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59" w:rsidRPr="007C2859" w:rsidRDefault="00D70702" w:rsidP="007C2859">
      <w:pPr>
        <w:rPr>
          <w:rFonts w:ascii="Arial" w:hAnsi="Arial" w:cs="Arial"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color w:val="1F3864" w:themeColor="accent5" w:themeShade="80"/>
          <w:sz w:val="28"/>
          <w:szCs w:val="28"/>
        </w:rPr>
        <w:t>Subject Leader for</w:t>
      </w:r>
      <w:r w:rsidR="00B43E85">
        <w:rPr>
          <w:rFonts w:ascii="Arial" w:hAnsi="Arial" w:cs="Arial"/>
          <w:color w:val="1F3864" w:themeColor="accent5" w:themeShade="80"/>
          <w:sz w:val="28"/>
          <w:szCs w:val="28"/>
        </w:rPr>
        <w:t xml:space="preserve"> </w:t>
      </w:r>
      <w:r w:rsidR="006E1BDC">
        <w:rPr>
          <w:rFonts w:ascii="Arial" w:hAnsi="Arial" w:cs="Arial"/>
          <w:color w:val="1F3864" w:themeColor="accent5" w:themeShade="80"/>
          <w:sz w:val="28"/>
          <w:szCs w:val="28"/>
        </w:rPr>
        <w:t>PE</w:t>
      </w:r>
      <w:r w:rsidR="007C2859" w:rsidRPr="007C2859">
        <w:rPr>
          <w:rFonts w:ascii="Arial" w:hAnsi="Arial" w:cs="Arial"/>
          <w:color w:val="1F3864" w:themeColor="accent5" w:themeShade="80"/>
          <w:sz w:val="28"/>
          <w:szCs w:val="28"/>
        </w:rPr>
        <w:t>: Personnel Specification</w:t>
      </w:r>
    </w:p>
    <w:p w:rsidR="007C2859" w:rsidRDefault="007C2859" w:rsidP="007C2859">
      <w:r>
        <w:t>The successful candidate will need to demonstrate evidence of the following:</w:t>
      </w:r>
    </w:p>
    <w:p w:rsidR="007C2859" w:rsidRDefault="007C2859" w:rsidP="007C2859">
      <w:pPr>
        <w:rPr>
          <w:b/>
        </w:rPr>
      </w:pPr>
    </w:p>
    <w:p w:rsidR="007C2859" w:rsidRPr="007C2859" w:rsidRDefault="007C2859" w:rsidP="007C2859">
      <w:pPr>
        <w:rPr>
          <w:b/>
        </w:rPr>
      </w:pPr>
      <w:r w:rsidRPr="007C2859">
        <w:rPr>
          <w:b/>
        </w:rPr>
        <w:t>Qualifications</w:t>
      </w:r>
    </w:p>
    <w:p w:rsidR="007C2859" w:rsidRDefault="007C2859" w:rsidP="007C2859">
      <w:pPr>
        <w:pStyle w:val="ListParagraph"/>
        <w:numPr>
          <w:ilvl w:val="0"/>
          <w:numId w:val="5"/>
        </w:numPr>
      </w:pPr>
      <w:r>
        <w:t>A rel</w:t>
      </w:r>
      <w:r w:rsidR="00B43E85">
        <w:t>evant degree together with</w:t>
      </w:r>
      <w:r w:rsidR="006E1BDC">
        <w:t xml:space="preserve"> PE</w:t>
      </w:r>
      <w:r>
        <w:t xml:space="preserve"> PGCE or eq</w:t>
      </w:r>
      <w:r w:rsidR="00AA5C04">
        <w:t>uivalent teaching qualification</w:t>
      </w:r>
    </w:p>
    <w:p w:rsidR="007C2859" w:rsidRDefault="007C2859" w:rsidP="007C2859">
      <w:pPr>
        <w:pStyle w:val="ListParagraph"/>
        <w:numPr>
          <w:ilvl w:val="0"/>
          <w:numId w:val="5"/>
        </w:numPr>
      </w:pPr>
      <w:r>
        <w:t>Evidence of commitment to CPD to support areas of the job role.</w:t>
      </w:r>
    </w:p>
    <w:p w:rsidR="007C2859" w:rsidRDefault="007C2859" w:rsidP="007C2859">
      <w:pPr>
        <w:pStyle w:val="ListParagraph"/>
        <w:numPr>
          <w:ilvl w:val="0"/>
          <w:numId w:val="5"/>
        </w:numPr>
      </w:pPr>
      <w:r>
        <w:t>Detailed knowledge and understandin</w:t>
      </w:r>
      <w:r w:rsidR="00B43E85">
        <w:t xml:space="preserve">g of the current issues in </w:t>
      </w:r>
      <w:r w:rsidR="006E1BDC">
        <w:t>Physical</w:t>
      </w:r>
      <w:r>
        <w:t xml:space="preserve"> education.</w:t>
      </w:r>
    </w:p>
    <w:p w:rsidR="007C2859" w:rsidRDefault="007C2859" w:rsidP="007C2859"/>
    <w:p w:rsidR="007C2859" w:rsidRPr="007C2859" w:rsidRDefault="007C2859" w:rsidP="007C2859">
      <w:pPr>
        <w:rPr>
          <w:b/>
        </w:rPr>
      </w:pPr>
      <w:r w:rsidRPr="007C2859">
        <w:rPr>
          <w:b/>
        </w:rPr>
        <w:t>Experience</w:t>
      </w:r>
    </w:p>
    <w:p w:rsidR="007C2859" w:rsidRDefault="007C2859" w:rsidP="007C2859">
      <w:pPr>
        <w:pStyle w:val="ListParagraph"/>
        <w:numPr>
          <w:ilvl w:val="0"/>
          <w:numId w:val="6"/>
        </w:numPr>
      </w:pPr>
      <w:r>
        <w:t>Relevant experience and a proven track record of excellent teaching at KS3 and 4.</w:t>
      </w:r>
    </w:p>
    <w:p w:rsidR="00AA5C04" w:rsidRPr="00252BD3" w:rsidRDefault="007C2859" w:rsidP="00AA5C04">
      <w:pPr>
        <w:pStyle w:val="ListParagraph"/>
        <w:numPr>
          <w:ilvl w:val="0"/>
          <w:numId w:val="7"/>
        </w:numPr>
      </w:pPr>
      <w:r w:rsidRPr="00252BD3">
        <w:t>Ability to use problem solvin</w:t>
      </w:r>
      <w:r w:rsidR="00AA5C04" w:rsidRPr="00252BD3">
        <w:t>g to deepen pupil understanding.</w:t>
      </w:r>
    </w:p>
    <w:p w:rsidR="00E24C97" w:rsidRPr="00252BD3" w:rsidRDefault="00AA5C04" w:rsidP="00E24C97">
      <w:pPr>
        <w:pStyle w:val="ListParagraph"/>
        <w:numPr>
          <w:ilvl w:val="0"/>
          <w:numId w:val="7"/>
        </w:numPr>
      </w:pPr>
      <w:r w:rsidRPr="00252BD3">
        <w:t>Ability to devise new resources for learning.</w:t>
      </w:r>
    </w:p>
    <w:p w:rsidR="00E24C97" w:rsidRPr="00252BD3" w:rsidRDefault="00E24C97" w:rsidP="00E24C97">
      <w:pPr>
        <w:pStyle w:val="ListParagraph"/>
        <w:numPr>
          <w:ilvl w:val="0"/>
          <w:numId w:val="7"/>
        </w:numPr>
      </w:pPr>
      <w:r w:rsidRPr="00252BD3">
        <w:t xml:space="preserve">Lead numerous girls </w:t>
      </w:r>
      <w:proofErr w:type="spellStart"/>
      <w:r w:rsidRPr="00252BD3">
        <w:t>extra curricular</w:t>
      </w:r>
      <w:proofErr w:type="spellEnd"/>
      <w:r w:rsidRPr="00252BD3">
        <w:t xml:space="preserve"> activities including dance and netball </w:t>
      </w:r>
    </w:p>
    <w:p w:rsidR="007C2859" w:rsidRDefault="007C2859" w:rsidP="007C2859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Use of student performance data to inform classroom teaching.</w:t>
      </w:r>
    </w:p>
    <w:p w:rsidR="007C2859" w:rsidRDefault="007C2859" w:rsidP="007C2859">
      <w:pPr>
        <w:pStyle w:val="ListParagraph"/>
      </w:pPr>
    </w:p>
    <w:p w:rsidR="007C2859" w:rsidRPr="007C2859" w:rsidRDefault="007C2859" w:rsidP="007C2859">
      <w:pPr>
        <w:rPr>
          <w:b/>
        </w:rPr>
      </w:pPr>
      <w:r w:rsidRPr="007C2859">
        <w:rPr>
          <w:b/>
        </w:rPr>
        <w:t>Professional Knowledge &amp; Understanding</w:t>
      </w:r>
    </w:p>
    <w:p w:rsidR="007C2859" w:rsidRDefault="007C2859" w:rsidP="00B43E85">
      <w:pPr>
        <w:pStyle w:val="ListParagraph"/>
        <w:numPr>
          <w:ilvl w:val="0"/>
          <w:numId w:val="10"/>
        </w:numPr>
      </w:pPr>
      <w:r>
        <w:t>Sound knowledge of the curriculum as well as teaching and assessment methods, including</w:t>
      </w:r>
      <w:r w:rsidR="00B43E85">
        <w:t xml:space="preserve"> GCSE</w:t>
      </w:r>
      <w:r w:rsidR="00E24C97">
        <w:t xml:space="preserve"> and OCR</w:t>
      </w:r>
      <w:r>
        <w:t>.</w:t>
      </w:r>
    </w:p>
    <w:p w:rsidR="007C2859" w:rsidRDefault="007C2859" w:rsidP="00B43E85">
      <w:pPr>
        <w:pStyle w:val="ListParagraph"/>
        <w:numPr>
          <w:ilvl w:val="0"/>
          <w:numId w:val="11"/>
        </w:numPr>
      </w:pPr>
      <w:r>
        <w:t>A sound understanding of modern pedagogy methods within the field of teaching</w:t>
      </w:r>
      <w:r w:rsidR="00B43E85">
        <w:t xml:space="preserve"> </w:t>
      </w:r>
      <w:r w:rsidR="006E1BDC">
        <w:t>PE</w:t>
      </w:r>
      <w:r>
        <w:t>.</w:t>
      </w:r>
    </w:p>
    <w:p w:rsidR="007C2859" w:rsidRDefault="007C2859" w:rsidP="00B43E85">
      <w:pPr>
        <w:pStyle w:val="ListParagraph"/>
        <w:numPr>
          <w:ilvl w:val="0"/>
          <w:numId w:val="12"/>
        </w:numPr>
      </w:pPr>
      <w:r>
        <w:t>An excellent understanding of engagement and how to motivate students.</w:t>
      </w:r>
    </w:p>
    <w:p w:rsidR="00B43E85" w:rsidRDefault="00B43E85" w:rsidP="00B43E85">
      <w:pPr>
        <w:pStyle w:val="ListParagraph"/>
      </w:pPr>
    </w:p>
    <w:p w:rsidR="007C2859" w:rsidRPr="00B43E85" w:rsidRDefault="00B43E85" w:rsidP="007C2859">
      <w:pPr>
        <w:rPr>
          <w:b/>
        </w:rPr>
      </w:pPr>
      <w:r>
        <w:rPr>
          <w:b/>
        </w:rPr>
        <w:t>Professional Skills</w:t>
      </w:r>
    </w:p>
    <w:p w:rsidR="007C2859" w:rsidRDefault="007C2859" w:rsidP="00B43E85">
      <w:pPr>
        <w:pStyle w:val="ListParagraph"/>
        <w:numPr>
          <w:ilvl w:val="0"/>
          <w:numId w:val="13"/>
        </w:numPr>
      </w:pPr>
      <w:r>
        <w:t>A high commitment to learning and achievement.</w:t>
      </w:r>
    </w:p>
    <w:p w:rsidR="00305C35" w:rsidRDefault="00305C35" w:rsidP="00305C35">
      <w:pPr>
        <w:pStyle w:val="ListParagraph"/>
        <w:numPr>
          <w:ilvl w:val="0"/>
          <w:numId w:val="13"/>
        </w:numPr>
      </w:pPr>
      <w:r w:rsidRPr="00305C35">
        <w:t>Ability and confidence to coach and mentor staff and tackle underperformance.</w:t>
      </w:r>
    </w:p>
    <w:p w:rsidR="007C2859" w:rsidRDefault="007C2859" w:rsidP="00B43E85">
      <w:pPr>
        <w:pStyle w:val="ListParagraph"/>
        <w:numPr>
          <w:ilvl w:val="0"/>
          <w:numId w:val="14"/>
        </w:numPr>
      </w:pPr>
      <w:r>
        <w:t>A passion for education and making a difference</w:t>
      </w:r>
    </w:p>
    <w:p w:rsidR="007C2859" w:rsidRDefault="007C2859" w:rsidP="00B43E85">
      <w:pPr>
        <w:pStyle w:val="ListParagraph"/>
        <w:numPr>
          <w:ilvl w:val="0"/>
          <w:numId w:val="15"/>
        </w:numPr>
      </w:pPr>
      <w:r>
        <w:t>Excellent interpersonal, planning and organisational skills.</w:t>
      </w:r>
    </w:p>
    <w:p w:rsidR="007C2859" w:rsidRDefault="007C2859" w:rsidP="00B43E85">
      <w:pPr>
        <w:pStyle w:val="ListParagraph"/>
        <w:numPr>
          <w:ilvl w:val="0"/>
          <w:numId w:val="16"/>
        </w:numPr>
      </w:pPr>
      <w:r>
        <w:t>The ability to collaborate with other staff.</w:t>
      </w:r>
    </w:p>
    <w:p w:rsidR="007C2859" w:rsidRDefault="007C2859" w:rsidP="00B43E85">
      <w:pPr>
        <w:pStyle w:val="ListParagraph"/>
        <w:numPr>
          <w:ilvl w:val="0"/>
          <w:numId w:val="17"/>
        </w:numPr>
      </w:pPr>
      <w:r>
        <w:t>Willingness to contribute to the wider life of the school</w:t>
      </w:r>
    </w:p>
    <w:p w:rsidR="007C2859" w:rsidRDefault="007C2859" w:rsidP="00B43E85">
      <w:pPr>
        <w:pStyle w:val="ListParagraph"/>
        <w:numPr>
          <w:ilvl w:val="0"/>
          <w:numId w:val="18"/>
        </w:numPr>
      </w:pPr>
      <w:r>
        <w:t>Commitment to safeguarding and promoting the safety and welfare of young people.</w:t>
      </w:r>
    </w:p>
    <w:p w:rsidR="002F3667" w:rsidRDefault="007C2859" w:rsidP="00B43E85">
      <w:pPr>
        <w:pStyle w:val="ListParagraph"/>
        <w:numPr>
          <w:ilvl w:val="0"/>
          <w:numId w:val="19"/>
        </w:numPr>
      </w:pPr>
      <w:r>
        <w:t>Ability to inspire confidence in and establish excellent relationships with pupils, teachers and</w:t>
      </w:r>
      <w:r w:rsidR="00B43E85">
        <w:t xml:space="preserve"> </w:t>
      </w:r>
      <w:r>
        <w:t>parents.</w:t>
      </w:r>
    </w:p>
    <w:sectPr w:rsidR="002F3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5CF"/>
    <w:multiLevelType w:val="hybridMultilevel"/>
    <w:tmpl w:val="8D6C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4DB"/>
    <w:multiLevelType w:val="hybridMultilevel"/>
    <w:tmpl w:val="FCB8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28A"/>
    <w:multiLevelType w:val="hybridMultilevel"/>
    <w:tmpl w:val="318C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10D7"/>
    <w:multiLevelType w:val="hybridMultilevel"/>
    <w:tmpl w:val="627A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296"/>
    <w:multiLevelType w:val="hybridMultilevel"/>
    <w:tmpl w:val="4B5C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0D07"/>
    <w:multiLevelType w:val="hybridMultilevel"/>
    <w:tmpl w:val="D7DE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7EBD"/>
    <w:multiLevelType w:val="hybridMultilevel"/>
    <w:tmpl w:val="ED822C32"/>
    <w:lvl w:ilvl="0" w:tplc="F56A6BE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BE2"/>
    <w:multiLevelType w:val="hybridMultilevel"/>
    <w:tmpl w:val="1F9CFD80"/>
    <w:lvl w:ilvl="0" w:tplc="F56A6BE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8C3521"/>
    <w:multiLevelType w:val="hybridMultilevel"/>
    <w:tmpl w:val="9D22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224"/>
    <w:multiLevelType w:val="hybridMultilevel"/>
    <w:tmpl w:val="53EE2F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36471E"/>
    <w:multiLevelType w:val="hybridMultilevel"/>
    <w:tmpl w:val="1928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05F6"/>
    <w:multiLevelType w:val="hybridMultilevel"/>
    <w:tmpl w:val="AE3A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8D9"/>
    <w:multiLevelType w:val="hybridMultilevel"/>
    <w:tmpl w:val="F4A2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4AC5"/>
    <w:multiLevelType w:val="hybridMultilevel"/>
    <w:tmpl w:val="3854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3DAC"/>
    <w:multiLevelType w:val="hybridMultilevel"/>
    <w:tmpl w:val="7376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1990"/>
    <w:multiLevelType w:val="hybridMultilevel"/>
    <w:tmpl w:val="B9F2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556AE"/>
    <w:multiLevelType w:val="hybridMultilevel"/>
    <w:tmpl w:val="5510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C1BF0"/>
    <w:multiLevelType w:val="hybridMultilevel"/>
    <w:tmpl w:val="F92E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363DE"/>
    <w:multiLevelType w:val="hybridMultilevel"/>
    <w:tmpl w:val="1086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17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59"/>
    <w:rsid w:val="00252BD3"/>
    <w:rsid w:val="00275934"/>
    <w:rsid w:val="002F3667"/>
    <w:rsid w:val="00305C35"/>
    <w:rsid w:val="006E1BDC"/>
    <w:rsid w:val="007C2859"/>
    <w:rsid w:val="00AA5C04"/>
    <w:rsid w:val="00B43E85"/>
    <w:rsid w:val="00C56D36"/>
    <w:rsid w:val="00D70702"/>
    <w:rsid w:val="00E24C97"/>
    <w:rsid w:val="00F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5FF1"/>
  <w15:chartTrackingRefBased/>
  <w15:docId w15:val="{1E546FBB-C0AA-4DA5-916F-E7CA159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Hughes</dc:creator>
  <cp:keywords/>
  <dc:description/>
  <cp:lastModifiedBy>P Hughes</cp:lastModifiedBy>
  <cp:revision>6</cp:revision>
  <dcterms:created xsi:type="dcterms:W3CDTF">2020-03-05T07:48:00Z</dcterms:created>
  <dcterms:modified xsi:type="dcterms:W3CDTF">2020-03-06T09:26:00Z</dcterms:modified>
</cp:coreProperties>
</file>