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25" w:rsidRDefault="0027468F" w:rsidP="0027468F">
      <w:pPr>
        <w:jc w:val="center"/>
      </w:pPr>
      <w:r>
        <w:rPr>
          <w:noProof/>
          <w:lang w:eastAsia="en-GB"/>
        </w:rPr>
        <w:drawing>
          <wp:inline distT="0" distB="0" distL="0" distR="0" wp14:anchorId="0695EBB1" wp14:editId="023E7FA8">
            <wp:extent cx="1409700" cy="704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70" cy="7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66" w:rsidRDefault="00A21366"/>
    <w:p w:rsidR="00A21366" w:rsidRPr="004A6032" w:rsidRDefault="004A6032" w:rsidP="004A6032">
      <w:pPr>
        <w:jc w:val="center"/>
        <w:rPr>
          <w:b/>
          <w:sz w:val="28"/>
          <w:szCs w:val="28"/>
        </w:rPr>
      </w:pPr>
      <w:r w:rsidRPr="004A6032">
        <w:rPr>
          <w:b/>
          <w:sz w:val="28"/>
          <w:szCs w:val="28"/>
        </w:rPr>
        <w:t>JOB DESCRIPTION</w:t>
      </w:r>
    </w:p>
    <w:p w:rsidR="00A21366" w:rsidRDefault="00A21366"/>
    <w:p w:rsidR="00D06F17" w:rsidRDefault="00D06F17"/>
    <w:tbl>
      <w:tblPr>
        <w:tblStyle w:val="TableGrid"/>
        <w:tblW w:w="9458" w:type="dxa"/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777"/>
      </w:tblGrid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TITLE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3E77AA" w:rsidP="005A21CD">
            <w:r w:rsidRPr="00D06F17">
              <w:t>Class</w:t>
            </w:r>
            <w:r w:rsidR="00494991" w:rsidRPr="00D06F17">
              <w:t xml:space="preserve"> </w:t>
            </w:r>
            <w:r w:rsidR="00A21366" w:rsidRPr="00D06F17">
              <w:t>Teacher</w:t>
            </w:r>
            <w:r w:rsidRPr="00D06F17">
              <w:t xml:space="preserve"> (</w:t>
            </w:r>
            <w:r w:rsidR="00347CDC" w:rsidRPr="00D06F17">
              <w:t>Nursery)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BASIC FUNCTION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B554AF" w:rsidP="003E77AA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 xml:space="preserve">Teacher </w:t>
            </w:r>
            <w:r w:rsidR="003E77AA" w:rsidRPr="00D06F17">
              <w:t>has a full-time teaching commitment.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ACCOUNTABILITY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347CDC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>T</w:t>
            </w:r>
            <w:r w:rsidR="00E01487" w:rsidRPr="00D06F17">
              <w:t xml:space="preserve">eacher </w:t>
            </w:r>
            <w:r w:rsidR="003E77AA" w:rsidRPr="00D06F17">
              <w:t xml:space="preserve">is directly accountable to the </w:t>
            </w:r>
            <w:r w:rsidR="00347CDC" w:rsidRPr="00D06F17">
              <w:t>Head of Nursery</w:t>
            </w:r>
            <w:r w:rsidR="003E77AA" w:rsidRPr="00D06F17">
              <w:t xml:space="preserve"> for the </w:t>
            </w:r>
            <w:r w:rsidRPr="00D06F17">
              <w:t xml:space="preserve">day-to-day </w:t>
            </w:r>
            <w:r w:rsidR="003E77AA" w:rsidRPr="00D06F17">
              <w:t xml:space="preserve">administration of </w:t>
            </w:r>
            <w:r w:rsidR="00494991" w:rsidRPr="00D06F17">
              <w:t>his/</w:t>
            </w:r>
            <w:r w:rsidR="003E77AA" w:rsidRPr="00D06F17">
              <w:t>her class and, through him/her, to the Deputy Head (Early Education).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AUTHORITY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347CDC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>T</w:t>
            </w:r>
            <w:r w:rsidR="00E01487" w:rsidRPr="00D06F17">
              <w:t xml:space="preserve">eacher </w:t>
            </w:r>
            <w:r w:rsidRPr="00D06F17">
              <w:t xml:space="preserve">has authority as delegated by the </w:t>
            </w:r>
            <w:r w:rsidR="00347CDC" w:rsidRPr="00D06F17">
              <w:t>Head of Nursery</w:t>
            </w:r>
            <w:r w:rsidR="003E77AA" w:rsidRPr="00D06F17">
              <w:t xml:space="preserve"> and the Deputy Head (Early Education).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RELATIONSHIPS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3E77AA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>T</w:t>
            </w:r>
            <w:r w:rsidR="00E01487" w:rsidRPr="00D06F17">
              <w:t xml:space="preserve">eacher </w:t>
            </w:r>
            <w:r w:rsidR="003E77AA" w:rsidRPr="00D06F17">
              <w:t>wor</w:t>
            </w:r>
            <w:r w:rsidRPr="00D06F17">
              <w:t xml:space="preserve">ks closely with the </w:t>
            </w:r>
            <w:r w:rsidR="00347CDC" w:rsidRPr="00D06F17">
              <w:t xml:space="preserve">Nursery Nurses, Nursery Teacher Assistant, with parents of </w:t>
            </w:r>
            <w:r w:rsidR="00494991" w:rsidRPr="00D06F17">
              <w:t>his/</w:t>
            </w:r>
            <w:r w:rsidR="00347CDC" w:rsidRPr="00D06F17">
              <w:t>her class, with specialist teachers and with the other Nursery staff.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KEY TASKS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>
            <w:r w:rsidRPr="00D06F17">
              <w:t>(a)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3E77AA">
            <w:pPr>
              <w:rPr>
                <w:b/>
              </w:rPr>
            </w:pPr>
            <w:r w:rsidRPr="00D06F17">
              <w:rPr>
                <w:b/>
              </w:rPr>
              <w:t>Teach</w:t>
            </w:r>
            <w:r w:rsidR="003E77AA" w:rsidRPr="00D06F17">
              <w:rPr>
                <w:b/>
              </w:rPr>
              <w:t>ing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363DBF" w:rsidP="00E01487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>T</w:t>
            </w:r>
            <w:r w:rsidR="00E01487" w:rsidRPr="00D06F17">
              <w:t xml:space="preserve">eacher </w:t>
            </w:r>
            <w:r w:rsidR="003E77AA" w:rsidRPr="00D06F17">
              <w:t>has a full-time teaching commitment.  He/she will familiarise himself/herself with, and adhere to, school policies.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363DBF">
            <w:r w:rsidRPr="00D06F17">
              <w:t>(b)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3E77AA" w:rsidP="003E77AA">
            <w:pPr>
              <w:rPr>
                <w:b/>
              </w:rPr>
            </w:pPr>
            <w:r w:rsidRPr="00D06F17">
              <w:rPr>
                <w:b/>
              </w:rPr>
              <w:t>Curriculum and Assessment</w:t>
            </w:r>
          </w:p>
        </w:tc>
      </w:tr>
      <w:tr w:rsidR="00A21366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A21366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21366" w:rsidRPr="00D06F17" w:rsidRDefault="00363DBF" w:rsidP="009550B2">
            <w:r w:rsidRPr="00D06F17">
              <w:t xml:space="preserve">The </w:t>
            </w:r>
            <w:r w:rsidR="003E77AA" w:rsidRPr="00D06F17">
              <w:t>Class T</w:t>
            </w:r>
            <w:r w:rsidR="00E01487" w:rsidRPr="00D06F17">
              <w:t>eacher</w:t>
            </w:r>
            <w:r w:rsidR="00347CDC" w:rsidRPr="00D06F17">
              <w:t xml:space="preserve"> will </w:t>
            </w:r>
            <w:r w:rsidR="009550B2">
              <w:t>track children’s progress and complete individual learning plans and relevant trackers for each child and, with colleagues, w</w:t>
            </w:r>
            <w:r w:rsidR="00347CDC" w:rsidRPr="00D06F17">
              <w:t>ill continue to develop the curriculum</w:t>
            </w:r>
            <w:r w:rsidR="003E77AA" w:rsidRPr="00D06F17">
              <w:t>.</w:t>
            </w:r>
          </w:p>
        </w:tc>
      </w:tr>
      <w:tr w:rsidR="009550B2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/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363DBF">
            <w:r w:rsidRPr="00D06F17">
              <w:t>(c)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>
            <w:pPr>
              <w:rPr>
                <w:b/>
              </w:rPr>
            </w:pPr>
            <w:r w:rsidRPr="00D06F17">
              <w:rPr>
                <w:b/>
              </w:rPr>
              <w:t>Pastoral Care</w:t>
            </w:r>
          </w:p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347CDC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>T</w:t>
            </w:r>
            <w:r w:rsidR="00E01487" w:rsidRPr="00D06F17">
              <w:t xml:space="preserve">eacher </w:t>
            </w:r>
            <w:r w:rsidR="003E77AA" w:rsidRPr="00D06F17">
              <w:t xml:space="preserve">is responsible for the pastoral care of the children in her class, along with the </w:t>
            </w:r>
            <w:r w:rsidR="00347CDC" w:rsidRPr="00D06F17">
              <w:t>Head of Nursery</w:t>
            </w:r>
            <w:r w:rsidR="003E77AA" w:rsidRPr="00D06F17">
              <w:t xml:space="preserve"> and the Assistant Head (Early Education).</w:t>
            </w:r>
          </w:p>
        </w:tc>
      </w:tr>
      <w:tr w:rsidR="009550B2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/>
        </w:tc>
      </w:tr>
      <w:tr w:rsidR="009550B2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363DBF">
            <w:r>
              <w:t>(d)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9550B2" w:rsidRDefault="009550B2">
            <w:pPr>
              <w:rPr>
                <w:b/>
              </w:rPr>
            </w:pPr>
            <w:r w:rsidRPr="009550B2">
              <w:rPr>
                <w:b/>
              </w:rPr>
              <w:t>Management of Staff</w:t>
            </w:r>
          </w:p>
        </w:tc>
      </w:tr>
      <w:tr w:rsidR="009550B2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9550B2" w:rsidRPr="00D06F17" w:rsidRDefault="009550B2">
            <w:r>
              <w:t>The Class Teacher is responsible for leading the room team on a daily basis with the support of the Head of Nursery.</w:t>
            </w:r>
          </w:p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/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9550B2">
            <w:r w:rsidRPr="00D06F17">
              <w:t>(</w:t>
            </w:r>
            <w:r w:rsidR="009550B2">
              <w:t>e</w:t>
            </w:r>
            <w:r w:rsidRPr="00D06F17">
              <w:t>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E77AA" w:rsidP="003E77AA">
            <w:pPr>
              <w:rPr>
                <w:b/>
              </w:rPr>
            </w:pPr>
            <w:r w:rsidRPr="00D06F17">
              <w:rPr>
                <w:b/>
              </w:rPr>
              <w:t>Administration</w:t>
            </w:r>
          </w:p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8622B7">
            <w:r w:rsidRPr="00D06F17">
              <w:t xml:space="preserve">The </w:t>
            </w:r>
            <w:r w:rsidR="003E77AA" w:rsidRPr="00D06F17">
              <w:t xml:space="preserve">Class </w:t>
            </w:r>
            <w:r w:rsidRPr="00D06F17">
              <w:t>T</w:t>
            </w:r>
            <w:r w:rsidR="00E01487" w:rsidRPr="00D06F17">
              <w:t xml:space="preserve">eacher </w:t>
            </w:r>
            <w:r w:rsidR="003E77AA" w:rsidRPr="00D06F17">
              <w:t>is responsible for the effective administration of his/her class, including the distribution of letters to parents and the completion of all necessary record keeping.</w:t>
            </w:r>
          </w:p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/>
        </w:tc>
      </w:tr>
      <w:tr w:rsidR="00347CDC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9550B2">
            <w:r w:rsidRPr="00D06F17">
              <w:t>(</w:t>
            </w:r>
            <w:r w:rsidR="009550B2">
              <w:t>f</w:t>
            </w:r>
            <w:r w:rsidRPr="00D06F17">
              <w:t>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>
            <w:pPr>
              <w:rPr>
                <w:b/>
              </w:rPr>
            </w:pPr>
            <w:r w:rsidRPr="00D06F17">
              <w:rPr>
                <w:b/>
              </w:rPr>
              <w:t>Reporting</w:t>
            </w:r>
          </w:p>
        </w:tc>
      </w:tr>
      <w:tr w:rsidR="00347CDC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>
            <w:r w:rsidRPr="00D06F17">
              <w:t>The Class Teacher is responsible for reporting to parents about each child’s progress, both verbally and in written form.</w:t>
            </w:r>
          </w:p>
        </w:tc>
      </w:tr>
      <w:tr w:rsidR="00347CDC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/>
        </w:tc>
      </w:tr>
      <w:tr w:rsidR="003E77AA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9550B2">
            <w:r w:rsidRPr="00D06F17">
              <w:t>(</w:t>
            </w:r>
            <w:r w:rsidR="009550B2">
              <w:t>g</w:t>
            </w:r>
            <w:r w:rsidRPr="00D06F17">
              <w:t>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3E77AA">
            <w:pPr>
              <w:rPr>
                <w:b/>
              </w:rPr>
            </w:pPr>
            <w:r w:rsidRPr="00D06F17">
              <w:rPr>
                <w:b/>
              </w:rPr>
              <w:t>Extra-Curricular Activities/Responsibilities</w:t>
            </w:r>
          </w:p>
        </w:tc>
      </w:tr>
      <w:tr w:rsidR="003E77AA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625EE1" w:rsidRPr="00D06F17" w:rsidRDefault="003E77AA" w:rsidP="00D06F17">
            <w:r w:rsidRPr="00D06F17">
              <w:t xml:space="preserve">The Class Teacher </w:t>
            </w:r>
            <w:r w:rsidR="00D06F17" w:rsidRPr="00D06F17">
              <w:t>is expected to play an active part in the extra-curricular life of the school.  Details of exact commitments are set out in his/her letter of appointment.</w:t>
            </w:r>
          </w:p>
        </w:tc>
      </w:tr>
      <w:tr w:rsidR="003E77AA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/>
        </w:tc>
      </w:tr>
      <w:tr w:rsidR="003E77AA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9550B2">
            <w:r w:rsidRPr="00D06F17">
              <w:t>(</w:t>
            </w:r>
            <w:r w:rsidR="009550B2">
              <w:t>h</w:t>
            </w:r>
            <w:r w:rsidRPr="00D06F17">
              <w:t>)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>
            <w:pPr>
              <w:rPr>
                <w:b/>
              </w:rPr>
            </w:pPr>
            <w:r w:rsidRPr="00D06F17">
              <w:rPr>
                <w:b/>
              </w:rPr>
              <w:t>Other Tasks</w:t>
            </w:r>
          </w:p>
        </w:tc>
      </w:tr>
      <w:tr w:rsidR="003E77AA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F6436C">
            <w:pPr>
              <w:jc w:val="left"/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494991">
            <w:r w:rsidRPr="00D06F17">
              <w:t xml:space="preserve">The Class Teacher will undertake any other tasks, as directed by the </w:t>
            </w:r>
            <w:r w:rsidR="00347CDC" w:rsidRPr="00D06F17">
              <w:t>Head of Nursery</w:t>
            </w:r>
            <w:r w:rsidRPr="00D06F17">
              <w:t xml:space="preserve"> or other members of</w:t>
            </w:r>
            <w:r w:rsidR="00494991" w:rsidRPr="00D06F17">
              <w:t xml:space="preserve"> </w:t>
            </w:r>
            <w:r w:rsidRPr="00D06F17">
              <w:t xml:space="preserve">management within the Junior School, which may be reasonably put to </w:t>
            </w:r>
            <w:r w:rsidR="00494991" w:rsidRPr="00D06F17">
              <w:t>him/</w:t>
            </w:r>
            <w:r w:rsidRPr="00D06F17">
              <w:t>her in support of the Junior School’s function.</w:t>
            </w:r>
          </w:p>
        </w:tc>
      </w:tr>
      <w:tr w:rsidR="003E77AA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F6436C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 w:rsidP="00363DBF"/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3E77AA" w:rsidRPr="00D06F17" w:rsidRDefault="003E77AA"/>
        </w:tc>
      </w:tr>
      <w:tr w:rsidR="00363DBF" w:rsidTr="00347CD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63DBF" w:rsidRPr="00D06F17" w:rsidRDefault="00363DBF" w:rsidP="00F6436C">
            <w:pPr>
              <w:jc w:val="left"/>
              <w:rPr>
                <w:b/>
              </w:rPr>
            </w:pPr>
            <w:r w:rsidRPr="00D06F17">
              <w:rPr>
                <w:b/>
              </w:rPr>
              <w:t>STAFF DEVELOPMENT AND PRD (Appra</w:t>
            </w:r>
            <w:r w:rsidR="004A6032" w:rsidRPr="00D06F17">
              <w:rPr>
                <w:b/>
              </w:rPr>
              <w:t>i</w:t>
            </w:r>
            <w:r w:rsidRPr="00D06F17">
              <w:rPr>
                <w:b/>
              </w:rPr>
              <w:t>sal)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CDC" w:rsidRPr="00D06F17" w:rsidRDefault="00347CDC" w:rsidP="004A6032">
            <w:r w:rsidRPr="00D06F17">
              <w:t>The Class Teacher is expected to take advantage of the opportunities provided for CPD.</w:t>
            </w:r>
          </w:p>
          <w:p w:rsidR="00347CDC" w:rsidRPr="00D06F17" w:rsidRDefault="00347CDC" w:rsidP="004A6032"/>
          <w:p w:rsidR="003E77AA" w:rsidRPr="00D06F17" w:rsidRDefault="00363DBF" w:rsidP="004A6032">
            <w:r w:rsidRPr="00D06F17">
              <w:t xml:space="preserve">The </w:t>
            </w:r>
            <w:r w:rsidR="003E77AA" w:rsidRPr="00D06F17">
              <w:t>Class Teacher</w:t>
            </w:r>
            <w:r w:rsidRPr="00D06F17">
              <w:t xml:space="preserve"> </w:t>
            </w:r>
            <w:r w:rsidR="003E77AA" w:rsidRPr="00D06F17">
              <w:t xml:space="preserve">is </w:t>
            </w:r>
            <w:r w:rsidR="00347CDC" w:rsidRPr="00D06F17">
              <w:t>the Line Manager for the Nursery Nurses and Nursery Teacher Assistant in her Nursery room</w:t>
            </w:r>
            <w:r w:rsidR="003E77AA" w:rsidRPr="00D06F17">
              <w:t>.</w:t>
            </w:r>
          </w:p>
          <w:p w:rsidR="003E77AA" w:rsidRPr="00D06F17" w:rsidRDefault="003E77AA" w:rsidP="004A6032"/>
          <w:p w:rsidR="00363DBF" w:rsidRPr="00D06F17" w:rsidRDefault="003E77AA" w:rsidP="00347CDC">
            <w:r w:rsidRPr="00D06F17">
              <w:t xml:space="preserve">The Class Teacher will be professionally reviewed </w:t>
            </w:r>
            <w:r w:rsidR="00625EE1" w:rsidRPr="00D06F17">
              <w:t xml:space="preserve">by </w:t>
            </w:r>
            <w:r w:rsidR="00347CDC" w:rsidRPr="00D06F17">
              <w:t xml:space="preserve">the Deputy Head (Early Education), </w:t>
            </w:r>
            <w:r w:rsidR="00625EE1" w:rsidRPr="00D06F17">
              <w:t>and post-PRD checked by the Assistant Head (Early Education), in accordance with school policy.</w:t>
            </w:r>
          </w:p>
        </w:tc>
      </w:tr>
    </w:tbl>
    <w:p w:rsidR="00A21366" w:rsidRPr="00B554AF" w:rsidRDefault="00A21366">
      <w:pPr>
        <w:rPr>
          <w:sz w:val="16"/>
          <w:szCs w:val="16"/>
        </w:rPr>
      </w:pPr>
    </w:p>
    <w:sectPr w:rsidR="00A21366" w:rsidRPr="00B554AF" w:rsidSect="00D06F17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66"/>
    <w:rsid w:val="00000CF6"/>
    <w:rsid w:val="00002371"/>
    <w:rsid w:val="00005A79"/>
    <w:rsid w:val="00005D62"/>
    <w:rsid w:val="00044CD6"/>
    <w:rsid w:val="00066145"/>
    <w:rsid w:val="000746C2"/>
    <w:rsid w:val="000906EC"/>
    <w:rsid w:val="000A4D12"/>
    <w:rsid w:val="000B3704"/>
    <w:rsid w:val="000C3EA1"/>
    <w:rsid w:val="000E6763"/>
    <w:rsid w:val="0010105A"/>
    <w:rsid w:val="0013350A"/>
    <w:rsid w:val="001553F8"/>
    <w:rsid w:val="001576E8"/>
    <w:rsid w:val="001710F8"/>
    <w:rsid w:val="00185F09"/>
    <w:rsid w:val="001A1011"/>
    <w:rsid w:val="001A5AE0"/>
    <w:rsid w:val="001E03C0"/>
    <w:rsid w:val="001E0CA2"/>
    <w:rsid w:val="001F682B"/>
    <w:rsid w:val="00201606"/>
    <w:rsid w:val="00206D6E"/>
    <w:rsid w:val="0022469C"/>
    <w:rsid w:val="002353FE"/>
    <w:rsid w:val="00242CAF"/>
    <w:rsid w:val="00265BA0"/>
    <w:rsid w:val="0027468F"/>
    <w:rsid w:val="002A7BAC"/>
    <w:rsid w:val="002C3765"/>
    <w:rsid w:val="002D4AD4"/>
    <w:rsid w:val="002D698D"/>
    <w:rsid w:val="002E1119"/>
    <w:rsid w:val="00305A92"/>
    <w:rsid w:val="0030789F"/>
    <w:rsid w:val="00330027"/>
    <w:rsid w:val="00347CDC"/>
    <w:rsid w:val="0035628B"/>
    <w:rsid w:val="00363DBF"/>
    <w:rsid w:val="00376969"/>
    <w:rsid w:val="00377669"/>
    <w:rsid w:val="00380B34"/>
    <w:rsid w:val="003A0AC6"/>
    <w:rsid w:val="003A1362"/>
    <w:rsid w:val="003A206D"/>
    <w:rsid w:val="003B0CD4"/>
    <w:rsid w:val="003C0229"/>
    <w:rsid w:val="003C7282"/>
    <w:rsid w:val="003D25E3"/>
    <w:rsid w:val="003E77AA"/>
    <w:rsid w:val="00403DDB"/>
    <w:rsid w:val="00420BD9"/>
    <w:rsid w:val="004219B5"/>
    <w:rsid w:val="00443C70"/>
    <w:rsid w:val="00457BDE"/>
    <w:rsid w:val="004606FF"/>
    <w:rsid w:val="00467C91"/>
    <w:rsid w:val="00493672"/>
    <w:rsid w:val="00494991"/>
    <w:rsid w:val="004A107A"/>
    <w:rsid w:val="004A270C"/>
    <w:rsid w:val="004A6032"/>
    <w:rsid w:val="004A7A7C"/>
    <w:rsid w:val="004B34CD"/>
    <w:rsid w:val="004C2AA9"/>
    <w:rsid w:val="004C7083"/>
    <w:rsid w:val="00511FF3"/>
    <w:rsid w:val="005353BA"/>
    <w:rsid w:val="00546301"/>
    <w:rsid w:val="00567982"/>
    <w:rsid w:val="005858E6"/>
    <w:rsid w:val="00596DC9"/>
    <w:rsid w:val="005A21CD"/>
    <w:rsid w:val="005E3966"/>
    <w:rsid w:val="00605A63"/>
    <w:rsid w:val="00615EBC"/>
    <w:rsid w:val="00625EE1"/>
    <w:rsid w:val="006378D6"/>
    <w:rsid w:val="00654714"/>
    <w:rsid w:val="00656A51"/>
    <w:rsid w:val="006647DB"/>
    <w:rsid w:val="00665AAE"/>
    <w:rsid w:val="006849A6"/>
    <w:rsid w:val="006C244B"/>
    <w:rsid w:val="006C6B25"/>
    <w:rsid w:val="006E469B"/>
    <w:rsid w:val="006E5F9E"/>
    <w:rsid w:val="006E61B0"/>
    <w:rsid w:val="006F39E9"/>
    <w:rsid w:val="00703609"/>
    <w:rsid w:val="007230A0"/>
    <w:rsid w:val="007230C5"/>
    <w:rsid w:val="00724665"/>
    <w:rsid w:val="00747D1D"/>
    <w:rsid w:val="0075301B"/>
    <w:rsid w:val="007606F6"/>
    <w:rsid w:val="00762C75"/>
    <w:rsid w:val="007646E2"/>
    <w:rsid w:val="0077051B"/>
    <w:rsid w:val="00771F87"/>
    <w:rsid w:val="007C5FE9"/>
    <w:rsid w:val="007D0B9E"/>
    <w:rsid w:val="007E6CBA"/>
    <w:rsid w:val="007F3709"/>
    <w:rsid w:val="007F7325"/>
    <w:rsid w:val="00807E58"/>
    <w:rsid w:val="008175BF"/>
    <w:rsid w:val="00823DEA"/>
    <w:rsid w:val="00830747"/>
    <w:rsid w:val="008330CC"/>
    <w:rsid w:val="00835EC3"/>
    <w:rsid w:val="008622B7"/>
    <w:rsid w:val="0088260F"/>
    <w:rsid w:val="008B562A"/>
    <w:rsid w:val="008D39E7"/>
    <w:rsid w:val="008E3A36"/>
    <w:rsid w:val="008F4825"/>
    <w:rsid w:val="008F7DB1"/>
    <w:rsid w:val="00931C07"/>
    <w:rsid w:val="009550B2"/>
    <w:rsid w:val="0096373D"/>
    <w:rsid w:val="009649CC"/>
    <w:rsid w:val="0097074C"/>
    <w:rsid w:val="00980DEF"/>
    <w:rsid w:val="00993448"/>
    <w:rsid w:val="009C62D1"/>
    <w:rsid w:val="009D0711"/>
    <w:rsid w:val="009E132E"/>
    <w:rsid w:val="009E7C17"/>
    <w:rsid w:val="009F0294"/>
    <w:rsid w:val="00A03330"/>
    <w:rsid w:val="00A21366"/>
    <w:rsid w:val="00A224F4"/>
    <w:rsid w:val="00A317EA"/>
    <w:rsid w:val="00A4000C"/>
    <w:rsid w:val="00A43322"/>
    <w:rsid w:val="00A64341"/>
    <w:rsid w:val="00A71FAF"/>
    <w:rsid w:val="00A829F7"/>
    <w:rsid w:val="00A8330A"/>
    <w:rsid w:val="00A93D4B"/>
    <w:rsid w:val="00AA7F0D"/>
    <w:rsid w:val="00AB2CC1"/>
    <w:rsid w:val="00AD5C58"/>
    <w:rsid w:val="00AE1FB5"/>
    <w:rsid w:val="00B04007"/>
    <w:rsid w:val="00B05D95"/>
    <w:rsid w:val="00B061D8"/>
    <w:rsid w:val="00B06AC4"/>
    <w:rsid w:val="00B1249B"/>
    <w:rsid w:val="00B4322C"/>
    <w:rsid w:val="00B554AF"/>
    <w:rsid w:val="00B60DF1"/>
    <w:rsid w:val="00B628AD"/>
    <w:rsid w:val="00B81596"/>
    <w:rsid w:val="00BD0DF5"/>
    <w:rsid w:val="00BD27A3"/>
    <w:rsid w:val="00BD49AC"/>
    <w:rsid w:val="00BD705A"/>
    <w:rsid w:val="00C12070"/>
    <w:rsid w:val="00C13767"/>
    <w:rsid w:val="00C402B8"/>
    <w:rsid w:val="00C41834"/>
    <w:rsid w:val="00C54370"/>
    <w:rsid w:val="00C60735"/>
    <w:rsid w:val="00C76D4A"/>
    <w:rsid w:val="00C9190B"/>
    <w:rsid w:val="00C92AB3"/>
    <w:rsid w:val="00CD4AD5"/>
    <w:rsid w:val="00CE145E"/>
    <w:rsid w:val="00D06F17"/>
    <w:rsid w:val="00D07C66"/>
    <w:rsid w:val="00D132A5"/>
    <w:rsid w:val="00D23648"/>
    <w:rsid w:val="00D318C4"/>
    <w:rsid w:val="00D4611C"/>
    <w:rsid w:val="00D928E0"/>
    <w:rsid w:val="00DB4A00"/>
    <w:rsid w:val="00DD23D6"/>
    <w:rsid w:val="00DD447F"/>
    <w:rsid w:val="00DE13E3"/>
    <w:rsid w:val="00DF6B12"/>
    <w:rsid w:val="00E01487"/>
    <w:rsid w:val="00E16E16"/>
    <w:rsid w:val="00E34EE1"/>
    <w:rsid w:val="00E5474A"/>
    <w:rsid w:val="00E65F37"/>
    <w:rsid w:val="00E82A6C"/>
    <w:rsid w:val="00E83BA9"/>
    <w:rsid w:val="00EB4F70"/>
    <w:rsid w:val="00EC1F6C"/>
    <w:rsid w:val="00EC6056"/>
    <w:rsid w:val="00ED2E00"/>
    <w:rsid w:val="00EE3853"/>
    <w:rsid w:val="00EF6546"/>
    <w:rsid w:val="00F00E5F"/>
    <w:rsid w:val="00F11EEA"/>
    <w:rsid w:val="00F14557"/>
    <w:rsid w:val="00F16B5B"/>
    <w:rsid w:val="00F43F6A"/>
    <w:rsid w:val="00F51375"/>
    <w:rsid w:val="00F6436C"/>
    <w:rsid w:val="00FA0CE5"/>
    <w:rsid w:val="00FA33C2"/>
    <w:rsid w:val="00FD491A"/>
    <w:rsid w:val="00FD7A15"/>
    <w:rsid w:val="00FE4547"/>
    <w:rsid w:val="00FF0C50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D8EC9-714D-4585-9EA2-D1CFC80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F2B9-3784-4008-825C-F9EB316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AAFE738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Erskine Stewart's Melville Schools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Lydia (Staff)</dc:creator>
  <cp:keywords/>
  <dc:description/>
  <cp:lastModifiedBy>Lawson, Lydia (Staff)</cp:lastModifiedBy>
  <cp:revision>6</cp:revision>
  <cp:lastPrinted>2016-07-13T10:29:00Z</cp:lastPrinted>
  <dcterms:created xsi:type="dcterms:W3CDTF">2016-07-06T10:44:00Z</dcterms:created>
  <dcterms:modified xsi:type="dcterms:W3CDTF">2017-09-19T12:10:00Z</dcterms:modified>
</cp:coreProperties>
</file>