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BEBE" w14:textId="77777777" w:rsidR="003627B5" w:rsidRDefault="00C52AAA" w:rsidP="00A96FA6">
      <w:r>
        <w:rPr>
          <w:rFonts w:ascii="Times New Roman" w:hAnsi="Times New Roman"/>
          <w:noProof/>
          <w:sz w:val="24"/>
          <w:szCs w:val="24"/>
        </w:rPr>
        <w:drawing>
          <wp:anchor distT="36576" distB="36576" distL="36576" distR="36576" simplePos="0" relativeHeight="251659264" behindDoc="0" locked="0" layoutInCell="1" allowOverlap="1" wp14:anchorId="7A4F6E9E" wp14:editId="5453A027">
            <wp:simplePos x="0" y="0"/>
            <wp:positionH relativeFrom="column">
              <wp:posOffset>2514600</wp:posOffset>
            </wp:positionH>
            <wp:positionV relativeFrom="paragraph">
              <wp:posOffset>-515620</wp:posOffset>
            </wp:positionV>
            <wp:extent cx="800100" cy="844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844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7214EFA" w14:textId="77777777" w:rsidR="00C52AAA" w:rsidRPr="001B13CD" w:rsidRDefault="00C52AAA" w:rsidP="003627B5">
      <w:pPr>
        <w:jc w:val="center"/>
        <w:rPr>
          <w:rFonts w:ascii="Arial" w:hAnsi="Arial" w:cs="Arial"/>
          <w:b/>
          <w:u w:val="single"/>
        </w:rPr>
      </w:pPr>
    </w:p>
    <w:p w14:paraId="23DF7908" w14:textId="7F879B4C" w:rsidR="00F259BA" w:rsidRPr="005366A1" w:rsidRDefault="00F259BA" w:rsidP="00F259BA">
      <w:pPr>
        <w:jc w:val="center"/>
        <w:rPr>
          <w:rFonts w:ascii="Arial" w:hAnsi="Arial" w:cs="Arial"/>
          <w:b/>
          <w:sz w:val="28"/>
          <w:szCs w:val="24"/>
          <w:u w:val="single"/>
        </w:rPr>
      </w:pPr>
      <w:r w:rsidRPr="005366A1">
        <w:rPr>
          <w:rFonts w:ascii="Arial" w:hAnsi="Arial" w:cs="Arial"/>
          <w:b/>
          <w:sz w:val="28"/>
          <w:szCs w:val="24"/>
          <w:u w:val="single"/>
        </w:rPr>
        <w:t>Administrative Assistant</w:t>
      </w:r>
      <w:r w:rsidR="009E154A">
        <w:rPr>
          <w:rFonts w:ascii="Arial" w:hAnsi="Arial" w:cs="Arial"/>
          <w:b/>
          <w:sz w:val="28"/>
          <w:szCs w:val="24"/>
          <w:u w:val="single"/>
        </w:rPr>
        <w:t>/First Aider</w:t>
      </w:r>
    </w:p>
    <w:p w14:paraId="4F32E1D3" w14:textId="77777777" w:rsidR="00A96FA6" w:rsidRDefault="00F259BA" w:rsidP="003627B5">
      <w:pPr>
        <w:jc w:val="center"/>
        <w:rPr>
          <w:rFonts w:ascii="Arial" w:hAnsi="Arial" w:cs="Arial"/>
          <w:b/>
          <w:u w:val="single"/>
        </w:rPr>
      </w:pPr>
      <w:r>
        <w:rPr>
          <w:rFonts w:ascii="Arial" w:hAnsi="Arial" w:cs="Arial"/>
          <w:b/>
          <w:u w:val="single"/>
        </w:rPr>
        <w:t>J</w:t>
      </w:r>
      <w:r w:rsidR="00A96FA6" w:rsidRPr="001B13CD">
        <w:rPr>
          <w:rFonts w:ascii="Arial" w:hAnsi="Arial" w:cs="Arial"/>
          <w:b/>
          <w:u w:val="single"/>
        </w:rPr>
        <w:t>ob Description</w:t>
      </w:r>
    </w:p>
    <w:p w14:paraId="6E0E4526" w14:textId="77777777" w:rsidR="00C52AAA" w:rsidRPr="001B13CD" w:rsidRDefault="00C52AAA" w:rsidP="00A96FA6">
      <w:pPr>
        <w:rPr>
          <w:rFonts w:ascii="Arial" w:hAnsi="Arial" w:cs="Arial"/>
          <w:b/>
          <w:u w:val="single"/>
        </w:rPr>
      </w:pPr>
    </w:p>
    <w:p w14:paraId="347FB96B" w14:textId="2D9A4C25" w:rsidR="00A96FA6" w:rsidRPr="001B13CD" w:rsidRDefault="00A96FA6" w:rsidP="00A96FA6">
      <w:pPr>
        <w:rPr>
          <w:rFonts w:ascii="Arial" w:hAnsi="Arial" w:cs="Arial"/>
        </w:rPr>
      </w:pPr>
      <w:r w:rsidRPr="001B13CD">
        <w:rPr>
          <w:rFonts w:ascii="Arial" w:hAnsi="Arial" w:cs="Arial"/>
        </w:rPr>
        <w:t xml:space="preserve">Reporting to: </w:t>
      </w:r>
      <w:r w:rsidR="009E154A">
        <w:rPr>
          <w:rFonts w:ascii="Arial" w:hAnsi="Arial" w:cs="Arial"/>
        </w:rPr>
        <w:t>Reception Manager</w:t>
      </w:r>
    </w:p>
    <w:p w14:paraId="22F90607" w14:textId="6E6FC887" w:rsidR="00A96FA6" w:rsidRPr="001B13CD" w:rsidRDefault="00A96FA6" w:rsidP="00A96FA6">
      <w:pPr>
        <w:rPr>
          <w:rFonts w:ascii="Arial" w:hAnsi="Arial" w:cs="Arial"/>
        </w:rPr>
      </w:pPr>
      <w:r w:rsidRPr="001B13CD">
        <w:rPr>
          <w:rFonts w:ascii="Arial" w:hAnsi="Arial" w:cs="Arial"/>
        </w:rPr>
        <w:t xml:space="preserve">Salary: Grade </w:t>
      </w:r>
      <w:r w:rsidR="00F259BA">
        <w:rPr>
          <w:rFonts w:ascii="Arial" w:hAnsi="Arial" w:cs="Arial"/>
        </w:rPr>
        <w:t>2</w:t>
      </w:r>
      <w:r w:rsidRPr="001B13CD">
        <w:rPr>
          <w:rFonts w:ascii="Arial" w:hAnsi="Arial" w:cs="Arial"/>
        </w:rPr>
        <w:t xml:space="preserve"> - Points </w:t>
      </w:r>
      <w:r w:rsidR="00F259BA">
        <w:rPr>
          <w:rFonts w:ascii="Arial" w:hAnsi="Arial" w:cs="Arial"/>
        </w:rPr>
        <w:t>3</w:t>
      </w:r>
      <w:r w:rsidR="00C52AAA" w:rsidRPr="001B13CD">
        <w:rPr>
          <w:rFonts w:ascii="Arial" w:hAnsi="Arial" w:cs="Arial"/>
        </w:rPr>
        <w:t xml:space="preserve"> </w:t>
      </w:r>
      <w:r w:rsidRPr="001B13CD">
        <w:rPr>
          <w:rFonts w:ascii="Arial" w:hAnsi="Arial" w:cs="Arial"/>
        </w:rPr>
        <w:t>-</w:t>
      </w:r>
      <w:r w:rsidR="00C52AAA" w:rsidRPr="001B13CD">
        <w:rPr>
          <w:rFonts w:ascii="Arial" w:hAnsi="Arial" w:cs="Arial"/>
        </w:rPr>
        <w:t xml:space="preserve"> </w:t>
      </w:r>
      <w:r w:rsidR="00F259BA">
        <w:rPr>
          <w:rFonts w:ascii="Arial" w:hAnsi="Arial" w:cs="Arial"/>
        </w:rPr>
        <w:t>8</w:t>
      </w:r>
      <w:r w:rsidRPr="001B13CD">
        <w:rPr>
          <w:rFonts w:ascii="Arial" w:hAnsi="Arial" w:cs="Arial"/>
        </w:rPr>
        <w:t xml:space="preserve"> </w:t>
      </w:r>
      <w:r w:rsidR="00DE0070" w:rsidRPr="00DE0070">
        <w:rPr>
          <w:rFonts w:ascii="Arial" w:hAnsi="Arial" w:cs="Arial"/>
        </w:rPr>
        <w:t>£</w:t>
      </w:r>
      <w:r w:rsidR="009E154A">
        <w:rPr>
          <w:rFonts w:ascii="Arial" w:hAnsi="Arial" w:cs="Arial"/>
        </w:rPr>
        <w:t>24,027</w:t>
      </w:r>
      <w:r w:rsidR="00DE0070" w:rsidRPr="00DE0070">
        <w:rPr>
          <w:rFonts w:ascii="Arial" w:hAnsi="Arial" w:cs="Arial"/>
        </w:rPr>
        <w:t xml:space="preserve"> to £</w:t>
      </w:r>
      <w:r w:rsidR="009E154A">
        <w:rPr>
          <w:rFonts w:ascii="Arial" w:hAnsi="Arial" w:cs="Arial"/>
        </w:rPr>
        <w:t>25,992</w:t>
      </w:r>
      <w:r w:rsidR="00DE0070" w:rsidRPr="00DE0070">
        <w:rPr>
          <w:rFonts w:ascii="Arial" w:hAnsi="Arial" w:cs="Arial"/>
        </w:rPr>
        <w:t xml:space="preserve"> pro rata</w:t>
      </w:r>
      <w:r w:rsidR="00F259BA">
        <w:rPr>
          <w:rFonts w:ascii="Arial" w:hAnsi="Arial" w:cs="Arial"/>
        </w:rPr>
        <w:t xml:space="preserve"> TTO Role</w:t>
      </w:r>
    </w:p>
    <w:p w14:paraId="4669114F" w14:textId="77777777" w:rsidR="00A96FA6" w:rsidRPr="001B13CD" w:rsidRDefault="00A96FA6" w:rsidP="00A96FA6">
      <w:pPr>
        <w:rPr>
          <w:rFonts w:ascii="Arial" w:hAnsi="Arial" w:cs="Arial"/>
        </w:rPr>
      </w:pPr>
      <w:r w:rsidRPr="001B13CD">
        <w:rPr>
          <w:rFonts w:ascii="Arial" w:hAnsi="Arial" w:cs="Arial"/>
        </w:rPr>
        <w:t>.</w:t>
      </w:r>
    </w:p>
    <w:p w14:paraId="47C9EA93" w14:textId="77777777" w:rsidR="00972517" w:rsidRPr="00F259BA" w:rsidRDefault="00A96FA6" w:rsidP="000617DE">
      <w:pPr>
        <w:rPr>
          <w:rFonts w:ascii="Arial" w:hAnsi="Arial" w:cs="Arial"/>
          <w:b/>
          <w:u w:val="single"/>
        </w:rPr>
      </w:pPr>
      <w:r w:rsidRPr="00F259BA">
        <w:rPr>
          <w:rFonts w:ascii="Arial" w:hAnsi="Arial" w:cs="Arial"/>
          <w:b/>
          <w:u w:val="single"/>
        </w:rPr>
        <w:t>Job Description</w:t>
      </w:r>
    </w:p>
    <w:p w14:paraId="2838F24E" w14:textId="3D9EB81C" w:rsidR="00F259BA" w:rsidRPr="00F259BA" w:rsidRDefault="00F259BA" w:rsidP="00266644">
      <w:pPr>
        <w:rPr>
          <w:rFonts w:ascii="Arial" w:eastAsia="Calibri" w:hAnsi="Arial" w:cs="Arial"/>
          <w:lang w:val="en-GB"/>
        </w:rPr>
      </w:pPr>
      <w:r w:rsidRPr="00F259BA">
        <w:rPr>
          <w:rFonts w:ascii="Arial" w:hAnsi="Arial" w:cs="Arial"/>
          <w:color w:val="000000"/>
        </w:rPr>
        <w:t xml:space="preserve">The role involves supporting the </w:t>
      </w:r>
      <w:r w:rsidR="009E154A">
        <w:rPr>
          <w:rFonts w:ascii="Arial" w:hAnsi="Arial" w:cs="Arial"/>
          <w:color w:val="000000"/>
        </w:rPr>
        <w:t>reception manager</w:t>
      </w:r>
      <w:r w:rsidRPr="00F259BA">
        <w:rPr>
          <w:rFonts w:ascii="Arial" w:hAnsi="Arial" w:cs="Arial"/>
          <w:color w:val="000000"/>
        </w:rPr>
        <w:t xml:space="preserve"> as well as our pro-active administration </w:t>
      </w:r>
      <w:r w:rsidR="009E154A">
        <w:rPr>
          <w:rFonts w:ascii="Arial" w:hAnsi="Arial" w:cs="Arial"/>
          <w:color w:val="000000"/>
        </w:rPr>
        <w:t xml:space="preserve">&amp; reception </w:t>
      </w:r>
      <w:r w:rsidRPr="00F259BA">
        <w:rPr>
          <w:rFonts w:ascii="Arial" w:hAnsi="Arial" w:cs="Arial"/>
          <w:color w:val="000000"/>
        </w:rPr>
        <w:t>team in providing a high-level administrative function to students, staff, and parents.</w:t>
      </w:r>
    </w:p>
    <w:p w14:paraId="2BB45934" w14:textId="77777777" w:rsidR="00F259BA" w:rsidRPr="00F259BA" w:rsidRDefault="00F259BA" w:rsidP="00266644">
      <w:pPr>
        <w:rPr>
          <w:rFonts w:ascii="Arial" w:hAnsi="Arial" w:cs="Arial"/>
        </w:rPr>
      </w:pPr>
      <w:r w:rsidRPr="00F259BA">
        <w:rPr>
          <w:rFonts w:ascii="Arial" w:hAnsi="Arial" w:cs="Arial"/>
        </w:rPr>
        <w:t xml:space="preserve">To provide a supportive, effective and efficient administrative support relating to a specific area or areas of school business. Such duties to include word-processing, letter production, data inputting, form completion, photocopying, mailing, report production, record management, confidential work and liaison with relevant stakeholders. </w:t>
      </w:r>
    </w:p>
    <w:p w14:paraId="7B346CD0" w14:textId="77777777" w:rsidR="009E154A" w:rsidRDefault="00F259BA" w:rsidP="00266644">
      <w:pPr>
        <w:rPr>
          <w:rFonts w:ascii="Arial" w:hAnsi="Arial" w:cs="Arial"/>
        </w:rPr>
      </w:pPr>
      <w:r w:rsidRPr="00F259BA">
        <w:rPr>
          <w:rFonts w:ascii="Arial" w:hAnsi="Arial" w:cs="Arial"/>
        </w:rPr>
        <w:t xml:space="preserve">Home-School communications relating to all aspects of school life (letters, text messages, emails) Administrative support for educational visits and trips. Records management, including school databases and archiving, ensuring systems are up-to-date and accurate. </w:t>
      </w:r>
    </w:p>
    <w:p w14:paraId="40CEE294" w14:textId="6CD67ADD" w:rsidR="00F259BA" w:rsidRPr="00F259BA" w:rsidRDefault="00F259BA" w:rsidP="00266644">
      <w:pPr>
        <w:rPr>
          <w:rFonts w:ascii="Arial" w:hAnsi="Arial" w:cs="Arial"/>
        </w:rPr>
      </w:pPr>
      <w:r w:rsidRPr="00F259BA">
        <w:rPr>
          <w:rFonts w:ascii="Arial" w:hAnsi="Arial" w:cs="Arial"/>
        </w:rPr>
        <w:t>Telephone and Reception duties</w:t>
      </w:r>
    </w:p>
    <w:p w14:paraId="653CDF7B" w14:textId="77777777" w:rsidR="00266644" w:rsidRPr="00266644" w:rsidRDefault="00266644" w:rsidP="00266644">
      <w:pPr>
        <w:jc w:val="both"/>
        <w:rPr>
          <w:rFonts w:ascii="Arial" w:hAnsi="Arial" w:cs="Arial"/>
        </w:rPr>
      </w:pPr>
      <w:r w:rsidRPr="00266644">
        <w:rPr>
          <w:rFonts w:ascii="Arial" w:hAnsi="Arial" w:cs="Arial"/>
        </w:rPr>
        <w:t xml:space="preserve">Ensure photocopiers and </w:t>
      </w:r>
      <w:proofErr w:type="gramStart"/>
      <w:r w:rsidRPr="00266644">
        <w:rPr>
          <w:rFonts w:ascii="Arial" w:hAnsi="Arial" w:cs="Arial"/>
        </w:rPr>
        <w:t>audio visual</w:t>
      </w:r>
      <w:proofErr w:type="gramEnd"/>
      <w:r w:rsidRPr="00266644">
        <w:rPr>
          <w:rFonts w:ascii="Arial" w:hAnsi="Arial" w:cs="Arial"/>
        </w:rPr>
        <w:t xml:space="preserve"> equipment are in good working order. Arrange contracts and call out contracted maintenance staff if unable to resolve fault in the first instance</w:t>
      </w:r>
    </w:p>
    <w:p w14:paraId="6B566598" w14:textId="77777777" w:rsidR="00972517" w:rsidRPr="00266644" w:rsidRDefault="00972517" w:rsidP="00A96FA6">
      <w:pPr>
        <w:rPr>
          <w:rFonts w:ascii="Arial" w:hAnsi="Arial" w:cs="Arial"/>
          <w:color w:val="202124"/>
          <w:shd w:val="clear" w:color="auto" w:fill="FFFFFF"/>
        </w:rPr>
      </w:pPr>
      <w:r w:rsidRPr="00266644">
        <w:rPr>
          <w:rFonts w:ascii="Arial" w:hAnsi="Arial" w:cs="Arial"/>
          <w:color w:val="202124"/>
          <w:shd w:val="clear" w:color="auto" w:fill="FFFFFF"/>
        </w:rPr>
        <w:t>To assess First Aid problems presented by pupils and staff, taking appropriate action in the event of an emergency and communicating with staff and parents as necessary.</w:t>
      </w:r>
    </w:p>
    <w:p w14:paraId="6C847858" w14:textId="77777777" w:rsidR="00972517" w:rsidRPr="00266644" w:rsidRDefault="00972517" w:rsidP="00A96FA6">
      <w:pPr>
        <w:rPr>
          <w:rStyle w:val="wbzude"/>
          <w:rFonts w:ascii="Arial" w:hAnsi="Arial" w:cs="Arial"/>
          <w:color w:val="202124"/>
          <w:shd w:val="clear" w:color="auto" w:fill="FFFFFF"/>
        </w:rPr>
      </w:pPr>
      <w:r w:rsidRPr="00266644">
        <w:rPr>
          <w:rFonts w:ascii="Arial" w:hAnsi="Arial" w:cs="Arial"/>
          <w:color w:val="202124"/>
          <w:shd w:val="clear" w:color="auto" w:fill="FFFFFF"/>
        </w:rPr>
        <w:t>To attend to minor medical needs of pupils, such as administering plasters</w:t>
      </w:r>
      <w:r w:rsidRPr="00266644">
        <w:rPr>
          <w:rStyle w:val="wbzude"/>
          <w:rFonts w:ascii="Arial" w:hAnsi="Arial" w:cs="Arial"/>
          <w:color w:val="202124"/>
          <w:shd w:val="clear" w:color="auto" w:fill="FFFFFF"/>
        </w:rPr>
        <w:t xml:space="preserve"> bandages </w:t>
      </w:r>
      <w:proofErr w:type="spellStart"/>
      <w:r w:rsidRPr="00266644">
        <w:rPr>
          <w:rStyle w:val="wbzude"/>
          <w:rFonts w:ascii="Arial" w:hAnsi="Arial" w:cs="Arial"/>
          <w:color w:val="202124"/>
          <w:shd w:val="clear" w:color="auto" w:fill="FFFFFF"/>
        </w:rPr>
        <w:t>etc</w:t>
      </w:r>
      <w:proofErr w:type="spellEnd"/>
      <w:r w:rsidRPr="00266644">
        <w:rPr>
          <w:rStyle w:val="wbzude"/>
          <w:rFonts w:ascii="Arial" w:hAnsi="Arial" w:cs="Arial"/>
          <w:color w:val="202124"/>
          <w:shd w:val="clear" w:color="auto" w:fill="FFFFFF"/>
        </w:rPr>
        <w:t xml:space="preserve"> as required, and look after pupils who feel ill. </w:t>
      </w:r>
    </w:p>
    <w:p w14:paraId="3109B930" w14:textId="77777777" w:rsidR="007D2756" w:rsidRPr="00266644" w:rsidRDefault="00972517" w:rsidP="007D2756">
      <w:pPr>
        <w:rPr>
          <w:rStyle w:val="wbzude"/>
          <w:rFonts w:ascii="Arial" w:hAnsi="Arial" w:cs="Arial"/>
          <w:color w:val="202124"/>
          <w:shd w:val="clear" w:color="auto" w:fill="FFFFFF"/>
        </w:rPr>
      </w:pPr>
      <w:r w:rsidRPr="00266644">
        <w:rPr>
          <w:rStyle w:val="wbzude"/>
          <w:rFonts w:ascii="Arial" w:hAnsi="Arial" w:cs="Arial"/>
          <w:color w:val="202124"/>
          <w:shd w:val="clear" w:color="auto" w:fill="FFFFFF"/>
        </w:rPr>
        <w:t>Write Risk Assessments as required for pupils on site with medical needs</w:t>
      </w:r>
      <w:r w:rsidR="00266644" w:rsidRPr="00266644">
        <w:rPr>
          <w:rStyle w:val="wbzude"/>
          <w:rFonts w:ascii="Arial" w:hAnsi="Arial" w:cs="Arial"/>
          <w:color w:val="202124"/>
          <w:shd w:val="clear" w:color="auto" w:fill="FFFFFF"/>
        </w:rPr>
        <w:t>.</w:t>
      </w:r>
    </w:p>
    <w:p w14:paraId="5D122B98" w14:textId="77777777" w:rsidR="00266644" w:rsidRPr="00266644" w:rsidRDefault="00266644" w:rsidP="00266644">
      <w:pPr>
        <w:rPr>
          <w:rFonts w:ascii="Arial" w:hAnsi="Arial" w:cs="Arial"/>
        </w:rPr>
      </w:pPr>
      <w:r w:rsidRPr="00266644">
        <w:rPr>
          <w:rFonts w:ascii="Arial" w:hAnsi="Arial" w:cs="Arial"/>
        </w:rPr>
        <w:t>To be involved in extra-curricular activities such as making a contribution to after-school clubs and visits.</w:t>
      </w:r>
    </w:p>
    <w:p w14:paraId="1D1F5929" w14:textId="77777777" w:rsidR="00266644" w:rsidRPr="00266644" w:rsidRDefault="00266644" w:rsidP="00266644">
      <w:pPr>
        <w:rPr>
          <w:rFonts w:ascii="Arial" w:hAnsi="Arial" w:cs="Arial"/>
        </w:rPr>
      </w:pPr>
      <w:r w:rsidRPr="00266644">
        <w:rPr>
          <w:rFonts w:ascii="Arial" w:hAnsi="Arial" w:cs="Arial"/>
        </w:rPr>
        <w:t>To undertake any reasonable task as directed by the Line manager.</w:t>
      </w:r>
    </w:p>
    <w:p w14:paraId="56AC45CC" w14:textId="77777777" w:rsidR="00D5321A" w:rsidRPr="00266644" w:rsidRDefault="00266644" w:rsidP="00D5321A">
      <w:pPr>
        <w:rPr>
          <w:rFonts w:ascii="Arial" w:hAnsi="Arial" w:cs="Arial"/>
        </w:rPr>
      </w:pPr>
      <w:r w:rsidRPr="00266644">
        <w:rPr>
          <w:rFonts w:ascii="Arial" w:hAnsi="Arial" w:cs="Arial"/>
        </w:rPr>
        <w:t>All employees of Cardinal Wiseman Catholic School are required to understand and contribute to the school’s Objectives and Core Values</w:t>
      </w:r>
    </w:p>
    <w:p w14:paraId="29FE7D06" w14:textId="77777777" w:rsidR="004D6537" w:rsidRDefault="004D6537" w:rsidP="00D5321A">
      <w:pPr>
        <w:rPr>
          <w:rFonts w:ascii="Arial" w:hAnsi="Arial" w:cs="Arial"/>
        </w:rPr>
      </w:pPr>
    </w:p>
    <w:p w14:paraId="230F27D2" w14:textId="77777777" w:rsidR="00266644" w:rsidRPr="00266644" w:rsidRDefault="00266644" w:rsidP="00D5321A">
      <w:pPr>
        <w:rPr>
          <w:rFonts w:ascii="Arial" w:hAnsi="Arial" w:cs="Arial"/>
        </w:rPr>
      </w:pPr>
    </w:p>
    <w:p w14:paraId="0BDBA332" w14:textId="77777777" w:rsidR="009E154A" w:rsidRDefault="009E154A" w:rsidP="00D5321A">
      <w:pPr>
        <w:rPr>
          <w:rFonts w:ascii="Arial" w:hAnsi="Arial" w:cs="Arial"/>
          <w:b/>
          <w:u w:val="single"/>
        </w:rPr>
      </w:pPr>
    </w:p>
    <w:p w14:paraId="1777788F" w14:textId="253F6392" w:rsidR="00D5321A" w:rsidRPr="001B13CD" w:rsidRDefault="00D5321A" w:rsidP="00D5321A">
      <w:pPr>
        <w:rPr>
          <w:rFonts w:ascii="Arial" w:hAnsi="Arial" w:cs="Arial"/>
          <w:b/>
          <w:u w:val="single"/>
        </w:rPr>
      </w:pPr>
      <w:r w:rsidRPr="001B13CD">
        <w:rPr>
          <w:rFonts w:ascii="Arial" w:hAnsi="Arial" w:cs="Arial"/>
          <w:b/>
          <w:u w:val="single"/>
        </w:rPr>
        <w:lastRenderedPageBreak/>
        <w:t>Person Specification</w:t>
      </w:r>
    </w:p>
    <w:p w14:paraId="5D58D48C" w14:textId="77777777" w:rsidR="00266644" w:rsidRPr="00266644" w:rsidRDefault="00F259BA" w:rsidP="00266644">
      <w:pPr>
        <w:rPr>
          <w:rFonts w:ascii="Arial" w:hAnsi="Arial" w:cs="Arial"/>
          <w:b/>
        </w:rPr>
      </w:pPr>
      <w:r>
        <w:rPr>
          <w:rFonts w:ascii="Arial" w:hAnsi="Arial" w:cs="Arial"/>
          <w:b/>
        </w:rPr>
        <w:t>School Administrator</w:t>
      </w:r>
    </w:p>
    <w:p w14:paraId="33DEED74" w14:textId="77777777" w:rsidR="00D5321A" w:rsidRPr="001B13CD" w:rsidRDefault="00D5321A" w:rsidP="00D5321A">
      <w:pPr>
        <w:rPr>
          <w:rFonts w:ascii="Arial" w:hAnsi="Arial" w:cs="Arial"/>
          <w:b/>
        </w:rPr>
      </w:pPr>
    </w:p>
    <w:tbl>
      <w:tblPr>
        <w:tblStyle w:val="TableGrid"/>
        <w:tblW w:w="9985" w:type="dxa"/>
        <w:tblLook w:val="04A0" w:firstRow="1" w:lastRow="0" w:firstColumn="1" w:lastColumn="0" w:noHBand="0" w:noVBand="1"/>
      </w:tblPr>
      <w:tblGrid>
        <w:gridCol w:w="1671"/>
        <w:gridCol w:w="4162"/>
        <w:gridCol w:w="2810"/>
        <w:gridCol w:w="1342"/>
      </w:tblGrid>
      <w:tr w:rsidR="003868E9" w:rsidRPr="001B13CD" w14:paraId="1D1E6BCE" w14:textId="77777777" w:rsidTr="007D2756">
        <w:tc>
          <w:tcPr>
            <w:tcW w:w="1502" w:type="dxa"/>
          </w:tcPr>
          <w:p w14:paraId="0A4858E1" w14:textId="77777777" w:rsidR="003868E9" w:rsidRPr="001B13CD" w:rsidRDefault="003868E9" w:rsidP="003868E9">
            <w:pPr>
              <w:rPr>
                <w:rFonts w:ascii="Arial" w:hAnsi="Arial" w:cs="Arial"/>
                <w:b/>
              </w:rPr>
            </w:pPr>
            <w:r w:rsidRPr="001B13CD">
              <w:rPr>
                <w:rFonts w:ascii="Arial" w:hAnsi="Arial" w:cs="Arial"/>
                <w:b/>
              </w:rPr>
              <w:t>ATTRIBUTES</w:t>
            </w:r>
          </w:p>
        </w:tc>
        <w:tc>
          <w:tcPr>
            <w:tcW w:w="4349" w:type="dxa"/>
          </w:tcPr>
          <w:p w14:paraId="14866C22" w14:textId="77777777" w:rsidR="003868E9" w:rsidRPr="001B13CD" w:rsidRDefault="003868E9" w:rsidP="00D5321A">
            <w:pPr>
              <w:rPr>
                <w:rFonts w:ascii="Arial" w:hAnsi="Arial" w:cs="Arial"/>
                <w:b/>
              </w:rPr>
            </w:pPr>
            <w:r w:rsidRPr="001B13CD">
              <w:rPr>
                <w:rFonts w:ascii="Arial" w:hAnsi="Arial" w:cs="Arial"/>
                <w:b/>
              </w:rPr>
              <w:t>ESSENTIAL</w:t>
            </w:r>
          </w:p>
        </w:tc>
        <w:tc>
          <w:tcPr>
            <w:tcW w:w="2875" w:type="dxa"/>
          </w:tcPr>
          <w:p w14:paraId="03EF1744" w14:textId="77777777" w:rsidR="003868E9" w:rsidRPr="001B13CD" w:rsidRDefault="003868E9" w:rsidP="00D5321A">
            <w:pPr>
              <w:rPr>
                <w:rFonts w:ascii="Arial" w:hAnsi="Arial" w:cs="Arial"/>
                <w:b/>
              </w:rPr>
            </w:pPr>
            <w:r w:rsidRPr="001B13CD">
              <w:rPr>
                <w:rFonts w:ascii="Arial" w:hAnsi="Arial" w:cs="Arial"/>
                <w:b/>
              </w:rPr>
              <w:t>DESIRABLE</w:t>
            </w:r>
          </w:p>
        </w:tc>
        <w:tc>
          <w:tcPr>
            <w:tcW w:w="1259" w:type="dxa"/>
          </w:tcPr>
          <w:p w14:paraId="065C470D" w14:textId="77777777" w:rsidR="003868E9" w:rsidRPr="001B13CD" w:rsidRDefault="003868E9" w:rsidP="003868E9">
            <w:pPr>
              <w:rPr>
                <w:rFonts w:ascii="Arial" w:hAnsi="Arial" w:cs="Arial"/>
                <w:b/>
              </w:rPr>
            </w:pPr>
            <w:r w:rsidRPr="001B13CD">
              <w:rPr>
                <w:rFonts w:ascii="Arial" w:hAnsi="Arial" w:cs="Arial"/>
                <w:b/>
              </w:rPr>
              <w:t>EVIDENCE</w:t>
            </w:r>
          </w:p>
        </w:tc>
      </w:tr>
      <w:tr w:rsidR="003868E9" w:rsidRPr="001B13CD" w14:paraId="656C4CC8" w14:textId="77777777" w:rsidTr="007D2756">
        <w:tc>
          <w:tcPr>
            <w:tcW w:w="1502" w:type="dxa"/>
          </w:tcPr>
          <w:p w14:paraId="331A8C83" w14:textId="77777777" w:rsidR="003868E9" w:rsidRPr="001B13CD" w:rsidRDefault="003868E9" w:rsidP="00D5321A">
            <w:pPr>
              <w:rPr>
                <w:rFonts w:ascii="Arial" w:hAnsi="Arial" w:cs="Arial"/>
                <w:b/>
              </w:rPr>
            </w:pPr>
            <w:r w:rsidRPr="001B13CD">
              <w:rPr>
                <w:rFonts w:ascii="Arial" w:hAnsi="Arial" w:cs="Arial"/>
                <w:b/>
              </w:rPr>
              <w:t>Personal</w:t>
            </w:r>
          </w:p>
        </w:tc>
        <w:tc>
          <w:tcPr>
            <w:tcW w:w="4349" w:type="dxa"/>
          </w:tcPr>
          <w:p w14:paraId="1C8D4CCB"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Flexible</w:t>
            </w:r>
            <w:r w:rsidR="008E3002" w:rsidRPr="001B13CD">
              <w:rPr>
                <w:rFonts w:ascii="Arial" w:hAnsi="Arial" w:cs="Arial"/>
              </w:rPr>
              <w:t>.</w:t>
            </w:r>
          </w:p>
          <w:p w14:paraId="73C7BAFF"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Ability to use own initiative</w:t>
            </w:r>
            <w:r w:rsidR="008E3002" w:rsidRPr="001B13CD">
              <w:rPr>
                <w:rFonts w:ascii="Arial" w:hAnsi="Arial" w:cs="Arial"/>
              </w:rPr>
              <w:t>.</w:t>
            </w:r>
          </w:p>
          <w:p w14:paraId="505DABC4"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Resourceful, patient and resilient</w:t>
            </w:r>
            <w:r w:rsidR="008E3002" w:rsidRPr="001B13CD">
              <w:rPr>
                <w:rFonts w:ascii="Arial" w:hAnsi="Arial" w:cs="Arial"/>
              </w:rPr>
              <w:t>.</w:t>
            </w:r>
          </w:p>
          <w:p w14:paraId="34936408"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Calm, unflustered manner</w:t>
            </w:r>
            <w:r w:rsidR="008E3002" w:rsidRPr="001B13CD">
              <w:rPr>
                <w:rFonts w:ascii="Arial" w:hAnsi="Arial" w:cs="Arial"/>
              </w:rPr>
              <w:t>.</w:t>
            </w:r>
          </w:p>
          <w:p w14:paraId="15715AFB"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Ability to work in a team and alone</w:t>
            </w:r>
            <w:r w:rsidR="008E3002" w:rsidRPr="001B13CD">
              <w:rPr>
                <w:rFonts w:ascii="Arial" w:hAnsi="Arial" w:cs="Arial"/>
              </w:rPr>
              <w:t>.</w:t>
            </w:r>
          </w:p>
          <w:p w14:paraId="38BBFB04" w14:textId="77777777" w:rsidR="003868E9" w:rsidRPr="00A448D0" w:rsidRDefault="003868E9" w:rsidP="00A448D0">
            <w:pPr>
              <w:pStyle w:val="ListParagraph"/>
              <w:numPr>
                <w:ilvl w:val="0"/>
                <w:numId w:val="1"/>
              </w:numPr>
              <w:rPr>
                <w:rFonts w:ascii="Arial" w:hAnsi="Arial" w:cs="Arial"/>
              </w:rPr>
            </w:pPr>
            <w:r w:rsidRPr="001B13CD">
              <w:rPr>
                <w:rFonts w:ascii="Arial" w:hAnsi="Arial" w:cs="Arial"/>
              </w:rPr>
              <w:t>Excellent communication skills</w:t>
            </w:r>
            <w:r w:rsidR="00266644" w:rsidRPr="001B13CD">
              <w:rPr>
                <w:rFonts w:ascii="Arial" w:hAnsi="Arial" w:cs="Arial"/>
              </w:rPr>
              <w:t>.</w:t>
            </w:r>
          </w:p>
          <w:p w14:paraId="1E99AC43"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Flexible approach to supporting children and families</w:t>
            </w:r>
            <w:r w:rsidR="008E3002" w:rsidRPr="001B13CD">
              <w:rPr>
                <w:rFonts w:ascii="Arial" w:hAnsi="Arial" w:cs="Arial"/>
              </w:rPr>
              <w:t>.</w:t>
            </w:r>
          </w:p>
          <w:p w14:paraId="087237B9"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Ability to maintain a professional manner in challenging situations</w:t>
            </w:r>
            <w:r w:rsidR="008E3002" w:rsidRPr="001B13CD">
              <w:rPr>
                <w:rFonts w:ascii="Arial" w:hAnsi="Arial" w:cs="Arial"/>
              </w:rPr>
              <w:t>.</w:t>
            </w:r>
          </w:p>
          <w:p w14:paraId="20D05C39"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Confidence to challenge difficult behavior</w:t>
            </w:r>
            <w:r w:rsidR="008E3002" w:rsidRPr="001B13CD">
              <w:rPr>
                <w:rFonts w:ascii="Arial" w:hAnsi="Arial" w:cs="Arial"/>
              </w:rPr>
              <w:t>.</w:t>
            </w:r>
          </w:p>
          <w:p w14:paraId="746EAA08"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Confidence to challenge other professionals</w:t>
            </w:r>
            <w:r w:rsidR="008E3002" w:rsidRPr="001B13CD">
              <w:rPr>
                <w:rFonts w:ascii="Arial" w:hAnsi="Arial" w:cs="Arial"/>
              </w:rPr>
              <w:t>.</w:t>
            </w:r>
          </w:p>
        </w:tc>
        <w:tc>
          <w:tcPr>
            <w:tcW w:w="2875" w:type="dxa"/>
          </w:tcPr>
          <w:p w14:paraId="547DDF01"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Enjoys working within education</w:t>
            </w:r>
          </w:p>
          <w:p w14:paraId="7BE10AFE"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 xml:space="preserve">A friendly manner and good sense of </w:t>
            </w:r>
            <w:proofErr w:type="spellStart"/>
            <w:r w:rsidRPr="001B13CD">
              <w:rPr>
                <w:rFonts w:ascii="Arial" w:hAnsi="Arial" w:cs="Arial"/>
              </w:rPr>
              <w:t>humour</w:t>
            </w:r>
            <w:proofErr w:type="spellEnd"/>
          </w:p>
          <w:p w14:paraId="036FA61E" w14:textId="77777777" w:rsidR="003868E9" w:rsidRPr="001B13CD" w:rsidRDefault="003868E9" w:rsidP="003868E9">
            <w:pPr>
              <w:pStyle w:val="ListParagraph"/>
              <w:numPr>
                <w:ilvl w:val="0"/>
                <w:numId w:val="1"/>
              </w:numPr>
              <w:rPr>
                <w:rFonts w:ascii="Arial" w:hAnsi="Arial" w:cs="Arial"/>
              </w:rPr>
            </w:pPr>
            <w:r w:rsidRPr="001B13CD">
              <w:rPr>
                <w:rFonts w:ascii="Arial" w:hAnsi="Arial" w:cs="Arial"/>
              </w:rPr>
              <w:t>Smart appearance</w:t>
            </w:r>
          </w:p>
        </w:tc>
        <w:tc>
          <w:tcPr>
            <w:tcW w:w="1259" w:type="dxa"/>
          </w:tcPr>
          <w:p w14:paraId="6D44797A" w14:textId="77777777" w:rsidR="003868E9" w:rsidRPr="001B13CD" w:rsidRDefault="003868E9" w:rsidP="00D5321A">
            <w:pPr>
              <w:rPr>
                <w:rFonts w:ascii="Arial" w:hAnsi="Arial" w:cs="Arial"/>
              </w:rPr>
            </w:pPr>
            <w:r w:rsidRPr="001B13CD">
              <w:rPr>
                <w:rFonts w:ascii="Arial" w:hAnsi="Arial" w:cs="Arial"/>
              </w:rPr>
              <w:t>Interview</w:t>
            </w:r>
          </w:p>
          <w:p w14:paraId="76F54071" w14:textId="77777777" w:rsidR="003868E9" w:rsidRPr="001B13CD" w:rsidRDefault="003868E9" w:rsidP="00D5321A">
            <w:pPr>
              <w:rPr>
                <w:rFonts w:ascii="Arial" w:hAnsi="Arial" w:cs="Arial"/>
              </w:rPr>
            </w:pPr>
          </w:p>
          <w:p w14:paraId="39B62A75" w14:textId="77777777" w:rsidR="003868E9" w:rsidRPr="001B13CD" w:rsidRDefault="003868E9" w:rsidP="00D5321A">
            <w:pPr>
              <w:rPr>
                <w:rFonts w:ascii="Arial" w:hAnsi="Arial" w:cs="Arial"/>
              </w:rPr>
            </w:pPr>
            <w:r w:rsidRPr="001B13CD">
              <w:rPr>
                <w:rFonts w:ascii="Arial" w:hAnsi="Arial" w:cs="Arial"/>
              </w:rPr>
              <w:t>Application form</w:t>
            </w:r>
          </w:p>
          <w:p w14:paraId="1C87AAA4" w14:textId="77777777" w:rsidR="003868E9" w:rsidRPr="001B13CD" w:rsidRDefault="003868E9" w:rsidP="00D5321A">
            <w:pPr>
              <w:rPr>
                <w:rFonts w:ascii="Arial" w:hAnsi="Arial" w:cs="Arial"/>
              </w:rPr>
            </w:pPr>
          </w:p>
          <w:p w14:paraId="1BAA0AC8" w14:textId="77777777" w:rsidR="003868E9" w:rsidRPr="001B13CD" w:rsidRDefault="003868E9" w:rsidP="00D5321A">
            <w:pPr>
              <w:rPr>
                <w:rFonts w:ascii="Arial" w:hAnsi="Arial" w:cs="Arial"/>
              </w:rPr>
            </w:pPr>
            <w:r w:rsidRPr="001B13CD">
              <w:rPr>
                <w:rFonts w:ascii="Arial" w:hAnsi="Arial" w:cs="Arial"/>
              </w:rPr>
              <w:t>References</w:t>
            </w:r>
          </w:p>
        </w:tc>
      </w:tr>
      <w:tr w:rsidR="003868E9" w:rsidRPr="001B13CD" w14:paraId="15B25F93" w14:textId="77777777" w:rsidTr="007D2756">
        <w:tc>
          <w:tcPr>
            <w:tcW w:w="1502" w:type="dxa"/>
          </w:tcPr>
          <w:p w14:paraId="06CA825B" w14:textId="77777777" w:rsidR="003868E9" w:rsidRPr="001B13CD" w:rsidRDefault="003868E9" w:rsidP="00D5321A">
            <w:pPr>
              <w:rPr>
                <w:rFonts w:ascii="Arial" w:hAnsi="Arial" w:cs="Arial"/>
                <w:b/>
              </w:rPr>
            </w:pPr>
            <w:r w:rsidRPr="001B13CD">
              <w:rPr>
                <w:rFonts w:ascii="Arial" w:hAnsi="Arial" w:cs="Arial"/>
                <w:b/>
              </w:rPr>
              <w:t>Competence</w:t>
            </w:r>
          </w:p>
          <w:p w14:paraId="21F78D8A" w14:textId="77777777" w:rsidR="003868E9" w:rsidRPr="001B13CD" w:rsidRDefault="003868E9" w:rsidP="00D5321A">
            <w:pPr>
              <w:rPr>
                <w:rFonts w:ascii="Arial" w:hAnsi="Arial" w:cs="Arial"/>
                <w:b/>
              </w:rPr>
            </w:pPr>
          </w:p>
          <w:p w14:paraId="30FDAE9E" w14:textId="77777777" w:rsidR="003868E9" w:rsidRPr="001B13CD" w:rsidRDefault="003868E9" w:rsidP="00D5321A">
            <w:pPr>
              <w:rPr>
                <w:rFonts w:ascii="Arial" w:hAnsi="Arial" w:cs="Arial"/>
              </w:rPr>
            </w:pPr>
            <w:r w:rsidRPr="001B13CD">
              <w:rPr>
                <w:rFonts w:ascii="Arial" w:hAnsi="Arial" w:cs="Arial"/>
              </w:rPr>
              <w:t>Knowledge</w:t>
            </w:r>
          </w:p>
          <w:p w14:paraId="0F20A1D1" w14:textId="77777777" w:rsidR="003868E9" w:rsidRPr="001B13CD" w:rsidRDefault="003868E9" w:rsidP="00D5321A">
            <w:pPr>
              <w:rPr>
                <w:rFonts w:ascii="Arial" w:hAnsi="Arial" w:cs="Arial"/>
              </w:rPr>
            </w:pPr>
            <w:r w:rsidRPr="001B13CD">
              <w:rPr>
                <w:rFonts w:ascii="Arial" w:hAnsi="Arial" w:cs="Arial"/>
              </w:rPr>
              <w:t>Abilities</w:t>
            </w:r>
          </w:p>
          <w:p w14:paraId="71EC8E2A" w14:textId="77777777" w:rsidR="003868E9" w:rsidRPr="001B13CD" w:rsidRDefault="003868E9" w:rsidP="00D5321A">
            <w:pPr>
              <w:rPr>
                <w:rFonts w:ascii="Arial" w:hAnsi="Arial" w:cs="Arial"/>
              </w:rPr>
            </w:pPr>
            <w:r w:rsidRPr="001B13CD">
              <w:rPr>
                <w:rFonts w:ascii="Arial" w:hAnsi="Arial" w:cs="Arial"/>
              </w:rPr>
              <w:t>Skills</w:t>
            </w:r>
          </w:p>
          <w:p w14:paraId="1B16C6CA" w14:textId="77777777" w:rsidR="003868E9" w:rsidRPr="001B13CD" w:rsidRDefault="003868E9" w:rsidP="00D5321A">
            <w:pPr>
              <w:rPr>
                <w:rFonts w:ascii="Arial" w:hAnsi="Arial" w:cs="Arial"/>
              </w:rPr>
            </w:pPr>
            <w:r w:rsidRPr="001B13CD">
              <w:rPr>
                <w:rFonts w:ascii="Arial" w:hAnsi="Arial" w:cs="Arial"/>
              </w:rPr>
              <w:t>Experience</w:t>
            </w:r>
          </w:p>
        </w:tc>
        <w:tc>
          <w:tcPr>
            <w:tcW w:w="4349" w:type="dxa"/>
          </w:tcPr>
          <w:p w14:paraId="53D4EBA7" w14:textId="77777777" w:rsidR="003868E9" w:rsidRPr="001B13CD" w:rsidRDefault="001B13CD" w:rsidP="003868E9">
            <w:pPr>
              <w:pStyle w:val="ListParagraph"/>
              <w:numPr>
                <w:ilvl w:val="0"/>
                <w:numId w:val="2"/>
              </w:numPr>
              <w:rPr>
                <w:rFonts w:ascii="Arial" w:hAnsi="Arial" w:cs="Arial"/>
              </w:rPr>
            </w:pPr>
            <w:r>
              <w:rPr>
                <w:rFonts w:ascii="Arial" w:hAnsi="Arial" w:cs="Arial"/>
              </w:rPr>
              <w:t xml:space="preserve">Good </w:t>
            </w:r>
            <w:proofErr w:type="spellStart"/>
            <w:r>
              <w:rPr>
                <w:rFonts w:ascii="Arial" w:hAnsi="Arial" w:cs="Arial"/>
              </w:rPr>
              <w:t>organis</w:t>
            </w:r>
            <w:r w:rsidR="003868E9" w:rsidRPr="001B13CD">
              <w:rPr>
                <w:rFonts w:ascii="Arial" w:hAnsi="Arial" w:cs="Arial"/>
              </w:rPr>
              <w:t>ational</w:t>
            </w:r>
            <w:proofErr w:type="spellEnd"/>
            <w:r w:rsidR="003868E9" w:rsidRPr="001B13CD">
              <w:rPr>
                <w:rFonts w:ascii="Arial" w:hAnsi="Arial" w:cs="Arial"/>
              </w:rPr>
              <w:t xml:space="preserve"> and good time keeping skills</w:t>
            </w:r>
            <w:r w:rsidR="008E3002" w:rsidRPr="001B13CD">
              <w:rPr>
                <w:rFonts w:ascii="Arial" w:hAnsi="Arial" w:cs="Arial"/>
              </w:rPr>
              <w:t>.</w:t>
            </w:r>
          </w:p>
          <w:p w14:paraId="2A614F52" w14:textId="77777777" w:rsidR="00C2203E" w:rsidRPr="001B13CD" w:rsidRDefault="007D2756" w:rsidP="003868E9">
            <w:pPr>
              <w:pStyle w:val="ListParagraph"/>
              <w:numPr>
                <w:ilvl w:val="0"/>
                <w:numId w:val="2"/>
              </w:numPr>
              <w:rPr>
                <w:rFonts w:ascii="Arial" w:hAnsi="Arial" w:cs="Arial"/>
              </w:rPr>
            </w:pPr>
            <w:r w:rsidRPr="001B13CD">
              <w:rPr>
                <w:rFonts w:ascii="Arial" w:hAnsi="Arial" w:cs="Arial"/>
              </w:rPr>
              <w:t>Good inter-personal skills.</w:t>
            </w:r>
          </w:p>
          <w:p w14:paraId="722CB49C" w14:textId="77777777" w:rsidR="00C2203E" w:rsidRPr="001B13CD" w:rsidRDefault="00C2203E" w:rsidP="00C2203E">
            <w:pPr>
              <w:pStyle w:val="ListParagraph"/>
              <w:numPr>
                <w:ilvl w:val="0"/>
                <w:numId w:val="2"/>
              </w:numPr>
              <w:rPr>
                <w:rFonts w:ascii="Arial" w:hAnsi="Arial" w:cs="Arial"/>
              </w:rPr>
            </w:pPr>
            <w:r w:rsidRPr="001B13CD">
              <w:rPr>
                <w:rFonts w:ascii="Arial" w:hAnsi="Arial" w:cs="Arial"/>
              </w:rPr>
              <w:t>Demonstrate awareness of risk</w:t>
            </w:r>
            <w:r w:rsidR="008E3002" w:rsidRPr="001B13CD">
              <w:rPr>
                <w:rFonts w:ascii="Arial" w:hAnsi="Arial" w:cs="Arial"/>
              </w:rPr>
              <w:t>.</w:t>
            </w:r>
          </w:p>
          <w:p w14:paraId="3819AAE0" w14:textId="77777777" w:rsidR="00C2203E" w:rsidRPr="001B13CD" w:rsidRDefault="00C2203E" w:rsidP="00C2203E">
            <w:pPr>
              <w:pStyle w:val="ListParagraph"/>
              <w:numPr>
                <w:ilvl w:val="0"/>
                <w:numId w:val="2"/>
              </w:numPr>
              <w:rPr>
                <w:rFonts w:ascii="Arial" w:hAnsi="Arial" w:cs="Arial"/>
              </w:rPr>
            </w:pPr>
            <w:r w:rsidRPr="001B13CD">
              <w:rPr>
                <w:rFonts w:ascii="Arial" w:hAnsi="Arial" w:cs="Arial"/>
              </w:rPr>
              <w:t>Experience of working in an educational and/or social care setting with young people</w:t>
            </w:r>
            <w:r w:rsidR="008E3002" w:rsidRPr="001B13CD">
              <w:rPr>
                <w:rFonts w:ascii="Arial" w:hAnsi="Arial" w:cs="Arial"/>
              </w:rPr>
              <w:t>.</w:t>
            </w:r>
          </w:p>
          <w:p w14:paraId="4BBD23EC" w14:textId="77777777" w:rsidR="00C2203E" w:rsidRPr="001B13CD" w:rsidRDefault="00C2203E" w:rsidP="00C2203E">
            <w:pPr>
              <w:pStyle w:val="ListParagraph"/>
              <w:numPr>
                <w:ilvl w:val="0"/>
                <w:numId w:val="2"/>
              </w:numPr>
              <w:rPr>
                <w:rFonts w:ascii="Arial" w:hAnsi="Arial" w:cs="Arial"/>
              </w:rPr>
            </w:pPr>
            <w:r w:rsidRPr="001B13CD">
              <w:rPr>
                <w:rFonts w:ascii="Arial" w:hAnsi="Arial" w:cs="Arial"/>
              </w:rPr>
              <w:t xml:space="preserve">Effective communication with children, </w:t>
            </w:r>
            <w:proofErr w:type="spellStart"/>
            <w:r w:rsidRPr="001B13CD">
              <w:rPr>
                <w:rFonts w:ascii="Arial" w:hAnsi="Arial" w:cs="Arial"/>
              </w:rPr>
              <w:t>carers</w:t>
            </w:r>
            <w:proofErr w:type="spellEnd"/>
            <w:r w:rsidRPr="001B13CD">
              <w:rPr>
                <w:rFonts w:ascii="Arial" w:hAnsi="Arial" w:cs="Arial"/>
              </w:rPr>
              <w:t xml:space="preserve"> and other professionals</w:t>
            </w:r>
            <w:r w:rsidR="008E3002" w:rsidRPr="001B13CD">
              <w:rPr>
                <w:rFonts w:ascii="Arial" w:hAnsi="Arial" w:cs="Arial"/>
              </w:rPr>
              <w:t>.</w:t>
            </w:r>
          </w:p>
          <w:p w14:paraId="3217F8B1" w14:textId="77777777" w:rsidR="00C2203E" w:rsidRPr="001B13CD" w:rsidRDefault="00C2203E" w:rsidP="00C2203E">
            <w:pPr>
              <w:pStyle w:val="ListParagraph"/>
              <w:numPr>
                <w:ilvl w:val="0"/>
                <w:numId w:val="2"/>
              </w:numPr>
              <w:rPr>
                <w:rFonts w:ascii="Arial" w:hAnsi="Arial" w:cs="Arial"/>
              </w:rPr>
            </w:pPr>
            <w:r w:rsidRPr="001B13CD">
              <w:rPr>
                <w:rFonts w:ascii="Arial" w:hAnsi="Arial" w:cs="Arial"/>
              </w:rPr>
              <w:t>Ability to display an understanding of social/welfare issues as they affect children, families and schools</w:t>
            </w:r>
            <w:r w:rsidR="008E3002" w:rsidRPr="001B13CD">
              <w:rPr>
                <w:rFonts w:ascii="Arial" w:hAnsi="Arial" w:cs="Arial"/>
              </w:rPr>
              <w:t>.</w:t>
            </w:r>
          </w:p>
          <w:p w14:paraId="5CAC5D9D" w14:textId="77777777" w:rsidR="00C2203E" w:rsidRPr="001B13CD" w:rsidRDefault="00C2203E" w:rsidP="00C2203E">
            <w:pPr>
              <w:pStyle w:val="ListParagraph"/>
              <w:numPr>
                <w:ilvl w:val="0"/>
                <w:numId w:val="2"/>
              </w:numPr>
              <w:rPr>
                <w:rFonts w:ascii="Arial" w:hAnsi="Arial" w:cs="Arial"/>
              </w:rPr>
            </w:pPr>
            <w:r w:rsidRPr="001B13CD">
              <w:rPr>
                <w:rFonts w:ascii="Arial" w:hAnsi="Arial" w:cs="Arial"/>
              </w:rPr>
              <w:t>Ability to work on own initiative within school protocols/ procedures</w:t>
            </w:r>
            <w:r w:rsidR="008E3002" w:rsidRPr="001B13CD">
              <w:rPr>
                <w:rFonts w:ascii="Arial" w:hAnsi="Arial" w:cs="Arial"/>
              </w:rPr>
              <w:t>.</w:t>
            </w:r>
          </w:p>
          <w:p w14:paraId="5B903C88" w14:textId="77777777" w:rsidR="00C2203E" w:rsidRPr="001B13CD" w:rsidRDefault="00C2203E" w:rsidP="00C2203E">
            <w:pPr>
              <w:pStyle w:val="ListParagraph"/>
              <w:numPr>
                <w:ilvl w:val="0"/>
                <w:numId w:val="2"/>
              </w:numPr>
              <w:rPr>
                <w:rFonts w:ascii="Arial" w:hAnsi="Arial" w:cs="Arial"/>
              </w:rPr>
            </w:pPr>
            <w:r w:rsidRPr="001B13CD">
              <w:rPr>
                <w:rFonts w:ascii="Arial" w:hAnsi="Arial" w:cs="Arial"/>
              </w:rPr>
              <w:t>Ability to deal with difficult situations</w:t>
            </w:r>
            <w:r w:rsidR="008E3002" w:rsidRPr="001B13CD">
              <w:rPr>
                <w:rFonts w:ascii="Arial" w:hAnsi="Arial" w:cs="Arial"/>
              </w:rPr>
              <w:t>.</w:t>
            </w:r>
          </w:p>
        </w:tc>
        <w:tc>
          <w:tcPr>
            <w:tcW w:w="2875" w:type="dxa"/>
          </w:tcPr>
          <w:p w14:paraId="476F07D8" w14:textId="77777777" w:rsidR="003868E9" w:rsidRPr="001B13CD" w:rsidRDefault="00C2203E" w:rsidP="00C2203E">
            <w:pPr>
              <w:pStyle w:val="ListParagraph"/>
              <w:numPr>
                <w:ilvl w:val="0"/>
                <w:numId w:val="2"/>
              </w:numPr>
              <w:rPr>
                <w:rFonts w:ascii="Arial" w:hAnsi="Arial" w:cs="Arial"/>
              </w:rPr>
            </w:pPr>
            <w:r w:rsidRPr="001B13CD">
              <w:rPr>
                <w:rFonts w:ascii="Arial" w:hAnsi="Arial" w:cs="Arial"/>
              </w:rPr>
              <w:t>Ability to work under pressure</w:t>
            </w:r>
          </w:p>
          <w:p w14:paraId="098CCC87" w14:textId="77777777" w:rsidR="00C2203E" w:rsidRPr="001B13CD" w:rsidRDefault="00C2203E" w:rsidP="00C2203E">
            <w:pPr>
              <w:pStyle w:val="ListParagraph"/>
              <w:numPr>
                <w:ilvl w:val="0"/>
                <w:numId w:val="2"/>
              </w:numPr>
              <w:rPr>
                <w:rFonts w:ascii="Arial" w:hAnsi="Arial" w:cs="Arial"/>
              </w:rPr>
            </w:pPr>
            <w:r w:rsidRPr="001B13CD">
              <w:rPr>
                <w:rFonts w:ascii="Arial" w:hAnsi="Arial" w:cs="Arial"/>
              </w:rPr>
              <w:t>A positive attitude to personal development and training</w:t>
            </w:r>
          </w:p>
          <w:p w14:paraId="798F0F76" w14:textId="77777777" w:rsidR="008E3002" w:rsidRPr="001B13CD" w:rsidRDefault="008E3002" w:rsidP="008E3002">
            <w:pPr>
              <w:pStyle w:val="ListParagraph"/>
              <w:numPr>
                <w:ilvl w:val="0"/>
                <w:numId w:val="2"/>
              </w:numPr>
              <w:rPr>
                <w:rFonts w:ascii="Arial" w:hAnsi="Arial" w:cs="Arial"/>
              </w:rPr>
            </w:pPr>
            <w:r w:rsidRPr="001B13CD">
              <w:rPr>
                <w:rFonts w:ascii="Arial" w:hAnsi="Arial" w:cs="Arial"/>
              </w:rPr>
              <w:t>ICT literacy</w:t>
            </w:r>
          </w:p>
        </w:tc>
        <w:tc>
          <w:tcPr>
            <w:tcW w:w="1259" w:type="dxa"/>
          </w:tcPr>
          <w:p w14:paraId="00511975" w14:textId="77777777" w:rsidR="003868E9" w:rsidRPr="001B13CD" w:rsidRDefault="008E3002" w:rsidP="00D5321A">
            <w:pPr>
              <w:rPr>
                <w:rFonts w:ascii="Arial" w:hAnsi="Arial" w:cs="Arial"/>
              </w:rPr>
            </w:pPr>
            <w:r w:rsidRPr="001B13CD">
              <w:rPr>
                <w:rFonts w:ascii="Arial" w:hAnsi="Arial" w:cs="Arial"/>
              </w:rPr>
              <w:t>Application form</w:t>
            </w:r>
          </w:p>
          <w:p w14:paraId="424A4D15" w14:textId="77777777" w:rsidR="008E3002" w:rsidRPr="001B13CD" w:rsidRDefault="008E3002" w:rsidP="00D5321A">
            <w:pPr>
              <w:rPr>
                <w:rFonts w:ascii="Arial" w:hAnsi="Arial" w:cs="Arial"/>
              </w:rPr>
            </w:pPr>
          </w:p>
          <w:p w14:paraId="377C0595" w14:textId="77777777" w:rsidR="008E3002" w:rsidRPr="001B13CD" w:rsidRDefault="008E3002" w:rsidP="00D5321A">
            <w:pPr>
              <w:rPr>
                <w:rFonts w:ascii="Arial" w:hAnsi="Arial" w:cs="Arial"/>
              </w:rPr>
            </w:pPr>
            <w:r w:rsidRPr="001B13CD">
              <w:rPr>
                <w:rFonts w:ascii="Arial" w:hAnsi="Arial" w:cs="Arial"/>
              </w:rPr>
              <w:t>References</w:t>
            </w:r>
          </w:p>
          <w:p w14:paraId="2BEEFD05" w14:textId="77777777" w:rsidR="008E3002" w:rsidRPr="001B13CD" w:rsidRDefault="008E3002" w:rsidP="00D5321A">
            <w:pPr>
              <w:rPr>
                <w:rFonts w:ascii="Arial" w:hAnsi="Arial" w:cs="Arial"/>
              </w:rPr>
            </w:pPr>
          </w:p>
          <w:p w14:paraId="0A6D8522" w14:textId="77777777" w:rsidR="008E3002" w:rsidRPr="001B13CD" w:rsidRDefault="008E3002" w:rsidP="00D5321A">
            <w:pPr>
              <w:rPr>
                <w:rFonts w:ascii="Arial" w:hAnsi="Arial" w:cs="Arial"/>
              </w:rPr>
            </w:pPr>
            <w:r w:rsidRPr="001B13CD">
              <w:rPr>
                <w:rFonts w:ascii="Arial" w:hAnsi="Arial" w:cs="Arial"/>
              </w:rPr>
              <w:t>Certificates</w:t>
            </w:r>
          </w:p>
          <w:p w14:paraId="26991470" w14:textId="77777777" w:rsidR="008E3002" w:rsidRPr="001B13CD" w:rsidRDefault="008E3002" w:rsidP="00D5321A">
            <w:pPr>
              <w:rPr>
                <w:rFonts w:ascii="Arial" w:hAnsi="Arial" w:cs="Arial"/>
              </w:rPr>
            </w:pPr>
          </w:p>
          <w:p w14:paraId="59B1D12C" w14:textId="77777777" w:rsidR="008E3002" w:rsidRPr="001B13CD" w:rsidRDefault="008E3002" w:rsidP="00D5321A">
            <w:pPr>
              <w:rPr>
                <w:rFonts w:ascii="Arial" w:hAnsi="Arial" w:cs="Arial"/>
              </w:rPr>
            </w:pPr>
            <w:r w:rsidRPr="001B13CD">
              <w:rPr>
                <w:rFonts w:ascii="Arial" w:hAnsi="Arial" w:cs="Arial"/>
              </w:rPr>
              <w:t>Interview</w:t>
            </w:r>
          </w:p>
        </w:tc>
      </w:tr>
      <w:tr w:rsidR="003868E9" w:rsidRPr="001B13CD" w14:paraId="3FE40EFC" w14:textId="77777777" w:rsidTr="007D2756">
        <w:tc>
          <w:tcPr>
            <w:tcW w:w="1502" w:type="dxa"/>
          </w:tcPr>
          <w:p w14:paraId="77095507" w14:textId="77777777" w:rsidR="003868E9" w:rsidRPr="001B13CD" w:rsidRDefault="008E3002" w:rsidP="00D5321A">
            <w:pPr>
              <w:rPr>
                <w:rFonts w:ascii="Arial" w:hAnsi="Arial" w:cs="Arial"/>
                <w:b/>
              </w:rPr>
            </w:pPr>
            <w:r w:rsidRPr="001B13CD">
              <w:rPr>
                <w:rFonts w:ascii="Arial" w:hAnsi="Arial" w:cs="Arial"/>
                <w:b/>
              </w:rPr>
              <w:t>Qualifications and Training</w:t>
            </w:r>
          </w:p>
          <w:p w14:paraId="3C0FEA73" w14:textId="77777777" w:rsidR="00E13FBD" w:rsidRPr="001B13CD" w:rsidRDefault="00E13FBD" w:rsidP="00D5321A">
            <w:pPr>
              <w:rPr>
                <w:rFonts w:ascii="Arial" w:hAnsi="Arial" w:cs="Arial"/>
                <w:b/>
              </w:rPr>
            </w:pPr>
          </w:p>
          <w:p w14:paraId="49A20FD3" w14:textId="77777777" w:rsidR="00E13FBD" w:rsidRPr="001B13CD" w:rsidRDefault="00E13FBD" w:rsidP="00D5321A">
            <w:pPr>
              <w:rPr>
                <w:rFonts w:ascii="Arial" w:hAnsi="Arial" w:cs="Arial"/>
                <w:b/>
              </w:rPr>
            </w:pPr>
          </w:p>
        </w:tc>
        <w:tc>
          <w:tcPr>
            <w:tcW w:w="4349" w:type="dxa"/>
          </w:tcPr>
          <w:p w14:paraId="6945E785" w14:textId="77777777" w:rsidR="00E13FBD" w:rsidRPr="001B13CD" w:rsidRDefault="008E3002" w:rsidP="00C52AAA">
            <w:pPr>
              <w:pStyle w:val="ListParagraph"/>
              <w:numPr>
                <w:ilvl w:val="0"/>
                <w:numId w:val="4"/>
              </w:numPr>
              <w:rPr>
                <w:rFonts w:ascii="Arial" w:hAnsi="Arial" w:cs="Arial"/>
              </w:rPr>
            </w:pPr>
            <w:r w:rsidRPr="001B13CD">
              <w:rPr>
                <w:rFonts w:ascii="Arial" w:hAnsi="Arial" w:cs="Arial"/>
              </w:rPr>
              <w:t>Good level of literacy and numeracy</w:t>
            </w:r>
            <w:r w:rsidR="00C52AAA" w:rsidRPr="001B13CD">
              <w:rPr>
                <w:rFonts w:ascii="Arial" w:hAnsi="Arial" w:cs="Arial"/>
              </w:rPr>
              <w:t>.</w:t>
            </w:r>
          </w:p>
        </w:tc>
        <w:tc>
          <w:tcPr>
            <w:tcW w:w="2875" w:type="dxa"/>
          </w:tcPr>
          <w:p w14:paraId="39CFB94D" w14:textId="77777777" w:rsidR="008E3002" w:rsidRPr="001B13CD" w:rsidRDefault="00972517" w:rsidP="001438D0">
            <w:pPr>
              <w:pStyle w:val="ListParagraph"/>
              <w:numPr>
                <w:ilvl w:val="0"/>
                <w:numId w:val="3"/>
              </w:numPr>
              <w:rPr>
                <w:rFonts w:ascii="Arial" w:hAnsi="Arial" w:cs="Arial"/>
              </w:rPr>
            </w:pPr>
            <w:r w:rsidRPr="001B13CD">
              <w:rPr>
                <w:rFonts w:ascii="Arial" w:hAnsi="Arial" w:cs="Arial"/>
              </w:rPr>
              <w:t>Relevant 1</w:t>
            </w:r>
            <w:r w:rsidRPr="001B13CD">
              <w:rPr>
                <w:rFonts w:ascii="Arial" w:hAnsi="Arial" w:cs="Arial"/>
                <w:vertAlign w:val="superscript"/>
              </w:rPr>
              <w:t>st</w:t>
            </w:r>
            <w:r w:rsidRPr="001B13CD">
              <w:rPr>
                <w:rFonts w:ascii="Arial" w:hAnsi="Arial" w:cs="Arial"/>
              </w:rPr>
              <w:t xml:space="preserve"> aid </w:t>
            </w:r>
            <w:r w:rsidR="001438D0" w:rsidRPr="001B13CD">
              <w:rPr>
                <w:rFonts w:ascii="Arial" w:hAnsi="Arial" w:cs="Arial"/>
              </w:rPr>
              <w:t>qualifications</w:t>
            </w:r>
          </w:p>
        </w:tc>
        <w:tc>
          <w:tcPr>
            <w:tcW w:w="1259" w:type="dxa"/>
          </w:tcPr>
          <w:p w14:paraId="71048C98" w14:textId="77777777" w:rsidR="003868E9" w:rsidRPr="001B13CD" w:rsidRDefault="008E3002" w:rsidP="00D5321A">
            <w:pPr>
              <w:rPr>
                <w:rFonts w:ascii="Arial" w:hAnsi="Arial" w:cs="Arial"/>
              </w:rPr>
            </w:pPr>
            <w:r w:rsidRPr="001B13CD">
              <w:rPr>
                <w:rFonts w:ascii="Arial" w:hAnsi="Arial" w:cs="Arial"/>
              </w:rPr>
              <w:t>Application form</w:t>
            </w:r>
          </w:p>
          <w:p w14:paraId="5692AA50" w14:textId="77777777" w:rsidR="00C52AAA" w:rsidRPr="001B13CD" w:rsidRDefault="00C52AAA" w:rsidP="00D5321A">
            <w:pPr>
              <w:rPr>
                <w:rFonts w:ascii="Arial" w:hAnsi="Arial" w:cs="Arial"/>
              </w:rPr>
            </w:pPr>
          </w:p>
          <w:p w14:paraId="539CAC15" w14:textId="77777777" w:rsidR="00C52AAA" w:rsidRPr="001B13CD" w:rsidRDefault="00C52AAA" w:rsidP="00D5321A">
            <w:pPr>
              <w:rPr>
                <w:rFonts w:ascii="Arial" w:hAnsi="Arial" w:cs="Arial"/>
              </w:rPr>
            </w:pPr>
            <w:r w:rsidRPr="001B13CD">
              <w:rPr>
                <w:rFonts w:ascii="Arial" w:hAnsi="Arial" w:cs="Arial"/>
              </w:rPr>
              <w:t xml:space="preserve">References   </w:t>
            </w:r>
          </w:p>
          <w:p w14:paraId="3C82867C" w14:textId="77777777" w:rsidR="00C52AAA" w:rsidRPr="001B13CD" w:rsidRDefault="00C52AAA" w:rsidP="00D5321A">
            <w:pPr>
              <w:rPr>
                <w:rFonts w:ascii="Arial" w:hAnsi="Arial" w:cs="Arial"/>
              </w:rPr>
            </w:pPr>
          </w:p>
          <w:p w14:paraId="766E0940" w14:textId="77777777" w:rsidR="00C52AAA" w:rsidRPr="001B13CD" w:rsidRDefault="00C52AAA" w:rsidP="00D5321A">
            <w:pPr>
              <w:rPr>
                <w:rFonts w:ascii="Arial" w:hAnsi="Arial" w:cs="Arial"/>
              </w:rPr>
            </w:pPr>
            <w:r w:rsidRPr="001B13CD">
              <w:rPr>
                <w:rFonts w:ascii="Arial" w:hAnsi="Arial" w:cs="Arial"/>
              </w:rPr>
              <w:t>Certificates</w:t>
            </w:r>
          </w:p>
          <w:p w14:paraId="7665E404" w14:textId="77777777" w:rsidR="00E13FBD" w:rsidRPr="001B13CD" w:rsidRDefault="00E13FBD" w:rsidP="00D5321A">
            <w:pPr>
              <w:rPr>
                <w:rFonts w:ascii="Arial" w:hAnsi="Arial" w:cs="Arial"/>
              </w:rPr>
            </w:pPr>
          </w:p>
          <w:p w14:paraId="3DE972C0" w14:textId="77777777" w:rsidR="008E3002" w:rsidRPr="001B13CD" w:rsidRDefault="008E3002" w:rsidP="00C52AAA">
            <w:pPr>
              <w:rPr>
                <w:rFonts w:ascii="Arial" w:hAnsi="Arial" w:cs="Arial"/>
              </w:rPr>
            </w:pPr>
          </w:p>
        </w:tc>
      </w:tr>
    </w:tbl>
    <w:p w14:paraId="2B1FAE38" w14:textId="77777777" w:rsidR="007D2756" w:rsidRPr="001B13CD" w:rsidRDefault="007D2756" w:rsidP="007D2756">
      <w:pPr>
        <w:rPr>
          <w:rFonts w:ascii="Arial" w:hAnsi="Arial" w:cs="Arial"/>
          <w:b/>
        </w:rPr>
      </w:pPr>
      <w:r w:rsidRPr="001B13CD">
        <w:rPr>
          <w:rFonts w:ascii="Arial" w:hAnsi="Arial" w:cs="Arial"/>
          <w:b/>
        </w:rPr>
        <w:lastRenderedPageBreak/>
        <w:t>Method of Assessment (MOA)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884"/>
        <w:gridCol w:w="1878"/>
        <w:gridCol w:w="1706"/>
        <w:gridCol w:w="2016"/>
      </w:tblGrid>
      <w:tr w:rsidR="007D2756" w:rsidRPr="001B13CD" w14:paraId="0D833242" w14:textId="77777777" w:rsidTr="007D2756">
        <w:tc>
          <w:tcPr>
            <w:tcW w:w="2016" w:type="dxa"/>
            <w:tcBorders>
              <w:top w:val="single" w:sz="4" w:space="0" w:color="auto"/>
              <w:left w:val="single" w:sz="4" w:space="0" w:color="auto"/>
              <w:bottom w:val="single" w:sz="4" w:space="0" w:color="auto"/>
              <w:right w:val="single" w:sz="4" w:space="0" w:color="auto"/>
            </w:tcBorders>
            <w:hideMark/>
          </w:tcPr>
          <w:p w14:paraId="796B578F" w14:textId="77777777" w:rsidR="007D2756" w:rsidRPr="001B13CD" w:rsidRDefault="007D2756">
            <w:pPr>
              <w:pStyle w:val="BodyText"/>
              <w:spacing w:after="0"/>
              <w:ind w:left="357" w:hanging="357"/>
              <w:rPr>
                <w:rFonts w:cs="Arial"/>
                <w:sz w:val="22"/>
                <w:szCs w:val="22"/>
              </w:rPr>
            </w:pPr>
            <w:r w:rsidRPr="001B13CD">
              <w:rPr>
                <w:rFonts w:cs="Arial"/>
                <w:sz w:val="22"/>
                <w:szCs w:val="22"/>
              </w:rPr>
              <w:t>AF</w:t>
            </w:r>
            <w:r w:rsidRPr="001B13CD">
              <w:rPr>
                <w:rFonts w:cs="Arial"/>
                <w:sz w:val="22"/>
                <w:szCs w:val="22"/>
              </w:rPr>
              <w:tab/>
              <w:t>Application Form</w:t>
            </w:r>
          </w:p>
        </w:tc>
        <w:tc>
          <w:tcPr>
            <w:tcW w:w="2016" w:type="dxa"/>
            <w:tcBorders>
              <w:top w:val="single" w:sz="4" w:space="0" w:color="auto"/>
              <w:left w:val="single" w:sz="4" w:space="0" w:color="auto"/>
              <w:bottom w:val="single" w:sz="4" w:space="0" w:color="auto"/>
              <w:right w:val="single" w:sz="4" w:space="0" w:color="auto"/>
            </w:tcBorders>
            <w:hideMark/>
          </w:tcPr>
          <w:p w14:paraId="260AF227" w14:textId="77777777" w:rsidR="007D2756" w:rsidRPr="001B13CD" w:rsidRDefault="007D2756">
            <w:pPr>
              <w:pStyle w:val="BodyText"/>
              <w:spacing w:after="0"/>
              <w:ind w:left="357" w:hanging="357"/>
              <w:rPr>
                <w:rFonts w:cs="Arial"/>
                <w:sz w:val="22"/>
                <w:szCs w:val="22"/>
              </w:rPr>
            </w:pPr>
            <w:r w:rsidRPr="001B13CD">
              <w:rPr>
                <w:rFonts w:cs="Arial"/>
                <w:sz w:val="22"/>
                <w:szCs w:val="22"/>
              </w:rPr>
              <w:t>C</w:t>
            </w:r>
            <w:r w:rsidRPr="001B13CD">
              <w:rPr>
                <w:rFonts w:cs="Arial"/>
                <w:sz w:val="22"/>
                <w:szCs w:val="22"/>
              </w:rPr>
              <w:tab/>
              <w:t>Certificate</w:t>
            </w:r>
          </w:p>
        </w:tc>
        <w:tc>
          <w:tcPr>
            <w:tcW w:w="2017" w:type="dxa"/>
            <w:tcBorders>
              <w:top w:val="single" w:sz="4" w:space="0" w:color="auto"/>
              <w:left w:val="single" w:sz="4" w:space="0" w:color="auto"/>
              <w:bottom w:val="single" w:sz="4" w:space="0" w:color="auto"/>
              <w:right w:val="single" w:sz="4" w:space="0" w:color="auto"/>
            </w:tcBorders>
            <w:hideMark/>
          </w:tcPr>
          <w:p w14:paraId="0CF8768C" w14:textId="77777777" w:rsidR="007D2756" w:rsidRPr="001B13CD" w:rsidRDefault="007D2756">
            <w:pPr>
              <w:pStyle w:val="BodyText"/>
              <w:spacing w:after="0"/>
              <w:ind w:left="357" w:hanging="357"/>
              <w:rPr>
                <w:rFonts w:cs="Arial"/>
                <w:sz w:val="22"/>
                <w:szCs w:val="22"/>
              </w:rPr>
            </w:pPr>
            <w:r w:rsidRPr="001B13CD">
              <w:rPr>
                <w:rFonts w:cs="Arial"/>
                <w:sz w:val="22"/>
                <w:szCs w:val="22"/>
              </w:rPr>
              <w:t>I</w:t>
            </w:r>
            <w:r w:rsidRPr="001B13CD">
              <w:rPr>
                <w:rFonts w:cs="Arial"/>
                <w:sz w:val="22"/>
                <w:szCs w:val="22"/>
              </w:rPr>
              <w:tab/>
              <w:t>Interview</w:t>
            </w:r>
          </w:p>
        </w:tc>
        <w:tc>
          <w:tcPr>
            <w:tcW w:w="2017" w:type="dxa"/>
            <w:tcBorders>
              <w:top w:val="single" w:sz="4" w:space="0" w:color="auto"/>
              <w:left w:val="single" w:sz="4" w:space="0" w:color="auto"/>
              <w:bottom w:val="single" w:sz="4" w:space="0" w:color="auto"/>
              <w:right w:val="single" w:sz="4" w:space="0" w:color="auto"/>
            </w:tcBorders>
            <w:hideMark/>
          </w:tcPr>
          <w:p w14:paraId="32E88B10" w14:textId="77777777" w:rsidR="007D2756" w:rsidRPr="001B13CD" w:rsidRDefault="007D2756">
            <w:pPr>
              <w:pStyle w:val="BodyText"/>
              <w:spacing w:after="0"/>
              <w:ind w:left="357" w:hanging="357"/>
              <w:rPr>
                <w:rFonts w:cs="Arial"/>
                <w:sz w:val="22"/>
                <w:szCs w:val="22"/>
              </w:rPr>
            </w:pPr>
            <w:r w:rsidRPr="001B13CD">
              <w:rPr>
                <w:rFonts w:cs="Arial"/>
                <w:sz w:val="22"/>
                <w:szCs w:val="22"/>
              </w:rPr>
              <w:t>T</w:t>
            </w:r>
            <w:r w:rsidRPr="001B13CD">
              <w:rPr>
                <w:rFonts w:cs="Arial"/>
                <w:sz w:val="22"/>
                <w:szCs w:val="22"/>
              </w:rPr>
              <w:tab/>
              <w:t>Test or Exercise</w:t>
            </w:r>
          </w:p>
        </w:tc>
        <w:tc>
          <w:tcPr>
            <w:tcW w:w="2017" w:type="dxa"/>
            <w:tcBorders>
              <w:top w:val="single" w:sz="4" w:space="0" w:color="auto"/>
              <w:left w:val="single" w:sz="4" w:space="0" w:color="auto"/>
              <w:bottom w:val="single" w:sz="4" w:space="0" w:color="auto"/>
              <w:right w:val="single" w:sz="4" w:space="0" w:color="auto"/>
            </w:tcBorders>
            <w:hideMark/>
          </w:tcPr>
          <w:p w14:paraId="1E2BB31D" w14:textId="77777777" w:rsidR="007D2756" w:rsidRPr="001B13CD" w:rsidRDefault="007D2756">
            <w:pPr>
              <w:pStyle w:val="BodyText"/>
              <w:spacing w:after="0"/>
              <w:ind w:left="355" w:hanging="355"/>
              <w:rPr>
                <w:rFonts w:cs="Arial"/>
                <w:sz w:val="22"/>
                <w:szCs w:val="22"/>
              </w:rPr>
            </w:pPr>
            <w:r w:rsidRPr="001B13CD">
              <w:rPr>
                <w:rFonts w:cs="Arial"/>
                <w:sz w:val="22"/>
                <w:szCs w:val="22"/>
              </w:rPr>
              <w:t>P</w:t>
            </w:r>
            <w:r w:rsidRPr="001B13CD">
              <w:rPr>
                <w:rFonts w:cs="Arial"/>
                <w:sz w:val="22"/>
                <w:szCs w:val="22"/>
              </w:rPr>
              <w:tab/>
              <w:t>Presentation</w:t>
            </w:r>
          </w:p>
        </w:tc>
      </w:tr>
    </w:tbl>
    <w:p w14:paraId="7D2BD5D4" w14:textId="77777777" w:rsidR="007D2756" w:rsidRPr="001B13CD" w:rsidRDefault="007D2756" w:rsidP="007D2756">
      <w:pPr>
        <w:pStyle w:val="BodyTex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490"/>
        <w:gridCol w:w="1234"/>
      </w:tblGrid>
      <w:tr w:rsidR="007D2756" w:rsidRPr="001B13CD" w14:paraId="1BD4928D" w14:textId="77777777" w:rsidTr="007D2756">
        <w:trPr>
          <w:trHeight w:val="498"/>
        </w:trPr>
        <w:tc>
          <w:tcPr>
            <w:tcW w:w="2518" w:type="dxa"/>
            <w:tcBorders>
              <w:top w:val="single" w:sz="4" w:space="0" w:color="auto"/>
              <w:left w:val="single" w:sz="4" w:space="0" w:color="auto"/>
              <w:bottom w:val="single" w:sz="4" w:space="0" w:color="auto"/>
              <w:right w:val="single" w:sz="4" w:space="0" w:color="auto"/>
            </w:tcBorders>
            <w:vAlign w:val="center"/>
            <w:hideMark/>
          </w:tcPr>
          <w:p w14:paraId="15B72DA4" w14:textId="77777777" w:rsidR="007D2756" w:rsidRPr="001B13CD" w:rsidRDefault="007D2756">
            <w:pPr>
              <w:pStyle w:val="BodyText"/>
              <w:spacing w:after="0"/>
              <w:rPr>
                <w:rFonts w:cs="Arial"/>
                <w:b/>
                <w:sz w:val="22"/>
                <w:szCs w:val="22"/>
              </w:rPr>
            </w:pPr>
            <w:r w:rsidRPr="001B13CD">
              <w:rPr>
                <w:rFonts w:cs="Arial"/>
                <w:b/>
                <w:sz w:val="22"/>
                <w:szCs w:val="22"/>
              </w:rPr>
              <w:t>Criteria</w:t>
            </w:r>
          </w:p>
        </w:tc>
        <w:tc>
          <w:tcPr>
            <w:tcW w:w="5490" w:type="dxa"/>
            <w:tcBorders>
              <w:top w:val="single" w:sz="4" w:space="0" w:color="auto"/>
              <w:left w:val="single" w:sz="4" w:space="0" w:color="auto"/>
              <w:bottom w:val="single" w:sz="4" w:space="0" w:color="auto"/>
              <w:right w:val="single" w:sz="4" w:space="0" w:color="auto"/>
            </w:tcBorders>
            <w:vAlign w:val="center"/>
            <w:hideMark/>
          </w:tcPr>
          <w:p w14:paraId="2F5E975D" w14:textId="77777777" w:rsidR="007D2756" w:rsidRPr="001B13CD" w:rsidRDefault="007D2756">
            <w:pPr>
              <w:pStyle w:val="BodyText"/>
              <w:spacing w:after="0"/>
              <w:rPr>
                <w:rFonts w:cs="Arial"/>
                <w:b/>
                <w:sz w:val="22"/>
                <w:szCs w:val="22"/>
              </w:rPr>
            </w:pPr>
            <w:r w:rsidRPr="001B13CD">
              <w:rPr>
                <w:rFonts w:cs="Arial"/>
                <w:b/>
                <w:sz w:val="22"/>
                <w:szCs w:val="22"/>
              </w:rPr>
              <w:t>Essential</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AE199C2" w14:textId="77777777" w:rsidR="007D2756" w:rsidRPr="001B13CD" w:rsidRDefault="007D2756">
            <w:pPr>
              <w:pStyle w:val="BodyText"/>
              <w:spacing w:after="0"/>
              <w:jc w:val="center"/>
              <w:rPr>
                <w:rFonts w:cs="Arial"/>
                <w:b/>
                <w:sz w:val="22"/>
                <w:szCs w:val="22"/>
              </w:rPr>
            </w:pPr>
            <w:r w:rsidRPr="001B13CD">
              <w:rPr>
                <w:rFonts w:cs="Arial"/>
                <w:b/>
                <w:sz w:val="22"/>
                <w:szCs w:val="22"/>
              </w:rPr>
              <w:t>MOA</w:t>
            </w:r>
          </w:p>
        </w:tc>
      </w:tr>
      <w:tr w:rsidR="007D2756" w:rsidRPr="001B13CD" w14:paraId="47DC245D" w14:textId="77777777" w:rsidTr="007D2756">
        <w:tc>
          <w:tcPr>
            <w:tcW w:w="2518" w:type="dxa"/>
            <w:tcBorders>
              <w:top w:val="single" w:sz="4" w:space="0" w:color="auto"/>
              <w:left w:val="single" w:sz="4" w:space="0" w:color="auto"/>
              <w:bottom w:val="single" w:sz="4" w:space="0" w:color="auto"/>
              <w:right w:val="single" w:sz="4" w:space="0" w:color="auto"/>
            </w:tcBorders>
            <w:hideMark/>
          </w:tcPr>
          <w:p w14:paraId="4506F45A" w14:textId="77777777" w:rsidR="007D2756" w:rsidRPr="001B13CD" w:rsidRDefault="007D2756">
            <w:pPr>
              <w:pStyle w:val="BodyText"/>
              <w:spacing w:after="0"/>
              <w:rPr>
                <w:rFonts w:cs="Arial"/>
                <w:b/>
                <w:sz w:val="22"/>
                <w:szCs w:val="22"/>
              </w:rPr>
            </w:pPr>
            <w:r w:rsidRPr="001B13CD">
              <w:rPr>
                <w:rFonts w:cs="Arial"/>
                <w:b/>
                <w:sz w:val="22"/>
                <w:szCs w:val="22"/>
              </w:rPr>
              <w:t>Education/</w:t>
            </w:r>
          </w:p>
          <w:p w14:paraId="36D90553" w14:textId="77777777" w:rsidR="007D2756" w:rsidRPr="001B13CD" w:rsidRDefault="007D2756">
            <w:pPr>
              <w:pStyle w:val="BodyText"/>
              <w:spacing w:after="0"/>
              <w:rPr>
                <w:rFonts w:cs="Arial"/>
                <w:b/>
                <w:sz w:val="22"/>
                <w:szCs w:val="22"/>
              </w:rPr>
            </w:pPr>
            <w:r w:rsidRPr="001B13CD">
              <w:rPr>
                <w:rFonts w:cs="Arial"/>
                <w:b/>
                <w:sz w:val="22"/>
                <w:szCs w:val="22"/>
              </w:rPr>
              <w:t>Qualifications</w:t>
            </w:r>
          </w:p>
          <w:p w14:paraId="3EAE18D2" w14:textId="77777777" w:rsidR="007D2756" w:rsidRPr="001B13CD" w:rsidRDefault="007D2756">
            <w:pPr>
              <w:pStyle w:val="BodyText"/>
              <w:spacing w:after="0"/>
              <w:rPr>
                <w:rFonts w:cs="Arial"/>
                <w:sz w:val="22"/>
                <w:szCs w:val="22"/>
              </w:rPr>
            </w:pPr>
            <w:r w:rsidRPr="001B13CD">
              <w:rPr>
                <w:rFonts w:cs="Arial"/>
                <w:sz w:val="22"/>
                <w:szCs w:val="22"/>
              </w:rPr>
              <w:t>NB:  Full regard must be paid to overseas qualifications.</w:t>
            </w:r>
          </w:p>
        </w:tc>
        <w:tc>
          <w:tcPr>
            <w:tcW w:w="5490" w:type="dxa"/>
            <w:tcBorders>
              <w:top w:val="single" w:sz="4" w:space="0" w:color="auto"/>
              <w:left w:val="single" w:sz="4" w:space="0" w:color="auto"/>
              <w:bottom w:val="single" w:sz="4" w:space="0" w:color="auto"/>
              <w:right w:val="single" w:sz="4" w:space="0" w:color="auto"/>
            </w:tcBorders>
          </w:tcPr>
          <w:p w14:paraId="37FAF7B2" w14:textId="77777777" w:rsidR="007D2756" w:rsidRPr="001B13CD" w:rsidRDefault="007D2756">
            <w:pPr>
              <w:pStyle w:val="BodyText"/>
              <w:spacing w:after="0"/>
              <w:rPr>
                <w:rFonts w:cs="Arial"/>
                <w:sz w:val="22"/>
                <w:szCs w:val="22"/>
              </w:rPr>
            </w:pPr>
          </w:p>
        </w:tc>
        <w:tc>
          <w:tcPr>
            <w:tcW w:w="1234" w:type="dxa"/>
            <w:tcBorders>
              <w:top w:val="single" w:sz="4" w:space="0" w:color="auto"/>
              <w:left w:val="single" w:sz="4" w:space="0" w:color="auto"/>
              <w:bottom w:val="single" w:sz="4" w:space="0" w:color="auto"/>
              <w:right w:val="single" w:sz="4" w:space="0" w:color="auto"/>
            </w:tcBorders>
          </w:tcPr>
          <w:p w14:paraId="31FD457A" w14:textId="77777777" w:rsidR="007D2756" w:rsidRPr="001B13CD" w:rsidRDefault="007D2756">
            <w:pPr>
              <w:pStyle w:val="BodyText"/>
              <w:spacing w:after="0"/>
              <w:jc w:val="center"/>
              <w:rPr>
                <w:rFonts w:cs="Arial"/>
                <w:sz w:val="22"/>
                <w:szCs w:val="22"/>
              </w:rPr>
            </w:pPr>
            <w:r w:rsidRPr="001B13CD">
              <w:rPr>
                <w:rFonts w:cs="Arial"/>
                <w:sz w:val="22"/>
                <w:szCs w:val="22"/>
              </w:rPr>
              <w:t>AF/C</w:t>
            </w:r>
          </w:p>
          <w:p w14:paraId="5C5F1CAE" w14:textId="77777777" w:rsidR="007D2756" w:rsidRPr="001B13CD" w:rsidRDefault="007D2756">
            <w:pPr>
              <w:pStyle w:val="BodyText"/>
              <w:spacing w:after="0"/>
              <w:rPr>
                <w:rFonts w:cs="Arial"/>
                <w:sz w:val="22"/>
                <w:szCs w:val="22"/>
              </w:rPr>
            </w:pPr>
          </w:p>
        </w:tc>
      </w:tr>
      <w:tr w:rsidR="007D2756" w:rsidRPr="001B13CD" w14:paraId="0EAC28EA" w14:textId="77777777" w:rsidTr="007D2756">
        <w:tc>
          <w:tcPr>
            <w:tcW w:w="2518" w:type="dxa"/>
            <w:tcBorders>
              <w:top w:val="single" w:sz="4" w:space="0" w:color="auto"/>
              <w:left w:val="single" w:sz="4" w:space="0" w:color="auto"/>
              <w:bottom w:val="single" w:sz="4" w:space="0" w:color="auto"/>
              <w:right w:val="single" w:sz="4" w:space="0" w:color="auto"/>
            </w:tcBorders>
            <w:hideMark/>
          </w:tcPr>
          <w:p w14:paraId="636BE5DD" w14:textId="77777777" w:rsidR="007D2756" w:rsidRPr="001B13CD" w:rsidRDefault="007D2756">
            <w:pPr>
              <w:pStyle w:val="BodyText"/>
              <w:spacing w:after="0"/>
              <w:rPr>
                <w:rFonts w:cs="Arial"/>
                <w:b/>
                <w:sz w:val="22"/>
                <w:szCs w:val="22"/>
              </w:rPr>
            </w:pPr>
            <w:r w:rsidRPr="001B13CD">
              <w:rPr>
                <w:rFonts w:cs="Arial"/>
                <w:b/>
                <w:sz w:val="22"/>
                <w:szCs w:val="22"/>
              </w:rPr>
              <w:t>Experience</w:t>
            </w:r>
          </w:p>
          <w:p w14:paraId="3D5E4692" w14:textId="77777777" w:rsidR="007D2756" w:rsidRPr="001B13CD" w:rsidRDefault="007D2756">
            <w:pPr>
              <w:pStyle w:val="BodyText"/>
              <w:spacing w:after="0"/>
              <w:rPr>
                <w:rFonts w:cs="Arial"/>
                <w:sz w:val="22"/>
                <w:szCs w:val="22"/>
              </w:rPr>
            </w:pPr>
            <w:r w:rsidRPr="001B13CD">
              <w:rPr>
                <w:rFonts w:cs="Arial"/>
                <w:sz w:val="22"/>
                <w:szCs w:val="22"/>
              </w:rPr>
              <w:t>Relevant work and other experience</w:t>
            </w:r>
          </w:p>
        </w:tc>
        <w:tc>
          <w:tcPr>
            <w:tcW w:w="5490" w:type="dxa"/>
            <w:tcBorders>
              <w:top w:val="single" w:sz="4" w:space="0" w:color="auto"/>
              <w:left w:val="single" w:sz="4" w:space="0" w:color="auto"/>
              <w:bottom w:val="single" w:sz="4" w:space="0" w:color="auto"/>
              <w:right w:val="single" w:sz="4" w:space="0" w:color="auto"/>
            </w:tcBorders>
          </w:tcPr>
          <w:p w14:paraId="64C62F78" w14:textId="77777777" w:rsidR="007D2756" w:rsidRPr="001B13CD" w:rsidRDefault="007D2756">
            <w:pPr>
              <w:pStyle w:val="BodyText"/>
              <w:spacing w:after="0"/>
              <w:rPr>
                <w:rFonts w:cs="Arial"/>
                <w:sz w:val="22"/>
                <w:szCs w:val="22"/>
              </w:rPr>
            </w:pPr>
          </w:p>
        </w:tc>
        <w:tc>
          <w:tcPr>
            <w:tcW w:w="1234" w:type="dxa"/>
            <w:tcBorders>
              <w:top w:val="single" w:sz="4" w:space="0" w:color="auto"/>
              <w:left w:val="single" w:sz="4" w:space="0" w:color="auto"/>
              <w:bottom w:val="single" w:sz="4" w:space="0" w:color="auto"/>
              <w:right w:val="single" w:sz="4" w:space="0" w:color="auto"/>
            </w:tcBorders>
          </w:tcPr>
          <w:p w14:paraId="22180608" w14:textId="77777777" w:rsidR="007D2756" w:rsidRPr="001B13CD" w:rsidRDefault="007D2756">
            <w:pPr>
              <w:pStyle w:val="BodyText"/>
              <w:spacing w:after="0"/>
              <w:jc w:val="center"/>
              <w:rPr>
                <w:rFonts w:cs="Arial"/>
                <w:sz w:val="22"/>
                <w:szCs w:val="22"/>
              </w:rPr>
            </w:pPr>
          </w:p>
        </w:tc>
      </w:tr>
      <w:tr w:rsidR="007D2756" w:rsidRPr="001B13CD" w14:paraId="454CD7AD" w14:textId="77777777" w:rsidTr="007D2756">
        <w:tc>
          <w:tcPr>
            <w:tcW w:w="2518" w:type="dxa"/>
            <w:tcBorders>
              <w:top w:val="single" w:sz="4" w:space="0" w:color="auto"/>
              <w:left w:val="single" w:sz="4" w:space="0" w:color="auto"/>
              <w:bottom w:val="single" w:sz="4" w:space="0" w:color="auto"/>
              <w:right w:val="single" w:sz="4" w:space="0" w:color="auto"/>
            </w:tcBorders>
            <w:hideMark/>
          </w:tcPr>
          <w:p w14:paraId="7DAA61D6" w14:textId="77777777" w:rsidR="007D2756" w:rsidRPr="001B13CD" w:rsidRDefault="007D2756">
            <w:pPr>
              <w:pStyle w:val="BodyText"/>
              <w:spacing w:after="0"/>
              <w:rPr>
                <w:rFonts w:cs="Arial"/>
                <w:b/>
                <w:sz w:val="22"/>
                <w:szCs w:val="22"/>
              </w:rPr>
            </w:pPr>
            <w:r w:rsidRPr="001B13CD">
              <w:rPr>
                <w:rFonts w:cs="Arial"/>
                <w:b/>
                <w:sz w:val="22"/>
                <w:szCs w:val="22"/>
              </w:rPr>
              <w:t>Skills &amp; Ability</w:t>
            </w:r>
          </w:p>
          <w:p w14:paraId="0C783DDD" w14:textId="77777777" w:rsidR="007D2756" w:rsidRPr="001B13CD" w:rsidRDefault="007D2756">
            <w:pPr>
              <w:pStyle w:val="BodyText"/>
              <w:spacing w:after="0"/>
              <w:rPr>
                <w:rFonts w:cs="Arial"/>
                <w:sz w:val="22"/>
                <w:szCs w:val="22"/>
              </w:rPr>
            </w:pPr>
            <w:r w:rsidRPr="001B13CD">
              <w:rPr>
                <w:rFonts w:cs="Arial"/>
                <w:sz w:val="22"/>
                <w:szCs w:val="22"/>
              </w:rPr>
              <w:t>e.g. written communication skills, dealing with the public etc.</w:t>
            </w:r>
          </w:p>
        </w:tc>
        <w:tc>
          <w:tcPr>
            <w:tcW w:w="5490" w:type="dxa"/>
            <w:tcBorders>
              <w:top w:val="single" w:sz="4" w:space="0" w:color="auto"/>
              <w:left w:val="single" w:sz="4" w:space="0" w:color="auto"/>
              <w:bottom w:val="single" w:sz="4" w:space="0" w:color="auto"/>
              <w:right w:val="single" w:sz="4" w:space="0" w:color="auto"/>
            </w:tcBorders>
          </w:tcPr>
          <w:p w14:paraId="7BEA0925" w14:textId="77777777" w:rsidR="007D2756" w:rsidRPr="001B13CD" w:rsidRDefault="007D2756">
            <w:pPr>
              <w:pStyle w:val="BodyText"/>
              <w:spacing w:after="0"/>
              <w:rPr>
                <w:rFonts w:cs="Arial"/>
                <w:b/>
                <w:sz w:val="22"/>
                <w:szCs w:val="22"/>
              </w:rPr>
            </w:pPr>
            <w:r w:rsidRPr="001B13CD">
              <w:rPr>
                <w:rFonts w:cs="Arial"/>
                <w:b/>
                <w:sz w:val="22"/>
                <w:szCs w:val="22"/>
              </w:rPr>
              <w:t xml:space="preserve">*Delete if not applicable  </w:t>
            </w:r>
          </w:p>
          <w:p w14:paraId="5C6DC3AE" w14:textId="77777777" w:rsidR="007D2756" w:rsidRPr="001B13CD" w:rsidRDefault="007D2756">
            <w:pPr>
              <w:pStyle w:val="BodyText"/>
              <w:spacing w:after="0"/>
              <w:rPr>
                <w:rFonts w:cs="Arial"/>
                <w:b/>
                <w:sz w:val="22"/>
                <w:szCs w:val="22"/>
              </w:rPr>
            </w:pPr>
            <w:r w:rsidRPr="001B13CD">
              <w:rPr>
                <w:rFonts w:cs="Arial"/>
                <w:b/>
                <w:sz w:val="22"/>
                <w:szCs w:val="22"/>
              </w:rPr>
              <w:t>*</w:t>
            </w:r>
            <w:r w:rsidRPr="001B13CD">
              <w:rPr>
                <w:rFonts w:cs="Arial"/>
                <w:sz w:val="22"/>
                <w:szCs w:val="22"/>
              </w:rPr>
              <w:t xml:space="preserve">An ability to fulfil all spoken aspects of the role with confidence using the English Language  as required by </w:t>
            </w:r>
            <w:r w:rsidRPr="001B13CD">
              <w:rPr>
                <w:rFonts w:cs="Arial"/>
                <w:b/>
                <w:bCs/>
                <w:sz w:val="22"/>
                <w:szCs w:val="22"/>
              </w:rPr>
              <w:t>Part 7 of the Immigration Act 2016</w:t>
            </w:r>
          </w:p>
          <w:p w14:paraId="79F8D222" w14:textId="77777777" w:rsidR="007D2756" w:rsidRPr="001B13CD" w:rsidRDefault="007D2756">
            <w:pPr>
              <w:pStyle w:val="BodyText"/>
              <w:spacing w:after="0"/>
              <w:rPr>
                <w:rFonts w:cs="Arial"/>
                <w:sz w:val="22"/>
                <w:szCs w:val="22"/>
              </w:rPr>
            </w:pPr>
          </w:p>
        </w:tc>
        <w:tc>
          <w:tcPr>
            <w:tcW w:w="1234" w:type="dxa"/>
            <w:tcBorders>
              <w:top w:val="single" w:sz="4" w:space="0" w:color="auto"/>
              <w:left w:val="single" w:sz="4" w:space="0" w:color="auto"/>
              <w:bottom w:val="single" w:sz="4" w:space="0" w:color="auto"/>
              <w:right w:val="single" w:sz="4" w:space="0" w:color="auto"/>
            </w:tcBorders>
          </w:tcPr>
          <w:p w14:paraId="59A26014" w14:textId="77777777" w:rsidR="007D2756" w:rsidRPr="001B13CD" w:rsidRDefault="007D2756">
            <w:pPr>
              <w:pStyle w:val="BodyText"/>
              <w:spacing w:after="0"/>
              <w:jc w:val="center"/>
              <w:rPr>
                <w:rFonts w:cs="Arial"/>
                <w:sz w:val="22"/>
                <w:szCs w:val="22"/>
              </w:rPr>
            </w:pPr>
          </w:p>
        </w:tc>
      </w:tr>
      <w:tr w:rsidR="007D2756" w:rsidRPr="001B13CD" w14:paraId="5BA8894A" w14:textId="77777777" w:rsidTr="007D2756">
        <w:tc>
          <w:tcPr>
            <w:tcW w:w="2518" w:type="dxa"/>
            <w:tcBorders>
              <w:top w:val="single" w:sz="4" w:space="0" w:color="auto"/>
              <w:left w:val="single" w:sz="4" w:space="0" w:color="auto"/>
              <w:bottom w:val="single" w:sz="4" w:space="0" w:color="auto"/>
              <w:right w:val="single" w:sz="4" w:space="0" w:color="auto"/>
            </w:tcBorders>
            <w:hideMark/>
          </w:tcPr>
          <w:p w14:paraId="2FFADDB7" w14:textId="77777777" w:rsidR="007D2756" w:rsidRPr="001B13CD" w:rsidRDefault="007D2756">
            <w:pPr>
              <w:pStyle w:val="BodyText"/>
              <w:spacing w:after="0"/>
              <w:rPr>
                <w:rFonts w:cs="Arial"/>
                <w:b/>
                <w:sz w:val="22"/>
                <w:szCs w:val="22"/>
              </w:rPr>
            </w:pPr>
            <w:r w:rsidRPr="001B13CD">
              <w:rPr>
                <w:rFonts w:cs="Arial"/>
                <w:b/>
                <w:sz w:val="22"/>
                <w:szCs w:val="22"/>
              </w:rPr>
              <w:t>Training</w:t>
            </w:r>
          </w:p>
        </w:tc>
        <w:tc>
          <w:tcPr>
            <w:tcW w:w="5490" w:type="dxa"/>
            <w:tcBorders>
              <w:top w:val="single" w:sz="4" w:space="0" w:color="auto"/>
              <w:left w:val="single" w:sz="4" w:space="0" w:color="auto"/>
              <w:bottom w:val="single" w:sz="4" w:space="0" w:color="auto"/>
              <w:right w:val="single" w:sz="4" w:space="0" w:color="auto"/>
            </w:tcBorders>
          </w:tcPr>
          <w:p w14:paraId="46189577" w14:textId="77777777" w:rsidR="007D2756" w:rsidRPr="001B13CD" w:rsidRDefault="007D2756">
            <w:pPr>
              <w:pStyle w:val="BodyText"/>
              <w:spacing w:after="0"/>
              <w:rPr>
                <w:rFonts w:cs="Arial"/>
                <w:sz w:val="22"/>
                <w:szCs w:val="22"/>
              </w:rPr>
            </w:pPr>
          </w:p>
        </w:tc>
        <w:tc>
          <w:tcPr>
            <w:tcW w:w="1234" w:type="dxa"/>
            <w:tcBorders>
              <w:top w:val="single" w:sz="4" w:space="0" w:color="auto"/>
              <w:left w:val="single" w:sz="4" w:space="0" w:color="auto"/>
              <w:bottom w:val="single" w:sz="4" w:space="0" w:color="auto"/>
              <w:right w:val="single" w:sz="4" w:space="0" w:color="auto"/>
            </w:tcBorders>
          </w:tcPr>
          <w:p w14:paraId="382AC3DB" w14:textId="77777777" w:rsidR="007D2756" w:rsidRPr="001B13CD" w:rsidRDefault="007D2756">
            <w:pPr>
              <w:pStyle w:val="BodyText"/>
              <w:spacing w:after="0"/>
              <w:jc w:val="center"/>
              <w:rPr>
                <w:rFonts w:cs="Arial"/>
                <w:sz w:val="22"/>
                <w:szCs w:val="22"/>
              </w:rPr>
            </w:pPr>
          </w:p>
        </w:tc>
      </w:tr>
      <w:tr w:rsidR="007D2756" w:rsidRPr="001B13CD" w14:paraId="32EE13CA" w14:textId="77777777" w:rsidTr="007D2756">
        <w:tc>
          <w:tcPr>
            <w:tcW w:w="2518" w:type="dxa"/>
            <w:tcBorders>
              <w:top w:val="single" w:sz="4" w:space="0" w:color="auto"/>
              <w:left w:val="single" w:sz="4" w:space="0" w:color="auto"/>
              <w:bottom w:val="single" w:sz="4" w:space="0" w:color="auto"/>
              <w:right w:val="single" w:sz="4" w:space="0" w:color="auto"/>
            </w:tcBorders>
            <w:hideMark/>
          </w:tcPr>
          <w:p w14:paraId="6BA7C8D4" w14:textId="77777777" w:rsidR="007D2756" w:rsidRPr="001B13CD" w:rsidRDefault="007D2756">
            <w:pPr>
              <w:pStyle w:val="BodyText"/>
              <w:spacing w:after="0"/>
              <w:rPr>
                <w:rFonts w:cs="Arial"/>
                <w:b/>
                <w:sz w:val="22"/>
                <w:szCs w:val="22"/>
              </w:rPr>
            </w:pPr>
            <w:r w:rsidRPr="001B13CD">
              <w:rPr>
                <w:rFonts w:cs="Arial"/>
                <w:b/>
                <w:sz w:val="22"/>
                <w:szCs w:val="22"/>
              </w:rPr>
              <w:t>Other</w:t>
            </w:r>
          </w:p>
        </w:tc>
        <w:tc>
          <w:tcPr>
            <w:tcW w:w="5490" w:type="dxa"/>
            <w:tcBorders>
              <w:top w:val="single" w:sz="4" w:space="0" w:color="auto"/>
              <w:left w:val="single" w:sz="4" w:space="0" w:color="auto"/>
              <w:bottom w:val="single" w:sz="4" w:space="0" w:color="auto"/>
              <w:right w:val="single" w:sz="4" w:space="0" w:color="auto"/>
            </w:tcBorders>
          </w:tcPr>
          <w:p w14:paraId="1ED04AE7" w14:textId="77777777" w:rsidR="007D2756" w:rsidRPr="001B13CD" w:rsidRDefault="007D2756">
            <w:pPr>
              <w:pStyle w:val="BodyText"/>
              <w:spacing w:after="0"/>
              <w:rPr>
                <w:rFonts w:cs="Arial"/>
                <w:sz w:val="22"/>
                <w:szCs w:val="22"/>
              </w:rPr>
            </w:pPr>
          </w:p>
        </w:tc>
        <w:tc>
          <w:tcPr>
            <w:tcW w:w="1234" w:type="dxa"/>
            <w:tcBorders>
              <w:top w:val="single" w:sz="4" w:space="0" w:color="auto"/>
              <w:left w:val="single" w:sz="4" w:space="0" w:color="auto"/>
              <w:bottom w:val="single" w:sz="4" w:space="0" w:color="auto"/>
              <w:right w:val="single" w:sz="4" w:space="0" w:color="auto"/>
            </w:tcBorders>
          </w:tcPr>
          <w:p w14:paraId="37D64A53" w14:textId="77777777" w:rsidR="007D2756" w:rsidRPr="001B13CD" w:rsidRDefault="007D2756">
            <w:pPr>
              <w:pStyle w:val="BodyText"/>
              <w:spacing w:after="0"/>
              <w:jc w:val="center"/>
              <w:rPr>
                <w:rFonts w:cs="Arial"/>
                <w:sz w:val="22"/>
                <w:szCs w:val="22"/>
              </w:rPr>
            </w:pPr>
          </w:p>
        </w:tc>
      </w:tr>
    </w:tbl>
    <w:p w14:paraId="4FD7497F" w14:textId="77777777" w:rsidR="009E154A" w:rsidRDefault="009E154A" w:rsidP="007D2756">
      <w:pPr>
        <w:pStyle w:val="BodyText"/>
      </w:pPr>
    </w:p>
    <w:p w14:paraId="727A0AB7" w14:textId="6F70A783" w:rsidR="007D2756" w:rsidRDefault="004D6537" w:rsidP="007D2756">
      <w:pPr>
        <w:pStyle w:val="BodyText"/>
      </w:pPr>
      <w:r>
        <w:t>Cardinal Wiseman is committed to safeguarding and promoting the welfare of children and young people and expects all employees and volunteers to share this commitment.</w:t>
      </w:r>
    </w:p>
    <w:p w14:paraId="4EFA029E" w14:textId="6F717A60" w:rsidR="004D6537" w:rsidRDefault="004D6537" w:rsidP="007D2756">
      <w:pPr>
        <w:pStyle w:val="BodyText"/>
      </w:pPr>
      <w:r>
        <w:t>The successful applicant will require an enhanced DBS check and will be subject to relevant pre-employment checks</w:t>
      </w:r>
      <w:r w:rsidR="009E154A">
        <w:t xml:space="preserve"> and online searches.</w:t>
      </w:r>
    </w:p>
    <w:sectPr w:rsidR="004D6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107E4"/>
    <w:multiLevelType w:val="hybridMultilevel"/>
    <w:tmpl w:val="EB5E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D3239C"/>
    <w:multiLevelType w:val="hybridMultilevel"/>
    <w:tmpl w:val="9E78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60961"/>
    <w:multiLevelType w:val="hybridMultilevel"/>
    <w:tmpl w:val="51D6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9D73F5"/>
    <w:multiLevelType w:val="hybridMultilevel"/>
    <w:tmpl w:val="90EC1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9E7A4E"/>
    <w:multiLevelType w:val="hybridMultilevel"/>
    <w:tmpl w:val="E70E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A41304"/>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6"/>
    <w:rsid w:val="000617DE"/>
    <w:rsid w:val="00101A87"/>
    <w:rsid w:val="001438D0"/>
    <w:rsid w:val="001B13CD"/>
    <w:rsid w:val="00247A94"/>
    <w:rsid w:val="00266644"/>
    <w:rsid w:val="003627B5"/>
    <w:rsid w:val="003868E9"/>
    <w:rsid w:val="00497251"/>
    <w:rsid w:val="004D3096"/>
    <w:rsid w:val="004D6537"/>
    <w:rsid w:val="00610614"/>
    <w:rsid w:val="00686889"/>
    <w:rsid w:val="007C4C02"/>
    <w:rsid w:val="007D2756"/>
    <w:rsid w:val="0086361A"/>
    <w:rsid w:val="008E3002"/>
    <w:rsid w:val="00972517"/>
    <w:rsid w:val="009E154A"/>
    <w:rsid w:val="00A448D0"/>
    <w:rsid w:val="00A96FA6"/>
    <w:rsid w:val="00AD78ED"/>
    <w:rsid w:val="00C2203E"/>
    <w:rsid w:val="00C52AAA"/>
    <w:rsid w:val="00C82DF8"/>
    <w:rsid w:val="00D51BE2"/>
    <w:rsid w:val="00D5321A"/>
    <w:rsid w:val="00D92B03"/>
    <w:rsid w:val="00DE0070"/>
    <w:rsid w:val="00DF205F"/>
    <w:rsid w:val="00E13FBD"/>
    <w:rsid w:val="00E80666"/>
    <w:rsid w:val="00F2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8BB1"/>
  <w15:chartTrackingRefBased/>
  <w15:docId w15:val="{B3F83FD5-DC5B-4F07-91A1-7A735EAF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8E9"/>
    <w:pPr>
      <w:ind w:left="720"/>
      <w:contextualSpacing/>
    </w:pPr>
  </w:style>
  <w:style w:type="character" w:customStyle="1" w:styleId="wbzude">
    <w:name w:val="wbzude"/>
    <w:basedOn w:val="DefaultParagraphFont"/>
    <w:rsid w:val="00972517"/>
  </w:style>
  <w:style w:type="paragraph" w:styleId="BodyText">
    <w:name w:val="Body Text"/>
    <w:basedOn w:val="Normal"/>
    <w:link w:val="BodyTextChar"/>
    <w:semiHidden/>
    <w:unhideWhenUsed/>
    <w:rsid w:val="007D2756"/>
    <w:pPr>
      <w:spacing w:after="120" w:line="240" w:lineRule="auto"/>
    </w:pPr>
    <w:rPr>
      <w:rFonts w:ascii="Arial" w:eastAsia="Times New Roman" w:hAnsi="Arial" w:cs="Times New Roman"/>
      <w:sz w:val="24"/>
      <w:szCs w:val="24"/>
      <w:lang w:val="en-GB"/>
    </w:rPr>
  </w:style>
  <w:style w:type="character" w:customStyle="1" w:styleId="BodyTextChar">
    <w:name w:val="Body Text Char"/>
    <w:basedOn w:val="DefaultParagraphFont"/>
    <w:link w:val="BodyText"/>
    <w:semiHidden/>
    <w:rsid w:val="007D2756"/>
    <w:rPr>
      <w:rFonts w:ascii="Arial" w:eastAsia="Times New Roman" w:hAnsi="Arial"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N Broome</dc:creator>
  <cp:keywords/>
  <dc:description/>
  <cp:lastModifiedBy>Susan Woodley</cp:lastModifiedBy>
  <cp:revision>2</cp:revision>
  <dcterms:created xsi:type="dcterms:W3CDTF">2025-05-08T13:03:00Z</dcterms:created>
  <dcterms:modified xsi:type="dcterms:W3CDTF">2025-05-08T13:03:00Z</dcterms:modified>
</cp:coreProperties>
</file>