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E793" w14:textId="77777777" w:rsidR="003C2E64" w:rsidRPr="00140AC1" w:rsidRDefault="003C2E64" w:rsidP="003C2E64">
      <w:pPr>
        <w:widowControl w:val="0"/>
        <w:tabs>
          <w:tab w:val="left" w:pos="3118"/>
          <w:tab w:val="left" w:pos="5455"/>
        </w:tabs>
        <w:kinsoku w:val="0"/>
        <w:overflowPunct w:val="0"/>
        <w:autoSpaceDE w:val="0"/>
        <w:autoSpaceDN w:val="0"/>
        <w:adjustRightInd w:val="0"/>
        <w:spacing w:before="8" w:after="21" w:line="240" w:lineRule="auto"/>
        <w:ind w:left="140"/>
        <w:rPr>
          <w:rFonts w:ascii="Segoe UI" w:eastAsiaTheme="minorEastAsia" w:hAnsi="Segoe UI" w:cs="Segoe UI"/>
          <w:b/>
          <w:bCs/>
          <w:color w:val="FF0000"/>
          <w:kern w:val="0"/>
          <w:lang w:eastAsia="en-GB"/>
        </w:rPr>
      </w:pPr>
    </w:p>
    <w:p w14:paraId="6136190B" w14:textId="77777777" w:rsidR="003C2E64" w:rsidRPr="00140AC1" w:rsidRDefault="003C2E64" w:rsidP="003C2E64">
      <w:pPr>
        <w:widowControl w:val="0"/>
        <w:tabs>
          <w:tab w:val="left" w:pos="3118"/>
          <w:tab w:val="left" w:pos="5455"/>
        </w:tabs>
        <w:kinsoku w:val="0"/>
        <w:overflowPunct w:val="0"/>
        <w:autoSpaceDE w:val="0"/>
        <w:autoSpaceDN w:val="0"/>
        <w:adjustRightInd w:val="0"/>
        <w:spacing w:before="8" w:after="21" w:line="240" w:lineRule="auto"/>
        <w:ind w:left="140"/>
        <w:rPr>
          <w:rFonts w:ascii="Segoe UI" w:eastAsiaTheme="minorEastAsia" w:hAnsi="Segoe UI" w:cs="Segoe UI"/>
          <w:b/>
          <w:bCs/>
          <w:color w:val="FF0000"/>
          <w:kern w:val="0"/>
          <w:lang w:eastAsia="en-GB"/>
        </w:rPr>
      </w:pPr>
    </w:p>
    <w:p w14:paraId="342E247A" w14:textId="3ADEE08D" w:rsidR="003C2E64" w:rsidRPr="003C2E64" w:rsidRDefault="003C2E64" w:rsidP="003C2E64">
      <w:pPr>
        <w:widowControl w:val="0"/>
        <w:tabs>
          <w:tab w:val="left" w:pos="3118"/>
          <w:tab w:val="left" w:pos="5455"/>
        </w:tabs>
        <w:kinsoku w:val="0"/>
        <w:overflowPunct w:val="0"/>
        <w:autoSpaceDE w:val="0"/>
        <w:autoSpaceDN w:val="0"/>
        <w:adjustRightInd w:val="0"/>
        <w:spacing w:before="8" w:after="21" w:line="240" w:lineRule="auto"/>
        <w:ind w:left="140"/>
        <w:rPr>
          <w:rFonts w:ascii="Segoe UI" w:eastAsiaTheme="minorEastAsia" w:hAnsi="Segoe UI" w:cs="Segoe UI"/>
          <w:b/>
          <w:bCs/>
          <w:color w:val="FF0000"/>
          <w:spacing w:val="-2"/>
          <w:kern w:val="0"/>
          <w:lang w:eastAsia="en-GB"/>
        </w:rPr>
      </w:pPr>
      <w:r w:rsidRPr="003C2E64">
        <w:rPr>
          <w:rFonts w:ascii="Segoe UI" w:eastAsiaTheme="minorEastAsia" w:hAnsi="Segoe UI" w:cs="Segoe UI"/>
          <w:b/>
          <w:bCs/>
          <w:color w:val="FF0000"/>
          <w:kern w:val="0"/>
          <w:lang w:eastAsia="en-GB"/>
        </w:rPr>
        <w:t>A</w:t>
      </w:r>
      <w:r w:rsidRPr="003C2E64">
        <w:rPr>
          <w:rFonts w:ascii="Segoe UI" w:eastAsiaTheme="minorEastAsia" w:hAnsi="Segoe UI" w:cs="Segoe UI"/>
          <w:b/>
          <w:bCs/>
          <w:color w:val="FF0000"/>
          <w:spacing w:val="-6"/>
          <w:kern w:val="0"/>
          <w:lang w:eastAsia="en-GB"/>
        </w:rPr>
        <w:t xml:space="preserve"> </w:t>
      </w:r>
      <w:r w:rsidRPr="003C2E64">
        <w:rPr>
          <w:rFonts w:ascii="Segoe UI" w:eastAsiaTheme="minorEastAsia" w:hAnsi="Segoe UI" w:cs="Segoe UI"/>
          <w:b/>
          <w:bCs/>
          <w:color w:val="FF0000"/>
          <w:kern w:val="0"/>
          <w:lang w:eastAsia="en-GB"/>
        </w:rPr>
        <w:t>–</w:t>
      </w:r>
      <w:r w:rsidRPr="003C2E64">
        <w:rPr>
          <w:rFonts w:ascii="Segoe UI" w:eastAsiaTheme="minorEastAsia" w:hAnsi="Segoe UI" w:cs="Segoe UI"/>
          <w:b/>
          <w:bCs/>
          <w:color w:val="FF0000"/>
          <w:spacing w:val="-2"/>
          <w:kern w:val="0"/>
          <w:lang w:eastAsia="en-GB"/>
        </w:rPr>
        <w:t xml:space="preserve"> </w:t>
      </w:r>
      <w:r w:rsidRPr="003C2E64">
        <w:rPr>
          <w:rFonts w:ascii="Segoe UI" w:eastAsiaTheme="minorEastAsia" w:hAnsi="Segoe UI" w:cs="Segoe UI"/>
          <w:b/>
          <w:bCs/>
          <w:color w:val="FF0000"/>
          <w:kern w:val="0"/>
          <w:lang w:eastAsia="en-GB"/>
        </w:rPr>
        <w:t>assessed in</w:t>
      </w:r>
      <w:r w:rsidRPr="003C2E64">
        <w:rPr>
          <w:rFonts w:ascii="Segoe UI" w:eastAsiaTheme="minorEastAsia" w:hAnsi="Segoe UI" w:cs="Segoe UI"/>
          <w:b/>
          <w:bCs/>
          <w:color w:val="FF0000"/>
          <w:spacing w:val="1"/>
          <w:kern w:val="0"/>
          <w:lang w:eastAsia="en-GB"/>
        </w:rPr>
        <w:t xml:space="preserve"> </w:t>
      </w:r>
      <w:r w:rsidRPr="003C2E64">
        <w:rPr>
          <w:rFonts w:ascii="Segoe UI" w:eastAsiaTheme="minorEastAsia" w:hAnsi="Segoe UI" w:cs="Segoe UI"/>
          <w:b/>
          <w:bCs/>
          <w:color w:val="FF0000"/>
          <w:kern w:val="0"/>
          <w:lang w:eastAsia="en-GB"/>
        </w:rPr>
        <w:t xml:space="preserve">application </w:t>
      </w:r>
      <w:r w:rsidRPr="003C2E64">
        <w:rPr>
          <w:rFonts w:ascii="Segoe UI" w:eastAsiaTheme="minorEastAsia" w:hAnsi="Segoe UI" w:cs="Segoe UI"/>
          <w:b/>
          <w:bCs/>
          <w:color w:val="FF0000"/>
          <w:spacing w:val="-4"/>
          <w:kern w:val="0"/>
          <w:lang w:eastAsia="en-GB"/>
        </w:rPr>
        <w:t>form</w:t>
      </w:r>
      <w:r w:rsidR="00140AC1">
        <w:rPr>
          <w:rFonts w:ascii="Segoe UI" w:eastAsiaTheme="minorEastAsia" w:hAnsi="Segoe UI" w:cs="Segoe UI"/>
          <w:b/>
          <w:bCs/>
          <w:color w:val="FF0000"/>
          <w:spacing w:val="-4"/>
          <w:kern w:val="0"/>
          <w:lang w:eastAsia="en-GB"/>
        </w:rPr>
        <w:t xml:space="preserve">   </w:t>
      </w:r>
      <w:r w:rsidRPr="003C2E64">
        <w:rPr>
          <w:rFonts w:ascii="Segoe UI" w:eastAsiaTheme="minorEastAsia" w:hAnsi="Segoe UI" w:cs="Segoe UI"/>
          <w:b/>
          <w:bCs/>
          <w:color w:val="FF0000"/>
          <w:kern w:val="0"/>
          <w:lang w:eastAsia="en-GB"/>
        </w:rPr>
        <w:t>I</w:t>
      </w:r>
      <w:r w:rsidRPr="003C2E64">
        <w:rPr>
          <w:rFonts w:ascii="Segoe UI" w:eastAsiaTheme="minorEastAsia" w:hAnsi="Segoe UI" w:cs="Segoe UI"/>
          <w:b/>
          <w:bCs/>
          <w:color w:val="FF0000"/>
          <w:spacing w:val="4"/>
          <w:kern w:val="0"/>
          <w:lang w:eastAsia="en-GB"/>
        </w:rPr>
        <w:t xml:space="preserve"> </w:t>
      </w:r>
      <w:r w:rsidRPr="003C2E64">
        <w:rPr>
          <w:rFonts w:ascii="Segoe UI" w:eastAsiaTheme="minorEastAsia" w:hAnsi="Segoe UI" w:cs="Segoe UI"/>
          <w:b/>
          <w:bCs/>
          <w:color w:val="FF0000"/>
          <w:kern w:val="0"/>
          <w:lang w:eastAsia="en-GB"/>
        </w:rPr>
        <w:t>–</w:t>
      </w:r>
      <w:r w:rsidRPr="003C2E64">
        <w:rPr>
          <w:rFonts w:ascii="Segoe UI" w:eastAsiaTheme="minorEastAsia" w:hAnsi="Segoe UI" w:cs="Segoe UI"/>
          <w:b/>
          <w:bCs/>
          <w:color w:val="FF0000"/>
          <w:spacing w:val="1"/>
          <w:kern w:val="0"/>
          <w:lang w:eastAsia="en-GB"/>
        </w:rPr>
        <w:t xml:space="preserve"> </w:t>
      </w:r>
      <w:r w:rsidRPr="003C2E64">
        <w:rPr>
          <w:rFonts w:ascii="Segoe UI" w:eastAsiaTheme="minorEastAsia" w:hAnsi="Segoe UI" w:cs="Segoe UI"/>
          <w:b/>
          <w:bCs/>
          <w:color w:val="FF0000"/>
          <w:kern w:val="0"/>
          <w:lang w:eastAsia="en-GB"/>
        </w:rPr>
        <w:t>assessed</w:t>
      </w:r>
      <w:r w:rsidRPr="003C2E64">
        <w:rPr>
          <w:rFonts w:ascii="Segoe UI" w:eastAsiaTheme="minorEastAsia" w:hAnsi="Segoe UI" w:cs="Segoe UI"/>
          <w:b/>
          <w:bCs/>
          <w:color w:val="FF0000"/>
          <w:spacing w:val="-4"/>
          <w:kern w:val="0"/>
          <w:lang w:eastAsia="en-GB"/>
        </w:rPr>
        <w:t xml:space="preserve"> </w:t>
      </w:r>
      <w:r w:rsidRPr="003C2E64">
        <w:rPr>
          <w:rFonts w:ascii="Segoe UI" w:eastAsiaTheme="minorEastAsia" w:hAnsi="Segoe UI" w:cs="Segoe UI"/>
          <w:b/>
          <w:bCs/>
          <w:color w:val="FF0000"/>
          <w:kern w:val="0"/>
          <w:lang w:eastAsia="en-GB"/>
        </w:rPr>
        <w:t>at</w:t>
      </w:r>
      <w:r w:rsidRPr="003C2E64">
        <w:rPr>
          <w:rFonts w:ascii="Segoe UI" w:eastAsiaTheme="minorEastAsia" w:hAnsi="Segoe UI" w:cs="Segoe UI"/>
          <w:b/>
          <w:bCs/>
          <w:color w:val="FF0000"/>
          <w:spacing w:val="1"/>
          <w:kern w:val="0"/>
          <w:lang w:eastAsia="en-GB"/>
        </w:rPr>
        <w:t xml:space="preserve"> </w:t>
      </w:r>
      <w:r w:rsidRPr="003C2E64">
        <w:rPr>
          <w:rFonts w:ascii="Segoe UI" w:eastAsiaTheme="minorEastAsia" w:hAnsi="Segoe UI" w:cs="Segoe UI"/>
          <w:b/>
          <w:bCs/>
          <w:color w:val="FF0000"/>
          <w:spacing w:val="-2"/>
          <w:kern w:val="0"/>
          <w:lang w:eastAsia="en-GB"/>
        </w:rPr>
        <w:t>interview</w:t>
      </w:r>
      <w:r w:rsidRPr="003C2E64">
        <w:rPr>
          <w:rFonts w:ascii="Segoe UI" w:eastAsiaTheme="minorEastAsia" w:hAnsi="Segoe UI" w:cs="Segoe UI"/>
          <w:b/>
          <w:bCs/>
          <w:color w:val="FF0000"/>
          <w:kern w:val="0"/>
          <w:lang w:eastAsia="en-GB"/>
        </w:rPr>
        <w:tab/>
        <w:t>R</w:t>
      </w:r>
      <w:r w:rsidRPr="003C2E64">
        <w:rPr>
          <w:rFonts w:ascii="Segoe UI" w:eastAsiaTheme="minorEastAsia" w:hAnsi="Segoe UI" w:cs="Segoe UI"/>
          <w:b/>
          <w:bCs/>
          <w:color w:val="FF0000"/>
          <w:spacing w:val="-1"/>
          <w:kern w:val="0"/>
          <w:lang w:eastAsia="en-GB"/>
        </w:rPr>
        <w:t xml:space="preserve"> </w:t>
      </w:r>
      <w:r w:rsidRPr="003C2E64">
        <w:rPr>
          <w:rFonts w:ascii="Segoe UI" w:eastAsiaTheme="minorEastAsia" w:hAnsi="Segoe UI" w:cs="Segoe UI"/>
          <w:b/>
          <w:bCs/>
          <w:color w:val="FF0000"/>
          <w:kern w:val="0"/>
          <w:lang w:eastAsia="en-GB"/>
        </w:rPr>
        <w:t>–</w:t>
      </w:r>
      <w:r w:rsidRPr="003C2E64">
        <w:rPr>
          <w:rFonts w:ascii="Segoe UI" w:eastAsiaTheme="minorEastAsia" w:hAnsi="Segoe UI" w:cs="Segoe UI"/>
          <w:b/>
          <w:bCs/>
          <w:color w:val="FF0000"/>
          <w:spacing w:val="-1"/>
          <w:kern w:val="0"/>
          <w:lang w:eastAsia="en-GB"/>
        </w:rPr>
        <w:t xml:space="preserve"> </w:t>
      </w:r>
      <w:r w:rsidRPr="003C2E64">
        <w:rPr>
          <w:rFonts w:ascii="Segoe UI" w:eastAsiaTheme="minorEastAsia" w:hAnsi="Segoe UI" w:cs="Segoe UI"/>
          <w:b/>
          <w:bCs/>
          <w:color w:val="FF0000"/>
          <w:kern w:val="0"/>
          <w:lang w:eastAsia="en-GB"/>
        </w:rPr>
        <w:t>assessed</w:t>
      </w:r>
      <w:r w:rsidRPr="003C2E64">
        <w:rPr>
          <w:rFonts w:ascii="Segoe UI" w:eastAsiaTheme="minorEastAsia" w:hAnsi="Segoe UI" w:cs="Segoe UI"/>
          <w:b/>
          <w:bCs/>
          <w:color w:val="FF0000"/>
          <w:spacing w:val="1"/>
          <w:kern w:val="0"/>
          <w:lang w:eastAsia="en-GB"/>
        </w:rPr>
        <w:t xml:space="preserve"> </w:t>
      </w:r>
      <w:r w:rsidRPr="003C2E64">
        <w:rPr>
          <w:rFonts w:ascii="Segoe UI" w:eastAsiaTheme="minorEastAsia" w:hAnsi="Segoe UI" w:cs="Segoe UI"/>
          <w:b/>
          <w:bCs/>
          <w:color w:val="FF0000"/>
          <w:kern w:val="0"/>
          <w:lang w:eastAsia="en-GB"/>
        </w:rPr>
        <w:t>through</w:t>
      </w:r>
      <w:r w:rsidRPr="003C2E64">
        <w:rPr>
          <w:rFonts w:ascii="Segoe UI" w:eastAsiaTheme="minorEastAsia" w:hAnsi="Segoe UI" w:cs="Segoe UI"/>
          <w:b/>
          <w:bCs/>
          <w:color w:val="FF0000"/>
          <w:spacing w:val="1"/>
          <w:kern w:val="0"/>
          <w:lang w:eastAsia="en-GB"/>
        </w:rPr>
        <w:t xml:space="preserve"> </w:t>
      </w:r>
      <w:r w:rsidRPr="003C2E64">
        <w:rPr>
          <w:rFonts w:ascii="Segoe UI" w:eastAsiaTheme="minorEastAsia" w:hAnsi="Segoe UI" w:cs="Segoe UI"/>
          <w:b/>
          <w:bCs/>
          <w:color w:val="FF0000"/>
          <w:spacing w:val="-2"/>
          <w:kern w:val="0"/>
          <w:lang w:eastAsia="en-GB"/>
        </w:rPr>
        <w:t>references</w:t>
      </w: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7929"/>
        <w:gridCol w:w="460"/>
        <w:gridCol w:w="404"/>
        <w:gridCol w:w="446"/>
      </w:tblGrid>
      <w:tr w:rsidR="003C2E64" w:rsidRPr="003C2E64" w14:paraId="1424FF9E" w14:textId="77777777" w:rsidTr="00DD628E">
        <w:trPr>
          <w:trHeight w:val="29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1F14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3C65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F1BD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114"/>
              <w:jc w:val="center"/>
              <w:rPr>
                <w:rFonts w:ascii="Segoe UI" w:eastAsiaTheme="minorEastAsia" w:hAnsi="Segoe UI" w:cs="Segoe UI"/>
                <w:color w:val="FF0000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color w:val="FF0000"/>
                <w:kern w:val="0"/>
                <w:lang w:eastAsia="en-GB"/>
              </w:rPr>
              <w:t>A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D405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8"/>
              <w:rPr>
                <w:rFonts w:ascii="Segoe UI" w:eastAsiaTheme="minorEastAsia" w:hAnsi="Segoe UI" w:cs="Segoe UI"/>
                <w:color w:val="FF0000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color w:val="FF0000"/>
                <w:kern w:val="0"/>
                <w:lang w:eastAsia="en-GB"/>
              </w:rPr>
              <w:t>I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C778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86"/>
              <w:jc w:val="center"/>
              <w:rPr>
                <w:rFonts w:ascii="Segoe UI" w:eastAsiaTheme="minorEastAsia" w:hAnsi="Segoe UI" w:cs="Segoe UI"/>
                <w:color w:val="FF0000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color w:val="FF0000"/>
                <w:kern w:val="0"/>
                <w:lang w:eastAsia="en-GB"/>
              </w:rPr>
              <w:t>R</w:t>
            </w:r>
          </w:p>
        </w:tc>
      </w:tr>
      <w:tr w:rsidR="003C2E64" w:rsidRPr="003C2E64" w14:paraId="7567A6C8" w14:textId="77777777" w:rsidTr="00DD628E">
        <w:trPr>
          <w:trHeight w:val="525"/>
        </w:trPr>
        <w:tc>
          <w:tcPr>
            <w:tcW w:w="1536" w:type="dxa"/>
            <w:vMerge w:val="restart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A6F0CA3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  <w:p w14:paraId="4144CAEA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155" w:hanging="20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Qualifications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&amp;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 Experience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F6B3" w14:textId="15CC2A3A" w:rsidR="003C2E64" w:rsidRPr="003C2E64" w:rsidRDefault="003C2E64" w:rsidP="00140A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1.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Educated</w:t>
            </w:r>
            <w:r w:rsidRPr="003C2E64">
              <w:rPr>
                <w:rFonts w:ascii="Segoe UI" w:eastAsiaTheme="minorEastAsia" w:hAnsi="Segoe UI" w:cs="Segoe UI"/>
                <w:spacing w:val="-1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to</w:t>
            </w:r>
            <w:r w:rsidRPr="003C2E64">
              <w:rPr>
                <w:rFonts w:ascii="Segoe UI" w:eastAsiaTheme="minorEastAsia" w:hAnsi="Segoe UI" w:cs="Segoe UI"/>
                <w:spacing w:val="8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at least</w:t>
            </w:r>
            <w:r w:rsidRPr="003C2E64">
              <w:rPr>
                <w:rFonts w:ascii="Segoe UI" w:eastAsiaTheme="minorEastAsia" w:hAnsi="Segoe UI" w:cs="Segoe UI"/>
                <w:spacing w:val="1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GCSE</w:t>
            </w:r>
            <w:r w:rsidRPr="003C2E64">
              <w:rPr>
                <w:rFonts w:ascii="Segoe UI" w:eastAsiaTheme="minorEastAsia" w:hAnsi="Segoe UI" w:cs="Segoe UI"/>
                <w:spacing w:val="2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grade</w:t>
            </w:r>
            <w:r w:rsidRPr="003C2E64">
              <w:rPr>
                <w:rFonts w:ascii="Segoe UI" w:eastAsiaTheme="minorEastAsia" w:hAnsi="Segoe UI" w:cs="Segoe UI"/>
                <w:spacing w:val="2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C standard</w:t>
            </w:r>
            <w:r w:rsidRPr="003C2E64">
              <w:rPr>
                <w:rFonts w:ascii="Segoe UI" w:eastAsiaTheme="minorEastAsia" w:hAnsi="Segoe UI" w:cs="Segoe UI"/>
                <w:spacing w:val="4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or</w:t>
            </w:r>
            <w:r w:rsidRPr="003C2E64">
              <w:rPr>
                <w:rFonts w:ascii="Segoe UI" w:eastAsiaTheme="minorEastAsia" w:hAnsi="Segoe UI" w:cs="Segoe UI"/>
                <w:spacing w:val="1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equivalent</w:t>
            </w:r>
            <w:r w:rsidRPr="003C2E64">
              <w:rPr>
                <w:rFonts w:ascii="Segoe UI" w:eastAsiaTheme="minorEastAsia" w:hAnsi="Segoe UI" w:cs="Segoe UI"/>
                <w:spacing w:val="1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in</w:t>
            </w:r>
            <w:r w:rsidRPr="003C2E64">
              <w:rPr>
                <w:rFonts w:ascii="Segoe UI" w:eastAsiaTheme="minorEastAsia" w:hAnsi="Segoe UI" w:cs="Segoe UI"/>
                <w:spacing w:val="1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English</w:t>
            </w:r>
            <w:r w:rsidR="00DD628E">
              <w:rPr>
                <w:rFonts w:ascii="Segoe UI" w:eastAsiaTheme="minorEastAsia" w:hAnsi="Segoe UI" w:cs="Segoe UI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and</w:t>
            </w:r>
            <w:r w:rsidRPr="003C2E64">
              <w:rPr>
                <w:rFonts w:ascii="Segoe UI" w:eastAsiaTheme="minorEastAsia" w:hAnsi="Segoe UI" w:cs="Segoe UI"/>
                <w:spacing w:val="-7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>Mathematics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06BF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9F70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3B32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</w:tr>
      <w:tr w:rsidR="003C2E64" w:rsidRPr="003C2E64" w14:paraId="734EFE4D" w14:textId="77777777" w:rsidTr="00DD628E">
        <w:trPr>
          <w:trHeight w:val="290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7085A8E" w14:textId="77777777" w:rsidR="003C2E64" w:rsidRPr="003C2E64" w:rsidRDefault="003C2E64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C6FD" w14:textId="327A48AB" w:rsidR="003C2E64" w:rsidRPr="003C2E64" w:rsidRDefault="00140AC1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109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140AC1">
              <w:rPr>
                <w:rFonts w:ascii="Segoe UI" w:eastAsiaTheme="minorEastAsia" w:hAnsi="Segoe UI" w:cs="Segoe UI"/>
                <w:kern w:val="0"/>
                <w:lang w:eastAsia="en-GB"/>
              </w:rPr>
              <w:t>2</w:t>
            </w:r>
            <w:r w:rsidR="003C2E64"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.</w:t>
            </w:r>
            <w:r w:rsidR="003C2E64"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="003C2E64"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Recent</w:t>
            </w:r>
            <w:r w:rsidR="003C2E64" w:rsidRPr="003C2E64">
              <w:rPr>
                <w:rFonts w:ascii="Segoe UI" w:eastAsiaTheme="minorEastAsia" w:hAnsi="Segoe UI" w:cs="Segoe UI"/>
                <w:spacing w:val="-1"/>
                <w:kern w:val="0"/>
                <w:lang w:eastAsia="en-GB"/>
              </w:rPr>
              <w:t xml:space="preserve"> </w:t>
            </w:r>
            <w:r w:rsidR="003C2E64"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experience</w:t>
            </w:r>
            <w:r w:rsidR="003C2E64" w:rsidRPr="003C2E64">
              <w:rPr>
                <w:rFonts w:ascii="Segoe UI" w:eastAsiaTheme="minorEastAsia" w:hAnsi="Segoe UI" w:cs="Segoe UI"/>
                <w:spacing w:val="2"/>
                <w:kern w:val="0"/>
                <w:lang w:eastAsia="en-GB"/>
              </w:rPr>
              <w:t xml:space="preserve"> </w:t>
            </w:r>
            <w:r w:rsidR="003C2E64"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of</w:t>
            </w:r>
            <w:r w:rsidR="003C2E64" w:rsidRPr="003C2E64">
              <w:rPr>
                <w:rFonts w:ascii="Segoe UI" w:eastAsiaTheme="minorEastAsia" w:hAnsi="Segoe UI" w:cs="Segoe UI"/>
                <w:spacing w:val="-1"/>
                <w:kern w:val="0"/>
                <w:lang w:eastAsia="en-GB"/>
              </w:rPr>
              <w:t xml:space="preserve"> </w:t>
            </w:r>
            <w:r w:rsidR="003C2E64"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working</w:t>
            </w:r>
            <w:r w:rsidR="003C2E64"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="003C2E64"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in</w:t>
            </w:r>
            <w:r w:rsidR="003C2E64"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="003C2E64"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school</w:t>
            </w:r>
            <w:r w:rsidR="003C2E64"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="003C2E64"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>setting.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A3BC" w14:textId="746BE3B5" w:rsidR="003C2E64" w:rsidRPr="003C2E64" w:rsidRDefault="00140AC1" w:rsidP="00140A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5C9C" w14:textId="6A0B9395" w:rsidR="003C2E64" w:rsidRPr="003C2E64" w:rsidRDefault="00140AC1" w:rsidP="00140A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8324" w14:textId="5929ACA5" w:rsidR="003C2E64" w:rsidRPr="003C2E64" w:rsidRDefault="00140AC1" w:rsidP="00140A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</w:tr>
      <w:tr w:rsidR="003C2E64" w:rsidRPr="003C2E64" w14:paraId="7C16A068" w14:textId="77777777" w:rsidTr="00DD628E">
        <w:trPr>
          <w:trHeight w:val="285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7EC47D" w14:textId="77777777" w:rsidR="003C2E64" w:rsidRPr="003C2E64" w:rsidRDefault="003C2E64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B444" w14:textId="5B8DA7C5" w:rsidR="003C2E64" w:rsidRPr="003C2E64" w:rsidRDefault="00140AC1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109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140AC1">
              <w:rPr>
                <w:rFonts w:ascii="Segoe UI" w:eastAsiaTheme="minorEastAsia" w:hAnsi="Segoe UI" w:cs="Segoe UI"/>
                <w:kern w:val="0"/>
                <w:lang w:eastAsia="en-GB"/>
              </w:rPr>
              <w:t>3</w:t>
            </w:r>
            <w:r w:rsidR="003C2E64"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.</w:t>
            </w:r>
            <w:r w:rsidR="003C2E64"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="003C2E64"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First</w:t>
            </w:r>
            <w:r w:rsidR="003C2E64"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 </w:t>
            </w:r>
            <w:r w:rsidR="003C2E64"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Aid</w:t>
            </w:r>
            <w:r w:rsidR="003C2E64"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="003C2E64"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>qualification</w:t>
            </w:r>
            <w:r w:rsidRPr="00140AC1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 (Desirable)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9222" w14:textId="2F9EDF6D" w:rsidR="003C2E64" w:rsidRPr="003C2E64" w:rsidRDefault="00140AC1" w:rsidP="00140A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FEE4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30D2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</w:tr>
      <w:tr w:rsidR="003C2E64" w:rsidRPr="003C2E64" w14:paraId="147207F7" w14:textId="77777777" w:rsidTr="00DD628E">
        <w:trPr>
          <w:trHeight w:val="44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14B7DC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32FD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1.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Ability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to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relate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well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to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children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and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>adults.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D300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7E97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8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4DA9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15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</w:tr>
      <w:tr w:rsidR="003C2E64" w:rsidRPr="003C2E64" w14:paraId="0258B011" w14:textId="77777777" w:rsidTr="00DD628E">
        <w:trPr>
          <w:trHeight w:val="530"/>
        </w:trPr>
        <w:tc>
          <w:tcPr>
            <w:tcW w:w="1536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5A851B7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  <w:p w14:paraId="5553C228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  <w:p w14:paraId="094C48EF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570" w:right="99" w:hanging="460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Knowledge</w:t>
            </w:r>
            <w:r w:rsidRPr="003C2E64">
              <w:rPr>
                <w:rFonts w:ascii="Segoe UI" w:eastAsiaTheme="minorEastAsia" w:hAnsi="Segoe UI" w:cs="Segoe UI"/>
                <w:spacing w:val="-14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 xml:space="preserve">&amp; 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>Skills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3E3E" w14:textId="55CA2AAC" w:rsidR="003C2E64" w:rsidRPr="003C2E64" w:rsidRDefault="003C2E64" w:rsidP="00140A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2.</w:t>
            </w:r>
            <w:r w:rsidRPr="003C2E64">
              <w:rPr>
                <w:rFonts w:ascii="Segoe UI" w:eastAsiaTheme="minorEastAsia" w:hAnsi="Segoe UI" w:cs="Segoe UI"/>
                <w:spacing w:val="-6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Ability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to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work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constructively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as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part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of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team,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understanding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school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 roles</w:t>
            </w:r>
            <w:r w:rsidR="00140AC1" w:rsidRPr="00140AC1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and</w:t>
            </w:r>
            <w:r w:rsidRPr="003C2E64">
              <w:rPr>
                <w:rFonts w:ascii="Segoe UI" w:eastAsiaTheme="minorEastAsia" w:hAnsi="Segoe UI" w:cs="Segoe UI"/>
                <w:spacing w:val="-7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>responsibilities.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95E8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C6C4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8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0CBD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15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</w:tr>
      <w:tr w:rsidR="003C2E64" w:rsidRPr="003C2E64" w14:paraId="57971F74" w14:textId="77777777" w:rsidTr="00DD628E">
        <w:trPr>
          <w:trHeight w:val="700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6723F7" w14:textId="77777777" w:rsidR="003C2E64" w:rsidRPr="003C2E64" w:rsidRDefault="003C2E64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7F84" w14:textId="312C5F8E" w:rsidR="00DB603F" w:rsidRPr="003C2E64" w:rsidRDefault="003C2E64" w:rsidP="00140A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54" w:lineRule="auto"/>
              <w:ind w:left="109" w:right="66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3.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Computer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literacy: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="00DB603F" w:rsidRPr="003C2E64">
              <w:rPr>
                <w:rFonts w:ascii="Segoe UI" w:eastAsia="Calibri" w:hAnsi="Segoe UI" w:cs="Segoe UI"/>
                <w:kern w:val="0"/>
                <w14:ligatures w14:val="none"/>
              </w:rPr>
              <w:t>the ability to use Microsoft office, MIS and a shared drive</w:t>
            </w:r>
            <w:r w:rsidR="00DB603F" w:rsidRPr="00140AC1">
              <w:rPr>
                <w:rFonts w:ascii="Segoe UI" w:eastAsiaTheme="minorEastAsia" w:hAnsi="Segoe UI" w:cs="Segoe UI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ability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to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carry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out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variety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of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general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ICT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tasks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D20E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3A87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25E8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</w:tr>
      <w:tr w:rsidR="003C2E64" w:rsidRPr="003C2E64" w14:paraId="0B5000E5" w14:textId="77777777" w:rsidTr="00DD628E">
        <w:trPr>
          <w:trHeight w:val="270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B9E8DD0" w14:textId="77777777" w:rsidR="003C2E64" w:rsidRPr="003C2E64" w:rsidRDefault="003C2E64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5B3F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4.</w:t>
            </w:r>
            <w:r w:rsidRPr="003C2E64">
              <w:rPr>
                <w:rFonts w:ascii="Segoe UI" w:eastAsiaTheme="minorEastAsia" w:hAnsi="Segoe UI" w:cs="Segoe UI"/>
                <w:spacing w:val="-7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Excellent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and</w:t>
            </w:r>
            <w:r w:rsidRPr="003C2E64">
              <w:rPr>
                <w:rFonts w:ascii="Segoe UI" w:eastAsiaTheme="minorEastAsia" w:hAnsi="Segoe UI" w:cs="Segoe UI"/>
                <w:spacing w:val="-7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meticulous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organisational</w:t>
            </w:r>
            <w:r w:rsidRPr="003C2E64">
              <w:rPr>
                <w:rFonts w:ascii="Segoe UI" w:eastAsiaTheme="minorEastAsia" w:hAnsi="Segoe UI" w:cs="Segoe UI"/>
                <w:spacing w:val="-8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>skills.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754D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D6B9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8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698C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15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</w:tr>
      <w:tr w:rsidR="003C2E64" w:rsidRPr="003C2E64" w14:paraId="474DC96D" w14:textId="77777777" w:rsidTr="00DD628E">
        <w:trPr>
          <w:trHeight w:val="285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73F0D49" w14:textId="77777777" w:rsidR="003C2E64" w:rsidRPr="003C2E64" w:rsidRDefault="003C2E64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76EB" w14:textId="60E41BC9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5.</w:t>
            </w:r>
            <w:r w:rsidRPr="003C2E64">
              <w:rPr>
                <w:rFonts w:ascii="Segoe UI" w:eastAsiaTheme="minorEastAsia" w:hAnsi="Segoe UI" w:cs="Segoe UI"/>
                <w:spacing w:val="-6"/>
                <w:kern w:val="0"/>
                <w:lang w:eastAsia="en-GB"/>
              </w:rPr>
              <w:t xml:space="preserve"> </w:t>
            </w:r>
            <w:r w:rsidR="00140AC1">
              <w:rPr>
                <w:rFonts w:ascii="Segoe UI" w:eastAsiaTheme="minorEastAsia" w:hAnsi="Segoe UI" w:cs="Segoe UI"/>
                <w:kern w:val="0"/>
                <w:lang w:eastAsia="en-GB"/>
              </w:rPr>
              <w:t xml:space="preserve">Able to prepare resources and equipment </w:t>
            </w:r>
            <w:proofErr w:type="gramStart"/>
            <w:r w:rsidR="00140AC1">
              <w:rPr>
                <w:rFonts w:ascii="Segoe UI" w:eastAsiaTheme="minorEastAsia" w:hAnsi="Segoe UI" w:cs="Segoe UI"/>
                <w:kern w:val="0"/>
                <w:lang w:eastAsia="en-GB"/>
              </w:rPr>
              <w:t>e.g.</w:t>
            </w:r>
            <w:proofErr w:type="gramEnd"/>
            <w:r w:rsidR="00140AC1">
              <w:rPr>
                <w:rFonts w:ascii="Segoe UI" w:eastAsiaTheme="minorEastAsia" w:hAnsi="Segoe UI" w:cs="Segoe UI"/>
                <w:kern w:val="0"/>
                <w:lang w:eastAsia="en-GB"/>
              </w:rPr>
              <w:t xml:space="preserve"> </w:t>
            </w:r>
            <w:r w:rsidR="006F35A7">
              <w:rPr>
                <w:rFonts w:ascii="Segoe UI" w:eastAsiaTheme="minorEastAsia" w:hAnsi="Segoe UI" w:cs="Segoe UI"/>
                <w:kern w:val="0"/>
                <w:lang w:eastAsia="en-GB"/>
              </w:rPr>
              <w:t>canvases and weighing food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078F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F242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8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AAD0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</w:tr>
      <w:tr w:rsidR="00140AC1" w:rsidRPr="003C2E64" w14:paraId="55E69B83" w14:textId="77777777" w:rsidTr="00DD628E">
        <w:trPr>
          <w:trHeight w:val="290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4B8B60" w14:textId="77777777" w:rsidR="00140AC1" w:rsidRPr="003C2E64" w:rsidRDefault="00140AC1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8B15" w14:textId="7EA97125" w:rsidR="00140AC1" w:rsidRPr="003C2E64" w:rsidRDefault="00140AC1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>
              <w:rPr>
                <w:rFonts w:ascii="Segoe UI" w:eastAsiaTheme="minorEastAsia" w:hAnsi="Segoe UI" w:cs="Segoe UI"/>
                <w:kern w:val="0"/>
                <w:lang w:eastAsia="en-GB"/>
              </w:rPr>
              <w:t>6. Knowledge of tools and equipment used to complete DT practical tasks</w:t>
            </w:r>
            <w:r w:rsidR="00DD628E">
              <w:rPr>
                <w:rFonts w:ascii="Segoe UI" w:eastAsiaTheme="minorEastAsia" w:hAnsi="Segoe UI" w:cs="Segoe UI"/>
                <w:kern w:val="0"/>
                <w:lang w:eastAsia="en-GB"/>
              </w:rPr>
              <w:t xml:space="preserve"> and the ability to instruct others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A116" w14:textId="47A65AC4" w:rsidR="00140AC1" w:rsidRPr="003C2E64" w:rsidRDefault="00DD628E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9797" w14:textId="53F4F887" w:rsidR="00140AC1" w:rsidRPr="003C2E64" w:rsidRDefault="00DD628E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8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6A74" w14:textId="77777777" w:rsidR="00140AC1" w:rsidRPr="003C2E64" w:rsidRDefault="00140AC1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</w:tr>
      <w:tr w:rsidR="00DD628E" w:rsidRPr="003C2E64" w14:paraId="346EFFD9" w14:textId="77777777" w:rsidTr="00DD628E">
        <w:trPr>
          <w:trHeight w:val="290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15853" w14:textId="77777777" w:rsidR="00DD628E" w:rsidRPr="003C2E64" w:rsidRDefault="00DD628E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47D5" w14:textId="32DAF3A1" w:rsidR="00DD628E" w:rsidRDefault="00DD628E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>
              <w:rPr>
                <w:rFonts w:ascii="Segoe UI" w:eastAsiaTheme="minorEastAsia" w:hAnsi="Segoe UI" w:cs="Segoe UI"/>
                <w:kern w:val="0"/>
                <w:lang w:eastAsia="en-GB"/>
              </w:rPr>
              <w:t>7. Knowledge of the health and safety requirements within an Art and Technology department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B4DB" w14:textId="716C9E2D" w:rsidR="00DD628E" w:rsidRPr="003C2E64" w:rsidRDefault="00DD628E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26C7" w14:textId="39F7B644" w:rsidR="00DD628E" w:rsidRPr="003C2E64" w:rsidRDefault="00DD628E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8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6561" w14:textId="77777777" w:rsidR="00DD628E" w:rsidRPr="003C2E64" w:rsidRDefault="00DD628E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</w:tr>
      <w:tr w:rsidR="003C2E64" w:rsidRPr="003C2E64" w14:paraId="7C227579" w14:textId="77777777" w:rsidTr="00DD628E">
        <w:trPr>
          <w:trHeight w:val="290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35289A" w14:textId="77777777" w:rsidR="003C2E64" w:rsidRPr="003C2E64" w:rsidRDefault="003C2E64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52CB" w14:textId="758067C7" w:rsidR="003C2E64" w:rsidRPr="003C2E64" w:rsidRDefault="00DD628E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</w:pPr>
            <w:r>
              <w:rPr>
                <w:rFonts w:ascii="Segoe UI" w:eastAsiaTheme="minorEastAsia" w:hAnsi="Segoe UI" w:cs="Segoe UI"/>
                <w:kern w:val="0"/>
                <w:lang w:eastAsia="en-GB"/>
              </w:rPr>
              <w:t>8</w:t>
            </w:r>
            <w:r w:rsidR="003C2E64"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.</w:t>
            </w:r>
            <w:r w:rsidR="003C2E64" w:rsidRPr="003C2E64">
              <w:rPr>
                <w:rFonts w:ascii="Segoe UI" w:eastAsiaTheme="minorEastAsia" w:hAnsi="Segoe UI" w:cs="Segoe UI"/>
                <w:spacing w:val="-6"/>
                <w:kern w:val="0"/>
                <w:lang w:eastAsia="en-GB"/>
              </w:rPr>
              <w:t xml:space="preserve"> </w:t>
            </w:r>
            <w:r w:rsidR="003C2E64"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An</w:t>
            </w:r>
            <w:r w:rsidR="003C2E64"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="003C2E64"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enthusiasm</w:t>
            </w:r>
            <w:r w:rsidR="003C2E64"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 </w:t>
            </w:r>
            <w:r w:rsidR="003C2E64"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and</w:t>
            </w:r>
            <w:r w:rsidR="003C2E64"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="003C2E64"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interest</w:t>
            </w:r>
            <w:r w:rsidR="003C2E64"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="003C2E64"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in</w:t>
            </w:r>
            <w:r w:rsidR="003C2E64"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 </w:t>
            </w:r>
            <w:r w:rsidR="003C2E64"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>Art</w:t>
            </w:r>
            <w:r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and Design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E17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41C1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8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41D5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</w:tr>
      <w:tr w:rsidR="003C2E64" w:rsidRPr="003C2E64" w14:paraId="7889DEC7" w14:textId="77777777" w:rsidTr="00DD628E">
        <w:trPr>
          <w:trHeight w:val="29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1018EC7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50D1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1.</w:t>
            </w:r>
            <w:r w:rsidRPr="003C2E64">
              <w:rPr>
                <w:rFonts w:ascii="Segoe UI" w:eastAsiaTheme="minorEastAsia" w:hAnsi="Segoe UI" w:cs="Segoe UI"/>
                <w:spacing w:val="-6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Resilient,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Proactive,</w:t>
            </w:r>
            <w:r w:rsidRPr="003C2E64">
              <w:rPr>
                <w:rFonts w:ascii="Segoe UI" w:eastAsiaTheme="minorEastAsia" w:hAnsi="Segoe UI" w:cs="Segoe UI"/>
                <w:spacing w:val="-6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flexible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and</w:t>
            </w:r>
            <w:r w:rsidRPr="003C2E64">
              <w:rPr>
                <w:rFonts w:ascii="Segoe UI" w:eastAsiaTheme="minorEastAsia" w:hAnsi="Segoe UI" w:cs="Segoe UI"/>
                <w:spacing w:val="-6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>adaptable.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4AAE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A625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7E02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15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</w:tr>
      <w:tr w:rsidR="003C2E64" w:rsidRPr="003C2E64" w14:paraId="42BF47C6" w14:textId="77777777" w:rsidTr="00DD628E">
        <w:trPr>
          <w:trHeight w:val="285"/>
        </w:trPr>
        <w:tc>
          <w:tcPr>
            <w:tcW w:w="153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5C346024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  <w:p w14:paraId="60593BFD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  <w:p w14:paraId="5A5F3CDD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  <w:p w14:paraId="12AECFF7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  <w:p w14:paraId="576CFCDD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  <w:p w14:paraId="0B2D84BA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380" w:hanging="35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>*Personal Qualities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9043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2.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Punctual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and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>conscientious.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391F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51ED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A7A5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15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</w:tr>
      <w:tr w:rsidR="003C2E64" w:rsidRPr="003C2E64" w14:paraId="73591AA8" w14:textId="77777777" w:rsidTr="00DD628E">
        <w:trPr>
          <w:trHeight w:val="530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F3140CF" w14:textId="77777777" w:rsidR="003C2E64" w:rsidRPr="003C2E64" w:rsidRDefault="003C2E64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47F6" w14:textId="77777777" w:rsidR="00140AC1" w:rsidRPr="003C2E64" w:rsidRDefault="003C2E64" w:rsidP="00140AC1">
            <w:pPr>
              <w:spacing w:after="200" w:line="276" w:lineRule="auto"/>
              <w:contextualSpacing/>
              <w:rPr>
                <w:rFonts w:ascii="Segoe UI" w:eastAsia="Calibri" w:hAnsi="Segoe UI" w:cs="Segoe UI"/>
                <w:kern w:val="0"/>
                <w14:ligatures w14:val="none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3.</w:t>
            </w:r>
            <w:r w:rsidRPr="003C2E64">
              <w:rPr>
                <w:rFonts w:ascii="Segoe UI" w:eastAsiaTheme="minorEastAsia" w:hAnsi="Segoe UI" w:cs="Segoe UI"/>
                <w:spacing w:val="6"/>
                <w:kern w:val="0"/>
                <w:lang w:eastAsia="en-GB"/>
              </w:rPr>
              <w:t xml:space="preserve"> </w:t>
            </w:r>
            <w:r w:rsidR="00140AC1" w:rsidRPr="003C2E64">
              <w:rPr>
                <w:rFonts w:ascii="Segoe UI" w:eastAsia="Calibri" w:hAnsi="Segoe UI" w:cs="Segoe UI"/>
                <w:kern w:val="0"/>
                <w14:ligatures w14:val="none"/>
              </w:rPr>
              <w:t>Adaptability and flexibility in working practices</w:t>
            </w:r>
          </w:p>
          <w:p w14:paraId="37934DD7" w14:textId="097597CA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304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FC43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50EE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BC50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</w:tr>
      <w:tr w:rsidR="003C2E64" w:rsidRPr="003C2E64" w14:paraId="03C905D1" w14:textId="77777777" w:rsidTr="00DD628E">
        <w:trPr>
          <w:trHeight w:val="525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C6097D1" w14:textId="77777777" w:rsidR="003C2E64" w:rsidRPr="003C2E64" w:rsidRDefault="003C2E64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EBCE" w14:textId="11D76922" w:rsidR="003C2E64" w:rsidRPr="003C2E64" w:rsidRDefault="003C2E64" w:rsidP="00DB60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4.</w:t>
            </w:r>
            <w:r w:rsidRPr="003C2E64">
              <w:rPr>
                <w:rFonts w:ascii="Segoe UI" w:eastAsiaTheme="minorEastAsia" w:hAnsi="Segoe UI" w:cs="Segoe UI"/>
                <w:spacing w:val="-8"/>
                <w:kern w:val="0"/>
                <w:lang w:eastAsia="en-GB"/>
              </w:rPr>
              <w:t xml:space="preserve"> </w:t>
            </w:r>
            <w:r w:rsidR="00DB603F" w:rsidRPr="003C2E64">
              <w:rPr>
                <w:rFonts w:ascii="Segoe UI" w:eastAsia="Times New Roman" w:hAnsi="Segoe UI" w:cs="Segoe UI"/>
                <w:kern w:val="0"/>
                <w14:ligatures w14:val="none"/>
              </w:rPr>
              <w:t>Ability to work effectively as part of a team and to form positive professional relationships with colleagues and external agencies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33B3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2926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8FD1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</w:tr>
      <w:tr w:rsidR="003C2E64" w:rsidRPr="003C2E64" w14:paraId="054C55F5" w14:textId="77777777" w:rsidTr="00DD628E">
        <w:trPr>
          <w:trHeight w:val="270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51F0E1F1" w14:textId="77777777" w:rsidR="003C2E64" w:rsidRPr="003C2E64" w:rsidRDefault="003C2E64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AB2D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5.</w:t>
            </w:r>
            <w:r w:rsidRPr="003C2E64">
              <w:rPr>
                <w:rFonts w:ascii="Segoe UI" w:eastAsiaTheme="minorEastAsia" w:hAnsi="Segoe UI" w:cs="Segoe UI"/>
                <w:spacing w:val="-9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Excellent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interpersonal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and</w:t>
            </w:r>
            <w:r w:rsidRPr="003C2E64">
              <w:rPr>
                <w:rFonts w:ascii="Segoe UI" w:eastAsiaTheme="minorEastAsia" w:hAnsi="Segoe UI" w:cs="Segoe UI"/>
                <w:spacing w:val="-7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communication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skills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(written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and</w:t>
            </w:r>
            <w:r w:rsidRPr="003C2E64">
              <w:rPr>
                <w:rFonts w:ascii="Segoe UI" w:eastAsiaTheme="minorEastAsia" w:hAnsi="Segoe UI" w:cs="Segoe UI"/>
                <w:spacing w:val="-7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>verbal)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A1E8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22D7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8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589E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15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</w:tr>
      <w:tr w:rsidR="003C2E64" w:rsidRPr="003C2E64" w14:paraId="24B47019" w14:textId="77777777" w:rsidTr="00DD628E">
        <w:trPr>
          <w:trHeight w:val="285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5C8A4017" w14:textId="77777777" w:rsidR="003C2E64" w:rsidRPr="003C2E64" w:rsidRDefault="003C2E64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9303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6.</w:t>
            </w:r>
            <w:r w:rsidRPr="003C2E64">
              <w:rPr>
                <w:rFonts w:ascii="Segoe UI" w:eastAsiaTheme="minorEastAsia" w:hAnsi="Segoe UI" w:cs="Segoe UI"/>
                <w:spacing w:val="-7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Able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to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work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flexibly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to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support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others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and</w:t>
            </w:r>
            <w:r w:rsidRPr="003C2E64">
              <w:rPr>
                <w:rFonts w:ascii="Segoe UI" w:eastAsiaTheme="minorEastAsia" w:hAnsi="Segoe UI" w:cs="Segoe UI"/>
                <w:spacing w:val="-6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respond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to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unplanned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>situations.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C011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2E2F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8B08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</w:tr>
      <w:tr w:rsidR="003C2E64" w:rsidRPr="003C2E64" w14:paraId="469B2EBD" w14:textId="77777777" w:rsidTr="00DD628E">
        <w:trPr>
          <w:trHeight w:val="290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93D3FC8" w14:textId="77777777" w:rsidR="003C2E64" w:rsidRPr="003C2E64" w:rsidRDefault="003C2E64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A72E" w14:textId="27207604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7.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="00140AC1" w:rsidRPr="003C2E64">
              <w:rPr>
                <w:rFonts w:ascii="Segoe UI" w:eastAsia="Times New Roman" w:hAnsi="Segoe UI" w:cs="Segoe UI"/>
                <w:kern w:val="0"/>
                <w14:ligatures w14:val="none"/>
              </w:rPr>
              <w:t>A proactive attitude to work and an ability to work under your own initiative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9382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CF8B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8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084D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</w:tr>
      <w:tr w:rsidR="003C2E64" w:rsidRPr="003C2E64" w14:paraId="563333A1" w14:textId="77777777" w:rsidTr="00DD628E">
        <w:trPr>
          <w:trHeight w:val="285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A5CEE6A" w14:textId="77777777" w:rsidR="003C2E64" w:rsidRPr="003C2E64" w:rsidRDefault="003C2E64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259B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8.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Desire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to</w:t>
            </w:r>
            <w:r w:rsidRPr="003C2E64">
              <w:rPr>
                <w:rFonts w:ascii="Segoe UI" w:eastAsiaTheme="minorEastAsia" w:hAnsi="Segoe UI" w:cs="Segoe UI"/>
                <w:spacing w:val="-7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enhance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and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develop</w:t>
            </w:r>
            <w:r w:rsidRPr="003C2E64">
              <w:rPr>
                <w:rFonts w:ascii="Segoe UI" w:eastAsiaTheme="minorEastAsia" w:hAnsi="Segoe UI" w:cs="Segoe UI"/>
                <w:spacing w:val="-6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skills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and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knowledge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through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>CPD.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A7FD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7858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8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7CDE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</w:tr>
      <w:tr w:rsidR="003C2E64" w:rsidRPr="003C2E64" w14:paraId="5CBC04F2" w14:textId="77777777" w:rsidTr="00DD628E">
        <w:trPr>
          <w:trHeight w:val="289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05507F4F" w14:textId="77777777" w:rsidR="003C2E64" w:rsidRPr="003C2E64" w:rsidRDefault="003C2E64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A8AD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9.</w:t>
            </w:r>
            <w:r w:rsidRPr="003C2E64">
              <w:rPr>
                <w:rFonts w:ascii="Segoe UI" w:eastAsiaTheme="minorEastAsia" w:hAnsi="Segoe UI" w:cs="Segoe UI"/>
                <w:spacing w:val="-7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Commitment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to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the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highest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standards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of</w:t>
            </w:r>
            <w:r w:rsidRPr="003C2E64">
              <w:rPr>
                <w:rFonts w:ascii="Segoe UI" w:eastAsiaTheme="minorEastAsia" w:hAnsi="Segoe UI" w:cs="Segoe UI"/>
                <w:spacing w:val="-4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child</w:t>
            </w:r>
            <w:r w:rsidRPr="003C2E64">
              <w:rPr>
                <w:rFonts w:ascii="Segoe UI" w:eastAsiaTheme="minorEastAsia" w:hAnsi="Segoe UI" w:cs="Segoe UI"/>
                <w:spacing w:val="-6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protection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and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>safeguarding.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F0C7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ECEB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8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B921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</w:tr>
      <w:tr w:rsidR="003C2E64" w:rsidRPr="003C2E64" w14:paraId="4A74A572" w14:textId="77777777" w:rsidTr="00DD628E">
        <w:trPr>
          <w:trHeight w:val="505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416AF93" w14:textId="77777777" w:rsidR="003C2E64" w:rsidRPr="003C2E64" w:rsidRDefault="003C2E64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7750" w14:textId="15C9F339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10.</w:t>
            </w:r>
            <w:r w:rsidRPr="003C2E64">
              <w:rPr>
                <w:rFonts w:ascii="Segoe UI" w:eastAsiaTheme="minorEastAsia" w:hAnsi="Segoe UI" w:cs="Segoe UI"/>
                <w:spacing w:val="-10"/>
                <w:kern w:val="0"/>
                <w:lang w:eastAsia="en-GB"/>
              </w:rPr>
              <w:t xml:space="preserve"> </w:t>
            </w:r>
            <w:r w:rsidR="00DB603F" w:rsidRPr="003C2E64">
              <w:rPr>
                <w:rFonts w:ascii="Segoe UI" w:eastAsia="Calibri" w:hAnsi="Segoe UI" w:cs="Segoe UI"/>
                <w:kern w:val="0"/>
                <w14:ligatures w14:val="none"/>
              </w:rPr>
              <w:t>Ability to adhere school policies and procedures relating to health and safety, confidentiality and data protection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1AE4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8D12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8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C920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</w:tr>
      <w:tr w:rsidR="003C2E64" w:rsidRPr="003C2E64" w14:paraId="6FB5B3EC" w14:textId="77777777" w:rsidTr="00DD628E">
        <w:trPr>
          <w:trHeight w:val="290"/>
        </w:trPr>
        <w:tc>
          <w:tcPr>
            <w:tcW w:w="153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77FBD190" w14:textId="77777777" w:rsidR="003C2E64" w:rsidRPr="003C2E64" w:rsidRDefault="003C2E64" w:rsidP="003C2E64">
            <w:pPr>
              <w:widowControl w:val="0"/>
              <w:tabs>
                <w:tab w:val="left" w:pos="3118"/>
                <w:tab w:val="left" w:pos="5455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21" w:line="240" w:lineRule="auto"/>
              <w:ind w:left="140"/>
              <w:rPr>
                <w:rFonts w:ascii="Segoe UI" w:eastAsiaTheme="minorEastAsia" w:hAnsi="Segoe UI" w:cs="Segoe UI"/>
                <w:color w:val="FF0000"/>
                <w:spacing w:val="-2"/>
                <w:kern w:val="0"/>
                <w:lang w:eastAsia="en-GB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88A3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11.Commitment</w:t>
            </w:r>
            <w:r w:rsidRPr="003C2E64">
              <w:rPr>
                <w:rFonts w:ascii="Segoe UI" w:eastAsiaTheme="minorEastAsia" w:hAnsi="Segoe UI" w:cs="Segoe UI"/>
                <w:spacing w:val="-6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to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the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school’s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ethos,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aims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and</w:t>
            </w:r>
            <w:r w:rsidRPr="003C2E64">
              <w:rPr>
                <w:rFonts w:ascii="Segoe UI" w:eastAsiaTheme="minorEastAsia" w:hAnsi="Segoe UI" w:cs="Segoe UI"/>
                <w:spacing w:val="-5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its</w:t>
            </w:r>
            <w:r w:rsidRPr="003C2E64">
              <w:rPr>
                <w:rFonts w:ascii="Segoe UI" w:eastAsiaTheme="minorEastAsia" w:hAnsi="Segoe UI" w:cs="Segoe UI"/>
                <w:spacing w:val="-3"/>
                <w:kern w:val="0"/>
                <w:lang w:eastAsia="en-GB"/>
              </w:rPr>
              <w:t xml:space="preserve"> </w:t>
            </w: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whole</w:t>
            </w:r>
            <w:r w:rsidRPr="003C2E64">
              <w:rPr>
                <w:rFonts w:ascii="Segoe UI" w:eastAsiaTheme="minorEastAsia" w:hAnsi="Segoe UI" w:cs="Segoe UI"/>
                <w:spacing w:val="-2"/>
                <w:kern w:val="0"/>
                <w:lang w:eastAsia="en-GB"/>
              </w:rPr>
              <w:t xml:space="preserve"> community.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8A7E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BCDE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8"/>
              <w:rPr>
                <w:rFonts w:ascii="Segoe UI" w:eastAsiaTheme="minorEastAsia" w:hAnsi="Segoe UI" w:cs="Segoe UI"/>
                <w:kern w:val="0"/>
                <w:lang w:eastAsia="en-GB"/>
              </w:rPr>
            </w:pPr>
            <w:r w:rsidRPr="003C2E64">
              <w:rPr>
                <w:rFonts w:ascii="Segoe UI" w:eastAsiaTheme="minorEastAsia" w:hAnsi="Segoe UI" w:cs="Segoe UI"/>
                <w:kern w:val="0"/>
                <w:lang w:eastAsia="en-GB"/>
              </w:rPr>
              <w:t>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7A38" w14:textId="77777777" w:rsidR="003C2E64" w:rsidRPr="003C2E64" w:rsidRDefault="003C2E64" w:rsidP="003C2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EastAsia" w:hAnsi="Segoe UI" w:cs="Segoe UI"/>
                <w:kern w:val="0"/>
                <w:lang w:eastAsia="en-GB"/>
              </w:rPr>
            </w:pPr>
          </w:p>
        </w:tc>
      </w:tr>
    </w:tbl>
    <w:p w14:paraId="28C44F0F" w14:textId="77777777" w:rsidR="003C2E64" w:rsidRPr="003C2E64" w:rsidRDefault="003C2E64" w:rsidP="003C2E64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Segoe UI" w:eastAsiaTheme="minorEastAsia" w:hAnsi="Segoe UI" w:cs="Segoe UI"/>
          <w:kern w:val="0"/>
          <w:lang w:eastAsia="en-GB"/>
        </w:rPr>
      </w:pPr>
    </w:p>
    <w:sectPr w:rsidR="003C2E64" w:rsidRPr="003C2E64">
      <w:headerReference w:type="default" r:id="rId6"/>
      <w:pgSz w:w="11910" w:h="16840"/>
      <w:pgMar w:top="880" w:right="280" w:bottom="280" w:left="580" w:header="21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EBD3" w14:textId="77777777" w:rsidR="003C2E64" w:rsidRDefault="003C2E64" w:rsidP="003C2E64">
      <w:pPr>
        <w:spacing w:after="0" w:line="240" w:lineRule="auto"/>
      </w:pPr>
      <w:r>
        <w:separator/>
      </w:r>
    </w:p>
  </w:endnote>
  <w:endnote w:type="continuationSeparator" w:id="0">
    <w:p w14:paraId="50333BD1" w14:textId="77777777" w:rsidR="003C2E64" w:rsidRDefault="003C2E64" w:rsidP="003C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EBDF" w14:textId="77777777" w:rsidR="003C2E64" w:rsidRDefault="003C2E64" w:rsidP="003C2E64">
      <w:pPr>
        <w:spacing w:after="0" w:line="240" w:lineRule="auto"/>
      </w:pPr>
      <w:r>
        <w:separator/>
      </w:r>
    </w:p>
  </w:footnote>
  <w:footnote w:type="continuationSeparator" w:id="0">
    <w:p w14:paraId="125F909D" w14:textId="77777777" w:rsidR="003C2E64" w:rsidRDefault="003C2E64" w:rsidP="003C2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070"/>
      <w:gridCol w:w="5613"/>
    </w:tblGrid>
    <w:tr w:rsidR="003C2E64" w:rsidRPr="003C2E64" w14:paraId="24A4429F" w14:textId="77777777" w:rsidTr="00080679">
      <w:trPr>
        <w:trHeight w:val="1820"/>
      </w:trPr>
      <w:tc>
        <w:tcPr>
          <w:tcW w:w="5070" w:type="dxa"/>
          <w:shd w:val="clear" w:color="auto" w:fill="auto"/>
          <w:vAlign w:val="center"/>
        </w:tcPr>
        <w:p w14:paraId="331DCB16" w14:textId="77777777" w:rsidR="003C2E64" w:rsidRPr="003C2E64" w:rsidRDefault="003C2E64" w:rsidP="003C2E64">
          <w:pPr>
            <w:spacing w:after="0" w:line="240" w:lineRule="auto"/>
            <w:ind w:right="119"/>
            <w:rPr>
              <w:rFonts w:ascii="Calibri" w:eastAsia="Times New Roman" w:hAnsi="Calibri" w:cs="Calibri"/>
              <w:b/>
              <w:kern w:val="0"/>
              <w:sz w:val="52"/>
              <w:szCs w:val="52"/>
              <w14:ligatures w14:val="none"/>
            </w:rPr>
          </w:pPr>
          <w:r w:rsidRPr="003C2E64">
            <w:rPr>
              <w:rFonts w:ascii="Calibri" w:eastAsia="Times New Roman" w:hAnsi="Calibri" w:cs="Calibri"/>
              <w:b/>
              <w:noProof/>
              <w:color w:val="FF0000"/>
              <w:kern w:val="0"/>
              <w:sz w:val="52"/>
              <w:szCs w:val="52"/>
              <w:lang w:eastAsia="en-GB"/>
              <w14:ligatures w14:val="none"/>
            </w:rPr>
            <w:drawing>
              <wp:inline distT="0" distB="0" distL="0" distR="0" wp14:anchorId="4C9C81D6" wp14:editId="2B2DD1CD">
                <wp:extent cx="904875" cy="1019175"/>
                <wp:effectExtent l="0" t="0" r="9525" b="9525"/>
                <wp:docPr id="1048363281" name="Picture 1" descr="W:\LOGOS\Norbury Manor logo and identities\Norbury_Manor_logo_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LOGOS\Norbury Manor logo and identities\Norbury_Manor_logo_j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C2E64">
            <w:rPr>
              <w:rFonts w:ascii="Calibri" w:eastAsia="Times New Roman" w:hAnsi="Calibri" w:cs="Calibri"/>
              <w:b/>
              <w:noProof/>
              <w:kern w:val="0"/>
              <w:sz w:val="40"/>
              <w:szCs w:val="40"/>
              <w:lang w:eastAsia="en-GB"/>
              <w14:ligatures w14:val="none"/>
            </w:rPr>
            <w:t>The Manor Trust</w:t>
          </w:r>
        </w:p>
      </w:tc>
      <w:tc>
        <w:tcPr>
          <w:tcW w:w="5613" w:type="dxa"/>
          <w:shd w:val="clear" w:color="auto" w:fill="auto"/>
        </w:tcPr>
        <w:p w14:paraId="1904DB8B" w14:textId="77777777" w:rsidR="003C2E64" w:rsidRPr="003C2E64" w:rsidRDefault="003C2E64" w:rsidP="003C2E64">
          <w:pPr>
            <w:spacing w:before="180" w:after="0" w:line="440" w:lineRule="exact"/>
            <w:ind w:right="119"/>
            <w:jc w:val="right"/>
            <w:rPr>
              <w:rFonts w:ascii="Calibri" w:eastAsia="Times New Roman" w:hAnsi="Calibri" w:cs="Calibri"/>
              <w:b/>
              <w:kern w:val="0"/>
              <w:sz w:val="52"/>
              <w:szCs w:val="52"/>
              <w14:ligatures w14:val="none"/>
            </w:rPr>
          </w:pPr>
          <w:r w:rsidRPr="003C2E64">
            <w:rPr>
              <w:rFonts w:ascii="Calibri" w:eastAsia="Times New Roman" w:hAnsi="Calibri" w:cs="Calibri"/>
              <w:b/>
              <w:kern w:val="0"/>
              <w:sz w:val="52"/>
              <w:szCs w:val="52"/>
              <w14:ligatures w14:val="none"/>
            </w:rPr>
            <w:t>Person Specification</w:t>
          </w:r>
        </w:p>
        <w:p w14:paraId="6A672116" w14:textId="1AA6F99A" w:rsidR="003C2E64" w:rsidRPr="003C2E64" w:rsidRDefault="00140AC1" w:rsidP="003C2E64">
          <w:pPr>
            <w:spacing w:before="120" w:after="0" w:line="360" w:lineRule="exact"/>
            <w:ind w:right="119"/>
            <w:jc w:val="right"/>
            <w:rPr>
              <w:rFonts w:ascii="Calibri" w:eastAsia="Times New Roman" w:hAnsi="Calibri" w:cs="Calibri"/>
              <w:b/>
              <w:kern w:val="0"/>
              <w:sz w:val="52"/>
              <w:szCs w:val="52"/>
              <w14:ligatures w14:val="none"/>
            </w:rPr>
          </w:pPr>
          <w:r>
            <w:rPr>
              <w:rFonts w:ascii="Calibri" w:eastAsia="Times New Roman" w:hAnsi="Calibri" w:cs="Calibri"/>
              <w:b/>
              <w:kern w:val="0"/>
              <w:sz w:val="52"/>
              <w:szCs w:val="52"/>
              <w14:ligatures w14:val="none"/>
            </w:rPr>
            <w:t>ADT Technician</w:t>
          </w:r>
        </w:p>
        <w:p w14:paraId="116D2EAC" w14:textId="77777777" w:rsidR="003C2E64" w:rsidRPr="003C2E64" w:rsidRDefault="003C2E64" w:rsidP="003C2E64">
          <w:pPr>
            <w:spacing w:after="0" w:line="360" w:lineRule="exact"/>
            <w:ind w:right="119"/>
            <w:jc w:val="right"/>
            <w:rPr>
              <w:rFonts w:ascii="Calibri" w:eastAsia="Times New Roman" w:hAnsi="Calibri" w:cs="Calibri"/>
              <w:i/>
              <w:kern w:val="0"/>
              <w:sz w:val="52"/>
              <w:szCs w:val="52"/>
              <w14:ligatures w14:val="none"/>
            </w:rPr>
          </w:pPr>
        </w:p>
      </w:tc>
    </w:tr>
  </w:tbl>
  <w:p w14:paraId="3F7F7B62" w14:textId="77777777" w:rsidR="003C2E64" w:rsidRPr="003C2E64" w:rsidRDefault="003C2E64" w:rsidP="003C2E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64"/>
    <w:rsid w:val="00140AC1"/>
    <w:rsid w:val="003C2E64"/>
    <w:rsid w:val="006F35A7"/>
    <w:rsid w:val="00DB603F"/>
    <w:rsid w:val="00DD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089F"/>
  <w15:chartTrackingRefBased/>
  <w15:docId w15:val="{8F58A479-A071-411B-86B4-8B94FE16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E64"/>
  </w:style>
  <w:style w:type="paragraph" w:styleId="Footer">
    <w:name w:val="footer"/>
    <w:basedOn w:val="Normal"/>
    <w:link w:val="FooterChar"/>
    <w:uiPriority w:val="99"/>
    <w:unhideWhenUsed/>
    <w:rsid w:val="003C2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 McCardie</dc:creator>
  <cp:keywords/>
  <dc:description/>
  <cp:lastModifiedBy>D Mccardie</cp:lastModifiedBy>
  <cp:revision>2</cp:revision>
  <dcterms:created xsi:type="dcterms:W3CDTF">2023-06-26T08:03:00Z</dcterms:created>
  <dcterms:modified xsi:type="dcterms:W3CDTF">2024-07-01T07:10:00Z</dcterms:modified>
</cp:coreProperties>
</file>