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63BBE" w14:textId="77777777" w:rsidR="004B6BE0" w:rsidRPr="003D1896" w:rsidRDefault="004C4B58" w:rsidP="00C96E87">
      <w:pPr>
        <w:pStyle w:val="Header"/>
        <w:jc w:val="center"/>
        <w:rPr>
          <w:rFonts w:asciiTheme="minorHAnsi" w:hAnsiTheme="minorHAnsi" w:cs="Arial"/>
          <w:b/>
          <w:bCs/>
          <w:sz w:val="28"/>
          <w:szCs w:val="28"/>
        </w:rPr>
      </w:pPr>
      <w:bookmarkStart w:id="0" w:name="_Toc122518494"/>
      <w:r w:rsidRPr="003D1896">
        <w:rPr>
          <w:rFonts w:asciiTheme="minorHAnsi" w:hAnsiTheme="minorHAnsi" w:cs="Arial"/>
          <w:b/>
          <w:bCs/>
          <w:noProof/>
          <w:sz w:val="28"/>
          <w:szCs w:val="28"/>
          <w:lang w:eastAsia="en-GB"/>
        </w:rPr>
        <w:drawing>
          <wp:anchor distT="0" distB="0" distL="114300" distR="114300" simplePos="0" relativeHeight="251658240" behindDoc="0" locked="0" layoutInCell="1" allowOverlap="1" wp14:anchorId="7DAD0496" wp14:editId="7195FA4E">
            <wp:simplePos x="0" y="0"/>
            <wp:positionH relativeFrom="column">
              <wp:posOffset>8355330</wp:posOffset>
            </wp:positionH>
            <wp:positionV relativeFrom="paragraph">
              <wp:posOffset>-233045</wp:posOffset>
            </wp:positionV>
            <wp:extent cx="1052830" cy="985520"/>
            <wp:effectExtent l="19050" t="0" r="0" b="0"/>
            <wp:wrapNone/>
            <wp:docPr id="1" name="Picture 1" descr="fsg boat higher resolu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g boat higher resolution.jpg"/>
                    <pic:cNvPicPr/>
                  </pic:nvPicPr>
                  <pic:blipFill>
                    <a:blip r:embed="rId11" cstate="print"/>
                    <a:stretch>
                      <a:fillRect/>
                    </a:stretch>
                  </pic:blipFill>
                  <pic:spPr>
                    <a:xfrm>
                      <a:off x="0" y="0"/>
                      <a:ext cx="1052830" cy="985520"/>
                    </a:xfrm>
                    <a:prstGeom prst="rect">
                      <a:avLst/>
                    </a:prstGeom>
                  </pic:spPr>
                </pic:pic>
              </a:graphicData>
            </a:graphic>
          </wp:anchor>
        </w:drawing>
      </w:r>
      <w:r w:rsidR="00C96E87" w:rsidRPr="003D1896">
        <w:rPr>
          <w:rFonts w:asciiTheme="minorHAnsi" w:hAnsiTheme="minorHAnsi" w:cs="Arial"/>
          <w:b/>
          <w:bCs/>
          <w:sz w:val="28"/>
          <w:szCs w:val="28"/>
        </w:rPr>
        <w:t xml:space="preserve">The Folkestone </w:t>
      </w:r>
      <w:r w:rsidR="007B7D9A" w:rsidRPr="003D1896">
        <w:rPr>
          <w:rFonts w:asciiTheme="minorHAnsi" w:hAnsiTheme="minorHAnsi" w:cs="Arial"/>
          <w:b/>
          <w:bCs/>
          <w:sz w:val="28"/>
          <w:szCs w:val="28"/>
        </w:rPr>
        <w:t>School</w:t>
      </w:r>
      <w:r w:rsidR="00C96E87" w:rsidRPr="003D1896">
        <w:rPr>
          <w:rFonts w:asciiTheme="minorHAnsi" w:hAnsiTheme="minorHAnsi" w:cs="Arial"/>
          <w:b/>
          <w:bCs/>
          <w:sz w:val="28"/>
          <w:szCs w:val="28"/>
        </w:rPr>
        <w:t xml:space="preserve"> for Girls</w:t>
      </w:r>
    </w:p>
    <w:p w14:paraId="452EDD23" w14:textId="77777777" w:rsidR="004B6BE0" w:rsidRPr="004B53FE" w:rsidRDefault="004B6BE0" w:rsidP="004B6BE0">
      <w:pPr>
        <w:pStyle w:val="Header"/>
        <w:rPr>
          <w:rFonts w:asciiTheme="minorHAnsi" w:hAnsiTheme="minorHAnsi" w:cs="Arial"/>
          <w:b/>
          <w:bCs/>
          <w:sz w:val="22"/>
          <w:szCs w:val="22"/>
        </w:rPr>
      </w:pPr>
    </w:p>
    <w:bookmarkEnd w:id="0"/>
    <w:p w14:paraId="31E65DF5" w14:textId="77777777" w:rsidR="004B6BE0" w:rsidRPr="00442790" w:rsidRDefault="00410053" w:rsidP="004B6BE0">
      <w:pPr>
        <w:pStyle w:val="Header"/>
        <w:rPr>
          <w:rFonts w:asciiTheme="minorHAnsi" w:hAnsiTheme="minorHAnsi" w:cs="Arial"/>
          <w:b/>
          <w:bCs/>
          <w:sz w:val="28"/>
          <w:szCs w:val="28"/>
        </w:rPr>
      </w:pPr>
      <w:r w:rsidRPr="00442790">
        <w:rPr>
          <w:rFonts w:asciiTheme="minorHAnsi" w:hAnsiTheme="minorHAnsi" w:cs="Arial"/>
          <w:b/>
          <w:bCs/>
          <w:sz w:val="28"/>
          <w:szCs w:val="28"/>
        </w:rPr>
        <w:t>Vice</w:t>
      </w:r>
      <w:r w:rsidR="004B6BE0" w:rsidRPr="00442790">
        <w:rPr>
          <w:rFonts w:asciiTheme="minorHAnsi" w:hAnsiTheme="minorHAnsi" w:cs="Arial"/>
          <w:b/>
          <w:bCs/>
          <w:sz w:val="28"/>
          <w:szCs w:val="28"/>
        </w:rPr>
        <w:t xml:space="preserve"> Principal </w:t>
      </w:r>
    </w:p>
    <w:p w14:paraId="6DAF5C77" w14:textId="77777777" w:rsidR="004B6BE0" w:rsidRPr="00442790" w:rsidRDefault="004B6BE0" w:rsidP="004B6BE0">
      <w:pPr>
        <w:pStyle w:val="Header"/>
        <w:rPr>
          <w:rFonts w:asciiTheme="minorHAnsi" w:hAnsiTheme="minorHAnsi" w:cs="Arial"/>
          <w:b/>
          <w:bCs/>
          <w:sz w:val="28"/>
          <w:szCs w:val="28"/>
        </w:rPr>
      </w:pPr>
    </w:p>
    <w:p w14:paraId="7B7B209C" w14:textId="77777777" w:rsidR="004B6BE0" w:rsidRPr="00442790" w:rsidRDefault="004B6BE0" w:rsidP="004B6BE0">
      <w:pPr>
        <w:pStyle w:val="Header"/>
        <w:rPr>
          <w:rFonts w:asciiTheme="minorHAnsi" w:hAnsiTheme="minorHAnsi" w:cs="Arial"/>
          <w:b/>
          <w:bCs/>
          <w:sz w:val="28"/>
          <w:szCs w:val="28"/>
        </w:rPr>
      </w:pPr>
      <w:r w:rsidRPr="00442790">
        <w:rPr>
          <w:rFonts w:asciiTheme="minorHAnsi" w:hAnsiTheme="minorHAnsi" w:cs="Arial"/>
          <w:b/>
          <w:bCs/>
          <w:sz w:val="28"/>
          <w:szCs w:val="28"/>
        </w:rPr>
        <w:t>Job description – Professional duties and responsibilities</w:t>
      </w:r>
    </w:p>
    <w:p w14:paraId="3D9F09B7" w14:textId="77777777" w:rsidR="004B6BE0" w:rsidRPr="004B53FE" w:rsidRDefault="004B6BE0" w:rsidP="004B6BE0">
      <w:pPr>
        <w:pStyle w:val="Header"/>
        <w:rPr>
          <w:rFonts w:asciiTheme="minorHAnsi" w:hAnsiTheme="minorHAnsi"/>
          <w:i/>
          <w:iCs/>
          <w:sz w:val="22"/>
          <w:szCs w:val="22"/>
        </w:rPr>
      </w:pPr>
    </w:p>
    <w:p w14:paraId="0C3AD2A8" w14:textId="6E9897E6" w:rsidR="00C96E87" w:rsidRDefault="00D65FD1" w:rsidP="004B6BE0">
      <w:pPr>
        <w:tabs>
          <w:tab w:val="left" w:pos="720"/>
          <w:tab w:val="left" w:pos="1440"/>
          <w:tab w:val="left" w:pos="2160"/>
          <w:tab w:val="left" w:pos="2880"/>
          <w:tab w:val="left" w:pos="3600"/>
          <w:tab w:val="left" w:pos="4320"/>
          <w:tab w:val="left" w:pos="5040"/>
          <w:tab w:val="left" w:pos="6048"/>
        </w:tabs>
        <w:rPr>
          <w:rFonts w:asciiTheme="minorHAnsi" w:hAnsiTheme="minorHAnsi" w:cs="Arial"/>
          <w:sz w:val="22"/>
          <w:szCs w:val="22"/>
        </w:rPr>
      </w:pPr>
      <w:r>
        <w:rPr>
          <w:rFonts w:asciiTheme="minorHAnsi" w:hAnsiTheme="minorHAnsi" w:cs="Arial"/>
          <w:sz w:val="22"/>
          <w:szCs w:val="22"/>
        </w:rPr>
        <w:t>T</w:t>
      </w:r>
      <w:r w:rsidR="004B6BE0" w:rsidRPr="004B53FE">
        <w:rPr>
          <w:rFonts w:asciiTheme="minorHAnsi" w:hAnsiTheme="minorHAnsi" w:cs="Arial"/>
          <w:sz w:val="22"/>
          <w:szCs w:val="22"/>
        </w:rPr>
        <w:t xml:space="preserve">o assist the Principal in the strategic and operational management, </w:t>
      </w:r>
      <w:r w:rsidR="00786CCA" w:rsidRPr="004B53FE">
        <w:rPr>
          <w:rFonts w:asciiTheme="minorHAnsi" w:hAnsiTheme="minorHAnsi" w:cs="Arial"/>
          <w:sz w:val="22"/>
          <w:szCs w:val="22"/>
        </w:rPr>
        <w:t>development,</w:t>
      </w:r>
      <w:r w:rsidR="004B6BE0" w:rsidRPr="004B53FE">
        <w:rPr>
          <w:rFonts w:asciiTheme="minorHAnsi" w:hAnsiTheme="minorHAnsi" w:cs="Arial"/>
          <w:sz w:val="22"/>
          <w:szCs w:val="22"/>
        </w:rPr>
        <w:t xml:space="preserve"> and leadership of the </w:t>
      </w:r>
      <w:r w:rsidR="007B7D9A">
        <w:rPr>
          <w:rFonts w:asciiTheme="minorHAnsi" w:hAnsiTheme="minorHAnsi" w:cs="Arial"/>
          <w:sz w:val="22"/>
          <w:szCs w:val="22"/>
        </w:rPr>
        <w:t>school</w:t>
      </w:r>
      <w:r w:rsidR="00BF6ED8">
        <w:rPr>
          <w:rFonts w:asciiTheme="minorHAnsi" w:hAnsiTheme="minorHAnsi" w:cs="Arial"/>
          <w:sz w:val="22"/>
          <w:szCs w:val="22"/>
        </w:rPr>
        <w:t>. To</w:t>
      </w:r>
      <w:r w:rsidR="004B6BE0" w:rsidRPr="004B53FE">
        <w:rPr>
          <w:rFonts w:asciiTheme="minorHAnsi" w:hAnsiTheme="minorHAnsi" w:cs="Arial"/>
          <w:sz w:val="22"/>
          <w:szCs w:val="22"/>
        </w:rPr>
        <w:t xml:space="preserve"> ensure the achievement of our ethos, aims and objectives</w:t>
      </w:r>
      <w:r w:rsidR="00BF6ED8">
        <w:rPr>
          <w:rFonts w:asciiTheme="minorHAnsi" w:hAnsiTheme="minorHAnsi" w:cs="Arial"/>
          <w:sz w:val="22"/>
          <w:szCs w:val="22"/>
        </w:rPr>
        <w:t xml:space="preserve"> – academic and otherwise - </w:t>
      </w:r>
      <w:r w:rsidR="004B6BE0" w:rsidRPr="004B53FE">
        <w:rPr>
          <w:rFonts w:asciiTheme="minorHAnsi" w:hAnsiTheme="minorHAnsi" w:cs="Arial"/>
          <w:sz w:val="22"/>
          <w:szCs w:val="22"/>
        </w:rPr>
        <w:t xml:space="preserve">within the context of the </w:t>
      </w:r>
      <w:r w:rsidR="007B7D9A">
        <w:rPr>
          <w:rFonts w:asciiTheme="minorHAnsi" w:hAnsiTheme="minorHAnsi" w:cs="Arial"/>
          <w:sz w:val="22"/>
          <w:szCs w:val="22"/>
        </w:rPr>
        <w:t>school</w:t>
      </w:r>
      <w:r w:rsidR="004B6BE0" w:rsidRPr="004B53FE">
        <w:rPr>
          <w:rFonts w:asciiTheme="minorHAnsi" w:hAnsiTheme="minorHAnsi" w:cs="Arial"/>
          <w:sz w:val="22"/>
          <w:szCs w:val="22"/>
        </w:rPr>
        <w:t>’s strategic and development plans.</w:t>
      </w:r>
      <w:r w:rsidR="00BF6ED8">
        <w:rPr>
          <w:rFonts w:asciiTheme="minorHAnsi" w:hAnsiTheme="minorHAnsi" w:cs="Arial"/>
          <w:sz w:val="22"/>
          <w:szCs w:val="22"/>
        </w:rPr>
        <w:t xml:space="preserve"> Simply, t</w:t>
      </w:r>
      <w:r w:rsidR="00C96E87">
        <w:rPr>
          <w:rFonts w:asciiTheme="minorHAnsi" w:hAnsiTheme="minorHAnsi" w:cs="Arial"/>
          <w:sz w:val="22"/>
          <w:szCs w:val="22"/>
        </w:rPr>
        <w:t>o do your best for the girls in our care</w:t>
      </w:r>
      <w:r w:rsidR="00BF6ED8">
        <w:rPr>
          <w:rFonts w:asciiTheme="minorHAnsi" w:hAnsiTheme="minorHAnsi" w:cs="Arial"/>
          <w:sz w:val="22"/>
          <w:szCs w:val="22"/>
        </w:rPr>
        <w:t xml:space="preserve"> and to enable all our staff to do the same</w:t>
      </w:r>
      <w:r w:rsidR="00C96E87">
        <w:rPr>
          <w:rFonts w:asciiTheme="minorHAnsi" w:hAnsiTheme="minorHAnsi" w:cs="Arial"/>
          <w:sz w:val="22"/>
          <w:szCs w:val="22"/>
        </w:rPr>
        <w:t>.</w:t>
      </w:r>
      <w:r w:rsidR="003D1896">
        <w:rPr>
          <w:rFonts w:asciiTheme="minorHAnsi" w:hAnsiTheme="minorHAnsi" w:cs="Arial"/>
          <w:sz w:val="22"/>
          <w:szCs w:val="22"/>
        </w:rPr>
        <w:t xml:space="preserve"> </w:t>
      </w:r>
    </w:p>
    <w:p w14:paraId="47B03D04" w14:textId="77777777" w:rsidR="00656D63" w:rsidRPr="004B53FE" w:rsidRDefault="00656D63" w:rsidP="004B6BE0">
      <w:pPr>
        <w:tabs>
          <w:tab w:val="left" w:pos="720"/>
          <w:tab w:val="left" w:pos="1440"/>
          <w:tab w:val="left" w:pos="2160"/>
          <w:tab w:val="left" w:pos="2880"/>
          <w:tab w:val="left" w:pos="3600"/>
          <w:tab w:val="left" w:pos="4320"/>
          <w:tab w:val="left" w:pos="5040"/>
          <w:tab w:val="left" w:pos="6048"/>
        </w:tabs>
        <w:rPr>
          <w:rFonts w:asciiTheme="minorHAnsi" w:hAnsiTheme="minorHAnsi" w:cs="Arial"/>
          <w:sz w:val="22"/>
          <w:szCs w:val="22"/>
        </w:rPr>
      </w:pPr>
    </w:p>
    <w:p w14:paraId="2D9B0239" w14:textId="491646DA" w:rsidR="00A22A82" w:rsidRPr="00442790" w:rsidRDefault="00A22A82" w:rsidP="00656D63">
      <w:pPr>
        <w:rPr>
          <w:rFonts w:asciiTheme="minorHAnsi" w:hAnsiTheme="minorHAnsi"/>
          <w:sz w:val="22"/>
          <w:szCs w:val="22"/>
        </w:rPr>
      </w:pPr>
      <w:r w:rsidRPr="00442790">
        <w:rPr>
          <w:rFonts w:asciiTheme="minorHAnsi" w:hAnsiTheme="minorHAnsi"/>
          <w:sz w:val="22"/>
          <w:szCs w:val="22"/>
        </w:rPr>
        <w:t>Our current Vice Principal (</w:t>
      </w:r>
      <w:r w:rsidR="00BF6ED8" w:rsidRPr="00442790">
        <w:rPr>
          <w:rFonts w:asciiTheme="minorHAnsi" w:hAnsiTheme="minorHAnsi"/>
          <w:sz w:val="22"/>
          <w:szCs w:val="22"/>
        </w:rPr>
        <w:t>Personal Development</w:t>
      </w:r>
      <w:r w:rsidRPr="00442790">
        <w:rPr>
          <w:rFonts w:asciiTheme="minorHAnsi" w:hAnsiTheme="minorHAnsi"/>
          <w:sz w:val="22"/>
          <w:szCs w:val="22"/>
        </w:rPr>
        <w:t xml:space="preserve">) is moving onto Headship in </w:t>
      </w:r>
      <w:r w:rsidR="00BF6ED8" w:rsidRPr="00442790">
        <w:rPr>
          <w:rFonts w:asciiTheme="minorHAnsi" w:hAnsiTheme="minorHAnsi"/>
          <w:sz w:val="22"/>
          <w:szCs w:val="22"/>
        </w:rPr>
        <w:t>September</w:t>
      </w:r>
      <w:r w:rsidRPr="00442790">
        <w:rPr>
          <w:rFonts w:asciiTheme="minorHAnsi" w:hAnsiTheme="minorHAnsi"/>
          <w:sz w:val="22"/>
          <w:szCs w:val="22"/>
        </w:rPr>
        <w:t>.</w:t>
      </w:r>
    </w:p>
    <w:p w14:paraId="1387DF3A" w14:textId="77777777" w:rsidR="00C045C6" w:rsidRDefault="00C045C6" w:rsidP="00656D63">
      <w:pPr>
        <w:rPr>
          <w:rFonts w:asciiTheme="minorHAnsi" w:hAnsiTheme="minorHAnsi"/>
        </w:rPr>
      </w:pPr>
    </w:p>
    <w:p w14:paraId="246C5EE8" w14:textId="77777777" w:rsidR="00C045C6" w:rsidRPr="00A22A82" w:rsidRDefault="00C045C6" w:rsidP="00656D63">
      <w:pPr>
        <w:rPr>
          <w:rFonts w:asciiTheme="minorHAnsi" w:hAnsiTheme="minorHAnsi"/>
        </w:rPr>
      </w:pPr>
    </w:p>
    <w:p w14:paraId="05253CF5" w14:textId="4D617828" w:rsidR="00656D63" w:rsidRPr="004B53FE" w:rsidRDefault="00410053" w:rsidP="00FB4DDD">
      <w:pPr>
        <w:tabs>
          <w:tab w:val="left" w:pos="720"/>
          <w:tab w:val="left" w:pos="1440"/>
          <w:tab w:val="left" w:pos="2160"/>
          <w:tab w:val="left" w:pos="2880"/>
          <w:tab w:val="left" w:pos="3600"/>
          <w:tab w:val="left" w:pos="4320"/>
          <w:tab w:val="left" w:pos="5040"/>
          <w:tab w:val="left" w:pos="6048"/>
        </w:tabs>
        <w:ind w:right="-166"/>
        <w:rPr>
          <w:rFonts w:asciiTheme="minorHAnsi" w:hAnsiTheme="minorHAnsi" w:cs="Arial"/>
          <w:b/>
          <w:sz w:val="22"/>
          <w:szCs w:val="22"/>
        </w:rPr>
      </w:pPr>
      <w:r>
        <w:rPr>
          <w:rFonts w:asciiTheme="minorHAnsi" w:hAnsiTheme="minorHAnsi" w:cs="Arial"/>
          <w:b/>
          <w:sz w:val="22"/>
          <w:szCs w:val="22"/>
        </w:rPr>
        <w:t>W</w:t>
      </w:r>
      <w:r w:rsidR="003D1896">
        <w:rPr>
          <w:rFonts w:asciiTheme="minorHAnsi" w:hAnsiTheme="minorHAnsi" w:cs="Arial"/>
          <w:b/>
          <w:sz w:val="22"/>
          <w:szCs w:val="22"/>
        </w:rPr>
        <w:t xml:space="preserve">e expect our new </w:t>
      </w:r>
      <w:r>
        <w:rPr>
          <w:rFonts w:asciiTheme="minorHAnsi" w:hAnsiTheme="minorHAnsi" w:cs="Arial"/>
          <w:b/>
          <w:sz w:val="22"/>
          <w:szCs w:val="22"/>
        </w:rPr>
        <w:t>Vice</w:t>
      </w:r>
      <w:r w:rsidR="003D1896">
        <w:rPr>
          <w:rFonts w:asciiTheme="minorHAnsi" w:hAnsiTheme="minorHAnsi" w:cs="Arial"/>
          <w:b/>
          <w:sz w:val="22"/>
          <w:szCs w:val="22"/>
        </w:rPr>
        <w:t xml:space="preserve"> Principal to develop into someone who could fulfil any of the roles mentioned</w:t>
      </w:r>
      <w:r w:rsidR="00696E0C">
        <w:rPr>
          <w:rFonts w:asciiTheme="minorHAnsi" w:hAnsiTheme="minorHAnsi" w:cs="Arial"/>
          <w:b/>
          <w:sz w:val="22"/>
          <w:szCs w:val="22"/>
        </w:rPr>
        <w:t xml:space="preserve"> within our SLT structure</w:t>
      </w:r>
      <w:r w:rsidR="003D1896">
        <w:rPr>
          <w:rFonts w:asciiTheme="minorHAnsi" w:hAnsiTheme="minorHAnsi" w:cs="Arial"/>
          <w:b/>
          <w:sz w:val="22"/>
          <w:szCs w:val="22"/>
        </w:rPr>
        <w:t>.</w:t>
      </w:r>
    </w:p>
    <w:p w14:paraId="00A03609" w14:textId="77777777" w:rsidR="00656D63" w:rsidRPr="004B53FE" w:rsidRDefault="00656D63" w:rsidP="004B6BE0">
      <w:pPr>
        <w:rPr>
          <w:rFonts w:asciiTheme="minorHAnsi" w:hAnsiTheme="minorHAnsi" w:cs="Arial"/>
          <w:b/>
          <w:bCs/>
          <w:sz w:val="22"/>
          <w:szCs w:val="22"/>
        </w:rPr>
      </w:pPr>
    </w:p>
    <w:tbl>
      <w:tblPr>
        <w:tblW w:w="13891" w:type="dxa"/>
        <w:tblInd w:w="1101" w:type="dxa"/>
        <w:tblBorders>
          <w:top w:val="single" w:sz="4" w:space="0" w:color="999999"/>
          <w:left w:val="single" w:sz="4" w:space="0" w:color="999999"/>
          <w:bottom w:val="single" w:sz="4" w:space="0" w:color="999999"/>
          <w:right w:val="single" w:sz="4" w:space="0" w:color="999999"/>
          <w:insideH w:val="single" w:sz="6" w:space="0" w:color="999999"/>
          <w:insideV w:val="single" w:sz="6" w:space="0" w:color="999999"/>
        </w:tblBorders>
        <w:tblLayout w:type="fixed"/>
        <w:tblLook w:val="01E0" w:firstRow="1" w:lastRow="1" w:firstColumn="1" w:lastColumn="1" w:noHBand="0" w:noVBand="0"/>
      </w:tblPr>
      <w:tblGrid>
        <w:gridCol w:w="2045"/>
        <w:gridCol w:w="11846"/>
      </w:tblGrid>
      <w:tr w:rsidR="004B53FE" w:rsidRPr="004B53FE" w14:paraId="1B758E4A" w14:textId="77777777" w:rsidTr="003D1896">
        <w:trPr>
          <w:trHeight w:val="543"/>
        </w:trPr>
        <w:tc>
          <w:tcPr>
            <w:tcW w:w="2045" w:type="dxa"/>
            <w:vAlign w:val="center"/>
          </w:tcPr>
          <w:p w14:paraId="1D459F22" w14:textId="77777777" w:rsidR="004B6BE0" w:rsidRPr="004B53FE" w:rsidRDefault="004B6BE0" w:rsidP="00475F56">
            <w:pPr>
              <w:pStyle w:val="Table-Title"/>
              <w:rPr>
                <w:rFonts w:asciiTheme="minorHAnsi" w:eastAsia="SimSun" w:hAnsiTheme="minorHAnsi" w:cs="Arial"/>
                <w:sz w:val="22"/>
                <w:szCs w:val="22"/>
              </w:rPr>
            </w:pPr>
            <w:r w:rsidRPr="004B53FE">
              <w:rPr>
                <w:rFonts w:asciiTheme="minorHAnsi" w:eastAsia="SimSun" w:hAnsiTheme="minorHAnsi" w:cs="Arial"/>
                <w:sz w:val="22"/>
                <w:szCs w:val="22"/>
              </w:rPr>
              <w:t>Report to</w:t>
            </w:r>
          </w:p>
        </w:tc>
        <w:tc>
          <w:tcPr>
            <w:tcW w:w="11846" w:type="dxa"/>
            <w:vAlign w:val="center"/>
          </w:tcPr>
          <w:p w14:paraId="12F6A71C" w14:textId="77777777" w:rsidR="004B6BE0" w:rsidRPr="004B53FE" w:rsidRDefault="004B6BE0" w:rsidP="00475F56">
            <w:pPr>
              <w:pStyle w:val="Table-content"/>
              <w:rPr>
                <w:rFonts w:asciiTheme="minorHAnsi" w:hAnsiTheme="minorHAnsi" w:cs="Arial"/>
                <w:b/>
                <w:bCs/>
                <w:sz w:val="22"/>
                <w:szCs w:val="22"/>
              </w:rPr>
            </w:pPr>
            <w:r w:rsidRPr="004B53FE">
              <w:rPr>
                <w:rFonts w:asciiTheme="minorHAnsi" w:hAnsiTheme="minorHAnsi" w:cs="Arial"/>
                <w:b/>
                <w:bCs/>
                <w:sz w:val="22"/>
                <w:szCs w:val="22"/>
              </w:rPr>
              <w:t>Principal</w:t>
            </w:r>
          </w:p>
        </w:tc>
      </w:tr>
      <w:tr w:rsidR="004B53FE" w:rsidRPr="004B53FE" w14:paraId="0E1781AA" w14:textId="77777777" w:rsidTr="003D1896">
        <w:trPr>
          <w:trHeight w:val="567"/>
        </w:trPr>
        <w:tc>
          <w:tcPr>
            <w:tcW w:w="2045" w:type="dxa"/>
          </w:tcPr>
          <w:p w14:paraId="07E0760E" w14:textId="77777777" w:rsidR="004B6BE0" w:rsidRPr="004B53FE" w:rsidRDefault="004B6BE0" w:rsidP="00176F68">
            <w:pPr>
              <w:pStyle w:val="Table-Title"/>
              <w:jc w:val="center"/>
              <w:rPr>
                <w:rFonts w:asciiTheme="minorHAnsi" w:eastAsia="SimSun" w:hAnsiTheme="minorHAnsi" w:cs="Arial"/>
                <w:sz w:val="22"/>
                <w:szCs w:val="22"/>
              </w:rPr>
            </w:pPr>
            <w:r w:rsidRPr="004B53FE">
              <w:rPr>
                <w:rFonts w:asciiTheme="minorHAnsi" w:eastAsia="SimSun" w:hAnsiTheme="minorHAnsi" w:cs="Arial"/>
                <w:sz w:val="22"/>
                <w:szCs w:val="22"/>
              </w:rPr>
              <w:t>Job Purpose</w:t>
            </w:r>
          </w:p>
        </w:tc>
        <w:tc>
          <w:tcPr>
            <w:tcW w:w="11846" w:type="dxa"/>
            <w:vAlign w:val="center"/>
          </w:tcPr>
          <w:p w14:paraId="491DA5A7" w14:textId="192BB17A" w:rsidR="004B6BE0" w:rsidRPr="004B53FE" w:rsidRDefault="004B6BE0" w:rsidP="00475F56">
            <w:pPr>
              <w:pStyle w:val="Table-Bullet"/>
              <w:rPr>
                <w:rFonts w:asciiTheme="minorHAnsi" w:hAnsiTheme="minorHAnsi" w:cs="Arial"/>
                <w:sz w:val="22"/>
                <w:szCs w:val="22"/>
              </w:rPr>
            </w:pPr>
            <w:r w:rsidRPr="004B53FE">
              <w:rPr>
                <w:rFonts w:asciiTheme="minorHAnsi" w:hAnsiTheme="minorHAnsi" w:cs="Arial"/>
                <w:sz w:val="22"/>
                <w:szCs w:val="22"/>
              </w:rPr>
              <w:t xml:space="preserve">To play a major role in formulating the aims and objectives of the </w:t>
            </w:r>
            <w:r w:rsidR="007B7D9A">
              <w:rPr>
                <w:rFonts w:asciiTheme="minorHAnsi" w:hAnsiTheme="minorHAnsi" w:cs="Arial"/>
                <w:sz w:val="22"/>
                <w:szCs w:val="22"/>
              </w:rPr>
              <w:t>school</w:t>
            </w:r>
            <w:r w:rsidR="00DB4219">
              <w:rPr>
                <w:rFonts w:asciiTheme="minorHAnsi" w:hAnsiTheme="minorHAnsi" w:cs="Arial"/>
                <w:sz w:val="22"/>
                <w:szCs w:val="22"/>
              </w:rPr>
              <w:t xml:space="preserve"> and </w:t>
            </w:r>
            <w:r w:rsidRPr="004B53FE">
              <w:rPr>
                <w:rFonts w:asciiTheme="minorHAnsi" w:hAnsiTheme="minorHAnsi" w:cs="Arial"/>
                <w:sz w:val="22"/>
                <w:szCs w:val="22"/>
              </w:rPr>
              <w:t xml:space="preserve">in establishing the </w:t>
            </w:r>
            <w:r w:rsidR="00C045C6">
              <w:rPr>
                <w:rFonts w:asciiTheme="minorHAnsi" w:hAnsiTheme="minorHAnsi" w:cs="Arial"/>
                <w:sz w:val="22"/>
                <w:szCs w:val="22"/>
              </w:rPr>
              <w:t xml:space="preserve">curriculum, systems, </w:t>
            </w:r>
            <w:r w:rsidR="00442790">
              <w:rPr>
                <w:rFonts w:asciiTheme="minorHAnsi" w:hAnsiTheme="minorHAnsi" w:cs="Arial"/>
                <w:sz w:val="22"/>
                <w:szCs w:val="22"/>
              </w:rPr>
              <w:t>structures,</w:t>
            </w:r>
            <w:r w:rsidR="00C045C6">
              <w:rPr>
                <w:rFonts w:asciiTheme="minorHAnsi" w:hAnsiTheme="minorHAnsi" w:cs="Arial"/>
                <w:sz w:val="22"/>
                <w:szCs w:val="22"/>
              </w:rPr>
              <w:t xml:space="preserve"> and </w:t>
            </w:r>
            <w:r w:rsidRPr="004B53FE">
              <w:rPr>
                <w:rFonts w:asciiTheme="minorHAnsi" w:hAnsiTheme="minorHAnsi" w:cs="Arial"/>
                <w:sz w:val="22"/>
                <w:szCs w:val="22"/>
              </w:rPr>
              <w:t>policies through which they will be achieved</w:t>
            </w:r>
            <w:r w:rsidR="00DB4219">
              <w:rPr>
                <w:rFonts w:asciiTheme="minorHAnsi" w:hAnsiTheme="minorHAnsi" w:cs="Arial"/>
                <w:sz w:val="22"/>
                <w:szCs w:val="22"/>
              </w:rPr>
              <w:t>.</w:t>
            </w:r>
            <w:r w:rsidRPr="004B53FE">
              <w:rPr>
                <w:rFonts w:asciiTheme="minorHAnsi" w:hAnsiTheme="minorHAnsi" w:cs="Arial"/>
                <w:sz w:val="22"/>
                <w:szCs w:val="22"/>
              </w:rPr>
              <w:t xml:space="preserve"> </w:t>
            </w:r>
          </w:p>
          <w:p w14:paraId="208E4C72" w14:textId="05CB4A78" w:rsidR="004B6BE0" w:rsidRPr="004B53FE" w:rsidRDefault="004B6BE0" w:rsidP="00475F56">
            <w:pPr>
              <w:pStyle w:val="Table-Bullet"/>
              <w:rPr>
                <w:rFonts w:asciiTheme="minorHAnsi" w:hAnsiTheme="minorHAnsi" w:cs="Arial"/>
                <w:sz w:val="22"/>
                <w:szCs w:val="22"/>
              </w:rPr>
            </w:pPr>
            <w:r w:rsidRPr="004B53FE">
              <w:rPr>
                <w:rFonts w:asciiTheme="minorHAnsi" w:hAnsiTheme="minorHAnsi" w:cs="Arial"/>
                <w:sz w:val="22"/>
                <w:szCs w:val="22"/>
              </w:rPr>
              <w:t xml:space="preserve">To </w:t>
            </w:r>
            <w:r w:rsidR="00696E0C">
              <w:rPr>
                <w:rFonts w:asciiTheme="minorHAnsi" w:hAnsiTheme="minorHAnsi" w:cs="Arial"/>
                <w:sz w:val="22"/>
                <w:szCs w:val="22"/>
              </w:rPr>
              <w:t>enable all staff to be part of, and contribute to, that same core purpose</w:t>
            </w:r>
            <w:r w:rsidR="0045166F">
              <w:rPr>
                <w:rFonts w:asciiTheme="minorHAnsi" w:hAnsiTheme="minorHAnsi" w:cs="Arial"/>
                <w:sz w:val="22"/>
                <w:szCs w:val="22"/>
              </w:rPr>
              <w:t xml:space="preserve"> - </w:t>
            </w:r>
            <w:r w:rsidR="00696E0C">
              <w:rPr>
                <w:rFonts w:asciiTheme="minorHAnsi" w:hAnsiTheme="minorHAnsi" w:cs="Arial"/>
                <w:sz w:val="22"/>
                <w:szCs w:val="22"/>
              </w:rPr>
              <w:t>Well qualified, well-rounded (and just well)</w:t>
            </w:r>
          </w:p>
        </w:tc>
      </w:tr>
    </w:tbl>
    <w:p w14:paraId="36D61ED7" w14:textId="77777777" w:rsidR="004B6BE0" w:rsidRPr="004B53FE" w:rsidRDefault="004B6BE0" w:rsidP="004B6BE0">
      <w:pPr>
        <w:rPr>
          <w:rFonts w:asciiTheme="minorHAnsi" w:hAnsiTheme="minorHAnsi"/>
          <w:sz w:val="22"/>
          <w:szCs w:val="22"/>
        </w:rPr>
      </w:pPr>
    </w:p>
    <w:tbl>
      <w:tblPr>
        <w:tblpPr w:leftFromText="180" w:rightFromText="180" w:horzAnchor="margin" w:tblpXSpec="center" w:tblpY="270"/>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6"/>
        <w:gridCol w:w="10559"/>
      </w:tblGrid>
      <w:tr w:rsidR="00C137D9" w:rsidRPr="004B53FE" w14:paraId="53E63BD9" w14:textId="77777777" w:rsidTr="00D65FD1">
        <w:tc>
          <w:tcPr>
            <w:tcW w:w="3186" w:type="dxa"/>
            <w:shd w:val="clear" w:color="auto" w:fill="auto"/>
          </w:tcPr>
          <w:p w14:paraId="4F69EDE7" w14:textId="77777777" w:rsidR="00C137D9" w:rsidRPr="004B53FE" w:rsidRDefault="00C137D9" w:rsidP="00470A4E">
            <w:pPr>
              <w:rPr>
                <w:rFonts w:asciiTheme="minorHAnsi" w:hAnsiTheme="minorHAnsi"/>
              </w:rPr>
            </w:pPr>
          </w:p>
          <w:p w14:paraId="2DD8A1EB" w14:textId="77777777" w:rsidR="00C137D9" w:rsidRPr="004B53FE" w:rsidRDefault="00C137D9" w:rsidP="00470A4E">
            <w:pPr>
              <w:rPr>
                <w:rFonts w:asciiTheme="minorHAnsi" w:hAnsiTheme="minorHAnsi"/>
                <w:b/>
              </w:rPr>
            </w:pPr>
          </w:p>
          <w:p w14:paraId="6AC87688" w14:textId="77777777" w:rsidR="00C137D9" w:rsidRPr="004B53FE" w:rsidRDefault="00C137D9" w:rsidP="00470A4E">
            <w:pPr>
              <w:rPr>
                <w:rFonts w:asciiTheme="minorHAnsi" w:hAnsiTheme="minorHAnsi"/>
                <w:b/>
              </w:rPr>
            </w:pPr>
            <w:r w:rsidRPr="004B53FE">
              <w:rPr>
                <w:rFonts w:asciiTheme="minorHAnsi" w:hAnsiTheme="minorHAnsi"/>
                <w:b/>
                <w:sz w:val="22"/>
                <w:szCs w:val="22"/>
              </w:rPr>
              <w:t>Qualifications</w:t>
            </w:r>
          </w:p>
          <w:p w14:paraId="27782828" w14:textId="77777777" w:rsidR="00C137D9" w:rsidRPr="004B53FE" w:rsidRDefault="00C137D9" w:rsidP="00470A4E">
            <w:pPr>
              <w:rPr>
                <w:rFonts w:asciiTheme="minorHAnsi" w:hAnsiTheme="minorHAnsi"/>
              </w:rPr>
            </w:pPr>
          </w:p>
        </w:tc>
        <w:tc>
          <w:tcPr>
            <w:tcW w:w="10559" w:type="dxa"/>
            <w:shd w:val="clear" w:color="auto" w:fill="auto"/>
          </w:tcPr>
          <w:p w14:paraId="47A95DF9" w14:textId="77777777" w:rsidR="00C137D9" w:rsidRPr="004B53FE" w:rsidRDefault="00C137D9" w:rsidP="00470A4E">
            <w:pPr>
              <w:rPr>
                <w:rFonts w:asciiTheme="minorHAnsi" w:hAnsiTheme="minorHAnsi"/>
                <w:b/>
                <w:sz w:val="28"/>
                <w:szCs w:val="28"/>
                <w:u w:val="single"/>
              </w:rPr>
            </w:pPr>
            <w:r w:rsidRPr="004B53FE">
              <w:rPr>
                <w:rFonts w:asciiTheme="minorHAnsi" w:hAnsiTheme="minorHAnsi"/>
                <w:b/>
                <w:sz w:val="28"/>
                <w:szCs w:val="28"/>
                <w:u w:val="single"/>
              </w:rPr>
              <w:t>PERSON SPECIFICATION</w:t>
            </w:r>
          </w:p>
          <w:p w14:paraId="4786F252" w14:textId="77777777" w:rsidR="00C137D9" w:rsidRPr="004B53FE" w:rsidRDefault="00C137D9" w:rsidP="00470A4E">
            <w:pPr>
              <w:rPr>
                <w:rFonts w:asciiTheme="minorHAnsi" w:hAnsiTheme="minorHAnsi"/>
                <w:b/>
                <w:u w:val="single"/>
              </w:rPr>
            </w:pPr>
          </w:p>
          <w:p w14:paraId="1F0B1DF7" w14:textId="77777777" w:rsidR="00C137D9" w:rsidRPr="00D65FD1" w:rsidRDefault="00C137D9" w:rsidP="00470A4E">
            <w:pPr>
              <w:rPr>
                <w:rFonts w:asciiTheme="minorHAnsi" w:hAnsiTheme="minorHAnsi"/>
                <w:b/>
                <w:u w:val="single"/>
              </w:rPr>
            </w:pPr>
            <w:r w:rsidRPr="004B53FE">
              <w:rPr>
                <w:rFonts w:asciiTheme="minorHAnsi" w:hAnsiTheme="minorHAnsi"/>
                <w:b/>
                <w:sz w:val="22"/>
                <w:szCs w:val="22"/>
                <w:u w:val="single"/>
              </w:rPr>
              <w:t>Essential</w:t>
            </w:r>
          </w:p>
          <w:p w14:paraId="08894EF9" w14:textId="77777777" w:rsidR="00C137D9" w:rsidRPr="004B53FE" w:rsidRDefault="00C137D9" w:rsidP="00C137D9">
            <w:pPr>
              <w:numPr>
                <w:ilvl w:val="0"/>
                <w:numId w:val="2"/>
              </w:numPr>
              <w:rPr>
                <w:rFonts w:asciiTheme="minorHAnsi" w:hAnsiTheme="minorHAnsi"/>
              </w:rPr>
            </w:pPr>
            <w:r w:rsidRPr="004B53FE">
              <w:rPr>
                <w:rFonts w:asciiTheme="minorHAnsi" w:hAnsiTheme="minorHAnsi"/>
                <w:sz w:val="22"/>
                <w:szCs w:val="22"/>
              </w:rPr>
              <w:t>Teaching Qualification</w:t>
            </w:r>
          </w:p>
          <w:p w14:paraId="16A74974" w14:textId="77777777" w:rsidR="00C137D9" w:rsidRPr="004B53FE" w:rsidRDefault="00C137D9" w:rsidP="00C137D9">
            <w:pPr>
              <w:numPr>
                <w:ilvl w:val="0"/>
                <w:numId w:val="2"/>
              </w:numPr>
              <w:rPr>
                <w:rFonts w:asciiTheme="minorHAnsi" w:hAnsiTheme="minorHAnsi"/>
              </w:rPr>
            </w:pPr>
            <w:r w:rsidRPr="004B53FE">
              <w:rPr>
                <w:rFonts w:asciiTheme="minorHAnsi" w:hAnsiTheme="minorHAnsi"/>
                <w:sz w:val="22"/>
                <w:szCs w:val="22"/>
              </w:rPr>
              <w:t>Degree or equivalent</w:t>
            </w:r>
          </w:p>
          <w:p w14:paraId="2AB993F3" w14:textId="77777777" w:rsidR="00C137D9" w:rsidRPr="004B53FE" w:rsidRDefault="00C137D9" w:rsidP="00470A4E">
            <w:pPr>
              <w:rPr>
                <w:rFonts w:asciiTheme="minorHAnsi" w:hAnsiTheme="minorHAnsi"/>
              </w:rPr>
            </w:pPr>
          </w:p>
          <w:p w14:paraId="2C6D9C95" w14:textId="77777777" w:rsidR="00C137D9" w:rsidRPr="00D65FD1" w:rsidRDefault="00C137D9" w:rsidP="00470A4E">
            <w:pPr>
              <w:rPr>
                <w:rFonts w:asciiTheme="minorHAnsi" w:hAnsiTheme="minorHAnsi"/>
                <w:b/>
                <w:u w:val="single"/>
              </w:rPr>
            </w:pPr>
            <w:r w:rsidRPr="004B53FE">
              <w:rPr>
                <w:rFonts w:asciiTheme="minorHAnsi" w:hAnsiTheme="minorHAnsi"/>
                <w:b/>
                <w:sz w:val="22"/>
                <w:szCs w:val="22"/>
                <w:u w:val="single"/>
              </w:rPr>
              <w:t>Desirable</w:t>
            </w:r>
          </w:p>
          <w:p w14:paraId="041CC8AA" w14:textId="77777777" w:rsidR="00C137D9" w:rsidRPr="004B53FE" w:rsidRDefault="00C137D9" w:rsidP="00C137D9">
            <w:pPr>
              <w:numPr>
                <w:ilvl w:val="0"/>
                <w:numId w:val="2"/>
              </w:numPr>
              <w:rPr>
                <w:rFonts w:asciiTheme="minorHAnsi" w:hAnsiTheme="minorHAnsi"/>
              </w:rPr>
            </w:pPr>
            <w:r w:rsidRPr="004B53FE">
              <w:rPr>
                <w:rFonts w:asciiTheme="minorHAnsi" w:hAnsiTheme="minorHAnsi"/>
                <w:sz w:val="22"/>
                <w:szCs w:val="22"/>
              </w:rPr>
              <w:t>Further degree</w:t>
            </w:r>
          </w:p>
          <w:p w14:paraId="5F4ACEA3" w14:textId="0A2FD454" w:rsidR="00C137D9" w:rsidRPr="00FB4DDD" w:rsidRDefault="00C137D9" w:rsidP="00C137D9">
            <w:pPr>
              <w:numPr>
                <w:ilvl w:val="0"/>
                <w:numId w:val="2"/>
              </w:numPr>
              <w:rPr>
                <w:rFonts w:asciiTheme="minorHAnsi" w:hAnsiTheme="minorHAnsi"/>
              </w:rPr>
            </w:pPr>
            <w:r w:rsidRPr="004B53FE">
              <w:rPr>
                <w:rFonts w:asciiTheme="minorHAnsi" w:hAnsiTheme="minorHAnsi"/>
                <w:sz w:val="22"/>
                <w:szCs w:val="22"/>
              </w:rPr>
              <w:t>Evidence of ongoing Professional Development</w:t>
            </w:r>
            <w:r w:rsidR="00373915">
              <w:rPr>
                <w:rFonts w:asciiTheme="minorHAnsi" w:hAnsiTheme="minorHAnsi"/>
                <w:sz w:val="22"/>
                <w:szCs w:val="22"/>
              </w:rPr>
              <w:t xml:space="preserve"> – NPQs</w:t>
            </w:r>
          </w:p>
        </w:tc>
      </w:tr>
      <w:tr w:rsidR="00C137D9" w:rsidRPr="004B53FE" w14:paraId="23C0481A" w14:textId="77777777" w:rsidTr="00D65FD1">
        <w:tc>
          <w:tcPr>
            <w:tcW w:w="3186" w:type="dxa"/>
            <w:shd w:val="clear" w:color="auto" w:fill="auto"/>
          </w:tcPr>
          <w:p w14:paraId="4292DE9B" w14:textId="77777777" w:rsidR="00C137D9" w:rsidRPr="004B53FE" w:rsidRDefault="00C137D9" w:rsidP="00470A4E">
            <w:pPr>
              <w:rPr>
                <w:rFonts w:asciiTheme="minorHAnsi" w:hAnsiTheme="minorHAnsi"/>
              </w:rPr>
            </w:pPr>
            <w:r w:rsidRPr="004B53FE">
              <w:rPr>
                <w:rFonts w:asciiTheme="minorHAnsi" w:hAnsiTheme="minorHAnsi"/>
                <w:b/>
                <w:sz w:val="22"/>
                <w:szCs w:val="22"/>
              </w:rPr>
              <w:t>Experience</w:t>
            </w:r>
          </w:p>
        </w:tc>
        <w:tc>
          <w:tcPr>
            <w:tcW w:w="10559" w:type="dxa"/>
            <w:shd w:val="clear" w:color="auto" w:fill="auto"/>
          </w:tcPr>
          <w:p w14:paraId="1772B3EE" w14:textId="77777777" w:rsidR="00C137D9" w:rsidRPr="00D65FD1" w:rsidRDefault="00C137D9" w:rsidP="00470A4E">
            <w:pPr>
              <w:rPr>
                <w:rFonts w:asciiTheme="minorHAnsi" w:hAnsiTheme="minorHAnsi"/>
                <w:b/>
                <w:u w:val="single"/>
              </w:rPr>
            </w:pPr>
            <w:r w:rsidRPr="004B53FE">
              <w:rPr>
                <w:rFonts w:asciiTheme="minorHAnsi" w:hAnsiTheme="minorHAnsi"/>
                <w:b/>
                <w:sz w:val="22"/>
                <w:szCs w:val="22"/>
                <w:u w:val="single"/>
              </w:rPr>
              <w:t>Essential</w:t>
            </w:r>
          </w:p>
          <w:p w14:paraId="51DC6DC9" w14:textId="38496CF8" w:rsidR="00C137D9" w:rsidRPr="00696E0C" w:rsidRDefault="00C137D9" w:rsidP="00C1797B">
            <w:pPr>
              <w:numPr>
                <w:ilvl w:val="0"/>
                <w:numId w:val="6"/>
              </w:numPr>
              <w:rPr>
                <w:rFonts w:asciiTheme="minorHAnsi" w:hAnsiTheme="minorHAnsi"/>
              </w:rPr>
            </w:pPr>
            <w:r w:rsidRPr="00696E0C">
              <w:rPr>
                <w:rFonts w:asciiTheme="minorHAnsi" w:hAnsiTheme="minorHAnsi"/>
                <w:sz w:val="22"/>
                <w:szCs w:val="22"/>
              </w:rPr>
              <w:t>Extensive teaching experience</w:t>
            </w:r>
            <w:r w:rsidR="00696E0C" w:rsidRPr="00696E0C">
              <w:rPr>
                <w:rFonts w:asciiTheme="minorHAnsi" w:hAnsiTheme="minorHAnsi"/>
                <w:sz w:val="22"/>
                <w:szCs w:val="22"/>
              </w:rPr>
              <w:t xml:space="preserve"> and </w:t>
            </w:r>
            <w:r w:rsidR="00696E0C">
              <w:rPr>
                <w:rFonts w:asciiTheme="minorHAnsi" w:hAnsiTheme="minorHAnsi"/>
                <w:sz w:val="22"/>
                <w:szCs w:val="22"/>
              </w:rPr>
              <w:t>o</w:t>
            </w:r>
            <w:r w:rsidRPr="00696E0C">
              <w:rPr>
                <w:rFonts w:asciiTheme="minorHAnsi" w:hAnsiTheme="minorHAnsi"/>
                <w:sz w:val="22"/>
                <w:szCs w:val="22"/>
              </w:rPr>
              <w:t>utstanding teaching practice</w:t>
            </w:r>
          </w:p>
          <w:p w14:paraId="106C8D84" w14:textId="77777777" w:rsidR="00C137D9" w:rsidRPr="000C1936" w:rsidRDefault="00C137D9" w:rsidP="00C137D9">
            <w:pPr>
              <w:numPr>
                <w:ilvl w:val="0"/>
                <w:numId w:val="6"/>
              </w:numPr>
              <w:rPr>
                <w:rFonts w:asciiTheme="minorHAnsi" w:hAnsiTheme="minorHAnsi"/>
              </w:rPr>
            </w:pPr>
            <w:r w:rsidRPr="004B53FE">
              <w:rPr>
                <w:rFonts w:asciiTheme="minorHAnsi" w:hAnsiTheme="minorHAnsi"/>
                <w:sz w:val="22"/>
                <w:szCs w:val="22"/>
              </w:rPr>
              <w:t xml:space="preserve">Successful </w:t>
            </w:r>
            <w:r w:rsidR="00A776CE" w:rsidRPr="00A22A82">
              <w:rPr>
                <w:rFonts w:asciiTheme="minorHAnsi" w:hAnsiTheme="minorHAnsi"/>
                <w:sz w:val="22"/>
                <w:szCs w:val="22"/>
              </w:rPr>
              <w:t>leadership</w:t>
            </w:r>
            <w:r w:rsidRPr="00A22A82">
              <w:rPr>
                <w:rFonts w:asciiTheme="minorHAnsi" w:hAnsiTheme="minorHAnsi"/>
                <w:sz w:val="22"/>
                <w:szCs w:val="22"/>
              </w:rPr>
              <w:t xml:space="preserve"> experience </w:t>
            </w:r>
            <w:r w:rsidR="00502071" w:rsidRPr="00A22A82">
              <w:rPr>
                <w:rFonts w:asciiTheme="minorHAnsi" w:hAnsiTheme="minorHAnsi"/>
                <w:sz w:val="22"/>
                <w:szCs w:val="22"/>
              </w:rPr>
              <w:t xml:space="preserve">as a </w:t>
            </w:r>
            <w:r w:rsidRPr="00A22A82">
              <w:rPr>
                <w:rFonts w:asciiTheme="minorHAnsi" w:hAnsiTheme="minorHAnsi"/>
                <w:sz w:val="22"/>
                <w:szCs w:val="22"/>
              </w:rPr>
              <w:t>member</w:t>
            </w:r>
            <w:r w:rsidRPr="004B53FE">
              <w:rPr>
                <w:rFonts w:asciiTheme="minorHAnsi" w:hAnsiTheme="minorHAnsi"/>
                <w:sz w:val="22"/>
                <w:szCs w:val="22"/>
              </w:rPr>
              <w:t xml:space="preserve"> of </w:t>
            </w:r>
            <w:r>
              <w:rPr>
                <w:rFonts w:asciiTheme="minorHAnsi" w:hAnsiTheme="minorHAnsi"/>
                <w:sz w:val="22"/>
                <w:szCs w:val="22"/>
              </w:rPr>
              <w:t>a</w:t>
            </w:r>
            <w:r w:rsidRPr="004B53FE">
              <w:rPr>
                <w:rFonts w:asciiTheme="minorHAnsi" w:hAnsiTheme="minorHAnsi"/>
                <w:sz w:val="22"/>
                <w:szCs w:val="22"/>
              </w:rPr>
              <w:t xml:space="preserve"> Senior Leadership Team</w:t>
            </w:r>
            <w:r w:rsidR="002F4E49">
              <w:rPr>
                <w:rFonts w:asciiTheme="minorHAnsi" w:hAnsiTheme="minorHAnsi"/>
                <w:sz w:val="22"/>
                <w:szCs w:val="22"/>
              </w:rPr>
              <w:t>. Evidence of impact/success.</w:t>
            </w:r>
          </w:p>
          <w:p w14:paraId="2F7DBE19" w14:textId="77777777" w:rsidR="000C1936" w:rsidRPr="004B53FE" w:rsidRDefault="000C1936" w:rsidP="00C137D9">
            <w:pPr>
              <w:numPr>
                <w:ilvl w:val="0"/>
                <w:numId w:val="6"/>
              </w:numPr>
              <w:rPr>
                <w:rFonts w:asciiTheme="minorHAnsi" w:hAnsiTheme="minorHAnsi"/>
              </w:rPr>
            </w:pPr>
            <w:r>
              <w:rPr>
                <w:rFonts w:asciiTheme="minorHAnsi" w:hAnsiTheme="minorHAnsi"/>
                <w:sz w:val="22"/>
                <w:szCs w:val="22"/>
              </w:rPr>
              <w:t>Experience of pastoral care/safeguarding.</w:t>
            </w:r>
          </w:p>
          <w:p w14:paraId="05F280F4" w14:textId="0C0D4A31" w:rsidR="00C137D9" w:rsidRPr="004B53FE" w:rsidRDefault="00C137D9" w:rsidP="00C137D9">
            <w:pPr>
              <w:numPr>
                <w:ilvl w:val="0"/>
                <w:numId w:val="6"/>
              </w:numPr>
              <w:rPr>
                <w:rFonts w:asciiTheme="minorHAnsi" w:hAnsiTheme="minorHAnsi"/>
              </w:rPr>
            </w:pPr>
            <w:r w:rsidRPr="004B53FE">
              <w:rPr>
                <w:rFonts w:asciiTheme="minorHAnsi" w:hAnsiTheme="minorHAnsi"/>
                <w:sz w:val="22"/>
                <w:szCs w:val="22"/>
              </w:rPr>
              <w:t xml:space="preserve">Experience of </w:t>
            </w:r>
            <w:r>
              <w:rPr>
                <w:rFonts w:asciiTheme="minorHAnsi" w:hAnsiTheme="minorHAnsi"/>
                <w:sz w:val="22"/>
                <w:szCs w:val="22"/>
              </w:rPr>
              <w:t xml:space="preserve">producing self-evaluation </w:t>
            </w:r>
            <w:r w:rsidR="00373915">
              <w:rPr>
                <w:rFonts w:asciiTheme="minorHAnsi" w:hAnsiTheme="minorHAnsi"/>
                <w:sz w:val="22"/>
                <w:szCs w:val="22"/>
              </w:rPr>
              <w:t xml:space="preserve">and development planning </w:t>
            </w:r>
            <w:r>
              <w:rPr>
                <w:rFonts w:asciiTheme="minorHAnsi" w:hAnsiTheme="minorHAnsi"/>
                <w:sz w:val="22"/>
                <w:szCs w:val="22"/>
              </w:rPr>
              <w:t>documentation</w:t>
            </w:r>
          </w:p>
          <w:p w14:paraId="4349C923" w14:textId="77777777" w:rsidR="00C137D9" w:rsidRPr="004B53FE" w:rsidRDefault="00C137D9" w:rsidP="00C137D9">
            <w:pPr>
              <w:numPr>
                <w:ilvl w:val="0"/>
                <w:numId w:val="6"/>
              </w:numPr>
              <w:rPr>
                <w:rFonts w:asciiTheme="minorHAnsi" w:hAnsiTheme="minorHAnsi"/>
              </w:rPr>
            </w:pPr>
            <w:r w:rsidRPr="004B53FE">
              <w:rPr>
                <w:rFonts w:asciiTheme="minorHAnsi" w:hAnsiTheme="minorHAnsi"/>
                <w:sz w:val="22"/>
                <w:szCs w:val="22"/>
              </w:rPr>
              <w:t>Ex</w:t>
            </w:r>
            <w:r>
              <w:rPr>
                <w:rFonts w:asciiTheme="minorHAnsi" w:hAnsiTheme="minorHAnsi"/>
                <w:sz w:val="22"/>
                <w:szCs w:val="22"/>
              </w:rPr>
              <w:t xml:space="preserve">perience of lesson observations </w:t>
            </w:r>
            <w:r w:rsidRPr="004B53FE">
              <w:rPr>
                <w:rFonts w:asciiTheme="minorHAnsi" w:hAnsiTheme="minorHAnsi"/>
                <w:sz w:val="22"/>
                <w:szCs w:val="22"/>
              </w:rPr>
              <w:t>and giving feedback</w:t>
            </w:r>
          </w:p>
          <w:p w14:paraId="6559651A" w14:textId="77777777" w:rsidR="00C137D9" w:rsidRPr="004B53FE" w:rsidRDefault="00C137D9" w:rsidP="00C137D9">
            <w:pPr>
              <w:numPr>
                <w:ilvl w:val="0"/>
                <w:numId w:val="6"/>
              </w:numPr>
              <w:rPr>
                <w:rFonts w:asciiTheme="minorHAnsi" w:hAnsiTheme="minorHAnsi"/>
              </w:rPr>
            </w:pPr>
            <w:r w:rsidRPr="004B53FE">
              <w:rPr>
                <w:rFonts w:asciiTheme="minorHAnsi" w:hAnsiTheme="minorHAnsi"/>
                <w:sz w:val="22"/>
                <w:szCs w:val="22"/>
              </w:rPr>
              <w:t>Experience of implementing a range of strategies to raise student achievement, with evidence of success</w:t>
            </w:r>
          </w:p>
          <w:p w14:paraId="31887DC6" w14:textId="77777777" w:rsidR="00C137D9" w:rsidRPr="004B53FE" w:rsidRDefault="00C137D9" w:rsidP="00C137D9">
            <w:pPr>
              <w:numPr>
                <w:ilvl w:val="0"/>
                <w:numId w:val="6"/>
              </w:numPr>
              <w:rPr>
                <w:rFonts w:asciiTheme="minorHAnsi" w:hAnsiTheme="minorHAnsi"/>
              </w:rPr>
            </w:pPr>
            <w:r w:rsidRPr="004B53FE">
              <w:rPr>
                <w:rFonts w:asciiTheme="minorHAnsi" w:hAnsiTheme="minorHAnsi"/>
                <w:sz w:val="22"/>
                <w:szCs w:val="22"/>
              </w:rPr>
              <w:t>Contribution to impact on the quality of learning and teaching and curriculum</w:t>
            </w:r>
          </w:p>
          <w:p w14:paraId="5C4DE660" w14:textId="22F14C1E" w:rsidR="00C137D9" w:rsidRPr="004B53FE" w:rsidRDefault="00C137D9" w:rsidP="00C137D9">
            <w:pPr>
              <w:numPr>
                <w:ilvl w:val="0"/>
                <w:numId w:val="6"/>
              </w:numPr>
              <w:rPr>
                <w:rFonts w:asciiTheme="minorHAnsi" w:hAnsiTheme="minorHAnsi"/>
              </w:rPr>
            </w:pPr>
            <w:r w:rsidRPr="004B53FE">
              <w:rPr>
                <w:rFonts w:asciiTheme="minorHAnsi" w:hAnsiTheme="minorHAnsi"/>
                <w:sz w:val="22"/>
                <w:szCs w:val="22"/>
              </w:rPr>
              <w:t>Experience of developing and sustaining positive relati</w:t>
            </w:r>
            <w:r w:rsidR="00A776CE">
              <w:rPr>
                <w:rFonts w:asciiTheme="minorHAnsi" w:hAnsiTheme="minorHAnsi"/>
                <w:sz w:val="22"/>
                <w:szCs w:val="22"/>
              </w:rPr>
              <w:t xml:space="preserve">onships with students, </w:t>
            </w:r>
            <w:r w:rsidR="00442790">
              <w:rPr>
                <w:rFonts w:asciiTheme="minorHAnsi" w:hAnsiTheme="minorHAnsi"/>
                <w:sz w:val="22"/>
                <w:szCs w:val="22"/>
              </w:rPr>
              <w:t>parents,</w:t>
            </w:r>
            <w:r w:rsidR="00A776CE">
              <w:rPr>
                <w:rFonts w:asciiTheme="minorHAnsi" w:hAnsiTheme="minorHAnsi"/>
                <w:sz w:val="22"/>
                <w:szCs w:val="22"/>
              </w:rPr>
              <w:t xml:space="preserve"> and </w:t>
            </w:r>
            <w:r w:rsidRPr="004B53FE">
              <w:rPr>
                <w:rFonts w:asciiTheme="minorHAnsi" w:hAnsiTheme="minorHAnsi"/>
                <w:sz w:val="22"/>
                <w:szCs w:val="22"/>
              </w:rPr>
              <w:t>staff to build consensus support and capacity</w:t>
            </w:r>
          </w:p>
          <w:p w14:paraId="338BDBB9" w14:textId="77777777" w:rsidR="00C137D9" w:rsidRPr="004B53FE" w:rsidRDefault="00C137D9" w:rsidP="00C137D9">
            <w:pPr>
              <w:numPr>
                <w:ilvl w:val="0"/>
                <w:numId w:val="6"/>
              </w:numPr>
              <w:rPr>
                <w:rFonts w:asciiTheme="minorHAnsi" w:hAnsiTheme="minorHAnsi"/>
              </w:rPr>
            </w:pPr>
            <w:r w:rsidRPr="004B53FE">
              <w:rPr>
                <w:rFonts w:asciiTheme="minorHAnsi" w:hAnsiTheme="minorHAnsi"/>
                <w:sz w:val="22"/>
                <w:szCs w:val="22"/>
              </w:rPr>
              <w:t>Proven track record of managing and implementing change</w:t>
            </w:r>
            <w:r>
              <w:rPr>
                <w:rFonts w:asciiTheme="minorHAnsi" w:hAnsiTheme="minorHAnsi"/>
                <w:sz w:val="22"/>
                <w:szCs w:val="22"/>
              </w:rPr>
              <w:t xml:space="preserve"> in relation to teaching practic</w:t>
            </w:r>
            <w:r w:rsidRPr="004B53FE">
              <w:rPr>
                <w:rFonts w:asciiTheme="minorHAnsi" w:hAnsiTheme="minorHAnsi"/>
                <w:sz w:val="22"/>
                <w:szCs w:val="22"/>
              </w:rPr>
              <w:t>es and standards</w:t>
            </w:r>
          </w:p>
          <w:p w14:paraId="177922CC" w14:textId="77777777" w:rsidR="00C137D9" w:rsidRPr="004B53FE" w:rsidRDefault="00C137D9" w:rsidP="00470A4E">
            <w:pPr>
              <w:rPr>
                <w:rFonts w:asciiTheme="minorHAnsi" w:hAnsiTheme="minorHAnsi"/>
              </w:rPr>
            </w:pPr>
          </w:p>
          <w:p w14:paraId="1D38B6BE" w14:textId="77777777" w:rsidR="00A776CE" w:rsidRPr="00D65FD1" w:rsidRDefault="00C137D9" w:rsidP="00D65FD1">
            <w:pPr>
              <w:rPr>
                <w:rFonts w:asciiTheme="minorHAnsi" w:hAnsiTheme="minorHAnsi"/>
                <w:b/>
                <w:u w:val="single"/>
              </w:rPr>
            </w:pPr>
            <w:r w:rsidRPr="004B53FE">
              <w:rPr>
                <w:rFonts w:asciiTheme="minorHAnsi" w:hAnsiTheme="minorHAnsi"/>
                <w:b/>
                <w:sz w:val="22"/>
                <w:szCs w:val="22"/>
                <w:u w:val="single"/>
              </w:rPr>
              <w:t>Desirable</w:t>
            </w:r>
          </w:p>
          <w:p w14:paraId="23C74734" w14:textId="77777777" w:rsidR="000C1936" w:rsidRPr="000C1936" w:rsidRDefault="000C1936" w:rsidP="00C137D9">
            <w:pPr>
              <w:numPr>
                <w:ilvl w:val="0"/>
                <w:numId w:val="7"/>
              </w:numPr>
              <w:rPr>
                <w:rFonts w:asciiTheme="minorHAnsi" w:hAnsiTheme="minorHAnsi"/>
              </w:rPr>
            </w:pPr>
            <w:r>
              <w:rPr>
                <w:rFonts w:ascii="Verdana" w:hAnsi="Verdana"/>
                <w:color w:val="000000"/>
                <w:sz w:val="18"/>
                <w:szCs w:val="18"/>
              </w:rPr>
              <w:t>Designated Safeguarding Lead training</w:t>
            </w:r>
          </w:p>
          <w:p w14:paraId="2F0367DD" w14:textId="09AD4124" w:rsidR="00A776CE" w:rsidRPr="00373915" w:rsidRDefault="00A776CE" w:rsidP="00C137D9">
            <w:pPr>
              <w:numPr>
                <w:ilvl w:val="0"/>
                <w:numId w:val="7"/>
              </w:numPr>
              <w:rPr>
                <w:rFonts w:asciiTheme="minorHAnsi" w:hAnsiTheme="minorHAnsi"/>
              </w:rPr>
            </w:pPr>
            <w:r w:rsidRPr="00A776CE">
              <w:rPr>
                <w:rFonts w:ascii="Verdana" w:hAnsi="Verdana"/>
                <w:color w:val="000000"/>
                <w:sz w:val="18"/>
                <w:szCs w:val="18"/>
              </w:rPr>
              <w:t>Experience as a successful Head of a Core</w:t>
            </w:r>
            <w:r w:rsidR="00373915">
              <w:rPr>
                <w:rFonts w:ascii="Verdana" w:hAnsi="Verdana"/>
                <w:color w:val="000000"/>
                <w:sz w:val="18"/>
                <w:szCs w:val="18"/>
              </w:rPr>
              <w:t>/</w:t>
            </w:r>
            <w:r w:rsidR="00410053">
              <w:rPr>
                <w:rFonts w:ascii="Verdana" w:hAnsi="Verdana"/>
                <w:color w:val="000000"/>
                <w:sz w:val="18"/>
                <w:szCs w:val="18"/>
              </w:rPr>
              <w:t>EB</w:t>
            </w:r>
            <w:r w:rsidR="00373915">
              <w:rPr>
                <w:rFonts w:ascii="Verdana" w:hAnsi="Verdana"/>
                <w:color w:val="000000"/>
                <w:sz w:val="18"/>
                <w:szCs w:val="18"/>
              </w:rPr>
              <w:t>acc</w:t>
            </w:r>
            <w:r w:rsidRPr="00A776CE">
              <w:rPr>
                <w:rFonts w:ascii="Verdana" w:hAnsi="Verdana"/>
                <w:color w:val="000000"/>
                <w:sz w:val="18"/>
                <w:szCs w:val="18"/>
              </w:rPr>
              <w:t xml:space="preserve"> Department </w:t>
            </w:r>
          </w:p>
          <w:p w14:paraId="13718CCC" w14:textId="613E75A2" w:rsidR="00373915" w:rsidRPr="00A776CE" w:rsidRDefault="00373915" w:rsidP="00C137D9">
            <w:pPr>
              <w:numPr>
                <w:ilvl w:val="0"/>
                <w:numId w:val="7"/>
              </w:numPr>
              <w:rPr>
                <w:rFonts w:asciiTheme="minorHAnsi" w:hAnsiTheme="minorHAnsi"/>
              </w:rPr>
            </w:pPr>
            <w:r>
              <w:rPr>
                <w:rFonts w:asciiTheme="minorHAnsi" w:hAnsiTheme="minorHAnsi"/>
              </w:rPr>
              <w:t>Experience of innovation</w:t>
            </w:r>
          </w:p>
          <w:p w14:paraId="30B45830" w14:textId="24F13453" w:rsidR="00C137D9" w:rsidRPr="004B53FE" w:rsidRDefault="00C137D9" w:rsidP="00C137D9">
            <w:pPr>
              <w:numPr>
                <w:ilvl w:val="0"/>
                <w:numId w:val="7"/>
              </w:numPr>
              <w:rPr>
                <w:rFonts w:asciiTheme="minorHAnsi" w:hAnsiTheme="minorHAnsi"/>
              </w:rPr>
            </w:pPr>
            <w:r w:rsidRPr="004B53FE">
              <w:rPr>
                <w:rFonts w:asciiTheme="minorHAnsi" w:hAnsiTheme="minorHAnsi"/>
                <w:sz w:val="22"/>
                <w:szCs w:val="22"/>
              </w:rPr>
              <w:t xml:space="preserve">Experience of working with </w:t>
            </w:r>
            <w:r w:rsidR="00373915">
              <w:rPr>
                <w:rFonts w:asciiTheme="minorHAnsi" w:hAnsiTheme="minorHAnsi"/>
                <w:sz w:val="22"/>
                <w:szCs w:val="22"/>
              </w:rPr>
              <w:t>trustees</w:t>
            </w:r>
          </w:p>
          <w:p w14:paraId="11A7E72E" w14:textId="77777777" w:rsidR="00C137D9" w:rsidRPr="00C96E87" w:rsidRDefault="00C137D9" w:rsidP="00C137D9">
            <w:pPr>
              <w:numPr>
                <w:ilvl w:val="0"/>
                <w:numId w:val="7"/>
              </w:numPr>
              <w:rPr>
                <w:rFonts w:asciiTheme="minorHAnsi" w:hAnsiTheme="minorHAnsi"/>
              </w:rPr>
            </w:pPr>
            <w:r w:rsidRPr="004B53FE">
              <w:rPr>
                <w:rFonts w:asciiTheme="minorHAnsi" w:hAnsiTheme="minorHAnsi"/>
                <w:sz w:val="22"/>
                <w:szCs w:val="22"/>
              </w:rPr>
              <w:t xml:space="preserve">Experience of working in more than one </w:t>
            </w:r>
            <w:r w:rsidR="007B7D9A">
              <w:rPr>
                <w:rFonts w:asciiTheme="minorHAnsi" w:hAnsiTheme="minorHAnsi"/>
                <w:sz w:val="22"/>
                <w:szCs w:val="22"/>
              </w:rPr>
              <w:t>school</w:t>
            </w:r>
          </w:p>
          <w:p w14:paraId="715C9CF6" w14:textId="77777777" w:rsidR="00C137D9" w:rsidRPr="004B53FE" w:rsidRDefault="00C137D9" w:rsidP="00C137D9">
            <w:pPr>
              <w:numPr>
                <w:ilvl w:val="0"/>
                <w:numId w:val="7"/>
              </w:numPr>
              <w:rPr>
                <w:rFonts w:asciiTheme="minorHAnsi" w:hAnsiTheme="minorHAnsi"/>
              </w:rPr>
            </w:pPr>
            <w:r>
              <w:rPr>
                <w:rFonts w:asciiTheme="minorHAnsi" w:hAnsiTheme="minorHAnsi"/>
                <w:sz w:val="22"/>
                <w:szCs w:val="22"/>
              </w:rPr>
              <w:t xml:space="preserve">Experience of having impact outside </w:t>
            </w:r>
            <w:r w:rsidR="00502071">
              <w:rPr>
                <w:rFonts w:asciiTheme="minorHAnsi" w:hAnsiTheme="minorHAnsi"/>
                <w:sz w:val="22"/>
                <w:szCs w:val="22"/>
              </w:rPr>
              <w:t>across a school</w:t>
            </w:r>
          </w:p>
          <w:p w14:paraId="08FE6DA0" w14:textId="77777777" w:rsidR="00C137D9" w:rsidRPr="004B53FE" w:rsidRDefault="00C137D9" w:rsidP="00470A4E">
            <w:pPr>
              <w:rPr>
                <w:rFonts w:asciiTheme="minorHAnsi" w:hAnsiTheme="minorHAnsi"/>
              </w:rPr>
            </w:pPr>
          </w:p>
        </w:tc>
      </w:tr>
      <w:tr w:rsidR="00C137D9" w:rsidRPr="004B53FE" w14:paraId="45583199" w14:textId="77777777" w:rsidTr="00D65FD1">
        <w:tc>
          <w:tcPr>
            <w:tcW w:w="3186" w:type="dxa"/>
            <w:shd w:val="clear" w:color="auto" w:fill="auto"/>
          </w:tcPr>
          <w:p w14:paraId="229AD108" w14:textId="77777777" w:rsidR="00C137D9" w:rsidRPr="004B53FE" w:rsidRDefault="00C137D9" w:rsidP="00470A4E">
            <w:pPr>
              <w:rPr>
                <w:rFonts w:asciiTheme="minorHAnsi" w:hAnsiTheme="minorHAnsi"/>
                <w:b/>
              </w:rPr>
            </w:pPr>
            <w:r w:rsidRPr="004B53FE">
              <w:rPr>
                <w:rFonts w:asciiTheme="minorHAnsi" w:hAnsiTheme="minorHAnsi"/>
                <w:b/>
                <w:sz w:val="22"/>
                <w:szCs w:val="22"/>
              </w:rPr>
              <w:t>Knowledge and Understanding of:</w:t>
            </w:r>
          </w:p>
        </w:tc>
        <w:tc>
          <w:tcPr>
            <w:tcW w:w="10559" w:type="dxa"/>
            <w:shd w:val="clear" w:color="auto" w:fill="auto"/>
          </w:tcPr>
          <w:p w14:paraId="2851F39A" w14:textId="77777777" w:rsidR="00C137D9" w:rsidRPr="00D65FD1" w:rsidRDefault="00C137D9" w:rsidP="00470A4E">
            <w:pPr>
              <w:rPr>
                <w:rFonts w:asciiTheme="minorHAnsi" w:hAnsiTheme="minorHAnsi"/>
                <w:b/>
                <w:u w:val="single"/>
              </w:rPr>
            </w:pPr>
            <w:r w:rsidRPr="004B53FE">
              <w:rPr>
                <w:rFonts w:asciiTheme="minorHAnsi" w:hAnsiTheme="minorHAnsi"/>
                <w:b/>
                <w:sz w:val="22"/>
                <w:szCs w:val="22"/>
                <w:u w:val="single"/>
              </w:rPr>
              <w:t>Essential</w:t>
            </w:r>
          </w:p>
          <w:p w14:paraId="6AFB30A9" w14:textId="77777777" w:rsidR="00C137D9" w:rsidRPr="004B53FE" w:rsidRDefault="00502071" w:rsidP="00C137D9">
            <w:pPr>
              <w:numPr>
                <w:ilvl w:val="0"/>
                <w:numId w:val="5"/>
              </w:numPr>
              <w:rPr>
                <w:rFonts w:asciiTheme="minorHAnsi" w:hAnsiTheme="minorHAnsi"/>
              </w:rPr>
            </w:pPr>
            <w:r>
              <w:rPr>
                <w:rFonts w:asciiTheme="minorHAnsi" w:hAnsiTheme="minorHAnsi"/>
                <w:sz w:val="22"/>
                <w:szCs w:val="22"/>
              </w:rPr>
              <w:t>The</w:t>
            </w:r>
            <w:r w:rsidR="00C137D9" w:rsidRPr="004B53FE">
              <w:rPr>
                <w:rFonts w:asciiTheme="minorHAnsi" w:hAnsiTheme="minorHAnsi"/>
                <w:sz w:val="22"/>
                <w:szCs w:val="22"/>
              </w:rPr>
              <w:t xml:space="preserve"> use </w:t>
            </w:r>
            <w:r>
              <w:rPr>
                <w:rFonts w:asciiTheme="minorHAnsi" w:hAnsiTheme="minorHAnsi"/>
                <w:sz w:val="22"/>
                <w:szCs w:val="22"/>
              </w:rPr>
              <w:t xml:space="preserve">of </w:t>
            </w:r>
            <w:r w:rsidR="00C137D9" w:rsidRPr="004B53FE">
              <w:rPr>
                <w:rFonts w:asciiTheme="minorHAnsi" w:hAnsiTheme="minorHAnsi"/>
                <w:sz w:val="22"/>
                <w:szCs w:val="22"/>
              </w:rPr>
              <w:t>data to analyse performance and manage interventions</w:t>
            </w:r>
          </w:p>
          <w:p w14:paraId="4186BBCE" w14:textId="77777777" w:rsidR="00C137D9" w:rsidRPr="004B53FE" w:rsidRDefault="00502071" w:rsidP="00C137D9">
            <w:pPr>
              <w:numPr>
                <w:ilvl w:val="0"/>
                <w:numId w:val="5"/>
              </w:numPr>
              <w:rPr>
                <w:rFonts w:asciiTheme="minorHAnsi" w:hAnsiTheme="minorHAnsi"/>
              </w:rPr>
            </w:pPr>
            <w:r>
              <w:rPr>
                <w:rFonts w:asciiTheme="minorHAnsi" w:hAnsiTheme="minorHAnsi"/>
                <w:sz w:val="22"/>
                <w:szCs w:val="22"/>
              </w:rPr>
              <w:t>C</w:t>
            </w:r>
            <w:r w:rsidR="00C137D9" w:rsidRPr="004B53FE">
              <w:rPr>
                <w:rFonts w:asciiTheme="minorHAnsi" w:hAnsiTheme="minorHAnsi"/>
                <w:sz w:val="22"/>
                <w:szCs w:val="22"/>
              </w:rPr>
              <w:t xml:space="preserve">urrent position with </w:t>
            </w:r>
            <w:r w:rsidR="002F4E49">
              <w:rPr>
                <w:rFonts w:asciiTheme="minorHAnsi" w:hAnsiTheme="minorHAnsi"/>
                <w:sz w:val="22"/>
                <w:szCs w:val="22"/>
              </w:rPr>
              <w:t>curriculum change.</w:t>
            </w:r>
            <w:r w:rsidR="00C137D9" w:rsidRPr="004B53FE">
              <w:rPr>
                <w:rFonts w:asciiTheme="minorHAnsi" w:hAnsiTheme="minorHAnsi"/>
                <w:sz w:val="22"/>
                <w:szCs w:val="22"/>
              </w:rPr>
              <w:t xml:space="preserve"> </w:t>
            </w:r>
          </w:p>
          <w:p w14:paraId="68DFA3C7" w14:textId="77777777" w:rsidR="00C137D9" w:rsidRPr="004B53FE" w:rsidRDefault="00502071" w:rsidP="00C137D9">
            <w:pPr>
              <w:numPr>
                <w:ilvl w:val="0"/>
                <w:numId w:val="5"/>
              </w:numPr>
              <w:rPr>
                <w:rFonts w:asciiTheme="minorHAnsi" w:hAnsiTheme="minorHAnsi"/>
              </w:rPr>
            </w:pPr>
            <w:r>
              <w:rPr>
                <w:rFonts w:asciiTheme="minorHAnsi" w:hAnsiTheme="minorHAnsi"/>
                <w:sz w:val="22"/>
                <w:szCs w:val="22"/>
              </w:rPr>
              <w:t>H</w:t>
            </w:r>
            <w:r w:rsidR="00C137D9" w:rsidRPr="004B53FE">
              <w:rPr>
                <w:rFonts w:asciiTheme="minorHAnsi" w:hAnsiTheme="minorHAnsi"/>
                <w:sz w:val="22"/>
                <w:szCs w:val="22"/>
              </w:rPr>
              <w:t>ow to plan lessons with challenging learning objectives and outcomes</w:t>
            </w:r>
          </w:p>
          <w:p w14:paraId="669AF03E" w14:textId="77777777" w:rsidR="00C137D9" w:rsidRPr="004B53FE" w:rsidRDefault="00C137D9" w:rsidP="00C137D9">
            <w:pPr>
              <w:numPr>
                <w:ilvl w:val="0"/>
                <w:numId w:val="5"/>
              </w:numPr>
              <w:rPr>
                <w:rFonts w:asciiTheme="minorHAnsi" w:hAnsiTheme="minorHAnsi"/>
              </w:rPr>
            </w:pPr>
            <w:r w:rsidRPr="004B53FE">
              <w:rPr>
                <w:rFonts w:asciiTheme="minorHAnsi" w:hAnsiTheme="minorHAnsi"/>
                <w:sz w:val="22"/>
                <w:szCs w:val="22"/>
              </w:rPr>
              <w:lastRenderedPageBreak/>
              <w:t>Assessment for Learning</w:t>
            </w:r>
          </w:p>
          <w:p w14:paraId="41A15F6F" w14:textId="77777777" w:rsidR="00C137D9" w:rsidRPr="004B53FE" w:rsidRDefault="00502071" w:rsidP="00C137D9">
            <w:pPr>
              <w:numPr>
                <w:ilvl w:val="0"/>
                <w:numId w:val="5"/>
              </w:numPr>
              <w:rPr>
                <w:rFonts w:asciiTheme="minorHAnsi" w:hAnsiTheme="minorHAnsi"/>
              </w:rPr>
            </w:pPr>
            <w:r>
              <w:rPr>
                <w:rFonts w:asciiTheme="minorHAnsi" w:hAnsiTheme="minorHAnsi"/>
                <w:sz w:val="22"/>
                <w:szCs w:val="22"/>
              </w:rPr>
              <w:t>T</w:t>
            </w:r>
            <w:r w:rsidR="00C137D9" w:rsidRPr="004B53FE">
              <w:rPr>
                <w:rFonts w:asciiTheme="minorHAnsi" w:hAnsiTheme="minorHAnsi"/>
                <w:sz w:val="22"/>
                <w:szCs w:val="22"/>
              </w:rPr>
              <w:t>he factors effecting learning</w:t>
            </w:r>
          </w:p>
          <w:p w14:paraId="66D70EBF" w14:textId="77777777" w:rsidR="00C137D9" w:rsidRPr="004B53FE" w:rsidRDefault="00502071" w:rsidP="00C137D9">
            <w:pPr>
              <w:numPr>
                <w:ilvl w:val="0"/>
                <w:numId w:val="5"/>
              </w:numPr>
              <w:rPr>
                <w:rFonts w:asciiTheme="minorHAnsi" w:hAnsiTheme="minorHAnsi"/>
              </w:rPr>
            </w:pPr>
            <w:r>
              <w:rPr>
                <w:rFonts w:asciiTheme="minorHAnsi" w:hAnsiTheme="minorHAnsi"/>
                <w:sz w:val="22"/>
                <w:szCs w:val="22"/>
              </w:rPr>
              <w:t>S</w:t>
            </w:r>
            <w:r w:rsidR="00C137D9" w:rsidRPr="004B53FE">
              <w:rPr>
                <w:rFonts w:asciiTheme="minorHAnsi" w:hAnsiTheme="minorHAnsi"/>
                <w:sz w:val="22"/>
                <w:szCs w:val="22"/>
              </w:rPr>
              <w:t xml:space="preserve">trategies to maintain good behaviour and </w:t>
            </w:r>
            <w:r w:rsidR="000C1936">
              <w:rPr>
                <w:rFonts w:asciiTheme="minorHAnsi" w:hAnsiTheme="minorHAnsi"/>
                <w:sz w:val="22"/>
                <w:szCs w:val="22"/>
              </w:rPr>
              <w:t>welfare</w:t>
            </w:r>
          </w:p>
          <w:p w14:paraId="635DA507" w14:textId="77777777" w:rsidR="00C137D9" w:rsidRPr="004B53FE" w:rsidRDefault="00502071" w:rsidP="00C137D9">
            <w:pPr>
              <w:numPr>
                <w:ilvl w:val="0"/>
                <w:numId w:val="5"/>
              </w:numPr>
              <w:rPr>
                <w:rFonts w:asciiTheme="minorHAnsi" w:hAnsiTheme="minorHAnsi"/>
              </w:rPr>
            </w:pPr>
            <w:r>
              <w:rPr>
                <w:rFonts w:asciiTheme="minorHAnsi" w:hAnsiTheme="minorHAnsi"/>
                <w:sz w:val="22"/>
                <w:szCs w:val="22"/>
              </w:rPr>
              <w:t>S</w:t>
            </w:r>
            <w:r w:rsidR="00C137D9" w:rsidRPr="004B53FE">
              <w:rPr>
                <w:rFonts w:asciiTheme="minorHAnsi" w:hAnsiTheme="minorHAnsi"/>
                <w:sz w:val="22"/>
                <w:szCs w:val="22"/>
              </w:rPr>
              <w:t>trategies for</w:t>
            </w:r>
            <w:r>
              <w:rPr>
                <w:rFonts w:asciiTheme="minorHAnsi" w:hAnsiTheme="minorHAnsi"/>
                <w:sz w:val="22"/>
                <w:szCs w:val="22"/>
              </w:rPr>
              <w:t xml:space="preserve"> the</w:t>
            </w:r>
            <w:r w:rsidR="00C137D9" w:rsidRPr="004B53FE">
              <w:rPr>
                <w:rFonts w:asciiTheme="minorHAnsi" w:hAnsiTheme="minorHAnsi"/>
                <w:sz w:val="22"/>
                <w:szCs w:val="22"/>
              </w:rPr>
              <w:t xml:space="preserve"> monitoring and evaluation of standards of attainment</w:t>
            </w:r>
            <w:r w:rsidR="002F4E49">
              <w:rPr>
                <w:rFonts w:asciiTheme="minorHAnsi" w:hAnsiTheme="minorHAnsi"/>
                <w:sz w:val="22"/>
                <w:szCs w:val="22"/>
              </w:rPr>
              <w:t>/achievement</w:t>
            </w:r>
          </w:p>
          <w:p w14:paraId="1A90F01C" w14:textId="77777777" w:rsidR="00C137D9" w:rsidRPr="00A776CE" w:rsidRDefault="00C137D9" w:rsidP="00470A4E">
            <w:pPr>
              <w:numPr>
                <w:ilvl w:val="0"/>
                <w:numId w:val="5"/>
              </w:numPr>
              <w:rPr>
                <w:rFonts w:asciiTheme="minorHAnsi" w:hAnsiTheme="minorHAnsi"/>
              </w:rPr>
            </w:pPr>
            <w:r w:rsidRPr="004B53FE">
              <w:rPr>
                <w:rFonts w:asciiTheme="minorHAnsi" w:hAnsiTheme="minorHAnsi"/>
                <w:sz w:val="22"/>
                <w:szCs w:val="22"/>
              </w:rPr>
              <w:t>Effective development of staff and resources</w:t>
            </w:r>
          </w:p>
        </w:tc>
      </w:tr>
      <w:tr w:rsidR="00C137D9" w:rsidRPr="004B53FE" w14:paraId="10B4B257" w14:textId="77777777" w:rsidTr="00D65FD1">
        <w:tc>
          <w:tcPr>
            <w:tcW w:w="3186" w:type="dxa"/>
            <w:shd w:val="clear" w:color="auto" w:fill="auto"/>
          </w:tcPr>
          <w:p w14:paraId="637382BC" w14:textId="77777777" w:rsidR="00C137D9" w:rsidRPr="004B53FE" w:rsidRDefault="00C137D9" w:rsidP="00470A4E">
            <w:pPr>
              <w:rPr>
                <w:rFonts w:asciiTheme="minorHAnsi" w:hAnsiTheme="minorHAnsi"/>
                <w:b/>
              </w:rPr>
            </w:pPr>
            <w:r w:rsidRPr="004B53FE">
              <w:rPr>
                <w:rFonts w:asciiTheme="minorHAnsi" w:hAnsiTheme="minorHAnsi"/>
                <w:b/>
                <w:sz w:val="22"/>
                <w:szCs w:val="22"/>
              </w:rPr>
              <w:lastRenderedPageBreak/>
              <w:t>Skills and Disposition</w:t>
            </w:r>
          </w:p>
        </w:tc>
        <w:tc>
          <w:tcPr>
            <w:tcW w:w="10559" w:type="dxa"/>
            <w:shd w:val="clear" w:color="auto" w:fill="auto"/>
          </w:tcPr>
          <w:p w14:paraId="616B636D" w14:textId="77777777" w:rsidR="00C137D9" w:rsidRPr="00D65FD1" w:rsidRDefault="00C137D9" w:rsidP="00470A4E">
            <w:pPr>
              <w:rPr>
                <w:rFonts w:asciiTheme="minorHAnsi" w:hAnsiTheme="minorHAnsi"/>
                <w:b/>
                <w:u w:val="single"/>
              </w:rPr>
            </w:pPr>
            <w:r w:rsidRPr="004B53FE">
              <w:rPr>
                <w:rFonts w:asciiTheme="minorHAnsi" w:hAnsiTheme="minorHAnsi"/>
                <w:b/>
                <w:sz w:val="22"/>
                <w:szCs w:val="22"/>
                <w:u w:val="single"/>
              </w:rPr>
              <w:t>Essential</w:t>
            </w:r>
          </w:p>
          <w:p w14:paraId="6FD23379" w14:textId="77777777" w:rsidR="00C137D9" w:rsidRPr="004B53FE" w:rsidRDefault="00C137D9" w:rsidP="00C137D9">
            <w:pPr>
              <w:numPr>
                <w:ilvl w:val="0"/>
                <w:numId w:val="3"/>
              </w:numPr>
              <w:rPr>
                <w:rFonts w:asciiTheme="minorHAnsi" w:hAnsiTheme="minorHAnsi"/>
              </w:rPr>
            </w:pPr>
            <w:r w:rsidRPr="004B53FE">
              <w:rPr>
                <w:rFonts w:asciiTheme="minorHAnsi" w:hAnsiTheme="minorHAnsi"/>
                <w:sz w:val="22"/>
                <w:szCs w:val="22"/>
              </w:rPr>
              <w:t>Personal organisation and time management skills</w:t>
            </w:r>
          </w:p>
          <w:p w14:paraId="6E0D91DB" w14:textId="77777777" w:rsidR="00C137D9" w:rsidRPr="00D97B62" w:rsidRDefault="00C137D9" w:rsidP="00C137D9">
            <w:pPr>
              <w:numPr>
                <w:ilvl w:val="0"/>
                <w:numId w:val="3"/>
              </w:numPr>
              <w:rPr>
                <w:rFonts w:asciiTheme="minorHAnsi" w:hAnsiTheme="minorHAnsi"/>
              </w:rPr>
            </w:pPr>
            <w:r w:rsidRPr="00D97B62">
              <w:rPr>
                <w:rFonts w:asciiTheme="minorHAnsi" w:hAnsiTheme="minorHAnsi"/>
                <w:sz w:val="22"/>
                <w:szCs w:val="22"/>
              </w:rPr>
              <w:t>Effective oral and written communication skills</w:t>
            </w:r>
          </w:p>
          <w:p w14:paraId="19A163CA" w14:textId="77777777" w:rsidR="00C137D9" w:rsidRPr="00D97B62" w:rsidRDefault="00C137D9" w:rsidP="00C137D9">
            <w:pPr>
              <w:numPr>
                <w:ilvl w:val="0"/>
                <w:numId w:val="3"/>
              </w:numPr>
              <w:rPr>
                <w:rFonts w:asciiTheme="minorHAnsi" w:hAnsiTheme="minorHAnsi"/>
              </w:rPr>
            </w:pPr>
            <w:r w:rsidRPr="00D97B62">
              <w:rPr>
                <w:rFonts w:asciiTheme="minorHAnsi" w:hAnsiTheme="minorHAnsi"/>
                <w:sz w:val="22"/>
                <w:szCs w:val="22"/>
              </w:rPr>
              <w:t>Ability to analyse and interpret data effectively and act upon the information</w:t>
            </w:r>
          </w:p>
          <w:p w14:paraId="5F7DFF24" w14:textId="77777777" w:rsidR="00C137D9" w:rsidRPr="00D97B62" w:rsidRDefault="00C137D9" w:rsidP="00C137D9">
            <w:pPr>
              <w:numPr>
                <w:ilvl w:val="0"/>
                <w:numId w:val="3"/>
              </w:numPr>
              <w:rPr>
                <w:rFonts w:asciiTheme="minorHAnsi" w:hAnsiTheme="minorHAnsi"/>
              </w:rPr>
            </w:pPr>
            <w:r w:rsidRPr="00D97B62">
              <w:rPr>
                <w:rFonts w:asciiTheme="minorHAnsi" w:hAnsiTheme="minorHAnsi"/>
                <w:sz w:val="22"/>
                <w:szCs w:val="22"/>
              </w:rPr>
              <w:t>Ability to think strategically</w:t>
            </w:r>
          </w:p>
          <w:p w14:paraId="7FB20235" w14:textId="77777777" w:rsidR="00C137D9" w:rsidRPr="00D97B62" w:rsidRDefault="00C137D9" w:rsidP="00C137D9">
            <w:pPr>
              <w:numPr>
                <w:ilvl w:val="0"/>
                <w:numId w:val="3"/>
              </w:numPr>
              <w:rPr>
                <w:rFonts w:asciiTheme="minorHAnsi" w:hAnsiTheme="minorHAnsi"/>
              </w:rPr>
            </w:pPr>
            <w:r w:rsidRPr="00D97B62">
              <w:rPr>
                <w:rFonts w:asciiTheme="minorHAnsi" w:hAnsiTheme="minorHAnsi"/>
                <w:sz w:val="22"/>
                <w:szCs w:val="22"/>
              </w:rPr>
              <w:t>Ability to work within a team and manage a team</w:t>
            </w:r>
          </w:p>
          <w:p w14:paraId="6B0BAE4D" w14:textId="77777777" w:rsidR="00C137D9" w:rsidRPr="00D97B62" w:rsidRDefault="00C137D9" w:rsidP="00C137D9">
            <w:pPr>
              <w:numPr>
                <w:ilvl w:val="0"/>
                <w:numId w:val="3"/>
              </w:numPr>
              <w:rPr>
                <w:rFonts w:asciiTheme="minorHAnsi" w:hAnsiTheme="minorHAnsi"/>
              </w:rPr>
            </w:pPr>
            <w:r w:rsidRPr="00D97B62">
              <w:rPr>
                <w:rFonts w:asciiTheme="minorHAnsi" w:hAnsiTheme="minorHAnsi"/>
                <w:sz w:val="22"/>
                <w:szCs w:val="22"/>
              </w:rPr>
              <w:t>Ability to motivate and lead students and staff</w:t>
            </w:r>
          </w:p>
          <w:p w14:paraId="3A2AB456" w14:textId="77777777" w:rsidR="00C137D9" w:rsidRPr="00D97B62" w:rsidRDefault="00C137D9" w:rsidP="00C137D9">
            <w:pPr>
              <w:numPr>
                <w:ilvl w:val="0"/>
                <w:numId w:val="3"/>
              </w:numPr>
              <w:rPr>
                <w:rFonts w:asciiTheme="minorHAnsi" w:hAnsiTheme="minorHAnsi"/>
              </w:rPr>
            </w:pPr>
            <w:r w:rsidRPr="00D97B62">
              <w:rPr>
                <w:rFonts w:asciiTheme="minorHAnsi" w:hAnsiTheme="minorHAnsi"/>
                <w:sz w:val="22"/>
                <w:szCs w:val="22"/>
              </w:rPr>
              <w:t>Ability to analyse issues and identify solutions</w:t>
            </w:r>
          </w:p>
          <w:p w14:paraId="13552488" w14:textId="77777777" w:rsidR="00C137D9" w:rsidRPr="00D97B62" w:rsidRDefault="00C137D9" w:rsidP="00C137D9">
            <w:pPr>
              <w:numPr>
                <w:ilvl w:val="0"/>
                <w:numId w:val="3"/>
              </w:numPr>
              <w:rPr>
                <w:rFonts w:asciiTheme="minorHAnsi" w:hAnsiTheme="minorHAnsi"/>
              </w:rPr>
            </w:pPr>
            <w:r w:rsidRPr="00D97B62">
              <w:rPr>
                <w:rFonts w:asciiTheme="minorHAnsi" w:hAnsiTheme="minorHAnsi"/>
                <w:sz w:val="22"/>
                <w:szCs w:val="22"/>
              </w:rPr>
              <w:t>Vision and ability to manage change successfully</w:t>
            </w:r>
          </w:p>
          <w:p w14:paraId="44672E5A" w14:textId="77777777" w:rsidR="00335C99" w:rsidRPr="00D97B62" w:rsidRDefault="00335C99" w:rsidP="00335C99">
            <w:pPr>
              <w:numPr>
                <w:ilvl w:val="0"/>
                <w:numId w:val="6"/>
              </w:numPr>
              <w:rPr>
                <w:rFonts w:asciiTheme="minorHAnsi" w:hAnsiTheme="minorHAnsi"/>
              </w:rPr>
            </w:pPr>
            <w:r w:rsidRPr="00D97B62">
              <w:rPr>
                <w:rFonts w:asciiTheme="minorHAnsi" w:hAnsiTheme="minorHAnsi"/>
                <w:color w:val="000000"/>
                <w:sz w:val="22"/>
                <w:szCs w:val="22"/>
              </w:rPr>
              <w:t>A willingness to engage in cross-</w:t>
            </w:r>
            <w:r w:rsidR="007B7D9A" w:rsidRPr="00D97B62">
              <w:rPr>
                <w:rFonts w:asciiTheme="minorHAnsi" w:hAnsiTheme="minorHAnsi"/>
                <w:color w:val="000000"/>
                <w:sz w:val="22"/>
                <w:szCs w:val="22"/>
              </w:rPr>
              <w:t>school</w:t>
            </w:r>
            <w:r w:rsidRPr="00D97B62">
              <w:rPr>
                <w:rFonts w:asciiTheme="minorHAnsi" w:hAnsiTheme="minorHAnsi"/>
                <w:color w:val="000000"/>
                <w:sz w:val="22"/>
                <w:szCs w:val="22"/>
              </w:rPr>
              <w:t xml:space="preserve"> support - as we are a National Support </w:t>
            </w:r>
            <w:r w:rsidR="007B7D9A" w:rsidRPr="00D97B62">
              <w:rPr>
                <w:rFonts w:asciiTheme="minorHAnsi" w:hAnsiTheme="minorHAnsi"/>
                <w:color w:val="000000"/>
                <w:sz w:val="22"/>
                <w:szCs w:val="22"/>
              </w:rPr>
              <w:t>School</w:t>
            </w:r>
          </w:p>
          <w:p w14:paraId="456A0E55" w14:textId="77777777" w:rsidR="00C137D9" w:rsidRPr="004B53FE" w:rsidRDefault="00C137D9" w:rsidP="00470A4E">
            <w:pPr>
              <w:rPr>
                <w:rFonts w:asciiTheme="minorHAnsi" w:hAnsiTheme="minorHAnsi"/>
              </w:rPr>
            </w:pPr>
          </w:p>
        </w:tc>
      </w:tr>
      <w:tr w:rsidR="00C137D9" w:rsidRPr="004B53FE" w14:paraId="182C2D04" w14:textId="77777777" w:rsidTr="00D65FD1">
        <w:tc>
          <w:tcPr>
            <w:tcW w:w="3186" w:type="dxa"/>
            <w:shd w:val="clear" w:color="auto" w:fill="auto"/>
          </w:tcPr>
          <w:p w14:paraId="7F2A76D0" w14:textId="77777777" w:rsidR="00C137D9" w:rsidRPr="004B53FE" w:rsidRDefault="00C137D9" w:rsidP="00470A4E">
            <w:pPr>
              <w:rPr>
                <w:rFonts w:asciiTheme="minorHAnsi" w:hAnsiTheme="minorHAnsi"/>
                <w:b/>
              </w:rPr>
            </w:pPr>
            <w:r w:rsidRPr="004B53FE">
              <w:rPr>
                <w:rFonts w:asciiTheme="minorHAnsi" w:hAnsiTheme="minorHAnsi"/>
                <w:b/>
                <w:sz w:val="22"/>
                <w:szCs w:val="22"/>
              </w:rPr>
              <w:t>Personal Qualities</w:t>
            </w:r>
          </w:p>
        </w:tc>
        <w:tc>
          <w:tcPr>
            <w:tcW w:w="10559" w:type="dxa"/>
            <w:shd w:val="clear" w:color="auto" w:fill="auto"/>
          </w:tcPr>
          <w:p w14:paraId="1B1D0725" w14:textId="77777777" w:rsidR="00C137D9" w:rsidRPr="00D65FD1" w:rsidRDefault="00D65FD1" w:rsidP="00470A4E">
            <w:pPr>
              <w:rPr>
                <w:rFonts w:asciiTheme="minorHAnsi" w:hAnsiTheme="minorHAnsi"/>
                <w:b/>
                <w:u w:val="single"/>
              </w:rPr>
            </w:pPr>
            <w:r>
              <w:rPr>
                <w:rFonts w:asciiTheme="minorHAnsi" w:hAnsiTheme="minorHAnsi"/>
                <w:b/>
                <w:sz w:val="22"/>
                <w:szCs w:val="22"/>
                <w:u w:val="single"/>
              </w:rPr>
              <w:t>Essential</w:t>
            </w:r>
          </w:p>
          <w:p w14:paraId="43A7DA67" w14:textId="77777777" w:rsidR="00C137D9" w:rsidRPr="00C96E87" w:rsidRDefault="00C137D9" w:rsidP="00C137D9">
            <w:pPr>
              <w:numPr>
                <w:ilvl w:val="0"/>
                <w:numId w:val="4"/>
              </w:numPr>
              <w:rPr>
                <w:rFonts w:asciiTheme="minorHAnsi" w:hAnsiTheme="minorHAnsi"/>
              </w:rPr>
            </w:pPr>
            <w:r>
              <w:rPr>
                <w:rFonts w:asciiTheme="minorHAnsi" w:hAnsiTheme="minorHAnsi"/>
                <w:sz w:val="22"/>
                <w:szCs w:val="22"/>
              </w:rPr>
              <w:t>Positive approach to change and indeed to everything we do</w:t>
            </w:r>
          </w:p>
          <w:p w14:paraId="19727198" w14:textId="77777777" w:rsidR="00C137D9" w:rsidRPr="004B53FE" w:rsidRDefault="00C137D9" w:rsidP="00C137D9">
            <w:pPr>
              <w:numPr>
                <w:ilvl w:val="0"/>
                <w:numId w:val="4"/>
              </w:numPr>
              <w:rPr>
                <w:rFonts w:asciiTheme="minorHAnsi" w:hAnsiTheme="minorHAnsi"/>
              </w:rPr>
            </w:pPr>
            <w:r w:rsidRPr="004B53FE">
              <w:rPr>
                <w:rFonts w:asciiTheme="minorHAnsi" w:hAnsiTheme="minorHAnsi"/>
                <w:sz w:val="22"/>
                <w:szCs w:val="22"/>
              </w:rPr>
              <w:t>Ambitious and hard-working</w:t>
            </w:r>
          </w:p>
          <w:p w14:paraId="567C9555" w14:textId="77777777" w:rsidR="00C137D9" w:rsidRPr="004B53FE" w:rsidRDefault="00C137D9" w:rsidP="00C137D9">
            <w:pPr>
              <w:numPr>
                <w:ilvl w:val="0"/>
                <w:numId w:val="4"/>
              </w:numPr>
              <w:rPr>
                <w:rFonts w:asciiTheme="minorHAnsi" w:hAnsiTheme="minorHAnsi"/>
              </w:rPr>
            </w:pPr>
            <w:r w:rsidRPr="004B53FE">
              <w:rPr>
                <w:rFonts w:asciiTheme="minorHAnsi" w:hAnsiTheme="minorHAnsi"/>
                <w:sz w:val="22"/>
                <w:szCs w:val="22"/>
              </w:rPr>
              <w:t xml:space="preserve">Commitment to the wider </w:t>
            </w:r>
            <w:r w:rsidR="007B7D9A">
              <w:rPr>
                <w:rFonts w:asciiTheme="minorHAnsi" w:hAnsiTheme="minorHAnsi"/>
                <w:sz w:val="22"/>
                <w:szCs w:val="22"/>
              </w:rPr>
              <w:t>school</w:t>
            </w:r>
            <w:r w:rsidRPr="004B53FE">
              <w:rPr>
                <w:rFonts w:asciiTheme="minorHAnsi" w:hAnsiTheme="minorHAnsi"/>
                <w:sz w:val="22"/>
                <w:szCs w:val="22"/>
              </w:rPr>
              <w:t xml:space="preserve"> community and a willingness to </w:t>
            </w:r>
            <w:r>
              <w:rPr>
                <w:rFonts w:asciiTheme="minorHAnsi" w:hAnsiTheme="minorHAnsi"/>
                <w:sz w:val="22"/>
                <w:szCs w:val="22"/>
              </w:rPr>
              <w:t>go the extra mile</w:t>
            </w:r>
          </w:p>
          <w:p w14:paraId="0479B1CD" w14:textId="77777777" w:rsidR="00C137D9" w:rsidRPr="004B53FE" w:rsidRDefault="00C137D9" w:rsidP="00C137D9">
            <w:pPr>
              <w:numPr>
                <w:ilvl w:val="0"/>
                <w:numId w:val="4"/>
              </w:numPr>
              <w:rPr>
                <w:rFonts w:asciiTheme="minorHAnsi" w:hAnsiTheme="minorHAnsi"/>
              </w:rPr>
            </w:pPr>
            <w:r w:rsidRPr="004B53FE">
              <w:rPr>
                <w:rFonts w:asciiTheme="minorHAnsi" w:hAnsiTheme="minorHAnsi"/>
                <w:sz w:val="22"/>
                <w:szCs w:val="22"/>
              </w:rPr>
              <w:t>Commitment to pursue agreed short/medium and long-term strategies to completion</w:t>
            </w:r>
          </w:p>
          <w:p w14:paraId="4BA6C9BB" w14:textId="77777777" w:rsidR="00C137D9" w:rsidRPr="004B53FE" w:rsidRDefault="00C137D9" w:rsidP="00C137D9">
            <w:pPr>
              <w:numPr>
                <w:ilvl w:val="0"/>
                <w:numId w:val="4"/>
              </w:numPr>
              <w:rPr>
                <w:rFonts w:asciiTheme="minorHAnsi" w:hAnsiTheme="minorHAnsi"/>
              </w:rPr>
            </w:pPr>
            <w:r w:rsidRPr="004B53FE">
              <w:rPr>
                <w:rFonts w:asciiTheme="minorHAnsi" w:hAnsiTheme="minorHAnsi"/>
                <w:sz w:val="22"/>
                <w:szCs w:val="22"/>
              </w:rPr>
              <w:t>Commitment to working with students of all abilities</w:t>
            </w:r>
            <w:r>
              <w:rPr>
                <w:rFonts w:asciiTheme="minorHAnsi" w:hAnsiTheme="minorHAnsi"/>
                <w:sz w:val="22"/>
                <w:szCs w:val="22"/>
              </w:rPr>
              <w:t>/ages</w:t>
            </w:r>
          </w:p>
          <w:p w14:paraId="5895F6FB" w14:textId="414E7ADE" w:rsidR="00C137D9" w:rsidRPr="004B53FE" w:rsidRDefault="00C137D9" w:rsidP="00C137D9">
            <w:pPr>
              <w:numPr>
                <w:ilvl w:val="0"/>
                <w:numId w:val="4"/>
              </w:numPr>
              <w:rPr>
                <w:rFonts w:asciiTheme="minorHAnsi" w:hAnsiTheme="minorHAnsi"/>
              </w:rPr>
            </w:pPr>
            <w:r w:rsidRPr="004B53FE">
              <w:rPr>
                <w:rFonts w:asciiTheme="minorHAnsi" w:hAnsiTheme="minorHAnsi"/>
                <w:sz w:val="22"/>
                <w:szCs w:val="22"/>
              </w:rPr>
              <w:t xml:space="preserve">A passion and commitment to an ethos of high expectations, personal </w:t>
            </w:r>
            <w:r w:rsidR="00442790" w:rsidRPr="004B53FE">
              <w:rPr>
                <w:rFonts w:asciiTheme="minorHAnsi" w:hAnsiTheme="minorHAnsi"/>
                <w:sz w:val="22"/>
                <w:szCs w:val="22"/>
              </w:rPr>
              <w:t>fulfilment,</w:t>
            </w:r>
            <w:r w:rsidRPr="004B53FE">
              <w:rPr>
                <w:rFonts w:asciiTheme="minorHAnsi" w:hAnsiTheme="minorHAnsi"/>
                <w:sz w:val="22"/>
                <w:szCs w:val="22"/>
              </w:rPr>
              <w:t xml:space="preserve"> and academic success</w:t>
            </w:r>
          </w:p>
          <w:p w14:paraId="0C30D22E" w14:textId="77777777" w:rsidR="00C137D9" w:rsidRPr="004B53FE" w:rsidRDefault="00C137D9" w:rsidP="00C137D9">
            <w:pPr>
              <w:numPr>
                <w:ilvl w:val="0"/>
                <w:numId w:val="4"/>
              </w:numPr>
              <w:rPr>
                <w:rFonts w:asciiTheme="minorHAnsi" w:hAnsiTheme="minorHAnsi"/>
              </w:rPr>
            </w:pPr>
            <w:r w:rsidRPr="004B53FE">
              <w:rPr>
                <w:rFonts w:asciiTheme="minorHAnsi" w:hAnsiTheme="minorHAnsi"/>
                <w:sz w:val="22"/>
                <w:szCs w:val="22"/>
              </w:rPr>
              <w:t>Presence and approachability</w:t>
            </w:r>
          </w:p>
          <w:p w14:paraId="47FBDDC4" w14:textId="77777777" w:rsidR="00C137D9" w:rsidRPr="00696E0C" w:rsidRDefault="00C137D9" w:rsidP="00C137D9">
            <w:pPr>
              <w:numPr>
                <w:ilvl w:val="0"/>
                <w:numId w:val="4"/>
              </w:numPr>
              <w:rPr>
                <w:rFonts w:asciiTheme="minorHAnsi" w:hAnsiTheme="minorHAnsi"/>
              </w:rPr>
            </w:pPr>
            <w:r w:rsidRPr="004B53FE">
              <w:rPr>
                <w:rFonts w:asciiTheme="minorHAnsi" w:hAnsiTheme="minorHAnsi"/>
                <w:sz w:val="22"/>
                <w:szCs w:val="22"/>
              </w:rPr>
              <w:t>Sense of humour and resilience</w:t>
            </w:r>
          </w:p>
          <w:p w14:paraId="59A95CC4" w14:textId="37149580" w:rsidR="00696E0C" w:rsidRPr="004B53FE" w:rsidRDefault="00696E0C" w:rsidP="00C137D9">
            <w:pPr>
              <w:numPr>
                <w:ilvl w:val="0"/>
                <w:numId w:val="4"/>
              </w:numPr>
              <w:rPr>
                <w:rFonts w:asciiTheme="minorHAnsi" w:hAnsiTheme="minorHAnsi"/>
              </w:rPr>
            </w:pPr>
            <w:r>
              <w:rPr>
                <w:rFonts w:asciiTheme="minorHAnsi" w:hAnsiTheme="minorHAnsi"/>
              </w:rPr>
              <w:t>Above all else, kind!</w:t>
            </w:r>
          </w:p>
          <w:p w14:paraId="247784BE" w14:textId="77777777" w:rsidR="00C137D9" w:rsidRPr="004B53FE" w:rsidRDefault="00C137D9" w:rsidP="00470A4E">
            <w:pPr>
              <w:rPr>
                <w:rFonts w:asciiTheme="minorHAnsi" w:hAnsiTheme="minorHAnsi"/>
              </w:rPr>
            </w:pPr>
          </w:p>
        </w:tc>
      </w:tr>
    </w:tbl>
    <w:p w14:paraId="71C7AA92" w14:textId="77777777" w:rsidR="00C137D9" w:rsidRPr="004B53FE" w:rsidRDefault="00C137D9" w:rsidP="00C137D9">
      <w:pPr>
        <w:rPr>
          <w:rFonts w:asciiTheme="minorHAnsi" w:hAnsiTheme="minorHAnsi"/>
          <w:sz w:val="22"/>
          <w:szCs w:val="22"/>
        </w:rPr>
      </w:pPr>
    </w:p>
    <w:p w14:paraId="13E7A51E" w14:textId="77777777" w:rsidR="00C137D9" w:rsidRPr="004B53FE" w:rsidRDefault="00C137D9" w:rsidP="00C137D9">
      <w:pPr>
        <w:rPr>
          <w:rFonts w:asciiTheme="minorHAnsi" w:hAnsiTheme="minorHAnsi"/>
          <w:sz w:val="22"/>
          <w:szCs w:val="22"/>
        </w:rPr>
      </w:pPr>
    </w:p>
    <w:p w14:paraId="38B62FF7" w14:textId="77777777" w:rsidR="004B6BE0" w:rsidRPr="004B53FE" w:rsidRDefault="004B6BE0" w:rsidP="004B6BE0">
      <w:pPr>
        <w:rPr>
          <w:rFonts w:asciiTheme="minorHAnsi" w:hAnsiTheme="minorHAnsi"/>
          <w:sz w:val="22"/>
          <w:szCs w:val="22"/>
        </w:rPr>
      </w:pPr>
    </w:p>
    <w:p w14:paraId="405AD5D2" w14:textId="77777777" w:rsidR="004B6BE0" w:rsidRPr="004B53FE" w:rsidRDefault="004B6BE0" w:rsidP="004B6BE0">
      <w:pPr>
        <w:rPr>
          <w:rFonts w:asciiTheme="minorHAnsi" w:hAnsiTheme="minorHAnsi"/>
          <w:sz w:val="22"/>
          <w:szCs w:val="22"/>
        </w:rPr>
      </w:pPr>
    </w:p>
    <w:p w14:paraId="77C9B0E1" w14:textId="77777777" w:rsidR="004B6BE0" w:rsidRPr="004B53FE" w:rsidRDefault="004B6BE0" w:rsidP="004B6BE0">
      <w:pPr>
        <w:rPr>
          <w:rFonts w:asciiTheme="minorHAnsi" w:hAnsiTheme="minorHAnsi"/>
          <w:sz w:val="22"/>
          <w:szCs w:val="22"/>
        </w:rPr>
      </w:pPr>
    </w:p>
    <w:p w14:paraId="0F938E8B" w14:textId="77777777" w:rsidR="004B6BE0" w:rsidRPr="004B53FE" w:rsidRDefault="004B6BE0" w:rsidP="004B6BE0">
      <w:pPr>
        <w:rPr>
          <w:rFonts w:asciiTheme="minorHAnsi" w:hAnsiTheme="minorHAnsi"/>
          <w:sz w:val="22"/>
          <w:szCs w:val="22"/>
        </w:rPr>
      </w:pPr>
    </w:p>
    <w:p w14:paraId="2AD02611" w14:textId="77777777" w:rsidR="004B6BE0" w:rsidRPr="004B53FE" w:rsidRDefault="004B6BE0" w:rsidP="004B6BE0">
      <w:pPr>
        <w:rPr>
          <w:rFonts w:asciiTheme="minorHAnsi" w:hAnsiTheme="minorHAnsi"/>
          <w:sz w:val="22"/>
          <w:szCs w:val="22"/>
        </w:rPr>
      </w:pPr>
    </w:p>
    <w:p w14:paraId="0E511D2A" w14:textId="77777777" w:rsidR="004B6BE0" w:rsidRPr="004B53FE" w:rsidRDefault="004B6BE0" w:rsidP="004B6BE0">
      <w:pPr>
        <w:rPr>
          <w:rFonts w:asciiTheme="minorHAnsi" w:hAnsiTheme="minorHAnsi"/>
          <w:sz w:val="22"/>
          <w:szCs w:val="22"/>
        </w:rPr>
      </w:pPr>
    </w:p>
    <w:p w14:paraId="58D89691" w14:textId="77777777" w:rsidR="004B6BE0" w:rsidRPr="004B53FE" w:rsidRDefault="004B6BE0" w:rsidP="004B6BE0">
      <w:pPr>
        <w:jc w:val="center"/>
        <w:rPr>
          <w:rFonts w:asciiTheme="minorHAnsi" w:hAnsiTheme="minorHAnsi"/>
          <w:sz w:val="22"/>
          <w:szCs w:val="22"/>
        </w:rPr>
      </w:pPr>
    </w:p>
    <w:p w14:paraId="08152F5E" w14:textId="77777777" w:rsidR="004B6BE0" w:rsidRPr="004B53FE" w:rsidRDefault="004B6BE0" w:rsidP="004B6BE0">
      <w:pPr>
        <w:rPr>
          <w:rFonts w:asciiTheme="minorHAnsi" w:hAnsiTheme="minorHAnsi"/>
          <w:sz w:val="22"/>
          <w:szCs w:val="22"/>
        </w:rPr>
      </w:pPr>
    </w:p>
    <w:p w14:paraId="2FC6D1D6" w14:textId="77777777" w:rsidR="0045166F" w:rsidRDefault="0045166F"/>
    <w:p w14:paraId="796CCA6B" w14:textId="77777777" w:rsidR="00C41042" w:rsidRDefault="00C41042">
      <w:pPr>
        <w:rPr>
          <w:rFonts w:asciiTheme="minorHAnsi" w:hAnsiTheme="minorHAnsi"/>
        </w:rPr>
      </w:pPr>
    </w:p>
    <w:p w14:paraId="5D9E563E" w14:textId="77777777" w:rsidR="000C1936" w:rsidRDefault="000C1936" w:rsidP="000C1936">
      <w:pPr>
        <w:rPr>
          <w:rFonts w:asciiTheme="minorHAnsi" w:hAnsiTheme="minorHAnsi"/>
          <w:sz w:val="22"/>
          <w:szCs w:val="22"/>
        </w:rPr>
      </w:pPr>
    </w:p>
    <w:p w14:paraId="1E5F6D9B" w14:textId="77777777" w:rsidR="00D65FD1" w:rsidRDefault="00D65FD1" w:rsidP="000C1936">
      <w:pPr>
        <w:rPr>
          <w:rFonts w:asciiTheme="minorHAnsi" w:hAnsiTheme="minorHAnsi"/>
          <w:sz w:val="22"/>
          <w:szCs w:val="22"/>
        </w:rPr>
      </w:pPr>
    </w:p>
    <w:p w14:paraId="4DFC880F" w14:textId="77777777" w:rsidR="00D65FD1" w:rsidRDefault="00D65FD1" w:rsidP="000C1936">
      <w:pPr>
        <w:rPr>
          <w:rFonts w:asciiTheme="minorHAnsi" w:hAnsiTheme="minorHAnsi"/>
          <w:sz w:val="22"/>
          <w:szCs w:val="22"/>
        </w:rPr>
      </w:pPr>
    </w:p>
    <w:p w14:paraId="6BFC7C7E" w14:textId="77777777" w:rsidR="00D65FD1" w:rsidRDefault="00D65FD1" w:rsidP="000C1936">
      <w:pPr>
        <w:rPr>
          <w:rFonts w:asciiTheme="minorHAnsi" w:hAnsiTheme="minorHAnsi"/>
          <w:sz w:val="22"/>
          <w:szCs w:val="22"/>
        </w:rPr>
      </w:pPr>
    </w:p>
    <w:p w14:paraId="5040CDD5" w14:textId="77777777" w:rsidR="00D65FD1" w:rsidRDefault="00D65FD1" w:rsidP="000C1936">
      <w:pPr>
        <w:rPr>
          <w:rFonts w:asciiTheme="minorHAnsi" w:hAnsiTheme="minorHAnsi"/>
          <w:sz w:val="22"/>
          <w:szCs w:val="22"/>
        </w:rPr>
      </w:pPr>
    </w:p>
    <w:p w14:paraId="6125391F" w14:textId="77777777" w:rsidR="00D65FD1" w:rsidRDefault="00D65FD1" w:rsidP="000C1936">
      <w:pPr>
        <w:rPr>
          <w:rFonts w:asciiTheme="minorHAnsi" w:hAnsiTheme="minorHAnsi"/>
          <w:sz w:val="22"/>
          <w:szCs w:val="22"/>
        </w:rPr>
      </w:pPr>
    </w:p>
    <w:p w14:paraId="6C0D44CF" w14:textId="77777777" w:rsidR="00D65FD1" w:rsidRDefault="00D65FD1" w:rsidP="000C1936">
      <w:pPr>
        <w:rPr>
          <w:rFonts w:asciiTheme="minorHAnsi" w:hAnsiTheme="minorHAnsi"/>
          <w:sz w:val="22"/>
          <w:szCs w:val="22"/>
        </w:rPr>
      </w:pPr>
    </w:p>
    <w:p w14:paraId="54159E47" w14:textId="77777777" w:rsidR="00D65FD1" w:rsidRDefault="00D65FD1" w:rsidP="000C1936">
      <w:pPr>
        <w:rPr>
          <w:rFonts w:asciiTheme="minorHAnsi" w:hAnsiTheme="minorHAnsi"/>
          <w:sz w:val="22"/>
          <w:szCs w:val="22"/>
        </w:rPr>
      </w:pPr>
    </w:p>
    <w:p w14:paraId="5C65E4FB" w14:textId="77777777" w:rsidR="00D65FD1" w:rsidRDefault="00D65FD1" w:rsidP="000C1936">
      <w:pPr>
        <w:rPr>
          <w:rFonts w:asciiTheme="minorHAnsi" w:hAnsiTheme="minorHAnsi"/>
          <w:sz w:val="22"/>
          <w:szCs w:val="22"/>
        </w:rPr>
      </w:pPr>
    </w:p>
    <w:p w14:paraId="4C0E4D32" w14:textId="77777777" w:rsidR="00D65FD1" w:rsidRDefault="00D65FD1" w:rsidP="000C1936">
      <w:pPr>
        <w:rPr>
          <w:rFonts w:asciiTheme="minorHAnsi" w:hAnsiTheme="minorHAnsi"/>
          <w:sz w:val="22"/>
          <w:szCs w:val="22"/>
        </w:rPr>
      </w:pPr>
    </w:p>
    <w:p w14:paraId="5BB4531A" w14:textId="77777777" w:rsidR="00D65FD1" w:rsidRDefault="00D65FD1" w:rsidP="000C1936">
      <w:pPr>
        <w:rPr>
          <w:rFonts w:asciiTheme="minorHAnsi" w:hAnsiTheme="minorHAnsi"/>
          <w:sz w:val="22"/>
          <w:szCs w:val="22"/>
        </w:rPr>
      </w:pPr>
    </w:p>
    <w:p w14:paraId="2FE4E16A" w14:textId="77777777" w:rsidR="00D65FD1" w:rsidRDefault="00D65FD1" w:rsidP="000C1936">
      <w:pPr>
        <w:rPr>
          <w:rFonts w:asciiTheme="minorHAnsi" w:hAnsiTheme="minorHAnsi"/>
          <w:sz w:val="22"/>
          <w:szCs w:val="22"/>
        </w:rPr>
      </w:pPr>
    </w:p>
    <w:p w14:paraId="7AA87898" w14:textId="77777777" w:rsidR="00D65FD1" w:rsidRDefault="00D65FD1" w:rsidP="000C1936">
      <w:pPr>
        <w:rPr>
          <w:rFonts w:asciiTheme="minorHAnsi" w:hAnsiTheme="minorHAnsi"/>
          <w:sz w:val="22"/>
          <w:szCs w:val="22"/>
        </w:rPr>
      </w:pPr>
    </w:p>
    <w:p w14:paraId="2C275E4C" w14:textId="77777777" w:rsidR="00D65FD1" w:rsidRDefault="00D65FD1" w:rsidP="000C1936">
      <w:pPr>
        <w:rPr>
          <w:rFonts w:asciiTheme="minorHAnsi" w:hAnsiTheme="minorHAnsi"/>
          <w:sz w:val="22"/>
          <w:szCs w:val="22"/>
        </w:rPr>
      </w:pPr>
    </w:p>
    <w:p w14:paraId="7D5965D8" w14:textId="77777777" w:rsidR="00D65FD1" w:rsidRDefault="00D65FD1" w:rsidP="000C1936">
      <w:pPr>
        <w:rPr>
          <w:rFonts w:asciiTheme="minorHAnsi" w:hAnsiTheme="minorHAnsi"/>
          <w:sz w:val="22"/>
          <w:szCs w:val="22"/>
        </w:rPr>
      </w:pPr>
    </w:p>
    <w:p w14:paraId="69A5004F" w14:textId="77777777" w:rsidR="00D65FD1" w:rsidRDefault="00D65FD1" w:rsidP="000C1936">
      <w:pPr>
        <w:rPr>
          <w:rFonts w:asciiTheme="minorHAnsi" w:hAnsiTheme="minorHAnsi"/>
          <w:sz w:val="22"/>
          <w:szCs w:val="22"/>
        </w:rPr>
      </w:pPr>
    </w:p>
    <w:p w14:paraId="7A09C5D1" w14:textId="77777777" w:rsidR="00D65FD1" w:rsidRDefault="00D65FD1" w:rsidP="000C1936">
      <w:pPr>
        <w:rPr>
          <w:rFonts w:asciiTheme="minorHAnsi" w:hAnsiTheme="minorHAnsi"/>
          <w:sz w:val="22"/>
          <w:szCs w:val="22"/>
        </w:rPr>
      </w:pPr>
    </w:p>
    <w:p w14:paraId="63F6CB13" w14:textId="77777777" w:rsidR="00D65FD1" w:rsidRDefault="00D65FD1" w:rsidP="000C1936">
      <w:pPr>
        <w:rPr>
          <w:rFonts w:asciiTheme="minorHAnsi" w:hAnsiTheme="minorHAnsi"/>
          <w:sz w:val="22"/>
          <w:szCs w:val="22"/>
        </w:rPr>
      </w:pPr>
    </w:p>
    <w:p w14:paraId="0DD98454" w14:textId="77777777" w:rsidR="00D65FD1" w:rsidRDefault="00D65FD1" w:rsidP="000C1936">
      <w:pPr>
        <w:rPr>
          <w:rFonts w:asciiTheme="minorHAnsi" w:hAnsiTheme="minorHAnsi"/>
          <w:sz w:val="22"/>
          <w:szCs w:val="22"/>
        </w:rPr>
      </w:pPr>
    </w:p>
    <w:p w14:paraId="6CB6379F" w14:textId="77777777" w:rsidR="00D65FD1" w:rsidRPr="004B53FE" w:rsidRDefault="00D65FD1" w:rsidP="000C1936">
      <w:pPr>
        <w:rPr>
          <w:rFonts w:asciiTheme="minorHAnsi" w:hAnsiTheme="minorHAnsi"/>
          <w:sz w:val="22"/>
          <w:szCs w:val="22"/>
        </w:rPr>
      </w:pPr>
    </w:p>
    <w:p w14:paraId="2580B5F1" w14:textId="77777777" w:rsidR="00502071" w:rsidRDefault="00502071" w:rsidP="000C1936">
      <w:pPr>
        <w:rPr>
          <w:rFonts w:asciiTheme="minorHAnsi" w:hAnsiTheme="minorHAnsi"/>
          <w:b/>
          <w:sz w:val="22"/>
          <w:szCs w:val="22"/>
        </w:rPr>
      </w:pPr>
    </w:p>
    <w:p w14:paraId="55D096AC" w14:textId="77777777" w:rsidR="00502071" w:rsidRDefault="00502071" w:rsidP="000C1936">
      <w:pPr>
        <w:rPr>
          <w:rFonts w:asciiTheme="minorHAnsi" w:hAnsiTheme="minorHAnsi"/>
          <w:b/>
          <w:sz w:val="22"/>
          <w:szCs w:val="22"/>
        </w:rPr>
      </w:pPr>
    </w:p>
    <w:p w14:paraId="3E312032" w14:textId="3052925B" w:rsidR="00C41042" w:rsidRDefault="000C1936" w:rsidP="000C1936">
      <w:pPr>
        <w:rPr>
          <w:rFonts w:asciiTheme="minorHAnsi" w:hAnsiTheme="minorHAnsi"/>
          <w:b/>
          <w:sz w:val="22"/>
          <w:szCs w:val="22"/>
        </w:rPr>
      </w:pPr>
      <w:r w:rsidRPr="00D97B62">
        <w:rPr>
          <w:rFonts w:asciiTheme="minorHAnsi" w:hAnsiTheme="minorHAnsi"/>
          <w:b/>
          <w:sz w:val="22"/>
          <w:szCs w:val="22"/>
        </w:rPr>
        <w:t xml:space="preserve">The person appointed should be </w:t>
      </w:r>
      <w:r w:rsidR="00696E0C">
        <w:rPr>
          <w:rFonts w:asciiTheme="minorHAnsi" w:hAnsiTheme="minorHAnsi"/>
          <w:b/>
          <w:sz w:val="22"/>
          <w:szCs w:val="22"/>
        </w:rPr>
        <w:t>keen to be a</w:t>
      </w:r>
      <w:r w:rsidRPr="00D97B62">
        <w:rPr>
          <w:rFonts w:asciiTheme="minorHAnsi" w:hAnsiTheme="minorHAnsi"/>
          <w:b/>
          <w:sz w:val="22"/>
          <w:szCs w:val="22"/>
        </w:rPr>
        <w:t xml:space="preserve"> potential future Head Teacher. </w:t>
      </w:r>
    </w:p>
    <w:p w14:paraId="286970DC" w14:textId="77777777" w:rsidR="00B37E19" w:rsidRDefault="00B37E19" w:rsidP="000C1936">
      <w:pPr>
        <w:rPr>
          <w:rFonts w:asciiTheme="minorHAnsi" w:hAnsiTheme="minorHAnsi"/>
          <w:b/>
          <w:sz w:val="22"/>
          <w:szCs w:val="22"/>
        </w:rPr>
      </w:pPr>
    </w:p>
    <w:p w14:paraId="265C646B" w14:textId="77777777" w:rsidR="00B37E19" w:rsidRDefault="00B37E19" w:rsidP="00B37E19">
      <w:pPr>
        <w:spacing w:after="45"/>
        <w:jc w:val="both"/>
        <w:rPr>
          <w:rFonts w:asciiTheme="minorHAnsi" w:hAnsiTheme="minorHAnsi" w:cstheme="minorHAnsi"/>
          <w:sz w:val="20"/>
        </w:rPr>
      </w:pPr>
      <w:r>
        <w:rPr>
          <w:rFonts w:asciiTheme="minorHAnsi" w:hAnsiTheme="minorHAnsi" w:cstheme="minorHAnsi"/>
          <w:sz w:val="20"/>
        </w:rPr>
        <w:lastRenderedPageBreak/>
        <w:t xml:space="preserve">All job descriptions are current at the date shown, but following consultation with you, may </w:t>
      </w:r>
      <w:r>
        <w:rPr>
          <w:rFonts w:asciiTheme="minorHAnsi" w:hAnsiTheme="minorHAnsi"/>
          <w:sz w:val="20"/>
        </w:rPr>
        <w:t xml:space="preserve">vary or be amended from time to time </w:t>
      </w:r>
      <w:r>
        <w:rPr>
          <w:rFonts w:asciiTheme="minorHAnsi" w:hAnsiTheme="minorHAnsi" w:cstheme="minorHAnsi"/>
          <w:sz w:val="20"/>
        </w:rPr>
        <w:t>to reflect or anticipate changes in the job which are commensurate with the salary and job title.</w:t>
      </w:r>
    </w:p>
    <w:p w14:paraId="418528D9" w14:textId="77777777" w:rsidR="00B37E19" w:rsidRDefault="00B37E19" w:rsidP="00B37E19">
      <w:pPr>
        <w:jc w:val="both"/>
        <w:rPr>
          <w:rFonts w:asciiTheme="minorHAnsi" w:hAnsiTheme="minorHAnsi" w:cstheme="minorHAnsi"/>
          <w:b/>
          <w:sz w:val="20"/>
        </w:rPr>
      </w:pPr>
    </w:p>
    <w:p w14:paraId="2C7CEDB7" w14:textId="77777777" w:rsidR="00B37E19" w:rsidRDefault="00B37E19" w:rsidP="00B37E19">
      <w:pPr>
        <w:jc w:val="both"/>
        <w:rPr>
          <w:rFonts w:asciiTheme="minorHAnsi" w:hAnsiTheme="minorHAnsi" w:cstheme="minorHAnsi"/>
          <w:sz w:val="20"/>
        </w:rPr>
      </w:pPr>
      <w:r>
        <w:rPr>
          <w:rFonts w:asciiTheme="minorHAnsi" w:hAnsiTheme="minorHAnsi" w:cstheme="minorHAnsi"/>
          <w:sz w:val="20"/>
        </w:rPr>
        <w:t>Employees will be expected to comply with any reasonable request from the Principal to undertake work of a similar level that is not specified in this job description. Employees are expected to be courteous to colleagues and provide a welcoming environment to visitors and telephone callers. The School will endeavour to make any necessary reasonable adjustments to the job and the working environment to enable access to employment opportunities for disabled job applicants or continued employment for any employee who develops a disabling condition.</w:t>
      </w:r>
    </w:p>
    <w:p w14:paraId="4FB85A00" w14:textId="77777777" w:rsidR="00B37E19" w:rsidRDefault="00B37E19" w:rsidP="00B37E19">
      <w:pPr>
        <w:jc w:val="both"/>
        <w:rPr>
          <w:rFonts w:asciiTheme="minorHAnsi" w:hAnsiTheme="minorHAnsi" w:cstheme="minorHAnsi"/>
          <w:sz w:val="20"/>
        </w:rPr>
      </w:pPr>
    </w:p>
    <w:p w14:paraId="6E6187A4" w14:textId="77777777" w:rsidR="00B37E19" w:rsidRDefault="00B37E19" w:rsidP="00B37E19">
      <w:pPr>
        <w:numPr>
          <w:ilvl w:val="12"/>
          <w:numId w:val="0"/>
        </w:numPr>
        <w:jc w:val="both"/>
        <w:rPr>
          <w:rFonts w:asciiTheme="minorHAnsi" w:hAnsiTheme="minorHAnsi" w:cstheme="minorHAnsi"/>
          <w:bCs/>
          <w:sz w:val="20"/>
          <w:lang w:val="en-US"/>
        </w:rPr>
      </w:pPr>
      <w:r>
        <w:rPr>
          <w:rFonts w:asciiTheme="minorHAnsi" w:hAnsiTheme="minorHAnsi" w:cstheme="minorHAnsi"/>
          <w:bCs/>
          <w:sz w:val="20"/>
          <w:lang w:val="en-US"/>
        </w:rPr>
        <w:t>The school is committed to safeguarding and promoting the welfare of children and young people and expects all staff and volunteers to share this commitment by actively following school policy &amp; procedures.</w:t>
      </w:r>
    </w:p>
    <w:p w14:paraId="5561DCB1" w14:textId="77777777" w:rsidR="00B37E19" w:rsidRPr="00B37E19" w:rsidRDefault="00B37E19" w:rsidP="000C1936">
      <w:pPr>
        <w:rPr>
          <w:rFonts w:asciiTheme="minorHAnsi" w:hAnsiTheme="minorHAnsi"/>
          <w:bCs/>
        </w:rPr>
      </w:pPr>
    </w:p>
    <w:sectPr w:rsidR="00B37E19" w:rsidRPr="00B37E19" w:rsidSect="00C045C6">
      <w:footerReference w:type="default" r:id="rId12"/>
      <w:pgSz w:w="16838" w:h="11906" w:orient="landscape"/>
      <w:pgMar w:top="568" w:right="720" w:bottom="424"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FACC1" w14:textId="77777777" w:rsidR="00E30935" w:rsidRDefault="00E30935">
      <w:r>
        <w:separator/>
      </w:r>
    </w:p>
  </w:endnote>
  <w:endnote w:type="continuationSeparator" w:id="0">
    <w:p w14:paraId="3A142EE8" w14:textId="77777777" w:rsidR="00E30935" w:rsidRDefault="00E30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liss 2 Regular">
    <w:altName w:val="Arial"/>
    <w:panose1 w:val="00000000000000000000"/>
    <w:charset w:val="00"/>
    <w:family w:val="modern"/>
    <w:notTrueType/>
    <w:pitch w:val="variable"/>
    <w:sig w:usb0="00000087" w:usb1="00000000" w:usb2="00000000" w:usb3="00000000" w:csb0="0000009B"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5325129"/>
      <w:docPartObj>
        <w:docPartGallery w:val="Page Numbers (Bottom of Page)"/>
        <w:docPartUnique/>
      </w:docPartObj>
    </w:sdtPr>
    <w:sdtEndPr>
      <w:rPr>
        <w:noProof/>
      </w:rPr>
    </w:sdtEndPr>
    <w:sdtContent>
      <w:p w14:paraId="5BE29A7D" w14:textId="77777777" w:rsidR="00502071" w:rsidRDefault="00502071">
        <w:pPr>
          <w:pStyle w:val="Footer"/>
          <w:jc w:val="center"/>
        </w:pPr>
        <w:r>
          <w:fldChar w:fldCharType="begin"/>
        </w:r>
        <w:r>
          <w:instrText xml:space="preserve"> PAGE   \* MERGEFORMAT </w:instrText>
        </w:r>
        <w:r>
          <w:fldChar w:fldCharType="separate"/>
        </w:r>
        <w:r w:rsidR="001A4979">
          <w:rPr>
            <w:noProof/>
          </w:rPr>
          <w:t>2</w:t>
        </w:r>
        <w:r>
          <w:rPr>
            <w:noProof/>
          </w:rPr>
          <w:fldChar w:fldCharType="end"/>
        </w:r>
      </w:p>
    </w:sdtContent>
  </w:sdt>
  <w:p w14:paraId="1F4D8EE5" w14:textId="77777777" w:rsidR="00502071" w:rsidRDefault="005020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C3D81" w14:textId="77777777" w:rsidR="00E30935" w:rsidRDefault="00E30935">
      <w:r>
        <w:separator/>
      </w:r>
    </w:p>
  </w:footnote>
  <w:footnote w:type="continuationSeparator" w:id="0">
    <w:p w14:paraId="06473C83" w14:textId="77777777" w:rsidR="00E30935" w:rsidRDefault="00E309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348F6"/>
    <w:multiLevelType w:val="hybridMultilevel"/>
    <w:tmpl w:val="A50C5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84E03"/>
    <w:multiLevelType w:val="hybridMultilevel"/>
    <w:tmpl w:val="DC625FC2"/>
    <w:lvl w:ilvl="0" w:tplc="E2045710">
      <w:start w:val="1"/>
      <w:numFmt w:val="bullet"/>
      <w:lvlText w:val="•"/>
      <w:lvlJc w:val="left"/>
      <w:pPr>
        <w:ind w:left="34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70EEB958">
      <w:start w:val="1"/>
      <w:numFmt w:val="bullet"/>
      <w:lvlText w:val="o"/>
      <w:lvlJc w:val="left"/>
      <w:pPr>
        <w:ind w:left="11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0AA02174">
      <w:start w:val="1"/>
      <w:numFmt w:val="bullet"/>
      <w:lvlText w:val="▪"/>
      <w:lvlJc w:val="left"/>
      <w:pPr>
        <w:ind w:left="19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E91EE2BC">
      <w:start w:val="1"/>
      <w:numFmt w:val="bullet"/>
      <w:lvlText w:val="•"/>
      <w:lvlJc w:val="left"/>
      <w:pPr>
        <w:ind w:left="26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02BE83B0">
      <w:start w:val="1"/>
      <w:numFmt w:val="bullet"/>
      <w:lvlText w:val="o"/>
      <w:lvlJc w:val="left"/>
      <w:pPr>
        <w:ind w:left="33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6A6A0208">
      <w:start w:val="1"/>
      <w:numFmt w:val="bullet"/>
      <w:lvlText w:val="▪"/>
      <w:lvlJc w:val="left"/>
      <w:pPr>
        <w:ind w:left="40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25D60196">
      <w:start w:val="1"/>
      <w:numFmt w:val="bullet"/>
      <w:lvlText w:val="•"/>
      <w:lvlJc w:val="left"/>
      <w:pPr>
        <w:ind w:left="47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2D84A94E">
      <w:start w:val="1"/>
      <w:numFmt w:val="bullet"/>
      <w:lvlText w:val="o"/>
      <w:lvlJc w:val="left"/>
      <w:pPr>
        <w:ind w:left="55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CAA48820">
      <w:start w:val="1"/>
      <w:numFmt w:val="bullet"/>
      <w:lvlText w:val="▪"/>
      <w:lvlJc w:val="left"/>
      <w:pPr>
        <w:ind w:left="62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09035867"/>
    <w:multiLevelType w:val="hybridMultilevel"/>
    <w:tmpl w:val="43A2F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15345E"/>
    <w:multiLevelType w:val="hybridMultilevel"/>
    <w:tmpl w:val="7D382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1C2F45"/>
    <w:multiLevelType w:val="hybridMultilevel"/>
    <w:tmpl w:val="F1561420"/>
    <w:lvl w:ilvl="0" w:tplc="E2045710">
      <w:start w:val="1"/>
      <w:numFmt w:val="bullet"/>
      <w:lvlText w:val="•"/>
      <w:lvlJc w:val="left"/>
      <w:pPr>
        <w:ind w:left="720" w:hanging="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63712E"/>
    <w:multiLevelType w:val="hybridMultilevel"/>
    <w:tmpl w:val="6B2E1A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D891264"/>
    <w:multiLevelType w:val="hybridMultilevel"/>
    <w:tmpl w:val="90626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5D5366"/>
    <w:multiLevelType w:val="hybridMultilevel"/>
    <w:tmpl w:val="498857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33383A43"/>
    <w:multiLevelType w:val="hybridMultilevel"/>
    <w:tmpl w:val="23B6872C"/>
    <w:lvl w:ilvl="0" w:tplc="987AEE4A">
      <w:numFmt w:val="bullet"/>
      <w:lvlText w:val="-"/>
      <w:lvlJc w:val="left"/>
      <w:pPr>
        <w:ind w:left="1080" w:hanging="360"/>
      </w:pPr>
      <w:rPr>
        <w:rFonts w:ascii="Tahoma" w:eastAsia="Calibri" w:hAnsi="Tahoma"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DD70933"/>
    <w:multiLevelType w:val="hybridMultilevel"/>
    <w:tmpl w:val="2F4E3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EE6C07"/>
    <w:multiLevelType w:val="hybridMultilevel"/>
    <w:tmpl w:val="1136A30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400422F"/>
    <w:multiLevelType w:val="hybridMultilevel"/>
    <w:tmpl w:val="DB64378E"/>
    <w:lvl w:ilvl="0" w:tplc="0C520088">
      <w:start w:val="1"/>
      <w:numFmt w:val="bullet"/>
      <w:lvlText w:val="•"/>
      <w:lvlJc w:val="left"/>
      <w:pPr>
        <w:ind w:left="720" w:hanging="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A61EF"/>
    <w:multiLevelType w:val="hybridMultilevel"/>
    <w:tmpl w:val="B4E070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7756273"/>
    <w:multiLevelType w:val="hybridMultilevel"/>
    <w:tmpl w:val="D34ED14C"/>
    <w:lvl w:ilvl="0" w:tplc="B2CA64D6">
      <w:start w:val="1"/>
      <w:numFmt w:val="bullet"/>
      <w:lvlText w:val="•"/>
      <w:lvlJc w:val="left"/>
      <w:pPr>
        <w:ind w:left="40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F6803D88">
      <w:start w:val="1"/>
      <w:numFmt w:val="bullet"/>
      <w:lvlText w:val="o"/>
      <w:lvlJc w:val="left"/>
      <w:pPr>
        <w:ind w:left="122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F2322AF0">
      <w:start w:val="1"/>
      <w:numFmt w:val="bullet"/>
      <w:lvlText w:val="▪"/>
      <w:lvlJc w:val="left"/>
      <w:pPr>
        <w:ind w:left="194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C5107C7C">
      <w:start w:val="1"/>
      <w:numFmt w:val="bullet"/>
      <w:lvlText w:val="•"/>
      <w:lvlJc w:val="left"/>
      <w:pPr>
        <w:ind w:left="266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06BCAF78">
      <w:start w:val="1"/>
      <w:numFmt w:val="bullet"/>
      <w:lvlText w:val="o"/>
      <w:lvlJc w:val="left"/>
      <w:pPr>
        <w:ind w:left="338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1B1C4B42">
      <w:start w:val="1"/>
      <w:numFmt w:val="bullet"/>
      <w:lvlText w:val="▪"/>
      <w:lvlJc w:val="left"/>
      <w:pPr>
        <w:ind w:left="410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A058FC1A">
      <w:start w:val="1"/>
      <w:numFmt w:val="bullet"/>
      <w:lvlText w:val="•"/>
      <w:lvlJc w:val="left"/>
      <w:pPr>
        <w:ind w:left="48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01F2065A">
      <w:start w:val="1"/>
      <w:numFmt w:val="bullet"/>
      <w:lvlText w:val="o"/>
      <w:lvlJc w:val="left"/>
      <w:pPr>
        <w:ind w:left="554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0B7C0B1E">
      <w:start w:val="1"/>
      <w:numFmt w:val="bullet"/>
      <w:lvlText w:val="▪"/>
      <w:lvlJc w:val="left"/>
      <w:pPr>
        <w:ind w:left="626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4" w15:restartNumberingAfterBreak="0">
    <w:nsid w:val="58BF6B01"/>
    <w:multiLevelType w:val="hybridMultilevel"/>
    <w:tmpl w:val="69DE08B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8C421CD"/>
    <w:multiLevelType w:val="hybridMultilevel"/>
    <w:tmpl w:val="38102A12"/>
    <w:lvl w:ilvl="0" w:tplc="B2CA64D6">
      <w:start w:val="1"/>
      <w:numFmt w:val="bullet"/>
      <w:lvlText w:val="•"/>
      <w:lvlJc w:val="left"/>
      <w:pPr>
        <w:ind w:left="40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A53CE9"/>
    <w:multiLevelType w:val="hybridMultilevel"/>
    <w:tmpl w:val="0D2A4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DE20DD"/>
    <w:multiLevelType w:val="hybridMultilevel"/>
    <w:tmpl w:val="DC80AA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9787441"/>
    <w:multiLevelType w:val="hybridMultilevel"/>
    <w:tmpl w:val="17C8C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801B96"/>
    <w:multiLevelType w:val="hybridMultilevel"/>
    <w:tmpl w:val="B07C34B6"/>
    <w:lvl w:ilvl="0" w:tplc="FAA2B868">
      <w:start w:val="1"/>
      <w:numFmt w:val="bullet"/>
      <w:pStyle w:val="Table-Bullet"/>
      <w:lvlText w:val=""/>
      <w:lvlJc w:val="left"/>
      <w:pPr>
        <w:tabs>
          <w:tab w:val="num" w:pos="284"/>
        </w:tabs>
        <w:ind w:left="284" w:hanging="284"/>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DF094B"/>
    <w:multiLevelType w:val="hybridMultilevel"/>
    <w:tmpl w:val="57B084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7AB2324"/>
    <w:multiLevelType w:val="hybridMultilevel"/>
    <w:tmpl w:val="9658480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C691125"/>
    <w:multiLevelType w:val="hybridMultilevel"/>
    <w:tmpl w:val="F522A7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04667637">
    <w:abstractNumId w:val="19"/>
  </w:num>
  <w:num w:numId="2" w16cid:durableId="1567760601">
    <w:abstractNumId w:val="17"/>
  </w:num>
  <w:num w:numId="3" w16cid:durableId="842083422">
    <w:abstractNumId w:val="14"/>
  </w:num>
  <w:num w:numId="4" w16cid:durableId="1584559064">
    <w:abstractNumId w:val="20"/>
  </w:num>
  <w:num w:numId="5" w16cid:durableId="909853974">
    <w:abstractNumId w:val="21"/>
  </w:num>
  <w:num w:numId="6" w16cid:durableId="627469650">
    <w:abstractNumId w:val="10"/>
  </w:num>
  <w:num w:numId="7" w16cid:durableId="473256945">
    <w:abstractNumId w:val="12"/>
  </w:num>
  <w:num w:numId="8" w16cid:durableId="1023441541">
    <w:abstractNumId w:val="5"/>
  </w:num>
  <w:num w:numId="9" w16cid:durableId="637033267">
    <w:abstractNumId w:val="16"/>
  </w:num>
  <w:num w:numId="10" w16cid:durableId="495416609">
    <w:abstractNumId w:val="11"/>
  </w:num>
  <w:num w:numId="11" w16cid:durableId="836574410">
    <w:abstractNumId w:val="4"/>
  </w:num>
  <w:num w:numId="12" w16cid:durableId="998927350">
    <w:abstractNumId w:val="1"/>
  </w:num>
  <w:num w:numId="13" w16cid:durableId="146672373">
    <w:abstractNumId w:val="15"/>
  </w:num>
  <w:num w:numId="14" w16cid:durableId="1193805082">
    <w:abstractNumId w:val="7"/>
  </w:num>
  <w:num w:numId="15" w16cid:durableId="1052537451">
    <w:abstractNumId w:val="0"/>
  </w:num>
  <w:num w:numId="16" w16cid:durableId="668755664">
    <w:abstractNumId w:val="2"/>
  </w:num>
  <w:num w:numId="17" w16cid:durableId="1506358118">
    <w:abstractNumId w:val="13"/>
  </w:num>
  <w:num w:numId="18" w16cid:durableId="8264051">
    <w:abstractNumId w:val="6"/>
  </w:num>
  <w:num w:numId="19" w16cid:durableId="1369453831">
    <w:abstractNumId w:val="22"/>
  </w:num>
  <w:num w:numId="20" w16cid:durableId="118182672">
    <w:abstractNumId w:val="8"/>
  </w:num>
  <w:num w:numId="21" w16cid:durableId="1001661276">
    <w:abstractNumId w:val="18"/>
  </w:num>
  <w:num w:numId="22" w16cid:durableId="1800416332">
    <w:abstractNumId w:val="3"/>
  </w:num>
  <w:num w:numId="23" w16cid:durableId="17699600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BE0"/>
    <w:rsid w:val="000C1936"/>
    <w:rsid w:val="00105802"/>
    <w:rsid w:val="00176F68"/>
    <w:rsid w:val="001A4979"/>
    <w:rsid w:val="00202C6F"/>
    <w:rsid w:val="002959E4"/>
    <w:rsid w:val="002F4E49"/>
    <w:rsid w:val="00325371"/>
    <w:rsid w:val="00335C99"/>
    <w:rsid w:val="00373915"/>
    <w:rsid w:val="00397F57"/>
    <w:rsid w:val="003D1896"/>
    <w:rsid w:val="00410053"/>
    <w:rsid w:val="00442790"/>
    <w:rsid w:val="0045166F"/>
    <w:rsid w:val="00451D04"/>
    <w:rsid w:val="004800BF"/>
    <w:rsid w:val="004B53FE"/>
    <w:rsid w:val="004B6BE0"/>
    <w:rsid w:val="004C4B58"/>
    <w:rsid w:val="00502071"/>
    <w:rsid w:val="00656D63"/>
    <w:rsid w:val="00696E0C"/>
    <w:rsid w:val="00786CCA"/>
    <w:rsid w:val="007A343A"/>
    <w:rsid w:val="007B7D9A"/>
    <w:rsid w:val="00866736"/>
    <w:rsid w:val="009668CC"/>
    <w:rsid w:val="00995F53"/>
    <w:rsid w:val="00A22A82"/>
    <w:rsid w:val="00A776CE"/>
    <w:rsid w:val="00B37E19"/>
    <w:rsid w:val="00B95274"/>
    <w:rsid w:val="00BF5D8D"/>
    <w:rsid w:val="00BF6ED8"/>
    <w:rsid w:val="00C045C6"/>
    <w:rsid w:val="00C04F85"/>
    <w:rsid w:val="00C137D9"/>
    <w:rsid w:val="00C41042"/>
    <w:rsid w:val="00C96E87"/>
    <w:rsid w:val="00CF6A82"/>
    <w:rsid w:val="00D65FD1"/>
    <w:rsid w:val="00D97B62"/>
    <w:rsid w:val="00DB4219"/>
    <w:rsid w:val="00E30935"/>
    <w:rsid w:val="00E55A95"/>
    <w:rsid w:val="00F174AF"/>
    <w:rsid w:val="00FB4DDD"/>
    <w:rsid w:val="00FD1B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32976"/>
  <w15:docId w15:val="{7F80D5B4-F6BA-49A9-8BC7-D69379ED1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BE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B6BE0"/>
    <w:pPr>
      <w:tabs>
        <w:tab w:val="center" w:pos="4513"/>
        <w:tab w:val="right" w:pos="9026"/>
      </w:tabs>
    </w:pPr>
  </w:style>
  <w:style w:type="character" w:customStyle="1" w:styleId="HeaderChar">
    <w:name w:val="Header Char"/>
    <w:basedOn w:val="DefaultParagraphFont"/>
    <w:link w:val="Header"/>
    <w:rsid w:val="004B6BE0"/>
    <w:rPr>
      <w:rFonts w:ascii="Times New Roman" w:eastAsia="Times New Roman" w:hAnsi="Times New Roman" w:cs="Times New Roman"/>
      <w:sz w:val="24"/>
      <w:szCs w:val="24"/>
    </w:rPr>
  </w:style>
  <w:style w:type="paragraph" w:customStyle="1" w:styleId="Table-Title">
    <w:name w:val="Table - Title"/>
    <w:basedOn w:val="Normal"/>
    <w:rsid w:val="004B6BE0"/>
    <w:pPr>
      <w:spacing w:before="120" w:after="120"/>
      <w:jc w:val="both"/>
    </w:pPr>
    <w:rPr>
      <w:rFonts w:ascii="Bliss 2 Regular" w:hAnsi="Bliss 2 Regular"/>
      <w:b/>
      <w:sz w:val="20"/>
      <w:szCs w:val="20"/>
      <w:lang w:eastAsia="en-GB"/>
    </w:rPr>
  </w:style>
  <w:style w:type="paragraph" w:customStyle="1" w:styleId="Table-content">
    <w:name w:val="Table - content"/>
    <w:basedOn w:val="Normal"/>
    <w:rsid w:val="004B6BE0"/>
    <w:pPr>
      <w:spacing w:before="60" w:after="60"/>
      <w:jc w:val="both"/>
    </w:pPr>
    <w:rPr>
      <w:rFonts w:ascii="Bliss 2 Regular" w:hAnsi="Bliss 2 Regular"/>
      <w:sz w:val="20"/>
      <w:szCs w:val="20"/>
      <w:lang w:eastAsia="en-GB"/>
    </w:rPr>
  </w:style>
  <w:style w:type="paragraph" w:customStyle="1" w:styleId="Table-Bullet">
    <w:name w:val="Table - Bullet"/>
    <w:basedOn w:val="Normal"/>
    <w:rsid w:val="004B6BE0"/>
    <w:pPr>
      <w:numPr>
        <w:numId w:val="1"/>
      </w:numPr>
      <w:spacing w:after="40"/>
    </w:pPr>
    <w:rPr>
      <w:rFonts w:ascii="Bliss 2 Regular" w:hAnsi="Bliss 2 Regular"/>
      <w:sz w:val="20"/>
      <w:szCs w:val="20"/>
    </w:rPr>
  </w:style>
  <w:style w:type="paragraph" w:styleId="Footer">
    <w:name w:val="footer"/>
    <w:basedOn w:val="Normal"/>
    <w:link w:val="FooterChar"/>
    <w:uiPriority w:val="99"/>
    <w:unhideWhenUsed/>
    <w:rsid w:val="00325371"/>
    <w:pPr>
      <w:tabs>
        <w:tab w:val="center" w:pos="4513"/>
        <w:tab w:val="right" w:pos="9026"/>
      </w:tabs>
    </w:pPr>
  </w:style>
  <w:style w:type="character" w:customStyle="1" w:styleId="FooterChar">
    <w:name w:val="Footer Char"/>
    <w:basedOn w:val="DefaultParagraphFont"/>
    <w:link w:val="Footer"/>
    <w:uiPriority w:val="99"/>
    <w:rsid w:val="00325371"/>
    <w:rPr>
      <w:rFonts w:ascii="Times New Roman" w:eastAsia="Times New Roman" w:hAnsi="Times New Roman" w:cs="Times New Roman"/>
      <w:sz w:val="24"/>
      <w:szCs w:val="24"/>
    </w:rPr>
  </w:style>
  <w:style w:type="table" w:styleId="TableGrid">
    <w:name w:val="Table Grid"/>
    <w:basedOn w:val="TableNormal"/>
    <w:uiPriority w:val="39"/>
    <w:rsid w:val="00397F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76CE"/>
    <w:pPr>
      <w:ind w:left="720"/>
      <w:contextualSpacing/>
    </w:pPr>
  </w:style>
  <w:style w:type="paragraph" w:styleId="BalloonText">
    <w:name w:val="Balloon Text"/>
    <w:basedOn w:val="Normal"/>
    <w:link w:val="BalloonTextChar"/>
    <w:uiPriority w:val="99"/>
    <w:semiHidden/>
    <w:unhideWhenUsed/>
    <w:rsid w:val="00F174AF"/>
    <w:rPr>
      <w:rFonts w:ascii="Tahoma" w:hAnsi="Tahoma" w:cs="Tahoma"/>
      <w:sz w:val="16"/>
      <w:szCs w:val="16"/>
    </w:rPr>
  </w:style>
  <w:style w:type="character" w:customStyle="1" w:styleId="BalloonTextChar">
    <w:name w:val="Balloon Text Char"/>
    <w:basedOn w:val="DefaultParagraphFont"/>
    <w:link w:val="BalloonText"/>
    <w:uiPriority w:val="99"/>
    <w:semiHidden/>
    <w:rsid w:val="00F174AF"/>
    <w:rPr>
      <w:rFonts w:ascii="Tahoma" w:eastAsia="Times New Roman" w:hAnsi="Tahoma" w:cs="Tahoma"/>
      <w:sz w:val="16"/>
      <w:szCs w:val="16"/>
    </w:rPr>
  </w:style>
  <w:style w:type="table" w:styleId="LightList">
    <w:name w:val="Light List"/>
    <w:basedOn w:val="TableNormal"/>
    <w:uiPriority w:val="61"/>
    <w:rsid w:val="003D1896"/>
    <w:pPr>
      <w:spacing w:after="0" w:line="240" w:lineRule="auto"/>
    </w:pPr>
    <w:rPr>
      <w:rFonts w:eastAsiaTheme="minorEastAsia"/>
      <w:lang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uiPriority w:val="1"/>
    <w:qFormat/>
    <w:rsid w:val="00C045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529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0E6580DDBB7842B33ADE220EB35387" ma:contentTypeVersion="0" ma:contentTypeDescription="Create a new document." ma:contentTypeScope="" ma:versionID="e9dc910992db6d6d725ecdfa57139ff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708D40-AB71-4414-928B-D7A83FDB86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FD98B11-8AD2-4D21-8778-BBF91ABA3471}">
  <ds:schemaRefs>
    <ds:schemaRef ds:uri="http://schemas.openxmlformats.org/officeDocument/2006/bibliography"/>
  </ds:schemaRefs>
</ds:datastoreItem>
</file>

<file path=customXml/itemProps3.xml><?xml version="1.0" encoding="utf-8"?>
<ds:datastoreItem xmlns:ds="http://schemas.openxmlformats.org/officeDocument/2006/customXml" ds:itemID="{5D382EB1-79A1-4DE8-A6E4-0194AF142CCC}">
  <ds:schemaRefs>
    <ds:schemaRef ds:uri="http://www.w3.org/XML/1998/namespace"/>
    <ds:schemaRef ds:uri="http://purl.org/dc/dcmitype/"/>
    <ds:schemaRef ds:uri="http://schemas.openxmlformats.org/package/2006/metadata/core-properties"/>
    <ds:schemaRef ds:uri="http://schemas.microsoft.com/office/2006/documentManagement/types"/>
    <ds:schemaRef ds:uri="http://schemas.microsoft.com/office/2006/metadata/properties"/>
    <ds:schemaRef ds:uri="http://purl.org/dc/terms/"/>
    <ds:schemaRef ds:uri="http://purl.org/dc/elements/1.1/"/>
    <ds:schemaRef ds:uri="http://schemas.microsoft.com/office/infopath/2007/PartnerControls"/>
  </ds:schemaRefs>
</ds:datastoreItem>
</file>

<file path=customXml/itemProps4.xml><?xml version="1.0" encoding="utf-8"?>
<ds:datastoreItem xmlns:ds="http://schemas.openxmlformats.org/officeDocument/2006/customXml" ds:itemID="{78CFF97D-0CD9-40E1-8044-2A6B1700E6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724</Words>
  <Characters>4131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Folkestone School for Girls</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Atkins (HAGR)</dc:creator>
  <cp:lastModifiedBy>KWhawell</cp:lastModifiedBy>
  <cp:revision>5</cp:revision>
  <cp:lastPrinted>2024-03-08T15:35:00Z</cp:lastPrinted>
  <dcterms:created xsi:type="dcterms:W3CDTF">2024-03-11T13:16:00Z</dcterms:created>
  <dcterms:modified xsi:type="dcterms:W3CDTF">2024-03-11T13:51:00Z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0x010100100E6580DDBB7842B33ADE220EB35387</vt:lpwstr>
  </property>
  <property fmtid="{D5CDD505-2E9C-101B-9397-08002B2CF9AE}" pid="3" name="IsMyDocuments">
    <vt:bool>true</vt:bool>
  </property>
  <property fmtid="{D5CDD505-2E9C-101B-9397-08002B2CF9AE}" pid="4" name="_dlc_DocIdItemGuid">
    <vt:lpwstr>a62dc886-1085-4e53-bb42-3eeb94cce00d</vt:lpwstr>
  </property>
</Properties>
</file>