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658E" w14:textId="653A4B0E" w:rsidR="00FB797F" w:rsidRPr="00B32A1A" w:rsidRDefault="00FB797F" w:rsidP="00FB797F">
      <w:pPr>
        <w:spacing w:after="0" w:line="240" w:lineRule="auto"/>
        <w:rPr>
          <w:rFonts w:cstheme="minorHAnsi"/>
          <w:b/>
          <w:sz w:val="28"/>
        </w:rPr>
      </w:pPr>
      <w:r w:rsidRPr="00B32A1A">
        <w:rPr>
          <w:rFonts w:cstheme="minorHAnsi"/>
          <w:b/>
          <w:sz w:val="28"/>
        </w:rPr>
        <w:t>Job Description</w:t>
      </w:r>
    </w:p>
    <w:p w14:paraId="3468E5AF" w14:textId="77777777" w:rsidR="00FB797F" w:rsidRPr="00B32A1A" w:rsidRDefault="00FB797F" w:rsidP="00FB797F">
      <w:pPr>
        <w:spacing w:after="0" w:line="240" w:lineRule="auto"/>
        <w:rPr>
          <w:rFonts w:cstheme="minorHAnsi"/>
        </w:rPr>
      </w:pPr>
    </w:p>
    <w:p w14:paraId="2F757E24" w14:textId="2672D006" w:rsidR="00CC4162" w:rsidRPr="00CC4162" w:rsidRDefault="00CC4162" w:rsidP="00CC4162">
      <w:pPr>
        <w:pStyle w:val="TableHeading"/>
        <w:spacing w:after="0"/>
        <w:rPr>
          <w:sz w:val="22"/>
          <w:szCs w:val="22"/>
        </w:rPr>
      </w:pPr>
      <w:r w:rsidRPr="00CC4162">
        <w:rPr>
          <w:sz w:val="22"/>
          <w:szCs w:val="22"/>
        </w:rPr>
        <w:t>The school is committed to safeguarding and promoting the welfare of children and young people and expects all staff and volunteers to share this commitment</w:t>
      </w:r>
      <w:r w:rsidR="00A42772">
        <w:rPr>
          <w:sz w:val="22"/>
          <w:szCs w:val="22"/>
        </w:rPr>
        <w:t>.</w:t>
      </w:r>
    </w:p>
    <w:p w14:paraId="3FBA016D" w14:textId="77777777" w:rsidR="00CC4162" w:rsidRPr="00CC4162" w:rsidRDefault="00CC4162" w:rsidP="00CC4162">
      <w:pPr>
        <w:spacing w:after="0"/>
      </w:pPr>
    </w:p>
    <w:p w14:paraId="3E5B0A1F" w14:textId="342539C9" w:rsidR="00053D87" w:rsidRDefault="00053D87" w:rsidP="00053D87">
      <w:pPr>
        <w:rPr>
          <w:rFonts w:ascii="Calibri" w:eastAsia="Calibri" w:hAnsi="Calibri" w:cs="Calibri"/>
          <w:color w:val="000000" w:themeColor="text1"/>
        </w:rPr>
      </w:pPr>
      <w:r w:rsidRPr="7011E250">
        <w:rPr>
          <w:rFonts w:ascii="Calibri" w:eastAsia="Calibri" w:hAnsi="Calibri" w:cs="Calibri"/>
          <w:b/>
          <w:bCs/>
          <w:color w:val="000000" w:themeColor="text1"/>
        </w:rPr>
        <w:t>Role</w:t>
      </w:r>
      <w:r w:rsidRPr="7011E250">
        <w:rPr>
          <w:rFonts w:ascii="Calibri" w:eastAsia="Calibri" w:hAnsi="Calibri" w:cs="Calibri"/>
          <w:color w:val="000000" w:themeColor="text1"/>
        </w:rPr>
        <w:t>:</w:t>
      </w:r>
      <w:r>
        <w:rPr>
          <w:rFonts w:ascii="Calibri" w:eastAsia="Calibri" w:hAnsi="Calibri" w:cs="Calibri"/>
          <w:color w:val="000000" w:themeColor="text1"/>
        </w:rPr>
        <w:tab/>
      </w:r>
      <w:r>
        <w:rPr>
          <w:rFonts w:ascii="Calibri" w:eastAsia="Calibri" w:hAnsi="Calibri" w:cs="Calibri"/>
          <w:color w:val="000000" w:themeColor="text1"/>
        </w:rPr>
        <w:tab/>
      </w:r>
      <w:r w:rsidR="00051404">
        <w:rPr>
          <w:rFonts w:ascii="Calibri" w:eastAsia="Calibri" w:hAnsi="Calibri" w:cs="Calibri"/>
          <w:color w:val="000000" w:themeColor="text1"/>
        </w:rPr>
        <w:t>Pre-Prep</w:t>
      </w:r>
      <w:r w:rsidR="00A43CF2">
        <w:rPr>
          <w:rFonts w:ascii="Calibri" w:eastAsia="Calibri" w:hAnsi="Calibri" w:cs="Calibri"/>
          <w:color w:val="000000" w:themeColor="text1"/>
        </w:rPr>
        <w:t xml:space="preserve"> Class Teacher</w:t>
      </w:r>
    </w:p>
    <w:p w14:paraId="45A02D3D" w14:textId="2D1D61C2" w:rsidR="00053D87" w:rsidRDefault="00053D87" w:rsidP="00053D87">
      <w:pPr>
        <w:rPr>
          <w:rFonts w:ascii="Calibri" w:eastAsia="Calibri" w:hAnsi="Calibri" w:cs="Calibri"/>
          <w:color w:val="000000" w:themeColor="text1"/>
        </w:rPr>
      </w:pPr>
      <w:r w:rsidRPr="7011E250">
        <w:rPr>
          <w:rFonts w:ascii="Calibri" w:eastAsia="Calibri" w:hAnsi="Calibri" w:cs="Calibri"/>
          <w:b/>
          <w:bCs/>
          <w:color w:val="000000" w:themeColor="text1"/>
        </w:rPr>
        <w:t>Reporting to</w:t>
      </w:r>
      <w:r w:rsidRPr="7011E250">
        <w:rPr>
          <w:rFonts w:ascii="Calibri" w:eastAsia="Calibri" w:hAnsi="Calibri" w:cs="Calibri"/>
          <w:color w:val="000000" w:themeColor="text1"/>
        </w:rPr>
        <w:t xml:space="preserve">: </w:t>
      </w:r>
      <w:r>
        <w:rPr>
          <w:rFonts w:ascii="Calibri" w:eastAsia="Calibri" w:hAnsi="Calibri" w:cs="Calibri"/>
          <w:color w:val="000000" w:themeColor="text1"/>
        </w:rPr>
        <w:tab/>
      </w:r>
      <w:r w:rsidR="00A43CF2">
        <w:rPr>
          <w:rFonts w:ascii="Calibri" w:eastAsia="Calibri" w:hAnsi="Calibri" w:cs="Calibri"/>
          <w:color w:val="000000" w:themeColor="text1"/>
        </w:rPr>
        <w:t>Head</w:t>
      </w:r>
      <w:r w:rsidRPr="7011E250">
        <w:rPr>
          <w:rFonts w:ascii="Calibri" w:eastAsia="Calibri" w:hAnsi="Calibri" w:cs="Calibri"/>
          <w:color w:val="000000" w:themeColor="text1"/>
        </w:rPr>
        <w:t xml:space="preserve"> </w:t>
      </w:r>
    </w:p>
    <w:p w14:paraId="2CF45F2B" w14:textId="70E7DF6C" w:rsidR="00053D87" w:rsidRDefault="00053D87" w:rsidP="00053D87">
      <w:pPr>
        <w:ind w:left="1440" w:hanging="1440"/>
        <w:rPr>
          <w:rFonts w:ascii="Calibri" w:eastAsia="Calibri" w:hAnsi="Calibri" w:cs="Calibri"/>
          <w:color w:val="000000" w:themeColor="text1"/>
        </w:rPr>
      </w:pPr>
      <w:r w:rsidRPr="7011E250">
        <w:rPr>
          <w:rFonts w:ascii="Calibri" w:eastAsia="Calibri" w:hAnsi="Calibri" w:cs="Calibri"/>
          <w:b/>
          <w:bCs/>
          <w:color w:val="000000" w:themeColor="text1"/>
        </w:rPr>
        <w:t>Summary role:</w:t>
      </w:r>
      <w:r w:rsidRPr="7011E250">
        <w:rPr>
          <w:rFonts w:ascii="Calibri" w:eastAsia="Calibri" w:hAnsi="Calibri" w:cs="Calibri"/>
          <w:color w:val="000000" w:themeColor="text1"/>
        </w:rPr>
        <w:t xml:space="preserve"> </w:t>
      </w:r>
      <w:r w:rsidR="002925E5">
        <w:rPr>
          <w:rFonts w:ascii="Calibri" w:eastAsia="Calibri" w:hAnsi="Calibri" w:cs="Calibri"/>
          <w:color w:val="000000" w:themeColor="text1"/>
        </w:rPr>
        <w:t xml:space="preserve"> To be responsible for the </w:t>
      </w:r>
      <w:r w:rsidR="003D714A">
        <w:rPr>
          <w:rFonts w:ascii="Calibri" w:eastAsia="Calibri" w:hAnsi="Calibri" w:cs="Calibri"/>
          <w:color w:val="000000" w:themeColor="text1"/>
        </w:rPr>
        <w:t xml:space="preserve">education and </w:t>
      </w:r>
      <w:r w:rsidR="002925E5">
        <w:rPr>
          <w:rFonts w:ascii="Calibri" w:eastAsia="Calibri" w:hAnsi="Calibri" w:cs="Calibri"/>
          <w:color w:val="000000" w:themeColor="text1"/>
        </w:rPr>
        <w:t xml:space="preserve">pastoral care of </w:t>
      </w:r>
      <w:r w:rsidR="003D714A">
        <w:rPr>
          <w:rFonts w:ascii="Calibri" w:eastAsia="Calibri" w:hAnsi="Calibri" w:cs="Calibri"/>
          <w:color w:val="000000" w:themeColor="text1"/>
        </w:rPr>
        <w:t xml:space="preserve">a class of </w:t>
      </w:r>
      <w:r w:rsidR="00051404">
        <w:rPr>
          <w:rFonts w:ascii="Calibri" w:eastAsia="Calibri" w:hAnsi="Calibri" w:cs="Calibri"/>
          <w:color w:val="000000" w:themeColor="text1"/>
        </w:rPr>
        <w:t>Key Stage 1 children</w:t>
      </w:r>
      <w:r w:rsidR="001E6EE9">
        <w:rPr>
          <w:rFonts w:ascii="Calibri" w:eastAsia="Calibri" w:hAnsi="Calibri" w:cs="Calibri"/>
          <w:color w:val="000000" w:themeColor="text1"/>
        </w:rPr>
        <w:t>, in accordance with our school policies</w:t>
      </w:r>
      <w:r w:rsidR="002925E5">
        <w:rPr>
          <w:rFonts w:ascii="Calibri" w:eastAsia="Calibri" w:hAnsi="Calibri" w:cs="Calibri"/>
          <w:color w:val="000000" w:themeColor="text1"/>
        </w:rPr>
        <w:t>.</w:t>
      </w:r>
    </w:p>
    <w:p w14:paraId="0B80FFB7" w14:textId="77777777" w:rsidR="00230754" w:rsidRDefault="00230754" w:rsidP="00230754">
      <w:pPr>
        <w:spacing w:after="0" w:line="240" w:lineRule="auto"/>
        <w:ind w:left="1440" w:hanging="1440"/>
        <w:rPr>
          <w:rFonts w:ascii="Calibri" w:eastAsia="Calibri" w:hAnsi="Calibri" w:cs="Calibri"/>
          <w:color w:val="000000" w:themeColor="text1"/>
        </w:rPr>
      </w:pPr>
    </w:p>
    <w:p w14:paraId="35F3BE94" w14:textId="2496038B" w:rsidR="00053D87" w:rsidRDefault="007B5C0C" w:rsidP="00742789">
      <w:pPr>
        <w:spacing w:after="0" w:line="240" w:lineRule="auto"/>
        <w:jc w:val="both"/>
        <w:rPr>
          <w:rFonts w:ascii="Calibri" w:eastAsia="Calibri" w:hAnsi="Calibri" w:cs="Calibri"/>
          <w:b/>
          <w:bCs/>
        </w:rPr>
      </w:pPr>
      <w:r w:rsidRPr="0038133B">
        <w:rPr>
          <w:rFonts w:ascii="Calibri" w:eastAsia="Calibri" w:hAnsi="Calibri" w:cs="Calibri"/>
          <w:b/>
          <w:bCs/>
        </w:rPr>
        <w:t>Key</w:t>
      </w:r>
      <w:r w:rsidR="00053D87" w:rsidRPr="0038133B">
        <w:rPr>
          <w:rFonts w:ascii="Calibri" w:eastAsia="Calibri" w:hAnsi="Calibri" w:cs="Calibri"/>
          <w:b/>
          <w:bCs/>
        </w:rPr>
        <w:t xml:space="preserve"> Responsibilities </w:t>
      </w:r>
    </w:p>
    <w:p w14:paraId="7F3932CA" w14:textId="77777777" w:rsidR="00110BBA" w:rsidRPr="0038133B" w:rsidRDefault="00110BBA" w:rsidP="00742789">
      <w:pPr>
        <w:spacing w:after="0" w:line="240" w:lineRule="auto"/>
        <w:jc w:val="both"/>
        <w:rPr>
          <w:rFonts w:ascii="Calibri" w:eastAsia="Calibri" w:hAnsi="Calibri" w:cs="Calibri"/>
          <w:b/>
          <w:bCs/>
        </w:rPr>
      </w:pPr>
    </w:p>
    <w:p w14:paraId="3CB6AA1D" w14:textId="1440D927" w:rsidR="00610F95" w:rsidRDefault="00610F95" w:rsidP="00610F95">
      <w:pPr>
        <w:pStyle w:val="ListParagraph"/>
        <w:numPr>
          <w:ilvl w:val="0"/>
          <w:numId w:val="3"/>
        </w:numPr>
      </w:pPr>
      <w:r w:rsidRPr="00A22D3E">
        <w:t xml:space="preserve">To promote </w:t>
      </w:r>
      <w:r>
        <w:t xml:space="preserve">and deliver the </w:t>
      </w:r>
      <w:r w:rsidRPr="00A22D3E">
        <w:t>high</w:t>
      </w:r>
      <w:r>
        <w:t>est</w:t>
      </w:r>
      <w:r w:rsidRPr="00A22D3E">
        <w:t xml:space="preserve"> quality </w:t>
      </w:r>
      <w:r>
        <w:t>learning and teaching</w:t>
      </w:r>
      <w:r w:rsidRPr="00A22D3E">
        <w:t>.</w:t>
      </w:r>
    </w:p>
    <w:p w14:paraId="55B0FE2B"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 xml:space="preserve">Working hours are Monday to Friday, </w:t>
      </w:r>
      <w:proofErr w:type="spellStart"/>
      <w:r w:rsidRPr="0038133B">
        <w:rPr>
          <w:rFonts w:cstheme="minorHAnsi"/>
        </w:rPr>
        <w:t>8.00am-4.00pm</w:t>
      </w:r>
      <w:proofErr w:type="spellEnd"/>
      <w:r w:rsidRPr="0038133B">
        <w:rPr>
          <w:rFonts w:cstheme="minorHAnsi"/>
        </w:rPr>
        <w:t>.</w:t>
      </w:r>
    </w:p>
    <w:p w14:paraId="0213ADDD"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To supervise and support children while delivering lessons and free flow learning.</w:t>
      </w:r>
    </w:p>
    <w:p w14:paraId="48019C86"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 xml:space="preserve">To create and maintain an engaging, fun and supportive environment, demonstrating flexibility in planning and running lessons in response to varying/changing needs of children. </w:t>
      </w:r>
    </w:p>
    <w:p w14:paraId="00DEA517" w14:textId="77777777" w:rsidR="00152906" w:rsidRPr="0038133B" w:rsidRDefault="00152906" w:rsidP="00742789">
      <w:pPr>
        <w:pStyle w:val="NoSpacing"/>
        <w:numPr>
          <w:ilvl w:val="0"/>
          <w:numId w:val="3"/>
        </w:numPr>
        <w:jc w:val="both"/>
        <w:rPr>
          <w:rFonts w:asciiTheme="minorHAnsi" w:hAnsiTheme="minorHAnsi" w:cstheme="minorHAnsi"/>
          <w:sz w:val="22"/>
          <w:szCs w:val="22"/>
        </w:rPr>
      </w:pPr>
      <w:r w:rsidRPr="0038133B">
        <w:rPr>
          <w:rFonts w:asciiTheme="minorHAnsi" w:hAnsiTheme="minorHAnsi" w:cstheme="minorHAnsi"/>
          <w:sz w:val="22"/>
          <w:szCs w:val="22"/>
        </w:rPr>
        <w:t>To maintain regular communication with parents, keeping them informed on children’s progress.</w:t>
      </w:r>
    </w:p>
    <w:p w14:paraId="787016C1" w14:textId="77777777" w:rsidR="00152906" w:rsidRPr="0038133B" w:rsidRDefault="00152906" w:rsidP="00742789">
      <w:pPr>
        <w:pStyle w:val="NoSpacing"/>
        <w:numPr>
          <w:ilvl w:val="0"/>
          <w:numId w:val="3"/>
        </w:numPr>
        <w:jc w:val="both"/>
        <w:rPr>
          <w:rFonts w:asciiTheme="minorHAnsi" w:hAnsiTheme="minorHAnsi" w:cstheme="minorHAnsi"/>
          <w:sz w:val="22"/>
          <w:szCs w:val="22"/>
        </w:rPr>
      </w:pPr>
      <w:r w:rsidRPr="0038133B">
        <w:rPr>
          <w:rFonts w:asciiTheme="minorHAnsi" w:hAnsiTheme="minorHAnsi" w:cstheme="minorHAnsi"/>
          <w:sz w:val="22"/>
          <w:szCs w:val="22"/>
        </w:rPr>
        <w:t>To assess and record each pupil’s progress systematically and use the results to inform planning.</w:t>
      </w:r>
    </w:p>
    <w:p w14:paraId="7F25DB2D"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 xml:space="preserve">To be aware of and comply with all school policies and procedures. </w:t>
      </w:r>
    </w:p>
    <w:p w14:paraId="6A565CD5"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 xml:space="preserve">To participate in training and other learning activities/meetings as required. </w:t>
      </w:r>
    </w:p>
    <w:p w14:paraId="0E345197" w14:textId="77777777" w:rsidR="00152906" w:rsidRPr="0038133B" w:rsidRDefault="00152906" w:rsidP="00742789">
      <w:pPr>
        <w:pStyle w:val="ListParagraph"/>
        <w:numPr>
          <w:ilvl w:val="0"/>
          <w:numId w:val="3"/>
        </w:numPr>
        <w:spacing w:after="0" w:line="240" w:lineRule="auto"/>
        <w:jc w:val="both"/>
        <w:rPr>
          <w:rFonts w:cstheme="minorHAnsi"/>
        </w:rPr>
      </w:pPr>
      <w:r w:rsidRPr="0038133B">
        <w:rPr>
          <w:rFonts w:cstheme="minorHAnsi"/>
        </w:rPr>
        <w:t xml:space="preserve">To administer basic first aid as the need arises. </w:t>
      </w:r>
    </w:p>
    <w:p w14:paraId="635FAB8E" w14:textId="2210E809" w:rsidR="007B5C0C" w:rsidRPr="0038133B" w:rsidRDefault="00152906" w:rsidP="00742789">
      <w:pPr>
        <w:pStyle w:val="ListParagraph"/>
        <w:numPr>
          <w:ilvl w:val="0"/>
          <w:numId w:val="3"/>
        </w:numPr>
        <w:spacing w:after="0" w:line="240" w:lineRule="auto"/>
        <w:jc w:val="both"/>
        <w:rPr>
          <w:rFonts w:cstheme="minorHAnsi"/>
        </w:rPr>
      </w:pPr>
      <w:r w:rsidRPr="0038133B">
        <w:rPr>
          <w:rFonts w:cstheme="minorHAnsi"/>
        </w:rPr>
        <w:t>To undertake all duties reasonably requested by the Head.</w:t>
      </w:r>
    </w:p>
    <w:p w14:paraId="20C45CBE" w14:textId="77777777" w:rsidR="001E263B" w:rsidRPr="0038133B" w:rsidRDefault="001E263B" w:rsidP="00742789">
      <w:pPr>
        <w:spacing w:after="0" w:line="240" w:lineRule="auto"/>
        <w:jc w:val="both"/>
        <w:rPr>
          <w:rStyle w:val="normaltextrun"/>
          <w:rFonts w:ascii="Calibri" w:eastAsia="Calibri" w:hAnsi="Calibri" w:cs="Calibri"/>
          <w:b/>
          <w:bCs/>
        </w:rPr>
      </w:pPr>
    </w:p>
    <w:p w14:paraId="6572C134" w14:textId="78D4CC30" w:rsidR="00053D87" w:rsidRDefault="00110BBA" w:rsidP="00742789">
      <w:pPr>
        <w:spacing w:after="0" w:line="240" w:lineRule="auto"/>
        <w:jc w:val="both"/>
        <w:rPr>
          <w:rStyle w:val="normaltextrun"/>
          <w:rFonts w:ascii="Calibri" w:eastAsia="Calibri" w:hAnsi="Calibri" w:cs="Calibri"/>
          <w:b/>
          <w:bCs/>
        </w:rPr>
      </w:pPr>
      <w:r>
        <w:rPr>
          <w:rStyle w:val="normaltextrun"/>
          <w:rFonts w:ascii="Calibri" w:eastAsia="Calibri" w:hAnsi="Calibri" w:cs="Calibri"/>
          <w:b/>
          <w:bCs/>
        </w:rPr>
        <w:t>Learning and Teaching</w:t>
      </w:r>
    </w:p>
    <w:p w14:paraId="1DB686CF" w14:textId="77777777" w:rsidR="00110BBA" w:rsidRPr="0038133B" w:rsidRDefault="00110BBA" w:rsidP="00742789">
      <w:pPr>
        <w:spacing w:after="0" w:line="240" w:lineRule="auto"/>
        <w:jc w:val="both"/>
        <w:rPr>
          <w:rFonts w:ascii="Calibri" w:eastAsia="Calibri" w:hAnsi="Calibri" w:cs="Calibri"/>
        </w:rPr>
      </w:pPr>
    </w:p>
    <w:p w14:paraId="2B22837B" w14:textId="77777777" w:rsidR="00053D87" w:rsidRPr="0038133B" w:rsidRDefault="00053D87" w:rsidP="00742789">
      <w:pPr>
        <w:pStyle w:val="ListParagraph"/>
        <w:numPr>
          <w:ilvl w:val="0"/>
          <w:numId w:val="8"/>
        </w:numPr>
        <w:spacing w:after="0" w:line="240" w:lineRule="auto"/>
        <w:jc w:val="both"/>
        <w:rPr>
          <w:rFonts w:eastAsiaTheme="minorEastAsia"/>
        </w:rPr>
      </w:pPr>
      <w:r w:rsidRPr="0038133B">
        <w:rPr>
          <w:rStyle w:val="normaltextrun"/>
          <w:rFonts w:ascii="Calibri" w:eastAsia="Calibri" w:hAnsi="Calibri" w:cs="Calibri"/>
        </w:rPr>
        <w:t xml:space="preserve">Monitor and report on pupil progress by using pupil tracking and effective use of data; to analyse teaching, learning and pupil progress to ensure value added gains. </w:t>
      </w:r>
    </w:p>
    <w:p w14:paraId="661ACAFE" w14:textId="77777777" w:rsidR="00053D87" w:rsidRPr="0038133B" w:rsidRDefault="00053D87" w:rsidP="00742789">
      <w:pPr>
        <w:pStyle w:val="ListParagraph"/>
        <w:numPr>
          <w:ilvl w:val="0"/>
          <w:numId w:val="8"/>
        </w:numPr>
        <w:spacing w:after="0" w:line="240" w:lineRule="auto"/>
        <w:jc w:val="both"/>
        <w:rPr>
          <w:rFonts w:eastAsiaTheme="minorEastAsia"/>
        </w:rPr>
      </w:pPr>
      <w:r w:rsidRPr="0038133B">
        <w:rPr>
          <w:rStyle w:val="normaltextrun"/>
          <w:rFonts w:ascii="Calibri" w:eastAsia="Calibri" w:hAnsi="Calibri" w:cs="Calibri"/>
        </w:rPr>
        <w:t>Ensure a process of reporting regularly to parents on pupil academic and social development so that parents are informed of their children’s progress. </w:t>
      </w:r>
    </w:p>
    <w:p w14:paraId="2CEA4CCA" w14:textId="77777777" w:rsidR="00053D87" w:rsidRPr="0038133B" w:rsidRDefault="00053D87" w:rsidP="00742789">
      <w:pPr>
        <w:pStyle w:val="ListParagraph"/>
        <w:numPr>
          <w:ilvl w:val="0"/>
          <w:numId w:val="8"/>
        </w:numPr>
        <w:spacing w:after="0" w:line="240" w:lineRule="auto"/>
        <w:jc w:val="both"/>
        <w:rPr>
          <w:rFonts w:eastAsiaTheme="minorEastAsia"/>
        </w:rPr>
      </w:pPr>
      <w:r w:rsidRPr="0038133B">
        <w:rPr>
          <w:rStyle w:val="normaltextrun"/>
          <w:rFonts w:ascii="Calibri" w:eastAsia="Calibri" w:hAnsi="Calibri" w:cs="Calibri"/>
        </w:rPr>
        <w:t xml:space="preserve">Foster the development and implementation of new and emerging technologies to enhance and extend the learning experiences of all pupils.  </w:t>
      </w:r>
    </w:p>
    <w:p w14:paraId="3390A50B" w14:textId="21884D56" w:rsidR="00053D87" w:rsidRPr="0038133B" w:rsidRDefault="00053D87" w:rsidP="00742789">
      <w:pPr>
        <w:numPr>
          <w:ilvl w:val="0"/>
          <w:numId w:val="8"/>
        </w:numPr>
        <w:shd w:val="clear" w:color="auto" w:fill="FFFFFF"/>
        <w:spacing w:after="0" w:line="240" w:lineRule="auto"/>
        <w:jc w:val="both"/>
        <w:rPr>
          <w:rFonts w:eastAsia="Times New Roman" w:cstheme="minorHAnsi"/>
          <w:lang w:eastAsia="en-GB"/>
        </w:rPr>
      </w:pPr>
      <w:r w:rsidRPr="0038133B">
        <w:rPr>
          <w:rFonts w:eastAsia="Times New Roman" w:cstheme="minorHAnsi"/>
          <w:lang w:eastAsia="en-GB"/>
        </w:rPr>
        <w:t xml:space="preserve">Ensure that children are always engaged in safe, healthy, carefully planned, high quality </w:t>
      </w:r>
      <w:r w:rsidR="00FC0447" w:rsidRPr="0038133B">
        <w:rPr>
          <w:rFonts w:eastAsia="Times New Roman" w:cstheme="minorHAnsi"/>
          <w:lang w:eastAsia="en-GB"/>
        </w:rPr>
        <w:t>lessons</w:t>
      </w:r>
      <w:r w:rsidRPr="0038133B">
        <w:rPr>
          <w:rFonts w:eastAsia="Times New Roman" w:cstheme="minorHAnsi"/>
          <w:lang w:eastAsia="en-GB"/>
        </w:rPr>
        <w:t xml:space="preserve"> in an environment that is stimulating, child centred and designed to </w:t>
      </w:r>
      <w:r w:rsidRPr="0038133B">
        <w:rPr>
          <w:rFonts w:eastAsia="Times New Roman" w:cstheme="minorHAnsi"/>
          <w:shd w:val="clear" w:color="auto" w:fill="FFFFFF"/>
          <w:lang w:eastAsia="en-GB"/>
        </w:rPr>
        <w:t>promote enjoyment and excitement</w:t>
      </w:r>
      <w:r w:rsidRPr="0038133B">
        <w:rPr>
          <w:rFonts w:eastAsia="Times New Roman" w:cstheme="minorHAnsi"/>
          <w:lang w:eastAsia="en-GB"/>
        </w:rPr>
        <w:t>.</w:t>
      </w:r>
    </w:p>
    <w:p w14:paraId="77CD31FD" w14:textId="0E222388" w:rsidR="00053D87" w:rsidRPr="0038133B" w:rsidRDefault="00053D87" w:rsidP="00742789">
      <w:pPr>
        <w:numPr>
          <w:ilvl w:val="0"/>
          <w:numId w:val="8"/>
        </w:numPr>
        <w:shd w:val="clear" w:color="auto" w:fill="FFFFFF"/>
        <w:spacing w:after="0" w:line="240" w:lineRule="auto"/>
        <w:jc w:val="both"/>
        <w:rPr>
          <w:rFonts w:eastAsiaTheme="minorEastAsia" w:cstheme="minorHAnsi"/>
          <w:lang w:eastAsia="en-GB"/>
        </w:rPr>
      </w:pPr>
      <w:r w:rsidRPr="0038133B">
        <w:rPr>
          <w:rFonts w:eastAsia="Times New Roman" w:cstheme="minorHAnsi"/>
          <w:lang w:eastAsia="en-GB"/>
        </w:rPr>
        <w:t>Develop and maintain high standards to support children's understanding of behaviour for learning, and the routines and expectations of the school.</w:t>
      </w:r>
    </w:p>
    <w:p w14:paraId="2BFD34B6" w14:textId="77777777" w:rsidR="00F26A0E" w:rsidRDefault="00F26A0E" w:rsidP="00742789">
      <w:pPr>
        <w:spacing w:after="0" w:line="240" w:lineRule="auto"/>
        <w:jc w:val="both"/>
        <w:rPr>
          <w:rStyle w:val="eop"/>
          <w:rFonts w:ascii="Calibri" w:eastAsia="Calibri" w:hAnsi="Calibri" w:cs="Calibri"/>
          <w:b/>
          <w:bCs/>
          <w:u w:val="single"/>
        </w:rPr>
      </w:pPr>
    </w:p>
    <w:p w14:paraId="1603AFB3" w14:textId="78B0A6D5" w:rsidR="00053D87" w:rsidRDefault="00053D87" w:rsidP="00742789">
      <w:pPr>
        <w:spacing w:after="0" w:line="240" w:lineRule="auto"/>
        <w:jc w:val="both"/>
        <w:rPr>
          <w:rStyle w:val="eop"/>
          <w:rFonts w:ascii="Calibri" w:eastAsia="Calibri" w:hAnsi="Calibri" w:cs="Calibri"/>
          <w:b/>
          <w:bCs/>
        </w:rPr>
      </w:pPr>
      <w:r w:rsidRPr="00F26A0E">
        <w:rPr>
          <w:rStyle w:val="eop"/>
          <w:rFonts w:ascii="Calibri" w:eastAsia="Calibri" w:hAnsi="Calibri" w:cs="Calibri"/>
          <w:b/>
          <w:bCs/>
        </w:rPr>
        <w:t>Staff</w:t>
      </w:r>
    </w:p>
    <w:p w14:paraId="08815669" w14:textId="77777777" w:rsidR="00110BBA" w:rsidRPr="00F26A0E" w:rsidRDefault="00110BBA" w:rsidP="00742789">
      <w:pPr>
        <w:spacing w:after="0" w:line="240" w:lineRule="auto"/>
        <w:jc w:val="both"/>
        <w:rPr>
          <w:rFonts w:ascii="Calibri" w:eastAsia="Calibri" w:hAnsi="Calibri" w:cs="Calibri"/>
        </w:rPr>
      </w:pPr>
    </w:p>
    <w:p w14:paraId="6757C877" w14:textId="254B6705" w:rsidR="00053D87" w:rsidRPr="0038133B" w:rsidRDefault="006A6EBE" w:rsidP="00742789">
      <w:pPr>
        <w:pStyle w:val="ListParagraph"/>
        <w:numPr>
          <w:ilvl w:val="0"/>
          <w:numId w:val="7"/>
        </w:numPr>
        <w:spacing w:after="0" w:line="240" w:lineRule="auto"/>
        <w:jc w:val="both"/>
        <w:rPr>
          <w:rFonts w:eastAsiaTheme="minorEastAsia"/>
        </w:rPr>
      </w:pPr>
      <w:r>
        <w:rPr>
          <w:rStyle w:val="normaltextrun"/>
          <w:rFonts w:ascii="Calibri" w:eastAsia="Calibri" w:hAnsi="Calibri" w:cs="Calibri"/>
        </w:rPr>
        <w:t>Take part in</w:t>
      </w:r>
      <w:r w:rsidR="00053D87" w:rsidRPr="0038133B">
        <w:rPr>
          <w:rStyle w:val="normaltextrun"/>
          <w:rFonts w:ascii="Calibri" w:eastAsia="Calibri" w:hAnsi="Calibri" w:cs="Calibri"/>
        </w:rPr>
        <w:t> the wider Exeter School CPD</w:t>
      </w:r>
      <w:r>
        <w:rPr>
          <w:rStyle w:val="normaltextrun"/>
          <w:rFonts w:ascii="Calibri" w:eastAsia="Calibri" w:hAnsi="Calibri" w:cs="Calibri"/>
        </w:rPr>
        <w:t xml:space="preserve"> programme</w:t>
      </w:r>
      <w:r w:rsidR="00053D87" w:rsidRPr="0038133B">
        <w:rPr>
          <w:rStyle w:val="normaltextrun"/>
          <w:rFonts w:ascii="Calibri" w:eastAsia="Calibri" w:hAnsi="Calibri" w:cs="Calibri"/>
        </w:rPr>
        <w:t xml:space="preserve"> as necessary.  </w:t>
      </w:r>
    </w:p>
    <w:p w14:paraId="2DB27318" w14:textId="77FFF171" w:rsidR="00053D87" w:rsidRPr="0038133B" w:rsidRDefault="00053D87" w:rsidP="00742789">
      <w:pPr>
        <w:pStyle w:val="ListParagraph"/>
        <w:numPr>
          <w:ilvl w:val="0"/>
          <w:numId w:val="7"/>
        </w:numPr>
        <w:spacing w:after="0" w:line="240" w:lineRule="auto"/>
        <w:jc w:val="both"/>
        <w:rPr>
          <w:rStyle w:val="normaltextrun"/>
          <w:rFonts w:ascii="Calibri" w:eastAsia="Calibri" w:hAnsi="Calibri" w:cs="Calibri"/>
        </w:rPr>
      </w:pPr>
      <w:r w:rsidRPr="0038133B">
        <w:rPr>
          <w:rStyle w:val="normaltextrun"/>
          <w:rFonts w:eastAsia="Calibri"/>
        </w:rPr>
        <w:t>Re</w:t>
      </w:r>
      <w:r w:rsidRPr="0038133B">
        <w:rPr>
          <w:rStyle w:val="normaltextrun"/>
          <w:rFonts w:ascii="Calibri" w:eastAsia="Calibri" w:hAnsi="Calibri" w:cs="Calibri"/>
        </w:rPr>
        <w:t xml:space="preserve">gularly review one’s own performance in partnership with </w:t>
      </w:r>
      <w:r w:rsidR="00565199">
        <w:rPr>
          <w:rStyle w:val="normaltextrun"/>
          <w:rFonts w:ascii="Calibri" w:eastAsia="Calibri" w:hAnsi="Calibri" w:cs="Calibri"/>
        </w:rPr>
        <w:t>a line manager</w:t>
      </w:r>
      <w:r w:rsidRPr="0038133B">
        <w:rPr>
          <w:rStyle w:val="normaltextrun"/>
          <w:rFonts w:ascii="Calibri" w:eastAsia="Calibri" w:hAnsi="Calibri" w:cs="Calibri"/>
        </w:rPr>
        <w:t xml:space="preserve">, to set personal targets and take responsibility for one’s own professional development. </w:t>
      </w:r>
    </w:p>
    <w:p w14:paraId="31F62ED8" w14:textId="1A2A3DA2" w:rsidR="00053D87" w:rsidRPr="0038133B" w:rsidRDefault="00053D87" w:rsidP="00742789">
      <w:pPr>
        <w:numPr>
          <w:ilvl w:val="0"/>
          <w:numId w:val="7"/>
        </w:numPr>
        <w:shd w:val="clear" w:color="auto" w:fill="FFFFFF" w:themeFill="background1"/>
        <w:spacing w:after="0" w:line="240" w:lineRule="auto"/>
        <w:jc w:val="both"/>
        <w:rPr>
          <w:rFonts w:eastAsia="Times New Roman"/>
          <w:lang w:eastAsia="en-GB"/>
        </w:rPr>
      </w:pPr>
      <w:r w:rsidRPr="0038133B">
        <w:rPr>
          <w:rFonts w:ascii="Calibri" w:eastAsia="Calibri" w:hAnsi="Calibri" w:cs="Calibri"/>
          <w:shd w:val="clear" w:color="auto" w:fill="FFFFFF"/>
          <w:lang w:eastAsia="en-GB"/>
        </w:rPr>
        <w:t xml:space="preserve">Keep up to date with current developments in </w:t>
      </w:r>
      <w:r w:rsidR="002D34FE">
        <w:rPr>
          <w:rFonts w:ascii="Calibri" w:eastAsia="Calibri" w:hAnsi="Calibri" w:cs="Calibri"/>
          <w:shd w:val="clear" w:color="auto" w:fill="FFFFFF"/>
          <w:lang w:eastAsia="en-GB"/>
        </w:rPr>
        <w:t>learning and teaching.</w:t>
      </w:r>
    </w:p>
    <w:p w14:paraId="2A53EA00" w14:textId="77777777" w:rsidR="00E84626" w:rsidRDefault="00E84626" w:rsidP="00742789">
      <w:pPr>
        <w:spacing w:after="0" w:line="240" w:lineRule="auto"/>
        <w:jc w:val="both"/>
        <w:rPr>
          <w:rStyle w:val="normaltextrun"/>
          <w:rFonts w:ascii="Calibri" w:eastAsia="Calibri" w:hAnsi="Calibri" w:cs="Calibri"/>
          <w:b/>
          <w:bCs/>
        </w:rPr>
      </w:pPr>
    </w:p>
    <w:p w14:paraId="7ECFD785" w14:textId="27D8B0CB" w:rsidR="00110BBA" w:rsidRDefault="00053D87" w:rsidP="00742789">
      <w:pPr>
        <w:spacing w:after="0" w:line="240" w:lineRule="auto"/>
        <w:jc w:val="both"/>
        <w:rPr>
          <w:rStyle w:val="normaltextrun"/>
          <w:rFonts w:ascii="Calibri" w:eastAsia="Calibri" w:hAnsi="Calibri" w:cs="Calibri"/>
          <w:b/>
          <w:bCs/>
        </w:rPr>
      </w:pPr>
      <w:r w:rsidRPr="00F26A0E">
        <w:rPr>
          <w:rStyle w:val="normaltextrun"/>
          <w:rFonts w:ascii="Calibri" w:eastAsia="Calibri" w:hAnsi="Calibri" w:cs="Calibri"/>
          <w:b/>
          <w:bCs/>
        </w:rPr>
        <w:lastRenderedPageBreak/>
        <w:t>Parents</w:t>
      </w:r>
    </w:p>
    <w:p w14:paraId="779EDF02" w14:textId="77777777" w:rsidR="00110BBA" w:rsidRPr="00110BBA" w:rsidRDefault="00110BBA" w:rsidP="00742789">
      <w:pPr>
        <w:spacing w:after="0" w:line="240" w:lineRule="auto"/>
        <w:jc w:val="both"/>
        <w:rPr>
          <w:rFonts w:ascii="Calibri" w:eastAsia="Calibri" w:hAnsi="Calibri" w:cs="Calibri"/>
          <w:b/>
          <w:bCs/>
        </w:rPr>
      </w:pPr>
    </w:p>
    <w:p w14:paraId="0ABDA4D0" w14:textId="77777777" w:rsidR="00E84626" w:rsidRDefault="00E84626" w:rsidP="00742789">
      <w:pPr>
        <w:pStyle w:val="ListParagraph"/>
        <w:numPr>
          <w:ilvl w:val="0"/>
          <w:numId w:val="6"/>
        </w:numPr>
        <w:spacing w:after="0" w:line="240" w:lineRule="auto"/>
        <w:jc w:val="both"/>
        <w:rPr>
          <w:rFonts w:eastAsiaTheme="minorEastAsia"/>
        </w:rPr>
      </w:pPr>
      <w:r w:rsidRPr="0038133B">
        <w:rPr>
          <w:rFonts w:eastAsiaTheme="minorEastAsia"/>
        </w:rPr>
        <w:t>Build, develop and maintain excellent relationships with parents.</w:t>
      </w:r>
    </w:p>
    <w:p w14:paraId="7A304665" w14:textId="384056FB" w:rsidR="00053D87" w:rsidRPr="00E84626" w:rsidRDefault="00053D87" w:rsidP="00742789">
      <w:pPr>
        <w:pStyle w:val="ListParagraph"/>
        <w:numPr>
          <w:ilvl w:val="0"/>
          <w:numId w:val="6"/>
        </w:numPr>
        <w:spacing w:after="0" w:line="240" w:lineRule="auto"/>
        <w:jc w:val="both"/>
        <w:rPr>
          <w:rFonts w:eastAsiaTheme="minorEastAsia"/>
        </w:rPr>
      </w:pPr>
      <w:r w:rsidRPr="0038133B">
        <w:rPr>
          <w:rStyle w:val="normaltextrun"/>
          <w:rFonts w:eastAsiaTheme="minorEastAsia"/>
        </w:rPr>
        <w:t>Work directly and proactively with the parent community, dealing with concerns and issues, and ensuring high quality communication at all times.   </w:t>
      </w:r>
    </w:p>
    <w:p w14:paraId="249FCAE3" w14:textId="3C09ADDD" w:rsidR="00053D87" w:rsidRPr="0038133B" w:rsidRDefault="006739A4" w:rsidP="00742789">
      <w:pPr>
        <w:numPr>
          <w:ilvl w:val="0"/>
          <w:numId w:val="6"/>
        </w:numPr>
        <w:shd w:val="clear" w:color="auto" w:fill="FFFFFF" w:themeFill="background1"/>
        <w:spacing w:after="0" w:line="240" w:lineRule="auto"/>
        <w:jc w:val="both"/>
        <w:rPr>
          <w:rFonts w:eastAsiaTheme="minorEastAsia"/>
          <w:lang w:eastAsia="en-GB"/>
        </w:rPr>
      </w:pPr>
      <w:r>
        <w:rPr>
          <w:rFonts w:eastAsiaTheme="minorEastAsia"/>
          <w:lang w:eastAsia="en-GB"/>
        </w:rPr>
        <w:t>E</w:t>
      </w:r>
      <w:r w:rsidR="00053D87" w:rsidRPr="0038133B">
        <w:rPr>
          <w:rFonts w:eastAsiaTheme="minorEastAsia"/>
          <w:lang w:eastAsia="en-GB"/>
        </w:rPr>
        <w:t xml:space="preserve">ncourage </w:t>
      </w:r>
      <w:r>
        <w:rPr>
          <w:rFonts w:eastAsiaTheme="minorEastAsia"/>
          <w:lang w:eastAsia="en-GB"/>
        </w:rPr>
        <w:t xml:space="preserve">parents </w:t>
      </w:r>
      <w:r w:rsidR="00053D87" w:rsidRPr="0038133B">
        <w:rPr>
          <w:rFonts w:eastAsiaTheme="minorEastAsia"/>
          <w:lang w:eastAsia="en-GB"/>
        </w:rPr>
        <w:t>to be involved in their children’s education and in the life of the school</w:t>
      </w:r>
      <w:r w:rsidR="5ABC7E89" w:rsidRPr="0038133B">
        <w:rPr>
          <w:rFonts w:eastAsiaTheme="minorEastAsia"/>
          <w:lang w:eastAsia="en-GB"/>
        </w:rPr>
        <w:t>.</w:t>
      </w:r>
      <w:r w:rsidR="00053D87" w:rsidRPr="0038133B">
        <w:rPr>
          <w:rFonts w:eastAsiaTheme="minorEastAsia"/>
          <w:lang w:eastAsia="en-GB"/>
        </w:rPr>
        <w:t> </w:t>
      </w:r>
    </w:p>
    <w:p w14:paraId="324FC2DB" w14:textId="77777777" w:rsidR="00CE3824" w:rsidRPr="0038133B" w:rsidRDefault="00CE3824" w:rsidP="00742789">
      <w:pPr>
        <w:shd w:val="clear" w:color="auto" w:fill="FFFFFF"/>
        <w:spacing w:after="0" w:line="240" w:lineRule="auto"/>
        <w:jc w:val="both"/>
        <w:rPr>
          <w:rFonts w:eastAsia="Times New Roman" w:cstheme="minorHAnsi"/>
          <w:lang w:eastAsia="en-GB"/>
        </w:rPr>
      </w:pPr>
    </w:p>
    <w:p w14:paraId="5C3569D7" w14:textId="2618EC89" w:rsidR="00053D87" w:rsidRDefault="00053D87" w:rsidP="00742789">
      <w:pPr>
        <w:spacing w:after="0" w:line="240" w:lineRule="auto"/>
        <w:jc w:val="both"/>
        <w:rPr>
          <w:rFonts w:ascii="Calibri" w:eastAsia="Calibri" w:hAnsi="Calibri" w:cs="Calibri"/>
          <w:b/>
          <w:bCs/>
        </w:rPr>
      </w:pPr>
      <w:r w:rsidRPr="00F26A0E">
        <w:rPr>
          <w:rFonts w:ascii="Calibri" w:eastAsia="Calibri" w:hAnsi="Calibri" w:cs="Calibri"/>
          <w:b/>
          <w:bCs/>
        </w:rPr>
        <w:t>General responsibilities</w:t>
      </w:r>
    </w:p>
    <w:p w14:paraId="7E993B9F" w14:textId="77777777" w:rsidR="00110BBA" w:rsidRPr="00F26A0E" w:rsidRDefault="00110BBA" w:rsidP="00742789">
      <w:pPr>
        <w:spacing w:after="0" w:line="240" w:lineRule="auto"/>
        <w:jc w:val="both"/>
        <w:rPr>
          <w:rFonts w:ascii="Calibri" w:eastAsia="Calibri" w:hAnsi="Calibri" w:cs="Calibri"/>
          <w:b/>
          <w:bCs/>
        </w:rPr>
      </w:pPr>
    </w:p>
    <w:p w14:paraId="082A39CC" w14:textId="6D2DECAA" w:rsidR="00053D87" w:rsidRPr="0038133B" w:rsidRDefault="00053D87" w:rsidP="00742789">
      <w:pPr>
        <w:pStyle w:val="ListParagraph"/>
        <w:numPr>
          <w:ilvl w:val="0"/>
          <w:numId w:val="5"/>
        </w:numPr>
        <w:spacing w:after="0" w:line="240" w:lineRule="auto"/>
        <w:ind w:right="195"/>
        <w:jc w:val="both"/>
        <w:rPr>
          <w:rFonts w:eastAsiaTheme="minorEastAsia"/>
        </w:rPr>
      </w:pPr>
      <w:r w:rsidRPr="0038133B">
        <w:rPr>
          <w:rFonts w:ascii="Calibri" w:eastAsia="Calibri" w:hAnsi="Calibri" w:cs="Calibri"/>
        </w:rPr>
        <w:t xml:space="preserve">To ensure all duties are carried out in accordance with </w:t>
      </w:r>
      <w:r w:rsidR="00CE3824" w:rsidRPr="0038133B">
        <w:rPr>
          <w:rFonts w:ascii="Calibri" w:eastAsia="Calibri" w:hAnsi="Calibri" w:cs="Calibri"/>
        </w:rPr>
        <w:t>h</w:t>
      </w:r>
      <w:r w:rsidRPr="0038133B">
        <w:rPr>
          <w:rFonts w:ascii="Calibri" w:eastAsia="Calibri" w:hAnsi="Calibri" w:cs="Calibri"/>
        </w:rPr>
        <w:t xml:space="preserve">ealth and </w:t>
      </w:r>
      <w:r w:rsidR="00CE3824" w:rsidRPr="0038133B">
        <w:rPr>
          <w:rFonts w:ascii="Calibri" w:eastAsia="Calibri" w:hAnsi="Calibri" w:cs="Calibri"/>
        </w:rPr>
        <w:t>s</w:t>
      </w:r>
      <w:r w:rsidRPr="0038133B">
        <w:rPr>
          <w:rFonts w:ascii="Calibri" w:eastAsia="Calibri" w:hAnsi="Calibri" w:cs="Calibri"/>
        </w:rPr>
        <w:t>afety regulations</w:t>
      </w:r>
      <w:r w:rsidR="662455A3" w:rsidRPr="0038133B">
        <w:rPr>
          <w:rFonts w:ascii="Calibri" w:eastAsia="Calibri" w:hAnsi="Calibri" w:cs="Calibri"/>
        </w:rPr>
        <w:t>.</w:t>
      </w:r>
      <w:r w:rsidRPr="0038133B">
        <w:rPr>
          <w:rFonts w:ascii="Calibri" w:eastAsia="Calibri" w:hAnsi="Calibri" w:cs="Calibri"/>
        </w:rPr>
        <w:t xml:space="preserve"> </w:t>
      </w:r>
    </w:p>
    <w:p w14:paraId="56F7EEAC" w14:textId="1A981172" w:rsidR="00053D87" w:rsidRPr="0038133B" w:rsidRDefault="00053D87" w:rsidP="00742789">
      <w:pPr>
        <w:pStyle w:val="ListParagraph"/>
        <w:numPr>
          <w:ilvl w:val="0"/>
          <w:numId w:val="5"/>
        </w:numPr>
        <w:spacing w:after="0" w:line="240" w:lineRule="auto"/>
        <w:ind w:right="195"/>
        <w:jc w:val="both"/>
        <w:rPr>
          <w:rFonts w:eastAsiaTheme="minorEastAsia"/>
          <w:u w:val="single"/>
        </w:rPr>
      </w:pPr>
      <w:r w:rsidRPr="0038133B">
        <w:rPr>
          <w:rFonts w:ascii="Calibri" w:eastAsia="Calibri" w:hAnsi="Calibri" w:cs="Calibri"/>
        </w:rPr>
        <w:t>To undertake any training and development for the better fulfilment of the post</w:t>
      </w:r>
      <w:r w:rsidR="1DC781AF" w:rsidRPr="0038133B">
        <w:rPr>
          <w:rFonts w:ascii="Calibri" w:eastAsia="Calibri" w:hAnsi="Calibri" w:cs="Calibri"/>
        </w:rPr>
        <w:t>.</w:t>
      </w:r>
    </w:p>
    <w:p w14:paraId="008C12BB" w14:textId="41A01484" w:rsidR="00053D87" w:rsidRPr="0038133B" w:rsidRDefault="00053D87" w:rsidP="00742789">
      <w:pPr>
        <w:pStyle w:val="ListParagraph"/>
        <w:numPr>
          <w:ilvl w:val="0"/>
          <w:numId w:val="5"/>
        </w:numPr>
        <w:spacing w:after="0" w:line="240" w:lineRule="auto"/>
        <w:ind w:right="195"/>
        <w:jc w:val="both"/>
        <w:rPr>
          <w:rFonts w:eastAsiaTheme="minorEastAsia"/>
          <w:u w:val="single"/>
        </w:rPr>
      </w:pPr>
      <w:r w:rsidRPr="0038133B">
        <w:rPr>
          <w:rFonts w:ascii="Calibri" w:eastAsia="Calibri" w:hAnsi="Calibri" w:cs="Calibri"/>
        </w:rPr>
        <w:t xml:space="preserve">To undertake any </w:t>
      </w:r>
      <w:r w:rsidRPr="0038133B">
        <w:rPr>
          <w:rFonts w:ascii="Calibri" w:eastAsia="Calibri" w:hAnsi="Calibri" w:cs="Calibri"/>
          <w:i/>
          <w:iCs/>
        </w:rPr>
        <w:t>ad hoc</w:t>
      </w:r>
      <w:r w:rsidRPr="0038133B">
        <w:rPr>
          <w:rFonts w:ascii="Calibri" w:eastAsia="Calibri" w:hAnsi="Calibri" w:cs="Calibri"/>
        </w:rPr>
        <w:t xml:space="preserve"> duties or projects as requested</w:t>
      </w:r>
      <w:r w:rsidR="105C64A6" w:rsidRPr="0038133B">
        <w:rPr>
          <w:rFonts w:ascii="Calibri" w:eastAsia="Calibri" w:hAnsi="Calibri" w:cs="Calibri"/>
        </w:rPr>
        <w:t>.</w:t>
      </w:r>
    </w:p>
    <w:p w14:paraId="18B74609" w14:textId="4165B61A" w:rsidR="00053D87" w:rsidRPr="0038133B" w:rsidRDefault="00053D87" w:rsidP="00742789">
      <w:pPr>
        <w:pStyle w:val="ListParagraph"/>
        <w:numPr>
          <w:ilvl w:val="0"/>
          <w:numId w:val="5"/>
        </w:numPr>
        <w:spacing w:after="0" w:line="240" w:lineRule="auto"/>
        <w:ind w:right="195"/>
        <w:jc w:val="both"/>
        <w:rPr>
          <w:rFonts w:eastAsiaTheme="minorEastAsia"/>
        </w:rPr>
      </w:pPr>
      <w:r w:rsidRPr="0038133B">
        <w:rPr>
          <w:rFonts w:ascii="Calibri" w:eastAsia="Calibri" w:hAnsi="Calibri" w:cs="Calibri"/>
        </w:rPr>
        <w:t>To assist with the general supervision of pupils</w:t>
      </w:r>
      <w:r w:rsidR="3CCD1D5B" w:rsidRPr="0038133B">
        <w:rPr>
          <w:rFonts w:ascii="Calibri" w:eastAsia="Calibri" w:hAnsi="Calibri" w:cs="Calibri"/>
        </w:rPr>
        <w:t>,</w:t>
      </w:r>
      <w:r w:rsidRPr="0038133B">
        <w:rPr>
          <w:rFonts w:ascii="Calibri" w:eastAsia="Calibri" w:hAnsi="Calibri" w:cs="Calibri"/>
        </w:rPr>
        <w:t xml:space="preserve"> including the management of behaviour and the enforcement of school rules</w:t>
      </w:r>
      <w:r w:rsidR="4C1CADFE" w:rsidRPr="0038133B">
        <w:rPr>
          <w:rFonts w:ascii="Calibri" w:eastAsia="Calibri" w:hAnsi="Calibri" w:cs="Calibri"/>
        </w:rPr>
        <w:t>.</w:t>
      </w:r>
    </w:p>
    <w:p w14:paraId="4A06804A" w14:textId="72366D5A" w:rsidR="00053D87" w:rsidRPr="0038133B" w:rsidRDefault="00053D87" w:rsidP="00742789">
      <w:pPr>
        <w:pStyle w:val="ListParagraph"/>
        <w:numPr>
          <w:ilvl w:val="0"/>
          <w:numId w:val="5"/>
        </w:numPr>
        <w:spacing w:after="0" w:line="240" w:lineRule="auto"/>
        <w:ind w:right="195"/>
        <w:jc w:val="both"/>
        <w:rPr>
          <w:rFonts w:eastAsiaTheme="minorEastAsia"/>
        </w:rPr>
      </w:pPr>
      <w:r w:rsidRPr="0038133B">
        <w:rPr>
          <w:rFonts w:ascii="Calibri" w:eastAsia="Calibri" w:hAnsi="Calibri" w:cs="Calibri"/>
        </w:rPr>
        <w:t xml:space="preserve">To undertake any other duties and responsibilities as determined by </w:t>
      </w:r>
      <w:r w:rsidR="007B5C0C" w:rsidRPr="0038133B">
        <w:rPr>
          <w:rFonts w:ascii="Calibri" w:eastAsia="Calibri" w:hAnsi="Calibri" w:cs="Calibri"/>
        </w:rPr>
        <w:t xml:space="preserve">the </w:t>
      </w:r>
      <w:r w:rsidR="001C325D">
        <w:rPr>
          <w:rFonts w:ascii="Calibri" w:eastAsia="Calibri" w:hAnsi="Calibri" w:cs="Calibri"/>
        </w:rPr>
        <w:t>H</w:t>
      </w:r>
      <w:r w:rsidR="00501AF2" w:rsidRPr="0038133B">
        <w:rPr>
          <w:rFonts w:ascii="Calibri" w:eastAsia="Calibri" w:hAnsi="Calibri" w:cs="Calibri"/>
        </w:rPr>
        <w:t>ead</w:t>
      </w:r>
      <w:r w:rsidRPr="0038133B">
        <w:rPr>
          <w:rFonts w:ascii="Calibri" w:eastAsia="Calibri" w:hAnsi="Calibri" w:cs="Calibri"/>
        </w:rPr>
        <w:t>.</w:t>
      </w:r>
    </w:p>
    <w:p w14:paraId="03224A01" w14:textId="1018EAB8" w:rsidR="001E263B" w:rsidRPr="0038133B" w:rsidRDefault="001E263B" w:rsidP="00742789">
      <w:pPr>
        <w:spacing w:after="0" w:line="240" w:lineRule="auto"/>
        <w:ind w:right="195"/>
        <w:jc w:val="both"/>
        <w:rPr>
          <w:rFonts w:eastAsiaTheme="minorEastAsia"/>
        </w:rPr>
      </w:pPr>
    </w:p>
    <w:p w14:paraId="29A5A6AA" w14:textId="19D87C4E" w:rsidR="00F26A0E" w:rsidRDefault="001E263B" w:rsidP="00742789">
      <w:pPr>
        <w:spacing w:after="0" w:line="240" w:lineRule="auto"/>
        <w:jc w:val="both"/>
        <w:rPr>
          <w:rFonts w:ascii="Calibri" w:hAnsi="Calibri" w:cs="Calibri"/>
          <w:b/>
        </w:rPr>
      </w:pPr>
      <w:r w:rsidRPr="00F26A0E">
        <w:rPr>
          <w:rFonts w:ascii="Calibri" w:hAnsi="Calibri" w:cs="Calibri"/>
          <w:b/>
        </w:rPr>
        <w:t>Safeguarding</w:t>
      </w:r>
    </w:p>
    <w:p w14:paraId="423B491A" w14:textId="77777777" w:rsidR="00BE7F4B" w:rsidRPr="00F26A0E" w:rsidRDefault="00BE7F4B" w:rsidP="00742789">
      <w:pPr>
        <w:spacing w:after="0" w:line="240" w:lineRule="auto"/>
        <w:jc w:val="both"/>
        <w:rPr>
          <w:rFonts w:ascii="Calibri" w:hAnsi="Calibri" w:cs="Calibri"/>
          <w:b/>
        </w:rPr>
      </w:pPr>
    </w:p>
    <w:p w14:paraId="3E4C0B7A" w14:textId="77777777" w:rsidR="001E263B" w:rsidRPr="0038133B" w:rsidRDefault="001E263B" w:rsidP="00742789">
      <w:pPr>
        <w:spacing w:after="0" w:line="240" w:lineRule="auto"/>
        <w:jc w:val="both"/>
        <w:rPr>
          <w:rFonts w:cstheme="minorHAnsi"/>
        </w:rPr>
      </w:pPr>
      <w:r w:rsidRPr="0038133B">
        <w:rPr>
          <w:rFonts w:cstheme="minorHAnsi"/>
        </w:rPr>
        <w:t xml:space="preserve">This role will require regular interaction with pupils which equates to regulated activity with children. The post holder must at all times act with due regard to the school’s child protection and safeguarding policies and procedures and the school’s code of conduct. </w:t>
      </w:r>
    </w:p>
    <w:p w14:paraId="066114CD" w14:textId="77777777" w:rsidR="001E263B" w:rsidRPr="0038133B" w:rsidRDefault="001E263B" w:rsidP="00742789">
      <w:pPr>
        <w:spacing w:after="0" w:line="240" w:lineRule="auto"/>
        <w:jc w:val="both"/>
        <w:rPr>
          <w:rFonts w:cstheme="minorHAnsi"/>
        </w:rPr>
      </w:pPr>
    </w:p>
    <w:p w14:paraId="64A416B5" w14:textId="697C1516" w:rsidR="00A42772" w:rsidRDefault="001E263B" w:rsidP="00742789">
      <w:pPr>
        <w:spacing w:after="0" w:line="240" w:lineRule="auto"/>
        <w:jc w:val="both"/>
        <w:rPr>
          <w:rFonts w:ascii="Calibri" w:hAnsi="Calibri" w:cs="Calibri"/>
        </w:rPr>
      </w:pPr>
      <w:r w:rsidRPr="0038133B">
        <w:rPr>
          <w:rFonts w:ascii="Calibri" w:hAnsi="Calibri" w:cs="Calibri"/>
        </w:rPr>
        <w:t>The following duties will be deemed to be included in the duties which you may be required to perform:</w:t>
      </w:r>
    </w:p>
    <w:p w14:paraId="7291BBB7" w14:textId="77777777" w:rsidR="00BE7F4B" w:rsidRPr="0038133B" w:rsidRDefault="00BE7F4B" w:rsidP="00742789">
      <w:pPr>
        <w:spacing w:after="0" w:line="240" w:lineRule="auto"/>
        <w:jc w:val="both"/>
        <w:rPr>
          <w:rFonts w:ascii="Calibri" w:hAnsi="Calibri" w:cs="Calibri"/>
        </w:rPr>
      </w:pPr>
    </w:p>
    <w:p w14:paraId="04C79B1C" w14:textId="77777777" w:rsidR="001E263B" w:rsidRPr="00110BBA" w:rsidRDefault="001E263B" w:rsidP="00742789">
      <w:pPr>
        <w:pStyle w:val="ListParagraph"/>
        <w:numPr>
          <w:ilvl w:val="0"/>
          <w:numId w:val="12"/>
        </w:numPr>
        <w:tabs>
          <w:tab w:val="left" w:pos="567"/>
        </w:tabs>
        <w:spacing w:after="0" w:line="240" w:lineRule="auto"/>
        <w:jc w:val="both"/>
        <w:rPr>
          <w:rFonts w:ascii="Calibri" w:hAnsi="Calibri" w:cs="Calibri"/>
        </w:rPr>
      </w:pPr>
      <w:r w:rsidRPr="00110BBA">
        <w:rPr>
          <w:rFonts w:ascii="Calibri" w:hAnsi="Calibri" w:cs="Calibri"/>
        </w:rPr>
        <w:t>child protection</w:t>
      </w:r>
    </w:p>
    <w:p w14:paraId="789637F1" w14:textId="77777777" w:rsidR="001E263B" w:rsidRPr="00110BBA" w:rsidRDefault="001E263B" w:rsidP="00742789">
      <w:pPr>
        <w:pStyle w:val="ListParagraph"/>
        <w:numPr>
          <w:ilvl w:val="0"/>
          <w:numId w:val="12"/>
        </w:numPr>
        <w:tabs>
          <w:tab w:val="left" w:pos="567"/>
        </w:tabs>
        <w:spacing w:after="0" w:line="240" w:lineRule="auto"/>
        <w:jc w:val="both"/>
        <w:rPr>
          <w:rFonts w:ascii="Calibri" w:hAnsi="Calibri" w:cs="Calibri"/>
        </w:rPr>
      </w:pPr>
      <w:r w:rsidRPr="00110BBA">
        <w:rPr>
          <w:rFonts w:ascii="Calibri" w:hAnsi="Calibri" w:cs="Calibri"/>
        </w:rPr>
        <w:t>promoting and safeguarding the welfare of children and young persons for whom you are responsible and with whom you come into contact.</w:t>
      </w:r>
    </w:p>
    <w:p w14:paraId="0A8585D9" w14:textId="77777777" w:rsidR="00BE7F4B" w:rsidRDefault="00BE7F4B" w:rsidP="00742789">
      <w:pPr>
        <w:spacing w:after="0" w:line="240" w:lineRule="auto"/>
        <w:jc w:val="both"/>
        <w:rPr>
          <w:rFonts w:ascii="Calibri" w:eastAsia="Calibri" w:hAnsi="Calibri" w:cs="Calibri"/>
        </w:rPr>
      </w:pPr>
    </w:p>
    <w:p w14:paraId="0E5BA774" w14:textId="77777777" w:rsidR="006739A4" w:rsidRPr="0038133B" w:rsidRDefault="006739A4" w:rsidP="00742789">
      <w:pPr>
        <w:spacing w:after="0" w:line="240" w:lineRule="auto"/>
        <w:jc w:val="both"/>
        <w:rPr>
          <w:rFonts w:ascii="Calibri" w:eastAsia="Calibri" w:hAnsi="Calibri" w:cs="Calibri"/>
        </w:rPr>
      </w:pPr>
    </w:p>
    <w:p w14:paraId="0AE616C5" w14:textId="120D1F83" w:rsidR="00053D87" w:rsidRPr="0038133B" w:rsidRDefault="00053D87" w:rsidP="00742789">
      <w:pPr>
        <w:spacing w:after="0" w:line="240" w:lineRule="auto"/>
        <w:jc w:val="both"/>
        <w:rPr>
          <w:rFonts w:ascii="Calibri" w:eastAsia="Calibri" w:hAnsi="Calibri" w:cs="Calibri"/>
          <w:u w:val="single"/>
        </w:rPr>
      </w:pPr>
      <w:r w:rsidRPr="0038133B">
        <w:rPr>
          <w:rFonts w:ascii="Calibri" w:eastAsia="Calibri" w:hAnsi="Calibri" w:cs="Calibri"/>
        </w:rPr>
        <w:t>This job description contains an outline of the typical functions of the job and is not an exhaustive or comprehensive list of all responsibilities, tasks and duties.  The</w:t>
      </w:r>
      <w:r w:rsidR="00DE7971" w:rsidRPr="0038133B">
        <w:rPr>
          <w:rFonts w:ascii="Calibri" w:eastAsia="Calibri" w:hAnsi="Calibri" w:cs="Calibri"/>
        </w:rPr>
        <w:t xml:space="preserve"> </w:t>
      </w:r>
      <w:r w:rsidR="00F63AAB" w:rsidRPr="0038133B">
        <w:rPr>
          <w:rFonts w:ascii="Calibri" w:eastAsia="Calibri" w:hAnsi="Calibri" w:cs="Calibri"/>
        </w:rPr>
        <w:t xml:space="preserve">post-holder’s </w:t>
      </w:r>
      <w:r w:rsidRPr="0038133B">
        <w:rPr>
          <w:rFonts w:ascii="Calibri" w:eastAsia="Calibri" w:hAnsi="Calibri" w:cs="Calibri"/>
        </w:rPr>
        <w:t>actual responsibilities, tasks and duties might differ from those outlined in the job description and other duties commensurate with this level of responsibility may be either permanently or temporarily assigned as part of the job.</w:t>
      </w:r>
    </w:p>
    <w:p w14:paraId="36668FDB" w14:textId="5C730571" w:rsidR="4EC108F6" w:rsidRPr="0038133B" w:rsidRDefault="4EC108F6" w:rsidP="00742789">
      <w:pPr>
        <w:spacing w:after="0" w:line="240" w:lineRule="auto"/>
        <w:jc w:val="both"/>
        <w:rPr>
          <w:rFonts w:ascii="Calibri" w:eastAsia="Calibri" w:hAnsi="Calibri" w:cs="Calibri"/>
        </w:rPr>
      </w:pPr>
    </w:p>
    <w:p w14:paraId="337E0CA9" w14:textId="72CE6289" w:rsidR="00FB797F" w:rsidRDefault="00053D87" w:rsidP="00742789">
      <w:pPr>
        <w:spacing w:after="0" w:line="240" w:lineRule="auto"/>
        <w:jc w:val="both"/>
        <w:rPr>
          <w:rFonts w:ascii="Calibri" w:eastAsia="Calibri" w:hAnsi="Calibri" w:cs="Calibri"/>
        </w:rPr>
      </w:pPr>
      <w:r w:rsidRPr="0038133B">
        <w:rPr>
          <w:rFonts w:ascii="Calibri" w:eastAsia="Calibri" w:hAnsi="Calibri" w:cs="Calibri"/>
        </w:rPr>
        <w:t>This job description is subject to review in line with the developing needs of the school.</w:t>
      </w:r>
    </w:p>
    <w:p w14:paraId="1B8CF1F3" w14:textId="77777777" w:rsidR="0057548B" w:rsidRDefault="0057548B" w:rsidP="00742789">
      <w:pPr>
        <w:spacing w:after="0" w:line="240" w:lineRule="auto"/>
        <w:jc w:val="both"/>
        <w:rPr>
          <w:rFonts w:ascii="Calibri" w:eastAsia="Calibri" w:hAnsi="Calibri" w:cs="Calibri"/>
        </w:rPr>
      </w:pPr>
    </w:p>
    <w:p w14:paraId="44448707" w14:textId="77777777" w:rsidR="0057548B" w:rsidRDefault="0057548B" w:rsidP="00742789">
      <w:pPr>
        <w:spacing w:after="0" w:line="240" w:lineRule="auto"/>
        <w:jc w:val="both"/>
        <w:rPr>
          <w:rFonts w:ascii="Calibri" w:eastAsia="Calibri" w:hAnsi="Calibri" w:cs="Calibri"/>
        </w:rPr>
      </w:pPr>
    </w:p>
    <w:p w14:paraId="69CACE03" w14:textId="77777777" w:rsidR="0057548B" w:rsidRDefault="0057548B" w:rsidP="00742789">
      <w:pPr>
        <w:spacing w:after="0" w:line="240" w:lineRule="auto"/>
        <w:jc w:val="both"/>
        <w:rPr>
          <w:rFonts w:ascii="Calibri" w:eastAsia="Calibri" w:hAnsi="Calibri" w:cs="Calibri"/>
        </w:rPr>
      </w:pPr>
    </w:p>
    <w:p w14:paraId="691122EB" w14:textId="77777777" w:rsidR="0057548B" w:rsidRDefault="0057548B" w:rsidP="00742789">
      <w:pPr>
        <w:spacing w:after="0" w:line="240" w:lineRule="auto"/>
        <w:jc w:val="both"/>
        <w:rPr>
          <w:rFonts w:ascii="Calibri" w:eastAsia="Calibri" w:hAnsi="Calibri" w:cs="Calibri"/>
        </w:rPr>
      </w:pPr>
    </w:p>
    <w:p w14:paraId="2333EA8C" w14:textId="77777777" w:rsidR="0057548B" w:rsidRDefault="0057548B" w:rsidP="00742789">
      <w:pPr>
        <w:spacing w:after="0" w:line="240" w:lineRule="auto"/>
        <w:jc w:val="both"/>
        <w:rPr>
          <w:rFonts w:ascii="Calibri" w:eastAsia="Calibri" w:hAnsi="Calibri" w:cs="Calibri"/>
        </w:rPr>
      </w:pPr>
    </w:p>
    <w:p w14:paraId="054C924C" w14:textId="77777777" w:rsidR="0057548B" w:rsidRDefault="0057548B" w:rsidP="00742789">
      <w:pPr>
        <w:spacing w:after="0" w:line="240" w:lineRule="auto"/>
        <w:jc w:val="both"/>
        <w:rPr>
          <w:rFonts w:ascii="Calibri" w:eastAsia="Calibri" w:hAnsi="Calibri" w:cs="Calibri"/>
        </w:rPr>
      </w:pPr>
    </w:p>
    <w:p w14:paraId="225FFA7B" w14:textId="77777777" w:rsidR="0057548B" w:rsidRDefault="0057548B" w:rsidP="00742789">
      <w:pPr>
        <w:spacing w:after="0" w:line="240" w:lineRule="auto"/>
        <w:jc w:val="both"/>
        <w:rPr>
          <w:rFonts w:ascii="Calibri" w:eastAsia="Calibri" w:hAnsi="Calibri" w:cs="Calibri"/>
        </w:rPr>
      </w:pPr>
    </w:p>
    <w:p w14:paraId="74EA2525" w14:textId="77777777" w:rsidR="006739A4" w:rsidRDefault="006739A4" w:rsidP="00742789">
      <w:pPr>
        <w:spacing w:after="0" w:line="240" w:lineRule="auto"/>
        <w:jc w:val="both"/>
        <w:rPr>
          <w:rFonts w:ascii="Calibri" w:eastAsia="Calibri" w:hAnsi="Calibri" w:cs="Calibri"/>
        </w:rPr>
      </w:pPr>
    </w:p>
    <w:p w14:paraId="75E59519" w14:textId="77777777" w:rsidR="006739A4" w:rsidRDefault="006739A4" w:rsidP="00742789">
      <w:pPr>
        <w:spacing w:after="0" w:line="240" w:lineRule="auto"/>
        <w:jc w:val="both"/>
        <w:rPr>
          <w:rFonts w:ascii="Calibri" w:eastAsia="Calibri" w:hAnsi="Calibri" w:cs="Calibri"/>
        </w:rPr>
      </w:pPr>
    </w:p>
    <w:p w14:paraId="27E9C0EC" w14:textId="77777777" w:rsidR="006739A4" w:rsidRDefault="006739A4" w:rsidP="00742789">
      <w:pPr>
        <w:spacing w:after="0" w:line="240" w:lineRule="auto"/>
        <w:jc w:val="both"/>
        <w:rPr>
          <w:rFonts w:ascii="Calibri" w:eastAsia="Calibri" w:hAnsi="Calibri" w:cs="Calibri"/>
        </w:rPr>
      </w:pPr>
    </w:p>
    <w:p w14:paraId="6D677376" w14:textId="77777777" w:rsidR="0057548B" w:rsidRDefault="0057548B" w:rsidP="00742789">
      <w:pPr>
        <w:spacing w:after="0" w:line="240" w:lineRule="auto"/>
        <w:jc w:val="both"/>
        <w:rPr>
          <w:rFonts w:ascii="Calibri" w:eastAsia="Calibri" w:hAnsi="Calibri" w:cs="Calibri"/>
        </w:rPr>
      </w:pPr>
    </w:p>
    <w:p w14:paraId="09214254" w14:textId="77777777" w:rsidR="0057548B" w:rsidRDefault="0057548B" w:rsidP="0057548B">
      <w:pPr>
        <w:spacing w:after="0" w:line="276" w:lineRule="auto"/>
        <w:rPr>
          <w:rFonts w:cstheme="minorHAnsi"/>
          <w:b/>
          <w:sz w:val="28"/>
          <w:szCs w:val="28"/>
        </w:rPr>
      </w:pPr>
      <w:r w:rsidRPr="0099380D">
        <w:rPr>
          <w:rFonts w:cstheme="minorHAnsi"/>
          <w:b/>
          <w:sz w:val="28"/>
          <w:szCs w:val="28"/>
        </w:rPr>
        <w:lastRenderedPageBreak/>
        <w:t>Person Specification</w:t>
      </w:r>
    </w:p>
    <w:p w14:paraId="5BFA4A49" w14:textId="0E51003F" w:rsidR="0057548B" w:rsidRPr="00314ACE" w:rsidRDefault="006033B8" w:rsidP="0057548B">
      <w:pPr>
        <w:rPr>
          <w:rFonts w:ascii="Calibri" w:eastAsia="Calibri" w:hAnsi="Calibri" w:cs="Calibri"/>
          <w:b/>
          <w:bCs/>
          <w:color w:val="000000" w:themeColor="text1"/>
        </w:rPr>
      </w:pPr>
      <w:r>
        <w:rPr>
          <w:rFonts w:ascii="Calibri" w:eastAsia="Calibri" w:hAnsi="Calibri" w:cs="Calibri"/>
          <w:b/>
          <w:bCs/>
          <w:color w:val="000000" w:themeColor="text1"/>
        </w:rPr>
        <w:t>Pre-Prep</w:t>
      </w:r>
      <w:r w:rsidR="0057548B" w:rsidRPr="00314ACE">
        <w:rPr>
          <w:rFonts w:ascii="Calibri" w:eastAsia="Calibri" w:hAnsi="Calibri" w:cs="Calibri"/>
          <w:b/>
          <w:bCs/>
          <w:color w:val="000000" w:themeColor="text1"/>
        </w:rPr>
        <w:t xml:space="preserve"> Class Teacher</w:t>
      </w:r>
    </w:p>
    <w:tbl>
      <w:tblPr>
        <w:tblStyle w:val="TableGrid"/>
        <w:tblW w:w="9925" w:type="dxa"/>
        <w:tblInd w:w="-7" w:type="dxa"/>
        <w:tblLayout w:type="fixed"/>
        <w:tblLook w:val="04A0" w:firstRow="1" w:lastRow="0" w:firstColumn="1" w:lastColumn="0" w:noHBand="0" w:noVBand="1"/>
      </w:tblPr>
      <w:tblGrid>
        <w:gridCol w:w="1559"/>
        <w:gridCol w:w="3972"/>
        <w:gridCol w:w="2551"/>
        <w:gridCol w:w="1843"/>
      </w:tblGrid>
      <w:tr w:rsidR="0057548B" w:rsidRPr="0029795F" w14:paraId="6E97E0C8" w14:textId="77777777" w:rsidTr="00E54AC1">
        <w:trPr>
          <w:tblHeader/>
        </w:trPr>
        <w:tc>
          <w:tcPr>
            <w:tcW w:w="1559" w:type="dxa"/>
          </w:tcPr>
          <w:p w14:paraId="2C00AE15" w14:textId="77777777" w:rsidR="0057548B" w:rsidRPr="0029795F" w:rsidRDefault="0057548B" w:rsidP="00E54AC1">
            <w:pPr>
              <w:rPr>
                <w:rFonts w:cstheme="minorHAnsi"/>
                <w:b/>
              </w:rPr>
            </w:pPr>
            <w:r w:rsidRPr="0029795F">
              <w:rPr>
                <w:rFonts w:cstheme="minorHAnsi"/>
                <w:b/>
              </w:rPr>
              <w:t>CRITERIA</w:t>
            </w:r>
          </w:p>
        </w:tc>
        <w:tc>
          <w:tcPr>
            <w:tcW w:w="3972" w:type="dxa"/>
          </w:tcPr>
          <w:p w14:paraId="3123341F" w14:textId="77777777" w:rsidR="0057548B" w:rsidRPr="0029795F" w:rsidRDefault="0057548B" w:rsidP="00E54AC1">
            <w:pPr>
              <w:rPr>
                <w:rFonts w:cstheme="minorHAnsi"/>
                <w:b/>
              </w:rPr>
            </w:pPr>
            <w:r w:rsidRPr="0029795F">
              <w:rPr>
                <w:rFonts w:cstheme="minorHAnsi"/>
                <w:b/>
              </w:rPr>
              <w:t>ESSENTIAL</w:t>
            </w:r>
          </w:p>
        </w:tc>
        <w:tc>
          <w:tcPr>
            <w:tcW w:w="2551" w:type="dxa"/>
          </w:tcPr>
          <w:p w14:paraId="2E935098" w14:textId="77777777" w:rsidR="0057548B" w:rsidRPr="0029795F" w:rsidRDefault="0057548B" w:rsidP="00E54AC1">
            <w:pPr>
              <w:rPr>
                <w:rFonts w:cstheme="minorHAnsi"/>
                <w:b/>
              </w:rPr>
            </w:pPr>
            <w:r w:rsidRPr="0029795F">
              <w:rPr>
                <w:rFonts w:cstheme="minorHAnsi"/>
                <w:b/>
              </w:rPr>
              <w:t>DESIRABLE</w:t>
            </w:r>
          </w:p>
        </w:tc>
        <w:tc>
          <w:tcPr>
            <w:tcW w:w="1843" w:type="dxa"/>
          </w:tcPr>
          <w:p w14:paraId="6487AE0F" w14:textId="77777777" w:rsidR="0057548B" w:rsidRPr="0029795F" w:rsidRDefault="0057548B" w:rsidP="00E54AC1">
            <w:pPr>
              <w:rPr>
                <w:rFonts w:cstheme="minorHAnsi"/>
                <w:b/>
              </w:rPr>
            </w:pPr>
            <w:r w:rsidRPr="0029795F">
              <w:rPr>
                <w:rFonts w:cstheme="minorHAnsi"/>
                <w:b/>
              </w:rPr>
              <w:t xml:space="preserve">EVIDENCE/ </w:t>
            </w:r>
          </w:p>
          <w:p w14:paraId="442D634B" w14:textId="77777777" w:rsidR="0057548B" w:rsidRPr="0029795F" w:rsidRDefault="0057548B" w:rsidP="00E54AC1">
            <w:pPr>
              <w:rPr>
                <w:rFonts w:cstheme="minorHAnsi"/>
                <w:b/>
              </w:rPr>
            </w:pPr>
            <w:r w:rsidRPr="0029795F">
              <w:rPr>
                <w:rFonts w:cstheme="minorHAnsi"/>
                <w:b/>
              </w:rPr>
              <w:t>ASSESSED BY</w:t>
            </w:r>
          </w:p>
          <w:p w14:paraId="1C471907" w14:textId="77777777" w:rsidR="0057548B" w:rsidRPr="0029795F" w:rsidRDefault="0057548B" w:rsidP="00E54AC1">
            <w:pPr>
              <w:rPr>
                <w:rFonts w:cstheme="minorHAnsi"/>
                <w:b/>
              </w:rPr>
            </w:pPr>
          </w:p>
        </w:tc>
      </w:tr>
      <w:tr w:rsidR="0057548B" w:rsidRPr="0029795F" w14:paraId="3D9CA1EC" w14:textId="77777777" w:rsidTr="00E54AC1">
        <w:tc>
          <w:tcPr>
            <w:tcW w:w="1559" w:type="dxa"/>
          </w:tcPr>
          <w:p w14:paraId="53973E2F" w14:textId="77777777" w:rsidR="0057548B" w:rsidRPr="0029795F" w:rsidRDefault="0057548B" w:rsidP="00E54AC1">
            <w:pPr>
              <w:rPr>
                <w:rFonts w:eastAsia="Arial" w:cstheme="minorHAnsi"/>
              </w:rPr>
            </w:pPr>
            <w:r w:rsidRPr="0029795F">
              <w:rPr>
                <w:rFonts w:eastAsia="Arial" w:cstheme="minorHAnsi"/>
              </w:rPr>
              <w:t xml:space="preserve">Safeguarding and pastoral care </w:t>
            </w:r>
          </w:p>
        </w:tc>
        <w:tc>
          <w:tcPr>
            <w:tcW w:w="3972" w:type="dxa"/>
          </w:tcPr>
          <w:p w14:paraId="6C396FB5" w14:textId="77777777" w:rsidR="0057548B" w:rsidRPr="0029795F" w:rsidRDefault="0057548B" w:rsidP="0057548B">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29795F">
              <w:rPr>
                <w:rStyle w:val="normaltextrun"/>
                <w:rFonts w:asciiTheme="minorHAnsi" w:hAnsiTheme="minorHAnsi" w:cstheme="minorHAnsi"/>
                <w:color w:val="000000" w:themeColor="text1"/>
                <w:sz w:val="22"/>
                <w:szCs w:val="22"/>
              </w:rPr>
              <w:t>Demonstrates a commitment to the highest level of safeguarding standards and has strong knowledge of the application in practice</w:t>
            </w:r>
            <w:r>
              <w:rPr>
                <w:rStyle w:val="normaltextrun"/>
                <w:rFonts w:asciiTheme="minorHAnsi" w:hAnsiTheme="minorHAnsi" w:cstheme="minorHAnsi"/>
                <w:color w:val="000000" w:themeColor="text1"/>
                <w:sz w:val="22"/>
                <w:szCs w:val="22"/>
              </w:rPr>
              <w:t>.</w:t>
            </w:r>
          </w:p>
          <w:p w14:paraId="1B08B9C1" w14:textId="2117C475" w:rsidR="0057548B" w:rsidRPr="00580740" w:rsidRDefault="0057548B" w:rsidP="00580740">
            <w:pPr>
              <w:pStyle w:val="paragraph"/>
              <w:numPr>
                <w:ilvl w:val="0"/>
                <w:numId w:val="16"/>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29795F">
              <w:rPr>
                <w:rStyle w:val="normaltextrun"/>
                <w:rFonts w:asciiTheme="minorHAnsi" w:hAnsiTheme="minorHAnsi" w:cstheme="minorHAnsi"/>
                <w:color w:val="000000" w:themeColor="text1"/>
                <w:sz w:val="22"/>
                <w:szCs w:val="22"/>
              </w:rPr>
              <w:t>Has a genuine commitment to pupil wellbeing and pupil personal development</w:t>
            </w:r>
            <w:r>
              <w:rPr>
                <w:rStyle w:val="normaltextrun"/>
                <w:rFonts w:asciiTheme="minorHAnsi" w:hAnsiTheme="minorHAnsi" w:cstheme="minorHAnsi"/>
                <w:color w:val="000000" w:themeColor="text1"/>
                <w:sz w:val="22"/>
                <w:szCs w:val="22"/>
              </w:rPr>
              <w:t>.</w:t>
            </w:r>
            <w:r w:rsidRPr="0029795F">
              <w:rPr>
                <w:rStyle w:val="normaltextrun"/>
                <w:rFonts w:asciiTheme="minorHAnsi" w:hAnsiTheme="minorHAnsi" w:cstheme="minorHAnsi"/>
                <w:color w:val="000000" w:themeColor="text1"/>
                <w:sz w:val="22"/>
                <w:szCs w:val="22"/>
              </w:rPr>
              <w:t xml:space="preserve"> </w:t>
            </w:r>
          </w:p>
        </w:tc>
        <w:tc>
          <w:tcPr>
            <w:tcW w:w="2551" w:type="dxa"/>
          </w:tcPr>
          <w:p w14:paraId="38CAEEF7" w14:textId="77777777" w:rsidR="0057548B" w:rsidRPr="0029795F" w:rsidRDefault="0057548B" w:rsidP="0057548B">
            <w:pPr>
              <w:pStyle w:val="paragraph"/>
              <w:numPr>
                <w:ilvl w:val="0"/>
                <w:numId w:val="16"/>
              </w:numPr>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Experience of using CPOMS to record concerns.</w:t>
            </w:r>
          </w:p>
        </w:tc>
        <w:tc>
          <w:tcPr>
            <w:tcW w:w="1843" w:type="dxa"/>
          </w:tcPr>
          <w:p w14:paraId="5C3E4901" w14:textId="77777777" w:rsidR="0057548B" w:rsidRDefault="0057548B" w:rsidP="0057548B">
            <w:pPr>
              <w:pStyle w:val="ListParagraph"/>
              <w:numPr>
                <w:ilvl w:val="0"/>
                <w:numId w:val="13"/>
              </w:numPr>
              <w:ind w:left="315" w:hanging="284"/>
              <w:rPr>
                <w:rFonts w:cstheme="minorHAnsi"/>
              </w:rPr>
            </w:pPr>
            <w:r w:rsidRPr="0029795F">
              <w:rPr>
                <w:rFonts w:cstheme="minorHAnsi"/>
              </w:rPr>
              <w:t>Intervie</w:t>
            </w:r>
            <w:r>
              <w:rPr>
                <w:rFonts w:cstheme="minorHAnsi"/>
              </w:rPr>
              <w:t>w</w:t>
            </w:r>
          </w:p>
          <w:p w14:paraId="5C838BF2" w14:textId="77777777" w:rsidR="0057548B" w:rsidRPr="0029795F" w:rsidRDefault="0057548B" w:rsidP="0057548B">
            <w:pPr>
              <w:pStyle w:val="ListParagraph"/>
              <w:numPr>
                <w:ilvl w:val="0"/>
                <w:numId w:val="13"/>
              </w:numPr>
              <w:ind w:left="315" w:hanging="284"/>
              <w:rPr>
                <w:rFonts w:cstheme="minorHAnsi"/>
              </w:rPr>
            </w:pPr>
            <w:r>
              <w:rPr>
                <w:rFonts w:cstheme="minorHAnsi"/>
              </w:rPr>
              <w:t>R</w:t>
            </w:r>
            <w:r w:rsidRPr="0029795F">
              <w:rPr>
                <w:rFonts w:cstheme="minorHAnsi"/>
              </w:rPr>
              <w:t>eferences</w:t>
            </w:r>
          </w:p>
        </w:tc>
      </w:tr>
      <w:tr w:rsidR="0057548B" w:rsidRPr="0029795F" w14:paraId="40F4E198" w14:textId="77777777" w:rsidTr="00E54AC1">
        <w:tc>
          <w:tcPr>
            <w:tcW w:w="1559" w:type="dxa"/>
          </w:tcPr>
          <w:p w14:paraId="3CFCC0DD" w14:textId="77777777" w:rsidR="0057548B" w:rsidRPr="0029795F" w:rsidRDefault="0057548B" w:rsidP="00E54AC1">
            <w:pPr>
              <w:rPr>
                <w:rFonts w:cstheme="minorHAnsi"/>
              </w:rPr>
            </w:pPr>
            <w:r w:rsidRPr="0029795F">
              <w:rPr>
                <w:rFonts w:eastAsia="Arial" w:cstheme="minorHAnsi"/>
              </w:rPr>
              <w:t xml:space="preserve">Qualifications and Education </w:t>
            </w:r>
          </w:p>
        </w:tc>
        <w:tc>
          <w:tcPr>
            <w:tcW w:w="3972" w:type="dxa"/>
          </w:tcPr>
          <w:p w14:paraId="0757B15D" w14:textId="7E912709" w:rsidR="0057548B" w:rsidRPr="00580740" w:rsidRDefault="0057548B" w:rsidP="00580740">
            <w:pPr>
              <w:pStyle w:val="paragraph"/>
              <w:numPr>
                <w:ilvl w:val="0"/>
                <w:numId w:val="16"/>
              </w:numPr>
              <w:spacing w:before="0" w:beforeAutospacing="0" w:after="0" w:afterAutospacing="0"/>
              <w:textAlignment w:val="baseline"/>
              <w:rPr>
                <w:rFonts w:asciiTheme="minorHAnsi" w:hAnsiTheme="minorHAnsi" w:cstheme="minorHAnsi"/>
                <w:color w:val="000000" w:themeColor="text1"/>
                <w:sz w:val="22"/>
                <w:szCs w:val="22"/>
              </w:rPr>
            </w:pPr>
            <w:r w:rsidRPr="0029795F">
              <w:rPr>
                <w:rStyle w:val="normaltextrun"/>
                <w:rFonts w:asciiTheme="minorHAnsi" w:hAnsiTheme="minorHAnsi" w:cstheme="minorHAnsi"/>
                <w:color w:val="000000" w:themeColor="text1"/>
                <w:sz w:val="22"/>
                <w:szCs w:val="22"/>
              </w:rPr>
              <w:t>University educated with an honours degree and recognised teaching qualification.</w:t>
            </w:r>
          </w:p>
        </w:tc>
        <w:tc>
          <w:tcPr>
            <w:tcW w:w="2551" w:type="dxa"/>
          </w:tcPr>
          <w:p w14:paraId="4A3BFBBA" w14:textId="2A6A3BC9" w:rsidR="0057548B" w:rsidRPr="0029795F" w:rsidRDefault="0057548B" w:rsidP="0057548B">
            <w:pPr>
              <w:pStyle w:val="paragraph"/>
              <w:numPr>
                <w:ilvl w:val="0"/>
                <w:numId w:val="16"/>
              </w:numPr>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Specific </w:t>
            </w:r>
            <w:r w:rsidR="00F04D33">
              <w:rPr>
                <w:rFonts w:asciiTheme="minorHAnsi" w:hAnsiTheme="minorHAnsi" w:cstheme="minorHAnsi"/>
                <w:color w:val="000000" w:themeColor="text1"/>
                <w:sz w:val="22"/>
                <w:szCs w:val="22"/>
              </w:rPr>
              <w:t xml:space="preserve">KS1 or </w:t>
            </w:r>
            <w:r>
              <w:rPr>
                <w:rFonts w:asciiTheme="minorHAnsi" w:hAnsiTheme="minorHAnsi" w:cstheme="minorHAnsi"/>
                <w:color w:val="000000" w:themeColor="text1"/>
                <w:sz w:val="22"/>
                <w:szCs w:val="22"/>
              </w:rPr>
              <w:t>early years qualification.</w:t>
            </w:r>
          </w:p>
        </w:tc>
        <w:tc>
          <w:tcPr>
            <w:tcW w:w="1843" w:type="dxa"/>
          </w:tcPr>
          <w:p w14:paraId="7A34D839"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Application</w:t>
            </w:r>
          </w:p>
          <w:p w14:paraId="5857F1C0"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 xml:space="preserve">Career record </w:t>
            </w:r>
          </w:p>
          <w:p w14:paraId="40E23415" w14:textId="77777777" w:rsidR="0057548B" w:rsidRPr="0029795F" w:rsidRDefault="0057548B" w:rsidP="00E54AC1">
            <w:pPr>
              <w:pStyle w:val="ListParagraph"/>
              <w:ind w:left="315"/>
              <w:rPr>
                <w:rFonts w:cstheme="minorHAnsi"/>
              </w:rPr>
            </w:pPr>
          </w:p>
        </w:tc>
      </w:tr>
      <w:tr w:rsidR="0057548B" w:rsidRPr="0029795F" w14:paraId="337091B3" w14:textId="77777777" w:rsidTr="00E54AC1">
        <w:tc>
          <w:tcPr>
            <w:tcW w:w="1559" w:type="dxa"/>
          </w:tcPr>
          <w:p w14:paraId="0D7F6781" w14:textId="77777777" w:rsidR="0057548B" w:rsidRPr="0029795F" w:rsidRDefault="0057548B" w:rsidP="00E54AC1">
            <w:pPr>
              <w:rPr>
                <w:rFonts w:cstheme="minorHAnsi"/>
              </w:rPr>
            </w:pPr>
            <w:r w:rsidRPr="0029795F">
              <w:rPr>
                <w:rFonts w:cstheme="minorHAnsi"/>
              </w:rPr>
              <w:t>Experience</w:t>
            </w:r>
          </w:p>
        </w:tc>
        <w:tc>
          <w:tcPr>
            <w:tcW w:w="3972" w:type="dxa"/>
          </w:tcPr>
          <w:p w14:paraId="6BB266D3" w14:textId="0021434F" w:rsidR="0057548B" w:rsidRPr="00B84640" w:rsidRDefault="0057548B" w:rsidP="0057548B">
            <w:pPr>
              <w:pStyle w:val="paragraph"/>
              <w:numPr>
                <w:ilvl w:val="0"/>
                <w:numId w:val="17"/>
              </w:numPr>
              <w:spacing w:before="0" w:beforeAutospacing="0" w:after="0" w:afterAutospacing="0"/>
              <w:textAlignment w:val="baseline"/>
              <w:rPr>
                <w:rFonts w:asciiTheme="minorHAnsi" w:hAnsiTheme="minorHAnsi" w:cstheme="minorHAnsi"/>
                <w:color w:val="000000" w:themeColor="text1"/>
                <w:sz w:val="22"/>
                <w:szCs w:val="22"/>
              </w:rPr>
            </w:pPr>
            <w:r w:rsidRPr="0029795F">
              <w:rPr>
                <w:rFonts w:asciiTheme="minorHAnsi" w:hAnsiTheme="minorHAnsi" w:cstheme="minorHAnsi"/>
                <w:color w:val="000000" w:themeColor="text1"/>
                <w:sz w:val="22"/>
                <w:szCs w:val="22"/>
              </w:rPr>
              <w:t xml:space="preserve">Strong track record in teaching a variety of subjects </w:t>
            </w:r>
            <w:r>
              <w:rPr>
                <w:rFonts w:asciiTheme="minorHAnsi" w:hAnsiTheme="minorHAnsi" w:cstheme="minorHAnsi"/>
                <w:color w:val="000000" w:themeColor="text1"/>
                <w:sz w:val="22"/>
                <w:szCs w:val="22"/>
              </w:rPr>
              <w:t>in Key Stage 1</w:t>
            </w:r>
            <w:r w:rsidR="00763126">
              <w:rPr>
                <w:rFonts w:asciiTheme="minorHAnsi" w:hAnsiTheme="minorHAnsi" w:cstheme="minorHAnsi"/>
                <w:color w:val="000000" w:themeColor="text1"/>
                <w:sz w:val="22"/>
                <w:szCs w:val="22"/>
              </w:rPr>
              <w:t xml:space="preserve"> and/or EYFS</w:t>
            </w:r>
            <w:r>
              <w:rPr>
                <w:rFonts w:asciiTheme="minorHAnsi" w:hAnsiTheme="minorHAnsi" w:cstheme="minorHAnsi"/>
                <w:color w:val="000000" w:themeColor="text1"/>
                <w:sz w:val="22"/>
                <w:szCs w:val="22"/>
              </w:rPr>
              <w:t>.</w:t>
            </w:r>
          </w:p>
        </w:tc>
        <w:tc>
          <w:tcPr>
            <w:tcW w:w="2551" w:type="dxa"/>
          </w:tcPr>
          <w:p w14:paraId="361F97E0" w14:textId="77777777" w:rsidR="0057548B" w:rsidRDefault="0057548B" w:rsidP="0057548B">
            <w:pPr>
              <w:pStyle w:val="ListParagraph"/>
              <w:numPr>
                <w:ilvl w:val="0"/>
                <w:numId w:val="17"/>
              </w:numPr>
              <w:rPr>
                <w:rFonts w:cstheme="minorHAnsi"/>
                <w:color w:val="000000" w:themeColor="text1"/>
              </w:rPr>
            </w:pPr>
            <w:r>
              <w:rPr>
                <w:rFonts w:cstheme="minorHAnsi"/>
                <w:color w:val="000000" w:themeColor="text1"/>
              </w:rPr>
              <w:t>Paediatric first aid qualification</w:t>
            </w:r>
          </w:p>
          <w:p w14:paraId="58B5024F" w14:textId="4AD59CE2" w:rsidR="0057548B" w:rsidRPr="00580740" w:rsidRDefault="0057548B" w:rsidP="00580740">
            <w:pPr>
              <w:pStyle w:val="ListParagraph"/>
              <w:numPr>
                <w:ilvl w:val="0"/>
                <w:numId w:val="17"/>
              </w:numPr>
              <w:rPr>
                <w:rFonts w:cstheme="minorHAnsi"/>
                <w:color w:val="000000" w:themeColor="text1"/>
              </w:rPr>
            </w:pPr>
            <w:r>
              <w:rPr>
                <w:rFonts w:cstheme="minorHAnsi"/>
                <w:color w:val="000000" w:themeColor="text1"/>
              </w:rPr>
              <w:t>Experience of using Tapestry of similar online learning journal.</w:t>
            </w:r>
          </w:p>
        </w:tc>
        <w:tc>
          <w:tcPr>
            <w:tcW w:w="1843" w:type="dxa"/>
          </w:tcPr>
          <w:p w14:paraId="33266525"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Application</w:t>
            </w:r>
          </w:p>
          <w:p w14:paraId="63030B1D"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Interview</w:t>
            </w:r>
          </w:p>
          <w:p w14:paraId="06CE4D1A" w14:textId="77777777" w:rsidR="0057548B" w:rsidRPr="0029795F" w:rsidRDefault="0057548B" w:rsidP="00E54AC1">
            <w:pPr>
              <w:ind w:left="31"/>
              <w:rPr>
                <w:rFonts w:cstheme="minorHAnsi"/>
              </w:rPr>
            </w:pPr>
          </w:p>
        </w:tc>
      </w:tr>
      <w:tr w:rsidR="0057548B" w:rsidRPr="0029795F" w14:paraId="6E46A356" w14:textId="77777777" w:rsidTr="00E54AC1">
        <w:tc>
          <w:tcPr>
            <w:tcW w:w="1559" w:type="dxa"/>
          </w:tcPr>
          <w:p w14:paraId="00923CCC" w14:textId="77777777" w:rsidR="0057548B" w:rsidRPr="0029795F" w:rsidRDefault="0057548B" w:rsidP="00E54AC1">
            <w:pPr>
              <w:rPr>
                <w:rFonts w:cstheme="minorHAnsi"/>
              </w:rPr>
            </w:pPr>
            <w:r w:rsidRPr="0029795F">
              <w:rPr>
                <w:rFonts w:cstheme="minorHAnsi"/>
              </w:rPr>
              <w:t>Knowledge and understanding</w:t>
            </w:r>
          </w:p>
        </w:tc>
        <w:tc>
          <w:tcPr>
            <w:tcW w:w="3972" w:type="dxa"/>
          </w:tcPr>
          <w:p w14:paraId="23B189AC" w14:textId="6400261F" w:rsidR="00BB281C" w:rsidRDefault="00BB281C" w:rsidP="00BB281C">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Strong knowledge </w:t>
            </w:r>
            <w:r w:rsidR="00DF6055">
              <w:rPr>
                <w:rStyle w:val="normaltextrun"/>
                <w:rFonts w:asciiTheme="minorHAnsi" w:hAnsiTheme="minorHAnsi" w:cstheme="minorHAnsi"/>
                <w:color w:val="000000" w:themeColor="text1"/>
                <w:sz w:val="22"/>
                <w:szCs w:val="22"/>
              </w:rPr>
              <w:t>and understanding of:</w:t>
            </w:r>
          </w:p>
          <w:p w14:paraId="05331D81" w14:textId="48E5671C" w:rsidR="0057548B" w:rsidRPr="0029795F" w:rsidRDefault="0057548B" w:rsidP="0057548B">
            <w:pPr>
              <w:pStyle w:val="paragraph"/>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29795F">
              <w:rPr>
                <w:rStyle w:val="normaltextrun"/>
                <w:rFonts w:asciiTheme="minorHAnsi" w:hAnsiTheme="minorHAnsi" w:cstheme="minorHAnsi"/>
                <w:color w:val="000000" w:themeColor="text1"/>
                <w:sz w:val="22"/>
                <w:szCs w:val="22"/>
              </w:rPr>
              <w:t>Assessment for learning, data handling, tracking and monitoring</w:t>
            </w:r>
            <w:r>
              <w:rPr>
                <w:rStyle w:val="normaltextrun"/>
                <w:rFonts w:asciiTheme="minorHAnsi" w:hAnsiTheme="minorHAnsi" w:cstheme="minorHAnsi"/>
                <w:color w:val="000000" w:themeColor="text1"/>
                <w:sz w:val="22"/>
                <w:szCs w:val="22"/>
              </w:rPr>
              <w:t xml:space="preserve"> pupil progress.</w:t>
            </w:r>
          </w:p>
          <w:p w14:paraId="6AAAA1EE" w14:textId="23655FE3" w:rsidR="00DF6055" w:rsidRPr="00580740" w:rsidRDefault="0057548B" w:rsidP="00580740">
            <w:pPr>
              <w:pStyle w:val="paragraph"/>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29795F">
              <w:rPr>
                <w:rStyle w:val="normaltextrun"/>
                <w:rFonts w:asciiTheme="minorHAnsi" w:hAnsiTheme="minorHAnsi" w:cstheme="minorHAnsi"/>
                <w:color w:val="000000" w:themeColor="text1"/>
                <w:sz w:val="22"/>
                <w:szCs w:val="22"/>
              </w:rPr>
              <w:t>Teaching strategies and pedagogy that both engage</w:t>
            </w:r>
            <w:r>
              <w:rPr>
                <w:rStyle w:val="normaltextrun"/>
                <w:rFonts w:asciiTheme="minorHAnsi" w:hAnsiTheme="minorHAnsi" w:cstheme="minorHAnsi"/>
                <w:color w:val="000000" w:themeColor="text1"/>
                <w:sz w:val="22"/>
                <w:szCs w:val="22"/>
              </w:rPr>
              <w:t>s</w:t>
            </w:r>
            <w:r w:rsidRPr="0029795F">
              <w:rPr>
                <w:rStyle w:val="normaltextrun"/>
                <w:rFonts w:asciiTheme="minorHAnsi" w:hAnsiTheme="minorHAnsi" w:cstheme="minorHAnsi"/>
                <w:color w:val="000000" w:themeColor="text1"/>
                <w:sz w:val="22"/>
                <w:szCs w:val="22"/>
              </w:rPr>
              <w:t xml:space="preserve"> pupils and achieve</w:t>
            </w:r>
            <w:r>
              <w:rPr>
                <w:rStyle w:val="normaltextrun"/>
                <w:rFonts w:asciiTheme="minorHAnsi" w:hAnsiTheme="minorHAnsi" w:cstheme="minorHAnsi"/>
                <w:color w:val="000000" w:themeColor="text1"/>
                <w:sz w:val="22"/>
                <w:szCs w:val="22"/>
              </w:rPr>
              <w:t>s</w:t>
            </w:r>
            <w:r w:rsidRPr="0029795F">
              <w:rPr>
                <w:rStyle w:val="normaltextrun"/>
                <w:rFonts w:asciiTheme="minorHAnsi" w:hAnsiTheme="minorHAnsi" w:cstheme="minorHAnsi"/>
                <w:color w:val="000000" w:themeColor="text1"/>
                <w:sz w:val="22"/>
                <w:szCs w:val="22"/>
              </w:rPr>
              <w:t xml:space="preserve"> the highest outcomes.</w:t>
            </w:r>
          </w:p>
        </w:tc>
        <w:tc>
          <w:tcPr>
            <w:tcW w:w="2551" w:type="dxa"/>
          </w:tcPr>
          <w:p w14:paraId="2147BBF7" w14:textId="74C36EAA" w:rsidR="00763126" w:rsidRDefault="00763126" w:rsidP="00763126">
            <w:pPr>
              <w:pStyle w:val="paragraph"/>
              <w:numPr>
                <w:ilvl w:val="0"/>
                <w:numId w:val="15"/>
              </w:numPr>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The EYFS Framework and age-related expectations.</w:t>
            </w:r>
          </w:p>
          <w:p w14:paraId="2F130D71" w14:textId="77777777" w:rsidR="0057548B" w:rsidRPr="0029795F" w:rsidRDefault="0057548B" w:rsidP="00E54AC1">
            <w:pPr>
              <w:pStyle w:val="paragraph"/>
              <w:spacing w:before="0" w:beforeAutospacing="0" w:after="0" w:afterAutospacing="0"/>
              <w:textAlignment w:val="baseline"/>
              <w:rPr>
                <w:rFonts w:asciiTheme="minorHAnsi" w:hAnsiTheme="minorHAnsi" w:cstheme="minorHAnsi"/>
                <w:color w:val="000000" w:themeColor="text1"/>
                <w:sz w:val="22"/>
                <w:szCs w:val="22"/>
              </w:rPr>
            </w:pPr>
          </w:p>
        </w:tc>
        <w:tc>
          <w:tcPr>
            <w:tcW w:w="1843" w:type="dxa"/>
          </w:tcPr>
          <w:p w14:paraId="08F763B3"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Application</w:t>
            </w:r>
          </w:p>
          <w:p w14:paraId="15B86D9F" w14:textId="77777777" w:rsidR="0057548B" w:rsidRPr="0029795F" w:rsidRDefault="0057548B" w:rsidP="0057548B">
            <w:pPr>
              <w:pStyle w:val="ListParagraph"/>
              <w:numPr>
                <w:ilvl w:val="0"/>
                <w:numId w:val="13"/>
              </w:numPr>
              <w:ind w:left="315" w:hanging="284"/>
              <w:rPr>
                <w:rFonts w:cstheme="minorHAnsi"/>
              </w:rPr>
            </w:pPr>
            <w:r w:rsidRPr="0029795F">
              <w:rPr>
                <w:rFonts w:cstheme="minorHAnsi"/>
              </w:rPr>
              <w:t>Interview</w:t>
            </w:r>
          </w:p>
          <w:p w14:paraId="5F522AF3" w14:textId="77777777" w:rsidR="0057548B" w:rsidRPr="0029795F" w:rsidRDefault="0057548B" w:rsidP="00E54AC1">
            <w:pPr>
              <w:ind w:left="31"/>
              <w:rPr>
                <w:rFonts w:cstheme="minorHAnsi"/>
              </w:rPr>
            </w:pPr>
          </w:p>
        </w:tc>
      </w:tr>
      <w:tr w:rsidR="0057548B" w:rsidRPr="0029795F" w14:paraId="0ED322BD" w14:textId="77777777" w:rsidTr="00E54AC1">
        <w:tc>
          <w:tcPr>
            <w:tcW w:w="1559" w:type="dxa"/>
          </w:tcPr>
          <w:p w14:paraId="26F50C23" w14:textId="77777777" w:rsidR="0057548B" w:rsidRPr="0029795F" w:rsidRDefault="0057548B" w:rsidP="00E54AC1">
            <w:pPr>
              <w:rPr>
                <w:rFonts w:cstheme="minorHAnsi"/>
              </w:rPr>
            </w:pPr>
            <w:r w:rsidRPr="0029795F">
              <w:rPr>
                <w:rFonts w:cstheme="minorHAnsi"/>
              </w:rPr>
              <w:t>Enrichment and character</w:t>
            </w:r>
          </w:p>
        </w:tc>
        <w:tc>
          <w:tcPr>
            <w:tcW w:w="3972" w:type="dxa"/>
          </w:tcPr>
          <w:p w14:paraId="21DF51CA" w14:textId="77777777" w:rsidR="0057548B" w:rsidRPr="00E44921" w:rsidRDefault="0057548B" w:rsidP="0057548B">
            <w:pPr>
              <w:pStyle w:val="paragraph"/>
              <w:numPr>
                <w:ilvl w:val="0"/>
                <w:numId w:val="19"/>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29795F">
              <w:rPr>
                <w:rStyle w:val="normaltextrun"/>
                <w:rFonts w:asciiTheme="minorHAnsi" w:hAnsiTheme="minorHAnsi" w:cstheme="minorHAnsi"/>
                <w:sz w:val="22"/>
                <w:szCs w:val="22"/>
              </w:rPr>
              <w:t>Demonstrates commitment to developing pupil character through enrichment activities within the school context, both in-class and extra-curricular</w:t>
            </w:r>
            <w:r>
              <w:rPr>
                <w:rStyle w:val="normaltextrun"/>
                <w:rFonts w:asciiTheme="minorHAnsi" w:hAnsiTheme="minorHAnsi" w:cstheme="minorHAnsi"/>
                <w:sz w:val="22"/>
                <w:szCs w:val="22"/>
              </w:rPr>
              <w:t>.</w:t>
            </w:r>
          </w:p>
          <w:p w14:paraId="43A5F919" w14:textId="33700A35" w:rsidR="0057548B" w:rsidRPr="00580740" w:rsidRDefault="0057548B" w:rsidP="00580740">
            <w:pPr>
              <w:pStyle w:val="ListParagraph"/>
              <w:numPr>
                <w:ilvl w:val="0"/>
                <w:numId w:val="19"/>
              </w:numPr>
              <w:rPr>
                <w:rStyle w:val="normaltextrun"/>
                <w:rFonts w:cstheme="minorHAnsi"/>
                <w:color w:val="000000" w:themeColor="text1"/>
              </w:rPr>
            </w:pPr>
            <w:r w:rsidRPr="0029795F">
              <w:rPr>
                <w:rFonts w:cstheme="minorHAnsi"/>
                <w:color w:val="000000" w:themeColor="text1"/>
              </w:rPr>
              <w:t>Desire to promote the school’s aims and values.</w:t>
            </w:r>
          </w:p>
        </w:tc>
        <w:tc>
          <w:tcPr>
            <w:tcW w:w="2551" w:type="dxa"/>
          </w:tcPr>
          <w:p w14:paraId="5152144A" w14:textId="77777777" w:rsidR="0057548B" w:rsidRPr="0029795F" w:rsidRDefault="0057548B" w:rsidP="0057548B">
            <w:pPr>
              <w:pStyle w:val="paragraph"/>
              <w:numPr>
                <w:ilvl w:val="0"/>
                <w:numId w:val="19"/>
              </w:numPr>
              <w:spacing w:before="0" w:beforeAutospacing="0" w:after="0" w:afterAutospacing="0"/>
              <w:textAlignment w:val="baseline"/>
              <w:rPr>
                <w:rFonts w:asciiTheme="minorHAnsi" w:hAnsiTheme="minorHAnsi" w:cstheme="minorHAnsi"/>
                <w:color w:val="000000" w:themeColor="text1"/>
                <w:sz w:val="22"/>
                <w:szCs w:val="22"/>
              </w:rPr>
            </w:pPr>
            <w:r w:rsidRPr="0029795F">
              <w:rPr>
                <w:rStyle w:val="normaltextrun"/>
                <w:rFonts w:asciiTheme="minorHAnsi" w:hAnsiTheme="minorHAnsi" w:cstheme="minorHAnsi"/>
                <w:sz w:val="22"/>
                <w:szCs w:val="22"/>
              </w:rPr>
              <w:t>Lead</w:t>
            </w:r>
            <w:r>
              <w:rPr>
                <w:rStyle w:val="normaltextrun"/>
                <w:rFonts w:asciiTheme="minorHAnsi" w:hAnsiTheme="minorHAnsi" w:cstheme="minorHAnsi"/>
                <w:sz w:val="22"/>
                <w:szCs w:val="22"/>
              </w:rPr>
              <w:t>ing</w:t>
            </w:r>
            <w:r w:rsidRPr="0029795F">
              <w:rPr>
                <w:rStyle w:val="normaltextrun"/>
                <w:rFonts w:asciiTheme="minorHAnsi" w:hAnsiTheme="minorHAnsi" w:cstheme="minorHAnsi"/>
                <w:sz w:val="22"/>
                <w:szCs w:val="22"/>
              </w:rPr>
              <w:t xml:space="preserve"> additional enrichment and extra-curricular activities</w:t>
            </w:r>
            <w:r>
              <w:rPr>
                <w:rStyle w:val="normaltextrun"/>
                <w:rFonts w:asciiTheme="minorHAnsi" w:hAnsiTheme="minorHAnsi" w:cstheme="minorHAnsi"/>
                <w:sz w:val="22"/>
                <w:szCs w:val="22"/>
              </w:rPr>
              <w:t>.</w:t>
            </w:r>
          </w:p>
        </w:tc>
        <w:tc>
          <w:tcPr>
            <w:tcW w:w="1843" w:type="dxa"/>
          </w:tcPr>
          <w:p w14:paraId="54E13D6A" w14:textId="77777777" w:rsidR="0057548B" w:rsidRDefault="0057548B" w:rsidP="0057548B">
            <w:pPr>
              <w:pStyle w:val="ListParagraph"/>
              <w:numPr>
                <w:ilvl w:val="0"/>
                <w:numId w:val="13"/>
              </w:numPr>
              <w:ind w:left="315" w:hanging="284"/>
              <w:rPr>
                <w:rFonts w:cstheme="minorHAnsi"/>
              </w:rPr>
            </w:pPr>
            <w:r w:rsidRPr="0029795F">
              <w:rPr>
                <w:rFonts w:cstheme="minorHAnsi"/>
              </w:rPr>
              <w:t xml:space="preserve">Application </w:t>
            </w:r>
          </w:p>
          <w:p w14:paraId="5FFDDFE0" w14:textId="77777777" w:rsidR="0057548B" w:rsidRDefault="0057548B" w:rsidP="0057548B">
            <w:pPr>
              <w:pStyle w:val="ListParagraph"/>
              <w:numPr>
                <w:ilvl w:val="0"/>
                <w:numId w:val="13"/>
              </w:numPr>
              <w:ind w:left="315" w:hanging="284"/>
              <w:rPr>
                <w:rFonts w:cstheme="minorHAnsi"/>
              </w:rPr>
            </w:pPr>
            <w:r>
              <w:rPr>
                <w:rFonts w:cstheme="minorHAnsi"/>
              </w:rPr>
              <w:t>I</w:t>
            </w:r>
            <w:r w:rsidRPr="0029795F">
              <w:rPr>
                <w:rFonts w:cstheme="minorHAnsi"/>
              </w:rPr>
              <w:t>nterview</w:t>
            </w:r>
          </w:p>
          <w:p w14:paraId="29828272" w14:textId="77777777" w:rsidR="0057548B" w:rsidRPr="00F655C2" w:rsidRDefault="0057548B" w:rsidP="0057548B">
            <w:pPr>
              <w:pStyle w:val="ListParagraph"/>
              <w:numPr>
                <w:ilvl w:val="0"/>
                <w:numId w:val="13"/>
              </w:numPr>
              <w:ind w:left="315" w:hanging="284"/>
              <w:rPr>
                <w:rFonts w:cstheme="minorHAnsi"/>
              </w:rPr>
            </w:pPr>
            <w:r w:rsidRPr="00F655C2">
              <w:rPr>
                <w:rFonts w:cstheme="minorHAnsi"/>
              </w:rPr>
              <w:t xml:space="preserve">Lesson observation </w:t>
            </w:r>
          </w:p>
        </w:tc>
      </w:tr>
      <w:tr w:rsidR="0057548B" w:rsidRPr="0029795F" w14:paraId="0A008316" w14:textId="77777777" w:rsidTr="00E54AC1">
        <w:tc>
          <w:tcPr>
            <w:tcW w:w="1559" w:type="dxa"/>
          </w:tcPr>
          <w:p w14:paraId="54E85F89" w14:textId="77777777" w:rsidR="0057548B" w:rsidRPr="0029795F" w:rsidRDefault="0057548B" w:rsidP="00E54AC1">
            <w:pPr>
              <w:rPr>
                <w:rFonts w:cstheme="minorHAnsi"/>
              </w:rPr>
            </w:pPr>
            <w:r w:rsidRPr="0029795F">
              <w:rPr>
                <w:rFonts w:cstheme="minorHAnsi"/>
              </w:rPr>
              <w:t>Skills</w:t>
            </w:r>
          </w:p>
          <w:p w14:paraId="71A5F16B" w14:textId="77777777" w:rsidR="0057548B" w:rsidRPr="0029795F" w:rsidRDefault="0057548B" w:rsidP="00E54AC1">
            <w:pPr>
              <w:rPr>
                <w:rFonts w:cstheme="minorHAnsi"/>
              </w:rPr>
            </w:pPr>
          </w:p>
        </w:tc>
        <w:tc>
          <w:tcPr>
            <w:tcW w:w="3972" w:type="dxa"/>
          </w:tcPr>
          <w:p w14:paraId="062B903C" w14:textId="77777777" w:rsidR="0057548B" w:rsidRPr="008C0DD9" w:rsidRDefault="0057548B" w:rsidP="0057548B">
            <w:pPr>
              <w:pStyle w:val="ListParagraph"/>
              <w:numPr>
                <w:ilvl w:val="0"/>
                <w:numId w:val="20"/>
              </w:numPr>
              <w:rPr>
                <w:rFonts w:cstheme="minorHAnsi"/>
              </w:rPr>
            </w:pPr>
            <w:r>
              <w:t>Excellent interpersonal and communication skills.</w:t>
            </w:r>
          </w:p>
          <w:p w14:paraId="5048F2BC" w14:textId="77777777" w:rsidR="0057548B" w:rsidRPr="008C0DD9" w:rsidRDefault="0057548B" w:rsidP="0057548B">
            <w:pPr>
              <w:pStyle w:val="ListParagraph"/>
              <w:numPr>
                <w:ilvl w:val="0"/>
                <w:numId w:val="20"/>
              </w:numPr>
              <w:rPr>
                <w:rFonts w:cstheme="minorHAnsi"/>
                <w:color w:val="000000" w:themeColor="text1"/>
              </w:rPr>
            </w:pPr>
            <w:r w:rsidRPr="008C0DD9">
              <w:rPr>
                <w:rFonts w:cstheme="minorHAnsi"/>
                <w:color w:val="000000" w:themeColor="text1"/>
              </w:rPr>
              <w:t xml:space="preserve">Ability to establish good working relationships throughout the school community. </w:t>
            </w:r>
          </w:p>
          <w:p w14:paraId="19950532" w14:textId="77777777" w:rsidR="0057548B" w:rsidRDefault="0057548B" w:rsidP="0057548B">
            <w:pPr>
              <w:pStyle w:val="ListParagraph"/>
              <w:numPr>
                <w:ilvl w:val="0"/>
                <w:numId w:val="20"/>
              </w:numPr>
              <w:overflowPunct w:val="0"/>
              <w:autoSpaceDE w:val="0"/>
              <w:autoSpaceDN w:val="0"/>
              <w:adjustRightInd w:val="0"/>
              <w:textAlignment w:val="baseline"/>
              <w:rPr>
                <w:rFonts w:cstheme="minorHAnsi"/>
                <w:color w:val="000000" w:themeColor="text1"/>
              </w:rPr>
            </w:pPr>
            <w:r w:rsidRPr="008C0DD9">
              <w:rPr>
                <w:rFonts w:cstheme="minorHAnsi"/>
                <w:color w:val="000000" w:themeColor="text1"/>
              </w:rPr>
              <w:t>Good planning and time management skills.</w:t>
            </w:r>
          </w:p>
          <w:p w14:paraId="04F4FC0D" w14:textId="77777777" w:rsidR="0057548B" w:rsidRPr="00B36E0A" w:rsidRDefault="0057548B" w:rsidP="0057548B">
            <w:pPr>
              <w:pStyle w:val="ListParagraph"/>
              <w:numPr>
                <w:ilvl w:val="0"/>
                <w:numId w:val="20"/>
              </w:numPr>
              <w:overflowPunct w:val="0"/>
              <w:autoSpaceDE w:val="0"/>
              <w:autoSpaceDN w:val="0"/>
              <w:adjustRightInd w:val="0"/>
              <w:textAlignment w:val="baseline"/>
              <w:rPr>
                <w:rFonts w:cstheme="minorHAnsi"/>
                <w:color w:val="000000" w:themeColor="text1"/>
              </w:rPr>
            </w:pPr>
            <w:r w:rsidRPr="00B36E0A">
              <w:rPr>
                <w:rFonts w:cstheme="minorHAnsi"/>
                <w:color w:val="000000" w:themeColor="text1"/>
              </w:rPr>
              <w:t xml:space="preserve">Ability to use IT systems </w:t>
            </w:r>
            <w:r>
              <w:rPr>
                <w:rFonts w:cstheme="minorHAnsi"/>
                <w:color w:val="000000" w:themeColor="text1"/>
              </w:rPr>
              <w:t>to manage work and enhance pupils’ learning.</w:t>
            </w:r>
          </w:p>
        </w:tc>
        <w:tc>
          <w:tcPr>
            <w:tcW w:w="2551" w:type="dxa"/>
          </w:tcPr>
          <w:p w14:paraId="45762AA1" w14:textId="77777777" w:rsidR="0057548B" w:rsidRDefault="0057548B" w:rsidP="0057548B">
            <w:pPr>
              <w:pStyle w:val="paragraph"/>
              <w:numPr>
                <w:ilvl w:val="0"/>
                <w:numId w:val="13"/>
              </w:numPr>
              <w:spacing w:before="0" w:beforeAutospacing="0" w:after="0" w:afterAutospacing="0"/>
              <w:ind w:left="357" w:hanging="357"/>
              <w:textAlignment w:val="baseline"/>
              <w:rPr>
                <w:rFonts w:asciiTheme="minorHAnsi" w:hAnsiTheme="minorHAnsi" w:cstheme="minorHAnsi"/>
                <w:color w:val="000000" w:themeColor="text1"/>
                <w:sz w:val="22"/>
                <w:szCs w:val="22"/>
              </w:rPr>
            </w:pPr>
            <w:r w:rsidRPr="0029795F">
              <w:rPr>
                <w:rFonts w:asciiTheme="minorHAnsi" w:hAnsiTheme="minorHAnsi" w:cstheme="minorHAnsi"/>
                <w:color w:val="000000" w:themeColor="text1"/>
                <w:sz w:val="22"/>
                <w:szCs w:val="22"/>
              </w:rPr>
              <w:t xml:space="preserve">Ability to use initiative and </w:t>
            </w:r>
            <w:r>
              <w:rPr>
                <w:rFonts w:asciiTheme="minorHAnsi" w:hAnsiTheme="minorHAnsi" w:cstheme="minorHAnsi"/>
                <w:color w:val="000000" w:themeColor="text1"/>
                <w:sz w:val="22"/>
                <w:szCs w:val="22"/>
              </w:rPr>
              <w:t>maintain systems and procedures already in place.</w:t>
            </w:r>
          </w:p>
          <w:p w14:paraId="614E4D42" w14:textId="77777777" w:rsidR="0057548B" w:rsidRDefault="0057548B" w:rsidP="0057548B">
            <w:pPr>
              <w:pStyle w:val="paragraph"/>
              <w:numPr>
                <w:ilvl w:val="0"/>
                <w:numId w:val="13"/>
              </w:numPr>
              <w:spacing w:before="0" w:beforeAutospacing="0" w:after="0" w:afterAutospacing="0"/>
              <w:ind w:left="357" w:hanging="357"/>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Ability to use iPad and Smartboard technology.</w:t>
            </w:r>
          </w:p>
          <w:p w14:paraId="13F6D6F6" w14:textId="77777777" w:rsidR="0057548B" w:rsidRPr="000C3414" w:rsidRDefault="0057548B" w:rsidP="00E54AC1">
            <w:pPr>
              <w:pStyle w:val="paragraph"/>
              <w:spacing w:before="0" w:beforeAutospacing="0" w:after="0" w:afterAutospacing="0"/>
              <w:ind w:left="357"/>
              <w:textAlignment w:val="baseline"/>
              <w:rPr>
                <w:rFonts w:asciiTheme="minorHAnsi" w:hAnsiTheme="minorHAnsi" w:cstheme="minorHAnsi"/>
                <w:color w:val="000000" w:themeColor="text1"/>
                <w:sz w:val="22"/>
                <w:szCs w:val="22"/>
              </w:rPr>
            </w:pPr>
          </w:p>
        </w:tc>
        <w:tc>
          <w:tcPr>
            <w:tcW w:w="1843" w:type="dxa"/>
          </w:tcPr>
          <w:p w14:paraId="7FA16A1D" w14:textId="77777777" w:rsidR="0057548B" w:rsidRPr="008C0DD9" w:rsidRDefault="0057548B" w:rsidP="0057548B">
            <w:pPr>
              <w:pStyle w:val="ListParagraph"/>
              <w:numPr>
                <w:ilvl w:val="0"/>
                <w:numId w:val="13"/>
              </w:numPr>
              <w:ind w:left="357" w:hanging="357"/>
              <w:rPr>
                <w:rFonts w:cstheme="minorHAnsi"/>
              </w:rPr>
            </w:pPr>
            <w:r w:rsidRPr="008C0DD9">
              <w:rPr>
                <w:rFonts w:cstheme="minorHAnsi"/>
              </w:rPr>
              <w:t>Application</w:t>
            </w:r>
          </w:p>
          <w:p w14:paraId="6E70D710" w14:textId="77777777" w:rsidR="0057548B" w:rsidRPr="008C0DD9" w:rsidRDefault="0057548B" w:rsidP="0057548B">
            <w:pPr>
              <w:pStyle w:val="ListParagraph"/>
              <w:numPr>
                <w:ilvl w:val="0"/>
                <w:numId w:val="13"/>
              </w:numPr>
              <w:ind w:left="357" w:hanging="357"/>
              <w:rPr>
                <w:rFonts w:cstheme="minorHAnsi"/>
              </w:rPr>
            </w:pPr>
            <w:r w:rsidRPr="008C0DD9">
              <w:rPr>
                <w:rFonts w:cstheme="minorHAnsi"/>
              </w:rPr>
              <w:t>References</w:t>
            </w:r>
          </w:p>
          <w:p w14:paraId="79F77CD1" w14:textId="77777777" w:rsidR="0057548B" w:rsidRPr="008C0DD9" w:rsidRDefault="0057548B" w:rsidP="0057548B">
            <w:pPr>
              <w:pStyle w:val="ListParagraph"/>
              <w:numPr>
                <w:ilvl w:val="0"/>
                <w:numId w:val="13"/>
              </w:numPr>
              <w:ind w:left="357" w:hanging="357"/>
              <w:rPr>
                <w:rFonts w:cstheme="minorHAnsi"/>
              </w:rPr>
            </w:pPr>
            <w:r w:rsidRPr="008C0DD9">
              <w:rPr>
                <w:rFonts w:cstheme="minorHAnsi"/>
              </w:rPr>
              <w:t>Interview</w:t>
            </w:r>
          </w:p>
          <w:p w14:paraId="267C4F72" w14:textId="77777777" w:rsidR="0057548B" w:rsidRPr="0029795F" w:rsidRDefault="0057548B" w:rsidP="00E54AC1">
            <w:pPr>
              <w:ind w:left="31"/>
              <w:rPr>
                <w:rFonts w:cstheme="minorHAnsi"/>
              </w:rPr>
            </w:pPr>
          </w:p>
        </w:tc>
      </w:tr>
      <w:tr w:rsidR="0057548B" w:rsidRPr="0029795F" w14:paraId="4F13FE1C" w14:textId="77777777" w:rsidTr="00E54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1559" w:type="dxa"/>
            <w:tcBorders>
              <w:top w:val="single" w:sz="2" w:space="0" w:color="auto"/>
              <w:left w:val="single" w:sz="2" w:space="0" w:color="auto"/>
              <w:bottom w:val="single" w:sz="2" w:space="0" w:color="auto"/>
              <w:right w:val="single" w:sz="2" w:space="0" w:color="auto"/>
            </w:tcBorders>
          </w:tcPr>
          <w:p w14:paraId="50B19F16" w14:textId="77777777" w:rsidR="0057548B" w:rsidRPr="0029795F" w:rsidRDefault="0057548B" w:rsidP="00E54AC1">
            <w:pPr>
              <w:rPr>
                <w:rFonts w:cstheme="minorHAnsi"/>
              </w:rPr>
            </w:pPr>
            <w:r w:rsidRPr="0029795F">
              <w:rPr>
                <w:rFonts w:cstheme="minorHAnsi"/>
              </w:rPr>
              <w:t>Personal Qualities</w:t>
            </w:r>
          </w:p>
          <w:p w14:paraId="4930DC65" w14:textId="77777777" w:rsidR="0057548B" w:rsidRPr="0029795F" w:rsidRDefault="0057548B" w:rsidP="00E54AC1">
            <w:pPr>
              <w:rPr>
                <w:rFonts w:cstheme="minorHAnsi"/>
              </w:rPr>
            </w:pPr>
          </w:p>
        </w:tc>
        <w:tc>
          <w:tcPr>
            <w:tcW w:w="3972" w:type="dxa"/>
            <w:tcBorders>
              <w:top w:val="single" w:sz="2" w:space="0" w:color="auto"/>
              <w:left w:val="single" w:sz="2" w:space="0" w:color="auto"/>
              <w:bottom w:val="single" w:sz="2" w:space="0" w:color="auto"/>
              <w:right w:val="single" w:sz="2" w:space="0" w:color="auto"/>
            </w:tcBorders>
          </w:tcPr>
          <w:p w14:paraId="7283DA84" w14:textId="77777777" w:rsidR="0057548B" w:rsidRDefault="0057548B" w:rsidP="0057548B">
            <w:pPr>
              <w:pStyle w:val="ListParagraph"/>
              <w:numPr>
                <w:ilvl w:val="0"/>
                <w:numId w:val="18"/>
              </w:numPr>
            </w:pPr>
            <w:r>
              <w:lastRenderedPageBreak/>
              <w:t>A willingness to undertake relevant continuous professional development.</w:t>
            </w:r>
          </w:p>
          <w:p w14:paraId="4762F343" w14:textId="77777777" w:rsidR="0057548B" w:rsidRDefault="0057548B" w:rsidP="0057548B">
            <w:pPr>
              <w:pStyle w:val="ListParagraph"/>
              <w:numPr>
                <w:ilvl w:val="0"/>
                <w:numId w:val="18"/>
              </w:numPr>
            </w:pPr>
            <w:r>
              <w:lastRenderedPageBreak/>
              <w:t>A flexible, adaptable and proactive work ethic.</w:t>
            </w:r>
          </w:p>
          <w:p w14:paraId="3A1B2E2D" w14:textId="77777777" w:rsidR="0057548B" w:rsidRDefault="0057548B" w:rsidP="0057548B">
            <w:pPr>
              <w:pStyle w:val="ListParagraph"/>
              <w:numPr>
                <w:ilvl w:val="0"/>
                <w:numId w:val="18"/>
              </w:numPr>
            </w:pPr>
            <w:r>
              <w:t>A positive, “can do” attitude.</w:t>
            </w:r>
          </w:p>
          <w:p w14:paraId="3FC75036" w14:textId="77777777" w:rsidR="0057548B" w:rsidRDefault="0057548B" w:rsidP="0057548B">
            <w:pPr>
              <w:pStyle w:val="ListParagraph"/>
              <w:numPr>
                <w:ilvl w:val="0"/>
                <w:numId w:val="18"/>
              </w:numPr>
            </w:pPr>
            <w:r>
              <w:t xml:space="preserve">Punctual, reliable and organised. </w:t>
            </w:r>
          </w:p>
          <w:p w14:paraId="5C5CF59E" w14:textId="77777777" w:rsidR="0057548B" w:rsidRDefault="0057548B" w:rsidP="0057548B">
            <w:pPr>
              <w:pStyle w:val="ListParagraph"/>
              <w:numPr>
                <w:ilvl w:val="0"/>
                <w:numId w:val="18"/>
              </w:numPr>
              <w:overflowPunct w:val="0"/>
              <w:autoSpaceDE w:val="0"/>
              <w:autoSpaceDN w:val="0"/>
              <w:adjustRightInd w:val="0"/>
              <w:textAlignment w:val="baseline"/>
              <w:rPr>
                <w:rFonts w:cstheme="minorHAnsi"/>
                <w:color w:val="000000" w:themeColor="text1"/>
              </w:rPr>
            </w:pPr>
            <w:r>
              <w:rPr>
                <w:rFonts w:cstheme="minorHAnsi"/>
                <w:color w:val="000000" w:themeColor="text1"/>
              </w:rPr>
              <w:t>Patient, calm and caring manner.</w:t>
            </w:r>
          </w:p>
          <w:p w14:paraId="75478B9B" w14:textId="77777777" w:rsidR="0057548B" w:rsidRPr="00BD4A07" w:rsidRDefault="0057548B" w:rsidP="0057548B">
            <w:pPr>
              <w:pStyle w:val="ListParagraph"/>
              <w:numPr>
                <w:ilvl w:val="0"/>
                <w:numId w:val="18"/>
              </w:numPr>
              <w:overflowPunct w:val="0"/>
              <w:autoSpaceDE w:val="0"/>
              <w:autoSpaceDN w:val="0"/>
              <w:adjustRightInd w:val="0"/>
              <w:textAlignment w:val="baseline"/>
              <w:rPr>
                <w:rFonts w:cstheme="minorHAnsi"/>
                <w:color w:val="000000" w:themeColor="text1"/>
              </w:rPr>
            </w:pPr>
            <w:r>
              <w:rPr>
                <w:rFonts w:cstheme="minorHAnsi"/>
                <w:color w:val="000000" w:themeColor="text1"/>
              </w:rPr>
              <w:t>A sense of humour.</w:t>
            </w:r>
          </w:p>
          <w:p w14:paraId="73772AEC" w14:textId="0D21F1EB" w:rsidR="0057548B" w:rsidRPr="00580740" w:rsidRDefault="0057548B" w:rsidP="00580740">
            <w:pPr>
              <w:pStyle w:val="ListParagraph"/>
              <w:numPr>
                <w:ilvl w:val="0"/>
                <w:numId w:val="18"/>
              </w:numPr>
              <w:overflowPunct w:val="0"/>
              <w:autoSpaceDE w:val="0"/>
              <w:autoSpaceDN w:val="0"/>
              <w:adjustRightInd w:val="0"/>
              <w:textAlignment w:val="baseline"/>
              <w:rPr>
                <w:rFonts w:cstheme="minorHAnsi"/>
                <w:color w:val="000000" w:themeColor="text1"/>
              </w:rPr>
            </w:pPr>
            <w:r>
              <w:t>An ability to</w:t>
            </w:r>
            <w:r w:rsidRPr="0046228F">
              <w:rPr>
                <w:rFonts w:cstheme="minorHAnsi"/>
              </w:rPr>
              <w:t xml:space="preserve"> </w:t>
            </w:r>
            <w:r>
              <w:rPr>
                <w:rFonts w:cstheme="minorHAnsi"/>
              </w:rPr>
              <w:t xml:space="preserve">maintain </w:t>
            </w:r>
            <w:r w:rsidRPr="0046228F">
              <w:rPr>
                <w:rFonts w:cstheme="minorHAnsi"/>
              </w:rPr>
              <w:t>confidentiality at all times.</w:t>
            </w:r>
          </w:p>
        </w:tc>
        <w:tc>
          <w:tcPr>
            <w:tcW w:w="2551" w:type="dxa"/>
            <w:tcBorders>
              <w:top w:val="single" w:sz="2" w:space="0" w:color="auto"/>
              <w:left w:val="single" w:sz="2" w:space="0" w:color="auto"/>
              <w:bottom w:val="single" w:sz="2" w:space="0" w:color="auto"/>
              <w:right w:val="single" w:sz="2" w:space="0" w:color="auto"/>
            </w:tcBorders>
            <w:hideMark/>
          </w:tcPr>
          <w:p w14:paraId="3DB685CA" w14:textId="77777777" w:rsidR="0057548B" w:rsidRPr="0029795F" w:rsidRDefault="0057548B" w:rsidP="00E54AC1">
            <w:pPr>
              <w:pStyle w:val="ListParagraph"/>
              <w:ind w:left="360"/>
              <w:rPr>
                <w:rFonts w:cstheme="minorHAnsi"/>
                <w:color w:val="000000" w:themeColor="text1"/>
              </w:rPr>
            </w:pPr>
          </w:p>
        </w:tc>
        <w:tc>
          <w:tcPr>
            <w:tcW w:w="1843" w:type="dxa"/>
            <w:tcBorders>
              <w:top w:val="single" w:sz="2" w:space="0" w:color="auto"/>
              <w:left w:val="single" w:sz="2" w:space="0" w:color="auto"/>
              <w:bottom w:val="single" w:sz="2" w:space="0" w:color="auto"/>
              <w:right w:val="single" w:sz="2" w:space="0" w:color="auto"/>
            </w:tcBorders>
            <w:hideMark/>
          </w:tcPr>
          <w:p w14:paraId="1E375925" w14:textId="77777777" w:rsidR="0057548B" w:rsidRPr="0029795F" w:rsidRDefault="0057548B" w:rsidP="0057548B">
            <w:pPr>
              <w:pStyle w:val="ListParagraph"/>
              <w:numPr>
                <w:ilvl w:val="0"/>
                <w:numId w:val="14"/>
              </w:numPr>
              <w:ind w:left="349" w:hanging="328"/>
              <w:rPr>
                <w:rFonts w:cstheme="minorHAnsi"/>
              </w:rPr>
            </w:pPr>
            <w:r w:rsidRPr="0029795F">
              <w:rPr>
                <w:rFonts w:cstheme="minorHAnsi"/>
              </w:rPr>
              <w:t>Application</w:t>
            </w:r>
          </w:p>
          <w:p w14:paraId="4C63B436" w14:textId="77777777" w:rsidR="0057548B" w:rsidRPr="0029795F" w:rsidRDefault="0057548B" w:rsidP="0057548B">
            <w:pPr>
              <w:pStyle w:val="ListParagraph"/>
              <w:numPr>
                <w:ilvl w:val="0"/>
                <w:numId w:val="14"/>
              </w:numPr>
              <w:ind w:left="349" w:hanging="328"/>
              <w:rPr>
                <w:rFonts w:cstheme="minorHAnsi"/>
              </w:rPr>
            </w:pPr>
            <w:r w:rsidRPr="0029795F">
              <w:rPr>
                <w:rFonts w:cstheme="minorHAnsi"/>
              </w:rPr>
              <w:t>Interview</w:t>
            </w:r>
          </w:p>
          <w:p w14:paraId="2805584E" w14:textId="77777777" w:rsidR="0057548B" w:rsidRPr="0029795F" w:rsidRDefault="0057548B" w:rsidP="0057548B">
            <w:pPr>
              <w:pStyle w:val="ListParagraph"/>
              <w:numPr>
                <w:ilvl w:val="0"/>
                <w:numId w:val="14"/>
              </w:numPr>
              <w:ind w:left="349" w:hanging="328"/>
              <w:rPr>
                <w:rFonts w:cstheme="minorHAnsi"/>
              </w:rPr>
            </w:pPr>
            <w:r w:rsidRPr="0029795F">
              <w:rPr>
                <w:rFonts w:cstheme="minorHAnsi"/>
              </w:rPr>
              <w:lastRenderedPageBreak/>
              <w:t>References</w:t>
            </w:r>
          </w:p>
          <w:p w14:paraId="70197642" w14:textId="77777777" w:rsidR="0057548B" w:rsidRPr="0029795F" w:rsidRDefault="0057548B" w:rsidP="00E54AC1">
            <w:pPr>
              <w:rPr>
                <w:rFonts w:cstheme="minorHAnsi"/>
              </w:rPr>
            </w:pPr>
          </w:p>
          <w:p w14:paraId="1BDABE96" w14:textId="77777777" w:rsidR="0057548B" w:rsidRPr="0029795F" w:rsidRDefault="0057548B" w:rsidP="00E54AC1">
            <w:pPr>
              <w:rPr>
                <w:rFonts w:cstheme="minorHAnsi"/>
              </w:rPr>
            </w:pPr>
          </w:p>
          <w:p w14:paraId="31CE36AB" w14:textId="77777777" w:rsidR="0057548B" w:rsidRPr="0029795F" w:rsidRDefault="0057548B" w:rsidP="00E54AC1">
            <w:pPr>
              <w:rPr>
                <w:rFonts w:cstheme="minorHAnsi"/>
              </w:rPr>
            </w:pPr>
          </w:p>
        </w:tc>
      </w:tr>
    </w:tbl>
    <w:p w14:paraId="4D0856A8" w14:textId="77777777" w:rsidR="0057548B" w:rsidRPr="0029795F" w:rsidRDefault="0057548B" w:rsidP="0057548B">
      <w:pPr>
        <w:rPr>
          <w:rFonts w:cstheme="minorHAnsi"/>
        </w:rPr>
      </w:pPr>
    </w:p>
    <w:p w14:paraId="53F146BE" w14:textId="77777777" w:rsidR="0057548B" w:rsidRPr="0029795F" w:rsidRDefault="0057548B" w:rsidP="0057548B">
      <w:pPr>
        <w:rPr>
          <w:rFonts w:cstheme="minorHAnsi"/>
        </w:rPr>
      </w:pPr>
      <w:r w:rsidRPr="0029795F">
        <w:rPr>
          <w:rFonts w:cstheme="minorHAnsi"/>
        </w:rPr>
        <w:t xml:space="preserve">Exeter </w:t>
      </w:r>
      <w:r>
        <w:rPr>
          <w:rFonts w:cstheme="minorHAnsi"/>
        </w:rPr>
        <w:t xml:space="preserve">Pre-Prep </w:t>
      </w:r>
      <w:r w:rsidRPr="0029795F">
        <w:rPr>
          <w:rFonts w:cstheme="minorHAnsi"/>
        </w:rPr>
        <w:t xml:space="preserve">School is an equal opportunities employer and welcomes applications from any appropriately qualified person. </w:t>
      </w:r>
    </w:p>
    <w:p w14:paraId="6A33CD73" w14:textId="77777777" w:rsidR="0057548B" w:rsidRPr="0029795F" w:rsidRDefault="0057548B" w:rsidP="0057548B">
      <w:pPr>
        <w:rPr>
          <w:rFonts w:cstheme="minorHAnsi"/>
        </w:rPr>
      </w:pPr>
      <w:r w:rsidRPr="0029795F">
        <w:rPr>
          <w:rFonts w:cstheme="minorHAnsi"/>
        </w:rPr>
        <w:t xml:space="preserve">Exeter </w:t>
      </w:r>
      <w:r>
        <w:rPr>
          <w:rFonts w:cstheme="minorHAnsi"/>
        </w:rPr>
        <w:t xml:space="preserve">Pre-Prep </w:t>
      </w:r>
      <w:r w:rsidRPr="0029795F">
        <w:rPr>
          <w:rFonts w:cstheme="minorHAnsi"/>
        </w:rPr>
        <w:t xml:space="preserve">School is committed to safeguarding and promoting the welfare of children and young people and expects all staff to share this commitment. All applicants should read the school’s safeguarding policy before applying. Applicants must be willing to undergo child protection screening including checks with past employers and the Disclosure and Barring Service. </w:t>
      </w:r>
    </w:p>
    <w:p w14:paraId="605D9A3B" w14:textId="77777777" w:rsidR="0057548B" w:rsidRPr="0029795F" w:rsidRDefault="0057548B" w:rsidP="0057548B">
      <w:pPr>
        <w:rPr>
          <w:rFonts w:cstheme="minorHAnsi"/>
        </w:rPr>
      </w:pPr>
    </w:p>
    <w:p w14:paraId="0355AED8" w14:textId="77777777" w:rsidR="0057548B" w:rsidRPr="0038133B" w:rsidRDefault="0057548B" w:rsidP="00742789">
      <w:pPr>
        <w:spacing w:after="0" w:line="240" w:lineRule="auto"/>
        <w:jc w:val="both"/>
        <w:rPr>
          <w:rFonts w:ascii="Calibri" w:eastAsia="Calibri" w:hAnsi="Calibri" w:cs="Calibri"/>
        </w:rPr>
      </w:pPr>
    </w:p>
    <w:sectPr w:rsidR="0057548B" w:rsidRPr="003813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FFA1" w14:textId="77777777" w:rsidR="001C71E7" w:rsidRDefault="001C71E7" w:rsidP="00ED6612">
      <w:pPr>
        <w:spacing w:after="0" w:line="240" w:lineRule="auto"/>
      </w:pPr>
      <w:r>
        <w:separator/>
      </w:r>
    </w:p>
  </w:endnote>
  <w:endnote w:type="continuationSeparator" w:id="0">
    <w:p w14:paraId="46663503" w14:textId="77777777" w:rsidR="001C71E7" w:rsidRDefault="001C71E7" w:rsidP="00E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EE2D" w14:textId="77777777" w:rsidR="001C71E7" w:rsidRDefault="001C71E7" w:rsidP="00ED6612">
      <w:pPr>
        <w:spacing w:after="0" w:line="240" w:lineRule="auto"/>
      </w:pPr>
      <w:r>
        <w:separator/>
      </w:r>
    </w:p>
  </w:footnote>
  <w:footnote w:type="continuationSeparator" w:id="0">
    <w:p w14:paraId="5957BEE0" w14:textId="77777777" w:rsidR="001C71E7" w:rsidRDefault="001C71E7" w:rsidP="00ED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56EC" w14:textId="59F348BC" w:rsidR="00110BBA" w:rsidRDefault="0038133B">
    <w:pPr>
      <w:pStyle w:val="Header"/>
    </w:pPr>
    <w:r>
      <w:rPr>
        <w:noProof/>
      </w:rPr>
      <w:drawing>
        <wp:inline distT="0" distB="0" distL="0" distR="0" wp14:anchorId="52DD450D" wp14:editId="5C1F3FE7">
          <wp:extent cx="981075" cy="981075"/>
          <wp:effectExtent l="0" t="0" r="9525" b="9525"/>
          <wp:docPr id="633798778" name="Picture 3" descr="A logo with a squar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98778" name="Picture 3" descr="A logo with a square and a cro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158" cy="981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C4E"/>
    <w:multiLevelType w:val="hybridMultilevel"/>
    <w:tmpl w:val="0A3CD95C"/>
    <w:lvl w:ilvl="0" w:tplc="16785714">
      <w:start w:val="1"/>
      <w:numFmt w:val="bullet"/>
      <w:lvlText w:val=""/>
      <w:lvlJc w:val="left"/>
      <w:pPr>
        <w:ind w:left="360" w:hanging="360"/>
      </w:pPr>
      <w:rPr>
        <w:rFonts w:ascii="Symbol" w:hAnsi="Symbol" w:hint="default"/>
      </w:rPr>
    </w:lvl>
    <w:lvl w:ilvl="1" w:tplc="2E6C2EDE">
      <w:start w:val="1"/>
      <w:numFmt w:val="bullet"/>
      <w:lvlText w:val="o"/>
      <w:lvlJc w:val="left"/>
      <w:pPr>
        <w:ind w:left="1080" w:hanging="360"/>
      </w:pPr>
      <w:rPr>
        <w:rFonts w:ascii="Courier New" w:hAnsi="Courier New" w:hint="default"/>
      </w:rPr>
    </w:lvl>
    <w:lvl w:ilvl="2" w:tplc="8098D00C">
      <w:start w:val="1"/>
      <w:numFmt w:val="bullet"/>
      <w:lvlText w:val=""/>
      <w:lvlJc w:val="left"/>
      <w:pPr>
        <w:ind w:left="1800" w:hanging="360"/>
      </w:pPr>
      <w:rPr>
        <w:rFonts w:ascii="Wingdings" w:hAnsi="Wingdings" w:hint="default"/>
      </w:rPr>
    </w:lvl>
    <w:lvl w:ilvl="3" w:tplc="DBB2DD3C">
      <w:start w:val="1"/>
      <w:numFmt w:val="bullet"/>
      <w:lvlText w:val=""/>
      <w:lvlJc w:val="left"/>
      <w:pPr>
        <w:ind w:left="2520" w:hanging="360"/>
      </w:pPr>
      <w:rPr>
        <w:rFonts w:ascii="Symbol" w:hAnsi="Symbol" w:hint="default"/>
      </w:rPr>
    </w:lvl>
    <w:lvl w:ilvl="4" w:tplc="E3B40712">
      <w:start w:val="1"/>
      <w:numFmt w:val="bullet"/>
      <w:lvlText w:val="o"/>
      <w:lvlJc w:val="left"/>
      <w:pPr>
        <w:ind w:left="3240" w:hanging="360"/>
      </w:pPr>
      <w:rPr>
        <w:rFonts w:ascii="Courier New" w:hAnsi="Courier New" w:hint="default"/>
      </w:rPr>
    </w:lvl>
    <w:lvl w:ilvl="5" w:tplc="8C0C2FC6">
      <w:start w:val="1"/>
      <w:numFmt w:val="bullet"/>
      <w:lvlText w:val=""/>
      <w:lvlJc w:val="left"/>
      <w:pPr>
        <w:ind w:left="3960" w:hanging="360"/>
      </w:pPr>
      <w:rPr>
        <w:rFonts w:ascii="Wingdings" w:hAnsi="Wingdings" w:hint="default"/>
      </w:rPr>
    </w:lvl>
    <w:lvl w:ilvl="6" w:tplc="439C18CE">
      <w:start w:val="1"/>
      <w:numFmt w:val="bullet"/>
      <w:lvlText w:val=""/>
      <w:lvlJc w:val="left"/>
      <w:pPr>
        <w:ind w:left="4680" w:hanging="360"/>
      </w:pPr>
      <w:rPr>
        <w:rFonts w:ascii="Symbol" w:hAnsi="Symbol" w:hint="default"/>
      </w:rPr>
    </w:lvl>
    <w:lvl w:ilvl="7" w:tplc="F9BAF9C0">
      <w:start w:val="1"/>
      <w:numFmt w:val="bullet"/>
      <w:lvlText w:val="o"/>
      <w:lvlJc w:val="left"/>
      <w:pPr>
        <w:ind w:left="5400" w:hanging="360"/>
      </w:pPr>
      <w:rPr>
        <w:rFonts w:ascii="Courier New" w:hAnsi="Courier New" w:hint="default"/>
      </w:rPr>
    </w:lvl>
    <w:lvl w:ilvl="8" w:tplc="F5C8B98A">
      <w:start w:val="1"/>
      <w:numFmt w:val="bullet"/>
      <w:lvlText w:val=""/>
      <w:lvlJc w:val="left"/>
      <w:pPr>
        <w:ind w:left="6120" w:hanging="360"/>
      </w:pPr>
      <w:rPr>
        <w:rFonts w:ascii="Wingdings" w:hAnsi="Wingdings" w:hint="default"/>
      </w:rPr>
    </w:lvl>
  </w:abstractNum>
  <w:abstractNum w:abstractNumId="1" w15:restartNumberingAfterBreak="0">
    <w:nsid w:val="0D9968FE"/>
    <w:multiLevelType w:val="hybridMultilevel"/>
    <w:tmpl w:val="7DFE1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805C7"/>
    <w:multiLevelType w:val="hybridMultilevel"/>
    <w:tmpl w:val="91225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86DE4"/>
    <w:multiLevelType w:val="hybridMultilevel"/>
    <w:tmpl w:val="3492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1766B"/>
    <w:multiLevelType w:val="hybridMultilevel"/>
    <w:tmpl w:val="22B0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71A1A"/>
    <w:multiLevelType w:val="hybridMultilevel"/>
    <w:tmpl w:val="34D6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8F2"/>
    <w:multiLevelType w:val="hybridMultilevel"/>
    <w:tmpl w:val="95BE01D0"/>
    <w:lvl w:ilvl="0" w:tplc="56603B0C">
      <w:numFmt w:val="bullet"/>
      <w:lvlText w:val="•"/>
      <w:lvlJc w:val="left"/>
      <w:pPr>
        <w:ind w:left="-56" w:hanging="720"/>
      </w:pPr>
      <w:rPr>
        <w:rFonts w:ascii="Calibri" w:eastAsia="Times New Roman" w:hAnsi="Calibri" w:cs="Calibri" w:hint="default"/>
      </w:rPr>
    </w:lvl>
    <w:lvl w:ilvl="1" w:tplc="08090003" w:tentative="1">
      <w:start w:val="1"/>
      <w:numFmt w:val="bullet"/>
      <w:lvlText w:val="o"/>
      <w:lvlJc w:val="left"/>
      <w:pPr>
        <w:ind w:left="304" w:hanging="360"/>
      </w:pPr>
      <w:rPr>
        <w:rFonts w:ascii="Courier New" w:hAnsi="Courier New" w:cs="Courier New" w:hint="default"/>
      </w:rPr>
    </w:lvl>
    <w:lvl w:ilvl="2" w:tplc="08090005" w:tentative="1">
      <w:start w:val="1"/>
      <w:numFmt w:val="bullet"/>
      <w:lvlText w:val=""/>
      <w:lvlJc w:val="left"/>
      <w:pPr>
        <w:ind w:left="1024" w:hanging="360"/>
      </w:pPr>
      <w:rPr>
        <w:rFonts w:ascii="Wingdings" w:hAnsi="Wingdings" w:hint="default"/>
      </w:rPr>
    </w:lvl>
    <w:lvl w:ilvl="3" w:tplc="08090001" w:tentative="1">
      <w:start w:val="1"/>
      <w:numFmt w:val="bullet"/>
      <w:lvlText w:val=""/>
      <w:lvlJc w:val="left"/>
      <w:pPr>
        <w:ind w:left="1744" w:hanging="360"/>
      </w:pPr>
      <w:rPr>
        <w:rFonts w:ascii="Symbol" w:hAnsi="Symbol" w:hint="default"/>
      </w:rPr>
    </w:lvl>
    <w:lvl w:ilvl="4" w:tplc="08090003" w:tentative="1">
      <w:start w:val="1"/>
      <w:numFmt w:val="bullet"/>
      <w:lvlText w:val="o"/>
      <w:lvlJc w:val="left"/>
      <w:pPr>
        <w:ind w:left="2464" w:hanging="360"/>
      </w:pPr>
      <w:rPr>
        <w:rFonts w:ascii="Courier New" w:hAnsi="Courier New" w:cs="Courier New" w:hint="default"/>
      </w:rPr>
    </w:lvl>
    <w:lvl w:ilvl="5" w:tplc="08090005" w:tentative="1">
      <w:start w:val="1"/>
      <w:numFmt w:val="bullet"/>
      <w:lvlText w:val=""/>
      <w:lvlJc w:val="left"/>
      <w:pPr>
        <w:ind w:left="3184" w:hanging="360"/>
      </w:pPr>
      <w:rPr>
        <w:rFonts w:ascii="Wingdings" w:hAnsi="Wingdings" w:hint="default"/>
      </w:rPr>
    </w:lvl>
    <w:lvl w:ilvl="6" w:tplc="08090001" w:tentative="1">
      <w:start w:val="1"/>
      <w:numFmt w:val="bullet"/>
      <w:lvlText w:val=""/>
      <w:lvlJc w:val="left"/>
      <w:pPr>
        <w:ind w:left="3904" w:hanging="360"/>
      </w:pPr>
      <w:rPr>
        <w:rFonts w:ascii="Symbol" w:hAnsi="Symbol" w:hint="default"/>
      </w:rPr>
    </w:lvl>
    <w:lvl w:ilvl="7" w:tplc="08090003" w:tentative="1">
      <w:start w:val="1"/>
      <w:numFmt w:val="bullet"/>
      <w:lvlText w:val="o"/>
      <w:lvlJc w:val="left"/>
      <w:pPr>
        <w:ind w:left="4624" w:hanging="360"/>
      </w:pPr>
      <w:rPr>
        <w:rFonts w:ascii="Courier New" w:hAnsi="Courier New" w:cs="Courier New" w:hint="default"/>
      </w:rPr>
    </w:lvl>
    <w:lvl w:ilvl="8" w:tplc="08090005" w:tentative="1">
      <w:start w:val="1"/>
      <w:numFmt w:val="bullet"/>
      <w:lvlText w:val=""/>
      <w:lvlJc w:val="left"/>
      <w:pPr>
        <w:ind w:left="5344" w:hanging="360"/>
      </w:pPr>
      <w:rPr>
        <w:rFonts w:ascii="Wingdings" w:hAnsi="Wingdings" w:hint="default"/>
      </w:rPr>
    </w:lvl>
  </w:abstractNum>
  <w:abstractNum w:abstractNumId="7" w15:restartNumberingAfterBreak="0">
    <w:nsid w:val="2A41430E"/>
    <w:multiLevelType w:val="hybridMultilevel"/>
    <w:tmpl w:val="C9BCD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C21797"/>
    <w:multiLevelType w:val="hybridMultilevel"/>
    <w:tmpl w:val="A244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E747E"/>
    <w:multiLevelType w:val="hybridMultilevel"/>
    <w:tmpl w:val="A27E5742"/>
    <w:lvl w:ilvl="0" w:tplc="E684FFD8">
      <w:start w:val="1"/>
      <w:numFmt w:val="bullet"/>
      <w:lvlText w:val=""/>
      <w:lvlJc w:val="left"/>
      <w:pPr>
        <w:ind w:left="360" w:hanging="360"/>
      </w:pPr>
      <w:rPr>
        <w:rFonts w:ascii="Symbol" w:hAnsi="Symbol" w:hint="default"/>
      </w:rPr>
    </w:lvl>
    <w:lvl w:ilvl="1" w:tplc="C07AB5D8">
      <w:start w:val="1"/>
      <w:numFmt w:val="bullet"/>
      <w:lvlText w:val="o"/>
      <w:lvlJc w:val="left"/>
      <w:pPr>
        <w:ind w:left="1080" w:hanging="360"/>
      </w:pPr>
      <w:rPr>
        <w:rFonts w:ascii="Courier New" w:hAnsi="Courier New" w:hint="default"/>
      </w:rPr>
    </w:lvl>
    <w:lvl w:ilvl="2" w:tplc="A8C89104">
      <w:start w:val="1"/>
      <w:numFmt w:val="bullet"/>
      <w:lvlText w:val=""/>
      <w:lvlJc w:val="left"/>
      <w:pPr>
        <w:ind w:left="1800" w:hanging="360"/>
      </w:pPr>
      <w:rPr>
        <w:rFonts w:ascii="Wingdings" w:hAnsi="Wingdings" w:hint="default"/>
      </w:rPr>
    </w:lvl>
    <w:lvl w:ilvl="3" w:tplc="ACFCB6D0">
      <w:start w:val="1"/>
      <w:numFmt w:val="bullet"/>
      <w:lvlText w:val=""/>
      <w:lvlJc w:val="left"/>
      <w:pPr>
        <w:ind w:left="2520" w:hanging="360"/>
      </w:pPr>
      <w:rPr>
        <w:rFonts w:ascii="Symbol" w:hAnsi="Symbol" w:hint="default"/>
      </w:rPr>
    </w:lvl>
    <w:lvl w:ilvl="4" w:tplc="D246820E">
      <w:start w:val="1"/>
      <w:numFmt w:val="bullet"/>
      <w:lvlText w:val="o"/>
      <w:lvlJc w:val="left"/>
      <w:pPr>
        <w:ind w:left="3240" w:hanging="360"/>
      </w:pPr>
      <w:rPr>
        <w:rFonts w:ascii="Courier New" w:hAnsi="Courier New" w:hint="default"/>
      </w:rPr>
    </w:lvl>
    <w:lvl w:ilvl="5" w:tplc="DC3434DC">
      <w:start w:val="1"/>
      <w:numFmt w:val="bullet"/>
      <w:lvlText w:val=""/>
      <w:lvlJc w:val="left"/>
      <w:pPr>
        <w:ind w:left="3960" w:hanging="360"/>
      </w:pPr>
      <w:rPr>
        <w:rFonts w:ascii="Wingdings" w:hAnsi="Wingdings" w:hint="default"/>
      </w:rPr>
    </w:lvl>
    <w:lvl w:ilvl="6" w:tplc="3428386C">
      <w:start w:val="1"/>
      <w:numFmt w:val="bullet"/>
      <w:lvlText w:val=""/>
      <w:lvlJc w:val="left"/>
      <w:pPr>
        <w:ind w:left="4680" w:hanging="360"/>
      </w:pPr>
      <w:rPr>
        <w:rFonts w:ascii="Symbol" w:hAnsi="Symbol" w:hint="default"/>
      </w:rPr>
    </w:lvl>
    <w:lvl w:ilvl="7" w:tplc="E58A9C22">
      <w:start w:val="1"/>
      <w:numFmt w:val="bullet"/>
      <w:lvlText w:val="o"/>
      <w:lvlJc w:val="left"/>
      <w:pPr>
        <w:ind w:left="5400" w:hanging="360"/>
      </w:pPr>
      <w:rPr>
        <w:rFonts w:ascii="Courier New" w:hAnsi="Courier New" w:hint="default"/>
      </w:rPr>
    </w:lvl>
    <w:lvl w:ilvl="8" w:tplc="3C26C6FE">
      <w:start w:val="1"/>
      <w:numFmt w:val="bullet"/>
      <w:lvlText w:val=""/>
      <w:lvlJc w:val="left"/>
      <w:pPr>
        <w:ind w:left="6120" w:hanging="360"/>
      </w:pPr>
      <w:rPr>
        <w:rFonts w:ascii="Wingdings" w:hAnsi="Wingdings" w:hint="default"/>
      </w:rPr>
    </w:lvl>
  </w:abstractNum>
  <w:abstractNum w:abstractNumId="11" w15:restartNumberingAfterBreak="0">
    <w:nsid w:val="3AC67ADA"/>
    <w:multiLevelType w:val="hybridMultilevel"/>
    <w:tmpl w:val="94808BCE"/>
    <w:lvl w:ilvl="0" w:tplc="E7B00244">
      <w:start w:val="1"/>
      <w:numFmt w:val="bullet"/>
      <w:lvlText w:val=""/>
      <w:lvlJc w:val="left"/>
      <w:pPr>
        <w:ind w:left="360" w:hanging="360"/>
      </w:pPr>
      <w:rPr>
        <w:rFonts w:ascii="Symbol" w:hAnsi="Symbol" w:hint="default"/>
      </w:rPr>
    </w:lvl>
    <w:lvl w:ilvl="1" w:tplc="36FE2B60">
      <w:start w:val="1"/>
      <w:numFmt w:val="bullet"/>
      <w:lvlText w:val="o"/>
      <w:lvlJc w:val="left"/>
      <w:pPr>
        <w:ind w:left="1080" w:hanging="360"/>
      </w:pPr>
      <w:rPr>
        <w:rFonts w:ascii="Courier New" w:hAnsi="Courier New" w:hint="default"/>
      </w:rPr>
    </w:lvl>
    <w:lvl w:ilvl="2" w:tplc="4678F4F2">
      <w:start w:val="1"/>
      <w:numFmt w:val="bullet"/>
      <w:lvlText w:val=""/>
      <w:lvlJc w:val="left"/>
      <w:pPr>
        <w:ind w:left="1800" w:hanging="360"/>
      </w:pPr>
      <w:rPr>
        <w:rFonts w:ascii="Wingdings" w:hAnsi="Wingdings" w:hint="default"/>
      </w:rPr>
    </w:lvl>
    <w:lvl w:ilvl="3" w:tplc="6D82A67A">
      <w:start w:val="1"/>
      <w:numFmt w:val="bullet"/>
      <w:lvlText w:val=""/>
      <w:lvlJc w:val="left"/>
      <w:pPr>
        <w:ind w:left="2520" w:hanging="360"/>
      </w:pPr>
      <w:rPr>
        <w:rFonts w:ascii="Symbol" w:hAnsi="Symbol" w:hint="default"/>
      </w:rPr>
    </w:lvl>
    <w:lvl w:ilvl="4" w:tplc="0DAAB7E6">
      <w:start w:val="1"/>
      <w:numFmt w:val="bullet"/>
      <w:lvlText w:val="o"/>
      <w:lvlJc w:val="left"/>
      <w:pPr>
        <w:ind w:left="3240" w:hanging="360"/>
      </w:pPr>
      <w:rPr>
        <w:rFonts w:ascii="Courier New" w:hAnsi="Courier New" w:hint="default"/>
      </w:rPr>
    </w:lvl>
    <w:lvl w:ilvl="5" w:tplc="A8FC7AF6">
      <w:start w:val="1"/>
      <w:numFmt w:val="bullet"/>
      <w:lvlText w:val=""/>
      <w:lvlJc w:val="left"/>
      <w:pPr>
        <w:ind w:left="3960" w:hanging="360"/>
      </w:pPr>
      <w:rPr>
        <w:rFonts w:ascii="Wingdings" w:hAnsi="Wingdings" w:hint="default"/>
      </w:rPr>
    </w:lvl>
    <w:lvl w:ilvl="6" w:tplc="B6C4023A">
      <w:start w:val="1"/>
      <w:numFmt w:val="bullet"/>
      <w:lvlText w:val=""/>
      <w:lvlJc w:val="left"/>
      <w:pPr>
        <w:ind w:left="4680" w:hanging="360"/>
      </w:pPr>
      <w:rPr>
        <w:rFonts w:ascii="Symbol" w:hAnsi="Symbol" w:hint="default"/>
      </w:rPr>
    </w:lvl>
    <w:lvl w:ilvl="7" w:tplc="B4BE7FE4">
      <w:start w:val="1"/>
      <w:numFmt w:val="bullet"/>
      <w:lvlText w:val="o"/>
      <w:lvlJc w:val="left"/>
      <w:pPr>
        <w:ind w:left="5400" w:hanging="360"/>
      </w:pPr>
      <w:rPr>
        <w:rFonts w:ascii="Courier New" w:hAnsi="Courier New" w:hint="default"/>
      </w:rPr>
    </w:lvl>
    <w:lvl w:ilvl="8" w:tplc="F1120710">
      <w:start w:val="1"/>
      <w:numFmt w:val="bullet"/>
      <w:lvlText w:val=""/>
      <w:lvlJc w:val="left"/>
      <w:pPr>
        <w:ind w:left="6120" w:hanging="360"/>
      </w:pPr>
      <w:rPr>
        <w:rFonts w:ascii="Wingdings" w:hAnsi="Wingdings" w:hint="default"/>
      </w:rPr>
    </w:lvl>
  </w:abstractNum>
  <w:abstractNum w:abstractNumId="12" w15:restartNumberingAfterBreak="0">
    <w:nsid w:val="4B9F63C9"/>
    <w:multiLevelType w:val="hybridMultilevel"/>
    <w:tmpl w:val="D26E6646"/>
    <w:lvl w:ilvl="0" w:tplc="0DB4F18A">
      <w:start w:val="1"/>
      <w:numFmt w:val="bullet"/>
      <w:lvlText w:val=""/>
      <w:lvlJc w:val="left"/>
      <w:pPr>
        <w:ind w:left="360" w:hanging="360"/>
      </w:pPr>
      <w:rPr>
        <w:rFonts w:ascii="Symbol" w:hAnsi="Symbol" w:hint="default"/>
      </w:rPr>
    </w:lvl>
    <w:lvl w:ilvl="1" w:tplc="CDAAABBA">
      <w:start w:val="1"/>
      <w:numFmt w:val="bullet"/>
      <w:lvlText w:val="o"/>
      <w:lvlJc w:val="left"/>
      <w:pPr>
        <w:ind w:left="1080" w:hanging="360"/>
      </w:pPr>
      <w:rPr>
        <w:rFonts w:ascii="Courier New" w:hAnsi="Courier New" w:hint="default"/>
      </w:rPr>
    </w:lvl>
    <w:lvl w:ilvl="2" w:tplc="A17E0946">
      <w:start w:val="1"/>
      <w:numFmt w:val="bullet"/>
      <w:lvlText w:val=""/>
      <w:lvlJc w:val="left"/>
      <w:pPr>
        <w:ind w:left="1800" w:hanging="360"/>
      </w:pPr>
      <w:rPr>
        <w:rFonts w:ascii="Wingdings" w:hAnsi="Wingdings" w:hint="default"/>
      </w:rPr>
    </w:lvl>
    <w:lvl w:ilvl="3" w:tplc="3094206A">
      <w:start w:val="1"/>
      <w:numFmt w:val="bullet"/>
      <w:lvlText w:val=""/>
      <w:lvlJc w:val="left"/>
      <w:pPr>
        <w:ind w:left="2520" w:hanging="360"/>
      </w:pPr>
      <w:rPr>
        <w:rFonts w:ascii="Symbol" w:hAnsi="Symbol" w:hint="default"/>
      </w:rPr>
    </w:lvl>
    <w:lvl w:ilvl="4" w:tplc="DD14F0B0">
      <w:start w:val="1"/>
      <w:numFmt w:val="bullet"/>
      <w:lvlText w:val="o"/>
      <w:lvlJc w:val="left"/>
      <w:pPr>
        <w:ind w:left="3240" w:hanging="360"/>
      </w:pPr>
      <w:rPr>
        <w:rFonts w:ascii="Courier New" w:hAnsi="Courier New" w:hint="default"/>
      </w:rPr>
    </w:lvl>
    <w:lvl w:ilvl="5" w:tplc="49FCC41C">
      <w:start w:val="1"/>
      <w:numFmt w:val="bullet"/>
      <w:lvlText w:val=""/>
      <w:lvlJc w:val="left"/>
      <w:pPr>
        <w:ind w:left="3960" w:hanging="360"/>
      </w:pPr>
      <w:rPr>
        <w:rFonts w:ascii="Wingdings" w:hAnsi="Wingdings" w:hint="default"/>
      </w:rPr>
    </w:lvl>
    <w:lvl w:ilvl="6" w:tplc="E65883B2">
      <w:start w:val="1"/>
      <w:numFmt w:val="bullet"/>
      <w:lvlText w:val=""/>
      <w:lvlJc w:val="left"/>
      <w:pPr>
        <w:ind w:left="4680" w:hanging="360"/>
      </w:pPr>
      <w:rPr>
        <w:rFonts w:ascii="Symbol" w:hAnsi="Symbol" w:hint="default"/>
      </w:rPr>
    </w:lvl>
    <w:lvl w:ilvl="7" w:tplc="A76EC788">
      <w:start w:val="1"/>
      <w:numFmt w:val="bullet"/>
      <w:lvlText w:val="o"/>
      <w:lvlJc w:val="left"/>
      <w:pPr>
        <w:ind w:left="5400" w:hanging="360"/>
      </w:pPr>
      <w:rPr>
        <w:rFonts w:ascii="Courier New" w:hAnsi="Courier New" w:hint="default"/>
      </w:rPr>
    </w:lvl>
    <w:lvl w:ilvl="8" w:tplc="6AAE2FD6">
      <w:start w:val="1"/>
      <w:numFmt w:val="bullet"/>
      <w:lvlText w:val=""/>
      <w:lvlJc w:val="left"/>
      <w:pPr>
        <w:ind w:left="6120" w:hanging="360"/>
      </w:pPr>
      <w:rPr>
        <w:rFonts w:ascii="Wingdings" w:hAnsi="Wingdings" w:hint="default"/>
      </w:rPr>
    </w:lvl>
  </w:abstractNum>
  <w:abstractNum w:abstractNumId="13" w15:restartNumberingAfterBreak="0">
    <w:nsid w:val="4C6F78B1"/>
    <w:multiLevelType w:val="hybridMultilevel"/>
    <w:tmpl w:val="FF38B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D720CA"/>
    <w:multiLevelType w:val="hybridMultilevel"/>
    <w:tmpl w:val="65A2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E65B2A"/>
    <w:multiLevelType w:val="hybridMultilevel"/>
    <w:tmpl w:val="617424EE"/>
    <w:lvl w:ilvl="0" w:tplc="3DDC8BB4">
      <w:start w:val="1"/>
      <w:numFmt w:val="bullet"/>
      <w:lvlText w:val=""/>
      <w:lvlJc w:val="left"/>
      <w:pPr>
        <w:ind w:left="720" w:hanging="360"/>
      </w:pPr>
      <w:rPr>
        <w:rFonts w:ascii="Symbol" w:hAnsi="Symbol" w:hint="default"/>
      </w:rPr>
    </w:lvl>
    <w:lvl w:ilvl="1" w:tplc="05ECA8B2">
      <w:start w:val="1"/>
      <w:numFmt w:val="bullet"/>
      <w:lvlText w:val="o"/>
      <w:lvlJc w:val="left"/>
      <w:pPr>
        <w:ind w:left="1440" w:hanging="360"/>
      </w:pPr>
      <w:rPr>
        <w:rFonts w:ascii="Courier New" w:hAnsi="Courier New" w:hint="default"/>
      </w:rPr>
    </w:lvl>
    <w:lvl w:ilvl="2" w:tplc="4890361E">
      <w:start w:val="1"/>
      <w:numFmt w:val="bullet"/>
      <w:lvlText w:val=""/>
      <w:lvlJc w:val="left"/>
      <w:pPr>
        <w:ind w:left="2160" w:hanging="360"/>
      </w:pPr>
      <w:rPr>
        <w:rFonts w:ascii="Wingdings" w:hAnsi="Wingdings" w:hint="default"/>
      </w:rPr>
    </w:lvl>
    <w:lvl w:ilvl="3" w:tplc="7024A9AE">
      <w:start w:val="1"/>
      <w:numFmt w:val="bullet"/>
      <w:lvlText w:val=""/>
      <w:lvlJc w:val="left"/>
      <w:pPr>
        <w:ind w:left="2880" w:hanging="360"/>
      </w:pPr>
      <w:rPr>
        <w:rFonts w:ascii="Symbol" w:hAnsi="Symbol" w:hint="default"/>
      </w:rPr>
    </w:lvl>
    <w:lvl w:ilvl="4" w:tplc="F34EC0D6">
      <w:start w:val="1"/>
      <w:numFmt w:val="bullet"/>
      <w:lvlText w:val="o"/>
      <w:lvlJc w:val="left"/>
      <w:pPr>
        <w:ind w:left="3600" w:hanging="360"/>
      </w:pPr>
      <w:rPr>
        <w:rFonts w:ascii="Courier New" w:hAnsi="Courier New" w:hint="default"/>
      </w:rPr>
    </w:lvl>
    <w:lvl w:ilvl="5" w:tplc="60A2843E">
      <w:start w:val="1"/>
      <w:numFmt w:val="bullet"/>
      <w:lvlText w:val=""/>
      <w:lvlJc w:val="left"/>
      <w:pPr>
        <w:ind w:left="4320" w:hanging="360"/>
      </w:pPr>
      <w:rPr>
        <w:rFonts w:ascii="Wingdings" w:hAnsi="Wingdings" w:hint="default"/>
      </w:rPr>
    </w:lvl>
    <w:lvl w:ilvl="6" w:tplc="9E384ED2">
      <w:start w:val="1"/>
      <w:numFmt w:val="bullet"/>
      <w:lvlText w:val=""/>
      <w:lvlJc w:val="left"/>
      <w:pPr>
        <w:ind w:left="5040" w:hanging="360"/>
      </w:pPr>
      <w:rPr>
        <w:rFonts w:ascii="Symbol" w:hAnsi="Symbol" w:hint="default"/>
      </w:rPr>
    </w:lvl>
    <w:lvl w:ilvl="7" w:tplc="5CAA475C">
      <w:start w:val="1"/>
      <w:numFmt w:val="bullet"/>
      <w:lvlText w:val="o"/>
      <w:lvlJc w:val="left"/>
      <w:pPr>
        <w:ind w:left="5760" w:hanging="360"/>
      </w:pPr>
      <w:rPr>
        <w:rFonts w:ascii="Courier New" w:hAnsi="Courier New" w:hint="default"/>
      </w:rPr>
    </w:lvl>
    <w:lvl w:ilvl="8" w:tplc="0CBE3D78">
      <w:start w:val="1"/>
      <w:numFmt w:val="bullet"/>
      <w:lvlText w:val=""/>
      <w:lvlJc w:val="left"/>
      <w:pPr>
        <w:ind w:left="6480" w:hanging="360"/>
      </w:pPr>
      <w:rPr>
        <w:rFonts w:ascii="Wingdings" w:hAnsi="Wingdings" w:hint="default"/>
      </w:rPr>
    </w:lvl>
  </w:abstractNum>
  <w:abstractNum w:abstractNumId="16" w15:restartNumberingAfterBreak="0">
    <w:nsid w:val="56C74A07"/>
    <w:multiLevelType w:val="hybridMultilevel"/>
    <w:tmpl w:val="6B1EF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BB734B"/>
    <w:multiLevelType w:val="hybridMultilevel"/>
    <w:tmpl w:val="53988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A65C48"/>
    <w:multiLevelType w:val="hybridMultilevel"/>
    <w:tmpl w:val="41FE3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D007B8"/>
    <w:multiLevelType w:val="hybridMultilevel"/>
    <w:tmpl w:val="87B6B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9189454">
    <w:abstractNumId w:val="4"/>
  </w:num>
  <w:num w:numId="2" w16cid:durableId="414547741">
    <w:abstractNumId w:val="3"/>
  </w:num>
  <w:num w:numId="3" w16cid:durableId="1886289354">
    <w:abstractNumId w:val="17"/>
  </w:num>
  <w:num w:numId="4" w16cid:durableId="302933167">
    <w:abstractNumId w:val="9"/>
  </w:num>
  <w:num w:numId="5" w16cid:durableId="969289670">
    <w:abstractNumId w:val="0"/>
  </w:num>
  <w:num w:numId="6" w16cid:durableId="1698002538">
    <w:abstractNumId w:val="11"/>
  </w:num>
  <w:num w:numId="7" w16cid:durableId="1282611581">
    <w:abstractNumId w:val="10"/>
  </w:num>
  <w:num w:numId="8" w16cid:durableId="499589782">
    <w:abstractNumId w:val="12"/>
  </w:num>
  <w:num w:numId="9" w16cid:durableId="2001612430">
    <w:abstractNumId w:val="15"/>
  </w:num>
  <w:num w:numId="10" w16cid:durableId="221648286">
    <w:abstractNumId w:val="6"/>
  </w:num>
  <w:num w:numId="11" w16cid:durableId="2107268711">
    <w:abstractNumId w:val="16"/>
  </w:num>
  <w:num w:numId="12" w16cid:durableId="1785886232">
    <w:abstractNumId w:val="13"/>
  </w:num>
  <w:num w:numId="13" w16cid:durableId="476000270">
    <w:abstractNumId w:val="8"/>
  </w:num>
  <w:num w:numId="14" w16cid:durableId="1905411658">
    <w:abstractNumId w:val="5"/>
  </w:num>
  <w:num w:numId="15" w16cid:durableId="1396857226">
    <w:abstractNumId w:val="1"/>
  </w:num>
  <w:num w:numId="16" w16cid:durableId="2049522443">
    <w:abstractNumId w:val="7"/>
  </w:num>
  <w:num w:numId="17" w16cid:durableId="1540432518">
    <w:abstractNumId w:val="2"/>
  </w:num>
  <w:num w:numId="18" w16cid:durableId="923145441">
    <w:abstractNumId w:val="18"/>
  </w:num>
  <w:num w:numId="19" w16cid:durableId="385835096">
    <w:abstractNumId w:val="14"/>
  </w:num>
  <w:num w:numId="20" w16cid:durableId="770973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3F"/>
    <w:rsid w:val="00024E92"/>
    <w:rsid w:val="00035B64"/>
    <w:rsid w:val="00051404"/>
    <w:rsid w:val="00053D87"/>
    <w:rsid w:val="00062791"/>
    <w:rsid w:val="00074951"/>
    <w:rsid w:val="00105732"/>
    <w:rsid w:val="00110BBA"/>
    <w:rsid w:val="00115984"/>
    <w:rsid w:val="00152906"/>
    <w:rsid w:val="001A44C1"/>
    <w:rsid w:val="001C325D"/>
    <w:rsid w:val="001C4387"/>
    <w:rsid w:val="001C71E7"/>
    <w:rsid w:val="001D143C"/>
    <w:rsid w:val="001E263B"/>
    <w:rsid w:val="001E6EE9"/>
    <w:rsid w:val="00230754"/>
    <w:rsid w:val="00230846"/>
    <w:rsid w:val="00231E31"/>
    <w:rsid w:val="00240234"/>
    <w:rsid w:val="00246559"/>
    <w:rsid w:val="00257987"/>
    <w:rsid w:val="00291792"/>
    <w:rsid w:val="002919D4"/>
    <w:rsid w:val="002925E5"/>
    <w:rsid w:val="002A2639"/>
    <w:rsid w:val="002D34FE"/>
    <w:rsid w:val="00322CBD"/>
    <w:rsid w:val="00371FC4"/>
    <w:rsid w:val="003754C3"/>
    <w:rsid w:val="0038133B"/>
    <w:rsid w:val="003828FC"/>
    <w:rsid w:val="003D714A"/>
    <w:rsid w:val="003F4566"/>
    <w:rsid w:val="004208B0"/>
    <w:rsid w:val="00437D25"/>
    <w:rsid w:val="00475249"/>
    <w:rsid w:val="004E6507"/>
    <w:rsid w:val="00501AF2"/>
    <w:rsid w:val="00547D02"/>
    <w:rsid w:val="005626C5"/>
    <w:rsid w:val="00565199"/>
    <w:rsid w:val="0056587B"/>
    <w:rsid w:val="0057548B"/>
    <w:rsid w:val="00577A48"/>
    <w:rsid w:val="00580740"/>
    <w:rsid w:val="00585A03"/>
    <w:rsid w:val="005B5D3F"/>
    <w:rsid w:val="005D2008"/>
    <w:rsid w:val="006004E1"/>
    <w:rsid w:val="006005FE"/>
    <w:rsid w:val="006033B8"/>
    <w:rsid w:val="00610F95"/>
    <w:rsid w:val="006230CA"/>
    <w:rsid w:val="00647DF4"/>
    <w:rsid w:val="006739A4"/>
    <w:rsid w:val="006A1B99"/>
    <w:rsid w:val="006A5EBD"/>
    <w:rsid w:val="006A6EBE"/>
    <w:rsid w:val="006D5504"/>
    <w:rsid w:val="00706264"/>
    <w:rsid w:val="007236D4"/>
    <w:rsid w:val="00741113"/>
    <w:rsid w:val="00742789"/>
    <w:rsid w:val="007466CF"/>
    <w:rsid w:val="00763126"/>
    <w:rsid w:val="00765C16"/>
    <w:rsid w:val="00781AB7"/>
    <w:rsid w:val="007A5A63"/>
    <w:rsid w:val="007B216E"/>
    <w:rsid w:val="007B5C0C"/>
    <w:rsid w:val="007F0BC6"/>
    <w:rsid w:val="00816F69"/>
    <w:rsid w:val="00845303"/>
    <w:rsid w:val="009717EF"/>
    <w:rsid w:val="009A5BDB"/>
    <w:rsid w:val="009B08CB"/>
    <w:rsid w:val="00A32843"/>
    <w:rsid w:val="00A4033D"/>
    <w:rsid w:val="00A42772"/>
    <w:rsid w:val="00A43CF2"/>
    <w:rsid w:val="00AA0228"/>
    <w:rsid w:val="00AB0B2D"/>
    <w:rsid w:val="00AB7937"/>
    <w:rsid w:val="00B16C88"/>
    <w:rsid w:val="00B53FDA"/>
    <w:rsid w:val="00BA7F18"/>
    <w:rsid w:val="00BB281C"/>
    <w:rsid w:val="00BE7F4B"/>
    <w:rsid w:val="00BF0550"/>
    <w:rsid w:val="00BF4768"/>
    <w:rsid w:val="00C26849"/>
    <w:rsid w:val="00C66F61"/>
    <w:rsid w:val="00C8711B"/>
    <w:rsid w:val="00CB56FB"/>
    <w:rsid w:val="00CC4162"/>
    <w:rsid w:val="00CE3824"/>
    <w:rsid w:val="00CF4A6A"/>
    <w:rsid w:val="00D10871"/>
    <w:rsid w:val="00D25E33"/>
    <w:rsid w:val="00D27CDA"/>
    <w:rsid w:val="00D41F7B"/>
    <w:rsid w:val="00DB191B"/>
    <w:rsid w:val="00DB442B"/>
    <w:rsid w:val="00DE7971"/>
    <w:rsid w:val="00DF6055"/>
    <w:rsid w:val="00E43002"/>
    <w:rsid w:val="00E54D2B"/>
    <w:rsid w:val="00E5755F"/>
    <w:rsid w:val="00E84626"/>
    <w:rsid w:val="00ED6612"/>
    <w:rsid w:val="00F04D33"/>
    <w:rsid w:val="00F26A0E"/>
    <w:rsid w:val="00F54431"/>
    <w:rsid w:val="00F60278"/>
    <w:rsid w:val="00F63AAB"/>
    <w:rsid w:val="00FB797F"/>
    <w:rsid w:val="00FC0447"/>
    <w:rsid w:val="03291A56"/>
    <w:rsid w:val="105C64A6"/>
    <w:rsid w:val="19373D0C"/>
    <w:rsid w:val="1DC781AF"/>
    <w:rsid w:val="21B8CE10"/>
    <w:rsid w:val="3C4094A5"/>
    <w:rsid w:val="3CB068C3"/>
    <w:rsid w:val="3CCD1D5B"/>
    <w:rsid w:val="4C1CADFE"/>
    <w:rsid w:val="4EC108F6"/>
    <w:rsid w:val="5ABC7E89"/>
    <w:rsid w:val="5D594CBA"/>
    <w:rsid w:val="662455A3"/>
    <w:rsid w:val="7E73B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F18C"/>
  <w15:chartTrackingRefBased/>
  <w15:docId w15:val="{821A3CEC-E46F-4E8B-BE83-549C3725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12"/>
  </w:style>
  <w:style w:type="paragraph" w:styleId="Footer">
    <w:name w:val="footer"/>
    <w:basedOn w:val="Normal"/>
    <w:link w:val="FooterChar"/>
    <w:uiPriority w:val="99"/>
    <w:unhideWhenUsed/>
    <w:rsid w:val="00ED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12"/>
  </w:style>
  <w:style w:type="paragraph" w:styleId="ListParagraph">
    <w:name w:val="List Paragraph"/>
    <w:basedOn w:val="Normal"/>
    <w:uiPriority w:val="34"/>
    <w:qFormat/>
    <w:rsid w:val="00765C16"/>
    <w:pPr>
      <w:ind w:left="720"/>
      <w:contextualSpacing/>
    </w:pPr>
  </w:style>
  <w:style w:type="paragraph" w:customStyle="1" w:styleId="paragraph">
    <w:name w:val="paragraph"/>
    <w:basedOn w:val="Normal"/>
    <w:qFormat/>
    <w:rsid w:val="00E575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755F"/>
  </w:style>
  <w:style w:type="character" w:customStyle="1" w:styleId="eop">
    <w:name w:val="eop"/>
    <w:basedOn w:val="DefaultParagraphFont"/>
    <w:rsid w:val="00E5755F"/>
  </w:style>
  <w:style w:type="character" w:styleId="Hyperlink">
    <w:name w:val="Hyperlink"/>
    <w:basedOn w:val="DefaultParagraphFont"/>
    <w:uiPriority w:val="99"/>
    <w:unhideWhenUsed/>
    <w:rsid w:val="007B216E"/>
    <w:rPr>
      <w:color w:val="0563C1" w:themeColor="hyperlink"/>
      <w:u w:val="single"/>
    </w:rPr>
  </w:style>
  <w:style w:type="character" w:styleId="UnresolvedMention">
    <w:name w:val="Unresolved Mention"/>
    <w:basedOn w:val="DefaultParagraphFont"/>
    <w:uiPriority w:val="99"/>
    <w:semiHidden/>
    <w:unhideWhenUsed/>
    <w:rsid w:val="007B216E"/>
    <w:rPr>
      <w:color w:val="605E5C"/>
      <w:shd w:val="clear" w:color="auto" w:fill="E1DFDD"/>
    </w:rPr>
  </w:style>
  <w:style w:type="paragraph" w:customStyle="1" w:styleId="TableHeading">
    <w:name w:val="Table Heading"/>
    <w:basedOn w:val="Normal"/>
    <w:next w:val="Normal"/>
    <w:rsid w:val="00CC4162"/>
    <w:pPr>
      <w:spacing w:after="120" w:line="240" w:lineRule="auto"/>
    </w:pPr>
    <w:rPr>
      <w:rFonts w:ascii="Calibri" w:eastAsia="Times New Roman" w:hAnsi="Calibri" w:cs="Times New Roman"/>
      <w:b/>
      <w:sz w:val="21"/>
      <w:szCs w:val="20"/>
    </w:rPr>
  </w:style>
  <w:style w:type="paragraph" w:styleId="NoSpacing">
    <w:name w:val="No Spacing"/>
    <w:uiPriority w:val="1"/>
    <w:qFormat/>
    <w:rsid w:val="0015290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7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5544">
      <w:bodyDiv w:val="1"/>
      <w:marLeft w:val="0"/>
      <w:marRight w:val="0"/>
      <w:marTop w:val="0"/>
      <w:marBottom w:val="0"/>
      <w:divBdr>
        <w:top w:val="none" w:sz="0" w:space="0" w:color="auto"/>
        <w:left w:val="none" w:sz="0" w:space="0" w:color="auto"/>
        <w:bottom w:val="none" w:sz="0" w:space="0" w:color="auto"/>
        <w:right w:val="none" w:sz="0" w:space="0" w:color="auto"/>
      </w:divBdr>
      <w:divsChild>
        <w:div w:id="2056267875">
          <w:marLeft w:val="0"/>
          <w:marRight w:val="0"/>
          <w:marTop w:val="0"/>
          <w:marBottom w:val="0"/>
          <w:divBdr>
            <w:top w:val="none" w:sz="0" w:space="0" w:color="auto"/>
            <w:left w:val="none" w:sz="0" w:space="0" w:color="auto"/>
            <w:bottom w:val="none" w:sz="0" w:space="0" w:color="auto"/>
            <w:right w:val="none" w:sz="0" w:space="0" w:color="auto"/>
          </w:divBdr>
        </w:div>
        <w:div w:id="1719209548">
          <w:marLeft w:val="0"/>
          <w:marRight w:val="0"/>
          <w:marTop w:val="0"/>
          <w:marBottom w:val="0"/>
          <w:divBdr>
            <w:top w:val="none" w:sz="0" w:space="0" w:color="auto"/>
            <w:left w:val="none" w:sz="0" w:space="0" w:color="auto"/>
            <w:bottom w:val="none" w:sz="0" w:space="0" w:color="auto"/>
            <w:right w:val="none" w:sz="0" w:space="0" w:color="auto"/>
          </w:divBdr>
        </w:div>
        <w:div w:id="2098405924">
          <w:marLeft w:val="0"/>
          <w:marRight w:val="0"/>
          <w:marTop w:val="0"/>
          <w:marBottom w:val="0"/>
          <w:divBdr>
            <w:top w:val="none" w:sz="0" w:space="0" w:color="auto"/>
            <w:left w:val="none" w:sz="0" w:space="0" w:color="auto"/>
            <w:bottom w:val="none" w:sz="0" w:space="0" w:color="auto"/>
            <w:right w:val="none" w:sz="0" w:space="0" w:color="auto"/>
          </w:divBdr>
        </w:div>
        <w:div w:id="1067918675">
          <w:marLeft w:val="0"/>
          <w:marRight w:val="0"/>
          <w:marTop w:val="0"/>
          <w:marBottom w:val="0"/>
          <w:divBdr>
            <w:top w:val="none" w:sz="0" w:space="0" w:color="auto"/>
            <w:left w:val="none" w:sz="0" w:space="0" w:color="auto"/>
            <w:bottom w:val="none" w:sz="0" w:space="0" w:color="auto"/>
            <w:right w:val="none" w:sz="0" w:space="0" w:color="auto"/>
          </w:divBdr>
        </w:div>
        <w:div w:id="2046518539">
          <w:marLeft w:val="0"/>
          <w:marRight w:val="0"/>
          <w:marTop w:val="0"/>
          <w:marBottom w:val="0"/>
          <w:divBdr>
            <w:top w:val="none" w:sz="0" w:space="0" w:color="auto"/>
            <w:left w:val="none" w:sz="0" w:space="0" w:color="auto"/>
            <w:bottom w:val="none" w:sz="0" w:space="0" w:color="auto"/>
            <w:right w:val="none" w:sz="0" w:space="0" w:color="auto"/>
          </w:divBdr>
        </w:div>
        <w:div w:id="1876850532">
          <w:marLeft w:val="0"/>
          <w:marRight w:val="0"/>
          <w:marTop w:val="0"/>
          <w:marBottom w:val="0"/>
          <w:divBdr>
            <w:top w:val="none" w:sz="0" w:space="0" w:color="auto"/>
            <w:left w:val="none" w:sz="0" w:space="0" w:color="auto"/>
            <w:bottom w:val="none" w:sz="0" w:space="0" w:color="auto"/>
            <w:right w:val="none" w:sz="0" w:space="0" w:color="auto"/>
          </w:divBdr>
        </w:div>
        <w:div w:id="1464302591">
          <w:marLeft w:val="0"/>
          <w:marRight w:val="0"/>
          <w:marTop w:val="0"/>
          <w:marBottom w:val="0"/>
          <w:divBdr>
            <w:top w:val="none" w:sz="0" w:space="0" w:color="auto"/>
            <w:left w:val="none" w:sz="0" w:space="0" w:color="auto"/>
            <w:bottom w:val="none" w:sz="0" w:space="0" w:color="auto"/>
            <w:right w:val="none" w:sz="0" w:space="0" w:color="auto"/>
          </w:divBdr>
        </w:div>
        <w:div w:id="448162007">
          <w:marLeft w:val="0"/>
          <w:marRight w:val="0"/>
          <w:marTop w:val="0"/>
          <w:marBottom w:val="0"/>
          <w:divBdr>
            <w:top w:val="none" w:sz="0" w:space="0" w:color="auto"/>
            <w:left w:val="none" w:sz="0" w:space="0" w:color="auto"/>
            <w:bottom w:val="none" w:sz="0" w:space="0" w:color="auto"/>
            <w:right w:val="none" w:sz="0" w:space="0" w:color="auto"/>
          </w:divBdr>
        </w:div>
        <w:div w:id="573123634">
          <w:marLeft w:val="0"/>
          <w:marRight w:val="0"/>
          <w:marTop w:val="0"/>
          <w:marBottom w:val="0"/>
          <w:divBdr>
            <w:top w:val="none" w:sz="0" w:space="0" w:color="auto"/>
            <w:left w:val="none" w:sz="0" w:space="0" w:color="auto"/>
            <w:bottom w:val="none" w:sz="0" w:space="0" w:color="auto"/>
            <w:right w:val="none" w:sz="0" w:space="0" w:color="auto"/>
          </w:divBdr>
        </w:div>
        <w:div w:id="167453770">
          <w:marLeft w:val="0"/>
          <w:marRight w:val="0"/>
          <w:marTop w:val="0"/>
          <w:marBottom w:val="0"/>
          <w:divBdr>
            <w:top w:val="none" w:sz="0" w:space="0" w:color="auto"/>
            <w:left w:val="none" w:sz="0" w:space="0" w:color="auto"/>
            <w:bottom w:val="none" w:sz="0" w:space="0" w:color="auto"/>
            <w:right w:val="none" w:sz="0" w:space="0" w:color="auto"/>
          </w:divBdr>
        </w:div>
        <w:div w:id="1297642765">
          <w:marLeft w:val="0"/>
          <w:marRight w:val="0"/>
          <w:marTop w:val="0"/>
          <w:marBottom w:val="0"/>
          <w:divBdr>
            <w:top w:val="none" w:sz="0" w:space="0" w:color="auto"/>
            <w:left w:val="none" w:sz="0" w:space="0" w:color="auto"/>
            <w:bottom w:val="none" w:sz="0" w:space="0" w:color="auto"/>
            <w:right w:val="none" w:sz="0" w:space="0" w:color="auto"/>
          </w:divBdr>
        </w:div>
        <w:div w:id="452985298">
          <w:marLeft w:val="0"/>
          <w:marRight w:val="0"/>
          <w:marTop w:val="0"/>
          <w:marBottom w:val="0"/>
          <w:divBdr>
            <w:top w:val="none" w:sz="0" w:space="0" w:color="auto"/>
            <w:left w:val="none" w:sz="0" w:space="0" w:color="auto"/>
            <w:bottom w:val="none" w:sz="0" w:space="0" w:color="auto"/>
            <w:right w:val="none" w:sz="0" w:space="0" w:color="auto"/>
          </w:divBdr>
        </w:div>
        <w:div w:id="1275333775">
          <w:marLeft w:val="0"/>
          <w:marRight w:val="0"/>
          <w:marTop w:val="0"/>
          <w:marBottom w:val="0"/>
          <w:divBdr>
            <w:top w:val="none" w:sz="0" w:space="0" w:color="auto"/>
            <w:left w:val="none" w:sz="0" w:space="0" w:color="auto"/>
            <w:bottom w:val="none" w:sz="0" w:space="0" w:color="auto"/>
            <w:right w:val="none" w:sz="0" w:space="0" w:color="auto"/>
          </w:divBdr>
        </w:div>
        <w:div w:id="1415467502">
          <w:marLeft w:val="0"/>
          <w:marRight w:val="0"/>
          <w:marTop w:val="0"/>
          <w:marBottom w:val="0"/>
          <w:divBdr>
            <w:top w:val="none" w:sz="0" w:space="0" w:color="auto"/>
            <w:left w:val="none" w:sz="0" w:space="0" w:color="auto"/>
            <w:bottom w:val="none" w:sz="0" w:space="0" w:color="auto"/>
            <w:right w:val="none" w:sz="0" w:space="0" w:color="auto"/>
          </w:divBdr>
        </w:div>
        <w:div w:id="1238831467">
          <w:marLeft w:val="0"/>
          <w:marRight w:val="0"/>
          <w:marTop w:val="0"/>
          <w:marBottom w:val="0"/>
          <w:divBdr>
            <w:top w:val="none" w:sz="0" w:space="0" w:color="auto"/>
            <w:left w:val="none" w:sz="0" w:space="0" w:color="auto"/>
            <w:bottom w:val="none" w:sz="0" w:space="0" w:color="auto"/>
            <w:right w:val="none" w:sz="0" w:space="0" w:color="auto"/>
          </w:divBdr>
        </w:div>
        <w:div w:id="805857341">
          <w:marLeft w:val="0"/>
          <w:marRight w:val="0"/>
          <w:marTop w:val="0"/>
          <w:marBottom w:val="0"/>
          <w:divBdr>
            <w:top w:val="none" w:sz="0" w:space="0" w:color="auto"/>
            <w:left w:val="none" w:sz="0" w:space="0" w:color="auto"/>
            <w:bottom w:val="none" w:sz="0" w:space="0" w:color="auto"/>
            <w:right w:val="none" w:sz="0" w:space="0" w:color="auto"/>
          </w:divBdr>
        </w:div>
        <w:div w:id="179661933">
          <w:marLeft w:val="0"/>
          <w:marRight w:val="0"/>
          <w:marTop w:val="0"/>
          <w:marBottom w:val="0"/>
          <w:divBdr>
            <w:top w:val="none" w:sz="0" w:space="0" w:color="auto"/>
            <w:left w:val="none" w:sz="0" w:space="0" w:color="auto"/>
            <w:bottom w:val="none" w:sz="0" w:space="0" w:color="auto"/>
            <w:right w:val="none" w:sz="0" w:space="0" w:color="auto"/>
          </w:divBdr>
        </w:div>
        <w:div w:id="1002775758">
          <w:marLeft w:val="0"/>
          <w:marRight w:val="0"/>
          <w:marTop w:val="0"/>
          <w:marBottom w:val="0"/>
          <w:divBdr>
            <w:top w:val="none" w:sz="0" w:space="0" w:color="auto"/>
            <w:left w:val="none" w:sz="0" w:space="0" w:color="auto"/>
            <w:bottom w:val="none" w:sz="0" w:space="0" w:color="auto"/>
            <w:right w:val="none" w:sz="0" w:space="0" w:color="auto"/>
          </w:divBdr>
        </w:div>
        <w:div w:id="1950548395">
          <w:marLeft w:val="0"/>
          <w:marRight w:val="0"/>
          <w:marTop w:val="0"/>
          <w:marBottom w:val="0"/>
          <w:divBdr>
            <w:top w:val="none" w:sz="0" w:space="0" w:color="auto"/>
            <w:left w:val="none" w:sz="0" w:space="0" w:color="auto"/>
            <w:bottom w:val="none" w:sz="0" w:space="0" w:color="auto"/>
            <w:right w:val="none" w:sz="0" w:space="0" w:color="auto"/>
          </w:divBdr>
        </w:div>
        <w:div w:id="235095778">
          <w:marLeft w:val="0"/>
          <w:marRight w:val="0"/>
          <w:marTop w:val="0"/>
          <w:marBottom w:val="0"/>
          <w:divBdr>
            <w:top w:val="none" w:sz="0" w:space="0" w:color="auto"/>
            <w:left w:val="none" w:sz="0" w:space="0" w:color="auto"/>
            <w:bottom w:val="none" w:sz="0" w:space="0" w:color="auto"/>
            <w:right w:val="none" w:sz="0" w:space="0" w:color="auto"/>
          </w:divBdr>
        </w:div>
        <w:div w:id="1803687683">
          <w:marLeft w:val="0"/>
          <w:marRight w:val="0"/>
          <w:marTop w:val="0"/>
          <w:marBottom w:val="0"/>
          <w:divBdr>
            <w:top w:val="none" w:sz="0" w:space="0" w:color="auto"/>
            <w:left w:val="none" w:sz="0" w:space="0" w:color="auto"/>
            <w:bottom w:val="none" w:sz="0" w:space="0" w:color="auto"/>
            <w:right w:val="none" w:sz="0" w:space="0" w:color="auto"/>
          </w:divBdr>
        </w:div>
        <w:div w:id="1593590505">
          <w:marLeft w:val="0"/>
          <w:marRight w:val="0"/>
          <w:marTop w:val="0"/>
          <w:marBottom w:val="0"/>
          <w:divBdr>
            <w:top w:val="none" w:sz="0" w:space="0" w:color="auto"/>
            <w:left w:val="none" w:sz="0" w:space="0" w:color="auto"/>
            <w:bottom w:val="none" w:sz="0" w:space="0" w:color="auto"/>
            <w:right w:val="none" w:sz="0" w:space="0" w:color="auto"/>
          </w:divBdr>
        </w:div>
        <w:div w:id="89591512">
          <w:marLeft w:val="0"/>
          <w:marRight w:val="0"/>
          <w:marTop w:val="0"/>
          <w:marBottom w:val="0"/>
          <w:divBdr>
            <w:top w:val="none" w:sz="0" w:space="0" w:color="auto"/>
            <w:left w:val="none" w:sz="0" w:space="0" w:color="auto"/>
            <w:bottom w:val="none" w:sz="0" w:space="0" w:color="auto"/>
            <w:right w:val="none" w:sz="0" w:space="0" w:color="auto"/>
          </w:divBdr>
        </w:div>
        <w:div w:id="206572953">
          <w:marLeft w:val="0"/>
          <w:marRight w:val="0"/>
          <w:marTop w:val="0"/>
          <w:marBottom w:val="0"/>
          <w:divBdr>
            <w:top w:val="none" w:sz="0" w:space="0" w:color="auto"/>
            <w:left w:val="none" w:sz="0" w:space="0" w:color="auto"/>
            <w:bottom w:val="none" w:sz="0" w:space="0" w:color="auto"/>
            <w:right w:val="none" w:sz="0" w:space="0" w:color="auto"/>
          </w:divBdr>
        </w:div>
        <w:div w:id="945691856">
          <w:marLeft w:val="0"/>
          <w:marRight w:val="0"/>
          <w:marTop w:val="0"/>
          <w:marBottom w:val="0"/>
          <w:divBdr>
            <w:top w:val="none" w:sz="0" w:space="0" w:color="auto"/>
            <w:left w:val="none" w:sz="0" w:space="0" w:color="auto"/>
            <w:bottom w:val="none" w:sz="0" w:space="0" w:color="auto"/>
            <w:right w:val="none" w:sz="0" w:space="0" w:color="auto"/>
          </w:divBdr>
        </w:div>
        <w:div w:id="1788546081">
          <w:marLeft w:val="0"/>
          <w:marRight w:val="0"/>
          <w:marTop w:val="0"/>
          <w:marBottom w:val="0"/>
          <w:divBdr>
            <w:top w:val="none" w:sz="0" w:space="0" w:color="auto"/>
            <w:left w:val="none" w:sz="0" w:space="0" w:color="auto"/>
            <w:bottom w:val="none" w:sz="0" w:space="0" w:color="auto"/>
            <w:right w:val="none" w:sz="0" w:space="0" w:color="auto"/>
          </w:divBdr>
        </w:div>
      </w:divsChild>
    </w:div>
    <w:div w:id="2121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3ECF6-0924-46B2-B013-31234EB8D5FF}"/>
</file>

<file path=customXml/itemProps2.xml><?xml version="1.0" encoding="utf-8"?>
<ds:datastoreItem xmlns:ds="http://schemas.openxmlformats.org/officeDocument/2006/customXml" ds:itemID="{9E1FB5FF-EC17-4A29-BA08-DCC14DBC535D}">
  <ds:schemaRefs>
    <ds:schemaRef ds:uri="http://schemas.microsoft.com/sharepoint/v3/contenttype/forms"/>
  </ds:schemaRefs>
</ds:datastoreItem>
</file>

<file path=customXml/itemProps3.xml><?xml version="1.0" encoding="utf-8"?>
<ds:datastoreItem xmlns:ds="http://schemas.openxmlformats.org/officeDocument/2006/customXml" ds:itemID="{5D995501-BD7E-4E15-B478-F5E00B6F6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4</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Leach</dc:creator>
  <cp:keywords/>
  <dc:description/>
  <cp:lastModifiedBy>Ailsa McGregor (AM)</cp:lastModifiedBy>
  <cp:revision>2</cp:revision>
  <dcterms:created xsi:type="dcterms:W3CDTF">2025-03-07T08:54:00Z</dcterms:created>
  <dcterms:modified xsi:type="dcterms:W3CDTF">2025-03-07T08:54:00Z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ies>
</file>