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39E" w:rsidRDefault="006D097A" w:rsidP="00DE5FDF">
      <w:pPr>
        <w:jc w:val="center"/>
        <w:rPr>
          <w:b/>
          <w:sz w:val="28"/>
          <w:szCs w:val="28"/>
        </w:rPr>
      </w:pPr>
      <w:bookmarkStart w:id="0" w:name="_GoBack"/>
      <w:bookmarkEnd w:id="0"/>
      <w:r w:rsidRPr="00EE1658">
        <w:rPr>
          <w:noProof/>
          <w:lang w:eastAsia="en-GB"/>
        </w:rPr>
        <w:drawing>
          <wp:inline distT="0" distB="0" distL="0" distR="0" wp14:anchorId="15BDDCAE" wp14:editId="2FC7CDF6">
            <wp:extent cx="1450975" cy="870585"/>
            <wp:effectExtent l="19050" t="0" r="0" b="0"/>
            <wp:docPr id="3" name="Picture 3" descr="C:\Documents and Settings\kerry.scott\My Documents\My Pictures\Adobe\Other Photos\3774865765\RiversideCollegeChe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erry.scott\My Documents\My Pictures\Adobe\Other Photos\3774865765\RiversideCollegeCheshire.jpg"/>
                    <pic:cNvPicPr>
                      <a:picLocks noChangeAspect="1" noChangeArrowheads="1"/>
                    </pic:cNvPicPr>
                  </pic:nvPicPr>
                  <pic:blipFill>
                    <a:blip r:embed="rId6" cstate="print"/>
                    <a:srcRect l="7001" t="16248" r="7001" b="21246"/>
                    <a:stretch>
                      <a:fillRect/>
                    </a:stretch>
                  </pic:blipFill>
                  <pic:spPr bwMode="auto">
                    <a:xfrm>
                      <a:off x="0" y="0"/>
                      <a:ext cx="1450975" cy="870585"/>
                    </a:xfrm>
                    <a:prstGeom prst="rect">
                      <a:avLst/>
                    </a:prstGeom>
                    <a:noFill/>
                    <a:ln w="9525">
                      <a:noFill/>
                      <a:miter lim="800000"/>
                      <a:headEnd/>
                      <a:tailEnd/>
                    </a:ln>
                  </pic:spPr>
                </pic:pic>
              </a:graphicData>
            </a:graphic>
          </wp:inline>
        </w:drawing>
      </w:r>
    </w:p>
    <w:p w:rsidR="00DE5FDF" w:rsidRPr="0018448C" w:rsidRDefault="00A2606E" w:rsidP="00DE5FDF">
      <w:pPr>
        <w:jc w:val="center"/>
        <w:rPr>
          <w:b/>
          <w:sz w:val="28"/>
          <w:szCs w:val="28"/>
        </w:rPr>
      </w:pPr>
      <w:r>
        <w:rPr>
          <w:b/>
          <w:sz w:val="28"/>
          <w:szCs w:val="28"/>
        </w:rPr>
        <w:t xml:space="preserve">Pastoral Support Worker </w:t>
      </w:r>
    </w:p>
    <w:p w:rsidR="00FE7600" w:rsidRPr="0018448C" w:rsidRDefault="00DE5FDF" w:rsidP="00567BCF">
      <w:pPr>
        <w:jc w:val="center"/>
        <w:rPr>
          <w:b/>
          <w:sz w:val="28"/>
          <w:szCs w:val="28"/>
        </w:rPr>
      </w:pPr>
      <w:r w:rsidRPr="0018448C">
        <w:rPr>
          <w:b/>
          <w:sz w:val="28"/>
          <w:szCs w:val="28"/>
        </w:rPr>
        <w:t>Job Description</w:t>
      </w:r>
    </w:p>
    <w:p w:rsidR="00DE5FDF" w:rsidRPr="008A012C" w:rsidRDefault="00DE5FDF" w:rsidP="008A012C">
      <w:pPr>
        <w:pStyle w:val="Heading2"/>
        <w:tabs>
          <w:tab w:val="left" w:pos="5730"/>
        </w:tabs>
        <w:contextualSpacing/>
        <w:jc w:val="both"/>
        <w:rPr>
          <w:rFonts w:asciiTheme="minorHAnsi" w:hAnsiTheme="minorHAnsi" w:cstheme="minorHAnsi"/>
          <w:sz w:val="22"/>
          <w:szCs w:val="22"/>
        </w:rPr>
      </w:pPr>
      <w:r w:rsidRPr="008A012C">
        <w:rPr>
          <w:rFonts w:asciiTheme="minorHAnsi" w:hAnsiTheme="minorHAnsi" w:cstheme="minorHAnsi"/>
          <w:sz w:val="22"/>
          <w:szCs w:val="22"/>
        </w:rPr>
        <w:t>Main Purpose of Job</w:t>
      </w:r>
    </w:p>
    <w:p w:rsidR="0011027C" w:rsidRPr="008A012C" w:rsidRDefault="0011027C" w:rsidP="008A012C">
      <w:pPr>
        <w:pStyle w:val="NoSpacing"/>
        <w:contextualSpacing/>
        <w:rPr>
          <w:rFonts w:cstheme="minorHAnsi"/>
        </w:rPr>
      </w:pPr>
    </w:p>
    <w:p w:rsidR="008A012C" w:rsidRPr="008A012C" w:rsidRDefault="00A2606E" w:rsidP="008A012C">
      <w:pPr>
        <w:pStyle w:val="ListParagraph"/>
        <w:ind w:left="0"/>
        <w:rPr>
          <w:rFonts w:cstheme="minorHAnsi"/>
        </w:rPr>
      </w:pPr>
      <w:r>
        <w:rPr>
          <w:rFonts w:cstheme="minorHAnsi"/>
        </w:rPr>
        <w:t>To provide effective and personalised second line pastoral support to all learners throughout their college life.</w:t>
      </w:r>
    </w:p>
    <w:p w:rsidR="008A012C" w:rsidRPr="008A012C" w:rsidRDefault="008A012C" w:rsidP="008A012C">
      <w:pPr>
        <w:pStyle w:val="ListParagraph"/>
        <w:ind w:left="0"/>
        <w:rPr>
          <w:rFonts w:cstheme="minorHAnsi"/>
        </w:rPr>
      </w:pPr>
    </w:p>
    <w:p w:rsidR="008A012C" w:rsidRPr="008A012C" w:rsidRDefault="00DC1992" w:rsidP="008A012C">
      <w:pPr>
        <w:spacing w:line="240" w:lineRule="auto"/>
        <w:contextualSpacing/>
        <w:rPr>
          <w:rFonts w:cstheme="minorHAnsi"/>
          <w:b/>
        </w:rPr>
      </w:pPr>
      <w:r>
        <w:rPr>
          <w:rFonts w:cstheme="minorHAnsi"/>
          <w:b/>
        </w:rPr>
        <w:t>Support for Students</w:t>
      </w:r>
    </w:p>
    <w:p w:rsidR="008A012C" w:rsidRDefault="00A2606E" w:rsidP="008A012C">
      <w:pPr>
        <w:pStyle w:val="ListParagraph"/>
        <w:numPr>
          <w:ilvl w:val="0"/>
          <w:numId w:val="21"/>
        </w:numPr>
        <w:spacing w:after="200"/>
        <w:rPr>
          <w:rFonts w:cstheme="minorHAnsi"/>
        </w:rPr>
      </w:pPr>
      <w:r>
        <w:rPr>
          <w:rFonts w:cstheme="minorHAnsi"/>
        </w:rPr>
        <w:t>To provide effective second line pastoral support to a cohort of students (first line support is provided by personal tutor)</w:t>
      </w:r>
    </w:p>
    <w:p w:rsidR="00A2606E" w:rsidRDefault="00A2606E" w:rsidP="008A012C">
      <w:pPr>
        <w:pStyle w:val="ListParagraph"/>
        <w:numPr>
          <w:ilvl w:val="0"/>
          <w:numId w:val="21"/>
        </w:numPr>
        <w:spacing w:after="200"/>
        <w:rPr>
          <w:rFonts w:cstheme="minorHAnsi"/>
        </w:rPr>
      </w:pPr>
      <w:r>
        <w:rPr>
          <w:rFonts w:cstheme="minorHAnsi"/>
        </w:rPr>
        <w:t>To give appropriate and timely guidance and support to all students, but mainly those who have been identified as cause for concern, including encouraging students to access services available across the college and encouraging them to take an active part in college life</w:t>
      </w:r>
    </w:p>
    <w:p w:rsidR="00A2606E" w:rsidRDefault="00A2606E" w:rsidP="008A012C">
      <w:pPr>
        <w:pStyle w:val="ListParagraph"/>
        <w:numPr>
          <w:ilvl w:val="0"/>
          <w:numId w:val="21"/>
        </w:numPr>
        <w:spacing w:after="200"/>
        <w:rPr>
          <w:rFonts w:cstheme="minorHAnsi"/>
        </w:rPr>
      </w:pPr>
      <w:r>
        <w:rPr>
          <w:rFonts w:cstheme="minorHAnsi"/>
        </w:rPr>
        <w:t>To monitor student attendance, conduct and academic progress via the STAR system, IS data, tutor referrals, student reviews and contact with parents/guardians</w:t>
      </w:r>
    </w:p>
    <w:p w:rsidR="00A2606E" w:rsidRDefault="00A2606E" w:rsidP="008A012C">
      <w:pPr>
        <w:pStyle w:val="ListParagraph"/>
        <w:numPr>
          <w:ilvl w:val="0"/>
          <w:numId w:val="21"/>
        </w:numPr>
        <w:spacing w:after="200"/>
        <w:rPr>
          <w:rFonts w:cstheme="minorHAnsi"/>
        </w:rPr>
      </w:pPr>
      <w:r>
        <w:rPr>
          <w:rFonts w:cstheme="minorHAnsi"/>
        </w:rPr>
        <w:t>To conduct individual interviews, agreeing and communicating detailed targets with students, tutors and parents/carers and review as necessary</w:t>
      </w:r>
    </w:p>
    <w:p w:rsidR="00A2606E" w:rsidRDefault="00A2606E" w:rsidP="008A012C">
      <w:pPr>
        <w:pStyle w:val="ListParagraph"/>
        <w:numPr>
          <w:ilvl w:val="0"/>
          <w:numId w:val="21"/>
        </w:numPr>
        <w:spacing w:after="200"/>
        <w:rPr>
          <w:rFonts w:cstheme="minorHAnsi"/>
        </w:rPr>
      </w:pPr>
      <w:r>
        <w:rPr>
          <w:rFonts w:cstheme="minorHAnsi"/>
        </w:rPr>
        <w:t>To assist with the process of booking in students for Programme Managers, liaising with other staff regarding appointments</w:t>
      </w:r>
    </w:p>
    <w:p w:rsidR="00A2606E" w:rsidRDefault="00A2606E" w:rsidP="008A012C">
      <w:pPr>
        <w:pStyle w:val="ListParagraph"/>
        <w:numPr>
          <w:ilvl w:val="0"/>
          <w:numId w:val="21"/>
        </w:numPr>
        <w:spacing w:after="200"/>
        <w:rPr>
          <w:rFonts w:cstheme="minorHAnsi"/>
        </w:rPr>
      </w:pPr>
      <w:r>
        <w:rPr>
          <w:rFonts w:cstheme="minorHAnsi"/>
        </w:rPr>
        <w:t xml:space="preserve">To maintain databases and report </w:t>
      </w:r>
      <w:r w:rsidR="00FF260C">
        <w:rPr>
          <w:rFonts w:cstheme="minorHAnsi"/>
        </w:rPr>
        <w:t>o</w:t>
      </w:r>
      <w:r>
        <w:rPr>
          <w:rFonts w:cstheme="minorHAnsi"/>
        </w:rPr>
        <w:t>n attendance, retention, achievement and progression</w:t>
      </w:r>
    </w:p>
    <w:p w:rsidR="00A2606E" w:rsidRDefault="00A2606E" w:rsidP="008A012C">
      <w:pPr>
        <w:pStyle w:val="ListParagraph"/>
        <w:numPr>
          <w:ilvl w:val="0"/>
          <w:numId w:val="21"/>
        </w:numPr>
        <w:spacing w:after="200"/>
        <w:rPr>
          <w:rFonts w:cstheme="minorHAnsi"/>
        </w:rPr>
      </w:pPr>
      <w:r>
        <w:rPr>
          <w:rFonts w:cstheme="minorHAnsi"/>
        </w:rPr>
        <w:t>To maintain an overview of the students within the college and support as necessary, including co-ordinating reports and references as required</w:t>
      </w:r>
    </w:p>
    <w:p w:rsidR="00A2606E" w:rsidRDefault="00A2606E" w:rsidP="008A012C">
      <w:pPr>
        <w:pStyle w:val="ListParagraph"/>
        <w:numPr>
          <w:ilvl w:val="0"/>
          <w:numId w:val="21"/>
        </w:numPr>
        <w:spacing w:after="200"/>
        <w:rPr>
          <w:rFonts w:cstheme="minorHAnsi"/>
        </w:rPr>
      </w:pPr>
      <w:r>
        <w:rPr>
          <w:rFonts w:cstheme="minorHAnsi"/>
        </w:rPr>
        <w:t>To liaise with other cross-college services and curriculum staff on matters relating to students on programme</w:t>
      </w:r>
    </w:p>
    <w:p w:rsidR="00A2606E" w:rsidRDefault="00A2606E" w:rsidP="008A012C">
      <w:pPr>
        <w:pStyle w:val="ListParagraph"/>
        <w:numPr>
          <w:ilvl w:val="0"/>
          <w:numId w:val="21"/>
        </w:numPr>
        <w:spacing w:after="200"/>
        <w:rPr>
          <w:rFonts w:cstheme="minorHAnsi"/>
        </w:rPr>
      </w:pPr>
      <w:r>
        <w:rPr>
          <w:rFonts w:cstheme="minorHAnsi"/>
        </w:rPr>
        <w:t>To liaise with relevant external agencies as necessary</w:t>
      </w:r>
    </w:p>
    <w:p w:rsidR="00A2606E" w:rsidRDefault="00A2606E" w:rsidP="008A012C">
      <w:pPr>
        <w:pStyle w:val="ListParagraph"/>
        <w:numPr>
          <w:ilvl w:val="0"/>
          <w:numId w:val="21"/>
        </w:numPr>
        <w:spacing w:after="200"/>
        <w:rPr>
          <w:rFonts w:cstheme="minorHAnsi"/>
        </w:rPr>
      </w:pPr>
      <w:r>
        <w:rPr>
          <w:rFonts w:cstheme="minorHAnsi"/>
        </w:rPr>
        <w:t xml:space="preserve">To work alongside personal tutors to support and deliver the </w:t>
      </w:r>
      <w:r w:rsidR="000351C8">
        <w:rPr>
          <w:rFonts w:cstheme="minorHAnsi"/>
        </w:rPr>
        <w:t>whole</w:t>
      </w:r>
      <w:r>
        <w:rPr>
          <w:rFonts w:cstheme="minorHAnsi"/>
        </w:rPr>
        <w:t xml:space="preserve"> tutorial programme ensuring a high quality and consistent programme</w:t>
      </w:r>
    </w:p>
    <w:p w:rsidR="00A2606E" w:rsidRDefault="00A2606E" w:rsidP="008A012C">
      <w:pPr>
        <w:pStyle w:val="ListParagraph"/>
        <w:numPr>
          <w:ilvl w:val="0"/>
          <w:numId w:val="21"/>
        </w:numPr>
        <w:spacing w:after="200"/>
        <w:rPr>
          <w:rFonts w:cstheme="minorHAnsi"/>
        </w:rPr>
      </w:pPr>
      <w:r>
        <w:rPr>
          <w:rFonts w:cstheme="minorHAnsi"/>
        </w:rPr>
        <w:t>To support the pastoral aspects of tutorial delivery</w:t>
      </w:r>
    </w:p>
    <w:p w:rsidR="00A2606E" w:rsidRPr="008A012C" w:rsidRDefault="00A2606E" w:rsidP="008A012C">
      <w:pPr>
        <w:pStyle w:val="ListParagraph"/>
        <w:numPr>
          <w:ilvl w:val="0"/>
          <w:numId w:val="21"/>
        </w:numPr>
        <w:spacing w:after="200"/>
        <w:rPr>
          <w:rFonts w:cstheme="minorHAnsi"/>
        </w:rPr>
      </w:pPr>
      <w:r>
        <w:rPr>
          <w:rFonts w:cstheme="minorHAnsi"/>
        </w:rPr>
        <w:t>To offer support within areas in relation to study skills and hold one to ones with students who are identified as being cause for concern</w:t>
      </w:r>
    </w:p>
    <w:p w:rsidR="00DE5FDF" w:rsidRPr="008A012C" w:rsidRDefault="00796FAB" w:rsidP="008A012C">
      <w:pPr>
        <w:tabs>
          <w:tab w:val="left" w:pos="-720"/>
        </w:tabs>
        <w:suppressAutoHyphens/>
        <w:spacing w:line="240" w:lineRule="auto"/>
        <w:contextualSpacing/>
        <w:jc w:val="both"/>
        <w:rPr>
          <w:rFonts w:cstheme="minorHAnsi"/>
          <w:b/>
          <w:spacing w:val="-2"/>
        </w:rPr>
      </w:pPr>
      <w:r w:rsidRPr="008A012C">
        <w:rPr>
          <w:rFonts w:cstheme="minorHAnsi"/>
          <w:b/>
          <w:spacing w:val="-2"/>
        </w:rPr>
        <w:t>P</w:t>
      </w:r>
      <w:r w:rsidR="00DE5FDF" w:rsidRPr="008A012C">
        <w:rPr>
          <w:rFonts w:cstheme="minorHAnsi"/>
          <w:b/>
          <w:spacing w:val="-2"/>
        </w:rPr>
        <w:t>ersonal Development</w:t>
      </w:r>
    </w:p>
    <w:p w:rsidR="00DE5FDF" w:rsidRPr="008A012C" w:rsidRDefault="00DE5FDF" w:rsidP="008A012C">
      <w:pPr>
        <w:pStyle w:val="ListParagraph"/>
        <w:numPr>
          <w:ilvl w:val="0"/>
          <w:numId w:val="10"/>
        </w:numPr>
        <w:tabs>
          <w:tab w:val="left" w:pos="-720"/>
        </w:tabs>
        <w:suppressAutoHyphens/>
        <w:jc w:val="both"/>
        <w:rPr>
          <w:rFonts w:cstheme="minorHAnsi"/>
          <w:spacing w:val="-2"/>
        </w:rPr>
      </w:pPr>
      <w:r w:rsidRPr="008A012C">
        <w:rPr>
          <w:rFonts w:cstheme="minorHAnsi"/>
          <w:spacing w:val="-2"/>
        </w:rPr>
        <w:t>To undertake staff development and attend staff mee</w:t>
      </w:r>
      <w:r w:rsidR="00796FAB" w:rsidRPr="008A012C">
        <w:rPr>
          <w:rFonts w:cstheme="minorHAnsi"/>
          <w:spacing w:val="-2"/>
        </w:rPr>
        <w:t>tings as required and requested</w:t>
      </w:r>
    </w:p>
    <w:p w:rsidR="00035E34" w:rsidRPr="008A012C" w:rsidRDefault="00796FAB" w:rsidP="008A012C">
      <w:pPr>
        <w:pStyle w:val="ListParagraph"/>
        <w:numPr>
          <w:ilvl w:val="0"/>
          <w:numId w:val="10"/>
        </w:numPr>
        <w:tabs>
          <w:tab w:val="left" w:pos="-720"/>
        </w:tabs>
        <w:suppressAutoHyphens/>
        <w:jc w:val="both"/>
        <w:rPr>
          <w:rFonts w:cstheme="minorHAnsi"/>
          <w:spacing w:val="-2"/>
        </w:rPr>
      </w:pPr>
      <w:r w:rsidRPr="008A012C">
        <w:rPr>
          <w:rFonts w:cstheme="minorHAnsi"/>
          <w:spacing w:val="-2"/>
        </w:rPr>
        <w:t>To undertake continuous professional development</w:t>
      </w:r>
    </w:p>
    <w:p w:rsidR="00796FAB" w:rsidRPr="008A012C" w:rsidRDefault="00796FAB" w:rsidP="008A012C">
      <w:pPr>
        <w:tabs>
          <w:tab w:val="left" w:pos="-720"/>
        </w:tabs>
        <w:suppressAutoHyphens/>
        <w:spacing w:line="240" w:lineRule="auto"/>
        <w:contextualSpacing/>
        <w:jc w:val="both"/>
        <w:rPr>
          <w:rFonts w:cstheme="minorHAnsi"/>
          <w:b/>
          <w:spacing w:val="-2"/>
        </w:rPr>
      </w:pPr>
    </w:p>
    <w:p w:rsidR="00796FAB" w:rsidRPr="008A012C" w:rsidRDefault="00796FAB" w:rsidP="008A012C">
      <w:pPr>
        <w:tabs>
          <w:tab w:val="left" w:pos="-720"/>
        </w:tabs>
        <w:suppressAutoHyphens/>
        <w:spacing w:line="240" w:lineRule="auto"/>
        <w:contextualSpacing/>
        <w:jc w:val="both"/>
        <w:rPr>
          <w:rFonts w:cstheme="minorHAnsi"/>
          <w:b/>
          <w:spacing w:val="-2"/>
        </w:rPr>
      </w:pPr>
      <w:r w:rsidRPr="008A012C">
        <w:rPr>
          <w:rFonts w:cstheme="minorHAnsi"/>
          <w:b/>
          <w:spacing w:val="-2"/>
        </w:rPr>
        <w:t>Additional Duties</w:t>
      </w:r>
    </w:p>
    <w:p w:rsidR="00796FAB" w:rsidRPr="008A012C" w:rsidRDefault="00796FAB" w:rsidP="008A012C">
      <w:pPr>
        <w:pStyle w:val="ListParagraph"/>
        <w:numPr>
          <w:ilvl w:val="0"/>
          <w:numId w:val="10"/>
        </w:numPr>
        <w:tabs>
          <w:tab w:val="left" w:pos="-720"/>
        </w:tabs>
        <w:suppressAutoHyphens/>
        <w:jc w:val="both"/>
        <w:rPr>
          <w:rFonts w:cstheme="minorHAnsi"/>
          <w:spacing w:val="-2"/>
        </w:rPr>
      </w:pPr>
      <w:r w:rsidRPr="008A012C">
        <w:rPr>
          <w:rFonts w:cstheme="minorHAnsi"/>
          <w:spacing w:val="-2"/>
        </w:rPr>
        <w:t xml:space="preserve">To meet the individual needs of all </w:t>
      </w:r>
      <w:r w:rsidR="00DC1992">
        <w:rPr>
          <w:rFonts w:cstheme="minorHAnsi"/>
          <w:spacing w:val="-2"/>
        </w:rPr>
        <w:t>students</w:t>
      </w:r>
      <w:r w:rsidRPr="008A012C">
        <w:rPr>
          <w:rFonts w:cstheme="minorHAnsi"/>
          <w:spacing w:val="-2"/>
        </w:rPr>
        <w:t xml:space="preserve"> </w:t>
      </w:r>
    </w:p>
    <w:p w:rsidR="00796FAB" w:rsidRPr="008A012C" w:rsidRDefault="00796FAB" w:rsidP="008A012C">
      <w:pPr>
        <w:pStyle w:val="ListParagraph"/>
        <w:numPr>
          <w:ilvl w:val="0"/>
          <w:numId w:val="10"/>
        </w:numPr>
        <w:tabs>
          <w:tab w:val="left" w:pos="-720"/>
        </w:tabs>
        <w:suppressAutoHyphens/>
        <w:jc w:val="both"/>
        <w:rPr>
          <w:rFonts w:cstheme="minorHAnsi"/>
          <w:spacing w:val="-2"/>
        </w:rPr>
      </w:pPr>
      <w:r w:rsidRPr="008A012C">
        <w:rPr>
          <w:rFonts w:cstheme="minorHAnsi"/>
          <w:spacing w:val="-2"/>
        </w:rPr>
        <w:t>To promote and safeguard the welfare of young people and vulnerable adults at the college</w:t>
      </w:r>
    </w:p>
    <w:p w:rsidR="00DE5FDF" w:rsidRPr="008A012C" w:rsidRDefault="00DE5FDF" w:rsidP="008A012C">
      <w:pPr>
        <w:pStyle w:val="ListParagraph"/>
        <w:numPr>
          <w:ilvl w:val="0"/>
          <w:numId w:val="10"/>
        </w:numPr>
        <w:tabs>
          <w:tab w:val="left" w:pos="-720"/>
        </w:tabs>
        <w:suppressAutoHyphens/>
        <w:jc w:val="both"/>
        <w:rPr>
          <w:rFonts w:cstheme="minorHAnsi"/>
        </w:rPr>
      </w:pPr>
      <w:r w:rsidRPr="008A012C">
        <w:rPr>
          <w:rFonts w:cstheme="minorHAnsi"/>
          <w:spacing w:val="-2"/>
        </w:rPr>
        <w:t>To accept flexible redeployment and reallocation of duties commensurate with the level of the post.</w:t>
      </w:r>
    </w:p>
    <w:p w:rsidR="00DE5FDF" w:rsidRPr="008A012C" w:rsidRDefault="006D097A" w:rsidP="008A012C">
      <w:pPr>
        <w:pStyle w:val="NoSpacing"/>
        <w:contextualSpacing/>
        <w:jc w:val="center"/>
        <w:rPr>
          <w:rFonts w:cstheme="minorHAnsi"/>
        </w:rPr>
      </w:pPr>
      <w:r w:rsidRPr="00EE1658">
        <w:rPr>
          <w:noProof/>
          <w:lang w:eastAsia="en-GB"/>
        </w:rPr>
        <w:lastRenderedPageBreak/>
        <w:drawing>
          <wp:inline distT="0" distB="0" distL="0" distR="0" wp14:anchorId="15BDDCAE" wp14:editId="2FC7CDF6">
            <wp:extent cx="1450975" cy="870585"/>
            <wp:effectExtent l="19050" t="0" r="0" b="0"/>
            <wp:docPr id="4" name="Picture 4" descr="C:\Documents and Settings\kerry.scott\My Documents\My Pictures\Adobe\Other Photos\3774865765\RiversideCollegeChe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erry.scott\My Documents\My Pictures\Adobe\Other Photos\3774865765\RiversideCollegeCheshire.jpg"/>
                    <pic:cNvPicPr>
                      <a:picLocks noChangeAspect="1" noChangeArrowheads="1"/>
                    </pic:cNvPicPr>
                  </pic:nvPicPr>
                  <pic:blipFill>
                    <a:blip r:embed="rId6" cstate="print"/>
                    <a:srcRect l="7001" t="16248" r="7001" b="21246"/>
                    <a:stretch>
                      <a:fillRect/>
                    </a:stretch>
                  </pic:blipFill>
                  <pic:spPr bwMode="auto">
                    <a:xfrm>
                      <a:off x="0" y="0"/>
                      <a:ext cx="1450975" cy="870585"/>
                    </a:xfrm>
                    <a:prstGeom prst="rect">
                      <a:avLst/>
                    </a:prstGeom>
                    <a:noFill/>
                    <a:ln w="9525">
                      <a:noFill/>
                      <a:miter lim="800000"/>
                      <a:headEnd/>
                      <a:tailEnd/>
                    </a:ln>
                  </pic:spPr>
                </pic:pic>
              </a:graphicData>
            </a:graphic>
          </wp:inline>
        </w:drawing>
      </w:r>
    </w:p>
    <w:p w:rsidR="00DE5FDF" w:rsidRPr="008A012C" w:rsidRDefault="00DE5FDF" w:rsidP="00B650D9">
      <w:pPr>
        <w:pStyle w:val="NoSpacing"/>
        <w:contextualSpacing/>
        <w:jc w:val="center"/>
        <w:rPr>
          <w:rFonts w:cstheme="minorHAnsi"/>
        </w:rPr>
      </w:pPr>
    </w:p>
    <w:p w:rsidR="008A012C" w:rsidRPr="0018448C" w:rsidRDefault="00DC1992" w:rsidP="008A012C">
      <w:pPr>
        <w:jc w:val="center"/>
        <w:rPr>
          <w:b/>
          <w:sz w:val="28"/>
          <w:szCs w:val="28"/>
        </w:rPr>
      </w:pPr>
      <w:r>
        <w:rPr>
          <w:b/>
          <w:sz w:val="28"/>
          <w:szCs w:val="28"/>
        </w:rPr>
        <w:t>Pastoral Support Worker</w:t>
      </w:r>
    </w:p>
    <w:p w:rsidR="008A012C" w:rsidRPr="008A012C" w:rsidRDefault="008A012C" w:rsidP="008A012C">
      <w:pPr>
        <w:tabs>
          <w:tab w:val="left" w:pos="-720"/>
        </w:tabs>
        <w:suppressAutoHyphens/>
        <w:spacing w:line="240" w:lineRule="auto"/>
        <w:contextualSpacing/>
        <w:rPr>
          <w:rFonts w:cstheme="minorHAnsi"/>
          <w:b/>
          <w:spacing w:val="-2"/>
        </w:rPr>
      </w:pPr>
    </w:p>
    <w:p w:rsidR="00DE5FDF" w:rsidRPr="008A012C" w:rsidRDefault="00DE5FDF" w:rsidP="008A012C">
      <w:pPr>
        <w:tabs>
          <w:tab w:val="left" w:pos="-720"/>
        </w:tabs>
        <w:suppressAutoHyphens/>
        <w:spacing w:line="240" w:lineRule="auto"/>
        <w:contextualSpacing/>
        <w:rPr>
          <w:rFonts w:cstheme="minorHAnsi"/>
          <w:b/>
          <w:spacing w:val="-2"/>
        </w:rPr>
      </w:pPr>
      <w:r w:rsidRPr="008A012C">
        <w:rPr>
          <w:rFonts w:cstheme="minorHAnsi"/>
          <w:b/>
          <w:spacing w:val="-2"/>
        </w:rPr>
        <w:t>Qualifications</w:t>
      </w:r>
    </w:p>
    <w:p w:rsidR="00DE5FDF" w:rsidRPr="008A012C" w:rsidRDefault="00D46267" w:rsidP="008A012C">
      <w:pPr>
        <w:pStyle w:val="ListParagraph"/>
        <w:numPr>
          <w:ilvl w:val="0"/>
          <w:numId w:val="11"/>
        </w:numPr>
        <w:tabs>
          <w:tab w:val="left" w:pos="-720"/>
        </w:tabs>
        <w:suppressAutoHyphens/>
        <w:rPr>
          <w:rFonts w:cstheme="minorHAnsi"/>
          <w:spacing w:val="-2"/>
        </w:rPr>
      </w:pPr>
      <w:r w:rsidRPr="008A012C">
        <w:rPr>
          <w:rFonts w:cstheme="minorHAnsi"/>
          <w:spacing w:val="-2"/>
        </w:rPr>
        <w:t xml:space="preserve">Relevant </w:t>
      </w:r>
      <w:r w:rsidR="001A007D">
        <w:rPr>
          <w:rFonts w:cstheme="minorHAnsi"/>
          <w:spacing w:val="-2"/>
        </w:rPr>
        <w:t>qualification to minimum of Level 3 (A Level or equivalent)</w:t>
      </w:r>
    </w:p>
    <w:p w:rsidR="006836FC" w:rsidRPr="008A012C" w:rsidRDefault="00DC1992" w:rsidP="008A012C">
      <w:pPr>
        <w:pStyle w:val="ListParagraph"/>
        <w:numPr>
          <w:ilvl w:val="0"/>
          <w:numId w:val="11"/>
        </w:numPr>
        <w:tabs>
          <w:tab w:val="left" w:pos="-720"/>
        </w:tabs>
        <w:suppressAutoHyphens/>
        <w:rPr>
          <w:rFonts w:cstheme="minorHAnsi"/>
          <w:spacing w:val="-2"/>
        </w:rPr>
      </w:pPr>
      <w:r>
        <w:rPr>
          <w:rFonts w:cstheme="minorHAnsi"/>
          <w:spacing w:val="-2"/>
        </w:rPr>
        <w:t>Level 2 qualification in Literacy and Numeracy</w:t>
      </w:r>
    </w:p>
    <w:p w:rsidR="00DE5FDF" w:rsidRDefault="00DE5FDF" w:rsidP="008A012C">
      <w:pPr>
        <w:pStyle w:val="ListParagraph"/>
        <w:numPr>
          <w:ilvl w:val="0"/>
          <w:numId w:val="11"/>
        </w:numPr>
        <w:tabs>
          <w:tab w:val="left" w:pos="-720"/>
        </w:tabs>
        <w:suppressAutoHyphens/>
        <w:rPr>
          <w:rFonts w:cstheme="minorHAnsi"/>
          <w:spacing w:val="-2"/>
        </w:rPr>
      </w:pPr>
      <w:r w:rsidRPr="008A012C">
        <w:rPr>
          <w:rFonts w:cstheme="minorHAnsi"/>
          <w:spacing w:val="-2"/>
        </w:rPr>
        <w:t>Evidence of continuing professional development</w:t>
      </w:r>
    </w:p>
    <w:p w:rsidR="00DC1992" w:rsidRDefault="00DC1992" w:rsidP="008A012C">
      <w:pPr>
        <w:pStyle w:val="ListParagraph"/>
        <w:numPr>
          <w:ilvl w:val="0"/>
          <w:numId w:val="11"/>
        </w:numPr>
        <w:tabs>
          <w:tab w:val="left" w:pos="-720"/>
        </w:tabs>
        <w:suppressAutoHyphens/>
        <w:rPr>
          <w:rFonts w:cstheme="minorHAnsi"/>
          <w:spacing w:val="-2"/>
        </w:rPr>
      </w:pPr>
      <w:r>
        <w:rPr>
          <w:rFonts w:cstheme="minorHAnsi"/>
          <w:spacing w:val="-2"/>
        </w:rPr>
        <w:t>A degree (or equivalent), or professional qualification in field of advice and guidance would be an advantage</w:t>
      </w:r>
    </w:p>
    <w:p w:rsidR="00DC1992" w:rsidRPr="008A012C" w:rsidRDefault="00DC1992" w:rsidP="008A012C">
      <w:pPr>
        <w:pStyle w:val="ListParagraph"/>
        <w:numPr>
          <w:ilvl w:val="0"/>
          <w:numId w:val="11"/>
        </w:numPr>
        <w:tabs>
          <w:tab w:val="left" w:pos="-720"/>
        </w:tabs>
        <w:suppressAutoHyphens/>
        <w:rPr>
          <w:rFonts w:cstheme="minorHAnsi"/>
          <w:spacing w:val="-2"/>
        </w:rPr>
      </w:pPr>
      <w:r>
        <w:rPr>
          <w:rFonts w:cstheme="minorHAnsi"/>
          <w:spacing w:val="-2"/>
        </w:rPr>
        <w:t>A counselling qualification would be an advantage</w:t>
      </w:r>
    </w:p>
    <w:p w:rsidR="00DE5FDF" w:rsidRDefault="00DE5FDF" w:rsidP="008A012C">
      <w:pPr>
        <w:tabs>
          <w:tab w:val="left" w:pos="-720"/>
        </w:tabs>
        <w:suppressAutoHyphens/>
        <w:spacing w:line="240" w:lineRule="auto"/>
        <w:contextualSpacing/>
        <w:rPr>
          <w:rFonts w:cstheme="minorHAnsi"/>
          <w:spacing w:val="-2"/>
        </w:rPr>
      </w:pPr>
    </w:p>
    <w:p w:rsidR="008A012C" w:rsidRPr="008A012C" w:rsidRDefault="008A012C" w:rsidP="008A012C">
      <w:pPr>
        <w:tabs>
          <w:tab w:val="left" w:pos="-720"/>
        </w:tabs>
        <w:suppressAutoHyphens/>
        <w:spacing w:line="240" w:lineRule="auto"/>
        <w:contextualSpacing/>
        <w:rPr>
          <w:rFonts w:cstheme="minorHAnsi"/>
          <w:b/>
          <w:spacing w:val="-2"/>
        </w:rPr>
      </w:pPr>
      <w:r w:rsidRPr="008A012C">
        <w:rPr>
          <w:rFonts w:cstheme="minorHAnsi"/>
          <w:b/>
          <w:spacing w:val="-2"/>
        </w:rPr>
        <w:t>Knowledge/Experience</w:t>
      </w:r>
    </w:p>
    <w:p w:rsidR="008A012C" w:rsidRDefault="00DC1992" w:rsidP="008A012C">
      <w:pPr>
        <w:pStyle w:val="ListParagraph"/>
        <w:numPr>
          <w:ilvl w:val="0"/>
          <w:numId w:val="12"/>
        </w:numPr>
        <w:tabs>
          <w:tab w:val="left" w:pos="-720"/>
        </w:tabs>
        <w:suppressAutoHyphens/>
        <w:rPr>
          <w:rFonts w:cstheme="minorHAnsi"/>
          <w:spacing w:val="-2"/>
        </w:rPr>
      </w:pPr>
      <w:r>
        <w:rPr>
          <w:rFonts w:cstheme="minorHAnsi"/>
          <w:spacing w:val="-2"/>
        </w:rPr>
        <w:t>Experience of effective team working and promoting effective relationships between staff, students and the community</w:t>
      </w:r>
    </w:p>
    <w:p w:rsidR="00DC1992" w:rsidRDefault="00DC1992" w:rsidP="008A012C">
      <w:pPr>
        <w:pStyle w:val="ListParagraph"/>
        <w:numPr>
          <w:ilvl w:val="0"/>
          <w:numId w:val="12"/>
        </w:numPr>
        <w:tabs>
          <w:tab w:val="left" w:pos="-720"/>
        </w:tabs>
        <w:suppressAutoHyphens/>
        <w:rPr>
          <w:rFonts w:cstheme="minorHAnsi"/>
          <w:spacing w:val="-2"/>
        </w:rPr>
      </w:pPr>
      <w:r>
        <w:rPr>
          <w:rFonts w:cstheme="minorHAnsi"/>
          <w:spacing w:val="-2"/>
        </w:rPr>
        <w:t>Experience of working with and supporting teenagers/young people</w:t>
      </w:r>
    </w:p>
    <w:p w:rsidR="00DC1992" w:rsidRDefault="00DC1992" w:rsidP="008A012C">
      <w:pPr>
        <w:pStyle w:val="ListParagraph"/>
        <w:numPr>
          <w:ilvl w:val="0"/>
          <w:numId w:val="12"/>
        </w:numPr>
        <w:tabs>
          <w:tab w:val="left" w:pos="-720"/>
        </w:tabs>
        <w:suppressAutoHyphens/>
        <w:rPr>
          <w:rFonts w:cstheme="minorHAnsi"/>
          <w:spacing w:val="-2"/>
        </w:rPr>
      </w:pPr>
      <w:r>
        <w:rPr>
          <w:rFonts w:cstheme="minorHAnsi"/>
          <w:spacing w:val="-2"/>
        </w:rPr>
        <w:t>Experience of advice and guidance or student support in education and/or training</w:t>
      </w:r>
    </w:p>
    <w:p w:rsidR="00DC1992" w:rsidRDefault="00DC1992" w:rsidP="008A012C">
      <w:pPr>
        <w:pStyle w:val="ListParagraph"/>
        <w:numPr>
          <w:ilvl w:val="0"/>
          <w:numId w:val="12"/>
        </w:numPr>
        <w:tabs>
          <w:tab w:val="left" w:pos="-720"/>
        </w:tabs>
        <w:suppressAutoHyphens/>
        <w:rPr>
          <w:rFonts w:cstheme="minorHAnsi"/>
          <w:spacing w:val="-2"/>
        </w:rPr>
      </w:pPr>
      <w:r>
        <w:rPr>
          <w:rFonts w:cstheme="minorHAnsi"/>
          <w:spacing w:val="-2"/>
        </w:rPr>
        <w:t>A knowledge of management information systems</w:t>
      </w:r>
    </w:p>
    <w:p w:rsidR="00DC1992" w:rsidRDefault="00DC1992" w:rsidP="008A012C">
      <w:pPr>
        <w:pStyle w:val="ListParagraph"/>
        <w:numPr>
          <w:ilvl w:val="0"/>
          <w:numId w:val="12"/>
        </w:numPr>
        <w:tabs>
          <w:tab w:val="left" w:pos="-720"/>
        </w:tabs>
        <w:suppressAutoHyphens/>
        <w:rPr>
          <w:rFonts w:cstheme="minorHAnsi"/>
          <w:spacing w:val="-2"/>
        </w:rPr>
      </w:pPr>
      <w:r>
        <w:rPr>
          <w:rFonts w:cstheme="minorHAnsi"/>
          <w:spacing w:val="-2"/>
        </w:rPr>
        <w:t>Knowledge of safeguarding issues</w:t>
      </w:r>
    </w:p>
    <w:p w:rsidR="00DC1992" w:rsidRDefault="00DC1992" w:rsidP="008A012C">
      <w:pPr>
        <w:pStyle w:val="ListParagraph"/>
        <w:numPr>
          <w:ilvl w:val="0"/>
          <w:numId w:val="12"/>
        </w:numPr>
        <w:tabs>
          <w:tab w:val="left" w:pos="-720"/>
        </w:tabs>
        <w:suppressAutoHyphens/>
        <w:rPr>
          <w:rFonts w:cstheme="minorHAnsi"/>
          <w:spacing w:val="-2"/>
        </w:rPr>
      </w:pPr>
      <w:r>
        <w:rPr>
          <w:rFonts w:cstheme="minorHAnsi"/>
          <w:spacing w:val="-2"/>
        </w:rPr>
        <w:t>Knowledge of equality and diversity issues</w:t>
      </w:r>
    </w:p>
    <w:p w:rsidR="00DC1992" w:rsidRDefault="00DC1992" w:rsidP="008A012C">
      <w:pPr>
        <w:pStyle w:val="ListParagraph"/>
        <w:numPr>
          <w:ilvl w:val="0"/>
          <w:numId w:val="12"/>
        </w:numPr>
        <w:tabs>
          <w:tab w:val="left" w:pos="-720"/>
        </w:tabs>
        <w:suppressAutoHyphens/>
        <w:rPr>
          <w:rFonts w:cstheme="minorHAnsi"/>
          <w:spacing w:val="-2"/>
        </w:rPr>
      </w:pPr>
      <w:r>
        <w:rPr>
          <w:rFonts w:cstheme="minorHAnsi"/>
          <w:spacing w:val="-2"/>
        </w:rPr>
        <w:t>Experience of working in a college environment would be an advantage</w:t>
      </w:r>
    </w:p>
    <w:p w:rsidR="00DC1992" w:rsidRPr="008A012C" w:rsidRDefault="00DC1992" w:rsidP="008A012C">
      <w:pPr>
        <w:pStyle w:val="ListParagraph"/>
        <w:numPr>
          <w:ilvl w:val="0"/>
          <w:numId w:val="12"/>
        </w:numPr>
        <w:tabs>
          <w:tab w:val="left" w:pos="-720"/>
        </w:tabs>
        <w:suppressAutoHyphens/>
        <w:rPr>
          <w:rFonts w:cstheme="minorHAnsi"/>
          <w:spacing w:val="-2"/>
        </w:rPr>
      </w:pPr>
      <w:r>
        <w:rPr>
          <w:rFonts w:cstheme="minorHAnsi"/>
          <w:spacing w:val="-2"/>
        </w:rPr>
        <w:t>An understanding of the role of student union/student council within an FE college would be an advantage</w:t>
      </w:r>
    </w:p>
    <w:p w:rsidR="008A012C" w:rsidRPr="008A012C" w:rsidRDefault="008A012C" w:rsidP="008A012C">
      <w:pPr>
        <w:tabs>
          <w:tab w:val="left" w:pos="-720"/>
        </w:tabs>
        <w:suppressAutoHyphens/>
        <w:rPr>
          <w:rFonts w:cstheme="minorHAnsi"/>
          <w:b/>
          <w:spacing w:val="-2"/>
        </w:rPr>
      </w:pPr>
    </w:p>
    <w:p w:rsidR="008A012C" w:rsidRPr="008A012C" w:rsidRDefault="008A012C" w:rsidP="008A012C">
      <w:pPr>
        <w:tabs>
          <w:tab w:val="left" w:pos="-720"/>
        </w:tabs>
        <w:suppressAutoHyphens/>
        <w:rPr>
          <w:rFonts w:cstheme="minorHAnsi"/>
          <w:spacing w:val="-2"/>
        </w:rPr>
      </w:pPr>
      <w:r w:rsidRPr="008A012C">
        <w:rPr>
          <w:rFonts w:cstheme="minorHAnsi"/>
          <w:b/>
          <w:spacing w:val="-2"/>
        </w:rPr>
        <w:t>Skills/Attributes</w:t>
      </w:r>
    </w:p>
    <w:p w:rsidR="008A012C" w:rsidRDefault="00DC1992" w:rsidP="008A012C">
      <w:pPr>
        <w:pStyle w:val="ListParagraph"/>
        <w:numPr>
          <w:ilvl w:val="0"/>
          <w:numId w:val="13"/>
        </w:numPr>
        <w:tabs>
          <w:tab w:val="left" w:pos="-720"/>
        </w:tabs>
        <w:suppressAutoHyphens/>
        <w:rPr>
          <w:rFonts w:cstheme="minorHAnsi"/>
          <w:spacing w:val="-2"/>
        </w:rPr>
      </w:pPr>
      <w:r>
        <w:rPr>
          <w:rFonts w:cstheme="minorHAnsi"/>
          <w:spacing w:val="-2"/>
        </w:rPr>
        <w:t>Display initiative, be positive and friendly</w:t>
      </w:r>
    </w:p>
    <w:p w:rsidR="00DC1992" w:rsidRDefault="00DC1992" w:rsidP="008A012C">
      <w:pPr>
        <w:pStyle w:val="ListParagraph"/>
        <w:numPr>
          <w:ilvl w:val="0"/>
          <w:numId w:val="13"/>
        </w:numPr>
        <w:tabs>
          <w:tab w:val="left" w:pos="-720"/>
        </w:tabs>
        <w:suppressAutoHyphens/>
        <w:rPr>
          <w:rFonts w:cstheme="minorHAnsi"/>
          <w:spacing w:val="-2"/>
        </w:rPr>
      </w:pPr>
      <w:r>
        <w:rPr>
          <w:rFonts w:cstheme="minorHAnsi"/>
          <w:spacing w:val="-2"/>
        </w:rPr>
        <w:t>Strong persuasion skills</w:t>
      </w:r>
    </w:p>
    <w:p w:rsidR="00DC1992" w:rsidRDefault="00DC1992" w:rsidP="008A012C">
      <w:pPr>
        <w:pStyle w:val="ListParagraph"/>
        <w:numPr>
          <w:ilvl w:val="0"/>
          <w:numId w:val="13"/>
        </w:numPr>
        <w:tabs>
          <w:tab w:val="left" w:pos="-720"/>
        </w:tabs>
        <w:suppressAutoHyphens/>
        <w:rPr>
          <w:rFonts w:cstheme="minorHAnsi"/>
          <w:spacing w:val="-2"/>
        </w:rPr>
      </w:pPr>
      <w:r>
        <w:rPr>
          <w:rFonts w:cstheme="minorHAnsi"/>
          <w:spacing w:val="-2"/>
        </w:rPr>
        <w:t>Effective communicator</w:t>
      </w:r>
    </w:p>
    <w:p w:rsidR="00DC1992" w:rsidRDefault="00DC1992" w:rsidP="008A012C">
      <w:pPr>
        <w:pStyle w:val="ListParagraph"/>
        <w:numPr>
          <w:ilvl w:val="0"/>
          <w:numId w:val="13"/>
        </w:numPr>
        <w:tabs>
          <w:tab w:val="left" w:pos="-720"/>
        </w:tabs>
        <w:suppressAutoHyphens/>
        <w:rPr>
          <w:rFonts w:cstheme="minorHAnsi"/>
          <w:spacing w:val="-2"/>
        </w:rPr>
      </w:pPr>
      <w:r>
        <w:rPr>
          <w:rFonts w:cstheme="minorHAnsi"/>
          <w:spacing w:val="-2"/>
        </w:rPr>
        <w:t>Student focused approach</w:t>
      </w:r>
    </w:p>
    <w:p w:rsidR="00DC1992" w:rsidRDefault="00DC1992" w:rsidP="008A012C">
      <w:pPr>
        <w:pStyle w:val="ListParagraph"/>
        <w:numPr>
          <w:ilvl w:val="0"/>
          <w:numId w:val="13"/>
        </w:numPr>
        <w:tabs>
          <w:tab w:val="left" w:pos="-720"/>
        </w:tabs>
        <w:suppressAutoHyphens/>
        <w:rPr>
          <w:rFonts w:cstheme="minorHAnsi"/>
          <w:spacing w:val="-2"/>
        </w:rPr>
      </w:pPr>
      <w:r>
        <w:rPr>
          <w:rFonts w:cstheme="minorHAnsi"/>
          <w:spacing w:val="-2"/>
        </w:rPr>
        <w:t>Flexible approach</w:t>
      </w:r>
    </w:p>
    <w:p w:rsidR="00DC1992" w:rsidRDefault="00DC1992" w:rsidP="008A012C">
      <w:pPr>
        <w:pStyle w:val="ListParagraph"/>
        <w:numPr>
          <w:ilvl w:val="0"/>
          <w:numId w:val="13"/>
        </w:numPr>
        <w:tabs>
          <w:tab w:val="left" w:pos="-720"/>
        </w:tabs>
        <w:suppressAutoHyphens/>
        <w:rPr>
          <w:rFonts w:cstheme="minorHAnsi"/>
          <w:spacing w:val="-2"/>
        </w:rPr>
      </w:pPr>
      <w:r>
        <w:rPr>
          <w:rFonts w:cstheme="minorHAnsi"/>
          <w:spacing w:val="-2"/>
        </w:rPr>
        <w:t>Logical approach to problem solving</w:t>
      </w:r>
    </w:p>
    <w:p w:rsidR="00DC1992" w:rsidRDefault="00DC1992" w:rsidP="008A012C">
      <w:pPr>
        <w:pStyle w:val="ListParagraph"/>
        <w:numPr>
          <w:ilvl w:val="0"/>
          <w:numId w:val="13"/>
        </w:numPr>
        <w:tabs>
          <w:tab w:val="left" w:pos="-720"/>
        </w:tabs>
        <w:suppressAutoHyphens/>
        <w:rPr>
          <w:rFonts w:cstheme="minorHAnsi"/>
          <w:spacing w:val="-2"/>
        </w:rPr>
      </w:pPr>
      <w:r>
        <w:rPr>
          <w:rFonts w:cstheme="minorHAnsi"/>
          <w:spacing w:val="-2"/>
        </w:rPr>
        <w:t>Ability to work under pressure</w:t>
      </w:r>
    </w:p>
    <w:p w:rsidR="00DC1992" w:rsidRPr="008A012C" w:rsidRDefault="00DC1992" w:rsidP="008A012C">
      <w:pPr>
        <w:pStyle w:val="ListParagraph"/>
        <w:numPr>
          <w:ilvl w:val="0"/>
          <w:numId w:val="13"/>
        </w:numPr>
        <w:tabs>
          <w:tab w:val="left" w:pos="-720"/>
        </w:tabs>
        <w:suppressAutoHyphens/>
        <w:rPr>
          <w:rFonts w:cstheme="minorHAnsi"/>
          <w:spacing w:val="-2"/>
        </w:rPr>
      </w:pPr>
      <w:r>
        <w:rPr>
          <w:rFonts w:cstheme="minorHAnsi"/>
          <w:spacing w:val="-2"/>
        </w:rPr>
        <w:t>Competent user of the full range of Microsoft Office Applications</w:t>
      </w:r>
    </w:p>
    <w:p w:rsidR="008A012C" w:rsidRPr="008A012C" w:rsidRDefault="008A012C" w:rsidP="008A012C">
      <w:pPr>
        <w:tabs>
          <w:tab w:val="left" w:pos="-720"/>
        </w:tabs>
        <w:suppressAutoHyphens/>
        <w:rPr>
          <w:rFonts w:cstheme="minorHAnsi"/>
          <w:spacing w:val="-2"/>
        </w:rPr>
      </w:pPr>
    </w:p>
    <w:p w:rsidR="008A012C" w:rsidRPr="008A012C" w:rsidRDefault="008A012C" w:rsidP="008A012C">
      <w:pPr>
        <w:tabs>
          <w:tab w:val="left" w:pos="-720"/>
        </w:tabs>
        <w:suppressAutoHyphens/>
        <w:rPr>
          <w:rFonts w:cstheme="minorHAnsi"/>
          <w:b/>
          <w:spacing w:val="-2"/>
        </w:rPr>
      </w:pPr>
      <w:r w:rsidRPr="008A012C">
        <w:rPr>
          <w:rFonts w:cstheme="minorHAnsi"/>
          <w:b/>
          <w:spacing w:val="-2"/>
        </w:rPr>
        <w:t>Additional Requirements</w:t>
      </w:r>
    </w:p>
    <w:p w:rsidR="008A012C" w:rsidRDefault="008A012C" w:rsidP="008A012C">
      <w:pPr>
        <w:pStyle w:val="ListParagraph"/>
        <w:numPr>
          <w:ilvl w:val="0"/>
          <w:numId w:val="14"/>
        </w:numPr>
        <w:tabs>
          <w:tab w:val="left" w:pos="-720"/>
        </w:tabs>
        <w:suppressAutoHyphens/>
        <w:rPr>
          <w:rFonts w:cstheme="minorHAnsi"/>
          <w:spacing w:val="-2"/>
        </w:rPr>
      </w:pPr>
      <w:r w:rsidRPr="008A012C">
        <w:rPr>
          <w:rFonts w:cstheme="minorHAnsi"/>
          <w:spacing w:val="-2"/>
        </w:rPr>
        <w:t>Willingness to work flexible hours</w:t>
      </w:r>
    </w:p>
    <w:p w:rsidR="00DC1992" w:rsidRPr="008A012C" w:rsidRDefault="00DC1992" w:rsidP="008A012C">
      <w:pPr>
        <w:pStyle w:val="ListParagraph"/>
        <w:numPr>
          <w:ilvl w:val="0"/>
          <w:numId w:val="14"/>
        </w:numPr>
        <w:tabs>
          <w:tab w:val="left" w:pos="-720"/>
        </w:tabs>
        <w:suppressAutoHyphens/>
        <w:rPr>
          <w:rFonts w:cstheme="minorHAnsi"/>
          <w:spacing w:val="-2"/>
        </w:rPr>
      </w:pPr>
      <w:r>
        <w:rPr>
          <w:rFonts w:cstheme="minorHAnsi"/>
          <w:spacing w:val="-2"/>
        </w:rPr>
        <w:t>Participation may be required outside normal working hours including evenings and weekends</w:t>
      </w:r>
    </w:p>
    <w:p w:rsidR="008A012C" w:rsidRPr="008A012C" w:rsidRDefault="008A012C" w:rsidP="008A012C">
      <w:pPr>
        <w:tabs>
          <w:tab w:val="left" w:pos="-720"/>
        </w:tabs>
        <w:suppressAutoHyphens/>
        <w:jc w:val="both"/>
        <w:rPr>
          <w:rFonts w:cstheme="minorHAnsi"/>
          <w:b/>
          <w:spacing w:val="-2"/>
        </w:rPr>
      </w:pPr>
    </w:p>
    <w:p w:rsidR="008A012C" w:rsidRPr="008A012C" w:rsidRDefault="008A012C" w:rsidP="008A012C">
      <w:pPr>
        <w:tabs>
          <w:tab w:val="left" w:pos="-720"/>
        </w:tabs>
        <w:suppressAutoHyphens/>
        <w:jc w:val="both"/>
        <w:rPr>
          <w:rFonts w:cstheme="minorHAnsi"/>
          <w:b/>
          <w:spacing w:val="-2"/>
        </w:rPr>
      </w:pPr>
      <w:r w:rsidRPr="008A012C">
        <w:rPr>
          <w:rFonts w:cstheme="minorHAnsi"/>
          <w:b/>
          <w:spacing w:val="-2"/>
        </w:rPr>
        <w:t>Post Information</w:t>
      </w:r>
    </w:p>
    <w:p w:rsidR="008A012C" w:rsidRDefault="008A012C" w:rsidP="008A012C">
      <w:pPr>
        <w:pStyle w:val="ListParagraph"/>
        <w:numPr>
          <w:ilvl w:val="0"/>
          <w:numId w:val="14"/>
        </w:numPr>
        <w:rPr>
          <w:rFonts w:cstheme="minorHAnsi"/>
        </w:rPr>
      </w:pPr>
      <w:r w:rsidRPr="008A012C">
        <w:rPr>
          <w:rFonts w:cstheme="minorHAnsi"/>
        </w:rPr>
        <w:lastRenderedPageBreak/>
        <w:t xml:space="preserve">Reports to </w:t>
      </w:r>
      <w:r w:rsidR="00DC1992">
        <w:rPr>
          <w:rFonts w:cstheme="minorHAnsi"/>
        </w:rPr>
        <w:t>Programme Manager</w:t>
      </w:r>
    </w:p>
    <w:p w:rsidR="001A007D" w:rsidRPr="008A012C" w:rsidRDefault="001A007D" w:rsidP="008A012C">
      <w:pPr>
        <w:pStyle w:val="ListParagraph"/>
        <w:numPr>
          <w:ilvl w:val="0"/>
          <w:numId w:val="14"/>
        </w:numPr>
        <w:rPr>
          <w:rFonts w:cstheme="minorHAnsi"/>
        </w:rPr>
      </w:pPr>
      <w:r>
        <w:rPr>
          <w:rFonts w:cstheme="minorHAnsi"/>
        </w:rPr>
        <w:t xml:space="preserve">This post is for </w:t>
      </w:r>
      <w:r w:rsidR="00DC1992">
        <w:rPr>
          <w:rFonts w:cstheme="minorHAnsi"/>
        </w:rPr>
        <w:t>37 hours per week, term-time only</w:t>
      </w:r>
    </w:p>
    <w:p w:rsidR="008A012C" w:rsidRPr="008A012C" w:rsidRDefault="001A007D" w:rsidP="008A012C">
      <w:pPr>
        <w:pStyle w:val="ListParagraph"/>
        <w:numPr>
          <w:ilvl w:val="0"/>
          <w:numId w:val="14"/>
        </w:numPr>
        <w:rPr>
          <w:rFonts w:cstheme="minorHAnsi"/>
        </w:rPr>
      </w:pPr>
      <w:r>
        <w:rPr>
          <w:rFonts w:cstheme="minorHAnsi"/>
        </w:rPr>
        <w:t>Salary £</w:t>
      </w:r>
      <w:r w:rsidR="000351C8">
        <w:rPr>
          <w:rFonts w:cstheme="minorHAnsi"/>
        </w:rPr>
        <w:t>20,</w:t>
      </w:r>
      <w:r w:rsidR="006D097A">
        <w:rPr>
          <w:rFonts w:cstheme="minorHAnsi"/>
        </w:rPr>
        <w:t>754 - £22,557</w:t>
      </w:r>
      <w:r>
        <w:rPr>
          <w:rFonts w:cstheme="minorHAnsi"/>
        </w:rPr>
        <w:t xml:space="preserve"> (pro rata)</w:t>
      </w:r>
    </w:p>
    <w:p w:rsidR="008A012C" w:rsidRPr="008A012C" w:rsidRDefault="008A012C" w:rsidP="008A012C">
      <w:pPr>
        <w:pStyle w:val="ListParagraph"/>
        <w:numPr>
          <w:ilvl w:val="0"/>
          <w:numId w:val="14"/>
        </w:numPr>
        <w:tabs>
          <w:tab w:val="left" w:pos="-720"/>
        </w:tabs>
        <w:suppressAutoHyphens/>
        <w:jc w:val="both"/>
        <w:rPr>
          <w:rFonts w:cstheme="minorHAnsi"/>
          <w:spacing w:val="-2"/>
        </w:rPr>
      </w:pPr>
      <w:r w:rsidRPr="008A012C">
        <w:rPr>
          <w:rFonts w:cstheme="minorHAnsi"/>
          <w:spacing w:val="-2"/>
        </w:rPr>
        <w:t>The post holder will undertake all duties and responsibilities in compliance with regulatory, legislative and college procedural requirements.</w:t>
      </w:r>
    </w:p>
    <w:p w:rsidR="00DE5FDF" w:rsidRPr="008A012C" w:rsidRDefault="00DE5FDF" w:rsidP="008A012C">
      <w:pPr>
        <w:tabs>
          <w:tab w:val="left" w:pos="-720"/>
        </w:tabs>
        <w:suppressAutoHyphens/>
        <w:spacing w:line="240" w:lineRule="auto"/>
        <w:contextualSpacing/>
        <w:rPr>
          <w:rFonts w:cstheme="minorHAnsi"/>
          <w:spacing w:val="-2"/>
        </w:rPr>
      </w:pPr>
    </w:p>
    <w:sectPr w:rsidR="00DE5FDF" w:rsidRPr="008A012C" w:rsidSect="00662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4A8"/>
    <w:multiLevelType w:val="hybridMultilevel"/>
    <w:tmpl w:val="7CE2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119BA"/>
    <w:multiLevelType w:val="hybridMultilevel"/>
    <w:tmpl w:val="4C9E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62459"/>
    <w:multiLevelType w:val="hybridMultilevel"/>
    <w:tmpl w:val="4384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A60C4"/>
    <w:multiLevelType w:val="hybridMultilevel"/>
    <w:tmpl w:val="289E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C68A3"/>
    <w:multiLevelType w:val="hybridMultilevel"/>
    <w:tmpl w:val="ECE6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94492"/>
    <w:multiLevelType w:val="hybridMultilevel"/>
    <w:tmpl w:val="B190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60A10"/>
    <w:multiLevelType w:val="hybridMultilevel"/>
    <w:tmpl w:val="7AA4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17F17"/>
    <w:multiLevelType w:val="hybridMultilevel"/>
    <w:tmpl w:val="C01E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F2CA0"/>
    <w:multiLevelType w:val="hybridMultilevel"/>
    <w:tmpl w:val="8776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A3F3D"/>
    <w:multiLevelType w:val="hybridMultilevel"/>
    <w:tmpl w:val="93A0F84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0" w15:restartNumberingAfterBreak="0">
    <w:nsid w:val="3F0C7459"/>
    <w:multiLevelType w:val="hybridMultilevel"/>
    <w:tmpl w:val="9CCE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C79A0"/>
    <w:multiLevelType w:val="hybridMultilevel"/>
    <w:tmpl w:val="9608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7598A"/>
    <w:multiLevelType w:val="hybridMultilevel"/>
    <w:tmpl w:val="9F62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60445"/>
    <w:multiLevelType w:val="hybridMultilevel"/>
    <w:tmpl w:val="E8E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B30F1"/>
    <w:multiLevelType w:val="hybridMultilevel"/>
    <w:tmpl w:val="85245E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540F0D6C"/>
    <w:multiLevelType w:val="hybridMultilevel"/>
    <w:tmpl w:val="41A8304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5C894191"/>
    <w:multiLevelType w:val="hybridMultilevel"/>
    <w:tmpl w:val="106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57F17"/>
    <w:multiLevelType w:val="hybridMultilevel"/>
    <w:tmpl w:val="DFC8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A7FFB"/>
    <w:multiLevelType w:val="hybridMultilevel"/>
    <w:tmpl w:val="415CD78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9" w15:restartNumberingAfterBreak="0">
    <w:nsid w:val="7A182B14"/>
    <w:multiLevelType w:val="hybridMultilevel"/>
    <w:tmpl w:val="CDC0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433843"/>
    <w:multiLevelType w:val="hybridMultilevel"/>
    <w:tmpl w:val="A0A8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0F46A5"/>
    <w:multiLevelType w:val="hybridMultilevel"/>
    <w:tmpl w:val="D478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8"/>
  </w:num>
  <w:num w:numId="4">
    <w:abstractNumId w:val="17"/>
  </w:num>
  <w:num w:numId="5">
    <w:abstractNumId w:val="21"/>
  </w:num>
  <w:num w:numId="6">
    <w:abstractNumId w:val="13"/>
  </w:num>
  <w:num w:numId="7">
    <w:abstractNumId w:val="0"/>
  </w:num>
  <w:num w:numId="8">
    <w:abstractNumId w:val="16"/>
  </w:num>
  <w:num w:numId="9">
    <w:abstractNumId w:val="2"/>
  </w:num>
  <w:num w:numId="10">
    <w:abstractNumId w:val="6"/>
  </w:num>
  <w:num w:numId="11">
    <w:abstractNumId w:val="10"/>
  </w:num>
  <w:num w:numId="12">
    <w:abstractNumId w:val="7"/>
  </w:num>
  <w:num w:numId="13">
    <w:abstractNumId w:val="18"/>
  </w:num>
  <w:num w:numId="14">
    <w:abstractNumId w:val="20"/>
  </w:num>
  <w:num w:numId="15">
    <w:abstractNumId w:val="1"/>
  </w:num>
  <w:num w:numId="16">
    <w:abstractNumId w:val="14"/>
  </w:num>
  <w:num w:numId="17">
    <w:abstractNumId w:val="11"/>
  </w:num>
  <w:num w:numId="18">
    <w:abstractNumId w:val="4"/>
  </w:num>
  <w:num w:numId="19">
    <w:abstractNumId w:val="3"/>
  </w:num>
  <w:num w:numId="20">
    <w:abstractNumId w:val="12"/>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C1"/>
    <w:rsid w:val="00010259"/>
    <w:rsid w:val="000351C8"/>
    <w:rsid w:val="00035E34"/>
    <w:rsid w:val="0003752B"/>
    <w:rsid w:val="00046B4B"/>
    <w:rsid w:val="0007478B"/>
    <w:rsid w:val="000810DC"/>
    <w:rsid w:val="00083A58"/>
    <w:rsid w:val="000A4FEB"/>
    <w:rsid w:val="000A7D3C"/>
    <w:rsid w:val="000D24AF"/>
    <w:rsid w:val="000E522D"/>
    <w:rsid w:val="00102724"/>
    <w:rsid w:val="001030D7"/>
    <w:rsid w:val="0011027C"/>
    <w:rsid w:val="00137575"/>
    <w:rsid w:val="00161FD1"/>
    <w:rsid w:val="0017611D"/>
    <w:rsid w:val="0018448C"/>
    <w:rsid w:val="00186003"/>
    <w:rsid w:val="001953D4"/>
    <w:rsid w:val="00197DE3"/>
    <w:rsid w:val="001A007D"/>
    <w:rsid w:val="001A34EC"/>
    <w:rsid w:val="001B0688"/>
    <w:rsid w:val="001B3059"/>
    <w:rsid w:val="001C0677"/>
    <w:rsid w:val="001C7964"/>
    <w:rsid w:val="001E3A3A"/>
    <w:rsid w:val="00217594"/>
    <w:rsid w:val="00224E1A"/>
    <w:rsid w:val="00225314"/>
    <w:rsid w:val="002334D6"/>
    <w:rsid w:val="002419CE"/>
    <w:rsid w:val="002454B3"/>
    <w:rsid w:val="002502FF"/>
    <w:rsid w:val="00285E36"/>
    <w:rsid w:val="002B500D"/>
    <w:rsid w:val="002C0F48"/>
    <w:rsid w:val="002C6719"/>
    <w:rsid w:val="002D7A90"/>
    <w:rsid w:val="002E06B9"/>
    <w:rsid w:val="002E1D07"/>
    <w:rsid w:val="002E2151"/>
    <w:rsid w:val="0033241A"/>
    <w:rsid w:val="00332CC8"/>
    <w:rsid w:val="00337E99"/>
    <w:rsid w:val="00375325"/>
    <w:rsid w:val="00395FE2"/>
    <w:rsid w:val="003B26F8"/>
    <w:rsid w:val="003C4D0F"/>
    <w:rsid w:val="003D6D1D"/>
    <w:rsid w:val="003D7B19"/>
    <w:rsid w:val="003E1BF4"/>
    <w:rsid w:val="003F33E4"/>
    <w:rsid w:val="00401512"/>
    <w:rsid w:val="00413B7F"/>
    <w:rsid w:val="004366B9"/>
    <w:rsid w:val="00444C96"/>
    <w:rsid w:val="004465C1"/>
    <w:rsid w:val="00454341"/>
    <w:rsid w:val="0045739E"/>
    <w:rsid w:val="004607F8"/>
    <w:rsid w:val="00490CBC"/>
    <w:rsid w:val="004A0958"/>
    <w:rsid w:val="004A6789"/>
    <w:rsid w:val="004B2427"/>
    <w:rsid w:val="004B59F0"/>
    <w:rsid w:val="004C1EFF"/>
    <w:rsid w:val="004C35E4"/>
    <w:rsid w:val="004C45D5"/>
    <w:rsid w:val="004F287E"/>
    <w:rsid w:val="00520612"/>
    <w:rsid w:val="0054194A"/>
    <w:rsid w:val="00542ACE"/>
    <w:rsid w:val="00551D9C"/>
    <w:rsid w:val="00552233"/>
    <w:rsid w:val="005548EF"/>
    <w:rsid w:val="00556724"/>
    <w:rsid w:val="0056328E"/>
    <w:rsid w:val="005641CE"/>
    <w:rsid w:val="00565C23"/>
    <w:rsid w:val="00567BCF"/>
    <w:rsid w:val="00577BFC"/>
    <w:rsid w:val="005902D4"/>
    <w:rsid w:val="00592485"/>
    <w:rsid w:val="005C2A84"/>
    <w:rsid w:val="005D206A"/>
    <w:rsid w:val="005F4A0D"/>
    <w:rsid w:val="005F5EFA"/>
    <w:rsid w:val="006142F9"/>
    <w:rsid w:val="0062338A"/>
    <w:rsid w:val="00625AAE"/>
    <w:rsid w:val="00641D01"/>
    <w:rsid w:val="00644F51"/>
    <w:rsid w:val="00645351"/>
    <w:rsid w:val="006629D8"/>
    <w:rsid w:val="00662F27"/>
    <w:rsid w:val="00664D6F"/>
    <w:rsid w:val="006771CB"/>
    <w:rsid w:val="006836FC"/>
    <w:rsid w:val="00690978"/>
    <w:rsid w:val="006A1E61"/>
    <w:rsid w:val="006B557A"/>
    <w:rsid w:val="006B6C7F"/>
    <w:rsid w:val="006C210A"/>
    <w:rsid w:val="006C65BB"/>
    <w:rsid w:val="006C6EF7"/>
    <w:rsid w:val="006D097A"/>
    <w:rsid w:val="006D6685"/>
    <w:rsid w:val="006D7198"/>
    <w:rsid w:val="006E1426"/>
    <w:rsid w:val="006F4EE9"/>
    <w:rsid w:val="006F7406"/>
    <w:rsid w:val="00701795"/>
    <w:rsid w:val="00736237"/>
    <w:rsid w:val="00747AA5"/>
    <w:rsid w:val="007710D8"/>
    <w:rsid w:val="0077262C"/>
    <w:rsid w:val="007821E7"/>
    <w:rsid w:val="00796FAB"/>
    <w:rsid w:val="007C0FA7"/>
    <w:rsid w:val="007C2768"/>
    <w:rsid w:val="007D244D"/>
    <w:rsid w:val="007F1789"/>
    <w:rsid w:val="0083603D"/>
    <w:rsid w:val="00865278"/>
    <w:rsid w:val="008A012C"/>
    <w:rsid w:val="008A71DE"/>
    <w:rsid w:val="008B6B61"/>
    <w:rsid w:val="008C2258"/>
    <w:rsid w:val="008D3819"/>
    <w:rsid w:val="008D5971"/>
    <w:rsid w:val="008D7588"/>
    <w:rsid w:val="008E6F27"/>
    <w:rsid w:val="008E71F6"/>
    <w:rsid w:val="00917EAB"/>
    <w:rsid w:val="00927B52"/>
    <w:rsid w:val="0093318F"/>
    <w:rsid w:val="0095084B"/>
    <w:rsid w:val="00952001"/>
    <w:rsid w:val="009871F8"/>
    <w:rsid w:val="00993F13"/>
    <w:rsid w:val="00997E84"/>
    <w:rsid w:val="009B6DCB"/>
    <w:rsid w:val="009C168D"/>
    <w:rsid w:val="009E0FA4"/>
    <w:rsid w:val="009E1E17"/>
    <w:rsid w:val="00A119C3"/>
    <w:rsid w:val="00A2606E"/>
    <w:rsid w:val="00A267C9"/>
    <w:rsid w:val="00A27F55"/>
    <w:rsid w:val="00A46698"/>
    <w:rsid w:val="00A65BD8"/>
    <w:rsid w:val="00A80F5D"/>
    <w:rsid w:val="00A83282"/>
    <w:rsid w:val="00AA5F72"/>
    <w:rsid w:val="00AB448D"/>
    <w:rsid w:val="00AB5BEA"/>
    <w:rsid w:val="00AE2990"/>
    <w:rsid w:val="00B004BC"/>
    <w:rsid w:val="00B01241"/>
    <w:rsid w:val="00B11168"/>
    <w:rsid w:val="00B1491E"/>
    <w:rsid w:val="00B17F25"/>
    <w:rsid w:val="00B30344"/>
    <w:rsid w:val="00B52E80"/>
    <w:rsid w:val="00B57431"/>
    <w:rsid w:val="00B650D9"/>
    <w:rsid w:val="00BC2AE0"/>
    <w:rsid w:val="00BC3FE6"/>
    <w:rsid w:val="00BD54A3"/>
    <w:rsid w:val="00BD64AB"/>
    <w:rsid w:val="00BE05B3"/>
    <w:rsid w:val="00BE3A25"/>
    <w:rsid w:val="00BF1D6C"/>
    <w:rsid w:val="00C14889"/>
    <w:rsid w:val="00C17B37"/>
    <w:rsid w:val="00C314AA"/>
    <w:rsid w:val="00C804BA"/>
    <w:rsid w:val="00CA752D"/>
    <w:rsid w:val="00CB1C25"/>
    <w:rsid w:val="00CE330E"/>
    <w:rsid w:val="00CE7A68"/>
    <w:rsid w:val="00D12E91"/>
    <w:rsid w:val="00D30809"/>
    <w:rsid w:val="00D40352"/>
    <w:rsid w:val="00D408D7"/>
    <w:rsid w:val="00D4247B"/>
    <w:rsid w:val="00D43C18"/>
    <w:rsid w:val="00D46267"/>
    <w:rsid w:val="00D50845"/>
    <w:rsid w:val="00D65207"/>
    <w:rsid w:val="00D65A49"/>
    <w:rsid w:val="00D7371C"/>
    <w:rsid w:val="00D855DD"/>
    <w:rsid w:val="00D86B07"/>
    <w:rsid w:val="00DC1992"/>
    <w:rsid w:val="00DE5FDF"/>
    <w:rsid w:val="00DF66BA"/>
    <w:rsid w:val="00E22897"/>
    <w:rsid w:val="00E41D44"/>
    <w:rsid w:val="00E459D1"/>
    <w:rsid w:val="00E56CFC"/>
    <w:rsid w:val="00E71466"/>
    <w:rsid w:val="00E7543F"/>
    <w:rsid w:val="00E76480"/>
    <w:rsid w:val="00E7667A"/>
    <w:rsid w:val="00E77AEC"/>
    <w:rsid w:val="00E84CFE"/>
    <w:rsid w:val="00E86893"/>
    <w:rsid w:val="00EB5E66"/>
    <w:rsid w:val="00EE524D"/>
    <w:rsid w:val="00EF2CCB"/>
    <w:rsid w:val="00EF6627"/>
    <w:rsid w:val="00F01225"/>
    <w:rsid w:val="00F03EEA"/>
    <w:rsid w:val="00F10650"/>
    <w:rsid w:val="00F534E3"/>
    <w:rsid w:val="00FA459E"/>
    <w:rsid w:val="00FB5B16"/>
    <w:rsid w:val="00FE6657"/>
    <w:rsid w:val="00FE7600"/>
    <w:rsid w:val="00FF0C9F"/>
    <w:rsid w:val="00FF1C45"/>
    <w:rsid w:val="00FF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5E30F-0AEE-4200-8BAB-1388512E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5C1"/>
    <w:pPr>
      <w:spacing w:after="200" w:line="276" w:lineRule="auto"/>
    </w:pPr>
  </w:style>
  <w:style w:type="paragraph" w:styleId="Heading2">
    <w:name w:val="heading 2"/>
    <w:basedOn w:val="Normal"/>
    <w:next w:val="Normal"/>
    <w:link w:val="Heading2Char"/>
    <w:uiPriority w:val="99"/>
    <w:qFormat/>
    <w:rsid w:val="00DE5FDF"/>
    <w:pPr>
      <w:keepNext/>
      <w:tabs>
        <w:tab w:val="left" w:pos="-720"/>
      </w:tabs>
      <w:suppressAutoHyphens/>
      <w:spacing w:before="90" w:after="0" w:line="240" w:lineRule="auto"/>
      <w:outlineLvl w:val="1"/>
    </w:pPr>
    <w:rPr>
      <w:rFonts w:ascii="Univers" w:eastAsia="Times New Roman" w:hAnsi="Univers" w:cs="Times New Roman"/>
      <w:b/>
      <w:bCs/>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5C1"/>
    <w:rPr>
      <w:rFonts w:ascii="Tahoma" w:hAnsi="Tahoma" w:cs="Tahoma"/>
      <w:sz w:val="16"/>
      <w:szCs w:val="16"/>
    </w:rPr>
  </w:style>
  <w:style w:type="paragraph" w:styleId="NoSpacing">
    <w:name w:val="No Spacing"/>
    <w:uiPriority w:val="1"/>
    <w:qFormat/>
    <w:rsid w:val="00B57431"/>
  </w:style>
  <w:style w:type="character" w:customStyle="1" w:styleId="Heading2Char">
    <w:name w:val="Heading 2 Char"/>
    <w:basedOn w:val="DefaultParagraphFont"/>
    <w:link w:val="Heading2"/>
    <w:uiPriority w:val="99"/>
    <w:rsid w:val="00DE5FDF"/>
    <w:rPr>
      <w:rFonts w:ascii="Univers" w:eastAsia="Times New Roman" w:hAnsi="Univers" w:cs="Times New Roman"/>
      <w:b/>
      <w:bCs/>
      <w:spacing w:val="-2"/>
      <w:sz w:val="24"/>
      <w:szCs w:val="20"/>
    </w:rPr>
  </w:style>
  <w:style w:type="paragraph" w:styleId="ListParagraph">
    <w:name w:val="List Paragraph"/>
    <w:basedOn w:val="Normal"/>
    <w:uiPriority w:val="34"/>
    <w:qFormat/>
    <w:rsid w:val="00DE5FDF"/>
    <w:pPr>
      <w:spacing w:after="0" w:line="240" w:lineRule="auto"/>
      <w:ind w:left="720"/>
      <w:contextualSpacing/>
    </w:pPr>
  </w:style>
  <w:style w:type="character" w:styleId="Hyperlink">
    <w:name w:val="Hyperlink"/>
    <w:basedOn w:val="DefaultParagraphFont"/>
    <w:uiPriority w:val="99"/>
    <w:unhideWhenUsed/>
    <w:rsid w:val="00395F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D6F26-A70E-4E07-97A9-C915DAD4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Riverside College</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Julia.Martin</dc:creator>
  <cp:lastModifiedBy>Scott, Kerry</cp:lastModifiedBy>
  <cp:revision>2</cp:revision>
  <cp:lastPrinted>2016-09-19T09:36:00Z</cp:lastPrinted>
  <dcterms:created xsi:type="dcterms:W3CDTF">2018-01-22T11:36:00Z</dcterms:created>
  <dcterms:modified xsi:type="dcterms:W3CDTF">2018-01-22T11:36:00Z</dcterms:modified>
</cp:coreProperties>
</file>