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57EB6" w14:textId="77777777" w:rsidR="001343FA" w:rsidRPr="00F45E87" w:rsidRDefault="001343FA" w:rsidP="001343FA">
      <w:pPr>
        <w:spacing w:after="160" w:line="259" w:lineRule="auto"/>
        <w:ind w:left="1083" w:right="1083" w:hanging="360"/>
        <w:jc w:val="both"/>
        <w:rPr>
          <w:rFonts w:asciiTheme="majorHAnsi" w:hAnsiTheme="majorHAnsi" w:cstheme="majorHAnsi"/>
          <w:sz w:val="22"/>
          <w:szCs w:val="22"/>
        </w:rPr>
      </w:pPr>
      <w:bookmarkStart w:id="0" w:name="_GoBack"/>
      <w:bookmarkEnd w:id="0"/>
    </w:p>
    <w:p w14:paraId="73CAE282" w14:textId="77777777" w:rsidR="001343FA" w:rsidRPr="00F45E87" w:rsidRDefault="001343FA" w:rsidP="001343FA">
      <w:pPr>
        <w:spacing w:after="160" w:line="259" w:lineRule="auto"/>
        <w:ind w:left="1083" w:right="1083" w:hanging="360"/>
        <w:jc w:val="both"/>
        <w:rPr>
          <w:rFonts w:asciiTheme="majorHAnsi" w:hAnsiTheme="majorHAnsi" w:cstheme="majorHAnsi"/>
          <w:sz w:val="22"/>
          <w:szCs w:val="22"/>
        </w:rPr>
      </w:pPr>
    </w:p>
    <w:p w14:paraId="49607FA0" w14:textId="77777777" w:rsidR="001343FA" w:rsidRPr="00F45E87" w:rsidRDefault="001343FA" w:rsidP="001343FA">
      <w:pPr>
        <w:spacing w:after="160" w:line="259" w:lineRule="auto"/>
        <w:ind w:left="1083" w:right="1083" w:hanging="360"/>
        <w:jc w:val="both"/>
        <w:rPr>
          <w:rFonts w:asciiTheme="majorHAnsi" w:hAnsiTheme="majorHAnsi" w:cstheme="majorHAnsi"/>
          <w:sz w:val="22"/>
          <w:szCs w:val="22"/>
        </w:rPr>
      </w:pPr>
    </w:p>
    <w:tbl>
      <w:tblPr>
        <w:tblpPr w:leftFromText="180" w:rightFromText="180" w:vertAnchor="page" w:horzAnchor="margin" w:tblpY="3451"/>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3"/>
        <w:gridCol w:w="7588"/>
      </w:tblGrid>
      <w:tr w:rsidR="001343FA" w:rsidRPr="00F45E87" w14:paraId="4BB8EBBE" w14:textId="77777777" w:rsidTr="007756A4">
        <w:trPr>
          <w:cantSplit/>
          <w:trHeight w:val="563"/>
        </w:trPr>
        <w:tc>
          <w:tcPr>
            <w:tcW w:w="2493" w:type="dxa"/>
            <w:tcBorders>
              <w:top w:val="single" w:sz="4" w:space="0" w:color="auto"/>
              <w:left w:val="single" w:sz="4" w:space="0" w:color="auto"/>
              <w:bottom w:val="single" w:sz="4" w:space="0" w:color="auto"/>
              <w:right w:val="single" w:sz="4" w:space="0" w:color="auto"/>
            </w:tcBorders>
            <w:shd w:val="clear" w:color="auto" w:fill="F3F3F3"/>
          </w:tcPr>
          <w:p w14:paraId="160CF445" w14:textId="77777777" w:rsidR="001343FA" w:rsidRPr="00F45E87" w:rsidRDefault="001343FA" w:rsidP="007756A4">
            <w:pPr>
              <w:spacing w:line="360" w:lineRule="auto"/>
              <w:jc w:val="both"/>
              <w:rPr>
                <w:rFonts w:asciiTheme="majorHAnsi" w:eastAsia="Times New Roman" w:hAnsiTheme="majorHAnsi" w:cstheme="majorHAnsi"/>
                <w:b/>
                <w:bCs/>
                <w:sz w:val="22"/>
                <w:szCs w:val="22"/>
              </w:rPr>
            </w:pPr>
            <w:r w:rsidRPr="00F45E87">
              <w:rPr>
                <w:rFonts w:asciiTheme="majorHAnsi" w:eastAsia="Times New Roman" w:hAnsiTheme="majorHAnsi" w:cstheme="majorHAnsi"/>
                <w:b/>
                <w:bCs/>
                <w:sz w:val="22"/>
                <w:szCs w:val="22"/>
              </w:rPr>
              <w:t>Post Title:</w:t>
            </w:r>
          </w:p>
        </w:tc>
        <w:tc>
          <w:tcPr>
            <w:tcW w:w="7588" w:type="dxa"/>
            <w:tcBorders>
              <w:top w:val="single" w:sz="4" w:space="0" w:color="auto"/>
              <w:left w:val="single" w:sz="4" w:space="0" w:color="auto"/>
              <w:bottom w:val="single" w:sz="4" w:space="0" w:color="auto"/>
              <w:right w:val="single" w:sz="4" w:space="0" w:color="auto"/>
            </w:tcBorders>
            <w:shd w:val="clear" w:color="auto" w:fill="F3F3F3"/>
          </w:tcPr>
          <w:p w14:paraId="0A03B810" w14:textId="487F39AE" w:rsidR="001343FA" w:rsidRPr="00F45E87" w:rsidRDefault="001343FA" w:rsidP="007756A4">
            <w:pPr>
              <w:spacing w:line="360" w:lineRule="auto"/>
              <w:jc w:val="both"/>
              <w:rPr>
                <w:rFonts w:asciiTheme="majorHAnsi" w:eastAsia="Times New Roman" w:hAnsiTheme="majorHAnsi" w:cstheme="majorHAnsi"/>
                <w:sz w:val="22"/>
                <w:szCs w:val="22"/>
              </w:rPr>
            </w:pPr>
            <w:r w:rsidRPr="00F45E87">
              <w:rPr>
                <w:rFonts w:asciiTheme="majorHAnsi" w:hAnsiTheme="majorHAnsi" w:cstheme="majorHAnsi"/>
                <w:sz w:val="22"/>
                <w:szCs w:val="22"/>
              </w:rPr>
              <w:t xml:space="preserve">School Nurse </w:t>
            </w:r>
          </w:p>
        </w:tc>
      </w:tr>
      <w:tr w:rsidR="001343FA" w:rsidRPr="00F45E87" w14:paraId="313A930B" w14:textId="77777777" w:rsidTr="007756A4">
        <w:trPr>
          <w:cantSplit/>
          <w:trHeight w:val="563"/>
        </w:trPr>
        <w:tc>
          <w:tcPr>
            <w:tcW w:w="2493" w:type="dxa"/>
            <w:tcBorders>
              <w:top w:val="single" w:sz="4" w:space="0" w:color="auto"/>
              <w:left w:val="single" w:sz="4" w:space="0" w:color="auto"/>
              <w:bottom w:val="single" w:sz="4" w:space="0" w:color="auto"/>
              <w:right w:val="single" w:sz="4" w:space="0" w:color="auto"/>
            </w:tcBorders>
          </w:tcPr>
          <w:p w14:paraId="1038BF21" w14:textId="77777777" w:rsidR="001343FA" w:rsidRPr="00F45E87" w:rsidRDefault="001343FA" w:rsidP="007756A4">
            <w:pPr>
              <w:spacing w:line="360" w:lineRule="auto"/>
              <w:jc w:val="both"/>
              <w:rPr>
                <w:rFonts w:asciiTheme="majorHAnsi" w:eastAsia="Times New Roman" w:hAnsiTheme="majorHAnsi" w:cstheme="majorHAnsi"/>
                <w:b/>
                <w:bCs/>
                <w:sz w:val="22"/>
                <w:szCs w:val="22"/>
              </w:rPr>
            </w:pPr>
            <w:r w:rsidRPr="00F45E87">
              <w:rPr>
                <w:rFonts w:asciiTheme="majorHAnsi" w:eastAsia="Times New Roman" w:hAnsiTheme="majorHAnsi" w:cstheme="majorHAnsi"/>
                <w:b/>
                <w:bCs/>
                <w:sz w:val="22"/>
                <w:szCs w:val="22"/>
              </w:rPr>
              <w:t>Department:</w:t>
            </w:r>
          </w:p>
        </w:tc>
        <w:tc>
          <w:tcPr>
            <w:tcW w:w="7588" w:type="dxa"/>
            <w:tcBorders>
              <w:top w:val="single" w:sz="4" w:space="0" w:color="auto"/>
              <w:left w:val="single" w:sz="4" w:space="0" w:color="auto"/>
              <w:bottom w:val="single" w:sz="4" w:space="0" w:color="auto"/>
              <w:right w:val="single" w:sz="4" w:space="0" w:color="auto"/>
            </w:tcBorders>
          </w:tcPr>
          <w:p w14:paraId="6C090610" w14:textId="77777777" w:rsidR="001343FA" w:rsidRPr="00F45E87" w:rsidRDefault="001343FA" w:rsidP="007756A4">
            <w:pPr>
              <w:spacing w:line="360" w:lineRule="auto"/>
              <w:jc w:val="both"/>
              <w:rPr>
                <w:rFonts w:asciiTheme="majorHAnsi" w:eastAsia="Times New Roman" w:hAnsiTheme="majorHAnsi" w:cstheme="majorHAnsi"/>
                <w:bCs/>
                <w:sz w:val="22"/>
                <w:szCs w:val="22"/>
              </w:rPr>
            </w:pPr>
            <w:r w:rsidRPr="00F45E87">
              <w:rPr>
                <w:rFonts w:asciiTheme="majorHAnsi" w:hAnsiTheme="majorHAnsi" w:cstheme="majorHAnsi"/>
                <w:sz w:val="22"/>
                <w:szCs w:val="22"/>
              </w:rPr>
              <w:t>Associate Staff</w:t>
            </w:r>
          </w:p>
        </w:tc>
      </w:tr>
      <w:tr w:rsidR="001343FA" w:rsidRPr="00F45E87" w14:paraId="79A18083" w14:textId="77777777" w:rsidTr="007756A4">
        <w:trPr>
          <w:cantSplit/>
          <w:trHeight w:val="563"/>
        </w:trPr>
        <w:tc>
          <w:tcPr>
            <w:tcW w:w="2493" w:type="dxa"/>
            <w:tcBorders>
              <w:top w:val="single" w:sz="4" w:space="0" w:color="auto"/>
              <w:left w:val="single" w:sz="4" w:space="0" w:color="auto"/>
              <w:bottom w:val="single" w:sz="4" w:space="0" w:color="auto"/>
              <w:right w:val="single" w:sz="4" w:space="0" w:color="auto"/>
            </w:tcBorders>
          </w:tcPr>
          <w:p w14:paraId="2F27D0F5" w14:textId="77777777" w:rsidR="001343FA" w:rsidRPr="00F45E87" w:rsidRDefault="001343FA" w:rsidP="007756A4">
            <w:pPr>
              <w:spacing w:line="360" w:lineRule="auto"/>
              <w:jc w:val="both"/>
              <w:rPr>
                <w:rFonts w:asciiTheme="majorHAnsi" w:eastAsia="Times New Roman" w:hAnsiTheme="majorHAnsi" w:cstheme="majorHAnsi"/>
                <w:b/>
                <w:bCs/>
                <w:sz w:val="22"/>
                <w:szCs w:val="22"/>
              </w:rPr>
            </w:pPr>
            <w:r w:rsidRPr="00F45E87">
              <w:rPr>
                <w:rFonts w:asciiTheme="majorHAnsi" w:eastAsia="Times New Roman" w:hAnsiTheme="majorHAnsi" w:cstheme="majorHAnsi"/>
                <w:b/>
                <w:bCs/>
                <w:sz w:val="22"/>
                <w:szCs w:val="22"/>
              </w:rPr>
              <w:t xml:space="preserve">Salary and Hours </w:t>
            </w:r>
          </w:p>
        </w:tc>
        <w:tc>
          <w:tcPr>
            <w:tcW w:w="7588" w:type="dxa"/>
            <w:tcBorders>
              <w:top w:val="single" w:sz="4" w:space="0" w:color="auto"/>
              <w:left w:val="single" w:sz="4" w:space="0" w:color="auto"/>
              <w:bottom w:val="single" w:sz="4" w:space="0" w:color="auto"/>
              <w:right w:val="single" w:sz="4" w:space="0" w:color="auto"/>
            </w:tcBorders>
          </w:tcPr>
          <w:p w14:paraId="2588172E" w14:textId="3A13501E" w:rsidR="001343FA" w:rsidRPr="00F45E87" w:rsidRDefault="001343FA" w:rsidP="007756A4">
            <w:pPr>
              <w:spacing w:line="360" w:lineRule="auto"/>
              <w:jc w:val="both"/>
              <w:rPr>
                <w:rFonts w:asciiTheme="majorHAnsi" w:eastAsia="Times New Roman" w:hAnsiTheme="majorHAnsi" w:cstheme="majorHAnsi"/>
                <w:bCs/>
                <w:sz w:val="22"/>
                <w:szCs w:val="22"/>
              </w:rPr>
            </w:pPr>
            <w:r w:rsidRPr="00F45E87">
              <w:rPr>
                <w:rFonts w:asciiTheme="majorHAnsi" w:eastAsia="Times New Roman" w:hAnsiTheme="majorHAnsi" w:cstheme="majorHAnsi"/>
                <w:bCs/>
                <w:sz w:val="22"/>
                <w:szCs w:val="22"/>
              </w:rPr>
              <w:t xml:space="preserve">Grade:  </w:t>
            </w:r>
            <w:r w:rsidR="001137E1" w:rsidRPr="00F45E87">
              <w:rPr>
                <w:rFonts w:asciiTheme="majorHAnsi" w:eastAsia="Times New Roman" w:hAnsiTheme="majorHAnsi" w:cstheme="majorHAnsi"/>
                <w:bCs/>
                <w:sz w:val="22"/>
                <w:szCs w:val="22"/>
              </w:rPr>
              <w:t>BEX</w:t>
            </w:r>
            <w:r w:rsidR="0093383D">
              <w:rPr>
                <w:rFonts w:asciiTheme="majorHAnsi" w:eastAsia="Times New Roman" w:hAnsiTheme="majorHAnsi" w:cstheme="majorHAnsi"/>
                <w:bCs/>
                <w:sz w:val="22"/>
                <w:szCs w:val="22"/>
              </w:rPr>
              <w:t>10.1 - 4</w:t>
            </w:r>
          </w:p>
          <w:p w14:paraId="70EE00D2" w14:textId="77777777" w:rsidR="001343FA" w:rsidRPr="00F45E87" w:rsidRDefault="001343FA" w:rsidP="007756A4">
            <w:pPr>
              <w:spacing w:line="360" w:lineRule="auto"/>
              <w:jc w:val="both"/>
              <w:rPr>
                <w:rFonts w:asciiTheme="majorHAnsi" w:hAnsiTheme="majorHAnsi" w:cstheme="majorHAnsi"/>
                <w:bCs/>
                <w:sz w:val="22"/>
                <w:szCs w:val="22"/>
              </w:rPr>
            </w:pPr>
            <w:r w:rsidRPr="00F45E87">
              <w:rPr>
                <w:rFonts w:asciiTheme="majorHAnsi" w:hAnsiTheme="majorHAnsi" w:cstheme="majorHAnsi"/>
                <w:bCs/>
                <w:sz w:val="22"/>
                <w:szCs w:val="22"/>
              </w:rPr>
              <w:t xml:space="preserve">Term Time 36 hours per week, 39 weeks per year </w:t>
            </w:r>
          </w:p>
          <w:p w14:paraId="75A27292" w14:textId="6683C0D5" w:rsidR="001343FA" w:rsidRPr="00F45E87" w:rsidRDefault="001343FA" w:rsidP="007756A4">
            <w:pPr>
              <w:spacing w:line="360" w:lineRule="auto"/>
              <w:jc w:val="both"/>
              <w:rPr>
                <w:rFonts w:asciiTheme="majorHAnsi" w:hAnsiTheme="majorHAnsi" w:cstheme="majorHAnsi"/>
                <w:bCs/>
                <w:sz w:val="22"/>
                <w:szCs w:val="22"/>
              </w:rPr>
            </w:pPr>
            <w:r w:rsidRPr="00F45E87">
              <w:rPr>
                <w:rFonts w:asciiTheme="majorHAnsi" w:eastAsia="Times New Roman" w:hAnsiTheme="majorHAnsi" w:cstheme="majorHAnsi"/>
                <w:bCs/>
                <w:color w:val="222222"/>
                <w:sz w:val="22"/>
                <w:szCs w:val="22"/>
                <w:lang w:eastAsia="en-GB"/>
              </w:rPr>
              <w:t>Salar</w:t>
            </w:r>
            <w:r w:rsidR="0093383D">
              <w:rPr>
                <w:rFonts w:asciiTheme="majorHAnsi" w:eastAsia="Times New Roman" w:hAnsiTheme="majorHAnsi" w:cstheme="majorHAnsi"/>
                <w:bCs/>
                <w:color w:val="222222"/>
                <w:sz w:val="22"/>
                <w:szCs w:val="22"/>
                <w:lang w:eastAsia="en-GB"/>
              </w:rPr>
              <w:t xml:space="preserve">y:  £31,527.00 - £35,718.00 </w:t>
            </w:r>
            <w:r w:rsidRPr="00F45E87">
              <w:rPr>
                <w:rFonts w:asciiTheme="majorHAnsi" w:eastAsia="Times New Roman" w:hAnsiTheme="majorHAnsi" w:cstheme="majorHAnsi"/>
                <w:bCs/>
                <w:color w:val="222222"/>
                <w:sz w:val="22"/>
                <w:szCs w:val="22"/>
                <w:lang w:eastAsia="en-GB"/>
              </w:rPr>
              <w:t xml:space="preserve"> FTE,</w:t>
            </w:r>
          </w:p>
          <w:p w14:paraId="741235A9" w14:textId="7DD134BB" w:rsidR="001343FA" w:rsidRPr="00F45E87" w:rsidRDefault="001343FA" w:rsidP="007756A4">
            <w:pPr>
              <w:shd w:val="clear" w:color="auto" w:fill="FFFFFF"/>
              <w:rPr>
                <w:rFonts w:asciiTheme="majorHAnsi" w:eastAsia="Times New Roman" w:hAnsiTheme="majorHAnsi" w:cstheme="majorHAnsi"/>
                <w:color w:val="222222"/>
                <w:sz w:val="22"/>
                <w:szCs w:val="22"/>
                <w:lang w:eastAsia="en-GB"/>
              </w:rPr>
            </w:pPr>
            <w:r w:rsidRPr="00F45E87">
              <w:rPr>
                <w:rFonts w:asciiTheme="majorHAnsi" w:eastAsia="Times New Roman" w:hAnsiTheme="majorHAnsi" w:cstheme="majorHAnsi"/>
                <w:bCs/>
                <w:color w:val="222222"/>
                <w:sz w:val="22"/>
                <w:szCs w:val="22"/>
                <w:lang w:eastAsia="en-GB"/>
              </w:rPr>
              <w:t>Actual salary:  £</w:t>
            </w:r>
            <w:r w:rsidR="0093383D">
              <w:rPr>
                <w:rFonts w:asciiTheme="majorHAnsi" w:eastAsia="Times New Roman" w:hAnsiTheme="majorHAnsi" w:cstheme="majorHAnsi"/>
                <w:bCs/>
                <w:color w:val="222222"/>
                <w:sz w:val="22"/>
                <w:szCs w:val="22"/>
                <w:lang w:eastAsia="en-GB"/>
              </w:rPr>
              <w:t>27,236.18</w:t>
            </w:r>
            <w:r w:rsidRPr="00F45E87">
              <w:rPr>
                <w:rFonts w:asciiTheme="majorHAnsi" w:eastAsia="Times New Roman" w:hAnsiTheme="majorHAnsi" w:cstheme="majorHAnsi"/>
                <w:bCs/>
                <w:color w:val="222222"/>
                <w:sz w:val="22"/>
                <w:szCs w:val="22"/>
                <w:lang w:eastAsia="en-GB"/>
              </w:rPr>
              <w:t xml:space="preserve"> </w:t>
            </w:r>
            <w:r w:rsidR="0093383D">
              <w:rPr>
                <w:rFonts w:asciiTheme="majorHAnsi" w:eastAsia="Times New Roman" w:hAnsiTheme="majorHAnsi" w:cstheme="majorHAnsi"/>
                <w:bCs/>
                <w:color w:val="222222"/>
                <w:sz w:val="22"/>
                <w:szCs w:val="22"/>
                <w:lang w:eastAsia="en-GB"/>
              </w:rPr>
              <w:t xml:space="preserve">- £30,856.78 </w:t>
            </w:r>
            <w:r w:rsidRPr="00F45E87">
              <w:rPr>
                <w:rFonts w:asciiTheme="majorHAnsi" w:eastAsia="Times New Roman" w:hAnsiTheme="majorHAnsi" w:cstheme="majorHAnsi"/>
                <w:bCs/>
                <w:color w:val="222222"/>
                <w:sz w:val="22"/>
                <w:szCs w:val="22"/>
                <w:lang w:eastAsia="en-GB"/>
              </w:rPr>
              <w:t>per annum</w:t>
            </w:r>
            <w:r w:rsidRPr="00F45E87">
              <w:rPr>
                <w:rFonts w:asciiTheme="majorHAnsi" w:eastAsia="Times New Roman" w:hAnsiTheme="majorHAnsi" w:cstheme="majorHAnsi"/>
                <w:color w:val="222222"/>
                <w:sz w:val="22"/>
                <w:szCs w:val="22"/>
                <w:lang w:eastAsia="en-GB"/>
              </w:rPr>
              <w:t xml:space="preserve"> </w:t>
            </w:r>
          </w:p>
        </w:tc>
      </w:tr>
      <w:tr w:rsidR="001343FA" w:rsidRPr="00F45E87" w14:paraId="12ECFE03" w14:textId="77777777" w:rsidTr="007756A4">
        <w:trPr>
          <w:cantSplit/>
          <w:trHeight w:val="563"/>
        </w:trPr>
        <w:tc>
          <w:tcPr>
            <w:tcW w:w="2493" w:type="dxa"/>
            <w:tcBorders>
              <w:top w:val="single" w:sz="4" w:space="0" w:color="auto"/>
              <w:left w:val="single" w:sz="4" w:space="0" w:color="auto"/>
              <w:bottom w:val="single" w:sz="4" w:space="0" w:color="auto"/>
              <w:right w:val="single" w:sz="4" w:space="0" w:color="auto"/>
            </w:tcBorders>
          </w:tcPr>
          <w:p w14:paraId="43CC25FD" w14:textId="77777777" w:rsidR="001343FA" w:rsidRPr="00F45E87" w:rsidRDefault="001343FA" w:rsidP="007756A4">
            <w:pPr>
              <w:spacing w:line="360" w:lineRule="auto"/>
              <w:jc w:val="both"/>
              <w:rPr>
                <w:rFonts w:asciiTheme="majorHAnsi" w:eastAsia="Times New Roman" w:hAnsiTheme="majorHAnsi" w:cstheme="majorHAnsi"/>
                <w:b/>
                <w:bCs/>
                <w:sz w:val="22"/>
                <w:szCs w:val="22"/>
              </w:rPr>
            </w:pPr>
            <w:r w:rsidRPr="00F45E87">
              <w:rPr>
                <w:rFonts w:asciiTheme="majorHAnsi" w:eastAsia="Times New Roman" w:hAnsiTheme="majorHAnsi" w:cstheme="majorHAnsi"/>
                <w:b/>
                <w:bCs/>
                <w:sz w:val="22"/>
                <w:szCs w:val="22"/>
              </w:rPr>
              <w:t>Responsible to:</w:t>
            </w:r>
          </w:p>
        </w:tc>
        <w:tc>
          <w:tcPr>
            <w:tcW w:w="7588" w:type="dxa"/>
            <w:tcBorders>
              <w:top w:val="single" w:sz="4" w:space="0" w:color="auto"/>
              <w:left w:val="single" w:sz="4" w:space="0" w:color="auto"/>
              <w:bottom w:val="single" w:sz="4" w:space="0" w:color="auto"/>
              <w:right w:val="single" w:sz="4" w:space="0" w:color="auto"/>
            </w:tcBorders>
          </w:tcPr>
          <w:p w14:paraId="09DA3341" w14:textId="01C5F826" w:rsidR="001343FA" w:rsidRPr="00F45E87" w:rsidRDefault="00E4339D" w:rsidP="007756A4">
            <w:pPr>
              <w:keepNext/>
              <w:spacing w:line="360" w:lineRule="auto"/>
              <w:jc w:val="both"/>
              <w:outlineLvl w:val="1"/>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SENCo</w:t>
            </w:r>
          </w:p>
        </w:tc>
      </w:tr>
      <w:tr w:rsidR="001343FA" w:rsidRPr="00F45E87" w14:paraId="6A21CC11" w14:textId="77777777" w:rsidTr="007756A4">
        <w:trPr>
          <w:cantSplit/>
          <w:trHeight w:val="563"/>
        </w:trPr>
        <w:tc>
          <w:tcPr>
            <w:tcW w:w="2493" w:type="dxa"/>
            <w:tcBorders>
              <w:top w:val="single" w:sz="4" w:space="0" w:color="auto"/>
              <w:left w:val="single" w:sz="4" w:space="0" w:color="auto"/>
              <w:bottom w:val="single" w:sz="4" w:space="0" w:color="auto"/>
              <w:right w:val="single" w:sz="4" w:space="0" w:color="auto"/>
            </w:tcBorders>
          </w:tcPr>
          <w:p w14:paraId="28D971D0" w14:textId="77777777" w:rsidR="001343FA" w:rsidRPr="00F45E87" w:rsidRDefault="001343FA" w:rsidP="007756A4">
            <w:pPr>
              <w:spacing w:line="360" w:lineRule="auto"/>
              <w:jc w:val="both"/>
              <w:rPr>
                <w:rFonts w:asciiTheme="majorHAnsi" w:eastAsia="Times New Roman" w:hAnsiTheme="majorHAnsi" w:cstheme="majorHAnsi"/>
                <w:b/>
                <w:bCs/>
                <w:sz w:val="22"/>
                <w:szCs w:val="22"/>
              </w:rPr>
            </w:pPr>
            <w:r w:rsidRPr="00F45E87">
              <w:rPr>
                <w:rFonts w:asciiTheme="majorHAnsi" w:eastAsia="Times New Roman" w:hAnsiTheme="majorHAnsi" w:cstheme="majorHAnsi"/>
                <w:b/>
                <w:bCs/>
                <w:sz w:val="22"/>
                <w:szCs w:val="22"/>
              </w:rPr>
              <w:t>Responsible for:</w:t>
            </w:r>
          </w:p>
        </w:tc>
        <w:tc>
          <w:tcPr>
            <w:tcW w:w="7588" w:type="dxa"/>
            <w:tcBorders>
              <w:top w:val="single" w:sz="4" w:space="0" w:color="auto"/>
              <w:left w:val="single" w:sz="4" w:space="0" w:color="auto"/>
              <w:bottom w:val="single" w:sz="4" w:space="0" w:color="auto"/>
              <w:right w:val="single" w:sz="4" w:space="0" w:color="auto"/>
            </w:tcBorders>
          </w:tcPr>
          <w:p w14:paraId="38EFFF4C" w14:textId="15065D4A" w:rsidR="001343FA" w:rsidRPr="00F45E87" w:rsidRDefault="00D0472F" w:rsidP="007756A4">
            <w:pPr>
              <w:keepNext/>
              <w:spacing w:line="360" w:lineRule="auto"/>
              <w:jc w:val="both"/>
              <w:outlineLvl w:val="1"/>
              <w:rPr>
                <w:rFonts w:asciiTheme="majorHAnsi" w:eastAsia="Times New Roman" w:hAnsiTheme="majorHAnsi" w:cstheme="majorHAnsi"/>
                <w:bCs/>
                <w:sz w:val="22"/>
                <w:szCs w:val="22"/>
              </w:rPr>
            </w:pPr>
            <w:r w:rsidRPr="00F45E87">
              <w:rPr>
                <w:rFonts w:asciiTheme="majorHAnsi" w:eastAsia="Times New Roman" w:hAnsiTheme="majorHAnsi" w:cstheme="majorHAnsi"/>
                <w:bCs/>
                <w:sz w:val="22"/>
                <w:szCs w:val="22"/>
              </w:rPr>
              <w:t xml:space="preserve">First Aid Staff </w:t>
            </w:r>
          </w:p>
        </w:tc>
      </w:tr>
      <w:tr w:rsidR="001343FA" w:rsidRPr="00F45E87" w14:paraId="6C45FD37" w14:textId="77777777" w:rsidTr="007756A4">
        <w:trPr>
          <w:cantSplit/>
          <w:trHeight w:val="563"/>
        </w:trPr>
        <w:tc>
          <w:tcPr>
            <w:tcW w:w="2493" w:type="dxa"/>
            <w:tcBorders>
              <w:top w:val="single" w:sz="4" w:space="0" w:color="auto"/>
              <w:left w:val="single" w:sz="4" w:space="0" w:color="auto"/>
              <w:bottom w:val="single" w:sz="4" w:space="0" w:color="auto"/>
              <w:right w:val="single" w:sz="4" w:space="0" w:color="auto"/>
            </w:tcBorders>
          </w:tcPr>
          <w:p w14:paraId="2D9E90A1" w14:textId="77777777" w:rsidR="001343FA" w:rsidRPr="00F45E87" w:rsidRDefault="001343FA" w:rsidP="007756A4">
            <w:pPr>
              <w:spacing w:line="360" w:lineRule="auto"/>
              <w:jc w:val="both"/>
              <w:rPr>
                <w:rFonts w:asciiTheme="majorHAnsi" w:eastAsia="Times New Roman" w:hAnsiTheme="majorHAnsi" w:cstheme="majorHAnsi"/>
                <w:b/>
                <w:bCs/>
                <w:sz w:val="22"/>
                <w:szCs w:val="22"/>
              </w:rPr>
            </w:pPr>
            <w:r w:rsidRPr="00F45E87">
              <w:rPr>
                <w:rFonts w:asciiTheme="majorHAnsi" w:eastAsia="Times New Roman" w:hAnsiTheme="majorHAnsi" w:cstheme="majorHAnsi"/>
                <w:b/>
                <w:bCs/>
                <w:sz w:val="22"/>
                <w:szCs w:val="22"/>
              </w:rPr>
              <w:t>Functional links with:</w:t>
            </w:r>
          </w:p>
          <w:p w14:paraId="371F2BE8" w14:textId="77777777" w:rsidR="001343FA" w:rsidRPr="00F45E87" w:rsidRDefault="001343FA" w:rsidP="007756A4">
            <w:pPr>
              <w:spacing w:line="360" w:lineRule="auto"/>
              <w:jc w:val="both"/>
              <w:rPr>
                <w:rFonts w:asciiTheme="majorHAnsi" w:eastAsia="Times New Roman" w:hAnsiTheme="majorHAnsi" w:cstheme="majorHAnsi"/>
                <w:sz w:val="22"/>
                <w:szCs w:val="22"/>
              </w:rPr>
            </w:pPr>
          </w:p>
        </w:tc>
        <w:tc>
          <w:tcPr>
            <w:tcW w:w="7588" w:type="dxa"/>
            <w:tcBorders>
              <w:top w:val="single" w:sz="4" w:space="0" w:color="auto"/>
              <w:left w:val="single" w:sz="4" w:space="0" w:color="auto"/>
              <w:bottom w:val="single" w:sz="4" w:space="0" w:color="auto"/>
              <w:right w:val="single" w:sz="4" w:space="0" w:color="auto"/>
            </w:tcBorders>
          </w:tcPr>
          <w:p w14:paraId="41E43EB2" w14:textId="0CB6033C" w:rsidR="001343FA" w:rsidRPr="00F45E87" w:rsidRDefault="001343FA" w:rsidP="007756A4">
            <w:pPr>
              <w:keepNext/>
              <w:jc w:val="both"/>
              <w:outlineLvl w:val="1"/>
              <w:rPr>
                <w:rFonts w:asciiTheme="majorHAnsi" w:eastAsia="Times New Roman" w:hAnsiTheme="majorHAnsi" w:cstheme="majorHAnsi"/>
                <w:bCs/>
                <w:sz w:val="22"/>
                <w:szCs w:val="22"/>
              </w:rPr>
            </w:pPr>
            <w:r w:rsidRPr="00F45E87">
              <w:rPr>
                <w:rFonts w:asciiTheme="majorHAnsi" w:eastAsia="Times New Roman" w:hAnsiTheme="majorHAnsi" w:cstheme="majorHAnsi"/>
                <w:bCs/>
                <w:sz w:val="22"/>
                <w:szCs w:val="22"/>
              </w:rPr>
              <w:t xml:space="preserve">Safeguarding, </w:t>
            </w:r>
            <w:r w:rsidR="00E4339D">
              <w:rPr>
                <w:rFonts w:asciiTheme="majorHAnsi" w:eastAsia="Times New Roman" w:hAnsiTheme="majorHAnsi" w:cstheme="majorHAnsi"/>
                <w:bCs/>
                <w:sz w:val="22"/>
                <w:szCs w:val="22"/>
              </w:rPr>
              <w:t>Student Hub Coordinator</w:t>
            </w:r>
            <w:r w:rsidRPr="00F45E87">
              <w:rPr>
                <w:rFonts w:asciiTheme="majorHAnsi" w:eastAsia="Times New Roman" w:hAnsiTheme="majorHAnsi" w:cstheme="majorHAnsi"/>
                <w:bCs/>
                <w:sz w:val="22"/>
                <w:szCs w:val="22"/>
              </w:rPr>
              <w:t>,</w:t>
            </w:r>
            <w:r w:rsidR="00E4339D">
              <w:rPr>
                <w:rFonts w:asciiTheme="majorHAnsi" w:eastAsia="Times New Roman" w:hAnsiTheme="majorHAnsi" w:cstheme="majorHAnsi"/>
                <w:bCs/>
                <w:sz w:val="22"/>
                <w:szCs w:val="22"/>
              </w:rPr>
              <w:t xml:space="preserve"> Student Hub Officer, Inclusion Support Officer,</w:t>
            </w:r>
            <w:r w:rsidRPr="00F45E87">
              <w:rPr>
                <w:rFonts w:asciiTheme="majorHAnsi" w:eastAsia="Times New Roman" w:hAnsiTheme="majorHAnsi" w:cstheme="majorHAnsi"/>
                <w:bCs/>
                <w:sz w:val="22"/>
                <w:szCs w:val="22"/>
              </w:rPr>
              <w:t xml:space="preserve"> Pastoral Teams, SEN</w:t>
            </w:r>
            <w:r w:rsidR="00E4339D">
              <w:rPr>
                <w:rFonts w:asciiTheme="majorHAnsi" w:eastAsia="Times New Roman" w:hAnsiTheme="majorHAnsi" w:cstheme="majorHAnsi"/>
                <w:bCs/>
                <w:sz w:val="22"/>
                <w:szCs w:val="22"/>
              </w:rPr>
              <w:t>Co</w:t>
            </w:r>
            <w:r w:rsidRPr="00F45E87">
              <w:rPr>
                <w:rFonts w:asciiTheme="majorHAnsi" w:eastAsia="Times New Roman" w:hAnsiTheme="majorHAnsi" w:cstheme="majorHAnsi"/>
                <w:bCs/>
                <w:sz w:val="22"/>
                <w:szCs w:val="22"/>
              </w:rPr>
              <w:t>, Parents</w:t>
            </w:r>
            <w:r w:rsidR="00E4339D">
              <w:rPr>
                <w:rFonts w:asciiTheme="majorHAnsi" w:eastAsia="Times New Roman" w:hAnsiTheme="majorHAnsi" w:cstheme="majorHAnsi"/>
                <w:bCs/>
                <w:sz w:val="22"/>
                <w:szCs w:val="22"/>
              </w:rPr>
              <w:t>/Carers</w:t>
            </w:r>
            <w:r w:rsidRPr="00F45E87">
              <w:rPr>
                <w:rFonts w:asciiTheme="majorHAnsi" w:eastAsia="Times New Roman" w:hAnsiTheme="majorHAnsi" w:cstheme="majorHAnsi"/>
                <w:bCs/>
                <w:sz w:val="22"/>
                <w:szCs w:val="22"/>
              </w:rPr>
              <w:t>, Local Authority and Healthcare staff,</w:t>
            </w:r>
            <w:r w:rsidR="00E4339D">
              <w:rPr>
                <w:rFonts w:asciiTheme="majorHAnsi" w:eastAsia="Times New Roman" w:hAnsiTheme="majorHAnsi" w:cstheme="majorHAnsi"/>
                <w:bCs/>
                <w:sz w:val="22"/>
                <w:szCs w:val="22"/>
              </w:rPr>
              <w:t xml:space="preserve"> </w:t>
            </w:r>
            <w:r w:rsidRPr="00F45E87">
              <w:rPr>
                <w:rFonts w:asciiTheme="majorHAnsi" w:eastAsia="Times New Roman" w:hAnsiTheme="majorHAnsi" w:cstheme="majorHAnsi"/>
                <w:bCs/>
                <w:sz w:val="22"/>
                <w:szCs w:val="22"/>
              </w:rPr>
              <w:t>Inclusion Panel</w:t>
            </w:r>
            <w:r w:rsidR="00E4339D">
              <w:rPr>
                <w:rFonts w:asciiTheme="majorHAnsi" w:eastAsia="Times New Roman" w:hAnsiTheme="majorHAnsi" w:cstheme="majorHAnsi"/>
                <w:bCs/>
                <w:sz w:val="22"/>
                <w:szCs w:val="22"/>
              </w:rPr>
              <w:t>, School staff</w:t>
            </w:r>
          </w:p>
        </w:tc>
      </w:tr>
      <w:tr w:rsidR="001343FA" w:rsidRPr="00F45E87" w14:paraId="66D9187F" w14:textId="77777777" w:rsidTr="007756A4">
        <w:trPr>
          <w:cantSplit/>
          <w:trHeight w:val="563"/>
        </w:trPr>
        <w:tc>
          <w:tcPr>
            <w:tcW w:w="2493" w:type="dxa"/>
            <w:tcBorders>
              <w:top w:val="single" w:sz="4" w:space="0" w:color="auto"/>
              <w:left w:val="single" w:sz="4" w:space="0" w:color="auto"/>
              <w:bottom w:val="single" w:sz="4" w:space="0" w:color="auto"/>
              <w:right w:val="single" w:sz="4" w:space="0" w:color="auto"/>
            </w:tcBorders>
          </w:tcPr>
          <w:p w14:paraId="54101CEB" w14:textId="77777777" w:rsidR="001343FA" w:rsidRPr="00F45E87" w:rsidRDefault="001343FA" w:rsidP="007756A4">
            <w:pPr>
              <w:spacing w:line="360" w:lineRule="auto"/>
              <w:jc w:val="both"/>
              <w:rPr>
                <w:rFonts w:asciiTheme="majorHAnsi" w:eastAsia="Times New Roman" w:hAnsiTheme="majorHAnsi" w:cstheme="majorHAnsi"/>
                <w:b/>
                <w:bCs/>
                <w:sz w:val="22"/>
                <w:szCs w:val="22"/>
              </w:rPr>
            </w:pPr>
            <w:r w:rsidRPr="00F45E87">
              <w:rPr>
                <w:rFonts w:asciiTheme="majorHAnsi" w:eastAsia="Times New Roman" w:hAnsiTheme="majorHAnsi" w:cstheme="majorHAnsi"/>
                <w:b/>
                <w:bCs/>
                <w:sz w:val="22"/>
                <w:szCs w:val="22"/>
              </w:rPr>
              <w:t>Main Purpose of the role</w:t>
            </w:r>
          </w:p>
        </w:tc>
        <w:tc>
          <w:tcPr>
            <w:tcW w:w="7588" w:type="dxa"/>
            <w:tcBorders>
              <w:top w:val="single" w:sz="4" w:space="0" w:color="auto"/>
              <w:left w:val="single" w:sz="4" w:space="0" w:color="auto"/>
              <w:bottom w:val="single" w:sz="4" w:space="0" w:color="auto"/>
              <w:right w:val="single" w:sz="4" w:space="0" w:color="auto"/>
            </w:tcBorders>
          </w:tcPr>
          <w:p w14:paraId="7064872A" w14:textId="77777777" w:rsidR="00BC33EE" w:rsidRPr="00F45E87" w:rsidRDefault="00BC33EE" w:rsidP="00E4339D">
            <w:pPr>
              <w:pStyle w:val="NoSpacing"/>
              <w:numPr>
                <w:ilvl w:val="0"/>
                <w:numId w:val="27"/>
              </w:numPr>
              <w:jc w:val="both"/>
              <w:rPr>
                <w:rFonts w:asciiTheme="majorHAnsi" w:hAnsiTheme="majorHAnsi" w:cstheme="majorHAnsi"/>
                <w:color w:val="000000" w:themeColor="text1"/>
                <w:sz w:val="22"/>
                <w:szCs w:val="22"/>
                <w:shd w:val="clear" w:color="auto" w:fill="FFFFFF"/>
              </w:rPr>
            </w:pPr>
            <w:r w:rsidRPr="00F45E87">
              <w:rPr>
                <w:rFonts w:asciiTheme="majorHAnsi" w:hAnsiTheme="majorHAnsi" w:cstheme="majorHAnsi"/>
                <w:color w:val="000000" w:themeColor="text1"/>
                <w:sz w:val="22"/>
                <w:szCs w:val="22"/>
                <w:shd w:val="clear" w:color="auto" w:fill="FFFFFF"/>
              </w:rPr>
              <w:t xml:space="preserve">To provide health services to students when they are at school. </w:t>
            </w:r>
          </w:p>
          <w:p w14:paraId="5BA24B5F" w14:textId="77777777" w:rsidR="00BC33EE" w:rsidRPr="00F45E87" w:rsidRDefault="00BC33EE" w:rsidP="00E4339D">
            <w:pPr>
              <w:pStyle w:val="NoSpacing"/>
              <w:numPr>
                <w:ilvl w:val="0"/>
                <w:numId w:val="27"/>
              </w:numPr>
              <w:jc w:val="both"/>
              <w:rPr>
                <w:rFonts w:asciiTheme="majorHAnsi" w:hAnsiTheme="majorHAnsi" w:cstheme="majorHAnsi"/>
                <w:color w:val="000000" w:themeColor="text1"/>
                <w:sz w:val="22"/>
                <w:szCs w:val="22"/>
                <w:shd w:val="clear" w:color="auto" w:fill="FFFFFF"/>
              </w:rPr>
            </w:pPr>
            <w:r w:rsidRPr="00F45E87">
              <w:rPr>
                <w:rFonts w:asciiTheme="majorHAnsi" w:hAnsiTheme="majorHAnsi" w:cstheme="majorHAnsi"/>
                <w:color w:val="000000" w:themeColor="text1"/>
                <w:sz w:val="22"/>
                <w:szCs w:val="22"/>
                <w:shd w:val="clear" w:color="auto" w:fill="FFFFFF"/>
              </w:rPr>
              <w:t xml:space="preserve">To treat injuries and mild to acute sicknesses, or support students with chronic illnesses. </w:t>
            </w:r>
          </w:p>
          <w:p w14:paraId="7C3251C0" w14:textId="77777777" w:rsidR="00BC33EE" w:rsidRPr="00F45E87" w:rsidRDefault="00BC33EE" w:rsidP="00E4339D">
            <w:pPr>
              <w:pStyle w:val="NoSpacing"/>
              <w:numPr>
                <w:ilvl w:val="0"/>
                <w:numId w:val="27"/>
              </w:numPr>
              <w:jc w:val="both"/>
              <w:rPr>
                <w:rFonts w:asciiTheme="majorHAnsi" w:hAnsiTheme="majorHAnsi" w:cstheme="majorHAnsi"/>
                <w:b/>
                <w:color w:val="000000" w:themeColor="text1"/>
                <w:sz w:val="22"/>
                <w:szCs w:val="22"/>
              </w:rPr>
            </w:pPr>
            <w:r w:rsidRPr="00F45E87">
              <w:rPr>
                <w:rFonts w:asciiTheme="majorHAnsi" w:hAnsiTheme="majorHAnsi" w:cstheme="majorHAnsi"/>
                <w:color w:val="000000" w:themeColor="text1"/>
                <w:sz w:val="22"/>
                <w:szCs w:val="22"/>
                <w:shd w:val="clear" w:color="auto" w:fill="FFFFFF"/>
              </w:rPr>
              <w:t>To provide preventive care by educating students on how to avoid communicable diseases and having proper hygiene. </w:t>
            </w:r>
          </w:p>
          <w:p w14:paraId="31773593" w14:textId="3DA6D383" w:rsidR="00BC33EE" w:rsidRDefault="00BC33EE" w:rsidP="00E4339D">
            <w:pPr>
              <w:pStyle w:val="NoSpacing"/>
              <w:numPr>
                <w:ilvl w:val="0"/>
                <w:numId w:val="27"/>
              </w:numPr>
              <w:jc w:val="both"/>
              <w:rPr>
                <w:rFonts w:asciiTheme="majorHAnsi" w:hAnsiTheme="majorHAnsi" w:cstheme="majorHAnsi"/>
                <w:color w:val="000000" w:themeColor="text1"/>
                <w:sz w:val="22"/>
                <w:szCs w:val="22"/>
                <w:shd w:val="clear" w:color="auto" w:fill="FFFFFF"/>
              </w:rPr>
            </w:pPr>
            <w:r w:rsidRPr="00F45E87">
              <w:rPr>
                <w:rFonts w:asciiTheme="majorHAnsi" w:hAnsiTheme="majorHAnsi" w:cstheme="majorHAnsi"/>
                <w:color w:val="000000" w:themeColor="text1"/>
                <w:sz w:val="22"/>
                <w:szCs w:val="22"/>
                <w:shd w:val="clear" w:color="auto" w:fill="FFFFFF"/>
              </w:rPr>
              <w:t>To liaise with external partners to support the delivery of vaccination programmes in school.</w:t>
            </w:r>
          </w:p>
          <w:p w14:paraId="0837F1C6" w14:textId="77777777" w:rsidR="00C264DD" w:rsidRDefault="00C264DD" w:rsidP="00E4339D">
            <w:pPr>
              <w:pStyle w:val="NoSpacing"/>
              <w:numPr>
                <w:ilvl w:val="0"/>
                <w:numId w:val="27"/>
              </w:numPr>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w:t>
            </w:r>
            <w:r w:rsidRPr="00E4339D">
              <w:rPr>
                <w:rFonts w:asciiTheme="majorHAnsi" w:hAnsiTheme="majorHAnsi" w:cstheme="majorHAnsi"/>
                <w:color w:val="000000" w:themeColor="text1"/>
                <w:sz w:val="22"/>
                <w:szCs w:val="22"/>
              </w:rPr>
              <w:t>ollaborates with parents</w:t>
            </w:r>
            <w:r>
              <w:rPr>
                <w:rFonts w:asciiTheme="majorHAnsi" w:hAnsiTheme="majorHAnsi" w:cstheme="majorHAnsi"/>
                <w:color w:val="000000" w:themeColor="text1"/>
                <w:sz w:val="22"/>
                <w:szCs w:val="22"/>
              </w:rPr>
              <w:t xml:space="preserve"> and </w:t>
            </w:r>
            <w:r w:rsidRPr="00E4339D">
              <w:rPr>
                <w:rFonts w:asciiTheme="majorHAnsi" w:hAnsiTheme="majorHAnsi" w:cstheme="majorHAnsi"/>
                <w:color w:val="000000" w:themeColor="text1"/>
                <w:sz w:val="22"/>
                <w:szCs w:val="22"/>
              </w:rPr>
              <w:t>healthcare professionals to develop an individuali</w:t>
            </w:r>
            <w:r>
              <w:rPr>
                <w:rFonts w:asciiTheme="majorHAnsi" w:hAnsiTheme="majorHAnsi" w:cstheme="majorHAnsi"/>
                <w:color w:val="000000" w:themeColor="text1"/>
                <w:sz w:val="22"/>
                <w:szCs w:val="22"/>
              </w:rPr>
              <w:t>s</w:t>
            </w:r>
            <w:r w:rsidRPr="00E4339D">
              <w:rPr>
                <w:rFonts w:asciiTheme="majorHAnsi" w:hAnsiTheme="majorHAnsi" w:cstheme="majorHAnsi"/>
                <w:color w:val="000000" w:themeColor="text1"/>
                <w:sz w:val="22"/>
                <w:szCs w:val="22"/>
              </w:rPr>
              <w:t xml:space="preserve">ed healthcare plan </w:t>
            </w:r>
            <w:r>
              <w:rPr>
                <w:rFonts w:asciiTheme="majorHAnsi" w:hAnsiTheme="majorHAnsi" w:cstheme="majorHAnsi"/>
                <w:color w:val="000000" w:themeColor="text1"/>
                <w:sz w:val="22"/>
                <w:szCs w:val="22"/>
              </w:rPr>
              <w:t>for s</w:t>
            </w:r>
            <w:commentRangeStart w:id="1"/>
            <w:r w:rsidR="00E4339D" w:rsidRPr="00E4339D">
              <w:rPr>
                <w:rFonts w:asciiTheme="majorHAnsi" w:hAnsiTheme="majorHAnsi" w:cstheme="majorHAnsi"/>
                <w:color w:val="000000" w:themeColor="text1"/>
                <w:sz w:val="22"/>
                <w:szCs w:val="22"/>
              </w:rPr>
              <w:t xml:space="preserve">tudents with chronic health condition, such as asthma, diabetes, or epilepsy. </w:t>
            </w:r>
          </w:p>
          <w:p w14:paraId="440D23B4" w14:textId="02E0E182" w:rsidR="00E4339D" w:rsidRDefault="00E4339D" w:rsidP="00E4339D">
            <w:pPr>
              <w:pStyle w:val="NoSpacing"/>
              <w:numPr>
                <w:ilvl w:val="0"/>
                <w:numId w:val="27"/>
              </w:numPr>
              <w:jc w:val="both"/>
              <w:rPr>
                <w:rFonts w:asciiTheme="majorHAnsi" w:hAnsiTheme="majorHAnsi" w:cstheme="majorHAnsi"/>
                <w:color w:val="000000" w:themeColor="text1"/>
                <w:sz w:val="22"/>
                <w:szCs w:val="22"/>
              </w:rPr>
            </w:pPr>
            <w:r w:rsidRPr="00E4339D">
              <w:rPr>
                <w:rFonts w:asciiTheme="majorHAnsi" w:hAnsiTheme="majorHAnsi" w:cstheme="majorHAnsi"/>
                <w:color w:val="000000" w:themeColor="text1"/>
                <w:sz w:val="22"/>
                <w:szCs w:val="22"/>
              </w:rPr>
              <w:t>The nurse monitors the student's condition, administers medications or treatments as needed, and educates school staff about the condition and necessary precautions.</w:t>
            </w:r>
            <w:commentRangeEnd w:id="1"/>
            <w:r>
              <w:rPr>
                <w:rStyle w:val="CommentReference"/>
                <w:rFonts w:asciiTheme="minorHAnsi" w:eastAsiaTheme="minorEastAsia" w:hAnsiTheme="minorHAnsi" w:cstheme="minorBidi"/>
                <w:color w:val="auto"/>
                <w:kern w:val="0"/>
                <w:lang w:eastAsia="en-US"/>
              </w:rPr>
              <w:commentReference w:id="1"/>
            </w:r>
          </w:p>
          <w:p w14:paraId="4BDBA674" w14:textId="1986A4E1" w:rsidR="00E4339D" w:rsidRPr="00E4339D" w:rsidRDefault="00E4339D" w:rsidP="00E4339D">
            <w:pPr>
              <w:pStyle w:val="NoSpacing"/>
              <w:numPr>
                <w:ilvl w:val="0"/>
                <w:numId w:val="27"/>
              </w:numPr>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To </w:t>
            </w:r>
            <w:r w:rsidRPr="00E4339D">
              <w:rPr>
                <w:rFonts w:asciiTheme="majorHAnsi" w:hAnsiTheme="majorHAnsi" w:cstheme="majorHAnsi"/>
                <w:color w:val="000000" w:themeColor="text1"/>
                <w:sz w:val="22"/>
                <w:szCs w:val="22"/>
              </w:rPr>
              <w:t>maintain accurate and confidential health records for students, including medical histories, immuni</w:t>
            </w:r>
            <w:r>
              <w:rPr>
                <w:rFonts w:asciiTheme="majorHAnsi" w:hAnsiTheme="majorHAnsi" w:cstheme="majorHAnsi"/>
                <w:color w:val="000000" w:themeColor="text1"/>
                <w:sz w:val="22"/>
                <w:szCs w:val="22"/>
              </w:rPr>
              <w:t>s</w:t>
            </w:r>
            <w:r w:rsidRPr="00E4339D">
              <w:rPr>
                <w:rFonts w:asciiTheme="majorHAnsi" w:hAnsiTheme="majorHAnsi" w:cstheme="majorHAnsi"/>
                <w:color w:val="000000" w:themeColor="text1"/>
                <w:sz w:val="22"/>
                <w:szCs w:val="22"/>
              </w:rPr>
              <w:t>ation records, and documentation of health assessments, treatments, and referrals.</w:t>
            </w:r>
          </w:p>
          <w:p w14:paraId="0932399E" w14:textId="7FEFB348" w:rsidR="001343FA" w:rsidRPr="00F45E87" w:rsidRDefault="001343FA" w:rsidP="007756A4">
            <w:pPr>
              <w:rPr>
                <w:rFonts w:asciiTheme="majorHAnsi" w:eastAsia="Times New Roman" w:hAnsiTheme="majorHAnsi" w:cstheme="majorHAnsi"/>
                <w:sz w:val="22"/>
                <w:szCs w:val="22"/>
              </w:rPr>
            </w:pPr>
          </w:p>
        </w:tc>
      </w:tr>
      <w:tr w:rsidR="001343FA" w:rsidRPr="00F45E87" w14:paraId="6C90A012" w14:textId="77777777" w:rsidTr="007756A4">
        <w:trPr>
          <w:cantSplit/>
          <w:trHeight w:val="563"/>
        </w:trPr>
        <w:tc>
          <w:tcPr>
            <w:tcW w:w="10081" w:type="dxa"/>
            <w:gridSpan w:val="2"/>
            <w:tcBorders>
              <w:top w:val="single" w:sz="4" w:space="0" w:color="auto"/>
              <w:left w:val="single" w:sz="4" w:space="0" w:color="auto"/>
              <w:bottom w:val="single" w:sz="4" w:space="0" w:color="auto"/>
              <w:right w:val="single" w:sz="4" w:space="0" w:color="auto"/>
            </w:tcBorders>
          </w:tcPr>
          <w:p w14:paraId="318D9F86" w14:textId="77777777" w:rsidR="001343FA" w:rsidRPr="00F45E87" w:rsidRDefault="001343FA" w:rsidP="007756A4">
            <w:pPr>
              <w:rPr>
                <w:rFonts w:asciiTheme="majorHAnsi" w:eastAsia="Times New Roman" w:hAnsiTheme="majorHAnsi" w:cstheme="majorHAnsi"/>
                <w:color w:val="000000"/>
                <w:kern w:val="28"/>
                <w:sz w:val="22"/>
                <w:szCs w:val="22"/>
                <w:lang w:eastAsia="en-GB"/>
              </w:rPr>
            </w:pPr>
            <w:r w:rsidRPr="00F45E87">
              <w:rPr>
                <w:rFonts w:asciiTheme="majorHAnsi" w:eastAsia="Times New Roman" w:hAnsiTheme="majorHAnsi" w:cstheme="majorHAnsi"/>
                <w:color w:val="000000"/>
                <w:kern w:val="28"/>
                <w:sz w:val="22"/>
                <w:szCs w:val="22"/>
                <w:lang w:eastAsia="en-GB"/>
              </w:rPr>
              <w:t>Townley Grammar school is one of the top 100 schools in the country. We are a multicultural girls' selective school with specialism in Performing and Visual Arts with Mathematics and Computing with boys in the Sixth Form. Rated as Outstanding by Ofsted, our students come from a wide socioeconomic background, which makes our school environment richly diverse.</w:t>
            </w:r>
          </w:p>
          <w:p w14:paraId="212D93ED" w14:textId="78A42EFE" w:rsidR="001343FA" w:rsidRPr="00F45E87" w:rsidRDefault="001343FA" w:rsidP="007756A4">
            <w:pPr>
              <w:rPr>
                <w:rFonts w:asciiTheme="majorHAnsi" w:eastAsia="Times New Roman" w:hAnsiTheme="majorHAnsi" w:cstheme="majorHAnsi"/>
                <w:color w:val="000000"/>
                <w:kern w:val="28"/>
                <w:sz w:val="22"/>
                <w:szCs w:val="22"/>
                <w:lang w:val="en-US" w:eastAsia="en-GB"/>
              </w:rPr>
            </w:pPr>
            <w:r w:rsidRPr="00F45E87">
              <w:rPr>
                <w:rFonts w:asciiTheme="majorHAnsi" w:eastAsia="Times New Roman" w:hAnsiTheme="majorHAnsi" w:cstheme="majorHAnsi"/>
                <w:iCs/>
                <w:color w:val="000000"/>
                <w:kern w:val="28"/>
                <w:sz w:val="22"/>
                <w:szCs w:val="22"/>
                <w:lang w:val="en-US" w:eastAsia="en-GB"/>
              </w:rPr>
              <w:br/>
              <w:t xml:space="preserve">We develop students’ knowledge, academic excellence and character by building their resilience, compassion and ambition. These core values provide our young people with the wisdom and independence to make the right choices and lead happy, fulfilled lives. </w:t>
            </w:r>
            <w:r w:rsidRPr="00F45E87">
              <w:rPr>
                <w:rFonts w:asciiTheme="majorHAnsi" w:eastAsia="Times New Roman" w:hAnsiTheme="majorHAnsi" w:cstheme="majorHAnsi"/>
                <w:color w:val="000000"/>
                <w:kern w:val="28"/>
                <w:sz w:val="22"/>
                <w:szCs w:val="22"/>
                <w:lang w:val="en-US" w:eastAsia="en-GB"/>
              </w:rPr>
              <w:t xml:space="preserve">The Post holder will uphold the vision of </w:t>
            </w:r>
            <w:r w:rsidR="007801F5" w:rsidRPr="00F45E87">
              <w:rPr>
                <w:rFonts w:asciiTheme="majorHAnsi" w:eastAsia="Times New Roman" w:hAnsiTheme="majorHAnsi" w:cstheme="majorHAnsi"/>
                <w:color w:val="000000"/>
                <w:kern w:val="28"/>
                <w:sz w:val="22"/>
                <w:szCs w:val="22"/>
                <w:lang w:val="en-US" w:eastAsia="en-GB"/>
              </w:rPr>
              <w:t>Townley Grammar School.</w:t>
            </w:r>
          </w:p>
        </w:tc>
      </w:tr>
    </w:tbl>
    <w:p w14:paraId="0359BC7E" w14:textId="77777777" w:rsidR="001343FA" w:rsidRPr="00F45E87" w:rsidRDefault="001343FA" w:rsidP="001343FA">
      <w:pPr>
        <w:spacing w:after="160" w:line="259" w:lineRule="auto"/>
        <w:ind w:right="1083"/>
        <w:jc w:val="both"/>
        <w:rPr>
          <w:rFonts w:asciiTheme="majorHAnsi" w:hAnsiTheme="majorHAnsi" w:cstheme="majorHAnsi"/>
          <w:sz w:val="22"/>
          <w:szCs w:val="22"/>
        </w:rPr>
      </w:pPr>
    </w:p>
    <w:p w14:paraId="24A0DB42" w14:textId="77777777" w:rsidR="001343FA" w:rsidRPr="00F45E87" w:rsidRDefault="001343FA" w:rsidP="001343FA">
      <w:pPr>
        <w:spacing w:after="160" w:line="259" w:lineRule="auto"/>
        <w:ind w:left="1083" w:right="1083" w:hanging="360"/>
        <w:jc w:val="both"/>
        <w:rPr>
          <w:rFonts w:asciiTheme="majorHAnsi" w:hAnsiTheme="majorHAnsi" w:cstheme="majorHAnsi"/>
          <w:sz w:val="22"/>
          <w:szCs w:val="22"/>
        </w:rPr>
      </w:pPr>
    </w:p>
    <w:p w14:paraId="6EBD9075" w14:textId="77777777" w:rsidR="007801F5" w:rsidRPr="00F45E87" w:rsidRDefault="007801F5" w:rsidP="001343FA">
      <w:pPr>
        <w:rPr>
          <w:rFonts w:asciiTheme="majorHAnsi" w:hAnsiTheme="majorHAnsi" w:cstheme="majorHAnsi"/>
          <w:b/>
          <w:sz w:val="22"/>
          <w:szCs w:val="22"/>
          <w:lang w:val="en-US"/>
        </w:rPr>
      </w:pPr>
    </w:p>
    <w:p w14:paraId="4A083045" w14:textId="4E780DFD" w:rsidR="001343FA" w:rsidRPr="00F45E87" w:rsidRDefault="001343FA" w:rsidP="001343FA">
      <w:pPr>
        <w:rPr>
          <w:rFonts w:asciiTheme="majorHAnsi" w:hAnsiTheme="majorHAnsi" w:cstheme="majorHAnsi"/>
          <w:b/>
          <w:sz w:val="22"/>
          <w:szCs w:val="22"/>
          <w:lang w:val="en-US"/>
        </w:rPr>
      </w:pPr>
      <w:r w:rsidRPr="00F45E87">
        <w:rPr>
          <w:rFonts w:asciiTheme="majorHAnsi" w:hAnsiTheme="majorHAnsi" w:cstheme="majorHAnsi"/>
          <w:b/>
          <w:sz w:val="22"/>
          <w:szCs w:val="22"/>
          <w:lang w:val="en-US"/>
        </w:rPr>
        <w:t>Key responsibilities</w:t>
      </w:r>
    </w:p>
    <w:p w14:paraId="343040FC" w14:textId="77777777" w:rsidR="001343FA" w:rsidRPr="00F45E87" w:rsidRDefault="001343FA" w:rsidP="001343FA">
      <w:pPr>
        <w:pStyle w:val="NoSpacing"/>
        <w:rPr>
          <w:rFonts w:asciiTheme="majorHAnsi" w:hAnsiTheme="majorHAnsi" w:cstheme="majorHAnsi"/>
          <w:b/>
          <w:sz w:val="22"/>
          <w:szCs w:val="22"/>
        </w:rPr>
      </w:pPr>
    </w:p>
    <w:p w14:paraId="56DD627F" w14:textId="454F27F0" w:rsidR="001343FA" w:rsidRPr="00F45E87" w:rsidRDefault="001343FA" w:rsidP="001343FA">
      <w:pPr>
        <w:pStyle w:val="NoSpacing"/>
        <w:numPr>
          <w:ilvl w:val="0"/>
          <w:numId w:val="26"/>
        </w:numPr>
        <w:jc w:val="both"/>
        <w:rPr>
          <w:rFonts w:asciiTheme="majorHAnsi" w:hAnsiTheme="majorHAnsi" w:cstheme="majorHAnsi"/>
          <w:color w:val="000000" w:themeColor="text1"/>
          <w:sz w:val="22"/>
          <w:szCs w:val="22"/>
          <w:lang w:val="en-US"/>
        </w:rPr>
      </w:pPr>
      <w:r w:rsidRPr="00F45E87">
        <w:rPr>
          <w:rFonts w:asciiTheme="majorHAnsi" w:hAnsiTheme="majorHAnsi" w:cstheme="majorHAnsi"/>
          <w:color w:val="000000" w:themeColor="text1"/>
          <w:sz w:val="22"/>
          <w:szCs w:val="22"/>
          <w:lang w:val="en-US"/>
        </w:rPr>
        <w:t>Provide basic healthcare to students in case of injury or acute illness.</w:t>
      </w:r>
    </w:p>
    <w:p w14:paraId="08BBEC5F" w14:textId="77777777" w:rsidR="00BC33EE" w:rsidRPr="00F45E87" w:rsidRDefault="00BC33EE" w:rsidP="00BC33EE">
      <w:pPr>
        <w:pStyle w:val="NoSpacing"/>
        <w:ind w:left="360"/>
        <w:jc w:val="both"/>
        <w:rPr>
          <w:rFonts w:asciiTheme="majorHAnsi" w:hAnsiTheme="majorHAnsi" w:cstheme="majorHAnsi"/>
          <w:color w:val="000000" w:themeColor="text1"/>
          <w:sz w:val="22"/>
          <w:szCs w:val="22"/>
          <w:lang w:val="en-US"/>
        </w:rPr>
      </w:pPr>
    </w:p>
    <w:p w14:paraId="06188CC3" w14:textId="220CBC82" w:rsidR="001343FA" w:rsidRPr="00F45E87" w:rsidRDefault="001343FA" w:rsidP="001343FA">
      <w:pPr>
        <w:pStyle w:val="NoSpacing"/>
        <w:numPr>
          <w:ilvl w:val="0"/>
          <w:numId w:val="26"/>
        </w:numPr>
        <w:jc w:val="both"/>
        <w:rPr>
          <w:rFonts w:asciiTheme="majorHAnsi" w:hAnsiTheme="majorHAnsi" w:cstheme="majorHAnsi"/>
          <w:color w:val="000000" w:themeColor="text1"/>
          <w:sz w:val="22"/>
          <w:szCs w:val="22"/>
          <w:lang w:val="en-US"/>
        </w:rPr>
      </w:pPr>
      <w:r w:rsidRPr="00F45E87">
        <w:rPr>
          <w:rFonts w:asciiTheme="majorHAnsi" w:hAnsiTheme="majorHAnsi" w:cstheme="majorHAnsi"/>
          <w:color w:val="000000" w:themeColor="text1"/>
          <w:sz w:val="22"/>
          <w:szCs w:val="22"/>
          <w:lang w:val="en-US"/>
        </w:rPr>
        <w:t>Develop</w:t>
      </w:r>
      <w:r w:rsidR="00E4339D">
        <w:rPr>
          <w:rFonts w:asciiTheme="majorHAnsi" w:hAnsiTheme="majorHAnsi" w:cstheme="majorHAnsi"/>
          <w:color w:val="000000" w:themeColor="text1"/>
          <w:sz w:val="22"/>
          <w:szCs w:val="22"/>
          <w:lang w:val="en-US"/>
        </w:rPr>
        <w:t xml:space="preserve">, implement and review </w:t>
      </w:r>
      <w:r w:rsidRPr="00F45E87">
        <w:rPr>
          <w:rFonts w:asciiTheme="majorHAnsi" w:hAnsiTheme="majorHAnsi" w:cstheme="majorHAnsi"/>
          <w:color w:val="000000" w:themeColor="text1"/>
          <w:sz w:val="22"/>
          <w:szCs w:val="22"/>
          <w:lang w:val="en-US"/>
        </w:rPr>
        <w:t>health</w:t>
      </w:r>
      <w:r w:rsidR="00E4339D">
        <w:rPr>
          <w:rFonts w:asciiTheme="majorHAnsi" w:hAnsiTheme="majorHAnsi" w:cstheme="majorHAnsi"/>
          <w:color w:val="000000" w:themeColor="text1"/>
          <w:sz w:val="22"/>
          <w:szCs w:val="22"/>
          <w:lang w:val="en-US"/>
        </w:rPr>
        <w:t>care</w:t>
      </w:r>
      <w:r w:rsidRPr="00F45E87">
        <w:rPr>
          <w:rFonts w:asciiTheme="majorHAnsi" w:hAnsiTheme="majorHAnsi" w:cstheme="majorHAnsi"/>
          <w:color w:val="000000" w:themeColor="text1"/>
          <w:sz w:val="22"/>
          <w:szCs w:val="22"/>
          <w:lang w:val="en-US"/>
        </w:rPr>
        <w:t xml:space="preserve"> plans for students with chronic illnesses or disabilities, alongside parents / carers and other health care professionals.</w:t>
      </w:r>
    </w:p>
    <w:p w14:paraId="1F3B2639" w14:textId="77777777" w:rsidR="00BC33EE" w:rsidRPr="00F45E87" w:rsidRDefault="00BC33EE" w:rsidP="00BC33EE">
      <w:pPr>
        <w:pStyle w:val="NoSpacing"/>
        <w:jc w:val="both"/>
        <w:rPr>
          <w:rFonts w:asciiTheme="majorHAnsi" w:hAnsiTheme="majorHAnsi" w:cstheme="majorHAnsi"/>
          <w:color w:val="000000" w:themeColor="text1"/>
          <w:sz w:val="22"/>
          <w:szCs w:val="22"/>
          <w:lang w:val="en-US"/>
        </w:rPr>
      </w:pPr>
    </w:p>
    <w:p w14:paraId="76DCDA85" w14:textId="66182FC4" w:rsidR="001343FA" w:rsidRPr="00F45E87" w:rsidRDefault="001343FA" w:rsidP="001343FA">
      <w:pPr>
        <w:pStyle w:val="NoSpacing"/>
        <w:numPr>
          <w:ilvl w:val="0"/>
          <w:numId w:val="26"/>
        </w:numPr>
        <w:jc w:val="both"/>
        <w:rPr>
          <w:rFonts w:asciiTheme="majorHAnsi" w:hAnsiTheme="majorHAnsi" w:cstheme="majorHAnsi"/>
          <w:color w:val="000000" w:themeColor="text1"/>
          <w:sz w:val="22"/>
          <w:szCs w:val="22"/>
          <w:lang w:val="en-US"/>
        </w:rPr>
      </w:pPr>
      <w:r w:rsidRPr="00F45E87">
        <w:rPr>
          <w:rFonts w:asciiTheme="majorHAnsi" w:hAnsiTheme="majorHAnsi" w:cstheme="majorHAnsi"/>
          <w:color w:val="000000" w:themeColor="text1"/>
          <w:sz w:val="22"/>
          <w:szCs w:val="22"/>
          <w:lang w:val="en-US"/>
        </w:rPr>
        <w:t xml:space="preserve">Assess student medical needs and implement ‘Individual Pupil Risk Assessments’ (IPRA), as well as update existing ones. Ensuring a holistic approach to </w:t>
      </w:r>
      <w:r w:rsidR="00BC33EE" w:rsidRPr="00F45E87">
        <w:rPr>
          <w:rFonts w:asciiTheme="majorHAnsi" w:hAnsiTheme="majorHAnsi" w:cstheme="majorHAnsi"/>
          <w:color w:val="000000" w:themeColor="text1"/>
          <w:sz w:val="22"/>
          <w:szCs w:val="22"/>
          <w:lang w:val="en-US"/>
        </w:rPr>
        <w:t>student’s</w:t>
      </w:r>
      <w:r w:rsidRPr="00F45E87">
        <w:rPr>
          <w:rFonts w:asciiTheme="majorHAnsi" w:hAnsiTheme="majorHAnsi" w:cstheme="majorHAnsi"/>
          <w:color w:val="000000" w:themeColor="text1"/>
          <w:sz w:val="22"/>
          <w:szCs w:val="22"/>
          <w:lang w:val="en-US"/>
        </w:rPr>
        <w:t xml:space="preserve"> needs.  </w:t>
      </w:r>
    </w:p>
    <w:p w14:paraId="78BECC09" w14:textId="77777777" w:rsidR="00BC33EE" w:rsidRPr="00F45E87" w:rsidRDefault="00BC33EE" w:rsidP="00BC33EE">
      <w:pPr>
        <w:pStyle w:val="NoSpacing"/>
        <w:jc w:val="both"/>
        <w:rPr>
          <w:rFonts w:asciiTheme="majorHAnsi" w:hAnsiTheme="majorHAnsi" w:cstheme="majorHAnsi"/>
          <w:color w:val="000000" w:themeColor="text1"/>
          <w:sz w:val="22"/>
          <w:szCs w:val="22"/>
          <w:lang w:val="en-US"/>
        </w:rPr>
      </w:pPr>
    </w:p>
    <w:p w14:paraId="11B81DAD" w14:textId="20C73EB9" w:rsidR="001343FA" w:rsidRPr="00F45E87" w:rsidRDefault="001343FA" w:rsidP="001343FA">
      <w:pPr>
        <w:pStyle w:val="NoSpacing"/>
        <w:numPr>
          <w:ilvl w:val="0"/>
          <w:numId w:val="26"/>
        </w:numPr>
        <w:jc w:val="both"/>
        <w:rPr>
          <w:rFonts w:asciiTheme="majorHAnsi" w:hAnsiTheme="majorHAnsi" w:cstheme="majorHAnsi"/>
          <w:color w:val="000000" w:themeColor="text1"/>
          <w:sz w:val="22"/>
          <w:szCs w:val="22"/>
          <w:lang w:val="en-US"/>
        </w:rPr>
      </w:pPr>
      <w:r w:rsidRPr="00F45E87">
        <w:rPr>
          <w:rFonts w:asciiTheme="majorHAnsi" w:hAnsiTheme="majorHAnsi" w:cstheme="majorHAnsi"/>
          <w:color w:val="000000" w:themeColor="text1"/>
          <w:sz w:val="22"/>
          <w:szCs w:val="22"/>
          <w:lang w:val="en-US"/>
        </w:rPr>
        <w:t xml:space="preserve">Educate students and staff on healthy habits, such as proper nutrition and hygiene. </w:t>
      </w:r>
    </w:p>
    <w:p w14:paraId="12F6B403" w14:textId="77777777" w:rsidR="00D0472F" w:rsidRPr="00F45E87" w:rsidRDefault="00D0472F" w:rsidP="00D0472F">
      <w:pPr>
        <w:pStyle w:val="ListParagraph"/>
        <w:rPr>
          <w:rFonts w:asciiTheme="majorHAnsi" w:hAnsiTheme="majorHAnsi" w:cstheme="majorHAnsi"/>
          <w:color w:val="000000" w:themeColor="text1"/>
          <w:sz w:val="22"/>
          <w:szCs w:val="22"/>
          <w:lang w:val="en-US"/>
        </w:rPr>
      </w:pPr>
    </w:p>
    <w:p w14:paraId="16BE05F1" w14:textId="1ADA5465" w:rsidR="00D0472F" w:rsidRPr="00F45E87" w:rsidRDefault="00D0472F" w:rsidP="001343FA">
      <w:pPr>
        <w:pStyle w:val="NoSpacing"/>
        <w:numPr>
          <w:ilvl w:val="0"/>
          <w:numId w:val="26"/>
        </w:numPr>
        <w:jc w:val="both"/>
        <w:rPr>
          <w:rFonts w:asciiTheme="majorHAnsi" w:hAnsiTheme="majorHAnsi" w:cstheme="majorHAnsi"/>
          <w:color w:val="000000" w:themeColor="text1"/>
          <w:sz w:val="22"/>
          <w:szCs w:val="22"/>
          <w:lang w:val="en-US"/>
        </w:rPr>
      </w:pPr>
      <w:r w:rsidRPr="00F45E87">
        <w:rPr>
          <w:rFonts w:asciiTheme="majorHAnsi" w:hAnsiTheme="majorHAnsi" w:cstheme="majorHAnsi"/>
          <w:color w:val="000000" w:themeColor="text1"/>
          <w:sz w:val="22"/>
          <w:szCs w:val="22"/>
          <w:lang w:val="en-US"/>
        </w:rPr>
        <w:t>Checking that medicines are stored correctly and at the correct temperature and in date.</w:t>
      </w:r>
    </w:p>
    <w:p w14:paraId="0BF020EB" w14:textId="77777777" w:rsidR="00D0472F" w:rsidRPr="00F45E87" w:rsidRDefault="00D0472F" w:rsidP="00D0472F">
      <w:pPr>
        <w:pStyle w:val="ListParagraph"/>
        <w:rPr>
          <w:rFonts w:asciiTheme="majorHAnsi" w:hAnsiTheme="majorHAnsi" w:cstheme="majorHAnsi"/>
          <w:color w:val="000000" w:themeColor="text1"/>
          <w:sz w:val="22"/>
          <w:szCs w:val="22"/>
          <w:lang w:val="en-US"/>
        </w:rPr>
      </w:pPr>
    </w:p>
    <w:p w14:paraId="44E47883" w14:textId="3D672B01" w:rsidR="00D0472F" w:rsidRPr="00F45E87" w:rsidRDefault="00D0472F" w:rsidP="001343FA">
      <w:pPr>
        <w:pStyle w:val="NoSpacing"/>
        <w:numPr>
          <w:ilvl w:val="0"/>
          <w:numId w:val="26"/>
        </w:numPr>
        <w:jc w:val="both"/>
        <w:rPr>
          <w:rFonts w:asciiTheme="majorHAnsi" w:hAnsiTheme="majorHAnsi" w:cstheme="majorHAnsi"/>
          <w:color w:val="000000" w:themeColor="text1"/>
          <w:sz w:val="22"/>
          <w:szCs w:val="22"/>
          <w:lang w:val="en-US"/>
        </w:rPr>
      </w:pPr>
      <w:r w:rsidRPr="00F45E87">
        <w:rPr>
          <w:rFonts w:asciiTheme="majorHAnsi" w:hAnsiTheme="majorHAnsi" w:cstheme="majorHAnsi"/>
          <w:color w:val="000000" w:themeColor="text1"/>
          <w:sz w:val="22"/>
          <w:szCs w:val="22"/>
          <w:lang w:val="en-US"/>
        </w:rPr>
        <w:t xml:space="preserve">Responsibility for the First Aiders on site and </w:t>
      </w:r>
      <w:r w:rsidR="00D946B6">
        <w:rPr>
          <w:rFonts w:asciiTheme="majorHAnsi" w:hAnsiTheme="majorHAnsi" w:cstheme="majorHAnsi"/>
          <w:color w:val="000000" w:themeColor="text1"/>
          <w:sz w:val="22"/>
          <w:szCs w:val="22"/>
          <w:lang w:val="en-US"/>
        </w:rPr>
        <w:t>their</w:t>
      </w:r>
      <w:r w:rsidRPr="00F45E87">
        <w:rPr>
          <w:rFonts w:asciiTheme="majorHAnsi" w:hAnsiTheme="majorHAnsi" w:cstheme="majorHAnsi"/>
          <w:color w:val="000000" w:themeColor="text1"/>
          <w:sz w:val="22"/>
          <w:szCs w:val="22"/>
          <w:lang w:val="en-US"/>
        </w:rPr>
        <w:t xml:space="preserve"> training is up to date. </w:t>
      </w:r>
    </w:p>
    <w:p w14:paraId="0EFC0C90" w14:textId="77777777" w:rsidR="00D0472F" w:rsidRPr="00F45E87" w:rsidRDefault="00D0472F" w:rsidP="00D0472F">
      <w:pPr>
        <w:pStyle w:val="ListParagraph"/>
        <w:rPr>
          <w:rFonts w:asciiTheme="majorHAnsi" w:hAnsiTheme="majorHAnsi" w:cstheme="majorHAnsi"/>
          <w:color w:val="000000" w:themeColor="text1"/>
          <w:sz w:val="22"/>
          <w:szCs w:val="22"/>
          <w:lang w:val="en-US"/>
        </w:rPr>
      </w:pPr>
    </w:p>
    <w:p w14:paraId="4BFB9E7D" w14:textId="0648406E" w:rsidR="00D0472F" w:rsidRPr="00F45E87" w:rsidRDefault="00D0472F" w:rsidP="001343FA">
      <w:pPr>
        <w:pStyle w:val="NoSpacing"/>
        <w:numPr>
          <w:ilvl w:val="0"/>
          <w:numId w:val="26"/>
        </w:numPr>
        <w:jc w:val="both"/>
        <w:rPr>
          <w:rFonts w:asciiTheme="majorHAnsi" w:hAnsiTheme="majorHAnsi" w:cstheme="majorHAnsi"/>
          <w:color w:val="000000" w:themeColor="text1"/>
          <w:sz w:val="22"/>
          <w:szCs w:val="22"/>
          <w:lang w:val="en-US"/>
        </w:rPr>
      </w:pPr>
      <w:r w:rsidRPr="00F45E87">
        <w:rPr>
          <w:rFonts w:asciiTheme="majorHAnsi" w:hAnsiTheme="majorHAnsi" w:cstheme="majorHAnsi"/>
          <w:color w:val="000000" w:themeColor="text1"/>
          <w:sz w:val="22"/>
          <w:szCs w:val="22"/>
          <w:lang w:val="en-US"/>
        </w:rPr>
        <w:t>Responsible for</w:t>
      </w:r>
      <w:r w:rsidR="00D946B6">
        <w:rPr>
          <w:rFonts w:asciiTheme="majorHAnsi" w:hAnsiTheme="majorHAnsi" w:cstheme="majorHAnsi"/>
          <w:color w:val="000000" w:themeColor="text1"/>
          <w:sz w:val="22"/>
          <w:szCs w:val="22"/>
          <w:lang w:val="en-US"/>
        </w:rPr>
        <w:t xml:space="preserve"> drafting, implementing, reviewing and updating </w:t>
      </w:r>
      <w:r w:rsidRPr="00F45E87">
        <w:rPr>
          <w:rFonts w:asciiTheme="majorHAnsi" w:hAnsiTheme="majorHAnsi" w:cstheme="majorHAnsi"/>
          <w:color w:val="000000" w:themeColor="text1"/>
          <w:sz w:val="22"/>
          <w:szCs w:val="22"/>
          <w:lang w:val="en-US"/>
        </w:rPr>
        <w:t>the Medical policy.</w:t>
      </w:r>
    </w:p>
    <w:p w14:paraId="1C819115" w14:textId="77777777" w:rsidR="00BC33EE" w:rsidRPr="00F45E87" w:rsidRDefault="00BC33EE" w:rsidP="00BC33EE">
      <w:pPr>
        <w:pStyle w:val="NoSpacing"/>
        <w:jc w:val="both"/>
        <w:rPr>
          <w:rFonts w:asciiTheme="majorHAnsi" w:hAnsiTheme="majorHAnsi" w:cstheme="majorHAnsi"/>
          <w:color w:val="000000" w:themeColor="text1"/>
          <w:sz w:val="22"/>
          <w:szCs w:val="22"/>
          <w:lang w:val="en-US"/>
        </w:rPr>
      </w:pPr>
    </w:p>
    <w:p w14:paraId="5F5724FA" w14:textId="48ED67EA" w:rsidR="001343FA" w:rsidRPr="00F45E87" w:rsidRDefault="001343FA" w:rsidP="001343FA">
      <w:pPr>
        <w:pStyle w:val="NoSpacing"/>
        <w:numPr>
          <w:ilvl w:val="0"/>
          <w:numId w:val="26"/>
        </w:numPr>
        <w:jc w:val="both"/>
        <w:rPr>
          <w:rFonts w:asciiTheme="majorHAnsi" w:hAnsiTheme="majorHAnsi" w:cstheme="majorHAnsi"/>
          <w:color w:val="000000" w:themeColor="text1"/>
          <w:sz w:val="22"/>
          <w:szCs w:val="22"/>
          <w:lang w:val="en-US"/>
        </w:rPr>
      </w:pPr>
      <w:r w:rsidRPr="00F45E87">
        <w:rPr>
          <w:rFonts w:asciiTheme="majorHAnsi" w:hAnsiTheme="majorHAnsi" w:cstheme="majorHAnsi"/>
          <w:color w:val="000000" w:themeColor="text1"/>
          <w:sz w:val="22"/>
          <w:szCs w:val="22"/>
          <w:lang w:val="en-US"/>
        </w:rPr>
        <w:t xml:space="preserve">Support students and families as required with mental health concerns. </w:t>
      </w:r>
    </w:p>
    <w:p w14:paraId="56B8638F" w14:textId="77777777" w:rsidR="00BC33EE" w:rsidRPr="00F45E87" w:rsidRDefault="00BC33EE" w:rsidP="00BC33EE">
      <w:pPr>
        <w:pStyle w:val="NoSpacing"/>
        <w:jc w:val="both"/>
        <w:rPr>
          <w:rFonts w:asciiTheme="majorHAnsi" w:hAnsiTheme="majorHAnsi" w:cstheme="majorHAnsi"/>
          <w:color w:val="000000" w:themeColor="text1"/>
          <w:sz w:val="22"/>
          <w:szCs w:val="22"/>
          <w:lang w:val="en-US"/>
        </w:rPr>
      </w:pPr>
    </w:p>
    <w:p w14:paraId="2D326E54" w14:textId="5440C5F2" w:rsidR="001343FA" w:rsidRPr="00F45E87" w:rsidRDefault="001343FA" w:rsidP="001343FA">
      <w:pPr>
        <w:pStyle w:val="NoSpacing"/>
        <w:numPr>
          <w:ilvl w:val="0"/>
          <w:numId w:val="26"/>
        </w:numPr>
        <w:jc w:val="both"/>
        <w:rPr>
          <w:rFonts w:asciiTheme="majorHAnsi" w:hAnsiTheme="majorHAnsi" w:cstheme="majorHAnsi"/>
          <w:color w:val="000000" w:themeColor="text1"/>
          <w:sz w:val="22"/>
          <w:szCs w:val="22"/>
          <w:lang w:val="en-US"/>
        </w:rPr>
      </w:pPr>
      <w:r w:rsidRPr="00F45E87">
        <w:rPr>
          <w:rFonts w:asciiTheme="majorHAnsi" w:hAnsiTheme="majorHAnsi" w:cstheme="majorHAnsi"/>
          <w:color w:val="000000" w:themeColor="text1"/>
          <w:sz w:val="22"/>
          <w:szCs w:val="22"/>
          <w:lang w:val="en-US"/>
        </w:rPr>
        <w:t>Detect health problems in early stages through the careful monitoring of students who present in the school medical facility.</w:t>
      </w:r>
    </w:p>
    <w:p w14:paraId="53F6A862" w14:textId="77777777" w:rsidR="00BC33EE" w:rsidRPr="00F45E87" w:rsidRDefault="00BC33EE" w:rsidP="00BC33EE">
      <w:pPr>
        <w:pStyle w:val="NoSpacing"/>
        <w:jc w:val="both"/>
        <w:rPr>
          <w:rFonts w:asciiTheme="majorHAnsi" w:hAnsiTheme="majorHAnsi" w:cstheme="majorHAnsi"/>
          <w:color w:val="000000" w:themeColor="text1"/>
          <w:sz w:val="22"/>
          <w:szCs w:val="22"/>
          <w:lang w:val="en-US"/>
        </w:rPr>
      </w:pPr>
    </w:p>
    <w:p w14:paraId="02BF4863" w14:textId="6B2616B3" w:rsidR="001343FA" w:rsidRPr="00F45E87" w:rsidRDefault="001343FA" w:rsidP="001343FA">
      <w:pPr>
        <w:pStyle w:val="NoSpacing"/>
        <w:numPr>
          <w:ilvl w:val="0"/>
          <w:numId w:val="26"/>
        </w:num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 xml:space="preserve">Liaise with the external school vaccination team to arrange all relevant vaccination programmes. </w:t>
      </w:r>
    </w:p>
    <w:p w14:paraId="2F41CC23" w14:textId="77777777" w:rsidR="00BC33EE" w:rsidRPr="00F45E87" w:rsidRDefault="00BC33EE" w:rsidP="00BC33EE">
      <w:pPr>
        <w:pStyle w:val="NoSpacing"/>
        <w:jc w:val="both"/>
        <w:rPr>
          <w:rFonts w:asciiTheme="majorHAnsi" w:hAnsiTheme="majorHAnsi" w:cstheme="majorHAnsi"/>
          <w:sz w:val="22"/>
          <w:szCs w:val="22"/>
          <w:lang w:val="en-US"/>
        </w:rPr>
      </w:pPr>
    </w:p>
    <w:p w14:paraId="7F48B675" w14:textId="738E85DA" w:rsidR="001343FA" w:rsidRPr="00F45E87" w:rsidRDefault="001343FA" w:rsidP="001343FA">
      <w:pPr>
        <w:pStyle w:val="NoSpacing"/>
        <w:numPr>
          <w:ilvl w:val="0"/>
          <w:numId w:val="26"/>
        </w:num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Lead on the delivery of vaccination programmes in school, ensuring that the days are well organised and managed.</w:t>
      </w:r>
    </w:p>
    <w:p w14:paraId="3DB1F80D" w14:textId="77777777" w:rsidR="00BC33EE" w:rsidRPr="00F45E87" w:rsidRDefault="00BC33EE" w:rsidP="00BC33EE">
      <w:pPr>
        <w:pStyle w:val="NoSpacing"/>
        <w:jc w:val="both"/>
        <w:rPr>
          <w:rFonts w:asciiTheme="majorHAnsi" w:hAnsiTheme="majorHAnsi" w:cstheme="majorHAnsi"/>
          <w:sz w:val="22"/>
          <w:szCs w:val="22"/>
          <w:lang w:val="en-US"/>
        </w:rPr>
      </w:pPr>
    </w:p>
    <w:p w14:paraId="238CA510" w14:textId="0013E92D" w:rsidR="001343FA" w:rsidRPr="00F45E87" w:rsidRDefault="001343FA" w:rsidP="001343FA">
      <w:pPr>
        <w:pStyle w:val="NoSpacing"/>
        <w:numPr>
          <w:ilvl w:val="0"/>
          <w:numId w:val="26"/>
        </w:num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 xml:space="preserve">Ensure that the school environment is safe for children and staff, seeking to minimise the risk of communicable diseases. </w:t>
      </w:r>
    </w:p>
    <w:p w14:paraId="16E517BA" w14:textId="77777777" w:rsidR="00BC33EE" w:rsidRPr="00F45E87" w:rsidRDefault="00BC33EE" w:rsidP="00BC33EE">
      <w:pPr>
        <w:pStyle w:val="NoSpacing"/>
        <w:jc w:val="both"/>
        <w:rPr>
          <w:rFonts w:asciiTheme="majorHAnsi" w:hAnsiTheme="majorHAnsi" w:cstheme="majorHAnsi"/>
          <w:sz w:val="22"/>
          <w:szCs w:val="22"/>
          <w:lang w:val="en-US"/>
        </w:rPr>
      </w:pPr>
    </w:p>
    <w:p w14:paraId="65A51946" w14:textId="434743E3" w:rsidR="001343FA" w:rsidRPr="00F45E87" w:rsidRDefault="001343FA" w:rsidP="001343FA">
      <w:pPr>
        <w:pStyle w:val="NoSpacing"/>
        <w:numPr>
          <w:ilvl w:val="0"/>
          <w:numId w:val="26"/>
        </w:num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 xml:space="preserve">Complete home visits with members of the attendance team where it may be necessary to assess a student’s illness at home. </w:t>
      </w:r>
    </w:p>
    <w:p w14:paraId="200428B8" w14:textId="77777777" w:rsidR="00BC33EE" w:rsidRPr="00F45E87" w:rsidRDefault="00BC33EE" w:rsidP="00BC33EE">
      <w:pPr>
        <w:pStyle w:val="NoSpacing"/>
        <w:jc w:val="both"/>
        <w:rPr>
          <w:rFonts w:asciiTheme="majorHAnsi" w:hAnsiTheme="majorHAnsi" w:cstheme="majorHAnsi"/>
          <w:sz w:val="22"/>
          <w:szCs w:val="22"/>
          <w:lang w:val="en-US"/>
        </w:rPr>
      </w:pPr>
    </w:p>
    <w:p w14:paraId="09C770B1" w14:textId="1F1BFDE6" w:rsidR="001343FA" w:rsidRPr="00F45E87" w:rsidRDefault="001343FA" w:rsidP="001343FA">
      <w:pPr>
        <w:pStyle w:val="NoSpacing"/>
        <w:numPr>
          <w:ilvl w:val="0"/>
          <w:numId w:val="26"/>
        </w:num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 xml:space="preserve">Provide appropriate </w:t>
      </w:r>
      <w:r w:rsidR="00D946B6">
        <w:rPr>
          <w:rFonts w:asciiTheme="majorHAnsi" w:hAnsiTheme="majorHAnsi" w:cstheme="majorHAnsi"/>
          <w:sz w:val="22"/>
          <w:szCs w:val="22"/>
          <w:lang w:val="en-US"/>
        </w:rPr>
        <w:t xml:space="preserve">support, guidance and, at times, </w:t>
      </w:r>
      <w:r w:rsidRPr="00F45E87">
        <w:rPr>
          <w:rFonts w:asciiTheme="majorHAnsi" w:hAnsiTheme="majorHAnsi" w:cstheme="majorHAnsi"/>
          <w:sz w:val="22"/>
          <w:szCs w:val="22"/>
          <w:lang w:val="en-US"/>
        </w:rPr>
        <w:t>challenge</w:t>
      </w:r>
      <w:r w:rsidR="00D946B6">
        <w:rPr>
          <w:rFonts w:asciiTheme="majorHAnsi" w:hAnsiTheme="majorHAnsi" w:cstheme="majorHAnsi"/>
          <w:sz w:val="22"/>
          <w:szCs w:val="22"/>
          <w:lang w:val="en-US"/>
        </w:rPr>
        <w:t>,</w:t>
      </w:r>
      <w:r w:rsidRPr="00F45E87">
        <w:rPr>
          <w:rFonts w:asciiTheme="majorHAnsi" w:hAnsiTheme="majorHAnsi" w:cstheme="majorHAnsi"/>
          <w:sz w:val="22"/>
          <w:szCs w:val="22"/>
          <w:lang w:val="en-US"/>
        </w:rPr>
        <w:t xml:space="preserve"> to parents / carers / students where a child has not presented at school but is well enough to do so.  </w:t>
      </w:r>
    </w:p>
    <w:p w14:paraId="2D1C940F" w14:textId="77777777" w:rsidR="00BC33EE" w:rsidRPr="00F45E87" w:rsidRDefault="00BC33EE" w:rsidP="00BC33EE">
      <w:pPr>
        <w:pStyle w:val="NoSpacing"/>
        <w:jc w:val="both"/>
        <w:rPr>
          <w:rFonts w:asciiTheme="majorHAnsi" w:hAnsiTheme="majorHAnsi" w:cstheme="majorHAnsi"/>
          <w:sz w:val="22"/>
          <w:szCs w:val="22"/>
          <w:lang w:val="en-US"/>
        </w:rPr>
      </w:pPr>
    </w:p>
    <w:p w14:paraId="433AFD1C" w14:textId="1E4EB970" w:rsidR="001343FA" w:rsidRPr="00F45E87" w:rsidRDefault="001343FA" w:rsidP="001343FA">
      <w:pPr>
        <w:pStyle w:val="NoSpacing"/>
        <w:numPr>
          <w:ilvl w:val="0"/>
          <w:numId w:val="26"/>
        </w:num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 xml:space="preserve">Maintain accurate and detailed documentation in relation to incidents of first aid, administration of medication on Every. </w:t>
      </w:r>
    </w:p>
    <w:p w14:paraId="4D2CBF06" w14:textId="77777777" w:rsidR="00BC33EE" w:rsidRPr="00F45E87" w:rsidRDefault="00BC33EE" w:rsidP="00BC33EE">
      <w:pPr>
        <w:pStyle w:val="NoSpacing"/>
        <w:jc w:val="both"/>
        <w:rPr>
          <w:rFonts w:asciiTheme="majorHAnsi" w:hAnsiTheme="majorHAnsi" w:cstheme="majorHAnsi"/>
          <w:sz w:val="22"/>
          <w:szCs w:val="22"/>
          <w:lang w:val="en-US"/>
        </w:rPr>
      </w:pPr>
    </w:p>
    <w:p w14:paraId="223976EF" w14:textId="37A24052" w:rsidR="00BC33EE" w:rsidRPr="00F45E87" w:rsidRDefault="001343FA" w:rsidP="00BC33EE">
      <w:pPr>
        <w:pStyle w:val="NoSpacing"/>
        <w:numPr>
          <w:ilvl w:val="0"/>
          <w:numId w:val="26"/>
        </w:num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 xml:space="preserve">Support in the transition programme, working with parents / carers / students, and their Primary Schools to ensure the smooth transfer of students with medical needs. </w:t>
      </w:r>
    </w:p>
    <w:p w14:paraId="668A50E5" w14:textId="77777777" w:rsidR="00BC33EE" w:rsidRPr="00F45E87" w:rsidRDefault="00BC33EE" w:rsidP="00BC33EE">
      <w:pPr>
        <w:pStyle w:val="NoSpacing"/>
        <w:jc w:val="both"/>
        <w:rPr>
          <w:rFonts w:asciiTheme="majorHAnsi" w:hAnsiTheme="majorHAnsi" w:cstheme="majorHAnsi"/>
          <w:sz w:val="22"/>
          <w:szCs w:val="22"/>
          <w:lang w:val="en-US"/>
        </w:rPr>
      </w:pPr>
    </w:p>
    <w:p w14:paraId="0F1DBCEA" w14:textId="51351672" w:rsidR="001343FA" w:rsidRPr="00F45E87" w:rsidRDefault="001343FA" w:rsidP="001343FA">
      <w:pPr>
        <w:pStyle w:val="NoSpacing"/>
        <w:numPr>
          <w:ilvl w:val="0"/>
          <w:numId w:val="26"/>
        </w:num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 xml:space="preserve">Keep staff updated on the medical needs of students as required and within the appropriate context of confidentiality. </w:t>
      </w:r>
    </w:p>
    <w:p w14:paraId="7CAAEC5A" w14:textId="77777777" w:rsidR="00BC33EE" w:rsidRPr="00F45E87" w:rsidRDefault="00BC33EE" w:rsidP="00BC33EE">
      <w:pPr>
        <w:pStyle w:val="NoSpacing"/>
        <w:jc w:val="both"/>
        <w:rPr>
          <w:rFonts w:asciiTheme="majorHAnsi" w:hAnsiTheme="majorHAnsi" w:cstheme="majorHAnsi"/>
          <w:sz w:val="22"/>
          <w:szCs w:val="22"/>
          <w:lang w:val="en-US"/>
        </w:rPr>
      </w:pPr>
    </w:p>
    <w:p w14:paraId="02E518CE" w14:textId="65E3A30D" w:rsidR="001343FA" w:rsidRPr="00F45E87" w:rsidRDefault="001343FA" w:rsidP="001343FA">
      <w:pPr>
        <w:pStyle w:val="NoSpacing"/>
        <w:numPr>
          <w:ilvl w:val="0"/>
          <w:numId w:val="26"/>
        </w:num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Be the first point of contact for with parents / carers for those with medical needs for any queries / concerns.</w:t>
      </w:r>
    </w:p>
    <w:p w14:paraId="68F319E3" w14:textId="77777777" w:rsidR="00BC33EE" w:rsidRPr="00F45E87" w:rsidRDefault="00BC33EE" w:rsidP="00BC33EE">
      <w:pPr>
        <w:pStyle w:val="NoSpacing"/>
        <w:ind w:left="360"/>
        <w:jc w:val="both"/>
        <w:rPr>
          <w:rFonts w:asciiTheme="majorHAnsi" w:hAnsiTheme="majorHAnsi" w:cstheme="majorHAnsi"/>
          <w:sz w:val="22"/>
          <w:szCs w:val="22"/>
          <w:lang w:val="en-US"/>
        </w:rPr>
      </w:pPr>
    </w:p>
    <w:p w14:paraId="29F5485D" w14:textId="0DCF898F" w:rsidR="001343FA" w:rsidRPr="00F45E87" w:rsidRDefault="001343FA" w:rsidP="001343FA">
      <w:pPr>
        <w:pStyle w:val="NoSpacing"/>
        <w:numPr>
          <w:ilvl w:val="0"/>
          <w:numId w:val="26"/>
        </w:num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Undertake all relevant training within the role, including IPRA, First Aid and safeguarding training.</w:t>
      </w:r>
    </w:p>
    <w:p w14:paraId="6DDCED04" w14:textId="77777777" w:rsidR="00BC33EE" w:rsidRPr="00F45E87" w:rsidRDefault="00BC33EE" w:rsidP="00BC33EE">
      <w:pPr>
        <w:pStyle w:val="NoSpacing"/>
        <w:jc w:val="both"/>
        <w:rPr>
          <w:rFonts w:asciiTheme="majorHAnsi" w:hAnsiTheme="majorHAnsi" w:cstheme="majorHAnsi"/>
          <w:sz w:val="22"/>
          <w:szCs w:val="22"/>
          <w:lang w:val="en-US"/>
        </w:rPr>
      </w:pPr>
    </w:p>
    <w:p w14:paraId="41E5F419" w14:textId="0663DB60" w:rsidR="001343FA" w:rsidRPr="00F45E87" w:rsidRDefault="001343FA" w:rsidP="001343FA">
      <w:pPr>
        <w:pStyle w:val="NoSpacing"/>
        <w:numPr>
          <w:ilvl w:val="0"/>
          <w:numId w:val="26"/>
        </w:numPr>
        <w:rPr>
          <w:rFonts w:asciiTheme="majorHAnsi" w:hAnsiTheme="majorHAnsi" w:cstheme="majorHAnsi"/>
          <w:sz w:val="22"/>
          <w:szCs w:val="22"/>
          <w:lang w:val="en-US"/>
        </w:rPr>
      </w:pPr>
      <w:r w:rsidRPr="00F45E87">
        <w:rPr>
          <w:rFonts w:asciiTheme="majorHAnsi" w:hAnsiTheme="majorHAnsi" w:cstheme="majorHAnsi"/>
          <w:sz w:val="22"/>
          <w:szCs w:val="22"/>
          <w:lang w:val="en-US"/>
        </w:rPr>
        <w:t xml:space="preserve">Complete AM, Break, Lunch, and PM duties as required. </w:t>
      </w:r>
    </w:p>
    <w:p w14:paraId="77A8822F" w14:textId="77777777" w:rsidR="001343FA" w:rsidRPr="00F45E87" w:rsidRDefault="001343FA" w:rsidP="00BC33EE">
      <w:pPr>
        <w:pStyle w:val="NoSpacing"/>
        <w:rPr>
          <w:rFonts w:asciiTheme="majorHAnsi" w:hAnsiTheme="majorHAnsi" w:cstheme="majorHAnsi"/>
          <w:sz w:val="22"/>
          <w:szCs w:val="22"/>
          <w:lang w:val="en-US"/>
        </w:rPr>
      </w:pPr>
    </w:p>
    <w:p w14:paraId="169746DA" w14:textId="77777777" w:rsidR="001343FA" w:rsidRPr="00F45E87" w:rsidRDefault="001343FA" w:rsidP="001343FA">
      <w:pPr>
        <w:pStyle w:val="NoSpacing"/>
        <w:rPr>
          <w:rFonts w:asciiTheme="majorHAnsi" w:hAnsiTheme="majorHAnsi" w:cstheme="majorHAnsi"/>
          <w:sz w:val="22"/>
          <w:szCs w:val="22"/>
          <w:lang w:val="en-US"/>
        </w:rPr>
      </w:pPr>
    </w:p>
    <w:p w14:paraId="4485E3C0" w14:textId="77777777" w:rsidR="001343FA" w:rsidRPr="00F45E87" w:rsidRDefault="001343FA" w:rsidP="001343FA">
      <w:pPr>
        <w:pStyle w:val="NoSpacing"/>
        <w:rPr>
          <w:rFonts w:asciiTheme="majorHAnsi" w:hAnsiTheme="majorHAnsi" w:cstheme="majorHAnsi"/>
          <w:b/>
          <w:sz w:val="22"/>
          <w:szCs w:val="22"/>
        </w:rPr>
      </w:pPr>
      <w:r w:rsidRPr="00F45E87">
        <w:rPr>
          <w:rFonts w:asciiTheme="majorHAnsi" w:hAnsiTheme="majorHAnsi" w:cstheme="majorHAnsi"/>
          <w:b/>
          <w:sz w:val="22"/>
          <w:szCs w:val="22"/>
        </w:rPr>
        <w:lastRenderedPageBreak/>
        <w:t>PERSONAL RESPNSIBILITIES</w:t>
      </w:r>
    </w:p>
    <w:p w14:paraId="5F7F0C52" w14:textId="77777777" w:rsidR="001343FA" w:rsidRPr="00F45E87" w:rsidRDefault="001343FA" w:rsidP="001343FA">
      <w:pPr>
        <w:pStyle w:val="NoSpacing"/>
        <w:rPr>
          <w:rFonts w:asciiTheme="majorHAnsi" w:hAnsiTheme="majorHAnsi" w:cstheme="majorHAnsi"/>
          <w:b/>
          <w:sz w:val="22"/>
          <w:szCs w:val="22"/>
        </w:rPr>
      </w:pPr>
    </w:p>
    <w:p w14:paraId="2808A23F" w14:textId="77777777" w:rsidR="001343FA" w:rsidRPr="00F45E87" w:rsidRDefault="001343FA" w:rsidP="001343FA">
      <w:pPr>
        <w:pStyle w:val="NoSpacing"/>
        <w:numPr>
          <w:ilvl w:val="0"/>
          <w:numId w:val="24"/>
        </w:numPr>
        <w:rPr>
          <w:rFonts w:asciiTheme="majorHAnsi" w:hAnsiTheme="majorHAnsi" w:cstheme="majorHAnsi"/>
          <w:sz w:val="22"/>
          <w:szCs w:val="22"/>
        </w:rPr>
      </w:pPr>
      <w:r w:rsidRPr="00F45E87">
        <w:rPr>
          <w:rFonts w:asciiTheme="majorHAnsi" w:hAnsiTheme="majorHAnsi" w:cstheme="majorHAnsi"/>
          <w:sz w:val="22"/>
          <w:szCs w:val="22"/>
          <w:lang w:val="en-US"/>
        </w:rPr>
        <w:t>Hold positive values and attitudes and adopt high standards of behaviour in their professional role.</w:t>
      </w:r>
    </w:p>
    <w:p w14:paraId="6E451969" w14:textId="77777777" w:rsidR="001343FA" w:rsidRPr="00F45E87" w:rsidRDefault="001343FA" w:rsidP="001343FA">
      <w:pPr>
        <w:pStyle w:val="NoSpacing"/>
        <w:numPr>
          <w:ilvl w:val="0"/>
          <w:numId w:val="24"/>
        </w:numPr>
        <w:rPr>
          <w:rFonts w:asciiTheme="majorHAnsi" w:hAnsiTheme="majorHAnsi" w:cstheme="majorHAnsi"/>
          <w:sz w:val="22"/>
          <w:szCs w:val="22"/>
          <w:lang w:val="en-US"/>
        </w:rPr>
      </w:pPr>
      <w:r w:rsidRPr="00F45E87">
        <w:rPr>
          <w:rFonts w:asciiTheme="majorHAnsi" w:hAnsiTheme="majorHAnsi" w:cstheme="majorHAnsi"/>
          <w:sz w:val="22"/>
          <w:szCs w:val="22"/>
          <w:lang w:val="en-US"/>
        </w:rPr>
        <w:t>Drive up expectations and promote an aspirational culture.</w:t>
      </w:r>
    </w:p>
    <w:p w14:paraId="6BECB8C5" w14:textId="77777777" w:rsidR="001343FA" w:rsidRPr="00F45E87" w:rsidRDefault="001343FA" w:rsidP="001343FA">
      <w:pPr>
        <w:pStyle w:val="NoSpacing"/>
        <w:numPr>
          <w:ilvl w:val="0"/>
          <w:numId w:val="24"/>
        </w:numPr>
        <w:rPr>
          <w:rFonts w:asciiTheme="majorHAnsi" w:hAnsiTheme="majorHAnsi" w:cstheme="majorHAnsi"/>
          <w:sz w:val="22"/>
          <w:szCs w:val="22"/>
        </w:rPr>
      </w:pPr>
      <w:r w:rsidRPr="00F45E87">
        <w:rPr>
          <w:rFonts w:asciiTheme="majorHAnsi" w:hAnsiTheme="majorHAnsi" w:cstheme="majorHAnsi"/>
          <w:sz w:val="22"/>
          <w:szCs w:val="22"/>
          <w:lang w:val="en-US"/>
        </w:rPr>
        <w:t>To carry out the duties and responsibilities of the post, in accordance with the Academy’s Health and Safety Policy and relevant health and safety guidance and legislation.</w:t>
      </w:r>
    </w:p>
    <w:p w14:paraId="73793F7F" w14:textId="77777777" w:rsidR="001343FA" w:rsidRPr="00F45E87" w:rsidRDefault="001343FA" w:rsidP="001343FA">
      <w:pPr>
        <w:pStyle w:val="NoSpacing"/>
        <w:numPr>
          <w:ilvl w:val="0"/>
          <w:numId w:val="24"/>
        </w:numPr>
        <w:rPr>
          <w:rFonts w:asciiTheme="majorHAnsi" w:hAnsiTheme="majorHAnsi" w:cstheme="majorHAnsi"/>
          <w:sz w:val="22"/>
          <w:szCs w:val="22"/>
        </w:rPr>
      </w:pPr>
      <w:r w:rsidRPr="00F45E87">
        <w:rPr>
          <w:rFonts w:asciiTheme="majorHAnsi" w:hAnsiTheme="majorHAnsi" w:cstheme="majorHAnsi"/>
          <w:sz w:val="22"/>
          <w:szCs w:val="22"/>
          <w:lang w:val="en-US"/>
        </w:rPr>
        <w:t>To take responsibility for safeguarding and promoting the welfare of children.</w:t>
      </w:r>
    </w:p>
    <w:p w14:paraId="0D85D490" w14:textId="77777777" w:rsidR="001343FA" w:rsidRPr="00F45E87" w:rsidRDefault="001343FA" w:rsidP="001343FA">
      <w:pPr>
        <w:pStyle w:val="NoSpacing"/>
        <w:numPr>
          <w:ilvl w:val="0"/>
          <w:numId w:val="24"/>
        </w:numPr>
        <w:rPr>
          <w:rFonts w:asciiTheme="majorHAnsi" w:hAnsiTheme="majorHAnsi" w:cstheme="majorHAnsi"/>
          <w:sz w:val="22"/>
          <w:szCs w:val="22"/>
        </w:rPr>
      </w:pPr>
      <w:r w:rsidRPr="00F45E87">
        <w:rPr>
          <w:rFonts w:asciiTheme="majorHAnsi" w:hAnsiTheme="majorHAnsi" w:cstheme="majorHAnsi"/>
          <w:sz w:val="22"/>
          <w:szCs w:val="22"/>
          <w:lang w:val="en-US"/>
        </w:rPr>
        <w:t>To use information technology systems as required to carry out the duties of the post in the most efficient and effective manner.</w:t>
      </w:r>
    </w:p>
    <w:p w14:paraId="623861AA" w14:textId="77777777" w:rsidR="001343FA" w:rsidRPr="00F45E87" w:rsidRDefault="001343FA" w:rsidP="001343FA">
      <w:pPr>
        <w:pStyle w:val="NoSpacing"/>
        <w:numPr>
          <w:ilvl w:val="0"/>
          <w:numId w:val="24"/>
        </w:numPr>
        <w:rPr>
          <w:rFonts w:asciiTheme="majorHAnsi" w:hAnsiTheme="majorHAnsi" w:cstheme="majorHAnsi"/>
          <w:sz w:val="22"/>
          <w:szCs w:val="22"/>
        </w:rPr>
      </w:pPr>
      <w:r w:rsidRPr="00F45E87">
        <w:rPr>
          <w:rFonts w:asciiTheme="majorHAnsi" w:hAnsiTheme="majorHAnsi" w:cstheme="majorHAnsi"/>
          <w:sz w:val="22"/>
          <w:szCs w:val="22"/>
          <w:lang w:val="en-US"/>
        </w:rPr>
        <w:t>To undertake training and professional development as appropriate.</w:t>
      </w:r>
    </w:p>
    <w:p w14:paraId="2807B04B" w14:textId="77777777" w:rsidR="001343FA" w:rsidRPr="00F45E87" w:rsidRDefault="001343FA" w:rsidP="001343FA">
      <w:pPr>
        <w:pStyle w:val="NoSpacing"/>
        <w:numPr>
          <w:ilvl w:val="0"/>
          <w:numId w:val="24"/>
        </w:numPr>
        <w:rPr>
          <w:rFonts w:asciiTheme="majorHAnsi" w:hAnsiTheme="majorHAnsi" w:cstheme="majorHAnsi"/>
          <w:sz w:val="22"/>
          <w:szCs w:val="22"/>
          <w:lang w:val="en-US"/>
        </w:rPr>
      </w:pPr>
      <w:r w:rsidRPr="00F45E87">
        <w:rPr>
          <w:rFonts w:asciiTheme="majorHAnsi" w:hAnsiTheme="majorHAnsi" w:cstheme="majorHAnsi"/>
          <w:sz w:val="22"/>
          <w:szCs w:val="22"/>
          <w:lang w:val="en-US"/>
        </w:rPr>
        <w:t>To undertake other duties appropriate to the post that may reasonably be required from time to time.</w:t>
      </w:r>
    </w:p>
    <w:p w14:paraId="4A02F88C" w14:textId="77777777" w:rsidR="001343FA" w:rsidRPr="00F45E87" w:rsidRDefault="001343FA" w:rsidP="001343FA">
      <w:pPr>
        <w:rPr>
          <w:rFonts w:asciiTheme="majorHAnsi" w:eastAsia="Adobe Gothic Std B" w:hAnsiTheme="majorHAnsi" w:cstheme="majorHAnsi"/>
          <w:sz w:val="22"/>
          <w:szCs w:val="22"/>
        </w:rPr>
      </w:pPr>
    </w:p>
    <w:p w14:paraId="3C869BF2" w14:textId="77777777" w:rsidR="001343FA" w:rsidRPr="00F45E87" w:rsidRDefault="001343FA" w:rsidP="001343FA">
      <w:pPr>
        <w:rPr>
          <w:rFonts w:asciiTheme="majorHAnsi" w:hAnsiTheme="majorHAnsi" w:cstheme="majorHAnsi"/>
          <w:b/>
          <w:bCs/>
          <w:sz w:val="22"/>
          <w:szCs w:val="22"/>
          <w:u w:val="single"/>
        </w:rPr>
      </w:pPr>
    </w:p>
    <w:p w14:paraId="1319626B" w14:textId="77777777" w:rsidR="001343FA" w:rsidRPr="00F45E87" w:rsidRDefault="001343FA" w:rsidP="001343FA">
      <w:pPr>
        <w:rPr>
          <w:rFonts w:asciiTheme="majorHAnsi" w:hAnsiTheme="majorHAnsi" w:cstheme="majorHAnsi"/>
          <w:sz w:val="22"/>
          <w:szCs w:val="22"/>
        </w:rPr>
      </w:pPr>
    </w:p>
    <w:p w14:paraId="2A2DC4F1" w14:textId="77777777" w:rsidR="001343FA" w:rsidRPr="00F45E87" w:rsidRDefault="001343FA" w:rsidP="001343FA">
      <w:pPr>
        <w:rPr>
          <w:rFonts w:asciiTheme="majorHAnsi" w:eastAsia="Times New Roman" w:hAnsiTheme="majorHAnsi" w:cstheme="majorHAnsi"/>
          <w:b/>
          <w:sz w:val="22"/>
          <w:szCs w:val="22"/>
          <w:lang w:val="en-US"/>
        </w:rPr>
      </w:pPr>
      <w:r w:rsidRPr="00F45E87">
        <w:rPr>
          <w:rFonts w:asciiTheme="majorHAnsi" w:eastAsia="Times New Roman" w:hAnsiTheme="majorHAnsi" w:cstheme="majorHAnsi"/>
          <w:b/>
          <w:sz w:val="22"/>
          <w:szCs w:val="22"/>
          <w:lang w:val="en-US"/>
        </w:rPr>
        <w:t>Additional Duties:</w:t>
      </w:r>
    </w:p>
    <w:p w14:paraId="38E92A6B" w14:textId="77777777" w:rsidR="001343FA" w:rsidRPr="00F45E87" w:rsidRDefault="001343FA" w:rsidP="001343FA">
      <w:p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The post holder is responsible for promoting and safeguarding the welfare of pupils at the school. The post holder is responsible for using technical and operational knowledge to ensure a safe environment.</w:t>
      </w:r>
    </w:p>
    <w:p w14:paraId="640D0EAE" w14:textId="77777777" w:rsidR="001343FA" w:rsidRPr="00F45E87" w:rsidRDefault="001343FA" w:rsidP="001343FA">
      <w:pPr>
        <w:rPr>
          <w:rFonts w:asciiTheme="majorHAnsi" w:eastAsia="Times New Roman" w:hAnsiTheme="majorHAnsi" w:cstheme="majorHAnsi"/>
          <w:sz w:val="22"/>
          <w:szCs w:val="22"/>
          <w:lang w:val="en-US"/>
        </w:rPr>
      </w:pPr>
    </w:p>
    <w:p w14:paraId="63F911CF" w14:textId="77777777" w:rsidR="001343FA" w:rsidRPr="00F45E87" w:rsidRDefault="001343FA" w:rsidP="001343FA">
      <w:pPr>
        <w:rPr>
          <w:rFonts w:asciiTheme="majorHAnsi" w:eastAsia="Calibri" w:hAnsiTheme="majorHAnsi" w:cstheme="majorHAnsi"/>
          <w:b/>
          <w:sz w:val="22"/>
          <w:szCs w:val="22"/>
          <w:lang w:val="en-US"/>
        </w:rPr>
      </w:pPr>
      <w:r w:rsidRPr="00F45E87">
        <w:rPr>
          <w:rFonts w:asciiTheme="majorHAnsi" w:eastAsia="Calibri" w:hAnsiTheme="majorHAnsi" w:cstheme="majorHAnsi"/>
          <w:b/>
          <w:sz w:val="22"/>
          <w:szCs w:val="22"/>
          <w:lang w:val="en-US"/>
        </w:rPr>
        <w:t>General:</w:t>
      </w:r>
    </w:p>
    <w:p w14:paraId="652D21EA" w14:textId="77777777" w:rsidR="001343FA" w:rsidRPr="00F45E87" w:rsidRDefault="001343FA" w:rsidP="001343FA">
      <w:pPr>
        <w:rPr>
          <w:rFonts w:asciiTheme="majorHAnsi" w:eastAsia="Calibri" w:hAnsiTheme="majorHAnsi" w:cstheme="majorHAnsi"/>
          <w:sz w:val="22"/>
          <w:szCs w:val="22"/>
          <w:lang w:val="en-US"/>
        </w:rPr>
      </w:pPr>
      <w:r w:rsidRPr="00F45E87">
        <w:rPr>
          <w:rFonts w:asciiTheme="majorHAnsi" w:eastAsia="Calibri" w:hAnsiTheme="majorHAnsi" w:cstheme="majorHAnsi"/>
          <w:sz w:val="22"/>
          <w:szCs w:val="22"/>
          <w:lang w:val="en-US"/>
        </w:rPr>
        <w:t xml:space="preserve">This role requires flexibility in order that all of the administrative needs of the department can be satisfied. Accordingly, you will be expected to be able to perform all of the duties outlined in the role description though you may have primary responsibility for a portion of this as the functions may be delegated to other members of the administration team. These duties may change and evolve with the needs of the department. You are required to undertake such other duties as may reasonably be requested of you commensurate with your grade at your initial place of work or at any other Trust site. </w:t>
      </w:r>
    </w:p>
    <w:p w14:paraId="0F7B078B" w14:textId="77777777" w:rsidR="001343FA" w:rsidRPr="00F45E87" w:rsidRDefault="001343FA" w:rsidP="001343FA">
      <w:pPr>
        <w:rPr>
          <w:rFonts w:asciiTheme="majorHAnsi" w:hAnsiTheme="majorHAnsi" w:cstheme="majorHAnsi"/>
          <w:sz w:val="22"/>
          <w:szCs w:val="22"/>
          <w:lang w:val="en-US"/>
        </w:rPr>
      </w:pPr>
    </w:p>
    <w:p w14:paraId="7DDD2ACC" w14:textId="77777777" w:rsidR="001343FA" w:rsidRPr="00F45E87" w:rsidRDefault="001343FA" w:rsidP="001343FA">
      <w:pPr>
        <w:rPr>
          <w:rFonts w:asciiTheme="majorHAnsi" w:hAnsiTheme="majorHAnsi" w:cstheme="majorHAnsi"/>
          <w:b/>
          <w:vanish/>
          <w:sz w:val="22"/>
          <w:szCs w:val="22"/>
          <w:lang w:val="en-US"/>
        </w:rPr>
      </w:pPr>
      <w:r w:rsidRPr="00F45E87">
        <w:rPr>
          <w:rFonts w:asciiTheme="majorHAnsi" w:hAnsiTheme="majorHAnsi" w:cstheme="majorHAnsi"/>
          <w:b/>
          <w:sz w:val="22"/>
          <w:szCs w:val="22"/>
          <w:lang w:val="en-US"/>
        </w:rPr>
        <w:t>Continuing Professional Development</w:t>
      </w:r>
    </w:p>
    <w:p w14:paraId="28BFC301" w14:textId="77777777" w:rsidR="001343FA" w:rsidRPr="00F45E87" w:rsidRDefault="001343FA" w:rsidP="001343FA">
      <w:pPr>
        <w:rPr>
          <w:rFonts w:asciiTheme="majorHAnsi" w:hAnsiTheme="majorHAnsi" w:cstheme="majorHAnsi"/>
          <w:b/>
          <w:sz w:val="22"/>
          <w:szCs w:val="22"/>
          <w:lang w:val="en-US"/>
        </w:rPr>
      </w:pPr>
      <w:r w:rsidRPr="00F45E87">
        <w:rPr>
          <w:rFonts w:asciiTheme="majorHAnsi" w:hAnsiTheme="majorHAnsi" w:cstheme="majorHAnsi"/>
          <w:b/>
          <w:sz w:val="22"/>
          <w:szCs w:val="22"/>
          <w:lang w:val="en-US"/>
        </w:rPr>
        <w:t xml:space="preserve">: </w:t>
      </w:r>
    </w:p>
    <w:p w14:paraId="5FA8D09B" w14:textId="77777777" w:rsidR="001343FA" w:rsidRPr="00F45E87" w:rsidRDefault="001343FA" w:rsidP="001343FA">
      <w:pPr>
        <w:rPr>
          <w:rFonts w:asciiTheme="majorHAnsi" w:hAnsiTheme="majorHAnsi" w:cstheme="majorHAnsi"/>
          <w:sz w:val="22"/>
          <w:szCs w:val="22"/>
          <w:lang w:val="en-US"/>
        </w:rPr>
      </w:pPr>
      <w:r w:rsidRPr="00F45E87">
        <w:rPr>
          <w:rFonts w:asciiTheme="majorHAnsi" w:hAnsiTheme="majorHAnsi" w:cstheme="majorHAnsi"/>
          <w:sz w:val="22"/>
          <w:szCs w:val="22"/>
          <w:lang w:val="en-US"/>
        </w:rPr>
        <w:t>In conjunction with the line manager, take responsibility for personal professional development, keeping up to date with research and developments related to school efficiency, which may lead to improvements in the day to day running of the school;</w:t>
      </w:r>
    </w:p>
    <w:p w14:paraId="6A57C2F1" w14:textId="77777777" w:rsidR="001343FA" w:rsidRPr="00F45E87" w:rsidRDefault="001343FA" w:rsidP="001343FA">
      <w:pPr>
        <w:rPr>
          <w:rFonts w:asciiTheme="majorHAnsi" w:hAnsiTheme="majorHAnsi" w:cstheme="majorHAnsi"/>
          <w:sz w:val="22"/>
          <w:szCs w:val="22"/>
          <w:lang w:val="en-US"/>
        </w:rPr>
      </w:pPr>
    </w:p>
    <w:p w14:paraId="43DE8253" w14:textId="77777777" w:rsidR="001343FA" w:rsidRPr="00F45E87" w:rsidRDefault="001343FA" w:rsidP="001343FA">
      <w:pPr>
        <w:rPr>
          <w:rFonts w:asciiTheme="majorHAnsi" w:hAnsiTheme="majorHAnsi" w:cstheme="majorHAnsi"/>
          <w:sz w:val="22"/>
          <w:szCs w:val="22"/>
          <w:lang w:val="en-US"/>
        </w:rPr>
      </w:pPr>
      <w:r w:rsidRPr="00F45E87">
        <w:rPr>
          <w:rFonts w:asciiTheme="majorHAnsi" w:hAnsiTheme="majorHAnsi" w:cstheme="majorHAnsi"/>
          <w:sz w:val="22"/>
          <w:szCs w:val="22"/>
          <w:lang w:val="en-US"/>
        </w:rPr>
        <w:t>Undertake any necessary professional development as identified in the School Improvement Plan including up to date technical knowledge taking full advantage of any relevant training and development available.</w:t>
      </w:r>
    </w:p>
    <w:p w14:paraId="4A3A7DC6" w14:textId="77777777" w:rsidR="001343FA" w:rsidRPr="00F45E87" w:rsidRDefault="001343FA" w:rsidP="001343FA">
      <w:pPr>
        <w:rPr>
          <w:rFonts w:asciiTheme="majorHAnsi" w:hAnsiTheme="majorHAnsi" w:cstheme="majorHAnsi"/>
          <w:sz w:val="22"/>
          <w:szCs w:val="22"/>
          <w:lang w:val="en-US"/>
        </w:rPr>
      </w:pPr>
    </w:p>
    <w:tbl>
      <w:tblPr>
        <w:tblStyle w:val="TableGrid"/>
        <w:tblW w:w="5000" w:type="pct"/>
        <w:tblLook w:val="04A0" w:firstRow="1" w:lastRow="0" w:firstColumn="1" w:lastColumn="0" w:noHBand="0" w:noVBand="1"/>
      </w:tblPr>
      <w:tblGrid>
        <w:gridCol w:w="2953"/>
        <w:gridCol w:w="3838"/>
        <w:gridCol w:w="3689"/>
      </w:tblGrid>
      <w:tr w:rsidR="001343FA" w:rsidRPr="00F45E87" w14:paraId="00E66062" w14:textId="77777777" w:rsidTr="007756A4">
        <w:tc>
          <w:tcPr>
            <w:tcW w:w="5000" w:type="pct"/>
            <w:gridSpan w:val="3"/>
          </w:tcPr>
          <w:p w14:paraId="40F7E3AE" w14:textId="77777777" w:rsidR="001343FA" w:rsidRPr="00F45E87" w:rsidRDefault="001343FA" w:rsidP="007756A4">
            <w:pPr>
              <w:jc w:val="center"/>
              <w:rPr>
                <w:rFonts w:asciiTheme="majorHAnsi" w:hAnsiTheme="majorHAnsi" w:cstheme="majorHAnsi"/>
                <w:b/>
                <w:sz w:val="22"/>
                <w:szCs w:val="22"/>
                <w:lang w:val="en-US"/>
              </w:rPr>
            </w:pPr>
            <w:r w:rsidRPr="00F45E87">
              <w:rPr>
                <w:rFonts w:asciiTheme="majorHAnsi" w:hAnsiTheme="majorHAnsi" w:cstheme="majorHAnsi"/>
                <w:b/>
                <w:sz w:val="22"/>
                <w:szCs w:val="22"/>
                <w:lang w:val="en-US"/>
              </w:rPr>
              <w:t>Person Specification</w:t>
            </w:r>
          </w:p>
        </w:tc>
      </w:tr>
      <w:tr w:rsidR="001343FA" w:rsidRPr="00F45E87" w14:paraId="0BBD3B7F" w14:textId="77777777" w:rsidTr="007756A4">
        <w:tc>
          <w:tcPr>
            <w:tcW w:w="1409" w:type="pct"/>
          </w:tcPr>
          <w:p w14:paraId="210C3EBC" w14:textId="77777777" w:rsidR="001343FA" w:rsidRPr="00F45E87" w:rsidRDefault="001343FA" w:rsidP="007756A4">
            <w:pPr>
              <w:rPr>
                <w:rFonts w:asciiTheme="majorHAnsi" w:hAnsiTheme="majorHAnsi" w:cstheme="majorHAnsi"/>
                <w:sz w:val="22"/>
                <w:szCs w:val="22"/>
                <w:lang w:val="en-US"/>
              </w:rPr>
            </w:pPr>
          </w:p>
        </w:tc>
        <w:tc>
          <w:tcPr>
            <w:tcW w:w="1831" w:type="pct"/>
          </w:tcPr>
          <w:p w14:paraId="6DCF6F70" w14:textId="77777777" w:rsidR="001343FA" w:rsidRPr="00F45E87" w:rsidRDefault="001343FA" w:rsidP="007756A4">
            <w:pPr>
              <w:rPr>
                <w:rFonts w:asciiTheme="majorHAnsi" w:hAnsiTheme="majorHAnsi" w:cstheme="majorHAnsi"/>
                <w:sz w:val="22"/>
                <w:szCs w:val="22"/>
                <w:lang w:val="en-US"/>
              </w:rPr>
            </w:pPr>
            <w:r w:rsidRPr="00F45E87">
              <w:rPr>
                <w:rFonts w:asciiTheme="majorHAnsi" w:hAnsiTheme="majorHAnsi" w:cstheme="majorHAnsi"/>
                <w:sz w:val="22"/>
                <w:szCs w:val="22"/>
                <w:lang w:val="en-US"/>
              </w:rPr>
              <w:t>Essential</w:t>
            </w:r>
          </w:p>
        </w:tc>
        <w:tc>
          <w:tcPr>
            <w:tcW w:w="1760" w:type="pct"/>
          </w:tcPr>
          <w:p w14:paraId="49F3096B" w14:textId="77777777" w:rsidR="001343FA" w:rsidRPr="00F45E87" w:rsidRDefault="001343FA" w:rsidP="007756A4">
            <w:pPr>
              <w:rPr>
                <w:rFonts w:asciiTheme="majorHAnsi" w:hAnsiTheme="majorHAnsi" w:cstheme="majorHAnsi"/>
                <w:sz w:val="22"/>
                <w:szCs w:val="22"/>
                <w:lang w:val="en-US"/>
              </w:rPr>
            </w:pPr>
            <w:r w:rsidRPr="00F45E87">
              <w:rPr>
                <w:rFonts w:asciiTheme="majorHAnsi" w:hAnsiTheme="majorHAnsi" w:cstheme="majorHAnsi"/>
                <w:sz w:val="22"/>
                <w:szCs w:val="22"/>
                <w:lang w:val="en-US"/>
              </w:rPr>
              <w:t>Desirable</w:t>
            </w:r>
          </w:p>
        </w:tc>
      </w:tr>
      <w:tr w:rsidR="001343FA" w:rsidRPr="00F45E87" w14:paraId="2385B247" w14:textId="77777777" w:rsidTr="007756A4">
        <w:tc>
          <w:tcPr>
            <w:tcW w:w="1409" w:type="pct"/>
          </w:tcPr>
          <w:p w14:paraId="75A020A5" w14:textId="77777777" w:rsidR="001343FA" w:rsidRPr="00F45E87" w:rsidRDefault="001343FA" w:rsidP="007756A4">
            <w:pPr>
              <w:rPr>
                <w:rFonts w:asciiTheme="majorHAnsi" w:hAnsiTheme="majorHAnsi" w:cstheme="majorHAnsi"/>
                <w:sz w:val="22"/>
                <w:szCs w:val="22"/>
                <w:lang w:val="en-US"/>
              </w:rPr>
            </w:pPr>
            <w:r w:rsidRPr="00F45E87">
              <w:rPr>
                <w:rFonts w:asciiTheme="majorHAnsi" w:hAnsiTheme="majorHAnsi" w:cstheme="majorHAnsi"/>
                <w:sz w:val="22"/>
                <w:szCs w:val="22"/>
                <w:lang w:val="en-US"/>
              </w:rPr>
              <w:t>Qualifications/Knowledge</w:t>
            </w:r>
          </w:p>
        </w:tc>
        <w:tc>
          <w:tcPr>
            <w:tcW w:w="1831" w:type="pct"/>
          </w:tcPr>
          <w:p w14:paraId="71D19CFA" w14:textId="47F416F2" w:rsidR="00BC33EE" w:rsidRPr="00F45E87" w:rsidRDefault="00BC33EE"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 xml:space="preserve">Qualified Nurse (RGN/RN) who is a member of the NMC </w:t>
            </w:r>
          </w:p>
          <w:p w14:paraId="1B114BE9" w14:textId="2FB04174" w:rsidR="001343FA" w:rsidRPr="00F45E87" w:rsidRDefault="00BC33EE"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 xml:space="preserve">Advanced </w:t>
            </w:r>
            <w:r w:rsidR="001343FA" w:rsidRPr="00F45E87">
              <w:rPr>
                <w:rFonts w:asciiTheme="majorHAnsi" w:eastAsia="Times New Roman" w:hAnsiTheme="majorHAnsi" w:cstheme="majorHAnsi"/>
                <w:sz w:val="22"/>
                <w:szCs w:val="22"/>
                <w:lang w:val="en-US"/>
              </w:rPr>
              <w:t>First Aid Qualification</w:t>
            </w:r>
          </w:p>
          <w:p w14:paraId="0199E7C4"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DBS clearance (will be obtained by the school, if appointed)</w:t>
            </w:r>
          </w:p>
          <w:p w14:paraId="085CED93"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GCSE A*-C (or equivalent) in English and Maths,</w:t>
            </w:r>
          </w:p>
          <w:p w14:paraId="7012C9B0" w14:textId="77777777" w:rsidR="001343FA" w:rsidRPr="00F45E87" w:rsidRDefault="001343FA" w:rsidP="007756A4">
            <w:pPr>
              <w:rPr>
                <w:rFonts w:asciiTheme="majorHAnsi" w:hAnsiTheme="majorHAnsi" w:cstheme="majorHAnsi"/>
                <w:sz w:val="22"/>
                <w:szCs w:val="22"/>
                <w:lang w:val="en-US"/>
              </w:rPr>
            </w:pPr>
          </w:p>
        </w:tc>
        <w:tc>
          <w:tcPr>
            <w:tcW w:w="1760" w:type="pct"/>
          </w:tcPr>
          <w:p w14:paraId="1BD04D81"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Nursing Qualification</w:t>
            </w:r>
          </w:p>
          <w:p w14:paraId="213A0098"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Advanced First Aid Qualification</w:t>
            </w:r>
          </w:p>
          <w:p w14:paraId="49357992"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Defibrillator and Epi Pen Training</w:t>
            </w:r>
          </w:p>
        </w:tc>
      </w:tr>
      <w:tr w:rsidR="001343FA" w:rsidRPr="00F45E87" w14:paraId="72B75CC0" w14:textId="77777777" w:rsidTr="007756A4">
        <w:tc>
          <w:tcPr>
            <w:tcW w:w="1409" w:type="pct"/>
          </w:tcPr>
          <w:p w14:paraId="5B151845" w14:textId="77777777" w:rsidR="001343FA" w:rsidRPr="00F45E87" w:rsidRDefault="001343FA" w:rsidP="007756A4">
            <w:pPr>
              <w:rPr>
                <w:rFonts w:asciiTheme="majorHAnsi" w:hAnsiTheme="majorHAnsi" w:cstheme="majorHAnsi"/>
                <w:sz w:val="22"/>
                <w:szCs w:val="22"/>
                <w:lang w:val="en-US"/>
              </w:rPr>
            </w:pPr>
            <w:r w:rsidRPr="00F45E87">
              <w:rPr>
                <w:rFonts w:asciiTheme="majorHAnsi" w:hAnsiTheme="majorHAnsi" w:cstheme="majorHAnsi"/>
                <w:sz w:val="22"/>
                <w:szCs w:val="22"/>
                <w:lang w:val="en-US"/>
              </w:rPr>
              <w:t>Experience/Knowledge</w:t>
            </w:r>
          </w:p>
        </w:tc>
        <w:tc>
          <w:tcPr>
            <w:tcW w:w="1831" w:type="pct"/>
          </w:tcPr>
          <w:p w14:paraId="5350FE09"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Aptitude or experience of working with ICT and ability to use a MIS such as SIMS</w:t>
            </w:r>
          </w:p>
          <w:p w14:paraId="652E797B"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Experience and understanding of the importance of dealing with confrontation.</w:t>
            </w:r>
          </w:p>
          <w:p w14:paraId="42F75832"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Experience of writing reports that include data</w:t>
            </w:r>
          </w:p>
        </w:tc>
        <w:tc>
          <w:tcPr>
            <w:tcW w:w="1760" w:type="pct"/>
          </w:tcPr>
          <w:p w14:paraId="25FF6150"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Previous experience of working in a school environment</w:t>
            </w:r>
          </w:p>
          <w:p w14:paraId="51450A29"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Experience of writing and maintaining IHCPs.</w:t>
            </w:r>
          </w:p>
          <w:p w14:paraId="60A3A767"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Experience of providing personal care.</w:t>
            </w:r>
          </w:p>
          <w:p w14:paraId="0159F276"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Experience of working with external agencies including School Nursing Service, Occupational Health, Medical PRU</w:t>
            </w:r>
          </w:p>
        </w:tc>
      </w:tr>
      <w:tr w:rsidR="001343FA" w:rsidRPr="00F45E87" w14:paraId="3E65EE3C" w14:textId="77777777" w:rsidTr="007756A4">
        <w:tc>
          <w:tcPr>
            <w:tcW w:w="1409" w:type="pct"/>
          </w:tcPr>
          <w:p w14:paraId="7F6E2151" w14:textId="77777777" w:rsidR="001343FA" w:rsidRPr="00F45E87" w:rsidRDefault="001343FA" w:rsidP="007756A4">
            <w:pPr>
              <w:rPr>
                <w:rFonts w:asciiTheme="majorHAnsi" w:hAnsiTheme="majorHAnsi" w:cstheme="majorHAnsi"/>
                <w:sz w:val="22"/>
                <w:szCs w:val="22"/>
                <w:lang w:val="en-US"/>
              </w:rPr>
            </w:pPr>
            <w:r w:rsidRPr="00F45E87">
              <w:rPr>
                <w:rFonts w:asciiTheme="majorHAnsi" w:hAnsiTheme="majorHAnsi" w:cstheme="majorHAnsi"/>
                <w:sz w:val="22"/>
                <w:szCs w:val="22"/>
                <w:lang w:val="en-US"/>
              </w:rPr>
              <w:t>Skills/Abilities</w:t>
            </w:r>
          </w:p>
        </w:tc>
        <w:tc>
          <w:tcPr>
            <w:tcW w:w="1831" w:type="pct"/>
          </w:tcPr>
          <w:p w14:paraId="3F0117A3"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Administrative and organisational skills</w:t>
            </w:r>
          </w:p>
          <w:p w14:paraId="27F4A1C2"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Empathy and ability to work with pupils</w:t>
            </w:r>
          </w:p>
          <w:p w14:paraId="6EEE4546"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 xml:space="preserve">Ability to maintain a high degree of confidentiality </w:t>
            </w:r>
          </w:p>
          <w:p w14:paraId="45E4784E"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Ability to deal in a professional manner with all internal and external contacts</w:t>
            </w:r>
          </w:p>
          <w:p w14:paraId="68E81523"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Strong Communication skills</w:t>
            </w:r>
          </w:p>
          <w:p w14:paraId="2A7FC086"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Awareness of risks and how to reduce risk</w:t>
            </w:r>
          </w:p>
          <w:p w14:paraId="0209A23C" w14:textId="77777777" w:rsidR="001343FA" w:rsidRPr="00F45E87" w:rsidRDefault="001343FA" w:rsidP="007756A4">
            <w:pPr>
              <w:rPr>
                <w:rFonts w:asciiTheme="majorHAnsi" w:hAnsiTheme="majorHAnsi" w:cstheme="majorHAnsi"/>
                <w:sz w:val="22"/>
                <w:szCs w:val="22"/>
                <w:lang w:val="en-US"/>
              </w:rPr>
            </w:pPr>
          </w:p>
        </w:tc>
        <w:tc>
          <w:tcPr>
            <w:tcW w:w="1760" w:type="pct"/>
          </w:tcPr>
          <w:p w14:paraId="46A18B33" w14:textId="77777777" w:rsidR="001343FA" w:rsidRPr="00F45E87" w:rsidRDefault="001343FA" w:rsidP="001343FA">
            <w:pPr>
              <w:numPr>
                <w:ilvl w:val="0"/>
                <w:numId w:val="22"/>
              </w:numPr>
              <w:contextualSpacing/>
              <w:rPr>
                <w:rFonts w:asciiTheme="majorHAnsi" w:eastAsia="Times New Roman" w:hAnsiTheme="majorHAnsi" w:cstheme="majorHAnsi"/>
                <w:sz w:val="22"/>
                <w:szCs w:val="22"/>
              </w:rPr>
            </w:pPr>
            <w:r w:rsidRPr="00F45E87">
              <w:rPr>
                <w:rFonts w:asciiTheme="majorHAnsi" w:eastAsia="Times New Roman" w:hAnsiTheme="majorHAnsi" w:cstheme="majorHAnsi"/>
                <w:sz w:val="22"/>
                <w:szCs w:val="22"/>
              </w:rPr>
              <w:t>Knowledge of school systems, procedures and methods of working; in particular; Attendance, First Aid and Medical Needs of Students</w:t>
            </w:r>
          </w:p>
        </w:tc>
      </w:tr>
      <w:tr w:rsidR="001343FA" w:rsidRPr="00F45E87" w14:paraId="79994433" w14:textId="77777777" w:rsidTr="007756A4">
        <w:tc>
          <w:tcPr>
            <w:tcW w:w="1409" w:type="pct"/>
          </w:tcPr>
          <w:p w14:paraId="677141F2" w14:textId="77777777" w:rsidR="001343FA" w:rsidRPr="00F45E87" w:rsidRDefault="001343FA" w:rsidP="007756A4">
            <w:pPr>
              <w:rPr>
                <w:rFonts w:asciiTheme="majorHAnsi" w:hAnsiTheme="majorHAnsi" w:cstheme="majorHAnsi"/>
                <w:sz w:val="22"/>
                <w:szCs w:val="22"/>
                <w:lang w:val="en-US"/>
              </w:rPr>
            </w:pPr>
            <w:r w:rsidRPr="00F45E87">
              <w:rPr>
                <w:rFonts w:asciiTheme="majorHAnsi" w:hAnsiTheme="majorHAnsi" w:cstheme="majorHAnsi"/>
                <w:sz w:val="22"/>
                <w:szCs w:val="22"/>
                <w:lang w:val="en-US"/>
              </w:rPr>
              <w:t>Personal attributes</w:t>
            </w:r>
          </w:p>
        </w:tc>
        <w:tc>
          <w:tcPr>
            <w:tcW w:w="1831" w:type="pct"/>
          </w:tcPr>
          <w:p w14:paraId="7EFBCC0F"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Genuine enjoyment of working with young people.</w:t>
            </w:r>
          </w:p>
          <w:p w14:paraId="1CD051EA"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Ability to stay calm and controlled in stressful situations.</w:t>
            </w:r>
          </w:p>
          <w:p w14:paraId="7EE33839"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Understanding of and commitment to equal opportunities.</w:t>
            </w:r>
          </w:p>
          <w:p w14:paraId="6DF0E814"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Motivated, enthusiastic, flexible, friendly and helpful</w:t>
            </w:r>
          </w:p>
          <w:p w14:paraId="4E042D64"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Excellent interpersonal skills</w:t>
            </w:r>
          </w:p>
          <w:p w14:paraId="114E4559"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Accurate with good attention to detail</w:t>
            </w:r>
          </w:p>
          <w:p w14:paraId="02C73004"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Excellent record of attendance</w:t>
            </w:r>
          </w:p>
          <w:p w14:paraId="2E89C446"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Flexible, ability to work as a team player</w:t>
            </w:r>
          </w:p>
          <w:p w14:paraId="763B7B75"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Willingness to work flexible hours was and when there is a need.</w:t>
            </w:r>
          </w:p>
          <w:p w14:paraId="62FC3A07" w14:textId="77777777" w:rsidR="001343FA" w:rsidRPr="00F45E87" w:rsidRDefault="001343FA" w:rsidP="001343FA">
            <w:pPr>
              <w:numPr>
                <w:ilvl w:val="0"/>
                <w:numId w:val="22"/>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Ability to manage time efficiently and productively to ensure deadlines are met without compromising quality of care.</w:t>
            </w:r>
          </w:p>
          <w:p w14:paraId="014B0892" w14:textId="77777777" w:rsidR="001343FA" w:rsidRPr="00F45E87" w:rsidRDefault="001343FA" w:rsidP="007756A4">
            <w:pPr>
              <w:rPr>
                <w:rFonts w:asciiTheme="majorHAnsi" w:hAnsiTheme="majorHAnsi" w:cstheme="majorHAnsi"/>
                <w:sz w:val="22"/>
                <w:szCs w:val="22"/>
                <w:lang w:val="en-US"/>
              </w:rPr>
            </w:pPr>
          </w:p>
        </w:tc>
        <w:tc>
          <w:tcPr>
            <w:tcW w:w="1760" w:type="pct"/>
          </w:tcPr>
          <w:p w14:paraId="36947D57" w14:textId="77777777" w:rsidR="001343FA" w:rsidRPr="00F45E87" w:rsidRDefault="001343FA" w:rsidP="007756A4">
            <w:pPr>
              <w:rPr>
                <w:rFonts w:asciiTheme="majorHAnsi" w:hAnsiTheme="majorHAnsi" w:cstheme="majorHAnsi"/>
                <w:sz w:val="22"/>
                <w:szCs w:val="22"/>
                <w:lang w:val="en-US"/>
              </w:rPr>
            </w:pPr>
          </w:p>
        </w:tc>
      </w:tr>
      <w:tr w:rsidR="001343FA" w:rsidRPr="00F45E87" w14:paraId="4963BA7E" w14:textId="77777777" w:rsidTr="007756A4">
        <w:tc>
          <w:tcPr>
            <w:tcW w:w="1409" w:type="pct"/>
          </w:tcPr>
          <w:p w14:paraId="07DA5CC8" w14:textId="77777777" w:rsidR="001343FA" w:rsidRPr="00F45E87" w:rsidRDefault="001343FA" w:rsidP="007756A4">
            <w:pPr>
              <w:rPr>
                <w:rFonts w:asciiTheme="majorHAnsi" w:hAnsiTheme="majorHAnsi" w:cstheme="majorHAnsi"/>
                <w:sz w:val="22"/>
                <w:szCs w:val="22"/>
                <w:lang w:val="en-US"/>
              </w:rPr>
            </w:pPr>
            <w:r w:rsidRPr="00F45E87">
              <w:rPr>
                <w:rFonts w:asciiTheme="majorHAnsi" w:hAnsiTheme="majorHAnsi" w:cstheme="majorHAnsi"/>
                <w:sz w:val="22"/>
                <w:szCs w:val="22"/>
                <w:lang w:val="en-US"/>
              </w:rPr>
              <w:t>Physical Requirements</w:t>
            </w:r>
          </w:p>
        </w:tc>
        <w:tc>
          <w:tcPr>
            <w:tcW w:w="1831" w:type="pct"/>
          </w:tcPr>
          <w:p w14:paraId="5F2608B2" w14:textId="77777777" w:rsidR="001343FA" w:rsidRPr="00F45E87" w:rsidRDefault="001343FA" w:rsidP="001343FA">
            <w:pPr>
              <w:numPr>
                <w:ilvl w:val="0"/>
                <w:numId w:val="23"/>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Health and physical capacity for the role</w:t>
            </w:r>
          </w:p>
          <w:p w14:paraId="51287CAA" w14:textId="77777777" w:rsidR="001343FA" w:rsidRPr="00F45E87" w:rsidRDefault="001343FA" w:rsidP="001343FA">
            <w:pPr>
              <w:numPr>
                <w:ilvl w:val="0"/>
                <w:numId w:val="23"/>
              </w:numPr>
              <w:rPr>
                <w:rFonts w:asciiTheme="majorHAnsi" w:eastAsia="Times New Roman" w:hAnsiTheme="majorHAnsi" w:cstheme="majorHAnsi"/>
                <w:sz w:val="22"/>
                <w:szCs w:val="22"/>
                <w:lang w:val="en-US"/>
              </w:rPr>
            </w:pPr>
            <w:r w:rsidRPr="00F45E87">
              <w:rPr>
                <w:rFonts w:asciiTheme="majorHAnsi" w:eastAsia="Times New Roman" w:hAnsiTheme="majorHAnsi" w:cstheme="majorHAnsi"/>
                <w:sz w:val="22"/>
                <w:szCs w:val="22"/>
                <w:lang w:val="en-US"/>
              </w:rPr>
              <w:t>A good attendance record in current employment</w:t>
            </w:r>
          </w:p>
        </w:tc>
        <w:tc>
          <w:tcPr>
            <w:tcW w:w="1760" w:type="pct"/>
          </w:tcPr>
          <w:p w14:paraId="19436418" w14:textId="77777777" w:rsidR="001343FA" w:rsidRPr="00F45E87" w:rsidRDefault="001343FA" w:rsidP="007756A4">
            <w:pPr>
              <w:rPr>
                <w:rFonts w:asciiTheme="majorHAnsi" w:hAnsiTheme="majorHAnsi" w:cstheme="majorHAnsi"/>
                <w:sz w:val="22"/>
                <w:szCs w:val="22"/>
                <w:lang w:val="en-US"/>
              </w:rPr>
            </w:pPr>
          </w:p>
        </w:tc>
      </w:tr>
    </w:tbl>
    <w:p w14:paraId="11F66272" w14:textId="77777777" w:rsidR="001343FA" w:rsidRPr="00F45E87" w:rsidRDefault="001343FA" w:rsidP="001343FA">
      <w:pPr>
        <w:rPr>
          <w:rFonts w:asciiTheme="majorHAnsi" w:hAnsiTheme="majorHAnsi" w:cstheme="majorHAnsi"/>
          <w:sz w:val="22"/>
          <w:szCs w:val="22"/>
          <w:lang w:val="en-US"/>
        </w:rPr>
      </w:pPr>
    </w:p>
    <w:p w14:paraId="342B6DC1" w14:textId="77777777" w:rsidR="001343FA" w:rsidRPr="00F45E87" w:rsidRDefault="001343FA" w:rsidP="001343FA">
      <w:pPr>
        <w:jc w:val="both"/>
        <w:rPr>
          <w:rFonts w:asciiTheme="majorHAnsi" w:eastAsia="MS Mincho" w:hAnsiTheme="majorHAnsi" w:cstheme="majorHAnsi"/>
          <w:sz w:val="22"/>
          <w:szCs w:val="22"/>
          <w:lang w:val="en-US"/>
        </w:rPr>
      </w:pPr>
      <w:r w:rsidRPr="00F45E87">
        <w:rPr>
          <w:rFonts w:asciiTheme="majorHAnsi" w:eastAsia="MS Mincho" w:hAnsiTheme="majorHAnsi" w:cstheme="majorHAnsi"/>
          <w:sz w:val="22"/>
          <w:szCs w:val="22"/>
          <w:lang w:val="en-US"/>
        </w:rPr>
        <w:t>The post holder will be required to complete an enhanced Disclosure Barring Service (DBS) Check with appropriate barred list checks, or the equivalent, and must be eligible to work in the UK.</w:t>
      </w:r>
    </w:p>
    <w:p w14:paraId="011E63C0" w14:textId="77777777" w:rsidR="001343FA" w:rsidRPr="00F45E87" w:rsidRDefault="001343FA" w:rsidP="001343FA">
      <w:pPr>
        <w:jc w:val="both"/>
        <w:rPr>
          <w:rFonts w:asciiTheme="majorHAnsi" w:eastAsia="MS Mincho" w:hAnsiTheme="majorHAnsi" w:cstheme="majorHAnsi"/>
          <w:sz w:val="22"/>
          <w:szCs w:val="22"/>
          <w:lang w:val="en-US"/>
        </w:rPr>
      </w:pPr>
    </w:p>
    <w:p w14:paraId="05E5800A" w14:textId="77777777" w:rsidR="001343FA" w:rsidRPr="00F45E87" w:rsidRDefault="001343FA" w:rsidP="001343FA">
      <w:pPr>
        <w:jc w:val="both"/>
        <w:rPr>
          <w:rFonts w:asciiTheme="majorHAnsi" w:eastAsia="MS Mincho" w:hAnsiTheme="majorHAnsi" w:cstheme="majorHAnsi"/>
          <w:sz w:val="22"/>
          <w:szCs w:val="22"/>
          <w:lang w:val="en-US"/>
        </w:rPr>
      </w:pPr>
      <w:r w:rsidRPr="00F45E87">
        <w:rPr>
          <w:rFonts w:asciiTheme="majorHAnsi" w:eastAsia="MS Mincho" w:hAnsiTheme="majorHAnsi" w:cstheme="majorHAnsi"/>
          <w:sz w:val="22"/>
          <w:szCs w:val="22"/>
          <w:lang w:val="en-US"/>
        </w:rPr>
        <w:t>All staff are expected to be committed to the Equal Opportunities Policy.</w:t>
      </w:r>
    </w:p>
    <w:p w14:paraId="506DB774" w14:textId="77777777" w:rsidR="001343FA" w:rsidRPr="00F45E87" w:rsidRDefault="001343FA" w:rsidP="001343FA">
      <w:pPr>
        <w:jc w:val="both"/>
        <w:rPr>
          <w:rFonts w:asciiTheme="majorHAnsi" w:eastAsia="MS Mincho" w:hAnsiTheme="majorHAnsi" w:cstheme="majorHAnsi"/>
          <w:sz w:val="22"/>
          <w:szCs w:val="22"/>
          <w:lang w:val="en-US"/>
        </w:rPr>
      </w:pPr>
    </w:p>
    <w:p w14:paraId="1C23CED8" w14:textId="77777777" w:rsidR="001343FA" w:rsidRPr="00F45E87" w:rsidRDefault="001343FA" w:rsidP="001343FA">
      <w:p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This appointment is subject to the current conditions of employment of support staff contained in the School Pay and Conditions Document, the Education Act 1997, other current educational legislation and the school’s articles of government.</w:t>
      </w:r>
    </w:p>
    <w:p w14:paraId="24C2E5B3" w14:textId="77777777" w:rsidR="001343FA" w:rsidRPr="00F45E87" w:rsidRDefault="001343FA" w:rsidP="001343FA">
      <w:pPr>
        <w:jc w:val="both"/>
        <w:rPr>
          <w:rFonts w:asciiTheme="majorHAnsi" w:hAnsiTheme="majorHAnsi" w:cstheme="majorHAnsi"/>
          <w:sz w:val="22"/>
          <w:szCs w:val="22"/>
          <w:lang w:val="en-US"/>
        </w:rPr>
      </w:pPr>
    </w:p>
    <w:p w14:paraId="63F2C477" w14:textId="17CBDE4E" w:rsidR="001343FA" w:rsidRPr="00F45E87" w:rsidRDefault="001343FA" w:rsidP="001343FA">
      <w:pPr>
        <w:jc w:val="both"/>
        <w:rPr>
          <w:rFonts w:asciiTheme="majorHAnsi" w:hAnsiTheme="majorHAnsi" w:cstheme="majorHAnsi"/>
          <w:sz w:val="22"/>
          <w:szCs w:val="22"/>
          <w:lang w:val="en-US"/>
        </w:rPr>
      </w:pPr>
      <w:r w:rsidRPr="00F45E87">
        <w:rPr>
          <w:rFonts w:asciiTheme="majorHAnsi" w:hAnsiTheme="majorHAnsi" w:cstheme="majorHAnsi"/>
          <w:color w:val="1F1E1D"/>
          <w:sz w:val="22"/>
          <w:szCs w:val="22"/>
          <w:lang w:val="en-US"/>
        </w:rPr>
        <w:t>Townley Grammar school is committed to safeguarding and promoting the welfare of children and young people and expects all staff and volunteers to share this commitment</w:t>
      </w:r>
      <w:r w:rsidRPr="00F45E87">
        <w:rPr>
          <w:rFonts w:asciiTheme="majorHAnsi" w:hAnsiTheme="majorHAnsi" w:cstheme="majorHAnsi"/>
          <w:i/>
          <w:iCs/>
          <w:color w:val="1F1E1D"/>
          <w:sz w:val="22"/>
          <w:szCs w:val="22"/>
          <w:lang w:val="en-US"/>
        </w:rPr>
        <w:t xml:space="preserve">. </w:t>
      </w:r>
      <w:r w:rsidRPr="00F45E87">
        <w:rPr>
          <w:rFonts w:asciiTheme="majorHAnsi" w:hAnsiTheme="majorHAnsi" w:cstheme="majorHAnsi"/>
          <w:sz w:val="22"/>
          <w:szCs w:val="22"/>
          <w:lang w:val="en-US"/>
        </w:rPr>
        <w:t>This job description is not necessarily a comprehensive definition of the post. It will be reviewed regularly and it may be subject to modification at any time after consultation with the post holder.</w:t>
      </w:r>
    </w:p>
    <w:p w14:paraId="031C14AE" w14:textId="67520F7B" w:rsidR="00BC33EE" w:rsidRPr="00F45E87" w:rsidRDefault="00BC33EE" w:rsidP="001343FA">
      <w:pPr>
        <w:jc w:val="both"/>
        <w:rPr>
          <w:rFonts w:asciiTheme="majorHAnsi" w:hAnsiTheme="majorHAnsi" w:cstheme="majorHAnsi"/>
          <w:sz w:val="22"/>
          <w:szCs w:val="22"/>
          <w:lang w:val="en-US"/>
        </w:rPr>
      </w:pPr>
    </w:p>
    <w:p w14:paraId="5228CB56" w14:textId="020D7112" w:rsidR="00BC33EE" w:rsidRPr="00F45E87" w:rsidRDefault="00BC33EE" w:rsidP="001343FA">
      <w:pPr>
        <w:jc w:val="both"/>
        <w:rPr>
          <w:rFonts w:asciiTheme="majorHAnsi" w:hAnsiTheme="majorHAnsi" w:cstheme="majorHAnsi"/>
          <w:sz w:val="22"/>
          <w:szCs w:val="22"/>
          <w:lang w:val="en-US"/>
        </w:rPr>
      </w:pPr>
    </w:p>
    <w:p w14:paraId="58B7764F" w14:textId="77777777" w:rsidR="00BC33EE" w:rsidRPr="00F45E87" w:rsidRDefault="00BC33EE" w:rsidP="001343FA">
      <w:pPr>
        <w:jc w:val="both"/>
        <w:rPr>
          <w:rFonts w:asciiTheme="majorHAnsi" w:hAnsiTheme="majorHAnsi" w:cstheme="majorHAnsi"/>
          <w:sz w:val="22"/>
          <w:szCs w:val="22"/>
          <w:lang w:val="en-US"/>
        </w:rPr>
      </w:pPr>
    </w:p>
    <w:p w14:paraId="7367EB29" w14:textId="77777777" w:rsidR="001343FA" w:rsidRPr="00F45E87" w:rsidRDefault="001343FA" w:rsidP="001343FA">
      <w:pPr>
        <w:jc w:val="both"/>
        <w:rPr>
          <w:rFonts w:asciiTheme="majorHAnsi" w:hAnsiTheme="majorHAnsi" w:cstheme="majorHAnsi"/>
          <w:sz w:val="22"/>
          <w:szCs w:val="22"/>
          <w:lang w:val="en-US"/>
        </w:rPr>
      </w:pPr>
    </w:p>
    <w:p w14:paraId="74B56D3E" w14:textId="77777777" w:rsidR="001343FA" w:rsidRPr="00F45E87" w:rsidRDefault="001343FA" w:rsidP="001343FA">
      <w:p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SIGNED: __________________________________________</w:t>
      </w:r>
    </w:p>
    <w:p w14:paraId="6F2CCC58" w14:textId="77777777" w:rsidR="001343FA" w:rsidRPr="00F45E87" w:rsidRDefault="001343FA" w:rsidP="001343FA">
      <w:pPr>
        <w:jc w:val="both"/>
        <w:rPr>
          <w:rFonts w:asciiTheme="majorHAnsi" w:hAnsiTheme="majorHAnsi" w:cstheme="majorHAnsi"/>
          <w:sz w:val="22"/>
          <w:szCs w:val="22"/>
          <w:lang w:val="en-US"/>
        </w:rPr>
      </w:pPr>
    </w:p>
    <w:p w14:paraId="24A850AB" w14:textId="77777777" w:rsidR="001343FA" w:rsidRPr="00F45E87" w:rsidRDefault="001343FA" w:rsidP="001343FA">
      <w:p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PRINT NAME:</w:t>
      </w:r>
      <w:r w:rsidRPr="00F45E87">
        <w:rPr>
          <w:rFonts w:asciiTheme="majorHAnsi" w:hAnsiTheme="majorHAnsi" w:cstheme="majorHAnsi"/>
          <w:sz w:val="22"/>
          <w:szCs w:val="22"/>
          <w:lang w:val="en-US"/>
        </w:rPr>
        <w:tab/>
        <w:t>_____________________________________</w:t>
      </w:r>
    </w:p>
    <w:p w14:paraId="682B7DF8" w14:textId="77777777" w:rsidR="001343FA" w:rsidRPr="00F45E87" w:rsidRDefault="001343FA" w:rsidP="001343FA">
      <w:pPr>
        <w:jc w:val="both"/>
        <w:rPr>
          <w:rFonts w:asciiTheme="majorHAnsi" w:hAnsiTheme="majorHAnsi" w:cstheme="majorHAnsi"/>
          <w:sz w:val="22"/>
          <w:szCs w:val="22"/>
          <w:lang w:val="en-US"/>
        </w:rPr>
      </w:pPr>
    </w:p>
    <w:p w14:paraId="678C88BB" w14:textId="77777777" w:rsidR="001343FA" w:rsidRPr="00F45E87" w:rsidRDefault="001343FA" w:rsidP="001343FA">
      <w:pPr>
        <w:jc w:val="both"/>
        <w:rPr>
          <w:rFonts w:asciiTheme="majorHAnsi" w:hAnsiTheme="majorHAnsi" w:cstheme="majorHAnsi"/>
          <w:sz w:val="22"/>
          <w:szCs w:val="22"/>
          <w:lang w:val="en-US"/>
        </w:rPr>
      </w:pPr>
      <w:r w:rsidRPr="00F45E87">
        <w:rPr>
          <w:rFonts w:asciiTheme="majorHAnsi" w:hAnsiTheme="majorHAnsi" w:cstheme="majorHAnsi"/>
          <w:sz w:val="22"/>
          <w:szCs w:val="22"/>
          <w:lang w:val="en-US"/>
        </w:rPr>
        <w:t>DATED: ___________________________________________</w:t>
      </w:r>
    </w:p>
    <w:p w14:paraId="30F20D26" w14:textId="77777777" w:rsidR="004C4CF9" w:rsidRPr="00F45E87" w:rsidRDefault="004C4CF9" w:rsidP="00E52941">
      <w:pPr>
        <w:rPr>
          <w:rFonts w:asciiTheme="majorHAnsi" w:hAnsiTheme="majorHAnsi" w:cstheme="majorHAnsi"/>
          <w:sz w:val="22"/>
          <w:szCs w:val="22"/>
        </w:rPr>
      </w:pPr>
    </w:p>
    <w:sectPr w:rsidR="004C4CF9" w:rsidRPr="00F45E87" w:rsidSect="00047CC4">
      <w:headerReference w:type="default" r:id="rId10"/>
      <w:footerReference w:type="default" r:id="rId11"/>
      <w:headerReference w:type="first" r:id="rId12"/>
      <w:footerReference w:type="first" r:id="rId13"/>
      <w:pgSz w:w="11900" w:h="16840"/>
      <w:pgMar w:top="764" w:right="701" w:bottom="568" w:left="709" w:header="764" w:footer="49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aas Swart" w:date="2023-06-16T10:34:00Z" w:initials="NS">
    <w:p w14:paraId="457ED7E2" w14:textId="780C20E0" w:rsidR="00E4339D" w:rsidRDefault="00E4339D">
      <w:pPr>
        <w:pStyle w:val="CommentText"/>
      </w:pPr>
      <w:r>
        <w:rPr>
          <w:rStyle w:val="CommentReference"/>
        </w:rPr>
        <w:annotationRef/>
      </w:r>
      <w:r>
        <w:t>Added responsibility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7ED7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23B251" w16cid:durableId="2836B8FE"/>
  <w16cid:commentId w16cid:paraId="22218BA4" w16cid:durableId="2836B90F"/>
  <w16cid:commentId w16cid:paraId="0FD762EC" w16cid:durableId="2836B91B"/>
  <w16cid:commentId w16cid:paraId="457ED7E2" w16cid:durableId="2836B929"/>
  <w16cid:commentId w16cid:paraId="480B564B" w16cid:durableId="2836B9A6"/>
  <w16cid:commentId w16cid:paraId="5DA8953A" w16cid:durableId="2836B9F3"/>
  <w16cid:commentId w16cid:paraId="7FD74EB3" w16cid:durableId="2836BA2A"/>
  <w16cid:commentId w16cid:paraId="39E98760" w16cid:durableId="2836BA6E"/>
  <w16cid:commentId w16cid:paraId="1CDC7522" w16cid:durableId="2836BAB5"/>
  <w16cid:commentId w16cid:paraId="1B2A93A1" w16cid:durableId="2836BB56"/>
  <w16cid:commentId w16cid:paraId="35CD33FE" w16cid:durableId="2836BB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808BE" w14:textId="77777777" w:rsidR="00F3394B" w:rsidRDefault="00F3394B" w:rsidP="00FD2578">
      <w:r>
        <w:separator/>
      </w:r>
    </w:p>
  </w:endnote>
  <w:endnote w:type="continuationSeparator" w:id="0">
    <w:p w14:paraId="3C7067B7" w14:textId="77777777" w:rsidR="00F3394B" w:rsidRDefault="00F3394B" w:rsidP="00FD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altName w:val="Microsoft Sans Serif"/>
    <w:panose1 w:val="020B0304020202020204"/>
    <w:charset w:val="DE"/>
    <w:family w:val="swiss"/>
    <w:pitch w:val="variable"/>
    <w:sig w:usb0="81000003" w:usb1="00000000" w:usb2="00000000" w:usb3="00000000" w:csb0="00010001"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dobe Gothic Std B">
    <w:charset w:val="80"/>
    <w:family w:val="swiss"/>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77A54" w14:textId="70593D20" w:rsidR="00303F8B" w:rsidRDefault="00303F8B">
    <w:pPr>
      <w:pStyle w:val="Footer"/>
    </w:pPr>
    <w:r>
      <w:rPr>
        <w:noProof/>
        <w:lang w:eastAsia="en-GB"/>
      </w:rPr>
      <w:drawing>
        <wp:inline distT="0" distB="0" distL="0" distR="0" wp14:anchorId="2A8AEE89" wp14:editId="2EEDC5A1">
          <wp:extent cx="6610260" cy="4860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741519" cy="49569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DAEE" w14:textId="260D54E3" w:rsidR="007204E4" w:rsidRDefault="007204E4">
    <w:pPr>
      <w:pStyle w:val="Footer"/>
    </w:pPr>
    <w:r>
      <w:rPr>
        <w:noProof/>
        <w:lang w:eastAsia="en-GB"/>
      </w:rPr>
      <w:drawing>
        <wp:inline distT="0" distB="0" distL="0" distR="0" wp14:anchorId="687E5F74" wp14:editId="5773F13F">
          <wp:extent cx="6672105" cy="624061"/>
          <wp:effectExtent l="0" t="0" r="0" b="0"/>
          <wp:docPr id="1" name="Picture 1" descr="Townley Grammar School&#10;&#10;Executive Headteacher: Nevita Pandya&#10;&#10;Townley Grammar School, Townley Road, Bexleyheath, Kent DA6 7AB&#10;&#10;Tel: 020 8304 8311&#10;Web: www.townleygrammar.org.ukEmail: admin@townleygrammar.org.uk&#10;&#10;Registered Company No: 7844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wnley Grammar School&#10;&#10;Executive Headteacher: Nevita Pandya&#10;&#10;Townley Grammar School, Townley Road, Bexleyheath, Kent DA6 7AB&#10;&#10;Tel: 020 8304 8311&#10;Web: www.townleygrammar.org.ukEmail: admin@townleygrammar.org.uk&#10;&#10;Registered Company No: 7844587"/>
                  <pic:cNvPicPr/>
                </pic:nvPicPr>
                <pic:blipFill>
                  <a:blip r:embed="rId1"/>
                  <a:stretch>
                    <a:fillRect/>
                  </a:stretch>
                </pic:blipFill>
                <pic:spPr>
                  <a:xfrm>
                    <a:off x="0" y="0"/>
                    <a:ext cx="6726054" cy="6291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AEA89" w14:textId="77777777" w:rsidR="00F3394B" w:rsidRDefault="00F3394B" w:rsidP="00FD2578">
      <w:r>
        <w:separator/>
      </w:r>
    </w:p>
  </w:footnote>
  <w:footnote w:type="continuationSeparator" w:id="0">
    <w:p w14:paraId="013300E3" w14:textId="77777777" w:rsidR="00F3394B" w:rsidRDefault="00F3394B" w:rsidP="00FD2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1A5C9" w14:textId="45519566" w:rsidR="00B37AC5" w:rsidRDefault="00B37AC5" w:rsidP="00A26951">
    <w:pPr>
      <w:pStyle w:val="Header"/>
      <w:ind w:firstLine="623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BE99D" w14:textId="65DD531A" w:rsidR="007204E4" w:rsidRDefault="007204E4">
    <w:pPr>
      <w:pStyle w:val="Header"/>
    </w:pPr>
    <w:r>
      <w:rPr>
        <w:noProof/>
        <w:lang w:eastAsia="en-GB"/>
      </w:rPr>
      <w:drawing>
        <wp:anchor distT="0" distB="0" distL="114300" distR="114300" simplePos="0" relativeHeight="251656192" behindDoc="1" locked="0" layoutInCell="1" allowOverlap="1" wp14:anchorId="568EFFBE" wp14:editId="527968A7">
          <wp:simplePos x="0" y="0"/>
          <wp:positionH relativeFrom="column">
            <wp:posOffset>3841750</wp:posOffset>
          </wp:positionH>
          <wp:positionV relativeFrom="paragraph">
            <wp:posOffset>-113142</wp:posOffset>
          </wp:positionV>
          <wp:extent cx="2762619" cy="1024932"/>
          <wp:effectExtent l="0" t="0" r="0" b="3810"/>
          <wp:wrapNone/>
          <wp:docPr id="2" name="Picture 2" descr="Townley Grammar School&#10;&#10;Executive Headteacher: Nevita Pandya&#10;&#10;Townley Grammar School, Townley Road, Bexleyheath, Kent DA6 7AB&#10;&#10;Tel: 020 8304 8311&#10;Web: www.townleygrammar.org.ukEmail: admin@townleygrammar.org.uk&#10;&#10;Registered Company No: 7844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ownley Grammar School&#10;&#10;Executive Headteacher: Nevita Pandya&#10;&#10;Townley Grammar School, Townley Road, Bexleyheath, Kent DA6 7AB&#10;&#10;Tel: 020 8304 8311&#10;Web: www.townleygrammar.org.ukEmail: admin@townleygrammar.org.uk&#10;&#10;Registered Company No: 7844587"/>
                  <pic:cNvPicPr/>
                </pic:nvPicPr>
                <pic:blipFill>
                  <a:blip r:embed="rId1"/>
                  <a:stretch>
                    <a:fillRect/>
                  </a:stretch>
                </pic:blipFill>
                <pic:spPr>
                  <a:xfrm>
                    <a:off x="0" y="0"/>
                    <a:ext cx="2762619" cy="10249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1FF6"/>
    <w:multiLevelType w:val="hybridMultilevel"/>
    <w:tmpl w:val="648C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00752"/>
    <w:multiLevelType w:val="hybridMultilevel"/>
    <w:tmpl w:val="0C26765E"/>
    <w:lvl w:ilvl="0" w:tplc="08090001">
      <w:start w:val="1"/>
      <w:numFmt w:val="bullet"/>
      <w:lvlText w:val=""/>
      <w:lvlJc w:val="left"/>
      <w:pPr>
        <w:ind w:left="1803" w:hanging="360"/>
      </w:pPr>
      <w:rPr>
        <w:rFonts w:ascii="Symbol" w:hAnsi="Symbol" w:hint="default"/>
      </w:rPr>
    </w:lvl>
    <w:lvl w:ilvl="1" w:tplc="08090003">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2" w15:restartNumberingAfterBreak="0">
    <w:nsid w:val="1CC43F1C"/>
    <w:multiLevelType w:val="multilevel"/>
    <w:tmpl w:val="C3D2F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1787E"/>
    <w:multiLevelType w:val="hybridMultilevel"/>
    <w:tmpl w:val="7C1A9930"/>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4" w15:restartNumberingAfterBreak="0">
    <w:nsid w:val="2A442F7A"/>
    <w:multiLevelType w:val="hybridMultilevel"/>
    <w:tmpl w:val="BF8E6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A10224"/>
    <w:multiLevelType w:val="hybridMultilevel"/>
    <w:tmpl w:val="85CC6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B3214"/>
    <w:multiLevelType w:val="hybridMultilevel"/>
    <w:tmpl w:val="A944212E"/>
    <w:lvl w:ilvl="0" w:tplc="08090005">
      <w:start w:val="1"/>
      <w:numFmt w:val="bullet"/>
      <w:lvlText w:val=""/>
      <w:lvlJc w:val="left"/>
      <w:pPr>
        <w:ind w:left="913" w:hanging="360"/>
      </w:pPr>
      <w:rPr>
        <w:rFonts w:ascii="Wingdings" w:hAnsi="Wingdings" w:hint="default"/>
      </w:rPr>
    </w:lvl>
    <w:lvl w:ilvl="1" w:tplc="08090003">
      <w:start w:val="1"/>
      <w:numFmt w:val="bullet"/>
      <w:lvlText w:val="o"/>
      <w:lvlJc w:val="left"/>
      <w:pPr>
        <w:ind w:left="1633" w:hanging="360"/>
      </w:pPr>
      <w:rPr>
        <w:rFonts w:ascii="Courier New" w:hAnsi="Courier New" w:cs="Courier New" w:hint="default"/>
      </w:rPr>
    </w:lvl>
    <w:lvl w:ilvl="2" w:tplc="08090005">
      <w:start w:val="1"/>
      <w:numFmt w:val="bullet"/>
      <w:lvlText w:val=""/>
      <w:lvlJc w:val="left"/>
      <w:pPr>
        <w:ind w:left="2353" w:hanging="360"/>
      </w:pPr>
      <w:rPr>
        <w:rFonts w:ascii="Wingdings" w:hAnsi="Wingdings" w:hint="default"/>
      </w:rPr>
    </w:lvl>
    <w:lvl w:ilvl="3" w:tplc="08090001">
      <w:start w:val="1"/>
      <w:numFmt w:val="bullet"/>
      <w:lvlText w:val=""/>
      <w:lvlJc w:val="left"/>
      <w:pPr>
        <w:ind w:left="3073" w:hanging="360"/>
      </w:pPr>
      <w:rPr>
        <w:rFonts w:ascii="Symbol" w:hAnsi="Symbol" w:hint="default"/>
      </w:rPr>
    </w:lvl>
    <w:lvl w:ilvl="4" w:tplc="08090003">
      <w:start w:val="1"/>
      <w:numFmt w:val="bullet"/>
      <w:lvlText w:val="o"/>
      <w:lvlJc w:val="left"/>
      <w:pPr>
        <w:ind w:left="3793" w:hanging="360"/>
      </w:pPr>
      <w:rPr>
        <w:rFonts w:ascii="Courier New" w:hAnsi="Courier New" w:cs="Courier New" w:hint="default"/>
      </w:rPr>
    </w:lvl>
    <w:lvl w:ilvl="5" w:tplc="08090005">
      <w:start w:val="1"/>
      <w:numFmt w:val="bullet"/>
      <w:lvlText w:val=""/>
      <w:lvlJc w:val="left"/>
      <w:pPr>
        <w:ind w:left="4513" w:hanging="360"/>
      </w:pPr>
      <w:rPr>
        <w:rFonts w:ascii="Wingdings" w:hAnsi="Wingdings" w:hint="default"/>
      </w:rPr>
    </w:lvl>
    <w:lvl w:ilvl="6" w:tplc="08090001">
      <w:start w:val="1"/>
      <w:numFmt w:val="bullet"/>
      <w:lvlText w:val=""/>
      <w:lvlJc w:val="left"/>
      <w:pPr>
        <w:ind w:left="5233" w:hanging="360"/>
      </w:pPr>
      <w:rPr>
        <w:rFonts w:ascii="Symbol" w:hAnsi="Symbol" w:hint="default"/>
      </w:rPr>
    </w:lvl>
    <w:lvl w:ilvl="7" w:tplc="08090003">
      <w:start w:val="1"/>
      <w:numFmt w:val="bullet"/>
      <w:lvlText w:val="o"/>
      <w:lvlJc w:val="left"/>
      <w:pPr>
        <w:ind w:left="5953" w:hanging="360"/>
      </w:pPr>
      <w:rPr>
        <w:rFonts w:ascii="Courier New" w:hAnsi="Courier New" w:cs="Courier New" w:hint="default"/>
      </w:rPr>
    </w:lvl>
    <w:lvl w:ilvl="8" w:tplc="08090005">
      <w:start w:val="1"/>
      <w:numFmt w:val="bullet"/>
      <w:lvlText w:val=""/>
      <w:lvlJc w:val="left"/>
      <w:pPr>
        <w:ind w:left="6673" w:hanging="360"/>
      </w:pPr>
      <w:rPr>
        <w:rFonts w:ascii="Wingdings" w:hAnsi="Wingdings" w:hint="default"/>
      </w:rPr>
    </w:lvl>
  </w:abstractNum>
  <w:abstractNum w:abstractNumId="8" w15:restartNumberingAfterBreak="0">
    <w:nsid w:val="3C361508"/>
    <w:multiLevelType w:val="hybridMultilevel"/>
    <w:tmpl w:val="0A247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8205EB"/>
    <w:multiLevelType w:val="hybridMultilevel"/>
    <w:tmpl w:val="7A64EB2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FF11636"/>
    <w:multiLevelType w:val="hybridMultilevel"/>
    <w:tmpl w:val="8E3E7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C13468"/>
    <w:multiLevelType w:val="hybridMultilevel"/>
    <w:tmpl w:val="67687276"/>
    <w:lvl w:ilvl="0" w:tplc="801C53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73C4FEC"/>
    <w:multiLevelType w:val="hybridMultilevel"/>
    <w:tmpl w:val="9BA6CD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58C53D96"/>
    <w:multiLevelType w:val="hybridMultilevel"/>
    <w:tmpl w:val="C2F4C032"/>
    <w:lvl w:ilvl="0" w:tplc="71EC032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501DA"/>
    <w:multiLevelType w:val="hybridMultilevel"/>
    <w:tmpl w:val="AB76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6F3010"/>
    <w:multiLevelType w:val="hybridMultilevel"/>
    <w:tmpl w:val="3B52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338D2"/>
    <w:multiLevelType w:val="hybridMultilevel"/>
    <w:tmpl w:val="9B00E6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39066B4"/>
    <w:multiLevelType w:val="multilevel"/>
    <w:tmpl w:val="CB121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8A119F"/>
    <w:multiLevelType w:val="hybridMultilevel"/>
    <w:tmpl w:val="026C280E"/>
    <w:lvl w:ilvl="0" w:tplc="08090001">
      <w:start w:val="1"/>
      <w:numFmt w:val="bullet"/>
      <w:lvlText w:val=""/>
      <w:lvlJc w:val="left"/>
      <w:pPr>
        <w:ind w:left="1791" w:hanging="360"/>
      </w:pPr>
      <w:rPr>
        <w:rFonts w:ascii="Symbol" w:hAnsi="Symbol" w:hint="default"/>
        <w:color w:val="0E101A"/>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9" w15:restartNumberingAfterBreak="0">
    <w:nsid w:val="6739547C"/>
    <w:multiLevelType w:val="hybridMultilevel"/>
    <w:tmpl w:val="E430AFE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8F96008"/>
    <w:multiLevelType w:val="hybridMultilevel"/>
    <w:tmpl w:val="D8EC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9D483C"/>
    <w:multiLevelType w:val="hybridMultilevel"/>
    <w:tmpl w:val="E9EEFB1C"/>
    <w:lvl w:ilvl="0" w:tplc="08090005">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2" w15:restartNumberingAfterBreak="0">
    <w:nsid w:val="6C44310A"/>
    <w:multiLevelType w:val="multilevel"/>
    <w:tmpl w:val="FC144C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334E4C"/>
    <w:multiLevelType w:val="hybridMultilevel"/>
    <w:tmpl w:val="20EC7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63404F2"/>
    <w:multiLevelType w:val="hybridMultilevel"/>
    <w:tmpl w:val="D10C3110"/>
    <w:lvl w:ilvl="0" w:tplc="08090017">
      <w:start w:val="1"/>
      <w:numFmt w:val="lowerLetter"/>
      <w:lvlText w:val="%1)"/>
      <w:lvlJc w:val="left"/>
      <w:pPr>
        <w:ind w:left="1803" w:hanging="360"/>
      </w:p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25" w15:restartNumberingAfterBreak="0">
    <w:nsid w:val="7BE42056"/>
    <w:multiLevelType w:val="hybridMultilevel"/>
    <w:tmpl w:val="74008D64"/>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num w:numId="1">
    <w:abstractNumId w:val="13"/>
  </w:num>
  <w:num w:numId="2">
    <w:abstractNumId w:val="17"/>
  </w:num>
  <w:num w:numId="3">
    <w:abstractNumId w:val="22"/>
  </w:num>
  <w:num w:numId="4">
    <w:abstractNumId w:val="7"/>
  </w:num>
  <w:num w:numId="5">
    <w:abstractNumId w:val="7"/>
  </w:num>
  <w:num w:numId="6">
    <w:abstractNumId w:val="21"/>
  </w:num>
  <w:num w:numId="7">
    <w:abstractNumId w:val="11"/>
  </w:num>
  <w:num w:numId="8">
    <w:abstractNumId w:val="23"/>
  </w:num>
  <w:num w:numId="9">
    <w:abstractNumId w:val="9"/>
  </w:num>
  <w:num w:numId="10">
    <w:abstractNumId w:val="19"/>
  </w:num>
  <w:num w:numId="11">
    <w:abstractNumId w:val="6"/>
  </w:num>
  <w:num w:numId="12">
    <w:abstractNumId w:val="2"/>
  </w:num>
  <w:num w:numId="13">
    <w:abstractNumId w:val="18"/>
  </w:num>
  <w:num w:numId="14">
    <w:abstractNumId w:val="12"/>
  </w:num>
  <w:num w:numId="15">
    <w:abstractNumId w:val="14"/>
  </w:num>
  <w:num w:numId="16">
    <w:abstractNumId w:val="3"/>
  </w:num>
  <w:num w:numId="17">
    <w:abstractNumId w:val="1"/>
  </w:num>
  <w:num w:numId="18">
    <w:abstractNumId w:val="24"/>
  </w:num>
  <w:num w:numId="19">
    <w:abstractNumId w:val="25"/>
  </w:num>
  <w:num w:numId="20">
    <w:abstractNumId w:val="0"/>
  </w:num>
  <w:num w:numId="21">
    <w:abstractNumId w:val="20"/>
  </w:num>
  <w:num w:numId="22">
    <w:abstractNumId w:val="4"/>
  </w:num>
  <w:num w:numId="23">
    <w:abstractNumId w:val="8"/>
  </w:num>
  <w:num w:numId="24">
    <w:abstractNumId w:val="16"/>
  </w:num>
  <w:num w:numId="25">
    <w:abstractNumId w:val="10"/>
  </w:num>
  <w:num w:numId="26">
    <w:abstractNumId w:val="5"/>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as Swart">
    <w15:presenceInfo w15:providerId="AD" w15:userId="S-1-5-21-1587423549-340429922-3073817916-4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578"/>
    <w:rsid w:val="00047CC4"/>
    <w:rsid w:val="00085C06"/>
    <w:rsid w:val="001137E1"/>
    <w:rsid w:val="00133C47"/>
    <w:rsid w:val="001343FA"/>
    <w:rsid w:val="001700D6"/>
    <w:rsid w:val="00176A94"/>
    <w:rsid w:val="00192D88"/>
    <w:rsid w:val="001F0042"/>
    <w:rsid w:val="00211E1F"/>
    <w:rsid w:val="00216BDE"/>
    <w:rsid w:val="002F68E3"/>
    <w:rsid w:val="00303F8B"/>
    <w:rsid w:val="003366BA"/>
    <w:rsid w:val="00377C12"/>
    <w:rsid w:val="00381BD1"/>
    <w:rsid w:val="003F214C"/>
    <w:rsid w:val="00434056"/>
    <w:rsid w:val="004C0A23"/>
    <w:rsid w:val="004C48D4"/>
    <w:rsid w:val="004C4CF9"/>
    <w:rsid w:val="004D63F7"/>
    <w:rsid w:val="004E6D8F"/>
    <w:rsid w:val="0055666D"/>
    <w:rsid w:val="005E7908"/>
    <w:rsid w:val="00635A3F"/>
    <w:rsid w:val="00685199"/>
    <w:rsid w:val="00687A53"/>
    <w:rsid w:val="0070079F"/>
    <w:rsid w:val="007204E4"/>
    <w:rsid w:val="00726A1E"/>
    <w:rsid w:val="007801F5"/>
    <w:rsid w:val="007E25AE"/>
    <w:rsid w:val="008076F2"/>
    <w:rsid w:val="00834BC8"/>
    <w:rsid w:val="00842B72"/>
    <w:rsid w:val="00873488"/>
    <w:rsid w:val="008D2610"/>
    <w:rsid w:val="009056DA"/>
    <w:rsid w:val="00927068"/>
    <w:rsid w:val="0093383D"/>
    <w:rsid w:val="009A0DEF"/>
    <w:rsid w:val="00A0398F"/>
    <w:rsid w:val="00A26951"/>
    <w:rsid w:val="00A41D46"/>
    <w:rsid w:val="00A43824"/>
    <w:rsid w:val="00A74250"/>
    <w:rsid w:val="00AA03FA"/>
    <w:rsid w:val="00AD5991"/>
    <w:rsid w:val="00AF1F7E"/>
    <w:rsid w:val="00B259AA"/>
    <w:rsid w:val="00B37AC5"/>
    <w:rsid w:val="00B47CFB"/>
    <w:rsid w:val="00B81053"/>
    <w:rsid w:val="00B82CDC"/>
    <w:rsid w:val="00BB6EC3"/>
    <w:rsid w:val="00BC33EE"/>
    <w:rsid w:val="00BC69A4"/>
    <w:rsid w:val="00C141BF"/>
    <w:rsid w:val="00C22EEB"/>
    <w:rsid w:val="00C264DD"/>
    <w:rsid w:val="00CB0574"/>
    <w:rsid w:val="00CC3A9A"/>
    <w:rsid w:val="00CE2F8E"/>
    <w:rsid w:val="00D0472F"/>
    <w:rsid w:val="00D11085"/>
    <w:rsid w:val="00D946B6"/>
    <w:rsid w:val="00D94F94"/>
    <w:rsid w:val="00DA129C"/>
    <w:rsid w:val="00DA5E7C"/>
    <w:rsid w:val="00E0183A"/>
    <w:rsid w:val="00E265AD"/>
    <w:rsid w:val="00E34EF8"/>
    <w:rsid w:val="00E4339D"/>
    <w:rsid w:val="00E52941"/>
    <w:rsid w:val="00E573FD"/>
    <w:rsid w:val="00E8379F"/>
    <w:rsid w:val="00F23DC0"/>
    <w:rsid w:val="00F3394B"/>
    <w:rsid w:val="00F33F9E"/>
    <w:rsid w:val="00F45E87"/>
    <w:rsid w:val="00F87EDE"/>
    <w:rsid w:val="00FD2578"/>
    <w:rsid w:val="00FE1717"/>
    <w:rsid w:val="00FE5D7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001C10"/>
  <w14:defaultImageDpi w14:val="300"/>
  <w15:docId w15:val="{DD236C77-E005-CA45-8CC5-983743ED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578"/>
    <w:pPr>
      <w:tabs>
        <w:tab w:val="center" w:pos="4320"/>
        <w:tab w:val="right" w:pos="8640"/>
      </w:tabs>
    </w:pPr>
  </w:style>
  <w:style w:type="character" w:customStyle="1" w:styleId="HeaderChar">
    <w:name w:val="Header Char"/>
    <w:basedOn w:val="DefaultParagraphFont"/>
    <w:link w:val="Header"/>
    <w:uiPriority w:val="99"/>
    <w:rsid w:val="00FD2578"/>
  </w:style>
  <w:style w:type="paragraph" w:styleId="Footer">
    <w:name w:val="footer"/>
    <w:basedOn w:val="Normal"/>
    <w:link w:val="FooterChar"/>
    <w:uiPriority w:val="99"/>
    <w:unhideWhenUsed/>
    <w:rsid w:val="00FD2578"/>
    <w:pPr>
      <w:tabs>
        <w:tab w:val="center" w:pos="4320"/>
        <w:tab w:val="right" w:pos="8640"/>
      </w:tabs>
    </w:pPr>
  </w:style>
  <w:style w:type="character" w:customStyle="1" w:styleId="FooterChar">
    <w:name w:val="Footer Char"/>
    <w:basedOn w:val="DefaultParagraphFont"/>
    <w:link w:val="Footer"/>
    <w:uiPriority w:val="99"/>
    <w:rsid w:val="00FD2578"/>
  </w:style>
  <w:style w:type="paragraph" w:styleId="BalloonText">
    <w:name w:val="Balloon Text"/>
    <w:basedOn w:val="Normal"/>
    <w:link w:val="BalloonTextChar"/>
    <w:uiPriority w:val="99"/>
    <w:semiHidden/>
    <w:unhideWhenUsed/>
    <w:rsid w:val="00FD25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2578"/>
    <w:rPr>
      <w:rFonts w:ascii="Lucida Grande" w:hAnsi="Lucida Grande" w:cs="Lucida Grande"/>
      <w:sz w:val="18"/>
      <w:szCs w:val="18"/>
    </w:rPr>
  </w:style>
  <w:style w:type="paragraph" w:styleId="ListParagraph">
    <w:name w:val="List Paragraph"/>
    <w:basedOn w:val="Normal"/>
    <w:uiPriority w:val="34"/>
    <w:qFormat/>
    <w:rsid w:val="00434056"/>
    <w:pPr>
      <w:ind w:left="720"/>
      <w:contextualSpacing/>
    </w:pPr>
  </w:style>
  <w:style w:type="paragraph" w:styleId="NoSpacing">
    <w:name w:val="No Spacing"/>
    <w:uiPriority w:val="1"/>
    <w:qFormat/>
    <w:rsid w:val="008076F2"/>
    <w:rPr>
      <w:rFonts w:ascii="Times New Roman" w:eastAsia="Times New Roman" w:hAnsi="Times New Roman" w:cs="Times New Roman"/>
      <w:color w:val="000000"/>
      <w:kern w:val="28"/>
      <w:sz w:val="20"/>
      <w:szCs w:val="20"/>
      <w:lang w:val="en-GB" w:eastAsia="en-GB"/>
    </w:rPr>
  </w:style>
  <w:style w:type="paragraph" w:styleId="BodyText">
    <w:name w:val="Body Text"/>
    <w:basedOn w:val="Normal"/>
    <w:link w:val="BodyTextChar"/>
    <w:uiPriority w:val="1"/>
    <w:qFormat/>
    <w:rsid w:val="00834BC8"/>
    <w:pPr>
      <w:widowControl w:val="0"/>
      <w:autoSpaceDE w:val="0"/>
      <w:autoSpaceDN w:val="0"/>
    </w:pPr>
    <w:rPr>
      <w:rFonts w:ascii="Arial" w:eastAsia="Arial" w:hAnsi="Arial" w:cs="Arial"/>
      <w:sz w:val="22"/>
      <w:szCs w:val="22"/>
      <w:lang w:eastAsia="en-GB" w:bidi="en-GB"/>
    </w:rPr>
  </w:style>
  <w:style w:type="character" w:customStyle="1" w:styleId="BodyTextChar">
    <w:name w:val="Body Text Char"/>
    <w:basedOn w:val="DefaultParagraphFont"/>
    <w:link w:val="BodyText"/>
    <w:uiPriority w:val="1"/>
    <w:rsid w:val="00834BC8"/>
    <w:rPr>
      <w:rFonts w:ascii="Arial" w:eastAsia="Arial" w:hAnsi="Arial" w:cs="Arial"/>
      <w:sz w:val="22"/>
      <w:szCs w:val="22"/>
      <w:lang w:val="en-GB" w:eastAsia="en-GB" w:bidi="en-GB"/>
    </w:rPr>
  </w:style>
  <w:style w:type="character" w:styleId="Hyperlink">
    <w:name w:val="Hyperlink"/>
    <w:basedOn w:val="DefaultParagraphFont"/>
    <w:uiPriority w:val="99"/>
    <w:unhideWhenUsed/>
    <w:rsid w:val="007204E4"/>
    <w:rPr>
      <w:color w:val="0000FF"/>
      <w:u w:val="single"/>
    </w:rPr>
  </w:style>
  <w:style w:type="paragraph" w:styleId="NormalWeb">
    <w:name w:val="Normal (Web)"/>
    <w:basedOn w:val="Normal"/>
    <w:uiPriority w:val="99"/>
    <w:semiHidden/>
    <w:unhideWhenUsed/>
    <w:rsid w:val="00B259AA"/>
    <w:pPr>
      <w:spacing w:before="100" w:beforeAutospacing="1" w:after="100" w:afterAutospacing="1"/>
    </w:pPr>
    <w:rPr>
      <w:rFonts w:ascii="Times New Roman" w:eastAsiaTheme="minorHAnsi" w:hAnsi="Times New Roman" w:cs="Times New Roman"/>
      <w:lang w:eastAsia="en-GB"/>
    </w:rPr>
  </w:style>
  <w:style w:type="paragraph" w:customStyle="1" w:styleId="xmsonormal">
    <w:name w:val="x_msonormal"/>
    <w:basedOn w:val="Normal"/>
    <w:rsid w:val="00CB0574"/>
    <w:pPr>
      <w:spacing w:before="100" w:beforeAutospacing="1" w:after="100" w:afterAutospacing="1"/>
    </w:pPr>
    <w:rPr>
      <w:rFonts w:ascii="Times New Roman" w:eastAsia="Times New Roman" w:hAnsi="Times New Roman" w:cs="Times New Roman"/>
      <w:lang w:eastAsia="en-GB"/>
    </w:rPr>
  </w:style>
  <w:style w:type="paragraph" w:customStyle="1" w:styleId="xxmsonormal">
    <w:name w:val="x_x_msonormal"/>
    <w:basedOn w:val="Normal"/>
    <w:rsid w:val="00CB0574"/>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13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343FA"/>
    <w:rPr>
      <w:i/>
      <w:iCs/>
    </w:rPr>
  </w:style>
  <w:style w:type="table" w:customStyle="1" w:styleId="TableGrid1">
    <w:name w:val="Table Grid1"/>
    <w:basedOn w:val="TableNormal"/>
    <w:uiPriority w:val="59"/>
    <w:rsid w:val="001343FA"/>
    <w:rPr>
      <w:rFonts w:ascii="Times" w:eastAsia="Times" w:hAnsi="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39D"/>
    <w:rPr>
      <w:sz w:val="16"/>
      <w:szCs w:val="16"/>
    </w:rPr>
  </w:style>
  <w:style w:type="paragraph" w:styleId="CommentText">
    <w:name w:val="annotation text"/>
    <w:basedOn w:val="Normal"/>
    <w:link w:val="CommentTextChar"/>
    <w:uiPriority w:val="99"/>
    <w:semiHidden/>
    <w:unhideWhenUsed/>
    <w:rsid w:val="00E4339D"/>
    <w:rPr>
      <w:sz w:val="20"/>
      <w:szCs w:val="20"/>
    </w:rPr>
  </w:style>
  <w:style w:type="character" w:customStyle="1" w:styleId="CommentTextChar">
    <w:name w:val="Comment Text Char"/>
    <w:basedOn w:val="DefaultParagraphFont"/>
    <w:link w:val="CommentText"/>
    <w:uiPriority w:val="99"/>
    <w:semiHidden/>
    <w:rsid w:val="00E4339D"/>
    <w:rPr>
      <w:sz w:val="20"/>
      <w:szCs w:val="20"/>
      <w:lang w:val="en-GB"/>
    </w:rPr>
  </w:style>
  <w:style w:type="paragraph" w:styleId="CommentSubject">
    <w:name w:val="annotation subject"/>
    <w:basedOn w:val="CommentText"/>
    <w:next w:val="CommentText"/>
    <w:link w:val="CommentSubjectChar"/>
    <w:uiPriority w:val="99"/>
    <w:semiHidden/>
    <w:unhideWhenUsed/>
    <w:rsid w:val="00E4339D"/>
    <w:rPr>
      <w:b/>
      <w:bCs/>
    </w:rPr>
  </w:style>
  <w:style w:type="character" w:customStyle="1" w:styleId="CommentSubjectChar">
    <w:name w:val="Comment Subject Char"/>
    <w:basedOn w:val="CommentTextChar"/>
    <w:link w:val="CommentSubject"/>
    <w:uiPriority w:val="99"/>
    <w:semiHidden/>
    <w:rsid w:val="00E4339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3733">
      <w:bodyDiv w:val="1"/>
      <w:marLeft w:val="0"/>
      <w:marRight w:val="0"/>
      <w:marTop w:val="0"/>
      <w:marBottom w:val="0"/>
      <w:divBdr>
        <w:top w:val="none" w:sz="0" w:space="0" w:color="auto"/>
        <w:left w:val="none" w:sz="0" w:space="0" w:color="auto"/>
        <w:bottom w:val="none" w:sz="0" w:space="0" w:color="auto"/>
        <w:right w:val="none" w:sz="0" w:space="0" w:color="auto"/>
      </w:divBdr>
      <w:divsChild>
        <w:div w:id="2125272275">
          <w:marLeft w:val="0"/>
          <w:marRight w:val="0"/>
          <w:marTop w:val="0"/>
          <w:marBottom w:val="0"/>
          <w:divBdr>
            <w:top w:val="none" w:sz="0" w:space="0" w:color="auto"/>
            <w:left w:val="none" w:sz="0" w:space="0" w:color="auto"/>
            <w:bottom w:val="none" w:sz="0" w:space="0" w:color="auto"/>
            <w:right w:val="none" w:sz="0" w:space="0" w:color="auto"/>
          </w:divBdr>
        </w:div>
      </w:divsChild>
    </w:div>
    <w:div w:id="74203381">
      <w:bodyDiv w:val="1"/>
      <w:marLeft w:val="0"/>
      <w:marRight w:val="0"/>
      <w:marTop w:val="0"/>
      <w:marBottom w:val="0"/>
      <w:divBdr>
        <w:top w:val="none" w:sz="0" w:space="0" w:color="auto"/>
        <w:left w:val="none" w:sz="0" w:space="0" w:color="auto"/>
        <w:bottom w:val="none" w:sz="0" w:space="0" w:color="auto"/>
        <w:right w:val="none" w:sz="0" w:space="0" w:color="auto"/>
      </w:divBdr>
    </w:div>
    <w:div w:id="224412429">
      <w:bodyDiv w:val="1"/>
      <w:marLeft w:val="0"/>
      <w:marRight w:val="0"/>
      <w:marTop w:val="0"/>
      <w:marBottom w:val="0"/>
      <w:divBdr>
        <w:top w:val="none" w:sz="0" w:space="0" w:color="auto"/>
        <w:left w:val="none" w:sz="0" w:space="0" w:color="auto"/>
        <w:bottom w:val="none" w:sz="0" w:space="0" w:color="auto"/>
        <w:right w:val="none" w:sz="0" w:space="0" w:color="auto"/>
      </w:divBdr>
    </w:div>
    <w:div w:id="563151324">
      <w:bodyDiv w:val="1"/>
      <w:marLeft w:val="0"/>
      <w:marRight w:val="0"/>
      <w:marTop w:val="0"/>
      <w:marBottom w:val="0"/>
      <w:divBdr>
        <w:top w:val="none" w:sz="0" w:space="0" w:color="auto"/>
        <w:left w:val="none" w:sz="0" w:space="0" w:color="auto"/>
        <w:bottom w:val="none" w:sz="0" w:space="0" w:color="auto"/>
        <w:right w:val="none" w:sz="0" w:space="0" w:color="auto"/>
      </w:divBdr>
    </w:div>
    <w:div w:id="829100746">
      <w:bodyDiv w:val="1"/>
      <w:marLeft w:val="0"/>
      <w:marRight w:val="0"/>
      <w:marTop w:val="0"/>
      <w:marBottom w:val="0"/>
      <w:divBdr>
        <w:top w:val="none" w:sz="0" w:space="0" w:color="auto"/>
        <w:left w:val="none" w:sz="0" w:space="0" w:color="auto"/>
        <w:bottom w:val="none" w:sz="0" w:space="0" w:color="auto"/>
        <w:right w:val="none" w:sz="0" w:space="0" w:color="auto"/>
      </w:divBdr>
    </w:div>
    <w:div w:id="9178587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0C366-F99C-4DFE-B356-28581722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Erith School</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MRC</dc:creator>
  <cp:lastModifiedBy>D Taylor</cp:lastModifiedBy>
  <cp:revision>2</cp:revision>
  <cp:lastPrinted>2021-10-08T10:57:00Z</cp:lastPrinted>
  <dcterms:created xsi:type="dcterms:W3CDTF">2023-07-25T09:14:00Z</dcterms:created>
  <dcterms:modified xsi:type="dcterms:W3CDTF">2023-07-25T09:14:00Z</dcterms:modified>
</cp:coreProperties>
</file>