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4DB15" w14:textId="77777777" w:rsidR="00762088" w:rsidRPr="00434E10" w:rsidRDefault="00762088" w:rsidP="00762088">
      <w:pPr>
        <w:pStyle w:val="NoSpacing"/>
        <w:ind w:left="-709" w:right="-165"/>
        <w:jc w:val="both"/>
        <w:rPr>
          <w:rFonts w:ascii="Arial" w:hAnsi="Arial" w:cs="Arial"/>
          <w:i/>
        </w:rPr>
      </w:pPr>
      <w:r>
        <w:rPr>
          <w:noProof/>
          <w:lang w:eastAsia="en-GB"/>
        </w:rPr>
        <w:drawing>
          <wp:inline distT="0" distB="0" distL="0" distR="0" wp14:anchorId="7970831C" wp14:editId="6C62CB2C">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14:paraId="1EF56DA7" w14:textId="77777777" w:rsidR="00762088" w:rsidRPr="006F3EFD" w:rsidRDefault="00762088" w:rsidP="00762088">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14:paraId="487C5BE9" w14:textId="77777777" w:rsidR="00762088" w:rsidRPr="006F3EFD" w:rsidRDefault="00762088" w:rsidP="00762088">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Mr Brian D Rigby </w:t>
      </w:r>
      <w:r w:rsidRPr="006F3EFD">
        <w:rPr>
          <w:rFonts w:ascii="Candara" w:hAnsi="Candara" w:cs="Arial"/>
          <w:color w:val="A6A6A6" w:themeColor="background1" w:themeShade="A6"/>
          <w:sz w:val="20"/>
          <w:szCs w:val="20"/>
        </w:rPr>
        <w:t>MBE</w:t>
      </w:r>
    </w:p>
    <w:p w14:paraId="65DED4FB" w14:textId="77777777" w:rsidR="008B0450" w:rsidRDefault="008B0450" w:rsidP="008B0450">
      <w:pPr>
        <w:pStyle w:val="NoSpacing"/>
        <w:ind w:left="-567" w:right="-165"/>
        <w:jc w:val="both"/>
        <w:rPr>
          <w:rFonts w:ascii="Arial" w:hAnsi="Arial" w:cs="Arial"/>
        </w:rPr>
      </w:pPr>
    </w:p>
    <w:p w14:paraId="309D8B22" w14:textId="77777777" w:rsidR="008B0450" w:rsidRDefault="008B0450" w:rsidP="008B0450">
      <w:pPr>
        <w:pStyle w:val="NoSpacing"/>
        <w:ind w:left="-567" w:right="-165"/>
        <w:jc w:val="both"/>
        <w:rPr>
          <w:rFonts w:ascii="Arial" w:hAnsi="Arial" w:cs="Arial"/>
        </w:rPr>
      </w:pPr>
    </w:p>
    <w:p w14:paraId="26EF6B0C" w14:textId="77777777" w:rsidR="008B0450" w:rsidRDefault="008B0450" w:rsidP="008B0450">
      <w:pPr>
        <w:pStyle w:val="NoSpacing"/>
        <w:ind w:left="-567" w:right="-165"/>
        <w:jc w:val="both"/>
        <w:rPr>
          <w:rFonts w:ascii="Arial" w:hAnsi="Arial" w:cs="Arial"/>
        </w:rPr>
      </w:pPr>
      <w:r>
        <w:rPr>
          <w:rFonts w:ascii="Arial" w:hAnsi="Arial" w:cs="Arial"/>
        </w:rPr>
        <w:t>D</w:t>
      </w:r>
      <w:r w:rsidRPr="00B55B1B">
        <w:rPr>
          <w:rFonts w:ascii="Arial" w:hAnsi="Arial" w:cs="Arial"/>
        </w:rPr>
        <w:t>ear Applicant</w:t>
      </w:r>
    </w:p>
    <w:p w14:paraId="49EA8114" w14:textId="77777777" w:rsidR="008B0450" w:rsidRDefault="008B0450" w:rsidP="008B0450">
      <w:pPr>
        <w:pStyle w:val="NoSpacing"/>
        <w:ind w:left="-567" w:right="-165"/>
        <w:jc w:val="both"/>
        <w:rPr>
          <w:rFonts w:ascii="Arial" w:hAnsi="Arial" w:cs="Arial"/>
        </w:rPr>
      </w:pPr>
    </w:p>
    <w:p w14:paraId="4466AE50" w14:textId="77777777" w:rsidR="00734679" w:rsidRPr="00E551FD" w:rsidRDefault="008B0450" w:rsidP="008B0450">
      <w:pPr>
        <w:pStyle w:val="NoSpacing"/>
        <w:ind w:left="-567" w:right="-165"/>
        <w:jc w:val="both"/>
        <w:rPr>
          <w:rFonts w:ascii="Arial" w:hAnsi="Arial" w:cs="Arial"/>
          <w:b/>
        </w:rPr>
      </w:pPr>
      <w:r>
        <w:rPr>
          <w:rFonts w:ascii="Arial" w:hAnsi="Arial" w:cs="Arial"/>
        </w:rPr>
        <w:t>Thank you for your interest in the position of</w:t>
      </w:r>
      <w:r w:rsidRPr="00E551FD">
        <w:rPr>
          <w:rFonts w:ascii="Arial" w:hAnsi="Arial" w:cs="Arial"/>
          <w:b/>
        </w:rPr>
        <w:t xml:space="preserve"> </w:t>
      </w:r>
      <w:r w:rsidR="00122DA7" w:rsidRPr="00E551FD">
        <w:rPr>
          <w:rFonts w:ascii="Arial" w:hAnsi="Arial" w:cs="Arial"/>
          <w:b/>
        </w:rPr>
        <w:t>Second</w:t>
      </w:r>
      <w:r w:rsidR="00A84ED3" w:rsidRPr="00E551FD">
        <w:rPr>
          <w:rFonts w:ascii="Arial" w:hAnsi="Arial" w:cs="Arial"/>
          <w:b/>
        </w:rPr>
        <w:t xml:space="preserve"> in </w:t>
      </w:r>
      <w:r w:rsidR="00E551FD" w:rsidRPr="00E551FD">
        <w:rPr>
          <w:rFonts w:ascii="Arial" w:hAnsi="Arial" w:cs="Arial"/>
          <w:b/>
        </w:rPr>
        <w:t>English</w:t>
      </w:r>
      <w:r w:rsidR="00734679" w:rsidRPr="00E551FD">
        <w:rPr>
          <w:rFonts w:ascii="Arial" w:hAnsi="Arial" w:cs="Arial"/>
          <w:b/>
        </w:rPr>
        <w:t xml:space="preserve">, Dean Trust Ardwick, </w:t>
      </w:r>
      <w:r w:rsidR="00E551FD">
        <w:rPr>
          <w:rFonts w:ascii="Arial" w:hAnsi="Arial" w:cs="Arial"/>
          <w:b/>
        </w:rPr>
        <w:t>345</w:t>
      </w:r>
      <w:r w:rsidR="00734679" w:rsidRPr="00E551FD">
        <w:rPr>
          <w:rFonts w:ascii="Arial" w:hAnsi="Arial" w:cs="Arial"/>
          <w:b/>
        </w:rPr>
        <w:t xml:space="preserve"> Stockport Road, </w:t>
      </w:r>
      <w:r w:rsidR="00E551FD">
        <w:rPr>
          <w:rFonts w:ascii="Arial" w:hAnsi="Arial" w:cs="Arial"/>
          <w:b/>
        </w:rPr>
        <w:t>Ardwick, M13 0LF.</w:t>
      </w:r>
    </w:p>
    <w:p w14:paraId="323A08EE" w14:textId="77777777" w:rsidR="00734679" w:rsidRDefault="00734679" w:rsidP="008B0450">
      <w:pPr>
        <w:pStyle w:val="NoSpacing"/>
        <w:ind w:left="-567" w:right="-165"/>
        <w:jc w:val="both"/>
        <w:rPr>
          <w:rFonts w:ascii="Arial" w:hAnsi="Arial" w:cs="Arial"/>
          <w:b/>
        </w:rPr>
      </w:pPr>
    </w:p>
    <w:p w14:paraId="77757271" w14:textId="77777777" w:rsidR="00A84ED3" w:rsidRPr="00A84ED3" w:rsidRDefault="00A84ED3" w:rsidP="008B0450">
      <w:pPr>
        <w:pStyle w:val="NoSpacing"/>
        <w:ind w:left="-567" w:right="-165"/>
        <w:jc w:val="both"/>
        <w:rPr>
          <w:rFonts w:ascii="Arial" w:hAnsi="Arial" w:cs="Arial"/>
          <w:b/>
        </w:rPr>
      </w:pPr>
      <w:r>
        <w:rPr>
          <w:rFonts w:ascii="Arial" w:hAnsi="Arial" w:cs="Arial"/>
          <w:b/>
        </w:rPr>
        <w:t>Teaching &amp; Learnin</w:t>
      </w:r>
      <w:r w:rsidR="00E551FD">
        <w:rPr>
          <w:rFonts w:ascii="Arial" w:hAnsi="Arial" w:cs="Arial"/>
          <w:b/>
        </w:rPr>
        <w:t>g Responsibility – TLR 2c £6,515</w:t>
      </w:r>
    </w:p>
    <w:p w14:paraId="6FB44D0A" w14:textId="77777777" w:rsidR="008B0450" w:rsidRDefault="008B0450" w:rsidP="008B0450">
      <w:pPr>
        <w:pStyle w:val="NoSpacing"/>
        <w:ind w:left="-567" w:right="-165"/>
        <w:jc w:val="both"/>
        <w:rPr>
          <w:rFonts w:ascii="Arial" w:hAnsi="Arial" w:cs="Arial"/>
          <w:b/>
        </w:rPr>
      </w:pPr>
    </w:p>
    <w:p w14:paraId="72FC595D" w14:textId="77777777" w:rsidR="008B0450" w:rsidRDefault="008B0450" w:rsidP="008B0450">
      <w:pPr>
        <w:pStyle w:val="NoSpacing"/>
        <w:ind w:left="-567" w:right="-165"/>
        <w:jc w:val="both"/>
        <w:rPr>
          <w:rFonts w:ascii="Arial" w:hAnsi="Arial" w:cs="Arial"/>
        </w:rPr>
      </w:pPr>
      <w:r>
        <w:rPr>
          <w:rFonts w:ascii="Arial" w:hAnsi="Arial" w:cs="Arial"/>
        </w:rPr>
        <w:t>You will find attached a job description and person specification.</w:t>
      </w:r>
    </w:p>
    <w:p w14:paraId="55FD31CE" w14:textId="77777777" w:rsidR="008B0450" w:rsidRDefault="008B0450" w:rsidP="008B0450">
      <w:pPr>
        <w:pStyle w:val="NoSpacing"/>
        <w:ind w:left="-567" w:right="-165"/>
        <w:jc w:val="both"/>
        <w:rPr>
          <w:rFonts w:ascii="Arial" w:hAnsi="Arial" w:cs="Arial"/>
        </w:rPr>
      </w:pPr>
    </w:p>
    <w:p w14:paraId="6D6C90C3" w14:textId="77777777" w:rsidR="008B0450" w:rsidRDefault="008B0450" w:rsidP="008B0450">
      <w:pPr>
        <w:pStyle w:val="NoSpacing"/>
        <w:ind w:left="-567" w:right="-165"/>
        <w:jc w:val="both"/>
        <w:rPr>
          <w:rFonts w:ascii="Arial" w:hAnsi="Arial" w:cs="Arial"/>
        </w:rPr>
      </w:pPr>
      <w:r>
        <w:rPr>
          <w:rFonts w:ascii="Arial" w:hAnsi="Arial" w:cs="Arial"/>
        </w:rPr>
        <w:t xml:space="preserve">If you would like to learn more about The Dean Trust please visit the </w:t>
      </w:r>
      <w:hyperlink r:id="rId10" w:history="1">
        <w:r w:rsidRPr="00D75DBB">
          <w:rPr>
            <w:rStyle w:val="Hyperlink"/>
            <w:rFonts w:ascii="Arial" w:hAnsi="Arial" w:cs="Arial"/>
          </w:rPr>
          <w:t>thedeantrust.co.uk</w:t>
        </w:r>
      </w:hyperlink>
    </w:p>
    <w:p w14:paraId="78FA7C60" w14:textId="77777777" w:rsidR="008B0450" w:rsidRDefault="008B0450" w:rsidP="008B0450">
      <w:pPr>
        <w:pStyle w:val="NoSpacing"/>
        <w:ind w:left="-567" w:right="-165"/>
        <w:jc w:val="both"/>
        <w:rPr>
          <w:rFonts w:ascii="Arial" w:hAnsi="Arial" w:cs="Arial"/>
        </w:rPr>
      </w:pPr>
    </w:p>
    <w:p w14:paraId="3C8272AD" w14:textId="77777777" w:rsidR="00630E8C" w:rsidRPr="004F2A2E" w:rsidRDefault="00630E8C" w:rsidP="00630E8C">
      <w:pPr>
        <w:pStyle w:val="NoSpacing"/>
        <w:ind w:left="-567" w:right="140"/>
        <w:jc w:val="both"/>
        <w:rPr>
          <w:rFonts w:ascii="Arial" w:hAnsi="Arial" w:cs="Arial"/>
        </w:rPr>
      </w:pPr>
      <w:r w:rsidRPr="004F2A2E">
        <w:rPr>
          <w:rFonts w:ascii="Arial" w:hAnsi="Arial" w:cs="Arial"/>
          <w:b/>
        </w:rPr>
        <w:t>Method of Application</w:t>
      </w:r>
    </w:p>
    <w:p w14:paraId="73761DCD" w14:textId="77777777" w:rsidR="00630E8C" w:rsidRPr="004F2A2E" w:rsidRDefault="00630E8C" w:rsidP="00630E8C">
      <w:pPr>
        <w:pStyle w:val="NoSpacing"/>
        <w:ind w:left="-567" w:right="140"/>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1" w:history="1">
        <w:r w:rsidRPr="005B402B">
          <w:rPr>
            <w:rStyle w:val="Hyperlink"/>
            <w:rFonts w:ascii="Arial" w:hAnsi="Arial" w:cs="Arial"/>
          </w:rPr>
          <w:t>recruitment@thedeantrust.co.uk</w:t>
        </w:r>
      </w:hyperlink>
      <w:r>
        <w:rPr>
          <w:rFonts w:ascii="Arial" w:hAnsi="Arial" w:cs="Arial"/>
        </w:rPr>
        <w:t xml:space="preserve">. </w:t>
      </w:r>
      <w:r w:rsidRPr="004F2A2E">
        <w:rPr>
          <w:rFonts w:ascii="Arial" w:hAnsi="Arial" w:cs="Arial"/>
        </w:rPr>
        <w:t xml:space="preserve">  </w:t>
      </w:r>
      <w:r>
        <w:rPr>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 xml:space="preserve">he Dean Trust’s application form.  Applications will be shortlisted for interview and the HR </w:t>
      </w:r>
      <w:r>
        <w:rPr>
          <w:rFonts w:ascii="Arial" w:hAnsi="Arial" w:cs="Arial"/>
        </w:rPr>
        <w:t>Department</w:t>
      </w:r>
      <w:r w:rsidRPr="004F2A2E">
        <w:rPr>
          <w:rFonts w:ascii="Arial" w:hAnsi="Arial" w:cs="Arial"/>
        </w:rPr>
        <w:t xml:space="preserve"> will contact those applicants who are selected. </w:t>
      </w:r>
    </w:p>
    <w:p w14:paraId="15624234" w14:textId="77777777" w:rsidR="00630E8C" w:rsidRPr="004F2A2E" w:rsidRDefault="00630E8C" w:rsidP="00630E8C">
      <w:pPr>
        <w:pStyle w:val="NoSpacing"/>
        <w:ind w:left="-567" w:right="140"/>
        <w:jc w:val="both"/>
        <w:rPr>
          <w:rFonts w:ascii="Arial" w:hAnsi="Arial" w:cs="Arial"/>
          <w:b/>
        </w:rPr>
      </w:pPr>
    </w:p>
    <w:p w14:paraId="75927AC3" w14:textId="77777777" w:rsidR="00630E8C" w:rsidRPr="004F2A2E" w:rsidRDefault="00630E8C" w:rsidP="00630E8C">
      <w:pPr>
        <w:pStyle w:val="NoSpacing"/>
        <w:ind w:left="-567" w:right="140"/>
        <w:jc w:val="both"/>
        <w:rPr>
          <w:rFonts w:ascii="Arial" w:hAnsi="Arial" w:cs="Arial"/>
          <w:b/>
        </w:rPr>
      </w:pPr>
      <w:r w:rsidRPr="004F2A2E">
        <w:rPr>
          <w:rFonts w:ascii="Arial" w:hAnsi="Arial" w:cs="Arial"/>
          <w:b/>
        </w:rPr>
        <w:t>Closing Date</w:t>
      </w:r>
    </w:p>
    <w:p w14:paraId="0F7C7BAF" w14:textId="77777777" w:rsidR="00630E8C" w:rsidRPr="004F2A2E" w:rsidRDefault="00630E8C" w:rsidP="00630E8C">
      <w:pPr>
        <w:pStyle w:val="NoSpacing"/>
        <w:ind w:left="-567" w:right="140"/>
        <w:jc w:val="both"/>
        <w:rPr>
          <w:rFonts w:ascii="Arial" w:hAnsi="Arial" w:cs="Arial"/>
        </w:rPr>
      </w:pPr>
      <w:r w:rsidRPr="004F2A2E">
        <w:rPr>
          <w:rFonts w:ascii="Arial" w:hAnsi="Arial" w:cs="Arial"/>
        </w:rPr>
        <w:t xml:space="preserve">Applications received after the closing time of </w:t>
      </w:r>
      <w:r w:rsidRPr="00630E8C">
        <w:rPr>
          <w:rFonts w:ascii="Arial" w:hAnsi="Arial" w:cs="Arial"/>
          <w:b/>
        </w:rPr>
        <w:t>10am Tuesday 12</w:t>
      </w:r>
      <w:r w:rsidRPr="00630E8C">
        <w:rPr>
          <w:rFonts w:ascii="Arial" w:hAnsi="Arial" w:cs="Arial"/>
          <w:b/>
          <w:vertAlign w:val="superscript"/>
        </w:rPr>
        <w:t>th</w:t>
      </w:r>
      <w:r w:rsidRPr="00630E8C">
        <w:rPr>
          <w:rFonts w:ascii="Arial" w:hAnsi="Arial" w:cs="Arial"/>
          <w:b/>
        </w:rPr>
        <w:t xml:space="preserve"> December 2017</w:t>
      </w:r>
      <w:r w:rsidRPr="004F2A2E">
        <w:rPr>
          <w:rFonts w:ascii="Arial" w:hAnsi="Arial" w:cs="Arial"/>
        </w:rPr>
        <w:t xml:space="preserve"> will not be considered.  </w:t>
      </w:r>
    </w:p>
    <w:p w14:paraId="35A1B155" w14:textId="77777777" w:rsidR="00630E8C" w:rsidRPr="004F2A2E" w:rsidRDefault="00630E8C" w:rsidP="00630E8C">
      <w:pPr>
        <w:pStyle w:val="NoSpacing"/>
        <w:ind w:left="-567" w:right="140"/>
        <w:jc w:val="both"/>
        <w:rPr>
          <w:rFonts w:ascii="Arial" w:hAnsi="Arial" w:cs="Arial"/>
          <w:b/>
        </w:rPr>
      </w:pPr>
    </w:p>
    <w:p w14:paraId="171CCBAB" w14:textId="77777777" w:rsidR="00630E8C" w:rsidRPr="004F2A2E" w:rsidRDefault="00630E8C" w:rsidP="00630E8C">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14:paraId="46BE2507" w14:textId="77777777" w:rsidR="00630E8C" w:rsidRPr="004F2A2E" w:rsidRDefault="00630E8C" w:rsidP="00630E8C">
      <w:pPr>
        <w:pStyle w:val="NoSpacing"/>
        <w:ind w:left="-567" w:right="140"/>
        <w:jc w:val="both"/>
        <w:rPr>
          <w:rFonts w:ascii="Arial" w:hAnsi="Arial" w:cs="Arial"/>
        </w:rPr>
      </w:pPr>
    </w:p>
    <w:p w14:paraId="079F6972" w14:textId="77777777" w:rsidR="00630E8C" w:rsidRPr="004F2A2E" w:rsidRDefault="00630E8C" w:rsidP="00630E8C">
      <w:pPr>
        <w:pStyle w:val="NoSpacing"/>
        <w:ind w:left="-567" w:right="140"/>
        <w:jc w:val="both"/>
        <w:rPr>
          <w:rFonts w:ascii="Arial" w:hAnsi="Arial" w:cs="Arial"/>
        </w:rPr>
      </w:pPr>
      <w:r w:rsidRPr="004F2A2E">
        <w:rPr>
          <w:rFonts w:ascii="Arial" w:hAnsi="Arial" w:cs="Arial"/>
        </w:rPr>
        <w:t xml:space="preserve">If you have any questions please contact us on 0161 973 1179 or email </w:t>
      </w:r>
      <w:hyperlink r:id="rId12" w:history="1">
        <w:r w:rsidRPr="004F2A2E">
          <w:rPr>
            <w:rStyle w:val="Hyperlink"/>
            <w:rFonts w:ascii="Arial" w:hAnsi="Arial" w:cs="Arial"/>
          </w:rPr>
          <w:t>recruitment@thedeantrust.co.uk</w:t>
        </w:r>
      </w:hyperlink>
      <w:r w:rsidRPr="004F2A2E">
        <w:rPr>
          <w:rFonts w:ascii="Arial" w:hAnsi="Arial" w:cs="Arial"/>
        </w:rPr>
        <w:t>.  Thank you again for your interest in working for The Dean Trust.  We look forward to hearing from you.</w:t>
      </w:r>
    </w:p>
    <w:p w14:paraId="099CDD1C" w14:textId="77777777" w:rsidR="008B0450" w:rsidRDefault="008B0450" w:rsidP="008B0450">
      <w:pPr>
        <w:pStyle w:val="NoSpacing"/>
        <w:ind w:left="-567" w:right="-165"/>
        <w:jc w:val="both"/>
        <w:rPr>
          <w:rFonts w:ascii="Arial" w:hAnsi="Arial" w:cs="Arial"/>
        </w:rPr>
      </w:pPr>
    </w:p>
    <w:p w14:paraId="61DB3278" w14:textId="77777777" w:rsidR="00CA0799" w:rsidRDefault="00CA0799" w:rsidP="008B0450">
      <w:pPr>
        <w:pStyle w:val="NoSpacing"/>
        <w:ind w:left="-567" w:right="-165"/>
        <w:jc w:val="both"/>
        <w:rPr>
          <w:rFonts w:ascii="Arial" w:hAnsi="Arial" w:cs="Arial"/>
        </w:rPr>
      </w:pPr>
    </w:p>
    <w:p w14:paraId="312C0162" w14:textId="77777777" w:rsidR="00CA0799" w:rsidRDefault="00CA0799" w:rsidP="008B0450">
      <w:pPr>
        <w:pStyle w:val="NoSpacing"/>
        <w:ind w:left="-567" w:right="-165"/>
        <w:jc w:val="both"/>
        <w:rPr>
          <w:rFonts w:ascii="Arial" w:hAnsi="Arial" w:cs="Arial"/>
        </w:rPr>
      </w:pPr>
    </w:p>
    <w:p w14:paraId="003DD3A3" w14:textId="77777777" w:rsidR="00CA0799" w:rsidRDefault="00CA0799" w:rsidP="008B0450">
      <w:pPr>
        <w:pStyle w:val="NoSpacing"/>
        <w:ind w:left="-567" w:right="-165"/>
        <w:jc w:val="both"/>
        <w:rPr>
          <w:rFonts w:ascii="Arial" w:hAnsi="Arial" w:cs="Arial"/>
        </w:rPr>
      </w:pPr>
    </w:p>
    <w:p w14:paraId="5EECCF2F" w14:textId="77777777" w:rsidR="008B0450" w:rsidRDefault="008B0450" w:rsidP="008B0450">
      <w:pPr>
        <w:pStyle w:val="NoSpacing"/>
        <w:ind w:left="-567" w:right="-165"/>
        <w:jc w:val="both"/>
        <w:rPr>
          <w:rFonts w:ascii="Arial" w:hAnsi="Arial" w:cs="Arial"/>
        </w:rPr>
      </w:pPr>
      <w:r>
        <w:rPr>
          <w:rFonts w:ascii="Arial" w:hAnsi="Arial" w:cs="Arial"/>
        </w:rPr>
        <w:t>Mrs S Taylor</w:t>
      </w:r>
    </w:p>
    <w:p w14:paraId="3DD5160B" w14:textId="77777777" w:rsidR="008B0450" w:rsidRDefault="008B0450" w:rsidP="008B0450">
      <w:pPr>
        <w:pStyle w:val="NoSpacing"/>
        <w:ind w:left="-567" w:right="-165"/>
        <w:jc w:val="both"/>
        <w:rPr>
          <w:rFonts w:ascii="Arial" w:hAnsi="Arial" w:cs="Arial"/>
          <w:b/>
        </w:rPr>
      </w:pPr>
      <w:r w:rsidRPr="005B7816">
        <w:rPr>
          <w:rFonts w:ascii="Arial" w:hAnsi="Arial" w:cs="Arial"/>
          <w:b/>
        </w:rPr>
        <w:t>HR &amp; Payroll Manager</w:t>
      </w:r>
    </w:p>
    <w:p w14:paraId="32BB6F4D" w14:textId="77777777" w:rsidR="008B0450" w:rsidRDefault="008B0450" w:rsidP="008B0450">
      <w:pPr>
        <w:pStyle w:val="NoSpacing"/>
        <w:ind w:left="-567" w:right="-165"/>
        <w:jc w:val="both"/>
        <w:rPr>
          <w:rFonts w:ascii="Arial" w:hAnsi="Arial" w:cs="Arial"/>
        </w:rPr>
      </w:pPr>
    </w:p>
    <w:p w14:paraId="5BA9A580" w14:textId="77777777" w:rsidR="00473593" w:rsidRDefault="00473593" w:rsidP="008B0450">
      <w:pPr>
        <w:pStyle w:val="NoSpacing"/>
        <w:ind w:left="-567" w:right="-165"/>
        <w:jc w:val="both"/>
        <w:rPr>
          <w:rFonts w:ascii="Arial" w:hAnsi="Arial" w:cs="Arial"/>
        </w:rPr>
      </w:pPr>
    </w:p>
    <w:p w14:paraId="163F191D" w14:textId="77777777" w:rsidR="00473593" w:rsidRDefault="00473593" w:rsidP="008B0450">
      <w:pPr>
        <w:pStyle w:val="NoSpacing"/>
        <w:ind w:left="-567" w:right="-165"/>
        <w:jc w:val="both"/>
        <w:rPr>
          <w:rFonts w:ascii="Arial" w:hAnsi="Arial" w:cs="Arial"/>
        </w:rPr>
      </w:pPr>
    </w:p>
    <w:p w14:paraId="0DB31972" w14:textId="77777777" w:rsidR="00473593" w:rsidRDefault="00473593" w:rsidP="008B0450">
      <w:pPr>
        <w:pStyle w:val="NoSpacing"/>
        <w:ind w:left="-567" w:right="-165"/>
        <w:jc w:val="both"/>
        <w:rPr>
          <w:rFonts w:ascii="Arial" w:hAnsi="Arial" w:cs="Arial"/>
        </w:rPr>
      </w:pPr>
    </w:p>
    <w:p w14:paraId="2AE3EED3" w14:textId="77777777" w:rsidR="00473593" w:rsidRDefault="00473593" w:rsidP="008B0450">
      <w:pPr>
        <w:pStyle w:val="NoSpacing"/>
        <w:ind w:left="-567" w:right="-165"/>
        <w:jc w:val="both"/>
        <w:rPr>
          <w:rFonts w:ascii="Arial" w:hAnsi="Arial" w:cs="Arial"/>
        </w:rPr>
      </w:pPr>
    </w:p>
    <w:p w14:paraId="054DE847" w14:textId="77777777" w:rsidR="00473593" w:rsidRDefault="00473593" w:rsidP="008B0450">
      <w:pPr>
        <w:pStyle w:val="NoSpacing"/>
        <w:ind w:left="-567" w:right="-165"/>
        <w:jc w:val="both"/>
        <w:rPr>
          <w:rFonts w:ascii="Arial" w:hAnsi="Arial" w:cs="Arial"/>
        </w:rPr>
      </w:pPr>
    </w:p>
    <w:p w14:paraId="18D4942F" w14:textId="77777777" w:rsidR="00473593" w:rsidRDefault="00473593" w:rsidP="008B0450">
      <w:pPr>
        <w:pStyle w:val="NoSpacing"/>
        <w:ind w:left="-567" w:right="-165"/>
        <w:jc w:val="both"/>
        <w:rPr>
          <w:rFonts w:ascii="Arial" w:hAnsi="Arial" w:cs="Arial"/>
        </w:rPr>
      </w:pPr>
    </w:p>
    <w:p w14:paraId="2E457EE1" w14:textId="77777777" w:rsidR="00473593" w:rsidRDefault="00473593" w:rsidP="00473593">
      <w:pPr>
        <w:pStyle w:val="NoSpacing"/>
        <w:pBdr>
          <w:bottom w:val="single" w:sz="6" w:space="1" w:color="auto"/>
        </w:pBdr>
        <w:ind w:left="-567" w:right="-165"/>
        <w:jc w:val="right"/>
        <w:rPr>
          <w:rFonts w:ascii="Arial" w:hAnsi="Arial" w:cs="Arial"/>
          <w:b/>
        </w:rPr>
      </w:pPr>
    </w:p>
    <w:p w14:paraId="3B21533B" w14:textId="77777777" w:rsidR="008B0450" w:rsidRDefault="008B0450" w:rsidP="00473593">
      <w:pPr>
        <w:pStyle w:val="NoSpacing"/>
        <w:pBdr>
          <w:bottom w:val="single" w:sz="6" w:space="1" w:color="auto"/>
        </w:pBdr>
        <w:ind w:left="-567" w:right="-165"/>
        <w:jc w:val="right"/>
        <w:rPr>
          <w:rFonts w:ascii="Arial" w:hAnsi="Arial" w:cs="Arial"/>
          <w:b/>
          <w:color w:val="C0504D" w:themeColor="accent2"/>
          <w:sz w:val="28"/>
          <w:szCs w:val="2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A3960">
        <w:rPr>
          <w:rFonts w:ascii="Arial" w:hAnsi="Arial" w:cs="Arial"/>
          <w:color w:val="C0504D" w:themeColor="accent2"/>
          <w:sz w:val="28"/>
          <w:szCs w:val="28"/>
        </w:rPr>
        <w:t>Believe Achieve Succeed</w:t>
      </w:r>
      <w:r w:rsidRPr="006A3960">
        <w:rPr>
          <w:rFonts w:ascii="Arial" w:hAnsi="Arial" w:cs="Arial"/>
          <w:b/>
          <w:color w:val="C0504D" w:themeColor="accent2"/>
          <w:sz w:val="28"/>
          <w:szCs w:val="28"/>
        </w:rPr>
        <w:t xml:space="preserve"> </w:t>
      </w:r>
    </w:p>
    <w:p w14:paraId="0882E1F1" w14:textId="77777777" w:rsidR="008B0450" w:rsidRPr="006A3960" w:rsidRDefault="008B0450" w:rsidP="008B0450">
      <w:pPr>
        <w:pStyle w:val="NoSpacing"/>
        <w:ind w:left="-567" w:right="-165"/>
        <w:jc w:val="both"/>
        <w:rPr>
          <w:rFonts w:ascii="Arial" w:hAnsi="Arial" w:cs="Arial"/>
        </w:rPr>
      </w:pP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14:paraId="2DB2680E" w14:textId="77777777" w:rsidTr="00974C1A">
        <w:tc>
          <w:tcPr>
            <w:tcW w:w="6062" w:type="dxa"/>
          </w:tcPr>
          <w:p w14:paraId="2022966C" w14:textId="77777777" w:rsidR="009517E6" w:rsidRPr="006F3EFD" w:rsidRDefault="009517E6" w:rsidP="009517E6">
            <w:pPr>
              <w:pStyle w:val="NoSpacing"/>
              <w:ind w:right="-165"/>
              <w:jc w:val="both"/>
              <w:rPr>
                <w:rFonts w:cs="Arial"/>
                <w:color w:val="A6A6A6" w:themeColor="background1" w:themeShade="A6"/>
              </w:rPr>
            </w:pPr>
            <w:r>
              <w:rPr>
                <w:rFonts w:cs="Arial"/>
                <w:color w:val="A6A6A6" w:themeColor="background1" w:themeShade="A6"/>
              </w:rPr>
              <w:t>C</w:t>
            </w:r>
            <w:r w:rsidRPr="006F3EFD">
              <w:rPr>
                <w:rFonts w:cs="Arial"/>
                <w:color w:val="A6A6A6" w:themeColor="background1" w:themeShade="A6"/>
              </w:rPr>
              <w:t>ecil Avenue Sale Cheshire M33 5BP</w:t>
            </w:r>
          </w:p>
          <w:p w14:paraId="69F165BA" w14:textId="77777777" w:rsidR="009517E6" w:rsidRPr="006F3EFD" w:rsidRDefault="009517E6" w:rsidP="009517E6">
            <w:pPr>
              <w:pStyle w:val="NoSpacing"/>
              <w:ind w:left="283" w:right="-165" w:hanging="283"/>
              <w:jc w:val="both"/>
              <w:rPr>
                <w:rFonts w:cs="Arial"/>
                <w:color w:val="A6A6A6" w:themeColor="background1" w:themeShade="A6"/>
              </w:rPr>
            </w:pPr>
            <w:r w:rsidRPr="006F3EFD">
              <w:rPr>
                <w:rFonts w:cs="Arial"/>
                <w:color w:val="A6A6A6" w:themeColor="background1" w:themeShade="A6"/>
              </w:rPr>
              <w:t>t:     0161 973 1179</w:t>
            </w:r>
          </w:p>
          <w:p w14:paraId="6CD88F1F" w14:textId="77777777" w:rsidR="009517E6" w:rsidRPr="006F3EFD" w:rsidRDefault="009517E6" w:rsidP="009517E6">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thedeantrust@aom.trafford.sch.uk </w:t>
            </w:r>
          </w:p>
          <w:p w14:paraId="4AF79072" w14:textId="77777777" w:rsidR="009517E6" w:rsidRPr="006F3EFD" w:rsidRDefault="009517E6" w:rsidP="009517E6">
            <w:pPr>
              <w:pStyle w:val="NoSpacing"/>
              <w:ind w:left="283" w:right="-165" w:hanging="283"/>
              <w:jc w:val="both"/>
              <w:rPr>
                <w:rFonts w:cs="Arial"/>
                <w:color w:val="A6A6A6" w:themeColor="background1" w:themeShade="A6"/>
              </w:rPr>
            </w:pPr>
            <w:r w:rsidRPr="006F3EFD">
              <w:rPr>
                <w:rFonts w:cs="Arial"/>
                <w:color w:val="A6A6A6" w:themeColor="background1" w:themeShade="A6"/>
              </w:rPr>
              <w:t>w:   www.thedeantrust.co.uk</w:t>
            </w:r>
          </w:p>
          <w:p w14:paraId="166D4CBE" w14:textId="77777777" w:rsidR="009517E6" w:rsidRPr="006F3EFD" w:rsidRDefault="009517E6" w:rsidP="009517E6">
            <w:pPr>
              <w:pStyle w:val="NoSpacing"/>
              <w:ind w:right="-165"/>
              <w:jc w:val="both"/>
              <w:rPr>
                <w:rFonts w:cs="Arial"/>
                <w:color w:val="A6A6A6" w:themeColor="background1" w:themeShade="A6"/>
                <w:sz w:val="18"/>
                <w:szCs w:val="18"/>
              </w:rPr>
            </w:pPr>
          </w:p>
          <w:p w14:paraId="7A25DB01" w14:textId="77777777" w:rsidR="009517E6" w:rsidRPr="006F3EFD" w:rsidRDefault="009517E6" w:rsidP="009517E6">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195 3889 46</w:t>
            </w:r>
          </w:p>
          <w:p w14:paraId="194FA83B" w14:textId="77777777" w:rsidR="008B0450" w:rsidRPr="006A3960" w:rsidRDefault="009517E6" w:rsidP="009517E6">
            <w:pPr>
              <w:pStyle w:val="NoSpacing"/>
              <w:ind w:right="-165"/>
              <w:jc w:val="both"/>
              <w:rPr>
                <w:rFonts w:ascii="Arial" w:hAnsi="Arial" w:cs="Arial"/>
                <w:sz w:val="18"/>
                <w:szCs w:val="18"/>
              </w:rPr>
            </w:pPr>
            <w:r w:rsidRPr="006F3EFD">
              <w:rPr>
                <w:rFonts w:cs="Arial"/>
                <w:color w:val="A6A6A6" w:themeColor="background1" w:themeShade="A6"/>
                <w:sz w:val="18"/>
                <w:szCs w:val="18"/>
              </w:rPr>
              <w:t>The Dean Trust is a company limited by guarantee.</w:t>
            </w:r>
          </w:p>
        </w:tc>
        <w:tc>
          <w:tcPr>
            <w:tcW w:w="4111" w:type="dxa"/>
          </w:tcPr>
          <w:p w14:paraId="1FF5A472" w14:textId="77777777" w:rsidR="008B0450" w:rsidRDefault="008B0450" w:rsidP="00974C1A">
            <w:pPr>
              <w:pStyle w:val="NoSpacing"/>
              <w:ind w:right="-165"/>
              <w:jc w:val="center"/>
              <w:rPr>
                <w:rFonts w:ascii="Arial" w:hAnsi="Arial" w:cs="Arial"/>
                <w:b/>
              </w:rPr>
            </w:pPr>
          </w:p>
        </w:tc>
      </w:tr>
    </w:tbl>
    <w:p w14:paraId="304EB53B" w14:textId="77777777" w:rsidR="00FC4DA5" w:rsidRDefault="008B0450" w:rsidP="008B0450">
      <w:pPr>
        <w:rPr>
          <w:rFonts w:ascii="Arial" w:hAnsi="Arial" w:cs="Arial"/>
        </w:rPr>
      </w:pPr>
      <w:r>
        <w:rPr>
          <w:rFonts w:ascii="Arial" w:hAnsi="Arial" w:cs="Arial"/>
        </w:rPr>
        <w:br w:type="page"/>
      </w:r>
      <w:r w:rsidR="00FC4DA5">
        <w:rPr>
          <w:rFonts w:ascii="Arial" w:hAnsi="Arial" w:cs="Arial"/>
          <w:noProof/>
          <w:lang w:eastAsia="en-GB"/>
        </w:rPr>
        <w:lastRenderedPageBreak/>
        <w:drawing>
          <wp:inline distT="0" distB="0" distL="0" distR="0" wp14:anchorId="25193685" wp14:editId="534D5692">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68B7199" w14:textId="77777777" w:rsidR="00FD39EF" w:rsidRDefault="00FD39EF" w:rsidP="00FD39EF">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A84ED3" w14:paraId="4A5EAD86" w14:textId="77777777" w:rsidTr="002457A5">
        <w:tc>
          <w:tcPr>
            <w:tcW w:w="2411" w:type="dxa"/>
            <w:vAlign w:val="center"/>
          </w:tcPr>
          <w:p w14:paraId="3E91DA44" w14:textId="77777777" w:rsidR="00A84ED3" w:rsidRPr="007C1611" w:rsidRDefault="00A84ED3" w:rsidP="00FD39EF">
            <w:pPr>
              <w:pStyle w:val="NoSpacing"/>
              <w:ind w:right="-307"/>
              <w:rPr>
                <w:rFonts w:ascii="Arial" w:hAnsi="Arial" w:cs="Arial"/>
                <w:b/>
              </w:rPr>
            </w:pPr>
            <w:r>
              <w:rPr>
                <w:rFonts w:ascii="Arial" w:hAnsi="Arial" w:cs="Arial"/>
                <w:b/>
              </w:rPr>
              <w:t>Job title</w:t>
            </w:r>
          </w:p>
        </w:tc>
        <w:tc>
          <w:tcPr>
            <w:tcW w:w="8221" w:type="dxa"/>
          </w:tcPr>
          <w:p w14:paraId="7C6F3AD1" w14:textId="77777777" w:rsidR="00A84ED3" w:rsidRDefault="00A84ED3" w:rsidP="00DD107B">
            <w:pPr>
              <w:pStyle w:val="NoSpacing"/>
              <w:rPr>
                <w:rFonts w:ascii="Arial" w:hAnsi="Arial" w:cs="Arial"/>
                <w:b/>
              </w:rPr>
            </w:pPr>
          </w:p>
          <w:p w14:paraId="52305524" w14:textId="77777777" w:rsidR="009604A1" w:rsidRDefault="00122DA7" w:rsidP="009604A1">
            <w:pPr>
              <w:pStyle w:val="NoSpacing"/>
              <w:rPr>
                <w:rFonts w:ascii="Arial" w:hAnsi="Arial" w:cs="Arial"/>
                <w:b/>
              </w:rPr>
            </w:pPr>
            <w:r>
              <w:rPr>
                <w:rFonts w:ascii="Arial" w:hAnsi="Arial" w:cs="Arial"/>
                <w:b/>
              </w:rPr>
              <w:t>Second</w:t>
            </w:r>
            <w:r w:rsidR="009604A1">
              <w:rPr>
                <w:rFonts w:ascii="Arial" w:hAnsi="Arial" w:cs="Arial"/>
                <w:b/>
              </w:rPr>
              <w:t xml:space="preserve"> in English</w:t>
            </w:r>
          </w:p>
          <w:p w14:paraId="233F319A" w14:textId="77777777" w:rsidR="00A84ED3" w:rsidRDefault="00A84ED3" w:rsidP="009604A1">
            <w:pPr>
              <w:pStyle w:val="NoSpacing"/>
              <w:rPr>
                <w:rFonts w:ascii="Arial" w:hAnsi="Arial" w:cs="Arial"/>
                <w:b/>
              </w:rPr>
            </w:pPr>
            <w:r>
              <w:rPr>
                <w:rFonts w:ascii="Arial" w:hAnsi="Arial" w:cs="Arial"/>
                <w:b/>
              </w:rPr>
              <w:t xml:space="preserve"> </w:t>
            </w:r>
          </w:p>
        </w:tc>
      </w:tr>
      <w:tr w:rsidR="00A84ED3" w:rsidRPr="0058106F" w14:paraId="37243AA6" w14:textId="77777777" w:rsidTr="000D53B9">
        <w:tc>
          <w:tcPr>
            <w:tcW w:w="2411" w:type="dxa"/>
            <w:vAlign w:val="center"/>
          </w:tcPr>
          <w:p w14:paraId="2D33B995" w14:textId="77777777" w:rsidR="00A84ED3" w:rsidRDefault="00A84ED3" w:rsidP="00FD39EF">
            <w:pPr>
              <w:pStyle w:val="NoSpacing"/>
              <w:ind w:right="-307"/>
              <w:rPr>
                <w:rFonts w:ascii="Arial" w:hAnsi="Arial" w:cs="Arial"/>
                <w:b/>
              </w:rPr>
            </w:pPr>
            <w:r>
              <w:rPr>
                <w:rFonts w:ascii="Arial" w:hAnsi="Arial" w:cs="Arial"/>
                <w:b/>
              </w:rPr>
              <w:t>Reporting to</w:t>
            </w:r>
          </w:p>
        </w:tc>
        <w:tc>
          <w:tcPr>
            <w:tcW w:w="8221" w:type="dxa"/>
          </w:tcPr>
          <w:p w14:paraId="3463630B" w14:textId="77777777" w:rsidR="00A84ED3" w:rsidRDefault="00A84ED3" w:rsidP="00FD39EF">
            <w:pPr>
              <w:pStyle w:val="NoSpacing"/>
              <w:ind w:right="34"/>
              <w:jc w:val="both"/>
              <w:rPr>
                <w:rFonts w:ascii="Arial" w:hAnsi="Arial" w:cs="Arial"/>
                <w:b/>
              </w:rPr>
            </w:pPr>
          </w:p>
          <w:p w14:paraId="63DB75A2" w14:textId="77777777" w:rsidR="00A84ED3" w:rsidRDefault="00A84ED3" w:rsidP="00FD39EF">
            <w:pPr>
              <w:pStyle w:val="NoSpacing"/>
              <w:ind w:right="34"/>
              <w:jc w:val="both"/>
              <w:rPr>
                <w:rFonts w:ascii="Arial" w:hAnsi="Arial" w:cs="Arial"/>
                <w:b/>
              </w:rPr>
            </w:pPr>
            <w:r>
              <w:rPr>
                <w:rFonts w:ascii="Arial" w:hAnsi="Arial" w:cs="Arial"/>
                <w:b/>
              </w:rPr>
              <w:t xml:space="preserve">Head of </w:t>
            </w:r>
            <w:r w:rsidR="009604A1">
              <w:rPr>
                <w:rFonts w:ascii="Arial" w:hAnsi="Arial" w:cs="Arial"/>
                <w:b/>
              </w:rPr>
              <w:t>English</w:t>
            </w:r>
          </w:p>
          <w:p w14:paraId="753CC37B" w14:textId="77777777" w:rsidR="00A84ED3" w:rsidRPr="0058106F" w:rsidRDefault="00A84ED3" w:rsidP="00FD39EF">
            <w:pPr>
              <w:pStyle w:val="NoSpacing"/>
              <w:ind w:right="34"/>
              <w:jc w:val="both"/>
              <w:rPr>
                <w:rFonts w:ascii="Arial" w:hAnsi="Arial" w:cs="Arial"/>
                <w:b/>
              </w:rPr>
            </w:pPr>
          </w:p>
        </w:tc>
      </w:tr>
      <w:tr w:rsidR="00A84ED3" w:rsidRPr="007C1611" w14:paraId="4B42FFB6" w14:textId="77777777" w:rsidTr="000D53B9">
        <w:tc>
          <w:tcPr>
            <w:tcW w:w="2411" w:type="dxa"/>
            <w:vAlign w:val="center"/>
          </w:tcPr>
          <w:p w14:paraId="03EABA9D" w14:textId="77777777" w:rsidR="00A84ED3" w:rsidRDefault="00A84ED3" w:rsidP="00A84ED3">
            <w:pPr>
              <w:pStyle w:val="NoSpacing"/>
              <w:ind w:right="-307"/>
              <w:rPr>
                <w:rFonts w:ascii="Arial" w:hAnsi="Arial" w:cs="Arial"/>
                <w:b/>
              </w:rPr>
            </w:pPr>
            <w:r>
              <w:rPr>
                <w:rFonts w:ascii="Arial" w:hAnsi="Arial" w:cs="Arial"/>
                <w:b/>
              </w:rPr>
              <w:t>Post</w:t>
            </w:r>
          </w:p>
        </w:tc>
        <w:tc>
          <w:tcPr>
            <w:tcW w:w="8221" w:type="dxa"/>
          </w:tcPr>
          <w:p w14:paraId="5F05D760" w14:textId="77777777" w:rsidR="009604A1" w:rsidRDefault="009604A1" w:rsidP="00DD107B">
            <w:pPr>
              <w:pStyle w:val="NoSpacing"/>
              <w:rPr>
                <w:rFonts w:ascii="Arial" w:hAnsi="Arial" w:cs="Arial"/>
              </w:rPr>
            </w:pPr>
          </w:p>
          <w:p w14:paraId="7E245C82" w14:textId="77777777" w:rsidR="00A84ED3" w:rsidRPr="00D759E6" w:rsidRDefault="00A84ED3" w:rsidP="00DD107B">
            <w:pPr>
              <w:pStyle w:val="NoSpacing"/>
              <w:rPr>
                <w:rFonts w:ascii="Arial" w:hAnsi="Arial" w:cs="Arial"/>
              </w:rPr>
            </w:pPr>
            <w:r w:rsidRPr="00D759E6">
              <w:rPr>
                <w:rFonts w:ascii="Arial" w:hAnsi="Arial" w:cs="Arial"/>
              </w:rPr>
              <w:t xml:space="preserve">The successful applicant will support the </w:t>
            </w:r>
            <w:r w:rsidR="007334A8">
              <w:rPr>
                <w:rFonts w:ascii="Arial" w:hAnsi="Arial" w:cs="Arial"/>
              </w:rPr>
              <w:t>Head of Faculty</w:t>
            </w:r>
            <w:r w:rsidRPr="00D759E6">
              <w:rPr>
                <w:rFonts w:ascii="Arial" w:hAnsi="Arial" w:cs="Arial"/>
              </w:rPr>
              <w:t xml:space="preserve"> in assuming overall responsibility for leading the development of </w:t>
            </w:r>
            <w:r w:rsidR="00B20309">
              <w:rPr>
                <w:rFonts w:ascii="Arial" w:hAnsi="Arial" w:cs="Arial"/>
              </w:rPr>
              <w:t>English</w:t>
            </w:r>
            <w:r w:rsidRPr="00D759E6">
              <w:rPr>
                <w:rFonts w:ascii="Arial" w:hAnsi="Arial" w:cs="Arial"/>
              </w:rPr>
              <w:t xml:space="preserve"> across </w:t>
            </w:r>
            <w:r w:rsidR="00EF7DAB">
              <w:rPr>
                <w:rFonts w:ascii="Arial" w:hAnsi="Arial" w:cs="Arial"/>
              </w:rPr>
              <w:t xml:space="preserve">both </w:t>
            </w:r>
            <w:r w:rsidRPr="00D759E6">
              <w:rPr>
                <w:rFonts w:ascii="Arial" w:hAnsi="Arial" w:cs="Arial"/>
              </w:rPr>
              <w:t xml:space="preserve">Key Stages. </w:t>
            </w:r>
          </w:p>
          <w:p w14:paraId="53FDD0E0" w14:textId="77777777" w:rsidR="00A84ED3" w:rsidRDefault="00A84ED3" w:rsidP="00DD107B">
            <w:pPr>
              <w:pStyle w:val="NoSpacing"/>
              <w:rPr>
                <w:rFonts w:ascii="Arial" w:hAnsi="Arial" w:cs="Arial"/>
                <w:b/>
              </w:rPr>
            </w:pPr>
          </w:p>
        </w:tc>
      </w:tr>
      <w:tr w:rsidR="00A84ED3" w:rsidRPr="007C1611" w14:paraId="6934994F" w14:textId="77777777" w:rsidTr="000D53B9">
        <w:tc>
          <w:tcPr>
            <w:tcW w:w="2411" w:type="dxa"/>
            <w:vAlign w:val="center"/>
          </w:tcPr>
          <w:p w14:paraId="6458B6E4" w14:textId="77777777" w:rsidR="00A84ED3" w:rsidRDefault="00A84ED3" w:rsidP="00A84ED3">
            <w:pPr>
              <w:pStyle w:val="NoSpacing"/>
              <w:ind w:right="-307"/>
              <w:rPr>
                <w:rFonts w:ascii="Arial" w:hAnsi="Arial" w:cs="Arial"/>
                <w:b/>
              </w:rPr>
            </w:pPr>
            <w:r>
              <w:rPr>
                <w:rFonts w:ascii="Arial" w:hAnsi="Arial" w:cs="Arial"/>
                <w:b/>
              </w:rPr>
              <w:t>Role</w:t>
            </w:r>
          </w:p>
        </w:tc>
        <w:tc>
          <w:tcPr>
            <w:tcW w:w="8221" w:type="dxa"/>
          </w:tcPr>
          <w:p w14:paraId="3A6D377F" w14:textId="77777777" w:rsidR="009604A1" w:rsidRDefault="009604A1" w:rsidP="00DD107B">
            <w:pPr>
              <w:pStyle w:val="NoSpacing"/>
              <w:rPr>
                <w:rFonts w:ascii="Arial" w:hAnsi="Arial" w:cs="Arial"/>
              </w:rPr>
            </w:pPr>
          </w:p>
          <w:p w14:paraId="0AF6E7D8" w14:textId="77777777" w:rsidR="00A84ED3" w:rsidRDefault="00A84ED3" w:rsidP="00DD107B">
            <w:pPr>
              <w:pStyle w:val="NoSpacing"/>
              <w:rPr>
                <w:rFonts w:ascii="Arial" w:hAnsi="Arial" w:cs="Arial"/>
              </w:rPr>
            </w:pPr>
            <w:r>
              <w:rPr>
                <w:rFonts w:ascii="Arial" w:hAnsi="Arial" w:cs="Arial"/>
              </w:rPr>
              <w:t>To ensure, by means of effective leadership and management, consistent excellence in the standards and achievement, teaching and learning, the quality of provision and personal development</w:t>
            </w:r>
            <w:r w:rsidR="009604A1">
              <w:rPr>
                <w:rFonts w:ascii="Arial" w:hAnsi="Arial" w:cs="Arial"/>
              </w:rPr>
              <w:t xml:space="preserve"> for all pupils in English</w:t>
            </w:r>
            <w:r>
              <w:rPr>
                <w:rFonts w:ascii="Arial" w:hAnsi="Arial" w:cs="Arial"/>
              </w:rPr>
              <w:t>.</w:t>
            </w:r>
          </w:p>
          <w:p w14:paraId="3D2901BE" w14:textId="77777777" w:rsidR="009604A1" w:rsidRPr="00D759E6" w:rsidRDefault="009604A1" w:rsidP="00DD107B">
            <w:pPr>
              <w:pStyle w:val="NoSpacing"/>
              <w:rPr>
                <w:rFonts w:ascii="Arial" w:hAnsi="Arial" w:cs="Arial"/>
              </w:rPr>
            </w:pPr>
          </w:p>
        </w:tc>
      </w:tr>
      <w:tr w:rsidR="00E551FD" w:rsidRPr="007C1611" w14:paraId="7C0605E1" w14:textId="77777777" w:rsidTr="00E551FD">
        <w:tc>
          <w:tcPr>
            <w:tcW w:w="10632" w:type="dxa"/>
            <w:gridSpan w:val="2"/>
            <w:shd w:val="clear" w:color="auto" w:fill="D9D9D9" w:themeFill="background1" w:themeFillShade="D9"/>
            <w:vAlign w:val="center"/>
          </w:tcPr>
          <w:p w14:paraId="21EA49E3" w14:textId="77777777" w:rsidR="00E551FD" w:rsidRDefault="00E551FD" w:rsidP="00DD107B">
            <w:pPr>
              <w:pStyle w:val="NoSpacing"/>
              <w:rPr>
                <w:rFonts w:ascii="Arial" w:hAnsi="Arial" w:cs="Arial"/>
              </w:rPr>
            </w:pPr>
          </w:p>
          <w:p w14:paraId="3421494E" w14:textId="77777777" w:rsidR="00E551FD" w:rsidRPr="00E551FD" w:rsidRDefault="00E551FD" w:rsidP="00DD107B">
            <w:pPr>
              <w:pStyle w:val="NoSpacing"/>
              <w:rPr>
                <w:rFonts w:ascii="Arial" w:hAnsi="Arial" w:cs="Arial"/>
                <w:b/>
              </w:rPr>
            </w:pPr>
            <w:r w:rsidRPr="00E551FD">
              <w:rPr>
                <w:rFonts w:ascii="Arial" w:hAnsi="Arial" w:cs="Arial"/>
                <w:b/>
              </w:rPr>
              <w:t>Main duties:</w:t>
            </w:r>
          </w:p>
        </w:tc>
      </w:tr>
      <w:tr w:rsidR="00E551FD" w:rsidRPr="000921DF" w14:paraId="5E0C72F1" w14:textId="77777777" w:rsidTr="00E551FD">
        <w:tc>
          <w:tcPr>
            <w:tcW w:w="10632" w:type="dxa"/>
            <w:gridSpan w:val="2"/>
          </w:tcPr>
          <w:p w14:paraId="0E1C930F" w14:textId="77777777" w:rsidR="00E551FD" w:rsidRPr="009F060B" w:rsidRDefault="00E551FD" w:rsidP="00A84ED3">
            <w:pPr>
              <w:pStyle w:val="NoSpacing"/>
              <w:numPr>
                <w:ilvl w:val="0"/>
                <w:numId w:val="30"/>
              </w:numPr>
              <w:rPr>
                <w:rFonts w:ascii="Arial" w:hAnsi="Arial" w:cs="Arial"/>
              </w:rPr>
            </w:pPr>
            <w:r>
              <w:rPr>
                <w:rFonts w:ascii="Arial" w:hAnsi="Arial" w:cs="Arial"/>
              </w:rPr>
              <w:t xml:space="preserve">To continue to raise standards of pupil achievement and attainment in the faculty </w:t>
            </w:r>
            <w:r w:rsidRPr="009F060B">
              <w:rPr>
                <w:rFonts w:ascii="Arial" w:hAnsi="Arial" w:cs="Arial"/>
              </w:rPr>
              <w:t xml:space="preserve">across all Key Stages through forensic analysis of pupil progress and </w:t>
            </w:r>
            <w:r w:rsidR="007334A8">
              <w:rPr>
                <w:rFonts w:ascii="Arial" w:hAnsi="Arial" w:cs="Arial"/>
              </w:rPr>
              <w:t>proactive intervention</w:t>
            </w:r>
          </w:p>
          <w:p w14:paraId="794265E9" w14:textId="77777777" w:rsidR="00E551FD" w:rsidRPr="009F060B" w:rsidRDefault="00E551FD" w:rsidP="00A84ED3">
            <w:pPr>
              <w:pStyle w:val="NoSpacing"/>
              <w:numPr>
                <w:ilvl w:val="0"/>
                <w:numId w:val="30"/>
              </w:numPr>
              <w:rPr>
                <w:rFonts w:ascii="Arial" w:hAnsi="Arial" w:cs="Arial"/>
              </w:rPr>
            </w:pPr>
            <w:r w:rsidRPr="009F060B">
              <w:rPr>
                <w:rFonts w:ascii="Arial" w:hAnsi="Arial" w:cs="Arial"/>
              </w:rPr>
              <w:t>To ensure that all members of staff are accountable for pupil achievement and attainment through assessment and monitoring, intervening where necessary to ensure the h</w:t>
            </w:r>
            <w:r w:rsidR="007334A8">
              <w:rPr>
                <w:rFonts w:ascii="Arial" w:hAnsi="Arial" w:cs="Arial"/>
              </w:rPr>
              <w:t>ighest standards are maintained</w:t>
            </w:r>
          </w:p>
          <w:p w14:paraId="034C9615" w14:textId="77777777" w:rsidR="00E551FD" w:rsidRPr="009F060B" w:rsidRDefault="00E551FD" w:rsidP="00A84ED3">
            <w:pPr>
              <w:pStyle w:val="NoSpacing"/>
              <w:numPr>
                <w:ilvl w:val="0"/>
                <w:numId w:val="30"/>
              </w:numPr>
              <w:rPr>
                <w:rFonts w:ascii="Arial" w:hAnsi="Arial" w:cs="Arial"/>
              </w:rPr>
            </w:pPr>
            <w:r w:rsidRPr="009F060B">
              <w:rPr>
                <w:rFonts w:ascii="Arial" w:hAnsi="Arial" w:cs="Arial"/>
              </w:rPr>
              <w:t>To develop and enhance teaching and learning across the faculty by sharing good practice and contributing</w:t>
            </w:r>
            <w:r w:rsidR="007334A8">
              <w:rPr>
                <w:rFonts w:ascii="Arial" w:hAnsi="Arial" w:cs="Arial"/>
              </w:rPr>
              <w:t xml:space="preserve"> to the faculty Inset programme</w:t>
            </w:r>
          </w:p>
          <w:p w14:paraId="2C264F9D" w14:textId="77777777" w:rsidR="00E551FD" w:rsidRDefault="00E551FD" w:rsidP="00A84ED3">
            <w:pPr>
              <w:pStyle w:val="NoSpacing"/>
              <w:numPr>
                <w:ilvl w:val="0"/>
                <w:numId w:val="30"/>
              </w:numPr>
              <w:rPr>
                <w:rFonts w:ascii="Arial" w:hAnsi="Arial" w:cs="Arial"/>
              </w:rPr>
            </w:pPr>
            <w:r w:rsidRPr="009F060B">
              <w:rPr>
                <w:rFonts w:ascii="Arial" w:hAnsi="Arial" w:cs="Arial"/>
              </w:rPr>
              <w:t>To work cooperatively with</w:t>
            </w:r>
            <w:r>
              <w:rPr>
                <w:rFonts w:ascii="Arial" w:hAnsi="Arial" w:cs="Arial"/>
              </w:rPr>
              <w:t xml:space="preserve"> the </w:t>
            </w:r>
            <w:r w:rsidR="007334A8">
              <w:rPr>
                <w:rFonts w:ascii="Arial" w:hAnsi="Arial" w:cs="Arial"/>
              </w:rPr>
              <w:t>faculty</w:t>
            </w:r>
            <w:r>
              <w:rPr>
                <w:rFonts w:ascii="Arial" w:hAnsi="Arial" w:cs="Arial"/>
              </w:rPr>
              <w:t xml:space="preserve"> to ensure that the Schemes of Work are up to date, reflecting national init</w:t>
            </w:r>
            <w:r w:rsidR="007334A8">
              <w:rPr>
                <w:rFonts w:ascii="Arial" w:hAnsi="Arial" w:cs="Arial"/>
              </w:rPr>
              <w:t>iatives and curriculum changes</w:t>
            </w:r>
          </w:p>
          <w:p w14:paraId="54C9056A" w14:textId="77777777" w:rsidR="00E551FD" w:rsidRDefault="00E551FD" w:rsidP="00A84ED3">
            <w:pPr>
              <w:pStyle w:val="NoSpacing"/>
              <w:numPr>
                <w:ilvl w:val="0"/>
                <w:numId w:val="30"/>
              </w:numPr>
              <w:rPr>
                <w:rFonts w:ascii="Arial" w:hAnsi="Arial" w:cs="Arial"/>
              </w:rPr>
            </w:pPr>
            <w:r>
              <w:rPr>
                <w:rFonts w:ascii="Arial" w:hAnsi="Arial" w:cs="Arial"/>
              </w:rPr>
              <w:t xml:space="preserve">Ensure the provision of a broad, balanced, relevant and differentiated curriculum that </w:t>
            </w:r>
            <w:r w:rsidR="007334A8">
              <w:rPr>
                <w:rFonts w:ascii="Arial" w:hAnsi="Arial" w:cs="Arial"/>
              </w:rPr>
              <w:t>meets the needs of all learners</w:t>
            </w:r>
          </w:p>
          <w:p w14:paraId="3EE19A03" w14:textId="77777777" w:rsidR="00E551FD" w:rsidRDefault="00E551FD" w:rsidP="00A84ED3">
            <w:pPr>
              <w:pStyle w:val="NoSpacing"/>
              <w:numPr>
                <w:ilvl w:val="0"/>
                <w:numId w:val="30"/>
              </w:numPr>
              <w:rPr>
                <w:rFonts w:ascii="Arial" w:hAnsi="Arial" w:cs="Arial"/>
              </w:rPr>
            </w:pPr>
            <w:r>
              <w:rPr>
                <w:rFonts w:ascii="Arial" w:hAnsi="Arial" w:cs="Arial"/>
              </w:rPr>
              <w:t>To assist the Head of Faculty in the monitoring of the quality of teaching and learning across the facul</w:t>
            </w:r>
            <w:r w:rsidR="007334A8">
              <w:rPr>
                <w:rFonts w:ascii="Arial" w:hAnsi="Arial" w:cs="Arial"/>
              </w:rPr>
              <w:t>ty</w:t>
            </w:r>
          </w:p>
          <w:p w14:paraId="6FDE2B25" w14:textId="77777777" w:rsidR="00E551FD" w:rsidRDefault="00E551FD" w:rsidP="00A84ED3">
            <w:pPr>
              <w:pStyle w:val="NoSpacing"/>
              <w:numPr>
                <w:ilvl w:val="0"/>
                <w:numId w:val="30"/>
              </w:numPr>
              <w:rPr>
                <w:rFonts w:ascii="Arial" w:hAnsi="Arial" w:cs="Arial"/>
              </w:rPr>
            </w:pPr>
            <w:r>
              <w:rPr>
                <w:rFonts w:ascii="Arial" w:hAnsi="Arial" w:cs="Arial"/>
              </w:rPr>
              <w:t>To oversee the day to day management of the department including making appropriate arrangements for absent staff and the implementation</w:t>
            </w:r>
            <w:r w:rsidR="007334A8">
              <w:rPr>
                <w:rFonts w:ascii="Arial" w:hAnsi="Arial" w:cs="Arial"/>
              </w:rPr>
              <w:t xml:space="preserve"> of minimum operating standards</w:t>
            </w:r>
          </w:p>
          <w:p w14:paraId="392A2447" w14:textId="77777777" w:rsidR="00E551FD" w:rsidRDefault="00E551FD" w:rsidP="00A84ED3">
            <w:pPr>
              <w:pStyle w:val="NoSpacing"/>
              <w:numPr>
                <w:ilvl w:val="0"/>
                <w:numId w:val="30"/>
              </w:numPr>
              <w:rPr>
                <w:rFonts w:ascii="Arial" w:hAnsi="Arial" w:cs="Arial"/>
              </w:rPr>
            </w:pPr>
            <w:r>
              <w:rPr>
                <w:rFonts w:ascii="Arial" w:hAnsi="Arial" w:cs="Arial"/>
              </w:rPr>
              <w:t>Contribute to the writing of the Faculty Improvement Plan (dSIP) and dSEF in partnership with the Head of Faculty to ensure the faculty</w:t>
            </w:r>
            <w:r w:rsidR="007334A8">
              <w:rPr>
                <w:rFonts w:ascii="Arial" w:hAnsi="Arial" w:cs="Arial"/>
              </w:rPr>
              <w:t>’s shared vision for the school</w:t>
            </w:r>
          </w:p>
          <w:p w14:paraId="20BE78C2" w14:textId="77777777" w:rsidR="00E551FD" w:rsidRDefault="00E551FD" w:rsidP="00A84ED3">
            <w:pPr>
              <w:pStyle w:val="NoSpacing"/>
              <w:numPr>
                <w:ilvl w:val="0"/>
                <w:numId w:val="30"/>
              </w:numPr>
              <w:rPr>
                <w:rFonts w:ascii="Arial" w:hAnsi="Arial" w:cs="Arial"/>
              </w:rPr>
            </w:pPr>
            <w:r>
              <w:rPr>
                <w:rFonts w:ascii="Arial" w:hAnsi="Arial" w:cs="Arial"/>
              </w:rPr>
              <w:t>To be responsible for the co-ordination and evaluation of inter</w:t>
            </w:r>
            <w:r w:rsidR="007334A8">
              <w:rPr>
                <w:rFonts w:ascii="Arial" w:hAnsi="Arial" w:cs="Arial"/>
              </w:rPr>
              <w:t>vention strategies at KS3 &amp; KS4</w:t>
            </w:r>
          </w:p>
          <w:p w14:paraId="462B7076" w14:textId="77777777" w:rsidR="00E551FD" w:rsidRDefault="00E551FD" w:rsidP="00A84ED3">
            <w:pPr>
              <w:pStyle w:val="NoSpacing"/>
              <w:numPr>
                <w:ilvl w:val="0"/>
                <w:numId w:val="30"/>
              </w:numPr>
              <w:rPr>
                <w:rFonts w:ascii="Arial" w:hAnsi="Arial" w:cs="Arial"/>
              </w:rPr>
            </w:pPr>
            <w:r>
              <w:rPr>
                <w:rFonts w:ascii="Arial" w:hAnsi="Arial" w:cs="Arial"/>
              </w:rPr>
              <w:t>To ensure appropriate support, guidance and advice is provided for all staff including NQT’s and stude</w:t>
            </w:r>
            <w:r w:rsidR="007334A8">
              <w:rPr>
                <w:rFonts w:ascii="Arial" w:hAnsi="Arial" w:cs="Arial"/>
              </w:rPr>
              <w:t>nt teachers within the faculty</w:t>
            </w:r>
          </w:p>
          <w:p w14:paraId="0B862B5F" w14:textId="77777777" w:rsidR="00E551FD" w:rsidRPr="009F060B" w:rsidRDefault="00E551FD" w:rsidP="00A84ED3">
            <w:pPr>
              <w:pStyle w:val="NoSpacing"/>
              <w:numPr>
                <w:ilvl w:val="0"/>
                <w:numId w:val="30"/>
              </w:numPr>
              <w:rPr>
                <w:rFonts w:ascii="Arial" w:hAnsi="Arial" w:cs="Arial"/>
              </w:rPr>
            </w:pPr>
            <w:r>
              <w:rPr>
                <w:rFonts w:ascii="Arial" w:hAnsi="Arial" w:cs="Arial"/>
              </w:rPr>
              <w:t xml:space="preserve">To organise </w:t>
            </w:r>
            <w:r w:rsidRPr="009F060B">
              <w:rPr>
                <w:rFonts w:ascii="Arial" w:hAnsi="Arial" w:cs="Arial"/>
              </w:rPr>
              <w:t xml:space="preserve">and manage others as part of the </w:t>
            </w:r>
            <w:r w:rsidR="007334A8">
              <w:rPr>
                <w:rFonts w:ascii="Arial" w:hAnsi="Arial" w:cs="Arial"/>
              </w:rPr>
              <w:t>appraisal line management process</w:t>
            </w:r>
          </w:p>
          <w:p w14:paraId="353AA072" w14:textId="77777777" w:rsidR="00E551FD" w:rsidRPr="009F060B" w:rsidRDefault="00E551FD" w:rsidP="00A84ED3">
            <w:pPr>
              <w:pStyle w:val="NoSpacing"/>
              <w:numPr>
                <w:ilvl w:val="0"/>
                <w:numId w:val="30"/>
              </w:numPr>
              <w:rPr>
                <w:rFonts w:ascii="Arial" w:hAnsi="Arial" w:cs="Arial"/>
              </w:rPr>
            </w:pPr>
            <w:r w:rsidRPr="009F060B">
              <w:rPr>
                <w:rFonts w:ascii="Arial" w:hAnsi="Arial" w:cs="Arial"/>
              </w:rPr>
              <w:t>To monitor the setting and assessing of homework in accordance</w:t>
            </w:r>
            <w:r w:rsidR="007334A8">
              <w:rPr>
                <w:rFonts w:ascii="Arial" w:hAnsi="Arial" w:cs="Arial"/>
              </w:rPr>
              <w:t xml:space="preserve"> with faculty and school policy</w:t>
            </w:r>
          </w:p>
          <w:p w14:paraId="252A1373" w14:textId="77777777" w:rsidR="00E551FD" w:rsidRPr="009F060B" w:rsidRDefault="00E551FD" w:rsidP="00A84ED3">
            <w:pPr>
              <w:pStyle w:val="NoSpacing"/>
              <w:numPr>
                <w:ilvl w:val="0"/>
                <w:numId w:val="30"/>
              </w:numPr>
              <w:rPr>
                <w:rFonts w:ascii="Arial" w:hAnsi="Arial" w:cs="Arial"/>
              </w:rPr>
            </w:pPr>
            <w:r w:rsidRPr="009F060B">
              <w:rPr>
                <w:rFonts w:ascii="Arial" w:hAnsi="Arial" w:cs="Arial"/>
              </w:rPr>
              <w:t xml:space="preserve">To support the </w:t>
            </w:r>
            <w:r w:rsidR="007334A8">
              <w:rPr>
                <w:rFonts w:ascii="Arial" w:hAnsi="Arial" w:cs="Arial"/>
              </w:rPr>
              <w:t>Head of Faculty</w:t>
            </w:r>
            <w:r w:rsidRPr="009F060B">
              <w:rPr>
                <w:rFonts w:ascii="Arial" w:hAnsi="Arial" w:cs="Arial"/>
              </w:rPr>
              <w:t xml:space="preserve"> in the implementation of an effective behaviour mana</w:t>
            </w:r>
            <w:r w:rsidR="007334A8">
              <w:rPr>
                <w:rFonts w:ascii="Arial" w:hAnsi="Arial" w:cs="Arial"/>
              </w:rPr>
              <w:t>gement strategy for the faculty</w:t>
            </w:r>
          </w:p>
          <w:p w14:paraId="5A38FB0B" w14:textId="77777777" w:rsidR="00E551FD" w:rsidRPr="009F060B" w:rsidRDefault="00E551FD" w:rsidP="00A84ED3">
            <w:pPr>
              <w:pStyle w:val="NoSpacing"/>
              <w:numPr>
                <w:ilvl w:val="0"/>
                <w:numId w:val="30"/>
              </w:numPr>
              <w:rPr>
                <w:rFonts w:ascii="Arial" w:hAnsi="Arial" w:cs="Arial"/>
              </w:rPr>
            </w:pPr>
            <w:r w:rsidRPr="009F060B">
              <w:rPr>
                <w:rFonts w:ascii="Arial" w:hAnsi="Arial" w:cs="Arial"/>
              </w:rPr>
              <w:t>To support the planning and coordination of wider intervention activity (including revision classes, booster cl</w:t>
            </w:r>
            <w:r w:rsidR="007334A8">
              <w:rPr>
                <w:rFonts w:ascii="Arial" w:hAnsi="Arial" w:cs="Arial"/>
              </w:rPr>
              <w:t>asses, holiday revision school)</w:t>
            </w:r>
          </w:p>
          <w:p w14:paraId="5703ADC9" w14:textId="77777777" w:rsidR="007334A8" w:rsidRPr="007334A8" w:rsidRDefault="00E551FD" w:rsidP="007334A8">
            <w:pPr>
              <w:pStyle w:val="NoSpacing"/>
              <w:numPr>
                <w:ilvl w:val="0"/>
                <w:numId w:val="30"/>
              </w:numPr>
              <w:rPr>
                <w:rFonts w:ascii="Arial" w:hAnsi="Arial" w:cs="Arial"/>
              </w:rPr>
            </w:pPr>
            <w:r w:rsidRPr="009F060B">
              <w:rPr>
                <w:rFonts w:ascii="Arial" w:hAnsi="Arial" w:cs="Arial"/>
              </w:rPr>
              <w:t>To prepare and coordinate internal examinations each half term. To work with the examinations officer and t</w:t>
            </w:r>
            <w:r w:rsidR="00E83386">
              <w:rPr>
                <w:rFonts w:ascii="Arial" w:hAnsi="Arial" w:cs="Arial"/>
              </w:rPr>
              <w:t>he Head of Faculty to organise M</w:t>
            </w:r>
            <w:r w:rsidR="007334A8">
              <w:rPr>
                <w:rFonts w:ascii="Arial" w:hAnsi="Arial" w:cs="Arial"/>
              </w:rPr>
              <w:t>ock and external examinations</w:t>
            </w:r>
          </w:p>
          <w:p w14:paraId="432EDB3A" w14:textId="77777777" w:rsidR="00E551FD" w:rsidRDefault="00E551FD" w:rsidP="009517E6">
            <w:pPr>
              <w:pStyle w:val="NoSpacing"/>
              <w:numPr>
                <w:ilvl w:val="0"/>
                <w:numId w:val="30"/>
              </w:numPr>
              <w:rPr>
                <w:rFonts w:ascii="Arial" w:hAnsi="Arial" w:cs="Arial"/>
              </w:rPr>
            </w:pPr>
            <w:r w:rsidRPr="009F060B">
              <w:rPr>
                <w:rFonts w:ascii="Arial" w:hAnsi="Arial" w:cs="Arial"/>
              </w:rPr>
              <w:t>To deputise when required for the Head of Faculty.</w:t>
            </w:r>
          </w:p>
          <w:p w14:paraId="779D066D" w14:textId="77777777" w:rsidR="007334A8" w:rsidRPr="00A507D6" w:rsidRDefault="007334A8" w:rsidP="007334A8">
            <w:pPr>
              <w:pStyle w:val="NoSpacing"/>
              <w:ind w:left="360"/>
              <w:rPr>
                <w:rFonts w:ascii="Arial" w:hAnsi="Arial" w:cs="Arial"/>
              </w:rPr>
            </w:pPr>
          </w:p>
        </w:tc>
        <w:bookmarkStart w:id="0" w:name="_GoBack"/>
        <w:bookmarkEnd w:id="0"/>
      </w:tr>
      <w:tr w:rsidR="00217C1B" w14:paraId="27D54CC4" w14:textId="77777777" w:rsidTr="00E551FD">
        <w:tc>
          <w:tcPr>
            <w:tcW w:w="10632" w:type="dxa"/>
            <w:gridSpan w:val="2"/>
            <w:shd w:val="clear" w:color="auto" w:fill="D9D9D9" w:themeFill="background1" w:themeFillShade="D9"/>
            <w:vAlign w:val="center"/>
          </w:tcPr>
          <w:p w14:paraId="1EA25E65" w14:textId="77777777" w:rsidR="00473593" w:rsidRDefault="00473593" w:rsidP="00403179">
            <w:pPr>
              <w:pStyle w:val="ListParagraph"/>
              <w:ind w:left="0" w:right="34"/>
              <w:jc w:val="both"/>
            </w:pPr>
          </w:p>
          <w:p w14:paraId="560C102C" w14:textId="77777777" w:rsidR="00217C1B" w:rsidRPr="00B22029" w:rsidRDefault="00D30416" w:rsidP="00403179">
            <w:pPr>
              <w:pStyle w:val="ListParagraph"/>
              <w:ind w:left="0" w:right="34"/>
              <w:jc w:val="both"/>
              <w:rPr>
                <w:rFonts w:ascii="Arial" w:hAnsi="Arial" w:cs="Arial"/>
                <w:b/>
              </w:rPr>
            </w:pPr>
            <w:r>
              <w:br w:type="page"/>
            </w:r>
            <w:r w:rsidR="00061FFD">
              <w:br w:type="page"/>
            </w:r>
            <w:r w:rsidR="00217C1B">
              <w:rPr>
                <w:rFonts w:ascii="Arial" w:hAnsi="Arial" w:cs="Arial"/>
                <w:b/>
              </w:rPr>
              <w:t>All employees have the responsibility to:</w:t>
            </w:r>
          </w:p>
        </w:tc>
      </w:tr>
      <w:tr w:rsidR="00217C1B" w14:paraId="71535B51" w14:textId="77777777" w:rsidTr="00403179">
        <w:tc>
          <w:tcPr>
            <w:tcW w:w="10632" w:type="dxa"/>
            <w:gridSpan w:val="2"/>
            <w:vAlign w:val="center"/>
            <w:hideMark/>
          </w:tcPr>
          <w:p w14:paraId="3CEEBA71" w14:textId="77777777" w:rsidR="007334A8" w:rsidRPr="00E3162E" w:rsidRDefault="00217C1B" w:rsidP="007334A8">
            <w:pPr>
              <w:pStyle w:val="NoSpacing"/>
              <w:numPr>
                <w:ilvl w:val="0"/>
                <w:numId w:val="20"/>
              </w:numPr>
              <w:ind w:left="346" w:right="34" w:hanging="346"/>
              <w:jc w:val="both"/>
              <w:rPr>
                <w:rFonts w:ascii="Arial" w:hAnsi="Arial" w:cs="Arial"/>
              </w:rPr>
            </w:pPr>
            <w:r>
              <w:br w:type="page"/>
            </w:r>
            <w:r w:rsidR="007334A8" w:rsidRPr="00E3162E">
              <w:rPr>
                <w:rFonts w:ascii="Arial" w:hAnsi="Arial" w:cs="Arial"/>
              </w:rPr>
              <w:t xml:space="preserve">Ensure any documentation produced is to a high standard and is in line with the </w:t>
            </w:r>
            <w:r w:rsidR="007334A8">
              <w:rPr>
                <w:rFonts w:ascii="Arial" w:hAnsi="Arial" w:cs="Arial"/>
              </w:rPr>
              <w:t>brand style</w:t>
            </w:r>
            <w:r w:rsidR="007334A8" w:rsidRPr="00E3162E">
              <w:rPr>
                <w:rFonts w:ascii="Arial" w:hAnsi="Arial" w:cs="Arial"/>
              </w:rPr>
              <w:t xml:space="preserve"> </w:t>
            </w:r>
          </w:p>
          <w:p w14:paraId="2D736694" w14:textId="77777777" w:rsidR="007334A8" w:rsidRDefault="007334A8" w:rsidP="007334A8">
            <w:pPr>
              <w:pStyle w:val="ListParagraph"/>
              <w:numPr>
                <w:ilvl w:val="0"/>
                <w:numId w:val="20"/>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14:paraId="3F331A53" w14:textId="77777777" w:rsidR="007334A8" w:rsidRDefault="007334A8" w:rsidP="007334A8">
            <w:pPr>
              <w:pStyle w:val="ListParagraph"/>
              <w:numPr>
                <w:ilvl w:val="0"/>
                <w:numId w:val="20"/>
              </w:numPr>
              <w:ind w:left="346" w:right="34" w:hanging="346"/>
              <w:jc w:val="both"/>
              <w:rPr>
                <w:rFonts w:ascii="Arial" w:hAnsi="Arial" w:cs="Arial"/>
              </w:rPr>
            </w:pPr>
            <w:r>
              <w:rPr>
                <w:rFonts w:ascii="Arial" w:hAnsi="Arial" w:cs="Arial"/>
              </w:rPr>
              <w:t>Participate in training and other learning activities as required</w:t>
            </w:r>
          </w:p>
          <w:p w14:paraId="2685C4D6" w14:textId="77777777" w:rsidR="007334A8" w:rsidRDefault="007334A8" w:rsidP="007334A8">
            <w:pPr>
              <w:pStyle w:val="ListParagraph"/>
              <w:numPr>
                <w:ilvl w:val="0"/>
                <w:numId w:val="20"/>
              </w:numPr>
              <w:ind w:left="346" w:right="34" w:hanging="346"/>
              <w:jc w:val="both"/>
              <w:rPr>
                <w:rFonts w:ascii="Arial" w:hAnsi="Arial" w:cs="Arial"/>
              </w:rPr>
            </w:pPr>
            <w:r>
              <w:rPr>
                <w:rFonts w:ascii="Arial" w:hAnsi="Arial" w:cs="Arial"/>
              </w:rPr>
              <w:t>Participate in the school/academy Performance Management process</w:t>
            </w:r>
          </w:p>
          <w:p w14:paraId="74DD01AF" w14:textId="77777777" w:rsidR="007334A8" w:rsidRDefault="007334A8" w:rsidP="007334A8">
            <w:pPr>
              <w:pStyle w:val="ListParagraph"/>
              <w:numPr>
                <w:ilvl w:val="0"/>
                <w:numId w:val="20"/>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14:paraId="5D967C66" w14:textId="77777777" w:rsidR="007334A8" w:rsidRDefault="007334A8" w:rsidP="007334A8">
            <w:pPr>
              <w:pStyle w:val="ListParagraph"/>
              <w:numPr>
                <w:ilvl w:val="0"/>
                <w:numId w:val="20"/>
              </w:numPr>
              <w:ind w:left="346" w:right="34" w:hanging="346"/>
              <w:jc w:val="both"/>
              <w:rPr>
                <w:rFonts w:ascii="Arial" w:hAnsi="Arial" w:cs="Arial"/>
              </w:rPr>
            </w:pPr>
            <w:r>
              <w:rPr>
                <w:rFonts w:ascii="Arial" w:hAnsi="Arial" w:cs="Arial"/>
              </w:rPr>
              <w:t>To promote the area of responsibility within the school/academy and beyond</w:t>
            </w:r>
          </w:p>
          <w:p w14:paraId="712F4F8F" w14:textId="77777777" w:rsidR="007334A8" w:rsidRDefault="007334A8" w:rsidP="007334A8">
            <w:pPr>
              <w:pStyle w:val="ListParagraph"/>
              <w:numPr>
                <w:ilvl w:val="0"/>
                <w:numId w:val="20"/>
              </w:numPr>
              <w:ind w:left="346" w:right="34" w:hanging="346"/>
              <w:jc w:val="both"/>
              <w:rPr>
                <w:rFonts w:ascii="Arial" w:hAnsi="Arial" w:cs="Arial"/>
              </w:rPr>
            </w:pPr>
            <w:r>
              <w:rPr>
                <w:rFonts w:ascii="Arial" w:hAnsi="Arial" w:cs="Arial"/>
              </w:rPr>
              <w:t>To represent the school/academy at events as appropriate</w:t>
            </w:r>
          </w:p>
          <w:p w14:paraId="3F0C207A" w14:textId="77777777" w:rsidR="007334A8" w:rsidRDefault="007334A8" w:rsidP="007334A8">
            <w:pPr>
              <w:pStyle w:val="ListParagraph"/>
              <w:numPr>
                <w:ilvl w:val="0"/>
                <w:numId w:val="20"/>
              </w:numPr>
              <w:ind w:left="346" w:right="34" w:hanging="346"/>
              <w:jc w:val="both"/>
              <w:rPr>
                <w:rFonts w:ascii="Arial" w:hAnsi="Arial" w:cs="Arial"/>
              </w:rPr>
            </w:pPr>
            <w:r>
              <w:rPr>
                <w:rFonts w:ascii="Arial" w:hAnsi="Arial" w:cs="Arial"/>
              </w:rPr>
              <w:t>To support and promote the school/academy ethos</w:t>
            </w:r>
          </w:p>
          <w:p w14:paraId="4F46C827" w14:textId="77777777" w:rsidR="007334A8" w:rsidRDefault="007334A8" w:rsidP="007334A8">
            <w:pPr>
              <w:pStyle w:val="ListParagraph"/>
              <w:numPr>
                <w:ilvl w:val="0"/>
                <w:numId w:val="20"/>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14:paraId="69796638" w14:textId="77777777" w:rsidR="00220D1C" w:rsidRDefault="007334A8" w:rsidP="007334A8">
            <w:pPr>
              <w:pStyle w:val="ListParagraph"/>
              <w:numPr>
                <w:ilvl w:val="0"/>
                <w:numId w:val="20"/>
              </w:numPr>
              <w:ind w:left="324" w:right="34" w:hanging="324"/>
              <w:jc w:val="both"/>
              <w:rPr>
                <w:rFonts w:ascii="Arial" w:hAnsi="Arial" w:cs="Arial"/>
              </w:rPr>
            </w:pPr>
            <w:r>
              <w:rPr>
                <w:rFonts w:ascii="Arial" w:hAnsi="Arial" w:cs="Arial"/>
              </w:rPr>
              <w:t>To undertake any other reasonable duties at the request of the Chief Executive Officer and Headteacher</w:t>
            </w:r>
          </w:p>
        </w:tc>
      </w:tr>
    </w:tbl>
    <w:p w14:paraId="25E31EA0" w14:textId="77777777" w:rsidR="00220D1C" w:rsidRDefault="00220D1C" w:rsidP="00217C1B">
      <w:pPr>
        <w:ind w:left="-709" w:right="-449"/>
        <w:rPr>
          <w:rFonts w:ascii="Arial" w:hAnsi="Arial" w:cs="Arial"/>
          <w:sz w:val="20"/>
          <w:szCs w:val="20"/>
        </w:rPr>
      </w:pPr>
    </w:p>
    <w:p w14:paraId="151A9EB1" w14:textId="77777777" w:rsidR="009517E6" w:rsidRPr="00ED10C7" w:rsidRDefault="009517E6" w:rsidP="009517E6">
      <w:pPr>
        <w:ind w:left="-567" w:right="-449"/>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 The job description will be updated where appropriate in consultation with the post-holder.</w:t>
      </w:r>
    </w:p>
    <w:p w14:paraId="3946B97A" w14:textId="77777777" w:rsidR="009517E6" w:rsidRDefault="009517E6" w:rsidP="009517E6">
      <w:pPr>
        <w:ind w:left="-567"/>
        <w:jc w:val="both"/>
        <w:rPr>
          <w:rFonts w:ascii="Arial" w:hAnsi="Arial" w:cs="Arial"/>
          <w:sz w:val="18"/>
          <w:szCs w:val="18"/>
        </w:rPr>
      </w:pP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14:paraId="69465A9B" w14:textId="77777777" w:rsidR="009517E6" w:rsidRDefault="009517E6" w:rsidP="009517E6">
      <w:pPr>
        <w:ind w:left="-567"/>
        <w:jc w:val="both"/>
        <w:rPr>
          <w:rFonts w:ascii="Arial" w:hAnsi="Arial" w:cs="Arial"/>
          <w:sz w:val="18"/>
          <w:szCs w:val="18"/>
        </w:rPr>
      </w:pPr>
    </w:p>
    <w:p w14:paraId="4B0ECB9E" w14:textId="77777777" w:rsidR="009517E6" w:rsidRDefault="009517E6" w:rsidP="009517E6">
      <w:pPr>
        <w:ind w:left="-567"/>
        <w:jc w:val="both"/>
        <w:rPr>
          <w:rFonts w:ascii="Arial" w:hAnsi="Arial" w:cs="Arial"/>
          <w:sz w:val="18"/>
          <w:szCs w:val="18"/>
        </w:rPr>
      </w:pPr>
    </w:p>
    <w:p w14:paraId="11A6480A" w14:textId="77777777" w:rsidR="009517E6" w:rsidRDefault="009517E6" w:rsidP="009517E6">
      <w:pPr>
        <w:ind w:left="-567"/>
        <w:jc w:val="both"/>
        <w:rPr>
          <w:rFonts w:ascii="Arial" w:hAnsi="Arial" w:cs="Arial"/>
          <w:sz w:val="18"/>
          <w:szCs w:val="18"/>
        </w:rPr>
      </w:pPr>
    </w:p>
    <w:p w14:paraId="332660BB" w14:textId="77777777" w:rsidR="009517E6" w:rsidRDefault="009517E6" w:rsidP="009517E6">
      <w:pPr>
        <w:ind w:left="-567"/>
        <w:jc w:val="both"/>
        <w:rPr>
          <w:rFonts w:ascii="Arial" w:hAnsi="Arial" w:cs="Arial"/>
          <w:sz w:val="18"/>
          <w:szCs w:val="18"/>
        </w:rPr>
      </w:pPr>
    </w:p>
    <w:p w14:paraId="6259A924" w14:textId="77777777" w:rsidR="009517E6" w:rsidRDefault="009517E6" w:rsidP="009517E6">
      <w:pPr>
        <w:ind w:left="-567"/>
        <w:jc w:val="both"/>
        <w:rPr>
          <w:rFonts w:ascii="Arial" w:hAnsi="Arial" w:cs="Arial"/>
          <w:sz w:val="18"/>
          <w:szCs w:val="18"/>
        </w:rPr>
      </w:pPr>
    </w:p>
    <w:p w14:paraId="24BAC7A9" w14:textId="77777777" w:rsidR="009517E6" w:rsidRDefault="009517E6" w:rsidP="009517E6">
      <w:pPr>
        <w:ind w:left="-567"/>
        <w:jc w:val="both"/>
        <w:rPr>
          <w:rFonts w:ascii="Arial" w:hAnsi="Arial" w:cs="Arial"/>
          <w:sz w:val="18"/>
          <w:szCs w:val="18"/>
        </w:rPr>
      </w:pPr>
    </w:p>
    <w:p w14:paraId="2C8A625B" w14:textId="77777777" w:rsidR="009517E6" w:rsidRDefault="009517E6" w:rsidP="009517E6">
      <w:pPr>
        <w:ind w:left="-567"/>
        <w:jc w:val="both"/>
        <w:rPr>
          <w:rFonts w:ascii="Arial" w:hAnsi="Arial" w:cs="Arial"/>
          <w:sz w:val="18"/>
          <w:szCs w:val="18"/>
        </w:rPr>
      </w:pPr>
    </w:p>
    <w:p w14:paraId="53EC0D3B" w14:textId="77777777" w:rsidR="009517E6" w:rsidRDefault="009517E6" w:rsidP="009517E6">
      <w:pPr>
        <w:ind w:left="-567"/>
        <w:jc w:val="both"/>
        <w:rPr>
          <w:rFonts w:ascii="Arial" w:hAnsi="Arial" w:cs="Arial"/>
          <w:sz w:val="18"/>
          <w:szCs w:val="18"/>
        </w:rPr>
      </w:pPr>
    </w:p>
    <w:p w14:paraId="21C477E9" w14:textId="77777777" w:rsidR="009517E6" w:rsidRDefault="009517E6" w:rsidP="009517E6">
      <w:pPr>
        <w:ind w:left="-567"/>
        <w:jc w:val="both"/>
        <w:rPr>
          <w:rFonts w:ascii="Arial" w:hAnsi="Arial" w:cs="Arial"/>
          <w:sz w:val="18"/>
          <w:szCs w:val="18"/>
        </w:rPr>
      </w:pPr>
    </w:p>
    <w:p w14:paraId="0938F991" w14:textId="77777777" w:rsidR="009517E6" w:rsidRDefault="009517E6" w:rsidP="009517E6">
      <w:pPr>
        <w:ind w:left="-567"/>
        <w:jc w:val="both"/>
        <w:rPr>
          <w:rFonts w:ascii="Arial" w:hAnsi="Arial" w:cs="Arial"/>
          <w:sz w:val="18"/>
          <w:szCs w:val="18"/>
        </w:rPr>
      </w:pPr>
    </w:p>
    <w:p w14:paraId="69CAF3EF" w14:textId="77777777" w:rsidR="009517E6" w:rsidRDefault="009517E6" w:rsidP="009517E6">
      <w:pPr>
        <w:ind w:left="-567"/>
        <w:jc w:val="both"/>
        <w:rPr>
          <w:rFonts w:ascii="Arial" w:hAnsi="Arial" w:cs="Arial"/>
          <w:sz w:val="18"/>
          <w:szCs w:val="18"/>
        </w:rPr>
      </w:pPr>
    </w:p>
    <w:p w14:paraId="29FD03DF" w14:textId="77777777" w:rsidR="009517E6" w:rsidRDefault="009517E6" w:rsidP="009517E6">
      <w:pPr>
        <w:ind w:left="-567"/>
        <w:jc w:val="both"/>
        <w:rPr>
          <w:rFonts w:ascii="Arial" w:hAnsi="Arial" w:cs="Arial"/>
          <w:sz w:val="18"/>
          <w:szCs w:val="18"/>
        </w:rPr>
      </w:pPr>
    </w:p>
    <w:p w14:paraId="6A8A5900" w14:textId="77777777" w:rsidR="009517E6" w:rsidRDefault="009517E6" w:rsidP="009517E6">
      <w:pPr>
        <w:ind w:left="-567"/>
        <w:jc w:val="both"/>
        <w:rPr>
          <w:rFonts w:ascii="Arial" w:hAnsi="Arial" w:cs="Arial"/>
          <w:sz w:val="18"/>
          <w:szCs w:val="18"/>
        </w:rPr>
      </w:pPr>
    </w:p>
    <w:p w14:paraId="588550C8" w14:textId="77777777" w:rsidR="009517E6" w:rsidRDefault="009517E6" w:rsidP="009517E6">
      <w:pPr>
        <w:ind w:left="-567"/>
        <w:jc w:val="both"/>
        <w:rPr>
          <w:rFonts w:ascii="Arial" w:hAnsi="Arial" w:cs="Arial"/>
          <w:sz w:val="18"/>
          <w:szCs w:val="18"/>
        </w:rPr>
      </w:pPr>
    </w:p>
    <w:p w14:paraId="0D78E532" w14:textId="77777777" w:rsidR="009517E6" w:rsidRDefault="009517E6" w:rsidP="009517E6">
      <w:pPr>
        <w:ind w:left="-567"/>
        <w:jc w:val="both"/>
        <w:rPr>
          <w:rFonts w:ascii="Arial" w:hAnsi="Arial" w:cs="Arial"/>
          <w:sz w:val="18"/>
          <w:szCs w:val="18"/>
        </w:rPr>
      </w:pPr>
    </w:p>
    <w:p w14:paraId="71FD6F26" w14:textId="77777777" w:rsidR="009517E6" w:rsidRDefault="009517E6" w:rsidP="009517E6">
      <w:pPr>
        <w:ind w:left="-567"/>
        <w:jc w:val="both"/>
        <w:rPr>
          <w:rFonts w:ascii="Arial" w:hAnsi="Arial" w:cs="Arial"/>
          <w:sz w:val="18"/>
          <w:szCs w:val="18"/>
        </w:rPr>
      </w:pPr>
    </w:p>
    <w:p w14:paraId="229E09A8" w14:textId="77777777" w:rsidR="009517E6" w:rsidRDefault="009517E6" w:rsidP="009517E6">
      <w:pPr>
        <w:ind w:left="-567"/>
        <w:jc w:val="both"/>
        <w:rPr>
          <w:rFonts w:ascii="Arial" w:hAnsi="Arial" w:cs="Arial"/>
          <w:sz w:val="18"/>
          <w:szCs w:val="18"/>
        </w:rPr>
      </w:pPr>
    </w:p>
    <w:p w14:paraId="23E52775" w14:textId="77777777" w:rsidR="009517E6" w:rsidRDefault="009517E6" w:rsidP="009517E6">
      <w:pPr>
        <w:ind w:left="-567"/>
        <w:jc w:val="both"/>
        <w:rPr>
          <w:rFonts w:ascii="Arial" w:hAnsi="Arial" w:cs="Arial"/>
          <w:sz w:val="18"/>
          <w:szCs w:val="18"/>
        </w:rPr>
      </w:pPr>
    </w:p>
    <w:p w14:paraId="29277A8A" w14:textId="77777777" w:rsidR="009517E6" w:rsidRPr="00ED10C7" w:rsidRDefault="009517E6" w:rsidP="009517E6">
      <w:pPr>
        <w:ind w:left="-567"/>
        <w:jc w:val="both"/>
        <w:rPr>
          <w:rFonts w:ascii="Arial" w:hAnsi="Arial" w:cs="Arial"/>
          <w:sz w:val="18"/>
          <w:szCs w:val="18"/>
        </w:rPr>
      </w:pPr>
    </w:p>
    <w:p w14:paraId="6A94BB19" w14:textId="77777777" w:rsidR="00FD39EF" w:rsidRDefault="00FD39EF" w:rsidP="007D2724">
      <w:pPr>
        <w:rPr>
          <w:rFonts w:ascii="Arial" w:hAnsi="Arial" w:cs="Arial"/>
        </w:rPr>
      </w:pPr>
      <w:r>
        <w:rPr>
          <w:rFonts w:ascii="Arial" w:hAnsi="Arial" w:cs="Arial"/>
          <w:noProof/>
          <w:lang w:eastAsia="en-GB"/>
        </w:rPr>
        <w:drawing>
          <wp:inline distT="0" distB="0" distL="0" distR="0" wp14:anchorId="58FEF91A" wp14:editId="48A74106">
            <wp:extent cx="5343525" cy="790575"/>
            <wp:effectExtent l="38100" t="38100" r="8572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411"/>
        <w:gridCol w:w="8221"/>
      </w:tblGrid>
      <w:tr w:rsidR="00FD39EF" w:rsidRPr="00B87AF5" w14:paraId="1A6E6214" w14:textId="77777777" w:rsidTr="00473593">
        <w:tc>
          <w:tcPr>
            <w:tcW w:w="2411" w:type="dxa"/>
            <w:tcBorders>
              <w:top w:val="single" w:sz="4" w:space="0" w:color="auto"/>
            </w:tcBorders>
            <w:vAlign w:val="center"/>
          </w:tcPr>
          <w:p w14:paraId="66DAAC69" w14:textId="77777777" w:rsidR="00FD39EF" w:rsidRDefault="00A21CB6" w:rsidP="007D2724">
            <w:pPr>
              <w:ind w:right="176"/>
              <w:rPr>
                <w:rFonts w:ascii="Arial" w:hAnsi="Arial" w:cs="Arial"/>
                <w:b/>
              </w:rPr>
            </w:pPr>
            <w:r>
              <w:rPr>
                <w:rFonts w:ascii="Arial" w:hAnsi="Arial" w:cs="Arial"/>
                <w:b/>
              </w:rPr>
              <w:t>Education and q</w:t>
            </w:r>
            <w:r w:rsidR="007D2724">
              <w:rPr>
                <w:rFonts w:ascii="Arial" w:hAnsi="Arial" w:cs="Arial"/>
                <w:b/>
              </w:rPr>
              <w:t>ualifications</w:t>
            </w:r>
          </w:p>
        </w:tc>
        <w:tc>
          <w:tcPr>
            <w:tcW w:w="8221" w:type="dxa"/>
            <w:tcBorders>
              <w:top w:val="single" w:sz="4" w:space="0" w:color="auto"/>
            </w:tcBorders>
          </w:tcPr>
          <w:p w14:paraId="6E151B6C" w14:textId="77777777" w:rsidR="00FD39EF" w:rsidRDefault="00FD39EF" w:rsidP="00FD39EF">
            <w:pPr>
              <w:ind w:right="34"/>
              <w:jc w:val="both"/>
              <w:rPr>
                <w:rFonts w:ascii="Arial" w:hAnsi="Arial" w:cs="Arial"/>
                <w:b/>
              </w:rPr>
            </w:pPr>
            <w:r>
              <w:rPr>
                <w:rFonts w:ascii="Arial" w:hAnsi="Arial" w:cs="Arial"/>
                <w:b/>
              </w:rPr>
              <w:t>Essential</w:t>
            </w:r>
          </w:p>
          <w:p w14:paraId="3AC9F1ED" w14:textId="77777777" w:rsidR="0097040A" w:rsidRDefault="00061FFD" w:rsidP="00473593">
            <w:pPr>
              <w:pStyle w:val="ListParagraph"/>
              <w:numPr>
                <w:ilvl w:val="0"/>
                <w:numId w:val="21"/>
              </w:numPr>
              <w:ind w:left="459" w:right="34"/>
              <w:jc w:val="both"/>
              <w:rPr>
                <w:rFonts w:ascii="Arial" w:hAnsi="Arial" w:cs="Arial"/>
              </w:rPr>
            </w:pPr>
            <w:r>
              <w:rPr>
                <w:rFonts w:ascii="Arial" w:hAnsi="Arial" w:cs="Arial"/>
              </w:rPr>
              <w:t xml:space="preserve">Good </w:t>
            </w:r>
            <w:r w:rsidR="007C4861">
              <w:rPr>
                <w:rFonts w:ascii="Arial" w:hAnsi="Arial" w:cs="Arial"/>
              </w:rPr>
              <w:t>H</w:t>
            </w:r>
            <w:r>
              <w:rPr>
                <w:rFonts w:ascii="Arial" w:hAnsi="Arial" w:cs="Arial"/>
              </w:rPr>
              <w:t>onours Degree</w:t>
            </w:r>
          </w:p>
          <w:p w14:paraId="7052D5F4" w14:textId="77777777" w:rsidR="007D2724" w:rsidRPr="00A84ED3" w:rsidRDefault="00061FFD" w:rsidP="00A84ED3">
            <w:pPr>
              <w:pStyle w:val="ListParagraph"/>
              <w:numPr>
                <w:ilvl w:val="0"/>
                <w:numId w:val="21"/>
              </w:numPr>
              <w:ind w:left="459" w:right="34"/>
              <w:jc w:val="both"/>
              <w:rPr>
                <w:rFonts w:ascii="Arial" w:hAnsi="Arial" w:cs="Arial"/>
                <w:b/>
              </w:rPr>
            </w:pPr>
            <w:r w:rsidRPr="00061FFD">
              <w:rPr>
                <w:rFonts w:ascii="Arial" w:hAnsi="Arial" w:cs="Arial"/>
              </w:rPr>
              <w:t xml:space="preserve">Qualified </w:t>
            </w:r>
            <w:r w:rsidR="00DA221F">
              <w:rPr>
                <w:rFonts w:ascii="Arial" w:hAnsi="Arial" w:cs="Arial"/>
              </w:rPr>
              <w:t>T</w:t>
            </w:r>
            <w:r w:rsidRPr="00061FFD">
              <w:rPr>
                <w:rFonts w:ascii="Arial" w:hAnsi="Arial" w:cs="Arial"/>
              </w:rPr>
              <w:t xml:space="preserve">eacher </w:t>
            </w:r>
            <w:r w:rsidR="00DA221F">
              <w:rPr>
                <w:rFonts w:ascii="Arial" w:hAnsi="Arial" w:cs="Arial"/>
              </w:rPr>
              <w:t>S</w:t>
            </w:r>
            <w:r w:rsidRPr="00061FFD">
              <w:rPr>
                <w:rFonts w:ascii="Arial" w:hAnsi="Arial" w:cs="Arial"/>
              </w:rPr>
              <w:t>tatus</w:t>
            </w:r>
          </w:p>
          <w:p w14:paraId="34E6EF12" w14:textId="77777777" w:rsidR="00A84ED3" w:rsidRPr="00A84ED3" w:rsidRDefault="00A84ED3" w:rsidP="00A84ED3">
            <w:pPr>
              <w:pStyle w:val="ListParagraph"/>
              <w:ind w:left="459" w:right="34"/>
              <w:jc w:val="both"/>
              <w:rPr>
                <w:rFonts w:ascii="Arial" w:hAnsi="Arial" w:cs="Arial"/>
                <w:b/>
              </w:rPr>
            </w:pPr>
          </w:p>
        </w:tc>
      </w:tr>
      <w:tr w:rsidR="00FD39EF" w:rsidRPr="00B87AF5" w14:paraId="06E4E671" w14:textId="77777777" w:rsidTr="00473593">
        <w:tc>
          <w:tcPr>
            <w:tcW w:w="2411" w:type="dxa"/>
            <w:vAlign w:val="center"/>
          </w:tcPr>
          <w:p w14:paraId="17B55942" w14:textId="77777777" w:rsidR="00FD39EF" w:rsidRDefault="00061FFD" w:rsidP="0097040A">
            <w:pPr>
              <w:ind w:right="176"/>
              <w:rPr>
                <w:rFonts w:ascii="Arial" w:hAnsi="Arial" w:cs="Arial"/>
                <w:b/>
              </w:rPr>
            </w:pPr>
            <w:r>
              <w:rPr>
                <w:rFonts w:ascii="Arial" w:hAnsi="Arial" w:cs="Arial"/>
                <w:b/>
              </w:rPr>
              <w:t>Experience</w:t>
            </w:r>
          </w:p>
        </w:tc>
        <w:tc>
          <w:tcPr>
            <w:tcW w:w="8221" w:type="dxa"/>
          </w:tcPr>
          <w:p w14:paraId="232DF11A" w14:textId="77777777" w:rsidR="00D349F1" w:rsidRDefault="00D349F1" w:rsidP="00D349F1">
            <w:pPr>
              <w:ind w:right="34"/>
              <w:jc w:val="both"/>
              <w:rPr>
                <w:rFonts w:ascii="Arial" w:hAnsi="Arial" w:cs="Arial"/>
                <w:b/>
              </w:rPr>
            </w:pPr>
            <w:r>
              <w:rPr>
                <w:rFonts w:ascii="Arial" w:hAnsi="Arial" w:cs="Arial"/>
                <w:b/>
              </w:rPr>
              <w:t>Essential</w:t>
            </w:r>
          </w:p>
          <w:p w14:paraId="348727CC" w14:textId="77777777" w:rsidR="0025011A" w:rsidRPr="00CC0A12" w:rsidRDefault="00D349F1" w:rsidP="00473593">
            <w:pPr>
              <w:pStyle w:val="ListParagraph"/>
              <w:numPr>
                <w:ilvl w:val="0"/>
                <w:numId w:val="21"/>
              </w:numPr>
              <w:ind w:left="459" w:right="34"/>
              <w:jc w:val="both"/>
              <w:rPr>
                <w:rFonts w:ascii="Arial" w:hAnsi="Arial" w:cs="Arial"/>
                <w:b/>
              </w:rPr>
            </w:pPr>
            <w:r w:rsidRPr="00CC0A12">
              <w:rPr>
                <w:rFonts w:ascii="Arial" w:hAnsi="Arial" w:cs="Arial"/>
              </w:rPr>
              <w:t xml:space="preserve">Enthusiastic and excellent classroom practitioner, to be able to teach </w:t>
            </w:r>
            <w:r w:rsidR="00B644A0">
              <w:rPr>
                <w:rFonts w:ascii="Arial" w:hAnsi="Arial" w:cs="Arial"/>
              </w:rPr>
              <w:t>English</w:t>
            </w:r>
            <w:r w:rsidRPr="00CC0A12">
              <w:rPr>
                <w:rFonts w:ascii="Arial" w:hAnsi="Arial" w:cs="Arial"/>
              </w:rPr>
              <w:t xml:space="preserve"> up to GCSE standard</w:t>
            </w:r>
          </w:p>
          <w:p w14:paraId="400E7D2C" w14:textId="77777777" w:rsidR="00061FFD" w:rsidRPr="008B0450" w:rsidRDefault="00061FFD" w:rsidP="008B0450">
            <w:pPr>
              <w:ind w:right="34"/>
              <w:jc w:val="both"/>
              <w:rPr>
                <w:rFonts w:ascii="Arial" w:hAnsi="Arial" w:cs="Arial"/>
                <w:b/>
              </w:rPr>
            </w:pPr>
          </w:p>
        </w:tc>
      </w:tr>
      <w:tr w:rsidR="00FD39EF" w:rsidRPr="00B87AF5" w14:paraId="64F0F34A" w14:textId="77777777" w:rsidTr="00473593">
        <w:tc>
          <w:tcPr>
            <w:tcW w:w="2411" w:type="dxa"/>
            <w:vAlign w:val="center"/>
          </w:tcPr>
          <w:p w14:paraId="16692E48" w14:textId="77777777" w:rsidR="00A21CB6" w:rsidRDefault="00061FFD" w:rsidP="00A21CB6">
            <w:pPr>
              <w:ind w:right="176"/>
              <w:rPr>
                <w:rFonts w:ascii="Arial" w:hAnsi="Arial" w:cs="Arial"/>
                <w:b/>
              </w:rPr>
            </w:pPr>
            <w:r>
              <w:rPr>
                <w:rFonts w:ascii="Arial" w:hAnsi="Arial" w:cs="Arial"/>
                <w:b/>
              </w:rPr>
              <w:t xml:space="preserve">Special </w:t>
            </w:r>
            <w:r w:rsidR="00A21CB6">
              <w:rPr>
                <w:rFonts w:ascii="Arial" w:hAnsi="Arial" w:cs="Arial"/>
                <w:b/>
              </w:rPr>
              <w:t>a</w:t>
            </w:r>
            <w:r>
              <w:rPr>
                <w:rFonts w:ascii="Arial" w:hAnsi="Arial" w:cs="Arial"/>
                <w:b/>
              </w:rPr>
              <w:t>ptitudes</w:t>
            </w:r>
          </w:p>
        </w:tc>
        <w:tc>
          <w:tcPr>
            <w:tcW w:w="8221" w:type="dxa"/>
          </w:tcPr>
          <w:p w14:paraId="5C214098" w14:textId="77777777" w:rsidR="00FD39EF" w:rsidRDefault="0097040A" w:rsidP="0097040A">
            <w:pPr>
              <w:ind w:right="34"/>
              <w:jc w:val="both"/>
              <w:rPr>
                <w:rFonts w:ascii="Arial" w:hAnsi="Arial" w:cs="Arial"/>
                <w:b/>
              </w:rPr>
            </w:pPr>
            <w:r>
              <w:rPr>
                <w:rFonts w:ascii="Arial" w:hAnsi="Arial" w:cs="Arial"/>
                <w:b/>
              </w:rPr>
              <w:t>Essential</w:t>
            </w:r>
          </w:p>
          <w:p w14:paraId="02B7E927" w14:textId="77777777" w:rsidR="00220D1C" w:rsidRPr="00220D1C" w:rsidRDefault="00220D1C" w:rsidP="00E551FD">
            <w:pPr>
              <w:pStyle w:val="ListParagraph"/>
              <w:numPr>
                <w:ilvl w:val="0"/>
                <w:numId w:val="29"/>
              </w:numPr>
              <w:ind w:left="463" w:right="34"/>
              <w:jc w:val="both"/>
              <w:rPr>
                <w:rFonts w:ascii="Arial" w:hAnsi="Arial" w:cs="Arial"/>
                <w:b/>
              </w:rPr>
            </w:pPr>
            <w:r>
              <w:rPr>
                <w:rFonts w:ascii="Arial" w:hAnsi="Arial" w:cs="Arial"/>
              </w:rPr>
              <w:t xml:space="preserve">Full working knowledge of the National Curriculum requirements for </w:t>
            </w:r>
            <w:r w:rsidR="00B644A0">
              <w:rPr>
                <w:rFonts w:ascii="Arial" w:hAnsi="Arial" w:cs="Arial"/>
              </w:rPr>
              <w:t>English</w:t>
            </w:r>
            <w:r>
              <w:rPr>
                <w:rFonts w:ascii="Arial" w:hAnsi="Arial" w:cs="Arial"/>
              </w:rPr>
              <w:t xml:space="preserve"> subjects</w:t>
            </w:r>
          </w:p>
          <w:p w14:paraId="64784027" w14:textId="77777777" w:rsidR="0097040A" w:rsidRPr="00061FFD" w:rsidRDefault="00061FFD" w:rsidP="00E551FD">
            <w:pPr>
              <w:pStyle w:val="ListParagraph"/>
              <w:numPr>
                <w:ilvl w:val="0"/>
                <w:numId w:val="29"/>
              </w:numPr>
              <w:ind w:left="463" w:right="34"/>
              <w:jc w:val="both"/>
              <w:rPr>
                <w:rFonts w:ascii="Arial" w:hAnsi="Arial" w:cs="Arial"/>
                <w:b/>
              </w:rPr>
            </w:pPr>
            <w:r>
              <w:rPr>
                <w:rFonts w:ascii="Arial" w:hAnsi="Arial" w:cs="Arial"/>
              </w:rPr>
              <w:t>To be able to work as a member of a team</w:t>
            </w:r>
          </w:p>
          <w:p w14:paraId="744200D8" w14:textId="77777777" w:rsidR="00061FFD" w:rsidRPr="00061FFD" w:rsidRDefault="00061FFD" w:rsidP="00E551FD">
            <w:pPr>
              <w:pStyle w:val="ListParagraph"/>
              <w:numPr>
                <w:ilvl w:val="0"/>
                <w:numId w:val="29"/>
              </w:numPr>
              <w:ind w:left="463" w:right="34"/>
              <w:jc w:val="both"/>
              <w:rPr>
                <w:rFonts w:ascii="Arial" w:hAnsi="Arial" w:cs="Arial"/>
                <w:b/>
              </w:rPr>
            </w:pPr>
            <w:r>
              <w:rPr>
                <w:rFonts w:ascii="Arial" w:hAnsi="Arial" w:cs="Arial"/>
              </w:rPr>
              <w:t>To be committed to ensuring that every pupil is given the opportunity to achieve their potential and meet the high expectations set for them</w:t>
            </w:r>
          </w:p>
          <w:p w14:paraId="232745CC" w14:textId="77777777" w:rsidR="002A5993" w:rsidRPr="00A84ED3" w:rsidRDefault="00061FFD" w:rsidP="00E551FD">
            <w:pPr>
              <w:pStyle w:val="ListParagraph"/>
              <w:numPr>
                <w:ilvl w:val="0"/>
                <w:numId w:val="29"/>
              </w:numPr>
              <w:ind w:left="463" w:right="34"/>
              <w:jc w:val="both"/>
              <w:rPr>
                <w:rFonts w:ascii="Arial" w:hAnsi="Arial" w:cs="Arial"/>
                <w:b/>
              </w:rPr>
            </w:pPr>
            <w:r>
              <w:rPr>
                <w:rFonts w:ascii="Arial" w:hAnsi="Arial" w:cs="Arial"/>
              </w:rPr>
              <w:t xml:space="preserve">Take responsibility for their own professional development and to keep up to date with research and developments in both their subject and teaching methodology </w:t>
            </w:r>
          </w:p>
          <w:p w14:paraId="34AD692B" w14:textId="77777777" w:rsidR="00A84ED3" w:rsidRPr="00A84ED3" w:rsidRDefault="00A84ED3" w:rsidP="00E551FD">
            <w:pPr>
              <w:pStyle w:val="ListParagraph"/>
              <w:numPr>
                <w:ilvl w:val="0"/>
                <w:numId w:val="29"/>
              </w:numPr>
              <w:ind w:left="463" w:right="34"/>
              <w:jc w:val="both"/>
              <w:rPr>
                <w:rFonts w:ascii="Arial" w:hAnsi="Arial" w:cs="Arial"/>
                <w:b/>
              </w:rPr>
            </w:pPr>
            <w:r>
              <w:rPr>
                <w:rFonts w:ascii="Arial" w:hAnsi="Arial" w:cs="Arial"/>
              </w:rPr>
              <w:t xml:space="preserve">Demonstrates well developed knowledge and understanding of the latest innovations in </w:t>
            </w:r>
            <w:r w:rsidR="00B644A0">
              <w:rPr>
                <w:rFonts w:ascii="Arial" w:hAnsi="Arial" w:cs="Arial"/>
              </w:rPr>
              <w:t>Science</w:t>
            </w:r>
            <w:r>
              <w:rPr>
                <w:rFonts w:ascii="Arial" w:hAnsi="Arial" w:cs="Arial"/>
              </w:rPr>
              <w:t xml:space="preserve"> education</w:t>
            </w:r>
          </w:p>
          <w:p w14:paraId="7BA86A17" w14:textId="77777777" w:rsidR="00220D1C" w:rsidRPr="00E42867" w:rsidRDefault="00220D1C" w:rsidP="00E551FD">
            <w:pPr>
              <w:pStyle w:val="ListParagraph"/>
              <w:numPr>
                <w:ilvl w:val="0"/>
                <w:numId w:val="29"/>
              </w:numPr>
              <w:ind w:left="463" w:right="34"/>
              <w:jc w:val="both"/>
              <w:rPr>
                <w:rFonts w:ascii="Arial" w:hAnsi="Arial" w:cs="Arial"/>
                <w:b/>
              </w:rPr>
            </w:pPr>
            <w:r>
              <w:rPr>
                <w:rFonts w:ascii="Arial" w:hAnsi="Arial" w:cs="Arial"/>
              </w:rPr>
              <w:t>To be able to assist in the planning and organisation of school trips/visits</w:t>
            </w:r>
          </w:p>
          <w:p w14:paraId="06FADB89" w14:textId="77777777" w:rsidR="00E42867" w:rsidRPr="00E42867" w:rsidRDefault="00E42867" w:rsidP="00E551FD">
            <w:pPr>
              <w:pStyle w:val="ListParagraph"/>
              <w:numPr>
                <w:ilvl w:val="0"/>
                <w:numId w:val="29"/>
              </w:numPr>
              <w:ind w:left="463" w:right="34"/>
              <w:jc w:val="both"/>
              <w:rPr>
                <w:rFonts w:ascii="Arial" w:hAnsi="Arial" w:cs="Arial"/>
              </w:rPr>
            </w:pPr>
            <w:r>
              <w:rPr>
                <w:rFonts w:ascii="Arial" w:hAnsi="Arial" w:cs="Arial"/>
              </w:rPr>
              <w:t>Commitment to providing subject enhancement opportunity through the extended curriculum</w:t>
            </w:r>
          </w:p>
          <w:p w14:paraId="60C4CEE4" w14:textId="77777777" w:rsidR="00E551FD" w:rsidRDefault="00E551FD" w:rsidP="00E551FD">
            <w:pPr>
              <w:ind w:left="463" w:right="34"/>
              <w:jc w:val="both"/>
              <w:rPr>
                <w:rFonts w:ascii="Arial" w:hAnsi="Arial" w:cs="Arial"/>
                <w:b/>
              </w:rPr>
            </w:pPr>
          </w:p>
          <w:p w14:paraId="7941DC8A" w14:textId="77777777" w:rsidR="00220D1C" w:rsidRDefault="00220D1C" w:rsidP="00E551FD">
            <w:pPr>
              <w:ind w:right="34"/>
              <w:jc w:val="both"/>
              <w:rPr>
                <w:rFonts w:ascii="Arial" w:hAnsi="Arial" w:cs="Arial"/>
              </w:rPr>
            </w:pPr>
            <w:r>
              <w:rPr>
                <w:rFonts w:ascii="Arial" w:hAnsi="Arial" w:cs="Arial"/>
                <w:b/>
              </w:rPr>
              <w:t>Desirable</w:t>
            </w:r>
          </w:p>
          <w:p w14:paraId="6EB6808F" w14:textId="77777777" w:rsidR="00A84ED3" w:rsidRPr="00A84ED3" w:rsidRDefault="00A84ED3" w:rsidP="00E551FD">
            <w:pPr>
              <w:pStyle w:val="ListParagraph"/>
              <w:numPr>
                <w:ilvl w:val="0"/>
                <w:numId w:val="29"/>
              </w:numPr>
              <w:ind w:left="463" w:right="34"/>
              <w:jc w:val="both"/>
              <w:rPr>
                <w:rFonts w:ascii="Arial" w:hAnsi="Arial" w:cs="Arial"/>
                <w:b/>
              </w:rPr>
            </w:pPr>
            <w:r>
              <w:rPr>
                <w:rFonts w:ascii="Arial" w:hAnsi="Arial" w:cs="Arial"/>
              </w:rPr>
              <w:t>Be able to contribute to the extended curriculum</w:t>
            </w:r>
          </w:p>
          <w:p w14:paraId="6A6ED37A" w14:textId="77777777" w:rsidR="00A84ED3" w:rsidRPr="00A84ED3" w:rsidRDefault="00A84ED3" w:rsidP="00E551FD">
            <w:pPr>
              <w:pStyle w:val="ListParagraph"/>
              <w:numPr>
                <w:ilvl w:val="0"/>
                <w:numId w:val="29"/>
              </w:numPr>
              <w:ind w:left="463" w:right="34"/>
              <w:jc w:val="both"/>
              <w:rPr>
                <w:rFonts w:ascii="Arial" w:hAnsi="Arial" w:cs="Arial"/>
                <w:b/>
              </w:rPr>
            </w:pPr>
            <w:r>
              <w:rPr>
                <w:rFonts w:ascii="Arial" w:hAnsi="Arial" w:cs="Arial"/>
              </w:rPr>
              <w:t xml:space="preserve">To integrate ICT into the teacher of </w:t>
            </w:r>
            <w:r w:rsidR="00B644A0">
              <w:rPr>
                <w:rFonts w:ascii="Arial" w:hAnsi="Arial" w:cs="Arial"/>
              </w:rPr>
              <w:t>Science</w:t>
            </w:r>
          </w:p>
          <w:p w14:paraId="38B3CDF5" w14:textId="77777777" w:rsidR="00220D1C" w:rsidRPr="00734679" w:rsidRDefault="00220D1C" w:rsidP="00734679">
            <w:pPr>
              <w:ind w:right="34"/>
              <w:jc w:val="both"/>
              <w:rPr>
                <w:rFonts w:ascii="Arial" w:hAnsi="Arial" w:cs="Arial"/>
              </w:rPr>
            </w:pPr>
          </w:p>
        </w:tc>
      </w:tr>
      <w:tr w:rsidR="0097040A" w:rsidRPr="00B87AF5" w14:paraId="2AA2EB46" w14:textId="77777777" w:rsidTr="00473593">
        <w:tc>
          <w:tcPr>
            <w:tcW w:w="2411" w:type="dxa"/>
            <w:vAlign w:val="center"/>
          </w:tcPr>
          <w:p w14:paraId="0AB23C12" w14:textId="77777777" w:rsidR="0097040A" w:rsidRDefault="00061FFD" w:rsidP="00A21CB6">
            <w:pPr>
              <w:ind w:right="176"/>
              <w:rPr>
                <w:rFonts w:ascii="Arial" w:hAnsi="Arial" w:cs="Arial"/>
                <w:b/>
              </w:rPr>
            </w:pPr>
            <w:r>
              <w:rPr>
                <w:rFonts w:ascii="Arial" w:hAnsi="Arial" w:cs="Arial"/>
                <w:b/>
              </w:rPr>
              <w:t xml:space="preserve">Interpersonal </w:t>
            </w:r>
            <w:r w:rsidR="00A21CB6">
              <w:rPr>
                <w:rFonts w:ascii="Arial" w:hAnsi="Arial" w:cs="Arial"/>
                <w:b/>
              </w:rPr>
              <w:t>s</w:t>
            </w:r>
            <w:r>
              <w:rPr>
                <w:rFonts w:ascii="Arial" w:hAnsi="Arial" w:cs="Arial"/>
                <w:b/>
              </w:rPr>
              <w:t>kills</w:t>
            </w:r>
          </w:p>
        </w:tc>
        <w:tc>
          <w:tcPr>
            <w:tcW w:w="8221" w:type="dxa"/>
          </w:tcPr>
          <w:p w14:paraId="72B73E60" w14:textId="77777777" w:rsidR="0097040A" w:rsidRDefault="0097040A" w:rsidP="0097040A">
            <w:pPr>
              <w:ind w:right="34"/>
              <w:jc w:val="both"/>
              <w:rPr>
                <w:rFonts w:ascii="Arial" w:hAnsi="Arial" w:cs="Arial"/>
                <w:b/>
              </w:rPr>
            </w:pPr>
            <w:r>
              <w:rPr>
                <w:rFonts w:ascii="Arial" w:hAnsi="Arial" w:cs="Arial"/>
                <w:b/>
              </w:rPr>
              <w:t>Essential</w:t>
            </w:r>
          </w:p>
          <w:p w14:paraId="7AE0DFC8" w14:textId="77777777" w:rsidR="00061FFD" w:rsidRPr="00A84ED3" w:rsidRDefault="00E90D4D" w:rsidP="00A84ED3">
            <w:pPr>
              <w:pStyle w:val="ListParagraph"/>
              <w:numPr>
                <w:ilvl w:val="0"/>
                <w:numId w:val="27"/>
              </w:numPr>
              <w:ind w:left="459" w:right="34"/>
              <w:jc w:val="both"/>
              <w:rPr>
                <w:rFonts w:ascii="Arial" w:hAnsi="Arial" w:cs="Arial"/>
                <w:b/>
              </w:rPr>
            </w:pPr>
            <w:r>
              <w:rPr>
                <w:rFonts w:ascii="Arial" w:hAnsi="Arial" w:cs="Arial"/>
              </w:rPr>
              <w:t xml:space="preserve">To be able to </w:t>
            </w:r>
            <w:r w:rsidR="00220D1C">
              <w:rPr>
                <w:rFonts w:ascii="Arial" w:hAnsi="Arial" w:cs="Arial"/>
              </w:rPr>
              <w:t xml:space="preserve">work </w:t>
            </w:r>
            <w:r>
              <w:rPr>
                <w:rFonts w:ascii="Arial" w:hAnsi="Arial" w:cs="Arial"/>
              </w:rPr>
              <w:t>effectively with pupils, staff, parents and members of the community</w:t>
            </w:r>
          </w:p>
          <w:p w14:paraId="1FF6060D" w14:textId="77777777" w:rsidR="00A84ED3" w:rsidRPr="00A84ED3" w:rsidRDefault="00A84ED3" w:rsidP="00A84ED3">
            <w:pPr>
              <w:pStyle w:val="ListParagraph"/>
              <w:numPr>
                <w:ilvl w:val="0"/>
                <w:numId w:val="27"/>
              </w:numPr>
              <w:ind w:left="459" w:right="34"/>
              <w:jc w:val="both"/>
              <w:rPr>
                <w:rFonts w:ascii="Arial" w:hAnsi="Arial" w:cs="Arial"/>
                <w:b/>
              </w:rPr>
            </w:pPr>
            <w:r>
              <w:rPr>
                <w:rFonts w:ascii="Arial" w:hAnsi="Arial" w:cs="Arial"/>
              </w:rPr>
              <w:t>Has excellent communication skills and is able to communicate effectively with pupils, staff, parents and senior leaders</w:t>
            </w:r>
          </w:p>
          <w:p w14:paraId="3C52E715" w14:textId="77777777" w:rsidR="00A84ED3" w:rsidRPr="00A84ED3" w:rsidRDefault="00A84ED3" w:rsidP="00A84ED3">
            <w:pPr>
              <w:pStyle w:val="ListParagraph"/>
              <w:numPr>
                <w:ilvl w:val="0"/>
                <w:numId w:val="27"/>
              </w:numPr>
              <w:ind w:left="459" w:right="34"/>
              <w:jc w:val="both"/>
              <w:rPr>
                <w:rFonts w:ascii="Arial" w:hAnsi="Arial" w:cs="Arial"/>
                <w:b/>
              </w:rPr>
            </w:pPr>
            <w:r>
              <w:rPr>
                <w:rFonts w:ascii="Arial" w:hAnsi="Arial" w:cs="Arial"/>
              </w:rPr>
              <w:t>Highly organised and efficient</w:t>
            </w:r>
          </w:p>
          <w:p w14:paraId="5377D99C" w14:textId="77777777" w:rsidR="00A84ED3" w:rsidRPr="00A84ED3" w:rsidRDefault="00A84ED3" w:rsidP="00A84ED3">
            <w:pPr>
              <w:pStyle w:val="ListParagraph"/>
              <w:numPr>
                <w:ilvl w:val="0"/>
                <w:numId w:val="27"/>
              </w:numPr>
              <w:ind w:left="459" w:right="34"/>
              <w:jc w:val="both"/>
              <w:rPr>
                <w:rFonts w:ascii="Arial" w:hAnsi="Arial" w:cs="Arial"/>
                <w:b/>
              </w:rPr>
            </w:pPr>
            <w:r>
              <w:rPr>
                <w:rFonts w:ascii="Arial" w:hAnsi="Arial" w:cs="Arial"/>
              </w:rPr>
              <w:t>Hard worker who is flexible and able to take on any required task</w:t>
            </w:r>
          </w:p>
          <w:p w14:paraId="37E40C5D" w14:textId="77777777" w:rsidR="00A84ED3" w:rsidRPr="00A84ED3" w:rsidRDefault="00A84ED3" w:rsidP="00A84ED3">
            <w:pPr>
              <w:pStyle w:val="ListParagraph"/>
              <w:numPr>
                <w:ilvl w:val="0"/>
                <w:numId w:val="27"/>
              </w:numPr>
              <w:ind w:left="459" w:right="34"/>
              <w:jc w:val="both"/>
              <w:rPr>
                <w:rFonts w:ascii="Arial" w:hAnsi="Arial" w:cs="Arial"/>
                <w:b/>
              </w:rPr>
            </w:pPr>
            <w:r>
              <w:rPr>
                <w:rFonts w:ascii="Arial" w:hAnsi="Arial" w:cs="Arial"/>
              </w:rPr>
              <w:t>Proactive with the ability to use their own initiative to identify and solve problems</w:t>
            </w:r>
          </w:p>
          <w:p w14:paraId="42BB2BB2" w14:textId="77777777" w:rsidR="00A84ED3" w:rsidRPr="00A84ED3" w:rsidRDefault="00A84ED3" w:rsidP="00A84ED3">
            <w:pPr>
              <w:pStyle w:val="ListParagraph"/>
              <w:numPr>
                <w:ilvl w:val="0"/>
                <w:numId w:val="27"/>
              </w:numPr>
              <w:ind w:left="459" w:right="34"/>
              <w:jc w:val="both"/>
              <w:rPr>
                <w:rFonts w:ascii="Arial" w:hAnsi="Arial" w:cs="Arial"/>
                <w:b/>
              </w:rPr>
            </w:pPr>
            <w:r>
              <w:rPr>
                <w:rFonts w:ascii="Arial" w:hAnsi="Arial" w:cs="Arial"/>
              </w:rPr>
              <w:t>Ability to work independently and as part of a team</w:t>
            </w:r>
          </w:p>
          <w:p w14:paraId="21881253" w14:textId="77777777" w:rsidR="00A84ED3" w:rsidRPr="00A84ED3" w:rsidRDefault="00A84ED3" w:rsidP="00A84ED3">
            <w:pPr>
              <w:pStyle w:val="ListParagraph"/>
              <w:numPr>
                <w:ilvl w:val="0"/>
                <w:numId w:val="27"/>
              </w:numPr>
              <w:ind w:left="459" w:right="34"/>
              <w:jc w:val="both"/>
              <w:rPr>
                <w:rFonts w:ascii="Arial" w:hAnsi="Arial" w:cs="Arial"/>
                <w:b/>
              </w:rPr>
            </w:pPr>
            <w:r>
              <w:rPr>
                <w:rFonts w:ascii="Arial" w:hAnsi="Arial" w:cs="Arial"/>
              </w:rPr>
              <w:t>Good interpersonal skills with the ability to enthuse and motivate others and develop effective partnerships</w:t>
            </w:r>
          </w:p>
          <w:p w14:paraId="7C33B8A4" w14:textId="77777777" w:rsidR="00A84ED3" w:rsidRDefault="00A84ED3" w:rsidP="00E90D4D">
            <w:pPr>
              <w:ind w:right="34"/>
              <w:jc w:val="both"/>
              <w:rPr>
                <w:rFonts w:ascii="Arial" w:hAnsi="Arial" w:cs="Arial"/>
                <w:b/>
              </w:rPr>
            </w:pPr>
          </w:p>
          <w:p w14:paraId="673F5826" w14:textId="77777777" w:rsidR="00E90D4D" w:rsidRDefault="00E90D4D" w:rsidP="00E90D4D">
            <w:pPr>
              <w:ind w:right="34"/>
              <w:jc w:val="both"/>
              <w:rPr>
                <w:rFonts w:ascii="Arial" w:hAnsi="Arial" w:cs="Arial"/>
                <w:b/>
              </w:rPr>
            </w:pPr>
            <w:r>
              <w:rPr>
                <w:rFonts w:ascii="Arial" w:hAnsi="Arial" w:cs="Arial"/>
                <w:b/>
              </w:rPr>
              <w:t>Desirable</w:t>
            </w:r>
          </w:p>
          <w:p w14:paraId="04258B4A" w14:textId="77777777" w:rsidR="00E90D4D" w:rsidRPr="00220D1C" w:rsidRDefault="00E90D4D" w:rsidP="00473593">
            <w:pPr>
              <w:pStyle w:val="ListParagraph"/>
              <w:numPr>
                <w:ilvl w:val="0"/>
                <w:numId w:val="27"/>
              </w:numPr>
              <w:ind w:left="459" w:right="34"/>
              <w:jc w:val="both"/>
              <w:rPr>
                <w:rFonts w:ascii="Arial" w:hAnsi="Arial" w:cs="Arial"/>
                <w:b/>
              </w:rPr>
            </w:pPr>
            <w:r>
              <w:rPr>
                <w:rFonts w:ascii="Arial" w:hAnsi="Arial" w:cs="Arial"/>
              </w:rPr>
              <w:t xml:space="preserve">To be able to </w:t>
            </w:r>
            <w:r w:rsidR="00D349F1">
              <w:rPr>
                <w:rFonts w:ascii="Arial" w:hAnsi="Arial" w:cs="Arial"/>
              </w:rPr>
              <w:t>work wi</w:t>
            </w:r>
            <w:r w:rsidR="003D4E8F">
              <w:rPr>
                <w:rFonts w:ascii="Arial" w:hAnsi="Arial" w:cs="Arial"/>
              </w:rPr>
              <w:t>th/develop our business partner</w:t>
            </w:r>
            <w:r w:rsidR="00220D1C">
              <w:rPr>
                <w:rFonts w:ascii="Arial" w:hAnsi="Arial" w:cs="Arial"/>
              </w:rPr>
              <w:t xml:space="preserve"> links in enhancing provision for learning</w:t>
            </w:r>
          </w:p>
          <w:p w14:paraId="2F5D556C" w14:textId="77777777" w:rsidR="00220D1C" w:rsidRPr="00E90D4D" w:rsidRDefault="00220D1C" w:rsidP="00220D1C">
            <w:pPr>
              <w:pStyle w:val="ListParagraph"/>
              <w:ind w:right="34"/>
              <w:jc w:val="both"/>
              <w:rPr>
                <w:rFonts w:ascii="Arial" w:hAnsi="Arial" w:cs="Arial"/>
                <w:b/>
              </w:rPr>
            </w:pPr>
          </w:p>
        </w:tc>
      </w:tr>
    </w:tbl>
    <w:p w14:paraId="4728AA81" w14:textId="77777777" w:rsidR="00FD39EF" w:rsidRDefault="00FD39EF" w:rsidP="00FD39EF">
      <w:pPr>
        <w:spacing w:after="0" w:line="240" w:lineRule="auto"/>
        <w:ind w:right="-449" w:hanging="567"/>
        <w:rPr>
          <w:rFonts w:ascii="Arial" w:hAnsi="Arial" w:cs="Arial"/>
        </w:rPr>
      </w:pPr>
    </w:p>
    <w:p w14:paraId="7E21FB0A" w14:textId="77777777" w:rsidR="009F0986" w:rsidRDefault="009F0986" w:rsidP="00FD39EF">
      <w:pPr>
        <w:spacing w:after="0" w:line="240" w:lineRule="auto"/>
        <w:ind w:right="-449" w:hanging="567"/>
        <w:rPr>
          <w:rFonts w:ascii="Arial" w:hAnsi="Arial" w:cs="Arial"/>
        </w:rPr>
      </w:pPr>
    </w:p>
    <w:p w14:paraId="78A8A936" w14:textId="77777777" w:rsidR="009F0986" w:rsidRDefault="009F0986" w:rsidP="00FD39EF">
      <w:pPr>
        <w:spacing w:after="0" w:line="240" w:lineRule="auto"/>
        <w:ind w:right="-449" w:hanging="567"/>
        <w:rPr>
          <w:rFonts w:ascii="Arial" w:hAnsi="Arial" w:cs="Arial"/>
        </w:rPr>
      </w:pPr>
    </w:p>
    <w:sectPr w:rsidR="009F0986" w:rsidSect="00A138D9">
      <w:footerReference w:type="default" r:id="rId23"/>
      <w:pgSz w:w="11906" w:h="16838"/>
      <w:pgMar w:top="567" w:right="1134"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DD02F" w14:textId="77777777" w:rsidR="003D340A" w:rsidRDefault="003D340A" w:rsidP="00A7356D">
      <w:pPr>
        <w:spacing w:after="0" w:line="240" w:lineRule="auto"/>
      </w:pPr>
      <w:r>
        <w:separator/>
      </w:r>
    </w:p>
  </w:endnote>
  <w:endnote w:type="continuationSeparator" w:id="0">
    <w:p w14:paraId="78D341F3" w14:textId="77777777" w:rsidR="003D340A" w:rsidRDefault="003D340A"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49E1" w14:textId="77777777" w:rsidR="0097040A" w:rsidRDefault="0097040A">
    <w:pPr>
      <w:pStyle w:val="Footer"/>
    </w:pPr>
    <w:r>
      <w:rPr>
        <w:noProof/>
        <w:lang w:eastAsia="en-GB"/>
      </w:rPr>
      <mc:AlternateContent>
        <mc:Choice Requires="wpg">
          <w:drawing>
            <wp:anchor distT="0" distB="0" distL="114300" distR="114300" simplePos="0" relativeHeight="251659264" behindDoc="0" locked="0" layoutInCell="1" allowOverlap="1" wp14:anchorId="4A894FBF" wp14:editId="10C53020">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77D3F804" w14:textId="77777777" w:rsidR="007334A8" w:rsidRDefault="007334A8" w:rsidP="007334A8">
                            <w:pPr>
                              <w:pStyle w:val="Header"/>
                              <w:rPr>
                                <w:color w:val="FFFFFF" w:themeColor="background1"/>
                              </w:rPr>
                            </w:pPr>
                            <w:r>
                              <w:rPr>
                                <w:color w:val="FFFFFF" w:themeColor="background1"/>
                              </w:rPr>
                              <w:t>Prepared by:  SF Date prepared:  1117</w:t>
                            </w:r>
                          </w:p>
                          <w:p w14:paraId="19DE9ABB" w14:textId="77777777" w:rsidR="007334A8" w:rsidRPr="00B852FB" w:rsidRDefault="007334A8" w:rsidP="007334A8">
                            <w:pPr>
                              <w:pStyle w:val="Header"/>
                              <w:rPr>
                                <w:i/>
                                <w:color w:val="FFFFFF" w:themeColor="background1"/>
                              </w:rPr>
                            </w:pPr>
                          </w:p>
                          <w:p w14:paraId="0BE2B35B" w14:textId="77777777" w:rsidR="009517E6" w:rsidRPr="00B852FB" w:rsidRDefault="009517E6" w:rsidP="009517E6">
                            <w:pPr>
                              <w:pStyle w:val="Header"/>
                              <w:rPr>
                                <w:i/>
                                <w:color w:val="FFFFFF" w:themeColor="background1"/>
                              </w:rPr>
                            </w:pPr>
                          </w:p>
                          <w:p w14:paraId="13075F1C" w14:textId="77777777" w:rsidR="0097040A" w:rsidRDefault="0097040A">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8A8D225" w14:textId="7A988B8E"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92064" w:rsidRPr="00192064">
                              <w:rPr>
                                <w:noProof/>
                                <w:color w:val="FFFFFF" w:themeColor="background1"/>
                              </w:rPr>
                              <w:t>4</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94FBF"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14:paraId="77D3F804" w14:textId="77777777" w:rsidR="007334A8" w:rsidRDefault="007334A8" w:rsidP="007334A8">
                      <w:pPr>
                        <w:pStyle w:val="Header"/>
                        <w:rPr>
                          <w:color w:val="FFFFFF" w:themeColor="background1"/>
                        </w:rPr>
                      </w:pPr>
                      <w:r>
                        <w:rPr>
                          <w:color w:val="FFFFFF" w:themeColor="background1"/>
                        </w:rPr>
                        <w:t>Prepared by:  SF Date prepared:  1117</w:t>
                      </w:r>
                    </w:p>
                    <w:p w14:paraId="19DE9ABB" w14:textId="77777777" w:rsidR="007334A8" w:rsidRPr="00B852FB" w:rsidRDefault="007334A8" w:rsidP="007334A8">
                      <w:pPr>
                        <w:pStyle w:val="Header"/>
                        <w:rPr>
                          <w:i/>
                          <w:color w:val="FFFFFF" w:themeColor="background1"/>
                        </w:rPr>
                      </w:pPr>
                    </w:p>
                    <w:p w14:paraId="0BE2B35B" w14:textId="77777777" w:rsidR="009517E6" w:rsidRPr="00B852FB" w:rsidRDefault="009517E6" w:rsidP="009517E6">
                      <w:pPr>
                        <w:pStyle w:val="Header"/>
                        <w:rPr>
                          <w:i/>
                          <w:color w:val="FFFFFF" w:themeColor="background1"/>
                        </w:rPr>
                      </w:pPr>
                    </w:p>
                    <w:p w14:paraId="13075F1C" w14:textId="77777777" w:rsidR="0097040A" w:rsidRDefault="0097040A">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38A8D225" w14:textId="7A988B8E"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92064" w:rsidRPr="00192064">
                        <w:rPr>
                          <w:noProof/>
                          <w:color w:val="FFFFFF" w:themeColor="background1"/>
                        </w:rPr>
                        <w:t>4</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929EF" w14:textId="77777777" w:rsidR="003D340A" w:rsidRDefault="003D340A" w:rsidP="00A7356D">
      <w:pPr>
        <w:spacing w:after="0" w:line="240" w:lineRule="auto"/>
      </w:pPr>
      <w:r>
        <w:separator/>
      </w:r>
    </w:p>
  </w:footnote>
  <w:footnote w:type="continuationSeparator" w:id="0">
    <w:p w14:paraId="4A7C44A3" w14:textId="77777777" w:rsidR="003D340A" w:rsidRDefault="003D340A"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721A"/>
    <w:multiLevelType w:val="hybridMultilevel"/>
    <w:tmpl w:val="E33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C0FB8"/>
    <w:multiLevelType w:val="hybridMultilevel"/>
    <w:tmpl w:val="1EC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733E4"/>
    <w:multiLevelType w:val="hybridMultilevel"/>
    <w:tmpl w:val="3D7AC2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E341812"/>
    <w:multiLevelType w:val="hybridMultilevel"/>
    <w:tmpl w:val="327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0F6335"/>
    <w:multiLevelType w:val="hybridMultilevel"/>
    <w:tmpl w:val="6240B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164CE"/>
    <w:multiLevelType w:val="hybridMultilevel"/>
    <w:tmpl w:val="058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E055C"/>
    <w:multiLevelType w:val="hybridMultilevel"/>
    <w:tmpl w:val="996AFABC"/>
    <w:lvl w:ilvl="0" w:tplc="B3963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81157"/>
    <w:multiLevelType w:val="hybridMultilevel"/>
    <w:tmpl w:val="686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63DB2"/>
    <w:multiLevelType w:val="hybridMultilevel"/>
    <w:tmpl w:val="E0B4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0323C"/>
    <w:multiLevelType w:val="hybridMultilevel"/>
    <w:tmpl w:val="D60E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30FE2"/>
    <w:multiLevelType w:val="hybridMultilevel"/>
    <w:tmpl w:val="C72C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77EC6"/>
    <w:multiLevelType w:val="hybridMultilevel"/>
    <w:tmpl w:val="8E0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74882"/>
    <w:multiLevelType w:val="hybridMultilevel"/>
    <w:tmpl w:val="F09E7D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7AD504D"/>
    <w:multiLevelType w:val="hybridMultilevel"/>
    <w:tmpl w:val="98D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142BD"/>
    <w:multiLevelType w:val="hybridMultilevel"/>
    <w:tmpl w:val="332C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F64A33"/>
    <w:multiLevelType w:val="hybridMultilevel"/>
    <w:tmpl w:val="3A4823C6"/>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6AF14D3"/>
    <w:multiLevelType w:val="hybridMultilevel"/>
    <w:tmpl w:val="13A0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52149"/>
    <w:multiLevelType w:val="hybridMultilevel"/>
    <w:tmpl w:val="2D6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775D2"/>
    <w:multiLevelType w:val="hybridMultilevel"/>
    <w:tmpl w:val="76B2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33B16"/>
    <w:multiLevelType w:val="hybridMultilevel"/>
    <w:tmpl w:val="00F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91346"/>
    <w:multiLevelType w:val="hybridMultilevel"/>
    <w:tmpl w:val="17CC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D4BF0"/>
    <w:multiLevelType w:val="hybridMultilevel"/>
    <w:tmpl w:val="DFCC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0"/>
  </w:num>
  <w:num w:numId="5">
    <w:abstractNumId w:val="23"/>
  </w:num>
  <w:num w:numId="6">
    <w:abstractNumId w:val="25"/>
  </w:num>
  <w:num w:numId="7">
    <w:abstractNumId w:val="14"/>
  </w:num>
  <w:num w:numId="8">
    <w:abstractNumId w:val="1"/>
  </w:num>
  <w:num w:numId="9">
    <w:abstractNumId w:val="6"/>
  </w:num>
  <w:num w:numId="10">
    <w:abstractNumId w:val="2"/>
  </w:num>
  <w:num w:numId="11">
    <w:abstractNumId w:val="21"/>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2"/>
  </w:num>
  <w:num w:numId="18">
    <w:abstractNumId w:val="18"/>
  </w:num>
  <w:num w:numId="19">
    <w:abstractNumId w:val="24"/>
  </w:num>
  <w:num w:numId="20">
    <w:abstractNumId w:val="5"/>
  </w:num>
  <w:num w:numId="21">
    <w:abstractNumId w:val="12"/>
  </w:num>
  <w:num w:numId="22">
    <w:abstractNumId w:val="7"/>
  </w:num>
  <w:num w:numId="23">
    <w:abstractNumId w:val="15"/>
  </w:num>
  <w:num w:numId="24">
    <w:abstractNumId w:val="26"/>
  </w:num>
  <w:num w:numId="25">
    <w:abstractNumId w:val="4"/>
  </w:num>
  <w:num w:numId="26">
    <w:abstractNumId w:val="27"/>
  </w:num>
  <w:num w:numId="27">
    <w:abstractNumId w:val="16"/>
  </w:num>
  <w:num w:numId="28">
    <w:abstractNumId w:val="3"/>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4393A"/>
    <w:rsid w:val="00061FFD"/>
    <w:rsid w:val="000921DF"/>
    <w:rsid w:val="00097814"/>
    <w:rsid w:val="000A3B7D"/>
    <w:rsid w:val="000C719A"/>
    <w:rsid w:val="000D2BFC"/>
    <w:rsid w:val="000D53B9"/>
    <w:rsid w:val="000F08C7"/>
    <w:rsid w:val="00122DA7"/>
    <w:rsid w:val="00147A7C"/>
    <w:rsid w:val="00153EA1"/>
    <w:rsid w:val="00192064"/>
    <w:rsid w:val="001A35F7"/>
    <w:rsid w:val="001C5AF9"/>
    <w:rsid w:val="001F2B9D"/>
    <w:rsid w:val="00217C1B"/>
    <w:rsid w:val="00220D1C"/>
    <w:rsid w:val="0025011A"/>
    <w:rsid w:val="00283886"/>
    <w:rsid w:val="002A5993"/>
    <w:rsid w:val="002B2F01"/>
    <w:rsid w:val="002E786D"/>
    <w:rsid w:val="002F1675"/>
    <w:rsid w:val="00320FBE"/>
    <w:rsid w:val="0033313E"/>
    <w:rsid w:val="00345EB9"/>
    <w:rsid w:val="003501E0"/>
    <w:rsid w:val="00387534"/>
    <w:rsid w:val="00394327"/>
    <w:rsid w:val="003A3C2D"/>
    <w:rsid w:val="003C5F59"/>
    <w:rsid w:val="003C5FDB"/>
    <w:rsid w:val="003D11F0"/>
    <w:rsid w:val="003D340A"/>
    <w:rsid w:val="003D4E8F"/>
    <w:rsid w:val="003F252D"/>
    <w:rsid w:val="00403179"/>
    <w:rsid w:val="004473CF"/>
    <w:rsid w:val="00467527"/>
    <w:rsid w:val="004716E4"/>
    <w:rsid w:val="00473593"/>
    <w:rsid w:val="00495905"/>
    <w:rsid w:val="004A68DF"/>
    <w:rsid w:val="004D1822"/>
    <w:rsid w:val="004D5D17"/>
    <w:rsid w:val="004E2F99"/>
    <w:rsid w:val="004F0FD8"/>
    <w:rsid w:val="004F6ABD"/>
    <w:rsid w:val="00514CC6"/>
    <w:rsid w:val="00557F27"/>
    <w:rsid w:val="00563E4A"/>
    <w:rsid w:val="00566D9D"/>
    <w:rsid w:val="0058106F"/>
    <w:rsid w:val="005A1EE4"/>
    <w:rsid w:val="005B7816"/>
    <w:rsid w:val="005F7C60"/>
    <w:rsid w:val="00630E8C"/>
    <w:rsid w:val="00680378"/>
    <w:rsid w:val="00687F46"/>
    <w:rsid w:val="006A3960"/>
    <w:rsid w:val="006C3269"/>
    <w:rsid w:val="006D2C0D"/>
    <w:rsid w:val="00717EED"/>
    <w:rsid w:val="00724D13"/>
    <w:rsid w:val="007334A8"/>
    <w:rsid w:val="00734679"/>
    <w:rsid w:val="00735775"/>
    <w:rsid w:val="007479D0"/>
    <w:rsid w:val="00762088"/>
    <w:rsid w:val="00795137"/>
    <w:rsid w:val="007A553E"/>
    <w:rsid w:val="007A7F14"/>
    <w:rsid w:val="007C3990"/>
    <w:rsid w:val="007C4861"/>
    <w:rsid w:val="007D2724"/>
    <w:rsid w:val="007F6F7E"/>
    <w:rsid w:val="00857DC8"/>
    <w:rsid w:val="008600EB"/>
    <w:rsid w:val="00862687"/>
    <w:rsid w:val="0088373D"/>
    <w:rsid w:val="00895E6C"/>
    <w:rsid w:val="008B0450"/>
    <w:rsid w:val="008B4C30"/>
    <w:rsid w:val="008E0421"/>
    <w:rsid w:val="008F5144"/>
    <w:rsid w:val="00915A6B"/>
    <w:rsid w:val="00916F2A"/>
    <w:rsid w:val="00935D58"/>
    <w:rsid w:val="009517E6"/>
    <w:rsid w:val="009604A1"/>
    <w:rsid w:val="0097040A"/>
    <w:rsid w:val="009732E6"/>
    <w:rsid w:val="00990031"/>
    <w:rsid w:val="009A5B71"/>
    <w:rsid w:val="009B442C"/>
    <w:rsid w:val="009D2397"/>
    <w:rsid w:val="009F0986"/>
    <w:rsid w:val="009F30A5"/>
    <w:rsid w:val="00A01F31"/>
    <w:rsid w:val="00A05798"/>
    <w:rsid w:val="00A138D9"/>
    <w:rsid w:val="00A13D1B"/>
    <w:rsid w:val="00A217B5"/>
    <w:rsid w:val="00A21CB6"/>
    <w:rsid w:val="00A26B3F"/>
    <w:rsid w:val="00A7356D"/>
    <w:rsid w:val="00A84ED3"/>
    <w:rsid w:val="00A84ED7"/>
    <w:rsid w:val="00AA0580"/>
    <w:rsid w:val="00AD35C8"/>
    <w:rsid w:val="00AF3551"/>
    <w:rsid w:val="00B027D9"/>
    <w:rsid w:val="00B20309"/>
    <w:rsid w:val="00B24E7A"/>
    <w:rsid w:val="00B644A0"/>
    <w:rsid w:val="00B87520"/>
    <w:rsid w:val="00B95C7E"/>
    <w:rsid w:val="00BA0EF4"/>
    <w:rsid w:val="00BD6937"/>
    <w:rsid w:val="00BF0115"/>
    <w:rsid w:val="00C15F0B"/>
    <w:rsid w:val="00C1609B"/>
    <w:rsid w:val="00C74F76"/>
    <w:rsid w:val="00C8548F"/>
    <w:rsid w:val="00C94D81"/>
    <w:rsid w:val="00C95FD7"/>
    <w:rsid w:val="00CA0799"/>
    <w:rsid w:val="00CC0A12"/>
    <w:rsid w:val="00CC20DC"/>
    <w:rsid w:val="00D20362"/>
    <w:rsid w:val="00D30416"/>
    <w:rsid w:val="00D32B90"/>
    <w:rsid w:val="00D349F1"/>
    <w:rsid w:val="00DA221F"/>
    <w:rsid w:val="00DD491C"/>
    <w:rsid w:val="00DD5984"/>
    <w:rsid w:val="00DF0456"/>
    <w:rsid w:val="00E018A7"/>
    <w:rsid w:val="00E107F7"/>
    <w:rsid w:val="00E11534"/>
    <w:rsid w:val="00E3162E"/>
    <w:rsid w:val="00E34BCA"/>
    <w:rsid w:val="00E42867"/>
    <w:rsid w:val="00E551FD"/>
    <w:rsid w:val="00E645CE"/>
    <w:rsid w:val="00E76B81"/>
    <w:rsid w:val="00E80A79"/>
    <w:rsid w:val="00E83386"/>
    <w:rsid w:val="00E90D4D"/>
    <w:rsid w:val="00E91A87"/>
    <w:rsid w:val="00EA5E5F"/>
    <w:rsid w:val="00EC7B6D"/>
    <w:rsid w:val="00EE2ECC"/>
    <w:rsid w:val="00EF7DAB"/>
    <w:rsid w:val="00F07BFF"/>
    <w:rsid w:val="00F27B11"/>
    <w:rsid w:val="00F70C70"/>
    <w:rsid w:val="00F73155"/>
    <w:rsid w:val="00F77F91"/>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A2AD5"/>
  <w15:docId w15:val="{1199AEF1-BA44-444F-81C1-26ED2BB5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A84ED3"/>
    <w:rPr>
      <w:sz w:val="16"/>
      <w:szCs w:val="16"/>
    </w:rPr>
  </w:style>
  <w:style w:type="paragraph" w:styleId="CommentText">
    <w:name w:val="annotation text"/>
    <w:basedOn w:val="Normal"/>
    <w:link w:val="CommentTextChar"/>
    <w:uiPriority w:val="99"/>
    <w:semiHidden/>
    <w:unhideWhenUsed/>
    <w:rsid w:val="00A84ED3"/>
    <w:pPr>
      <w:spacing w:line="240" w:lineRule="auto"/>
    </w:pPr>
    <w:rPr>
      <w:sz w:val="20"/>
      <w:szCs w:val="20"/>
    </w:rPr>
  </w:style>
  <w:style w:type="character" w:customStyle="1" w:styleId="CommentTextChar">
    <w:name w:val="Comment Text Char"/>
    <w:basedOn w:val="DefaultParagraphFont"/>
    <w:link w:val="CommentText"/>
    <w:uiPriority w:val="99"/>
    <w:semiHidden/>
    <w:rsid w:val="00A84ED3"/>
    <w:rPr>
      <w:sz w:val="20"/>
      <w:szCs w:val="20"/>
    </w:rPr>
  </w:style>
  <w:style w:type="paragraph" w:styleId="CommentSubject">
    <w:name w:val="annotation subject"/>
    <w:basedOn w:val="CommentText"/>
    <w:next w:val="CommentText"/>
    <w:link w:val="CommentSubjectChar"/>
    <w:uiPriority w:val="99"/>
    <w:semiHidden/>
    <w:unhideWhenUsed/>
    <w:rsid w:val="00A84ED3"/>
    <w:rPr>
      <w:b/>
      <w:bCs/>
    </w:rPr>
  </w:style>
  <w:style w:type="character" w:customStyle="1" w:styleId="CommentSubjectChar">
    <w:name w:val="Comment Subject Char"/>
    <w:basedOn w:val="CommentTextChar"/>
    <w:link w:val="CommentSubject"/>
    <w:uiPriority w:val="99"/>
    <w:semiHidden/>
    <w:rsid w:val="00A84E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mailto:corporateservices@thedeantrust.co.uk"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deantrust.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http://www.thedeantrust.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190550F4-21A6-4FBD-AFE8-B1D58615E166}" type="presOf" srcId="{E44DB91A-CA69-4ADD-B3C7-1AEC778E097F}" destId="{18D86E82-9F6E-4604-A613-FE121947EBF0}" srcOrd="0" destOrd="0" presId="urn:microsoft.com/office/officeart/2008/layout/VerticalCurvedList"/>
    <dgm:cxn modelId="{3EA79252-03D9-45A4-8664-5797D8FEEE59}"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70F6286-D31C-4C68-AAD8-7EFD643887C6}" type="presOf" srcId="{FC49FA5A-0D14-4C32-A4A6-BEC010E27C08}" destId="{C733CA71-C540-4F82-9AED-46F3CCB9807B}" srcOrd="0" destOrd="0" presId="urn:microsoft.com/office/officeart/2008/layout/VerticalCurvedList"/>
    <dgm:cxn modelId="{3492B35B-4313-4AB4-A33F-85D4255BFAC8}" type="presParOf" srcId="{18D86E82-9F6E-4604-A613-FE121947EBF0}" destId="{95222156-DF94-4967-950B-5784AE4710FC}" srcOrd="0" destOrd="0" presId="urn:microsoft.com/office/officeart/2008/layout/VerticalCurvedList"/>
    <dgm:cxn modelId="{ACAD12A2-F9BF-4DD3-8DDC-244436D56FCF}" type="presParOf" srcId="{95222156-DF94-4967-950B-5784AE4710FC}" destId="{D8D7B90E-20D6-4260-A2A8-59B016DEBE20}" srcOrd="0" destOrd="0" presId="urn:microsoft.com/office/officeart/2008/layout/VerticalCurvedList"/>
    <dgm:cxn modelId="{65FF7BCD-8877-4436-B166-9E1DB01B5416}" type="presParOf" srcId="{D8D7B90E-20D6-4260-A2A8-59B016DEBE20}" destId="{691CB70D-1378-414F-8E0B-41C55D5CCF7F}" srcOrd="0" destOrd="0" presId="urn:microsoft.com/office/officeart/2008/layout/VerticalCurvedList"/>
    <dgm:cxn modelId="{B0B8B403-FD1B-4497-91D8-FB9AB2284E2D}" type="presParOf" srcId="{D8D7B90E-20D6-4260-A2A8-59B016DEBE20}" destId="{D8BFDFA4-1693-4375-B920-3A19B0474E90}" srcOrd="1" destOrd="0" presId="urn:microsoft.com/office/officeart/2008/layout/VerticalCurvedList"/>
    <dgm:cxn modelId="{8AD3667D-F3E7-4CD8-B4F6-BA44D1877B2C}" type="presParOf" srcId="{D8D7B90E-20D6-4260-A2A8-59B016DEBE20}" destId="{A1070ED3-A749-4B03-B020-B301EBFD4BC4}" srcOrd="2" destOrd="0" presId="urn:microsoft.com/office/officeart/2008/layout/VerticalCurvedList"/>
    <dgm:cxn modelId="{15A844E9-BB9A-4D2A-84AA-34731CEE7529}" type="presParOf" srcId="{D8D7B90E-20D6-4260-A2A8-59B016DEBE20}" destId="{7864F0F3-55B2-4DB3-9479-E0D88CC601B4}" srcOrd="3" destOrd="0" presId="urn:microsoft.com/office/officeart/2008/layout/VerticalCurvedList"/>
    <dgm:cxn modelId="{A1085632-BD6A-497B-BB84-68AD09DE5B76}" type="presParOf" srcId="{95222156-DF94-4967-950B-5784AE4710FC}" destId="{C733CA71-C540-4F82-9AED-46F3CCB9807B}" srcOrd="1" destOrd="0" presId="urn:microsoft.com/office/officeart/2008/layout/VerticalCurvedList"/>
    <dgm:cxn modelId="{1837A654-5E97-4AC4-859F-79E5FEA04BF5}" type="presParOf" srcId="{95222156-DF94-4967-950B-5784AE4710FC}" destId="{1D44BA24-996E-40DD-9685-732DFB9F2432}" srcOrd="2" destOrd="0" presId="urn:microsoft.com/office/officeart/2008/layout/VerticalCurvedList"/>
    <dgm:cxn modelId="{15E89D37-2DFC-4CEE-8AE5-13AEDA89B150}"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75ECA22A-0DC4-4C3B-BD6B-BCCEC306648F}" srcId="{E44DB91A-CA69-4ADD-B3C7-1AEC778E097F}" destId="{FC49FA5A-0D14-4C32-A4A6-BEC010E27C08}" srcOrd="0" destOrd="0" parTransId="{66910D0B-3C8B-4D50-B6B7-0E495DE977C8}" sibTransId="{590A54A5-9354-4739-A47C-866E98F9CCD8}"/>
    <dgm:cxn modelId="{9400D395-9937-4A8C-8FA9-4D4434905723}" type="presOf" srcId="{FC49FA5A-0D14-4C32-A4A6-BEC010E27C08}" destId="{C733CA71-C540-4F82-9AED-46F3CCB9807B}" srcOrd="0" destOrd="0" presId="urn:microsoft.com/office/officeart/2008/layout/VerticalCurvedList"/>
    <dgm:cxn modelId="{00BD6714-2EEC-4900-BEAD-0643BEFFE764}" type="presOf" srcId="{590A54A5-9354-4739-A47C-866E98F9CCD8}" destId="{D8BFDFA4-1693-4375-B920-3A19B0474E90}" srcOrd="0" destOrd="0" presId="urn:microsoft.com/office/officeart/2008/layout/VerticalCurvedList"/>
    <dgm:cxn modelId="{4F390C26-2A09-4B08-8919-F3B0D696D5B7}" type="presOf" srcId="{E44DB91A-CA69-4ADD-B3C7-1AEC778E097F}" destId="{18D86E82-9F6E-4604-A613-FE121947EBF0}" srcOrd="0" destOrd="0" presId="urn:microsoft.com/office/officeart/2008/layout/VerticalCurvedList"/>
    <dgm:cxn modelId="{FA74398B-5AB1-4735-B44B-6DC1A0223F2F}" type="presParOf" srcId="{18D86E82-9F6E-4604-A613-FE121947EBF0}" destId="{95222156-DF94-4967-950B-5784AE4710FC}" srcOrd="0" destOrd="0" presId="urn:microsoft.com/office/officeart/2008/layout/VerticalCurvedList"/>
    <dgm:cxn modelId="{285CEA2F-2617-4FDD-BC26-833174325D14}" type="presParOf" srcId="{95222156-DF94-4967-950B-5784AE4710FC}" destId="{D8D7B90E-20D6-4260-A2A8-59B016DEBE20}" srcOrd="0" destOrd="0" presId="urn:microsoft.com/office/officeart/2008/layout/VerticalCurvedList"/>
    <dgm:cxn modelId="{DD037D64-CEA1-438E-A907-9DE880985F72}" type="presParOf" srcId="{D8D7B90E-20D6-4260-A2A8-59B016DEBE20}" destId="{691CB70D-1378-414F-8E0B-41C55D5CCF7F}" srcOrd="0" destOrd="0" presId="urn:microsoft.com/office/officeart/2008/layout/VerticalCurvedList"/>
    <dgm:cxn modelId="{697A6160-3F3A-4FF0-80CC-3A5954016A8B}" type="presParOf" srcId="{D8D7B90E-20D6-4260-A2A8-59B016DEBE20}" destId="{D8BFDFA4-1693-4375-B920-3A19B0474E90}" srcOrd="1" destOrd="0" presId="urn:microsoft.com/office/officeart/2008/layout/VerticalCurvedList"/>
    <dgm:cxn modelId="{1569D574-A203-429C-92CA-6C3D887F8B8D}" type="presParOf" srcId="{D8D7B90E-20D6-4260-A2A8-59B016DEBE20}" destId="{A1070ED3-A749-4B03-B020-B301EBFD4BC4}" srcOrd="2" destOrd="0" presId="urn:microsoft.com/office/officeart/2008/layout/VerticalCurvedList"/>
    <dgm:cxn modelId="{45862641-4286-4940-B51E-D233FFBE4E4B}" type="presParOf" srcId="{D8D7B90E-20D6-4260-A2A8-59B016DEBE20}" destId="{7864F0F3-55B2-4DB3-9479-E0D88CC601B4}" srcOrd="3" destOrd="0" presId="urn:microsoft.com/office/officeart/2008/layout/VerticalCurvedList"/>
    <dgm:cxn modelId="{1BDA8F5C-732C-4D2D-9FE5-97D5482FA5C0}" type="presParOf" srcId="{95222156-DF94-4967-950B-5784AE4710FC}" destId="{C733CA71-C540-4F82-9AED-46F3CCB9807B}" srcOrd="1" destOrd="0" presId="urn:microsoft.com/office/officeart/2008/layout/VerticalCurvedList"/>
    <dgm:cxn modelId="{22E36A2A-1F30-4775-88BC-21F7EA17A74A}" type="presParOf" srcId="{95222156-DF94-4967-950B-5784AE4710FC}" destId="{1D44BA24-996E-40DD-9685-732DFB9F2432}" srcOrd="2" destOrd="0" presId="urn:microsoft.com/office/officeart/2008/layout/VerticalCurvedList"/>
    <dgm:cxn modelId="{F46FE826-60B9-4C08-851C-F63677A0EB29}"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E804-CDDD-42E3-9962-FF06DC49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dc:creator>
  <cp:lastModifiedBy>Katie Hurst</cp:lastModifiedBy>
  <cp:revision>3</cp:revision>
  <cp:lastPrinted>2017-11-28T10:27:00Z</cp:lastPrinted>
  <dcterms:created xsi:type="dcterms:W3CDTF">2017-11-28T08:32:00Z</dcterms:created>
  <dcterms:modified xsi:type="dcterms:W3CDTF">2017-11-28T10:31:00Z</dcterms:modified>
</cp:coreProperties>
</file>