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91A" w:rsidRDefault="00EC691A" w:rsidP="00EC691A">
      <w:pPr>
        <w:tabs>
          <w:tab w:val="left" w:pos="1080"/>
          <w:tab w:val="left" w:pos="4680"/>
        </w:tabs>
        <w:spacing w:after="0" w:line="240" w:lineRule="auto"/>
        <w:jc w:val="center"/>
        <w:rPr>
          <w:rFonts w:ascii="Century Gothic" w:hAnsi="Century Gothic"/>
          <w:b/>
          <w:bCs/>
          <w:sz w:val="28"/>
        </w:rPr>
      </w:pPr>
      <w:r>
        <w:rPr>
          <w:noProof/>
          <w:lang w:eastAsia="en-GB"/>
        </w:rPr>
        <w:drawing>
          <wp:anchor distT="0" distB="0" distL="114300" distR="114300" simplePos="0" relativeHeight="251659264" behindDoc="0" locked="0" layoutInCell="1" allowOverlap="1" wp14:anchorId="7FFE2580" wp14:editId="53F18F5E">
            <wp:simplePos x="0" y="0"/>
            <wp:positionH relativeFrom="column">
              <wp:posOffset>-631411</wp:posOffset>
            </wp:positionH>
            <wp:positionV relativeFrom="paragraph">
              <wp:posOffset>-234177</wp:posOffset>
            </wp:positionV>
            <wp:extent cx="680085" cy="836930"/>
            <wp:effectExtent l="0" t="0" r="571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085" cy="836930"/>
                    </a:xfrm>
                    <a:prstGeom prst="rect">
                      <a:avLst/>
                    </a:prstGeom>
                    <a:noFill/>
                    <a:ln w="12700">
                      <a:noFill/>
                    </a:ln>
                  </pic:spPr>
                </pic:pic>
              </a:graphicData>
            </a:graphic>
            <wp14:sizeRelH relativeFrom="page">
              <wp14:pctWidth>0</wp14:pctWidth>
            </wp14:sizeRelH>
            <wp14:sizeRelV relativeFrom="page">
              <wp14:pctHeight>0</wp14:pctHeight>
            </wp14:sizeRelV>
          </wp:anchor>
        </w:drawing>
      </w:r>
      <w:r w:rsidRPr="008945AC">
        <w:rPr>
          <w:rFonts w:ascii="Century Gothic" w:hAnsi="Century Gothic"/>
          <w:b/>
          <w:bCs/>
          <w:sz w:val="28"/>
        </w:rPr>
        <w:t>ST. ANNE’S CATHOLIC HIGH SCHOOL FOR GIRLS</w:t>
      </w:r>
    </w:p>
    <w:p w:rsidR="00EC691A" w:rsidRPr="008945AC" w:rsidRDefault="00EC691A" w:rsidP="00EC691A">
      <w:pPr>
        <w:tabs>
          <w:tab w:val="left" w:pos="1080"/>
          <w:tab w:val="left" w:pos="4680"/>
        </w:tabs>
        <w:spacing w:after="0" w:line="240" w:lineRule="auto"/>
        <w:jc w:val="center"/>
        <w:rPr>
          <w:rFonts w:ascii="Century Gothic" w:hAnsi="Century Gothic"/>
          <w:b/>
          <w:bCs/>
          <w:sz w:val="28"/>
        </w:rPr>
      </w:pPr>
    </w:p>
    <w:p w:rsidR="00EC691A" w:rsidRDefault="00EC691A" w:rsidP="00EC691A">
      <w:pPr>
        <w:tabs>
          <w:tab w:val="left" w:pos="-720"/>
        </w:tabs>
        <w:suppressAutoHyphens/>
        <w:spacing w:after="0" w:line="240" w:lineRule="auto"/>
        <w:jc w:val="center"/>
        <w:rPr>
          <w:rFonts w:ascii="Century Gothic" w:hAnsi="Century Gothic"/>
          <w:b/>
          <w:bCs/>
          <w:sz w:val="24"/>
          <w:szCs w:val="20"/>
        </w:rPr>
      </w:pPr>
      <w:r w:rsidRPr="00EC691A">
        <w:rPr>
          <w:rFonts w:ascii="Century Gothic" w:hAnsi="Century Gothic"/>
          <w:b/>
          <w:bCs/>
          <w:sz w:val="24"/>
          <w:szCs w:val="20"/>
        </w:rPr>
        <w:t>Headteacher: Mrs E Loveland</w:t>
      </w:r>
    </w:p>
    <w:p w:rsidR="00EC691A" w:rsidRPr="00EC691A" w:rsidRDefault="00EC691A" w:rsidP="00EC691A">
      <w:pPr>
        <w:tabs>
          <w:tab w:val="left" w:pos="-720"/>
        </w:tabs>
        <w:suppressAutoHyphens/>
        <w:spacing w:after="0" w:line="240" w:lineRule="auto"/>
        <w:jc w:val="center"/>
        <w:rPr>
          <w:rFonts w:ascii="Century Gothic" w:hAnsi="Century Gothic"/>
          <w:b/>
          <w:bCs/>
          <w:sz w:val="24"/>
          <w:szCs w:val="20"/>
        </w:rPr>
      </w:pPr>
    </w:p>
    <w:p w:rsidR="00EC691A" w:rsidRPr="00EC691A" w:rsidRDefault="00EC691A" w:rsidP="00EC691A">
      <w:pPr>
        <w:pStyle w:val="Heading4"/>
        <w:spacing w:before="0" w:line="240" w:lineRule="auto"/>
        <w:jc w:val="center"/>
        <w:rPr>
          <w:rFonts w:ascii="Century Gothic" w:hAnsi="Century Gothic"/>
          <w:b/>
          <w:i w:val="0"/>
          <w:color w:val="auto"/>
          <w:sz w:val="24"/>
          <w:szCs w:val="20"/>
        </w:rPr>
      </w:pPr>
      <w:r w:rsidRPr="00EC691A">
        <w:rPr>
          <w:rFonts w:ascii="Century Gothic" w:hAnsi="Century Gothic"/>
          <w:b/>
          <w:i w:val="0"/>
          <w:color w:val="auto"/>
          <w:sz w:val="24"/>
          <w:szCs w:val="20"/>
        </w:rPr>
        <w:t>JOB DESCRIPTION</w:t>
      </w:r>
    </w:p>
    <w:p w:rsidR="008A7923" w:rsidRPr="00EC691A" w:rsidRDefault="008A7923" w:rsidP="00EC691A">
      <w:pPr>
        <w:tabs>
          <w:tab w:val="left" w:pos="1080"/>
        </w:tabs>
        <w:spacing w:after="0" w:line="240" w:lineRule="auto"/>
        <w:ind w:right="-514"/>
        <w:jc w:val="both"/>
        <w:rPr>
          <w:rFonts w:ascii="Century Gothic" w:hAnsi="Century Gothic"/>
          <w:bCs/>
          <w:sz w:val="20"/>
          <w:szCs w:val="20"/>
        </w:rPr>
      </w:pPr>
      <w:r w:rsidRPr="00EC691A">
        <w:rPr>
          <w:rFonts w:ascii="Century Gothic" w:hAnsi="Century Gothic"/>
          <w:sz w:val="20"/>
          <w:szCs w:val="20"/>
        </w:rPr>
        <w:t xml:space="preserve">   </w:t>
      </w:r>
      <w:r w:rsidRPr="00EC691A">
        <w:rPr>
          <w:rFonts w:ascii="Century Gothic" w:hAnsi="Century Gothic"/>
          <w:sz w:val="20"/>
          <w:szCs w:val="20"/>
          <w:lang w:val="en"/>
        </w:rPr>
        <w:t xml:space="preserve">         </w:t>
      </w:r>
    </w:p>
    <w:p w:rsidR="00CD1861" w:rsidRDefault="00CD1861" w:rsidP="00CD1861">
      <w:pPr>
        <w:spacing w:after="0" w:line="240" w:lineRule="auto"/>
        <w:rPr>
          <w:rFonts w:ascii="Century Gothic" w:hAnsi="Century Gothic"/>
          <w:b/>
          <w:sz w:val="24"/>
          <w:szCs w:val="20"/>
        </w:rPr>
      </w:pPr>
      <w:r w:rsidRPr="00CD1861">
        <w:rPr>
          <w:rFonts w:ascii="Century Gothic" w:eastAsia="Times New Roman" w:hAnsi="Century Gothic" w:cs="Times New Roman"/>
          <w:b/>
        </w:rPr>
        <w:t>POST &amp; CURRICULUM AREA:</w:t>
      </w:r>
      <w:r w:rsidRPr="00CD1861">
        <w:rPr>
          <w:rFonts w:ascii="Century Gothic" w:eastAsia="Times New Roman" w:hAnsi="Century Gothic" w:cs="Times New Roman"/>
          <w:b/>
        </w:rPr>
        <w:tab/>
        <w:t xml:space="preserve">  </w:t>
      </w:r>
      <w:r w:rsidRPr="00EC691A">
        <w:rPr>
          <w:rFonts w:ascii="Century Gothic" w:hAnsi="Century Gothic"/>
          <w:b/>
          <w:sz w:val="24"/>
          <w:szCs w:val="20"/>
        </w:rPr>
        <w:t>Special Educational Needs Co-ordinator (SENCO)</w:t>
      </w:r>
    </w:p>
    <w:p w:rsidR="00CD1861" w:rsidRDefault="00CD1861" w:rsidP="00CD1861">
      <w:pPr>
        <w:spacing w:after="0" w:line="240" w:lineRule="auto"/>
        <w:rPr>
          <w:rFonts w:ascii="Century Gothic" w:hAnsi="Century Gothic"/>
          <w:b/>
          <w:sz w:val="24"/>
          <w:szCs w:val="20"/>
        </w:rPr>
      </w:pPr>
    </w:p>
    <w:p w:rsidR="00CD1861" w:rsidRDefault="00CD1861" w:rsidP="00CD1861">
      <w:pPr>
        <w:spacing w:after="0" w:line="240" w:lineRule="auto"/>
        <w:rPr>
          <w:rFonts w:ascii="Century Gothic" w:hAnsi="Century Gothic"/>
          <w:b/>
          <w:sz w:val="24"/>
          <w:szCs w:val="20"/>
        </w:rPr>
      </w:pPr>
      <w:r>
        <w:rPr>
          <w:rFonts w:ascii="Century Gothic" w:hAnsi="Century Gothic"/>
          <w:b/>
          <w:sz w:val="24"/>
          <w:szCs w:val="20"/>
        </w:rPr>
        <w:t>PAY SCALE:</w:t>
      </w:r>
      <w:r>
        <w:rPr>
          <w:rFonts w:ascii="Century Gothic" w:hAnsi="Century Gothic"/>
          <w:b/>
          <w:sz w:val="24"/>
          <w:szCs w:val="20"/>
        </w:rPr>
        <w:tab/>
      </w:r>
      <w:r>
        <w:rPr>
          <w:rFonts w:ascii="Century Gothic" w:hAnsi="Century Gothic"/>
          <w:b/>
          <w:sz w:val="24"/>
          <w:szCs w:val="20"/>
        </w:rPr>
        <w:tab/>
      </w:r>
      <w:r>
        <w:rPr>
          <w:rFonts w:ascii="Century Gothic" w:hAnsi="Century Gothic"/>
          <w:b/>
          <w:sz w:val="24"/>
          <w:szCs w:val="20"/>
        </w:rPr>
        <w:tab/>
        <w:t>MPS/UPS Tlr 1b</w:t>
      </w:r>
    </w:p>
    <w:p w:rsidR="00CD1861" w:rsidRPr="00CD1861" w:rsidRDefault="00CD1861" w:rsidP="00CD1861">
      <w:pPr>
        <w:keepNext/>
        <w:spacing w:after="0" w:line="240" w:lineRule="auto"/>
        <w:outlineLvl w:val="0"/>
        <w:rPr>
          <w:rFonts w:ascii="Century Gothic" w:eastAsia="Times New Roman" w:hAnsi="Century Gothic" w:cs="Times New Roman"/>
        </w:rPr>
      </w:pPr>
    </w:p>
    <w:p w:rsidR="00CD1861" w:rsidRPr="00CD1861" w:rsidRDefault="00CD1861" w:rsidP="00CD1861">
      <w:pPr>
        <w:keepNext/>
        <w:spacing w:after="0" w:line="240" w:lineRule="auto"/>
        <w:outlineLvl w:val="0"/>
        <w:rPr>
          <w:rFonts w:ascii="Century Gothic" w:eastAsia="Times New Roman" w:hAnsi="Century Gothic" w:cs="Times New Roman"/>
        </w:rPr>
      </w:pPr>
    </w:p>
    <w:p w:rsidR="00CD1861" w:rsidRPr="00CD1861" w:rsidRDefault="00CD1861" w:rsidP="00CD1861">
      <w:pPr>
        <w:spacing w:after="0" w:line="240" w:lineRule="auto"/>
        <w:rPr>
          <w:rFonts w:ascii="Century Gothic" w:eastAsia="Times New Roman" w:hAnsi="Century Gothic" w:cs="Times New Roman"/>
          <w:bCs/>
          <w:szCs w:val="20"/>
        </w:rPr>
      </w:pPr>
      <w:r w:rsidRPr="00CD1861">
        <w:rPr>
          <w:rFonts w:ascii="Century Gothic" w:eastAsia="Times New Roman" w:hAnsi="Century Gothic" w:cs="Times New Roman"/>
          <w:b/>
          <w:szCs w:val="20"/>
        </w:rPr>
        <w:t>ACCOUNTABLE TO:</w:t>
      </w:r>
      <w:r w:rsidRPr="00CD1861">
        <w:rPr>
          <w:rFonts w:ascii="Century Gothic" w:eastAsia="Times New Roman" w:hAnsi="Century Gothic" w:cs="Times New Roman"/>
          <w:b/>
          <w:szCs w:val="20"/>
        </w:rPr>
        <w:tab/>
      </w:r>
      <w:r w:rsidRPr="00CD1861">
        <w:rPr>
          <w:rFonts w:ascii="Century Gothic" w:eastAsia="Times New Roman" w:hAnsi="Century Gothic" w:cs="Times New Roman"/>
          <w:b/>
          <w:szCs w:val="20"/>
        </w:rPr>
        <w:tab/>
      </w:r>
      <w:r w:rsidRPr="00CD1861">
        <w:rPr>
          <w:rFonts w:ascii="Century Gothic" w:eastAsia="Times New Roman" w:hAnsi="Century Gothic" w:cs="Times New Roman"/>
          <w:bCs/>
          <w:szCs w:val="20"/>
        </w:rPr>
        <w:t>The Headteacher &amp; Strategic Leadership Team (SLT)</w:t>
      </w:r>
    </w:p>
    <w:p w:rsidR="00CD1861" w:rsidRPr="00CD1861" w:rsidRDefault="00CD1861" w:rsidP="00CD1861">
      <w:pPr>
        <w:spacing w:after="0" w:line="240" w:lineRule="auto"/>
        <w:rPr>
          <w:rFonts w:ascii="Century Gothic" w:eastAsia="Times New Roman" w:hAnsi="Century Gothic" w:cs="Times New Roman"/>
          <w:bCs/>
          <w:szCs w:val="20"/>
        </w:rPr>
      </w:pPr>
    </w:p>
    <w:p w:rsidR="00CD1861" w:rsidRDefault="00CD1861" w:rsidP="00CD1861">
      <w:pPr>
        <w:spacing w:after="0" w:line="240" w:lineRule="auto"/>
        <w:rPr>
          <w:rFonts w:ascii="Century Gothic" w:eastAsia="Times New Roman" w:hAnsi="Century Gothic" w:cs="Times New Roman"/>
          <w:bCs/>
          <w:szCs w:val="20"/>
        </w:rPr>
      </w:pPr>
      <w:r w:rsidRPr="00CD1861">
        <w:rPr>
          <w:rFonts w:ascii="Century Gothic" w:eastAsia="Times New Roman" w:hAnsi="Century Gothic" w:cs="Times New Roman"/>
          <w:b/>
          <w:szCs w:val="20"/>
        </w:rPr>
        <w:t>LINE MANAGER:</w:t>
      </w:r>
      <w:r w:rsidRPr="00CD1861">
        <w:rPr>
          <w:rFonts w:ascii="Century Gothic" w:eastAsia="Times New Roman" w:hAnsi="Century Gothic" w:cs="Times New Roman"/>
          <w:b/>
          <w:szCs w:val="20"/>
        </w:rPr>
        <w:tab/>
      </w:r>
      <w:r w:rsidRPr="00CD1861">
        <w:rPr>
          <w:rFonts w:ascii="Century Gothic" w:eastAsia="Times New Roman" w:hAnsi="Century Gothic" w:cs="Times New Roman"/>
          <w:b/>
          <w:szCs w:val="20"/>
        </w:rPr>
        <w:tab/>
      </w:r>
      <w:r w:rsidRPr="00CD1861">
        <w:rPr>
          <w:rFonts w:ascii="Century Gothic" w:eastAsia="Times New Roman" w:hAnsi="Century Gothic" w:cs="Times New Roman"/>
          <w:bCs/>
          <w:szCs w:val="20"/>
        </w:rPr>
        <w:t xml:space="preserve">AHT </w:t>
      </w:r>
      <w:r>
        <w:rPr>
          <w:rFonts w:ascii="Century Gothic" w:eastAsia="Times New Roman" w:hAnsi="Century Gothic" w:cs="Times New Roman"/>
          <w:bCs/>
          <w:szCs w:val="20"/>
        </w:rPr>
        <w:t>Safe Guarding</w:t>
      </w:r>
    </w:p>
    <w:p w:rsidR="00CD1861" w:rsidRDefault="00CD1861" w:rsidP="00CD1861">
      <w:pPr>
        <w:spacing w:after="0" w:line="240" w:lineRule="auto"/>
        <w:rPr>
          <w:rFonts w:ascii="Century Gothic" w:eastAsia="Times New Roman" w:hAnsi="Century Gothic" w:cs="Times New Roman"/>
          <w:bCs/>
          <w:szCs w:val="20"/>
        </w:rPr>
      </w:pPr>
    </w:p>
    <w:p w:rsidR="00CD1861" w:rsidRPr="00CD1861" w:rsidRDefault="00CD1861" w:rsidP="00CD1861">
      <w:pPr>
        <w:pStyle w:val="BodyText"/>
        <w:spacing w:before="0"/>
        <w:ind w:left="2880" w:hanging="2880"/>
        <w:jc w:val="both"/>
        <w:rPr>
          <w:rFonts w:ascii="Century Gothic" w:hAnsi="Century Gothic"/>
          <w:szCs w:val="20"/>
        </w:rPr>
      </w:pPr>
      <w:r w:rsidRPr="00CD1861">
        <w:rPr>
          <w:rFonts w:ascii="Century Gothic" w:eastAsia="Times New Roman" w:hAnsi="Century Gothic" w:cs="Times New Roman"/>
          <w:b/>
          <w:bCs/>
          <w:szCs w:val="20"/>
        </w:rPr>
        <w:t>A</w:t>
      </w:r>
      <w:r w:rsidRPr="00CD1861">
        <w:rPr>
          <w:rFonts w:ascii="Century Gothic" w:eastAsia="Times New Roman" w:hAnsi="Century Gothic" w:cs="Times New Roman"/>
          <w:b/>
          <w:szCs w:val="20"/>
        </w:rPr>
        <w:t>CCO</w:t>
      </w:r>
      <w:r>
        <w:rPr>
          <w:rFonts w:ascii="Century Gothic" w:eastAsia="Times New Roman" w:hAnsi="Century Gothic" w:cs="Times New Roman"/>
          <w:b/>
          <w:szCs w:val="20"/>
        </w:rPr>
        <w:t>UNTABLE FOR:</w:t>
      </w:r>
      <w:r>
        <w:rPr>
          <w:rFonts w:ascii="Century Gothic" w:eastAsia="Times New Roman" w:hAnsi="Century Gothic" w:cs="Times New Roman"/>
          <w:b/>
          <w:szCs w:val="20"/>
        </w:rPr>
        <w:tab/>
      </w:r>
      <w:r w:rsidRPr="00CD1861">
        <w:rPr>
          <w:rFonts w:ascii="Century Gothic" w:hAnsi="Century Gothic"/>
          <w:spacing w:val="-1"/>
          <w:szCs w:val="20"/>
        </w:rPr>
        <w:t>The</w:t>
      </w:r>
      <w:r w:rsidRPr="00CD1861">
        <w:rPr>
          <w:rFonts w:ascii="Century Gothic" w:hAnsi="Century Gothic"/>
          <w:spacing w:val="1"/>
          <w:szCs w:val="20"/>
        </w:rPr>
        <w:t xml:space="preserve"> </w:t>
      </w:r>
      <w:r w:rsidRPr="00CD1861">
        <w:rPr>
          <w:rFonts w:ascii="Century Gothic" w:hAnsi="Century Gothic"/>
          <w:spacing w:val="-1"/>
          <w:szCs w:val="20"/>
        </w:rPr>
        <w:t>SENCO,</w:t>
      </w:r>
      <w:r w:rsidRPr="00CD1861">
        <w:rPr>
          <w:rFonts w:ascii="Century Gothic" w:hAnsi="Century Gothic"/>
          <w:spacing w:val="-2"/>
          <w:szCs w:val="20"/>
        </w:rPr>
        <w:t xml:space="preserve"> </w:t>
      </w:r>
      <w:r w:rsidRPr="00CD1861">
        <w:rPr>
          <w:rFonts w:ascii="Century Gothic" w:hAnsi="Century Gothic"/>
          <w:spacing w:val="-1"/>
          <w:szCs w:val="20"/>
        </w:rPr>
        <w:t>under</w:t>
      </w:r>
      <w:r w:rsidRPr="00CD1861">
        <w:rPr>
          <w:rFonts w:ascii="Century Gothic" w:hAnsi="Century Gothic"/>
          <w:szCs w:val="20"/>
        </w:rPr>
        <w:t xml:space="preserve"> the</w:t>
      </w:r>
      <w:r w:rsidRPr="00CD1861">
        <w:rPr>
          <w:rFonts w:ascii="Century Gothic" w:hAnsi="Century Gothic"/>
          <w:spacing w:val="-2"/>
          <w:szCs w:val="20"/>
        </w:rPr>
        <w:t xml:space="preserve"> </w:t>
      </w:r>
      <w:r w:rsidRPr="00CD1861">
        <w:rPr>
          <w:rFonts w:ascii="Century Gothic" w:hAnsi="Century Gothic"/>
          <w:spacing w:val="-1"/>
          <w:szCs w:val="20"/>
        </w:rPr>
        <w:t>direction</w:t>
      </w:r>
      <w:r w:rsidRPr="00CD1861">
        <w:rPr>
          <w:rFonts w:ascii="Century Gothic" w:hAnsi="Century Gothic"/>
          <w:spacing w:val="-3"/>
          <w:szCs w:val="20"/>
        </w:rPr>
        <w:t xml:space="preserve"> </w:t>
      </w:r>
      <w:r w:rsidRPr="00CD1861">
        <w:rPr>
          <w:rFonts w:ascii="Century Gothic" w:hAnsi="Century Gothic"/>
          <w:szCs w:val="20"/>
        </w:rPr>
        <w:t>of</w:t>
      </w:r>
      <w:r w:rsidRPr="00CD1861">
        <w:rPr>
          <w:rFonts w:ascii="Century Gothic" w:hAnsi="Century Gothic"/>
          <w:spacing w:val="-3"/>
          <w:szCs w:val="20"/>
        </w:rPr>
        <w:t xml:space="preserve"> </w:t>
      </w:r>
      <w:r w:rsidRPr="00CD1861">
        <w:rPr>
          <w:rFonts w:ascii="Century Gothic" w:hAnsi="Century Gothic"/>
          <w:szCs w:val="20"/>
        </w:rPr>
        <w:t>the</w:t>
      </w:r>
      <w:r w:rsidRPr="00CD1861">
        <w:rPr>
          <w:rFonts w:ascii="Century Gothic" w:hAnsi="Century Gothic"/>
          <w:spacing w:val="-1"/>
          <w:szCs w:val="20"/>
        </w:rPr>
        <w:t xml:space="preserve"> Headteacher </w:t>
      </w:r>
      <w:r w:rsidRPr="00CD1861">
        <w:rPr>
          <w:rFonts w:ascii="Century Gothic" w:hAnsi="Century Gothic"/>
          <w:spacing w:val="-2"/>
          <w:szCs w:val="20"/>
        </w:rPr>
        <w:t>and</w:t>
      </w:r>
      <w:r w:rsidRPr="00CD1861">
        <w:rPr>
          <w:rFonts w:ascii="Century Gothic" w:hAnsi="Century Gothic"/>
          <w:spacing w:val="-1"/>
          <w:szCs w:val="20"/>
        </w:rPr>
        <w:t xml:space="preserve"> </w:t>
      </w:r>
      <w:r>
        <w:rPr>
          <w:rFonts w:ascii="Century Gothic" w:hAnsi="Century Gothic"/>
          <w:spacing w:val="-1"/>
          <w:szCs w:val="20"/>
        </w:rPr>
        <w:t xml:space="preserve">           </w:t>
      </w:r>
      <w:r w:rsidRPr="00CD1861">
        <w:rPr>
          <w:rFonts w:ascii="Century Gothic" w:hAnsi="Century Gothic"/>
          <w:spacing w:val="-1"/>
          <w:szCs w:val="20"/>
        </w:rPr>
        <w:t>Assistant</w:t>
      </w:r>
      <w:r w:rsidRPr="00CD1861">
        <w:rPr>
          <w:rFonts w:ascii="Century Gothic" w:hAnsi="Century Gothic"/>
          <w:szCs w:val="20"/>
        </w:rPr>
        <w:t xml:space="preserve"> </w:t>
      </w:r>
      <w:r w:rsidRPr="00CD1861">
        <w:rPr>
          <w:rFonts w:ascii="Century Gothic" w:hAnsi="Century Gothic"/>
          <w:spacing w:val="-1"/>
          <w:szCs w:val="20"/>
        </w:rPr>
        <w:t>Headteacher</w:t>
      </w:r>
      <w:r>
        <w:rPr>
          <w:rFonts w:ascii="Century Gothic" w:hAnsi="Century Gothic"/>
          <w:spacing w:val="-1"/>
          <w:szCs w:val="20"/>
        </w:rPr>
        <w:t xml:space="preserve"> Safe Guarding</w:t>
      </w:r>
      <w:r w:rsidRPr="00CD1861">
        <w:rPr>
          <w:rFonts w:ascii="Century Gothic" w:hAnsi="Century Gothic"/>
          <w:spacing w:val="-1"/>
          <w:szCs w:val="20"/>
        </w:rPr>
        <w:t>,</w:t>
      </w:r>
      <w:r w:rsidRPr="00CD1861">
        <w:rPr>
          <w:rFonts w:ascii="Century Gothic" w:hAnsi="Century Gothic"/>
          <w:szCs w:val="20"/>
        </w:rPr>
        <w:t xml:space="preserve"> </w:t>
      </w:r>
      <w:r w:rsidRPr="00CD1861">
        <w:rPr>
          <w:rFonts w:ascii="Century Gothic" w:hAnsi="Century Gothic"/>
          <w:spacing w:val="-1"/>
          <w:szCs w:val="20"/>
        </w:rPr>
        <w:t>will:</w:t>
      </w:r>
    </w:p>
    <w:p w:rsidR="00CD1861" w:rsidRPr="00CD1861" w:rsidRDefault="00CD1861" w:rsidP="00CD1861">
      <w:pPr>
        <w:pStyle w:val="BodyText"/>
        <w:numPr>
          <w:ilvl w:val="0"/>
          <w:numId w:val="4"/>
        </w:numPr>
        <w:tabs>
          <w:tab w:val="left" w:pos="567"/>
          <w:tab w:val="left" w:pos="1520"/>
        </w:tabs>
        <w:spacing w:before="0"/>
        <w:ind w:left="567" w:hanging="567"/>
        <w:jc w:val="both"/>
        <w:rPr>
          <w:rFonts w:ascii="Century Gothic" w:hAnsi="Century Gothic"/>
          <w:szCs w:val="20"/>
        </w:rPr>
      </w:pPr>
      <w:r w:rsidRPr="00CD1861">
        <w:rPr>
          <w:rFonts w:ascii="Century Gothic" w:hAnsi="Century Gothic"/>
          <w:spacing w:val="-1"/>
          <w:szCs w:val="20"/>
        </w:rPr>
        <w:t>Determine</w:t>
      </w:r>
      <w:r w:rsidRPr="00CD1861">
        <w:rPr>
          <w:rFonts w:ascii="Century Gothic" w:hAnsi="Century Gothic"/>
          <w:szCs w:val="20"/>
        </w:rPr>
        <w:t xml:space="preserve"> the</w:t>
      </w:r>
      <w:r w:rsidRPr="00CD1861">
        <w:rPr>
          <w:rFonts w:ascii="Century Gothic" w:hAnsi="Century Gothic"/>
          <w:spacing w:val="-3"/>
          <w:szCs w:val="20"/>
        </w:rPr>
        <w:t xml:space="preserve"> </w:t>
      </w:r>
      <w:r w:rsidRPr="00CD1861">
        <w:rPr>
          <w:rFonts w:ascii="Century Gothic" w:hAnsi="Century Gothic"/>
          <w:spacing w:val="-1"/>
          <w:szCs w:val="20"/>
        </w:rPr>
        <w:t>strategic development</w:t>
      </w:r>
      <w:r w:rsidRPr="00CD1861">
        <w:rPr>
          <w:rFonts w:ascii="Century Gothic" w:hAnsi="Century Gothic"/>
          <w:spacing w:val="-2"/>
          <w:szCs w:val="20"/>
        </w:rPr>
        <w:t xml:space="preserve"> </w:t>
      </w:r>
      <w:r w:rsidRPr="00CD1861">
        <w:rPr>
          <w:rFonts w:ascii="Century Gothic" w:hAnsi="Century Gothic"/>
          <w:szCs w:val="20"/>
        </w:rPr>
        <w:t>of</w:t>
      </w:r>
      <w:r w:rsidRPr="00CD1861">
        <w:rPr>
          <w:rFonts w:ascii="Century Gothic" w:hAnsi="Century Gothic"/>
          <w:spacing w:val="-1"/>
          <w:szCs w:val="20"/>
        </w:rPr>
        <w:t xml:space="preserve"> Special Educational</w:t>
      </w:r>
      <w:r w:rsidRPr="00CD1861">
        <w:rPr>
          <w:rFonts w:ascii="Century Gothic" w:hAnsi="Century Gothic"/>
          <w:szCs w:val="20"/>
        </w:rPr>
        <w:t xml:space="preserve"> </w:t>
      </w:r>
      <w:r w:rsidRPr="00CD1861">
        <w:rPr>
          <w:rFonts w:ascii="Century Gothic" w:hAnsi="Century Gothic"/>
          <w:spacing w:val="-1"/>
          <w:szCs w:val="20"/>
        </w:rPr>
        <w:t>Needs</w:t>
      </w:r>
      <w:r w:rsidRPr="00CD1861">
        <w:rPr>
          <w:rFonts w:ascii="Century Gothic" w:hAnsi="Century Gothic"/>
          <w:szCs w:val="20"/>
        </w:rPr>
        <w:t xml:space="preserve"> </w:t>
      </w:r>
      <w:r w:rsidRPr="00CD1861">
        <w:rPr>
          <w:rFonts w:ascii="Century Gothic" w:hAnsi="Century Gothic"/>
          <w:spacing w:val="-1"/>
          <w:szCs w:val="20"/>
        </w:rPr>
        <w:t>(SEND)</w:t>
      </w:r>
      <w:r w:rsidRPr="00CD1861">
        <w:rPr>
          <w:rFonts w:ascii="Century Gothic" w:hAnsi="Century Gothic"/>
          <w:spacing w:val="-3"/>
          <w:szCs w:val="20"/>
        </w:rPr>
        <w:t xml:space="preserve"> </w:t>
      </w:r>
      <w:r w:rsidRPr="00CD1861">
        <w:rPr>
          <w:rFonts w:ascii="Century Gothic" w:hAnsi="Century Gothic"/>
          <w:spacing w:val="-1"/>
          <w:szCs w:val="20"/>
        </w:rPr>
        <w:t>policy</w:t>
      </w:r>
      <w:r w:rsidRPr="00CD1861">
        <w:rPr>
          <w:rFonts w:ascii="Century Gothic" w:hAnsi="Century Gothic"/>
          <w:szCs w:val="20"/>
        </w:rPr>
        <w:t xml:space="preserve"> </w:t>
      </w:r>
      <w:r w:rsidRPr="00CD1861">
        <w:rPr>
          <w:rFonts w:ascii="Century Gothic" w:hAnsi="Century Gothic"/>
          <w:spacing w:val="-1"/>
          <w:szCs w:val="20"/>
        </w:rPr>
        <w:t>and</w:t>
      </w:r>
      <w:r w:rsidRPr="00CD1861">
        <w:rPr>
          <w:rFonts w:ascii="Century Gothic" w:hAnsi="Century Gothic"/>
          <w:szCs w:val="20"/>
        </w:rPr>
        <w:t xml:space="preserve"> </w:t>
      </w:r>
      <w:r w:rsidRPr="00CD1861">
        <w:rPr>
          <w:rFonts w:ascii="Century Gothic" w:hAnsi="Century Gothic"/>
          <w:spacing w:val="-1"/>
          <w:szCs w:val="20"/>
        </w:rPr>
        <w:t xml:space="preserve">provision </w:t>
      </w:r>
      <w:r w:rsidRPr="00CD1861">
        <w:rPr>
          <w:rFonts w:ascii="Century Gothic" w:hAnsi="Century Gothic"/>
          <w:szCs w:val="20"/>
        </w:rPr>
        <w:t>in</w:t>
      </w:r>
      <w:r w:rsidRPr="00CD1861">
        <w:rPr>
          <w:rFonts w:ascii="Century Gothic" w:hAnsi="Century Gothic"/>
          <w:spacing w:val="-1"/>
          <w:szCs w:val="20"/>
        </w:rPr>
        <w:t xml:space="preserve"> the school.</w:t>
      </w:r>
    </w:p>
    <w:p w:rsidR="00CD1861" w:rsidRPr="00CD1861" w:rsidRDefault="00CD1861" w:rsidP="00CD1861">
      <w:pPr>
        <w:pStyle w:val="BodyText"/>
        <w:numPr>
          <w:ilvl w:val="0"/>
          <w:numId w:val="4"/>
        </w:numPr>
        <w:tabs>
          <w:tab w:val="left" w:pos="567"/>
          <w:tab w:val="left" w:pos="1520"/>
        </w:tabs>
        <w:spacing w:before="0"/>
        <w:ind w:left="567" w:hanging="567"/>
        <w:jc w:val="both"/>
        <w:rPr>
          <w:rFonts w:ascii="Century Gothic" w:hAnsi="Century Gothic"/>
          <w:szCs w:val="20"/>
        </w:rPr>
      </w:pPr>
      <w:r w:rsidRPr="00CD1861">
        <w:rPr>
          <w:rFonts w:ascii="Century Gothic" w:hAnsi="Century Gothic"/>
          <w:szCs w:val="20"/>
        </w:rPr>
        <w:t xml:space="preserve">Be </w:t>
      </w:r>
      <w:r w:rsidRPr="00CD1861">
        <w:rPr>
          <w:rFonts w:ascii="Century Gothic" w:hAnsi="Century Gothic"/>
          <w:spacing w:val="-1"/>
          <w:szCs w:val="20"/>
        </w:rPr>
        <w:t>responsible</w:t>
      </w:r>
      <w:r w:rsidRPr="00CD1861">
        <w:rPr>
          <w:rFonts w:ascii="Century Gothic" w:hAnsi="Century Gothic"/>
          <w:szCs w:val="20"/>
        </w:rPr>
        <w:t xml:space="preserve"> </w:t>
      </w:r>
      <w:r w:rsidRPr="00CD1861">
        <w:rPr>
          <w:rFonts w:ascii="Century Gothic" w:hAnsi="Century Gothic"/>
          <w:spacing w:val="-1"/>
          <w:szCs w:val="20"/>
        </w:rPr>
        <w:t>for</w:t>
      </w:r>
      <w:r w:rsidRPr="00CD1861">
        <w:rPr>
          <w:rFonts w:ascii="Century Gothic" w:hAnsi="Century Gothic"/>
          <w:szCs w:val="20"/>
        </w:rPr>
        <w:t xml:space="preserve"> </w:t>
      </w:r>
      <w:r w:rsidRPr="00CD1861">
        <w:rPr>
          <w:rFonts w:ascii="Century Gothic" w:hAnsi="Century Gothic"/>
          <w:spacing w:val="-1"/>
          <w:szCs w:val="20"/>
        </w:rPr>
        <w:t>day-to-day operation</w:t>
      </w:r>
      <w:r w:rsidRPr="00CD1861">
        <w:rPr>
          <w:rFonts w:ascii="Century Gothic" w:hAnsi="Century Gothic"/>
          <w:spacing w:val="-3"/>
          <w:szCs w:val="20"/>
        </w:rPr>
        <w:t xml:space="preserve"> </w:t>
      </w:r>
      <w:r w:rsidRPr="00CD1861">
        <w:rPr>
          <w:rFonts w:ascii="Century Gothic" w:hAnsi="Century Gothic"/>
          <w:szCs w:val="20"/>
        </w:rPr>
        <w:t>of</w:t>
      </w:r>
      <w:r w:rsidRPr="00CD1861">
        <w:rPr>
          <w:rFonts w:ascii="Century Gothic" w:hAnsi="Century Gothic"/>
          <w:spacing w:val="-1"/>
          <w:szCs w:val="20"/>
        </w:rPr>
        <w:t xml:space="preserve"> the</w:t>
      </w:r>
      <w:r w:rsidRPr="00CD1861">
        <w:rPr>
          <w:rFonts w:ascii="Century Gothic" w:hAnsi="Century Gothic"/>
          <w:spacing w:val="-2"/>
          <w:szCs w:val="20"/>
        </w:rPr>
        <w:t xml:space="preserve"> </w:t>
      </w:r>
      <w:r w:rsidRPr="00CD1861">
        <w:rPr>
          <w:rFonts w:ascii="Century Gothic" w:hAnsi="Century Gothic"/>
          <w:spacing w:val="-1"/>
          <w:szCs w:val="20"/>
        </w:rPr>
        <w:t>SEND</w:t>
      </w:r>
      <w:r w:rsidRPr="00CD1861">
        <w:rPr>
          <w:rFonts w:ascii="Century Gothic" w:hAnsi="Century Gothic"/>
          <w:szCs w:val="20"/>
        </w:rPr>
        <w:t xml:space="preserve"> </w:t>
      </w:r>
      <w:r w:rsidRPr="00CD1861">
        <w:rPr>
          <w:rFonts w:ascii="Century Gothic" w:hAnsi="Century Gothic"/>
          <w:spacing w:val="-1"/>
          <w:szCs w:val="20"/>
        </w:rPr>
        <w:t>policy</w:t>
      </w:r>
      <w:r w:rsidRPr="00CD1861">
        <w:rPr>
          <w:rFonts w:ascii="Century Gothic" w:hAnsi="Century Gothic"/>
          <w:szCs w:val="20"/>
        </w:rPr>
        <w:t xml:space="preserve"> </w:t>
      </w:r>
      <w:r w:rsidRPr="00CD1861">
        <w:rPr>
          <w:rFonts w:ascii="Century Gothic" w:hAnsi="Century Gothic"/>
          <w:spacing w:val="-1"/>
          <w:szCs w:val="20"/>
        </w:rPr>
        <w:t>and co-ordination</w:t>
      </w:r>
      <w:r w:rsidRPr="00CD1861">
        <w:rPr>
          <w:rFonts w:ascii="Century Gothic" w:hAnsi="Century Gothic"/>
          <w:spacing w:val="-2"/>
          <w:szCs w:val="20"/>
        </w:rPr>
        <w:t xml:space="preserve"> </w:t>
      </w:r>
      <w:r w:rsidRPr="00CD1861">
        <w:rPr>
          <w:rFonts w:ascii="Century Gothic" w:hAnsi="Century Gothic"/>
          <w:szCs w:val="20"/>
        </w:rPr>
        <w:t>of</w:t>
      </w:r>
      <w:r w:rsidRPr="00CD1861">
        <w:rPr>
          <w:rFonts w:ascii="Century Gothic" w:hAnsi="Century Gothic"/>
          <w:spacing w:val="-1"/>
          <w:szCs w:val="20"/>
        </w:rPr>
        <w:t xml:space="preserve"> specific provision to support</w:t>
      </w:r>
      <w:r w:rsidRPr="00CD1861">
        <w:rPr>
          <w:rFonts w:ascii="Century Gothic" w:hAnsi="Century Gothic"/>
          <w:szCs w:val="20"/>
        </w:rPr>
        <w:t xml:space="preserve"> </w:t>
      </w:r>
      <w:r w:rsidRPr="00CD1861">
        <w:rPr>
          <w:rFonts w:ascii="Century Gothic" w:hAnsi="Century Gothic"/>
          <w:spacing w:val="-1"/>
          <w:szCs w:val="20"/>
        </w:rPr>
        <w:t>individual students</w:t>
      </w:r>
      <w:r w:rsidRPr="00CD1861">
        <w:rPr>
          <w:rFonts w:ascii="Century Gothic" w:hAnsi="Century Gothic"/>
          <w:spacing w:val="-3"/>
          <w:szCs w:val="20"/>
        </w:rPr>
        <w:t xml:space="preserve"> </w:t>
      </w:r>
      <w:r w:rsidRPr="00CD1861">
        <w:rPr>
          <w:rFonts w:ascii="Century Gothic" w:hAnsi="Century Gothic"/>
          <w:szCs w:val="20"/>
        </w:rPr>
        <w:t xml:space="preserve">with </w:t>
      </w:r>
      <w:r w:rsidRPr="00CD1861">
        <w:rPr>
          <w:rFonts w:ascii="Century Gothic" w:hAnsi="Century Gothic"/>
          <w:spacing w:val="-1"/>
          <w:szCs w:val="20"/>
        </w:rPr>
        <w:t>SEN</w:t>
      </w:r>
      <w:r w:rsidRPr="00CD1861">
        <w:rPr>
          <w:rFonts w:ascii="Century Gothic" w:hAnsi="Century Gothic"/>
          <w:spacing w:val="-3"/>
          <w:szCs w:val="20"/>
        </w:rPr>
        <w:t xml:space="preserve"> </w:t>
      </w:r>
      <w:r w:rsidRPr="00CD1861">
        <w:rPr>
          <w:rFonts w:ascii="Century Gothic" w:hAnsi="Century Gothic"/>
          <w:szCs w:val="20"/>
        </w:rPr>
        <w:t>or a</w:t>
      </w:r>
      <w:r w:rsidRPr="00CD1861">
        <w:rPr>
          <w:rFonts w:ascii="Century Gothic" w:hAnsi="Century Gothic"/>
          <w:spacing w:val="-3"/>
          <w:szCs w:val="20"/>
        </w:rPr>
        <w:t xml:space="preserve"> </w:t>
      </w:r>
      <w:r w:rsidRPr="00CD1861">
        <w:rPr>
          <w:rFonts w:ascii="Century Gothic" w:hAnsi="Century Gothic"/>
          <w:spacing w:val="-1"/>
          <w:szCs w:val="20"/>
        </w:rPr>
        <w:t>disability.</w:t>
      </w:r>
    </w:p>
    <w:p w:rsidR="00CD1861" w:rsidRPr="00B901C5" w:rsidRDefault="00CD1861" w:rsidP="00CD1861">
      <w:pPr>
        <w:pStyle w:val="BodyText"/>
        <w:numPr>
          <w:ilvl w:val="0"/>
          <w:numId w:val="4"/>
        </w:numPr>
        <w:tabs>
          <w:tab w:val="left" w:pos="567"/>
          <w:tab w:val="left" w:pos="1520"/>
        </w:tabs>
        <w:spacing w:before="0"/>
        <w:ind w:left="567" w:hanging="567"/>
        <w:jc w:val="both"/>
        <w:rPr>
          <w:rFonts w:ascii="Century Gothic" w:hAnsi="Century Gothic"/>
          <w:szCs w:val="20"/>
        </w:rPr>
      </w:pPr>
      <w:r w:rsidRPr="00CD1861">
        <w:rPr>
          <w:rFonts w:ascii="Century Gothic" w:hAnsi="Century Gothic"/>
          <w:spacing w:val="-1"/>
          <w:szCs w:val="20"/>
        </w:rPr>
        <w:t>Provide</w:t>
      </w:r>
      <w:r w:rsidRPr="00CD1861">
        <w:rPr>
          <w:rFonts w:ascii="Century Gothic" w:hAnsi="Century Gothic"/>
          <w:szCs w:val="20"/>
        </w:rPr>
        <w:t xml:space="preserve"> </w:t>
      </w:r>
      <w:r w:rsidRPr="00CD1861">
        <w:rPr>
          <w:rFonts w:ascii="Century Gothic" w:hAnsi="Century Gothic"/>
          <w:spacing w:val="-1"/>
          <w:szCs w:val="20"/>
        </w:rPr>
        <w:t>professional</w:t>
      </w:r>
      <w:r w:rsidRPr="00CD1861">
        <w:rPr>
          <w:rFonts w:ascii="Century Gothic" w:hAnsi="Century Gothic"/>
          <w:szCs w:val="20"/>
        </w:rPr>
        <w:t xml:space="preserve"> </w:t>
      </w:r>
      <w:r w:rsidRPr="00CD1861">
        <w:rPr>
          <w:rFonts w:ascii="Century Gothic" w:hAnsi="Century Gothic"/>
          <w:spacing w:val="-1"/>
          <w:szCs w:val="20"/>
        </w:rPr>
        <w:t>guidance</w:t>
      </w:r>
      <w:r w:rsidRPr="00CD1861">
        <w:rPr>
          <w:rFonts w:ascii="Century Gothic" w:hAnsi="Century Gothic"/>
          <w:szCs w:val="20"/>
        </w:rPr>
        <w:t xml:space="preserve"> </w:t>
      </w:r>
      <w:r w:rsidRPr="00CD1861">
        <w:rPr>
          <w:rFonts w:ascii="Century Gothic" w:hAnsi="Century Gothic"/>
          <w:spacing w:val="-1"/>
          <w:szCs w:val="20"/>
        </w:rPr>
        <w:t>to</w:t>
      </w:r>
      <w:r w:rsidRPr="00CD1861">
        <w:rPr>
          <w:rFonts w:ascii="Century Gothic" w:hAnsi="Century Gothic"/>
          <w:spacing w:val="1"/>
          <w:szCs w:val="20"/>
        </w:rPr>
        <w:t xml:space="preserve"> </w:t>
      </w:r>
      <w:r w:rsidRPr="00CD1861">
        <w:rPr>
          <w:rFonts w:ascii="Century Gothic" w:hAnsi="Century Gothic"/>
          <w:spacing w:val="-1"/>
          <w:szCs w:val="20"/>
        </w:rPr>
        <w:t>colleagues,</w:t>
      </w:r>
      <w:r w:rsidRPr="00CD1861">
        <w:rPr>
          <w:rFonts w:ascii="Century Gothic" w:hAnsi="Century Gothic"/>
          <w:szCs w:val="20"/>
        </w:rPr>
        <w:t xml:space="preserve"> </w:t>
      </w:r>
      <w:r w:rsidRPr="00CD1861">
        <w:rPr>
          <w:rFonts w:ascii="Century Gothic" w:hAnsi="Century Gothic"/>
          <w:spacing w:val="-1"/>
          <w:szCs w:val="20"/>
        </w:rPr>
        <w:t>working closely</w:t>
      </w:r>
      <w:r w:rsidRPr="00CD1861">
        <w:rPr>
          <w:rFonts w:ascii="Century Gothic" w:hAnsi="Century Gothic"/>
          <w:spacing w:val="-2"/>
          <w:szCs w:val="20"/>
        </w:rPr>
        <w:t xml:space="preserve"> </w:t>
      </w:r>
      <w:r w:rsidRPr="00CD1861">
        <w:rPr>
          <w:rFonts w:ascii="Century Gothic" w:hAnsi="Century Gothic"/>
          <w:szCs w:val="20"/>
        </w:rPr>
        <w:t xml:space="preserve">with </w:t>
      </w:r>
      <w:r w:rsidRPr="00CD1861">
        <w:rPr>
          <w:rFonts w:ascii="Century Gothic" w:hAnsi="Century Gothic"/>
          <w:spacing w:val="-1"/>
          <w:szCs w:val="20"/>
        </w:rPr>
        <w:t>staff,</w:t>
      </w:r>
      <w:r w:rsidRPr="00CD1861">
        <w:rPr>
          <w:rFonts w:ascii="Century Gothic" w:hAnsi="Century Gothic"/>
          <w:szCs w:val="20"/>
        </w:rPr>
        <w:t xml:space="preserve"> </w:t>
      </w:r>
      <w:r w:rsidRPr="00CD1861">
        <w:rPr>
          <w:rFonts w:ascii="Century Gothic" w:hAnsi="Century Gothic"/>
          <w:spacing w:val="-1"/>
          <w:szCs w:val="20"/>
        </w:rPr>
        <w:t>parents and</w:t>
      </w:r>
      <w:r w:rsidRPr="00CD1861">
        <w:rPr>
          <w:rFonts w:ascii="Century Gothic" w:hAnsi="Century Gothic"/>
          <w:szCs w:val="20"/>
        </w:rPr>
        <w:t xml:space="preserve"> other</w:t>
      </w:r>
      <w:r w:rsidRPr="00CD1861">
        <w:rPr>
          <w:rFonts w:ascii="Century Gothic" w:hAnsi="Century Gothic"/>
          <w:spacing w:val="-2"/>
          <w:szCs w:val="20"/>
        </w:rPr>
        <w:t xml:space="preserve"> </w:t>
      </w:r>
      <w:r w:rsidRPr="00CD1861">
        <w:rPr>
          <w:rFonts w:ascii="Century Gothic" w:hAnsi="Century Gothic"/>
          <w:spacing w:val="-1"/>
          <w:szCs w:val="20"/>
        </w:rPr>
        <w:t>agencies.</w:t>
      </w:r>
    </w:p>
    <w:p w:rsidR="00B901C5" w:rsidRPr="00B901C5" w:rsidRDefault="00CD1861" w:rsidP="007B536E">
      <w:pPr>
        <w:pStyle w:val="BodyText"/>
        <w:numPr>
          <w:ilvl w:val="0"/>
          <w:numId w:val="4"/>
        </w:numPr>
        <w:tabs>
          <w:tab w:val="left" w:pos="567"/>
          <w:tab w:val="left" w:pos="1520"/>
        </w:tabs>
        <w:spacing w:before="0"/>
        <w:ind w:left="567" w:hanging="567"/>
        <w:jc w:val="both"/>
        <w:rPr>
          <w:rFonts w:ascii="Century Gothic" w:hAnsi="Century Gothic"/>
          <w:szCs w:val="20"/>
        </w:rPr>
      </w:pPr>
      <w:r w:rsidRPr="00B901C5">
        <w:rPr>
          <w:rFonts w:ascii="Century Gothic" w:hAnsi="Century Gothic"/>
          <w:spacing w:val="-1"/>
          <w:szCs w:val="20"/>
        </w:rPr>
        <w:t>The</w:t>
      </w:r>
      <w:r w:rsidRPr="00B901C5">
        <w:rPr>
          <w:rFonts w:ascii="Century Gothic" w:hAnsi="Century Gothic"/>
          <w:szCs w:val="20"/>
        </w:rPr>
        <w:t xml:space="preserve"> </w:t>
      </w:r>
      <w:r w:rsidRPr="00B901C5">
        <w:rPr>
          <w:rFonts w:ascii="Century Gothic" w:hAnsi="Century Gothic"/>
          <w:spacing w:val="-1"/>
          <w:szCs w:val="20"/>
        </w:rPr>
        <w:t>SENCO</w:t>
      </w:r>
      <w:r w:rsidRPr="00B901C5">
        <w:rPr>
          <w:rFonts w:ascii="Century Gothic" w:hAnsi="Century Gothic"/>
          <w:spacing w:val="-2"/>
          <w:szCs w:val="20"/>
        </w:rPr>
        <w:t xml:space="preserve"> </w:t>
      </w:r>
      <w:r w:rsidRPr="00B901C5">
        <w:rPr>
          <w:rFonts w:ascii="Century Gothic" w:hAnsi="Century Gothic"/>
          <w:szCs w:val="20"/>
        </w:rPr>
        <w:t xml:space="preserve">will </w:t>
      </w:r>
      <w:r w:rsidRPr="00B901C5">
        <w:rPr>
          <w:rFonts w:ascii="Century Gothic" w:hAnsi="Century Gothic"/>
          <w:spacing w:val="-1"/>
          <w:szCs w:val="20"/>
        </w:rPr>
        <w:t>also</w:t>
      </w:r>
      <w:r w:rsidRPr="00B901C5">
        <w:rPr>
          <w:rFonts w:ascii="Century Gothic" w:hAnsi="Century Gothic"/>
          <w:spacing w:val="1"/>
          <w:szCs w:val="20"/>
        </w:rPr>
        <w:t xml:space="preserve"> </w:t>
      </w:r>
      <w:r w:rsidRPr="00B901C5">
        <w:rPr>
          <w:rFonts w:ascii="Century Gothic" w:hAnsi="Century Gothic"/>
          <w:spacing w:val="-1"/>
          <w:szCs w:val="20"/>
        </w:rPr>
        <w:t>be</w:t>
      </w:r>
      <w:r w:rsidRPr="00B901C5">
        <w:rPr>
          <w:rFonts w:ascii="Century Gothic" w:hAnsi="Century Gothic"/>
          <w:spacing w:val="-3"/>
          <w:szCs w:val="20"/>
        </w:rPr>
        <w:t xml:space="preserve"> </w:t>
      </w:r>
      <w:r w:rsidRPr="00B901C5">
        <w:rPr>
          <w:rFonts w:ascii="Century Gothic" w:hAnsi="Century Gothic"/>
          <w:spacing w:val="-1"/>
          <w:szCs w:val="20"/>
        </w:rPr>
        <w:t>expected</w:t>
      </w:r>
      <w:r w:rsidRPr="00B901C5">
        <w:rPr>
          <w:rFonts w:ascii="Century Gothic" w:hAnsi="Century Gothic"/>
          <w:spacing w:val="-3"/>
          <w:szCs w:val="20"/>
        </w:rPr>
        <w:t xml:space="preserve"> </w:t>
      </w:r>
      <w:r w:rsidRPr="00B901C5">
        <w:rPr>
          <w:rFonts w:ascii="Century Gothic" w:hAnsi="Century Gothic"/>
          <w:szCs w:val="20"/>
        </w:rPr>
        <w:t>to</w:t>
      </w:r>
      <w:r w:rsidRPr="00B901C5">
        <w:rPr>
          <w:rFonts w:ascii="Century Gothic" w:hAnsi="Century Gothic"/>
          <w:spacing w:val="1"/>
          <w:szCs w:val="20"/>
        </w:rPr>
        <w:t xml:space="preserve"> </w:t>
      </w:r>
      <w:r w:rsidRPr="00B901C5">
        <w:rPr>
          <w:rFonts w:ascii="Century Gothic" w:hAnsi="Century Gothic"/>
          <w:spacing w:val="-1"/>
          <w:szCs w:val="20"/>
        </w:rPr>
        <w:t>fulfil</w:t>
      </w:r>
      <w:r w:rsidRPr="00B901C5">
        <w:rPr>
          <w:rFonts w:ascii="Century Gothic" w:hAnsi="Century Gothic"/>
          <w:spacing w:val="1"/>
          <w:szCs w:val="20"/>
        </w:rPr>
        <w:t xml:space="preserve"> </w:t>
      </w:r>
      <w:r w:rsidRPr="00B901C5">
        <w:rPr>
          <w:rFonts w:ascii="Century Gothic" w:hAnsi="Century Gothic"/>
          <w:szCs w:val="20"/>
        </w:rPr>
        <w:t>the</w:t>
      </w:r>
      <w:r w:rsidRPr="00B901C5">
        <w:rPr>
          <w:rFonts w:ascii="Century Gothic" w:hAnsi="Century Gothic"/>
          <w:spacing w:val="-1"/>
          <w:szCs w:val="20"/>
        </w:rPr>
        <w:t xml:space="preserve"> professional</w:t>
      </w:r>
      <w:r w:rsidRPr="00B901C5">
        <w:rPr>
          <w:rFonts w:ascii="Century Gothic" w:hAnsi="Century Gothic"/>
          <w:szCs w:val="20"/>
        </w:rPr>
        <w:t xml:space="preserve"> </w:t>
      </w:r>
      <w:r w:rsidRPr="00B901C5">
        <w:rPr>
          <w:rFonts w:ascii="Century Gothic" w:hAnsi="Century Gothic"/>
          <w:spacing w:val="-1"/>
          <w:szCs w:val="20"/>
        </w:rPr>
        <w:t xml:space="preserve">responsibilities </w:t>
      </w:r>
      <w:r w:rsidRPr="00B901C5">
        <w:rPr>
          <w:rFonts w:ascii="Century Gothic" w:hAnsi="Century Gothic"/>
          <w:szCs w:val="20"/>
        </w:rPr>
        <w:t>of</w:t>
      </w:r>
      <w:r w:rsidRPr="00B901C5">
        <w:rPr>
          <w:rFonts w:ascii="Century Gothic" w:hAnsi="Century Gothic"/>
          <w:spacing w:val="-1"/>
          <w:szCs w:val="20"/>
        </w:rPr>
        <w:t xml:space="preserve"> </w:t>
      </w:r>
      <w:r w:rsidRPr="00B901C5">
        <w:rPr>
          <w:rFonts w:ascii="Century Gothic" w:hAnsi="Century Gothic"/>
          <w:szCs w:val="20"/>
        </w:rPr>
        <w:t>a</w:t>
      </w:r>
      <w:r w:rsidRPr="00B901C5">
        <w:rPr>
          <w:rFonts w:ascii="Century Gothic" w:hAnsi="Century Gothic"/>
          <w:spacing w:val="-2"/>
          <w:szCs w:val="20"/>
        </w:rPr>
        <w:t xml:space="preserve"> </w:t>
      </w:r>
      <w:r w:rsidRPr="00B901C5">
        <w:rPr>
          <w:rFonts w:ascii="Century Gothic" w:hAnsi="Century Gothic"/>
          <w:spacing w:val="-1"/>
          <w:szCs w:val="20"/>
        </w:rPr>
        <w:t xml:space="preserve">teacher, </w:t>
      </w:r>
      <w:r w:rsidR="00B901C5">
        <w:rPr>
          <w:rFonts w:ascii="Century Gothic" w:hAnsi="Century Gothic"/>
          <w:spacing w:val="-1"/>
          <w:szCs w:val="20"/>
        </w:rPr>
        <w:t>(</w:t>
      </w:r>
      <w:r w:rsidR="00B901C5" w:rsidRPr="00B901C5">
        <w:rPr>
          <w:rFonts w:ascii="Century Gothic" w:hAnsi="Century Gothic"/>
          <w:spacing w:val="-1"/>
          <w:szCs w:val="20"/>
        </w:rPr>
        <w:t>Timetable by negotiation</w:t>
      </w:r>
      <w:r w:rsidR="00B901C5">
        <w:rPr>
          <w:rFonts w:ascii="Century Gothic" w:hAnsi="Century Gothic"/>
          <w:spacing w:val="-1"/>
          <w:szCs w:val="20"/>
        </w:rPr>
        <w:t>)</w:t>
      </w:r>
      <w:r w:rsidRPr="00B901C5">
        <w:rPr>
          <w:rFonts w:ascii="Century Gothic" w:hAnsi="Century Gothic"/>
          <w:szCs w:val="20"/>
        </w:rPr>
        <w:t>as</w:t>
      </w:r>
      <w:r w:rsidRPr="00B901C5">
        <w:rPr>
          <w:rFonts w:ascii="Century Gothic" w:hAnsi="Century Gothic"/>
          <w:spacing w:val="-1"/>
          <w:szCs w:val="20"/>
        </w:rPr>
        <w:t xml:space="preserve"> set</w:t>
      </w:r>
      <w:r w:rsidRPr="00B901C5">
        <w:rPr>
          <w:rFonts w:ascii="Century Gothic" w:hAnsi="Century Gothic"/>
          <w:spacing w:val="-2"/>
          <w:szCs w:val="20"/>
        </w:rPr>
        <w:t xml:space="preserve"> </w:t>
      </w:r>
      <w:r w:rsidRPr="00B901C5">
        <w:rPr>
          <w:rFonts w:ascii="Century Gothic" w:hAnsi="Century Gothic"/>
          <w:szCs w:val="20"/>
        </w:rPr>
        <w:t>out</w:t>
      </w:r>
      <w:r w:rsidRPr="00B901C5">
        <w:rPr>
          <w:rFonts w:ascii="Century Gothic" w:hAnsi="Century Gothic"/>
          <w:spacing w:val="-3"/>
          <w:szCs w:val="20"/>
        </w:rPr>
        <w:t xml:space="preserve"> </w:t>
      </w:r>
      <w:r w:rsidRPr="00B901C5">
        <w:rPr>
          <w:rFonts w:ascii="Century Gothic" w:hAnsi="Century Gothic"/>
          <w:szCs w:val="20"/>
        </w:rPr>
        <w:t>in the</w:t>
      </w:r>
      <w:r w:rsidRPr="00B901C5">
        <w:rPr>
          <w:rFonts w:ascii="Century Gothic" w:eastAsia="Times New Roman" w:hAnsi="Century Gothic" w:cs="Times New Roman"/>
          <w:spacing w:val="49"/>
          <w:szCs w:val="20"/>
        </w:rPr>
        <w:t xml:space="preserve"> </w:t>
      </w:r>
      <w:r w:rsidRPr="00B901C5">
        <w:rPr>
          <w:rFonts w:ascii="Century Gothic" w:hAnsi="Century Gothic"/>
          <w:spacing w:val="-1"/>
          <w:szCs w:val="20"/>
        </w:rPr>
        <w:t>School</w:t>
      </w:r>
      <w:r w:rsidRPr="00B901C5">
        <w:rPr>
          <w:rFonts w:ascii="Century Gothic" w:hAnsi="Century Gothic"/>
          <w:spacing w:val="-3"/>
          <w:szCs w:val="20"/>
        </w:rPr>
        <w:t xml:space="preserve"> </w:t>
      </w:r>
      <w:r w:rsidRPr="00B901C5">
        <w:rPr>
          <w:rFonts w:ascii="Century Gothic" w:hAnsi="Century Gothic"/>
          <w:spacing w:val="-1"/>
          <w:szCs w:val="20"/>
        </w:rPr>
        <w:t>Teachers</w:t>
      </w:r>
      <w:r w:rsidRPr="00B901C5">
        <w:rPr>
          <w:rFonts w:ascii="Century Gothic" w:hAnsi="Century Gothic" w:cs="Calibri"/>
          <w:spacing w:val="-1"/>
          <w:szCs w:val="20"/>
        </w:rPr>
        <w:t>’</w:t>
      </w:r>
      <w:r w:rsidRPr="00B901C5">
        <w:rPr>
          <w:rFonts w:ascii="Century Gothic" w:hAnsi="Century Gothic" w:cs="Calibri"/>
          <w:spacing w:val="-2"/>
          <w:szCs w:val="20"/>
        </w:rPr>
        <w:t xml:space="preserve"> </w:t>
      </w:r>
      <w:r w:rsidRPr="00B901C5">
        <w:rPr>
          <w:rFonts w:ascii="Century Gothic" w:hAnsi="Century Gothic"/>
          <w:spacing w:val="-1"/>
          <w:szCs w:val="20"/>
        </w:rPr>
        <w:t>Pay</w:t>
      </w:r>
      <w:r w:rsidRPr="00B901C5">
        <w:rPr>
          <w:rFonts w:ascii="Century Gothic" w:hAnsi="Century Gothic"/>
          <w:szCs w:val="20"/>
        </w:rPr>
        <w:t xml:space="preserve"> and</w:t>
      </w:r>
      <w:r w:rsidRPr="00B901C5">
        <w:rPr>
          <w:rFonts w:ascii="Century Gothic" w:hAnsi="Century Gothic"/>
          <w:spacing w:val="-1"/>
          <w:szCs w:val="20"/>
        </w:rPr>
        <w:t xml:space="preserve"> Conditions Document</w:t>
      </w:r>
      <w:r w:rsidR="00B901C5" w:rsidRPr="00B901C5">
        <w:rPr>
          <w:rFonts w:ascii="Century Gothic" w:hAnsi="Century Gothic"/>
          <w:spacing w:val="-1"/>
          <w:szCs w:val="20"/>
        </w:rPr>
        <w:t xml:space="preserve"> </w:t>
      </w:r>
      <w:r w:rsidR="00B901C5" w:rsidRPr="00B901C5">
        <w:rPr>
          <w:rFonts w:ascii="Century Gothic" w:hAnsi="Century Gothic"/>
          <w:spacing w:val="-1"/>
          <w:szCs w:val="20"/>
        </w:rPr>
        <w:t xml:space="preserve">Teaching </w:t>
      </w:r>
    </w:p>
    <w:p w:rsidR="00CD1861" w:rsidRPr="00B901C5" w:rsidRDefault="00CD1861" w:rsidP="00B901C5">
      <w:pPr>
        <w:spacing w:after="0" w:line="240" w:lineRule="auto"/>
        <w:rPr>
          <w:rFonts w:ascii="Century Gothic" w:eastAsia="Times New Roman" w:hAnsi="Century Gothic" w:cs="Times New Roman"/>
          <w:b/>
          <w:sz w:val="24"/>
          <w:szCs w:val="20"/>
        </w:rPr>
      </w:pPr>
    </w:p>
    <w:p w:rsidR="00CD1861" w:rsidRDefault="00CD1861" w:rsidP="00CD1861">
      <w:pPr>
        <w:spacing w:after="0" w:line="240" w:lineRule="auto"/>
        <w:rPr>
          <w:rFonts w:ascii="Century Gothic" w:eastAsia="Times New Roman" w:hAnsi="Century Gothic" w:cs="Times New Roman"/>
          <w:b/>
          <w:szCs w:val="20"/>
        </w:rPr>
      </w:pPr>
    </w:p>
    <w:p w:rsidR="00CD1861" w:rsidRPr="00CD1861" w:rsidRDefault="00CD1861" w:rsidP="00CD1861">
      <w:pPr>
        <w:spacing w:after="0" w:line="240" w:lineRule="auto"/>
        <w:rPr>
          <w:rFonts w:ascii="Century Gothic" w:eastAsia="Times New Roman" w:hAnsi="Century Gothic" w:cs="Times New Roman"/>
          <w:szCs w:val="20"/>
        </w:rPr>
      </w:pPr>
      <w:r>
        <w:rPr>
          <w:rFonts w:ascii="Century Gothic" w:eastAsia="Times New Roman" w:hAnsi="Century Gothic" w:cs="Times New Roman"/>
          <w:b/>
          <w:szCs w:val="20"/>
        </w:rPr>
        <w:t xml:space="preserve">LINE MANAGES:                     Teaching Assistants, </w:t>
      </w:r>
      <w:r w:rsidR="00B901C5">
        <w:rPr>
          <w:rFonts w:ascii="Century Gothic" w:eastAsia="Times New Roman" w:hAnsi="Century Gothic" w:cs="Times New Roman"/>
          <w:b/>
          <w:szCs w:val="20"/>
        </w:rPr>
        <w:t>Learning Mentor, School Counsellor</w:t>
      </w:r>
      <w:bookmarkStart w:id="0" w:name="_GoBack"/>
      <w:bookmarkEnd w:id="0"/>
    </w:p>
    <w:p w:rsidR="00CD1861" w:rsidRPr="00CD1861" w:rsidRDefault="00CD1861" w:rsidP="00CD1861">
      <w:pPr>
        <w:spacing w:after="0" w:line="240" w:lineRule="auto"/>
        <w:rPr>
          <w:rFonts w:ascii="Century Gothic" w:eastAsia="Times New Roman" w:hAnsi="Century Gothic" w:cs="Times New Roman"/>
          <w:szCs w:val="20"/>
        </w:rPr>
      </w:pPr>
      <w:r w:rsidRPr="00CD1861">
        <w:rPr>
          <w:rFonts w:ascii="Century Gothic" w:eastAsia="Times New Roman" w:hAnsi="Century Gothic" w:cs="Times New Roman"/>
          <w:b/>
          <w:szCs w:val="20"/>
        </w:rPr>
        <w:tab/>
      </w:r>
      <w:r w:rsidRPr="00CD1861">
        <w:rPr>
          <w:rFonts w:ascii="Century Gothic" w:eastAsia="Times New Roman" w:hAnsi="Century Gothic" w:cs="Times New Roman"/>
          <w:b/>
          <w:szCs w:val="20"/>
        </w:rPr>
        <w:tab/>
      </w:r>
    </w:p>
    <w:p w:rsidR="00CD1861" w:rsidRPr="00CD1861" w:rsidRDefault="00CD1861" w:rsidP="00CD1861">
      <w:pPr>
        <w:spacing w:after="0" w:line="240" w:lineRule="auto"/>
        <w:rPr>
          <w:rFonts w:ascii="Century Gothic" w:eastAsia="Times New Roman" w:hAnsi="Century Gothic" w:cs="Times New Roman"/>
          <w:b/>
          <w:szCs w:val="20"/>
        </w:rPr>
      </w:pPr>
      <w:r w:rsidRPr="00CD1861">
        <w:rPr>
          <w:rFonts w:ascii="Century Gothic" w:eastAsia="Times New Roman" w:hAnsi="Century Gothic" w:cs="Times New Roman"/>
          <w:b/>
          <w:szCs w:val="20"/>
        </w:rPr>
        <w:t>IMPORTANT FUNCTIONAL RELATIONSHIPS:</w:t>
      </w:r>
    </w:p>
    <w:p w:rsidR="00CD1861" w:rsidRPr="00CD1861" w:rsidRDefault="00CD1861" w:rsidP="00CD1861">
      <w:pPr>
        <w:spacing w:after="0" w:line="240" w:lineRule="auto"/>
        <w:rPr>
          <w:rFonts w:ascii="Century Gothic" w:eastAsia="Times New Roman" w:hAnsi="Century Gothic" w:cs="Times New Roman"/>
          <w:szCs w:val="20"/>
        </w:rPr>
      </w:pPr>
      <w:r w:rsidRPr="00CD1861">
        <w:rPr>
          <w:rFonts w:ascii="Century Gothic" w:eastAsia="Times New Roman" w:hAnsi="Century Gothic" w:cs="Times New Roman"/>
          <w:szCs w:val="20"/>
        </w:rPr>
        <w:tab/>
      </w:r>
      <w:r w:rsidRPr="00CD1861">
        <w:rPr>
          <w:rFonts w:ascii="Century Gothic" w:eastAsia="Times New Roman" w:hAnsi="Century Gothic" w:cs="Times New Roman"/>
          <w:szCs w:val="20"/>
        </w:rPr>
        <w:tab/>
      </w:r>
      <w:r w:rsidRPr="00CD1861">
        <w:rPr>
          <w:rFonts w:ascii="Century Gothic" w:eastAsia="Times New Roman" w:hAnsi="Century Gothic" w:cs="Times New Roman"/>
          <w:szCs w:val="20"/>
        </w:rPr>
        <w:tab/>
      </w:r>
      <w:r w:rsidRPr="00CD1861">
        <w:rPr>
          <w:rFonts w:ascii="Century Gothic" w:eastAsia="Times New Roman" w:hAnsi="Century Gothic" w:cs="Times New Roman"/>
          <w:szCs w:val="20"/>
        </w:rPr>
        <w:tab/>
        <w:t>Headteacher</w:t>
      </w:r>
    </w:p>
    <w:p w:rsidR="00CD1861" w:rsidRPr="00CD1861" w:rsidRDefault="00CD1861" w:rsidP="00CD1861">
      <w:pPr>
        <w:spacing w:after="0" w:line="240" w:lineRule="auto"/>
        <w:ind w:left="2160" w:firstLine="720"/>
        <w:rPr>
          <w:rFonts w:ascii="Century Gothic" w:eastAsia="Times New Roman" w:hAnsi="Century Gothic" w:cs="Times New Roman"/>
          <w:szCs w:val="20"/>
        </w:rPr>
      </w:pPr>
      <w:r w:rsidRPr="00CD1861">
        <w:rPr>
          <w:rFonts w:ascii="Century Gothic" w:eastAsia="Times New Roman" w:hAnsi="Century Gothic" w:cs="Times New Roman"/>
          <w:szCs w:val="20"/>
        </w:rPr>
        <w:t>Strategic Leadership Team</w:t>
      </w:r>
    </w:p>
    <w:p w:rsidR="00CD1861" w:rsidRPr="00CD1861" w:rsidRDefault="00CD1861" w:rsidP="00CD1861">
      <w:pPr>
        <w:spacing w:after="0" w:line="240" w:lineRule="auto"/>
        <w:rPr>
          <w:rFonts w:ascii="Century Gothic" w:eastAsia="Times New Roman" w:hAnsi="Century Gothic" w:cs="Times New Roman"/>
          <w:szCs w:val="20"/>
        </w:rPr>
      </w:pPr>
      <w:r w:rsidRPr="00CD1861">
        <w:rPr>
          <w:rFonts w:ascii="Century Gothic" w:eastAsia="Times New Roman" w:hAnsi="Century Gothic" w:cs="Times New Roman"/>
          <w:szCs w:val="20"/>
        </w:rPr>
        <w:tab/>
      </w:r>
      <w:r w:rsidRPr="00CD1861">
        <w:rPr>
          <w:rFonts w:ascii="Century Gothic" w:eastAsia="Times New Roman" w:hAnsi="Century Gothic" w:cs="Times New Roman"/>
          <w:szCs w:val="20"/>
        </w:rPr>
        <w:tab/>
      </w:r>
      <w:r w:rsidRPr="00CD1861">
        <w:rPr>
          <w:rFonts w:ascii="Century Gothic" w:eastAsia="Times New Roman" w:hAnsi="Century Gothic" w:cs="Times New Roman"/>
          <w:szCs w:val="20"/>
        </w:rPr>
        <w:tab/>
      </w:r>
      <w:r w:rsidRPr="00CD1861">
        <w:rPr>
          <w:rFonts w:ascii="Century Gothic" w:eastAsia="Times New Roman" w:hAnsi="Century Gothic" w:cs="Times New Roman"/>
          <w:szCs w:val="20"/>
        </w:rPr>
        <w:tab/>
        <w:t>Key Stage Achievement Leaders</w:t>
      </w:r>
    </w:p>
    <w:p w:rsidR="00CD1861" w:rsidRPr="00CD1861" w:rsidRDefault="00CD1861" w:rsidP="00CD1861">
      <w:pPr>
        <w:spacing w:after="0" w:line="240" w:lineRule="auto"/>
        <w:rPr>
          <w:rFonts w:ascii="Century Gothic" w:eastAsia="Times New Roman" w:hAnsi="Century Gothic" w:cs="Times New Roman"/>
          <w:szCs w:val="20"/>
        </w:rPr>
      </w:pPr>
      <w:r w:rsidRPr="00CD1861">
        <w:rPr>
          <w:rFonts w:ascii="Century Gothic" w:eastAsia="Times New Roman" w:hAnsi="Century Gothic" w:cs="Times New Roman"/>
          <w:szCs w:val="20"/>
        </w:rPr>
        <w:tab/>
      </w:r>
      <w:r w:rsidRPr="00CD1861">
        <w:rPr>
          <w:rFonts w:ascii="Century Gothic" w:eastAsia="Times New Roman" w:hAnsi="Century Gothic" w:cs="Times New Roman"/>
          <w:szCs w:val="20"/>
        </w:rPr>
        <w:tab/>
      </w:r>
      <w:r w:rsidRPr="00CD1861">
        <w:rPr>
          <w:rFonts w:ascii="Century Gothic" w:eastAsia="Times New Roman" w:hAnsi="Century Gothic" w:cs="Times New Roman"/>
          <w:szCs w:val="20"/>
        </w:rPr>
        <w:tab/>
      </w:r>
      <w:r w:rsidRPr="00CD1861">
        <w:rPr>
          <w:rFonts w:ascii="Century Gothic" w:eastAsia="Times New Roman" w:hAnsi="Century Gothic" w:cs="Times New Roman"/>
          <w:szCs w:val="20"/>
        </w:rPr>
        <w:tab/>
        <w:t>Students &amp; Parents</w:t>
      </w:r>
    </w:p>
    <w:p w:rsidR="00CD1861" w:rsidRPr="00CD1861" w:rsidRDefault="00CD1861" w:rsidP="00CD1861">
      <w:pPr>
        <w:spacing w:after="0" w:line="240" w:lineRule="auto"/>
        <w:ind w:left="2160" w:firstLine="720"/>
        <w:rPr>
          <w:rFonts w:ascii="Century Gothic" w:eastAsia="Times New Roman" w:hAnsi="Century Gothic" w:cs="Times New Roman"/>
          <w:szCs w:val="20"/>
        </w:rPr>
      </w:pPr>
      <w:r w:rsidRPr="00CD1861">
        <w:rPr>
          <w:rFonts w:ascii="Century Gothic" w:eastAsia="Times New Roman" w:hAnsi="Century Gothic" w:cs="Times New Roman"/>
          <w:szCs w:val="20"/>
        </w:rPr>
        <w:t>Teaching &amp; Support colleagues</w:t>
      </w:r>
    </w:p>
    <w:p w:rsidR="00CD1861" w:rsidRPr="00CD1861" w:rsidRDefault="00CD1861" w:rsidP="00CD1861">
      <w:pPr>
        <w:spacing w:after="0" w:line="240" w:lineRule="auto"/>
        <w:rPr>
          <w:rFonts w:ascii="Century Gothic" w:eastAsia="Times New Roman" w:hAnsi="Century Gothic" w:cs="Times New Roman"/>
          <w:szCs w:val="20"/>
        </w:rPr>
      </w:pPr>
      <w:r w:rsidRPr="00CD1861">
        <w:rPr>
          <w:rFonts w:ascii="Century Gothic" w:eastAsia="Times New Roman" w:hAnsi="Century Gothic" w:cs="Times New Roman"/>
          <w:szCs w:val="20"/>
        </w:rPr>
        <w:tab/>
      </w:r>
      <w:r w:rsidRPr="00CD1861">
        <w:rPr>
          <w:rFonts w:ascii="Century Gothic" w:eastAsia="Times New Roman" w:hAnsi="Century Gothic" w:cs="Times New Roman"/>
          <w:szCs w:val="20"/>
        </w:rPr>
        <w:tab/>
      </w:r>
      <w:r w:rsidRPr="00CD1861">
        <w:rPr>
          <w:rFonts w:ascii="Century Gothic" w:eastAsia="Times New Roman" w:hAnsi="Century Gothic" w:cs="Times New Roman"/>
          <w:szCs w:val="20"/>
        </w:rPr>
        <w:tab/>
      </w:r>
      <w:r w:rsidRPr="00CD1861">
        <w:rPr>
          <w:rFonts w:ascii="Century Gothic" w:eastAsia="Times New Roman" w:hAnsi="Century Gothic" w:cs="Times New Roman"/>
          <w:szCs w:val="20"/>
        </w:rPr>
        <w:tab/>
      </w:r>
    </w:p>
    <w:p w:rsidR="00CD1861" w:rsidRPr="00CD1861" w:rsidRDefault="00CD1861" w:rsidP="00895D4F">
      <w:pPr>
        <w:spacing w:after="0" w:line="240" w:lineRule="auto"/>
        <w:jc w:val="both"/>
        <w:rPr>
          <w:rFonts w:ascii="Century Gothic" w:hAnsi="Century Gothic"/>
          <w:b/>
        </w:rPr>
      </w:pPr>
    </w:p>
    <w:p w:rsidR="00F74930" w:rsidRPr="00CD1861" w:rsidRDefault="00F74930" w:rsidP="00895D4F">
      <w:pPr>
        <w:pStyle w:val="BodyText"/>
        <w:spacing w:before="0"/>
        <w:ind w:left="0" w:firstLine="0"/>
        <w:jc w:val="both"/>
        <w:rPr>
          <w:rFonts w:ascii="Century Gothic" w:hAnsi="Century Gothic"/>
          <w:b/>
          <w:spacing w:val="-1"/>
        </w:rPr>
      </w:pPr>
      <w:r w:rsidRPr="00CD1861">
        <w:rPr>
          <w:rFonts w:ascii="Century Gothic" w:hAnsi="Century Gothic"/>
          <w:b/>
          <w:spacing w:val="-1"/>
        </w:rPr>
        <w:t>Duties and responsibilities:</w:t>
      </w:r>
    </w:p>
    <w:p w:rsidR="00EC691A" w:rsidRPr="00CD1861" w:rsidRDefault="00EC691A" w:rsidP="00895D4F">
      <w:pPr>
        <w:pStyle w:val="BodyText"/>
        <w:spacing w:before="0"/>
        <w:ind w:left="0" w:firstLine="0"/>
        <w:jc w:val="both"/>
        <w:rPr>
          <w:rFonts w:ascii="Century Gothic" w:hAnsi="Century Gothic"/>
          <w:b/>
          <w:spacing w:val="-1"/>
        </w:rPr>
      </w:pPr>
    </w:p>
    <w:p w:rsidR="00F74930" w:rsidRPr="00CD1861" w:rsidRDefault="00F74930" w:rsidP="00895D4F">
      <w:pPr>
        <w:pStyle w:val="BodyText"/>
        <w:spacing w:before="0"/>
        <w:ind w:left="0" w:firstLine="0"/>
        <w:jc w:val="both"/>
        <w:rPr>
          <w:rFonts w:ascii="Century Gothic" w:hAnsi="Century Gothic"/>
          <w:b/>
          <w:spacing w:val="-1"/>
        </w:rPr>
      </w:pPr>
      <w:r w:rsidRPr="00CD1861">
        <w:rPr>
          <w:rFonts w:ascii="Century Gothic" w:hAnsi="Century Gothic"/>
          <w:b/>
          <w:spacing w:val="-1"/>
        </w:rPr>
        <w:t>Strategic development of the SEN policy and provision</w:t>
      </w:r>
    </w:p>
    <w:p w:rsidR="00F74930" w:rsidRPr="00CD1861" w:rsidRDefault="00F74930" w:rsidP="00895D4F">
      <w:pPr>
        <w:pStyle w:val="BodyText"/>
        <w:numPr>
          <w:ilvl w:val="0"/>
          <w:numId w:val="7"/>
        </w:numPr>
        <w:spacing w:before="0"/>
        <w:ind w:left="567" w:hanging="567"/>
        <w:jc w:val="both"/>
        <w:rPr>
          <w:rFonts w:ascii="Century Gothic" w:hAnsi="Century Gothic"/>
          <w:spacing w:val="-1"/>
        </w:rPr>
      </w:pPr>
      <w:r w:rsidRPr="00CD1861">
        <w:rPr>
          <w:rFonts w:ascii="Century Gothic" w:hAnsi="Century Gothic"/>
          <w:spacing w:val="-1"/>
        </w:rPr>
        <w:t>Have a strategic overview of provision for pupils with SEN or a disability across the school, monitoring and reviewing the quality of provision</w:t>
      </w:r>
      <w:r w:rsidR="00EC691A" w:rsidRPr="00CD1861">
        <w:rPr>
          <w:rFonts w:ascii="Century Gothic" w:hAnsi="Century Gothic"/>
          <w:spacing w:val="-1"/>
        </w:rPr>
        <w:t>.</w:t>
      </w:r>
    </w:p>
    <w:p w:rsidR="00F74930" w:rsidRPr="00CD1861" w:rsidRDefault="00F74930" w:rsidP="00895D4F">
      <w:pPr>
        <w:pStyle w:val="BodyText"/>
        <w:numPr>
          <w:ilvl w:val="0"/>
          <w:numId w:val="7"/>
        </w:numPr>
        <w:spacing w:before="0"/>
        <w:ind w:left="567" w:hanging="567"/>
        <w:jc w:val="both"/>
        <w:rPr>
          <w:rFonts w:ascii="Century Gothic" w:hAnsi="Century Gothic"/>
          <w:spacing w:val="-1"/>
        </w:rPr>
      </w:pPr>
      <w:r w:rsidRPr="00CD1861">
        <w:rPr>
          <w:rFonts w:ascii="Century Gothic" w:hAnsi="Century Gothic"/>
          <w:spacing w:val="-1"/>
        </w:rPr>
        <w:t>Contribute to school self-evaluation, particularly with respect to provision for pupils with SEN or a disability</w:t>
      </w:r>
      <w:r w:rsidR="00EC691A" w:rsidRPr="00CD1861">
        <w:rPr>
          <w:rFonts w:ascii="Century Gothic" w:hAnsi="Century Gothic"/>
          <w:spacing w:val="-1"/>
        </w:rPr>
        <w:t>.</w:t>
      </w:r>
    </w:p>
    <w:p w:rsidR="00F74930" w:rsidRPr="00CD1861" w:rsidRDefault="00F74930" w:rsidP="00895D4F">
      <w:pPr>
        <w:pStyle w:val="BodyText"/>
        <w:numPr>
          <w:ilvl w:val="0"/>
          <w:numId w:val="7"/>
        </w:numPr>
        <w:spacing w:before="0"/>
        <w:ind w:left="567" w:hanging="567"/>
        <w:jc w:val="both"/>
        <w:rPr>
          <w:rFonts w:ascii="Century Gothic" w:hAnsi="Century Gothic"/>
          <w:spacing w:val="-1"/>
        </w:rPr>
      </w:pPr>
      <w:r w:rsidRPr="00CD1861">
        <w:rPr>
          <w:rFonts w:ascii="Century Gothic" w:hAnsi="Century Gothic"/>
          <w:spacing w:val="-1"/>
        </w:rPr>
        <w:t>Ensure the SEN policy is put into practice, and that the objectives of this policy are reflected in the school improvement plan</w:t>
      </w:r>
      <w:r w:rsidR="00EC691A" w:rsidRPr="00CD1861">
        <w:rPr>
          <w:rFonts w:ascii="Century Gothic" w:hAnsi="Century Gothic"/>
          <w:spacing w:val="-1"/>
        </w:rPr>
        <w:t>.</w:t>
      </w:r>
    </w:p>
    <w:p w:rsidR="00F74930" w:rsidRPr="00CD1861" w:rsidRDefault="00F74930" w:rsidP="00895D4F">
      <w:pPr>
        <w:pStyle w:val="BodyText"/>
        <w:numPr>
          <w:ilvl w:val="0"/>
          <w:numId w:val="7"/>
        </w:numPr>
        <w:spacing w:before="0"/>
        <w:ind w:left="567" w:hanging="567"/>
        <w:jc w:val="both"/>
        <w:rPr>
          <w:rFonts w:ascii="Century Gothic" w:hAnsi="Century Gothic"/>
          <w:spacing w:val="-1"/>
        </w:rPr>
      </w:pPr>
      <w:r w:rsidRPr="00CD1861">
        <w:rPr>
          <w:rFonts w:ascii="Century Gothic" w:hAnsi="Century Gothic"/>
          <w:spacing w:val="-1"/>
        </w:rPr>
        <w:t>Maintain an up-to-date knowledge of national and local initiatives which may affect the school’s policy and practice</w:t>
      </w:r>
      <w:r w:rsidR="00EC691A" w:rsidRPr="00CD1861">
        <w:rPr>
          <w:rFonts w:ascii="Century Gothic" w:hAnsi="Century Gothic"/>
          <w:spacing w:val="-1"/>
        </w:rPr>
        <w:t>.</w:t>
      </w:r>
    </w:p>
    <w:p w:rsidR="00F74930" w:rsidRPr="00CD1861" w:rsidRDefault="00F74930" w:rsidP="00895D4F">
      <w:pPr>
        <w:pStyle w:val="BodyText"/>
        <w:numPr>
          <w:ilvl w:val="0"/>
          <w:numId w:val="7"/>
        </w:numPr>
        <w:spacing w:before="0"/>
        <w:ind w:left="567" w:hanging="567"/>
        <w:jc w:val="both"/>
        <w:rPr>
          <w:rFonts w:ascii="Century Gothic" w:hAnsi="Century Gothic"/>
          <w:spacing w:val="-1"/>
        </w:rPr>
      </w:pPr>
      <w:r w:rsidRPr="00CD1861">
        <w:rPr>
          <w:rFonts w:ascii="Century Gothic" w:hAnsi="Century Gothic"/>
          <w:spacing w:val="-1"/>
        </w:rPr>
        <w:t>Evaluate whether funding is being used effectively, and propose changes to make use of funding more effective</w:t>
      </w:r>
      <w:r w:rsidR="00EC691A" w:rsidRPr="00CD1861">
        <w:rPr>
          <w:rFonts w:ascii="Century Gothic" w:hAnsi="Century Gothic"/>
          <w:spacing w:val="-1"/>
        </w:rPr>
        <w:t>.</w:t>
      </w:r>
    </w:p>
    <w:p w:rsidR="00CD1861" w:rsidRPr="00CD1861" w:rsidRDefault="00CD1861" w:rsidP="00CD1861">
      <w:pPr>
        <w:pStyle w:val="BodyText"/>
        <w:spacing w:before="0"/>
        <w:jc w:val="both"/>
        <w:rPr>
          <w:rFonts w:ascii="Century Gothic" w:hAnsi="Century Gothic"/>
          <w:spacing w:val="-1"/>
        </w:rPr>
      </w:pPr>
    </w:p>
    <w:p w:rsidR="00CD1861" w:rsidRPr="00CD1861" w:rsidRDefault="00CD1861" w:rsidP="00CD1861">
      <w:pPr>
        <w:pStyle w:val="BodyText"/>
        <w:spacing w:before="0"/>
        <w:jc w:val="both"/>
        <w:rPr>
          <w:rFonts w:ascii="Century Gothic" w:hAnsi="Century Gothic"/>
          <w:spacing w:val="-1"/>
        </w:rPr>
      </w:pPr>
    </w:p>
    <w:p w:rsidR="00CD1861" w:rsidRPr="00CD1861" w:rsidRDefault="00CD1861" w:rsidP="00CD1861">
      <w:pPr>
        <w:pStyle w:val="BodyText"/>
        <w:spacing w:before="0"/>
        <w:jc w:val="both"/>
        <w:rPr>
          <w:rFonts w:ascii="Century Gothic" w:hAnsi="Century Gothic"/>
          <w:spacing w:val="-1"/>
        </w:rPr>
      </w:pPr>
    </w:p>
    <w:p w:rsidR="00F74930" w:rsidRPr="00CD1861" w:rsidRDefault="00F74930" w:rsidP="00895D4F">
      <w:pPr>
        <w:pStyle w:val="BodyText"/>
        <w:spacing w:before="0"/>
        <w:ind w:left="0" w:firstLine="0"/>
        <w:jc w:val="both"/>
        <w:rPr>
          <w:rFonts w:ascii="Century Gothic" w:hAnsi="Century Gothic"/>
          <w:b/>
        </w:rPr>
      </w:pPr>
      <w:r w:rsidRPr="00CD1861">
        <w:rPr>
          <w:rFonts w:ascii="Century Gothic" w:hAnsi="Century Gothic"/>
          <w:b/>
        </w:rPr>
        <w:t>Operation of the SEN</w:t>
      </w:r>
      <w:r w:rsidR="008A7923" w:rsidRPr="00CD1861">
        <w:rPr>
          <w:rFonts w:ascii="Century Gothic" w:hAnsi="Century Gothic"/>
          <w:b/>
        </w:rPr>
        <w:t>D</w:t>
      </w:r>
      <w:r w:rsidRPr="00CD1861">
        <w:rPr>
          <w:rFonts w:ascii="Century Gothic" w:hAnsi="Century Gothic"/>
          <w:b/>
        </w:rPr>
        <w:t xml:space="preserve"> policy and co-ordination of provision</w:t>
      </w:r>
    </w:p>
    <w:p w:rsidR="00F74930" w:rsidRPr="00CD1861" w:rsidRDefault="00F74930" w:rsidP="00895D4F">
      <w:pPr>
        <w:pStyle w:val="BodyText"/>
        <w:numPr>
          <w:ilvl w:val="0"/>
          <w:numId w:val="12"/>
        </w:numPr>
        <w:spacing w:before="0"/>
        <w:ind w:left="567" w:hanging="567"/>
        <w:jc w:val="both"/>
        <w:rPr>
          <w:rFonts w:ascii="Century Gothic" w:hAnsi="Century Gothic"/>
        </w:rPr>
      </w:pPr>
      <w:r w:rsidRPr="00CD1861">
        <w:rPr>
          <w:rFonts w:ascii="Century Gothic" w:hAnsi="Century Gothic"/>
        </w:rPr>
        <w:t>Maintain an accurate SEND register and provision map</w:t>
      </w:r>
      <w:r w:rsidR="00EC691A" w:rsidRPr="00CD1861">
        <w:rPr>
          <w:rFonts w:ascii="Century Gothic" w:hAnsi="Century Gothic"/>
        </w:rPr>
        <w:t>.</w:t>
      </w:r>
    </w:p>
    <w:p w:rsidR="00F74930" w:rsidRPr="00CD1861" w:rsidRDefault="00F74930" w:rsidP="00895D4F">
      <w:pPr>
        <w:pStyle w:val="BodyText"/>
        <w:numPr>
          <w:ilvl w:val="0"/>
          <w:numId w:val="12"/>
        </w:numPr>
        <w:spacing w:before="0"/>
        <w:ind w:left="567" w:hanging="567"/>
        <w:jc w:val="both"/>
        <w:rPr>
          <w:rFonts w:ascii="Century Gothic" w:hAnsi="Century Gothic"/>
        </w:rPr>
      </w:pPr>
      <w:r w:rsidRPr="00CD1861">
        <w:rPr>
          <w:rFonts w:ascii="Century Gothic" w:hAnsi="Century Gothic"/>
        </w:rPr>
        <w:t>Provide guidance to colleagues on teaching pupils with SEN or a disability, and advise on the graduated approach to SEN</w:t>
      </w:r>
      <w:r w:rsidR="008A7923" w:rsidRPr="00CD1861">
        <w:rPr>
          <w:rFonts w:ascii="Century Gothic" w:hAnsi="Century Gothic"/>
        </w:rPr>
        <w:t>D</w:t>
      </w:r>
      <w:r w:rsidRPr="00CD1861">
        <w:rPr>
          <w:rFonts w:ascii="Century Gothic" w:hAnsi="Century Gothic"/>
        </w:rPr>
        <w:t xml:space="preserve"> support</w:t>
      </w:r>
      <w:r w:rsidR="00EC691A" w:rsidRPr="00CD1861">
        <w:rPr>
          <w:rFonts w:ascii="Century Gothic" w:hAnsi="Century Gothic"/>
        </w:rPr>
        <w:t>.</w:t>
      </w:r>
    </w:p>
    <w:p w:rsidR="00F74930" w:rsidRPr="00CD1861" w:rsidRDefault="00F74930" w:rsidP="00895D4F">
      <w:pPr>
        <w:pStyle w:val="BodyText"/>
        <w:numPr>
          <w:ilvl w:val="0"/>
          <w:numId w:val="12"/>
        </w:numPr>
        <w:spacing w:before="0"/>
        <w:ind w:left="567" w:hanging="567"/>
        <w:jc w:val="both"/>
        <w:rPr>
          <w:rFonts w:ascii="Century Gothic" w:hAnsi="Century Gothic"/>
        </w:rPr>
      </w:pPr>
      <w:r w:rsidRPr="00CD1861">
        <w:rPr>
          <w:rFonts w:ascii="Century Gothic" w:hAnsi="Century Gothic"/>
        </w:rPr>
        <w:t>Advise on the use of the school’s budget and other resources to meet pupils’ needs effectively, including staff deployment</w:t>
      </w:r>
      <w:r w:rsidR="00EC691A" w:rsidRPr="00CD1861">
        <w:rPr>
          <w:rFonts w:ascii="Century Gothic" w:hAnsi="Century Gothic"/>
        </w:rPr>
        <w:t>.</w:t>
      </w:r>
    </w:p>
    <w:p w:rsidR="00F74930" w:rsidRPr="00CD1861" w:rsidRDefault="00F74930" w:rsidP="00895D4F">
      <w:pPr>
        <w:pStyle w:val="BodyText"/>
        <w:numPr>
          <w:ilvl w:val="0"/>
          <w:numId w:val="12"/>
        </w:numPr>
        <w:spacing w:before="0"/>
        <w:ind w:left="567" w:hanging="567"/>
        <w:jc w:val="both"/>
        <w:rPr>
          <w:rFonts w:ascii="Century Gothic" w:hAnsi="Century Gothic"/>
        </w:rPr>
      </w:pPr>
      <w:r w:rsidRPr="00CD1861">
        <w:rPr>
          <w:rFonts w:ascii="Century Gothic" w:hAnsi="Century Gothic"/>
        </w:rPr>
        <w:t>Be aware of the provision in the local offer</w:t>
      </w:r>
      <w:r w:rsidR="00EC691A" w:rsidRPr="00CD1861">
        <w:rPr>
          <w:rFonts w:ascii="Century Gothic" w:hAnsi="Century Gothic"/>
        </w:rPr>
        <w:t>.</w:t>
      </w:r>
    </w:p>
    <w:p w:rsidR="00F74930" w:rsidRPr="00CD1861" w:rsidRDefault="00F74930" w:rsidP="00895D4F">
      <w:pPr>
        <w:pStyle w:val="BodyText"/>
        <w:numPr>
          <w:ilvl w:val="0"/>
          <w:numId w:val="12"/>
        </w:numPr>
        <w:spacing w:before="0"/>
        <w:ind w:left="567" w:hanging="567"/>
        <w:jc w:val="both"/>
        <w:rPr>
          <w:rFonts w:ascii="Century Gothic" w:hAnsi="Century Gothic"/>
        </w:rPr>
      </w:pPr>
      <w:r w:rsidRPr="00CD1861">
        <w:rPr>
          <w:rFonts w:ascii="Century Gothic" w:hAnsi="Century Gothic"/>
        </w:rPr>
        <w:t xml:space="preserve">Work with </w:t>
      </w:r>
      <w:r w:rsidR="00895D4F" w:rsidRPr="00CD1861">
        <w:rPr>
          <w:rFonts w:ascii="Century Gothic" w:hAnsi="Century Gothic"/>
        </w:rPr>
        <w:t>primary school</w:t>
      </w:r>
      <w:r w:rsidRPr="00CD1861">
        <w:rPr>
          <w:rFonts w:ascii="Century Gothic" w:hAnsi="Century Gothic"/>
        </w:rPr>
        <w:t xml:space="preserve"> providers, other </w:t>
      </w:r>
      <w:r w:rsidR="00895D4F" w:rsidRPr="00CD1861">
        <w:rPr>
          <w:rFonts w:ascii="Century Gothic" w:hAnsi="Century Gothic"/>
        </w:rPr>
        <w:t xml:space="preserve">secondary </w:t>
      </w:r>
      <w:r w:rsidRPr="00CD1861">
        <w:rPr>
          <w:rFonts w:ascii="Century Gothic" w:hAnsi="Century Gothic"/>
        </w:rPr>
        <w:t>schools, educational psychologists, health and social care professionals, and other external agencies</w:t>
      </w:r>
      <w:r w:rsidR="00EC691A" w:rsidRPr="00CD1861">
        <w:rPr>
          <w:rFonts w:ascii="Century Gothic" w:hAnsi="Century Gothic"/>
        </w:rPr>
        <w:t>.</w:t>
      </w:r>
    </w:p>
    <w:p w:rsidR="00B36B88" w:rsidRPr="00CD1861" w:rsidRDefault="00F74930" w:rsidP="00895D4F">
      <w:pPr>
        <w:pStyle w:val="BodyText"/>
        <w:numPr>
          <w:ilvl w:val="0"/>
          <w:numId w:val="12"/>
        </w:numPr>
        <w:spacing w:before="0"/>
        <w:ind w:left="567" w:hanging="567"/>
        <w:jc w:val="both"/>
        <w:rPr>
          <w:rFonts w:ascii="Century Gothic" w:hAnsi="Century Gothic"/>
        </w:rPr>
      </w:pPr>
      <w:r w:rsidRPr="00CD1861">
        <w:rPr>
          <w:rFonts w:ascii="Century Gothic" w:hAnsi="Century Gothic"/>
        </w:rPr>
        <w:t>Be a key point of contact for external agencies, especially the local authority</w:t>
      </w:r>
      <w:r w:rsidR="00EC691A" w:rsidRPr="00CD1861">
        <w:rPr>
          <w:rFonts w:ascii="Century Gothic" w:hAnsi="Century Gothic"/>
        </w:rPr>
        <w:t>.</w:t>
      </w:r>
    </w:p>
    <w:p w:rsidR="00F74930" w:rsidRPr="00CD1861" w:rsidRDefault="00F74930" w:rsidP="00895D4F">
      <w:pPr>
        <w:pStyle w:val="BodyText"/>
        <w:numPr>
          <w:ilvl w:val="0"/>
          <w:numId w:val="12"/>
        </w:numPr>
        <w:spacing w:before="0"/>
        <w:ind w:left="567" w:hanging="567"/>
        <w:jc w:val="both"/>
        <w:rPr>
          <w:rFonts w:ascii="Century Gothic" w:hAnsi="Century Gothic"/>
        </w:rPr>
      </w:pPr>
      <w:r w:rsidRPr="00CD1861">
        <w:rPr>
          <w:rFonts w:ascii="Century Gothic" w:hAnsi="Century Gothic"/>
        </w:rPr>
        <w:t>Analyse assessment data for pupils with SEN or a disability</w:t>
      </w:r>
      <w:r w:rsidR="00EC691A" w:rsidRPr="00CD1861">
        <w:rPr>
          <w:rFonts w:ascii="Century Gothic" w:hAnsi="Century Gothic"/>
        </w:rPr>
        <w:t>.</w:t>
      </w:r>
    </w:p>
    <w:p w:rsidR="003B3B31" w:rsidRPr="00CD1861" w:rsidRDefault="003B3B31" w:rsidP="00895D4F">
      <w:pPr>
        <w:pStyle w:val="BodyText"/>
        <w:numPr>
          <w:ilvl w:val="0"/>
          <w:numId w:val="12"/>
        </w:numPr>
        <w:tabs>
          <w:tab w:val="left" w:pos="680"/>
        </w:tabs>
        <w:spacing w:before="0"/>
        <w:ind w:left="567" w:hanging="567"/>
        <w:jc w:val="both"/>
        <w:rPr>
          <w:rFonts w:ascii="Century Gothic" w:hAnsi="Century Gothic"/>
        </w:rPr>
      </w:pPr>
      <w:r w:rsidRPr="00CD1861">
        <w:rPr>
          <w:rFonts w:ascii="Century Gothic" w:hAnsi="Century Gothic"/>
          <w:spacing w:val="-1"/>
        </w:rPr>
        <w:t>Implement</w:t>
      </w:r>
      <w:r w:rsidRPr="00CD1861">
        <w:rPr>
          <w:rFonts w:ascii="Century Gothic" w:hAnsi="Century Gothic"/>
          <w:spacing w:val="-3"/>
        </w:rPr>
        <w:t xml:space="preserve"> </w:t>
      </w:r>
      <w:r w:rsidRPr="00CD1861">
        <w:rPr>
          <w:rFonts w:ascii="Century Gothic" w:hAnsi="Century Gothic"/>
          <w:spacing w:val="-1"/>
        </w:rPr>
        <w:t xml:space="preserve">and </w:t>
      </w:r>
      <w:r w:rsidRPr="00CD1861">
        <w:rPr>
          <w:rFonts w:ascii="Century Gothic" w:hAnsi="Century Gothic"/>
        </w:rPr>
        <w:t>lead</w:t>
      </w:r>
      <w:r w:rsidRPr="00CD1861">
        <w:rPr>
          <w:rFonts w:ascii="Century Gothic" w:hAnsi="Century Gothic"/>
          <w:spacing w:val="-1"/>
        </w:rPr>
        <w:t xml:space="preserve"> intervention</w:t>
      </w:r>
      <w:r w:rsidRPr="00CD1861">
        <w:rPr>
          <w:rFonts w:ascii="Century Gothic" w:hAnsi="Century Gothic"/>
        </w:rPr>
        <w:t xml:space="preserve"> </w:t>
      </w:r>
      <w:r w:rsidRPr="00CD1861">
        <w:rPr>
          <w:rFonts w:ascii="Century Gothic" w:hAnsi="Century Gothic"/>
          <w:spacing w:val="-1"/>
        </w:rPr>
        <w:t>groups for</w:t>
      </w:r>
      <w:r w:rsidRPr="00CD1861">
        <w:rPr>
          <w:rFonts w:ascii="Century Gothic" w:hAnsi="Century Gothic"/>
        </w:rPr>
        <w:t xml:space="preserve"> </w:t>
      </w:r>
      <w:r w:rsidRPr="00CD1861">
        <w:rPr>
          <w:rFonts w:ascii="Century Gothic" w:hAnsi="Century Gothic"/>
          <w:spacing w:val="-1"/>
        </w:rPr>
        <w:t>pupils with</w:t>
      </w:r>
      <w:r w:rsidRPr="00CD1861">
        <w:rPr>
          <w:rFonts w:ascii="Century Gothic" w:hAnsi="Century Gothic"/>
        </w:rPr>
        <w:t xml:space="preserve"> </w:t>
      </w:r>
      <w:r w:rsidRPr="00CD1861">
        <w:rPr>
          <w:rFonts w:ascii="Century Gothic" w:hAnsi="Century Gothic"/>
          <w:spacing w:val="-1"/>
        </w:rPr>
        <w:t>SEN,</w:t>
      </w:r>
      <w:r w:rsidRPr="00CD1861">
        <w:rPr>
          <w:rFonts w:ascii="Century Gothic" w:hAnsi="Century Gothic"/>
        </w:rPr>
        <w:t xml:space="preserve"> and</w:t>
      </w:r>
      <w:r w:rsidRPr="00CD1861">
        <w:rPr>
          <w:rFonts w:ascii="Century Gothic" w:hAnsi="Century Gothic"/>
          <w:spacing w:val="-2"/>
        </w:rPr>
        <w:t xml:space="preserve"> </w:t>
      </w:r>
      <w:r w:rsidRPr="00CD1861">
        <w:rPr>
          <w:rFonts w:ascii="Century Gothic" w:hAnsi="Century Gothic"/>
          <w:spacing w:val="-1"/>
        </w:rPr>
        <w:t xml:space="preserve">evaluate </w:t>
      </w:r>
      <w:r w:rsidRPr="00CD1861">
        <w:rPr>
          <w:rFonts w:ascii="Century Gothic" w:hAnsi="Century Gothic"/>
        </w:rPr>
        <w:t>their</w:t>
      </w:r>
      <w:r w:rsidR="00EC691A" w:rsidRPr="00CD1861">
        <w:rPr>
          <w:rFonts w:ascii="Century Gothic" w:hAnsi="Century Gothic"/>
          <w:spacing w:val="-3"/>
        </w:rPr>
        <w:t xml:space="preserve"> </w:t>
      </w:r>
      <w:r w:rsidRPr="00CD1861">
        <w:rPr>
          <w:rFonts w:ascii="Century Gothic" w:hAnsi="Century Gothic"/>
          <w:spacing w:val="-1"/>
        </w:rPr>
        <w:t>effectiveness</w:t>
      </w:r>
      <w:r w:rsidR="00EC691A" w:rsidRPr="00CD1861">
        <w:rPr>
          <w:rFonts w:ascii="Century Gothic" w:hAnsi="Century Gothic"/>
          <w:spacing w:val="-1"/>
        </w:rPr>
        <w:t>.</w:t>
      </w:r>
    </w:p>
    <w:p w:rsidR="003B3B31" w:rsidRPr="00CD1861" w:rsidRDefault="003B3B31" w:rsidP="00895D4F">
      <w:pPr>
        <w:pStyle w:val="BodyText"/>
        <w:tabs>
          <w:tab w:val="left" w:pos="680"/>
        </w:tabs>
        <w:spacing w:before="0"/>
        <w:ind w:left="0" w:firstLine="0"/>
        <w:jc w:val="both"/>
        <w:rPr>
          <w:rFonts w:ascii="Century Gothic" w:hAnsi="Century Gothic"/>
          <w:b/>
          <w:spacing w:val="-1"/>
        </w:rPr>
      </w:pPr>
    </w:p>
    <w:p w:rsidR="003B3B31" w:rsidRPr="00CD1861" w:rsidRDefault="003B3B31" w:rsidP="00895D4F">
      <w:pPr>
        <w:pStyle w:val="BodyText"/>
        <w:tabs>
          <w:tab w:val="left" w:pos="680"/>
        </w:tabs>
        <w:spacing w:before="0"/>
        <w:ind w:left="0" w:firstLine="0"/>
        <w:jc w:val="both"/>
        <w:rPr>
          <w:rFonts w:ascii="Century Gothic" w:hAnsi="Century Gothic"/>
          <w:b/>
          <w:spacing w:val="-1"/>
        </w:rPr>
      </w:pPr>
      <w:r w:rsidRPr="00CD1861">
        <w:rPr>
          <w:rFonts w:ascii="Century Gothic" w:hAnsi="Century Gothic"/>
          <w:b/>
          <w:spacing w:val="-1"/>
        </w:rPr>
        <w:t>Support for pupils with SEN</w:t>
      </w:r>
      <w:r w:rsidR="009449C0" w:rsidRPr="00CD1861">
        <w:rPr>
          <w:rFonts w:ascii="Century Gothic" w:hAnsi="Century Gothic"/>
          <w:b/>
          <w:spacing w:val="-1"/>
        </w:rPr>
        <w:t>,</w:t>
      </w:r>
      <w:r w:rsidRPr="00CD1861">
        <w:rPr>
          <w:rFonts w:ascii="Century Gothic" w:hAnsi="Century Gothic"/>
          <w:b/>
          <w:spacing w:val="-1"/>
        </w:rPr>
        <w:t xml:space="preserve"> a disability</w:t>
      </w:r>
      <w:r w:rsidR="009449C0" w:rsidRPr="00CD1861">
        <w:rPr>
          <w:rFonts w:ascii="Century Gothic" w:hAnsi="Century Gothic"/>
          <w:b/>
          <w:spacing w:val="-1"/>
        </w:rPr>
        <w:t xml:space="preserve"> or Looked after Children</w:t>
      </w:r>
    </w:p>
    <w:p w:rsidR="003B3B31" w:rsidRPr="00CD1861" w:rsidRDefault="003B3B31" w:rsidP="00895D4F">
      <w:pPr>
        <w:pStyle w:val="BodyText"/>
        <w:numPr>
          <w:ilvl w:val="0"/>
          <w:numId w:val="2"/>
        </w:numPr>
        <w:tabs>
          <w:tab w:val="left" w:pos="567"/>
        </w:tabs>
        <w:spacing w:before="0"/>
        <w:ind w:left="567" w:hanging="567"/>
        <w:jc w:val="both"/>
        <w:rPr>
          <w:rFonts w:ascii="Century Gothic" w:hAnsi="Century Gothic" w:cs="Calibri"/>
        </w:rPr>
      </w:pPr>
      <w:r w:rsidRPr="00CD1861">
        <w:rPr>
          <w:rFonts w:ascii="Century Gothic" w:hAnsi="Century Gothic" w:cs="Calibri"/>
          <w:spacing w:val="-1"/>
        </w:rPr>
        <w:t>Identify</w:t>
      </w:r>
      <w:r w:rsidRPr="00CD1861">
        <w:rPr>
          <w:rFonts w:ascii="Century Gothic" w:hAnsi="Century Gothic" w:cs="Calibri"/>
        </w:rPr>
        <w:t xml:space="preserve"> a </w:t>
      </w:r>
      <w:r w:rsidRPr="00CD1861">
        <w:rPr>
          <w:rFonts w:ascii="Century Gothic" w:hAnsi="Century Gothic" w:cs="Calibri"/>
          <w:spacing w:val="-1"/>
        </w:rPr>
        <w:t>pupil’s</w:t>
      </w:r>
      <w:r w:rsidRPr="00CD1861">
        <w:rPr>
          <w:rFonts w:ascii="Century Gothic" w:hAnsi="Century Gothic" w:cs="Calibri"/>
        </w:rPr>
        <w:t xml:space="preserve"> SEN</w:t>
      </w:r>
      <w:r w:rsidR="008A7923" w:rsidRPr="00CD1861">
        <w:rPr>
          <w:rFonts w:ascii="Century Gothic" w:hAnsi="Century Gothic" w:cs="Calibri"/>
        </w:rPr>
        <w:t>D</w:t>
      </w:r>
      <w:r w:rsidR="00EC691A" w:rsidRPr="00CD1861">
        <w:rPr>
          <w:rFonts w:ascii="Century Gothic" w:hAnsi="Century Gothic" w:cs="Calibri"/>
        </w:rPr>
        <w:t>.</w:t>
      </w:r>
    </w:p>
    <w:p w:rsidR="003B3B31" w:rsidRPr="00CD1861" w:rsidRDefault="003B3B31" w:rsidP="00895D4F">
      <w:pPr>
        <w:pStyle w:val="BodyText"/>
        <w:numPr>
          <w:ilvl w:val="0"/>
          <w:numId w:val="2"/>
        </w:numPr>
        <w:tabs>
          <w:tab w:val="left" w:pos="567"/>
        </w:tabs>
        <w:spacing w:before="0"/>
        <w:ind w:left="567" w:hanging="567"/>
        <w:jc w:val="both"/>
        <w:rPr>
          <w:rFonts w:ascii="Century Gothic" w:hAnsi="Century Gothic"/>
        </w:rPr>
      </w:pPr>
      <w:r w:rsidRPr="00CD1861">
        <w:rPr>
          <w:rFonts w:ascii="Century Gothic" w:hAnsi="Century Gothic"/>
          <w:spacing w:val="-1"/>
        </w:rPr>
        <w:t>Co-ordinate</w:t>
      </w:r>
      <w:r w:rsidRPr="00CD1861">
        <w:rPr>
          <w:rFonts w:ascii="Century Gothic" w:hAnsi="Century Gothic"/>
        </w:rPr>
        <w:t xml:space="preserve"> </w:t>
      </w:r>
      <w:r w:rsidRPr="00CD1861">
        <w:rPr>
          <w:rFonts w:ascii="Century Gothic" w:hAnsi="Century Gothic"/>
          <w:spacing w:val="-1"/>
        </w:rPr>
        <w:t>provision that</w:t>
      </w:r>
      <w:r w:rsidRPr="00CD1861">
        <w:rPr>
          <w:rFonts w:ascii="Century Gothic" w:hAnsi="Century Gothic"/>
          <w:spacing w:val="-2"/>
        </w:rPr>
        <w:t xml:space="preserve"> </w:t>
      </w:r>
      <w:r w:rsidRPr="00CD1861">
        <w:rPr>
          <w:rFonts w:ascii="Century Gothic" w:hAnsi="Century Gothic"/>
          <w:spacing w:val="-1"/>
        </w:rPr>
        <w:t xml:space="preserve">meets </w:t>
      </w:r>
      <w:r w:rsidRPr="00CD1861">
        <w:rPr>
          <w:rFonts w:ascii="Century Gothic" w:hAnsi="Century Gothic"/>
        </w:rPr>
        <w:t>the</w:t>
      </w:r>
      <w:r w:rsidRPr="00CD1861">
        <w:rPr>
          <w:rFonts w:ascii="Century Gothic" w:hAnsi="Century Gothic"/>
          <w:spacing w:val="-1"/>
        </w:rPr>
        <w:t xml:space="preserve"> pu</w:t>
      </w:r>
      <w:r w:rsidRPr="00CD1861">
        <w:rPr>
          <w:rFonts w:ascii="Century Gothic" w:hAnsi="Century Gothic" w:cs="Calibri"/>
          <w:spacing w:val="-1"/>
        </w:rPr>
        <w:t>pil’s</w:t>
      </w:r>
      <w:r w:rsidRPr="00CD1861">
        <w:rPr>
          <w:rFonts w:ascii="Century Gothic" w:hAnsi="Century Gothic" w:cs="Calibri"/>
        </w:rPr>
        <w:t xml:space="preserve"> </w:t>
      </w:r>
      <w:r w:rsidRPr="00CD1861">
        <w:rPr>
          <w:rFonts w:ascii="Century Gothic" w:hAnsi="Century Gothic" w:cs="Calibri"/>
          <w:spacing w:val="-1"/>
        </w:rPr>
        <w:t>needs,</w:t>
      </w:r>
      <w:r w:rsidRPr="00CD1861">
        <w:rPr>
          <w:rFonts w:ascii="Century Gothic" w:hAnsi="Century Gothic" w:cs="Calibri"/>
        </w:rPr>
        <w:t xml:space="preserve"> </w:t>
      </w:r>
      <w:r w:rsidRPr="00CD1861">
        <w:rPr>
          <w:rFonts w:ascii="Century Gothic" w:hAnsi="Century Gothic" w:cs="Calibri"/>
          <w:spacing w:val="-2"/>
        </w:rPr>
        <w:t>and</w:t>
      </w:r>
      <w:r w:rsidRPr="00CD1861">
        <w:rPr>
          <w:rFonts w:ascii="Century Gothic" w:hAnsi="Century Gothic" w:cs="Calibri"/>
          <w:spacing w:val="-1"/>
        </w:rPr>
        <w:t xml:space="preserve"> </w:t>
      </w:r>
      <w:r w:rsidRPr="00CD1861">
        <w:rPr>
          <w:rFonts w:ascii="Century Gothic" w:hAnsi="Century Gothic" w:cs="Calibri"/>
        </w:rPr>
        <w:t>monitor</w:t>
      </w:r>
      <w:r w:rsidRPr="00CD1861">
        <w:rPr>
          <w:rFonts w:ascii="Century Gothic" w:hAnsi="Century Gothic" w:cs="Calibri"/>
          <w:spacing w:val="-3"/>
        </w:rPr>
        <w:t xml:space="preserve"> </w:t>
      </w:r>
      <w:r w:rsidRPr="00CD1861">
        <w:rPr>
          <w:rFonts w:ascii="Century Gothic" w:hAnsi="Century Gothic" w:cs="Calibri"/>
        </w:rPr>
        <w:t>its</w:t>
      </w:r>
      <w:r w:rsidRPr="00CD1861">
        <w:rPr>
          <w:rFonts w:ascii="Century Gothic" w:hAnsi="Century Gothic" w:cs="Calibri"/>
          <w:spacing w:val="-2"/>
        </w:rPr>
        <w:t xml:space="preserve"> </w:t>
      </w:r>
      <w:r w:rsidRPr="00CD1861">
        <w:rPr>
          <w:rFonts w:ascii="Century Gothic" w:hAnsi="Century Gothic" w:cs="Calibri"/>
          <w:spacing w:val="-1"/>
        </w:rPr>
        <w:t>effecti</w:t>
      </w:r>
      <w:r w:rsidRPr="00CD1861">
        <w:rPr>
          <w:rFonts w:ascii="Century Gothic" w:hAnsi="Century Gothic"/>
          <w:spacing w:val="-1"/>
        </w:rPr>
        <w:t>veness</w:t>
      </w:r>
      <w:r w:rsidR="00EC691A" w:rsidRPr="00CD1861">
        <w:rPr>
          <w:rFonts w:ascii="Century Gothic" w:hAnsi="Century Gothic"/>
          <w:spacing w:val="-1"/>
        </w:rPr>
        <w:t>.</w:t>
      </w:r>
    </w:p>
    <w:p w:rsidR="003B3B31" w:rsidRPr="00CD1861" w:rsidRDefault="003B3B31" w:rsidP="00895D4F">
      <w:pPr>
        <w:pStyle w:val="BodyText"/>
        <w:numPr>
          <w:ilvl w:val="0"/>
          <w:numId w:val="2"/>
        </w:numPr>
        <w:tabs>
          <w:tab w:val="left" w:pos="567"/>
        </w:tabs>
        <w:spacing w:before="0"/>
        <w:ind w:left="567" w:hanging="567"/>
        <w:jc w:val="both"/>
        <w:rPr>
          <w:rFonts w:ascii="Century Gothic" w:hAnsi="Century Gothic"/>
        </w:rPr>
      </w:pPr>
      <w:r w:rsidRPr="00CD1861">
        <w:rPr>
          <w:rFonts w:ascii="Century Gothic" w:hAnsi="Century Gothic"/>
          <w:spacing w:val="-1"/>
        </w:rPr>
        <w:t>Secure</w:t>
      </w:r>
      <w:r w:rsidRPr="00CD1861">
        <w:rPr>
          <w:rFonts w:ascii="Century Gothic" w:hAnsi="Century Gothic"/>
        </w:rPr>
        <w:t xml:space="preserve"> </w:t>
      </w:r>
      <w:r w:rsidRPr="00CD1861">
        <w:rPr>
          <w:rFonts w:ascii="Century Gothic" w:hAnsi="Century Gothic"/>
          <w:spacing w:val="-1"/>
        </w:rPr>
        <w:t>relevant</w:t>
      </w:r>
      <w:r w:rsidRPr="00CD1861">
        <w:rPr>
          <w:rFonts w:ascii="Century Gothic" w:hAnsi="Century Gothic"/>
        </w:rPr>
        <w:t xml:space="preserve"> </w:t>
      </w:r>
      <w:r w:rsidRPr="00CD1861">
        <w:rPr>
          <w:rFonts w:ascii="Century Gothic" w:hAnsi="Century Gothic"/>
          <w:spacing w:val="-1"/>
        </w:rPr>
        <w:t>services</w:t>
      </w:r>
      <w:r w:rsidRPr="00CD1861">
        <w:rPr>
          <w:rFonts w:ascii="Century Gothic" w:hAnsi="Century Gothic"/>
        </w:rPr>
        <w:t xml:space="preserve"> </w:t>
      </w:r>
      <w:r w:rsidRPr="00CD1861">
        <w:rPr>
          <w:rFonts w:ascii="Century Gothic" w:hAnsi="Century Gothic"/>
          <w:spacing w:val="-2"/>
        </w:rPr>
        <w:t>for</w:t>
      </w:r>
      <w:r w:rsidRPr="00CD1861">
        <w:rPr>
          <w:rFonts w:ascii="Century Gothic" w:hAnsi="Century Gothic"/>
          <w:spacing w:val="1"/>
        </w:rPr>
        <w:t xml:space="preserve"> </w:t>
      </w:r>
      <w:r w:rsidRPr="00CD1861">
        <w:rPr>
          <w:rFonts w:ascii="Century Gothic" w:hAnsi="Century Gothic"/>
          <w:spacing w:val="-1"/>
        </w:rPr>
        <w:t>the</w:t>
      </w:r>
      <w:r w:rsidRPr="00CD1861">
        <w:rPr>
          <w:rFonts w:ascii="Century Gothic" w:hAnsi="Century Gothic"/>
        </w:rPr>
        <w:t xml:space="preserve"> </w:t>
      </w:r>
      <w:r w:rsidRPr="00CD1861">
        <w:rPr>
          <w:rFonts w:ascii="Century Gothic" w:hAnsi="Century Gothic"/>
          <w:spacing w:val="-1"/>
        </w:rPr>
        <w:t>pupil</w:t>
      </w:r>
      <w:r w:rsidR="00EC691A" w:rsidRPr="00CD1861">
        <w:rPr>
          <w:rFonts w:ascii="Century Gothic" w:hAnsi="Century Gothic"/>
          <w:spacing w:val="-1"/>
        </w:rPr>
        <w:t>.</w:t>
      </w:r>
    </w:p>
    <w:p w:rsidR="003B3B31" w:rsidRPr="00CD1861" w:rsidRDefault="003B3B31" w:rsidP="00895D4F">
      <w:pPr>
        <w:pStyle w:val="BodyText"/>
        <w:numPr>
          <w:ilvl w:val="0"/>
          <w:numId w:val="2"/>
        </w:numPr>
        <w:tabs>
          <w:tab w:val="left" w:pos="567"/>
        </w:tabs>
        <w:spacing w:before="0"/>
        <w:ind w:left="567" w:hanging="567"/>
        <w:jc w:val="both"/>
        <w:rPr>
          <w:rFonts w:ascii="Century Gothic" w:hAnsi="Century Gothic"/>
        </w:rPr>
      </w:pPr>
      <w:r w:rsidRPr="00CD1861">
        <w:rPr>
          <w:rFonts w:ascii="Century Gothic" w:hAnsi="Century Gothic"/>
          <w:spacing w:val="-1"/>
        </w:rPr>
        <w:t>Ensure</w:t>
      </w:r>
      <w:r w:rsidRPr="00CD1861">
        <w:rPr>
          <w:rFonts w:ascii="Century Gothic" w:hAnsi="Century Gothic"/>
        </w:rPr>
        <w:t xml:space="preserve"> </w:t>
      </w:r>
      <w:r w:rsidRPr="00CD1861">
        <w:rPr>
          <w:rFonts w:ascii="Century Gothic" w:hAnsi="Century Gothic"/>
          <w:spacing w:val="-1"/>
        </w:rPr>
        <w:t>records are</w:t>
      </w:r>
      <w:r w:rsidRPr="00CD1861">
        <w:rPr>
          <w:rFonts w:ascii="Century Gothic" w:hAnsi="Century Gothic"/>
          <w:spacing w:val="-2"/>
        </w:rPr>
        <w:t xml:space="preserve"> </w:t>
      </w:r>
      <w:r w:rsidRPr="00CD1861">
        <w:rPr>
          <w:rFonts w:ascii="Century Gothic" w:hAnsi="Century Gothic"/>
          <w:spacing w:val="-1"/>
        </w:rPr>
        <w:t>maintained</w:t>
      </w:r>
      <w:r w:rsidRPr="00CD1861">
        <w:rPr>
          <w:rFonts w:ascii="Century Gothic" w:hAnsi="Century Gothic"/>
        </w:rPr>
        <w:t xml:space="preserve"> and</w:t>
      </w:r>
      <w:r w:rsidRPr="00CD1861">
        <w:rPr>
          <w:rFonts w:ascii="Century Gothic" w:hAnsi="Century Gothic"/>
          <w:spacing w:val="-2"/>
        </w:rPr>
        <w:t xml:space="preserve"> </w:t>
      </w:r>
      <w:r w:rsidRPr="00CD1861">
        <w:rPr>
          <w:rFonts w:ascii="Century Gothic" w:hAnsi="Century Gothic"/>
        </w:rPr>
        <w:t>kept</w:t>
      </w:r>
      <w:r w:rsidRPr="00CD1861">
        <w:rPr>
          <w:rFonts w:ascii="Century Gothic" w:hAnsi="Century Gothic"/>
          <w:spacing w:val="-1"/>
        </w:rPr>
        <w:t xml:space="preserve"> up</w:t>
      </w:r>
      <w:r w:rsidRPr="00CD1861">
        <w:rPr>
          <w:rFonts w:ascii="Century Gothic" w:hAnsi="Century Gothic"/>
          <w:spacing w:val="-4"/>
        </w:rPr>
        <w:t xml:space="preserve"> </w:t>
      </w:r>
      <w:r w:rsidRPr="00CD1861">
        <w:rPr>
          <w:rFonts w:ascii="Century Gothic" w:hAnsi="Century Gothic"/>
        </w:rPr>
        <w:t xml:space="preserve">to </w:t>
      </w:r>
      <w:r w:rsidRPr="00CD1861">
        <w:rPr>
          <w:rFonts w:ascii="Century Gothic" w:hAnsi="Century Gothic"/>
          <w:spacing w:val="-1"/>
        </w:rPr>
        <w:t>date</w:t>
      </w:r>
      <w:r w:rsidR="00EC691A" w:rsidRPr="00CD1861">
        <w:rPr>
          <w:rFonts w:ascii="Century Gothic" w:hAnsi="Century Gothic"/>
          <w:spacing w:val="-1"/>
        </w:rPr>
        <w:t>.</w:t>
      </w:r>
    </w:p>
    <w:p w:rsidR="003B3B31" w:rsidRPr="00CD1861" w:rsidRDefault="003B3B31" w:rsidP="00895D4F">
      <w:pPr>
        <w:pStyle w:val="BodyText"/>
        <w:numPr>
          <w:ilvl w:val="0"/>
          <w:numId w:val="2"/>
        </w:numPr>
        <w:tabs>
          <w:tab w:val="left" w:pos="567"/>
        </w:tabs>
        <w:spacing w:before="0"/>
        <w:ind w:left="567" w:hanging="567"/>
        <w:jc w:val="both"/>
        <w:rPr>
          <w:rFonts w:ascii="Century Gothic" w:hAnsi="Century Gothic"/>
        </w:rPr>
      </w:pPr>
      <w:r w:rsidRPr="00CD1861">
        <w:rPr>
          <w:rFonts w:ascii="Century Gothic" w:hAnsi="Century Gothic"/>
          <w:spacing w:val="-1"/>
        </w:rPr>
        <w:t>Review</w:t>
      </w:r>
      <w:r w:rsidRPr="00CD1861">
        <w:rPr>
          <w:rFonts w:ascii="Century Gothic" w:hAnsi="Century Gothic"/>
          <w:spacing w:val="-2"/>
        </w:rPr>
        <w:t xml:space="preserve"> </w:t>
      </w:r>
      <w:r w:rsidRPr="00CD1861">
        <w:rPr>
          <w:rFonts w:ascii="Century Gothic" w:hAnsi="Century Gothic"/>
        </w:rPr>
        <w:t>the</w:t>
      </w:r>
      <w:r w:rsidRPr="00CD1861">
        <w:rPr>
          <w:rFonts w:ascii="Century Gothic" w:hAnsi="Century Gothic"/>
          <w:spacing w:val="-1"/>
        </w:rPr>
        <w:t xml:space="preserve"> education,</w:t>
      </w:r>
      <w:r w:rsidRPr="00CD1861">
        <w:rPr>
          <w:rFonts w:ascii="Century Gothic" w:hAnsi="Century Gothic"/>
          <w:spacing w:val="-3"/>
        </w:rPr>
        <w:t xml:space="preserve"> </w:t>
      </w:r>
      <w:r w:rsidRPr="00CD1861">
        <w:rPr>
          <w:rFonts w:ascii="Century Gothic" w:hAnsi="Century Gothic"/>
          <w:spacing w:val="-1"/>
        </w:rPr>
        <w:t>health</w:t>
      </w:r>
      <w:r w:rsidRPr="00CD1861">
        <w:rPr>
          <w:rFonts w:ascii="Century Gothic" w:hAnsi="Century Gothic"/>
        </w:rPr>
        <w:t xml:space="preserve"> </w:t>
      </w:r>
      <w:r w:rsidRPr="00CD1861">
        <w:rPr>
          <w:rFonts w:ascii="Century Gothic" w:hAnsi="Century Gothic"/>
          <w:spacing w:val="-1"/>
        </w:rPr>
        <w:t xml:space="preserve">and </w:t>
      </w:r>
      <w:r w:rsidRPr="00CD1861">
        <w:rPr>
          <w:rFonts w:ascii="Century Gothic" w:hAnsi="Century Gothic"/>
        </w:rPr>
        <w:t xml:space="preserve">care </w:t>
      </w:r>
      <w:r w:rsidRPr="00CD1861">
        <w:rPr>
          <w:rFonts w:ascii="Century Gothic" w:hAnsi="Century Gothic"/>
          <w:spacing w:val="-1"/>
        </w:rPr>
        <w:t>plan</w:t>
      </w:r>
      <w:r w:rsidRPr="00CD1861">
        <w:rPr>
          <w:rFonts w:ascii="Century Gothic" w:hAnsi="Century Gothic"/>
          <w:spacing w:val="-3"/>
        </w:rPr>
        <w:t xml:space="preserve"> </w:t>
      </w:r>
      <w:r w:rsidRPr="00CD1861">
        <w:rPr>
          <w:rFonts w:ascii="Century Gothic" w:hAnsi="Century Gothic"/>
        </w:rPr>
        <w:t xml:space="preserve">with </w:t>
      </w:r>
      <w:r w:rsidRPr="00CD1861">
        <w:rPr>
          <w:rFonts w:ascii="Century Gothic" w:hAnsi="Century Gothic"/>
          <w:spacing w:val="-2"/>
        </w:rPr>
        <w:t>parents</w:t>
      </w:r>
      <w:r w:rsidRPr="00CD1861">
        <w:rPr>
          <w:rFonts w:ascii="Century Gothic" w:hAnsi="Century Gothic"/>
        </w:rPr>
        <w:t xml:space="preserve"> or</w:t>
      </w:r>
      <w:r w:rsidRPr="00CD1861">
        <w:rPr>
          <w:rFonts w:ascii="Century Gothic" w:hAnsi="Century Gothic"/>
          <w:spacing w:val="-3"/>
        </w:rPr>
        <w:t xml:space="preserve"> </w:t>
      </w:r>
      <w:r w:rsidRPr="00CD1861">
        <w:rPr>
          <w:rFonts w:ascii="Century Gothic" w:hAnsi="Century Gothic"/>
        </w:rPr>
        <w:t>carers</w:t>
      </w:r>
      <w:r w:rsidRPr="00CD1861">
        <w:rPr>
          <w:rFonts w:ascii="Century Gothic" w:hAnsi="Century Gothic"/>
          <w:spacing w:val="-2"/>
        </w:rPr>
        <w:t xml:space="preserve"> </w:t>
      </w:r>
      <w:r w:rsidRPr="00CD1861">
        <w:rPr>
          <w:rFonts w:ascii="Century Gothic" w:hAnsi="Century Gothic"/>
        </w:rPr>
        <w:t>and</w:t>
      </w:r>
      <w:r w:rsidRPr="00CD1861">
        <w:rPr>
          <w:rFonts w:ascii="Century Gothic" w:hAnsi="Century Gothic"/>
          <w:spacing w:val="-2"/>
        </w:rPr>
        <w:t xml:space="preserve"> </w:t>
      </w:r>
      <w:r w:rsidRPr="00CD1861">
        <w:rPr>
          <w:rFonts w:ascii="Century Gothic" w:hAnsi="Century Gothic"/>
          <w:spacing w:val="-1"/>
        </w:rPr>
        <w:t>the</w:t>
      </w:r>
      <w:r w:rsidRPr="00CD1861">
        <w:rPr>
          <w:rFonts w:ascii="Century Gothic" w:hAnsi="Century Gothic"/>
          <w:spacing w:val="-2"/>
        </w:rPr>
        <w:t xml:space="preserve"> </w:t>
      </w:r>
      <w:r w:rsidRPr="00CD1861">
        <w:rPr>
          <w:rFonts w:ascii="Century Gothic" w:hAnsi="Century Gothic"/>
          <w:spacing w:val="-1"/>
        </w:rPr>
        <w:t>pupil</w:t>
      </w:r>
      <w:r w:rsidR="00EC691A" w:rsidRPr="00CD1861">
        <w:rPr>
          <w:rFonts w:ascii="Century Gothic" w:hAnsi="Century Gothic"/>
          <w:spacing w:val="-1"/>
        </w:rPr>
        <w:t>.</w:t>
      </w:r>
    </w:p>
    <w:p w:rsidR="003B3B31" w:rsidRPr="00CD1861" w:rsidRDefault="003B3B31" w:rsidP="00895D4F">
      <w:pPr>
        <w:pStyle w:val="BodyText"/>
        <w:numPr>
          <w:ilvl w:val="0"/>
          <w:numId w:val="2"/>
        </w:numPr>
        <w:tabs>
          <w:tab w:val="left" w:pos="567"/>
        </w:tabs>
        <w:spacing w:before="0"/>
        <w:ind w:left="567" w:hanging="567"/>
        <w:jc w:val="both"/>
        <w:rPr>
          <w:rFonts w:ascii="Century Gothic" w:hAnsi="Century Gothic"/>
        </w:rPr>
      </w:pPr>
      <w:r w:rsidRPr="00CD1861">
        <w:rPr>
          <w:rFonts w:ascii="Century Gothic" w:hAnsi="Century Gothic"/>
          <w:spacing w:val="-1"/>
        </w:rPr>
        <w:t>Communicate</w:t>
      </w:r>
      <w:r w:rsidRPr="00CD1861">
        <w:rPr>
          <w:rFonts w:ascii="Century Gothic" w:hAnsi="Century Gothic"/>
        </w:rPr>
        <w:t xml:space="preserve"> </w:t>
      </w:r>
      <w:r w:rsidRPr="00CD1861">
        <w:rPr>
          <w:rFonts w:ascii="Century Gothic" w:hAnsi="Century Gothic"/>
          <w:spacing w:val="-1"/>
        </w:rPr>
        <w:t>regularly</w:t>
      </w:r>
      <w:r w:rsidRPr="00CD1861">
        <w:rPr>
          <w:rFonts w:ascii="Century Gothic" w:hAnsi="Century Gothic"/>
          <w:spacing w:val="-2"/>
        </w:rPr>
        <w:t xml:space="preserve"> </w:t>
      </w:r>
      <w:r w:rsidRPr="00CD1861">
        <w:rPr>
          <w:rFonts w:ascii="Century Gothic" w:hAnsi="Century Gothic"/>
          <w:spacing w:val="-1"/>
        </w:rPr>
        <w:t xml:space="preserve">with parents </w:t>
      </w:r>
      <w:r w:rsidRPr="00CD1861">
        <w:rPr>
          <w:rFonts w:ascii="Century Gothic" w:hAnsi="Century Gothic"/>
        </w:rPr>
        <w:t xml:space="preserve">or </w:t>
      </w:r>
      <w:r w:rsidRPr="00CD1861">
        <w:rPr>
          <w:rFonts w:ascii="Century Gothic" w:hAnsi="Century Gothic"/>
          <w:spacing w:val="-1"/>
        </w:rPr>
        <w:t>carers</w:t>
      </w:r>
      <w:r w:rsidR="00EC691A" w:rsidRPr="00CD1861">
        <w:rPr>
          <w:rFonts w:ascii="Century Gothic" w:hAnsi="Century Gothic"/>
          <w:spacing w:val="-1"/>
        </w:rPr>
        <w:t>.</w:t>
      </w:r>
    </w:p>
    <w:p w:rsidR="003B3B31" w:rsidRPr="00CD1861" w:rsidRDefault="003B3B31" w:rsidP="00895D4F">
      <w:pPr>
        <w:pStyle w:val="BodyText"/>
        <w:numPr>
          <w:ilvl w:val="0"/>
          <w:numId w:val="2"/>
        </w:numPr>
        <w:tabs>
          <w:tab w:val="left" w:pos="567"/>
        </w:tabs>
        <w:spacing w:before="0"/>
        <w:ind w:left="567" w:right="503" w:hanging="567"/>
        <w:jc w:val="both"/>
        <w:rPr>
          <w:rFonts w:ascii="Century Gothic" w:hAnsi="Century Gothic"/>
        </w:rPr>
      </w:pPr>
      <w:r w:rsidRPr="00CD1861">
        <w:rPr>
          <w:rFonts w:ascii="Century Gothic" w:hAnsi="Century Gothic"/>
          <w:spacing w:val="-1"/>
        </w:rPr>
        <w:t>Ensure</w:t>
      </w:r>
      <w:r w:rsidRPr="00CD1861">
        <w:rPr>
          <w:rFonts w:ascii="Century Gothic" w:hAnsi="Century Gothic"/>
        </w:rPr>
        <w:t xml:space="preserve"> that</w:t>
      </w:r>
      <w:r w:rsidRPr="00CD1861">
        <w:rPr>
          <w:rFonts w:ascii="Century Gothic" w:hAnsi="Century Gothic"/>
          <w:spacing w:val="-3"/>
        </w:rPr>
        <w:t xml:space="preserve"> </w:t>
      </w:r>
      <w:r w:rsidRPr="00CD1861">
        <w:rPr>
          <w:rFonts w:ascii="Century Gothic" w:hAnsi="Century Gothic"/>
        </w:rPr>
        <w:t>if</w:t>
      </w:r>
      <w:r w:rsidRPr="00CD1861">
        <w:rPr>
          <w:rFonts w:ascii="Century Gothic" w:hAnsi="Century Gothic"/>
          <w:spacing w:val="-1"/>
        </w:rPr>
        <w:t xml:space="preserve"> the pupil transfers</w:t>
      </w:r>
      <w:r w:rsidRPr="00CD1861">
        <w:rPr>
          <w:rFonts w:ascii="Century Gothic" w:hAnsi="Century Gothic"/>
          <w:spacing w:val="1"/>
        </w:rPr>
        <w:t xml:space="preserve"> </w:t>
      </w:r>
      <w:r w:rsidRPr="00CD1861">
        <w:rPr>
          <w:rFonts w:ascii="Century Gothic" w:hAnsi="Century Gothic"/>
          <w:spacing w:val="-1"/>
        </w:rPr>
        <w:t>to</w:t>
      </w:r>
      <w:r w:rsidRPr="00CD1861">
        <w:rPr>
          <w:rFonts w:ascii="Century Gothic" w:hAnsi="Century Gothic"/>
        </w:rPr>
        <w:t xml:space="preserve"> </w:t>
      </w:r>
      <w:r w:rsidRPr="00CD1861">
        <w:rPr>
          <w:rFonts w:ascii="Century Gothic" w:hAnsi="Century Gothic"/>
          <w:spacing w:val="-1"/>
        </w:rPr>
        <w:t>another</w:t>
      </w:r>
      <w:r w:rsidRPr="00CD1861">
        <w:rPr>
          <w:rFonts w:ascii="Century Gothic" w:hAnsi="Century Gothic"/>
          <w:spacing w:val="-2"/>
        </w:rPr>
        <w:t xml:space="preserve"> </w:t>
      </w:r>
      <w:r w:rsidRPr="00CD1861">
        <w:rPr>
          <w:rFonts w:ascii="Century Gothic" w:hAnsi="Century Gothic"/>
          <w:spacing w:val="-1"/>
        </w:rPr>
        <w:t>school,</w:t>
      </w:r>
      <w:r w:rsidRPr="00CD1861">
        <w:rPr>
          <w:rFonts w:ascii="Century Gothic" w:hAnsi="Century Gothic"/>
        </w:rPr>
        <w:t xml:space="preserve"> </w:t>
      </w:r>
      <w:r w:rsidRPr="00CD1861">
        <w:rPr>
          <w:rFonts w:ascii="Century Gothic" w:hAnsi="Century Gothic"/>
          <w:spacing w:val="-1"/>
        </w:rPr>
        <w:t>all</w:t>
      </w:r>
      <w:r w:rsidRPr="00CD1861">
        <w:rPr>
          <w:rFonts w:ascii="Century Gothic" w:hAnsi="Century Gothic"/>
        </w:rPr>
        <w:t xml:space="preserve"> </w:t>
      </w:r>
      <w:r w:rsidRPr="00CD1861">
        <w:rPr>
          <w:rFonts w:ascii="Century Gothic" w:hAnsi="Century Gothic"/>
          <w:spacing w:val="-1"/>
        </w:rPr>
        <w:t>relevant</w:t>
      </w:r>
      <w:r w:rsidRPr="00CD1861">
        <w:rPr>
          <w:rFonts w:ascii="Century Gothic" w:hAnsi="Century Gothic"/>
          <w:spacing w:val="1"/>
        </w:rPr>
        <w:t xml:space="preserve"> </w:t>
      </w:r>
      <w:r w:rsidRPr="00CD1861">
        <w:rPr>
          <w:rFonts w:ascii="Century Gothic" w:hAnsi="Century Gothic"/>
          <w:spacing w:val="-1"/>
        </w:rPr>
        <w:t xml:space="preserve">information </w:t>
      </w:r>
      <w:r w:rsidRPr="00CD1861">
        <w:rPr>
          <w:rFonts w:ascii="Century Gothic" w:hAnsi="Century Gothic"/>
          <w:spacing w:val="-2"/>
        </w:rPr>
        <w:t>is</w:t>
      </w:r>
      <w:r w:rsidRPr="00CD1861">
        <w:rPr>
          <w:rFonts w:ascii="Century Gothic" w:hAnsi="Century Gothic"/>
          <w:spacing w:val="-1"/>
        </w:rPr>
        <w:t xml:space="preserve"> conveyed to</w:t>
      </w:r>
      <w:r w:rsidRPr="00CD1861">
        <w:rPr>
          <w:rFonts w:ascii="Century Gothic" w:hAnsi="Century Gothic"/>
          <w:spacing w:val="1"/>
        </w:rPr>
        <w:t xml:space="preserve"> </w:t>
      </w:r>
      <w:r w:rsidRPr="00CD1861">
        <w:rPr>
          <w:rFonts w:ascii="Century Gothic" w:hAnsi="Century Gothic"/>
        </w:rPr>
        <w:t>it,</w:t>
      </w:r>
      <w:r w:rsidRPr="00CD1861">
        <w:rPr>
          <w:rFonts w:ascii="Century Gothic" w:hAnsi="Century Gothic"/>
          <w:spacing w:val="-2"/>
        </w:rPr>
        <w:t xml:space="preserve"> </w:t>
      </w:r>
      <w:r w:rsidRPr="00CD1861">
        <w:rPr>
          <w:rFonts w:ascii="Century Gothic" w:hAnsi="Century Gothic"/>
        </w:rPr>
        <w:t>and</w:t>
      </w:r>
      <w:r w:rsidRPr="00CD1861">
        <w:rPr>
          <w:rFonts w:ascii="Century Gothic" w:hAnsi="Century Gothic"/>
          <w:spacing w:val="53"/>
        </w:rPr>
        <w:t xml:space="preserve"> </w:t>
      </w:r>
      <w:r w:rsidRPr="00CD1861">
        <w:rPr>
          <w:rFonts w:ascii="Century Gothic" w:hAnsi="Century Gothic"/>
          <w:spacing w:val="-1"/>
        </w:rPr>
        <w:t>support</w:t>
      </w:r>
      <w:r w:rsidRPr="00CD1861">
        <w:rPr>
          <w:rFonts w:ascii="Century Gothic" w:hAnsi="Century Gothic"/>
        </w:rPr>
        <w:t xml:space="preserve"> a</w:t>
      </w:r>
      <w:r w:rsidRPr="00CD1861">
        <w:rPr>
          <w:rFonts w:ascii="Century Gothic" w:hAnsi="Century Gothic"/>
          <w:spacing w:val="-1"/>
        </w:rPr>
        <w:t xml:space="preserve"> smooth transition</w:t>
      </w:r>
      <w:r w:rsidRPr="00CD1861">
        <w:rPr>
          <w:rFonts w:ascii="Century Gothic" w:hAnsi="Century Gothic"/>
        </w:rPr>
        <w:t xml:space="preserve"> for </w:t>
      </w:r>
      <w:r w:rsidRPr="00CD1861">
        <w:rPr>
          <w:rFonts w:ascii="Century Gothic" w:hAnsi="Century Gothic"/>
          <w:spacing w:val="-2"/>
        </w:rPr>
        <w:t>the</w:t>
      </w:r>
      <w:r w:rsidRPr="00CD1861">
        <w:rPr>
          <w:rFonts w:ascii="Century Gothic" w:hAnsi="Century Gothic"/>
        </w:rPr>
        <w:t xml:space="preserve"> </w:t>
      </w:r>
      <w:r w:rsidRPr="00CD1861">
        <w:rPr>
          <w:rFonts w:ascii="Century Gothic" w:hAnsi="Century Gothic"/>
          <w:spacing w:val="-1"/>
        </w:rPr>
        <w:t>pupil</w:t>
      </w:r>
      <w:r w:rsidR="00EC691A" w:rsidRPr="00CD1861">
        <w:rPr>
          <w:rFonts w:ascii="Century Gothic" w:hAnsi="Century Gothic"/>
          <w:spacing w:val="-1"/>
        </w:rPr>
        <w:t>.</w:t>
      </w:r>
    </w:p>
    <w:p w:rsidR="003B3B31" w:rsidRPr="00CD1861" w:rsidRDefault="003B3B31" w:rsidP="00895D4F">
      <w:pPr>
        <w:pStyle w:val="BodyText"/>
        <w:numPr>
          <w:ilvl w:val="0"/>
          <w:numId w:val="2"/>
        </w:numPr>
        <w:tabs>
          <w:tab w:val="left" w:pos="567"/>
        </w:tabs>
        <w:spacing w:before="0"/>
        <w:ind w:left="567" w:hanging="567"/>
        <w:jc w:val="both"/>
        <w:rPr>
          <w:rFonts w:ascii="Century Gothic" w:hAnsi="Century Gothic" w:cs="Calibri"/>
        </w:rPr>
      </w:pPr>
      <w:r w:rsidRPr="00CD1861">
        <w:rPr>
          <w:rFonts w:ascii="Century Gothic" w:hAnsi="Century Gothic" w:cs="Calibri"/>
          <w:spacing w:val="-1"/>
        </w:rPr>
        <w:t>Promote</w:t>
      </w:r>
      <w:r w:rsidRPr="00CD1861">
        <w:rPr>
          <w:rFonts w:ascii="Century Gothic" w:hAnsi="Century Gothic" w:cs="Calibri"/>
          <w:spacing w:val="-2"/>
        </w:rPr>
        <w:t xml:space="preserve"> </w:t>
      </w:r>
      <w:r w:rsidRPr="00CD1861">
        <w:rPr>
          <w:rFonts w:ascii="Century Gothic" w:hAnsi="Century Gothic" w:cs="Calibri"/>
          <w:spacing w:val="-1"/>
        </w:rPr>
        <w:t>the</w:t>
      </w:r>
      <w:r w:rsidRPr="00CD1861">
        <w:rPr>
          <w:rFonts w:ascii="Century Gothic" w:hAnsi="Century Gothic" w:cs="Calibri"/>
          <w:spacing w:val="-2"/>
        </w:rPr>
        <w:t xml:space="preserve"> </w:t>
      </w:r>
      <w:r w:rsidRPr="00CD1861">
        <w:rPr>
          <w:rFonts w:ascii="Century Gothic" w:hAnsi="Century Gothic" w:cs="Calibri"/>
          <w:spacing w:val="-1"/>
        </w:rPr>
        <w:t>pupil’s</w:t>
      </w:r>
      <w:r w:rsidRPr="00CD1861">
        <w:rPr>
          <w:rFonts w:ascii="Century Gothic" w:hAnsi="Century Gothic" w:cs="Calibri"/>
        </w:rPr>
        <w:t xml:space="preserve"> </w:t>
      </w:r>
      <w:r w:rsidRPr="00CD1861">
        <w:rPr>
          <w:rFonts w:ascii="Century Gothic" w:hAnsi="Century Gothic" w:cs="Calibri"/>
          <w:spacing w:val="-1"/>
        </w:rPr>
        <w:t xml:space="preserve">inclusion </w:t>
      </w:r>
      <w:r w:rsidRPr="00CD1861">
        <w:rPr>
          <w:rFonts w:ascii="Century Gothic" w:hAnsi="Century Gothic" w:cs="Calibri"/>
        </w:rPr>
        <w:t>in the</w:t>
      </w:r>
      <w:r w:rsidRPr="00CD1861">
        <w:rPr>
          <w:rFonts w:ascii="Century Gothic" w:hAnsi="Century Gothic" w:cs="Calibri"/>
          <w:spacing w:val="-3"/>
        </w:rPr>
        <w:t xml:space="preserve"> </w:t>
      </w:r>
      <w:r w:rsidRPr="00CD1861">
        <w:rPr>
          <w:rFonts w:ascii="Century Gothic" w:hAnsi="Century Gothic" w:cs="Calibri"/>
          <w:spacing w:val="-1"/>
        </w:rPr>
        <w:t>school</w:t>
      </w:r>
      <w:r w:rsidRPr="00CD1861">
        <w:rPr>
          <w:rFonts w:ascii="Century Gothic" w:hAnsi="Century Gothic" w:cs="Calibri"/>
          <w:spacing w:val="-2"/>
        </w:rPr>
        <w:t xml:space="preserve"> </w:t>
      </w:r>
      <w:r w:rsidRPr="00CD1861">
        <w:rPr>
          <w:rFonts w:ascii="Century Gothic" w:hAnsi="Century Gothic" w:cs="Calibri"/>
          <w:spacing w:val="-1"/>
        </w:rPr>
        <w:t>community</w:t>
      </w:r>
      <w:r w:rsidRPr="00CD1861">
        <w:rPr>
          <w:rFonts w:ascii="Century Gothic" w:hAnsi="Century Gothic" w:cs="Calibri"/>
        </w:rPr>
        <w:t xml:space="preserve"> and</w:t>
      </w:r>
      <w:r w:rsidRPr="00CD1861">
        <w:rPr>
          <w:rFonts w:ascii="Century Gothic" w:hAnsi="Century Gothic" w:cs="Calibri"/>
          <w:spacing w:val="-1"/>
        </w:rPr>
        <w:t xml:space="preserve"> access</w:t>
      </w:r>
      <w:r w:rsidRPr="00CD1861">
        <w:rPr>
          <w:rFonts w:ascii="Century Gothic" w:hAnsi="Century Gothic" w:cs="Calibri"/>
          <w:spacing w:val="-2"/>
        </w:rPr>
        <w:t xml:space="preserve"> </w:t>
      </w:r>
      <w:r w:rsidRPr="00CD1861">
        <w:rPr>
          <w:rFonts w:ascii="Century Gothic" w:hAnsi="Century Gothic" w:cs="Calibri"/>
        </w:rPr>
        <w:t>to</w:t>
      </w:r>
      <w:r w:rsidRPr="00CD1861">
        <w:rPr>
          <w:rFonts w:ascii="Century Gothic" w:hAnsi="Century Gothic" w:cs="Calibri"/>
          <w:spacing w:val="-1"/>
        </w:rPr>
        <w:t xml:space="preserve"> the</w:t>
      </w:r>
      <w:r w:rsidRPr="00CD1861">
        <w:rPr>
          <w:rFonts w:ascii="Century Gothic" w:hAnsi="Century Gothic" w:cs="Calibri"/>
          <w:spacing w:val="-2"/>
        </w:rPr>
        <w:t xml:space="preserve"> </w:t>
      </w:r>
      <w:r w:rsidRPr="00CD1861">
        <w:rPr>
          <w:rFonts w:ascii="Century Gothic" w:hAnsi="Century Gothic" w:cs="Calibri"/>
          <w:spacing w:val="-1"/>
        </w:rPr>
        <w:t>curriculum,</w:t>
      </w:r>
      <w:r w:rsidRPr="00CD1861">
        <w:rPr>
          <w:rFonts w:ascii="Century Gothic" w:hAnsi="Century Gothic" w:cs="Calibri"/>
        </w:rPr>
        <w:t xml:space="preserve"> </w:t>
      </w:r>
      <w:r w:rsidRPr="00CD1861">
        <w:rPr>
          <w:rFonts w:ascii="Century Gothic" w:hAnsi="Century Gothic" w:cs="Calibri"/>
          <w:spacing w:val="-1"/>
        </w:rPr>
        <w:t>facilities</w:t>
      </w:r>
      <w:r w:rsidRPr="00CD1861">
        <w:rPr>
          <w:rFonts w:ascii="Century Gothic" w:hAnsi="Century Gothic" w:cs="Calibri"/>
          <w:spacing w:val="1"/>
        </w:rPr>
        <w:t xml:space="preserve"> </w:t>
      </w:r>
      <w:r w:rsidRPr="00CD1861">
        <w:rPr>
          <w:rFonts w:ascii="Century Gothic" w:hAnsi="Century Gothic" w:cs="Calibri"/>
          <w:spacing w:val="-1"/>
        </w:rPr>
        <w:t>and</w:t>
      </w:r>
      <w:r w:rsidRPr="00CD1861">
        <w:rPr>
          <w:rFonts w:ascii="Century Gothic" w:hAnsi="Century Gothic" w:cs="Calibri"/>
        </w:rPr>
        <w:t xml:space="preserve"> </w:t>
      </w:r>
      <w:r w:rsidRPr="00CD1861">
        <w:rPr>
          <w:rFonts w:ascii="Century Gothic" w:hAnsi="Century Gothic"/>
          <w:spacing w:val="-1"/>
        </w:rPr>
        <w:t>extra-curricular</w:t>
      </w:r>
      <w:r w:rsidRPr="00CD1861">
        <w:rPr>
          <w:rFonts w:ascii="Century Gothic" w:hAnsi="Century Gothic"/>
          <w:spacing w:val="-4"/>
        </w:rPr>
        <w:t xml:space="preserve"> </w:t>
      </w:r>
      <w:r w:rsidRPr="00CD1861">
        <w:rPr>
          <w:rFonts w:ascii="Century Gothic" w:hAnsi="Century Gothic"/>
          <w:spacing w:val="-1"/>
        </w:rPr>
        <w:t>activities</w:t>
      </w:r>
      <w:r w:rsidR="00EC691A" w:rsidRPr="00CD1861">
        <w:rPr>
          <w:rFonts w:ascii="Century Gothic" w:hAnsi="Century Gothic"/>
          <w:spacing w:val="-1"/>
        </w:rPr>
        <w:t>.</w:t>
      </w:r>
    </w:p>
    <w:p w:rsidR="00F80DCE" w:rsidRPr="00CD1861" w:rsidRDefault="009449C0" w:rsidP="00895D4F">
      <w:pPr>
        <w:pStyle w:val="BodyText"/>
        <w:numPr>
          <w:ilvl w:val="0"/>
          <w:numId w:val="2"/>
        </w:numPr>
        <w:tabs>
          <w:tab w:val="left" w:pos="567"/>
        </w:tabs>
        <w:spacing w:before="0"/>
        <w:ind w:left="567" w:right="248" w:hanging="567"/>
        <w:jc w:val="both"/>
        <w:rPr>
          <w:rFonts w:ascii="Century Gothic" w:hAnsi="Century Gothic"/>
        </w:rPr>
      </w:pPr>
      <w:r w:rsidRPr="00CD1861">
        <w:rPr>
          <w:rFonts w:ascii="Century Gothic" w:hAnsi="Century Gothic"/>
        </w:rPr>
        <w:t xml:space="preserve">Be </w:t>
      </w:r>
      <w:r w:rsidR="003B3B31" w:rsidRPr="00CD1861">
        <w:rPr>
          <w:rFonts w:ascii="Century Gothic" w:hAnsi="Century Gothic"/>
          <w:spacing w:val="-1"/>
        </w:rPr>
        <w:t>the</w:t>
      </w:r>
      <w:r w:rsidR="003B3B31" w:rsidRPr="00CD1861">
        <w:rPr>
          <w:rFonts w:ascii="Century Gothic" w:hAnsi="Century Gothic"/>
        </w:rPr>
        <w:t xml:space="preserve"> </w:t>
      </w:r>
      <w:r w:rsidR="003B3B31" w:rsidRPr="00CD1861">
        <w:rPr>
          <w:rFonts w:ascii="Century Gothic" w:hAnsi="Century Gothic"/>
          <w:spacing w:val="-1"/>
        </w:rPr>
        <w:t>designated</w:t>
      </w:r>
      <w:r w:rsidR="003B3B31" w:rsidRPr="00CD1861">
        <w:rPr>
          <w:rFonts w:ascii="Century Gothic" w:hAnsi="Century Gothic"/>
          <w:spacing w:val="-2"/>
        </w:rPr>
        <w:t xml:space="preserve"> </w:t>
      </w:r>
      <w:r w:rsidR="003B3B31" w:rsidRPr="00CD1861">
        <w:rPr>
          <w:rFonts w:ascii="Century Gothic" w:hAnsi="Century Gothic"/>
          <w:spacing w:val="-1"/>
        </w:rPr>
        <w:t>teacher for</w:t>
      </w:r>
      <w:r w:rsidR="003B3B31" w:rsidRPr="00CD1861">
        <w:rPr>
          <w:rFonts w:ascii="Century Gothic" w:hAnsi="Century Gothic"/>
        </w:rPr>
        <w:t xml:space="preserve"> </w:t>
      </w:r>
      <w:r w:rsidR="003B3B31" w:rsidRPr="00CD1861">
        <w:rPr>
          <w:rFonts w:ascii="Century Gothic" w:hAnsi="Century Gothic"/>
          <w:spacing w:val="-1"/>
        </w:rPr>
        <w:t>looked-after</w:t>
      </w:r>
      <w:r w:rsidR="003B3B31" w:rsidRPr="00CD1861">
        <w:rPr>
          <w:rFonts w:ascii="Century Gothic" w:hAnsi="Century Gothic"/>
        </w:rPr>
        <w:t xml:space="preserve"> </w:t>
      </w:r>
      <w:r w:rsidR="003B3B31" w:rsidRPr="00CD1861">
        <w:rPr>
          <w:rFonts w:ascii="Century Gothic" w:hAnsi="Century Gothic"/>
          <w:spacing w:val="-1"/>
        </w:rPr>
        <w:t>children</w:t>
      </w:r>
      <w:r w:rsidRPr="00CD1861">
        <w:rPr>
          <w:rFonts w:ascii="Century Gothic" w:hAnsi="Century Gothic"/>
          <w:spacing w:val="-1"/>
        </w:rPr>
        <w:t>, LAC</w:t>
      </w:r>
      <w:r w:rsidR="00EC691A" w:rsidRPr="00CD1861">
        <w:rPr>
          <w:rFonts w:ascii="Century Gothic" w:hAnsi="Century Gothic"/>
          <w:spacing w:val="-1"/>
        </w:rPr>
        <w:t>.</w:t>
      </w:r>
    </w:p>
    <w:p w:rsidR="009449C0" w:rsidRPr="00CD1861" w:rsidRDefault="009449C0" w:rsidP="00895D4F">
      <w:pPr>
        <w:pStyle w:val="BodyText"/>
        <w:tabs>
          <w:tab w:val="left" w:pos="680"/>
        </w:tabs>
        <w:spacing w:before="0"/>
        <w:ind w:left="0" w:right="248" w:firstLine="0"/>
        <w:jc w:val="both"/>
        <w:rPr>
          <w:rFonts w:ascii="Century Gothic" w:hAnsi="Century Gothic"/>
        </w:rPr>
      </w:pPr>
    </w:p>
    <w:p w:rsidR="00F80DCE" w:rsidRPr="00CD1861" w:rsidRDefault="00F80DCE" w:rsidP="00895D4F">
      <w:pPr>
        <w:pStyle w:val="BodyText"/>
        <w:tabs>
          <w:tab w:val="left" w:pos="680"/>
        </w:tabs>
        <w:spacing w:before="0"/>
        <w:ind w:left="0" w:right="248" w:firstLine="0"/>
        <w:jc w:val="both"/>
        <w:rPr>
          <w:rFonts w:ascii="Century Gothic" w:hAnsi="Century Gothic"/>
          <w:b/>
        </w:rPr>
      </w:pPr>
      <w:r w:rsidRPr="00CD1861">
        <w:rPr>
          <w:rFonts w:ascii="Century Gothic" w:hAnsi="Century Gothic"/>
          <w:b/>
          <w:spacing w:val="-1"/>
        </w:rPr>
        <w:t>Leadership and management</w:t>
      </w:r>
    </w:p>
    <w:p w:rsidR="003B3B31" w:rsidRPr="00CD1861" w:rsidRDefault="003B3B31" w:rsidP="00895D4F">
      <w:pPr>
        <w:pStyle w:val="NoSpacing"/>
        <w:numPr>
          <w:ilvl w:val="0"/>
          <w:numId w:val="3"/>
        </w:numPr>
        <w:ind w:left="567" w:hanging="567"/>
        <w:jc w:val="both"/>
        <w:rPr>
          <w:rFonts w:ascii="Century Gothic" w:hAnsi="Century Gothic"/>
        </w:rPr>
      </w:pPr>
      <w:r w:rsidRPr="00CD1861">
        <w:rPr>
          <w:rFonts w:ascii="Century Gothic" w:hAnsi="Century Gothic"/>
        </w:rPr>
        <w:t xml:space="preserve">Work with the </w:t>
      </w:r>
      <w:r w:rsidR="008A61F0" w:rsidRPr="00CD1861">
        <w:rPr>
          <w:rFonts w:ascii="Century Gothic" w:hAnsi="Century Gothic"/>
        </w:rPr>
        <w:t>H</w:t>
      </w:r>
      <w:r w:rsidRPr="00CD1861">
        <w:rPr>
          <w:rFonts w:ascii="Century Gothic" w:hAnsi="Century Gothic"/>
        </w:rPr>
        <w:t>eadteacher and governors to ensure the school meets its responsibilities under the Equality Act 2010 in terms of reasonable adjustments and access arrangements</w:t>
      </w:r>
    </w:p>
    <w:p w:rsidR="003B3B31" w:rsidRPr="00CD1861" w:rsidRDefault="003B3B31" w:rsidP="00895D4F">
      <w:pPr>
        <w:pStyle w:val="NoSpacing"/>
        <w:numPr>
          <w:ilvl w:val="0"/>
          <w:numId w:val="3"/>
        </w:numPr>
        <w:ind w:left="567" w:hanging="567"/>
        <w:jc w:val="both"/>
        <w:rPr>
          <w:rFonts w:ascii="Century Gothic" w:hAnsi="Century Gothic"/>
        </w:rPr>
      </w:pPr>
      <w:r w:rsidRPr="00CD1861">
        <w:rPr>
          <w:rFonts w:ascii="Century Gothic" w:hAnsi="Century Gothic"/>
        </w:rPr>
        <w:t>Prepare and review information the governing board is required to publish</w:t>
      </w:r>
    </w:p>
    <w:p w:rsidR="003B3B31" w:rsidRPr="00CD1861" w:rsidRDefault="003B3B31" w:rsidP="00895D4F">
      <w:pPr>
        <w:pStyle w:val="NoSpacing"/>
        <w:numPr>
          <w:ilvl w:val="0"/>
          <w:numId w:val="3"/>
        </w:numPr>
        <w:ind w:left="567" w:hanging="567"/>
        <w:jc w:val="both"/>
        <w:rPr>
          <w:rFonts w:ascii="Century Gothic" w:hAnsi="Century Gothic"/>
        </w:rPr>
      </w:pPr>
      <w:r w:rsidRPr="00CD1861">
        <w:rPr>
          <w:rFonts w:ascii="Century Gothic" w:hAnsi="Century Gothic"/>
        </w:rPr>
        <w:t>Contribute to the school improvement plan and whole-school policy</w:t>
      </w:r>
    </w:p>
    <w:p w:rsidR="003B3B31" w:rsidRPr="00CD1861" w:rsidRDefault="003B3B31" w:rsidP="00895D4F">
      <w:pPr>
        <w:pStyle w:val="NoSpacing"/>
        <w:numPr>
          <w:ilvl w:val="0"/>
          <w:numId w:val="3"/>
        </w:numPr>
        <w:ind w:left="567" w:hanging="567"/>
        <w:jc w:val="both"/>
        <w:rPr>
          <w:rFonts w:ascii="Century Gothic" w:hAnsi="Century Gothic"/>
        </w:rPr>
      </w:pPr>
      <w:r w:rsidRPr="00CD1861">
        <w:rPr>
          <w:rFonts w:ascii="Century Gothic" w:hAnsi="Century Gothic"/>
        </w:rPr>
        <w:t>Identify training needs for staff and how to meet these needs</w:t>
      </w:r>
    </w:p>
    <w:p w:rsidR="003B3B31" w:rsidRPr="00CD1861" w:rsidRDefault="003B3B31" w:rsidP="00895D4F">
      <w:pPr>
        <w:pStyle w:val="NoSpacing"/>
        <w:numPr>
          <w:ilvl w:val="0"/>
          <w:numId w:val="3"/>
        </w:numPr>
        <w:ind w:left="567" w:hanging="567"/>
        <w:jc w:val="both"/>
        <w:rPr>
          <w:rFonts w:ascii="Century Gothic" w:hAnsi="Century Gothic"/>
        </w:rPr>
      </w:pPr>
      <w:r w:rsidRPr="00CD1861">
        <w:rPr>
          <w:rFonts w:ascii="Century Gothic" w:hAnsi="Century Gothic"/>
        </w:rPr>
        <w:t>Lead INSET for staff</w:t>
      </w:r>
    </w:p>
    <w:p w:rsidR="003B3B31" w:rsidRPr="00CD1861" w:rsidRDefault="003B3B31" w:rsidP="00895D4F">
      <w:pPr>
        <w:pStyle w:val="NoSpacing"/>
        <w:numPr>
          <w:ilvl w:val="0"/>
          <w:numId w:val="3"/>
        </w:numPr>
        <w:ind w:left="567" w:hanging="567"/>
        <w:jc w:val="both"/>
        <w:rPr>
          <w:rFonts w:ascii="Century Gothic" w:hAnsi="Century Gothic"/>
        </w:rPr>
      </w:pPr>
      <w:r w:rsidRPr="00CD1861">
        <w:rPr>
          <w:rFonts w:ascii="Century Gothic" w:hAnsi="Century Gothic"/>
        </w:rPr>
        <w:t>Share procedural information, such as the school’s SEN</w:t>
      </w:r>
      <w:r w:rsidR="009449C0" w:rsidRPr="00CD1861">
        <w:rPr>
          <w:rFonts w:ascii="Century Gothic" w:hAnsi="Century Gothic"/>
        </w:rPr>
        <w:t>D</w:t>
      </w:r>
      <w:r w:rsidRPr="00CD1861">
        <w:rPr>
          <w:rFonts w:ascii="Century Gothic" w:hAnsi="Century Gothic"/>
        </w:rPr>
        <w:t xml:space="preserve"> policy</w:t>
      </w:r>
    </w:p>
    <w:p w:rsidR="003B3B31" w:rsidRPr="00CD1861" w:rsidRDefault="003B3B31" w:rsidP="00895D4F">
      <w:pPr>
        <w:pStyle w:val="NoSpacing"/>
        <w:numPr>
          <w:ilvl w:val="0"/>
          <w:numId w:val="3"/>
        </w:numPr>
        <w:ind w:left="567" w:hanging="567"/>
        <w:jc w:val="both"/>
        <w:rPr>
          <w:rFonts w:ascii="Century Gothic" w:hAnsi="Century Gothic" w:cs="Calibri"/>
        </w:rPr>
      </w:pPr>
      <w:r w:rsidRPr="00CD1861">
        <w:rPr>
          <w:rFonts w:ascii="Century Gothic" w:hAnsi="Century Gothic"/>
        </w:rPr>
        <w:t>Promote an ethos and culture that supports the school’s SEN</w:t>
      </w:r>
      <w:r w:rsidR="009449C0" w:rsidRPr="00CD1861">
        <w:rPr>
          <w:rFonts w:ascii="Century Gothic" w:hAnsi="Century Gothic"/>
        </w:rPr>
        <w:t>D</w:t>
      </w:r>
      <w:r w:rsidRPr="00CD1861">
        <w:rPr>
          <w:rFonts w:ascii="Century Gothic" w:hAnsi="Century Gothic"/>
        </w:rPr>
        <w:t xml:space="preserve"> policy and promotes good outcomes</w:t>
      </w:r>
      <w:r w:rsidRPr="00CD1861">
        <w:rPr>
          <w:rFonts w:ascii="Century Gothic" w:hAnsi="Century Gothic" w:cs="Calibri"/>
          <w:spacing w:val="1"/>
        </w:rPr>
        <w:t xml:space="preserve"> </w:t>
      </w:r>
      <w:r w:rsidRPr="00CD1861">
        <w:rPr>
          <w:rFonts w:ascii="Century Gothic" w:hAnsi="Century Gothic" w:cs="Calibri"/>
          <w:spacing w:val="-1"/>
        </w:rPr>
        <w:t>for</w:t>
      </w:r>
      <w:r w:rsidR="008A61F0" w:rsidRPr="00CD1861">
        <w:rPr>
          <w:rFonts w:ascii="Century Gothic" w:hAnsi="Century Gothic" w:cs="Calibri"/>
        </w:rPr>
        <w:t xml:space="preserve"> </w:t>
      </w:r>
      <w:r w:rsidRPr="00CD1861">
        <w:rPr>
          <w:rFonts w:ascii="Century Gothic" w:hAnsi="Century Gothic"/>
          <w:spacing w:val="-1"/>
        </w:rPr>
        <w:t xml:space="preserve">pupils </w:t>
      </w:r>
      <w:r w:rsidRPr="00CD1861">
        <w:rPr>
          <w:rFonts w:ascii="Century Gothic" w:hAnsi="Century Gothic"/>
        </w:rPr>
        <w:t>with</w:t>
      </w:r>
      <w:r w:rsidRPr="00CD1861">
        <w:rPr>
          <w:rFonts w:ascii="Century Gothic" w:hAnsi="Century Gothic"/>
          <w:spacing w:val="-1"/>
        </w:rPr>
        <w:t xml:space="preserve"> SEN</w:t>
      </w:r>
      <w:r w:rsidR="009449C0" w:rsidRPr="00CD1861">
        <w:rPr>
          <w:rFonts w:ascii="Century Gothic" w:hAnsi="Century Gothic"/>
          <w:spacing w:val="-1"/>
        </w:rPr>
        <w:t>D or who are LAC</w:t>
      </w:r>
    </w:p>
    <w:p w:rsidR="003B3B31" w:rsidRPr="00CD1861" w:rsidRDefault="003B3B31" w:rsidP="00895D4F">
      <w:pPr>
        <w:pStyle w:val="BodyText"/>
        <w:spacing w:before="0"/>
        <w:ind w:left="0" w:right="248" w:firstLine="0"/>
        <w:jc w:val="both"/>
        <w:rPr>
          <w:rFonts w:ascii="Century Gothic" w:hAnsi="Century Gothic"/>
          <w:spacing w:val="-1"/>
        </w:rPr>
      </w:pPr>
      <w:r w:rsidRPr="00CD1861">
        <w:rPr>
          <w:rFonts w:ascii="Century Gothic" w:hAnsi="Century Gothic"/>
          <w:spacing w:val="-1"/>
        </w:rPr>
        <w:t>The</w:t>
      </w:r>
      <w:r w:rsidRPr="00CD1861">
        <w:rPr>
          <w:rFonts w:ascii="Century Gothic" w:hAnsi="Century Gothic"/>
        </w:rPr>
        <w:t xml:space="preserve"> </w:t>
      </w:r>
      <w:r w:rsidRPr="00CD1861">
        <w:rPr>
          <w:rFonts w:ascii="Century Gothic" w:hAnsi="Century Gothic"/>
          <w:spacing w:val="-1"/>
        </w:rPr>
        <w:t>SENCO</w:t>
      </w:r>
      <w:r w:rsidRPr="00CD1861">
        <w:rPr>
          <w:rFonts w:ascii="Century Gothic" w:hAnsi="Century Gothic"/>
          <w:spacing w:val="-2"/>
        </w:rPr>
        <w:t xml:space="preserve"> </w:t>
      </w:r>
      <w:r w:rsidRPr="00CD1861">
        <w:rPr>
          <w:rFonts w:ascii="Century Gothic" w:hAnsi="Century Gothic"/>
        </w:rPr>
        <w:t xml:space="preserve">will </w:t>
      </w:r>
      <w:r w:rsidRPr="00CD1861">
        <w:rPr>
          <w:rFonts w:ascii="Century Gothic" w:hAnsi="Century Gothic"/>
          <w:spacing w:val="-1"/>
        </w:rPr>
        <w:t>be required</w:t>
      </w:r>
      <w:r w:rsidRPr="00CD1861">
        <w:rPr>
          <w:rFonts w:ascii="Century Gothic" w:hAnsi="Century Gothic"/>
          <w:spacing w:val="-4"/>
        </w:rPr>
        <w:t xml:space="preserve"> </w:t>
      </w:r>
      <w:r w:rsidRPr="00CD1861">
        <w:rPr>
          <w:rFonts w:ascii="Century Gothic" w:hAnsi="Century Gothic"/>
        </w:rPr>
        <w:t>to</w:t>
      </w:r>
      <w:r w:rsidRPr="00CD1861">
        <w:rPr>
          <w:rFonts w:ascii="Century Gothic" w:hAnsi="Century Gothic"/>
          <w:spacing w:val="-2"/>
        </w:rPr>
        <w:t xml:space="preserve"> </w:t>
      </w:r>
      <w:r w:rsidRPr="00CD1861">
        <w:rPr>
          <w:rFonts w:ascii="Century Gothic" w:hAnsi="Century Gothic"/>
          <w:spacing w:val="-1"/>
        </w:rPr>
        <w:t>safeguard</w:t>
      </w:r>
      <w:r w:rsidRPr="00CD1861">
        <w:rPr>
          <w:rFonts w:ascii="Century Gothic" w:hAnsi="Century Gothic"/>
          <w:spacing w:val="-2"/>
        </w:rPr>
        <w:t xml:space="preserve"> </w:t>
      </w:r>
      <w:r w:rsidRPr="00CD1861">
        <w:rPr>
          <w:rFonts w:ascii="Century Gothic" w:hAnsi="Century Gothic"/>
        </w:rPr>
        <w:t>and</w:t>
      </w:r>
      <w:r w:rsidRPr="00CD1861">
        <w:rPr>
          <w:rFonts w:ascii="Century Gothic" w:hAnsi="Century Gothic"/>
          <w:spacing w:val="-1"/>
        </w:rPr>
        <w:t xml:space="preserve"> promote</w:t>
      </w:r>
      <w:r w:rsidRPr="00CD1861">
        <w:rPr>
          <w:rFonts w:ascii="Century Gothic" w:hAnsi="Century Gothic"/>
          <w:spacing w:val="-2"/>
        </w:rPr>
        <w:t xml:space="preserve"> </w:t>
      </w:r>
      <w:r w:rsidRPr="00CD1861">
        <w:rPr>
          <w:rFonts w:ascii="Century Gothic" w:hAnsi="Century Gothic"/>
        </w:rPr>
        <w:t>the</w:t>
      </w:r>
      <w:r w:rsidRPr="00CD1861">
        <w:rPr>
          <w:rFonts w:ascii="Century Gothic" w:hAnsi="Century Gothic"/>
          <w:spacing w:val="-1"/>
        </w:rPr>
        <w:t xml:space="preserve"> welfare </w:t>
      </w:r>
      <w:r w:rsidRPr="00CD1861">
        <w:rPr>
          <w:rFonts w:ascii="Century Gothic" w:hAnsi="Century Gothic"/>
        </w:rPr>
        <w:t>of</w:t>
      </w:r>
      <w:r w:rsidRPr="00CD1861">
        <w:rPr>
          <w:rFonts w:ascii="Century Gothic" w:hAnsi="Century Gothic"/>
          <w:spacing w:val="-3"/>
        </w:rPr>
        <w:t xml:space="preserve"> </w:t>
      </w:r>
      <w:r w:rsidRPr="00CD1861">
        <w:rPr>
          <w:rFonts w:ascii="Century Gothic" w:hAnsi="Century Gothic"/>
          <w:spacing w:val="-1"/>
        </w:rPr>
        <w:t xml:space="preserve">children and </w:t>
      </w:r>
      <w:r w:rsidRPr="00CD1861">
        <w:rPr>
          <w:rFonts w:ascii="Century Gothic" w:hAnsi="Century Gothic"/>
        </w:rPr>
        <w:t xml:space="preserve">young </w:t>
      </w:r>
      <w:r w:rsidRPr="00CD1861">
        <w:rPr>
          <w:rFonts w:ascii="Century Gothic" w:hAnsi="Century Gothic"/>
          <w:spacing w:val="-1"/>
        </w:rPr>
        <w:t>people</w:t>
      </w:r>
      <w:r w:rsidRPr="00CD1861">
        <w:rPr>
          <w:rFonts w:ascii="Century Gothic" w:hAnsi="Century Gothic"/>
          <w:spacing w:val="-3"/>
        </w:rPr>
        <w:t xml:space="preserve"> </w:t>
      </w:r>
      <w:r w:rsidRPr="00CD1861">
        <w:rPr>
          <w:rFonts w:ascii="Century Gothic" w:hAnsi="Century Gothic"/>
        </w:rPr>
        <w:t>and</w:t>
      </w:r>
      <w:r w:rsidRPr="00CD1861">
        <w:rPr>
          <w:rFonts w:ascii="Century Gothic" w:hAnsi="Century Gothic"/>
          <w:spacing w:val="-1"/>
        </w:rPr>
        <w:t xml:space="preserve"> follow</w:t>
      </w:r>
      <w:r w:rsidRPr="00CD1861">
        <w:rPr>
          <w:rFonts w:ascii="Century Gothic" w:hAnsi="Century Gothic"/>
          <w:spacing w:val="59"/>
        </w:rPr>
        <w:t xml:space="preserve"> </w:t>
      </w:r>
      <w:r w:rsidRPr="00CD1861">
        <w:rPr>
          <w:rFonts w:ascii="Century Gothic" w:hAnsi="Century Gothic"/>
          <w:spacing w:val="-1"/>
        </w:rPr>
        <w:t>school</w:t>
      </w:r>
      <w:r w:rsidRPr="00CD1861">
        <w:rPr>
          <w:rFonts w:ascii="Century Gothic" w:hAnsi="Century Gothic"/>
        </w:rPr>
        <w:t xml:space="preserve"> </w:t>
      </w:r>
      <w:r w:rsidRPr="00CD1861">
        <w:rPr>
          <w:rFonts w:ascii="Century Gothic" w:hAnsi="Century Gothic"/>
          <w:spacing w:val="-1"/>
        </w:rPr>
        <w:t>policies</w:t>
      </w:r>
      <w:r w:rsidRPr="00CD1861">
        <w:rPr>
          <w:rFonts w:ascii="Century Gothic" w:hAnsi="Century Gothic"/>
        </w:rPr>
        <w:t xml:space="preserve"> </w:t>
      </w:r>
      <w:r w:rsidRPr="00CD1861">
        <w:rPr>
          <w:rFonts w:ascii="Century Gothic" w:hAnsi="Century Gothic"/>
          <w:spacing w:val="-1"/>
        </w:rPr>
        <w:t>and</w:t>
      </w:r>
      <w:r w:rsidRPr="00CD1861">
        <w:rPr>
          <w:rFonts w:ascii="Century Gothic" w:hAnsi="Century Gothic"/>
          <w:spacing w:val="-3"/>
        </w:rPr>
        <w:t xml:space="preserve"> </w:t>
      </w:r>
      <w:r w:rsidRPr="00CD1861">
        <w:rPr>
          <w:rFonts w:ascii="Century Gothic" w:hAnsi="Century Gothic"/>
        </w:rPr>
        <w:t xml:space="preserve">the </w:t>
      </w:r>
      <w:r w:rsidRPr="00CD1861">
        <w:rPr>
          <w:rFonts w:ascii="Century Gothic" w:hAnsi="Century Gothic"/>
          <w:spacing w:val="-1"/>
        </w:rPr>
        <w:t xml:space="preserve">staff </w:t>
      </w:r>
      <w:r w:rsidRPr="00CD1861">
        <w:rPr>
          <w:rFonts w:ascii="Century Gothic" w:hAnsi="Century Gothic"/>
        </w:rPr>
        <w:t>code</w:t>
      </w:r>
      <w:r w:rsidRPr="00CD1861">
        <w:rPr>
          <w:rFonts w:ascii="Century Gothic" w:hAnsi="Century Gothic"/>
          <w:spacing w:val="-2"/>
        </w:rPr>
        <w:t xml:space="preserve"> </w:t>
      </w:r>
      <w:r w:rsidRPr="00CD1861">
        <w:rPr>
          <w:rFonts w:ascii="Century Gothic" w:hAnsi="Century Gothic"/>
        </w:rPr>
        <w:t>of</w:t>
      </w:r>
      <w:r w:rsidRPr="00CD1861">
        <w:rPr>
          <w:rFonts w:ascii="Century Gothic" w:hAnsi="Century Gothic"/>
          <w:spacing w:val="-3"/>
        </w:rPr>
        <w:t xml:space="preserve"> </w:t>
      </w:r>
      <w:r w:rsidRPr="00CD1861">
        <w:rPr>
          <w:rFonts w:ascii="Century Gothic" w:hAnsi="Century Gothic"/>
          <w:spacing w:val="-1"/>
        </w:rPr>
        <w:t>conduct.</w:t>
      </w:r>
    </w:p>
    <w:p w:rsidR="00EC691A" w:rsidRPr="00CD1861" w:rsidRDefault="00EC691A" w:rsidP="00895D4F">
      <w:pPr>
        <w:pStyle w:val="BodyText"/>
        <w:spacing w:before="0"/>
        <w:ind w:left="0" w:right="248" w:firstLine="0"/>
        <w:jc w:val="both"/>
        <w:rPr>
          <w:rFonts w:ascii="Century Gothic" w:hAnsi="Century Gothic"/>
        </w:rPr>
      </w:pPr>
    </w:p>
    <w:p w:rsidR="003B3B31" w:rsidRPr="00CD1861" w:rsidRDefault="00F80DCE" w:rsidP="00895D4F">
      <w:pPr>
        <w:pStyle w:val="BodyText"/>
        <w:spacing w:before="0"/>
        <w:ind w:left="0" w:firstLine="0"/>
        <w:jc w:val="both"/>
        <w:rPr>
          <w:rFonts w:ascii="Century Gothic" w:hAnsi="Century Gothic"/>
          <w:b/>
        </w:rPr>
      </w:pPr>
      <w:r w:rsidRPr="00CD1861">
        <w:rPr>
          <w:rFonts w:ascii="Century Gothic" w:hAnsi="Century Gothic"/>
          <w:b/>
          <w:spacing w:val="-1"/>
        </w:rPr>
        <w:t>Behaviour for Learning:</w:t>
      </w:r>
    </w:p>
    <w:p w:rsidR="003B3B31" w:rsidRPr="00CD1861" w:rsidRDefault="003B3B31" w:rsidP="00895D4F">
      <w:pPr>
        <w:pStyle w:val="BodyText"/>
        <w:numPr>
          <w:ilvl w:val="0"/>
          <w:numId w:val="2"/>
        </w:numPr>
        <w:tabs>
          <w:tab w:val="left" w:pos="567"/>
        </w:tabs>
        <w:spacing w:before="0"/>
        <w:ind w:left="567" w:hanging="567"/>
        <w:jc w:val="both"/>
        <w:rPr>
          <w:rFonts w:ascii="Century Gothic" w:hAnsi="Century Gothic"/>
        </w:rPr>
      </w:pPr>
      <w:r w:rsidRPr="00CD1861">
        <w:rPr>
          <w:rFonts w:ascii="Century Gothic" w:hAnsi="Century Gothic"/>
          <w:spacing w:val="-1"/>
        </w:rPr>
        <w:t>Follow</w:t>
      </w:r>
      <w:r w:rsidRPr="00CD1861">
        <w:rPr>
          <w:rFonts w:ascii="Century Gothic" w:hAnsi="Century Gothic"/>
        </w:rPr>
        <w:t xml:space="preserve"> the</w:t>
      </w:r>
      <w:r w:rsidRPr="00CD1861">
        <w:rPr>
          <w:rFonts w:ascii="Century Gothic" w:hAnsi="Century Gothic"/>
          <w:spacing w:val="-3"/>
        </w:rPr>
        <w:t xml:space="preserve"> </w:t>
      </w:r>
      <w:r w:rsidRPr="00CD1861">
        <w:rPr>
          <w:rFonts w:ascii="Century Gothic" w:hAnsi="Century Gothic"/>
          <w:spacing w:val="-1"/>
        </w:rPr>
        <w:t>school</w:t>
      </w:r>
      <w:r w:rsidRPr="00CD1861">
        <w:rPr>
          <w:rFonts w:ascii="Century Gothic" w:hAnsi="Century Gothic"/>
          <w:spacing w:val="-3"/>
        </w:rPr>
        <w:t xml:space="preserve"> </w:t>
      </w:r>
      <w:r w:rsidRPr="00CD1861">
        <w:rPr>
          <w:rFonts w:ascii="Century Gothic" w:hAnsi="Century Gothic"/>
          <w:spacing w:val="-1"/>
        </w:rPr>
        <w:t>Behaviour</w:t>
      </w:r>
      <w:r w:rsidRPr="00CD1861">
        <w:rPr>
          <w:rFonts w:ascii="Century Gothic" w:hAnsi="Century Gothic"/>
          <w:spacing w:val="1"/>
        </w:rPr>
        <w:t xml:space="preserve"> </w:t>
      </w:r>
      <w:r w:rsidRPr="00CD1861">
        <w:rPr>
          <w:rFonts w:ascii="Century Gothic" w:hAnsi="Century Gothic"/>
        </w:rPr>
        <w:t>for</w:t>
      </w:r>
      <w:r w:rsidRPr="00CD1861">
        <w:rPr>
          <w:rFonts w:ascii="Century Gothic" w:hAnsi="Century Gothic"/>
          <w:spacing w:val="-3"/>
        </w:rPr>
        <w:t xml:space="preserve"> </w:t>
      </w:r>
      <w:r w:rsidRPr="00CD1861">
        <w:rPr>
          <w:rFonts w:ascii="Century Gothic" w:hAnsi="Century Gothic"/>
          <w:spacing w:val="-1"/>
        </w:rPr>
        <w:t>Learning policy,</w:t>
      </w:r>
      <w:r w:rsidRPr="00CD1861">
        <w:rPr>
          <w:rFonts w:ascii="Century Gothic" w:hAnsi="Century Gothic"/>
          <w:spacing w:val="-3"/>
        </w:rPr>
        <w:t xml:space="preserve"> </w:t>
      </w:r>
      <w:r w:rsidRPr="00CD1861">
        <w:rPr>
          <w:rFonts w:ascii="Century Gothic" w:hAnsi="Century Gothic"/>
          <w:spacing w:val="-1"/>
        </w:rPr>
        <w:t>including</w:t>
      </w:r>
      <w:r w:rsidRPr="00CD1861">
        <w:rPr>
          <w:rFonts w:ascii="Century Gothic" w:hAnsi="Century Gothic"/>
        </w:rPr>
        <w:t xml:space="preserve"> </w:t>
      </w:r>
      <w:r w:rsidRPr="00CD1861">
        <w:rPr>
          <w:rFonts w:ascii="Century Gothic" w:hAnsi="Century Gothic"/>
          <w:spacing w:val="-1"/>
        </w:rPr>
        <w:t>interrogation</w:t>
      </w:r>
      <w:r w:rsidRPr="00CD1861">
        <w:rPr>
          <w:rFonts w:ascii="Century Gothic" w:hAnsi="Century Gothic"/>
          <w:spacing w:val="-3"/>
        </w:rPr>
        <w:t xml:space="preserve"> </w:t>
      </w:r>
      <w:r w:rsidRPr="00CD1861">
        <w:rPr>
          <w:rFonts w:ascii="Century Gothic" w:hAnsi="Century Gothic"/>
        </w:rPr>
        <w:t>of</w:t>
      </w:r>
      <w:r w:rsidRPr="00CD1861">
        <w:rPr>
          <w:rFonts w:ascii="Century Gothic" w:hAnsi="Century Gothic"/>
          <w:spacing w:val="-1"/>
        </w:rPr>
        <w:t xml:space="preserve"> BfL</w:t>
      </w:r>
      <w:r w:rsidRPr="00CD1861">
        <w:rPr>
          <w:rFonts w:ascii="Century Gothic" w:hAnsi="Century Gothic"/>
          <w:spacing w:val="1"/>
        </w:rPr>
        <w:t xml:space="preserve"> </w:t>
      </w:r>
      <w:r w:rsidRPr="00CD1861">
        <w:rPr>
          <w:rFonts w:ascii="Century Gothic" w:hAnsi="Century Gothic"/>
          <w:spacing w:val="-1"/>
        </w:rPr>
        <w:t>data.</w:t>
      </w:r>
    </w:p>
    <w:p w:rsidR="003B3B31" w:rsidRPr="00CD1861" w:rsidRDefault="003B3B31" w:rsidP="00895D4F">
      <w:pPr>
        <w:pStyle w:val="BodyText"/>
        <w:numPr>
          <w:ilvl w:val="0"/>
          <w:numId w:val="2"/>
        </w:numPr>
        <w:tabs>
          <w:tab w:val="left" w:pos="567"/>
        </w:tabs>
        <w:spacing w:before="0"/>
        <w:ind w:left="567" w:right="1199" w:hanging="567"/>
        <w:jc w:val="both"/>
        <w:rPr>
          <w:rFonts w:ascii="Century Gothic" w:hAnsi="Century Gothic"/>
        </w:rPr>
      </w:pPr>
      <w:r w:rsidRPr="00CD1861">
        <w:rPr>
          <w:rFonts w:ascii="Century Gothic" w:hAnsi="Century Gothic"/>
          <w:spacing w:val="-1"/>
        </w:rPr>
        <w:t>Employ</w:t>
      </w:r>
      <w:r w:rsidRPr="00CD1861">
        <w:rPr>
          <w:rFonts w:ascii="Century Gothic" w:hAnsi="Century Gothic"/>
          <w:spacing w:val="-2"/>
        </w:rPr>
        <w:t xml:space="preserve"> </w:t>
      </w:r>
      <w:r w:rsidRPr="00CD1861">
        <w:rPr>
          <w:rFonts w:ascii="Century Gothic" w:hAnsi="Century Gothic"/>
          <w:spacing w:val="-1"/>
        </w:rPr>
        <w:t>effective</w:t>
      </w:r>
      <w:r w:rsidRPr="00CD1861">
        <w:rPr>
          <w:rFonts w:ascii="Century Gothic" w:hAnsi="Century Gothic"/>
        </w:rPr>
        <w:t xml:space="preserve"> </w:t>
      </w:r>
      <w:r w:rsidRPr="00CD1861">
        <w:rPr>
          <w:rFonts w:ascii="Century Gothic" w:hAnsi="Century Gothic"/>
          <w:spacing w:val="-1"/>
        </w:rPr>
        <w:t>strategies</w:t>
      </w:r>
      <w:r w:rsidRPr="00CD1861">
        <w:rPr>
          <w:rFonts w:ascii="Century Gothic" w:hAnsi="Century Gothic"/>
          <w:spacing w:val="-3"/>
        </w:rPr>
        <w:t xml:space="preserve"> </w:t>
      </w:r>
      <w:r w:rsidRPr="00CD1861">
        <w:rPr>
          <w:rFonts w:ascii="Century Gothic" w:hAnsi="Century Gothic"/>
        </w:rPr>
        <w:t>to</w:t>
      </w:r>
      <w:r w:rsidRPr="00CD1861">
        <w:rPr>
          <w:rFonts w:ascii="Century Gothic" w:hAnsi="Century Gothic"/>
          <w:spacing w:val="-1"/>
        </w:rPr>
        <w:t xml:space="preserve"> support</w:t>
      </w:r>
      <w:r w:rsidRPr="00CD1861">
        <w:rPr>
          <w:rFonts w:ascii="Century Gothic" w:hAnsi="Century Gothic"/>
          <w:spacing w:val="-2"/>
        </w:rPr>
        <w:t xml:space="preserve"> </w:t>
      </w:r>
      <w:r w:rsidRPr="00CD1861">
        <w:rPr>
          <w:rFonts w:ascii="Century Gothic" w:hAnsi="Century Gothic"/>
        </w:rPr>
        <w:t>a</w:t>
      </w:r>
      <w:r w:rsidRPr="00CD1861">
        <w:rPr>
          <w:rFonts w:ascii="Century Gothic" w:hAnsi="Century Gothic"/>
          <w:spacing w:val="-1"/>
        </w:rPr>
        <w:t xml:space="preserve"> positive</w:t>
      </w:r>
      <w:r w:rsidRPr="00CD1861">
        <w:rPr>
          <w:rFonts w:ascii="Century Gothic" w:hAnsi="Century Gothic"/>
        </w:rPr>
        <w:t xml:space="preserve"> </w:t>
      </w:r>
      <w:r w:rsidRPr="00CD1861">
        <w:rPr>
          <w:rFonts w:ascii="Century Gothic" w:hAnsi="Century Gothic"/>
          <w:spacing w:val="-1"/>
        </w:rPr>
        <w:t>climate</w:t>
      </w:r>
      <w:r w:rsidRPr="00CD1861">
        <w:rPr>
          <w:rFonts w:ascii="Century Gothic" w:hAnsi="Century Gothic"/>
          <w:spacing w:val="1"/>
        </w:rPr>
        <w:t xml:space="preserve"> </w:t>
      </w:r>
      <w:r w:rsidRPr="00CD1861">
        <w:rPr>
          <w:rFonts w:ascii="Century Gothic" w:hAnsi="Century Gothic"/>
          <w:spacing w:val="-1"/>
        </w:rPr>
        <w:t>for</w:t>
      </w:r>
      <w:r w:rsidRPr="00CD1861">
        <w:rPr>
          <w:rFonts w:ascii="Century Gothic" w:hAnsi="Century Gothic"/>
        </w:rPr>
        <w:t xml:space="preserve"> learning</w:t>
      </w:r>
      <w:r w:rsidRPr="00CD1861">
        <w:rPr>
          <w:rFonts w:ascii="Century Gothic" w:hAnsi="Century Gothic"/>
          <w:spacing w:val="-1"/>
        </w:rPr>
        <w:t xml:space="preserve"> </w:t>
      </w:r>
      <w:r w:rsidRPr="00CD1861">
        <w:rPr>
          <w:rFonts w:ascii="Century Gothic" w:hAnsi="Century Gothic"/>
        </w:rPr>
        <w:t xml:space="preserve">in </w:t>
      </w:r>
      <w:r w:rsidRPr="00CD1861">
        <w:rPr>
          <w:rFonts w:ascii="Century Gothic" w:hAnsi="Century Gothic"/>
          <w:spacing w:val="-1"/>
        </w:rPr>
        <w:t>line</w:t>
      </w:r>
      <w:r w:rsidRPr="00CD1861">
        <w:rPr>
          <w:rFonts w:ascii="Century Gothic" w:hAnsi="Century Gothic"/>
          <w:spacing w:val="-2"/>
        </w:rPr>
        <w:t xml:space="preserve"> </w:t>
      </w:r>
      <w:r w:rsidRPr="00CD1861">
        <w:rPr>
          <w:rFonts w:ascii="Century Gothic" w:hAnsi="Century Gothic"/>
        </w:rPr>
        <w:t>with</w:t>
      </w:r>
      <w:r w:rsidRPr="00CD1861">
        <w:rPr>
          <w:rFonts w:ascii="Century Gothic" w:hAnsi="Century Gothic"/>
          <w:spacing w:val="-4"/>
        </w:rPr>
        <w:t xml:space="preserve"> </w:t>
      </w:r>
      <w:r w:rsidRPr="00CD1861">
        <w:rPr>
          <w:rFonts w:ascii="Century Gothic" w:hAnsi="Century Gothic"/>
          <w:spacing w:val="-1"/>
        </w:rPr>
        <w:t>college</w:t>
      </w:r>
      <w:r w:rsidRPr="00CD1861">
        <w:rPr>
          <w:rFonts w:ascii="Century Gothic" w:hAnsi="Century Gothic"/>
          <w:spacing w:val="49"/>
        </w:rPr>
        <w:t xml:space="preserve"> </w:t>
      </w:r>
      <w:r w:rsidRPr="00CD1861">
        <w:rPr>
          <w:rFonts w:ascii="Century Gothic" w:hAnsi="Century Gothic"/>
          <w:spacing w:val="-1"/>
        </w:rPr>
        <w:t>expectations.</w:t>
      </w:r>
    </w:p>
    <w:p w:rsidR="006A0394" w:rsidRDefault="003B3B31" w:rsidP="00895D4F">
      <w:pPr>
        <w:pStyle w:val="BodyText"/>
        <w:numPr>
          <w:ilvl w:val="0"/>
          <w:numId w:val="2"/>
        </w:numPr>
        <w:tabs>
          <w:tab w:val="left" w:pos="567"/>
        </w:tabs>
        <w:spacing w:before="0"/>
        <w:ind w:left="567" w:hanging="567"/>
        <w:jc w:val="both"/>
        <w:rPr>
          <w:rFonts w:ascii="Century Gothic" w:hAnsi="Century Gothic"/>
        </w:rPr>
      </w:pPr>
      <w:r w:rsidRPr="00CD1861">
        <w:rPr>
          <w:rFonts w:ascii="Century Gothic" w:hAnsi="Century Gothic" w:cs="Calibri"/>
        </w:rPr>
        <w:t xml:space="preserve">Set </w:t>
      </w:r>
      <w:r w:rsidRPr="00CD1861">
        <w:rPr>
          <w:rFonts w:ascii="Century Gothic" w:hAnsi="Century Gothic" w:cs="Calibri"/>
          <w:spacing w:val="-1"/>
        </w:rPr>
        <w:t>high expectations</w:t>
      </w:r>
      <w:r w:rsidRPr="00CD1861">
        <w:rPr>
          <w:rFonts w:ascii="Century Gothic" w:hAnsi="Century Gothic" w:cs="Calibri"/>
        </w:rPr>
        <w:t xml:space="preserve"> </w:t>
      </w:r>
      <w:r w:rsidRPr="00CD1861">
        <w:rPr>
          <w:rFonts w:ascii="Century Gothic" w:hAnsi="Century Gothic" w:cs="Calibri"/>
          <w:spacing w:val="-1"/>
        </w:rPr>
        <w:t>for</w:t>
      </w:r>
      <w:r w:rsidRPr="00CD1861">
        <w:rPr>
          <w:rFonts w:ascii="Century Gothic" w:hAnsi="Century Gothic" w:cs="Calibri"/>
        </w:rPr>
        <w:t xml:space="preserve"> </w:t>
      </w:r>
      <w:r w:rsidRPr="00CD1861">
        <w:rPr>
          <w:rFonts w:ascii="Century Gothic" w:hAnsi="Century Gothic" w:cs="Calibri"/>
          <w:spacing w:val="-1"/>
        </w:rPr>
        <w:t>students’</w:t>
      </w:r>
      <w:r w:rsidRPr="00CD1861">
        <w:rPr>
          <w:rFonts w:ascii="Century Gothic" w:hAnsi="Century Gothic" w:cs="Calibri"/>
        </w:rPr>
        <w:t xml:space="preserve"> </w:t>
      </w:r>
      <w:r w:rsidRPr="00CD1861">
        <w:rPr>
          <w:rFonts w:ascii="Century Gothic" w:hAnsi="Century Gothic" w:cs="Calibri"/>
          <w:spacing w:val="-1"/>
        </w:rPr>
        <w:t>behaviour,</w:t>
      </w:r>
      <w:r w:rsidRPr="00CD1861">
        <w:rPr>
          <w:rFonts w:ascii="Century Gothic" w:hAnsi="Century Gothic" w:cs="Calibri"/>
          <w:spacing w:val="-2"/>
        </w:rPr>
        <w:t xml:space="preserve"> </w:t>
      </w:r>
      <w:r w:rsidRPr="00CD1861">
        <w:rPr>
          <w:rFonts w:ascii="Century Gothic" w:hAnsi="Century Gothic" w:cs="Calibri"/>
          <w:spacing w:val="-1"/>
        </w:rPr>
        <w:t xml:space="preserve">establishing </w:t>
      </w:r>
      <w:r w:rsidRPr="00CD1861">
        <w:rPr>
          <w:rFonts w:ascii="Century Gothic" w:hAnsi="Century Gothic" w:cs="Calibri"/>
        </w:rPr>
        <w:t>and</w:t>
      </w:r>
      <w:r w:rsidRPr="00CD1861">
        <w:rPr>
          <w:rFonts w:ascii="Century Gothic" w:hAnsi="Century Gothic" w:cs="Calibri"/>
          <w:spacing w:val="-1"/>
        </w:rPr>
        <w:t xml:space="preserve"> maintaining </w:t>
      </w:r>
      <w:r w:rsidRPr="00CD1861">
        <w:rPr>
          <w:rFonts w:ascii="Century Gothic" w:hAnsi="Century Gothic" w:cs="Calibri"/>
        </w:rPr>
        <w:t xml:space="preserve">a </w:t>
      </w:r>
      <w:r w:rsidRPr="00CD1861">
        <w:rPr>
          <w:rFonts w:ascii="Century Gothic" w:hAnsi="Century Gothic" w:cs="Calibri"/>
          <w:spacing w:val="-2"/>
        </w:rPr>
        <w:t>good</w:t>
      </w:r>
      <w:r w:rsidRPr="00CD1861">
        <w:rPr>
          <w:rFonts w:ascii="Century Gothic" w:hAnsi="Century Gothic" w:cs="Calibri"/>
          <w:spacing w:val="-1"/>
        </w:rPr>
        <w:t xml:space="preserve"> standard </w:t>
      </w:r>
      <w:r w:rsidRPr="00CD1861">
        <w:rPr>
          <w:rFonts w:ascii="Century Gothic" w:hAnsi="Century Gothic" w:cs="Calibri"/>
        </w:rPr>
        <w:t>of</w:t>
      </w:r>
      <w:r w:rsidR="008A61F0" w:rsidRPr="00CD1861">
        <w:rPr>
          <w:rFonts w:ascii="Century Gothic" w:hAnsi="Century Gothic" w:cs="Calibri"/>
        </w:rPr>
        <w:t xml:space="preserve"> </w:t>
      </w:r>
      <w:r w:rsidRPr="00CD1861">
        <w:rPr>
          <w:rFonts w:ascii="Century Gothic" w:hAnsi="Century Gothic"/>
          <w:spacing w:val="-1"/>
        </w:rPr>
        <w:t>discipline</w:t>
      </w:r>
      <w:r w:rsidRPr="00CD1861">
        <w:rPr>
          <w:rFonts w:ascii="Century Gothic" w:hAnsi="Century Gothic"/>
        </w:rPr>
        <w:t xml:space="preserve"> </w:t>
      </w:r>
      <w:r w:rsidRPr="00CD1861">
        <w:rPr>
          <w:rFonts w:ascii="Century Gothic" w:hAnsi="Century Gothic"/>
          <w:spacing w:val="-1"/>
        </w:rPr>
        <w:t>through well-focused teaching</w:t>
      </w:r>
      <w:r w:rsidRPr="00CD1861">
        <w:rPr>
          <w:rFonts w:ascii="Century Gothic" w:hAnsi="Century Gothic"/>
        </w:rPr>
        <w:t xml:space="preserve"> and</w:t>
      </w:r>
      <w:r w:rsidRPr="00CD1861">
        <w:rPr>
          <w:rFonts w:ascii="Century Gothic" w:hAnsi="Century Gothic"/>
          <w:spacing w:val="-4"/>
        </w:rPr>
        <w:t xml:space="preserve"> </w:t>
      </w:r>
      <w:r w:rsidRPr="00CD1861">
        <w:rPr>
          <w:rFonts w:ascii="Century Gothic" w:hAnsi="Century Gothic"/>
          <w:spacing w:val="-1"/>
        </w:rPr>
        <w:t>through</w:t>
      </w:r>
      <w:r w:rsidRPr="00CD1861">
        <w:rPr>
          <w:rFonts w:ascii="Century Gothic" w:hAnsi="Century Gothic"/>
          <w:spacing w:val="-3"/>
        </w:rPr>
        <w:t xml:space="preserve"> </w:t>
      </w:r>
      <w:r w:rsidRPr="00CD1861">
        <w:rPr>
          <w:rFonts w:ascii="Century Gothic" w:hAnsi="Century Gothic"/>
          <w:spacing w:val="-1"/>
        </w:rPr>
        <w:t>positive</w:t>
      </w:r>
      <w:r w:rsidRPr="00CD1861">
        <w:rPr>
          <w:rFonts w:ascii="Century Gothic" w:hAnsi="Century Gothic"/>
        </w:rPr>
        <w:t xml:space="preserve"> </w:t>
      </w:r>
      <w:r w:rsidRPr="00CD1861">
        <w:rPr>
          <w:rFonts w:ascii="Century Gothic" w:hAnsi="Century Gothic"/>
          <w:spacing w:val="-1"/>
        </w:rPr>
        <w:t>and</w:t>
      </w:r>
      <w:r w:rsidRPr="00CD1861">
        <w:rPr>
          <w:rFonts w:ascii="Century Gothic" w:hAnsi="Century Gothic"/>
          <w:spacing w:val="2"/>
        </w:rPr>
        <w:t xml:space="preserve"> </w:t>
      </w:r>
      <w:r w:rsidRPr="00CD1861">
        <w:rPr>
          <w:rFonts w:ascii="Century Gothic" w:hAnsi="Century Gothic"/>
          <w:spacing w:val="-1"/>
        </w:rPr>
        <w:t>productive</w:t>
      </w:r>
      <w:r w:rsidRPr="00CD1861">
        <w:rPr>
          <w:rFonts w:ascii="Century Gothic" w:hAnsi="Century Gothic"/>
        </w:rPr>
        <w:t xml:space="preserve"> </w:t>
      </w:r>
      <w:r w:rsidRPr="00CD1861">
        <w:rPr>
          <w:rFonts w:ascii="Century Gothic" w:hAnsi="Century Gothic"/>
          <w:spacing w:val="-1"/>
        </w:rPr>
        <w:t>relationships.</w:t>
      </w:r>
      <w:r w:rsidR="008A61F0" w:rsidRPr="00CD1861">
        <w:rPr>
          <w:rFonts w:ascii="Century Gothic" w:hAnsi="Century Gothic"/>
        </w:rPr>
        <w:t xml:space="preserve"> </w:t>
      </w:r>
    </w:p>
    <w:p w:rsidR="00CD1861" w:rsidRDefault="00CD1861" w:rsidP="00CD1861">
      <w:pPr>
        <w:pStyle w:val="BodyText"/>
        <w:tabs>
          <w:tab w:val="left" w:pos="567"/>
        </w:tabs>
        <w:spacing w:before="0"/>
        <w:jc w:val="both"/>
        <w:rPr>
          <w:rFonts w:ascii="Century Gothic" w:hAnsi="Century Gothic"/>
        </w:rPr>
      </w:pPr>
    </w:p>
    <w:p w:rsidR="00CD1861" w:rsidRDefault="00CD1861" w:rsidP="00CD1861">
      <w:pPr>
        <w:pStyle w:val="BodyText"/>
        <w:tabs>
          <w:tab w:val="left" w:pos="567"/>
        </w:tabs>
        <w:spacing w:before="0"/>
        <w:jc w:val="both"/>
        <w:rPr>
          <w:rFonts w:ascii="Century Gothic" w:hAnsi="Century Gothic"/>
        </w:rPr>
      </w:pPr>
    </w:p>
    <w:p w:rsidR="00CD1861" w:rsidRDefault="00CD1861" w:rsidP="00CD1861">
      <w:pPr>
        <w:pStyle w:val="BodyText"/>
        <w:tabs>
          <w:tab w:val="left" w:pos="567"/>
        </w:tabs>
        <w:spacing w:before="0"/>
        <w:jc w:val="both"/>
        <w:rPr>
          <w:rFonts w:ascii="Century Gothic" w:hAnsi="Century Gothic"/>
          <w:spacing w:val="-1"/>
        </w:rPr>
      </w:pPr>
    </w:p>
    <w:p w:rsidR="00CD1861" w:rsidRDefault="00CD1861" w:rsidP="00CD1861">
      <w:pPr>
        <w:pStyle w:val="BodyText"/>
        <w:tabs>
          <w:tab w:val="left" w:pos="567"/>
        </w:tabs>
        <w:spacing w:before="0"/>
        <w:jc w:val="both"/>
        <w:rPr>
          <w:rFonts w:ascii="Century Gothic" w:hAnsi="Century Gothic"/>
          <w:spacing w:val="-1"/>
        </w:rPr>
      </w:pPr>
    </w:p>
    <w:p w:rsidR="00CD1861" w:rsidRDefault="00CD1861" w:rsidP="00CD1861">
      <w:pPr>
        <w:pStyle w:val="BodyText"/>
        <w:tabs>
          <w:tab w:val="left" w:pos="567"/>
        </w:tabs>
        <w:spacing w:before="0"/>
        <w:jc w:val="both"/>
        <w:rPr>
          <w:rFonts w:ascii="Century Gothic" w:hAnsi="Century Gothic"/>
        </w:rPr>
      </w:pPr>
      <w:r w:rsidRPr="00CD1861">
        <w:rPr>
          <w:rFonts w:ascii="Century Gothic" w:hAnsi="Century Gothic"/>
          <w:spacing w:val="-1"/>
        </w:rPr>
        <w:t>Please</w:t>
      </w:r>
      <w:r w:rsidRPr="00CD1861">
        <w:rPr>
          <w:rFonts w:ascii="Century Gothic" w:hAnsi="Century Gothic"/>
        </w:rPr>
        <w:t xml:space="preserve"> </w:t>
      </w:r>
      <w:r w:rsidRPr="00CD1861">
        <w:rPr>
          <w:rFonts w:ascii="Century Gothic" w:hAnsi="Century Gothic"/>
          <w:spacing w:val="-1"/>
        </w:rPr>
        <w:t>note</w:t>
      </w:r>
      <w:r w:rsidRPr="00CD1861">
        <w:rPr>
          <w:rFonts w:ascii="Century Gothic" w:hAnsi="Century Gothic"/>
          <w:spacing w:val="-2"/>
        </w:rPr>
        <w:t xml:space="preserve"> </w:t>
      </w:r>
      <w:r w:rsidRPr="00CD1861">
        <w:rPr>
          <w:rFonts w:ascii="Century Gothic" w:hAnsi="Century Gothic"/>
        </w:rPr>
        <w:t>that</w:t>
      </w:r>
      <w:r w:rsidRPr="00CD1861">
        <w:rPr>
          <w:rFonts w:ascii="Century Gothic" w:hAnsi="Century Gothic"/>
          <w:spacing w:val="-1"/>
        </w:rPr>
        <w:t xml:space="preserve"> this</w:t>
      </w:r>
      <w:r w:rsidRPr="00CD1861">
        <w:rPr>
          <w:rFonts w:ascii="Century Gothic" w:hAnsi="Century Gothic"/>
          <w:spacing w:val="-2"/>
        </w:rPr>
        <w:t xml:space="preserve"> </w:t>
      </w:r>
      <w:r w:rsidRPr="00CD1861">
        <w:rPr>
          <w:rFonts w:ascii="Century Gothic" w:hAnsi="Century Gothic"/>
        </w:rPr>
        <w:t xml:space="preserve">is </w:t>
      </w:r>
      <w:r w:rsidRPr="00CD1861">
        <w:rPr>
          <w:rFonts w:ascii="Century Gothic" w:hAnsi="Century Gothic"/>
          <w:spacing w:val="-1"/>
        </w:rPr>
        <w:t>illustrative</w:t>
      </w:r>
      <w:r w:rsidRPr="00CD1861">
        <w:rPr>
          <w:rFonts w:ascii="Century Gothic" w:hAnsi="Century Gothic"/>
          <w:spacing w:val="-2"/>
        </w:rPr>
        <w:t xml:space="preserve"> </w:t>
      </w:r>
      <w:r w:rsidRPr="00CD1861">
        <w:rPr>
          <w:rFonts w:ascii="Century Gothic" w:hAnsi="Century Gothic"/>
        </w:rPr>
        <w:t>of</w:t>
      </w:r>
      <w:r w:rsidRPr="00CD1861">
        <w:rPr>
          <w:rFonts w:ascii="Century Gothic" w:hAnsi="Century Gothic"/>
          <w:spacing w:val="-1"/>
        </w:rPr>
        <w:t xml:space="preserve"> the </w:t>
      </w:r>
      <w:r w:rsidRPr="00CD1861">
        <w:rPr>
          <w:rFonts w:ascii="Century Gothic" w:hAnsi="Century Gothic"/>
        </w:rPr>
        <w:t>general</w:t>
      </w:r>
      <w:r w:rsidRPr="00CD1861">
        <w:rPr>
          <w:rFonts w:ascii="Century Gothic" w:hAnsi="Century Gothic"/>
          <w:spacing w:val="-1"/>
        </w:rPr>
        <w:t xml:space="preserve"> </w:t>
      </w:r>
      <w:r w:rsidRPr="00CD1861">
        <w:rPr>
          <w:rFonts w:ascii="Century Gothic" w:hAnsi="Century Gothic"/>
          <w:spacing w:val="-2"/>
        </w:rPr>
        <w:t>nature</w:t>
      </w:r>
      <w:r w:rsidRPr="00CD1861">
        <w:rPr>
          <w:rFonts w:ascii="Century Gothic" w:hAnsi="Century Gothic"/>
        </w:rPr>
        <w:t xml:space="preserve"> </w:t>
      </w:r>
      <w:r w:rsidRPr="00CD1861">
        <w:rPr>
          <w:rFonts w:ascii="Century Gothic" w:hAnsi="Century Gothic"/>
          <w:spacing w:val="-1"/>
        </w:rPr>
        <w:t>and</w:t>
      </w:r>
      <w:r w:rsidRPr="00CD1861">
        <w:rPr>
          <w:rFonts w:ascii="Century Gothic" w:hAnsi="Century Gothic"/>
        </w:rPr>
        <w:t xml:space="preserve"> </w:t>
      </w:r>
      <w:r w:rsidRPr="00CD1861">
        <w:rPr>
          <w:rFonts w:ascii="Century Gothic" w:hAnsi="Century Gothic"/>
          <w:spacing w:val="-1"/>
        </w:rPr>
        <w:t>level</w:t>
      </w:r>
      <w:r w:rsidRPr="00CD1861">
        <w:rPr>
          <w:rFonts w:ascii="Century Gothic" w:hAnsi="Century Gothic"/>
          <w:spacing w:val="1"/>
        </w:rPr>
        <w:t xml:space="preserve"> </w:t>
      </w:r>
      <w:r w:rsidRPr="00CD1861">
        <w:rPr>
          <w:rFonts w:ascii="Century Gothic" w:hAnsi="Century Gothic"/>
        </w:rPr>
        <w:t>of</w:t>
      </w:r>
      <w:r w:rsidRPr="00CD1861">
        <w:rPr>
          <w:rFonts w:ascii="Century Gothic" w:hAnsi="Century Gothic"/>
          <w:spacing w:val="-1"/>
        </w:rPr>
        <w:t xml:space="preserve"> responsibility</w:t>
      </w:r>
      <w:r>
        <w:rPr>
          <w:rFonts w:ascii="Century Gothic" w:hAnsi="Century Gothic"/>
          <w:spacing w:val="-2"/>
        </w:rPr>
        <w:t xml:space="preserve"> </w:t>
      </w:r>
      <w:r w:rsidRPr="00CD1861">
        <w:rPr>
          <w:rFonts w:ascii="Century Gothic" w:hAnsi="Century Gothic"/>
        </w:rPr>
        <w:t>of</w:t>
      </w:r>
      <w:r w:rsidRPr="00CD1861">
        <w:rPr>
          <w:rFonts w:ascii="Century Gothic" w:hAnsi="Century Gothic"/>
          <w:spacing w:val="-2"/>
        </w:rPr>
        <w:t xml:space="preserve"> </w:t>
      </w:r>
      <w:r w:rsidRPr="00CD1861">
        <w:rPr>
          <w:rFonts w:ascii="Century Gothic" w:hAnsi="Century Gothic"/>
        </w:rPr>
        <w:t>the</w:t>
      </w:r>
      <w:r w:rsidRPr="00CD1861">
        <w:rPr>
          <w:rFonts w:ascii="Century Gothic" w:hAnsi="Century Gothic"/>
          <w:spacing w:val="-1"/>
        </w:rPr>
        <w:t xml:space="preserve"> role. </w:t>
      </w:r>
      <w:r w:rsidRPr="00CD1861">
        <w:rPr>
          <w:rFonts w:ascii="Century Gothic" w:hAnsi="Century Gothic"/>
        </w:rPr>
        <w:t>It</w:t>
      </w:r>
      <w:r w:rsidRPr="00CD1861">
        <w:rPr>
          <w:rFonts w:ascii="Century Gothic" w:hAnsi="Century Gothic"/>
          <w:spacing w:val="-2"/>
        </w:rPr>
        <w:t xml:space="preserve"> </w:t>
      </w:r>
      <w:r w:rsidRPr="00CD1861">
        <w:rPr>
          <w:rFonts w:ascii="Century Gothic" w:hAnsi="Century Gothic"/>
        </w:rPr>
        <w:t xml:space="preserve">is </w:t>
      </w:r>
      <w:r w:rsidRPr="00CD1861">
        <w:rPr>
          <w:rFonts w:ascii="Century Gothic" w:hAnsi="Century Gothic"/>
          <w:spacing w:val="-1"/>
        </w:rPr>
        <w:t>not</w:t>
      </w:r>
      <w:r w:rsidRPr="00CD1861">
        <w:rPr>
          <w:rFonts w:ascii="Century Gothic" w:hAnsi="Century Gothic"/>
        </w:rPr>
        <w:t xml:space="preserve"> a</w:t>
      </w:r>
      <w:r w:rsidRPr="00CD1861">
        <w:rPr>
          <w:rFonts w:ascii="Century Gothic" w:hAnsi="Century Gothic"/>
          <w:spacing w:val="67"/>
        </w:rPr>
        <w:t xml:space="preserve"> </w:t>
      </w:r>
      <w:r w:rsidRPr="00CD1861">
        <w:rPr>
          <w:rFonts w:ascii="Century Gothic" w:hAnsi="Century Gothic"/>
          <w:spacing w:val="-1"/>
        </w:rPr>
        <w:t>comprehensive</w:t>
      </w:r>
      <w:r w:rsidRPr="00CD1861">
        <w:rPr>
          <w:rFonts w:ascii="Century Gothic" w:hAnsi="Century Gothic"/>
        </w:rPr>
        <w:t xml:space="preserve"> </w:t>
      </w:r>
      <w:r w:rsidRPr="00CD1861">
        <w:rPr>
          <w:rFonts w:ascii="Century Gothic" w:hAnsi="Century Gothic"/>
          <w:spacing w:val="-1"/>
        </w:rPr>
        <w:t>list</w:t>
      </w:r>
      <w:r w:rsidRPr="00CD1861">
        <w:rPr>
          <w:rFonts w:ascii="Century Gothic" w:hAnsi="Century Gothic"/>
          <w:spacing w:val="-2"/>
        </w:rPr>
        <w:t xml:space="preserve"> </w:t>
      </w:r>
      <w:r w:rsidRPr="00CD1861">
        <w:rPr>
          <w:rFonts w:ascii="Century Gothic" w:hAnsi="Century Gothic"/>
        </w:rPr>
        <w:t>of</w:t>
      </w:r>
      <w:r w:rsidRPr="00CD1861">
        <w:rPr>
          <w:rFonts w:ascii="Century Gothic" w:hAnsi="Century Gothic"/>
          <w:spacing w:val="-1"/>
        </w:rPr>
        <w:t xml:space="preserve"> </w:t>
      </w:r>
      <w:r w:rsidRPr="00CD1861">
        <w:rPr>
          <w:rFonts w:ascii="Century Gothic" w:hAnsi="Century Gothic"/>
        </w:rPr>
        <w:t>all</w:t>
      </w:r>
      <w:r w:rsidRPr="00CD1861">
        <w:rPr>
          <w:rFonts w:ascii="Century Gothic" w:hAnsi="Century Gothic"/>
          <w:spacing w:val="-2"/>
        </w:rPr>
        <w:t xml:space="preserve"> </w:t>
      </w:r>
      <w:r w:rsidRPr="00CD1861">
        <w:rPr>
          <w:rFonts w:ascii="Century Gothic" w:hAnsi="Century Gothic"/>
          <w:spacing w:val="-1"/>
        </w:rPr>
        <w:t>tasks</w:t>
      </w:r>
      <w:r w:rsidRPr="00CD1861">
        <w:rPr>
          <w:rFonts w:ascii="Century Gothic" w:hAnsi="Century Gothic"/>
        </w:rPr>
        <w:t xml:space="preserve"> that</w:t>
      </w:r>
      <w:r w:rsidRPr="00CD1861">
        <w:rPr>
          <w:rFonts w:ascii="Century Gothic" w:hAnsi="Century Gothic"/>
          <w:spacing w:val="-3"/>
        </w:rPr>
        <w:t xml:space="preserve"> </w:t>
      </w:r>
      <w:r w:rsidRPr="00CD1861">
        <w:rPr>
          <w:rFonts w:ascii="Century Gothic" w:hAnsi="Century Gothic"/>
          <w:spacing w:val="-1"/>
        </w:rPr>
        <w:t>the</w:t>
      </w:r>
      <w:r w:rsidRPr="00CD1861">
        <w:rPr>
          <w:rFonts w:ascii="Century Gothic" w:hAnsi="Century Gothic"/>
        </w:rPr>
        <w:t xml:space="preserve"> </w:t>
      </w:r>
      <w:r w:rsidRPr="00CD1861">
        <w:rPr>
          <w:rFonts w:ascii="Century Gothic" w:hAnsi="Century Gothic"/>
          <w:spacing w:val="-2"/>
        </w:rPr>
        <w:t>SENCO</w:t>
      </w:r>
      <w:r w:rsidRPr="00CD1861">
        <w:rPr>
          <w:rFonts w:ascii="Century Gothic" w:hAnsi="Century Gothic"/>
          <w:spacing w:val="-1"/>
        </w:rPr>
        <w:t xml:space="preserve"> </w:t>
      </w:r>
      <w:r w:rsidRPr="00CD1861">
        <w:rPr>
          <w:rFonts w:ascii="Century Gothic" w:hAnsi="Century Gothic"/>
        </w:rPr>
        <w:t>will</w:t>
      </w:r>
      <w:r w:rsidRPr="00CD1861">
        <w:rPr>
          <w:rFonts w:ascii="Century Gothic" w:hAnsi="Century Gothic"/>
          <w:spacing w:val="1"/>
        </w:rPr>
        <w:t xml:space="preserve"> </w:t>
      </w:r>
      <w:r w:rsidRPr="00CD1861">
        <w:rPr>
          <w:rFonts w:ascii="Century Gothic" w:hAnsi="Century Gothic"/>
          <w:spacing w:val="-1"/>
        </w:rPr>
        <w:t>carry</w:t>
      </w:r>
      <w:r w:rsidRPr="00CD1861">
        <w:rPr>
          <w:rFonts w:ascii="Century Gothic" w:hAnsi="Century Gothic"/>
        </w:rPr>
        <w:t xml:space="preserve"> </w:t>
      </w:r>
      <w:r w:rsidRPr="00CD1861">
        <w:rPr>
          <w:rFonts w:ascii="Century Gothic" w:hAnsi="Century Gothic"/>
          <w:spacing w:val="-1"/>
        </w:rPr>
        <w:t>out.</w:t>
      </w:r>
      <w:r w:rsidRPr="00CD1861">
        <w:rPr>
          <w:rFonts w:ascii="Century Gothic" w:hAnsi="Century Gothic"/>
        </w:rPr>
        <w:t xml:space="preserve"> </w:t>
      </w:r>
      <w:r w:rsidRPr="00CD1861">
        <w:rPr>
          <w:rFonts w:ascii="Century Gothic" w:hAnsi="Century Gothic"/>
          <w:spacing w:val="-1"/>
        </w:rPr>
        <w:t>The</w:t>
      </w:r>
      <w:r w:rsidRPr="00CD1861">
        <w:rPr>
          <w:rFonts w:ascii="Century Gothic" w:hAnsi="Century Gothic"/>
          <w:spacing w:val="-2"/>
        </w:rPr>
        <w:t xml:space="preserve"> </w:t>
      </w:r>
      <w:r w:rsidR="00513CD1" w:rsidRPr="00CD1861">
        <w:rPr>
          <w:rFonts w:ascii="Century Gothic" w:hAnsi="Century Gothic"/>
          <w:spacing w:val="-1"/>
        </w:rPr>
        <w:t>post holder</w:t>
      </w:r>
      <w:r w:rsidRPr="00CD1861">
        <w:rPr>
          <w:rFonts w:ascii="Century Gothic" w:hAnsi="Century Gothic"/>
          <w:spacing w:val="-2"/>
        </w:rPr>
        <w:t xml:space="preserve"> </w:t>
      </w:r>
      <w:r w:rsidRPr="00CD1861">
        <w:rPr>
          <w:rFonts w:ascii="Century Gothic" w:hAnsi="Century Gothic"/>
          <w:spacing w:val="-1"/>
        </w:rPr>
        <w:t>may</w:t>
      </w:r>
      <w:r w:rsidRPr="00CD1861">
        <w:rPr>
          <w:rFonts w:ascii="Century Gothic" w:hAnsi="Century Gothic"/>
          <w:spacing w:val="-2"/>
        </w:rPr>
        <w:t xml:space="preserve"> </w:t>
      </w:r>
      <w:r w:rsidRPr="00CD1861">
        <w:rPr>
          <w:rFonts w:ascii="Century Gothic" w:hAnsi="Century Gothic"/>
          <w:spacing w:val="-1"/>
        </w:rPr>
        <w:t>be</w:t>
      </w:r>
      <w:r w:rsidRPr="00CD1861">
        <w:rPr>
          <w:rFonts w:ascii="Century Gothic" w:hAnsi="Century Gothic"/>
          <w:spacing w:val="1"/>
        </w:rPr>
        <w:t xml:space="preserve"> </w:t>
      </w:r>
      <w:r w:rsidRPr="00CD1861">
        <w:rPr>
          <w:rFonts w:ascii="Century Gothic" w:hAnsi="Century Gothic"/>
          <w:spacing w:val="-1"/>
        </w:rPr>
        <w:t>required</w:t>
      </w:r>
      <w:r w:rsidRPr="00CD1861">
        <w:rPr>
          <w:rFonts w:ascii="Century Gothic" w:hAnsi="Century Gothic"/>
          <w:spacing w:val="-4"/>
        </w:rPr>
        <w:t xml:space="preserve"> </w:t>
      </w:r>
      <w:r w:rsidRPr="00CD1861">
        <w:rPr>
          <w:rFonts w:ascii="Century Gothic" w:hAnsi="Century Gothic"/>
        </w:rPr>
        <w:t>to</w:t>
      </w:r>
      <w:r w:rsidRPr="00CD1861">
        <w:rPr>
          <w:rFonts w:ascii="Century Gothic" w:hAnsi="Century Gothic"/>
          <w:spacing w:val="-1"/>
        </w:rPr>
        <w:t xml:space="preserve"> do other</w:t>
      </w:r>
      <w:r w:rsidRPr="00CD1861">
        <w:rPr>
          <w:rFonts w:ascii="Century Gothic" w:hAnsi="Century Gothic"/>
          <w:spacing w:val="65"/>
        </w:rPr>
        <w:t xml:space="preserve"> </w:t>
      </w:r>
      <w:r w:rsidRPr="00CD1861">
        <w:rPr>
          <w:rFonts w:ascii="Century Gothic" w:hAnsi="Century Gothic"/>
          <w:spacing w:val="-1"/>
        </w:rPr>
        <w:t>duties</w:t>
      </w:r>
      <w:r w:rsidRPr="00CD1861">
        <w:rPr>
          <w:rFonts w:ascii="Century Gothic" w:hAnsi="Century Gothic"/>
        </w:rPr>
        <w:t xml:space="preserve"> </w:t>
      </w:r>
      <w:r w:rsidRPr="00CD1861">
        <w:rPr>
          <w:rFonts w:ascii="Century Gothic" w:hAnsi="Century Gothic"/>
          <w:spacing w:val="-1"/>
        </w:rPr>
        <w:t>appropriate</w:t>
      </w:r>
      <w:r w:rsidRPr="00CD1861">
        <w:rPr>
          <w:rFonts w:ascii="Century Gothic" w:hAnsi="Century Gothic"/>
        </w:rPr>
        <w:t xml:space="preserve"> </w:t>
      </w:r>
      <w:r w:rsidRPr="00CD1861">
        <w:rPr>
          <w:rFonts w:ascii="Century Gothic" w:hAnsi="Century Gothic"/>
          <w:spacing w:val="-1"/>
        </w:rPr>
        <w:t>to</w:t>
      </w:r>
      <w:r w:rsidRPr="00CD1861">
        <w:rPr>
          <w:rFonts w:ascii="Century Gothic" w:hAnsi="Century Gothic"/>
          <w:spacing w:val="-2"/>
        </w:rPr>
        <w:t xml:space="preserve"> </w:t>
      </w:r>
      <w:r w:rsidRPr="00CD1861">
        <w:rPr>
          <w:rFonts w:ascii="Century Gothic" w:hAnsi="Century Gothic"/>
        </w:rPr>
        <w:t xml:space="preserve">the </w:t>
      </w:r>
      <w:r w:rsidRPr="00CD1861">
        <w:rPr>
          <w:rFonts w:ascii="Century Gothic" w:hAnsi="Century Gothic"/>
          <w:spacing w:val="-1"/>
        </w:rPr>
        <w:t>level</w:t>
      </w:r>
      <w:r w:rsidRPr="00CD1861">
        <w:rPr>
          <w:rFonts w:ascii="Century Gothic" w:hAnsi="Century Gothic"/>
          <w:spacing w:val="-3"/>
        </w:rPr>
        <w:t xml:space="preserve"> </w:t>
      </w:r>
      <w:r w:rsidRPr="00CD1861">
        <w:rPr>
          <w:rFonts w:ascii="Century Gothic" w:hAnsi="Century Gothic"/>
        </w:rPr>
        <w:t>of</w:t>
      </w:r>
      <w:r w:rsidRPr="00CD1861">
        <w:rPr>
          <w:rFonts w:ascii="Century Gothic" w:hAnsi="Century Gothic"/>
          <w:spacing w:val="-3"/>
        </w:rPr>
        <w:t xml:space="preserve"> </w:t>
      </w:r>
      <w:r w:rsidRPr="00CD1861">
        <w:rPr>
          <w:rFonts w:ascii="Century Gothic" w:hAnsi="Century Gothic"/>
          <w:spacing w:val="-1"/>
        </w:rPr>
        <w:t>the</w:t>
      </w:r>
      <w:r w:rsidRPr="00CD1861">
        <w:rPr>
          <w:rFonts w:ascii="Century Gothic" w:hAnsi="Century Gothic"/>
        </w:rPr>
        <w:t xml:space="preserve"> </w:t>
      </w:r>
      <w:r w:rsidRPr="00CD1861">
        <w:rPr>
          <w:rFonts w:ascii="Century Gothic" w:hAnsi="Century Gothic"/>
          <w:spacing w:val="-1"/>
        </w:rPr>
        <w:t>role,</w:t>
      </w:r>
      <w:r w:rsidRPr="00CD1861">
        <w:rPr>
          <w:rFonts w:ascii="Century Gothic" w:hAnsi="Century Gothic"/>
          <w:spacing w:val="1"/>
        </w:rPr>
        <w:t xml:space="preserve"> </w:t>
      </w:r>
      <w:r w:rsidRPr="00CD1861">
        <w:rPr>
          <w:rFonts w:ascii="Century Gothic" w:hAnsi="Century Gothic"/>
        </w:rPr>
        <w:t xml:space="preserve">as </w:t>
      </w:r>
      <w:r w:rsidRPr="00CD1861">
        <w:rPr>
          <w:rFonts w:ascii="Century Gothic" w:hAnsi="Century Gothic"/>
          <w:spacing w:val="-1"/>
        </w:rPr>
        <w:t>directed</w:t>
      </w:r>
      <w:r w:rsidRPr="00CD1861">
        <w:rPr>
          <w:rFonts w:ascii="Century Gothic" w:hAnsi="Century Gothic"/>
          <w:spacing w:val="-3"/>
        </w:rPr>
        <w:t xml:space="preserve"> </w:t>
      </w:r>
      <w:r w:rsidRPr="00CD1861">
        <w:rPr>
          <w:rFonts w:ascii="Century Gothic" w:hAnsi="Century Gothic"/>
          <w:spacing w:val="-1"/>
        </w:rPr>
        <w:t>by</w:t>
      </w:r>
      <w:r w:rsidRPr="00CD1861">
        <w:rPr>
          <w:rFonts w:ascii="Century Gothic" w:hAnsi="Century Gothic"/>
          <w:spacing w:val="1"/>
        </w:rPr>
        <w:t xml:space="preserve"> </w:t>
      </w:r>
      <w:r w:rsidRPr="00CD1861">
        <w:rPr>
          <w:rFonts w:ascii="Century Gothic" w:hAnsi="Century Gothic"/>
        </w:rPr>
        <w:t>the</w:t>
      </w:r>
      <w:r w:rsidRPr="00CD1861">
        <w:rPr>
          <w:rFonts w:ascii="Century Gothic" w:hAnsi="Century Gothic"/>
          <w:spacing w:val="1"/>
        </w:rPr>
        <w:t xml:space="preserve"> </w:t>
      </w:r>
      <w:r w:rsidRPr="00CD1861">
        <w:rPr>
          <w:rFonts w:ascii="Century Gothic" w:hAnsi="Century Gothic"/>
          <w:spacing w:val="-1"/>
        </w:rPr>
        <w:t>Headteacher</w:t>
      </w:r>
    </w:p>
    <w:p w:rsidR="00CD1861" w:rsidRDefault="00CD1861" w:rsidP="00CD1861">
      <w:pPr>
        <w:pStyle w:val="BodyText"/>
        <w:tabs>
          <w:tab w:val="left" w:pos="567"/>
        </w:tabs>
        <w:spacing w:before="0"/>
        <w:jc w:val="both"/>
        <w:rPr>
          <w:rFonts w:ascii="Century Gothic" w:hAnsi="Century Gothic"/>
        </w:rPr>
      </w:pPr>
    </w:p>
    <w:p w:rsidR="00CD1861" w:rsidRDefault="00CD1861" w:rsidP="00CD1861">
      <w:pPr>
        <w:pStyle w:val="BodyText"/>
        <w:tabs>
          <w:tab w:val="left" w:pos="567"/>
        </w:tabs>
        <w:spacing w:before="0"/>
        <w:jc w:val="both"/>
        <w:rPr>
          <w:rFonts w:ascii="Century Gothic" w:hAnsi="Century Gothic"/>
        </w:rPr>
      </w:pPr>
    </w:p>
    <w:p w:rsidR="00CD1861" w:rsidRPr="00CD1861" w:rsidRDefault="00CD1861" w:rsidP="00CD1861">
      <w:pPr>
        <w:spacing w:after="0" w:line="240" w:lineRule="auto"/>
        <w:ind w:left="540" w:hanging="540"/>
        <w:rPr>
          <w:rFonts w:ascii="Century Gothic" w:eastAsia="Times New Roman" w:hAnsi="Century Gothic" w:cs="Times New Roman"/>
          <w:b/>
        </w:rPr>
      </w:pPr>
      <w:r w:rsidRPr="00CD1861">
        <w:rPr>
          <w:rFonts w:ascii="Century Gothic" w:eastAsia="Times New Roman" w:hAnsi="Century Gothic" w:cs="Times New Roman"/>
          <w:b/>
        </w:rPr>
        <w:t>EXPECTATIONS OF ALL STAFF (Teaching &amp; Support)</w:t>
      </w:r>
    </w:p>
    <w:p w:rsidR="00CD1861" w:rsidRPr="00CD1861" w:rsidRDefault="00CD1861" w:rsidP="00CD1861">
      <w:pPr>
        <w:numPr>
          <w:ilvl w:val="0"/>
          <w:numId w:val="13"/>
        </w:numPr>
        <w:spacing w:after="0" w:line="240" w:lineRule="auto"/>
        <w:jc w:val="both"/>
        <w:rPr>
          <w:rFonts w:ascii="Century Gothic" w:eastAsia="Times New Roman" w:hAnsi="Century Gothic" w:cs="Times New Roman"/>
          <w:sz w:val="20"/>
          <w:szCs w:val="20"/>
        </w:rPr>
      </w:pPr>
      <w:r w:rsidRPr="00CD1861">
        <w:rPr>
          <w:rFonts w:ascii="Century Gothic" w:eastAsia="Times New Roman" w:hAnsi="Century Gothic" w:cs="Times New Roman"/>
          <w:sz w:val="20"/>
          <w:szCs w:val="20"/>
        </w:rPr>
        <w:t xml:space="preserve">Support the Headteacher and Strategic Leadership Team in creating a culture for learning, achievement, high standards of achievement and success for all the students. </w:t>
      </w:r>
    </w:p>
    <w:p w:rsidR="00CD1861" w:rsidRPr="00CD1861" w:rsidRDefault="00CD1861" w:rsidP="00CD1861">
      <w:pPr>
        <w:numPr>
          <w:ilvl w:val="0"/>
          <w:numId w:val="13"/>
        </w:numPr>
        <w:overflowPunct w:val="0"/>
        <w:autoSpaceDE w:val="0"/>
        <w:autoSpaceDN w:val="0"/>
        <w:adjustRightInd w:val="0"/>
        <w:spacing w:after="0" w:line="240" w:lineRule="auto"/>
        <w:jc w:val="both"/>
        <w:textAlignment w:val="baseline"/>
        <w:rPr>
          <w:rFonts w:ascii="Century Gothic" w:eastAsia="Times New Roman" w:hAnsi="Century Gothic" w:cs="Times New Roman"/>
          <w:sz w:val="20"/>
        </w:rPr>
      </w:pPr>
      <w:r w:rsidRPr="00CD1861">
        <w:rPr>
          <w:rFonts w:ascii="Century Gothic" w:eastAsia="Times New Roman" w:hAnsi="Century Gothic" w:cs="Times New Roman"/>
          <w:sz w:val="20"/>
        </w:rPr>
        <w:t>Carry out all duties and responsibilities in accordance with the school’s Mission Statement, contents of the Staff Handbook, policies, current practice and your duty of care for the students’ well-being and safety.  Do not do anything to bring the name or ethos of the school into disrepute.</w:t>
      </w:r>
    </w:p>
    <w:p w:rsidR="00CD1861" w:rsidRPr="00CD1861" w:rsidRDefault="00CD1861" w:rsidP="00CD1861">
      <w:pPr>
        <w:numPr>
          <w:ilvl w:val="0"/>
          <w:numId w:val="13"/>
        </w:numPr>
        <w:overflowPunct w:val="0"/>
        <w:autoSpaceDE w:val="0"/>
        <w:autoSpaceDN w:val="0"/>
        <w:adjustRightInd w:val="0"/>
        <w:spacing w:after="0" w:line="240" w:lineRule="auto"/>
        <w:jc w:val="both"/>
        <w:textAlignment w:val="baseline"/>
        <w:rPr>
          <w:rFonts w:ascii="Century Gothic" w:eastAsia="Times New Roman" w:hAnsi="Century Gothic" w:cs="Times New Roman"/>
          <w:sz w:val="20"/>
          <w:szCs w:val="20"/>
        </w:rPr>
      </w:pPr>
      <w:r w:rsidRPr="00CD1861">
        <w:rPr>
          <w:rFonts w:ascii="Century Gothic" w:eastAsia="Times New Roman" w:hAnsi="Century Gothic" w:cs="Times New Roman"/>
          <w:sz w:val="20"/>
        </w:rPr>
        <w:t xml:space="preserve">Work flexibly as a member of a team, and undertake such other duties as may be required within the scope of this post. </w:t>
      </w:r>
    </w:p>
    <w:p w:rsidR="00CD1861" w:rsidRPr="00CD1861" w:rsidRDefault="00CD1861" w:rsidP="00CD1861">
      <w:pPr>
        <w:numPr>
          <w:ilvl w:val="0"/>
          <w:numId w:val="13"/>
        </w:numPr>
        <w:overflowPunct w:val="0"/>
        <w:autoSpaceDE w:val="0"/>
        <w:autoSpaceDN w:val="0"/>
        <w:adjustRightInd w:val="0"/>
        <w:spacing w:after="0" w:line="240" w:lineRule="auto"/>
        <w:jc w:val="both"/>
        <w:textAlignment w:val="baseline"/>
        <w:rPr>
          <w:rFonts w:ascii="Century Gothic" w:eastAsia="Times New Roman" w:hAnsi="Century Gothic" w:cs="Times New Roman"/>
          <w:sz w:val="20"/>
        </w:rPr>
      </w:pPr>
      <w:r w:rsidRPr="00CD1861">
        <w:rPr>
          <w:rFonts w:ascii="Century Gothic" w:eastAsia="Times New Roman" w:hAnsi="Century Gothic" w:cs="Times New Roman"/>
          <w:sz w:val="20"/>
        </w:rPr>
        <w:t>B</w:t>
      </w:r>
      <w:r w:rsidRPr="00CD1861">
        <w:rPr>
          <w:rFonts w:ascii="Century Gothic" w:eastAsia="Times New Roman" w:hAnsi="Century Gothic" w:cs="Times New Roman"/>
          <w:sz w:val="20"/>
          <w:szCs w:val="20"/>
        </w:rPr>
        <w:t xml:space="preserve">e courteous to colleagues and provide a welcoming environment to visitors and telephone callers.  </w:t>
      </w:r>
      <w:r w:rsidRPr="00CD1861">
        <w:rPr>
          <w:rFonts w:ascii="Century Gothic" w:eastAsia="Times New Roman" w:hAnsi="Century Gothic" w:cs="Times New Roman"/>
          <w:sz w:val="20"/>
        </w:rPr>
        <w:t xml:space="preserve">Deal with enquiries efficiently and sensitively.   </w:t>
      </w:r>
    </w:p>
    <w:p w:rsidR="00CD1861" w:rsidRPr="00CD1861" w:rsidRDefault="00CD1861" w:rsidP="00CD1861">
      <w:pPr>
        <w:numPr>
          <w:ilvl w:val="0"/>
          <w:numId w:val="13"/>
        </w:numPr>
        <w:overflowPunct w:val="0"/>
        <w:autoSpaceDE w:val="0"/>
        <w:autoSpaceDN w:val="0"/>
        <w:adjustRightInd w:val="0"/>
        <w:spacing w:after="0" w:line="240" w:lineRule="auto"/>
        <w:jc w:val="both"/>
        <w:textAlignment w:val="baseline"/>
        <w:rPr>
          <w:rFonts w:ascii="Century Gothic" w:eastAsia="Times New Roman" w:hAnsi="Century Gothic" w:cs="Times New Roman"/>
          <w:sz w:val="20"/>
        </w:rPr>
      </w:pPr>
      <w:r w:rsidRPr="00CD1861">
        <w:rPr>
          <w:rFonts w:ascii="Century Gothic" w:eastAsia="Times New Roman" w:hAnsi="Century Gothic" w:cs="Times New Roman"/>
          <w:sz w:val="20"/>
        </w:rPr>
        <w:t>Ensure absolute confidentiality in all matters relating to the students, staff and school business.</w:t>
      </w:r>
    </w:p>
    <w:p w:rsidR="00CD1861" w:rsidRPr="00CD1861" w:rsidRDefault="00CD1861" w:rsidP="00CD1861">
      <w:pPr>
        <w:numPr>
          <w:ilvl w:val="0"/>
          <w:numId w:val="13"/>
        </w:numPr>
        <w:overflowPunct w:val="0"/>
        <w:autoSpaceDE w:val="0"/>
        <w:autoSpaceDN w:val="0"/>
        <w:adjustRightInd w:val="0"/>
        <w:spacing w:after="0" w:line="240" w:lineRule="auto"/>
        <w:jc w:val="both"/>
        <w:textAlignment w:val="baseline"/>
        <w:rPr>
          <w:rFonts w:ascii="Century Gothic" w:eastAsia="Times New Roman" w:hAnsi="Century Gothic" w:cs="Times New Roman"/>
          <w:sz w:val="20"/>
        </w:rPr>
      </w:pPr>
      <w:r w:rsidRPr="00CD1861">
        <w:rPr>
          <w:rFonts w:ascii="Century Gothic" w:eastAsia="Times New Roman" w:hAnsi="Century Gothic" w:cs="Times New Roman"/>
          <w:sz w:val="20"/>
          <w:szCs w:val="20"/>
        </w:rPr>
        <w:t>The post holder will ensure that the duties of the post are undertaken with due regard to the School’s Health &amp; Safety Policy and to their personal responsibilities under the provisions of the Health &amp; Safety at Work Act 1974 and all other relevant subordinate legislation.</w:t>
      </w:r>
    </w:p>
    <w:p w:rsidR="00CD1861" w:rsidRPr="00CD1861" w:rsidRDefault="00CD1861" w:rsidP="00CD1861">
      <w:pPr>
        <w:numPr>
          <w:ilvl w:val="0"/>
          <w:numId w:val="13"/>
        </w:numPr>
        <w:spacing w:after="0" w:line="240" w:lineRule="auto"/>
        <w:jc w:val="both"/>
        <w:rPr>
          <w:rFonts w:ascii="Century Gothic" w:eastAsia="Times New Roman" w:hAnsi="Century Gothic" w:cs="Arial"/>
          <w:sz w:val="20"/>
        </w:rPr>
      </w:pPr>
      <w:r w:rsidRPr="00CD1861">
        <w:rPr>
          <w:rFonts w:ascii="Century Gothic" w:eastAsia="Times New Roman" w:hAnsi="Century Gothic" w:cs="Arial"/>
          <w:sz w:val="20"/>
        </w:rPr>
        <w:t>Be aware of and comply with policies and procedures relating to child protection, health &amp; safety, security and confidentiality. Report concerns to your line manager or member of the leadership team.</w:t>
      </w:r>
    </w:p>
    <w:p w:rsidR="00CD1861" w:rsidRPr="00CD1861" w:rsidRDefault="00CD1861" w:rsidP="00CD1861">
      <w:pPr>
        <w:numPr>
          <w:ilvl w:val="0"/>
          <w:numId w:val="13"/>
        </w:numPr>
        <w:spacing w:after="0" w:line="240" w:lineRule="auto"/>
        <w:jc w:val="both"/>
        <w:rPr>
          <w:rFonts w:ascii="Century Gothic" w:eastAsia="Times New Roman" w:hAnsi="Century Gothic" w:cs="Arial"/>
          <w:sz w:val="20"/>
        </w:rPr>
      </w:pPr>
      <w:r w:rsidRPr="00CD1861">
        <w:rPr>
          <w:rFonts w:ascii="Century Gothic" w:eastAsia="Times New Roman" w:hAnsi="Century Gothic" w:cs="Arial"/>
          <w:sz w:val="20"/>
        </w:rPr>
        <w:t>Attend and participate in relevant meetings, training, performance development and other activities as required.</w:t>
      </w:r>
    </w:p>
    <w:p w:rsidR="00CD1861" w:rsidRPr="00CD1861" w:rsidRDefault="00CD1861" w:rsidP="00CD1861">
      <w:pPr>
        <w:spacing w:after="0" w:line="240" w:lineRule="auto"/>
        <w:jc w:val="both"/>
        <w:rPr>
          <w:rFonts w:ascii="Century Gothic" w:eastAsia="Times New Roman" w:hAnsi="Century Gothic" w:cs="Times New Roman"/>
          <w:sz w:val="2"/>
        </w:rPr>
      </w:pPr>
    </w:p>
    <w:p w:rsidR="00CD1861" w:rsidRPr="00CD1861" w:rsidRDefault="00CD1861" w:rsidP="00CD1861">
      <w:pPr>
        <w:spacing w:after="0" w:line="240" w:lineRule="auto"/>
        <w:jc w:val="both"/>
        <w:rPr>
          <w:rFonts w:ascii="Century Gothic" w:eastAsia="Times New Roman" w:hAnsi="Century Gothic" w:cs="Times New Roman"/>
          <w:sz w:val="8"/>
        </w:rPr>
      </w:pPr>
    </w:p>
    <w:p w:rsidR="00CD1861" w:rsidRPr="00CD1861" w:rsidRDefault="00CD1861" w:rsidP="00CD1861">
      <w:pPr>
        <w:spacing w:after="0" w:line="240" w:lineRule="auto"/>
        <w:jc w:val="both"/>
        <w:rPr>
          <w:rFonts w:ascii="Century Gothic" w:eastAsia="Times New Roman" w:hAnsi="Century Gothic" w:cs="Times New Roman"/>
          <w:b/>
        </w:rPr>
      </w:pPr>
      <w:r w:rsidRPr="00CD1861">
        <w:rPr>
          <w:rFonts w:ascii="Century Gothic" w:eastAsia="Times New Roman" w:hAnsi="Century Gothic" w:cs="Times New Roman"/>
          <w:b/>
        </w:rPr>
        <w:t>NOTE</w:t>
      </w:r>
    </w:p>
    <w:p w:rsidR="00CD1861" w:rsidRPr="00CD1861" w:rsidRDefault="00CD1861" w:rsidP="00CD1861">
      <w:pPr>
        <w:spacing w:after="0" w:line="240" w:lineRule="auto"/>
        <w:jc w:val="both"/>
        <w:rPr>
          <w:rFonts w:ascii="Century Gothic" w:eastAsia="Times New Roman" w:hAnsi="Century Gothic" w:cs="Times New Roman"/>
          <w:sz w:val="20"/>
          <w:szCs w:val="20"/>
        </w:rPr>
      </w:pPr>
      <w:r w:rsidRPr="00CD1861">
        <w:rPr>
          <w:rFonts w:ascii="Century Gothic" w:eastAsia="Times New Roman" w:hAnsi="Century Gothic" w:cs="Times New Roman"/>
          <w:sz w:val="20"/>
          <w:szCs w:val="20"/>
        </w:rPr>
        <w:t xml:space="preserve">This job description is based on the relevant School Teachers’ Pay and Conditions Document (STPCD).  It should not be viewed as comprehensive description of the post.  Whilst every effort has been made to explain the main duties and responsibilities of the post, each individual task undertaken may not be identified.  </w:t>
      </w:r>
    </w:p>
    <w:p w:rsidR="00CD1861" w:rsidRPr="00CD1861" w:rsidRDefault="00CD1861" w:rsidP="00CD1861">
      <w:pPr>
        <w:spacing w:after="0" w:line="240" w:lineRule="auto"/>
        <w:rPr>
          <w:rFonts w:ascii="Century Gothic" w:eastAsia="Times New Roman" w:hAnsi="Century Gothic" w:cs="Times New Roman"/>
          <w:sz w:val="20"/>
          <w:szCs w:val="20"/>
        </w:rPr>
      </w:pPr>
    </w:p>
    <w:p w:rsidR="00CD1861" w:rsidRPr="00CD1861" w:rsidRDefault="00CD1861" w:rsidP="00CD1861">
      <w:pPr>
        <w:spacing w:after="0" w:line="240" w:lineRule="auto"/>
        <w:rPr>
          <w:rFonts w:ascii="Century Gothic" w:eastAsia="Times New Roman" w:hAnsi="Century Gothic" w:cs="Times New Roman"/>
          <w:sz w:val="20"/>
          <w:szCs w:val="20"/>
        </w:rPr>
      </w:pPr>
      <w:r w:rsidRPr="00CD1861">
        <w:rPr>
          <w:rFonts w:ascii="Century Gothic" w:eastAsia="Times New Roman" w:hAnsi="Century Gothic" w:cs="Times New Roman"/>
          <w:sz w:val="20"/>
          <w:szCs w:val="20"/>
        </w:rPr>
        <w:t>Employees will be expected to comply with any reasonable request from those in a position of responsibility to undertake work of a similar level that is not specified in this job description.</w:t>
      </w:r>
    </w:p>
    <w:p w:rsidR="00CD1861" w:rsidRPr="00CD1861" w:rsidRDefault="00CD1861" w:rsidP="00CD1861">
      <w:pPr>
        <w:spacing w:after="0" w:line="240" w:lineRule="auto"/>
        <w:jc w:val="both"/>
        <w:rPr>
          <w:rFonts w:ascii="Century Gothic" w:eastAsia="Times New Roman" w:hAnsi="Century Gothic" w:cs="Times New Roman"/>
          <w:sz w:val="12"/>
        </w:rPr>
      </w:pPr>
    </w:p>
    <w:p w:rsidR="00CD1861" w:rsidRPr="00CD1861" w:rsidRDefault="00CD1861" w:rsidP="00CD1861">
      <w:pPr>
        <w:spacing w:after="0" w:line="240" w:lineRule="auto"/>
        <w:rPr>
          <w:rFonts w:ascii="Century Gothic" w:eastAsia="Times New Roman" w:hAnsi="Century Gothic" w:cs="Times New Roman"/>
          <w:sz w:val="20"/>
          <w:szCs w:val="20"/>
        </w:rPr>
      </w:pPr>
      <w:r w:rsidRPr="00CD1861">
        <w:rPr>
          <w:rFonts w:ascii="Century Gothic" w:eastAsia="Times New Roman" w:hAnsi="Century Gothic" w:cs="Times New Roman"/>
          <w:sz w:val="20"/>
          <w:szCs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CD1861" w:rsidRPr="00CD1861" w:rsidRDefault="00CD1861" w:rsidP="00CD1861">
      <w:pPr>
        <w:spacing w:after="0" w:line="240" w:lineRule="auto"/>
        <w:rPr>
          <w:rFonts w:ascii="Century Gothic" w:eastAsia="Times New Roman" w:hAnsi="Century Gothic" w:cs="Times New Roman"/>
          <w:sz w:val="10"/>
          <w:szCs w:val="20"/>
        </w:rPr>
      </w:pPr>
    </w:p>
    <w:p w:rsidR="00CD1861" w:rsidRPr="00CD1861" w:rsidRDefault="00CD1861" w:rsidP="00CD1861">
      <w:pPr>
        <w:spacing w:after="0" w:line="240" w:lineRule="auto"/>
        <w:rPr>
          <w:rFonts w:ascii="Century Gothic" w:eastAsia="Times New Roman" w:hAnsi="Century Gothic" w:cs="Times New Roman"/>
          <w:sz w:val="20"/>
          <w:szCs w:val="20"/>
        </w:rPr>
      </w:pPr>
      <w:r w:rsidRPr="00CD1861">
        <w:rPr>
          <w:rFonts w:ascii="Century Gothic" w:eastAsia="Times New Roman" w:hAnsi="Century Gothic" w:cs="Times New Roman"/>
          <w:sz w:val="20"/>
          <w:szCs w:val="20"/>
        </w:rPr>
        <w:t xml:space="preserve">This job description is current at the date shown, but, in consultation with you, may be changed by the </w:t>
      </w:r>
      <w:r w:rsidR="00513CD1" w:rsidRPr="00CD1861">
        <w:rPr>
          <w:rFonts w:ascii="Century Gothic" w:eastAsia="Times New Roman" w:hAnsi="Century Gothic" w:cs="Times New Roman"/>
          <w:sz w:val="20"/>
          <w:szCs w:val="20"/>
        </w:rPr>
        <w:t>Headteacher</w:t>
      </w:r>
      <w:r w:rsidRPr="00CD1861">
        <w:rPr>
          <w:rFonts w:ascii="Century Gothic" w:eastAsia="Times New Roman" w:hAnsi="Century Gothic" w:cs="Times New Roman"/>
          <w:sz w:val="20"/>
          <w:szCs w:val="20"/>
        </w:rPr>
        <w:t xml:space="preserve"> to reflect or anticipate changes in the job commensurate with the TLR and job title.</w:t>
      </w:r>
    </w:p>
    <w:p w:rsidR="00CD1861" w:rsidRPr="00CD1861" w:rsidRDefault="00CD1861" w:rsidP="00CD1861">
      <w:pPr>
        <w:spacing w:after="0" w:line="240" w:lineRule="auto"/>
        <w:rPr>
          <w:rFonts w:ascii="Century Gothic" w:eastAsia="Times New Roman" w:hAnsi="Century Gothic" w:cs="Times New Roman"/>
          <w:b/>
          <w:sz w:val="10"/>
          <w:szCs w:val="20"/>
        </w:rPr>
      </w:pPr>
    </w:p>
    <w:p w:rsidR="00CD1861" w:rsidRPr="00CD1861" w:rsidRDefault="00CD1861" w:rsidP="00CD1861">
      <w:pPr>
        <w:spacing w:after="0" w:line="240" w:lineRule="auto"/>
        <w:rPr>
          <w:rFonts w:ascii="Century Gothic" w:eastAsia="Times New Roman" w:hAnsi="Century Gothic" w:cs="Times New Roman"/>
          <w:sz w:val="20"/>
          <w:szCs w:val="20"/>
        </w:rPr>
      </w:pPr>
      <w:r w:rsidRPr="00CD1861">
        <w:rPr>
          <w:rFonts w:ascii="Century Gothic" w:eastAsia="Times New Roman" w:hAnsi="Century Gothic" w:cs="Times New Roman"/>
          <w:sz w:val="20"/>
          <w:szCs w:val="20"/>
        </w:rPr>
        <w:t>I am in agreement with this job description</w:t>
      </w:r>
    </w:p>
    <w:p w:rsidR="00CD1861" w:rsidRPr="00CD1861" w:rsidRDefault="00CD1861" w:rsidP="00CD1861">
      <w:pPr>
        <w:spacing w:after="0" w:line="240" w:lineRule="auto"/>
        <w:rPr>
          <w:rFonts w:ascii="Century Gothic" w:eastAsia="Times New Roman" w:hAnsi="Century Gothic" w:cs="Times New Roman"/>
          <w:sz w:val="20"/>
          <w:szCs w:val="20"/>
        </w:rPr>
      </w:pPr>
    </w:p>
    <w:p w:rsidR="00CD1861" w:rsidRPr="00CD1861" w:rsidRDefault="00CD1861" w:rsidP="00CD1861">
      <w:pPr>
        <w:spacing w:after="0" w:line="240" w:lineRule="auto"/>
        <w:rPr>
          <w:rFonts w:ascii="Century Gothic" w:eastAsia="Times New Roman" w:hAnsi="Century Gothic" w:cs="Times New Roman"/>
          <w:sz w:val="2"/>
          <w:szCs w:val="20"/>
        </w:rPr>
      </w:pPr>
    </w:p>
    <w:p w:rsidR="00CD1861" w:rsidRPr="00CD1861" w:rsidRDefault="00CD1861" w:rsidP="00CD1861">
      <w:pPr>
        <w:spacing w:after="0" w:line="240" w:lineRule="auto"/>
        <w:rPr>
          <w:rFonts w:ascii="Century Gothic" w:eastAsia="Times New Roman" w:hAnsi="Century Gothic" w:cs="Times New Roman"/>
          <w:sz w:val="20"/>
          <w:szCs w:val="20"/>
        </w:rPr>
      </w:pPr>
    </w:p>
    <w:p w:rsidR="00CD1861" w:rsidRPr="00CD1861" w:rsidRDefault="00CD1861" w:rsidP="00CD1861">
      <w:pPr>
        <w:spacing w:after="0" w:line="240" w:lineRule="auto"/>
        <w:rPr>
          <w:rFonts w:ascii="Century Gothic" w:eastAsia="Times New Roman" w:hAnsi="Century Gothic" w:cs="Times New Roman"/>
          <w:sz w:val="20"/>
          <w:szCs w:val="20"/>
        </w:rPr>
      </w:pPr>
      <w:r w:rsidRPr="00CD1861">
        <w:rPr>
          <w:rFonts w:ascii="Century Gothic" w:eastAsia="Times New Roman" w:hAnsi="Century Gothic" w:cs="Times New Roman"/>
          <w:sz w:val="20"/>
          <w:szCs w:val="20"/>
        </w:rPr>
        <w:t>…………………………………..  Signed (Post Holder)</w:t>
      </w:r>
      <w:r w:rsidRPr="00CD1861">
        <w:rPr>
          <w:rFonts w:ascii="Century Gothic" w:eastAsia="Times New Roman" w:hAnsi="Century Gothic" w:cs="Times New Roman"/>
          <w:sz w:val="20"/>
          <w:szCs w:val="20"/>
        </w:rPr>
        <w:tab/>
      </w:r>
      <w:r w:rsidRPr="00CD1861">
        <w:rPr>
          <w:rFonts w:ascii="Century Gothic" w:eastAsia="Times New Roman" w:hAnsi="Century Gothic" w:cs="Times New Roman"/>
          <w:sz w:val="20"/>
          <w:szCs w:val="20"/>
        </w:rPr>
        <w:tab/>
        <w:t>Date:</w:t>
      </w:r>
      <w:r w:rsidRPr="00CD1861">
        <w:rPr>
          <w:rFonts w:ascii="Century Gothic" w:eastAsia="Times New Roman" w:hAnsi="Century Gothic" w:cs="Times New Roman"/>
          <w:sz w:val="20"/>
          <w:szCs w:val="20"/>
        </w:rPr>
        <w:tab/>
        <w:t>………………………….</w:t>
      </w:r>
    </w:p>
    <w:p w:rsidR="00CD1861" w:rsidRPr="00CD1861" w:rsidRDefault="00CD1861" w:rsidP="00CD1861">
      <w:pPr>
        <w:spacing w:after="0" w:line="240" w:lineRule="auto"/>
        <w:rPr>
          <w:rFonts w:ascii="Century Gothic" w:eastAsia="Times New Roman" w:hAnsi="Century Gothic" w:cs="Times New Roman"/>
          <w:sz w:val="20"/>
          <w:szCs w:val="20"/>
        </w:rPr>
      </w:pPr>
    </w:p>
    <w:p w:rsidR="00CD1861" w:rsidRPr="00CD1861" w:rsidRDefault="00CD1861" w:rsidP="00CD1861">
      <w:pPr>
        <w:spacing w:after="0" w:line="240" w:lineRule="auto"/>
        <w:rPr>
          <w:rFonts w:ascii="Century Gothic" w:eastAsia="Times New Roman" w:hAnsi="Century Gothic" w:cs="Times New Roman"/>
          <w:sz w:val="20"/>
          <w:szCs w:val="20"/>
        </w:rPr>
      </w:pPr>
    </w:p>
    <w:p w:rsidR="00CD1861" w:rsidRPr="00CD1861" w:rsidRDefault="00CD1861" w:rsidP="00CD1861">
      <w:pPr>
        <w:spacing w:after="0" w:line="240" w:lineRule="auto"/>
        <w:rPr>
          <w:rFonts w:ascii="Century Gothic" w:eastAsia="Times New Roman" w:hAnsi="Century Gothic" w:cs="Times New Roman"/>
          <w:sz w:val="20"/>
          <w:szCs w:val="20"/>
        </w:rPr>
      </w:pPr>
    </w:p>
    <w:p w:rsidR="00CD1861" w:rsidRPr="00CD1861" w:rsidRDefault="00CD1861" w:rsidP="00CD1861">
      <w:pPr>
        <w:spacing w:after="0" w:line="240" w:lineRule="auto"/>
        <w:rPr>
          <w:rFonts w:ascii="Century Gothic" w:eastAsia="Times New Roman" w:hAnsi="Century Gothic" w:cs="Times New Roman"/>
          <w:sz w:val="20"/>
          <w:szCs w:val="20"/>
        </w:rPr>
      </w:pPr>
      <w:r w:rsidRPr="00CD1861">
        <w:rPr>
          <w:rFonts w:ascii="Century Gothic" w:eastAsia="Times New Roman" w:hAnsi="Century Gothic" w:cs="Times New Roman"/>
          <w:sz w:val="20"/>
          <w:szCs w:val="20"/>
        </w:rPr>
        <w:t>…………………………………   Signed (Headteacher)</w:t>
      </w:r>
      <w:r w:rsidRPr="00CD1861">
        <w:rPr>
          <w:rFonts w:ascii="Century Gothic" w:eastAsia="Times New Roman" w:hAnsi="Century Gothic" w:cs="Times New Roman"/>
          <w:sz w:val="20"/>
          <w:szCs w:val="20"/>
        </w:rPr>
        <w:tab/>
      </w:r>
      <w:r w:rsidRPr="00CD1861">
        <w:rPr>
          <w:rFonts w:ascii="Century Gothic" w:eastAsia="Times New Roman" w:hAnsi="Century Gothic" w:cs="Times New Roman"/>
          <w:sz w:val="20"/>
          <w:szCs w:val="20"/>
        </w:rPr>
        <w:tab/>
        <w:t>Date:</w:t>
      </w:r>
      <w:r w:rsidRPr="00CD1861">
        <w:rPr>
          <w:rFonts w:ascii="Century Gothic" w:eastAsia="Times New Roman" w:hAnsi="Century Gothic" w:cs="Times New Roman"/>
          <w:sz w:val="20"/>
          <w:szCs w:val="20"/>
        </w:rPr>
        <w:tab/>
        <w:t>………………………….</w:t>
      </w:r>
    </w:p>
    <w:p w:rsidR="00CD1861" w:rsidRPr="00CD1861" w:rsidRDefault="00CD1861" w:rsidP="00CD1861">
      <w:pPr>
        <w:pStyle w:val="BodyText"/>
        <w:tabs>
          <w:tab w:val="left" w:pos="567"/>
        </w:tabs>
        <w:spacing w:before="0"/>
        <w:jc w:val="both"/>
        <w:rPr>
          <w:rFonts w:ascii="Century Gothic" w:hAnsi="Century Gothic"/>
        </w:rPr>
      </w:pPr>
    </w:p>
    <w:sectPr w:rsidR="00CD1861" w:rsidRPr="00CD1861" w:rsidSect="00EC691A">
      <w:footerReference w:type="default" r:id="rId9"/>
      <w:pgSz w:w="11906" w:h="16838"/>
      <w:pgMar w:top="851"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F39" w:rsidRDefault="00F83F39" w:rsidP="00F83F39">
      <w:pPr>
        <w:spacing w:after="0" w:line="240" w:lineRule="auto"/>
      </w:pPr>
      <w:r>
        <w:separator/>
      </w:r>
    </w:p>
  </w:endnote>
  <w:endnote w:type="continuationSeparator" w:id="0">
    <w:p w:rsidR="00F83F39" w:rsidRDefault="00F83F39" w:rsidP="00F8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39" w:rsidRPr="00B36B88" w:rsidRDefault="00F83F39">
    <w:pPr>
      <w:pStyle w:val="Footer"/>
      <w:rPr>
        <w:rFonts w:ascii="Century Gothic" w:hAnsi="Century Gothic"/>
        <w:sz w:val="16"/>
      </w:rPr>
    </w:pPr>
    <w:r w:rsidRPr="00B36B88">
      <w:rPr>
        <w:rFonts w:ascii="Century Gothic" w:hAnsi="Century Gothic"/>
        <w:sz w:val="16"/>
      </w:rPr>
      <w:t xml:space="preserve">SENCO Job Description </w:t>
    </w:r>
    <w:r w:rsidR="00F40D68">
      <w:rPr>
        <w:rFonts w:ascii="Century Gothic" w:hAnsi="Century Gothic"/>
        <w:sz w:val="16"/>
      </w:rPr>
      <w:t>January 2021 or sooner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F39" w:rsidRDefault="00F83F39" w:rsidP="00F83F39">
      <w:pPr>
        <w:spacing w:after="0" w:line="240" w:lineRule="auto"/>
      </w:pPr>
      <w:r>
        <w:separator/>
      </w:r>
    </w:p>
  </w:footnote>
  <w:footnote w:type="continuationSeparator" w:id="0">
    <w:p w:rsidR="00F83F39" w:rsidRDefault="00F83F39" w:rsidP="00F83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4E08"/>
    <w:multiLevelType w:val="hybridMultilevel"/>
    <w:tmpl w:val="A3FC82F0"/>
    <w:lvl w:ilvl="0" w:tplc="AA2A82A0">
      <w:start w:val="1"/>
      <w:numFmt w:val="bullet"/>
      <w:lvlText w:val=""/>
      <w:lvlJc w:val="left"/>
      <w:pPr>
        <w:ind w:left="1673" w:hanging="207"/>
      </w:pPr>
      <w:rPr>
        <w:rFonts w:ascii="Symbol" w:eastAsia="Symbol" w:hAnsi="Symbol" w:hint="default"/>
        <w:sz w:val="22"/>
        <w:szCs w:val="22"/>
      </w:rPr>
    </w:lvl>
    <w:lvl w:ilvl="1" w:tplc="D722D6FC">
      <w:start w:val="1"/>
      <w:numFmt w:val="bullet"/>
      <w:lvlText w:val="•"/>
      <w:lvlJc w:val="left"/>
      <w:pPr>
        <w:ind w:left="2660" w:hanging="207"/>
      </w:pPr>
      <w:rPr>
        <w:rFonts w:hint="default"/>
      </w:rPr>
    </w:lvl>
    <w:lvl w:ilvl="2" w:tplc="19649AB0">
      <w:start w:val="1"/>
      <w:numFmt w:val="bullet"/>
      <w:lvlText w:val="•"/>
      <w:lvlJc w:val="left"/>
      <w:pPr>
        <w:ind w:left="3647" w:hanging="207"/>
      </w:pPr>
      <w:rPr>
        <w:rFonts w:hint="default"/>
      </w:rPr>
    </w:lvl>
    <w:lvl w:ilvl="3" w:tplc="C6645C1E">
      <w:start w:val="1"/>
      <w:numFmt w:val="bullet"/>
      <w:lvlText w:val="•"/>
      <w:lvlJc w:val="left"/>
      <w:pPr>
        <w:ind w:left="4635" w:hanging="207"/>
      </w:pPr>
      <w:rPr>
        <w:rFonts w:hint="default"/>
      </w:rPr>
    </w:lvl>
    <w:lvl w:ilvl="4" w:tplc="7F16FCB4">
      <w:start w:val="1"/>
      <w:numFmt w:val="bullet"/>
      <w:lvlText w:val="•"/>
      <w:lvlJc w:val="left"/>
      <w:pPr>
        <w:ind w:left="5622" w:hanging="207"/>
      </w:pPr>
      <w:rPr>
        <w:rFonts w:hint="default"/>
      </w:rPr>
    </w:lvl>
    <w:lvl w:ilvl="5" w:tplc="23783286">
      <w:start w:val="1"/>
      <w:numFmt w:val="bullet"/>
      <w:lvlText w:val="•"/>
      <w:lvlJc w:val="left"/>
      <w:pPr>
        <w:ind w:left="6609" w:hanging="207"/>
      </w:pPr>
      <w:rPr>
        <w:rFonts w:hint="default"/>
      </w:rPr>
    </w:lvl>
    <w:lvl w:ilvl="6" w:tplc="8C40F0A0">
      <w:start w:val="1"/>
      <w:numFmt w:val="bullet"/>
      <w:lvlText w:val="•"/>
      <w:lvlJc w:val="left"/>
      <w:pPr>
        <w:ind w:left="7597" w:hanging="207"/>
      </w:pPr>
      <w:rPr>
        <w:rFonts w:hint="default"/>
      </w:rPr>
    </w:lvl>
    <w:lvl w:ilvl="7" w:tplc="BFB2B5C2">
      <w:start w:val="1"/>
      <w:numFmt w:val="bullet"/>
      <w:lvlText w:val="•"/>
      <w:lvlJc w:val="left"/>
      <w:pPr>
        <w:ind w:left="8584" w:hanging="207"/>
      </w:pPr>
      <w:rPr>
        <w:rFonts w:hint="default"/>
      </w:rPr>
    </w:lvl>
    <w:lvl w:ilvl="8" w:tplc="6DBEA576">
      <w:start w:val="1"/>
      <w:numFmt w:val="bullet"/>
      <w:lvlText w:val="•"/>
      <w:lvlJc w:val="left"/>
      <w:pPr>
        <w:ind w:left="9571" w:hanging="207"/>
      </w:pPr>
      <w:rPr>
        <w:rFonts w:hint="default"/>
      </w:rPr>
    </w:lvl>
  </w:abstractNum>
  <w:abstractNum w:abstractNumId="1" w15:restartNumberingAfterBreak="0">
    <w:nsid w:val="07FC046D"/>
    <w:multiLevelType w:val="hybridMultilevel"/>
    <w:tmpl w:val="D076D9E8"/>
    <w:lvl w:ilvl="0" w:tplc="0E7AB6B4">
      <w:start w:val="1"/>
      <w:numFmt w:val="bullet"/>
      <w:lvlText w:val=""/>
      <w:lvlJc w:val="left"/>
      <w:pPr>
        <w:ind w:left="833" w:hanging="207"/>
      </w:pPr>
      <w:rPr>
        <w:rFonts w:ascii="Symbol" w:eastAsia="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C1181"/>
    <w:multiLevelType w:val="hybridMultilevel"/>
    <w:tmpl w:val="4E36FCDE"/>
    <w:lvl w:ilvl="0" w:tplc="32D22AB8">
      <w:numFmt w:val="bullet"/>
      <w:lvlText w:val="•"/>
      <w:lvlJc w:val="left"/>
      <w:pPr>
        <w:ind w:left="930" w:hanging="570"/>
      </w:pPr>
      <w:rPr>
        <w:rFonts w:ascii="Century Gothic" w:eastAsia="Calibr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A52E1"/>
    <w:multiLevelType w:val="hybridMultilevel"/>
    <w:tmpl w:val="A40E3A92"/>
    <w:lvl w:ilvl="0" w:tplc="0E7AB6B4">
      <w:start w:val="1"/>
      <w:numFmt w:val="bullet"/>
      <w:lvlText w:val=""/>
      <w:lvlJc w:val="left"/>
      <w:pPr>
        <w:ind w:left="833" w:hanging="207"/>
      </w:pPr>
      <w:rPr>
        <w:rFonts w:ascii="Symbol" w:eastAsia="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C4C5E"/>
    <w:multiLevelType w:val="hybridMultilevel"/>
    <w:tmpl w:val="E7D2DF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02037"/>
    <w:multiLevelType w:val="hybridMultilevel"/>
    <w:tmpl w:val="331A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81206"/>
    <w:multiLevelType w:val="hybridMultilevel"/>
    <w:tmpl w:val="45461984"/>
    <w:lvl w:ilvl="0" w:tplc="0E7AB6B4">
      <w:start w:val="1"/>
      <w:numFmt w:val="bullet"/>
      <w:lvlText w:val=""/>
      <w:lvlJc w:val="left"/>
      <w:pPr>
        <w:ind w:left="833" w:hanging="207"/>
      </w:pPr>
      <w:rPr>
        <w:rFonts w:ascii="Symbol" w:eastAsia="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21C77"/>
    <w:multiLevelType w:val="hybridMultilevel"/>
    <w:tmpl w:val="94868244"/>
    <w:lvl w:ilvl="0" w:tplc="0E7AB6B4">
      <w:start w:val="1"/>
      <w:numFmt w:val="bullet"/>
      <w:lvlText w:val=""/>
      <w:lvlJc w:val="left"/>
      <w:pPr>
        <w:ind w:left="833" w:hanging="207"/>
      </w:pPr>
      <w:rPr>
        <w:rFonts w:ascii="Symbol" w:eastAsia="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06F9A"/>
    <w:multiLevelType w:val="hybridMultilevel"/>
    <w:tmpl w:val="52503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54D1D"/>
    <w:multiLevelType w:val="hybridMultilevel"/>
    <w:tmpl w:val="45122CF4"/>
    <w:lvl w:ilvl="0" w:tplc="0E7AB6B4">
      <w:start w:val="1"/>
      <w:numFmt w:val="bullet"/>
      <w:lvlText w:val=""/>
      <w:lvlJc w:val="left"/>
      <w:pPr>
        <w:ind w:left="833" w:hanging="207"/>
      </w:pPr>
      <w:rPr>
        <w:rFonts w:ascii="Symbol" w:eastAsia="Symbol" w:hAnsi="Symbol" w:hint="default"/>
        <w:sz w:val="22"/>
        <w:szCs w:val="22"/>
      </w:rPr>
    </w:lvl>
    <w:lvl w:ilvl="1" w:tplc="9D82F56C">
      <w:start w:val="1"/>
      <w:numFmt w:val="bullet"/>
      <w:lvlText w:val="•"/>
      <w:lvlJc w:val="left"/>
      <w:pPr>
        <w:ind w:left="1736" w:hanging="207"/>
      </w:pPr>
      <w:rPr>
        <w:rFonts w:hint="default"/>
      </w:rPr>
    </w:lvl>
    <w:lvl w:ilvl="2" w:tplc="D0EC7CF0">
      <w:start w:val="1"/>
      <w:numFmt w:val="bullet"/>
      <w:lvlText w:val="•"/>
      <w:lvlJc w:val="left"/>
      <w:pPr>
        <w:ind w:left="2639" w:hanging="207"/>
      </w:pPr>
      <w:rPr>
        <w:rFonts w:hint="default"/>
      </w:rPr>
    </w:lvl>
    <w:lvl w:ilvl="3" w:tplc="A134E19C">
      <w:start w:val="1"/>
      <w:numFmt w:val="bullet"/>
      <w:lvlText w:val="•"/>
      <w:lvlJc w:val="left"/>
      <w:pPr>
        <w:ind w:left="3543" w:hanging="207"/>
      </w:pPr>
      <w:rPr>
        <w:rFonts w:hint="default"/>
      </w:rPr>
    </w:lvl>
    <w:lvl w:ilvl="4" w:tplc="C96261AC">
      <w:start w:val="1"/>
      <w:numFmt w:val="bullet"/>
      <w:lvlText w:val="•"/>
      <w:lvlJc w:val="left"/>
      <w:pPr>
        <w:ind w:left="4446" w:hanging="207"/>
      </w:pPr>
      <w:rPr>
        <w:rFonts w:hint="default"/>
      </w:rPr>
    </w:lvl>
    <w:lvl w:ilvl="5" w:tplc="93F6AA44">
      <w:start w:val="1"/>
      <w:numFmt w:val="bullet"/>
      <w:lvlText w:val="•"/>
      <w:lvlJc w:val="left"/>
      <w:pPr>
        <w:ind w:left="5349" w:hanging="207"/>
      </w:pPr>
      <w:rPr>
        <w:rFonts w:hint="default"/>
      </w:rPr>
    </w:lvl>
    <w:lvl w:ilvl="6" w:tplc="90464842">
      <w:start w:val="1"/>
      <w:numFmt w:val="bullet"/>
      <w:lvlText w:val="•"/>
      <w:lvlJc w:val="left"/>
      <w:pPr>
        <w:ind w:left="6253" w:hanging="207"/>
      </w:pPr>
      <w:rPr>
        <w:rFonts w:hint="default"/>
      </w:rPr>
    </w:lvl>
    <w:lvl w:ilvl="7" w:tplc="840AD3C8">
      <w:start w:val="1"/>
      <w:numFmt w:val="bullet"/>
      <w:lvlText w:val="•"/>
      <w:lvlJc w:val="left"/>
      <w:pPr>
        <w:ind w:left="7156" w:hanging="207"/>
      </w:pPr>
      <w:rPr>
        <w:rFonts w:hint="default"/>
      </w:rPr>
    </w:lvl>
    <w:lvl w:ilvl="8" w:tplc="5934AA4E">
      <w:start w:val="1"/>
      <w:numFmt w:val="bullet"/>
      <w:lvlText w:val="•"/>
      <w:lvlJc w:val="left"/>
      <w:pPr>
        <w:ind w:left="8059" w:hanging="207"/>
      </w:pPr>
      <w:rPr>
        <w:rFonts w:hint="default"/>
      </w:rPr>
    </w:lvl>
  </w:abstractNum>
  <w:abstractNum w:abstractNumId="10" w15:restartNumberingAfterBreak="0">
    <w:nsid w:val="51EC2346"/>
    <w:multiLevelType w:val="hybridMultilevel"/>
    <w:tmpl w:val="1EE82D1C"/>
    <w:lvl w:ilvl="0" w:tplc="32D22AB8">
      <w:numFmt w:val="bullet"/>
      <w:lvlText w:val="•"/>
      <w:lvlJc w:val="left"/>
      <w:pPr>
        <w:ind w:left="930" w:hanging="570"/>
      </w:pPr>
      <w:rPr>
        <w:rFonts w:ascii="Century Gothic" w:eastAsia="Calibr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E5613"/>
    <w:multiLevelType w:val="hybridMultilevel"/>
    <w:tmpl w:val="D73E26F0"/>
    <w:lvl w:ilvl="0" w:tplc="32D22AB8">
      <w:numFmt w:val="bullet"/>
      <w:lvlText w:val="•"/>
      <w:lvlJc w:val="left"/>
      <w:pPr>
        <w:ind w:left="1290" w:hanging="570"/>
      </w:pPr>
      <w:rPr>
        <w:rFonts w:ascii="Century Gothic" w:eastAsia="Calibr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E8A5547"/>
    <w:multiLevelType w:val="hybridMultilevel"/>
    <w:tmpl w:val="778EF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12"/>
  </w:num>
  <w:num w:numId="4">
    <w:abstractNumId w:val="5"/>
  </w:num>
  <w:num w:numId="5">
    <w:abstractNumId w:val="8"/>
  </w:num>
  <w:num w:numId="6">
    <w:abstractNumId w:val="10"/>
  </w:num>
  <w:num w:numId="7">
    <w:abstractNumId w:val="11"/>
  </w:num>
  <w:num w:numId="8">
    <w:abstractNumId w:val="2"/>
  </w:num>
  <w:num w:numId="9">
    <w:abstractNumId w:val="7"/>
  </w:num>
  <w:num w:numId="10">
    <w:abstractNumId w:val="1"/>
  </w:num>
  <w:num w:numId="11">
    <w:abstractNumId w:val="3"/>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5D"/>
    <w:rsid w:val="000851E6"/>
    <w:rsid w:val="00212CEC"/>
    <w:rsid w:val="003B3B31"/>
    <w:rsid w:val="004C625D"/>
    <w:rsid w:val="00513CD1"/>
    <w:rsid w:val="00895D4F"/>
    <w:rsid w:val="008A61F0"/>
    <w:rsid w:val="008A7923"/>
    <w:rsid w:val="009449C0"/>
    <w:rsid w:val="009B238F"/>
    <w:rsid w:val="00B36B88"/>
    <w:rsid w:val="00B901C5"/>
    <w:rsid w:val="00CD1861"/>
    <w:rsid w:val="00E41FB1"/>
    <w:rsid w:val="00EC691A"/>
    <w:rsid w:val="00F40D68"/>
    <w:rsid w:val="00F74930"/>
    <w:rsid w:val="00F80DCE"/>
    <w:rsid w:val="00F83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4F1D"/>
  <w15:chartTrackingRefBased/>
  <w15:docId w15:val="{E0AA0DB3-C395-424E-A758-171B16CA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18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3B3B31"/>
    <w:pPr>
      <w:widowControl w:val="0"/>
      <w:spacing w:after="0" w:line="240" w:lineRule="auto"/>
      <w:ind w:left="952"/>
      <w:outlineLvl w:val="1"/>
    </w:pPr>
    <w:rPr>
      <w:rFonts w:ascii="Calibri" w:eastAsia="Calibri" w:hAnsi="Calibri"/>
      <w:b/>
      <w:bCs/>
      <w:lang w:val="en-US"/>
    </w:rPr>
  </w:style>
  <w:style w:type="paragraph" w:styleId="Heading4">
    <w:name w:val="heading 4"/>
    <w:basedOn w:val="Normal"/>
    <w:next w:val="Normal"/>
    <w:link w:val="Heading4Char"/>
    <w:uiPriority w:val="9"/>
    <w:semiHidden/>
    <w:unhideWhenUsed/>
    <w:qFormat/>
    <w:rsid w:val="00EC69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4930"/>
    <w:pPr>
      <w:widowControl w:val="0"/>
      <w:spacing w:before="120" w:after="0" w:line="240" w:lineRule="auto"/>
      <w:ind w:left="679" w:hanging="206"/>
    </w:pPr>
    <w:rPr>
      <w:rFonts w:ascii="Calibri" w:eastAsia="Calibri" w:hAnsi="Calibri"/>
      <w:lang w:val="en-US"/>
    </w:rPr>
  </w:style>
  <w:style w:type="character" w:customStyle="1" w:styleId="BodyTextChar">
    <w:name w:val="Body Text Char"/>
    <w:basedOn w:val="DefaultParagraphFont"/>
    <w:link w:val="BodyText"/>
    <w:uiPriority w:val="1"/>
    <w:rsid w:val="00F74930"/>
    <w:rPr>
      <w:rFonts w:ascii="Calibri" w:eastAsia="Calibri" w:hAnsi="Calibri"/>
      <w:lang w:val="en-US"/>
    </w:rPr>
  </w:style>
  <w:style w:type="character" w:customStyle="1" w:styleId="Heading2Char">
    <w:name w:val="Heading 2 Char"/>
    <w:basedOn w:val="DefaultParagraphFont"/>
    <w:link w:val="Heading2"/>
    <w:uiPriority w:val="1"/>
    <w:rsid w:val="003B3B31"/>
    <w:rPr>
      <w:rFonts w:ascii="Calibri" w:eastAsia="Calibri" w:hAnsi="Calibri"/>
      <w:b/>
      <w:bCs/>
      <w:lang w:val="en-US"/>
    </w:rPr>
  </w:style>
  <w:style w:type="paragraph" w:styleId="NoSpacing">
    <w:name w:val="No Spacing"/>
    <w:uiPriority w:val="1"/>
    <w:qFormat/>
    <w:rsid w:val="009449C0"/>
    <w:pPr>
      <w:spacing w:after="0" w:line="240" w:lineRule="auto"/>
    </w:pPr>
  </w:style>
  <w:style w:type="paragraph" w:styleId="Header">
    <w:name w:val="header"/>
    <w:basedOn w:val="Normal"/>
    <w:link w:val="HeaderChar"/>
    <w:uiPriority w:val="99"/>
    <w:unhideWhenUsed/>
    <w:rsid w:val="00F83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39"/>
  </w:style>
  <w:style w:type="paragraph" w:styleId="Footer">
    <w:name w:val="footer"/>
    <w:basedOn w:val="Normal"/>
    <w:link w:val="FooterChar"/>
    <w:uiPriority w:val="99"/>
    <w:unhideWhenUsed/>
    <w:rsid w:val="00F83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39"/>
  </w:style>
  <w:style w:type="character" w:customStyle="1" w:styleId="Heading4Char">
    <w:name w:val="Heading 4 Char"/>
    <w:basedOn w:val="DefaultParagraphFont"/>
    <w:link w:val="Heading4"/>
    <w:uiPriority w:val="9"/>
    <w:semiHidden/>
    <w:rsid w:val="00EC691A"/>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CD1861"/>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semiHidden/>
    <w:unhideWhenUsed/>
    <w:rsid w:val="00CD1861"/>
    <w:pPr>
      <w:spacing w:after="120" w:line="480" w:lineRule="auto"/>
    </w:pPr>
  </w:style>
  <w:style w:type="character" w:customStyle="1" w:styleId="BodyText2Char">
    <w:name w:val="Body Text 2 Char"/>
    <w:basedOn w:val="DefaultParagraphFont"/>
    <w:link w:val="BodyText2"/>
    <w:uiPriority w:val="99"/>
    <w:semiHidden/>
    <w:rsid w:val="00CD1861"/>
  </w:style>
  <w:style w:type="paragraph" w:styleId="BalloonText">
    <w:name w:val="Balloon Text"/>
    <w:basedOn w:val="Normal"/>
    <w:link w:val="BalloonTextChar"/>
    <w:uiPriority w:val="99"/>
    <w:semiHidden/>
    <w:unhideWhenUsed/>
    <w:rsid w:val="00CD1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861"/>
    <w:rPr>
      <w:rFonts w:ascii="Segoe UI" w:hAnsi="Segoe UI" w:cs="Segoe UI"/>
      <w:sz w:val="18"/>
      <w:szCs w:val="18"/>
    </w:rPr>
  </w:style>
  <w:style w:type="paragraph" w:styleId="ListParagraph">
    <w:name w:val="List Paragraph"/>
    <w:basedOn w:val="Normal"/>
    <w:uiPriority w:val="34"/>
    <w:qFormat/>
    <w:rsid w:val="00B90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67B2B-930E-48DD-84C1-BA34A85F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 Anne's Catholic High School</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Pausey</dc:creator>
  <cp:keywords/>
  <dc:description/>
  <cp:lastModifiedBy>Kathy Worrall</cp:lastModifiedBy>
  <cp:revision>3</cp:revision>
  <cp:lastPrinted>2020-05-26T10:34:00Z</cp:lastPrinted>
  <dcterms:created xsi:type="dcterms:W3CDTF">2020-05-27T20:48:00Z</dcterms:created>
  <dcterms:modified xsi:type="dcterms:W3CDTF">2020-06-01T12:50:00Z</dcterms:modified>
</cp:coreProperties>
</file>