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2F54" w14:textId="6E65281B" w:rsidR="004A6D2F" w:rsidRDefault="004A6D2F" w:rsidP="004A6D2F">
      <w:pPr>
        <w:spacing w:line="240" w:lineRule="auto"/>
        <w:jc w:val="both"/>
        <w:rPr>
          <w:rFonts w:ascii="Georgia" w:hAnsi="Georgia"/>
          <w:b/>
        </w:rPr>
      </w:pPr>
    </w:p>
    <w:p w14:paraId="28289A9D" w14:textId="2AE622D6" w:rsidR="004A6D2F" w:rsidRDefault="004A6D2F" w:rsidP="004A6D2F">
      <w:pPr>
        <w:spacing w:line="240" w:lineRule="auto"/>
        <w:jc w:val="both"/>
        <w:rPr>
          <w:rFonts w:ascii="Georgia" w:hAnsi="Georgia"/>
          <w:b/>
        </w:rPr>
      </w:pPr>
      <w:r>
        <w:rPr>
          <w:rFonts w:ascii="Georgia" w:hAnsi="Georgia"/>
          <w:b/>
        </w:rPr>
        <w:t>Lead Teacher for SEND</w:t>
      </w:r>
      <w:r>
        <w:rPr>
          <w:rFonts w:ascii="Georgia" w:hAnsi="Georgia"/>
          <w:b/>
        </w:rPr>
        <w:t xml:space="preserve">                             </w:t>
      </w:r>
    </w:p>
    <w:p w14:paraId="38C030C8" w14:textId="77777777" w:rsidR="004A6D2F" w:rsidRPr="00CE2BBE" w:rsidRDefault="004A6D2F" w:rsidP="004A6D2F">
      <w:pPr>
        <w:spacing w:line="240" w:lineRule="auto"/>
        <w:jc w:val="both"/>
        <w:rPr>
          <w:rFonts w:ascii="Georgia" w:hAnsi="Georgia"/>
          <w:b/>
          <w:szCs w:val="24"/>
        </w:rPr>
      </w:pPr>
      <w:r w:rsidRPr="00CE2BBE">
        <w:rPr>
          <w:rFonts w:ascii="Georgia" w:hAnsi="Georgia"/>
          <w:b/>
          <w:szCs w:val="24"/>
        </w:rPr>
        <w:t xml:space="preserve">Ark John Keats Academy </w:t>
      </w:r>
    </w:p>
    <w:p w14:paraId="401C47E4" w14:textId="77777777" w:rsidR="004A6D2F" w:rsidRDefault="004A6D2F" w:rsidP="004A6D2F">
      <w:pPr>
        <w:rPr>
          <w:rFonts w:ascii="Georgia" w:hAnsi="Georgia"/>
          <w:i/>
          <w:iCs/>
        </w:rPr>
      </w:pPr>
    </w:p>
    <w:p w14:paraId="17FECA80" w14:textId="77777777" w:rsidR="004A6D2F" w:rsidRDefault="004A6D2F" w:rsidP="004A6D2F">
      <w:pPr>
        <w:pStyle w:val="Default"/>
        <w:jc w:val="both"/>
        <w:rPr>
          <w:rFonts w:ascii="Georgia" w:hAnsi="Georgia"/>
          <w:b/>
          <w:sz w:val="22"/>
          <w:szCs w:val="22"/>
        </w:rPr>
      </w:pPr>
      <w:r>
        <w:rPr>
          <w:rFonts w:ascii="Georgia" w:hAnsi="Georgia"/>
          <w:b/>
          <w:sz w:val="22"/>
          <w:szCs w:val="22"/>
        </w:rPr>
        <w:t xml:space="preserve">Ark John Keats is an exceptional school looking to hire exceptional people. </w:t>
      </w:r>
    </w:p>
    <w:p w14:paraId="24AB4DB8" w14:textId="77777777" w:rsidR="004A6D2F" w:rsidRPr="00972C2B" w:rsidRDefault="004A6D2F" w:rsidP="004A6D2F">
      <w:pPr>
        <w:pStyle w:val="Default"/>
        <w:jc w:val="both"/>
        <w:rPr>
          <w:rFonts w:ascii="Georgia" w:hAnsi="Georgia"/>
          <w:b/>
          <w:sz w:val="22"/>
          <w:szCs w:val="22"/>
        </w:rPr>
      </w:pPr>
    </w:p>
    <w:p w14:paraId="5AD14EAE" w14:textId="77777777" w:rsidR="004A6D2F" w:rsidRDefault="004A6D2F" w:rsidP="004A6D2F">
      <w:pPr>
        <w:pStyle w:val="Default"/>
        <w:jc w:val="both"/>
        <w:rPr>
          <w:rFonts w:ascii="Georgia" w:hAnsi="Georgia"/>
          <w:sz w:val="22"/>
          <w:szCs w:val="22"/>
        </w:rPr>
      </w:pPr>
      <w:r w:rsidRPr="00972C2B">
        <w:rPr>
          <w:rFonts w:ascii="Georgia" w:hAnsi="Georgia"/>
          <w:color w:val="auto"/>
          <w:sz w:val="22"/>
          <w:szCs w:val="22"/>
        </w:rPr>
        <w:t xml:space="preserve">We are looking to recruit a passionate and knowledgeable lead teacher of SEND to join our team. </w:t>
      </w:r>
      <w:bookmarkStart w:id="0" w:name="_Hlk83976883"/>
      <w:r w:rsidRPr="00972C2B">
        <w:rPr>
          <w:rFonts w:ascii="Georgia" w:hAnsi="Georgia"/>
          <w:sz w:val="22"/>
          <w:szCs w:val="22"/>
        </w:rPr>
        <w:t>Every adult who works at AJK believes in the limitless potential of all children. We believe that with the right support, all children can achieve all things, and therefore all children have access to the full breadth of the curriculum, including those with SEND. We develop our curriculum so that it is accessible and ambitious for all students from start to finish, always keeping our aims high and providing support and scaffolds to help children meet our ambitious expectations of them.</w:t>
      </w:r>
    </w:p>
    <w:p w14:paraId="2AC443F3" w14:textId="77777777" w:rsidR="004A6D2F" w:rsidRPr="00972C2B" w:rsidRDefault="004A6D2F" w:rsidP="004A6D2F">
      <w:pPr>
        <w:pStyle w:val="Default"/>
        <w:jc w:val="both"/>
        <w:rPr>
          <w:rFonts w:ascii="Georgia" w:hAnsi="Georgia"/>
          <w:color w:val="auto"/>
          <w:sz w:val="22"/>
          <w:szCs w:val="22"/>
        </w:rPr>
      </w:pPr>
    </w:p>
    <w:p w14:paraId="466F99D8" w14:textId="77777777" w:rsidR="004A6D2F" w:rsidRPr="00972C2B" w:rsidRDefault="004A6D2F" w:rsidP="004A6D2F">
      <w:pPr>
        <w:pStyle w:val="Default"/>
        <w:jc w:val="both"/>
        <w:rPr>
          <w:rFonts w:ascii="Georgia" w:hAnsi="Georgia"/>
          <w:color w:val="auto"/>
          <w:sz w:val="22"/>
          <w:szCs w:val="22"/>
        </w:rPr>
      </w:pPr>
      <w:r w:rsidRPr="5CF38FE8">
        <w:rPr>
          <w:rFonts w:ascii="Georgia" w:hAnsi="Georgia"/>
          <w:color w:val="auto"/>
          <w:sz w:val="22"/>
          <w:szCs w:val="22"/>
        </w:rPr>
        <w:t>As lead teacher you would be responsible for developing the classroom practice of all teachers to ensure that children with SEND receive excellent teaching that meets their academic needs. You would model this practice yourself as an exemplary teacher and as a dedicated leader within the inclusion team you would work closely with our SENDCo</w:t>
      </w:r>
      <w:bookmarkEnd w:id="0"/>
      <w:r w:rsidRPr="5CF38FE8">
        <w:rPr>
          <w:rFonts w:ascii="Georgia" w:hAnsi="Georgia"/>
          <w:color w:val="auto"/>
          <w:sz w:val="22"/>
          <w:szCs w:val="22"/>
        </w:rPr>
        <w:t xml:space="preserve"> to ensure the academic support our children receive within and beyond the classroom is high quality. </w:t>
      </w:r>
    </w:p>
    <w:p w14:paraId="426DC1C5" w14:textId="77777777" w:rsidR="004A6D2F" w:rsidRDefault="004A6D2F" w:rsidP="004A6D2F">
      <w:pPr>
        <w:spacing w:after="0" w:line="240" w:lineRule="auto"/>
        <w:rPr>
          <w:rFonts w:ascii="Georgia" w:hAnsi="Georgia"/>
          <w:sz w:val="22"/>
        </w:rPr>
      </w:pPr>
    </w:p>
    <w:p w14:paraId="07AF754A" w14:textId="77777777" w:rsidR="004A6D2F" w:rsidRPr="00487900" w:rsidRDefault="004A6D2F" w:rsidP="004A6D2F">
      <w:pPr>
        <w:spacing w:after="0" w:line="240" w:lineRule="auto"/>
        <w:rPr>
          <w:rFonts w:ascii="Georgia" w:hAnsi="Georgia"/>
          <w:sz w:val="22"/>
        </w:rPr>
      </w:pPr>
      <w:r w:rsidRPr="00487900">
        <w:rPr>
          <w:rFonts w:ascii="Georgia" w:hAnsi="Georgia"/>
          <w:sz w:val="22"/>
        </w:rPr>
        <w:t xml:space="preserve">Ark John Keats was founded in 2013 with one class of reception children. We are now a fully-fledged all-through school, running from nursery to year 13, with over 1700 children. Our </w:t>
      </w:r>
      <w:r>
        <w:rPr>
          <w:rFonts w:ascii="Georgia" w:hAnsi="Georgia"/>
          <w:sz w:val="22"/>
        </w:rPr>
        <w:t>secondary school</w:t>
      </w:r>
      <w:r w:rsidRPr="00487900">
        <w:rPr>
          <w:rFonts w:ascii="Georgia" w:hAnsi="Georgia"/>
          <w:sz w:val="22"/>
        </w:rPr>
        <w:t xml:space="preserve"> is oversubscribed, with a waiting list for every year group. Our community is composed of supportive and committed families who buy into our vision and work with us to ensure their children achieve all they are capable of in the future.</w:t>
      </w:r>
    </w:p>
    <w:p w14:paraId="71335FBD" w14:textId="77777777" w:rsidR="004A6D2F" w:rsidRPr="00487900" w:rsidRDefault="004A6D2F" w:rsidP="004A6D2F">
      <w:pPr>
        <w:spacing w:after="0" w:line="240" w:lineRule="auto"/>
        <w:rPr>
          <w:rFonts w:ascii="Georgia" w:hAnsi="Georgia"/>
          <w:sz w:val="22"/>
        </w:rPr>
      </w:pPr>
    </w:p>
    <w:p w14:paraId="5AECB6EA" w14:textId="77777777" w:rsidR="004A6D2F" w:rsidRPr="00487900" w:rsidRDefault="004A6D2F" w:rsidP="004A6D2F">
      <w:pPr>
        <w:spacing w:after="0" w:line="240" w:lineRule="auto"/>
        <w:rPr>
          <w:rFonts w:ascii="Georgia" w:hAnsi="Georgia"/>
          <w:sz w:val="22"/>
        </w:rPr>
      </w:pPr>
      <w:r w:rsidRPr="0A2701E9">
        <w:rPr>
          <w:rFonts w:ascii="Georgia" w:hAnsi="Georgia"/>
          <w:sz w:val="22"/>
        </w:rPr>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46322685" w14:textId="77777777" w:rsidR="004A6D2F" w:rsidRPr="00487900" w:rsidRDefault="004A6D2F" w:rsidP="004A6D2F">
      <w:pPr>
        <w:spacing w:after="0" w:line="240" w:lineRule="auto"/>
        <w:rPr>
          <w:rFonts w:ascii="Georgia" w:hAnsi="Georgia"/>
          <w:sz w:val="22"/>
        </w:rPr>
      </w:pPr>
    </w:p>
    <w:p w14:paraId="0CFC8B4B" w14:textId="77777777" w:rsidR="004A6D2F" w:rsidRDefault="004A6D2F" w:rsidP="004A6D2F">
      <w:pPr>
        <w:spacing w:after="0" w:line="240" w:lineRule="auto"/>
        <w:rPr>
          <w:rFonts w:ascii="Georgia" w:hAnsi="Georgia"/>
          <w:sz w:val="22"/>
        </w:rPr>
      </w:pPr>
      <w:r w:rsidRPr="00487900">
        <w:rPr>
          <w:rFonts w:ascii="Georgia" w:hAnsi="Georgia"/>
          <w:sz w:val="22"/>
        </w:rPr>
        <w:t xml:space="preserve">Ark John Keats is part of Ark Schools, a hugely successful network serving pupils from deprived communities. </w:t>
      </w:r>
      <w:r>
        <w:rPr>
          <w:rFonts w:ascii="Georgia" w:hAnsi="Georgia"/>
          <w:sz w:val="22"/>
        </w:rPr>
        <w:t xml:space="preserve">Our network shares a belief in our six pillars: </w:t>
      </w:r>
    </w:p>
    <w:p w14:paraId="4F7880F4" w14:textId="77777777" w:rsidR="004A6D2F" w:rsidRDefault="004A6D2F" w:rsidP="004A6D2F">
      <w:pPr>
        <w:spacing w:after="0" w:line="240" w:lineRule="auto"/>
        <w:rPr>
          <w:rFonts w:ascii="Georgia" w:hAnsi="Georgia"/>
          <w:sz w:val="22"/>
        </w:rPr>
      </w:pPr>
    </w:p>
    <w:p w14:paraId="5CF80022" w14:textId="77777777" w:rsidR="004A6D2F" w:rsidRDefault="004A6D2F" w:rsidP="004A6D2F">
      <w:pPr>
        <w:spacing w:after="0" w:line="240" w:lineRule="auto"/>
        <w:rPr>
          <w:rFonts w:ascii="Georgia" w:hAnsi="Georgia" w:cs="Calibri"/>
          <w:sz w:val="22"/>
        </w:rPr>
      </w:pPr>
      <w:r>
        <w:rPr>
          <w:rFonts w:ascii="Georgia" w:hAnsi="Georgia" w:cs="Calibri"/>
          <w:b/>
          <w:bCs/>
          <w:sz w:val="22"/>
        </w:rPr>
        <w:t>H</w:t>
      </w:r>
      <w:r w:rsidRPr="00E65033">
        <w:rPr>
          <w:rFonts w:ascii="Georgia" w:hAnsi="Georgia" w:cs="Calibri"/>
          <w:b/>
          <w:bCs/>
          <w:sz w:val="22"/>
        </w:rPr>
        <w:t>igh expectations</w:t>
      </w:r>
      <w:r>
        <w:rPr>
          <w:rFonts w:ascii="Georgia" w:hAnsi="Georgia" w:cs="Calibri"/>
          <w:b/>
          <w:bCs/>
          <w:sz w:val="22"/>
        </w:rPr>
        <w:t>:</w:t>
      </w:r>
      <w:r>
        <w:rPr>
          <w:rFonts w:ascii="Georgia" w:hAnsi="Georgia" w:cs="Calibri"/>
          <w:sz w:val="22"/>
        </w:rPr>
        <w:t xml:space="preserve"> we have high expectations of ourselves and for what our children can achieve</w:t>
      </w:r>
    </w:p>
    <w:p w14:paraId="3129FCFB" w14:textId="77777777" w:rsidR="004A6D2F" w:rsidRDefault="004A6D2F" w:rsidP="004A6D2F">
      <w:pPr>
        <w:spacing w:after="0" w:line="240" w:lineRule="auto"/>
        <w:rPr>
          <w:rFonts w:ascii="Georgia" w:hAnsi="Georgia" w:cs="Calibri"/>
          <w:sz w:val="22"/>
        </w:rPr>
      </w:pPr>
      <w:r>
        <w:rPr>
          <w:rFonts w:ascii="Georgia" w:hAnsi="Georgia" w:cs="Calibri"/>
          <w:b/>
          <w:bCs/>
          <w:sz w:val="22"/>
        </w:rPr>
        <w:t>E</w:t>
      </w:r>
      <w:r w:rsidRPr="00E65033">
        <w:rPr>
          <w:rFonts w:ascii="Georgia" w:hAnsi="Georgia" w:cs="Calibri"/>
          <w:b/>
          <w:bCs/>
          <w:sz w:val="22"/>
        </w:rPr>
        <w:t>xcellent teaching</w:t>
      </w:r>
      <w:r>
        <w:rPr>
          <w:rFonts w:ascii="Georgia" w:hAnsi="Georgia" w:cs="Calibri"/>
          <w:b/>
          <w:bCs/>
          <w:sz w:val="22"/>
        </w:rPr>
        <w:t xml:space="preserve">: </w:t>
      </w:r>
      <w:r>
        <w:rPr>
          <w:rFonts w:ascii="Georgia" w:hAnsi="Georgia" w:cs="Calibri"/>
          <w:sz w:val="22"/>
        </w:rPr>
        <w:t>great teaching is what transforms children’s attainment and opens door for the future.</w:t>
      </w:r>
    </w:p>
    <w:p w14:paraId="32DB00DA" w14:textId="77777777" w:rsidR="004A6D2F" w:rsidRDefault="004A6D2F" w:rsidP="004A6D2F">
      <w:pPr>
        <w:spacing w:after="0" w:line="240" w:lineRule="auto"/>
        <w:rPr>
          <w:rFonts w:ascii="Georgia" w:hAnsi="Georgia" w:cs="Calibri"/>
          <w:sz w:val="22"/>
        </w:rPr>
      </w:pPr>
      <w:r>
        <w:rPr>
          <w:rFonts w:ascii="Georgia" w:hAnsi="Georgia" w:cs="Calibri"/>
          <w:b/>
          <w:bCs/>
          <w:sz w:val="22"/>
        </w:rPr>
        <w:t>E</w:t>
      </w:r>
      <w:r w:rsidRPr="00E65033">
        <w:rPr>
          <w:rFonts w:ascii="Georgia" w:hAnsi="Georgia" w:cs="Calibri"/>
          <w:b/>
          <w:bCs/>
          <w:sz w:val="22"/>
        </w:rPr>
        <w:t>xemplary behaviour</w:t>
      </w:r>
      <w:r>
        <w:rPr>
          <w:rFonts w:ascii="Georgia" w:hAnsi="Georgia" w:cs="Calibri"/>
          <w:b/>
          <w:bCs/>
          <w:sz w:val="22"/>
        </w:rPr>
        <w:t xml:space="preserve">: </w:t>
      </w:r>
      <w:r>
        <w:rPr>
          <w:rFonts w:ascii="Georgia" w:hAnsi="Georgia" w:cs="Calibri"/>
          <w:sz w:val="22"/>
        </w:rPr>
        <w:t>children can and should be taught to behave well, following instructions first time, every time, without question.</w:t>
      </w:r>
    </w:p>
    <w:p w14:paraId="16BC729B" w14:textId="77777777" w:rsidR="004A6D2F" w:rsidRDefault="004A6D2F" w:rsidP="004A6D2F">
      <w:pPr>
        <w:spacing w:after="0" w:line="240" w:lineRule="auto"/>
        <w:rPr>
          <w:rFonts w:ascii="Georgia" w:hAnsi="Georgia" w:cs="Calibri"/>
          <w:sz w:val="22"/>
        </w:rPr>
      </w:pPr>
      <w:r>
        <w:rPr>
          <w:rFonts w:ascii="Georgia" w:hAnsi="Georgia" w:cs="Calibri"/>
          <w:b/>
          <w:bCs/>
          <w:sz w:val="22"/>
        </w:rPr>
        <w:t>D</w:t>
      </w:r>
      <w:r w:rsidRPr="00E65033">
        <w:rPr>
          <w:rFonts w:ascii="Georgia" w:hAnsi="Georgia" w:cs="Calibri"/>
          <w:b/>
          <w:bCs/>
          <w:sz w:val="22"/>
        </w:rPr>
        <w:t>epth for breadth</w:t>
      </w:r>
      <w:r>
        <w:rPr>
          <w:rFonts w:ascii="Georgia" w:hAnsi="Georgia" w:cs="Calibri"/>
          <w:b/>
          <w:bCs/>
          <w:sz w:val="22"/>
        </w:rPr>
        <w:t xml:space="preserve">: </w:t>
      </w:r>
      <w:r>
        <w:rPr>
          <w:rFonts w:ascii="Georgia" w:hAnsi="Georgia" w:cs="Calibri"/>
          <w:sz w:val="22"/>
        </w:rPr>
        <w:t>with a curriculum that encompasses the best of what has been thought and said ensuring our pupils have the knowledge and cultural capital to thrive in the classroom and beyond.</w:t>
      </w:r>
    </w:p>
    <w:p w14:paraId="56855BC1" w14:textId="77777777" w:rsidR="004A6D2F" w:rsidRDefault="004A6D2F" w:rsidP="004A6D2F">
      <w:pPr>
        <w:spacing w:after="0" w:line="240" w:lineRule="auto"/>
        <w:rPr>
          <w:rFonts w:ascii="Georgia" w:hAnsi="Georgia" w:cs="Calibri"/>
          <w:sz w:val="22"/>
        </w:rPr>
      </w:pPr>
      <w:r>
        <w:rPr>
          <w:rFonts w:ascii="Georgia" w:hAnsi="Georgia" w:cs="Calibri"/>
          <w:b/>
          <w:bCs/>
          <w:sz w:val="22"/>
        </w:rPr>
        <w:t>K</w:t>
      </w:r>
      <w:r w:rsidRPr="00E65033">
        <w:rPr>
          <w:rFonts w:ascii="Georgia" w:hAnsi="Georgia" w:cs="Calibri"/>
          <w:b/>
          <w:bCs/>
          <w:sz w:val="22"/>
        </w:rPr>
        <w:t>nowing every child</w:t>
      </w:r>
      <w:r>
        <w:rPr>
          <w:rFonts w:ascii="Georgia" w:hAnsi="Georgia" w:cs="Calibri"/>
          <w:b/>
          <w:bCs/>
          <w:sz w:val="22"/>
        </w:rPr>
        <w:t xml:space="preserve">: </w:t>
      </w:r>
      <w:r>
        <w:rPr>
          <w:rFonts w:ascii="Georgia" w:hAnsi="Georgia" w:cs="Calibri"/>
          <w:sz w:val="22"/>
        </w:rPr>
        <w:t>we get to know and care deeply about each of our pupils as individuals.</w:t>
      </w:r>
    </w:p>
    <w:p w14:paraId="551DE4D6" w14:textId="77777777" w:rsidR="004A6D2F" w:rsidRPr="00487900" w:rsidRDefault="004A6D2F" w:rsidP="004A6D2F">
      <w:pPr>
        <w:spacing w:after="0" w:line="240" w:lineRule="auto"/>
        <w:rPr>
          <w:rFonts w:ascii="Georgia" w:hAnsi="Georgia" w:cs="Calibri"/>
          <w:sz w:val="22"/>
        </w:rPr>
      </w:pPr>
      <w:r>
        <w:rPr>
          <w:rFonts w:ascii="Georgia" w:hAnsi="Georgia" w:cs="Calibri"/>
          <w:b/>
          <w:bCs/>
          <w:sz w:val="22"/>
        </w:rPr>
        <w:t>A</w:t>
      </w:r>
      <w:r w:rsidRPr="00E65033">
        <w:rPr>
          <w:rFonts w:ascii="Georgia" w:hAnsi="Georgia" w:cs="Calibri"/>
          <w:b/>
          <w:bCs/>
          <w:sz w:val="22"/>
        </w:rPr>
        <w:t xml:space="preserve">lways </w:t>
      </w:r>
      <w:proofErr w:type="gramStart"/>
      <w:r w:rsidRPr="00E65033">
        <w:rPr>
          <w:rFonts w:ascii="Georgia" w:hAnsi="Georgia" w:cs="Calibri"/>
          <w:b/>
          <w:bCs/>
          <w:sz w:val="22"/>
        </w:rPr>
        <w:t>learning</w:t>
      </w:r>
      <w:r>
        <w:rPr>
          <w:rFonts w:ascii="Georgia" w:hAnsi="Georgia" w:cs="Calibri"/>
          <w:b/>
          <w:bCs/>
          <w:sz w:val="22"/>
        </w:rPr>
        <w:t>:</w:t>
      </w:r>
      <w:proofErr w:type="gramEnd"/>
      <w:r>
        <w:rPr>
          <w:rFonts w:ascii="Georgia" w:hAnsi="Georgia" w:cs="Calibri"/>
          <w:b/>
          <w:bCs/>
          <w:sz w:val="22"/>
        </w:rPr>
        <w:t xml:space="preserve"> </w:t>
      </w:r>
      <w:r>
        <w:rPr>
          <w:rFonts w:ascii="Georgia" w:hAnsi="Georgia" w:cs="Calibri"/>
          <w:sz w:val="22"/>
        </w:rPr>
        <w:t>we expect pupils to always learn, but also for our staff to continually develop their professional expertise, supported by Ark’s broad professional development offer.</w:t>
      </w:r>
      <w:r w:rsidRPr="00487900">
        <w:rPr>
          <w:rFonts w:ascii="Georgia" w:hAnsi="Georgia" w:cs="Calibri"/>
          <w:sz w:val="22"/>
        </w:rPr>
        <w:t xml:space="preserve"> </w:t>
      </w:r>
    </w:p>
    <w:p w14:paraId="76E0CAE4" w14:textId="77777777" w:rsidR="004A6D2F" w:rsidRPr="00487900" w:rsidRDefault="004A6D2F" w:rsidP="004A6D2F">
      <w:pPr>
        <w:spacing w:after="0" w:line="240" w:lineRule="auto"/>
        <w:rPr>
          <w:rFonts w:ascii="Georgia" w:hAnsi="Georgia"/>
          <w:sz w:val="22"/>
        </w:rPr>
      </w:pPr>
    </w:p>
    <w:p w14:paraId="28D49546" w14:textId="77777777" w:rsidR="004A6D2F" w:rsidRPr="00487900" w:rsidRDefault="004A6D2F" w:rsidP="004A6D2F">
      <w:pPr>
        <w:spacing w:after="0" w:line="240" w:lineRule="auto"/>
        <w:rPr>
          <w:rFonts w:ascii="Georgia" w:hAnsi="Georgia"/>
          <w:sz w:val="22"/>
        </w:rPr>
      </w:pPr>
    </w:p>
    <w:p w14:paraId="7E6F6F6C" w14:textId="77777777" w:rsidR="004A6D2F" w:rsidRPr="00487900" w:rsidRDefault="004A6D2F" w:rsidP="004A6D2F">
      <w:pPr>
        <w:spacing w:after="0" w:line="240" w:lineRule="auto"/>
        <w:rPr>
          <w:rFonts w:ascii="Georgia" w:hAnsi="Georgia"/>
          <w:sz w:val="22"/>
        </w:rPr>
      </w:pPr>
      <w:r>
        <w:rPr>
          <w:rFonts w:ascii="Georgia" w:hAnsi="Georgia"/>
          <w:sz w:val="22"/>
        </w:rPr>
        <w:t>At Ark John Keats, w</w:t>
      </w:r>
      <w:r w:rsidRPr="00487900">
        <w:rPr>
          <w:rFonts w:ascii="Georgia" w:hAnsi="Georgia"/>
          <w:sz w:val="22"/>
        </w:rPr>
        <w:t xml:space="preserve">e believe in </w:t>
      </w:r>
      <w:r w:rsidRPr="00487900">
        <w:rPr>
          <w:rFonts w:ascii="Georgia" w:hAnsi="Georgia"/>
          <w:b/>
          <w:bCs/>
          <w:sz w:val="22"/>
        </w:rPr>
        <w:t>rigour</w:t>
      </w:r>
      <w:r w:rsidRPr="00487900">
        <w:rPr>
          <w:rFonts w:ascii="Georgia" w:hAnsi="Georgia"/>
          <w:sz w:val="22"/>
        </w:rPr>
        <w:t xml:space="preserve"> – our curriculum is full of challenge, a</w:t>
      </w:r>
      <w:r>
        <w:rPr>
          <w:rFonts w:ascii="Georgia" w:hAnsi="Georgia"/>
          <w:sz w:val="22"/>
        </w:rPr>
        <w:t>nd we know that our children are intellectually resilient and capable of learning lots in every subject no matter what their starting point</w:t>
      </w:r>
      <w:r w:rsidRPr="00487900">
        <w:rPr>
          <w:rFonts w:ascii="Georgia" w:hAnsi="Georgia"/>
          <w:sz w:val="22"/>
        </w:rPr>
        <w:t>.</w:t>
      </w:r>
    </w:p>
    <w:p w14:paraId="14129000" w14:textId="77777777" w:rsidR="004A6D2F" w:rsidRPr="00487900" w:rsidRDefault="004A6D2F" w:rsidP="004A6D2F">
      <w:pPr>
        <w:spacing w:after="0" w:line="240" w:lineRule="auto"/>
        <w:rPr>
          <w:rFonts w:ascii="Georgia" w:hAnsi="Georgia"/>
          <w:sz w:val="22"/>
        </w:rPr>
      </w:pPr>
    </w:p>
    <w:p w14:paraId="272B1CF4" w14:textId="77777777" w:rsidR="004A6D2F" w:rsidRPr="00487900" w:rsidRDefault="004A6D2F" w:rsidP="004A6D2F">
      <w:pPr>
        <w:spacing w:after="0" w:line="240" w:lineRule="auto"/>
        <w:rPr>
          <w:rFonts w:ascii="Georgia" w:hAnsi="Georgia"/>
          <w:sz w:val="22"/>
        </w:rPr>
      </w:pPr>
      <w:r w:rsidRPr="00487900">
        <w:rPr>
          <w:rFonts w:ascii="Georgia" w:hAnsi="Georgia"/>
          <w:sz w:val="22"/>
        </w:rPr>
        <w:t xml:space="preserve">We believe in </w:t>
      </w:r>
      <w:r w:rsidRPr="00487900">
        <w:rPr>
          <w:rFonts w:ascii="Georgia" w:hAnsi="Georgia"/>
          <w:b/>
          <w:bCs/>
          <w:sz w:val="22"/>
        </w:rPr>
        <w:t>exemplary behaviour</w:t>
      </w:r>
      <w:r w:rsidRPr="00487900">
        <w:rPr>
          <w:rFonts w:ascii="Georgia" w:hAnsi="Georgia"/>
          <w:sz w:val="22"/>
        </w:rPr>
        <w:t xml:space="preserve"> – we have sky high standards and support all children to reach these, by focusing on developing pupils’ self-regulation, explicitly teaching pupils how to behave, and by working closely with families.</w:t>
      </w:r>
    </w:p>
    <w:p w14:paraId="3C028506" w14:textId="77777777" w:rsidR="004A6D2F" w:rsidRPr="00487900" w:rsidRDefault="004A6D2F" w:rsidP="004A6D2F">
      <w:pPr>
        <w:spacing w:after="0" w:line="240" w:lineRule="auto"/>
        <w:rPr>
          <w:rFonts w:ascii="Georgia" w:hAnsi="Georgia"/>
          <w:sz w:val="22"/>
        </w:rPr>
      </w:pPr>
    </w:p>
    <w:p w14:paraId="47B5FC7D" w14:textId="77777777" w:rsidR="004A6D2F" w:rsidRDefault="004A6D2F" w:rsidP="004A6D2F">
      <w:pPr>
        <w:spacing w:after="0" w:line="240" w:lineRule="auto"/>
        <w:rPr>
          <w:rFonts w:ascii="Georgia" w:hAnsi="Georgia"/>
          <w:sz w:val="22"/>
        </w:rPr>
      </w:pPr>
      <w:r w:rsidRPr="00487900">
        <w:rPr>
          <w:rFonts w:ascii="Georgia" w:hAnsi="Georgia"/>
          <w:sz w:val="22"/>
        </w:rPr>
        <w:t xml:space="preserve">We believe in </w:t>
      </w:r>
      <w:r w:rsidRPr="00487900">
        <w:rPr>
          <w:rFonts w:ascii="Georgia" w:hAnsi="Georgia"/>
          <w:b/>
          <w:bCs/>
          <w:sz w:val="22"/>
        </w:rPr>
        <w:t>the limitless potential of all children</w:t>
      </w:r>
      <w:r w:rsidRPr="00487900">
        <w:rPr>
          <w:rFonts w:ascii="Georgia" w:hAnsi="Georgia"/>
          <w:sz w:val="22"/>
        </w:rPr>
        <w:t xml:space="preserve"> – if children work hard, there are no limits to what they can achieve.</w:t>
      </w:r>
    </w:p>
    <w:p w14:paraId="2BA421ED" w14:textId="77777777" w:rsidR="004A6D2F" w:rsidRDefault="004A6D2F" w:rsidP="004A6D2F">
      <w:pPr>
        <w:pStyle w:val="Default"/>
        <w:jc w:val="both"/>
        <w:rPr>
          <w:rFonts w:ascii="Georgia" w:hAnsi="Georgia"/>
          <w:sz w:val="22"/>
          <w:szCs w:val="22"/>
        </w:rPr>
      </w:pPr>
    </w:p>
    <w:p w14:paraId="52B644C2" w14:textId="77777777" w:rsidR="004A6D2F" w:rsidRDefault="004A6D2F" w:rsidP="004A6D2F">
      <w:pPr>
        <w:pStyle w:val="Default"/>
        <w:jc w:val="both"/>
        <w:rPr>
          <w:rFonts w:ascii="Georgia" w:hAnsi="Georgia"/>
          <w:color w:val="auto"/>
          <w:sz w:val="22"/>
          <w:szCs w:val="22"/>
        </w:rPr>
      </w:pPr>
    </w:p>
    <w:p w14:paraId="3578A124" w14:textId="77777777" w:rsidR="004A6D2F" w:rsidRPr="00295C4D" w:rsidRDefault="004A6D2F" w:rsidP="004A6D2F">
      <w:pPr>
        <w:pStyle w:val="ListParagraph"/>
        <w:ind w:left="0"/>
        <w:rPr>
          <w:rFonts w:ascii="Georgia" w:hAnsi="Georgia"/>
        </w:rPr>
      </w:pPr>
      <w:r>
        <w:rPr>
          <w:rFonts w:ascii="Georgia" w:hAnsi="Georgia"/>
        </w:rPr>
        <w:t>We are looking for someone who aligns with our approach to curriculum and teaching</w:t>
      </w:r>
      <w:r>
        <w:rPr>
          <w:rFonts w:ascii="Georgia" w:eastAsia="Times New Roman" w:hAnsi="Georgia" w:cs="Calibri"/>
        </w:rPr>
        <w:t xml:space="preserve">. The successful candidate will work closely with other teachers and leaders in KS5 as well as across the Ark network to develop a truly all-through curriculum. </w:t>
      </w:r>
    </w:p>
    <w:p w14:paraId="6FCAB3AC" w14:textId="77777777" w:rsidR="004A6D2F" w:rsidRDefault="004A6D2F" w:rsidP="004A6D2F">
      <w:pPr>
        <w:pStyle w:val="Default"/>
        <w:jc w:val="both"/>
        <w:rPr>
          <w:rFonts w:ascii="Georgia" w:hAnsi="Georgia"/>
          <w:color w:val="auto"/>
          <w:sz w:val="22"/>
          <w:szCs w:val="22"/>
        </w:rPr>
      </w:pPr>
    </w:p>
    <w:p w14:paraId="4E5BC645" w14:textId="01B5ACF7" w:rsidR="004A6D2F" w:rsidRDefault="004A6D2F" w:rsidP="004A6D2F">
      <w:pPr>
        <w:rPr>
          <w:rFonts w:ascii="Georgia" w:hAnsi="Georgia" w:cs="Calibri"/>
          <w:sz w:val="22"/>
        </w:rPr>
      </w:pPr>
      <w:r w:rsidRPr="000328EC">
        <w:rPr>
          <w:rFonts w:ascii="Georgia" w:hAnsi="Georgia"/>
          <w:sz w:val="22"/>
        </w:rPr>
        <w:t>To apply please</w:t>
      </w:r>
      <w:r w:rsidRPr="006D4D85">
        <w:rPr>
          <w:rFonts w:ascii="Georgia" w:hAnsi="Georgia"/>
          <w:sz w:val="22"/>
        </w:rPr>
        <w:t xml:space="preserve"> </w:t>
      </w:r>
      <w:r w:rsidRPr="000328EC">
        <w:rPr>
          <w:rFonts w:ascii="Georgia" w:hAnsi="Georgia"/>
          <w:sz w:val="22"/>
        </w:rPr>
        <w:t>click</w:t>
      </w:r>
      <w:r>
        <w:rPr>
          <w:rFonts w:ascii="Georgia" w:hAnsi="Georgia"/>
          <w:sz w:val="22"/>
        </w:rPr>
        <w:t xml:space="preserve"> </w:t>
      </w:r>
      <w:hyperlink r:id="rId7" w:history="1">
        <w:r w:rsidRPr="004A6D2F">
          <w:rPr>
            <w:rStyle w:val="Hyperlink"/>
            <w:rFonts w:ascii="Georgia" w:hAnsi="Georgia"/>
            <w:sz w:val="22"/>
          </w:rPr>
          <w:t>here</w:t>
        </w:r>
      </w:hyperlink>
      <w:r w:rsidRPr="000328EC">
        <w:rPr>
          <w:rFonts w:ascii="Georgia" w:hAnsi="Georgia"/>
          <w:sz w:val="22"/>
        </w:rPr>
        <w:t xml:space="preserve"> and submi</w:t>
      </w:r>
      <w:r>
        <w:rPr>
          <w:rFonts w:ascii="Georgia" w:hAnsi="Georgia"/>
          <w:sz w:val="22"/>
        </w:rPr>
        <w:t>t</w:t>
      </w:r>
      <w:r w:rsidRPr="000328EC">
        <w:rPr>
          <w:rFonts w:ascii="Georgia" w:hAnsi="Georgia"/>
          <w:sz w:val="22"/>
        </w:rPr>
        <w:t xml:space="preserve"> your application by </w:t>
      </w:r>
      <w:r w:rsidRPr="00506B55">
        <w:rPr>
          <w:rFonts w:ascii="Georgia" w:hAnsi="Georgia"/>
          <w:b/>
          <w:sz w:val="22"/>
        </w:rPr>
        <w:t xml:space="preserve">9am on </w:t>
      </w:r>
      <w:r>
        <w:rPr>
          <w:rFonts w:ascii="Georgia" w:hAnsi="Georgia"/>
          <w:b/>
          <w:sz w:val="22"/>
        </w:rPr>
        <w:t>22</w:t>
      </w:r>
      <w:r w:rsidRPr="00506B55">
        <w:rPr>
          <w:rFonts w:ascii="Georgia" w:hAnsi="Georgia"/>
          <w:b/>
          <w:sz w:val="22"/>
          <w:vertAlign w:val="superscript"/>
        </w:rPr>
        <w:t>nd</w:t>
      </w:r>
      <w:r>
        <w:rPr>
          <w:rFonts w:ascii="Georgia" w:hAnsi="Georgia"/>
          <w:b/>
          <w:sz w:val="22"/>
        </w:rPr>
        <w:t xml:space="preserve"> April 2022</w:t>
      </w:r>
      <w:r w:rsidRPr="000328EC">
        <w:rPr>
          <w:rFonts w:ascii="Georgia" w:hAnsi="Georgia"/>
          <w:b/>
          <w:sz w:val="22"/>
        </w:rPr>
        <w:t>.</w:t>
      </w:r>
      <w:r w:rsidRPr="000328EC">
        <w:rPr>
          <w:rFonts w:ascii="Georgia" w:hAnsi="Georgia"/>
          <w:color w:val="FF0000"/>
          <w:sz w:val="22"/>
        </w:rPr>
        <w:t xml:space="preserve"> </w:t>
      </w:r>
      <w:r w:rsidRPr="000328EC">
        <w:rPr>
          <w:rFonts w:ascii="Georgia" w:hAnsi="Georgia" w:cs="Calibri"/>
          <w:sz w:val="22"/>
        </w:rPr>
        <w:t>In</w:t>
      </w:r>
      <w:r>
        <w:rPr>
          <w:rFonts w:ascii="Georgia" w:hAnsi="Georgia" w:cs="Calibri"/>
          <w:sz w:val="22"/>
        </w:rPr>
        <w:t xml:space="preserve"> advance of applying please do explore our website and see our relevant phase briefings. For further information, technical queries regarding the application system or to arrange to discuss the role please contact us at </w:t>
      </w:r>
      <w:bookmarkStart w:id="1" w:name="_Hlk58240541"/>
      <w:r>
        <w:rPr>
          <w:rFonts w:ascii="Georgia" w:hAnsi="Georgia" w:cs="Calibri"/>
          <w:sz w:val="22"/>
        </w:rPr>
        <w:fldChar w:fldCharType="begin"/>
      </w:r>
      <w:r>
        <w:rPr>
          <w:rFonts w:ascii="Georgia" w:hAnsi="Georgia" w:cs="Calibri"/>
          <w:sz w:val="22"/>
        </w:rPr>
        <w:instrText xml:space="preserve"> HYPERLINK "mailto:</w:instrText>
      </w:r>
      <w:r w:rsidRPr="00872AF2">
        <w:rPr>
          <w:rFonts w:ascii="Georgia" w:hAnsi="Georgia" w:cs="Calibri"/>
          <w:sz w:val="22"/>
        </w:rPr>
        <w:instrText>recruitment@arkjohnkeatsacademy.org</w:instrText>
      </w:r>
      <w:r>
        <w:rPr>
          <w:rFonts w:ascii="Georgia" w:hAnsi="Georgia" w:cs="Calibri"/>
          <w:sz w:val="22"/>
        </w:rPr>
        <w:instrText xml:space="preserve">" </w:instrText>
      </w:r>
      <w:r>
        <w:rPr>
          <w:rFonts w:ascii="Georgia" w:hAnsi="Georgia" w:cs="Calibri"/>
          <w:sz w:val="22"/>
        </w:rPr>
        <w:fldChar w:fldCharType="separate"/>
      </w:r>
      <w:r w:rsidRPr="00DA40C4">
        <w:rPr>
          <w:rStyle w:val="Hyperlink"/>
          <w:rFonts w:ascii="Georgia" w:hAnsi="Georgia" w:cs="Calibri"/>
          <w:sz w:val="22"/>
        </w:rPr>
        <w:t>recruitment@arkjohnkeatsacademy.org</w:t>
      </w:r>
      <w:bookmarkEnd w:id="1"/>
      <w:r>
        <w:rPr>
          <w:rFonts w:ascii="Georgia" w:hAnsi="Georgia" w:cs="Calibri"/>
          <w:sz w:val="22"/>
        </w:rPr>
        <w:fldChar w:fldCharType="end"/>
      </w:r>
      <w:r>
        <w:rPr>
          <w:rFonts w:ascii="Georgia" w:hAnsi="Georgia" w:cs="Calibri"/>
          <w:sz w:val="22"/>
        </w:rPr>
        <w:t>.</w:t>
      </w:r>
    </w:p>
    <w:p w14:paraId="31D2176A" w14:textId="77777777" w:rsidR="004A6D2F" w:rsidRPr="00ED7AED" w:rsidRDefault="004A6D2F" w:rsidP="004A6D2F">
      <w:pPr>
        <w:rPr>
          <w:rFonts w:ascii="Georgia" w:hAnsi="Georgia" w:cs="Calibri"/>
          <w:sz w:val="22"/>
        </w:rPr>
      </w:pPr>
      <w:r>
        <w:rPr>
          <w:rFonts w:ascii="Georgia" w:hAnsi="Georgia" w:cs="Calibri"/>
          <w:sz w:val="22"/>
        </w:rPr>
        <w:t>Flexible and part time working will be considered.</w:t>
      </w:r>
    </w:p>
    <w:p w14:paraId="63D908E2" w14:textId="77777777" w:rsidR="004A6D2F" w:rsidRDefault="004A6D2F" w:rsidP="004A6D2F">
      <w:pPr>
        <w:rPr>
          <w:rFonts w:ascii="Georgia" w:hAnsi="Georgia" w:cs="Garamond"/>
          <w:sz w:val="22"/>
          <w:lang w:eastAsia="en-GB"/>
        </w:rPr>
      </w:pPr>
    </w:p>
    <w:p w14:paraId="1836BBF7" w14:textId="77777777" w:rsidR="004A6D2F" w:rsidRPr="004A6D2F" w:rsidRDefault="004A6D2F" w:rsidP="004A6D2F">
      <w:pPr>
        <w:jc w:val="center"/>
        <w:rPr>
          <w:rFonts w:ascii="Georgia" w:hAnsi="Georgia"/>
          <w:b/>
          <w:bCs/>
          <w:color w:val="C41188"/>
          <w:sz w:val="36"/>
          <w:szCs w:val="36"/>
        </w:rPr>
      </w:pPr>
      <w:r w:rsidRPr="004A6D2F">
        <w:rPr>
          <w:rFonts w:ascii="Georgia" w:hAnsi="Georgia"/>
          <w:b/>
          <w:bCs/>
          <w:color w:val="C41188"/>
          <w:sz w:val="36"/>
          <w:szCs w:val="36"/>
        </w:rPr>
        <w:t>Job Description: Lead Teacher of SEND</w:t>
      </w:r>
    </w:p>
    <w:p w14:paraId="06D5C1DC" w14:textId="77777777" w:rsidR="004A6D2F" w:rsidRPr="00E05A62" w:rsidRDefault="004A6D2F" w:rsidP="004A6D2F">
      <w:pPr>
        <w:spacing w:after="0"/>
        <w:rPr>
          <w:rFonts w:ascii="Georgia" w:hAnsi="Georgia"/>
          <w:szCs w:val="24"/>
        </w:rPr>
      </w:pPr>
      <w:r w:rsidRPr="00E05A62">
        <w:rPr>
          <w:rFonts w:ascii="Georgia" w:hAnsi="Georgia"/>
          <w:b/>
          <w:bCs/>
          <w:szCs w:val="24"/>
        </w:rPr>
        <w:t>Reports to:</w:t>
      </w:r>
      <w:r>
        <w:rPr>
          <w:rFonts w:ascii="Georgia" w:hAnsi="Georgia"/>
          <w:b/>
          <w:bCs/>
          <w:szCs w:val="24"/>
        </w:rPr>
        <w:tab/>
      </w:r>
      <w:r>
        <w:rPr>
          <w:rFonts w:ascii="Georgia" w:hAnsi="Georgia"/>
          <w:b/>
          <w:bCs/>
          <w:szCs w:val="24"/>
        </w:rPr>
        <w:tab/>
      </w:r>
      <w:r>
        <w:rPr>
          <w:rFonts w:ascii="Georgia" w:hAnsi="Georgia"/>
          <w:szCs w:val="24"/>
        </w:rPr>
        <w:t>SENDCo</w:t>
      </w:r>
    </w:p>
    <w:p w14:paraId="517AC134" w14:textId="77777777" w:rsidR="004A6D2F" w:rsidRPr="00E05A62" w:rsidRDefault="004A6D2F" w:rsidP="004A6D2F">
      <w:pPr>
        <w:spacing w:after="0"/>
        <w:rPr>
          <w:rFonts w:ascii="Georgia" w:hAnsi="Georgia"/>
          <w:szCs w:val="24"/>
        </w:rPr>
      </w:pPr>
      <w:r w:rsidRPr="00E05A62">
        <w:rPr>
          <w:rFonts w:ascii="Georgia" w:hAnsi="Georgia"/>
          <w:b/>
          <w:bCs/>
          <w:szCs w:val="24"/>
        </w:rPr>
        <w:t>Start date</w:t>
      </w:r>
      <w:r w:rsidRPr="00390F18">
        <w:rPr>
          <w:rFonts w:ascii="Georgia" w:hAnsi="Georgia"/>
          <w:b/>
          <w:szCs w:val="24"/>
        </w:rPr>
        <w:t>:</w:t>
      </w:r>
      <w:r>
        <w:rPr>
          <w:rFonts w:ascii="Georgia" w:hAnsi="Georgia"/>
          <w:b/>
          <w:szCs w:val="24"/>
        </w:rPr>
        <w:tab/>
      </w:r>
      <w:r>
        <w:rPr>
          <w:rFonts w:ascii="Georgia" w:hAnsi="Georgia"/>
          <w:b/>
          <w:szCs w:val="24"/>
        </w:rPr>
        <w:tab/>
      </w:r>
      <w:r>
        <w:rPr>
          <w:rFonts w:ascii="Georgia" w:hAnsi="Georgia"/>
          <w:szCs w:val="24"/>
        </w:rPr>
        <w:t xml:space="preserve">September 2022 </w:t>
      </w:r>
    </w:p>
    <w:p w14:paraId="6D52CF24" w14:textId="6B762682" w:rsidR="004A6D2F" w:rsidRPr="00B81A78" w:rsidRDefault="004A6D2F" w:rsidP="004A6D2F">
      <w:pPr>
        <w:rPr>
          <w:rFonts w:ascii="Georgia" w:hAnsi="Georgia" w:cs="Arial"/>
          <w:sz w:val="22"/>
          <w:lang w:eastAsia="en-GB"/>
        </w:rPr>
      </w:pPr>
      <w:r w:rsidRPr="5CF38FE8">
        <w:rPr>
          <w:rFonts w:ascii="Georgia" w:hAnsi="Georgia"/>
          <w:b/>
          <w:bCs/>
        </w:rPr>
        <w:t>Salary:</w:t>
      </w:r>
      <w:r>
        <w:tab/>
      </w:r>
      <w:r>
        <w:tab/>
      </w:r>
      <w:r w:rsidRPr="5CF38FE8">
        <w:rPr>
          <w:rFonts w:ascii="Georgia" w:hAnsi="Georgia" w:cs="Arial"/>
          <w:sz w:val="22"/>
        </w:rPr>
        <w:t xml:space="preserve">Ark MPS (Outer London) </w:t>
      </w:r>
      <w:r w:rsidRPr="5CF38FE8">
        <w:rPr>
          <w:rFonts w:ascii="Georgia" w:hAnsi="Georgia"/>
          <w:sz w:val="22"/>
          <w:lang w:val="en-US"/>
        </w:rPr>
        <w:t>£</w:t>
      </w:r>
      <w:r w:rsidRPr="5CF38FE8">
        <w:rPr>
          <w:rFonts w:ascii="Georgia" w:hAnsi="Georgia" w:cs="Arial"/>
          <w:sz w:val="22"/>
        </w:rPr>
        <w:t xml:space="preserve">30,663 - £42,164, depending on experience </w:t>
      </w:r>
      <w:r w:rsidRPr="004A6D2F">
        <w:rPr>
          <w:rFonts w:ascii="Georgia" w:hAnsi="Georgia" w:cs="Arial"/>
          <w:sz w:val="22"/>
        </w:rPr>
        <w:t>+ TLR</w:t>
      </w:r>
      <w:r>
        <w:rPr>
          <w:rFonts w:ascii="Georgia" w:hAnsi="Georgia" w:cs="Arial"/>
          <w:sz w:val="22"/>
        </w:rPr>
        <w:t xml:space="preserve">2B </w:t>
      </w:r>
    </w:p>
    <w:p w14:paraId="1CE17D75" w14:textId="77777777" w:rsidR="004A6D2F" w:rsidRDefault="004A6D2F" w:rsidP="004A6D2F">
      <w:pPr>
        <w:spacing w:after="0"/>
        <w:ind w:left="2160" w:hanging="2160"/>
        <w:rPr>
          <w:rFonts w:ascii="Georgia" w:hAnsi="Georgia"/>
          <w:sz w:val="22"/>
          <w:lang w:val="en-US"/>
        </w:rPr>
      </w:pPr>
      <w:r>
        <w:rPr>
          <w:rFonts w:ascii="Georgia" w:hAnsi="Georgia"/>
          <w:sz w:val="22"/>
          <w:lang w:val="en-US"/>
        </w:rPr>
        <w:br/>
      </w:r>
    </w:p>
    <w:p w14:paraId="1196C234" w14:textId="77777777" w:rsidR="004A6D2F" w:rsidRPr="004A6D2F" w:rsidRDefault="004A6D2F" w:rsidP="004A6D2F">
      <w:pPr>
        <w:autoSpaceDE w:val="0"/>
        <w:autoSpaceDN w:val="0"/>
        <w:adjustRightInd w:val="0"/>
        <w:rPr>
          <w:rFonts w:ascii="Georgia" w:hAnsi="Georgia" w:cs="Gill Sans MT"/>
          <w:color w:val="C41188"/>
          <w:sz w:val="28"/>
          <w:szCs w:val="28"/>
          <w:lang w:eastAsia="en-GB"/>
        </w:rPr>
      </w:pPr>
      <w:r w:rsidRPr="004A6D2F">
        <w:rPr>
          <w:rFonts w:ascii="Georgia" w:hAnsi="Georgia" w:cs="Gill Sans MT"/>
          <w:b/>
          <w:bCs/>
          <w:color w:val="C41188"/>
          <w:sz w:val="28"/>
          <w:szCs w:val="28"/>
          <w:lang w:eastAsia="en-GB"/>
        </w:rPr>
        <w:t>The Role</w:t>
      </w:r>
    </w:p>
    <w:p w14:paraId="5FA5106B" w14:textId="77777777" w:rsidR="004A6D2F" w:rsidRPr="00D33942" w:rsidRDefault="004A6D2F" w:rsidP="004A6D2F">
      <w:pPr>
        <w:pStyle w:val="Default"/>
        <w:jc w:val="both"/>
        <w:rPr>
          <w:rFonts w:ascii="Georgia" w:hAnsi="Georgia"/>
          <w:color w:val="auto"/>
          <w:sz w:val="22"/>
          <w:szCs w:val="22"/>
        </w:rPr>
      </w:pPr>
      <w:r w:rsidRPr="4606E87B">
        <w:rPr>
          <w:rFonts w:ascii="Georgia" w:hAnsi="Georgia"/>
          <w:sz w:val="22"/>
          <w:szCs w:val="22"/>
        </w:rPr>
        <w:t xml:space="preserve">We believe that with the right support, all children can achieve all things, and therefore all children have access to the full breadth of the curriculum, including those with SEND. </w:t>
      </w:r>
      <w:r w:rsidRPr="4606E87B">
        <w:rPr>
          <w:rFonts w:ascii="Georgia" w:hAnsi="Georgia"/>
          <w:color w:val="auto"/>
          <w:sz w:val="22"/>
          <w:szCs w:val="22"/>
        </w:rPr>
        <w:t xml:space="preserve">As lead teacher you would be responsible for developing the classroom practice of all teachers to ensure that children with SEND receive excellent teaching that meets their academic needs. You would model this practice yourself as an exemplary teacher and as a dedicated leader within the inclusion team you would work closely with our SENDCo to ensure the academic support our children receive within and beyond the classroom is high quality. </w:t>
      </w:r>
    </w:p>
    <w:p w14:paraId="5A73B64E" w14:textId="77777777" w:rsidR="004A6D2F" w:rsidRPr="00CA1B40" w:rsidRDefault="004A6D2F" w:rsidP="004A6D2F">
      <w:pPr>
        <w:autoSpaceDE w:val="0"/>
        <w:autoSpaceDN w:val="0"/>
        <w:adjustRightInd w:val="0"/>
        <w:rPr>
          <w:rFonts w:ascii="Georgia" w:hAnsi="Georgia" w:cs="Gill Sans MT"/>
          <w:color w:val="000000"/>
          <w:sz w:val="22"/>
          <w:lang w:eastAsia="en-GB"/>
        </w:rPr>
      </w:pPr>
    </w:p>
    <w:p w14:paraId="2425BB95" w14:textId="77777777" w:rsidR="004A6D2F" w:rsidRPr="00D33942" w:rsidRDefault="004A6D2F" w:rsidP="004A6D2F">
      <w:pPr>
        <w:autoSpaceDE w:val="0"/>
        <w:autoSpaceDN w:val="0"/>
        <w:adjustRightInd w:val="0"/>
        <w:rPr>
          <w:rFonts w:ascii="Georgia" w:hAnsi="Georgia" w:cs="Gill Sans MT"/>
          <w:color w:val="000000"/>
          <w:sz w:val="22"/>
          <w:lang w:eastAsia="en-GB"/>
        </w:rPr>
      </w:pPr>
    </w:p>
    <w:p w14:paraId="569A1686" w14:textId="77777777" w:rsidR="004A6D2F" w:rsidRPr="004A6D2F" w:rsidRDefault="004A6D2F" w:rsidP="004A6D2F">
      <w:pPr>
        <w:autoSpaceDE w:val="0"/>
        <w:autoSpaceDN w:val="0"/>
        <w:adjustRightInd w:val="0"/>
        <w:spacing w:line="240" w:lineRule="auto"/>
        <w:rPr>
          <w:rFonts w:ascii="Georgia" w:hAnsi="Georgia" w:cs="Gill Sans MT"/>
          <w:color w:val="C41188"/>
          <w:sz w:val="28"/>
          <w:szCs w:val="28"/>
          <w:lang w:eastAsia="en-GB"/>
        </w:rPr>
      </w:pPr>
      <w:r w:rsidRPr="004A6D2F">
        <w:rPr>
          <w:rFonts w:ascii="Georgia" w:hAnsi="Georgia" w:cs="Gill Sans MT"/>
          <w:b/>
          <w:bCs/>
          <w:color w:val="C41188"/>
          <w:sz w:val="28"/>
          <w:szCs w:val="28"/>
          <w:lang w:eastAsia="en-GB"/>
        </w:rPr>
        <w:t xml:space="preserve">Duties and expectations of all teachers at Ark John Keats </w:t>
      </w:r>
    </w:p>
    <w:p w14:paraId="705EF2E3" w14:textId="77777777"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00D33942">
        <w:rPr>
          <w:rFonts w:ascii="Georgia" w:hAnsi="Georgia" w:cs="Gill Sans MT"/>
          <w:color w:val="000000"/>
          <w:sz w:val="22"/>
          <w:lang w:eastAsia="en-GB"/>
        </w:rPr>
        <w:t xml:space="preserve">teach, to an outstanding level, all years, abilities and </w:t>
      </w:r>
      <w:proofErr w:type="gramStart"/>
      <w:r w:rsidRPr="00D33942">
        <w:rPr>
          <w:rFonts w:ascii="Georgia" w:hAnsi="Georgia" w:cs="Gill Sans MT"/>
          <w:color w:val="000000"/>
          <w:sz w:val="22"/>
          <w:lang w:eastAsia="en-GB"/>
        </w:rPr>
        <w:t>qualifications;</w:t>
      </w:r>
      <w:proofErr w:type="gramEnd"/>
      <w:r w:rsidRPr="00D33942">
        <w:rPr>
          <w:rFonts w:ascii="Georgia" w:hAnsi="Georgia" w:cs="Gill Sans MT"/>
          <w:color w:val="000000"/>
          <w:sz w:val="22"/>
          <w:lang w:eastAsia="en-GB"/>
        </w:rPr>
        <w:t xml:space="preserve"> </w:t>
      </w:r>
    </w:p>
    <w:p w14:paraId="0598D100" w14:textId="77777777"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00D33942">
        <w:rPr>
          <w:rFonts w:ascii="Georgia" w:hAnsi="Georgia" w:cs="Gill Sans MT"/>
          <w:color w:val="000000"/>
          <w:sz w:val="22"/>
          <w:lang w:eastAsia="en-GB"/>
        </w:rPr>
        <w:t xml:space="preserve">deepen the scholarly nature of both the subject and the </w:t>
      </w:r>
      <w:proofErr w:type="gramStart"/>
      <w:r w:rsidRPr="00D33942">
        <w:rPr>
          <w:rFonts w:ascii="Georgia" w:hAnsi="Georgia" w:cs="Gill Sans MT"/>
          <w:color w:val="000000"/>
          <w:sz w:val="22"/>
          <w:lang w:eastAsia="en-GB"/>
        </w:rPr>
        <w:t>academy;</w:t>
      </w:r>
      <w:proofErr w:type="gramEnd"/>
      <w:r w:rsidRPr="00D33942">
        <w:rPr>
          <w:rFonts w:ascii="Georgia" w:hAnsi="Georgia" w:cs="Gill Sans MT"/>
          <w:color w:val="000000"/>
          <w:sz w:val="22"/>
          <w:lang w:eastAsia="en-GB"/>
        </w:rPr>
        <w:t xml:space="preserve"> </w:t>
      </w:r>
    </w:p>
    <w:p w14:paraId="52969B15" w14:textId="77777777"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00D33942">
        <w:rPr>
          <w:rFonts w:ascii="Georgia" w:hAnsi="Georgia" w:cs="Gill Sans MT"/>
          <w:color w:val="000000"/>
          <w:sz w:val="22"/>
          <w:lang w:eastAsia="en-GB"/>
        </w:rPr>
        <w:t xml:space="preserve">play an active role in ensuring a consistently orderly, calm and stimulating environment, both in and out of the </w:t>
      </w:r>
      <w:proofErr w:type="gramStart"/>
      <w:r w:rsidRPr="00D33942">
        <w:rPr>
          <w:rFonts w:ascii="Georgia" w:hAnsi="Georgia" w:cs="Gill Sans MT"/>
          <w:color w:val="000000"/>
          <w:sz w:val="22"/>
          <w:lang w:eastAsia="en-GB"/>
        </w:rPr>
        <w:t>classroom;</w:t>
      </w:r>
      <w:proofErr w:type="gramEnd"/>
      <w:r w:rsidRPr="00D33942">
        <w:rPr>
          <w:rFonts w:ascii="Georgia" w:hAnsi="Georgia" w:cs="Gill Sans MT"/>
          <w:color w:val="000000"/>
          <w:sz w:val="22"/>
          <w:lang w:eastAsia="en-GB"/>
        </w:rPr>
        <w:t xml:space="preserve"> </w:t>
      </w:r>
    </w:p>
    <w:p w14:paraId="76C8434D" w14:textId="77777777"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5CF38FE8">
        <w:rPr>
          <w:rFonts w:ascii="Georgia" w:hAnsi="Georgia" w:cs="Gill Sans MT"/>
          <w:color w:val="000000" w:themeColor="text1"/>
          <w:sz w:val="22"/>
          <w:lang w:eastAsia="en-GB"/>
        </w:rPr>
        <w:t xml:space="preserve">play an active role in the pupil leadership </w:t>
      </w:r>
      <w:proofErr w:type="gramStart"/>
      <w:r w:rsidRPr="5CF38FE8">
        <w:rPr>
          <w:rFonts w:ascii="Georgia" w:hAnsi="Georgia" w:cs="Gill Sans MT"/>
          <w:color w:val="000000" w:themeColor="text1"/>
          <w:sz w:val="22"/>
          <w:lang w:eastAsia="en-GB"/>
        </w:rPr>
        <w:t>programme;</w:t>
      </w:r>
      <w:proofErr w:type="gramEnd"/>
      <w:r w:rsidRPr="5CF38FE8">
        <w:rPr>
          <w:rFonts w:ascii="Georgia" w:hAnsi="Georgia" w:cs="Gill Sans MT"/>
          <w:color w:val="000000" w:themeColor="text1"/>
          <w:sz w:val="22"/>
          <w:lang w:eastAsia="en-GB"/>
        </w:rPr>
        <w:t xml:space="preserve"> </w:t>
      </w:r>
    </w:p>
    <w:p w14:paraId="3CC10E1E" w14:textId="77777777" w:rsidR="004A6D2F" w:rsidRDefault="004A6D2F" w:rsidP="004A6D2F">
      <w:pPr>
        <w:numPr>
          <w:ilvl w:val="0"/>
          <w:numId w:val="1"/>
        </w:numPr>
        <w:autoSpaceDE w:val="0"/>
        <w:autoSpaceDN w:val="0"/>
        <w:adjustRightInd w:val="0"/>
        <w:spacing w:after="42"/>
        <w:rPr>
          <w:rFonts w:ascii="Georgia" w:hAnsi="Georgia" w:cs="Gill Sans MT"/>
          <w:color w:val="000000"/>
          <w:sz w:val="22"/>
          <w:lang w:eastAsia="en-GB"/>
        </w:rPr>
      </w:pPr>
    </w:p>
    <w:p w14:paraId="2D8A7BB3" w14:textId="77777777" w:rsidR="004A6D2F" w:rsidRDefault="004A6D2F" w:rsidP="004A6D2F">
      <w:pPr>
        <w:autoSpaceDE w:val="0"/>
        <w:autoSpaceDN w:val="0"/>
        <w:adjustRightInd w:val="0"/>
        <w:spacing w:after="42"/>
        <w:ind w:left="360"/>
        <w:rPr>
          <w:rFonts w:ascii="Georgia" w:hAnsi="Georgia" w:cs="Gill Sans MT"/>
          <w:color w:val="000000"/>
          <w:sz w:val="22"/>
          <w:lang w:eastAsia="en-GB"/>
        </w:rPr>
      </w:pPr>
    </w:p>
    <w:p w14:paraId="7BCAD688" w14:textId="55475B68"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00D33942">
        <w:rPr>
          <w:rFonts w:ascii="Georgia" w:hAnsi="Georgia" w:cs="Gill Sans MT"/>
          <w:color w:val="000000"/>
          <w:sz w:val="22"/>
          <w:lang w:eastAsia="en-GB"/>
        </w:rPr>
        <w:t xml:space="preserve">play a central role in the Department, including contributing to workshops, running a weekly enrichment activity, competitions, trips, open days, prep and so </w:t>
      </w:r>
      <w:proofErr w:type="gramStart"/>
      <w:r w:rsidRPr="00D33942">
        <w:rPr>
          <w:rFonts w:ascii="Georgia" w:hAnsi="Georgia" w:cs="Gill Sans MT"/>
          <w:color w:val="000000"/>
          <w:sz w:val="22"/>
          <w:lang w:eastAsia="en-GB"/>
        </w:rPr>
        <w:t>on;</w:t>
      </w:r>
      <w:proofErr w:type="gramEnd"/>
      <w:r w:rsidRPr="00D33942">
        <w:rPr>
          <w:rFonts w:ascii="Georgia" w:hAnsi="Georgia" w:cs="Gill Sans MT"/>
          <w:color w:val="000000"/>
          <w:sz w:val="22"/>
          <w:lang w:eastAsia="en-GB"/>
        </w:rPr>
        <w:t xml:space="preserve"> </w:t>
      </w:r>
    </w:p>
    <w:p w14:paraId="2F951F76" w14:textId="77777777"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5CF38FE8">
        <w:rPr>
          <w:rFonts w:ascii="Georgia" w:hAnsi="Georgia" w:cs="Gill Sans MT"/>
          <w:color w:val="000000" w:themeColor="text1"/>
          <w:sz w:val="22"/>
          <w:lang w:eastAsia="en-GB"/>
        </w:rPr>
        <w:t xml:space="preserve">make a vital contribution to the efficient running of the Department, including setting and marking examinations, assisting in moderation of coursework and undertaking administrative and other tasks as delegated by the Head of </w:t>
      </w:r>
      <w:proofErr w:type="gramStart"/>
      <w:r w:rsidRPr="5CF38FE8">
        <w:rPr>
          <w:rFonts w:ascii="Georgia" w:hAnsi="Georgia" w:cs="Gill Sans MT"/>
          <w:color w:val="000000" w:themeColor="text1"/>
          <w:sz w:val="22"/>
          <w:lang w:eastAsia="en-GB"/>
        </w:rPr>
        <w:t>Department;</w:t>
      </w:r>
      <w:proofErr w:type="gramEnd"/>
      <w:r w:rsidRPr="5CF38FE8">
        <w:rPr>
          <w:rFonts w:ascii="Georgia" w:hAnsi="Georgia" w:cs="Gill Sans MT"/>
          <w:color w:val="000000" w:themeColor="text1"/>
          <w:sz w:val="22"/>
          <w:lang w:eastAsia="en-GB"/>
        </w:rPr>
        <w:t xml:space="preserve"> </w:t>
      </w:r>
    </w:p>
    <w:p w14:paraId="06E4B5AE" w14:textId="77777777" w:rsidR="004A6D2F" w:rsidRPr="00D33942" w:rsidRDefault="004A6D2F" w:rsidP="004A6D2F">
      <w:pPr>
        <w:numPr>
          <w:ilvl w:val="0"/>
          <w:numId w:val="1"/>
        </w:numPr>
        <w:autoSpaceDE w:val="0"/>
        <w:autoSpaceDN w:val="0"/>
        <w:adjustRightInd w:val="0"/>
        <w:spacing w:after="42"/>
        <w:rPr>
          <w:rFonts w:ascii="Georgia" w:hAnsi="Georgia" w:cs="Gill Sans MT"/>
          <w:color w:val="000000"/>
          <w:sz w:val="22"/>
          <w:lang w:eastAsia="en-GB"/>
        </w:rPr>
      </w:pPr>
      <w:r w:rsidRPr="00D33942">
        <w:rPr>
          <w:rFonts w:ascii="Georgia" w:hAnsi="Georgia" w:cs="Gill Sans MT"/>
          <w:color w:val="000000"/>
          <w:sz w:val="22"/>
          <w:lang w:eastAsia="en-GB"/>
        </w:rPr>
        <w:t xml:space="preserve">enhance the quality of teaching and learning in the Department and wider academy through sharing resources and good practice, lesson observation, collaborative teaching, instructional coaching and active participation in </w:t>
      </w:r>
      <w:proofErr w:type="gramStart"/>
      <w:r w:rsidRPr="00D33942">
        <w:rPr>
          <w:rFonts w:ascii="Georgia" w:hAnsi="Georgia" w:cs="Gill Sans MT"/>
          <w:color w:val="000000"/>
          <w:sz w:val="22"/>
          <w:lang w:eastAsia="en-GB"/>
        </w:rPr>
        <w:t>CPL;</w:t>
      </w:r>
      <w:proofErr w:type="gramEnd"/>
      <w:r w:rsidRPr="00D33942">
        <w:rPr>
          <w:rFonts w:ascii="Georgia" w:hAnsi="Georgia" w:cs="Gill Sans MT"/>
          <w:color w:val="000000"/>
          <w:sz w:val="22"/>
          <w:lang w:eastAsia="en-GB"/>
        </w:rPr>
        <w:t xml:space="preserve"> </w:t>
      </w:r>
    </w:p>
    <w:p w14:paraId="0F1A9673" w14:textId="77777777" w:rsidR="004A6D2F" w:rsidRPr="00D33942" w:rsidRDefault="004A6D2F" w:rsidP="004A6D2F">
      <w:pPr>
        <w:numPr>
          <w:ilvl w:val="0"/>
          <w:numId w:val="1"/>
        </w:numPr>
        <w:autoSpaceDE w:val="0"/>
        <w:autoSpaceDN w:val="0"/>
        <w:adjustRightInd w:val="0"/>
        <w:spacing w:after="0"/>
        <w:rPr>
          <w:rFonts w:ascii="Georgia" w:hAnsi="Georgia" w:cs="Gill Sans MT"/>
          <w:color w:val="000000"/>
          <w:sz w:val="22"/>
          <w:lang w:eastAsia="en-GB"/>
        </w:rPr>
      </w:pPr>
      <w:r w:rsidRPr="00D33942">
        <w:rPr>
          <w:rFonts w:ascii="Georgia" w:hAnsi="Georgia" w:cs="Gill Sans MT"/>
          <w:color w:val="000000"/>
          <w:sz w:val="22"/>
          <w:lang w:eastAsia="en-GB"/>
        </w:rPr>
        <w:t xml:space="preserve">develop habits of excellence in ourselves and our pupils through implementation of the academy rubrics and routines and consistent explanation of, and emphasis, on high expectations in all we do. </w:t>
      </w:r>
    </w:p>
    <w:p w14:paraId="0A0A8323" w14:textId="77777777" w:rsidR="004A6D2F" w:rsidRPr="00D33942" w:rsidRDefault="004A6D2F" w:rsidP="004A6D2F">
      <w:pPr>
        <w:autoSpaceDE w:val="0"/>
        <w:autoSpaceDN w:val="0"/>
        <w:adjustRightInd w:val="0"/>
        <w:spacing w:after="0" w:line="240" w:lineRule="auto"/>
        <w:rPr>
          <w:rFonts w:ascii="Georgia" w:hAnsi="Georgia" w:cs="Gill Sans MT"/>
          <w:color w:val="000000"/>
          <w:sz w:val="22"/>
          <w:lang w:eastAsia="en-GB"/>
        </w:rPr>
      </w:pPr>
    </w:p>
    <w:p w14:paraId="50558285" w14:textId="77777777" w:rsidR="004A6D2F" w:rsidRPr="004A6D2F" w:rsidRDefault="004A6D2F" w:rsidP="004A6D2F">
      <w:pPr>
        <w:autoSpaceDE w:val="0"/>
        <w:autoSpaceDN w:val="0"/>
        <w:adjustRightInd w:val="0"/>
        <w:spacing w:line="240" w:lineRule="auto"/>
        <w:rPr>
          <w:rFonts w:ascii="Georgia" w:hAnsi="Georgia" w:cs="Gill Sans MT"/>
          <w:b/>
          <w:bCs/>
          <w:color w:val="C41188"/>
          <w:sz w:val="28"/>
          <w:szCs w:val="28"/>
          <w:lang w:eastAsia="en-GB"/>
        </w:rPr>
      </w:pPr>
      <w:r w:rsidRPr="004A6D2F">
        <w:rPr>
          <w:rFonts w:ascii="Georgia" w:hAnsi="Georgia" w:cs="Gill Sans MT"/>
          <w:b/>
          <w:bCs/>
          <w:color w:val="C41188"/>
          <w:sz w:val="28"/>
          <w:szCs w:val="28"/>
          <w:lang w:eastAsia="en-GB"/>
        </w:rPr>
        <w:t>Key responsibilities and outcomes for the Lead Teacher of SEND</w:t>
      </w:r>
    </w:p>
    <w:p w14:paraId="7B7D19FB" w14:textId="77777777" w:rsidR="004A6D2F" w:rsidRDefault="004A6D2F" w:rsidP="004A6D2F">
      <w:pPr>
        <w:numPr>
          <w:ilvl w:val="0"/>
          <w:numId w:val="2"/>
        </w:numPr>
        <w:spacing w:line="240" w:lineRule="auto"/>
        <w:rPr>
          <w:rFonts w:ascii="Georgia" w:eastAsia="Georgia" w:hAnsi="Georgia" w:cs="Georgia"/>
          <w:szCs w:val="24"/>
        </w:rPr>
      </w:pPr>
      <w:r w:rsidRPr="4606E87B">
        <w:rPr>
          <w:rFonts w:ascii="Georgia" w:hAnsi="Georgia"/>
        </w:rPr>
        <w:t>Model exemplary teaching and curriculum planning that meets the academic needs of all students, particularly those with SEND.</w:t>
      </w:r>
    </w:p>
    <w:p w14:paraId="095AA115" w14:textId="77777777" w:rsidR="004A6D2F" w:rsidRDefault="004A6D2F" w:rsidP="004A6D2F">
      <w:pPr>
        <w:numPr>
          <w:ilvl w:val="0"/>
          <w:numId w:val="2"/>
        </w:numPr>
        <w:spacing w:line="240" w:lineRule="auto"/>
        <w:rPr>
          <w:szCs w:val="24"/>
        </w:rPr>
      </w:pPr>
      <w:r w:rsidRPr="4606E87B">
        <w:rPr>
          <w:rFonts w:ascii="Georgia" w:hAnsi="Georgia"/>
        </w:rPr>
        <w:t xml:space="preserve">Develop our strategic approach to quality first teaching to ensure that every child receives inclusive and </w:t>
      </w:r>
      <w:proofErr w:type="gramStart"/>
      <w:r w:rsidRPr="4606E87B">
        <w:rPr>
          <w:rFonts w:ascii="Georgia" w:hAnsi="Georgia"/>
        </w:rPr>
        <w:t>high quality</w:t>
      </w:r>
      <w:proofErr w:type="gramEnd"/>
      <w:r w:rsidRPr="4606E87B">
        <w:rPr>
          <w:rFonts w:ascii="Georgia" w:hAnsi="Georgia"/>
        </w:rPr>
        <w:t xml:space="preserve"> teaching in all of their lessons</w:t>
      </w:r>
    </w:p>
    <w:p w14:paraId="74E24F82" w14:textId="77777777" w:rsidR="004A6D2F" w:rsidRPr="006446B8" w:rsidRDefault="004A6D2F" w:rsidP="004A6D2F">
      <w:pPr>
        <w:numPr>
          <w:ilvl w:val="0"/>
          <w:numId w:val="2"/>
        </w:numPr>
        <w:autoSpaceDE w:val="0"/>
        <w:autoSpaceDN w:val="0"/>
        <w:adjustRightInd w:val="0"/>
        <w:spacing w:line="240" w:lineRule="auto"/>
        <w:rPr>
          <w:rFonts w:ascii="Georgia" w:hAnsi="Georgia"/>
        </w:rPr>
      </w:pPr>
      <w:r w:rsidRPr="4606E87B">
        <w:rPr>
          <w:rFonts w:ascii="Georgia" w:hAnsi="Georgia"/>
        </w:rPr>
        <w:t xml:space="preserve">Support and develop other teachers to improve their practice through training, co-planning, </w:t>
      </w:r>
      <w:proofErr w:type="gramStart"/>
      <w:r w:rsidRPr="4606E87B">
        <w:rPr>
          <w:rFonts w:ascii="Georgia" w:hAnsi="Georgia"/>
        </w:rPr>
        <w:t>coaching</w:t>
      </w:r>
      <w:proofErr w:type="gramEnd"/>
      <w:r w:rsidRPr="4606E87B">
        <w:rPr>
          <w:rFonts w:ascii="Georgia" w:hAnsi="Georgia"/>
        </w:rPr>
        <w:t xml:space="preserve"> and learning walks. </w:t>
      </w:r>
    </w:p>
    <w:p w14:paraId="291126DD" w14:textId="77777777" w:rsidR="004A6D2F" w:rsidRDefault="004A6D2F" w:rsidP="004A6D2F">
      <w:pPr>
        <w:numPr>
          <w:ilvl w:val="0"/>
          <w:numId w:val="2"/>
        </w:numPr>
        <w:spacing w:line="240" w:lineRule="auto"/>
      </w:pPr>
      <w:r w:rsidRPr="4606E87B">
        <w:rPr>
          <w:rFonts w:ascii="Georgia" w:hAnsi="Georgia"/>
          <w:szCs w:val="24"/>
        </w:rPr>
        <w:t>Work with the SENDCo to develop the inclusion team</w:t>
      </w:r>
    </w:p>
    <w:p w14:paraId="120CB0D9" w14:textId="77777777" w:rsidR="004A6D2F" w:rsidRDefault="004A6D2F" w:rsidP="004A6D2F">
      <w:pPr>
        <w:numPr>
          <w:ilvl w:val="0"/>
          <w:numId w:val="2"/>
        </w:numPr>
        <w:spacing w:line="240" w:lineRule="auto"/>
      </w:pPr>
      <w:r w:rsidRPr="4606E87B">
        <w:rPr>
          <w:rFonts w:ascii="Georgia" w:hAnsi="Georgia"/>
          <w:szCs w:val="24"/>
        </w:rPr>
        <w:t xml:space="preserve">Monitor the academic progress of SEND students across the curriculum and work with teachers and leaders to close gaps when necessary </w:t>
      </w:r>
    </w:p>
    <w:p w14:paraId="0BE93007" w14:textId="77777777" w:rsidR="004A6D2F" w:rsidRPr="00D27EAE" w:rsidRDefault="004A6D2F" w:rsidP="004A6D2F">
      <w:pPr>
        <w:pStyle w:val="ListParagraph"/>
        <w:numPr>
          <w:ilvl w:val="0"/>
          <w:numId w:val="2"/>
        </w:numPr>
        <w:spacing w:after="0" w:line="240" w:lineRule="auto"/>
        <w:rPr>
          <w:rFonts w:ascii="Georgia" w:hAnsi="Georgia"/>
          <w:sz w:val="24"/>
          <w:szCs w:val="24"/>
        </w:rPr>
      </w:pPr>
      <w:r w:rsidRPr="4606E87B">
        <w:rPr>
          <w:rFonts w:ascii="Georgia" w:hAnsi="Georgia"/>
          <w:color w:val="000000"/>
          <w:spacing w:val="2"/>
          <w:sz w:val="24"/>
          <w:szCs w:val="24"/>
        </w:rPr>
        <w:t xml:space="preserve">Set high expectations so that all students are inspired, </w:t>
      </w:r>
      <w:proofErr w:type="gramStart"/>
      <w:r w:rsidRPr="4606E87B">
        <w:rPr>
          <w:rFonts w:ascii="Georgia" w:hAnsi="Georgia"/>
          <w:color w:val="000000"/>
          <w:spacing w:val="2"/>
          <w:sz w:val="24"/>
          <w:szCs w:val="24"/>
        </w:rPr>
        <w:t>motivated</w:t>
      </w:r>
      <w:proofErr w:type="gramEnd"/>
      <w:r w:rsidRPr="4606E87B">
        <w:rPr>
          <w:rFonts w:ascii="Georgia" w:hAnsi="Georgia"/>
          <w:color w:val="000000"/>
          <w:spacing w:val="2"/>
          <w:sz w:val="24"/>
          <w:szCs w:val="24"/>
        </w:rPr>
        <w:t xml:space="preserve"> and challenged to reach their full potential, and in doing so meet their progress and attainment targets</w:t>
      </w:r>
    </w:p>
    <w:p w14:paraId="0BE4430E" w14:textId="77777777" w:rsidR="004A6D2F" w:rsidRDefault="004A6D2F" w:rsidP="004A6D2F">
      <w:pPr>
        <w:spacing w:after="0" w:line="240" w:lineRule="auto"/>
        <w:rPr>
          <w:szCs w:val="24"/>
        </w:rPr>
      </w:pPr>
    </w:p>
    <w:p w14:paraId="4EED20A4" w14:textId="77777777" w:rsidR="004A6D2F" w:rsidRPr="00D27EAE" w:rsidRDefault="004A6D2F" w:rsidP="004A6D2F">
      <w:pPr>
        <w:pStyle w:val="ListParagraph"/>
        <w:numPr>
          <w:ilvl w:val="0"/>
          <w:numId w:val="2"/>
        </w:numPr>
        <w:spacing w:after="0" w:line="240" w:lineRule="auto"/>
        <w:rPr>
          <w:rFonts w:ascii="Georgia" w:hAnsi="Georgia"/>
          <w:sz w:val="24"/>
          <w:szCs w:val="24"/>
        </w:rPr>
      </w:pPr>
      <w:r w:rsidRPr="4B26494C">
        <w:rPr>
          <w:rFonts w:ascii="Georgia" w:hAnsi="Georgia"/>
          <w:sz w:val="24"/>
          <w:szCs w:val="24"/>
        </w:rPr>
        <w:t xml:space="preserve">Use data to inform teaching and learning, identify areas for intervention and provide feedback to students, </w:t>
      </w:r>
      <w:proofErr w:type="gramStart"/>
      <w:r w:rsidRPr="4B26494C">
        <w:rPr>
          <w:rFonts w:ascii="Georgia" w:hAnsi="Georgia"/>
          <w:sz w:val="24"/>
          <w:szCs w:val="24"/>
        </w:rPr>
        <w:t>staff</w:t>
      </w:r>
      <w:proofErr w:type="gramEnd"/>
      <w:r w:rsidRPr="4B26494C">
        <w:rPr>
          <w:rFonts w:ascii="Georgia" w:hAnsi="Georgia"/>
          <w:sz w:val="24"/>
          <w:szCs w:val="24"/>
        </w:rPr>
        <w:t xml:space="preserve"> and families in order to promote progress and outcomes</w:t>
      </w:r>
    </w:p>
    <w:p w14:paraId="7A0A0206" w14:textId="77777777" w:rsidR="004A6D2F" w:rsidRDefault="004A6D2F" w:rsidP="004A6D2F">
      <w:pPr>
        <w:spacing w:after="0" w:line="240" w:lineRule="auto"/>
        <w:rPr>
          <w:szCs w:val="24"/>
        </w:rPr>
      </w:pPr>
    </w:p>
    <w:p w14:paraId="6CFCA733" w14:textId="77777777" w:rsidR="004A6D2F" w:rsidRPr="00D27EAE" w:rsidRDefault="004A6D2F" w:rsidP="004A6D2F">
      <w:pPr>
        <w:pStyle w:val="ListParagraph"/>
        <w:numPr>
          <w:ilvl w:val="0"/>
          <w:numId w:val="2"/>
        </w:numPr>
        <w:spacing w:after="0" w:line="240" w:lineRule="auto"/>
        <w:rPr>
          <w:rFonts w:ascii="Georgia" w:hAnsi="Georgia"/>
          <w:color w:val="000000"/>
          <w:spacing w:val="2"/>
          <w:sz w:val="24"/>
          <w:szCs w:val="24"/>
        </w:rPr>
      </w:pPr>
      <w:r w:rsidRPr="4606E87B">
        <w:rPr>
          <w:rFonts w:ascii="Georgia" w:hAnsi="Georgia"/>
          <w:color w:val="000000"/>
          <w:spacing w:val="2"/>
          <w:sz w:val="24"/>
          <w:szCs w:val="24"/>
        </w:rPr>
        <w:t xml:space="preserve">Manage behaviour effectively to create a safe, </w:t>
      </w:r>
      <w:proofErr w:type="gramStart"/>
      <w:r w:rsidRPr="4606E87B">
        <w:rPr>
          <w:rFonts w:ascii="Georgia" w:hAnsi="Georgia"/>
          <w:color w:val="000000"/>
          <w:spacing w:val="2"/>
          <w:sz w:val="24"/>
          <w:szCs w:val="24"/>
        </w:rPr>
        <w:t>respectful</w:t>
      </w:r>
      <w:proofErr w:type="gramEnd"/>
      <w:r w:rsidRPr="4606E87B">
        <w:rPr>
          <w:rFonts w:ascii="Georgia" w:hAnsi="Georgia"/>
          <w:color w:val="000000"/>
          <w:spacing w:val="2"/>
          <w:sz w:val="24"/>
          <w:szCs w:val="24"/>
        </w:rPr>
        <w:t xml:space="preserve"> and nurturing environment so that students can focus on learning</w:t>
      </w:r>
    </w:p>
    <w:p w14:paraId="33A735A8" w14:textId="77777777" w:rsidR="004A6D2F" w:rsidRDefault="004A6D2F" w:rsidP="004A6D2F">
      <w:pPr>
        <w:spacing w:after="0" w:line="240" w:lineRule="auto"/>
        <w:rPr>
          <w:color w:val="000000" w:themeColor="text1"/>
          <w:szCs w:val="24"/>
        </w:rPr>
      </w:pPr>
    </w:p>
    <w:p w14:paraId="30C237B0" w14:textId="77777777" w:rsidR="004A6D2F" w:rsidRPr="00D27EAE" w:rsidRDefault="004A6D2F" w:rsidP="004A6D2F">
      <w:pPr>
        <w:pStyle w:val="ListParagraph"/>
        <w:numPr>
          <w:ilvl w:val="0"/>
          <w:numId w:val="2"/>
        </w:numPr>
        <w:spacing w:after="0" w:line="240" w:lineRule="auto"/>
        <w:rPr>
          <w:rFonts w:ascii="Georgia" w:hAnsi="Georgia"/>
          <w:color w:val="000000"/>
          <w:spacing w:val="2"/>
          <w:sz w:val="24"/>
          <w:szCs w:val="24"/>
        </w:rPr>
      </w:pPr>
      <w:r w:rsidRPr="4606E87B">
        <w:rPr>
          <w:rFonts w:ascii="Georgia" w:hAnsi="Georgia"/>
          <w:color w:val="000000"/>
          <w:spacing w:val="2"/>
          <w:sz w:val="24"/>
          <w:szCs w:val="24"/>
        </w:rPr>
        <w:t xml:space="preserve">Work collaboratively with both school and network colleagues as a committed team member, building successful, high performing teams </w:t>
      </w:r>
    </w:p>
    <w:p w14:paraId="25DF239F" w14:textId="77777777" w:rsidR="004A6D2F" w:rsidRDefault="004A6D2F" w:rsidP="004A6D2F">
      <w:pPr>
        <w:spacing w:after="0" w:line="240" w:lineRule="auto"/>
        <w:rPr>
          <w:color w:val="000000" w:themeColor="text1"/>
          <w:szCs w:val="24"/>
        </w:rPr>
      </w:pPr>
    </w:p>
    <w:p w14:paraId="7C664594" w14:textId="77777777" w:rsidR="004A6D2F" w:rsidRPr="00D27EAE" w:rsidRDefault="004A6D2F" w:rsidP="004A6D2F">
      <w:pPr>
        <w:pStyle w:val="ListParagraph"/>
        <w:numPr>
          <w:ilvl w:val="0"/>
          <w:numId w:val="2"/>
        </w:numPr>
        <w:spacing w:after="0" w:line="240" w:lineRule="auto"/>
        <w:rPr>
          <w:rFonts w:ascii="Georgia" w:hAnsi="Georgia"/>
          <w:color w:val="000000"/>
          <w:spacing w:val="2"/>
          <w:sz w:val="24"/>
          <w:szCs w:val="24"/>
        </w:rPr>
      </w:pPr>
      <w:r w:rsidRPr="4606E87B">
        <w:rPr>
          <w:rFonts w:ascii="Georgia" w:hAnsi="Georgia"/>
          <w:color w:val="000000"/>
          <w:spacing w:val="2"/>
          <w:sz w:val="24"/>
          <w:szCs w:val="24"/>
        </w:rPr>
        <w:t>Participate actively throughout the network, by attending relevant meetings, and, as appropriate, delivering network-wide training and initiatives</w:t>
      </w:r>
    </w:p>
    <w:p w14:paraId="7A882F28" w14:textId="77777777" w:rsidR="004A6D2F" w:rsidRDefault="004A6D2F" w:rsidP="004A6D2F">
      <w:pPr>
        <w:spacing w:after="0" w:line="240" w:lineRule="auto"/>
        <w:rPr>
          <w:color w:val="000000" w:themeColor="text1"/>
          <w:szCs w:val="24"/>
        </w:rPr>
      </w:pPr>
    </w:p>
    <w:p w14:paraId="5585FD0D" w14:textId="77777777" w:rsidR="004A6D2F" w:rsidRPr="00D27EAE" w:rsidRDefault="004A6D2F" w:rsidP="004A6D2F">
      <w:pPr>
        <w:pStyle w:val="ListParagraph"/>
        <w:numPr>
          <w:ilvl w:val="0"/>
          <w:numId w:val="2"/>
        </w:numPr>
        <w:spacing w:after="0" w:line="240" w:lineRule="auto"/>
        <w:rPr>
          <w:rFonts w:ascii="Georgia" w:hAnsi="Georgia"/>
          <w:color w:val="000000"/>
          <w:spacing w:val="2"/>
          <w:sz w:val="24"/>
          <w:szCs w:val="24"/>
        </w:rPr>
      </w:pPr>
      <w:r w:rsidRPr="4606E87B">
        <w:rPr>
          <w:rFonts w:ascii="Georgia" w:hAnsi="Georgia"/>
          <w:color w:val="000000"/>
          <w:spacing w:val="2"/>
          <w:sz w:val="24"/>
          <w:szCs w:val="24"/>
        </w:rPr>
        <w:t xml:space="preserve">Work with colleagues, </w:t>
      </w:r>
      <w:proofErr w:type="gramStart"/>
      <w:r w:rsidRPr="4606E87B">
        <w:rPr>
          <w:rFonts w:ascii="Georgia" w:hAnsi="Georgia"/>
          <w:color w:val="000000"/>
          <w:spacing w:val="2"/>
          <w:sz w:val="24"/>
          <w:szCs w:val="24"/>
        </w:rPr>
        <w:t>students</w:t>
      </w:r>
      <w:proofErr w:type="gramEnd"/>
      <w:r w:rsidRPr="4606E87B">
        <w:rPr>
          <w:rFonts w:ascii="Georgia" w:hAnsi="Georgia"/>
          <w:color w:val="000000"/>
          <w:spacing w:val="2"/>
          <w:sz w:val="24"/>
          <w:szCs w:val="24"/>
        </w:rPr>
        <w:t xml:space="preserve"> and families to develop a strong school community </w:t>
      </w:r>
    </w:p>
    <w:p w14:paraId="1049CEBE" w14:textId="77777777" w:rsidR="004A6D2F" w:rsidRDefault="004A6D2F" w:rsidP="004A6D2F">
      <w:pPr>
        <w:autoSpaceDE w:val="0"/>
        <w:autoSpaceDN w:val="0"/>
        <w:adjustRightInd w:val="0"/>
        <w:spacing w:after="0" w:line="240" w:lineRule="auto"/>
        <w:rPr>
          <w:rFonts w:ascii="Georgia" w:hAnsi="Georgia" w:cs="Gill Sans MT"/>
          <w:color w:val="000000"/>
          <w:sz w:val="22"/>
          <w:lang w:eastAsia="en-GB"/>
        </w:rPr>
      </w:pPr>
    </w:p>
    <w:p w14:paraId="7A8CFB87" w14:textId="77777777" w:rsidR="004A6D2F" w:rsidRDefault="004A6D2F" w:rsidP="004A6D2F">
      <w:pPr>
        <w:autoSpaceDE w:val="0"/>
        <w:autoSpaceDN w:val="0"/>
        <w:adjustRightInd w:val="0"/>
        <w:spacing w:after="0" w:line="240" w:lineRule="auto"/>
        <w:rPr>
          <w:rFonts w:ascii="Georgia" w:hAnsi="Georgia" w:cs="Gill Sans MT"/>
          <w:color w:val="000000"/>
          <w:sz w:val="22"/>
          <w:lang w:eastAsia="en-GB"/>
        </w:rPr>
      </w:pPr>
    </w:p>
    <w:p w14:paraId="1DF438FB" w14:textId="77777777" w:rsidR="004A6D2F" w:rsidRDefault="004A6D2F" w:rsidP="004A6D2F">
      <w:pPr>
        <w:jc w:val="center"/>
        <w:rPr>
          <w:rFonts w:ascii="Georgia" w:eastAsia="Times New Roman" w:hAnsi="Georgia"/>
          <w:b/>
          <w:bCs/>
          <w:color w:val="C41188"/>
          <w:sz w:val="32"/>
          <w:szCs w:val="32"/>
        </w:rPr>
      </w:pPr>
    </w:p>
    <w:p w14:paraId="0D9A6634" w14:textId="34B8507A" w:rsidR="004A6D2F" w:rsidRPr="004A6D2F" w:rsidRDefault="004A6D2F" w:rsidP="004A6D2F">
      <w:pPr>
        <w:jc w:val="center"/>
        <w:rPr>
          <w:rFonts w:ascii="Georgia" w:eastAsia="Times New Roman" w:hAnsi="Georgia"/>
          <w:b/>
          <w:bCs/>
          <w:color w:val="C41188"/>
          <w:sz w:val="32"/>
          <w:szCs w:val="32"/>
        </w:rPr>
      </w:pPr>
      <w:r w:rsidRPr="004A6D2F">
        <w:rPr>
          <w:rFonts w:ascii="Georgia" w:eastAsia="Times New Roman" w:hAnsi="Georgia"/>
          <w:b/>
          <w:bCs/>
          <w:color w:val="C41188"/>
          <w:sz w:val="32"/>
          <w:szCs w:val="32"/>
        </w:rPr>
        <w:t>Person Specification: Lead teacher for SEND</w:t>
      </w:r>
    </w:p>
    <w:p w14:paraId="774F8B9D" w14:textId="77777777" w:rsidR="004A6D2F" w:rsidRPr="000A3450" w:rsidRDefault="004A6D2F" w:rsidP="004A6D2F">
      <w:pPr>
        <w:spacing w:before="240" w:after="120"/>
        <w:jc w:val="both"/>
        <w:rPr>
          <w:rFonts w:ascii="Georgia" w:eastAsia="Times New Roman" w:hAnsi="Georgia"/>
          <w:b/>
          <w:color w:val="D19700"/>
          <w:sz w:val="28"/>
          <w:szCs w:val="24"/>
        </w:rPr>
      </w:pPr>
      <w:r w:rsidRPr="004A6D2F">
        <w:rPr>
          <w:rFonts w:ascii="Georgia" w:eastAsia="Times New Roman" w:hAnsi="Georgia"/>
          <w:b/>
          <w:color w:val="C41188"/>
          <w:sz w:val="28"/>
          <w:szCs w:val="24"/>
        </w:rPr>
        <w:t>Qualification Criteria</w:t>
      </w:r>
    </w:p>
    <w:p w14:paraId="41AC051D" w14:textId="77777777" w:rsidR="004A6D2F" w:rsidRPr="000A3450" w:rsidRDefault="004A6D2F" w:rsidP="004A6D2F">
      <w:pPr>
        <w:numPr>
          <w:ilvl w:val="0"/>
          <w:numId w:val="3"/>
        </w:numPr>
        <w:tabs>
          <w:tab w:val="num" w:pos="360"/>
          <w:tab w:val="left" w:pos="720"/>
        </w:tabs>
        <w:spacing w:after="0"/>
        <w:jc w:val="both"/>
        <w:rPr>
          <w:rFonts w:ascii="Georgia" w:eastAsia="Times New Roman" w:hAnsi="Georgia" w:cs="Arial"/>
          <w:szCs w:val="24"/>
        </w:rPr>
      </w:pPr>
      <w:r w:rsidRPr="000A3450">
        <w:rPr>
          <w:rFonts w:ascii="Georgia" w:eastAsia="Times New Roman" w:hAnsi="Georgia" w:cs="Arial"/>
          <w:szCs w:val="24"/>
        </w:rPr>
        <w:t>Qualified to teach and work in the UK</w:t>
      </w:r>
    </w:p>
    <w:p w14:paraId="7F4D05C5" w14:textId="77777777" w:rsidR="004A6D2F" w:rsidRPr="000A3450" w:rsidRDefault="004A6D2F" w:rsidP="004A6D2F">
      <w:pPr>
        <w:numPr>
          <w:ilvl w:val="0"/>
          <w:numId w:val="3"/>
        </w:numPr>
        <w:tabs>
          <w:tab w:val="num" w:pos="360"/>
          <w:tab w:val="left" w:pos="720"/>
        </w:tabs>
        <w:spacing w:after="0"/>
        <w:jc w:val="both"/>
        <w:rPr>
          <w:rFonts w:ascii="Georgia" w:eastAsia="Times New Roman" w:hAnsi="Georgia" w:cs="Arial"/>
        </w:rPr>
      </w:pPr>
      <w:r w:rsidRPr="5CF38FE8">
        <w:rPr>
          <w:rFonts w:ascii="Georgia" w:eastAsia="Times New Roman" w:hAnsi="Georgia" w:cs="Arial"/>
        </w:rPr>
        <w:t xml:space="preserve">Relevant degree to enable teaching of a secondary subject discipline </w:t>
      </w:r>
    </w:p>
    <w:p w14:paraId="48E34769" w14:textId="77777777" w:rsidR="004A6D2F" w:rsidRPr="004A6D2F" w:rsidRDefault="004A6D2F" w:rsidP="004A6D2F">
      <w:pPr>
        <w:spacing w:before="240" w:after="120"/>
        <w:jc w:val="both"/>
        <w:rPr>
          <w:rFonts w:ascii="Georgia" w:eastAsia="Times New Roman" w:hAnsi="Georgia"/>
          <w:b/>
          <w:color w:val="C41188"/>
          <w:sz w:val="28"/>
          <w:szCs w:val="24"/>
        </w:rPr>
      </w:pPr>
      <w:r w:rsidRPr="004A6D2F">
        <w:rPr>
          <w:rFonts w:ascii="Georgia" w:eastAsia="Times New Roman" w:hAnsi="Georgia"/>
          <w:b/>
          <w:color w:val="C41188"/>
          <w:sz w:val="28"/>
          <w:szCs w:val="24"/>
        </w:rPr>
        <w:t xml:space="preserve">Knowledge, </w:t>
      </w:r>
      <w:proofErr w:type="gramStart"/>
      <w:r w:rsidRPr="004A6D2F">
        <w:rPr>
          <w:rFonts w:ascii="Georgia" w:eastAsia="Times New Roman" w:hAnsi="Georgia"/>
          <w:b/>
          <w:color w:val="C41188"/>
          <w:sz w:val="28"/>
          <w:szCs w:val="24"/>
        </w:rPr>
        <w:t>Skills</w:t>
      </w:r>
      <w:proofErr w:type="gramEnd"/>
      <w:r w:rsidRPr="004A6D2F">
        <w:rPr>
          <w:rFonts w:ascii="Georgia" w:eastAsia="Times New Roman" w:hAnsi="Georgia"/>
          <w:b/>
          <w:color w:val="C41188"/>
          <w:sz w:val="28"/>
          <w:szCs w:val="24"/>
        </w:rPr>
        <w:t xml:space="preserve"> and Experience</w:t>
      </w:r>
    </w:p>
    <w:p w14:paraId="52374FE6" w14:textId="77777777" w:rsidR="004A6D2F" w:rsidRDefault="004A6D2F" w:rsidP="004A6D2F">
      <w:pPr>
        <w:numPr>
          <w:ilvl w:val="0"/>
          <w:numId w:val="3"/>
        </w:numPr>
        <w:tabs>
          <w:tab w:val="num" w:pos="360"/>
          <w:tab w:val="left" w:pos="720"/>
        </w:tabs>
        <w:spacing w:after="0" w:line="240" w:lineRule="auto"/>
        <w:jc w:val="both"/>
        <w:rPr>
          <w:rFonts w:ascii="Georgia" w:eastAsia="Times New Roman" w:hAnsi="Georgia" w:cs="Arial"/>
        </w:rPr>
      </w:pPr>
      <w:r w:rsidRPr="4606E87B">
        <w:rPr>
          <w:rFonts w:ascii="Georgia" w:eastAsia="Times New Roman" w:hAnsi="Georgia" w:cs="Arial"/>
        </w:rPr>
        <w:t xml:space="preserve">Demonstrable commitment to raising attainment of all pupils in a challenging classroom environment </w:t>
      </w:r>
    </w:p>
    <w:p w14:paraId="2F0112B5"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rPr>
      </w:pPr>
      <w:r w:rsidRPr="5CF38FE8">
        <w:rPr>
          <w:rFonts w:ascii="Georgia" w:eastAsia="Times New Roman" w:hAnsi="Georgia" w:cs="Arial"/>
        </w:rPr>
        <w:t xml:space="preserve">Excellent understanding of both subject and general teaching pedagogy </w:t>
      </w:r>
    </w:p>
    <w:p w14:paraId="57376FA9" w14:textId="77777777" w:rsidR="004A6D2F" w:rsidRDefault="004A6D2F" w:rsidP="004A6D2F">
      <w:pPr>
        <w:numPr>
          <w:ilvl w:val="0"/>
          <w:numId w:val="3"/>
        </w:numPr>
        <w:tabs>
          <w:tab w:val="num" w:pos="360"/>
          <w:tab w:val="left" w:pos="720"/>
        </w:tabs>
        <w:spacing w:after="0" w:line="240" w:lineRule="auto"/>
        <w:jc w:val="both"/>
      </w:pPr>
      <w:r w:rsidRPr="5CF38FE8">
        <w:rPr>
          <w:rFonts w:ascii="Georgia" w:eastAsia="Times New Roman" w:hAnsi="Georgia" w:cs="Arial"/>
        </w:rPr>
        <w:t xml:space="preserve">Excellent understanding of SEND provision and best practice in a mainstream school environment </w:t>
      </w:r>
    </w:p>
    <w:p w14:paraId="04C3924C" w14:textId="77777777" w:rsidR="004A6D2F" w:rsidRDefault="004A6D2F" w:rsidP="004A6D2F">
      <w:pPr>
        <w:numPr>
          <w:ilvl w:val="0"/>
          <w:numId w:val="3"/>
        </w:numPr>
        <w:tabs>
          <w:tab w:val="num" w:pos="360"/>
          <w:tab w:val="left" w:pos="720"/>
        </w:tabs>
        <w:spacing w:after="0" w:line="240" w:lineRule="auto"/>
        <w:jc w:val="both"/>
      </w:pPr>
      <w:r w:rsidRPr="5CF38FE8">
        <w:rPr>
          <w:rFonts w:ascii="Georgia" w:eastAsia="Times New Roman" w:hAnsi="Georgia" w:cs="Arial"/>
          <w:szCs w:val="24"/>
        </w:rPr>
        <w:t>Experience of working with students with SEND</w:t>
      </w:r>
    </w:p>
    <w:p w14:paraId="5DD0104D"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Be or demonstrate the potential to become an outstanding teacher</w:t>
      </w:r>
    </w:p>
    <w:p w14:paraId="120E37A3"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Mastery of and enthusiasm for academic subject</w:t>
      </w:r>
    </w:p>
    <w:p w14:paraId="46791DA3"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 xml:space="preserve">Effective and systematic behaviour management </w:t>
      </w:r>
    </w:p>
    <w:p w14:paraId="2F72E39D"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 xml:space="preserve">Knowledge of the national Secondary education system, </w:t>
      </w:r>
      <w:proofErr w:type="gramStart"/>
      <w:r w:rsidRPr="000A3450">
        <w:rPr>
          <w:rFonts w:ascii="Georgia" w:eastAsia="Times New Roman" w:hAnsi="Georgia" w:cs="Arial"/>
          <w:szCs w:val="24"/>
        </w:rPr>
        <w:t>examinations</w:t>
      </w:r>
      <w:proofErr w:type="gramEnd"/>
      <w:r w:rsidRPr="000A3450">
        <w:rPr>
          <w:rFonts w:ascii="Georgia" w:eastAsia="Times New Roman" w:hAnsi="Georgia" w:cs="Arial"/>
          <w:szCs w:val="24"/>
        </w:rPr>
        <w:t xml:space="preserve"> and curriculum</w:t>
      </w:r>
    </w:p>
    <w:p w14:paraId="6592B900" w14:textId="77777777" w:rsidR="004A6D2F" w:rsidRPr="004A6D2F" w:rsidRDefault="004A6D2F" w:rsidP="004A6D2F">
      <w:pPr>
        <w:spacing w:before="240" w:after="120"/>
        <w:jc w:val="both"/>
        <w:rPr>
          <w:rFonts w:ascii="Georgia" w:eastAsia="Times New Roman" w:hAnsi="Georgia"/>
          <w:b/>
          <w:color w:val="C41188"/>
          <w:sz w:val="28"/>
          <w:szCs w:val="24"/>
        </w:rPr>
      </w:pPr>
      <w:r w:rsidRPr="004A6D2F">
        <w:rPr>
          <w:rFonts w:ascii="Georgia" w:eastAsia="Times New Roman" w:hAnsi="Georgia"/>
          <w:b/>
          <w:color w:val="C41188"/>
          <w:sz w:val="28"/>
          <w:szCs w:val="24"/>
        </w:rPr>
        <w:t>Behaviours</w:t>
      </w:r>
    </w:p>
    <w:p w14:paraId="48D03354"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rPr>
      </w:pPr>
      <w:r w:rsidRPr="5CF38FE8">
        <w:rPr>
          <w:rFonts w:ascii="Georgia" w:eastAsia="Times New Roman" w:hAnsi="Georgia" w:cs="Arial"/>
        </w:rPr>
        <w:t>Genuine passion for and a belief in the potential of every student</w:t>
      </w:r>
    </w:p>
    <w:p w14:paraId="764E00CB" w14:textId="77777777" w:rsidR="004A6D2F" w:rsidRPr="000A3450" w:rsidRDefault="004A6D2F" w:rsidP="004A6D2F">
      <w:pPr>
        <w:pStyle w:val="NoSpacing"/>
        <w:numPr>
          <w:ilvl w:val="0"/>
          <w:numId w:val="3"/>
        </w:numPr>
        <w:jc w:val="both"/>
        <w:rPr>
          <w:rFonts w:ascii="Georgia" w:hAnsi="Georgia" w:cs="Century Gothic"/>
          <w:bCs/>
          <w:color w:val="000000"/>
          <w:sz w:val="24"/>
          <w:szCs w:val="24"/>
        </w:rPr>
      </w:pPr>
      <w:r w:rsidRPr="000A3450">
        <w:rPr>
          <w:rFonts w:ascii="Georgia" w:hAnsi="Georgia" w:cs="Century Gothic"/>
          <w:bCs/>
          <w:color w:val="000000"/>
          <w:sz w:val="24"/>
          <w:szCs w:val="24"/>
        </w:rPr>
        <w:t>A robust awareness of keeping children safe, noticing safeguarding and welfare concerns, and you understand how and when to take appropriate action</w:t>
      </w:r>
    </w:p>
    <w:p w14:paraId="29815F70"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Deep commitment to Ark’s mission of providing an excellent education to every student, regardless of background</w:t>
      </w:r>
    </w:p>
    <w:p w14:paraId="6337108B" w14:textId="77777777" w:rsidR="004A6D2F" w:rsidRPr="000A3450" w:rsidRDefault="004A6D2F" w:rsidP="004A6D2F">
      <w:pPr>
        <w:numPr>
          <w:ilvl w:val="0"/>
          <w:numId w:val="3"/>
        </w:numPr>
        <w:tabs>
          <w:tab w:val="num" w:pos="360"/>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 xml:space="preserve">Excellent interpersonal, </w:t>
      </w:r>
      <w:proofErr w:type="gramStart"/>
      <w:r w:rsidRPr="000A3450">
        <w:rPr>
          <w:rFonts w:ascii="Georgia" w:eastAsia="Times New Roman" w:hAnsi="Georgia" w:cs="Arial"/>
          <w:szCs w:val="24"/>
        </w:rPr>
        <w:t>planning</w:t>
      </w:r>
      <w:proofErr w:type="gramEnd"/>
      <w:r w:rsidRPr="000A3450">
        <w:rPr>
          <w:rFonts w:ascii="Georgia" w:eastAsia="Times New Roman" w:hAnsi="Georgia" w:cs="Arial"/>
          <w:szCs w:val="24"/>
        </w:rPr>
        <w:t xml:space="preserve"> and organisational skills</w:t>
      </w:r>
    </w:p>
    <w:p w14:paraId="5282A1ED"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 xml:space="preserve">Resilient, </w:t>
      </w:r>
      <w:proofErr w:type="gramStart"/>
      <w:r w:rsidRPr="000A3450">
        <w:rPr>
          <w:rFonts w:ascii="Georgia" w:eastAsia="Times New Roman" w:hAnsi="Georgia" w:cs="Arial"/>
          <w:szCs w:val="24"/>
        </w:rPr>
        <w:t>motivated</w:t>
      </w:r>
      <w:proofErr w:type="gramEnd"/>
      <w:r w:rsidRPr="000A3450">
        <w:rPr>
          <w:rFonts w:ascii="Georgia" w:eastAsia="Times New Roman" w:hAnsi="Georgia" w:cs="Arial"/>
          <w:szCs w:val="24"/>
        </w:rPr>
        <w:t xml:space="preserve"> and committed to achieving excellence </w:t>
      </w:r>
    </w:p>
    <w:p w14:paraId="788ADD7B"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Reflective and proactive in seeking feedback to constantly improve practice</w:t>
      </w:r>
    </w:p>
    <w:p w14:paraId="025FB677"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Commitment to regular and on-going professional development and training to establish outstanding classroom practice.</w:t>
      </w:r>
    </w:p>
    <w:p w14:paraId="2CE7B398"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Commitment to and understanding of professionalism in line with the National Teaching Standards</w:t>
      </w:r>
    </w:p>
    <w:p w14:paraId="4FE1A92F" w14:textId="77777777" w:rsidR="004A6D2F" w:rsidRPr="004A6D2F" w:rsidRDefault="004A6D2F" w:rsidP="004A6D2F">
      <w:pPr>
        <w:pStyle w:val="Heading1GaramondBold"/>
        <w:spacing w:before="240" w:after="120" w:line="240" w:lineRule="auto"/>
        <w:rPr>
          <w:rFonts w:ascii="Georgia" w:hAnsi="Georgia" w:cs="Century Gothic"/>
          <w:b w:val="0"/>
          <w:bCs w:val="0"/>
          <w:color w:val="C41188"/>
          <w:sz w:val="28"/>
          <w:szCs w:val="28"/>
          <w:u w:val="single"/>
        </w:rPr>
      </w:pPr>
      <w:r w:rsidRPr="004A6D2F">
        <w:rPr>
          <w:rFonts w:ascii="Georgia" w:hAnsi="Georgia"/>
          <w:color w:val="C41188"/>
          <w:sz w:val="28"/>
          <w:szCs w:val="28"/>
        </w:rPr>
        <w:t>Other</w:t>
      </w:r>
    </w:p>
    <w:p w14:paraId="1F244E30"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rPr>
      </w:pPr>
      <w:r w:rsidRPr="5CF38FE8">
        <w:rPr>
          <w:rFonts w:ascii="Georgia" w:eastAsia="Times New Roman" w:hAnsi="Georgia" w:cs="Arial"/>
        </w:rPr>
        <w:t>Right to work in the UK</w:t>
      </w:r>
    </w:p>
    <w:p w14:paraId="4ED8404F"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Commitment to equality of opportunity and the safeguarding and welfare of all students</w:t>
      </w:r>
    </w:p>
    <w:p w14:paraId="5927EB5E"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Willingness to undertake training</w:t>
      </w:r>
    </w:p>
    <w:p w14:paraId="6B7D58BA" w14:textId="77777777" w:rsidR="004A6D2F" w:rsidRPr="000A3450" w:rsidRDefault="004A6D2F" w:rsidP="004A6D2F">
      <w:pPr>
        <w:numPr>
          <w:ilvl w:val="0"/>
          <w:numId w:val="3"/>
        </w:numPr>
        <w:tabs>
          <w:tab w:val="left" w:pos="720"/>
        </w:tabs>
        <w:spacing w:after="0" w:line="240" w:lineRule="auto"/>
        <w:jc w:val="both"/>
        <w:rPr>
          <w:rFonts w:ascii="Georgia" w:eastAsia="Times New Roman" w:hAnsi="Georgia" w:cs="Arial"/>
          <w:szCs w:val="24"/>
        </w:rPr>
      </w:pPr>
      <w:r w:rsidRPr="000A3450">
        <w:rPr>
          <w:rFonts w:ascii="Georgia" w:eastAsia="Times New Roman" w:hAnsi="Georgia" w:cs="Arial"/>
          <w:szCs w:val="24"/>
        </w:rPr>
        <w:t>This post is subject to an enhanced DBS check</w:t>
      </w:r>
    </w:p>
    <w:p w14:paraId="42C1C0C5" w14:textId="77777777" w:rsidR="004A6D2F" w:rsidRPr="000A3450" w:rsidRDefault="004A6D2F" w:rsidP="004A6D2F">
      <w:pPr>
        <w:pStyle w:val="NoSpacing"/>
        <w:spacing w:line="276" w:lineRule="auto"/>
        <w:rPr>
          <w:rFonts w:ascii="Georgia" w:hAnsi="Georgia" w:cs="Century Gothic"/>
          <w:bCs/>
          <w:color w:val="000000"/>
          <w:sz w:val="24"/>
          <w:szCs w:val="24"/>
        </w:rPr>
      </w:pPr>
    </w:p>
    <w:p w14:paraId="1036D81E" w14:textId="77777777" w:rsidR="004A6D2F" w:rsidRDefault="004A6D2F" w:rsidP="004A6D2F">
      <w:pPr>
        <w:jc w:val="both"/>
        <w:rPr>
          <w:rFonts w:ascii="Georgia" w:hAnsi="Georgia"/>
          <w:i/>
          <w:szCs w:val="24"/>
          <w:lang w:eastAsia="en-GB"/>
        </w:rPr>
      </w:pPr>
      <w:r w:rsidRPr="000A3450">
        <w:rPr>
          <w:rFonts w:ascii="Georgia" w:hAnsi="Georgia"/>
          <w:i/>
          <w:szCs w:val="24"/>
          <w:lang w:eastAsia="en-GB"/>
        </w:rPr>
        <w:t xml:space="preserve">Ark is committed to safeguarding and promoting the welfare of children and young people in our academies.  </w:t>
      </w:r>
      <w:proofErr w:type="gramStart"/>
      <w:r w:rsidRPr="000A3450">
        <w:rPr>
          <w:rFonts w:ascii="Georgia" w:hAnsi="Georgia"/>
          <w:i/>
          <w:szCs w:val="24"/>
          <w:lang w:eastAsia="en-GB"/>
        </w:rPr>
        <w:t>In order to</w:t>
      </w:r>
      <w:proofErr w:type="gramEnd"/>
      <w:r w:rsidRPr="000A3450">
        <w:rPr>
          <w:rFonts w:ascii="Georgia" w:hAnsi="Georgia"/>
          <w:i/>
          <w:szCs w:val="24"/>
          <w:lang w:eastAsia="en-GB"/>
        </w:rPr>
        <w:t xml:space="preserve"> meet this responsibility, we follow a rigorous selection process. This process is outlined </w:t>
      </w:r>
      <w:r>
        <w:fldChar w:fldCharType="begin"/>
      </w:r>
      <w:r>
        <w:instrText xml:space="preserve"> HYPERLINK "http://arkonline.org/sites/default/files/Ark_safe_recruitment.pdf" </w:instrText>
      </w:r>
      <w:r>
        <w:fldChar w:fldCharType="separate"/>
      </w:r>
      <w:r w:rsidRPr="000A3450">
        <w:rPr>
          <w:rStyle w:val="Hyperlink"/>
          <w:rFonts w:ascii="Georgia" w:hAnsi="Georgia"/>
          <w:i/>
          <w:szCs w:val="24"/>
          <w:lang w:eastAsia="en-GB"/>
        </w:rPr>
        <w:t>here</w:t>
      </w:r>
      <w:r>
        <w:rPr>
          <w:rStyle w:val="Hyperlink"/>
          <w:rFonts w:ascii="Georgia" w:hAnsi="Georgia"/>
          <w:i/>
          <w:szCs w:val="24"/>
          <w:lang w:eastAsia="en-GB"/>
        </w:rPr>
        <w:fldChar w:fldCharType="end"/>
      </w:r>
      <w:r w:rsidRPr="000A3450">
        <w:rPr>
          <w:rFonts w:ascii="Georgia" w:hAnsi="Georgia"/>
          <w:i/>
          <w:szCs w:val="24"/>
          <w:lang w:eastAsia="en-GB"/>
        </w:rPr>
        <w:t xml:space="preserve">, but can be provided in more detail if </w:t>
      </w:r>
    </w:p>
    <w:p w14:paraId="61AC4FBF" w14:textId="77777777" w:rsidR="004A6D2F" w:rsidRDefault="004A6D2F" w:rsidP="004A6D2F">
      <w:pPr>
        <w:jc w:val="both"/>
        <w:rPr>
          <w:rFonts w:ascii="Georgia" w:hAnsi="Georgia"/>
          <w:i/>
          <w:szCs w:val="24"/>
          <w:lang w:eastAsia="en-GB"/>
        </w:rPr>
      </w:pPr>
    </w:p>
    <w:p w14:paraId="7D1A8C4D" w14:textId="77777777" w:rsidR="004A6D2F" w:rsidRDefault="004A6D2F" w:rsidP="004A6D2F">
      <w:pPr>
        <w:jc w:val="both"/>
        <w:rPr>
          <w:rFonts w:ascii="Georgia" w:hAnsi="Georgia"/>
          <w:i/>
          <w:szCs w:val="24"/>
          <w:lang w:eastAsia="en-GB"/>
        </w:rPr>
      </w:pPr>
    </w:p>
    <w:p w14:paraId="1E0D204F" w14:textId="2A7C4973" w:rsidR="004A6D2F" w:rsidRPr="000A3450" w:rsidRDefault="004A6D2F" w:rsidP="004A6D2F">
      <w:pPr>
        <w:jc w:val="both"/>
        <w:rPr>
          <w:rFonts w:ascii="Georgia" w:eastAsia="Times New Roman" w:hAnsi="Georgia"/>
          <w:szCs w:val="24"/>
          <w:lang w:eastAsia="en-GB"/>
        </w:rPr>
      </w:pPr>
      <w:r w:rsidRPr="000A3450">
        <w:rPr>
          <w:rFonts w:ascii="Georgia" w:hAnsi="Georgia"/>
          <w:i/>
          <w:szCs w:val="24"/>
          <w:lang w:eastAsia="en-GB"/>
        </w:rPr>
        <w:t>requested. All successful candidates will be subject to an enhanced Disclosure and Barring Service check</w:t>
      </w:r>
      <w:r w:rsidRPr="000A3450">
        <w:rPr>
          <w:rFonts w:ascii="Georgia" w:hAnsi="Georgia"/>
          <w:szCs w:val="24"/>
          <w:lang w:eastAsia="en-GB"/>
        </w:rPr>
        <w:t>.</w:t>
      </w:r>
      <w:r w:rsidRPr="000A3450">
        <w:rPr>
          <w:rFonts w:ascii="Georgia" w:hAnsi="Georgia"/>
          <w:noProof/>
          <w:szCs w:val="24"/>
          <w:lang w:eastAsia="en-GB"/>
        </w:rPr>
        <w:t xml:space="preserve"> </w:t>
      </w:r>
    </w:p>
    <w:p w14:paraId="789D28E6" w14:textId="77777777" w:rsidR="004A6D2F" w:rsidRPr="00D33942" w:rsidRDefault="004A6D2F" w:rsidP="004A6D2F">
      <w:pPr>
        <w:autoSpaceDE w:val="0"/>
        <w:autoSpaceDN w:val="0"/>
        <w:adjustRightInd w:val="0"/>
        <w:spacing w:after="0" w:line="240" w:lineRule="auto"/>
        <w:rPr>
          <w:rFonts w:ascii="Georgia" w:hAnsi="Georgia" w:cs="Gill Sans MT"/>
          <w:color w:val="000000"/>
          <w:sz w:val="22"/>
          <w:lang w:eastAsia="en-GB"/>
        </w:rPr>
      </w:pPr>
    </w:p>
    <w:p w14:paraId="4036F438" w14:textId="77777777" w:rsidR="004A6D2F" w:rsidRPr="00390F18" w:rsidRDefault="004A6D2F" w:rsidP="004A6D2F">
      <w:pPr>
        <w:spacing w:after="0" w:line="240" w:lineRule="auto"/>
        <w:rPr>
          <w:rFonts w:ascii="Georgia" w:hAnsi="Georgia" w:cs="Gill Sans MT"/>
          <w:sz w:val="22"/>
          <w:lang w:eastAsia="en-GB"/>
        </w:rPr>
      </w:pPr>
    </w:p>
    <w:p w14:paraId="7E442823" w14:textId="77777777" w:rsidR="00A16FD7" w:rsidRDefault="00A16FD7"/>
    <w:sectPr w:rsidR="00A16FD7" w:rsidSect="00CE2BBE">
      <w:headerReference w:type="default" r:id="rId8"/>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4B5B" w14:textId="77777777" w:rsidR="004A6D2F" w:rsidRDefault="004A6D2F" w:rsidP="004A6D2F">
      <w:pPr>
        <w:spacing w:after="0" w:line="240" w:lineRule="auto"/>
      </w:pPr>
      <w:r>
        <w:separator/>
      </w:r>
    </w:p>
  </w:endnote>
  <w:endnote w:type="continuationSeparator" w:id="0">
    <w:p w14:paraId="41815BF1" w14:textId="77777777" w:rsidR="004A6D2F" w:rsidRDefault="004A6D2F" w:rsidP="004A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752F" w14:textId="77777777" w:rsidR="004A6D2F" w:rsidRDefault="004A6D2F" w:rsidP="004A6D2F">
      <w:pPr>
        <w:spacing w:after="0" w:line="240" w:lineRule="auto"/>
      </w:pPr>
      <w:r>
        <w:separator/>
      </w:r>
    </w:p>
  </w:footnote>
  <w:footnote w:type="continuationSeparator" w:id="0">
    <w:p w14:paraId="6F606C02" w14:textId="77777777" w:rsidR="004A6D2F" w:rsidRDefault="004A6D2F" w:rsidP="004A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6A82" w14:textId="07C7DB47" w:rsidR="004A6D2F" w:rsidRDefault="004A6D2F">
    <w:pPr>
      <w:pStyle w:val="Header"/>
    </w:pPr>
    <w:r>
      <w:rPr>
        <w:rFonts w:ascii="Georgia" w:hAnsi="Georgia"/>
        <w:b/>
        <w:noProof/>
      </w:rPr>
      <w:drawing>
        <wp:anchor distT="0" distB="0" distL="114300" distR="114300" simplePos="0" relativeHeight="251659264" behindDoc="0" locked="0" layoutInCell="1" allowOverlap="1" wp14:anchorId="1933F2A2" wp14:editId="6C08F3D5">
          <wp:simplePos x="0" y="0"/>
          <wp:positionH relativeFrom="column">
            <wp:posOffset>-704850</wp:posOffset>
          </wp:positionH>
          <wp:positionV relativeFrom="paragraph">
            <wp:posOffset>-314960</wp:posOffset>
          </wp:positionV>
          <wp:extent cx="2320925" cy="657225"/>
          <wp:effectExtent l="0" t="0" r="3175" b="952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E87357"/>
    <w:multiLevelType w:val="hybridMultilevel"/>
    <w:tmpl w:val="4AF29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2F"/>
    <w:rsid w:val="004A6D2F"/>
    <w:rsid w:val="00A1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388C53"/>
  <w15:chartTrackingRefBased/>
  <w15:docId w15:val="{35B33A45-18CA-4AF6-98E9-4C46AF30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2F"/>
    <w:pPr>
      <w:spacing w:after="200" w:line="276" w:lineRule="auto"/>
    </w:pPr>
    <w:rPr>
      <w:rFonts w:ascii="Garamond" w:eastAsia="Calibri" w:hAnsi="Garamond" w:cs="Times New Roman"/>
      <w:sz w:val="24"/>
    </w:rPr>
  </w:style>
  <w:style w:type="paragraph" w:styleId="Heading1">
    <w:name w:val="heading 1"/>
    <w:basedOn w:val="Normal"/>
    <w:next w:val="Normal"/>
    <w:link w:val="Heading1Char"/>
    <w:uiPriority w:val="9"/>
    <w:qFormat/>
    <w:rsid w:val="004A6D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D2F"/>
    <w:pPr>
      <w:autoSpaceDE w:val="0"/>
      <w:autoSpaceDN w:val="0"/>
      <w:adjustRightInd w:val="0"/>
      <w:spacing w:after="0" w:line="240" w:lineRule="auto"/>
    </w:pPr>
    <w:rPr>
      <w:rFonts w:ascii="Gill Sans MT" w:eastAsia="Calibri" w:hAnsi="Gill Sans MT" w:cs="Gill Sans MT"/>
      <w:color w:val="000000"/>
      <w:sz w:val="24"/>
      <w:szCs w:val="24"/>
    </w:rPr>
  </w:style>
  <w:style w:type="character" w:styleId="Hyperlink">
    <w:name w:val="Hyperlink"/>
    <w:uiPriority w:val="99"/>
    <w:unhideWhenUsed/>
    <w:rsid w:val="004A6D2F"/>
    <w:rPr>
      <w:color w:val="0000FF"/>
      <w:u w:val="single"/>
    </w:rPr>
  </w:style>
  <w:style w:type="paragraph" w:styleId="ListParagraph">
    <w:name w:val="List Paragraph"/>
    <w:basedOn w:val="Normal"/>
    <w:uiPriority w:val="34"/>
    <w:qFormat/>
    <w:rsid w:val="004A6D2F"/>
    <w:pPr>
      <w:ind w:left="720"/>
      <w:contextualSpacing/>
    </w:pPr>
    <w:rPr>
      <w:rFonts w:ascii="Calibri" w:hAnsi="Calibri"/>
      <w:sz w:val="22"/>
    </w:rPr>
  </w:style>
  <w:style w:type="paragraph" w:styleId="NoSpacing">
    <w:name w:val="No Spacing"/>
    <w:uiPriority w:val="1"/>
    <w:qFormat/>
    <w:rsid w:val="004A6D2F"/>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4A6D2F"/>
    <w:pPr>
      <w:spacing w:before="480"/>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4A6D2F"/>
    <w:rPr>
      <w:rFonts w:ascii="Garamond" w:eastAsia="Times New Roman" w:hAnsi="Garamond" w:cs="Times New Roman"/>
      <w:b/>
      <w:bCs/>
      <w:color w:val="0068B9"/>
      <w:sz w:val="40"/>
      <w:szCs w:val="36"/>
    </w:rPr>
  </w:style>
  <w:style w:type="character" w:styleId="CommentReference">
    <w:name w:val="annotation reference"/>
    <w:uiPriority w:val="99"/>
    <w:semiHidden/>
    <w:unhideWhenUsed/>
    <w:rsid w:val="004A6D2F"/>
    <w:rPr>
      <w:sz w:val="16"/>
      <w:szCs w:val="16"/>
    </w:rPr>
  </w:style>
  <w:style w:type="paragraph" w:styleId="CommentText">
    <w:name w:val="annotation text"/>
    <w:basedOn w:val="Normal"/>
    <w:link w:val="CommentTextChar"/>
    <w:uiPriority w:val="99"/>
    <w:semiHidden/>
    <w:unhideWhenUsed/>
    <w:rsid w:val="004A6D2F"/>
    <w:rPr>
      <w:sz w:val="20"/>
      <w:szCs w:val="20"/>
    </w:rPr>
  </w:style>
  <w:style w:type="character" w:customStyle="1" w:styleId="CommentTextChar">
    <w:name w:val="Comment Text Char"/>
    <w:basedOn w:val="DefaultParagraphFont"/>
    <w:link w:val="CommentText"/>
    <w:uiPriority w:val="99"/>
    <w:semiHidden/>
    <w:rsid w:val="004A6D2F"/>
    <w:rPr>
      <w:rFonts w:ascii="Garamond" w:eastAsia="Calibri" w:hAnsi="Garamond" w:cs="Times New Roman"/>
      <w:sz w:val="20"/>
      <w:szCs w:val="20"/>
    </w:rPr>
  </w:style>
  <w:style w:type="character" w:customStyle="1" w:styleId="Heading1Char">
    <w:name w:val="Heading 1 Char"/>
    <w:basedOn w:val="DefaultParagraphFont"/>
    <w:link w:val="Heading1"/>
    <w:uiPriority w:val="9"/>
    <w:rsid w:val="004A6D2F"/>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A6D2F"/>
    <w:rPr>
      <w:color w:val="605E5C"/>
      <w:shd w:val="clear" w:color="auto" w:fill="E1DFDD"/>
    </w:rPr>
  </w:style>
  <w:style w:type="character" w:styleId="FollowedHyperlink">
    <w:name w:val="FollowedHyperlink"/>
    <w:basedOn w:val="DefaultParagraphFont"/>
    <w:uiPriority w:val="99"/>
    <w:semiHidden/>
    <w:unhideWhenUsed/>
    <w:rsid w:val="004A6D2F"/>
    <w:rPr>
      <w:color w:val="954F72" w:themeColor="followedHyperlink"/>
      <w:u w:val="single"/>
    </w:rPr>
  </w:style>
  <w:style w:type="paragraph" w:styleId="Header">
    <w:name w:val="header"/>
    <w:basedOn w:val="Normal"/>
    <w:link w:val="HeaderChar"/>
    <w:uiPriority w:val="99"/>
    <w:unhideWhenUsed/>
    <w:rsid w:val="004A6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D2F"/>
    <w:rPr>
      <w:rFonts w:ascii="Garamond" w:eastAsia="Calibri" w:hAnsi="Garamond" w:cs="Times New Roman"/>
      <w:sz w:val="24"/>
    </w:rPr>
  </w:style>
  <w:style w:type="paragraph" w:styleId="Footer">
    <w:name w:val="footer"/>
    <w:basedOn w:val="Normal"/>
    <w:link w:val="FooterChar"/>
    <w:uiPriority w:val="99"/>
    <w:unhideWhenUsed/>
    <w:rsid w:val="004A6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D2F"/>
    <w:rPr>
      <w:rFonts w:ascii="Garamond" w:eastAsia="Calibri"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kjohnkeats.org/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1478</Words>
  <Characters>8428</Characters>
  <Application>Microsoft Office Word</Application>
  <DocSecurity>0</DocSecurity>
  <Lines>70</Lines>
  <Paragraphs>19</Paragraphs>
  <ScaleCrop>false</ScaleCrop>
  <Company>ARK</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Harewood</dc:creator>
  <cp:keywords/>
  <dc:description/>
  <cp:lastModifiedBy>Andrea Harewood</cp:lastModifiedBy>
  <cp:revision>1</cp:revision>
  <dcterms:created xsi:type="dcterms:W3CDTF">2022-03-29T10:43:00Z</dcterms:created>
  <dcterms:modified xsi:type="dcterms:W3CDTF">2022-03-29T10:48:00Z</dcterms:modified>
</cp:coreProperties>
</file>