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BCD78" w14:textId="77777777" w:rsidR="00974B0E" w:rsidRPr="003342B7" w:rsidRDefault="00974B0E" w:rsidP="00974B0E">
      <w:pPr>
        <w:widowControl w:val="0"/>
        <w:autoSpaceDE w:val="0"/>
        <w:autoSpaceDN w:val="0"/>
        <w:adjustRightInd w:val="0"/>
        <w:spacing w:after="240"/>
        <w:jc w:val="center"/>
        <w:rPr>
          <w:rFonts w:asciiTheme="majorHAnsi" w:hAnsiTheme="majorHAnsi" w:cs="Arial"/>
          <w:b/>
        </w:rPr>
      </w:pPr>
      <w:r w:rsidRPr="003342B7">
        <w:rPr>
          <w:rFonts w:asciiTheme="majorHAnsi" w:hAnsiTheme="majorHAnsi" w:cs="Arial"/>
          <w:b/>
          <w:noProof/>
          <w:lang w:val="en-GB" w:eastAsia="en-GB"/>
        </w:rPr>
        <w:drawing>
          <wp:inline distT="0" distB="0" distL="0" distR="0" wp14:anchorId="1884269A" wp14:editId="287E73C3">
            <wp:extent cx="1201271" cy="12012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extLst>
                        <a:ext uri="{28A0092B-C50C-407E-A947-70E740481C1C}">
                          <a14:useLocalDpi xmlns:a14="http://schemas.microsoft.com/office/drawing/2010/main" val="0"/>
                        </a:ext>
                      </a:extLst>
                    </a:blip>
                    <a:stretch>
                      <a:fillRect/>
                    </a:stretch>
                  </pic:blipFill>
                  <pic:spPr>
                    <a:xfrm>
                      <a:off x="0" y="0"/>
                      <a:ext cx="1200912" cy="1200912"/>
                    </a:xfrm>
                    <a:prstGeom prst="rect">
                      <a:avLst/>
                    </a:prstGeom>
                  </pic:spPr>
                </pic:pic>
              </a:graphicData>
            </a:graphic>
          </wp:inline>
        </w:drawing>
      </w:r>
    </w:p>
    <w:p w14:paraId="3D5F3D4E" w14:textId="29762EF7" w:rsidR="00B51C30" w:rsidRPr="003342B7" w:rsidRDefault="00B51C30" w:rsidP="00974B0E">
      <w:pPr>
        <w:widowControl w:val="0"/>
        <w:autoSpaceDE w:val="0"/>
        <w:autoSpaceDN w:val="0"/>
        <w:adjustRightInd w:val="0"/>
        <w:spacing w:after="240"/>
        <w:jc w:val="center"/>
        <w:rPr>
          <w:rFonts w:asciiTheme="majorHAnsi" w:hAnsiTheme="majorHAnsi" w:cs="Arial"/>
          <w:b/>
        </w:rPr>
      </w:pPr>
      <w:r w:rsidRPr="003342B7">
        <w:rPr>
          <w:rFonts w:asciiTheme="majorHAnsi" w:hAnsiTheme="majorHAnsi" w:cs="Arial"/>
          <w:b/>
        </w:rPr>
        <w:t>Job Description &amp; Person Specification</w:t>
      </w:r>
    </w:p>
    <w:p w14:paraId="168CC47C" w14:textId="77777777" w:rsidR="001128D7" w:rsidRPr="003342B7" w:rsidRDefault="001128D7" w:rsidP="00B51C30">
      <w:pPr>
        <w:widowControl w:val="0"/>
        <w:autoSpaceDE w:val="0"/>
        <w:autoSpaceDN w:val="0"/>
        <w:adjustRightInd w:val="0"/>
        <w:spacing w:after="240"/>
        <w:rPr>
          <w:rFonts w:asciiTheme="majorHAnsi" w:hAnsiTheme="majorHAnsi" w:cs="Arial"/>
          <w:b/>
        </w:rPr>
      </w:pPr>
    </w:p>
    <w:p w14:paraId="09BFC037" w14:textId="30AC0875" w:rsidR="00B51C30" w:rsidRPr="003342B7" w:rsidRDefault="00B51C30" w:rsidP="00B51C30">
      <w:pPr>
        <w:widowControl w:val="0"/>
        <w:autoSpaceDE w:val="0"/>
        <w:autoSpaceDN w:val="0"/>
        <w:adjustRightInd w:val="0"/>
        <w:spacing w:after="240"/>
        <w:rPr>
          <w:rFonts w:asciiTheme="majorHAnsi" w:hAnsiTheme="majorHAnsi" w:cs="Arial"/>
          <w:b/>
        </w:rPr>
      </w:pPr>
      <w:r w:rsidRPr="003342B7">
        <w:rPr>
          <w:rFonts w:asciiTheme="majorHAnsi" w:hAnsiTheme="majorHAnsi" w:cs="Arial"/>
          <w:b/>
        </w:rPr>
        <w:t xml:space="preserve">Post Title: </w:t>
      </w:r>
      <w:r w:rsidR="00F830F7">
        <w:rPr>
          <w:rFonts w:asciiTheme="majorHAnsi" w:hAnsiTheme="majorHAnsi" w:cs="Arial"/>
        </w:rPr>
        <w:t xml:space="preserve">Teacher English </w:t>
      </w:r>
      <w:r w:rsidR="00F830F7">
        <w:rPr>
          <w:rFonts w:asciiTheme="majorHAnsi" w:hAnsiTheme="majorHAnsi" w:cs="Arial"/>
        </w:rPr>
        <w:tab/>
      </w:r>
      <w:r w:rsidR="00FC0C50" w:rsidRPr="003342B7">
        <w:rPr>
          <w:rFonts w:asciiTheme="majorHAnsi" w:hAnsiTheme="majorHAnsi" w:cs="Arial"/>
        </w:rPr>
        <w:tab/>
      </w:r>
      <w:r w:rsidR="00FC0C50" w:rsidRPr="003342B7">
        <w:rPr>
          <w:rFonts w:asciiTheme="majorHAnsi" w:hAnsiTheme="majorHAnsi" w:cs="Arial"/>
        </w:rPr>
        <w:tab/>
      </w:r>
      <w:r w:rsidR="00E2222F" w:rsidRPr="003342B7">
        <w:rPr>
          <w:rFonts w:asciiTheme="majorHAnsi" w:hAnsiTheme="majorHAnsi" w:cs="Arial"/>
        </w:rPr>
        <w:t xml:space="preserve"> </w:t>
      </w:r>
      <w:r w:rsidRPr="003342B7">
        <w:rPr>
          <w:rFonts w:asciiTheme="majorHAnsi" w:hAnsiTheme="majorHAnsi" w:cs="Arial"/>
          <w:b/>
        </w:rPr>
        <w:t xml:space="preserve">Line Manager: </w:t>
      </w:r>
      <w:r w:rsidR="00F830F7">
        <w:rPr>
          <w:rFonts w:asciiTheme="majorHAnsi" w:hAnsiTheme="majorHAnsi" w:cs="Arial"/>
        </w:rPr>
        <w:t>Curriculum Leader English</w:t>
      </w:r>
    </w:p>
    <w:p w14:paraId="080F6D2F" w14:textId="77777777" w:rsidR="00B51C30" w:rsidRPr="003342B7" w:rsidRDefault="00B51C30" w:rsidP="00FC0714">
      <w:pPr>
        <w:widowControl w:val="0"/>
        <w:autoSpaceDE w:val="0"/>
        <w:autoSpaceDN w:val="0"/>
        <w:adjustRightInd w:val="0"/>
        <w:spacing w:after="240"/>
        <w:rPr>
          <w:rFonts w:asciiTheme="majorHAnsi" w:hAnsiTheme="majorHAnsi" w:cs="Arial"/>
          <w:b/>
        </w:rPr>
      </w:pPr>
    </w:p>
    <w:p w14:paraId="52DC66C2" w14:textId="77777777" w:rsidR="00AD499E" w:rsidRPr="003342B7" w:rsidRDefault="00AD499E" w:rsidP="00FC0714">
      <w:pPr>
        <w:widowControl w:val="0"/>
        <w:autoSpaceDE w:val="0"/>
        <w:autoSpaceDN w:val="0"/>
        <w:adjustRightInd w:val="0"/>
        <w:spacing w:after="240"/>
        <w:rPr>
          <w:rFonts w:asciiTheme="majorHAnsi" w:hAnsiTheme="majorHAnsi" w:cs="Arial"/>
          <w:b/>
        </w:rPr>
      </w:pPr>
      <w:r w:rsidRPr="003342B7">
        <w:rPr>
          <w:rFonts w:asciiTheme="majorHAnsi" w:hAnsiTheme="majorHAnsi" w:cs="Arial"/>
          <w:b/>
        </w:rPr>
        <w:t>Introduction</w:t>
      </w:r>
    </w:p>
    <w:p w14:paraId="6C5F13A4" w14:textId="27C9ADBB" w:rsidR="00B51C30" w:rsidRPr="003342B7" w:rsidRDefault="006332EC" w:rsidP="00B51C30">
      <w:pPr>
        <w:widowControl w:val="0"/>
        <w:autoSpaceDE w:val="0"/>
        <w:autoSpaceDN w:val="0"/>
        <w:adjustRightInd w:val="0"/>
        <w:spacing w:after="240"/>
        <w:rPr>
          <w:rFonts w:asciiTheme="majorHAnsi" w:hAnsiTheme="majorHAnsi" w:cs="Arial"/>
        </w:rPr>
      </w:pPr>
      <w:r w:rsidRPr="003342B7">
        <w:rPr>
          <w:rFonts w:asciiTheme="majorHAnsi" w:hAnsiTheme="majorHAnsi" w:cs="Arial"/>
        </w:rPr>
        <w:t>Teachers are</w:t>
      </w:r>
      <w:r w:rsidR="00B51C30" w:rsidRPr="003342B7">
        <w:rPr>
          <w:rFonts w:asciiTheme="majorHAnsi" w:hAnsiTheme="majorHAnsi" w:cs="Arial"/>
        </w:rPr>
        <w:t xml:space="preserve"> crucial to the success of </w:t>
      </w:r>
      <w:r w:rsidR="00E329E1">
        <w:rPr>
          <w:rFonts w:asciiTheme="majorHAnsi" w:hAnsiTheme="majorHAnsi" w:cs="Arial"/>
        </w:rPr>
        <w:t>UTC@MediaCityUK</w:t>
      </w:r>
      <w:r w:rsidR="00B51C30" w:rsidRPr="003342B7">
        <w:rPr>
          <w:rFonts w:asciiTheme="majorHAnsi" w:hAnsiTheme="majorHAnsi" w:cs="Arial"/>
        </w:rPr>
        <w:t xml:space="preserve">. </w:t>
      </w:r>
      <w:r w:rsidRPr="003342B7">
        <w:rPr>
          <w:rFonts w:asciiTheme="majorHAnsi" w:hAnsiTheme="majorHAnsi" w:cs="Arial"/>
        </w:rPr>
        <w:t>Working as a key part of</w:t>
      </w:r>
      <w:r w:rsidR="00B51C30" w:rsidRPr="003342B7">
        <w:rPr>
          <w:rFonts w:asciiTheme="majorHAnsi" w:hAnsiTheme="majorHAnsi" w:cs="Arial"/>
        </w:rPr>
        <w:t xml:space="preserve"> a dedicated team of professionals, </w:t>
      </w:r>
      <w:r w:rsidRPr="003342B7">
        <w:rPr>
          <w:rFonts w:asciiTheme="majorHAnsi" w:hAnsiTheme="majorHAnsi" w:cs="Arial"/>
        </w:rPr>
        <w:t>teaching staff</w:t>
      </w:r>
      <w:r w:rsidR="00B51C30" w:rsidRPr="003342B7">
        <w:rPr>
          <w:rFonts w:asciiTheme="majorHAnsi" w:hAnsiTheme="majorHAnsi" w:cs="Arial"/>
        </w:rPr>
        <w:t xml:space="preserve"> will be responsible for promoting a culture of achievement and excellence both within their subject and throughout the UTC. </w:t>
      </w:r>
      <w:r w:rsidR="006767AF" w:rsidRPr="003342B7">
        <w:rPr>
          <w:rFonts w:asciiTheme="majorHAnsi" w:hAnsiTheme="majorHAnsi" w:cs="Arial"/>
        </w:rPr>
        <w:t>Teachers</w:t>
      </w:r>
      <w:r w:rsidR="00B51C30" w:rsidRPr="003342B7">
        <w:rPr>
          <w:rFonts w:asciiTheme="majorHAnsi" w:hAnsiTheme="majorHAnsi" w:cs="Arial"/>
        </w:rPr>
        <w:t xml:space="preserve"> are responsi</w:t>
      </w:r>
      <w:r w:rsidRPr="003342B7">
        <w:rPr>
          <w:rFonts w:asciiTheme="majorHAnsi" w:hAnsiTheme="majorHAnsi" w:cs="Arial"/>
        </w:rPr>
        <w:t xml:space="preserve">ble for </w:t>
      </w:r>
      <w:r w:rsidR="00B51C30" w:rsidRPr="003342B7">
        <w:rPr>
          <w:rFonts w:asciiTheme="majorHAnsi" w:hAnsiTheme="majorHAnsi" w:cs="Arial"/>
        </w:rPr>
        <w:t>all aspects of teaching, learnin</w:t>
      </w:r>
      <w:r w:rsidRPr="003342B7">
        <w:rPr>
          <w:rFonts w:asciiTheme="majorHAnsi" w:hAnsiTheme="majorHAnsi" w:cs="Arial"/>
        </w:rPr>
        <w:t xml:space="preserve">g, assessment and progress. </w:t>
      </w:r>
      <w:r w:rsidR="006C1DE2" w:rsidRPr="003342B7">
        <w:rPr>
          <w:rFonts w:asciiTheme="majorHAnsi" w:hAnsiTheme="majorHAnsi" w:cs="Arial"/>
        </w:rPr>
        <w:t>The</w:t>
      </w:r>
      <w:r w:rsidR="0075791C">
        <w:rPr>
          <w:rFonts w:asciiTheme="majorHAnsi" w:hAnsiTheme="majorHAnsi" w:cs="Arial"/>
        </w:rPr>
        <w:t xml:space="preserve"> T</w:t>
      </w:r>
      <w:r w:rsidR="00F830F7">
        <w:rPr>
          <w:rFonts w:asciiTheme="majorHAnsi" w:hAnsiTheme="majorHAnsi" w:cs="Arial"/>
        </w:rPr>
        <w:t>eacher for English</w:t>
      </w:r>
      <w:r w:rsidR="006C1DE2" w:rsidRPr="003342B7">
        <w:rPr>
          <w:rFonts w:asciiTheme="majorHAnsi" w:hAnsiTheme="majorHAnsi" w:cs="Arial"/>
        </w:rPr>
        <w:t xml:space="preserve"> is an important role and will </w:t>
      </w:r>
      <w:r w:rsidR="0075791C">
        <w:rPr>
          <w:rFonts w:asciiTheme="majorHAnsi" w:hAnsiTheme="majorHAnsi" w:cs="Arial"/>
        </w:rPr>
        <w:t xml:space="preserve">contribute to </w:t>
      </w:r>
      <w:r w:rsidR="006C1DE2" w:rsidRPr="003342B7">
        <w:rPr>
          <w:rFonts w:asciiTheme="majorHAnsi" w:hAnsiTheme="majorHAnsi" w:cs="Arial"/>
        </w:rPr>
        <w:t xml:space="preserve">the development of this </w:t>
      </w:r>
      <w:proofErr w:type="gramStart"/>
      <w:r w:rsidR="006C1DE2" w:rsidRPr="003342B7">
        <w:rPr>
          <w:rFonts w:asciiTheme="majorHAnsi" w:hAnsiTheme="majorHAnsi" w:cs="Arial"/>
        </w:rPr>
        <w:t>subject .</w:t>
      </w:r>
      <w:proofErr w:type="gramEnd"/>
    </w:p>
    <w:p w14:paraId="1BA9F91C" w14:textId="3B8BFF81" w:rsidR="003342B7" w:rsidRPr="00E329E1" w:rsidRDefault="003342B7" w:rsidP="003342B7">
      <w:pPr>
        <w:widowControl w:val="0"/>
        <w:autoSpaceDE w:val="0"/>
        <w:autoSpaceDN w:val="0"/>
        <w:adjustRightInd w:val="0"/>
        <w:spacing w:after="240"/>
        <w:jc w:val="both"/>
        <w:rPr>
          <w:rFonts w:asciiTheme="majorHAnsi" w:hAnsiTheme="majorHAnsi" w:cs="Helvetica Neue"/>
          <w:lang w:eastAsia="en-GB"/>
        </w:rPr>
      </w:pPr>
      <w:r w:rsidRPr="00E329E1">
        <w:rPr>
          <w:rFonts w:asciiTheme="majorHAnsi" w:hAnsiTheme="majorHAnsi" w:cs="Helvetica Neue"/>
          <w:lang w:eastAsia="en-GB"/>
        </w:rPr>
        <w:t>We are looking to appoint an inno</w:t>
      </w:r>
      <w:r w:rsidR="00F830F7">
        <w:rPr>
          <w:rFonts w:asciiTheme="majorHAnsi" w:hAnsiTheme="majorHAnsi" w:cs="Helvetica Neue"/>
          <w:lang w:eastAsia="en-GB"/>
        </w:rPr>
        <w:t>vative, dynamic Teacher of English</w:t>
      </w:r>
      <w:bookmarkStart w:id="0" w:name="_GoBack"/>
      <w:bookmarkEnd w:id="0"/>
      <w:r w:rsidRPr="00E329E1">
        <w:rPr>
          <w:rFonts w:asciiTheme="majorHAnsi" w:hAnsiTheme="majorHAnsi" w:cs="Helvetica Neue"/>
          <w:lang w:eastAsia="en-GB"/>
        </w:rPr>
        <w:t xml:space="preserve"> to join us and become a part of our dedicated and passionate team of staff. You will be responsible for the delivery of outstanding and engaging lessons across all year groups and will be able to effectively assess students against learning outcomes to ensure effective progress is made. You will have high expectations of pupil behaviour and establish a consistent level of discipline, maintaining productive and respectful relationships with students. This is an excellent opportunity to establish Maths as a subject of excellence in this new UTC. This is a genuine chance to deliver innovative and inspiring teaching through an exciting curriculum focused on ensuring the best learning outcomes for students. </w:t>
      </w:r>
    </w:p>
    <w:p w14:paraId="7B9BB283" w14:textId="77777777" w:rsidR="00AD499E" w:rsidRPr="003342B7" w:rsidRDefault="00AD499E" w:rsidP="005E7605">
      <w:pPr>
        <w:widowControl w:val="0"/>
        <w:autoSpaceDE w:val="0"/>
        <w:autoSpaceDN w:val="0"/>
        <w:adjustRightInd w:val="0"/>
        <w:spacing w:after="240"/>
        <w:jc w:val="both"/>
        <w:rPr>
          <w:rFonts w:asciiTheme="majorHAnsi" w:hAnsiTheme="majorHAnsi" w:cs="Arial"/>
          <w:b/>
        </w:rPr>
      </w:pPr>
      <w:r w:rsidRPr="003342B7">
        <w:rPr>
          <w:rFonts w:asciiTheme="majorHAnsi" w:hAnsiTheme="majorHAnsi" w:cs="Arial"/>
          <w:b/>
        </w:rPr>
        <w:t>Formal Qualifications</w:t>
      </w:r>
    </w:p>
    <w:p w14:paraId="1B919CB3" w14:textId="34EC3506" w:rsidR="00AD499E" w:rsidRPr="003342B7" w:rsidRDefault="00AD499E" w:rsidP="001128D7">
      <w:pPr>
        <w:pStyle w:val="ListParagraph"/>
        <w:widowControl w:val="0"/>
        <w:numPr>
          <w:ilvl w:val="0"/>
          <w:numId w:val="2"/>
        </w:numPr>
        <w:autoSpaceDE w:val="0"/>
        <w:autoSpaceDN w:val="0"/>
        <w:adjustRightInd w:val="0"/>
        <w:spacing w:after="240"/>
        <w:jc w:val="both"/>
        <w:rPr>
          <w:rFonts w:asciiTheme="majorHAnsi" w:hAnsiTheme="majorHAnsi" w:cs="Arial"/>
        </w:rPr>
      </w:pPr>
      <w:r w:rsidRPr="003342B7">
        <w:rPr>
          <w:rFonts w:asciiTheme="majorHAnsi" w:hAnsiTheme="majorHAnsi" w:cs="Arial"/>
        </w:rPr>
        <w:t>Degree and Qualif</w:t>
      </w:r>
      <w:r w:rsidR="001128D7" w:rsidRPr="003342B7">
        <w:rPr>
          <w:rFonts w:asciiTheme="majorHAnsi" w:hAnsiTheme="majorHAnsi" w:cs="Arial"/>
        </w:rPr>
        <w:t xml:space="preserve">ied Teacher Status (QTS / QTFE) or </w:t>
      </w:r>
      <w:r w:rsidRPr="003342B7">
        <w:rPr>
          <w:rFonts w:asciiTheme="majorHAnsi" w:hAnsiTheme="majorHAnsi" w:cs="Arial"/>
        </w:rPr>
        <w:t>Certificate in Education / PGCE / DTLLS qualification;</w:t>
      </w:r>
    </w:p>
    <w:p w14:paraId="3C35441D" w14:textId="77777777" w:rsidR="00B51C30" w:rsidRPr="003342B7" w:rsidRDefault="00B51C30" w:rsidP="00B51C30">
      <w:pPr>
        <w:pStyle w:val="ListParagraph"/>
        <w:widowControl w:val="0"/>
        <w:numPr>
          <w:ilvl w:val="0"/>
          <w:numId w:val="2"/>
        </w:numPr>
        <w:autoSpaceDE w:val="0"/>
        <w:autoSpaceDN w:val="0"/>
        <w:adjustRightInd w:val="0"/>
        <w:spacing w:after="240"/>
        <w:rPr>
          <w:rFonts w:asciiTheme="majorHAnsi" w:hAnsiTheme="majorHAnsi" w:cs="Arial"/>
        </w:rPr>
      </w:pPr>
      <w:r w:rsidRPr="003342B7">
        <w:rPr>
          <w:rFonts w:asciiTheme="majorHAnsi" w:hAnsiTheme="majorHAnsi" w:cs="Arial"/>
        </w:rPr>
        <w:t>Relevant professional qualifications;</w:t>
      </w:r>
    </w:p>
    <w:p w14:paraId="4A08D8AD" w14:textId="77777777" w:rsidR="001128D7" w:rsidRPr="003342B7" w:rsidRDefault="001128D7" w:rsidP="001128D7">
      <w:pPr>
        <w:pStyle w:val="ListParagraph"/>
        <w:widowControl w:val="0"/>
        <w:autoSpaceDE w:val="0"/>
        <w:autoSpaceDN w:val="0"/>
        <w:adjustRightInd w:val="0"/>
        <w:spacing w:after="240"/>
        <w:jc w:val="both"/>
        <w:rPr>
          <w:rFonts w:asciiTheme="majorHAnsi" w:hAnsiTheme="majorHAnsi" w:cs="Arial"/>
        </w:rPr>
      </w:pPr>
    </w:p>
    <w:p w14:paraId="2D6B568F" w14:textId="53CA16E6" w:rsidR="00AD499E" w:rsidRPr="003342B7" w:rsidRDefault="00AD499E" w:rsidP="006332EC">
      <w:pPr>
        <w:widowControl w:val="0"/>
        <w:autoSpaceDE w:val="0"/>
        <w:autoSpaceDN w:val="0"/>
        <w:adjustRightInd w:val="0"/>
        <w:spacing w:after="240"/>
        <w:jc w:val="both"/>
        <w:rPr>
          <w:rFonts w:asciiTheme="majorHAnsi" w:hAnsiTheme="majorHAnsi" w:cs="Arial"/>
          <w:b/>
        </w:rPr>
      </w:pPr>
      <w:r w:rsidRPr="003342B7">
        <w:rPr>
          <w:rFonts w:asciiTheme="majorHAnsi" w:hAnsiTheme="majorHAnsi" w:cs="Arial"/>
          <w:b/>
        </w:rPr>
        <w:t xml:space="preserve">Principal Responsibilities </w:t>
      </w:r>
    </w:p>
    <w:p w14:paraId="40FB49A3" w14:textId="77777777" w:rsidR="001128D7" w:rsidRPr="003342B7" w:rsidRDefault="001128D7" w:rsidP="001128D7">
      <w:pPr>
        <w:widowControl w:val="0"/>
        <w:autoSpaceDE w:val="0"/>
        <w:autoSpaceDN w:val="0"/>
        <w:adjustRightInd w:val="0"/>
        <w:spacing w:after="240"/>
        <w:rPr>
          <w:rFonts w:asciiTheme="majorHAnsi" w:hAnsiTheme="majorHAnsi" w:cs="Arial"/>
          <w:b/>
          <w:i/>
        </w:rPr>
      </w:pPr>
      <w:r w:rsidRPr="003342B7">
        <w:rPr>
          <w:rFonts w:asciiTheme="majorHAnsi" w:hAnsiTheme="majorHAnsi" w:cs="Arial"/>
          <w:b/>
          <w:i/>
        </w:rPr>
        <w:t>Teaching and Learning</w:t>
      </w:r>
    </w:p>
    <w:p w14:paraId="0344BDBF" w14:textId="6ABA7D98" w:rsidR="001128D7" w:rsidRPr="003342B7" w:rsidRDefault="001128D7" w:rsidP="001128D7">
      <w:pPr>
        <w:pStyle w:val="ListParagraph"/>
        <w:widowControl w:val="0"/>
        <w:numPr>
          <w:ilvl w:val="0"/>
          <w:numId w:val="12"/>
        </w:numPr>
        <w:autoSpaceDE w:val="0"/>
        <w:autoSpaceDN w:val="0"/>
        <w:adjustRightInd w:val="0"/>
        <w:spacing w:after="240"/>
        <w:rPr>
          <w:rFonts w:asciiTheme="majorHAnsi" w:hAnsiTheme="majorHAnsi" w:cs="Arial"/>
        </w:rPr>
      </w:pPr>
      <w:r w:rsidRPr="003342B7">
        <w:rPr>
          <w:rFonts w:asciiTheme="majorHAnsi" w:hAnsiTheme="majorHAnsi" w:cs="Arial"/>
        </w:rPr>
        <w:t>Demonstrate outstanding teaching across the full ability range at both Key Stage 4 and Key Stage 5;</w:t>
      </w:r>
    </w:p>
    <w:p w14:paraId="6F6818C0" w14:textId="12D54DE6" w:rsidR="001128D7" w:rsidRPr="009A129C" w:rsidRDefault="001128D7" w:rsidP="009A129C">
      <w:pPr>
        <w:pStyle w:val="ListParagraph"/>
        <w:widowControl w:val="0"/>
        <w:numPr>
          <w:ilvl w:val="0"/>
          <w:numId w:val="12"/>
        </w:numPr>
        <w:autoSpaceDE w:val="0"/>
        <w:autoSpaceDN w:val="0"/>
        <w:adjustRightInd w:val="0"/>
        <w:spacing w:after="240"/>
        <w:rPr>
          <w:rFonts w:asciiTheme="majorHAnsi" w:hAnsiTheme="majorHAnsi" w:cs="Arial"/>
        </w:rPr>
      </w:pPr>
      <w:r w:rsidRPr="003342B7">
        <w:rPr>
          <w:rFonts w:asciiTheme="majorHAnsi" w:hAnsiTheme="majorHAnsi" w:cs="Calibri"/>
          <w:lang w:eastAsia="en-GB"/>
        </w:rPr>
        <w:t>Establish a purposeful and safe learning environment, which complies with current legal requirements, national policies and guidance on the safeguarding and well-being of students and young people, so that students feel secure and sufficiently confident to make an active contribution to learning and to the UTC;</w:t>
      </w:r>
    </w:p>
    <w:p w14:paraId="078A683A" w14:textId="77777777" w:rsidR="001128D7" w:rsidRPr="003342B7" w:rsidRDefault="001128D7" w:rsidP="001128D7">
      <w:pPr>
        <w:pStyle w:val="ListParagraph"/>
        <w:widowControl w:val="0"/>
        <w:numPr>
          <w:ilvl w:val="0"/>
          <w:numId w:val="12"/>
        </w:numPr>
        <w:autoSpaceDE w:val="0"/>
        <w:autoSpaceDN w:val="0"/>
        <w:adjustRightInd w:val="0"/>
        <w:spacing w:after="240"/>
        <w:rPr>
          <w:rFonts w:asciiTheme="majorHAnsi" w:hAnsiTheme="majorHAnsi" w:cs="Arial"/>
        </w:rPr>
      </w:pPr>
      <w:r w:rsidRPr="003342B7">
        <w:rPr>
          <w:rFonts w:asciiTheme="majorHAnsi" w:hAnsiTheme="majorHAnsi" w:cs="Arial"/>
        </w:rPr>
        <w:lastRenderedPageBreak/>
        <w:t>Teach challenging, engaging, well-organised lessons and sequences of lessons across the age and ability range;</w:t>
      </w:r>
    </w:p>
    <w:p w14:paraId="63CD30E4" w14:textId="77777777" w:rsidR="001128D7" w:rsidRPr="003342B7" w:rsidRDefault="001128D7" w:rsidP="001128D7">
      <w:pPr>
        <w:pStyle w:val="ListParagraph"/>
        <w:widowControl w:val="0"/>
        <w:numPr>
          <w:ilvl w:val="0"/>
          <w:numId w:val="12"/>
        </w:numPr>
        <w:autoSpaceDE w:val="0"/>
        <w:autoSpaceDN w:val="0"/>
        <w:adjustRightInd w:val="0"/>
        <w:spacing w:after="240"/>
        <w:rPr>
          <w:rFonts w:asciiTheme="majorHAnsi" w:hAnsiTheme="majorHAnsi" w:cs="Arial"/>
        </w:rPr>
      </w:pPr>
      <w:r w:rsidRPr="003342B7">
        <w:rPr>
          <w:rFonts w:asciiTheme="majorHAnsi" w:hAnsiTheme="majorHAnsi" w:cs="Arial"/>
        </w:rPr>
        <w:t>Use an appropriate range of teaching strategies and resources which meet the needs of students, take practical account of diversity and promote equality and inclusion;</w:t>
      </w:r>
    </w:p>
    <w:p w14:paraId="51D98108" w14:textId="77777777" w:rsidR="001128D7" w:rsidRPr="003342B7" w:rsidRDefault="001128D7" w:rsidP="001128D7">
      <w:pPr>
        <w:pStyle w:val="ListParagraph"/>
        <w:widowControl w:val="0"/>
        <w:numPr>
          <w:ilvl w:val="0"/>
          <w:numId w:val="12"/>
        </w:numPr>
        <w:autoSpaceDE w:val="0"/>
        <w:autoSpaceDN w:val="0"/>
        <w:adjustRightInd w:val="0"/>
        <w:spacing w:after="240"/>
        <w:rPr>
          <w:rFonts w:asciiTheme="majorHAnsi" w:hAnsiTheme="majorHAnsi" w:cs="Arial"/>
        </w:rPr>
      </w:pPr>
      <w:r w:rsidRPr="003342B7">
        <w:rPr>
          <w:rFonts w:asciiTheme="majorHAnsi" w:hAnsiTheme="majorHAnsi" w:cs="Arial"/>
        </w:rPr>
        <w:t>Build on the prior knowledge and attainment of students in order that students make sustained and rapid progress;</w:t>
      </w:r>
    </w:p>
    <w:p w14:paraId="2037E075" w14:textId="77777777" w:rsidR="001128D7" w:rsidRPr="003342B7" w:rsidRDefault="001128D7" w:rsidP="001128D7">
      <w:pPr>
        <w:pStyle w:val="ListParagraph"/>
        <w:widowControl w:val="0"/>
        <w:numPr>
          <w:ilvl w:val="0"/>
          <w:numId w:val="12"/>
        </w:numPr>
        <w:autoSpaceDE w:val="0"/>
        <w:autoSpaceDN w:val="0"/>
        <w:adjustRightInd w:val="0"/>
        <w:spacing w:after="240"/>
        <w:rPr>
          <w:rFonts w:asciiTheme="majorHAnsi" w:hAnsiTheme="majorHAnsi" w:cs="Arial"/>
        </w:rPr>
      </w:pPr>
      <w:r w:rsidRPr="003342B7">
        <w:rPr>
          <w:rFonts w:asciiTheme="majorHAnsi" w:hAnsiTheme="majorHAnsi" w:cs="Arial"/>
        </w:rPr>
        <w:t>Manage the learning of individuals, groups and whole classes effectively, modifying your teaching appropriately to suit the stage of the lesson and the needs of the students;</w:t>
      </w:r>
    </w:p>
    <w:p w14:paraId="7D63B165" w14:textId="77777777" w:rsidR="001128D7" w:rsidRPr="003342B7" w:rsidRDefault="001128D7" w:rsidP="001128D7">
      <w:pPr>
        <w:pStyle w:val="ListParagraph"/>
        <w:widowControl w:val="0"/>
        <w:numPr>
          <w:ilvl w:val="0"/>
          <w:numId w:val="12"/>
        </w:numPr>
        <w:autoSpaceDE w:val="0"/>
        <w:autoSpaceDN w:val="0"/>
        <w:adjustRightInd w:val="0"/>
        <w:spacing w:after="240"/>
        <w:rPr>
          <w:rFonts w:asciiTheme="majorHAnsi" w:hAnsiTheme="majorHAnsi" w:cs="Arial"/>
        </w:rPr>
      </w:pPr>
      <w:r w:rsidRPr="003342B7">
        <w:rPr>
          <w:rFonts w:asciiTheme="majorHAnsi" w:hAnsiTheme="majorHAnsi" w:cs="Calibri"/>
          <w:lang w:eastAsia="en-GB"/>
        </w:rPr>
        <w:t xml:space="preserve">Manage students' behaviour constructively by establishing and maintaining a clear and positive framework for discipline, in line with the UTC's behaviour policy; </w:t>
      </w:r>
    </w:p>
    <w:p w14:paraId="766E0ADD" w14:textId="77777777" w:rsidR="001128D7" w:rsidRPr="003342B7" w:rsidRDefault="001128D7" w:rsidP="001128D7">
      <w:pPr>
        <w:pStyle w:val="ListParagraph"/>
        <w:widowControl w:val="0"/>
        <w:numPr>
          <w:ilvl w:val="0"/>
          <w:numId w:val="12"/>
        </w:numPr>
        <w:autoSpaceDE w:val="0"/>
        <w:autoSpaceDN w:val="0"/>
        <w:adjustRightInd w:val="0"/>
        <w:spacing w:after="240"/>
        <w:rPr>
          <w:rFonts w:asciiTheme="majorHAnsi" w:hAnsiTheme="majorHAnsi" w:cs="Arial"/>
        </w:rPr>
      </w:pPr>
      <w:r w:rsidRPr="003342B7">
        <w:rPr>
          <w:rFonts w:asciiTheme="majorHAnsi" w:hAnsiTheme="majorHAnsi" w:cs="Arial"/>
        </w:rPr>
        <w:t>F</w:t>
      </w:r>
      <w:r w:rsidR="000F18ED" w:rsidRPr="003342B7">
        <w:rPr>
          <w:rFonts w:asciiTheme="majorHAnsi" w:hAnsiTheme="majorHAnsi" w:cs="Arial"/>
        </w:rPr>
        <w:t>ollow the</w:t>
      </w:r>
      <w:r w:rsidR="00AD499E" w:rsidRPr="003342B7">
        <w:rPr>
          <w:rFonts w:asciiTheme="majorHAnsi" w:hAnsiTheme="majorHAnsi" w:cs="Arial"/>
        </w:rPr>
        <w:t xml:space="preserve"> quality assurance system to ensure that high expectations are set and met and that best practice is implemented;</w:t>
      </w:r>
    </w:p>
    <w:p w14:paraId="732F5273" w14:textId="77777777" w:rsidR="001128D7" w:rsidRPr="003342B7" w:rsidRDefault="00B51C30" w:rsidP="001128D7">
      <w:pPr>
        <w:pStyle w:val="ListParagraph"/>
        <w:widowControl w:val="0"/>
        <w:numPr>
          <w:ilvl w:val="0"/>
          <w:numId w:val="12"/>
        </w:numPr>
        <w:autoSpaceDE w:val="0"/>
        <w:autoSpaceDN w:val="0"/>
        <w:adjustRightInd w:val="0"/>
        <w:spacing w:after="240"/>
        <w:rPr>
          <w:rFonts w:asciiTheme="majorHAnsi" w:hAnsiTheme="majorHAnsi" w:cs="Arial"/>
        </w:rPr>
      </w:pPr>
      <w:r w:rsidRPr="003342B7">
        <w:rPr>
          <w:rFonts w:asciiTheme="majorHAnsi" w:hAnsiTheme="majorHAnsi" w:cs="Calibri"/>
          <w:lang w:eastAsia="en-GB"/>
        </w:rPr>
        <w:t xml:space="preserve">Have high expectations of students, including a commitment to ensuring that they can achieve their full educational potential and to establishing fair, respectful, trusting, supportive and constructive relationships with them. </w:t>
      </w:r>
    </w:p>
    <w:p w14:paraId="4C8212AA" w14:textId="797AF27F" w:rsidR="00B51C30" w:rsidRPr="003342B7" w:rsidRDefault="00B51C30" w:rsidP="001128D7">
      <w:pPr>
        <w:pStyle w:val="ListParagraph"/>
        <w:widowControl w:val="0"/>
        <w:numPr>
          <w:ilvl w:val="0"/>
          <w:numId w:val="12"/>
        </w:numPr>
        <w:autoSpaceDE w:val="0"/>
        <w:autoSpaceDN w:val="0"/>
        <w:adjustRightInd w:val="0"/>
        <w:spacing w:after="240"/>
        <w:rPr>
          <w:rFonts w:asciiTheme="majorHAnsi" w:hAnsiTheme="majorHAnsi" w:cs="Arial"/>
        </w:rPr>
      </w:pPr>
      <w:r w:rsidRPr="003342B7">
        <w:rPr>
          <w:rFonts w:asciiTheme="majorHAnsi" w:hAnsiTheme="majorHAnsi" w:cs="Calibri"/>
          <w:lang w:eastAsia="en-GB"/>
        </w:rPr>
        <w:t xml:space="preserve">Hold positive values and attitudes and adopt high standards of behaviour in your professional role. </w:t>
      </w:r>
    </w:p>
    <w:p w14:paraId="2DCF3F25" w14:textId="77777777" w:rsidR="00AD499E" w:rsidRPr="003342B7" w:rsidRDefault="00AD499E" w:rsidP="005E7605">
      <w:pPr>
        <w:widowControl w:val="0"/>
        <w:autoSpaceDE w:val="0"/>
        <w:autoSpaceDN w:val="0"/>
        <w:adjustRightInd w:val="0"/>
        <w:spacing w:after="240"/>
        <w:jc w:val="both"/>
        <w:rPr>
          <w:rFonts w:asciiTheme="majorHAnsi" w:hAnsiTheme="majorHAnsi" w:cs="Arial"/>
          <w:b/>
          <w:i/>
        </w:rPr>
      </w:pPr>
      <w:r w:rsidRPr="003342B7">
        <w:rPr>
          <w:rFonts w:asciiTheme="majorHAnsi" w:hAnsiTheme="majorHAnsi" w:cs="Arial"/>
          <w:b/>
          <w:i/>
        </w:rPr>
        <w:t>Building Partnerships</w:t>
      </w:r>
    </w:p>
    <w:p w14:paraId="02B6485C" w14:textId="689AE252" w:rsidR="00AD499E" w:rsidRPr="003342B7" w:rsidRDefault="001128D7" w:rsidP="005E7605">
      <w:pPr>
        <w:pStyle w:val="ListParagraph"/>
        <w:widowControl w:val="0"/>
        <w:numPr>
          <w:ilvl w:val="0"/>
          <w:numId w:val="8"/>
        </w:numPr>
        <w:autoSpaceDE w:val="0"/>
        <w:autoSpaceDN w:val="0"/>
        <w:adjustRightInd w:val="0"/>
        <w:spacing w:after="240"/>
        <w:jc w:val="both"/>
        <w:rPr>
          <w:rFonts w:asciiTheme="majorHAnsi" w:hAnsiTheme="majorHAnsi" w:cs="Arial"/>
        </w:rPr>
      </w:pPr>
      <w:r w:rsidRPr="003342B7">
        <w:rPr>
          <w:rFonts w:asciiTheme="majorHAnsi" w:hAnsiTheme="majorHAnsi" w:cs="Arial"/>
        </w:rPr>
        <w:t>W</w:t>
      </w:r>
      <w:r w:rsidR="00AD499E" w:rsidRPr="003342B7">
        <w:rPr>
          <w:rFonts w:asciiTheme="majorHAnsi" w:hAnsiTheme="majorHAnsi" w:cs="Arial"/>
        </w:rPr>
        <w:t>ork proactively with organisations responsible for standards, qualifications and examinations;</w:t>
      </w:r>
    </w:p>
    <w:p w14:paraId="0D56091B" w14:textId="77777777" w:rsidR="001128D7" w:rsidRPr="003342B7" w:rsidRDefault="001128D7" w:rsidP="001128D7">
      <w:pPr>
        <w:pStyle w:val="ListParagraph"/>
        <w:widowControl w:val="0"/>
        <w:numPr>
          <w:ilvl w:val="0"/>
          <w:numId w:val="8"/>
        </w:numPr>
        <w:autoSpaceDE w:val="0"/>
        <w:autoSpaceDN w:val="0"/>
        <w:adjustRightInd w:val="0"/>
        <w:spacing w:after="240"/>
        <w:jc w:val="both"/>
        <w:rPr>
          <w:rFonts w:asciiTheme="majorHAnsi" w:hAnsiTheme="majorHAnsi" w:cs="Arial"/>
        </w:rPr>
      </w:pPr>
      <w:r w:rsidRPr="003342B7">
        <w:rPr>
          <w:rFonts w:asciiTheme="majorHAnsi" w:hAnsiTheme="majorHAnsi" w:cs="Arial"/>
        </w:rPr>
        <w:t>A</w:t>
      </w:r>
      <w:r w:rsidR="000F18ED" w:rsidRPr="003342B7">
        <w:rPr>
          <w:rFonts w:asciiTheme="majorHAnsi" w:hAnsiTheme="majorHAnsi" w:cs="Arial"/>
        </w:rPr>
        <w:t xml:space="preserve">ttend and </w:t>
      </w:r>
      <w:r w:rsidR="00AD499E" w:rsidRPr="003342B7">
        <w:rPr>
          <w:rFonts w:asciiTheme="majorHAnsi" w:hAnsiTheme="majorHAnsi" w:cs="Arial"/>
        </w:rPr>
        <w:t>support partnership events with key stakeholders including students, parents, employers, schools, further and higher education establishments;</w:t>
      </w:r>
    </w:p>
    <w:p w14:paraId="4E4EDF4C" w14:textId="239BF4F5" w:rsidR="00AD499E" w:rsidRPr="003342B7" w:rsidRDefault="001128D7" w:rsidP="001128D7">
      <w:pPr>
        <w:pStyle w:val="ListParagraph"/>
        <w:widowControl w:val="0"/>
        <w:numPr>
          <w:ilvl w:val="0"/>
          <w:numId w:val="8"/>
        </w:numPr>
        <w:autoSpaceDE w:val="0"/>
        <w:autoSpaceDN w:val="0"/>
        <w:adjustRightInd w:val="0"/>
        <w:spacing w:after="240"/>
        <w:jc w:val="both"/>
        <w:rPr>
          <w:rFonts w:asciiTheme="majorHAnsi" w:hAnsiTheme="majorHAnsi" w:cs="Arial"/>
        </w:rPr>
      </w:pPr>
      <w:r w:rsidRPr="003342B7">
        <w:rPr>
          <w:rFonts w:asciiTheme="majorHAnsi" w:hAnsiTheme="majorHAnsi" w:cs="Arial"/>
        </w:rPr>
        <w:t>E</w:t>
      </w:r>
      <w:r w:rsidR="00AD499E" w:rsidRPr="003342B7">
        <w:rPr>
          <w:rFonts w:asciiTheme="majorHAnsi" w:hAnsiTheme="majorHAnsi" w:cs="Arial"/>
        </w:rPr>
        <w:t>nsure the maximum opportunity for young people to prepare for pathways into further learning, training or employment;</w:t>
      </w:r>
    </w:p>
    <w:p w14:paraId="41364350" w14:textId="654F00F4" w:rsidR="005C5AF0" w:rsidRPr="00E329E1" w:rsidRDefault="001128D7" w:rsidP="00C45C2E">
      <w:pPr>
        <w:pStyle w:val="ListParagraph"/>
        <w:widowControl w:val="0"/>
        <w:numPr>
          <w:ilvl w:val="0"/>
          <w:numId w:val="8"/>
        </w:numPr>
        <w:autoSpaceDE w:val="0"/>
        <w:autoSpaceDN w:val="0"/>
        <w:adjustRightInd w:val="0"/>
        <w:spacing w:after="240"/>
        <w:jc w:val="both"/>
        <w:rPr>
          <w:rFonts w:asciiTheme="majorHAnsi" w:hAnsiTheme="majorHAnsi" w:cs="Arial"/>
        </w:rPr>
      </w:pPr>
      <w:r w:rsidRPr="003342B7">
        <w:rPr>
          <w:rFonts w:asciiTheme="majorHAnsi" w:hAnsiTheme="majorHAnsi" w:cs="Arial"/>
        </w:rPr>
        <w:t>E</w:t>
      </w:r>
      <w:r w:rsidR="00AD499E" w:rsidRPr="003342B7">
        <w:rPr>
          <w:rFonts w:asciiTheme="majorHAnsi" w:hAnsiTheme="majorHAnsi" w:cs="Arial"/>
        </w:rPr>
        <w:t>ngage with employers to develop learner employability skills, ensuring work related learning experiences are at the core of the UTC curriculum</w:t>
      </w:r>
      <w:r w:rsidR="000F18ED" w:rsidRPr="003342B7">
        <w:rPr>
          <w:rFonts w:asciiTheme="majorHAnsi" w:hAnsiTheme="majorHAnsi" w:cs="Arial"/>
        </w:rPr>
        <w:t>.</w:t>
      </w:r>
    </w:p>
    <w:p w14:paraId="2CF8FF01" w14:textId="77777777" w:rsidR="00AD499E" w:rsidRPr="003342B7" w:rsidRDefault="00AD499E" w:rsidP="005E7605">
      <w:pPr>
        <w:widowControl w:val="0"/>
        <w:autoSpaceDE w:val="0"/>
        <w:autoSpaceDN w:val="0"/>
        <w:adjustRightInd w:val="0"/>
        <w:spacing w:after="240"/>
        <w:jc w:val="both"/>
        <w:rPr>
          <w:rFonts w:asciiTheme="majorHAnsi" w:hAnsiTheme="majorHAnsi" w:cs="Arial"/>
          <w:b/>
          <w:i/>
        </w:rPr>
      </w:pPr>
      <w:r w:rsidRPr="003342B7">
        <w:rPr>
          <w:rFonts w:asciiTheme="majorHAnsi" w:hAnsiTheme="majorHAnsi" w:cs="Arial"/>
          <w:b/>
          <w:i/>
        </w:rPr>
        <w:t>Other Responsibilities</w:t>
      </w:r>
    </w:p>
    <w:p w14:paraId="05D2AB01" w14:textId="77777777" w:rsidR="006C1DE2" w:rsidRPr="003342B7" w:rsidRDefault="006C1DE2" w:rsidP="005D11B5">
      <w:pPr>
        <w:pStyle w:val="ListParagraph"/>
        <w:widowControl w:val="0"/>
        <w:numPr>
          <w:ilvl w:val="0"/>
          <w:numId w:val="6"/>
        </w:numPr>
        <w:autoSpaceDE w:val="0"/>
        <w:autoSpaceDN w:val="0"/>
        <w:adjustRightInd w:val="0"/>
        <w:spacing w:after="240"/>
        <w:rPr>
          <w:rFonts w:asciiTheme="majorHAnsi" w:hAnsiTheme="majorHAnsi" w:cs="Arial"/>
        </w:rPr>
      </w:pPr>
      <w:r w:rsidRPr="003342B7">
        <w:rPr>
          <w:rFonts w:asciiTheme="majorHAnsi" w:hAnsiTheme="majorHAnsi" w:cs="Arial"/>
        </w:rPr>
        <w:t>Be part of the UTC Pastoral team</w:t>
      </w:r>
    </w:p>
    <w:p w14:paraId="04479E34" w14:textId="7DF6F564" w:rsidR="005D11B5" w:rsidRPr="003342B7" w:rsidRDefault="001128D7" w:rsidP="005D11B5">
      <w:pPr>
        <w:pStyle w:val="ListParagraph"/>
        <w:widowControl w:val="0"/>
        <w:numPr>
          <w:ilvl w:val="0"/>
          <w:numId w:val="6"/>
        </w:numPr>
        <w:autoSpaceDE w:val="0"/>
        <w:autoSpaceDN w:val="0"/>
        <w:adjustRightInd w:val="0"/>
        <w:spacing w:after="240"/>
        <w:rPr>
          <w:rFonts w:asciiTheme="majorHAnsi" w:hAnsiTheme="majorHAnsi" w:cs="Arial"/>
        </w:rPr>
      </w:pPr>
      <w:r w:rsidRPr="003342B7">
        <w:rPr>
          <w:rFonts w:asciiTheme="majorHAnsi" w:hAnsiTheme="majorHAnsi" w:cs="Arial"/>
        </w:rPr>
        <w:t>C</w:t>
      </w:r>
      <w:r w:rsidR="005D11B5" w:rsidRPr="003342B7">
        <w:rPr>
          <w:rFonts w:asciiTheme="majorHAnsi" w:hAnsiTheme="majorHAnsi" w:cs="Arial"/>
        </w:rPr>
        <w:t>omply with health and safety rules and legislation, ensuring the safety of students and staff at all times;</w:t>
      </w:r>
    </w:p>
    <w:p w14:paraId="52E09BBA" w14:textId="0947A7A3" w:rsidR="00AD499E" w:rsidRPr="003342B7" w:rsidRDefault="001128D7" w:rsidP="005E7605">
      <w:pPr>
        <w:pStyle w:val="ListParagraph"/>
        <w:widowControl w:val="0"/>
        <w:numPr>
          <w:ilvl w:val="0"/>
          <w:numId w:val="6"/>
        </w:numPr>
        <w:autoSpaceDE w:val="0"/>
        <w:autoSpaceDN w:val="0"/>
        <w:adjustRightInd w:val="0"/>
        <w:spacing w:after="240"/>
        <w:jc w:val="both"/>
        <w:rPr>
          <w:rFonts w:asciiTheme="majorHAnsi" w:hAnsiTheme="majorHAnsi" w:cs="Arial"/>
        </w:rPr>
      </w:pPr>
      <w:r w:rsidRPr="003342B7">
        <w:rPr>
          <w:rFonts w:asciiTheme="majorHAnsi" w:hAnsiTheme="majorHAnsi" w:cs="Arial"/>
        </w:rPr>
        <w:t>S</w:t>
      </w:r>
      <w:r w:rsidR="00AD499E" w:rsidRPr="003342B7">
        <w:rPr>
          <w:rFonts w:asciiTheme="majorHAnsi" w:hAnsiTheme="majorHAnsi" w:cs="Arial"/>
        </w:rPr>
        <w:t>upport staff and student recruitment;</w:t>
      </w:r>
    </w:p>
    <w:p w14:paraId="0DC300C5" w14:textId="4E4B8289" w:rsidR="00AD499E" w:rsidRPr="003342B7" w:rsidRDefault="001128D7" w:rsidP="005E7605">
      <w:pPr>
        <w:pStyle w:val="ListParagraph"/>
        <w:widowControl w:val="0"/>
        <w:numPr>
          <w:ilvl w:val="0"/>
          <w:numId w:val="6"/>
        </w:numPr>
        <w:autoSpaceDE w:val="0"/>
        <w:autoSpaceDN w:val="0"/>
        <w:adjustRightInd w:val="0"/>
        <w:spacing w:after="240"/>
        <w:jc w:val="both"/>
        <w:rPr>
          <w:rFonts w:asciiTheme="majorHAnsi" w:hAnsiTheme="majorHAnsi" w:cs="Arial"/>
        </w:rPr>
      </w:pPr>
      <w:r w:rsidRPr="003342B7">
        <w:rPr>
          <w:rFonts w:asciiTheme="majorHAnsi" w:hAnsiTheme="majorHAnsi" w:cs="Arial"/>
        </w:rPr>
        <w:t>A</w:t>
      </w:r>
      <w:r w:rsidR="00AD499E" w:rsidRPr="003342B7">
        <w:rPr>
          <w:rFonts w:asciiTheme="majorHAnsi" w:hAnsiTheme="majorHAnsi" w:cs="Arial"/>
        </w:rPr>
        <w:t>ttend meetings as required;</w:t>
      </w:r>
    </w:p>
    <w:p w14:paraId="0D014303" w14:textId="73012F70" w:rsidR="00AD499E" w:rsidRPr="003342B7" w:rsidRDefault="001128D7" w:rsidP="005E7605">
      <w:pPr>
        <w:pStyle w:val="ListParagraph"/>
        <w:widowControl w:val="0"/>
        <w:numPr>
          <w:ilvl w:val="0"/>
          <w:numId w:val="6"/>
        </w:numPr>
        <w:autoSpaceDE w:val="0"/>
        <w:autoSpaceDN w:val="0"/>
        <w:adjustRightInd w:val="0"/>
        <w:spacing w:after="240"/>
        <w:jc w:val="both"/>
        <w:rPr>
          <w:rFonts w:asciiTheme="majorHAnsi" w:hAnsiTheme="majorHAnsi" w:cs="Arial"/>
        </w:rPr>
      </w:pPr>
      <w:r w:rsidRPr="003342B7">
        <w:rPr>
          <w:rFonts w:asciiTheme="majorHAnsi" w:hAnsiTheme="majorHAnsi" w:cs="Arial"/>
        </w:rPr>
        <w:t>At</w:t>
      </w:r>
      <w:r w:rsidR="00AD499E" w:rsidRPr="003342B7">
        <w:rPr>
          <w:rFonts w:asciiTheme="majorHAnsi" w:hAnsiTheme="majorHAnsi" w:cs="Arial"/>
        </w:rPr>
        <w:t>tend open evenings, parental events, progress review meetings and other dedicated activities as required;</w:t>
      </w:r>
    </w:p>
    <w:p w14:paraId="03B178F9" w14:textId="23464651" w:rsidR="00AD499E" w:rsidRPr="003342B7" w:rsidRDefault="001128D7" w:rsidP="005E7605">
      <w:pPr>
        <w:pStyle w:val="ListParagraph"/>
        <w:widowControl w:val="0"/>
        <w:numPr>
          <w:ilvl w:val="0"/>
          <w:numId w:val="6"/>
        </w:numPr>
        <w:autoSpaceDE w:val="0"/>
        <w:autoSpaceDN w:val="0"/>
        <w:adjustRightInd w:val="0"/>
        <w:spacing w:after="240"/>
        <w:jc w:val="both"/>
        <w:rPr>
          <w:rFonts w:asciiTheme="majorHAnsi" w:hAnsiTheme="majorHAnsi" w:cs="Arial"/>
        </w:rPr>
      </w:pPr>
      <w:r w:rsidRPr="003342B7">
        <w:rPr>
          <w:rFonts w:asciiTheme="majorHAnsi" w:hAnsiTheme="majorHAnsi" w:cs="Arial"/>
        </w:rPr>
        <w:t>B</w:t>
      </w:r>
      <w:r w:rsidR="00AD499E" w:rsidRPr="003342B7">
        <w:rPr>
          <w:rFonts w:asciiTheme="majorHAnsi" w:hAnsiTheme="majorHAnsi" w:cs="Arial"/>
        </w:rPr>
        <w:t>e fully aware of, understand and act upon the duties and responsibilities arising from legislation and guidance in relation to child protection and safeguarding;</w:t>
      </w:r>
    </w:p>
    <w:p w14:paraId="0F621D74" w14:textId="30555EFC" w:rsidR="005D11B5" w:rsidRPr="003342B7" w:rsidRDefault="001128D7" w:rsidP="001128D7">
      <w:pPr>
        <w:pStyle w:val="ListParagraph"/>
        <w:widowControl w:val="0"/>
        <w:numPr>
          <w:ilvl w:val="0"/>
          <w:numId w:val="6"/>
        </w:numPr>
        <w:autoSpaceDE w:val="0"/>
        <w:autoSpaceDN w:val="0"/>
        <w:adjustRightInd w:val="0"/>
        <w:spacing w:after="240"/>
        <w:jc w:val="both"/>
        <w:rPr>
          <w:rFonts w:asciiTheme="majorHAnsi" w:hAnsiTheme="majorHAnsi" w:cs="Arial"/>
        </w:rPr>
      </w:pPr>
      <w:r w:rsidRPr="003342B7">
        <w:rPr>
          <w:rFonts w:asciiTheme="majorHAnsi" w:hAnsiTheme="majorHAnsi" w:cs="Arial"/>
        </w:rPr>
        <w:t>U</w:t>
      </w:r>
      <w:r w:rsidR="00AD499E" w:rsidRPr="003342B7">
        <w:rPr>
          <w:rFonts w:asciiTheme="majorHAnsi" w:hAnsiTheme="majorHAnsi" w:cs="Arial"/>
        </w:rPr>
        <w:t>ndertake other such duties as are commensurate with the post and which may reasonably be required by the Principal</w:t>
      </w:r>
      <w:r w:rsidR="005D11B5" w:rsidRPr="003342B7">
        <w:rPr>
          <w:rFonts w:asciiTheme="majorHAnsi" w:hAnsiTheme="majorHAnsi" w:cs="Arial"/>
        </w:rPr>
        <w:t xml:space="preserve"> or your Line Manager</w:t>
      </w:r>
      <w:r w:rsidR="00AD499E" w:rsidRPr="003342B7">
        <w:rPr>
          <w:rFonts w:asciiTheme="majorHAnsi" w:hAnsiTheme="majorHAnsi" w:cs="Arial"/>
        </w:rPr>
        <w:t>.</w:t>
      </w:r>
    </w:p>
    <w:p w14:paraId="22E47B91" w14:textId="77777777" w:rsidR="00E329E1" w:rsidRDefault="00E329E1" w:rsidP="005E7605">
      <w:pPr>
        <w:widowControl w:val="0"/>
        <w:autoSpaceDE w:val="0"/>
        <w:autoSpaceDN w:val="0"/>
        <w:adjustRightInd w:val="0"/>
        <w:spacing w:after="240"/>
        <w:jc w:val="both"/>
        <w:rPr>
          <w:rFonts w:asciiTheme="majorHAnsi" w:hAnsiTheme="majorHAnsi" w:cs="Arial"/>
          <w:b/>
        </w:rPr>
      </w:pPr>
    </w:p>
    <w:p w14:paraId="326524DF" w14:textId="77777777" w:rsidR="00E329E1" w:rsidRDefault="00E329E1" w:rsidP="005E7605">
      <w:pPr>
        <w:widowControl w:val="0"/>
        <w:autoSpaceDE w:val="0"/>
        <w:autoSpaceDN w:val="0"/>
        <w:adjustRightInd w:val="0"/>
        <w:spacing w:after="240"/>
        <w:jc w:val="both"/>
        <w:rPr>
          <w:rFonts w:asciiTheme="majorHAnsi" w:hAnsiTheme="majorHAnsi" w:cs="Arial"/>
          <w:b/>
        </w:rPr>
      </w:pPr>
    </w:p>
    <w:p w14:paraId="1C1A2F6C" w14:textId="77777777" w:rsidR="009A129C" w:rsidRDefault="009A129C" w:rsidP="005E7605">
      <w:pPr>
        <w:widowControl w:val="0"/>
        <w:autoSpaceDE w:val="0"/>
        <w:autoSpaceDN w:val="0"/>
        <w:adjustRightInd w:val="0"/>
        <w:spacing w:after="240"/>
        <w:jc w:val="both"/>
        <w:rPr>
          <w:rFonts w:asciiTheme="majorHAnsi" w:hAnsiTheme="majorHAnsi" w:cs="Arial"/>
          <w:b/>
        </w:rPr>
      </w:pPr>
    </w:p>
    <w:p w14:paraId="47C95EDD" w14:textId="77777777" w:rsidR="00AD499E" w:rsidRPr="003342B7" w:rsidRDefault="00AD499E" w:rsidP="005E7605">
      <w:pPr>
        <w:widowControl w:val="0"/>
        <w:autoSpaceDE w:val="0"/>
        <w:autoSpaceDN w:val="0"/>
        <w:adjustRightInd w:val="0"/>
        <w:spacing w:after="240"/>
        <w:jc w:val="both"/>
        <w:rPr>
          <w:rFonts w:asciiTheme="majorHAnsi" w:hAnsiTheme="majorHAnsi" w:cs="Arial"/>
          <w:b/>
        </w:rPr>
      </w:pPr>
      <w:r w:rsidRPr="003342B7">
        <w:rPr>
          <w:rFonts w:asciiTheme="majorHAnsi" w:hAnsiTheme="majorHAnsi" w:cs="Arial"/>
          <w:b/>
        </w:rPr>
        <w:lastRenderedPageBreak/>
        <w:t>Key Attributes</w:t>
      </w:r>
    </w:p>
    <w:p w14:paraId="1349173C" w14:textId="77777777" w:rsidR="00AD499E" w:rsidRPr="003342B7" w:rsidRDefault="00AD499E" w:rsidP="005E7605">
      <w:pPr>
        <w:widowControl w:val="0"/>
        <w:autoSpaceDE w:val="0"/>
        <w:autoSpaceDN w:val="0"/>
        <w:adjustRightInd w:val="0"/>
        <w:spacing w:after="240"/>
        <w:jc w:val="both"/>
        <w:rPr>
          <w:rFonts w:asciiTheme="majorHAnsi" w:hAnsiTheme="majorHAnsi" w:cs="Arial"/>
          <w:b/>
          <w:i/>
        </w:rPr>
      </w:pPr>
      <w:r w:rsidRPr="003342B7">
        <w:rPr>
          <w:rFonts w:asciiTheme="majorHAnsi" w:hAnsiTheme="majorHAnsi" w:cs="Arial"/>
          <w:b/>
          <w:i/>
        </w:rPr>
        <w:t>Essential</w:t>
      </w:r>
    </w:p>
    <w:p w14:paraId="66FC831F" w14:textId="77777777" w:rsidR="006C1DE2" w:rsidRPr="003342B7" w:rsidRDefault="006C1DE2" w:rsidP="006C1DE2">
      <w:pPr>
        <w:pStyle w:val="ListParagraph"/>
        <w:widowControl w:val="0"/>
        <w:numPr>
          <w:ilvl w:val="0"/>
          <w:numId w:val="1"/>
        </w:numPr>
        <w:autoSpaceDE w:val="0"/>
        <w:autoSpaceDN w:val="0"/>
        <w:adjustRightInd w:val="0"/>
        <w:spacing w:after="240"/>
        <w:jc w:val="both"/>
        <w:rPr>
          <w:rFonts w:asciiTheme="majorHAnsi" w:hAnsiTheme="majorHAnsi" w:cs="Arial"/>
        </w:rPr>
      </w:pPr>
      <w:r w:rsidRPr="003342B7">
        <w:rPr>
          <w:rFonts w:asciiTheme="majorHAnsi" w:hAnsiTheme="majorHAnsi" w:cs="Arial"/>
        </w:rPr>
        <w:t>An inspirational teacher of their subject;</w:t>
      </w:r>
    </w:p>
    <w:p w14:paraId="101FEB08" w14:textId="34116E48" w:rsidR="006C1DE2" w:rsidRPr="003342B7" w:rsidRDefault="006C1DE2" w:rsidP="006C1DE2">
      <w:pPr>
        <w:pStyle w:val="ListParagraph"/>
        <w:widowControl w:val="0"/>
        <w:numPr>
          <w:ilvl w:val="0"/>
          <w:numId w:val="1"/>
        </w:numPr>
        <w:autoSpaceDE w:val="0"/>
        <w:autoSpaceDN w:val="0"/>
        <w:adjustRightInd w:val="0"/>
        <w:spacing w:after="240"/>
        <w:jc w:val="both"/>
        <w:rPr>
          <w:rFonts w:asciiTheme="majorHAnsi" w:hAnsiTheme="majorHAnsi" w:cs="Arial"/>
        </w:rPr>
      </w:pPr>
      <w:r w:rsidRPr="003342B7">
        <w:rPr>
          <w:rFonts w:asciiTheme="majorHAnsi" w:hAnsiTheme="majorHAnsi" w:cs="Arial"/>
        </w:rPr>
        <w:t>Experience of or the ability to teach KS4 and KS5</w:t>
      </w:r>
    </w:p>
    <w:p w14:paraId="760D0F31" w14:textId="77777777" w:rsidR="00AD499E" w:rsidRPr="003342B7" w:rsidRDefault="00AD499E" w:rsidP="005E7605">
      <w:pPr>
        <w:pStyle w:val="ListParagraph"/>
        <w:widowControl w:val="0"/>
        <w:numPr>
          <w:ilvl w:val="0"/>
          <w:numId w:val="1"/>
        </w:numPr>
        <w:autoSpaceDE w:val="0"/>
        <w:autoSpaceDN w:val="0"/>
        <w:adjustRightInd w:val="0"/>
        <w:spacing w:after="240"/>
        <w:jc w:val="both"/>
        <w:rPr>
          <w:rFonts w:asciiTheme="majorHAnsi" w:hAnsiTheme="majorHAnsi" w:cs="Arial"/>
        </w:rPr>
      </w:pPr>
      <w:r w:rsidRPr="003342B7">
        <w:rPr>
          <w:rFonts w:asciiTheme="majorHAnsi" w:hAnsiTheme="majorHAnsi" w:cs="Arial"/>
        </w:rPr>
        <w:t>A well-developed philosophy of high aspiration and expectation for all, giving cognisance to personalised learning, special educational needs, equal opportunities and diversity;</w:t>
      </w:r>
    </w:p>
    <w:p w14:paraId="53318520" w14:textId="04D1881B" w:rsidR="00AD499E" w:rsidRPr="003342B7" w:rsidRDefault="00AD499E" w:rsidP="005E7605">
      <w:pPr>
        <w:pStyle w:val="ListParagraph"/>
        <w:widowControl w:val="0"/>
        <w:numPr>
          <w:ilvl w:val="0"/>
          <w:numId w:val="1"/>
        </w:numPr>
        <w:autoSpaceDE w:val="0"/>
        <w:autoSpaceDN w:val="0"/>
        <w:adjustRightInd w:val="0"/>
        <w:spacing w:after="240"/>
        <w:jc w:val="both"/>
        <w:rPr>
          <w:rFonts w:asciiTheme="majorHAnsi" w:hAnsiTheme="majorHAnsi" w:cs="Arial"/>
        </w:rPr>
      </w:pPr>
      <w:r w:rsidRPr="003342B7">
        <w:rPr>
          <w:rFonts w:asciiTheme="majorHAnsi" w:hAnsiTheme="majorHAnsi" w:cs="Calibri"/>
        </w:rPr>
        <w:t>Excellent communication and interpersonal skills, with the ability and presence to make points clearly, to listen, understand and respond in a variety of situations</w:t>
      </w:r>
      <w:r w:rsidR="001128D7" w:rsidRPr="003342B7">
        <w:rPr>
          <w:rFonts w:asciiTheme="majorHAnsi" w:hAnsiTheme="majorHAnsi" w:cs="Calibri"/>
        </w:rPr>
        <w:t>;</w:t>
      </w:r>
    </w:p>
    <w:p w14:paraId="6D3368FE" w14:textId="7EB2739E" w:rsidR="00AD499E" w:rsidRPr="003342B7" w:rsidRDefault="00AD499E" w:rsidP="005E7605">
      <w:pPr>
        <w:pStyle w:val="ListParagraph"/>
        <w:widowControl w:val="0"/>
        <w:numPr>
          <w:ilvl w:val="0"/>
          <w:numId w:val="1"/>
        </w:numPr>
        <w:autoSpaceDE w:val="0"/>
        <w:autoSpaceDN w:val="0"/>
        <w:adjustRightInd w:val="0"/>
        <w:spacing w:after="240"/>
        <w:jc w:val="both"/>
        <w:rPr>
          <w:rFonts w:asciiTheme="majorHAnsi" w:hAnsiTheme="majorHAnsi" w:cs="Arial"/>
        </w:rPr>
      </w:pPr>
      <w:r w:rsidRPr="003342B7">
        <w:rPr>
          <w:rFonts w:asciiTheme="majorHAnsi" w:hAnsiTheme="majorHAnsi" w:cs="Calibri"/>
        </w:rPr>
        <w:t xml:space="preserve">Passionate commitment to the </w:t>
      </w:r>
      <w:r w:rsidR="00E329E1">
        <w:rPr>
          <w:rFonts w:asciiTheme="majorHAnsi" w:hAnsiTheme="majorHAnsi" w:cs="Calibri"/>
        </w:rPr>
        <w:t>UTC@MediaCityUK</w:t>
      </w:r>
      <w:r w:rsidRPr="003342B7">
        <w:rPr>
          <w:rFonts w:asciiTheme="majorHAnsi" w:hAnsiTheme="majorHAnsi" w:cs="Calibri"/>
        </w:rPr>
        <w:t xml:space="preserve"> vision, specialisms and the value it will brin</w:t>
      </w:r>
      <w:r w:rsidR="001128D7" w:rsidRPr="003342B7">
        <w:rPr>
          <w:rFonts w:asciiTheme="majorHAnsi" w:hAnsiTheme="majorHAnsi" w:cs="Calibri"/>
        </w:rPr>
        <w:t>g to students and the community.</w:t>
      </w:r>
      <w:r w:rsidRPr="003342B7">
        <w:rPr>
          <w:rFonts w:asciiTheme="majorHAnsi" w:hAnsiTheme="majorHAnsi" w:cs="Calibri"/>
        </w:rPr>
        <w:t xml:space="preserve"> </w:t>
      </w:r>
    </w:p>
    <w:p w14:paraId="0CB3C1D7" w14:textId="77777777" w:rsidR="00AD499E" w:rsidRPr="003342B7" w:rsidRDefault="00AD499E" w:rsidP="005E7605">
      <w:pPr>
        <w:widowControl w:val="0"/>
        <w:autoSpaceDE w:val="0"/>
        <w:autoSpaceDN w:val="0"/>
        <w:adjustRightInd w:val="0"/>
        <w:spacing w:after="240"/>
        <w:jc w:val="both"/>
        <w:rPr>
          <w:rFonts w:asciiTheme="majorHAnsi" w:hAnsiTheme="majorHAnsi" w:cs="Arial"/>
          <w:b/>
          <w:i/>
        </w:rPr>
      </w:pPr>
      <w:r w:rsidRPr="003342B7">
        <w:rPr>
          <w:rFonts w:asciiTheme="majorHAnsi" w:hAnsiTheme="majorHAnsi" w:cs="Arial"/>
          <w:b/>
          <w:i/>
        </w:rPr>
        <w:t>Desirable</w:t>
      </w:r>
    </w:p>
    <w:p w14:paraId="51667FC7" w14:textId="69B596F3" w:rsidR="00AD499E" w:rsidRPr="003342B7" w:rsidRDefault="00AD499E" w:rsidP="005E7605">
      <w:pPr>
        <w:pStyle w:val="ListParagraph"/>
        <w:widowControl w:val="0"/>
        <w:numPr>
          <w:ilvl w:val="0"/>
          <w:numId w:val="2"/>
        </w:numPr>
        <w:autoSpaceDE w:val="0"/>
        <w:autoSpaceDN w:val="0"/>
        <w:adjustRightInd w:val="0"/>
        <w:spacing w:after="240"/>
        <w:jc w:val="both"/>
        <w:rPr>
          <w:rFonts w:asciiTheme="majorHAnsi" w:hAnsiTheme="majorHAnsi" w:cs="Arial"/>
        </w:rPr>
      </w:pPr>
      <w:r w:rsidRPr="003342B7">
        <w:rPr>
          <w:rFonts w:asciiTheme="majorHAnsi" w:hAnsiTheme="majorHAnsi" w:cs="Arial"/>
        </w:rPr>
        <w:t xml:space="preserve">A strong understanding of the characteristics and attributes students require to ensure employability in </w:t>
      </w:r>
      <w:r w:rsidR="00974B0E" w:rsidRPr="003342B7">
        <w:rPr>
          <w:rFonts w:asciiTheme="majorHAnsi" w:hAnsiTheme="majorHAnsi" w:cs="Arial"/>
        </w:rPr>
        <w:t xml:space="preserve">Digital and </w:t>
      </w:r>
      <w:r w:rsidRPr="003342B7">
        <w:rPr>
          <w:rFonts w:asciiTheme="majorHAnsi" w:hAnsiTheme="majorHAnsi" w:cs="Arial"/>
        </w:rPr>
        <w:t xml:space="preserve"> related industries;</w:t>
      </w:r>
    </w:p>
    <w:p w14:paraId="24E14254" w14:textId="77777777" w:rsidR="00AD499E" w:rsidRPr="003342B7" w:rsidRDefault="00AD499E" w:rsidP="005E7605">
      <w:pPr>
        <w:pStyle w:val="ListParagraph"/>
        <w:widowControl w:val="0"/>
        <w:numPr>
          <w:ilvl w:val="0"/>
          <w:numId w:val="2"/>
        </w:numPr>
        <w:autoSpaceDE w:val="0"/>
        <w:autoSpaceDN w:val="0"/>
        <w:adjustRightInd w:val="0"/>
        <w:spacing w:after="240"/>
        <w:jc w:val="both"/>
        <w:rPr>
          <w:rFonts w:asciiTheme="majorHAnsi" w:hAnsiTheme="majorHAnsi" w:cs="Arial"/>
        </w:rPr>
      </w:pPr>
      <w:r w:rsidRPr="003342B7">
        <w:rPr>
          <w:rFonts w:asciiTheme="majorHAnsi" w:hAnsiTheme="majorHAnsi" w:cs="Arial"/>
        </w:rPr>
        <w:t>A strong record of delivering innovation in education using the latest techniques and technology;</w:t>
      </w:r>
    </w:p>
    <w:p w14:paraId="1836D831" w14:textId="59163893" w:rsidR="00AD499E" w:rsidRPr="003342B7" w:rsidRDefault="00AD499E" w:rsidP="006332EC">
      <w:pPr>
        <w:widowControl w:val="0"/>
        <w:autoSpaceDE w:val="0"/>
        <w:autoSpaceDN w:val="0"/>
        <w:adjustRightInd w:val="0"/>
        <w:spacing w:after="240"/>
        <w:jc w:val="both"/>
        <w:rPr>
          <w:rFonts w:asciiTheme="majorHAnsi" w:hAnsiTheme="majorHAnsi" w:cs="Arial"/>
        </w:rPr>
      </w:pPr>
      <w:r w:rsidRPr="003342B7">
        <w:rPr>
          <w:rFonts w:asciiTheme="majorHAnsi" w:hAnsiTheme="majorHAnsi" w:cs="Arial"/>
          <w:b/>
        </w:rPr>
        <w:t>Key Behaviours</w:t>
      </w:r>
    </w:p>
    <w:p w14:paraId="0B108621" w14:textId="77777777" w:rsidR="00AD499E" w:rsidRPr="003342B7" w:rsidRDefault="00AD499E" w:rsidP="005E7605">
      <w:pPr>
        <w:pStyle w:val="ListParagraph"/>
        <w:widowControl w:val="0"/>
        <w:numPr>
          <w:ilvl w:val="0"/>
          <w:numId w:val="3"/>
        </w:numPr>
        <w:autoSpaceDE w:val="0"/>
        <w:autoSpaceDN w:val="0"/>
        <w:adjustRightInd w:val="0"/>
        <w:spacing w:after="240"/>
        <w:jc w:val="both"/>
        <w:rPr>
          <w:rFonts w:asciiTheme="majorHAnsi" w:hAnsiTheme="majorHAnsi" w:cs="Arial"/>
        </w:rPr>
      </w:pPr>
      <w:r w:rsidRPr="003342B7">
        <w:rPr>
          <w:rFonts w:asciiTheme="majorHAnsi" w:hAnsiTheme="majorHAnsi" w:cs="Calibri"/>
        </w:rPr>
        <w:t>Tenacious self-starter;</w:t>
      </w:r>
    </w:p>
    <w:p w14:paraId="13F6478E" w14:textId="77777777" w:rsidR="00AD499E" w:rsidRPr="003342B7" w:rsidRDefault="00AD499E" w:rsidP="005E7605">
      <w:pPr>
        <w:pStyle w:val="ListParagraph"/>
        <w:widowControl w:val="0"/>
        <w:numPr>
          <w:ilvl w:val="0"/>
          <w:numId w:val="3"/>
        </w:numPr>
        <w:autoSpaceDE w:val="0"/>
        <w:autoSpaceDN w:val="0"/>
        <w:adjustRightInd w:val="0"/>
        <w:spacing w:after="240"/>
        <w:jc w:val="both"/>
        <w:rPr>
          <w:rFonts w:asciiTheme="majorHAnsi" w:hAnsiTheme="majorHAnsi" w:cs="Arial"/>
        </w:rPr>
      </w:pPr>
      <w:r w:rsidRPr="003342B7">
        <w:rPr>
          <w:rFonts w:asciiTheme="majorHAnsi" w:hAnsiTheme="majorHAnsi" w:cs="Calibri"/>
        </w:rPr>
        <w:t>Highly organised with agility in thought and actions;</w:t>
      </w:r>
    </w:p>
    <w:p w14:paraId="6A23C276" w14:textId="77777777" w:rsidR="00AD499E" w:rsidRPr="003342B7" w:rsidRDefault="00AD499E" w:rsidP="005E7605">
      <w:pPr>
        <w:pStyle w:val="ListParagraph"/>
        <w:widowControl w:val="0"/>
        <w:numPr>
          <w:ilvl w:val="0"/>
          <w:numId w:val="3"/>
        </w:numPr>
        <w:autoSpaceDE w:val="0"/>
        <w:autoSpaceDN w:val="0"/>
        <w:adjustRightInd w:val="0"/>
        <w:spacing w:after="240"/>
        <w:jc w:val="both"/>
        <w:rPr>
          <w:rFonts w:asciiTheme="majorHAnsi" w:hAnsiTheme="majorHAnsi" w:cs="Arial"/>
        </w:rPr>
      </w:pPr>
      <w:r w:rsidRPr="003342B7">
        <w:rPr>
          <w:rFonts w:asciiTheme="majorHAnsi" w:hAnsiTheme="majorHAnsi" w:cs="Calibri"/>
        </w:rPr>
        <w:t>A role model to students, parents and industry professionals;</w:t>
      </w:r>
    </w:p>
    <w:p w14:paraId="3C7D9041" w14:textId="77777777" w:rsidR="00AD499E" w:rsidRPr="003342B7" w:rsidRDefault="00AD499E" w:rsidP="005E7605">
      <w:pPr>
        <w:pStyle w:val="ListParagraph"/>
        <w:widowControl w:val="0"/>
        <w:numPr>
          <w:ilvl w:val="0"/>
          <w:numId w:val="3"/>
        </w:numPr>
        <w:autoSpaceDE w:val="0"/>
        <w:autoSpaceDN w:val="0"/>
        <w:adjustRightInd w:val="0"/>
        <w:spacing w:after="240"/>
        <w:jc w:val="both"/>
        <w:rPr>
          <w:rFonts w:asciiTheme="majorHAnsi" w:hAnsiTheme="majorHAnsi" w:cs="Arial"/>
        </w:rPr>
      </w:pPr>
      <w:r w:rsidRPr="003342B7">
        <w:rPr>
          <w:rFonts w:asciiTheme="majorHAnsi" w:hAnsiTheme="majorHAnsi" w:cs="Calibri"/>
        </w:rPr>
        <w:t>Emotionally resilient with the ablility to manage tight deadlines in a high pressured and high achieving environment;</w:t>
      </w:r>
    </w:p>
    <w:p w14:paraId="3813EFFF" w14:textId="77777777" w:rsidR="00AD499E" w:rsidRPr="003342B7" w:rsidRDefault="00AD499E" w:rsidP="005E7605">
      <w:pPr>
        <w:pStyle w:val="ListParagraph"/>
        <w:widowControl w:val="0"/>
        <w:numPr>
          <w:ilvl w:val="0"/>
          <w:numId w:val="3"/>
        </w:numPr>
        <w:autoSpaceDE w:val="0"/>
        <w:autoSpaceDN w:val="0"/>
        <w:adjustRightInd w:val="0"/>
        <w:spacing w:after="240"/>
        <w:jc w:val="both"/>
        <w:rPr>
          <w:rFonts w:asciiTheme="majorHAnsi" w:hAnsiTheme="majorHAnsi" w:cs="Arial"/>
        </w:rPr>
      </w:pPr>
      <w:r w:rsidRPr="003342B7">
        <w:rPr>
          <w:rFonts w:asciiTheme="majorHAnsi" w:hAnsiTheme="majorHAnsi" w:cs="Calibri"/>
        </w:rPr>
        <w:t>Willing to take calculated risks and learn from success and failure;</w:t>
      </w:r>
    </w:p>
    <w:p w14:paraId="6FEAD011" w14:textId="77777777" w:rsidR="00AD499E" w:rsidRPr="003342B7" w:rsidRDefault="00AD499E" w:rsidP="005E7605">
      <w:pPr>
        <w:pStyle w:val="ListParagraph"/>
        <w:widowControl w:val="0"/>
        <w:numPr>
          <w:ilvl w:val="0"/>
          <w:numId w:val="3"/>
        </w:numPr>
        <w:autoSpaceDE w:val="0"/>
        <w:autoSpaceDN w:val="0"/>
        <w:adjustRightInd w:val="0"/>
        <w:spacing w:after="240"/>
        <w:jc w:val="both"/>
        <w:rPr>
          <w:rFonts w:asciiTheme="majorHAnsi" w:hAnsiTheme="majorHAnsi" w:cs="Arial"/>
        </w:rPr>
      </w:pPr>
      <w:r w:rsidRPr="003342B7">
        <w:rPr>
          <w:rFonts w:asciiTheme="majorHAnsi" w:hAnsiTheme="majorHAnsi" w:cs="Calibri"/>
        </w:rPr>
        <w:t>Articulate;</w:t>
      </w:r>
    </w:p>
    <w:p w14:paraId="1E3D127D" w14:textId="77777777" w:rsidR="00AD499E" w:rsidRPr="003342B7" w:rsidRDefault="00AD499E" w:rsidP="005E7605">
      <w:pPr>
        <w:pStyle w:val="ListParagraph"/>
        <w:widowControl w:val="0"/>
        <w:numPr>
          <w:ilvl w:val="0"/>
          <w:numId w:val="3"/>
        </w:numPr>
        <w:autoSpaceDE w:val="0"/>
        <w:autoSpaceDN w:val="0"/>
        <w:adjustRightInd w:val="0"/>
        <w:spacing w:after="240"/>
        <w:jc w:val="both"/>
        <w:rPr>
          <w:rFonts w:asciiTheme="majorHAnsi" w:hAnsiTheme="majorHAnsi" w:cs="Arial"/>
        </w:rPr>
      </w:pPr>
      <w:r w:rsidRPr="003342B7">
        <w:rPr>
          <w:rFonts w:asciiTheme="majorHAnsi" w:hAnsiTheme="majorHAnsi" w:cs="Calibri"/>
        </w:rPr>
        <w:t>Open, honest and approachable.</w:t>
      </w:r>
    </w:p>
    <w:p w14:paraId="566AA09E" w14:textId="77777777" w:rsidR="00AD499E" w:rsidRPr="003342B7" w:rsidRDefault="00AD499E" w:rsidP="005E7605">
      <w:pPr>
        <w:widowControl w:val="0"/>
        <w:autoSpaceDE w:val="0"/>
        <w:autoSpaceDN w:val="0"/>
        <w:adjustRightInd w:val="0"/>
        <w:spacing w:after="240"/>
        <w:jc w:val="both"/>
        <w:rPr>
          <w:rFonts w:asciiTheme="majorHAnsi" w:hAnsiTheme="majorHAnsi" w:cs="Arial"/>
          <w:b/>
        </w:rPr>
      </w:pPr>
    </w:p>
    <w:p w14:paraId="77D667DC" w14:textId="77777777" w:rsidR="000F18ED" w:rsidRPr="003342B7" w:rsidRDefault="000F18ED" w:rsidP="005E7605">
      <w:pPr>
        <w:widowControl w:val="0"/>
        <w:autoSpaceDE w:val="0"/>
        <w:autoSpaceDN w:val="0"/>
        <w:adjustRightInd w:val="0"/>
        <w:spacing w:after="240"/>
        <w:jc w:val="both"/>
        <w:rPr>
          <w:rFonts w:asciiTheme="majorHAnsi" w:hAnsiTheme="majorHAnsi" w:cs="Arial"/>
          <w:b/>
        </w:rPr>
      </w:pPr>
    </w:p>
    <w:p w14:paraId="775B691E" w14:textId="77777777" w:rsidR="000F18ED" w:rsidRPr="003342B7" w:rsidRDefault="000F18ED" w:rsidP="005E7605">
      <w:pPr>
        <w:widowControl w:val="0"/>
        <w:autoSpaceDE w:val="0"/>
        <w:autoSpaceDN w:val="0"/>
        <w:adjustRightInd w:val="0"/>
        <w:spacing w:after="240"/>
        <w:jc w:val="both"/>
        <w:rPr>
          <w:rFonts w:asciiTheme="majorHAnsi" w:hAnsiTheme="majorHAnsi" w:cs="Arial"/>
          <w:b/>
        </w:rPr>
      </w:pPr>
    </w:p>
    <w:p w14:paraId="3E76EE7A" w14:textId="77777777" w:rsidR="00AD499E" w:rsidRPr="003342B7" w:rsidRDefault="00AD499E" w:rsidP="005E7605">
      <w:pPr>
        <w:jc w:val="both"/>
        <w:rPr>
          <w:rFonts w:asciiTheme="majorHAnsi" w:hAnsiTheme="majorHAnsi"/>
        </w:rPr>
      </w:pPr>
    </w:p>
    <w:sectPr w:rsidR="00AD499E" w:rsidRPr="003342B7" w:rsidSect="0075686D">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0537"/>
    <w:multiLevelType w:val="hybridMultilevel"/>
    <w:tmpl w:val="88EC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064F6"/>
    <w:multiLevelType w:val="hybridMultilevel"/>
    <w:tmpl w:val="167E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95607"/>
    <w:multiLevelType w:val="hybridMultilevel"/>
    <w:tmpl w:val="091C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16E52"/>
    <w:multiLevelType w:val="hybridMultilevel"/>
    <w:tmpl w:val="1F22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944DA"/>
    <w:multiLevelType w:val="hybridMultilevel"/>
    <w:tmpl w:val="5F3E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15F93"/>
    <w:multiLevelType w:val="hybridMultilevel"/>
    <w:tmpl w:val="A866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320DB"/>
    <w:multiLevelType w:val="hybridMultilevel"/>
    <w:tmpl w:val="5EF0B41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nsid w:val="47204F68"/>
    <w:multiLevelType w:val="hybridMultilevel"/>
    <w:tmpl w:val="30F8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6A6239"/>
    <w:multiLevelType w:val="hybridMultilevel"/>
    <w:tmpl w:val="DCBA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DF5EED"/>
    <w:multiLevelType w:val="hybridMultilevel"/>
    <w:tmpl w:val="E0A6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C32E22"/>
    <w:multiLevelType w:val="hybridMultilevel"/>
    <w:tmpl w:val="6572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F84D67"/>
    <w:multiLevelType w:val="hybridMultilevel"/>
    <w:tmpl w:val="79CA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4"/>
  </w:num>
  <w:num w:numId="6">
    <w:abstractNumId w:val="6"/>
  </w:num>
  <w:num w:numId="7">
    <w:abstractNumId w:val="7"/>
  </w:num>
  <w:num w:numId="8">
    <w:abstractNumId w:val="0"/>
  </w:num>
  <w:num w:numId="9">
    <w:abstractNumId w:val="3"/>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79"/>
    <w:rsid w:val="000D6C0E"/>
    <w:rsid w:val="000F18ED"/>
    <w:rsid w:val="000F51D9"/>
    <w:rsid w:val="001128D7"/>
    <w:rsid w:val="00117B35"/>
    <w:rsid w:val="00143FFF"/>
    <w:rsid w:val="00147587"/>
    <w:rsid w:val="001E0F99"/>
    <w:rsid w:val="001F694B"/>
    <w:rsid w:val="00220336"/>
    <w:rsid w:val="002424C7"/>
    <w:rsid w:val="00294BB9"/>
    <w:rsid w:val="002A1313"/>
    <w:rsid w:val="002A3CFA"/>
    <w:rsid w:val="002C32FA"/>
    <w:rsid w:val="003342B7"/>
    <w:rsid w:val="003B6D51"/>
    <w:rsid w:val="003F040B"/>
    <w:rsid w:val="003F31C1"/>
    <w:rsid w:val="003F6F23"/>
    <w:rsid w:val="0041050C"/>
    <w:rsid w:val="005101EB"/>
    <w:rsid w:val="0054642C"/>
    <w:rsid w:val="005A369D"/>
    <w:rsid w:val="005C1E18"/>
    <w:rsid w:val="005C5AF0"/>
    <w:rsid w:val="005D11B5"/>
    <w:rsid w:val="005E7605"/>
    <w:rsid w:val="006332EC"/>
    <w:rsid w:val="006767AF"/>
    <w:rsid w:val="006941E9"/>
    <w:rsid w:val="006A1470"/>
    <w:rsid w:val="006A5F46"/>
    <w:rsid w:val="006B4214"/>
    <w:rsid w:val="006B597B"/>
    <w:rsid w:val="006C1DE2"/>
    <w:rsid w:val="006D4C18"/>
    <w:rsid w:val="00730947"/>
    <w:rsid w:val="0075686D"/>
    <w:rsid w:val="0075791C"/>
    <w:rsid w:val="007E40AD"/>
    <w:rsid w:val="008465E8"/>
    <w:rsid w:val="008566E8"/>
    <w:rsid w:val="00862B06"/>
    <w:rsid w:val="00883818"/>
    <w:rsid w:val="008F5A1E"/>
    <w:rsid w:val="00974B0E"/>
    <w:rsid w:val="009A129C"/>
    <w:rsid w:val="009F6787"/>
    <w:rsid w:val="00A11687"/>
    <w:rsid w:val="00A306A5"/>
    <w:rsid w:val="00AA7772"/>
    <w:rsid w:val="00AD499E"/>
    <w:rsid w:val="00AF3C96"/>
    <w:rsid w:val="00B10C2E"/>
    <w:rsid w:val="00B26952"/>
    <w:rsid w:val="00B475C0"/>
    <w:rsid w:val="00B51C30"/>
    <w:rsid w:val="00B6067F"/>
    <w:rsid w:val="00B744D0"/>
    <w:rsid w:val="00BC70D9"/>
    <w:rsid w:val="00C45C2E"/>
    <w:rsid w:val="00C96A1B"/>
    <w:rsid w:val="00CC5DE2"/>
    <w:rsid w:val="00CD3014"/>
    <w:rsid w:val="00D5259F"/>
    <w:rsid w:val="00D54FF8"/>
    <w:rsid w:val="00D936CC"/>
    <w:rsid w:val="00E2222F"/>
    <w:rsid w:val="00E27C31"/>
    <w:rsid w:val="00E329E1"/>
    <w:rsid w:val="00E54C79"/>
    <w:rsid w:val="00EA661E"/>
    <w:rsid w:val="00F066A8"/>
    <w:rsid w:val="00F830F7"/>
    <w:rsid w:val="00FC0714"/>
    <w:rsid w:val="00FC0C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57507"/>
  <w15:docId w15:val="{ABD7E862-C571-4E2A-A27A-54D3FD5D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C7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4C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44D0"/>
    <w:pPr>
      <w:ind w:left="720"/>
      <w:contextualSpacing/>
    </w:pPr>
  </w:style>
  <w:style w:type="paragraph" w:styleId="BodyTextIndent3">
    <w:name w:val="Body Text Indent 3"/>
    <w:basedOn w:val="Normal"/>
    <w:link w:val="BodyTextIndent3Char"/>
    <w:uiPriority w:val="99"/>
    <w:rsid w:val="00BC70D9"/>
    <w:pPr>
      <w:tabs>
        <w:tab w:val="left" w:pos="-1411"/>
        <w:tab w:val="left" w:pos="14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09" w:hanging="709"/>
    </w:pPr>
    <w:rPr>
      <w:rFonts w:ascii="Times New Roman" w:hAnsi="Times New Roman"/>
      <w:szCs w:val="20"/>
      <w:lang w:val="en-GB"/>
    </w:rPr>
  </w:style>
  <w:style w:type="character" w:customStyle="1" w:styleId="BodyTextIndent3Char">
    <w:name w:val="Body Text Indent 3 Char"/>
    <w:basedOn w:val="DefaultParagraphFont"/>
    <w:link w:val="BodyTextIndent3"/>
    <w:uiPriority w:val="99"/>
    <w:locked/>
    <w:rsid w:val="00BC70D9"/>
    <w:rPr>
      <w:rFonts w:ascii="Times New Roman" w:hAnsi="Times New Roman" w:cs="Times New Roman"/>
      <w:snapToGrid w:val="0"/>
      <w:sz w:val="20"/>
      <w:szCs w:val="20"/>
      <w:lang w:eastAsia="en-US"/>
    </w:rPr>
  </w:style>
  <w:style w:type="paragraph" w:styleId="BalloonText">
    <w:name w:val="Balloon Text"/>
    <w:basedOn w:val="Normal"/>
    <w:link w:val="BalloonTextChar"/>
    <w:uiPriority w:val="99"/>
    <w:semiHidden/>
    <w:unhideWhenUsed/>
    <w:rsid w:val="00974B0E"/>
    <w:rPr>
      <w:rFonts w:ascii="Tahoma" w:hAnsi="Tahoma" w:cs="Tahoma"/>
      <w:sz w:val="16"/>
      <w:szCs w:val="16"/>
    </w:rPr>
  </w:style>
  <w:style w:type="character" w:customStyle="1" w:styleId="BalloonTextChar">
    <w:name w:val="Balloon Text Char"/>
    <w:basedOn w:val="DefaultParagraphFont"/>
    <w:link w:val="BalloonText"/>
    <w:uiPriority w:val="99"/>
    <w:semiHidden/>
    <w:rsid w:val="00974B0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9ACA6324</Template>
  <TotalTime>1</TotalTime>
  <Pages>3</Pages>
  <Words>804</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Lincoln UTC</vt:lpstr>
    </vt:vector>
  </TitlesOfParts>
  <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 UTC</dc:title>
  <dc:subject/>
  <dc:creator>Rona Mackenzie-Batterbury</dc:creator>
  <cp:keywords/>
  <dc:description/>
  <cp:lastModifiedBy>elaine.turner</cp:lastModifiedBy>
  <cp:revision>2</cp:revision>
  <cp:lastPrinted>2013-09-11T11:47:00Z</cp:lastPrinted>
  <dcterms:created xsi:type="dcterms:W3CDTF">2017-02-03T16:32:00Z</dcterms:created>
  <dcterms:modified xsi:type="dcterms:W3CDTF">2017-02-03T16:32:00Z</dcterms:modified>
</cp:coreProperties>
</file>