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52"/>
          <w:szCs w:val="5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0" distT="0" distL="0" distR="0">
            <wp:extent cx="794106" cy="854237"/>
            <wp:effectExtent b="0" l="0" r="0" t="0"/>
            <wp:docPr descr="O:\Logo\New School Badge bmp.bmp" id="3" name="image1.png"/>
            <a:graphic>
              <a:graphicData uri="http://schemas.openxmlformats.org/drawingml/2006/picture">
                <pic:pic>
                  <pic:nvPicPr>
                    <pic:cNvPr descr="O:\Logo\New School Badge bmp.bmp" id="0" name="image1.png"/>
                    <pic:cNvPicPr preferRelativeResize="0"/>
                  </pic:nvPicPr>
                  <pic:blipFill>
                    <a:blip r:embed="rId6"/>
                    <a:srcRect b="0" l="0" r="0" t="0"/>
                    <a:stretch>
                      <a:fillRect/>
                    </a:stretch>
                  </pic:blipFill>
                  <pic:spPr>
                    <a:xfrm>
                      <a:off x="0" y="0"/>
                      <a:ext cx="794106" cy="854237"/>
                    </a:xfrm>
                    <a:prstGeom prst="rect"/>
                    <a:ln/>
                  </pic:spPr>
                </pic:pic>
              </a:graphicData>
            </a:graphic>
          </wp:inline>
        </w:drawing>
      </w:r>
      <w:r w:rsidDel="00000000" w:rsidR="00000000" w:rsidRPr="00000000">
        <w:rPr>
          <w:rFonts w:ascii="Arial" w:cs="Arial" w:eastAsia="Arial" w:hAnsi="Arial"/>
          <w:b w:val="0"/>
          <w:i w:val="0"/>
          <w:smallCaps w:val="0"/>
          <w:strike w:val="0"/>
          <w:color w:val="000000"/>
          <w:sz w:val="52"/>
          <w:szCs w:val="52"/>
          <w:u w:val="none"/>
          <w:shd w:fill="auto" w:val="clear"/>
          <w:vertAlign w:val="baseline"/>
          <w:rtl w:val="0"/>
        </w:rPr>
        <w:tab/>
        <w:tab/>
        <w:tab/>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1117600</wp:posOffset>
                </wp:positionH>
                <wp:positionV relativeFrom="paragraph">
                  <wp:posOffset>177800</wp:posOffset>
                </wp:positionV>
                <wp:extent cx="3518535" cy="480695"/>
                <wp:effectExtent b="0" l="0" r="0" t="0"/>
                <wp:wrapNone/>
                <wp:docPr id="1" name=""/>
                <a:graphic>
                  <a:graphicData uri="http://schemas.microsoft.com/office/word/2010/wordprocessingShape">
                    <wps:wsp>
                      <wps:cNvSpPr/>
                      <wps:cNvPr id="2" name="Shape 2"/>
                      <wps:spPr>
                        <a:xfrm>
                          <a:off x="3591495" y="3544415"/>
                          <a:ext cx="3509010" cy="47117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4"/>
                                <w:vertAlign w:val="baseline"/>
                              </w:rPr>
                              <w:t xml:space="preserve">Woodchurch High School</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0"/>
                                <w:i w:val="0"/>
                                <w:smallCaps w:val="0"/>
                                <w:strike w:val="0"/>
                                <w:color w:val="000000"/>
                                <w:sz w:val="24"/>
                                <w:vertAlign w:val="baseline"/>
                              </w:rPr>
                              <w:t xml:space="preserve">A Church of England Academy</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1117600</wp:posOffset>
                </wp:positionH>
                <wp:positionV relativeFrom="paragraph">
                  <wp:posOffset>177800</wp:posOffset>
                </wp:positionV>
                <wp:extent cx="3518535" cy="480695"/>
                <wp:effectExtent b="0" l="0" r="0" t="0"/>
                <wp:wrapNone/>
                <wp:docPr id="1"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3518535" cy="480695"/>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4882515</wp:posOffset>
            </wp:positionH>
            <wp:positionV relativeFrom="paragraph">
              <wp:posOffset>200025</wp:posOffset>
            </wp:positionV>
            <wp:extent cx="906145" cy="392430"/>
            <wp:effectExtent b="0" l="0" r="0" t="0"/>
            <wp:wrapNone/>
            <wp:docPr descr="http://www.stsmm.com/wp/wp-content/uploads/2012/01/chester_diocese_logo_colour_med-e1325967672429.jpg" id="2" name="image2.jpg"/>
            <a:graphic>
              <a:graphicData uri="http://schemas.openxmlformats.org/drawingml/2006/picture">
                <pic:pic>
                  <pic:nvPicPr>
                    <pic:cNvPr descr="http://www.stsmm.com/wp/wp-content/uploads/2012/01/chester_diocese_logo_colour_med-e1325967672429.jpg" id="0" name="image2.jpg"/>
                    <pic:cNvPicPr preferRelativeResize="0"/>
                  </pic:nvPicPr>
                  <pic:blipFill>
                    <a:blip r:embed="rId8"/>
                    <a:srcRect b="0" l="0" r="0" t="0"/>
                    <a:stretch>
                      <a:fillRect/>
                    </a:stretch>
                  </pic:blipFill>
                  <pic:spPr>
                    <a:xfrm>
                      <a:off x="0" y="0"/>
                      <a:ext cx="906145" cy="392430"/>
                    </a:xfrm>
                    <a:prstGeom prst="rect"/>
                    <a:ln/>
                  </pic:spPr>
                </pic:pic>
              </a:graphicData>
            </a:graphic>
          </wp:anchor>
        </w:drawing>
      </w:r>
    </w:p>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bl>
      <w:tblPr>
        <w:tblStyle w:val="Table1"/>
        <w:tblW w:w="901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85"/>
        <w:gridCol w:w="6531"/>
        <w:tblGridChange w:id="0">
          <w:tblGrid>
            <w:gridCol w:w="2485"/>
            <w:gridCol w:w="6531"/>
          </w:tblGrid>
        </w:tblGridChange>
      </w:tblGrid>
      <w:tr>
        <w:tc>
          <w:tcPr/>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Post Title:</w:t>
            </w:r>
          </w:p>
        </w:tc>
        <w:tc>
          <w:tcPr/>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gjdgxs" w:id="0"/>
            <w:bookmarkEnd w:id="0"/>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Receptionist &amp; Admin Assistant – 38 Weeks</w:t>
            </w:r>
          </w:p>
        </w:tc>
      </w:tr>
      <w:tr>
        <w:tc>
          <w:tcPr/>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Reporting to:</w:t>
            </w:r>
          </w:p>
        </w:tc>
        <w:tc>
          <w:tcPr/>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Business Manager</w:t>
            </w:r>
          </w:p>
        </w:tc>
      </w:tr>
      <w:tr>
        <w:tc>
          <w:tcPr/>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Disclosure level:</w:t>
            </w:r>
          </w:p>
        </w:tc>
        <w:tc>
          <w:tcPr/>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Enhanced DBS</w:t>
            </w:r>
          </w:p>
        </w:tc>
      </w:tr>
      <w:tr>
        <w:tc>
          <w:tcPr/>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Christian Ethos:</w:t>
            </w:r>
          </w:p>
        </w:tc>
        <w:tc>
          <w:tcPr/>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 work with the Headteacher and colleagues in creating, inspiring and embodying the Christian ethos and culture of this Church of England Academy, securing its Mission Statement with all members of the school community and ensuring an environment for teaching and learning that empowers both staff and pupils to achieve their highest potential</w:t>
            </w:r>
          </w:p>
        </w:tc>
      </w:tr>
      <w:tr>
        <w:tc>
          <w:tcPr>
            <w:gridSpan w:val="2"/>
          </w:tcPr>
          <w:p w:rsidR="00000000" w:rsidDel="00000000" w:rsidP="00000000" w:rsidRDefault="00000000" w:rsidRPr="00000000" w14:paraId="0000000C">
            <w:pPr>
              <w:pBdr>
                <w:top w:color="000000" w:space="1" w:sz="4" w:val="single"/>
              </w:pBdr>
              <w:rPr>
                <w:rFonts w:ascii="Arial" w:cs="Arial" w:eastAsia="Arial" w:hAnsi="Arial"/>
              </w:rPr>
            </w:pPr>
            <w:r w:rsidDel="00000000" w:rsidR="00000000" w:rsidRPr="00000000">
              <w:rPr>
                <w:rFonts w:ascii="Arial" w:cs="Arial" w:eastAsia="Arial" w:hAnsi="Arial"/>
                <w:b w:val="1"/>
                <w:rtl w:val="0"/>
              </w:rPr>
              <w:t xml:space="preserve">Job Purpose:</w:t>
            </w:r>
            <w:r w:rsidDel="00000000" w:rsidR="00000000" w:rsidRPr="00000000">
              <w:rPr>
                <w:rtl w:val="0"/>
              </w:rPr>
            </w:r>
          </w:p>
        </w:tc>
      </w:tr>
      <w:tr>
        <w:tc>
          <w:tcPr>
            <w:gridSpan w:val="2"/>
          </w:tcPr>
          <w:p w:rsidR="00000000" w:rsidDel="00000000" w:rsidP="00000000" w:rsidRDefault="00000000" w:rsidRPr="00000000" w14:paraId="0000000E">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 organise and supervise the school’s Reception systems. To be responsible for undertaking administrative, marketing, organisational processes within the school to assist the overall provision for Visitors, Parents, Carers, Pupils and Stakeholders; to have a flexible approach to all areas of responsibility.</w:t>
            </w:r>
            <w:r w:rsidDel="00000000" w:rsidR="00000000" w:rsidRPr="00000000">
              <w:rPr>
                <w:rtl w:val="0"/>
              </w:rPr>
            </w:r>
          </w:p>
          <w:p w:rsidR="00000000" w:rsidDel="00000000" w:rsidP="00000000" w:rsidRDefault="00000000" w:rsidRPr="00000000" w14:paraId="0000000F">
            <w:pPr>
              <w:rPr>
                <w:rFonts w:ascii="Arial" w:cs="Arial" w:eastAsia="Arial" w:hAnsi="Arial"/>
              </w:rPr>
            </w:pPr>
            <w:r w:rsidDel="00000000" w:rsidR="00000000" w:rsidRPr="00000000">
              <w:rPr>
                <w:rtl w:val="0"/>
              </w:rPr>
            </w:r>
          </w:p>
          <w:p w:rsidR="00000000" w:rsidDel="00000000" w:rsidP="00000000" w:rsidRDefault="00000000" w:rsidRPr="00000000" w14:paraId="00000010">
            <w:pPr>
              <w:rPr>
                <w:rFonts w:ascii="Arial" w:cs="Arial" w:eastAsia="Arial" w:hAnsi="Arial"/>
              </w:rPr>
            </w:pPr>
            <w:r w:rsidDel="00000000" w:rsidR="00000000" w:rsidRPr="00000000">
              <w:rPr>
                <w:rFonts w:ascii="Arial" w:cs="Arial" w:eastAsia="Arial" w:hAnsi="Arial"/>
                <w:rtl w:val="0"/>
              </w:rPr>
              <w:t xml:space="preserve">Contribute to the safeguarding and promotion of welfare and personal care of children and young people with regard to the Child Protection Policy and Social, Emotional Aspects of Learning. Contribute to the overall ethos/work/aims of the school.  Appreciate and support the role of other professionals.  Attend relevant meetings and other after school activities as required. Participate in training and other learning activities and performance development as required.</w:t>
            </w:r>
          </w:p>
          <w:p w:rsidR="00000000" w:rsidDel="00000000" w:rsidP="00000000" w:rsidRDefault="00000000" w:rsidRPr="00000000" w14:paraId="00000011">
            <w:pPr>
              <w:rPr>
                <w:rFonts w:ascii="Arial" w:cs="Arial" w:eastAsia="Arial" w:hAnsi="Arial"/>
              </w:rPr>
            </w:pPr>
            <w:r w:rsidDel="00000000" w:rsidR="00000000" w:rsidRPr="00000000">
              <w:rPr>
                <w:rtl w:val="0"/>
              </w:rPr>
            </w:r>
          </w:p>
        </w:tc>
      </w:tr>
      <w:tr>
        <w:tc>
          <w:tcPr>
            <w:gridSpan w:val="2"/>
          </w:tcPr>
          <w:p w:rsidR="00000000" w:rsidDel="00000000" w:rsidP="00000000" w:rsidRDefault="00000000" w:rsidRPr="00000000" w14:paraId="00000013">
            <w:pPr>
              <w:pBdr>
                <w:top w:color="000000" w:space="1" w:sz="4" w:val="single"/>
              </w:pBdr>
              <w:rPr>
                <w:rFonts w:ascii="Arial" w:cs="Arial" w:eastAsia="Arial" w:hAnsi="Arial"/>
                <w:b w:val="1"/>
              </w:rPr>
            </w:pPr>
            <w:r w:rsidDel="00000000" w:rsidR="00000000" w:rsidRPr="00000000">
              <w:rPr>
                <w:rFonts w:ascii="Arial" w:cs="Arial" w:eastAsia="Arial" w:hAnsi="Arial"/>
                <w:b w:val="1"/>
                <w:rtl w:val="0"/>
              </w:rPr>
              <w:t xml:space="preserve">RESPONSIBILITIES</w:t>
            </w:r>
          </w:p>
        </w:tc>
      </w:tr>
      <w:tr>
        <w:tc>
          <w:tcPr>
            <w:gridSpan w:val="2"/>
          </w:tcPr>
          <w:p w:rsidR="00000000" w:rsidDel="00000000" w:rsidP="00000000" w:rsidRDefault="00000000" w:rsidRPr="00000000" w14:paraId="00000015">
            <w:pPr>
              <w:rPr>
                <w:rFonts w:ascii="Arial" w:cs="Arial" w:eastAsia="Arial" w:hAnsi="Arial"/>
                <w:b w:val="1"/>
              </w:rPr>
            </w:pPr>
            <w:r w:rsidDel="00000000" w:rsidR="00000000" w:rsidRPr="00000000">
              <w:rPr>
                <w:rFonts w:ascii="Arial" w:cs="Arial" w:eastAsia="Arial" w:hAnsi="Arial"/>
                <w:b w:val="1"/>
                <w:rtl w:val="0"/>
              </w:rPr>
              <w:t xml:space="preserve">RECEPTION</w:t>
            </w:r>
          </w:p>
          <w:p w:rsidR="00000000" w:rsidDel="00000000" w:rsidP="00000000" w:rsidRDefault="00000000" w:rsidRPr="00000000" w14:paraId="00000016">
            <w:pPr>
              <w:numPr>
                <w:ilvl w:val="0"/>
                <w:numId w:val="5"/>
              </w:numPr>
              <w:ind w:left="360" w:hanging="360"/>
              <w:rPr>
                <w:rFonts w:ascii="Arial" w:cs="Arial" w:eastAsia="Arial" w:hAnsi="Arial"/>
              </w:rPr>
            </w:pPr>
            <w:r w:rsidDel="00000000" w:rsidR="00000000" w:rsidRPr="00000000">
              <w:rPr>
                <w:rFonts w:ascii="Arial" w:cs="Arial" w:eastAsia="Arial" w:hAnsi="Arial"/>
                <w:rtl w:val="0"/>
              </w:rPr>
              <w:t xml:space="preserve">Undertake reception duties, answering and assisting face to face enquiries</w:t>
            </w:r>
          </w:p>
          <w:p w:rsidR="00000000" w:rsidDel="00000000" w:rsidP="00000000" w:rsidRDefault="00000000" w:rsidRPr="00000000" w14:paraId="00000017">
            <w:pPr>
              <w:numPr>
                <w:ilvl w:val="0"/>
                <w:numId w:val="5"/>
              </w:numPr>
              <w:ind w:left="360" w:hanging="360"/>
              <w:rPr>
                <w:rFonts w:ascii="Arial" w:cs="Arial" w:eastAsia="Arial" w:hAnsi="Arial"/>
              </w:rPr>
            </w:pPr>
            <w:r w:rsidDel="00000000" w:rsidR="00000000" w:rsidRPr="00000000">
              <w:rPr>
                <w:rFonts w:ascii="Arial" w:cs="Arial" w:eastAsia="Arial" w:hAnsi="Arial"/>
                <w:rtl w:val="0"/>
              </w:rPr>
              <w:t xml:space="preserve">To be the first point of contact in answering telephone calls and ensuring messages are transferred effectively</w:t>
            </w:r>
          </w:p>
          <w:p w:rsidR="00000000" w:rsidDel="00000000" w:rsidP="00000000" w:rsidRDefault="00000000" w:rsidRPr="00000000" w14:paraId="00000018">
            <w:pPr>
              <w:numPr>
                <w:ilvl w:val="0"/>
                <w:numId w:val="5"/>
              </w:numPr>
              <w:ind w:left="360" w:hanging="360"/>
              <w:rPr>
                <w:rFonts w:ascii="Arial" w:cs="Arial" w:eastAsia="Arial" w:hAnsi="Arial"/>
              </w:rPr>
            </w:pPr>
            <w:r w:rsidDel="00000000" w:rsidR="00000000" w:rsidRPr="00000000">
              <w:rPr>
                <w:rFonts w:ascii="Arial" w:cs="Arial" w:eastAsia="Arial" w:hAnsi="Arial"/>
                <w:rtl w:val="0"/>
              </w:rPr>
              <w:t xml:space="preserve">To prepare and load the visitor online system, ensuring visitors are signed in, are aware of Health &amp; Safety regulations within school and that they are collected from reception by the relevant member of staff, in accordance with set procedures.</w:t>
            </w:r>
            <w:r w:rsidDel="00000000" w:rsidR="00000000" w:rsidRPr="00000000">
              <w:rPr>
                <w:rtl w:val="0"/>
              </w:rPr>
            </w:r>
          </w:p>
          <w:p w:rsidR="00000000" w:rsidDel="00000000" w:rsidP="00000000" w:rsidRDefault="00000000" w:rsidRPr="00000000" w14:paraId="00000019">
            <w:pPr>
              <w:numPr>
                <w:ilvl w:val="0"/>
                <w:numId w:val="5"/>
              </w:numPr>
              <w:ind w:left="360" w:hanging="360"/>
              <w:rPr>
                <w:rFonts w:ascii="Arial" w:cs="Arial" w:eastAsia="Arial" w:hAnsi="Arial"/>
              </w:rPr>
            </w:pPr>
            <w:r w:rsidDel="00000000" w:rsidR="00000000" w:rsidRPr="00000000">
              <w:rPr>
                <w:rFonts w:ascii="Arial" w:cs="Arial" w:eastAsia="Arial" w:hAnsi="Arial"/>
                <w:rtl w:val="0"/>
              </w:rPr>
              <w:t xml:space="preserve">Sort and distribute mail; internal and external, including franking, processing recorded deliveries and Parcelforce bookings.</w:t>
            </w:r>
          </w:p>
          <w:p w:rsidR="00000000" w:rsidDel="00000000" w:rsidP="00000000" w:rsidRDefault="00000000" w:rsidRPr="00000000" w14:paraId="0000001A">
            <w:pPr>
              <w:numPr>
                <w:ilvl w:val="0"/>
                <w:numId w:val="5"/>
              </w:numPr>
              <w:ind w:left="360" w:hanging="360"/>
              <w:jc w:val="both"/>
              <w:rPr>
                <w:rFonts w:ascii="Arial" w:cs="Arial" w:eastAsia="Arial" w:hAnsi="Arial"/>
              </w:rPr>
            </w:pPr>
            <w:r w:rsidDel="00000000" w:rsidR="00000000" w:rsidRPr="00000000">
              <w:rPr>
                <w:rFonts w:ascii="Arial" w:cs="Arial" w:eastAsia="Arial" w:hAnsi="Arial"/>
                <w:rtl w:val="0"/>
              </w:rPr>
              <w:t xml:space="preserve">To maintain the postal budget including franking machine funds upload and postage stamps.</w:t>
            </w:r>
          </w:p>
          <w:p w:rsidR="00000000" w:rsidDel="00000000" w:rsidP="00000000" w:rsidRDefault="00000000" w:rsidRPr="00000000" w14:paraId="0000001B">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 be responsible for the administration of </w:t>
            </w:r>
            <w:r w:rsidDel="00000000" w:rsidR="00000000" w:rsidRPr="00000000">
              <w:rPr>
                <w:rFonts w:ascii="Arial" w:cs="Arial" w:eastAsia="Arial" w:hAnsi="Arial"/>
                <w:rtl w:val="0"/>
              </w:rPr>
              <w:t xml:space="preserve">the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Whole School Bookings s</w:t>
            </w:r>
            <w:r w:rsidDel="00000000" w:rsidR="00000000" w:rsidRPr="00000000">
              <w:rPr>
                <w:rFonts w:ascii="Arial" w:cs="Arial" w:eastAsia="Arial" w:hAnsi="Arial"/>
                <w:rtl w:val="0"/>
              </w:rPr>
              <w:t xml:space="preserve">ystem, confirming bookings spaces with relevant staff.</w:t>
            </w:r>
          </w:p>
          <w:p w:rsidR="00000000" w:rsidDel="00000000" w:rsidP="00000000" w:rsidRDefault="00000000" w:rsidRPr="00000000" w14:paraId="0000001C">
            <w:pPr>
              <w:numPr>
                <w:ilvl w:val="0"/>
                <w:numId w:val="5"/>
              </w:numPr>
              <w:ind w:left="360" w:hanging="360"/>
              <w:rPr>
                <w:rFonts w:ascii="Arial" w:cs="Arial" w:eastAsia="Arial" w:hAnsi="Arial"/>
              </w:rPr>
            </w:pPr>
            <w:r w:rsidDel="00000000" w:rsidR="00000000" w:rsidRPr="00000000">
              <w:rPr>
                <w:rFonts w:ascii="Arial" w:cs="Arial" w:eastAsia="Arial" w:hAnsi="Arial"/>
                <w:rtl w:val="0"/>
              </w:rPr>
              <w:t xml:space="preserve">Manage manual and computerised record/information systems</w:t>
            </w:r>
          </w:p>
          <w:p w:rsidR="00000000" w:rsidDel="00000000" w:rsidP="00000000" w:rsidRDefault="00000000" w:rsidRPr="00000000" w14:paraId="0000001D">
            <w:pPr>
              <w:numPr>
                <w:ilvl w:val="0"/>
                <w:numId w:val="5"/>
              </w:numPr>
              <w:ind w:left="360" w:hanging="360"/>
              <w:rPr>
                <w:rFonts w:ascii="Arial" w:cs="Arial" w:eastAsia="Arial" w:hAnsi="Arial"/>
              </w:rPr>
            </w:pPr>
            <w:r w:rsidDel="00000000" w:rsidR="00000000" w:rsidRPr="00000000">
              <w:rPr>
                <w:rFonts w:ascii="Arial" w:cs="Arial" w:eastAsia="Arial" w:hAnsi="Arial"/>
                <w:rtl w:val="0"/>
              </w:rPr>
              <w:t xml:space="preserve">Manage School Office emails</w:t>
            </w:r>
          </w:p>
          <w:p w:rsidR="00000000" w:rsidDel="00000000" w:rsidP="00000000" w:rsidRDefault="00000000" w:rsidRPr="00000000" w14:paraId="0000001E">
            <w:pPr>
              <w:numPr>
                <w:ilvl w:val="0"/>
                <w:numId w:val="5"/>
              </w:numPr>
              <w:ind w:left="360" w:hanging="360"/>
              <w:rPr>
                <w:rFonts w:ascii="Arial" w:cs="Arial" w:eastAsia="Arial" w:hAnsi="Arial"/>
              </w:rPr>
            </w:pPr>
            <w:r w:rsidDel="00000000" w:rsidR="00000000" w:rsidRPr="00000000">
              <w:rPr>
                <w:rFonts w:ascii="Arial" w:cs="Arial" w:eastAsia="Arial" w:hAnsi="Arial"/>
                <w:rtl w:val="0"/>
              </w:rPr>
              <w:t xml:space="preserve">Assist with the processing of electronic communication.</w:t>
            </w:r>
          </w:p>
          <w:p w:rsidR="00000000" w:rsidDel="00000000" w:rsidP="00000000" w:rsidRDefault="00000000" w:rsidRPr="00000000" w14:paraId="0000001F">
            <w:pPr>
              <w:numPr>
                <w:ilvl w:val="0"/>
                <w:numId w:val="5"/>
              </w:numPr>
              <w:ind w:left="360" w:hanging="360"/>
              <w:rPr>
                <w:rFonts w:ascii="Arial" w:cs="Arial" w:eastAsia="Arial" w:hAnsi="Arial"/>
              </w:rPr>
            </w:pPr>
            <w:r w:rsidDel="00000000" w:rsidR="00000000" w:rsidRPr="00000000">
              <w:rPr>
                <w:rFonts w:ascii="Arial" w:cs="Arial" w:eastAsia="Arial" w:hAnsi="Arial"/>
                <w:rtl w:val="0"/>
              </w:rPr>
              <w:t xml:space="preserve">Undertake typing as and when required in relation to visitor information, reception procedures and pupil services</w:t>
            </w:r>
          </w:p>
          <w:p w:rsidR="00000000" w:rsidDel="00000000" w:rsidP="00000000" w:rsidRDefault="00000000" w:rsidRPr="00000000" w14:paraId="00000020">
            <w:pPr>
              <w:numPr>
                <w:ilvl w:val="0"/>
                <w:numId w:val="5"/>
              </w:numPr>
              <w:ind w:left="360" w:hanging="360"/>
              <w:rPr>
                <w:rFonts w:ascii="Arial" w:cs="Arial" w:eastAsia="Arial" w:hAnsi="Arial"/>
              </w:rPr>
            </w:pPr>
            <w:r w:rsidDel="00000000" w:rsidR="00000000" w:rsidRPr="00000000">
              <w:rPr>
                <w:rFonts w:ascii="Arial" w:cs="Arial" w:eastAsia="Arial" w:hAnsi="Arial"/>
                <w:rtl w:val="0"/>
              </w:rPr>
              <w:t xml:space="preserve">Operate relevant equipment ICT packages in particular SIMS and administer pupil data and changes, as requested within the team</w:t>
            </w:r>
          </w:p>
          <w:p w:rsidR="00000000" w:rsidDel="00000000" w:rsidP="00000000" w:rsidRDefault="00000000" w:rsidRPr="00000000" w14:paraId="00000021">
            <w:pPr>
              <w:numPr>
                <w:ilvl w:val="0"/>
                <w:numId w:val="5"/>
              </w:numPr>
              <w:ind w:left="360" w:hanging="360"/>
              <w:rPr>
                <w:rFonts w:ascii="Arial" w:cs="Arial" w:eastAsia="Arial" w:hAnsi="Arial"/>
              </w:rPr>
            </w:pPr>
            <w:r w:rsidDel="00000000" w:rsidR="00000000" w:rsidRPr="00000000">
              <w:rPr>
                <w:rFonts w:ascii="Arial" w:cs="Arial" w:eastAsia="Arial" w:hAnsi="Arial"/>
                <w:rtl w:val="0"/>
              </w:rPr>
              <w:t xml:space="preserve">Assist with displays in and around reception areas and other general tasks.</w:t>
            </w:r>
          </w:p>
          <w:p w:rsidR="00000000" w:rsidDel="00000000" w:rsidP="00000000" w:rsidRDefault="00000000" w:rsidRPr="00000000" w14:paraId="00000022">
            <w:pPr>
              <w:ind w:left="0" w:firstLine="0"/>
              <w:rPr>
                <w:rFonts w:ascii="Arial" w:cs="Arial" w:eastAsia="Arial" w:hAnsi="Arial"/>
              </w:rPr>
            </w:pPr>
            <w:r w:rsidDel="00000000" w:rsidR="00000000" w:rsidRPr="00000000">
              <w:rPr>
                <w:rtl w:val="0"/>
              </w:rPr>
            </w:r>
          </w:p>
          <w:p w:rsidR="00000000" w:rsidDel="00000000" w:rsidP="00000000" w:rsidRDefault="00000000" w:rsidRPr="00000000" w14:paraId="00000023">
            <w:pPr>
              <w:rPr>
                <w:rFonts w:ascii="Arial" w:cs="Arial" w:eastAsia="Arial" w:hAnsi="Arial"/>
                <w:b w:val="1"/>
              </w:rPr>
            </w:pPr>
            <w:r w:rsidDel="00000000" w:rsidR="00000000" w:rsidRPr="00000000">
              <w:rPr>
                <w:rFonts w:ascii="Arial" w:cs="Arial" w:eastAsia="Arial" w:hAnsi="Arial"/>
                <w:b w:val="1"/>
                <w:rtl w:val="0"/>
              </w:rPr>
              <w:t xml:space="preserve">SCHOOL VEHICLES</w:t>
            </w:r>
          </w:p>
          <w:p w:rsidR="00000000" w:rsidDel="00000000" w:rsidP="00000000" w:rsidRDefault="00000000" w:rsidRPr="00000000" w14:paraId="00000024">
            <w:pPr>
              <w:numPr>
                <w:ilvl w:val="0"/>
                <w:numId w:val="5"/>
              </w:numPr>
              <w:ind w:left="360" w:hanging="360"/>
              <w:rPr>
                <w:rFonts w:ascii="Arial" w:cs="Arial" w:eastAsia="Arial" w:hAnsi="Arial"/>
              </w:rPr>
            </w:pPr>
            <w:r w:rsidDel="00000000" w:rsidR="00000000" w:rsidRPr="00000000">
              <w:rPr>
                <w:rFonts w:ascii="Arial" w:cs="Arial" w:eastAsia="Arial" w:hAnsi="Arial"/>
                <w:rtl w:val="0"/>
              </w:rPr>
              <w:t xml:space="preserve">To take responsibility for minibus bookings and coordinate effective usage across the whole school site </w:t>
            </w:r>
          </w:p>
          <w:p w:rsidR="00000000" w:rsidDel="00000000" w:rsidP="00000000" w:rsidRDefault="00000000" w:rsidRPr="00000000" w14:paraId="00000025">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 be the point of contact for school in the relevant hire of additional vehicles and arranging appropriate insurance cover. </w:t>
            </w:r>
          </w:p>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Arial" w:cs="Arial" w:eastAsia="Arial" w:hAnsi="Arial"/>
              </w:rPr>
            </w:pPr>
            <w:r w:rsidDel="00000000" w:rsidR="00000000" w:rsidRPr="00000000">
              <w:rPr>
                <w:rtl w:val="0"/>
              </w:rPr>
            </w:r>
          </w:p>
          <w:p w:rsidR="00000000" w:rsidDel="00000000" w:rsidP="00000000" w:rsidRDefault="00000000" w:rsidRPr="00000000" w14:paraId="00000027">
            <w:pPr>
              <w:rPr>
                <w:rFonts w:ascii="Arial" w:cs="Arial" w:eastAsia="Arial" w:hAnsi="Arial"/>
                <w:b w:val="1"/>
              </w:rPr>
            </w:pPr>
            <w:r w:rsidDel="00000000" w:rsidR="00000000" w:rsidRPr="00000000">
              <w:rPr>
                <w:rFonts w:ascii="Arial" w:cs="Arial" w:eastAsia="Arial" w:hAnsi="Arial"/>
                <w:b w:val="1"/>
                <w:rtl w:val="0"/>
              </w:rPr>
              <w:t xml:space="preserve">SUPPORT FOR THE PUPIL SERVICES TEAM</w:t>
            </w:r>
          </w:p>
          <w:p w:rsidR="00000000" w:rsidDel="00000000" w:rsidP="00000000" w:rsidRDefault="00000000" w:rsidRPr="00000000" w14:paraId="00000028">
            <w:pPr>
              <w:numPr>
                <w:ilvl w:val="0"/>
                <w:numId w:val="3"/>
              </w:numPr>
              <w:spacing w:line="276" w:lineRule="auto"/>
              <w:ind w:left="360"/>
              <w:jc w:val="both"/>
              <w:rPr>
                <w:rFonts w:ascii="Arial" w:cs="Arial" w:eastAsia="Arial" w:hAnsi="Arial"/>
              </w:rPr>
            </w:pPr>
            <w:r w:rsidDel="00000000" w:rsidR="00000000" w:rsidRPr="00000000">
              <w:rPr>
                <w:rFonts w:ascii="Arial" w:cs="Arial" w:eastAsia="Arial" w:hAnsi="Arial"/>
                <w:rtl w:val="0"/>
              </w:rPr>
              <w:t xml:space="preserve">To administer pupil changes within SIMS, as requested.</w:t>
            </w:r>
          </w:p>
          <w:p w:rsidR="00000000" w:rsidDel="00000000" w:rsidP="00000000" w:rsidRDefault="00000000" w:rsidRPr="00000000" w14:paraId="00000029">
            <w:pPr>
              <w:numPr>
                <w:ilvl w:val="0"/>
                <w:numId w:val="3"/>
              </w:numPr>
              <w:spacing w:line="276" w:lineRule="auto"/>
              <w:ind w:left="360"/>
              <w:jc w:val="both"/>
              <w:rPr>
                <w:rFonts w:ascii="Arial" w:cs="Arial" w:eastAsia="Arial" w:hAnsi="Arial"/>
              </w:rPr>
            </w:pPr>
            <w:r w:rsidDel="00000000" w:rsidR="00000000" w:rsidRPr="00000000">
              <w:rPr>
                <w:rFonts w:ascii="Arial" w:cs="Arial" w:eastAsia="Arial" w:hAnsi="Arial"/>
                <w:rtl w:val="0"/>
              </w:rPr>
              <w:t xml:space="preserve">To provide timetables to pupils, on request.</w:t>
            </w:r>
          </w:p>
          <w:p w:rsidR="00000000" w:rsidDel="00000000" w:rsidP="00000000" w:rsidRDefault="00000000" w:rsidRPr="00000000" w14:paraId="0000002A">
            <w:pPr>
              <w:numPr>
                <w:ilvl w:val="0"/>
                <w:numId w:val="3"/>
              </w:numPr>
              <w:spacing w:line="276" w:lineRule="auto"/>
              <w:ind w:left="360"/>
              <w:jc w:val="both"/>
              <w:rPr>
                <w:rFonts w:ascii="Arial" w:cs="Arial" w:eastAsia="Arial" w:hAnsi="Arial"/>
                <w:u w:val="none"/>
              </w:rPr>
            </w:pPr>
            <w:r w:rsidDel="00000000" w:rsidR="00000000" w:rsidRPr="00000000">
              <w:rPr>
                <w:rFonts w:ascii="Arial" w:cs="Arial" w:eastAsia="Arial" w:hAnsi="Arial"/>
                <w:rtl w:val="0"/>
              </w:rPr>
              <w:t xml:space="preserve">To support the archiving of pupil files/records.</w:t>
            </w:r>
          </w:p>
          <w:p w:rsidR="00000000" w:rsidDel="00000000" w:rsidP="00000000" w:rsidRDefault="00000000" w:rsidRPr="00000000" w14:paraId="0000002B">
            <w:pPr>
              <w:numPr>
                <w:ilvl w:val="0"/>
                <w:numId w:val="3"/>
              </w:numPr>
              <w:spacing w:line="276" w:lineRule="auto"/>
              <w:ind w:left="360"/>
              <w:jc w:val="both"/>
              <w:rPr>
                <w:rFonts w:ascii="Arial" w:cs="Arial" w:eastAsia="Arial" w:hAnsi="Arial"/>
                <w:u w:val="none"/>
              </w:rPr>
            </w:pPr>
            <w:r w:rsidDel="00000000" w:rsidR="00000000" w:rsidRPr="00000000">
              <w:rPr>
                <w:rFonts w:ascii="Arial" w:cs="Arial" w:eastAsia="Arial" w:hAnsi="Arial"/>
                <w:rtl w:val="0"/>
              </w:rPr>
              <w:t xml:space="preserve">To carry out any other pupil services duties/tasks, as requested, in line with pay band. (I.e. Bluehills entry)</w:t>
            </w:r>
          </w:p>
          <w:p w:rsidR="00000000" w:rsidDel="00000000" w:rsidP="00000000" w:rsidRDefault="00000000" w:rsidRPr="00000000" w14:paraId="0000002C">
            <w:pPr>
              <w:spacing w:line="276" w:lineRule="auto"/>
              <w:ind w:left="36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Arial" w:cs="Arial" w:eastAsia="Arial" w:hAnsi="Arial"/>
                <w:b w:val="1"/>
              </w:rPr>
            </w:pPr>
            <w:r w:rsidDel="00000000" w:rsidR="00000000" w:rsidRPr="00000000">
              <w:rPr>
                <w:rFonts w:ascii="Arial" w:cs="Arial" w:eastAsia="Arial" w:hAnsi="Arial"/>
                <w:b w:val="1"/>
                <w:rtl w:val="0"/>
              </w:rPr>
              <w:t xml:space="preserve">SCHOOL PHOTOGRAPHS</w:t>
            </w:r>
          </w:p>
          <w:p w:rsidR="00000000" w:rsidDel="00000000" w:rsidP="00000000" w:rsidRDefault="00000000" w:rsidRPr="00000000" w14:paraId="0000002E">
            <w:pPr>
              <w:numPr>
                <w:ilvl w:val="0"/>
                <w:numId w:val="4"/>
              </w:numPr>
              <w:ind w:left="360"/>
              <w:rPr>
                <w:rFonts w:ascii="Arial" w:cs="Arial" w:eastAsia="Arial" w:hAnsi="Arial"/>
              </w:rPr>
            </w:pPr>
            <w:r w:rsidDel="00000000" w:rsidR="00000000" w:rsidRPr="00000000">
              <w:rPr>
                <w:rFonts w:ascii="Arial" w:cs="Arial" w:eastAsia="Arial" w:hAnsi="Arial"/>
                <w:rtl w:val="0"/>
              </w:rPr>
              <w:t xml:space="preserve">Arranging dates with K &amp; S Rourke for photos to be taken for years 7, 9 and 11.</w:t>
            </w:r>
          </w:p>
          <w:p w:rsidR="00000000" w:rsidDel="00000000" w:rsidP="00000000" w:rsidRDefault="00000000" w:rsidRPr="00000000" w14:paraId="0000002F">
            <w:pPr>
              <w:numPr>
                <w:ilvl w:val="0"/>
                <w:numId w:val="4"/>
              </w:numPr>
              <w:ind w:left="360"/>
              <w:rPr>
                <w:rFonts w:ascii="Arial" w:cs="Arial" w:eastAsia="Arial" w:hAnsi="Arial"/>
              </w:rPr>
            </w:pPr>
            <w:r w:rsidDel="00000000" w:rsidR="00000000" w:rsidRPr="00000000">
              <w:rPr>
                <w:rFonts w:ascii="Arial" w:cs="Arial" w:eastAsia="Arial" w:hAnsi="Arial"/>
                <w:rtl w:val="0"/>
              </w:rPr>
              <w:t xml:space="preserve">Booking the Hall for the events.</w:t>
            </w:r>
          </w:p>
          <w:p w:rsidR="00000000" w:rsidDel="00000000" w:rsidP="00000000" w:rsidRDefault="00000000" w:rsidRPr="00000000" w14:paraId="00000030">
            <w:pPr>
              <w:numPr>
                <w:ilvl w:val="0"/>
                <w:numId w:val="4"/>
              </w:numPr>
              <w:ind w:left="360"/>
              <w:rPr>
                <w:rFonts w:ascii="Arial" w:cs="Arial" w:eastAsia="Arial" w:hAnsi="Arial"/>
              </w:rPr>
            </w:pPr>
            <w:r w:rsidDel="00000000" w:rsidR="00000000" w:rsidRPr="00000000">
              <w:rPr>
                <w:rFonts w:ascii="Arial" w:cs="Arial" w:eastAsia="Arial" w:hAnsi="Arial"/>
                <w:rtl w:val="0"/>
              </w:rPr>
              <w:t xml:space="preserve">Instructing Heads of Year to arrange a rota for pupils to be photographed, ensuring relevant supervision.</w:t>
            </w:r>
          </w:p>
          <w:p w:rsidR="00000000" w:rsidDel="00000000" w:rsidP="00000000" w:rsidRDefault="00000000" w:rsidRPr="00000000" w14:paraId="00000031">
            <w:pPr>
              <w:numPr>
                <w:ilvl w:val="0"/>
                <w:numId w:val="4"/>
              </w:numPr>
              <w:ind w:left="360"/>
              <w:rPr>
                <w:rFonts w:ascii="Arial" w:cs="Arial" w:eastAsia="Arial" w:hAnsi="Arial"/>
              </w:rPr>
            </w:pPr>
            <w:r w:rsidDel="00000000" w:rsidR="00000000" w:rsidRPr="00000000">
              <w:rPr>
                <w:rFonts w:ascii="Arial" w:cs="Arial" w:eastAsia="Arial" w:hAnsi="Arial"/>
                <w:rtl w:val="0"/>
              </w:rPr>
              <w:t xml:space="preserve">Arranging for orders to be collected.</w:t>
            </w:r>
          </w:p>
          <w:p w:rsidR="00000000" w:rsidDel="00000000" w:rsidP="00000000" w:rsidRDefault="00000000" w:rsidRPr="00000000" w14:paraId="00000032">
            <w:pPr>
              <w:numPr>
                <w:ilvl w:val="0"/>
                <w:numId w:val="4"/>
              </w:numPr>
              <w:ind w:left="360"/>
              <w:rPr>
                <w:rFonts w:ascii="Arial" w:cs="Arial" w:eastAsia="Arial" w:hAnsi="Arial"/>
              </w:rPr>
            </w:pPr>
            <w:r w:rsidDel="00000000" w:rsidR="00000000" w:rsidRPr="00000000">
              <w:rPr>
                <w:rFonts w:ascii="Arial" w:cs="Arial" w:eastAsia="Arial" w:hAnsi="Arial"/>
                <w:rtl w:val="0"/>
              </w:rPr>
              <w:t xml:space="preserve">Securely storing all monies for orders.</w:t>
            </w:r>
          </w:p>
          <w:p w:rsidR="00000000" w:rsidDel="00000000" w:rsidP="00000000" w:rsidRDefault="00000000" w:rsidRPr="00000000" w14:paraId="00000033">
            <w:pPr>
              <w:numPr>
                <w:ilvl w:val="0"/>
                <w:numId w:val="4"/>
              </w:numPr>
              <w:ind w:left="360"/>
              <w:rPr>
                <w:rFonts w:ascii="Arial" w:cs="Arial" w:eastAsia="Arial" w:hAnsi="Arial"/>
              </w:rPr>
            </w:pPr>
            <w:r w:rsidDel="00000000" w:rsidR="00000000" w:rsidRPr="00000000">
              <w:rPr>
                <w:rFonts w:ascii="Arial" w:cs="Arial" w:eastAsia="Arial" w:hAnsi="Arial"/>
                <w:rtl w:val="0"/>
              </w:rPr>
              <w:t xml:space="preserve">Receiving orders and arranging collection with K &amp; S Rourke.</w:t>
            </w:r>
          </w:p>
          <w:p w:rsidR="00000000" w:rsidDel="00000000" w:rsidP="00000000" w:rsidRDefault="00000000" w:rsidRPr="00000000" w14:paraId="00000034">
            <w:pPr>
              <w:numPr>
                <w:ilvl w:val="0"/>
                <w:numId w:val="4"/>
              </w:numPr>
              <w:ind w:left="360"/>
              <w:rPr>
                <w:rFonts w:ascii="Arial" w:cs="Arial" w:eastAsia="Arial" w:hAnsi="Arial"/>
              </w:rPr>
            </w:pPr>
            <w:r w:rsidDel="00000000" w:rsidR="00000000" w:rsidRPr="00000000">
              <w:rPr>
                <w:rFonts w:ascii="Arial" w:cs="Arial" w:eastAsia="Arial" w:hAnsi="Arial"/>
                <w:rtl w:val="0"/>
              </w:rPr>
              <w:t xml:space="preserve">Receiving photos and distributing to Heads of Year.</w:t>
            </w:r>
          </w:p>
          <w:p w:rsidR="00000000" w:rsidDel="00000000" w:rsidP="00000000" w:rsidRDefault="00000000" w:rsidRPr="00000000" w14:paraId="00000035">
            <w:pPr>
              <w:numPr>
                <w:ilvl w:val="0"/>
                <w:numId w:val="4"/>
              </w:numPr>
              <w:ind w:left="360"/>
              <w:rPr>
                <w:rFonts w:ascii="Arial" w:cs="Arial" w:eastAsia="Arial" w:hAnsi="Arial"/>
              </w:rPr>
            </w:pPr>
            <w:r w:rsidDel="00000000" w:rsidR="00000000" w:rsidRPr="00000000">
              <w:rPr>
                <w:rFonts w:ascii="Arial" w:cs="Arial" w:eastAsia="Arial" w:hAnsi="Arial"/>
                <w:rtl w:val="0"/>
              </w:rPr>
              <w:t xml:space="preserve">Dealing with queries from Heads of Year and pupils.</w:t>
            </w:r>
          </w:p>
          <w:p w:rsidR="00000000" w:rsidDel="00000000" w:rsidP="00000000" w:rsidRDefault="00000000" w:rsidRPr="00000000" w14:paraId="00000036">
            <w:pPr>
              <w:numPr>
                <w:ilvl w:val="0"/>
                <w:numId w:val="4"/>
              </w:numPr>
              <w:ind w:left="360"/>
              <w:rPr>
                <w:rFonts w:ascii="Arial" w:cs="Arial" w:eastAsia="Arial" w:hAnsi="Arial"/>
              </w:rPr>
            </w:pPr>
            <w:r w:rsidDel="00000000" w:rsidR="00000000" w:rsidRPr="00000000">
              <w:rPr>
                <w:rFonts w:ascii="Arial" w:cs="Arial" w:eastAsia="Arial" w:hAnsi="Arial"/>
                <w:rtl w:val="0"/>
              </w:rPr>
              <w:t xml:space="preserve">Liaising with K &amp; S Rourke on all order details.</w:t>
            </w:r>
          </w:p>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Arial" w:cs="Arial" w:eastAsia="Arial" w:hAnsi="Arial"/>
              </w:rPr>
            </w:pPr>
            <w:r w:rsidDel="00000000" w:rsidR="00000000" w:rsidRPr="00000000">
              <w:rPr>
                <w:rtl w:val="0"/>
              </w:rPr>
            </w:r>
          </w:p>
          <w:p w:rsidR="00000000" w:rsidDel="00000000" w:rsidP="00000000" w:rsidRDefault="00000000" w:rsidRPr="00000000" w14:paraId="00000038">
            <w:pPr>
              <w:rPr>
                <w:rFonts w:ascii="Arial" w:cs="Arial" w:eastAsia="Arial" w:hAnsi="Arial"/>
              </w:rPr>
            </w:pPr>
            <w:r w:rsidDel="00000000" w:rsidR="00000000" w:rsidRPr="00000000">
              <w:rPr>
                <w:rtl w:val="0"/>
              </w:rPr>
            </w:r>
          </w:p>
        </w:tc>
      </w:tr>
      <w:tr>
        <w:tc>
          <w:tcPr>
            <w:gridSpan w:val="2"/>
          </w:tcPr>
          <w:p w:rsidR="00000000" w:rsidDel="00000000" w:rsidP="00000000" w:rsidRDefault="00000000" w:rsidRPr="00000000" w14:paraId="0000003A">
            <w:pPr>
              <w:rPr>
                <w:rFonts w:ascii="Arial" w:cs="Arial" w:eastAsia="Arial" w:hAnsi="Arial"/>
                <w:b w:val="1"/>
              </w:rPr>
            </w:pPr>
            <w:r w:rsidDel="00000000" w:rsidR="00000000" w:rsidRPr="00000000">
              <w:rPr>
                <w:rFonts w:ascii="Arial" w:cs="Arial" w:eastAsia="Arial" w:hAnsi="Arial"/>
                <w:b w:val="1"/>
                <w:rtl w:val="0"/>
              </w:rPr>
              <w:t xml:space="preserve">Experience</w:t>
            </w:r>
          </w:p>
          <w:p w:rsidR="00000000" w:rsidDel="00000000" w:rsidP="00000000" w:rsidRDefault="00000000" w:rsidRPr="00000000" w14:paraId="0000003B">
            <w:pPr>
              <w:numPr>
                <w:ilvl w:val="0"/>
                <w:numId w:val="1"/>
              </w:numPr>
              <w:ind w:left="360" w:hanging="360"/>
              <w:rPr>
                <w:rFonts w:ascii="Arial" w:cs="Arial" w:eastAsia="Arial" w:hAnsi="Arial"/>
              </w:rPr>
            </w:pPr>
            <w:r w:rsidDel="00000000" w:rsidR="00000000" w:rsidRPr="00000000">
              <w:rPr>
                <w:rFonts w:ascii="Arial" w:cs="Arial" w:eastAsia="Arial" w:hAnsi="Arial"/>
                <w:rtl w:val="0"/>
              </w:rPr>
              <w:t xml:space="preserve">Experience in the operation of pupil information management systems and administrative systems</w:t>
            </w:r>
          </w:p>
          <w:p w:rsidR="00000000" w:rsidDel="00000000" w:rsidP="00000000" w:rsidRDefault="00000000" w:rsidRPr="00000000" w14:paraId="0000003C">
            <w:pPr>
              <w:rPr>
                <w:rFonts w:ascii="Arial" w:cs="Arial" w:eastAsia="Arial" w:hAnsi="Arial"/>
              </w:rPr>
            </w:pPr>
            <w:r w:rsidDel="00000000" w:rsidR="00000000" w:rsidRPr="00000000">
              <w:rPr>
                <w:rtl w:val="0"/>
              </w:rPr>
            </w:r>
          </w:p>
          <w:p w:rsidR="00000000" w:rsidDel="00000000" w:rsidP="00000000" w:rsidRDefault="00000000" w:rsidRPr="00000000" w14:paraId="0000003D">
            <w:pPr>
              <w:rPr>
                <w:rFonts w:ascii="Arial" w:cs="Arial" w:eastAsia="Arial" w:hAnsi="Arial"/>
              </w:rPr>
            </w:pPr>
            <w:r w:rsidDel="00000000" w:rsidR="00000000" w:rsidRPr="00000000">
              <w:rPr>
                <w:rFonts w:ascii="Arial" w:cs="Arial" w:eastAsia="Arial" w:hAnsi="Arial"/>
                <w:b w:val="1"/>
                <w:rtl w:val="0"/>
              </w:rPr>
              <w:t xml:space="preserve">Qualifications/Training</w:t>
            </w:r>
            <w:r w:rsidDel="00000000" w:rsidR="00000000" w:rsidRPr="00000000">
              <w:rPr>
                <w:rtl w:val="0"/>
              </w:rPr>
            </w:r>
          </w:p>
          <w:p w:rsidR="00000000" w:rsidDel="00000000" w:rsidP="00000000" w:rsidRDefault="00000000" w:rsidRPr="00000000" w14:paraId="0000003E">
            <w:pPr>
              <w:numPr>
                <w:ilvl w:val="0"/>
                <w:numId w:val="7"/>
              </w:numPr>
              <w:ind w:left="360" w:hanging="360"/>
              <w:rPr>
                <w:rFonts w:ascii="Arial" w:cs="Arial" w:eastAsia="Arial" w:hAnsi="Arial"/>
              </w:rPr>
            </w:pPr>
            <w:r w:rsidDel="00000000" w:rsidR="00000000" w:rsidRPr="00000000">
              <w:rPr>
                <w:rFonts w:ascii="Arial" w:cs="Arial" w:eastAsia="Arial" w:hAnsi="Arial"/>
                <w:rtl w:val="0"/>
              </w:rPr>
              <w:t xml:space="preserve">NVQ 2/3 or equivalent qualification or experience in relevant discipline</w:t>
            </w:r>
          </w:p>
          <w:p w:rsidR="00000000" w:rsidDel="00000000" w:rsidP="00000000" w:rsidRDefault="00000000" w:rsidRPr="00000000" w14:paraId="0000003F">
            <w:pPr>
              <w:numPr>
                <w:ilvl w:val="0"/>
                <w:numId w:val="7"/>
              </w:numPr>
              <w:ind w:left="360" w:hanging="360"/>
              <w:rPr>
                <w:rFonts w:ascii="Arial" w:cs="Arial" w:eastAsia="Arial" w:hAnsi="Arial"/>
              </w:rPr>
            </w:pPr>
            <w:r w:rsidDel="00000000" w:rsidR="00000000" w:rsidRPr="00000000">
              <w:rPr>
                <w:rFonts w:ascii="Arial" w:cs="Arial" w:eastAsia="Arial" w:hAnsi="Arial"/>
                <w:rtl w:val="0"/>
              </w:rPr>
              <w:t xml:space="preserve">Good numeracy/literacy skills </w:t>
            </w:r>
          </w:p>
          <w:p w:rsidR="00000000" w:rsidDel="00000000" w:rsidP="00000000" w:rsidRDefault="00000000" w:rsidRPr="00000000" w14:paraId="00000040">
            <w:pPr>
              <w:tabs>
                <w:tab w:val="left" w:pos="4718"/>
              </w:tabs>
              <w:rPr>
                <w:rFonts w:ascii="Arial" w:cs="Arial" w:eastAsia="Arial" w:hAnsi="Arial"/>
              </w:rPr>
            </w:pPr>
            <w:r w:rsidDel="00000000" w:rsidR="00000000" w:rsidRPr="00000000">
              <w:rPr>
                <w:rFonts w:ascii="Arial" w:cs="Arial" w:eastAsia="Arial" w:hAnsi="Arial"/>
                <w:rtl w:val="0"/>
              </w:rPr>
              <w:tab/>
            </w:r>
          </w:p>
          <w:p w:rsidR="00000000" w:rsidDel="00000000" w:rsidP="00000000" w:rsidRDefault="00000000" w:rsidRPr="00000000" w14:paraId="00000041">
            <w:pPr>
              <w:pStyle w:val="Heading2"/>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Knowledge/Skills</w:t>
            </w:r>
          </w:p>
          <w:p w:rsidR="00000000" w:rsidDel="00000000" w:rsidP="00000000" w:rsidRDefault="00000000" w:rsidRPr="00000000" w14:paraId="00000042">
            <w:pPr>
              <w:numPr>
                <w:ilvl w:val="0"/>
                <w:numId w:val="6"/>
              </w:numPr>
              <w:ind w:left="360" w:hanging="360"/>
              <w:rPr>
                <w:rFonts w:ascii="Arial" w:cs="Arial" w:eastAsia="Arial" w:hAnsi="Arial"/>
              </w:rPr>
            </w:pPr>
            <w:r w:rsidDel="00000000" w:rsidR="00000000" w:rsidRPr="00000000">
              <w:rPr>
                <w:rFonts w:ascii="Arial" w:cs="Arial" w:eastAsia="Arial" w:hAnsi="Arial"/>
                <w:rtl w:val="0"/>
              </w:rPr>
              <w:t xml:space="preserve">Effective use of ICT and other specialist equipment/resources</w:t>
            </w:r>
          </w:p>
          <w:p w:rsidR="00000000" w:rsidDel="00000000" w:rsidP="00000000" w:rsidRDefault="00000000" w:rsidRPr="00000000" w14:paraId="00000043">
            <w:pPr>
              <w:numPr>
                <w:ilvl w:val="0"/>
                <w:numId w:val="6"/>
              </w:numPr>
              <w:ind w:left="360" w:hanging="360"/>
              <w:rPr>
                <w:rFonts w:ascii="Arial" w:cs="Arial" w:eastAsia="Arial" w:hAnsi="Arial"/>
              </w:rPr>
            </w:pPr>
            <w:r w:rsidDel="00000000" w:rsidR="00000000" w:rsidRPr="00000000">
              <w:rPr>
                <w:rFonts w:ascii="Arial" w:cs="Arial" w:eastAsia="Arial" w:hAnsi="Arial"/>
                <w:rtl w:val="0"/>
              </w:rPr>
              <w:t xml:space="preserve">Full working knowledge of relevant polices/codes of practice and awareness of relevant legislation</w:t>
            </w:r>
          </w:p>
          <w:p w:rsidR="00000000" w:rsidDel="00000000" w:rsidP="00000000" w:rsidRDefault="00000000" w:rsidRPr="00000000" w14:paraId="00000044">
            <w:pPr>
              <w:numPr>
                <w:ilvl w:val="0"/>
                <w:numId w:val="6"/>
              </w:numPr>
              <w:ind w:left="360" w:hanging="360"/>
              <w:rPr>
                <w:rFonts w:ascii="Arial" w:cs="Arial" w:eastAsia="Arial" w:hAnsi="Arial"/>
              </w:rPr>
            </w:pPr>
            <w:r w:rsidDel="00000000" w:rsidR="00000000" w:rsidRPr="00000000">
              <w:rPr>
                <w:rFonts w:ascii="Arial" w:cs="Arial" w:eastAsia="Arial" w:hAnsi="Arial"/>
                <w:rtl w:val="0"/>
              </w:rPr>
              <w:t xml:space="preserve">Ability to relate well to children and adults – excellent interpersonal skills</w:t>
            </w:r>
          </w:p>
          <w:p w:rsidR="00000000" w:rsidDel="00000000" w:rsidP="00000000" w:rsidRDefault="00000000" w:rsidRPr="00000000" w14:paraId="00000045">
            <w:pPr>
              <w:numPr>
                <w:ilvl w:val="0"/>
                <w:numId w:val="6"/>
              </w:numPr>
              <w:ind w:left="360" w:hanging="360"/>
              <w:rPr>
                <w:rFonts w:ascii="Arial" w:cs="Arial" w:eastAsia="Arial" w:hAnsi="Arial"/>
              </w:rPr>
            </w:pPr>
            <w:r w:rsidDel="00000000" w:rsidR="00000000" w:rsidRPr="00000000">
              <w:rPr>
                <w:rFonts w:ascii="Arial" w:cs="Arial" w:eastAsia="Arial" w:hAnsi="Arial"/>
                <w:rtl w:val="0"/>
              </w:rPr>
              <w:t xml:space="preserve">Work constructively as part of a team, understanding school roles and responsibilities and your own position within these</w:t>
            </w:r>
          </w:p>
          <w:p w:rsidR="00000000" w:rsidDel="00000000" w:rsidP="00000000" w:rsidRDefault="00000000" w:rsidRPr="00000000" w14:paraId="00000046">
            <w:pPr>
              <w:numPr>
                <w:ilvl w:val="0"/>
                <w:numId w:val="6"/>
              </w:numPr>
              <w:ind w:left="360" w:hanging="360"/>
              <w:rPr>
                <w:rFonts w:ascii="Arial" w:cs="Arial" w:eastAsia="Arial" w:hAnsi="Arial"/>
              </w:rPr>
            </w:pPr>
            <w:r w:rsidDel="00000000" w:rsidR="00000000" w:rsidRPr="00000000">
              <w:rPr>
                <w:rFonts w:ascii="Arial" w:cs="Arial" w:eastAsia="Arial" w:hAnsi="Arial"/>
                <w:rtl w:val="0"/>
              </w:rPr>
              <w:t xml:space="preserve">Ability to self-evaluate learning needs and actively seek learning opportunities.</w:t>
            </w:r>
          </w:p>
        </w:tc>
      </w:tr>
      <w:tr>
        <w:tc>
          <w:tcPr>
            <w:gridSpan w:val="2"/>
          </w:tcPr>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Employees will be expected to comply with any reasonable request from a manager to undertake work of a similar level that is not specified in this job description.</w:t>
            </w:r>
          </w:p>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Employees are expected to be courteous to colleagues and provide a welcoming environment to visitors and telephone callers.</w:t>
            </w:r>
          </w:p>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School will endeavour to make any necessary reasonable adjustments to the job and the working environment to enable access to employment opportunities for disabled job applicants or continued employment for any employee who develops a disabling condition.</w:t>
            </w:r>
          </w:p>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Whilst every effort has been made to explain the main duties and responsibilities for the post, each individual task undertaken may not be identified, especially in the context of a new and growing school which requires flexibility in all of its employees.</w:t>
            </w:r>
          </w:p>
        </w:tc>
      </w:tr>
    </w:tbl>
    <w:p w:rsidR="00000000" w:rsidDel="00000000" w:rsidP="00000000" w:rsidRDefault="00000000" w:rsidRPr="00000000" w14:paraId="0000004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rtl w:val="0"/>
        </w:rPr>
        <w:t xml:space="preserve">May 2021</w:t>
      </w:r>
      <w:r w:rsidDel="00000000" w:rsidR="00000000" w:rsidRPr="00000000">
        <w:rPr>
          <w:rtl w:val="0"/>
        </w:rPr>
      </w:r>
    </w:p>
    <w:p w:rsidR="00000000" w:rsidDel="00000000" w:rsidP="00000000" w:rsidRDefault="00000000" w:rsidRPr="00000000" w14:paraId="0000004F">
      <w:pPr>
        <w:rPr>
          <w:rFonts w:ascii="Arial" w:cs="Arial" w:eastAsia="Arial" w:hAnsi="Arial"/>
          <w:highlight w:val="yellow"/>
        </w:rPr>
      </w:pPr>
      <w:r w:rsidDel="00000000" w:rsidR="00000000" w:rsidRPr="00000000">
        <w:rPr>
          <w:rtl w:val="0"/>
        </w:rPr>
      </w:r>
    </w:p>
    <w:p w:rsidR="00000000" w:rsidDel="00000000" w:rsidP="00000000" w:rsidRDefault="00000000" w:rsidRPr="00000000" w14:paraId="0000005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sectPr>
      <w:pgSz w:h="16838" w:w="11906" w:orient="portrait"/>
      <w:pgMar w:bottom="1134" w:top="567" w:left="1440" w:right="144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Arial"/>
  <w:font w:name="Times New Roman"/>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3">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4">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5">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before="40" w:lineRule="auto"/>
    </w:pPr>
    <w:rPr>
      <w:rFonts w:ascii="Cambria" w:cs="Cambria" w:eastAsia="Cambria" w:hAnsi="Cambria"/>
      <w:color w:val="366091"/>
      <w:sz w:val="26"/>
      <w:szCs w:val="2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spacing w:after="60" w:before="240" w:lineRule="auto"/>
    </w:pPr>
    <w:rPr>
      <w:rFonts w:ascii="Arial" w:cs="Arial" w:eastAsia="Arial" w:hAnsi="Arial"/>
      <w:b w:val="1"/>
      <w:i w:val="1"/>
      <w:sz w:val="26"/>
      <w:szCs w:val="26"/>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rPr>
      <w:rFonts w:ascii="Arial" w:cs="Arial" w:eastAsia="Arial" w:hAnsi="Arial"/>
      <w:b w:val="1"/>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3.png"/><Relationship Id="rId8"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