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81" w:rsidRPr="00F66381" w:rsidRDefault="005441B0" w:rsidP="005441B0">
      <w:pPr>
        <w:rPr>
          <w:b/>
          <w:sz w:val="32"/>
          <w:szCs w:val="32"/>
        </w:rPr>
      </w:pPr>
      <w:bookmarkStart w:id="0" w:name="_GoBack"/>
      <w:bookmarkEnd w:id="0"/>
      <w:r w:rsidRPr="00F66381">
        <w:rPr>
          <w:b/>
          <w:sz w:val="32"/>
          <w:szCs w:val="32"/>
        </w:rPr>
        <w:t>Person specification</w:t>
      </w:r>
      <w:r w:rsidR="00F66381">
        <w:rPr>
          <w:b/>
          <w:sz w:val="32"/>
          <w:szCs w:val="32"/>
        </w:rPr>
        <w:t xml:space="preserve">: </w:t>
      </w:r>
      <w:r w:rsidR="00F66381" w:rsidRPr="00F66381">
        <w:rPr>
          <w:b/>
          <w:sz w:val="32"/>
          <w:szCs w:val="32"/>
        </w:rPr>
        <w:t>Head of Learning Support</w:t>
      </w:r>
    </w:p>
    <w:p w:rsidR="00F66381" w:rsidRDefault="00F66381" w:rsidP="005441B0">
      <w:r>
        <w:t>November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0"/>
        <w:gridCol w:w="1001"/>
        <w:gridCol w:w="1055"/>
      </w:tblGrid>
      <w:tr w:rsidR="005441B0" w:rsidTr="00A77C54">
        <w:tc>
          <w:tcPr>
            <w:tcW w:w="6960" w:type="dxa"/>
          </w:tcPr>
          <w:p w:rsidR="005441B0" w:rsidRPr="00D644AB" w:rsidRDefault="005441B0" w:rsidP="00A77C54">
            <w:pPr>
              <w:rPr>
                <w:b/>
              </w:rPr>
            </w:pPr>
            <w:r w:rsidRPr="00D644AB">
              <w:rPr>
                <w:b/>
              </w:rPr>
              <w:t>Qualifications</w:t>
            </w:r>
          </w:p>
        </w:tc>
        <w:tc>
          <w:tcPr>
            <w:tcW w:w="1001" w:type="dxa"/>
          </w:tcPr>
          <w:p w:rsidR="005441B0" w:rsidRDefault="005441B0" w:rsidP="00A77C54">
            <w:r>
              <w:t>Essential</w:t>
            </w:r>
          </w:p>
        </w:tc>
        <w:tc>
          <w:tcPr>
            <w:tcW w:w="1055" w:type="dxa"/>
          </w:tcPr>
          <w:p w:rsidR="005441B0" w:rsidRDefault="005441B0" w:rsidP="00A77C54">
            <w:r>
              <w:t>Desirable</w:t>
            </w: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proofErr w:type="spellStart"/>
            <w:r>
              <w:t>SpLDs</w:t>
            </w:r>
            <w:proofErr w:type="spellEnd"/>
            <w:r>
              <w:t xml:space="preserve"> specialist qualifications in teaching and assessments</w:t>
            </w:r>
          </w:p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Post-graduate certificate Level 7 (minimum) that qualifies him/her to be an internal assessor for access arrangements;</w:t>
            </w:r>
          </w:p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  <w:r>
              <w:t>x</w:t>
            </w:r>
          </w:p>
        </w:tc>
      </w:tr>
      <w:tr w:rsidR="005441B0" w:rsidTr="00A77C54">
        <w:tc>
          <w:tcPr>
            <w:tcW w:w="6960" w:type="dxa"/>
          </w:tcPr>
          <w:p w:rsidR="005441B0" w:rsidRDefault="005441B0" w:rsidP="00A77C54"/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Pr="00D644AB" w:rsidRDefault="005441B0" w:rsidP="00A77C54">
            <w:pPr>
              <w:rPr>
                <w:b/>
              </w:rPr>
            </w:pPr>
            <w:r w:rsidRPr="00D644AB">
              <w:rPr>
                <w:b/>
              </w:rPr>
              <w:t xml:space="preserve">Experience </w:t>
            </w:r>
          </w:p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 xml:space="preserve">Proven record of working as a practitioner/teacher/assessor of students with </w:t>
            </w:r>
            <w:proofErr w:type="spellStart"/>
            <w:r>
              <w:t>SpLDs</w:t>
            </w:r>
            <w:proofErr w:type="spellEnd"/>
            <w:r>
              <w:t xml:space="preserve"> </w:t>
            </w:r>
          </w:p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Knowledge of current research and legislation</w:t>
            </w:r>
          </w:p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F66381" w:rsidTr="00A77C54">
        <w:tc>
          <w:tcPr>
            <w:tcW w:w="6960" w:type="dxa"/>
          </w:tcPr>
          <w:p w:rsidR="00F66381" w:rsidRDefault="00F66381" w:rsidP="00F66381">
            <w:r>
              <w:t>Experience in a similar Head of Department role</w:t>
            </w:r>
          </w:p>
        </w:tc>
        <w:tc>
          <w:tcPr>
            <w:tcW w:w="1001" w:type="dxa"/>
          </w:tcPr>
          <w:p w:rsidR="00F66381" w:rsidRDefault="00F66381" w:rsidP="00A77C54">
            <w:pPr>
              <w:jc w:val="center"/>
            </w:pPr>
          </w:p>
        </w:tc>
        <w:tc>
          <w:tcPr>
            <w:tcW w:w="1055" w:type="dxa"/>
          </w:tcPr>
          <w:p w:rsidR="00F66381" w:rsidRDefault="00F66381" w:rsidP="00A77C54">
            <w:pPr>
              <w:jc w:val="center"/>
            </w:pPr>
            <w:r>
              <w:t>x</w:t>
            </w:r>
          </w:p>
        </w:tc>
      </w:tr>
      <w:tr w:rsidR="00F66381" w:rsidTr="00A77C54">
        <w:tc>
          <w:tcPr>
            <w:tcW w:w="6960" w:type="dxa"/>
          </w:tcPr>
          <w:p w:rsidR="00F66381" w:rsidRDefault="00F66381" w:rsidP="00F66381">
            <w:r>
              <w:t>Evidenced team management and leadership skills</w:t>
            </w:r>
          </w:p>
        </w:tc>
        <w:tc>
          <w:tcPr>
            <w:tcW w:w="1001" w:type="dxa"/>
          </w:tcPr>
          <w:p w:rsidR="00F66381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F66381" w:rsidRDefault="00F66381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Previous experience as a SENCO</w:t>
            </w:r>
          </w:p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  <w:r>
              <w:t>x</w:t>
            </w:r>
          </w:p>
        </w:tc>
      </w:tr>
      <w:tr w:rsidR="005441B0" w:rsidTr="00A77C54">
        <w:tc>
          <w:tcPr>
            <w:tcW w:w="6960" w:type="dxa"/>
          </w:tcPr>
          <w:p w:rsidR="005441B0" w:rsidRDefault="005441B0" w:rsidP="00A77C54"/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Pr="00D644AB" w:rsidRDefault="005441B0" w:rsidP="00A77C54">
            <w:pPr>
              <w:rPr>
                <w:b/>
              </w:rPr>
            </w:pPr>
            <w:r w:rsidRPr="00D644AB">
              <w:rPr>
                <w:b/>
              </w:rPr>
              <w:t>Skills/ Knowledge and Abilities</w:t>
            </w:r>
          </w:p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An ability to work flexibly and to share the vision of the Head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Excellent written communication skills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Excellent organisational skill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F66381" w:rsidP="00A77C54">
            <w:r>
              <w:t>E</w:t>
            </w:r>
            <w:r w:rsidR="005441B0">
              <w:t>xcellent oral communication skills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Positive, enthusiastic, flexible with a pro-active ‘can do’ attitude;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Ability to adapt to changing situations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Desire to be fully involved in life at Caldicott; do full duties and attend functions required of all other teaching staff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F66381" w:rsidP="00A77C54">
            <w:r>
              <w:t xml:space="preserve">Strong </w:t>
            </w:r>
            <w:r w:rsidR="005441B0">
              <w:t>IT skills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/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/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Pr="00D644AB" w:rsidRDefault="005441B0" w:rsidP="00A77C54">
            <w:pPr>
              <w:rPr>
                <w:b/>
              </w:rPr>
            </w:pPr>
            <w:r w:rsidRPr="00D644AB">
              <w:rPr>
                <w:b/>
              </w:rPr>
              <w:t>Personal Qualities</w:t>
            </w:r>
          </w:p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Ability to motivate and inspire students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Excellent interpersonal skills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Enthusiasm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Approachable, open and honest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Dedicated, conscientious and hard working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>
            <w:r>
              <w:t>Commitment to safeguarding and the welfare of students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F66381">
            <w:r>
              <w:t>Commitment to the ethos of Caldicott</w:t>
            </w:r>
          </w:p>
        </w:tc>
        <w:tc>
          <w:tcPr>
            <w:tcW w:w="1001" w:type="dxa"/>
          </w:tcPr>
          <w:p w:rsidR="005441B0" w:rsidRDefault="00F66381" w:rsidP="00A77C54">
            <w:pPr>
              <w:jc w:val="center"/>
            </w:pPr>
            <w:r>
              <w:t>X</w:t>
            </w: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  <w:tr w:rsidR="005441B0" w:rsidTr="00A77C54">
        <w:tc>
          <w:tcPr>
            <w:tcW w:w="6960" w:type="dxa"/>
          </w:tcPr>
          <w:p w:rsidR="005441B0" w:rsidRDefault="005441B0" w:rsidP="00A77C54"/>
        </w:tc>
        <w:tc>
          <w:tcPr>
            <w:tcW w:w="1001" w:type="dxa"/>
          </w:tcPr>
          <w:p w:rsidR="005441B0" w:rsidRDefault="005441B0" w:rsidP="00A77C54">
            <w:pPr>
              <w:jc w:val="center"/>
            </w:pPr>
          </w:p>
        </w:tc>
        <w:tc>
          <w:tcPr>
            <w:tcW w:w="1055" w:type="dxa"/>
          </w:tcPr>
          <w:p w:rsidR="005441B0" w:rsidRDefault="005441B0" w:rsidP="00A77C54">
            <w:pPr>
              <w:jc w:val="center"/>
            </w:pPr>
          </w:p>
        </w:tc>
      </w:tr>
    </w:tbl>
    <w:p w:rsidR="005441B0" w:rsidRDefault="005441B0" w:rsidP="005441B0"/>
    <w:sectPr w:rsidR="00544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B0"/>
    <w:rsid w:val="004D7800"/>
    <w:rsid w:val="005441B0"/>
    <w:rsid w:val="00625A8E"/>
    <w:rsid w:val="006D1285"/>
    <w:rsid w:val="00795DEE"/>
    <w:rsid w:val="00DA57CF"/>
    <w:rsid w:val="00F6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8ED8B-E4B2-4D82-90A6-48030597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Macleod, SM</dc:creator>
  <cp:keywords/>
  <dc:description/>
  <cp:lastModifiedBy>Gritt, Ruth</cp:lastModifiedBy>
  <cp:revision>2</cp:revision>
  <cp:lastPrinted>2017-11-15T16:32:00Z</cp:lastPrinted>
  <dcterms:created xsi:type="dcterms:W3CDTF">2017-11-15T16:34:00Z</dcterms:created>
  <dcterms:modified xsi:type="dcterms:W3CDTF">2017-11-15T16:34:00Z</dcterms:modified>
</cp:coreProperties>
</file>