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5A273DA9" w14:textId="08C89130" w:rsidR="008303DA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875"/>
      </w:tblGrid>
      <w:tr w:rsidR="00485017" w:rsidRPr="00AA55F2" w14:paraId="7674A260" w14:textId="77777777" w:rsidTr="00795C3E">
        <w:trPr>
          <w:trHeight w:val="400"/>
        </w:trPr>
        <w:tc>
          <w:tcPr>
            <w:tcW w:w="4998" w:type="dxa"/>
            <w:vAlign w:val="center"/>
          </w:tcPr>
          <w:p w14:paraId="63F17CE8" w14:textId="77777777" w:rsidR="00795C3E" w:rsidRDefault="00485017" w:rsidP="00795C3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0CA5CDD8" w14:textId="4251C52B" w:rsidR="00485017" w:rsidRPr="00AA55F2" w:rsidRDefault="007567AE" w:rsidP="00795C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Cover Supervisor 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14:paraId="5605EA3F" w14:textId="77777777" w:rsidR="00795C3E" w:rsidRDefault="00485017" w:rsidP="00795C3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</w:p>
          <w:p w14:paraId="4FD6973B" w14:textId="56271B7D" w:rsidR="00420B1E" w:rsidRPr="00AA55F2" w:rsidRDefault="007567AE" w:rsidP="00795C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GR</w:t>
            </w:r>
            <w:r w:rsidR="007902BB">
              <w:rPr>
                <w:rFonts w:ascii="Open Sans" w:hAnsi="Open Sans" w:cs="Open Sans"/>
                <w:b/>
                <w:bCs/>
                <w:sz w:val="24"/>
                <w:szCs w:val="24"/>
              </w:rPr>
              <w:t>1</w:t>
            </w:r>
          </w:p>
        </w:tc>
      </w:tr>
      <w:tr w:rsidR="00485017" w:rsidRPr="00AA55F2" w14:paraId="66AFF4BA" w14:textId="77777777" w:rsidTr="00795C3E">
        <w:tc>
          <w:tcPr>
            <w:tcW w:w="4998" w:type="dxa"/>
            <w:vAlign w:val="center"/>
          </w:tcPr>
          <w:p w14:paraId="540324E1" w14:textId="77777777" w:rsidR="007567AE" w:rsidRDefault="00485017" w:rsidP="00795C3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738624F3" w14:textId="103BD3BA" w:rsidR="00F0649E" w:rsidRPr="00795C3E" w:rsidRDefault="001D7CB0" w:rsidP="00795C3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Assistant Headteacher </w:t>
            </w:r>
            <w:bookmarkStart w:id="0" w:name="_GoBack"/>
            <w:bookmarkEnd w:id="0"/>
          </w:p>
        </w:tc>
        <w:tc>
          <w:tcPr>
            <w:tcW w:w="4999" w:type="dxa"/>
            <w:tcBorders>
              <w:bottom w:val="nil"/>
              <w:right w:val="nil"/>
            </w:tcBorders>
            <w:vAlign w:val="center"/>
          </w:tcPr>
          <w:p w14:paraId="7C4463A7" w14:textId="77777777" w:rsidR="00485017" w:rsidRPr="00AA55F2" w:rsidRDefault="00485017" w:rsidP="00795C3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C32AE58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BE6A7C3" w14:textId="69FB051E" w:rsidR="007567AE" w:rsidRPr="007567AE" w:rsidRDefault="007567AE" w:rsidP="007567AE">
      <w:pPr>
        <w:tabs>
          <w:tab w:val="left" w:pos="1701"/>
        </w:tabs>
        <w:rPr>
          <w:rFonts w:ascii="Tahoma" w:eastAsia="Calibri" w:hAnsi="Tahoma" w:cs="Tahoma"/>
          <w:b/>
          <w:bCs/>
        </w:rPr>
      </w:pPr>
      <w:r w:rsidRPr="007567AE">
        <w:rPr>
          <w:rFonts w:ascii="Tahoma" w:eastAsia="Calibri" w:hAnsi="Tahoma" w:cs="Tahoma"/>
          <w:b/>
          <w:bCs/>
        </w:rPr>
        <w:t>Job Purpose</w:t>
      </w:r>
      <w:r w:rsidR="002C28BC">
        <w:rPr>
          <w:rFonts w:ascii="Tahoma" w:eastAsia="Calibri" w:hAnsi="Tahoma" w:cs="Tahoma"/>
          <w:b/>
          <w:bCs/>
        </w:rPr>
        <w:t>:</w:t>
      </w:r>
    </w:p>
    <w:p w14:paraId="0ABEDD3A" w14:textId="343BDC34" w:rsidR="007567AE" w:rsidRPr="007567AE" w:rsidRDefault="007567AE" w:rsidP="007567AE">
      <w:pPr>
        <w:numPr>
          <w:ilvl w:val="0"/>
          <w:numId w:val="49"/>
        </w:numPr>
        <w:shd w:val="clear" w:color="auto" w:fill="FFFFFF"/>
        <w:spacing w:after="192"/>
        <w:textAlignment w:val="top"/>
        <w:rPr>
          <w:rFonts w:ascii="Tahoma" w:hAnsi="Tahoma" w:cs="Tahoma"/>
          <w:bCs/>
          <w:lang w:eastAsia="en-GB"/>
        </w:rPr>
      </w:pPr>
      <w:r w:rsidRPr="007567AE">
        <w:rPr>
          <w:rFonts w:ascii="Tahoma" w:hAnsi="Tahoma" w:cs="Tahoma"/>
          <w:bCs/>
          <w:lang w:eastAsia="en-GB"/>
        </w:rPr>
        <w:t>To supervise whole classes during the short term absence of the class teacher under the gu</w:t>
      </w:r>
      <w:r>
        <w:rPr>
          <w:rFonts w:ascii="Tahoma" w:hAnsi="Tahoma" w:cs="Tahoma"/>
          <w:bCs/>
          <w:lang w:eastAsia="en-GB"/>
        </w:rPr>
        <w:t>idance of teaching/senior staff.  This will include</w:t>
      </w:r>
      <w:r w:rsidRPr="007567AE">
        <w:rPr>
          <w:rFonts w:ascii="Tahoma" w:hAnsi="Tahoma" w:cs="Tahoma"/>
          <w:bCs/>
          <w:lang w:eastAsia="en-GB"/>
        </w:rPr>
        <w:t xml:space="preserve"> implementing work programmes, managing student behaviours and assisting students in relevant activities in line with the </w:t>
      </w:r>
      <w:r w:rsidR="00F86D14">
        <w:rPr>
          <w:rFonts w:ascii="Tahoma" w:hAnsi="Tahoma" w:cs="Tahoma"/>
          <w:bCs/>
          <w:lang w:eastAsia="en-GB"/>
        </w:rPr>
        <w:t>Academy</w:t>
      </w:r>
      <w:r w:rsidRPr="007567AE">
        <w:rPr>
          <w:rFonts w:ascii="Tahoma" w:hAnsi="Tahoma" w:cs="Tahoma"/>
          <w:bCs/>
          <w:lang w:eastAsia="en-GB"/>
        </w:rPr>
        <w:t xml:space="preserve">’s policies and procedures. </w:t>
      </w:r>
    </w:p>
    <w:p w14:paraId="76232B25" w14:textId="77777777" w:rsidR="002C28BC" w:rsidRPr="003A6C78" w:rsidRDefault="002C28BC" w:rsidP="002C28BC">
      <w:pPr>
        <w:spacing w:after="0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14:paraId="7EA93011" w14:textId="3BA5FD81" w:rsidR="002C28BC" w:rsidRPr="002C28BC" w:rsidRDefault="002C28BC" w:rsidP="002C28BC">
      <w:pPr>
        <w:spacing w:after="0"/>
        <w:jc w:val="both"/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  <w:color w:val="000000"/>
        </w:rPr>
        <w:t>In this role you will be expected to:</w:t>
      </w:r>
    </w:p>
    <w:p w14:paraId="3E3B2938" w14:textId="77777777" w:rsidR="002C28BC" w:rsidRPr="002C28BC" w:rsidRDefault="002C28BC" w:rsidP="002C28BC">
      <w:pPr>
        <w:spacing w:after="0"/>
        <w:jc w:val="both"/>
        <w:rPr>
          <w:rFonts w:ascii="Tahoma" w:eastAsia="Calibri" w:hAnsi="Tahoma" w:cs="Tahoma"/>
          <w:color w:val="000000"/>
        </w:rPr>
      </w:pPr>
    </w:p>
    <w:p w14:paraId="7B00C55C" w14:textId="573EC335" w:rsidR="007567AE" w:rsidRPr="007567AE" w:rsidRDefault="007567AE" w:rsidP="007567AE">
      <w:pPr>
        <w:numPr>
          <w:ilvl w:val="0"/>
          <w:numId w:val="48"/>
        </w:numPr>
        <w:spacing w:after="0"/>
        <w:jc w:val="both"/>
        <w:rPr>
          <w:rFonts w:ascii="Tahoma" w:eastAsia="Calibri" w:hAnsi="Tahoma" w:cs="Tahoma"/>
          <w:color w:val="000000"/>
        </w:rPr>
      </w:pPr>
      <w:r w:rsidRPr="007567AE">
        <w:rPr>
          <w:rFonts w:ascii="Tahoma" w:eastAsia="Calibri" w:hAnsi="Tahoma" w:cs="Tahoma"/>
          <w:color w:val="000000"/>
        </w:rPr>
        <w:t xml:space="preserve">Communicate, distribute and supervise work that has been set by the teacher in accordance with the </w:t>
      </w:r>
      <w:r w:rsidR="00F86D14">
        <w:rPr>
          <w:rFonts w:ascii="Tahoma" w:eastAsia="Calibri" w:hAnsi="Tahoma" w:cs="Tahoma"/>
          <w:color w:val="000000"/>
        </w:rPr>
        <w:t>Academy</w:t>
      </w:r>
      <w:r w:rsidRPr="007567AE">
        <w:rPr>
          <w:rFonts w:ascii="Tahoma" w:eastAsia="Calibri" w:hAnsi="Tahoma" w:cs="Tahoma"/>
          <w:color w:val="000000"/>
        </w:rPr>
        <w:t xml:space="preserve"> policy.</w:t>
      </w:r>
    </w:p>
    <w:p w14:paraId="67A05A19" w14:textId="77777777" w:rsidR="007567AE" w:rsidRPr="007567AE" w:rsidRDefault="007567AE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 w:rsidRPr="007567AE">
        <w:rPr>
          <w:rFonts w:ascii="Tahoma" w:eastAsia="Calibri" w:hAnsi="Tahoma" w:cs="Tahoma"/>
          <w:color w:val="000000"/>
        </w:rPr>
        <w:t>Manage the behaviour of students whilst they are undertaking this work to ensure a constructive environment.</w:t>
      </w:r>
    </w:p>
    <w:p w14:paraId="0DAD5EB5" w14:textId="77777777" w:rsidR="007567AE" w:rsidRPr="007567AE" w:rsidRDefault="007567AE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 w:rsidRPr="007567AE">
        <w:rPr>
          <w:rFonts w:ascii="Tahoma" w:eastAsia="Calibri" w:hAnsi="Tahoma" w:cs="Tahoma"/>
          <w:color w:val="000000"/>
        </w:rPr>
        <w:t>Collect any completed work after the lesson and return it to the appropriate teacher.</w:t>
      </w:r>
    </w:p>
    <w:p w14:paraId="4F16EF43" w14:textId="77777777" w:rsidR="007567AE" w:rsidRPr="007567AE" w:rsidRDefault="007567AE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 w:rsidRPr="007567AE">
        <w:rPr>
          <w:rFonts w:ascii="Tahoma" w:eastAsia="Calibri" w:hAnsi="Tahoma" w:cs="Tahoma"/>
          <w:color w:val="000000"/>
        </w:rPr>
        <w:t>Report back to the teacher as appropriate.</w:t>
      </w:r>
    </w:p>
    <w:p w14:paraId="3DE5CF4E" w14:textId="77777777" w:rsidR="007567AE" w:rsidRPr="007567AE" w:rsidRDefault="007567AE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 w:rsidRPr="007567AE">
        <w:rPr>
          <w:rFonts w:ascii="Tahoma" w:eastAsia="Calibri" w:hAnsi="Tahoma" w:cs="Tahoma"/>
          <w:color w:val="000000"/>
        </w:rPr>
        <w:t>Accompany staff and students on educational visits, trips and offsite activities as required and take responsibility for a group under the direction of the teacher/organiser.</w:t>
      </w:r>
    </w:p>
    <w:p w14:paraId="344EC7BE" w14:textId="7EAFE5FB" w:rsidR="007567AE" w:rsidRPr="007567AE" w:rsidRDefault="002C28BC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U</w:t>
      </w:r>
      <w:r w:rsidR="007567AE" w:rsidRPr="007567AE">
        <w:rPr>
          <w:rFonts w:ascii="Tahoma" w:eastAsia="Calibri" w:hAnsi="Tahoma" w:cs="Tahoma"/>
          <w:color w:val="000000"/>
        </w:rPr>
        <w:t>ndertake a</w:t>
      </w:r>
      <w:r>
        <w:rPr>
          <w:rFonts w:ascii="Tahoma" w:eastAsia="Calibri" w:hAnsi="Tahoma" w:cs="Tahoma"/>
          <w:color w:val="000000"/>
        </w:rPr>
        <w:t>nd</w:t>
      </w:r>
      <w:r w:rsidR="007567AE" w:rsidRPr="007567AE">
        <w:rPr>
          <w:rFonts w:ascii="Tahoma" w:eastAsia="Calibri" w:hAnsi="Tahoma" w:cs="Tahoma"/>
          <w:color w:val="000000"/>
        </w:rPr>
        <w:t xml:space="preserve"> arrange of other activities to support students learning that may include: contributing to lesson planning, evaluation, developing IEP’s, implemen</w:t>
      </w:r>
      <w:r>
        <w:rPr>
          <w:rFonts w:ascii="Tahoma" w:eastAsia="Calibri" w:hAnsi="Tahoma" w:cs="Tahoma"/>
          <w:color w:val="000000"/>
        </w:rPr>
        <w:t>ting agreed learning strategies</w:t>
      </w:r>
      <w:r w:rsidR="007567AE" w:rsidRPr="007567AE">
        <w:rPr>
          <w:rFonts w:ascii="Tahoma" w:eastAsia="Calibri" w:hAnsi="Tahoma" w:cs="Tahoma"/>
          <w:color w:val="000000"/>
        </w:rPr>
        <w:t xml:space="preserve"> etc.</w:t>
      </w:r>
    </w:p>
    <w:p w14:paraId="4D5186C9" w14:textId="34E1955B" w:rsidR="007567AE" w:rsidRPr="007567AE" w:rsidRDefault="007567AE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 w:rsidRPr="007567AE">
        <w:rPr>
          <w:rFonts w:ascii="Tahoma" w:eastAsia="Calibri" w:hAnsi="Tahoma" w:cs="Tahoma"/>
          <w:color w:val="000000"/>
        </w:rPr>
        <w:t xml:space="preserve">Ensure the safeguarding and welfare of students </w:t>
      </w:r>
      <w:r w:rsidR="002C28BC">
        <w:rPr>
          <w:rFonts w:ascii="Tahoma" w:eastAsia="Calibri" w:hAnsi="Tahoma" w:cs="Tahoma"/>
          <w:color w:val="000000"/>
        </w:rPr>
        <w:t>at all times.</w:t>
      </w:r>
    </w:p>
    <w:p w14:paraId="4BACA0CA" w14:textId="1376935B" w:rsidR="007567AE" w:rsidRPr="007567AE" w:rsidRDefault="002C28BC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E</w:t>
      </w:r>
      <w:r w:rsidR="007567AE" w:rsidRPr="007567AE">
        <w:rPr>
          <w:rFonts w:ascii="Tahoma" w:eastAsia="Calibri" w:hAnsi="Tahoma" w:cs="Tahoma"/>
          <w:color w:val="000000"/>
        </w:rPr>
        <w:t>nsure all tasks are carried out with the due regard to Health and safety.</w:t>
      </w:r>
    </w:p>
    <w:p w14:paraId="38A14212" w14:textId="5826CD92" w:rsidR="007567AE" w:rsidRPr="007567AE" w:rsidRDefault="002C28BC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U</w:t>
      </w:r>
      <w:r w:rsidR="007567AE" w:rsidRPr="007567AE">
        <w:rPr>
          <w:rFonts w:ascii="Tahoma" w:eastAsia="Calibri" w:hAnsi="Tahoma" w:cs="Tahoma"/>
          <w:color w:val="000000"/>
        </w:rPr>
        <w:t>ndertake appropriate professional development including Performance Management.</w:t>
      </w:r>
    </w:p>
    <w:p w14:paraId="1D707A78" w14:textId="5BE43A0B" w:rsidR="007567AE" w:rsidRPr="007567AE" w:rsidRDefault="002C28BC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Carry out</w:t>
      </w:r>
      <w:r w:rsidR="007567AE" w:rsidRPr="007567AE">
        <w:rPr>
          <w:rFonts w:ascii="Tahoma" w:eastAsia="Calibri" w:hAnsi="Tahoma" w:cs="Tahoma"/>
          <w:color w:val="000000"/>
        </w:rPr>
        <w:t xml:space="preserve"> other duties as commensurate within the position in order to ensure the smooth running of the </w:t>
      </w:r>
      <w:r w:rsidR="00F86D14">
        <w:rPr>
          <w:rFonts w:ascii="Tahoma" w:eastAsia="Calibri" w:hAnsi="Tahoma" w:cs="Tahoma"/>
          <w:color w:val="000000"/>
        </w:rPr>
        <w:t>Academy</w:t>
      </w:r>
      <w:r w:rsidR="007567AE" w:rsidRPr="007567AE">
        <w:rPr>
          <w:rFonts w:ascii="Tahoma" w:eastAsia="Calibri" w:hAnsi="Tahoma" w:cs="Tahoma"/>
          <w:color w:val="000000"/>
        </w:rPr>
        <w:t>.</w:t>
      </w:r>
    </w:p>
    <w:p w14:paraId="7F16FD78" w14:textId="77777777" w:rsidR="007567AE" w:rsidRPr="003A6C78" w:rsidRDefault="007567AE" w:rsidP="007567AE">
      <w:pPr>
        <w:tabs>
          <w:tab w:val="left" w:pos="426"/>
        </w:tabs>
        <w:ind w:left="720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14:paraId="13E8D368" w14:textId="0D695140" w:rsidR="007567AE" w:rsidRPr="007567AE" w:rsidRDefault="002C28BC" w:rsidP="007567AE">
      <w:pPr>
        <w:tabs>
          <w:tab w:val="left" w:pos="426"/>
        </w:tabs>
        <w:jc w:val="both"/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  <w:color w:val="000000"/>
        </w:rPr>
        <w:t>You will have a commitment to:</w:t>
      </w:r>
    </w:p>
    <w:p w14:paraId="660306F5" w14:textId="77777777" w:rsidR="007567AE" w:rsidRPr="007567AE" w:rsidRDefault="007567AE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 w:rsidRPr="007567AE">
        <w:rPr>
          <w:rFonts w:ascii="Tahoma" w:eastAsia="Calibri" w:hAnsi="Tahoma" w:cs="Tahoma"/>
          <w:color w:val="000000"/>
        </w:rPr>
        <w:t>Working with students and their parents to ensure best outcomes.</w:t>
      </w:r>
    </w:p>
    <w:p w14:paraId="1D2EDE77" w14:textId="1C5EC391" w:rsidR="007567AE" w:rsidRPr="007567AE" w:rsidRDefault="007567AE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 w:rsidRPr="007567AE">
        <w:rPr>
          <w:rFonts w:ascii="Tahoma" w:eastAsia="Calibri" w:hAnsi="Tahoma" w:cs="Tahoma"/>
          <w:color w:val="000000"/>
        </w:rPr>
        <w:t>Contributing to school life and building effective relationships with all members of the school community</w:t>
      </w:r>
      <w:r w:rsidR="002C28BC">
        <w:rPr>
          <w:rFonts w:ascii="Tahoma" w:eastAsia="Calibri" w:hAnsi="Tahoma" w:cs="Tahoma"/>
          <w:color w:val="000000"/>
        </w:rPr>
        <w:t>.</w:t>
      </w:r>
    </w:p>
    <w:p w14:paraId="2A193F91" w14:textId="4F127AA3" w:rsidR="007567AE" w:rsidRPr="007567AE" w:rsidRDefault="007567AE" w:rsidP="007567AE">
      <w:pPr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ahoma" w:eastAsia="Calibri" w:hAnsi="Tahoma" w:cs="Tahoma"/>
          <w:color w:val="000000"/>
        </w:rPr>
      </w:pPr>
      <w:r w:rsidRPr="007567AE">
        <w:rPr>
          <w:rFonts w:ascii="Tahoma" w:eastAsia="Calibri" w:hAnsi="Tahoma" w:cs="Tahoma"/>
          <w:color w:val="000000"/>
        </w:rPr>
        <w:t xml:space="preserve">Developing </w:t>
      </w:r>
      <w:r w:rsidR="002C28BC">
        <w:rPr>
          <w:rFonts w:ascii="Tahoma" w:eastAsia="Calibri" w:hAnsi="Tahoma" w:cs="Tahoma"/>
          <w:color w:val="000000"/>
        </w:rPr>
        <w:t xml:space="preserve">your </w:t>
      </w:r>
      <w:r w:rsidRPr="007567AE">
        <w:rPr>
          <w:rFonts w:ascii="Tahoma" w:eastAsia="Calibri" w:hAnsi="Tahoma" w:cs="Tahoma"/>
          <w:color w:val="000000"/>
        </w:rPr>
        <w:t>professional skills and knowledge through induction and continuing professional development</w:t>
      </w:r>
      <w:r w:rsidR="002C28BC">
        <w:rPr>
          <w:rFonts w:ascii="Tahoma" w:eastAsia="Calibri" w:hAnsi="Tahoma" w:cs="Tahoma"/>
          <w:color w:val="000000"/>
        </w:rPr>
        <w:t>.</w:t>
      </w:r>
    </w:p>
    <w:p w14:paraId="158D4C46" w14:textId="6F22CB75" w:rsidR="004E5F8C" w:rsidRDefault="002C28BC" w:rsidP="003A6C78">
      <w:pPr>
        <w:numPr>
          <w:ilvl w:val="0"/>
          <w:numId w:val="48"/>
        </w:numPr>
        <w:tabs>
          <w:tab w:val="left" w:pos="709"/>
        </w:tabs>
        <w:spacing w:after="0"/>
        <w:contextualSpacing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C</w:t>
      </w:r>
      <w:r w:rsidR="007567AE" w:rsidRPr="007567AE">
        <w:rPr>
          <w:rFonts w:ascii="Tahoma" w:eastAsia="Calibri" w:hAnsi="Tahoma" w:cs="Tahoma"/>
          <w:bCs/>
        </w:rPr>
        <w:t>omplying with, policies and procedures in relation to Safeguarding, Health and safety, Confidentiality and Data Protection.</w:t>
      </w:r>
    </w:p>
    <w:p w14:paraId="3B718C87" w14:textId="77777777" w:rsidR="003A6C78" w:rsidRDefault="003A6C78" w:rsidP="003A6C78">
      <w:pPr>
        <w:tabs>
          <w:tab w:val="left" w:pos="709"/>
        </w:tabs>
        <w:spacing w:after="0"/>
        <w:contextualSpacing/>
        <w:rPr>
          <w:rFonts w:ascii="Tahoma" w:eastAsia="Calibri" w:hAnsi="Tahoma" w:cs="Tahoma"/>
          <w:bCs/>
        </w:rPr>
      </w:pPr>
    </w:p>
    <w:p w14:paraId="6B46630F" w14:textId="0E28DCBB" w:rsidR="002D0685" w:rsidRPr="003A6C78" w:rsidRDefault="00355B47" w:rsidP="003A6C78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sectPr w:rsidR="002D0685" w:rsidRPr="003A6C78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DA03" w14:textId="77777777" w:rsidR="00460D3B" w:rsidRDefault="00460D3B" w:rsidP="00B711D8">
      <w:pPr>
        <w:spacing w:after="0" w:line="240" w:lineRule="auto"/>
      </w:pPr>
      <w:r>
        <w:separator/>
      </w:r>
    </w:p>
  </w:endnote>
  <w:endnote w:type="continuationSeparator" w:id="0">
    <w:p w14:paraId="33C08485" w14:textId="77777777" w:rsidR="00460D3B" w:rsidRDefault="00460D3B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A8F7" w14:textId="77777777" w:rsidR="00460D3B" w:rsidRDefault="00460D3B" w:rsidP="00B711D8">
      <w:pPr>
        <w:spacing w:after="0" w:line="240" w:lineRule="auto"/>
      </w:pPr>
      <w:r>
        <w:separator/>
      </w:r>
    </w:p>
  </w:footnote>
  <w:footnote w:type="continuationSeparator" w:id="0">
    <w:p w14:paraId="27F2EAE6" w14:textId="77777777" w:rsidR="00460D3B" w:rsidRDefault="00460D3B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75428"/>
    <w:multiLevelType w:val="hybridMultilevel"/>
    <w:tmpl w:val="829A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9330D2"/>
    <w:multiLevelType w:val="hybridMultilevel"/>
    <w:tmpl w:val="4F2CB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7"/>
  </w:num>
  <w:num w:numId="4">
    <w:abstractNumId w:val="8"/>
  </w:num>
  <w:num w:numId="5">
    <w:abstractNumId w:val="3"/>
  </w:num>
  <w:num w:numId="6">
    <w:abstractNumId w:val="0"/>
  </w:num>
  <w:num w:numId="7">
    <w:abstractNumId w:val="28"/>
  </w:num>
  <w:num w:numId="8">
    <w:abstractNumId w:val="36"/>
  </w:num>
  <w:num w:numId="9">
    <w:abstractNumId w:val="2"/>
  </w:num>
  <w:num w:numId="10">
    <w:abstractNumId w:val="32"/>
  </w:num>
  <w:num w:numId="11">
    <w:abstractNumId w:val="19"/>
  </w:num>
  <w:num w:numId="12">
    <w:abstractNumId w:val="44"/>
  </w:num>
  <w:num w:numId="13">
    <w:abstractNumId w:val="15"/>
  </w:num>
  <w:num w:numId="14">
    <w:abstractNumId w:val="39"/>
  </w:num>
  <w:num w:numId="15">
    <w:abstractNumId w:val="25"/>
  </w:num>
  <w:num w:numId="16">
    <w:abstractNumId w:val="30"/>
  </w:num>
  <w:num w:numId="17">
    <w:abstractNumId w:val="1"/>
  </w:num>
  <w:num w:numId="18">
    <w:abstractNumId w:val="34"/>
  </w:num>
  <w:num w:numId="19">
    <w:abstractNumId w:val="11"/>
  </w:num>
  <w:num w:numId="20">
    <w:abstractNumId w:val="37"/>
  </w:num>
  <w:num w:numId="21">
    <w:abstractNumId w:val="29"/>
  </w:num>
  <w:num w:numId="22">
    <w:abstractNumId w:val="14"/>
  </w:num>
  <w:num w:numId="23">
    <w:abstractNumId w:val="46"/>
  </w:num>
  <w:num w:numId="24">
    <w:abstractNumId w:val="23"/>
  </w:num>
  <w:num w:numId="25">
    <w:abstractNumId w:val="41"/>
  </w:num>
  <w:num w:numId="26">
    <w:abstractNumId w:val="7"/>
  </w:num>
  <w:num w:numId="27">
    <w:abstractNumId w:val="5"/>
  </w:num>
  <w:num w:numId="28">
    <w:abstractNumId w:val="45"/>
  </w:num>
  <w:num w:numId="29">
    <w:abstractNumId w:val="4"/>
  </w:num>
  <w:num w:numId="30">
    <w:abstractNumId w:val="31"/>
  </w:num>
  <w:num w:numId="31">
    <w:abstractNumId w:val="35"/>
  </w:num>
  <w:num w:numId="32">
    <w:abstractNumId w:val="38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8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3"/>
  </w:num>
  <w:num w:numId="45">
    <w:abstractNumId w:val="40"/>
  </w:num>
  <w:num w:numId="46">
    <w:abstractNumId w:val="9"/>
  </w:num>
  <w:num w:numId="47">
    <w:abstractNumId w:val="20"/>
  </w:num>
  <w:num w:numId="48">
    <w:abstractNumId w:val="4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39B8"/>
    <w:rsid w:val="000E5FE0"/>
    <w:rsid w:val="00100B64"/>
    <w:rsid w:val="00127394"/>
    <w:rsid w:val="00160BE5"/>
    <w:rsid w:val="001C4D7C"/>
    <w:rsid w:val="001D7CB0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C28BC"/>
    <w:rsid w:val="002D0685"/>
    <w:rsid w:val="002D4438"/>
    <w:rsid w:val="002F48E0"/>
    <w:rsid w:val="002F608B"/>
    <w:rsid w:val="003032CC"/>
    <w:rsid w:val="00355B47"/>
    <w:rsid w:val="00357012"/>
    <w:rsid w:val="00386267"/>
    <w:rsid w:val="003869FD"/>
    <w:rsid w:val="003A6C78"/>
    <w:rsid w:val="004149F3"/>
    <w:rsid w:val="00420B1E"/>
    <w:rsid w:val="00426E77"/>
    <w:rsid w:val="0045710E"/>
    <w:rsid w:val="00460D3B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3286C"/>
    <w:rsid w:val="00547C1A"/>
    <w:rsid w:val="005562FF"/>
    <w:rsid w:val="00556395"/>
    <w:rsid w:val="005E0251"/>
    <w:rsid w:val="005E05A9"/>
    <w:rsid w:val="005E2260"/>
    <w:rsid w:val="005F4128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567AE"/>
    <w:rsid w:val="00766B49"/>
    <w:rsid w:val="007902BB"/>
    <w:rsid w:val="00795C3E"/>
    <w:rsid w:val="007B3C8B"/>
    <w:rsid w:val="007C6ACA"/>
    <w:rsid w:val="00807957"/>
    <w:rsid w:val="0082432D"/>
    <w:rsid w:val="008303DA"/>
    <w:rsid w:val="008718B5"/>
    <w:rsid w:val="0089430D"/>
    <w:rsid w:val="008A143C"/>
    <w:rsid w:val="008C5668"/>
    <w:rsid w:val="008F1170"/>
    <w:rsid w:val="009040FB"/>
    <w:rsid w:val="00904BC7"/>
    <w:rsid w:val="00923358"/>
    <w:rsid w:val="009247F9"/>
    <w:rsid w:val="00944763"/>
    <w:rsid w:val="009C45EB"/>
    <w:rsid w:val="009D1E50"/>
    <w:rsid w:val="009D2EE2"/>
    <w:rsid w:val="009F6EC1"/>
    <w:rsid w:val="00A477DA"/>
    <w:rsid w:val="00A506C3"/>
    <w:rsid w:val="00A537AF"/>
    <w:rsid w:val="00A5442A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9372A"/>
    <w:rsid w:val="00DA33CD"/>
    <w:rsid w:val="00DB2586"/>
    <w:rsid w:val="00DF5040"/>
    <w:rsid w:val="00DF6CC8"/>
    <w:rsid w:val="00E06FCC"/>
    <w:rsid w:val="00E120AD"/>
    <w:rsid w:val="00E32D56"/>
    <w:rsid w:val="00E43719"/>
    <w:rsid w:val="00E43CC8"/>
    <w:rsid w:val="00E527E4"/>
    <w:rsid w:val="00E63372"/>
    <w:rsid w:val="00E73136"/>
    <w:rsid w:val="00E84A6E"/>
    <w:rsid w:val="00EA5B83"/>
    <w:rsid w:val="00EB3165"/>
    <w:rsid w:val="00F0649E"/>
    <w:rsid w:val="00F86D14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58099"/>
  <w15:docId w15:val="{54494E33-559F-4A1F-88F3-86F36FEE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AFF-30D3-457F-A980-9B70B921340A}">
  <ds:schemaRefs>
    <ds:schemaRef ds:uri="http://purl.org/dc/dcmitype/"/>
    <ds:schemaRef ds:uri="http://schemas.openxmlformats.org/package/2006/metadata/core-properties"/>
    <ds:schemaRef ds:uri="http://purl.org/dc/terms/"/>
    <ds:schemaRef ds:uri="ec898567-e50a-44df-bde9-2ceca01590e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7292e0e-d54a-40c6-80c3-14cae7fed94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54963-E151-4C24-AC8B-BA18FE7FC0DE}"/>
</file>

<file path=customXml/itemProps4.xml><?xml version="1.0" encoding="utf-8"?>
<ds:datastoreItem xmlns:ds="http://schemas.openxmlformats.org/officeDocument/2006/customXml" ds:itemID="{6A28E3B4-D224-4870-8013-AC596018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Sa Hibbs</cp:lastModifiedBy>
  <cp:revision>2</cp:revision>
  <cp:lastPrinted>2019-11-13T11:51:00Z</cp:lastPrinted>
  <dcterms:created xsi:type="dcterms:W3CDTF">2019-11-15T09:20:00Z</dcterms:created>
  <dcterms:modified xsi:type="dcterms:W3CDTF">2019-11-15T09:20:00Z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