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7"/>
      </w:tblGrid>
      <w:tr w:rsidR="00C62C61">
        <w:tc>
          <w:tcPr>
            <w:tcW w:w="14317" w:type="dxa"/>
          </w:tcPr>
          <w:p w:rsidR="00A52FAE" w:rsidRPr="0002510C" w:rsidRDefault="00A52FAE" w:rsidP="00A52FAE">
            <w:pPr>
              <w:rPr>
                <w:rFonts w:ascii="Calibri" w:hAnsi="Calibri"/>
                <w:sz w:val="20"/>
              </w:rPr>
            </w:pPr>
            <w:bookmarkStart w:id="0" w:name="_GoBack"/>
            <w:bookmarkEnd w:id="0"/>
            <w:r w:rsidRPr="0002510C">
              <w:rPr>
                <w:rFonts w:ascii="Calibri" w:hAnsi="Calibri" w:cs="Tahoma"/>
                <w:i/>
                <w:sz w:val="20"/>
              </w:rPr>
              <w:t xml:space="preserve">The Shire MAT is committed to safeguarding and promoting the welfare of children and expects all staff and volunteers to share this commitment. This post involves working with children and therefore if successful you will be required to apply for a disclosure of criminal records at an enhanced level. </w:t>
            </w:r>
            <w:r w:rsidR="002667E0">
              <w:rPr>
                <w:rFonts w:ascii="Calibri" w:hAnsi="Calibri" w:cs="Tahoma"/>
                <w:i/>
                <w:sz w:val="20"/>
              </w:rPr>
              <w:t>The Shire MAT</w:t>
            </w:r>
            <w:r w:rsidRPr="0002510C">
              <w:rPr>
                <w:rFonts w:ascii="Calibri" w:hAnsi="Calibri" w:cs="Tahoma"/>
                <w:i/>
                <w:sz w:val="20"/>
              </w:rPr>
              <w:t xml:space="preserve"> is an equal opportunities employer.</w:t>
            </w:r>
          </w:p>
          <w:p w:rsidR="00C62C61" w:rsidRPr="0002510C" w:rsidRDefault="00C62C61">
            <w:pPr>
              <w:pStyle w:val="Heading3"/>
              <w:rPr>
                <w:rFonts w:ascii="Calibri" w:hAnsi="Calibri" w:cs="Arial"/>
                <w:b w:val="0"/>
                <w:color w:val="000000"/>
                <w:sz w:val="16"/>
                <w:szCs w:val="16"/>
              </w:rPr>
            </w:pPr>
            <w:r w:rsidRPr="0002510C">
              <w:rPr>
                <w:rFonts w:ascii="Calibri" w:hAnsi="Calibri" w:cs="Arial"/>
                <w:b w:val="0"/>
                <w:color w:val="000000"/>
                <w:sz w:val="16"/>
                <w:szCs w:val="16"/>
              </w:rPr>
              <w:t xml:space="preserve">When filling in the application form please demonstrate with clear, concise examples how you meet the requirements of the post. You will be assessed in relation to the </w:t>
            </w:r>
            <w:r w:rsidRPr="0002510C">
              <w:rPr>
                <w:rFonts w:ascii="Calibri" w:hAnsi="Calibri" w:cs="Arial"/>
                <w:b w:val="0"/>
                <w:i/>
                <w:color w:val="000000"/>
                <w:sz w:val="16"/>
                <w:szCs w:val="16"/>
              </w:rPr>
              <w:t xml:space="preserve">Essential and Desirable </w:t>
            </w:r>
            <w:r w:rsidRPr="0002510C">
              <w:rPr>
                <w:rFonts w:ascii="Calibri" w:hAnsi="Calibri" w:cs="Arial"/>
                <w:b w:val="0"/>
                <w:color w:val="000000"/>
                <w:sz w:val="16"/>
                <w:szCs w:val="16"/>
              </w:rPr>
              <w:t>criteria.  Please bear in mind that you must possess the Essential Criteria on day 1 to be able to do the job.  If there are large numbers of applicants for the post then all of the criteria will be used for shortlisting.  Under the Disability Discrimination Act, we recognise and welcome our responsibility to remove any barriers in our recruitment and selection process.  We have tried to assess this in our Job Description and Employee Specification, however if you feel that there are barriers, please tell us in the application form.  Under the DDA we are committed to making reasonable adjustments, wherever possible, and it would help us to know your needs in order to do this.</w:t>
            </w:r>
            <w:r w:rsidRPr="0002510C">
              <w:rPr>
                <w:rFonts w:ascii="Calibri" w:hAnsi="Calibri"/>
                <w:sz w:val="24"/>
                <w:szCs w:val="24"/>
              </w:rPr>
              <w:t xml:space="preserve"> </w:t>
            </w:r>
          </w:p>
        </w:tc>
      </w:tr>
    </w:tbl>
    <w:p w:rsidR="00C62C61" w:rsidRDefault="00C62C61">
      <w:pPr>
        <w:jc w:val="center"/>
        <w:rPr>
          <w:rFonts w:ascii="Calibri" w:hAnsi="Calibri"/>
          <w:b/>
          <w:i/>
          <w:szCs w:val="24"/>
        </w:rPr>
      </w:pPr>
    </w:p>
    <w:tbl>
      <w:tblPr>
        <w:tblW w:w="14317"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238"/>
        <w:gridCol w:w="5103"/>
        <w:gridCol w:w="2976"/>
      </w:tblGrid>
      <w:tr w:rsidR="00C62C61">
        <w:trPr>
          <w:trHeight w:val="891"/>
        </w:trPr>
        <w:tc>
          <w:tcPr>
            <w:tcW w:w="6238" w:type="dxa"/>
          </w:tcPr>
          <w:p w:rsidR="00C62C61" w:rsidRDefault="00C62C61">
            <w:pPr>
              <w:tabs>
                <w:tab w:val="left" w:pos="15210"/>
              </w:tabs>
              <w:spacing w:before="40" w:after="40"/>
              <w:rPr>
                <w:rFonts w:cs="Arial"/>
                <w:b/>
                <w:color w:val="000000"/>
                <w:sz w:val="20"/>
              </w:rPr>
            </w:pPr>
          </w:p>
          <w:p w:rsidR="00C62C61" w:rsidRPr="001E736A" w:rsidRDefault="007E3CE2">
            <w:pPr>
              <w:tabs>
                <w:tab w:val="left" w:pos="15210"/>
              </w:tabs>
              <w:spacing w:before="40" w:after="40"/>
              <w:rPr>
                <w:rFonts w:ascii="Calibri" w:hAnsi="Calibri" w:cs="Arial"/>
                <w:b/>
                <w:color w:val="000000"/>
                <w:szCs w:val="24"/>
              </w:rPr>
            </w:pPr>
            <w:r>
              <w:rPr>
                <w:noProof/>
                <w:lang w:eastAsia="en-GB"/>
              </w:rPr>
              <w:t xml:space="preserve">       </w:t>
            </w:r>
            <w:r w:rsidR="001E736A" w:rsidRPr="001E736A">
              <w:rPr>
                <w:b/>
                <w:noProof/>
                <w:lang w:eastAsia="en-GB"/>
              </w:rPr>
              <w:t>SANDHILL</w:t>
            </w:r>
            <w:r w:rsidR="005C6575" w:rsidRPr="001E736A">
              <w:rPr>
                <w:rFonts w:ascii="Calibri" w:hAnsi="Calibri" w:cs="Arial"/>
                <w:b/>
                <w:color w:val="000000"/>
                <w:sz w:val="28"/>
                <w:szCs w:val="28"/>
              </w:rPr>
              <w:t xml:space="preserve"> </w:t>
            </w:r>
            <w:r w:rsidR="00C62C61" w:rsidRPr="001E736A">
              <w:rPr>
                <w:rFonts w:ascii="Calibri" w:hAnsi="Calibri" w:cs="Arial"/>
                <w:b/>
                <w:color w:val="000000"/>
                <w:sz w:val="28"/>
                <w:szCs w:val="28"/>
              </w:rPr>
              <w:t>PRIMARY SCHOOL</w:t>
            </w:r>
            <w:r w:rsidR="00C62C61" w:rsidRPr="001E736A">
              <w:rPr>
                <w:rFonts w:ascii="Calibri" w:hAnsi="Calibri" w:cs="Arial"/>
                <w:b/>
                <w:color w:val="000000"/>
                <w:szCs w:val="24"/>
              </w:rPr>
              <w:t xml:space="preserve"> </w:t>
            </w:r>
            <w:r w:rsidR="00A52FAE" w:rsidRPr="001E736A">
              <w:rPr>
                <w:rFonts w:ascii="Calibri" w:hAnsi="Calibri" w:cs="Arial"/>
                <w:b/>
                <w:color w:val="000000"/>
                <w:szCs w:val="24"/>
              </w:rPr>
              <w:t xml:space="preserve">                </w:t>
            </w:r>
          </w:p>
          <w:p w:rsidR="00C62C61" w:rsidRPr="001E736A" w:rsidRDefault="00C62C61">
            <w:pPr>
              <w:tabs>
                <w:tab w:val="left" w:pos="15210"/>
              </w:tabs>
              <w:spacing w:before="40" w:after="40"/>
              <w:rPr>
                <w:rFonts w:ascii="Calibri" w:hAnsi="Calibri" w:cs="Arial"/>
                <w:b/>
                <w:color w:val="000000"/>
                <w:sz w:val="20"/>
              </w:rPr>
            </w:pPr>
          </w:p>
          <w:p w:rsidR="00C62C61" w:rsidRDefault="00C62C61">
            <w:pPr>
              <w:tabs>
                <w:tab w:val="left" w:pos="15210"/>
              </w:tabs>
              <w:spacing w:before="40" w:after="40"/>
              <w:rPr>
                <w:rFonts w:cs="Arial"/>
                <w:b/>
                <w:color w:val="000000"/>
                <w:sz w:val="20"/>
              </w:rPr>
            </w:pPr>
          </w:p>
        </w:tc>
        <w:tc>
          <w:tcPr>
            <w:tcW w:w="5103" w:type="dxa"/>
          </w:tcPr>
          <w:p w:rsidR="00C62C61" w:rsidRDefault="00C62C61">
            <w:pPr>
              <w:tabs>
                <w:tab w:val="left" w:pos="15210"/>
              </w:tabs>
              <w:spacing w:before="40" w:after="40"/>
              <w:rPr>
                <w:rFonts w:cs="Arial"/>
                <w:b/>
                <w:color w:val="000000"/>
                <w:sz w:val="20"/>
              </w:rPr>
            </w:pPr>
          </w:p>
          <w:p w:rsidR="00C62C61" w:rsidRPr="0002510C" w:rsidRDefault="003F6BA7" w:rsidP="005C6575">
            <w:pPr>
              <w:tabs>
                <w:tab w:val="left" w:pos="15210"/>
              </w:tabs>
              <w:spacing w:before="40" w:after="40"/>
              <w:jc w:val="center"/>
              <w:rPr>
                <w:rFonts w:ascii="Calibri" w:hAnsi="Calibri" w:cs="Arial"/>
                <w:b/>
                <w:color w:val="000000"/>
                <w:sz w:val="28"/>
                <w:szCs w:val="28"/>
              </w:rPr>
            </w:pPr>
            <w:proofErr w:type="spellStart"/>
            <w:r>
              <w:rPr>
                <w:rFonts w:ascii="Calibri" w:hAnsi="Calibri" w:cs="Arial"/>
                <w:b/>
                <w:color w:val="000000"/>
                <w:sz w:val="28"/>
                <w:szCs w:val="28"/>
              </w:rPr>
              <w:t>Headteacher</w:t>
            </w:r>
            <w:proofErr w:type="spellEnd"/>
          </w:p>
          <w:p w:rsidR="00C62C61" w:rsidRDefault="00C62C61">
            <w:pPr>
              <w:tabs>
                <w:tab w:val="left" w:pos="15210"/>
              </w:tabs>
              <w:spacing w:before="40" w:after="40"/>
              <w:jc w:val="center"/>
              <w:rPr>
                <w:rFonts w:ascii="Tahoma" w:hAnsi="Tahoma" w:cs="Tahoma"/>
                <w:sz w:val="16"/>
                <w:szCs w:val="16"/>
              </w:rPr>
            </w:pPr>
            <w:r>
              <w:rPr>
                <w:rFonts w:cs="Arial"/>
                <w:b/>
                <w:color w:val="000000"/>
                <w:sz w:val="20"/>
              </w:rPr>
              <w:t xml:space="preserve"> </w:t>
            </w:r>
          </w:p>
          <w:p w:rsidR="00C62C61" w:rsidRDefault="00C62C61">
            <w:pPr>
              <w:tabs>
                <w:tab w:val="left" w:pos="15210"/>
              </w:tabs>
              <w:spacing w:before="40" w:after="40"/>
              <w:jc w:val="center"/>
              <w:rPr>
                <w:rFonts w:cs="Arial"/>
                <w:b/>
                <w:color w:val="000000"/>
                <w:sz w:val="16"/>
                <w:szCs w:val="16"/>
              </w:rPr>
            </w:pPr>
          </w:p>
        </w:tc>
        <w:tc>
          <w:tcPr>
            <w:tcW w:w="2976" w:type="dxa"/>
          </w:tcPr>
          <w:p w:rsidR="00C62C61" w:rsidRDefault="00C62C61">
            <w:pPr>
              <w:tabs>
                <w:tab w:val="left" w:pos="15210"/>
              </w:tabs>
              <w:spacing w:before="40" w:after="40"/>
              <w:rPr>
                <w:rFonts w:cs="Arial"/>
                <w:b/>
                <w:color w:val="000000"/>
                <w:sz w:val="20"/>
              </w:rPr>
            </w:pPr>
          </w:p>
          <w:p w:rsidR="007E3CE2" w:rsidRDefault="005C6575" w:rsidP="007E3CE2">
            <w:pPr>
              <w:tabs>
                <w:tab w:val="left" w:pos="15210"/>
              </w:tabs>
              <w:spacing w:before="40" w:after="40"/>
              <w:jc w:val="center"/>
              <w:rPr>
                <w:rFonts w:cs="Arial"/>
                <w:b/>
                <w:color w:val="000000"/>
                <w:sz w:val="20"/>
              </w:rPr>
            </w:pPr>
            <w:r>
              <w:rPr>
                <w:rFonts w:cs="Arial"/>
                <w:b/>
                <w:color w:val="000000"/>
                <w:sz w:val="20"/>
              </w:rPr>
              <w:t>Leadership Scale</w:t>
            </w:r>
          </w:p>
          <w:p w:rsidR="00C62C61" w:rsidRDefault="00C62C61" w:rsidP="007E3CE2">
            <w:pPr>
              <w:tabs>
                <w:tab w:val="left" w:pos="15210"/>
              </w:tabs>
              <w:spacing w:before="40" w:after="40"/>
              <w:jc w:val="center"/>
              <w:rPr>
                <w:rFonts w:cs="Arial"/>
                <w:b/>
                <w:color w:val="000000"/>
                <w:sz w:val="20"/>
              </w:rPr>
            </w:pPr>
            <w:r>
              <w:rPr>
                <w:rFonts w:cs="Arial"/>
                <w:b/>
                <w:color w:val="000000"/>
                <w:sz w:val="20"/>
              </w:rPr>
              <w:t>L</w:t>
            </w:r>
            <w:r w:rsidR="003F6BA7">
              <w:rPr>
                <w:rFonts w:cs="Arial"/>
                <w:b/>
                <w:color w:val="000000"/>
                <w:sz w:val="20"/>
              </w:rPr>
              <w:t>15- L21</w:t>
            </w:r>
          </w:p>
        </w:tc>
      </w:tr>
    </w:tbl>
    <w:p w:rsidR="00C62C61" w:rsidRDefault="00C62C61">
      <w:pPr>
        <w:rPr>
          <w:rFonts w:ascii="Calibri" w:hAnsi="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3630"/>
        <w:gridCol w:w="4340"/>
        <w:gridCol w:w="2095"/>
        <w:gridCol w:w="1266"/>
      </w:tblGrid>
      <w:tr w:rsidR="00B30F5C" w:rsidRPr="0002510C" w:rsidTr="0002510C">
        <w:tc>
          <w:tcPr>
            <w:tcW w:w="2660" w:type="dxa"/>
            <w:shd w:val="clear" w:color="auto" w:fill="00B050"/>
          </w:tcPr>
          <w:p w:rsidR="00B30F5C" w:rsidRPr="0002510C" w:rsidRDefault="00B30F5C" w:rsidP="0002510C">
            <w:pPr>
              <w:jc w:val="center"/>
              <w:rPr>
                <w:rFonts w:ascii="Calibri" w:hAnsi="Calibri"/>
                <w:b/>
                <w:szCs w:val="24"/>
              </w:rPr>
            </w:pPr>
            <w:r w:rsidRPr="0002510C">
              <w:rPr>
                <w:rFonts w:ascii="Calibri" w:hAnsi="Calibri"/>
                <w:b/>
                <w:szCs w:val="24"/>
              </w:rPr>
              <w:t>Category</w:t>
            </w:r>
          </w:p>
        </w:tc>
        <w:tc>
          <w:tcPr>
            <w:tcW w:w="3685" w:type="dxa"/>
            <w:shd w:val="clear" w:color="auto" w:fill="00B050"/>
          </w:tcPr>
          <w:p w:rsidR="00B30F5C" w:rsidRPr="0002510C" w:rsidRDefault="00B30F5C" w:rsidP="0002510C">
            <w:pPr>
              <w:jc w:val="center"/>
              <w:rPr>
                <w:rFonts w:ascii="Calibri" w:hAnsi="Calibri"/>
                <w:b/>
                <w:szCs w:val="24"/>
              </w:rPr>
            </w:pPr>
            <w:r w:rsidRPr="0002510C">
              <w:rPr>
                <w:rFonts w:ascii="Calibri" w:hAnsi="Calibri"/>
                <w:b/>
                <w:szCs w:val="24"/>
              </w:rPr>
              <w:t>Essential</w:t>
            </w:r>
          </w:p>
        </w:tc>
        <w:tc>
          <w:tcPr>
            <w:tcW w:w="4395" w:type="dxa"/>
            <w:shd w:val="clear" w:color="auto" w:fill="00B050"/>
          </w:tcPr>
          <w:p w:rsidR="00B30F5C" w:rsidRPr="0002510C" w:rsidRDefault="00B30F5C" w:rsidP="0002510C">
            <w:pPr>
              <w:jc w:val="center"/>
              <w:rPr>
                <w:rFonts w:ascii="Calibri" w:hAnsi="Calibri"/>
                <w:b/>
                <w:szCs w:val="24"/>
              </w:rPr>
            </w:pPr>
            <w:r w:rsidRPr="0002510C">
              <w:rPr>
                <w:rFonts w:ascii="Calibri" w:hAnsi="Calibri"/>
                <w:b/>
                <w:szCs w:val="24"/>
              </w:rPr>
              <w:t>Desirable</w:t>
            </w:r>
          </w:p>
        </w:tc>
        <w:tc>
          <w:tcPr>
            <w:tcW w:w="2126" w:type="dxa"/>
            <w:shd w:val="clear" w:color="auto" w:fill="00B050"/>
          </w:tcPr>
          <w:p w:rsidR="00B30F5C" w:rsidRPr="0002510C" w:rsidRDefault="00B30F5C" w:rsidP="0002510C">
            <w:pPr>
              <w:jc w:val="center"/>
              <w:rPr>
                <w:rFonts w:ascii="Calibri" w:hAnsi="Calibri"/>
                <w:b/>
                <w:szCs w:val="24"/>
              </w:rPr>
            </w:pPr>
            <w:r w:rsidRPr="0002510C">
              <w:rPr>
                <w:rFonts w:ascii="Calibri" w:hAnsi="Calibri"/>
                <w:b/>
                <w:szCs w:val="24"/>
              </w:rPr>
              <w:t>How Identified</w:t>
            </w:r>
          </w:p>
        </w:tc>
        <w:tc>
          <w:tcPr>
            <w:tcW w:w="1308" w:type="dxa"/>
            <w:shd w:val="clear" w:color="auto" w:fill="00B050"/>
          </w:tcPr>
          <w:p w:rsidR="00B30F5C" w:rsidRPr="0002510C" w:rsidRDefault="00B30F5C">
            <w:pPr>
              <w:rPr>
                <w:rFonts w:ascii="Calibri" w:hAnsi="Calibri"/>
                <w:b/>
                <w:szCs w:val="24"/>
              </w:rPr>
            </w:pPr>
          </w:p>
        </w:tc>
      </w:tr>
      <w:tr w:rsidR="00B30F5C" w:rsidRPr="0002510C" w:rsidTr="0002510C">
        <w:tc>
          <w:tcPr>
            <w:tcW w:w="2660" w:type="dxa"/>
            <w:shd w:val="clear" w:color="auto" w:fill="auto"/>
          </w:tcPr>
          <w:p w:rsidR="00B30F5C" w:rsidRPr="0002510C" w:rsidRDefault="00B30F5C">
            <w:pPr>
              <w:rPr>
                <w:rFonts w:ascii="Calibri" w:hAnsi="Calibri"/>
                <w:szCs w:val="24"/>
              </w:rPr>
            </w:pPr>
          </w:p>
          <w:p w:rsidR="00B30F5C" w:rsidRPr="0002510C" w:rsidRDefault="00B30F5C" w:rsidP="00B30F5C">
            <w:pPr>
              <w:rPr>
                <w:rFonts w:ascii="Calibri" w:hAnsi="Calibri"/>
                <w:szCs w:val="24"/>
              </w:rPr>
            </w:pPr>
            <w:r w:rsidRPr="0002510C">
              <w:rPr>
                <w:rFonts w:ascii="Calibri" w:hAnsi="Calibri"/>
                <w:szCs w:val="24"/>
              </w:rPr>
              <w:t>Qualifications</w:t>
            </w:r>
          </w:p>
        </w:tc>
        <w:tc>
          <w:tcPr>
            <w:tcW w:w="3685" w:type="dxa"/>
            <w:shd w:val="clear" w:color="auto" w:fill="auto"/>
          </w:tcPr>
          <w:p w:rsidR="00B30F5C" w:rsidRPr="0002510C" w:rsidRDefault="00B30F5C" w:rsidP="0002510C">
            <w:pPr>
              <w:numPr>
                <w:ilvl w:val="0"/>
                <w:numId w:val="20"/>
              </w:numPr>
              <w:rPr>
                <w:rFonts w:ascii="Calibri" w:hAnsi="Calibri"/>
                <w:sz w:val="22"/>
                <w:szCs w:val="22"/>
              </w:rPr>
            </w:pPr>
            <w:r w:rsidRPr="0002510C">
              <w:rPr>
                <w:rFonts w:ascii="Calibri" w:hAnsi="Calibri"/>
                <w:sz w:val="22"/>
                <w:szCs w:val="22"/>
              </w:rPr>
              <w:t>Qualified Teacher Status</w:t>
            </w:r>
          </w:p>
          <w:p w:rsidR="00B30F5C" w:rsidRPr="0002510C" w:rsidRDefault="00B30F5C" w:rsidP="00B30F5C">
            <w:pPr>
              <w:rPr>
                <w:rFonts w:ascii="Calibri" w:hAnsi="Calibri"/>
                <w:sz w:val="22"/>
                <w:szCs w:val="22"/>
              </w:rPr>
            </w:pPr>
          </w:p>
        </w:tc>
        <w:tc>
          <w:tcPr>
            <w:tcW w:w="4395" w:type="dxa"/>
            <w:shd w:val="clear" w:color="auto" w:fill="auto"/>
          </w:tcPr>
          <w:p w:rsidR="00B30F5C" w:rsidRPr="0002510C" w:rsidRDefault="00B30F5C" w:rsidP="0002510C">
            <w:pPr>
              <w:numPr>
                <w:ilvl w:val="0"/>
                <w:numId w:val="20"/>
              </w:numPr>
              <w:rPr>
                <w:rFonts w:ascii="Calibri" w:hAnsi="Calibri"/>
                <w:sz w:val="22"/>
                <w:szCs w:val="22"/>
              </w:rPr>
            </w:pPr>
            <w:r w:rsidRPr="0002510C">
              <w:rPr>
                <w:rFonts w:ascii="Calibri" w:hAnsi="Calibri"/>
                <w:sz w:val="22"/>
                <w:szCs w:val="22"/>
              </w:rPr>
              <w:t>Evidence of further professional development/qualification in school leadership and management</w:t>
            </w:r>
          </w:p>
          <w:p w:rsidR="00B30F5C" w:rsidRPr="0002510C" w:rsidRDefault="00B30F5C" w:rsidP="0002510C">
            <w:pPr>
              <w:numPr>
                <w:ilvl w:val="0"/>
                <w:numId w:val="20"/>
              </w:numPr>
              <w:rPr>
                <w:rFonts w:ascii="Calibri" w:hAnsi="Calibri"/>
                <w:sz w:val="22"/>
                <w:szCs w:val="22"/>
              </w:rPr>
            </w:pPr>
            <w:r w:rsidRPr="0002510C">
              <w:rPr>
                <w:rFonts w:ascii="Calibri" w:hAnsi="Calibri"/>
                <w:sz w:val="22"/>
                <w:szCs w:val="22"/>
              </w:rPr>
              <w:t>NPQML/NPQH/SLE</w:t>
            </w:r>
          </w:p>
        </w:tc>
        <w:tc>
          <w:tcPr>
            <w:tcW w:w="2126" w:type="dxa"/>
            <w:shd w:val="clear" w:color="auto" w:fill="auto"/>
          </w:tcPr>
          <w:p w:rsidR="00B30F5C" w:rsidRPr="0002510C" w:rsidRDefault="00B30F5C" w:rsidP="00B30F5C">
            <w:pPr>
              <w:rPr>
                <w:rFonts w:ascii="Calibri" w:hAnsi="Calibri"/>
                <w:szCs w:val="24"/>
              </w:rPr>
            </w:pPr>
            <w:r w:rsidRPr="0002510C">
              <w:rPr>
                <w:rFonts w:ascii="Calibri" w:hAnsi="Calibri"/>
                <w:szCs w:val="24"/>
              </w:rPr>
              <w:t>Application Form</w:t>
            </w:r>
          </w:p>
        </w:tc>
        <w:tc>
          <w:tcPr>
            <w:tcW w:w="1308" w:type="dxa"/>
            <w:shd w:val="clear" w:color="auto" w:fill="auto"/>
          </w:tcPr>
          <w:p w:rsidR="00B30F5C" w:rsidRPr="0002510C" w:rsidRDefault="00B30F5C">
            <w:pPr>
              <w:rPr>
                <w:rFonts w:ascii="Calibri" w:hAnsi="Calibri"/>
                <w:szCs w:val="24"/>
              </w:rPr>
            </w:pPr>
          </w:p>
        </w:tc>
      </w:tr>
      <w:tr w:rsidR="00B30F5C" w:rsidRPr="0002510C" w:rsidTr="0002510C">
        <w:tc>
          <w:tcPr>
            <w:tcW w:w="2660" w:type="dxa"/>
            <w:shd w:val="clear" w:color="auto" w:fill="auto"/>
          </w:tcPr>
          <w:p w:rsidR="00B30F5C" w:rsidRPr="0002510C" w:rsidRDefault="00B30F5C">
            <w:pPr>
              <w:rPr>
                <w:rFonts w:ascii="Calibri" w:hAnsi="Calibri"/>
                <w:szCs w:val="24"/>
              </w:rPr>
            </w:pPr>
            <w:r w:rsidRPr="0002510C">
              <w:rPr>
                <w:rFonts w:ascii="Calibri" w:hAnsi="Calibri"/>
                <w:szCs w:val="24"/>
              </w:rPr>
              <w:t xml:space="preserve">Experience </w:t>
            </w:r>
          </w:p>
        </w:tc>
        <w:tc>
          <w:tcPr>
            <w:tcW w:w="3685" w:type="dxa"/>
            <w:shd w:val="clear" w:color="auto" w:fill="auto"/>
          </w:tcPr>
          <w:p w:rsidR="00B30F5C" w:rsidRPr="0002510C" w:rsidRDefault="00B30F5C" w:rsidP="0002510C">
            <w:pPr>
              <w:numPr>
                <w:ilvl w:val="0"/>
                <w:numId w:val="21"/>
              </w:numPr>
              <w:rPr>
                <w:rFonts w:ascii="Calibri" w:hAnsi="Calibri"/>
                <w:sz w:val="22"/>
                <w:szCs w:val="22"/>
              </w:rPr>
            </w:pPr>
            <w:r w:rsidRPr="0002510C">
              <w:rPr>
                <w:rFonts w:ascii="Calibri" w:hAnsi="Calibri"/>
                <w:sz w:val="22"/>
                <w:szCs w:val="22"/>
              </w:rPr>
              <w:t>Successful and wide ranging experience as a member of a leadership team</w:t>
            </w:r>
          </w:p>
          <w:p w:rsidR="00B30F5C" w:rsidRPr="0002510C" w:rsidRDefault="00B30F5C" w:rsidP="0002510C">
            <w:pPr>
              <w:numPr>
                <w:ilvl w:val="0"/>
                <w:numId w:val="21"/>
              </w:numPr>
              <w:rPr>
                <w:rFonts w:ascii="Calibri" w:hAnsi="Calibri"/>
                <w:sz w:val="22"/>
                <w:szCs w:val="22"/>
              </w:rPr>
            </w:pPr>
            <w:r w:rsidRPr="0002510C">
              <w:rPr>
                <w:rFonts w:ascii="Calibri" w:hAnsi="Calibri"/>
                <w:sz w:val="22"/>
                <w:szCs w:val="22"/>
              </w:rPr>
              <w:t>3 years middle/senior leadership experience</w:t>
            </w:r>
          </w:p>
          <w:p w:rsidR="00B30F5C" w:rsidRPr="0002510C" w:rsidRDefault="00B30F5C" w:rsidP="0002510C">
            <w:pPr>
              <w:numPr>
                <w:ilvl w:val="0"/>
                <w:numId w:val="21"/>
              </w:numPr>
              <w:rPr>
                <w:rFonts w:ascii="Calibri" w:hAnsi="Calibri"/>
                <w:sz w:val="22"/>
                <w:szCs w:val="22"/>
              </w:rPr>
            </w:pPr>
            <w:r w:rsidRPr="0002510C">
              <w:rPr>
                <w:rFonts w:ascii="Calibri" w:hAnsi="Calibri"/>
                <w:sz w:val="22"/>
                <w:szCs w:val="22"/>
              </w:rPr>
              <w:t>Successful experience of planning and implementing school improvement strategies with a specific focus of raising achievement</w:t>
            </w:r>
          </w:p>
          <w:p w:rsidR="00B30F5C" w:rsidRPr="0002510C" w:rsidRDefault="00B30F5C" w:rsidP="0002510C">
            <w:pPr>
              <w:numPr>
                <w:ilvl w:val="0"/>
                <w:numId w:val="21"/>
              </w:numPr>
              <w:rPr>
                <w:rFonts w:ascii="Calibri" w:hAnsi="Calibri"/>
                <w:sz w:val="22"/>
                <w:szCs w:val="22"/>
              </w:rPr>
            </w:pPr>
            <w:r w:rsidRPr="0002510C">
              <w:rPr>
                <w:rFonts w:ascii="Calibri" w:hAnsi="Calibri"/>
                <w:sz w:val="22"/>
                <w:szCs w:val="22"/>
              </w:rPr>
              <w:t xml:space="preserve">Evidence of raising standards   </w:t>
            </w:r>
          </w:p>
        </w:tc>
        <w:tc>
          <w:tcPr>
            <w:tcW w:w="4395" w:type="dxa"/>
            <w:shd w:val="clear" w:color="auto" w:fill="auto"/>
          </w:tcPr>
          <w:p w:rsidR="00B30F5C" w:rsidRPr="0002510C" w:rsidRDefault="002E1D0D" w:rsidP="0002510C">
            <w:pPr>
              <w:numPr>
                <w:ilvl w:val="0"/>
                <w:numId w:val="21"/>
              </w:numPr>
              <w:rPr>
                <w:rFonts w:ascii="Calibri" w:hAnsi="Calibri"/>
                <w:sz w:val="22"/>
                <w:szCs w:val="22"/>
              </w:rPr>
            </w:pPr>
            <w:r w:rsidRPr="0002510C">
              <w:rPr>
                <w:rFonts w:ascii="Calibri" w:hAnsi="Calibri"/>
                <w:sz w:val="22"/>
                <w:szCs w:val="22"/>
              </w:rPr>
              <w:t>Experience of working across the 3-11 age range</w:t>
            </w:r>
          </w:p>
          <w:p w:rsidR="002E1D0D" w:rsidRPr="0002510C" w:rsidRDefault="002E1D0D" w:rsidP="0002510C">
            <w:pPr>
              <w:numPr>
                <w:ilvl w:val="0"/>
                <w:numId w:val="21"/>
              </w:numPr>
              <w:rPr>
                <w:rFonts w:ascii="Calibri" w:hAnsi="Calibri"/>
                <w:sz w:val="22"/>
                <w:szCs w:val="22"/>
              </w:rPr>
            </w:pPr>
            <w:r w:rsidRPr="0002510C">
              <w:rPr>
                <w:rFonts w:ascii="Calibri" w:hAnsi="Calibri"/>
                <w:sz w:val="22"/>
                <w:szCs w:val="22"/>
              </w:rPr>
              <w:t>Experience of working in challenging/deprived communities</w:t>
            </w:r>
          </w:p>
          <w:p w:rsidR="002E1D0D" w:rsidRPr="0002510C" w:rsidRDefault="002E1D0D" w:rsidP="0002510C">
            <w:pPr>
              <w:numPr>
                <w:ilvl w:val="0"/>
                <w:numId w:val="21"/>
              </w:numPr>
              <w:rPr>
                <w:rFonts w:ascii="Calibri" w:hAnsi="Calibri"/>
                <w:sz w:val="22"/>
                <w:szCs w:val="22"/>
              </w:rPr>
            </w:pPr>
            <w:r w:rsidRPr="0002510C">
              <w:rPr>
                <w:rFonts w:ascii="Calibri" w:hAnsi="Calibri"/>
                <w:sz w:val="22"/>
                <w:szCs w:val="22"/>
              </w:rPr>
              <w:t xml:space="preserve">Experience of working externally across  schools supporting assessment and school improvement </w:t>
            </w:r>
          </w:p>
        </w:tc>
        <w:tc>
          <w:tcPr>
            <w:tcW w:w="2126" w:type="dxa"/>
            <w:shd w:val="clear" w:color="auto" w:fill="auto"/>
          </w:tcPr>
          <w:p w:rsidR="00B30F5C" w:rsidRPr="0002510C" w:rsidRDefault="002E1D0D">
            <w:pPr>
              <w:rPr>
                <w:rFonts w:ascii="Calibri" w:hAnsi="Calibri"/>
                <w:szCs w:val="24"/>
              </w:rPr>
            </w:pPr>
            <w:r w:rsidRPr="0002510C">
              <w:rPr>
                <w:rFonts w:ascii="Calibri" w:hAnsi="Calibri"/>
                <w:szCs w:val="24"/>
              </w:rPr>
              <w:t>Application form</w:t>
            </w:r>
          </w:p>
          <w:p w:rsidR="002E1D0D" w:rsidRPr="0002510C" w:rsidRDefault="002E1D0D">
            <w:pPr>
              <w:rPr>
                <w:rFonts w:ascii="Calibri" w:hAnsi="Calibri"/>
                <w:szCs w:val="24"/>
              </w:rPr>
            </w:pPr>
            <w:r w:rsidRPr="0002510C">
              <w:rPr>
                <w:rFonts w:ascii="Calibri" w:hAnsi="Calibri"/>
                <w:szCs w:val="24"/>
              </w:rPr>
              <w:t>Selection process</w:t>
            </w:r>
          </w:p>
          <w:p w:rsidR="002E1D0D" w:rsidRPr="0002510C" w:rsidRDefault="002E1D0D" w:rsidP="002E1D0D">
            <w:pPr>
              <w:rPr>
                <w:rFonts w:ascii="Calibri" w:hAnsi="Calibri"/>
                <w:szCs w:val="24"/>
              </w:rPr>
            </w:pPr>
            <w:r w:rsidRPr="0002510C">
              <w:rPr>
                <w:rFonts w:ascii="Calibri" w:hAnsi="Calibri"/>
                <w:szCs w:val="24"/>
              </w:rPr>
              <w:t xml:space="preserve">Letter of application </w:t>
            </w:r>
          </w:p>
          <w:p w:rsidR="002E1D0D" w:rsidRPr="0002510C" w:rsidRDefault="002E1D0D" w:rsidP="002E1D0D">
            <w:pPr>
              <w:rPr>
                <w:rFonts w:ascii="Calibri" w:hAnsi="Calibri"/>
                <w:szCs w:val="24"/>
              </w:rPr>
            </w:pPr>
            <w:r w:rsidRPr="0002510C">
              <w:rPr>
                <w:rFonts w:ascii="Calibri" w:hAnsi="Calibri"/>
                <w:szCs w:val="24"/>
              </w:rPr>
              <w:t>References</w:t>
            </w:r>
          </w:p>
          <w:p w:rsidR="00DD1FF6" w:rsidRPr="0002510C" w:rsidRDefault="00DD1FF6" w:rsidP="00DD1FF6">
            <w:pPr>
              <w:rPr>
                <w:rFonts w:ascii="Calibri" w:hAnsi="Calibri"/>
                <w:szCs w:val="24"/>
              </w:rPr>
            </w:pPr>
          </w:p>
        </w:tc>
        <w:tc>
          <w:tcPr>
            <w:tcW w:w="1308" w:type="dxa"/>
            <w:shd w:val="clear" w:color="auto" w:fill="auto"/>
          </w:tcPr>
          <w:p w:rsidR="00B30F5C" w:rsidRPr="0002510C" w:rsidRDefault="00B30F5C">
            <w:pPr>
              <w:rPr>
                <w:rFonts w:ascii="Calibri" w:hAnsi="Calibri"/>
                <w:szCs w:val="24"/>
              </w:rPr>
            </w:pPr>
          </w:p>
        </w:tc>
      </w:tr>
      <w:tr w:rsidR="00B30F5C" w:rsidRPr="0002510C" w:rsidTr="0002510C">
        <w:tc>
          <w:tcPr>
            <w:tcW w:w="2660" w:type="dxa"/>
            <w:shd w:val="clear" w:color="auto" w:fill="auto"/>
          </w:tcPr>
          <w:p w:rsidR="00B30F5C" w:rsidRPr="0002510C" w:rsidRDefault="002E1D0D" w:rsidP="002E1D0D">
            <w:pPr>
              <w:rPr>
                <w:rFonts w:ascii="Calibri" w:hAnsi="Calibri"/>
                <w:szCs w:val="24"/>
              </w:rPr>
            </w:pPr>
            <w:r w:rsidRPr="0002510C">
              <w:rPr>
                <w:rFonts w:ascii="Calibri" w:hAnsi="Calibri"/>
                <w:szCs w:val="24"/>
              </w:rPr>
              <w:t>Knowledge and Key Skills</w:t>
            </w:r>
          </w:p>
        </w:tc>
        <w:tc>
          <w:tcPr>
            <w:tcW w:w="3685" w:type="dxa"/>
            <w:shd w:val="clear" w:color="auto" w:fill="auto"/>
          </w:tcPr>
          <w:p w:rsidR="002E1D0D" w:rsidRPr="0002510C" w:rsidRDefault="002E1D0D" w:rsidP="0002510C">
            <w:pPr>
              <w:numPr>
                <w:ilvl w:val="0"/>
                <w:numId w:val="22"/>
              </w:numPr>
              <w:rPr>
                <w:rFonts w:ascii="Calibri" w:hAnsi="Calibri"/>
                <w:sz w:val="22"/>
                <w:szCs w:val="22"/>
              </w:rPr>
            </w:pPr>
            <w:r w:rsidRPr="0002510C">
              <w:rPr>
                <w:rFonts w:ascii="Calibri" w:hAnsi="Calibri"/>
                <w:sz w:val="22"/>
                <w:szCs w:val="22"/>
              </w:rPr>
              <w:t xml:space="preserve">Leadership and management skills </w:t>
            </w:r>
          </w:p>
          <w:p w:rsidR="002E1D0D" w:rsidRPr="0002510C" w:rsidRDefault="002E1D0D" w:rsidP="0002510C">
            <w:pPr>
              <w:numPr>
                <w:ilvl w:val="0"/>
                <w:numId w:val="22"/>
              </w:numPr>
              <w:rPr>
                <w:rFonts w:ascii="Calibri" w:hAnsi="Calibri"/>
                <w:sz w:val="22"/>
                <w:szCs w:val="22"/>
              </w:rPr>
            </w:pPr>
            <w:r w:rsidRPr="0002510C">
              <w:rPr>
                <w:rFonts w:ascii="Calibri" w:hAnsi="Calibri"/>
                <w:sz w:val="22"/>
                <w:szCs w:val="22"/>
              </w:rPr>
              <w:t>Involvement as a team leader in performance management</w:t>
            </w:r>
          </w:p>
          <w:p w:rsidR="00A52FAE" w:rsidRPr="0002510C" w:rsidRDefault="002E1D0D" w:rsidP="0002510C">
            <w:pPr>
              <w:numPr>
                <w:ilvl w:val="0"/>
                <w:numId w:val="22"/>
              </w:numPr>
              <w:rPr>
                <w:rFonts w:ascii="Calibri" w:hAnsi="Calibri"/>
                <w:sz w:val="22"/>
                <w:szCs w:val="22"/>
              </w:rPr>
            </w:pPr>
            <w:r w:rsidRPr="0002510C">
              <w:rPr>
                <w:rFonts w:ascii="Calibri" w:hAnsi="Calibri"/>
                <w:sz w:val="22"/>
                <w:szCs w:val="22"/>
              </w:rPr>
              <w:t xml:space="preserve">Aspects of school improvement relating to national curriculum, </w:t>
            </w:r>
            <w:r w:rsidRPr="0002510C">
              <w:rPr>
                <w:rFonts w:ascii="Calibri" w:hAnsi="Calibri"/>
                <w:sz w:val="22"/>
                <w:szCs w:val="22"/>
              </w:rPr>
              <w:lastRenderedPageBreak/>
              <w:t>assessment, target setting</w:t>
            </w:r>
            <w:r w:rsidR="00A52FAE" w:rsidRPr="0002510C">
              <w:rPr>
                <w:rFonts w:ascii="Calibri" w:hAnsi="Calibri"/>
                <w:sz w:val="22"/>
                <w:szCs w:val="22"/>
              </w:rPr>
              <w:t>, pupil premium, SEND</w:t>
            </w:r>
            <w:r w:rsidRPr="0002510C">
              <w:rPr>
                <w:rFonts w:ascii="Calibri" w:hAnsi="Calibri"/>
                <w:sz w:val="22"/>
                <w:szCs w:val="22"/>
              </w:rPr>
              <w:t xml:space="preserve"> and school evaluation</w:t>
            </w:r>
            <w:r w:rsidR="00A52FAE" w:rsidRPr="0002510C">
              <w:rPr>
                <w:rFonts w:ascii="Calibri" w:hAnsi="Calibri"/>
                <w:sz w:val="22"/>
                <w:szCs w:val="22"/>
              </w:rPr>
              <w:t xml:space="preserve"> </w:t>
            </w:r>
          </w:p>
          <w:p w:rsidR="00DD1FF6" w:rsidRPr="0002510C" w:rsidRDefault="002E1D0D" w:rsidP="0002510C">
            <w:pPr>
              <w:numPr>
                <w:ilvl w:val="0"/>
                <w:numId w:val="22"/>
              </w:numPr>
              <w:rPr>
                <w:rFonts w:ascii="Calibri" w:hAnsi="Calibri"/>
                <w:sz w:val="22"/>
                <w:szCs w:val="22"/>
              </w:rPr>
            </w:pPr>
            <w:r w:rsidRPr="0002510C">
              <w:rPr>
                <w:rFonts w:ascii="Calibri" w:hAnsi="Calibri"/>
                <w:sz w:val="22"/>
                <w:szCs w:val="22"/>
              </w:rPr>
              <w:t>Proven track record as an effective teacher</w:t>
            </w:r>
          </w:p>
          <w:p w:rsidR="00B30F5C" w:rsidRPr="0002510C" w:rsidRDefault="00DD1FF6" w:rsidP="0002510C">
            <w:pPr>
              <w:numPr>
                <w:ilvl w:val="0"/>
                <w:numId w:val="22"/>
              </w:numPr>
              <w:rPr>
                <w:rFonts w:ascii="Calibri" w:hAnsi="Calibri"/>
                <w:sz w:val="22"/>
                <w:szCs w:val="22"/>
              </w:rPr>
            </w:pPr>
            <w:r w:rsidRPr="0002510C">
              <w:rPr>
                <w:rFonts w:ascii="Calibri" w:hAnsi="Calibri"/>
                <w:sz w:val="22"/>
                <w:szCs w:val="22"/>
              </w:rPr>
              <w:t>Knowledge of current education legislation and developments</w:t>
            </w:r>
            <w:r w:rsidR="002E1D0D" w:rsidRPr="0002510C">
              <w:rPr>
                <w:rFonts w:ascii="Calibri" w:hAnsi="Calibri"/>
                <w:sz w:val="22"/>
                <w:szCs w:val="22"/>
              </w:rPr>
              <w:t xml:space="preserve"> </w:t>
            </w:r>
          </w:p>
          <w:p w:rsidR="005C6575" w:rsidRPr="0002510C" w:rsidRDefault="00A52FAE" w:rsidP="0002510C">
            <w:pPr>
              <w:numPr>
                <w:ilvl w:val="0"/>
                <w:numId w:val="22"/>
              </w:numPr>
              <w:rPr>
                <w:rFonts w:ascii="Calibri" w:hAnsi="Calibri"/>
                <w:sz w:val="22"/>
                <w:szCs w:val="22"/>
              </w:rPr>
            </w:pPr>
            <w:r w:rsidRPr="0002510C">
              <w:rPr>
                <w:rFonts w:ascii="Calibri" w:hAnsi="Calibri"/>
                <w:sz w:val="22"/>
                <w:szCs w:val="22"/>
              </w:rPr>
              <w:t>Knowledge of Safeguarding requirements and the Prevent agenda</w:t>
            </w:r>
          </w:p>
        </w:tc>
        <w:tc>
          <w:tcPr>
            <w:tcW w:w="4395" w:type="dxa"/>
            <w:shd w:val="clear" w:color="auto" w:fill="auto"/>
          </w:tcPr>
          <w:p w:rsidR="00B30F5C" w:rsidRPr="0002510C" w:rsidRDefault="00DD1FF6" w:rsidP="0002510C">
            <w:pPr>
              <w:numPr>
                <w:ilvl w:val="0"/>
                <w:numId w:val="22"/>
              </w:numPr>
              <w:rPr>
                <w:rFonts w:ascii="Calibri" w:hAnsi="Calibri"/>
                <w:sz w:val="22"/>
                <w:szCs w:val="22"/>
              </w:rPr>
            </w:pPr>
            <w:r w:rsidRPr="0002510C">
              <w:rPr>
                <w:rFonts w:ascii="Calibri" w:hAnsi="Calibri"/>
                <w:sz w:val="22"/>
                <w:szCs w:val="22"/>
              </w:rPr>
              <w:lastRenderedPageBreak/>
              <w:t>Relevant experience of personnel issues</w:t>
            </w:r>
          </w:p>
          <w:p w:rsidR="00DD1FF6" w:rsidRPr="0002510C" w:rsidRDefault="00DD1FF6" w:rsidP="0002510C">
            <w:pPr>
              <w:numPr>
                <w:ilvl w:val="0"/>
                <w:numId w:val="22"/>
              </w:numPr>
              <w:rPr>
                <w:rFonts w:ascii="Calibri" w:hAnsi="Calibri"/>
                <w:sz w:val="22"/>
                <w:szCs w:val="22"/>
              </w:rPr>
            </w:pPr>
            <w:r w:rsidRPr="0002510C">
              <w:rPr>
                <w:rFonts w:ascii="Calibri" w:hAnsi="Calibri"/>
                <w:sz w:val="22"/>
                <w:szCs w:val="22"/>
              </w:rPr>
              <w:t>Involvement in writing, monitoring and evaluation of school improvement plans</w:t>
            </w:r>
          </w:p>
          <w:p w:rsidR="00DD1FF6" w:rsidRPr="0002510C" w:rsidRDefault="00DD1FF6" w:rsidP="0002510C">
            <w:pPr>
              <w:numPr>
                <w:ilvl w:val="0"/>
                <w:numId w:val="22"/>
              </w:numPr>
              <w:rPr>
                <w:rFonts w:ascii="Calibri" w:hAnsi="Calibri"/>
                <w:sz w:val="22"/>
                <w:szCs w:val="22"/>
              </w:rPr>
            </w:pPr>
            <w:r w:rsidRPr="0002510C">
              <w:rPr>
                <w:rFonts w:ascii="Calibri" w:hAnsi="Calibri"/>
                <w:sz w:val="22"/>
                <w:szCs w:val="22"/>
              </w:rPr>
              <w:t>Evidence of working with Governing Bodies</w:t>
            </w:r>
          </w:p>
          <w:p w:rsidR="00DD1FF6" w:rsidRPr="0002510C" w:rsidRDefault="00DD1FF6" w:rsidP="0002510C">
            <w:pPr>
              <w:numPr>
                <w:ilvl w:val="0"/>
                <w:numId w:val="22"/>
              </w:numPr>
              <w:rPr>
                <w:rFonts w:ascii="Calibri" w:hAnsi="Calibri"/>
                <w:sz w:val="22"/>
                <w:szCs w:val="22"/>
              </w:rPr>
            </w:pPr>
            <w:r w:rsidRPr="0002510C">
              <w:rPr>
                <w:rFonts w:ascii="Calibri" w:hAnsi="Calibri"/>
                <w:sz w:val="22"/>
                <w:szCs w:val="22"/>
              </w:rPr>
              <w:lastRenderedPageBreak/>
              <w:t>Knowledge and experience of Ofsted Inspection at a senior level</w:t>
            </w:r>
          </w:p>
          <w:p w:rsidR="00DD1FF6" w:rsidRPr="0002510C" w:rsidRDefault="00DD1FF6" w:rsidP="0002510C">
            <w:pPr>
              <w:numPr>
                <w:ilvl w:val="0"/>
                <w:numId w:val="22"/>
              </w:numPr>
              <w:rPr>
                <w:rFonts w:ascii="Calibri" w:hAnsi="Calibri"/>
                <w:sz w:val="22"/>
                <w:szCs w:val="22"/>
              </w:rPr>
            </w:pPr>
            <w:r w:rsidRPr="0002510C">
              <w:rPr>
                <w:rFonts w:ascii="Calibri" w:hAnsi="Calibri"/>
                <w:sz w:val="22"/>
                <w:szCs w:val="22"/>
              </w:rPr>
              <w:t>Knowledge of the Academies agenda and processes</w:t>
            </w:r>
          </w:p>
        </w:tc>
        <w:tc>
          <w:tcPr>
            <w:tcW w:w="2126" w:type="dxa"/>
            <w:shd w:val="clear" w:color="auto" w:fill="auto"/>
          </w:tcPr>
          <w:p w:rsidR="00DD1FF6" w:rsidRPr="0002510C" w:rsidRDefault="00DD1FF6" w:rsidP="00DD1FF6">
            <w:pPr>
              <w:rPr>
                <w:rFonts w:ascii="Calibri" w:hAnsi="Calibri"/>
                <w:szCs w:val="24"/>
              </w:rPr>
            </w:pPr>
            <w:r w:rsidRPr="0002510C">
              <w:rPr>
                <w:rFonts w:ascii="Calibri" w:hAnsi="Calibri"/>
                <w:szCs w:val="24"/>
              </w:rPr>
              <w:lastRenderedPageBreak/>
              <w:t>Application form</w:t>
            </w:r>
          </w:p>
          <w:p w:rsidR="00DD1FF6" w:rsidRPr="0002510C" w:rsidRDefault="00DD1FF6" w:rsidP="00DD1FF6">
            <w:pPr>
              <w:rPr>
                <w:rFonts w:ascii="Calibri" w:hAnsi="Calibri"/>
                <w:szCs w:val="24"/>
              </w:rPr>
            </w:pPr>
            <w:r w:rsidRPr="0002510C">
              <w:rPr>
                <w:rFonts w:ascii="Calibri" w:hAnsi="Calibri"/>
                <w:szCs w:val="24"/>
              </w:rPr>
              <w:t>Selection process</w:t>
            </w:r>
          </w:p>
          <w:p w:rsidR="00DD1FF6" w:rsidRPr="0002510C" w:rsidRDefault="00DD1FF6" w:rsidP="00DD1FF6">
            <w:pPr>
              <w:rPr>
                <w:rFonts w:ascii="Calibri" w:hAnsi="Calibri"/>
                <w:szCs w:val="24"/>
              </w:rPr>
            </w:pPr>
            <w:r w:rsidRPr="0002510C">
              <w:rPr>
                <w:rFonts w:ascii="Calibri" w:hAnsi="Calibri"/>
                <w:szCs w:val="24"/>
              </w:rPr>
              <w:t xml:space="preserve">Letter of application </w:t>
            </w:r>
          </w:p>
          <w:p w:rsidR="00B30F5C" w:rsidRPr="0002510C" w:rsidRDefault="00DD1FF6" w:rsidP="00DD1FF6">
            <w:pPr>
              <w:rPr>
                <w:rFonts w:ascii="Calibri" w:hAnsi="Calibri"/>
                <w:szCs w:val="24"/>
              </w:rPr>
            </w:pPr>
            <w:r w:rsidRPr="0002510C">
              <w:rPr>
                <w:rFonts w:ascii="Calibri" w:hAnsi="Calibri"/>
                <w:szCs w:val="24"/>
              </w:rPr>
              <w:t>References</w:t>
            </w:r>
          </w:p>
          <w:p w:rsidR="00DD1FF6" w:rsidRPr="0002510C" w:rsidRDefault="00DD1FF6" w:rsidP="00DD1FF6">
            <w:pPr>
              <w:rPr>
                <w:rFonts w:ascii="Calibri" w:hAnsi="Calibri"/>
                <w:szCs w:val="24"/>
              </w:rPr>
            </w:pPr>
          </w:p>
        </w:tc>
        <w:tc>
          <w:tcPr>
            <w:tcW w:w="1308" w:type="dxa"/>
            <w:shd w:val="clear" w:color="auto" w:fill="auto"/>
          </w:tcPr>
          <w:p w:rsidR="00B30F5C" w:rsidRPr="0002510C" w:rsidRDefault="00B30F5C">
            <w:pPr>
              <w:rPr>
                <w:rFonts w:ascii="Calibri" w:hAnsi="Calibri"/>
                <w:szCs w:val="24"/>
              </w:rPr>
            </w:pPr>
          </w:p>
        </w:tc>
      </w:tr>
      <w:tr w:rsidR="00B30F5C" w:rsidRPr="0002510C" w:rsidTr="0002510C">
        <w:tc>
          <w:tcPr>
            <w:tcW w:w="2660" w:type="dxa"/>
            <w:shd w:val="clear" w:color="auto" w:fill="auto"/>
          </w:tcPr>
          <w:p w:rsidR="00B30F5C" w:rsidRPr="0002510C" w:rsidRDefault="00DD1FF6" w:rsidP="00DD1FF6">
            <w:pPr>
              <w:rPr>
                <w:rFonts w:ascii="Calibri" w:hAnsi="Calibri"/>
                <w:szCs w:val="24"/>
              </w:rPr>
            </w:pPr>
            <w:r w:rsidRPr="0002510C">
              <w:rPr>
                <w:rFonts w:ascii="Calibri" w:hAnsi="Calibri"/>
                <w:szCs w:val="24"/>
              </w:rPr>
              <w:t>Personal Qualities</w:t>
            </w:r>
          </w:p>
        </w:tc>
        <w:tc>
          <w:tcPr>
            <w:tcW w:w="3685" w:type="dxa"/>
            <w:shd w:val="clear" w:color="auto" w:fill="auto"/>
          </w:tcPr>
          <w:p w:rsidR="00B30F5C" w:rsidRPr="0002510C" w:rsidRDefault="00DD1FF6" w:rsidP="0002510C">
            <w:pPr>
              <w:numPr>
                <w:ilvl w:val="0"/>
                <w:numId w:val="23"/>
              </w:numPr>
              <w:rPr>
                <w:rFonts w:ascii="Calibri" w:hAnsi="Calibri"/>
                <w:sz w:val="22"/>
                <w:szCs w:val="22"/>
              </w:rPr>
            </w:pPr>
            <w:r w:rsidRPr="0002510C">
              <w:rPr>
                <w:rFonts w:ascii="Calibri" w:hAnsi="Calibri"/>
                <w:sz w:val="22"/>
                <w:szCs w:val="22"/>
              </w:rPr>
              <w:t>The strength to challenge underachievement and inappropriate behaviour</w:t>
            </w:r>
          </w:p>
          <w:p w:rsidR="00DD1FF6" w:rsidRPr="0002510C" w:rsidRDefault="00DD1FF6" w:rsidP="0002510C">
            <w:pPr>
              <w:numPr>
                <w:ilvl w:val="0"/>
                <w:numId w:val="23"/>
              </w:numPr>
              <w:rPr>
                <w:rFonts w:ascii="Calibri" w:hAnsi="Calibri"/>
                <w:sz w:val="22"/>
                <w:szCs w:val="22"/>
              </w:rPr>
            </w:pPr>
            <w:r w:rsidRPr="0002510C">
              <w:rPr>
                <w:rFonts w:ascii="Calibri" w:hAnsi="Calibri"/>
                <w:sz w:val="22"/>
                <w:szCs w:val="22"/>
              </w:rPr>
              <w:t>Positive leadership and motivational qualities</w:t>
            </w:r>
          </w:p>
          <w:p w:rsidR="00DD1FF6" w:rsidRPr="0002510C" w:rsidRDefault="00DD1FF6" w:rsidP="0002510C">
            <w:pPr>
              <w:numPr>
                <w:ilvl w:val="0"/>
                <w:numId w:val="23"/>
              </w:numPr>
              <w:rPr>
                <w:rFonts w:ascii="Calibri" w:hAnsi="Calibri"/>
                <w:sz w:val="22"/>
                <w:szCs w:val="22"/>
              </w:rPr>
            </w:pPr>
            <w:r w:rsidRPr="0002510C">
              <w:rPr>
                <w:rFonts w:ascii="Calibri" w:hAnsi="Calibri"/>
                <w:sz w:val="22"/>
                <w:szCs w:val="22"/>
              </w:rPr>
              <w:t>Ability to relate to people</w:t>
            </w:r>
          </w:p>
          <w:p w:rsidR="00DD1FF6" w:rsidRPr="0002510C" w:rsidRDefault="00DD1FF6" w:rsidP="0002510C">
            <w:pPr>
              <w:numPr>
                <w:ilvl w:val="0"/>
                <w:numId w:val="23"/>
              </w:numPr>
              <w:rPr>
                <w:rFonts w:ascii="Calibri" w:hAnsi="Calibri"/>
                <w:sz w:val="22"/>
                <w:szCs w:val="22"/>
              </w:rPr>
            </w:pPr>
            <w:r w:rsidRPr="0002510C">
              <w:rPr>
                <w:rFonts w:ascii="Calibri" w:hAnsi="Calibri"/>
                <w:sz w:val="22"/>
                <w:szCs w:val="22"/>
              </w:rPr>
              <w:t>Ability to set targets, meet deadlines and work under pressure</w:t>
            </w:r>
          </w:p>
          <w:p w:rsidR="00DD1FF6" w:rsidRPr="0002510C" w:rsidRDefault="00DD1FF6" w:rsidP="0002510C">
            <w:pPr>
              <w:numPr>
                <w:ilvl w:val="0"/>
                <w:numId w:val="23"/>
              </w:numPr>
              <w:rPr>
                <w:rFonts w:ascii="Calibri" w:hAnsi="Calibri"/>
                <w:sz w:val="22"/>
                <w:szCs w:val="22"/>
              </w:rPr>
            </w:pPr>
            <w:r w:rsidRPr="0002510C">
              <w:rPr>
                <w:rFonts w:ascii="Calibri" w:hAnsi="Calibri"/>
                <w:sz w:val="22"/>
                <w:szCs w:val="22"/>
              </w:rPr>
              <w:t>Good communication skills</w:t>
            </w:r>
          </w:p>
          <w:p w:rsidR="00DD1FF6" w:rsidRPr="0002510C" w:rsidRDefault="00DD1FF6" w:rsidP="0002510C">
            <w:pPr>
              <w:numPr>
                <w:ilvl w:val="0"/>
                <w:numId w:val="23"/>
              </w:numPr>
              <w:rPr>
                <w:rFonts w:ascii="Calibri" w:hAnsi="Calibri"/>
                <w:sz w:val="22"/>
                <w:szCs w:val="22"/>
              </w:rPr>
            </w:pPr>
          </w:p>
        </w:tc>
        <w:tc>
          <w:tcPr>
            <w:tcW w:w="4395" w:type="dxa"/>
            <w:shd w:val="clear" w:color="auto" w:fill="auto"/>
          </w:tcPr>
          <w:p w:rsidR="00B30F5C" w:rsidRPr="0002510C" w:rsidRDefault="00DD1FF6" w:rsidP="0002510C">
            <w:pPr>
              <w:numPr>
                <w:ilvl w:val="0"/>
                <w:numId w:val="23"/>
              </w:numPr>
              <w:rPr>
                <w:rFonts w:ascii="Calibri" w:hAnsi="Calibri"/>
                <w:sz w:val="22"/>
                <w:szCs w:val="22"/>
              </w:rPr>
            </w:pPr>
            <w:r w:rsidRPr="0002510C">
              <w:rPr>
                <w:rFonts w:ascii="Calibri" w:hAnsi="Calibri"/>
                <w:sz w:val="22"/>
                <w:szCs w:val="22"/>
              </w:rPr>
              <w:t>Adaptable and versatile approach to problem solving</w:t>
            </w:r>
          </w:p>
        </w:tc>
        <w:tc>
          <w:tcPr>
            <w:tcW w:w="2126" w:type="dxa"/>
            <w:shd w:val="clear" w:color="auto" w:fill="auto"/>
          </w:tcPr>
          <w:p w:rsidR="00DD1FF6" w:rsidRPr="0002510C" w:rsidRDefault="00DD1FF6" w:rsidP="00DD1FF6">
            <w:pPr>
              <w:rPr>
                <w:rFonts w:ascii="Calibri" w:hAnsi="Calibri"/>
                <w:szCs w:val="24"/>
              </w:rPr>
            </w:pPr>
            <w:r w:rsidRPr="0002510C">
              <w:rPr>
                <w:rFonts w:ascii="Calibri" w:hAnsi="Calibri"/>
                <w:szCs w:val="24"/>
              </w:rPr>
              <w:t>Application form</w:t>
            </w:r>
          </w:p>
          <w:p w:rsidR="00DD1FF6" w:rsidRPr="0002510C" w:rsidRDefault="00DD1FF6" w:rsidP="00DD1FF6">
            <w:pPr>
              <w:rPr>
                <w:rFonts w:ascii="Calibri" w:hAnsi="Calibri"/>
                <w:szCs w:val="24"/>
              </w:rPr>
            </w:pPr>
            <w:r w:rsidRPr="0002510C">
              <w:rPr>
                <w:rFonts w:ascii="Calibri" w:hAnsi="Calibri"/>
                <w:szCs w:val="24"/>
              </w:rPr>
              <w:t>Selection process</w:t>
            </w:r>
          </w:p>
          <w:p w:rsidR="00DD1FF6" w:rsidRPr="0002510C" w:rsidRDefault="00DD1FF6" w:rsidP="00DD1FF6">
            <w:pPr>
              <w:rPr>
                <w:rFonts w:ascii="Calibri" w:hAnsi="Calibri"/>
                <w:szCs w:val="24"/>
              </w:rPr>
            </w:pPr>
            <w:r w:rsidRPr="0002510C">
              <w:rPr>
                <w:rFonts w:ascii="Calibri" w:hAnsi="Calibri"/>
                <w:szCs w:val="24"/>
              </w:rPr>
              <w:t xml:space="preserve">Letter of application </w:t>
            </w:r>
          </w:p>
          <w:p w:rsidR="00B30F5C" w:rsidRPr="0002510C" w:rsidRDefault="00DD1FF6" w:rsidP="00DD1FF6">
            <w:pPr>
              <w:rPr>
                <w:rFonts w:ascii="Calibri" w:hAnsi="Calibri"/>
                <w:szCs w:val="24"/>
              </w:rPr>
            </w:pPr>
            <w:r w:rsidRPr="0002510C">
              <w:rPr>
                <w:rFonts w:ascii="Calibri" w:hAnsi="Calibri"/>
                <w:szCs w:val="24"/>
              </w:rPr>
              <w:t>References</w:t>
            </w:r>
          </w:p>
          <w:p w:rsidR="00DD1FF6" w:rsidRPr="0002510C" w:rsidRDefault="00DD1FF6" w:rsidP="00DD1FF6">
            <w:pPr>
              <w:rPr>
                <w:rFonts w:ascii="Calibri" w:hAnsi="Calibri"/>
                <w:szCs w:val="24"/>
              </w:rPr>
            </w:pPr>
          </w:p>
        </w:tc>
        <w:tc>
          <w:tcPr>
            <w:tcW w:w="1308" w:type="dxa"/>
            <w:shd w:val="clear" w:color="auto" w:fill="auto"/>
          </w:tcPr>
          <w:p w:rsidR="00B30F5C" w:rsidRPr="0002510C" w:rsidRDefault="00B30F5C">
            <w:pPr>
              <w:rPr>
                <w:rFonts w:ascii="Calibri" w:hAnsi="Calibri"/>
                <w:szCs w:val="24"/>
              </w:rPr>
            </w:pPr>
          </w:p>
        </w:tc>
      </w:tr>
      <w:tr w:rsidR="00B30F5C" w:rsidRPr="0002510C" w:rsidTr="0002510C">
        <w:tc>
          <w:tcPr>
            <w:tcW w:w="2660" w:type="dxa"/>
            <w:shd w:val="clear" w:color="auto" w:fill="auto"/>
          </w:tcPr>
          <w:p w:rsidR="00B30F5C" w:rsidRPr="0002510C" w:rsidRDefault="005C6575">
            <w:pPr>
              <w:rPr>
                <w:rFonts w:ascii="Calibri" w:hAnsi="Calibri"/>
                <w:szCs w:val="24"/>
              </w:rPr>
            </w:pPr>
            <w:r w:rsidRPr="0002510C">
              <w:rPr>
                <w:rFonts w:ascii="Calibri" w:hAnsi="Calibri"/>
                <w:szCs w:val="24"/>
              </w:rPr>
              <w:t>Interests and motivation for the job</w:t>
            </w:r>
          </w:p>
        </w:tc>
        <w:tc>
          <w:tcPr>
            <w:tcW w:w="3685" w:type="dxa"/>
            <w:shd w:val="clear" w:color="auto" w:fill="auto"/>
          </w:tcPr>
          <w:p w:rsidR="00B30F5C" w:rsidRPr="0002510C" w:rsidRDefault="005C6575" w:rsidP="0002510C">
            <w:pPr>
              <w:numPr>
                <w:ilvl w:val="0"/>
                <w:numId w:val="24"/>
              </w:numPr>
              <w:rPr>
                <w:rFonts w:ascii="Calibri" w:hAnsi="Calibri"/>
                <w:sz w:val="22"/>
                <w:szCs w:val="22"/>
              </w:rPr>
            </w:pPr>
            <w:r w:rsidRPr="0002510C">
              <w:rPr>
                <w:rFonts w:ascii="Calibri" w:hAnsi="Calibri"/>
                <w:sz w:val="22"/>
                <w:szCs w:val="22"/>
              </w:rPr>
              <w:t>Ability to develop and maintain good community relations</w:t>
            </w:r>
          </w:p>
          <w:p w:rsidR="005C6575" w:rsidRPr="0002510C" w:rsidRDefault="005C6575" w:rsidP="005C6575">
            <w:pPr>
              <w:rPr>
                <w:rFonts w:ascii="Calibri" w:hAnsi="Calibri"/>
                <w:sz w:val="22"/>
                <w:szCs w:val="22"/>
              </w:rPr>
            </w:pPr>
          </w:p>
        </w:tc>
        <w:tc>
          <w:tcPr>
            <w:tcW w:w="4395" w:type="dxa"/>
            <w:shd w:val="clear" w:color="auto" w:fill="auto"/>
          </w:tcPr>
          <w:p w:rsidR="00B30F5C" w:rsidRPr="0002510C" w:rsidRDefault="005C6575" w:rsidP="0002510C">
            <w:pPr>
              <w:numPr>
                <w:ilvl w:val="0"/>
                <w:numId w:val="24"/>
              </w:numPr>
              <w:rPr>
                <w:rFonts w:ascii="Calibri" w:hAnsi="Calibri"/>
                <w:sz w:val="22"/>
                <w:szCs w:val="22"/>
              </w:rPr>
            </w:pPr>
            <w:r w:rsidRPr="0002510C">
              <w:rPr>
                <w:rFonts w:ascii="Calibri" w:hAnsi="Calibri"/>
                <w:sz w:val="22"/>
                <w:szCs w:val="22"/>
              </w:rPr>
              <w:t>A good commitment to a creative, broad and balanced curriculum including out of hours activities which will develop the skills and interests of pupils</w:t>
            </w:r>
          </w:p>
          <w:p w:rsidR="005C6575" w:rsidRPr="0002510C" w:rsidRDefault="005C6575" w:rsidP="005C6575">
            <w:pPr>
              <w:rPr>
                <w:rFonts w:ascii="Calibri" w:hAnsi="Calibri"/>
                <w:sz w:val="22"/>
                <w:szCs w:val="22"/>
              </w:rPr>
            </w:pPr>
          </w:p>
        </w:tc>
        <w:tc>
          <w:tcPr>
            <w:tcW w:w="2126" w:type="dxa"/>
            <w:shd w:val="clear" w:color="auto" w:fill="auto"/>
          </w:tcPr>
          <w:p w:rsidR="005C6575" w:rsidRPr="0002510C" w:rsidRDefault="005C6575" w:rsidP="005C6575">
            <w:pPr>
              <w:rPr>
                <w:rFonts w:ascii="Calibri" w:hAnsi="Calibri"/>
                <w:szCs w:val="24"/>
              </w:rPr>
            </w:pPr>
            <w:r w:rsidRPr="0002510C">
              <w:rPr>
                <w:rFonts w:ascii="Calibri" w:hAnsi="Calibri"/>
                <w:szCs w:val="24"/>
              </w:rPr>
              <w:t>Application form</w:t>
            </w:r>
          </w:p>
          <w:p w:rsidR="005C6575" w:rsidRPr="0002510C" w:rsidRDefault="005C6575" w:rsidP="005C6575">
            <w:pPr>
              <w:rPr>
                <w:rFonts w:ascii="Calibri" w:hAnsi="Calibri"/>
                <w:szCs w:val="24"/>
              </w:rPr>
            </w:pPr>
            <w:r w:rsidRPr="0002510C">
              <w:rPr>
                <w:rFonts w:ascii="Calibri" w:hAnsi="Calibri"/>
                <w:szCs w:val="24"/>
              </w:rPr>
              <w:t>Selection process</w:t>
            </w:r>
          </w:p>
          <w:p w:rsidR="005C6575" w:rsidRPr="0002510C" w:rsidRDefault="005C6575" w:rsidP="005C6575">
            <w:pPr>
              <w:rPr>
                <w:rFonts w:ascii="Calibri" w:hAnsi="Calibri"/>
                <w:szCs w:val="24"/>
              </w:rPr>
            </w:pPr>
            <w:r w:rsidRPr="0002510C">
              <w:rPr>
                <w:rFonts w:ascii="Calibri" w:hAnsi="Calibri"/>
                <w:szCs w:val="24"/>
              </w:rPr>
              <w:t>Application form</w:t>
            </w:r>
          </w:p>
          <w:p w:rsidR="005C6575" w:rsidRPr="0002510C" w:rsidRDefault="005C6575" w:rsidP="005C6575">
            <w:pPr>
              <w:rPr>
                <w:rFonts w:ascii="Calibri" w:hAnsi="Calibri"/>
                <w:szCs w:val="24"/>
              </w:rPr>
            </w:pPr>
            <w:r w:rsidRPr="0002510C">
              <w:rPr>
                <w:rFonts w:ascii="Calibri" w:hAnsi="Calibri"/>
                <w:szCs w:val="24"/>
              </w:rPr>
              <w:t>Selection process</w:t>
            </w:r>
          </w:p>
          <w:p w:rsidR="00B30F5C" w:rsidRPr="0002510C" w:rsidRDefault="00B30F5C">
            <w:pPr>
              <w:rPr>
                <w:rFonts w:ascii="Calibri" w:hAnsi="Calibri"/>
                <w:szCs w:val="24"/>
              </w:rPr>
            </w:pPr>
          </w:p>
        </w:tc>
        <w:tc>
          <w:tcPr>
            <w:tcW w:w="1308" w:type="dxa"/>
            <w:shd w:val="clear" w:color="auto" w:fill="auto"/>
          </w:tcPr>
          <w:p w:rsidR="00B30F5C" w:rsidRPr="0002510C" w:rsidRDefault="00B30F5C">
            <w:pPr>
              <w:rPr>
                <w:rFonts w:ascii="Calibri" w:hAnsi="Calibri"/>
                <w:szCs w:val="24"/>
              </w:rPr>
            </w:pPr>
          </w:p>
        </w:tc>
      </w:tr>
      <w:tr w:rsidR="005C6575" w:rsidRPr="0002510C" w:rsidTr="0002510C">
        <w:tc>
          <w:tcPr>
            <w:tcW w:w="2660" w:type="dxa"/>
            <w:shd w:val="clear" w:color="auto" w:fill="auto"/>
          </w:tcPr>
          <w:p w:rsidR="005C6575" w:rsidRPr="0002510C" w:rsidRDefault="005C6575">
            <w:pPr>
              <w:rPr>
                <w:rFonts w:ascii="Calibri" w:hAnsi="Calibri"/>
                <w:szCs w:val="24"/>
              </w:rPr>
            </w:pPr>
            <w:r w:rsidRPr="0002510C">
              <w:rPr>
                <w:rFonts w:ascii="Calibri" w:hAnsi="Calibri"/>
                <w:szCs w:val="24"/>
              </w:rPr>
              <w:t>Commitment</w:t>
            </w:r>
          </w:p>
        </w:tc>
        <w:tc>
          <w:tcPr>
            <w:tcW w:w="3685" w:type="dxa"/>
            <w:shd w:val="clear" w:color="auto" w:fill="auto"/>
          </w:tcPr>
          <w:p w:rsidR="005C6575" w:rsidRPr="0002510C" w:rsidRDefault="005C6575" w:rsidP="0002510C">
            <w:pPr>
              <w:numPr>
                <w:ilvl w:val="0"/>
                <w:numId w:val="25"/>
              </w:numPr>
              <w:rPr>
                <w:rFonts w:ascii="Calibri" w:hAnsi="Calibri"/>
                <w:sz w:val="22"/>
                <w:szCs w:val="22"/>
              </w:rPr>
            </w:pPr>
            <w:r w:rsidRPr="0002510C">
              <w:rPr>
                <w:rFonts w:ascii="Calibri" w:hAnsi="Calibri"/>
                <w:sz w:val="22"/>
                <w:szCs w:val="22"/>
              </w:rPr>
              <w:t>Commitment to work collaboratively with the Trust, parents and community</w:t>
            </w:r>
          </w:p>
          <w:p w:rsidR="005C6575" w:rsidRPr="0002510C" w:rsidRDefault="005C6575" w:rsidP="0002510C">
            <w:pPr>
              <w:numPr>
                <w:ilvl w:val="0"/>
                <w:numId w:val="25"/>
              </w:numPr>
              <w:rPr>
                <w:rFonts w:ascii="Calibri" w:hAnsi="Calibri"/>
                <w:sz w:val="22"/>
                <w:szCs w:val="22"/>
              </w:rPr>
            </w:pPr>
            <w:r w:rsidRPr="0002510C">
              <w:rPr>
                <w:rFonts w:ascii="Calibri" w:hAnsi="Calibri"/>
                <w:sz w:val="22"/>
                <w:szCs w:val="22"/>
              </w:rPr>
              <w:t xml:space="preserve">Commitment to raising standards </w:t>
            </w:r>
          </w:p>
        </w:tc>
        <w:tc>
          <w:tcPr>
            <w:tcW w:w="4395" w:type="dxa"/>
            <w:shd w:val="clear" w:color="auto" w:fill="auto"/>
          </w:tcPr>
          <w:p w:rsidR="005C6575" w:rsidRPr="0002510C" w:rsidRDefault="005C6575" w:rsidP="0002510C">
            <w:pPr>
              <w:numPr>
                <w:ilvl w:val="0"/>
                <w:numId w:val="25"/>
              </w:numPr>
              <w:rPr>
                <w:rFonts w:ascii="Calibri" w:hAnsi="Calibri"/>
                <w:sz w:val="22"/>
                <w:szCs w:val="22"/>
              </w:rPr>
            </w:pPr>
            <w:r w:rsidRPr="0002510C">
              <w:rPr>
                <w:rFonts w:ascii="Calibri" w:hAnsi="Calibri"/>
                <w:sz w:val="22"/>
                <w:szCs w:val="22"/>
              </w:rPr>
              <w:t>Commitment to multi-agency working and networking</w:t>
            </w:r>
          </w:p>
        </w:tc>
        <w:tc>
          <w:tcPr>
            <w:tcW w:w="2126" w:type="dxa"/>
            <w:shd w:val="clear" w:color="auto" w:fill="auto"/>
          </w:tcPr>
          <w:p w:rsidR="005C6575" w:rsidRPr="0002510C" w:rsidRDefault="005C6575">
            <w:pPr>
              <w:rPr>
                <w:rFonts w:ascii="Calibri" w:hAnsi="Calibri"/>
                <w:szCs w:val="24"/>
              </w:rPr>
            </w:pPr>
            <w:r w:rsidRPr="0002510C">
              <w:rPr>
                <w:rFonts w:ascii="Calibri" w:hAnsi="Calibri"/>
                <w:szCs w:val="24"/>
              </w:rPr>
              <w:t>Application</w:t>
            </w:r>
          </w:p>
          <w:p w:rsidR="005C6575" w:rsidRPr="0002510C" w:rsidRDefault="005C6575">
            <w:pPr>
              <w:rPr>
                <w:rFonts w:ascii="Calibri" w:hAnsi="Calibri"/>
                <w:szCs w:val="24"/>
              </w:rPr>
            </w:pPr>
            <w:r w:rsidRPr="0002510C">
              <w:rPr>
                <w:rFonts w:ascii="Calibri" w:hAnsi="Calibri"/>
                <w:szCs w:val="24"/>
              </w:rPr>
              <w:t>Selection Process</w:t>
            </w:r>
          </w:p>
          <w:p w:rsidR="005C6575" w:rsidRPr="0002510C" w:rsidRDefault="005C6575">
            <w:pPr>
              <w:rPr>
                <w:rFonts w:ascii="Calibri" w:hAnsi="Calibri"/>
                <w:szCs w:val="24"/>
              </w:rPr>
            </w:pPr>
          </w:p>
        </w:tc>
        <w:tc>
          <w:tcPr>
            <w:tcW w:w="1308" w:type="dxa"/>
            <w:shd w:val="clear" w:color="auto" w:fill="auto"/>
          </w:tcPr>
          <w:p w:rsidR="005C6575" w:rsidRPr="0002510C" w:rsidRDefault="005C6575">
            <w:pPr>
              <w:rPr>
                <w:rFonts w:ascii="Calibri" w:hAnsi="Calibri"/>
                <w:szCs w:val="24"/>
              </w:rPr>
            </w:pPr>
          </w:p>
        </w:tc>
      </w:tr>
    </w:tbl>
    <w:p w:rsidR="00B30F5C" w:rsidRDefault="00B30F5C">
      <w:pPr>
        <w:rPr>
          <w:rFonts w:ascii="Calibri" w:hAnsi="Calibri"/>
          <w:b/>
          <w:szCs w:val="24"/>
        </w:rPr>
      </w:pPr>
    </w:p>
    <w:sectPr w:rsidR="00B30F5C">
      <w:headerReference w:type="default" r:id="rId8"/>
      <w:pgSz w:w="16838" w:h="11906" w:orient="landscape"/>
      <w:pgMar w:top="1134"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E3D" w:rsidRDefault="00137E3D">
      <w:r>
        <w:separator/>
      </w:r>
    </w:p>
  </w:endnote>
  <w:endnote w:type="continuationSeparator" w:id="0">
    <w:p w:rsidR="00137E3D" w:rsidRDefault="0013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E3D" w:rsidRDefault="00137E3D">
      <w:r>
        <w:separator/>
      </w:r>
    </w:p>
  </w:footnote>
  <w:footnote w:type="continuationSeparator" w:id="0">
    <w:p w:rsidR="00137E3D" w:rsidRDefault="00137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C61" w:rsidRDefault="00C62C61">
    <w:pPr>
      <w:pStyle w:val="Header"/>
      <w:jc w:val="center"/>
    </w:pPr>
    <w:r>
      <w:t>EMPLOYEE SPECIFICATION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3E83"/>
    <w:multiLevelType w:val="hybridMultilevel"/>
    <w:tmpl w:val="CF14E114"/>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072F2"/>
    <w:multiLevelType w:val="hybridMultilevel"/>
    <w:tmpl w:val="A80E9966"/>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90331"/>
    <w:multiLevelType w:val="hybridMultilevel"/>
    <w:tmpl w:val="A4945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D93EE1"/>
    <w:multiLevelType w:val="hybridMultilevel"/>
    <w:tmpl w:val="1842E3CA"/>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BF455F"/>
    <w:multiLevelType w:val="hybridMultilevel"/>
    <w:tmpl w:val="25266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507B56"/>
    <w:multiLevelType w:val="hybridMultilevel"/>
    <w:tmpl w:val="DB76EE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6D525D"/>
    <w:multiLevelType w:val="hybridMultilevel"/>
    <w:tmpl w:val="E1B47CA2"/>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8E46E9"/>
    <w:multiLevelType w:val="hybridMultilevel"/>
    <w:tmpl w:val="36F4A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D00235"/>
    <w:multiLevelType w:val="hybridMultilevel"/>
    <w:tmpl w:val="A950FB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F8C23CF"/>
    <w:multiLevelType w:val="hybridMultilevel"/>
    <w:tmpl w:val="C8F02C8E"/>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994B72"/>
    <w:multiLevelType w:val="hybridMultilevel"/>
    <w:tmpl w:val="E7D46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0F621F"/>
    <w:multiLevelType w:val="hybridMultilevel"/>
    <w:tmpl w:val="70FAA538"/>
    <w:lvl w:ilvl="0" w:tplc="CE400F26">
      <w:start w:val="1"/>
      <w:numFmt w:val="bullet"/>
      <w:lvlText w:val=""/>
      <w:lvlJc w:val="left"/>
      <w:pPr>
        <w:tabs>
          <w:tab w:val="num" w:pos="360"/>
        </w:tabs>
        <w:ind w:left="357"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9B4B4B"/>
    <w:multiLevelType w:val="hybridMultilevel"/>
    <w:tmpl w:val="8C4CAC4C"/>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46537A"/>
    <w:multiLevelType w:val="hybridMultilevel"/>
    <w:tmpl w:val="5DD4E5BC"/>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11426B"/>
    <w:multiLevelType w:val="hybridMultilevel"/>
    <w:tmpl w:val="3AF89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5B0ACD"/>
    <w:multiLevelType w:val="hybridMultilevel"/>
    <w:tmpl w:val="2B9C6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625B30"/>
    <w:multiLevelType w:val="hybridMultilevel"/>
    <w:tmpl w:val="2F30B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B56988"/>
    <w:multiLevelType w:val="hybridMultilevel"/>
    <w:tmpl w:val="C87CF5E4"/>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A801EC"/>
    <w:multiLevelType w:val="hybridMultilevel"/>
    <w:tmpl w:val="B6A67274"/>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001F80"/>
    <w:multiLevelType w:val="hybridMultilevel"/>
    <w:tmpl w:val="F4529750"/>
    <w:lvl w:ilvl="0" w:tplc="CE400F26">
      <w:start w:val="1"/>
      <w:numFmt w:val="bullet"/>
      <w:lvlText w:val=""/>
      <w:lvlJc w:val="left"/>
      <w:pPr>
        <w:tabs>
          <w:tab w:val="num" w:pos="360"/>
        </w:tabs>
        <w:ind w:left="357"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
  </w:num>
  <w:num w:numId="3">
    <w:abstractNumId w:val="9"/>
  </w:num>
  <w:num w:numId="4">
    <w:abstractNumId w:val="13"/>
  </w:num>
  <w:num w:numId="5">
    <w:abstractNumId w:val="11"/>
  </w:num>
  <w:num w:numId="6">
    <w:abstractNumId w:val="1"/>
  </w:num>
  <w:num w:numId="7">
    <w:abstractNumId w:val="0"/>
  </w:num>
  <w:num w:numId="8">
    <w:abstractNumId w:val="12"/>
  </w:num>
  <w:num w:numId="9">
    <w:abstractNumId w:val="18"/>
  </w:num>
  <w:num w:numId="10">
    <w:abstractNumId w:val="6"/>
  </w:num>
  <w:num w:numId="11">
    <w:abstractNumId w:val="17"/>
  </w:num>
  <w:num w:numId="12">
    <w:abstractNumId w:val="5"/>
  </w:num>
  <w:num w:numId="13">
    <w:abstractNumId w:val="8"/>
  </w:num>
  <w:num w:numId="14">
    <w:abstractNumId w:val="12"/>
  </w:num>
  <w:num w:numId="15">
    <w:abstractNumId w:val="19"/>
  </w:num>
  <w:num w:numId="16">
    <w:abstractNumId w:val="5"/>
  </w:num>
  <w:num w:numId="17">
    <w:abstractNumId w:val="11"/>
  </w:num>
  <w:num w:numId="18">
    <w:abstractNumId w:val="12"/>
  </w:num>
  <w:num w:numId="19">
    <w:abstractNumId w:val="7"/>
  </w:num>
  <w:num w:numId="20">
    <w:abstractNumId w:val="16"/>
  </w:num>
  <w:num w:numId="21">
    <w:abstractNumId w:val="2"/>
  </w:num>
  <w:num w:numId="22">
    <w:abstractNumId w:val="10"/>
  </w:num>
  <w:num w:numId="23">
    <w:abstractNumId w:val="15"/>
  </w:num>
  <w:num w:numId="24">
    <w:abstractNumId w:val="1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39"/>
    <w:rsid w:val="000058C2"/>
    <w:rsid w:val="0002510C"/>
    <w:rsid w:val="00050C68"/>
    <w:rsid w:val="00137E3D"/>
    <w:rsid w:val="001E736A"/>
    <w:rsid w:val="002667E0"/>
    <w:rsid w:val="002E1D0D"/>
    <w:rsid w:val="003F6BA7"/>
    <w:rsid w:val="005C6575"/>
    <w:rsid w:val="007A69DE"/>
    <w:rsid w:val="007E3CE2"/>
    <w:rsid w:val="00A331FA"/>
    <w:rsid w:val="00A52FAE"/>
    <w:rsid w:val="00B30F5C"/>
    <w:rsid w:val="00C62C61"/>
    <w:rsid w:val="00CD6F39"/>
    <w:rsid w:val="00D57100"/>
    <w:rsid w:val="00DD1FF6"/>
    <w:rsid w:val="00DF7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E51424-DF4B-4152-B45C-05F4273C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3">
    <w:name w:val="heading 3"/>
    <w:basedOn w:val="Normal"/>
    <w:next w:val="Normal"/>
    <w:link w:val="Heading3Char"/>
    <w:qFormat/>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hAnsi="Arial"/>
      <w:b/>
      <w:lang w:val="en-GB" w:eastAsia="en-US" w:bidi="ar-SA"/>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Arial" w:hAnsi="Arial"/>
      <w:sz w:val="24"/>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Arial" w:hAnsi="Arial"/>
      <w:sz w:val="24"/>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08983">
      <w:bodyDiv w:val="1"/>
      <w:marLeft w:val="0"/>
      <w:marRight w:val="0"/>
      <w:marTop w:val="0"/>
      <w:marBottom w:val="0"/>
      <w:divBdr>
        <w:top w:val="none" w:sz="0" w:space="0" w:color="auto"/>
        <w:left w:val="none" w:sz="0" w:space="0" w:color="auto"/>
        <w:bottom w:val="none" w:sz="0" w:space="0" w:color="auto"/>
        <w:right w:val="none" w:sz="0" w:space="0" w:color="auto"/>
      </w:divBdr>
    </w:div>
    <w:div w:id="979729845">
      <w:bodyDiv w:val="1"/>
      <w:marLeft w:val="0"/>
      <w:marRight w:val="0"/>
      <w:marTop w:val="0"/>
      <w:marBottom w:val="0"/>
      <w:divBdr>
        <w:top w:val="none" w:sz="0" w:space="0" w:color="auto"/>
        <w:left w:val="none" w:sz="0" w:space="0" w:color="auto"/>
        <w:bottom w:val="none" w:sz="0" w:space="0" w:color="auto"/>
        <w:right w:val="none" w:sz="0" w:space="0" w:color="auto"/>
      </w:divBdr>
    </w:div>
    <w:div w:id="985209764">
      <w:bodyDiv w:val="1"/>
      <w:marLeft w:val="0"/>
      <w:marRight w:val="0"/>
      <w:marTop w:val="0"/>
      <w:marBottom w:val="0"/>
      <w:divBdr>
        <w:top w:val="none" w:sz="0" w:space="0" w:color="auto"/>
        <w:left w:val="none" w:sz="0" w:space="0" w:color="auto"/>
        <w:bottom w:val="none" w:sz="0" w:space="0" w:color="auto"/>
        <w:right w:val="none" w:sz="0" w:space="0" w:color="auto"/>
      </w:divBdr>
    </w:div>
    <w:div w:id="1005787572">
      <w:bodyDiv w:val="1"/>
      <w:marLeft w:val="0"/>
      <w:marRight w:val="0"/>
      <w:marTop w:val="0"/>
      <w:marBottom w:val="0"/>
      <w:divBdr>
        <w:top w:val="none" w:sz="0" w:space="0" w:color="auto"/>
        <w:left w:val="none" w:sz="0" w:space="0" w:color="auto"/>
        <w:bottom w:val="none" w:sz="0" w:space="0" w:color="auto"/>
        <w:right w:val="none" w:sz="0" w:space="0" w:color="auto"/>
      </w:divBdr>
    </w:div>
    <w:div w:id="1469281988">
      <w:bodyDiv w:val="1"/>
      <w:marLeft w:val="0"/>
      <w:marRight w:val="0"/>
      <w:marTop w:val="0"/>
      <w:marBottom w:val="0"/>
      <w:divBdr>
        <w:top w:val="none" w:sz="0" w:space="0" w:color="auto"/>
        <w:left w:val="none" w:sz="0" w:space="0" w:color="auto"/>
        <w:bottom w:val="none" w:sz="0" w:space="0" w:color="auto"/>
        <w:right w:val="none" w:sz="0" w:space="0" w:color="auto"/>
      </w:divBdr>
    </w:div>
    <w:div w:id="1788312639">
      <w:bodyDiv w:val="1"/>
      <w:marLeft w:val="0"/>
      <w:marRight w:val="0"/>
      <w:marTop w:val="0"/>
      <w:marBottom w:val="0"/>
      <w:divBdr>
        <w:top w:val="none" w:sz="0" w:space="0" w:color="auto"/>
        <w:left w:val="none" w:sz="0" w:space="0" w:color="auto"/>
        <w:bottom w:val="none" w:sz="0" w:space="0" w:color="auto"/>
        <w:right w:val="none" w:sz="0" w:space="0" w:color="auto"/>
      </w:divBdr>
    </w:div>
    <w:div w:id="204185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0B336-2F6C-40C4-8FE1-B6D9F2AB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Assistant Headteacher Person Specification</vt:lpstr>
    </vt:vector>
  </TitlesOfParts>
  <Company>BMBC</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Headteacher Person Specification</dc:title>
  <dc:subject/>
  <dc:creator>t.skilbeck</dc:creator>
  <cp:keywords/>
  <cp:lastModifiedBy>phil</cp:lastModifiedBy>
  <cp:revision>2</cp:revision>
  <cp:lastPrinted>2013-05-23T14:11:00Z</cp:lastPrinted>
  <dcterms:created xsi:type="dcterms:W3CDTF">2018-09-13T07:41:00Z</dcterms:created>
  <dcterms:modified xsi:type="dcterms:W3CDTF">2018-09-13T07:41:00Z</dcterms:modified>
</cp:coreProperties>
</file>