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EB3B" w14:textId="77777777" w:rsidR="009505B0" w:rsidRPr="00C42D3B" w:rsidRDefault="009505B0" w:rsidP="009505B0">
      <w:pPr>
        <w:spacing w:after="0" w:line="240" w:lineRule="auto"/>
        <w:ind w:left="240" w:right="-20"/>
        <w:jc w:val="right"/>
        <w:rPr>
          <w:rFonts w:ascii="Arial" w:eastAsia="Arial" w:hAnsi="Arial" w:cs="Arial"/>
        </w:rPr>
      </w:pPr>
      <w:r w:rsidRPr="00C42D3B">
        <w:rPr>
          <w:rFonts w:ascii="Arial" w:hAnsi="Arial" w:cs="Arial"/>
          <w:noProof/>
          <w:sz w:val="10"/>
          <w:szCs w:val="10"/>
          <w:lang w:val="en-GB" w:eastAsia="en-GB"/>
        </w:rPr>
        <w:drawing>
          <wp:inline distT="0" distB="0" distL="0" distR="0" wp14:anchorId="712DCDDD" wp14:editId="053F9338">
            <wp:extent cx="1519413" cy="772582"/>
            <wp:effectExtent l="0" t="0" r="508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rthern Star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9923" cy="783011"/>
                    </a:xfrm>
                    <a:prstGeom prst="rect">
                      <a:avLst/>
                    </a:prstGeom>
                  </pic:spPr>
                </pic:pic>
              </a:graphicData>
            </a:graphic>
          </wp:inline>
        </w:drawing>
      </w:r>
    </w:p>
    <w:p w14:paraId="6BCB1AAF" w14:textId="77777777" w:rsidR="002A6C58" w:rsidRPr="00C42D3B" w:rsidRDefault="00271926">
      <w:pPr>
        <w:spacing w:after="0" w:line="240" w:lineRule="auto"/>
        <w:ind w:left="240" w:right="-20"/>
        <w:rPr>
          <w:rFonts w:ascii="Arial" w:eastAsia="Times New Roman" w:hAnsi="Arial" w:cs="Arial"/>
          <w:sz w:val="20"/>
          <w:szCs w:val="20"/>
        </w:rPr>
      </w:pPr>
      <w:r w:rsidRPr="00C42D3B">
        <w:rPr>
          <w:rFonts w:ascii="Arial" w:hAnsi="Arial" w:cs="Arial"/>
          <w:noProof/>
          <w:lang w:val="en-GB" w:eastAsia="en-GB"/>
        </w:rPr>
        <mc:AlternateContent>
          <mc:Choice Requires="wps">
            <w:drawing>
              <wp:anchor distT="0" distB="0" distL="114300" distR="114300" simplePos="0" relativeHeight="251639808" behindDoc="1" locked="0" layoutInCell="1" allowOverlap="1" wp14:anchorId="72FF8F9A" wp14:editId="5134F2FE">
                <wp:simplePos x="0" y="0"/>
                <wp:positionH relativeFrom="page">
                  <wp:posOffset>2717800</wp:posOffset>
                </wp:positionH>
                <wp:positionV relativeFrom="paragraph">
                  <wp:posOffset>5927</wp:posOffset>
                </wp:positionV>
                <wp:extent cx="4301067" cy="1447800"/>
                <wp:effectExtent l="0" t="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067"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81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tblGrid>
                            <w:tr w:rsidR="006D409E" w:rsidRPr="00A93855" w14:paraId="62678912" w14:textId="77777777" w:rsidTr="00F86A0E">
                              <w:tc>
                                <w:tcPr>
                                  <w:tcW w:w="2410" w:type="dxa"/>
                                </w:tcPr>
                                <w:p w14:paraId="4097E6E2"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Times New Roman" w:hAnsi="Arial" w:cs="Arial"/>
                                      <w:b/>
                                      <w:sz w:val="20"/>
                                      <w:szCs w:val="20"/>
                                      <w:lang w:val="en-GB"/>
                                    </w:rPr>
                                    <w:t>Policy adopted:</w:t>
                                  </w:r>
                                </w:p>
                              </w:tc>
                              <w:tc>
                                <w:tcPr>
                                  <w:tcW w:w="3402" w:type="dxa"/>
                                </w:tcPr>
                                <w:p w14:paraId="1E81535B" w14:textId="77777777" w:rsidR="006D409E" w:rsidRPr="00A93855" w:rsidRDefault="006D409E" w:rsidP="00F86A0E">
                                  <w:pPr>
                                    <w:spacing w:after="0" w:line="240" w:lineRule="auto"/>
                                    <w:rPr>
                                      <w:rFonts w:ascii="Arial" w:eastAsia="Times New Roman" w:hAnsi="Arial" w:cs="Arial"/>
                                      <w:sz w:val="20"/>
                                      <w:szCs w:val="20"/>
                                      <w:lang w:val="en-GB"/>
                                    </w:rPr>
                                  </w:pPr>
                                  <w:r w:rsidRPr="00A93855">
                                    <w:rPr>
                                      <w:rFonts w:ascii="Arial" w:eastAsia="Times New Roman" w:hAnsi="Arial" w:cs="Arial"/>
                                      <w:sz w:val="20"/>
                                      <w:szCs w:val="20"/>
                                      <w:lang w:val="en-GB"/>
                                    </w:rPr>
                                    <w:t>May 2007</w:t>
                                  </w:r>
                                </w:p>
                              </w:tc>
                            </w:tr>
                            <w:tr w:rsidR="006D409E" w:rsidRPr="00A93855" w14:paraId="7C18F680" w14:textId="77777777" w:rsidTr="00F86A0E">
                              <w:tc>
                                <w:tcPr>
                                  <w:tcW w:w="2410" w:type="dxa"/>
                                </w:tcPr>
                                <w:p w14:paraId="39026E87"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Times New Roman" w:hAnsi="Arial" w:cs="Arial"/>
                                      <w:b/>
                                      <w:sz w:val="20"/>
                                      <w:szCs w:val="20"/>
                                      <w:lang w:val="en-GB"/>
                                    </w:rPr>
                                    <w:t>Date reviewed:</w:t>
                                  </w:r>
                                </w:p>
                              </w:tc>
                              <w:tc>
                                <w:tcPr>
                                  <w:tcW w:w="3402" w:type="dxa"/>
                                </w:tcPr>
                                <w:p w14:paraId="2D56F59B" w14:textId="31BA271C" w:rsidR="006D409E" w:rsidRPr="00864B91" w:rsidRDefault="006D409E" w:rsidP="00F86A0E">
                                  <w:pPr>
                                    <w:spacing w:after="0" w:line="240" w:lineRule="auto"/>
                                    <w:rPr>
                                      <w:rFonts w:ascii="Arial" w:eastAsia="Times New Roman" w:hAnsi="Arial" w:cs="Arial"/>
                                      <w:sz w:val="20"/>
                                      <w:szCs w:val="20"/>
                                      <w:lang w:val="en-GB"/>
                                    </w:rPr>
                                  </w:pPr>
                                  <w:r w:rsidRPr="00864B91">
                                    <w:rPr>
                                      <w:rFonts w:ascii="Arial" w:eastAsia="Times New Roman" w:hAnsi="Arial" w:cs="Arial"/>
                                      <w:sz w:val="20"/>
                                      <w:szCs w:val="20"/>
                                      <w:lang w:val="en-GB"/>
                                    </w:rPr>
                                    <w:t>September 2018</w:t>
                                  </w:r>
                                </w:p>
                              </w:tc>
                            </w:tr>
                            <w:tr w:rsidR="006D409E" w:rsidRPr="00A93855" w14:paraId="275F30B2" w14:textId="77777777" w:rsidTr="00F86A0E">
                              <w:tc>
                                <w:tcPr>
                                  <w:tcW w:w="2410" w:type="dxa"/>
                                </w:tcPr>
                                <w:p w14:paraId="64B5795E"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Arial" w:hAnsi="Arial" w:cs="Arial"/>
                                      <w:b/>
                                      <w:sz w:val="20"/>
                                      <w:szCs w:val="20"/>
                                    </w:rPr>
                                    <w:t>Ch</w:t>
                                  </w:r>
                                  <w:r w:rsidRPr="00A93855">
                                    <w:rPr>
                                      <w:rFonts w:ascii="Arial" w:eastAsia="Arial" w:hAnsi="Arial" w:cs="Arial"/>
                                      <w:b/>
                                      <w:spacing w:val="1"/>
                                      <w:sz w:val="20"/>
                                      <w:szCs w:val="20"/>
                                    </w:rPr>
                                    <w:t>an</w:t>
                                  </w:r>
                                  <w:r w:rsidRPr="00A93855">
                                    <w:rPr>
                                      <w:rFonts w:ascii="Arial" w:eastAsia="Arial" w:hAnsi="Arial" w:cs="Arial"/>
                                      <w:b/>
                                      <w:spacing w:val="-1"/>
                                      <w:sz w:val="20"/>
                                      <w:szCs w:val="20"/>
                                    </w:rPr>
                                    <w:t>g</w:t>
                                  </w:r>
                                  <w:r w:rsidRPr="00A93855">
                                    <w:rPr>
                                      <w:rFonts w:ascii="Arial" w:eastAsia="Arial" w:hAnsi="Arial" w:cs="Arial"/>
                                      <w:b/>
                                      <w:spacing w:val="1"/>
                                      <w:sz w:val="20"/>
                                      <w:szCs w:val="20"/>
                                    </w:rPr>
                                    <w:t>e</w:t>
                                  </w:r>
                                  <w:r w:rsidRPr="00A93855">
                                    <w:rPr>
                                      <w:rFonts w:ascii="Arial" w:eastAsia="Arial" w:hAnsi="Arial" w:cs="Arial"/>
                                      <w:b/>
                                      <w:sz w:val="20"/>
                                      <w:szCs w:val="20"/>
                                    </w:rPr>
                                    <w:t>s</w:t>
                                  </w:r>
                                  <w:r w:rsidRPr="00A93855">
                                    <w:rPr>
                                      <w:rFonts w:ascii="Arial" w:eastAsia="Arial" w:hAnsi="Arial" w:cs="Arial"/>
                                      <w:b/>
                                      <w:spacing w:val="-2"/>
                                      <w:sz w:val="20"/>
                                      <w:szCs w:val="20"/>
                                    </w:rPr>
                                    <w:t xml:space="preserve"> </w:t>
                                  </w:r>
                                  <w:r w:rsidRPr="00A93855">
                                    <w:rPr>
                                      <w:rFonts w:ascii="Arial" w:eastAsia="Arial" w:hAnsi="Arial" w:cs="Arial"/>
                                      <w:b/>
                                      <w:spacing w:val="1"/>
                                      <w:sz w:val="20"/>
                                      <w:szCs w:val="20"/>
                                    </w:rPr>
                                    <w:t>ma</w:t>
                                  </w:r>
                                  <w:r w:rsidRPr="00A93855">
                                    <w:rPr>
                                      <w:rFonts w:ascii="Arial" w:eastAsia="Arial" w:hAnsi="Arial" w:cs="Arial"/>
                                      <w:b/>
                                      <w:spacing w:val="-1"/>
                                      <w:sz w:val="20"/>
                                      <w:szCs w:val="20"/>
                                    </w:rPr>
                                    <w:t>d</w:t>
                                  </w:r>
                                  <w:r w:rsidRPr="00A93855">
                                    <w:rPr>
                                      <w:rFonts w:ascii="Arial" w:eastAsia="Arial" w:hAnsi="Arial" w:cs="Arial"/>
                                      <w:b/>
                                      <w:sz w:val="20"/>
                                      <w:szCs w:val="20"/>
                                    </w:rPr>
                                    <w:t>e:</w:t>
                                  </w:r>
                                </w:p>
                              </w:tc>
                              <w:tc>
                                <w:tcPr>
                                  <w:tcW w:w="3402" w:type="dxa"/>
                                </w:tcPr>
                                <w:p w14:paraId="20FE0881" w14:textId="77777777" w:rsidR="006D409E" w:rsidRPr="00864B91" w:rsidRDefault="006D409E" w:rsidP="00F86A0E">
                                  <w:pPr>
                                    <w:spacing w:after="0" w:line="271" w:lineRule="exact"/>
                                    <w:ind w:right="-20"/>
                                    <w:rPr>
                                      <w:rFonts w:ascii="Arial" w:eastAsia="Arial" w:hAnsi="Arial" w:cs="Arial"/>
                                      <w:sz w:val="20"/>
                                      <w:szCs w:val="20"/>
                                    </w:rPr>
                                  </w:pPr>
                                  <w:r w:rsidRPr="00864B91">
                                    <w:rPr>
                                      <w:rFonts w:ascii="Arial" w:eastAsia="Arial" w:hAnsi="Arial" w:cs="Arial"/>
                                      <w:sz w:val="20"/>
                                      <w:szCs w:val="20"/>
                                    </w:rPr>
                                    <w:t>In</w:t>
                                  </w:r>
                                  <w:r w:rsidRPr="00864B91">
                                    <w:rPr>
                                      <w:rFonts w:ascii="Arial" w:eastAsia="Arial" w:hAnsi="Arial" w:cs="Arial"/>
                                      <w:spacing w:val="1"/>
                                      <w:sz w:val="20"/>
                                      <w:szCs w:val="20"/>
                                    </w:rPr>
                                    <w:t xml:space="preserve"> </w:t>
                                  </w:r>
                                  <w:r w:rsidRPr="00864B91">
                                    <w:rPr>
                                      <w:rFonts w:ascii="Arial" w:eastAsia="Arial" w:hAnsi="Arial" w:cs="Arial"/>
                                      <w:sz w:val="20"/>
                                      <w:szCs w:val="20"/>
                                    </w:rPr>
                                    <w:t>line</w:t>
                                  </w:r>
                                  <w:r w:rsidRPr="00864B91">
                                    <w:rPr>
                                      <w:rFonts w:ascii="Arial" w:eastAsia="Arial" w:hAnsi="Arial" w:cs="Arial"/>
                                      <w:spacing w:val="1"/>
                                      <w:sz w:val="20"/>
                                      <w:szCs w:val="20"/>
                                    </w:rPr>
                                    <w:t xml:space="preserve"> </w:t>
                                  </w:r>
                                  <w:r w:rsidRPr="00864B91">
                                    <w:rPr>
                                      <w:rFonts w:ascii="Arial" w:eastAsia="Arial" w:hAnsi="Arial" w:cs="Arial"/>
                                      <w:spacing w:val="-2"/>
                                      <w:sz w:val="20"/>
                                      <w:szCs w:val="20"/>
                                    </w:rPr>
                                    <w:t>w</w:t>
                                  </w:r>
                                  <w:r w:rsidRPr="00864B91">
                                    <w:rPr>
                                      <w:rFonts w:ascii="Arial" w:eastAsia="Arial" w:hAnsi="Arial" w:cs="Arial"/>
                                      <w:sz w:val="20"/>
                                      <w:szCs w:val="20"/>
                                    </w:rPr>
                                    <w:t>ith</w:t>
                                  </w:r>
                                  <w:r w:rsidRPr="00864B91">
                                    <w:rPr>
                                      <w:rFonts w:ascii="Arial" w:eastAsia="Arial" w:hAnsi="Arial" w:cs="Arial"/>
                                      <w:spacing w:val="1"/>
                                      <w:sz w:val="20"/>
                                      <w:szCs w:val="20"/>
                                    </w:rPr>
                                    <w:t xml:space="preserve"> </w:t>
                                  </w:r>
                                  <w:r w:rsidRPr="00864B91">
                                    <w:rPr>
                                      <w:rFonts w:ascii="Arial" w:eastAsia="Arial" w:hAnsi="Arial" w:cs="Arial"/>
                                      <w:spacing w:val="-1"/>
                                      <w:sz w:val="20"/>
                                      <w:szCs w:val="20"/>
                                    </w:rPr>
                                    <w:t>DfE</w:t>
                                  </w:r>
                                </w:p>
                                <w:p w14:paraId="4C991248" w14:textId="77777777" w:rsidR="006D409E" w:rsidRPr="00864B91" w:rsidDel="00271926" w:rsidRDefault="006D409E" w:rsidP="00F86A0E">
                                  <w:pPr>
                                    <w:spacing w:after="0" w:line="240" w:lineRule="auto"/>
                                    <w:rPr>
                                      <w:rFonts w:ascii="Arial" w:eastAsia="Times New Roman" w:hAnsi="Arial" w:cs="Arial"/>
                                      <w:sz w:val="20"/>
                                      <w:szCs w:val="20"/>
                                      <w:lang w:val="en-GB"/>
                                    </w:rPr>
                                  </w:pPr>
                                  <w:r w:rsidRPr="00864B91">
                                    <w:rPr>
                                      <w:rFonts w:ascii="Arial" w:eastAsia="Arial" w:hAnsi="Arial" w:cs="Arial"/>
                                      <w:spacing w:val="-1"/>
                                      <w:sz w:val="20"/>
                                      <w:szCs w:val="20"/>
                                    </w:rPr>
                                    <w:t>g</w:t>
                                  </w:r>
                                  <w:r w:rsidRPr="00864B91">
                                    <w:rPr>
                                      <w:rFonts w:ascii="Arial" w:eastAsia="Arial" w:hAnsi="Arial" w:cs="Arial"/>
                                      <w:spacing w:val="1"/>
                                      <w:sz w:val="20"/>
                                      <w:szCs w:val="20"/>
                                    </w:rPr>
                                    <w:t>u</w:t>
                                  </w:r>
                                  <w:r w:rsidRPr="00864B91">
                                    <w:rPr>
                                      <w:rFonts w:ascii="Arial" w:eastAsia="Arial" w:hAnsi="Arial" w:cs="Arial"/>
                                      <w:sz w:val="20"/>
                                      <w:szCs w:val="20"/>
                                    </w:rPr>
                                    <w:t>id</w:t>
                                  </w:r>
                                  <w:r w:rsidRPr="00864B91">
                                    <w:rPr>
                                      <w:rFonts w:ascii="Arial" w:eastAsia="Arial" w:hAnsi="Arial" w:cs="Arial"/>
                                      <w:spacing w:val="1"/>
                                      <w:sz w:val="20"/>
                                      <w:szCs w:val="20"/>
                                    </w:rPr>
                                    <w:t>an</w:t>
                                  </w:r>
                                  <w:r w:rsidRPr="00864B91">
                                    <w:rPr>
                                      <w:rFonts w:ascii="Arial" w:eastAsia="Arial" w:hAnsi="Arial" w:cs="Arial"/>
                                      <w:sz w:val="20"/>
                                      <w:szCs w:val="20"/>
                                    </w:rPr>
                                    <w:t>ce</w:t>
                                  </w:r>
                                  <w:r w:rsidRPr="00864B91">
                                    <w:rPr>
                                      <w:rFonts w:ascii="Arial" w:eastAsia="Arial" w:hAnsi="Arial" w:cs="Arial"/>
                                      <w:spacing w:val="-1"/>
                                      <w:sz w:val="20"/>
                                      <w:szCs w:val="20"/>
                                    </w:rPr>
                                    <w:t xml:space="preserve"> </w:t>
                                  </w:r>
                                  <w:r w:rsidRPr="00864B91">
                                    <w:rPr>
                                      <w:rFonts w:ascii="Arial" w:eastAsia="Arial" w:hAnsi="Arial" w:cs="Arial"/>
                                      <w:spacing w:val="1"/>
                                      <w:sz w:val="20"/>
                                      <w:szCs w:val="20"/>
                                    </w:rPr>
                                    <w:t>an</w:t>
                                  </w:r>
                                  <w:r w:rsidRPr="00864B91">
                                    <w:rPr>
                                      <w:rFonts w:ascii="Arial" w:eastAsia="Arial" w:hAnsi="Arial" w:cs="Arial"/>
                                      <w:sz w:val="20"/>
                                      <w:szCs w:val="20"/>
                                    </w:rPr>
                                    <w:t>d</w:t>
                                  </w:r>
                                  <w:r w:rsidRPr="00864B91">
                                    <w:rPr>
                                      <w:rFonts w:ascii="Arial" w:eastAsia="Arial" w:hAnsi="Arial" w:cs="Arial"/>
                                      <w:spacing w:val="-1"/>
                                      <w:sz w:val="20"/>
                                      <w:szCs w:val="20"/>
                                    </w:rPr>
                                    <w:t xml:space="preserve"> </w:t>
                                  </w:r>
                                  <w:r w:rsidRPr="00864B91">
                                    <w:rPr>
                                      <w:rFonts w:ascii="Arial" w:eastAsia="Arial" w:hAnsi="Arial" w:cs="Arial"/>
                                      <w:sz w:val="20"/>
                                      <w:szCs w:val="20"/>
                                    </w:rPr>
                                    <w:t>c</w:t>
                                  </w:r>
                                  <w:r w:rsidRPr="00864B91">
                                    <w:rPr>
                                      <w:rFonts w:ascii="Arial" w:eastAsia="Arial" w:hAnsi="Arial" w:cs="Arial"/>
                                      <w:spacing w:val="1"/>
                                      <w:sz w:val="20"/>
                                      <w:szCs w:val="20"/>
                                    </w:rPr>
                                    <w:t>h</w:t>
                                  </w:r>
                                  <w:r w:rsidRPr="00864B91">
                                    <w:rPr>
                                      <w:rFonts w:ascii="Arial" w:eastAsia="Arial" w:hAnsi="Arial" w:cs="Arial"/>
                                      <w:spacing w:val="-1"/>
                                      <w:sz w:val="20"/>
                                      <w:szCs w:val="20"/>
                                    </w:rPr>
                                    <w:t>a</w:t>
                                  </w:r>
                                  <w:r w:rsidRPr="00864B91">
                                    <w:rPr>
                                      <w:rFonts w:ascii="Arial" w:eastAsia="Arial" w:hAnsi="Arial" w:cs="Arial"/>
                                      <w:spacing w:val="1"/>
                                      <w:sz w:val="20"/>
                                      <w:szCs w:val="20"/>
                                    </w:rPr>
                                    <w:t>n</w:t>
                                  </w:r>
                                  <w:r w:rsidRPr="00864B91">
                                    <w:rPr>
                                      <w:rFonts w:ascii="Arial" w:eastAsia="Arial" w:hAnsi="Arial" w:cs="Arial"/>
                                      <w:spacing w:val="-1"/>
                                      <w:sz w:val="20"/>
                                      <w:szCs w:val="20"/>
                                    </w:rPr>
                                    <w:t>g</w:t>
                                  </w:r>
                                  <w:r w:rsidRPr="00864B91">
                                    <w:rPr>
                                      <w:rFonts w:ascii="Arial" w:eastAsia="Arial" w:hAnsi="Arial" w:cs="Arial"/>
                                      <w:sz w:val="20"/>
                                      <w:szCs w:val="20"/>
                                    </w:rPr>
                                    <w:t>e</w:t>
                                  </w:r>
                                  <w:r w:rsidRPr="00864B91">
                                    <w:rPr>
                                      <w:rFonts w:ascii="Arial" w:eastAsia="Arial" w:hAnsi="Arial" w:cs="Arial"/>
                                      <w:spacing w:val="1"/>
                                      <w:sz w:val="20"/>
                                      <w:szCs w:val="20"/>
                                    </w:rPr>
                                    <w:t xml:space="preserve"> </w:t>
                                  </w:r>
                                  <w:r w:rsidRPr="00864B91">
                                    <w:rPr>
                                      <w:rFonts w:ascii="Arial" w:eastAsia="Arial" w:hAnsi="Arial" w:cs="Arial"/>
                                      <w:spacing w:val="-2"/>
                                      <w:sz w:val="20"/>
                                      <w:szCs w:val="20"/>
                                    </w:rPr>
                                    <w:t>i</w:t>
                                  </w:r>
                                  <w:r w:rsidRPr="00864B91">
                                    <w:rPr>
                                      <w:rFonts w:ascii="Arial" w:eastAsia="Arial" w:hAnsi="Arial" w:cs="Arial"/>
                                      <w:sz w:val="20"/>
                                      <w:szCs w:val="20"/>
                                    </w:rPr>
                                    <w:t xml:space="preserve">n </w:t>
                                  </w:r>
                                  <w:r w:rsidRPr="00864B91">
                                    <w:rPr>
                                      <w:rFonts w:ascii="Arial" w:eastAsia="Arial" w:hAnsi="Arial" w:cs="Arial"/>
                                      <w:spacing w:val="1"/>
                                      <w:sz w:val="20"/>
                                      <w:szCs w:val="20"/>
                                    </w:rPr>
                                    <w:t>pe</w:t>
                                  </w:r>
                                  <w:r w:rsidRPr="00864B91">
                                    <w:rPr>
                                      <w:rFonts w:ascii="Arial" w:eastAsia="Arial" w:hAnsi="Arial" w:cs="Arial"/>
                                      <w:sz w:val="20"/>
                                      <w:szCs w:val="20"/>
                                    </w:rPr>
                                    <w:t>rso</w:t>
                                  </w:r>
                                  <w:r w:rsidRPr="00864B91">
                                    <w:rPr>
                                      <w:rFonts w:ascii="Arial" w:eastAsia="Arial" w:hAnsi="Arial" w:cs="Arial"/>
                                      <w:spacing w:val="-1"/>
                                      <w:sz w:val="20"/>
                                      <w:szCs w:val="20"/>
                                    </w:rPr>
                                    <w:t>n</w:t>
                                  </w:r>
                                  <w:r w:rsidRPr="00864B91">
                                    <w:rPr>
                                      <w:rFonts w:ascii="Arial" w:eastAsia="Arial" w:hAnsi="Arial" w:cs="Arial"/>
                                      <w:spacing w:val="1"/>
                                      <w:sz w:val="20"/>
                                      <w:szCs w:val="20"/>
                                    </w:rPr>
                                    <w:t>ne</w:t>
                                  </w:r>
                                  <w:r w:rsidRPr="00864B91">
                                    <w:rPr>
                                      <w:rFonts w:ascii="Arial" w:eastAsia="Arial" w:hAnsi="Arial" w:cs="Arial"/>
                                      <w:sz w:val="20"/>
                                      <w:szCs w:val="20"/>
                                    </w:rPr>
                                    <w:t>l</w:t>
                                  </w:r>
                                </w:p>
                              </w:tc>
                            </w:tr>
                            <w:tr w:rsidR="006D409E" w:rsidRPr="00A93855" w14:paraId="2688BE2B" w14:textId="77777777" w:rsidTr="00F86A0E">
                              <w:tc>
                                <w:tcPr>
                                  <w:tcW w:w="2410" w:type="dxa"/>
                                </w:tcPr>
                                <w:p w14:paraId="09DBDCA8" w14:textId="77777777" w:rsidR="006D409E" w:rsidRPr="00A93855" w:rsidRDefault="006D409E" w:rsidP="00F86A0E">
                                  <w:pPr>
                                    <w:spacing w:after="0" w:line="240" w:lineRule="auto"/>
                                    <w:jc w:val="both"/>
                                    <w:rPr>
                                      <w:rFonts w:ascii="Arial" w:eastAsia="Arial" w:hAnsi="Arial" w:cs="Arial"/>
                                      <w:b/>
                                      <w:sz w:val="20"/>
                                      <w:szCs w:val="20"/>
                                    </w:rPr>
                                  </w:pPr>
                                  <w:r w:rsidRPr="00A93855">
                                    <w:rPr>
                                      <w:rFonts w:ascii="Arial" w:eastAsia="Arial" w:hAnsi="Arial" w:cs="Arial"/>
                                      <w:b/>
                                      <w:sz w:val="20"/>
                                      <w:szCs w:val="20"/>
                                    </w:rPr>
                                    <w:t>By whom:</w:t>
                                  </w:r>
                                </w:p>
                              </w:tc>
                              <w:tc>
                                <w:tcPr>
                                  <w:tcW w:w="3402" w:type="dxa"/>
                                </w:tcPr>
                                <w:p w14:paraId="4AE0A0E1" w14:textId="1A854D65" w:rsidR="006D409E" w:rsidRPr="00864B91" w:rsidRDefault="006D409E" w:rsidP="00941694">
                                  <w:pPr>
                                    <w:spacing w:after="0" w:line="271" w:lineRule="exact"/>
                                    <w:ind w:right="-20"/>
                                    <w:rPr>
                                      <w:rFonts w:ascii="Arial" w:eastAsia="Arial" w:hAnsi="Arial" w:cs="Arial"/>
                                      <w:sz w:val="20"/>
                                      <w:szCs w:val="20"/>
                                    </w:rPr>
                                  </w:pPr>
                                  <w:r w:rsidRPr="00864B91">
                                    <w:rPr>
                                      <w:rFonts w:ascii="Arial" w:eastAsia="Arial" w:hAnsi="Arial" w:cs="Arial"/>
                                      <w:sz w:val="20"/>
                                      <w:szCs w:val="20"/>
                                    </w:rPr>
                                    <w:t>Desi</w:t>
                                  </w:r>
                                  <w:r w:rsidRPr="00864B91">
                                    <w:rPr>
                                      <w:rFonts w:ascii="Arial" w:eastAsia="Arial" w:hAnsi="Arial" w:cs="Arial"/>
                                      <w:spacing w:val="-1"/>
                                      <w:sz w:val="20"/>
                                      <w:szCs w:val="20"/>
                                    </w:rPr>
                                    <w:t>g</w:t>
                                  </w:r>
                                  <w:r w:rsidRPr="00864B91">
                                    <w:rPr>
                                      <w:rFonts w:ascii="Arial" w:eastAsia="Arial" w:hAnsi="Arial" w:cs="Arial"/>
                                      <w:spacing w:val="1"/>
                                      <w:sz w:val="20"/>
                                      <w:szCs w:val="20"/>
                                    </w:rPr>
                                    <w:t>na</w:t>
                                  </w:r>
                                  <w:r w:rsidRPr="00864B91">
                                    <w:rPr>
                                      <w:rFonts w:ascii="Arial" w:eastAsia="Arial" w:hAnsi="Arial" w:cs="Arial"/>
                                      <w:sz w:val="20"/>
                                      <w:szCs w:val="20"/>
                                    </w:rPr>
                                    <w:t>t</w:t>
                                  </w:r>
                                  <w:r w:rsidRPr="00864B91">
                                    <w:rPr>
                                      <w:rFonts w:ascii="Arial" w:eastAsia="Arial" w:hAnsi="Arial" w:cs="Arial"/>
                                      <w:spacing w:val="1"/>
                                      <w:sz w:val="20"/>
                                      <w:szCs w:val="20"/>
                                    </w:rPr>
                                    <w:t>e</w:t>
                                  </w:r>
                                  <w:r w:rsidRPr="00864B91">
                                    <w:rPr>
                                      <w:rFonts w:ascii="Arial" w:eastAsia="Arial" w:hAnsi="Arial" w:cs="Arial"/>
                                      <w:sz w:val="20"/>
                                      <w:szCs w:val="20"/>
                                    </w:rPr>
                                    <w:t>d</w:t>
                                  </w:r>
                                  <w:r w:rsidRPr="00864B91">
                                    <w:rPr>
                                      <w:rFonts w:ascii="Arial" w:eastAsia="Arial" w:hAnsi="Arial" w:cs="Arial"/>
                                      <w:spacing w:val="1"/>
                                      <w:sz w:val="20"/>
                                      <w:szCs w:val="20"/>
                                    </w:rPr>
                                    <w:t xml:space="preserve"> </w:t>
                                  </w:r>
                                  <w:r w:rsidRPr="00864B91">
                                    <w:rPr>
                                      <w:rFonts w:ascii="Arial" w:eastAsia="Arial" w:hAnsi="Arial" w:cs="Arial"/>
                                      <w:spacing w:val="-2"/>
                                      <w:sz w:val="20"/>
                                      <w:szCs w:val="20"/>
                                    </w:rPr>
                                    <w:t>safeguarding lead</w:t>
                                  </w:r>
                                </w:p>
                              </w:tc>
                            </w:tr>
                            <w:tr w:rsidR="006D409E" w:rsidRPr="00A93855" w14:paraId="58A4F58E" w14:textId="77777777" w:rsidTr="00F86A0E">
                              <w:tc>
                                <w:tcPr>
                                  <w:tcW w:w="2410" w:type="dxa"/>
                                </w:tcPr>
                                <w:p w14:paraId="66F436B5"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Times New Roman" w:hAnsi="Arial" w:cs="Arial"/>
                                      <w:b/>
                                      <w:sz w:val="20"/>
                                      <w:szCs w:val="20"/>
                                      <w:lang w:val="en-GB"/>
                                    </w:rPr>
                                    <w:t>Date circulated to staff:</w:t>
                                  </w:r>
                                </w:p>
                              </w:tc>
                              <w:tc>
                                <w:tcPr>
                                  <w:tcW w:w="3402" w:type="dxa"/>
                                </w:tcPr>
                                <w:p w14:paraId="41E3BBB5" w14:textId="4D5D0597" w:rsidR="006D409E" w:rsidRPr="00864B91" w:rsidDel="00271926" w:rsidRDefault="006D409E" w:rsidP="00F86A0E">
                                  <w:pPr>
                                    <w:spacing w:after="0" w:line="240" w:lineRule="auto"/>
                                    <w:rPr>
                                      <w:rFonts w:ascii="Arial" w:eastAsia="Times New Roman" w:hAnsi="Arial" w:cs="Arial"/>
                                      <w:sz w:val="20"/>
                                      <w:szCs w:val="20"/>
                                      <w:lang w:val="en-GB"/>
                                    </w:rPr>
                                  </w:pPr>
                                  <w:r w:rsidRPr="00864B91">
                                    <w:rPr>
                                      <w:rFonts w:ascii="Arial" w:eastAsia="Times New Roman" w:hAnsi="Arial" w:cs="Arial"/>
                                      <w:sz w:val="20"/>
                                      <w:szCs w:val="20"/>
                                      <w:lang w:val="en-GB"/>
                                    </w:rPr>
                                    <w:t>September 2018</w:t>
                                  </w:r>
                                </w:p>
                              </w:tc>
                            </w:tr>
                            <w:tr w:rsidR="006D409E" w:rsidRPr="00A93855" w14:paraId="76F6B9A5" w14:textId="77777777" w:rsidTr="00F86A0E">
                              <w:tc>
                                <w:tcPr>
                                  <w:tcW w:w="2410" w:type="dxa"/>
                                </w:tcPr>
                                <w:p w14:paraId="4B6D2A84"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Times New Roman" w:hAnsi="Arial" w:cs="Arial"/>
                                      <w:b/>
                                      <w:sz w:val="20"/>
                                      <w:szCs w:val="20"/>
                                      <w:lang w:val="en-GB"/>
                                    </w:rPr>
                                    <w:t>Next review:</w:t>
                                  </w:r>
                                </w:p>
                              </w:tc>
                              <w:tc>
                                <w:tcPr>
                                  <w:tcW w:w="3402" w:type="dxa"/>
                                </w:tcPr>
                                <w:p w14:paraId="3604F34E" w14:textId="47655E35" w:rsidR="006D409E" w:rsidRPr="00864B91" w:rsidRDefault="006D409E" w:rsidP="00F86A0E">
                                  <w:pPr>
                                    <w:spacing w:after="0" w:line="240" w:lineRule="auto"/>
                                    <w:rPr>
                                      <w:rFonts w:ascii="Arial" w:eastAsia="Times New Roman" w:hAnsi="Arial" w:cs="Arial"/>
                                      <w:sz w:val="20"/>
                                      <w:szCs w:val="20"/>
                                      <w:highlight w:val="yellow"/>
                                      <w:lang w:val="en-GB"/>
                                    </w:rPr>
                                  </w:pPr>
                                  <w:r w:rsidRPr="00864B91">
                                    <w:rPr>
                                      <w:rFonts w:ascii="Arial" w:eastAsia="Times New Roman" w:hAnsi="Arial" w:cs="Arial"/>
                                      <w:sz w:val="20"/>
                                      <w:szCs w:val="20"/>
                                      <w:lang w:val="en-GB"/>
                                    </w:rPr>
                                    <w:t>September 2019</w:t>
                                  </w:r>
                                </w:p>
                              </w:tc>
                            </w:tr>
                          </w:tbl>
                          <w:p w14:paraId="723CE5A0" w14:textId="77777777" w:rsidR="006D409E" w:rsidRPr="00A93855" w:rsidRDefault="006D409E"/>
                          <w:p w14:paraId="2542208A" w14:textId="77777777" w:rsidR="006D409E" w:rsidRPr="00A93855" w:rsidRDefault="006D409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F8F9A" id="_x0000_t202" coordsize="21600,21600" o:spt="202" path="m,l,21600r21600,l21600,xe">
                <v:stroke joinstyle="miter"/>
                <v:path gradientshapeok="t" o:connecttype="rect"/>
              </v:shapetype>
              <v:shape id="Text Box 8" o:spid="_x0000_s1026" type="#_x0000_t202" style="position:absolute;left:0;text-align:left;margin-left:214pt;margin-top:.45pt;width:338.65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hfsQIAAKo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" filled="f" stroked="f">
                <v:textbox inset="0,0,0,0">
                  <w:txbxContent>
                    <w:tbl>
                      <w:tblPr>
                        <w:tblW w:w="581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tblGrid>
                      <w:tr w:rsidR="006D409E" w:rsidRPr="00A93855" w14:paraId="62678912" w14:textId="77777777" w:rsidTr="00F86A0E">
                        <w:tc>
                          <w:tcPr>
                            <w:tcW w:w="2410" w:type="dxa"/>
                          </w:tcPr>
                          <w:p w14:paraId="4097E6E2"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Times New Roman" w:hAnsi="Arial" w:cs="Arial"/>
                                <w:b/>
                                <w:sz w:val="20"/>
                                <w:szCs w:val="20"/>
                                <w:lang w:val="en-GB"/>
                              </w:rPr>
                              <w:t>Policy adopted:</w:t>
                            </w:r>
                          </w:p>
                        </w:tc>
                        <w:tc>
                          <w:tcPr>
                            <w:tcW w:w="3402" w:type="dxa"/>
                          </w:tcPr>
                          <w:p w14:paraId="1E81535B" w14:textId="77777777" w:rsidR="006D409E" w:rsidRPr="00A93855" w:rsidRDefault="006D409E" w:rsidP="00F86A0E">
                            <w:pPr>
                              <w:spacing w:after="0" w:line="240" w:lineRule="auto"/>
                              <w:rPr>
                                <w:rFonts w:ascii="Arial" w:eastAsia="Times New Roman" w:hAnsi="Arial" w:cs="Arial"/>
                                <w:sz w:val="20"/>
                                <w:szCs w:val="20"/>
                                <w:lang w:val="en-GB"/>
                              </w:rPr>
                            </w:pPr>
                            <w:r w:rsidRPr="00A93855">
                              <w:rPr>
                                <w:rFonts w:ascii="Arial" w:eastAsia="Times New Roman" w:hAnsi="Arial" w:cs="Arial"/>
                                <w:sz w:val="20"/>
                                <w:szCs w:val="20"/>
                                <w:lang w:val="en-GB"/>
                              </w:rPr>
                              <w:t>May 2007</w:t>
                            </w:r>
                          </w:p>
                        </w:tc>
                      </w:tr>
                      <w:tr w:rsidR="006D409E" w:rsidRPr="00A93855" w14:paraId="7C18F680" w14:textId="77777777" w:rsidTr="00F86A0E">
                        <w:tc>
                          <w:tcPr>
                            <w:tcW w:w="2410" w:type="dxa"/>
                          </w:tcPr>
                          <w:p w14:paraId="39026E87"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Times New Roman" w:hAnsi="Arial" w:cs="Arial"/>
                                <w:b/>
                                <w:sz w:val="20"/>
                                <w:szCs w:val="20"/>
                                <w:lang w:val="en-GB"/>
                              </w:rPr>
                              <w:t>Date reviewed:</w:t>
                            </w:r>
                          </w:p>
                        </w:tc>
                        <w:tc>
                          <w:tcPr>
                            <w:tcW w:w="3402" w:type="dxa"/>
                          </w:tcPr>
                          <w:p w14:paraId="2D56F59B" w14:textId="31BA271C" w:rsidR="006D409E" w:rsidRPr="00864B91" w:rsidRDefault="006D409E" w:rsidP="00F86A0E">
                            <w:pPr>
                              <w:spacing w:after="0" w:line="240" w:lineRule="auto"/>
                              <w:rPr>
                                <w:rFonts w:ascii="Arial" w:eastAsia="Times New Roman" w:hAnsi="Arial" w:cs="Arial"/>
                                <w:sz w:val="20"/>
                                <w:szCs w:val="20"/>
                                <w:lang w:val="en-GB"/>
                              </w:rPr>
                            </w:pPr>
                            <w:r w:rsidRPr="00864B91">
                              <w:rPr>
                                <w:rFonts w:ascii="Arial" w:eastAsia="Times New Roman" w:hAnsi="Arial" w:cs="Arial"/>
                                <w:sz w:val="20"/>
                                <w:szCs w:val="20"/>
                                <w:lang w:val="en-GB"/>
                              </w:rPr>
                              <w:t>September 2018</w:t>
                            </w:r>
                          </w:p>
                        </w:tc>
                      </w:tr>
                      <w:tr w:rsidR="006D409E" w:rsidRPr="00A93855" w14:paraId="275F30B2" w14:textId="77777777" w:rsidTr="00F86A0E">
                        <w:tc>
                          <w:tcPr>
                            <w:tcW w:w="2410" w:type="dxa"/>
                          </w:tcPr>
                          <w:p w14:paraId="64B5795E"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Arial" w:hAnsi="Arial" w:cs="Arial"/>
                                <w:b/>
                                <w:sz w:val="20"/>
                                <w:szCs w:val="20"/>
                              </w:rPr>
                              <w:t>Ch</w:t>
                            </w:r>
                            <w:r w:rsidRPr="00A93855">
                              <w:rPr>
                                <w:rFonts w:ascii="Arial" w:eastAsia="Arial" w:hAnsi="Arial" w:cs="Arial"/>
                                <w:b/>
                                <w:spacing w:val="1"/>
                                <w:sz w:val="20"/>
                                <w:szCs w:val="20"/>
                              </w:rPr>
                              <w:t>an</w:t>
                            </w:r>
                            <w:r w:rsidRPr="00A93855">
                              <w:rPr>
                                <w:rFonts w:ascii="Arial" w:eastAsia="Arial" w:hAnsi="Arial" w:cs="Arial"/>
                                <w:b/>
                                <w:spacing w:val="-1"/>
                                <w:sz w:val="20"/>
                                <w:szCs w:val="20"/>
                              </w:rPr>
                              <w:t>g</w:t>
                            </w:r>
                            <w:r w:rsidRPr="00A93855">
                              <w:rPr>
                                <w:rFonts w:ascii="Arial" w:eastAsia="Arial" w:hAnsi="Arial" w:cs="Arial"/>
                                <w:b/>
                                <w:spacing w:val="1"/>
                                <w:sz w:val="20"/>
                                <w:szCs w:val="20"/>
                              </w:rPr>
                              <w:t>e</w:t>
                            </w:r>
                            <w:r w:rsidRPr="00A93855">
                              <w:rPr>
                                <w:rFonts w:ascii="Arial" w:eastAsia="Arial" w:hAnsi="Arial" w:cs="Arial"/>
                                <w:b/>
                                <w:sz w:val="20"/>
                                <w:szCs w:val="20"/>
                              </w:rPr>
                              <w:t>s</w:t>
                            </w:r>
                            <w:r w:rsidRPr="00A93855">
                              <w:rPr>
                                <w:rFonts w:ascii="Arial" w:eastAsia="Arial" w:hAnsi="Arial" w:cs="Arial"/>
                                <w:b/>
                                <w:spacing w:val="-2"/>
                                <w:sz w:val="20"/>
                                <w:szCs w:val="20"/>
                              </w:rPr>
                              <w:t xml:space="preserve"> </w:t>
                            </w:r>
                            <w:r w:rsidRPr="00A93855">
                              <w:rPr>
                                <w:rFonts w:ascii="Arial" w:eastAsia="Arial" w:hAnsi="Arial" w:cs="Arial"/>
                                <w:b/>
                                <w:spacing w:val="1"/>
                                <w:sz w:val="20"/>
                                <w:szCs w:val="20"/>
                              </w:rPr>
                              <w:t>ma</w:t>
                            </w:r>
                            <w:r w:rsidRPr="00A93855">
                              <w:rPr>
                                <w:rFonts w:ascii="Arial" w:eastAsia="Arial" w:hAnsi="Arial" w:cs="Arial"/>
                                <w:b/>
                                <w:spacing w:val="-1"/>
                                <w:sz w:val="20"/>
                                <w:szCs w:val="20"/>
                              </w:rPr>
                              <w:t>d</w:t>
                            </w:r>
                            <w:r w:rsidRPr="00A93855">
                              <w:rPr>
                                <w:rFonts w:ascii="Arial" w:eastAsia="Arial" w:hAnsi="Arial" w:cs="Arial"/>
                                <w:b/>
                                <w:sz w:val="20"/>
                                <w:szCs w:val="20"/>
                              </w:rPr>
                              <w:t>e:</w:t>
                            </w:r>
                          </w:p>
                        </w:tc>
                        <w:tc>
                          <w:tcPr>
                            <w:tcW w:w="3402" w:type="dxa"/>
                          </w:tcPr>
                          <w:p w14:paraId="20FE0881" w14:textId="77777777" w:rsidR="006D409E" w:rsidRPr="00864B91" w:rsidRDefault="006D409E" w:rsidP="00F86A0E">
                            <w:pPr>
                              <w:spacing w:after="0" w:line="271" w:lineRule="exact"/>
                              <w:ind w:right="-20"/>
                              <w:rPr>
                                <w:rFonts w:ascii="Arial" w:eastAsia="Arial" w:hAnsi="Arial" w:cs="Arial"/>
                                <w:sz w:val="20"/>
                                <w:szCs w:val="20"/>
                              </w:rPr>
                            </w:pPr>
                            <w:r w:rsidRPr="00864B91">
                              <w:rPr>
                                <w:rFonts w:ascii="Arial" w:eastAsia="Arial" w:hAnsi="Arial" w:cs="Arial"/>
                                <w:sz w:val="20"/>
                                <w:szCs w:val="20"/>
                              </w:rPr>
                              <w:t>In</w:t>
                            </w:r>
                            <w:r w:rsidRPr="00864B91">
                              <w:rPr>
                                <w:rFonts w:ascii="Arial" w:eastAsia="Arial" w:hAnsi="Arial" w:cs="Arial"/>
                                <w:spacing w:val="1"/>
                                <w:sz w:val="20"/>
                                <w:szCs w:val="20"/>
                              </w:rPr>
                              <w:t xml:space="preserve"> </w:t>
                            </w:r>
                            <w:r w:rsidRPr="00864B91">
                              <w:rPr>
                                <w:rFonts w:ascii="Arial" w:eastAsia="Arial" w:hAnsi="Arial" w:cs="Arial"/>
                                <w:sz w:val="20"/>
                                <w:szCs w:val="20"/>
                              </w:rPr>
                              <w:t>line</w:t>
                            </w:r>
                            <w:r w:rsidRPr="00864B91">
                              <w:rPr>
                                <w:rFonts w:ascii="Arial" w:eastAsia="Arial" w:hAnsi="Arial" w:cs="Arial"/>
                                <w:spacing w:val="1"/>
                                <w:sz w:val="20"/>
                                <w:szCs w:val="20"/>
                              </w:rPr>
                              <w:t xml:space="preserve"> </w:t>
                            </w:r>
                            <w:r w:rsidRPr="00864B91">
                              <w:rPr>
                                <w:rFonts w:ascii="Arial" w:eastAsia="Arial" w:hAnsi="Arial" w:cs="Arial"/>
                                <w:spacing w:val="-2"/>
                                <w:sz w:val="20"/>
                                <w:szCs w:val="20"/>
                              </w:rPr>
                              <w:t>w</w:t>
                            </w:r>
                            <w:r w:rsidRPr="00864B91">
                              <w:rPr>
                                <w:rFonts w:ascii="Arial" w:eastAsia="Arial" w:hAnsi="Arial" w:cs="Arial"/>
                                <w:sz w:val="20"/>
                                <w:szCs w:val="20"/>
                              </w:rPr>
                              <w:t>ith</w:t>
                            </w:r>
                            <w:r w:rsidRPr="00864B91">
                              <w:rPr>
                                <w:rFonts w:ascii="Arial" w:eastAsia="Arial" w:hAnsi="Arial" w:cs="Arial"/>
                                <w:spacing w:val="1"/>
                                <w:sz w:val="20"/>
                                <w:szCs w:val="20"/>
                              </w:rPr>
                              <w:t xml:space="preserve"> </w:t>
                            </w:r>
                            <w:r w:rsidRPr="00864B91">
                              <w:rPr>
                                <w:rFonts w:ascii="Arial" w:eastAsia="Arial" w:hAnsi="Arial" w:cs="Arial"/>
                                <w:spacing w:val="-1"/>
                                <w:sz w:val="20"/>
                                <w:szCs w:val="20"/>
                              </w:rPr>
                              <w:t>DfE</w:t>
                            </w:r>
                          </w:p>
                          <w:p w14:paraId="4C991248" w14:textId="77777777" w:rsidR="006D409E" w:rsidRPr="00864B91" w:rsidDel="00271926" w:rsidRDefault="006D409E" w:rsidP="00F86A0E">
                            <w:pPr>
                              <w:spacing w:after="0" w:line="240" w:lineRule="auto"/>
                              <w:rPr>
                                <w:rFonts w:ascii="Arial" w:eastAsia="Times New Roman" w:hAnsi="Arial" w:cs="Arial"/>
                                <w:sz w:val="20"/>
                                <w:szCs w:val="20"/>
                                <w:lang w:val="en-GB"/>
                              </w:rPr>
                            </w:pPr>
                            <w:r w:rsidRPr="00864B91">
                              <w:rPr>
                                <w:rFonts w:ascii="Arial" w:eastAsia="Arial" w:hAnsi="Arial" w:cs="Arial"/>
                                <w:spacing w:val="-1"/>
                                <w:sz w:val="20"/>
                                <w:szCs w:val="20"/>
                              </w:rPr>
                              <w:t>g</w:t>
                            </w:r>
                            <w:r w:rsidRPr="00864B91">
                              <w:rPr>
                                <w:rFonts w:ascii="Arial" w:eastAsia="Arial" w:hAnsi="Arial" w:cs="Arial"/>
                                <w:spacing w:val="1"/>
                                <w:sz w:val="20"/>
                                <w:szCs w:val="20"/>
                              </w:rPr>
                              <w:t>u</w:t>
                            </w:r>
                            <w:r w:rsidRPr="00864B91">
                              <w:rPr>
                                <w:rFonts w:ascii="Arial" w:eastAsia="Arial" w:hAnsi="Arial" w:cs="Arial"/>
                                <w:sz w:val="20"/>
                                <w:szCs w:val="20"/>
                              </w:rPr>
                              <w:t>id</w:t>
                            </w:r>
                            <w:r w:rsidRPr="00864B91">
                              <w:rPr>
                                <w:rFonts w:ascii="Arial" w:eastAsia="Arial" w:hAnsi="Arial" w:cs="Arial"/>
                                <w:spacing w:val="1"/>
                                <w:sz w:val="20"/>
                                <w:szCs w:val="20"/>
                              </w:rPr>
                              <w:t>an</w:t>
                            </w:r>
                            <w:r w:rsidRPr="00864B91">
                              <w:rPr>
                                <w:rFonts w:ascii="Arial" w:eastAsia="Arial" w:hAnsi="Arial" w:cs="Arial"/>
                                <w:sz w:val="20"/>
                                <w:szCs w:val="20"/>
                              </w:rPr>
                              <w:t>ce</w:t>
                            </w:r>
                            <w:r w:rsidRPr="00864B91">
                              <w:rPr>
                                <w:rFonts w:ascii="Arial" w:eastAsia="Arial" w:hAnsi="Arial" w:cs="Arial"/>
                                <w:spacing w:val="-1"/>
                                <w:sz w:val="20"/>
                                <w:szCs w:val="20"/>
                              </w:rPr>
                              <w:t xml:space="preserve"> </w:t>
                            </w:r>
                            <w:r w:rsidRPr="00864B91">
                              <w:rPr>
                                <w:rFonts w:ascii="Arial" w:eastAsia="Arial" w:hAnsi="Arial" w:cs="Arial"/>
                                <w:spacing w:val="1"/>
                                <w:sz w:val="20"/>
                                <w:szCs w:val="20"/>
                              </w:rPr>
                              <w:t>an</w:t>
                            </w:r>
                            <w:r w:rsidRPr="00864B91">
                              <w:rPr>
                                <w:rFonts w:ascii="Arial" w:eastAsia="Arial" w:hAnsi="Arial" w:cs="Arial"/>
                                <w:sz w:val="20"/>
                                <w:szCs w:val="20"/>
                              </w:rPr>
                              <w:t>d</w:t>
                            </w:r>
                            <w:r w:rsidRPr="00864B91">
                              <w:rPr>
                                <w:rFonts w:ascii="Arial" w:eastAsia="Arial" w:hAnsi="Arial" w:cs="Arial"/>
                                <w:spacing w:val="-1"/>
                                <w:sz w:val="20"/>
                                <w:szCs w:val="20"/>
                              </w:rPr>
                              <w:t xml:space="preserve"> </w:t>
                            </w:r>
                            <w:r w:rsidRPr="00864B91">
                              <w:rPr>
                                <w:rFonts w:ascii="Arial" w:eastAsia="Arial" w:hAnsi="Arial" w:cs="Arial"/>
                                <w:sz w:val="20"/>
                                <w:szCs w:val="20"/>
                              </w:rPr>
                              <w:t>c</w:t>
                            </w:r>
                            <w:r w:rsidRPr="00864B91">
                              <w:rPr>
                                <w:rFonts w:ascii="Arial" w:eastAsia="Arial" w:hAnsi="Arial" w:cs="Arial"/>
                                <w:spacing w:val="1"/>
                                <w:sz w:val="20"/>
                                <w:szCs w:val="20"/>
                              </w:rPr>
                              <w:t>h</w:t>
                            </w:r>
                            <w:r w:rsidRPr="00864B91">
                              <w:rPr>
                                <w:rFonts w:ascii="Arial" w:eastAsia="Arial" w:hAnsi="Arial" w:cs="Arial"/>
                                <w:spacing w:val="-1"/>
                                <w:sz w:val="20"/>
                                <w:szCs w:val="20"/>
                              </w:rPr>
                              <w:t>a</w:t>
                            </w:r>
                            <w:r w:rsidRPr="00864B91">
                              <w:rPr>
                                <w:rFonts w:ascii="Arial" w:eastAsia="Arial" w:hAnsi="Arial" w:cs="Arial"/>
                                <w:spacing w:val="1"/>
                                <w:sz w:val="20"/>
                                <w:szCs w:val="20"/>
                              </w:rPr>
                              <w:t>n</w:t>
                            </w:r>
                            <w:r w:rsidRPr="00864B91">
                              <w:rPr>
                                <w:rFonts w:ascii="Arial" w:eastAsia="Arial" w:hAnsi="Arial" w:cs="Arial"/>
                                <w:spacing w:val="-1"/>
                                <w:sz w:val="20"/>
                                <w:szCs w:val="20"/>
                              </w:rPr>
                              <w:t>g</w:t>
                            </w:r>
                            <w:r w:rsidRPr="00864B91">
                              <w:rPr>
                                <w:rFonts w:ascii="Arial" w:eastAsia="Arial" w:hAnsi="Arial" w:cs="Arial"/>
                                <w:sz w:val="20"/>
                                <w:szCs w:val="20"/>
                              </w:rPr>
                              <w:t>e</w:t>
                            </w:r>
                            <w:r w:rsidRPr="00864B91">
                              <w:rPr>
                                <w:rFonts w:ascii="Arial" w:eastAsia="Arial" w:hAnsi="Arial" w:cs="Arial"/>
                                <w:spacing w:val="1"/>
                                <w:sz w:val="20"/>
                                <w:szCs w:val="20"/>
                              </w:rPr>
                              <w:t xml:space="preserve"> </w:t>
                            </w:r>
                            <w:r w:rsidRPr="00864B91">
                              <w:rPr>
                                <w:rFonts w:ascii="Arial" w:eastAsia="Arial" w:hAnsi="Arial" w:cs="Arial"/>
                                <w:spacing w:val="-2"/>
                                <w:sz w:val="20"/>
                                <w:szCs w:val="20"/>
                              </w:rPr>
                              <w:t>i</w:t>
                            </w:r>
                            <w:r w:rsidRPr="00864B91">
                              <w:rPr>
                                <w:rFonts w:ascii="Arial" w:eastAsia="Arial" w:hAnsi="Arial" w:cs="Arial"/>
                                <w:sz w:val="20"/>
                                <w:szCs w:val="20"/>
                              </w:rPr>
                              <w:t xml:space="preserve">n </w:t>
                            </w:r>
                            <w:r w:rsidRPr="00864B91">
                              <w:rPr>
                                <w:rFonts w:ascii="Arial" w:eastAsia="Arial" w:hAnsi="Arial" w:cs="Arial"/>
                                <w:spacing w:val="1"/>
                                <w:sz w:val="20"/>
                                <w:szCs w:val="20"/>
                              </w:rPr>
                              <w:t>pe</w:t>
                            </w:r>
                            <w:r w:rsidRPr="00864B91">
                              <w:rPr>
                                <w:rFonts w:ascii="Arial" w:eastAsia="Arial" w:hAnsi="Arial" w:cs="Arial"/>
                                <w:sz w:val="20"/>
                                <w:szCs w:val="20"/>
                              </w:rPr>
                              <w:t>rso</w:t>
                            </w:r>
                            <w:r w:rsidRPr="00864B91">
                              <w:rPr>
                                <w:rFonts w:ascii="Arial" w:eastAsia="Arial" w:hAnsi="Arial" w:cs="Arial"/>
                                <w:spacing w:val="-1"/>
                                <w:sz w:val="20"/>
                                <w:szCs w:val="20"/>
                              </w:rPr>
                              <w:t>n</w:t>
                            </w:r>
                            <w:r w:rsidRPr="00864B91">
                              <w:rPr>
                                <w:rFonts w:ascii="Arial" w:eastAsia="Arial" w:hAnsi="Arial" w:cs="Arial"/>
                                <w:spacing w:val="1"/>
                                <w:sz w:val="20"/>
                                <w:szCs w:val="20"/>
                              </w:rPr>
                              <w:t>ne</w:t>
                            </w:r>
                            <w:r w:rsidRPr="00864B91">
                              <w:rPr>
                                <w:rFonts w:ascii="Arial" w:eastAsia="Arial" w:hAnsi="Arial" w:cs="Arial"/>
                                <w:sz w:val="20"/>
                                <w:szCs w:val="20"/>
                              </w:rPr>
                              <w:t>l</w:t>
                            </w:r>
                          </w:p>
                        </w:tc>
                      </w:tr>
                      <w:tr w:rsidR="006D409E" w:rsidRPr="00A93855" w14:paraId="2688BE2B" w14:textId="77777777" w:rsidTr="00F86A0E">
                        <w:tc>
                          <w:tcPr>
                            <w:tcW w:w="2410" w:type="dxa"/>
                          </w:tcPr>
                          <w:p w14:paraId="09DBDCA8" w14:textId="77777777" w:rsidR="006D409E" w:rsidRPr="00A93855" w:rsidRDefault="006D409E" w:rsidP="00F86A0E">
                            <w:pPr>
                              <w:spacing w:after="0" w:line="240" w:lineRule="auto"/>
                              <w:jc w:val="both"/>
                              <w:rPr>
                                <w:rFonts w:ascii="Arial" w:eastAsia="Arial" w:hAnsi="Arial" w:cs="Arial"/>
                                <w:b/>
                                <w:sz w:val="20"/>
                                <w:szCs w:val="20"/>
                              </w:rPr>
                            </w:pPr>
                            <w:r w:rsidRPr="00A93855">
                              <w:rPr>
                                <w:rFonts w:ascii="Arial" w:eastAsia="Arial" w:hAnsi="Arial" w:cs="Arial"/>
                                <w:b/>
                                <w:sz w:val="20"/>
                                <w:szCs w:val="20"/>
                              </w:rPr>
                              <w:t>By whom:</w:t>
                            </w:r>
                          </w:p>
                        </w:tc>
                        <w:tc>
                          <w:tcPr>
                            <w:tcW w:w="3402" w:type="dxa"/>
                          </w:tcPr>
                          <w:p w14:paraId="4AE0A0E1" w14:textId="1A854D65" w:rsidR="006D409E" w:rsidRPr="00864B91" w:rsidRDefault="006D409E" w:rsidP="00941694">
                            <w:pPr>
                              <w:spacing w:after="0" w:line="271" w:lineRule="exact"/>
                              <w:ind w:right="-20"/>
                              <w:rPr>
                                <w:rFonts w:ascii="Arial" w:eastAsia="Arial" w:hAnsi="Arial" w:cs="Arial"/>
                                <w:sz w:val="20"/>
                                <w:szCs w:val="20"/>
                              </w:rPr>
                            </w:pPr>
                            <w:r w:rsidRPr="00864B91">
                              <w:rPr>
                                <w:rFonts w:ascii="Arial" w:eastAsia="Arial" w:hAnsi="Arial" w:cs="Arial"/>
                                <w:sz w:val="20"/>
                                <w:szCs w:val="20"/>
                              </w:rPr>
                              <w:t>Desi</w:t>
                            </w:r>
                            <w:r w:rsidRPr="00864B91">
                              <w:rPr>
                                <w:rFonts w:ascii="Arial" w:eastAsia="Arial" w:hAnsi="Arial" w:cs="Arial"/>
                                <w:spacing w:val="-1"/>
                                <w:sz w:val="20"/>
                                <w:szCs w:val="20"/>
                              </w:rPr>
                              <w:t>g</w:t>
                            </w:r>
                            <w:r w:rsidRPr="00864B91">
                              <w:rPr>
                                <w:rFonts w:ascii="Arial" w:eastAsia="Arial" w:hAnsi="Arial" w:cs="Arial"/>
                                <w:spacing w:val="1"/>
                                <w:sz w:val="20"/>
                                <w:szCs w:val="20"/>
                              </w:rPr>
                              <w:t>na</w:t>
                            </w:r>
                            <w:r w:rsidRPr="00864B91">
                              <w:rPr>
                                <w:rFonts w:ascii="Arial" w:eastAsia="Arial" w:hAnsi="Arial" w:cs="Arial"/>
                                <w:sz w:val="20"/>
                                <w:szCs w:val="20"/>
                              </w:rPr>
                              <w:t>t</w:t>
                            </w:r>
                            <w:r w:rsidRPr="00864B91">
                              <w:rPr>
                                <w:rFonts w:ascii="Arial" w:eastAsia="Arial" w:hAnsi="Arial" w:cs="Arial"/>
                                <w:spacing w:val="1"/>
                                <w:sz w:val="20"/>
                                <w:szCs w:val="20"/>
                              </w:rPr>
                              <w:t>e</w:t>
                            </w:r>
                            <w:r w:rsidRPr="00864B91">
                              <w:rPr>
                                <w:rFonts w:ascii="Arial" w:eastAsia="Arial" w:hAnsi="Arial" w:cs="Arial"/>
                                <w:sz w:val="20"/>
                                <w:szCs w:val="20"/>
                              </w:rPr>
                              <w:t>d</w:t>
                            </w:r>
                            <w:r w:rsidRPr="00864B91">
                              <w:rPr>
                                <w:rFonts w:ascii="Arial" w:eastAsia="Arial" w:hAnsi="Arial" w:cs="Arial"/>
                                <w:spacing w:val="1"/>
                                <w:sz w:val="20"/>
                                <w:szCs w:val="20"/>
                              </w:rPr>
                              <w:t xml:space="preserve"> </w:t>
                            </w:r>
                            <w:r w:rsidRPr="00864B91">
                              <w:rPr>
                                <w:rFonts w:ascii="Arial" w:eastAsia="Arial" w:hAnsi="Arial" w:cs="Arial"/>
                                <w:spacing w:val="-2"/>
                                <w:sz w:val="20"/>
                                <w:szCs w:val="20"/>
                              </w:rPr>
                              <w:t>safeguarding lead</w:t>
                            </w:r>
                          </w:p>
                        </w:tc>
                      </w:tr>
                      <w:tr w:rsidR="006D409E" w:rsidRPr="00A93855" w14:paraId="58A4F58E" w14:textId="77777777" w:rsidTr="00F86A0E">
                        <w:tc>
                          <w:tcPr>
                            <w:tcW w:w="2410" w:type="dxa"/>
                          </w:tcPr>
                          <w:p w14:paraId="66F436B5"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Times New Roman" w:hAnsi="Arial" w:cs="Arial"/>
                                <w:b/>
                                <w:sz w:val="20"/>
                                <w:szCs w:val="20"/>
                                <w:lang w:val="en-GB"/>
                              </w:rPr>
                              <w:t>Date circulated to staff:</w:t>
                            </w:r>
                          </w:p>
                        </w:tc>
                        <w:tc>
                          <w:tcPr>
                            <w:tcW w:w="3402" w:type="dxa"/>
                          </w:tcPr>
                          <w:p w14:paraId="41E3BBB5" w14:textId="4D5D0597" w:rsidR="006D409E" w:rsidRPr="00864B91" w:rsidDel="00271926" w:rsidRDefault="006D409E" w:rsidP="00F86A0E">
                            <w:pPr>
                              <w:spacing w:after="0" w:line="240" w:lineRule="auto"/>
                              <w:rPr>
                                <w:rFonts w:ascii="Arial" w:eastAsia="Times New Roman" w:hAnsi="Arial" w:cs="Arial"/>
                                <w:sz w:val="20"/>
                                <w:szCs w:val="20"/>
                                <w:lang w:val="en-GB"/>
                              </w:rPr>
                            </w:pPr>
                            <w:r w:rsidRPr="00864B91">
                              <w:rPr>
                                <w:rFonts w:ascii="Arial" w:eastAsia="Times New Roman" w:hAnsi="Arial" w:cs="Arial"/>
                                <w:sz w:val="20"/>
                                <w:szCs w:val="20"/>
                                <w:lang w:val="en-GB"/>
                              </w:rPr>
                              <w:t>September 2018</w:t>
                            </w:r>
                          </w:p>
                        </w:tc>
                      </w:tr>
                      <w:tr w:rsidR="006D409E" w:rsidRPr="00A93855" w14:paraId="76F6B9A5" w14:textId="77777777" w:rsidTr="00F86A0E">
                        <w:tc>
                          <w:tcPr>
                            <w:tcW w:w="2410" w:type="dxa"/>
                          </w:tcPr>
                          <w:p w14:paraId="4B6D2A84" w14:textId="77777777" w:rsidR="006D409E" w:rsidRPr="00A93855" w:rsidRDefault="006D409E" w:rsidP="00F86A0E">
                            <w:pPr>
                              <w:spacing w:after="0" w:line="240" w:lineRule="auto"/>
                              <w:jc w:val="both"/>
                              <w:rPr>
                                <w:rFonts w:ascii="Arial" w:eastAsia="Times New Roman" w:hAnsi="Arial" w:cs="Arial"/>
                                <w:b/>
                                <w:sz w:val="20"/>
                                <w:szCs w:val="20"/>
                                <w:lang w:val="en-GB"/>
                              </w:rPr>
                            </w:pPr>
                            <w:r w:rsidRPr="00A93855">
                              <w:rPr>
                                <w:rFonts w:ascii="Arial" w:eastAsia="Times New Roman" w:hAnsi="Arial" w:cs="Arial"/>
                                <w:b/>
                                <w:sz w:val="20"/>
                                <w:szCs w:val="20"/>
                                <w:lang w:val="en-GB"/>
                              </w:rPr>
                              <w:t>Next review:</w:t>
                            </w:r>
                          </w:p>
                        </w:tc>
                        <w:tc>
                          <w:tcPr>
                            <w:tcW w:w="3402" w:type="dxa"/>
                          </w:tcPr>
                          <w:p w14:paraId="3604F34E" w14:textId="47655E35" w:rsidR="006D409E" w:rsidRPr="00864B91" w:rsidRDefault="006D409E" w:rsidP="00F86A0E">
                            <w:pPr>
                              <w:spacing w:after="0" w:line="240" w:lineRule="auto"/>
                              <w:rPr>
                                <w:rFonts w:ascii="Arial" w:eastAsia="Times New Roman" w:hAnsi="Arial" w:cs="Arial"/>
                                <w:sz w:val="20"/>
                                <w:szCs w:val="20"/>
                                <w:highlight w:val="yellow"/>
                                <w:lang w:val="en-GB"/>
                              </w:rPr>
                            </w:pPr>
                            <w:r w:rsidRPr="00864B91">
                              <w:rPr>
                                <w:rFonts w:ascii="Arial" w:eastAsia="Times New Roman" w:hAnsi="Arial" w:cs="Arial"/>
                                <w:sz w:val="20"/>
                                <w:szCs w:val="20"/>
                                <w:lang w:val="en-GB"/>
                              </w:rPr>
                              <w:t>September 2019</w:t>
                            </w:r>
                          </w:p>
                        </w:tc>
                      </w:tr>
                    </w:tbl>
                    <w:p w14:paraId="723CE5A0" w14:textId="77777777" w:rsidR="006D409E" w:rsidRPr="00A93855" w:rsidRDefault="006D409E"/>
                    <w:p w14:paraId="2542208A" w14:textId="77777777" w:rsidR="006D409E" w:rsidRPr="00A93855" w:rsidRDefault="006D409E">
                      <w:pPr>
                        <w:spacing w:after="0" w:line="240" w:lineRule="auto"/>
                      </w:pPr>
                    </w:p>
                  </w:txbxContent>
                </v:textbox>
                <w10:wrap anchorx="page"/>
              </v:shape>
            </w:pict>
          </mc:Fallback>
        </mc:AlternateContent>
      </w:r>
      <w:r w:rsidR="00F86A0E" w:rsidRPr="00C42D3B">
        <w:rPr>
          <w:rFonts w:ascii="Arial" w:eastAsia="Arial" w:hAnsi="Arial" w:cs="Arial"/>
        </w:rPr>
        <w:t xml:space="preserve"> </w:t>
      </w:r>
      <w:r w:rsidR="009505B0" w:rsidRPr="00C42D3B">
        <w:rPr>
          <w:rFonts w:ascii="Arial" w:hAnsi="Arial" w:cs="Arial"/>
          <w:noProof/>
          <w:lang w:val="en-GB" w:eastAsia="en-GB"/>
        </w:rPr>
        <w:drawing>
          <wp:inline distT="0" distB="0" distL="0" distR="0" wp14:anchorId="775AD169" wp14:editId="7220B2DC">
            <wp:extent cx="1304925"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409700"/>
                    </a:xfrm>
                    <a:prstGeom prst="rect">
                      <a:avLst/>
                    </a:prstGeom>
                    <a:noFill/>
                    <a:ln>
                      <a:noFill/>
                    </a:ln>
                  </pic:spPr>
                </pic:pic>
              </a:graphicData>
            </a:graphic>
          </wp:inline>
        </w:drawing>
      </w:r>
    </w:p>
    <w:p w14:paraId="69CBAD1F" w14:textId="77777777" w:rsidR="002A6C58" w:rsidRPr="00C42D3B" w:rsidRDefault="002A6C58">
      <w:pPr>
        <w:spacing w:after="0" w:line="200" w:lineRule="exact"/>
        <w:rPr>
          <w:rFonts w:ascii="Arial" w:hAnsi="Arial" w:cs="Arial"/>
          <w:sz w:val="20"/>
          <w:szCs w:val="20"/>
        </w:rPr>
      </w:pPr>
    </w:p>
    <w:p w14:paraId="45BD80B6" w14:textId="77777777" w:rsidR="002A6C58" w:rsidRPr="00C42D3B" w:rsidRDefault="002A6C58">
      <w:pPr>
        <w:spacing w:before="6" w:after="0" w:line="220" w:lineRule="exact"/>
        <w:rPr>
          <w:rFonts w:ascii="Arial" w:hAnsi="Arial" w:cs="Arial"/>
        </w:rPr>
      </w:pPr>
    </w:p>
    <w:p w14:paraId="11FFA907" w14:textId="77777777" w:rsidR="009505B0" w:rsidRPr="00C42D3B" w:rsidRDefault="009505B0">
      <w:pPr>
        <w:spacing w:before="6" w:after="0" w:line="220" w:lineRule="exact"/>
        <w:rPr>
          <w:rFonts w:ascii="Arial" w:hAnsi="Arial" w:cs="Arial"/>
        </w:rPr>
      </w:pPr>
    </w:p>
    <w:p w14:paraId="18041C08" w14:textId="77777777" w:rsidR="00F86A0E" w:rsidRPr="00C42D3B" w:rsidRDefault="00F86A0E">
      <w:pPr>
        <w:spacing w:before="6" w:after="0" w:line="220" w:lineRule="exact"/>
        <w:rPr>
          <w:rFonts w:ascii="Arial" w:hAnsi="Arial" w:cs="Arial"/>
        </w:rPr>
      </w:pPr>
    </w:p>
    <w:p w14:paraId="70B41201" w14:textId="77777777" w:rsidR="009505B0" w:rsidRPr="00C42D3B" w:rsidRDefault="00271926" w:rsidP="009505B0">
      <w:pPr>
        <w:spacing w:before="9" w:after="0" w:line="240" w:lineRule="auto"/>
        <w:ind w:left="993" w:right="875"/>
        <w:jc w:val="center"/>
        <w:rPr>
          <w:rFonts w:ascii="Arial" w:eastAsia="Arial" w:hAnsi="Arial" w:cs="Arial"/>
          <w:b/>
          <w:bCs/>
          <w:sz w:val="40"/>
          <w:szCs w:val="40"/>
        </w:rPr>
      </w:pPr>
      <w:r w:rsidRPr="00C42D3B">
        <w:rPr>
          <w:rFonts w:ascii="Arial" w:eastAsia="Arial" w:hAnsi="Arial" w:cs="Arial"/>
          <w:b/>
          <w:bCs/>
          <w:sz w:val="40"/>
          <w:szCs w:val="40"/>
        </w:rPr>
        <w:t>H</w:t>
      </w:r>
      <w:r w:rsidRPr="00C42D3B">
        <w:rPr>
          <w:rFonts w:ascii="Arial" w:eastAsia="Arial" w:hAnsi="Arial" w:cs="Arial"/>
          <w:b/>
          <w:bCs/>
          <w:spacing w:val="1"/>
          <w:sz w:val="40"/>
          <w:szCs w:val="40"/>
        </w:rPr>
        <w:t>a</w:t>
      </w:r>
      <w:r w:rsidRPr="00C42D3B">
        <w:rPr>
          <w:rFonts w:ascii="Arial" w:eastAsia="Arial" w:hAnsi="Arial" w:cs="Arial"/>
          <w:b/>
          <w:bCs/>
          <w:sz w:val="40"/>
          <w:szCs w:val="40"/>
        </w:rPr>
        <w:t>rr</w:t>
      </w:r>
      <w:r w:rsidRPr="00C42D3B">
        <w:rPr>
          <w:rFonts w:ascii="Arial" w:eastAsia="Arial" w:hAnsi="Arial" w:cs="Arial"/>
          <w:b/>
          <w:bCs/>
          <w:spacing w:val="-2"/>
          <w:sz w:val="40"/>
          <w:szCs w:val="40"/>
        </w:rPr>
        <w:t>o</w:t>
      </w:r>
      <w:r w:rsidRPr="00C42D3B">
        <w:rPr>
          <w:rFonts w:ascii="Arial" w:eastAsia="Arial" w:hAnsi="Arial" w:cs="Arial"/>
          <w:b/>
          <w:bCs/>
          <w:sz w:val="40"/>
          <w:szCs w:val="40"/>
        </w:rPr>
        <w:t>gate</w:t>
      </w:r>
      <w:r w:rsidRPr="00C42D3B">
        <w:rPr>
          <w:rFonts w:ascii="Arial" w:eastAsia="Arial" w:hAnsi="Arial" w:cs="Arial"/>
          <w:b/>
          <w:bCs/>
          <w:spacing w:val="-2"/>
          <w:sz w:val="40"/>
          <w:szCs w:val="40"/>
        </w:rPr>
        <w:t xml:space="preserve"> </w:t>
      </w:r>
      <w:r w:rsidRPr="00C42D3B">
        <w:rPr>
          <w:rFonts w:ascii="Arial" w:eastAsia="Arial" w:hAnsi="Arial" w:cs="Arial"/>
          <w:b/>
          <w:bCs/>
          <w:sz w:val="40"/>
          <w:szCs w:val="40"/>
        </w:rPr>
        <w:t>H</w:t>
      </w:r>
      <w:r w:rsidRPr="00C42D3B">
        <w:rPr>
          <w:rFonts w:ascii="Arial" w:eastAsia="Arial" w:hAnsi="Arial" w:cs="Arial"/>
          <w:b/>
          <w:bCs/>
          <w:spacing w:val="-2"/>
          <w:sz w:val="40"/>
          <w:szCs w:val="40"/>
        </w:rPr>
        <w:t>i</w:t>
      </w:r>
      <w:r w:rsidRPr="00C42D3B">
        <w:rPr>
          <w:rFonts w:ascii="Arial" w:eastAsia="Arial" w:hAnsi="Arial" w:cs="Arial"/>
          <w:b/>
          <w:bCs/>
          <w:sz w:val="40"/>
          <w:szCs w:val="40"/>
        </w:rPr>
        <w:t xml:space="preserve">gh </w:t>
      </w:r>
      <w:r w:rsidRPr="00C42D3B">
        <w:rPr>
          <w:rFonts w:ascii="Arial" w:eastAsia="Arial" w:hAnsi="Arial" w:cs="Arial"/>
          <w:b/>
          <w:bCs/>
          <w:spacing w:val="-2"/>
          <w:sz w:val="40"/>
          <w:szCs w:val="40"/>
        </w:rPr>
        <w:t>S</w:t>
      </w:r>
      <w:r w:rsidRPr="00C42D3B">
        <w:rPr>
          <w:rFonts w:ascii="Arial" w:eastAsia="Arial" w:hAnsi="Arial" w:cs="Arial"/>
          <w:b/>
          <w:bCs/>
          <w:sz w:val="40"/>
          <w:szCs w:val="40"/>
        </w:rPr>
        <w:t xml:space="preserve">chool </w:t>
      </w:r>
    </w:p>
    <w:p w14:paraId="4723ABEC" w14:textId="77777777" w:rsidR="00342939" w:rsidRPr="00C42D3B" w:rsidRDefault="007624FE" w:rsidP="00A93855">
      <w:pPr>
        <w:spacing w:before="9" w:after="0" w:line="240" w:lineRule="auto"/>
        <w:ind w:left="993" w:right="166"/>
        <w:jc w:val="center"/>
        <w:rPr>
          <w:rFonts w:ascii="Arial" w:eastAsia="Arial" w:hAnsi="Arial" w:cs="Arial"/>
          <w:b/>
          <w:bCs/>
          <w:sz w:val="40"/>
          <w:szCs w:val="40"/>
        </w:rPr>
      </w:pPr>
      <w:r w:rsidRPr="00C42D3B">
        <w:rPr>
          <w:rFonts w:ascii="Arial" w:eastAsia="Arial" w:hAnsi="Arial" w:cs="Arial"/>
          <w:b/>
          <w:bCs/>
          <w:sz w:val="40"/>
          <w:szCs w:val="40"/>
        </w:rPr>
        <w:t>Child</w:t>
      </w:r>
      <w:r w:rsidRPr="00C42D3B">
        <w:rPr>
          <w:rFonts w:ascii="Arial" w:eastAsia="Arial" w:hAnsi="Arial" w:cs="Arial"/>
          <w:b/>
          <w:bCs/>
          <w:spacing w:val="-2"/>
          <w:sz w:val="40"/>
          <w:szCs w:val="40"/>
        </w:rPr>
        <w:t xml:space="preserve"> </w:t>
      </w:r>
      <w:r w:rsidRPr="00C42D3B">
        <w:rPr>
          <w:rFonts w:ascii="Arial" w:eastAsia="Arial" w:hAnsi="Arial" w:cs="Arial"/>
          <w:b/>
          <w:bCs/>
          <w:sz w:val="40"/>
          <w:szCs w:val="40"/>
        </w:rPr>
        <w:t>Pro</w:t>
      </w:r>
      <w:r w:rsidRPr="00C42D3B">
        <w:rPr>
          <w:rFonts w:ascii="Arial" w:eastAsia="Arial" w:hAnsi="Arial" w:cs="Arial"/>
          <w:b/>
          <w:bCs/>
          <w:spacing w:val="-2"/>
          <w:sz w:val="40"/>
          <w:szCs w:val="40"/>
        </w:rPr>
        <w:t>t</w:t>
      </w:r>
      <w:r w:rsidRPr="00C42D3B">
        <w:rPr>
          <w:rFonts w:ascii="Arial" w:eastAsia="Arial" w:hAnsi="Arial" w:cs="Arial"/>
          <w:b/>
          <w:bCs/>
          <w:sz w:val="40"/>
          <w:szCs w:val="40"/>
        </w:rPr>
        <w:t>ec</w:t>
      </w:r>
      <w:r w:rsidRPr="00C42D3B">
        <w:rPr>
          <w:rFonts w:ascii="Arial" w:eastAsia="Arial" w:hAnsi="Arial" w:cs="Arial"/>
          <w:b/>
          <w:bCs/>
          <w:spacing w:val="1"/>
          <w:sz w:val="40"/>
          <w:szCs w:val="40"/>
        </w:rPr>
        <w:t>t</w:t>
      </w:r>
      <w:r w:rsidRPr="00C42D3B">
        <w:rPr>
          <w:rFonts w:ascii="Arial" w:eastAsia="Arial" w:hAnsi="Arial" w:cs="Arial"/>
          <w:b/>
          <w:bCs/>
          <w:sz w:val="40"/>
          <w:szCs w:val="40"/>
        </w:rPr>
        <w:t>ion</w:t>
      </w:r>
      <w:r w:rsidRPr="00C42D3B">
        <w:rPr>
          <w:rFonts w:ascii="Arial" w:eastAsia="Arial" w:hAnsi="Arial" w:cs="Arial"/>
          <w:b/>
          <w:bCs/>
          <w:spacing w:val="-2"/>
          <w:sz w:val="40"/>
          <w:szCs w:val="40"/>
        </w:rPr>
        <w:t xml:space="preserve"> and </w:t>
      </w:r>
      <w:r w:rsidR="00271926" w:rsidRPr="00C42D3B">
        <w:rPr>
          <w:rFonts w:ascii="Arial" w:eastAsia="Arial" w:hAnsi="Arial" w:cs="Arial"/>
          <w:b/>
          <w:bCs/>
          <w:sz w:val="40"/>
          <w:szCs w:val="40"/>
        </w:rPr>
        <w:t>Safeg</w:t>
      </w:r>
      <w:r w:rsidR="00271926" w:rsidRPr="00C42D3B">
        <w:rPr>
          <w:rFonts w:ascii="Arial" w:eastAsia="Arial" w:hAnsi="Arial" w:cs="Arial"/>
          <w:b/>
          <w:bCs/>
          <w:spacing w:val="-2"/>
          <w:sz w:val="40"/>
          <w:szCs w:val="40"/>
        </w:rPr>
        <w:t>u</w:t>
      </w:r>
      <w:r w:rsidR="00271926" w:rsidRPr="00C42D3B">
        <w:rPr>
          <w:rFonts w:ascii="Arial" w:eastAsia="Arial" w:hAnsi="Arial" w:cs="Arial"/>
          <w:b/>
          <w:bCs/>
          <w:sz w:val="40"/>
          <w:szCs w:val="40"/>
        </w:rPr>
        <w:t xml:space="preserve">arding </w:t>
      </w:r>
      <w:r w:rsidR="009505B0" w:rsidRPr="00C42D3B">
        <w:rPr>
          <w:rFonts w:ascii="Arial" w:eastAsia="Arial" w:hAnsi="Arial" w:cs="Arial"/>
          <w:b/>
          <w:bCs/>
          <w:spacing w:val="-2"/>
          <w:sz w:val="40"/>
          <w:szCs w:val="40"/>
        </w:rPr>
        <w:t>P</w:t>
      </w:r>
      <w:r w:rsidR="00271926" w:rsidRPr="00C42D3B">
        <w:rPr>
          <w:rFonts w:ascii="Arial" w:eastAsia="Arial" w:hAnsi="Arial" w:cs="Arial"/>
          <w:b/>
          <w:bCs/>
          <w:sz w:val="40"/>
          <w:szCs w:val="40"/>
        </w:rPr>
        <w:t>o</w:t>
      </w:r>
      <w:r w:rsidR="00271926" w:rsidRPr="00C42D3B">
        <w:rPr>
          <w:rFonts w:ascii="Arial" w:eastAsia="Arial" w:hAnsi="Arial" w:cs="Arial"/>
          <w:b/>
          <w:bCs/>
          <w:spacing w:val="-2"/>
          <w:sz w:val="40"/>
          <w:szCs w:val="40"/>
        </w:rPr>
        <w:t>l</w:t>
      </w:r>
      <w:r w:rsidR="00271926" w:rsidRPr="00C42D3B">
        <w:rPr>
          <w:rFonts w:ascii="Arial" w:eastAsia="Arial" w:hAnsi="Arial" w:cs="Arial"/>
          <w:b/>
          <w:bCs/>
          <w:sz w:val="40"/>
          <w:szCs w:val="40"/>
        </w:rPr>
        <w:t>i</w:t>
      </w:r>
      <w:r w:rsidR="00271926" w:rsidRPr="00C42D3B">
        <w:rPr>
          <w:rFonts w:ascii="Arial" w:eastAsia="Arial" w:hAnsi="Arial" w:cs="Arial"/>
          <w:b/>
          <w:bCs/>
          <w:spacing w:val="-3"/>
          <w:sz w:val="40"/>
          <w:szCs w:val="40"/>
        </w:rPr>
        <w:t>c</w:t>
      </w:r>
      <w:r w:rsidR="00271926" w:rsidRPr="00C42D3B">
        <w:rPr>
          <w:rFonts w:ascii="Arial" w:eastAsia="Arial" w:hAnsi="Arial" w:cs="Arial"/>
          <w:b/>
          <w:bCs/>
          <w:sz w:val="40"/>
          <w:szCs w:val="40"/>
        </w:rPr>
        <w:t>y</w:t>
      </w:r>
    </w:p>
    <w:p w14:paraId="3E874471" w14:textId="121E43C9" w:rsidR="002A6C58" w:rsidRPr="00941694" w:rsidRDefault="00941694" w:rsidP="009505B0">
      <w:pPr>
        <w:spacing w:before="9" w:after="0" w:line="240" w:lineRule="auto"/>
        <w:ind w:left="993" w:right="875"/>
        <w:jc w:val="center"/>
        <w:rPr>
          <w:rFonts w:ascii="Arial" w:eastAsia="Arial" w:hAnsi="Arial" w:cs="Arial"/>
          <w:b/>
          <w:bCs/>
          <w:color w:val="FF0000"/>
          <w:sz w:val="40"/>
          <w:szCs w:val="40"/>
        </w:rPr>
      </w:pPr>
      <w:r w:rsidRPr="00941694">
        <w:rPr>
          <w:rFonts w:ascii="Arial" w:eastAsia="Arial" w:hAnsi="Arial" w:cs="Arial"/>
          <w:b/>
          <w:bCs/>
          <w:color w:val="FF0000"/>
          <w:sz w:val="40"/>
          <w:szCs w:val="40"/>
        </w:rPr>
        <w:t xml:space="preserve"> </w:t>
      </w:r>
      <w:r w:rsidRPr="00864B91">
        <w:rPr>
          <w:rFonts w:ascii="Arial" w:eastAsia="Arial" w:hAnsi="Arial" w:cs="Arial"/>
          <w:b/>
          <w:bCs/>
          <w:sz w:val="40"/>
          <w:szCs w:val="40"/>
        </w:rPr>
        <w:t>2018</w:t>
      </w:r>
      <w:r w:rsidR="00271926" w:rsidRPr="00864B91">
        <w:rPr>
          <w:rFonts w:ascii="Arial" w:eastAsia="Arial" w:hAnsi="Arial" w:cs="Arial"/>
          <w:b/>
          <w:bCs/>
          <w:sz w:val="40"/>
          <w:szCs w:val="40"/>
        </w:rPr>
        <w:t xml:space="preserve"> </w:t>
      </w:r>
      <w:r w:rsidR="006C0D29" w:rsidRPr="00864B91">
        <w:rPr>
          <w:rFonts w:ascii="Arial" w:eastAsia="Arial" w:hAnsi="Arial" w:cs="Arial"/>
          <w:b/>
          <w:bCs/>
          <w:sz w:val="40"/>
          <w:szCs w:val="40"/>
        </w:rPr>
        <w:t>–</w:t>
      </w:r>
      <w:r w:rsidRPr="00864B91">
        <w:rPr>
          <w:rFonts w:ascii="Arial" w:eastAsia="Arial" w:hAnsi="Arial" w:cs="Arial"/>
          <w:b/>
          <w:bCs/>
          <w:sz w:val="40"/>
          <w:szCs w:val="40"/>
        </w:rPr>
        <w:t xml:space="preserve"> 19</w:t>
      </w:r>
    </w:p>
    <w:p w14:paraId="0A58B78F" w14:textId="77777777" w:rsidR="006C0D29" w:rsidRPr="00C42D3B" w:rsidRDefault="006C0D29" w:rsidP="009505B0">
      <w:pPr>
        <w:spacing w:before="9" w:after="0" w:line="240" w:lineRule="auto"/>
        <w:ind w:left="993" w:right="875"/>
        <w:jc w:val="center"/>
        <w:rPr>
          <w:rFonts w:ascii="Arial" w:eastAsia="Arial" w:hAnsi="Arial" w:cs="Arial"/>
          <w:b/>
          <w:bCs/>
          <w:sz w:val="40"/>
          <w:szCs w:val="40"/>
        </w:rPr>
      </w:pPr>
    </w:p>
    <w:sdt>
      <w:sdtPr>
        <w:rPr>
          <w:rFonts w:asciiTheme="minorHAnsi" w:eastAsiaTheme="minorHAnsi" w:hAnsiTheme="minorHAnsi" w:cstheme="minorBidi"/>
          <w:color w:val="auto"/>
          <w:sz w:val="22"/>
          <w:szCs w:val="22"/>
        </w:rPr>
        <w:id w:val="-1326502515"/>
        <w:docPartObj>
          <w:docPartGallery w:val="Table of Contents"/>
          <w:docPartUnique/>
        </w:docPartObj>
      </w:sdtPr>
      <w:sdtEndPr>
        <w:rPr>
          <w:b/>
          <w:bCs/>
          <w:noProof/>
        </w:rPr>
      </w:sdtEndPr>
      <w:sdtContent>
        <w:p w14:paraId="7B1FF7A8" w14:textId="3CDA8003" w:rsidR="006C0D29" w:rsidRPr="00C42D3B" w:rsidRDefault="006C0D29">
          <w:pPr>
            <w:pStyle w:val="TOCHeading"/>
          </w:pPr>
          <w:r w:rsidRPr="00C42D3B">
            <w:t>Contents</w:t>
          </w:r>
        </w:p>
        <w:p w14:paraId="3171FB6B" w14:textId="1CC21F80" w:rsidR="00043443" w:rsidRPr="00043443" w:rsidRDefault="006C0D29">
          <w:pPr>
            <w:pStyle w:val="TOC1"/>
            <w:tabs>
              <w:tab w:val="right" w:leader="dot" w:pos="9030"/>
            </w:tabs>
            <w:rPr>
              <w:rFonts w:eastAsiaTheme="minorEastAsia" w:cstheme="minorHAnsi"/>
              <w:noProof/>
              <w:lang w:val="en-GB" w:eastAsia="en-GB"/>
            </w:rPr>
          </w:pPr>
          <w:r w:rsidRPr="00C42D3B">
            <w:fldChar w:fldCharType="begin"/>
          </w:r>
          <w:r w:rsidRPr="00C42D3B">
            <w:instrText xml:space="preserve"> TOC \o "1-3" \h \z \u </w:instrText>
          </w:r>
          <w:r w:rsidRPr="00C42D3B">
            <w:fldChar w:fldCharType="separate"/>
          </w:r>
          <w:hyperlink w:anchor="_Toc497120324" w:history="1">
            <w:r w:rsidR="00043443" w:rsidRPr="00043443">
              <w:rPr>
                <w:rStyle w:val="Hyperlink"/>
                <w:rFonts w:eastAsia="Arial" w:cstheme="minorHAnsi"/>
                <w:noProof/>
                <w:spacing w:val="-1"/>
              </w:rPr>
              <w:t>N</w:t>
            </w:r>
            <w:r w:rsidR="00043443" w:rsidRPr="00043443">
              <w:rPr>
                <w:rStyle w:val="Hyperlink"/>
                <w:rFonts w:eastAsia="Arial" w:cstheme="minorHAnsi"/>
                <w:noProof/>
              </w:rPr>
              <w:t xml:space="preserve">amed </w:t>
            </w:r>
            <w:r w:rsidR="00043443" w:rsidRPr="00043443">
              <w:rPr>
                <w:rStyle w:val="Hyperlink"/>
                <w:rFonts w:eastAsia="Arial" w:cstheme="minorHAnsi"/>
                <w:noProof/>
                <w:spacing w:val="-1"/>
              </w:rPr>
              <w:t>staff</w:t>
            </w:r>
            <w:r w:rsidR="00043443" w:rsidRPr="00043443">
              <w:rPr>
                <w:rStyle w:val="Hyperlink"/>
                <w:rFonts w:eastAsia="Arial" w:cstheme="minorHAnsi"/>
                <w:noProof/>
                <w:spacing w:val="-2"/>
              </w:rPr>
              <w:t xml:space="preserve"> </w:t>
            </w:r>
            <w:r w:rsidR="00043443" w:rsidRPr="00043443">
              <w:rPr>
                <w:rStyle w:val="Hyperlink"/>
                <w:rFonts w:eastAsia="Arial" w:cstheme="minorHAnsi"/>
                <w:noProof/>
                <w:spacing w:val="2"/>
              </w:rPr>
              <w:t>w</w:t>
            </w:r>
            <w:r w:rsidR="00043443" w:rsidRPr="00043443">
              <w:rPr>
                <w:rStyle w:val="Hyperlink"/>
                <w:rFonts w:eastAsia="Arial" w:cstheme="minorHAnsi"/>
                <w:noProof/>
                <w:spacing w:val="-1"/>
              </w:rPr>
              <w:t>i</w:t>
            </w:r>
            <w:r w:rsidR="00043443" w:rsidRPr="00043443">
              <w:rPr>
                <w:rStyle w:val="Hyperlink"/>
                <w:rFonts w:eastAsia="Arial" w:cstheme="minorHAnsi"/>
                <w:noProof/>
              </w:rPr>
              <w:t xml:space="preserve">th </w:t>
            </w:r>
            <w:r w:rsidR="00043443" w:rsidRPr="00043443">
              <w:rPr>
                <w:rStyle w:val="Hyperlink"/>
                <w:rFonts w:eastAsia="Arial" w:cstheme="minorHAnsi"/>
                <w:noProof/>
                <w:spacing w:val="-1"/>
              </w:rPr>
              <w:t>d</w:t>
            </w:r>
            <w:r w:rsidR="00043443" w:rsidRPr="00043443">
              <w:rPr>
                <w:rStyle w:val="Hyperlink"/>
                <w:rFonts w:eastAsia="Arial" w:cstheme="minorHAnsi"/>
                <w:noProof/>
              </w:rPr>
              <w:t>e</w:t>
            </w:r>
            <w:r w:rsidR="00043443" w:rsidRPr="00043443">
              <w:rPr>
                <w:rStyle w:val="Hyperlink"/>
                <w:rFonts w:eastAsia="Arial" w:cstheme="minorHAnsi"/>
                <w:noProof/>
                <w:spacing w:val="-3"/>
              </w:rPr>
              <w:t>s</w:t>
            </w:r>
            <w:r w:rsidR="00043443" w:rsidRPr="00043443">
              <w:rPr>
                <w:rStyle w:val="Hyperlink"/>
                <w:rFonts w:eastAsia="Arial" w:cstheme="minorHAnsi"/>
                <w:noProof/>
                <w:spacing w:val="1"/>
              </w:rPr>
              <w:t>i</w:t>
            </w:r>
            <w:r w:rsidR="00043443" w:rsidRPr="00043443">
              <w:rPr>
                <w:rStyle w:val="Hyperlink"/>
                <w:rFonts w:eastAsia="Arial" w:cstheme="minorHAnsi"/>
                <w:noProof/>
                <w:spacing w:val="-1"/>
              </w:rPr>
              <w:t>gn</w:t>
            </w:r>
            <w:r w:rsidR="00043443" w:rsidRPr="00043443">
              <w:rPr>
                <w:rStyle w:val="Hyperlink"/>
                <w:rFonts w:eastAsia="Arial" w:cstheme="minorHAnsi"/>
                <w:noProof/>
              </w:rPr>
              <w:t>ated</w:t>
            </w:r>
            <w:r w:rsidR="00043443" w:rsidRPr="00043443">
              <w:rPr>
                <w:rStyle w:val="Hyperlink"/>
                <w:rFonts w:eastAsia="Arial" w:cstheme="minorHAnsi"/>
                <w:noProof/>
                <w:spacing w:val="-2"/>
              </w:rPr>
              <w:t xml:space="preserve"> </w:t>
            </w:r>
            <w:r w:rsidR="00043443" w:rsidRPr="00043443">
              <w:rPr>
                <w:rStyle w:val="Hyperlink"/>
                <w:rFonts w:eastAsia="Arial" w:cstheme="minorHAnsi"/>
                <w:noProof/>
                <w:spacing w:val="-1"/>
              </w:rPr>
              <w:t>r</w:t>
            </w:r>
            <w:r w:rsidR="00043443" w:rsidRPr="00043443">
              <w:rPr>
                <w:rStyle w:val="Hyperlink"/>
                <w:rFonts w:eastAsia="Arial" w:cstheme="minorHAnsi"/>
                <w:noProof/>
              </w:rPr>
              <w:t>es</w:t>
            </w:r>
            <w:r w:rsidR="00043443" w:rsidRPr="00043443">
              <w:rPr>
                <w:rStyle w:val="Hyperlink"/>
                <w:rFonts w:eastAsia="Arial" w:cstheme="minorHAnsi"/>
                <w:noProof/>
                <w:spacing w:val="-1"/>
              </w:rPr>
              <w:t>pon</w:t>
            </w:r>
            <w:r w:rsidR="00043443" w:rsidRPr="00043443">
              <w:rPr>
                <w:rStyle w:val="Hyperlink"/>
                <w:rFonts w:eastAsia="Arial" w:cstheme="minorHAnsi"/>
                <w:noProof/>
              </w:rPr>
              <w:t>s</w:t>
            </w:r>
            <w:r w:rsidR="00043443" w:rsidRPr="00043443">
              <w:rPr>
                <w:rStyle w:val="Hyperlink"/>
                <w:rFonts w:eastAsia="Arial" w:cstheme="minorHAnsi"/>
                <w:noProof/>
                <w:spacing w:val="1"/>
              </w:rPr>
              <w:t>i</w:t>
            </w:r>
            <w:r w:rsidR="00043443" w:rsidRPr="00043443">
              <w:rPr>
                <w:rStyle w:val="Hyperlink"/>
                <w:rFonts w:eastAsia="Arial" w:cstheme="minorHAnsi"/>
                <w:noProof/>
                <w:spacing w:val="-1"/>
              </w:rPr>
              <w:t>b</w:t>
            </w:r>
            <w:r w:rsidR="00043443" w:rsidRPr="00043443">
              <w:rPr>
                <w:rStyle w:val="Hyperlink"/>
                <w:rFonts w:eastAsia="Arial" w:cstheme="minorHAnsi"/>
                <w:noProof/>
                <w:spacing w:val="1"/>
              </w:rPr>
              <w:t>i</w:t>
            </w:r>
            <w:r w:rsidR="00043443" w:rsidRPr="00043443">
              <w:rPr>
                <w:rStyle w:val="Hyperlink"/>
                <w:rFonts w:eastAsia="Arial" w:cstheme="minorHAnsi"/>
                <w:noProof/>
                <w:spacing w:val="-1"/>
              </w:rPr>
              <w:t>l</w:t>
            </w:r>
            <w:r w:rsidR="00043443" w:rsidRPr="00043443">
              <w:rPr>
                <w:rStyle w:val="Hyperlink"/>
                <w:rFonts w:eastAsia="Arial" w:cstheme="minorHAnsi"/>
                <w:noProof/>
                <w:spacing w:val="1"/>
              </w:rPr>
              <w:t>i</w:t>
            </w:r>
            <w:r w:rsidR="00043443" w:rsidRPr="00043443">
              <w:rPr>
                <w:rStyle w:val="Hyperlink"/>
                <w:rFonts w:eastAsia="Arial" w:cstheme="minorHAnsi"/>
                <w:noProof/>
                <w:spacing w:val="2"/>
              </w:rPr>
              <w:t>t</w:t>
            </w:r>
            <w:r w:rsidR="00043443" w:rsidRPr="00043443">
              <w:rPr>
                <w:rStyle w:val="Hyperlink"/>
                <w:rFonts w:eastAsia="Arial" w:cstheme="minorHAnsi"/>
                <w:noProof/>
              </w:rPr>
              <w:t>y</w:t>
            </w:r>
            <w:r w:rsidR="00043443" w:rsidRPr="00043443">
              <w:rPr>
                <w:rStyle w:val="Hyperlink"/>
                <w:rFonts w:eastAsia="Arial" w:cstheme="minorHAnsi"/>
                <w:noProof/>
                <w:spacing w:val="-6"/>
              </w:rPr>
              <w:t xml:space="preserve"> </w:t>
            </w:r>
            <w:r w:rsidR="00043443" w:rsidRPr="00043443">
              <w:rPr>
                <w:rStyle w:val="Hyperlink"/>
                <w:rFonts w:eastAsia="Arial" w:cstheme="minorHAnsi"/>
                <w:noProof/>
              </w:rPr>
              <w:t>f</w:t>
            </w:r>
            <w:r w:rsidR="00043443" w:rsidRPr="00043443">
              <w:rPr>
                <w:rStyle w:val="Hyperlink"/>
                <w:rFonts w:eastAsia="Arial" w:cstheme="minorHAnsi"/>
                <w:noProof/>
                <w:spacing w:val="-1"/>
              </w:rPr>
              <w:t>o</w:t>
            </w:r>
            <w:r w:rsidR="00043443" w:rsidRPr="00043443">
              <w:rPr>
                <w:rStyle w:val="Hyperlink"/>
                <w:rFonts w:eastAsia="Arial" w:cstheme="minorHAnsi"/>
                <w:noProof/>
              </w:rPr>
              <w:t>r</w:t>
            </w:r>
            <w:r w:rsidR="00043443" w:rsidRPr="00043443">
              <w:rPr>
                <w:rStyle w:val="Hyperlink"/>
                <w:rFonts w:eastAsia="Arial" w:cstheme="minorHAnsi"/>
                <w:noProof/>
                <w:spacing w:val="5"/>
              </w:rPr>
              <w:t xml:space="preserve"> </w:t>
            </w:r>
            <w:r w:rsidR="00043443" w:rsidRPr="00043443">
              <w:rPr>
                <w:rStyle w:val="Hyperlink"/>
                <w:rFonts w:eastAsia="Arial" w:cstheme="minorHAnsi"/>
                <w:noProof/>
                <w:spacing w:val="-1"/>
              </w:rPr>
              <w:t>ch</w:t>
            </w:r>
            <w:r w:rsidR="00043443" w:rsidRPr="00043443">
              <w:rPr>
                <w:rStyle w:val="Hyperlink"/>
                <w:rFonts w:eastAsia="Arial" w:cstheme="minorHAnsi"/>
                <w:noProof/>
                <w:spacing w:val="1"/>
              </w:rPr>
              <w:t>il</w:t>
            </w:r>
            <w:r w:rsidR="00043443" w:rsidRPr="00043443">
              <w:rPr>
                <w:rStyle w:val="Hyperlink"/>
                <w:rFonts w:eastAsia="Arial" w:cstheme="minorHAnsi"/>
                <w:noProof/>
              </w:rPr>
              <w:t xml:space="preserve">d </w:t>
            </w:r>
            <w:r w:rsidR="00043443" w:rsidRPr="00043443">
              <w:rPr>
                <w:rStyle w:val="Hyperlink"/>
                <w:rFonts w:eastAsia="Arial" w:cstheme="minorHAnsi"/>
                <w:noProof/>
                <w:spacing w:val="-3"/>
              </w:rPr>
              <w:t>p</w:t>
            </w:r>
            <w:r w:rsidR="00043443" w:rsidRPr="00043443">
              <w:rPr>
                <w:rStyle w:val="Hyperlink"/>
                <w:rFonts w:eastAsia="Arial" w:cstheme="minorHAnsi"/>
                <w:noProof/>
                <w:spacing w:val="1"/>
              </w:rPr>
              <w:t>r</w:t>
            </w:r>
            <w:r w:rsidR="00043443" w:rsidRPr="00043443">
              <w:rPr>
                <w:rStyle w:val="Hyperlink"/>
                <w:rFonts w:eastAsia="Arial" w:cstheme="minorHAnsi"/>
                <w:noProof/>
                <w:spacing w:val="-1"/>
              </w:rPr>
              <w:t>o</w:t>
            </w:r>
            <w:r w:rsidR="00043443" w:rsidRPr="00043443">
              <w:rPr>
                <w:rStyle w:val="Hyperlink"/>
                <w:rFonts w:eastAsia="Arial" w:cstheme="minorHAnsi"/>
                <w:noProof/>
              </w:rPr>
              <w:t>tec</w:t>
            </w:r>
            <w:r w:rsidR="00043443" w:rsidRPr="00043443">
              <w:rPr>
                <w:rStyle w:val="Hyperlink"/>
                <w:rFonts w:eastAsia="Arial" w:cstheme="minorHAnsi"/>
                <w:noProof/>
                <w:spacing w:val="-3"/>
              </w:rPr>
              <w:t>t</w:t>
            </w:r>
            <w:r w:rsidR="00043443" w:rsidRPr="00043443">
              <w:rPr>
                <w:rStyle w:val="Hyperlink"/>
                <w:rFonts w:eastAsia="Arial" w:cstheme="minorHAnsi"/>
                <w:noProof/>
                <w:spacing w:val="1"/>
              </w:rPr>
              <w:t>i</w:t>
            </w:r>
            <w:r w:rsidR="00043443" w:rsidRPr="00043443">
              <w:rPr>
                <w:rStyle w:val="Hyperlink"/>
                <w:rFonts w:eastAsia="Arial" w:cstheme="minorHAnsi"/>
                <w:noProof/>
                <w:spacing w:val="-1"/>
              </w:rPr>
              <w:t>o</w:t>
            </w:r>
            <w:r w:rsidR="00043443" w:rsidRPr="00043443">
              <w:rPr>
                <w:rStyle w:val="Hyperlink"/>
                <w:rFonts w:eastAsia="Arial" w:cstheme="minorHAnsi"/>
                <w:noProof/>
              </w:rPr>
              <w:t>n</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_Toc497120324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3</w:t>
            </w:r>
            <w:r w:rsidR="00043443" w:rsidRPr="00043443">
              <w:rPr>
                <w:rFonts w:cstheme="minorHAnsi"/>
                <w:noProof/>
                <w:webHidden/>
              </w:rPr>
              <w:fldChar w:fldCharType="end"/>
            </w:r>
          </w:hyperlink>
        </w:p>
        <w:p w14:paraId="7CC71202" w14:textId="3C00C860" w:rsidR="00043443" w:rsidRPr="00043443" w:rsidRDefault="006D409E">
          <w:pPr>
            <w:pStyle w:val="TOC1"/>
            <w:tabs>
              <w:tab w:val="right" w:leader="dot" w:pos="9030"/>
            </w:tabs>
            <w:rPr>
              <w:rFonts w:eastAsiaTheme="minorEastAsia" w:cstheme="minorHAnsi"/>
              <w:noProof/>
              <w:lang w:val="en-GB" w:eastAsia="en-GB"/>
            </w:rPr>
          </w:pPr>
          <w:hyperlink w:anchor="_Toc497120325" w:history="1">
            <w:r w:rsidR="00043443" w:rsidRPr="00043443">
              <w:rPr>
                <w:rStyle w:val="Hyperlink"/>
                <w:rFonts w:cstheme="minorHAnsi"/>
                <w:noProof/>
              </w:rPr>
              <w:t>Scope of policy</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_Toc497120325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4</w:t>
            </w:r>
            <w:r w:rsidR="00043443" w:rsidRPr="00043443">
              <w:rPr>
                <w:rFonts w:cstheme="minorHAnsi"/>
                <w:noProof/>
                <w:webHidden/>
              </w:rPr>
              <w:fldChar w:fldCharType="end"/>
            </w:r>
          </w:hyperlink>
        </w:p>
        <w:p w14:paraId="7C0AC445" w14:textId="657C8632" w:rsidR="00043443" w:rsidRPr="00043443" w:rsidRDefault="006D409E">
          <w:pPr>
            <w:pStyle w:val="TOC1"/>
            <w:tabs>
              <w:tab w:val="right" w:leader="dot" w:pos="9030"/>
            </w:tabs>
            <w:rPr>
              <w:rFonts w:eastAsiaTheme="minorEastAsia" w:cstheme="minorHAnsi"/>
              <w:noProof/>
              <w:lang w:val="en-GB" w:eastAsia="en-GB"/>
            </w:rPr>
          </w:pPr>
          <w:hyperlink w:anchor="_Toc497120326" w:history="1">
            <w:r w:rsidR="00043443" w:rsidRPr="00043443">
              <w:rPr>
                <w:rStyle w:val="Hyperlink"/>
                <w:rFonts w:eastAsia="Arial" w:cstheme="minorHAnsi"/>
                <w:noProof/>
              </w:rPr>
              <w:t>School commitment</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_Toc497120326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4</w:t>
            </w:r>
            <w:r w:rsidR="00043443" w:rsidRPr="00043443">
              <w:rPr>
                <w:rFonts w:cstheme="minorHAnsi"/>
                <w:noProof/>
                <w:webHidden/>
              </w:rPr>
              <w:fldChar w:fldCharType="end"/>
            </w:r>
          </w:hyperlink>
        </w:p>
        <w:p w14:paraId="44187A7C" w14:textId="11E01BC0" w:rsidR="00043443" w:rsidRPr="00043443" w:rsidRDefault="006D409E">
          <w:pPr>
            <w:pStyle w:val="TOC1"/>
            <w:tabs>
              <w:tab w:val="right" w:leader="dot" w:pos="9030"/>
            </w:tabs>
            <w:rPr>
              <w:rFonts w:eastAsiaTheme="minorEastAsia" w:cstheme="minorHAnsi"/>
              <w:noProof/>
              <w:lang w:val="en-GB" w:eastAsia="en-GB"/>
            </w:rPr>
          </w:pPr>
          <w:hyperlink w:anchor="_Toc497120327" w:history="1">
            <w:r w:rsidR="00043443" w:rsidRPr="00043443">
              <w:rPr>
                <w:rStyle w:val="Hyperlink"/>
                <w:rFonts w:cstheme="minorHAnsi"/>
                <w:noProof/>
              </w:rPr>
              <w:t>What does ‘safeguarding’ mean?</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_Toc497120327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4</w:t>
            </w:r>
            <w:r w:rsidR="00043443" w:rsidRPr="00043443">
              <w:rPr>
                <w:rFonts w:cstheme="minorHAnsi"/>
                <w:noProof/>
                <w:webHidden/>
              </w:rPr>
              <w:fldChar w:fldCharType="end"/>
            </w:r>
          </w:hyperlink>
        </w:p>
        <w:p w14:paraId="7A1FC4C7" w14:textId="423773CC" w:rsidR="00043443" w:rsidRPr="00043443" w:rsidRDefault="006D409E">
          <w:pPr>
            <w:pStyle w:val="TOC1"/>
            <w:tabs>
              <w:tab w:val="right" w:leader="dot" w:pos="9030"/>
            </w:tabs>
            <w:rPr>
              <w:rFonts w:eastAsiaTheme="minorEastAsia" w:cstheme="minorHAnsi"/>
              <w:noProof/>
              <w:lang w:val="en-GB" w:eastAsia="en-GB"/>
            </w:rPr>
          </w:pPr>
          <w:hyperlink w:anchor="_Toc497120328" w:history="1">
            <w:r w:rsidR="00043443" w:rsidRPr="00043443">
              <w:rPr>
                <w:rStyle w:val="Hyperlink"/>
                <w:rFonts w:eastAsia="Arial" w:cstheme="minorHAnsi"/>
                <w:noProof/>
              </w:rPr>
              <w:t>Identifying children</w:t>
            </w:r>
            <w:r w:rsidR="00043443" w:rsidRPr="00043443">
              <w:rPr>
                <w:rStyle w:val="Hyperlink"/>
                <w:rFonts w:eastAsia="Arial" w:cstheme="minorHAnsi"/>
                <w:noProof/>
                <w:spacing w:val="5"/>
              </w:rPr>
              <w:t xml:space="preserve"> </w:t>
            </w:r>
            <w:r w:rsidR="00043443" w:rsidRPr="00043443">
              <w:rPr>
                <w:rStyle w:val="Hyperlink"/>
                <w:rFonts w:eastAsia="Arial" w:cstheme="minorHAnsi"/>
                <w:noProof/>
                <w:spacing w:val="-6"/>
              </w:rPr>
              <w:t>a</w:t>
            </w:r>
            <w:r w:rsidR="00043443" w:rsidRPr="00043443">
              <w:rPr>
                <w:rStyle w:val="Hyperlink"/>
                <w:rFonts w:eastAsia="Arial" w:cstheme="minorHAnsi"/>
                <w:noProof/>
              </w:rPr>
              <w:t>nd young</w:t>
            </w:r>
            <w:r w:rsidR="00043443" w:rsidRPr="00043443">
              <w:rPr>
                <w:rStyle w:val="Hyperlink"/>
                <w:rFonts w:eastAsia="Arial" w:cstheme="minorHAnsi"/>
                <w:noProof/>
                <w:spacing w:val="1"/>
              </w:rPr>
              <w:t xml:space="preserve"> </w:t>
            </w:r>
            <w:r w:rsidR="00043443" w:rsidRPr="00043443">
              <w:rPr>
                <w:rStyle w:val="Hyperlink"/>
                <w:rFonts w:eastAsia="Arial" w:cstheme="minorHAnsi"/>
                <w:noProof/>
              </w:rPr>
              <w:t>people who</w:t>
            </w:r>
            <w:r w:rsidR="00043443" w:rsidRPr="00043443">
              <w:rPr>
                <w:rStyle w:val="Hyperlink"/>
                <w:rFonts w:eastAsia="Arial" w:cstheme="minorHAnsi"/>
                <w:noProof/>
                <w:spacing w:val="5"/>
              </w:rPr>
              <w:t xml:space="preserve"> </w:t>
            </w:r>
            <w:r w:rsidR="00043443" w:rsidRPr="00043443">
              <w:rPr>
                <w:rStyle w:val="Hyperlink"/>
                <w:rFonts w:eastAsia="Arial" w:cstheme="minorHAnsi"/>
                <w:noProof/>
                <w:spacing w:val="-6"/>
              </w:rPr>
              <w:t>a</w:t>
            </w:r>
            <w:r w:rsidR="00043443" w:rsidRPr="00043443">
              <w:rPr>
                <w:rStyle w:val="Hyperlink"/>
                <w:rFonts w:eastAsia="Arial" w:cstheme="minorHAnsi"/>
                <w:noProof/>
              </w:rPr>
              <w:t>re suffer</w:t>
            </w:r>
            <w:r w:rsidR="00043443" w:rsidRPr="00043443">
              <w:rPr>
                <w:rStyle w:val="Hyperlink"/>
                <w:rFonts w:eastAsia="Arial" w:cstheme="minorHAnsi"/>
                <w:noProof/>
                <w:spacing w:val="1"/>
              </w:rPr>
              <w:t>i</w:t>
            </w:r>
            <w:r w:rsidR="00043443" w:rsidRPr="00043443">
              <w:rPr>
                <w:rStyle w:val="Hyperlink"/>
                <w:rFonts w:eastAsia="Arial" w:cstheme="minorHAnsi"/>
                <w:noProof/>
              </w:rPr>
              <w:t>ng</w:t>
            </w:r>
            <w:r w:rsidR="00043443" w:rsidRPr="00043443">
              <w:rPr>
                <w:rStyle w:val="Hyperlink"/>
                <w:rFonts w:eastAsia="Arial" w:cstheme="minorHAnsi"/>
                <w:noProof/>
                <w:spacing w:val="2"/>
              </w:rPr>
              <w:t xml:space="preserve"> </w:t>
            </w:r>
            <w:r w:rsidR="00043443" w:rsidRPr="00043443">
              <w:rPr>
                <w:rStyle w:val="Hyperlink"/>
                <w:rFonts w:eastAsia="Arial" w:cstheme="minorHAnsi"/>
                <w:noProof/>
              </w:rPr>
              <w:t>or likely</w:t>
            </w:r>
            <w:r w:rsidR="00043443" w:rsidRPr="00043443">
              <w:rPr>
                <w:rStyle w:val="Hyperlink"/>
                <w:rFonts w:eastAsia="Arial" w:cstheme="minorHAnsi"/>
                <w:noProof/>
                <w:spacing w:val="1"/>
              </w:rPr>
              <w:t xml:space="preserve"> </w:t>
            </w:r>
            <w:r w:rsidR="00043443" w:rsidRPr="00043443">
              <w:rPr>
                <w:rStyle w:val="Hyperlink"/>
                <w:rFonts w:eastAsia="Arial" w:cstheme="minorHAnsi"/>
                <w:noProof/>
              </w:rPr>
              <w:t>to</w:t>
            </w:r>
            <w:r w:rsidR="00043443" w:rsidRPr="00043443">
              <w:rPr>
                <w:rStyle w:val="Hyperlink"/>
                <w:rFonts w:eastAsia="Arial" w:cstheme="minorHAnsi"/>
                <w:noProof/>
                <w:spacing w:val="1"/>
              </w:rPr>
              <w:t xml:space="preserve"> </w:t>
            </w:r>
            <w:r w:rsidR="00043443" w:rsidRPr="00043443">
              <w:rPr>
                <w:rStyle w:val="Hyperlink"/>
                <w:rFonts w:eastAsia="Arial" w:cstheme="minorHAnsi"/>
                <w:noProof/>
              </w:rPr>
              <w:t>suffer sign</w:t>
            </w:r>
            <w:r w:rsidR="00043443" w:rsidRPr="00043443">
              <w:rPr>
                <w:rStyle w:val="Hyperlink"/>
                <w:rFonts w:eastAsia="Arial" w:cstheme="minorHAnsi"/>
                <w:noProof/>
                <w:spacing w:val="1"/>
              </w:rPr>
              <w:t>i</w:t>
            </w:r>
            <w:r w:rsidR="00043443" w:rsidRPr="00043443">
              <w:rPr>
                <w:rStyle w:val="Hyperlink"/>
                <w:rFonts w:eastAsia="Arial" w:cstheme="minorHAnsi"/>
                <w:noProof/>
              </w:rPr>
              <w:t>f</w:t>
            </w:r>
            <w:r w:rsidR="00043443" w:rsidRPr="00043443">
              <w:rPr>
                <w:rStyle w:val="Hyperlink"/>
                <w:rFonts w:eastAsia="Arial" w:cstheme="minorHAnsi"/>
                <w:noProof/>
                <w:spacing w:val="1"/>
              </w:rPr>
              <w:t>ic</w:t>
            </w:r>
            <w:r w:rsidR="00043443" w:rsidRPr="00043443">
              <w:rPr>
                <w:rStyle w:val="Hyperlink"/>
                <w:rFonts w:eastAsia="Arial" w:cstheme="minorHAnsi"/>
                <w:noProof/>
                <w:spacing w:val="-6"/>
              </w:rPr>
              <w:t>a</w:t>
            </w:r>
            <w:r w:rsidR="00043443" w:rsidRPr="00043443">
              <w:rPr>
                <w:rStyle w:val="Hyperlink"/>
                <w:rFonts w:eastAsia="Arial" w:cstheme="minorHAnsi"/>
                <w:noProof/>
              </w:rPr>
              <w:t xml:space="preserve">nt </w:t>
            </w:r>
            <w:r w:rsidR="00043443" w:rsidRPr="00043443">
              <w:rPr>
                <w:rStyle w:val="Hyperlink"/>
                <w:rFonts w:eastAsia="Arial" w:cstheme="minorHAnsi"/>
                <w:noProof/>
                <w:spacing w:val="3"/>
              </w:rPr>
              <w:t>h</w:t>
            </w:r>
            <w:r w:rsidR="00043443" w:rsidRPr="00043443">
              <w:rPr>
                <w:rStyle w:val="Hyperlink"/>
                <w:rFonts w:eastAsia="Arial" w:cstheme="minorHAnsi"/>
                <w:noProof/>
                <w:spacing w:val="-4"/>
              </w:rPr>
              <w:t>ar</w:t>
            </w:r>
            <w:r w:rsidR="00043443" w:rsidRPr="00043443">
              <w:rPr>
                <w:rStyle w:val="Hyperlink"/>
                <w:rFonts w:eastAsia="Arial" w:cstheme="minorHAnsi"/>
                <w:noProof/>
              </w:rPr>
              <w:t>m</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_Toc497120328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5</w:t>
            </w:r>
            <w:r w:rsidR="00043443" w:rsidRPr="00043443">
              <w:rPr>
                <w:rFonts w:cstheme="minorHAnsi"/>
                <w:noProof/>
                <w:webHidden/>
              </w:rPr>
              <w:fldChar w:fldCharType="end"/>
            </w:r>
          </w:hyperlink>
        </w:p>
        <w:p w14:paraId="2FCD0F6A" w14:textId="2375068B" w:rsidR="00043443" w:rsidRPr="00043443" w:rsidRDefault="006D409E">
          <w:pPr>
            <w:pStyle w:val="TOC1"/>
            <w:tabs>
              <w:tab w:val="right" w:leader="dot" w:pos="9030"/>
            </w:tabs>
            <w:rPr>
              <w:rFonts w:eastAsiaTheme="minorEastAsia" w:cstheme="minorHAnsi"/>
              <w:noProof/>
              <w:lang w:val="en-GB" w:eastAsia="en-GB"/>
            </w:rPr>
          </w:pPr>
          <w:hyperlink w:anchor="_Toc497120329" w:history="1">
            <w:r w:rsidR="00043443" w:rsidRPr="00043443">
              <w:rPr>
                <w:rStyle w:val="Hyperlink"/>
                <w:rFonts w:cstheme="minorHAnsi"/>
                <w:noProof/>
              </w:rPr>
              <w:t>All staff and volunteer responsibilities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_Toc497120329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7</w:t>
            </w:r>
            <w:r w:rsidR="00043443" w:rsidRPr="00043443">
              <w:rPr>
                <w:rFonts w:cstheme="minorHAnsi"/>
                <w:noProof/>
                <w:webHidden/>
              </w:rPr>
              <w:fldChar w:fldCharType="end"/>
            </w:r>
          </w:hyperlink>
        </w:p>
        <w:p w14:paraId="68D51891" w14:textId="27101F40" w:rsidR="00043443" w:rsidRPr="00043443" w:rsidRDefault="006D409E">
          <w:pPr>
            <w:pStyle w:val="TOC1"/>
            <w:tabs>
              <w:tab w:val="right" w:leader="dot" w:pos="9030"/>
            </w:tabs>
            <w:rPr>
              <w:rFonts w:eastAsiaTheme="minorEastAsia" w:cstheme="minorHAnsi"/>
              <w:noProof/>
              <w:lang w:val="en-GB" w:eastAsia="en-GB"/>
            </w:rPr>
          </w:pPr>
          <w:hyperlink w:anchor="_Toc497120330" w:history="1">
            <w:r w:rsidR="00043443" w:rsidRPr="00043443">
              <w:rPr>
                <w:rStyle w:val="Hyperlink"/>
                <w:rFonts w:cstheme="minorHAnsi"/>
                <w:noProof/>
              </w:rPr>
              <w:t>Harrogate High School’s safeguarding procedures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_Toc497120330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9</w:t>
            </w:r>
            <w:r w:rsidR="00043443" w:rsidRPr="00043443">
              <w:rPr>
                <w:rFonts w:cstheme="minorHAnsi"/>
                <w:noProof/>
                <w:webHidden/>
              </w:rPr>
              <w:fldChar w:fldCharType="end"/>
            </w:r>
          </w:hyperlink>
        </w:p>
        <w:p w14:paraId="521C6251" w14:textId="792FB78B" w:rsidR="00043443" w:rsidRPr="00043443" w:rsidRDefault="006D409E">
          <w:pPr>
            <w:pStyle w:val="TOC1"/>
            <w:tabs>
              <w:tab w:val="right" w:leader="dot" w:pos="9030"/>
            </w:tabs>
            <w:rPr>
              <w:rFonts w:eastAsiaTheme="minorEastAsia" w:cstheme="minorHAnsi"/>
              <w:noProof/>
              <w:lang w:val="en-GB" w:eastAsia="en-GB"/>
            </w:rPr>
          </w:pPr>
          <w:hyperlink w:anchor="_Toc497120331" w:history="1">
            <w:r w:rsidR="00043443" w:rsidRPr="00043443">
              <w:rPr>
                <w:rStyle w:val="Hyperlink"/>
                <w:rFonts w:cstheme="minorHAnsi"/>
                <w:noProof/>
              </w:rPr>
              <w:t>Confidentiality</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_Toc497120331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11</w:t>
            </w:r>
            <w:r w:rsidR="00043443" w:rsidRPr="00043443">
              <w:rPr>
                <w:rFonts w:cstheme="minorHAnsi"/>
                <w:noProof/>
                <w:webHidden/>
              </w:rPr>
              <w:fldChar w:fldCharType="end"/>
            </w:r>
          </w:hyperlink>
        </w:p>
        <w:p w14:paraId="25F4AFFE" w14:textId="64C91FCA" w:rsidR="00043443" w:rsidRPr="00043443" w:rsidRDefault="006D409E">
          <w:pPr>
            <w:pStyle w:val="TOC1"/>
            <w:tabs>
              <w:tab w:val="right" w:leader="dot" w:pos="9030"/>
            </w:tabs>
            <w:rPr>
              <w:rFonts w:eastAsiaTheme="minorEastAsia" w:cstheme="minorHAnsi"/>
              <w:noProof/>
              <w:lang w:val="en-GB" w:eastAsia="en-GB"/>
            </w:rPr>
          </w:pPr>
          <w:hyperlink w:anchor="_Toc497120332" w:history="1">
            <w:r w:rsidR="00043443" w:rsidRPr="00043443">
              <w:rPr>
                <w:rStyle w:val="Hyperlink"/>
                <w:rFonts w:cstheme="minorHAnsi"/>
                <w:noProof/>
              </w:rPr>
              <w:t>Partnership with Parents/Carers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_Toc497120332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12</w:t>
            </w:r>
            <w:r w:rsidR="00043443" w:rsidRPr="00043443">
              <w:rPr>
                <w:rFonts w:cstheme="minorHAnsi"/>
                <w:noProof/>
                <w:webHidden/>
              </w:rPr>
              <w:fldChar w:fldCharType="end"/>
            </w:r>
          </w:hyperlink>
        </w:p>
        <w:p w14:paraId="371072B3" w14:textId="23EB9F6B" w:rsidR="00043443" w:rsidRPr="00043443" w:rsidRDefault="006D409E">
          <w:pPr>
            <w:pStyle w:val="TOC1"/>
            <w:tabs>
              <w:tab w:val="right" w:leader="dot" w:pos="9030"/>
            </w:tabs>
            <w:rPr>
              <w:rFonts w:eastAsiaTheme="minorEastAsia" w:cstheme="minorHAnsi"/>
              <w:noProof/>
              <w:lang w:val="en-GB" w:eastAsia="en-GB"/>
            </w:rPr>
          </w:pPr>
          <w:hyperlink w:anchor="_Toc497120333" w:history="1">
            <w:r w:rsidR="00043443" w:rsidRPr="00043443">
              <w:rPr>
                <w:rStyle w:val="Hyperlink"/>
                <w:rFonts w:cstheme="minorHAnsi"/>
                <w:noProof/>
              </w:rPr>
              <w:t>Partnerships with Others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_Toc497120333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12</w:t>
            </w:r>
            <w:r w:rsidR="00043443" w:rsidRPr="00043443">
              <w:rPr>
                <w:rFonts w:cstheme="minorHAnsi"/>
                <w:noProof/>
                <w:webHidden/>
              </w:rPr>
              <w:fldChar w:fldCharType="end"/>
            </w:r>
          </w:hyperlink>
        </w:p>
        <w:p w14:paraId="0D0D0530" w14:textId="03C0D4E5" w:rsidR="00043443" w:rsidRPr="00043443" w:rsidRDefault="006D409E">
          <w:pPr>
            <w:pStyle w:val="TOC1"/>
            <w:tabs>
              <w:tab w:val="right" w:leader="dot" w:pos="9030"/>
            </w:tabs>
            <w:rPr>
              <w:rFonts w:eastAsiaTheme="minorEastAsia" w:cstheme="minorHAnsi"/>
              <w:noProof/>
              <w:lang w:val="en-GB" w:eastAsia="en-GB"/>
            </w:rPr>
          </w:pPr>
          <w:hyperlink w:anchor="_Toc497120334" w:history="1">
            <w:r w:rsidR="00043443" w:rsidRPr="00043443">
              <w:rPr>
                <w:rStyle w:val="Hyperlink"/>
                <w:rFonts w:cstheme="minorHAnsi"/>
                <w:noProof/>
              </w:rPr>
              <w:t>References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_Toc497120334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12</w:t>
            </w:r>
            <w:r w:rsidR="00043443" w:rsidRPr="00043443">
              <w:rPr>
                <w:rFonts w:cstheme="minorHAnsi"/>
                <w:noProof/>
                <w:webHidden/>
              </w:rPr>
              <w:fldChar w:fldCharType="end"/>
            </w:r>
          </w:hyperlink>
        </w:p>
        <w:p w14:paraId="478CB2D7" w14:textId="6E8CD302" w:rsidR="00043443" w:rsidRPr="00043443" w:rsidRDefault="006D409E">
          <w:pPr>
            <w:pStyle w:val="TOC1"/>
            <w:tabs>
              <w:tab w:val="right" w:leader="dot" w:pos="9030"/>
            </w:tabs>
            <w:rPr>
              <w:rFonts w:eastAsiaTheme="minorEastAsia" w:cstheme="minorHAnsi"/>
              <w:noProof/>
              <w:lang w:val="en-GB" w:eastAsia="en-GB"/>
            </w:rPr>
          </w:pPr>
          <w:hyperlink w:anchor="_Toc497120335" w:history="1">
            <w:r w:rsidR="00043443" w:rsidRPr="00043443">
              <w:rPr>
                <w:rStyle w:val="Hyperlink"/>
                <w:rFonts w:cstheme="minorHAnsi"/>
                <w:noProof/>
              </w:rPr>
              <w:t>Appendix 1: Keeping Children Safe in Education part one: Safeguarding information for all staff</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_Toc497120335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14</w:t>
            </w:r>
            <w:r w:rsidR="00043443" w:rsidRPr="00043443">
              <w:rPr>
                <w:rFonts w:cstheme="minorHAnsi"/>
                <w:noProof/>
                <w:webHidden/>
              </w:rPr>
              <w:fldChar w:fldCharType="end"/>
            </w:r>
          </w:hyperlink>
        </w:p>
        <w:p w14:paraId="7BB5C8FB" w14:textId="1946E78E" w:rsidR="00043443" w:rsidRPr="00043443" w:rsidRDefault="006D409E">
          <w:pPr>
            <w:pStyle w:val="TOC1"/>
            <w:tabs>
              <w:tab w:val="right" w:leader="dot" w:pos="9030"/>
            </w:tabs>
            <w:rPr>
              <w:rFonts w:eastAsiaTheme="minorEastAsia" w:cstheme="minorHAnsi"/>
              <w:noProof/>
              <w:lang w:val="en-GB" w:eastAsia="en-GB"/>
            </w:rPr>
          </w:pPr>
          <w:hyperlink w:anchor="_Toc497120336" w:history="1">
            <w:r w:rsidR="00043443" w:rsidRPr="00043443">
              <w:rPr>
                <w:rStyle w:val="Hyperlink"/>
                <w:rFonts w:cstheme="minorHAnsi"/>
                <w:noProof/>
              </w:rPr>
              <w:t>Appendix 2: Roles and Responsibilities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_Toc497120336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23</w:t>
            </w:r>
            <w:r w:rsidR="00043443" w:rsidRPr="00043443">
              <w:rPr>
                <w:rFonts w:cstheme="minorHAnsi"/>
                <w:noProof/>
                <w:webHidden/>
              </w:rPr>
              <w:fldChar w:fldCharType="end"/>
            </w:r>
          </w:hyperlink>
        </w:p>
        <w:p w14:paraId="0AB0C0DC" w14:textId="0B476C58" w:rsidR="00043443" w:rsidRPr="00043443" w:rsidRDefault="006D409E">
          <w:pPr>
            <w:pStyle w:val="TOC1"/>
            <w:tabs>
              <w:tab w:val="right" w:leader="dot" w:pos="9030"/>
            </w:tabs>
            <w:rPr>
              <w:rFonts w:eastAsiaTheme="minorEastAsia" w:cstheme="minorHAnsi"/>
              <w:noProof/>
              <w:lang w:val="en-GB" w:eastAsia="en-GB"/>
            </w:rPr>
          </w:pPr>
          <w:hyperlink w:anchor="_Toc497120338" w:history="1">
            <w:r w:rsidR="00043443" w:rsidRPr="00043443">
              <w:rPr>
                <w:rStyle w:val="Hyperlink"/>
                <w:rFonts w:cstheme="minorHAnsi"/>
                <w:noProof/>
              </w:rPr>
              <w:t>Appendix 3: Allegations of Abuse Against Staff Policy &amp; Procedure</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_Toc497120338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26</w:t>
            </w:r>
            <w:r w:rsidR="00043443" w:rsidRPr="00043443">
              <w:rPr>
                <w:rFonts w:cstheme="minorHAnsi"/>
                <w:noProof/>
                <w:webHidden/>
              </w:rPr>
              <w:fldChar w:fldCharType="end"/>
            </w:r>
          </w:hyperlink>
        </w:p>
        <w:p w14:paraId="39E37A9C" w14:textId="73329F2A" w:rsidR="00043443" w:rsidRPr="00043443" w:rsidRDefault="006D409E">
          <w:pPr>
            <w:pStyle w:val="TOC1"/>
            <w:tabs>
              <w:tab w:val="right" w:leader="dot" w:pos="9030"/>
            </w:tabs>
            <w:rPr>
              <w:rFonts w:eastAsiaTheme="minorEastAsia" w:cstheme="minorHAnsi"/>
              <w:noProof/>
              <w:lang w:val="en-GB" w:eastAsia="en-GB"/>
            </w:rPr>
          </w:pPr>
          <w:hyperlink w:anchor="_Toc497120339" w:history="1">
            <w:r w:rsidR="00043443" w:rsidRPr="00043443">
              <w:rPr>
                <w:rStyle w:val="Hyperlink"/>
                <w:rFonts w:cstheme="minorHAnsi"/>
                <w:noProof/>
              </w:rPr>
              <w:t>Appendix 4: Visitor Procedures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_Toc497120339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35</w:t>
            </w:r>
            <w:r w:rsidR="00043443" w:rsidRPr="00043443">
              <w:rPr>
                <w:rFonts w:cstheme="minorHAnsi"/>
                <w:noProof/>
                <w:webHidden/>
              </w:rPr>
              <w:fldChar w:fldCharType="end"/>
            </w:r>
          </w:hyperlink>
        </w:p>
        <w:p w14:paraId="66E37F79" w14:textId="3E81D7ED" w:rsidR="00043443" w:rsidRPr="00043443" w:rsidRDefault="006D409E">
          <w:pPr>
            <w:pStyle w:val="TOC1"/>
            <w:tabs>
              <w:tab w:val="right" w:leader="dot" w:pos="9030"/>
            </w:tabs>
            <w:rPr>
              <w:rFonts w:eastAsiaTheme="minorEastAsia" w:cstheme="minorHAnsi"/>
              <w:noProof/>
              <w:lang w:val="en-GB" w:eastAsia="en-GB"/>
            </w:rPr>
          </w:pPr>
          <w:hyperlink w:anchor="_Toc497120340" w:history="1">
            <w:r w:rsidR="00043443" w:rsidRPr="00043443">
              <w:rPr>
                <w:rStyle w:val="Hyperlink"/>
                <w:rFonts w:cstheme="minorHAnsi"/>
                <w:noProof/>
              </w:rPr>
              <w:t>Appendix 5: Action by the Designated Senior Person (or Deputy DSP in their absence)</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_Toc497120340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37</w:t>
            </w:r>
            <w:r w:rsidR="00043443" w:rsidRPr="00043443">
              <w:rPr>
                <w:rFonts w:cstheme="minorHAnsi"/>
                <w:noProof/>
                <w:webHidden/>
              </w:rPr>
              <w:fldChar w:fldCharType="end"/>
            </w:r>
          </w:hyperlink>
        </w:p>
        <w:p w14:paraId="409E25C4" w14:textId="0203E373" w:rsidR="00043443" w:rsidRPr="00043443" w:rsidRDefault="006D409E">
          <w:pPr>
            <w:pStyle w:val="TOC1"/>
            <w:tabs>
              <w:tab w:val="right" w:leader="dot" w:pos="9030"/>
            </w:tabs>
            <w:rPr>
              <w:rFonts w:eastAsiaTheme="minorEastAsia" w:cstheme="minorHAnsi"/>
              <w:noProof/>
              <w:lang w:val="en-GB" w:eastAsia="en-GB"/>
            </w:rPr>
          </w:pPr>
          <w:hyperlink w:anchor="_Toc497120341" w:history="1">
            <w:r w:rsidR="00043443" w:rsidRPr="00043443">
              <w:rPr>
                <w:rStyle w:val="Hyperlink"/>
                <w:rFonts w:cstheme="minorHAnsi"/>
                <w:noProof/>
              </w:rPr>
              <w:t>Appendix 6: Action following a child protection referral</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_Toc497120341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38</w:t>
            </w:r>
            <w:r w:rsidR="00043443" w:rsidRPr="00043443">
              <w:rPr>
                <w:rFonts w:cstheme="minorHAnsi"/>
                <w:noProof/>
                <w:webHidden/>
              </w:rPr>
              <w:fldChar w:fldCharType="end"/>
            </w:r>
          </w:hyperlink>
        </w:p>
        <w:p w14:paraId="0E1B9DC2" w14:textId="37DDD43C" w:rsidR="00043443" w:rsidRPr="00043443" w:rsidRDefault="006D409E">
          <w:pPr>
            <w:pStyle w:val="TOC1"/>
            <w:tabs>
              <w:tab w:val="left" w:pos="1320"/>
              <w:tab w:val="right" w:leader="dot" w:pos="9030"/>
            </w:tabs>
            <w:rPr>
              <w:rFonts w:eastAsiaTheme="minorEastAsia" w:cstheme="minorHAnsi"/>
              <w:noProof/>
              <w:lang w:val="en-GB" w:eastAsia="en-GB"/>
            </w:rPr>
          </w:pPr>
          <w:hyperlink w:anchor="_Toc497120342" w:history="1">
            <w:r w:rsidR="00043443" w:rsidRPr="00043443">
              <w:rPr>
                <w:rStyle w:val="Hyperlink"/>
                <w:rFonts w:cstheme="minorHAnsi"/>
                <w:noProof/>
              </w:rPr>
              <w:t>Appendix 7:</w:t>
            </w:r>
            <w:r w:rsidR="00043443" w:rsidRPr="00043443">
              <w:rPr>
                <w:rFonts w:eastAsiaTheme="minorEastAsia" w:cstheme="minorHAnsi"/>
                <w:noProof/>
                <w:lang w:val="en-GB" w:eastAsia="en-GB"/>
              </w:rPr>
              <w:tab/>
            </w:r>
            <w:r w:rsidR="00043443" w:rsidRPr="00043443">
              <w:rPr>
                <w:rStyle w:val="Hyperlink"/>
                <w:rFonts w:cstheme="minorHAnsi"/>
                <w:noProof/>
              </w:rPr>
              <w:t>Recording and monitoring</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_Toc497120342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39</w:t>
            </w:r>
            <w:r w:rsidR="00043443" w:rsidRPr="00043443">
              <w:rPr>
                <w:rFonts w:cstheme="minorHAnsi"/>
                <w:noProof/>
                <w:webHidden/>
              </w:rPr>
              <w:fldChar w:fldCharType="end"/>
            </w:r>
          </w:hyperlink>
        </w:p>
        <w:p w14:paraId="547FCEE0" w14:textId="7F12695B" w:rsidR="00043443" w:rsidRPr="00043443" w:rsidRDefault="006D409E">
          <w:pPr>
            <w:pStyle w:val="TOC1"/>
            <w:tabs>
              <w:tab w:val="right" w:leader="dot" w:pos="9030"/>
            </w:tabs>
            <w:rPr>
              <w:rFonts w:eastAsiaTheme="minorEastAsia" w:cstheme="minorHAnsi"/>
              <w:noProof/>
              <w:lang w:val="en-GB" w:eastAsia="en-GB"/>
            </w:rPr>
          </w:pPr>
          <w:hyperlink w:anchor="_Toc497120343" w:history="1">
            <w:r w:rsidR="00043443" w:rsidRPr="00043443">
              <w:rPr>
                <w:rStyle w:val="Hyperlink"/>
                <w:rFonts w:cstheme="minorHAnsi"/>
                <w:noProof/>
              </w:rPr>
              <w:t>Appendix 8: Supporting the Child and Partnership with Parents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_Toc497120343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41</w:t>
            </w:r>
            <w:r w:rsidR="00043443" w:rsidRPr="00043443">
              <w:rPr>
                <w:rFonts w:cstheme="minorHAnsi"/>
                <w:noProof/>
                <w:webHidden/>
              </w:rPr>
              <w:fldChar w:fldCharType="end"/>
            </w:r>
          </w:hyperlink>
        </w:p>
        <w:p w14:paraId="46305871" w14:textId="1D3FD4E2" w:rsidR="00043443" w:rsidRPr="00043443" w:rsidRDefault="006D409E">
          <w:pPr>
            <w:pStyle w:val="TOC1"/>
            <w:tabs>
              <w:tab w:val="right" w:leader="dot" w:pos="9030"/>
            </w:tabs>
            <w:rPr>
              <w:rFonts w:eastAsiaTheme="minorEastAsia" w:cstheme="minorHAnsi"/>
              <w:noProof/>
              <w:lang w:val="en-GB" w:eastAsia="en-GB"/>
            </w:rPr>
          </w:pPr>
          <w:hyperlink w:anchor="_Toc497120344" w:history="1">
            <w:r w:rsidR="00043443" w:rsidRPr="00043443">
              <w:rPr>
                <w:rStyle w:val="Hyperlink"/>
                <w:rFonts w:cstheme="minorHAnsi"/>
                <w:noProof/>
              </w:rPr>
              <w:t>Appendix 9: Curriculum and student information</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_Toc497120344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42</w:t>
            </w:r>
            <w:r w:rsidR="00043443" w:rsidRPr="00043443">
              <w:rPr>
                <w:rFonts w:cstheme="minorHAnsi"/>
                <w:noProof/>
                <w:webHidden/>
              </w:rPr>
              <w:fldChar w:fldCharType="end"/>
            </w:r>
          </w:hyperlink>
        </w:p>
        <w:p w14:paraId="47BDC490" w14:textId="299F3305" w:rsidR="00043443" w:rsidRPr="00043443" w:rsidRDefault="006D409E">
          <w:pPr>
            <w:pStyle w:val="TOC1"/>
            <w:tabs>
              <w:tab w:val="right" w:leader="dot" w:pos="9030"/>
            </w:tabs>
            <w:rPr>
              <w:rFonts w:eastAsiaTheme="minorEastAsia" w:cstheme="minorHAnsi"/>
              <w:noProof/>
              <w:lang w:val="en-GB" w:eastAsia="en-GB"/>
            </w:rPr>
          </w:pPr>
          <w:hyperlink w:anchor="_Toc497120345" w:history="1">
            <w:r w:rsidR="00043443" w:rsidRPr="00043443">
              <w:rPr>
                <w:rStyle w:val="Hyperlink"/>
                <w:rFonts w:eastAsia="Arial" w:cstheme="minorHAnsi"/>
                <w:noProof/>
              </w:rPr>
              <w:t>Appendix 10: Prevent</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_Toc497120345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44</w:t>
            </w:r>
            <w:r w:rsidR="00043443" w:rsidRPr="00043443">
              <w:rPr>
                <w:rFonts w:cstheme="minorHAnsi"/>
                <w:noProof/>
                <w:webHidden/>
              </w:rPr>
              <w:fldChar w:fldCharType="end"/>
            </w:r>
          </w:hyperlink>
        </w:p>
        <w:p w14:paraId="562A9629" w14:textId="361C8E18" w:rsidR="00043443" w:rsidRPr="00043443" w:rsidRDefault="006D409E">
          <w:pPr>
            <w:pStyle w:val="TOC1"/>
            <w:tabs>
              <w:tab w:val="right" w:leader="dot" w:pos="9030"/>
            </w:tabs>
            <w:rPr>
              <w:rFonts w:eastAsiaTheme="minorEastAsia" w:cstheme="minorHAnsi"/>
              <w:noProof/>
              <w:lang w:val="en-GB" w:eastAsia="en-GB"/>
            </w:rPr>
          </w:pPr>
          <w:hyperlink w:anchor="_Toc497120346" w:history="1">
            <w:r w:rsidR="00043443" w:rsidRPr="00043443">
              <w:rPr>
                <w:rStyle w:val="Hyperlink"/>
                <w:rFonts w:cstheme="minorHAnsi"/>
                <w:noProof/>
              </w:rPr>
              <w:t>Appendix 11: Resources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_Toc497120346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46</w:t>
            </w:r>
            <w:r w:rsidR="00043443" w:rsidRPr="00043443">
              <w:rPr>
                <w:rFonts w:cstheme="minorHAnsi"/>
                <w:noProof/>
                <w:webHidden/>
              </w:rPr>
              <w:fldChar w:fldCharType="end"/>
            </w:r>
          </w:hyperlink>
        </w:p>
        <w:p w14:paraId="3ACF9888" w14:textId="62F8D6C0" w:rsidR="00043443" w:rsidRPr="00043443" w:rsidRDefault="006D409E">
          <w:pPr>
            <w:pStyle w:val="TOC1"/>
            <w:tabs>
              <w:tab w:val="right" w:leader="dot" w:pos="9030"/>
            </w:tabs>
            <w:rPr>
              <w:rFonts w:eastAsiaTheme="minorEastAsia" w:cstheme="minorHAnsi"/>
              <w:noProof/>
              <w:lang w:val="en-GB" w:eastAsia="en-GB"/>
            </w:rPr>
          </w:pPr>
          <w:hyperlink w:anchor="_Toc497120347" w:history="1">
            <w:r w:rsidR="00043443" w:rsidRPr="00043443">
              <w:rPr>
                <w:rStyle w:val="Hyperlink"/>
                <w:rFonts w:cstheme="minorHAnsi"/>
                <w:noProof/>
              </w:rPr>
              <w:t>Appendix 12: Contacts</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_Toc497120347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49</w:t>
            </w:r>
            <w:r w:rsidR="00043443" w:rsidRPr="00043443">
              <w:rPr>
                <w:rFonts w:cstheme="minorHAnsi"/>
                <w:noProof/>
                <w:webHidden/>
              </w:rPr>
              <w:fldChar w:fldCharType="end"/>
            </w:r>
          </w:hyperlink>
        </w:p>
        <w:p w14:paraId="491B79FD" w14:textId="3F6D8222" w:rsidR="00043443" w:rsidRPr="00043443" w:rsidRDefault="006D409E">
          <w:pPr>
            <w:pStyle w:val="TOC1"/>
            <w:tabs>
              <w:tab w:val="right" w:leader="dot" w:pos="9030"/>
            </w:tabs>
            <w:rPr>
              <w:rFonts w:eastAsiaTheme="minorEastAsia" w:cstheme="minorHAnsi"/>
              <w:noProof/>
              <w:lang w:val="en-GB" w:eastAsia="en-GB"/>
            </w:rPr>
          </w:pPr>
          <w:hyperlink w:anchor="_Toc497120348" w:history="1">
            <w:r w:rsidR="00043443" w:rsidRPr="00043443">
              <w:rPr>
                <w:rStyle w:val="Hyperlink"/>
                <w:rFonts w:eastAsia="Arial" w:cstheme="minorHAnsi"/>
                <w:noProof/>
                <w:spacing w:val="-1"/>
              </w:rPr>
              <w:t>Appendix 13: D</w:t>
            </w:r>
            <w:r w:rsidR="00043443" w:rsidRPr="00043443">
              <w:rPr>
                <w:rStyle w:val="Hyperlink"/>
                <w:rFonts w:eastAsia="Arial" w:cstheme="minorHAnsi"/>
                <w:noProof/>
              </w:rPr>
              <w:t>ates</w:t>
            </w:r>
            <w:r w:rsidR="00043443" w:rsidRPr="00043443">
              <w:rPr>
                <w:rStyle w:val="Hyperlink"/>
                <w:rFonts w:eastAsia="Arial" w:cstheme="minorHAnsi"/>
                <w:noProof/>
                <w:spacing w:val="1"/>
              </w:rPr>
              <w:t xml:space="preserve"> </w:t>
            </w:r>
            <w:r w:rsidR="00043443" w:rsidRPr="00043443">
              <w:rPr>
                <w:rStyle w:val="Hyperlink"/>
                <w:rFonts w:eastAsia="Arial" w:cstheme="minorHAnsi"/>
                <w:noProof/>
                <w:spacing w:val="-1"/>
              </w:rPr>
              <w:t>o</w:t>
            </w:r>
            <w:r w:rsidR="00043443" w:rsidRPr="00043443">
              <w:rPr>
                <w:rStyle w:val="Hyperlink"/>
                <w:rFonts w:eastAsia="Arial" w:cstheme="minorHAnsi"/>
                <w:noProof/>
              </w:rPr>
              <w:t>f</w:t>
            </w:r>
            <w:r w:rsidR="00043443" w:rsidRPr="00043443">
              <w:rPr>
                <w:rStyle w:val="Hyperlink"/>
                <w:rFonts w:eastAsia="Arial" w:cstheme="minorHAnsi"/>
                <w:noProof/>
                <w:spacing w:val="2"/>
              </w:rPr>
              <w:t xml:space="preserve"> </w:t>
            </w:r>
            <w:r w:rsidR="00043443" w:rsidRPr="00043443">
              <w:rPr>
                <w:rStyle w:val="Hyperlink"/>
                <w:rFonts w:eastAsia="Arial" w:cstheme="minorHAnsi"/>
                <w:noProof/>
                <w:spacing w:val="-3"/>
              </w:rPr>
              <w:t>S</w:t>
            </w:r>
            <w:r w:rsidR="00043443" w:rsidRPr="00043443">
              <w:rPr>
                <w:rStyle w:val="Hyperlink"/>
                <w:rFonts w:eastAsia="Arial" w:cstheme="minorHAnsi"/>
                <w:noProof/>
              </w:rPr>
              <w:t>taff</w:t>
            </w:r>
            <w:r w:rsidR="00043443" w:rsidRPr="00043443">
              <w:rPr>
                <w:rStyle w:val="Hyperlink"/>
                <w:rFonts w:eastAsia="Arial" w:cstheme="minorHAnsi"/>
                <w:noProof/>
                <w:spacing w:val="-1"/>
              </w:rPr>
              <w:t xml:space="preserve"> T</w:t>
            </w:r>
            <w:r w:rsidR="00043443" w:rsidRPr="00043443">
              <w:rPr>
                <w:rStyle w:val="Hyperlink"/>
                <w:rFonts w:eastAsia="Arial" w:cstheme="minorHAnsi"/>
                <w:noProof/>
                <w:spacing w:val="1"/>
              </w:rPr>
              <w:t>r</w:t>
            </w:r>
            <w:r w:rsidR="00043443" w:rsidRPr="00043443">
              <w:rPr>
                <w:rStyle w:val="Hyperlink"/>
                <w:rFonts w:eastAsia="Arial" w:cstheme="minorHAnsi"/>
                <w:noProof/>
                <w:spacing w:val="-3"/>
              </w:rPr>
              <w:t>a</w:t>
            </w:r>
            <w:r w:rsidR="00043443" w:rsidRPr="00043443">
              <w:rPr>
                <w:rStyle w:val="Hyperlink"/>
                <w:rFonts w:eastAsia="Arial" w:cstheme="minorHAnsi"/>
                <w:noProof/>
                <w:spacing w:val="-1"/>
              </w:rPr>
              <w:t>in</w:t>
            </w:r>
            <w:r w:rsidR="00043443" w:rsidRPr="00043443">
              <w:rPr>
                <w:rStyle w:val="Hyperlink"/>
                <w:rFonts w:eastAsia="Arial" w:cstheme="minorHAnsi"/>
                <w:noProof/>
                <w:spacing w:val="1"/>
              </w:rPr>
              <w:t>i</w:t>
            </w:r>
            <w:r w:rsidR="00043443" w:rsidRPr="00043443">
              <w:rPr>
                <w:rStyle w:val="Hyperlink"/>
                <w:rFonts w:eastAsia="Arial" w:cstheme="minorHAnsi"/>
                <w:noProof/>
                <w:spacing w:val="-1"/>
              </w:rPr>
              <w:t>n</w:t>
            </w:r>
            <w:r w:rsidR="00043443" w:rsidRPr="00043443">
              <w:rPr>
                <w:rStyle w:val="Hyperlink"/>
                <w:rFonts w:eastAsia="Arial" w:cstheme="minorHAnsi"/>
                <w:noProof/>
              </w:rPr>
              <w:t>g a</w:t>
            </w:r>
            <w:r w:rsidR="00043443" w:rsidRPr="00043443">
              <w:rPr>
                <w:rStyle w:val="Hyperlink"/>
                <w:rFonts w:eastAsia="Arial" w:cstheme="minorHAnsi"/>
                <w:noProof/>
                <w:spacing w:val="-1"/>
              </w:rPr>
              <w:t>n</w:t>
            </w:r>
            <w:r w:rsidR="00043443" w:rsidRPr="00043443">
              <w:rPr>
                <w:rStyle w:val="Hyperlink"/>
                <w:rFonts w:eastAsia="Arial" w:cstheme="minorHAnsi"/>
                <w:noProof/>
              </w:rPr>
              <w:t xml:space="preserve">d </w:t>
            </w:r>
            <w:r w:rsidR="00043443" w:rsidRPr="00043443">
              <w:rPr>
                <w:rStyle w:val="Hyperlink"/>
                <w:rFonts w:eastAsia="Arial" w:cstheme="minorHAnsi"/>
                <w:noProof/>
                <w:spacing w:val="-1"/>
              </w:rPr>
              <w:t>d</w:t>
            </w:r>
            <w:r w:rsidR="00043443" w:rsidRPr="00043443">
              <w:rPr>
                <w:rStyle w:val="Hyperlink"/>
                <w:rFonts w:eastAsia="Arial" w:cstheme="minorHAnsi"/>
                <w:noProof/>
              </w:rPr>
              <w:t>eta</w:t>
            </w:r>
            <w:r w:rsidR="00043443" w:rsidRPr="00043443">
              <w:rPr>
                <w:rStyle w:val="Hyperlink"/>
                <w:rFonts w:eastAsia="Arial" w:cstheme="minorHAnsi"/>
                <w:noProof/>
                <w:spacing w:val="-1"/>
              </w:rPr>
              <w:t>i</w:t>
            </w:r>
            <w:r w:rsidR="00043443" w:rsidRPr="00043443">
              <w:rPr>
                <w:rStyle w:val="Hyperlink"/>
                <w:rFonts w:eastAsia="Arial" w:cstheme="minorHAnsi"/>
                <w:noProof/>
                <w:spacing w:val="1"/>
              </w:rPr>
              <w:t>l</w:t>
            </w:r>
            <w:r w:rsidR="00043443" w:rsidRPr="00043443">
              <w:rPr>
                <w:rStyle w:val="Hyperlink"/>
                <w:rFonts w:eastAsia="Arial" w:cstheme="minorHAnsi"/>
                <w:noProof/>
              </w:rPr>
              <w:t>s</w:t>
            </w:r>
            <w:r w:rsidR="00043443" w:rsidRPr="00043443">
              <w:rPr>
                <w:rStyle w:val="Hyperlink"/>
                <w:rFonts w:eastAsia="Arial" w:cstheme="minorHAnsi"/>
                <w:noProof/>
                <w:spacing w:val="1"/>
              </w:rPr>
              <w:t xml:space="preserve"> </w:t>
            </w:r>
            <w:r w:rsidR="00043443" w:rsidRPr="00043443">
              <w:rPr>
                <w:rStyle w:val="Hyperlink"/>
                <w:rFonts w:eastAsia="Arial" w:cstheme="minorHAnsi"/>
                <w:noProof/>
                <w:spacing w:val="-4"/>
              </w:rPr>
              <w:t>o</w:t>
            </w:r>
            <w:r w:rsidR="00043443" w:rsidRPr="00043443">
              <w:rPr>
                <w:rStyle w:val="Hyperlink"/>
                <w:rFonts w:eastAsia="Arial" w:cstheme="minorHAnsi"/>
                <w:noProof/>
              </w:rPr>
              <w:t>f</w:t>
            </w:r>
            <w:r w:rsidR="00043443" w:rsidRPr="00043443">
              <w:rPr>
                <w:rStyle w:val="Hyperlink"/>
                <w:rFonts w:eastAsia="Arial" w:cstheme="minorHAnsi"/>
                <w:noProof/>
                <w:spacing w:val="1"/>
              </w:rPr>
              <w:t xml:space="preserve"> </w:t>
            </w:r>
            <w:r w:rsidR="00043443" w:rsidRPr="00043443">
              <w:rPr>
                <w:rStyle w:val="Hyperlink"/>
                <w:rFonts w:eastAsia="Arial" w:cstheme="minorHAnsi"/>
                <w:noProof/>
              </w:rPr>
              <w:t>c</w:t>
            </w:r>
            <w:r w:rsidR="00043443" w:rsidRPr="00043443">
              <w:rPr>
                <w:rStyle w:val="Hyperlink"/>
                <w:rFonts w:eastAsia="Arial" w:cstheme="minorHAnsi"/>
                <w:noProof/>
                <w:spacing w:val="-1"/>
              </w:rPr>
              <w:t>ou</w:t>
            </w:r>
            <w:r w:rsidR="00043443" w:rsidRPr="00043443">
              <w:rPr>
                <w:rStyle w:val="Hyperlink"/>
                <w:rFonts w:eastAsia="Arial" w:cstheme="minorHAnsi"/>
                <w:noProof/>
                <w:spacing w:val="1"/>
              </w:rPr>
              <w:t>r</w:t>
            </w:r>
            <w:r w:rsidR="00043443" w:rsidRPr="00043443">
              <w:rPr>
                <w:rStyle w:val="Hyperlink"/>
                <w:rFonts w:eastAsia="Arial" w:cstheme="minorHAnsi"/>
                <w:noProof/>
              </w:rPr>
              <w:t>se</w:t>
            </w:r>
            <w:r w:rsidR="00043443" w:rsidRPr="00043443">
              <w:rPr>
                <w:rStyle w:val="Hyperlink"/>
                <w:rFonts w:eastAsia="Arial" w:cstheme="minorHAnsi"/>
                <w:noProof/>
                <w:spacing w:val="-1"/>
              </w:rPr>
              <w:t xml:space="preserve"> </w:t>
            </w:r>
            <w:r w:rsidR="00043443" w:rsidRPr="00043443">
              <w:rPr>
                <w:rStyle w:val="Hyperlink"/>
                <w:rFonts w:eastAsia="Arial" w:cstheme="minorHAnsi"/>
                <w:noProof/>
              </w:rPr>
              <w:t>t</w:t>
            </w:r>
            <w:r w:rsidR="00043443" w:rsidRPr="00043443">
              <w:rPr>
                <w:rStyle w:val="Hyperlink"/>
                <w:rFonts w:eastAsia="Arial" w:cstheme="minorHAnsi"/>
                <w:noProof/>
                <w:spacing w:val="-1"/>
              </w:rPr>
              <w:t>i</w:t>
            </w:r>
            <w:r w:rsidR="00043443" w:rsidRPr="00043443">
              <w:rPr>
                <w:rStyle w:val="Hyperlink"/>
                <w:rFonts w:eastAsia="Arial" w:cstheme="minorHAnsi"/>
                <w:noProof/>
              </w:rPr>
              <w:t>t</w:t>
            </w:r>
            <w:r w:rsidR="00043443" w:rsidRPr="00043443">
              <w:rPr>
                <w:rStyle w:val="Hyperlink"/>
                <w:rFonts w:eastAsia="Arial" w:cstheme="minorHAnsi"/>
                <w:noProof/>
                <w:spacing w:val="1"/>
              </w:rPr>
              <w:t>l</w:t>
            </w:r>
            <w:r w:rsidR="00043443" w:rsidRPr="00043443">
              <w:rPr>
                <w:rStyle w:val="Hyperlink"/>
                <w:rFonts w:eastAsia="Arial" w:cstheme="minorHAnsi"/>
                <w:noProof/>
              </w:rPr>
              <w:t>e</w:t>
            </w:r>
            <w:r w:rsidR="00043443" w:rsidRPr="00043443">
              <w:rPr>
                <w:rStyle w:val="Hyperlink"/>
                <w:rFonts w:eastAsia="Arial" w:cstheme="minorHAnsi"/>
                <w:noProof/>
                <w:spacing w:val="-1"/>
              </w:rPr>
              <w:t xml:space="preserve"> </w:t>
            </w:r>
            <w:r w:rsidR="00043443" w:rsidRPr="00043443">
              <w:rPr>
                <w:rStyle w:val="Hyperlink"/>
                <w:rFonts w:eastAsia="Arial" w:cstheme="minorHAnsi"/>
                <w:noProof/>
              </w:rPr>
              <w:t>a</w:t>
            </w:r>
            <w:r w:rsidR="00043443" w:rsidRPr="00043443">
              <w:rPr>
                <w:rStyle w:val="Hyperlink"/>
                <w:rFonts w:eastAsia="Arial" w:cstheme="minorHAnsi"/>
                <w:noProof/>
                <w:spacing w:val="-1"/>
              </w:rPr>
              <w:t>n</w:t>
            </w:r>
            <w:r w:rsidR="00043443" w:rsidRPr="00043443">
              <w:rPr>
                <w:rStyle w:val="Hyperlink"/>
                <w:rFonts w:eastAsia="Arial" w:cstheme="minorHAnsi"/>
                <w:noProof/>
              </w:rPr>
              <w:t xml:space="preserve">d </w:t>
            </w:r>
            <w:r w:rsidR="00043443" w:rsidRPr="00043443">
              <w:rPr>
                <w:rStyle w:val="Hyperlink"/>
                <w:rFonts w:eastAsia="Arial" w:cstheme="minorHAnsi"/>
                <w:noProof/>
                <w:spacing w:val="-2"/>
              </w:rPr>
              <w:t>t</w:t>
            </w:r>
            <w:r w:rsidR="00043443" w:rsidRPr="00043443">
              <w:rPr>
                <w:rStyle w:val="Hyperlink"/>
                <w:rFonts w:eastAsia="Arial" w:cstheme="minorHAnsi"/>
                <w:noProof/>
                <w:spacing w:val="1"/>
              </w:rPr>
              <w:t>r</w:t>
            </w:r>
            <w:r w:rsidR="00043443" w:rsidRPr="00043443">
              <w:rPr>
                <w:rStyle w:val="Hyperlink"/>
                <w:rFonts w:eastAsia="Arial" w:cstheme="minorHAnsi"/>
                <w:noProof/>
              </w:rPr>
              <w:t>a</w:t>
            </w:r>
            <w:r w:rsidR="00043443" w:rsidRPr="00043443">
              <w:rPr>
                <w:rStyle w:val="Hyperlink"/>
                <w:rFonts w:eastAsia="Arial" w:cstheme="minorHAnsi"/>
                <w:noProof/>
                <w:spacing w:val="1"/>
              </w:rPr>
              <w:t>i</w:t>
            </w:r>
            <w:r w:rsidR="00043443" w:rsidRPr="00043443">
              <w:rPr>
                <w:rStyle w:val="Hyperlink"/>
                <w:rFonts w:eastAsia="Arial" w:cstheme="minorHAnsi"/>
                <w:noProof/>
                <w:spacing w:val="-4"/>
              </w:rPr>
              <w:t>n</w:t>
            </w:r>
            <w:r w:rsidR="00043443" w:rsidRPr="00043443">
              <w:rPr>
                <w:rStyle w:val="Hyperlink"/>
                <w:rFonts w:eastAsia="Arial" w:cstheme="minorHAnsi"/>
                <w:noProof/>
                <w:spacing w:val="1"/>
              </w:rPr>
              <w:t>i</w:t>
            </w:r>
            <w:r w:rsidR="00043443" w:rsidRPr="00043443">
              <w:rPr>
                <w:rStyle w:val="Hyperlink"/>
                <w:rFonts w:eastAsia="Arial" w:cstheme="minorHAnsi"/>
                <w:noProof/>
                <w:spacing w:val="-1"/>
              </w:rPr>
              <w:t>n</w:t>
            </w:r>
            <w:r w:rsidR="00043443" w:rsidRPr="00043443">
              <w:rPr>
                <w:rStyle w:val="Hyperlink"/>
                <w:rFonts w:eastAsia="Arial" w:cstheme="minorHAnsi"/>
                <w:noProof/>
              </w:rPr>
              <w:t xml:space="preserve">g </w:t>
            </w:r>
            <w:r w:rsidR="00043443" w:rsidRPr="00043443">
              <w:rPr>
                <w:rStyle w:val="Hyperlink"/>
                <w:rFonts w:eastAsia="Arial" w:cstheme="minorHAnsi"/>
                <w:noProof/>
                <w:spacing w:val="-1"/>
              </w:rPr>
              <w:t>p</w:t>
            </w:r>
            <w:r w:rsidR="00043443" w:rsidRPr="00043443">
              <w:rPr>
                <w:rStyle w:val="Hyperlink"/>
                <w:rFonts w:eastAsia="Arial" w:cstheme="minorHAnsi"/>
                <w:noProof/>
                <w:spacing w:val="1"/>
              </w:rPr>
              <w:t>r</w:t>
            </w:r>
            <w:r w:rsidR="00043443" w:rsidRPr="00043443">
              <w:rPr>
                <w:rStyle w:val="Hyperlink"/>
                <w:rFonts w:eastAsia="Arial" w:cstheme="minorHAnsi"/>
                <w:noProof/>
                <w:spacing w:val="-1"/>
              </w:rPr>
              <w:t>o</w:t>
            </w:r>
            <w:r w:rsidR="00043443" w:rsidRPr="00043443">
              <w:rPr>
                <w:rStyle w:val="Hyperlink"/>
                <w:rFonts w:eastAsia="Arial" w:cstheme="minorHAnsi"/>
                <w:noProof/>
                <w:spacing w:val="-3"/>
              </w:rPr>
              <w:t>v</w:t>
            </w:r>
            <w:r w:rsidR="00043443" w:rsidRPr="00043443">
              <w:rPr>
                <w:rStyle w:val="Hyperlink"/>
                <w:rFonts w:eastAsia="Arial" w:cstheme="minorHAnsi"/>
                <w:noProof/>
                <w:spacing w:val="1"/>
              </w:rPr>
              <w:t>i</w:t>
            </w:r>
            <w:r w:rsidR="00043443" w:rsidRPr="00043443">
              <w:rPr>
                <w:rStyle w:val="Hyperlink"/>
                <w:rFonts w:eastAsia="Arial" w:cstheme="minorHAnsi"/>
                <w:noProof/>
                <w:spacing w:val="-1"/>
              </w:rPr>
              <w:t>d</w:t>
            </w:r>
            <w:r w:rsidR="00043443" w:rsidRPr="00043443">
              <w:rPr>
                <w:rStyle w:val="Hyperlink"/>
                <w:rFonts w:eastAsia="Arial" w:cstheme="minorHAnsi"/>
                <w:noProof/>
              </w:rPr>
              <w:t>er</w:t>
            </w:r>
            <w:r w:rsidR="00043443" w:rsidRPr="00043443">
              <w:rPr>
                <w:rFonts w:cstheme="minorHAnsi"/>
                <w:noProof/>
                <w:webHidden/>
              </w:rPr>
              <w:tab/>
            </w:r>
            <w:r w:rsidR="00043443" w:rsidRPr="00043443">
              <w:rPr>
                <w:rFonts w:cstheme="minorHAnsi"/>
                <w:noProof/>
                <w:webHidden/>
              </w:rPr>
              <w:fldChar w:fldCharType="begin"/>
            </w:r>
            <w:r w:rsidR="00043443" w:rsidRPr="00043443">
              <w:rPr>
                <w:rFonts w:cstheme="minorHAnsi"/>
                <w:noProof/>
                <w:webHidden/>
              </w:rPr>
              <w:instrText xml:space="preserve"> PAGEREF _Toc497120348 \h </w:instrText>
            </w:r>
            <w:r w:rsidR="00043443" w:rsidRPr="00043443">
              <w:rPr>
                <w:rFonts w:cstheme="minorHAnsi"/>
                <w:noProof/>
                <w:webHidden/>
              </w:rPr>
            </w:r>
            <w:r w:rsidR="00043443" w:rsidRPr="00043443">
              <w:rPr>
                <w:rFonts w:cstheme="minorHAnsi"/>
                <w:noProof/>
                <w:webHidden/>
              </w:rPr>
              <w:fldChar w:fldCharType="separate"/>
            </w:r>
            <w:r w:rsidR="00043443" w:rsidRPr="00043443">
              <w:rPr>
                <w:rFonts w:cstheme="minorHAnsi"/>
                <w:noProof/>
                <w:webHidden/>
              </w:rPr>
              <w:t>50</w:t>
            </w:r>
            <w:r w:rsidR="00043443" w:rsidRPr="00043443">
              <w:rPr>
                <w:rFonts w:cstheme="minorHAnsi"/>
                <w:noProof/>
                <w:webHidden/>
              </w:rPr>
              <w:fldChar w:fldCharType="end"/>
            </w:r>
          </w:hyperlink>
        </w:p>
        <w:p w14:paraId="146CEB9C" w14:textId="51684F7D" w:rsidR="006C0D29" w:rsidRPr="00C42D3B" w:rsidRDefault="006C0D29">
          <w:r w:rsidRPr="00C42D3B">
            <w:rPr>
              <w:b/>
              <w:bCs/>
              <w:noProof/>
            </w:rPr>
            <w:fldChar w:fldCharType="end"/>
          </w:r>
        </w:p>
      </w:sdtContent>
    </w:sdt>
    <w:p w14:paraId="74244276" w14:textId="77777777" w:rsidR="006C0D29" w:rsidRPr="00C42D3B" w:rsidRDefault="006C0D29" w:rsidP="009505B0">
      <w:pPr>
        <w:spacing w:before="9" w:after="0" w:line="240" w:lineRule="auto"/>
        <w:ind w:left="993" w:right="875"/>
        <w:jc w:val="center"/>
        <w:rPr>
          <w:rFonts w:ascii="Arial" w:eastAsia="Arial" w:hAnsi="Arial" w:cs="Arial"/>
          <w:sz w:val="40"/>
          <w:szCs w:val="40"/>
        </w:rPr>
      </w:pPr>
    </w:p>
    <w:p w14:paraId="6659765E" w14:textId="77777777" w:rsidR="002A6C58" w:rsidRPr="00C42D3B" w:rsidRDefault="002A6C58">
      <w:pPr>
        <w:spacing w:before="4" w:after="0" w:line="110" w:lineRule="exact"/>
        <w:rPr>
          <w:rFonts w:ascii="Arial" w:hAnsi="Arial" w:cs="Arial"/>
          <w:sz w:val="11"/>
          <w:szCs w:val="11"/>
        </w:rPr>
      </w:pPr>
    </w:p>
    <w:p w14:paraId="111EF3C1" w14:textId="77777777" w:rsidR="002A6C58" w:rsidRPr="00C42D3B" w:rsidRDefault="002A6C58">
      <w:pPr>
        <w:spacing w:after="0" w:line="200" w:lineRule="exact"/>
        <w:rPr>
          <w:rFonts w:ascii="Arial" w:hAnsi="Arial" w:cs="Arial"/>
          <w:sz w:val="20"/>
          <w:szCs w:val="20"/>
        </w:rPr>
      </w:pPr>
    </w:p>
    <w:p w14:paraId="6B79F366" w14:textId="77777777" w:rsidR="002A6C58" w:rsidRPr="00C42D3B" w:rsidRDefault="002A6C58">
      <w:pPr>
        <w:spacing w:after="0" w:line="200" w:lineRule="exact"/>
        <w:rPr>
          <w:rFonts w:ascii="Arial" w:hAnsi="Arial" w:cs="Arial"/>
          <w:sz w:val="20"/>
          <w:szCs w:val="20"/>
        </w:rPr>
      </w:pPr>
    </w:p>
    <w:p w14:paraId="647AF680" w14:textId="77777777" w:rsidR="006C0D29" w:rsidRPr="00C42D3B" w:rsidRDefault="006C0D29">
      <w:pPr>
        <w:rPr>
          <w:rFonts w:ascii="Arial Bold" w:eastAsia="Arial" w:hAnsi="Arial Bold" w:cs="Times New Roman"/>
          <w:b/>
          <w:spacing w:val="-1"/>
          <w:kern w:val="28"/>
          <w:sz w:val="24"/>
          <w:szCs w:val="20"/>
          <w:lang w:val="en-GB" w:eastAsia="en-GB"/>
        </w:rPr>
      </w:pPr>
      <w:r w:rsidRPr="00C42D3B">
        <w:rPr>
          <w:rFonts w:eastAsia="Arial"/>
          <w:spacing w:val="-1"/>
        </w:rPr>
        <w:br w:type="page"/>
      </w:r>
    </w:p>
    <w:p w14:paraId="407B8A6A" w14:textId="5FEEBAA3" w:rsidR="002A6C58" w:rsidRPr="00C42D3B" w:rsidRDefault="00271926" w:rsidP="006C0D29">
      <w:pPr>
        <w:pStyle w:val="Heading1"/>
        <w:rPr>
          <w:rFonts w:eastAsia="Arial"/>
          <w:sz w:val="28"/>
          <w:szCs w:val="28"/>
        </w:rPr>
      </w:pPr>
      <w:bookmarkStart w:id="0" w:name="_Toc497120324"/>
      <w:r w:rsidRPr="00C42D3B">
        <w:rPr>
          <w:rFonts w:eastAsia="Arial"/>
          <w:spacing w:val="-1"/>
          <w:sz w:val="28"/>
          <w:szCs w:val="28"/>
        </w:rPr>
        <w:t>N</w:t>
      </w:r>
      <w:r w:rsidRPr="00C42D3B">
        <w:rPr>
          <w:rFonts w:eastAsia="Arial"/>
          <w:sz w:val="28"/>
          <w:szCs w:val="28"/>
        </w:rPr>
        <w:t xml:space="preserve">amed </w:t>
      </w:r>
      <w:r w:rsidR="00F86A0E" w:rsidRPr="00C42D3B">
        <w:rPr>
          <w:rFonts w:eastAsia="Arial"/>
          <w:spacing w:val="-1"/>
          <w:sz w:val="28"/>
          <w:szCs w:val="28"/>
        </w:rPr>
        <w:t>staff</w:t>
      </w:r>
      <w:r w:rsidRPr="00C42D3B">
        <w:rPr>
          <w:rFonts w:eastAsia="Arial"/>
          <w:spacing w:val="-2"/>
          <w:sz w:val="28"/>
          <w:szCs w:val="28"/>
        </w:rPr>
        <w:t xml:space="preserve"> </w:t>
      </w:r>
      <w:r w:rsidRPr="00C42D3B">
        <w:rPr>
          <w:rFonts w:eastAsia="Arial"/>
          <w:spacing w:val="2"/>
          <w:sz w:val="28"/>
          <w:szCs w:val="28"/>
        </w:rPr>
        <w:t>w</w:t>
      </w:r>
      <w:r w:rsidRPr="00C42D3B">
        <w:rPr>
          <w:rFonts w:eastAsia="Arial"/>
          <w:spacing w:val="-1"/>
          <w:sz w:val="28"/>
          <w:szCs w:val="28"/>
        </w:rPr>
        <w:t>i</w:t>
      </w:r>
      <w:r w:rsidRPr="00C42D3B">
        <w:rPr>
          <w:rFonts w:eastAsia="Arial"/>
          <w:sz w:val="28"/>
          <w:szCs w:val="28"/>
        </w:rPr>
        <w:t xml:space="preserve">th </w:t>
      </w:r>
      <w:r w:rsidRPr="00C42D3B">
        <w:rPr>
          <w:rFonts w:eastAsia="Arial"/>
          <w:spacing w:val="-1"/>
          <w:sz w:val="28"/>
          <w:szCs w:val="28"/>
        </w:rPr>
        <w:t>d</w:t>
      </w:r>
      <w:r w:rsidRPr="00C42D3B">
        <w:rPr>
          <w:rFonts w:eastAsia="Arial"/>
          <w:sz w:val="28"/>
          <w:szCs w:val="28"/>
        </w:rPr>
        <w:t>e</w:t>
      </w:r>
      <w:r w:rsidRPr="00C42D3B">
        <w:rPr>
          <w:rFonts w:eastAsia="Arial"/>
          <w:spacing w:val="-3"/>
          <w:sz w:val="28"/>
          <w:szCs w:val="28"/>
        </w:rPr>
        <w:t>s</w:t>
      </w:r>
      <w:r w:rsidRPr="00C42D3B">
        <w:rPr>
          <w:rFonts w:eastAsia="Arial"/>
          <w:spacing w:val="1"/>
          <w:sz w:val="28"/>
          <w:szCs w:val="28"/>
        </w:rPr>
        <w:t>i</w:t>
      </w:r>
      <w:r w:rsidRPr="00C42D3B">
        <w:rPr>
          <w:rFonts w:eastAsia="Arial"/>
          <w:spacing w:val="-1"/>
          <w:sz w:val="28"/>
          <w:szCs w:val="28"/>
        </w:rPr>
        <w:t>gn</w:t>
      </w:r>
      <w:r w:rsidRPr="00C42D3B">
        <w:rPr>
          <w:rFonts w:eastAsia="Arial"/>
          <w:sz w:val="28"/>
          <w:szCs w:val="28"/>
        </w:rPr>
        <w:t>ated</w:t>
      </w:r>
      <w:r w:rsidRPr="00C42D3B">
        <w:rPr>
          <w:rFonts w:eastAsia="Arial"/>
          <w:spacing w:val="-2"/>
          <w:sz w:val="28"/>
          <w:szCs w:val="28"/>
        </w:rPr>
        <w:t xml:space="preserve"> </w:t>
      </w:r>
      <w:r w:rsidRPr="00C42D3B">
        <w:rPr>
          <w:rFonts w:eastAsia="Arial"/>
          <w:spacing w:val="-1"/>
          <w:sz w:val="28"/>
          <w:szCs w:val="28"/>
        </w:rPr>
        <w:t>r</w:t>
      </w:r>
      <w:r w:rsidRPr="00C42D3B">
        <w:rPr>
          <w:rFonts w:eastAsia="Arial"/>
          <w:sz w:val="28"/>
          <w:szCs w:val="28"/>
        </w:rPr>
        <w:t>es</w:t>
      </w:r>
      <w:r w:rsidRPr="00C42D3B">
        <w:rPr>
          <w:rFonts w:eastAsia="Arial"/>
          <w:spacing w:val="-1"/>
          <w:sz w:val="28"/>
          <w:szCs w:val="28"/>
        </w:rPr>
        <w:t>pon</w:t>
      </w:r>
      <w:r w:rsidRPr="00C42D3B">
        <w:rPr>
          <w:rFonts w:eastAsia="Arial"/>
          <w:sz w:val="28"/>
          <w:szCs w:val="28"/>
        </w:rPr>
        <w:t>s</w:t>
      </w:r>
      <w:r w:rsidRPr="00C42D3B">
        <w:rPr>
          <w:rFonts w:eastAsia="Arial"/>
          <w:spacing w:val="1"/>
          <w:sz w:val="28"/>
          <w:szCs w:val="28"/>
        </w:rPr>
        <w:t>i</w:t>
      </w:r>
      <w:r w:rsidRPr="00C42D3B">
        <w:rPr>
          <w:rFonts w:eastAsia="Arial"/>
          <w:spacing w:val="-1"/>
          <w:sz w:val="28"/>
          <w:szCs w:val="28"/>
        </w:rPr>
        <w:t>b</w:t>
      </w:r>
      <w:r w:rsidRPr="00C42D3B">
        <w:rPr>
          <w:rFonts w:eastAsia="Arial"/>
          <w:spacing w:val="1"/>
          <w:sz w:val="28"/>
          <w:szCs w:val="28"/>
        </w:rPr>
        <w:t>i</w:t>
      </w:r>
      <w:r w:rsidRPr="00C42D3B">
        <w:rPr>
          <w:rFonts w:eastAsia="Arial"/>
          <w:spacing w:val="-1"/>
          <w:sz w:val="28"/>
          <w:szCs w:val="28"/>
        </w:rPr>
        <w:t>l</w:t>
      </w:r>
      <w:r w:rsidRPr="00C42D3B">
        <w:rPr>
          <w:rFonts w:eastAsia="Arial"/>
          <w:spacing w:val="1"/>
          <w:sz w:val="28"/>
          <w:szCs w:val="28"/>
        </w:rPr>
        <w:t>i</w:t>
      </w:r>
      <w:r w:rsidRPr="00C42D3B">
        <w:rPr>
          <w:rFonts w:eastAsia="Arial"/>
          <w:spacing w:val="2"/>
          <w:sz w:val="28"/>
          <w:szCs w:val="28"/>
        </w:rPr>
        <w:t>t</w:t>
      </w:r>
      <w:r w:rsidRPr="00C42D3B">
        <w:rPr>
          <w:rFonts w:eastAsia="Arial"/>
          <w:sz w:val="28"/>
          <w:szCs w:val="28"/>
        </w:rPr>
        <w:t>y</w:t>
      </w:r>
      <w:r w:rsidRPr="00C42D3B">
        <w:rPr>
          <w:rFonts w:eastAsia="Arial"/>
          <w:spacing w:val="-6"/>
          <w:sz w:val="28"/>
          <w:szCs w:val="28"/>
        </w:rPr>
        <w:t xml:space="preserve"> </w:t>
      </w:r>
      <w:r w:rsidRPr="00C42D3B">
        <w:rPr>
          <w:rFonts w:eastAsia="Arial"/>
          <w:sz w:val="28"/>
          <w:szCs w:val="28"/>
        </w:rPr>
        <w:t>f</w:t>
      </w:r>
      <w:r w:rsidRPr="00C42D3B">
        <w:rPr>
          <w:rFonts w:eastAsia="Arial"/>
          <w:spacing w:val="-1"/>
          <w:sz w:val="28"/>
          <w:szCs w:val="28"/>
        </w:rPr>
        <w:t>o</w:t>
      </w:r>
      <w:r w:rsidRPr="00C42D3B">
        <w:rPr>
          <w:rFonts w:eastAsia="Arial"/>
          <w:sz w:val="28"/>
          <w:szCs w:val="28"/>
        </w:rPr>
        <w:t>r</w:t>
      </w:r>
      <w:r w:rsidRPr="00C42D3B">
        <w:rPr>
          <w:rFonts w:eastAsia="Arial"/>
          <w:spacing w:val="5"/>
          <w:sz w:val="28"/>
          <w:szCs w:val="28"/>
        </w:rPr>
        <w:t xml:space="preserve"> </w:t>
      </w:r>
      <w:r w:rsidR="00A93855" w:rsidRPr="00C42D3B">
        <w:rPr>
          <w:rFonts w:eastAsia="Arial"/>
          <w:spacing w:val="-1"/>
          <w:sz w:val="28"/>
          <w:szCs w:val="28"/>
        </w:rPr>
        <w:t>c</w:t>
      </w:r>
      <w:r w:rsidRPr="00C42D3B">
        <w:rPr>
          <w:rFonts w:eastAsia="Arial"/>
          <w:spacing w:val="-1"/>
          <w:sz w:val="28"/>
          <w:szCs w:val="28"/>
        </w:rPr>
        <w:t>h</w:t>
      </w:r>
      <w:r w:rsidRPr="00C42D3B">
        <w:rPr>
          <w:rFonts w:eastAsia="Arial"/>
          <w:spacing w:val="1"/>
          <w:sz w:val="28"/>
          <w:szCs w:val="28"/>
        </w:rPr>
        <w:t>il</w:t>
      </w:r>
      <w:r w:rsidRPr="00C42D3B">
        <w:rPr>
          <w:rFonts w:eastAsia="Arial"/>
          <w:sz w:val="28"/>
          <w:szCs w:val="28"/>
        </w:rPr>
        <w:t xml:space="preserve">d </w:t>
      </w:r>
      <w:r w:rsidR="00A93855" w:rsidRPr="00C42D3B">
        <w:rPr>
          <w:rFonts w:eastAsia="Arial"/>
          <w:spacing w:val="-3"/>
          <w:sz w:val="28"/>
          <w:szCs w:val="28"/>
        </w:rPr>
        <w:t>p</w:t>
      </w:r>
      <w:r w:rsidRPr="00C42D3B">
        <w:rPr>
          <w:rFonts w:eastAsia="Arial"/>
          <w:spacing w:val="1"/>
          <w:sz w:val="28"/>
          <w:szCs w:val="28"/>
        </w:rPr>
        <w:t>r</w:t>
      </w:r>
      <w:r w:rsidRPr="00C42D3B">
        <w:rPr>
          <w:rFonts w:eastAsia="Arial"/>
          <w:spacing w:val="-1"/>
          <w:sz w:val="28"/>
          <w:szCs w:val="28"/>
        </w:rPr>
        <w:t>o</w:t>
      </w:r>
      <w:r w:rsidRPr="00C42D3B">
        <w:rPr>
          <w:rFonts w:eastAsia="Arial"/>
          <w:sz w:val="28"/>
          <w:szCs w:val="28"/>
        </w:rPr>
        <w:t>tec</w:t>
      </w:r>
      <w:r w:rsidRPr="00C42D3B">
        <w:rPr>
          <w:rFonts w:eastAsia="Arial"/>
          <w:spacing w:val="-3"/>
          <w:sz w:val="28"/>
          <w:szCs w:val="28"/>
        </w:rPr>
        <w:t>t</w:t>
      </w:r>
      <w:r w:rsidRPr="00C42D3B">
        <w:rPr>
          <w:rFonts w:eastAsia="Arial"/>
          <w:spacing w:val="1"/>
          <w:sz w:val="28"/>
          <w:szCs w:val="28"/>
        </w:rPr>
        <w:t>i</w:t>
      </w:r>
      <w:r w:rsidRPr="00C42D3B">
        <w:rPr>
          <w:rFonts w:eastAsia="Arial"/>
          <w:spacing w:val="-1"/>
          <w:sz w:val="28"/>
          <w:szCs w:val="28"/>
        </w:rPr>
        <w:t>o</w:t>
      </w:r>
      <w:r w:rsidRPr="00C42D3B">
        <w:rPr>
          <w:rFonts w:eastAsia="Arial"/>
          <w:sz w:val="28"/>
          <w:szCs w:val="28"/>
        </w:rPr>
        <w:t>n</w:t>
      </w:r>
      <w:bookmarkEnd w:id="0"/>
    </w:p>
    <w:p w14:paraId="5E79CFCF" w14:textId="77777777" w:rsidR="002A6C58" w:rsidRPr="00C42D3B" w:rsidRDefault="002A6C58">
      <w:pPr>
        <w:spacing w:before="7" w:after="0" w:line="140" w:lineRule="exact"/>
        <w:rPr>
          <w:rFonts w:ascii="Arial" w:hAnsi="Arial" w:cs="Arial"/>
          <w:sz w:val="14"/>
          <w:szCs w:val="14"/>
        </w:rPr>
      </w:pPr>
    </w:p>
    <w:p w14:paraId="02262719" w14:textId="77777777" w:rsidR="002A6C58" w:rsidRPr="00C42D3B" w:rsidRDefault="002A6C58">
      <w:pPr>
        <w:spacing w:after="0" w:line="200" w:lineRule="exact"/>
        <w:rPr>
          <w:rFonts w:ascii="Arial" w:hAnsi="Arial" w:cs="Arial"/>
          <w:sz w:val="20"/>
          <w:szCs w:val="20"/>
        </w:rPr>
      </w:pPr>
    </w:p>
    <w:tbl>
      <w:tblPr>
        <w:tblW w:w="9497" w:type="dxa"/>
        <w:tblInd w:w="137" w:type="dxa"/>
        <w:tblLayout w:type="fixed"/>
        <w:tblCellMar>
          <w:left w:w="0" w:type="dxa"/>
          <w:right w:w="0" w:type="dxa"/>
        </w:tblCellMar>
        <w:tblLook w:val="01E0" w:firstRow="1" w:lastRow="1" w:firstColumn="1" w:lastColumn="1" w:noHBand="0" w:noVBand="0"/>
      </w:tblPr>
      <w:tblGrid>
        <w:gridCol w:w="1134"/>
        <w:gridCol w:w="2090"/>
        <w:gridCol w:w="2091"/>
        <w:gridCol w:w="2091"/>
        <w:gridCol w:w="2091"/>
      </w:tblGrid>
      <w:tr w:rsidR="00D842F7" w:rsidRPr="00C42D3B" w14:paraId="08F60376" w14:textId="77777777" w:rsidTr="00D842F7">
        <w:trPr>
          <w:trHeight w:hRule="exact" w:val="862"/>
        </w:trPr>
        <w:tc>
          <w:tcPr>
            <w:tcW w:w="1134" w:type="dxa"/>
            <w:tcBorders>
              <w:top w:val="single" w:sz="4" w:space="0" w:color="000000"/>
              <w:left w:val="single" w:sz="4" w:space="0" w:color="000000"/>
              <w:bottom w:val="single" w:sz="4" w:space="0" w:color="000000"/>
              <w:right w:val="single" w:sz="4" w:space="0" w:color="000000"/>
            </w:tcBorders>
          </w:tcPr>
          <w:p w14:paraId="0CB696F8" w14:textId="77777777" w:rsidR="00D842F7" w:rsidRPr="00C42D3B" w:rsidRDefault="00D842F7">
            <w:pPr>
              <w:spacing w:after="0" w:line="271" w:lineRule="exact"/>
              <w:ind w:left="102" w:right="-20"/>
              <w:rPr>
                <w:rFonts w:ascii="Arial" w:eastAsia="Arial" w:hAnsi="Arial" w:cs="Arial"/>
                <w:b/>
                <w:sz w:val="20"/>
                <w:szCs w:val="20"/>
              </w:rPr>
            </w:pPr>
            <w:r w:rsidRPr="00C42D3B">
              <w:rPr>
                <w:rFonts w:ascii="Arial" w:eastAsia="Arial" w:hAnsi="Arial" w:cs="Arial"/>
                <w:b/>
                <w:sz w:val="20"/>
                <w:szCs w:val="20"/>
              </w:rPr>
              <w:t>Ac</w:t>
            </w:r>
            <w:r w:rsidRPr="00C42D3B">
              <w:rPr>
                <w:rFonts w:ascii="Arial" w:eastAsia="Arial" w:hAnsi="Arial" w:cs="Arial"/>
                <w:b/>
                <w:spacing w:val="1"/>
                <w:sz w:val="20"/>
                <w:szCs w:val="20"/>
              </w:rPr>
              <w:t>ad</w:t>
            </w:r>
            <w:r w:rsidRPr="00C42D3B">
              <w:rPr>
                <w:rFonts w:ascii="Arial" w:eastAsia="Arial" w:hAnsi="Arial" w:cs="Arial"/>
                <w:b/>
                <w:spacing w:val="-1"/>
                <w:sz w:val="20"/>
                <w:szCs w:val="20"/>
              </w:rPr>
              <w:t>e</w:t>
            </w:r>
            <w:r w:rsidRPr="00C42D3B">
              <w:rPr>
                <w:rFonts w:ascii="Arial" w:eastAsia="Arial" w:hAnsi="Arial" w:cs="Arial"/>
                <w:b/>
                <w:spacing w:val="1"/>
                <w:sz w:val="20"/>
                <w:szCs w:val="20"/>
              </w:rPr>
              <w:t>m</w:t>
            </w:r>
            <w:r w:rsidRPr="00C42D3B">
              <w:rPr>
                <w:rFonts w:ascii="Arial" w:eastAsia="Arial" w:hAnsi="Arial" w:cs="Arial"/>
                <w:b/>
                <w:sz w:val="20"/>
                <w:szCs w:val="20"/>
              </w:rPr>
              <w:t>ic</w:t>
            </w:r>
          </w:p>
          <w:p w14:paraId="53CA5401" w14:textId="77777777" w:rsidR="00D842F7" w:rsidRPr="00C42D3B" w:rsidRDefault="00D842F7">
            <w:pPr>
              <w:spacing w:after="0" w:line="240" w:lineRule="auto"/>
              <w:ind w:left="102" w:right="-20"/>
              <w:rPr>
                <w:rFonts w:ascii="Arial" w:eastAsia="Arial" w:hAnsi="Arial" w:cs="Arial"/>
                <w:b/>
                <w:sz w:val="20"/>
                <w:szCs w:val="20"/>
              </w:rPr>
            </w:pPr>
            <w:r w:rsidRPr="00C42D3B">
              <w:rPr>
                <w:rFonts w:ascii="Arial" w:eastAsia="Arial" w:hAnsi="Arial" w:cs="Arial"/>
                <w:b/>
                <w:spacing w:val="-2"/>
                <w:sz w:val="20"/>
                <w:szCs w:val="20"/>
              </w:rPr>
              <w:t>y</w:t>
            </w:r>
            <w:r w:rsidRPr="00C42D3B">
              <w:rPr>
                <w:rFonts w:ascii="Arial" w:eastAsia="Arial" w:hAnsi="Arial" w:cs="Arial"/>
                <w:b/>
                <w:spacing w:val="1"/>
                <w:sz w:val="20"/>
                <w:szCs w:val="20"/>
              </w:rPr>
              <w:t>ea</w:t>
            </w:r>
            <w:r w:rsidRPr="00C42D3B">
              <w:rPr>
                <w:rFonts w:ascii="Arial" w:eastAsia="Arial" w:hAnsi="Arial" w:cs="Arial"/>
                <w:b/>
                <w:sz w:val="20"/>
                <w:szCs w:val="20"/>
              </w:rPr>
              <w:t>r</w:t>
            </w:r>
          </w:p>
        </w:tc>
        <w:tc>
          <w:tcPr>
            <w:tcW w:w="2090" w:type="dxa"/>
            <w:tcBorders>
              <w:top w:val="single" w:sz="4" w:space="0" w:color="000000"/>
              <w:left w:val="single" w:sz="4" w:space="0" w:color="000000"/>
              <w:bottom w:val="single" w:sz="4" w:space="0" w:color="000000"/>
              <w:right w:val="single" w:sz="4" w:space="0" w:color="000000"/>
            </w:tcBorders>
          </w:tcPr>
          <w:p w14:paraId="140585C5" w14:textId="061EA9D9" w:rsidR="00D842F7" w:rsidRPr="00C42D3B" w:rsidRDefault="00D842F7">
            <w:pPr>
              <w:spacing w:after="0" w:line="271" w:lineRule="exact"/>
              <w:ind w:left="102" w:right="-20"/>
              <w:rPr>
                <w:rFonts w:ascii="Arial" w:eastAsia="Arial" w:hAnsi="Arial" w:cs="Arial"/>
                <w:b/>
                <w:sz w:val="20"/>
                <w:szCs w:val="20"/>
              </w:rPr>
            </w:pPr>
            <w:r>
              <w:rPr>
                <w:rFonts w:ascii="Arial" w:eastAsia="Arial" w:hAnsi="Arial" w:cs="Arial"/>
                <w:b/>
                <w:sz w:val="20"/>
                <w:szCs w:val="20"/>
              </w:rPr>
              <w:t>Lead Safeguarding Person</w:t>
            </w:r>
          </w:p>
        </w:tc>
        <w:tc>
          <w:tcPr>
            <w:tcW w:w="2091" w:type="dxa"/>
            <w:tcBorders>
              <w:top w:val="single" w:sz="4" w:space="0" w:color="000000"/>
              <w:left w:val="single" w:sz="4" w:space="0" w:color="000000"/>
              <w:bottom w:val="single" w:sz="4" w:space="0" w:color="000000"/>
              <w:right w:val="single" w:sz="4" w:space="0" w:color="000000"/>
            </w:tcBorders>
          </w:tcPr>
          <w:p w14:paraId="05ABF576" w14:textId="06E99C1F" w:rsidR="00D842F7" w:rsidRPr="00C42D3B" w:rsidRDefault="00D842F7">
            <w:pPr>
              <w:spacing w:after="0" w:line="271" w:lineRule="exact"/>
              <w:ind w:left="105" w:right="-20"/>
              <w:rPr>
                <w:rFonts w:ascii="Arial" w:eastAsia="Arial" w:hAnsi="Arial" w:cs="Arial"/>
                <w:b/>
                <w:sz w:val="20"/>
                <w:szCs w:val="20"/>
              </w:rPr>
            </w:pPr>
            <w:r>
              <w:rPr>
                <w:rFonts w:ascii="Arial" w:eastAsia="Arial" w:hAnsi="Arial" w:cs="Arial"/>
                <w:b/>
                <w:sz w:val="20"/>
                <w:szCs w:val="20"/>
              </w:rPr>
              <w:t>Deputy Safeguarding Persons:</w:t>
            </w:r>
          </w:p>
        </w:tc>
        <w:tc>
          <w:tcPr>
            <w:tcW w:w="2091" w:type="dxa"/>
            <w:tcBorders>
              <w:top w:val="single" w:sz="4" w:space="0" w:color="000000"/>
              <w:left w:val="single" w:sz="4" w:space="0" w:color="000000"/>
              <w:bottom w:val="single" w:sz="4" w:space="0" w:color="000000"/>
              <w:right w:val="single" w:sz="4" w:space="0" w:color="000000"/>
            </w:tcBorders>
          </w:tcPr>
          <w:p w14:paraId="3BEC1324" w14:textId="446F8772" w:rsidR="00D842F7" w:rsidRPr="00C42D3B" w:rsidRDefault="00D842F7">
            <w:pPr>
              <w:spacing w:after="0" w:line="271" w:lineRule="exact"/>
              <w:ind w:left="105" w:right="-20"/>
              <w:rPr>
                <w:rFonts w:ascii="Arial" w:eastAsia="Arial" w:hAnsi="Arial" w:cs="Arial"/>
                <w:b/>
                <w:sz w:val="20"/>
                <w:szCs w:val="20"/>
              </w:rPr>
            </w:pPr>
            <w:r w:rsidRPr="00C42D3B">
              <w:rPr>
                <w:rFonts w:ascii="Arial" w:eastAsia="Arial" w:hAnsi="Arial" w:cs="Arial"/>
                <w:b/>
                <w:sz w:val="20"/>
                <w:szCs w:val="20"/>
              </w:rPr>
              <w:t>No</w:t>
            </w:r>
            <w:r w:rsidRPr="00C42D3B">
              <w:rPr>
                <w:rFonts w:ascii="Arial" w:eastAsia="Arial" w:hAnsi="Arial" w:cs="Arial"/>
                <w:b/>
                <w:spacing w:val="2"/>
                <w:sz w:val="20"/>
                <w:szCs w:val="20"/>
              </w:rPr>
              <w:t>m</w:t>
            </w:r>
            <w:r w:rsidRPr="00C42D3B">
              <w:rPr>
                <w:rFonts w:ascii="Arial" w:eastAsia="Arial" w:hAnsi="Arial" w:cs="Arial"/>
                <w:b/>
                <w:sz w:val="20"/>
                <w:szCs w:val="20"/>
              </w:rPr>
              <w:t>in</w:t>
            </w:r>
            <w:r w:rsidRPr="00C42D3B">
              <w:rPr>
                <w:rFonts w:ascii="Arial" w:eastAsia="Arial" w:hAnsi="Arial" w:cs="Arial"/>
                <w:b/>
                <w:spacing w:val="-1"/>
                <w:sz w:val="20"/>
                <w:szCs w:val="20"/>
              </w:rPr>
              <w:t>a</w:t>
            </w:r>
            <w:r w:rsidRPr="00C42D3B">
              <w:rPr>
                <w:rFonts w:ascii="Arial" w:eastAsia="Arial" w:hAnsi="Arial" w:cs="Arial"/>
                <w:b/>
                <w:sz w:val="20"/>
                <w:szCs w:val="20"/>
              </w:rPr>
              <w:t>t</w:t>
            </w:r>
            <w:r w:rsidRPr="00C42D3B">
              <w:rPr>
                <w:rFonts w:ascii="Arial" w:eastAsia="Arial" w:hAnsi="Arial" w:cs="Arial"/>
                <w:b/>
                <w:spacing w:val="1"/>
                <w:sz w:val="20"/>
                <w:szCs w:val="20"/>
              </w:rPr>
              <w:t>e</w:t>
            </w:r>
            <w:r w:rsidRPr="00C42D3B">
              <w:rPr>
                <w:rFonts w:ascii="Arial" w:eastAsia="Arial" w:hAnsi="Arial" w:cs="Arial"/>
                <w:b/>
                <w:sz w:val="20"/>
                <w:szCs w:val="20"/>
              </w:rPr>
              <w:t>d</w:t>
            </w:r>
          </w:p>
          <w:p w14:paraId="6AA71AE7" w14:textId="77777777" w:rsidR="00D842F7" w:rsidRPr="00C42D3B" w:rsidRDefault="00D842F7" w:rsidP="0066048B">
            <w:pPr>
              <w:spacing w:after="0" w:line="240" w:lineRule="auto"/>
              <w:ind w:left="105" w:right="-20"/>
              <w:rPr>
                <w:rFonts w:ascii="Arial" w:eastAsia="Arial" w:hAnsi="Arial" w:cs="Arial"/>
                <w:b/>
                <w:sz w:val="20"/>
                <w:szCs w:val="20"/>
              </w:rPr>
            </w:pPr>
            <w:r w:rsidRPr="00C42D3B">
              <w:rPr>
                <w:rFonts w:ascii="Arial" w:eastAsia="Arial" w:hAnsi="Arial" w:cs="Arial"/>
                <w:b/>
                <w:sz w:val="20"/>
                <w:szCs w:val="20"/>
              </w:rPr>
              <w:t>G</w:t>
            </w:r>
            <w:r w:rsidRPr="00C42D3B">
              <w:rPr>
                <w:rFonts w:ascii="Arial" w:eastAsia="Arial" w:hAnsi="Arial" w:cs="Arial"/>
                <w:b/>
                <w:spacing w:val="1"/>
                <w:sz w:val="20"/>
                <w:szCs w:val="20"/>
              </w:rPr>
              <w:t>o</w:t>
            </w:r>
            <w:r w:rsidRPr="00C42D3B">
              <w:rPr>
                <w:rFonts w:ascii="Arial" w:eastAsia="Arial" w:hAnsi="Arial" w:cs="Arial"/>
                <w:b/>
                <w:spacing w:val="-2"/>
                <w:sz w:val="20"/>
                <w:szCs w:val="20"/>
              </w:rPr>
              <w:t>v</w:t>
            </w:r>
            <w:r w:rsidRPr="00C42D3B">
              <w:rPr>
                <w:rFonts w:ascii="Arial" w:eastAsia="Arial" w:hAnsi="Arial" w:cs="Arial"/>
                <w:b/>
                <w:spacing w:val="1"/>
                <w:sz w:val="20"/>
                <w:szCs w:val="20"/>
              </w:rPr>
              <w:t>e</w:t>
            </w:r>
            <w:r w:rsidRPr="00C42D3B">
              <w:rPr>
                <w:rFonts w:ascii="Arial" w:eastAsia="Arial" w:hAnsi="Arial" w:cs="Arial"/>
                <w:b/>
                <w:sz w:val="20"/>
                <w:szCs w:val="20"/>
              </w:rPr>
              <w:t>rn</w:t>
            </w:r>
            <w:r w:rsidRPr="00C42D3B">
              <w:rPr>
                <w:rFonts w:ascii="Arial" w:eastAsia="Arial" w:hAnsi="Arial" w:cs="Arial"/>
                <w:b/>
                <w:spacing w:val="1"/>
                <w:sz w:val="20"/>
                <w:szCs w:val="20"/>
              </w:rPr>
              <w:t>o</w:t>
            </w:r>
            <w:r w:rsidRPr="00C42D3B">
              <w:rPr>
                <w:rFonts w:ascii="Arial" w:eastAsia="Arial" w:hAnsi="Arial" w:cs="Arial"/>
                <w:b/>
                <w:sz w:val="20"/>
                <w:szCs w:val="20"/>
              </w:rPr>
              <w:t>r</w:t>
            </w:r>
          </w:p>
        </w:tc>
        <w:tc>
          <w:tcPr>
            <w:tcW w:w="2091" w:type="dxa"/>
            <w:tcBorders>
              <w:top w:val="single" w:sz="4" w:space="0" w:color="000000"/>
              <w:left w:val="single" w:sz="4" w:space="0" w:color="000000"/>
              <w:bottom w:val="single" w:sz="4" w:space="0" w:color="000000"/>
              <w:right w:val="single" w:sz="4" w:space="0" w:color="000000"/>
            </w:tcBorders>
          </w:tcPr>
          <w:p w14:paraId="27BFED0E" w14:textId="77777777" w:rsidR="00D842F7" w:rsidRPr="00C42D3B" w:rsidRDefault="00D842F7" w:rsidP="0066048B">
            <w:pPr>
              <w:spacing w:after="0" w:line="240" w:lineRule="auto"/>
              <w:ind w:left="102" w:right="-20"/>
              <w:rPr>
                <w:rFonts w:ascii="Arial" w:eastAsia="Arial" w:hAnsi="Arial" w:cs="Arial"/>
                <w:b/>
                <w:sz w:val="20"/>
                <w:szCs w:val="20"/>
              </w:rPr>
            </w:pPr>
            <w:r w:rsidRPr="00C42D3B">
              <w:rPr>
                <w:rFonts w:ascii="Arial" w:eastAsia="Arial" w:hAnsi="Arial" w:cs="Arial"/>
                <w:b/>
                <w:sz w:val="20"/>
                <w:szCs w:val="20"/>
              </w:rPr>
              <w:t xml:space="preserve">Nominated Director </w:t>
            </w:r>
          </w:p>
        </w:tc>
      </w:tr>
      <w:tr w:rsidR="00D842F7" w:rsidRPr="00C42D3B" w14:paraId="0B409DAE" w14:textId="77777777" w:rsidTr="00826FB5">
        <w:trPr>
          <w:trHeight w:hRule="exact" w:val="2429"/>
        </w:trPr>
        <w:tc>
          <w:tcPr>
            <w:tcW w:w="1134" w:type="dxa"/>
            <w:tcBorders>
              <w:top w:val="single" w:sz="4" w:space="0" w:color="000000"/>
              <w:left w:val="single" w:sz="4" w:space="0" w:color="000000"/>
              <w:bottom w:val="single" w:sz="4" w:space="0" w:color="000000"/>
              <w:right w:val="single" w:sz="4" w:space="0" w:color="000000"/>
            </w:tcBorders>
          </w:tcPr>
          <w:p w14:paraId="60EF8362" w14:textId="325391BA" w:rsidR="00D842F7" w:rsidRPr="00864B91" w:rsidRDefault="00D842F7">
            <w:pPr>
              <w:spacing w:after="0" w:line="271" w:lineRule="exact"/>
              <w:ind w:left="102" w:right="-20"/>
              <w:rPr>
                <w:rFonts w:ascii="Arial" w:eastAsia="Arial" w:hAnsi="Arial" w:cs="Arial"/>
                <w:sz w:val="20"/>
                <w:szCs w:val="20"/>
              </w:rPr>
            </w:pPr>
            <w:r w:rsidRPr="00864B91">
              <w:rPr>
                <w:rFonts w:ascii="Arial" w:eastAsia="Arial" w:hAnsi="Arial" w:cs="Arial"/>
                <w:spacing w:val="1"/>
                <w:sz w:val="20"/>
                <w:szCs w:val="20"/>
              </w:rPr>
              <w:t>20</w:t>
            </w:r>
            <w:r w:rsidRPr="00864B91">
              <w:rPr>
                <w:rFonts w:ascii="Arial" w:eastAsia="Arial" w:hAnsi="Arial" w:cs="Arial"/>
                <w:spacing w:val="-1"/>
                <w:sz w:val="20"/>
                <w:szCs w:val="20"/>
              </w:rPr>
              <w:t>1</w:t>
            </w:r>
            <w:r w:rsidR="00941694" w:rsidRPr="00864B91">
              <w:rPr>
                <w:rFonts w:ascii="Arial" w:eastAsia="Arial" w:hAnsi="Arial" w:cs="Arial"/>
                <w:spacing w:val="2"/>
                <w:sz w:val="20"/>
                <w:szCs w:val="20"/>
              </w:rPr>
              <w:t>8-19</w:t>
            </w:r>
          </w:p>
        </w:tc>
        <w:tc>
          <w:tcPr>
            <w:tcW w:w="2090" w:type="dxa"/>
            <w:tcBorders>
              <w:top w:val="single" w:sz="4" w:space="0" w:color="000000"/>
              <w:left w:val="single" w:sz="4" w:space="0" w:color="000000"/>
              <w:bottom w:val="single" w:sz="4" w:space="0" w:color="000000"/>
              <w:right w:val="single" w:sz="4" w:space="0" w:color="000000"/>
            </w:tcBorders>
          </w:tcPr>
          <w:p w14:paraId="5F90254F" w14:textId="27D1E564" w:rsidR="00D842F7" w:rsidRPr="00864B91" w:rsidRDefault="00D842F7" w:rsidP="0066048B">
            <w:pPr>
              <w:spacing w:after="0" w:line="240" w:lineRule="auto"/>
              <w:ind w:right="102"/>
              <w:rPr>
                <w:rFonts w:ascii="Arial" w:eastAsia="Arial" w:hAnsi="Arial" w:cs="Arial"/>
                <w:sz w:val="20"/>
                <w:szCs w:val="20"/>
              </w:rPr>
            </w:pPr>
            <w:r w:rsidRPr="00864B91">
              <w:rPr>
                <w:rFonts w:ascii="Arial" w:eastAsia="Arial" w:hAnsi="Arial" w:cs="Arial"/>
                <w:sz w:val="20"/>
                <w:szCs w:val="20"/>
              </w:rPr>
              <w:t>S</w:t>
            </w:r>
            <w:r w:rsidRPr="00864B91">
              <w:rPr>
                <w:rFonts w:ascii="Arial" w:eastAsia="Arial" w:hAnsi="Arial" w:cs="Arial"/>
                <w:spacing w:val="1"/>
                <w:sz w:val="20"/>
                <w:szCs w:val="20"/>
              </w:rPr>
              <w:t>u</w:t>
            </w:r>
            <w:r w:rsidRPr="00864B91">
              <w:rPr>
                <w:rFonts w:ascii="Arial" w:eastAsia="Arial" w:hAnsi="Arial" w:cs="Arial"/>
                <w:sz w:val="20"/>
                <w:szCs w:val="20"/>
              </w:rPr>
              <w:t>e</w:t>
            </w:r>
            <w:r w:rsidRPr="00864B91">
              <w:rPr>
                <w:rFonts w:ascii="Arial" w:eastAsia="Arial" w:hAnsi="Arial" w:cs="Arial"/>
                <w:spacing w:val="-6"/>
                <w:sz w:val="20"/>
                <w:szCs w:val="20"/>
              </w:rPr>
              <w:t xml:space="preserve"> </w:t>
            </w:r>
            <w:r w:rsidRPr="00864B91">
              <w:rPr>
                <w:rFonts w:ascii="Arial" w:eastAsia="Arial" w:hAnsi="Arial" w:cs="Arial"/>
                <w:spacing w:val="8"/>
                <w:sz w:val="20"/>
                <w:szCs w:val="20"/>
              </w:rPr>
              <w:t>W</w:t>
            </w:r>
            <w:r w:rsidRPr="00864B91">
              <w:rPr>
                <w:rFonts w:ascii="Arial" w:eastAsia="Arial" w:hAnsi="Arial" w:cs="Arial"/>
                <w:sz w:val="20"/>
                <w:szCs w:val="20"/>
              </w:rPr>
              <w:t>i</w:t>
            </w:r>
            <w:r w:rsidRPr="00864B91">
              <w:rPr>
                <w:rFonts w:ascii="Arial" w:eastAsia="Arial" w:hAnsi="Arial" w:cs="Arial"/>
                <w:spacing w:val="-1"/>
                <w:sz w:val="20"/>
                <w:szCs w:val="20"/>
              </w:rPr>
              <w:t>l</w:t>
            </w:r>
            <w:r w:rsidRPr="00864B91">
              <w:rPr>
                <w:rFonts w:ascii="Arial" w:eastAsia="Arial" w:hAnsi="Arial" w:cs="Arial"/>
                <w:sz w:val="20"/>
                <w:szCs w:val="20"/>
              </w:rPr>
              <w:t>k</w:t>
            </w:r>
            <w:r w:rsidRPr="00864B91">
              <w:rPr>
                <w:rFonts w:ascii="Arial" w:eastAsia="Arial" w:hAnsi="Arial" w:cs="Arial"/>
                <w:spacing w:val="-3"/>
                <w:sz w:val="20"/>
                <w:szCs w:val="20"/>
              </w:rPr>
              <w:t>i</w:t>
            </w:r>
            <w:r w:rsidRPr="00864B91">
              <w:rPr>
                <w:rFonts w:ascii="Arial" w:eastAsia="Arial" w:hAnsi="Arial" w:cs="Arial"/>
                <w:spacing w:val="1"/>
                <w:sz w:val="20"/>
                <w:szCs w:val="20"/>
              </w:rPr>
              <w:t>n</w:t>
            </w:r>
            <w:r w:rsidRPr="00864B91">
              <w:rPr>
                <w:rFonts w:ascii="Arial" w:eastAsia="Arial" w:hAnsi="Arial" w:cs="Arial"/>
                <w:sz w:val="20"/>
                <w:szCs w:val="20"/>
              </w:rPr>
              <w:t>s</w:t>
            </w:r>
            <w:r w:rsidRPr="00864B91">
              <w:rPr>
                <w:rFonts w:ascii="Arial" w:eastAsia="Arial" w:hAnsi="Arial" w:cs="Arial"/>
                <w:spacing w:val="1"/>
                <w:sz w:val="20"/>
                <w:szCs w:val="20"/>
              </w:rPr>
              <w:t>o</w:t>
            </w:r>
            <w:r w:rsidRPr="00864B91">
              <w:rPr>
                <w:rFonts w:ascii="Arial" w:eastAsia="Arial" w:hAnsi="Arial" w:cs="Arial"/>
                <w:spacing w:val="-1"/>
                <w:sz w:val="20"/>
                <w:szCs w:val="20"/>
              </w:rPr>
              <w:t>n</w:t>
            </w:r>
            <w:r w:rsidRPr="00864B91">
              <w:rPr>
                <w:rFonts w:ascii="Arial" w:eastAsia="Arial" w:hAnsi="Arial" w:cs="Arial"/>
                <w:sz w:val="20"/>
                <w:szCs w:val="20"/>
              </w:rPr>
              <w:t>,</w:t>
            </w:r>
            <w:r w:rsidRPr="00864B91">
              <w:rPr>
                <w:rFonts w:ascii="Arial" w:eastAsia="Arial" w:hAnsi="Arial" w:cs="Arial"/>
                <w:spacing w:val="1"/>
                <w:sz w:val="20"/>
                <w:szCs w:val="20"/>
              </w:rPr>
              <w:t xml:space="preserve"> </w:t>
            </w:r>
            <w:r w:rsidRPr="00864B91">
              <w:rPr>
                <w:rFonts w:ascii="Arial" w:eastAsia="Arial" w:hAnsi="Arial" w:cs="Arial"/>
                <w:sz w:val="20"/>
                <w:szCs w:val="20"/>
              </w:rPr>
              <w:t>Assistant Head (Lead Safeguarding person)</w:t>
            </w:r>
          </w:p>
          <w:p w14:paraId="3A59F0EA" w14:textId="77777777" w:rsidR="00D842F7" w:rsidRPr="00864B91" w:rsidRDefault="00D842F7" w:rsidP="0066048B">
            <w:pPr>
              <w:spacing w:after="0" w:line="240" w:lineRule="auto"/>
              <w:ind w:right="102"/>
              <w:rPr>
                <w:rFonts w:ascii="Arial" w:eastAsia="Arial" w:hAnsi="Arial" w:cs="Arial"/>
                <w:sz w:val="20"/>
                <w:szCs w:val="20"/>
              </w:rPr>
            </w:pPr>
          </w:p>
          <w:p w14:paraId="2CD982FD" w14:textId="1D51B31F" w:rsidR="00D842F7" w:rsidRPr="00864B91" w:rsidRDefault="00D842F7" w:rsidP="0066048B">
            <w:pPr>
              <w:spacing w:after="0" w:line="240" w:lineRule="auto"/>
              <w:ind w:right="102"/>
              <w:rPr>
                <w:rFonts w:ascii="Arial" w:eastAsia="Arial" w:hAnsi="Arial" w:cs="Arial"/>
                <w:sz w:val="20"/>
                <w:szCs w:val="20"/>
              </w:rPr>
            </w:pPr>
          </w:p>
        </w:tc>
        <w:tc>
          <w:tcPr>
            <w:tcW w:w="2091" w:type="dxa"/>
            <w:tcBorders>
              <w:top w:val="single" w:sz="4" w:space="0" w:color="000000"/>
              <w:left w:val="single" w:sz="4" w:space="0" w:color="000000"/>
              <w:bottom w:val="single" w:sz="4" w:space="0" w:color="000000"/>
              <w:right w:val="single" w:sz="4" w:space="0" w:color="000000"/>
            </w:tcBorders>
          </w:tcPr>
          <w:p w14:paraId="75BD76D4" w14:textId="0750AFEE" w:rsidR="00D842F7" w:rsidRPr="00864B91" w:rsidRDefault="00D842F7" w:rsidP="00D842F7">
            <w:pPr>
              <w:spacing w:after="0" w:line="240" w:lineRule="auto"/>
              <w:ind w:right="102"/>
              <w:rPr>
                <w:rFonts w:ascii="Arial" w:eastAsia="Arial" w:hAnsi="Arial" w:cs="Arial"/>
                <w:sz w:val="20"/>
                <w:szCs w:val="20"/>
              </w:rPr>
            </w:pPr>
            <w:r w:rsidRPr="00864B91">
              <w:rPr>
                <w:rFonts w:ascii="Arial" w:eastAsia="Arial" w:hAnsi="Arial" w:cs="Arial"/>
                <w:sz w:val="20"/>
                <w:szCs w:val="20"/>
              </w:rPr>
              <w:t>R</w:t>
            </w:r>
            <w:r w:rsidRPr="00864B91">
              <w:rPr>
                <w:rFonts w:ascii="Arial" w:eastAsia="Arial" w:hAnsi="Arial" w:cs="Arial"/>
                <w:spacing w:val="-1"/>
                <w:sz w:val="20"/>
                <w:szCs w:val="20"/>
              </w:rPr>
              <w:t>i</w:t>
            </w:r>
            <w:r w:rsidRPr="00864B91">
              <w:rPr>
                <w:rFonts w:ascii="Arial" w:eastAsia="Arial" w:hAnsi="Arial" w:cs="Arial"/>
                <w:sz w:val="20"/>
                <w:szCs w:val="20"/>
              </w:rPr>
              <w:t>ckie</w:t>
            </w:r>
            <w:r w:rsidRPr="00864B91">
              <w:rPr>
                <w:rFonts w:ascii="Arial" w:eastAsia="Arial" w:hAnsi="Arial" w:cs="Arial"/>
                <w:spacing w:val="-4"/>
                <w:sz w:val="20"/>
                <w:szCs w:val="20"/>
              </w:rPr>
              <w:t xml:space="preserve"> </w:t>
            </w:r>
            <w:r w:rsidRPr="00864B91">
              <w:rPr>
                <w:rFonts w:ascii="Arial" w:eastAsia="Arial" w:hAnsi="Arial" w:cs="Arial"/>
                <w:spacing w:val="8"/>
                <w:sz w:val="20"/>
                <w:szCs w:val="20"/>
              </w:rPr>
              <w:t>W</w:t>
            </w:r>
            <w:r w:rsidRPr="00864B91">
              <w:rPr>
                <w:rFonts w:ascii="Arial" w:eastAsia="Arial" w:hAnsi="Arial" w:cs="Arial"/>
                <w:sz w:val="20"/>
                <w:szCs w:val="20"/>
              </w:rPr>
              <w:t>i</w:t>
            </w:r>
            <w:r w:rsidRPr="00864B91">
              <w:rPr>
                <w:rFonts w:ascii="Arial" w:eastAsia="Arial" w:hAnsi="Arial" w:cs="Arial"/>
                <w:spacing w:val="-1"/>
                <w:sz w:val="20"/>
                <w:szCs w:val="20"/>
              </w:rPr>
              <w:t>l</w:t>
            </w:r>
            <w:r w:rsidRPr="00864B91">
              <w:rPr>
                <w:rFonts w:ascii="Arial" w:eastAsia="Arial" w:hAnsi="Arial" w:cs="Arial"/>
                <w:sz w:val="20"/>
                <w:szCs w:val="20"/>
              </w:rPr>
              <w:t>s</w:t>
            </w:r>
            <w:r w:rsidRPr="00864B91">
              <w:rPr>
                <w:rFonts w:ascii="Arial" w:eastAsia="Arial" w:hAnsi="Arial" w:cs="Arial"/>
                <w:spacing w:val="-1"/>
                <w:sz w:val="20"/>
                <w:szCs w:val="20"/>
              </w:rPr>
              <w:t>o</w:t>
            </w:r>
            <w:r w:rsidRPr="00864B91">
              <w:rPr>
                <w:rFonts w:ascii="Arial" w:eastAsia="Arial" w:hAnsi="Arial" w:cs="Arial"/>
                <w:spacing w:val="1"/>
                <w:sz w:val="20"/>
                <w:szCs w:val="20"/>
              </w:rPr>
              <w:t>n</w:t>
            </w:r>
            <w:r w:rsidRPr="00864B91">
              <w:rPr>
                <w:rFonts w:ascii="Arial" w:eastAsia="Arial" w:hAnsi="Arial" w:cs="Arial"/>
                <w:sz w:val="20"/>
                <w:szCs w:val="20"/>
              </w:rPr>
              <w:t>, D</w:t>
            </w:r>
            <w:r w:rsidRPr="00864B91">
              <w:rPr>
                <w:rFonts w:ascii="Arial" w:eastAsia="Arial" w:hAnsi="Arial" w:cs="Arial"/>
                <w:spacing w:val="-2"/>
                <w:sz w:val="20"/>
                <w:szCs w:val="20"/>
              </w:rPr>
              <w:t>e</w:t>
            </w:r>
            <w:r w:rsidRPr="00864B91">
              <w:rPr>
                <w:rFonts w:ascii="Arial" w:eastAsia="Arial" w:hAnsi="Arial" w:cs="Arial"/>
                <w:spacing w:val="1"/>
                <w:sz w:val="20"/>
                <w:szCs w:val="20"/>
              </w:rPr>
              <w:t>pu</w:t>
            </w:r>
            <w:r w:rsidRPr="00864B91">
              <w:rPr>
                <w:rFonts w:ascii="Arial" w:eastAsia="Arial" w:hAnsi="Arial" w:cs="Arial"/>
                <w:sz w:val="20"/>
                <w:szCs w:val="20"/>
              </w:rPr>
              <w:t>ty</w:t>
            </w:r>
            <w:r w:rsidRPr="00864B91">
              <w:rPr>
                <w:rFonts w:ascii="Arial" w:eastAsia="Arial" w:hAnsi="Arial" w:cs="Arial"/>
                <w:spacing w:val="-4"/>
                <w:sz w:val="20"/>
                <w:szCs w:val="20"/>
              </w:rPr>
              <w:t xml:space="preserve"> </w:t>
            </w:r>
            <w:r w:rsidRPr="00864B91">
              <w:rPr>
                <w:rFonts w:ascii="Arial" w:eastAsia="Arial" w:hAnsi="Arial" w:cs="Arial"/>
                <w:sz w:val="20"/>
                <w:szCs w:val="20"/>
              </w:rPr>
              <w:t>He</w:t>
            </w:r>
            <w:r w:rsidRPr="00864B91">
              <w:rPr>
                <w:rFonts w:ascii="Arial" w:eastAsia="Arial" w:hAnsi="Arial" w:cs="Arial"/>
                <w:spacing w:val="1"/>
                <w:sz w:val="20"/>
                <w:szCs w:val="20"/>
              </w:rPr>
              <w:t>a</w:t>
            </w:r>
            <w:r w:rsidRPr="00864B91">
              <w:rPr>
                <w:rFonts w:ascii="Arial" w:eastAsia="Arial" w:hAnsi="Arial" w:cs="Arial"/>
                <w:sz w:val="20"/>
                <w:szCs w:val="20"/>
              </w:rPr>
              <w:t>d</w:t>
            </w:r>
          </w:p>
          <w:p w14:paraId="3D7A01B9" w14:textId="77777777" w:rsidR="00D842F7" w:rsidRPr="00864B91" w:rsidRDefault="00D842F7" w:rsidP="00D842F7">
            <w:pPr>
              <w:spacing w:after="0" w:line="240" w:lineRule="auto"/>
              <w:ind w:right="102"/>
              <w:rPr>
                <w:rFonts w:ascii="Arial" w:eastAsia="Arial" w:hAnsi="Arial" w:cs="Arial"/>
                <w:sz w:val="20"/>
                <w:szCs w:val="20"/>
              </w:rPr>
            </w:pPr>
          </w:p>
          <w:p w14:paraId="0084A266" w14:textId="65E3BF85" w:rsidR="00D842F7" w:rsidRPr="00864B91" w:rsidRDefault="00D842F7" w:rsidP="00D842F7">
            <w:pPr>
              <w:spacing w:after="0" w:line="240" w:lineRule="auto"/>
              <w:ind w:right="102"/>
              <w:rPr>
                <w:rFonts w:ascii="Arial" w:eastAsia="Arial" w:hAnsi="Arial" w:cs="Arial"/>
                <w:sz w:val="20"/>
                <w:szCs w:val="20"/>
              </w:rPr>
            </w:pPr>
            <w:r w:rsidRPr="00864B91">
              <w:rPr>
                <w:rFonts w:ascii="Arial" w:eastAsia="Arial" w:hAnsi="Arial" w:cs="Arial"/>
                <w:sz w:val="20"/>
                <w:szCs w:val="20"/>
              </w:rPr>
              <w:t>Ch</w:t>
            </w:r>
            <w:r w:rsidRPr="00864B91">
              <w:rPr>
                <w:rFonts w:ascii="Arial" w:eastAsia="Arial" w:hAnsi="Arial" w:cs="Arial"/>
                <w:spacing w:val="1"/>
                <w:sz w:val="20"/>
                <w:szCs w:val="20"/>
              </w:rPr>
              <w:t>a</w:t>
            </w:r>
            <w:r w:rsidRPr="00864B91">
              <w:rPr>
                <w:rFonts w:ascii="Arial" w:eastAsia="Arial" w:hAnsi="Arial" w:cs="Arial"/>
                <w:sz w:val="20"/>
                <w:szCs w:val="20"/>
              </w:rPr>
              <w:t>r</w:t>
            </w:r>
            <w:r w:rsidRPr="00864B91">
              <w:rPr>
                <w:rFonts w:ascii="Arial" w:eastAsia="Arial" w:hAnsi="Arial" w:cs="Arial"/>
                <w:spacing w:val="-1"/>
                <w:sz w:val="20"/>
                <w:szCs w:val="20"/>
              </w:rPr>
              <w:t>l</w:t>
            </w:r>
            <w:r w:rsidRPr="00864B91">
              <w:rPr>
                <w:rFonts w:ascii="Arial" w:eastAsia="Arial" w:hAnsi="Arial" w:cs="Arial"/>
                <w:spacing w:val="1"/>
                <w:sz w:val="20"/>
                <w:szCs w:val="20"/>
              </w:rPr>
              <w:t>o</w:t>
            </w:r>
            <w:r w:rsidRPr="00864B91">
              <w:rPr>
                <w:rFonts w:ascii="Arial" w:eastAsia="Arial" w:hAnsi="Arial" w:cs="Arial"/>
                <w:sz w:val="20"/>
                <w:szCs w:val="20"/>
              </w:rPr>
              <w:t>t</w:t>
            </w:r>
            <w:r w:rsidRPr="00864B91">
              <w:rPr>
                <w:rFonts w:ascii="Arial" w:eastAsia="Arial" w:hAnsi="Arial" w:cs="Arial"/>
                <w:spacing w:val="1"/>
                <w:sz w:val="20"/>
                <w:szCs w:val="20"/>
              </w:rPr>
              <w:t>t</w:t>
            </w:r>
            <w:r w:rsidRPr="00864B91">
              <w:rPr>
                <w:rFonts w:ascii="Arial" w:eastAsia="Arial" w:hAnsi="Arial" w:cs="Arial"/>
                <w:sz w:val="20"/>
                <w:szCs w:val="20"/>
              </w:rPr>
              <w:t>e</w:t>
            </w:r>
            <w:r w:rsidRPr="00864B91">
              <w:rPr>
                <w:rFonts w:ascii="Arial" w:eastAsia="Arial" w:hAnsi="Arial" w:cs="Arial"/>
                <w:spacing w:val="1"/>
                <w:sz w:val="20"/>
                <w:szCs w:val="20"/>
              </w:rPr>
              <w:t xml:space="preserve"> </w:t>
            </w:r>
            <w:r w:rsidRPr="00864B91">
              <w:rPr>
                <w:rFonts w:ascii="Arial" w:eastAsia="Arial" w:hAnsi="Arial" w:cs="Arial"/>
                <w:sz w:val="20"/>
                <w:szCs w:val="20"/>
              </w:rPr>
              <w:t>Clark</w:t>
            </w:r>
            <w:r w:rsidRPr="00864B91">
              <w:rPr>
                <w:rFonts w:ascii="Arial" w:eastAsia="Arial" w:hAnsi="Arial" w:cs="Arial"/>
                <w:spacing w:val="-2"/>
                <w:sz w:val="20"/>
                <w:szCs w:val="20"/>
              </w:rPr>
              <w:t>e</w:t>
            </w:r>
            <w:r w:rsidRPr="00864B91">
              <w:rPr>
                <w:rFonts w:ascii="Arial" w:eastAsia="Arial" w:hAnsi="Arial" w:cs="Arial"/>
                <w:sz w:val="20"/>
                <w:szCs w:val="20"/>
              </w:rPr>
              <w:t>,</w:t>
            </w:r>
            <w:r w:rsidRPr="00864B91">
              <w:rPr>
                <w:rFonts w:ascii="Arial" w:eastAsia="Arial" w:hAnsi="Arial" w:cs="Arial"/>
                <w:spacing w:val="1"/>
                <w:sz w:val="20"/>
                <w:szCs w:val="20"/>
              </w:rPr>
              <w:t xml:space="preserve"> </w:t>
            </w:r>
            <w:r w:rsidR="00941694" w:rsidRPr="00864B91">
              <w:rPr>
                <w:rFonts w:ascii="Arial" w:eastAsia="Arial" w:hAnsi="Arial" w:cs="Arial"/>
                <w:sz w:val="20"/>
                <w:szCs w:val="20"/>
              </w:rPr>
              <w:t>Acting Academy Head</w:t>
            </w:r>
          </w:p>
          <w:p w14:paraId="51869002" w14:textId="77777777" w:rsidR="00D842F7" w:rsidRPr="00864B91" w:rsidRDefault="00D842F7" w:rsidP="00D842F7">
            <w:pPr>
              <w:spacing w:after="0" w:line="240" w:lineRule="auto"/>
              <w:ind w:right="102"/>
              <w:rPr>
                <w:rFonts w:ascii="Arial" w:eastAsia="Arial" w:hAnsi="Arial" w:cs="Arial"/>
                <w:sz w:val="20"/>
                <w:szCs w:val="20"/>
              </w:rPr>
            </w:pPr>
          </w:p>
          <w:p w14:paraId="2B828DE8" w14:textId="7B56CE6F" w:rsidR="00D842F7" w:rsidRPr="00864B91" w:rsidRDefault="00D842F7" w:rsidP="00D842F7">
            <w:pPr>
              <w:spacing w:after="0" w:line="271" w:lineRule="exact"/>
              <w:ind w:right="-20"/>
              <w:rPr>
                <w:rFonts w:ascii="Arial" w:eastAsia="Arial" w:hAnsi="Arial" w:cs="Arial"/>
                <w:spacing w:val="-1"/>
                <w:sz w:val="20"/>
                <w:szCs w:val="20"/>
              </w:rPr>
            </w:pPr>
            <w:r w:rsidRPr="00864B91">
              <w:rPr>
                <w:rFonts w:ascii="Arial" w:eastAsia="Arial" w:hAnsi="Arial" w:cs="Arial"/>
                <w:sz w:val="20"/>
                <w:szCs w:val="20"/>
              </w:rPr>
              <w:t>Lee Wilson, Assistant Head</w:t>
            </w:r>
          </w:p>
        </w:tc>
        <w:tc>
          <w:tcPr>
            <w:tcW w:w="2091" w:type="dxa"/>
            <w:tcBorders>
              <w:top w:val="single" w:sz="4" w:space="0" w:color="000000"/>
              <w:left w:val="single" w:sz="4" w:space="0" w:color="000000"/>
              <w:bottom w:val="single" w:sz="4" w:space="0" w:color="000000"/>
              <w:right w:val="single" w:sz="4" w:space="0" w:color="000000"/>
            </w:tcBorders>
          </w:tcPr>
          <w:p w14:paraId="4D61F689" w14:textId="61C33F0B" w:rsidR="00D842F7" w:rsidRPr="00864B91" w:rsidRDefault="00D842F7" w:rsidP="0066048B">
            <w:pPr>
              <w:spacing w:after="0" w:line="271" w:lineRule="exact"/>
              <w:ind w:right="-20"/>
              <w:rPr>
                <w:rFonts w:ascii="Arial" w:eastAsia="Arial" w:hAnsi="Arial" w:cs="Arial"/>
                <w:sz w:val="20"/>
                <w:szCs w:val="20"/>
              </w:rPr>
            </w:pPr>
            <w:r w:rsidRPr="00864B91">
              <w:rPr>
                <w:rFonts w:ascii="Arial" w:eastAsia="Arial" w:hAnsi="Arial" w:cs="Arial"/>
                <w:spacing w:val="-1"/>
                <w:sz w:val="20"/>
                <w:szCs w:val="20"/>
              </w:rPr>
              <w:t>John Adams</w:t>
            </w:r>
            <w:r w:rsidR="00941694" w:rsidRPr="00864B91">
              <w:rPr>
                <w:rFonts w:ascii="Arial" w:eastAsia="Arial" w:hAnsi="Arial" w:cs="Arial"/>
                <w:spacing w:val="-1"/>
                <w:sz w:val="20"/>
                <w:szCs w:val="20"/>
              </w:rPr>
              <w:t xml:space="preserve"> – </w:t>
            </w:r>
            <w:hyperlink r:id="rId13" w:history="1">
              <w:r w:rsidR="00941694" w:rsidRPr="00864B91">
                <w:rPr>
                  <w:rStyle w:val="Hyperlink"/>
                  <w:rFonts w:ascii="Arial" w:eastAsia="Arial" w:hAnsi="Arial" w:cs="Arial"/>
                  <w:color w:val="auto"/>
                  <w:spacing w:val="-1"/>
                  <w:sz w:val="20"/>
                  <w:szCs w:val="20"/>
                </w:rPr>
                <w:t>john.@66@googlemail.com</w:t>
              </w:r>
            </w:hyperlink>
            <w:r w:rsidR="00941694" w:rsidRPr="00864B91">
              <w:rPr>
                <w:rFonts w:ascii="Arial" w:eastAsia="Arial" w:hAnsi="Arial" w:cs="Arial"/>
                <w:spacing w:val="-1"/>
                <w:sz w:val="20"/>
                <w:szCs w:val="20"/>
              </w:rPr>
              <w:t xml:space="preserve"> </w:t>
            </w:r>
          </w:p>
        </w:tc>
        <w:tc>
          <w:tcPr>
            <w:tcW w:w="2091" w:type="dxa"/>
            <w:tcBorders>
              <w:top w:val="single" w:sz="4" w:space="0" w:color="000000"/>
              <w:left w:val="single" w:sz="4" w:space="0" w:color="000000"/>
              <w:bottom w:val="single" w:sz="4" w:space="0" w:color="000000"/>
              <w:right w:val="single" w:sz="4" w:space="0" w:color="000000"/>
            </w:tcBorders>
          </w:tcPr>
          <w:p w14:paraId="423BCD52" w14:textId="17AA3551" w:rsidR="00D842F7" w:rsidRPr="00864B91" w:rsidRDefault="00D842F7" w:rsidP="0066048B">
            <w:pPr>
              <w:spacing w:after="0" w:line="271" w:lineRule="exact"/>
              <w:ind w:right="-20"/>
              <w:rPr>
                <w:rFonts w:ascii="Arial" w:eastAsia="Arial" w:hAnsi="Arial" w:cs="Arial"/>
                <w:sz w:val="20"/>
                <w:szCs w:val="20"/>
              </w:rPr>
            </w:pPr>
            <w:r w:rsidRPr="00864B91">
              <w:rPr>
                <w:rFonts w:ascii="Arial" w:eastAsia="Arial" w:hAnsi="Arial" w:cs="Arial"/>
                <w:sz w:val="20"/>
                <w:szCs w:val="20"/>
              </w:rPr>
              <w:t>Jenn Plews</w:t>
            </w:r>
            <w:r w:rsidR="00941694" w:rsidRPr="00864B91">
              <w:rPr>
                <w:rFonts w:ascii="Arial" w:eastAsia="Arial" w:hAnsi="Arial" w:cs="Arial"/>
                <w:sz w:val="20"/>
                <w:szCs w:val="20"/>
              </w:rPr>
              <w:t xml:space="preserve"> - CEO</w:t>
            </w:r>
          </w:p>
        </w:tc>
      </w:tr>
    </w:tbl>
    <w:p w14:paraId="48EDDC59" w14:textId="77777777" w:rsidR="002A6C58" w:rsidRPr="00C42D3B" w:rsidRDefault="002A6C58">
      <w:pPr>
        <w:spacing w:before="11" w:after="0" w:line="200" w:lineRule="exact"/>
        <w:rPr>
          <w:rFonts w:ascii="Arial" w:hAnsi="Arial" w:cs="Arial"/>
          <w:sz w:val="20"/>
          <w:szCs w:val="20"/>
        </w:rPr>
      </w:pPr>
    </w:p>
    <w:p w14:paraId="682B2EC0" w14:textId="77777777" w:rsidR="002A6C58" w:rsidRPr="00C42D3B" w:rsidRDefault="002A6C58" w:rsidP="002F55C4">
      <w:pPr>
        <w:spacing w:before="58" w:after="0" w:line="316" w:lineRule="exact"/>
        <w:ind w:right="3702"/>
        <w:rPr>
          <w:rFonts w:ascii="Arial" w:hAnsi="Arial" w:cs="Arial"/>
          <w:sz w:val="28"/>
          <w:szCs w:val="28"/>
        </w:rPr>
      </w:pPr>
    </w:p>
    <w:p w14:paraId="0738DAC0" w14:textId="4076E46D" w:rsidR="002F55C4" w:rsidRPr="00826FB5" w:rsidRDefault="00C900FC" w:rsidP="00826FB5">
      <w:pPr>
        <w:rPr>
          <w:rFonts w:ascii="Arial" w:eastAsia="Times New Roman" w:hAnsi="Arial" w:cs="Arial"/>
          <w:b/>
          <w:kern w:val="28"/>
          <w:sz w:val="20"/>
          <w:szCs w:val="20"/>
          <w:lang w:val="en-GB" w:eastAsia="en-GB"/>
        </w:rPr>
      </w:pPr>
      <w:bookmarkStart w:id="1" w:name="_Toc497120325"/>
      <w:r w:rsidRPr="00826FB5">
        <w:rPr>
          <w:rFonts w:ascii="Arial" w:hAnsi="Arial" w:cs="Arial"/>
          <w:b/>
          <w:sz w:val="28"/>
          <w:szCs w:val="28"/>
        </w:rPr>
        <w:t xml:space="preserve">Scope of </w:t>
      </w:r>
      <w:r w:rsidR="006C0D29" w:rsidRPr="00826FB5">
        <w:rPr>
          <w:rFonts w:ascii="Arial" w:hAnsi="Arial" w:cs="Arial"/>
          <w:b/>
          <w:sz w:val="28"/>
          <w:szCs w:val="28"/>
        </w:rPr>
        <w:t>p</w:t>
      </w:r>
      <w:r w:rsidRPr="00826FB5">
        <w:rPr>
          <w:rFonts w:ascii="Arial" w:hAnsi="Arial" w:cs="Arial"/>
          <w:b/>
          <w:sz w:val="28"/>
          <w:szCs w:val="28"/>
        </w:rPr>
        <w:t>olicy</w:t>
      </w:r>
      <w:bookmarkEnd w:id="1"/>
    </w:p>
    <w:p w14:paraId="2B2CA622" w14:textId="0B6D63BF" w:rsidR="009505B0" w:rsidRPr="00C42D3B" w:rsidRDefault="00C900FC" w:rsidP="002F55C4">
      <w:pPr>
        <w:spacing w:after="0" w:line="240" w:lineRule="auto"/>
        <w:jc w:val="both"/>
        <w:rPr>
          <w:rFonts w:ascii="Arial" w:hAnsi="Arial" w:cs="Arial"/>
        </w:rPr>
      </w:pPr>
      <w:r w:rsidRPr="00C42D3B">
        <w:rPr>
          <w:rFonts w:ascii="Arial" w:hAnsi="Arial" w:cs="Arial"/>
        </w:rPr>
        <w:t>This policy applies to all adults, including volunteers, working in or on behalf of the school.</w:t>
      </w:r>
      <w:r w:rsidR="009505B0" w:rsidRPr="00C42D3B">
        <w:rPr>
          <w:rFonts w:ascii="Arial" w:hAnsi="Arial" w:cs="Arial"/>
        </w:rPr>
        <w:t xml:space="preserve">   It should be read in conjunction with Keeping Children Safe in Education, Statutory Guidan</w:t>
      </w:r>
      <w:r w:rsidR="00941694">
        <w:rPr>
          <w:rFonts w:ascii="Arial" w:hAnsi="Arial" w:cs="Arial"/>
        </w:rPr>
        <w:t xml:space="preserve">ce for Schools and Colleges, </w:t>
      </w:r>
      <w:r w:rsidR="00941694" w:rsidRPr="00864B91">
        <w:rPr>
          <w:rFonts w:ascii="Arial" w:hAnsi="Arial" w:cs="Arial"/>
        </w:rPr>
        <w:t>2018</w:t>
      </w:r>
      <w:r w:rsidR="009505B0" w:rsidRPr="00864B91">
        <w:rPr>
          <w:rFonts w:ascii="Arial" w:hAnsi="Arial" w:cs="Arial"/>
        </w:rPr>
        <w:t xml:space="preserve"> (Part One </w:t>
      </w:r>
      <w:r w:rsidR="00941694" w:rsidRPr="00864B91">
        <w:rPr>
          <w:rFonts w:ascii="Arial" w:hAnsi="Arial" w:cs="Arial"/>
        </w:rPr>
        <w:t xml:space="preserve">and Appendix A </w:t>
      </w:r>
      <w:r w:rsidR="009505B0" w:rsidRPr="00864B91">
        <w:rPr>
          <w:rFonts w:ascii="Arial" w:hAnsi="Arial" w:cs="Arial"/>
        </w:rPr>
        <w:t>for all staff is included in the appendices), and Working Together to Safeguard C</w:t>
      </w:r>
      <w:r w:rsidR="00941694" w:rsidRPr="00864B91">
        <w:rPr>
          <w:rFonts w:ascii="Arial" w:hAnsi="Arial" w:cs="Arial"/>
        </w:rPr>
        <w:t>hildren, 2018</w:t>
      </w:r>
      <w:r w:rsidR="009505B0" w:rsidRPr="00864B91">
        <w:rPr>
          <w:rFonts w:ascii="Arial" w:hAnsi="Arial" w:cs="Arial"/>
        </w:rPr>
        <w:t xml:space="preserve">. </w:t>
      </w:r>
    </w:p>
    <w:p w14:paraId="6AEE2A89" w14:textId="77777777" w:rsidR="002F55C4" w:rsidRPr="00C42D3B" w:rsidRDefault="002F55C4" w:rsidP="002F55C4">
      <w:pPr>
        <w:spacing w:after="0" w:line="240" w:lineRule="auto"/>
        <w:jc w:val="both"/>
        <w:rPr>
          <w:rFonts w:ascii="Arial" w:hAnsi="Arial" w:cs="Arial"/>
        </w:rPr>
      </w:pPr>
    </w:p>
    <w:p w14:paraId="4DE2AED9" w14:textId="77777777" w:rsidR="00A93855" w:rsidRPr="00C42D3B" w:rsidRDefault="00A93855" w:rsidP="002F55C4">
      <w:pPr>
        <w:shd w:val="clear" w:color="auto" w:fill="F2DBDB" w:themeFill="accent2" w:themeFillTint="33"/>
        <w:spacing w:after="0" w:line="240" w:lineRule="auto"/>
        <w:jc w:val="both"/>
        <w:rPr>
          <w:rFonts w:ascii="Arial" w:hAnsi="Arial" w:cs="Arial"/>
        </w:rPr>
      </w:pPr>
      <w:r w:rsidRPr="00C42D3B">
        <w:rPr>
          <w:rFonts w:ascii="Arial" w:hAnsi="Arial" w:cs="Arial"/>
          <w:b/>
        </w:rPr>
        <w:t xml:space="preserve">All staff must read and sign the main policy document together with Appendix 1.  </w:t>
      </w:r>
      <w:r w:rsidRPr="00C42D3B">
        <w:rPr>
          <w:rFonts w:ascii="Arial" w:hAnsi="Arial" w:cs="Arial"/>
        </w:rPr>
        <w:t>The remaining appendices are for staff with specific responsibilities.</w:t>
      </w:r>
    </w:p>
    <w:p w14:paraId="0C5A9606" w14:textId="77777777" w:rsidR="002F55C4" w:rsidRPr="00C42D3B" w:rsidRDefault="002F55C4" w:rsidP="002F55C4">
      <w:pPr>
        <w:pStyle w:val="Heading1"/>
        <w:spacing w:after="0" w:line="240" w:lineRule="auto"/>
        <w:ind w:left="360"/>
        <w:rPr>
          <w:rFonts w:ascii="Arial" w:eastAsia="Arial" w:hAnsi="Arial" w:cs="Arial"/>
        </w:rPr>
      </w:pPr>
    </w:p>
    <w:p w14:paraId="0A3A19D5" w14:textId="76A31654" w:rsidR="009505B0" w:rsidRPr="00C42D3B" w:rsidRDefault="006C0D29" w:rsidP="002F55C4">
      <w:pPr>
        <w:pStyle w:val="Heading1"/>
        <w:spacing w:after="0" w:line="240" w:lineRule="auto"/>
        <w:rPr>
          <w:rFonts w:ascii="Arial" w:eastAsia="Arial" w:hAnsi="Arial" w:cs="Arial"/>
          <w:sz w:val="28"/>
          <w:szCs w:val="28"/>
        </w:rPr>
      </w:pPr>
      <w:bookmarkStart w:id="2" w:name="_Toc497120326"/>
      <w:r w:rsidRPr="00C42D3B">
        <w:rPr>
          <w:rFonts w:ascii="Arial" w:eastAsia="Arial" w:hAnsi="Arial" w:cs="Arial"/>
          <w:sz w:val="28"/>
          <w:szCs w:val="28"/>
        </w:rPr>
        <w:t>School c</w:t>
      </w:r>
      <w:r w:rsidR="009505B0" w:rsidRPr="00C42D3B">
        <w:rPr>
          <w:rFonts w:ascii="Arial" w:eastAsia="Arial" w:hAnsi="Arial" w:cs="Arial"/>
          <w:sz w:val="28"/>
          <w:szCs w:val="28"/>
        </w:rPr>
        <w:t>ommitment</w:t>
      </w:r>
      <w:bookmarkEnd w:id="2"/>
    </w:p>
    <w:p w14:paraId="71FDB5F3" w14:textId="77777777" w:rsidR="002F55C4" w:rsidRPr="00C42D3B" w:rsidRDefault="002F55C4" w:rsidP="002F55C4">
      <w:pPr>
        <w:spacing w:after="0" w:line="240" w:lineRule="auto"/>
        <w:jc w:val="both"/>
        <w:rPr>
          <w:rFonts w:ascii="Arial" w:hAnsi="Arial" w:cs="Arial"/>
        </w:rPr>
      </w:pPr>
    </w:p>
    <w:p w14:paraId="2D3A269C" w14:textId="77777777" w:rsidR="00C900FC" w:rsidRPr="00C42D3B" w:rsidRDefault="00C900FC" w:rsidP="002F55C4">
      <w:pPr>
        <w:spacing w:after="0" w:line="240" w:lineRule="auto"/>
        <w:jc w:val="both"/>
        <w:rPr>
          <w:rFonts w:ascii="Arial" w:hAnsi="Arial" w:cs="Arial"/>
        </w:rPr>
      </w:pPr>
      <w:r w:rsidRPr="00C42D3B">
        <w:rPr>
          <w:rFonts w:ascii="Arial" w:hAnsi="Arial" w:cs="Arial"/>
        </w:rPr>
        <w:t xml:space="preserve">Everyone who comes into contact with children and their families has a role to play in safeguarding children. </w:t>
      </w:r>
      <w:r w:rsidR="006F0241" w:rsidRPr="00C42D3B">
        <w:rPr>
          <w:rFonts w:ascii="Arial" w:hAnsi="Arial" w:cs="Arial"/>
        </w:rPr>
        <w:t xml:space="preserve"> </w:t>
      </w:r>
      <w:r w:rsidRPr="00C42D3B">
        <w:rPr>
          <w:rFonts w:ascii="Arial" w:hAnsi="Arial" w:cs="Arial"/>
        </w:rPr>
        <w:t xml:space="preserve">School staff are particularly important as they are in a position to identify concerns early and provide help for children, to prevent concerns from escalating. Schools form part of the wider safeguarding system for children and should work with social care, the police, health services and other services to promote the welfare of children and protect them from harm. </w:t>
      </w:r>
    </w:p>
    <w:p w14:paraId="2AE807EA" w14:textId="77777777" w:rsidR="002F55C4" w:rsidRPr="00C42D3B" w:rsidRDefault="002F55C4" w:rsidP="002F55C4">
      <w:pPr>
        <w:spacing w:after="0" w:line="240" w:lineRule="auto"/>
        <w:jc w:val="both"/>
        <w:rPr>
          <w:rFonts w:ascii="Arial" w:hAnsi="Arial" w:cs="Arial"/>
        </w:rPr>
      </w:pPr>
    </w:p>
    <w:p w14:paraId="22845C4C" w14:textId="77777777" w:rsidR="00A93855" w:rsidRPr="00C42D3B" w:rsidRDefault="00C900FC" w:rsidP="002F55C4">
      <w:pPr>
        <w:spacing w:after="0" w:line="240" w:lineRule="auto"/>
        <w:jc w:val="both"/>
        <w:rPr>
          <w:rFonts w:ascii="Arial" w:hAnsi="Arial" w:cs="Arial"/>
        </w:rPr>
      </w:pPr>
      <w:r w:rsidRPr="00C42D3B">
        <w:rPr>
          <w:rFonts w:ascii="Arial" w:hAnsi="Arial" w:cs="Arial"/>
        </w:rPr>
        <w:t xml:space="preserve">Harrogate High School is committed to safeguarding and promoting the welfare of all of its students and recognises the part that all staff, governors and volunteers have in protecting our students from harm.  </w:t>
      </w:r>
    </w:p>
    <w:p w14:paraId="4AD5A39B" w14:textId="77777777" w:rsidR="002F55C4" w:rsidRPr="00C42D3B" w:rsidRDefault="002F55C4" w:rsidP="002F55C4">
      <w:pPr>
        <w:spacing w:after="0" w:line="240" w:lineRule="auto"/>
        <w:jc w:val="both"/>
        <w:rPr>
          <w:rFonts w:ascii="Arial" w:hAnsi="Arial" w:cs="Arial"/>
        </w:rPr>
      </w:pPr>
    </w:p>
    <w:p w14:paraId="00F23C8A" w14:textId="77777777" w:rsidR="00A93855" w:rsidRPr="00C42D3B" w:rsidRDefault="009505B0" w:rsidP="002F55C4">
      <w:pPr>
        <w:spacing w:after="0" w:line="240" w:lineRule="auto"/>
        <w:jc w:val="both"/>
        <w:rPr>
          <w:rFonts w:ascii="Arial" w:hAnsi="Arial" w:cs="Arial"/>
        </w:rPr>
      </w:pPr>
      <w:r w:rsidRPr="00C42D3B">
        <w:rPr>
          <w:rFonts w:ascii="Arial" w:hAnsi="Arial" w:cs="Arial"/>
        </w:rPr>
        <w:t xml:space="preserve">We recognise that some children may be especially vulnerable to abuse </w:t>
      </w:r>
      <w:r w:rsidR="006F0241" w:rsidRPr="00C42D3B">
        <w:rPr>
          <w:rFonts w:ascii="Arial" w:hAnsi="Arial" w:cs="Arial"/>
        </w:rPr>
        <w:t>and</w:t>
      </w:r>
      <w:r w:rsidRPr="00C42D3B">
        <w:rPr>
          <w:rFonts w:ascii="Arial" w:hAnsi="Arial" w:cs="Arial"/>
        </w:rPr>
        <w:t xml:space="preserve"> that young people who are abused or neglected may find it difficult to develop a sense of self-worth and to view the world in a positive way. </w:t>
      </w:r>
      <w:r w:rsidR="004A49E7" w:rsidRPr="00C42D3B">
        <w:rPr>
          <w:rFonts w:ascii="Arial" w:hAnsi="Arial" w:cs="Arial"/>
        </w:rPr>
        <w:t>We recognise that school may provide the only stability in the lives of young people who have been abused or who are at risk of harm and that w</w:t>
      </w:r>
      <w:r w:rsidRPr="00C42D3B">
        <w:rPr>
          <w:rFonts w:ascii="Arial" w:hAnsi="Arial" w:cs="Arial"/>
        </w:rPr>
        <w:t>hilst at school, their behaviour may be challenging. We recognise that some young people who have experienced abuse may harm others. We will always take a considered and sensitive approach in order that we can support all of our students.</w:t>
      </w:r>
      <w:r w:rsidR="006F0241" w:rsidRPr="00C42D3B">
        <w:rPr>
          <w:rFonts w:ascii="Arial" w:hAnsi="Arial" w:cs="Arial"/>
        </w:rPr>
        <w:t xml:space="preserve">  </w:t>
      </w:r>
    </w:p>
    <w:p w14:paraId="68093BB1" w14:textId="77777777" w:rsidR="004A49E7" w:rsidRPr="00C42D3B" w:rsidRDefault="004A49E7" w:rsidP="002F55C4">
      <w:pPr>
        <w:spacing w:after="0" w:line="240" w:lineRule="auto"/>
        <w:jc w:val="both"/>
        <w:rPr>
          <w:rFonts w:ascii="Arial" w:hAnsi="Arial" w:cs="Arial"/>
        </w:rPr>
      </w:pPr>
    </w:p>
    <w:p w14:paraId="4543F308" w14:textId="77777777" w:rsidR="006F0241" w:rsidRPr="00C42D3B" w:rsidRDefault="006F0241" w:rsidP="002F55C4">
      <w:pPr>
        <w:spacing w:after="0" w:line="240" w:lineRule="auto"/>
        <w:jc w:val="both"/>
        <w:rPr>
          <w:rFonts w:ascii="Arial" w:hAnsi="Arial" w:cs="Arial"/>
        </w:rPr>
      </w:pPr>
      <w:r w:rsidRPr="00C42D3B">
        <w:rPr>
          <w:rFonts w:ascii="Arial" w:hAnsi="Arial" w:cs="Arial"/>
        </w:rPr>
        <w:t>We recognise that abuse and neglect can result in underachievement. We strive to ensure that all our children make good educational progress.</w:t>
      </w:r>
    </w:p>
    <w:p w14:paraId="5ACF5744" w14:textId="77777777" w:rsidR="00015EAA" w:rsidRPr="00C42D3B" w:rsidRDefault="00015EAA" w:rsidP="002F55C4">
      <w:pPr>
        <w:spacing w:after="0" w:line="240" w:lineRule="auto"/>
        <w:jc w:val="both"/>
        <w:rPr>
          <w:rFonts w:ascii="Arial" w:hAnsi="Arial" w:cs="Arial"/>
        </w:rPr>
      </w:pPr>
    </w:p>
    <w:p w14:paraId="5F53B1FB" w14:textId="77777777" w:rsidR="002F55C4" w:rsidRPr="00C42D3B" w:rsidRDefault="002F55C4" w:rsidP="002F55C4">
      <w:pPr>
        <w:spacing w:after="0" w:line="240" w:lineRule="auto"/>
        <w:jc w:val="both"/>
        <w:rPr>
          <w:rFonts w:ascii="Arial" w:hAnsi="Arial" w:cs="Arial"/>
        </w:rPr>
      </w:pPr>
    </w:p>
    <w:p w14:paraId="28DFC1B4" w14:textId="2C34D9FF" w:rsidR="00C900FC" w:rsidRPr="00C42D3B" w:rsidRDefault="00015EAA" w:rsidP="002F55C4">
      <w:pPr>
        <w:pStyle w:val="Heading1"/>
        <w:spacing w:after="0" w:line="240" w:lineRule="auto"/>
        <w:rPr>
          <w:rFonts w:ascii="Arial" w:hAnsi="Arial" w:cs="Arial"/>
          <w:sz w:val="28"/>
          <w:szCs w:val="28"/>
        </w:rPr>
      </w:pPr>
      <w:bookmarkStart w:id="3" w:name="_Toc497120327"/>
      <w:r w:rsidRPr="00C42D3B">
        <w:rPr>
          <w:rFonts w:ascii="Arial" w:hAnsi="Arial" w:cs="Arial"/>
          <w:sz w:val="28"/>
          <w:szCs w:val="28"/>
        </w:rPr>
        <w:t xml:space="preserve">What does </w:t>
      </w:r>
      <w:r w:rsidR="009505B0" w:rsidRPr="00C42D3B">
        <w:rPr>
          <w:rFonts w:ascii="Arial" w:hAnsi="Arial" w:cs="Arial"/>
          <w:sz w:val="28"/>
          <w:szCs w:val="28"/>
        </w:rPr>
        <w:t>‘safeguarding’</w:t>
      </w:r>
      <w:r w:rsidRPr="00C42D3B">
        <w:rPr>
          <w:rFonts w:ascii="Arial" w:hAnsi="Arial" w:cs="Arial"/>
          <w:sz w:val="28"/>
          <w:szCs w:val="28"/>
        </w:rPr>
        <w:t xml:space="preserve"> mean</w:t>
      </w:r>
      <w:r w:rsidR="009505B0" w:rsidRPr="00C42D3B">
        <w:rPr>
          <w:rFonts w:ascii="Arial" w:hAnsi="Arial" w:cs="Arial"/>
          <w:sz w:val="28"/>
          <w:szCs w:val="28"/>
        </w:rPr>
        <w:t>?</w:t>
      </w:r>
      <w:bookmarkEnd w:id="3"/>
    </w:p>
    <w:p w14:paraId="2B16CFDD" w14:textId="029BCA5B" w:rsidR="002F55C4" w:rsidRPr="00C42D3B" w:rsidRDefault="002F55C4" w:rsidP="002F55C4">
      <w:pPr>
        <w:pStyle w:val="Heading1"/>
        <w:spacing w:after="0" w:line="240" w:lineRule="auto"/>
        <w:rPr>
          <w:rFonts w:ascii="Arial" w:hAnsi="Arial" w:cs="Arial"/>
        </w:rPr>
      </w:pPr>
    </w:p>
    <w:p w14:paraId="253110FA" w14:textId="77777777" w:rsidR="00F86A0E" w:rsidRPr="00C42D3B" w:rsidRDefault="009505B0" w:rsidP="002F55C4">
      <w:pPr>
        <w:spacing w:after="0" w:line="240" w:lineRule="auto"/>
        <w:rPr>
          <w:rFonts w:ascii="Arial" w:hAnsi="Arial" w:cs="Arial"/>
        </w:rPr>
      </w:pPr>
      <w:r w:rsidRPr="00C42D3B">
        <w:rPr>
          <w:rFonts w:ascii="Arial" w:hAnsi="Arial" w:cs="Arial"/>
          <w:b/>
        </w:rPr>
        <w:t xml:space="preserve">Safeguarding </w:t>
      </w:r>
      <w:r w:rsidRPr="00C42D3B">
        <w:rPr>
          <w:rFonts w:ascii="Arial" w:hAnsi="Arial" w:cs="Arial"/>
        </w:rPr>
        <w:t>includes the procedures to protect children from deliberate harm, but it also encompasses all aspects of students' health, safety and well-being</w:t>
      </w:r>
      <w:r w:rsidR="006F0241" w:rsidRPr="00C42D3B">
        <w:rPr>
          <w:rFonts w:ascii="Arial" w:hAnsi="Arial" w:cs="Arial"/>
        </w:rPr>
        <w:t xml:space="preserve"> and includes:</w:t>
      </w:r>
    </w:p>
    <w:p w14:paraId="6665096E" w14:textId="77777777" w:rsidR="002F55C4" w:rsidRPr="00C42D3B" w:rsidRDefault="002F55C4" w:rsidP="002F55C4">
      <w:pPr>
        <w:spacing w:after="0" w:line="240" w:lineRule="auto"/>
        <w:rPr>
          <w:rFonts w:ascii="Arial" w:hAnsi="Arial" w:cs="Arial"/>
        </w:rPr>
      </w:pPr>
    </w:p>
    <w:p w14:paraId="4D27AD28"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 xml:space="preserve">Staff </w:t>
      </w:r>
      <w:r w:rsidR="009505B0" w:rsidRPr="00C42D3B">
        <w:rPr>
          <w:rFonts w:ascii="Arial" w:hAnsi="Arial" w:cs="Arial"/>
        </w:rPr>
        <w:t>co</w:t>
      </w:r>
      <w:r w:rsidRPr="00C42D3B">
        <w:rPr>
          <w:rFonts w:ascii="Arial" w:hAnsi="Arial" w:cs="Arial"/>
        </w:rPr>
        <w:t xml:space="preserve">nduct </w:t>
      </w:r>
    </w:p>
    <w:p w14:paraId="062ABC77"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 xml:space="preserve">Curriculum </w:t>
      </w:r>
    </w:p>
    <w:p w14:paraId="308CC80B"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 xml:space="preserve">Managing allegations against staff  </w:t>
      </w:r>
    </w:p>
    <w:p w14:paraId="23E32B49"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 xml:space="preserve">Attendance </w:t>
      </w:r>
    </w:p>
    <w:p w14:paraId="5D004877"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 xml:space="preserve">Safe recruitment and selection </w:t>
      </w:r>
    </w:p>
    <w:p w14:paraId="6EE8D8DD"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 xml:space="preserve">Whistle blowing </w:t>
      </w:r>
    </w:p>
    <w:p w14:paraId="75D49C1B"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 xml:space="preserve">Health and safety </w:t>
      </w:r>
    </w:p>
    <w:p w14:paraId="7875A188"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 xml:space="preserve">Behaviour management </w:t>
      </w:r>
    </w:p>
    <w:p w14:paraId="53C2C3A2"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Managing building design</w:t>
      </w:r>
    </w:p>
    <w:p w14:paraId="71D806F9" w14:textId="77777777" w:rsidR="00F86A0E"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Child Protection</w:t>
      </w:r>
    </w:p>
    <w:p w14:paraId="07907898" w14:textId="77777777" w:rsidR="006F0241"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Educational visits</w:t>
      </w:r>
    </w:p>
    <w:p w14:paraId="4C6F15B1" w14:textId="77777777" w:rsidR="006F0241" w:rsidRPr="00C42D3B" w:rsidRDefault="00F86A0E" w:rsidP="0040124A">
      <w:pPr>
        <w:pStyle w:val="ListParagraph"/>
        <w:numPr>
          <w:ilvl w:val="0"/>
          <w:numId w:val="2"/>
        </w:numPr>
        <w:spacing w:after="0" w:line="240" w:lineRule="auto"/>
        <w:rPr>
          <w:rFonts w:ascii="Arial" w:hAnsi="Arial" w:cs="Arial"/>
        </w:rPr>
      </w:pPr>
      <w:r w:rsidRPr="00C42D3B">
        <w:rPr>
          <w:rFonts w:ascii="Arial" w:hAnsi="Arial" w:cs="Arial"/>
        </w:rPr>
        <w:t>E-</w:t>
      </w:r>
      <w:r w:rsidR="009505B0" w:rsidRPr="00C42D3B">
        <w:rPr>
          <w:rFonts w:ascii="Arial" w:hAnsi="Arial" w:cs="Arial"/>
        </w:rPr>
        <w:t>s</w:t>
      </w:r>
      <w:r w:rsidRPr="00C42D3B">
        <w:rPr>
          <w:rFonts w:ascii="Arial" w:hAnsi="Arial" w:cs="Arial"/>
        </w:rPr>
        <w:t>afety</w:t>
      </w:r>
    </w:p>
    <w:p w14:paraId="5CA00329" w14:textId="11BE2A5F" w:rsidR="00F86A0E" w:rsidRPr="00864B91" w:rsidRDefault="00F86A0E" w:rsidP="0040124A">
      <w:pPr>
        <w:pStyle w:val="ListParagraph"/>
        <w:numPr>
          <w:ilvl w:val="0"/>
          <w:numId w:val="2"/>
        </w:numPr>
        <w:spacing w:after="0" w:line="240" w:lineRule="auto"/>
        <w:rPr>
          <w:rFonts w:ascii="Arial" w:hAnsi="Arial" w:cs="Arial"/>
        </w:rPr>
      </w:pPr>
      <w:r w:rsidRPr="00864B91">
        <w:rPr>
          <w:rFonts w:ascii="Arial" w:hAnsi="Arial" w:cs="Arial"/>
        </w:rPr>
        <w:t>Anti-Bullying</w:t>
      </w:r>
    </w:p>
    <w:p w14:paraId="476C3EBA" w14:textId="6278E023" w:rsidR="00941694" w:rsidRPr="00864B91" w:rsidRDefault="00941694" w:rsidP="0040124A">
      <w:pPr>
        <w:pStyle w:val="ListParagraph"/>
        <w:numPr>
          <w:ilvl w:val="0"/>
          <w:numId w:val="2"/>
        </w:numPr>
        <w:spacing w:after="0" w:line="240" w:lineRule="auto"/>
        <w:rPr>
          <w:rFonts w:ascii="Arial" w:hAnsi="Arial" w:cs="Arial"/>
        </w:rPr>
      </w:pPr>
      <w:r w:rsidRPr="00864B91">
        <w:rPr>
          <w:rFonts w:ascii="Arial" w:hAnsi="Arial" w:cs="Arial"/>
        </w:rPr>
        <w:t>Higher risk of peer group isolation</w:t>
      </w:r>
      <w:r w:rsidR="00826FB5" w:rsidRPr="00864B91">
        <w:rPr>
          <w:rFonts w:ascii="Arial" w:hAnsi="Arial" w:cs="Arial"/>
        </w:rPr>
        <w:t>. In particular children with SEN and dis</w:t>
      </w:r>
      <w:r w:rsidR="00FD7F6C" w:rsidRPr="00864B91">
        <w:rPr>
          <w:rFonts w:ascii="Arial" w:hAnsi="Arial" w:cs="Arial"/>
        </w:rPr>
        <w:t>abilities. Staff are aware that</w:t>
      </w:r>
      <w:r w:rsidR="00826FB5" w:rsidRPr="00864B91">
        <w:rPr>
          <w:rFonts w:ascii="Arial" w:hAnsi="Arial" w:cs="Arial"/>
        </w:rPr>
        <w:t xml:space="preserve"> behaviour, mood and injury may relate to possible abuse and not just SEN or disability. </w:t>
      </w:r>
    </w:p>
    <w:p w14:paraId="270376A7" w14:textId="30E3C811" w:rsidR="00941694" w:rsidRPr="00864B91" w:rsidRDefault="00826FB5" w:rsidP="0040124A">
      <w:pPr>
        <w:pStyle w:val="ListParagraph"/>
        <w:numPr>
          <w:ilvl w:val="0"/>
          <w:numId w:val="2"/>
        </w:numPr>
        <w:spacing w:after="0" w:line="240" w:lineRule="auto"/>
        <w:rPr>
          <w:rFonts w:ascii="Arial" w:hAnsi="Arial" w:cs="Arial"/>
        </w:rPr>
      </w:pPr>
      <w:r w:rsidRPr="00864B91">
        <w:rPr>
          <w:rFonts w:ascii="Arial" w:hAnsi="Arial" w:cs="Arial"/>
        </w:rPr>
        <w:t>Disproportionate impact of bullying and;</w:t>
      </w:r>
    </w:p>
    <w:p w14:paraId="2D7EF956" w14:textId="5C29F2DB" w:rsidR="00826FB5" w:rsidRPr="00864B91" w:rsidRDefault="00826FB5" w:rsidP="0040124A">
      <w:pPr>
        <w:pStyle w:val="ListParagraph"/>
        <w:numPr>
          <w:ilvl w:val="0"/>
          <w:numId w:val="2"/>
        </w:numPr>
        <w:spacing w:after="0" w:line="240" w:lineRule="auto"/>
        <w:rPr>
          <w:rFonts w:ascii="Arial" w:hAnsi="Arial" w:cs="Arial"/>
        </w:rPr>
      </w:pPr>
      <w:r w:rsidRPr="00864B91">
        <w:rPr>
          <w:rFonts w:ascii="Arial" w:hAnsi="Arial" w:cs="Arial"/>
        </w:rPr>
        <w:t>Difficulties with communication</w:t>
      </w:r>
    </w:p>
    <w:p w14:paraId="01A63043" w14:textId="77777777" w:rsidR="002F55C4" w:rsidRPr="00C42D3B" w:rsidRDefault="002F55C4" w:rsidP="002F55C4">
      <w:pPr>
        <w:pStyle w:val="ListParagraph"/>
        <w:spacing w:after="0" w:line="240" w:lineRule="auto"/>
        <w:rPr>
          <w:rFonts w:ascii="Arial" w:hAnsi="Arial" w:cs="Arial"/>
        </w:rPr>
      </w:pPr>
    </w:p>
    <w:p w14:paraId="7C48E01B" w14:textId="77777777" w:rsidR="00826FB5" w:rsidRDefault="00826FB5" w:rsidP="00297D0B">
      <w:pPr>
        <w:pStyle w:val="Heading1"/>
        <w:rPr>
          <w:rFonts w:eastAsia="Arial"/>
          <w:sz w:val="28"/>
          <w:szCs w:val="28"/>
        </w:rPr>
      </w:pPr>
      <w:bookmarkStart w:id="4" w:name="_Toc497120328"/>
    </w:p>
    <w:p w14:paraId="3E747A38" w14:textId="77777777" w:rsidR="00826FB5" w:rsidRDefault="00826FB5" w:rsidP="00297D0B">
      <w:pPr>
        <w:pStyle w:val="Heading1"/>
        <w:rPr>
          <w:rFonts w:eastAsia="Arial"/>
          <w:sz w:val="28"/>
          <w:szCs w:val="28"/>
        </w:rPr>
      </w:pPr>
    </w:p>
    <w:p w14:paraId="140C7EAE" w14:textId="77777777" w:rsidR="00826FB5" w:rsidRPr="00826FB5" w:rsidRDefault="00826FB5" w:rsidP="00826FB5"/>
    <w:p w14:paraId="4CA3512D" w14:textId="77777777" w:rsidR="00826FB5" w:rsidRPr="00826FB5" w:rsidRDefault="00826FB5" w:rsidP="00826FB5"/>
    <w:p w14:paraId="46BE2B42" w14:textId="77777777" w:rsidR="00826FB5" w:rsidRPr="00826FB5" w:rsidRDefault="00826FB5" w:rsidP="00826FB5"/>
    <w:p w14:paraId="5EDC2539" w14:textId="77777777" w:rsidR="00826FB5" w:rsidRPr="00826FB5" w:rsidRDefault="00826FB5" w:rsidP="00826FB5"/>
    <w:p w14:paraId="5EF7F683" w14:textId="77777777" w:rsidR="00826FB5" w:rsidRPr="00826FB5" w:rsidRDefault="00826FB5" w:rsidP="00826FB5"/>
    <w:p w14:paraId="4013FF37" w14:textId="77777777" w:rsidR="00826FB5" w:rsidRPr="00826FB5" w:rsidRDefault="00826FB5" w:rsidP="00826FB5"/>
    <w:p w14:paraId="3BF0E777" w14:textId="77777777" w:rsidR="00826FB5" w:rsidRPr="00826FB5" w:rsidRDefault="00826FB5" w:rsidP="00826FB5"/>
    <w:p w14:paraId="2DFFD718" w14:textId="77777777" w:rsidR="00826FB5" w:rsidRPr="00826FB5" w:rsidRDefault="00826FB5" w:rsidP="00826FB5"/>
    <w:p w14:paraId="7A4E1F03" w14:textId="77777777" w:rsidR="00826FB5" w:rsidRPr="00826FB5" w:rsidRDefault="00826FB5" w:rsidP="00826FB5"/>
    <w:p w14:paraId="1504C7A7" w14:textId="77777777" w:rsidR="00826FB5" w:rsidRPr="00826FB5" w:rsidRDefault="00826FB5" w:rsidP="00826FB5"/>
    <w:p w14:paraId="301CF28E" w14:textId="77777777" w:rsidR="00826FB5" w:rsidRPr="00826FB5" w:rsidRDefault="00826FB5" w:rsidP="00826FB5"/>
    <w:p w14:paraId="5F963130" w14:textId="774EB40D" w:rsidR="00297D0B" w:rsidRDefault="00297D0B" w:rsidP="00297D0B">
      <w:pPr>
        <w:pStyle w:val="Heading1"/>
        <w:rPr>
          <w:rFonts w:eastAsia="Arial"/>
          <w:sz w:val="28"/>
          <w:szCs w:val="28"/>
        </w:rPr>
      </w:pPr>
      <w:r w:rsidRPr="00C42D3B">
        <w:rPr>
          <w:rFonts w:eastAsia="Arial"/>
          <w:sz w:val="28"/>
          <w:szCs w:val="28"/>
        </w:rPr>
        <w:t>Identifying children</w:t>
      </w:r>
      <w:r w:rsidRPr="00C42D3B">
        <w:rPr>
          <w:rFonts w:eastAsia="Arial"/>
          <w:spacing w:val="5"/>
          <w:sz w:val="28"/>
          <w:szCs w:val="28"/>
        </w:rPr>
        <w:t xml:space="preserve"> </w:t>
      </w:r>
      <w:r w:rsidRPr="00C42D3B">
        <w:rPr>
          <w:rFonts w:eastAsia="Arial"/>
          <w:spacing w:val="-6"/>
          <w:sz w:val="28"/>
          <w:szCs w:val="28"/>
        </w:rPr>
        <w:t>a</w:t>
      </w:r>
      <w:r w:rsidRPr="00C42D3B">
        <w:rPr>
          <w:rFonts w:eastAsia="Arial"/>
          <w:sz w:val="28"/>
          <w:szCs w:val="28"/>
        </w:rPr>
        <w:t>nd young</w:t>
      </w:r>
      <w:r w:rsidRPr="00C42D3B">
        <w:rPr>
          <w:rFonts w:eastAsia="Arial"/>
          <w:spacing w:val="1"/>
          <w:sz w:val="28"/>
          <w:szCs w:val="28"/>
        </w:rPr>
        <w:t xml:space="preserve"> </w:t>
      </w:r>
      <w:r w:rsidRPr="00C42D3B">
        <w:rPr>
          <w:rFonts w:eastAsia="Arial"/>
          <w:sz w:val="28"/>
          <w:szCs w:val="28"/>
        </w:rPr>
        <w:t>people who</w:t>
      </w:r>
      <w:r w:rsidRPr="00C42D3B">
        <w:rPr>
          <w:rFonts w:eastAsia="Arial"/>
          <w:spacing w:val="5"/>
          <w:sz w:val="28"/>
          <w:szCs w:val="28"/>
        </w:rPr>
        <w:t xml:space="preserve"> </w:t>
      </w:r>
      <w:r w:rsidRPr="00C42D3B">
        <w:rPr>
          <w:rFonts w:eastAsia="Arial"/>
          <w:spacing w:val="-6"/>
          <w:sz w:val="28"/>
          <w:szCs w:val="28"/>
        </w:rPr>
        <w:t>a</w:t>
      </w:r>
      <w:r w:rsidRPr="00C42D3B">
        <w:rPr>
          <w:rFonts w:eastAsia="Arial"/>
          <w:sz w:val="28"/>
          <w:szCs w:val="28"/>
        </w:rPr>
        <w:t>re suffer</w:t>
      </w:r>
      <w:r w:rsidRPr="00C42D3B">
        <w:rPr>
          <w:rFonts w:eastAsia="Arial"/>
          <w:spacing w:val="1"/>
          <w:sz w:val="28"/>
          <w:szCs w:val="28"/>
        </w:rPr>
        <w:t>i</w:t>
      </w:r>
      <w:r w:rsidRPr="00C42D3B">
        <w:rPr>
          <w:rFonts w:eastAsia="Arial"/>
          <w:sz w:val="28"/>
          <w:szCs w:val="28"/>
        </w:rPr>
        <w:t>ng</w:t>
      </w:r>
      <w:r w:rsidRPr="00C42D3B">
        <w:rPr>
          <w:rFonts w:eastAsia="Arial"/>
          <w:spacing w:val="2"/>
          <w:sz w:val="28"/>
          <w:szCs w:val="28"/>
        </w:rPr>
        <w:t xml:space="preserve"> </w:t>
      </w:r>
      <w:r w:rsidRPr="00C42D3B">
        <w:rPr>
          <w:rFonts w:eastAsia="Arial"/>
          <w:sz w:val="28"/>
          <w:szCs w:val="28"/>
        </w:rPr>
        <w:t>or likely</w:t>
      </w:r>
      <w:r w:rsidRPr="00C42D3B">
        <w:rPr>
          <w:rFonts w:eastAsia="Arial"/>
          <w:spacing w:val="1"/>
          <w:sz w:val="28"/>
          <w:szCs w:val="28"/>
        </w:rPr>
        <w:t xml:space="preserve"> </w:t>
      </w:r>
      <w:r w:rsidRPr="00C42D3B">
        <w:rPr>
          <w:rFonts w:eastAsia="Arial"/>
          <w:sz w:val="28"/>
          <w:szCs w:val="28"/>
        </w:rPr>
        <w:t>to</w:t>
      </w:r>
      <w:r w:rsidRPr="00C42D3B">
        <w:rPr>
          <w:rFonts w:eastAsia="Arial"/>
          <w:spacing w:val="1"/>
          <w:sz w:val="28"/>
          <w:szCs w:val="28"/>
        </w:rPr>
        <w:t xml:space="preserve"> </w:t>
      </w:r>
      <w:r w:rsidRPr="00C42D3B">
        <w:rPr>
          <w:rFonts w:eastAsia="Arial"/>
          <w:sz w:val="28"/>
          <w:szCs w:val="28"/>
        </w:rPr>
        <w:t>suffer sign</w:t>
      </w:r>
      <w:r w:rsidRPr="00C42D3B">
        <w:rPr>
          <w:rFonts w:eastAsia="Arial"/>
          <w:spacing w:val="1"/>
          <w:sz w:val="28"/>
          <w:szCs w:val="28"/>
        </w:rPr>
        <w:t>i</w:t>
      </w:r>
      <w:r w:rsidRPr="00C42D3B">
        <w:rPr>
          <w:rFonts w:eastAsia="Arial"/>
          <w:sz w:val="28"/>
          <w:szCs w:val="28"/>
        </w:rPr>
        <w:t>f</w:t>
      </w:r>
      <w:r w:rsidRPr="00C42D3B">
        <w:rPr>
          <w:rFonts w:eastAsia="Arial"/>
          <w:spacing w:val="1"/>
          <w:sz w:val="28"/>
          <w:szCs w:val="28"/>
        </w:rPr>
        <w:t>ic</w:t>
      </w:r>
      <w:r w:rsidRPr="00C42D3B">
        <w:rPr>
          <w:rFonts w:eastAsia="Arial"/>
          <w:spacing w:val="-6"/>
          <w:sz w:val="28"/>
          <w:szCs w:val="28"/>
        </w:rPr>
        <w:t>a</w:t>
      </w:r>
      <w:r w:rsidRPr="00C42D3B">
        <w:rPr>
          <w:rFonts w:eastAsia="Arial"/>
          <w:sz w:val="28"/>
          <w:szCs w:val="28"/>
        </w:rPr>
        <w:t xml:space="preserve">nt </w:t>
      </w:r>
      <w:r w:rsidRPr="00C42D3B">
        <w:rPr>
          <w:rFonts w:eastAsia="Arial"/>
          <w:spacing w:val="3"/>
          <w:sz w:val="28"/>
          <w:szCs w:val="28"/>
        </w:rPr>
        <w:t>h</w:t>
      </w:r>
      <w:r w:rsidRPr="00C42D3B">
        <w:rPr>
          <w:rFonts w:eastAsia="Arial"/>
          <w:spacing w:val="-4"/>
          <w:sz w:val="28"/>
          <w:szCs w:val="28"/>
        </w:rPr>
        <w:t>ar</w:t>
      </w:r>
      <w:r w:rsidRPr="00C42D3B">
        <w:rPr>
          <w:rFonts w:eastAsia="Arial"/>
          <w:sz w:val="28"/>
          <w:szCs w:val="28"/>
        </w:rPr>
        <w:t>m</w:t>
      </w:r>
      <w:bookmarkEnd w:id="4"/>
    </w:p>
    <w:p w14:paraId="0040C39D" w14:textId="0809411F" w:rsidR="002F55C4" w:rsidRPr="00864B91" w:rsidRDefault="00116A65" w:rsidP="00116A65">
      <w:pPr>
        <w:pStyle w:val="Heading1"/>
        <w:rPr>
          <w:rFonts w:ascii="Arial" w:hAnsi="Arial" w:cs="Arial"/>
          <w:sz w:val="22"/>
          <w:szCs w:val="22"/>
        </w:rPr>
      </w:pPr>
      <w:r w:rsidRPr="00864B91">
        <w:rPr>
          <w:rFonts w:ascii="Arial" w:hAnsi="Arial" w:cs="Arial"/>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661400FA" w14:textId="77777777" w:rsidR="00116A65" w:rsidRPr="00864B91" w:rsidRDefault="00116A65" w:rsidP="00116A65">
      <w:pPr>
        <w:pStyle w:val="Heading1"/>
        <w:rPr>
          <w:rFonts w:ascii="Arial" w:hAnsi="Arial" w:cs="Arial"/>
          <w:sz w:val="22"/>
          <w:szCs w:val="22"/>
        </w:rPr>
      </w:pPr>
    </w:p>
    <w:p w14:paraId="4C986824" w14:textId="6813FB07" w:rsidR="00826FB5" w:rsidRPr="00864B91" w:rsidRDefault="00826FB5" w:rsidP="0040124A">
      <w:pPr>
        <w:pStyle w:val="ListParagraph"/>
        <w:numPr>
          <w:ilvl w:val="0"/>
          <w:numId w:val="15"/>
        </w:numPr>
        <w:spacing w:after="0" w:line="240" w:lineRule="auto"/>
        <w:jc w:val="both"/>
        <w:rPr>
          <w:rFonts w:ascii="Arial" w:hAnsi="Arial" w:cs="Arial"/>
        </w:rPr>
      </w:pPr>
      <w:r w:rsidRPr="00864B91">
        <w:rPr>
          <w:rFonts w:ascii="Arial" w:hAnsi="Arial" w:cs="Arial"/>
          <w:b/>
        </w:rPr>
        <w:t>Abuse</w:t>
      </w:r>
      <w:r w:rsidRPr="00864B91">
        <w:rPr>
          <w:rFonts w:ascii="Arial" w:hAnsi="Arial" w:cs="Arial"/>
        </w:rPr>
        <w:t xml:space="preserve">: a form of maltreatment of a child. Somebody may abuse or neglect a child by inflicting harm or failing to act to prevent harm. Children may be abused in a family or community setting by those known to them or, more rarely by others (e.g. via the internet). They may be abused by an adult or adults or by another child or children. </w:t>
      </w:r>
    </w:p>
    <w:p w14:paraId="61922E8E" w14:textId="77777777" w:rsidR="006C3A90" w:rsidRPr="00864B91" w:rsidRDefault="006C3A90" w:rsidP="006C3A90">
      <w:pPr>
        <w:pStyle w:val="ListParagraph"/>
        <w:spacing w:after="0" w:line="240" w:lineRule="auto"/>
        <w:ind w:left="820"/>
        <w:jc w:val="both"/>
        <w:rPr>
          <w:rFonts w:ascii="Arial" w:hAnsi="Arial" w:cs="Arial"/>
        </w:rPr>
      </w:pPr>
    </w:p>
    <w:p w14:paraId="143E73DA" w14:textId="1C52B8BC" w:rsidR="00826FB5" w:rsidRPr="00864B91" w:rsidRDefault="00826FB5" w:rsidP="0040124A">
      <w:pPr>
        <w:pStyle w:val="ListParagraph"/>
        <w:numPr>
          <w:ilvl w:val="0"/>
          <w:numId w:val="15"/>
        </w:numPr>
        <w:spacing w:after="0" w:line="240" w:lineRule="auto"/>
        <w:jc w:val="both"/>
        <w:rPr>
          <w:rFonts w:ascii="Arial" w:hAnsi="Arial" w:cs="Arial"/>
        </w:rPr>
      </w:pPr>
      <w:r w:rsidRPr="00864B91">
        <w:rPr>
          <w:rFonts w:ascii="Arial" w:hAnsi="Arial" w:cs="Arial"/>
          <w:b/>
        </w:rPr>
        <w:t>Physical abuse</w:t>
      </w:r>
      <w:r w:rsidRPr="00864B91">
        <w:rPr>
          <w:rFonts w:ascii="Arial" w:hAnsi="Arial" w:cs="Arial"/>
        </w:rPr>
        <w:t xml:space="preserve">: a form of </w:t>
      </w:r>
      <w:r w:rsidR="00FD7F6C" w:rsidRPr="00864B91">
        <w:rPr>
          <w:rFonts w:ascii="Arial" w:hAnsi="Arial" w:cs="Arial"/>
        </w:rPr>
        <w:t>abuse, which</w:t>
      </w:r>
      <w:r w:rsidRPr="00864B91">
        <w:rPr>
          <w:rFonts w:ascii="Arial" w:hAnsi="Arial" w:cs="Arial"/>
        </w:rPr>
        <w:t xml:space="preserve"> may involve hitting, shaking, throwing, poisoning, burning or scalding, drowning, suffocating or otherwise causing physical harm to a child. Physical harm may also be caused when a parent fabricates the symptoms of, or deliberately induces, illness in a child. </w:t>
      </w:r>
    </w:p>
    <w:p w14:paraId="6235C6E5" w14:textId="272507A7" w:rsidR="006C3A90" w:rsidRPr="00864B91" w:rsidRDefault="006C3A90" w:rsidP="006C3A90">
      <w:pPr>
        <w:spacing w:after="0" w:line="240" w:lineRule="auto"/>
        <w:jc w:val="both"/>
        <w:rPr>
          <w:rFonts w:ascii="Arial" w:hAnsi="Arial" w:cs="Arial"/>
        </w:rPr>
      </w:pPr>
    </w:p>
    <w:p w14:paraId="54A875D9" w14:textId="7F1D1779" w:rsidR="00826FB5" w:rsidRPr="00864B91" w:rsidRDefault="006C3A90" w:rsidP="0040124A">
      <w:pPr>
        <w:pStyle w:val="ListParagraph"/>
        <w:numPr>
          <w:ilvl w:val="0"/>
          <w:numId w:val="15"/>
        </w:numPr>
        <w:spacing w:after="0" w:line="240" w:lineRule="auto"/>
        <w:jc w:val="both"/>
        <w:rPr>
          <w:rFonts w:ascii="Arial" w:hAnsi="Arial" w:cs="Arial"/>
        </w:rPr>
      </w:pPr>
      <w:r w:rsidRPr="00864B91">
        <w:rPr>
          <w:rFonts w:ascii="Arial" w:hAnsi="Arial" w:cs="Arial"/>
          <w:b/>
        </w:rPr>
        <w:t>Emotional abuse</w:t>
      </w:r>
      <w:r w:rsidRPr="00864B91">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A1A6ACE" w14:textId="77777777" w:rsidR="00A7306C" w:rsidRPr="00116A65" w:rsidRDefault="00A7306C" w:rsidP="00A7306C">
      <w:pPr>
        <w:pStyle w:val="ListParagraph"/>
        <w:spacing w:after="0" w:line="240" w:lineRule="auto"/>
        <w:ind w:left="820"/>
        <w:jc w:val="both"/>
        <w:rPr>
          <w:rFonts w:ascii="Arial" w:hAnsi="Arial" w:cs="Arial"/>
          <w:color w:val="FF0000"/>
        </w:rPr>
      </w:pPr>
    </w:p>
    <w:p w14:paraId="4CCC57C7" w14:textId="53378124" w:rsidR="006C3A90" w:rsidRPr="00864B91" w:rsidRDefault="006C3A90" w:rsidP="0040124A">
      <w:pPr>
        <w:pStyle w:val="ListParagraph"/>
        <w:numPr>
          <w:ilvl w:val="0"/>
          <w:numId w:val="15"/>
        </w:numPr>
        <w:spacing w:after="0" w:line="240" w:lineRule="auto"/>
        <w:jc w:val="both"/>
        <w:rPr>
          <w:rFonts w:ascii="Arial" w:hAnsi="Arial" w:cs="Arial"/>
        </w:rPr>
      </w:pPr>
      <w:r w:rsidRPr="00864B91">
        <w:rPr>
          <w:rFonts w:ascii="Arial" w:hAnsi="Arial" w:cs="Arial"/>
          <w:b/>
        </w:rPr>
        <w:t>Sexual abuse</w:t>
      </w:r>
      <w:r w:rsidRPr="00864B91">
        <w:rPr>
          <w:rFonts w:ascii="Arial" w:hAnsi="Arial" w:cs="Arial"/>
        </w:rPr>
        <w:t xml:space="preserve">: </w:t>
      </w:r>
      <w:r w:rsidR="00A7306C" w:rsidRPr="00864B91">
        <w:rPr>
          <w:rFonts w:ascii="Arial" w:hAnsi="Arial"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w:t>
      </w:r>
    </w:p>
    <w:p w14:paraId="1362335F" w14:textId="77777777" w:rsidR="00A7306C" w:rsidRPr="00864B91" w:rsidRDefault="00A7306C" w:rsidP="00A7306C">
      <w:pPr>
        <w:pStyle w:val="ListParagraph"/>
        <w:spacing w:after="0" w:line="240" w:lineRule="auto"/>
        <w:ind w:left="820"/>
        <w:jc w:val="both"/>
        <w:rPr>
          <w:rFonts w:ascii="Arial" w:hAnsi="Arial" w:cs="Arial"/>
        </w:rPr>
      </w:pPr>
    </w:p>
    <w:p w14:paraId="3E2982FC" w14:textId="2D67AAEC" w:rsidR="00A7306C" w:rsidRPr="00864B91" w:rsidRDefault="00A7306C" w:rsidP="0040124A">
      <w:pPr>
        <w:pStyle w:val="ListParagraph"/>
        <w:numPr>
          <w:ilvl w:val="0"/>
          <w:numId w:val="15"/>
        </w:numPr>
        <w:spacing w:after="0" w:line="240" w:lineRule="auto"/>
        <w:jc w:val="both"/>
        <w:rPr>
          <w:rFonts w:ascii="Arial" w:hAnsi="Arial" w:cs="Arial"/>
        </w:rPr>
      </w:pPr>
      <w:r w:rsidRPr="00864B91">
        <w:rPr>
          <w:rFonts w:ascii="Arial" w:hAnsi="Arial" w:cs="Arial"/>
          <w:b/>
        </w:rPr>
        <w:t>Neglect</w:t>
      </w:r>
      <w:r w:rsidRPr="00864B91">
        <w:rPr>
          <w:rFonts w:ascii="Arial" w:hAnsi="Arial" w:cs="Arial"/>
        </w:rPr>
        <w:t xml:space="preserve">: the persistent failure to meet a child’s basic physical and/or psychological needs, likely to result in the serious impairment of the child’s health or development. </w:t>
      </w:r>
      <w:r w:rsidR="00116A65" w:rsidRPr="00864B91">
        <w:rPr>
          <w:rFonts w:ascii="Arial" w:hAnsi="Arial" w:cs="Arial"/>
        </w:rPr>
        <w:t xml:space="preserve">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or ensure access to appropriate medical care or treatment. It may also include neglect of, or unresponsiveness to, a child’s basic emotional needs. </w:t>
      </w:r>
    </w:p>
    <w:p w14:paraId="7D14E317" w14:textId="1767FF95" w:rsidR="00116A65" w:rsidRPr="00116A65" w:rsidRDefault="00116A65" w:rsidP="00116A65">
      <w:pPr>
        <w:spacing w:after="0" w:line="240" w:lineRule="auto"/>
        <w:jc w:val="both"/>
        <w:rPr>
          <w:rFonts w:ascii="Arial" w:hAnsi="Arial" w:cs="Arial"/>
        </w:rPr>
      </w:pPr>
    </w:p>
    <w:p w14:paraId="54AD832E" w14:textId="79C49315" w:rsidR="002F55C4" w:rsidRPr="005B62DE" w:rsidRDefault="00F86A0E" w:rsidP="00E85E86">
      <w:pPr>
        <w:pStyle w:val="ListParagraph"/>
        <w:numPr>
          <w:ilvl w:val="0"/>
          <w:numId w:val="15"/>
        </w:numPr>
        <w:spacing w:after="0" w:line="240" w:lineRule="auto"/>
        <w:jc w:val="both"/>
        <w:rPr>
          <w:rFonts w:ascii="Arial" w:hAnsi="Arial" w:cs="Arial"/>
        </w:rPr>
      </w:pPr>
      <w:r w:rsidRPr="005B62DE">
        <w:rPr>
          <w:rFonts w:ascii="Arial" w:hAnsi="Arial" w:cs="Arial"/>
          <w:b/>
        </w:rPr>
        <w:t>Child Sexual Exploitation (CSE)</w:t>
      </w:r>
      <w:r w:rsidRPr="005B62DE">
        <w:rPr>
          <w:rFonts w:ascii="Arial" w:hAnsi="Arial" w:cs="Arial"/>
        </w:rPr>
        <w:t>: Child sexual exploitation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r w:rsidR="00116A65" w:rsidRPr="005B62DE">
        <w:rPr>
          <w:rFonts w:ascii="Arial" w:hAnsi="Arial" w:cs="Arial"/>
        </w:rPr>
        <w:t xml:space="preserve"> </w:t>
      </w:r>
    </w:p>
    <w:p w14:paraId="054B941A" w14:textId="0CA1AAE5" w:rsidR="005B62DE" w:rsidRPr="005B62DE" w:rsidRDefault="005B62DE" w:rsidP="005B62DE">
      <w:pPr>
        <w:spacing w:after="0" w:line="240" w:lineRule="auto"/>
        <w:jc w:val="both"/>
        <w:rPr>
          <w:rFonts w:ascii="Arial" w:hAnsi="Arial" w:cs="Arial"/>
        </w:rPr>
      </w:pPr>
    </w:p>
    <w:p w14:paraId="1F8E63A4" w14:textId="7092F8DF" w:rsidR="00F86A0E" w:rsidRPr="00C42D3B" w:rsidRDefault="00F86A0E" w:rsidP="0040124A">
      <w:pPr>
        <w:pStyle w:val="ListParagraph"/>
        <w:numPr>
          <w:ilvl w:val="0"/>
          <w:numId w:val="15"/>
        </w:numPr>
        <w:spacing w:after="0" w:line="240" w:lineRule="auto"/>
        <w:jc w:val="both"/>
        <w:rPr>
          <w:rFonts w:ascii="Arial" w:hAnsi="Arial" w:cs="Arial"/>
        </w:rPr>
      </w:pPr>
      <w:r w:rsidRPr="00C42D3B">
        <w:rPr>
          <w:rFonts w:ascii="Arial" w:hAnsi="Arial" w:cs="Arial"/>
          <w:b/>
        </w:rPr>
        <w:t>Female Genital Mutilation (FGM)</w:t>
      </w:r>
      <w:r w:rsidRPr="00C42D3B">
        <w:rPr>
          <w:rFonts w:ascii="Arial" w:hAnsi="Arial" w:cs="Arial"/>
        </w:rPr>
        <w:t>: professionals in all agencies, and individuals and groups in relevant communities, need to be alert to the possibility of a girl being at risk of FGM, o</w:t>
      </w:r>
      <w:r w:rsidR="00297D0B" w:rsidRPr="00C42D3B">
        <w:rPr>
          <w:rFonts w:ascii="Arial" w:hAnsi="Arial" w:cs="Arial"/>
        </w:rPr>
        <w:t>r already having suffered FGM.</w:t>
      </w:r>
    </w:p>
    <w:p w14:paraId="4BFD1EF8" w14:textId="77777777" w:rsidR="004616D8" w:rsidRPr="00C42D3B" w:rsidRDefault="004616D8" w:rsidP="004616D8">
      <w:pPr>
        <w:pStyle w:val="ListParagraph"/>
        <w:rPr>
          <w:rFonts w:ascii="Arial" w:hAnsi="Arial" w:cs="Arial"/>
        </w:rPr>
      </w:pPr>
    </w:p>
    <w:p w14:paraId="133B3A95" w14:textId="398F584E" w:rsidR="004616D8" w:rsidRPr="00C42D3B" w:rsidRDefault="00067258" w:rsidP="004616D8">
      <w:pPr>
        <w:pStyle w:val="ListParagraph"/>
        <w:numPr>
          <w:ilvl w:val="0"/>
          <w:numId w:val="15"/>
        </w:numPr>
        <w:spacing w:after="0" w:line="240" w:lineRule="auto"/>
        <w:jc w:val="both"/>
        <w:rPr>
          <w:rFonts w:ascii="Arial" w:hAnsi="Arial" w:cs="Arial"/>
        </w:rPr>
      </w:pPr>
      <w:r w:rsidRPr="00C42D3B">
        <w:rPr>
          <w:rFonts w:ascii="Arial" w:hAnsi="Arial" w:cs="Arial"/>
          <w:b/>
        </w:rPr>
        <w:t>B</w:t>
      </w:r>
      <w:r w:rsidR="004616D8" w:rsidRPr="00C42D3B">
        <w:rPr>
          <w:rFonts w:ascii="Arial" w:hAnsi="Arial" w:cs="Arial"/>
          <w:b/>
        </w:rPr>
        <w:t>ullying</w:t>
      </w:r>
      <w:r w:rsidR="004616D8" w:rsidRPr="00C42D3B">
        <w:rPr>
          <w:rFonts w:ascii="Arial" w:hAnsi="Arial" w:cs="Arial"/>
        </w:rPr>
        <w:t xml:space="preserve">, including online </w:t>
      </w:r>
      <w:r w:rsidR="00FD7F6C" w:rsidRPr="00C42D3B">
        <w:rPr>
          <w:rFonts w:ascii="Arial" w:hAnsi="Arial" w:cs="Arial"/>
        </w:rPr>
        <w:t>bullying, prejudice-based bullying,</w:t>
      </w:r>
      <w:r w:rsidR="004616D8" w:rsidRPr="00C42D3B">
        <w:rPr>
          <w:rFonts w:ascii="Arial" w:hAnsi="Arial" w:cs="Arial"/>
        </w:rPr>
        <w:t xml:space="preserve"> </w:t>
      </w:r>
      <w:r w:rsidR="00E26BDC" w:rsidRPr="00C42D3B">
        <w:rPr>
          <w:rFonts w:ascii="Arial" w:hAnsi="Arial" w:cs="Arial"/>
        </w:rPr>
        <w:t>and the affects this can have.</w:t>
      </w:r>
    </w:p>
    <w:p w14:paraId="624322BE" w14:textId="77777777" w:rsidR="004616D8" w:rsidRPr="00C42D3B" w:rsidRDefault="004616D8" w:rsidP="004616D8">
      <w:pPr>
        <w:pStyle w:val="ListParagraph"/>
        <w:rPr>
          <w:rFonts w:ascii="Arial" w:hAnsi="Arial" w:cs="Arial"/>
        </w:rPr>
      </w:pPr>
    </w:p>
    <w:p w14:paraId="045084BE" w14:textId="515EC137" w:rsidR="004616D8" w:rsidRPr="00C42D3B" w:rsidRDefault="00067258" w:rsidP="004616D8">
      <w:pPr>
        <w:pStyle w:val="ListParagraph"/>
        <w:numPr>
          <w:ilvl w:val="0"/>
          <w:numId w:val="15"/>
        </w:numPr>
        <w:spacing w:after="0" w:line="240" w:lineRule="auto"/>
        <w:jc w:val="both"/>
        <w:rPr>
          <w:rFonts w:ascii="Arial" w:hAnsi="Arial" w:cs="Arial"/>
          <w:b/>
        </w:rPr>
      </w:pPr>
      <w:r w:rsidRPr="00C42D3B">
        <w:rPr>
          <w:rFonts w:ascii="Arial" w:hAnsi="Arial" w:cs="Arial"/>
          <w:b/>
        </w:rPr>
        <w:t>R</w:t>
      </w:r>
      <w:r w:rsidR="004616D8" w:rsidRPr="00C42D3B">
        <w:rPr>
          <w:rFonts w:ascii="Arial" w:hAnsi="Arial" w:cs="Arial"/>
          <w:b/>
        </w:rPr>
        <w:t xml:space="preserve">acist, disability and </w:t>
      </w:r>
      <w:r w:rsidR="00E26BDC" w:rsidRPr="00C42D3B">
        <w:rPr>
          <w:rFonts w:ascii="Arial" w:hAnsi="Arial" w:cs="Arial"/>
          <w:b/>
        </w:rPr>
        <w:t>homophobic or transphobic abuse.</w:t>
      </w:r>
    </w:p>
    <w:p w14:paraId="4E83BC1A" w14:textId="77777777" w:rsidR="004616D8" w:rsidRPr="00C42D3B" w:rsidRDefault="004616D8" w:rsidP="004616D8">
      <w:pPr>
        <w:pStyle w:val="ListParagraph"/>
        <w:rPr>
          <w:rFonts w:ascii="Arial" w:hAnsi="Arial" w:cs="Arial"/>
        </w:rPr>
      </w:pPr>
    </w:p>
    <w:p w14:paraId="310527E9" w14:textId="525BA9BB" w:rsidR="004616D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G</w:t>
      </w:r>
      <w:r w:rsidR="004616D8" w:rsidRPr="00864B91">
        <w:rPr>
          <w:rFonts w:ascii="Arial" w:hAnsi="Arial" w:cs="Arial"/>
          <w:b/>
        </w:rPr>
        <w:t>ender-based violence/violence against women and girls</w:t>
      </w:r>
      <w:r w:rsidR="00E26BDC" w:rsidRPr="00864B91">
        <w:rPr>
          <w:rFonts w:ascii="Arial" w:hAnsi="Arial" w:cs="Arial"/>
          <w:b/>
        </w:rPr>
        <w:t>.</w:t>
      </w:r>
      <w:r w:rsidR="004616D8" w:rsidRPr="00864B91">
        <w:rPr>
          <w:rFonts w:ascii="Arial" w:hAnsi="Arial" w:cs="Arial"/>
          <w:b/>
        </w:rPr>
        <w:t xml:space="preserve">  </w:t>
      </w:r>
    </w:p>
    <w:p w14:paraId="4204C8F0" w14:textId="77777777" w:rsidR="00116A65" w:rsidRPr="00864B91" w:rsidRDefault="00116A65" w:rsidP="00116A65">
      <w:pPr>
        <w:pStyle w:val="ListParagraph"/>
        <w:rPr>
          <w:rFonts w:ascii="Arial" w:hAnsi="Arial" w:cs="Arial"/>
          <w:b/>
        </w:rPr>
      </w:pPr>
    </w:p>
    <w:p w14:paraId="218B3AB2" w14:textId="2D02A289" w:rsidR="00116A65" w:rsidRPr="00864B91" w:rsidRDefault="00116A65" w:rsidP="004616D8">
      <w:pPr>
        <w:pStyle w:val="ListParagraph"/>
        <w:numPr>
          <w:ilvl w:val="0"/>
          <w:numId w:val="15"/>
        </w:numPr>
        <w:spacing w:after="0" w:line="240" w:lineRule="auto"/>
        <w:jc w:val="both"/>
        <w:rPr>
          <w:rFonts w:ascii="Arial" w:hAnsi="Arial" w:cs="Arial"/>
          <w:b/>
        </w:rPr>
      </w:pPr>
      <w:r w:rsidRPr="00864B91">
        <w:rPr>
          <w:rFonts w:ascii="Arial" w:hAnsi="Arial" w:cs="Arial"/>
          <w:b/>
        </w:rPr>
        <w:t xml:space="preserve">Child </w:t>
      </w:r>
      <w:r w:rsidR="00B37753" w:rsidRPr="00864B91">
        <w:rPr>
          <w:rFonts w:ascii="Arial" w:hAnsi="Arial" w:cs="Arial"/>
          <w:b/>
        </w:rPr>
        <w:t>criminal exploitation.</w:t>
      </w:r>
      <w:r w:rsidR="00B37753" w:rsidRPr="00864B91">
        <w:rPr>
          <w:rFonts w:ascii="Arial" w:hAnsi="Arial" w:cs="Arial"/>
        </w:rPr>
        <w:t xml:space="preserve"> </w:t>
      </w:r>
    </w:p>
    <w:p w14:paraId="2DD8E6A5" w14:textId="77777777" w:rsidR="004616D8" w:rsidRPr="00864B91" w:rsidRDefault="004616D8" w:rsidP="004616D8">
      <w:pPr>
        <w:pStyle w:val="ListParagraph"/>
        <w:rPr>
          <w:rFonts w:ascii="Arial" w:hAnsi="Arial" w:cs="Arial"/>
          <w:b/>
        </w:rPr>
      </w:pPr>
    </w:p>
    <w:p w14:paraId="55DAAF16" w14:textId="68FCFB26" w:rsidR="004616D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R</w:t>
      </w:r>
      <w:r w:rsidR="004616D8" w:rsidRPr="00864B91">
        <w:rPr>
          <w:rFonts w:ascii="Arial" w:hAnsi="Arial" w:cs="Arial"/>
          <w:b/>
        </w:rPr>
        <w:t>adicalisation and/or extremist behaviour</w:t>
      </w:r>
      <w:r w:rsidR="00E26BDC" w:rsidRPr="00864B91">
        <w:rPr>
          <w:rFonts w:ascii="Arial" w:hAnsi="Arial" w:cs="Arial"/>
          <w:b/>
        </w:rPr>
        <w:t>.</w:t>
      </w:r>
      <w:r w:rsidR="004616D8" w:rsidRPr="00864B91">
        <w:rPr>
          <w:rFonts w:ascii="Arial" w:hAnsi="Arial" w:cs="Arial"/>
          <w:b/>
        </w:rPr>
        <w:t xml:space="preserve"> </w:t>
      </w:r>
    </w:p>
    <w:p w14:paraId="417BB5FC" w14:textId="77777777" w:rsidR="004616D8" w:rsidRPr="00864B91" w:rsidRDefault="004616D8" w:rsidP="004616D8">
      <w:pPr>
        <w:pStyle w:val="ListParagraph"/>
        <w:rPr>
          <w:rFonts w:ascii="Arial" w:hAnsi="Arial" w:cs="Arial"/>
          <w:b/>
        </w:rPr>
      </w:pPr>
    </w:p>
    <w:p w14:paraId="10191CAA" w14:textId="64A7B5B1" w:rsidR="00067258" w:rsidRPr="00864B91" w:rsidRDefault="00067258" w:rsidP="004616D8">
      <w:pPr>
        <w:pStyle w:val="ListParagraph"/>
        <w:numPr>
          <w:ilvl w:val="0"/>
          <w:numId w:val="15"/>
        </w:numPr>
        <w:spacing w:after="0" w:line="240" w:lineRule="auto"/>
        <w:jc w:val="both"/>
        <w:rPr>
          <w:rFonts w:ascii="Arial" w:hAnsi="Arial" w:cs="Arial"/>
        </w:rPr>
      </w:pPr>
      <w:r w:rsidRPr="00864B91">
        <w:rPr>
          <w:rFonts w:ascii="Arial" w:hAnsi="Arial" w:cs="Arial"/>
          <w:b/>
        </w:rPr>
        <w:t>‘Sexting’</w:t>
      </w:r>
      <w:r w:rsidRPr="00864B91">
        <w:rPr>
          <w:rFonts w:ascii="Arial" w:hAnsi="Arial" w:cs="Arial"/>
        </w:rPr>
        <w:t xml:space="preserve"> </w:t>
      </w:r>
      <w:r w:rsidR="004616D8" w:rsidRPr="00864B91">
        <w:rPr>
          <w:rFonts w:ascii="Arial" w:hAnsi="Arial" w:cs="Arial"/>
        </w:rPr>
        <w:t>the impact of new technologies on sexual behaviour, for example ‘sext</w:t>
      </w:r>
      <w:r w:rsidRPr="00864B91">
        <w:rPr>
          <w:rFonts w:ascii="Arial" w:hAnsi="Arial" w:cs="Arial"/>
        </w:rPr>
        <w:t>ing’ and accessing pornography</w:t>
      </w:r>
      <w:r w:rsidR="00E26BDC" w:rsidRPr="00864B91">
        <w:rPr>
          <w:rFonts w:ascii="Arial" w:hAnsi="Arial" w:cs="Arial"/>
        </w:rPr>
        <w:t>.</w:t>
      </w:r>
    </w:p>
    <w:p w14:paraId="4793D6F9" w14:textId="77777777" w:rsidR="00B37753" w:rsidRPr="00864B91" w:rsidRDefault="00B37753" w:rsidP="00B37753">
      <w:pPr>
        <w:pStyle w:val="ListParagraph"/>
        <w:rPr>
          <w:rFonts w:ascii="Arial" w:hAnsi="Arial" w:cs="Arial"/>
        </w:rPr>
      </w:pPr>
    </w:p>
    <w:p w14:paraId="10F23885" w14:textId="2A4824B9" w:rsidR="00B37753" w:rsidRPr="00864B91" w:rsidRDefault="00B37753" w:rsidP="004616D8">
      <w:pPr>
        <w:pStyle w:val="ListParagraph"/>
        <w:numPr>
          <w:ilvl w:val="0"/>
          <w:numId w:val="15"/>
        </w:numPr>
        <w:spacing w:after="0" w:line="240" w:lineRule="auto"/>
        <w:jc w:val="both"/>
        <w:rPr>
          <w:rFonts w:ascii="Arial" w:hAnsi="Arial" w:cs="Arial"/>
          <w:b/>
        </w:rPr>
      </w:pPr>
      <w:r w:rsidRPr="00864B91">
        <w:rPr>
          <w:rFonts w:ascii="Arial" w:hAnsi="Arial" w:cs="Arial"/>
          <w:b/>
        </w:rPr>
        <w:t>Honour based violence.</w:t>
      </w:r>
    </w:p>
    <w:p w14:paraId="2E6D4CCC" w14:textId="77777777" w:rsidR="00067258" w:rsidRPr="00864B91" w:rsidRDefault="00067258" w:rsidP="00067258">
      <w:pPr>
        <w:pStyle w:val="ListParagraph"/>
        <w:rPr>
          <w:rFonts w:ascii="Arial" w:hAnsi="Arial" w:cs="Arial"/>
        </w:rPr>
      </w:pPr>
    </w:p>
    <w:p w14:paraId="4A4C66CD" w14:textId="2FE35F05" w:rsidR="004616D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T</w:t>
      </w:r>
      <w:r w:rsidR="004616D8" w:rsidRPr="00864B91">
        <w:rPr>
          <w:rFonts w:ascii="Arial" w:hAnsi="Arial" w:cs="Arial"/>
          <w:b/>
        </w:rPr>
        <w:t>eenage relationship abuse</w:t>
      </w:r>
      <w:r w:rsidR="00E26BDC" w:rsidRPr="00864B91">
        <w:rPr>
          <w:rFonts w:ascii="Arial" w:hAnsi="Arial" w:cs="Arial"/>
          <w:b/>
        </w:rPr>
        <w:t>.</w:t>
      </w:r>
    </w:p>
    <w:p w14:paraId="70109E10" w14:textId="77777777" w:rsidR="004616D8" w:rsidRPr="00864B91" w:rsidRDefault="004616D8" w:rsidP="004616D8">
      <w:pPr>
        <w:pStyle w:val="ListParagraph"/>
        <w:rPr>
          <w:rFonts w:ascii="Arial" w:hAnsi="Arial" w:cs="Arial"/>
        </w:rPr>
      </w:pPr>
    </w:p>
    <w:p w14:paraId="5C623892" w14:textId="38BFD2CC" w:rsidR="004616D8" w:rsidRPr="00864B91" w:rsidRDefault="00B37753" w:rsidP="004616D8">
      <w:pPr>
        <w:pStyle w:val="ListParagraph"/>
        <w:numPr>
          <w:ilvl w:val="0"/>
          <w:numId w:val="15"/>
        </w:numPr>
        <w:spacing w:after="0" w:line="240" w:lineRule="auto"/>
        <w:jc w:val="both"/>
        <w:rPr>
          <w:rFonts w:ascii="Arial" w:hAnsi="Arial" w:cs="Arial"/>
          <w:b/>
        </w:rPr>
      </w:pPr>
      <w:r w:rsidRPr="00864B91">
        <w:rPr>
          <w:rFonts w:ascii="Arial" w:hAnsi="Arial" w:cs="Arial"/>
          <w:b/>
        </w:rPr>
        <w:t xml:space="preserve">Misusing drugs or alcohol. </w:t>
      </w:r>
    </w:p>
    <w:p w14:paraId="3F21253C" w14:textId="77777777" w:rsidR="004616D8" w:rsidRPr="00864B91" w:rsidRDefault="004616D8" w:rsidP="004616D8">
      <w:pPr>
        <w:pStyle w:val="ListParagraph"/>
        <w:rPr>
          <w:rFonts w:ascii="Arial" w:hAnsi="Arial" w:cs="Arial"/>
          <w:b/>
        </w:rPr>
      </w:pPr>
    </w:p>
    <w:p w14:paraId="193C55C4" w14:textId="0C674101" w:rsidR="004616D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I</w:t>
      </w:r>
      <w:r w:rsidR="004616D8" w:rsidRPr="00864B91">
        <w:rPr>
          <w:rFonts w:ascii="Arial" w:hAnsi="Arial" w:cs="Arial"/>
          <w:b/>
        </w:rPr>
        <w:t>ssues that may be specific to a local area or population, for example g</w:t>
      </w:r>
      <w:r w:rsidR="00E26BDC" w:rsidRPr="00864B91">
        <w:rPr>
          <w:rFonts w:ascii="Arial" w:hAnsi="Arial" w:cs="Arial"/>
          <w:b/>
        </w:rPr>
        <w:t>ang activity and youth violence.</w:t>
      </w:r>
    </w:p>
    <w:p w14:paraId="3AB2EE36" w14:textId="77777777" w:rsidR="004616D8" w:rsidRPr="00864B91" w:rsidRDefault="004616D8" w:rsidP="004616D8">
      <w:pPr>
        <w:pStyle w:val="ListParagraph"/>
        <w:rPr>
          <w:rFonts w:ascii="Arial" w:hAnsi="Arial" w:cs="Arial"/>
          <w:b/>
        </w:rPr>
      </w:pPr>
    </w:p>
    <w:p w14:paraId="75BCEBAB" w14:textId="034516D2" w:rsidR="004616D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D</w:t>
      </w:r>
      <w:r w:rsidR="004616D8" w:rsidRPr="00864B91">
        <w:rPr>
          <w:rFonts w:ascii="Arial" w:hAnsi="Arial" w:cs="Arial"/>
          <w:b/>
        </w:rPr>
        <w:t>omestic violence</w:t>
      </w:r>
      <w:r w:rsidR="00E26BDC" w:rsidRPr="00864B91">
        <w:rPr>
          <w:rFonts w:ascii="Arial" w:hAnsi="Arial" w:cs="Arial"/>
          <w:b/>
        </w:rPr>
        <w:t>.</w:t>
      </w:r>
    </w:p>
    <w:p w14:paraId="44B5BB4B" w14:textId="77777777" w:rsidR="00B37753" w:rsidRPr="00864B91" w:rsidRDefault="00B37753" w:rsidP="00B37753">
      <w:pPr>
        <w:pStyle w:val="ListParagraph"/>
        <w:rPr>
          <w:rFonts w:ascii="Arial" w:hAnsi="Arial" w:cs="Arial"/>
          <w:b/>
        </w:rPr>
      </w:pPr>
    </w:p>
    <w:p w14:paraId="0C8915B0" w14:textId="719807E1" w:rsidR="00B37753" w:rsidRPr="00864B91" w:rsidRDefault="00B37753" w:rsidP="004616D8">
      <w:pPr>
        <w:pStyle w:val="ListParagraph"/>
        <w:numPr>
          <w:ilvl w:val="0"/>
          <w:numId w:val="15"/>
        </w:numPr>
        <w:spacing w:after="0" w:line="240" w:lineRule="auto"/>
        <w:jc w:val="both"/>
        <w:rPr>
          <w:rFonts w:ascii="Arial" w:hAnsi="Arial" w:cs="Arial"/>
          <w:b/>
        </w:rPr>
      </w:pPr>
      <w:r w:rsidRPr="00864B91">
        <w:rPr>
          <w:rFonts w:ascii="Arial" w:hAnsi="Arial" w:cs="Arial"/>
          <w:b/>
        </w:rPr>
        <w:t>Peer on peer abuse.</w:t>
      </w:r>
    </w:p>
    <w:p w14:paraId="6BA9F8BA" w14:textId="77777777" w:rsidR="004616D8" w:rsidRPr="00864B91" w:rsidRDefault="004616D8" w:rsidP="004616D8">
      <w:pPr>
        <w:pStyle w:val="ListParagraph"/>
        <w:rPr>
          <w:rFonts w:ascii="Arial" w:hAnsi="Arial" w:cs="Arial"/>
          <w:b/>
        </w:rPr>
      </w:pPr>
    </w:p>
    <w:p w14:paraId="15E80549" w14:textId="6F4FC476" w:rsidR="004616D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F</w:t>
      </w:r>
      <w:r w:rsidR="004616D8" w:rsidRPr="00864B91">
        <w:rPr>
          <w:rFonts w:ascii="Arial" w:hAnsi="Arial" w:cs="Arial"/>
          <w:b/>
        </w:rPr>
        <w:t>orced marriage</w:t>
      </w:r>
      <w:r w:rsidR="00E26BDC" w:rsidRPr="00864B91">
        <w:rPr>
          <w:rFonts w:ascii="Arial" w:hAnsi="Arial" w:cs="Arial"/>
          <w:b/>
        </w:rPr>
        <w:t>.</w:t>
      </w:r>
      <w:r w:rsidR="004616D8" w:rsidRPr="00864B91">
        <w:rPr>
          <w:rFonts w:ascii="Arial" w:hAnsi="Arial" w:cs="Arial"/>
          <w:b/>
        </w:rPr>
        <w:t xml:space="preserve"> </w:t>
      </w:r>
    </w:p>
    <w:p w14:paraId="06C06642" w14:textId="77777777" w:rsidR="00B37753" w:rsidRPr="00864B91" w:rsidRDefault="00B37753" w:rsidP="00B37753">
      <w:pPr>
        <w:pStyle w:val="ListParagraph"/>
        <w:rPr>
          <w:rFonts w:ascii="Arial" w:hAnsi="Arial" w:cs="Arial"/>
          <w:b/>
        </w:rPr>
      </w:pPr>
    </w:p>
    <w:p w14:paraId="6230D030" w14:textId="210D5231" w:rsidR="00B37753" w:rsidRPr="00864B91" w:rsidRDefault="00B37753" w:rsidP="004616D8">
      <w:pPr>
        <w:pStyle w:val="ListParagraph"/>
        <w:numPr>
          <w:ilvl w:val="0"/>
          <w:numId w:val="15"/>
        </w:numPr>
        <w:spacing w:after="0" w:line="240" w:lineRule="auto"/>
        <w:jc w:val="both"/>
        <w:rPr>
          <w:rFonts w:ascii="Arial" w:hAnsi="Arial" w:cs="Arial"/>
          <w:b/>
        </w:rPr>
      </w:pPr>
      <w:r w:rsidRPr="00864B91">
        <w:rPr>
          <w:rFonts w:ascii="Arial" w:hAnsi="Arial" w:cs="Arial"/>
          <w:b/>
        </w:rPr>
        <w:t>Sexual violence or harassment.</w:t>
      </w:r>
    </w:p>
    <w:p w14:paraId="011F7B4B" w14:textId="77777777" w:rsidR="004616D8" w:rsidRPr="00864B91" w:rsidRDefault="004616D8" w:rsidP="004616D8">
      <w:pPr>
        <w:pStyle w:val="ListParagraph"/>
        <w:rPr>
          <w:rFonts w:ascii="Arial" w:hAnsi="Arial" w:cs="Arial"/>
          <w:b/>
        </w:rPr>
      </w:pPr>
    </w:p>
    <w:p w14:paraId="560F2FE7" w14:textId="329256CD" w:rsidR="004616D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F</w:t>
      </w:r>
      <w:r w:rsidR="004616D8" w:rsidRPr="00864B91">
        <w:rPr>
          <w:rFonts w:ascii="Arial" w:hAnsi="Arial" w:cs="Arial"/>
          <w:b/>
        </w:rPr>
        <w:t>abricated or induced illness</w:t>
      </w:r>
      <w:r w:rsidR="00E26BDC" w:rsidRPr="00864B91">
        <w:rPr>
          <w:rFonts w:ascii="Arial" w:hAnsi="Arial" w:cs="Arial"/>
          <w:b/>
        </w:rPr>
        <w:t>.</w:t>
      </w:r>
      <w:r w:rsidR="004616D8" w:rsidRPr="00864B91">
        <w:rPr>
          <w:rFonts w:ascii="Arial" w:hAnsi="Arial" w:cs="Arial"/>
          <w:b/>
        </w:rPr>
        <w:t xml:space="preserve"> </w:t>
      </w:r>
    </w:p>
    <w:p w14:paraId="1FAD9A45" w14:textId="77777777" w:rsidR="004616D8" w:rsidRPr="00864B91" w:rsidRDefault="004616D8" w:rsidP="004616D8">
      <w:pPr>
        <w:pStyle w:val="ListParagraph"/>
        <w:rPr>
          <w:rFonts w:ascii="Arial" w:hAnsi="Arial" w:cs="Arial"/>
          <w:b/>
        </w:rPr>
      </w:pPr>
    </w:p>
    <w:p w14:paraId="44B6F34B" w14:textId="3318B437" w:rsidR="0006725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P</w:t>
      </w:r>
      <w:r w:rsidR="004616D8" w:rsidRPr="00864B91">
        <w:rPr>
          <w:rFonts w:ascii="Arial" w:hAnsi="Arial" w:cs="Arial"/>
          <w:b/>
        </w:rPr>
        <w:t>oor parenting, particularly in relation to babies and young children</w:t>
      </w:r>
      <w:r w:rsidR="00E26BDC" w:rsidRPr="00864B91">
        <w:rPr>
          <w:rFonts w:ascii="Arial" w:hAnsi="Arial" w:cs="Arial"/>
          <w:b/>
        </w:rPr>
        <w:t>.</w:t>
      </w:r>
      <w:r w:rsidR="004616D8" w:rsidRPr="00864B91">
        <w:rPr>
          <w:rFonts w:ascii="Arial" w:hAnsi="Arial" w:cs="Arial"/>
          <w:b/>
        </w:rPr>
        <w:t xml:space="preserve"> </w:t>
      </w:r>
    </w:p>
    <w:p w14:paraId="39A05924" w14:textId="77777777" w:rsidR="00067258" w:rsidRPr="00864B91" w:rsidRDefault="00067258" w:rsidP="00067258">
      <w:pPr>
        <w:pStyle w:val="ListParagraph"/>
        <w:rPr>
          <w:rFonts w:ascii="Arial" w:hAnsi="Arial" w:cs="Arial"/>
        </w:rPr>
      </w:pPr>
    </w:p>
    <w:p w14:paraId="26B9F334" w14:textId="55C66F3B" w:rsidR="004616D8" w:rsidRPr="00864B91" w:rsidRDefault="00067258" w:rsidP="004616D8">
      <w:pPr>
        <w:pStyle w:val="ListParagraph"/>
        <w:numPr>
          <w:ilvl w:val="0"/>
          <w:numId w:val="15"/>
        </w:numPr>
        <w:spacing w:after="0" w:line="240" w:lineRule="auto"/>
        <w:jc w:val="both"/>
        <w:rPr>
          <w:rFonts w:ascii="Arial" w:hAnsi="Arial" w:cs="Arial"/>
          <w:b/>
        </w:rPr>
      </w:pPr>
      <w:r w:rsidRPr="00864B91">
        <w:rPr>
          <w:rFonts w:ascii="Arial" w:hAnsi="Arial" w:cs="Arial"/>
          <w:b/>
        </w:rPr>
        <w:t>O</w:t>
      </w:r>
      <w:r w:rsidR="004616D8" w:rsidRPr="00864B91">
        <w:rPr>
          <w:rFonts w:ascii="Arial" w:hAnsi="Arial" w:cs="Arial"/>
          <w:b/>
        </w:rPr>
        <w:t>ther issues not listed here but that pose a risk to children, young people and vulnerable adults</w:t>
      </w:r>
      <w:r w:rsidR="00E26BDC" w:rsidRPr="00864B91">
        <w:rPr>
          <w:rFonts w:ascii="Arial" w:hAnsi="Arial" w:cs="Arial"/>
          <w:b/>
        </w:rPr>
        <w:t>.</w:t>
      </w:r>
    </w:p>
    <w:p w14:paraId="365C842D" w14:textId="77777777" w:rsidR="00067258" w:rsidRPr="00864B91" w:rsidRDefault="00067258" w:rsidP="00067258">
      <w:pPr>
        <w:spacing w:after="0" w:line="240" w:lineRule="auto"/>
        <w:jc w:val="both"/>
        <w:rPr>
          <w:rFonts w:ascii="Arial" w:hAnsi="Arial" w:cs="Arial"/>
        </w:rPr>
      </w:pPr>
    </w:p>
    <w:p w14:paraId="22B896FA" w14:textId="77777777" w:rsidR="00B37753" w:rsidRPr="00864B91" w:rsidRDefault="00B37753" w:rsidP="00727A73">
      <w:pPr>
        <w:spacing w:after="0" w:line="240" w:lineRule="auto"/>
        <w:jc w:val="both"/>
        <w:rPr>
          <w:rFonts w:ascii="Arial" w:hAnsi="Arial" w:cs="Arial"/>
        </w:rPr>
      </w:pPr>
    </w:p>
    <w:p w14:paraId="7AF10D80" w14:textId="66001F27" w:rsidR="004616D8" w:rsidRPr="00C42D3B" w:rsidRDefault="00B37753" w:rsidP="00727A73">
      <w:pPr>
        <w:spacing w:after="0" w:line="240" w:lineRule="auto"/>
        <w:jc w:val="both"/>
        <w:rPr>
          <w:rFonts w:ascii="Arial" w:hAnsi="Arial" w:cs="Arial"/>
        </w:rPr>
      </w:pPr>
      <w:r w:rsidRPr="00864B91">
        <w:rPr>
          <w:rFonts w:ascii="Arial" w:hAnsi="Arial" w:cs="Arial"/>
        </w:rPr>
        <w:t xml:space="preserve">If a member of staff has a concern about any child, they must always speak to the designated safeguarding lead. </w:t>
      </w:r>
      <w:r w:rsidR="004616D8" w:rsidRPr="00864B91">
        <w:rPr>
          <w:rFonts w:ascii="Arial" w:hAnsi="Arial" w:cs="Arial"/>
        </w:rPr>
        <w:t xml:space="preserve">Safeguarding is not just about protecting children, learners and vulnerable adults from deliberate harm, neglect and failure to act. It relates to broader aspects of </w:t>
      </w:r>
      <w:r w:rsidRPr="00864B91">
        <w:rPr>
          <w:rFonts w:ascii="Arial" w:hAnsi="Arial" w:cs="Arial"/>
        </w:rPr>
        <w:t>their social sphere, including contextual safeguarding:</w:t>
      </w:r>
    </w:p>
    <w:p w14:paraId="27B81D25" w14:textId="77777777" w:rsidR="00067258" w:rsidRPr="00C42D3B" w:rsidRDefault="00067258" w:rsidP="004616D8">
      <w:pPr>
        <w:spacing w:after="0" w:line="240" w:lineRule="auto"/>
        <w:rPr>
          <w:rFonts w:ascii="Arial" w:hAnsi="Arial" w:cs="Arial"/>
        </w:rPr>
      </w:pPr>
    </w:p>
    <w:p w14:paraId="4ED18C7B" w14:textId="38A60EB0" w:rsidR="004616D8" w:rsidRPr="00C42D3B" w:rsidRDefault="004616D8" w:rsidP="00C515A5">
      <w:pPr>
        <w:pStyle w:val="ListParagraph"/>
        <w:numPr>
          <w:ilvl w:val="0"/>
          <w:numId w:val="25"/>
        </w:numPr>
        <w:spacing w:after="0" w:line="240" w:lineRule="auto"/>
        <w:rPr>
          <w:rFonts w:ascii="Arial" w:hAnsi="Arial" w:cs="Arial"/>
        </w:rPr>
      </w:pPr>
      <w:r w:rsidRPr="00C42D3B">
        <w:rPr>
          <w:rFonts w:ascii="Arial" w:hAnsi="Arial" w:cs="Arial"/>
        </w:rPr>
        <w:t>children’s and learners’ health and safety and well-being, including their mental health</w:t>
      </w:r>
      <w:r w:rsidR="00E26BDC" w:rsidRPr="00C42D3B">
        <w:rPr>
          <w:rFonts w:ascii="Arial" w:hAnsi="Arial" w:cs="Arial"/>
        </w:rPr>
        <w:t>;</w:t>
      </w:r>
    </w:p>
    <w:p w14:paraId="4BB594FE" w14:textId="43A74A36" w:rsidR="004616D8" w:rsidRPr="00C42D3B" w:rsidRDefault="004616D8" w:rsidP="00C515A5">
      <w:pPr>
        <w:pStyle w:val="ListParagraph"/>
        <w:numPr>
          <w:ilvl w:val="0"/>
          <w:numId w:val="25"/>
        </w:numPr>
        <w:spacing w:after="0" w:line="240" w:lineRule="auto"/>
        <w:rPr>
          <w:rFonts w:ascii="Arial" w:hAnsi="Arial" w:cs="Arial"/>
        </w:rPr>
      </w:pPr>
      <w:r w:rsidRPr="00C42D3B">
        <w:rPr>
          <w:rFonts w:ascii="Arial" w:hAnsi="Arial" w:cs="Arial"/>
        </w:rPr>
        <w:t>meeting the needs of children who have special educational needs and/or disabilities</w:t>
      </w:r>
      <w:r w:rsidR="00067258" w:rsidRPr="00C42D3B">
        <w:rPr>
          <w:rFonts w:ascii="Arial" w:hAnsi="Arial" w:cs="Arial"/>
        </w:rPr>
        <w:t xml:space="preserve"> and the </w:t>
      </w:r>
      <w:r w:rsidR="00E26BDC" w:rsidRPr="00C42D3B">
        <w:rPr>
          <w:rFonts w:ascii="Arial" w:hAnsi="Arial" w:cs="Arial"/>
        </w:rPr>
        <w:t>additional barriers this brings;</w:t>
      </w:r>
    </w:p>
    <w:p w14:paraId="762A2B53" w14:textId="60A0E206" w:rsidR="004616D8" w:rsidRPr="00C42D3B" w:rsidRDefault="004616D8" w:rsidP="00C515A5">
      <w:pPr>
        <w:pStyle w:val="ListParagraph"/>
        <w:numPr>
          <w:ilvl w:val="0"/>
          <w:numId w:val="25"/>
        </w:numPr>
        <w:spacing w:after="0" w:line="240" w:lineRule="auto"/>
        <w:rPr>
          <w:rFonts w:ascii="Arial" w:hAnsi="Arial" w:cs="Arial"/>
        </w:rPr>
      </w:pPr>
      <w:r w:rsidRPr="00C42D3B">
        <w:rPr>
          <w:rFonts w:ascii="Arial" w:hAnsi="Arial" w:cs="Arial"/>
        </w:rPr>
        <w:t>the use of reasonable force</w:t>
      </w:r>
      <w:r w:rsidR="00E26BDC" w:rsidRPr="00C42D3B">
        <w:rPr>
          <w:rFonts w:ascii="Arial" w:hAnsi="Arial" w:cs="Arial"/>
        </w:rPr>
        <w:t>;</w:t>
      </w:r>
    </w:p>
    <w:p w14:paraId="392058CE" w14:textId="3F55547E" w:rsidR="004616D8" w:rsidRPr="00C42D3B" w:rsidRDefault="004616D8" w:rsidP="00C515A5">
      <w:pPr>
        <w:pStyle w:val="ListParagraph"/>
        <w:numPr>
          <w:ilvl w:val="0"/>
          <w:numId w:val="25"/>
        </w:numPr>
        <w:spacing w:after="0" w:line="240" w:lineRule="auto"/>
        <w:rPr>
          <w:rFonts w:ascii="Arial" w:hAnsi="Arial" w:cs="Arial"/>
        </w:rPr>
      </w:pPr>
      <w:r w:rsidRPr="00C42D3B">
        <w:rPr>
          <w:rFonts w:ascii="Arial" w:hAnsi="Arial" w:cs="Arial"/>
        </w:rPr>
        <w:t>meeting the needs of children and learners with medical conditions</w:t>
      </w:r>
      <w:r w:rsidR="00E26BDC" w:rsidRPr="00C42D3B">
        <w:rPr>
          <w:rFonts w:ascii="Arial" w:hAnsi="Arial" w:cs="Arial"/>
        </w:rPr>
        <w:t>;</w:t>
      </w:r>
    </w:p>
    <w:p w14:paraId="590961CA" w14:textId="10CF1771" w:rsidR="004616D8" w:rsidRPr="00C42D3B" w:rsidRDefault="004616D8" w:rsidP="00C515A5">
      <w:pPr>
        <w:pStyle w:val="ListParagraph"/>
        <w:numPr>
          <w:ilvl w:val="0"/>
          <w:numId w:val="25"/>
        </w:numPr>
        <w:spacing w:after="0" w:line="240" w:lineRule="auto"/>
        <w:rPr>
          <w:rFonts w:ascii="Arial" w:hAnsi="Arial" w:cs="Arial"/>
        </w:rPr>
      </w:pPr>
      <w:r w:rsidRPr="00C42D3B">
        <w:rPr>
          <w:rFonts w:ascii="Arial" w:hAnsi="Arial" w:cs="Arial"/>
        </w:rPr>
        <w:t>providing first aid</w:t>
      </w:r>
      <w:r w:rsidR="00E26BDC" w:rsidRPr="00C42D3B">
        <w:rPr>
          <w:rFonts w:ascii="Arial" w:hAnsi="Arial" w:cs="Arial"/>
        </w:rPr>
        <w:t>;</w:t>
      </w:r>
    </w:p>
    <w:p w14:paraId="144B28C5" w14:textId="73C30E88" w:rsidR="004616D8" w:rsidRPr="00C42D3B" w:rsidRDefault="00E26BDC" w:rsidP="00C515A5">
      <w:pPr>
        <w:pStyle w:val="ListParagraph"/>
        <w:numPr>
          <w:ilvl w:val="0"/>
          <w:numId w:val="25"/>
        </w:numPr>
        <w:spacing w:after="0" w:line="240" w:lineRule="auto"/>
        <w:rPr>
          <w:rFonts w:ascii="Arial" w:hAnsi="Arial" w:cs="Arial"/>
        </w:rPr>
      </w:pPr>
      <w:r w:rsidRPr="00C42D3B">
        <w:rPr>
          <w:rFonts w:ascii="Arial" w:hAnsi="Arial" w:cs="Arial"/>
        </w:rPr>
        <w:t>educational visits;</w:t>
      </w:r>
    </w:p>
    <w:p w14:paraId="032EA01C" w14:textId="1D11785C" w:rsidR="004616D8" w:rsidRPr="00C42D3B" w:rsidRDefault="004616D8" w:rsidP="00C515A5">
      <w:pPr>
        <w:pStyle w:val="ListParagraph"/>
        <w:numPr>
          <w:ilvl w:val="0"/>
          <w:numId w:val="25"/>
        </w:numPr>
        <w:spacing w:after="0" w:line="240" w:lineRule="auto"/>
        <w:rPr>
          <w:rFonts w:ascii="Arial" w:hAnsi="Arial" w:cs="Arial"/>
        </w:rPr>
      </w:pPr>
      <w:r w:rsidRPr="00C42D3B">
        <w:rPr>
          <w:rFonts w:ascii="Arial" w:hAnsi="Arial" w:cs="Arial"/>
        </w:rPr>
        <w:t>intimate care and emotional well-being</w:t>
      </w:r>
      <w:r w:rsidR="00E26BDC" w:rsidRPr="00C42D3B">
        <w:rPr>
          <w:rFonts w:ascii="Arial" w:hAnsi="Arial" w:cs="Arial"/>
        </w:rPr>
        <w:t>;</w:t>
      </w:r>
      <w:r w:rsidRPr="00C42D3B">
        <w:rPr>
          <w:rFonts w:ascii="Arial" w:hAnsi="Arial" w:cs="Arial"/>
        </w:rPr>
        <w:t xml:space="preserve"> </w:t>
      </w:r>
    </w:p>
    <w:p w14:paraId="3D7B690F" w14:textId="42432C20" w:rsidR="004616D8" w:rsidRPr="00C42D3B" w:rsidRDefault="00067258" w:rsidP="00C515A5">
      <w:pPr>
        <w:pStyle w:val="ListParagraph"/>
        <w:numPr>
          <w:ilvl w:val="0"/>
          <w:numId w:val="25"/>
        </w:numPr>
        <w:spacing w:after="0" w:line="240" w:lineRule="auto"/>
        <w:rPr>
          <w:rFonts w:ascii="Arial" w:hAnsi="Arial" w:cs="Arial"/>
        </w:rPr>
      </w:pPr>
      <w:r w:rsidRPr="00C42D3B">
        <w:rPr>
          <w:rFonts w:ascii="Arial" w:hAnsi="Arial" w:cs="Arial"/>
        </w:rPr>
        <w:t>online safety</w:t>
      </w:r>
      <w:r w:rsidR="004616D8" w:rsidRPr="00C42D3B">
        <w:rPr>
          <w:rFonts w:ascii="Arial" w:hAnsi="Arial" w:cs="Arial"/>
        </w:rPr>
        <w:t xml:space="preserve"> and associated issues</w:t>
      </w:r>
      <w:r w:rsidR="00E26BDC" w:rsidRPr="00C42D3B">
        <w:rPr>
          <w:rFonts w:ascii="Arial" w:hAnsi="Arial" w:cs="Arial"/>
        </w:rPr>
        <w:t>;</w:t>
      </w:r>
      <w:r w:rsidR="004616D8" w:rsidRPr="00C42D3B">
        <w:rPr>
          <w:rFonts w:ascii="Arial" w:hAnsi="Arial" w:cs="Arial"/>
        </w:rPr>
        <w:t xml:space="preserve"> </w:t>
      </w:r>
    </w:p>
    <w:p w14:paraId="5C4B6DF9" w14:textId="0ABF8661" w:rsidR="004616D8" w:rsidRPr="00C42D3B" w:rsidRDefault="004616D8" w:rsidP="00C515A5">
      <w:pPr>
        <w:pStyle w:val="ListParagraph"/>
        <w:numPr>
          <w:ilvl w:val="0"/>
          <w:numId w:val="25"/>
        </w:numPr>
        <w:spacing w:after="0" w:line="240" w:lineRule="auto"/>
        <w:rPr>
          <w:rFonts w:ascii="Arial" w:hAnsi="Arial" w:cs="Arial"/>
        </w:rPr>
      </w:pPr>
      <w:r w:rsidRPr="00C42D3B">
        <w:rPr>
          <w:rFonts w:ascii="Arial" w:hAnsi="Arial" w:cs="Arial"/>
        </w:rPr>
        <w:t>appropriate arrangements to ensure children’s and learners’ security, taking into account the local context.</w:t>
      </w:r>
    </w:p>
    <w:p w14:paraId="31D07F8C" w14:textId="77777777" w:rsidR="004616D8" w:rsidRPr="00C42D3B" w:rsidRDefault="004616D8" w:rsidP="004616D8">
      <w:pPr>
        <w:spacing w:after="0" w:line="240" w:lineRule="auto"/>
        <w:jc w:val="both"/>
        <w:rPr>
          <w:rFonts w:ascii="Arial" w:hAnsi="Arial" w:cs="Arial"/>
        </w:rPr>
      </w:pPr>
    </w:p>
    <w:p w14:paraId="42A79507" w14:textId="77777777" w:rsidR="00297D0B" w:rsidRPr="00C42D3B" w:rsidRDefault="004B173D" w:rsidP="00297D0B">
      <w:pPr>
        <w:pStyle w:val="Heading1"/>
        <w:rPr>
          <w:rFonts w:ascii="Arial" w:hAnsi="Arial" w:cs="Arial"/>
          <w:sz w:val="28"/>
          <w:szCs w:val="28"/>
        </w:rPr>
      </w:pPr>
      <w:bookmarkStart w:id="5" w:name="_Toc497120329"/>
      <w:r w:rsidRPr="00C42D3B">
        <w:rPr>
          <w:rFonts w:ascii="Arial" w:hAnsi="Arial" w:cs="Arial"/>
          <w:sz w:val="28"/>
          <w:szCs w:val="28"/>
        </w:rPr>
        <w:t xml:space="preserve">All staff </w:t>
      </w:r>
      <w:r w:rsidR="004B2BA1" w:rsidRPr="00C42D3B">
        <w:rPr>
          <w:rFonts w:ascii="Arial" w:hAnsi="Arial" w:cs="Arial"/>
          <w:sz w:val="28"/>
          <w:szCs w:val="28"/>
        </w:rPr>
        <w:t xml:space="preserve">and volunteer </w:t>
      </w:r>
      <w:r w:rsidRPr="00C42D3B">
        <w:rPr>
          <w:rFonts w:ascii="Arial" w:hAnsi="Arial" w:cs="Arial"/>
          <w:sz w:val="28"/>
          <w:szCs w:val="28"/>
        </w:rPr>
        <w:t>responsibilities</w:t>
      </w:r>
      <w:bookmarkEnd w:id="5"/>
    </w:p>
    <w:p w14:paraId="320CF57A" w14:textId="0984C949" w:rsidR="004B173D" w:rsidRPr="00C42D3B" w:rsidRDefault="004B173D" w:rsidP="004B2BA1">
      <w:pPr>
        <w:spacing w:after="0" w:line="240" w:lineRule="auto"/>
        <w:ind w:right="-20"/>
        <w:rPr>
          <w:rFonts w:ascii="Arial" w:hAnsi="Arial" w:cs="Arial"/>
        </w:rPr>
      </w:pPr>
      <w:r w:rsidRPr="00C42D3B">
        <w:rPr>
          <w:rFonts w:ascii="Arial" w:hAnsi="Arial" w:cs="Arial"/>
        </w:rPr>
        <w:t>All staff and volunteers should:</w:t>
      </w:r>
    </w:p>
    <w:p w14:paraId="462AB176" w14:textId="77777777" w:rsidR="00067258" w:rsidRPr="00C42D3B" w:rsidRDefault="00067258" w:rsidP="00067258">
      <w:pPr>
        <w:spacing w:after="0" w:line="240" w:lineRule="auto"/>
        <w:ind w:right="-20"/>
        <w:rPr>
          <w:rFonts w:ascii="Arial" w:hAnsi="Arial" w:cs="Arial"/>
        </w:rPr>
      </w:pPr>
    </w:p>
    <w:p w14:paraId="36320B2F" w14:textId="7CABA4E8" w:rsidR="004B2BA1" w:rsidRPr="00864B91" w:rsidRDefault="004B173D" w:rsidP="00C515A5">
      <w:pPr>
        <w:pStyle w:val="ListParagraph"/>
        <w:numPr>
          <w:ilvl w:val="0"/>
          <w:numId w:val="16"/>
        </w:numPr>
        <w:spacing w:after="0" w:line="274" w:lineRule="exact"/>
        <w:ind w:right="161"/>
        <w:rPr>
          <w:rFonts w:ascii="Arial" w:hAnsi="Arial" w:cs="Arial"/>
        </w:rPr>
      </w:pPr>
      <w:r w:rsidRPr="00864B91">
        <w:rPr>
          <w:rFonts w:ascii="Arial" w:hAnsi="Arial" w:cs="Arial"/>
        </w:rPr>
        <w:t xml:space="preserve">read at least part one of Keeping Children Safe in Education </w:t>
      </w:r>
      <w:r w:rsidR="00107F84" w:rsidRPr="00864B91">
        <w:rPr>
          <w:rFonts w:ascii="Arial" w:hAnsi="Arial" w:cs="Arial"/>
        </w:rPr>
        <w:t>September 2016</w:t>
      </w:r>
      <w:r w:rsidR="00067258" w:rsidRPr="00864B91">
        <w:rPr>
          <w:rFonts w:ascii="Arial" w:hAnsi="Arial" w:cs="Arial"/>
        </w:rPr>
        <w:t xml:space="preserve"> and have annual safeguarding updates</w:t>
      </w:r>
      <w:r w:rsidR="00E26BDC" w:rsidRPr="00864B91">
        <w:rPr>
          <w:rFonts w:ascii="Arial" w:hAnsi="Arial" w:cs="Arial"/>
        </w:rPr>
        <w:t>;</w:t>
      </w:r>
      <w:r w:rsidR="00B37753" w:rsidRPr="00864B91">
        <w:rPr>
          <w:rFonts w:ascii="Arial" w:hAnsi="Arial" w:cs="Arial"/>
        </w:rPr>
        <w:t xml:space="preserve"> including online training. All staff need to read the Behaviour and Safeguarding policies as well as the staff code of conduct 2018 and missing from education procedure. See appendix A.</w:t>
      </w:r>
    </w:p>
    <w:p w14:paraId="38E3D6F4" w14:textId="09CB72F4" w:rsidR="00DD6564" w:rsidRPr="00864B91" w:rsidRDefault="00DD6564" w:rsidP="00C515A5">
      <w:pPr>
        <w:pStyle w:val="ListParagraph"/>
        <w:numPr>
          <w:ilvl w:val="0"/>
          <w:numId w:val="16"/>
        </w:numPr>
        <w:tabs>
          <w:tab w:val="left" w:pos="820"/>
        </w:tabs>
        <w:spacing w:before="21" w:after="0" w:line="274" w:lineRule="exact"/>
        <w:ind w:right="614"/>
        <w:rPr>
          <w:rFonts w:ascii="Arial" w:hAnsi="Arial" w:cs="Arial"/>
        </w:rPr>
      </w:pPr>
      <w:r w:rsidRPr="00864B91">
        <w:rPr>
          <w:rFonts w:ascii="Arial" w:hAnsi="Arial" w:cs="Arial"/>
        </w:rPr>
        <w:t>be aware of the signs of abuse and neglect so that they are able to identify cases of children who may be in need of help or protection</w:t>
      </w:r>
      <w:r w:rsidR="00E26BDC" w:rsidRPr="00864B91">
        <w:rPr>
          <w:rFonts w:ascii="Arial" w:hAnsi="Arial" w:cs="Arial"/>
        </w:rPr>
        <w:t>;</w:t>
      </w:r>
    </w:p>
    <w:p w14:paraId="5124FC8F" w14:textId="0B3637BC" w:rsidR="00C5317D" w:rsidRPr="00864B91" w:rsidRDefault="004B2BA1" w:rsidP="00C515A5">
      <w:pPr>
        <w:pStyle w:val="ListParagraph"/>
        <w:numPr>
          <w:ilvl w:val="0"/>
          <w:numId w:val="16"/>
        </w:numPr>
        <w:tabs>
          <w:tab w:val="left" w:pos="820"/>
        </w:tabs>
        <w:spacing w:after="0" w:line="274" w:lineRule="exact"/>
        <w:ind w:right="161"/>
        <w:rPr>
          <w:rFonts w:ascii="Arial" w:hAnsi="Arial" w:cs="Arial"/>
        </w:rPr>
      </w:pPr>
      <w:r w:rsidRPr="00864B91">
        <w:rPr>
          <w:rFonts w:ascii="Arial" w:hAnsi="Arial" w:cs="Arial"/>
        </w:rPr>
        <w:t xml:space="preserve">where there are </w:t>
      </w:r>
      <w:r w:rsidR="00FD7F6C" w:rsidRPr="00864B91">
        <w:rPr>
          <w:rFonts w:ascii="Arial" w:hAnsi="Arial" w:cs="Arial"/>
        </w:rPr>
        <w:t>concerns,</w:t>
      </w:r>
      <w:r w:rsidRPr="00864B91">
        <w:rPr>
          <w:rFonts w:ascii="Arial" w:hAnsi="Arial" w:cs="Arial"/>
        </w:rPr>
        <w:t xml:space="preserve"> a</w:t>
      </w:r>
      <w:r w:rsidR="00C5317D" w:rsidRPr="00864B91">
        <w:rPr>
          <w:rFonts w:ascii="Arial" w:hAnsi="Arial" w:cs="Arial"/>
        </w:rPr>
        <w:t xml:space="preserve">bout a </w:t>
      </w:r>
      <w:r w:rsidR="00FD7F6C" w:rsidRPr="00864B91">
        <w:rPr>
          <w:rFonts w:ascii="Arial" w:hAnsi="Arial" w:cs="Arial"/>
        </w:rPr>
        <w:t>child</w:t>
      </w:r>
      <w:r w:rsidR="00C5317D" w:rsidRPr="00864B91">
        <w:rPr>
          <w:rFonts w:ascii="Arial" w:hAnsi="Arial" w:cs="Arial"/>
        </w:rPr>
        <w:t xml:space="preserve"> raise these with a DSP and follow the </w:t>
      </w:r>
      <w:r w:rsidR="00205C19" w:rsidRPr="00864B91">
        <w:rPr>
          <w:rFonts w:ascii="Arial" w:hAnsi="Arial" w:cs="Arial"/>
        </w:rPr>
        <w:t>flow chart of actions on page 15</w:t>
      </w:r>
      <w:r w:rsidR="00C5317D" w:rsidRPr="00864B91">
        <w:rPr>
          <w:rFonts w:ascii="Arial" w:hAnsi="Arial" w:cs="Arial"/>
        </w:rPr>
        <w:t>.</w:t>
      </w:r>
    </w:p>
    <w:p w14:paraId="5806B284" w14:textId="793A6AED" w:rsidR="004B173D" w:rsidRPr="00C5317D" w:rsidRDefault="004B173D" w:rsidP="00C515A5">
      <w:pPr>
        <w:pStyle w:val="ListParagraph"/>
        <w:numPr>
          <w:ilvl w:val="0"/>
          <w:numId w:val="16"/>
        </w:numPr>
        <w:tabs>
          <w:tab w:val="left" w:pos="820"/>
        </w:tabs>
        <w:spacing w:after="0" w:line="274" w:lineRule="exact"/>
        <w:ind w:right="161"/>
        <w:rPr>
          <w:rFonts w:ascii="Arial" w:hAnsi="Arial" w:cs="Arial"/>
        </w:rPr>
      </w:pPr>
      <w:r w:rsidRPr="00C5317D">
        <w:rPr>
          <w:rFonts w:ascii="Arial" w:hAnsi="Arial" w:cs="Arial"/>
        </w:rPr>
        <w:t>where there are concerns about another staff membe</w:t>
      </w:r>
      <w:r w:rsidR="00067258" w:rsidRPr="00C5317D">
        <w:rPr>
          <w:rFonts w:ascii="Arial" w:hAnsi="Arial" w:cs="Arial"/>
        </w:rPr>
        <w:t xml:space="preserve">r, refer these concerns to the </w:t>
      </w:r>
      <w:r w:rsidR="00E86966" w:rsidRPr="00C5317D">
        <w:rPr>
          <w:rFonts w:ascii="Arial" w:hAnsi="Arial" w:cs="Arial"/>
        </w:rPr>
        <w:t>Academy Head</w:t>
      </w:r>
      <w:r w:rsidR="00E26BDC" w:rsidRPr="00C5317D">
        <w:rPr>
          <w:rFonts w:ascii="Arial" w:hAnsi="Arial" w:cs="Arial"/>
        </w:rPr>
        <w:t>;</w:t>
      </w:r>
    </w:p>
    <w:p w14:paraId="13FB4C18" w14:textId="13B75A93" w:rsidR="004B173D" w:rsidRPr="00C42D3B" w:rsidRDefault="004B173D" w:rsidP="00C515A5">
      <w:pPr>
        <w:pStyle w:val="ListParagraph"/>
        <w:numPr>
          <w:ilvl w:val="0"/>
          <w:numId w:val="16"/>
        </w:numPr>
        <w:spacing w:after="0" w:line="240" w:lineRule="auto"/>
        <w:ind w:right="-20"/>
        <w:rPr>
          <w:rFonts w:ascii="Arial" w:hAnsi="Arial" w:cs="Arial"/>
        </w:rPr>
      </w:pPr>
      <w:r w:rsidRPr="00C42D3B">
        <w:rPr>
          <w:rFonts w:ascii="Arial" w:hAnsi="Arial" w:cs="Arial"/>
        </w:rPr>
        <w:t xml:space="preserve">where there are concerns about the </w:t>
      </w:r>
      <w:r w:rsidR="00E86966" w:rsidRPr="00C42D3B">
        <w:rPr>
          <w:rFonts w:ascii="Arial" w:hAnsi="Arial" w:cs="Arial"/>
        </w:rPr>
        <w:t>Academy Head</w:t>
      </w:r>
      <w:r w:rsidRPr="00C42D3B">
        <w:rPr>
          <w:rFonts w:ascii="Arial" w:hAnsi="Arial" w:cs="Arial"/>
        </w:rPr>
        <w:t>, refer these concerns to the chair of governors</w:t>
      </w:r>
      <w:r w:rsidR="00E26BDC" w:rsidRPr="00C42D3B">
        <w:rPr>
          <w:rFonts w:ascii="Arial" w:hAnsi="Arial" w:cs="Arial"/>
        </w:rPr>
        <w:t>;</w:t>
      </w:r>
    </w:p>
    <w:p w14:paraId="2AA2FBE7" w14:textId="70ED570C" w:rsidR="004B2BA1" w:rsidRPr="00C42D3B" w:rsidRDefault="004B173D" w:rsidP="00C515A5">
      <w:pPr>
        <w:pStyle w:val="ListParagraph"/>
        <w:numPr>
          <w:ilvl w:val="0"/>
          <w:numId w:val="16"/>
        </w:numPr>
        <w:spacing w:after="0" w:line="240" w:lineRule="auto"/>
        <w:ind w:right="1051"/>
        <w:rPr>
          <w:rFonts w:ascii="Arial" w:hAnsi="Arial" w:cs="Arial"/>
        </w:rPr>
      </w:pPr>
      <w:r w:rsidRPr="00C42D3B">
        <w:rPr>
          <w:rFonts w:ascii="Arial" w:hAnsi="Arial" w:cs="Arial"/>
        </w:rPr>
        <w:t xml:space="preserve">raise concerns about poor or unsafe practices in the school via </w:t>
      </w:r>
      <w:r w:rsidR="004B2BA1" w:rsidRPr="00C42D3B">
        <w:rPr>
          <w:rFonts w:ascii="Arial" w:hAnsi="Arial" w:cs="Arial"/>
        </w:rPr>
        <w:t>w</w:t>
      </w:r>
      <w:r w:rsidRPr="00C42D3B">
        <w:rPr>
          <w:rFonts w:ascii="Arial" w:hAnsi="Arial" w:cs="Arial"/>
        </w:rPr>
        <w:t>histleblowing procedures</w:t>
      </w:r>
      <w:r w:rsidR="00727A73" w:rsidRPr="00C42D3B">
        <w:rPr>
          <w:rFonts w:ascii="Arial" w:hAnsi="Arial" w:cs="Arial"/>
        </w:rPr>
        <w:t xml:space="preserve"> (Page 32 of Finance and Governance Manual:  </w:t>
      </w:r>
      <w:hyperlink r:id="rId14" w:history="1">
        <w:r w:rsidR="00727A73" w:rsidRPr="00C42D3B">
          <w:rPr>
            <w:rStyle w:val="Hyperlink"/>
            <w:rFonts w:ascii="Arial" w:hAnsi="Arial" w:cs="Arial"/>
          </w:rPr>
          <w:t>N:\Policies\Finance\Finance Manual\NSAT Finance &amp;</w:t>
        </w:r>
        <w:r w:rsidR="005363F3">
          <w:rPr>
            <w:rStyle w:val="Hyperlink"/>
            <w:rFonts w:ascii="Arial" w:hAnsi="Arial" w:cs="Arial"/>
          </w:rPr>
          <w:t xml:space="preserve"> Budget Manual - Final June 2018</w:t>
        </w:r>
        <w:r w:rsidR="00727A73" w:rsidRPr="00C42D3B">
          <w:rPr>
            <w:rStyle w:val="Hyperlink"/>
            <w:rFonts w:ascii="Arial" w:hAnsi="Arial" w:cs="Arial"/>
          </w:rPr>
          <w:t>.pdf</w:t>
        </w:r>
      </w:hyperlink>
      <w:r w:rsidR="00727A73" w:rsidRPr="00C42D3B">
        <w:rPr>
          <w:rFonts w:ascii="Arial" w:hAnsi="Arial" w:cs="Arial"/>
        </w:rPr>
        <w:t>)</w:t>
      </w:r>
      <w:r w:rsidR="00E26BDC" w:rsidRPr="00C42D3B">
        <w:rPr>
          <w:rFonts w:ascii="Arial" w:hAnsi="Arial" w:cs="Arial"/>
        </w:rPr>
        <w:t>;</w:t>
      </w:r>
    </w:p>
    <w:p w14:paraId="49A695D3" w14:textId="32A541A5" w:rsidR="004B2BA1" w:rsidRPr="00C42D3B" w:rsidRDefault="004B173D" w:rsidP="00C515A5">
      <w:pPr>
        <w:pStyle w:val="ListParagraph"/>
        <w:numPr>
          <w:ilvl w:val="0"/>
          <w:numId w:val="16"/>
        </w:numPr>
        <w:spacing w:after="0" w:line="240" w:lineRule="auto"/>
        <w:ind w:right="1051"/>
        <w:rPr>
          <w:rFonts w:ascii="Arial" w:hAnsi="Arial" w:cs="Arial"/>
        </w:rPr>
      </w:pPr>
      <w:r w:rsidRPr="00C42D3B">
        <w:rPr>
          <w:rFonts w:ascii="Arial" w:hAnsi="Arial" w:cs="Arial"/>
        </w:rPr>
        <w:t>be aware of systems within the school which support safeguarding</w:t>
      </w:r>
      <w:r w:rsidR="00E26BDC" w:rsidRPr="00C42D3B">
        <w:rPr>
          <w:rFonts w:ascii="Arial" w:hAnsi="Arial" w:cs="Arial"/>
        </w:rPr>
        <w:t>;</w:t>
      </w:r>
    </w:p>
    <w:p w14:paraId="16CE8F61" w14:textId="08D41A3B" w:rsidR="004B2BA1" w:rsidRPr="00C42D3B" w:rsidRDefault="004B2BA1" w:rsidP="00C515A5">
      <w:pPr>
        <w:pStyle w:val="ListParagraph"/>
        <w:numPr>
          <w:ilvl w:val="0"/>
          <w:numId w:val="16"/>
        </w:numPr>
        <w:tabs>
          <w:tab w:val="left" w:pos="820"/>
        </w:tabs>
        <w:spacing w:after="0" w:line="291" w:lineRule="exact"/>
        <w:ind w:right="-20"/>
        <w:rPr>
          <w:rFonts w:ascii="Arial" w:hAnsi="Arial" w:cs="Arial"/>
        </w:rPr>
      </w:pPr>
      <w:r w:rsidRPr="00C42D3B">
        <w:rPr>
          <w:rFonts w:ascii="Arial" w:hAnsi="Arial" w:cs="Arial"/>
        </w:rPr>
        <w:t xml:space="preserve">maintain an attitude of ‘it could happen here’ </w:t>
      </w:r>
      <w:r w:rsidR="00727A73" w:rsidRPr="00C42D3B">
        <w:rPr>
          <w:rFonts w:ascii="Arial" w:hAnsi="Arial" w:cs="Arial"/>
        </w:rPr>
        <w:t>where safeguarding is concerned</w:t>
      </w:r>
      <w:r w:rsidR="00E26BDC" w:rsidRPr="00C42D3B">
        <w:rPr>
          <w:rFonts w:ascii="Arial" w:hAnsi="Arial" w:cs="Arial"/>
        </w:rPr>
        <w:t>;</w:t>
      </w:r>
    </w:p>
    <w:p w14:paraId="0D5F39E8" w14:textId="4BFF0141" w:rsidR="004B2BA1" w:rsidRPr="00C42D3B" w:rsidRDefault="004B2BA1" w:rsidP="00C515A5">
      <w:pPr>
        <w:pStyle w:val="ListParagraph"/>
        <w:numPr>
          <w:ilvl w:val="0"/>
          <w:numId w:val="16"/>
        </w:numPr>
        <w:spacing w:before="2" w:after="0" w:line="276" w:lineRule="exact"/>
        <w:ind w:right="165"/>
        <w:rPr>
          <w:rFonts w:ascii="Arial" w:hAnsi="Arial" w:cs="Arial"/>
        </w:rPr>
      </w:pPr>
      <w:r w:rsidRPr="00C42D3B">
        <w:rPr>
          <w:rFonts w:ascii="Arial" w:hAnsi="Arial" w:cs="Arial"/>
        </w:rPr>
        <w:t xml:space="preserve">when concerned about the welfare of a child, </w:t>
      </w:r>
      <w:r w:rsidR="00727A73" w:rsidRPr="00C42D3B">
        <w:rPr>
          <w:rFonts w:ascii="Arial" w:hAnsi="Arial" w:cs="Arial"/>
        </w:rPr>
        <w:t>alway</w:t>
      </w:r>
      <w:r w:rsidRPr="00C42D3B">
        <w:rPr>
          <w:rFonts w:ascii="Arial" w:hAnsi="Arial" w:cs="Arial"/>
        </w:rPr>
        <w:t>s act in the interests of the child</w:t>
      </w:r>
      <w:r w:rsidR="00E26BDC" w:rsidRPr="00C42D3B">
        <w:rPr>
          <w:rFonts w:ascii="Arial" w:hAnsi="Arial" w:cs="Arial"/>
        </w:rPr>
        <w:t>;</w:t>
      </w:r>
    </w:p>
    <w:p w14:paraId="193D3F91" w14:textId="10E000D2" w:rsidR="004B2BA1" w:rsidRPr="00C42D3B" w:rsidRDefault="004B2BA1" w:rsidP="00C515A5">
      <w:pPr>
        <w:pStyle w:val="ListParagraph"/>
        <w:numPr>
          <w:ilvl w:val="0"/>
          <w:numId w:val="16"/>
        </w:numPr>
        <w:tabs>
          <w:tab w:val="left" w:pos="820"/>
        </w:tabs>
        <w:spacing w:before="19" w:after="0" w:line="276" w:lineRule="exact"/>
        <w:ind w:right="171"/>
        <w:rPr>
          <w:rFonts w:ascii="Arial" w:hAnsi="Arial" w:cs="Arial"/>
        </w:rPr>
      </w:pPr>
      <w:r w:rsidRPr="00C42D3B">
        <w:rPr>
          <w:rFonts w:ascii="Arial" w:hAnsi="Arial" w:cs="Arial"/>
        </w:rPr>
        <w:t xml:space="preserve">understand that, whilst anyone can make a referral to Children and Families’ Service, the correct school procedure is to report their concerns to the DSPs in the first instance. </w:t>
      </w:r>
      <w:r w:rsidR="00727A73" w:rsidRPr="00C42D3B">
        <w:rPr>
          <w:rFonts w:ascii="Arial" w:hAnsi="Arial" w:cs="Arial"/>
        </w:rPr>
        <w:t>Staff</w:t>
      </w:r>
      <w:r w:rsidRPr="00C42D3B">
        <w:rPr>
          <w:rFonts w:ascii="Arial" w:hAnsi="Arial" w:cs="Arial"/>
        </w:rPr>
        <w:t xml:space="preserve"> should</w:t>
      </w:r>
      <w:r w:rsidR="00727A73" w:rsidRPr="00C42D3B">
        <w:rPr>
          <w:rFonts w:ascii="Arial" w:hAnsi="Arial" w:cs="Arial"/>
        </w:rPr>
        <w:t>,</w:t>
      </w:r>
      <w:r w:rsidRPr="00C42D3B">
        <w:rPr>
          <w:rFonts w:ascii="Arial" w:hAnsi="Arial" w:cs="Arial"/>
        </w:rPr>
        <w:t xml:space="preserve"> however, escalate their concerns for the child if they do not feel those concerns have been taken seriously and/or procedures have not been followed and/or the child’s situation does not appear to be improving (</w:t>
      </w:r>
      <w:hyperlink r:id="rId15" w:history="1">
        <w:r w:rsidRPr="00C42D3B">
          <w:rPr>
            <w:rStyle w:val="Hyperlink"/>
            <w:rFonts w:ascii="Arial" w:hAnsi="Arial" w:cs="Arial"/>
          </w:rPr>
          <w:t>http://www.safeguardingchildren.co.uk/section-15-procedures.html</w:t>
        </w:r>
      </w:hyperlink>
      <w:r w:rsidRPr="00C42D3B">
        <w:rPr>
          <w:rFonts w:ascii="Arial" w:hAnsi="Arial" w:cs="Arial"/>
        </w:rPr>
        <w:t>)</w:t>
      </w:r>
      <w:r w:rsidR="00E26BDC" w:rsidRPr="00C42D3B">
        <w:rPr>
          <w:rFonts w:ascii="Arial" w:hAnsi="Arial" w:cs="Arial"/>
        </w:rPr>
        <w:t>;</w:t>
      </w:r>
    </w:p>
    <w:p w14:paraId="5DBC5FB0" w14:textId="02516850" w:rsidR="004B2BA1" w:rsidRPr="00C42D3B" w:rsidRDefault="004B2BA1" w:rsidP="00C515A5">
      <w:pPr>
        <w:pStyle w:val="ListParagraph"/>
        <w:numPr>
          <w:ilvl w:val="0"/>
          <w:numId w:val="16"/>
        </w:numPr>
        <w:spacing w:before="18" w:after="0" w:line="274" w:lineRule="exact"/>
        <w:ind w:right="75"/>
        <w:rPr>
          <w:rFonts w:ascii="Arial" w:hAnsi="Arial" w:cs="Arial"/>
        </w:rPr>
      </w:pPr>
      <w:r w:rsidRPr="00C42D3B">
        <w:rPr>
          <w:rFonts w:ascii="Arial" w:hAnsi="Arial" w:cs="Arial"/>
        </w:rPr>
        <w:t>in exceptional circumstances, such as in an emergency or a genuine concern that action has not been taken, speak directly to Children and Families’ Service.</w:t>
      </w:r>
    </w:p>
    <w:p w14:paraId="081B6F53" w14:textId="77777777" w:rsidR="00727A73" w:rsidRPr="00C42D3B" w:rsidRDefault="00727A73" w:rsidP="00727A73">
      <w:pPr>
        <w:pStyle w:val="ListParagraph"/>
        <w:spacing w:before="18" w:after="0" w:line="274" w:lineRule="exact"/>
        <w:ind w:left="360" w:right="75"/>
        <w:rPr>
          <w:rFonts w:ascii="Arial" w:hAnsi="Arial" w:cs="Arial"/>
        </w:rPr>
      </w:pPr>
    </w:p>
    <w:p w14:paraId="570F4E48" w14:textId="77777777" w:rsidR="004B2BA1" w:rsidRPr="00C42D3B" w:rsidRDefault="004B2BA1" w:rsidP="00C515A5">
      <w:pPr>
        <w:pStyle w:val="ListParagraph"/>
        <w:numPr>
          <w:ilvl w:val="0"/>
          <w:numId w:val="16"/>
        </w:numPr>
        <w:spacing w:after="0" w:line="240" w:lineRule="auto"/>
        <w:ind w:right="-20"/>
        <w:rPr>
          <w:rFonts w:ascii="Arial" w:hAnsi="Arial" w:cs="Arial"/>
        </w:rPr>
      </w:pPr>
      <w:r w:rsidRPr="00C42D3B">
        <w:rPr>
          <w:rFonts w:ascii="Arial" w:hAnsi="Arial" w:cs="Arial"/>
        </w:rPr>
        <w:t>Concerns should always lead to help for the child at some point.</w:t>
      </w:r>
    </w:p>
    <w:p w14:paraId="013B10B4" w14:textId="77777777" w:rsidR="004B2BA1" w:rsidRPr="00C42D3B" w:rsidRDefault="004B2BA1" w:rsidP="00DD6564">
      <w:pPr>
        <w:pStyle w:val="ListParagraph"/>
        <w:spacing w:after="0" w:line="240" w:lineRule="auto"/>
        <w:ind w:left="360" w:right="1051"/>
        <w:rPr>
          <w:rFonts w:ascii="Arial" w:hAnsi="Arial" w:cs="Arial"/>
        </w:rPr>
      </w:pPr>
    </w:p>
    <w:p w14:paraId="51FC761F" w14:textId="35F85F34" w:rsidR="00297D0B" w:rsidRPr="00C42D3B" w:rsidRDefault="00297D0B" w:rsidP="004B2BA1">
      <w:pPr>
        <w:tabs>
          <w:tab w:val="left" w:pos="820"/>
        </w:tabs>
        <w:spacing w:after="0" w:line="240" w:lineRule="auto"/>
        <w:ind w:left="-260" w:right="301"/>
        <w:jc w:val="both"/>
        <w:rPr>
          <w:rFonts w:ascii="Arial" w:eastAsia="Arial" w:hAnsi="Arial" w:cs="Arial"/>
        </w:rPr>
      </w:pPr>
      <w:r w:rsidRPr="00C42D3B">
        <w:rPr>
          <w:rFonts w:ascii="Arial" w:eastAsia="Arial" w:hAnsi="Arial" w:cs="Arial"/>
        </w:rPr>
        <w:t>It</w:t>
      </w:r>
      <w:r w:rsidRPr="00C42D3B">
        <w:rPr>
          <w:rFonts w:ascii="Arial" w:eastAsia="Arial" w:hAnsi="Arial" w:cs="Arial"/>
          <w:spacing w:val="1"/>
        </w:rPr>
        <w:t xml:space="preserve"> </w:t>
      </w:r>
      <w:r w:rsidRPr="00C42D3B">
        <w:rPr>
          <w:rFonts w:ascii="Arial" w:eastAsia="Arial" w:hAnsi="Arial" w:cs="Arial"/>
        </w:rPr>
        <w:t>is</w:t>
      </w:r>
      <w:r w:rsidRPr="00C42D3B">
        <w:rPr>
          <w:rFonts w:ascii="Arial" w:eastAsia="Arial" w:hAnsi="Arial" w:cs="Arial"/>
          <w:spacing w:val="1"/>
        </w:rPr>
        <w:t xml:space="preserve"> </w:t>
      </w:r>
      <w:r w:rsidRPr="00C42D3B">
        <w:rPr>
          <w:rFonts w:ascii="Arial" w:eastAsia="Arial" w:hAnsi="Arial" w:cs="Arial"/>
          <w:b/>
          <w:bCs/>
          <w:i/>
        </w:rPr>
        <w:t xml:space="preserve">not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res</w:t>
      </w:r>
      <w:r w:rsidRPr="00C42D3B">
        <w:rPr>
          <w:rFonts w:ascii="Arial" w:eastAsia="Arial" w:hAnsi="Arial" w:cs="Arial"/>
          <w:spacing w:val="1"/>
        </w:rPr>
        <w:t>p</w:t>
      </w:r>
      <w:r w:rsidRPr="00C42D3B">
        <w:rPr>
          <w:rFonts w:ascii="Arial" w:eastAsia="Arial" w:hAnsi="Arial" w:cs="Arial"/>
          <w:spacing w:val="-1"/>
        </w:rPr>
        <w:t>o</w:t>
      </w:r>
      <w:r w:rsidRPr="00C42D3B">
        <w:rPr>
          <w:rFonts w:ascii="Arial" w:eastAsia="Arial" w:hAnsi="Arial" w:cs="Arial"/>
          <w:spacing w:val="1"/>
        </w:rPr>
        <w:t>n</w:t>
      </w:r>
      <w:r w:rsidRPr="00C42D3B">
        <w:rPr>
          <w:rFonts w:ascii="Arial" w:eastAsia="Arial" w:hAnsi="Arial" w:cs="Arial"/>
        </w:rPr>
        <w:t>sibil</w:t>
      </w:r>
      <w:r w:rsidRPr="00C42D3B">
        <w:rPr>
          <w:rFonts w:ascii="Arial" w:eastAsia="Arial" w:hAnsi="Arial" w:cs="Arial"/>
          <w:spacing w:val="-1"/>
        </w:rPr>
        <w:t>i</w:t>
      </w:r>
      <w:r w:rsidRPr="00C42D3B">
        <w:rPr>
          <w:rFonts w:ascii="Arial" w:eastAsia="Arial" w:hAnsi="Arial" w:cs="Arial"/>
        </w:rPr>
        <w:t>ty</w:t>
      </w:r>
      <w:r w:rsidRPr="00C42D3B">
        <w:rPr>
          <w:rFonts w:ascii="Arial" w:eastAsia="Arial" w:hAnsi="Arial" w:cs="Arial"/>
          <w:spacing w:val="-2"/>
        </w:rPr>
        <w:t xml:space="preserve">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3"/>
        </w:rPr>
        <w:t xml:space="preserve"> </w:t>
      </w:r>
      <w:r w:rsidRPr="00C42D3B">
        <w:rPr>
          <w:rFonts w:ascii="Arial" w:eastAsia="Arial" w:hAnsi="Arial" w:cs="Arial"/>
          <w:spacing w:val="-1"/>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2"/>
        </w:rPr>
        <w:t>c</w:t>
      </w:r>
      <w:r w:rsidRPr="00C42D3B">
        <w:rPr>
          <w:rFonts w:ascii="Arial" w:eastAsia="Arial" w:hAnsi="Arial" w:cs="Arial"/>
          <w:spacing w:val="1"/>
        </w:rPr>
        <w:t>hoo</w:t>
      </w:r>
      <w:r w:rsidRPr="00C42D3B">
        <w:rPr>
          <w:rFonts w:ascii="Arial" w:eastAsia="Arial" w:hAnsi="Arial" w:cs="Arial"/>
        </w:rPr>
        <w:t xml:space="preserve">l </w:t>
      </w:r>
      <w:r w:rsidRPr="00C42D3B">
        <w:rPr>
          <w:rFonts w:ascii="Arial" w:eastAsia="Arial" w:hAnsi="Arial" w:cs="Arial"/>
          <w:spacing w:val="-2"/>
        </w:rPr>
        <w:t>s</w:t>
      </w:r>
      <w:r w:rsidRPr="00C42D3B">
        <w:rPr>
          <w:rFonts w:ascii="Arial" w:eastAsia="Arial" w:hAnsi="Arial" w:cs="Arial"/>
        </w:rPr>
        <w:t>t</w:t>
      </w:r>
      <w:r w:rsidRPr="00C42D3B">
        <w:rPr>
          <w:rFonts w:ascii="Arial" w:eastAsia="Arial" w:hAnsi="Arial" w:cs="Arial"/>
          <w:spacing w:val="-1"/>
        </w:rPr>
        <w:t>a</w:t>
      </w:r>
      <w:r w:rsidRPr="00C42D3B">
        <w:rPr>
          <w:rFonts w:ascii="Arial" w:eastAsia="Arial" w:hAnsi="Arial" w:cs="Arial"/>
        </w:rPr>
        <w:t>ff</w:t>
      </w:r>
      <w:r w:rsidRPr="00C42D3B">
        <w:rPr>
          <w:rFonts w:ascii="Arial" w:eastAsia="Arial" w:hAnsi="Arial" w:cs="Arial"/>
          <w:spacing w:val="1"/>
        </w:rPr>
        <w:t xml:space="preserve"> 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rPr>
        <w:t>i</w:t>
      </w:r>
      <w:r w:rsidRPr="00C42D3B">
        <w:rPr>
          <w:rFonts w:ascii="Arial" w:eastAsia="Arial" w:hAnsi="Arial" w:cs="Arial"/>
          <w:spacing w:val="1"/>
        </w:rPr>
        <w:t>n</w:t>
      </w:r>
      <w:r w:rsidRPr="00C42D3B">
        <w:rPr>
          <w:rFonts w:ascii="Arial" w:eastAsia="Arial" w:hAnsi="Arial" w:cs="Arial"/>
          <w:spacing w:val="-2"/>
        </w:rPr>
        <w:t>v</w:t>
      </w:r>
      <w:r w:rsidRPr="00C42D3B">
        <w:rPr>
          <w:rFonts w:ascii="Arial" w:eastAsia="Arial" w:hAnsi="Arial" w:cs="Arial"/>
          <w:spacing w:val="1"/>
        </w:rPr>
        <w:t>e</w:t>
      </w:r>
      <w:r w:rsidRPr="00C42D3B">
        <w:rPr>
          <w:rFonts w:ascii="Arial" w:eastAsia="Arial" w:hAnsi="Arial" w:cs="Arial"/>
        </w:rPr>
        <w:t>sti</w:t>
      </w:r>
      <w:r w:rsidRPr="00C42D3B">
        <w:rPr>
          <w:rFonts w:ascii="Arial" w:eastAsia="Arial" w:hAnsi="Arial" w:cs="Arial"/>
          <w:spacing w:val="-1"/>
        </w:rPr>
        <w:t>g</w:t>
      </w:r>
      <w:r w:rsidRPr="00C42D3B">
        <w:rPr>
          <w:rFonts w:ascii="Arial" w:eastAsia="Arial" w:hAnsi="Arial" w:cs="Arial"/>
          <w:spacing w:val="1"/>
        </w:rPr>
        <w:t>a</w:t>
      </w:r>
      <w:r w:rsidRPr="00C42D3B">
        <w:rPr>
          <w:rFonts w:ascii="Arial" w:eastAsia="Arial" w:hAnsi="Arial" w:cs="Arial"/>
        </w:rPr>
        <w:t>te</w:t>
      </w:r>
      <w:r w:rsidRPr="00C42D3B">
        <w:rPr>
          <w:rFonts w:ascii="Arial" w:eastAsia="Arial" w:hAnsi="Arial" w:cs="Arial"/>
          <w:spacing w:val="1"/>
        </w:rPr>
        <w:t xml:space="preserve"> o</w:t>
      </w:r>
      <w:r w:rsidRPr="00C42D3B">
        <w:rPr>
          <w:rFonts w:ascii="Arial" w:eastAsia="Arial" w:hAnsi="Arial" w:cs="Arial"/>
        </w:rPr>
        <w:t>r d</w:t>
      </w:r>
      <w:r w:rsidRPr="00C42D3B">
        <w:rPr>
          <w:rFonts w:ascii="Arial" w:eastAsia="Arial" w:hAnsi="Arial" w:cs="Arial"/>
          <w:spacing w:val="-1"/>
        </w:rPr>
        <w:t>e</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r</w:t>
      </w:r>
      <w:r w:rsidRPr="00C42D3B">
        <w:rPr>
          <w:rFonts w:ascii="Arial" w:eastAsia="Arial" w:hAnsi="Arial" w:cs="Arial"/>
          <w:spacing w:val="1"/>
        </w:rPr>
        <w:t>m</w:t>
      </w:r>
      <w:r w:rsidRPr="00C42D3B">
        <w:rPr>
          <w:rFonts w:ascii="Arial" w:eastAsia="Arial" w:hAnsi="Arial" w:cs="Arial"/>
          <w:spacing w:val="-3"/>
        </w:rPr>
        <w:t>i</w:t>
      </w:r>
      <w:r w:rsidRPr="00C42D3B">
        <w:rPr>
          <w:rFonts w:ascii="Arial" w:eastAsia="Arial" w:hAnsi="Arial" w:cs="Arial"/>
          <w:spacing w:val="1"/>
        </w:rPr>
        <w:t>n</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t</w:t>
      </w:r>
      <w:r w:rsidRPr="00C42D3B">
        <w:rPr>
          <w:rFonts w:ascii="Arial" w:eastAsia="Arial" w:hAnsi="Arial" w:cs="Arial"/>
        </w:rPr>
        <w:t>r</w:t>
      </w:r>
      <w:r w:rsidRPr="00C42D3B">
        <w:rPr>
          <w:rFonts w:ascii="Arial" w:eastAsia="Arial" w:hAnsi="Arial" w:cs="Arial"/>
          <w:spacing w:val="-2"/>
        </w:rPr>
        <w:t>u</w:t>
      </w:r>
      <w:r w:rsidRPr="00C42D3B">
        <w:rPr>
          <w:rFonts w:ascii="Arial" w:eastAsia="Arial" w:hAnsi="Arial" w:cs="Arial"/>
        </w:rPr>
        <w:t>th</w:t>
      </w:r>
      <w:r w:rsidRPr="00C42D3B">
        <w:rPr>
          <w:rFonts w:ascii="Arial" w:eastAsia="Arial" w:hAnsi="Arial" w:cs="Arial"/>
          <w:spacing w:val="-1"/>
        </w:rPr>
        <w:t xml:space="preserve"> o</w:t>
      </w:r>
      <w:r w:rsidRPr="00C42D3B">
        <w:rPr>
          <w:rFonts w:ascii="Arial" w:eastAsia="Arial" w:hAnsi="Arial" w:cs="Arial"/>
        </w:rPr>
        <w:t xml:space="preserve">f </w:t>
      </w: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d</w:t>
      </w:r>
      <w:r w:rsidRPr="00C42D3B">
        <w:rPr>
          <w:rFonts w:ascii="Arial" w:eastAsia="Arial" w:hAnsi="Arial" w:cs="Arial"/>
        </w:rPr>
        <w:t>isc</w:t>
      </w:r>
      <w:r w:rsidRPr="00C42D3B">
        <w:rPr>
          <w:rFonts w:ascii="Arial" w:eastAsia="Arial" w:hAnsi="Arial" w:cs="Arial"/>
          <w:spacing w:val="-1"/>
        </w:rPr>
        <w:t>l</w:t>
      </w:r>
      <w:r w:rsidRPr="00C42D3B">
        <w:rPr>
          <w:rFonts w:ascii="Arial" w:eastAsia="Arial" w:hAnsi="Arial" w:cs="Arial"/>
          <w:spacing w:val="1"/>
        </w:rPr>
        <w:t>o</w:t>
      </w: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 xml:space="preserve">re </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3"/>
        </w:rPr>
        <w:t xml:space="preserve"> </w:t>
      </w:r>
      <w:r w:rsidRPr="00C42D3B">
        <w:rPr>
          <w:rFonts w:ascii="Arial" w:eastAsia="Arial" w:hAnsi="Arial" w:cs="Arial"/>
          <w:spacing w:val="1"/>
        </w:rPr>
        <w:t>a</w:t>
      </w:r>
      <w:r w:rsidRPr="00C42D3B">
        <w:rPr>
          <w:rFonts w:ascii="Arial" w:eastAsia="Arial" w:hAnsi="Arial" w:cs="Arial"/>
        </w:rPr>
        <w:t>l</w:t>
      </w:r>
      <w:r w:rsidRPr="00C42D3B">
        <w:rPr>
          <w:rFonts w:ascii="Arial" w:eastAsia="Arial" w:hAnsi="Arial" w:cs="Arial"/>
          <w:spacing w:val="-1"/>
        </w:rPr>
        <w:t>l</w:t>
      </w:r>
      <w:r w:rsidRPr="00C42D3B">
        <w:rPr>
          <w:rFonts w:ascii="Arial" w:eastAsia="Arial" w:hAnsi="Arial" w:cs="Arial"/>
          <w:spacing w:val="1"/>
        </w:rPr>
        <w:t>e</w:t>
      </w:r>
      <w:r w:rsidRPr="00C42D3B">
        <w:rPr>
          <w:rFonts w:ascii="Arial" w:eastAsia="Arial" w:hAnsi="Arial" w:cs="Arial"/>
          <w:spacing w:val="-1"/>
        </w:rPr>
        <w:t>g</w:t>
      </w:r>
      <w:r w:rsidRPr="00C42D3B">
        <w:rPr>
          <w:rFonts w:ascii="Arial" w:eastAsia="Arial" w:hAnsi="Arial" w:cs="Arial"/>
          <w:spacing w:val="1"/>
        </w:rPr>
        <w:t>a</w:t>
      </w:r>
      <w:r w:rsidRPr="00C42D3B">
        <w:rPr>
          <w:rFonts w:ascii="Arial" w:eastAsia="Arial" w:hAnsi="Arial" w:cs="Arial"/>
          <w:spacing w:val="3"/>
        </w:rPr>
        <w:t>t</w:t>
      </w:r>
      <w:r w:rsidRPr="00C42D3B">
        <w:rPr>
          <w:rFonts w:ascii="Arial" w:eastAsia="Arial" w:hAnsi="Arial" w:cs="Arial"/>
        </w:rPr>
        <w:t>ion</w:t>
      </w:r>
      <w:r w:rsidRPr="00C42D3B">
        <w:rPr>
          <w:rFonts w:ascii="Arial" w:eastAsia="Arial" w:hAnsi="Arial" w:cs="Arial"/>
          <w:spacing w:val="-1"/>
        </w:rPr>
        <w:t xml:space="preserve"> o</w:t>
      </w:r>
      <w:r w:rsidRPr="00C42D3B">
        <w:rPr>
          <w:rFonts w:ascii="Arial" w:eastAsia="Arial" w:hAnsi="Arial" w:cs="Arial"/>
        </w:rPr>
        <w:t>f</w:t>
      </w:r>
      <w:r w:rsidRPr="00C42D3B">
        <w:rPr>
          <w:rFonts w:ascii="Arial" w:eastAsia="Arial" w:hAnsi="Arial" w:cs="Arial"/>
          <w:spacing w:val="1"/>
        </w:rPr>
        <w:t xml:space="preserve"> abu</w:t>
      </w:r>
      <w:r w:rsidRPr="00C42D3B">
        <w:rPr>
          <w:rFonts w:ascii="Arial" w:eastAsia="Arial" w:hAnsi="Arial" w:cs="Arial"/>
          <w:spacing w:val="-2"/>
        </w:rPr>
        <w:t>s</w:t>
      </w:r>
      <w:r w:rsidRPr="00C42D3B">
        <w:rPr>
          <w:rFonts w:ascii="Arial" w:eastAsia="Arial" w:hAnsi="Arial" w:cs="Arial"/>
        </w:rPr>
        <w:t>e</w:t>
      </w:r>
      <w:r w:rsidRPr="00C42D3B">
        <w:rPr>
          <w:rFonts w:ascii="Arial" w:eastAsia="Arial" w:hAnsi="Arial" w:cs="Arial"/>
          <w:spacing w:val="1"/>
        </w:rPr>
        <w:t xml:space="preserve"> o</w:t>
      </w:r>
      <w:r w:rsidRPr="00C42D3B">
        <w:rPr>
          <w:rFonts w:ascii="Arial" w:eastAsia="Arial" w:hAnsi="Arial" w:cs="Arial"/>
        </w:rPr>
        <w:t>r</w:t>
      </w:r>
      <w:r w:rsidRPr="00C42D3B">
        <w:rPr>
          <w:rFonts w:ascii="Arial" w:eastAsia="Arial" w:hAnsi="Arial" w:cs="Arial"/>
          <w:spacing w:val="-3"/>
        </w:rPr>
        <w:t xml:space="preserve"> </w:t>
      </w:r>
      <w:r w:rsidRPr="00C42D3B">
        <w:rPr>
          <w:rFonts w:ascii="Arial" w:eastAsia="Arial" w:hAnsi="Arial" w:cs="Arial"/>
          <w:spacing w:val="1"/>
        </w:rPr>
        <w:t>ne</w:t>
      </w:r>
      <w:r w:rsidRPr="00C42D3B">
        <w:rPr>
          <w:rFonts w:ascii="Arial" w:eastAsia="Arial" w:hAnsi="Arial" w:cs="Arial"/>
          <w:spacing w:val="-1"/>
        </w:rPr>
        <w:t>g</w:t>
      </w:r>
      <w:r w:rsidRPr="00C42D3B">
        <w:rPr>
          <w:rFonts w:ascii="Arial" w:eastAsia="Arial" w:hAnsi="Arial" w:cs="Arial"/>
        </w:rPr>
        <w:t>lec</w:t>
      </w:r>
      <w:r w:rsidRPr="00C42D3B">
        <w:rPr>
          <w:rFonts w:ascii="Arial" w:eastAsia="Arial" w:hAnsi="Arial" w:cs="Arial"/>
          <w:spacing w:val="1"/>
        </w:rPr>
        <w:t>t</w:t>
      </w:r>
      <w:r w:rsidRPr="00C42D3B">
        <w:rPr>
          <w:rFonts w:ascii="Arial" w:eastAsia="Arial" w:hAnsi="Arial" w:cs="Arial"/>
        </w:rPr>
        <w:t>.</w:t>
      </w:r>
      <w:r w:rsidR="004B173D" w:rsidRPr="00C42D3B">
        <w:rPr>
          <w:rFonts w:ascii="Arial" w:eastAsia="Arial" w:hAnsi="Arial" w:cs="Arial"/>
        </w:rPr>
        <w:t xml:space="preserve">  A</w:t>
      </w:r>
      <w:r w:rsidRPr="00C42D3B">
        <w:rPr>
          <w:rFonts w:ascii="Arial" w:eastAsia="Arial" w:hAnsi="Arial" w:cs="Arial"/>
        </w:rPr>
        <w:t>ll</w:t>
      </w:r>
      <w:r w:rsidRPr="00C42D3B">
        <w:rPr>
          <w:rFonts w:ascii="Arial" w:eastAsia="Arial" w:hAnsi="Arial" w:cs="Arial"/>
          <w:spacing w:val="-1"/>
        </w:rPr>
        <w:t xml:space="preserve"> </w:t>
      </w:r>
      <w:r w:rsidRPr="00C42D3B">
        <w:rPr>
          <w:rFonts w:ascii="Arial" w:eastAsia="Arial" w:hAnsi="Arial" w:cs="Arial"/>
        </w:rPr>
        <w:t>c</w:t>
      </w:r>
      <w:r w:rsidRPr="00C42D3B">
        <w:rPr>
          <w:rFonts w:ascii="Arial" w:eastAsia="Arial" w:hAnsi="Arial" w:cs="Arial"/>
          <w:spacing w:val="1"/>
        </w:rPr>
        <w:t>on</w:t>
      </w:r>
      <w:r w:rsidRPr="00C42D3B">
        <w:rPr>
          <w:rFonts w:ascii="Arial" w:eastAsia="Arial" w:hAnsi="Arial" w:cs="Arial"/>
        </w:rPr>
        <w:t>c</w:t>
      </w:r>
      <w:r w:rsidRPr="00C42D3B">
        <w:rPr>
          <w:rFonts w:ascii="Arial" w:eastAsia="Arial" w:hAnsi="Arial" w:cs="Arial"/>
          <w:spacing w:val="1"/>
        </w:rPr>
        <w:t>e</w:t>
      </w:r>
      <w:r w:rsidRPr="00C42D3B">
        <w:rPr>
          <w:rFonts w:ascii="Arial" w:eastAsia="Arial" w:hAnsi="Arial" w:cs="Arial"/>
        </w:rPr>
        <w:t>rns in</w:t>
      </w:r>
      <w:r w:rsidRPr="00C42D3B">
        <w:rPr>
          <w:rFonts w:ascii="Arial" w:eastAsia="Arial" w:hAnsi="Arial" w:cs="Arial"/>
          <w:spacing w:val="1"/>
        </w:rPr>
        <w:t>d</w:t>
      </w:r>
      <w:r w:rsidRPr="00C42D3B">
        <w:rPr>
          <w:rFonts w:ascii="Arial" w:eastAsia="Arial" w:hAnsi="Arial" w:cs="Arial"/>
        </w:rPr>
        <w:t>ic</w:t>
      </w:r>
      <w:r w:rsidRPr="00C42D3B">
        <w:rPr>
          <w:rFonts w:ascii="Arial" w:eastAsia="Arial" w:hAnsi="Arial" w:cs="Arial"/>
          <w:spacing w:val="-2"/>
        </w:rPr>
        <w:t>a</w:t>
      </w:r>
      <w:r w:rsidRPr="00C42D3B">
        <w:rPr>
          <w:rFonts w:ascii="Arial" w:eastAsia="Arial" w:hAnsi="Arial" w:cs="Arial"/>
        </w:rPr>
        <w:t>ti</w:t>
      </w:r>
      <w:r w:rsidRPr="00C42D3B">
        <w:rPr>
          <w:rFonts w:ascii="Arial" w:eastAsia="Arial" w:hAnsi="Arial" w:cs="Arial"/>
          <w:spacing w:val="1"/>
        </w:rPr>
        <w:t>n</w:t>
      </w:r>
      <w:r w:rsidRPr="00C42D3B">
        <w:rPr>
          <w:rFonts w:ascii="Arial" w:eastAsia="Arial" w:hAnsi="Arial" w:cs="Arial"/>
        </w:rPr>
        <w:t xml:space="preserve">g </w:t>
      </w:r>
      <w:r w:rsidRPr="00C42D3B">
        <w:rPr>
          <w:rFonts w:ascii="Arial" w:eastAsia="Arial" w:hAnsi="Arial" w:cs="Arial"/>
          <w:spacing w:val="1"/>
        </w:rPr>
        <w:t>po</w:t>
      </w:r>
      <w:r w:rsidRPr="00C42D3B">
        <w:rPr>
          <w:rFonts w:ascii="Arial" w:eastAsia="Arial" w:hAnsi="Arial" w:cs="Arial"/>
        </w:rPr>
        <w:t>ssible</w:t>
      </w:r>
      <w:r w:rsidRPr="00C42D3B">
        <w:rPr>
          <w:rFonts w:ascii="Arial" w:eastAsia="Arial" w:hAnsi="Arial" w:cs="Arial"/>
          <w:spacing w:val="-1"/>
        </w:rPr>
        <w:t xml:space="preserve"> </w:t>
      </w:r>
      <w:r w:rsidRPr="00C42D3B">
        <w:rPr>
          <w:rFonts w:ascii="Arial" w:eastAsia="Arial" w:hAnsi="Arial" w:cs="Arial"/>
          <w:spacing w:val="1"/>
        </w:rPr>
        <w:t>abu</w:t>
      </w:r>
      <w:r w:rsidRPr="00C42D3B">
        <w:rPr>
          <w:rFonts w:ascii="Arial" w:eastAsia="Arial" w:hAnsi="Arial" w:cs="Arial"/>
          <w:spacing w:val="-2"/>
        </w:rPr>
        <w:t>s</w:t>
      </w:r>
      <w:r w:rsidRPr="00C42D3B">
        <w:rPr>
          <w:rFonts w:ascii="Arial" w:eastAsia="Arial" w:hAnsi="Arial" w:cs="Arial"/>
        </w:rPr>
        <w:t>e</w:t>
      </w:r>
      <w:r w:rsidRPr="00C42D3B">
        <w:rPr>
          <w:rFonts w:ascii="Arial" w:eastAsia="Arial" w:hAnsi="Arial" w:cs="Arial"/>
          <w:spacing w:val="1"/>
        </w:rPr>
        <w:t xml:space="preserve"> o</w:t>
      </w:r>
      <w:r w:rsidRPr="00C42D3B">
        <w:rPr>
          <w:rFonts w:ascii="Arial" w:eastAsia="Arial" w:hAnsi="Arial" w:cs="Arial"/>
        </w:rPr>
        <w:t>r</w:t>
      </w:r>
      <w:r w:rsidRPr="00C42D3B">
        <w:rPr>
          <w:rFonts w:ascii="Arial" w:eastAsia="Arial" w:hAnsi="Arial" w:cs="Arial"/>
          <w:spacing w:val="-3"/>
        </w:rPr>
        <w:t xml:space="preserve"> </w:t>
      </w:r>
      <w:r w:rsidRPr="00C42D3B">
        <w:rPr>
          <w:rFonts w:ascii="Arial" w:eastAsia="Arial" w:hAnsi="Arial" w:cs="Arial"/>
          <w:spacing w:val="1"/>
        </w:rPr>
        <w:t>ne</w:t>
      </w:r>
      <w:r w:rsidRPr="00C42D3B">
        <w:rPr>
          <w:rFonts w:ascii="Arial" w:eastAsia="Arial" w:hAnsi="Arial" w:cs="Arial"/>
          <w:spacing w:val="-1"/>
        </w:rPr>
        <w:t>g</w:t>
      </w:r>
      <w:r w:rsidRPr="00C42D3B">
        <w:rPr>
          <w:rFonts w:ascii="Arial" w:eastAsia="Arial" w:hAnsi="Arial" w:cs="Arial"/>
        </w:rPr>
        <w:t>lect</w:t>
      </w:r>
      <w:r w:rsidRPr="00C42D3B">
        <w:rPr>
          <w:rFonts w:ascii="Arial" w:eastAsia="Arial" w:hAnsi="Arial" w:cs="Arial"/>
          <w:spacing w:val="1"/>
        </w:rPr>
        <w:t xml:space="preserve"> </w:t>
      </w:r>
      <w:r w:rsidRPr="00C42D3B">
        <w:rPr>
          <w:rFonts w:ascii="Arial" w:eastAsia="Arial" w:hAnsi="Arial" w:cs="Arial"/>
          <w:spacing w:val="-2"/>
        </w:rPr>
        <w:t>w</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 xml:space="preserve">l </w:t>
      </w:r>
      <w:r w:rsidRPr="00C42D3B">
        <w:rPr>
          <w:rFonts w:ascii="Arial" w:eastAsia="Arial" w:hAnsi="Arial" w:cs="Arial"/>
          <w:spacing w:val="1"/>
        </w:rPr>
        <w:t>b</w:t>
      </w:r>
      <w:r w:rsidRPr="00C42D3B">
        <w:rPr>
          <w:rFonts w:ascii="Arial" w:eastAsia="Arial" w:hAnsi="Arial" w:cs="Arial"/>
        </w:rPr>
        <w:t>e</w:t>
      </w:r>
      <w:r w:rsidRPr="00C42D3B">
        <w:rPr>
          <w:rFonts w:ascii="Arial" w:eastAsia="Arial" w:hAnsi="Arial" w:cs="Arial"/>
          <w:spacing w:val="1"/>
        </w:rPr>
        <w:t xml:space="preserve"> </w:t>
      </w:r>
      <w:r w:rsidR="00DD6564" w:rsidRPr="00C42D3B">
        <w:rPr>
          <w:rFonts w:ascii="Arial" w:eastAsia="Arial" w:hAnsi="Arial" w:cs="Arial"/>
          <w:spacing w:val="1"/>
        </w:rPr>
        <w:t>d</w:t>
      </w:r>
      <w:r w:rsidR="00DD6564" w:rsidRPr="00C42D3B">
        <w:rPr>
          <w:rFonts w:ascii="Arial" w:eastAsia="Arial" w:hAnsi="Arial" w:cs="Arial"/>
        </w:rPr>
        <w:t>iscus</w:t>
      </w:r>
      <w:r w:rsidR="00DD6564" w:rsidRPr="00C42D3B">
        <w:rPr>
          <w:rFonts w:ascii="Arial" w:eastAsia="Arial" w:hAnsi="Arial" w:cs="Arial"/>
          <w:spacing w:val="-2"/>
        </w:rPr>
        <w:t>s</w:t>
      </w:r>
      <w:r w:rsidR="00DD6564" w:rsidRPr="00C42D3B">
        <w:rPr>
          <w:rFonts w:ascii="Arial" w:eastAsia="Arial" w:hAnsi="Arial" w:cs="Arial"/>
          <w:spacing w:val="1"/>
        </w:rPr>
        <w:t>e</w:t>
      </w:r>
      <w:r w:rsidR="00D842F7">
        <w:rPr>
          <w:rFonts w:ascii="Arial" w:eastAsia="Arial" w:hAnsi="Arial" w:cs="Arial"/>
        </w:rPr>
        <w:t>d with a</w:t>
      </w:r>
      <w:r w:rsidR="00DD6564" w:rsidRPr="00C42D3B">
        <w:rPr>
          <w:rFonts w:ascii="Arial" w:eastAsia="Arial" w:hAnsi="Arial" w:cs="Arial"/>
          <w:spacing w:val="1"/>
        </w:rPr>
        <w:t xml:space="preserve"> </w:t>
      </w:r>
      <w:r w:rsidR="00DD6564" w:rsidRPr="00C42D3B">
        <w:rPr>
          <w:rFonts w:ascii="Arial" w:eastAsia="Arial" w:hAnsi="Arial" w:cs="Arial"/>
          <w:spacing w:val="-2"/>
        </w:rPr>
        <w:t>DSP</w:t>
      </w:r>
      <w:r w:rsidR="00DD6564" w:rsidRPr="00C42D3B">
        <w:rPr>
          <w:rFonts w:ascii="Arial" w:eastAsia="Arial" w:hAnsi="Arial" w:cs="Arial"/>
        </w:rPr>
        <w:t xml:space="preserve"> and </w:t>
      </w:r>
      <w:r w:rsidRPr="00C42D3B">
        <w:rPr>
          <w:rFonts w:ascii="Arial" w:eastAsia="Arial" w:hAnsi="Arial" w:cs="Arial"/>
        </w:rPr>
        <w:t>rec</w:t>
      </w:r>
      <w:r w:rsidRPr="00C42D3B">
        <w:rPr>
          <w:rFonts w:ascii="Arial" w:eastAsia="Arial" w:hAnsi="Arial" w:cs="Arial"/>
          <w:spacing w:val="1"/>
        </w:rPr>
        <w:t>o</w:t>
      </w:r>
      <w:r w:rsidRPr="00C42D3B">
        <w:rPr>
          <w:rFonts w:ascii="Arial" w:eastAsia="Arial" w:hAnsi="Arial" w:cs="Arial"/>
        </w:rPr>
        <w:t>rd</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rPr>
        <w:t>pr</w:t>
      </w:r>
      <w:r w:rsidRPr="00C42D3B">
        <w:rPr>
          <w:rFonts w:ascii="Arial" w:eastAsia="Arial" w:hAnsi="Arial" w:cs="Arial"/>
          <w:spacing w:val="-1"/>
        </w:rPr>
        <w:t>i</w:t>
      </w:r>
      <w:r w:rsidRPr="00C42D3B">
        <w:rPr>
          <w:rFonts w:ascii="Arial" w:eastAsia="Arial" w:hAnsi="Arial" w:cs="Arial"/>
          <w:spacing w:val="1"/>
        </w:rPr>
        <w:t>o</w:t>
      </w:r>
      <w:r w:rsidRPr="00C42D3B">
        <w:rPr>
          <w:rFonts w:ascii="Arial" w:eastAsia="Arial" w:hAnsi="Arial" w:cs="Arial"/>
        </w:rPr>
        <w:t>r to</w:t>
      </w:r>
      <w:r w:rsidRPr="00C42D3B">
        <w:rPr>
          <w:rFonts w:ascii="Arial" w:eastAsia="Arial" w:hAnsi="Arial" w:cs="Arial"/>
          <w:spacing w:val="-1"/>
        </w:rPr>
        <w:t xml:space="preserve"> </w:t>
      </w: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d</w:t>
      </w:r>
      <w:r w:rsidRPr="00C42D3B">
        <w:rPr>
          <w:rFonts w:ascii="Arial" w:eastAsia="Arial" w:hAnsi="Arial" w:cs="Arial"/>
        </w:rPr>
        <w:t>iscussi</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1"/>
        </w:rPr>
        <w:t xml:space="preserve"> </w:t>
      </w:r>
      <w:r w:rsidRPr="00C42D3B">
        <w:rPr>
          <w:rFonts w:ascii="Arial" w:eastAsia="Arial" w:hAnsi="Arial" w:cs="Arial"/>
          <w:spacing w:val="-2"/>
        </w:rPr>
        <w:t>w</w:t>
      </w:r>
      <w:r w:rsidRPr="00C42D3B">
        <w:rPr>
          <w:rFonts w:ascii="Arial" w:eastAsia="Arial" w:hAnsi="Arial" w:cs="Arial"/>
        </w:rPr>
        <w:t>ith</w:t>
      </w:r>
      <w:r w:rsidRPr="00C42D3B">
        <w:rPr>
          <w:rFonts w:ascii="Arial" w:eastAsia="Arial" w:hAnsi="Arial" w:cs="Arial"/>
          <w:spacing w:val="1"/>
        </w:rPr>
        <w:t xml:space="preserve"> </w:t>
      </w:r>
      <w:r w:rsidRPr="00C42D3B">
        <w:rPr>
          <w:rFonts w:ascii="Arial" w:eastAsia="Arial" w:hAnsi="Arial" w:cs="Arial"/>
          <w:spacing w:val="-1"/>
        </w:rPr>
        <w:t>p</w:t>
      </w:r>
      <w:r w:rsidRPr="00C42D3B">
        <w:rPr>
          <w:rFonts w:ascii="Arial" w:eastAsia="Arial" w:hAnsi="Arial" w:cs="Arial"/>
          <w:spacing w:val="1"/>
        </w:rPr>
        <w:t>a</w:t>
      </w:r>
      <w:r w:rsidRPr="00C42D3B">
        <w:rPr>
          <w:rFonts w:ascii="Arial" w:eastAsia="Arial" w:hAnsi="Arial" w:cs="Arial"/>
        </w:rPr>
        <w:t>re</w:t>
      </w:r>
      <w:r w:rsidRPr="00C42D3B">
        <w:rPr>
          <w:rFonts w:ascii="Arial" w:eastAsia="Arial" w:hAnsi="Arial" w:cs="Arial"/>
          <w:spacing w:val="1"/>
        </w:rPr>
        <w:t>n</w:t>
      </w:r>
      <w:r w:rsidRPr="00C42D3B">
        <w:rPr>
          <w:rFonts w:ascii="Arial" w:eastAsia="Arial" w:hAnsi="Arial" w:cs="Arial"/>
        </w:rPr>
        <w:t>ts.</w:t>
      </w:r>
    </w:p>
    <w:p w14:paraId="5D4C6DF6" w14:textId="77777777" w:rsidR="00297D0B" w:rsidRPr="00C42D3B" w:rsidRDefault="00297D0B" w:rsidP="00297D0B">
      <w:pPr>
        <w:spacing w:before="18" w:after="0" w:line="260" w:lineRule="exact"/>
      </w:pPr>
    </w:p>
    <w:p w14:paraId="58234E7B" w14:textId="20C021AF" w:rsidR="00297D0B" w:rsidRPr="00C42D3B" w:rsidRDefault="00297D0B" w:rsidP="00297D0B">
      <w:pPr>
        <w:spacing w:after="0" w:line="240" w:lineRule="auto"/>
        <w:ind w:left="460" w:right="-20"/>
        <w:rPr>
          <w:rFonts w:ascii="Arial" w:eastAsia="Arial" w:hAnsi="Arial" w:cs="Arial"/>
        </w:rPr>
      </w:pPr>
      <w:r w:rsidRPr="00C42D3B">
        <w:rPr>
          <w:rFonts w:ascii="Arial" w:eastAsia="Arial" w:hAnsi="Arial" w:cs="Arial"/>
          <w:b/>
          <w:bCs/>
        </w:rPr>
        <w:t>a)</w:t>
      </w:r>
      <w:r w:rsidRPr="00C42D3B">
        <w:rPr>
          <w:rFonts w:ascii="Arial" w:eastAsia="Arial" w:hAnsi="Arial" w:cs="Arial"/>
          <w:b/>
          <w:bCs/>
          <w:spacing w:val="33"/>
        </w:rPr>
        <w:t xml:space="preserve"> </w:t>
      </w:r>
      <w:r w:rsidRPr="00C42D3B">
        <w:rPr>
          <w:rFonts w:ascii="Arial" w:eastAsia="Arial" w:hAnsi="Arial" w:cs="Arial"/>
          <w:b/>
          <w:bCs/>
        </w:rPr>
        <w:t>Staff</w:t>
      </w:r>
      <w:r w:rsidRPr="00C42D3B">
        <w:rPr>
          <w:rFonts w:ascii="Arial" w:eastAsia="Arial" w:hAnsi="Arial" w:cs="Arial"/>
          <w:b/>
          <w:bCs/>
          <w:spacing w:val="-1"/>
        </w:rPr>
        <w:t xml:space="preserve"> </w:t>
      </w:r>
      <w:r w:rsidRPr="00C42D3B">
        <w:rPr>
          <w:rFonts w:ascii="Arial" w:eastAsia="Arial" w:hAnsi="Arial" w:cs="Arial"/>
          <w:b/>
          <w:bCs/>
        </w:rPr>
        <w:t>m</w:t>
      </w:r>
      <w:r w:rsidRPr="00C42D3B">
        <w:rPr>
          <w:rFonts w:ascii="Arial" w:eastAsia="Arial" w:hAnsi="Arial" w:cs="Arial"/>
          <w:b/>
          <w:bCs/>
          <w:spacing w:val="-1"/>
        </w:rPr>
        <w:t>u</w:t>
      </w:r>
      <w:r w:rsidRPr="00C42D3B">
        <w:rPr>
          <w:rFonts w:ascii="Arial" w:eastAsia="Arial" w:hAnsi="Arial" w:cs="Arial"/>
          <w:b/>
          <w:bCs/>
        </w:rPr>
        <w:t>st</w:t>
      </w:r>
      <w:r w:rsidRPr="00C42D3B">
        <w:rPr>
          <w:rFonts w:ascii="Arial" w:eastAsia="Arial" w:hAnsi="Arial" w:cs="Arial"/>
          <w:b/>
          <w:bCs/>
          <w:spacing w:val="-1"/>
        </w:rPr>
        <w:t xml:space="preserve"> </w:t>
      </w:r>
      <w:r w:rsidRPr="00C42D3B">
        <w:rPr>
          <w:rFonts w:ascii="Arial" w:eastAsia="Arial" w:hAnsi="Arial" w:cs="Arial"/>
          <w:b/>
          <w:bCs/>
          <w:spacing w:val="1"/>
        </w:rPr>
        <w:t>i</w:t>
      </w:r>
      <w:r w:rsidRPr="00C42D3B">
        <w:rPr>
          <w:rFonts w:ascii="Arial" w:eastAsia="Arial" w:hAnsi="Arial" w:cs="Arial"/>
          <w:b/>
          <w:bCs/>
        </w:rPr>
        <w:t>mme</w:t>
      </w:r>
      <w:r w:rsidRPr="00C42D3B">
        <w:rPr>
          <w:rFonts w:ascii="Arial" w:eastAsia="Arial" w:hAnsi="Arial" w:cs="Arial"/>
          <w:b/>
          <w:bCs/>
          <w:spacing w:val="-4"/>
        </w:rPr>
        <w:t>d</w:t>
      </w:r>
      <w:r w:rsidRPr="00C42D3B">
        <w:rPr>
          <w:rFonts w:ascii="Arial" w:eastAsia="Arial" w:hAnsi="Arial" w:cs="Arial"/>
          <w:b/>
          <w:bCs/>
          <w:spacing w:val="-1"/>
        </w:rPr>
        <w:t>i</w:t>
      </w:r>
      <w:r w:rsidRPr="00C42D3B">
        <w:rPr>
          <w:rFonts w:ascii="Arial" w:eastAsia="Arial" w:hAnsi="Arial" w:cs="Arial"/>
          <w:b/>
          <w:bCs/>
        </w:rPr>
        <w:t>ate</w:t>
      </w:r>
      <w:r w:rsidRPr="00C42D3B">
        <w:rPr>
          <w:rFonts w:ascii="Arial" w:eastAsia="Arial" w:hAnsi="Arial" w:cs="Arial"/>
          <w:b/>
          <w:bCs/>
          <w:spacing w:val="3"/>
        </w:rPr>
        <w:t>l</w:t>
      </w:r>
      <w:r w:rsidRPr="00C42D3B">
        <w:rPr>
          <w:rFonts w:ascii="Arial" w:eastAsia="Arial" w:hAnsi="Arial" w:cs="Arial"/>
          <w:b/>
          <w:bCs/>
        </w:rPr>
        <w:t>y</w:t>
      </w:r>
      <w:r w:rsidRPr="00C42D3B">
        <w:rPr>
          <w:rFonts w:ascii="Arial" w:eastAsia="Arial" w:hAnsi="Arial" w:cs="Arial"/>
          <w:b/>
          <w:bCs/>
          <w:spacing w:val="-9"/>
        </w:rPr>
        <w:t xml:space="preserve"> </w:t>
      </w:r>
      <w:r w:rsidR="00C5317D" w:rsidRPr="00D54C74">
        <w:rPr>
          <w:rFonts w:ascii="Arial" w:eastAsia="Arial" w:hAnsi="Arial" w:cs="Arial"/>
          <w:b/>
          <w:bCs/>
          <w:spacing w:val="-9"/>
        </w:rPr>
        <w:t xml:space="preserve">take seriously and </w:t>
      </w:r>
      <w:r w:rsidRPr="00C42D3B">
        <w:rPr>
          <w:rFonts w:ascii="Arial" w:eastAsia="Arial" w:hAnsi="Arial" w:cs="Arial"/>
          <w:b/>
          <w:bCs/>
          <w:spacing w:val="1"/>
        </w:rPr>
        <w:t>r</w:t>
      </w:r>
      <w:r w:rsidRPr="00C42D3B">
        <w:rPr>
          <w:rFonts w:ascii="Arial" w:eastAsia="Arial" w:hAnsi="Arial" w:cs="Arial"/>
          <w:b/>
          <w:bCs/>
        </w:rPr>
        <w:t>e</w:t>
      </w:r>
      <w:r w:rsidRPr="00C42D3B">
        <w:rPr>
          <w:rFonts w:ascii="Arial" w:eastAsia="Arial" w:hAnsi="Arial" w:cs="Arial"/>
          <w:b/>
          <w:bCs/>
          <w:spacing w:val="-1"/>
        </w:rPr>
        <w:t>po</w:t>
      </w:r>
      <w:r w:rsidRPr="00C42D3B">
        <w:rPr>
          <w:rFonts w:ascii="Arial" w:eastAsia="Arial" w:hAnsi="Arial" w:cs="Arial"/>
          <w:b/>
          <w:bCs/>
          <w:spacing w:val="1"/>
        </w:rPr>
        <w:t>r</w:t>
      </w:r>
      <w:r w:rsidRPr="00C42D3B">
        <w:rPr>
          <w:rFonts w:ascii="Arial" w:eastAsia="Arial" w:hAnsi="Arial" w:cs="Arial"/>
          <w:b/>
          <w:bCs/>
        </w:rPr>
        <w:t>t:</w:t>
      </w:r>
    </w:p>
    <w:p w14:paraId="5D86B5E6" w14:textId="7C8C2278" w:rsidR="00297D0B" w:rsidRPr="00C42D3B" w:rsidRDefault="00297D0B" w:rsidP="00C515A5">
      <w:pPr>
        <w:pStyle w:val="ListParagraph"/>
        <w:numPr>
          <w:ilvl w:val="0"/>
          <w:numId w:val="18"/>
        </w:numPr>
        <w:tabs>
          <w:tab w:val="left" w:pos="1540"/>
        </w:tabs>
        <w:spacing w:before="120" w:after="120" w:line="240" w:lineRule="auto"/>
        <w:ind w:right="68"/>
        <w:rPr>
          <w:rFonts w:ascii="Arial" w:eastAsia="Arial" w:hAnsi="Arial" w:cs="Arial"/>
        </w:rPr>
      </w:pP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s</w:t>
      </w:r>
      <w:r w:rsidRPr="00C42D3B">
        <w:rPr>
          <w:rFonts w:ascii="Arial" w:eastAsia="Arial" w:hAnsi="Arial" w:cs="Arial"/>
          <w:spacing w:val="1"/>
        </w:rPr>
        <w:t>p</w:t>
      </w:r>
      <w:r w:rsidRPr="00C42D3B">
        <w:rPr>
          <w:rFonts w:ascii="Arial" w:eastAsia="Arial" w:hAnsi="Arial" w:cs="Arial"/>
        </w:rPr>
        <w:t>ic</w:t>
      </w:r>
      <w:r w:rsidRPr="00C42D3B">
        <w:rPr>
          <w:rFonts w:ascii="Arial" w:eastAsia="Arial" w:hAnsi="Arial" w:cs="Arial"/>
          <w:spacing w:val="-1"/>
        </w:rPr>
        <w:t>i</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1"/>
        </w:rPr>
        <w:t xml:space="preserve"> th</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a</w:t>
      </w:r>
      <w:r w:rsidRPr="00C42D3B">
        <w:rPr>
          <w:rFonts w:ascii="Arial" w:eastAsia="Arial" w:hAnsi="Arial" w:cs="Arial"/>
          <w:spacing w:val="1"/>
        </w:rPr>
        <w:t xml:space="preserve"> </w:t>
      </w:r>
      <w:r w:rsidRPr="00C42D3B">
        <w:rPr>
          <w:rFonts w:ascii="Arial" w:eastAsia="Arial" w:hAnsi="Arial" w:cs="Arial"/>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rPr>
        <w:t>is i</w:t>
      </w:r>
      <w:r w:rsidRPr="00C42D3B">
        <w:rPr>
          <w:rFonts w:ascii="Arial" w:eastAsia="Arial" w:hAnsi="Arial" w:cs="Arial"/>
          <w:spacing w:val="1"/>
        </w:rPr>
        <w:t>n</w:t>
      </w:r>
      <w:r w:rsidRPr="00C42D3B">
        <w:rPr>
          <w:rFonts w:ascii="Arial" w:eastAsia="Arial" w:hAnsi="Arial" w:cs="Arial"/>
        </w:rPr>
        <w:t>jure</w:t>
      </w:r>
      <w:r w:rsidRPr="00C42D3B">
        <w:rPr>
          <w:rFonts w:ascii="Arial" w:eastAsia="Arial" w:hAnsi="Arial" w:cs="Arial"/>
          <w:spacing w:val="1"/>
        </w:rPr>
        <w:t>d</w:t>
      </w:r>
      <w:r w:rsidRPr="00C42D3B">
        <w:rPr>
          <w:rFonts w:ascii="Arial" w:eastAsia="Arial" w:hAnsi="Arial" w:cs="Arial"/>
        </w:rPr>
        <w:t>,</w:t>
      </w:r>
      <w:r w:rsidRPr="00C42D3B">
        <w:rPr>
          <w:rFonts w:ascii="Arial" w:eastAsia="Arial" w:hAnsi="Arial" w:cs="Arial"/>
          <w:spacing w:val="1"/>
        </w:rPr>
        <w:t xml:space="preserve"> ma</w:t>
      </w:r>
      <w:r w:rsidRPr="00C42D3B">
        <w:rPr>
          <w:rFonts w:ascii="Arial" w:eastAsia="Arial" w:hAnsi="Arial" w:cs="Arial"/>
        </w:rPr>
        <w:t>rk</w:t>
      </w:r>
      <w:r w:rsidRPr="00C42D3B">
        <w:rPr>
          <w:rFonts w:ascii="Arial" w:eastAsia="Arial" w:hAnsi="Arial" w:cs="Arial"/>
          <w:spacing w:val="-2"/>
        </w:rPr>
        <w:t>e</w:t>
      </w:r>
      <w:r w:rsidRPr="00C42D3B">
        <w:rPr>
          <w:rFonts w:ascii="Arial" w:eastAsia="Arial" w:hAnsi="Arial" w:cs="Arial"/>
          <w:spacing w:val="1"/>
        </w:rPr>
        <w:t>d</w:t>
      </w:r>
      <w:r w:rsidRPr="00C42D3B">
        <w:rPr>
          <w:rFonts w:ascii="Arial" w:eastAsia="Arial" w:hAnsi="Arial" w:cs="Arial"/>
        </w:rPr>
        <w:t>,</w:t>
      </w:r>
      <w:r w:rsidRPr="00C42D3B">
        <w:rPr>
          <w:rFonts w:ascii="Arial" w:eastAsia="Arial" w:hAnsi="Arial" w:cs="Arial"/>
          <w:spacing w:val="-1"/>
        </w:rPr>
        <w:t xml:space="preserve"> </w:t>
      </w:r>
      <w:r w:rsidRPr="00C42D3B">
        <w:rPr>
          <w:rFonts w:ascii="Arial" w:eastAsia="Arial" w:hAnsi="Arial" w:cs="Arial"/>
          <w:spacing w:val="1"/>
        </w:rPr>
        <w:t>o</w:t>
      </w:r>
      <w:r w:rsidRPr="00C42D3B">
        <w:rPr>
          <w:rFonts w:ascii="Arial" w:eastAsia="Arial" w:hAnsi="Arial" w:cs="Arial"/>
        </w:rPr>
        <w:t>r bruised</w:t>
      </w:r>
      <w:r w:rsidRPr="00C42D3B">
        <w:rPr>
          <w:rFonts w:ascii="Arial" w:eastAsia="Arial" w:hAnsi="Arial" w:cs="Arial"/>
          <w:spacing w:val="1"/>
        </w:rPr>
        <w:t xml:space="preserve"> </w:t>
      </w:r>
      <w:r w:rsidRPr="00C42D3B">
        <w:rPr>
          <w:rFonts w:ascii="Arial" w:eastAsia="Arial" w:hAnsi="Arial" w:cs="Arial"/>
        </w:rPr>
        <w:t>in</w:t>
      </w:r>
      <w:r w:rsidRPr="00C42D3B">
        <w:rPr>
          <w:rFonts w:ascii="Arial" w:eastAsia="Arial" w:hAnsi="Arial" w:cs="Arial"/>
          <w:spacing w:val="1"/>
        </w:rPr>
        <w:t xml:space="preserve"> </w:t>
      </w:r>
      <w:r w:rsidRPr="00C42D3B">
        <w:rPr>
          <w:rFonts w:ascii="Arial" w:eastAsia="Arial" w:hAnsi="Arial" w:cs="Arial"/>
        </w:rPr>
        <w:t>a</w:t>
      </w:r>
      <w:r w:rsidRPr="00C42D3B">
        <w:rPr>
          <w:rFonts w:ascii="Arial" w:eastAsia="Arial" w:hAnsi="Arial" w:cs="Arial"/>
          <w:spacing w:val="1"/>
        </w:rPr>
        <w:t xml:space="preserve"> </w:t>
      </w:r>
      <w:r w:rsidRPr="00C42D3B">
        <w:rPr>
          <w:rFonts w:ascii="Arial" w:eastAsia="Arial" w:hAnsi="Arial" w:cs="Arial"/>
          <w:spacing w:val="-2"/>
        </w:rPr>
        <w:t>w</w:t>
      </w:r>
      <w:r w:rsidRPr="00C42D3B">
        <w:rPr>
          <w:rFonts w:ascii="Arial" w:eastAsia="Arial" w:hAnsi="Arial" w:cs="Arial"/>
          <w:spacing w:val="1"/>
        </w:rPr>
        <w:t>a</w:t>
      </w:r>
      <w:r w:rsidRPr="00C42D3B">
        <w:rPr>
          <w:rFonts w:ascii="Arial" w:eastAsia="Arial" w:hAnsi="Arial" w:cs="Arial"/>
        </w:rPr>
        <w:t xml:space="preserve">y </w:t>
      </w:r>
      <w:r w:rsidRPr="00C42D3B">
        <w:rPr>
          <w:rFonts w:ascii="Arial" w:eastAsia="Arial" w:hAnsi="Arial" w:cs="Arial"/>
          <w:spacing w:val="-3"/>
        </w:rPr>
        <w:t>w</w:t>
      </w:r>
      <w:r w:rsidRPr="00C42D3B">
        <w:rPr>
          <w:rFonts w:ascii="Arial" w:eastAsia="Arial" w:hAnsi="Arial" w:cs="Arial"/>
          <w:spacing w:val="1"/>
        </w:rPr>
        <w:t>h</w:t>
      </w:r>
      <w:r w:rsidRPr="00C42D3B">
        <w:rPr>
          <w:rFonts w:ascii="Arial" w:eastAsia="Arial" w:hAnsi="Arial" w:cs="Arial"/>
          <w:spacing w:val="2"/>
        </w:rPr>
        <w:t>i</w:t>
      </w:r>
      <w:r w:rsidRPr="00C42D3B">
        <w:rPr>
          <w:rFonts w:ascii="Arial" w:eastAsia="Arial" w:hAnsi="Arial" w:cs="Arial"/>
        </w:rPr>
        <w:t>ch</w:t>
      </w:r>
      <w:r w:rsidRPr="00C42D3B">
        <w:rPr>
          <w:rFonts w:ascii="Arial" w:eastAsia="Arial" w:hAnsi="Arial" w:cs="Arial"/>
          <w:spacing w:val="1"/>
        </w:rPr>
        <w:t xml:space="preserve"> </w:t>
      </w:r>
      <w:r w:rsidRPr="00C42D3B">
        <w:rPr>
          <w:rFonts w:ascii="Arial" w:eastAsia="Arial" w:hAnsi="Arial" w:cs="Arial"/>
        </w:rPr>
        <w:t xml:space="preserve">is </w:t>
      </w:r>
      <w:r w:rsidRPr="00C42D3B">
        <w:rPr>
          <w:rFonts w:ascii="Arial" w:eastAsia="Arial" w:hAnsi="Arial" w:cs="Arial"/>
          <w:spacing w:val="1"/>
        </w:rPr>
        <w:t>no</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r</w:t>
      </w:r>
      <w:r w:rsidRPr="00C42D3B">
        <w:rPr>
          <w:rFonts w:ascii="Arial" w:eastAsia="Arial" w:hAnsi="Arial" w:cs="Arial"/>
          <w:spacing w:val="-2"/>
        </w:rPr>
        <w:t>e</w:t>
      </w:r>
      <w:r w:rsidRPr="00C42D3B">
        <w:rPr>
          <w:rFonts w:ascii="Arial" w:eastAsia="Arial" w:hAnsi="Arial" w:cs="Arial"/>
          <w:spacing w:val="1"/>
        </w:rPr>
        <w:t>ad</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t</w:t>
      </w: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spacing w:val="1"/>
        </w:rPr>
        <w:t>bu</w:t>
      </w:r>
      <w:r w:rsidRPr="00C42D3B">
        <w:rPr>
          <w:rFonts w:ascii="Arial" w:eastAsia="Arial" w:hAnsi="Arial" w:cs="Arial"/>
        </w:rPr>
        <w:t>t</w:t>
      </w:r>
      <w:r w:rsidRPr="00C42D3B">
        <w:rPr>
          <w:rFonts w:ascii="Arial" w:eastAsia="Arial" w:hAnsi="Arial" w:cs="Arial"/>
          <w:spacing w:val="-1"/>
        </w:rPr>
        <w:t>a</w:t>
      </w:r>
      <w:r w:rsidRPr="00C42D3B">
        <w:rPr>
          <w:rFonts w:ascii="Arial" w:eastAsia="Arial" w:hAnsi="Arial" w:cs="Arial"/>
          <w:spacing w:val="1"/>
        </w:rPr>
        <w:t>b</w:t>
      </w:r>
      <w:r w:rsidRPr="00C42D3B">
        <w:rPr>
          <w:rFonts w:ascii="Arial" w:eastAsia="Arial" w:hAnsi="Arial" w:cs="Arial"/>
        </w:rPr>
        <w:t>le</w:t>
      </w:r>
      <w:r w:rsidRPr="00C42D3B">
        <w:rPr>
          <w:rFonts w:ascii="Arial" w:eastAsia="Arial" w:hAnsi="Arial" w:cs="Arial"/>
          <w:spacing w:val="-1"/>
        </w:rPr>
        <w:t xml:space="preserve"> </w:t>
      </w:r>
      <w:r w:rsidRPr="00C42D3B">
        <w:rPr>
          <w:rFonts w:ascii="Arial" w:eastAsia="Arial" w:hAnsi="Arial" w:cs="Arial"/>
        </w:rPr>
        <w:t>to</w:t>
      </w:r>
      <w:r w:rsidRPr="00C42D3B">
        <w:rPr>
          <w:rFonts w:ascii="Arial" w:eastAsia="Arial" w:hAnsi="Arial" w:cs="Arial"/>
          <w:spacing w:val="1"/>
        </w:rPr>
        <w:t xml:space="preserve"> 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n</w:t>
      </w:r>
      <w:r w:rsidRPr="00C42D3B">
        <w:rPr>
          <w:rFonts w:ascii="Arial" w:eastAsia="Arial" w:hAnsi="Arial" w:cs="Arial"/>
          <w:spacing w:val="1"/>
        </w:rPr>
        <w:t>o</w:t>
      </w:r>
      <w:r w:rsidRPr="00C42D3B">
        <w:rPr>
          <w:rFonts w:ascii="Arial" w:eastAsia="Arial" w:hAnsi="Arial" w:cs="Arial"/>
          <w:spacing w:val="3"/>
        </w:rPr>
        <w:t>r</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l k</w:t>
      </w:r>
      <w:r w:rsidRPr="00C42D3B">
        <w:rPr>
          <w:rFonts w:ascii="Arial" w:eastAsia="Arial" w:hAnsi="Arial" w:cs="Arial"/>
          <w:spacing w:val="1"/>
        </w:rPr>
        <w:t>no</w:t>
      </w:r>
      <w:r w:rsidRPr="00C42D3B">
        <w:rPr>
          <w:rFonts w:ascii="Arial" w:eastAsia="Arial" w:hAnsi="Arial" w:cs="Arial"/>
        </w:rPr>
        <w:t>cks</w:t>
      </w:r>
      <w:r w:rsidRPr="00C42D3B">
        <w:rPr>
          <w:rFonts w:ascii="Arial" w:eastAsia="Arial" w:hAnsi="Arial" w:cs="Arial"/>
          <w:spacing w:val="-2"/>
        </w:rPr>
        <w:t xml:space="preserve"> </w:t>
      </w:r>
      <w:r w:rsidRPr="00C42D3B">
        <w:rPr>
          <w:rFonts w:ascii="Arial" w:eastAsia="Arial" w:hAnsi="Arial" w:cs="Arial"/>
          <w:spacing w:val="-1"/>
        </w:rPr>
        <w:t>o</w:t>
      </w:r>
      <w:r w:rsidRPr="00C42D3B">
        <w:rPr>
          <w:rFonts w:ascii="Arial" w:eastAsia="Arial" w:hAnsi="Arial" w:cs="Arial"/>
        </w:rPr>
        <w:t>r sc</w:t>
      </w:r>
      <w:r w:rsidRPr="00C42D3B">
        <w:rPr>
          <w:rFonts w:ascii="Arial" w:eastAsia="Arial" w:hAnsi="Arial" w:cs="Arial"/>
          <w:spacing w:val="-1"/>
        </w:rPr>
        <w:t>r</w:t>
      </w:r>
      <w:r w:rsidRPr="00C42D3B">
        <w:rPr>
          <w:rFonts w:ascii="Arial" w:eastAsia="Arial" w:hAnsi="Arial" w:cs="Arial"/>
          <w:spacing w:val="1"/>
        </w:rPr>
        <w:t>ape</w:t>
      </w:r>
      <w:r w:rsidRPr="00C42D3B">
        <w:rPr>
          <w:rFonts w:ascii="Arial" w:eastAsia="Arial" w:hAnsi="Arial" w:cs="Arial"/>
        </w:rPr>
        <w:t xml:space="preserve">s </w:t>
      </w:r>
      <w:r w:rsidR="00015EAA" w:rsidRPr="00C42D3B">
        <w:rPr>
          <w:rFonts w:ascii="Arial" w:eastAsia="Arial" w:hAnsi="Arial" w:cs="Arial"/>
        </w:rPr>
        <w:t xml:space="preserve">received as a young </w:t>
      </w:r>
      <w:r w:rsidR="00E26BDC" w:rsidRPr="00C42D3B">
        <w:rPr>
          <w:rFonts w:ascii="Arial" w:eastAsia="Arial" w:hAnsi="Arial" w:cs="Arial"/>
        </w:rPr>
        <w:t>person;</w:t>
      </w:r>
    </w:p>
    <w:p w14:paraId="13FD2401" w14:textId="27135FEA" w:rsidR="00297D0B" w:rsidRPr="00C42D3B" w:rsidRDefault="00297D0B" w:rsidP="00C515A5">
      <w:pPr>
        <w:pStyle w:val="ListParagraph"/>
        <w:numPr>
          <w:ilvl w:val="0"/>
          <w:numId w:val="18"/>
        </w:numPr>
        <w:tabs>
          <w:tab w:val="left" w:pos="1540"/>
        </w:tabs>
        <w:spacing w:before="120" w:after="120" w:line="240" w:lineRule="auto"/>
        <w:ind w:right="-20"/>
        <w:rPr>
          <w:rFonts w:ascii="Arial" w:eastAsia="Arial" w:hAnsi="Arial" w:cs="Arial"/>
        </w:rPr>
      </w:pP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e</w:t>
      </w:r>
      <w:r w:rsidRPr="00C42D3B">
        <w:rPr>
          <w:rFonts w:ascii="Arial" w:eastAsia="Arial" w:hAnsi="Arial" w:cs="Arial"/>
          <w:spacing w:val="-2"/>
        </w:rPr>
        <w:t>x</w:t>
      </w:r>
      <w:r w:rsidRPr="00C42D3B">
        <w:rPr>
          <w:rFonts w:ascii="Arial" w:eastAsia="Arial" w:hAnsi="Arial" w:cs="Arial"/>
          <w:spacing w:val="1"/>
        </w:rPr>
        <w:t>p</w:t>
      </w:r>
      <w:r w:rsidRPr="00C42D3B">
        <w:rPr>
          <w:rFonts w:ascii="Arial" w:eastAsia="Arial" w:hAnsi="Arial" w:cs="Arial"/>
        </w:rPr>
        <w:t>la</w:t>
      </w:r>
      <w:r w:rsidRPr="00C42D3B">
        <w:rPr>
          <w:rFonts w:ascii="Arial" w:eastAsia="Arial" w:hAnsi="Arial" w:cs="Arial"/>
          <w:spacing w:val="1"/>
        </w:rPr>
        <w:t>na</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1"/>
        </w:rPr>
        <w:t xml:space="preserve"> g</w:t>
      </w:r>
      <w:r w:rsidRPr="00C42D3B">
        <w:rPr>
          <w:rFonts w:ascii="Arial" w:eastAsia="Arial" w:hAnsi="Arial" w:cs="Arial"/>
        </w:rPr>
        <w:t>i</w:t>
      </w:r>
      <w:r w:rsidRPr="00C42D3B">
        <w:rPr>
          <w:rFonts w:ascii="Arial" w:eastAsia="Arial" w:hAnsi="Arial" w:cs="Arial"/>
          <w:spacing w:val="-3"/>
        </w:rPr>
        <w:t>v</w:t>
      </w:r>
      <w:r w:rsidRPr="00C42D3B">
        <w:rPr>
          <w:rFonts w:ascii="Arial" w:eastAsia="Arial" w:hAnsi="Arial" w:cs="Arial"/>
          <w:spacing w:val="1"/>
        </w:rPr>
        <w:t>e</w:t>
      </w:r>
      <w:r w:rsidRPr="00C42D3B">
        <w:rPr>
          <w:rFonts w:ascii="Arial" w:eastAsia="Arial" w:hAnsi="Arial" w:cs="Arial"/>
        </w:rPr>
        <w:t>n</w:t>
      </w:r>
      <w:r w:rsidRPr="00C42D3B">
        <w:rPr>
          <w:rFonts w:ascii="Arial" w:eastAsia="Arial" w:hAnsi="Arial" w:cs="Arial"/>
          <w:spacing w:val="1"/>
        </w:rPr>
        <w:t xml:space="preserve"> </w:t>
      </w:r>
      <w:r w:rsidRPr="00C42D3B">
        <w:rPr>
          <w:rFonts w:ascii="Arial" w:eastAsia="Arial" w:hAnsi="Arial" w:cs="Arial"/>
          <w:spacing w:val="-2"/>
        </w:rPr>
        <w:t>w</w:t>
      </w:r>
      <w:r w:rsidRPr="00C42D3B">
        <w:rPr>
          <w:rFonts w:ascii="Arial" w:eastAsia="Arial" w:hAnsi="Arial" w:cs="Arial"/>
          <w:spacing w:val="1"/>
        </w:rPr>
        <w:t>h</w:t>
      </w:r>
      <w:r w:rsidRPr="00C42D3B">
        <w:rPr>
          <w:rFonts w:ascii="Arial" w:eastAsia="Arial" w:hAnsi="Arial" w:cs="Arial"/>
        </w:rPr>
        <w:t>ich</w:t>
      </w:r>
      <w:r w:rsidRPr="00C42D3B">
        <w:rPr>
          <w:rFonts w:ascii="Arial" w:eastAsia="Arial" w:hAnsi="Arial" w:cs="Arial"/>
          <w:spacing w:val="1"/>
        </w:rPr>
        <w:t xml:space="preserve"> appea</w:t>
      </w:r>
      <w:r w:rsidRPr="00C42D3B">
        <w:rPr>
          <w:rFonts w:ascii="Arial" w:eastAsia="Arial" w:hAnsi="Arial" w:cs="Arial"/>
        </w:rPr>
        <w:t xml:space="preserve">rs </w:t>
      </w:r>
      <w:r w:rsidRPr="00C42D3B">
        <w:rPr>
          <w:rFonts w:ascii="Arial" w:eastAsia="Arial" w:hAnsi="Arial" w:cs="Arial"/>
          <w:spacing w:val="-3"/>
        </w:rPr>
        <w:t>i</w:t>
      </w:r>
      <w:r w:rsidRPr="00C42D3B">
        <w:rPr>
          <w:rFonts w:ascii="Arial" w:eastAsia="Arial" w:hAnsi="Arial" w:cs="Arial"/>
          <w:spacing w:val="1"/>
        </w:rPr>
        <w:t>n</w:t>
      </w:r>
      <w:r w:rsidRPr="00C42D3B">
        <w:rPr>
          <w:rFonts w:ascii="Arial" w:eastAsia="Arial" w:hAnsi="Arial" w:cs="Arial"/>
        </w:rPr>
        <w:t>c</w:t>
      </w:r>
      <w:r w:rsidRPr="00C42D3B">
        <w:rPr>
          <w:rFonts w:ascii="Arial" w:eastAsia="Arial" w:hAnsi="Arial" w:cs="Arial"/>
          <w:spacing w:val="1"/>
        </w:rPr>
        <w:t>on</w:t>
      </w:r>
      <w:r w:rsidRPr="00C42D3B">
        <w:rPr>
          <w:rFonts w:ascii="Arial" w:eastAsia="Arial" w:hAnsi="Arial" w:cs="Arial"/>
        </w:rPr>
        <w:t>s</w:t>
      </w:r>
      <w:r w:rsidRPr="00C42D3B">
        <w:rPr>
          <w:rFonts w:ascii="Arial" w:eastAsia="Arial" w:hAnsi="Arial" w:cs="Arial"/>
          <w:spacing w:val="-3"/>
        </w:rPr>
        <w:t>i</w:t>
      </w:r>
      <w:r w:rsidRPr="00C42D3B">
        <w:rPr>
          <w:rFonts w:ascii="Arial" w:eastAsia="Arial" w:hAnsi="Arial" w:cs="Arial"/>
        </w:rPr>
        <w:t>st</w:t>
      </w:r>
      <w:r w:rsidRPr="00C42D3B">
        <w:rPr>
          <w:rFonts w:ascii="Arial" w:eastAsia="Arial" w:hAnsi="Arial" w:cs="Arial"/>
          <w:spacing w:val="1"/>
        </w:rPr>
        <w:t>en</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spacing w:val="1"/>
        </w:rPr>
        <w:t>o</w:t>
      </w:r>
      <w:r w:rsidRPr="00C42D3B">
        <w:rPr>
          <w:rFonts w:ascii="Arial" w:eastAsia="Arial" w:hAnsi="Arial" w:cs="Arial"/>
        </w:rPr>
        <w:t>r sus</w:t>
      </w:r>
      <w:r w:rsidRPr="00C42D3B">
        <w:rPr>
          <w:rFonts w:ascii="Arial" w:eastAsia="Arial" w:hAnsi="Arial" w:cs="Arial"/>
          <w:spacing w:val="1"/>
        </w:rPr>
        <w:t>p</w:t>
      </w:r>
      <w:r w:rsidRPr="00C42D3B">
        <w:rPr>
          <w:rFonts w:ascii="Arial" w:eastAsia="Arial" w:hAnsi="Arial" w:cs="Arial"/>
        </w:rPr>
        <w:t>ic</w:t>
      </w:r>
      <w:r w:rsidRPr="00C42D3B">
        <w:rPr>
          <w:rFonts w:ascii="Arial" w:eastAsia="Arial" w:hAnsi="Arial" w:cs="Arial"/>
          <w:spacing w:val="-1"/>
        </w:rPr>
        <w:t>io</w:t>
      </w:r>
      <w:r w:rsidRPr="00C42D3B">
        <w:rPr>
          <w:rFonts w:ascii="Arial" w:eastAsia="Arial" w:hAnsi="Arial" w:cs="Arial"/>
          <w:spacing w:val="1"/>
        </w:rPr>
        <w:t>u</w:t>
      </w:r>
      <w:r w:rsidRPr="00C42D3B">
        <w:rPr>
          <w:rFonts w:ascii="Arial" w:eastAsia="Arial" w:hAnsi="Arial" w:cs="Arial"/>
        </w:rPr>
        <w:t>s</w:t>
      </w:r>
      <w:r w:rsidR="00E26BDC" w:rsidRPr="00C42D3B">
        <w:rPr>
          <w:rFonts w:ascii="Arial" w:eastAsia="Arial" w:hAnsi="Arial" w:cs="Arial"/>
        </w:rPr>
        <w:t>;</w:t>
      </w:r>
    </w:p>
    <w:p w14:paraId="715AFFF8" w14:textId="2D535379" w:rsidR="00297D0B" w:rsidRPr="00C42D3B" w:rsidRDefault="00297D0B" w:rsidP="00C515A5">
      <w:pPr>
        <w:pStyle w:val="ListParagraph"/>
        <w:numPr>
          <w:ilvl w:val="0"/>
          <w:numId w:val="18"/>
        </w:numPr>
        <w:tabs>
          <w:tab w:val="left" w:pos="1540"/>
        </w:tabs>
        <w:spacing w:before="120" w:after="120" w:line="240" w:lineRule="auto"/>
        <w:ind w:right="68"/>
        <w:rPr>
          <w:rFonts w:ascii="Arial" w:eastAsia="Arial" w:hAnsi="Arial" w:cs="Arial"/>
        </w:rPr>
      </w:pP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58"/>
        </w:rPr>
        <w:t xml:space="preserve"> </w:t>
      </w:r>
      <w:r w:rsidRPr="00C42D3B">
        <w:rPr>
          <w:rFonts w:ascii="Arial" w:eastAsia="Arial" w:hAnsi="Arial" w:cs="Arial"/>
          <w:spacing w:val="1"/>
        </w:rPr>
        <w:t>beha</w:t>
      </w:r>
      <w:r w:rsidRPr="00C42D3B">
        <w:rPr>
          <w:rFonts w:ascii="Arial" w:eastAsia="Arial" w:hAnsi="Arial" w:cs="Arial"/>
          <w:spacing w:val="-2"/>
        </w:rPr>
        <w:t>v</w:t>
      </w:r>
      <w:r w:rsidRPr="00C42D3B">
        <w:rPr>
          <w:rFonts w:ascii="Arial" w:eastAsia="Arial" w:hAnsi="Arial" w:cs="Arial"/>
        </w:rPr>
        <w:t>io</w:t>
      </w:r>
      <w:r w:rsidRPr="00C42D3B">
        <w:rPr>
          <w:rFonts w:ascii="Arial" w:eastAsia="Arial" w:hAnsi="Arial" w:cs="Arial"/>
          <w:spacing w:val="1"/>
        </w:rPr>
        <w:t>u</w:t>
      </w:r>
      <w:r w:rsidRPr="00C42D3B">
        <w:rPr>
          <w:rFonts w:ascii="Arial" w:eastAsia="Arial" w:hAnsi="Arial" w:cs="Arial"/>
        </w:rPr>
        <w:t>rs</w:t>
      </w:r>
      <w:r w:rsidRPr="00C42D3B">
        <w:rPr>
          <w:rFonts w:ascii="Arial" w:eastAsia="Arial" w:hAnsi="Arial" w:cs="Arial"/>
          <w:spacing w:val="60"/>
        </w:rPr>
        <w:t xml:space="preserve"> </w:t>
      </w:r>
      <w:r w:rsidRPr="00C42D3B">
        <w:rPr>
          <w:rFonts w:ascii="Arial" w:eastAsia="Arial" w:hAnsi="Arial" w:cs="Arial"/>
          <w:spacing w:val="-3"/>
        </w:rPr>
        <w:t>w</w:t>
      </w:r>
      <w:r w:rsidRPr="00C42D3B">
        <w:rPr>
          <w:rFonts w:ascii="Arial" w:eastAsia="Arial" w:hAnsi="Arial" w:cs="Arial"/>
          <w:spacing w:val="1"/>
        </w:rPr>
        <w:t>h</w:t>
      </w:r>
      <w:r w:rsidRPr="00C42D3B">
        <w:rPr>
          <w:rFonts w:ascii="Arial" w:eastAsia="Arial" w:hAnsi="Arial" w:cs="Arial"/>
        </w:rPr>
        <w:t>ich</w:t>
      </w:r>
      <w:r w:rsidRPr="00C42D3B">
        <w:rPr>
          <w:rFonts w:ascii="Arial" w:eastAsia="Arial" w:hAnsi="Arial" w:cs="Arial"/>
          <w:spacing w:val="61"/>
        </w:rPr>
        <w:t xml:space="preserve"> </w:t>
      </w:r>
      <w:r w:rsidRPr="00C42D3B">
        <w:rPr>
          <w:rFonts w:ascii="Arial" w:eastAsia="Arial" w:hAnsi="Arial" w:cs="Arial"/>
          <w:spacing w:val="-1"/>
        </w:rPr>
        <w:t>g</w:t>
      </w:r>
      <w:r w:rsidRPr="00C42D3B">
        <w:rPr>
          <w:rFonts w:ascii="Arial" w:eastAsia="Arial" w:hAnsi="Arial" w:cs="Arial"/>
          <w:spacing w:val="2"/>
        </w:rPr>
        <w:t>i</w:t>
      </w:r>
      <w:r w:rsidRPr="00C42D3B">
        <w:rPr>
          <w:rFonts w:ascii="Arial" w:eastAsia="Arial" w:hAnsi="Arial" w:cs="Arial"/>
          <w:spacing w:val="-2"/>
        </w:rPr>
        <w:t>v</w:t>
      </w:r>
      <w:r w:rsidRPr="00C42D3B">
        <w:rPr>
          <w:rFonts w:ascii="Arial" w:eastAsia="Arial" w:hAnsi="Arial" w:cs="Arial"/>
        </w:rPr>
        <w:t>e</w:t>
      </w:r>
      <w:r w:rsidRPr="00C42D3B">
        <w:rPr>
          <w:rFonts w:ascii="Arial" w:eastAsia="Arial" w:hAnsi="Arial" w:cs="Arial"/>
          <w:spacing w:val="61"/>
        </w:rPr>
        <w:t xml:space="preserve"> </w:t>
      </w: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rPr>
        <w:t>se</w:t>
      </w:r>
      <w:r w:rsidRPr="00C42D3B">
        <w:rPr>
          <w:rFonts w:ascii="Arial" w:eastAsia="Arial" w:hAnsi="Arial" w:cs="Arial"/>
          <w:spacing w:val="61"/>
        </w:rPr>
        <w:t xml:space="preserve"> </w:t>
      </w:r>
      <w:r w:rsidRPr="00C42D3B">
        <w:rPr>
          <w:rFonts w:ascii="Arial" w:eastAsia="Arial" w:hAnsi="Arial" w:cs="Arial"/>
        </w:rPr>
        <w:t>to</w:t>
      </w:r>
      <w:r w:rsidRPr="00C42D3B">
        <w:rPr>
          <w:rFonts w:ascii="Arial" w:eastAsia="Arial" w:hAnsi="Arial" w:cs="Arial"/>
          <w:spacing w:val="62"/>
        </w:rPr>
        <w:t xml:space="preserve"> </w:t>
      </w: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s</w:t>
      </w:r>
      <w:r w:rsidRPr="00C42D3B">
        <w:rPr>
          <w:rFonts w:ascii="Arial" w:eastAsia="Arial" w:hAnsi="Arial" w:cs="Arial"/>
          <w:spacing w:val="1"/>
        </w:rPr>
        <w:t>p</w:t>
      </w:r>
      <w:r w:rsidRPr="00C42D3B">
        <w:rPr>
          <w:rFonts w:ascii="Arial" w:eastAsia="Arial" w:hAnsi="Arial" w:cs="Arial"/>
        </w:rPr>
        <w:t>ic</w:t>
      </w:r>
      <w:r w:rsidRPr="00C42D3B">
        <w:rPr>
          <w:rFonts w:ascii="Arial" w:eastAsia="Arial" w:hAnsi="Arial" w:cs="Arial"/>
          <w:spacing w:val="-1"/>
        </w:rPr>
        <w:t>i</w:t>
      </w:r>
      <w:r w:rsidRPr="00C42D3B">
        <w:rPr>
          <w:rFonts w:ascii="Arial" w:eastAsia="Arial" w:hAnsi="Arial" w:cs="Arial"/>
          <w:spacing w:val="1"/>
        </w:rPr>
        <w:t>on</w:t>
      </w:r>
      <w:r w:rsidRPr="00C42D3B">
        <w:rPr>
          <w:rFonts w:ascii="Arial" w:eastAsia="Arial" w:hAnsi="Arial" w:cs="Arial"/>
        </w:rPr>
        <w:t>s</w:t>
      </w:r>
      <w:r w:rsidRPr="00C42D3B">
        <w:rPr>
          <w:rFonts w:ascii="Arial" w:eastAsia="Arial" w:hAnsi="Arial" w:cs="Arial"/>
          <w:spacing w:val="61"/>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61"/>
        </w:rPr>
        <w:t xml:space="preserve"> </w:t>
      </w:r>
      <w:r w:rsidRPr="00C42D3B">
        <w:rPr>
          <w:rFonts w:ascii="Arial" w:eastAsia="Arial" w:hAnsi="Arial" w:cs="Arial"/>
        </w:rPr>
        <w:t>a</w:t>
      </w:r>
      <w:r w:rsidRPr="00C42D3B">
        <w:rPr>
          <w:rFonts w:ascii="Arial" w:eastAsia="Arial" w:hAnsi="Arial" w:cs="Arial"/>
          <w:spacing w:val="61"/>
        </w:rPr>
        <w:t xml:space="preserve"> </w:t>
      </w:r>
      <w:r w:rsidRPr="00C42D3B">
        <w:rPr>
          <w:rFonts w:ascii="Arial" w:eastAsia="Arial" w:hAnsi="Arial" w:cs="Arial"/>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d</w:t>
      </w:r>
      <w:r w:rsidRPr="00C42D3B">
        <w:rPr>
          <w:rFonts w:ascii="Arial" w:eastAsia="Arial" w:hAnsi="Arial" w:cs="Arial"/>
          <w:spacing w:val="59"/>
        </w:rPr>
        <w:t xml:space="preserve"> </w:t>
      </w:r>
      <w:r w:rsidRPr="00C42D3B">
        <w:rPr>
          <w:rFonts w:ascii="Arial" w:eastAsia="Arial" w:hAnsi="Arial" w:cs="Arial"/>
          <w:spacing w:val="1"/>
        </w:rPr>
        <w:t>ma</w:t>
      </w:r>
      <w:r w:rsidRPr="00C42D3B">
        <w:rPr>
          <w:rFonts w:ascii="Arial" w:eastAsia="Arial" w:hAnsi="Arial" w:cs="Arial"/>
        </w:rPr>
        <w:t>y</w:t>
      </w:r>
      <w:r w:rsidRPr="00C42D3B">
        <w:rPr>
          <w:rFonts w:ascii="Arial" w:eastAsia="Arial" w:hAnsi="Arial" w:cs="Arial"/>
          <w:spacing w:val="58"/>
        </w:rPr>
        <w:t xml:space="preserve"> </w:t>
      </w:r>
      <w:r w:rsidRPr="00C42D3B">
        <w:rPr>
          <w:rFonts w:ascii="Arial" w:eastAsia="Arial" w:hAnsi="Arial" w:cs="Arial"/>
          <w:spacing w:val="1"/>
        </w:rPr>
        <w:t>ha</w:t>
      </w:r>
      <w:r w:rsidRPr="00C42D3B">
        <w:rPr>
          <w:rFonts w:ascii="Arial" w:eastAsia="Arial" w:hAnsi="Arial" w:cs="Arial"/>
          <w:spacing w:val="-2"/>
        </w:rPr>
        <w:t>v</w:t>
      </w:r>
      <w:r w:rsidRPr="00C42D3B">
        <w:rPr>
          <w:rFonts w:ascii="Arial" w:eastAsia="Arial" w:hAnsi="Arial" w:cs="Arial"/>
        </w:rPr>
        <w:t>e s</w:t>
      </w:r>
      <w:r w:rsidRPr="00C42D3B">
        <w:rPr>
          <w:rFonts w:ascii="Arial" w:eastAsia="Arial" w:hAnsi="Arial" w:cs="Arial"/>
          <w:spacing w:val="-1"/>
        </w:rPr>
        <w:t>u</w:t>
      </w:r>
      <w:r w:rsidRPr="00C42D3B">
        <w:rPr>
          <w:rFonts w:ascii="Arial" w:eastAsia="Arial" w:hAnsi="Arial" w:cs="Arial"/>
        </w:rPr>
        <w:t>f</w:t>
      </w:r>
      <w:r w:rsidRPr="00C42D3B">
        <w:rPr>
          <w:rFonts w:ascii="Arial" w:eastAsia="Arial" w:hAnsi="Arial" w:cs="Arial"/>
          <w:spacing w:val="3"/>
        </w:rPr>
        <w:t>f</w:t>
      </w:r>
      <w:r w:rsidRPr="00C42D3B">
        <w:rPr>
          <w:rFonts w:ascii="Arial" w:eastAsia="Arial" w:hAnsi="Arial" w:cs="Arial"/>
          <w:spacing w:val="1"/>
        </w:rPr>
        <w:t>e</w:t>
      </w:r>
      <w:r w:rsidRPr="00C42D3B">
        <w:rPr>
          <w:rFonts w:ascii="Arial" w:eastAsia="Arial" w:hAnsi="Arial" w:cs="Arial"/>
        </w:rPr>
        <w:t>r</w:t>
      </w:r>
      <w:r w:rsidRPr="00C42D3B">
        <w:rPr>
          <w:rFonts w:ascii="Arial" w:eastAsia="Arial" w:hAnsi="Arial" w:cs="Arial"/>
          <w:spacing w:val="-2"/>
        </w:rPr>
        <w:t>e</w:t>
      </w:r>
      <w:r w:rsidRPr="00C42D3B">
        <w:rPr>
          <w:rFonts w:ascii="Arial" w:eastAsia="Arial" w:hAnsi="Arial" w:cs="Arial"/>
        </w:rPr>
        <w:t>d</w:t>
      </w:r>
      <w:r w:rsidRPr="00C42D3B">
        <w:rPr>
          <w:rFonts w:ascii="Arial" w:eastAsia="Arial" w:hAnsi="Arial" w:cs="Arial"/>
          <w:spacing w:val="1"/>
        </w:rPr>
        <w:t xml:space="preserve"> ha</w:t>
      </w:r>
      <w:r w:rsidRPr="00C42D3B">
        <w:rPr>
          <w:rFonts w:ascii="Arial" w:eastAsia="Arial" w:hAnsi="Arial" w:cs="Arial"/>
        </w:rPr>
        <w:t>rm</w:t>
      </w:r>
      <w:r w:rsidRPr="00C42D3B">
        <w:rPr>
          <w:rFonts w:ascii="Arial" w:eastAsia="Arial" w:hAnsi="Arial" w:cs="Arial"/>
          <w:spacing w:val="1"/>
        </w:rPr>
        <w:t xml:space="preserve"> </w:t>
      </w:r>
      <w:r w:rsidRPr="00C42D3B">
        <w:rPr>
          <w:rFonts w:ascii="Arial" w:eastAsia="Arial" w:hAnsi="Arial" w:cs="Arial"/>
        </w:rPr>
        <w:t>(e.</w:t>
      </w:r>
      <w:r w:rsidRPr="00C42D3B">
        <w:rPr>
          <w:rFonts w:ascii="Arial" w:eastAsia="Arial" w:hAnsi="Arial" w:cs="Arial"/>
          <w:spacing w:val="-1"/>
        </w:rPr>
        <w:t>g</w:t>
      </w:r>
      <w:r w:rsidRPr="00C42D3B">
        <w:rPr>
          <w:rFonts w:ascii="Arial" w:eastAsia="Arial" w:hAnsi="Arial" w:cs="Arial"/>
        </w:rPr>
        <w:t>.</w:t>
      </w:r>
      <w:r w:rsidRPr="00C42D3B">
        <w:rPr>
          <w:rFonts w:ascii="Arial" w:eastAsia="Arial" w:hAnsi="Arial" w:cs="Arial"/>
          <w:spacing w:val="1"/>
        </w:rPr>
        <w:t xml:space="preserve"> </w:t>
      </w:r>
      <w:r w:rsidRPr="00C42D3B">
        <w:rPr>
          <w:rFonts w:ascii="Arial" w:eastAsia="Arial" w:hAnsi="Arial" w:cs="Arial"/>
        </w:rPr>
        <w:t>si</w:t>
      </w:r>
      <w:r w:rsidRPr="00C42D3B">
        <w:rPr>
          <w:rFonts w:ascii="Arial" w:eastAsia="Arial" w:hAnsi="Arial" w:cs="Arial"/>
          <w:spacing w:val="-2"/>
        </w:rPr>
        <w:t>g</w:t>
      </w:r>
      <w:r w:rsidRPr="00C42D3B">
        <w:rPr>
          <w:rFonts w:ascii="Arial" w:eastAsia="Arial" w:hAnsi="Arial" w:cs="Arial"/>
          <w:spacing w:val="1"/>
        </w:rPr>
        <w:t>n</w:t>
      </w:r>
      <w:r w:rsidRPr="00C42D3B">
        <w:rPr>
          <w:rFonts w:ascii="Arial" w:eastAsia="Arial" w:hAnsi="Arial" w:cs="Arial"/>
        </w:rPr>
        <w:t>i</w:t>
      </w:r>
      <w:r w:rsidRPr="00C42D3B">
        <w:rPr>
          <w:rFonts w:ascii="Arial" w:eastAsia="Arial" w:hAnsi="Arial" w:cs="Arial"/>
          <w:spacing w:val="2"/>
        </w:rPr>
        <w:t>f</w:t>
      </w:r>
      <w:r w:rsidRPr="00C42D3B">
        <w:rPr>
          <w:rFonts w:ascii="Arial" w:eastAsia="Arial" w:hAnsi="Arial" w:cs="Arial"/>
        </w:rPr>
        <w:t>i</w:t>
      </w:r>
      <w:r w:rsidRPr="00C42D3B">
        <w:rPr>
          <w:rFonts w:ascii="Arial" w:eastAsia="Arial" w:hAnsi="Arial" w:cs="Arial"/>
          <w:spacing w:val="-3"/>
        </w:rPr>
        <w:t>c</w:t>
      </w:r>
      <w:r w:rsidRPr="00C42D3B">
        <w:rPr>
          <w:rFonts w:ascii="Arial" w:eastAsia="Arial" w:hAnsi="Arial" w:cs="Arial"/>
          <w:spacing w:val="1"/>
        </w:rPr>
        <w:t>an</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c</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spacing w:val="1"/>
        </w:rPr>
        <w:t>n</w:t>
      </w:r>
      <w:r w:rsidRPr="00C42D3B">
        <w:rPr>
          <w:rFonts w:ascii="Arial" w:eastAsia="Arial" w:hAnsi="Arial" w:cs="Arial"/>
          <w:spacing w:val="-1"/>
        </w:rPr>
        <w:t>g</w:t>
      </w:r>
      <w:r w:rsidRPr="00C42D3B">
        <w:rPr>
          <w:rFonts w:ascii="Arial" w:eastAsia="Arial" w:hAnsi="Arial" w:cs="Arial"/>
          <w:spacing w:val="1"/>
        </w:rPr>
        <w:t>e</w:t>
      </w:r>
      <w:r w:rsidRPr="00C42D3B">
        <w:rPr>
          <w:rFonts w:ascii="Arial" w:eastAsia="Arial" w:hAnsi="Arial" w:cs="Arial"/>
        </w:rPr>
        <w:t>s in</w:t>
      </w:r>
      <w:r w:rsidRPr="00C42D3B">
        <w:rPr>
          <w:rFonts w:ascii="Arial" w:eastAsia="Arial" w:hAnsi="Arial" w:cs="Arial"/>
          <w:spacing w:val="1"/>
        </w:rPr>
        <w:t xml:space="preserve"> b</w:t>
      </w:r>
      <w:r w:rsidRPr="00C42D3B">
        <w:rPr>
          <w:rFonts w:ascii="Arial" w:eastAsia="Arial" w:hAnsi="Arial" w:cs="Arial"/>
          <w:spacing w:val="-1"/>
        </w:rPr>
        <w:t>e</w:t>
      </w:r>
      <w:r w:rsidRPr="00C42D3B">
        <w:rPr>
          <w:rFonts w:ascii="Arial" w:eastAsia="Arial" w:hAnsi="Arial" w:cs="Arial"/>
          <w:spacing w:val="1"/>
        </w:rPr>
        <w:t>ha</w:t>
      </w:r>
      <w:r w:rsidRPr="00C42D3B">
        <w:rPr>
          <w:rFonts w:ascii="Arial" w:eastAsia="Arial" w:hAnsi="Arial" w:cs="Arial"/>
          <w:spacing w:val="-2"/>
        </w:rPr>
        <w:t>v</w:t>
      </w:r>
      <w:r w:rsidRPr="00C42D3B">
        <w:rPr>
          <w:rFonts w:ascii="Arial" w:eastAsia="Arial" w:hAnsi="Arial" w:cs="Arial"/>
        </w:rPr>
        <w:t>io</w:t>
      </w:r>
      <w:r w:rsidRPr="00C42D3B">
        <w:rPr>
          <w:rFonts w:ascii="Arial" w:eastAsia="Arial" w:hAnsi="Arial" w:cs="Arial"/>
          <w:spacing w:val="1"/>
        </w:rPr>
        <w:t>u</w:t>
      </w:r>
      <w:r w:rsidRPr="00C42D3B">
        <w:rPr>
          <w:rFonts w:ascii="Arial" w:eastAsia="Arial" w:hAnsi="Arial" w:cs="Arial"/>
        </w:rPr>
        <w:t>r,</w:t>
      </w:r>
      <w:r w:rsidR="00015EAA" w:rsidRPr="00C42D3B">
        <w:rPr>
          <w:rFonts w:ascii="Arial" w:eastAsia="Arial" w:hAnsi="Arial" w:cs="Arial"/>
        </w:rPr>
        <w:t xml:space="preserve"> or</w:t>
      </w:r>
      <w:r w:rsidRPr="00C42D3B">
        <w:rPr>
          <w:rFonts w:ascii="Arial" w:eastAsia="Arial" w:hAnsi="Arial" w:cs="Arial"/>
        </w:rPr>
        <w:t xml:space="preserve"> </w:t>
      </w:r>
      <w:r w:rsidR="00015EAA" w:rsidRPr="00C42D3B">
        <w:rPr>
          <w:rFonts w:ascii="Arial" w:eastAsia="Arial" w:hAnsi="Arial" w:cs="Arial"/>
          <w:spacing w:val="-3"/>
        </w:rPr>
        <w:t>appearance)</w:t>
      </w:r>
      <w:r w:rsidR="00E26BDC" w:rsidRPr="00C42D3B">
        <w:rPr>
          <w:rFonts w:ascii="Arial" w:eastAsia="Arial" w:hAnsi="Arial" w:cs="Arial"/>
          <w:spacing w:val="-3"/>
        </w:rPr>
        <w:t>;</w:t>
      </w:r>
    </w:p>
    <w:p w14:paraId="4B1AC37B" w14:textId="70B61D06" w:rsidR="00297D0B" w:rsidRPr="00C42D3B" w:rsidRDefault="00297D0B" w:rsidP="00C515A5">
      <w:pPr>
        <w:pStyle w:val="ListParagraph"/>
        <w:numPr>
          <w:ilvl w:val="0"/>
          <w:numId w:val="18"/>
        </w:numPr>
        <w:tabs>
          <w:tab w:val="left" w:pos="1540"/>
        </w:tabs>
        <w:spacing w:before="120" w:after="120" w:line="240" w:lineRule="auto"/>
        <w:ind w:right="65"/>
        <w:rPr>
          <w:rFonts w:ascii="Arial" w:eastAsia="Arial" w:hAnsi="Arial" w:cs="Arial"/>
        </w:rPr>
      </w:pP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54"/>
        </w:rPr>
        <w:t xml:space="preserve"> </w:t>
      </w:r>
      <w:r w:rsidRPr="00C42D3B">
        <w:rPr>
          <w:rFonts w:ascii="Arial" w:eastAsia="Arial" w:hAnsi="Arial" w:cs="Arial"/>
        </w:rPr>
        <w:t>c</w:t>
      </w:r>
      <w:r w:rsidRPr="00C42D3B">
        <w:rPr>
          <w:rFonts w:ascii="Arial" w:eastAsia="Arial" w:hAnsi="Arial" w:cs="Arial"/>
          <w:spacing w:val="1"/>
        </w:rPr>
        <w:t>on</w:t>
      </w:r>
      <w:r w:rsidRPr="00C42D3B">
        <w:rPr>
          <w:rFonts w:ascii="Arial" w:eastAsia="Arial" w:hAnsi="Arial" w:cs="Arial"/>
        </w:rPr>
        <w:t>c</w:t>
      </w:r>
      <w:r w:rsidRPr="00C42D3B">
        <w:rPr>
          <w:rFonts w:ascii="Arial" w:eastAsia="Arial" w:hAnsi="Arial" w:cs="Arial"/>
          <w:spacing w:val="1"/>
        </w:rPr>
        <w:t>e</w:t>
      </w:r>
      <w:r w:rsidRPr="00C42D3B">
        <w:rPr>
          <w:rFonts w:ascii="Arial" w:eastAsia="Arial" w:hAnsi="Arial" w:cs="Arial"/>
        </w:rPr>
        <w:t>rns</w:t>
      </w:r>
      <w:r w:rsidRPr="00C42D3B">
        <w:rPr>
          <w:rFonts w:ascii="Arial" w:eastAsia="Arial" w:hAnsi="Arial" w:cs="Arial"/>
          <w:spacing w:val="54"/>
        </w:rPr>
        <w:t xml:space="preserve"> </w:t>
      </w:r>
      <w:r w:rsidRPr="00C42D3B">
        <w:rPr>
          <w:rFonts w:ascii="Arial" w:eastAsia="Arial" w:hAnsi="Arial" w:cs="Arial"/>
          <w:spacing w:val="-2"/>
        </w:rPr>
        <w:t>t</w:t>
      </w:r>
      <w:r w:rsidRPr="00C42D3B">
        <w:rPr>
          <w:rFonts w:ascii="Arial" w:eastAsia="Arial" w:hAnsi="Arial" w:cs="Arial"/>
          <w:spacing w:val="1"/>
        </w:rPr>
        <w:t>ha</w:t>
      </w:r>
      <w:r w:rsidRPr="00C42D3B">
        <w:rPr>
          <w:rFonts w:ascii="Arial" w:eastAsia="Arial" w:hAnsi="Arial" w:cs="Arial"/>
        </w:rPr>
        <w:t>t</w:t>
      </w:r>
      <w:r w:rsidRPr="00C42D3B">
        <w:rPr>
          <w:rFonts w:ascii="Arial" w:eastAsia="Arial" w:hAnsi="Arial" w:cs="Arial"/>
          <w:spacing w:val="54"/>
        </w:rPr>
        <w:t xml:space="preserve"> </w:t>
      </w:r>
      <w:r w:rsidRPr="00C42D3B">
        <w:rPr>
          <w:rFonts w:ascii="Arial" w:eastAsia="Arial" w:hAnsi="Arial" w:cs="Arial"/>
        </w:rPr>
        <w:t>a</w:t>
      </w:r>
      <w:r w:rsidRPr="00C42D3B">
        <w:rPr>
          <w:rFonts w:ascii="Arial" w:eastAsia="Arial" w:hAnsi="Arial" w:cs="Arial"/>
          <w:spacing w:val="54"/>
        </w:rPr>
        <w:t xml:space="preserve"> </w:t>
      </w:r>
      <w:r w:rsidRPr="00C42D3B">
        <w:rPr>
          <w:rFonts w:ascii="Arial" w:eastAsia="Arial" w:hAnsi="Arial" w:cs="Arial"/>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d</w:t>
      </w:r>
      <w:r w:rsidRPr="00C42D3B">
        <w:rPr>
          <w:rFonts w:ascii="Arial" w:eastAsia="Arial" w:hAnsi="Arial" w:cs="Arial"/>
          <w:spacing w:val="56"/>
        </w:rPr>
        <w:t xml:space="preserve"> </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y</w:t>
      </w:r>
      <w:r w:rsidRPr="00C42D3B">
        <w:rPr>
          <w:rFonts w:ascii="Arial" w:eastAsia="Arial" w:hAnsi="Arial" w:cs="Arial"/>
          <w:spacing w:val="53"/>
        </w:rPr>
        <w:t xml:space="preserve"> </w:t>
      </w:r>
      <w:r w:rsidRPr="00C42D3B">
        <w:rPr>
          <w:rFonts w:ascii="Arial" w:eastAsia="Arial" w:hAnsi="Arial" w:cs="Arial"/>
          <w:spacing w:val="1"/>
        </w:rPr>
        <w:t>b</w:t>
      </w:r>
      <w:r w:rsidRPr="00C42D3B">
        <w:rPr>
          <w:rFonts w:ascii="Arial" w:eastAsia="Arial" w:hAnsi="Arial" w:cs="Arial"/>
        </w:rPr>
        <w:t>e</w:t>
      </w:r>
      <w:r w:rsidRPr="00C42D3B">
        <w:rPr>
          <w:rFonts w:ascii="Arial" w:eastAsia="Arial" w:hAnsi="Arial" w:cs="Arial"/>
          <w:spacing w:val="54"/>
        </w:rPr>
        <w:t xml:space="preserve"> </w:t>
      </w: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f</w:t>
      </w:r>
      <w:r w:rsidRPr="00C42D3B">
        <w:rPr>
          <w:rFonts w:ascii="Arial" w:eastAsia="Arial" w:hAnsi="Arial" w:cs="Arial"/>
          <w:spacing w:val="1"/>
        </w:rPr>
        <w:t>fe</w:t>
      </w:r>
      <w:r w:rsidRPr="00C42D3B">
        <w:rPr>
          <w:rFonts w:ascii="Arial" w:eastAsia="Arial" w:hAnsi="Arial" w:cs="Arial"/>
        </w:rPr>
        <w:t>r</w:t>
      </w:r>
      <w:r w:rsidRPr="00C42D3B">
        <w:rPr>
          <w:rFonts w:ascii="Arial" w:eastAsia="Arial" w:hAnsi="Arial" w:cs="Arial"/>
          <w:spacing w:val="-1"/>
        </w:rPr>
        <w:t>in</w:t>
      </w:r>
      <w:r w:rsidRPr="00C42D3B">
        <w:rPr>
          <w:rFonts w:ascii="Arial" w:eastAsia="Arial" w:hAnsi="Arial" w:cs="Arial"/>
        </w:rPr>
        <w:t>g</w:t>
      </w:r>
      <w:r w:rsidRPr="00C42D3B">
        <w:rPr>
          <w:rFonts w:ascii="Arial" w:eastAsia="Arial" w:hAnsi="Arial" w:cs="Arial"/>
          <w:spacing w:val="54"/>
        </w:rPr>
        <w:t xml:space="preserve"> </w:t>
      </w:r>
      <w:r w:rsidRPr="00C42D3B">
        <w:rPr>
          <w:rFonts w:ascii="Arial" w:eastAsia="Arial" w:hAnsi="Arial" w:cs="Arial"/>
          <w:spacing w:val="3"/>
        </w:rPr>
        <w:t>f</w:t>
      </w:r>
      <w:r w:rsidRPr="00C42D3B">
        <w:rPr>
          <w:rFonts w:ascii="Arial" w:eastAsia="Arial" w:hAnsi="Arial" w:cs="Arial"/>
        </w:rPr>
        <w:t>r</w:t>
      </w:r>
      <w:r w:rsidRPr="00C42D3B">
        <w:rPr>
          <w:rFonts w:ascii="Arial" w:eastAsia="Arial" w:hAnsi="Arial" w:cs="Arial"/>
          <w:spacing w:val="-2"/>
        </w:rPr>
        <w:t>o</w:t>
      </w:r>
      <w:r w:rsidRPr="00C42D3B">
        <w:rPr>
          <w:rFonts w:ascii="Arial" w:eastAsia="Arial" w:hAnsi="Arial" w:cs="Arial"/>
        </w:rPr>
        <w:t>m</w:t>
      </w:r>
      <w:r w:rsidRPr="00C42D3B">
        <w:rPr>
          <w:rFonts w:ascii="Arial" w:eastAsia="Arial" w:hAnsi="Arial" w:cs="Arial"/>
          <w:spacing w:val="57"/>
        </w:rPr>
        <w:t xml:space="preserve"> </w:t>
      </w:r>
      <w:r w:rsidRPr="00C42D3B">
        <w:rPr>
          <w:rFonts w:ascii="Arial" w:eastAsia="Arial" w:hAnsi="Arial" w:cs="Arial"/>
        </w:rPr>
        <w:t>i</w:t>
      </w:r>
      <w:r w:rsidRPr="00C42D3B">
        <w:rPr>
          <w:rFonts w:ascii="Arial" w:eastAsia="Arial" w:hAnsi="Arial" w:cs="Arial"/>
          <w:spacing w:val="-2"/>
        </w:rPr>
        <w:t>n</w:t>
      </w:r>
      <w:r w:rsidRPr="00C42D3B">
        <w:rPr>
          <w:rFonts w:ascii="Arial" w:eastAsia="Arial" w:hAnsi="Arial" w:cs="Arial"/>
          <w:spacing w:val="1"/>
        </w:rPr>
        <w:t>a</w:t>
      </w:r>
      <w:r w:rsidRPr="00C42D3B">
        <w:rPr>
          <w:rFonts w:ascii="Arial" w:eastAsia="Arial" w:hAnsi="Arial" w:cs="Arial"/>
          <w:spacing w:val="-1"/>
        </w:rPr>
        <w:t>d</w:t>
      </w:r>
      <w:r w:rsidRPr="00C42D3B">
        <w:rPr>
          <w:rFonts w:ascii="Arial" w:eastAsia="Arial" w:hAnsi="Arial" w:cs="Arial"/>
          <w:spacing w:val="1"/>
        </w:rPr>
        <w:t>e</w:t>
      </w:r>
      <w:r w:rsidRPr="00C42D3B">
        <w:rPr>
          <w:rFonts w:ascii="Arial" w:eastAsia="Arial" w:hAnsi="Arial" w:cs="Arial"/>
          <w:spacing w:val="-1"/>
        </w:rPr>
        <w:t>q</w:t>
      </w:r>
      <w:r w:rsidRPr="00C42D3B">
        <w:rPr>
          <w:rFonts w:ascii="Arial" w:eastAsia="Arial" w:hAnsi="Arial" w:cs="Arial"/>
          <w:spacing w:val="1"/>
        </w:rPr>
        <w:t>ua</w:t>
      </w:r>
      <w:r w:rsidRPr="00C42D3B">
        <w:rPr>
          <w:rFonts w:ascii="Arial" w:eastAsia="Arial" w:hAnsi="Arial" w:cs="Arial"/>
        </w:rPr>
        <w:t>te</w:t>
      </w:r>
      <w:r w:rsidRPr="00C42D3B">
        <w:rPr>
          <w:rFonts w:ascii="Arial" w:eastAsia="Arial" w:hAnsi="Arial" w:cs="Arial"/>
          <w:spacing w:val="55"/>
        </w:rPr>
        <w:t xml:space="preserve"> </w:t>
      </w:r>
      <w:r w:rsidRPr="00C42D3B">
        <w:rPr>
          <w:rFonts w:ascii="Arial" w:eastAsia="Arial" w:hAnsi="Arial" w:cs="Arial"/>
        </w:rPr>
        <w:t>c</w:t>
      </w:r>
      <w:r w:rsidRPr="00C42D3B">
        <w:rPr>
          <w:rFonts w:ascii="Arial" w:eastAsia="Arial" w:hAnsi="Arial" w:cs="Arial"/>
          <w:spacing w:val="-1"/>
        </w:rPr>
        <w:t>a</w:t>
      </w:r>
      <w:r w:rsidRPr="00C42D3B">
        <w:rPr>
          <w:rFonts w:ascii="Arial" w:eastAsia="Arial" w:hAnsi="Arial" w:cs="Arial"/>
        </w:rPr>
        <w:t>re,</w:t>
      </w:r>
      <w:r w:rsidRPr="00C42D3B">
        <w:rPr>
          <w:rFonts w:ascii="Arial" w:eastAsia="Arial" w:hAnsi="Arial" w:cs="Arial"/>
          <w:spacing w:val="56"/>
        </w:rPr>
        <w:t xml:space="preserve"> </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l tre</w:t>
      </w:r>
      <w:r w:rsidRPr="00C42D3B">
        <w:rPr>
          <w:rFonts w:ascii="Arial" w:eastAsia="Arial" w:hAnsi="Arial" w:cs="Arial"/>
          <w:spacing w:val="1"/>
        </w:rPr>
        <w:t>a</w:t>
      </w:r>
      <w:r w:rsidRPr="00C42D3B">
        <w:rPr>
          <w:rFonts w:ascii="Arial" w:eastAsia="Arial" w:hAnsi="Arial" w:cs="Arial"/>
          <w:spacing w:val="-2"/>
        </w:rPr>
        <w:t>t</w:t>
      </w:r>
      <w:r w:rsidRPr="00C42D3B">
        <w:rPr>
          <w:rFonts w:ascii="Arial" w:eastAsia="Arial" w:hAnsi="Arial" w:cs="Arial"/>
          <w:spacing w:val="1"/>
        </w:rPr>
        <w:t>me</w:t>
      </w:r>
      <w:r w:rsidRPr="00C42D3B">
        <w:rPr>
          <w:rFonts w:ascii="Arial" w:eastAsia="Arial" w:hAnsi="Arial" w:cs="Arial"/>
          <w:spacing w:val="-1"/>
        </w:rPr>
        <w:t>n</w:t>
      </w:r>
      <w:r w:rsidRPr="00C42D3B">
        <w:rPr>
          <w:rFonts w:ascii="Arial" w:eastAsia="Arial" w:hAnsi="Arial" w:cs="Arial"/>
        </w:rPr>
        <w:t>t,</w:t>
      </w:r>
      <w:r w:rsidRPr="00C42D3B">
        <w:rPr>
          <w:rFonts w:ascii="Arial" w:eastAsia="Arial" w:hAnsi="Arial" w:cs="Arial"/>
          <w:spacing w:val="1"/>
        </w:rPr>
        <w:t xml:space="preserve"> o</w:t>
      </w:r>
      <w:r w:rsidRPr="00C42D3B">
        <w:rPr>
          <w:rFonts w:ascii="Arial" w:eastAsia="Arial" w:hAnsi="Arial" w:cs="Arial"/>
        </w:rPr>
        <w:t>r</w:t>
      </w:r>
      <w:r w:rsidRPr="00C42D3B">
        <w:rPr>
          <w:rFonts w:ascii="Arial" w:eastAsia="Arial" w:hAnsi="Arial" w:cs="Arial"/>
          <w:spacing w:val="-3"/>
        </w:rPr>
        <w:t xml:space="preserve"> </w:t>
      </w:r>
      <w:r w:rsidRPr="00C42D3B">
        <w:rPr>
          <w:rFonts w:ascii="Arial" w:eastAsia="Arial" w:hAnsi="Arial" w:cs="Arial"/>
          <w:spacing w:val="1"/>
        </w:rPr>
        <w:t>e</w:t>
      </w:r>
      <w:r w:rsidRPr="00C42D3B">
        <w:rPr>
          <w:rFonts w:ascii="Arial" w:eastAsia="Arial" w:hAnsi="Arial" w:cs="Arial"/>
          <w:spacing w:val="-1"/>
        </w:rPr>
        <w:t>m</w:t>
      </w:r>
      <w:r w:rsidRPr="00C42D3B">
        <w:rPr>
          <w:rFonts w:ascii="Arial" w:eastAsia="Arial" w:hAnsi="Arial" w:cs="Arial"/>
          <w:spacing w:val="1"/>
        </w:rPr>
        <w:t>o</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spacing w:val="-1"/>
        </w:rPr>
        <w:t>na</w:t>
      </w:r>
      <w:r w:rsidRPr="00C42D3B">
        <w:rPr>
          <w:rFonts w:ascii="Arial" w:eastAsia="Arial" w:hAnsi="Arial" w:cs="Arial"/>
        </w:rPr>
        <w:t xml:space="preserve">l </w:t>
      </w:r>
      <w:r w:rsidRPr="00C42D3B">
        <w:rPr>
          <w:rFonts w:ascii="Arial" w:eastAsia="Arial" w:hAnsi="Arial" w:cs="Arial"/>
          <w:spacing w:val="1"/>
        </w:rPr>
        <w:t>ma</w:t>
      </w:r>
      <w:r w:rsidRPr="00C42D3B">
        <w:rPr>
          <w:rFonts w:ascii="Arial" w:eastAsia="Arial" w:hAnsi="Arial" w:cs="Arial"/>
        </w:rPr>
        <w:t>ltr</w:t>
      </w:r>
      <w:r w:rsidRPr="00C42D3B">
        <w:rPr>
          <w:rFonts w:ascii="Arial" w:eastAsia="Arial" w:hAnsi="Arial" w:cs="Arial"/>
          <w:spacing w:val="-2"/>
        </w:rPr>
        <w:t>e</w:t>
      </w:r>
      <w:r w:rsidRPr="00C42D3B">
        <w:rPr>
          <w:rFonts w:ascii="Arial" w:eastAsia="Arial" w:hAnsi="Arial" w:cs="Arial"/>
          <w:spacing w:val="1"/>
        </w:rPr>
        <w:t>a</w:t>
      </w:r>
      <w:r w:rsidRPr="00C42D3B">
        <w:rPr>
          <w:rFonts w:ascii="Arial" w:eastAsia="Arial" w:hAnsi="Arial" w:cs="Arial"/>
        </w:rPr>
        <w:t>tme</w:t>
      </w:r>
      <w:r w:rsidRPr="00C42D3B">
        <w:rPr>
          <w:rFonts w:ascii="Arial" w:eastAsia="Arial" w:hAnsi="Arial" w:cs="Arial"/>
          <w:spacing w:val="1"/>
        </w:rPr>
        <w:t>n</w:t>
      </w:r>
      <w:r w:rsidRPr="00C42D3B">
        <w:rPr>
          <w:rFonts w:ascii="Arial" w:eastAsia="Arial" w:hAnsi="Arial" w:cs="Arial"/>
        </w:rPr>
        <w:t>t</w:t>
      </w:r>
      <w:r w:rsidR="00E26BDC" w:rsidRPr="00C42D3B">
        <w:rPr>
          <w:rFonts w:ascii="Arial" w:eastAsia="Arial" w:hAnsi="Arial" w:cs="Arial"/>
        </w:rPr>
        <w:t>;</w:t>
      </w:r>
    </w:p>
    <w:p w14:paraId="5CCA1F39" w14:textId="158467BE" w:rsidR="00297D0B" w:rsidRPr="00C42D3B" w:rsidRDefault="00297D0B" w:rsidP="00C515A5">
      <w:pPr>
        <w:pStyle w:val="ListParagraph"/>
        <w:numPr>
          <w:ilvl w:val="0"/>
          <w:numId w:val="18"/>
        </w:numPr>
        <w:tabs>
          <w:tab w:val="left" w:pos="1540"/>
        </w:tabs>
        <w:spacing w:before="120" w:after="120" w:line="240" w:lineRule="auto"/>
        <w:ind w:right="67"/>
        <w:rPr>
          <w:rFonts w:ascii="Arial" w:eastAsia="Arial" w:hAnsi="Arial" w:cs="Arial"/>
          <w:spacing w:val="1"/>
        </w:rPr>
      </w:pP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22"/>
        </w:rPr>
        <w:t xml:space="preserve"> </w:t>
      </w:r>
      <w:r w:rsidRPr="00C42D3B">
        <w:rPr>
          <w:rFonts w:ascii="Arial" w:eastAsia="Arial" w:hAnsi="Arial" w:cs="Arial"/>
        </w:rPr>
        <w:t>c</w:t>
      </w:r>
      <w:r w:rsidRPr="00C42D3B">
        <w:rPr>
          <w:rFonts w:ascii="Arial" w:eastAsia="Arial" w:hAnsi="Arial" w:cs="Arial"/>
          <w:spacing w:val="1"/>
        </w:rPr>
        <w:t>on</w:t>
      </w:r>
      <w:r w:rsidRPr="00C42D3B">
        <w:rPr>
          <w:rFonts w:ascii="Arial" w:eastAsia="Arial" w:hAnsi="Arial" w:cs="Arial"/>
        </w:rPr>
        <w:t>c</w:t>
      </w:r>
      <w:r w:rsidRPr="00C42D3B">
        <w:rPr>
          <w:rFonts w:ascii="Arial" w:eastAsia="Arial" w:hAnsi="Arial" w:cs="Arial"/>
          <w:spacing w:val="1"/>
        </w:rPr>
        <w:t>e</w:t>
      </w:r>
      <w:r w:rsidRPr="00C42D3B">
        <w:rPr>
          <w:rFonts w:ascii="Arial" w:eastAsia="Arial" w:hAnsi="Arial" w:cs="Arial"/>
        </w:rPr>
        <w:t>rns</w:t>
      </w:r>
      <w:r w:rsidRPr="00C42D3B">
        <w:rPr>
          <w:rFonts w:ascii="Arial" w:eastAsia="Arial" w:hAnsi="Arial" w:cs="Arial"/>
          <w:spacing w:val="24"/>
        </w:rPr>
        <w:t xml:space="preserve"> </w:t>
      </w:r>
      <w:r w:rsidRPr="00C42D3B">
        <w:rPr>
          <w:rFonts w:ascii="Arial" w:eastAsia="Arial" w:hAnsi="Arial" w:cs="Arial"/>
        </w:rPr>
        <w:t>t</w:t>
      </w:r>
      <w:r w:rsidRPr="00C42D3B">
        <w:rPr>
          <w:rFonts w:ascii="Arial" w:eastAsia="Arial" w:hAnsi="Arial" w:cs="Arial"/>
          <w:spacing w:val="1"/>
        </w:rPr>
        <w:t>ha</w:t>
      </w:r>
      <w:r w:rsidRPr="00C42D3B">
        <w:rPr>
          <w:rFonts w:ascii="Arial" w:eastAsia="Arial" w:hAnsi="Arial" w:cs="Arial"/>
        </w:rPr>
        <w:t>t</w:t>
      </w:r>
      <w:r w:rsidRPr="00C42D3B">
        <w:rPr>
          <w:rFonts w:ascii="Arial" w:eastAsia="Arial" w:hAnsi="Arial" w:cs="Arial"/>
          <w:spacing w:val="25"/>
        </w:rPr>
        <w:t xml:space="preserve"> </w:t>
      </w:r>
      <w:r w:rsidRPr="00C42D3B">
        <w:rPr>
          <w:rFonts w:ascii="Arial" w:eastAsia="Arial" w:hAnsi="Arial" w:cs="Arial"/>
        </w:rPr>
        <w:t>a</w:t>
      </w:r>
      <w:r w:rsidRPr="00C42D3B">
        <w:rPr>
          <w:rFonts w:ascii="Arial" w:eastAsia="Arial" w:hAnsi="Arial" w:cs="Arial"/>
          <w:spacing w:val="25"/>
        </w:rPr>
        <w:t xml:space="preserve"> </w:t>
      </w:r>
      <w:r w:rsidRPr="00C42D3B">
        <w:rPr>
          <w:rFonts w:ascii="Arial" w:eastAsia="Arial" w:hAnsi="Arial" w:cs="Arial"/>
          <w:spacing w:val="-2"/>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d</w:t>
      </w:r>
      <w:r w:rsidRPr="00C42D3B">
        <w:rPr>
          <w:rFonts w:ascii="Arial" w:eastAsia="Arial" w:hAnsi="Arial" w:cs="Arial"/>
          <w:spacing w:val="25"/>
        </w:rPr>
        <w:t xml:space="preserve"> </w:t>
      </w:r>
      <w:r w:rsidRPr="00C42D3B">
        <w:rPr>
          <w:rFonts w:ascii="Arial" w:eastAsia="Arial" w:hAnsi="Arial" w:cs="Arial"/>
        </w:rPr>
        <w:t>is</w:t>
      </w:r>
      <w:r w:rsidRPr="00C42D3B">
        <w:rPr>
          <w:rFonts w:ascii="Arial" w:eastAsia="Arial" w:hAnsi="Arial" w:cs="Arial"/>
          <w:spacing w:val="24"/>
        </w:rPr>
        <w:t xml:space="preserve"> </w:t>
      </w:r>
      <w:r w:rsidRPr="00C42D3B">
        <w:rPr>
          <w:rFonts w:ascii="Arial" w:eastAsia="Arial" w:hAnsi="Arial" w:cs="Arial"/>
          <w:spacing w:val="1"/>
        </w:rPr>
        <w:t>p</w:t>
      </w:r>
      <w:r w:rsidRPr="00C42D3B">
        <w:rPr>
          <w:rFonts w:ascii="Arial" w:eastAsia="Arial" w:hAnsi="Arial" w:cs="Arial"/>
        </w:rPr>
        <w:t>res</w:t>
      </w:r>
      <w:r w:rsidRPr="00C42D3B">
        <w:rPr>
          <w:rFonts w:ascii="Arial" w:eastAsia="Arial" w:hAnsi="Arial" w:cs="Arial"/>
          <w:spacing w:val="1"/>
        </w:rPr>
        <w:t>en</w:t>
      </w:r>
      <w:r w:rsidRPr="00C42D3B">
        <w:rPr>
          <w:rFonts w:ascii="Arial" w:eastAsia="Arial" w:hAnsi="Arial" w:cs="Arial"/>
        </w:rPr>
        <w:t>ti</w:t>
      </w:r>
      <w:r w:rsidRPr="00C42D3B">
        <w:rPr>
          <w:rFonts w:ascii="Arial" w:eastAsia="Arial" w:hAnsi="Arial" w:cs="Arial"/>
          <w:spacing w:val="1"/>
        </w:rPr>
        <w:t>n</w:t>
      </w:r>
      <w:r w:rsidRPr="00C42D3B">
        <w:rPr>
          <w:rFonts w:ascii="Arial" w:eastAsia="Arial" w:hAnsi="Arial" w:cs="Arial"/>
        </w:rPr>
        <w:t>g</w:t>
      </w:r>
      <w:r w:rsidRPr="00C42D3B">
        <w:rPr>
          <w:rFonts w:ascii="Arial" w:eastAsia="Arial" w:hAnsi="Arial" w:cs="Arial"/>
          <w:spacing w:val="23"/>
        </w:rPr>
        <w:t xml:space="preserve"> </w:t>
      </w:r>
      <w:r w:rsidRPr="00C42D3B">
        <w:rPr>
          <w:rFonts w:ascii="Arial" w:eastAsia="Arial" w:hAnsi="Arial" w:cs="Arial"/>
        </w:rPr>
        <w:t>si</w:t>
      </w:r>
      <w:r w:rsidRPr="00C42D3B">
        <w:rPr>
          <w:rFonts w:ascii="Arial" w:eastAsia="Arial" w:hAnsi="Arial" w:cs="Arial"/>
          <w:spacing w:val="-2"/>
        </w:rPr>
        <w:t>g</w:t>
      </w:r>
      <w:r w:rsidRPr="00C42D3B">
        <w:rPr>
          <w:rFonts w:ascii="Arial" w:eastAsia="Arial" w:hAnsi="Arial" w:cs="Arial"/>
          <w:spacing w:val="3"/>
        </w:rPr>
        <w:t>n</w:t>
      </w:r>
      <w:r w:rsidRPr="00C42D3B">
        <w:rPr>
          <w:rFonts w:ascii="Arial" w:eastAsia="Arial" w:hAnsi="Arial" w:cs="Arial"/>
        </w:rPr>
        <w:t>s</w:t>
      </w:r>
      <w:r w:rsidRPr="00C42D3B">
        <w:rPr>
          <w:rFonts w:ascii="Arial" w:eastAsia="Arial" w:hAnsi="Arial" w:cs="Arial"/>
          <w:spacing w:val="24"/>
        </w:rPr>
        <w:t xml:space="preserve"> </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24"/>
        </w:rPr>
        <w:t xml:space="preserve"> </w:t>
      </w:r>
      <w:r w:rsidRPr="00C42D3B">
        <w:rPr>
          <w:rFonts w:ascii="Arial" w:eastAsia="Arial" w:hAnsi="Arial" w:cs="Arial"/>
          <w:spacing w:val="2"/>
        </w:rPr>
        <w:t>s</w:t>
      </w:r>
      <w:r w:rsidRPr="00C42D3B">
        <w:rPr>
          <w:rFonts w:ascii="Arial" w:eastAsia="Arial" w:hAnsi="Arial" w:cs="Arial"/>
          <w:spacing w:val="-2"/>
        </w:rPr>
        <w:t>y</w:t>
      </w:r>
      <w:r w:rsidRPr="00C42D3B">
        <w:rPr>
          <w:rFonts w:ascii="Arial" w:eastAsia="Arial" w:hAnsi="Arial" w:cs="Arial"/>
          <w:spacing w:val="1"/>
        </w:rPr>
        <w:t>mp</w:t>
      </w:r>
      <w:r w:rsidRPr="00C42D3B">
        <w:rPr>
          <w:rFonts w:ascii="Arial" w:eastAsia="Arial" w:hAnsi="Arial" w:cs="Arial"/>
        </w:rPr>
        <w:t>t</w:t>
      </w:r>
      <w:r w:rsidRPr="00C42D3B">
        <w:rPr>
          <w:rFonts w:ascii="Arial" w:eastAsia="Arial" w:hAnsi="Arial" w:cs="Arial"/>
          <w:spacing w:val="-1"/>
        </w:rPr>
        <w:t>o</w:t>
      </w:r>
      <w:r w:rsidRPr="00C42D3B">
        <w:rPr>
          <w:rFonts w:ascii="Arial" w:eastAsia="Arial" w:hAnsi="Arial" w:cs="Arial"/>
          <w:spacing w:val="1"/>
        </w:rPr>
        <w:t>m</w:t>
      </w:r>
      <w:r w:rsidRPr="00C42D3B">
        <w:rPr>
          <w:rFonts w:ascii="Arial" w:eastAsia="Arial" w:hAnsi="Arial" w:cs="Arial"/>
        </w:rPr>
        <w:t>s</w:t>
      </w:r>
      <w:r w:rsidRPr="00C42D3B">
        <w:rPr>
          <w:rFonts w:ascii="Arial" w:eastAsia="Arial" w:hAnsi="Arial" w:cs="Arial"/>
          <w:spacing w:val="24"/>
        </w:rPr>
        <w:t xml:space="preserve">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27"/>
        </w:rPr>
        <w:t xml:space="preserve"> </w:t>
      </w:r>
      <w:r w:rsidRPr="00C42D3B">
        <w:rPr>
          <w:rFonts w:ascii="Arial" w:eastAsia="Arial" w:hAnsi="Arial" w:cs="Arial"/>
          <w:spacing w:val="1"/>
        </w:rPr>
        <w:t>ab</w:t>
      </w:r>
      <w:r w:rsidRPr="00C42D3B">
        <w:rPr>
          <w:rFonts w:ascii="Arial" w:eastAsia="Arial" w:hAnsi="Arial" w:cs="Arial"/>
          <w:spacing w:val="-1"/>
        </w:rPr>
        <w:t>u</w:t>
      </w:r>
      <w:r w:rsidRPr="00C42D3B">
        <w:rPr>
          <w:rFonts w:ascii="Arial" w:eastAsia="Arial" w:hAnsi="Arial" w:cs="Arial"/>
        </w:rPr>
        <w:t>se</w:t>
      </w:r>
      <w:r w:rsidRPr="00C42D3B">
        <w:rPr>
          <w:rFonts w:ascii="Arial" w:eastAsia="Arial" w:hAnsi="Arial" w:cs="Arial"/>
          <w:spacing w:val="25"/>
        </w:rPr>
        <w:t xml:space="preserve"> </w:t>
      </w:r>
      <w:r w:rsidRPr="00C42D3B">
        <w:rPr>
          <w:rFonts w:ascii="Arial" w:eastAsia="Arial" w:hAnsi="Arial" w:cs="Arial"/>
          <w:spacing w:val="1"/>
        </w:rPr>
        <w:t>o</w:t>
      </w:r>
      <w:r w:rsidRPr="00C42D3B">
        <w:rPr>
          <w:rFonts w:ascii="Arial" w:eastAsia="Arial" w:hAnsi="Arial" w:cs="Arial"/>
        </w:rPr>
        <w:t xml:space="preserve">r </w:t>
      </w:r>
      <w:r w:rsidRPr="00C42D3B">
        <w:rPr>
          <w:rFonts w:ascii="Arial" w:eastAsia="Arial" w:hAnsi="Arial" w:cs="Arial"/>
          <w:spacing w:val="1"/>
        </w:rPr>
        <w:t>ne</w:t>
      </w:r>
      <w:r w:rsidRPr="00C42D3B">
        <w:rPr>
          <w:rFonts w:ascii="Arial" w:eastAsia="Arial" w:hAnsi="Arial" w:cs="Arial"/>
          <w:spacing w:val="-1"/>
        </w:rPr>
        <w:t>g</w:t>
      </w:r>
      <w:r w:rsidRPr="00C42D3B">
        <w:rPr>
          <w:rFonts w:ascii="Arial" w:eastAsia="Arial" w:hAnsi="Arial" w:cs="Arial"/>
        </w:rPr>
        <w:t>lect</w:t>
      </w:r>
      <w:r w:rsidR="00E26BDC" w:rsidRPr="00C42D3B">
        <w:rPr>
          <w:rFonts w:ascii="Arial" w:eastAsia="Arial" w:hAnsi="Arial" w:cs="Arial"/>
        </w:rPr>
        <w:t>;</w:t>
      </w:r>
    </w:p>
    <w:p w14:paraId="511CA9DE" w14:textId="138CA18B" w:rsidR="00297D0B" w:rsidRPr="00C42D3B" w:rsidRDefault="00297D0B" w:rsidP="00C515A5">
      <w:pPr>
        <w:pStyle w:val="ListParagraph"/>
        <w:numPr>
          <w:ilvl w:val="0"/>
          <w:numId w:val="18"/>
        </w:numPr>
        <w:tabs>
          <w:tab w:val="left" w:pos="1540"/>
        </w:tabs>
        <w:spacing w:before="120" w:after="120" w:line="240" w:lineRule="auto"/>
        <w:ind w:right="57"/>
        <w:rPr>
          <w:rFonts w:ascii="Arial" w:eastAsia="Arial" w:hAnsi="Arial" w:cs="Arial"/>
          <w:spacing w:val="1"/>
        </w:rPr>
      </w:pPr>
      <w:r w:rsidRPr="00C42D3B">
        <w:rPr>
          <w:rFonts w:ascii="Arial" w:eastAsia="Arial" w:hAnsi="Arial" w:cs="Arial"/>
          <w:spacing w:val="1"/>
        </w:rPr>
        <w:t>any significant changes in a child’s presentation, including non-attendance</w:t>
      </w:r>
      <w:r w:rsidR="00E26BDC" w:rsidRPr="00C42D3B">
        <w:rPr>
          <w:rFonts w:ascii="Arial" w:eastAsia="Arial" w:hAnsi="Arial" w:cs="Arial"/>
          <w:spacing w:val="1"/>
        </w:rPr>
        <w:t>;</w:t>
      </w:r>
    </w:p>
    <w:p w14:paraId="53AD9385" w14:textId="151E09D8" w:rsidR="00297D0B" w:rsidRPr="00C42D3B" w:rsidRDefault="00297D0B" w:rsidP="00C515A5">
      <w:pPr>
        <w:pStyle w:val="ListParagraph"/>
        <w:numPr>
          <w:ilvl w:val="0"/>
          <w:numId w:val="18"/>
        </w:numPr>
        <w:tabs>
          <w:tab w:val="left" w:pos="1540"/>
        </w:tabs>
        <w:spacing w:before="120" w:after="120" w:line="240" w:lineRule="auto"/>
        <w:ind w:right="67"/>
        <w:rPr>
          <w:rFonts w:ascii="Arial" w:eastAsia="Arial" w:hAnsi="Arial" w:cs="Arial"/>
        </w:rPr>
      </w:pPr>
      <w:r w:rsidRPr="00C42D3B">
        <w:rPr>
          <w:rFonts w:ascii="Arial" w:eastAsia="Arial" w:hAnsi="Arial" w:cs="Arial"/>
          <w:spacing w:val="1"/>
        </w:rPr>
        <w:t>any hint or disclosure of abuse or neglect received from the child, or from</w:t>
      </w:r>
      <w:r w:rsidRPr="00C42D3B">
        <w:rPr>
          <w:rFonts w:ascii="Arial" w:eastAsia="Arial" w:hAnsi="Arial" w:cs="Arial"/>
          <w:spacing w:val="2"/>
        </w:rPr>
        <w:t xml:space="preserve"> </w:t>
      </w:r>
      <w:r w:rsidRPr="00C42D3B">
        <w:rPr>
          <w:rFonts w:ascii="Arial" w:eastAsia="Arial" w:hAnsi="Arial" w:cs="Arial"/>
          <w:spacing w:val="1"/>
        </w:rPr>
        <w:t>an</w:t>
      </w:r>
      <w:r w:rsidRPr="00C42D3B">
        <w:rPr>
          <w:rFonts w:ascii="Arial" w:eastAsia="Arial" w:hAnsi="Arial" w:cs="Arial"/>
        </w:rPr>
        <w:t xml:space="preserve">y  </w:t>
      </w:r>
      <w:r w:rsidRPr="00C42D3B">
        <w:rPr>
          <w:rFonts w:ascii="Arial" w:eastAsia="Arial" w:hAnsi="Arial" w:cs="Arial"/>
          <w:spacing w:val="16"/>
        </w:rPr>
        <w:t xml:space="preserve"> </w:t>
      </w:r>
      <w:r w:rsidRPr="00C42D3B">
        <w:rPr>
          <w:rFonts w:ascii="Arial" w:eastAsia="Arial" w:hAnsi="Arial" w:cs="Arial"/>
          <w:spacing w:val="1"/>
        </w:rPr>
        <w:t>o</w:t>
      </w:r>
      <w:r w:rsidRPr="00C42D3B">
        <w:rPr>
          <w:rFonts w:ascii="Arial" w:eastAsia="Arial" w:hAnsi="Arial" w:cs="Arial"/>
        </w:rPr>
        <w:t>t</w:t>
      </w:r>
      <w:r w:rsidRPr="00C42D3B">
        <w:rPr>
          <w:rFonts w:ascii="Arial" w:eastAsia="Arial" w:hAnsi="Arial" w:cs="Arial"/>
          <w:spacing w:val="1"/>
        </w:rPr>
        <w:t>he</w:t>
      </w:r>
      <w:r w:rsidRPr="00C42D3B">
        <w:rPr>
          <w:rFonts w:ascii="Arial" w:eastAsia="Arial" w:hAnsi="Arial" w:cs="Arial"/>
        </w:rPr>
        <w:t xml:space="preserve">r </w:t>
      </w:r>
      <w:r w:rsidRPr="00C42D3B">
        <w:rPr>
          <w:rFonts w:ascii="Arial" w:eastAsia="Arial" w:hAnsi="Arial" w:cs="Arial"/>
          <w:spacing w:val="1"/>
        </w:rPr>
        <w:t>pe</w:t>
      </w:r>
      <w:r w:rsidRPr="00C42D3B">
        <w:rPr>
          <w:rFonts w:ascii="Arial" w:eastAsia="Arial" w:hAnsi="Arial" w:cs="Arial"/>
          <w:spacing w:val="-3"/>
        </w:rPr>
        <w:t>r</w:t>
      </w:r>
      <w:r w:rsidRPr="00C42D3B">
        <w:rPr>
          <w:rFonts w:ascii="Arial" w:eastAsia="Arial" w:hAnsi="Arial" w:cs="Arial"/>
        </w:rPr>
        <w:t>s</w:t>
      </w:r>
      <w:r w:rsidRPr="00C42D3B">
        <w:rPr>
          <w:rFonts w:ascii="Arial" w:eastAsia="Arial" w:hAnsi="Arial" w:cs="Arial"/>
          <w:spacing w:val="1"/>
        </w:rPr>
        <w:t>on</w:t>
      </w:r>
      <w:r w:rsidRPr="00C42D3B">
        <w:rPr>
          <w:rFonts w:ascii="Arial" w:eastAsia="Arial" w:hAnsi="Arial" w:cs="Arial"/>
        </w:rPr>
        <w:t>,</w:t>
      </w:r>
      <w:r w:rsidRPr="00C42D3B">
        <w:rPr>
          <w:rFonts w:ascii="Arial" w:eastAsia="Arial" w:hAnsi="Arial" w:cs="Arial"/>
          <w:spacing w:val="1"/>
        </w:rPr>
        <w:t xml:space="preserve"> </w:t>
      </w:r>
      <w:r w:rsidRPr="00C42D3B">
        <w:rPr>
          <w:rFonts w:ascii="Arial" w:eastAsia="Arial" w:hAnsi="Arial" w:cs="Arial"/>
        </w:rPr>
        <w:t>incl</w:t>
      </w:r>
      <w:r w:rsidRPr="00C42D3B">
        <w:rPr>
          <w:rFonts w:ascii="Arial" w:eastAsia="Arial" w:hAnsi="Arial" w:cs="Arial"/>
          <w:spacing w:val="1"/>
        </w:rPr>
        <w:t>ud</w:t>
      </w:r>
      <w:r w:rsidRPr="00C42D3B">
        <w:rPr>
          <w:rFonts w:ascii="Arial" w:eastAsia="Arial" w:hAnsi="Arial" w:cs="Arial"/>
        </w:rPr>
        <w:t xml:space="preserve">ing </w:t>
      </w:r>
      <w:r w:rsidRPr="00C42D3B">
        <w:rPr>
          <w:rFonts w:ascii="Arial" w:eastAsia="Arial" w:hAnsi="Arial" w:cs="Arial"/>
          <w:spacing w:val="1"/>
        </w:rPr>
        <w:t>d</w:t>
      </w:r>
      <w:r w:rsidRPr="00C42D3B">
        <w:rPr>
          <w:rFonts w:ascii="Arial" w:eastAsia="Arial" w:hAnsi="Arial" w:cs="Arial"/>
        </w:rPr>
        <w:t>isc</w:t>
      </w:r>
      <w:r w:rsidRPr="00C42D3B">
        <w:rPr>
          <w:rFonts w:ascii="Arial" w:eastAsia="Arial" w:hAnsi="Arial" w:cs="Arial"/>
          <w:spacing w:val="-1"/>
        </w:rPr>
        <w:t>l</w:t>
      </w:r>
      <w:r w:rsidRPr="00C42D3B">
        <w:rPr>
          <w:rFonts w:ascii="Arial" w:eastAsia="Arial" w:hAnsi="Arial" w:cs="Arial"/>
          <w:spacing w:val="1"/>
        </w:rPr>
        <w:t>o</w:t>
      </w:r>
      <w:r w:rsidRPr="00C42D3B">
        <w:rPr>
          <w:rFonts w:ascii="Arial" w:eastAsia="Arial" w:hAnsi="Arial" w:cs="Arial"/>
          <w:spacing w:val="-2"/>
        </w:rPr>
        <w:t>s</w:t>
      </w:r>
      <w:r w:rsidRPr="00C42D3B">
        <w:rPr>
          <w:rFonts w:ascii="Arial" w:eastAsia="Arial" w:hAnsi="Arial" w:cs="Arial"/>
          <w:spacing w:val="1"/>
        </w:rPr>
        <w:t>u</w:t>
      </w:r>
      <w:r w:rsidRPr="00C42D3B">
        <w:rPr>
          <w:rFonts w:ascii="Arial" w:eastAsia="Arial" w:hAnsi="Arial" w:cs="Arial"/>
        </w:rPr>
        <w:t>res</w:t>
      </w:r>
      <w:r w:rsidRPr="00C42D3B">
        <w:rPr>
          <w:rFonts w:ascii="Arial" w:eastAsia="Arial" w:hAnsi="Arial" w:cs="Arial"/>
          <w:spacing w:val="1"/>
        </w:rPr>
        <w:t xml:space="preserve">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3"/>
        </w:rPr>
        <w:t xml:space="preserve"> </w:t>
      </w:r>
      <w:r w:rsidRPr="00C42D3B">
        <w:rPr>
          <w:rFonts w:ascii="Arial" w:eastAsia="Arial" w:hAnsi="Arial" w:cs="Arial"/>
          <w:spacing w:val="1"/>
        </w:rPr>
        <w:t>abu</w:t>
      </w:r>
      <w:r w:rsidRPr="00C42D3B">
        <w:rPr>
          <w:rFonts w:ascii="Arial" w:eastAsia="Arial" w:hAnsi="Arial" w:cs="Arial"/>
          <w:spacing w:val="-2"/>
        </w:rPr>
        <w:t>s</w:t>
      </w:r>
      <w:r w:rsidRPr="00C42D3B">
        <w:rPr>
          <w:rFonts w:ascii="Arial" w:eastAsia="Arial" w:hAnsi="Arial" w:cs="Arial"/>
        </w:rPr>
        <w:t>e</w:t>
      </w:r>
      <w:r w:rsidRPr="00C42D3B">
        <w:rPr>
          <w:rFonts w:ascii="Arial" w:eastAsia="Arial" w:hAnsi="Arial" w:cs="Arial"/>
          <w:spacing w:val="1"/>
        </w:rPr>
        <w:t xml:space="preserve"> o</w:t>
      </w:r>
      <w:r w:rsidRPr="00C42D3B">
        <w:rPr>
          <w:rFonts w:ascii="Arial" w:eastAsia="Arial" w:hAnsi="Arial" w:cs="Arial"/>
        </w:rPr>
        <w:t xml:space="preserve">r </w:t>
      </w:r>
      <w:r w:rsidRPr="00C42D3B">
        <w:rPr>
          <w:rFonts w:ascii="Arial" w:eastAsia="Arial" w:hAnsi="Arial" w:cs="Arial"/>
          <w:spacing w:val="1"/>
        </w:rPr>
        <w:t>n</w:t>
      </w:r>
      <w:r w:rsidRPr="00C42D3B">
        <w:rPr>
          <w:rFonts w:ascii="Arial" w:eastAsia="Arial" w:hAnsi="Arial" w:cs="Arial"/>
          <w:spacing w:val="-1"/>
        </w:rPr>
        <w:t>eg</w:t>
      </w:r>
      <w:r w:rsidRPr="00C42D3B">
        <w:rPr>
          <w:rFonts w:ascii="Arial" w:eastAsia="Arial" w:hAnsi="Arial" w:cs="Arial"/>
        </w:rPr>
        <w:t xml:space="preserve">lect </w:t>
      </w:r>
      <w:r w:rsidRPr="00C42D3B">
        <w:rPr>
          <w:rFonts w:ascii="Arial" w:eastAsia="Arial" w:hAnsi="Arial" w:cs="Arial"/>
          <w:spacing w:val="1"/>
        </w:rPr>
        <w:t>pe</w:t>
      </w:r>
      <w:r w:rsidRPr="00C42D3B">
        <w:rPr>
          <w:rFonts w:ascii="Arial" w:eastAsia="Arial" w:hAnsi="Arial" w:cs="Arial"/>
        </w:rPr>
        <w:t>rp</w:t>
      </w:r>
      <w:r w:rsidRPr="00C42D3B">
        <w:rPr>
          <w:rFonts w:ascii="Arial" w:eastAsia="Arial" w:hAnsi="Arial" w:cs="Arial"/>
          <w:spacing w:val="1"/>
        </w:rPr>
        <w:t>e</w:t>
      </w:r>
      <w:r w:rsidRPr="00C42D3B">
        <w:rPr>
          <w:rFonts w:ascii="Arial" w:eastAsia="Arial" w:hAnsi="Arial" w:cs="Arial"/>
        </w:rPr>
        <w:t>t</w:t>
      </w:r>
      <w:r w:rsidRPr="00C42D3B">
        <w:rPr>
          <w:rFonts w:ascii="Arial" w:eastAsia="Arial" w:hAnsi="Arial" w:cs="Arial"/>
          <w:spacing w:val="-3"/>
        </w:rPr>
        <w:t>r</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b</w:t>
      </w:r>
      <w:r w:rsidRPr="00C42D3B">
        <w:rPr>
          <w:rFonts w:ascii="Arial" w:eastAsia="Arial" w:hAnsi="Arial" w:cs="Arial"/>
        </w:rPr>
        <w:t xml:space="preserve">y </w:t>
      </w:r>
      <w:r w:rsidRPr="00C42D3B">
        <w:rPr>
          <w:rFonts w:ascii="Arial" w:eastAsia="Arial" w:hAnsi="Arial" w:cs="Arial"/>
          <w:spacing w:val="1"/>
        </w:rPr>
        <w:t>adu</w:t>
      </w:r>
      <w:r w:rsidRPr="00C42D3B">
        <w:rPr>
          <w:rFonts w:ascii="Arial" w:eastAsia="Arial" w:hAnsi="Arial" w:cs="Arial"/>
        </w:rPr>
        <w:t xml:space="preserve">lts </w:t>
      </w:r>
      <w:r w:rsidRPr="00C42D3B">
        <w:rPr>
          <w:rFonts w:ascii="Arial" w:eastAsia="Arial" w:hAnsi="Arial" w:cs="Arial"/>
          <w:spacing w:val="1"/>
        </w:rPr>
        <w:t>ou</w:t>
      </w:r>
      <w:r w:rsidRPr="00C42D3B">
        <w:rPr>
          <w:rFonts w:ascii="Arial" w:eastAsia="Arial" w:hAnsi="Arial" w:cs="Arial"/>
        </w:rPr>
        <w:t>tsi</w:t>
      </w:r>
      <w:r w:rsidRPr="00C42D3B">
        <w:rPr>
          <w:rFonts w:ascii="Arial" w:eastAsia="Arial" w:hAnsi="Arial" w:cs="Arial"/>
          <w:spacing w:val="-1"/>
        </w:rPr>
        <w:t>d</w:t>
      </w:r>
      <w:r w:rsidRPr="00C42D3B">
        <w:rPr>
          <w:rFonts w:ascii="Arial" w:eastAsia="Arial" w:hAnsi="Arial" w:cs="Arial"/>
        </w:rPr>
        <w:t>e</w:t>
      </w:r>
      <w:r w:rsidRPr="00C42D3B">
        <w:rPr>
          <w:rFonts w:ascii="Arial" w:eastAsia="Arial" w:hAnsi="Arial" w:cs="Arial"/>
          <w:spacing w:val="3"/>
        </w:rPr>
        <w:t xml:space="preserve">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2"/>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f</w:t>
      </w:r>
      <w:r w:rsidRPr="00C42D3B">
        <w:rPr>
          <w:rFonts w:ascii="Arial" w:eastAsia="Arial" w:hAnsi="Arial" w:cs="Arial"/>
          <w:spacing w:val="-1"/>
        </w:rPr>
        <w:t>a</w:t>
      </w:r>
      <w:r w:rsidRPr="00C42D3B">
        <w:rPr>
          <w:rFonts w:ascii="Arial" w:eastAsia="Arial" w:hAnsi="Arial" w:cs="Arial"/>
          <w:spacing w:val="1"/>
        </w:rPr>
        <w:t>m</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 xml:space="preserve">y </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2"/>
        </w:rPr>
        <w:t xml:space="preserve"> </w:t>
      </w:r>
      <w:r w:rsidRPr="00C42D3B">
        <w:rPr>
          <w:rFonts w:ascii="Arial" w:eastAsia="Arial" w:hAnsi="Arial" w:cs="Arial"/>
          <w:spacing w:val="1"/>
        </w:rPr>
        <w:t>b</w:t>
      </w:r>
      <w:r w:rsidRPr="00C42D3B">
        <w:rPr>
          <w:rFonts w:ascii="Arial" w:eastAsia="Arial" w:hAnsi="Arial" w:cs="Arial"/>
        </w:rPr>
        <w:t xml:space="preserve">y </w:t>
      </w:r>
      <w:r w:rsidRPr="00C42D3B">
        <w:rPr>
          <w:rFonts w:ascii="Arial" w:eastAsia="Arial" w:hAnsi="Arial" w:cs="Arial"/>
          <w:spacing w:val="1"/>
        </w:rPr>
        <w:t>o</w:t>
      </w:r>
      <w:r w:rsidRPr="00C42D3B">
        <w:rPr>
          <w:rFonts w:ascii="Arial" w:eastAsia="Arial" w:hAnsi="Arial" w:cs="Arial"/>
        </w:rPr>
        <w:t>t</w:t>
      </w:r>
      <w:r w:rsidRPr="00C42D3B">
        <w:rPr>
          <w:rFonts w:ascii="Arial" w:eastAsia="Arial" w:hAnsi="Arial" w:cs="Arial"/>
          <w:spacing w:val="1"/>
        </w:rPr>
        <w:t>he</w:t>
      </w:r>
      <w:r w:rsidRPr="00C42D3B">
        <w:rPr>
          <w:rFonts w:ascii="Arial" w:eastAsia="Arial" w:hAnsi="Arial" w:cs="Arial"/>
        </w:rPr>
        <w:t>r</w:t>
      </w:r>
      <w:r w:rsidRPr="00C42D3B">
        <w:rPr>
          <w:rFonts w:ascii="Arial" w:eastAsia="Arial" w:hAnsi="Arial" w:cs="Arial"/>
          <w:spacing w:val="2"/>
        </w:rPr>
        <w:t xml:space="preserve"> </w:t>
      </w:r>
      <w:r w:rsidRPr="00C42D3B">
        <w:rPr>
          <w:rFonts w:ascii="Arial" w:eastAsia="Arial" w:hAnsi="Arial" w:cs="Arial"/>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spacing w:val="1"/>
        </w:rPr>
        <w:t>d</w:t>
      </w:r>
      <w:r w:rsidRPr="00C42D3B">
        <w:rPr>
          <w:rFonts w:ascii="Arial" w:eastAsia="Arial" w:hAnsi="Arial" w:cs="Arial"/>
        </w:rPr>
        <w:t>ren</w:t>
      </w:r>
      <w:r w:rsidRPr="00C42D3B">
        <w:rPr>
          <w:rFonts w:ascii="Arial" w:eastAsia="Arial" w:hAnsi="Arial" w:cs="Arial"/>
          <w:spacing w:val="1"/>
        </w:rPr>
        <w:t xml:space="preserve"> o</w:t>
      </w:r>
      <w:r w:rsidRPr="00C42D3B">
        <w:rPr>
          <w:rFonts w:ascii="Arial" w:eastAsia="Arial" w:hAnsi="Arial" w:cs="Arial"/>
        </w:rPr>
        <w:t>r</w:t>
      </w:r>
      <w:r w:rsidRPr="00C42D3B">
        <w:rPr>
          <w:rFonts w:ascii="Arial" w:eastAsia="Arial" w:hAnsi="Arial" w:cs="Arial"/>
          <w:spacing w:val="2"/>
        </w:rPr>
        <w:t xml:space="preserve"> </w:t>
      </w:r>
      <w:r w:rsidRPr="00C42D3B">
        <w:rPr>
          <w:rFonts w:ascii="Arial" w:eastAsia="Arial" w:hAnsi="Arial" w:cs="Arial"/>
          <w:spacing w:val="-2"/>
        </w:rPr>
        <w:t>y</w:t>
      </w:r>
      <w:r w:rsidRPr="00C42D3B">
        <w:rPr>
          <w:rFonts w:ascii="Arial" w:eastAsia="Arial" w:hAnsi="Arial" w:cs="Arial"/>
          <w:spacing w:val="1"/>
        </w:rPr>
        <w:t>oun</w:t>
      </w:r>
      <w:r w:rsidRPr="00C42D3B">
        <w:rPr>
          <w:rFonts w:ascii="Arial" w:eastAsia="Arial" w:hAnsi="Arial" w:cs="Arial"/>
        </w:rPr>
        <w:t xml:space="preserve">g </w:t>
      </w:r>
      <w:r w:rsidRPr="00C42D3B">
        <w:rPr>
          <w:rFonts w:ascii="Arial" w:eastAsia="Arial" w:hAnsi="Arial" w:cs="Arial"/>
          <w:spacing w:val="1"/>
        </w:rPr>
        <w:t>pe</w:t>
      </w:r>
      <w:r w:rsidRPr="00C42D3B">
        <w:rPr>
          <w:rFonts w:ascii="Arial" w:eastAsia="Arial" w:hAnsi="Arial" w:cs="Arial"/>
          <w:spacing w:val="-1"/>
        </w:rPr>
        <w:t>o</w:t>
      </w:r>
      <w:r w:rsidRPr="00C42D3B">
        <w:rPr>
          <w:rFonts w:ascii="Arial" w:eastAsia="Arial" w:hAnsi="Arial" w:cs="Arial"/>
          <w:spacing w:val="1"/>
        </w:rPr>
        <w:t>p</w:t>
      </w:r>
      <w:r w:rsidRPr="00C42D3B">
        <w:rPr>
          <w:rFonts w:ascii="Arial" w:eastAsia="Arial" w:hAnsi="Arial" w:cs="Arial"/>
        </w:rPr>
        <w:t>le</w:t>
      </w:r>
      <w:r w:rsidR="00E26BDC" w:rsidRPr="00C42D3B">
        <w:rPr>
          <w:rFonts w:ascii="Arial" w:eastAsia="Arial" w:hAnsi="Arial" w:cs="Arial"/>
        </w:rPr>
        <w:t>;</w:t>
      </w:r>
    </w:p>
    <w:p w14:paraId="45014868" w14:textId="3C6C6DB9" w:rsidR="00297D0B" w:rsidRPr="00C42D3B" w:rsidRDefault="00297D0B" w:rsidP="00C515A5">
      <w:pPr>
        <w:pStyle w:val="ListParagraph"/>
        <w:numPr>
          <w:ilvl w:val="0"/>
          <w:numId w:val="18"/>
        </w:numPr>
        <w:tabs>
          <w:tab w:val="left" w:pos="1540"/>
        </w:tabs>
        <w:spacing w:before="120" w:after="120" w:line="240" w:lineRule="auto"/>
        <w:ind w:right="63"/>
        <w:rPr>
          <w:rFonts w:ascii="Arial" w:eastAsia="Arial" w:hAnsi="Arial" w:cs="Arial"/>
        </w:rPr>
      </w:pP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12"/>
        </w:rPr>
        <w:t xml:space="preserve"> </w:t>
      </w:r>
      <w:r w:rsidRPr="00C42D3B">
        <w:rPr>
          <w:rFonts w:ascii="Arial" w:eastAsia="Arial" w:hAnsi="Arial" w:cs="Arial"/>
        </w:rPr>
        <w:t>c</w:t>
      </w:r>
      <w:r w:rsidRPr="00C42D3B">
        <w:rPr>
          <w:rFonts w:ascii="Arial" w:eastAsia="Arial" w:hAnsi="Arial" w:cs="Arial"/>
          <w:spacing w:val="1"/>
        </w:rPr>
        <w:t>on</w:t>
      </w:r>
      <w:r w:rsidRPr="00C42D3B">
        <w:rPr>
          <w:rFonts w:ascii="Arial" w:eastAsia="Arial" w:hAnsi="Arial" w:cs="Arial"/>
        </w:rPr>
        <w:t>c</w:t>
      </w:r>
      <w:r w:rsidRPr="00C42D3B">
        <w:rPr>
          <w:rFonts w:ascii="Arial" w:eastAsia="Arial" w:hAnsi="Arial" w:cs="Arial"/>
          <w:spacing w:val="1"/>
        </w:rPr>
        <w:t>e</w:t>
      </w:r>
      <w:r w:rsidRPr="00C42D3B">
        <w:rPr>
          <w:rFonts w:ascii="Arial" w:eastAsia="Arial" w:hAnsi="Arial" w:cs="Arial"/>
        </w:rPr>
        <w:t>rns</w:t>
      </w:r>
      <w:r w:rsidRPr="00C42D3B">
        <w:rPr>
          <w:rFonts w:ascii="Arial" w:eastAsia="Arial" w:hAnsi="Arial" w:cs="Arial"/>
          <w:spacing w:val="15"/>
        </w:rPr>
        <w:t xml:space="preserve"> </w:t>
      </w:r>
      <w:r w:rsidRPr="00C42D3B">
        <w:rPr>
          <w:rFonts w:ascii="Arial" w:eastAsia="Arial" w:hAnsi="Arial" w:cs="Arial"/>
        </w:rPr>
        <w:t>re</w:t>
      </w:r>
      <w:r w:rsidRPr="00C42D3B">
        <w:rPr>
          <w:rFonts w:ascii="Arial" w:eastAsia="Arial" w:hAnsi="Arial" w:cs="Arial"/>
          <w:spacing w:val="-1"/>
        </w:rPr>
        <w:t>g</w:t>
      </w:r>
      <w:r w:rsidRPr="00C42D3B">
        <w:rPr>
          <w:rFonts w:ascii="Arial" w:eastAsia="Arial" w:hAnsi="Arial" w:cs="Arial"/>
          <w:spacing w:val="1"/>
        </w:rPr>
        <w:t>a</w:t>
      </w:r>
      <w:r w:rsidRPr="00C42D3B">
        <w:rPr>
          <w:rFonts w:ascii="Arial" w:eastAsia="Arial" w:hAnsi="Arial" w:cs="Arial"/>
        </w:rPr>
        <w:t>rdi</w:t>
      </w:r>
      <w:r w:rsidRPr="00C42D3B">
        <w:rPr>
          <w:rFonts w:ascii="Arial" w:eastAsia="Arial" w:hAnsi="Arial" w:cs="Arial"/>
          <w:spacing w:val="-2"/>
        </w:rPr>
        <w:t>n</w:t>
      </w:r>
      <w:r w:rsidRPr="00C42D3B">
        <w:rPr>
          <w:rFonts w:ascii="Arial" w:eastAsia="Arial" w:hAnsi="Arial" w:cs="Arial"/>
        </w:rPr>
        <w:t>g</w:t>
      </w:r>
      <w:r w:rsidRPr="00C42D3B">
        <w:rPr>
          <w:rFonts w:ascii="Arial" w:eastAsia="Arial" w:hAnsi="Arial" w:cs="Arial"/>
          <w:spacing w:val="13"/>
        </w:rPr>
        <w:t xml:space="preserve"> </w:t>
      </w:r>
      <w:r w:rsidRPr="00C42D3B">
        <w:rPr>
          <w:rFonts w:ascii="Arial" w:eastAsia="Arial" w:hAnsi="Arial" w:cs="Arial"/>
          <w:spacing w:val="1"/>
        </w:rPr>
        <w:t>pe</w:t>
      </w:r>
      <w:r w:rsidRPr="00C42D3B">
        <w:rPr>
          <w:rFonts w:ascii="Arial" w:eastAsia="Arial" w:hAnsi="Arial" w:cs="Arial"/>
        </w:rPr>
        <w:t>rso</w:t>
      </w:r>
      <w:r w:rsidRPr="00C42D3B">
        <w:rPr>
          <w:rFonts w:ascii="Arial" w:eastAsia="Arial" w:hAnsi="Arial" w:cs="Arial"/>
          <w:spacing w:val="1"/>
        </w:rPr>
        <w:t>n</w:t>
      </w:r>
      <w:r w:rsidRPr="00C42D3B">
        <w:rPr>
          <w:rFonts w:ascii="Arial" w:eastAsia="Arial" w:hAnsi="Arial" w:cs="Arial"/>
        </w:rPr>
        <w:t>(s)</w:t>
      </w:r>
      <w:r w:rsidRPr="00C42D3B">
        <w:rPr>
          <w:rFonts w:ascii="Arial" w:eastAsia="Arial" w:hAnsi="Arial" w:cs="Arial"/>
          <w:spacing w:val="17"/>
        </w:rPr>
        <w:t xml:space="preserve"> </w:t>
      </w:r>
      <w:r w:rsidRPr="00C42D3B">
        <w:rPr>
          <w:rFonts w:ascii="Arial" w:eastAsia="Arial" w:hAnsi="Arial" w:cs="Arial"/>
          <w:spacing w:val="-3"/>
        </w:rPr>
        <w:t>w</w:t>
      </w:r>
      <w:r w:rsidRPr="00C42D3B">
        <w:rPr>
          <w:rFonts w:ascii="Arial" w:eastAsia="Arial" w:hAnsi="Arial" w:cs="Arial"/>
          <w:spacing w:val="1"/>
        </w:rPr>
        <w:t>h</w:t>
      </w:r>
      <w:r w:rsidRPr="00C42D3B">
        <w:rPr>
          <w:rFonts w:ascii="Arial" w:eastAsia="Arial" w:hAnsi="Arial" w:cs="Arial"/>
        </w:rPr>
        <w:t>o</w:t>
      </w:r>
      <w:r w:rsidRPr="00C42D3B">
        <w:rPr>
          <w:rFonts w:ascii="Arial" w:eastAsia="Arial" w:hAnsi="Arial" w:cs="Arial"/>
          <w:spacing w:val="15"/>
        </w:rPr>
        <w:t xml:space="preserve"> </w:t>
      </w:r>
      <w:r w:rsidRPr="00C42D3B">
        <w:rPr>
          <w:rFonts w:ascii="Arial" w:eastAsia="Arial" w:hAnsi="Arial" w:cs="Arial"/>
          <w:spacing w:val="1"/>
        </w:rPr>
        <w:t>ma</w:t>
      </w:r>
      <w:r w:rsidRPr="00C42D3B">
        <w:rPr>
          <w:rFonts w:ascii="Arial" w:eastAsia="Arial" w:hAnsi="Arial" w:cs="Arial"/>
        </w:rPr>
        <w:t>y</w:t>
      </w:r>
      <w:r w:rsidRPr="00C42D3B">
        <w:rPr>
          <w:rFonts w:ascii="Arial" w:eastAsia="Arial" w:hAnsi="Arial" w:cs="Arial"/>
          <w:spacing w:val="12"/>
        </w:rPr>
        <w:t xml:space="preserve"> </w:t>
      </w:r>
      <w:r w:rsidRPr="00C42D3B">
        <w:rPr>
          <w:rFonts w:ascii="Arial" w:eastAsia="Arial" w:hAnsi="Arial" w:cs="Arial"/>
          <w:spacing w:val="1"/>
        </w:rPr>
        <w:t>po</w:t>
      </w:r>
      <w:r w:rsidRPr="00C42D3B">
        <w:rPr>
          <w:rFonts w:ascii="Arial" w:eastAsia="Arial" w:hAnsi="Arial" w:cs="Arial"/>
        </w:rPr>
        <w:t>se</w:t>
      </w:r>
      <w:r w:rsidRPr="00C42D3B">
        <w:rPr>
          <w:rFonts w:ascii="Arial" w:eastAsia="Arial" w:hAnsi="Arial" w:cs="Arial"/>
          <w:spacing w:val="13"/>
        </w:rPr>
        <w:t xml:space="preserve"> </w:t>
      </w:r>
      <w:r w:rsidRPr="00C42D3B">
        <w:rPr>
          <w:rFonts w:ascii="Arial" w:eastAsia="Arial" w:hAnsi="Arial" w:cs="Arial"/>
        </w:rPr>
        <w:t>a</w:t>
      </w:r>
      <w:r w:rsidRPr="00C42D3B">
        <w:rPr>
          <w:rFonts w:ascii="Arial" w:eastAsia="Arial" w:hAnsi="Arial" w:cs="Arial"/>
          <w:spacing w:val="15"/>
        </w:rPr>
        <w:t xml:space="preserve"> </w:t>
      </w: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rPr>
        <w:t>sk</w:t>
      </w:r>
      <w:r w:rsidRPr="00C42D3B">
        <w:rPr>
          <w:rFonts w:ascii="Arial" w:eastAsia="Arial" w:hAnsi="Arial" w:cs="Arial"/>
          <w:spacing w:val="15"/>
        </w:rPr>
        <w:t xml:space="preserve"> </w:t>
      </w:r>
      <w:r w:rsidRPr="00C42D3B">
        <w:rPr>
          <w:rFonts w:ascii="Arial" w:eastAsia="Arial" w:hAnsi="Arial" w:cs="Arial"/>
        </w:rPr>
        <w:t>to</w:t>
      </w:r>
      <w:r w:rsidRPr="00C42D3B">
        <w:rPr>
          <w:rFonts w:ascii="Arial" w:eastAsia="Arial" w:hAnsi="Arial" w:cs="Arial"/>
          <w:spacing w:val="16"/>
        </w:rPr>
        <w:t xml:space="preserve"> </w:t>
      </w:r>
      <w:r w:rsidRPr="00C42D3B">
        <w:rPr>
          <w:rFonts w:ascii="Arial" w:eastAsia="Arial" w:hAnsi="Arial" w:cs="Arial"/>
          <w:spacing w:val="-2"/>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spacing w:val="1"/>
        </w:rPr>
        <w:t>d</w:t>
      </w:r>
      <w:r w:rsidRPr="00C42D3B">
        <w:rPr>
          <w:rFonts w:ascii="Arial" w:eastAsia="Arial" w:hAnsi="Arial" w:cs="Arial"/>
        </w:rPr>
        <w:t>ren</w:t>
      </w:r>
      <w:r w:rsidRPr="00C42D3B">
        <w:rPr>
          <w:rFonts w:ascii="Arial" w:eastAsia="Arial" w:hAnsi="Arial" w:cs="Arial"/>
          <w:spacing w:val="13"/>
        </w:rPr>
        <w:t xml:space="preserve"> </w:t>
      </w:r>
      <w:r w:rsidRPr="00C42D3B">
        <w:rPr>
          <w:rFonts w:ascii="Arial" w:eastAsia="Arial" w:hAnsi="Arial" w:cs="Arial"/>
        </w:rPr>
        <w:t>(e.</w:t>
      </w:r>
      <w:r w:rsidRPr="00C42D3B">
        <w:rPr>
          <w:rFonts w:ascii="Arial" w:eastAsia="Arial" w:hAnsi="Arial" w:cs="Arial"/>
          <w:spacing w:val="-1"/>
        </w:rPr>
        <w:t>g</w:t>
      </w:r>
      <w:r w:rsidRPr="00C42D3B">
        <w:rPr>
          <w:rFonts w:ascii="Arial" w:eastAsia="Arial" w:hAnsi="Arial" w:cs="Arial"/>
        </w:rPr>
        <w:t>. st</w:t>
      </w:r>
      <w:r w:rsidRPr="00C42D3B">
        <w:rPr>
          <w:rFonts w:ascii="Arial" w:eastAsia="Arial" w:hAnsi="Arial" w:cs="Arial"/>
          <w:spacing w:val="-1"/>
        </w:rPr>
        <w:t>a</w:t>
      </w:r>
      <w:r w:rsidRPr="00C42D3B">
        <w:rPr>
          <w:rFonts w:ascii="Arial" w:eastAsia="Arial" w:hAnsi="Arial" w:cs="Arial"/>
        </w:rPr>
        <w:t>ff</w:t>
      </w:r>
      <w:r w:rsidRPr="00C42D3B">
        <w:rPr>
          <w:rFonts w:ascii="Arial" w:eastAsia="Arial" w:hAnsi="Arial" w:cs="Arial"/>
          <w:spacing w:val="6"/>
        </w:rPr>
        <w:t xml:space="preserve"> </w:t>
      </w:r>
      <w:r w:rsidRPr="00C42D3B">
        <w:rPr>
          <w:rFonts w:ascii="Arial" w:eastAsia="Arial" w:hAnsi="Arial" w:cs="Arial"/>
        </w:rPr>
        <w:t>in</w:t>
      </w:r>
      <w:r w:rsidRPr="00C42D3B">
        <w:rPr>
          <w:rFonts w:ascii="Arial" w:eastAsia="Arial" w:hAnsi="Arial" w:cs="Arial"/>
          <w:spacing w:val="4"/>
        </w:rPr>
        <w:t xml:space="preserve"> </w:t>
      </w:r>
      <w:r w:rsidRPr="00C42D3B">
        <w:rPr>
          <w:rFonts w:ascii="Arial" w:eastAsia="Arial" w:hAnsi="Arial" w:cs="Arial"/>
        </w:rPr>
        <w:t>s</w:t>
      </w:r>
      <w:r w:rsidRPr="00C42D3B">
        <w:rPr>
          <w:rFonts w:ascii="Arial" w:eastAsia="Arial" w:hAnsi="Arial" w:cs="Arial"/>
          <w:spacing w:val="-2"/>
        </w:rPr>
        <w:t>c</w:t>
      </w:r>
      <w:r w:rsidRPr="00C42D3B">
        <w:rPr>
          <w:rFonts w:ascii="Arial" w:eastAsia="Arial" w:hAnsi="Arial" w:cs="Arial"/>
          <w:spacing w:val="1"/>
        </w:rPr>
        <w:t>hoo</w:t>
      </w:r>
      <w:r w:rsidRPr="00C42D3B">
        <w:rPr>
          <w:rFonts w:ascii="Arial" w:eastAsia="Arial" w:hAnsi="Arial" w:cs="Arial"/>
        </w:rPr>
        <w:t>l</w:t>
      </w:r>
      <w:r w:rsidRPr="00C42D3B">
        <w:rPr>
          <w:rFonts w:ascii="Arial" w:eastAsia="Arial" w:hAnsi="Arial" w:cs="Arial"/>
          <w:spacing w:val="3"/>
        </w:rPr>
        <w:t xml:space="preserve"> </w:t>
      </w:r>
      <w:r w:rsidRPr="00C42D3B">
        <w:rPr>
          <w:rFonts w:ascii="Arial" w:eastAsia="Arial" w:hAnsi="Arial" w:cs="Arial"/>
          <w:spacing w:val="1"/>
        </w:rPr>
        <w:t>o</w:t>
      </w:r>
      <w:r w:rsidRPr="00C42D3B">
        <w:rPr>
          <w:rFonts w:ascii="Arial" w:eastAsia="Arial" w:hAnsi="Arial" w:cs="Arial"/>
        </w:rPr>
        <w:t xml:space="preserve">r </w:t>
      </w:r>
      <w:r w:rsidRPr="00C42D3B">
        <w:rPr>
          <w:rFonts w:ascii="Arial" w:eastAsia="Arial" w:hAnsi="Arial" w:cs="Arial"/>
          <w:spacing w:val="1"/>
        </w:rPr>
        <w:t>pe</w:t>
      </w:r>
      <w:r w:rsidRPr="00C42D3B">
        <w:rPr>
          <w:rFonts w:ascii="Arial" w:eastAsia="Arial" w:hAnsi="Arial" w:cs="Arial"/>
          <w:spacing w:val="-3"/>
        </w:rPr>
        <w:t>r</w:t>
      </w:r>
      <w:r w:rsidRPr="00C42D3B">
        <w:rPr>
          <w:rFonts w:ascii="Arial" w:eastAsia="Arial" w:hAnsi="Arial" w:cs="Arial"/>
        </w:rPr>
        <w:t>s</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4"/>
        </w:rPr>
        <w:t xml:space="preserve"> </w:t>
      </w:r>
      <w:r w:rsidRPr="00C42D3B">
        <w:rPr>
          <w:rFonts w:ascii="Arial" w:eastAsia="Arial" w:hAnsi="Arial" w:cs="Arial"/>
        </w:rPr>
        <w:t>l</w:t>
      </w:r>
      <w:r w:rsidRPr="00C42D3B">
        <w:rPr>
          <w:rFonts w:ascii="Arial" w:eastAsia="Arial" w:hAnsi="Arial" w:cs="Arial"/>
          <w:spacing w:val="-1"/>
        </w:rPr>
        <w:t>i</w:t>
      </w:r>
      <w:r w:rsidRPr="00C42D3B">
        <w:rPr>
          <w:rFonts w:ascii="Arial" w:eastAsia="Arial" w:hAnsi="Arial" w:cs="Arial"/>
          <w:spacing w:val="-2"/>
        </w:rPr>
        <w:t>v</w:t>
      </w:r>
      <w:r w:rsidRPr="00C42D3B">
        <w:rPr>
          <w:rFonts w:ascii="Arial" w:eastAsia="Arial" w:hAnsi="Arial" w:cs="Arial"/>
        </w:rPr>
        <w:t>ing</w:t>
      </w:r>
      <w:r w:rsidRPr="00C42D3B">
        <w:rPr>
          <w:rFonts w:ascii="Arial" w:eastAsia="Arial" w:hAnsi="Arial" w:cs="Arial"/>
          <w:spacing w:val="2"/>
        </w:rPr>
        <w:t xml:space="preserve"> </w:t>
      </w:r>
      <w:r w:rsidRPr="00C42D3B">
        <w:rPr>
          <w:rFonts w:ascii="Arial" w:eastAsia="Arial" w:hAnsi="Arial" w:cs="Arial"/>
        </w:rPr>
        <w:t>in</w:t>
      </w:r>
      <w:r w:rsidRPr="00C42D3B">
        <w:rPr>
          <w:rFonts w:ascii="Arial" w:eastAsia="Arial" w:hAnsi="Arial" w:cs="Arial"/>
          <w:spacing w:val="4"/>
        </w:rPr>
        <w:t xml:space="preserve"> </w:t>
      </w:r>
      <w:r w:rsidRPr="00C42D3B">
        <w:rPr>
          <w:rFonts w:ascii="Arial" w:eastAsia="Arial" w:hAnsi="Arial" w:cs="Arial"/>
        </w:rPr>
        <w:t>a</w:t>
      </w:r>
      <w:r w:rsidRPr="00C42D3B">
        <w:rPr>
          <w:rFonts w:ascii="Arial" w:eastAsia="Arial" w:hAnsi="Arial" w:cs="Arial"/>
          <w:spacing w:val="4"/>
        </w:rPr>
        <w:t xml:space="preserve"> </w:t>
      </w:r>
      <w:r w:rsidRPr="00C42D3B">
        <w:rPr>
          <w:rFonts w:ascii="Arial" w:eastAsia="Arial" w:hAnsi="Arial" w:cs="Arial"/>
          <w:spacing w:val="1"/>
        </w:rPr>
        <w:t>hou</w:t>
      </w:r>
      <w:r w:rsidRPr="00C42D3B">
        <w:rPr>
          <w:rFonts w:ascii="Arial" w:eastAsia="Arial" w:hAnsi="Arial" w:cs="Arial"/>
        </w:rPr>
        <w:t>s</w:t>
      </w:r>
      <w:r w:rsidRPr="00C42D3B">
        <w:rPr>
          <w:rFonts w:ascii="Arial" w:eastAsia="Arial" w:hAnsi="Arial" w:cs="Arial"/>
          <w:spacing w:val="-1"/>
        </w:rPr>
        <w:t>e</w:t>
      </w:r>
      <w:r w:rsidRPr="00C42D3B">
        <w:rPr>
          <w:rFonts w:ascii="Arial" w:eastAsia="Arial" w:hAnsi="Arial" w:cs="Arial"/>
          <w:spacing w:val="1"/>
        </w:rPr>
        <w:t>ho</w:t>
      </w:r>
      <w:r w:rsidRPr="00C42D3B">
        <w:rPr>
          <w:rFonts w:ascii="Arial" w:eastAsia="Arial" w:hAnsi="Arial" w:cs="Arial"/>
        </w:rPr>
        <w:t>ld</w:t>
      </w:r>
      <w:r w:rsidRPr="00C42D3B">
        <w:rPr>
          <w:rFonts w:ascii="Arial" w:eastAsia="Arial" w:hAnsi="Arial" w:cs="Arial"/>
          <w:spacing w:val="4"/>
        </w:rPr>
        <w:t xml:space="preserve"> </w:t>
      </w:r>
      <w:r w:rsidRPr="00C42D3B">
        <w:rPr>
          <w:rFonts w:ascii="Arial" w:eastAsia="Arial" w:hAnsi="Arial" w:cs="Arial"/>
          <w:spacing w:val="-3"/>
        </w:rPr>
        <w:t>w</w:t>
      </w:r>
      <w:r w:rsidRPr="00C42D3B">
        <w:rPr>
          <w:rFonts w:ascii="Arial" w:eastAsia="Arial" w:hAnsi="Arial" w:cs="Arial"/>
        </w:rPr>
        <w:t>ith</w:t>
      </w:r>
      <w:r w:rsidRPr="00C42D3B">
        <w:rPr>
          <w:rFonts w:ascii="Arial" w:eastAsia="Arial" w:hAnsi="Arial" w:cs="Arial"/>
          <w:spacing w:val="4"/>
        </w:rPr>
        <w:t xml:space="preserve"> </w:t>
      </w:r>
      <w:r w:rsidRPr="00C42D3B">
        <w:rPr>
          <w:rFonts w:ascii="Arial" w:eastAsia="Arial" w:hAnsi="Arial" w:cs="Arial"/>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spacing w:val="1"/>
        </w:rPr>
        <w:t>d</w:t>
      </w:r>
      <w:r w:rsidRPr="00C42D3B">
        <w:rPr>
          <w:rFonts w:ascii="Arial" w:eastAsia="Arial" w:hAnsi="Arial" w:cs="Arial"/>
        </w:rPr>
        <w:t>ren</w:t>
      </w:r>
      <w:r w:rsidRPr="00C42D3B">
        <w:rPr>
          <w:rFonts w:ascii="Arial" w:eastAsia="Arial" w:hAnsi="Arial" w:cs="Arial"/>
          <w:spacing w:val="4"/>
        </w:rPr>
        <w:t xml:space="preserve"> </w:t>
      </w:r>
      <w:r w:rsidRPr="00C42D3B">
        <w:rPr>
          <w:rFonts w:ascii="Arial" w:eastAsia="Arial" w:hAnsi="Arial" w:cs="Arial"/>
          <w:spacing w:val="1"/>
        </w:rPr>
        <w:t>p</w:t>
      </w:r>
      <w:r w:rsidRPr="00C42D3B">
        <w:rPr>
          <w:rFonts w:ascii="Arial" w:eastAsia="Arial" w:hAnsi="Arial" w:cs="Arial"/>
        </w:rPr>
        <w:t>r</w:t>
      </w:r>
      <w:r w:rsidRPr="00C42D3B">
        <w:rPr>
          <w:rFonts w:ascii="Arial" w:eastAsia="Arial" w:hAnsi="Arial" w:cs="Arial"/>
          <w:spacing w:val="-2"/>
        </w:rPr>
        <w:t>e</w:t>
      </w:r>
      <w:r w:rsidRPr="00C42D3B">
        <w:rPr>
          <w:rFonts w:ascii="Arial" w:eastAsia="Arial" w:hAnsi="Arial" w:cs="Arial"/>
        </w:rPr>
        <w:t>s</w:t>
      </w:r>
      <w:r w:rsidRPr="00C42D3B">
        <w:rPr>
          <w:rFonts w:ascii="Arial" w:eastAsia="Arial" w:hAnsi="Arial" w:cs="Arial"/>
          <w:spacing w:val="1"/>
        </w:rPr>
        <w:t>en</w:t>
      </w:r>
      <w:r w:rsidRPr="00C42D3B">
        <w:rPr>
          <w:rFonts w:ascii="Arial" w:eastAsia="Arial" w:hAnsi="Arial" w:cs="Arial"/>
        </w:rPr>
        <w:t>t) incl</w:t>
      </w:r>
      <w:r w:rsidRPr="00C42D3B">
        <w:rPr>
          <w:rFonts w:ascii="Arial" w:eastAsia="Arial" w:hAnsi="Arial" w:cs="Arial"/>
          <w:spacing w:val="1"/>
        </w:rPr>
        <w:t>ud</w:t>
      </w:r>
      <w:r w:rsidRPr="00C42D3B">
        <w:rPr>
          <w:rFonts w:ascii="Arial" w:eastAsia="Arial" w:hAnsi="Arial" w:cs="Arial"/>
        </w:rPr>
        <w:t>ing</w:t>
      </w:r>
      <w:r w:rsidRPr="00C42D3B">
        <w:rPr>
          <w:rFonts w:ascii="Arial" w:eastAsia="Arial" w:hAnsi="Arial" w:cs="Arial"/>
          <w:spacing w:val="1"/>
        </w:rPr>
        <w:t xml:space="preserve"> </w:t>
      </w:r>
      <w:r w:rsidR="00E26BDC" w:rsidRPr="00C42D3B">
        <w:rPr>
          <w:rFonts w:ascii="Arial" w:eastAsia="Arial" w:hAnsi="Arial" w:cs="Arial"/>
          <w:spacing w:val="1"/>
        </w:rPr>
        <w:t>i</w:t>
      </w:r>
      <w:r w:rsidRPr="00C42D3B">
        <w:rPr>
          <w:rFonts w:ascii="Arial" w:eastAsia="Arial" w:hAnsi="Arial" w:cs="Arial"/>
        </w:rPr>
        <w:t>n</w:t>
      </w:r>
      <w:r w:rsidRPr="00C42D3B">
        <w:rPr>
          <w:rFonts w:ascii="Arial" w:eastAsia="Arial" w:hAnsi="Arial" w:cs="Arial"/>
          <w:spacing w:val="1"/>
        </w:rPr>
        <w:t>app</w:t>
      </w:r>
      <w:r w:rsidRPr="00C42D3B">
        <w:rPr>
          <w:rFonts w:ascii="Arial" w:eastAsia="Arial" w:hAnsi="Arial" w:cs="Arial"/>
        </w:rPr>
        <w:t>r</w:t>
      </w:r>
      <w:r w:rsidRPr="00C42D3B">
        <w:rPr>
          <w:rFonts w:ascii="Arial" w:eastAsia="Arial" w:hAnsi="Arial" w:cs="Arial"/>
          <w:spacing w:val="-2"/>
        </w:rPr>
        <w:t>o</w:t>
      </w:r>
      <w:r w:rsidRPr="00C42D3B">
        <w:rPr>
          <w:rFonts w:ascii="Arial" w:eastAsia="Arial" w:hAnsi="Arial" w:cs="Arial"/>
          <w:spacing w:val="1"/>
        </w:rPr>
        <w:t>p</w:t>
      </w: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spacing w:val="1"/>
        </w:rPr>
        <w:t>a</w:t>
      </w:r>
      <w:r w:rsidRPr="00C42D3B">
        <w:rPr>
          <w:rFonts w:ascii="Arial" w:eastAsia="Arial" w:hAnsi="Arial" w:cs="Arial"/>
          <w:spacing w:val="-2"/>
        </w:rPr>
        <w:t>t</w:t>
      </w:r>
      <w:r w:rsidRPr="00C42D3B">
        <w:rPr>
          <w:rFonts w:ascii="Arial" w:eastAsia="Arial" w:hAnsi="Arial" w:cs="Arial"/>
        </w:rPr>
        <w:t>e</w:t>
      </w:r>
      <w:r w:rsidRPr="00C42D3B">
        <w:rPr>
          <w:rFonts w:ascii="Arial" w:eastAsia="Arial" w:hAnsi="Arial" w:cs="Arial"/>
          <w:spacing w:val="1"/>
        </w:rPr>
        <w:t xml:space="preserve"> be</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spacing w:val="-2"/>
        </w:rPr>
        <w:t>v</w:t>
      </w:r>
      <w:r w:rsidRPr="00C42D3B">
        <w:rPr>
          <w:rFonts w:ascii="Arial" w:eastAsia="Arial" w:hAnsi="Arial" w:cs="Arial"/>
        </w:rPr>
        <w:t>io</w:t>
      </w:r>
      <w:r w:rsidRPr="00C42D3B">
        <w:rPr>
          <w:rFonts w:ascii="Arial" w:eastAsia="Arial" w:hAnsi="Arial" w:cs="Arial"/>
          <w:spacing w:val="1"/>
        </w:rPr>
        <w:t>u</w:t>
      </w:r>
      <w:r w:rsidRPr="00C42D3B">
        <w:rPr>
          <w:rFonts w:ascii="Arial" w:eastAsia="Arial" w:hAnsi="Arial" w:cs="Arial"/>
        </w:rPr>
        <w:t xml:space="preserve">r </w:t>
      </w:r>
      <w:r w:rsidRPr="00C42D3B">
        <w:rPr>
          <w:rFonts w:ascii="Arial" w:eastAsia="Arial" w:hAnsi="Arial" w:cs="Arial"/>
          <w:spacing w:val="1"/>
        </w:rPr>
        <w:t>e</w:t>
      </w:r>
      <w:r w:rsidRPr="00C42D3B">
        <w:rPr>
          <w:rFonts w:ascii="Arial" w:eastAsia="Arial" w:hAnsi="Arial" w:cs="Arial"/>
        </w:rPr>
        <w:t>.</w:t>
      </w:r>
      <w:r w:rsidRPr="00C42D3B">
        <w:rPr>
          <w:rFonts w:ascii="Arial" w:eastAsia="Arial" w:hAnsi="Arial" w:cs="Arial"/>
          <w:spacing w:val="-1"/>
        </w:rPr>
        <w:t>g</w:t>
      </w:r>
      <w:r w:rsidRPr="00C42D3B">
        <w:rPr>
          <w:rFonts w:ascii="Arial" w:eastAsia="Arial" w:hAnsi="Arial" w:cs="Arial"/>
        </w:rPr>
        <w:t>.</w:t>
      </w:r>
      <w:r w:rsidRPr="00C42D3B">
        <w:rPr>
          <w:rFonts w:ascii="Arial" w:eastAsia="Arial" w:hAnsi="Arial" w:cs="Arial"/>
          <w:spacing w:val="1"/>
        </w:rPr>
        <w:t xml:space="preserve"> </w:t>
      </w:r>
      <w:r w:rsidRPr="00C42D3B">
        <w:rPr>
          <w:rFonts w:ascii="Arial" w:eastAsia="Arial" w:hAnsi="Arial" w:cs="Arial"/>
        </w:rPr>
        <w:t>in</w:t>
      </w:r>
      <w:r w:rsidRPr="00C42D3B">
        <w:rPr>
          <w:rFonts w:ascii="Arial" w:eastAsia="Arial" w:hAnsi="Arial" w:cs="Arial"/>
          <w:spacing w:val="1"/>
        </w:rPr>
        <w:t>app</w:t>
      </w:r>
      <w:r w:rsidRPr="00C42D3B">
        <w:rPr>
          <w:rFonts w:ascii="Arial" w:eastAsia="Arial" w:hAnsi="Arial" w:cs="Arial"/>
        </w:rPr>
        <w:t>ro</w:t>
      </w:r>
      <w:r w:rsidRPr="00C42D3B">
        <w:rPr>
          <w:rFonts w:ascii="Arial" w:eastAsia="Arial" w:hAnsi="Arial" w:cs="Arial"/>
          <w:spacing w:val="1"/>
        </w:rPr>
        <w:t>p</w:t>
      </w: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spacing w:val="1"/>
        </w:rPr>
        <w:t>a</w:t>
      </w:r>
      <w:r w:rsidRPr="00C42D3B">
        <w:rPr>
          <w:rFonts w:ascii="Arial" w:eastAsia="Arial" w:hAnsi="Arial" w:cs="Arial"/>
        </w:rPr>
        <w:t>te</w:t>
      </w:r>
      <w:r w:rsidRPr="00C42D3B">
        <w:rPr>
          <w:rFonts w:ascii="Arial" w:eastAsia="Arial" w:hAnsi="Arial" w:cs="Arial"/>
          <w:spacing w:val="2"/>
        </w:rPr>
        <w:t xml:space="preserve"> </w:t>
      </w:r>
      <w:r w:rsidRPr="00C42D3B">
        <w:rPr>
          <w:rFonts w:ascii="Arial" w:eastAsia="Arial" w:hAnsi="Arial" w:cs="Arial"/>
        </w:rPr>
        <w:t>s</w:t>
      </w:r>
      <w:r w:rsidRPr="00C42D3B">
        <w:rPr>
          <w:rFonts w:ascii="Arial" w:eastAsia="Arial" w:hAnsi="Arial" w:cs="Arial"/>
          <w:spacing w:val="1"/>
        </w:rPr>
        <w:t>e</w:t>
      </w:r>
      <w:r w:rsidRPr="00C42D3B">
        <w:rPr>
          <w:rFonts w:ascii="Arial" w:eastAsia="Arial" w:hAnsi="Arial" w:cs="Arial"/>
          <w:spacing w:val="-2"/>
        </w:rPr>
        <w:t>x</w:t>
      </w:r>
      <w:r w:rsidRPr="00C42D3B">
        <w:rPr>
          <w:rFonts w:ascii="Arial" w:eastAsia="Arial" w:hAnsi="Arial" w:cs="Arial"/>
          <w:spacing w:val="1"/>
        </w:rPr>
        <w:t>ua</w:t>
      </w:r>
      <w:r w:rsidRPr="00C42D3B">
        <w:rPr>
          <w:rFonts w:ascii="Arial" w:eastAsia="Arial" w:hAnsi="Arial" w:cs="Arial"/>
        </w:rPr>
        <w:t>l c</w:t>
      </w:r>
      <w:r w:rsidRPr="00C42D3B">
        <w:rPr>
          <w:rFonts w:ascii="Arial" w:eastAsia="Arial" w:hAnsi="Arial" w:cs="Arial"/>
          <w:spacing w:val="-1"/>
        </w:rPr>
        <w:t>om</w:t>
      </w:r>
      <w:r w:rsidRPr="00C42D3B">
        <w:rPr>
          <w:rFonts w:ascii="Arial" w:eastAsia="Arial" w:hAnsi="Arial" w:cs="Arial"/>
          <w:spacing w:val="1"/>
        </w:rPr>
        <w:t>me</w:t>
      </w:r>
      <w:r w:rsidRPr="00C42D3B">
        <w:rPr>
          <w:rFonts w:ascii="Arial" w:eastAsia="Arial" w:hAnsi="Arial" w:cs="Arial"/>
          <w:spacing w:val="-1"/>
        </w:rPr>
        <w:t>n</w:t>
      </w:r>
      <w:r w:rsidRPr="00C42D3B">
        <w:rPr>
          <w:rFonts w:ascii="Arial" w:eastAsia="Arial" w:hAnsi="Arial" w:cs="Arial"/>
        </w:rPr>
        <w:t xml:space="preserve">ts; </w:t>
      </w:r>
      <w:r w:rsidRPr="00C42D3B">
        <w:rPr>
          <w:rFonts w:ascii="Arial" w:eastAsia="Arial" w:hAnsi="Arial" w:cs="Arial"/>
          <w:spacing w:val="1"/>
        </w:rPr>
        <w:t>e</w:t>
      </w:r>
      <w:r w:rsidRPr="00C42D3B">
        <w:rPr>
          <w:rFonts w:ascii="Arial" w:eastAsia="Arial" w:hAnsi="Arial" w:cs="Arial"/>
          <w:spacing w:val="-2"/>
        </w:rPr>
        <w:t>x</w:t>
      </w:r>
      <w:r w:rsidRPr="00C42D3B">
        <w:rPr>
          <w:rFonts w:ascii="Arial" w:eastAsia="Arial" w:hAnsi="Arial" w:cs="Arial"/>
        </w:rPr>
        <w:t>c</w:t>
      </w:r>
      <w:r w:rsidRPr="00C42D3B">
        <w:rPr>
          <w:rFonts w:ascii="Arial" w:eastAsia="Arial" w:hAnsi="Arial" w:cs="Arial"/>
          <w:spacing w:val="1"/>
        </w:rPr>
        <w:t>e</w:t>
      </w:r>
      <w:r w:rsidRPr="00C42D3B">
        <w:rPr>
          <w:rFonts w:ascii="Arial" w:eastAsia="Arial" w:hAnsi="Arial" w:cs="Arial"/>
        </w:rPr>
        <w:t>ssi</w:t>
      </w:r>
      <w:r w:rsidRPr="00C42D3B">
        <w:rPr>
          <w:rFonts w:ascii="Arial" w:eastAsia="Arial" w:hAnsi="Arial" w:cs="Arial"/>
          <w:spacing w:val="-3"/>
        </w:rPr>
        <w:t>v</w:t>
      </w:r>
      <w:r w:rsidRPr="00C42D3B">
        <w:rPr>
          <w:rFonts w:ascii="Arial" w:eastAsia="Arial" w:hAnsi="Arial" w:cs="Arial"/>
        </w:rPr>
        <w:t>e</w:t>
      </w:r>
      <w:r w:rsidRPr="00C42D3B">
        <w:rPr>
          <w:rFonts w:ascii="Arial" w:eastAsia="Arial" w:hAnsi="Arial" w:cs="Arial"/>
          <w:spacing w:val="2"/>
        </w:rPr>
        <w:t xml:space="preserve"> </w:t>
      </w:r>
      <w:r w:rsidRPr="00C42D3B">
        <w:rPr>
          <w:rFonts w:ascii="Arial" w:eastAsia="Arial" w:hAnsi="Arial" w:cs="Arial"/>
          <w:spacing w:val="1"/>
        </w:rPr>
        <w:t>on</w:t>
      </w:r>
      <w:r w:rsidRPr="00C42D3B">
        <w:rPr>
          <w:rFonts w:ascii="Arial" w:eastAsia="Arial" w:hAnsi="Arial" w:cs="Arial"/>
          <w:spacing w:val="3"/>
        </w:rPr>
        <w:t>e</w:t>
      </w:r>
      <w:r w:rsidRPr="00C42D3B">
        <w:rPr>
          <w:rFonts w:ascii="Arial" w:eastAsia="Arial" w:hAnsi="Arial" w:cs="Arial"/>
          <w:spacing w:val="-1"/>
        </w:rPr>
        <w:t>-</w:t>
      </w:r>
      <w:r w:rsidRPr="00C42D3B">
        <w:rPr>
          <w:rFonts w:ascii="Arial" w:eastAsia="Arial" w:hAnsi="Arial" w:cs="Arial"/>
        </w:rPr>
        <w:t>t</w:t>
      </w:r>
      <w:r w:rsidRPr="00C42D3B">
        <w:rPr>
          <w:rFonts w:ascii="Arial" w:eastAsia="Arial" w:hAnsi="Arial" w:cs="Arial"/>
          <w:spacing w:val="1"/>
        </w:rPr>
        <w:t>o</w:t>
      </w:r>
      <w:r w:rsidRPr="00C42D3B">
        <w:rPr>
          <w:rFonts w:ascii="Arial" w:eastAsia="Arial" w:hAnsi="Arial" w:cs="Arial"/>
          <w:spacing w:val="-1"/>
        </w:rPr>
        <w:t>-</w:t>
      </w:r>
      <w:r w:rsidRPr="00C42D3B">
        <w:rPr>
          <w:rFonts w:ascii="Arial" w:eastAsia="Arial" w:hAnsi="Arial" w:cs="Arial"/>
          <w:spacing w:val="1"/>
        </w:rPr>
        <w:t>on</w:t>
      </w:r>
      <w:r w:rsidRPr="00C42D3B">
        <w:rPr>
          <w:rFonts w:ascii="Arial" w:eastAsia="Arial" w:hAnsi="Arial" w:cs="Arial"/>
        </w:rPr>
        <w:t xml:space="preserve">e </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t</w:t>
      </w:r>
      <w:r w:rsidRPr="00C42D3B">
        <w:rPr>
          <w:rFonts w:ascii="Arial" w:eastAsia="Arial" w:hAnsi="Arial" w:cs="Arial"/>
          <w:spacing w:val="-1"/>
        </w:rPr>
        <w:t>e</w:t>
      </w:r>
      <w:r w:rsidRPr="00C42D3B">
        <w:rPr>
          <w:rFonts w:ascii="Arial" w:eastAsia="Arial" w:hAnsi="Arial" w:cs="Arial"/>
          <w:spacing w:val="1"/>
        </w:rPr>
        <w:t>n</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rPr>
        <w:t xml:space="preserve">n </w:t>
      </w:r>
      <w:r w:rsidRPr="00C42D3B">
        <w:rPr>
          <w:rFonts w:ascii="Arial" w:eastAsia="Arial" w:hAnsi="Arial" w:cs="Arial"/>
          <w:spacing w:val="1"/>
        </w:rPr>
        <w:t>be</w:t>
      </w:r>
      <w:r w:rsidRPr="00C42D3B">
        <w:rPr>
          <w:rFonts w:ascii="Arial" w:eastAsia="Arial" w:hAnsi="Arial" w:cs="Arial"/>
          <w:spacing w:val="-2"/>
        </w:rPr>
        <w:t>y</w:t>
      </w:r>
      <w:r w:rsidRPr="00C42D3B">
        <w:rPr>
          <w:rFonts w:ascii="Arial" w:eastAsia="Arial" w:hAnsi="Arial" w:cs="Arial"/>
          <w:spacing w:val="1"/>
        </w:rPr>
        <w:t>on</w:t>
      </w:r>
      <w:r w:rsidRPr="00C42D3B">
        <w:rPr>
          <w:rFonts w:ascii="Arial" w:eastAsia="Arial" w:hAnsi="Arial" w:cs="Arial"/>
        </w:rPr>
        <w:t>d</w:t>
      </w:r>
      <w:r w:rsidRPr="00C42D3B">
        <w:rPr>
          <w:rFonts w:ascii="Arial" w:eastAsia="Arial" w:hAnsi="Arial" w:cs="Arial"/>
          <w:spacing w:val="2"/>
        </w:rPr>
        <w:t xml:space="preserve"> </w:t>
      </w:r>
      <w:r w:rsidRPr="00C42D3B">
        <w:rPr>
          <w:rFonts w:ascii="Arial" w:eastAsia="Arial" w:hAnsi="Arial" w:cs="Arial"/>
          <w:spacing w:val="-2"/>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2"/>
        </w:rPr>
        <w:t xml:space="preserve"> </w:t>
      </w:r>
      <w:r w:rsidRPr="00C42D3B">
        <w:rPr>
          <w:rFonts w:ascii="Arial" w:eastAsia="Arial" w:hAnsi="Arial" w:cs="Arial"/>
          <w:spacing w:val="-3"/>
        </w:rPr>
        <w:t>r</w:t>
      </w:r>
      <w:r w:rsidRPr="00C42D3B">
        <w:rPr>
          <w:rFonts w:ascii="Arial" w:eastAsia="Arial" w:hAnsi="Arial" w:cs="Arial"/>
          <w:spacing w:val="1"/>
        </w:rPr>
        <w:t>e</w:t>
      </w:r>
      <w:r w:rsidRPr="00C42D3B">
        <w:rPr>
          <w:rFonts w:ascii="Arial" w:eastAsia="Arial" w:hAnsi="Arial" w:cs="Arial"/>
          <w:spacing w:val="-1"/>
        </w:rPr>
        <w:t>q</w:t>
      </w:r>
      <w:r w:rsidRPr="00C42D3B">
        <w:rPr>
          <w:rFonts w:ascii="Arial" w:eastAsia="Arial" w:hAnsi="Arial" w:cs="Arial"/>
          <w:spacing w:val="1"/>
        </w:rPr>
        <w:t>u</w:t>
      </w:r>
      <w:r w:rsidRPr="00C42D3B">
        <w:rPr>
          <w:rFonts w:ascii="Arial" w:eastAsia="Arial" w:hAnsi="Arial" w:cs="Arial"/>
        </w:rPr>
        <w:t>i</w:t>
      </w:r>
      <w:r w:rsidRPr="00C42D3B">
        <w:rPr>
          <w:rFonts w:ascii="Arial" w:eastAsia="Arial" w:hAnsi="Arial" w:cs="Arial"/>
          <w:spacing w:val="-1"/>
        </w:rPr>
        <w:t>r</w:t>
      </w:r>
      <w:r w:rsidRPr="00C42D3B">
        <w:rPr>
          <w:rFonts w:ascii="Arial" w:eastAsia="Arial" w:hAnsi="Arial" w:cs="Arial"/>
          <w:spacing w:val="1"/>
        </w:rPr>
        <w:t>eme</w:t>
      </w:r>
      <w:r w:rsidRPr="00C42D3B">
        <w:rPr>
          <w:rFonts w:ascii="Arial" w:eastAsia="Arial" w:hAnsi="Arial" w:cs="Arial"/>
          <w:spacing w:val="-1"/>
        </w:rPr>
        <w:t>n</w:t>
      </w:r>
      <w:r w:rsidRPr="00C42D3B">
        <w:rPr>
          <w:rFonts w:ascii="Arial" w:eastAsia="Arial" w:hAnsi="Arial" w:cs="Arial"/>
        </w:rPr>
        <w:t>ts</w:t>
      </w:r>
      <w:r w:rsidRPr="00C42D3B">
        <w:rPr>
          <w:rFonts w:ascii="Arial" w:eastAsia="Arial" w:hAnsi="Arial" w:cs="Arial"/>
          <w:spacing w:val="2"/>
        </w:rPr>
        <w:t xml:space="preserve">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4"/>
        </w:rPr>
        <w:t xml:space="preserve"> </w:t>
      </w:r>
      <w:r w:rsidRPr="00C42D3B">
        <w:rPr>
          <w:rFonts w:ascii="Arial" w:eastAsia="Arial" w:hAnsi="Arial" w:cs="Arial"/>
          <w:spacing w:val="-2"/>
        </w:rPr>
        <w:t>t</w:t>
      </w:r>
      <w:r w:rsidRPr="00C42D3B">
        <w:rPr>
          <w:rFonts w:ascii="Arial" w:eastAsia="Arial" w:hAnsi="Arial" w:cs="Arial"/>
          <w:spacing w:val="1"/>
        </w:rPr>
        <w:t>he</w:t>
      </w:r>
      <w:r w:rsidRPr="00C42D3B">
        <w:rPr>
          <w:rFonts w:ascii="Arial" w:eastAsia="Arial" w:hAnsi="Arial" w:cs="Arial"/>
        </w:rPr>
        <w:t xml:space="preserve">ir </w:t>
      </w:r>
      <w:r w:rsidRPr="00C42D3B">
        <w:rPr>
          <w:rFonts w:ascii="Arial" w:eastAsia="Arial" w:hAnsi="Arial" w:cs="Arial"/>
          <w:spacing w:val="-1"/>
        </w:rPr>
        <w:t>u</w:t>
      </w:r>
      <w:r w:rsidRPr="00C42D3B">
        <w:rPr>
          <w:rFonts w:ascii="Arial" w:eastAsia="Arial" w:hAnsi="Arial" w:cs="Arial"/>
        </w:rPr>
        <w:t>s</w:t>
      </w:r>
      <w:r w:rsidRPr="00C42D3B">
        <w:rPr>
          <w:rFonts w:ascii="Arial" w:eastAsia="Arial" w:hAnsi="Arial" w:cs="Arial"/>
          <w:spacing w:val="1"/>
        </w:rPr>
        <w:t>ua</w:t>
      </w:r>
      <w:r w:rsidRPr="00C42D3B">
        <w:rPr>
          <w:rFonts w:ascii="Arial" w:eastAsia="Arial" w:hAnsi="Arial" w:cs="Arial"/>
        </w:rPr>
        <w:t xml:space="preserve">l role </w:t>
      </w:r>
      <w:r w:rsidRPr="00C42D3B">
        <w:rPr>
          <w:rFonts w:ascii="Arial" w:eastAsia="Arial" w:hAnsi="Arial" w:cs="Arial"/>
          <w:spacing w:val="2"/>
        </w:rPr>
        <w:t>a</w:t>
      </w:r>
      <w:r w:rsidRPr="00C42D3B">
        <w:rPr>
          <w:rFonts w:ascii="Arial" w:eastAsia="Arial" w:hAnsi="Arial" w:cs="Arial"/>
          <w:spacing w:val="-1"/>
        </w:rPr>
        <w:t>n</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rPr>
        <w:t>res</w:t>
      </w:r>
      <w:r w:rsidRPr="00C42D3B">
        <w:rPr>
          <w:rFonts w:ascii="Arial" w:eastAsia="Arial" w:hAnsi="Arial" w:cs="Arial"/>
          <w:spacing w:val="-1"/>
        </w:rPr>
        <w:t>p</w:t>
      </w:r>
      <w:r w:rsidRPr="00C42D3B">
        <w:rPr>
          <w:rFonts w:ascii="Arial" w:eastAsia="Arial" w:hAnsi="Arial" w:cs="Arial"/>
          <w:spacing w:val="1"/>
        </w:rPr>
        <w:t>on</w:t>
      </w:r>
      <w:r w:rsidRPr="00C42D3B">
        <w:rPr>
          <w:rFonts w:ascii="Arial" w:eastAsia="Arial" w:hAnsi="Arial" w:cs="Arial"/>
        </w:rPr>
        <w:t>sibil</w:t>
      </w:r>
      <w:r w:rsidRPr="00C42D3B">
        <w:rPr>
          <w:rFonts w:ascii="Arial" w:eastAsia="Arial" w:hAnsi="Arial" w:cs="Arial"/>
          <w:spacing w:val="-1"/>
        </w:rPr>
        <w:t>i</w:t>
      </w:r>
      <w:r w:rsidRPr="00C42D3B">
        <w:rPr>
          <w:rFonts w:ascii="Arial" w:eastAsia="Arial" w:hAnsi="Arial" w:cs="Arial"/>
        </w:rPr>
        <w:t>ti</w:t>
      </w:r>
      <w:r w:rsidRPr="00C42D3B">
        <w:rPr>
          <w:rFonts w:ascii="Arial" w:eastAsia="Arial" w:hAnsi="Arial" w:cs="Arial"/>
          <w:spacing w:val="-1"/>
        </w:rPr>
        <w:t>e</w:t>
      </w:r>
      <w:r w:rsidRPr="00C42D3B">
        <w:rPr>
          <w:rFonts w:ascii="Arial" w:eastAsia="Arial" w:hAnsi="Arial" w:cs="Arial"/>
        </w:rPr>
        <w:t>s;</w:t>
      </w:r>
      <w:r w:rsidRPr="00C42D3B">
        <w:rPr>
          <w:rFonts w:ascii="Arial" w:eastAsia="Arial" w:hAnsi="Arial" w:cs="Arial"/>
          <w:spacing w:val="1"/>
        </w:rPr>
        <w:t xml:space="preserve"> o</w:t>
      </w:r>
      <w:r w:rsidRPr="00C42D3B">
        <w:rPr>
          <w:rFonts w:ascii="Arial" w:eastAsia="Arial" w:hAnsi="Arial" w:cs="Arial"/>
        </w:rPr>
        <w:t xml:space="preserve">r </w:t>
      </w:r>
      <w:r w:rsidRPr="00C42D3B">
        <w:rPr>
          <w:rFonts w:ascii="Arial" w:eastAsia="Arial" w:hAnsi="Arial" w:cs="Arial"/>
          <w:spacing w:val="-1"/>
        </w:rPr>
        <w:t>i</w:t>
      </w:r>
      <w:r w:rsidRPr="00C42D3B">
        <w:rPr>
          <w:rFonts w:ascii="Arial" w:eastAsia="Arial" w:hAnsi="Arial" w:cs="Arial"/>
          <w:spacing w:val="1"/>
        </w:rPr>
        <w:t>n</w:t>
      </w:r>
      <w:r w:rsidRPr="00C42D3B">
        <w:rPr>
          <w:rFonts w:ascii="Arial" w:eastAsia="Arial" w:hAnsi="Arial" w:cs="Arial"/>
          <w:spacing w:val="-1"/>
        </w:rPr>
        <w:t>a</w:t>
      </w:r>
      <w:r w:rsidRPr="00C42D3B">
        <w:rPr>
          <w:rFonts w:ascii="Arial" w:eastAsia="Arial" w:hAnsi="Arial" w:cs="Arial"/>
          <w:spacing w:val="1"/>
        </w:rPr>
        <w:t>pp</w:t>
      </w:r>
      <w:r w:rsidRPr="00C42D3B">
        <w:rPr>
          <w:rFonts w:ascii="Arial" w:eastAsia="Arial" w:hAnsi="Arial" w:cs="Arial"/>
        </w:rPr>
        <w:t>ro</w:t>
      </w:r>
      <w:r w:rsidRPr="00C42D3B">
        <w:rPr>
          <w:rFonts w:ascii="Arial" w:eastAsia="Arial" w:hAnsi="Arial" w:cs="Arial"/>
          <w:spacing w:val="1"/>
        </w:rPr>
        <w:t>p</w:t>
      </w:r>
      <w:r w:rsidRPr="00C42D3B">
        <w:rPr>
          <w:rFonts w:ascii="Arial" w:eastAsia="Arial" w:hAnsi="Arial" w:cs="Arial"/>
        </w:rPr>
        <w:t>r</w:t>
      </w:r>
      <w:r w:rsidRPr="00C42D3B">
        <w:rPr>
          <w:rFonts w:ascii="Arial" w:eastAsia="Arial" w:hAnsi="Arial" w:cs="Arial"/>
          <w:spacing w:val="-1"/>
        </w:rPr>
        <w:t>ia</w:t>
      </w:r>
      <w:r w:rsidRPr="00C42D3B">
        <w:rPr>
          <w:rFonts w:ascii="Arial" w:eastAsia="Arial" w:hAnsi="Arial" w:cs="Arial"/>
        </w:rPr>
        <w:t>te</w:t>
      </w:r>
      <w:r w:rsidRPr="00C42D3B">
        <w:rPr>
          <w:rFonts w:ascii="Arial" w:eastAsia="Arial" w:hAnsi="Arial" w:cs="Arial"/>
          <w:spacing w:val="1"/>
        </w:rPr>
        <w:t xml:space="preserve"> </w:t>
      </w:r>
      <w:r w:rsidRPr="00C42D3B">
        <w:rPr>
          <w:rFonts w:ascii="Arial" w:eastAsia="Arial" w:hAnsi="Arial" w:cs="Arial"/>
          <w:spacing w:val="-2"/>
        </w:rPr>
        <w:t>s</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spacing w:val="1"/>
        </w:rPr>
        <w:t>n</w:t>
      </w:r>
      <w:r w:rsidRPr="00C42D3B">
        <w:rPr>
          <w:rFonts w:ascii="Arial" w:eastAsia="Arial" w:hAnsi="Arial" w:cs="Arial"/>
        </w:rPr>
        <w:t>g</w:t>
      </w:r>
      <w:r w:rsidRPr="00C42D3B">
        <w:rPr>
          <w:rFonts w:ascii="Arial" w:eastAsia="Arial" w:hAnsi="Arial" w:cs="Arial"/>
          <w:spacing w:val="-1"/>
        </w:rPr>
        <w:t xml:space="preserve">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3"/>
        </w:rPr>
        <w:t xml:space="preserve"> </w:t>
      </w:r>
      <w:r w:rsidRPr="00C42D3B">
        <w:rPr>
          <w:rFonts w:ascii="Arial" w:eastAsia="Arial" w:hAnsi="Arial" w:cs="Arial"/>
          <w:spacing w:val="-2"/>
        </w:rPr>
        <w:t>i</w:t>
      </w:r>
      <w:r w:rsidRPr="00C42D3B">
        <w:rPr>
          <w:rFonts w:ascii="Arial" w:eastAsia="Arial" w:hAnsi="Arial" w:cs="Arial"/>
          <w:spacing w:val="1"/>
        </w:rPr>
        <w:t>ma</w:t>
      </w:r>
      <w:r w:rsidRPr="00C42D3B">
        <w:rPr>
          <w:rFonts w:ascii="Arial" w:eastAsia="Arial" w:hAnsi="Arial" w:cs="Arial"/>
          <w:spacing w:val="-1"/>
        </w:rPr>
        <w:t>g</w:t>
      </w:r>
      <w:r w:rsidRPr="00C42D3B">
        <w:rPr>
          <w:rFonts w:ascii="Arial" w:eastAsia="Arial" w:hAnsi="Arial" w:cs="Arial"/>
          <w:spacing w:val="1"/>
        </w:rPr>
        <w:t>e</w:t>
      </w:r>
      <w:r w:rsidR="00E26BDC" w:rsidRPr="00C42D3B">
        <w:rPr>
          <w:rFonts w:ascii="Arial" w:eastAsia="Arial" w:hAnsi="Arial" w:cs="Arial"/>
        </w:rPr>
        <w:t>s.</w:t>
      </w:r>
    </w:p>
    <w:p w14:paraId="5D43979E" w14:textId="77777777" w:rsidR="004B173D" w:rsidRPr="00C42D3B" w:rsidRDefault="004B173D" w:rsidP="00297D0B">
      <w:pPr>
        <w:spacing w:before="58" w:after="0" w:line="240" w:lineRule="auto"/>
        <w:ind w:left="460" w:right="-20"/>
        <w:rPr>
          <w:rFonts w:ascii="Times New Roman" w:eastAsia="Times New Roman" w:hAnsi="Times New Roman" w:cs="Times New Roman"/>
          <w:b/>
          <w:bCs/>
        </w:rPr>
      </w:pPr>
    </w:p>
    <w:p w14:paraId="051C8070" w14:textId="77777777" w:rsidR="00297D0B" w:rsidRPr="00C42D3B" w:rsidRDefault="00297D0B" w:rsidP="00297D0B">
      <w:pPr>
        <w:spacing w:before="58" w:after="0" w:line="240" w:lineRule="auto"/>
        <w:ind w:left="460" w:right="-20"/>
        <w:rPr>
          <w:rFonts w:ascii="Arial" w:eastAsia="Arial" w:hAnsi="Arial" w:cs="Arial"/>
        </w:rPr>
      </w:pPr>
      <w:r w:rsidRPr="00C42D3B">
        <w:rPr>
          <w:rFonts w:ascii="Times New Roman" w:eastAsia="Times New Roman" w:hAnsi="Times New Roman" w:cs="Times New Roman"/>
          <w:b/>
          <w:bCs/>
        </w:rPr>
        <w:t>b)</w:t>
      </w:r>
      <w:r w:rsidRPr="00C42D3B">
        <w:rPr>
          <w:rFonts w:ascii="Times New Roman" w:eastAsia="Times New Roman" w:hAnsi="Times New Roman" w:cs="Times New Roman"/>
          <w:b/>
          <w:bCs/>
          <w:spacing w:val="40"/>
        </w:rPr>
        <w:t xml:space="preserve"> </w:t>
      </w:r>
      <w:r w:rsidRPr="00C42D3B">
        <w:rPr>
          <w:rFonts w:ascii="Arial" w:eastAsia="Arial" w:hAnsi="Arial" w:cs="Arial"/>
          <w:b/>
          <w:bCs/>
          <w:spacing w:val="-1"/>
        </w:rPr>
        <w:t>R</w:t>
      </w:r>
      <w:r w:rsidRPr="00C42D3B">
        <w:rPr>
          <w:rFonts w:ascii="Arial" w:eastAsia="Arial" w:hAnsi="Arial" w:cs="Arial"/>
          <w:b/>
          <w:bCs/>
        </w:rPr>
        <w:t>es</w:t>
      </w:r>
      <w:r w:rsidRPr="00C42D3B">
        <w:rPr>
          <w:rFonts w:ascii="Arial" w:eastAsia="Arial" w:hAnsi="Arial" w:cs="Arial"/>
          <w:b/>
          <w:bCs/>
          <w:spacing w:val="-1"/>
        </w:rPr>
        <w:t>pond</w:t>
      </w:r>
      <w:r w:rsidRPr="00C42D3B">
        <w:rPr>
          <w:rFonts w:ascii="Arial" w:eastAsia="Arial" w:hAnsi="Arial" w:cs="Arial"/>
          <w:b/>
          <w:bCs/>
          <w:spacing w:val="1"/>
        </w:rPr>
        <w:t>i</w:t>
      </w:r>
      <w:r w:rsidRPr="00C42D3B">
        <w:rPr>
          <w:rFonts w:ascii="Arial" w:eastAsia="Arial" w:hAnsi="Arial" w:cs="Arial"/>
          <w:b/>
          <w:bCs/>
          <w:spacing w:val="-1"/>
        </w:rPr>
        <w:t>n</w:t>
      </w:r>
      <w:r w:rsidRPr="00C42D3B">
        <w:rPr>
          <w:rFonts w:ascii="Arial" w:eastAsia="Arial" w:hAnsi="Arial" w:cs="Arial"/>
          <w:b/>
          <w:bCs/>
        </w:rPr>
        <w:t xml:space="preserve">g to </w:t>
      </w:r>
      <w:r w:rsidRPr="00C42D3B">
        <w:rPr>
          <w:rFonts w:ascii="Arial" w:eastAsia="Arial" w:hAnsi="Arial" w:cs="Arial"/>
          <w:b/>
          <w:bCs/>
          <w:spacing w:val="-1"/>
        </w:rPr>
        <w:t>D</w:t>
      </w:r>
      <w:r w:rsidRPr="00C42D3B">
        <w:rPr>
          <w:rFonts w:ascii="Arial" w:eastAsia="Arial" w:hAnsi="Arial" w:cs="Arial"/>
          <w:b/>
          <w:bCs/>
          <w:spacing w:val="1"/>
        </w:rPr>
        <w:t>i</w:t>
      </w:r>
      <w:r w:rsidRPr="00C42D3B">
        <w:rPr>
          <w:rFonts w:ascii="Arial" w:eastAsia="Arial" w:hAnsi="Arial" w:cs="Arial"/>
          <w:b/>
          <w:bCs/>
        </w:rPr>
        <w:t>sc</w:t>
      </w:r>
      <w:r w:rsidRPr="00C42D3B">
        <w:rPr>
          <w:rFonts w:ascii="Arial" w:eastAsia="Arial" w:hAnsi="Arial" w:cs="Arial"/>
          <w:b/>
          <w:bCs/>
          <w:spacing w:val="1"/>
        </w:rPr>
        <w:t>l</w:t>
      </w:r>
      <w:r w:rsidRPr="00C42D3B">
        <w:rPr>
          <w:rFonts w:ascii="Arial" w:eastAsia="Arial" w:hAnsi="Arial" w:cs="Arial"/>
          <w:b/>
          <w:bCs/>
          <w:spacing w:val="-1"/>
        </w:rPr>
        <w:t>o</w:t>
      </w:r>
      <w:r w:rsidRPr="00C42D3B">
        <w:rPr>
          <w:rFonts w:ascii="Arial" w:eastAsia="Arial" w:hAnsi="Arial" w:cs="Arial"/>
          <w:b/>
          <w:bCs/>
        </w:rPr>
        <w:t>s</w:t>
      </w:r>
      <w:r w:rsidRPr="00C42D3B">
        <w:rPr>
          <w:rFonts w:ascii="Arial" w:eastAsia="Arial" w:hAnsi="Arial" w:cs="Arial"/>
          <w:b/>
          <w:bCs/>
          <w:spacing w:val="-1"/>
        </w:rPr>
        <w:t>u</w:t>
      </w:r>
      <w:r w:rsidRPr="00C42D3B">
        <w:rPr>
          <w:rFonts w:ascii="Arial" w:eastAsia="Arial" w:hAnsi="Arial" w:cs="Arial"/>
          <w:b/>
          <w:bCs/>
          <w:spacing w:val="1"/>
        </w:rPr>
        <w:t>r</w:t>
      </w:r>
      <w:r w:rsidRPr="00C42D3B">
        <w:rPr>
          <w:rFonts w:ascii="Arial" w:eastAsia="Arial" w:hAnsi="Arial" w:cs="Arial"/>
          <w:b/>
          <w:bCs/>
        </w:rPr>
        <w:t>e</w:t>
      </w:r>
    </w:p>
    <w:p w14:paraId="3177FBB7" w14:textId="77777777" w:rsidR="00297D0B" w:rsidRPr="00C42D3B" w:rsidRDefault="00297D0B" w:rsidP="00297D0B">
      <w:pPr>
        <w:spacing w:before="10" w:after="0" w:line="110" w:lineRule="exact"/>
      </w:pPr>
    </w:p>
    <w:p w14:paraId="630069B4" w14:textId="77777777" w:rsidR="00297D0B" w:rsidRPr="00C42D3B" w:rsidRDefault="00297D0B" w:rsidP="00297D0B">
      <w:pPr>
        <w:spacing w:after="0" w:line="200" w:lineRule="exact"/>
      </w:pPr>
    </w:p>
    <w:p w14:paraId="21E41082" w14:textId="77777777" w:rsidR="00297D0B" w:rsidRPr="00C42D3B" w:rsidRDefault="00297D0B" w:rsidP="004B173D">
      <w:pPr>
        <w:spacing w:after="0" w:line="240" w:lineRule="auto"/>
        <w:ind w:left="460" w:right="186"/>
        <w:jc w:val="both"/>
        <w:rPr>
          <w:rFonts w:ascii="Arial" w:eastAsia="Arial" w:hAnsi="Arial" w:cs="Arial"/>
        </w:rPr>
      </w:pPr>
      <w:r w:rsidRPr="00C42D3B">
        <w:rPr>
          <w:rFonts w:ascii="Arial" w:eastAsia="Arial" w:hAnsi="Arial" w:cs="Arial"/>
        </w:rPr>
        <w:t>D</w:t>
      </w:r>
      <w:r w:rsidRPr="00C42D3B">
        <w:rPr>
          <w:rFonts w:ascii="Arial" w:eastAsia="Arial" w:hAnsi="Arial" w:cs="Arial"/>
          <w:spacing w:val="-1"/>
        </w:rPr>
        <w:t>i</w:t>
      </w:r>
      <w:r w:rsidRPr="00C42D3B">
        <w:rPr>
          <w:rFonts w:ascii="Arial" w:eastAsia="Arial" w:hAnsi="Arial" w:cs="Arial"/>
        </w:rPr>
        <w:t>sclos</w:t>
      </w:r>
      <w:r w:rsidRPr="00C42D3B">
        <w:rPr>
          <w:rFonts w:ascii="Arial" w:eastAsia="Arial" w:hAnsi="Arial" w:cs="Arial"/>
          <w:spacing w:val="1"/>
        </w:rPr>
        <w:t>u</w:t>
      </w:r>
      <w:r w:rsidRPr="00C42D3B">
        <w:rPr>
          <w:rFonts w:ascii="Arial" w:eastAsia="Arial" w:hAnsi="Arial" w:cs="Arial"/>
        </w:rPr>
        <w:t xml:space="preserve">res </w:t>
      </w:r>
      <w:r w:rsidRPr="00C42D3B">
        <w:rPr>
          <w:rFonts w:ascii="Arial" w:eastAsia="Arial" w:hAnsi="Arial" w:cs="Arial"/>
          <w:spacing w:val="1"/>
        </w:rPr>
        <w:t>o</w:t>
      </w:r>
      <w:r w:rsidRPr="00C42D3B">
        <w:rPr>
          <w:rFonts w:ascii="Arial" w:eastAsia="Arial" w:hAnsi="Arial" w:cs="Arial"/>
        </w:rPr>
        <w:t xml:space="preserve">r </w:t>
      </w:r>
      <w:r w:rsidRPr="00C42D3B">
        <w:rPr>
          <w:rFonts w:ascii="Arial" w:eastAsia="Arial" w:hAnsi="Arial" w:cs="Arial"/>
          <w:spacing w:val="-1"/>
        </w:rPr>
        <w:t>in</w:t>
      </w:r>
      <w:r w:rsidRPr="00C42D3B">
        <w:rPr>
          <w:rFonts w:ascii="Arial" w:eastAsia="Arial" w:hAnsi="Arial" w:cs="Arial"/>
          <w:spacing w:val="3"/>
        </w:rPr>
        <w:t>f</w:t>
      </w:r>
      <w:r w:rsidRPr="00C42D3B">
        <w:rPr>
          <w:rFonts w:ascii="Arial" w:eastAsia="Arial" w:hAnsi="Arial" w:cs="Arial"/>
          <w:spacing w:val="1"/>
        </w:rPr>
        <w:t>o</w:t>
      </w:r>
      <w:r w:rsidRPr="00C42D3B">
        <w:rPr>
          <w:rFonts w:ascii="Arial" w:eastAsia="Arial" w:hAnsi="Arial" w:cs="Arial"/>
          <w:spacing w:val="-3"/>
        </w:rPr>
        <w:t>r</w:t>
      </w:r>
      <w:r w:rsidRPr="00C42D3B">
        <w:rPr>
          <w:rFonts w:ascii="Arial" w:eastAsia="Arial" w:hAnsi="Arial" w:cs="Arial"/>
          <w:spacing w:val="1"/>
        </w:rPr>
        <w:t>ma</w:t>
      </w:r>
      <w:r w:rsidRPr="00C42D3B">
        <w:rPr>
          <w:rFonts w:ascii="Arial" w:eastAsia="Arial" w:hAnsi="Arial" w:cs="Arial"/>
          <w:spacing w:val="-2"/>
        </w:rPr>
        <w:t>t</w:t>
      </w:r>
      <w:r w:rsidRPr="00C42D3B">
        <w:rPr>
          <w:rFonts w:ascii="Arial" w:eastAsia="Arial" w:hAnsi="Arial" w:cs="Arial"/>
        </w:rPr>
        <w:t>ion</w:t>
      </w:r>
      <w:r w:rsidRPr="00C42D3B">
        <w:rPr>
          <w:rFonts w:ascii="Arial" w:eastAsia="Arial" w:hAnsi="Arial" w:cs="Arial"/>
          <w:spacing w:val="1"/>
        </w:rPr>
        <w:t xml:space="preserve"> </w:t>
      </w:r>
      <w:r w:rsidRPr="00C42D3B">
        <w:rPr>
          <w:rFonts w:ascii="Arial" w:eastAsia="Arial" w:hAnsi="Arial" w:cs="Arial"/>
        </w:rPr>
        <w:t>may</w:t>
      </w:r>
      <w:r w:rsidRPr="00C42D3B">
        <w:rPr>
          <w:rFonts w:ascii="Arial" w:eastAsia="Arial" w:hAnsi="Arial" w:cs="Arial"/>
          <w:spacing w:val="-2"/>
        </w:rPr>
        <w:t xml:space="preserve"> </w:t>
      </w:r>
      <w:r w:rsidRPr="00C42D3B">
        <w:rPr>
          <w:rFonts w:ascii="Arial" w:eastAsia="Arial" w:hAnsi="Arial" w:cs="Arial"/>
          <w:spacing w:val="1"/>
        </w:rPr>
        <w:t>b</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rec</w:t>
      </w:r>
      <w:r w:rsidRPr="00C42D3B">
        <w:rPr>
          <w:rFonts w:ascii="Arial" w:eastAsia="Arial" w:hAnsi="Arial" w:cs="Arial"/>
          <w:spacing w:val="1"/>
        </w:rPr>
        <w:t>e</w:t>
      </w:r>
      <w:r w:rsidRPr="00C42D3B">
        <w:rPr>
          <w:rFonts w:ascii="Arial" w:eastAsia="Arial" w:hAnsi="Arial" w:cs="Arial"/>
        </w:rPr>
        <w:t>i</w:t>
      </w:r>
      <w:r w:rsidRPr="00C42D3B">
        <w:rPr>
          <w:rFonts w:ascii="Arial" w:eastAsia="Arial" w:hAnsi="Arial" w:cs="Arial"/>
          <w:spacing w:val="-3"/>
        </w:rPr>
        <w:t>v</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3"/>
        </w:rPr>
        <w:t>f</w:t>
      </w:r>
      <w:r w:rsidRPr="00C42D3B">
        <w:rPr>
          <w:rFonts w:ascii="Arial" w:eastAsia="Arial" w:hAnsi="Arial" w:cs="Arial"/>
          <w:spacing w:val="-3"/>
        </w:rPr>
        <w:t>r</w:t>
      </w:r>
      <w:r w:rsidRPr="00C42D3B">
        <w:rPr>
          <w:rFonts w:ascii="Arial" w:eastAsia="Arial" w:hAnsi="Arial" w:cs="Arial"/>
          <w:spacing w:val="1"/>
        </w:rPr>
        <w:t>o</w:t>
      </w:r>
      <w:r w:rsidRPr="00C42D3B">
        <w:rPr>
          <w:rFonts w:ascii="Arial" w:eastAsia="Arial" w:hAnsi="Arial" w:cs="Arial"/>
        </w:rPr>
        <w:t>m</w:t>
      </w:r>
      <w:r w:rsidRPr="00C42D3B">
        <w:rPr>
          <w:rFonts w:ascii="Arial" w:eastAsia="Arial" w:hAnsi="Arial" w:cs="Arial"/>
          <w:spacing w:val="7"/>
        </w:rPr>
        <w:t xml:space="preserve"> </w:t>
      </w:r>
      <w:r w:rsidRPr="00C42D3B">
        <w:rPr>
          <w:rFonts w:ascii="Arial" w:eastAsia="Arial" w:hAnsi="Arial" w:cs="Arial"/>
        </w:rPr>
        <w:t>s</w:t>
      </w:r>
      <w:r w:rsidRPr="00C42D3B">
        <w:rPr>
          <w:rFonts w:ascii="Arial" w:eastAsia="Arial" w:hAnsi="Arial" w:cs="Arial"/>
          <w:spacing w:val="-2"/>
        </w:rPr>
        <w:t>t</w:t>
      </w:r>
      <w:r w:rsidRPr="00C42D3B">
        <w:rPr>
          <w:rFonts w:ascii="Arial" w:eastAsia="Arial" w:hAnsi="Arial" w:cs="Arial"/>
          <w:spacing w:val="1"/>
        </w:rPr>
        <w:t>u</w:t>
      </w:r>
      <w:r w:rsidRPr="00C42D3B">
        <w:rPr>
          <w:rFonts w:ascii="Arial" w:eastAsia="Arial" w:hAnsi="Arial" w:cs="Arial"/>
          <w:spacing w:val="-1"/>
        </w:rPr>
        <w:t>d</w:t>
      </w:r>
      <w:r w:rsidRPr="00C42D3B">
        <w:rPr>
          <w:rFonts w:ascii="Arial" w:eastAsia="Arial" w:hAnsi="Arial" w:cs="Arial"/>
          <w:spacing w:val="1"/>
        </w:rPr>
        <w:t>ent</w:t>
      </w:r>
      <w:r w:rsidRPr="00C42D3B">
        <w:rPr>
          <w:rFonts w:ascii="Arial" w:eastAsia="Arial" w:hAnsi="Arial" w:cs="Arial"/>
        </w:rPr>
        <w:t>s,</w:t>
      </w:r>
      <w:r w:rsidRPr="00C42D3B">
        <w:rPr>
          <w:rFonts w:ascii="Arial" w:eastAsia="Arial" w:hAnsi="Arial" w:cs="Arial"/>
          <w:spacing w:val="-2"/>
        </w:rPr>
        <w:t xml:space="preserve"> </w:t>
      </w:r>
      <w:r w:rsidRPr="00C42D3B">
        <w:rPr>
          <w:rFonts w:ascii="Arial" w:eastAsia="Arial" w:hAnsi="Arial" w:cs="Arial"/>
          <w:spacing w:val="1"/>
        </w:rPr>
        <w:t>pa</w:t>
      </w:r>
      <w:r w:rsidRPr="00C42D3B">
        <w:rPr>
          <w:rFonts w:ascii="Arial" w:eastAsia="Arial" w:hAnsi="Arial" w:cs="Arial"/>
        </w:rPr>
        <w:t>r</w:t>
      </w:r>
      <w:r w:rsidRPr="00C42D3B">
        <w:rPr>
          <w:rFonts w:ascii="Arial" w:eastAsia="Arial" w:hAnsi="Arial" w:cs="Arial"/>
          <w:spacing w:val="-2"/>
        </w:rPr>
        <w:t>e</w:t>
      </w:r>
      <w:r w:rsidRPr="00C42D3B">
        <w:rPr>
          <w:rFonts w:ascii="Arial" w:eastAsia="Arial" w:hAnsi="Arial" w:cs="Arial"/>
          <w:spacing w:val="1"/>
        </w:rPr>
        <w:t>n</w:t>
      </w:r>
      <w:r w:rsidRPr="00C42D3B">
        <w:rPr>
          <w:rFonts w:ascii="Arial" w:eastAsia="Arial" w:hAnsi="Arial" w:cs="Arial"/>
        </w:rPr>
        <w:t>ts</w:t>
      </w:r>
      <w:r w:rsidRPr="00C42D3B">
        <w:rPr>
          <w:rFonts w:ascii="Arial" w:eastAsia="Arial" w:hAnsi="Arial" w:cs="Arial"/>
          <w:spacing w:val="-1"/>
        </w:rPr>
        <w:t xml:space="preserve"> o</w:t>
      </w:r>
      <w:r w:rsidRPr="00C42D3B">
        <w:rPr>
          <w:rFonts w:ascii="Arial" w:eastAsia="Arial" w:hAnsi="Arial" w:cs="Arial"/>
        </w:rPr>
        <w:t>r ot</w:t>
      </w:r>
      <w:r w:rsidRPr="00C42D3B">
        <w:rPr>
          <w:rFonts w:ascii="Arial" w:eastAsia="Arial" w:hAnsi="Arial" w:cs="Arial"/>
          <w:spacing w:val="1"/>
        </w:rPr>
        <w:t>he</w:t>
      </w:r>
      <w:r w:rsidRPr="00C42D3B">
        <w:rPr>
          <w:rFonts w:ascii="Arial" w:eastAsia="Arial" w:hAnsi="Arial" w:cs="Arial"/>
        </w:rPr>
        <w:t>r</w:t>
      </w:r>
      <w:r w:rsidRPr="00C42D3B">
        <w:rPr>
          <w:rFonts w:ascii="Arial" w:eastAsia="Arial" w:hAnsi="Arial" w:cs="Arial"/>
          <w:spacing w:val="-3"/>
        </w:rPr>
        <w:t xml:space="preserve"> </w:t>
      </w:r>
      <w:r w:rsidRPr="00C42D3B">
        <w:rPr>
          <w:rFonts w:ascii="Arial" w:eastAsia="Arial" w:hAnsi="Arial" w:cs="Arial"/>
          <w:spacing w:val="1"/>
        </w:rPr>
        <w:t>m</w:t>
      </w:r>
      <w:r w:rsidRPr="00C42D3B">
        <w:rPr>
          <w:rFonts w:ascii="Arial" w:eastAsia="Arial" w:hAnsi="Arial" w:cs="Arial"/>
          <w:spacing w:val="-1"/>
        </w:rPr>
        <w:t>e</w:t>
      </w:r>
      <w:r w:rsidRPr="00C42D3B">
        <w:rPr>
          <w:rFonts w:ascii="Arial" w:eastAsia="Arial" w:hAnsi="Arial" w:cs="Arial"/>
          <w:spacing w:val="1"/>
        </w:rPr>
        <w:t>m</w:t>
      </w:r>
      <w:r w:rsidRPr="00C42D3B">
        <w:rPr>
          <w:rFonts w:ascii="Arial" w:eastAsia="Arial" w:hAnsi="Arial" w:cs="Arial"/>
          <w:spacing w:val="-1"/>
        </w:rPr>
        <w:t>b</w:t>
      </w:r>
      <w:r w:rsidRPr="00C42D3B">
        <w:rPr>
          <w:rFonts w:ascii="Arial" w:eastAsia="Arial" w:hAnsi="Arial" w:cs="Arial"/>
          <w:spacing w:val="1"/>
        </w:rPr>
        <w:t>e</w:t>
      </w:r>
      <w:r w:rsidRPr="00C42D3B">
        <w:rPr>
          <w:rFonts w:ascii="Arial" w:eastAsia="Arial" w:hAnsi="Arial" w:cs="Arial"/>
        </w:rPr>
        <w:t xml:space="preserve">rs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3"/>
        </w:rPr>
        <w:t xml:space="preserve"> </w:t>
      </w:r>
      <w:r w:rsidRPr="00C42D3B">
        <w:rPr>
          <w:rFonts w:ascii="Arial" w:eastAsia="Arial" w:hAnsi="Arial" w:cs="Arial"/>
          <w:spacing w:val="1"/>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p</w:t>
      </w:r>
      <w:r w:rsidRPr="00C42D3B">
        <w:rPr>
          <w:rFonts w:ascii="Arial" w:eastAsia="Arial" w:hAnsi="Arial" w:cs="Arial"/>
          <w:spacing w:val="1"/>
        </w:rPr>
        <w:t>ub</w:t>
      </w:r>
      <w:r w:rsidRPr="00C42D3B">
        <w:rPr>
          <w:rFonts w:ascii="Arial" w:eastAsia="Arial" w:hAnsi="Arial" w:cs="Arial"/>
        </w:rPr>
        <w:t>l</w:t>
      </w:r>
      <w:r w:rsidRPr="00C42D3B">
        <w:rPr>
          <w:rFonts w:ascii="Arial" w:eastAsia="Arial" w:hAnsi="Arial" w:cs="Arial"/>
          <w:spacing w:val="-1"/>
        </w:rPr>
        <w:t>i</w:t>
      </w:r>
      <w:r w:rsidRPr="00C42D3B">
        <w:rPr>
          <w:rFonts w:ascii="Arial" w:eastAsia="Arial" w:hAnsi="Arial" w:cs="Arial"/>
        </w:rPr>
        <w:t>c.</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2"/>
        </w:rPr>
        <w:t>c</w:t>
      </w:r>
      <w:r w:rsidRPr="00C42D3B">
        <w:rPr>
          <w:rFonts w:ascii="Arial" w:eastAsia="Arial" w:hAnsi="Arial" w:cs="Arial"/>
          <w:spacing w:val="1"/>
        </w:rPr>
        <w:t>h</w:t>
      </w:r>
      <w:r w:rsidRPr="00C42D3B">
        <w:rPr>
          <w:rFonts w:ascii="Arial" w:eastAsia="Arial" w:hAnsi="Arial" w:cs="Arial"/>
          <w:spacing w:val="-1"/>
        </w:rPr>
        <w:t>o</w:t>
      </w:r>
      <w:r w:rsidRPr="00C42D3B">
        <w:rPr>
          <w:rFonts w:ascii="Arial" w:eastAsia="Arial" w:hAnsi="Arial" w:cs="Arial"/>
          <w:spacing w:val="1"/>
        </w:rPr>
        <w:t>o</w:t>
      </w:r>
      <w:r w:rsidRPr="00C42D3B">
        <w:rPr>
          <w:rFonts w:ascii="Arial" w:eastAsia="Arial" w:hAnsi="Arial" w:cs="Arial"/>
        </w:rPr>
        <w:t>l r</w:t>
      </w:r>
      <w:r w:rsidRPr="00C42D3B">
        <w:rPr>
          <w:rFonts w:ascii="Arial" w:eastAsia="Arial" w:hAnsi="Arial" w:cs="Arial"/>
          <w:spacing w:val="-2"/>
        </w:rPr>
        <w:t>e</w:t>
      </w:r>
      <w:r w:rsidRPr="00C42D3B">
        <w:rPr>
          <w:rFonts w:ascii="Arial" w:eastAsia="Arial" w:hAnsi="Arial" w:cs="Arial"/>
        </w:rPr>
        <w:t>c</w:t>
      </w:r>
      <w:r w:rsidRPr="00C42D3B">
        <w:rPr>
          <w:rFonts w:ascii="Arial" w:eastAsia="Arial" w:hAnsi="Arial" w:cs="Arial"/>
          <w:spacing w:val="1"/>
        </w:rPr>
        <w:t>o</w:t>
      </w:r>
      <w:r w:rsidRPr="00C42D3B">
        <w:rPr>
          <w:rFonts w:ascii="Arial" w:eastAsia="Arial" w:hAnsi="Arial" w:cs="Arial"/>
          <w:spacing w:val="-1"/>
        </w:rPr>
        <w:t>g</w:t>
      </w:r>
      <w:r w:rsidRPr="00C42D3B">
        <w:rPr>
          <w:rFonts w:ascii="Arial" w:eastAsia="Arial" w:hAnsi="Arial" w:cs="Arial"/>
          <w:spacing w:val="1"/>
        </w:rPr>
        <w:t>n</w:t>
      </w:r>
      <w:r w:rsidRPr="00C42D3B">
        <w:rPr>
          <w:rFonts w:ascii="Arial" w:eastAsia="Arial" w:hAnsi="Arial" w:cs="Arial"/>
        </w:rPr>
        <w:t>ises</w:t>
      </w:r>
      <w:r w:rsidRPr="00C42D3B">
        <w:rPr>
          <w:rFonts w:ascii="Arial" w:eastAsia="Arial" w:hAnsi="Arial" w:cs="Arial"/>
          <w:spacing w:val="1"/>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spacing w:val="-2"/>
        </w:rPr>
        <w:t>t</w:t>
      </w:r>
      <w:r w:rsidRPr="00C42D3B">
        <w:rPr>
          <w:rFonts w:ascii="Arial" w:eastAsia="Arial" w:hAnsi="Arial" w:cs="Arial"/>
          <w:spacing w:val="1"/>
        </w:rPr>
        <w:t>ho</w:t>
      </w:r>
      <w:r w:rsidRPr="00C42D3B">
        <w:rPr>
          <w:rFonts w:ascii="Arial" w:eastAsia="Arial" w:hAnsi="Arial" w:cs="Arial"/>
        </w:rPr>
        <w:t>se</w:t>
      </w:r>
      <w:r w:rsidRPr="00C42D3B">
        <w:rPr>
          <w:rFonts w:ascii="Arial" w:eastAsia="Arial" w:hAnsi="Arial" w:cs="Arial"/>
          <w:spacing w:val="1"/>
        </w:rPr>
        <w:t xml:space="preserve"> </w:t>
      </w:r>
      <w:r w:rsidRPr="00C42D3B">
        <w:rPr>
          <w:rFonts w:ascii="Arial" w:eastAsia="Arial" w:hAnsi="Arial" w:cs="Arial"/>
          <w:spacing w:val="-2"/>
        </w:rPr>
        <w:t>w</w:t>
      </w:r>
      <w:r w:rsidRPr="00C42D3B">
        <w:rPr>
          <w:rFonts w:ascii="Arial" w:eastAsia="Arial" w:hAnsi="Arial" w:cs="Arial"/>
          <w:spacing w:val="-1"/>
        </w:rPr>
        <w:t>h</w:t>
      </w:r>
      <w:r w:rsidRPr="00C42D3B">
        <w:rPr>
          <w:rFonts w:ascii="Arial" w:eastAsia="Arial" w:hAnsi="Arial" w:cs="Arial"/>
        </w:rPr>
        <w:t>o</w:t>
      </w:r>
      <w:r w:rsidRPr="00C42D3B">
        <w:rPr>
          <w:rFonts w:ascii="Arial" w:eastAsia="Arial" w:hAnsi="Arial" w:cs="Arial"/>
          <w:spacing w:val="1"/>
        </w:rPr>
        <w:t xml:space="preserve"> d</w:t>
      </w:r>
      <w:r w:rsidRPr="00C42D3B">
        <w:rPr>
          <w:rFonts w:ascii="Arial" w:eastAsia="Arial" w:hAnsi="Arial" w:cs="Arial"/>
        </w:rPr>
        <w:t>isc</w:t>
      </w:r>
      <w:r w:rsidRPr="00C42D3B">
        <w:rPr>
          <w:rFonts w:ascii="Arial" w:eastAsia="Arial" w:hAnsi="Arial" w:cs="Arial"/>
          <w:spacing w:val="-1"/>
        </w:rPr>
        <w:t>l</w:t>
      </w:r>
      <w:r w:rsidRPr="00C42D3B">
        <w:rPr>
          <w:rFonts w:ascii="Arial" w:eastAsia="Arial" w:hAnsi="Arial" w:cs="Arial"/>
          <w:spacing w:val="1"/>
        </w:rPr>
        <w:t>o</w:t>
      </w:r>
      <w:r w:rsidRPr="00C42D3B">
        <w:rPr>
          <w:rFonts w:ascii="Arial" w:eastAsia="Arial" w:hAnsi="Arial" w:cs="Arial"/>
        </w:rPr>
        <w:t>se</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ch</w:t>
      </w:r>
      <w:r w:rsidRPr="00C42D3B">
        <w:rPr>
          <w:rFonts w:ascii="Arial" w:eastAsia="Arial" w:hAnsi="Arial" w:cs="Arial"/>
          <w:spacing w:val="1"/>
        </w:rPr>
        <w:t xml:space="preserve"> </w:t>
      </w:r>
      <w:r w:rsidRPr="00C42D3B">
        <w:rPr>
          <w:rFonts w:ascii="Arial" w:eastAsia="Arial" w:hAnsi="Arial" w:cs="Arial"/>
          <w:spacing w:val="-2"/>
        </w:rPr>
        <w:t>i</w:t>
      </w:r>
      <w:r w:rsidRPr="00C42D3B">
        <w:rPr>
          <w:rFonts w:ascii="Arial" w:eastAsia="Arial" w:hAnsi="Arial" w:cs="Arial"/>
          <w:spacing w:val="-1"/>
        </w:rPr>
        <w:t>n</w:t>
      </w:r>
      <w:r w:rsidRPr="00C42D3B">
        <w:rPr>
          <w:rFonts w:ascii="Arial" w:eastAsia="Arial" w:hAnsi="Arial" w:cs="Arial"/>
          <w:spacing w:val="3"/>
        </w:rPr>
        <w:t>f</w:t>
      </w:r>
      <w:r w:rsidRPr="00C42D3B">
        <w:rPr>
          <w:rFonts w:ascii="Arial" w:eastAsia="Arial" w:hAnsi="Arial" w:cs="Arial"/>
          <w:spacing w:val="1"/>
        </w:rPr>
        <w:t>o</w:t>
      </w:r>
      <w:r w:rsidRPr="00C42D3B">
        <w:rPr>
          <w:rFonts w:ascii="Arial" w:eastAsia="Arial" w:hAnsi="Arial" w:cs="Arial"/>
          <w:spacing w:val="-3"/>
        </w:rPr>
        <w:t>r</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1"/>
        </w:rPr>
        <w:t xml:space="preserve"> </w:t>
      </w:r>
      <w:r w:rsidRPr="00C42D3B">
        <w:rPr>
          <w:rFonts w:ascii="Arial" w:eastAsia="Arial" w:hAnsi="Arial" w:cs="Arial"/>
          <w:spacing w:val="1"/>
        </w:rPr>
        <w:t>ma</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d</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rPr>
        <w:t xml:space="preserve">so </w:t>
      </w:r>
      <w:r w:rsidRPr="00C42D3B">
        <w:rPr>
          <w:rFonts w:ascii="Arial" w:eastAsia="Arial" w:hAnsi="Arial" w:cs="Arial"/>
          <w:spacing w:val="-3"/>
        </w:rPr>
        <w:t>w</w:t>
      </w:r>
      <w:r w:rsidRPr="00C42D3B">
        <w:rPr>
          <w:rFonts w:ascii="Arial" w:eastAsia="Arial" w:hAnsi="Arial" w:cs="Arial"/>
        </w:rPr>
        <w:t>ith</w:t>
      </w:r>
      <w:r w:rsidRPr="00C42D3B">
        <w:rPr>
          <w:rFonts w:ascii="Arial" w:eastAsia="Arial" w:hAnsi="Arial" w:cs="Arial"/>
          <w:spacing w:val="1"/>
        </w:rPr>
        <w:t xml:space="preserve"> d</w:t>
      </w:r>
      <w:r w:rsidRPr="00C42D3B">
        <w:rPr>
          <w:rFonts w:ascii="Arial" w:eastAsia="Arial" w:hAnsi="Arial" w:cs="Arial"/>
        </w:rPr>
        <w:t>if</w:t>
      </w:r>
      <w:r w:rsidRPr="00C42D3B">
        <w:rPr>
          <w:rFonts w:ascii="Arial" w:eastAsia="Arial" w:hAnsi="Arial" w:cs="Arial"/>
          <w:spacing w:val="3"/>
        </w:rPr>
        <w:t>f</w:t>
      </w:r>
      <w:r w:rsidRPr="00C42D3B">
        <w:rPr>
          <w:rFonts w:ascii="Arial" w:eastAsia="Arial" w:hAnsi="Arial" w:cs="Arial"/>
        </w:rPr>
        <w:t>icult</w:t>
      </w:r>
      <w:r w:rsidRPr="00C42D3B">
        <w:rPr>
          <w:rFonts w:ascii="Arial" w:eastAsia="Arial" w:hAnsi="Arial" w:cs="Arial"/>
          <w:spacing w:val="-2"/>
        </w:rPr>
        <w:t>y</w:t>
      </w:r>
      <w:r w:rsidRPr="00C42D3B">
        <w:rPr>
          <w:rFonts w:ascii="Arial" w:eastAsia="Arial" w:hAnsi="Arial" w:cs="Arial"/>
        </w:rPr>
        <w:t>,</w:t>
      </w:r>
      <w:r w:rsidRPr="00C42D3B">
        <w:rPr>
          <w:rFonts w:ascii="Arial" w:eastAsia="Arial" w:hAnsi="Arial" w:cs="Arial"/>
          <w:spacing w:val="1"/>
        </w:rPr>
        <w:t xml:space="preserve"> ha</w:t>
      </w:r>
      <w:r w:rsidRPr="00C42D3B">
        <w:rPr>
          <w:rFonts w:ascii="Arial" w:eastAsia="Arial" w:hAnsi="Arial" w:cs="Arial"/>
          <w:spacing w:val="-2"/>
        </w:rPr>
        <w:t>v</w:t>
      </w:r>
      <w:r w:rsidRPr="00C42D3B">
        <w:rPr>
          <w:rFonts w:ascii="Arial" w:eastAsia="Arial" w:hAnsi="Arial" w:cs="Arial"/>
        </w:rPr>
        <w:t>ing</w:t>
      </w:r>
      <w:r w:rsidRPr="00C42D3B">
        <w:rPr>
          <w:rFonts w:ascii="Arial" w:eastAsia="Arial" w:hAnsi="Arial" w:cs="Arial"/>
          <w:spacing w:val="-1"/>
        </w:rPr>
        <w:t xml:space="preserve"> </w:t>
      </w:r>
      <w:r w:rsidRPr="00C42D3B">
        <w:rPr>
          <w:rFonts w:ascii="Arial" w:eastAsia="Arial" w:hAnsi="Arial" w:cs="Arial"/>
        </w:rPr>
        <w:t>c</w:t>
      </w:r>
      <w:r w:rsidRPr="00C42D3B">
        <w:rPr>
          <w:rFonts w:ascii="Arial" w:eastAsia="Arial" w:hAnsi="Arial" w:cs="Arial"/>
          <w:spacing w:val="1"/>
        </w:rPr>
        <w:t>ho</w:t>
      </w:r>
      <w:r w:rsidRPr="00C42D3B">
        <w:rPr>
          <w:rFonts w:ascii="Arial" w:eastAsia="Arial" w:hAnsi="Arial" w:cs="Arial"/>
        </w:rPr>
        <w:t>s</w:t>
      </w:r>
      <w:r w:rsidRPr="00C42D3B">
        <w:rPr>
          <w:rFonts w:ascii="Arial" w:eastAsia="Arial" w:hAnsi="Arial" w:cs="Arial"/>
          <w:spacing w:val="-1"/>
        </w:rPr>
        <w:t>e</w:t>
      </w:r>
      <w:r w:rsidRPr="00C42D3B">
        <w:rPr>
          <w:rFonts w:ascii="Arial" w:eastAsia="Arial" w:hAnsi="Arial" w:cs="Arial"/>
        </w:rPr>
        <w:t>n</w:t>
      </w:r>
      <w:r w:rsidRPr="00C42D3B">
        <w:rPr>
          <w:rFonts w:ascii="Arial" w:eastAsia="Arial" w:hAnsi="Arial" w:cs="Arial"/>
          <w:spacing w:val="1"/>
        </w:rPr>
        <w:t xml:space="preserve"> </w:t>
      </w:r>
      <w:r w:rsidRPr="00C42D3B">
        <w:rPr>
          <w:rFonts w:ascii="Arial" w:eastAsia="Arial" w:hAnsi="Arial" w:cs="Arial"/>
        </w:rPr>
        <w:t>c</w:t>
      </w:r>
      <w:r w:rsidRPr="00C42D3B">
        <w:rPr>
          <w:rFonts w:ascii="Arial" w:eastAsia="Arial" w:hAnsi="Arial" w:cs="Arial"/>
          <w:spacing w:val="1"/>
        </w:rPr>
        <w:t>a</w:t>
      </w:r>
      <w:r w:rsidRPr="00C42D3B">
        <w:rPr>
          <w:rFonts w:ascii="Arial" w:eastAsia="Arial" w:hAnsi="Arial" w:cs="Arial"/>
        </w:rPr>
        <w:t>r</w:t>
      </w:r>
      <w:r w:rsidRPr="00C42D3B">
        <w:rPr>
          <w:rFonts w:ascii="Arial" w:eastAsia="Arial" w:hAnsi="Arial" w:cs="Arial"/>
          <w:spacing w:val="-2"/>
        </w:rPr>
        <w:t>e</w:t>
      </w:r>
      <w:r w:rsidRPr="00C42D3B">
        <w:rPr>
          <w:rFonts w:ascii="Arial" w:eastAsia="Arial" w:hAnsi="Arial" w:cs="Arial"/>
        </w:rPr>
        <w:t>f</w:t>
      </w:r>
      <w:r w:rsidRPr="00C42D3B">
        <w:rPr>
          <w:rFonts w:ascii="Arial" w:eastAsia="Arial" w:hAnsi="Arial" w:cs="Arial"/>
          <w:spacing w:val="1"/>
        </w:rPr>
        <w:t>u</w:t>
      </w:r>
      <w:r w:rsidRPr="00C42D3B">
        <w:rPr>
          <w:rFonts w:ascii="Arial" w:eastAsia="Arial" w:hAnsi="Arial" w:cs="Arial"/>
        </w:rPr>
        <w:t>l</w:t>
      </w:r>
      <w:r w:rsidRPr="00C42D3B">
        <w:rPr>
          <w:rFonts w:ascii="Arial" w:eastAsia="Arial" w:hAnsi="Arial" w:cs="Arial"/>
          <w:spacing w:val="-1"/>
        </w:rPr>
        <w:t>l</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spacing w:val="-2"/>
        </w:rPr>
        <w:t>w</w:t>
      </w:r>
      <w:r w:rsidRPr="00C42D3B">
        <w:rPr>
          <w:rFonts w:ascii="Arial" w:eastAsia="Arial" w:hAnsi="Arial" w:cs="Arial"/>
          <w:spacing w:val="1"/>
        </w:rPr>
        <w:t>ho</w:t>
      </w:r>
      <w:r w:rsidRPr="00C42D3B">
        <w:rPr>
          <w:rFonts w:ascii="Arial" w:eastAsia="Arial" w:hAnsi="Arial" w:cs="Arial"/>
        </w:rPr>
        <w:t>m</w:t>
      </w:r>
      <w:r w:rsidRPr="00C42D3B">
        <w:rPr>
          <w:rFonts w:ascii="Arial" w:eastAsia="Arial" w:hAnsi="Arial" w:cs="Arial"/>
          <w:spacing w:val="1"/>
        </w:rPr>
        <w:t xml:space="preserve"> </w:t>
      </w:r>
      <w:r w:rsidRPr="00C42D3B">
        <w:rPr>
          <w:rFonts w:ascii="Arial" w:eastAsia="Arial" w:hAnsi="Arial" w:cs="Arial"/>
          <w:spacing w:val="-1"/>
        </w:rPr>
        <w:t>t</w:t>
      </w:r>
      <w:r w:rsidRPr="00C42D3B">
        <w:rPr>
          <w:rFonts w:ascii="Arial" w:eastAsia="Arial" w:hAnsi="Arial" w:cs="Arial"/>
          <w:spacing w:val="1"/>
        </w:rPr>
        <w:t>he</w:t>
      </w:r>
      <w:r w:rsidRPr="00C42D3B">
        <w:rPr>
          <w:rFonts w:ascii="Arial" w:eastAsia="Arial" w:hAnsi="Arial" w:cs="Arial"/>
        </w:rPr>
        <w:t>y</w:t>
      </w:r>
      <w:r w:rsidRPr="00C42D3B">
        <w:rPr>
          <w:rFonts w:ascii="Arial" w:eastAsia="Arial" w:hAnsi="Arial" w:cs="Arial"/>
          <w:spacing w:val="-2"/>
        </w:rPr>
        <w:t xml:space="preserve"> w</w:t>
      </w:r>
      <w:r w:rsidRPr="00C42D3B">
        <w:rPr>
          <w:rFonts w:ascii="Arial" w:eastAsia="Arial" w:hAnsi="Arial" w:cs="Arial"/>
          <w:spacing w:val="2"/>
        </w:rPr>
        <w:t>i</w:t>
      </w:r>
      <w:r w:rsidRPr="00C42D3B">
        <w:rPr>
          <w:rFonts w:ascii="Arial" w:eastAsia="Arial" w:hAnsi="Arial" w:cs="Arial"/>
        </w:rPr>
        <w:t>ll</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pea</w:t>
      </w:r>
      <w:r w:rsidRPr="00C42D3B">
        <w:rPr>
          <w:rFonts w:ascii="Arial" w:eastAsia="Arial" w:hAnsi="Arial" w:cs="Arial"/>
        </w:rPr>
        <w:t>k.</w:t>
      </w:r>
      <w:r w:rsidRPr="00C42D3B">
        <w:rPr>
          <w:rFonts w:ascii="Arial" w:eastAsia="Arial" w:hAnsi="Arial" w:cs="Arial"/>
          <w:spacing w:val="1"/>
        </w:rPr>
        <w:t xml:space="preserve"> </w:t>
      </w:r>
      <w:r w:rsidRPr="00C42D3B">
        <w:rPr>
          <w:rFonts w:ascii="Arial" w:eastAsia="Arial" w:hAnsi="Arial" w:cs="Arial"/>
        </w:rPr>
        <w:t>Ac</w:t>
      </w:r>
      <w:r w:rsidRPr="00C42D3B">
        <w:rPr>
          <w:rFonts w:ascii="Arial" w:eastAsia="Arial" w:hAnsi="Arial" w:cs="Arial"/>
          <w:spacing w:val="-2"/>
        </w:rPr>
        <w:t>c</w:t>
      </w:r>
      <w:r w:rsidRPr="00C42D3B">
        <w:rPr>
          <w:rFonts w:ascii="Arial" w:eastAsia="Arial" w:hAnsi="Arial" w:cs="Arial"/>
          <w:spacing w:val="1"/>
        </w:rPr>
        <w:t>o</w:t>
      </w:r>
      <w:r w:rsidRPr="00C42D3B">
        <w:rPr>
          <w:rFonts w:ascii="Arial" w:eastAsia="Arial" w:hAnsi="Arial" w:cs="Arial"/>
        </w:rPr>
        <w:t>rdin</w:t>
      </w:r>
      <w:r w:rsidRPr="00C42D3B">
        <w:rPr>
          <w:rFonts w:ascii="Arial" w:eastAsia="Arial" w:hAnsi="Arial" w:cs="Arial"/>
          <w:spacing w:val="-1"/>
        </w:rPr>
        <w:t>g</w:t>
      </w:r>
      <w:r w:rsidRPr="00C42D3B">
        <w:rPr>
          <w:rFonts w:ascii="Arial" w:eastAsia="Arial" w:hAnsi="Arial" w:cs="Arial"/>
        </w:rPr>
        <w:t>ly,</w:t>
      </w:r>
      <w:r w:rsidRPr="00C42D3B">
        <w:rPr>
          <w:rFonts w:ascii="Arial" w:eastAsia="Arial" w:hAnsi="Arial" w:cs="Arial"/>
          <w:spacing w:val="-3"/>
        </w:rPr>
        <w:t xml:space="preserve"> </w:t>
      </w:r>
      <w:r w:rsidRPr="00C42D3B">
        <w:rPr>
          <w:rFonts w:ascii="Arial" w:eastAsia="Arial" w:hAnsi="Arial" w:cs="Arial"/>
          <w:spacing w:val="1"/>
        </w:rPr>
        <w:t>a</w:t>
      </w:r>
      <w:r w:rsidRPr="00C42D3B">
        <w:rPr>
          <w:rFonts w:ascii="Arial" w:eastAsia="Arial" w:hAnsi="Arial" w:cs="Arial"/>
        </w:rPr>
        <w:t>ll</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ta</w:t>
      </w:r>
      <w:r w:rsidRPr="00C42D3B">
        <w:rPr>
          <w:rFonts w:ascii="Arial" w:eastAsia="Arial" w:hAnsi="Arial" w:cs="Arial"/>
        </w:rPr>
        <w:t xml:space="preserve">ff </w:t>
      </w:r>
      <w:r w:rsidRPr="00C42D3B">
        <w:rPr>
          <w:rFonts w:ascii="Arial" w:eastAsia="Arial" w:hAnsi="Arial" w:cs="Arial"/>
          <w:spacing w:val="-3"/>
        </w:rPr>
        <w:t>w</w:t>
      </w:r>
      <w:r w:rsidRPr="00C42D3B">
        <w:rPr>
          <w:rFonts w:ascii="Arial" w:eastAsia="Arial" w:hAnsi="Arial" w:cs="Arial"/>
          <w:spacing w:val="2"/>
        </w:rPr>
        <w:t>i</w:t>
      </w:r>
      <w:r w:rsidRPr="00C42D3B">
        <w:rPr>
          <w:rFonts w:ascii="Arial" w:eastAsia="Arial" w:hAnsi="Arial" w:cs="Arial"/>
        </w:rPr>
        <w:t>ll</w:t>
      </w:r>
      <w:r w:rsidRPr="00C42D3B">
        <w:rPr>
          <w:rFonts w:ascii="Arial" w:eastAsia="Arial" w:hAnsi="Arial" w:cs="Arial"/>
          <w:spacing w:val="-1"/>
        </w:rPr>
        <w:t xml:space="preserve"> </w:t>
      </w:r>
      <w:r w:rsidRPr="00C42D3B">
        <w:rPr>
          <w:rFonts w:ascii="Arial" w:eastAsia="Arial" w:hAnsi="Arial" w:cs="Arial"/>
          <w:spacing w:val="1"/>
        </w:rPr>
        <w:t>hand</w:t>
      </w:r>
      <w:r w:rsidRPr="00C42D3B">
        <w:rPr>
          <w:rFonts w:ascii="Arial" w:eastAsia="Arial" w:hAnsi="Arial" w:cs="Arial"/>
        </w:rPr>
        <w:t>le</w:t>
      </w:r>
      <w:r w:rsidRPr="00C42D3B">
        <w:rPr>
          <w:rFonts w:ascii="Arial" w:eastAsia="Arial" w:hAnsi="Arial" w:cs="Arial"/>
          <w:spacing w:val="-1"/>
        </w:rPr>
        <w:t xml:space="preserve"> </w:t>
      </w:r>
      <w:r w:rsidRPr="00C42D3B">
        <w:rPr>
          <w:rFonts w:ascii="Arial" w:eastAsia="Arial" w:hAnsi="Arial" w:cs="Arial"/>
          <w:spacing w:val="1"/>
        </w:rPr>
        <w:t>d</w:t>
      </w:r>
      <w:r w:rsidRPr="00C42D3B">
        <w:rPr>
          <w:rFonts w:ascii="Arial" w:eastAsia="Arial" w:hAnsi="Arial" w:cs="Arial"/>
        </w:rPr>
        <w:t>isc</w:t>
      </w:r>
      <w:r w:rsidRPr="00C42D3B">
        <w:rPr>
          <w:rFonts w:ascii="Arial" w:eastAsia="Arial" w:hAnsi="Arial" w:cs="Arial"/>
          <w:spacing w:val="-1"/>
        </w:rPr>
        <w:t>l</w:t>
      </w:r>
      <w:r w:rsidRPr="00C42D3B">
        <w:rPr>
          <w:rFonts w:ascii="Arial" w:eastAsia="Arial" w:hAnsi="Arial" w:cs="Arial"/>
          <w:spacing w:val="1"/>
        </w:rPr>
        <w:t>o</w:t>
      </w: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res</w:t>
      </w:r>
      <w:r w:rsidRPr="00C42D3B">
        <w:rPr>
          <w:rFonts w:ascii="Arial" w:eastAsia="Arial" w:hAnsi="Arial" w:cs="Arial"/>
          <w:spacing w:val="-2"/>
        </w:rPr>
        <w:t xml:space="preserve"> </w:t>
      </w:r>
      <w:r w:rsidRPr="00C42D3B">
        <w:rPr>
          <w:rFonts w:ascii="Arial" w:eastAsia="Arial" w:hAnsi="Arial" w:cs="Arial"/>
          <w:spacing w:val="-3"/>
        </w:rPr>
        <w:t>w</w:t>
      </w:r>
      <w:r w:rsidRPr="00C42D3B">
        <w:rPr>
          <w:rFonts w:ascii="Arial" w:eastAsia="Arial" w:hAnsi="Arial" w:cs="Arial"/>
        </w:rPr>
        <w:t>ith</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en</w:t>
      </w:r>
      <w:r w:rsidRPr="00C42D3B">
        <w:rPr>
          <w:rFonts w:ascii="Arial" w:eastAsia="Arial" w:hAnsi="Arial" w:cs="Arial"/>
        </w:rPr>
        <w:t>siti</w:t>
      </w:r>
      <w:r w:rsidRPr="00C42D3B">
        <w:rPr>
          <w:rFonts w:ascii="Arial" w:eastAsia="Arial" w:hAnsi="Arial" w:cs="Arial"/>
          <w:spacing w:val="-3"/>
        </w:rPr>
        <w:t>v</w:t>
      </w:r>
      <w:r w:rsidRPr="00C42D3B">
        <w:rPr>
          <w:rFonts w:ascii="Arial" w:eastAsia="Arial" w:hAnsi="Arial" w:cs="Arial"/>
        </w:rPr>
        <w:t>i</w:t>
      </w:r>
      <w:r w:rsidRPr="00C42D3B">
        <w:rPr>
          <w:rFonts w:ascii="Arial" w:eastAsia="Arial" w:hAnsi="Arial" w:cs="Arial"/>
          <w:spacing w:val="2"/>
        </w:rPr>
        <w:t>t</w:t>
      </w:r>
      <w:r w:rsidRPr="00C42D3B">
        <w:rPr>
          <w:rFonts w:ascii="Arial" w:eastAsia="Arial" w:hAnsi="Arial" w:cs="Arial"/>
          <w:spacing w:val="1"/>
        </w:rPr>
        <w:t>y</w:t>
      </w:r>
      <w:r w:rsidRPr="00C42D3B">
        <w:rPr>
          <w:rFonts w:ascii="Arial" w:eastAsia="Arial" w:hAnsi="Arial" w:cs="Arial"/>
        </w:rPr>
        <w:t>.</w:t>
      </w:r>
    </w:p>
    <w:p w14:paraId="455A1734" w14:textId="77777777" w:rsidR="00297D0B" w:rsidRPr="00C42D3B" w:rsidRDefault="00297D0B" w:rsidP="004B173D">
      <w:pPr>
        <w:spacing w:before="16" w:after="0" w:line="260" w:lineRule="exact"/>
        <w:ind w:left="360"/>
        <w:jc w:val="both"/>
      </w:pPr>
    </w:p>
    <w:p w14:paraId="2C3906C6" w14:textId="77777777" w:rsidR="00297D0B" w:rsidRPr="00C42D3B" w:rsidRDefault="00297D0B" w:rsidP="004B173D">
      <w:pPr>
        <w:spacing w:after="0" w:line="240" w:lineRule="auto"/>
        <w:ind w:left="460" w:right="42"/>
        <w:jc w:val="both"/>
        <w:rPr>
          <w:rFonts w:ascii="Arial" w:eastAsia="Arial" w:hAnsi="Arial" w:cs="Arial"/>
        </w:rPr>
      </w:pP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ch</w:t>
      </w:r>
      <w:r w:rsidRPr="00C42D3B">
        <w:rPr>
          <w:rFonts w:ascii="Arial" w:eastAsia="Arial" w:hAnsi="Arial" w:cs="Arial"/>
          <w:spacing w:val="4"/>
        </w:rPr>
        <w:t xml:space="preserve"> </w:t>
      </w:r>
      <w:r w:rsidRPr="00C42D3B">
        <w:rPr>
          <w:rFonts w:ascii="Arial" w:eastAsia="Arial" w:hAnsi="Arial" w:cs="Arial"/>
        </w:rPr>
        <w:t>i</w:t>
      </w:r>
      <w:r w:rsidRPr="00C42D3B">
        <w:rPr>
          <w:rFonts w:ascii="Arial" w:eastAsia="Arial" w:hAnsi="Arial" w:cs="Arial"/>
          <w:spacing w:val="-2"/>
        </w:rPr>
        <w:t>n</w:t>
      </w:r>
      <w:r w:rsidRPr="00C42D3B">
        <w:rPr>
          <w:rFonts w:ascii="Arial" w:eastAsia="Arial" w:hAnsi="Arial" w:cs="Arial"/>
        </w:rPr>
        <w:t>f</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4"/>
        </w:rPr>
        <w:t xml:space="preserve"> </w:t>
      </w:r>
      <w:r w:rsidRPr="00C42D3B">
        <w:rPr>
          <w:rFonts w:ascii="Arial" w:eastAsia="Arial" w:hAnsi="Arial" w:cs="Arial"/>
        </w:rPr>
        <w:t>c</w:t>
      </w:r>
      <w:r w:rsidRPr="00C42D3B">
        <w:rPr>
          <w:rFonts w:ascii="Arial" w:eastAsia="Arial" w:hAnsi="Arial" w:cs="Arial"/>
          <w:spacing w:val="-1"/>
        </w:rPr>
        <w:t>a</w:t>
      </w:r>
      <w:r w:rsidRPr="00C42D3B">
        <w:rPr>
          <w:rFonts w:ascii="Arial" w:eastAsia="Arial" w:hAnsi="Arial" w:cs="Arial"/>
          <w:spacing w:val="1"/>
        </w:rPr>
        <w:t>n</w:t>
      </w:r>
      <w:r w:rsidRPr="00C42D3B">
        <w:rPr>
          <w:rFonts w:ascii="Arial" w:eastAsia="Arial" w:hAnsi="Arial" w:cs="Arial"/>
          <w:spacing w:val="-1"/>
        </w:rPr>
        <w:t>n</w:t>
      </w:r>
      <w:r w:rsidRPr="00C42D3B">
        <w:rPr>
          <w:rFonts w:ascii="Arial" w:eastAsia="Arial" w:hAnsi="Arial" w:cs="Arial"/>
          <w:spacing w:val="1"/>
        </w:rPr>
        <w:t>o</w:t>
      </w:r>
      <w:r w:rsidRPr="00C42D3B">
        <w:rPr>
          <w:rFonts w:ascii="Arial" w:eastAsia="Arial" w:hAnsi="Arial" w:cs="Arial"/>
        </w:rPr>
        <w:t>t</w:t>
      </w:r>
      <w:r w:rsidRPr="00C42D3B">
        <w:rPr>
          <w:rFonts w:ascii="Arial" w:eastAsia="Arial" w:hAnsi="Arial" w:cs="Arial"/>
          <w:spacing w:val="4"/>
        </w:rPr>
        <w:t xml:space="preserve"> </w:t>
      </w:r>
      <w:r w:rsidRPr="00C42D3B">
        <w:rPr>
          <w:rFonts w:ascii="Arial" w:eastAsia="Arial" w:hAnsi="Arial" w:cs="Arial"/>
        </w:rPr>
        <w:t>remain</w:t>
      </w:r>
      <w:r w:rsidRPr="00C42D3B">
        <w:rPr>
          <w:rFonts w:ascii="Arial" w:eastAsia="Arial" w:hAnsi="Arial" w:cs="Arial"/>
          <w:spacing w:val="4"/>
        </w:rPr>
        <w:t xml:space="preserve"> </w:t>
      </w:r>
      <w:r w:rsidRPr="00C42D3B">
        <w:rPr>
          <w:rFonts w:ascii="Arial" w:eastAsia="Arial" w:hAnsi="Arial" w:cs="Arial"/>
        </w:rPr>
        <w:t>c</w:t>
      </w:r>
      <w:r w:rsidRPr="00C42D3B">
        <w:rPr>
          <w:rFonts w:ascii="Arial" w:eastAsia="Arial" w:hAnsi="Arial" w:cs="Arial"/>
          <w:spacing w:val="1"/>
        </w:rPr>
        <w:t>o</w:t>
      </w:r>
      <w:r w:rsidRPr="00C42D3B">
        <w:rPr>
          <w:rFonts w:ascii="Arial" w:eastAsia="Arial" w:hAnsi="Arial" w:cs="Arial"/>
          <w:spacing w:val="-1"/>
        </w:rPr>
        <w:t>n</w:t>
      </w:r>
      <w:r w:rsidRPr="00C42D3B">
        <w:rPr>
          <w:rFonts w:ascii="Arial" w:eastAsia="Arial" w:hAnsi="Arial" w:cs="Arial"/>
          <w:spacing w:val="3"/>
        </w:rPr>
        <w:t>f</w:t>
      </w:r>
      <w:r w:rsidRPr="00C42D3B">
        <w:rPr>
          <w:rFonts w:ascii="Arial" w:eastAsia="Arial" w:hAnsi="Arial" w:cs="Arial"/>
          <w:spacing w:val="-3"/>
        </w:rPr>
        <w:t>i</w:t>
      </w:r>
      <w:r w:rsidRPr="00C42D3B">
        <w:rPr>
          <w:rFonts w:ascii="Arial" w:eastAsia="Arial" w:hAnsi="Arial" w:cs="Arial"/>
          <w:spacing w:val="1"/>
        </w:rPr>
        <w:t>d</w:t>
      </w:r>
      <w:r w:rsidRPr="00C42D3B">
        <w:rPr>
          <w:rFonts w:ascii="Arial" w:eastAsia="Arial" w:hAnsi="Arial" w:cs="Arial"/>
          <w:spacing w:val="-1"/>
        </w:rPr>
        <w:t>e</w:t>
      </w:r>
      <w:r w:rsidRPr="00C42D3B">
        <w:rPr>
          <w:rFonts w:ascii="Arial" w:eastAsia="Arial" w:hAnsi="Arial" w:cs="Arial"/>
          <w:spacing w:val="1"/>
        </w:rPr>
        <w:t>n</w:t>
      </w:r>
      <w:r w:rsidRPr="00C42D3B">
        <w:rPr>
          <w:rFonts w:ascii="Arial" w:eastAsia="Arial" w:hAnsi="Arial" w:cs="Arial"/>
        </w:rPr>
        <w:t>ti</w:t>
      </w:r>
      <w:r w:rsidRPr="00C42D3B">
        <w:rPr>
          <w:rFonts w:ascii="Arial" w:eastAsia="Arial" w:hAnsi="Arial" w:cs="Arial"/>
          <w:spacing w:val="1"/>
        </w:rPr>
        <w:t>a</w:t>
      </w:r>
      <w:r w:rsidRPr="00C42D3B">
        <w:rPr>
          <w:rFonts w:ascii="Arial" w:eastAsia="Arial" w:hAnsi="Arial" w:cs="Arial"/>
        </w:rPr>
        <w:t xml:space="preserve">l </w:t>
      </w:r>
      <w:r w:rsidRPr="00C42D3B">
        <w:rPr>
          <w:rFonts w:ascii="Arial" w:eastAsia="Arial" w:hAnsi="Arial" w:cs="Arial"/>
          <w:spacing w:val="1"/>
        </w:rPr>
        <w:t>an</w:t>
      </w:r>
      <w:r w:rsidRPr="00C42D3B">
        <w:rPr>
          <w:rFonts w:ascii="Arial" w:eastAsia="Arial" w:hAnsi="Arial" w:cs="Arial"/>
        </w:rPr>
        <w:t>d</w:t>
      </w:r>
      <w:r w:rsidRPr="00C42D3B">
        <w:rPr>
          <w:rFonts w:ascii="Arial" w:eastAsia="Arial" w:hAnsi="Arial" w:cs="Arial"/>
          <w:spacing w:val="4"/>
        </w:rPr>
        <w:t xml:space="preserve"> </w:t>
      </w:r>
      <w:r w:rsidRPr="00C42D3B">
        <w:rPr>
          <w:rFonts w:ascii="Arial" w:eastAsia="Arial" w:hAnsi="Arial" w:cs="Arial"/>
        </w:rPr>
        <w:t>s</w:t>
      </w:r>
      <w:r w:rsidRPr="00C42D3B">
        <w:rPr>
          <w:rFonts w:ascii="Arial" w:eastAsia="Arial" w:hAnsi="Arial" w:cs="Arial"/>
          <w:spacing w:val="-2"/>
        </w:rPr>
        <w:t>t</w:t>
      </w:r>
      <w:r w:rsidRPr="00C42D3B">
        <w:rPr>
          <w:rFonts w:ascii="Arial" w:eastAsia="Arial" w:hAnsi="Arial" w:cs="Arial"/>
          <w:spacing w:val="-1"/>
        </w:rPr>
        <w:t>a</w:t>
      </w:r>
      <w:r w:rsidRPr="00C42D3B">
        <w:rPr>
          <w:rFonts w:ascii="Arial" w:eastAsia="Arial" w:hAnsi="Arial" w:cs="Arial"/>
        </w:rPr>
        <w:t>ff</w:t>
      </w:r>
      <w:r w:rsidRPr="00C42D3B">
        <w:rPr>
          <w:rFonts w:ascii="Arial" w:eastAsia="Arial" w:hAnsi="Arial" w:cs="Arial"/>
          <w:spacing w:val="6"/>
        </w:rPr>
        <w:t xml:space="preserve"> </w:t>
      </w:r>
      <w:r w:rsidRPr="00C42D3B">
        <w:rPr>
          <w:rFonts w:ascii="Arial" w:eastAsia="Arial" w:hAnsi="Arial" w:cs="Arial"/>
          <w:spacing w:val="-3"/>
        </w:rPr>
        <w:t>w</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l</w:t>
      </w:r>
      <w:r w:rsidRPr="00C42D3B">
        <w:rPr>
          <w:rFonts w:ascii="Arial" w:eastAsia="Arial" w:hAnsi="Arial" w:cs="Arial"/>
          <w:spacing w:val="3"/>
        </w:rPr>
        <w:t xml:space="preserve"> </w:t>
      </w:r>
      <w:r w:rsidRPr="00C42D3B">
        <w:rPr>
          <w:rFonts w:ascii="Arial" w:eastAsia="Arial" w:hAnsi="Arial" w:cs="Arial"/>
        </w:rPr>
        <w:t>i</w:t>
      </w:r>
      <w:r w:rsidRPr="00C42D3B">
        <w:rPr>
          <w:rFonts w:ascii="Arial" w:eastAsia="Arial" w:hAnsi="Arial" w:cs="Arial"/>
          <w:spacing w:val="1"/>
        </w:rPr>
        <w:t>mmed</w:t>
      </w:r>
      <w:r w:rsidRPr="00C42D3B">
        <w:rPr>
          <w:rFonts w:ascii="Arial" w:eastAsia="Arial" w:hAnsi="Arial" w:cs="Arial"/>
        </w:rPr>
        <w:t>ia</w:t>
      </w:r>
      <w:r w:rsidRPr="00C42D3B">
        <w:rPr>
          <w:rFonts w:ascii="Arial" w:eastAsia="Arial" w:hAnsi="Arial" w:cs="Arial"/>
          <w:spacing w:val="-1"/>
        </w:rPr>
        <w:t>t</w:t>
      </w:r>
      <w:r w:rsidRPr="00C42D3B">
        <w:rPr>
          <w:rFonts w:ascii="Arial" w:eastAsia="Arial" w:hAnsi="Arial" w:cs="Arial"/>
          <w:spacing w:val="1"/>
        </w:rPr>
        <w:t>e</w:t>
      </w:r>
      <w:r w:rsidRPr="00C42D3B">
        <w:rPr>
          <w:rFonts w:ascii="Arial" w:eastAsia="Arial" w:hAnsi="Arial" w:cs="Arial"/>
        </w:rPr>
        <w:t>ly c</w:t>
      </w:r>
      <w:r w:rsidRPr="00C42D3B">
        <w:rPr>
          <w:rFonts w:ascii="Arial" w:eastAsia="Arial" w:hAnsi="Arial" w:cs="Arial"/>
          <w:spacing w:val="1"/>
        </w:rPr>
        <w:t>omm</w:t>
      </w:r>
      <w:r w:rsidRPr="00C42D3B">
        <w:rPr>
          <w:rFonts w:ascii="Arial" w:eastAsia="Arial" w:hAnsi="Arial" w:cs="Arial"/>
          <w:spacing w:val="-1"/>
        </w:rPr>
        <w:t>u</w:t>
      </w:r>
      <w:r w:rsidRPr="00C42D3B">
        <w:rPr>
          <w:rFonts w:ascii="Arial" w:eastAsia="Arial" w:hAnsi="Arial" w:cs="Arial"/>
          <w:spacing w:val="1"/>
        </w:rPr>
        <w:t>n</w:t>
      </w:r>
      <w:r w:rsidRPr="00C42D3B">
        <w:rPr>
          <w:rFonts w:ascii="Arial" w:eastAsia="Arial" w:hAnsi="Arial" w:cs="Arial"/>
        </w:rPr>
        <w:t>ica</w:t>
      </w:r>
      <w:r w:rsidRPr="00C42D3B">
        <w:rPr>
          <w:rFonts w:ascii="Arial" w:eastAsia="Arial" w:hAnsi="Arial" w:cs="Arial"/>
          <w:spacing w:val="-1"/>
        </w:rPr>
        <w:t>t</w:t>
      </w:r>
      <w:r w:rsidRPr="00C42D3B">
        <w:rPr>
          <w:rFonts w:ascii="Arial" w:eastAsia="Arial" w:hAnsi="Arial" w:cs="Arial"/>
        </w:rPr>
        <w:t xml:space="preserve">e </w:t>
      </w:r>
      <w:r w:rsidRPr="00C42D3B">
        <w:rPr>
          <w:rFonts w:ascii="Arial" w:eastAsia="Arial" w:hAnsi="Arial" w:cs="Arial"/>
          <w:spacing w:val="-3"/>
        </w:rPr>
        <w:t>w</w:t>
      </w:r>
      <w:r w:rsidRPr="00C42D3B">
        <w:rPr>
          <w:rFonts w:ascii="Arial" w:eastAsia="Arial" w:hAnsi="Arial" w:cs="Arial"/>
          <w:spacing w:val="1"/>
        </w:rPr>
        <w:t>ha</w:t>
      </w:r>
      <w:r w:rsidRPr="00C42D3B">
        <w:rPr>
          <w:rFonts w:ascii="Arial" w:eastAsia="Arial" w:hAnsi="Arial" w:cs="Arial"/>
        </w:rPr>
        <w:t>t</w:t>
      </w:r>
      <w:r w:rsidRPr="00C42D3B">
        <w:rPr>
          <w:rFonts w:ascii="Arial" w:eastAsia="Arial" w:hAnsi="Arial" w:cs="Arial"/>
          <w:spacing w:val="3"/>
        </w:rPr>
        <w:t xml:space="preserve"> </w:t>
      </w:r>
      <w:r w:rsidRPr="00C42D3B">
        <w:rPr>
          <w:rFonts w:ascii="Arial" w:eastAsia="Arial" w:hAnsi="Arial" w:cs="Arial"/>
        </w:rPr>
        <w:t>t</w:t>
      </w:r>
      <w:r w:rsidRPr="00C42D3B">
        <w:rPr>
          <w:rFonts w:ascii="Arial" w:eastAsia="Arial" w:hAnsi="Arial" w:cs="Arial"/>
          <w:spacing w:val="1"/>
        </w:rPr>
        <w:t>he</w:t>
      </w:r>
      <w:r w:rsidRPr="00C42D3B">
        <w:rPr>
          <w:rFonts w:ascii="Arial" w:eastAsia="Arial" w:hAnsi="Arial" w:cs="Arial"/>
        </w:rPr>
        <w:t xml:space="preserve">y </w:t>
      </w:r>
      <w:r w:rsidRPr="00C42D3B">
        <w:rPr>
          <w:rFonts w:ascii="Arial" w:eastAsia="Arial" w:hAnsi="Arial" w:cs="Arial"/>
          <w:spacing w:val="1"/>
        </w:rPr>
        <w:t>ha</w:t>
      </w:r>
      <w:r w:rsidRPr="00C42D3B">
        <w:rPr>
          <w:rFonts w:ascii="Arial" w:eastAsia="Arial" w:hAnsi="Arial" w:cs="Arial"/>
          <w:spacing w:val="-2"/>
        </w:rPr>
        <w:t>v</w:t>
      </w:r>
      <w:r w:rsidRPr="00C42D3B">
        <w:rPr>
          <w:rFonts w:ascii="Arial" w:eastAsia="Arial" w:hAnsi="Arial" w:cs="Arial"/>
        </w:rPr>
        <w:t>e</w:t>
      </w:r>
      <w:r w:rsidRPr="00C42D3B">
        <w:rPr>
          <w:rFonts w:ascii="Arial" w:eastAsia="Arial" w:hAnsi="Arial" w:cs="Arial"/>
          <w:spacing w:val="4"/>
        </w:rPr>
        <w:t xml:space="preserve"> </w:t>
      </w:r>
      <w:r w:rsidRPr="00C42D3B">
        <w:rPr>
          <w:rFonts w:ascii="Arial" w:eastAsia="Arial" w:hAnsi="Arial" w:cs="Arial"/>
          <w:spacing w:val="1"/>
        </w:rPr>
        <w:t>b</w:t>
      </w:r>
      <w:r w:rsidRPr="00C42D3B">
        <w:rPr>
          <w:rFonts w:ascii="Arial" w:eastAsia="Arial" w:hAnsi="Arial" w:cs="Arial"/>
          <w:spacing w:val="3"/>
        </w:rPr>
        <w:t>e</w:t>
      </w:r>
      <w:r w:rsidRPr="00C42D3B">
        <w:rPr>
          <w:rFonts w:ascii="Arial" w:eastAsia="Arial" w:hAnsi="Arial" w:cs="Arial"/>
          <w:spacing w:val="1"/>
        </w:rPr>
        <w:t>e</w:t>
      </w:r>
      <w:r w:rsidRPr="00C42D3B">
        <w:rPr>
          <w:rFonts w:ascii="Arial" w:eastAsia="Arial" w:hAnsi="Arial" w:cs="Arial"/>
        </w:rPr>
        <w:t>n</w:t>
      </w:r>
      <w:r w:rsidRPr="00C42D3B">
        <w:rPr>
          <w:rFonts w:ascii="Arial" w:eastAsia="Arial" w:hAnsi="Arial" w:cs="Arial"/>
          <w:spacing w:val="4"/>
        </w:rPr>
        <w:t xml:space="preserve"> </w:t>
      </w:r>
      <w:r w:rsidRPr="00C42D3B">
        <w:rPr>
          <w:rFonts w:ascii="Arial" w:eastAsia="Arial" w:hAnsi="Arial" w:cs="Arial"/>
        </w:rPr>
        <w:t>t</w:t>
      </w:r>
      <w:r w:rsidRPr="00C42D3B">
        <w:rPr>
          <w:rFonts w:ascii="Arial" w:eastAsia="Arial" w:hAnsi="Arial" w:cs="Arial"/>
          <w:spacing w:val="1"/>
        </w:rPr>
        <w:t>o</w:t>
      </w:r>
      <w:r w:rsidRPr="00C42D3B">
        <w:rPr>
          <w:rFonts w:ascii="Arial" w:eastAsia="Arial" w:hAnsi="Arial" w:cs="Arial"/>
        </w:rPr>
        <w:t>ld</w:t>
      </w:r>
      <w:r w:rsidRPr="00C42D3B">
        <w:rPr>
          <w:rFonts w:ascii="Arial" w:eastAsia="Arial" w:hAnsi="Arial" w:cs="Arial"/>
          <w:spacing w:val="3"/>
        </w:rPr>
        <w:t xml:space="preserve"> </w:t>
      </w:r>
      <w:r w:rsidRPr="00C42D3B">
        <w:rPr>
          <w:rFonts w:ascii="Arial" w:eastAsia="Arial" w:hAnsi="Arial" w:cs="Arial"/>
        </w:rPr>
        <w:t>to</w:t>
      </w:r>
      <w:r w:rsidRPr="00C42D3B">
        <w:rPr>
          <w:rFonts w:ascii="Arial" w:eastAsia="Arial" w:hAnsi="Arial" w:cs="Arial"/>
          <w:spacing w:val="4"/>
        </w:rPr>
        <w:t xml:space="preserve"> </w:t>
      </w:r>
      <w:r w:rsidRPr="00C42D3B">
        <w:rPr>
          <w:rFonts w:ascii="Arial" w:eastAsia="Arial" w:hAnsi="Arial" w:cs="Arial"/>
          <w:spacing w:val="-2"/>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4"/>
        </w:rPr>
        <w:t xml:space="preserve"> </w:t>
      </w:r>
      <w:r w:rsidRPr="00C42D3B">
        <w:rPr>
          <w:rFonts w:ascii="Arial" w:eastAsia="Arial" w:hAnsi="Arial" w:cs="Arial"/>
          <w:spacing w:val="1"/>
        </w:rPr>
        <w:t>de</w:t>
      </w:r>
      <w:r w:rsidRPr="00C42D3B">
        <w:rPr>
          <w:rFonts w:ascii="Arial" w:eastAsia="Arial" w:hAnsi="Arial" w:cs="Arial"/>
          <w:spacing w:val="-2"/>
        </w:rPr>
        <w:t>s</w:t>
      </w:r>
      <w:r w:rsidRPr="00C42D3B">
        <w:rPr>
          <w:rFonts w:ascii="Arial" w:eastAsia="Arial" w:hAnsi="Arial" w:cs="Arial"/>
        </w:rPr>
        <w:t>i</w:t>
      </w:r>
      <w:r w:rsidRPr="00C42D3B">
        <w:rPr>
          <w:rFonts w:ascii="Arial" w:eastAsia="Arial" w:hAnsi="Arial" w:cs="Arial"/>
          <w:spacing w:val="-2"/>
        </w:rPr>
        <w:t>g</w:t>
      </w:r>
      <w:r w:rsidRPr="00C42D3B">
        <w:rPr>
          <w:rFonts w:ascii="Arial" w:eastAsia="Arial" w:hAnsi="Arial" w:cs="Arial"/>
          <w:spacing w:val="1"/>
        </w:rPr>
        <w:t>na</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4"/>
        </w:rPr>
        <w:t xml:space="preserve"> </w:t>
      </w:r>
      <w:r w:rsidRPr="00C42D3B">
        <w:rPr>
          <w:rFonts w:ascii="Arial" w:eastAsia="Arial" w:hAnsi="Arial" w:cs="Arial"/>
        </w:rPr>
        <w:t>s</w:t>
      </w:r>
      <w:r w:rsidRPr="00C42D3B">
        <w:rPr>
          <w:rFonts w:ascii="Arial" w:eastAsia="Arial" w:hAnsi="Arial" w:cs="Arial"/>
          <w:spacing w:val="1"/>
        </w:rPr>
        <w:t>e</w:t>
      </w:r>
      <w:r w:rsidRPr="00C42D3B">
        <w:rPr>
          <w:rFonts w:ascii="Arial" w:eastAsia="Arial" w:hAnsi="Arial" w:cs="Arial"/>
          <w:spacing w:val="9"/>
        </w:rPr>
        <w:t>n</w:t>
      </w:r>
      <w:r w:rsidRPr="00C42D3B">
        <w:rPr>
          <w:rFonts w:ascii="Arial" w:eastAsia="Arial" w:hAnsi="Arial" w:cs="Arial"/>
        </w:rPr>
        <w:t>ior</w:t>
      </w:r>
      <w:r w:rsidRPr="00C42D3B">
        <w:rPr>
          <w:rFonts w:ascii="Arial" w:eastAsia="Arial" w:hAnsi="Arial" w:cs="Arial"/>
          <w:spacing w:val="3"/>
        </w:rPr>
        <w:t xml:space="preserve"> </w:t>
      </w:r>
      <w:r w:rsidRPr="00C42D3B">
        <w:rPr>
          <w:rFonts w:ascii="Arial" w:eastAsia="Arial" w:hAnsi="Arial" w:cs="Arial"/>
          <w:spacing w:val="1"/>
        </w:rPr>
        <w:t>pe</w:t>
      </w:r>
      <w:r w:rsidRPr="00C42D3B">
        <w:rPr>
          <w:rFonts w:ascii="Arial" w:eastAsia="Arial" w:hAnsi="Arial" w:cs="Arial"/>
        </w:rPr>
        <w:t>r</w:t>
      </w:r>
      <w:r w:rsidRPr="00C42D3B">
        <w:rPr>
          <w:rFonts w:ascii="Arial" w:eastAsia="Arial" w:hAnsi="Arial" w:cs="Arial"/>
          <w:spacing w:val="-3"/>
        </w:rPr>
        <w:t>s</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4"/>
        </w:rPr>
        <w:t xml:space="preserve"> </w:t>
      </w:r>
      <w:r w:rsidRPr="00C42D3B">
        <w:rPr>
          <w:rFonts w:ascii="Arial" w:eastAsia="Arial" w:hAnsi="Arial" w:cs="Arial"/>
          <w:spacing w:val="1"/>
        </w:rPr>
        <w:t>a</w:t>
      </w:r>
      <w:r w:rsidRPr="00C42D3B">
        <w:rPr>
          <w:rFonts w:ascii="Arial" w:eastAsia="Arial" w:hAnsi="Arial" w:cs="Arial"/>
          <w:spacing w:val="-1"/>
        </w:rPr>
        <w:t>n</w:t>
      </w:r>
      <w:r w:rsidRPr="00C42D3B">
        <w:rPr>
          <w:rFonts w:ascii="Arial" w:eastAsia="Arial" w:hAnsi="Arial" w:cs="Arial"/>
        </w:rPr>
        <w:t>d</w:t>
      </w:r>
      <w:r w:rsidRPr="00C42D3B">
        <w:rPr>
          <w:rFonts w:ascii="Arial" w:eastAsia="Arial" w:hAnsi="Arial" w:cs="Arial"/>
          <w:spacing w:val="4"/>
        </w:rPr>
        <w:t xml:space="preserve"> </w:t>
      </w:r>
      <w:r w:rsidRPr="00C42D3B">
        <w:rPr>
          <w:rFonts w:ascii="Arial" w:eastAsia="Arial" w:hAnsi="Arial" w:cs="Arial"/>
          <w:spacing w:val="1"/>
        </w:rPr>
        <w:t>ma</w:t>
      </w:r>
      <w:r w:rsidRPr="00C42D3B">
        <w:rPr>
          <w:rFonts w:ascii="Arial" w:eastAsia="Arial" w:hAnsi="Arial" w:cs="Arial"/>
          <w:spacing w:val="-2"/>
        </w:rPr>
        <w:t>k</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a c</w:t>
      </w:r>
      <w:r w:rsidRPr="00C42D3B">
        <w:rPr>
          <w:rFonts w:ascii="Arial" w:eastAsia="Arial" w:hAnsi="Arial" w:cs="Arial"/>
          <w:spacing w:val="1"/>
        </w:rPr>
        <w:t>on</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spacing w:val="1"/>
        </w:rPr>
        <w:t>m</w:t>
      </w:r>
      <w:r w:rsidRPr="00C42D3B">
        <w:rPr>
          <w:rFonts w:ascii="Arial" w:eastAsia="Arial" w:hAnsi="Arial" w:cs="Arial"/>
          <w:spacing w:val="-1"/>
        </w:rPr>
        <w:t>p</w:t>
      </w:r>
      <w:r w:rsidRPr="00C42D3B">
        <w:rPr>
          <w:rFonts w:ascii="Arial" w:eastAsia="Arial" w:hAnsi="Arial" w:cs="Arial"/>
          <w:spacing w:val="1"/>
        </w:rPr>
        <w:t>o</w:t>
      </w:r>
      <w:r w:rsidRPr="00C42D3B">
        <w:rPr>
          <w:rFonts w:ascii="Arial" w:eastAsia="Arial" w:hAnsi="Arial" w:cs="Arial"/>
        </w:rPr>
        <w:t>ra</w:t>
      </w:r>
      <w:r w:rsidRPr="00C42D3B">
        <w:rPr>
          <w:rFonts w:ascii="Arial" w:eastAsia="Arial" w:hAnsi="Arial" w:cs="Arial"/>
          <w:spacing w:val="-1"/>
        </w:rPr>
        <w:t>n</w:t>
      </w:r>
      <w:r w:rsidRPr="00C42D3B">
        <w:rPr>
          <w:rFonts w:ascii="Arial" w:eastAsia="Arial" w:hAnsi="Arial" w:cs="Arial"/>
          <w:spacing w:val="1"/>
        </w:rPr>
        <w:t>eou</w:t>
      </w:r>
      <w:r w:rsidRPr="00C42D3B">
        <w:rPr>
          <w:rFonts w:ascii="Arial" w:eastAsia="Arial" w:hAnsi="Arial" w:cs="Arial"/>
        </w:rPr>
        <w:t>s</w:t>
      </w:r>
      <w:r w:rsidRPr="00C42D3B">
        <w:rPr>
          <w:rFonts w:ascii="Arial" w:eastAsia="Arial" w:hAnsi="Arial" w:cs="Arial"/>
          <w:spacing w:val="-2"/>
        </w:rPr>
        <w:t xml:space="preserve"> </w:t>
      </w:r>
      <w:r w:rsidRPr="00C42D3B">
        <w:rPr>
          <w:rFonts w:ascii="Arial" w:eastAsia="Arial" w:hAnsi="Arial" w:cs="Arial"/>
        </w:rPr>
        <w:t>rec</w:t>
      </w:r>
      <w:r w:rsidRPr="00C42D3B">
        <w:rPr>
          <w:rFonts w:ascii="Arial" w:eastAsia="Arial" w:hAnsi="Arial" w:cs="Arial"/>
          <w:spacing w:val="-1"/>
        </w:rPr>
        <w:t>o</w:t>
      </w:r>
      <w:r w:rsidRPr="00C42D3B">
        <w:rPr>
          <w:rFonts w:ascii="Arial" w:eastAsia="Arial" w:hAnsi="Arial" w:cs="Arial"/>
        </w:rPr>
        <w:t>rd.</w:t>
      </w:r>
    </w:p>
    <w:p w14:paraId="22C5AE73" w14:textId="77777777" w:rsidR="00297D0B" w:rsidRPr="00C42D3B" w:rsidRDefault="00297D0B" w:rsidP="00297D0B">
      <w:pPr>
        <w:spacing w:before="3" w:after="0" w:line="120" w:lineRule="exact"/>
      </w:pPr>
    </w:p>
    <w:p w14:paraId="14C2476C" w14:textId="77777777" w:rsidR="00297D0B" w:rsidRPr="00C42D3B" w:rsidRDefault="00297D0B" w:rsidP="00297D0B">
      <w:pPr>
        <w:spacing w:after="0" w:line="200" w:lineRule="exact"/>
      </w:pPr>
    </w:p>
    <w:p w14:paraId="7C3AC54F" w14:textId="77777777" w:rsidR="00297D0B" w:rsidRPr="00C42D3B" w:rsidRDefault="00297D0B" w:rsidP="00297D0B">
      <w:pPr>
        <w:spacing w:after="0" w:line="240" w:lineRule="auto"/>
        <w:ind w:left="460" w:right="-20"/>
        <w:rPr>
          <w:rFonts w:ascii="Arial" w:eastAsia="Arial" w:hAnsi="Arial" w:cs="Arial"/>
        </w:rPr>
      </w:pPr>
      <w:r w:rsidRPr="00C42D3B">
        <w:rPr>
          <w:rFonts w:ascii="Arial" w:eastAsia="Arial" w:hAnsi="Arial" w:cs="Arial"/>
          <w:b/>
          <w:bCs/>
        </w:rPr>
        <w:t>c)</w:t>
      </w:r>
      <w:r w:rsidRPr="00C42D3B">
        <w:rPr>
          <w:rFonts w:ascii="Arial" w:eastAsia="Arial" w:hAnsi="Arial" w:cs="Arial"/>
          <w:b/>
          <w:bCs/>
          <w:spacing w:val="33"/>
        </w:rPr>
        <w:t xml:space="preserve"> </w:t>
      </w:r>
      <w:r w:rsidRPr="00C42D3B">
        <w:rPr>
          <w:rFonts w:ascii="Arial" w:eastAsia="Arial" w:hAnsi="Arial" w:cs="Arial"/>
          <w:b/>
          <w:bCs/>
        </w:rPr>
        <w:t>P</w:t>
      </w:r>
      <w:r w:rsidRPr="00C42D3B">
        <w:rPr>
          <w:rFonts w:ascii="Arial" w:eastAsia="Arial" w:hAnsi="Arial" w:cs="Arial"/>
          <w:b/>
          <w:bCs/>
          <w:spacing w:val="1"/>
        </w:rPr>
        <w:t>ri</w:t>
      </w:r>
      <w:r w:rsidRPr="00C42D3B">
        <w:rPr>
          <w:rFonts w:ascii="Arial" w:eastAsia="Arial" w:hAnsi="Arial" w:cs="Arial"/>
          <w:b/>
          <w:bCs/>
          <w:spacing w:val="-1"/>
        </w:rPr>
        <w:t>n</w:t>
      </w:r>
      <w:r w:rsidRPr="00C42D3B">
        <w:rPr>
          <w:rFonts w:ascii="Arial" w:eastAsia="Arial" w:hAnsi="Arial" w:cs="Arial"/>
          <w:b/>
          <w:bCs/>
          <w:spacing w:val="-3"/>
        </w:rPr>
        <w:t>c</w:t>
      </w:r>
      <w:r w:rsidRPr="00C42D3B">
        <w:rPr>
          <w:rFonts w:ascii="Arial" w:eastAsia="Arial" w:hAnsi="Arial" w:cs="Arial"/>
          <w:b/>
          <w:bCs/>
          <w:spacing w:val="1"/>
        </w:rPr>
        <w:t>i</w:t>
      </w:r>
      <w:r w:rsidRPr="00C42D3B">
        <w:rPr>
          <w:rFonts w:ascii="Arial" w:eastAsia="Arial" w:hAnsi="Arial" w:cs="Arial"/>
          <w:b/>
          <w:bCs/>
          <w:spacing w:val="-1"/>
        </w:rPr>
        <w:t>p</w:t>
      </w:r>
      <w:r w:rsidRPr="00C42D3B">
        <w:rPr>
          <w:rFonts w:ascii="Arial" w:eastAsia="Arial" w:hAnsi="Arial" w:cs="Arial"/>
          <w:b/>
          <w:bCs/>
          <w:spacing w:val="1"/>
        </w:rPr>
        <w:t>l</w:t>
      </w:r>
      <w:r w:rsidRPr="00C42D3B">
        <w:rPr>
          <w:rFonts w:ascii="Arial" w:eastAsia="Arial" w:hAnsi="Arial" w:cs="Arial"/>
          <w:b/>
          <w:bCs/>
        </w:rPr>
        <w:t>es</w:t>
      </w:r>
    </w:p>
    <w:p w14:paraId="75B0680C" w14:textId="77777777" w:rsidR="00297D0B" w:rsidRPr="00C42D3B" w:rsidRDefault="00297D0B" w:rsidP="00297D0B">
      <w:pPr>
        <w:spacing w:before="3" w:after="0" w:line="120" w:lineRule="exact"/>
      </w:pPr>
    </w:p>
    <w:p w14:paraId="0B949A69" w14:textId="77777777" w:rsidR="00297D0B" w:rsidRPr="00C42D3B" w:rsidRDefault="00297D0B" w:rsidP="00297D0B">
      <w:pPr>
        <w:spacing w:after="0" w:line="200" w:lineRule="exact"/>
      </w:pPr>
    </w:p>
    <w:p w14:paraId="5EF45FF8" w14:textId="77777777" w:rsidR="00297D0B" w:rsidRPr="00C42D3B" w:rsidRDefault="00297D0B" w:rsidP="004B173D">
      <w:pPr>
        <w:spacing w:after="0" w:line="240" w:lineRule="auto"/>
        <w:ind w:left="460" w:right="48"/>
        <w:jc w:val="both"/>
        <w:rPr>
          <w:rFonts w:ascii="Arial" w:eastAsia="Arial" w:hAnsi="Arial" w:cs="Arial"/>
        </w:rPr>
      </w:pPr>
      <w:r w:rsidRPr="00C42D3B">
        <w:rPr>
          <w:rFonts w:ascii="Arial" w:eastAsia="Arial" w:hAnsi="Arial" w:cs="Arial"/>
        </w:rPr>
        <w:t>St</w:t>
      </w:r>
      <w:r w:rsidRPr="00C42D3B">
        <w:rPr>
          <w:rFonts w:ascii="Arial" w:eastAsia="Arial" w:hAnsi="Arial" w:cs="Arial"/>
          <w:spacing w:val="-1"/>
        </w:rPr>
        <w:t>a</w:t>
      </w:r>
      <w:r w:rsidRPr="00C42D3B">
        <w:rPr>
          <w:rFonts w:ascii="Arial" w:eastAsia="Arial" w:hAnsi="Arial" w:cs="Arial"/>
        </w:rPr>
        <w:t>ff</w:t>
      </w:r>
      <w:r w:rsidRPr="00C42D3B">
        <w:rPr>
          <w:rFonts w:ascii="Arial" w:eastAsia="Arial" w:hAnsi="Arial" w:cs="Arial"/>
          <w:spacing w:val="4"/>
        </w:rPr>
        <w:t xml:space="preserve"> </w:t>
      </w:r>
      <w:r w:rsidRPr="00C42D3B">
        <w:rPr>
          <w:rFonts w:ascii="Arial" w:eastAsia="Arial" w:hAnsi="Arial" w:cs="Arial"/>
          <w:spacing w:val="-3"/>
        </w:rPr>
        <w:t>w</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l</w:t>
      </w:r>
      <w:r w:rsidRPr="00C42D3B">
        <w:rPr>
          <w:rFonts w:ascii="Arial" w:eastAsia="Arial" w:hAnsi="Arial" w:cs="Arial"/>
          <w:spacing w:val="1"/>
        </w:rPr>
        <w:t xml:space="preserve"> no</w:t>
      </w:r>
      <w:r w:rsidRPr="00C42D3B">
        <w:rPr>
          <w:rFonts w:ascii="Arial" w:eastAsia="Arial" w:hAnsi="Arial" w:cs="Arial"/>
        </w:rPr>
        <w:t>t</w:t>
      </w:r>
      <w:r w:rsidRPr="00C42D3B">
        <w:rPr>
          <w:rFonts w:ascii="Arial" w:eastAsia="Arial" w:hAnsi="Arial" w:cs="Arial"/>
          <w:spacing w:val="2"/>
        </w:rPr>
        <w:t xml:space="preserve"> </w:t>
      </w:r>
      <w:r w:rsidRPr="00C42D3B">
        <w:rPr>
          <w:rFonts w:ascii="Arial" w:eastAsia="Arial" w:hAnsi="Arial" w:cs="Arial"/>
        </w:rPr>
        <w:t>in</w:t>
      </w:r>
      <w:r w:rsidRPr="00C42D3B">
        <w:rPr>
          <w:rFonts w:ascii="Arial" w:eastAsia="Arial" w:hAnsi="Arial" w:cs="Arial"/>
          <w:spacing w:val="-2"/>
        </w:rPr>
        <w:t>v</w:t>
      </w:r>
      <w:r w:rsidRPr="00C42D3B">
        <w:rPr>
          <w:rFonts w:ascii="Arial" w:eastAsia="Arial" w:hAnsi="Arial" w:cs="Arial"/>
          <w:spacing w:val="1"/>
        </w:rPr>
        <w:t>e</w:t>
      </w:r>
      <w:r w:rsidRPr="00C42D3B">
        <w:rPr>
          <w:rFonts w:ascii="Arial" w:eastAsia="Arial" w:hAnsi="Arial" w:cs="Arial"/>
        </w:rPr>
        <w:t>sti</w:t>
      </w:r>
      <w:r w:rsidRPr="00C42D3B">
        <w:rPr>
          <w:rFonts w:ascii="Arial" w:eastAsia="Arial" w:hAnsi="Arial" w:cs="Arial"/>
          <w:spacing w:val="-1"/>
        </w:rPr>
        <w:t>g</w:t>
      </w:r>
      <w:r w:rsidRPr="00C42D3B">
        <w:rPr>
          <w:rFonts w:ascii="Arial" w:eastAsia="Arial" w:hAnsi="Arial" w:cs="Arial"/>
          <w:spacing w:val="1"/>
        </w:rPr>
        <w:t>a</w:t>
      </w:r>
      <w:r w:rsidRPr="00C42D3B">
        <w:rPr>
          <w:rFonts w:ascii="Arial" w:eastAsia="Arial" w:hAnsi="Arial" w:cs="Arial"/>
          <w:spacing w:val="3"/>
        </w:rPr>
        <w:t>t</w:t>
      </w:r>
      <w:r w:rsidRPr="00C42D3B">
        <w:rPr>
          <w:rFonts w:ascii="Arial" w:eastAsia="Arial" w:hAnsi="Arial" w:cs="Arial"/>
        </w:rPr>
        <w:t>e</w:t>
      </w:r>
      <w:r w:rsidRPr="00C42D3B">
        <w:rPr>
          <w:rFonts w:ascii="Arial" w:eastAsia="Arial" w:hAnsi="Arial" w:cs="Arial"/>
          <w:spacing w:val="2"/>
        </w:rPr>
        <w:t xml:space="preserve"> </w:t>
      </w:r>
      <w:r w:rsidRPr="00C42D3B">
        <w:rPr>
          <w:rFonts w:ascii="Arial" w:eastAsia="Arial" w:hAnsi="Arial" w:cs="Arial"/>
          <w:spacing w:val="1"/>
        </w:rPr>
        <w:t>bu</w:t>
      </w:r>
      <w:r w:rsidRPr="00C42D3B">
        <w:rPr>
          <w:rFonts w:ascii="Arial" w:eastAsia="Arial" w:hAnsi="Arial" w:cs="Arial"/>
        </w:rPr>
        <w:t>t</w:t>
      </w:r>
      <w:r w:rsidRPr="00C42D3B">
        <w:rPr>
          <w:rFonts w:ascii="Arial" w:eastAsia="Arial" w:hAnsi="Arial" w:cs="Arial"/>
          <w:spacing w:val="2"/>
        </w:rPr>
        <w:t xml:space="preserve"> </w:t>
      </w:r>
      <w:r w:rsidRPr="00C42D3B">
        <w:rPr>
          <w:rFonts w:ascii="Arial" w:eastAsia="Arial" w:hAnsi="Arial" w:cs="Arial"/>
          <w:spacing w:val="-3"/>
        </w:rPr>
        <w:t>w</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l,</w:t>
      </w:r>
      <w:r w:rsidRPr="00C42D3B">
        <w:rPr>
          <w:rFonts w:ascii="Arial" w:eastAsia="Arial" w:hAnsi="Arial" w:cs="Arial"/>
          <w:spacing w:val="3"/>
        </w:rPr>
        <w:t xml:space="preserve"> </w:t>
      </w:r>
      <w:r w:rsidRPr="00C42D3B">
        <w:rPr>
          <w:rFonts w:ascii="Arial" w:eastAsia="Arial" w:hAnsi="Arial" w:cs="Arial"/>
          <w:spacing w:val="-3"/>
        </w:rPr>
        <w:t>w</w:t>
      </w:r>
      <w:r w:rsidRPr="00C42D3B">
        <w:rPr>
          <w:rFonts w:ascii="Arial" w:eastAsia="Arial" w:hAnsi="Arial" w:cs="Arial"/>
          <w:spacing w:val="1"/>
        </w:rPr>
        <w:t>he</w:t>
      </w:r>
      <w:r w:rsidRPr="00C42D3B">
        <w:rPr>
          <w:rFonts w:ascii="Arial" w:eastAsia="Arial" w:hAnsi="Arial" w:cs="Arial"/>
        </w:rPr>
        <w:t>re</w:t>
      </w:r>
      <w:r w:rsidRPr="00C42D3B">
        <w:rPr>
          <w:rFonts w:ascii="Arial" w:eastAsia="Arial" w:hAnsi="Arial" w:cs="Arial"/>
          <w:spacing w:val="-2"/>
        </w:rPr>
        <w:t>v</w:t>
      </w:r>
      <w:r w:rsidRPr="00C42D3B">
        <w:rPr>
          <w:rFonts w:ascii="Arial" w:eastAsia="Arial" w:hAnsi="Arial" w:cs="Arial"/>
          <w:spacing w:val="1"/>
        </w:rPr>
        <w:t>e</w:t>
      </w:r>
      <w:r w:rsidRPr="00C42D3B">
        <w:rPr>
          <w:rFonts w:ascii="Arial" w:eastAsia="Arial" w:hAnsi="Arial" w:cs="Arial"/>
        </w:rPr>
        <w:t xml:space="preserve">r </w:t>
      </w:r>
      <w:r w:rsidRPr="00C42D3B">
        <w:rPr>
          <w:rFonts w:ascii="Arial" w:eastAsia="Arial" w:hAnsi="Arial" w:cs="Arial"/>
          <w:spacing w:val="3"/>
        </w:rPr>
        <w:t>p</w:t>
      </w:r>
      <w:r w:rsidRPr="00C42D3B">
        <w:rPr>
          <w:rFonts w:ascii="Arial" w:eastAsia="Arial" w:hAnsi="Arial" w:cs="Arial"/>
          <w:spacing w:val="1"/>
        </w:rPr>
        <w:t>o</w:t>
      </w:r>
      <w:r w:rsidRPr="00C42D3B">
        <w:rPr>
          <w:rFonts w:ascii="Arial" w:eastAsia="Arial" w:hAnsi="Arial" w:cs="Arial"/>
        </w:rPr>
        <w:t>ssibl</w:t>
      </w:r>
      <w:r w:rsidRPr="00C42D3B">
        <w:rPr>
          <w:rFonts w:ascii="Arial" w:eastAsia="Arial" w:hAnsi="Arial" w:cs="Arial"/>
          <w:spacing w:val="1"/>
        </w:rPr>
        <w:t>e</w:t>
      </w:r>
      <w:r w:rsidRPr="00C42D3B">
        <w:rPr>
          <w:rFonts w:ascii="Arial" w:eastAsia="Arial" w:hAnsi="Arial" w:cs="Arial"/>
        </w:rPr>
        <w:t>,</w:t>
      </w:r>
      <w:r w:rsidRPr="00C42D3B">
        <w:rPr>
          <w:rFonts w:ascii="Arial" w:eastAsia="Arial" w:hAnsi="Arial" w:cs="Arial"/>
          <w:spacing w:val="2"/>
        </w:rPr>
        <w:t xml:space="preserve"> </w:t>
      </w:r>
      <w:r w:rsidRPr="00C42D3B">
        <w:rPr>
          <w:rFonts w:ascii="Arial" w:eastAsia="Arial" w:hAnsi="Arial" w:cs="Arial"/>
          <w:spacing w:val="1"/>
        </w:rPr>
        <w:t>e</w:t>
      </w:r>
      <w:r w:rsidRPr="00C42D3B">
        <w:rPr>
          <w:rFonts w:ascii="Arial" w:eastAsia="Arial" w:hAnsi="Arial" w:cs="Arial"/>
        </w:rPr>
        <w:t>l</w:t>
      </w:r>
      <w:r w:rsidRPr="00C42D3B">
        <w:rPr>
          <w:rFonts w:ascii="Arial" w:eastAsia="Arial" w:hAnsi="Arial" w:cs="Arial"/>
          <w:spacing w:val="-1"/>
        </w:rPr>
        <w:t>i</w:t>
      </w:r>
      <w:r w:rsidRPr="00C42D3B">
        <w:rPr>
          <w:rFonts w:ascii="Arial" w:eastAsia="Arial" w:hAnsi="Arial" w:cs="Arial"/>
        </w:rPr>
        <w:t>cit</w:t>
      </w:r>
      <w:r w:rsidRPr="00C42D3B">
        <w:rPr>
          <w:rFonts w:ascii="Arial" w:eastAsia="Arial" w:hAnsi="Arial" w:cs="Arial"/>
          <w:spacing w:val="1"/>
        </w:rPr>
        <w:t xml:space="preserve"> e</w:t>
      </w:r>
      <w:r w:rsidRPr="00C42D3B">
        <w:rPr>
          <w:rFonts w:ascii="Arial" w:eastAsia="Arial" w:hAnsi="Arial" w:cs="Arial"/>
          <w:spacing w:val="-1"/>
        </w:rPr>
        <w:t>n</w:t>
      </w:r>
      <w:r w:rsidRPr="00C42D3B">
        <w:rPr>
          <w:rFonts w:ascii="Arial" w:eastAsia="Arial" w:hAnsi="Arial" w:cs="Arial"/>
          <w:spacing w:val="1"/>
        </w:rPr>
        <w:t>ou</w:t>
      </w:r>
      <w:r w:rsidRPr="00C42D3B">
        <w:rPr>
          <w:rFonts w:ascii="Arial" w:eastAsia="Arial" w:hAnsi="Arial" w:cs="Arial"/>
          <w:spacing w:val="-1"/>
        </w:rPr>
        <w:t>g</w:t>
      </w:r>
      <w:r w:rsidRPr="00C42D3B">
        <w:rPr>
          <w:rFonts w:ascii="Arial" w:eastAsia="Arial" w:hAnsi="Arial" w:cs="Arial"/>
        </w:rPr>
        <w:t>h</w:t>
      </w:r>
      <w:r w:rsidRPr="00C42D3B">
        <w:rPr>
          <w:rFonts w:ascii="Arial" w:eastAsia="Arial" w:hAnsi="Arial" w:cs="Arial"/>
          <w:spacing w:val="2"/>
        </w:rPr>
        <w:t xml:space="preserve"> </w:t>
      </w:r>
      <w:r w:rsidRPr="00C42D3B">
        <w:rPr>
          <w:rFonts w:ascii="Arial" w:eastAsia="Arial" w:hAnsi="Arial" w:cs="Arial"/>
        </w:rPr>
        <w:t>i</w:t>
      </w:r>
      <w:r w:rsidRPr="00C42D3B">
        <w:rPr>
          <w:rFonts w:ascii="Arial" w:eastAsia="Arial" w:hAnsi="Arial" w:cs="Arial"/>
          <w:spacing w:val="-2"/>
        </w:rPr>
        <w:t>n</w:t>
      </w:r>
      <w:r w:rsidRPr="00C42D3B">
        <w:rPr>
          <w:rFonts w:ascii="Arial" w:eastAsia="Arial" w:hAnsi="Arial" w:cs="Arial"/>
          <w:spacing w:val="3"/>
        </w:rPr>
        <w:t>f</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2"/>
        </w:rPr>
        <w:t xml:space="preserve"> </w:t>
      </w:r>
      <w:r w:rsidRPr="00C42D3B">
        <w:rPr>
          <w:rFonts w:ascii="Arial" w:eastAsia="Arial" w:hAnsi="Arial" w:cs="Arial"/>
        </w:rPr>
        <w:t>to</w:t>
      </w:r>
      <w:r w:rsidRPr="00C42D3B">
        <w:rPr>
          <w:rFonts w:ascii="Arial" w:eastAsia="Arial" w:hAnsi="Arial" w:cs="Arial"/>
          <w:spacing w:val="2"/>
        </w:rPr>
        <w:t xml:space="preserve"> </w:t>
      </w:r>
      <w:r w:rsidRPr="00C42D3B">
        <w:rPr>
          <w:rFonts w:ascii="Arial" w:eastAsia="Arial" w:hAnsi="Arial" w:cs="Arial"/>
          <w:spacing w:val="-1"/>
        </w:rPr>
        <w:t>p</w:t>
      </w:r>
      <w:r w:rsidRPr="00C42D3B">
        <w:rPr>
          <w:rFonts w:ascii="Arial" w:eastAsia="Arial" w:hAnsi="Arial" w:cs="Arial"/>
          <w:spacing w:val="1"/>
        </w:rPr>
        <w:t>a</w:t>
      </w:r>
      <w:r w:rsidRPr="00C42D3B">
        <w:rPr>
          <w:rFonts w:ascii="Arial" w:eastAsia="Arial" w:hAnsi="Arial" w:cs="Arial"/>
          <w:spacing w:val="-2"/>
        </w:rPr>
        <w:t>s</w:t>
      </w:r>
      <w:r w:rsidRPr="00C42D3B">
        <w:rPr>
          <w:rFonts w:ascii="Arial" w:eastAsia="Arial" w:hAnsi="Arial" w:cs="Arial"/>
        </w:rPr>
        <w:t xml:space="preserve">s </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15"/>
        </w:rPr>
        <w:t xml:space="preserve"> </w:t>
      </w:r>
      <w:r w:rsidRPr="00C42D3B">
        <w:rPr>
          <w:rFonts w:ascii="Arial" w:eastAsia="Arial" w:hAnsi="Arial" w:cs="Arial"/>
        </w:rPr>
        <w:t>to</w:t>
      </w:r>
      <w:r w:rsidRPr="00C42D3B">
        <w:rPr>
          <w:rFonts w:ascii="Arial" w:eastAsia="Arial" w:hAnsi="Arial" w:cs="Arial"/>
          <w:spacing w:val="16"/>
        </w:rPr>
        <w:t xml:space="preserve"> </w:t>
      </w:r>
      <w:r w:rsidRPr="00C42D3B">
        <w:rPr>
          <w:rFonts w:ascii="Arial" w:eastAsia="Arial" w:hAnsi="Arial" w:cs="Arial"/>
          <w:spacing w:val="-2"/>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5"/>
        </w:rPr>
        <w:t xml:space="preserve"> </w:t>
      </w:r>
      <w:r w:rsidRPr="00C42D3B">
        <w:rPr>
          <w:rFonts w:ascii="Arial" w:eastAsia="Arial" w:hAnsi="Arial" w:cs="Arial"/>
          <w:spacing w:val="-1"/>
        </w:rPr>
        <w:t>d</w:t>
      </w:r>
      <w:r w:rsidRPr="00C42D3B">
        <w:rPr>
          <w:rFonts w:ascii="Arial" w:eastAsia="Arial" w:hAnsi="Arial" w:cs="Arial"/>
          <w:spacing w:val="1"/>
        </w:rPr>
        <w:t>e</w:t>
      </w:r>
      <w:r w:rsidRPr="00C42D3B">
        <w:rPr>
          <w:rFonts w:ascii="Arial" w:eastAsia="Arial" w:hAnsi="Arial" w:cs="Arial"/>
        </w:rPr>
        <w:t>si</w:t>
      </w:r>
      <w:r w:rsidRPr="00C42D3B">
        <w:rPr>
          <w:rFonts w:ascii="Arial" w:eastAsia="Arial" w:hAnsi="Arial" w:cs="Arial"/>
          <w:spacing w:val="-2"/>
        </w:rPr>
        <w:t>g</w:t>
      </w:r>
      <w:r w:rsidRPr="00C42D3B">
        <w:rPr>
          <w:rFonts w:ascii="Arial" w:eastAsia="Arial" w:hAnsi="Arial" w:cs="Arial"/>
          <w:spacing w:val="1"/>
        </w:rPr>
        <w:t>na</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5"/>
        </w:rPr>
        <w:t xml:space="preserve"> </w:t>
      </w:r>
      <w:r w:rsidRPr="00C42D3B">
        <w:rPr>
          <w:rFonts w:ascii="Arial" w:eastAsia="Arial" w:hAnsi="Arial" w:cs="Arial"/>
          <w:spacing w:val="-2"/>
        </w:rPr>
        <w:t>s</w:t>
      </w:r>
      <w:r w:rsidRPr="00C42D3B">
        <w:rPr>
          <w:rFonts w:ascii="Arial" w:eastAsia="Arial" w:hAnsi="Arial" w:cs="Arial"/>
          <w:spacing w:val="1"/>
        </w:rPr>
        <w:t>en</w:t>
      </w:r>
      <w:r w:rsidRPr="00C42D3B">
        <w:rPr>
          <w:rFonts w:ascii="Arial" w:eastAsia="Arial" w:hAnsi="Arial" w:cs="Arial"/>
        </w:rPr>
        <w:t>ior</w:t>
      </w:r>
      <w:r w:rsidRPr="00C42D3B">
        <w:rPr>
          <w:rFonts w:ascii="Arial" w:eastAsia="Arial" w:hAnsi="Arial" w:cs="Arial"/>
          <w:spacing w:val="14"/>
        </w:rPr>
        <w:t xml:space="preserve"> </w:t>
      </w:r>
      <w:r w:rsidRPr="00C42D3B">
        <w:rPr>
          <w:rFonts w:ascii="Arial" w:eastAsia="Arial" w:hAnsi="Arial" w:cs="Arial"/>
          <w:spacing w:val="1"/>
        </w:rPr>
        <w:t>pe</w:t>
      </w:r>
      <w:r w:rsidRPr="00C42D3B">
        <w:rPr>
          <w:rFonts w:ascii="Arial" w:eastAsia="Arial" w:hAnsi="Arial" w:cs="Arial"/>
        </w:rPr>
        <w:t>rs</w:t>
      </w:r>
      <w:r w:rsidRPr="00C42D3B">
        <w:rPr>
          <w:rFonts w:ascii="Arial" w:eastAsia="Arial" w:hAnsi="Arial" w:cs="Arial"/>
          <w:spacing w:val="-2"/>
        </w:rPr>
        <w:t>o</w:t>
      </w:r>
      <w:r w:rsidRPr="00C42D3B">
        <w:rPr>
          <w:rFonts w:ascii="Arial" w:eastAsia="Arial" w:hAnsi="Arial" w:cs="Arial"/>
        </w:rPr>
        <w:t>n</w:t>
      </w:r>
      <w:r w:rsidRPr="00C42D3B">
        <w:rPr>
          <w:rFonts w:ascii="Arial" w:eastAsia="Arial" w:hAnsi="Arial" w:cs="Arial"/>
          <w:spacing w:val="15"/>
        </w:rPr>
        <w:t xml:space="preserve"> </w:t>
      </w:r>
      <w:r w:rsidRPr="00C42D3B">
        <w:rPr>
          <w:rFonts w:ascii="Arial" w:eastAsia="Arial" w:hAnsi="Arial" w:cs="Arial"/>
        </w:rPr>
        <w:t>in</w:t>
      </w:r>
      <w:r w:rsidRPr="00C42D3B">
        <w:rPr>
          <w:rFonts w:ascii="Arial" w:eastAsia="Arial" w:hAnsi="Arial" w:cs="Arial"/>
          <w:spacing w:val="15"/>
        </w:rPr>
        <w:t xml:space="preserve"> </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2"/>
        </w:rPr>
        <w:t>d</w:t>
      </w:r>
      <w:r w:rsidRPr="00C42D3B">
        <w:rPr>
          <w:rFonts w:ascii="Arial" w:eastAsia="Arial" w:hAnsi="Arial" w:cs="Arial"/>
          <w:spacing w:val="1"/>
        </w:rPr>
        <w:t>e</w:t>
      </w:r>
      <w:r w:rsidRPr="00C42D3B">
        <w:rPr>
          <w:rFonts w:ascii="Arial" w:eastAsia="Arial" w:hAnsi="Arial" w:cs="Arial"/>
        </w:rPr>
        <w:t>r</w:t>
      </w:r>
      <w:r w:rsidRPr="00C42D3B">
        <w:rPr>
          <w:rFonts w:ascii="Arial" w:eastAsia="Arial" w:hAnsi="Arial" w:cs="Arial"/>
          <w:spacing w:val="14"/>
        </w:rPr>
        <w:t xml:space="preserve"> </w:t>
      </w:r>
      <w:r w:rsidRPr="00C42D3B">
        <w:rPr>
          <w:rFonts w:ascii="Arial" w:eastAsia="Arial" w:hAnsi="Arial" w:cs="Arial"/>
        </w:rPr>
        <w:t>t</w:t>
      </w:r>
      <w:r w:rsidRPr="00C42D3B">
        <w:rPr>
          <w:rFonts w:ascii="Arial" w:eastAsia="Arial" w:hAnsi="Arial" w:cs="Arial"/>
          <w:spacing w:val="1"/>
        </w:rPr>
        <w:t>ha</w:t>
      </w:r>
      <w:r w:rsidRPr="00C42D3B">
        <w:rPr>
          <w:rFonts w:ascii="Arial" w:eastAsia="Arial" w:hAnsi="Arial" w:cs="Arial"/>
        </w:rPr>
        <w:t>t</w:t>
      </w:r>
      <w:r w:rsidRPr="00C42D3B">
        <w:rPr>
          <w:rFonts w:ascii="Arial" w:eastAsia="Arial" w:hAnsi="Arial" w:cs="Arial"/>
          <w:spacing w:val="15"/>
        </w:rPr>
        <w:t xml:space="preserve"> </w:t>
      </w:r>
      <w:r w:rsidRPr="00C42D3B">
        <w:rPr>
          <w:rFonts w:ascii="Arial" w:eastAsia="Arial" w:hAnsi="Arial" w:cs="Arial"/>
        </w:rPr>
        <w:t>s/</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5"/>
        </w:rPr>
        <w:t xml:space="preserve"> </w:t>
      </w:r>
      <w:r w:rsidRPr="00C42D3B">
        <w:rPr>
          <w:rFonts w:ascii="Arial" w:eastAsia="Arial" w:hAnsi="Arial" w:cs="Arial"/>
        </w:rPr>
        <w:t>c</w:t>
      </w:r>
      <w:r w:rsidRPr="00C42D3B">
        <w:rPr>
          <w:rFonts w:ascii="Arial" w:eastAsia="Arial" w:hAnsi="Arial" w:cs="Arial"/>
          <w:spacing w:val="-1"/>
        </w:rPr>
        <w:t>a</w:t>
      </w:r>
      <w:r w:rsidRPr="00C42D3B">
        <w:rPr>
          <w:rFonts w:ascii="Arial" w:eastAsia="Arial" w:hAnsi="Arial" w:cs="Arial"/>
        </w:rPr>
        <w:t>n</w:t>
      </w:r>
      <w:r w:rsidRPr="00C42D3B">
        <w:rPr>
          <w:rFonts w:ascii="Arial" w:eastAsia="Arial" w:hAnsi="Arial" w:cs="Arial"/>
          <w:spacing w:val="15"/>
        </w:rPr>
        <w:t xml:space="preserve"> </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ke</w:t>
      </w:r>
      <w:r w:rsidRPr="00C42D3B">
        <w:rPr>
          <w:rFonts w:ascii="Arial" w:eastAsia="Arial" w:hAnsi="Arial" w:cs="Arial"/>
          <w:spacing w:val="15"/>
        </w:rPr>
        <w:t xml:space="preserve"> </w:t>
      </w:r>
      <w:r w:rsidRPr="00C42D3B">
        <w:rPr>
          <w:rFonts w:ascii="Arial" w:eastAsia="Arial" w:hAnsi="Arial" w:cs="Arial"/>
          <w:spacing w:val="-1"/>
        </w:rPr>
        <w:t>a</w:t>
      </w:r>
      <w:r w:rsidRPr="00C42D3B">
        <w:rPr>
          <w:rFonts w:ascii="Arial" w:eastAsia="Arial" w:hAnsi="Arial" w:cs="Arial"/>
        </w:rPr>
        <w:t>n</w:t>
      </w:r>
      <w:r w:rsidRPr="00C42D3B">
        <w:rPr>
          <w:rFonts w:ascii="Arial" w:eastAsia="Arial" w:hAnsi="Arial" w:cs="Arial"/>
          <w:spacing w:val="15"/>
        </w:rPr>
        <w:t xml:space="preserve"> </w:t>
      </w:r>
      <w:r w:rsidRPr="00C42D3B">
        <w:rPr>
          <w:rFonts w:ascii="Arial" w:eastAsia="Arial" w:hAnsi="Arial" w:cs="Arial"/>
        </w:rPr>
        <w:t>in</w:t>
      </w:r>
      <w:r w:rsidRPr="00C42D3B">
        <w:rPr>
          <w:rFonts w:ascii="Arial" w:eastAsia="Arial" w:hAnsi="Arial" w:cs="Arial"/>
          <w:spacing w:val="1"/>
        </w:rPr>
        <w:t>fo</w:t>
      </w:r>
      <w:r w:rsidRPr="00C42D3B">
        <w:rPr>
          <w:rFonts w:ascii="Arial" w:eastAsia="Arial" w:hAnsi="Arial" w:cs="Arial"/>
        </w:rPr>
        <w:t>r</w:t>
      </w:r>
      <w:r w:rsidRPr="00C42D3B">
        <w:rPr>
          <w:rFonts w:ascii="Arial" w:eastAsia="Arial" w:hAnsi="Arial" w:cs="Arial"/>
          <w:spacing w:val="-1"/>
        </w:rPr>
        <w:t>m</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5"/>
        </w:rPr>
        <w:t xml:space="preserve"> </w:t>
      </w:r>
      <w:r w:rsidRPr="00C42D3B">
        <w:rPr>
          <w:rFonts w:ascii="Arial" w:eastAsia="Arial" w:hAnsi="Arial" w:cs="Arial"/>
          <w:spacing w:val="-1"/>
        </w:rPr>
        <w:t>d</w:t>
      </w:r>
      <w:r w:rsidRPr="00C42D3B">
        <w:rPr>
          <w:rFonts w:ascii="Arial" w:eastAsia="Arial" w:hAnsi="Arial" w:cs="Arial"/>
          <w:spacing w:val="1"/>
        </w:rPr>
        <w:t>e</w:t>
      </w:r>
      <w:r w:rsidRPr="00C42D3B">
        <w:rPr>
          <w:rFonts w:ascii="Arial" w:eastAsia="Arial" w:hAnsi="Arial" w:cs="Arial"/>
        </w:rPr>
        <w:t>cis</w:t>
      </w:r>
      <w:r w:rsidRPr="00C42D3B">
        <w:rPr>
          <w:rFonts w:ascii="Arial" w:eastAsia="Arial" w:hAnsi="Arial" w:cs="Arial"/>
          <w:spacing w:val="-1"/>
        </w:rPr>
        <w:t>io</w:t>
      </w:r>
      <w:r w:rsidRPr="00C42D3B">
        <w:rPr>
          <w:rFonts w:ascii="Arial" w:eastAsia="Arial" w:hAnsi="Arial" w:cs="Arial"/>
        </w:rPr>
        <w:t xml:space="preserve">n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3"/>
        </w:rPr>
        <w:t xml:space="preserve"> </w:t>
      </w:r>
      <w:r w:rsidRPr="00C42D3B">
        <w:rPr>
          <w:rFonts w:ascii="Arial" w:eastAsia="Arial" w:hAnsi="Arial" w:cs="Arial"/>
          <w:spacing w:val="-2"/>
        </w:rPr>
        <w:t>w</w:t>
      </w:r>
      <w:r w:rsidRPr="00C42D3B">
        <w:rPr>
          <w:rFonts w:ascii="Arial" w:eastAsia="Arial" w:hAnsi="Arial" w:cs="Arial"/>
          <w:spacing w:val="1"/>
        </w:rPr>
        <w:t>ha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to</w:t>
      </w:r>
      <w:r w:rsidRPr="00C42D3B">
        <w:rPr>
          <w:rFonts w:ascii="Arial" w:eastAsia="Arial" w:hAnsi="Arial" w:cs="Arial"/>
          <w:spacing w:val="-1"/>
        </w:rPr>
        <w:t xml:space="preserve"> </w:t>
      </w:r>
      <w:r w:rsidRPr="00C42D3B">
        <w:rPr>
          <w:rFonts w:ascii="Arial" w:eastAsia="Arial" w:hAnsi="Arial" w:cs="Arial"/>
          <w:spacing w:val="1"/>
        </w:rPr>
        <w:t>d</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spacing w:val="1"/>
        </w:rPr>
        <w:t>ne</w:t>
      </w:r>
      <w:r w:rsidRPr="00C42D3B">
        <w:rPr>
          <w:rFonts w:ascii="Arial" w:eastAsia="Arial" w:hAnsi="Arial" w:cs="Arial"/>
          <w:spacing w:val="-2"/>
        </w:rPr>
        <w:t>x</w:t>
      </w:r>
      <w:r w:rsidRPr="00C42D3B">
        <w:rPr>
          <w:rFonts w:ascii="Arial" w:eastAsia="Arial" w:hAnsi="Arial" w:cs="Arial"/>
        </w:rPr>
        <w:t>t.</w:t>
      </w:r>
    </w:p>
    <w:p w14:paraId="6012A547" w14:textId="77777777" w:rsidR="00297D0B" w:rsidRPr="00C42D3B" w:rsidRDefault="00297D0B" w:rsidP="00297D0B">
      <w:pPr>
        <w:spacing w:before="16" w:after="0" w:line="260" w:lineRule="exact"/>
      </w:pPr>
    </w:p>
    <w:p w14:paraId="465B7C1E" w14:textId="77777777" w:rsidR="00297D0B" w:rsidRPr="00C42D3B" w:rsidRDefault="00297D0B" w:rsidP="004B2BA1">
      <w:pPr>
        <w:spacing w:after="0" w:line="240" w:lineRule="auto"/>
        <w:ind w:left="360"/>
        <w:jc w:val="both"/>
      </w:pPr>
      <w:r w:rsidRPr="00C42D3B">
        <w:rPr>
          <w:rFonts w:ascii="Arial" w:eastAsia="Arial" w:hAnsi="Arial" w:cs="Arial"/>
        </w:rPr>
        <w:t>St</w:t>
      </w:r>
      <w:r w:rsidRPr="00C42D3B">
        <w:rPr>
          <w:rFonts w:ascii="Arial" w:eastAsia="Arial" w:hAnsi="Arial" w:cs="Arial"/>
          <w:spacing w:val="-1"/>
        </w:rPr>
        <w:t>a</w:t>
      </w:r>
      <w:r w:rsidRPr="00C42D3B">
        <w:rPr>
          <w:rFonts w:ascii="Arial" w:eastAsia="Arial" w:hAnsi="Arial" w:cs="Arial"/>
        </w:rPr>
        <w:t>ff</w:t>
      </w:r>
      <w:r w:rsidRPr="00C42D3B">
        <w:rPr>
          <w:rFonts w:ascii="Arial" w:eastAsia="Arial" w:hAnsi="Arial" w:cs="Arial"/>
          <w:spacing w:val="1"/>
        </w:rPr>
        <w:t xml:space="preserve"> </w:t>
      </w:r>
      <w:r w:rsidRPr="00C42D3B">
        <w:rPr>
          <w:rFonts w:ascii="Arial" w:eastAsia="Arial" w:hAnsi="Arial" w:cs="Arial"/>
          <w:spacing w:val="-2"/>
        </w:rPr>
        <w:t>w</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l:</w:t>
      </w:r>
    </w:p>
    <w:p w14:paraId="3EB5773F" w14:textId="26BA2C46" w:rsidR="004B173D" w:rsidRPr="00C42D3B" w:rsidRDefault="00297D0B" w:rsidP="00C515A5">
      <w:pPr>
        <w:pStyle w:val="ListParagraph"/>
        <w:numPr>
          <w:ilvl w:val="0"/>
          <w:numId w:val="17"/>
        </w:numPr>
        <w:tabs>
          <w:tab w:val="left" w:pos="1540"/>
        </w:tabs>
        <w:spacing w:before="120" w:after="120" w:line="276" w:lineRule="exact"/>
        <w:rPr>
          <w:rFonts w:ascii="Arial" w:eastAsia="Arial" w:hAnsi="Arial" w:cs="Arial"/>
        </w:rPr>
      </w:pPr>
      <w:r w:rsidRPr="00C42D3B">
        <w:rPr>
          <w:rFonts w:ascii="Arial" w:eastAsia="Arial" w:hAnsi="Arial" w:cs="Arial"/>
        </w:rPr>
        <w:t>try</w:t>
      </w:r>
      <w:r w:rsidRPr="00C42D3B">
        <w:rPr>
          <w:rFonts w:ascii="Arial" w:eastAsia="Arial" w:hAnsi="Arial" w:cs="Arial"/>
          <w:spacing w:val="-3"/>
        </w:rPr>
        <w:t xml:space="preserve">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en</w:t>
      </w: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re</w:t>
      </w:r>
      <w:r w:rsidRPr="00C42D3B">
        <w:rPr>
          <w:rFonts w:ascii="Arial" w:eastAsia="Arial" w:hAnsi="Arial" w:cs="Arial"/>
          <w:spacing w:val="-2"/>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p</w:t>
      </w:r>
      <w:r w:rsidRPr="00C42D3B">
        <w:rPr>
          <w:rFonts w:ascii="Arial" w:eastAsia="Arial" w:hAnsi="Arial" w:cs="Arial"/>
          <w:spacing w:val="1"/>
        </w:rPr>
        <w:t>e</w:t>
      </w:r>
      <w:r w:rsidRPr="00C42D3B">
        <w:rPr>
          <w:rFonts w:ascii="Arial" w:eastAsia="Arial" w:hAnsi="Arial" w:cs="Arial"/>
        </w:rPr>
        <w:t>rson</w:t>
      </w:r>
      <w:r w:rsidRPr="00C42D3B">
        <w:rPr>
          <w:rFonts w:ascii="Arial" w:eastAsia="Arial" w:hAnsi="Arial" w:cs="Arial"/>
          <w:spacing w:val="1"/>
        </w:rPr>
        <w:t xml:space="preserve"> d</w:t>
      </w:r>
      <w:r w:rsidRPr="00C42D3B">
        <w:rPr>
          <w:rFonts w:ascii="Arial" w:eastAsia="Arial" w:hAnsi="Arial" w:cs="Arial"/>
        </w:rPr>
        <w:t>isc</w:t>
      </w:r>
      <w:r w:rsidRPr="00C42D3B">
        <w:rPr>
          <w:rFonts w:ascii="Arial" w:eastAsia="Arial" w:hAnsi="Arial" w:cs="Arial"/>
          <w:spacing w:val="-1"/>
        </w:rPr>
        <w:t>l</w:t>
      </w:r>
      <w:r w:rsidRPr="00C42D3B">
        <w:rPr>
          <w:rFonts w:ascii="Arial" w:eastAsia="Arial" w:hAnsi="Arial" w:cs="Arial"/>
          <w:spacing w:val="1"/>
        </w:rPr>
        <w:t>o</w:t>
      </w:r>
      <w:r w:rsidRPr="00C42D3B">
        <w:rPr>
          <w:rFonts w:ascii="Arial" w:eastAsia="Arial" w:hAnsi="Arial" w:cs="Arial"/>
        </w:rPr>
        <w:t>s</w:t>
      </w:r>
      <w:r w:rsidRPr="00C42D3B">
        <w:rPr>
          <w:rFonts w:ascii="Arial" w:eastAsia="Arial" w:hAnsi="Arial" w:cs="Arial"/>
          <w:spacing w:val="-3"/>
        </w:rPr>
        <w:t>i</w:t>
      </w:r>
      <w:r w:rsidRPr="00C42D3B">
        <w:rPr>
          <w:rFonts w:ascii="Arial" w:eastAsia="Arial" w:hAnsi="Arial" w:cs="Arial"/>
          <w:spacing w:val="1"/>
        </w:rPr>
        <w:t>n</w:t>
      </w:r>
      <w:r w:rsidRPr="00C42D3B">
        <w:rPr>
          <w:rFonts w:ascii="Arial" w:eastAsia="Arial" w:hAnsi="Arial" w:cs="Arial"/>
        </w:rPr>
        <w:t>g</w:t>
      </w:r>
      <w:r w:rsidRPr="00C42D3B">
        <w:rPr>
          <w:rFonts w:ascii="Arial" w:eastAsia="Arial" w:hAnsi="Arial" w:cs="Arial"/>
          <w:spacing w:val="-1"/>
        </w:rPr>
        <w:t xml:space="preserve"> </w:t>
      </w:r>
      <w:r w:rsidRPr="00C42D3B">
        <w:rPr>
          <w:rFonts w:ascii="Arial" w:eastAsia="Arial" w:hAnsi="Arial" w:cs="Arial"/>
          <w:spacing w:val="1"/>
        </w:rPr>
        <w:t>doe</w:t>
      </w:r>
      <w:r w:rsidRPr="00C42D3B">
        <w:rPr>
          <w:rFonts w:ascii="Arial" w:eastAsia="Arial" w:hAnsi="Arial" w:cs="Arial"/>
        </w:rPr>
        <w:t>s</w:t>
      </w:r>
      <w:r w:rsidRPr="00C42D3B">
        <w:rPr>
          <w:rFonts w:ascii="Arial" w:eastAsia="Arial" w:hAnsi="Arial" w:cs="Arial"/>
          <w:spacing w:val="-2"/>
        </w:rPr>
        <w:t xml:space="preserve"> </w:t>
      </w:r>
      <w:r w:rsidRPr="00C42D3B">
        <w:rPr>
          <w:rFonts w:ascii="Arial" w:eastAsia="Arial" w:hAnsi="Arial" w:cs="Arial"/>
          <w:spacing w:val="1"/>
        </w:rPr>
        <w:t>no</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spacing w:val="1"/>
        </w:rPr>
        <w:t>ha</w:t>
      </w:r>
      <w:r w:rsidRPr="00C42D3B">
        <w:rPr>
          <w:rFonts w:ascii="Arial" w:eastAsia="Arial" w:hAnsi="Arial" w:cs="Arial"/>
          <w:spacing w:val="-2"/>
        </w:rPr>
        <w:t>v</w:t>
      </w:r>
      <w:r w:rsidRPr="00C42D3B">
        <w:rPr>
          <w:rFonts w:ascii="Arial" w:eastAsia="Arial" w:hAnsi="Arial" w:cs="Arial"/>
        </w:rPr>
        <w:t>e</w:t>
      </w:r>
      <w:r w:rsidRPr="00C42D3B">
        <w:rPr>
          <w:rFonts w:ascii="Arial" w:eastAsia="Arial" w:hAnsi="Arial" w:cs="Arial"/>
          <w:spacing w:val="1"/>
        </w:rPr>
        <w:t xml:space="preserve"> 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spacing w:val="-2"/>
        </w:rPr>
        <w:t>s</w:t>
      </w:r>
      <w:r w:rsidRPr="00C42D3B">
        <w:rPr>
          <w:rFonts w:ascii="Arial" w:eastAsia="Arial" w:hAnsi="Arial" w:cs="Arial"/>
          <w:spacing w:val="1"/>
        </w:rPr>
        <w:t>pea</w:t>
      </w:r>
      <w:r w:rsidRPr="00C42D3B">
        <w:rPr>
          <w:rFonts w:ascii="Arial" w:eastAsia="Arial" w:hAnsi="Arial" w:cs="Arial"/>
        </w:rPr>
        <w:t>k</w:t>
      </w:r>
      <w:r w:rsidRPr="00C42D3B">
        <w:rPr>
          <w:rFonts w:ascii="Arial" w:eastAsia="Arial" w:hAnsi="Arial" w:cs="Arial"/>
          <w:spacing w:val="-2"/>
        </w:rPr>
        <w:t xml:space="preserve"> </w:t>
      </w:r>
      <w:r w:rsidRPr="00C42D3B">
        <w:rPr>
          <w:rFonts w:ascii="Arial" w:eastAsia="Arial" w:hAnsi="Arial" w:cs="Arial"/>
          <w:spacing w:val="1"/>
        </w:rPr>
        <w:t>t</w:t>
      </w:r>
      <w:r w:rsidR="00015EAA" w:rsidRPr="00C42D3B">
        <w:rPr>
          <w:rFonts w:ascii="Arial" w:eastAsia="Arial" w:hAnsi="Arial" w:cs="Arial"/>
        </w:rPr>
        <w:t>o</w:t>
      </w:r>
      <w:r w:rsidR="004B173D" w:rsidRPr="00C42D3B">
        <w:rPr>
          <w:rFonts w:ascii="Arial" w:eastAsia="Arial" w:hAnsi="Arial" w:cs="Arial"/>
        </w:rPr>
        <w:t xml:space="preserve"> a</w:t>
      </w:r>
      <w:r w:rsidRPr="00C42D3B">
        <w:rPr>
          <w:rFonts w:ascii="Arial" w:eastAsia="Arial" w:hAnsi="Arial" w:cs="Arial"/>
          <w:spacing w:val="1"/>
        </w:rPr>
        <w:t>no</w:t>
      </w:r>
      <w:r w:rsidRPr="00C42D3B">
        <w:rPr>
          <w:rFonts w:ascii="Arial" w:eastAsia="Arial" w:hAnsi="Arial" w:cs="Arial"/>
          <w:spacing w:val="-2"/>
        </w:rPr>
        <w:t>t</w:t>
      </w:r>
      <w:r w:rsidRPr="00C42D3B">
        <w:rPr>
          <w:rFonts w:ascii="Arial" w:eastAsia="Arial" w:hAnsi="Arial" w:cs="Arial"/>
          <w:spacing w:val="1"/>
        </w:rPr>
        <w:t>he</w:t>
      </w:r>
      <w:r w:rsidRPr="00C42D3B">
        <w:rPr>
          <w:rFonts w:ascii="Arial" w:eastAsia="Arial" w:hAnsi="Arial" w:cs="Arial"/>
        </w:rPr>
        <w:t>r</w:t>
      </w:r>
      <w:r w:rsidRPr="00C42D3B">
        <w:rPr>
          <w:rFonts w:ascii="Arial" w:eastAsia="Arial" w:hAnsi="Arial" w:cs="Arial"/>
          <w:spacing w:val="-3"/>
        </w:rPr>
        <w:t xml:space="preserve"> </w:t>
      </w:r>
      <w:r w:rsidR="004B2BA1" w:rsidRPr="00C42D3B">
        <w:rPr>
          <w:rFonts w:ascii="Arial" w:eastAsia="Arial" w:hAnsi="Arial" w:cs="Arial"/>
          <w:spacing w:val="-3"/>
        </w:rPr>
        <w:t>m</w:t>
      </w:r>
      <w:r w:rsidRPr="00C42D3B">
        <w:rPr>
          <w:rFonts w:ascii="Arial" w:eastAsia="Arial" w:hAnsi="Arial" w:cs="Arial"/>
          <w:spacing w:val="-1"/>
        </w:rPr>
        <w:t>e</w:t>
      </w:r>
      <w:r w:rsidRPr="00C42D3B">
        <w:rPr>
          <w:rFonts w:ascii="Arial" w:eastAsia="Arial" w:hAnsi="Arial" w:cs="Arial"/>
          <w:spacing w:val="1"/>
        </w:rPr>
        <w:t>m</w:t>
      </w:r>
      <w:r w:rsidRPr="00C42D3B">
        <w:rPr>
          <w:rFonts w:ascii="Arial" w:eastAsia="Arial" w:hAnsi="Arial" w:cs="Arial"/>
          <w:spacing w:val="-1"/>
        </w:rPr>
        <w:t>b</w:t>
      </w:r>
      <w:r w:rsidRPr="00C42D3B">
        <w:rPr>
          <w:rFonts w:ascii="Arial" w:eastAsia="Arial" w:hAnsi="Arial" w:cs="Arial"/>
          <w:spacing w:val="1"/>
        </w:rPr>
        <w:t>e</w:t>
      </w:r>
      <w:r w:rsidRPr="00C42D3B">
        <w:rPr>
          <w:rFonts w:ascii="Arial" w:eastAsia="Arial" w:hAnsi="Arial" w:cs="Arial"/>
        </w:rPr>
        <w:t xml:space="preserve">r </w:t>
      </w:r>
      <w:r w:rsidRPr="00C42D3B">
        <w:rPr>
          <w:rFonts w:ascii="Arial" w:eastAsia="Arial" w:hAnsi="Arial" w:cs="Arial"/>
          <w:spacing w:val="-2"/>
        </w:rPr>
        <w:t>o</w:t>
      </w:r>
      <w:r w:rsidRPr="00C42D3B">
        <w:rPr>
          <w:rFonts w:ascii="Arial" w:eastAsia="Arial" w:hAnsi="Arial" w:cs="Arial"/>
        </w:rPr>
        <w:t>f</w:t>
      </w:r>
      <w:r w:rsidRPr="00C42D3B">
        <w:rPr>
          <w:rFonts w:ascii="Arial" w:eastAsia="Arial" w:hAnsi="Arial" w:cs="Arial"/>
          <w:spacing w:val="3"/>
        </w:rPr>
        <w:t xml:space="preserve"> </w:t>
      </w:r>
      <w:r w:rsidRPr="00C42D3B">
        <w:rPr>
          <w:rFonts w:ascii="Arial" w:eastAsia="Arial" w:hAnsi="Arial" w:cs="Arial"/>
        </w:rPr>
        <w:t>s</w:t>
      </w:r>
      <w:r w:rsidRPr="00C42D3B">
        <w:rPr>
          <w:rFonts w:ascii="Arial" w:eastAsia="Arial" w:hAnsi="Arial" w:cs="Arial"/>
          <w:spacing w:val="-2"/>
        </w:rPr>
        <w:t>c</w:t>
      </w:r>
      <w:r w:rsidRPr="00C42D3B">
        <w:rPr>
          <w:rFonts w:ascii="Arial" w:eastAsia="Arial" w:hAnsi="Arial" w:cs="Arial"/>
          <w:spacing w:val="1"/>
        </w:rPr>
        <w:t>hoo</w:t>
      </w:r>
      <w:r w:rsidRPr="00C42D3B">
        <w:rPr>
          <w:rFonts w:ascii="Arial" w:eastAsia="Arial" w:hAnsi="Arial" w:cs="Arial"/>
        </w:rPr>
        <w:t>l s</w:t>
      </w:r>
      <w:r w:rsidRPr="00C42D3B">
        <w:rPr>
          <w:rFonts w:ascii="Arial" w:eastAsia="Arial" w:hAnsi="Arial" w:cs="Arial"/>
          <w:spacing w:val="-2"/>
        </w:rPr>
        <w:t>t</w:t>
      </w:r>
      <w:r w:rsidRPr="00C42D3B">
        <w:rPr>
          <w:rFonts w:ascii="Arial" w:eastAsia="Arial" w:hAnsi="Arial" w:cs="Arial"/>
          <w:spacing w:val="-1"/>
        </w:rPr>
        <w:t>a</w:t>
      </w:r>
      <w:r w:rsidR="004B173D" w:rsidRPr="00C42D3B">
        <w:rPr>
          <w:rFonts w:ascii="Arial" w:eastAsia="Arial" w:hAnsi="Arial" w:cs="Arial"/>
        </w:rPr>
        <w:t>ff</w:t>
      </w:r>
      <w:r w:rsidR="00E26BDC" w:rsidRPr="00C42D3B">
        <w:rPr>
          <w:rFonts w:ascii="Arial" w:eastAsia="Arial" w:hAnsi="Arial" w:cs="Arial"/>
        </w:rPr>
        <w:t>;</w:t>
      </w:r>
    </w:p>
    <w:p w14:paraId="52AC7863" w14:textId="4F4139A5" w:rsidR="004B173D" w:rsidRPr="00C42D3B" w:rsidRDefault="004B173D" w:rsidP="00C515A5">
      <w:pPr>
        <w:pStyle w:val="ListParagraph"/>
        <w:numPr>
          <w:ilvl w:val="0"/>
          <w:numId w:val="17"/>
        </w:numPr>
        <w:tabs>
          <w:tab w:val="left" w:pos="1540"/>
        </w:tabs>
        <w:spacing w:before="120" w:after="120" w:line="274" w:lineRule="exact"/>
        <w:rPr>
          <w:rFonts w:ascii="Arial" w:eastAsia="Arial" w:hAnsi="Arial" w:cs="Arial"/>
        </w:rPr>
      </w:pPr>
      <w:r w:rsidRPr="00C42D3B">
        <w:rPr>
          <w:rFonts w:ascii="Arial" w:eastAsia="Arial" w:hAnsi="Arial" w:cs="Arial"/>
        </w:rPr>
        <w:t>l</w:t>
      </w:r>
      <w:r w:rsidRPr="00C42D3B">
        <w:rPr>
          <w:rFonts w:ascii="Arial" w:eastAsia="Arial" w:hAnsi="Arial" w:cs="Arial"/>
          <w:spacing w:val="-1"/>
        </w:rPr>
        <w:t>i</w:t>
      </w:r>
      <w:r w:rsidRPr="00C42D3B">
        <w:rPr>
          <w:rFonts w:ascii="Arial" w:eastAsia="Arial" w:hAnsi="Arial" w:cs="Arial"/>
        </w:rPr>
        <w:t>st</w:t>
      </w:r>
      <w:r w:rsidRPr="00C42D3B">
        <w:rPr>
          <w:rFonts w:ascii="Arial" w:eastAsia="Arial" w:hAnsi="Arial" w:cs="Arial"/>
          <w:spacing w:val="1"/>
        </w:rPr>
        <w:t>e</w:t>
      </w:r>
      <w:r w:rsidRPr="00C42D3B">
        <w:rPr>
          <w:rFonts w:ascii="Arial" w:eastAsia="Arial" w:hAnsi="Arial" w:cs="Arial"/>
        </w:rPr>
        <w:t>n</w:t>
      </w:r>
      <w:r w:rsidRPr="00C42D3B">
        <w:rPr>
          <w:rFonts w:ascii="Arial" w:eastAsia="Arial" w:hAnsi="Arial" w:cs="Arial"/>
          <w:spacing w:val="1"/>
        </w:rPr>
        <w:t xml:space="preserve"> 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spacing w:val="1"/>
        </w:rPr>
        <w:t>a</w:t>
      </w:r>
      <w:r w:rsidRPr="00C42D3B">
        <w:rPr>
          <w:rFonts w:ascii="Arial" w:eastAsia="Arial" w:hAnsi="Arial" w:cs="Arial"/>
          <w:spacing w:val="-1"/>
        </w:rPr>
        <w:t>n</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1"/>
        </w:rPr>
        <w:t>t</w:t>
      </w:r>
      <w:r w:rsidRPr="00C42D3B">
        <w:rPr>
          <w:rFonts w:ascii="Arial" w:eastAsia="Arial" w:hAnsi="Arial" w:cs="Arial"/>
          <w:spacing w:val="1"/>
        </w:rPr>
        <w:t>a</w:t>
      </w:r>
      <w:r w:rsidRPr="00C42D3B">
        <w:rPr>
          <w:rFonts w:ascii="Arial" w:eastAsia="Arial" w:hAnsi="Arial" w:cs="Arial"/>
        </w:rPr>
        <w:t>ke</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e</w:t>
      </w:r>
      <w:r w:rsidRPr="00C42D3B">
        <w:rPr>
          <w:rFonts w:ascii="Arial" w:eastAsia="Arial" w:hAnsi="Arial" w:cs="Arial"/>
        </w:rPr>
        <w:t>r</w:t>
      </w:r>
      <w:r w:rsidRPr="00C42D3B">
        <w:rPr>
          <w:rFonts w:ascii="Arial" w:eastAsia="Arial" w:hAnsi="Arial" w:cs="Arial"/>
          <w:spacing w:val="-1"/>
        </w:rPr>
        <w:t>io</w:t>
      </w:r>
      <w:r w:rsidRPr="00C42D3B">
        <w:rPr>
          <w:rFonts w:ascii="Arial" w:eastAsia="Arial" w:hAnsi="Arial" w:cs="Arial"/>
          <w:spacing w:val="1"/>
        </w:rPr>
        <w:t>u</w:t>
      </w:r>
      <w:r w:rsidRPr="00C42D3B">
        <w:rPr>
          <w:rFonts w:ascii="Arial" w:eastAsia="Arial" w:hAnsi="Arial" w:cs="Arial"/>
        </w:rPr>
        <w:t>sly</w:t>
      </w:r>
      <w:r w:rsidRPr="00C42D3B">
        <w:rPr>
          <w:rFonts w:ascii="Arial" w:eastAsia="Arial" w:hAnsi="Arial" w:cs="Arial"/>
          <w:spacing w:val="-3"/>
        </w:rPr>
        <w:t xml:space="preserve"> </w:t>
      </w: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d</w:t>
      </w:r>
      <w:r w:rsidRPr="00C42D3B">
        <w:rPr>
          <w:rFonts w:ascii="Arial" w:eastAsia="Arial" w:hAnsi="Arial" w:cs="Arial"/>
        </w:rPr>
        <w:t>isc</w:t>
      </w:r>
      <w:r w:rsidRPr="00C42D3B">
        <w:rPr>
          <w:rFonts w:ascii="Arial" w:eastAsia="Arial" w:hAnsi="Arial" w:cs="Arial"/>
          <w:spacing w:val="-1"/>
        </w:rPr>
        <w:t>l</w:t>
      </w:r>
      <w:r w:rsidRPr="00C42D3B">
        <w:rPr>
          <w:rFonts w:ascii="Arial" w:eastAsia="Arial" w:hAnsi="Arial" w:cs="Arial"/>
          <w:spacing w:val="1"/>
        </w:rPr>
        <w:t>o</w:t>
      </w:r>
      <w:r w:rsidRPr="00C42D3B">
        <w:rPr>
          <w:rFonts w:ascii="Arial" w:eastAsia="Arial" w:hAnsi="Arial" w:cs="Arial"/>
        </w:rPr>
        <w:t>s</w:t>
      </w:r>
      <w:r w:rsidRPr="00C42D3B">
        <w:rPr>
          <w:rFonts w:ascii="Arial" w:eastAsia="Arial" w:hAnsi="Arial" w:cs="Arial"/>
          <w:spacing w:val="1"/>
        </w:rPr>
        <w:t>u</w:t>
      </w:r>
      <w:r w:rsidRPr="00C42D3B">
        <w:rPr>
          <w:rFonts w:ascii="Arial" w:eastAsia="Arial" w:hAnsi="Arial" w:cs="Arial"/>
        </w:rPr>
        <w:t xml:space="preserve">re </w:t>
      </w:r>
      <w:r w:rsidRPr="00C42D3B">
        <w:rPr>
          <w:rFonts w:ascii="Arial" w:eastAsia="Arial" w:hAnsi="Arial" w:cs="Arial"/>
          <w:spacing w:val="1"/>
        </w:rPr>
        <w:t>o</w:t>
      </w:r>
      <w:r w:rsidRPr="00C42D3B">
        <w:rPr>
          <w:rFonts w:ascii="Arial" w:eastAsia="Arial" w:hAnsi="Arial" w:cs="Arial"/>
        </w:rPr>
        <w:t xml:space="preserve">r </w:t>
      </w:r>
      <w:r w:rsidRPr="00C42D3B">
        <w:rPr>
          <w:rFonts w:ascii="Arial" w:eastAsia="Arial" w:hAnsi="Arial" w:cs="Arial"/>
          <w:spacing w:val="-1"/>
        </w:rPr>
        <w:t>in</w:t>
      </w:r>
      <w:r w:rsidRPr="00C42D3B">
        <w:rPr>
          <w:rFonts w:ascii="Arial" w:eastAsia="Arial" w:hAnsi="Arial" w:cs="Arial"/>
          <w:spacing w:val="3"/>
        </w:rPr>
        <w:t>f</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1"/>
        </w:rPr>
        <w:t xml:space="preserve"> t</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a</w:t>
      </w:r>
      <w:r w:rsidRPr="00C42D3B">
        <w:rPr>
          <w:rFonts w:ascii="Arial" w:eastAsia="Arial" w:hAnsi="Arial" w:cs="Arial"/>
          <w:spacing w:val="1"/>
        </w:rPr>
        <w:t xml:space="preserve"> </w:t>
      </w:r>
      <w:r w:rsidRPr="00C42D3B">
        <w:rPr>
          <w:rFonts w:ascii="Arial" w:eastAsia="Arial" w:hAnsi="Arial" w:cs="Arial"/>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1"/>
        </w:rPr>
        <w:t>ma</w:t>
      </w:r>
      <w:r w:rsidRPr="00C42D3B">
        <w:rPr>
          <w:rFonts w:ascii="Arial" w:eastAsia="Arial" w:hAnsi="Arial" w:cs="Arial"/>
        </w:rPr>
        <w:t xml:space="preserve">y </w:t>
      </w:r>
      <w:r w:rsidRPr="00C42D3B">
        <w:rPr>
          <w:rFonts w:ascii="Arial" w:eastAsia="Arial" w:hAnsi="Arial" w:cs="Arial"/>
          <w:spacing w:val="1"/>
        </w:rPr>
        <w:t>b</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rPr>
        <w:t xml:space="preserve">sk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1"/>
        </w:rPr>
        <w:t xml:space="preserve"> ha</w:t>
      </w:r>
      <w:r w:rsidRPr="00C42D3B">
        <w:rPr>
          <w:rFonts w:ascii="Arial" w:eastAsia="Arial" w:hAnsi="Arial" w:cs="Arial"/>
        </w:rPr>
        <w:t>rm</w:t>
      </w:r>
      <w:r w:rsidR="00E26BDC" w:rsidRPr="00C42D3B">
        <w:rPr>
          <w:rFonts w:ascii="Arial" w:eastAsia="Arial" w:hAnsi="Arial" w:cs="Arial"/>
        </w:rPr>
        <w:t>;</w:t>
      </w:r>
    </w:p>
    <w:p w14:paraId="3D935943" w14:textId="144D3BF8" w:rsidR="00297D0B" w:rsidRPr="00C42D3B" w:rsidRDefault="00297D0B" w:rsidP="00C515A5">
      <w:pPr>
        <w:pStyle w:val="ListParagraph"/>
        <w:numPr>
          <w:ilvl w:val="0"/>
          <w:numId w:val="17"/>
        </w:numPr>
        <w:tabs>
          <w:tab w:val="left" w:pos="1540"/>
        </w:tabs>
        <w:spacing w:before="120" w:after="120" w:line="276" w:lineRule="exact"/>
        <w:rPr>
          <w:rFonts w:ascii="Arial" w:eastAsia="Arial" w:hAnsi="Arial" w:cs="Arial"/>
        </w:rPr>
      </w:pPr>
      <w:r w:rsidRPr="00C42D3B">
        <w:rPr>
          <w:rFonts w:ascii="Arial" w:eastAsia="Arial" w:hAnsi="Arial" w:cs="Arial"/>
        </w:rPr>
        <w:t>clar</w:t>
      </w:r>
      <w:r w:rsidRPr="00C42D3B">
        <w:rPr>
          <w:rFonts w:ascii="Arial" w:eastAsia="Arial" w:hAnsi="Arial" w:cs="Arial"/>
          <w:spacing w:val="-1"/>
        </w:rPr>
        <w:t>i</w:t>
      </w:r>
      <w:r w:rsidRPr="00C42D3B">
        <w:rPr>
          <w:rFonts w:ascii="Arial" w:eastAsia="Arial" w:hAnsi="Arial" w:cs="Arial"/>
          <w:spacing w:val="3"/>
        </w:rPr>
        <w:t>f</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i</w:t>
      </w:r>
      <w:r w:rsidRPr="00C42D3B">
        <w:rPr>
          <w:rFonts w:ascii="Arial" w:eastAsia="Arial" w:hAnsi="Arial" w:cs="Arial"/>
          <w:spacing w:val="-1"/>
        </w:rPr>
        <w:t>n</w:t>
      </w:r>
      <w:r w:rsidRPr="00C42D3B">
        <w:rPr>
          <w:rFonts w:ascii="Arial" w:eastAsia="Arial" w:hAnsi="Arial" w:cs="Arial"/>
        </w:rPr>
        <w:t>f</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rPr>
        <w:t>n</w:t>
      </w:r>
      <w:r w:rsidR="00E26BDC" w:rsidRPr="00C42D3B">
        <w:rPr>
          <w:rFonts w:ascii="Arial" w:eastAsia="Arial" w:hAnsi="Arial" w:cs="Arial"/>
        </w:rPr>
        <w:t>;</w:t>
      </w:r>
    </w:p>
    <w:p w14:paraId="58D43D60" w14:textId="72026871" w:rsidR="00297D0B" w:rsidRPr="00C42D3B" w:rsidRDefault="00297D0B" w:rsidP="00C515A5">
      <w:pPr>
        <w:pStyle w:val="ListParagraph"/>
        <w:numPr>
          <w:ilvl w:val="0"/>
          <w:numId w:val="17"/>
        </w:numPr>
        <w:tabs>
          <w:tab w:val="left" w:pos="1540"/>
        </w:tabs>
        <w:spacing w:before="120" w:after="120" w:line="276" w:lineRule="exact"/>
        <w:rPr>
          <w:rFonts w:ascii="Arial" w:eastAsia="Arial" w:hAnsi="Arial" w:cs="Arial"/>
        </w:rPr>
      </w:pPr>
      <w:r w:rsidRPr="00C42D3B">
        <w:rPr>
          <w:rFonts w:ascii="Arial" w:eastAsia="Arial" w:hAnsi="Arial" w:cs="Arial"/>
        </w:rPr>
        <w:t>try</w:t>
      </w:r>
      <w:r w:rsidRPr="00C42D3B">
        <w:rPr>
          <w:rFonts w:ascii="Arial" w:eastAsia="Arial" w:hAnsi="Arial" w:cs="Arial"/>
          <w:spacing w:val="-3"/>
        </w:rPr>
        <w:t xml:space="preserve">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rPr>
        <w:t>k</w:t>
      </w:r>
      <w:r w:rsidRPr="00C42D3B">
        <w:rPr>
          <w:rFonts w:ascii="Arial" w:eastAsia="Arial" w:hAnsi="Arial" w:cs="Arial"/>
          <w:spacing w:val="1"/>
        </w:rPr>
        <w:t>ee</w:t>
      </w:r>
      <w:r w:rsidRPr="00C42D3B">
        <w:rPr>
          <w:rFonts w:ascii="Arial" w:eastAsia="Arial" w:hAnsi="Arial" w:cs="Arial"/>
        </w:rPr>
        <w:t>p</w:t>
      </w:r>
      <w:r w:rsidRPr="00C42D3B">
        <w:rPr>
          <w:rFonts w:ascii="Arial" w:eastAsia="Arial" w:hAnsi="Arial" w:cs="Arial"/>
          <w:spacing w:val="1"/>
        </w:rPr>
        <w:t xml:space="preserve"> </w:t>
      </w:r>
      <w:r w:rsidRPr="00C42D3B">
        <w:rPr>
          <w:rFonts w:ascii="Arial" w:eastAsia="Arial" w:hAnsi="Arial" w:cs="Arial"/>
          <w:spacing w:val="-1"/>
        </w:rPr>
        <w:t>q</w:t>
      </w:r>
      <w:r w:rsidRPr="00C42D3B">
        <w:rPr>
          <w:rFonts w:ascii="Arial" w:eastAsia="Arial" w:hAnsi="Arial" w:cs="Arial"/>
          <w:spacing w:val="1"/>
        </w:rPr>
        <w:t>ue</w:t>
      </w:r>
      <w:r w:rsidRPr="00C42D3B">
        <w:rPr>
          <w:rFonts w:ascii="Arial" w:eastAsia="Arial" w:hAnsi="Arial" w:cs="Arial"/>
          <w:spacing w:val="-2"/>
        </w:rPr>
        <w:t>s</w:t>
      </w:r>
      <w:r w:rsidRPr="00C42D3B">
        <w:rPr>
          <w:rFonts w:ascii="Arial" w:eastAsia="Arial" w:hAnsi="Arial" w:cs="Arial"/>
        </w:rPr>
        <w:t>ti</w:t>
      </w:r>
      <w:r w:rsidRPr="00C42D3B">
        <w:rPr>
          <w:rFonts w:ascii="Arial" w:eastAsia="Arial" w:hAnsi="Arial" w:cs="Arial"/>
          <w:spacing w:val="1"/>
        </w:rPr>
        <w:t>on</w:t>
      </w:r>
      <w:r w:rsidRPr="00C42D3B">
        <w:rPr>
          <w:rFonts w:ascii="Arial" w:eastAsia="Arial" w:hAnsi="Arial" w:cs="Arial"/>
        </w:rPr>
        <w:t>s</w:t>
      </w:r>
      <w:r w:rsidRPr="00C42D3B">
        <w:rPr>
          <w:rFonts w:ascii="Arial" w:eastAsia="Arial" w:hAnsi="Arial" w:cs="Arial"/>
          <w:spacing w:val="-2"/>
        </w:rPr>
        <w:t xml:space="preserve">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rPr>
        <w:t>a</w:t>
      </w:r>
      <w:r w:rsidRPr="00C42D3B">
        <w:rPr>
          <w:rFonts w:ascii="Arial" w:eastAsia="Arial" w:hAnsi="Arial" w:cs="Arial"/>
          <w:spacing w:val="-1"/>
        </w:rPr>
        <w:t xml:space="preserve"> </w:t>
      </w:r>
      <w:r w:rsidRPr="00C42D3B">
        <w:rPr>
          <w:rFonts w:ascii="Arial" w:eastAsia="Arial" w:hAnsi="Arial" w:cs="Arial"/>
          <w:spacing w:val="1"/>
        </w:rPr>
        <w:t>m</w:t>
      </w:r>
      <w:r w:rsidRPr="00C42D3B">
        <w:rPr>
          <w:rFonts w:ascii="Arial" w:eastAsia="Arial" w:hAnsi="Arial" w:cs="Arial"/>
        </w:rPr>
        <w:t>in</w:t>
      </w:r>
      <w:r w:rsidRPr="00C42D3B">
        <w:rPr>
          <w:rFonts w:ascii="Arial" w:eastAsia="Arial" w:hAnsi="Arial" w:cs="Arial"/>
          <w:spacing w:val="-2"/>
        </w:rPr>
        <w:t>i</w:t>
      </w:r>
      <w:r w:rsidRPr="00C42D3B">
        <w:rPr>
          <w:rFonts w:ascii="Arial" w:eastAsia="Arial" w:hAnsi="Arial" w:cs="Arial"/>
          <w:spacing w:val="1"/>
        </w:rPr>
        <w:t>m</w:t>
      </w:r>
      <w:r w:rsidRPr="00C42D3B">
        <w:rPr>
          <w:rFonts w:ascii="Arial" w:eastAsia="Arial" w:hAnsi="Arial" w:cs="Arial"/>
          <w:spacing w:val="-1"/>
        </w:rPr>
        <w:t>u</w:t>
      </w:r>
      <w:r w:rsidRPr="00C42D3B">
        <w:rPr>
          <w:rFonts w:ascii="Arial" w:eastAsia="Arial" w:hAnsi="Arial" w:cs="Arial"/>
        </w:rPr>
        <w:t>m</w:t>
      </w:r>
      <w:r w:rsidRPr="00C42D3B">
        <w:rPr>
          <w:rFonts w:ascii="Arial" w:eastAsia="Arial" w:hAnsi="Arial" w:cs="Arial"/>
          <w:spacing w:val="1"/>
        </w:rPr>
        <w:t xml:space="preserve"> </w:t>
      </w:r>
      <w:r w:rsidRPr="00C42D3B">
        <w:rPr>
          <w:rFonts w:ascii="Arial" w:eastAsia="Arial" w:hAnsi="Arial" w:cs="Arial"/>
          <w:spacing w:val="-1"/>
        </w:rPr>
        <w:t>a</w:t>
      </w:r>
      <w:r w:rsidRPr="00C42D3B">
        <w:rPr>
          <w:rFonts w:ascii="Arial" w:eastAsia="Arial" w:hAnsi="Arial" w:cs="Arial"/>
          <w:spacing w:val="1"/>
        </w:rPr>
        <w:t>n</w:t>
      </w:r>
      <w:r w:rsidRPr="00C42D3B">
        <w:rPr>
          <w:rFonts w:ascii="Arial" w:eastAsia="Arial" w:hAnsi="Arial" w:cs="Arial"/>
        </w:rPr>
        <w:t>d</w:t>
      </w:r>
      <w:r w:rsidRPr="00C42D3B">
        <w:rPr>
          <w:rFonts w:ascii="Arial" w:eastAsia="Arial" w:hAnsi="Arial" w:cs="Arial"/>
          <w:spacing w:val="-1"/>
        </w:rPr>
        <w:t xml:space="preserve"> o</w:t>
      </w:r>
      <w:r w:rsidRPr="00C42D3B">
        <w:rPr>
          <w:rFonts w:ascii="Arial" w:eastAsia="Arial" w:hAnsi="Arial" w:cs="Arial"/>
        </w:rPr>
        <w:t>f</w:t>
      </w:r>
      <w:r w:rsidRPr="00C42D3B">
        <w:rPr>
          <w:rFonts w:ascii="Arial" w:eastAsia="Arial" w:hAnsi="Arial" w:cs="Arial"/>
          <w:spacing w:val="3"/>
        </w:rPr>
        <w:t xml:space="preserve"> </w:t>
      </w:r>
      <w:r w:rsidRPr="00C42D3B">
        <w:rPr>
          <w:rFonts w:ascii="Arial" w:eastAsia="Arial" w:hAnsi="Arial" w:cs="Arial"/>
          <w:spacing w:val="-1"/>
        </w:rPr>
        <w:t>a</w:t>
      </w:r>
      <w:r w:rsidRPr="00C42D3B">
        <w:rPr>
          <w:rFonts w:ascii="Arial" w:eastAsia="Arial" w:hAnsi="Arial" w:cs="Arial"/>
        </w:rPr>
        <w:t>n</w:t>
      </w:r>
      <w:r w:rsidRPr="00C42D3B">
        <w:rPr>
          <w:rFonts w:ascii="Arial" w:eastAsia="Arial" w:hAnsi="Arial" w:cs="Arial"/>
          <w:spacing w:val="-1"/>
        </w:rPr>
        <w:t xml:space="preserve"> </w:t>
      </w:r>
      <w:r w:rsidRPr="00C42D3B">
        <w:rPr>
          <w:rFonts w:ascii="Arial" w:eastAsia="Arial" w:hAnsi="Arial" w:cs="Arial"/>
        </w:rPr>
        <w:t>‘</w:t>
      </w:r>
      <w:r w:rsidRPr="00C42D3B">
        <w:rPr>
          <w:rFonts w:ascii="Arial" w:eastAsia="Arial" w:hAnsi="Arial" w:cs="Arial"/>
          <w:spacing w:val="1"/>
        </w:rPr>
        <w:t>op</w:t>
      </w:r>
      <w:r w:rsidRPr="00C42D3B">
        <w:rPr>
          <w:rFonts w:ascii="Arial" w:eastAsia="Arial" w:hAnsi="Arial" w:cs="Arial"/>
          <w:spacing w:val="-1"/>
        </w:rPr>
        <w:t>e</w:t>
      </w:r>
      <w:r w:rsidRPr="00C42D3B">
        <w:rPr>
          <w:rFonts w:ascii="Arial" w:eastAsia="Arial" w:hAnsi="Arial" w:cs="Arial"/>
          <w:spacing w:val="1"/>
        </w:rPr>
        <w:t>n</w:t>
      </w:r>
      <w:r w:rsidRPr="00C42D3B">
        <w:rPr>
          <w:rFonts w:ascii="Arial" w:eastAsia="Arial" w:hAnsi="Arial" w:cs="Arial"/>
        </w:rPr>
        <w:t xml:space="preserve">’ </w:t>
      </w:r>
      <w:r w:rsidRPr="00C42D3B">
        <w:rPr>
          <w:rFonts w:ascii="Arial" w:eastAsia="Arial" w:hAnsi="Arial" w:cs="Arial"/>
          <w:spacing w:val="1"/>
        </w:rPr>
        <w:t>na</w:t>
      </w:r>
      <w:r w:rsidRPr="00C42D3B">
        <w:rPr>
          <w:rFonts w:ascii="Arial" w:eastAsia="Arial" w:hAnsi="Arial" w:cs="Arial"/>
          <w:spacing w:val="-2"/>
        </w:rPr>
        <w:t>t</w:t>
      </w:r>
      <w:r w:rsidRPr="00C42D3B">
        <w:rPr>
          <w:rFonts w:ascii="Arial" w:eastAsia="Arial" w:hAnsi="Arial" w:cs="Arial"/>
          <w:spacing w:val="1"/>
        </w:rPr>
        <w:t>u</w:t>
      </w:r>
      <w:r w:rsidRPr="00C42D3B">
        <w:rPr>
          <w:rFonts w:ascii="Arial" w:eastAsia="Arial" w:hAnsi="Arial" w:cs="Arial"/>
        </w:rPr>
        <w:t>re</w:t>
      </w:r>
      <w:r w:rsidRPr="00C42D3B">
        <w:rPr>
          <w:rFonts w:ascii="Arial" w:eastAsia="Arial" w:hAnsi="Arial" w:cs="Arial"/>
          <w:spacing w:val="-2"/>
        </w:rPr>
        <w:t xml:space="preserve"> </w:t>
      </w:r>
      <w:r w:rsidRPr="00C42D3B">
        <w:rPr>
          <w:rFonts w:ascii="Arial" w:eastAsia="Arial" w:hAnsi="Arial" w:cs="Arial"/>
          <w:spacing w:val="1"/>
        </w:rPr>
        <w:t>e</w:t>
      </w:r>
      <w:r w:rsidRPr="00C42D3B">
        <w:rPr>
          <w:rFonts w:ascii="Arial" w:eastAsia="Arial" w:hAnsi="Arial" w:cs="Arial"/>
        </w:rPr>
        <w:t>.</w:t>
      </w:r>
      <w:r w:rsidRPr="00C42D3B">
        <w:rPr>
          <w:rFonts w:ascii="Arial" w:eastAsia="Arial" w:hAnsi="Arial" w:cs="Arial"/>
          <w:spacing w:val="-1"/>
        </w:rPr>
        <w:t>g</w:t>
      </w:r>
      <w:r w:rsidRPr="00C42D3B">
        <w:rPr>
          <w:rFonts w:ascii="Arial" w:eastAsia="Arial" w:hAnsi="Arial" w:cs="Arial"/>
        </w:rPr>
        <w:t>.</w:t>
      </w:r>
      <w:r w:rsidRPr="00C42D3B">
        <w:rPr>
          <w:rFonts w:ascii="Arial" w:eastAsia="Arial" w:hAnsi="Arial" w:cs="Arial"/>
          <w:spacing w:val="1"/>
        </w:rPr>
        <w:t xml:space="preserve"> </w:t>
      </w:r>
      <w:r w:rsidRPr="00C42D3B">
        <w:rPr>
          <w:rFonts w:ascii="Arial" w:eastAsia="Arial" w:hAnsi="Arial" w:cs="Arial"/>
        </w:rPr>
        <w:t>‘</w:t>
      </w:r>
      <w:r w:rsidRPr="00C42D3B">
        <w:rPr>
          <w:rFonts w:ascii="Arial" w:eastAsia="Arial" w:hAnsi="Arial" w:cs="Arial"/>
          <w:spacing w:val="-1"/>
        </w:rPr>
        <w:t>Ca</w:t>
      </w:r>
      <w:r w:rsidRPr="00C42D3B">
        <w:rPr>
          <w:rFonts w:ascii="Arial" w:eastAsia="Arial" w:hAnsi="Arial" w:cs="Arial"/>
        </w:rPr>
        <w:t xml:space="preserve">n </w:t>
      </w:r>
      <w:r w:rsidRPr="00C42D3B">
        <w:rPr>
          <w:rFonts w:ascii="Arial" w:eastAsia="Arial" w:hAnsi="Arial" w:cs="Arial"/>
          <w:spacing w:val="-2"/>
        </w:rPr>
        <w:t>y</w:t>
      </w:r>
      <w:r w:rsidRPr="00C42D3B">
        <w:rPr>
          <w:rFonts w:ascii="Arial" w:eastAsia="Arial" w:hAnsi="Arial" w:cs="Arial"/>
          <w:spacing w:val="1"/>
        </w:rPr>
        <w:t>o</w:t>
      </w:r>
      <w:r w:rsidRPr="00C42D3B">
        <w:rPr>
          <w:rFonts w:ascii="Arial" w:eastAsia="Arial" w:hAnsi="Arial" w:cs="Arial"/>
        </w:rPr>
        <w:t>u</w:t>
      </w:r>
      <w:r w:rsidRPr="00C42D3B">
        <w:rPr>
          <w:rFonts w:ascii="Arial" w:eastAsia="Arial" w:hAnsi="Arial" w:cs="Arial"/>
          <w:spacing w:val="1"/>
        </w:rPr>
        <w:t xml:space="preserve"> te</w:t>
      </w:r>
      <w:r w:rsidRPr="00C42D3B">
        <w:rPr>
          <w:rFonts w:ascii="Arial" w:eastAsia="Arial" w:hAnsi="Arial" w:cs="Arial"/>
        </w:rPr>
        <w:t>ll</w:t>
      </w:r>
      <w:r w:rsidRPr="00C42D3B">
        <w:rPr>
          <w:rFonts w:ascii="Arial" w:eastAsia="Arial" w:hAnsi="Arial" w:cs="Arial"/>
          <w:spacing w:val="-1"/>
        </w:rPr>
        <w:t xml:space="preserve"> </w:t>
      </w:r>
      <w:r w:rsidRPr="00C42D3B">
        <w:rPr>
          <w:rFonts w:ascii="Arial" w:eastAsia="Arial" w:hAnsi="Arial" w:cs="Arial"/>
          <w:spacing w:val="2"/>
        </w:rPr>
        <w:t>m</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2"/>
        </w:rPr>
        <w:t>w</w:t>
      </w:r>
      <w:r w:rsidRPr="00C42D3B">
        <w:rPr>
          <w:rFonts w:ascii="Arial" w:eastAsia="Arial" w:hAnsi="Arial" w:cs="Arial"/>
          <w:spacing w:val="1"/>
        </w:rPr>
        <w:t>ha</w:t>
      </w:r>
      <w:r w:rsidRPr="00C42D3B">
        <w:rPr>
          <w:rFonts w:ascii="Arial" w:eastAsia="Arial" w:hAnsi="Arial" w:cs="Arial"/>
        </w:rPr>
        <w:t>t</w:t>
      </w:r>
      <w:r w:rsidRPr="00C42D3B">
        <w:rPr>
          <w:rFonts w:ascii="Arial" w:eastAsia="Arial" w:hAnsi="Arial" w:cs="Arial"/>
          <w:spacing w:val="1"/>
        </w:rPr>
        <w:t xml:space="preserve"> h</w:t>
      </w:r>
      <w:r w:rsidRPr="00C42D3B">
        <w:rPr>
          <w:rFonts w:ascii="Arial" w:eastAsia="Arial" w:hAnsi="Arial" w:cs="Arial"/>
          <w:spacing w:val="-1"/>
        </w:rPr>
        <w:t>a</w:t>
      </w:r>
      <w:r w:rsidRPr="00C42D3B">
        <w:rPr>
          <w:rFonts w:ascii="Arial" w:eastAsia="Arial" w:hAnsi="Arial" w:cs="Arial"/>
          <w:spacing w:val="1"/>
        </w:rPr>
        <w:t>p</w:t>
      </w:r>
      <w:r w:rsidRPr="00C42D3B">
        <w:rPr>
          <w:rFonts w:ascii="Arial" w:eastAsia="Arial" w:hAnsi="Arial" w:cs="Arial"/>
          <w:spacing w:val="-1"/>
        </w:rPr>
        <w:t>p</w:t>
      </w:r>
      <w:r w:rsidRPr="00C42D3B">
        <w:rPr>
          <w:rFonts w:ascii="Arial" w:eastAsia="Arial" w:hAnsi="Arial" w:cs="Arial"/>
          <w:spacing w:val="1"/>
        </w:rPr>
        <w:t>en</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w:t>
      </w:r>
      <w:r w:rsidRPr="00C42D3B">
        <w:rPr>
          <w:rFonts w:ascii="Arial" w:eastAsia="Arial" w:hAnsi="Arial" w:cs="Arial"/>
        </w:rPr>
        <w:t>’ ra</w:t>
      </w:r>
      <w:r w:rsidRPr="00C42D3B">
        <w:rPr>
          <w:rFonts w:ascii="Arial" w:eastAsia="Arial" w:hAnsi="Arial" w:cs="Arial"/>
          <w:spacing w:val="-2"/>
        </w:rPr>
        <w:t>t</w:t>
      </w:r>
      <w:r w:rsidRPr="00C42D3B">
        <w:rPr>
          <w:rFonts w:ascii="Arial" w:eastAsia="Arial" w:hAnsi="Arial" w:cs="Arial"/>
          <w:spacing w:val="1"/>
        </w:rPr>
        <w:t>he</w:t>
      </w:r>
      <w:r w:rsidRPr="00C42D3B">
        <w:rPr>
          <w:rFonts w:ascii="Arial" w:eastAsia="Arial" w:hAnsi="Arial" w:cs="Arial"/>
        </w:rPr>
        <w:t xml:space="preserve">r </w:t>
      </w:r>
      <w:r w:rsidRPr="00C42D3B">
        <w:rPr>
          <w:rFonts w:ascii="Arial" w:eastAsia="Arial" w:hAnsi="Arial" w:cs="Arial"/>
          <w:spacing w:val="-2"/>
        </w:rPr>
        <w:t>t</w:t>
      </w:r>
      <w:r w:rsidRPr="00C42D3B">
        <w:rPr>
          <w:rFonts w:ascii="Arial" w:eastAsia="Arial" w:hAnsi="Arial" w:cs="Arial"/>
          <w:spacing w:val="1"/>
        </w:rPr>
        <w:t>ha</w:t>
      </w:r>
      <w:r w:rsidRPr="00C42D3B">
        <w:rPr>
          <w:rFonts w:ascii="Arial" w:eastAsia="Arial" w:hAnsi="Arial" w:cs="Arial"/>
        </w:rPr>
        <w:t>n</w:t>
      </w:r>
      <w:r w:rsidRPr="00C42D3B">
        <w:rPr>
          <w:rFonts w:ascii="Arial" w:eastAsia="Arial" w:hAnsi="Arial" w:cs="Arial"/>
          <w:spacing w:val="-1"/>
        </w:rPr>
        <w:t xml:space="preserve"> </w:t>
      </w:r>
      <w:r w:rsidRPr="00C42D3B">
        <w:rPr>
          <w:rFonts w:ascii="Arial" w:eastAsia="Arial" w:hAnsi="Arial" w:cs="Arial"/>
        </w:rPr>
        <w:t>‘D</w:t>
      </w:r>
      <w:r w:rsidRPr="00C42D3B">
        <w:rPr>
          <w:rFonts w:ascii="Arial" w:eastAsia="Arial" w:hAnsi="Arial" w:cs="Arial"/>
          <w:spacing w:val="-1"/>
        </w:rPr>
        <w:t>i</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rPr>
        <w:t>x</w:t>
      </w:r>
      <w:r w:rsidRPr="00C42D3B">
        <w:rPr>
          <w:rFonts w:ascii="Arial" w:eastAsia="Arial" w:hAnsi="Arial" w:cs="Arial"/>
          <w:spacing w:val="-2"/>
        </w:rPr>
        <w:t xml:space="preserve"> </w:t>
      </w:r>
      <w:r w:rsidRPr="00C42D3B">
        <w:rPr>
          <w:rFonts w:ascii="Arial" w:eastAsia="Arial" w:hAnsi="Arial" w:cs="Arial"/>
          <w:spacing w:val="1"/>
        </w:rPr>
        <w:t>h</w:t>
      </w:r>
      <w:r w:rsidRPr="00C42D3B">
        <w:rPr>
          <w:rFonts w:ascii="Arial" w:eastAsia="Arial" w:hAnsi="Arial" w:cs="Arial"/>
        </w:rPr>
        <w:t xml:space="preserve">it </w:t>
      </w:r>
      <w:r w:rsidRPr="00C42D3B">
        <w:rPr>
          <w:rFonts w:ascii="Arial" w:eastAsia="Arial" w:hAnsi="Arial" w:cs="Arial"/>
          <w:spacing w:val="-2"/>
        </w:rPr>
        <w:t>y</w:t>
      </w:r>
      <w:r w:rsidRPr="00C42D3B">
        <w:rPr>
          <w:rFonts w:ascii="Arial" w:eastAsia="Arial" w:hAnsi="Arial" w:cs="Arial"/>
          <w:spacing w:val="1"/>
        </w:rPr>
        <w:t>ou?</w:t>
      </w:r>
      <w:r w:rsidRPr="00C42D3B">
        <w:rPr>
          <w:rFonts w:ascii="Arial" w:eastAsia="Arial" w:hAnsi="Arial" w:cs="Arial"/>
        </w:rPr>
        <w:t>’</w:t>
      </w:r>
      <w:r w:rsidR="00E26BDC" w:rsidRPr="00C42D3B">
        <w:rPr>
          <w:rFonts w:ascii="Arial" w:eastAsia="Arial" w:hAnsi="Arial" w:cs="Arial"/>
        </w:rPr>
        <w:t>;</w:t>
      </w:r>
    </w:p>
    <w:p w14:paraId="61436424" w14:textId="616D9E9A" w:rsidR="00297D0B" w:rsidRPr="00C42D3B" w:rsidRDefault="00297D0B" w:rsidP="00C515A5">
      <w:pPr>
        <w:pStyle w:val="ListParagraph"/>
        <w:numPr>
          <w:ilvl w:val="0"/>
          <w:numId w:val="17"/>
        </w:numPr>
        <w:tabs>
          <w:tab w:val="left" w:pos="1540"/>
        </w:tabs>
        <w:spacing w:before="120" w:after="120" w:line="240" w:lineRule="auto"/>
        <w:rPr>
          <w:rFonts w:ascii="Arial" w:eastAsia="Arial" w:hAnsi="Arial" w:cs="Arial"/>
        </w:rPr>
      </w:pPr>
      <w:r w:rsidRPr="00C42D3B">
        <w:rPr>
          <w:rFonts w:ascii="Arial" w:eastAsia="Arial" w:hAnsi="Arial" w:cs="Arial"/>
          <w:spacing w:val="1"/>
        </w:rPr>
        <w:t>no</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spacing w:val="1"/>
        </w:rPr>
        <w:t>a</w:t>
      </w:r>
      <w:r w:rsidRPr="00C42D3B">
        <w:rPr>
          <w:rFonts w:ascii="Arial" w:eastAsia="Arial" w:hAnsi="Arial" w:cs="Arial"/>
        </w:rPr>
        <w:t>sk l</w:t>
      </w:r>
      <w:r w:rsidRPr="00C42D3B">
        <w:rPr>
          <w:rFonts w:ascii="Arial" w:eastAsia="Arial" w:hAnsi="Arial" w:cs="Arial"/>
          <w:spacing w:val="1"/>
        </w:rPr>
        <w:t>e</w:t>
      </w:r>
      <w:r w:rsidRPr="00C42D3B">
        <w:rPr>
          <w:rFonts w:ascii="Arial" w:eastAsia="Arial" w:hAnsi="Arial" w:cs="Arial"/>
          <w:spacing w:val="-1"/>
        </w:rPr>
        <w:t>a</w:t>
      </w:r>
      <w:r w:rsidRPr="00C42D3B">
        <w:rPr>
          <w:rFonts w:ascii="Arial" w:eastAsia="Arial" w:hAnsi="Arial" w:cs="Arial"/>
          <w:spacing w:val="1"/>
        </w:rPr>
        <w:t>d</w:t>
      </w:r>
      <w:r w:rsidRPr="00C42D3B">
        <w:rPr>
          <w:rFonts w:ascii="Arial" w:eastAsia="Arial" w:hAnsi="Arial" w:cs="Arial"/>
        </w:rPr>
        <w:t>ing</w:t>
      </w:r>
      <w:r w:rsidRPr="00C42D3B">
        <w:rPr>
          <w:rFonts w:ascii="Arial" w:eastAsia="Arial" w:hAnsi="Arial" w:cs="Arial"/>
          <w:spacing w:val="-1"/>
        </w:rPr>
        <w:t xml:space="preserve"> q</w:t>
      </w:r>
      <w:r w:rsidRPr="00C42D3B">
        <w:rPr>
          <w:rFonts w:ascii="Arial" w:eastAsia="Arial" w:hAnsi="Arial" w:cs="Arial"/>
          <w:spacing w:val="1"/>
        </w:rPr>
        <w:t>ue</w:t>
      </w:r>
      <w:r w:rsidRPr="00C42D3B">
        <w:rPr>
          <w:rFonts w:ascii="Arial" w:eastAsia="Arial" w:hAnsi="Arial" w:cs="Arial"/>
        </w:rPr>
        <w:t>sti</w:t>
      </w:r>
      <w:r w:rsidRPr="00C42D3B">
        <w:rPr>
          <w:rFonts w:ascii="Arial" w:eastAsia="Arial" w:hAnsi="Arial" w:cs="Arial"/>
          <w:spacing w:val="-1"/>
        </w:rPr>
        <w:t>o</w:t>
      </w:r>
      <w:r w:rsidRPr="00C42D3B">
        <w:rPr>
          <w:rFonts w:ascii="Arial" w:eastAsia="Arial" w:hAnsi="Arial" w:cs="Arial"/>
          <w:spacing w:val="1"/>
        </w:rPr>
        <w:t>n</w:t>
      </w:r>
      <w:r w:rsidRPr="00C42D3B">
        <w:rPr>
          <w:rFonts w:ascii="Arial" w:eastAsia="Arial" w:hAnsi="Arial" w:cs="Arial"/>
        </w:rPr>
        <w:t>s</w:t>
      </w:r>
      <w:r w:rsidR="00E26BDC" w:rsidRPr="00C42D3B">
        <w:rPr>
          <w:rFonts w:ascii="Arial" w:eastAsia="Arial" w:hAnsi="Arial" w:cs="Arial"/>
        </w:rPr>
        <w:t>;</w:t>
      </w:r>
    </w:p>
    <w:p w14:paraId="716591DE" w14:textId="456A54FC" w:rsidR="00297D0B" w:rsidRPr="00C42D3B" w:rsidRDefault="00297D0B" w:rsidP="00C515A5">
      <w:pPr>
        <w:pStyle w:val="ListParagraph"/>
        <w:numPr>
          <w:ilvl w:val="0"/>
          <w:numId w:val="17"/>
        </w:numPr>
        <w:tabs>
          <w:tab w:val="left" w:pos="1540"/>
        </w:tabs>
        <w:spacing w:before="120" w:after="120" w:line="240" w:lineRule="auto"/>
        <w:rPr>
          <w:rFonts w:ascii="Arial" w:eastAsia="Arial" w:hAnsi="Arial" w:cs="Arial"/>
        </w:rPr>
      </w:pPr>
      <w:r w:rsidRPr="00C42D3B">
        <w:rPr>
          <w:rFonts w:ascii="Arial" w:eastAsia="Arial" w:hAnsi="Arial" w:cs="Arial"/>
        </w:rPr>
        <w:t>try</w:t>
      </w:r>
      <w:r w:rsidRPr="00C42D3B">
        <w:rPr>
          <w:rFonts w:ascii="Arial" w:eastAsia="Arial" w:hAnsi="Arial" w:cs="Arial"/>
          <w:spacing w:val="-3"/>
        </w:rPr>
        <w:t xml:space="preserve"> </w:t>
      </w:r>
      <w:r w:rsidRPr="00C42D3B">
        <w:rPr>
          <w:rFonts w:ascii="Arial" w:eastAsia="Arial" w:hAnsi="Arial" w:cs="Arial"/>
          <w:spacing w:val="1"/>
        </w:rPr>
        <w:t>no</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to</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h</w:t>
      </w:r>
      <w:r w:rsidRPr="00C42D3B">
        <w:rPr>
          <w:rFonts w:ascii="Arial" w:eastAsia="Arial" w:hAnsi="Arial" w:cs="Arial"/>
          <w:spacing w:val="1"/>
        </w:rPr>
        <w:t>o</w:t>
      </w:r>
      <w:r w:rsidRPr="00C42D3B">
        <w:rPr>
          <w:rFonts w:ascii="Arial" w:eastAsia="Arial" w:hAnsi="Arial" w:cs="Arial"/>
        </w:rPr>
        <w:t>w</w:t>
      </w:r>
      <w:r w:rsidRPr="00C42D3B">
        <w:rPr>
          <w:rFonts w:ascii="Arial" w:eastAsia="Arial" w:hAnsi="Arial" w:cs="Arial"/>
          <w:spacing w:val="-3"/>
        </w:rPr>
        <w:t xml:space="preserve"> </w:t>
      </w:r>
      <w:r w:rsidRPr="00C42D3B">
        <w:rPr>
          <w:rFonts w:ascii="Arial" w:eastAsia="Arial" w:hAnsi="Arial" w:cs="Arial"/>
        </w:rPr>
        <w:t>si</w:t>
      </w:r>
      <w:r w:rsidRPr="00C42D3B">
        <w:rPr>
          <w:rFonts w:ascii="Arial" w:eastAsia="Arial" w:hAnsi="Arial" w:cs="Arial"/>
          <w:spacing w:val="-1"/>
        </w:rPr>
        <w:t>g</w:t>
      </w:r>
      <w:r w:rsidRPr="00C42D3B">
        <w:rPr>
          <w:rFonts w:ascii="Arial" w:eastAsia="Arial" w:hAnsi="Arial" w:cs="Arial"/>
          <w:spacing w:val="1"/>
        </w:rPr>
        <w:t>n</w:t>
      </w:r>
      <w:r w:rsidRPr="00C42D3B">
        <w:rPr>
          <w:rFonts w:ascii="Arial" w:eastAsia="Arial" w:hAnsi="Arial" w:cs="Arial"/>
        </w:rPr>
        <w:t xml:space="preserve">s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ho</w:t>
      </w:r>
      <w:r w:rsidRPr="00C42D3B">
        <w:rPr>
          <w:rFonts w:ascii="Arial" w:eastAsia="Arial" w:hAnsi="Arial" w:cs="Arial"/>
        </w:rPr>
        <w:t>ck,</w:t>
      </w:r>
      <w:r w:rsidRPr="00C42D3B">
        <w:rPr>
          <w:rFonts w:ascii="Arial" w:eastAsia="Arial" w:hAnsi="Arial" w:cs="Arial"/>
          <w:spacing w:val="-1"/>
        </w:rPr>
        <w:t xml:space="preserve"> </w:t>
      </w:r>
      <w:r w:rsidRPr="00C42D3B">
        <w:rPr>
          <w:rFonts w:ascii="Arial" w:eastAsia="Arial" w:hAnsi="Arial" w:cs="Arial"/>
          <w:spacing w:val="1"/>
        </w:rPr>
        <w:t>ho</w:t>
      </w:r>
      <w:r w:rsidRPr="00C42D3B">
        <w:rPr>
          <w:rFonts w:ascii="Arial" w:eastAsia="Arial" w:hAnsi="Arial" w:cs="Arial"/>
        </w:rPr>
        <w:t>r</w:t>
      </w:r>
      <w:r w:rsidRPr="00C42D3B">
        <w:rPr>
          <w:rFonts w:ascii="Arial" w:eastAsia="Arial" w:hAnsi="Arial" w:cs="Arial"/>
          <w:spacing w:val="-1"/>
        </w:rPr>
        <w:t>r</w:t>
      </w:r>
      <w:r w:rsidRPr="00C42D3B">
        <w:rPr>
          <w:rFonts w:ascii="Arial" w:eastAsia="Arial" w:hAnsi="Arial" w:cs="Arial"/>
          <w:spacing w:val="1"/>
        </w:rPr>
        <w:t>o</w:t>
      </w:r>
      <w:r w:rsidRPr="00C42D3B">
        <w:rPr>
          <w:rFonts w:ascii="Arial" w:eastAsia="Arial" w:hAnsi="Arial" w:cs="Arial"/>
        </w:rPr>
        <w:t xml:space="preserve">r or </w:t>
      </w:r>
      <w:r w:rsidRPr="00C42D3B">
        <w:rPr>
          <w:rFonts w:ascii="Arial" w:eastAsia="Arial" w:hAnsi="Arial" w:cs="Arial"/>
          <w:spacing w:val="-3"/>
        </w:rPr>
        <w:t>s</w:t>
      </w:r>
      <w:r w:rsidRPr="00C42D3B">
        <w:rPr>
          <w:rFonts w:ascii="Arial" w:eastAsia="Arial" w:hAnsi="Arial" w:cs="Arial"/>
          <w:spacing w:val="1"/>
        </w:rPr>
        <w:t>u</w:t>
      </w:r>
      <w:r w:rsidRPr="00C42D3B">
        <w:rPr>
          <w:rFonts w:ascii="Arial" w:eastAsia="Arial" w:hAnsi="Arial" w:cs="Arial"/>
        </w:rPr>
        <w:t>rpr</w:t>
      </w:r>
      <w:r w:rsidRPr="00C42D3B">
        <w:rPr>
          <w:rFonts w:ascii="Arial" w:eastAsia="Arial" w:hAnsi="Arial" w:cs="Arial"/>
          <w:spacing w:val="-1"/>
        </w:rPr>
        <w:t>i</w:t>
      </w:r>
      <w:r w:rsidRPr="00C42D3B">
        <w:rPr>
          <w:rFonts w:ascii="Arial" w:eastAsia="Arial" w:hAnsi="Arial" w:cs="Arial"/>
        </w:rPr>
        <w:t>se</w:t>
      </w:r>
      <w:r w:rsidR="00E26BDC" w:rsidRPr="00C42D3B">
        <w:rPr>
          <w:rFonts w:ascii="Arial" w:eastAsia="Arial" w:hAnsi="Arial" w:cs="Arial"/>
        </w:rPr>
        <w:t>;</w:t>
      </w:r>
    </w:p>
    <w:p w14:paraId="6099D4DA" w14:textId="1B4B15A0" w:rsidR="00297D0B" w:rsidRPr="00C42D3B" w:rsidRDefault="00297D0B" w:rsidP="00C515A5">
      <w:pPr>
        <w:pStyle w:val="ListParagraph"/>
        <w:numPr>
          <w:ilvl w:val="0"/>
          <w:numId w:val="17"/>
        </w:numPr>
        <w:tabs>
          <w:tab w:val="left" w:pos="1540"/>
        </w:tabs>
        <w:spacing w:before="120" w:after="120" w:line="276" w:lineRule="exact"/>
        <w:rPr>
          <w:rFonts w:ascii="Arial" w:eastAsia="Arial" w:hAnsi="Arial" w:cs="Arial"/>
        </w:rPr>
      </w:pPr>
      <w:r w:rsidRPr="00C42D3B">
        <w:rPr>
          <w:rFonts w:ascii="Arial" w:eastAsia="Arial" w:hAnsi="Arial" w:cs="Arial"/>
          <w:spacing w:val="1"/>
        </w:rPr>
        <w:t>no</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spacing w:val="1"/>
        </w:rPr>
        <w:t>e</w:t>
      </w:r>
      <w:r w:rsidRPr="00C42D3B">
        <w:rPr>
          <w:rFonts w:ascii="Arial" w:eastAsia="Arial" w:hAnsi="Arial" w:cs="Arial"/>
          <w:spacing w:val="-2"/>
        </w:rPr>
        <w:t>x</w:t>
      </w:r>
      <w:r w:rsidRPr="00C42D3B">
        <w:rPr>
          <w:rFonts w:ascii="Arial" w:eastAsia="Arial" w:hAnsi="Arial" w:cs="Arial"/>
          <w:spacing w:val="1"/>
        </w:rPr>
        <w:t>p</w:t>
      </w:r>
      <w:r w:rsidRPr="00C42D3B">
        <w:rPr>
          <w:rFonts w:ascii="Arial" w:eastAsia="Arial" w:hAnsi="Arial" w:cs="Arial"/>
        </w:rPr>
        <w:t>ress f</w:t>
      </w:r>
      <w:r w:rsidRPr="00C42D3B">
        <w:rPr>
          <w:rFonts w:ascii="Arial" w:eastAsia="Arial" w:hAnsi="Arial" w:cs="Arial"/>
          <w:spacing w:val="1"/>
        </w:rPr>
        <w:t>ee</w:t>
      </w:r>
      <w:r w:rsidRPr="00C42D3B">
        <w:rPr>
          <w:rFonts w:ascii="Arial" w:eastAsia="Arial" w:hAnsi="Arial" w:cs="Arial"/>
        </w:rPr>
        <w:t>l</w:t>
      </w:r>
      <w:r w:rsidRPr="00C42D3B">
        <w:rPr>
          <w:rFonts w:ascii="Arial" w:eastAsia="Arial" w:hAnsi="Arial" w:cs="Arial"/>
          <w:spacing w:val="-1"/>
        </w:rPr>
        <w:t>i</w:t>
      </w:r>
      <w:r w:rsidRPr="00C42D3B">
        <w:rPr>
          <w:rFonts w:ascii="Arial" w:eastAsia="Arial" w:hAnsi="Arial" w:cs="Arial"/>
          <w:spacing w:val="1"/>
        </w:rPr>
        <w:t>n</w:t>
      </w:r>
      <w:r w:rsidRPr="00C42D3B">
        <w:rPr>
          <w:rFonts w:ascii="Arial" w:eastAsia="Arial" w:hAnsi="Arial" w:cs="Arial"/>
          <w:spacing w:val="-1"/>
        </w:rPr>
        <w:t>g</w:t>
      </w:r>
      <w:r w:rsidRPr="00C42D3B">
        <w:rPr>
          <w:rFonts w:ascii="Arial" w:eastAsia="Arial" w:hAnsi="Arial" w:cs="Arial"/>
        </w:rPr>
        <w:t xml:space="preserve">s </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3"/>
        </w:rPr>
        <w:t xml:space="preserve"> </w:t>
      </w:r>
      <w:r w:rsidRPr="00C42D3B">
        <w:rPr>
          <w:rFonts w:ascii="Arial" w:eastAsia="Arial" w:hAnsi="Arial" w:cs="Arial"/>
        </w:rPr>
        <w:t>j</w:t>
      </w:r>
      <w:r w:rsidRPr="00C42D3B">
        <w:rPr>
          <w:rFonts w:ascii="Arial" w:eastAsia="Arial" w:hAnsi="Arial" w:cs="Arial"/>
          <w:spacing w:val="1"/>
        </w:rPr>
        <w:t>ud</w:t>
      </w:r>
      <w:r w:rsidRPr="00C42D3B">
        <w:rPr>
          <w:rFonts w:ascii="Arial" w:eastAsia="Arial" w:hAnsi="Arial" w:cs="Arial"/>
          <w:spacing w:val="-1"/>
        </w:rPr>
        <w:t>g</w:t>
      </w:r>
      <w:r w:rsidRPr="00C42D3B">
        <w:rPr>
          <w:rFonts w:ascii="Arial" w:eastAsia="Arial" w:hAnsi="Arial" w:cs="Arial"/>
          <w:spacing w:val="1"/>
        </w:rPr>
        <w:t>e</w:t>
      </w:r>
      <w:r w:rsidRPr="00C42D3B">
        <w:rPr>
          <w:rFonts w:ascii="Arial" w:eastAsia="Arial" w:hAnsi="Arial" w:cs="Arial"/>
          <w:spacing w:val="-1"/>
        </w:rPr>
        <w:t>m</w:t>
      </w:r>
      <w:r w:rsidRPr="00C42D3B">
        <w:rPr>
          <w:rFonts w:ascii="Arial" w:eastAsia="Arial" w:hAnsi="Arial" w:cs="Arial"/>
          <w:spacing w:val="1"/>
        </w:rPr>
        <w:t>en</w:t>
      </w:r>
      <w:r w:rsidRPr="00C42D3B">
        <w:rPr>
          <w:rFonts w:ascii="Arial" w:eastAsia="Arial" w:hAnsi="Arial" w:cs="Arial"/>
        </w:rPr>
        <w:t>ts</w:t>
      </w:r>
      <w:r w:rsidRPr="00C42D3B">
        <w:rPr>
          <w:rFonts w:ascii="Arial" w:eastAsia="Arial" w:hAnsi="Arial" w:cs="Arial"/>
          <w:spacing w:val="1"/>
        </w:rPr>
        <w:t xml:space="preserve"> </w:t>
      </w:r>
      <w:r w:rsidRPr="00C42D3B">
        <w:rPr>
          <w:rFonts w:ascii="Arial" w:eastAsia="Arial" w:hAnsi="Arial" w:cs="Arial"/>
        </w:rPr>
        <w:t>re</w:t>
      </w:r>
      <w:r w:rsidRPr="00C42D3B">
        <w:rPr>
          <w:rFonts w:ascii="Arial" w:eastAsia="Arial" w:hAnsi="Arial" w:cs="Arial"/>
          <w:spacing w:val="-1"/>
        </w:rPr>
        <w:t>g</w:t>
      </w:r>
      <w:r w:rsidRPr="00C42D3B">
        <w:rPr>
          <w:rFonts w:ascii="Arial" w:eastAsia="Arial" w:hAnsi="Arial" w:cs="Arial"/>
          <w:spacing w:val="1"/>
        </w:rPr>
        <w:t>a</w:t>
      </w:r>
      <w:r w:rsidRPr="00C42D3B">
        <w:rPr>
          <w:rFonts w:ascii="Arial" w:eastAsia="Arial" w:hAnsi="Arial" w:cs="Arial"/>
        </w:rPr>
        <w:t>rding</w:t>
      </w:r>
      <w:r w:rsidRPr="00C42D3B">
        <w:rPr>
          <w:rFonts w:ascii="Arial" w:eastAsia="Arial" w:hAnsi="Arial" w:cs="Arial"/>
          <w:spacing w:val="-3"/>
        </w:rPr>
        <w:t xml:space="preserve"> </w:t>
      </w:r>
      <w:r w:rsidRPr="00C42D3B">
        <w:rPr>
          <w:rFonts w:ascii="Arial" w:eastAsia="Arial" w:hAnsi="Arial" w:cs="Arial"/>
          <w:spacing w:val="1"/>
        </w:rPr>
        <w:t>an</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pe</w:t>
      </w:r>
      <w:r w:rsidRPr="00C42D3B">
        <w:rPr>
          <w:rFonts w:ascii="Arial" w:eastAsia="Arial" w:hAnsi="Arial" w:cs="Arial"/>
        </w:rPr>
        <w:t>rson</w:t>
      </w:r>
      <w:r w:rsidRPr="00C42D3B">
        <w:rPr>
          <w:rFonts w:ascii="Arial" w:eastAsia="Arial" w:hAnsi="Arial" w:cs="Arial"/>
          <w:spacing w:val="-1"/>
        </w:rPr>
        <w:t xml:space="preserve"> </w:t>
      </w:r>
      <w:r w:rsidRPr="00C42D3B">
        <w:rPr>
          <w:rFonts w:ascii="Arial" w:eastAsia="Arial" w:hAnsi="Arial" w:cs="Arial"/>
          <w:spacing w:val="1"/>
        </w:rPr>
        <w:t>a</w:t>
      </w:r>
      <w:r w:rsidRPr="00C42D3B">
        <w:rPr>
          <w:rFonts w:ascii="Arial" w:eastAsia="Arial" w:hAnsi="Arial" w:cs="Arial"/>
        </w:rPr>
        <w:t>l</w:t>
      </w:r>
      <w:r w:rsidRPr="00C42D3B">
        <w:rPr>
          <w:rFonts w:ascii="Arial" w:eastAsia="Arial" w:hAnsi="Arial" w:cs="Arial"/>
          <w:spacing w:val="-1"/>
        </w:rPr>
        <w:t>l</w:t>
      </w:r>
      <w:r w:rsidRPr="00C42D3B">
        <w:rPr>
          <w:rFonts w:ascii="Arial" w:eastAsia="Arial" w:hAnsi="Arial" w:cs="Arial"/>
          <w:spacing w:val="1"/>
        </w:rPr>
        <w:t>e</w:t>
      </w:r>
      <w:r w:rsidRPr="00C42D3B">
        <w:rPr>
          <w:rFonts w:ascii="Arial" w:eastAsia="Arial" w:hAnsi="Arial" w:cs="Arial"/>
          <w:spacing w:val="-1"/>
        </w:rPr>
        <w:t>g</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1"/>
        </w:rPr>
        <w:t>t</w:t>
      </w:r>
      <w:r w:rsidRPr="00C42D3B">
        <w:rPr>
          <w:rFonts w:ascii="Arial" w:eastAsia="Arial" w:hAnsi="Arial" w:cs="Arial"/>
        </w:rPr>
        <w:t xml:space="preserve">o </w:t>
      </w:r>
      <w:r w:rsidRPr="00C42D3B">
        <w:rPr>
          <w:rFonts w:ascii="Arial" w:eastAsia="Arial" w:hAnsi="Arial" w:cs="Arial"/>
          <w:spacing w:val="1"/>
        </w:rPr>
        <w:t>ha</w:t>
      </w:r>
      <w:r w:rsidRPr="00C42D3B">
        <w:rPr>
          <w:rFonts w:ascii="Arial" w:eastAsia="Arial" w:hAnsi="Arial" w:cs="Arial"/>
          <w:spacing w:val="-2"/>
        </w:rPr>
        <w:t>v</w:t>
      </w:r>
      <w:r w:rsidRPr="00C42D3B">
        <w:rPr>
          <w:rFonts w:ascii="Arial" w:eastAsia="Arial" w:hAnsi="Arial" w:cs="Arial"/>
        </w:rPr>
        <w:t>e</w:t>
      </w:r>
      <w:r w:rsidRPr="00C42D3B">
        <w:rPr>
          <w:rFonts w:ascii="Arial" w:eastAsia="Arial" w:hAnsi="Arial" w:cs="Arial"/>
          <w:spacing w:val="2"/>
        </w:rPr>
        <w:t xml:space="preserve"> </w:t>
      </w:r>
      <w:r w:rsidRPr="00C42D3B">
        <w:rPr>
          <w:rFonts w:ascii="Arial" w:eastAsia="Arial" w:hAnsi="Arial" w:cs="Arial"/>
          <w:spacing w:val="1"/>
        </w:rPr>
        <w:t>ha</w:t>
      </w:r>
      <w:r w:rsidRPr="00C42D3B">
        <w:rPr>
          <w:rFonts w:ascii="Arial" w:eastAsia="Arial" w:hAnsi="Arial" w:cs="Arial"/>
          <w:spacing w:val="-3"/>
        </w:rPr>
        <w:t>r</w:t>
      </w:r>
      <w:r w:rsidRPr="00C42D3B">
        <w:rPr>
          <w:rFonts w:ascii="Arial" w:eastAsia="Arial" w:hAnsi="Arial" w:cs="Arial"/>
          <w:spacing w:val="1"/>
        </w:rPr>
        <w:t>me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c</w:t>
      </w:r>
      <w:r w:rsidRPr="00C42D3B">
        <w:rPr>
          <w:rFonts w:ascii="Arial" w:eastAsia="Arial" w:hAnsi="Arial" w:cs="Arial"/>
          <w:spacing w:val="1"/>
        </w:rPr>
        <w:t>h</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d</w:t>
      </w:r>
      <w:r w:rsidR="00E26BDC" w:rsidRPr="00C42D3B">
        <w:rPr>
          <w:rFonts w:ascii="Arial" w:eastAsia="Arial" w:hAnsi="Arial" w:cs="Arial"/>
        </w:rPr>
        <w:t>;</w:t>
      </w:r>
    </w:p>
    <w:p w14:paraId="08879BEC" w14:textId="2A8958F1" w:rsidR="00297D0B" w:rsidRPr="00C42D3B" w:rsidRDefault="00297D0B" w:rsidP="00C515A5">
      <w:pPr>
        <w:pStyle w:val="ListParagraph"/>
        <w:numPr>
          <w:ilvl w:val="0"/>
          <w:numId w:val="17"/>
        </w:numPr>
        <w:tabs>
          <w:tab w:val="left" w:pos="1540"/>
        </w:tabs>
        <w:spacing w:before="120" w:after="120" w:line="274" w:lineRule="exact"/>
        <w:rPr>
          <w:rFonts w:ascii="Arial" w:eastAsia="Arial" w:hAnsi="Arial" w:cs="Arial"/>
        </w:rPr>
      </w:pPr>
      <w:r w:rsidRPr="00C42D3B">
        <w:rPr>
          <w:rFonts w:ascii="Arial" w:eastAsia="Arial" w:hAnsi="Arial" w:cs="Arial"/>
          <w:spacing w:val="1"/>
        </w:rPr>
        <w:t>e</w:t>
      </w:r>
      <w:r w:rsidRPr="00C42D3B">
        <w:rPr>
          <w:rFonts w:ascii="Arial" w:eastAsia="Arial" w:hAnsi="Arial" w:cs="Arial"/>
          <w:spacing w:val="-2"/>
        </w:rPr>
        <w:t>x</w:t>
      </w:r>
      <w:r w:rsidRPr="00C42D3B">
        <w:rPr>
          <w:rFonts w:ascii="Arial" w:eastAsia="Arial" w:hAnsi="Arial" w:cs="Arial"/>
          <w:spacing w:val="1"/>
        </w:rPr>
        <w:t>p</w:t>
      </w:r>
      <w:r w:rsidRPr="00C42D3B">
        <w:rPr>
          <w:rFonts w:ascii="Arial" w:eastAsia="Arial" w:hAnsi="Arial" w:cs="Arial"/>
        </w:rPr>
        <w:t>lain</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en</w:t>
      </w:r>
      <w:r w:rsidRPr="00C42D3B">
        <w:rPr>
          <w:rFonts w:ascii="Arial" w:eastAsia="Arial" w:hAnsi="Arial" w:cs="Arial"/>
        </w:rPr>
        <w:t>siti</w:t>
      </w:r>
      <w:r w:rsidRPr="00C42D3B">
        <w:rPr>
          <w:rFonts w:ascii="Arial" w:eastAsia="Arial" w:hAnsi="Arial" w:cs="Arial"/>
          <w:spacing w:val="-3"/>
        </w:rPr>
        <w:t>v</w:t>
      </w:r>
      <w:r w:rsidRPr="00C42D3B">
        <w:rPr>
          <w:rFonts w:ascii="Arial" w:eastAsia="Arial" w:hAnsi="Arial" w:cs="Arial"/>
          <w:spacing w:val="1"/>
        </w:rPr>
        <w:t>e</w:t>
      </w:r>
      <w:r w:rsidRPr="00C42D3B">
        <w:rPr>
          <w:rFonts w:ascii="Arial" w:eastAsia="Arial" w:hAnsi="Arial" w:cs="Arial"/>
        </w:rPr>
        <w:t>ly</w:t>
      </w:r>
      <w:r w:rsidRPr="00C42D3B">
        <w:rPr>
          <w:rFonts w:ascii="Arial" w:eastAsia="Arial" w:hAnsi="Arial" w:cs="Arial"/>
          <w:spacing w:val="-3"/>
        </w:rPr>
        <w:t xml:space="preserve">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p</w:t>
      </w:r>
      <w:r w:rsidRPr="00C42D3B">
        <w:rPr>
          <w:rFonts w:ascii="Arial" w:eastAsia="Arial" w:hAnsi="Arial" w:cs="Arial"/>
          <w:spacing w:val="1"/>
        </w:rPr>
        <w:t>e</w:t>
      </w:r>
      <w:r w:rsidRPr="00C42D3B">
        <w:rPr>
          <w:rFonts w:ascii="Arial" w:eastAsia="Arial" w:hAnsi="Arial" w:cs="Arial"/>
        </w:rPr>
        <w:t>rson</w:t>
      </w:r>
      <w:r w:rsidRPr="00C42D3B">
        <w:rPr>
          <w:rFonts w:ascii="Arial" w:eastAsia="Arial" w:hAnsi="Arial" w:cs="Arial"/>
          <w:spacing w:val="-1"/>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spacing w:val="1"/>
        </w:rPr>
        <w:t>e</w:t>
      </w:r>
      <w:r w:rsidRPr="00C42D3B">
        <w:rPr>
          <w:rFonts w:ascii="Arial" w:eastAsia="Arial" w:hAnsi="Arial" w:cs="Arial"/>
        </w:rPr>
        <w:t>y</w:t>
      </w:r>
      <w:r w:rsidRPr="00C42D3B">
        <w:rPr>
          <w:rFonts w:ascii="Arial" w:eastAsia="Arial" w:hAnsi="Arial" w:cs="Arial"/>
          <w:spacing w:val="-2"/>
        </w:rPr>
        <w:t xml:space="preserve"> </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spacing w:val="-2"/>
        </w:rPr>
        <w:t>v</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a</w:t>
      </w:r>
      <w:r w:rsidRPr="00C42D3B">
        <w:rPr>
          <w:rFonts w:ascii="Arial" w:eastAsia="Arial" w:hAnsi="Arial" w:cs="Arial"/>
          <w:spacing w:val="1"/>
        </w:rPr>
        <w:t xml:space="preserve"> </w:t>
      </w:r>
      <w:r w:rsidRPr="00C42D3B">
        <w:rPr>
          <w:rFonts w:ascii="Arial" w:eastAsia="Arial" w:hAnsi="Arial" w:cs="Arial"/>
        </w:rPr>
        <w:t>res</w:t>
      </w:r>
      <w:r w:rsidRPr="00C42D3B">
        <w:rPr>
          <w:rFonts w:ascii="Arial" w:eastAsia="Arial" w:hAnsi="Arial" w:cs="Arial"/>
          <w:spacing w:val="1"/>
        </w:rPr>
        <w:t>pon</w:t>
      </w:r>
      <w:r w:rsidRPr="00C42D3B">
        <w:rPr>
          <w:rFonts w:ascii="Arial" w:eastAsia="Arial" w:hAnsi="Arial" w:cs="Arial"/>
        </w:rPr>
        <w:t>s</w:t>
      </w:r>
      <w:r w:rsidRPr="00C42D3B">
        <w:rPr>
          <w:rFonts w:ascii="Arial" w:eastAsia="Arial" w:hAnsi="Arial" w:cs="Arial"/>
          <w:spacing w:val="-3"/>
        </w:rPr>
        <w:t>i</w:t>
      </w:r>
      <w:r w:rsidRPr="00C42D3B">
        <w:rPr>
          <w:rFonts w:ascii="Arial" w:eastAsia="Arial" w:hAnsi="Arial" w:cs="Arial"/>
          <w:spacing w:val="1"/>
        </w:rPr>
        <w:t>b</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ity</w:t>
      </w:r>
      <w:r w:rsidRPr="00C42D3B">
        <w:rPr>
          <w:rFonts w:ascii="Arial" w:eastAsia="Arial" w:hAnsi="Arial" w:cs="Arial"/>
          <w:spacing w:val="-2"/>
        </w:rPr>
        <w:t xml:space="preserve">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rPr>
        <w:t>ref</w:t>
      </w:r>
      <w:r w:rsidRPr="00C42D3B">
        <w:rPr>
          <w:rFonts w:ascii="Arial" w:eastAsia="Arial" w:hAnsi="Arial" w:cs="Arial"/>
          <w:spacing w:val="1"/>
        </w:rPr>
        <w:t>e</w:t>
      </w:r>
      <w:r w:rsidRPr="00C42D3B">
        <w:rPr>
          <w:rFonts w:ascii="Arial" w:eastAsia="Arial" w:hAnsi="Arial" w:cs="Arial"/>
        </w:rPr>
        <w:t>r 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i</w:t>
      </w:r>
      <w:r w:rsidRPr="00C42D3B">
        <w:rPr>
          <w:rFonts w:ascii="Arial" w:eastAsia="Arial" w:hAnsi="Arial" w:cs="Arial"/>
          <w:spacing w:val="-1"/>
        </w:rPr>
        <w:t>n</w:t>
      </w:r>
      <w:r w:rsidRPr="00C42D3B">
        <w:rPr>
          <w:rFonts w:ascii="Arial" w:eastAsia="Arial" w:hAnsi="Arial" w:cs="Arial"/>
        </w:rPr>
        <w:t>f</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1"/>
        </w:rPr>
        <w:t>m</w:t>
      </w:r>
      <w:r w:rsidRPr="00C42D3B">
        <w:rPr>
          <w:rFonts w:ascii="Arial" w:eastAsia="Arial" w:hAnsi="Arial" w:cs="Arial"/>
          <w:spacing w:val="1"/>
        </w:rPr>
        <w:t>a</w:t>
      </w:r>
      <w:r w:rsidRPr="00C42D3B">
        <w:rPr>
          <w:rFonts w:ascii="Arial" w:eastAsia="Arial" w:hAnsi="Arial" w:cs="Arial"/>
        </w:rPr>
        <w:t>ti</w:t>
      </w:r>
      <w:r w:rsidRPr="00C42D3B">
        <w:rPr>
          <w:rFonts w:ascii="Arial" w:eastAsia="Arial" w:hAnsi="Arial" w:cs="Arial"/>
          <w:spacing w:val="1"/>
        </w:rPr>
        <w:t>o</w:t>
      </w:r>
      <w:r w:rsidRPr="00C42D3B">
        <w:rPr>
          <w:rFonts w:ascii="Arial" w:eastAsia="Arial" w:hAnsi="Arial" w:cs="Arial"/>
        </w:rPr>
        <w:t>n</w:t>
      </w:r>
      <w:r w:rsidRPr="00C42D3B">
        <w:rPr>
          <w:rFonts w:ascii="Arial" w:eastAsia="Arial" w:hAnsi="Arial" w:cs="Arial"/>
          <w:spacing w:val="-1"/>
        </w:rPr>
        <w:t xml:space="preserve">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2"/>
        </w:rPr>
        <w:t>s</w:t>
      </w:r>
      <w:r w:rsidRPr="00C42D3B">
        <w:rPr>
          <w:rFonts w:ascii="Arial" w:eastAsia="Arial" w:hAnsi="Arial" w:cs="Arial"/>
          <w:spacing w:val="1"/>
        </w:rPr>
        <w:t>en</w:t>
      </w:r>
      <w:r w:rsidRPr="00C42D3B">
        <w:rPr>
          <w:rFonts w:ascii="Arial" w:eastAsia="Arial" w:hAnsi="Arial" w:cs="Arial"/>
        </w:rPr>
        <w:t xml:space="preserve">ior </w:t>
      </w:r>
      <w:r w:rsidRPr="00C42D3B">
        <w:rPr>
          <w:rFonts w:ascii="Arial" w:eastAsia="Arial" w:hAnsi="Arial" w:cs="Arial"/>
          <w:spacing w:val="-1"/>
        </w:rPr>
        <w:t>d</w:t>
      </w:r>
      <w:r w:rsidRPr="00C42D3B">
        <w:rPr>
          <w:rFonts w:ascii="Arial" w:eastAsia="Arial" w:hAnsi="Arial" w:cs="Arial"/>
          <w:spacing w:val="1"/>
        </w:rPr>
        <w:t>e</w:t>
      </w:r>
      <w:r w:rsidRPr="00C42D3B">
        <w:rPr>
          <w:rFonts w:ascii="Arial" w:eastAsia="Arial" w:hAnsi="Arial" w:cs="Arial"/>
        </w:rPr>
        <w:t>si</w:t>
      </w:r>
      <w:r w:rsidRPr="00C42D3B">
        <w:rPr>
          <w:rFonts w:ascii="Arial" w:eastAsia="Arial" w:hAnsi="Arial" w:cs="Arial"/>
          <w:spacing w:val="-2"/>
        </w:rPr>
        <w:t>g</w:t>
      </w:r>
      <w:r w:rsidRPr="00C42D3B">
        <w:rPr>
          <w:rFonts w:ascii="Arial" w:eastAsia="Arial" w:hAnsi="Arial" w:cs="Arial"/>
          <w:spacing w:val="1"/>
        </w:rPr>
        <w:t>na</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1"/>
        </w:rPr>
        <w:t>pe</w:t>
      </w:r>
      <w:r w:rsidRPr="00C42D3B">
        <w:rPr>
          <w:rFonts w:ascii="Arial" w:eastAsia="Arial" w:hAnsi="Arial" w:cs="Arial"/>
        </w:rPr>
        <w:t>r</w:t>
      </w:r>
      <w:r w:rsidRPr="00C42D3B">
        <w:rPr>
          <w:rFonts w:ascii="Arial" w:eastAsia="Arial" w:hAnsi="Arial" w:cs="Arial"/>
          <w:spacing w:val="-3"/>
        </w:rPr>
        <w:t>s</w:t>
      </w:r>
      <w:r w:rsidRPr="00C42D3B">
        <w:rPr>
          <w:rFonts w:ascii="Arial" w:eastAsia="Arial" w:hAnsi="Arial" w:cs="Arial"/>
          <w:spacing w:val="-1"/>
        </w:rPr>
        <w:t>o</w:t>
      </w:r>
      <w:r w:rsidRPr="00C42D3B">
        <w:rPr>
          <w:rFonts w:ascii="Arial" w:eastAsia="Arial" w:hAnsi="Arial" w:cs="Arial"/>
        </w:rPr>
        <w:t>n</w:t>
      </w:r>
      <w:r w:rsidR="00E26BDC" w:rsidRPr="00C42D3B">
        <w:rPr>
          <w:rFonts w:ascii="Arial" w:eastAsia="Arial" w:hAnsi="Arial" w:cs="Arial"/>
        </w:rPr>
        <w:t>;</w:t>
      </w:r>
    </w:p>
    <w:p w14:paraId="55754F5A" w14:textId="7225E9C4" w:rsidR="00297D0B" w:rsidRPr="00C42D3B" w:rsidRDefault="00297D0B" w:rsidP="00C515A5">
      <w:pPr>
        <w:pStyle w:val="ListParagraph"/>
        <w:numPr>
          <w:ilvl w:val="0"/>
          <w:numId w:val="17"/>
        </w:numPr>
        <w:tabs>
          <w:tab w:val="left" w:pos="1540"/>
        </w:tabs>
        <w:spacing w:before="120" w:after="120" w:line="240" w:lineRule="auto"/>
        <w:rPr>
          <w:rFonts w:ascii="Arial" w:eastAsia="Arial" w:hAnsi="Arial" w:cs="Arial"/>
        </w:rPr>
      </w:pPr>
      <w:r w:rsidRPr="00C42D3B">
        <w:rPr>
          <w:rFonts w:ascii="Arial" w:eastAsia="Arial" w:hAnsi="Arial" w:cs="Arial"/>
        </w:rPr>
        <w:t>re</w:t>
      </w:r>
      <w:r w:rsidRPr="00C42D3B">
        <w:rPr>
          <w:rFonts w:ascii="Arial" w:eastAsia="Arial" w:hAnsi="Arial" w:cs="Arial"/>
          <w:spacing w:val="1"/>
        </w:rPr>
        <w:t>a</w:t>
      </w:r>
      <w:r w:rsidRPr="00C42D3B">
        <w:rPr>
          <w:rFonts w:ascii="Arial" w:eastAsia="Arial" w:hAnsi="Arial" w:cs="Arial"/>
        </w:rPr>
        <w:t>ss</w:t>
      </w:r>
      <w:r w:rsidRPr="00C42D3B">
        <w:rPr>
          <w:rFonts w:ascii="Arial" w:eastAsia="Arial" w:hAnsi="Arial" w:cs="Arial"/>
          <w:spacing w:val="1"/>
        </w:rPr>
        <w:t>u</w:t>
      </w:r>
      <w:r w:rsidRPr="00C42D3B">
        <w:rPr>
          <w:rFonts w:ascii="Arial" w:eastAsia="Arial" w:hAnsi="Arial" w:cs="Arial"/>
        </w:rPr>
        <w:t>re</w:t>
      </w:r>
      <w:r w:rsidRPr="00C42D3B">
        <w:rPr>
          <w:rFonts w:ascii="Arial" w:eastAsia="Arial" w:hAnsi="Arial" w:cs="Arial"/>
          <w:spacing w:val="-2"/>
        </w:rPr>
        <w:t xml:space="preserve"> </w:t>
      </w:r>
      <w:r w:rsidRPr="00C42D3B">
        <w:rPr>
          <w:rFonts w:ascii="Arial" w:eastAsia="Arial" w:hAnsi="Arial" w:cs="Arial"/>
          <w:spacing w:val="1"/>
        </w:rPr>
        <w:t>an</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2"/>
        </w:rPr>
        <w:t>s</w:t>
      </w:r>
      <w:r w:rsidRPr="00C42D3B">
        <w:rPr>
          <w:rFonts w:ascii="Arial" w:eastAsia="Arial" w:hAnsi="Arial" w:cs="Arial"/>
          <w:spacing w:val="1"/>
        </w:rPr>
        <w:t>u</w:t>
      </w:r>
      <w:r w:rsidRPr="00C42D3B">
        <w:rPr>
          <w:rFonts w:ascii="Arial" w:eastAsia="Arial" w:hAnsi="Arial" w:cs="Arial"/>
          <w:spacing w:val="-1"/>
        </w:rPr>
        <w:t>p</w:t>
      </w:r>
      <w:r w:rsidRPr="00C42D3B">
        <w:rPr>
          <w:rFonts w:ascii="Arial" w:eastAsia="Arial" w:hAnsi="Arial" w:cs="Arial"/>
          <w:spacing w:val="1"/>
        </w:rPr>
        <w:t>po</w:t>
      </w:r>
      <w:r w:rsidRPr="00C42D3B">
        <w:rPr>
          <w:rFonts w:ascii="Arial" w:eastAsia="Arial" w:hAnsi="Arial" w:cs="Arial"/>
        </w:rPr>
        <w:t xml:space="preserve">rt </w:t>
      </w:r>
      <w:r w:rsidRPr="00C42D3B">
        <w:rPr>
          <w:rFonts w:ascii="Arial" w:eastAsia="Arial" w:hAnsi="Arial" w:cs="Arial"/>
          <w:spacing w:val="-2"/>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p</w:t>
      </w:r>
      <w:r w:rsidRPr="00C42D3B">
        <w:rPr>
          <w:rFonts w:ascii="Arial" w:eastAsia="Arial" w:hAnsi="Arial" w:cs="Arial"/>
          <w:spacing w:val="1"/>
        </w:rPr>
        <w:t>e</w:t>
      </w:r>
      <w:r w:rsidRPr="00C42D3B">
        <w:rPr>
          <w:rFonts w:ascii="Arial" w:eastAsia="Arial" w:hAnsi="Arial" w:cs="Arial"/>
        </w:rPr>
        <w:t>rson</w:t>
      </w:r>
      <w:r w:rsidRPr="00C42D3B">
        <w:rPr>
          <w:rFonts w:ascii="Arial" w:eastAsia="Arial" w:hAnsi="Arial" w:cs="Arial"/>
          <w:spacing w:val="-1"/>
        </w:rPr>
        <w:t xml:space="preserve"> </w:t>
      </w:r>
      <w:r w:rsidRPr="00C42D3B">
        <w:rPr>
          <w:rFonts w:ascii="Arial" w:eastAsia="Arial" w:hAnsi="Arial" w:cs="Arial"/>
          <w:spacing w:val="1"/>
        </w:rPr>
        <w:t>a</w:t>
      </w:r>
      <w:r w:rsidRPr="00C42D3B">
        <w:rPr>
          <w:rFonts w:ascii="Arial" w:eastAsia="Arial" w:hAnsi="Arial" w:cs="Arial"/>
        </w:rPr>
        <w:t>s</w:t>
      </w:r>
      <w:r w:rsidRPr="00C42D3B">
        <w:rPr>
          <w:rFonts w:ascii="Arial" w:eastAsia="Arial" w:hAnsi="Arial" w:cs="Arial"/>
          <w:spacing w:val="-2"/>
        </w:rPr>
        <w:t xml:space="preserve"> </w:t>
      </w:r>
      <w:r w:rsidRPr="00C42D3B">
        <w:rPr>
          <w:rFonts w:ascii="Arial" w:eastAsia="Arial" w:hAnsi="Arial" w:cs="Arial"/>
        </w:rPr>
        <w:t>f</w:t>
      </w:r>
      <w:r w:rsidRPr="00C42D3B">
        <w:rPr>
          <w:rFonts w:ascii="Arial" w:eastAsia="Arial" w:hAnsi="Arial" w:cs="Arial"/>
          <w:spacing w:val="1"/>
        </w:rPr>
        <w:t>a</w:t>
      </w:r>
      <w:r w:rsidRPr="00C42D3B">
        <w:rPr>
          <w:rFonts w:ascii="Arial" w:eastAsia="Arial" w:hAnsi="Arial" w:cs="Arial"/>
        </w:rPr>
        <w:t xml:space="preserve">r as </w:t>
      </w:r>
      <w:r w:rsidRPr="00C42D3B">
        <w:rPr>
          <w:rFonts w:ascii="Arial" w:eastAsia="Arial" w:hAnsi="Arial" w:cs="Arial"/>
          <w:spacing w:val="-1"/>
        </w:rPr>
        <w:t>po</w:t>
      </w:r>
      <w:r w:rsidRPr="00C42D3B">
        <w:rPr>
          <w:rFonts w:ascii="Arial" w:eastAsia="Arial" w:hAnsi="Arial" w:cs="Arial"/>
        </w:rPr>
        <w:t>ssible</w:t>
      </w:r>
      <w:r w:rsidR="00E26BDC" w:rsidRPr="00C42D3B">
        <w:rPr>
          <w:rFonts w:ascii="Arial" w:eastAsia="Arial" w:hAnsi="Arial" w:cs="Arial"/>
        </w:rPr>
        <w:t>;</w:t>
      </w:r>
    </w:p>
    <w:p w14:paraId="10720664" w14:textId="33860AB3" w:rsidR="00297D0B" w:rsidRPr="00C42D3B" w:rsidRDefault="00297D0B" w:rsidP="00C515A5">
      <w:pPr>
        <w:pStyle w:val="ListParagraph"/>
        <w:numPr>
          <w:ilvl w:val="0"/>
          <w:numId w:val="17"/>
        </w:numPr>
        <w:tabs>
          <w:tab w:val="left" w:pos="1540"/>
        </w:tabs>
        <w:spacing w:before="120" w:after="120" w:line="240" w:lineRule="auto"/>
        <w:rPr>
          <w:rFonts w:ascii="Arial" w:eastAsia="Arial" w:hAnsi="Arial" w:cs="Arial"/>
        </w:rPr>
      </w:pPr>
      <w:r w:rsidRPr="00C42D3B">
        <w:rPr>
          <w:rFonts w:ascii="Arial" w:eastAsia="Arial" w:hAnsi="Arial" w:cs="Arial"/>
          <w:spacing w:val="1"/>
        </w:rPr>
        <w:t>e</w:t>
      </w:r>
      <w:r w:rsidRPr="00C42D3B">
        <w:rPr>
          <w:rFonts w:ascii="Arial" w:eastAsia="Arial" w:hAnsi="Arial" w:cs="Arial"/>
          <w:spacing w:val="-2"/>
        </w:rPr>
        <w:t>x</w:t>
      </w:r>
      <w:r w:rsidRPr="00C42D3B">
        <w:rPr>
          <w:rFonts w:ascii="Arial" w:eastAsia="Arial" w:hAnsi="Arial" w:cs="Arial"/>
          <w:spacing w:val="1"/>
        </w:rPr>
        <w:t>p</w:t>
      </w:r>
      <w:r w:rsidRPr="00C42D3B">
        <w:rPr>
          <w:rFonts w:ascii="Arial" w:eastAsia="Arial" w:hAnsi="Arial" w:cs="Arial"/>
        </w:rPr>
        <w:t>lain</w:t>
      </w:r>
      <w:r w:rsidRPr="00C42D3B">
        <w:rPr>
          <w:rFonts w:ascii="Arial" w:eastAsia="Arial" w:hAnsi="Arial" w:cs="Arial"/>
          <w:spacing w:val="1"/>
        </w:rPr>
        <w:t xml:space="preserve"> tha</w:t>
      </w:r>
      <w:r w:rsidRPr="00C42D3B">
        <w:rPr>
          <w:rFonts w:ascii="Arial" w:eastAsia="Arial" w:hAnsi="Arial" w:cs="Arial"/>
        </w:rPr>
        <w:t>t</w:t>
      </w:r>
      <w:r w:rsidRPr="00C42D3B">
        <w:rPr>
          <w:rFonts w:ascii="Arial" w:eastAsia="Arial" w:hAnsi="Arial" w:cs="Arial"/>
          <w:spacing w:val="-2"/>
        </w:rPr>
        <w:t xml:space="preserve"> </w:t>
      </w:r>
      <w:r w:rsidRPr="00C42D3B">
        <w:rPr>
          <w:rFonts w:ascii="Arial" w:eastAsia="Arial" w:hAnsi="Arial" w:cs="Arial"/>
          <w:spacing w:val="1"/>
        </w:rPr>
        <w:t>on</w:t>
      </w:r>
      <w:r w:rsidRPr="00C42D3B">
        <w:rPr>
          <w:rFonts w:ascii="Arial" w:eastAsia="Arial" w:hAnsi="Arial" w:cs="Arial"/>
        </w:rPr>
        <w:t>ly</w:t>
      </w:r>
      <w:r w:rsidRPr="00C42D3B">
        <w:rPr>
          <w:rFonts w:ascii="Arial" w:eastAsia="Arial" w:hAnsi="Arial" w:cs="Arial"/>
          <w:spacing w:val="-3"/>
        </w:rPr>
        <w:t xml:space="preserve"> </w:t>
      </w:r>
      <w:r w:rsidRPr="00C42D3B">
        <w:rPr>
          <w:rFonts w:ascii="Arial" w:eastAsia="Arial" w:hAnsi="Arial" w:cs="Arial"/>
          <w:spacing w:val="1"/>
        </w:rPr>
        <w:t>tho</w:t>
      </w:r>
      <w:r w:rsidRPr="00C42D3B">
        <w:rPr>
          <w:rFonts w:ascii="Arial" w:eastAsia="Arial" w:hAnsi="Arial" w:cs="Arial"/>
          <w:spacing w:val="-2"/>
        </w:rPr>
        <w:t>s</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3"/>
        </w:rPr>
        <w:t>w</w:t>
      </w:r>
      <w:r w:rsidRPr="00C42D3B">
        <w:rPr>
          <w:rFonts w:ascii="Arial" w:eastAsia="Arial" w:hAnsi="Arial" w:cs="Arial"/>
          <w:spacing w:val="1"/>
        </w:rPr>
        <w:t>h</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rPr>
        <w:t>‘</w:t>
      </w:r>
      <w:r w:rsidRPr="00C42D3B">
        <w:rPr>
          <w:rFonts w:ascii="Arial" w:eastAsia="Arial" w:hAnsi="Arial" w:cs="Arial"/>
          <w:spacing w:val="1"/>
        </w:rPr>
        <w:t>nee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rPr>
        <w:t>k</w:t>
      </w:r>
      <w:r w:rsidRPr="00C42D3B">
        <w:rPr>
          <w:rFonts w:ascii="Arial" w:eastAsia="Arial" w:hAnsi="Arial" w:cs="Arial"/>
          <w:spacing w:val="-1"/>
        </w:rPr>
        <w:t>n</w:t>
      </w:r>
      <w:r w:rsidRPr="00C42D3B">
        <w:rPr>
          <w:rFonts w:ascii="Arial" w:eastAsia="Arial" w:hAnsi="Arial" w:cs="Arial"/>
          <w:spacing w:val="1"/>
        </w:rPr>
        <w:t>o</w:t>
      </w:r>
      <w:r w:rsidRPr="00C42D3B">
        <w:rPr>
          <w:rFonts w:ascii="Arial" w:eastAsia="Arial" w:hAnsi="Arial" w:cs="Arial"/>
          <w:spacing w:val="-3"/>
        </w:rPr>
        <w:t>w</w:t>
      </w:r>
      <w:r w:rsidRPr="00C42D3B">
        <w:rPr>
          <w:rFonts w:ascii="Arial" w:eastAsia="Arial" w:hAnsi="Arial" w:cs="Arial"/>
        </w:rPr>
        <w:t>’</w:t>
      </w:r>
      <w:r w:rsidRPr="00C42D3B">
        <w:rPr>
          <w:rFonts w:ascii="Arial" w:eastAsia="Arial" w:hAnsi="Arial" w:cs="Arial"/>
          <w:spacing w:val="2"/>
        </w:rPr>
        <w:t xml:space="preserve"> </w:t>
      </w:r>
      <w:r w:rsidRPr="00C42D3B">
        <w:rPr>
          <w:rFonts w:ascii="Arial" w:eastAsia="Arial" w:hAnsi="Arial" w:cs="Arial"/>
          <w:spacing w:val="-3"/>
        </w:rPr>
        <w:t>w</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l</w:t>
      </w:r>
      <w:r w:rsidRPr="00C42D3B">
        <w:rPr>
          <w:rFonts w:ascii="Arial" w:eastAsia="Arial" w:hAnsi="Arial" w:cs="Arial"/>
          <w:spacing w:val="2"/>
        </w:rPr>
        <w:t xml:space="preserve"> </w:t>
      </w:r>
      <w:r w:rsidRPr="00C42D3B">
        <w:rPr>
          <w:rFonts w:ascii="Arial" w:eastAsia="Arial" w:hAnsi="Arial" w:cs="Arial"/>
          <w:spacing w:val="1"/>
        </w:rPr>
        <w:t>b</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t</w:t>
      </w:r>
      <w:r w:rsidRPr="00C42D3B">
        <w:rPr>
          <w:rFonts w:ascii="Arial" w:eastAsia="Arial" w:hAnsi="Arial" w:cs="Arial"/>
          <w:spacing w:val="1"/>
        </w:rPr>
        <w:t>o</w:t>
      </w:r>
      <w:r w:rsidRPr="00C42D3B">
        <w:rPr>
          <w:rFonts w:ascii="Arial" w:eastAsia="Arial" w:hAnsi="Arial" w:cs="Arial"/>
        </w:rPr>
        <w:t>ld</w:t>
      </w:r>
      <w:r w:rsidR="00E26BDC" w:rsidRPr="00C42D3B">
        <w:rPr>
          <w:rFonts w:ascii="Arial" w:eastAsia="Arial" w:hAnsi="Arial" w:cs="Arial"/>
        </w:rPr>
        <w:t>;</w:t>
      </w:r>
    </w:p>
    <w:p w14:paraId="016BE3E1" w14:textId="385550AA" w:rsidR="00297D0B" w:rsidRPr="00C42D3B" w:rsidRDefault="00297D0B" w:rsidP="00C515A5">
      <w:pPr>
        <w:pStyle w:val="ListParagraph"/>
        <w:numPr>
          <w:ilvl w:val="0"/>
          <w:numId w:val="17"/>
        </w:numPr>
        <w:tabs>
          <w:tab w:val="left" w:pos="1540"/>
        </w:tabs>
        <w:spacing w:before="120" w:after="120" w:line="230" w:lineRule="auto"/>
        <w:rPr>
          <w:rFonts w:ascii="Arial" w:eastAsia="Arial" w:hAnsi="Arial" w:cs="Arial"/>
        </w:rPr>
      </w:pPr>
      <w:r w:rsidRPr="00C42D3B">
        <w:rPr>
          <w:rFonts w:ascii="Arial" w:eastAsia="Arial" w:hAnsi="Arial" w:cs="Arial"/>
          <w:spacing w:val="1"/>
        </w:rPr>
        <w:t>e</w:t>
      </w:r>
      <w:r w:rsidRPr="00C42D3B">
        <w:rPr>
          <w:rFonts w:ascii="Arial" w:eastAsia="Arial" w:hAnsi="Arial" w:cs="Arial"/>
          <w:spacing w:val="-2"/>
        </w:rPr>
        <w:t>x</w:t>
      </w:r>
      <w:r w:rsidRPr="00C42D3B">
        <w:rPr>
          <w:rFonts w:ascii="Arial" w:eastAsia="Arial" w:hAnsi="Arial" w:cs="Arial"/>
          <w:spacing w:val="1"/>
        </w:rPr>
        <w:t>p</w:t>
      </w:r>
      <w:r w:rsidRPr="00C42D3B">
        <w:rPr>
          <w:rFonts w:ascii="Arial" w:eastAsia="Arial" w:hAnsi="Arial" w:cs="Arial"/>
        </w:rPr>
        <w:t>l</w:t>
      </w:r>
      <w:r w:rsidRPr="00C42D3B">
        <w:rPr>
          <w:rFonts w:ascii="Arial" w:eastAsia="Arial" w:hAnsi="Arial" w:cs="Arial"/>
          <w:spacing w:val="1"/>
        </w:rPr>
        <w:t>a</w:t>
      </w:r>
      <w:r w:rsidRPr="00C42D3B">
        <w:rPr>
          <w:rFonts w:ascii="Arial" w:eastAsia="Arial" w:hAnsi="Arial" w:cs="Arial"/>
        </w:rPr>
        <w:t>in</w:t>
      </w:r>
      <w:r w:rsidRPr="00C42D3B">
        <w:rPr>
          <w:rFonts w:ascii="Arial" w:eastAsia="Arial" w:hAnsi="Arial" w:cs="Arial"/>
          <w:spacing w:val="1"/>
        </w:rPr>
        <w:t xml:space="preserve"> </w:t>
      </w:r>
      <w:r w:rsidRPr="00C42D3B">
        <w:rPr>
          <w:rFonts w:ascii="Arial" w:eastAsia="Arial" w:hAnsi="Arial" w:cs="Arial"/>
          <w:spacing w:val="-3"/>
        </w:rPr>
        <w:t>w</w:t>
      </w:r>
      <w:r w:rsidRPr="00C42D3B">
        <w:rPr>
          <w:rFonts w:ascii="Arial" w:eastAsia="Arial" w:hAnsi="Arial" w:cs="Arial"/>
          <w:spacing w:val="1"/>
        </w:rPr>
        <w:t>ha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spacing w:val="-3"/>
        </w:rPr>
        <w:t>w</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 xml:space="preserve">l </w:t>
      </w:r>
      <w:r w:rsidRPr="00C42D3B">
        <w:rPr>
          <w:rFonts w:ascii="Arial" w:eastAsia="Arial" w:hAnsi="Arial" w:cs="Arial"/>
          <w:spacing w:val="1"/>
        </w:rPr>
        <w:t>hap</w:t>
      </w:r>
      <w:r w:rsidRPr="00C42D3B">
        <w:rPr>
          <w:rFonts w:ascii="Arial" w:eastAsia="Arial" w:hAnsi="Arial" w:cs="Arial"/>
          <w:spacing w:val="-1"/>
        </w:rPr>
        <w:t>p</w:t>
      </w:r>
      <w:r w:rsidRPr="00C42D3B">
        <w:rPr>
          <w:rFonts w:ascii="Arial" w:eastAsia="Arial" w:hAnsi="Arial" w:cs="Arial"/>
          <w:spacing w:val="1"/>
        </w:rPr>
        <w:t>e</w:t>
      </w:r>
      <w:r w:rsidRPr="00C42D3B">
        <w:rPr>
          <w:rFonts w:ascii="Arial" w:eastAsia="Arial" w:hAnsi="Arial" w:cs="Arial"/>
        </w:rPr>
        <w:t>n</w:t>
      </w:r>
      <w:r w:rsidRPr="00C42D3B">
        <w:rPr>
          <w:rFonts w:ascii="Arial" w:eastAsia="Arial" w:hAnsi="Arial" w:cs="Arial"/>
          <w:spacing w:val="1"/>
        </w:rPr>
        <w:t xml:space="preserve"> </w:t>
      </w:r>
      <w:r w:rsidRPr="00C42D3B">
        <w:rPr>
          <w:rFonts w:ascii="Arial" w:eastAsia="Arial" w:hAnsi="Arial" w:cs="Arial"/>
          <w:spacing w:val="-1"/>
        </w:rPr>
        <w:t>n</w:t>
      </w:r>
      <w:r w:rsidRPr="00C42D3B">
        <w:rPr>
          <w:rFonts w:ascii="Arial" w:eastAsia="Arial" w:hAnsi="Arial" w:cs="Arial"/>
          <w:spacing w:val="1"/>
        </w:rPr>
        <w:t>e</w:t>
      </w:r>
      <w:r w:rsidRPr="00C42D3B">
        <w:rPr>
          <w:rFonts w:ascii="Arial" w:eastAsia="Arial" w:hAnsi="Arial" w:cs="Arial"/>
          <w:spacing w:val="-2"/>
        </w:rPr>
        <w:t>x</w:t>
      </w:r>
      <w:r w:rsidRPr="00C42D3B">
        <w:rPr>
          <w:rFonts w:ascii="Arial" w:eastAsia="Arial" w:hAnsi="Arial" w:cs="Arial"/>
        </w:rPr>
        <w:t>t</w:t>
      </w:r>
      <w:r w:rsidRPr="00C42D3B">
        <w:rPr>
          <w:rFonts w:ascii="Arial" w:eastAsia="Arial" w:hAnsi="Arial" w:cs="Arial"/>
          <w:spacing w:val="1"/>
        </w:rPr>
        <w:t xml:space="preserve"> an</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1"/>
        </w:rPr>
        <w:t>th</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 xml:space="preserve"> </w:t>
      </w:r>
      <w:r w:rsidRPr="00C42D3B">
        <w:rPr>
          <w:rFonts w:ascii="Arial" w:eastAsia="Arial" w:hAnsi="Arial" w:cs="Arial"/>
          <w:spacing w:val="-2"/>
        </w:rPr>
        <w:t>t</w:t>
      </w:r>
      <w:r w:rsidRPr="00C42D3B">
        <w:rPr>
          <w:rFonts w:ascii="Arial" w:eastAsia="Arial" w:hAnsi="Arial" w:cs="Arial"/>
          <w:spacing w:val="1"/>
        </w:rPr>
        <w:t>h</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pe</w:t>
      </w:r>
      <w:r w:rsidRPr="00C42D3B">
        <w:rPr>
          <w:rFonts w:ascii="Arial" w:eastAsia="Arial" w:hAnsi="Arial" w:cs="Arial"/>
        </w:rPr>
        <w:t xml:space="preserve">rson </w:t>
      </w:r>
      <w:r w:rsidRPr="00C42D3B">
        <w:rPr>
          <w:rFonts w:ascii="Arial" w:eastAsia="Arial" w:hAnsi="Arial" w:cs="Arial"/>
          <w:spacing w:val="2"/>
        </w:rPr>
        <w:t>will</w:t>
      </w:r>
      <w:r w:rsidRPr="00C42D3B">
        <w:rPr>
          <w:rFonts w:ascii="Arial" w:eastAsia="Arial" w:hAnsi="Arial" w:cs="Arial"/>
        </w:rPr>
        <w:t xml:space="preserve"> </w:t>
      </w:r>
      <w:r w:rsidRPr="00C42D3B">
        <w:rPr>
          <w:rFonts w:ascii="Arial" w:eastAsia="Arial" w:hAnsi="Arial" w:cs="Arial"/>
          <w:spacing w:val="1"/>
        </w:rPr>
        <w:t>b</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i</w:t>
      </w:r>
      <w:r w:rsidRPr="00C42D3B">
        <w:rPr>
          <w:rFonts w:ascii="Arial" w:eastAsia="Arial" w:hAnsi="Arial" w:cs="Arial"/>
          <w:spacing w:val="1"/>
        </w:rPr>
        <w:t>n</w:t>
      </w:r>
      <w:r w:rsidRPr="00C42D3B">
        <w:rPr>
          <w:rFonts w:ascii="Arial" w:eastAsia="Arial" w:hAnsi="Arial" w:cs="Arial"/>
          <w:spacing w:val="-2"/>
        </w:rPr>
        <w:t>v</w:t>
      </w:r>
      <w:r w:rsidRPr="00C42D3B">
        <w:rPr>
          <w:rFonts w:ascii="Arial" w:eastAsia="Arial" w:hAnsi="Arial" w:cs="Arial"/>
          <w:spacing w:val="1"/>
        </w:rPr>
        <w:t>o</w:t>
      </w:r>
      <w:r w:rsidRPr="00C42D3B">
        <w:rPr>
          <w:rFonts w:ascii="Arial" w:eastAsia="Arial" w:hAnsi="Arial" w:cs="Arial"/>
        </w:rPr>
        <w:t>l</w:t>
      </w:r>
      <w:r w:rsidRPr="00C42D3B">
        <w:rPr>
          <w:rFonts w:ascii="Arial" w:eastAsia="Arial" w:hAnsi="Arial" w:cs="Arial"/>
          <w:spacing w:val="-3"/>
        </w:rPr>
        <w:t>v</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a</w:t>
      </w:r>
      <w:r w:rsidRPr="00C42D3B">
        <w:rPr>
          <w:rFonts w:ascii="Arial" w:eastAsia="Arial" w:hAnsi="Arial" w:cs="Arial"/>
        </w:rPr>
        <w:t xml:space="preserve">s </w:t>
      </w:r>
      <w:r w:rsidRPr="00C42D3B">
        <w:rPr>
          <w:rFonts w:ascii="Arial" w:eastAsia="Arial" w:hAnsi="Arial" w:cs="Arial"/>
          <w:spacing w:val="1"/>
        </w:rPr>
        <w:t>app</w:t>
      </w:r>
      <w:r w:rsidRPr="00C42D3B">
        <w:rPr>
          <w:rFonts w:ascii="Arial" w:eastAsia="Arial" w:hAnsi="Arial" w:cs="Arial"/>
        </w:rPr>
        <w:t>r</w:t>
      </w:r>
      <w:r w:rsidRPr="00C42D3B">
        <w:rPr>
          <w:rFonts w:ascii="Arial" w:eastAsia="Arial" w:hAnsi="Arial" w:cs="Arial"/>
          <w:spacing w:val="-2"/>
        </w:rPr>
        <w:t>o</w:t>
      </w:r>
      <w:r w:rsidRPr="00C42D3B">
        <w:rPr>
          <w:rFonts w:ascii="Arial" w:eastAsia="Arial" w:hAnsi="Arial" w:cs="Arial"/>
          <w:spacing w:val="1"/>
        </w:rPr>
        <w:t>p</w:t>
      </w: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spacing w:val="1"/>
        </w:rPr>
        <w:t>a</w:t>
      </w:r>
      <w:r w:rsidRPr="00C42D3B">
        <w:rPr>
          <w:rFonts w:ascii="Arial" w:eastAsia="Arial" w:hAnsi="Arial" w:cs="Arial"/>
        </w:rPr>
        <w:t>te</w:t>
      </w:r>
      <w:r w:rsidRPr="00C42D3B">
        <w:rPr>
          <w:rFonts w:ascii="Arial" w:eastAsia="Arial" w:hAnsi="Arial" w:cs="Arial"/>
          <w:spacing w:val="-1"/>
        </w:rPr>
        <w:t xml:space="preserve"> </w:t>
      </w:r>
      <w:r w:rsidRPr="00C42D3B">
        <w:rPr>
          <w:rFonts w:ascii="Arial" w:eastAsia="Arial" w:hAnsi="Arial" w:cs="Arial"/>
          <w:spacing w:val="1"/>
        </w:rPr>
        <w:t>an</w:t>
      </w:r>
      <w:r w:rsidRPr="00C42D3B">
        <w:rPr>
          <w:rFonts w:ascii="Arial" w:eastAsia="Arial" w:hAnsi="Arial" w:cs="Arial"/>
        </w:rPr>
        <w:t>d</w:t>
      </w:r>
      <w:r w:rsidRPr="00C42D3B">
        <w:rPr>
          <w:rFonts w:ascii="Arial" w:eastAsia="Arial" w:hAnsi="Arial" w:cs="Arial"/>
          <w:spacing w:val="66"/>
        </w:rPr>
        <w:t xml:space="preserve"> </w:t>
      </w:r>
      <w:r w:rsidRPr="00C42D3B">
        <w:rPr>
          <w:rFonts w:ascii="Arial" w:eastAsia="Arial" w:hAnsi="Arial" w:cs="Arial"/>
          <w:spacing w:val="-1"/>
        </w:rPr>
        <w:t>b</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i</w:t>
      </w:r>
      <w:r w:rsidRPr="00C42D3B">
        <w:rPr>
          <w:rFonts w:ascii="Arial" w:eastAsia="Arial" w:hAnsi="Arial" w:cs="Arial"/>
          <w:spacing w:val="-1"/>
        </w:rPr>
        <w:t>n</w:t>
      </w:r>
      <w:r w:rsidRPr="00C42D3B">
        <w:rPr>
          <w:rFonts w:ascii="Arial" w:eastAsia="Arial" w:hAnsi="Arial" w:cs="Arial"/>
        </w:rPr>
        <w:t>f</w:t>
      </w:r>
      <w:r w:rsidRPr="00C42D3B">
        <w:rPr>
          <w:rFonts w:ascii="Arial" w:eastAsia="Arial" w:hAnsi="Arial" w:cs="Arial"/>
          <w:spacing w:val="1"/>
        </w:rPr>
        <w:t>o</w:t>
      </w:r>
      <w:r w:rsidRPr="00C42D3B">
        <w:rPr>
          <w:rFonts w:ascii="Arial" w:eastAsia="Arial" w:hAnsi="Arial" w:cs="Arial"/>
        </w:rPr>
        <w:t>r</w:t>
      </w:r>
      <w:r w:rsidRPr="00C42D3B">
        <w:rPr>
          <w:rFonts w:ascii="Arial" w:eastAsia="Arial" w:hAnsi="Arial" w:cs="Arial"/>
          <w:spacing w:val="1"/>
        </w:rPr>
        <w:t>m</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1"/>
        </w:rPr>
        <w:t>o</w:t>
      </w:r>
      <w:r w:rsidRPr="00C42D3B">
        <w:rPr>
          <w:rFonts w:ascii="Arial" w:eastAsia="Arial" w:hAnsi="Arial" w:cs="Arial"/>
        </w:rPr>
        <w:t>f</w:t>
      </w:r>
      <w:r w:rsidRPr="00C42D3B">
        <w:rPr>
          <w:rFonts w:ascii="Arial" w:eastAsia="Arial" w:hAnsi="Arial" w:cs="Arial"/>
          <w:spacing w:val="1"/>
        </w:rPr>
        <w:t xml:space="preserve"> </w:t>
      </w:r>
      <w:r w:rsidRPr="00C42D3B">
        <w:rPr>
          <w:rFonts w:ascii="Arial" w:eastAsia="Arial" w:hAnsi="Arial" w:cs="Arial"/>
          <w:spacing w:val="-3"/>
        </w:rPr>
        <w:t>w</w:t>
      </w:r>
      <w:r w:rsidRPr="00C42D3B">
        <w:rPr>
          <w:rFonts w:ascii="Arial" w:eastAsia="Arial" w:hAnsi="Arial" w:cs="Arial"/>
          <w:spacing w:val="1"/>
        </w:rPr>
        <w:t>ha</w:t>
      </w:r>
      <w:r w:rsidRPr="00C42D3B">
        <w:rPr>
          <w:rFonts w:ascii="Arial" w:eastAsia="Arial" w:hAnsi="Arial" w:cs="Arial"/>
        </w:rPr>
        <w:t xml:space="preserve">t </w:t>
      </w:r>
      <w:r w:rsidRPr="00C42D3B">
        <w:rPr>
          <w:rFonts w:ascii="Arial" w:eastAsia="Arial" w:hAnsi="Arial" w:cs="Arial"/>
          <w:spacing w:val="1"/>
        </w:rPr>
        <w:t xml:space="preserve">action </w:t>
      </w:r>
      <w:r w:rsidRPr="00C42D3B">
        <w:rPr>
          <w:rFonts w:ascii="Arial" w:eastAsia="Arial" w:hAnsi="Arial" w:cs="Arial"/>
          <w:spacing w:val="-2"/>
        </w:rPr>
        <w:t>i</w:t>
      </w:r>
      <w:r w:rsidRPr="00C42D3B">
        <w:rPr>
          <w:rFonts w:ascii="Arial" w:eastAsia="Arial" w:hAnsi="Arial" w:cs="Arial"/>
        </w:rPr>
        <w:t xml:space="preserve">s </w:t>
      </w:r>
      <w:r w:rsidRPr="00C42D3B">
        <w:rPr>
          <w:rFonts w:ascii="Arial" w:eastAsia="Arial" w:hAnsi="Arial" w:cs="Arial"/>
          <w:spacing w:val="1"/>
        </w:rPr>
        <w:t>t</w:t>
      </w:r>
      <w:r w:rsidRPr="00C42D3B">
        <w:rPr>
          <w:rFonts w:ascii="Arial" w:eastAsia="Arial" w:hAnsi="Arial" w:cs="Arial"/>
        </w:rPr>
        <w:t>o</w:t>
      </w:r>
      <w:r w:rsidRPr="00C42D3B">
        <w:rPr>
          <w:rFonts w:ascii="Arial" w:eastAsia="Arial" w:hAnsi="Arial" w:cs="Arial"/>
          <w:spacing w:val="1"/>
        </w:rPr>
        <w:t xml:space="preserve"> </w:t>
      </w:r>
      <w:r w:rsidRPr="00C42D3B">
        <w:rPr>
          <w:rFonts w:ascii="Arial" w:eastAsia="Arial" w:hAnsi="Arial" w:cs="Arial"/>
          <w:spacing w:val="-1"/>
        </w:rPr>
        <w:t>b</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spacing w:val="-1"/>
        </w:rPr>
        <w:t>t</w:t>
      </w:r>
      <w:r w:rsidRPr="00C42D3B">
        <w:rPr>
          <w:rFonts w:ascii="Arial" w:eastAsia="Arial" w:hAnsi="Arial" w:cs="Arial"/>
          <w:spacing w:val="1"/>
        </w:rPr>
        <w:t>a</w:t>
      </w:r>
      <w:r w:rsidRPr="00C42D3B">
        <w:rPr>
          <w:rFonts w:ascii="Arial" w:eastAsia="Arial" w:hAnsi="Arial" w:cs="Arial"/>
        </w:rPr>
        <w:t>k</w:t>
      </w:r>
      <w:r w:rsidRPr="00C42D3B">
        <w:rPr>
          <w:rFonts w:ascii="Arial" w:eastAsia="Arial" w:hAnsi="Arial" w:cs="Arial"/>
          <w:spacing w:val="1"/>
        </w:rPr>
        <w:t>e</w:t>
      </w:r>
      <w:r w:rsidRPr="00C42D3B">
        <w:rPr>
          <w:rFonts w:ascii="Arial" w:eastAsia="Arial" w:hAnsi="Arial" w:cs="Arial"/>
        </w:rPr>
        <w:t>n</w:t>
      </w:r>
      <w:r w:rsidR="00E26BDC" w:rsidRPr="00C42D3B">
        <w:rPr>
          <w:rFonts w:ascii="Arial" w:eastAsia="Arial" w:hAnsi="Arial" w:cs="Arial"/>
        </w:rPr>
        <w:t>.</w:t>
      </w:r>
    </w:p>
    <w:p w14:paraId="2311CF09" w14:textId="77777777" w:rsidR="002F55C4" w:rsidRPr="00C42D3B" w:rsidRDefault="002F55C4" w:rsidP="002F55C4">
      <w:pPr>
        <w:pStyle w:val="ListParagraph"/>
        <w:spacing w:after="0" w:line="240" w:lineRule="auto"/>
        <w:jc w:val="both"/>
        <w:rPr>
          <w:rFonts w:ascii="Arial" w:eastAsia="Times New Roman" w:hAnsi="Arial" w:cs="Arial"/>
          <w:b/>
          <w:kern w:val="28"/>
          <w:sz w:val="24"/>
          <w:szCs w:val="20"/>
          <w:lang w:val="en-GB" w:eastAsia="en-GB"/>
        </w:rPr>
      </w:pPr>
    </w:p>
    <w:p w14:paraId="76FDDE44" w14:textId="77777777" w:rsidR="006C0D29" w:rsidRPr="00C42D3B" w:rsidRDefault="006C0D29">
      <w:pPr>
        <w:rPr>
          <w:rFonts w:ascii="Arial" w:eastAsia="Times New Roman" w:hAnsi="Arial" w:cs="Arial"/>
          <w:b/>
          <w:kern w:val="28"/>
          <w:sz w:val="24"/>
          <w:szCs w:val="20"/>
          <w:lang w:val="en-GB" w:eastAsia="en-GB"/>
        </w:rPr>
      </w:pPr>
      <w:r w:rsidRPr="00C42D3B">
        <w:rPr>
          <w:rFonts w:ascii="Arial" w:hAnsi="Arial" w:cs="Arial"/>
        </w:rPr>
        <w:br w:type="page"/>
      </w:r>
    </w:p>
    <w:p w14:paraId="7D404AC2" w14:textId="47613367" w:rsidR="00F86A0E" w:rsidRPr="00C42D3B" w:rsidRDefault="00297D0B" w:rsidP="002F55C4">
      <w:pPr>
        <w:pStyle w:val="Heading1"/>
        <w:spacing w:after="0" w:line="240" w:lineRule="auto"/>
        <w:rPr>
          <w:rFonts w:ascii="Arial" w:hAnsi="Arial" w:cs="Arial"/>
          <w:sz w:val="28"/>
          <w:szCs w:val="28"/>
        </w:rPr>
      </w:pPr>
      <w:bookmarkStart w:id="6" w:name="_Toc497120330"/>
      <w:r w:rsidRPr="00C42D3B">
        <w:rPr>
          <w:rFonts w:ascii="Arial" w:hAnsi="Arial" w:cs="Arial"/>
          <w:sz w:val="28"/>
          <w:szCs w:val="28"/>
        </w:rPr>
        <w:t xml:space="preserve">Harrogate </w:t>
      </w:r>
      <w:r w:rsidR="00E26BDC" w:rsidRPr="00C42D3B">
        <w:rPr>
          <w:rFonts w:ascii="Arial" w:hAnsi="Arial" w:cs="Arial"/>
          <w:sz w:val="28"/>
          <w:szCs w:val="28"/>
        </w:rPr>
        <w:t>High S</w:t>
      </w:r>
      <w:r w:rsidRPr="00C42D3B">
        <w:rPr>
          <w:rFonts w:ascii="Arial" w:hAnsi="Arial" w:cs="Arial"/>
          <w:sz w:val="28"/>
          <w:szCs w:val="28"/>
        </w:rPr>
        <w:t>chool</w:t>
      </w:r>
      <w:r w:rsidR="002F55C4" w:rsidRPr="00C42D3B">
        <w:rPr>
          <w:rFonts w:ascii="Arial" w:hAnsi="Arial" w:cs="Arial"/>
          <w:sz w:val="28"/>
          <w:szCs w:val="28"/>
        </w:rPr>
        <w:t>’s safeguarding procedures</w:t>
      </w:r>
      <w:bookmarkEnd w:id="6"/>
    </w:p>
    <w:p w14:paraId="2680EC8D" w14:textId="77777777" w:rsidR="002F55C4" w:rsidRPr="00C42D3B" w:rsidRDefault="002F55C4" w:rsidP="002F55C4">
      <w:pPr>
        <w:pStyle w:val="Heading1"/>
        <w:spacing w:after="0" w:line="240" w:lineRule="auto"/>
        <w:ind w:left="360"/>
        <w:rPr>
          <w:rFonts w:ascii="Arial" w:hAnsi="Arial" w:cs="Arial"/>
        </w:rPr>
      </w:pPr>
    </w:p>
    <w:p w14:paraId="3AFFA707" w14:textId="77777777" w:rsidR="006F0241" w:rsidRPr="00C42D3B" w:rsidRDefault="00C32FAD" w:rsidP="0040124A">
      <w:pPr>
        <w:pStyle w:val="ListParagraph"/>
        <w:numPr>
          <w:ilvl w:val="0"/>
          <w:numId w:val="3"/>
        </w:numPr>
        <w:spacing w:after="0" w:line="240" w:lineRule="auto"/>
        <w:jc w:val="both"/>
        <w:rPr>
          <w:rFonts w:ascii="Arial" w:hAnsi="Arial" w:cs="Arial"/>
        </w:rPr>
      </w:pPr>
      <w:r w:rsidRPr="00C42D3B">
        <w:rPr>
          <w:rFonts w:ascii="Arial" w:hAnsi="Arial" w:cs="Arial"/>
        </w:rPr>
        <w:t xml:space="preserve">The school has </w:t>
      </w:r>
      <w:r w:rsidRPr="00C42D3B">
        <w:rPr>
          <w:rFonts w:ascii="Arial" w:hAnsi="Arial" w:cs="Arial"/>
          <w:b/>
        </w:rPr>
        <w:t>Designated Senior Persons (DSPs)</w:t>
      </w:r>
      <w:r w:rsidRPr="00C42D3B">
        <w:rPr>
          <w:rFonts w:ascii="Arial" w:hAnsi="Arial" w:cs="Arial"/>
        </w:rPr>
        <w:t xml:space="preserve">: members of the Senior Leadership Team </w:t>
      </w:r>
      <w:r w:rsidR="00F86A0E" w:rsidRPr="00C42D3B">
        <w:rPr>
          <w:rFonts w:ascii="Arial" w:hAnsi="Arial" w:cs="Arial"/>
        </w:rPr>
        <w:t xml:space="preserve">with responsibility for </w:t>
      </w:r>
      <w:r w:rsidRPr="00C42D3B">
        <w:rPr>
          <w:rFonts w:ascii="Arial" w:hAnsi="Arial" w:cs="Arial"/>
        </w:rPr>
        <w:t>s</w:t>
      </w:r>
      <w:r w:rsidR="00F86A0E" w:rsidRPr="00C42D3B">
        <w:rPr>
          <w:rFonts w:ascii="Arial" w:hAnsi="Arial" w:cs="Arial"/>
        </w:rPr>
        <w:t xml:space="preserve">afeguarding and </w:t>
      </w:r>
      <w:r w:rsidRPr="00C42D3B">
        <w:rPr>
          <w:rFonts w:ascii="Arial" w:hAnsi="Arial" w:cs="Arial"/>
        </w:rPr>
        <w:t>c</w:t>
      </w:r>
      <w:r w:rsidR="00F86A0E" w:rsidRPr="00C42D3B">
        <w:rPr>
          <w:rFonts w:ascii="Arial" w:hAnsi="Arial" w:cs="Arial"/>
        </w:rPr>
        <w:t xml:space="preserve">hild </w:t>
      </w:r>
      <w:r w:rsidRPr="00C42D3B">
        <w:rPr>
          <w:rFonts w:ascii="Arial" w:hAnsi="Arial" w:cs="Arial"/>
        </w:rPr>
        <w:t>p</w:t>
      </w:r>
      <w:r w:rsidR="00F86A0E" w:rsidRPr="00C42D3B">
        <w:rPr>
          <w:rFonts w:ascii="Arial" w:hAnsi="Arial" w:cs="Arial"/>
        </w:rPr>
        <w:t>rotection</w:t>
      </w:r>
      <w:r w:rsidR="007D20E7" w:rsidRPr="00C42D3B">
        <w:rPr>
          <w:rFonts w:ascii="Arial" w:hAnsi="Arial" w:cs="Arial"/>
        </w:rPr>
        <w:t>.  The DSPs</w:t>
      </w:r>
      <w:r w:rsidR="006F0241" w:rsidRPr="00C42D3B">
        <w:rPr>
          <w:rFonts w:ascii="Arial" w:hAnsi="Arial" w:cs="Arial"/>
        </w:rPr>
        <w:t>:</w:t>
      </w:r>
    </w:p>
    <w:p w14:paraId="7CB78E28" w14:textId="3C046938" w:rsidR="007D20E7" w:rsidRPr="00C42D3B" w:rsidRDefault="006F0241" w:rsidP="0040124A">
      <w:pPr>
        <w:pStyle w:val="ListParagraph"/>
        <w:numPr>
          <w:ilvl w:val="0"/>
          <w:numId w:val="4"/>
        </w:numPr>
        <w:spacing w:after="0" w:line="240" w:lineRule="auto"/>
        <w:jc w:val="both"/>
        <w:rPr>
          <w:rFonts w:ascii="Arial" w:hAnsi="Arial" w:cs="Arial"/>
        </w:rPr>
      </w:pPr>
      <w:r w:rsidRPr="00C42D3B">
        <w:rPr>
          <w:rFonts w:ascii="Arial" w:hAnsi="Arial" w:cs="Arial"/>
        </w:rPr>
        <w:t>a</w:t>
      </w:r>
      <w:r w:rsidR="007D20E7" w:rsidRPr="00C42D3B">
        <w:rPr>
          <w:rFonts w:ascii="Arial" w:hAnsi="Arial" w:cs="Arial"/>
        </w:rPr>
        <w:t>ct as a source of support, advice and expertise to staff on matters of safety and safeguarding and when deciding whether to make a referral by liaising with relevant agencies</w:t>
      </w:r>
      <w:r w:rsidR="00E26BDC" w:rsidRPr="00C42D3B">
        <w:rPr>
          <w:rFonts w:ascii="Arial" w:hAnsi="Arial" w:cs="Arial"/>
        </w:rPr>
        <w:t>;</w:t>
      </w:r>
    </w:p>
    <w:p w14:paraId="28D593D6" w14:textId="2A8934CC" w:rsidR="007D20E7" w:rsidRPr="00C42D3B" w:rsidRDefault="00E26BDC" w:rsidP="0040124A">
      <w:pPr>
        <w:pStyle w:val="ListParagraph"/>
        <w:numPr>
          <w:ilvl w:val="0"/>
          <w:numId w:val="4"/>
        </w:numPr>
        <w:spacing w:after="0" w:line="240" w:lineRule="auto"/>
        <w:jc w:val="both"/>
        <w:rPr>
          <w:rFonts w:ascii="Arial" w:hAnsi="Arial" w:cs="Arial"/>
        </w:rPr>
      </w:pPr>
      <w:r w:rsidRPr="00C42D3B">
        <w:rPr>
          <w:rFonts w:ascii="Arial" w:hAnsi="Arial" w:cs="Arial"/>
        </w:rPr>
        <w:t>r</w:t>
      </w:r>
      <w:r w:rsidR="007D20E7" w:rsidRPr="00C42D3B">
        <w:rPr>
          <w:rFonts w:ascii="Arial" w:hAnsi="Arial" w:cs="Arial"/>
        </w:rPr>
        <w:t>efer all cases of suspected abuse to the local authority children’s social care</w:t>
      </w:r>
      <w:r w:rsidRPr="00C42D3B">
        <w:rPr>
          <w:rFonts w:ascii="Arial" w:hAnsi="Arial" w:cs="Arial"/>
        </w:rPr>
        <w:t>;</w:t>
      </w:r>
    </w:p>
    <w:p w14:paraId="24954399" w14:textId="31A70136" w:rsidR="00342939" w:rsidRDefault="00E26BDC" w:rsidP="0040124A">
      <w:pPr>
        <w:pStyle w:val="ListParagraph"/>
        <w:numPr>
          <w:ilvl w:val="0"/>
          <w:numId w:val="4"/>
        </w:numPr>
        <w:spacing w:after="0" w:line="240" w:lineRule="auto"/>
        <w:jc w:val="both"/>
        <w:rPr>
          <w:rFonts w:ascii="Arial" w:hAnsi="Arial" w:cs="Arial"/>
        </w:rPr>
      </w:pPr>
      <w:r w:rsidRPr="00C42D3B">
        <w:rPr>
          <w:rFonts w:ascii="Arial" w:hAnsi="Arial" w:cs="Arial"/>
        </w:rPr>
        <w:t>l</w:t>
      </w:r>
      <w:r w:rsidR="007D20E7" w:rsidRPr="00C42D3B">
        <w:rPr>
          <w:rFonts w:ascii="Arial" w:hAnsi="Arial" w:cs="Arial"/>
        </w:rPr>
        <w:t>iaise with the Executive Principal or Academy Head to inform them of issues especially ongoing enquiries under section 47 of the Children Act 1989 and</w:t>
      </w:r>
      <w:r w:rsidR="006F0241" w:rsidRPr="00C42D3B">
        <w:rPr>
          <w:rFonts w:ascii="Arial" w:hAnsi="Arial" w:cs="Arial"/>
        </w:rPr>
        <w:t xml:space="preserve"> </w:t>
      </w:r>
      <w:r w:rsidR="007D20E7" w:rsidRPr="00C42D3B">
        <w:rPr>
          <w:rFonts w:ascii="Arial" w:hAnsi="Arial" w:cs="Arial"/>
        </w:rPr>
        <w:t>police investigations</w:t>
      </w:r>
      <w:r w:rsidRPr="00C42D3B">
        <w:rPr>
          <w:rFonts w:ascii="Arial" w:hAnsi="Arial" w:cs="Arial"/>
        </w:rPr>
        <w:t>.</w:t>
      </w:r>
    </w:p>
    <w:p w14:paraId="6EE64A1C" w14:textId="0EA6B9C4" w:rsidR="00C5317D" w:rsidRPr="004C3506" w:rsidRDefault="00C5317D" w:rsidP="0040124A">
      <w:pPr>
        <w:pStyle w:val="ListParagraph"/>
        <w:numPr>
          <w:ilvl w:val="0"/>
          <w:numId w:val="4"/>
        </w:numPr>
        <w:spacing w:after="0" w:line="240" w:lineRule="auto"/>
        <w:jc w:val="both"/>
        <w:rPr>
          <w:rFonts w:ascii="Arial" w:hAnsi="Arial" w:cs="Arial"/>
        </w:rPr>
      </w:pPr>
      <w:r w:rsidRPr="004C3506">
        <w:rPr>
          <w:rFonts w:ascii="Arial" w:hAnsi="Arial" w:cs="Arial"/>
        </w:rPr>
        <w:t xml:space="preserve">Will ensure a student’s child protection file is transferred to their new school or college if they move on. </w:t>
      </w:r>
    </w:p>
    <w:p w14:paraId="0D4F09AB" w14:textId="77777777" w:rsidR="002F55C4" w:rsidRPr="00C42D3B" w:rsidRDefault="002F55C4" w:rsidP="002F55C4">
      <w:pPr>
        <w:pStyle w:val="ListParagraph"/>
        <w:spacing w:after="0" w:line="240" w:lineRule="auto"/>
        <w:jc w:val="both"/>
        <w:rPr>
          <w:rFonts w:ascii="Arial" w:hAnsi="Arial" w:cs="Arial"/>
        </w:rPr>
      </w:pPr>
    </w:p>
    <w:p w14:paraId="2C32AABB" w14:textId="77777777" w:rsidR="006F0241" w:rsidRPr="00C42D3B" w:rsidRDefault="006F0241" w:rsidP="002F55C4">
      <w:pPr>
        <w:shd w:val="clear" w:color="auto" w:fill="F2DBDB" w:themeFill="accent2" w:themeFillTint="33"/>
        <w:spacing w:after="0" w:line="240" w:lineRule="auto"/>
        <w:ind w:left="360"/>
        <w:jc w:val="both"/>
        <w:rPr>
          <w:rFonts w:ascii="Arial" w:hAnsi="Arial" w:cs="Arial"/>
        </w:rPr>
      </w:pPr>
      <w:r w:rsidRPr="00C42D3B">
        <w:rPr>
          <w:rFonts w:ascii="Arial" w:hAnsi="Arial" w:cs="Arial"/>
        </w:rPr>
        <w:t xml:space="preserve">Staff who have any </w:t>
      </w:r>
      <w:r w:rsidR="007624FE" w:rsidRPr="00C42D3B">
        <w:rPr>
          <w:rFonts w:ascii="Arial" w:hAnsi="Arial" w:cs="Arial"/>
        </w:rPr>
        <w:t xml:space="preserve">child protection </w:t>
      </w:r>
      <w:r w:rsidRPr="00C42D3B">
        <w:rPr>
          <w:rFonts w:ascii="Arial" w:hAnsi="Arial" w:cs="Arial"/>
        </w:rPr>
        <w:t>concerns</w:t>
      </w:r>
      <w:r w:rsidR="007624FE" w:rsidRPr="00C42D3B">
        <w:rPr>
          <w:rFonts w:ascii="Arial" w:hAnsi="Arial" w:cs="Arial"/>
        </w:rPr>
        <w:t xml:space="preserve"> either </w:t>
      </w:r>
      <w:r w:rsidRPr="00C42D3B">
        <w:rPr>
          <w:rFonts w:ascii="Arial" w:hAnsi="Arial" w:cs="Arial"/>
        </w:rPr>
        <w:t xml:space="preserve">about a student’s welfare or </w:t>
      </w:r>
      <w:r w:rsidR="007624FE" w:rsidRPr="00C42D3B">
        <w:rPr>
          <w:rFonts w:ascii="Arial" w:hAnsi="Arial" w:cs="Arial"/>
        </w:rPr>
        <w:t xml:space="preserve">about </w:t>
      </w:r>
      <w:r w:rsidRPr="00C42D3B">
        <w:rPr>
          <w:rFonts w:ascii="Arial" w:hAnsi="Arial" w:cs="Arial"/>
        </w:rPr>
        <w:t xml:space="preserve">the behaviour of another member of staff should report this </w:t>
      </w:r>
      <w:r w:rsidRPr="00C42D3B">
        <w:rPr>
          <w:rFonts w:ascii="Arial" w:hAnsi="Arial" w:cs="Arial"/>
          <w:u w:val="single"/>
        </w:rPr>
        <w:t>the same working day</w:t>
      </w:r>
      <w:r w:rsidRPr="00C42D3B">
        <w:rPr>
          <w:rFonts w:ascii="Arial" w:hAnsi="Arial" w:cs="Arial"/>
        </w:rPr>
        <w:t xml:space="preserve"> to a DSP.</w:t>
      </w:r>
    </w:p>
    <w:p w14:paraId="2ECC97F5" w14:textId="77777777" w:rsidR="002F55C4" w:rsidRPr="00C42D3B" w:rsidRDefault="002F55C4" w:rsidP="002F55C4">
      <w:pPr>
        <w:shd w:val="clear" w:color="auto" w:fill="F2DBDB" w:themeFill="accent2" w:themeFillTint="33"/>
        <w:spacing w:after="0" w:line="240" w:lineRule="auto"/>
        <w:ind w:left="360"/>
        <w:jc w:val="both"/>
        <w:rPr>
          <w:rFonts w:ascii="Arial" w:hAnsi="Arial" w:cs="Arial"/>
        </w:rPr>
      </w:pPr>
    </w:p>
    <w:p w14:paraId="79EE6B8A" w14:textId="12D1257B" w:rsidR="00B34F38" w:rsidRPr="00C42D3B" w:rsidRDefault="007624FE" w:rsidP="002F55C4">
      <w:pPr>
        <w:shd w:val="clear" w:color="auto" w:fill="F2DBDB" w:themeFill="accent2" w:themeFillTint="33"/>
        <w:spacing w:after="0" w:line="240" w:lineRule="auto"/>
        <w:ind w:left="360"/>
        <w:jc w:val="both"/>
        <w:rPr>
          <w:rFonts w:ascii="Arial" w:hAnsi="Arial" w:cs="Arial"/>
        </w:rPr>
      </w:pPr>
      <w:r w:rsidRPr="00C42D3B">
        <w:rPr>
          <w:rFonts w:ascii="Arial" w:hAnsi="Arial" w:cs="Arial"/>
        </w:rPr>
        <w:t>However, i</w:t>
      </w:r>
      <w:r w:rsidR="00342939" w:rsidRPr="00C42D3B">
        <w:rPr>
          <w:rFonts w:ascii="Arial" w:hAnsi="Arial" w:cs="Arial"/>
        </w:rPr>
        <w:t>f there is a risk of immediate serious harm to a child a</w:t>
      </w:r>
      <w:r w:rsidRPr="00C42D3B">
        <w:rPr>
          <w:rFonts w:ascii="Arial" w:hAnsi="Arial" w:cs="Arial"/>
        </w:rPr>
        <w:t>nd the DSPs are unavailable, a</w:t>
      </w:r>
      <w:r w:rsidR="00342939" w:rsidRPr="00C42D3B">
        <w:rPr>
          <w:rFonts w:ascii="Arial" w:hAnsi="Arial" w:cs="Arial"/>
        </w:rPr>
        <w:t xml:space="preserve"> referral should be made to children’s social care immediately</w:t>
      </w:r>
      <w:r w:rsidR="002F55C4" w:rsidRPr="00C42D3B">
        <w:rPr>
          <w:rFonts w:ascii="Arial" w:hAnsi="Arial" w:cs="Arial"/>
        </w:rPr>
        <w:t xml:space="preserve"> by telephoning </w:t>
      </w:r>
      <w:r w:rsidR="00015EAA" w:rsidRPr="00C42D3B">
        <w:rPr>
          <w:rFonts w:ascii="Arial" w:hAnsi="Arial" w:cs="Arial"/>
        </w:rPr>
        <w:t>01609 780780</w:t>
      </w:r>
      <w:r w:rsidR="00342939" w:rsidRPr="00C42D3B">
        <w:rPr>
          <w:rFonts w:ascii="Arial" w:hAnsi="Arial" w:cs="Arial"/>
        </w:rPr>
        <w:t xml:space="preserve">. </w:t>
      </w:r>
      <w:r w:rsidR="00B34F38" w:rsidRPr="00C42D3B">
        <w:rPr>
          <w:rFonts w:ascii="Arial" w:hAnsi="Arial" w:cs="Arial"/>
        </w:rPr>
        <w:t xml:space="preserve"> </w:t>
      </w:r>
      <w:r w:rsidR="00342939" w:rsidRPr="00C42D3B">
        <w:rPr>
          <w:rFonts w:ascii="Arial" w:hAnsi="Arial" w:cs="Arial"/>
        </w:rPr>
        <w:t xml:space="preserve">Anybody can make a referral. </w:t>
      </w:r>
      <w:r w:rsidR="009401C5" w:rsidRPr="00C42D3B">
        <w:rPr>
          <w:rFonts w:ascii="Arial" w:hAnsi="Arial" w:cs="Arial"/>
        </w:rPr>
        <w:t xml:space="preserve"> You </w:t>
      </w:r>
      <w:r w:rsidR="009401C5" w:rsidRPr="00C42D3B">
        <w:rPr>
          <w:rFonts w:ascii="Arial" w:hAnsi="Arial" w:cs="Arial"/>
          <w:u w:val="single"/>
        </w:rPr>
        <w:t>must</w:t>
      </w:r>
      <w:r w:rsidR="009401C5" w:rsidRPr="00C42D3B">
        <w:rPr>
          <w:rFonts w:ascii="Arial" w:hAnsi="Arial" w:cs="Arial"/>
        </w:rPr>
        <w:t xml:space="preserve"> inform a DSP as soon as possible that a referral has been made.</w:t>
      </w:r>
    </w:p>
    <w:p w14:paraId="4AA08FA8" w14:textId="77777777" w:rsidR="002F55C4" w:rsidRPr="00C42D3B" w:rsidRDefault="002F55C4" w:rsidP="002F55C4">
      <w:pPr>
        <w:pStyle w:val="ListParagraph"/>
        <w:spacing w:after="0" w:line="240" w:lineRule="auto"/>
        <w:ind w:left="360"/>
        <w:jc w:val="both"/>
        <w:rPr>
          <w:rFonts w:ascii="Arial" w:hAnsi="Arial" w:cs="Arial"/>
        </w:rPr>
      </w:pPr>
    </w:p>
    <w:p w14:paraId="0CB40A0F" w14:textId="77777777" w:rsidR="007D20E7" w:rsidRPr="00C42D3B" w:rsidRDefault="007D20E7" w:rsidP="0040124A">
      <w:pPr>
        <w:pStyle w:val="ListParagraph"/>
        <w:numPr>
          <w:ilvl w:val="0"/>
          <w:numId w:val="3"/>
        </w:numPr>
        <w:spacing w:after="0" w:line="240" w:lineRule="auto"/>
        <w:jc w:val="both"/>
        <w:rPr>
          <w:rFonts w:ascii="Arial" w:hAnsi="Arial" w:cs="Arial"/>
        </w:rPr>
      </w:pPr>
      <w:r w:rsidRPr="00C42D3B">
        <w:rPr>
          <w:rFonts w:ascii="Arial" w:hAnsi="Arial" w:cs="Arial"/>
        </w:rPr>
        <w:t xml:space="preserve">We ensure the provision of adequate </w:t>
      </w:r>
      <w:r w:rsidRPr="00C42D3B">
        <w:rPr>
          <w:rFonts w:ascii="Arial" w:hAnsi="Arial" w:cs="Arial"/>
          <w:b/>
        </w:rPr>
        <w:t xml:space="preserve">training </w:t>
      </w:r>
      <w:r w:rsidRPr="00C42D3B">
        <w:rPr>
          <w:rFonts w:ascii="Arial" w:hAnsi="Arial" w:cs="Arial"/>
        </w:rPr>
        <w:t>including:</w:t>
      </w:r>
    </w:p>
    <w:p w14:paraId="71F295BF" w14:textId="77777777" w:rsidR="002F55C4" w:rsidRPr="00C42D3B" w:rsidRDefault="002F55C4" w:rsidP="002F55C4">
      <w:pPr>
        <w:pStyle w:val="ListParagraph"/>
        <w:spacing w:after="0" w:line="240" w:lineRule="auto"/>
        <w:ind w:left="360"/>
        <w:jc w:val="both"/>
        <w:rPr>
          <w:rFonts w:ascii="Arial" w:hAnsi="Arial" w:cs="Arial"/>
        </w:rPr>
      </w:pPr>
    </w:p>
    <w:p w14:paraId="0267B85A" w14:textId="6C23190F" w:rsidR="007D20E7" w:rsidRPr="00C42D3B" w:rsidRDefault="00342939" w:rsidP="00E26BDC">
      <w:pPr>
        <w:pStyle w:val="ListParagraph"/>
        <w:numPr>
          <w:ilvl w:val="0"/>
          <w:numId w:val="5"/>
        </w:numPr>
        <w:spacing w:after="0" w:line="240" w:lineRule="auto"/>
        <w:rPr>
          <w:rFonts w:ascii="Arial" w:hAnsi="Arial" w:cs="Arial"/>
        </w:rPr>
      </w:pPr>
      <w:r w:rsidRPr="00C42D3B">
        <w:rPr>
          <w:rFonts w:ascii="Arial" w:hAnsi="Arial" w:cs="Arial"/>
        </w:rPr>
        <w:t>Mandatory a</w:t>
      </w:r>
      <w:r w:rsidR="007D20E7" w:rsidRPr="00C42D3B">
        <w:rPr>
          <w:rFonts w:ascii="Arial" w:hAnsi="Arial" w:cs="Arial"/>
        </w:rPr>
        <w:t xml:space="preserve">nnual online child protection training for all staff, governors and volunteers </w:t>
      </w:r>
      <w:r w:rsidRPr="00C42D3B">
        <w:rPr>
          <w:rFonts w:ascii="Arial" w:hAnsi="Arial" w:cs="Arial"/>
        </w:rPr>
        <w:t>to</w:t>
      </w:r>
      <w:r w:rsidR="007D20E7" w:rsidRPr="00C42D3B">
        <w:rPr>
          <w:rFonts w:ascii="Arial" w:hAnsi="Arial" w:cs="Arial"/>
        </w:rPr>
        <w:t xml:space="preserve"> develop their understanding of the signs and indicators of abuse, know how to respond to a child/young person who discloses abuse and make them aware of the responsibilities of staff with regards</w:t>
      </w:r>
      <w:r w:rsidR="00E26BDC" w:rsidRPr="00C42D3B">
        <w:rPr>
          <w:rFonts w:ascii="Arial" w:hAnsi="Arial" w:cs="Arial"/>
        </w:rPr>
        <w:t xml:space="preserve"> to child protection procedures;</w:t>
      </w:r>
    </w:p>
    <w:p w14:paraId="601800D4" w14:textId="19853C61" w:rsidR="007D20E7" w:rsidRPr="00C42D3B" w:rsidRDefault="007D20E7" w:rsidP="00E26BDC">
      <w:pPr>
        <w:pStyle w:val="ListParagraph"/>
        <w:numPr>
          <w:ilvl w:val="0"/>
          <w:numId w:val="5"/>
        </w:numPr>
        <w:spacing w:after="0" w:line="240" w:lineRule="auto"/>
        <w:rPr>
          <w:rFonts w:ascii="Arial" w:hAnsi="Arial" w:cs="Arial"/>
        </w:rPr>
      </w:pPr>
      <w:r w:rsidRPr="00C42D3B">
        <w:rPr>
          <w:rFonts w:ascii="Arial" w:hAnsi="Arial" w:cs="Arial"/>
        </w:rPr>
        <w:t>Additional safeguarding training as part of the regular continuous professional development sessions</w:t>
      </w:r>
      <w:r w:rsidR="00E26BDC" w:rsidRPr="00C42D3B">
        <w:rPr>
          <w:rFonts w:ascii="Arial" w:hAnsi="Arial" w:cs="Arial"/>
        </w:rPr>
        <w:t>;</w:t>
      </w:r>
    </w:p>
    <w:p w14:paraId="13E49E56" w14:textId="276A0651" w:rsidR="007D20E7" w:rsidRPr="00C42D3B" w:rsidRDefault="007D20E7" w:rsidP="00E26BDC">
      <w:pPr>
        <w:pStyle w:val="ListParagraph"/>
        <w:numPr>
          <w:ilvl w:val="0"/>
          <w:numId w:val="5"/>
        </w:numPr>
        <w:spacing w:after="0" w:line="240" w:lineRule="auto"/>
        <w:rPr>
          <w:rFonts w:ascii="Arial" w:hAnsi="Arial" w:cs="Arial"/>
        </w:rPr>
      </w:pPr>
      <w:r w:rsidRPr="00C42D3B">
        <w:rPr>
          <w:rFonts w:ascii="Arial" w:hAnsi="Arial" w:cs="Arial"/>
        </w:rPr>
        <w:t>Safer recruitment training for recruitment panels (every panel MUST have at least one trained member)</w:t>
      </w:r>
      <w:r w:rsidR="00E26BDC" w:rsidRPr="00C42D3B">
        <w:rPr>
          <w:rFonts w:ascii="Arial" w:hAnsi="Arial" w:cs="Arial"/>
        </w:rPr>
        <w:t>;</w:t>
      </w:r>
    </w:p>
    <w:p w14:paraId="449B0124" w14:textId="5B40430E" w:rsidR="007D20E7" w:rsidRPr="00C42D3B" w:rsidRDefault="007D20E7" w:rsidP="00E26BDC">
      <w:pPr>
        <w:pStyle w:val="ListParagraph"/>
        <w:numPr>
          <w:ilvl w:val="0"/>
          <w:numId w:val="5"/>
        </w:numPr>
        <w:spacing w:after="0" w:line="240" w:lineRule="auto"/>
        <w:rPr>
          <w:rFonts w:ascii="Arial" w:hAnsi="Arial" w:cs="Arial"/>
        </w:rPr>
      </w:pPr>
      <w:r w:rsidRPr="00C42D3B">
        <w:rPr>
          <w:rFonts w:ascii="Arial" w:hAnsi="Arial" w:cs="Arial"/>
        </w:rPr>
        <w:t xml:space="preserve">Health &amp; safety training/refreshers </w:t>
      </w:r>
      <w:r w:rsidR="00440613" w:rsidRPr="00C42D3B">
        <w:rPr>
          <w:rFonts w:ascii="Arial" w:hAnsi="Arial" w:cs="Arial"/>
        </w:rPr>
        <w:t xml:space="preserve">and educational visits training </w:t>
      </w:r>
      <w:r w:rsidRPr="00C42D3B">
        <w:rPr>
          <w:rFonts w:ascii="Arial" w:hAnsi="Arial" w:cs="Arial"/>
        </w:rPr>
        <w:t>for all staff (every two years)</w:t>
      </w:r>
      <w:r w:rsidR="00E26BDC" w:rsidRPr="00C42D3B">
        <w:rPr>
          <w:rFonts w:ascii="Arial" w:hAnsi="Arial" w:cs="Arial"/>
        </w:rPr>
        <w:t>;</w:t>
      </w:r>
    </w:p>
    <w:p w14:paraId="098788E4" w14:textId="4B5958AF" w:rsidR="007D20E7" w:rsidRPr="00C42D3B" w:rsidRDefault="007D20E7" w:rsidP="00E26BDC">
      <w:pPr>
        <w:pStyle w:val="ListParagraph"/>
        <w:numPr>
          <w:ilvl w:val="0"/>
          <w:numId w:val="5"/>
        </w:numPr>
        <w:spacing w:after="0" w:line="240" w:lineRule="auto"/>
        <w:rPr>
          <w:rFonts w:ascii="Arial" w:hAnsi="Arial" w:cs="Arial"/>
        </w:rPr>
      </w:pPr>
      <w:r w:rsidRPr="00C42D3B">
        <w:rPr>
          <w:rFonts w:ascii="Arial" w:hAnsi="Arial" w:cs="Arial"/>
        </w:rPr>
        <w:t>Induction training that includes child protection and health &amp; safety</w:t>
      </w:r>
      <w:r w:rsidR="00E26BDC" w:rsidRPr="00C42D3B">
        <w:rPr>
          <w:rFonts w:ascii="Arial" w:hAnsi="Arial" w:cs="Arial"/>
        </w:rPr>
        <w:t>;</w:t>
      </w:r>
      <w:r w:rsidRPr="00C42D3B">
        <w:rPr>
          <w:rFonts w:ascii="Arial" w:hAnsi="Arial" w:cs="Arial"/>
        </w:rPr>
        <w:t xml:space="preserve"> </w:t>
      </w:r>
    </w:p>
    <w:p w14:paraId="2F9B38E5" w14:textId="3DAC214B" w:rsidR="007D20E7" w:rsidRPr="00C42D3B" w:rsidRDefault="007D20E7" w:rsidP="00E26BDC">
      <w:pPr>
        <w:pStyle w:val="ListParagraph"/>
        <w:numPr>
          <w:ilvl w:val="0"/>
          <w:numId w:val="5"/>
        </w:numPr>
        <w:spacing w:after="0" w:line="240" w:lineRule="auto"/>
        <w:rPr>
          <w:rFonts w:ascii="Arial" w:hAnsi="Arial" w:cs="Arial"/>
        </w:rPr>
      </w:pPr>
      <w:r w:rsidRPr="00C42D3B">
        <w:rPr>
          <w:rFonts w:ascii="Arial" w:hAnsi="Arial" w:cs="Arial"/>
        </w:rPr>
        <w:t>The DSPs will undertake appro</w:t>
      </w:r>
      <w:r w:rsidR="00E26BDC" w:rsidRPr="00C42D3B">
        <w:rPr>
          <w:rFonts w:ascii="Arial" w:hAnsi="Arial" w:cs="Arial"/>
        </w:rPr>
        <w:t>priate training every two years;</w:t>
      </w:r>
    </w:p>
    <w:p w14:paraId="70E26728" w14:textId="491FF296" w:rsidR="00F86A0E" w:rsidRPr="00C42D3B" w:rsidRDefault="00342939" w:rsidP="00E26BDC">
      <w:pPr>
        <w:pStyle w:val="ListParagraph"/>
        <w:numPr>
          <w:ilvl w:val="0"/>
          <w:numId w:val="5"/>
        </w:numPr>
        <w:spacing w:after="0" w:line="240" w:lineRule="auto"/>
        <w:rPr>
          <w:rFonts w:ascii="Arial" w:hAnsi="Arial" w:cs="Arial"/>
        </w:rPr>
      </w:pPr>
      <w:r w:rsidRPr="00C42D3B">
        <w:rPr>
          <w:rFonts w:ascii="Arial" w:hAnsi="Arial" w:cs="Arial"/>
        </w:rPr>
        <w:t>A</w:t>
      </w:r>
      <w:r w:rsidR="00F86A0E" w:rsidRPr="00C42D3B">
        <w:rPr>
          <w:rFonts w:ascii="Arial" w:hAnsi="Arial" w:cs="Arial"/>
        </w:rPr>
        <w:t xml:space="preserve"> copy of th</w:t>
      </w:r>
      <w:r w:rsidRPr="00C42D3B">
        <w:rPr>
          <w:rFonts w:ascii="Arial" w:hAnsi="Arial" w:cs="Arial"/>
        </w:rPr>
        <w:t xml:space="preserve">is </w:t>
      </w:r>
      <w:r w:rsidR="002F55C4" w:rsidRPr="00C42D3B">
        <w:rPr>
          <w:rFonts w:ascii="Arial" w:hAnsi="Arial" w:cs="Arial"/>
        </w:rPr>
        <w:t>policy</w:t>
      </w:r>
      <w:r w:rsidRPr="00C42D3B">
        <w:rPr>
          <w:rFonts w:ascii="Arial" w:hAnsi="Arial" w:cs="Arial"/>
        </w:rPr>
        <w:t xml:space="preserve"> </w:t>
      </w:r>
      <w:r w:rsidR="00C5317D" w:rsidRPr="004C3506">
        <w:rPr>
          <w:rFonts w:ascii="Arial" w:hAnsi="Arial" w:cs="Arial"/>
        </w:rPr>
        <w:t xml:space="preserve">as well as appendix A, staff code of conduct, school procedure for children missing from education and the behaviour policy </w:t>
      </w:r>
      <w:r w:rsidRPr="00C42D3B">
        <w:rPr>
          <w:rFonts w:ascii="Arial" w:hAnsi="Arial" w:cs="Arial"/>
        </w:rPr>
        <w:t xml:space="preserve">to be given to staff on induction </w:t>
      </w:r>
      <w:r w:rsidR="00E26BDC" w:rsidRPr="00C42D3B">
        <w:rPr>
          <w:rFonts w:ascii="Arial" w:hAnsi="Arial" w:cs="Arial"/>
        </w:rPr>
        <w:t>and annually in the Autumn Term.</w:t>
      </w:r>
    </w:p>
    <w:p w14:paraId="389C4BB0" w14:textId="77777777" w:rsidR="002F55C4" w:rsidRPr="00C42D3B" w:rsidRDefault="002F55C4" w:rsidP="009F6FA2">
      <w:pPr>
        <w:pStyle w:val="ListParagraph"/>
        <w:spacing w:after="0" w:line="240" w:lineRule="auto"/>
        <w:jc w:val="both"/>
        <w:rPr>
          <w:rFonts w:ascii="Arial" w:hAnsi="Arial" w:cs="Arial"/>
        </w:rPr>
      </w:pPr>
    </w:p>
    <w:p w14:paraId="5F1076FA" w14:textId="77777777" w:rsidR="00F86A0E" w:rsidRPr="00C42D3B" w:rsidRDefault="007624FE" w:rsidP="0040124A">
      <w:pPr>
        <w:pStyle w:val="ListParagraph"/>
        <w:numPr>
          <w:ilvl w:val="0"/>
          <w:numId w:val="3"/>
        </w:numPr>
        <w:spacing w:after="0" w:line="240" w:lineRule="auto"/>
        <w:jc w:val="both"/>
        <w:rPr>
          <w:rFonts w:ascii="Arial" w:hAnsi="Arial" w:cs="Arial"/>
        </w:rPr>
      </w:pPr>
      <w:r w:rsidRPr="00C42D3B">
        <w:rPr>
          <w:rFonts w:ascii="Arial" w:hAnsi="Arial" w:cs="Arial"/>
        </w:rPr>
        <w:t xml:space="preserve">We insist on </w:t>
      </w:r>
      <w:r w:rsidRPr="00C42D3B">
        <w:rPr>
          <w:rFonts w:ascii="Arial" w:hAnsi="Arial" w:cs="Arial"/>
          <w:b/>
        </w:rPr>
        <w:t>safe working practices</w:t>
      </w:r>
      <w:r w:rsidRPr="00C42D3B">
        <w:rPr>
          <w:rFonts w:ascii="Arial" w:hAnsi="Arial" w:cs="Arial"/>
        </w:rPr>
        <w:t>:</w:t>
      </w:r>
      <w:r w:rsidR="00F86A0E" w:rsidRPr="00C42D3B">
        <w:rPr>
          <w:rFonts w:ascii="Arial" w:hAnsi="Arial" w:cs="Arial"/>
        </w:rPr>
        <w:t xml:space="preserve">  </w:t>
      </w:r>
    </w:p>
    <w:p w14:paraId="15B13F12" w14:textId="77777777" w:rsidR="002F55C4" w:rsidRPr="00C42D3B" w:rsidRDefault="002F55C4" w:rsidP="009F6FA2">
      <w:pPr>
        <w:pStyle w:val="ListParagraph"/>
        <w:spacing w:after="0" w:line="240" w:lineRule="auto"/>
        <w:ind w:left="360"/>
        <w:jc w:val="both"/>
        <w:rPr>
          <w:rFonts w:ascii="Arial" w:hAnsi="Arial" w:cs="Arial"/>
        </w:rPr>
      </w:pPr>
    </w:p>
    <w:p w14:paraId="4BCD5EBE" w14:textId="24BD8D2D" w:rsidR="007624FE" w:rsidRPr="00C42D3B" w:rsidRDefault="007624FE" w:rsidP="0040124A">
      <w:pPr>
        <w:pStyle w:val="ListParagraph"/>
        <w:numPr>
          <w:ilvl w:val="0"/>
          <w:numId w:val="6"/>
        </w:numPr>
        <w:spacing w:after="0" w:line="240" w:lineRule="auto"/>
        <w:jc w:val="both"/>
        <w:rPr>
          <w:rFonts w:ascii="Arial" w:hAnsi="Arial" w:cs="Arial"/>
        </w:rPr>
      </w:pPr>
      <w:r w:rsidRPr="00C42D3B">
        <w:rPr>
          <w:rFonts w:ascii="Arial" w:hAnsi="Arial" w:cs="Arial"/>
        </w:rPr>
        <w:t xml:space="preserve">Staff must read and abide by our </w:t>
      </w:r>
      <w:r w:rsidRPr="00C42D3B">
        <w:rPr>
          <w:rFonts w:ascii="Arial" w:hAnsi="Arial" w:cs="Arial"/>
          <w:b/>
        </w:rPr>
        <w:t>Code of Conduct</w:t>
      </w:r>
      <w:r w:rsidRPr="00C42D3B">
        <w:rPr>
          <w:rFonts w:ascii="Arial" w:hAnsi="Arial" w:cs="Arial"/>
        </w:rPr>
        <w:t xml:space="preserve"> which includes extensive guidance on appropriate working pract</w:t>
      </w:r>
      <w:r w:rsidR="00E26BDC" w:rsidRPr="00C42D3B">
        <w:rPr>
          <w:rFonts w:ascii="Arial" w:hAnsi="Arial" w:cs="Arial"/>
        </w:rPr>
        <w:t>ices and behaviour outside work;</w:t>
      </w:r>
    </w:p>
    <w:p w14:paraId="20B88A9F" w14:textId="16DDBFE2" w:rsidR="007624FE" w:rsidRPr="00C42D3B" w:rsidRDefault="00440613" w:rsidP="0040124A">
      <w:pPr>
        <w:pStyle w:val="ListParagraph"/>
        <w:numPr>
          <w:ilvl w:val="0"/>
          <w:numId w:val="6"/>
        </w:numPr>
        <w:spacing w:after="0" w:line="240" w:lineRule="auto"/>
        <w:jc w:val="both"/>
        <w:rPr>
          <w:rFonts w:ascii="Arial" w:hAnsi="Arial" w:cs="Arial"/>
        </w:rPr>
      </w:pPr>
      <w:r w:rsidRPr="00C42D3B">
        <w:rPr>
          <w:rFonts w:ascii="Arial" w:hAnsi="Arial" w:cs="Arial"/>
        </w:rPr>
        <w:t>Agency staff, g</w:t>
      </w:r>
      <w:r w:rsidR="007624FE" w:rsidRPr="00C42D3B">
        <w:rPr>
          <w:rFonts w:ascii="Arial" w:hAnsi="Arial" w:cs="Arial"/>
        </w:rPr>
        <w:t>overnors, contractors and visitors are bound by the visitor procedures which they are required to read and which include</w:t>
      </w:r>
      <w:r w:rsidR="00E26BDC" w:rsidRPr="00C42D3B">
        <w:rPr>
          <w:rFonts w:ascii="Arial" w:hAnsi="Arial" w:cs="Arial"/>
        </w:rPr>
        <w:t xml:space="preserve"> safe working practice guidance.</w:t>
      </w:r>
    </w:p>
    <w:p w14:paraId="62AAC94E" w14:textId="77777777" w:rsidR="002F55C4" w:rsidRPr="00C42D3B" w:rsidRDefault="002F55C4" w:rsidP="009F6FA2">
      <w:pPr>
        <w:pStyle w:val="ListParagraph"/>
        <w:spacing w:after="0" w:line="240" w:lineRule="auto"/>
        <w:jc w:val="both"/>
        <w:rPr>
          <w:rFonts w:ascii="Arial" w:hAnsi="Arial" w:cs="Arial"/>
        </w:rPr>
      </w:pPr>
    </w:p>
    <w:p w14:paraId="4CF9A37B" w14:textId="765703B7" w:rsidR="007624FE" w:rsidRDefault="007624FE" w:rsidP="00C5317D">
      <w:pPr>
        <w:pStyle w:val="ListParagraph"/>
        <w:numPr>
          <w:ilvl w:val="0"/>
          <w:numId w:val="3"/>
        </w:numPr>
        <w:spacing w:after="0" w:line="240" w:lineRule="auto"/>
        <w:jc w:val="both"/>
        <w:rPr>
          <w:rFonts w:ascii="Arial" w:hAnsi="Arial" w:cs="Arial"/>
        </w:rPr>
      </w:pPr>
      <w:r w:rsidRPr="00C5317D">
        <w:rPr>
          <w:rFonts w:ascii="Arial" w:hAnsi="Arial" w:cs="Arial"/>
        </w:rPr>
        <w:t xml:space="preserve">The school’s </w:t>
      </w:r>
      <w:r w:rsidRPr="00C5317D">
        <w:rPr>
          <w:rFonts w:ascii="Arial" w:hAnsi="Arial" w:cs="Arial"/>
          <w:b/>
        </w:rPr>
        <w:t xml:space="preserve">Child Protection </w:t>
      </w:r>
      <w:r w:rsidR="00F86A0E" w:rsidRPr="00C5317D">
        <w:rPr>
          <w:rFonts w:ascii="Arial" w:hAnsi="Arial" w:cs="Arial"/>
          <w:b/>
        </w:rPr>
        <w:t>and Safeguarding Policy</w:t>
      </w:r>
      <w:r w:rsidR="00F86A0E" w:rsidRPr="00C5317D">
        <w:rPr>
          <w:rFonts w:ascii="Arial" w:hAnsi="Arial" w:cs="Arial"/>
        </w:rPr>
        <w:t xml:space="preserve"> </w:t>
      </w:r>
      <w:r w:rsidRPr="00C5317D">
        <w:rPr>
          <w:rFonts w:ascii="Arial" w:hAnsi="Arial" w:cs="Arial"/>
        </w:rPr>
        <w:t xml:space="preserve">is </w:t>
      </w:r>
      <w:r w:rsidR="00B34F38" w:rsidRPr="00C5317D">
        <w:rPr>
          <w:rFonts w:ascii="Arial" w:hAnsi="Arial" w:cs="Arial"/>
        </w:rPr>
        <w:t>reviewed</w:t>
      </w:r>
      <w:r w:rsidRPr="00C5317D">
        <w:rPr>
          <w:rFonts w:ascii="Arial" w:hAnsi="Arial" w:cs="Arial"/>
        </w:rPr>
        <w:t xml:space="preserve"> annually and is </w:t>
      </w:r>
      <w:r w:rsidR="00F86A0E" w:rsidRPr="00C5317D">
        <w:rPr>
          <w:rFonts w:ascii="Arial" w:hAnsi="Arial" w:cs="Arial"/>
        </w:rPr>
        <w:t>in accordance with local authority guidance and locally agreed inter-agency procedures, and the policy is made available to parents</w:t>
      </w:r>
      <w:r w:rsidRPr="00C5317D">
        <w:rPr>
          <w:rFonts w:ascii="Arial" w:hAnsi="Arial" w:cs="Arial"/>
        </w:rPr>
        <w:t>/carers</w:t>
      </w:r>
      <w:r w:rsidR="00E26BDC" w:rsidRPr="00C5317D">
        <w:rPr>
          <w:rFonts w:ascii="Arial" w:hAnsi="Arial" w:cs="Arial"/>
        </w:rPr>
        <w:t>.</w:t>
      </w:r>
    </w:p>
    <w:p w14:paraId="0336693D" w14:textId="77777777" w:rsidR="00C5317D" w:rsidRPr="00C5317D" w:rsidRDefault="00C5317D" w:rsidP="00C5317D">
      <w:pPr>
        <w:spacing w:after="0" w:line="240" w:lineRule="auto"/>
        <w:jc w:val="both"/>
        <w:rPr>
          <w:rFonts w:ascii="Arial" w:hAnsi="Arial" w:cs="Arial"/>
        </w:rPr>
      </w:pPr>
    </w:p>
    <w:p w14:paraId="20017FF9" w14:textId="5829874C" w:rsidR="002F55C4" w:rsidRDefault="00C5317D" w:rsidP="009F6FA2">
      <w:pPr>
        <w:pStyle w:val="ListParagraph"/>
        <w:numPr>
          <w:ilvl w:val="0"/>
          <w:numId w:val="3"/>
        </w:numPr>
        <w:spacing w:after="0" w:line="240" w:lineRule="auto"/>
        <w:jc w:val="both"/>
        <w:rPr>
          <w:rFonts w:ascii="Arial" w:hAnsi="Arial" w:cs="Arial"/>
        </w:rPr>
      </w:pPr>
      <w:r>
        <w:rPr>
          <w:rFonts w:ascii="Arial" w:hAnsi="Arial" w:cs="Arial"/>
        </w:rPr>
        <w:t xml:space="preserve">We hold at least </w:t>
      </w:r>
      <w:r w:rsidR="00FD7F6C">
        <w:rPr>
          <w:rFonts w:ascii="Arial" w:hAnsi="Arial" w:cs="Arial"/>
        </w:rPr>
        <w:t>two</w:t>
      </w:r>
      <w:r>
        <w:rPr>
          <w:rFonts w:ascii="Arial" w:hAnsi="Arial" w:cs="Arial"/>
        </w:rPr>
        <w:t xml:space="preserve"> emergency contact numbers for each student in school. </w:t>
      </w:r>
    </w:p>
    <w:p w14:paraId="62BD86CE" w14:textId="77777777" w:rsidR="00C5317D" w:rsidRPr="00C5317D" w:rsidRDefault="00C5317D" w:rsidP="00C5317D">
      <w:pPr>
        <w:pStyle w:val="ListParagraph"/>
        <w:rPr>
          <w:rFonts w:ascii="Arial" w:hAnsi="Arial" w:cs="Arial"/>
        </w:rPr>
      </w:pPr>
    </w:p>
    <w:p w14:paraId="38353B36" w14:textId="77777777" w:rsidR="00C5317D" w:rsidRPr="00C5317D" w:rsidRDefault="00C5317D" w:rsidP="00C5317D">
      <w:pPr>
        <w:spacing w:after="0" w:line="240" w:lineRule="auto"/>
        <w:jc w:val="both"/>
        <w:rPr>
          <w:rFonts w:ascii="Arial" w:hAnsi="Arial" w:cs="Arial"/>
        </w:rPr>
      </w:pPr>
    </w:p>
    <w:p w14:paraId="74974893" w14:textId="100B33D0" w:rsidR="00B34F38" w:rsidRPr="00C5317D" w:rsidRDefault="00B34F38" w:rsidP="00C5317D">
      <w:pPr>
        <w:pStyle w:val="ListParagraph"/>
        <w:numPr>
          <w:ilvl w:val="0"/>
          <w:numId w:val="3"/>
        </w:numPr>
        <w:spacing w:after="0" w:line="240" w:lineRule="auto"/>
        <w:jc w:val="both"/>
        <w:rPr>
          <w:rFonts w:ascii="Arial" w:hAnsi="Arial" w:cs="Arial"/>
        </w:rPr>
      </w:pPr>
      <w:r w:rsidRPr="00C5317D">
        <w:rPr>
          <w:rFonts w:ascii="Arial" w:hAnsi="Arial" w:cs="Arial"/>
        </w:rPr>
        <w:t xml:space="preserve">We operate </w:t>
      </w:r>
      <w:r w:rsidRPr="00C5317D">
        <w:rPr>
          <w:rFonts w:ascii="Arial" w:hAnsi="Arial" w:cs="Arial"/>
          <w:b/>
        </w:rPr>
        <w:t xml:space="preserve">safe </w:t>
      </w:r>
      <w:r w:rsidR="00F86A0E" w:rsidRPr="00C5317D">
        <w:rPr>
          <w:rFonts w:ascii="Arial" w:hAnsi="Arial" w:cs="Arial"/>
          <w:b/>
        </w:rPr>
        <w:t>recruitment procedures</w:t>
      </w:r>
      <w:r w:rsidR="00F86A0E" w:rsidRPr="00C5317D">
        <w:rPr>
          <w:rFonts w:ascii="Arial" w:hAnsi="Arial" w:cs="Arial"/>
        </w:rPr>
        <w:t xml:space="preserve"> and make sure that all appropriate checks are carried out on staff and volunteers who work with children; </w:t>
      </w:r>
      <w:r w:rsidR="00042E9B" w:rsidRPr="004C3506">
        <w:rPr>
          <w:rFonts w:ascii="Arial" w:hAnsi="Arial" w:cs="Arial"/>
        </w:rPr>
        <w:t xml:space="preserve">including risk assessment </w:t>
      </w:r>
      <w:r w:rsidR="00F86A0E" w:rsidRPr="00C5317D">
        <w:rPr>
          <w:rFonts w:ascii="Arial" w:hAnsi="Arial" w:cs="Arial"/>
        </w:rPr>
        <w:t xml:space="preserve">and that any panel involved in the recruitment of staff has at least one member who has undertaken the </w:t>
      </w:r>
      <w:r w:rsidRPr="00C5317D">
        <w:rPr>
          <w:rFonts w:ascii="Arial" w:hAnsi="Arial" w:cs="Arial"/>
        </w:rPr>
        <w:t>NSPCC’s</w:t>
      </w:r>
      <w:r w:rsidR="002F55C4" w:rsidRPr="00C5317D">
        <w:rPr>
          <w:rFonts w:ascii="Arial" w:hAnsi="Arial" w:cs="Arial"/>
        </w:rPr>
        <w:t xml:space="preserve"> Safer Recruitment Training.</w:t>
      </w:r>
    </w:p>
    <w:p w14:paraId="6AC8166D" w14:textId="77777777" w:rsidR="002F55C4" w:rsidRPr="00C42D3B" w:rsidRDefault="002F55C4" w:rsidP="009F6FA2">
      <w:pPr>
        <w:spacing w:after="0" w:line="240" w:lineRule="auto"/>
        <w:jc w:val="both"/>
        <w:rPr>
          <w:rFonts w:ascii="Arial" w:hAnsi="Arial" w:cs="Arial"/>
        </w:rPr>
      </w:pPr>
    </w:p>
    <w:p w14:paraId="19114A83" w14:textId="7078C043" w:rsidR="00F86A0E" w:rsidRPr="00C5317D" w:rsidRDefault="00B34F38" w:rsidP="00C5317D">
      <w:pPr>
        <w:pStyle w:val="ListParagraph"/>
        <w:numPr>
          <w:ilvl w:val="0"/>
          <w:numId w:val="3"/>
        </w:numPr>
        <w:spacing w:after="0" w:line="240" w:lineRule="auto"/>
        <w:jc w:val="both"/>
        <w:rPr>
          <w:rFonts w:ascii="Arial" w:hAnsi="Arial" w:cs="Arial"/>
        </w:rPr>
      </w:pPr>
      <w:r w:rsidRPr="00C5317D">
        <w:rPr>
          <w:rFonts w:ascii="Arial" w:hAnsi="Arial" w:cs="Arial"/>
        </w:rPr>
        <w:t xml:space="preserve">We have </w:t>
      </w:r>
      <w:r w:rsidR="00F86A0E" w:rsidRPr="00C5317D">
        <w:rPr>
          <w:rFonts w:ascii="Arial" w:hAnsi="Arial" w:cs="Arial"/>
        </w:rPr>
        <w:t xml:space="preserve">procedures for dealing </w:t>
      </w:r>
      <w:r w:rsidR="00F86A0E" w:rsidRPr="00C5317D">
        <w:rPr>
          <w:rFonts w:ascii="Arial" w:hAnsi="Arial" w:cs="Arial"/>
          <w:b/>
        </w:rPr>
        <w:t>with allegations of abuse against staff and volunteers</w:t>
      </w:r>
      <w:r w:rsidR="00F86A0E" w:rsidRPr="00C5317D">
        <w:rPr>
          <w:rFonts w:ascii="Arial" w:hAnsi="Arial" w:cs="Arial"/>
        </w:rPr>
        <w:t xml:space="preserve"> </w:t>
      </w:r>
      <w:r w:rsidR="00337E24" w:rsidRPr="00C5317D">
        <w:rPr>
          <w:rFonts w:ascii="Arial" w:hAnsi="Arial" w:cs="Arial"/>
          <w:i/>
        </w:rPr>
        <w:t>(</w:t>
      </w:r>
      <w:r w:rsidR="004170FA" w:rsidRPr="00C5317D">
        <w:rPr>
          <w:rFonts w:ascii="Arial" w:hAnsi="Arial" w:cs="Arial"/>
          <w:i/>
        </w:rPr>
        <w:t>A</w:t>
      </w:r>
      <w:r w:rsidR="00337E24" w:rsidRPr="00C5317D">
        <w:rPr>
          <w:rFonts w:ascii="Arial" w:hAnsi="Arial" w:cs="Arial"/>
          <w:i/>
        </w:rPr>
        <w:t xml:space="preserve">ppendix </w:t>
      </w:r>
      <w:r w:rsidR="004170FA" w:rsidRPr="00C5317D">
        <w:rPr>
          <w:rFonts w:ascii="Arial" w:hAnsi="Arial" w:cs="Arial"/>
          <w:i/>
        </w:rPr>
        <w:t>3</w:t>
      </w:r>
      <w:r w:rsidR="00337E24" w:rsidRPr="00C5317D">
        <w:rPr>
          <w:rFonts w:ascii="Arial" w:hAnsi="Arial" w:cs="Arial"/>
          <w:i/>
        </w:rPr>
        <w:t>)</w:t>
      </w:r>
      <w:r w:rsidR="00337E24" w:rsidRPr="00C5317D">
        <w:rPr>
          <w:rFonts w:ascii="Arial" w:hAnsi="Arial" w:cs="Arial"/>
        </w:rPr>
        <w:t xml:space="preserve"> </w:t>
      </w:r>
      <w:r w:rsidR="00F86A0E" w:rsidRPr="00C5317D">
        <w:rPr>
          <w:rFonts w:ascii="Arial" w:hAnsi="Arial" w:cs="Arial"/>
        </w:rPr>
        <w:t>that comply with guidance from the local authority and locally a</w:t>
      </w:r>
      <w:r w:rsidRPr="00C5317D">
        <w:rPr>
          <w:rFonts w:ascii="Arial" w:hAnsi="Arial" w:cs="Arial"/>
        </w:rPr>
        <w:t>greed inter-agency procedures.</w:t>
      </w:r>
    </w:p>
    <w:p w14:paraId="47644141" w14:textId="77777777" w:rsidR="002F55C4" w:rsidRPr="00C42D3B" w:rsidRDefault="002F55C4" w:rsidP="009F6FA2">
      <w:pPr>
        <w:spacing w:after="0" w:line="240" w:lineRule="auto"/>
        <w:jc w:val="both"/>
        <w:rPr>
          <w:rFonts w:ascii="Arial" w:hAnsi="Arial" w:cs="Arial"/>
        </w:rPr>
      </w:pPr>
    </w:p>
    <w:p w14:paraId="719100A6" w14:textId="3904B607" w:rsidR="004170FA" w:rsidRPr="00C5317D" w:rsidRDefault="00440613" w:rsidP="00C5317D">
      <w:pPr>
        <w:pStyle w:val="ListParagraph"/>
        <w:numPr>
          <w:ilvl w:val="0"/>
          <w:numId w:val="3"/>
        </w:numPr>
        <w:spacing w:after="0" w:line="240" w:lineRule="auto"/>
        <w:ind w:right="1051"/>
        <w:rPr>
          <w:rFonts w:ascii="Arial" w:hAnsi="Arial" w:cs="Arial"/>
        </w:rPr>
      </w:pPr>
      <w:r w:rsidRPr="00C5317D">
        <w:rPr>
          <w:rFonts w:ascii="Arial" w:hAnsi="Arial" w:cs="Arial"/>
        </w:rPr>
        <w:t xml:space="preserve">Staff are aware of the </w:t>
      </w:r>
      <w:r w:rsidRPr="00C5317D">
        <w:rPr>
          <w:rFonts w:ascii="Arial" w:hAnsi="Arial" w:cs="Arial"/>
          <w:b/>
        </w:rPr>
        <w:t>whistle blowing</w:t>
      </w:r>
      <w:r w:rsidRPr="00C5317D">
        <w:rPr>
          <w:rFonts w:ascii="Arial" w:hAnsi="Arial" w:cs="Arial"/>
        </w:rPr>
        <w:t xml:space="preserve"> procedure and understand they must voice their concern of any individual working practices that are deemed unsafe and unprofessional.</w:t>
      </w:r>
      <w:r w:rsidR="004170FA" w:rsidRPr="00C5317D">
        <w:rPr>
          <w:rFonts w:ascii="Arial" w:hAnsi="Arial" w:cs="Arial"/>
        </w:rPr>
        <w:t xml:space="preserve"> (Pg 32 of Finance and Governance Manual:  </w:t>
      </w:r>
      <w:hyperlink r:id="rId16" w:history="1">
        <w:r w:rsidR="004170FA" w:rsidRPr="00C5317D">
          <w:rPr>
            <w:rStyle w:val="Hyperlink"/>
            <w:rFonts w:ascii="Arial" w:hAnsi="Arial" w:cs="Arial"/>
          </w:rPr>
          <w:t>N:\Policies\Finance\Finance Manual\NSAT Finance &amp;</w:t>
        </w:r>
        <w:r w:rsidR="006D409E">
          <w:rPr>
            <w:rStyle w:val="Hyperlink"/>
            <w:rFonts w:ascii="Arial" w:hAnsi="Arial" w:cs="Arial"/>
          </w:rPr>
          <w:t xml:space="preserve"> Budget Manual - Final June 2018</w:t>
        </w:r>
        <w:r w:rsidR="004170FA" w:rsidRPr="00C5317D">
          <w:rPr>
            <w:rStyle w:val="Hyperlink"/>
            <w:rFonts w:ascii="Arial" w:hAnsi="Arial" w:cs="Arial"/>
          </w:rPr>
          <w:t>.pdf</w:t>
        </w:r>
      </w:hyperlink>
      <w:r w:rsidR="004170FA" w:rsidRPr="00C5317D">
        <w:rPr>
          <w:rFonts w:ascii="Arial" w:hAnsi="Arial" w:cs="Arial"/>
        </w:rPr>
        <w:t xml:space="preserve"> and Para. 34 </w:t>
      </w:r>
      <w:r w:rsidR="004170FA" w:rsidRPr="00C5317D">
        <w:rPr>
          <w:rFonts w:ascii="Arial" w:hAnsi="Arial" w:cs="Arial"/>
          <w:i/>
        </w:rPr>
        <w:t>Appendix 1</w:t>
      </w:r>
      <w:r w:rsidR="004170FA" w:rsidRPr="00C5317D">
        <w:rPr>
          <w:rFonts w:ascii="Arial" w:hAnsi="Arial" w:cs="Arial"/>
        </w:rPr>
        <w:t>);</w:t>
      </w:r>
    </w:p>
    <w:p w14:paraId="6042975A" w14:textId="77777777" w:rsidR="00440613" w:rsidRPr="00C42D3B" w:rsidRDefault="00440613" w:rsidP="009F6FA2">
      <w:pPr>
        <w:spacing w:after="0" w:line="240" w:lineRule="auto"/>
        <w:jc w:val="both"/>
        <w:rPr>
          <w:rFonts w:ascii="Arial" w:hAnsi="Arial" w:cs="Arial"/>
        </w:rPr>
      </w:pPr>
    </w:p>
    <w:p w14:paraId="75B53295" w14:textId="7B93D7CC" w:rsidR="00440613" w:rsidRPr="00C5317D" w:rsidRDefault="00440613"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Site security is in place with </w:t>
      </w:r>
      <w:r w:rsidRPr="00C5317D">
        <w:rPr>
          <w:rFonts w:ascii="Arial" w:hAnsi="Arial" w:cs="Arial"/>
          <w:b/>
        </w:rPr>
        <w:t>visitor procedures</w:t>
      </w:r>
      <w:r w:rsidRPr="00C5317D">
        <w:rPr>
          <w:rFonts w:ascii="Arial" w:hAnsi="Arial" w:cs="Arial"/>
        </w:rPr>
        <w:t xml:space="preserve"> </w:t>
      </w:r>
      <w:r w:rsidR="004A49E7" w:rsidRPr="00C5317D">
        <w:rPr>
          <w:rFonts w:ascii="Arial" w:hAnsi="Arial" w:cs="Arial"/>
          <w:i/>
        </w:rPr>
        <w:t>(</w:t>
      </w:r>
      <w:r w:rsidR="004170FA" w:rsidRPr="00C5317D">
        <w:rPr>
          <w:rFonts w:ascii="Arial" w:hAnsi="Arial" w:cs="Arial"/>
          <w:i/>
        </w:rPr>
        <w:t>A</w:t>
      </w:r>
      <w:r w:rsidR="004A49E7" w:rsidRPr="00C5317D">
        <w:rPr>
          <w:rFonts w:ascii="Arial" w:hAnsi="Arial" w:cs="Arial"/>
          <w:i/>
        </w:rPr>
        <w:t>ppendix 4)</w:t>
      </w:r>
      <w:r w:rsidR="004A49E7" w:rsidRPr="00C5317D">
        <w:rPr>
          <w:rFonts w:ascii="Arial" w:hAnsi="Arial" w:cs="Arial"/>
        </w:rPr>
        <w:t xml:space="preserve"> </w:t>
      </w:r>
      <w:r w:rsidRPr="00C5317D">
        <w:rPr>
          <w:rFonts w:ascii="Arial" w:hAnsi="Arial" w:cs="Arial"/>
        </w:rPr>
        <w:t>which require visitors to identify themselves, then</w:t>
      </w:r>
      <w:r w:rsidR="00E26BDC" w:rsidRPr="00C5317D">
        <w:rPr>
          <w:rFonts w:ascii="Arial" w:hAnsi="Arial" w:cs="Arial"/>
        </w:rPr>
        <w:t xml:space="preserve"> sign in and sign out.</w:t>
      </w:r>
    </w:p>
    <w:p w14:paraId="436264A2" w14:textId="77777777" w:rsidR="00440613" w:rsidRPr="00C42D3B" w:rsidRDefault="00440613" w:rsidP="009F6FA2">
      <w:pPr>
        <w:spacing w:after="0" w:line="240" w:lineRule="auto"/>
        <w:jc w:val="both"/>
        <w:rPr>
          <w:rFonts w:ascii="Arial" w:hAnsi="Arial" w:cs="Arial"/>
        </w:rPr>
      </w:pPr>
    </w:p>
    <w:p w14:paraId="30BB60E9" w14:textId="6B0803C5" w:rsidR="00440613" w:rsidRPr="00C5317D" w:rsidRDefault="00C5317D" w:rsidP="00C515A5">
      <w:pPr>
        <w:pStyle w:val="ListParagraph"/>
        <w:numPr>
          <w:ilvl w:val="0"/>
          <w:numId w:val="31"/>
        </w:numPr>
        <w:spacing w:after="0" w:line="240" w:lineRule="auto"/>
        <w:jc w:val="both"/>
        <w:rPr>
          <w:rFonts w:ascii="Arial" w:hAnsi="Arial" w:cs="Arial"/>
        </w:rPr>
      </w:pPr>
      <w:r>
        <w:rPr>
          <w:rFonts w:ascii="Arial" w:hAnsi="Arial" w:cs="Arial"/>
        </w:rPr>
        <w:t xml:space="preserve"> </w:t>
      </w:r>
      <w:r w:rsidR="00440613" w:rsidRPr="00C5317D">
        <w:rPr>
          <w:rFonts w:ascii="Arial" w:hAnsi="Arial" w:cs="Arial"/>
        </w:rPr>
        <w:t xml:space="preserve">Our </w:t>
      </w:r>
      <w:r w:rsidR="00440613" w:rsidRPr="00C5317D">
        <w:rPr>
          <w:rFonts w:ascii="Arial" w:hAnsi="Arial" w:cs="Arial"/>
          <w:b/>
        </w:rPr>
        <w:t>curriculum</w:t>
      </w:r>
      <w:r w:rsidR="00440613" w:rsidRPr="00C5317D">
        <w:rPr>
          <w:rFonts w:ascii="Arial" w:hAnsi="Arial" w:cs="Arial"/>
        </w:rPr>
        <w:t xml:space="preserve"> includes teaching students </w:t>
      </w:r>
      <w:r w:rsidR="00337E24" w:rsidRPr="00C5317D">
        <w:rPr>
          <w:rFonts w:ascii="Arial" w:hAnsi="Arial" w:cs="Arial"/>
        </w:rPr>
        <w:t>to be aware of behaviour towards them that is not acceptable and how they can keep themselves safe</w:t>
      </w:r>
      <w:r w:rsidR="00440613" w:rsidRPr="00C5317D">
        <w:rPr>
          <w:rFonts w:ascii="Arial" w:hAnsi="Arial" w:cs="Arial"/>
        </w:rPr>
        <w:t xml:space="preserve"> in the real world and on line.</w:t>
      </w:r>
    </w:p>
    <w:p w14:paraId="1F819E1E" w14:textId="77777777" w:rsidR="00337E24" w:rsidRPr="00C42D3B" w:rsidRDefault="00337E24" w:rsidP="009F6FA2">
      <w:pPr>
        <w:spacing w:after="0" w:line="240" w:lineRule="auto"/>
        <w:jc w:val="both"/>
        <w:rPr>
          <w:rFonts w:ascii="Arial" w:hAnsi="Arial" w:cs="Arial"/>
        </w:rPr>
      </w:pPr>
    </w:p>
    <w:p w14:paraId="4A9BA5B6" w14:textId="5B8CF46D" w:rsidR="00337E24" w:rsidRPr="00C5317D" w:rsidRDefault="00337E24"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We inform students of </w:t>
      </w:r>
      <w:r w:rsidRPr="00C5317D">
        <w:rPr>
          <w:rFonts w:ascii="Arial" w:hAnsi="Arial" w:cs="Arial"/>
          <w:b/>
        </w:rPr>
        <w:t>whom they might talk to</w:t>
      </w:r>
      <w:r w:rsidRPr="00C5317D">
        <w:rPr>
          <w:rFonts w:ascii="Arial" w:hAnsi="Arial" w:cs="Arial"/>
        </w:rPr>
        <w:t xml:space="preserve"> </w:t>
      </w:r>
      <w:r w:rsidR="00C43594" w:rsidRPr="00C5317D">
        <w:rPr>
          <w:rFonts w:ascii="Arial" w:hAnsi="Arial" w:cs="Arial"/>
        </w:rPr>
        <w:t>if they are worried or in difficulty</w:t>
      </w:r>
      <w:r w:rsidRPr="00C5317D">
        <w:rPr>
          <w:rFonts w:ascii="Arial" w:hAnsi="Arial" w:cs="Arial"/>
        </w:rPr>
        <w:t xml:space="preserve">, both in and out of the school.  We make </w:t>
      </w:r>
      <w:r w:rsidR="00581330" w:rsidRPr="00C5317D">
        <w:rPr>
          <w:rFonts w:ascii="Arial" w:hAnsi="Arial" w:cs="Arial"/>
        </w:rPr>
        <w:t>students aware of a number of staff who they can talk to</w:t>
      </w:r>
      <w:r w:rsidRPr="00C5317D">
        <w:rPr>
          <w:rFonts w:ascii="Arial" w:hAnsi="Arial" w:cs="Arial"/>
        </w:rPr>
        <w:t xml:space="preserve"> </w:t>
      </w:r>
      <w:r w:rsidR="000E15B5" w:rsidRPr="00C5317D">
        <w:rPr>
          <w:rFonts w:ascii="Arial" w:hAnsi="Arial" w:cs="Arial"/>
        </w:rPr>
        <w:t>through the Vertical Mentor Group programme</w:t>
      </w:r>
      <w:r w:rsidRPr="00C5317D">
        <w:rPr>
          <w:rFonts w:ascii="Arial" w:hAnsi="Arial" w:cs="Arial"/>
        </w:rPr>
        <w:t xml:space="preserve"> and of the confidential email address: </w:t>
      </w:r>
      <w:r w:rsidRPr="00C5317D">
        <w:rPr>
          <w:rFonts w:ascii="Arial" w:hAnsi="Arial" w:cs="Arial"/>
          <w:b/>
        </w:rPr>
        <w:t>tellsomeone@harrogatehighschool.co.uk</w:t>
      </w:r>
      <w:r w:rsidR="00581330" w:rsidRPr="00C5317D">
        <w:rPr>
          <w:rFonts w:ascii="Arial" w:hAnsi="Arial" w:cs="Arial"/>
        </w:rPr>
        <w:t xml:space="preserve">.  </w:t>
      </w:r>
    </w:p>
    <w:p w14:paraId="50311587" w14:textId="77777777" w:rsidR="00337E24" w:rsidRPr="00C42D3B" w:rsidRDefault="00337E24" w:rsidP="009F6FA2">
      <w:pPr>
        <w:spacing w:after="0" w:line="240" w:lineRule="auto"/>
        <w:jc w:val="both"/>
        <w:rPr>
          <w:rFonts w:ascii="Arial" w:hAnsi="Arial" w:cs="Arial"/>
        </w:rPr>
      </w:pPr>
    </w:p>
    <w:p w14:paraId="0613B0CA" w14:textId="483F0BB6" w:rsidR="00337E24" w:rsidRPr="00C5317D" w:rsidRDefault="00581330"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All students know that we have </w:t>
      </w:r>
      <w:r w:rsidRPr="00C5317D">
        <w:rPr>
          <w:rFonts w:ascii="Arial" w:hAnsi="Arial" w:cs="Arial"/>
          <w:b/>
        </w:rPr>
        <w:t>senior member</w:t>
      </w:r>
      <w:r w:rsidR="00337E24" w:rsidRPr="00C5317D">
        <w:rPr>
          <w:rFonts w:ascii="Arial" w:hAnsi="Arial" w:cs="Arial"/>
          <w:b/>
        </w:rPr>
        <w:t>s</w:t>
      </w:r>
      <w:r w:rsidRPr="00C5317D">
        <w:rPr>
          <w:rFonts w:ascii="Arial" w:hAnsi="Arial" w:cs="Arial"/>
          <w:b/>
        </w:rPr>
        <w:t xml:space="preserve"> of staff</w:t>
      </w:r>
      <w:r w:rsidRPr="00C5317D">
        <w:rPr>
          <w:rFonts w:ascii="Arial" w:hAnsi="Arial" w:cs="Arial"/>
        </w:rPr>
        <w:t xml:space="preserve"> with responsibility for child protection and know who this is</w:t>
      </w:r>
      <w:r w:rsidR="00337E24" w:rsidRPr="00C5317D">
        <w:rPr>
          <w:rFonts w:ascii="Arial" w:hAnsi="Arial" w:cs="Arial"/>
        </w:rPr>
        <w:t xml:space="preserve">.  </w:t>
      </w:r>
    </w:p>
    <w:p w14:paraId="3C71F991" w14:textId="77777777" w:rsidR="00337E24" w:rsidRPr="00C42D3B" w:rsidRDefault="00337E24" w:rsidP="009F6FA2">
      <w:pPr>
        <w:spacing w:after="0" w:line="240" w:lineRule="auto"/>
        <w:jc w:val="both"/>
        <w:rPr>
          <w:rFonts w:ascii="Arial" w:hAnsi="Arial" w:cs="Arial"/>
        </w:rPr>
      </w:pPr>
    </w:p>
    <w:p w14:paraId="7B8014C0" w14:textId="40D36FC7" w:rsidR="00581330" w:rsidRPr="00C5317D" w:rsidRDefault="00337E24"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Students are aware of </w:t>
      </w:r>
      <w:r w:rsidR="00581330" w:rsidRPr="00C5317D">
        <w:rPr>
          <w:rFonts w:ascii="Arial" w:hAnsi="Arial" w:cs="Arial"/>
        </w:rPr>
        <w:t xml:space="preserve">their </w:t>
      </w:r>
      <w:r w:rsidR="00581330" w:rsidRPr="00C5317D">
        <w:rPr>
          <w:rFonts w:ascii="Arial" w:hAnsi="Arial" w:cs="Arial"/>
          <w:b/>
        </w:rPr>
        <w:t xml:space="preserve">right to be listened to </w:t>
      </w:r>
      <w:r w:rsidR="00581330" w:rsidRPr="00C5317D">
        <w:rPr>
          <w:rFonts w:ascii="Arial" w:hAnsi="Arial" w:cs="Arial"/>
        </w:rPr>
        <w:t xml:space="preserve">and what steps can be taken to protect them from harm.  </w:t>
      </w:r>
    </w:p>
    <w:p w14:paraId="7BA90B39" w14:textId="77777777" w:rsidR="00440613" w:rsidRPr="00C42D3B" w:rsidRDefault="00440613" w:rsidP="009F6FA2">
      <w:pPr>
        <w:spacing w:after="0" w:line="240" w:lineRule="auto"/>
        <w:jc w:val="both"/>
        <w:rPr>
          <w:rFonts w:ascii="Arial" w:hAnsi="Arial" w:cs="Arial"/>
        </w:rPr>
      </w:pPr>
    </w:p>
    <w:p w14:paraId="1F20851E" w14:textId="1DFC3BEE" w:rsidR="00440613" w:rsidRPr="00C5317D" w:rsidRDefault="00440613"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We have </w:t>
      </w:r>
      <w:r w:rsidRPr="00C5317D">
        <w:rPr>
          <w:rFonts w:ascii="Arial" w:hAnsi="Arial" w:cs="Arial"/>
          <w:b/>
        </w:rPr>
        <w:t xml:space="preserve">health and safety </w:t>
      </w:r>
      <w:r w:rsidRPr="00C5317D">
        <w:rPr>
          <w:rFonts w:ascii="Arial" w:hAnsi="Arial" w:cs="Arial"/>
        </w:rPr>
        <w:t>policy and procedures which all staff are trained in and must follow and a dedicated health and safety committee.</w:t>
      </w:r>
    </w:p>
    <w:p w14:paraId="3D9F89AB" w14:textId="77777777" w:rsidR="00440613" w:rsidRPr="00C42D3B" w:rsidRDefault="00440613" w:rsidP="009F6FA2">
      <w:pPr>
        <w:spacing w:after="0" w:line="240" w:lineRule="auto"/>
        <w:jc w:val="both"/>
        <w:rPr>
          <w:rFonts w:ascii="Arial" w:hAnsi="Arial" w:cs="Arial"/>
        </w:rPr>
      </w:pPr>
    </w:p>
    <w:p w14:paraId="2C7140AF" w14:textId="4B6E1980" w:rsidR="00440613" w:rsidRPr="00C5317D" w:rsidRDefault="00440613"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We have an </w:t>
      </w:r>
      <w:r w:rsidRPr="00C5317D">
        <w:rPr>
          <w:rFonts w:ascii="Arial" w:hAnsi="Arial" w:cs="Arial"/>
          <w:b/>
        </w:rPr>
        <w:t>educational visits</w:t>
      </w:r>
      <w:r w:rsidRPr="00C5317D">
        <w:rPr>
          <w:rFonts w:ascii="Arial" w:hAnsi="Arial" w:cs="Arial"/>
        </w:rPr>
        <w:t xml:space="preserve"> policy and procedures that are designed to manage risk to our students</w:t>
      </w:r>
      <w:r w:rsidR="00581330" w:rsidRPr="00C5317D">
        <w:rPr>
          <w:rFonts w:ascii="Arial" w:hAnsi="Arial" w:cs="Arial"/>
        </w:rPr>
        <w:t xml:space="preserve"> together with training for all staff who accompany or lead trips.</w:t>
      </w:r>
    </w:p>
    <w:p w14:paraId="0FCB5211" w14:textId="77777777" w:rsidR="00581330" w:rsidRPr="00C42D3B" w:rsidRDefault="00581330" w:rsidP="009F6FA2">
      <w:pPr>
        <w:spacing w:after="0" w:line="240" w:lineRule="auto"/>
        <w:jc w:val="both"/>
        <w:rPr>
          <w:rFonts w:ascii="Arial" w:hAnsi="Arial" w:cs="Arial"/>
        </w:rPr>
      </w:pPr>
    </w:p>
    <w:p w14:paraId="06181D83" w14:textId="5528D7A1" w:rsidR="00581330" w:rsidRPr="00C5317D" w:rsidRDefault="00581330"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We have a </w:t>
      </w:r>
      <w:r w:rsidRPr="00C5317D">
        <w:rPr>
          <w:rFonts w:ascii="Arial" w:hAnsi="Arial" w:cs="Arial"/>
          <w:b/>
        </w:rPr>
        <w:t xml:space="preserve">behaviour </w:t>
      </w:r>
      <w:r w:rsidR="00FD7F6C" w:rsidRPr="00C5317D">
        <w:rPr>
          <w:rFonts w:ascii="Arial" w:hAnsi="Arial" w:cs="Arial"/>
          <w:b/>
        </w:rPr>
        <w:t>policy</w:t>
      </w:r>
      <w:r w:rsidR="00FD7F6C" w:rsidRPr="00C5317D">
        <w:rPr>
          <w:rFonts w:ascii="Arial" w:hAnsi="Arial" w:cs="Arial"/>
        </w:rPr>
        <w:t>, which</w:t>
      </w:r>
      <w:r w:rsidR="000E15B5" w:rsidRPr="00C5317D">
        <w:rPr>
          <w:rFonts w:ascii="Arial" w:hAnsi="Arial" w:cs="Arial"/>
        </w:rPr>
        <w:t xml:space="preserve"> all staff are trained in and must follow when they have concerns about student’s behaviour.</w:t>
      </w:r>
    </w:p>
    <w:p w14:paraId="6630DB11" w14:textId="77777777" w:rsidR="00581330" w:rsidRPr="00C42D3B" w:rsidRDefault="00581330" w:rsidP="009F6FA2">
      <w:pPr>
        <w:spacing w:after="0" w:line="240" w:lineRule="auto"/>
        <w:jc w:val="both"/>
        <w:rPr>
          <w:rFonts w:ascii="Arial" w:hAnsi="Arial" w:cs="Arial"/>
        </w:rPr>
      </w:pPr>
    </w:p>
    <w:p w14:paraId="7B510904" w14:textId="704510DD" w:rsidR="00581330" w:rsidRPr="00C5317D" w:rsidRDefault="00581330"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We have an </w:t>
      </w:r>
      <w:r w:rsidRPr="00C5317D">
        <w:rPr>
          <w:rFonts w:ascii="Arial" w:hAnsi="Arial" w:cs="Arial"/>
          <w:b/>
        </w:rPr>
        <w:t>attendance policy and procedures</w:t>
      </w:r>
      <w:r w:rsidRPr="00C5317D">
        <w:rPr>
          <w:rFonts w:ascii="Arial" w:hAnsi="Arial" w:cs="Arial"/>
        </w:rPr>
        <w:t xml:space="preserve"> </w:t>
      </w:r>
      <w:r w:rsidR="000E15B5" w:rsidRPr="00C5317D">
        <w:rPr>
          <w:rFonts w:ascii="Arial" w:hAnsi="Arial" w:cs="Arial"/>
        </w:rPr>
        <w:t xml:space="preserve">in place, which informs school and parents if a student is absent and what next steps to take. </w:t>
      </w:r>
    </w:p>
    <w:p w14:paraId="6ED3E998" w14:textId="77777777" w:rsidR="000E15B5" w:rsidRPr="00C42D3B" w:rsidRDefault="000E15B5" w:rsidP="009F6FA2">
      <w:pPr>
        <w:spacing w:after="0" w:line="240" w:lineRule="auto"/>
        <w:jc w:val="both"/>
        <w:rPr>
          <w:rFonts w:ascii="Arial" w:hAnsi="Arial" w:cs="Arial"/>
        </w:rPr>
      </w:pPr>
    </w:p>
    <w:p w14:paraId="52B551E5" w14:textId="30D2D3C9" w:rsidR="00581330" w:rsidRPr="00C5317D" w:rsidRDefault="004A49E7"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We have </w:t>
      </w:r>
      <w:r w:rsidRPr="00C5317D">
        <w:rPr>
          <w:rFonts w:ascii="Arial" w:hAnsi="Arial" w:cs="Arial"/>
          <w:b/>
        </w:rPr>
        <w:t>anti-bullying</w:t>
      </w:r>
      <w:r w:rsidR="000E15B5" w:rsidRPr="00C5317D">
        <w:rPr>
          <w:rFonts w:ascii="Arial" w:hAnsi="Arial" w:cs="Arial"/>
        </w:rPr>
        <w:t xml:space="preserve"> </w:t>
      </w:r>
      <w:r w:rsidR="00FD7F6C" w:rsidRPr="00C5317D">
        <w:rPr>
          <w:rFonts w:ascii="Arial" w:hAnsi="Arial" w:cs="Arial"/>
        </w:rPr>
        <w:t>procedures, which</w:t>
      </w:r>
      <w:r w:rsidR="000E15B5" w:rsidRPr="00C5317D">
        <w:rPr>
          <w:rFonts w:ascii="Arial" w:hAnsi="Arial" w:cs="Arial"/>
        </w:rPr>
        <w:t xml:space="preserve"> involve other students to act as peer mentors, so disclosures can not only to be made to staff but also fellow students.</w:t>
      </w:r>
    </w:p>
    <w:p w14:paraId="1113AAC4" w14:textId="77777777" w:rsidR="009F6FA2" w:rsidRPr="00C42D3B" w:rsidRDefault="009F6FA2" w:rsidP="009F6FA2">
      <w:pPr>
        <w:spacing w:after="0" w:line="240" w:lineRule="auto"/>
        <w:jc w:val="both"/>
        <w:rPr>
          <w:rFonts w:ascii="Arial" w:hAnsi="Arial" w:cs="Arial"/>
        </w:rPr>
      </w:pPr>
    </w:p>
    <w:p w14:paraId="3A8ADC3F" w14:textId="2EC857A2" w:rsidR="009F6FA2" w:rsidRPr="003C1E71" w:rsidRDefault="009F6FA2"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We have a policy on </w:t>
      </w:r>
      <w:r w:rsidRPr="00C5317D">
        <w:rPr>
          <w:rFonts w:ascii="Arial" w:hAnsi="Arial" w:cs="Arial"/>
          <w:b/>
        </w:rPr>
        <w:t>physical</w:t>
      </w:r>
      <w:r w:rsidR="00042E9B">
        <w:rPr>
          <w:rFonts w:ascii="Arial" w:hAnsi="Arial" w:cs="Arial"/>
          <w:b/>
        </w:rPr>
        <w:t xml:space="preserve"> </w:t>
      </w:r>
      <w:r w:rsidR="00042E9B" w:rsidRPr="003C1E71">
        <w:rPr>
          <w:rFonts w:ascii="Arial" w:hAnsi="Arial" w:cs="Arial"/>
          <w:b/>
        </w:rPr>
        <w:t>restrictive</w:t>
      </w:r>
      <w:r w:rsidRPr="003C1E71">
        <w:rPr>
          <w:rFonts w:ascii="Arial" w:hAnsi="Arial" w:cs="Arial"/>
          <w:b/>
        </w:rPr>
        <w:t xml:space="preserve"> intervention</w:t>
      </w:r>
      <w:r w:rsidR="00042E9B" w:rsidRPr="003C1E71">
        <w:rPr>
          <w:rFonts w:ascii="Arial" w:hAnsi="Arial" w:cs="Arial"/>
          <w:b/>
        </w:rPr>
        <w:t xml:space="preserve"> (RPI)</w:t>
      </w:r>
      <w:r w:rsidRPr="003C1E71">
        <w:rPr>
          <w:rFonts w:ascii="Arial" w:hAnsi="Arial" w:cs="Arial"/>
        </w:rPr>
        <w:t xml:space="preserve"> which forms part of our Code of Conduct.  </w:t>
      </w:r>
      <w:r w:rsidR="000A77E0" w:rsidRPr="003C1E71">
        <w:rPr>
          <w:rFonts w:ascii="Arial" w:hAnsi="Arial" w:cs="Arial"/>
        </w:rPr>
        <w:t>All senior leadership and pastoral staff</w:t>
      </w:r>
      <w:r w:rsidRPr="003C1E71">
        <w:rPr>
          <w:rFonts w:ascii="Arial" w:hAnsi="Arial" w:cs="Arial"/>
        </w:rPr>
        <w:t xml:space="preserve"> receive restraint training every two years.</w:t>
      </w:r>
      <w:r w:rsidR="00042E9B" w:rsidRPr="003C1E71">
        <w:rPr>
          <w:rFonts w:ascii="Arial" w:hAnsi="Arial" w:cs="Arial"/>
        </w:rPr>
        <w:t xml:space="preserve"> Pro-active risk assessments are carried out before to reduce the need for RPI.</w:t>
      </w:r>
    </w:p>
    <w:p w14:paraId="7C303BD1" w14:textId="77777777" w:rsidR="00E346B1" w:rsidRPr="00C42D3B" w:rsidRDefault="00E346B1" w:rsidP="009F6FA2">
      <w:pPr>
        <w:spacing w:after="0" w:line="240" w:lineRule="auto"/>
        <w:jc w:val="both"/>
        <w:rPr>
          <w:rFonts w:ascii="Arial" w:hAnsi="Arial" w:cs="Arial"/>
        </w:rPr>
      </w:pPr>
    </w:p>
    <w:p w14:paraId="6173C672" w14:textId="38564E7D" w:rsidR="00E346B1" w:rsidRPr="00C5317D" w:rsidRDefault="00E346B1" w:rsidP="00C515A5">
      <w:pPr>
        <w:pStyle w:val="ListParagraph"/>
        <w:numPr>
          <w:ilvl w:val="0"/>
          <w:numId w:val="31"/>
        </w:numPr>
        <w:spacing w:after="0" w:line="240" w:lineRule="auto"/>
        <w:jc w:val="both"/>
        <w:rPr>
          <w:rFonts w:ascii="Arial" w:hAnsi="Arial" w:cs="Arial"/>
        </w:rPr>
      </w:pPr>
      <w:r w:rsidRPr="00C5317D">
        <w:rPr>
          <w:rFonts w:ascii="Arial" w:hAnsi="Arial" w:cs="Arial"/>
        </w:rPr>
        <w:t xml:space="preserve">We have a </w:t>
      </w:r>
      <w:r w:rsidRPr="00C5317D">
        <w:rPr>
          <w:rFonts w:ascii="Arial" w:hAnsi="Arial" w:cs="Arial"/>
          <w:b/>
        </w:rPr>
        <w:t>‘Prevent’</w:t>
      </w:r>
      <w:r w:rsidR="00654FE3" w:rsidRPr="00C5317D">
        <w:rPr>
          <w:rFonts w:ascii="Arial" w:hAnsi="Arial" w:cs="Arial"/>
        </w:rPr>
        <w:t xml:space="preserve"> strategy (Appendix 10</w:t>
      </w:r>
      <w:r w:rsidRPr="00C5317D">
        <w:rPr>
          <w:rFonts w:ascii="Arial" w:hAnsi="Arial" w:cs="Arial"/>
        </w:rPr>
        <w:t>) to ensure we fulfil our duty to recognize and deal with potential radicalization of our students.</w:t>
      </w:r>
    </w:p>
    <w:p w14:paraId="3190F7A1" w14:textId="77777777" w:rsidR="00440613" w:rsidRPr="00C42D3B" w:rsidRDefault="00440613" w:rsidP="009F6FA2">
      <w:pPr>
        <w:spacing w:after="0" w:line="240" w:lineRule="auto"/>
        <w:jc w:val="both"/>
        <w:rPr>
          <w:rFonts w:ascii="Arial" w:hAnsi="Arial" w:cs="Arial"/>
        </w:rPr>
      </w:pPr>
    </w:p>
    <w:p w14:paraId="2178AAC4" w14:textId="6B39D6B9" w:rsidR="00F86A0E" w:rsidRPr="00042E9B" w:rsidRDefault="00F86A0E" w:rsidP="00C515A5">
      <w:pPr>
        <w:pStyle w:val="ListParagraph"/>
        <w:numPr>
          <w:ilvl w:val="0"/>
          <w:numId w:val="31"/>
        </w:numPr>
        <w:spacing w:after="0" w:line="240" w:lineRule="auto"/>
        <w:jc w:val="both"/>
        <w:rPr>
          <w:rFonts w:ascii="Arial" w:hAnsi="Arial" w:cs="Arial"/>
        </w:rPr>
      </w:pPr>
      <w:r w:rsidRPr="00042E9B">
        <w:rPr>
          <w:rFonts w:ascii="Arial" w:hAnsi="Arial" w:cs="Arial"/>
        </w:rPr>
        <w:t xml:space="preserve">A </w:t>
      </w:r>
      <w:r w:rsidR="00B34F38" w:rsidRPr="00042E9B">
        <w:rPr>
          <w:rFonts w:ascii="Arial" w:hAnsi="Arial" w:cs="Arial"/>
          <w:b/>
        </w:rPr>
        <w:t>director of the academy trust</w:t>
      </w:r>
      <w:r w:rsidR="00B34F38" w:rsidRPr="00042E9B">
        <w:rPr>
          <w:rFonts w:ascii="Arial" w:hAnsi="Arial" w:cs="Arial"/>
        </w:rPr>
        <w:t xml:space="preserve"> is designated as the lead </w:t>
      </w:r>
      <w:r w:rsidRPr="00042E9B">
        <w:rPr>
          <w:rFonts w:ascii="Arial" w:hAnsi="Arial" w:cs="Arial"/>
        </w:rPr>
        <w:t xml:space="preserve">for child protection </w:t>
      </w:r>
      <w:r w:rsidR="00B34F38" w:rsidRPr="00042E9B">
        <w:rPr>
          <w:rFonts w:ascii="Arial" w:hAnsi="Arial" w:cs="Arial"/>
        </w:rPr>
        <w:t>policy ensuring arrangements across the trust are adequate.</w:t>
      </w:r>
      <w:r w:rsidRPr="00042E9B">
        <w:rPr>
          <w:rFonts w:ascii="Arial" w:hAnsi="Arial" w:cs="Arial"/>
        </w:rPr>
        <w:t xml:space="preserve">  </w:t>
      </w:r>
    </w:p>
    <w:p w14:paraId="2D3BDB6D" w14:textId="77777777" w:rsidR="002F55C4" w:rsidRPr="00C42D3B" w:rsidRDefault="002F55C4" w:rsidP="009F6FA2">
      <w:pPr>
        <w:spacing w:after="0" w:line="240" w:lineRule="auto"/>
        <w:jc w:val="both"/>
        <w:rPr>
          <w:rFonts w:ascii="Arial" w:hAnsi="Arial" w:cs="Arial"/>
        </w:rPr>
      </w:pPr>
    </w:p>
    <w:p w14:paraId="6C5D9D3E" w14:textId="5D73C228" w:rsidR="00F86A0E" w:rsidRPr="00042E9B" w:rsidRDefault="00B34F38" w:rsidP="00C515A5">
      <w:pPr>
        <w:pStyle w:val="ListParagraph"/>
        <w:numPr>
          <w:ilvl w:val="0"/>
          <w:numId w:val="31"/>
        </w:numPr>
        <w:spacing w:after="0" w:line="240" w:lineRule="auto"/>
        <w:jc w:val="both"/>
        <w:rPr>
          <w:rFonts w:ascii="Arial" w:hAnsi="Arial" w:cs="Arial"/>
        </w:rPr>
      </w:pPr>
      <w:r w:rsidRPr="00042E9B">
        <w:rPr>
          <w:rFonts w:ascii="Arial" w:hAnsi="Arial" w:cs="Arial"/>
        </w:rPr>
        <w:t xml:space="preserve">A biennial </w:t>
      </w:r>
      <w:r w:rsidRPr="00042E9B">
        <w:rPr>
          <w:rFonts w:ascii="Arial" w:hAnsi="Arial" w:cs="Arial"/>
          <w:b/>
        </w:rPr>
        <w:t>audit</w:t>
      </w:r>
      <w:r w:rsidRPr="00042E9B">
        <w:rPr>
          <w:rFonts w:ascii="Arial" w:hAnsi="Arial" w:cs="Arial"/>
        </w:rPr>
        <w:t xml:space="preserve"> of safeguarding arrangements is carried out and any </w:t>
      </w:r>
      <w:r w:rsidR="00F86A0E" w:rsidRPr="00042E9B">
        <w:rPr>
          <w:rFonts w:ascii="Arial" w:hAnsi="Arial" w:cs="Arial"/>
        </w:rPr>
        <w:t xml:space="preserve">deficiencies or weaknesses </w:t>
      </w:r>
      <w:r w:rsidRPr="00042E9B">
        <w:rPr>
          <w:rFonts w:ascii="Arial" w:hAnsi="Arial" w:cs="Arial"/>
        </w:rPr>
        <w:t>rectified without delay.</w:t>
      </w:r>
    </w:p>
    <w:p w14:paraId="5E6639A6" w14:textId="77777777" w:rsidR="002F55C4" w:rsidRPr="00C42D3B" w:rsidRDefault="002F55C4" w:rsidP="009F6FA2">
      <w:pPr>
        <w:spacing w:after="0" w:line="240" w:lineRule="auto"/>
        <w:jc w:val="both"/>
        <w:rPr>
          <w:rFonts w:ascii="Arial" w:hAnsi="Arial" w:cs="Arial"/>
        </w:rPr>
      </w:pPr>
    </w:p>
    <w:p w14:paraId="12BE8553" w14:textId="66A1FEBB" w:rsidR="0081754D" w:rsidRPr="00042E9B" w:rsidRDefault="0081754D" w:rsidP="00C515A5">
      <w:pPr>
        <w:pStyle w:val="ListParagraph"/>
        <w:numPr>
          <w:ilvl w:val="0"/>
          <w:numId w:val="31"/>
        </w:numPr>
        <w:spacing w:after="0" w:line="240" w:lineRule="auto"/>
        <w:jc w:val="both"/>
        <w:rPr>
          <w:rFonts w:ascii="Arial" w:hAnsi="Arial" w:cs="Arial"/>
        </w:rPr>
      </w:pPr>
      <w:r w:rsidRPr="00042E9B">
        <w:rPr>
          <w:rFonts w:ascii="Arial" w:hAnsi="Arial" w:cs="Arial"/>
        </w:rPr>
        <w:t>We check that w</w:t>
      </w:r>
      <w:r w:rsidR="00F86A0E" w:rsidRPr="00042E9B">
        <w:rPr>
          <w:rFonts w:ascii="Arial" w:hAnsi="Arial" w:cs="Arial"/>
        </w:rPr>
        <w:t xml:space="preserve">here </w:t>
      </w:r>
      <w:r w:rsidR="00F86A0E" w:rsidRPr="00042E9B">
        <w:rPr>
          <w:rFonts w:ascii="Arial" w:hAnsi="Arial" w:cs="Arial"/>
          <w:b/>
        </w:rPr>
        <w:t>activities are provided</w:t>
      </w:r>
      <w:r w:rsidR="00F86A0E" w:rsidRPr="00042E9B">
        <w:rPr>
          <w:rFonts w:ascii="Arial" w:hAnsi="Arial" w:cs="Arial"/>
        </w:rPr>
        <w:t xml:space="preserve"> on the</w:t>
      </w:r>
      <w:r w:rsidR="00B34F38" w:rsidRPr="00042E9B">
        <w:rPr>
          <w:rFonts w:ascii="Arial" w:hAnsi="Arial" w:cs="Arial"/>
        </w:rPr>
        <w:t xml:space="preserve"> school pre</w:t>
      </w:r>
      <w:r w:rsidR="00F86A0E" w:rsidRPr="00042E9B">
        <w:rPr>
          <w:rFonts w:ascii="Arial" w:hAnsi="Arial" w:cs="Arial"/>
        </w:rPr>
        <w:t xml:space="preserve">mises </w:t>
      </w:r>
      <w:r w:rsidR="00F86A0E" w:rsidRPr="00042E9B">
        <w:rPr>
          <w:rFonts w:ascii="Arial" w:hAnsi="Arial" w:cs="Arial"/>
          <w:b/>
        </w:rPr>
        <w:t>by another body</w:t>
      </w:r>
      <w:r w:rsidR="00F86A0E" w:rsidRPr="00042E9B">
        <w:rPr>
          <w:rFonts w:ascii="Arial" w:hAnsi="Arial" w:cs="Arial"/>
        </w:rPr>
        <w:t xml:space="preserve">, the body concerned </w:t>
      </w:r>
      <w:r w:rsidRPr="00042E9B">
        <w:rPr>
          <w:rFonts w:ascii="Arial" w:hAnsi="Arial" w:cs="Arial"/>
        </w:rPr>
        <w:t>has</w:t>
      </w:r>
      <w:r w:rsidR="00F86A0E" w:rsidRPr="00042E9B">
        <w:rPr>
          <w:rFonts w:ascii="Arial" w:hAnsi="Arial" w:cs="Arial"/>
        </w:rPr>
        <w:t xml:space="preserve"> appropriate </w:t>
      </w:r>
      <w:r w:rsidR="00B34F38" w:rsidRPr="00042E9B">
        <w:rPr>
          <w:rFonts w:ascii="Arial" w:hAnsi="Arial" w:cs="Arial"/>
        </w:rPr>
        <w:t xml:space="preserve">safeguarding </w:t>
      </w:r>
      <w:r w:rsidR="00F86A0E" w:rsidRPr="00042E9B">
        <w:rPr>
          <w:rFonts w:ascii="Arial" w:hAnsi="Arial" w:cs="Arial"/>
        </w:rPr>
        <w:t>policies and procedures in place</w:t>
      </w:r>
      <w:r w:rsidR="002F55C4" w:rsidRPr="00042E9B">
        <w:rPr>
          <w:rFonts w:ascii="Arial" w:hAnsi="Arial" w:cs="Arial"/>
        </w:rPr>
        <w:t>.</w:t>
      </w:r>
    </w:p>
    <w:p w14:paraId="320D89D5" w14:textId="77777777" w:rsidR="002F55C4" w:rsidRPr="00C42D3B" w:rsidRDefault="002F55C4" w:rsidP="009F6FA2">
      <w:pPr>
        <w:spacing w:after="0" w:line="240" w:lineRule="auto"/>
        <w:jc w:val="both"/>
        <w:rPr>
          <w:rFonts w:ascii="Arial" w:hAnsi="Arial" w:cs="Arial"/>
        </w:rPr>
      </w:pPr>
    </w:p>
    <w:p w14:paraId="4C6D918F" w14:textId="6CD46CDA" w:rsidR="00F86A0E" w:rsidRPr="00042E9B" w:rsidRDefault="00F86A0E" w:rsidP="00C515A5">
      <w:pPr>
        <w:pStyle w:val="ListParagraph"/>
        <w:numPr>
          <w:ilvl w:val="0"/>
          <w:numId w:val="31"/>
        </w:numPr>
        <w:spacing w:after="0" w:line="240" w:lineRule="auto"/>
        <w:jc w:val="both"/>
        <w:rPr>
          <w:rFonts w:ascii="Arial" w:hAnsi="Arial" w:cs="Arial"/>
        </w:rPr>
      </w:pPr>
      <w:r w:rsidRPr="00042E9B">
        <w:rPr>
          <w:rFonts w:ascii="Arial" w:hAnsi="Arial" w:cs="Arial"/>
        </w:rPr>
        <w:t>The</w:t>
      </w:r>
      <w:r w:rsidR="00A93855" w:rsidRPr="00042E9B">
        <w:rPr>
          <w:rFonts w:ascii="Arial" w:hAnsi="Arial" w:cs="Arial"/>
        </w:rPr>
        <w:t xml:space="preserve"> school</w:t>
      </w:r>
      <w:r w:rsidRPr="00042E9B">
        <w:rPr>
          <w:rFonts w:ascii="Arial" w:hAnsi="Arial" w:cs="Arial"/>
        </w:rPr>
        <w:t xml:space="preserve"> </w:t>
      </w:r>
      <w:r w:rsidR="00A93855" w:rsidRPr="00042E9B">
        <w:rPr>
          <w:rFonts w:ascii="Arial" w:hAnsi="Arial" w:cs="Arial"/>
        </w:rPr>
        <w:t xml:space="preserve">has </w:t>
      </w:r>
      <w:r w:rsidRPr="00042E9B">
        <w:rPr>
          <w:rFonts w:ascii="Arial" w:hAnsi="Arial" w:cs="Arial"/>
        </w:rPr>
        <w:t>develop</w:t>
      </w:r>
      <w:r w:rsidR="00A93855" w:rsidRPr="00042E9B">
        <w:rPr>
          <w:rFonts w:ascii="Arial" w:hAnsi="Arial" w:cs="Arial"/>
        </w:rPr>
        <w:t>ed</w:t>
      </w:r>
      <w:r w:rsidRPr="00042E9B">
        <w:rPr>
          <w:rFonts w:ascii="Arial" w:hAnsi="Arial" w:cs="Arial"/>
        </w:rPr>
        <w:t xml:space="preserve"> effective </w:t>
      </w:r>
      <w:r w:rsidRPr="00042E9B">
        <w:rPr>
          <w:rFonts w:ascii="Arial" w:hAnsi="Arial" w:cs="Arial"/>
          <w:b/>
        </w:rPr>
        <w:t>working partnerships</w:t>
      </w:r>
      <w:r w:rsidRPr="00042E9B">
        <w:rPr>
          <w:rFonts w:ascii="Arial" w:hAnsi="Arial" w:cs="Arial"/>
        </w:rPr>
        <w:t xml:space="preserve"> with relevant agencies and cooperates as required in regard to safeguarding children matters, including attendance at child protection conferences and other related meetings. </w:t>
      </w:r>
    </w:p>
    <w:p w14:paraId="22760B58" w14:textId="77777777" w:rsidR="002F55C4" w:rsidRPr="00C42D3B" w:rsidRDefault="002F55C4" w:rsidP="009F6FA2">
      <w:pPr>
        <w:spacing w:after="0" w:line="240" w:lineRule="auto"/>
        <w:jc w:val="both"/>
        <w:rPr>
          <w:rFonts w:ascii="Arial" w:hAnsi="Arial" w:cs="Arial"/>
        </w:rPr>
      </w:pPr>
    </w:p>
    <w:p w14:paraId="259DF421" w14:textId="2D6C61D9" w:rsidR="00F86A0E" w:rsidRPr="00042E9B" w:rsidRDefault="00F86A0E" w:rsidP="00C515A5">
      <w:pPr>
        <w:pStyle w:val="ListParagraph"/>
        <w:numPr>
          <w:ilvl w:val="0"/>
          <w:numId w:val="31"/>
        </w:numPr>
        <w:spacing w:after="0" w:line="240" w:lineRule="auto"/>
        <w:jc w:val="both"/>
        <w:rPr>
          <w:rFonts w:ascii="Arial" w:hAnsi="Arial" w:cs="Arial"/>
        </w:rPr>
      </w:pPr>
      <w:r w:rsidRPr="00042E9B">
        <w:rPr>
          <w:rFonts w:ascii="Arial" w:hAnsi="Arial" w:cs="Arial"/>
        </w:rPr>
        <w:t>The</w:t>
      </w:r>
      <w:r w:rsidR="00A93855" w:rsidRPr="00042E9B">
        <w:rPr>
          <w:rFonts w:ascii="Arial" w:hAnsi="Arial" w:cs="Arial"/>
        </w:rPr>
        <w:t xml:space="preserve"> school</w:t>
      </w:r>
      <w:r w:rsidRPr="00042E9B">
        <w:rPr>
          <w:rFonts w:ascii="Arial" w:hAnsi="Arial" w:cs="Arial"/>
        </w:rPr>
        <w:t xml:space="preserve"> provides appropriate </w:t>
      </w:r>
      <w:r w:rsidRPr="00042E9B">
        <w:rPr>
          <w:rFonts w:ascii="Arial" w:hAnsi="Arial" w:cs="Arial"/>
          <w:b/>
        </w:rPr>
        <w:t>reports</w:t>
      </w:r>
      <w:r w:rsidRPr="00042E9B">
        <w:rPr>
          <w:rFonts w:ascii="Arial" w:hAnsi="Arial" w:cs="Arial"/>
        </w:rPr>
        <w:t xml:space="preserve"> for child protection meetings. </w:t>
      </w:r>
    </w:p>
    <w:p w14:paraId="37AB6291" w14:textId="77777777" w:rsidR="00440613" w:rsidRPr="00C42D3B" w:rsidRDefault="00440613" w:rsidP="009F6FA2">
      <w:pPr>
        <w:spacing w:after="0" w:line="240" w:lineRule="auto"/>
        <w:jc w:val="both"/>
        <w:rPr>
          <w:rFonts w:ascii="Arial" w:hAnsi="Arial" w:cs="Arial"/>
        </w:rPr>
      </w:pPr>
    </w:p>
    <w:p w14:paraId="44F12094" w14:textId="2793C8C5" w:rsidR="00F86A0E" w:rsidRPr="00C42D3B" w:rsidRDefault="00042E9B" w:rsidP="009F6FA2">
      <w:pPr>
        <w:spacing w:after="0" w:line="240" w:lineRule="auto"/>
        <w:jc w:val="both"/>
        <w:rPr>
          <w:rFonts w:ascii="Arial" w:hAnsi="Arial" w:cs="Arial"/>
        </w:rPr>
      </w:pPr>
      <w:r>
        <w:rPr>
          <w:rFonts w:ascii="Arial" w:hAnsi="Arial" w:cs="Arial"/>
        </w:rPr>
        <w:t xml:space="preserve">26) </w:t>
      </w:r>
      <w:r w:rsidR="00F86A0E" w:rsidRPr="00C42D3B">
        <w:rPr>
          <w:rFonts w:ascii="Arial" w:hAnsi="Arial" w:cs="Arial"/>
        </w:rPr>
        <w:t>All</w:t>
      </w:r>
      <w:r w:rsidR="00440613" w:rsidRPr="00C42D3B">
        <w:rPr>
          <w:rFonts w:ascii="Arial" w:hAnsi="Arial" w:cs="Arial"/>
        </w:rPr>
        <w:t xml:space="preserve"> student</w:t>
      </w:r>
      <w:r w:rsidR="00F86A0E" w:rsidRPr="00C42D3B">
        <w:rPr>
          <w:rFonts w:ascii="Arial" w:hAnsi="Arial" w:cs="Arial"/>
        </w:rPr>
        <w:t xml:space="preserve"> information and records are kept </w:t>
      </w:r>
      <w:r w:rsidR="00F86A0E" w:rsidRPr="00C42D3B">
        <w:rPr>
          <w:rFonts w:ascii="Arial" w:hAnsi="Arial" w:cs="Arial"/>
          <w:b/>
        </w:rPr>
        <w:t>confidentially and securely</w:t>
      </w:r>
      <w:r w:rsidR="00F86A0E" w:rsidRPr="00C42D3B">
        <w:rPr>
          <w:rFonts w:ascii="Arial" w:hAnsi="Arial" w:cs="Arial"/>
        </w:rPr>
        <w:t xml:space="preserve">. </w:t>
      </w:r>
    </w:p>
    <w:p w14:paraId="717BA7AD" w14:textId="77777777" w:rsidR="004A49E7" w:rsidRPr="00C42D3B" w:rsidRDefault="004A49E7" w:rsidP="009F6FA2">
      <w:pPr>
        <w:spacing w:after="0" w:line="240" w:lineRule="auto"/>
        <w:jc w:val="both"/>
        <w:rPr>
          <w:rFonts w:ascii="Arial" w:hAnsi="Arial" w:cs="Arial"/>
        </w:rPr>
      </w:pPr>
    </w:p>
    <w:p w14:paraId="2FDC96DA" w14:textId="3821FAB1" w:rsidR="00F86A0E" w:rsidRPr="00042E9B" w:rsidRDefault="00042E9B" w:rsidP="00042E9B">
      <w:pPr>
        <w:spacing w:after="0" w:line="240" w:lineRule="auto"/>
        <w:jc w:val="both"/>
        <w:rPr>
          <w:rFonts w:ascii="Arial" w:hAnsi="Arial" w:cs="Arial"/>
        </w:rPr>
      </w:pPr>
      <w:r>
        <w:rPr>
          <w:rFonts w:ascii="Arial" w:hAnsi="Arial" w:cs="Arial"/>
        </w:rPr>
        <w:t xml:space="preserve">27) </w:t>
      </w:r>
      <w:r w:rsidR="007314AE" w:rsidRPr="00042E9B">
        <w:rPr>
          <w:rFonts w:ascii="Arial" w:hAnsi="Arial" w:cs="Arial"/>
        </w:rPr>
        <w:t xml:space="preserve">We </w:t>
      </w:r>
      <w:r w:rsidR="007314AE" w:rsidRPr="00042E9B">
        <w:rPr>
          <w:rFonts w:ascii="Arial" w:hAnsi="Arial" w:cs="Arial"/>
          <w:b/>
        </w:rPr>
        <w:t>suppor</w:t>
      </w:r>
      <w:r w:rsidR="00F86A0E" w:rsidRPr="00042E9B">
        <w:rPr>
          <w:rFonts w:ascii="Arial" w:hAnsi="Arial" w:cs="Arial"/>
          <w:b/>
        </w:rPr>
        <w:t>t all students</w:t>
      </w:r>
      <w:r w:rsidR="00F86A0E" w:rsidRPr="00042E9B">
        <w:rPr>
          <w:rFonts w:ascii="Arial" w:hAnsi="Arial" w:cs="Arial"/>
        </w:rPr>
        <w:t xml:space="preserve"> by:</w:t>
      </w:r>
      <w:r w:rsidRPr="00042E9B">
        <w:rPr>
          <w:rFonts w:ascii="Arial" w:hAnsi="Arial" w:cs="Arial"/>
        </w:rPr>
        <w:t xml:space="preserve">  </w:t>
      </w:r>
    </w:p>
    <w:p w14:paraId="3C93FE8A" w14:textId="77777777" w:rsidR="00F86A0E" w:rsidRPr="00C42D3B" w:rsidRDefault="00F86A0E" w:rsidP="009F6FA2">
      <w:pPr>
        <w:spacing w:after="0" w:line="240" w:lineRule="auto"/>
        <w:jc w:val="both"/>
        <w:rPr>
          <w:rFonts w:ascii="Arial" w:hAnsi="Arial" w:cs="Arial"/>
        </w:rPr>
      </w:pPr>
    </w:p>
    <w:p w14:paraId="47853159" w14:textId="52010F1C" w:rsidR="00042E9B" w:rsidRPr="003C1E71" w:rsidRDefault="00042E9B" w:rsidP="0040124A">
      <w:pPr>
        <w:pStyle w:val="ListParagraph"/>
        <w:numPr>
          <w:ilvl w:val="0"/>
          <w:numId w:val="7"/>
        </w:numPr>
        <w:spacing w:after="0" w:line="240" w:lineRule="auto"/>
        <w:jc w:val="both"/>
        <w:rPr>
          <w:rFonts w:ascii="Arial" w:hAnsi="Arial" w:cs="Arial"/>
        </w:rPr>
      </w:pPr>
      <w:r w:rsidRPr="003C1E71">
        <w:rPr>
          <w:rFonts w:ascii="Arial" w:hAnsi="Arial" w:cs="Arial"/>
        </w:rPr>
        <w:t xml:space="preserve">Delivering regular awareness about online safety and restrictions </w:t>
      </w:r>
      <w:r w:rsidR="00761EE3" w:rsidRPr="003C1E71">
        <w:rPr>
          <w:rFonts w:ascii="Arial" w:hAnsi="Arial" w:cs="Arial"/>
        </w:rPr>
        <w:t xml:space="preserve">online are in place in school. We have a CEOP champion who works with students who are vulnerable online. </w:t>
      </w:r>
    </w:p>
    <w:p w14:paraId="1498C9B4" w14:textId="49907FD7" w:rsidR="00F86A0E" w:rsidRPr="00C42D3B" w:rsidRDefault="00F86A0E" w:rsidP="0040124A">
      <w:pPr>
        <w:pStyle w:val="ListParagraph"/>
        <w:numPr>
          <w:ilvl w:val="0"/>
          <w:numId w:val="7"/>
        </w:numPr>
        <w:spacing w:after="0" w:line="240" w:lineRule="auto"/>
        <w:jc w:val="both"/>
        <w:rPr>
          <w:rFonts w:ascii="Arial" w:hAnsi="Arial" w:cs="Arial"/>
        </w:rPr>
      </w:pPr>
      <w:r w:rsidRPr="00C42D3B">
        <w:rPr>
          <w:rFonts w:ascii="Arial" w:hAnsi="Arial" w:cs="Arial"/>
        </w:rPr>
        <w:t>Encouraging self-esteem and self-assertiveness whilst not c</w:t>
      </w:r>
      <w:r w:rsidR="009401C5" w:rsidRPr="00C42D3B">
        <w:rPr>
          <w:rFonts w:ascii="Arial" w:hAnsi="Arial" w:cs="Arial"/>
        </w:rPr>
        <w:t>ondoning aggression or bullying;</w:t>
      </w:r>
    </w:p>
    <w:p w14:paraId="447EC280" w14:textId="6EB7F205" w:rsidR="00F86A0E" w:rsidRPr="00C42D3B" w:rsidRDefault="00F86A0E" w:rsidP="0040124A">
      <w:pPr>
        <w:pStyle w:val="ListParagraph"/>
        <w:numPr>
          <w:ilvl w:val="0"/>
          <w:numId w:val="7"/>
        </w:numPr>
        <w:spacing w:after="0" w:line="240" w:lineRule="auto"/>
        <w:jc w:val="both"/>
        <w:rPr>
          <w:rFonts w:ascii="Arial" w:hAnsi="Arial" w:cs="Arial"/>
        </w:rPr>
      </w:pPr>
      <w:r w:rsidRPr="00C42D3B">
        <w:rPr>
          <w:rFonts w:ascii="Arial" w:hAnsi="Arial" w:cs="Arial"/>
        </w:rPr>
        <w:t>Promoting a caring</w:t>
      </w:r>
      <w:r w:rsidR="007314AE" w:rsidRPr="00C42D3B">
        <w:rPr>
          <w:rFonts w:ascii="Arial" w:hAnsi="Arial" w:cs="Arial"/>
        </w:rPr>
        <w:t>, safe and positive environment</w:t>
      </w:r>
      <w:r w:rsidR="009401C5" w:rsidRPr="00C42D3B">
        <w:rPr>
          <w:rFonts w:ascii="Arial" w:hAnsi="Arial" w:cs="Arial"/>
        </w:rPr>
        <w:t>;</w:t>
      </w:r>
    </w:p>
    <w:p w14:paraId="4DF8869C" w14:textId="41C908FA" w:rsidR="00F86A0E" w:rsidRPr="00C42D3B" w:rsidRDefault="00F86A0E" w:rsidP="0040124A">
      <w:pPr>
        <w:pStyle w:val="ListParagraph"/>
        <w:numPr>
          <w:ilvl w:val="0"/>
          <w:numId w:val="7"/>
        </w:numPr>
        <w:spacing w:after="0" w:line="240" w:lineRule="auto"/>
        <w:jc w:val="both"/>
        <w:rPr>
          <w:rFonts w:ascii="Arial" w:hAnsi="Arial" w:cs="Arial"/>
        </w:rPr>
      </w:pPr>
      <w:r w:rsidRPr="00C42D3B">
        <w:rPr>
          <w:rFonts w:ascii="Arial" w:hAnsi="Arial" w:cs="Arial"/>
        </w:rPr>
        <w:t xml:space="preserve">Liaising and working together with all other support services and those agencies involved </w:t>
      </w:r>
      <w:r w:rsidR="009401C5" w:rsidRPr="00C42D3B">
        <w:rPr>
          <w:rFonts w:ascii="Arial" w:hAnsi="Arial" w:cs="Arial"/>
        </w:rPr>
        <w:t>in the safeguarding of children;</w:t>
      </w:r>
    </w:p>
    <w:p w14:paraId="5250EDE8" w14:textId="7E7C9805" w:rsidR="00F86A0E" w:rsidRPr="00C42D3B" w:rsidRDefault="00F86A0E" w:rsidP="0040124A">
      <w:pPr>
        <w:pStyle w:val="ListParagraph"/>
        <w:numPr>
          <w:ilvl w:val="0"/>
          <w:numId w:val="7"/>
        </w:numPr>
        <w:spacing w:after="0" w:line="240" w:lineRule="auto"/>
        <w:jc w:val="both"/>
        <w:rPr>
          <w:rFonts w:ascii="Arial" w:hAnsi="Arial" w:cs="Arial"/>
        </w:rPr>
      </w:pPr>
      <w:r w:rsidRPr="00C42D3B">
        <w:rPr>
          <w:rFonts w:ascii="Arial" w:hAnsi="Arial" w:cs="Arial"/>
        </w:rPr>
        <w:t>Notifying Children’s Social Care as soon as</w:t>
      </w:r>
      <w:r w:rsidR="009401C5" w:rsidRPr="00C42D3B">
        <w:rPr>
          <w:rFonts w:ascii="Arial" w:hAnsi="Arial" w:cs="Arial"/>
        </w:rPr>
        <w:t xml:space="preserve"> there is a significant concern;</w:t>
      </w:r>
    </w:p>
    <w:p w14:paraId="05C3B1F4" w14:textId="77777777" w:rsidR="00F86A0E" w:rsidRPr="00C42D3B" w:rsidRDefault="00F86A0E" w:rsidP="0040124A">
      <w:pPr>
        <w:pStyle w:val="ListParagraph"/>
        <w:numPr>
          <w:ilvl w:val="0"/>
          <w:numId w:val="7"/>
        </w:numPr>
        <w:spacing w:after="0" w:line="240" w:lineRule="auto"/>
        <w:jc w:val="both"/>
        <w:rPr>
          <w:rFonts w:ascii="Arial" w:hAnsi="Arial" w:cs="Arial"/>
        </w:rPr>
      </w:pPr>
      <w:r w:rsidRPr="00C42D3B">
        <w:rPr>
          <w:rFonts w:ascii="Arial" w:hAnsi="Arial" w:cs="Arial"/>
        </w:rPr>
        <w:t xml:space="preserve">Providing continuing support to a student about whom there have been concerns who leaves the </w:t>
      </w:r>
      <w:r w:rsidR="007314AE" w:rsidRPr="00C42D3B">
        <w:rPr>
          <w:rFonts w:ascii="Arial" w:hAnsi="Arial" w:cs="Arial"/>
        </w:rPr>
        <w:t>school</w:t>
      </w:r>
      <w:r w:rsidRPr="00C42D3B">
        <w:rPr>
          <w:rFonts w:ascii="Arial" w:hAnsi="Arial" w:cs="Arial"/>
        </w:rPr>
        <w:t xml:space="preserve"> by ensuring that appropriate information is forwarded under confidential cover to the student’s new school (as soon as possible).</w:t>
      </w:r>
    </w:p>
    <w:p w14:paraId="3F8E9ADB" w14:textId="77777777" w:rsidR="007314AE" w:rsidRPr="00C42D3B" w:rsidRDefault="007314AE" w:rsidP="009F6FA2">
      <w:pPr>
        <w:spacing w:after="0" w:line="240" w:lineRule="auto"/>
        <w:jc w:val="both"/>
        <w:rPr>
          <w:rFonts w:ascii="Arial" w:hAnsi="Arial" w:cs="Arial"/>
        </w:rPr>
      </w:pPr>
    </w:p>
    <w:p w14:paraId="5CD7ACC2" w14:textId="06BC236C" w:rsidR="007314AE" w:rsidRPr="00C42D3B" w:rsidRDefault="00042E9B" w:rsidP="009F6FA2">
      <w:pPr>
        <w:spacing w:after="0" w:line="240" w:lineRule="auto"/>
        <w:jc w:val="both"/>
        <w:rPr>
          <w:rFonts w:ascii="Arial" w:hAnsi="Arial" w:cs="Arial"/>
        </w:rPr>
      </w:pPr>
      <w:r>
        <w:rPr>
          <w:rFonts w:ascii="Arial" w:hAnsi="Arial" w:cs="Arial"/>
        </w:rPr>
        <w:t xml:space="preserve">28) </w:t>
      </w:r>
      <w:r w:rsidR="007314AE" w:rsidRPr="00C42D3B">
        <w:rPr>
          <w:rFonts w:ascii="Arial" w:hAnsi="Arial" w:cs="Arial"/>
        </w:rPr>
        <w:t xml:space="preserve">We </w:t>
      </w:r>
      <w:r w:rsidR="007314AE" w:rsidRPr="00C42D3B">
        <w:rPr>
          <w:rFonts w:ascii="Arial" w:hAnsi="Arial" w:cs="Arial"/>
          <w:b/>
        </w:rPr>
        <w:t>support our staff</w:t>
      </w:r>
      <w:r w:rsidR="007314AE" w:rsidRPr="00C42D3B">
        <w:rPr>
          <w:rFonts w:ascii="Arial" w:hAnsi="Arial" w:cs="Arial"/>
        </w:rPr>
        <w:t xml:space="preserve"> by:</w:t>
      </w:r>
    </w:p>
    <w:p w14:paraId="590B6937" w14:textId="77777777" w:rsidR="007314AE" w:rsidRPr="00C42D3B" w:rsidRDefault="007314AE" w:rsidP="009F6FA2">
      <w:pPr>
        <w:pStyle w:val="ListParagraph"/>
        <w:spacing w:after="0" w:line="240" w:lineRule="auto"/>
        <w:jc w:val="both"/>
        <w:rPr>
          <w:rFonts w:ascii="Arial" w:hAnsi="Arial" w:cs="Arial"/>
        </w:rPr>
      </w:pPr>
    </w:p>
    <w:p w14:paraId="25D03B8C" w14:textId="2C6F96CF" w:rsidR="007314AE" w:rsidRPr="00C42D3B" w:rsidRDefault="007314AE" w:rsidP="0040124A">
      <w:pPr>
        <w:pStyle w:val="ListParagraph"/>
        <w:numPr>
          <w:ilvl w:val="0"/>
          <w:numId w:val="7"/>
        </w:numPr>
        <w:spacing w:after="0" w:line="240" w:lineRule="auto"/>
        <w:jc w:val="both"/>
        <w:rPr>
          <w:rFonts w:ascii="Arial" w:hAnsi="Arial" w:cs="Arial"/>
        </w:rPr>
      </w:pPr>
      <w:r w:rsidRPr="00C42D3B">
        <w:rPr>
          <w:rFonts w:ascii="Arial" w:hAnsi="Arial" w:cs="Arial"/>
        </w:rPr>
        <w:t>Recognising that becoming involved at work with a child who has suffered harm, or appears to be likely to suffer harm, may be</w:t>
      </w:r>
      <w:r w:rsidR="009401C5" w:rsidRPr="00C42D3B">
        <w:rPr>
          <w:rFonts w:ascii="Arial" w:hAnsi="Arial" w:cs="Arial"/>
        </w:rPr>
        <w:t xml:space="preserve"> stressful and upsetting;</w:t>
      </w:r>
    </w:p>
    <w:p w14:paraId="40893829" w14:textId="2CC0B6D0" w:rsidR="009F6FA2" w:rsidRPr="00C42D3B" w:rsidRDefault="009F6FA2" w:rsidP="0040124A">
      <w:pPr>
        <w:pStyle w:val="ListParagraph"/>
        <w:numPr>
          <w:ilvl w:val="0"/>
          <w:numId w:val="7"/>
        </w:numPr>
        <w:jc w:val="both"/>
        <w:rPr>
          <w:rFonts w:ascii="Arial" w:hAnsi="Arial" w:cs="Arial"/>
        </w:rPr>
      </w:pPr>
      <w:r w:rsidRPr="00C42D3B">
        <w:rPr>
          <w:rFonts w:ascii="Arial" w:hAnsi="Arial" w:cs="Arial"/>
        </w:rPr>
        <w:t>P</w:t>
      </w:r>
      <w:r w:rsidR="007314AE" w:rsidRPr="00C42D3B">
        <w:rPr>
          <w:rFonts w:ascii="Arial" w:hAnsi="Arial" w:cs="Arial"/>
        </w:rPr>
        <w:t xml:space="preserve">roviding an opportunity to talk through their anxieties with the </w:t>
      </w:r>
      <w:r w:rsidR="009401C5" w:rsidRPr="00C42D3B">
        <w:rPr>
          <w:rFonts w:ascii="Arial" w:hAnsi="Arial" w:cs="Arial"/>
        </w:rPr>
        <w:t>DSP;</w:t>
      </w:r>
    </w:p>
    <w:p w14:paraId="6B3C4F9D" w14:textId="77777777" w:rsidR="007314AE" w:rsidRPr="00C42D3B" w:rsidRDefault="009F6FA2" w:rsidP="0040124A">
      <w:pPr>
        <w:pStyle w:val="ListParagraph"/>
        <w:numPr>
          <w:ilvl w:val="0"/>
          <w:numId w:val="7"/>
        </w:numPr>
        <w:jc w:val="both"/>
        <w:rPr>
          <w:rFonts w:ascii="Arial" w:hAnsi="Arial" w:cs="Arial"/>
        </w:rPr>
      </w:pPr>
      <w:r w:rsidRPr="00C42D3B">
        <w:rPr>
          <w:rFonts w:ascii="Arial" w:hAnsi="Arial" w:cs="Arial"/>
        </w:rPr>
        <w:t>Providing a confidential telephone counselling service (Health Assured) accessed on 0800 030 5182</w:t>
      </w:r>
      <w:r w:rsidR="007314AE" w:rsidRPr="00C42D3B">
        <w:rPr>
          <w:rFonts w:ascii="Arial" w:hAnsi="Arial" w:cs="Arial"/>
        </w:rPr>
        <w:t>.</w:t>
      </w:r>
    </w:p>
    <w:p w14:paraId="03C72842" w14:textId="77777777" w:rsidR="00F86A0E" w:rsidRPr="00C42D3B" w:rsidRDefault="00F86A0E" w:rsidP="009F6FA2">
      <w:pPr>
        <w:pStyle w:val="Heading1"/>
        <w:rPr>
          <w:sz w:val="28"/>
          <w:szCs w:val="28"/>
        </w:rPr>
      </w:pPr>
      <w:bookmarkStart w:id="7" w:name="_Toc497120331"/>
      <w:r w:rsidRPr="00C42D3B">
        <w:rPr>
          <w:sz w:val="28"/>
          <w:szCs w:val="28"/>
        </w:rPr>
        <w:t>Confidentiality</w:t>
      </w:r>
      <w:bookmarkEnd w:id="7"/>
    </w:p>
    <w:p w14:paraId="0A6026F3" w14:textId="77777777" w:rsidR="00F86A0E" w:rsidRPr="00C42D3B" w:rsidRDefault="007314AE" w:rsidP="009F6FA2">
      <w:pPr>
        <w:spacing w:after="0" w:line="240" w:lineRule="auto"/>
        <w:jc w:val="both"/>
        <w:rPr>
          <w:rFonts w:ascii="Arial" w:hAnsi="Arial" w:cs="Arial"/>
        </w:rPr>
      </w:pPr>
      <w:r w:rsidRPr="00C42D3B">
        <w:rPr>
          <w:rFonts w:ascii="Arial" w:hAnsi="Arial" w:cs="Arial"/>
        </w:rPr>
        <w:t>A</w:t>
      </w:r>
      <w:r w:rsidR="00F86A0E" w:rsidRPr="00C42D3B">
        <w:rPr>
          <w:rFonts w:ascii="Arial" w:hAnsi="Arial" w:cs="Arial"/>
        </w:rPr>
        <w:t>ll matters relating to Safeguarding and Child Protection are confidential.</w:t>
      </w:r>
      <w:r w:rsidRPr="00C42D3B">
        <w:rPr>
          <w:rFonts w:ascii="Arial" w:hAnsi="Arial" w:cs="Arial"/>
        </w:rPr>
        <w:t xml:space="preserve">  </w:t>
      </w:r>
      <w:r w:rsidR="00F86A0E" w:rsidRPr="00C42D3B">
        <w:rPr>
          <w:rFonts w:ascii="Arial" w:hAnsi="Arial" w:cs="Arial"/>
        </w:rPr>
        <w:t>The DSP will disclose any information about a student to other members of staff on a need to know basis only.</w:t>
      </w:r>
    </w:p>
    <w:p w14:paraId="25C2E9E2" w14:textId="77777777" w:rsidR="00F86A0E" w:rsidRPr="00C42D3B" w:rsidRDefault="00F86A0E" w:rsidP="009F6FA2">
      <w:pPr>
        <w:spacing w:after="0" w:line="240" w:lineRule="auto"/>
        <w:jc w:val="both"/>
        <w:rPr>
          <w:rFonts w:ascii="Arial" w:hAnsi="Arial" w:cs="Arial"/>
        </w:rPr>
      </w:pPr>
    </w:p>
    <w:p w14:paraId="41934005" w14:textId="77777777" w:rsidR="00F86A0E" w:rsidRPr="00C42D3B" w:rsidRDefault="00F86A0E" w:rsidP="009F6FA2">
      <w:pPr>
        <w:shd w:val="clear" w:color="auto" w:fill="F2DBDB" w:themeFill="accent2" w:themeFillTint="33"/>
        <w:spacing w:after="0" w:line="240" w:lineRule="auto"/>
        <w:jc w:val="both"/>
        <w:rPr>
          <w:rFonts w:ascii="Arial" w:hAnsi="Arial" w:cs="Arial"/>
        </w:rPr>
      </w:pPr>
      <w:r w:rsidRPr="00C42D3B">
        <w:rPr>
          <w:rFonts w:ascii="Arial" w:hAnsi="Arial" w:cs="Arial"/>
        </w:rPr>
        <w:t>All staff must be aware that they have a professional responsibility to share information in order to safeguard children.</w:t>
      </w:r>
    </w:p>
    <w:p w14:paraId="490BCD24" w14:textId="77777777" w:rsidR="00F86A0E" w:rsidRPr="00C42D3B" w:rsidRDefault="00F86A0E" w:rsidP="009F6FA2">
      <w:pPr>
        <w:spacing w:after="0" w:line="240" w:lineRule="auto"/>
        <w:jc w:val="both"/>
        <w:rPr>
          <w:rFonts w:ascii="Arial" w:hAnsi="Arial" w:cs="Arial"/>
        </w:rPr>
      </w:pPr>
    </w:p>
    <w:p w14:paraId="62AC0DD4" w14:textId="7D9B6809" w:rsidR="006C0D29" w:rsidRPr="00C42D3B" w:rsidRDefault="007314AE" w:rsidP="009F6FA2">
      <w:pPr>
        <w:shd w:val="clear" w:color="auto" w:fill="F2DBDB" w:themeFill="accent2" w:themeFillTint="33"/>
        <w:spacing w:after="0" w:line="240" w:lineRule="auto"/>
        <w:jc w:val="both"/>
        <w:rPr>
          <w:rFonts w:ascii="Arial" w:hAnsi="Arial" w:cs="Arial"/>
        </w:rPr>
      </w:pPr>
      <w:r w:rsidRPr="00C42D3B">
        <w:rPr>
          <w:rFonts w:ascii="Arial" w:hAnsi="Arial" w:cs="Arial"/>
        </w:rPr>
        <w:t>S</w:t>
      </w:r>
      <w:r w:rsidR="00F86A0E" w:rsidRPr="00C42D3B">
        <w:rPr>
          <w:rFonts w:ascii="Arial" w:hAnsi="Arial" w:cs="Arial"/>
        </w:rPr>
        <w:t xml:space="preserve">taff must </w:t>
      </w:r>
      <w:r w:rsidRPr="00C42D3B">
        <w:rPr>
          <w:rFonts w:ascii="Arial" w:hAnsi="Arial" w:cs="Arial"/>
        </w:rPr>
        <w:t>not</w:t>
      </w:r>
      <w:r w:rsidR="00F86A0E" w:rsidRPr="00C42D3B">
        <w:rPr>
          <w:rFonts w:ascii="Arial" w:hAnsi="Arial" w:cs="Arial"/>
        </w:rPr>
        <w:t xml:space="preserve"> promise a child</w:t>
      </w:r>
      <w:r w:rsidRPr="00C42D3B">
        <w:rPr>
          <w:rFonts w:ascii="Arial" w:hAnsi="Arial" w:cs="Arial"/>
        </w:rPr>
        <w:t xml:space="preserve"> or young person</w:t>
      </w:r>
      <w:r w:rsidR="00F86A0E" w:rsidRPr="00C42D3B">
        <w:rPr>
          <w:rFonts w:ascii="Arial" w:hAnsi="Arial" w:cs="Arial"/>
        </w:rPr>
        <w:t xml:space="preserve"> to keep secrets.</w:t>
      </w:r>
    </w:p>
    <w:p w14:paraId="2C3C660A" w14:textId="77777777" w:rsidR="00F86A0E" w:rsidRPr="00C42D3B" w:rsidRDefault="00F86A0E" w:rsidP="009F6FA2">
      <w:pPr>
        <w:spacing w:after="0" w:line="240" w:lineRule="auto"/>
        <w:jc w:val="both"/>
        <w:rPr>
          <w:rFonts w:ascii="Arial" w:hAnsi="Arial" w:cs="Arial"/>
        </w:rPr>
      </w:pPr>
    </w:p>
    <w:p w14:paraId="03778F5C" w14:textId="77777777" w:rsidR="006C0D29" w:rsidRPr="00C42D3B" w:rsidRDefault="006C0D29" w:rsidP="006C0D29">
      <w:pPr>
        <w:jc w:val="both"/>
        <w:rPr>
          <w:rFonts w:ascii="Arial" w:hAnsi="Arial" w:cs="Arial"/>
        </w:rPr>
      </w:pPr>
      <w:r w:rsidRPr="00C42D3B">
        <w:rPr>
          <w:rFonts w:ascii="Arial" w:hAnsi="Arial" w:cs="Arial"/>
        </w:rPr>
        <w:t xml:space="preserve">School has regard to DfE guidance on Information Sharing </w:t>
      </w:r>
      <w:hyperlink r:id="rId17">
        <w:r w:rsidRPr="00C42D3B">
          <w:rPr>
            <w:rStyle w:val="Hyperlink"/>
            <w:rFonts w:ascii="Arial" w:hAnsi="Arial" w:cs="Arial"/>
          </w:rPr>
          <w:t xml:space="preserve">https://www.gov.uk/government/publications/safeguarding-practitioners-information- </w:t>
        </w:r>
      </w:hyperlink>
      <w:hyperlink r:id="rId18">
        <w:r w:rsidRPr="00C42D3B">
          <w:rPr>
            <w:rStyle w:val="Hyperlink"/>
            <w:rFonts w:ascii="Arial" w:hAnsi="Arial" w:cs="Arial"/>
          </w:rPr>
          <w:t>sharing-advice</w:t>
        </w:r>
      </w:hyperlink>
    </w:p>
    <w:p w14:paraId="11A2B0FA" w14:textId="44225B2F" w:rsidR="006C0D29" w:rsidRPr="00C42D3B" w:rsidRDefault="006C0D29" w:rsidP="006C0D29">
      <w:pPr>
        <w:spacing w:after="0" w:line="240" w:lineRule="auto"/>
        <w:jc w:val="both"/>
        <w:rPr>
          <w:rFonts w:ascii="Arial" w:hAnsi="Arial" w:cs="Arial"/>
        </w:rPr>
      </w:pPr>
      <w:r w:rsidRPr="00C42D3B">
        <w:rPr>
          <w:rFonts w:ascii="Arial" w:hAnsi="Arial" w:cs="Arial"/>
        </w:rPr>
        <w:t>Where there is a concern that the child may be suffering or is at risk of suffering significant harm, the child’s safety and welfare must be the overriding consideration.</w:t>
      </w:r>
    </w:p>
    <w:p w14:paraId="296C32F3" w14:textId="77777777" w:rsidR="006C0D29" w:rsidRPr="00C42D3B" w:rsidRDefault="006C0D29" w:rsidP="006C0D29">
      <w:pPr>
        <w:spacing w:after="0" w:line="240" w:lineRule="auto"/>
        <w:jc w:val="both"/>
        <w:rPr>
          <w:rFonts w:ascii="Arial" w:hAnsi="Arial" w:cs="Arial"/>
        </w:rPr>
      </w:pPr>
    </w:p>
    <w:p w14:paraId="7E516492" w14:textId="26394BE1" w:rsidR="006C0D29" w:rsidRPr="00C42D3B" w:rsidRDefault="006C0D29" w:rsidP="006C0D29">
      <w:pPr>
        <w:spacing w:after="0" w:line="240" w:lineRule="auto"/>
        <w:jc w:val="both"/>
        <w:rPr>
          <w:rFonts w:ascii="Arial" w:hAnsi="Arial" w:cs="Arial"/>
        </w:rPr>
      </w:pPr>
      <w:r w:rsidRPr="00C42D3B">
        <w:rPr>
          <w:rFonts w:ascii="Arial" w:hAnsi="Arial" w:cs="Arial"/>
        </w:rPr>
        <w:t>School ensures the child’s wishes or feelings are taken into account when determining what action to take and what services to provide to protect individual children through ensuring there are systems in place for children to express their views and give feedback. School ensures that staff members do not promise confidentiality to the child and always act in the interests of the child.</w:t>
      </w:r>
    </w:p>
    <w:p w14:paraId="7F20C988" w14:textId="77777777" w:rsidR="006C0D29" w:rsidRPr="00C42D3B" w:rsidRDefault="006C0D29" w:rsidP="006C0D29">
      <w:pPr>
        <w:spacing w:after="0" w:line="240" w:lineRule="auto"/>
        <w:jc w:val="both"/>
        <w:rPr>
          <w:rFonts w:ascii="Arial" w:hAnsi="Arial" w:cs="Arial"/>
        </w:rPr>
      </w:pPr>
    </w:p>
    <w:p w14:paraId="766D11EF" w14:textId="77777777" w:rsidR="00043443" w:rsidRDefault="00043443" w:rsidP="006C0D29">
      <w:pPr>
        <w:rPr>
          <w:rFonts w:ascii="Arial" w:hAnsi="Arial" w:cs="Arial"/>
        </w:rPr>
      </w:pPr>
    </w:p>
    <w:p w14:paraId="045F2339" w14:textId="3B66EBB3" w:rsidR="006C0D29" w:rsidRPr="00C42D3B" w:rsidRDefault="00E86966" w:rsidP="006C0D29">
      <w:pPr>
        <w:rPr>
          <w:rFonts w:ascii="Arial" w:hAnsi="Arial" w:cs="Arial"/>
        </w:rPr>
      </w:pPr>
      <w:r w:rsidRPr="00C42D3B">
        <w:rPr>
          <w:rFonts w:ascii="Arial" w:hAnsi="Arial" w:cs="Arial"/>
        </w:rPr>
        <w:t>DSPs will be trained to know</w:t>
      </w:r>
      <w:r w:rsidR="006C0D29" w:rsidRPr="00C42D3B">
        <w:rPr>
          <w:rFonts w:ascii="Arial" w:hAnsi="Arial" w:cs="Arial"/>
        </w:rPr>
        <w:t>:</w:t>
      </w:r>
    </w:p>
    <w:p w14:paraId="50D6F974" w14:textId="0F055061" w:rsidR="006C0D29" w:rsidRPr="00C42D3B" w:rsidRDefault="006C0D29" w:rsidP="006C0D29">
      <w:pPr>
        <w:rPr>
          <w:rFonts w:ascii="Arial" w:hAnsi="Arial" w:cs="Arial"/>
        </w:rPr>
      </w:pPr>
      <w:r w:rsidRPr="00C42D3B">
        <w:rPr>
          <w:rFonts w:ascii="Arial" w:hAnsi="Arial" w:cs="Arial"/>
        </w:rPr>
        <w:t>a)  when information must be shared with police and Children and Families’ Service where the child/young person is/may be at risk of significant harm</w:t>
      </w:r>
    </w:p>
    <w:p w14:paraId="622CB65F" w14:textId="77777777" w:rsidR="006C0D29" w:rsidRPr="00C42D3B" w:rsidRDefault="006C0D29" w:rsidP="006C0D29">
      <w:pPr>
        <w:rPr>
          <w:rFonts w:ascii="Arial" w:hAnsi="Arial" w:cs="Arial"/>
        </w:rPr>
      </w:pPr>
      <w:r w:rsidRPr="00C42D3B">
        <w:rPr>
          <w:rFonts w:ascii="Arial" w:hAnsi="Arial" w:cs="Arial"/>
        </w:rPr>
        <w:t>b)  when the student’s and/or parent’s confidentiality must not be breached.</w:t>
      </w:r>
    </w:p>
    <w:p w14:paraId="24236A05" w14:textId="77777777" w:rsidR="00F86A0E" w:rsidRPr="00C42D3B" w:rsidRDefault="00F86A0E" w:rsidP="009F6FA2">
      <w:pPr>
        <w:pStyle w:val="Heading1"/>
        <w:rPr>
          <w:sz w:val="28"/>
          <w:szCs w:val="28"/>
        </w:rPr>
      </w:pPr>
      <w:bookmarkStart w:id="8" w:name="_Toc497120332"/>
      <w:r w:rsidRPr="00C42D3B">
        <w:rPr>
          <w:sz w:val="28"/>
          <w:szCs w:val="28"/>
        </w:rPr>
        <w:t>Partnership with Parents</w:t>
      </w:r>
      <w:r w:rsidR="009F6FA2" w:rsidRPr="00C42D3B">
        <w:rPr>
          <w:sz w:val="28"/>
          <w:szCs w:val="28"/>
        </w:rPr>
        <w:t>/Carers</w:t>
      </w:r>
      <w:bookmarkEnd w:id="8"/>
      <w:r w:rsidRPr="00C42D3B">
        <w:rPr>
          <w:sz w:val="28"/>
          <w:szCs w:val="28"/>
        </w:rPr>
        <w:t xml:space="preserve">   </w:t>
      </w:r>
    </w:p>
    <w:p w14:paraId="7DA71A3A" w14:textId="796E8FD1" w:rsidR="00F86A0E" w:rsidRPr="00C42D3B" w:rsidRDefault="009F6FA2" w:rsidP="009F6FA2">
      <w:pPr>
        <w:jc w:val="both"/>
        <w:rPr>
          <w:rFonts w:ascii="Arial" w:hAnsi="Arial" w:cs="Arial"/>
        </w:rPr>
      </w:pPr>
      <w:r w:rsidRPr="00C42D3B">
        <w:rPr>
          <w:rFonts w:ascii="Arial" w:hAnsi="Arial" w:cs="Arial"/>
        </w:rPr>
        <w:t xml:space="preserve">Harrogate High School shares a </w:t>
      </w:r>
      <w:r w:rsidR="00F86A0E" w:rsidRPr="00C42D3B">
        <w:rPr>
          <w:rFonts w:ascii="Arial" w:hAnsi="Arial" w:cs="Arial"/>
        </w:rPr>
        <w:t>purpose with parents</w:t>
      </w:r>
      <w:r w:rsidRPr="00C42D3B">
        <w:rPr>
          <w:rFonts w:ascii="Arial" w:hAnsi="Arial" w:cs="Arial"/>
        </w:rPr>
        <w:t>/carers</w:t>
      </w:r>
      <w:r w:rsidR="00F86A0E" w:rsidRPr="00C42D3B">
        <w:rPr>
          <w:rFonts w:ascii="Arial" w:hAnsi="Arial" w:cs="Arial"/>
        </w:rPr>
        <w:t xml:space="preserve"> to educate and keep children</w:t>
      </w:r>
      <w:r w:rsidRPr="00C42D3B">
        <w:rPr>
          <w:rFonts w:ascii="Arial" w:hAnsi="Arial" w:cs="Arial"/>
        </w:rPr>
        <w:t xml:space="preserve"> and young people </w:t>
      </w:r>
      <w:r w:rsidR="00F86A0E" w:rsidRPr="00C42D3B">
        <w:rPr>
          <w:rFonts w:ascii="Arial" w:hAnsi="Arial" w:cs="Arial"/>
        </w:rPr>
        <w:t>safe from harm and to have their welfare promoted.  Parents</w:t>
      </w:r>
      <w:r w:rsidRPr="00C42D3B">
        <w:rPr>
          <w:rFonts w:ascii="Arial" w:hAnsi="Arial" w:cs="Arial"/>
        </w:rPr>
        <w:t>/carers</w:t>
      </w:r>
      <w:r w:rsidR="00F86A0E" w:rsidRPr="00C42D3B">
        <w:rPr>
          <w:rFonts w:ascii="Arial" w:hAnsi="Arial" w:cs="Arial"/>
        </w:rPr>
        <w:t xml:space="preserve"> are made aware of </w:t>
      </w:r>
      <w:r w:rsidR="00FD7F6C">
        <w:rPr>
          <w:rFonts w:ascii="Arial" w:hAnsi="Arial" w:cs="Arial"/>
        </w:rPr>
        <w:t>who</w:t>
      </w:r>
      <w:r w:rsidR="00F86A0E" w:rsidRPr="00C42D3B">
        <w:rPr>
          <w:rFonts w:ascii="Arial" w:hAnsi="Arial" w:cs="Arial"/>
        </w:rPr>
        <w:t xml:space="preserve"> to contact if they have concerns regarding the </w:t>
      </w:r>
      <w:r w:rsidRPr="00C42D3B">
        <w:rPr>
          <w:rFonts w:ascii="Arial" w:hAnsi="Arial" w:cs="Arial"/>
        </w:rPr>
        <w:t>s</w:t>
      </w:r>
      <w:r w:rsidR="00F86A0E" w:rsidRPr="00C42D3B">
        <w:rPr>
          <w:rFonts w:ascii="Arial" w:hAnsi="Arial" w:cs="Arial"/>
        </w:rPr>
        <w:t xml:space="preserve">afeguarding of their or any other child.   </w:t>
      </w:r>
    </w:p>
    <w:p w14:paraId="0EA6302A" w14:textId="71225D9B" w:rsidR="00F86A0E" w:rsidRPr="00C42D3B" w:rsidRDefault="00F86A0E" w:rsidP="009F6FA2">
      <w:pPr>
        <w:jc w:val="both"/>
        <w:rPr>
          <w:rFonts w:ascii="Arial" w:hAnsi="Arial" w:cs="Arial"/>
        </w:rPr>
      </w:pPr>
      <w:r w:rsidRPr="00C42D3B">
        <w:rPr>
          <w:rFonts w:ascii="Arial" w:hAnsi="Arial" w:cs="Arial"/>
        </w:rPr>
        <w:t>We are committed to working with parents positively, openly and honestly.  We respect parents</w:t>
      </w:r>
      <w:r w:rsidR="009401C5" w:rsidRPr="00C42D3B">
        <w:rPr>
          <w:rFonts w:ascii="Arial" w:hAnsi="Arial" w:cs="Arial"/>
        </w:rPr>
        <w:t>’</w:t>
      </w:r>
      <w:r w:rsidRPr="00C42D3B">
        <w:rPr>
          <w:rFonts w:ascii="Arial" w:hAnsi="Arial" w:cs="Arial"/>
        </w:rPr>
        <w:t xml:space="preserve"> rights to privacy and confidentiality and will not share sensitive information unless we have permission or it is necessary to do so in order to protect a child.  </w:t>
      </w:r>
    </w:p>
    <w:p w14:paraId="18926FEF" w14:textId="77777777" w:rsidR="00F86A0E" w:rsidRPr="00C42D3B" w:rsidRDefault="00F86A0E" w:rsidP="009F6FA2">
      <w:pPr>
        <w:jc w:val="both"/>
        <w:rPr>
          <w:rFonts w:ascii="Arial" w:hAnsi="Arial" w:cs="Arial"/>
        </w:rPr>
      </w:pPr>
      <w:r w:rsidRPr="00C42D3B">
        <w:rPr>
          <w:rFonts w:ascii="Arial" w:hAnsi="Arial" w:cs="Arial"/>
        </w:rPr>
        <w:t xml:space="preserve">We will share with parents any concerns we may have about their child unless to do so may place a child at risk of harm.  </w:t>
      </w:r>
    </w:p>
    <w:p w14:paraId="44DCF1E6" w14:textId="77777777" w:rsidR="00F86A0E" w:rsidRPr="00C42D3B" w:rsidRDefault="00F86A0E" w:rsidP="009F6FA2">
      <w:pPr>
        <w:jc w:val="both"/>
        <w:rPr>
          <w:rFonts w:ascii="Arial" w:hAnsi="Arial" w:cs="Arial"/>
        </w:rPr>
      </w:pPr>
      <w:r w:rsidRPr="00C42D3B">
        <w:rPr>
          <w:rFonts w:ascii="Arial" w:hAnsi="Arial" w:cs="Arial"/>
        </w:rPr>
        <w:t>We encourage parents to discuss any</w:t>
      </w:r>
      <w:r w:rsidR="009F6FA2" w:rsidRPr="00C42D3B">
        <w:rPr>
          <w:rFonts w:ascii="Arial" w:hAnsi="Arial" w:cs="Arial"/>
        </w:rPr>
        <w:t xml:space="preserve"> concerns they may have with a DSP</w:t>
      </w:r>
      <w:r w:rsidRPr="00C42D3B">
        <w:rPr>
          <w:rFonts w:ascii="Arial" w:hAnsi="Arial" w:cs="Arial"/>
        </w:rPr>
        <w:t xml:space="preserve">. </w:t>
      </w:r>
      <w:r w:rsidR="009F6FA2" w:rsidRPr="00C42D3B">
        <w:rPr>
          <w:rFonts w:ascii="Arial" w:hAnsi="Arial" w:cs="Arial"/>
        </w:rPr>
        <w:t xml:space="preserve"> </w:t>
      </w:r>
      <w:r w:rsidRPr="00C42D3B">
        <w:rPr>
          <w:rFonts w:ascii="Arial" w:hAnsi="Arial" w:cs="Arial"/>
        </w:rPr>
        <w:t>Parents are made aware of our policy via the</w:t>
      </w:r>
      <w:r w:rsidR="009F6FA2" w:rsidRPr="00C42D3B">
        <w:rPr>
          <w:rFonts w:ascii="Arial" w:hAnsi="Arial" w:cs="Arial"/>
        </w:rPr>
        <w:t xml:space="preserve"> school website</w:t>
      </w:r>
      <w:r w:rsidRPr="00C42D3B">
        <w:rPr>
          <w:rFonts w:ascii="Arial" w:hAnsi="Arial" w:cs="Arial"/>
        </w:rPr>
        <w:t xml:space="preserve">.    </w:t>
      </w:r>
    </w:p>
    <w:p w14:paraId="6B38E8BB" w14:textId="77777777" w:rsidR="00F86A0E" w:rsidRPr="00C42D3B" w:rsidRDefault="00F86A0E" w:rsidP="009F6FA2">
      <w:pPr>
        <w:pStyle w:val="Heading1"/>
        <w:rPr>
          <w:sz w:val="28"/>
          <w:szCs w:val="28"/>
        </w:rPr>
      </w:pPr>
      <w:bookmarkStart w:id="9" w:name="_Toc497120333"/>
      <w:r w:rsidRPr="00C42D3B">
        <w:rPr>
          <w:sz w:val="28"/>
          <w:szCs w:val="28"/>
        </w:rPr>
        <w:t>Partnerships with Others</w:t>
      </w:r>
      <w:bookmarkEnd w:id="9"/>
      <w:r w:rsidRPr="00C42D3B">
        <w:rPr>
          <w:sz w:val="28"/>
          <w:szCs w:val="28"/>
        </w:rPr>
        <w:t xml:space="preserve">  </w:t>
      </w:r>
    </w:p>
    <w:p w14:paraId="66F8A5BE" w14:textId="3619CF0F" w:rsidR="0017020E" w:rsidRDefault="009F6FA2" w:rsidP="0017020E">
      <w:pPr>
        <w:spacing w:after="0" w:line="239" w:lineRule="auto"/>
        <w:ind w:right="53"/>
        <w:jc w:val="both"/>
        <w:rPr>
          <w:rFonts w:ascii="Arial" w:hAnsi="Arial" w:cs="Arial"/>
        </w:rPr>
      </w:pPr>
      <w:r w:rsidRPr="00C42D3B">
        <w:rPr>
          <w:rFonts w:ascii="Arial" w:hAnsi="Arial" w:cs="Arial"/>
        </w:rPr>
        <w:t>Harrogate High School recogn</w:t>
      </w:r>
      <w:r w:rsidR="00F86A0E" w:rsidRPr="00C42D3B">
        <w:rPr>
          <w:rFonts w:ascii="Arial" w:hAnsi="Arial" w:cs="Arial"/>
        </w:rPr>
        <w:t>ises that it is essential to establish positive and effective working relationships with other agencies who are partners in the Local Safeguarding Children Board. There is a joint responsibility on all these agencies to share information to ensure the safeguarding of all children.</w:t>
      </w:r>
      <w:r w:rsidR="0017020E" w:rsidRPr="00C42D3B">
        <w:rPr>
          <w:rFonts w:ascii="Arial" w:hAnsi="Arial" w:cs="Arial"/>
        </w:rPr>
        <w:t xml:space="preserve"> The school complies with the requirement under the Children Act 2004 to co-operate with other organisations and agencies in activities relating to children.</w:t>
      </w:r>
    </w:p>
    <w:p w14:paraId="7C52983D" w14:textId="77777777" w:rsidR="00761EE3" w:rsidRDefault="00761EE3" w:rsidP="0017020E">
      <w:pPr>
        <w:spacing w:after="0" w:line="239" w:lineRule="auto"/>
        <w:ind w:right="53"/>
        <w:jc w:val="both"/>
        <w:rPr>
          <w:rFonts w:ascii="Arial" w:hAnsi="Arial" w:cs="Arial"/>
        </w:rPr>
      </w:pPr>
    </w:p>
    <w:p w14:paraId="17293211" w14:textId="0179BA0D" w:rsidR="00761EE3" w:rsidRPr="003C1E71" w:rsidRDefault="00761EE3" w:rsidP="0017020E">
      <w:pPr>
        <w:spacing w:after="0" w:line="239" w:lineRule="auto"/>
        <w:ind w:right="53"/>
        <w:jc w:val="both"/>
        <w:rPr>
          <w:rFonts w:ascii="Arial" w:hAnsi="Arial" w:cs="Arial"/>
          <w:b/>
        </w:rPr>
      </w:pPr>
      <w:r w:rsidRPr="003C1E71">
        <w:rPr>
          <w:rFonts w:ascii="Arial" w:hAnsi="Arial" w:cs="Arial"/>
          <w:b/>
        </w:rPr>
        <w:t>Children missing in Education – Annex A</w:t>
      </w:r>
    </w:p>
    <w:p w14:paraId="738A31FF" w14:textId="35C73051" w:rsidR="005B62DE" w:rsidRPr="003C1E71" w:rsidRDefault="00761EE3" w:rsidP="0017020E">
      <w:pPr>
        <w:spacing w:after="0" w:line="239" w:lineRule="auto"/>
        <w:ind w:right="53"/>
        <w:jc w:val="both"/>
        <w:rPr>
          <w:rFonts w:ascii="Arial" w:hAnsi="Arial" w:cs="Arial"/>
        </w:rPr>
      </w:pPr>
      <w:r w:rsidRPr="003C1E71">
        <w:rPr>
          <w:rFonts w:ascii="Arial" w:hAnsi="Arial" w:cs="Arial"/>
        </w:rPr>
        <w:t xml:space="preserve">Children who are absent from school have an automatic truancy call text sent to at least </w:t>
      </w:r>
      <w:r w:rsidR="00FD7F6C" w:rsidRPr="003C1E71">
        <w:rPr>
          <w:rFonts w:ascii="Arial" w:hAnsi="Arial" w:cs="Arial"/>
        </w:rPr>
        <w:t>one</w:t>
      </w:r>
      <w:r w:rsidRPr="003C1E71">
        <w:rPr>
          <w:rFonts w:ascii="Arial" w:hAnsi="Arial" w:cs="Arial"/>
        </w:rPr>
        <w:t xml:space="preserve"> emergency contact, within 30 minutes of school starting. If a parent/carer is unaware of the child’s whereabouts the police are notified. If no response comes from the truancy call, a home visit is made and further actions to contact parents/carers. </w:t>
      </w:r>
      <w:r w:rsidR="00DF0BED" w:rsidRPr="003C1E71">
        <w:rPr>
          <w:rFonts w:ascii="Arial" w:hAnsi="Arial" w:cs="Arial"/>
        </w:rPr>
        <w:t xml:space="preserve">Relevant agencies are notified following liaison with the DSL. When children are regularly missing from school, multi-agency meetings are called by school to look at risks and work with everyone involved as to the reasons. Further information can be found in missing education: </w:t>
      </w:r>
      <w:r w:rsidR="005B62DE" w:rsidRPr="003C1E71">
        <w:rPr>
          <w:rFonts w:ascii="Arial" w:hAnsi="Arial" w:cs="Arial"/>
        </w:rPr>
        <w:t>statutory guidance for local authorities 2016.</w:t>
      </w:r>
    </w:p>
    <w:p w14:paraId="35E32B29" w14:textId="29350EEC" w:rsidR="00761EE3" w:rsidRPr="00761EE3" w:rsidRDefault="005B62DE" w:rsidP="0017020E">
      <w:pPr>
        <w:spacing w:after="0" w:line="239" w:lineRule="auto"/>
        <w:ind w:right="53"/>
        <w:jc w:val="both"/>
        <w:rPr>
          <w:rFonts w:ascii="Arial" w:hAnsi="Arial" w:cs="Arial"/>
        </w:rPr>
      </w:pPr>
      <w:r>
        <w:rPr>
          <w:rFonts w:ascii="Arial" w:hAnsi="Arial" w:cs="Arial"/>
        </w:rPr>
        <w:t xml:space="preserve"> </w:t>
      </w:r>
    </w:p>
    <w:p w14:paraId="472D533E" w14:textId="77777777" w:rsidR="0017020E" w:rsidRPr="00C42D3B" w:rsidRDefault="0017020E" w:rsidP="0017020E">
      <w:pPr>
        <w:spacing w:after="0" w:line="239" w:lineRule="auto"/>
        <w:ind w:right="53"/>
        <w:jc w:val="both"/>
        <w:rPr>
          <w:rFonts w:ascii="Arial" w:hAnsi="Arial" w:cs="Arial"/>
        </w:rPr>
      </w:pPr>
    </w:p>
    <w:p w14:paraId="59FBD016" w14:textId="77777777" w:rsidR="008E04AB" w:rsidRPr="00C42D3B" w:rsidRDefault="008E04AB" w:rsidP="008E04AB">
      <w:pPr>
        <w:pStyle w:val="Heading1"/>
        <w:rPr>
          <w:sz w:val="28"/>
          <w:szCs w:val="28"/>
        </w:rPr>
      </w:pPr>
      <w:bookmarkStart w:id="10" w:name="_Toc497120334"/>
      <w:r w:rsidRPr="00C42D3B">
        <w:rPr>
          <w:sz w:val="28"/>
          <w:szCs w:val="28"/>
        </w:rPr>
        <w:t>References</w:t>
      </w:r>
      <w:bookmarkEnd w:id="10"/>
    </w:p>
    <w:p w14:paraId="2C6AB78F" w14:textId="4748AB7F" w:rsidR="002A6C58" w:rsidRPr="00C42D3B" w:rsidRDefault="00271926" w:rsidP="00342939">
      <w:pPr>
        <w:rPr>
          <w:rFonts w:ascii="Arial" w:hAnsi="Arial" w:cs="Arial"/>
        </w:rPr>
      </w:pPr>
      <w:r w:rsidRPr="00C42D3B">
        <w:rPr>
          <w:rFonts w:ascii="Arial" w:hAnsi="Arial" w:cs="Arial"/>
        </w:rPr>
        <w:t xml:space="preserve">This policy has followed North Yorkshire </w:t>
      </w:r>
      <w:r w:rsidR="009401C5" w:rsidRPr="00C42D3B">
        <w:rPr>
          <w:rFonts w:ascii="Arial" w:hAnsi="Arial" w:cs="Arial"/>
        </w:rPr>
        <w:t xml:space="preserve">and national </w:t>
      </w:r>
      <w:r w:rsidRPr="00C42D3B">
        <w:rPr>
          <w:rFonts w:ascii="Arial" w:hAnsi="Arial" w:cs="Arial"/>
        </w:rPr>
        <w:t>guidance</w:t>
      </w:r>
      <w:r w:rsidR="009401C5" w:rsidRPr="00C42D3B">
        <w:rPr>
          <w:rFonts w:ascii="Arial" w:hAnsi="Arial" w:cs="Arial"/>
        </w:rPr>
        <w:t xml:space="preserve"> including</w:t>
      </w:r>
      <w:r w:rsidRPr="00C42D3B">
        <w:rPr>
          <w:rFonts w:ascii="Arial" w:hAnsi="Arial" w:cs="Arial"/>
        </w:rPr>
        <w:t>:</w:t>
      </w:r>
    </w:p>
    <w:p w14:paraId="032F9E05" w14:textId="501719B4" w:rsidR="009401C5" w:rsidRPr="00C42D3B" w:rsidRDefault="00271926" w:rsidP="0040124A">
      <w:pPr>
        <w:pStyle w:val="ListParagraph"/>
        <w:numPr>
          <w:ilvl w:val="0"/>
          <w:numId w:val="8"/>
        </w:numPr>
        <w:rPr>
          <w:rFonts w:ascii="Arial" w:hAnsi="Arial" w:cs="Arial"/>
        </w:rPr>
      </w:pPr>
      <w:r w:rsidRPr="00C42D3B">
        <w:rPr>
          <w:rFonts w:ascii="Arial" w:hAnsi="Arial" w:cs="Arial"/>
        </w:rPr>
        <w:t>the North Yorkshire Safeguarding Children Board (NYSCB) Child Protection</w:t>
      </w:r>
      <w:r w:rsidR="008E04AB" w:rsidRPr="00C42D3B">
        <w:rPr>
          <w:rFonts w:ascii="Arial" w:hAnsi="Arial" w:cs="Arial"/>
        </w:rPr>
        <w:t xml:space="preserve"> </w:t>
      </w:r>
      <w:r w:rsidRPr="00C42D3B">
        <w:rPr>
          <w:rFonts w:ascii="Arial" w:hAnsi="Arial" w:cs="Arial"/>
        </w:rPr>
        <w:t>Procedures</w:t>
      </w:r>
      <w:r w:rsidR="002837A1" w:rsidRPr="00C42D3B">
        <w:rPr>
          <w:rFonts w:ascii="Arial" w:hAnsi="Arial" w:cs="Arial"/>
        </w:rPr>
        <w:t>:</w:t>
      </w:r>
    </w:p>
    <w:p w14:paraId="1510A68B" w14:textId="54CDD818" w:rsidR="002A6C58" w:rsidRPr="00C42D3B" w:rsidRDefault="006D409E" w:rsidP="009401C5">
      <w:pPr>
        <w:pStyle w:val="ListParagraph"/>
        <w:numPr>
          <w:ilvl w:val="1"/>
          <w:numId w:val="8"/>
        </w:numPr>
        <w:rPr>
          <w:rFonts w:ascii="Arial" w:hAnsi="Arial" w:cs="Arial"/>
        </w:rPr>
      </w:pPr>
      <w:hyperlink r:id="rId19">
        <w:r w:rsidR="00271926" w:rsidRPr="00C42D3B">
          <w:rPr>
            <w:rStyle w:val="Hyperlink"/>
            <w:rFonts w:ascii="Arial" w:hAnsi="Arial" w:cs="Arial"/>
          </w:rPr>
          <w:t>www.safeguardingchildren.co.uk</w:t>
        </w:r>
      </w:hyperlink>
      <w:r w:rsidR="00271926" w:rsidRPr="00C42D3B">
        <w:rPr>
          <w:rFonts w:ascii="Arial" w:hAnsi="Arial" w:cs="Arial"/>
        </w:rPr>
        <w:t>;</w:t>
      </w:r>
    </w:p>
    <w:p w14:paraId="094C0A40" w14:textId="77777777" w:rsidR="002837A1" w:rsidRPr="00C42D3B" w:rsidRDefault="002837A1" w:rsidP="002837A1">
      <w:pPr>
        <w:pStyle w:val="ListParagraph"/>
        <w:ind w:left="1440"/>
        <w:rPr>
          <w:rFonts w:ascii="Arial" w:hAnsi="Arial" w:cs="Arial"/>
        </w:rPr>
      </w:pPr>
    </w:p>
    <w:p w14:paraId="43B64799" w14:textId="2141F904" w:rsidR="009401C5" w:rsidRPr="00C42D3B" w:rsidRDefault="00271926" w:rsidP="009401C5">
      <w:pPr>
        <w:pStyle w:val="ListParagraph"/>
        <w:numPr>
          <w:ilvl w:val="0"/>
          <w:numId w:val="8"/>
        </w:numPr>
        <w:rPr>
          <w:rFonts w:ascii="Arial" w:hAnsi="Arial" w:cs="Arial"/>
        </w:rPr>
      </w:pPr>
      <w:r w:rsidRPr="00C42D3B">
        <w:rPr>
          <w:rFonts w:ascii="Arial" w:hAnsi="Arial" w:cs="Arial"/>
        </w:rPr>
        <w:t>Working Together to Safeguard Children HM Government 2015</w:t>
      </w:r>
      <w:r w:rsidR="002837A1" w:rsidRPr="00C42D3B">
        <w:rPr>
          <w:rFonts w:ascii="Arial" w:hAnsi="Arial" w:cs="Arial"/>
        </w:rPr>
        <w:t>:</w:t>
      </w:r>
    </w:p>
    <w:p w14:paraId="3AD1E1D0" w14:textId="7E375E81" w:rsidR="002A6C58" w:rsidRPr="00C42D3B" w:rsidRDefault="006D409E" w:rsidP="009401C5">
      <w:pPr>
        <w:pStyle w:val="ListParagraph"/>
        <w:numPr>
          <w:ilvl w:val="1"/>
          <w:numId w:val="8"/>
        </w:numPr>
        <w:rPr>
          <w:rFonts w:ascii="Arial" w:hAnsi="Arial" w:cs="Arial"/>
        </w:rPr>
      </w:pPr>
      <w:hyperlink r:id="rId20" w:history="1">
        <w:r w:rsidR="009401C5" w:rsidRPr="00C42D3B">
          <w:rPr>
            <w:rStyle w:val="Hyperlink"/>
            <w:rFonts w:ascii="Arial" w:hAnsi="Arial" w:cs="Arial"/>
          </w:rPr>
          <w:t>https://www.gov.uk/government/uploads/system/uploads/attachment_data/file/419595/Working_Together_to_Safeguard_Children.pdf</w:t>
        </w:r>
      </w:hyperlink>
      <w:r w:rsidR="009401C5" w:rsidRPr="00C42D3B">
        <w:rPr>
          <w:rFonts w:ascii="Arial" w:hAnsi="Arial" w:cs="Arial"/>
        </w:rPr>
        <w:t>;</w:t>
      </w:r>
    </w:p>
    <w:p w14:paraId="4531F664" w14:textId="77777777" w:rsidR="002837A1" w:rsidRPr="00C42D3B" w:rsidRDefault="002837A1" w:rsidP="002837A1">
      <w:pPr>
        <w:pStyle w:val="ListParagraph"/>
        <w:ind w:left="1440"/>
        <w:rPr>
          <w:rFonts w:ascii="Arial" w:hAnsi="Arial" w:cs="Arial"/>
        </w:rPr>
      </w:pPr>
    </w:p>
    <w:p w14:paraId="4EE242DF" w14:textId="54877F95" w:rsidR="00D7213A" w:rsidRPr="00D7213A" w:rsidRDefault="00271926" w:rsidP="00D7213A">
      <w:pPr>
        <w:pStyle w:val="ListParagraph"/>
        <w:numPr>
          <w:ilvl w:val="0"/>
          <w:numId w:val="8"/>
        </w:numPr>
        <w:rPr>
          <w:rFonts w:ascii="Arial" w:hAnsi="Arial" w:cs="Arial"/>
        </w:rPr>
      </w:pPr>
      <w:r w:rsidRPr="00C42D3B">
        <w:rPr>
          <w:rFonts w:ascii="Arial" w:hAnsi="Arial" w:cs="Arial"/>
        </w:rPr>
        <w:t xml:space="preserve">Keeping Children Safe in Education (KCSiE) </w:t>
      </w:r>
      <w:r w:rsidR="008E04AB" w:rsidRPr="00C42D3B">
        <w:rPr>
          <w:rFonts w:ascii="Arial" w:hAnsi="Arial" w:cs="Arial"/>
        </w:rPr>
        <w:t xml:space="preserve">Statutory Guidance </w:t>
      </w:r>
      <w:r w:rsidR="002837A1" w:rsidRPr="00C42D3B">
        <w:rPr>
          <w:rFonts w:ascii="Arial" w:hAnsi="Arial" w:cs="Arial"/>
        </w:rPr>
        <w:t>September 2016:</w:t>
      </w:r>
    </w:p>
    <w:p w14:paraId="28C63C90" w14:textId="26AD4091" w:rsidR="002837A1" w:rsidRDefault="006D409E" w:rsidP="00C515A5">
      <w:pPr>
        <w:pStyle w:val="ListParagraph"/>
        <w:numPr>
          <w:ilvl w:val="0"/>
          <w:numId w:val="30"/>
        </w:numPr>
        <w:rPr>
          <w:rFonts w:ascii="Arial" w:hAnsi="Arial" w:cs="Arial"/>
        </w:rPr>
      </w:pPr>
      <w:hyperlink r:id="rId21" w:history="1">
        <w:r w:rsidR="00D7213A" w:rsidRPr="008E0FFA">
          <w:rPr>
            <w:rStyle w:val="Hyperlink"/>
            <w:rFonts w:ascii="Arial" w:hAnsi="Arial" w:cs="Arial"/>
          </w:rPr>
          <w:t>https://www.gov.uk/government/uploads/system/uploads/attachment_data/file/550511/Keeping_children_safe_in_education.pdf</w:t>
        </w:r>
      </w:hyperlink>
    </w:p>
    <w:p w14:paraId="46188E75" w14:textId="77777777" w:rsidR="00D7213A" w:rsidRPr="00C42D3B" w:rsidRDefault="00D7213A" w:rsidP="002837A1">
      <w:pPr>
        <w:pStyle w:val="ListParagraph"/>
        <w:ind w:left="1440"/>
        <w:rPr>
          <w:rFonts w:ascii="Arial" w:hAnsi="Arial" w:cs="Arial"/>
        </w:rPr>
      </w:pPr>
    </w:p>
    <w:p w14:paraId="00CABD1B" w14:textId="32606C22" w:rsidR="002A6C58" w:rsidRPr="00C42D3B" w:rsidRDefault="00271926" w:rsidP="002837A1">
      <w:pPr>
        <w:pStyle w:val="ListParagraph"/>
        <w:numPr>
          <w:ilvl w:val="0"/>
          <w:numId w:val="8"/>
        </w:numPr>
        <w:rPr>
          <w:rFonts w:ascii="Arial" w:hAnsi="Arial" w:cs="Arial"/>
        </w:rPr>
      </w:pPr>
      <w:r w:rsidRPr="00C42D3B">
        <w:rPr>
          <w:rFonts w:ascii="Arial" w:hAnsi="Arial" w:cs="Arial"/>
        </w:rPr>
        <w:t xml:space="preserve">School’s duty under the Children Act 2004, to co-operate with other </w:t>
      </w:r>
      <w:r w:rsidR="002837A1" w:rsidRPr="00C42D3B">
        <w:rPr>
          <w:rFonts w:ascii="Arial" w:hAnsi="Arial" w:cs="Arial"/>
        </w:rPr>
        <w:t>organisations and agencies;</w:t>
      </w:r>
    </w:p>
    <w:p w14:paraId="6FA1EF26" w14:textId="77777777" w:rsidR="002837A1" w:rsidRPr="00C42D3B" w:rsidRDefault="002837A1" w:rsidP="002837A1">
      <w:pPr>
        <w:pStyle w:val="ListParagraph"/>
        <w:rPr>
          <w:rFonts w:ascii="Arial" w:hAnsi="Arial" w:cs="Arial"/>
        </w:rPr>
      </w:pPr>
    </w:p>
    <w:p w14:paraId="7CC5717F" w14:textId="03A919B6" w:rsidR="002A6C58" w:rsidRPr="00C42D3B" w:rsidRDefault="00271926" w:rsidP="0040124A">
      <w:pPr>
        <w:pStyle w:val="ListParagraph"/>
        <w:numPr>
          <w:ilvl w:val="0"/>
          <w:numId w:val="8"/>
        </w:numPr>
        <w:rPr>
          <w:rFonts w:ascii="Arial" w:hAnsi="Arial" w:cs="Arial"/>
        </w:rPr>
      </w:pPr>
      <w:r w:rsidRPr="00C42D3B">
        <w:rPr>
          <w:rFonts w:ascii="Arial" w:hAnsi="Arial" w:cs="Arial"/>
        </w:rPr>
        <w:t>What to Do If You Are Worried a Child is Being Abused 2015</w:t>
      </w:r>
      <w:r w:rsidR="002837A1" w:rsidRPr="00C42D3B">
        <w:rPr>
          <w:rFonts w:ascii="Arial" w:hAnsi="Arial" w:cs="Arial"/>
        </w:rPr>
        <w:t>:</w:t>
      </w:r>
    </w:p>
    <w:p w14:paraId="53B41DD0" w14:textId="68FF019D" w:rsidR="002837A1" w:rsidRPr="00C42D3B" w:rsidRDefault="006D409E" w:rsidP="002837A1">
      <w:pPr>
        <w:pStyle w:val="ListParagraph"/>
        <w:numPr>
          <w:ilvl w:val="1"/>
          <w:numId w:val="8"/>
        </w:numPr>
        <w:rPr>
          <w:rFonts w:ascii="Arial" w:hAnsi="Arial" w:cs="Arial"/>
        </w:rPr>
      </w:pPr>
      <w:hyperlink r:id="rId22" w:history="1">
        <w:r w:rsidR="002837A1" w:rsidRPr="00C42D3B">
          <w:rPr>
            <w:rStyle w:val="Hyperlink"/>
            <w:rFonts w:ascii="Arial" w:hAnsi="Arial" w:cs="Arial"/>
          </w:rPr>
          <w:t>https://www.gov.uk/government/uploads/system/uploads/attachment_data/file/419604/What_to_do_if_you_re_worried_a_child_is_being_abused.pdf</w:t>
        </w:r>
      </w:hyperlink>
      <w:r w:rsidR="002837A1" w:rsidRPr="00C42D3B">
        <w:rPr>
          <w:rFonts w:ascii="Arial" w:hAnsi="Arial" w:cs="Arial"/>
        </w:rPr>
        <w:t>;</w:t>
      </w:r>
    </w:p>
    <w:p w14:paraId="38211A69" w14:textId="77777777" w:rsidR="002837A1" w:rsidRPr="00C42D3B" w:rsidRDefault="002837A1" w:rsidP="002837A1">
      <w:pPr>
        <w:pStyle w:val="ListParagraph"/>
        <w:ind w:left="1440"/>
        <w:rPr>
          <w:rFonts w:ascii="Arial" w:hAnsi="Arial" w:cs="Arial"/>
        </w:rPr>
      </w:pPr>
    </w:p>
    <w:p w14:paraId="421D3F5B" w14:textId="659C56FF" w:rsidR="002A6C58" w:rsidRDefault="00271926" w:rsidP="00342939">
      <w:pPr>
        <w:pStyle w:val="ListParagraph"/>
        <w:numPr>
          <w:ilvl w:val="0"/>
          <w:numId w:val="8"/>
        </w:numPr>
        <w:rPr>
          <w:rFonts w:ascii="Arial" w:hAnsi="Arial" w:cs="Arial"/>
        </w:rPr>
      </w:pPr>
      <w:r w:rsidRPr="00C42D3B">
        <w:rPr>
          <w:rFonts w:ascii="Arial" w:hAnsi="Arial" w:cs="Arial"/>
        </w:rPr>
        <w:t>Recommendations from national and local Serious Case Reviews</w:t>
      </w:r>
      <w:r w:rsidR="002837A1" w:rsidRPr="00C42D3B">
        <w:rPr>
          <w:rFonts w:ascii="Arial" w:hAnsi="Arial" w:cs="Arial"/>
        </w:rPr>
        <w:t>.</w:t>
      </w:r>
    </w:p>
    <w:p w14:paraId="39C2640E" w14:textId="3940F8F4" w:rsidR="00205C19" w:rsidRDefault="00205C19" w:rsidP="00205C19">
      <w:pPr>
        <w:rPr>
          <w:rFonts w:ascii="Arial" w:hAnsi="Arial" w:cs="Arial"/>
        </w:rPr>
      </w:pPr>
    </w:p>
    <w:p w14:paraId="0C9B8C60" w14:textId="6C957092" w:rsidR="00205C19" w:rsidRDefault="00205C19" w:rsidP="00205C19">
      <w:pPr>
        <w:rPr>
          <w:rFonts w:ascii="Arial" w:hAnsi="Arial" w:cs="Arial"/>
        </w:rPr>
      </w:pPr>
    </w:p>
    <w:p w14:paraId="3C0C7585" w14:textId="0B97FDB5" w:rsidR="00205C19" w:rsidRDefault="00205C19" w:rsidP="00205C19">
      <w:pPr>
        <w:rPr>
          <w:rFonts w:ascii="Arial" w:hAnsi="Arial" w:cs="Arial"/>
        </w:rPr>
      </w:pPr>
    </w:p>
    <w:p w14:paraId="60ECB111" w14:textId="176574B0" w:rsidR="00205C19" w:rsidRDefault="00205C19" w:rsidP="00205C19">
      <w:pPr>
        <w:rPr>
          <w:rFonts w:ascii="Arial" w:hAnsi="Arial" w:cs="Arial"/>
        </w:rPr>
      </w:pPr>
    </w:p>
    <w:p w14:paraId="2A3A3FF5" w14:textId="1CA6DE22" w:rsidR="00205C19" w:rsidRDefault="00205C19" w:rsidP="00205C19">
      <w:pPr>
        <w:rPr>
          <w:rFonts w:ascii="Arial" w:hAnsi="Arial" w:cs="Arial"/>
        </w:rPr>
      </w:pPr>
    </w:p>
    <w:p w14:paraId="48A48B3A" w14:textId="431D758B" w:rsidR="00205C19" w:rsidRDefault="00205C19" w:rsidP="00205C19">
      <w:pPr>
        <w:rPr>
          <w:rFonts w:ascii="Arial" w:hAnsi="Arial" w:cs="Arial"/>
        </w:rPr>
      </w:pPr>
    </w:p>
    <w:p w14:paraId="5C333A0D" w14:textId="3142A32E" w:rsidR="00205C19" w:rsidRDefault="00205C19" w:rsidP="00205C19">
      <w:pPr>
        <w:rPr>
          <w:rFonts w:ascii="Arial" w:hAnsi="Arial" w:cs="Arial"/>
        </w:rPr>
      </w:pPr>
    </w:p>
    <w:p w14:paraId="647AE510" w14:textId="098A4E11" w:rsidR="00205C19" w:rsidRDefault="00205C19" w:rsidP="00205C19">
      <w:pPr>
        <w:rPr>
          <w:rFonts w:ascii="Arial" w:hAnsi="Arial" w:cs="Arial"/>
        </w:rPr>
      </w:pPr>
    </w:p>
    <w:p w14:paraId="19E1A71D" w14:textId="5A19C00D" w:rsidR="00205C19" w:rsidRDefault="00205C19" w:rsidP="00205C19">
      <w:pPr>
        <w:rPr>
          <w:rFonts w:ascii="Arial" w:hAnsi="Arial" w:cs="Arial"/>
        </w:rPr>
      </w:pPr>
    </w:p>
    <w:p w14:paraId="28E9890B" w14:textId="0FBC7866" w:rsidR="00205C19" w:rsidRDefault="00205C19" w:rsidP="00205C19">
      <w:pPr>
        <w:rPr>
          <w:rFonts w:ascii="Arial" w:hAnsi="Arial" w:cs="Arial"/>
        </w:rPr>
      </w:pPr>
    </w:p>
    <w:p w14:paraId="4C639953" w14:textId="2CCBDE83" w:rsidR="00205C19" w:rsidRDefault="00205C19" w:rsidP="00205C19">
      <w:pPr>
        <w:rPr>
          <w:rFonts w:ascii="Arial" w:hAnsi="Arial" w:cs="Arial"/>
        </w:rPr>
      </w:pPr>
    </w:p>
    <w:p w14:paraId="24241FC8" w14:textId="654DD3F6" w:rsidR="00205C19" w:rsidRDefault="00205C19" w:rsidP="00205C19">
      <w:pPr>
        <w:rPr>
          <w:rFonts w:ascii="Arial" w:hAnsi="Arial" w:cs="Arial"/>
        </w:rPr>
      </w:pPr>
    </w:p>
    <w:p w14:paraId="75C96852" w14:textId="2908BD6B" w:rsidR="00205C19" w:rsidRDefault="00205C19" w:rsidP="00205C19">
      <w:pPr>
        <w:rPr>
          <w:rFonts w:ascii="Arial" w:hAnsi="Arial" w:cs="Arial"/>
        </w:rPr>
      </w:pPr>
    </w:p>
    <w:p w14:paraId="21C60F38" w14:textId="77777777" w:rsidR="00205C19" w:rsidRDefault="00205C19" w:rsidP="00205C19">
      <w:pPr>
        <w:pStyle w:val="NoSpacing"/>
        <w:rPr>
          <w:rFonts w:ascii="Arial" w:hAnsi="Arial" w:cs="Arial"/>
          <w:lang w:val="en-US"/>
        </w:rPr>
      </w:pPr>
    </w:p>
    <w:p w14:paraId="50A2E5AD" w14:textId="7A581FBA" w:rsidR="00205C19" w:rsidRPr="00E13ABE" w:rsidRDefault="00205C19" w:rsidP="00205C19">
      <w:pPr>
        <w:pStyle w:val="NoSpacing"/>
        <w:rPr>
          <w:rFonts w:ascii="Arial" w:hAnsi="Arial" w:cs="Arial"/>
          <w:b/>
          <w:sz w:val="24"/>
          <w:szCs w:val="24"/>
        </w:rPr>
      </w:pPr>
      <w:r w:rsidRPr="00E13ABE">
        <w:rPr>
          <w:rFonts w:ascii="Arial" w:hAnsi="Arial" w:cs="Arial"/>
          <w:b/>
          <w:sz w:val="24"/>
          <w:szCs w:val="24"/>
        </w:rPr>
        <w:t>FLOW CHART FOR RAISING SAFEGUARDING CONCERNS ABOUT A CHILD</w:t>
      </w:r>
    </w:p>
    <w:p w14:paraId="14520FF7" w14:textId="77777777" w:rsidR="00205C19" w:rsidRDefault="00205C19" w:rsidP="00205C19">
      <w:pPr>
        <w:pStyle w:val="NoSpacing"/>
        <w:jc w:val="center"/>
        <w:rPr>
          <w:rFonts w:ascii="Arial" w:hAnsi="Arial" w:cs="Arial"/>
          <w:sz w:val="24"/>
          <w:szCs w:val="24"/>
        </w:rPr>
      </w:pPr>
      <w:r w:rsidRPr="00F16F0D">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117F734B" wp14:editId="6176C7E8">
                <wp:simplePos x="0" y="0"/>
                <wp:positionH relativeFrom="column">
                  <wp:posOffset>1885950</wp:posOffset>
                </wp:positionH>
                <wp:positionV relativeFrom="paragraph">
                  <wp:posOffset>50165</wp:posOffset>
                </wp:positionV>
                <wp:extent cx="1685925" cy="6858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1685925" cy="685800"/>
                        </a:xfrm>
                        <a:prstGeom prst="rect">
                          <a:avLst/>
                        </a:prstGeom>
                        <a:solidFill>
                          <a:sysClr val="window" lastClr="FFFFFF"/>
                        </a:solidFill>
                        <a:ln w="6350">
                          <a:solidFill>
                            <a:prstClr val="black"/>
                          </a:solidFill>
                        </a:ln>
                        <a:effectLst/>
                      </wps:spPr>
                      <wps:txbx>
                        <w:txbxContent>
                          <w:p w14:paraId="26A9CC12" w14:textId="77777777" w:rsidR="006D409E" w:rsidRPr="00F16F0D" w:rsidRDefault="006D409E" w:rsidP="00205C19">
                            <w:pPr>
                              <w:rPr>
                                <w:rFonts w:ascii="Arial" w:hAnsi="Arial" w:cs="Arial"/>
                              </w:rPr>
                            </w:pPr>
                            <w:r w:rsidRPr="000B2065">
                              <w:rPr>
                                <w:rFonts w:ascii="Arial" w:hAnsi="Arial" w:cs="Arial"/>
                                <w:b/>
                              </w:rPr>
                              <w:t>Concern put in writing on a statement form</w:t>
                            </w:r>
                            <w:r>
                              <w:rPr>
                                <w:rFonts w:ascii="Arial" w:hAnsi="Arial" w:cs="Arial"/>
                              </w:rPr>
                              <w:t xml:space="preserve"> </w:t>
                            </w:r>
                            <w:r w:rsidRPr="003C1E71">
                              <w:rPr>
                                <w:rFonts w:ascii="Arial" w:hAnsi="Arial" w:cs="Arial"/>
                                <w:b/>
                              </w:rPr>
                              <w:t>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734B" id="Text Box 42" o:spid="_x0000_s1027" type="#_x0000_t202" style="position:absolute;left:0;text-align:left;margin-left:148.5pt;margin-top:3.95pt;width:132.7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" fillcolor="window" strokeweight=".5pt">
                <v:textbox>
                  <w:txbxContent>
                    <w:p w14:paraId="26A9CC12" w14:textId="77777777" w:rsidR="006D409E" w:rsidRPr="00F16F0D" w:rsidRDefault="006D409E" w:rsidP="00205C19">
                      <w:pPr>
                        <w:rPr>
                          <w:rFonts w:ascii="Arial" w:hAnsi="Arial" w:cs="Arial"/>
                        </w:rPr>
                      </w:pPr>
                      <w:r w:rsidRPr="000B2065">
                        <w:rPr>
                          <w:rFonts w:ascii="Arial" w:hAnsi="Arial" w:cs="Arial"/>
                          <w:b/>
                        </w:rPr>
                        <w:t>Concern put in writing on a statement form</w:t>
                      </w:r>
                      <w:r>
                        <w:rPr>
                          <w:rFonts w:ascii="Arial" w:hAnsi="Arial" w:cs="Arial"/>
                        </w:rPr>
                        <w:t xml:space="preserve"> </w:t>
                      </w:r>
                      <w:r w:rsidRPr="003C1E71">
                        <w:rPr>
                          <w:rFonts w:ascii="Arial" w:hAnsi="Arial" w:cs="Arial"/>
                          <w:b/>
                        </w:rPr>
                        <w:t>immediately.</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24DFE9F2" wp14:editId="3D1EBA83">
                <wp:simplePos x="0" y="0"/>
                <wp:positionH relativeFrom="column">
                  <wp:posOffset>5143500</wp:posOffset>
                </wp:positionH>
                <wp:positionV relativeFrom="paragraph">
                  <wp:posOffset>6550660</wp:posOffset>
                </wp:positionV>
                <wp:extent cx="0" cy="344805"/>
                <wp:effectExtent l="95250" t="0" r="95250" b="55245"/>
                <wp:wrapNone/>
                <wp:docPr id="43" name="Straight Arrow Connector 43"/>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295FEA6A" id="_x0000_t32" coordsize="21600,21600" o:spt="32" o:oned="t" path="m,l21600,21600e" filled="f">
                <v:path arrowok="t" fillok="f" o:connecttype="none"/>
                <o:lock v:ext="edit" shapetype="t"/>
              </v:shapetype>
              <v:shape id="Straight Arrow Connector 43" o:spid="_x0000_s1026" type="#_x0000_t32" style="position:absolute;margin-left:405pt;margin-top:515.8pt;width:0;height:27.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5EE60602" wp14:editId="39817370">
                <wp:simplePos x="0" y="0"/>
                <wp:positionH relativeFrom="column">
                  <wp:posOffset>3572510</wp:posOffset>
                </wp:positionH>
                <wp:positionV relativeFrom="paragraph">
                  <wp:posOffset>5791200</wp:posOffset>
                </wp:positionV>
                <wp:extent cx="765175" cy="635"/>
                <wp:effectExtent l="0" t="76200" r="15875" b="113665"/>
                <wp:wrapNone/>
                <wp:docPr id="44" name="Straight Arrow Connector 44"/>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AD5AD8" id="Straight Arrow Connector 44" o:spid="_x0000_s1026" type="#_x0000_t32" style="position:absolute;margin-left:281.3pt;margin-top:456pt;width:60.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6365B11" wp14:editId="5E506AAC">
                <wp:simplePos x="0" y="0"/>
                <wp:positionH relativeFrom="column">
                  <wp:posOffset>1371600</wp:posOffset>
                </wp:positionH>
                <wp:positionV relativeFrom="paragraph">
                  <wp:posOffset>5797246</wp:posOffset>
                </wp:positionV>
                <wp:extent cx="584200" cy="0"/>
                <wp:effectExtent l="38100" t="76200" r="0" b="114300"/>
                <wp:wrapNone/>
                <wp:docPr id="45" name="Straight Arrow Connector 45"/>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D936A2" id="Straight Arrow Connector 45" o:spid="_x0000_s1026" type="#_x0000_t32" style="position:absolute;margin-left:108pt;margin-top:456.5pt;width:46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E193DF9" wp14:editId="396B4C1B">
                <wp:simplePos x="0" y="0"/>
                <wp:positionH relativeFrom="column">
                  <wp:posOffset>3590925</wp:posOffset>
                </wp:positionH>
                <wp:positionV relativeFrom="paragraph">
                  <wp:posOffset>5560695</wp:posOffset>
                </wp:positionV>
                <wp:extent cx="714375" cy="2952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28626F54" w14:textId="77777777" w:rsidR="006D409E" w:rsidRPr="00157031" w:rsidRDefault="006D409E" w:rsidP="00205C19">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3DF9" id="Text Box 46" o:spid="_x0000_s1028" type="#_x0000_t202" style="position:absolute;left:0;text-align:left;margin-left:282.75pt;margin-top:437.85pt;width:56.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" filled="f" stroked="f" strokeweight=".5pt">
                <v:textbox>
                  <w:txbxContent>
                    <w:p w14:paraId="28626F54" w14:textId="77777777" w:rsidR="006D409E" w:rsidRPr="00157031" w:rsidRDefault="006D409E" w:rsidP="00205C19">
                      <w:pPr>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645368B2" wp14:editId="6EE45A0A">
                <wp:simplePos x="0" y="0"/>
                <wp:positionH relativeFrom="column">
                  <wp:posOffset>1314450</wp:posOffset>
                </wp:positionH>
                <wp:positionV relativeFrom="paragraph">
                  <wp:posOffset>5561026</wp:posOffset>
                </wp:positionV>
                <wp:extent cx="714375" cy="2952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682F3A07" w14:textId="77777777" w:rsidR="006D409E" w:rsidRPr="00157031" w:rsidRDefault="006D409E" w:rsidP="00205C19">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68B2" id="Text Box 47" o:spid="_x0000_s1029" type="#_x0000_t202" style="position:absolute;left:0;text-align:left;margin-left:103.5pt;margin-top:437.9pt;width:56.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" filled="f" stroked="f" strokeweight=".5pt">
                <v:textbox>
                  <w:txbxContent>
                    <w:p w14:paraId="682F3A07" w14:textId="77777777" w:rsidR="006D409E" w:rsidRPr="00157031" w:rsidRDefault="006D409E" w:rsidP="00205C19">
                      <w:pPr>
                        <w:jc w:val="center"/>
                        <w:rPr>
                          <w:rFonts w:ascii="Arial" w:hAnsi="Arial" w:cs="Arial"/>
                          <w:b/>
                        </w:rPr>
                      </w:pPr>
                      <w:r w:rsidRPr="00157031">
                        <w:rPr>
                          <w:rFonts w:ascii="Arial" w:hAnsi="Arial" w:cs="Arial"/>
                          <w:b/>
                        </w:rPr>
                        <w:t>Monitor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495F289E" wp14:editId="62A62052">
                <wp:simplePos x="0" y="0"/>
                <wp:positionH relativeFrom="column">
                  <wp:posOffset>5146398</wp:posOffset>
                </wp:positionH>
                <wp:positionV relativeFrom="paragraph">
                  <wp:posOffset>4404691</wp:posOffset>
                </wp:positionV>
                <wp:extent cx="0" cy="771277"/>
                <wp:effectExtent l="95250" t="0" r="76200" b="48260"/>
                <wp:wrapNone/>
                <wp:docPr id="48" name="Straight Arrow Connector 48"/>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88C421" id="Straight Arrow Connector 48" o:spid="_x0000_s1026" type="#_x0000_t32" style="position:absolute;margin-left:405.25pt;margin-top:346.85pt;width:0;height:60.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1A32CB59" wp14:editId="29AFDBD7">
                <wp:simplePos x="0" y="0"/>
                <wp:positionH relativeFrom="column">
                  <wp:posOffset>2743200</wp:posOffset>
                </wp:positionH>
                <wp:positionV relativeFrom="paragraph">
                  <wp:posOffset>4508059</wp:posOffset>
                </wp:positionV>
                <wp:extent cx="7951" cy="667910"/>
                <wp:effectExtent l="95250" t="0" r="87630" b="56515"/>
                <wp:wrapNone/>
                <wp:docPr id="49" name="Straight Arrow Connector 49"/>
                <wp:cNvGraphicFramePr/>
                <a:graphic xmlns:a="http://schemas.openxmlformats.org/drawingml/2006/main">
                  <a:graphicData uri="http://schemas.microsoft.com/office/word/2010/wordprocessingShape">
                    <wps:wsp>
                      <wps:cNvCnPr/>
                      <wps:spPr>
                        <a:xfrm flipH="1">
                          <a:off x="0" y="0"/>
                          <a:ext cx="7951" cy="6679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58CCF5" id="Straight Arrow Connector 49" o:spid="_x0000_s1026" type="#_x0000_t32" style="position:absolute;margin-left:3in;margin-top:354.95pt;width:.65pt;height:52.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5A919E05" wp14:editId="1F681AA2">
                <wp:simplePos x="0" y="0"/>
                <wp:positionH relativeFrom="column">
                  <wp:posOffset>492981</wp:posOffset>
                </wp:positionH>
                <wp:positionV relativeFrom="paragraph">
                  <wp:posOffset>4205909</wp:posOffset>
                </wp:positionV>
                <wp:extent cx="0" cy="970059"/>
                <wp:effectExtent l="95250" t="0" r="95250" b="59055"/>
                <wp:wrapNone/>
                <wp:docPr id="50" name="Straight Arrow Connector 50"/>
                <wp:cNvGraphicFramePr/>
                <a:graphic xmlns:a="http://schemas.openxmlformats.org/drawingml/2006/main">
                  <a:graphicData uri="http://schemas.microsoft.com/office/word/2010/wordprocessingShape">
                    <wps:wsp>
                      <wps:cNvCnPr/>
                      <wps:spPr>
                        <a:xfrm>
                          <a:off x="0" y="0"/>
                          <a:ext cx="0" cy="97005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5B60E53" id="Straight Arrow Connector 50" o:spid="_x0000_s1026" type="#_x0000_t32" style="position:absolute;margin-left:38.8pt;margin-top:331.15pt;width:0;height:76.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">
                <v:stroke endarrow="open"/>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7D27325" wp14:editId="5F98386B">
                <wp:simplePos x="0" y="0"/>
                <wp:positionH relativeFrom="column">
                  <wp:posOffset>4337685</wp:posOffset>
                </wp:positionH>
                <wp:positionV relativeFrom="paragraph">
                  <wp:posOffset>5175250</wp:posOffset>
                </wp:positionV>
                <wp:extent cx="1616075" cy="1381760"/>
                <wp:effectExtent l="0" t="0" r="22225" b="27940"/>
                <wp:wrapNone/>
                <wp:docPr id="51" name="Text Box 51"/>
                <wp:cNvGraphicFramePr/>
                <a:graphic xmlns:a="http://schemas.openxmlformats.org/drawingml/2006/main">
                  <a:graphicData uri="http://schemas.microsoft.com/office/word/2010/wordprocessingShape">
                    <wps:wsp>
                      <wps:cNvSpPr txBox="1"/>
                      <wps:spPr>
                        <a:xfrm>
                          <a:off x="0" y="0"/>
                          <a:ext cx="1616075" cy="1381760"/>
                        </a:xfrm>
                        <a:prstGeom prst="rect">
                          <a:avLst/>
                        </a:prstGeom>
                        <a:solidFill>
                          <a:sysClr val="window" lastClr="FFFFFF"/>
                        </a:solidFill>
                        <a:ln w="6350">
                          <a:solidFill>
                            <a:prstClr val="black"/>
                          </a:solidFill>
                        </a:ln>
                        <a:effectLst/>
                      </wps:spPr>
                      <wps:txbx>
                        <w:txbxContent>
                          <w:p w14:paraId="72C1FBC9" w14:textId="77777777" w:rsidR="006D409E" w:rsidRPr="000B2065" w:rsidRDefault="006D409E" w:rsidP="00205C19">
                            <w:pPr>
                              <w:rPr>
                                <w:rFonts w:ascii="Arial" w:hAnsi="Arial" w:cs="Arial"/>
                                <w:b/>
                              </w:rPr>
                            </w:pPr>
                            <w:r w:rsidRPr="000B2065">
                              <w:rPr>
                                <w:rFonts w:ascii="Arial" w:hAnsi="Arial" w:cs="Arial"/>
                                <w:b/>
                              </w:rPr>
                              <w:t xml:space="preserve">Designated Safeguarding Lead discusses decision with another DSL and agree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27325" id="Text Box 51" o:spid="_x0000_s1030" type="#_x0000_t202" style="position:absolute;left:0;text-align:left;margin-left:341.55pt;margin-top:407.5pt;width:127.25pt;height:108.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" fillcolor="window" strokeweight=".5pt">
                <v:textbox>
                  <w:txbxContent>
                    <w:p w14:paraId="72C1FBC9" w14:textId="77777777" w:rsidR="006D409E" w:rsidRPr="000B2065" w:rsidRDefault="006D409E" w:rsidP="00205C19">
                      <w:pPr>
                        <w:rPr>
                          <w:rFonts w:ascii="Arial" w:hAnsi="Arial" w:cs="Arial"/>
                          <w:b/>
                        </w:rPr>
                      </w:pPr>
                      <w:r w:rsidRPr="000B2065">
                        <w:rPr>
                          <w:rFonts w:ascii="Arial" w:hAnsi="Arial" w:cs="Arial"/>
                          <w:b/>
                        </w:rPr>
                        <w:t xml:space="preserve">Designated Safeguarding Lead discusses decision with another DSL and agree to refer to social care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6DB942F3" wp14:editId="774A5B8F">
                <wp:simplePos x="0" y="0"/>
                <wp:positionH relativeFrom="column">
                  <wp:posOffset>1955800</wp:posOffset>
                </wp:positionH>
                <wp:positionV relativeFrom="paragraph">
                  <wp:posOffset>5175250</wp:posOffset>
                </wp:positionV>
                <wp:extent cx="1616075" cy="1392555"/>
                <wp:effectExtent l="0" t="0" r="22225" b="17145"/>
                <wp:wrapNone/>
                <wp:docPr id="52" name="Text Box 52"/>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ysClr val="window" lastClr="FFFFFF"/>
                        </a:solidFill>
                        <a:ln w="6350">
                          <a:solidFill>
                            <a:prstClr val="black"/>
                          </a:solidFill>
                        </a:ln>
                        <a:effectLst/>
                      </wps:spPr>
                      <wps:txbx>
                        <w:txbxContent>
                          <w:p w14:paraId="7316D38F" w14:textId="77777777" w:rsidR="006D409E" w:rsidRPr="000B2065" w:rsidRDefault="006D409E" w:rsidP="00205C19">
                            <w:pPr>
                              <w:rPr>
                                <w:rFonts w:ascii="Arial" w:hAnsi="Arial" w:cs="Arial"/>
                                <w:b/>
                              </w:rPr>
                            </w:pPr>
                            <w:r w:rsidRPr="000B2065">
                              <w:rPr>
                                <w:rFonts w:ascii="Arial" w:hAnsi="Arial" w:cs="Arial"/>
                                <w:b/>
                              </w:rPr>
                              <w:t>Once discussed with parents Designated Safeguarding Lead decides to discuss with parents,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942F3" id="Text Box 52" o:spid="_x0000_s1031" type="#_x0000_t202" style="position:absolute;left:0;text-align:left;margin-left:154pt;margin-top:407.5pt;width:127.25pt;height:109.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" fillcolor="window" strokeweight=".5pt">
                <v:textbox>
                  <w:txbxContent>
                    <w:p w14:paraId="7316D38F" w14:textId="77777777" w:rsidR="006D409E" w:rsidRPr="000B2065" w:rsidRDefault="006D409E" w:rsidP="00205C19">
                      <w:pPr>
                        <w:rPr>
                          <w:rFonts w:ascii="Arial" w:hAnsi="Arial" w:cs="Arial"/>
                          <w:b/>
                        </w:rPr>
                      </w:pPr>
                      <w:r w:rsidRPr="000B2065">
                        <w:rPr>
                          <w:rFonts w:ascii="Arial" w:hAnsi="Arial" w:cs="Arial"/>
                          <w:b/>
                        </w:rPr>
                        <w:t>Once discussed with parents Designated Safeguarding Lead decides to discuss with parents, monitor or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AA783BE" wp14:editId="0776078A">
                <wp:simplePos x="0" y="0"/>
                <wp:positionH relativeFrom="column">
                  <wp:posOffset>-245110</wp:posOffset>
                </wp:positionH>
                <wp:positionV relativeFrom="paragraph">
                  <wp:posOffset>5175250</wp:posOffset>
                </wp:positionV>
                <wp:extent cx="1616075" cy="1392555"/>
                <wp:effectExtent l="0" t="0" r="34925" b="29845"/>
                <wp:wrapNone/>
                <wp:docPr id="53" name="Text Box 53"/>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ysClr val="window" lastClr="FFFFFF"/>
                        </a:solidFill>
                        <a:ln w="6350">
                          <a:solidFill>
                            <a:prstClr val="black"/>
                          </a:solidFill>
                        </a:ln>
                        <a:effectLst/>
                      </wps:spPr>
                      <wps:txbx>
                        <w:txbxContent>
                          <w:p w14:paraId="34B580D9" w14:textId="77777777" w:rsidR="006D409E" w:rsidRPr="000B2065" w:rsidRDefault="006D409E" w:rsidP="00205C19">
                            <w:pPr>
                              <w:rPr>
                                <w:rFonts w:ascii="Arial" w:hAnsi="Arial" w:cs="Arial"/>
                                <w:b/>
                              </w:rPr>
                            </w:pPr>
                            <w:r w:rsidRPr="000B2065">
                              <w:rPr>
                                <w:rFonts w:ascii="Arial" w:hAnsi="Arial" w:cs="Arial"/>
                                <w:b/>
                              </w:rPr>
                              <w:t>Member of staff asked to monitor child and feedback to the Designated Safeguarding Lead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783BE" id="Text Box 53" o:spid="_x0000_s1032" type="#_x0000_t202" style="position:absolute;left:0;text-align:left;margin-left:-19.3pt;margin-top:407.5pt;width:127.25pt;height:109.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" fillcolor="window" strokeweight=".5pt">
                <v:textbox>
                  <w:txbxContent>
                    <w:p w14:paraId="34B580D9" w14:textId="77777777" w:rsidR="006D409E" w:rsidRPr="000B2065" w:rsidRDefault="006D409E" w:rsidP="00205C19">
                      <w:pPr>
                        <w:rPr>
                          <w:rFonts w:ascii="Arial" w:hAnsi="Arial" w:cs="Arial"/>
                          <w:b/>
                        </w:rPr>
                      </w:pPr>
                      <w:r w:rsidRPr="000B2065">
                        <w:rPr>
                          <w:rFonts w:ascii="Arial" w:hAnsi="Arial" w:cs="Arial"/>
                          <w:b/>
                        </w:rPr>
                        <w:t>Member of staff asked to monitor child and feedback to the Designated Safeguarding Lead within an agreed timescale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560BE1D1" wp14:editId="20E300F8">
                <wp:simplePos x="0" y="0"/>
                <wp:positionH relativeFrom="column">
                  <wp:posOffset>4274185</wp:posOffset>
                </wp:positionH>
                <wp:positionV relativeFrom="paragraph">
                  <wp:posOffset>69215</wp:posOffset>
                </wp:positionV>
                <wp:extent cx="1626235" cy="2349500"/>
                <wp:effectExtent l="19050" t="19050" r="12065" b="12700"/>
                <wp:wrapNone/>
                <wp:docPr id="54" name="Text Box 54"/>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prstClr val="black"/>
                          </a:solidFill>
                        </a:ln>
                        <a:effectLst/>
                      </wps:spPr>
                      <wps:txbx>
                        <w:txbxContent>
                          <w:p w14:paraId="15BFFEE1" w14:textId="77777777" w:rsidR="006D409E" w:rsidRPr="000B2065" w:rsidRDefault="006D409E" w:rsidP="00205C19">
                            <w:pPr>
                              <w:rPr>
                                <w:rFonts w:ascii="Arial" w:hAnsi="Arial" w:cs="Arial"/>
                                <w:b/>
                              </w:rPr>
                            </w:pPr>
                            <w:r w:rsidRPr="000B2065">
                              <w:rPr>
                                <w:rFonts w:ascii="Arial" w:hAnsi="Arial" w:cs="Arial"/>
                                <w:b/>
                              </w:rPr>
                              <w:t>The local authority Designated Officer for concerns about adults is:</w:t>
                            </w:r>
                          </w:p>
                          <w:p w14:paraId="01A1B796" w14:textId="77777777" w:rsidR="006D409E" w:rsidRDefault="006D409E" w:rsidP="00205C19">
                            <w:pPr>
                              <w:rPr>
                                <w:rFonts w:ascii="Arial" w:hAnsi="Arial" w:cs="Arial"/>
                              </w:rPr>
                            </w:pPr>
                            <w:r>
                              <w:rPr>
                                <w:rFonts w:ascii="Arial" w:hAnsi="Arial" w:cs="Arial"/>
                              </w:rPr>
                              <w:t>Rosemary Cannell</w:t>
                            </w:r>
                          </w:p>
                          <w:p w14:paraId="340CB1A9" w14:textId="77777777" w:rsidR="006D409E" w:rsidRDefault="006D409E" w:rsidP="00205C19">
                            <w:pPr>
                              <w:rPr>
                                <w:rFonts w:ascii="Arial" w:hAnsi="Arial" w:cs="Arial"/>
                              </w:rPr>
                            </w:pPr>
                          </w:p>
                          <w:p w14:paraId="660874C3" w14:textId="77777777" w:rsidR="006D409E" w:rsidRDefault="006D409E" w:rsidP="00205C19">
                            <w:pPr>
                              <w:rPr>
                                <w:rFonts w:ascii="Arial" w:hAnsi="Arial" w:cs="Arial"/>
                              </w:rPr>
                            </w:pPr>
                            <w:r>
                              <w:rPr>
                                <w:rFonts w:ascii="Arial" w:hAnsi="Arial" w:cs="Arial"/>
                              </w:rPr>
                              <w:t>Contact details:</w:t>
                            </w:r>
                          </w:p>
                          <w:p w14:paraId="6D745669" w14:textId="77777777" w:rsidR="006D409E" w:rsidRPr="00FB76E6" w:rsidRDefault="006D409E" w:rsidP="00205C19">
                            <w:pPr>
                              <w:rPr>
                                <w:rFonts w:ascii="Arial" w:hAnsi="Arial" w:cs="Arial"/>
                              </w:rPr>
                            </w:pPr>
                            <w:r>
                              <w:rPr>
                                <w:rFonts w:ascii="Arial" w:hAnsi="Arial" w:cs="Arial"/>
                              </w:rPr>
                              <w:t>01609 534 974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0BE1D1" id="Text Box 54" o:spid="_x0000_s1033" type="#_x0000_t202" style="position:absolute;left:0;text-align:left;margin-left:336.55pt;margin-top:5.45pt;width:128.05pt;height:1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" fillcolor="window" strokeweight="2.25pt">
                <v:textbox>
                  <w:txbxContent>
                    <w:p w14:paraId="15BFFEE1" w14:textId="77777777" w:rsidR="006D409E" w:rsidRPr="000B2065" w:rsidRDefault="006D409E" w:rsidP="00205C19">
                      <w:pPr>
                        <w:rPr>
                          <w:rFonts w:ascii="Arial" w:hAnsi="Arial" w:cs="Arial"/>
                          <w:b/>
                        </w:rPr>
                      </w:pPr>
                      <w:r w:rsidRPr="000B2065">
                        <w:rPr>
                          <w:rFonts w:ascii="Arial" w:hAnsi="Arial" w:cs="Arial"/>
                          <w:b/>
                        </w:rPr>
                        <w:t>The local authority Designated Officer for concerns about adults is:</w:t>
                      </w:r>
                    </w:p>
                    <w:p w14:paraId="01A1B796" w14:textId="77777777" w:rsidR="006D409E" w:rsidRDefault="006D409E" w:rsidP="00205C19">
                      <w:pPr>
                        <w:rPr>
                          <w:rFonts w:ascii="Arial" w:hAnsi="Arial" w:cs="Arial"/>
                        </w:rPr>
                      </w:pPr>
                      <w:r>
                        <w:rPr>
                          <w:rFonts w:ascii="Arial" w:hAnsi="Arial" w:cs="Arial"/>
                        </w:rPr>
                        <w:t>Rosemary Cannell</w:t>
                      </w:r>
                    </w:p>
                    <w:p w14:paraId="340CB1A9" w14:textId="77777777" w:rsidR="006D409E" w:rsidRDefault="006D409E" w:rsidP="00205C19">
                      <w:pPr>
                        <w:rPr>
                          <w:rFonts w:ascii="Arial" w:hAnsi="Arial" w:cs="Arial"/>
                        </w:rPr>
                      </w:pPr>
                    </w:p>
                    <w:p w14:paraId="660874C3" w14:textId="77777777" w:rsidR="006D409E" w:rsidRDefault="006D409E" w:rsidP="00205C19">
                      <w:pPr>
                        <w:rPr>
                          <w:rFonts w:ascii="Arial" w:hAnsi="Arial" w:cs="Arial"/>
                        </w:rPr>
                      </w:pPr>
                      <w:r>
                        <w:rPr>
                          <w:rFonts w:ascii="Arial" w:hAnsi="Arial" w:cs="Arial"/>
                        </w:rPr>
                        <w:t>Contact details:</w:t>
                      </w:r>
                    </w:p>
                    <w:p w14:paraId="6D745669" w14:textId="77777777" w:rsidR="006D409E" w:rsidRPr="00FB76E6" w:rsidRDefault="006D409E" w:rsidP="00205C19">
                      <w:pPr>
                        <w:rPr>
                          <w:rFonts w:ascii="Arial" w:hAnsi="Arial" w:cs="Arial"/>
                        </w:rPr>
                      </w:pPr>
                      <w:r>
                        <w:rPr>
                          <w:rFonts w:ascii="Arial" w:hAnsi="Arial" w:cs="Arial"/>
                        </w:rPr>
                        <w:t>01609 534 974</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3FA8EF1A" wp14:editId="4EE99D73">
                <wp:simplePos x="0" y="0"/>
                <wp:positionH relativeFrom="column">
                  <wp:posOffset>-244475</wp:posOffset>
                </wp:positionH>
                <wp:positionV relativeFrom="paragraph">
                  <wp:posOffset>68876</wp:posOffset>
                </wp:positionV>
                <wp:extent cx="1807535" cy="2349796"/>
                <wp:effectExtent l="19050" t="19050" r="21590" b="12700"/>
                <wp:wrapNone/>
                <wp:docPr id="55" name="Text Box 55"/>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prstClr val="black"/>
                          </a:solidFill>
                        </a:ln>
                        <a:effectLst/>
                      </wps:spPr>
                      <wps:txbx>
                        <w:txbxContent>
                          <w:p w14:paraId="31C18E20" w14:textId="77777777" w:rsidR="006D409E" w:rsidRPr="000B2065" w:rsidRDefault="006D409E" w:rsidP="00205C19">
                            <w:pPr>
                              <w:rPr>
                                <w:rFonts w:ascii="Arial" w:hAnsi="Arial" w:cs="Arial"/>
                                <w:b/>
                              </w:rPr>
                            </w:pPr>
                            <w:r w:rsidRPr="000B2065">
                              <w:rPr>
                                <w:rFonts w:ascii="Arial" w:hAnsi="Arial" w:cs="Arial"/>
                                <w:b/>
                              </w:rPr>
                              <w:t>Designated Safeguarding Lead(s):</w:t>
                            </w:r>
                          </w:p>
                          <w:p w14:paraId="69761FD0" w14:textId="77777777" w:rsidR="006D409E" w:rsidRDefault="006D409E" w:rsidP="00205C19">
                            <w:pPr>
                              <w:rPr>
                                <w:rFonts w:ascii="Arial" w:hAnsi="Arial" w:cs="Arial"/>
                              </w:rPr>
                            </w:pPr>
                            <w:r>
                              <w:rPr>
                                <w:rFonts w:ascii="Arial" w:hAnsi="Arial" w:cs="Arial"/>
                              </w:rPr>
                              <w:t>Sue Wilkinson</w:t>
                            </w:r>
                          </w:p>
                          <w:p w14:paraId="73AF659F" w14:textId="77777777" w:rsidR="006D409E" w:rsidRPr="00D842F7" w:rsidRDefault="006D409E" w:rsidP="00205C19">
                            <w:pPr>
                              <w:rPr>
                                <w:rFonts w:ascii="Arial" w:hAnsi="Arial" w:cs="Arial"/>
                                <w:b/>
                              </w:rPr>
                            </w:pPr>
                            <w:r w:rsidRPr="00D842F7">
                              <w:rPr>
                                <w:rFonts w:ascii="Arial" w:hAnsi="Arial" w:cs="Arial"/>
                                <w:b/>
                              </w:rPr>
                              <w:t>Deputy Safeguarding Person(s):</w:t>
                            </w:r>
                          </w:p>
                          <w:p w14:paraId="2ADA76A8" w14:textId="77777777" w:rsidR="006D409E" w:rsidRDefault="006D409E" w:rsidP="00205C19">
                            <w:pPr>
                              <w:rPr>
                                <w:rFonts w:ascii="Arial" w:hAnsi="Arial" w:cs="Arial"/>
                              </w:rPr>
                            </w:pPr>
                            <w:r>
                              <w:rPr>
                                <w:rFonts w:ascii="Arial" w:hAnsi="Arial" w:cs="Arial"/>
                              </w:rPr>
                              <w:t>Charlotte Clark</w:t>
                            </w:r>
                          </w:p>
                          <w:p w14:paraId="1A06C21B" w14:textId="77777777" w:rsidR="006D409E" w:rsidRDefault="006D409E" w:rsidP="00205C19">
                            <w:pPr>
                              <w:rPr>
                                <w:rFonts w:ascii="Arial" w:hAnsi="Arial" w:cs="Arial"/>
                              </w:rPr>
                            </w:pPr>
                            <w:r>
                              <w:rPr>
                                <w:rFonts w:ascii="Arial" w:hAnsi="Arial" w:cs="Arial"/>
                              </w:rPr>
                              <w:t>Rickie Wilson</w:t>
                            </w:r>
                          </w:p>
                          <w:p w14:paraId="10514CB2" w14:textId="77777777" w:rsidR="006D409E" w:rsidRDefault="006D409E" w:rsidP="00205C19">
                            <w:pPr>
                              <w:rPr>
                                <w:rFonts w:ascii="Arial" w:hAnsi="Arial" w:cs="Arial"/>
                              </w:rPr>
                            </w:pPr>
                            <w:r>
                              <w:rPr>
                                <w:rFonts w:ascii="Arial" w:hAnsi="Arial" w:cs="Arial"/>
                              </w:rPr>
                              <w:t>Lee Wilson</w:t>
                            </w:r>
                          </w:p>
                          <w:p w14:paraId="19F7F5B3" w14:textId="77777777" w:rsidR="006D409E" w:rsidRPr="00AA7683" w:rsidRDefault="006D409E" w:rsidP="00205C19">
                            <w:pPr>
                              <w:rPr>
                                <w:rFonts w:ascii="Arial" w:hAnsi="Arial" w:cs="Arial"/>
                                <w:b/>
                              </w:rPr>
                            </w:pPr>
                            <w:r w:rsidRPr="00AA7683">
                              <w:rPr>
                                <w:rFonts w:ascii="Arial" w:hAnsi="Arial" w:cs="Arial"/>
                                <w:b/>
                              </w:rPr>
                              <w:t>Link Governor:</w:t>
                            </w:r>
                          </w:p>
                          <w:p w14:paraId="58998DDF" w14:textId="77777777" w:rsidR="006D409E" w:rsidRPr="00107F84" w:rsidRDefault="006D409E" w:rsidP="00205C19">
                            <w:pPr>
                              <w:rPr>
                                <w:rFonts w:ascii="Arial" w:hAnsi="Arial" w:cs="Arial"/>
                                <w:color w:val="FF0000"/>
                              </w:rPr>
                            </w:pPr>
                            <w:r w:rsidRPr="00107F84">
                              <w:rPr>
                                <w:rFonts w:ascii="Arial" w:hAnsi="Arial" w:cs="Arial"/>
                                <w:color w:val="FF0000"/>
                              </w:rPr>
                              <w:t>John Adams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8EF1A" id="Text Box 55" o:spid="_x0000_s1034" type="#_x0000_t202" style="position:absolute;left:0;text-align:left;margin-left:-19.25pt;margin-top:5.4pt;width:142.35pt;height:1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" fillcolor="window" strokeweight="2.25pt">
                <v:textbox>
                  <w:txbxContent>
                    <w:p w14:paraId="31C18E20" w14:textId="77777777" w:rsidR="006D409E" w:rsidRPr="000B2065" w:rsidRDefault="006D409E" w:rsidP="00205C19">
                      <w:pPr>
                        <w:rPr>
                          <w:rFonts w:ascii="Arial" w:hAnsi="Arial" w:cs="Arial"/>
                          <w:b/>
                        </w:rPr>
                      </w:pPr>
                      <w:r w:rsidRPr="000B2065">
                        <w:rPr>
                          <w:rFonts w:ascii="Arial" w:hAnsi="Arial" w:cs="Arial"/>
                          <w:b/>
                        </w:rPr>
                        <w:t>Designated Safeguarding Lead(s):</w:t>
                      </w:r>
                    </w:p>
                    <w:p w14:paraId="69761FD0" w14:textId="77777777" w:rsidR="006D409E" w:rsidRDefault="006D409E" w:rsidP="00205C19">
                      <w:pPr>
                        <w:rPr>
                          <w:rFonts w:ascii="Arial" w:hAnsi="Arial" w:cs="Arial"/>
                        </w:rPr>
                      </w:pPr>
                      <w:r>
                        <w:rPr>
                          <w:rFonts w:ascii="Arial" w:hAnsi="Arial" w:cs="Arial"/>
                        </w:rPr>
                        <w:t>Sue Wilkinson</w:t>
                      </w:r>
                    </w:p>
                    <w:p w14:paraId="73AF659F" w14:textId="77777777" w:rsidR="006D409E" w:rsidRPr="00D842F7" w:rsidRDefault="006D409E" w:rsidP="00205C19">
                      <w:pPr>
                        <w:rPr>
                          <w:rFonts w:ascii="Arial" w:hAnsi="Arial" w:cs="Arial"/>
                          <w:b/>
                        </w:rPr>
                      </w:pPr>
                      <w:r w:rsidRPr="00D842F7">
                        <w:rPr>
                          <w:rFonts w:ascii="Arial" w:hAnsi="Arial" w:cs="Arial"/>
                          <w:b/>
                        </w:rPr>
                        <w:t>Deputy Safeguarding Person(s):</w:t>
                      </w:r>
                    </w:p>
                    <w:p w14:paraId="2ADA76A8" w14:textId="77777777" w:rsidR="006D409E" w:rsidRDefault="006D409E" w:rsidP="00205C19">
                      <w:pPr>
                        <w:rPr>
                          <w:rFonts w:ascii="Arial" w:hAnsi="Arial" w:cs="Arial"/>
                        </w:rPr>
                      </w:pPr>
                      <w:r>
                        <w:rPr>
                          <w:rFonts w:ascii="Arial" w:hAnsi="Arial" w:cs="Arial"/>
                        </w:rPr>
                        <w:t>Charlotte Clark</w:t>
                      </w:r>
                    </w:p>
                    <w:p w14:paraId="1A06C21B" w14:textId="77777777" w:rsidR="006D409E" w:rsidRDefault="006D409E" w:rsidP="00205C19">
                      <w:pPr>
                        <w:rPr>
                          <w:rFonts w:ascii="Arial" w:hAnsi="Arial" w:cs="Arial"/>
                        </w:rPr>
                      </w:pPr>
                      <w:r>
                        <w:rPr>
                          <w:rFonts w:ascii="Arial" w:hAnsi="Arial" w:cs="Arial"/>
                        </w:rPr>
                        <w:t>Rickie Wilson</w:t>
                      </w:r>
                    </w:p>
                    <w:p w14:paraId="10514CB2" w14:textId="77777777" w:rsidR="006D409E" w:rsidRDefault="006D409E" w:rsidP="00205C19">
                      <w:pPr>
                        <w:rPr>
                          <w:rFonts w:ascii="Arial" w:hAnsi="Arial" w:cs="Arial"/>
                        </w:rPr>
                      </w:pPr>
                      <w:r>
                        <w:rPr>
                          <w:rFonts w:ascii="Arial" w:hAnsi="Arial" w:cs="Arial"/>
                        </w:rPr>
                        <w:t>Lee Wilson</w:t>
                      </w:r>
                    </w:p>
                    <w:p w14:paraId="19F7F5B3" w14:textId="77777777" w:rsidR="006D409E" w:rsidRPr="00AA7683" w:rsidRDefault="006D409E" w:rsidP="00205C19">
                      <w:pPr>
                        <w:rPr>
                          <w:rFonts w:ascii="Arial" w:hAnsi="Arial" w:cs="Arial"/>
                          <w:b/>
                        </w:rPr>
                      </w:pPr>
                      <w:r w:rsidRPr="00AA7683">
                        <w:rPr>
                          <w:rFonts w:ascii="Arial" w:hAnsi="Arial" w:cs="Arial"/>
                          <w:b/>
                        </w:rPr>
                        <w:t>Link Governor:</w:t>
                      </w:r>
                    </w:p>
                    <w:p w14:paraId="58998DDF" w14:textId="77777777" w:rsidR="006D409E" w:rsidRPr="00107F84" w:rsidRDefault="006D409E" w:rsidP="00205C19">
                      <w:pPr>
                        <w:rPr>
                          <w:rFonts w:ascii="Arial" w:hAnsi="Arial" w:cs="Arial"/>
                          <w:color w:val="FF0000"/>
                        </w:rPr>
                      </w:pPr>
                      <w:r w:rsidRPr="00107F84">
                        <w:rPr>
                          <w:rFonts w:ascii="Arial" w:hAnsi="Arial" w:cs="Arial"/>
                          <w:color w:val="FF0000"/>
                        </w:rPr>
                        <w:t>John Adams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34A18EB" wp14:editId="7CAAEEE5">
                <wp:simplePos x="0" y="0"/>
                <wp:positionH relativeFrom="column">
                  <wp:posOffset>3572540</wp:posOffset>
                </wp:positionH>
                <wp:positionV relativeFrom="paragraph">
                  <wp:posOffset>3168857</wp:posOffset>
                </wp:positionV>
                <wp:extent cx="1573618" cy="435935"/>
                <wp:effectExtent l="0" t="0" r="64770" b="78740"/>
                <wp:wrapNone/>
                <wp:docPr id="56" name="Straight Arrow Connector 56"/>
                <wp:cNvGraphicFramePr/>
                <a:graphic xmlns:a="http://schemas.openxmlformats.org/drawingml/2006/main">
                  <a:graphicData uri="http://schemas.microsoft.com/office/word/2010/wordprocessingShape">
                    <wps:wsp>
                      <wps:cNvCnPr/>
                      <wps:spPr>
                        <a:xfrm>
                          <a:off x="0" y="0"/>
                          <a:ext cx="1573618" cy="4359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881781" id="Straight Arrow Connector 56" o:spid="_x0000_s1026" type="#_x0000_t32" style="position:absolute;margin-left:281.3pt;margin-top:249.5pt;width:123.9pt;height:3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449BCD63" wp14:editId="28233518">
                <wp:simplePos x="0" y="0"/>
                <wp:positionH relativeFrom="column">
                  <wp:posOffset>425302</wp:posOffset>
                </wp:positionH>
                <wp:positionV relativeFrom="paragraph">
                  <wp:posOffset>3157973</wp:posOffset>
                </wp:positionV>
                <wp:extent cx="1531089" cy="446819"/>
                <wp:effectExtent l="38100" t="0" r="31115" b="86995"/>
                <wp:wrapNone/>
                <wp:docPr id="57" name="Straight Arrow Connector 57"/>
                <wp:cNvGraphicFramePr/>
                <a:graphic xmlns:a="http://schemas.openxmlformats.org/drawingml/2006/main">
                  <a:graphicData uri="http://schemas.microsoft.com/office/word/2010/wordprocessingShape">
                    <wps:wsp>
                      <wps:cNvCnPr/>
                      <wps:spPr>
                        <a:xfrm flipH="1">
                          <a:off x="0" y="0"/>
                          <a:ext cx="1531089" cy="4468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6925BB" id="Straight Arrow Connector 57" o:spid="_x0000_s1026" type="#_x0000_t32" style="position:absolute;margin-left:33.5pt;margin-top:248.65pt;width:120.55pt;height:35.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69B8A34C" wp14:editId="6B5D82AF">
                <wp:simplePos x="0" y="0"/>
                <wp:positionH relativeFrom="column">
                  <wp:posOffset>2732567</wp:posOffset>
                </wp:positionH>
                <wp:positionV relativeFrom="paragraph">
                  <wp:posOffset>3147592</wp:posOffset>
                </wp:positionV>
                <wp:extent cx="0" cy="457200"/>
                <wp:effectExtent l="9525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4E77CBA" id="Straight Arrow Connector 58" o:spid="_x0000_s1026" type="#_x0000_t32" style="position:absolute;margin-left:215.15pt;margin-top:247.85pt;width:0;height:3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7D6B58E0" wp14:editId="1A3D7965">
                <wp:simplePos x="0" y="0"/>
                <wp:positionH relativeFrom="column">
                  <wp:posOffset>2735949</wp:posOffset>
                </wp:positionH>
                <wp:positionV relativeFrom="paragraph">
                  <wp:posOffset>1768106</wp:posOffset>
                </wp:positionV>
                <wp:extent cx="0" cy="297785"/>
                <wp:effectExtent l="95250" t="0" r="57150" b="64770"/>
                <wp:wrapNone/>
                <wp:docPr id="59" name="Straight Arrow Connector 59"/>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BCC577" id="Straight Arrow Connector 59" o:spid="_x0000_s1026" type="#_x0000_t32" style="position:absolute;margin-left:215.45pt;margin-top:139.2pt;width:0;height:23.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4366E072" wp14:editId="5CBD5D90">
                <wp:simplePos x="0" y="0"/>
                <wp:positionH relativeFrom="column">
                  <wp:posOffset>2732567</wp:posOffset>
                </wp:positionH>
                <wp:positionV relativeFrom="paragraph">
                  <wp:posOffset>744560</wp:posOffset>
                </wp:positionV>
                <wp:extent cx="0" cy="297785"/>
                <wp:effectExtent l="95250" t="0" r="57150" b="64770"/>
                <wp:wrapNone/>
                <wp:docPr id="60" name="Straight Arrow Connector 60"/>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A15BFC" id="Straight Arrow Connector 60" o:spid="_x0000_s1026" type="#_x0000_t32" style="position:absolute;margin-left:215.15pt;margin-top:58.65pt;width:0;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">
                <v:stroke endarrow="open"/>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67BB4995" wp14:editId="1702C507">
                <wp:simplePos x="0" y="0"/>
                <wp:positionH relativeFrom="column">
                  <wp:posOffset>4337685</wp:posOffset>
                </wp:positionH>
                <wp:positionV relativeFrom="paragraph">
                  <wp:posOffset>3604260</wp:posOffset>
                </wp:positionV>
                <wp:extent cx="1616075" cy="796925"/>
                <wp:effectExtent l="0" t="0" r="22225" b="22225"/>
                <wp:wrapNone/>
                <wp:docPr id="61" name="Text Box 61"/>
                <wp:cNvGraphicFramePr/>
                <a:graphic xmlns:a="http://schemas.openxmlformats.org/drawingml/2006/main">
                  <a:graphicData uri="http://schemas.microsoft.com/office/word/2010/wordprocessingShape">
                    <wps:wsp>
                      <wps:cNvSpPr txBox="1"/>
                      <wps:spPr>
                        <a:xfrm>
                          <a:off x="0" y="0"/>
                          <a:ext cx="1616075" cy="796925"/>
                        </a:xfrm>
                        <a:prstGeom prst="rect">
                          <a:avLst/>
                        </a:prstGeom>
                        <a:solidFill>
                          <a:sysClr val="window" lastClr="FFFFFF"/>
                        </a:solidFill>
                        <a:ln w="6350">
                          <a:solidFill>
                            <a:prstClr val="black"/>
                          </a:solidFill>
                        </a:ln>
                        <a:effectLst/>
                      </wps:spPr>
                      <wps:txbx>
                        <w:txbxContent>
                          <w:p w14:paraId="7B0A56DD" w14:textId="77777777" w:rsidR="006D409E" w:rsidRPr="00F16F0D" w:rsidRDefault="006D409E" w:rsidP="00205C19">
                            <w:pPr>
                              <w:rPr>
                                <w:rFonts w:ascii="Arial" w:hAnsi="Arial" w:cs="Arial"/>
                              </w:rPr>
                            </w:pPr>
                            <w:r w:rsidRPr="00F16F0D">
                              <w:rPr>
                                <w:rFonts w:ascii="Arial" w:hAnsi="Arial" w:cs="Arial"/>
                              </w:rPr>
                              <w:t>Decision made to refer the concern to social care</w:t>
                            </w:r>
                            <w:r>
                              <w:rPr>
                                <w:rFonts w:ascii="Arial" w:hAnsi="Arial" w:cs="Arial"/>
                              </w:rPr>
                              <w:t xml:space="preserve"> </w:t>
                            </w:r>
                            <w:r w:rsidRPr="003C1E71">
                              <w:rPr>
                                <w:rFonts w:ascii="Arial" w:hAnsi="Arial" w:cs="Arial"/>
                              </w:rPr>
                              <w:t>on the same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B4995" id="Text Box 61" o:spid="_x0000_s1035" type="#_x0000_t202" style="position:absolute;left:0;text-align:left;margin-left:341.55pt;margin-top:283.8pt;width:127.25pt;height:6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" fillcolor="window" strokeweight=".5pt">
                <v:textbox>
                  <w:txbxContent>
                    <w:p w14:paraId="7B0A56DD" w14:textId="77777777" w:rsidR="006D409E" w:rsidRPr="00F16F0D" w:rsidRDefault="006D409E" w:rsidP="00205C19">
                      <w:pPr>
                        <w:rPr>
                          <w:rFonts w:ascii="Arial" w:hAnsi="Arial" w:cs="Arial"/>
                        </w:rPr>
                      </w:pPr>
                      <w:r w:rsidRPr="00F16F0D">
                        <w:rPr>
                          <w:rFonts w:ascii="Arial" w:hAnsi="Arial" w:cs="Arial"/>
                        </w:rPr>
                        <w:t>Decision made to refer the concern to social care</w:t>
                      </w:r>
                      <w:r>
                        <w:rPr>
                          <w:rFonts w:ascii="Arial" w:hAnsi="Arial" w:cs="Arial"/>
                        </w:rPr>
                        <w:t xml:space="preserve"> </w:t>
                      </w:r>
                      <w:r w:rsidRPr="003C1E71">
                        <w:rPr>
                          <w:rFonts w:ascii="Arial" w:hAnsi="Arial" w:cs="Arial"/>
                        </w:rPr>
                        <w:t>on the same day</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604D6699" wp14:editId="1465D93F">
                <wp:simplePos x="0" y="0"/>
                <wp:positionH relativeFrom="column">
                  <wp:posOffset>1955800</wp:posOffset>
                </wp:positionH>
                <wp:positionV relativeFrom="paragraph">
                  <wp:posOffset>3604260</wp:posOffset>
                </wp:positionV>
                <wp:extent cx="1616075" cy="903605"/>
                <wp:effectExtent l="0" t="0" r="22225" b="10795"/>
                <wp:wrapNone/>
                <wp:docPr id="62" name="Text Box 62"/>
                <wp:cNvGraphicFramePr/>
                <a:graphic xmlns:a="http://schemas.openxmlformats.org/drawingml/2006/main">
                  <a:graphicData uri="http://schemas.microsoft.com/office/word/2010/wordprocessingShape">
                    <wps:wsp>
                      <wps:cNvSpPr txBox="1"/>
                      <wps:spPr>
                        <a:xfrm>
                          <a:off x="0" y="0"/>
                          <a:ext cx="1616075" cy="903605"/>
                        </a:xfrm>
                        <a:prstGeom prst="rect">
                          <a:avLst/>
                        </a:prstGeom>
                        <a:solidFill>
                          <a:sysClr val="window" lastClr="FFFFFF"/>
                        </a:solidFill>
                        <a:ln w="6350">
                          <a:solidFill>
                            <a:prstClr val="black"/>
                          </a:solidFill>
                        </a:ln>
                        <a:effectLst/>
                      </wps:spPr>
                      <wps:txbx>
                        <w:txbxContent>
                          <w:p w14:paraId="37385874" w14:textId="77777777" w:rsidR="006D409E" w:rsidRPr="000B2065" w:rsidRDefault="006D409E" w:rsidP="00205C19">
                            <w:pPr>
                              <w:rPr>
                                <w:rFonts w:ascii="Arial" w:hAnsi="Arial" w:cs="Arial"/>
                                <w:b/>
                              </w:rPr>
                            </w:pPr>
                            <w:r w:rsidRPr="000B2065">
                              <w:rPr>
                                <w:rFonts w:ascii="Arial" w:hAnsi="Arial" w:cs="Arial"/>
                                <w:b/>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D6699" id="Text Box 62" o:spid="_x0000_s1036" type="#_x0000_t202" style="position:absolute;left:0;text-align:left;margin-left:154pt;margin-top:283.8pt;width:127.25pt;height:71.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" fillcolor="window" strokeweight=".5pt">
                <v:textbox>
                  <w:txbxContent>
                    <w:p w14:paraId="37385874" w14:textId="77777777" w:rsidR="006D409E" w:rsidRPr="000B2065" w:rsidRDefault="006D409E" w:rsidP="00205C19">
                      <w:pPr>
                        <w:rPr>
                          <w:rFonts w:ascii="Arial" w:hAnsi="Arial" w:cs="Arial"/>
                          <w:b/>
                        </w:rPr>
                      </w:pPr>
                      <w:r w:rsidRPr="000B2065">
                        <w:rPr>
                          <w:rFonts w:ascii="Arial" w:hAnsi="Arial" w:cs="Arial"/>
                          <w:b/>
                        </w:rPr>
                        <w:t xml:space="preserve">Decision made to discuss the concern informally with the parents/carers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224BFB50" wp14:editId="57F4F318">
                <wp:simplePos x="0" y="0"/>
                <wp:positionH relativeFrom="column">
                  <wp:posOffset>-245110</wp:posOffset>
                </wp:positionH>
                <wp:positionV relativeFrom="paragraph">
                  <wp:posOffset>3604260</wp:posOffset>
                </wp:positionV>
                <wp:extent cx="1616075" cy="594995"/>
                <wp:effectExtent l="0" t="0" r="22225" b="14605"/>
                <wp:wrapNone/>
                <wp:docPr id="63" name="Text Box 63"/>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prstClr val="black"/>
                          </a:solidFill>
                        </a:ln>
                        <a:effectLst/>
                      </wps:spPr>
                      <wps:txbx>
                        <w:txbxContent>
                          <w:p w14:paraId="0F194ADE" w14:textId="77777777" w:rsidR="006D409E" w:rsidRPr="000B2065" w:rsidRDefault="006D409E" w:rsidP="00205C19">
                            <w:pPr>
                              <w:rPr>
                                <w:rFonts w:ascii="Arial" w:hAnsi="Arial" w:cs="Arial"/>
                                <w:b/>
                              </w:rPr>
                            </w:pPr>
                            <w:r w:rsidRPr="000B2065">
                              <w:rPr>
                                <w:rFonts w:ascii="Arial" w:hAnsi="Arial" w:cs="Arial"/>
                                <w:b/>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BFB50" id="Text Box 63" o:spid="_x0000_s1037" type="#_x0000_t202" style="position:absolute;left:0;text-align:left;margin-left:-19.3pt;margin-top:283.8pt;width:127.25pt;height:4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" fillcolor="window" strokeweight=".5pt">
                <v:textbox>
                  <w:txbxContent>
                    <w:p w14:paraId="0F194ADE" w14:textId="77777777" w:rsidR="006D409E" w:rsidRPr="000B2065" w:rsidRDefault="006D409E" w:rsidP="00205C19">
                      <w:pPr>
                        <w:rPr>
                          <w:rFonts w:ascii="Arial" w:hAnsi="Arial" w:cs="Arial"/>
                          <w:b/>
                        </w:rPr>
                      </w:pPr>
                      <w:r w:rsidRPr="000B2065">
                        <w:rPr>
                          <w:rFonts w:ascii="Arial" w:hAnsi="Arial" w:cs="Arial"/>
                          <w:b/>
                        </w:rPr>
                        <w:t xml:space="preserve">Decision made to monitor the concern. </w:t>
                      </w:r>
                    </w:p>
                  </w:txbxContent>
                </v:textbox>
              </v:shape>
            </w:pict>
          </mc:Fallback>
        </mc:AlternateContent>
      </w:r>
    </w:p>
    <w:p w14:paraId="2B3B42B6" w14:textId="77777777" w:rsidR="00205C19" w:rsidRPr="00E250BF" w:rsidRDefault="00205C19" w:rsidP="00205C19"/>
    <w:p w14:paraId="1B7AFAA4" w14:textId="77777777" w:rsidR="00205C19" w:rsidRPr="00E250BF" w:rsidRDefault="00205C19" w:rsidP="00205C19"/>
    <w:p w14:paraId="57EE13BC" w14:textId="77777777" w:rsidR="00205C19" w:rsidRPr="00E250BF" w:rsidRDefault="00205C19" w:rsidP="00205C19">
      <w:r w:rsidRPr="00F16F0D">
        <w:rPr>
          <w:rFonts w:ascii="Arial" w:hAnsi="Arial" w:cs="Arial"/>
          <w:noProof/>
          <w:sz w:val="24"/>
          <w:szCs w:val="24"/>
          <w:lang w:val="en-GB" w:eastAsia="en-GB"/>
        </w:rPr>
        <mc:AlternateContent>
          <mc:Choice Requires="wps">
            <w:drawing>
              <wp:anchor distT="0" distB="0" distL="114300" distR="114300" simplePos="0" relativeHeight="251700224" behindDoc="0" locked="0" layoutInCell="1" allowOverlap="1" wp14:anchorId="6B1EC10C" wp14:editId="15E0E7B1">
                <wp:simplePos x="0" y="0"/>
                <wp:positionH relativeFrom="column">
                  <wp:posOffset>1952625</wp:posOffset>
                </wp:positionH>
                <wp:positionV relativeFrom="paragraph">
                  <wp:posOffset>222249</wp:posOffset>
                </wp:positionV>
                <wp:extent cx="1616075" cy="904875"/>
                <wp:effectExtent l="19050" t="19050" r="22225" b="28575"/>
                <wp:wrapNone/>
                <wp:docPr id="64" name="Text Box 64"/>
                <wp:cNvGraphicFramePr/>
                <a:graphic xmlns:a="http://schemas.openxmlformats.org/drawingml/2006/main">
                  <a:graphicData uri="http://schemas.microsoft.com/office/word/2010/wordprocessingShape">
                    <wps:wsp>
                      <wps:cNvSpPr txBox="1"/>
                      <wps:spPr>
                        <a:xfrm>
                          <a:off x="0" y="0"/>
                          <a:ext cx="1616075" cy="904875"/>
                        </a:xfrm>
                        <a:prstGeom prst="rect">
                          <a:avLst/>
                        </a:prstGeom>
                        <a:solidFill>
                          <a:sysClr val="window" lastClr="FFFFFF"/>
                        </a:solidFill>
                        <a:ln w="28575">
                          <a:solidFill>
                            <a:prstClr val="black"/>
                          </a:solidFill>
                        </a:ln>
                        <a:effectLst/>
                      </wps:spPr>
                      <wps:txbx>
                        <w:txbxContent>
                          <w:p w14:paraId="093FF8BE" w14:textId="77777777" w:rsidR="006D409E" w:rsidRPr="000B2065" w:rsidRDefault="006D409E" w:rsidP="00205C19">
                            <w:pPr>
                              <w:spacing w:line="240" w:lineRule="auto"/>
                              <w:rPr>
                                <w:rFonts w:ascii="Arial" w:hAnsi="Arial" w:cs="Arial"/>
                                <w:b/>
                              </w:rPr>
                            </w:pPr>
                            <w:r w:rsidRPr="000B2065">
                              <w:rPr>
                                <w:rFonts w:ascii="Arial" w:hAnsi="Arial" w:cs="Arial"/>
                                <w:b/>
                              </w:rPr>
                              <w:t>Hand concern form</w:t>
                            </w:r>
                            <w:r>
                              <w:rPr>
                                <w:rFonts w:ascii="Arial" w:hAnsi="Arial" w:cs="Arial"/>
                                <w:b/>
                              </w:rPr>
                              <w:t xml:space="preserve"> </w:t>
                            </w:r>
                            <w:r w:rsidRPr="003C1E71">
                              <w:rPr>
                                <w:rFonts w:ascii="Arial" w:hAnsi="Arial" w:cs="Arial"/>
                                <w:b/>
                              </w:rPr>
                              <w:t xml:space="preserve">immediately </w:t>
                            </w:r>
                            <w:r w:rsidRPr="000B2065">
                              <w:rPr>
                                <w:rFonts w:ascii="Arial" w:hAnsi="Arial" w:cs="Arial"/>
                                <w:b/>
                              </w:rPr>
                              <w:t>to:</w:t>
                            </w:r>
                          </w:p>
                          <w:p w14:paraId="76363DFA" w14:textId="77777777" w:rsidR="006D409E" w:rsidRPr="002F05CF" w:rsidRDefault="006D409E" w:rsidP="00205C19">
                            <w:pPr>
                              <w:spacing w:line="240" w:lineRule="auto"/>
                              <w:rPr>
                                <w:rFonts w:ascii="Arial" w:hAnsi="Arial" w:cs="Arial"/>
                              </w:rPr>
                            </w:pPr>
                            <w:r>
                              <w:rPr>
                                <w:rFonts w:ascii="Arial" w:hAnsi="Arial" w:cs="Arial"/>
                              </w:rPr>
                              <w:t>A Designated 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EC10C" id="Text Box 64" o:spid="_x0000_s1038" type="#_x0000_t202" style="position:absolute;margin-left:153.75pt;margin-top:17.5pt;width:127.25pt;height:7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" fillcolor="window" strokeweight="2.25pt">
                <v:textbox>
                  <w:txbxContent>
                    <w:p w14:paraId="093FF8BE" w14:textId="77777777" w:rsidR="006D409E" w:rsidRPr="000B2065" w:rsidRDefault="006D409E" w:rsidP="00205C19">
                      <w:pPr>
                        <w:spacing w:line="240" w:lineRule="auto"/>
                        <w:rPr>
                          <w:rFonts w:ascii="Arial" w:hAnsi="Arial" w:cs="Arial"/>
                          <w:b/>
                        </w:rPr>
                      </w:pPr>
                      <w:r w:rsidRPr="000B2065">
                        <w:rPr>
                          <w:rFonts w:ascii="Arial" w:hAnsi="Arial" w:cs="Arial"/>
                          <w:b/>
                        </w:rPr>
                        <w:t>Hand concern form</w:t>
                      </w:r>
                      <w:r>
                        <w:rPr>
                          <w:rFonts w:ascii="Arial" w:hAnsi="Arial" w:cs="Arial"/>
                          <w:b/>
                        </w:rPr>
                        <w:t xml:space="preserve"> </w:t>
                      </w:r>
                      <w:r w:rsidRPr="003C1E71">
                        <w:rPr>
                          <w:rFonts w:ascii="Arial" w:hAnsi="Arial" w:cs="Arial"/>
                          <w:b/>
                        </w:rPr>
                        <w:t xml:space="preserve">immediately </w:t>
                      </w:r>
                      <w:r w:rsidRPr="000B2065">
                        <w:rPr>
                          <w:rFonts w:ascii="Arial" w:hAnsi="Arial" w:cs="Arial"/>
                          <w:b/>
                        </w:rPr>
                        <w:t>to:</w:t>
                      </w:r>
                    </w:p>
                    <w:p w14:paraId="76363DFA" w14:textId="77777777" w:rsidR="006D409E" w:rsidRPr="002F05CF" w:rsidRDefault="006D409E" w:rsidP="00205C19">
                      <w:pPr>
                        <w:spacing w:line="240" w:lineRule="auto"/>
                        <w:rPr>
                          <w:rFonts w:ascii="Arial" w:hAnsi="Arial" w:cs="Arial"/>
                        </w:rPr>
                      </w:pPr>
                      <w:r>
                        <w:rPr>
                          <w:rFonts w:ascii="Arial" w:hAnsi="Arial" w:cs="Arial"/>
                        </w:rPr>
                        <w:t>A Designated Safeguarding Lead</w:t>
                      </w:r>
                    </w:p>
                  </w:txbxContent>
                </v:textbox>
              </v:shape>
            </w:pict>
          </mc:Fallback>
        </mc:AlternateContent>
      </w:r>
    </w:p>
    <w:p w14:paraId="6377E8F0" w14:textId="77777777" w:rsidR="00205C19" w:rsidRPr="00E250BF" w:rsidRDefault="00205C19" w:rsidP="00205C19"/>
    <w:p w14:paraId="0A3030A2" w14:textId="77777777" w:rsidR="00205C19" w:rsidRPr="00E250BF" w:rsidRDefault="00205C19" w:rsidP="00205C19"/>
    <w:p w14:paraId="75C66A79" w14:textId="77777777" w:rsidR="00205C19" w:rsidRPr="00E250BF" w:rsidRDefault="00205C19" w:rsidP="00205C19">
      <w:r w:rsidRPr="00F16F0D">
        <w:rPr>
          <w:rFonts w:ascii="Arial" w:hAnsi="Arial" w:cs="Arial"/>
          <w:noProof/>
          <w:sz w:val="24"/>
          <w:szCs w:val="24"/>
          <w:lang w:val="en-GB" w:eastAsia="en-GB"/>
        </w:rPr>
        <mc:AlternateContent>
          <mc:Choice Requires="wps">
            <w:drawing>
              <wp:anchor distT="0" distB="0" distL="114300" distR="114300" simplePos="0" relativeHeight="251701248" behindDoc="0" locked="0" layoutInCell="1" allowOverlap="1" wp14:anchorId="70252E5D" wp14:editId="5D70A769">
                <wp:simplePos x="0" y="0"/>
                <wp:positionH relativeFrom="column">
                  <wp:posOffset>1952625</wp:posOffset>
                </wp:positionH>
                <wp:positionV relativeFrom="paragraph">
                  <wp:posOffset>262890</wp:posOffset>
                </wp:positionV>
                <wp:extent cx="1616075" cy="1200150"/>
                <wp:effectExtent l="0" t="0" r="22225" b="19050"/>
                <wp:wrapNone/>
                <wp:docPr id="65" name="Text Box 65"/>
                <wp:cNvGraphicFramePr/>
                <a:graphic xmlns:a="http://schemas.openxmlformats.org/drawingml/2006/main">
                  <a:graphicData uri="http://schemas.microsoft.com/office/word/2010/wordprocessingShape">
                    <wps:wsp>
                      <wps:cNvSpPr txBox="1"/>
                      <wps:spPr>
                        <a:xfrm>
                          <a:off x="0" y="0"/>
                          <a:ext cx="1616075" cy="1200150"/>
                        </a:xfrm>
                        <a:prstGeom prst="rect">
                          <a:avLst/>
                        </a:prstGeom>
                        <a:solidFill>
                          <a:sysClr val="window" lastClr="FFFFFF"/>
                        </a:solidFill>
                        <a:ln w="6350">
                          <a:solidFill>
                            <a:prstClr val="black"/>
                          </a:solidFill>
                        </a:ln>
                        <a:effectLst/>
                      </wps:spPr>
                      <wps:txbx>
                        <w:txbxContent>
                          <w:p w14:paraId="5894D8F6" w14:textId="77777777" w:rsidR="006D409E" w:rsidRPr="000B2065" w:rsidRDefault="006D409E" w:rsidP="00205C19">
                            <w:pPr>
                              <w:rPr>
                                <w:rFonts w:ascii="Arial" w:hAnsi="Arial" w:cs="Arial"/>
                                <w:b/>
                              </w:rPr>
                            </w:pPr>
                            <w:r w:rsidRPr="000B2065">
                              <w:rPr>
                                <w:rFonts w:ascii="Arial" w:hAnsi="Arial" w:cs="Arial"/>
                                <w:b/>
                              </w:rPr>
                              <w:t>Designated Safeguarding Lead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52E5D" id="Text Box 65" o:spid="_x0000_s1039" type="#_x0000_t202" style="position:absolute;margin-left:153.75pt;margin-top:20.7pt;width:127.25pt;height:9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" fillcolor="window" strokeweight=".5pt">
                <v:textbox>
                  <w:txbxContent>
                    <w:p w14:paraId="5894D8F6" w14:textId="77777777" w:rsidR="006D409E" w:rsidRPr="000B2065" w:rsidRDefault="006D409E" w:rsidP="00205C19">
                      <w:pPr>
                        <w:rPr>
                          <w:rFonts w:ascii="Arial" w:hAnsi="Arial" w:cs="Arial"/>
                          <w:b/>
                        </w:rPr>
                      </w:pPr>
                      <w:r w:rsidRPr="000B2065">
                        <w:rPr>
                          <w:rFonts w:ascii="Arial" w:hAnsi="Arial" w:cs="Arial"/>
                          <w:b/>
                        </w:rPr>
                        <w:t>Designated Safeguarding Lead reviews concern form and makes a decision about next steps</w:t>
                      </w:r>
                    </w:p>
                  </w:txbxContent>
                </v:textbox>
              </v:shape>
            </w:pict>
          </mc:Fallback>
        </mc:AlternateContent>
      </w:r>
    </w:p>
    <w:p w14:paraId="57EFA9ED" w14:textId="77777777" w:rsidR="00205C19" w:rsidRPr="00E250BF" w:rsidRDefault="00205C19" w:rsidP="00205C19"/>
    <w:p w14:paraId="2056E09C" w14:textId="77777777" w:rsidR="00205C19" w:rsidRPr="00E250BF" w:rsidRDefault="00205C19" w:rsidP="00205C19"/>
    <w:p w14:paraId="3FF38FA6" w14:textId="77777777" w:rsidR="00205C19" w:rsidRPr="00E250BF" w:rsidRDefault="00205C19" w:rsidP="00205C19"/>
    <w:p w14:paraId="7DDA9803" w14:textId="77777777" w:rsidR="00205C19" w:rsidRPr="00E250BF" w:rsidRDefault="00205C19" w:rsidP="00205C19"/>
    <w:p w14:paraId="46069A95" w14:textId="77777777" w:rsidR="00205C19" w:rsidRPr="00E250BF" w:rsidRDefault="00205C19" w:rsidP="00205C19"/>
    <w:p w14:paraId="06652AC3" w14:textId="77777777" w:rsidR="00205C19" w:rsidRPr="00E250BF" w:rsidRDefault="00205C19" w:rsidP="00205C19"/>
    <w:p w14:paraId="72262C24" w14:textId="77777777" w:rsidR="00205C19" w:rsidRPr="00E250BF" w:rsidRDefault="00205C19" w:rsidP="00205C19"/>
    <w:p w14:paraId="3D784ED9" w14:textId="77777777" w:rsidR="00205C19" w:rsidRPr="00E250BF" w:rsidRDefault="00205C19" w:rsidP="00205C19">
      <w:r>
        <w:rPr>
          <w:rFonts w:ascii="Arial" w:hAnsi="Arial" w:cs="Arial"/>
          <w:noProof/>
          <w:sz w:val="24"/>
          <w:szCs w:val="24"/>
          <w:lang w:val="en-GB" w:eastAsia="en-GB"/>
        </w:rPr>
        <mc:AlternateContent>
          <mc:Choice Requires="wps">
            <w:drawing>
              <wp:anchor distT="0" distB="0" distL="114300" distR="114300" simplePos="0" relativeHeight="251702272" behindDoc="0" locked="0" layoutInCell="1" allowOverlap="1" wp14:anchorId="45D34A46" wp14:editId="55D5452E">
                <wp:simplePos x="0" y="0"/>
                <wp:positionH relativeFrom="column">
                  <wp:posOffset>111125</wp:posOffset>
                </wp:positionH>
                <wp:positionV relativeFrom="paragraph">
                  <wp:posOffset>298450</wp:posOffset>
                </wp:positionV>
                <wp:extent cx="815975" cy="247650"/>
                <wp:effectExtent l="0" t="0" r="3175" b="0"/>
                <wp:wrapNone/>
                <wp:docPr id="66" name="Text Box 66"/>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ysClr val="window" lastClr="FFFFFF"/>
                        </a:solidFill>
                        <a:ln w="6350">
                          <a:noFill/>
                        </a:ln>
                        <a:effectLst/>
                      </wps:spPr>
                      <wps:txbx>
                        <w:txbxContent>
                          <w:p w14:paraId="75CEF3FC" w14:textId="77777777" w:rsidR="006D409E" w:rsidRPr="00157031" w:rsidRDefault="006D409E" w:rsidP="00205C19">
                            <w:pPr>
                              <w:rPr>
                                <w:rFonts w:ascii="Arial" w:hAnsi="Arial" w:cs="Arial"/>
                                <w:b/>
                              </w:rPr>
                            </w:pPr>
                            <w:r>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34A46" id="Text Box 66" o:spid="_x0000_s1040" type="#_x0000_t202" style="position:absolute;margin-left:8.75pt;margin-top:23.5pt;width:64.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" fillcolor="window" stroked="f" strokeweight=".5pt">
                <v:textbox>
                  <w:txbxContent>
                    <w:p w14:paraId="75CEF3FC" w14:textId="77777777" w:rsidR="006D409E" w:rsidRPr="00157031" w:rsidRDefault="006D409E" w:rsidP="00205C19">
                      <w:pPr>
                        <w:rPr>
                          <w:rFonts w:ascii="Arial" w:hAnsi="Arial" w:cs="Arial"/>
                          <w:b/>
                        </w:rPr>
                      </w:pPr>
                      <w:r>
                        <w:rPr>
                          <w:rFonts w:ascii="Arial" w:hAnsi="Arial" w:cs="Arial"/>
                          <w:b/>
                        </w:rPr>
                        <w:t>Monitor</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3296" behindDoc="0" locked="0" layoutInCell="1" allowOverlap="1" wp14:anchorId="71CBE92C" wp14:editId="36BD39AA">
                <wp:simplePos x="0" y="0"/>
                <wp:positionH relativeFrom="column">
                  <wp:posOffset>4778375</wp:posOffset>
                </wp:positionH>
                <wp:positionV relativeFrom="paragraph">
                  <wp:posOffset>274955</wp:posOffset>
                </wp:positionV>
                <wp:extent cx="714375" cy="29527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17DB42AE" w14:textId="77777777" w:rsidR="006D409E" w:rsidRPr="00157031" w:rsidRDefault="006D409E" w:rsidP="00205C19">
                            <w:pPr>
                              <w:shd w:val="clear" w:color="auto" w:fill="FFFFFF" w:themeFill="background1"/>
                              <w:spacing w:line="240" w:lineRule="auto"/>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E92C" id="Text Box 67" o:spid="_x0000_s1041" type="#_x0000_t202" style="position:absolute;margin-left:376.25pt;margin-top:21.65pt;width:56.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" filled="f" stroked="f" strokeweight=".5pt">
                <v:textbox>
                  <w:txbxContent>
                    <w:p w14:paraId="17DB42AE" w14:textId="77777777" w:rsidR="006D409E" w:rsidRPr="00157031" w:rsidRDefault="006D409E" w:rsidP="00205C19">
                      <w:pPr>
                        <w:shd w:val="clear" w:color="auto" w:fill="FFFFFF" w:themeFill="background1"/>
                        <w:spacing w:line="240" w:lineRule="auto"/>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4320" behindDoc="0" locked="0" layoutInCell="1" allowOverlap="1" wp14:anchorId="145A1231" wp14:editId="5E7896B3">
                <wp:simplePos x="0" y="0"/>
                <wp:positionH relativeFrom="column">
                  <wp:posOffset>2333625</wp:posOffset>
                </wp:positionH>
                <wp:positionV relativeFrom="paragraph">
                  <wp:posOffset>299085</wp:posOffset>
                </wp:positionV>
                <wp:extent cx="815975" cy="247650"/>
                <wp:effectExtent l="0" t="0" r="3175" b="0"/>
                <wp:wrapNone/>
                <wp:docPr id="68" name="Text Box 68"/>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ysClr val="window" lastClr="FFFFFF"/>
                        </a:solidFill>
                        <a:ln w="6350">
                          <a:noFill/>
                        </a:ln>
                        <a:effectLst/>
                      </wps:spPr>
                      <wps:txbx>
                        <w:txbxContent>
                          <w:p w14:paraId="13FA80AC" w14:textId="77777777" w:rsidR="006D409E" w:rsidRPr="00157031" w:rsidRDefault="006D409E" w:rsidP="00205C19">
                            <w:pPr>
                              <w:rPr>
                                <w:rFonts w:ascii="Arial" w:hAnsi="Arial" w:cs="Arial"/>
                                <w:b/>
                              </w:rPr>
                            </w:pPr>
                            <w:r>
                              <w:rPr>
                                <w:rFonts w:ascii="Arial" w:hAnsi="Arial" w:cs="Arial"/>
                                <w:b/>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1231" id="Text Box 68" o:spid="_x0000_s1042" type="#_x0000_t202" style="position:absolute;margin-left:183.75pt;margin-top:23.55pt;width:64.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" fillcolor="window" stroked="f" strokeweight=".5pt">
                <v:textbox>
                  <w:txbxContent>
                    <w:p w14:paraId="13FA80AC" w14:textId="77777777" w:rsidR="006D409E" w:rsidRPr="00157031" w:rsidRDefault="006D409E" w:rsidP="00205C19">
                      <w:pPr>
                        <w:rPr>
                          <w:rFonts w:ascii="Arial" w:hAnsi="Arial" w:cs="Arial"/>
                          <w:b/>
                        </w:rPr>
                      </w:pPr>
                      <w:r>
                        <w:rPr>
                          <w:rFonts w:ascii="Arial" w:hAnsi="Arial" w:cs="Arial"/>
                          <w:b/>
                        </w:rPr>
                        <w:t>Discuss</w:t>
                      </w:r>
                    </w:p>
                  </w:txbxContent>
                </v:textbox>
              </v:shape>
            </w:pict>
          </mc:Fallback>
        </mc:AlternateContent>
      </w:r>
    </w:p>
    <w:p w14:paraId="4B75B8B8" w14:textId="77777777" w:rsidR="00205C19" w:rsidRPr="00E250BF" w:rsidRDefault="00205C19" w:rsidP="00205C19"/>
    <w:p w14:paraId="7E3C352B" w14:textId="77777777" w:rsidR="00205C19" w:rsidRPr="00E250BF" w:rsidRDefault="00205C19" w:rsidP="00205C19"/>
    <w:p w14:paraId="66D0BA04" w14:textId="77777777" w:rsidR="00205C19" w:rsidRPr="00E250BF" w:rsidRDefault="00205C19" w:rsidP="00205C19"/>
    <w:p w14:paraId="707D0DFB" w14:textId="77777777" w:rsidR="00205C19" w:rsidRPr="00E250BF" w:rsidRDefault="00205C19" w:rsidP="00205C19"/>
    <w:p w14:paraId="088E50EB" w14:textId="77777777" w:rsidR="00205C19" w:rsidRPr="00E250BF" w:rsidRDefault="00205C19" w:rsidP="00205C19"/>
    <w:p w14:paraId="56C30F3A" w14:textId="77777777" w:rsidR="00205C19" w:rsidRPr="00E250BF" w:rsidRDefault="00205C19" w:rsidP="00205C19">
      <w:r>
        <w:rPr>
          <w:rFonts w:ascii="Arial" w:hAnsi="Arial" w:cs="Arial"/>
          <w:noProof/>
          <w:sz w:val="24"/>
          <w:szCs w:val="24"/>
          <w:lang w:val="en-GB" w:eastAsia="en-GB"/>
        </w:rPr>
        <mc:AlternateContent>
          <mc:Choice Requires="wps">
            <w:drawing>
              <wp:anchor distT="0" distB="0" distL="114300" distR="114300" simplePos="0" relativeHeight="251705344" behindDoc="0" locked="0" layoutInCell="1" allowOverlap="1" wp14:anchorId="533A3402" wp14:editId="7AEA088A">
                <wp:simplePos x="0" y="0"/>
                <wp:positionH relativeFrom="column">
                  <wp:posOffset>2752725</wp:posOffset>
                </wp:positionH>
                <wp:positionV relativeFrom="paragraph">
                  <wp:posOffset>253999</wp:posOffset>
                </wp:positionV>
                <wp:extent cx="9525" cy="942975"/>
                <wp:effectExtent l="76200" t="0" r="85725" b="66675"/>
                <wp:wrapNone/>
                <wp:docPr id="69" name="Straight Arrow Connector 69"/>
                <wp:cNvGraphicFramePr/>
                <a:graphic xmlns:a="http://schemas.openxmlformats.org/drawingml/2006/main">
                  <a:graphicData uri="http://schemas.microsoft.com/office/word/2010/wordprocessingShape">
                    <wps:wsp>
                      <wps:cNvCnPr/>
                      <wps:spPr>
                        <a:xfrm>
                          <a:off x="0" y="0"/>
                          <a:ext cx="9525" cy="942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626C7A" id="Straight Arrow Connector 69" o:spid="_x0000_s1026" type="#_x0000_t32" style="position:absolute;margin-left:216.75pt;margin-top:20pt;width:.75pt;height:7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">
                <v:stroke endarrow="open"/>
              </v:shape>
            </w:pict>
          </mc:Fallback>
        </mc:AlternateContent>
      </w:r>
    </w:p>
    <w:p w14:paraId="142C0555" w14:textId="77777777" w:rsidR="00205C19" w:rsidRPr="00E250BF" w:rsidRDefault="00205C19" w:rsidP="00205C19">
      <w:r>
        <w:rPr>
          <w:rFonts w:ascii="Arial" w:hAnsi="Arial" w:cs="Arial"/>
          <w:noProof/>
          <w:sz w:val="24"/>
          <w:szCs w:val="24"/>
          <w:lang w:val="en-GB" w:eastAsia="en-GB"/>
        </w:rPr>
        <mc:AlternateContent>
          <mc:Choice Requires="wps">
            <w:drawing>
              <wp:anchor distT="0" distB="0" distL="114300" distR="114300" simplePos="0" relativeHeight="251707392" behindDoc="0" locked="0" layoutInCell="1" allowOverlap="1" wp14:anchorId="7F5691D6" wp14:editId="3725BAC0">
                <wp:simplePos x="0" y="0"/>
                <wp:positionH relativeFrom="column">
                  <wp:posOffset>-238125</wp:posOffset>
                </wp:positionH>
                <wp:positionV relativeFrom="paragraph">
                  <wp:posOffset>270510</wp:posOffset>
                </wp:positionV>
                <wp:extent cx="1778635" cy="1181100"/>
                <wp:effectExtent l="0" t="0" r="12065" b="19050"/>
                <wp:wrapNone/>
                <wp:docPr id="70" name="Text Box 70"/>
                <wp:cNvGraphicFramePr/>
                <a:graphic xmlns:a="http://schemas.openxmlformats.org/drawingml/2006/main">
                  <a:graphicData uri="http://schemas.microsoft.com/office/word/2010/wordprocessingShape">
                    <wps:wsp>
                      <wps:cNvSpPr txBox="1"/>
                      <wps:spPr>
                        <a:xfrm>
                          <a:off x="0" y="0"/>
                          <a:ext cx="1778635" cy="1181100"/>
                        </a:xfrm>
                        <a:prstGeom prst="rect">
                          <a:avLst/>
                        </a:prstGeom>
                        <a:solidFill>
                          <a:sysClr val="window" lastClr="FFFFFF"/>
                        </a:solidFill>
                        <a:ln w="6350">
                          <a:solidFill>
                            <a:prstClr val="black"/>
                          </a:solidFill>
                        </a:ln>
                        <a:effectLst/>
                      </wps:spPr>
                      <wps:txbx>
                        <w:txbxContent>
                          <w:p w14:paraId="4DD48999" w14:textId="77777777" w:rsidR="006D409E" w:rsidRPr="003C1E71" w:rsidRDefault="006D409E" w:rsidP="00205C19">
                            <w:pPr>
                              <w:rPr>
                                <w:rFonts w:ascii="Arial" w:hAnsi="Arial" w:cs="Arial"/>
                                <w:i/>
                              </w:rPr>
                            </w:pPr>
                            <w:r>
                              <w:rPr>
                                <w:rFonts w:ascii="Arial" w:hAnsi="Arial" w:cs="Arial"/>
                                <w:i/>
                              </w:rPr>
                              <w:t>In exceptional circumstances, anyone may report concerns</w:t>
                            </w:r>
                            <w:r w:rsidRPr="00157031">
                              <w:rPr>
                                <w:rFonts w:ascii="Arial" w:hAnsi="Arial" w:cs="Arial"/>
                                <w:i/>
                              </w:rPr>
                              <w:t xml:space="preserve"> di</w:t>
                            </w:r>
                            <w:r>
                              <w:rPr>
                                <w:rFonts w:ascii="Arial" w:hAnsi="Arial" w:cs="Arial"/>
                                <w:i/>
                              </w:rPr>
                              <w:t xml:space="preserve">rectly to children’s social </w:t>
                            </w:r>
                            <w:r w:rsidRPr="003C1E71">
                              <w:rPr>
                                <w:rFonts w:ascii="Arial" w:hAnsi="Arial" w:cs="Arial"/>
                                <w:i/>
                              </w:rPr>
                              <w:t>care on 01609 780780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691D6" id="Text Box 70" o:spid="_x0000_s1043" type="#_x0000_t202" style="position:absolute;margin-left:-18.75pt;margin-top:21.3pt;width:140.05pt;height: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" fillcolor="window" strokeweight=".5pt">
                <v:textbox>
                  <w:txbxContent>
                    <w:p w14:paraId="4DD48999" w14:textId="77777777" w:rsidR="006D409E" w:rsidRPr="003C1E71" w:rsidRDefault="006D409E" w:rsidP="00205C19">
                      <w:pPr>
                        <w:rPr>
                          <w:rFonts w:ascii="Arial" w:hAnsi="Arial" w:cs="Arial"/>
                          <w:i/>
                        </w:rPr>
                      </w:pPr>
                      <w:r>
                        <w:rPr>
                          <w:rFonts w:ascii="Arial" w:hAnsi="Arial" w:cs="Arial"/>
                          <w:i/>
                        </w:rPr>
                        <w:t>In exceptional circumstances, anyone may report concerns</w:t>
                      </w:r>
                      <w:r w:rsidRPr="00157031">
                        <w:rPr>
                          <w:rFonts w:ascii="Arial" w:hAnsi="Arial" w:cs="Arial"/>
                          <w:i/>
                        </w:rPr>
                        <w:t xml:space="preserve"> di</w:t>
                      </w:r>
                      <w:r>
                        <w:rPr>
                          <w:rFonts w:ascii="Arial" w:hAnsi="Arial" w:cs="Arial"/>
                          <w:i/>
                        </w:rPr>
                        <w:t xml:space="preserve">rectly to children’s social </w:t>
                      </w:r>
                      <w:r w:rsidRPr="003C1E71">
                        <w:rPr>
                          <w:rFonts w:ascii="Arial" w:hAnsi="Arial" w:cs="Arial"/>
                          <w:i/>
                        </w:rPr>
                        <w:t>care on 01609 780780</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6368" behindDoc="0" locked="0" layoutInCell="1" allowOverlap="1" wp14:anchorId="3D7A22E7" wp14:editId="1199D8E1">
                <wp:simplePos x="0" y="0"/>
                <wp:positionH relativeFrom="column">
                  <wp:posOffset>4333875</wp:posOffset>
                </wp:positionH>
                <wp:positionV relativeFrom="paragraph">
                  <wp:posOffset>92710</wp:posOffset>
                </wp:positionV>
                <wp:extent cx="1616075" cy="2143125"/>
                <wp:effectExtent l="19050" t="19050" r="22225" b="28575"/>
                <wp:wrapNone/>
                <wp:docPr id="71" name="Text Box 71"/>
                <wp:cNvGraphicFramePr/>
                <a:graphic xmlns:a="http://schemas.openxmlformats.org/drawingml/2006/main">
                  <a:graphicData uri="http://schemas.microsoft.com/office/word/2010/wordprocessingShape">
                    <wps:wsp>
                      <wps:cNvSpPr txBox="1"/>
                      <wps:spPr>
                        <a:xfrm>
                          <a:off x="0" y="0"/>
                          <a:ext cx="1616075" cy="2143125"/>
                        </a:xfrm>
                        <a:prstGeom prst="rect">
                          <a:avLst/>
                        </a:prstGeom>
                        <a:solidFill>
                          <a:sysClr val="window" lastClr="FFFFFF"/>
                        </a:solidFill>
                        <a:ln w="28575">
                          <a:solidFill>
                            <a:prstClr val="black"/>
                          </a:solidFill>
                        </a:ln>
                        <a:effectLst/>
                      </wps:spPr>
                      <wps:txbx>
                        <w:txbxContent>
                          <w:p w14:paraId="0628D4B1" w14:textId="77777777" w:rsidR="006D409E" w:rsidRPr="000B2065" w:rsidRDefault="006D409E" w:rsidP="00205C19">
                            <w:pPr>
                              <w:spacing w:after="0"/>
                              <w:rPr>
                                <w:rFonts w:ascii="Arial" w:hAnsi="Arial" w:cs="Arial"/>
                                <w:b/>
                              </w:rPr>
                            </w:pPr>
                            <w:r w:rsidRPr="000B2065">
                              <w:rPr>
                                <w:rFonts w:ascii="Arial" w:hAnsi="Arial" w:cs="Arial"/>
                                <w:b/>
                              </w:rPr>
                              <w:t>Contact Details</w:t>
                            </w:r>
                          </w:p>
                          <w:p w14:paraId="67742DBD" w14:textId="77777777" w:rsidR="006D409E" w:rsidRDefault="006D409E" w:rsidP="00205C19">
                            <w:pPr>
                              <w:rPr>
                                <w:rFonts w:ascii="Arial" w:hAnsi="Arial" w:cs="Arial"/>
                              </w:rPr>
                            </w:pPr>
                            <w:r w:rsidRPr="000B2065">
                              <w:rPr>
                                <w:rFonts w:ascii="Arial" w:hAnsi="Arial" w:cs="Arial"/>
                                <w:b/>
                              </w:rPr>
                              <w:t>Social Care Referrals</w:t>
                            </w:r>
                            <w:r>
                              <w:rPr>
                                <w:rFonts w:ascii="Arial" w:hAnsi="Arial" w:cs="Arial"/>
                              </w:rPr>
                              <w:t>:</w:t>
                            </w:r>
                          </w:p>
                          <w:p w14:paraId="6F0BA8A3" w14:textId="77777777" w:rsidR="006D409E" w:rsidRDefault="006D409E" w:rsidP="00205C19">
                            <w:pPr>
                              <w:rPr>
                                <w:rFonts w:ascii="Arial" w:hAnsi="Arial" w:cs="Arial"/>
                              </w:rPr>
                            </w:pPr>
                            <w:r>
                              <w:rPr>
                                <w:rFonts w:ascii="Arial" w:hAnsi="Arial" w:cs="Arial"/>
                              </w:rPr>
                              <w:t>01609 780780</w:t>
                            </w:r>
                          </w:p>
                          <w:p w14:paraId="2D517485" w14:textId="77777777" w:rsidR="006D409E" w:rsidRDefault="006D409E" w:rsidP="00205C19">
                            <w:pPr>
                              <w:rPr>
                                <w:rFonts w:ascii="Arial" w:hAnsi="Arial" w:cs="Arial"/>
                                <w:b/>
                              </w:rPr>
                            </w:pPr>
                            <w:r w:rsidRPr="000B2065">
                              <w:rPr>
                                <w:rFonts w:ascii="Arial" w:hAnsi="Arial" w:cs="Arial"/>
                                <w:b/>
                              </w:rPr>
                              <w:t>Prevent/Channel Referrals:</w:t>
                            </w:r>
                          </w:p>
                          <w:p w14:paraId="28EFDD2C" w14:textId="77777777" w:rsidR="006D409E" w:rsidRPr="003C1E71" w:rsidRDefault="006D409E" w:rsidP="00205C19">
                            <w:pPr>
                              <w:rPr>
                                <w:rFonts w:ascii="Arial" w:hAnsi="Arial" w:cs="Arial"/>
                              </w:rPr>
                            </w:pPr>
                            <w:r w:rsidRPr="003C1E71">
                              <w:rPr>
                                <w:rFonts w:ascii="Arial" w:hAnsi="Arial" w:cs="Arial"/>
                              </w:rPr>
                              <w:t>Charlotte Clarke</w:t>
                            </w:r>
                          </w:p>
                          <w:p w14:paraId="1504A612" w14:textId="77777777" w:rsidR="006D409E" w:rsidRPr="000B2065" w:rsidRDefault="006D409E" w:rsidP="00205C19">
                            <w:pPr>
                              <w:rPr>
                                <w:rFonts w:ascii="Arial" w:hAnsi="Arial" w:cs="Arial"/>
                                <w:b/>
                              </w:rPr>
                            </w:pPr>
                            <w:r>
                              <w:rPr>
                                <w:rFonts w:ascii="Arial" w:hAnsi="Arial" w:cs="Arial"/>
                              </w:rPr>
                              <w:t>Safeguarding referral</w:t>
                            </w:r>
                          </w:p>
                          <w:p w14:paraId="6E63C625" w14:textId="77777777" w:rsidR="006D409E" w:rsidRDefault="006D409E" w:rsidP="00205C19">
                            <w:pPr>
                              <w:rPr>
                                <w:rFonts w:ascii="Arial" w:hAnsi="Arial" w:cs="Arial"/>
                              </w:rPr>
                            </w:pPr>
                          </w:p>
                          <w:p w14:paraId="04B56FD5" w14:textId="77777777" w:rsidR="006D409E" w:rsidRPr="000B2065" w:rsidRDefault="006D409E" w:rsidP="00205C1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7A22E7" id="Text Box 71" o:spid="_x0000_s1044" type="#_x0000_t202" style="position:absolute;margin-left:341.25pt;margin-top:7.3pt;width:127.25pt;height:16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" fillcolor="window" strokeweight="2.25pt">
                <v:textbox>
                  <w:txbxContent>
                    <w:p w14:paraId="0628D4B1" w14:textId="77777777" w:rsidR="006D409E" w:rsidRPr="000B2065" w:rsidRDefault="006D409E" w:rsidP="00205C19">
                      <w:pPr>
                        <w:spacing w:after="0"/>
                        <w:rPr>
                          <w:rFonts w:ascii="Arial" w:hAnsi="Arial" w:cs="Arial"/>
                          <w:b/>
                        </w:rPr>
                      </w:pPr>
                      <w:r w:rsidRPr="000B2065">
                        <w:rPr>
                          <w:rFonts w:ascii="Arial" w:hAnsi="Arial" w:cs="Arial"/>
                          <w:b/>
                        </w:rPr>
                        <w:t>Contact Details</w:t>
                      </w:r>
                    </w:p>
                    <w:p w14:paraId="67742DBD" w14:textId="77777777" w:rsidR="006D409E" w:rsidRDefault="006D409E" w:rsidP="00205C19">
                      <w:pPr>
                        <w:rPr>
                          <w:rFonts w:ascii="Arial" w:hAnsi="Arial" w:cs="Arial"/>
                        </w:rPr>
                      </w:pPr>
                      <w:r w:rsidRPr="000B2065">
                        <w:rPr>
                          <w:rFonts w:ascii="Arial" w:hAnsi="Arial" w:cs="Arial"/>
                          <w:b/>
                        </w:rPr>
                        <w:t>Social Care Referrals</w:t>
                      </w:r>
                      <w:r>
                        <w:rPr>
                          <w:rFonts w:ascii="Arial" w:hAnsi="Arial" w:cs="Arial"/>
                        </w:rPr>
                        <w:t>:</w:t>
                      </w:r>
                    </w:p>
                    <w:p w14:paraId="6F0BA8A3" w14:textId="77777777" w:rsidR="006D409E" w:rsidRDefault="006D409E" w:rsidP="00205C19">
                      <w:pPr>
                        <w:rPr>
                          <w:rFonts w:ascii="Arial" w:hAnsi="Arial" w:cs="Arial"/>
                        </w:rPr>
                      </w:pPr>
                      <w:r>
                        <w:rPr>
                          <w:rFonts w:ascii="Arial" w:hAnsi="Arial" w:cs="Arial"/>
                        </w:rPr>
                        <w:t>01609 780780</w:t>
                      </w:r>
                    </w:p>
                    <w:p w14:paraId="2D517485" w14:textId="77777777" w:rsidR="006D409E" w:rsidRDefault="006D409E" w:rsidP="00205C19">
                      <w:pPr>
                        <w:rPr>
                          <w:rFonts w:ascii="Arial" w:hAnsi="Arial" w:cs="Arial"/>
                          <w:b/>
                        </w:rPr>
                      </w:pPr>
                      <w:r w:rsidRPr="000B2065">
                        <w:rPr>
                          <w:rFonts w:ascii="Arial" w:hAnsi="Arial" w:cs="Arial"/>
                          <w:b/>
                        </w:rPr>
                        <w:t>Prevent/Channel Referrals:</w:t>
                      </w:r>
                    </w:p>
                    <w:p w14:paraId="28EFDD2C" w14:textId="77777777" w:rsidR="006D409E" w:rsidRPr="003C1E71" w:rsidRDefault="006D409E" w:rsidP="00205C19">
                      <w:pPr>
                        <w:rPr>
                          <w:rFonts w:ascii="Arial" w:hAnsi="Arial" w:cs="Arial"/>
                        </w:rPr>
                      </w:pPr>
                      <w:r w:rsidRPr="003C1E71">
                        <w:rPr>
                          <w:rFonts w:ascii="Arial" w:hAnsi="Arial" w:cs="Arial"/>
                        </w:rPr>
                        <w:t>Charlotte Clarke</w:t>
                      </w:r>
                    </w:p>
                    <w:p w14:paraId="1504A612" w14:textId="77777777" w:rsidR="006D409E" w:rsidRPr="000B2065" w:rsidRDefault="006D409E" w:rsidP="00205C19">
                      <w:pPr>
                        <w:rPr>
                          <w:rFonts w:ascii="Arial" w:hAnsi="Arial" w:cs="Arial"/>
                          <w:b/>
                        </w:rPr>
                      </w:pPr>
                      <w:r>
                        <w:rPr>
                          <w:rFonts w:ascii="Arial" w:hAnsi="Arial" w:cs="Arial"/>
                        </w:rPr>
                        <w:t>Safeguarding referral</w:t>
                      </w:r>
                    </w:p>
                    <w:p w14:paraId="6E63C625" w14:textId="77777777" w:rsidR="006D409E" w:rsidRDefault="006D409E" w:rsidP="00205C19">
                      <w:pPr>
                        <w:rPr>
                          <w:rFonts w:ascii="Arial" w:hAnsi="Arial" w:cs="Arial"/>
                        </w:rPr>
                      </w:pPr>
                    </w:p>
                    <w:p w14:paraId="04B56FD5" w14:textId="77777777" w:rsidR="006D409E" w:rsidRPr="000B2065" w:rsidRDefault="006D409E" w:rsidP="00205C19">
                      <w:pPr>
                        <w:rPr>
                          <w:rFonts w:ascii="Arial" w:hAnsi="Arial" w:cs="Arial"/>
                        </w:rPr>
                      </w:pP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8416" behindDoc="0" locked="0" layoutInCell="1" allowOverlap="1" wp14:anchorId="5621E4DD" wp14:editId="6D55C3CE">
                <wp:simplePos x="0" y="0"/>
                <wp:positionH relativeFrom="column">
                  <wp:posOffset>2397125</wp:posOffset>
                </wp:positionH>
                <wp:positionV relativeFrom="paragraph">
                  <wp:posOffset>235585</wp:posOffset>
                </wp:positionV>
                <wp:extent cx="714375" cy="2952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1032B0C0" w14:textId="77777777" w:rsidR="006D409E" w:rsidRPr="00157031" w:rsidRDefault="006D409E" w:rsidP="00205C19">
                            <w:pPr>
                              <w:shd w:val="clear" w:color="auto" w:fill="FFFFFF" w:themeFill="background1"/>
                              <w:spacing w:line="240" w:lineRule="auto"/>
                              <w:jc w:val="center"/>
                              <w:rPr>
                                <w:rFonts w:ascii="Arial" w:hAnsi="Arial" w:cs="Arial"/>
                                <w:b/>
                              </w:rPr>
                            </w:pPr>
                            <w:r>
                              <w:rPr>
                                <w:rFonts w:ascii="Arial" w:hAnsi="Arial" w:cs="Arial"/>
                                <w:b/>
                              </w:rPr>
                              <w:t>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E4DD" id="Text Box 72" o:spid="_x0000_s1045" type="#_x0000_t202" style="position:absolute;margin-left:188.75pt;margin-top:18.55pt;width:56.2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" filled="f" stroked="f" strokeweight=".5pt">
                <v:textbox>
                  <w:txbxContent>
                    <w:p w14:paraId="1032B0C0" w14:textId="77777777" w:rsidR="006D409E" w:rsidRPr="00157031" w:rsidRDefault="006D409E" w:rsidP="00205C19">
                      <w:pPr>
                        <w:shd w:val="clear" w:color="auto" w:fill="FFFFFF" w:themeFill="background1"/>
                        <w:spacing w:line="240" w:lineRule="auto"/>
                        <w:jc w:val="center"/>
                        <w:rPr>
                          <w:rFonts w:ascii="Arial" w:hAnsi="Arial" w:cs="Arial"/>
                          <w:b/>
                        </w:rPr>
                      </w:pPr>
                      <w:r>
                        <w:rPr>
                          <w:rFonts w:ascii="Arial" w:hAnsi="Arial" w:cs="Arial"/>
                          <w:b/>
                        </w:rPr>
                        <w:t>Record</w:t>
                      </w:r>
                    </w:p>
                  </w:txbxContent>
                </v:textbox>
              </v:shape>
            </w:pict>
          </mc:Fallback>
        </mc:AlternateContent>
      </w:r>
    </w:p>
    <w:p w14:paraId="77D53883" w14:textId="77777777" w:rsidR="00205C19" w:rsidRPr="00E250BF" w:rsidRDefault="00205C19" w:rsidP="00205C19"/>
    <w:p w14:paraId="49E5E0FE" w14:textId="77777777" w:rsidR="00205C19" w:rsidRPr="00E250BF" w:rsidRDefault="00205C19" w:rsidP="00205C19">
      <w:r w:rsidRPr="00F16F0D">
        <w:rPr>
          <w:rFonts w:ascii="Arial" w:hAnsi="Arial" w:cs="Arial"/>
          <w:noProof/>
          <w:sz w:val="24"/>
          <w:szCs w:val="24"/>
          <w:lang w:val="en-GB" w:eastAsia="en-GB"/>
        </w:rPr>
        <mc:AlternateContent>
          <mc:Choice Requires="wps">
            <w:drawing>
              <wp:anchor distT="0" distB="0" distL="114300" distR="114300" simplePos="0" relativeHeight="251709440" behindDoc="0" locked="0" layoutInCell="1" allowOverlap="1" wp14:anchorId="0E45A7A8" wp14:editId="213D8836">
                <wp:simplePos x="0" y="0"/>
                <wp:positionH relativeFrom="column">
                  <wp:posOffset>1952625</wp:posOffset>
                </wp:positionH>
                <wp:positionV relativeFrom="paragraph">
                  <wp:posOffset>223520</wp:posOffset>
                </wp:positionV>
                <wp:extent cx="1616075" cy="1190625"/>
                <wp:effectExtent l="0" t="0" r="34925" b="28575"/>
                <wp:wrapNone/>
                <wp:docPr id="73" name="Text Box 73"/>
                <wp:cNvGraphicFramePr/>
                <a:graphic xmlns:a="http://schemas.openxmlformats.org/drawingml/2006/main">
                  <a:graphicData uri="http://schemas.microsoft.com/office/word/2010/wordprocessingShape">
                    <wps:wsp>
                      <wps:cNvSpPr txBox="1"/>
                      <wps:spPr>
                        <a:xfrm>
                          <a:off x="0" y="0"/>
                          <a:ext cx="1616075" cy="1190625"/>
                        </a:xfrm>
                        <a:prstGeom prst="rect">
                          <a:avLst/>
                        </a:prstGeom>
                        <a:solidFill>
                          <a:sysClr val="window" lastClr="FFFFFF"/>
                        </a:solidFill>
                        <a:ln w="6350">
                          <a:solidFill>
                            <a:prstClr val="black"/>
                          </a:solidFill>
                        </a:ln>
                        <a:effectLst/>
                      </wps:spPr>
                      <wps:txbx>
                        <w:txbxContent>
                          <w:p w14:paraId="173FCC12" w14:textId="77777777" w:rsidR="006D409E" w:rsidRPr="00F16F0D" w:rsidRDefault="006D409E" w:rsidP="00205C19">
                            <w:pPr>
                              <w:rPr>
                                <w:rFonts w:ascii="Arial" w:hAnsi="Arial" w:cs="Arial"/>
                              </w:rPr>
                            </w:pPr>
                            <w:r w:rsidRPr="000B2065">
                              <w:rPr>
                                <w:rFonts w:ascii="Arial" w:hAnsi="Arial" w:cs="Arial"/>
                                <w:b/>
                              </w:rPr>
                              <w:t>Designated Safeguarding Lead keeps all information in secure, confidential safeguarding file</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5A7A8" id="Text Box 73" o:spid="_x0000_s1046" type="#_x0000_t202" style="position:absolute;margin-left:153.75pt;margin-top:17.6pt;width:127.25pt;height:93.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" fillcolor="window" strokeweight=".5pt">
                <v:textbox>
                  <w:txbxContent>
                    <w:p w14:paraId="173FCC12" w14:textId="77777777" w:rsidR="006D409E" w:rsidRPr="00F16F0D" w:rsidRDefault="006D409E" w:rsidP="00205C19">
                      <w:pPr>
                        <w:rPr>
                          <w:rFonts w:ascii="Arial" w:hAnsi="Arial" w:cs="Arial"/>
                        </w:rPr>
                      </w:pPr>
                      <w:r w:rsidRPr="000B2065">
                        <w:rPr>
                          <w:rFonts w:ascii="Arial" w:hAnsi="Arial" w:cs="Arial"/>
                          <w:b/>
                        </w:rPr>
                        <w:t>Designated Safeguarding Lead keeps all information in secure, confidential safeguarding file</w:t>
                      </w:r>
                      <w:r>
                        <w:rPr>
                          <w:rFonts w:ascii="Arial" w:hAnsi="Arial" w:cs="Arial"/>
                        </w:rPr>
                        <w:t>.</w:t>
                      </w:r>
                    </w:p>
                  </w:txbxContent>
                </v:textbox>
              </v:shape>
            </w:pict>
          </mc:Fallback>
        </mc:AlternateContent>
      </w:r>
    </w:p>
    <w:p w14:paraId="12F53D3A" w14:textId="77777777" w:rsidR="00205C19" w:rsidRPr="00E250BF" w:rsidRDefault="00205C19" w:rsidP="00205C19"/>
    <w:p w14:paraId="653AA273" w14:textId="77777777" w:rsidR="00205C19" w:rsidRPr="00E250BF" w:rsidRDefault="00205C19" w:rsidP="00205C19">
      <w:r>
        <w:rPr>
          <w:rFonts w:ascii="Arial" w:hAnsi="Arial" w:cs="Arial"/>
          <w:noProof/>
          <w:sz w:val="24"/>
          <w:szCs w:val="24"/>
          <w:lang w:val="en-GB" w:eastAsia="en-GB"/>
        </w:rPr>
        <mc:AlternateContent>
          <mc:Choice Requires="wps">
            <w:drawing>
              <wp:anchor distT="0" distB="0" distL="114300" distR="114300" simplePos="0" relativeHeight="251710464" behindDoc="0" locked="0" layoutInCell="1" allowOverlap="1" wp14:anchorId="509F5197" wp14:editId="0B09DCC2">
                <wp:simplePos x="0" y="0"/>
                <wp:positionH relativeFrom="column">
                  <wp:posOffset>-241300</wp:posOffset>
                </wp:positionH>
                <wp:positionV relativeFrom="paragraph">
                  <wp:posOffset>257175</wp:posOffset>
                </wp:positionV>
                <wp:extent cx="1765935" cy="510540"/>
                <wp:effectExtent l="0" t="0" r="37465" b="22860"/>
                <wp:wrapNone/>
                <wp:docPr id="74" name="Text Box 74"/>
                <wp:cNvGraphicFramePr/>
                <a:graphic xmlns:a="http://schemas.openxmlformats.org/drawingml/2006/main">
                  <a:graphicData uri="http://schemas.microsoft.com/office/word/2010/wordprocessingShape">
                    <wps:wsp>
                      <wps:cNvSpPr txBox="1"/>
                      <wps:spPr>
                        <a:xfrm>
                          <a:off x="0" y="0"/>
                          <a:ext cx="1765935" cy="510540"/>
                        </a:xfrm>
                        <a:prstGeom prst="rect">
                          <a:avLst/>
                        </a:prstGeom>
                        <a:solidFill>
                          <a:sysClr val="window" lastClr="FFFFFF"/>
                        </a:solidFill>
                        <a:ln w="6350">
                          <a:solidFill>
                            <a:prstClr val="black"/>
                          </a:solidFill>
                        </a:ln>
                        <a:effectLst/>
                      </wps:spPr>
                      <wps:txbx>
                        <w:txbxContent>
                          <w:p w14:paraId="477CA520" w14:textId="77777777" w:rsidR="006D409E" w:rsidRPr="003D0ABC" w:rsidRDefault="006D409E" w:rsidP="00205C19">
                            <w:pPr>
                              <w:spacing w:before="100" w:beforeAutospacing="1" w:after="100" w:afterAutospacing="1"/>
                              <w:rPr>
                                <w:rFonts w:ascii="Arial" w:hAnsi="Arial" w:cs="Arial"/>
                                <w:i/>
                              </w:rPr>
                            </w:pPr>
                            <w:r>
                              <w:rPr>
                                <w:rFonts w:ascii="Arial" w:hAnsi="Arial" w:cs="Arial"/>
                                <w:i/>
                              </w:rPr>
                              <w:t>NSPCC Whistleblowing Helpline 0800 028 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F5197" id="Text Box 74" o:spid="_x0000_s1047" type="#_x0000_t202" style="position:absolute;margin-left:-19pt;margin-top:20.25pt;width:139.05pt;height:4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" fillcolor="window" strokeweight=".5pt">
                <v:textbox>
                  <w:txbxContent>
                    <w:p w14:paraId="477CA520" w14:textId="77777777" w:rsidR="006D409E" w:rsidRPr="003D0ABC" w:rsidRDefault="006D409E" w:rsidP="00205C19">
                      <w:pPr>
                        <w:spacing w:before="100" w:beforeAutospacing="1" w:after="100" w:afterAutospacing="1"/>
                        <w:rPr>
                          <w:rFonts w:ascii="Arial" w:hAnsi="Arial" w:cs="Arial"/>
                          <w:i/>
                        </w:rPr>
                      </w:pPr>
                      <w:r>
                        <w:rPr>
                          <w:rFonts w:ascii="Arial" w:hAnsi="Arial" w:cs="Arial"/>
                          <w:i/>
                        </w:rPr>
                        <w:t>NSPCC Whistleblowing Helpline 0800 028 0285</w:t>
                      </w:r>
                    </w:p>
                  </w:txbxContent>
                </v:textbox>
              </v:shape>
            </w:pict>
          </mc:Fallback>
        </mc:AlternateContent>
      </w:r>
    </w:p>
    <w:p w14:paraId="15770174" w14:textId="77777777" w:rsidR="00205C19" w:rsidRDefault="00205C19" w:rsidP="00205C19"/>
    <w:p w14:paraId="3B30C57D" w14:textId="77777777" w:rsidR="00205C19" w:rsidRPr="00205C19" w:rsidRDefault="00205C19" w:rsidP="00205C19">
      <w:pPr>
        <w:rPr>
          <w:rFonts w:ascii="Arial" w:hAnsi="Arial" w:cs="Arial"/>
        </w:rPr>
        <w:sectPr w:rsidR="00205C19" w:rsidRPr="00205C19" w:rsidSect="00A93855">
          <w:footerReference w:type="default" r:id="rId23"/>
          <w:footerReference w:type="first" r:id="rId24"/>
          <w:pgSz w:w="11920" w:h="16840"/>
          <w:pgMar w:top="1440" w:right="1440" w:bottom="1440" w:left="1440" w:header="0" w:footer="747" w:gutter="0"/>
          <w:cols w:space="720"/>
          <w:titlePg/>
          <w:docGrid w:linePitch="299"/>
        </w:sectPr>
      </w:pPr>
    </w:p>
    <w:p w14:paraId="4B0BCB3C" w14:textId="5E8B2452" w:rsidR="004D66C2" w:rsidRPr="00C42D3B" w:rsidRDefault="004D66C2" w:rsidP="006C0D29">
      <w:pPr>
        <w:pStyle w:val="Heading1"/>
        <w:rPr>
          <w:b w:val="0"/>
          <w:szCs w:val="24"/>
        </w:rPr>
      </w:pPr>
      <w:bookmarkStart w:id="11" w:name="_Toc497120335"/>
      <w:r w:rsidRPr="00C42D3B">
        <w:rPr>
          <w:szCs w:val="24"/>
        </w:rPr>
        <w:t xml:space="preserve">Appendix </w:t>
      </w:r>
      <w:r w:rsidR="00DF54B7" w:rsidRPr="00C42D3B">
        <w:rPr>
          <w:szCs w:val="24"/>
        </w:rPr>
        <w:t>1</w:t>
      </w:r>
      <w:r w:rsidR="006C0D29" w:rsidRPr="00C42D3B">
        <w:rPr>
          <w:szCs w:val="24"/>
        </w:rPr>
        <w:t xml:space="preserve">: </w:t>
      </w:r>
      <w:r w:rsidRPr="00C42D3B">
        <w:rPr>
          <w:b w:val="0"/>
          <w:szCs w:val="24"/>
        </w:rPr>
        <w:t xml:space="preserve">Keeping Children Safe in Education </w:t>
      </w:r>
      <w:r w:rsidR="00DF54B7" w:rsidRPr="00C42D3B">
        <w:rPr>
          <w:b w:val="0"/>
          <w:szCs w:val="24"/>
        </w:rPr>
        <w:t>p</w:t>
      </w:r>
      <w:r w:rsidRPr="00C42D3B">
        <w:rPr>
          <w:b w:val="0"/>
          <w:szCs w:val="24"/>
        </w:rPr>
        <w:t>art one: Safeguarding information for all staff</w:t>
      </w:r>
      <w:bookmarkEnd w:id="11"/>
    </w:p>
    <w:p w14:paraId="1F70EB48" w14:textId="793BED98" w:rsidR="00DF54B7" w:rsidRPr="00C42D3B" w:rsidRDefault="00DF54B7" w:rsidP="004D66C2">
      <w:pPr>
        <w:rPr>
          <w:b/>
          <w:sz w:val="24"/>
          <w:szCs w:val="24"/>
        </w:rPr>
      </w:pPr>
      <w:r w:rsidRPr="00C42D3B">
        <w:rPr>
          <w:b/>
          <w:sz w:val="24"/>
          <w:szCs w:val="24"/>
        </w:rPr>
        <w:t>What school staff should know and do</w:t>
      </w:r>
    </w:p>
    <w:p w14:paraId="73FA8617" w14:textId="348F9D73" w:rsidR="00DF54B7" w:rsidRPr="00C42D3B" w:rsidRDefault="00DF54B7" w:rsidP="004D66C2">
      <w:pPr>
        <w:rPr>
          <w:b/>
        </w:rPr>
      </w:pPr>
      <w:r w:rsidRPr="00C42D3B">
        <w:rPr>
          <w:b/>
        </w:rPr>
        <w:t xml:space="preserve">A child </w:t>
      </w:r>
      <w:r w:rsidR="00D7213A" w:rsidRPr="00C42D3B">
        <w:rPr>
          <w:b/>
        </w:rPr>
        <w:t>centered</w:t>
      </w:r>
      <w:r w:rsidRPr="00C42D3B">
        <w:rPr>
          <w:b/>
        </w:rPr>
        <w:t xml:space="preserve"> and coordinated approach to safeguarding</w:t>
      </w:r>
    </w:p>
    <w:p w14:paraId="75164724" w14:textId="302BE17D" w:rsidR="00E85E86" w:rsidRDefault="00FD7F6C" w:rsidP="00C515A5">
      <w:pPr>
        <w:widowControl/>
        <w:numPr>
          <w:ilvl w:val="0"/>
          <w:numId w:val="32"/>
        </w:numPr>
        <w:spacing w:after="262" w:line="271" w:lineRule="auto"/>
        <w:ind w:right="728" w:hanging="708"/>
      </w:pPr>
      <w:r>
        <w:t>Schools, colleges,</w:t>
      </w:r>
      <w:r w:rsidR="00E85E86">
        <w:t xml:space="preserve"> and their staff are an important part of the wider safeguarding system for children. This system is described in statutory guidance </w:t>
      </w:r>
      <w:hyperlink r:id="rId25">
        <w:r w:rsidR="00E85E86">
          <w:rPr>
            <w:color w:val="0000FF"/>
            <w:u w:val="single" w:color="0000FF"/>
          </w:rPr>
          <w:t>Working</w:t>
        </w:r>
      </w:hyperlink>
      <w:hyperlink r:id="rId26">
        <w:r w:rsidR="00E85E86">
          <w:rPr>
            <w:color w:val="0000FF"/>
          </w:rPr>
          <w:t xml:space="preserve"> </w:t>
        </w:r>
      </w:hyperlink>
      <w:hyperlink r:id="rId27">
        <w:r w:rsidR="00E85E86">
          <w:rPr>
            <w:color w:val="0000FF"/>
            <w:u w:val="single" w:color="0000FF"/>
          </w:rPr>
          <w:t>Together to Safeguard Children</w:t>
        </w:r>
      </w:hyperlink>
      <w:hyperlink r:id="rId28">
        <w:r w:rsidR="00E85E86">
          <w:t>.</w:t>
        </w:r>
      </w:hyperlink>
      <w:r w:rsidR="00E85E86">
        <w:t xml:space="preserve">   </w:t>
      </w:r>
    </w:p>
    <w:p w14:paraId="72B4165A" w14:textId="628E9C18" w:rsidR="00E85E86" w:rsidRDefault="00E85E86" w:rsidP="00C515A5">
      <w:pPr>
        <w:widowControl/>
        <w:numPr>
          <w:ilvl w:val="0"/>
          <w:numId w:val="32"/>
        </w:numPr>
        <w:spacing w:after="262" w:line="271" w:lineRule="auto"/>
        <w:ind w:right="728" w:hanging="708"/>
      </w:pPr>
      <w:r>
        <w:t xml:space="preserve">Safeguarding and promoting the welfare of children is </w:t>
      </w:r>
      <w:r w:rsidRPr="00E85E86">
        <w:rPr>
          <w:rFonts w:eastAsia="Arial" w:cstheme="minorHAnsi"/>
          <w:b/>
        </w:rPr>
        <w:t>everyone’s</w:t>
      </w:r>
      <w:r>
        <w:t xml:space="preserve"> responsibility. </w:t>
      </w:r>
      <w:r w:rsidRPr="00E85E86">
        <w:rPr>
          <w:rFonts w:eastAsia="Arial" w:cstheme="minorHAnsi"/>
          <w:b/>
        </w:rPr>
        <w:t xml:space="preserve">Everyone </w:t>
      </w:r>
      <w:r>
        <w:t>who comes into contact with children and their families has a role to play. In order to fulfil this responsibility effectively, all practitioners should make sure their approach is child-</w:t>
      </w:r>
      <w:r w:rsidR="00FD7F6C">
        <w:t>centered</w:t>
      </w:r>
      <w:r>
        <w:t xml:space="preserve">. This means that they should consider, at all times, what is in the </w:t>
      </w:r>
      <w:r w:rsidRPr="00E85E86">
        <w:rPr>
          <w:rFonts w:eastAsia="Arial" w:cstheme="minorHAnsi"/>
          <w:b/>
        </w:rPr>
        <w:t>best interests</w:t>
      </w:r>
      <w:r>
        <w:t xml:space="preserve"> of the child.  </w:t>
      </w:r>
    </w:p>
    <w:p w14:paraId="01CA78A7" w14:textId="77777777" w:rsidR="00E85E86" w:rsidRDefault="00E85E86" w:rsidP="00C515A5">
      <w:pPr>
        <w:widowControl/>
        <w:numPr>
          <w:ilvl w:val="0"/>
          <w:numId w:val="32"/>
        </w:numPr>
        <w:spacing w:after="262" w:line="271" w:lineRule="auto"/>
        <w:ind w:right="728" w:hanging="708"/>
      </w:pPr>
      <w:r>
        <w:t xml:space="preserve">No single practitioner can have a full picture of a child’s needs and circumstances. If children and families are to receive the right help at the right time, </w:t>
      </w:r>
      <w:r w:rsidRPr="00E85E86">
        <w:rPr>
          <w:rFonts w:eastAsia="Arial" w:cstheme="minorHAnsi"/>
          <w:b/>
        </w:rPr>
        <w:t>everyone</w:t>
      </w:r>
      <w:r>
        <w:t xml:space="preserve"> who comes into contact with them has a role to play in identifying concerns, sharing information and taking prompt action.  </w:t>
      </w:r>
    </w:p>
    <w:p w14:paraId="4F835F2E" w14:textId="77777777" w:rsidR="00E85E86" w:rsidRDefault="00E85E86" w:rsidP="00574315">
      <w:pPr>
        <w:widowControl/>
        <w:numPr>
          <w:ilvl w:val="0"/>
          <w:numId w:val="32"/>
        </w:numPr>
        <w:spacing w:after="262" w:line="271" w:lineRule="auto"/>
        <w:ind w:left="709" w:right="726" w:hanging="709"/>
      </w:pPr>
      <w:r>
        <w:t xml:space="preserve">Safeguarding and promoting the welfare of children is defined for the purposes of this guidance as:  </w:t>
      </w:r>
    </w:p>
    <w:p w14:paraId="7DE7509C" w14:textId="77777777" w:rsidR="00E85E86" w:rsidRDefault="00E85E86" w:rsidP="00C515A5">
      <w:pPr>
        <w:widowControl/>
        <w:numPr>
          <w:ilvl w:val="1"/>
          <w:numId w:val="32"/>
        </w:numPr>
        <w:spacing w:after="0" w:line="271" w:lineRule="auto"/>
        <w:ind w:right="728" w:hanging="348"/>
      </w:pPr>
      <w:r>
        <w:t xml:space="preserve">protecting children from maltreatment  </w:t>
      </w:r>
    </w:p>
    <w:p w14:paraId="2E0C6CE8" w14:textId="77777777" w:rsidR="00E85E86" w:rsidRDefault="00E85E86" w:rsidP="00C515A5">
      <w:pPr>
        <w:widowControl/>
        <w:numPr>
          <w:ilvl w:val="1"/>
          <w:numId w:val="32"/>
        </w:numPr>
        <w:spacing w:after="0" w:line="271" w:lineRule="auto"/>
        <w:ind w:right="728" w:hanging="348"/>
      </w:pPr>
      <w:r>
        <w:t xml:space="preserve">preventing impairment of children’s health or development </w:t>
      </w:r>
    </w:p>
    <w:p w14:paraId="2DBABA0D" w14:textId="77777777" w:rsidR="00E85E86" w:rsidRDefault="00E85E86" w:rsidP="00C515A5">
      <w:pPr>
        <w:widowControl/>
        <w:numPr>
          <w:ilvl w:val="1"/>
          <w:numId w:val="32"/>
        </w:numPr>
        <w:spacing w:after="21" w:line="271" w:lineRule="auto"/>
        <w:ind w:right="728" w:hanging="348"/>
      </w:pPr>
      <w:r>
        <w:t xml:space="preserve">ensuring that children grow up in circumstances consistent with the provision of safe and effective care  </w:t>
      </w:r>
    </w:p>
    <w:p w14:paraId="6F806048" w14:textId="77777777" w:rsidR="00E85E86" w:rsidRDefault="00E85E86" w:rsidP="00C515A5">
      <w:pPr>
        <w:widowControl/>
        <w:numPr>
          <w:ilvl w:val="1"/>
          <w:numId w:val="32"/>
        </w:numPr>
        <w:spacing w:after="0" w:line="271" w:lineRule="auto"/>
        <w:ind w:right="728" w:hanging="348"/>
      </w:pPr>
      <w:r>
        <w:t xml:space="preserve">taking action to enable all children to have the best outcomes </w:t>
      </w:r>
    </w:p>
    <w:p w14:paraId="2AFAA903" w14:textId="77777777" w:rsidR="00E85E86" w:rsidRDefault="00E85E86" w:rsidP="00E85E86">
      <w:pPr>
        <w:spacing w:after="40" w:line="259" w:lineRule="auto"/>
        <w:ind w:left="727"/>
      </w:pPr>
      <w:r>
        <w:t xml:space="preserve"> </w:t>
      </w:r>
    </w:p>
    <w:p w14:paraId="6D329F7E" w14:textId="1CEA548D" w:rsidR="00E85E86" w:rsidRDefault="00E85E86" w:rsidP="00C515A5">
      <w:pPr>
        <w:widowControl/>
        <w:numPr>
          <w:ilvl w:val="0"/>
          <w:numId w:val="32"/>
        </w:numPr>
        <w:spacing w:after="0" w:line="271" w:lineRule="auto"/>
        <w:ind w:right="728" w:hanging="708"/>
      </w:pPr>
      <w:r>
        <w:t xml:space="preserve">Children includes everyone under the age of 18. </w:t>
      </w:r>
    </w:p>
    <w:p w14:paraId="64BA7744" w14:textId="77777777" w:rsidR="00E85E86" w:rsidRDefault="00E85E86" w:rsidP="00E85E86">
      <w:pPr>
        <w:widowControl/>
        <w:spacing w:after="0" w:line="271" w:lineRule="auto"/>
        <w:ind w:right="728"/>
      </w:pPr>
    </w:p>
    <w:p w14:paraId="4A1DA8F2" w14:textId="77777777" w:rsidR="00E85E86" w:rsidRDefault="00E85E86" w:rsidP="00E85E86">
      <w:pPr>
        <w:pStyle w:val="Heading4"/>
        <w:spacing w:after="238"/>
        <w:ind w:left="2" w:right="544"/>
      </w:pPr>
      <w:r>
        <w:t xml:space="preserve">The role of school and college staff </w:t>
      </w:r>
    </w:p>
    <w:p w14:paraId="6EE735A3" w14:textId="5F29A843" w:rsidR="00E85E86" w:rsidRDefault="00E85E86" w:rsidP="00574315">
      <w:pPr>
        <w:pStyle w:val="ListParagraph"/>
        <w:widowControl/>
        <w:numPr>
          <w:ilvl w:val="0"/>
          <w:numId w:val="33"/>
        </w:numPr>
        <w:spacing w:after="262" w:line="271" w:lineRule="auto"/>
        <w:ind w:left="726" w:right="726" w:hanging="726"/>
      </w:pPr>
      <w:r>
        <w:t xml:space="preserve">School and college staff are particularly important as they are in a position to </w:t>
      </w:r>
      <w:r w:rsidR="006121FB">
        <w:t xml:space="preserve">                                                               </w:t>
      </w:r>
      <w:r>
        <w:t xml:space="preserve">identify concerns early, provide help for children, and prevent concerns from escalating.  </w:t>
      </w:r>
    </w:p>
    <w:p w14:paraId="3701935E" w14:textId="77777777" w:rsidR="00E85E86" w:rsidRDefault="00E85E86" w:rsidP="00574315">
      <w:pPr>
        <w:widowControl/>
        <w:numPr>
          <w:ilvl w:val="0"/>
          <w:numId w:val="33"/>
        </w:numPr>
        <w:spacing w:after="0" w:line="271" w:lineRule="auto"/>
        <w:ind w:left="726" w:right="726" w:hanging="726"/>
      </w:pPr>
      <w:r w:rsidRPr="00E85E86">
        <w:rPr>
          <w:rFonts w:eastAsia="Arial" w:cstheme="minorHAnsi"/>
          <w:b/>
        </w:rPr>
        <w:t>All</w:t>
      </w:r>
      <w:r>
        <w:rPr>
          <w:rFonts w:ascii="Arial" w:eastAsia="Arial" w:hAnsi="Arial" w:cs="Arial"/>
          <w:b/>
        </w:rPr>
        <w:t xml:space="preserve"> </w:t>
      </w:r>
      <w:r>
        <w:t xml:space="preserve">staff have a responsibility to provide a safe environment in which children can learn and </w:t>
      </w:r>
      <w:r w:rsidRPr="00E85E86">
        <w:rPr>
          <w:rFonts w:eastAsia="Arial" w:cstheme="minorHAnsi"/>
          <w:b/>
        </w:rPr>
        <w:t>all</w:t>
      </w:r>
      <w:r>
        <w:t xml:space="preserve"> staff should be prepared to identify children who may benefit from early help.</w:t>
      </w:r>
      <w:r>
        <w:rPr>
          <w:vertAlign w:val="superscript"/>
        </w:rPr>
        <w:footnoteReference w:id="1"/>
      </w:r>
      <w:r>
        <w:t xml:space="preserve"> Early help means providing support as soon as a problem emerges at any point in a child’s life, from the foundation years through to the teenage years. </w:t>
      </w:r>
    </w:p>
    <w:p w14:paraId="527F5F61" w14:textId="77777777" w:rsidR="00E85E86" w:rsidRDefault="00E85E86" w:rsidP="00574315">
      <w:pPr>
        <w:widowControl/>
        <w:numPr>
          <w:ilvl w:val="0"/>
          <w:numId w:val="33"/>
        </w:numPr>
        <w:spacing w:after="262" w:line="271" w:lineRule="auto"/>
        <w:ind w:left="726" w:right="726" w:hanging="726"/>
      </w:pPr>
      <w:r w:rsidRPr="00E85E86">
        <w:rPr>
          <w:rFonts w:eastAsia="Arial" w:cstheme="minorHAnsi"/>
          <w:b/>
        </w:rPr>
        <w:t>Any staff member</w:t>
      </w:r>
      <w:r>
        <w:rPr>
          <w:rFonts w:ascii="Arial" w:eastAsia="Arial" w:hAnsi="Arial" w:cs="Arial"/>
          <w:b/>
        </w:rPr>
        <w:t xml:space="preserve"> </w:t>
      </w:r>
      <w:r>
        <w:t xml:space="preserve">who has a concern about a child’s welfare should follow the referral processes set out in paragraphs 22-33. Staff should expect to support social workers and other agencies following any referral.  </w:t>
      </w:r>
    </w:p>
    <w:p w14:paraId="7B7AEB18" w14:textId="77777777" w:rsidR="00E85E86" w:rsidRDefault="00E85E86" w:rsidP="00574315">
      <w:pPr>
        <w:widowControl/>
        <w:numPr>
          <w:ilvl w:val="0"/>
          <w:numId w:val="33"/>
        </w:numPr>
        <w:spacing w:after="262" w:line="271" w:lineRule="auto"/>
        <w:ind w:left="726" w:right="726" w:hanging="726"/>
      </w:pPr>
      <w:r>
        <w:t xml:space="preserve">Every school and college should have a designated safeguarding lead who will provide support to staff to carry out their safeguarding duties and who will liaise closely with other services such as children’s social care. </w:t>
      </w:r>
    </w:p>
    <w:p w14:paraId="3599F646" w14:textId="77777777" w:rsidR="00E85E86" w:rsidRDefault="00E85E86" w:rsidP="00574315">
      <w:pPr>
        <w:widowControl/>
        <w:numPr>
          <w:ilvl w:val="0"/>
          <w:numId w:val="33"/>
        </w:numPr>
        <w:spacing w:after="262" w:line="271" w:lineRule="auto"/>
        <w:ind w:left="726" w:right="726" w:hanging="726"/>
      </w:pPr>
      <w:r>
        <w:t xml:space="preserve">The designated safeguarding lead (and any deputies) are most likely to have a complete safeguarding picture and be the most appropriate person to advise on the response to safeguarding concerns.  </w:t>
      </w:r>
    </w:p>
    <w:p w14:paraId="6E89AD53" w14:textId="3EEF449F" w:rsidR="00E85E86" w:rsidRDefault="00E85E86" w:rsidP="00574315">
      <w:pPr>
        <w:widowControl/>
        <w:numPr>
          <w:ilvl w:val="0"/>
          <w:numId w:val="33"/>
        </w:numPr>
        <w:spacing w:after="0" w:line="271" w:lineRule="auto"/>
        <w:ind w:left="726" w:right="726" w:hanging="726"/>
      </w:pPr>
      <w:r>
        <w:t>The Teachers’ Standards 2012 state that teachers (which includes headteachers) should safeguard children’s wellbeing and maintain public trust in the teaching profession as part of their professional duties.</w:t>
      </w:r>
      <w:r>
        <w:rPr>
          <w:vertAlign w:val="superscript"/>
        </w:rPr>
        <w:t>4</w:t>
      </w:r>
      <w:r>
        <w:t xml:space="preserve"> </w:t>
      </w:r>
    </w:p>
    <w:p w14:paraId="7C285B3A" w14:textId="77777777" w:rsidR="00E85E86" w:rsidRDefault="00E85E86" w:rsidP="00E85E86">
      <w:pPr>
        <w:widowControl/>
        <w:spacing w:after="0" w:line="271" w:lineRule="auto"/>
        <w:ind w:right="728"/>
      </w:pPr>
    </w:p>
    <w:p w14:paraId="32CB3773" w14:textId="77777777" w:rsidR="00E85E86" w:rsidRDefault="00E85E86" w:rsidP="00E85E86">
      <w:pPr>
        <w:pStyle w:val="Heading4"/>
        <w:spacing w:after="236"/>
        <w:ind w:left="2" w:right="544"/>
      </w:pPr>
      <w:r>
        <w:t xml:space="preserve">What school and college staff need to know </w:t>
      </w:r>
    </w:p>
    <w:p w14:paraId="391AF8A4" w14:textId="77777777" w:rsidR="00E85E86" w:rsidRDefault="00E85E86" w:rsidP="00574315">
      <w:pPr>
        <w:widowControl/>
        <w:numPr>
          <w:ilvl w:val="0"/>
          <w:numId w:val="34"/>
        </w:numPr>
        <w:spacing w:after="262" w:line="271" w:lineRule="auto"/>
        <w:ind w:left="726" w:right="726" w:hanging="726"/>
      </w:pPr>
      <w:r w:rsidRPr="00E85E86">
        <w:rPr>
          <w:rFonts w:eastAsia="Arial" w:cstheme="minorHAnsi"/>
          <w:b/>
        </w:rPr>
        <w:t xml:space="preserve">All </w:t>
      </w:r>
      <w:r>
        <w:t xml:space="preserve">staff should be aware of systems within their school or college which support safeguarding and these should be explained to them as part of staff induction. This should include:  </w:t>
      </w:r>
    </w:p>
    <w:p w14:paraId="5AC17874" w14:textId="77777777" w:rsidR="00E85E86" w:rsidRDefault="00E85E86" w:rsidP="00C515A5">
      <w:pPr>
        <w:widowControl/>
        <w:numPr>
          <w:ilvl w:val="1"/>
          <w:numId w:val="34"/>
        </w:numPr>
        <w:spacing w:after="104" w:line="271" w:lineRule="auto"/>
        <w:ind w:right="728" w:hanging="355"/>
      </w:pPr>
      <w:r>
        <w:t xml:space="preserve">the child protection policy; </w:t>
      </w:r>
    </w:p>
    <w:p w14:paraId="4B36E1EA" w14:textId="77777777" w:rsidR="00E85E86" w:rsidRDefault="00E85E86" w:rsidP="00C515A5">
      <w:pPr>
        <w:widowControl/>
        <w:numPr>
          <w:ilvl w:val="1"/>
          <w:numId w:val="34"/>
        </w:numPr>
        <w:spacing w:after="118" w:line="271" w:lineRule="auto"/>
        <w:ind w:right="728" w:hanging="355"/>
      </w:pPr>
      <w:r>
        <w:t>the behaviour policy;</w:t>
      </w:r>
      <w:r>
        <w:rPr>
          <w:vertAlign w:val="superscript"/>
        </w:rPr>
        <w:footnoteReference w:id="2"/>
      </w:r>
      <w:r>
        <w:t xml:space="preserve"> </w:t>
      </w:r>
    </w:p>
    <w:p w14:paraId="1385BDCE" w14:textId="77777777" w:rsidR="00E85E86" w:rsidRDefault="00E85E86" w:rsidP="00C515A5">
      <w:pPr>
        <w:widowControl/>
        <w:numPr>
          <w:ilvl w:val="1"/>
          <w:numId w:val="34"/>
        </w:numPr>
        <w:spacing w:after="99" w:line="271" w:lineRule="auto"/>
        <w:ind w:right="728" w:hanging="355"/>
      </w:pPr>
      <w:r>
        <w:t xml:space="preserve">the staff behaviour policy (sometimes called a code of conduct); </w:t>
      </w:r>
    </w:p>
    <w:p w14:paraId="0CCF3B9D" w14:textId="77777777" w:rsidR="00E85E86" w:rsidRDefault="00E85E86" w:rsidP="00C515A5">
      <w:pPr>
        <w:widowControl/>
        <w:numPr>
          <w:ilvl w:val="1"/>
          <w:numId w:val="34"/>
        </w:numPr>
        <w:spacing w:after="99" w:line="271" w:lineRule="auto"/>
        <w:ind w:right="728" w:hanging="355"/>
      </w:pPr>
      <w:r>
        <w:t xml:space="preserve">the safeguarding response to children who go missing from education; and </w:t>
      </w:r>
    </w:p>
    <w:p w14:paraId="052EBD39" w14:textId="77777777" w:rsidR="00E85E86" w:rsidRDefault="00E85E86" w:rsidP="00C515A5">
      <w:pPr>
        <w:widowControl/>
        <w:numPr>
          <w:ilvl w:val="1"/>
          <w:numId w:val="34"/>
        </w:numPr>
        <w:spacing w:after="124" w:line="271" w:lineRule="auto"/>
        <w:ind w:right="728" w:hanging="355"/>
      </w:pPr>
      <w:r>
        <w:t xml:space="preserve">the role of the designated safeguarding lead (including the identity of the designated safeguarding lead and any deputies).  </w:t>
      </w:r>
    </w:p>
    <w:p w14:paraId="6D1DD63F" w14:textId="78BC8A88" w:rsidR="00E85E86" w:rsidRDefault="00574315" w:rsidP="00574315">
      <w:pPr>
        <w:spacing w:after="0"/>
        <w:ind w:left="726" w:right="726" w:hanging="724"/>
      </w:pPr>
      <w:r>
        <w:t xml:space="preserve">              </w:t>
      </w:r>
      <w:r w:rsidR="00E85E86">
        <w:t xml:space="preserve">Copies of policies and a copy of Part one of this document should be provided to staff at induction.  </w:t>
      </w:r>
    </w:p>
    <w:p w14:paraId="2CB124FA" w14:textId="77777777" w:rsidR="00E85E86" w:rsidRDefault="00E85E86" w:rsidP="00E85E86">
      <w:pPr>
        <w:spacing w:after="0" w:line="259" w:lineRule="auto"/>
        <w:ind w:left="7"/>
      </w:pPr>
      <w:r>
        <w:t xml:space="preserve"> </w:t>
      </w:r>
    </w:p>
    <w:p w14:paraId="22E4487D" w14:textId="77777777" w:rsidR="00E85E86" w:rsidRDefault="00E85E86" w:rsidP="00574315">
      <w:pPr>
        <w:widowControl/>
        <w:numPr>
          <w:ilvl w:val="0"/>
          <w:numId w:val="34"/>
        </w:numPr>
        <w:spacing w:after="262" w:line="271" w:lineRule="auto"/>
        <w:ind w:left="726" w:right="726" w:hanging="726"/>
      </w:pPr>
      <w:r w:rsidRPr="00E85E86">
        <w:rPr>
          <w:rFonts w:eastAsia="Arial" w:cstheme="minorHAnsi"/>
          <w:b/>
        </w:rPr>
        <w:t>All</w:t>
      </w:r>
      <w:r>
        <w:t xml:space="preserve"> staff should receive appropriate safeguarding and child protection training which is regularly updated. In addition, all staff should receive safeguarding and child protection updates (for example, via email, e-bulletins and staff meetings), as required, and at least annually, to provide them with relevant skills and knowledge to safeguard children effectively.   </w:t>
      </w:r>
    </w:p>
    <w:p w14:paraId="2ABDA9B2" w14:textId="77777777" w:rsidR="00E85E86" w:rsidRDefault="00E85E86" w:rsidP="00574315">
      <w:pPr>
        <w:widowControl/>
        <w:numPr>
          <w:ilvl w:val="0"/>
          <w:numId w:val="34"/>
        </w:numPr>
        <w:spacing w:after="262" w:line="271" w:lineRule="auto"/>
        <w:ind w:left="726" w:right="726" w:hanging="726"/>
      </w:pPr>
      <w:r w:rsidRPr="00E85E86">
        <w:rPr>
          <w:rFonts w:eastAsia="Arial" w:cstheme="minorHAnsi"/>
          <w:b/>
        </w:rPr>
        <w:t>All</w:t>
      </w:r>
      <w:r>
        <w:t xml:space="preserve"> staff should be aware of their local early help</w:t>
      </w:r>
      <w:r>
        <w:rPr>
          <w:vertAlign w:val="superscript"/>
        </w:rPr>
        <w:footnoteReference w:id="3"/>
      </w:r>
      <w:r>
        <w:t xml:space="preserve"> process and understand their role in it.  </w:t>
      </w:r>
    </w:p>
    <w:p w14:paraId="4923D3AD" w14:textId="77777777" w:rsidR="00E85E86" w:rsidRDefault="00E85E86" w:rsidP="00EA4C9A">
      <w:pPr>
        <w:widowControl/>
        <w:numPr>
          <w:ilvl w:val="0"/>
          <w:numId w:val="34"/>
        </w:numPr>
        <w:spacing w:after="297" w:line="271" w:lineRule="auto"/>
        <w:ind w:left="726" w:right="726" w:hanging="726"/>
      </w:pPr>
      <w:r w:rsidRPr="00E85E86">
        <w:rPr>
          <w:rFonts w:eastAsia="Arial" w:cstheme="minorHAnsi"/>
          <w:b/>
        </w:rPr>
        <w:t>All</w:t>
      </w:r>
      <w:r>
        <w:t xml:space="preserve">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Pr>
          <w:vertAlign w:val="superscript"/>
        </w:rPr>
        <w:t>7</w:t>
      </w:r>
      <w:r>
        <w:t xml:space="preserve">  </w:t>
      </w:r>
    </w:p>
    <w:p w14:paraId="7E7C6EA8" w14:textId="77777777" w:rsidR="00E85E86" w:rsidRDefault="00E85E86" w:rsidP="00EA4C9A">
      <w:pPr>
        <w:widowControl/>
        <w:numPr>
          <w:ilvl w:val="0"/>
          <w:numId w:val="34"/>
        </w:numPr>
        <w:spacing w:after="0" w:line="271" w:lineRule="auto"/>
        <w:ind w:left="726" w:right="726" w:hanging="726"/>
      </w:pPr>
      <w:r w:rsidRPr="00E85E86">
        <w:rPr>
          <w:rFonts w:eastAsia="Arial" w:cstheme="minorHAnsi"/>
          <w:b/>
        </w:rPr>
        <w:t>All</w:t>
      </w:r>
      <w:r w:rsidRPr="00E85E86">
        <w:rPr>
          <w:rFonts w:cstheme="minorHAnsi"/>
        </w:rPr>
        <w:t xml:space="preserve"> </w:t>
      </w:r>
      <w:r>
        <w:t xml:space="preserve">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p>
    <w:p w14:paraId="06AE28EF" w14:textId="4538DBC1" w:rsidR="00E85E86" w:rsidRDefault="00E85E86" w:rsidP="00E85E86">
      <w:pPr>
        <w:pStyle w:val="Heading4"/>
        <w:spacing w:after="236"/>
        <w:ind w:left="2" w:right="544"/>
      </w:pPr>
      <w:r>
        <w:t>What school and college staff should look out for</w:t>
      </w:r>
      <w:r w:rsidR="00EA4C9A">
        <w:t>:</w:t>
      </w:r>
      <w:r>
        <w:t xml:space="preserve"> </w:t>
      </w:r>
    </w:p>
    <w:p w14:paraId="6264FCB7" w14:textId="77777777" w:rsidR="00E85E86" w:rsidRDefault="00E85E86" w:rsidP="00EA4C9A">
      <w:pPr>
        <w:widowControl/>
        <w:numPr>
          <w:ilvl w:val="0"/>
          <w:numId w:val="35"/>
        </w:numPr>
        <w:spacing w:after="262" w:line="271" w:lineRule="auto"/>
        <w:ind w:left="726" w:right="726" w:hanging="726"/>
      </w:pPr>
      <w:r w:rsidRPr="00E85E86">
        <w:rPr>
          <w:rFonts w:eastAsia="Arial" w:cstheme="minorHAnsi"/>
          <w:b/>
        </w:rPr>
        <w:t>Any</w:t>
      </w:r>
      <w:r>
        <w:t xml:space="preserve"> child may benefit from early help, but all school and college staff should be particularly alert to the potential need for early help for a child who: </w:t>
      </w:r>
    </w:p>
    <w:p w14:paraId="573FD28B" w14:textId="77777777" w:rsidR="00E85E86" w:rsidRDefault="00E85E86" w:rsidP="00C515A5">
      <w:pPr>
        <w:widowControl/>
        <w:numPr>
          <w:ilvl w:val="1"/>
          <w:numId w:val="35"/>
        </w:numPr>
        <w:spacing w:after="5" w:line="271" w:lineRule="auto"/>
        <w:ind w:right="728" w:hanging="360"/>
      </w:pPr>
      <w:r>
        <w:t xml:space="preserve">is disabled and has specific additional needs </w:t>
      </w:r>
    </w:p>
    <w:p w14:paraId="467D0513" w14:textId="77777777" w:rsidR="00E85E86" w:rsidRDefault="00E85E86" w:rsidP="00C515A5">
      <w:pPr>
        <w:widowControl/>
        <w:numPr>
          <w:ilvl w:val="1"/>
          <w:numId w:val="35"/>
        </w:numPr>
        <w:spacing w:after="21" w:line="271" w:lineRule="auto"/>
        <w:ind w:right="728" w:hanging="360"/>
      </w:pPr>
      <w:r>
        <w:t xml:space="preserve">has special educational needs (whether or not they have a statutory Education, Health and Care Plan) </w:t>
      </w:r>
    </w:p>
    <w:p w14:paraId="453876EE" w14:textId="77777777" w:rsidR="00E85E86" w:rsidRDefault="00E85E86" w:rsidP="00C515A5">
      <w:pPr>
        <w:widowControl/>
        <w:numPr>
          <w:ilvl w:val="1"/>
          <w:numId w:val="35"/>
        </w:numPr>
        <w:spacing w:after="0" w:line="271" w:lineRule="auto"/>
        <w:ind w:right="728" w:hanging="360"/>
      </w:pPr>
      <w:r>
        <w:t xml:space="preserve">is a young carer </w:t>
      </w:r>
    </w:p>
    <w:p w14:paraId="223757D0" w14:textId="77777777" w:rsidR="00E85E86" w:rsidRDefault="00E85E86" w:rsidP="00C515A5">
      <w:pPr>
        <w:widowControl/>
        <w:numPr>
          <w:ilvl w:val="1"/>
          <w:numId w:val="35"/>
        </w:numPr>
        <w:spacing w:after="21" w:line="271" w:lineRule="auto"/>
        <w:ind w:right="728" w:hanging="360"/>
      </w:pPr>
      <w:r>
        <w:t xml:space="preserve">is showing signs of being drawn in to anti-social or criminal behaviour, including gang involvement and association with organised crime groups </w:t>
      </w:r>
    </w:p>
    <w:p w14:paraId="403087C0" w14:textId="77777777" w:rsidR="00E85E86" w:rsidRDefault="00E85E86" w:rsidP="00C515A5">
      <w:pPr>
        <w:widowControl/>
        <w:numPr>
          <w:ilvl w:val="1"/>
          <w:numId w:val="35"/>
        </w:numPr>
        <w:spacing w:after="0" w:line="271" w:lineRule="auto"/>
        <w:ind w:right="728" w:hanging="360"/>
      </w:pPr>
      <w:r>
        <w:t xml:space="preserve">is frequently missing/goes missing from care or from home </w:t>
      </w:r>
    </w:p>
    <w:p w14:paraId="20D4ABA4" w14:textId="77777777" w:rsidR="00E85E86" w:rsidRDefault="00E85E86" w:rsidP="00C515A5">
      <w:pPr>
        <w:widowControl/>
        <w:numPr>
          <w:ilvl w:val="1"/>
          <w:numId w:val="35"/>
        </w:numPr>
        <w:spacing w:after="0" w:line="271" w:lineRule="auto"/>
        <w:ind w:right="728" w:hanging="360"/>
      </w:pPr>
      <w:r>
        <w:t xml:space="preserve">is at risk of modern slavery, trafficking or exploitation </w:t>
      </w:r>
    </w:p>
    <w:p w14:paraId="19C972B8" w14:textId="77777777" w:rsidR="00E85E86" w:rsidRDefault="00E85E86" w:rsidP="00C515A5">
      <w:pPr>
        <w:widowControl/>
        <w:numPr>
          <w:ilvl w:val="1"/>
          <w:numId w:val="35"/>
        </w:numPr>
        <w:spacing w:after="0" w:line="271" w:lineRule="auto"/>
        <w:ind w:right="728" w:hanging="360"/>
      </w:pPr>
      <w:r>
        <w:t xml:space="preserve">is at risk of being radicalised or exploited </w:t>
      </w:r>
    </w:p>
    <w:p w14:paraId="6042C2E6" w14:textId="77777777" w:rsidR="00E85E86" w:rsidRDefault="00E85E86" w:rsidP="00C515A5">
      <w:pPr>
        <w:widowControl/>
        <w:numPr>
          <w:ilvl w:val="1"/>
          <w:numId w:val="35"/>
        </w:numPr>
        <w:spacing w:after="34" w:line="271" w:lineRule="auto"/>
        <w:ind w:right="728" w:hanging="360"/>
      </w:pPr>
      <w:r>
        <w:t xml:space="preserve">is in a family circumstance presenting challenges for the child, such as drug and alcohol misuse, adult mental health issues and domestic abuse </w:t>
      </w:r>
    </w:p>
    <w:p w14:paraId="21C21C25" w14:textId="286DD2DE" w:rsidR="00E85E86" w:rsidRDefault="00E85E86" w:rsidP="00C515A5">
      <w:pPr>
        <w:widowControl/>
        <w:numPr>
          <w:ilvl w:val="1"/>
          <w:numId w:val="35"/>
        </w:numPr>
        <w:spacing w:after="0" w:line="271" w:lineRule="auto"/>
        <w:ind w:right="728" w:hanging="360"/>
      </w:pPr>
      <w:r>
        <w:t xml:space="preserve">is misusing drugs or alcohol themselves </w:t>
      </w:r>
    </w:p>
    <w:p w14:paraId="2EBE6F90" w14:textId="77777777" w:rsidR="00E85E86" w:rsidRDefault="00E85E86" w:rsidP="00C515A5">
      <w:pPr>
        <w:widowControl/>
        <w:numPr>
          <w:ilvl w:val="1"/>
          <w:numId w:val="35"/>
        </w:numPr>
        <w:spacing w:after="0" w:line="271" w:lineRule="auto"/>
        <w:ind w:right="728" w:hanging="360"/>
      </w:pPr>
      <w:r>
        <w:t xml:space="preserve">has returned home to their family from care </w:t>
      </w:r>
    </w:p>
    <w:p w14:paraId="5ACAC306" w14:textId="77777777" w:rsidR="00E85E86" w:rsidRDefault="00E85E86" w:rsidP="00C515A5">
      <w:pPr>
        <w:widowControl/>
        <w:numPr>
          <w:ilvl w:val="1"/>
          <w:numId w:val="35"/>
        </w:numPr>
        <w:spacing w:after="0" w:line="271" w:lineRule="auto"/>
        <w:ind w:right="728" w:hanging="360"/>
      </w:pPr>
      <w:r>
        <w:t xml:space="preserve">is a privately fostered child </w:t>
      </w:r>
    </w:p>
    <w:p w14:paraId="2FA8A39C" w14:textId="77777777" w:rsidR="00E85E86" w:rsidRDefault="00E85E86" w:rsidP="00E85E86">
      <w:pPr>
        <w:spacing w:after="0" w:line="259" w:lineRule="auto"/>
        <w:ind w:left="7"/>
      </w:pPr>
      <w:r>
        <w:rPr>
          <w:color w:val="FF0000"/>
        </w:rPr>
        <w:t xml:space="preserve"> </w:t>
      </w:r>
    </w:p>
    <w:p w14:paraId="739956C2" w14:textId="77777777" w:rsidR="00E85E86" w:rsidRDefault="00E85E86" w:rsidP="00EA4C9A">
      <w:pPr>
        <w:widowControl/>
        <w:numPr>
          <w:ilvl w:val="0"/>
          <w:numId w:val="35"/>
        </w:numPr>
        <w:spacing w:after="262" w:line="271" w:lineRule="auto"/>
        <w:ind w:left="726" w:right="726" w:hanging="726"/>
      </w:pPr>
      <w:r w:rsidRPr="00E85E86">
        <w:rPr>
          <w:rFonts w:eastAsia="Arial" w:cstheme="minorHAnsi"/>
          <w:b/>
        </w:rPr>
        <w:t>All</w:t>
      </w:r>
      <w:r w:rsidRPr="00E85E86">
        <w:rPr>
          <w:rFonts w:cstheme="minorHAnsi"/>
        </w:rPr>
        <w:t xml:space="preserve"> </w:t>
      </w:r>
      <w:r>
        <w:t xml:space="preserve">staff should be aware of indicators of abuse and neglect so that they are able to identify cases of children who may be in need of help or protection. Indicators of abuse and neglect, and examples of safeguarding issues are described in paragraphs 41-51. </w:t>
      </w:r>
    </w:p>
    <w:p w14:paraId="5CA24E6E" w14:textId="77777777" w:rsidR="00E85E86" w:rsidRDefault="00E85E86" w:rsidP="00EC1993">
      <w:pPr>
        <w:widowControl/>
        <w:numPr>
          <w:ilvl w:val="0"/>
          <w:numId w:val="35"/>
        </w:numPr>
        <w:spacing w:after="262" w:line="271" w:lineRule="auto"/>
        <w:ind w:left="726" w:right="726" w:hanging="726"/>
      </w:pPr>
      <w:r>
        <w:t xml:space="preserve">Departmental advice </w:t>
      </w:r>
      <w:hyperlink r:id="rId29">
        <w:r>
          <w:rPr>
            <w:color w:val="0000FF"/>
            <w:u w:val="single" w:color="0000FF"/>
          </w:rPr>
          <w:t>What to Do if You Are Worried a Child is Being Abused -</w:t>
        </w:r>
      </w:hyperlink>
      <w:hyperlink r:id="rId30">
        <w:r>
          <w:rPr>
            <w:color w:val="0000FF"/>
          </w:rPr>
          <w:t xml:space="preserve"> </w:t>
        </w:r>
      </w:hyperlink>
      <w:hyperlink r:id="rId31">
        <w:r>
          <w:rPr>
            <w:color w:val="0000FF"/>
            <w:u w:val="single" w:color="0000FF"/>
          </w:rPr>
          <w:t>Advice for Practitioners</w:t>
        </w:r>
      </w:hyperlink>
      <w:hyperlink r:id="rId32">
        <w:r>
          <w:t xml:space="preserve"> </w:t>
        </w:r>
      </w:hyperlink>
      <w:r>
        <w:t xml:space="preserve">provides more information on understanding and identifying abuse and neglect. Examples of potential indicators of abuse and neglect are highlighted throughout the advice and will be particularly helpful for school and college staff. The </w:t>
      </w:r>
      <w:hyperlink r:id="rId33">
        <w:r>
          <w:rPr>
            <w:color w:val="0000FF"/>
            <w:u w:val="single" w:color="0000FF"/>
          </w:rPr>
          <w:t>NSPCC</w:t>
        </w:r>
      </w:hyperlink>
      <w:hyperlink r:id="rId34">
        <w:r>
          <w:t xml:space="preserve"> </w:t>
        </w:r>
      </w:hyperlink>
      <w:r>
        <w:t xml:space="preserve">website also provides useful additional information on abuse and neglect and what to look out for. </w:t>
      </w:r>
    </w:p>
    <w:p w14:paraId="59A7B8D6" w14:textId="77777777" w:rsidR="00E85E86" w:rsidRDefault="00E85E86" w:rsidP="00EC1993">
      <w:pPr>
        <w:widowControl/>
        <w:numPr>
          <w:ilvl w:val="0"/>
          <w:numId w:val="35"/>
        </w:numPr>
        <w:spacing w:after="262" w:line="271" w:lineRule="auto"/>
        <w:ind w:left="726" w:right="726" w:hanging="726"/>
      </w:pPr>
      <w:r>
        <w:t xml:space="preserve">Staff working with children are advised to maintain an attitude of </w:t>
      </w:r>
      <w:r>
        <w:rPr>
          <w:rFonts w:ascii="Arial" w:eastAsia="Arial" w:hAnsi="Arial" w:cs="Arial"/>
          <w:b/>
        </w:rPr>
        <w:t>‘</w:t>
      </w:r>
      <w:r w:rsidRPr="00E85E86">
        <w:rPr>
          <w:rFonts w:eastAsia="Arial" w:cstheme="minorHAnsi"/>
          <w:b/>
        </w:rPr>
        <w:t>it could happen here’</w:t>
      </w:r>
      <w:r>
        <w:t xml:space="preserve"> where safeguarding is concerned. When concerned about the welfare of a child, staff should always act in the </w:t>
      </w:r>
      <w:r w:rsidRPr="00E85E86">
        <w:rPr>
          <w:rFonts w:eastAsia="Arial" w:cstheme="minorHAnsi"/>
          <w:b/>
        </w:rPr>
        <w:t xml:space="preserve">best </w:t>
      </w:r>
      <w:r>
        <w:t xml:space="preserve">interests of the child. </w:t>
      </w:r>
    </w:p>
    <w:p w14:paraId="126AD2A5" w14:textId="77777777" w:rsidR="00E85E86" w:rsidRDefault="00E85E86" w:rsidP="00EC1993">
      <w:pPr>
        <w:widowControl/>
        <w:numPr>
          <w:ilvl w:val="0"/>
          <w:numId w:val="35"/>
        </w:numPr>
        <w:spacing w:after="400" w:line="271" w:lineRule="auto"/>
        <w:ind w:left="726" w:right="726" w:hanging="726"/>
      </w:pPr>
      <w:r>
        <w:t xml:space="preserve">Knowing what to look for is vital to the early identification of abuse and neglect. If staff are unsure, they should </w:t>
      </w:r>
      <w:r w:rsidRPr="00E85E86">
        <w:rPr>
          <w:rFonts w:eastAsia="Arial" w:cstheme="minorHAnsi"/>
          <w:b/>
        </w:rPr>
        <w:t>always</w:t>
      </w:r>
      <w:r>
        <w:t xml:space="preserve"> speak to the designated safeguarding lead (or deputy).  </w:t>
      </w:r>
    </w:p>
    <w:p w14:paraId="271FC2CF" w14:textId="77777777" w:rsidR="00E85E86" w:rsidRDefault="00E85E86" w:rsidP="00E85E86">
      <w:pPr>
        <w:pStyle w:val="Heading4"/>
        <w:spacing w:after="236"/>
        <w:ind w:left="2" w:right="544"/>
      </w:pPr>
      <w:r>
        <w:t xml:space="preserve">What school and college staff should do if they have concerns about a child </w:t>
      </w:r>
    </w:p>
    <w:p w14:paraId="088141E4" w14:textId="77777777" w:rsidR="00E85E86" w:rsidRDefault="00E85E86" w:rsidP="00C515A5">
      <w:pPr>
        <w:widowControl/>
        <w:numPr>
          <w:ilvl w:val="0"/>
          <w:numId w:val="36"/>
        </w:numPr>
        <w:spacing w:after="262" w:line="271" w:lineRule="auto"/>
        <w:ind w:right="728" w:hanging="708"/>
      </w:pPr>
      <w:r>
        <w:t xml:space="preserve">If staff have </w:t>
      </w:r>
      <w:r w:rsidRPr="00E85E86">
        <w:rPr>
          <w:rFonts w:eastAsia="Arial" w:cstheme="minorHAnsi"/>
          <w:b/>
        </w:rPr>
        <w:t>any concerns</w:t>
      </w:r>
      <w:r>
        <w:rPr>
          <w:rFonts w:ascii="Arial" w:eastAsia="Arial" w:hAnsi="Arial" w:cs="Arial"/>
          <w:b/>
        </w:rPr>
        <w:t xml:space="preserve"> </w:t>
      </w:r>
      <w:r>
        <w:t xml:space="preserve">about a child’s welfare, they should act on them immediately. See page 13 for a flow chart setting out the process for staff when they have concerns about a child. </w:t>
      </w:r>
    </w:p>
    <w:p w14:paraId="61C96E44" w14:textId="77777777" w:rsidR="00E85E86" w:rsidRDefault="00E85E86" w:rsidP="00C515A5">
      <w:pPr>
        <w:widowControl/>
        <w:numPr>
          <w:ilvl w:val="0"/>
          <w:numId w:val="36"/>
        </w:numPr>
        <w:spacing w:after="262" w:line="271" w:lineRule="auto"/>
        <w:ind w:right="728" w:hanging="708"/>
      </w:pPr>
      <w:r>
        <w:t xml:space="preserve">If staff have a concern, they should follow their own organisation’s child protection policy and speak to the designated safeguarding lead (or deputy). </w:t>
      </w:r>
    </w:p>
    <w:p w14:paraId="07980784" w14:textId="77777777" w:rsidR="00E85E86" w:rsidRDefault="00E85E86" w:rsidP="00C515A5">
      <w:pPr>
        <w:widowControl/>
        <w:numPr>
          <w:ilvl w:val="0"/>
          <w:numId w:val="36"/>
        </w:numPr>
        <w:spacing w:after="262" w:line="271" w:lineRule="auto"/>
        <w:ind w:right="728" w:hanging="708"/>
      </w:pPr>
      <w:r>
        <w:t xml:space="preserve">Options will then include: </w:t>
      </w:r>
    </w:p>
    <w:p w14:paraId="6E64FA23" w14:textId="77777777" w:rsidR="00E85E86" w:rsidRDefault="00E85E86" w:rsidP="00C515A5">
      <w:pPr>
        <w:widowControl/>
        <w:numPr>
          <w:ilvl w:val="1"/>
          <w:numId w:val="36"/>
        </w:numPr>
        <w:spacing w:after="262" w:line="271" w:lineRule="auto"/>
        <w:ind w:right="728" w:hanging="348"/>
      </w:pPr>
      <w:r>
        <w:t xml:space="preserve">managing any support for the child internally via the school’s or college’s own pastoral support processes;  </w:t>
      </w:r>
    </w:p>
    <w:p w14:paraId="32DD10D8" w14:textId="77777777" w:rsidR="00E85E86" w:rsidRDefault="00E85E86" w:rsidP="00C515A5">
      <w:pPr>
        <w:widowControl/>
        <w:numPr>
          <w:ilvl w:val="1"/>
          <w:numId w:val="36"/>
        </w:numPr>
        <w:spacing w:after="0" w:line="271" w:lineRule="auto"/>
        <w:ind w:right="728" w:hanging="348"/>
      </w:pPr>
      <w:r>
        <w:t>an early help assessment;</w:t>
      </w:r>
      <w:r>
        <w:rPr>
          <w:vertAlign w:val="superscript"/>
        </w:rPr>
        <w:footnoteReference w:id="4"/>
      </w:r>
      <w:r>
        <w:t xml:space="preserve"> or </w:t>
      </w:r>
    </w:p>
    <w:p w14:paraId="65DBF952" w14:textId="77777777" w:rsidR="00E85E86" w:rsidRDefault="00E85E86" w:rsidP="00E85E86">
      <w:pPr>
        <w:spacing w:after="0" w:line="259" w:lineRule="auto"/>
        <w:ind w:left="7"/>
      </w:pPr>
      <w:r>
        <w:t xml:space="preserve"> </w:t>
      </w:r>
    </w:p>
    <w:p w14:paraId="42F8AA3D" w14:textId="77777777" w:rsidR="00E85E86" w:rsidRDefault="00E85E86" w:rsidP="00C515A5">
      <w:pPr>
        <w:widowControl/>
        <w:numPr>
          <w:ilvl w:val="1"/>
          <w:numId w:val="36"/>
        </w:numPr>
        <w:spacing w:after="262" w:line="271" w:lineRule="auto"/>
        <w:ind w:right="728" w:hanging="348"/>
      </w:pPr>
      <w:r>
        <w:t>a referral for statutory services,</w:t>
      </w:r>
      <w:r>
        <w:rPr>
          <w:vertAlign w:val="superscript"/>
        </w:rPr>
        <w:footnoteReference w:id="5"/>
      </w:r>
      <w:r>
        <w:t xml:space="preserve"> for example as the child might be in need, is in need or suffering or likely to suffer harm. </w:t>
      </w:r>
    </w:p>
    <w:p w14:paraId="58A7ABC4" w14:textId="77777777" w:rsidR="00E85E86" w:rsidRDefault="00E85E86" w:rsidP="00C515A5">
      <w:pPr>
        <w:widowControl/>
        <w:numPr>
          <w:ilvl w:val="0"/>
          <w:numId w:val="36"/>
        </w:numPr>
        <w:spacing w:after="262" w:line="271" w:lineRule="auto"/>
        <w:ind w:right="728" w:hanging="708"/>
      </w:pPr>
      <w:r>
        <w:t xml:space="preserve">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33757497" w14:textId="77777777" w:rsidR="00E85E86" w:rsidRDefault="00E85E86" w:rsidP="00C515A5">
      <w:pPr>
        <w:widowControl/>
        <w:numPr>
          <w:ilvl w:val="0"/>
          <w:numId w:val="36"/>
        </w:numPr>
        <w:spacing w:after="262" w:line="271" w:lineRule="auto"/>
        <w:ind w:right="728" w:hanging="708"/>
      </w:pPr>
      <w: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35">
        <w:r>
          <w:rPr>
            <w:color w:val="0000FF"/>
            <w:u w:val="single" w:color="0000FF"/>
          </w:rPr>
          <w:t>Information Sharing: Advice for Practitioners</w:t>
        </w:r>
      </w:hyperlink>
      <w:hyperlink r:id="rId36">
        <w:r>
          <w:rPr>
            <w:color w:val="0000FF"/>
          </w:rPr>
          <w:t xml:space="preserve"> </w:t>
        </w:r>
      </w:hyperlink>
      <w:hyperlink r:id="rId37">
        <w:r>
          <w:rPr>
            <w:color w:val="0000FF"/>
            <w:u w:val="single" w:color="0000FF"/>
          </w:rPr>
          <w:t>Providing Safeguarding Services to Children, Young People, Parents and Carers</w:t>
        </w:r>
      </w:hyperlink>
      <w:hyperlink r:id="rId38">
        <w:r>
          <w:t xml:space="preserve"> </w:t>
        </w:r>
      </w:hyperlink>
      <w: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w:t>
      </w:r>
      <w:r w:rsidRPr="00E85E86">
        <w:rPr>
          <w:rFonts w:eastAsia="Arial" w:cstheme="minorHAnsi"/>
          <w:b/>
          <w:u w:val="single" w:color="000000"/>
        </w:rPr>
        <w:t>must not</w:t>
      </w:r>
      <w:r>
        <w:rPr>
          <w:u w:val="single" w:color="000000"/>
        </w:rPr>
        <w:t xml:space="preserve"> </w:t>
      </w:r>
      <w:r>
        <w:t xml:space="preserve">be allowed to stand in the way of the need to promote the welfare, and protect the safety, of children.   </w:t>
      </w:r>
    </w:p>
    <w:p w14:paraId="3C069E65" w14:textId="77777777" w:rsidR="00E85E86" w:rsidRDefault="00E85E86" w:rsidP="00E85E86">
      <w:pPr>
        <w:pStyle w:val="Heading5"/>
        <w:ind w:left="2" w:right="471"/>
      </w:pPr>
      <w:r>
        <w:t xml:space="preserve">Early help </w:t>
      </w:r>
    </w:p>
    <w:p w14:paraId="64F764DA" w14:textId="77777777" w:rsidR="00E85E86" w:rsidRDefault="00E85E86" w:rsidP="0024401B">
      <w:pPr>
        <w:spacing w:after="0"/>
        <w:ind w:left="737" w:right="726" w:hanging="726"/>
      </w:pPr>
      <w:r>
        <w:t xml:space="preserve">27. </w:t>
      </w:r>
      <w:r>
        <w:tab/>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  </w:t>
      </w:r>
    </w:p>
    <w:p w14:paraId="01E4E913" w14:textId="77777777" w:rsidR="00E85E86" w:rsidRDefault="00E85E86" w:rsidP="00E85E86">
      <w:pPr>
        <w:spacing w:after="0" w:line="259" w:lineRule="auto"/>
        <w:ind w:left="7"/>
      </w:pPr>
      <w:r>
        <w:t xml:space="preserve"> </w:t>
      </w:r>
    </w:p>
    <w:p w14:paraId="45CE2444" w14:textId="77777777" w:rsidR="00E85E86" w:rsidRDefault="00E85E86" w:rsidP="00E85E86">
      <w:pPr>
        <w:pStyle w:val="Heading5"/>
        <w:ind w:left="2" w:right="471"/>
      </w:pPr>
      <w:r>
        <w:t>Statutory assessments</w:t>
      </w:r>
      <w:r>
        <w:rPr>
          <w:color w:val="000000"/>
        </w:rPr>
        <w:t xml:space="preserve"> </w:t>
      </w:r>
    </w:p>
    <w:p w14:paraId="10521E8C" w14:textId="77777777" w:rsidR="00E85E86" w:rsidRDefault="00E85E86" w:rsidP="00FE0FB1">
      <w:pPr>
        <w:spacing w:after="251" w:line="281" w:lineRule="auto"/>
        <w:ind w:left="726" w:right="714" w:hanging="726"/>
      </w:pPr>
      <w:r>
        <w:t xml:space="preserve">28. </w:t>
      </w:r>
      <w:r>
        <w:tab/>
        <w:t xml:space="preserve"> </w:t>
      </w:r>
      <w:r w:rsidRPr="00E85E86">
        <w:rPr>
          <w:rFonts w:eastAsia="Arial" w:cstheme="minorHAnsi"/>
          <w:b/>
        </w:rPr>
        <w:t>Where a child is suffering, or is likely to suffer from harm, it is important that a referral to children’s social care (and if appropriate the police) is made immediately</w:t>
      </w:r>
      <w:r>
        <w:rPr>
          <w:rFonts w:ascii="Arial" w:eastAsia="Arial" w:hAnsi="Arial" w:cs="Arial"/>
          <w:b/>
        </w:rPr>
        <w:t>.</w:t>
      </w:r>
      <w:r>
        <w:t xml:space="preserve"> Referrals should follow the local referral process.</w:t>
      </w:r>
      <w:r>
        <w:rPr>
          <w:vertAlign w:val="superscript"/>
        </w:rPr>
        <w:t xml:space="preserve"> </w:t>
      </w:r>
      <w:r>
        <w:t xml:space="preserve">  </w:t>
      </w:r>
    </w:p>
    <w:p w14:paraId="396AA32C" w14:textId="77777777" w:rsidR="00E85E86" w:rsidRDefault="00E85E86" w:rsidP="00E85E86">
      <w:pPr>
        <w:pStyle w:val="Heading5"/>
        <w:ind w:left="2" w:right="471"/>
      </w:pPr>
      <w:r>
        <w:t xml:space="preserve">Children in need </w:t>
      </w:r>
    </w:p>
    <w:p w14:paraId="4B029F4F" w14:textId="77777777" w:rsidR="00E85E86" w:rsidRDefault="00E85E86" w:rsidP="00E85E86">
      <w:pPr>
        <w:ind w:left="12" w:right="728"/>
      </w:pPr>
      <w: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3EA668C0" w14:textId="77777777" w:rsidR="00E85E86" w:rsidRDefault="00E85E86" w:rsidP="00E85E86">
      <w:pPr>
        <w:pStyle w:val="Heading5"/>
        <w:ind w:left="2" w:right="471"/>
      </w:pPr>
      <w:r>
        <w:t xml:space="preserve">Children suffering or likely to suffer significant harm </w:t>
      </w:r>
    </w:p>
    <w:p w14:paraId="110D596E" w14:textId="77777777" w:rsidR="00E85E86" w:rsidRDefault="00E85E86" w:rsidP="00E85E86">
      <w:pPr>
        <w:ind w:left="12" w:right="728"/>
      </w:pPr>
      <w:r>
        <w:t xml:space="preserve">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  </w:t>
      </w:r>
    </w:p>
    <w:p w14:paraId="098C9FC9" w14:textId="1F73C295" w:rsidR="00E85E86" w:rsidRDefault="00E85E86" w:rsidP="00C515A5">
      <w:pPr>
        <w:widowControl/>
        <w:numPr>
          <w:ilvl w:val="0"/>
          <w:numId w:val="37"/>
        </w:numPr>
        <w:spacing w:after="0" w:line="271" w:lineRule="auto"/>
        <w:ind w:right="728" w:hanging="708"/>
      </w:pPr>
      <w:r>
        <w:t xml:space="preserve">The online tool </w:t>
      </w:r>
      <w:hyperlink r:id="rId39">
        <w:r>
          <w:rPr>
            <w:color w:val="0000FF"/>
            <w:u w:val="single" w:color="0000FF"/>
          </w:rPr>
          <w:t>Report Child Abuse to Your Local Council</w:t>
        </w:r>
      </w:hyperlink>
      <w:hyperlink r:id="rId40">
        <w:r>
          <w:t xml:space="preserve"> </w:t>
        </w:r>
      </w:hyperlink>
      <w:r>
        <w:t xml:space="preserve">directs to the relevant local children’s social care contact number. </w:t>
      </w:r>
    </w:p>
    <w:p w14:paraId="36FC9E01" w14:textId="77777777" w:rsidR="00E85E86" w:rsidRPr="00E85E86" w:rsidRDefault="00E85E86" w:rsidP="00E85E86">
      <w:pPr>
        <w:widowControl/>
        <w:spacing w:after="0" w:line="271" w:lineRule="auto"/>
        <w:ind w:right="728"/>
      </w:pPr>
    </w:p>
    <w:p w14:paraId="71823018" w14:textId="4A110228" w:rsidR="00E85E86" w:rsidRPr="00E85E86" w:rsidRDefault="00E85E86" w:rsidP="00E85E86">
      <w:pPr>
        <w:spacing w:after="228" w:line="250" w:lineRule="auto"/>
        <w:ind w:left="2" w:right="471"/>
      </w:pPr>
      <w:r w:rsidRPr="00E85E86">
        <w:rPr>
          <w:rFonts w:ascii="Arial" w:eastAsia="Arial" w:hAnsi="Arial" w:cs="Arial"/>
          <w:b/>
        </w:rPr>
        <w:t xml:space="preserve">What will the local authority do? </w:t>
      </w:r>
    </w:p>
    <w:p w14:paraId="2A7C033A" w14:textId="77777777" w:rsidR="00E85E86" w:rsidRDefault="00E85E86" w:rsidP="00C515A5">
      <w:pPr>
        <w:widowControl/>
        <w:numPr>
          <w:ilvl w:val="0"/>
          <w:numId w:val="37"/>
        </w:numPr>
        <w:spacing w:after="262" w:line="271" w:lineRule="auto"/>
        <w:ind w:right="728" w:hanging="708"/>
      </w:pPr>
      <w:r>
        <w:t xml:space="preserve">Within one working day of a referral being made, a local authority social worker should acknowledge receipt to the referrer and make a decision about the next steps and the type of response that is required. This will include determining whether: </w:t>
      </w:r>
    </w:p>
    <w:p w14:paraId="7294A14F" w14:textId="77777777" w:rsidR="00E85E86" w:rsidRDefault="00E85E86" w:rsidP="00C515A5">
      <w:pPr>
        <w:widowControl/>
        <w:numPr>
          <w:ilvl w:val="1"/>
          <w:numId w:val="37"/>
        </w:numPr>
        <w:spacing w:after="0" w:line="271" w:lineRule="auto"/>
        <w:ind w:right="728" w:hanging="348"/>
      </w:pPr>
      <w:r>
        <w:t xml:space="preserve">the child requires immediate protection and urgent action is required </w:t>
      </w:r>
    </w:p>
    <w:p w14:paraId="4AFD3A5A" w14:textId="77777777" w:rsidR="00E85E86" w:rsidRDefault="00E85E86" w:rsidP="00C515A5">
      <w:pPr>
        <w:widowControl/>
        <w:numPr>
          <w:ilvl w:val="1"/>
          <w:numId w:val="37"/>
        </w:numPr>
        <w:spacing w:after="21" w:line="271" w:lineRule="auto"/>
        <w:ind w:right="728" w:hanging="348"/>
      </w:pPr>
      <w:r>
        <w:t xml:space="preserve">the child is in need, and should be assessed under section 17 of the Children Act 1989 </w:t>
      </w:r>
    </w:p>
    <w:p w14:paraId="6FB462D6" w14:textId="77777777" w:rsidR="00E85E86" w:rsidRDefault="00E85E86" w:rsidP="00C515A5">
      <w:pPr>
        <w:widowControl/>
        <w:numPr>
          <w:ilvl w:val="1"/>
          <w:numId w:val="37"/>
        </w:numPr>
        <w:spacing w:after="21" w:line="271" w:lineRule="auto"/>
        <w:ind w:right="728" w:hanging="348"/>
      </w:pPr>
      <w:r>
        <w:t xml:space="preserve">there is reasonable cause to suspect the child is suffering or likely to suffer significant harm, and whether enquiries must be made and the child assessed under section 47 of the Children Act 1989 </w:t>
      </w:r>
    </w:p>
    <w:p w14:paraId="7640AB44" w14:textId="77777777" w:rsidR="00E85E86" w:rsidRDefault="00E85E86" w:rsidP="00C515A5">
      <w:pPr>
        <w:widowControl/>
        <w:numPr>
          <w:ilvl w:val="1"/>
          <w:numId w:val="37"/>
        </w:numPr>
        <w:spacing w:after="0" w:line="271" w:lineRule="auto"/>
        <w:ind w:right="728" w:hanging="348"/>
      </w:pPr>
      <w:r>
        <w:t xml:space="preserve">any services are required by the child and family and what type of services </w:t>
      </w:r>
    </w:p>
    <w:p w14:paraId="29F755E7" w14:textId="77777777" w:rsidR="00E85E86" w:rsidRDefault="00E85E86" w:rsidP="00C515A5">
      <w:pPr>
        <w:widowControl/>
        <w:numPr>
          <w:ilvl w:val="1"/>
          <w:numId w:val="37"/>
        </w:numPr>
        <w:spacing w:after="23" w:line="271" w:lineRule="auto"/>
        <w:ind w:right="728" w:hanging="348"/>
      </w:pPr>
      <w:r>
        <w:t xml:space="preserve">further specialist assessments are required to help the local authority to decide what further action to take </w:t>
      </w:r>
    </w:p>
    <w:p w14:paraId="10A73EAF" w14:textId="77777777" w:rsidR="00E85E86" w:rsidRDefault="00E85E86" w:rsidP="00C515A5">
      <w:pPr>
        <w:widowControl/>
        <w:numPr>
          <w:ilvl w:val="1"/>
          <w:numId w:val="37"/>
        </w:numPr>
        <w:spacing w:after="262" w:line="271" w:lineRule="auto"/>
        <w:ind w:right="728" w:hanging="348"/>
      </w:pPr>
      <w:r>
        <w:t xml:space="preserve">to see the child as soon as possible if the decision is taken that the referral requires further assessment. </w:t>
      </w:r>
    </w:p>
    <w:p w14:paraId="7B1C8927" w14:textId="77777777" w:rsidR="00E85E86" w:rsidRDefault="00E85E86" w:rsidP="00C515A5">
      <w:pPr>
        <w:widowControl/>
        <w:numPr>
          <w:ilvl w:val="0"/>
          <w:numId w:val="37"/>
        </w:numPr>
        <w:spacing w:after="262" w:line="271" w:lineRule="auto"/>
        <w:ind w:right="728" w:hanging="708"/>
      </w:pPr>
      <w:r>
        <w:t xml:space="preserve">The referrer should follow up if this information is not forthcoming.  </w:t>
      </w:r>
    </w:p>
    <w:p w14:paraId="10C6853F" w14:textId="77777777" w:rsidR="00E85E86" w:rsidRDefault="00E85E86" w:rsidP="00C515A5">
      <w:pPr>
        <w:widowControl/>
        <w:numPr>
          <w:ilvl w:val="0"/>
          <w:numId w:val="37"/>
        </w:numPr>
        <w:spacing w:after="262" w:line="271" w:lineRule="auto"/>
        <w:ind w:right="728" w:hanging="708"/>
      </w:pPr>
      <w:r>
        <w:t xml:space="preserve">If social workers decide to carry out a statutory assessment, staff should do everything they can to support that assessment (supported by the designated safeguarding lead (or deputy) as required).  </w:t>
      </w:r>
    </w:p>
    <w:p w14:paraId="2AF280E7" w14:textId="77777777" w:rsidR="00E85E86" w:rsidRDefault="00E85E86" w:rsidP="00C515A5">
      <w:pPr>
        <w:widowControl/>
        <w:numPr>
          <w:ilvl w:val="0"/>
          <w:numId w:val="37"/>
        </w:numPr>
        <w:spacing w:after="400" w:line="271" w:lineRule="auto"/>
        <w:ind w:right="728" w:hanging="708"/>
      </w:pPr>
      <w:r>
        <w:t xml:space="preserve">If, after a referral, the child’s situation does not appear to be improving, the referrer should consider following local escalation procedures to ensure their concerns have been addressed and, most importantly, that the child’s situation improves.  </w:t>
      </w:r>
    </w:p>
    <w:p w14:paraId="3447EE8B" w14:textId="77777777" w:rsidR="00E85E86" w:rsidRDefault="00E85E86" w:rsidP="00E85E86">
      <w:pPr>
        <w:pStyle w:val="Heading4"/>
        <w:ind w:left="2" w:right="544"/>
      </w:pPr>
      <w:r>
        <w:t xml:space="preserve">Female Genital Mutilation mandatory reporting duty for teachers </w:t>
      </w:r>
    </w:p>
    <w:p w14:paraId="46970F0E" w14:textId="77777777" w:rsidR="00E85E86" w:rsidRDefault="00E85E86" w:rsidP="00FE0FB1">
      <w:pPr>
        <w:spacing w:after="402"/>
        <w:ind w:left="737" w:right="726" w:hanging="726"/>
      </w:pPr>
      <w:r>
        <w:t xml:space="preserve">34. </w:t>
      </w:r>
      <w:r>
        <w:tab/>
        <w:t xml:space="preserve">Whilst all staff should speak to the designated safeguarding lead (or deputy) with regard to any concerns about female genital mutilation (FGM), there is a specific </w:t>
      </w:r>
      <w:r>
        <w:rPr>
          <w:rFonts w:ascii="Arial" w:eastAsia="Arial" w:hAnsi="Arial" w:cs="Arial"/>
          <w:b/>
        </w:rPr>
        <w:t>legal</w:t>
      </w:r>
      <w:r>
        <w:t xml:space="preserve"> duty on </w:t>
      </w:r>
      <w:r>
        <w:rPr>
          <w:rFonts w:ascii="Arial" w:eastAsia="Arial" w:hAnsi="Arial" w:cs="Arial"/>
          <w:b/>
        </w:rPr>
        <w:t>teachers.</w:t>
      </w:r>
      <w:r>
        <w:rPr>
          <w:rFonts w:ascii="Arial" w:eastAsia="Arial" w:hAnsi="Arial" w:cs="Arial"/>
          <w:b/>
          <w:vertAlign w:val="superscript"/>
        </w:rPr>
        <w:footnoteReference w:id="6"/>
      </w:r>
      <w:r>
        <w:t xml:space="preserve"> If a </w:t>
      </w:r>
      <w:r>
        <w:rPr>
          <w:rFonts w:ascii="Arial" w:eastAsia="Arial" w:hAnsi="Arial" w:cs="Arial"/>
          <w:b/>
        </w:rPr>
        <w:t>teacher</w:t>
      </w:r>
      <w:r>
        <w:t>, in the course of their</w:t>
      </w:r>
      <w:r>
        <w:rPr>
          <w:color w:val="FF0000"/>
        </w:rPr>
        <w:t xml:space="preserve"> </w:t>
      </w:r>
      <w:r>
        <w:t xml:space="preserve">work in the profession, discovers that an act of FGM appears to have been carried out on a girl under the age of 18, the teacher </w:t>
      </w:r>
      <w:r>
        <w:rPr>
          <w:rFonts w:ascii="Arial" w:eastAsia="Arial" w:hAnsi="Arial" w:cs="Arial"/>
          <w:b/>
        </w:rPr>
        <w:t xml:space="preserve">must </w:t>
      </w:r>
      <w:r>
        <w:t xml:space="preserve">report this to the police. </w:t>
      </w:r>
      <w:r>
        <w:rPr>
          <w:rFonts w:ascii="Arial" w:eastAsia="Arial" w:hAnsi="Arial" w:cs="Arial"/>
          <w:b/>
        </w:rPr>
        <w:t>See Annex A</w:t>
      </w:r>
      <w:r>
        <w:t xml:space="preserve"> for further details. </w:t>
      </w:r>
      <w:r>
        <w:rPr>
          <w:color w:val="FF0000"/>
        </w:rPr>
        <w:t xml:space="preserve"> </w:t>
      </w:r>
    </w:p>
    <w:p w14:paraId="2C296DA5" w14:textId="77777777" w:rsidR="00E85E86" w:rsidRDefault="00E85E86" w:rsidP="00E85E86">
      <w:pPr>
        <w:pStyle w:val="Heading4"/>
        <w:ind w:left="2" w:right="544"/>
      </w:pPr>
      <w:r>
        <w:t xml:space="preserve">Record keeping </w:t>
      </w:r>
    </w:p>
    <w:p w14:paraId="4C601973" w14:textId="77777777" w:rsidR="00E85E86" w:rsidRDefault="00E85E86" w:rsidP="00FE0FB1">
      <w:pPr>
        <w:widowControl/>
        <w:numPr>
          <w:ilvl w:val="0"/>
          <w:numId w:val="38"/>
        </w:numPr>
        <w:spacing w:after="400" w:line="271" w:lineRule="auto"/>
        <w:ind w:left="726" w:right="726" w:hanging="726"/>
      </w:pPr>
      <w:r>
        <w:t xml:space="preserve">All concerns, discussions and decisions made, and the reasons for those decisions, should be recorded in writing. If in doubt about recording requirements, staff should discuss with the designated safeguarding lead (or deputy).  </w:t>
      </w:r>
    </w:p>
    <w:p w14:paraId="1DBD27B2" w14:textId="77777777" w:rsidR="00E85E86" w:rsidRPr="00E85E86" w:rsidRDefault="00E85E86" w:rsidP="00E85E86">
      <w:pPr>
        <w:spacing w:after="188" w:line="268" w:lineRule="auto"/>
        <w:ind w:left="2" w:right="544"/>
      </w:pPr>
      <w:r w:rsidRPr="00E85E86">
        <w:rPr>
          <w:rFonts w:ascii="Arial" w:eastAsia="Arial" w:hAnsi="Arial" w:cs="Arial"/>
          <w:b/>
          <w:sz w:val="28"/>
        </w:rPr>
        <w:t xml:space="preserve">Why is all of this important?  </w:t>
      </w:r>
    </w:p>
    <w:p w14:paraId="7CA8A61C" w14:textId="77777777" w:rsidR="00E85E86" w:rsidRDefault="00E85E86" w:rsidP="00FE0FB1">
      <w:pPr>
        <w:widowControl/>
        <w:numPr>
          <w:ilvl w:val="0"/>
          <w:numId w:val="38"/>
        </w:numPr>
        <w:spacing w:after="289" w:line="271" w:lineRule="auto"/>
        <w:ind w:left="726" w:right="726" w:hanging="726"/>
      </w:pPr>
      <w:r>
        <w:t>It is important for children to receive the right help at the right time to address risks and prevent issues escalating. Research and serious case reviews have repeatedly shown the dangers of failing to take effective action.</w:t>
      </w:r>
      <w:r>
        <w:rPr>
          <w:vertAlign w:val="superscript"/>
        </w:rPr>
        <w:footnoteReference w:id="7"/>
      </w:r>
      <w:r>
        <w:t xml:space="preserve"> Examples of poor practice include:  </w:t>
      </w:r>
    </w:p>
    <w:p w14:paraId="6CF98731" w14:textId="77777777" w:rsidR="00E85E86" w:rsidRDefault="00E85E86" w:rsidP="00C515A5">
      <w:pPr>
        <w:widowControl/>
        <w:numPr>
          <w:ilvl w:val="1"/>
          <w:numId w:val="38"/>
        </w:numPr>
        <w:spacing w:after="0" w:line="271" w:lineRule="auto"/>
        <w:ind w:right="728" w:hanging="348"/>
      </w:pPr>
      <w:r>
        <w:t xml:space="preserve">failing to act on and refer the early signs of abuse and neglect;  </w:t>
      </w:r>
    </w:p>
    <w:p w14:paraId="3BC448EE" w14:textId="77777777" w:rsidR="00E85E86" w:rsidRDefault="00E85E86" w:rsidP="00C515A5">
      <w:pPr>
        <w:widowControl/>
        <w:numPr>
          <w:ilvl w:val="1"/>
          <w:numId w:val="38"/>
        </w:numPr>
        <w:spacing w:after="0" w:line="271" w:lineRule="auto"/>
        <w:ind w:right="728" w:hanging="348"/>
      </w:pPr>
      <w:r>
        <w:t xml:space="preserve">poor record keeping;  </w:t>
      </w:r>
    </w:p>
    <w:p w14:paraId="742E9C1D" w14:textId="77777777" w:rsidR="00E85E86" w:rsidRDefault="00E85E86" w:rsidP="00C515A5">
      <w:pPr>
        <w:widowControl/>
        <w:numPr>
          <w:ilvl w:val="1"/>
          <w:numId w:val="38"/>
        </w:numPr>
        <w:spacing w:after="0" w:line="271" w:lineRule="auto"/>
        <w:ind w:right="728" w:hanging="348"/>
      </w:pPr>
      <w:r>
        <w:t xml:space="preserve">failing to listen to the views of the child;  </w:t>
      </w:r>
    </w:p>
    <w:p w14:paraId="3B27F394" w14:textId="77777777" w:rsidR="00E85E86" w:rsidRDefault="00E85E86" w:rsidP="00C515A5">
      <w:pPr>
        <w:widowControl/>
        <w:numPr>
          <w:ilvl w:val="1"/>
          <w:numId w:val="38"/>
        </w:numPr>
        <w:spacing w:after="0" w:line="271" w:lineRule="auto"/>
        <w:ind w:right="728" w:hanging="348"/>
      </w:pPr>
      <w:r>
        <w:t xml:space="preserve">failing to re-assess concerns when situations do not improve;  </w:t>
      </w:r>
    </w:p>
    <w:p w14:paraId="06B8561A" w14:textId="77777777" w:rsidR="00E85E86" w:rsidRDefault="00E85E86" w:rsidP="00C515A5">
      <w:pPr>
        <w:widowControl/>
        <w:numPr>
          <w:ilvl w:val="1"/>
          <w:numId w:val="38"/>
        </w:numPr>
        <w:spacing w:after="0" w:line="271" w:lineRule="auto"/>
        <w:ind w:right="728" w:hanging="348"/>
      </w:pPr>
      <w:r>
        <w:t xml:space="preserve">not sharing information;  </w:t>
      </w:r>
    </w:p>
    <w:p w14:paraId="68CBD50C" w14:textId="77777777" w:rsidR="00E85E86" w:rsidRDefault="00E85E86" w:rsidP="00C515A5">
      <w:pPr>
        <w:widowControl/>
        <w:numPr>
          <w:ilvl w:val="1"/>
          <w:numId w:val="38"/>
        </w:numPr>
        <w:spacing w:after="0" w:line="271" w:lineRule="auto"/>
        <w:ind w:right="728" w:hanging="348"/>
      </w:pPr>
      <w:r>
        <w:t xml:space="preserve">sharing information too slowly; and  </w:t>
      </w:r>
    </w:p>
    <w:p w14:paraId="6EB910A3" w14:textId="29816823" w:rsidR="00E85E86" w:rsidRDefault="00FD7F6C" w:rsidP="00C515A5">
      <w:pPr>
        <w:widowControl/>
        <w:numPr>
          <w:ilvl w:val="1"/>
          <w:numId w:val="38"/>
        </w:numPr>
        <w:spacing w:after="0" w:line="271" w:lineRule="auto"/>
        <w:ind w:right="728" w:hanging="348"/>
      </w:pPr>
      <w:r>
        <w:t>A</w:t>
      </w:r>
      <w:r w:rsidR="00E85E86">
        <w:t xml:space="preserve"> lack of challenge to those who appear not to be taking action. </w:t>
      </w:r>
    </w:p>
    <w:p w14:paraId="4CC030E7" w14:textId="77777777" w:rsidR="00E85E86" w:rsidRDefault="00E85E86" w:rsidP="00E85E86">
      <w:pPr>
        <w:spacing w:after="0" w:line="259" w:lineRule="auto"/>
        <w:ind w:left="7"/>
      </w:pPr>
      <w:r>
        <w:t xml:space="preserve"> </w:t>
      </w:r>
    </w:p>
    <w:p w14:paraId="0420F925" w14:textId="77777777" w:rsidR="00E85E86" w:rsidRDefault="00E85E86" w:rsidP="00E85E86">
      <w:pPr>
        <w:pStyle w:val="Heading4"/>
        <w:spacing w:after="233"/>
        <w:ind w:left="2" w:right="544"/>
      </w:pPr>
      <w:r>
        <w:t xml:space="preserve">What school and college staff should do if they have concerns about another staff member who may pose a risk of harm to children </w:t>
      </w:r>
    </w:p>
    <w:p w14:paraId="0002B126" w14:textId="77777777" w:rsidR="00E85E86" w:rsidRDefault="00E85E86" w:rsidP="00FE0FB1">
      <w:pPr>
        <w:ind w:left="737" w:right="726" w:hanging="726"/>
      </w:pPr>
      <w:r>
        <w:t xml:space="preserve">37. </w:t>
      </w:r>
      <w:r>
        <w:tab/>
        <w:t xml:space="preserve">If staff have safeguarding concerns, or an allegation is made about another member of staff (including volunteers) posing a risk of harm to children, then:  </w:t>
      </w:r>
    </w:p>
    <w:p w14:paraId="0252B4D5" w14:textId="77777777" w:rsidR="00E85E86" w:rsidRDefault="00E85E86" w:rsidP="00C515A5">
      <w:pPr>
        <w:widowControl/>
        <w:numPr>
          <w:ilvl w:val="0"/>
          <w:numId w:val="39"/>
        </w:numPr>
        <w:spacing w:after="99" w:line="271" w:lineRule="auto"/>
        <w:ind w:right="728" w:hanging="348"/>
      </w:pPr>
      <w:r>
        <w:t xml:space="preserve">this should be referred to the headteacher or principal;  </w:t>
      </w:r>
    </w:p>
    <w:p w14:paraId="39F0016F" w14:textId="77777777" w:rsidR="00E85E86" w:rsidRDefault="00E85E86" w:rsidP="00C515A5">
      <w:pPr>
        <w:widowControl/>
        <w:numPr>
          <w:ilvl w:val="0"/>
          <w:numId w:val="39"/>
        </w:numPr>
        <w:spacing w:after="141" w:line="271" w:lineRule="auto"/>
        <w:ind w:right="728" w:hanging="348"/>
      </w:pPr>
      <w:r>
        <w:t xml:space="preserve">where there are concerns/allegations about the headteacher or principal, this should be referred to the chair of governors, chair of the management committee or proprietor of an independent school; and  </w:t>
      </w:r>
    </w:p>
    <w:p w14:paraId="4773CD86" w14:textId="77777777" w:rsidR="00E85E86" w:rsidRDefault="00E85E86" w:rsidP="00C515A5">
      <w:pPr>
        <w:widowControl/>
        <w:numPr>
          <w:ilvl w:val="0"/>
          <w:numId w:val="39"/>
        </w:numPr>
        <w:spacing w:after="403" w:line="271" w:lineRule="auto"/>
        <w:ind w:right="728" w:hanging="348"/>
      </w:pPr>
      <w:r>
        <w:t xml:space="preserve">in the event of concerns/allegations about the headteacher, where the headteacher is also the sole proprietor of an independent school, allegations should be reported directly to the designated officer(s) at the local authority. (Further details can be found in Part four of this guidance).  </w:t>
      </w:r>
    </w:p>
    <w:p w14:paraId="40A06904" w14:textId="77777777" w:rsidR="00E85E86" w:rsidRDefault="00E85E86" w:rsidP="00E85E86">
      <w:pPr>
        <w:pStyle w:val="Heading4"/>
        <w:spacing w:after="233"/>
        <w:ind w:left="2" w:right="544"/>
      </w:pPr>
      <w:r>
        <w:t xml:space="preserve">What school or college staff should do if they have concerns about safeguarding practices within the school or college </w:t>
      </w:r>
    </w:p>
    <w:p w14:paraId="64E9A866" w14:textId="77777777" w:rsidR="00E85E86" w:rsidRDefault="00E85E86" w:rsidP="00FE0FB1">
      <w:pPr>
        <w:widowControl/>
        <w:numPr>
          <w:ilvl w:val="0"/>
          <w:numId w:val="40"/>
        </w:numPr>
        <w:spacing w:after="262" w:line="271" w:lineRule="auto"/>
        <w:ind w:left="726" w:right="726" w:hanging="726"/>
      </w:pPr>
      <w:r>
        <w:t xml:space="preserve">All staff and volunteers should feel able to raise concerns about poor or unsafe practice and potential failures in the school’s or college’s safeguarding regime and know that such concerns will be taken seriously by the senior leadership team. </w:t>
      </w:r>
    </w:p>
    <w:p w14:paraId="72EE4B1C" w14:textId="77777777" w:rsidR="00E85E86" w:rsidRDefault="00E85E86" w:rsidP="00FE0FB1">
      <w:pPr>
        <w:widowControl/>
        <w:numPr>
          <w:ilvl w:val="0"/>
          <w:numId w:val="40"/>
        </w:numPr>
        <w:spacing w:after="262" w:line="271" w:lineRule="auto"/>
        <w:ind w:left="726" w:right="726" w:hanging="726"/>
      </w:pPr>
      <w:r>
        <w:t xml:space="preserve">Appropriate whistleblowing procedures, should be put in place for such concerns to be raised with the school’s or college’s senior leadership team.  </w:t>
      </w:r>
    </w:p>
    <w:p w14:paraId="3AC46D41" w14:textId="77777777" w:rsidR="00E85E86" w:rsidRDefault="00E85E86" w:rsidP="00FE0FB1">
      <w:pPr>
        <w:widowControl/>
        <w:numPr>
          <w:ilvl w:val="0"/>
          <w:numId w:val="40"/>
        </w:numPr>
        <w:spacing w:after="262" w:line="271" w:lineRule="auto"/>
        <w:ind w:left="726" w:right="726" w:hanging="726"/>
      </w:pPr>
      <w:r>
        <w:t xml:space="preserve">Where a staff member feels unable to raise an issue with their employer, or feels that their genuine concerns are not being addressed, other whistleblowing channels may be open to them:  </w:t>
      </w:r>
    </w:p>
    <w:p w14:paraId="1CA028AA" w14:textId="77777777" w:rsidR="00E85E86" w:rsidRDefault="00E85E86" w:rsidP="00C515A5">
      <w:pPr>
        <w:widowControl/>
        <w:numPr>
          <w:ilvl w:val="1"/>
          <w:numId w:val="40"/>
        </w:numPr>
        <w:spacing w:after="0" w:line="268" w:lineRule="auto"/>
        <w:ind w:right="789" w:hanging="360"/>
      </w:pPr>
      <w:r>
        <w:t xml:space="preserve">General guidance on whistleblowing can be found via: </w:t>
      </w:r>
      <w:hyperlink r:id="rId41">
        <w:r>
          <w:rPr>
            <w:color w:val="0000FF"/>
            <w:u w:val="single" w:color="0000FF"/>
          </w:rPr>
          <w:t>Advice on Whistleblowing</w:t>
        </w:r>
      </w:hyperlink>
      <w:hyperlink r:id="rId42">
        <w:r>
          <w:rPr>
            <w:color w:val="0000FF"/>
            <w:u w:val="single" w:color="0000FF"/>
          </w:rPr>
          <w:t>.</w:t>
        </w:r>
      </w:hyperlink>
      <w:r>
        <w:rPr>
          <w:color w:val="0000FF"/>
        </w:rPr>
        <w:t xml:space="preserve"> </w:t>
      </w:r>
    </w:p>
    <w:p w14:paraId="4744B143" w14:textId="77777777" w:rsidR="00E85E86" w:rsidRDefault="00E85E86" w:rsidP="00E85E86">
      <w:pPr>
        <w:spacing w:after="0" w:line="259" w:lineRule="auto"/>
        <w:ind w:left="650"/>
      </w:pPr>
      <w:r>
        <w:rPr>
          <w:color w:val="0000FF"/>
        </w:rPr>
        <w:t xml:space="preserve"> </w:t>
      </w:r>
    </w:p>
    <w:p w14:paraId="31513753" w14:textId="77777777" w:rsidR="00E85E86" w:rsidRDefault="00E85E86" w:rsidP="00C515A5">
      <w:pPr>
        <w:widowControl/>
        <w:numPr>
          <w:ilvl w:val="1"/>
          <w:numId w:val="40"/>
        </w:numPr>
        <w:spacing w:after="27" w:line="271" w:lineRule="auto"/>
        <w:ind w:right="789" w:hanging="360"/>
      </w:pPr>
      <w:r>
        <w:t xml:space="preserve">The </w:t>
      </w:r>
      <w:hyperlink r:id="rId43">
        <w:r>
          <w:rPr>
            <w:color w:val="0000FF"/>
            <w:u w:val="single" w:color="0000FF"/>
          </w:rPr>
          <w:t>NSPCC whistleblowing helpline</w:t>
        </w:r>
      </w:hyperlink>
      <w:hyperlink r:id="rId44">
        <w:r>
          <w:t xml:space="preserve"> </w:t>
        </w:r>
      </w:hyperlink>
      <w:r>
        <w:t xml:space="preserve">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r>
        <w:rPr>
          <w:color w:val="0000FF"/>
          <w:u w:val="single" w:color="0000FF"/>
        </w:rPr>
        <w:t>help@nspcc.org.uk</w:t>
      </w:r>
      <w:r>
        <w:rPr>
          <w:vertAlign w:val="superscript"/>
        </w:rPr>
        <w:footnoteReference w:id="8"/>
      </w:r>
      <w:r>
        <w:t xml:space="preserve"> </w:t>
      </w:r>
    </w:p>
    <w:p w14:paraId="7A8AD21F" w14:textId="77777777" w:rsidR="00E85E86" w:rsidRPr="00E85E86" w:rsidRDefault="00E85E86" w:rsidP="00E85E86">
      <w:pPr>
        <w:pStyle w:val="Heading4"/>
        <w:spacing w:after="0" w:line="259" w:lineRule="auto"/>
        <w:ind w:left="0" w:firstLine="0"/>
        <w:rPr>
          <w:sz w:val="28"/>
          <w:szCs w:val="28"/>
        </w:rPr>
      </w:pPr>
      <w:r w:rsidRPr="00E85E86">
        <w:rPr>
          <w:color w:val="000000"/>
          <w:sz w:val="28"/>
          <w:szCs w:val="28"/>
        </w:rPr>
        <w:t xml:space="preserve">Actions where there are concerns about a child </w:t>
      </w:r>
    </w:p>
    <w:p w14:paraId="3AABF383" w14:textId="77777777" w:rsidR="00E85E86" w:rsidRDefault="00E85E86" w:rsidP="00E85E86">
      <w:pPr>
        <w:spacing w:after="154" w:line="259" w:lineRule="auto"/>
      </w:pPr>
      <w:r>
        <w:rPr>
          <w:rFonts w:ascii="Calibri" w:eastAsia="Calibri" w:hAnsi="Calibri" w:cs="Calibri"/>
          <w:noProof/>
          <w:lang w:val="en-GB" w:eastAsia="en-GB"/>
        </w:rPr>
        <mc:AlternateContent>
          <mc:Choice Requires="wpg">
            <w:drawing>
              <wp:inline distT="0" distB="0" distL="0" distR="0" wp14:anchorId="3878FE7D" wp14:editId="14C7E631">
                <wp:extent cx="5938746" cy="5998602"/>
                <wp:effectExtent l="0" t="0" r="0" b="0"/>
                <wp:docPr id="98950" name="Group 98950"/>
                <wp:cNvGraphicFramePr/>
                <a:graphic xmlns:a="http://schemas.openxmlformats.org/drawingml/2006/main">
                  <a:graphicData uri="http://schemas.microsoft.com/office/word/2010/wordprocessingGroup">
                    <wpg:wgp>
                      <wpg:cNvGrpSpPr/>
                      <wpg:grpSpPr>
                        <a:xfrm>
                          <a:off x="0" y="0"/>
                          <a:ext cx="5938746" cy="5998602"/>
                          <a:chOff x="0" y="0"/>
                          <a:chExt cx="5938746" cy="5998602"/>
                        </a:xfrm>
                      </wpg:grpSpPr>
                      <wps:wsp>
                        <wps:cNvPr id="1137" name="Shape 1137"/>
                        <wps:cNvSpPr/>
                        <wps:spPr>
                          <a:xfrm>
                            <a:off x="1552548" y="0"/>
                            <a:ext cx="2165350" cy="736249"/>
                          </a:xfrm>
                          <a:custGeom>
                            <a:avLst/>
                            <a:gdLst/>
                            <a:ahLst/>
                            <a:cxnLst/>
                            <a:rect l="0" t="0" r="0" b="0"/>
                            <a:pathLst>
                              <a:path w="2165350" h="736249">
                                <a:moveTo>
                                  <a:pt x="0" y="0"/>
                                </a:moveTo>
                                <a:lnTo>
                                  <a:pt x="2165350" y="0"/>
                                </a:lnTo>
                                <a:lnTo>
                                  <a:pt x="2165350" y="736249"/>
                                </a:lnTo>
                                <a:lnTo>
                                  <a:pt x="0" y="736249"/>
                                </a:lnTo>
                                <a:close/>
                              </a:path>
                            </a:pathLst>
                          </a:custGeom>
                          <a:ln w="25007" cap="flat">
                            <a:round/>
                          </a:ln>
                        </wps:spPr>
                        <wps:style>
                          <a:lnRef idx="1">
                            <a:srgbClr val="C0504D"/>
                          </a:lnRef>
                          <a:fillRef idx="0">
                            <a:srgbClr val="000000">
                              <a:alpha val="0"/>
                            </a:srgbClr>
                          </a:fillRef>
                          <a:effectRef idx="0">
                            <a:scrgbClr r="0" g="0" b="0"/>
                          </a:effectRef>
                          <a:fontRef idx="none"/>
                        </wps:style>
                        <wps:bodyPr/>
                      </wps:wsp>
                      <wps:wsp>
                        <wps:cNvPr id="1138" name="Rectangle 1138"/>
                        <wps:cNvSpPr/>
                        <wps:spPr>
                          <a:xfrm>
                            <a:off x="1742185" y="58022"/>
                            <a:ext cx="2422131" cy="142552"/>
                          </a:xfrm>
                          <a:prstGeom prst="rect">
                            <a:avLst/>
                          </a:prstGeom>
                          <a:ln>
                            <a:noFill/>
                          </a:ln>
                        </wps:spPr>
                        <wps:txbx>
                          <w:txbxContent>
                            <w:p w14:paraId="1DA1D663" w14:textId="77777777" w:rsidR="006D409E" w:rsidRDefault="006D409E" w:rsidP="00E85E86">
                              <w:pPr>
                                <w:spacing w:after="160" w:line="259" w:lineRule="auto"/>
                              </w:pPr>
                              <w:r>
                                <w:rPr>
                                  <w:rFonts w:ascii="Arial" w:eastAsia="Arial" w:hAnsi="Arial" w:cs="Arial"/>
                                  <w:b/>
                                  <w:color w:val="9D9D9D"/>
                                  <w:sz w:val="18"/>
                                </w:rPr>
                                <w:t xml:space="preserve">Staff have concerns about child </w:t>
                              </w:r>
                            </w:p>
                          </w:txbxContent>
                        </wps:txbx>
                        <wps:bodyPr horzOverflow="overflow" vert="horz" lIns="0" tIns="0" rIns="0" bIns="0" rtlCol="0">
                          <a:noAutofit/>
                        </wps:bodyPr>
                      </wps:wsp>
                      <wps:wsp>
                        <wps:cNvPr id="1139" name="Rectangle 1139"/>
                        <wps:cNvSpPr/>
                        <wps:spPr>
                          <a:xfrm>
                            <a:off x="1729598" y="178054"/>
                            <a:ext cx="2451251" cy="142552"/>
                          </a:xfrm>
                          <a:prstGeom prst="rect">
                            <a:avLst/>
                          </a:prstGeom>
                          <a:ln>
                            <a:noFill/>
                          </a:ln>
                        </wps:spPr>
                        <wps:txbx>
                          <w:txbxContent>
                            <w:p w14:paraId="64AA5826" w14:textId="77777777" w:rsidR="006D409E" w:rsidRDefault="006D409E" w:rsidP="00E85E86">
                              <w:pPr>
                                <w:spacing w:after="160" w:line="259" w:lineRule="auto"/>
                              </w:pPr>
                              <w:r>
                                <w:rPr>
                                  <w:rFonts w:ascii="Arial" w:eastAsia="Arial" w:hAnsi="Arial" w:cs="Arial"/>
                                  <w:b/>
                                  <w:color w:val="9D9D9D"/>
                                  <w:sz w:val="18"/>
                                </w:rPr>
                                <w:t xml:space="preserve">and take immediate action. Staff </w:t>
                              </w:r>
                            </w:p>
                          </w:txbxContent>
                        </wps:txbx>
                        <wps:bodyPr horzOverflow="overflow" vert="horz" lIns="0" tIns="0" rIns="0" bIns="0" rtlCol="0">
                          <a:noAutofit/>
                        </wps:bodyPr>
                      </wps:wsp>
                      <wps:wsp>
                        <wps:cNvPr id="1140" name="Rectangle 1140"/>
                        <wps:cNvSpPr/>
                        <wps:spPr>
                          <a:xfrm>
                            <a:off x="1672956" y="301087"/>
                            <a:ext cx="2600970" cy="142552"/>
                          </a:xfrm>
                          <a:prstGeom prst="rect">
                            <a:avLst/>
                          </a:prstGeom>
                          <a:ln>
                            <a:noFill/>
                          </a:ln>
                        </wps:spPr>
                        <wps:txbx>
                          <w:txbxContent>
                            <w:p w14:paraId="76048EE1" w14:textId="77777777" w:rsidR="006D409E" w:rsidRDefault="006D409E" w:rsidP="00E85E86">
                              <w:pPr>
                                <w:spacing w:after="160" w:line="259" w:lineRule="auto"/>
                              </w:pPr>
                              <w:r>
                                <w:rPr>
                                  <w:rFonts w:ascii="Arial" w:eastAsia="Arial" w:hAnsi="Arial" w:cs="Arial"/>
                                  <w:b/>
                                  <w:color w:val="9D9D9D"/>
                                  <w:sz w:val="18"/>
                                </w:rPr>
                                <w:t xml:space="preserve">follow their child protection policy </w:t>
                              </w:r>
                            </w:p>
                          </w:txbxContent>
                        </wps:txbx>
                        <wps:bodyPr horzOverflow="overflow" vert="horz" lIns="0" tIns="0" rIns="0" bIns="0" rtlCol="0">
                          <a:noAutofit/>
                        </wps:bodyPr>
                      </wps:wsp>
                      <wps:wsp>
                        <wps:cNvPr id="1141" name="Rectangle 1141"/>
                        <wps:cNvSpPr/>
                        <wps:spPr>
                          <a:xfrm>
                            <a:off x="1943580" y="421120"/>
                            <a:ext cx="1886186" cy="142552"/>
                          </a:xfrm>
                          <a:prstGeom prst="rect">
                            <a:avLst/>
                          </a:prstGeom>
                          <a:ln>
                            <a:noFill/>
                          </a:ln>
                        </wps:spPr>
                        <wps:txbx>
                          <w:txbxContent>
                            <w:p w14:paraId="27EA4F37" w14:textId="77777777" w:rsidR="006D409E" w:rsidRDefault="006D409E" w:rsidP="00E85E86">
                              <w:pPr>
                                <w:spacing w:after="160" w:line="259" w:lineRule="auto"/>
                              </w:pPr>
                              <w:r>
                                <w:rPr>
                                  <w:rFonts w:ascii="Arial" w:eastAsia="Arial" w:hAnsi="Arial" w:cs="Arial"/>
                                  <w:b/>
                                  <w:color w:val="9D9D9D"/>
                                  <w:sz w:val="18"/>
                                </w:rPr>
                                <w:t xml:space="preserve">and speak to designated </w:t>
                              </w:r>
                            </w:p>
                          </w:txbxContent>
                        </wps:txbx>
                        <wps:bodyPr horzOverflow="overflow" vert="horz" lIns="0" tIns="0" rIns="0" bIns="0" rtlCol="0">
                          <a:noAutofit/>
                        </wps:bodyPr>
                      </wps:wsp>
                      <wps:wsp>
                        <wps:cNvPr id="1142" name="Rectangle 1142"/>
                        <wps:cNvSpPr/>
                        <wps:spPr>
                          <a:xfrm>
                            <a:off x="2041130" y="541152"/>
                            <a:ext cx="1527918" cy="142552"/>
                          </a:xfrm>
                          <a:prstGeom prst="rect">
                            <a:avLst/>
                          </a:prstGeom>
                          <a:ln>
                            <a:noFill/>
                          </a:ln>
                        </wps:spPr>
                        <wps:txbx>
                          <w:txbxContent>
                            <w:p w14:paraId="62EDC606" w14:textId="77777777" w:rsidR="006D409E" w:rsidRDefault="006D409E" w:rsidP="00E85E86">
                              <w:pPr>
                                <w:spacing w:after="160" w:line="259" w:lineRule="auto"/>
                              </w:pPr>
                              <w:r>
                                <w:rPr>
                                  <w:rFonts w:ascii="Arial" w:eastAsia="Arial" w:hAnsi="Arial" w:cs="Arial"/>
                                  <w:b/>
                                  <w:color w:val="9D9D9D"/>
                                  <w:sz w:val="18"/>
                                </w:rPr>
                                <w:t>safeguarding lead (1</w:t>
                              </w:r>
                            </w:p>
                          </w:txbxContent>
                        </wps:txbx>
                        <wps:bodyPr horzOverflow="overflow" vert="horz" lIns="0" tIns="0" rIns="0" bIns="0" rtlCol="0">
                          <a:noAutofit/>
                        </wps:bodyPr>
                      </wps:wsp>
                      <wps:wsp>
                        <wps:cNvPr id="1143" name="Rectangle 1143"/>
                        <wps:cNvSpPr/>
                        <wps:spPr>
                          <a:xfrm>
                            <a:off x="3189712" y="541152"/>
                            <a:ext cx="52960" cy="142552"/>
                          </a:xfrm>
                          <a:prstGeom prst="rect">
                            <a:avLst/>
                          </a:prstGeom>
                          <a:ln>
                            <a:noFill/>
                          </a:ln>
                        </wps:spPr>
                        <wps:txbx>
                          <w:txbxContent>
                            <w:p w14:paraId="56D2B43D" w14:textId="77777777" w:rsidR="006D409E" w:rsidRDefault="006D409E" w:rsidP="00E85E86">
                              <w:pPr>
                                <w:spacing w:after="160" w:line="259" w:lineRule="auto"/>
                              </w:pPr>
                              <w:r>
                                <w:rPr>
                                  <w:color w:val="9D9D9D"/>
                                  <w:sz w:val="18"/>
                                </w:rPr>
                                <w:t>)</w:t>
                              </w:r>
                            </w:p>
                          </w:txbxContent>
                        </wps:txbx>
                        <wps:bodyPr horzOverflow="overflow" vert="horz" lIns="0" tIns="0" rIns="0" bIns="0" rtlCol="0">
                          <a:noAutofit/>
                        </wps:bodyPr>
                      </wps:wsp>
                      <wps:wsp>
                        <wps:cNvPr id="1145" name="Shape 1145"/>
                        <wps:cNvSpPr/>
                        <wps:spPr>
                          <a:xfrm>
                            <a:off x="437417" y="992505"/>
                            <a:ext cx="1486851" cy="1134290"/>
                          </a:xfrm>
                          <a:custGeom>
                            <a:avLst/>
                            <a:gdLst/>
                            <a:ahLst/>
                            <a:cxnLst/>
                            <a:rect l="0" t="0" r="0" b="0"/>
                            <a:pathLst>
                              <a:path w="1486851" h="1134290">
                                <a:moveTo>
                                  <a:pt x="0" y="0"/>
                                </a:moveTo>
                                <a:lnTo>
                                  <a:pt x="1486851" y="0"/>
                                </a:lnTo>
                                <a:lnTo>
                                  <a:pt x="1486851" y="1134290"/>
                                </a:lnTo>
                                <a:lnTo>
                                  <a:pt x="0" y="1134290"/>
                                </a:lnTo>
                                <a:close/>
                              </a:path>
                            </a:pathLst>
                          </a:custGeom>
                          <a:ln w="25007" cap="flat">
                            <a:round/>
                          </a:ln>
                        </wps:spPr>
                        <wps:style>
                          <a:lnRef idx="1">
                            <a:srgbClr val="C0504D"/>
                          </a:lnRef>
                          <a:fillRef idx="0">
                            <a:srgbClr val="000000">
                              <a:alpha val="0"/>
                            </a:srgbClr>
                          </a:fillRef>
                          <a:effectRef idx="0">
                            <a:scrgbClr r="0" g="0" b="0"/>
                          </a:effectRef>
                          <a:fontRef idx="none"/>
                        </wps:style>
                        <wps:bodyPr/>
                      </wps:wsp>
                      <wps:wsp>
                        <wps:cNvPr id="1146" name="Rectangle 1146"/>
                        <wps:cNvSpPr/>
                        <wps:spPr>
                          <a:xfrm>
                            <a:off x="576717" y="1062530"/>
                            <a:ext cx="1651205" cy="142552"/>
                          </a:xfrm>
                          <a:prstGeom prst="rect">
                            <a:avLst/>
                          </a:prstGeom>
                          <a:ln>
                            <a:noFill/>
                          </a:ln>
                        </wps:spPr>
                        <wps:txbx>
                          <w:txbxContent>
                            <w:p w14:paraId="6C595CC0" w14:textId="77777777" w:rsidR="006D409E" w:rsidRDefault="006D409E" w:rsidP="00E85E86">
                              <w:pPr>
                                <w:spacing w:after="160" w:line="259" w:lineRule="auto"/>
                              </w:pPr>
                              <w:r>
                                <w:rPr>
                                  <w:rFonts w:ascii="Arial" w:eastAsia="Arial" w:hAnsi="Arial" w:cs="Arial"/>
                                  <w:b/>
                                  <w:color w:val="9D9D9D"/>
                                  <w:sz w:val="18"/>
                                </w:rPr>
                                <w:t xml:space="preserve">Referral not required, </w:t>
                              </w:r>
                            </w:p>
                          </w:txbxContent>
                        </wps:txbx>
                        <wps:bodyPr horzOverflow="overflow" vert="horz" lIns="0" tIns="0" rIns="0" bIns="0" rtlCol="0">
                          <a:noAutofit/>
                        </wps:bodyPr>
                      </wps:wsp>
                      <wps:wsp>
                        <wps:cNvPr id="1147" name="Rectangle 1147"/>
                        <wps:cNvSpPr/>
                        <wps:spPr>
                          <a:xfrm>
                            <a:off x="601893" y="1197566"/>
                            <a:ext cx="1584918" cy="142552"/>
                          </a:xfrm>
                          <a:prstGeom prst="rect">
                            <a:avLst/>
                          </a:prstGeom>
                          <a:ln>
                            <a:noFill/>
                          </a:ln>
                        </wps:spPr>
                        <wps:txbx>
                          <w:txbxContent>
                            <w:p w14:paraId="3B4834BA" w14:textId="77777777" w:rsidR="006D409E" w:rsidRDefault="006D409E" w:rsidP="00E85E86">
                              <w:pPr>
                                <w:spacing w:after="160" w:line="259" w:lineRule="auto"/>
                              </w:pPr>
                              <w:r>
                                <w:rPr>
                                  <w:rFonts w:ascii="Arial" w:eastAsia="Arial" w:hAnsi="Arial" w:cs="Arial"/>
                                  <w:b/>
                                  <w:color w:val="9D9D9D"/>
                                  <w:sz w:val="18"/>
                                </w:rPr>
                                <w:t xml:space="preserve">school/college takes </w:t>
                              </w:r>
                            </w:p>
                          </w:txbxContent>
                        </wps:txbx>
                        <wps:bodyPr horzOverflow="overflow" vert="horz" lIns="0" tIns="0" rIns="0" bIns="0" rtlCol="0">
                          <a:noAutofit/>
                        </wps:bodyPr>
                      </wps:wsp>
                      <wps:wsp>
                        <wps:cNvPr id="1148" name="Rectangle 1148"/>
                        <wps:cNvSpPr/>
                        <wps:spPr>
                          <a:xfrm>
                            <a:off x="743497" y="1332602"/>
                            <a:ext cx="1203893" cy="142552"/>
                          </a:xfrm>
                          <a:prstGeom prst="rect">
                            <a:avLst/>
                          </a:prstGeom>
                          <a:ln>
                            <a:noFill/>
                          </a:ln>
                        </wps:spPr>
                        <wps:txbx>
                          <w:txbxContent>
                            <w:p w14:paraId="5C1B8A87" w14:textId="77777777" w:rsidR="006D409E" w:rsidRDefault="006D409E" w:rsidP="00E85E86">
                              <w:pPr>
                                <w:spacing w:after="160" w:line="259" w:lineRule="auto"/>
                              </w:pPr>
                              <w:r>
                                <w:rPr>
                                  <w:rFonts w:ascii="Arial" w:eastAsia="Arial" w:hAnsi="Arial" w:cs="Arial"/>
                                  <w:b/>
                                  <w:color w:val="9D9D9D"/>
                                  <w:sz w:val="18"/>
                                </w:rPr>
                                <w:t xml:space="preserve">relevant action, </w:t>
                              </w:r>
                            </w:p>
                          </w:txbxContent>
                        </wps:txbx>
                        <wps:bodyPr horzOverflow="overflow" vert="horz" lIns="0" tIns="0" rIns="0" bIns="0" rtlCol="0">
                          <a:noAutofit/>
                        </wps:bodyPr>
                      </wps:wsp>
                      <wps:wsp>
                        <wps:cNvPr id="1149" name="Rectangle 1149"/>
                        <wps:cNvSpPr/>
                        <wps:spPr>
                          <a:xfrm>
                            <a:off x="658535" y="1467641"/>
                            <a:ext cx="1433354" cy="142552"/>
                          </a:xfrm>
                          <a:prstGeom prst="rect">
                            <a:avLst/>
                          </a:prstGeom>
                          <a:ln>
                            <a:noFill/>
                          </a:ln>
                        </wps:spPr>
                        <wps:txbx>
                          <w:txbxContent>
                            <w:p w14:paraId="279E3769" w14:textId="77777777" w:rsidR="006D409E" w:rsidRDefault="006D409E" w:rsidP="00E85E86">
                              <w:pPr>
                                <w:spacing w:after="160" w:line="259" w:lineRule="auto"/>
                              </w:pPr>
                              <w:r>
                                <w:rPr>
                                  <w:rFonts w:ascii="Arial" w:eastAsia="Arial" w:hAnsi="Arial" w:cs="Arial"/>
                                  <w:b/>
                                  <w:color w:val="9D9D9D"/>
                                  <w:sz w:val="18"/>
                                </w:rPr>
                                <w:t xml:space="preserve">possibly including </w:t>
                              </w:r>
                            </w:p>
                          </w:txbxContent>
                        </wps:txbx>
                        <wps:bodyPr horzOverflow="overflow" vert="horz" lIns="0" tIns="0" rIns="0" bIns="0" rtlCol="0">
                          <a:noAutofit/>
                        </wps:bodyPr>
                      </wps:wsp>
                      <wps:wsp>
                        <wps:cNvPr id="1150" name="Rectangle 1150"/>
                        <wps:cNvSpPr/>
                        <wps:spPr>
                          <a:xfrm>
                            <a:off x="712029" y="1602677"/>
                            <a:ext cx="1286959" cy="142552"/>
                          </a:xfrm>
                          <a:prstGeom prst="rect">
                            <a:avLst/>
                          </a:prstGeom>
                          <a:ln>
                            <a:noFill/>
                          </a:ln>
                        </wps:spPr>
                        <wps:txbx>
                          <w:txbxContent>
                            <w:p w14:paraId="7BC06CDD" w14:textId="77777777" w:rsidR="006D409E" w:rsidRDefault="006D409E" w:rsidP="00E85E86">
                              <w:pPr>
                                <w:spacing w:after="160" w:line="259" w:lineRule="auto"/>
                              </w:pPr>
                              <w:r>
                                <w:rPr>
                                  <w:rFonts w:ascii="Arial" w:eastAsia="Arial" w:hAnsi="Arial" w:cs="Arial"/>
                                  <w:b/>
                                  <w:color w:val="9D9D9D"/>
                                  <w:sz w:val="18"/>
                                </w:rPr>
                                <w:t xml:space="preserve">pastoral support </w:t>
                              </w:r>
                            </w:p>
                          </w:txbxContent>
                        </wps:txbx>
                        <wps:bodyPr horzOverflow="overflow" vert="horz" lIns="0" tIns="0" rIns="0" bIns="0" rtlCol="0">
                          <a:noAutofit/>
                        </wps:bodyPr>
                      </wps:wsp>
                      <wps:wsp>
                        <wps:cNvPr id="1151" name="Rectangle 1151"/>
                        <wps:cNvSpPr/>
                        <wps:spPr>
                          <a:xfrm>
                            <a:off x="617627" y="1737713"/>
                            <a:ext cx="1538161" cy="142552"/>
                          </a:xfrm>
                          <a:prstGeom prst="rect">
                            <a:avLst/>
                          </a:prstGeom>
                          <a:ln>
                            <a:noFill/>
                          </a:ln>
                        </wps:spPr>
                        <wps:txbx>
                          <w:txbxContent>
                            <w:p w14:paraId="201D638E" w14:textId="77777777" w:rsidR="006D409E" w:rsidRDefault="006D409E" w:rsidP="00E85E86">
                              <w:pPr>
                                <w:spacing w:after="160" w:line="259" w:lineRule="auto"/>
                              </w:pPr>
                              <w:r>
                                <w:rPr>
                                  <w:rFonts w:ascii="Arial" w:eastAsia="Arial" w:hAnsi="Arial" w:cs="Arial"/>
                                  <w:b/>
                                  <w:color w:val="9D9D9D"/>
                                  <w:sz w:val="18"/>
                                </w:rPr>
                                <w:t xml:space="preserve">and/or early help (2) </w:t>
                              </w:r>
                            </w:p>
                          </w:txbxContent>
                        </wps:txbx>
                        <wps:bodyPr horzOverflow="overflow" vert="horz" lIns="0" tIns="0" rIns="0" bIns="0" rtlCol="0">
                          <a:noAutofit/>
                        </wps:bodyPr>
                      </wps:wsp>
                      <wps:wsp>
                        <wps:cNvPr id="1152" name="Rectangle 1152"/>
                        <wps:cNvSpPr/>
                        <wps:spPr>
                          <a:xfrm>
                            <a:off x="605038" y="1869750"/>
                            <a:ext cx="1575678" cy="142552"/>
                          </a:xfrm>
                          <a:prstGeom prst="rect">
                            <a:avLst/>
                          </a:prstGeom>
                          <a:ln>
                            <a:noFill/>
                          </a:ln>
                        </wps:spPr>
                        <wps:txbx>
                          <w:txbxContent>
                            <w:p w14:paraId="22810F70" w14:textId="77777777" w:rsidR="006D409E" w:rsidRDefault="006D409E" w:rsidP="00E85E86">
                              <w:pPr>
                                <w:spacing w:after="160" w:line="259" w:lineRule="auto"/>
                              </w:pPr>
                              <w:r>
                                <w:rPr>
                                  <w:rFonts w:ascii="Arial" w:eastAsia="Arial" w:hAnsi="Arial" w:cs="Arial"/>
                                  <w:b/>
                                  <w:color w:val="9D9D9D"/>
                                  <w:sz w:val="18"/>
                                </w:rPr>
                                <w:t xml:space="preserve">and monitors locally </w:t>
                              </w:r>
                            </w:p>
                          </w:txbxContent>
                        </wps:txbx>
                        <wps:bodyPr horzOverflow="overflow" vert="horz" lIns="0" tIns="0" rIns="0" bIns="0" rtlCol="0">
                          <a:noAutofit/>
                        </wps:bodyPr>
                      </wps:wsp>
                      <wps:wsp>
                        <wps:cNvPr id="1154" name="Shape 1154"/>
                        <wps:cNvSpPr/>
                        <wps:spPr>
                          <a:xfrm>
                            <a:off x="2221626" y="992505"/>
                            <a:ext cx="966459" cy="1134300"/>
                          </a:xfrm>
                          <a:custGeom>
                            <a:avLst/>
                            <a:gdLst/>
                            <a:ahLst/>
                            <a:cxnLst/>
                            <a:rect l="0" t="0" r="0" b="0"/>
                            <a:pathLst>
                              <a:path w="966459" h="1134300">
                                <a:moveTo>
                                  <a:pt x="0" y="0"/>
                                </a:moveTo>
                                <a:lnTo>
                                  <a:pt x="966459" y="0"/>
                                </a:lnTo>
                                <a:lnTo>
                                  <a:pt x="966459" y="1134300"/>
                                </a:lnTo>
                                <a:lnTo>
                                  <a:pt x="0" y="1134300"/>
                                </a:lnTo>
                                <a:close/>
                              </a:path>
                            </a:pathLst>
                          </a:custGeom>
                          <a:ln w="25007" cap="flat">
                            <a:round/>
                          </a:ln>
                        </wps:spPr>
                        <wps:style>
                          <a:lnRef idx="1">
                            <a:srgbClr val="C0504D"/>
                          </a:lnRef>
                          <a:fillRef idx="0">
                            <a:srgbClr val="000000">
                              <a:alpha val="0"/>
                            </a:srgbClr>
                          </a:fillRef>
                          <a:effectRef idx="0">
                            <a:scrgbClr r="0" g="0" b="0"/>
                          </a:effectRef>
                          <a:fontRef idx="none"/>
                        </wps:style>
                        <wps:bodyPr/>
                      </wps:wsp>
                      <wps:wsp>
                        <wps:cNvPr id="1155" name="Rectangle 1155"/>
                        <wps:cNvSpPr/>
                        <wps:spPr>
                          <a:xfrm>
                            <a:off x="2391940" y="1224574"/>
                            <a:ext cx="877386" cy="142552"/>
                          </a:xfrm>
                          <a:prstGeom prst="rect">
                            <a:avLst/>
                          </a:prstGeom>
                          <a:ln>
                            <a:noFill/>
                          </a:ln>
                        </wps:spPr>
                        <wps:txbx>
                          <w:txbxContent>
                            <w:p w14:paraId="4C39EECA" w14:textId="77777777" w:rsidR="006D409E" w:rsidRDefault="006D409E" w:rsidP="00E85E86">
                              <w:pPr>
                                <w:spacing w:after="160" w:line="259" w:lineRule="auto"/>
                              </w:pPr>
                              <w:r>
                                <w:rPr>
                                  <w:rFonts w:ascii="Arial" w:eastAsia="Arial" w:hAnsi="Arial" w:cs="Arial"/>
                                  <w:b/>
                                  <w:color w:val="9D9D9D"/>
                                  <w:sz w:val="18"/>
                                </w:rPr>
                                <w:t xml:space="preserve">Referral (3) </w:t>
                              </w:r>
                            </w:p>
                          </w:txbxContent>
                        </wps:txbx>
                        <wps:bodyPr horzOverflow="overflow" vert="horz" lIns="0" tIns="0" rIns="0" bIns="0" rtlCol="0">
                          <a:noAutofit/>
                        </wps:bodyPr>
                      </wps:wsp>
                      <wps:wsp>
                        <wps:cNvPr id="1156" name="Rectangle 1156"/>
                        <wps:cNvSpPr/>
                        <wps:spPr>
                          <a:xfrm>
                            <a:off x="2495784" y="1359610"/>
                            <a:ext cx="596793" cy="142552"/>
                          </a:xfrm>
                          <a:prstGeom prst="rect">
                            <a:avLst/>
                          </a:prstGeom>
                          <a:ln>
                            <a:noFill/>
                          </a:ln>
                        </wps:spPr>
                        <wps:txbx>
                          <w:txbxContent>
                            <w:p w14:paraId="658A9093" w14:textId="77777777" w:rsidR="006D409E" w:rsidRDefault="006D409E" w:rsidP="00E85E86">
                              <w:pPr>
                                <w:spacing w:after="160" w:line="259" w:lineRule="auto"/>
                              </w:pPr>
                              <w:r>
                                <w:rPr>
                                  <w:rFonts w:ascii="Arial" w:eastAsia="Arial" w:hAnsi="Arial" w:cs="Arial"/>
                                  <w:b/>
                                  <w:color w:val="9D9D9D"/>
                                  <w:sz w:val="18"/>
                                </w:rPr>
                                <w:t xml:space="preserve">made if </w:t>
                              </w:r>
                            </w:p>
                          </w:txbxContent>
                        </wps:txbx>
                        <wps:bodyPr horzOverflow="overflow" vert="horz" lIns="0" tIns="0" rIns="0" bIns="0" rtlCol="0">
                          <a:noAutofit/>
                        </wps:bodyPr>
                      </wps:wsp>
                      <wps:wsp>
                        <wps:cNvPr id="1157" name="Rectangle 1157"/>
                        <wps:cNvSpPr/>
                        <wps:spPr>
                          <a:xfrm>
                            <a:off x="2439142" y="1494647"/>
                            <a:ext cx="747594" cy="142552"/>
                          </a:xfrm>
                          <a:prstGeom prst="rect">
                            <a:avLst/>
                          </a:prstGeom>
                          <a:ln>
                            <a:noFill/>
                          </a:ln>
                        </wps:spPr>
                        <wps:txbx>
                          <w:txbxContent>
                            <w:p w14:paraId="0FD94566" w14:textId="77777777" w:rsidR="006D409E" w:rsidRDefault="006D409E" w:rsidP="00E85E86">
                              <w:pPr>
                                <w:spacing w:after="160" w:line="259" w:lineRule="auto"/>
                              </w:pPr>
                              <w:r>
                                <w:rPr>
                                  <w:rFonts w:ascii="Arial" w:eastAsia="Arial" w:hAnsi="Arial" w:cs="Arial"/>
                                  <w:b/>
                                  <w:color w:val="9D9D9D"/>
                                  <w:sz w:val="18"/>
                                </w:rPr>
                                <w:t xml:space="preserve">concerns </w:t>
                              </w:r>
                            </w:p>
                          </w:txbxContent>
                        </wps:txbx>
                        <wps:bodyPr horzOverflow="overflow" vert="horz" lIns="0" tIns="0" rIns="0" bIns="0" rtlCol="0">
                          <a:noAutofit/>
                        </wps:bodyPr>
                      </wps:wsp>
                      <wps:wsp>
                        <wps:cNvPr id="1158" name="Rectangle 1158"/>
                        <wps:cNvSpPr/>
                        <wps:spPr>
                          <a:xfrm>
                            <a:off x="2467463" y="1629685"/>
                            <a:ext cx="705831" cy="142552"/>
                          </a:xfrm>
                          <a:prstGeom prst="rect">
                            <a:avLst/>
                          </a:prstGeom>
                          <a:ln>
                            <a:noFill/>
                          </a:ln>
                        </wps:spPr>
                        <wps:txbx>
                          <w:txbxContent>
                            <w:p w14:paraId="1D482669" w14:textId="77777777" w:rsidR="006D409E" w:rsidRDefault="006D409E" w:rsidP="00E85E86">
                              <w:pPr>
                                <w:spacing w:after="160" w:line="259" w:lineRule="auto"/>
                              </w:pPr>
                              <w:r>
                                <w:rPr>
                                  <w:rFonts w:ascii="Arial" w:eastAsia="Arial" w:hAnsi="Arial" w:cs="Arial"/>
                                  <w:b/>
                                  <w:color w:val="9D9D9D"/>
                                  <w:sz w:val="18"/>
                                </w:rPr>
                                <w:t xml:space="preserve">escalate  </w:t>
                              </w:r>
                            </w:p>
                          </w:txbxContent>
                        </wps:txbx>
                        <wps:bodyPr horzOverflow="overflow" vert="horz" lIns="0" tIns="0" rIns="0" bIns="0" rtlCol="0">
                          <a:noAutofit/>
                        </wps:bodyPr>
                      </wps:wsp>
                      <wps:wsp>
                        <wps:cNvPr id="1160" name="Shape 1160"/>
                        <wps:cNvSpPr/>
                        <wps:spPr>
                          <a:xfrm>
                            <a:off x="3368978" y="992505"/>
                            <a:ext cx="1380282" cy="1134280"/>
                          </a:xfrm>
                          <a:custGeom>
                            <a:avLst/>
                            <a:gdLst/>
                            <a:ahLst/>
                            <a:cxnLst/>
                            <a:rect l="0" t="0" r="0" b="0"/>
                            <a:pathLst>
                              <a:path w="1380282" h="1134280">
                                <a:moveTo>
                                  <a:pt x="0" y="0"/>
                                </a:moveTo>
                                <a:lnTo>
                                  <a:pt x="1380282" y="0"/>
                                </a:lnTo>
                                <a:lnTo>
                                  <a:pt x="1380282" y="1134280"/>
                                </a:lnTo>
                                <a:lnTo>
                                  <a:pt x="0" y="1134280"/>
                                </a:lnTo>
                                <a:close/>
                              </a:path>
                            </a:pathLst>
                          </a:custGeom>
                          <a:ln w="25007" cap="flat">
                            <a:round/>
                          </a:ln>
                        </wps:spPr>
                        <wps:style>
                          <a:lnRef idx="1">
                            <a:srgbClr val="C0504D"/>
                          </a:lnRef>
                          <a:fillRef idx="0">
                            <a:srgbClr val="000000">
                              <a:alpha val="0"/>
                            </a:srgbClr>
                          </a:fillRef>
                          <a:effectRef idx="0">
                            <a:scrgbClr r="0" g="0" b="0"/>
                          </a:effectRef>
                          <a:fontRef idx="none"/>
                        </wps:style>
                        <wps:bodyPr/>
                      </wps:wsp>
                      <wps:wsp>
                        <wps:cNvPr id="1161" name="Rectangle 1161"/>
                        <wps:cNvSpPr/>
                        <wps:spPr>
                          <a:xfrm>
                            <a:off x="3737947" y="1062530"/>
                            <a:ext cx="898236" cy="142552"/>
                          </a:xfrm>
                          <a:prstGeom prst="rect">
                            <a:avLst/>
                          </a:prstGeom>
                          <a:ln>
                            <a:noFill/>
                          </a:ln>
                        </wps:spPr>
                        <wps:txbx>
                          <w:txbxContent>
                            <w:p w14:paraId="73F64124" w14:textId="77777777" w:rsidR="006D409E" w:rsidRDefault="006D409E" w:rsidP="00E85E86">
                              <w:pPr>
                                <w:spacing w:after="160" w:line="259" w:lineRule="auto"/>
                              </w:pPr>
                              <w:r>
                                <w:rPr>
                                  <w:rFonts w:ascii="Arial" w:eastAsia="Arial" w:hAnsi="Arial" w:cs="Arial"/>
                                  <w:b/>
                                  <w:color w:val="9D9D9D"/>
                                  <w:sz w:val="18"/>
                                </w:rPr>
                                <w:t xml:space="preserve">Designated </w:t>
                              </w:r>
                            </w:p>
                          </w:txbxContent>
                        </wps:txbx>
                        <wps:bodyPr horzOverflow="overflow" vert="horz" lIns="0" tIns="0" rIns="0" bIns="0" rtlCol="0">
                          <a:noAutofit/>
                        </wps:bodyPr>
                      </wps:wsp>
                      <wps:wsp>
                        <wps:cNvPr id="1162" name="Rectangle 1162"/>
                        <wps:cNvSpPr/>
                        <wps:spPr>
                          <a:xfrm>
                            <a:off x="3476762" y="1197566"/>
                            <a:ext cx="1588306" cy="142552"/>
                          </a:xfrm>
                          <a:prstGeom prst="rect">
                            <a:avLst/>
                          </a:prstGeom>
                          <a:ln>
                            <a:noFill/>
                          </a:ln>
                        </wps:spPr>
                        <wps:txbx>
                          <w:txbxContent>
                            <w:p w14:paraId="492DE85B" w14:textId="77777777" w:rsidR="006D409E" w:rsidRDefault="006D409E" w:rsidP="00E85E86">
                              <w:pPr>
                                <w:spacing w:after="160" w:line="259" w:lineRule="auto"/>
                              </w:pPr>
                              <w:r>
                                <w:rPr>
                                  <w:rFonts w:ascii="Arial" w:eastAsia="Arial" w:hAnsi="Arial" w:cs="Arial"/>
                                  <w:b/>
                                  <w:color w:val="9D9D9D"/>
                                  <w:sz w:val="18"/>
                                </w:rPr>
                                <w:t xml:space="preserve">safeguarding lead or </w:t>
                              </w:r>
                            </w:p>
                          </w:txbxContent>
                        </wps:txbx>
                        <wps:bodyPr horzOverflow="overflow" vert="horz" lIns="0" tIns="0" rIns="0" bIns="0" rtlCol="0">
                          <a:noAutofit/>
                        </wps:bodyPr>
                      </wps:wsp>
                      <wps:wsp>
                        <wps:cNvPr id="1163" name="Rectangle 1163"/>
                        <wps:cNvSpPr/>
                        <wps:spPr>
                          <a:xfrm>
                            <a:off x="3542846" y="1332604"/>
                            <a:ext cx="1417514" cy="142552"/>
                          </a:xfrm>
                          <a:prstGeom prst="rect">
                            <a:avLst/>
                          </a:prstGeom>
                          <a:ln>
                            <a:noFill/>
                          </a:ln>
                        </wps:spPr>
                        <wps:txbx>
                          <w:txbxContent>
                            <w:p w14:paraId="0137C2A7" w14:textId="77777777" w:rsidR="006D409E" w:rsidRDefault="006D409E" w:rsidP="00E85E86">
                              <w:pPr>
                                <w:spacing w:after="160" w:line="259" w:lineRule="auto"/>
                              </w:pPr>
                              <w:r>
                                <w:rPr>
                                  <w:rFonts w:ascii="Arial" w:eastAsia="Arial" w:hAnsi="Arial" w:cs="Arial"/>
                                  <w:b/>
                                  <w:color w:val="9D9D9D"/>
                                  <w:sz w:val="18"/>
                                </w:rPr>
                                <w:t xml:space="preserve">staff make referral </w:t>
                              </w:r>
                            </w:p>
                          </w:txbxContent>
                        </wps:txbx>
                        <wps:bodyPr horzOverflow="overflow" vert="horz" lIns="0" tIns="0" rIns="0" bIns="0" rtlCol="0">
                          <a:noAutofit/>
                        </wps:bodyPr>
                      </wps:wsp>
                      <wps:wsp>
                        <wps:cNvPr id="98376" name="Rectangle 98376"/>
                        <wps:cNvSpPr/>
                        <wps:spPr>
                          <a:xfrm>
                            <a:off x="3763115" y="1467641"/>
                            <a:ext cx="1027582" cy="142552"/>
                          </a:xfrm>
                          <a:prstGeom prst="rect">
                            <a:avLst/>
                          </a:prstGeom>
                          <a:ln>
                            <a:noFill/>
                          </a:ln>
                        </wps:spPr>
                        <wps:txbx>
                          <w:txbxContent>
                            <w:p w14:paraId="5333411B" w14:textId="77777777" w:rsidR="006D409E" w:rsidRDefault="006D409E" w:rsidP="00E85E86">
                              <w:pPr>
                                <w:spacing w:after="160" w:line="259" w:lineRule="auto"/>
                              </w:pPr>
                              <w:r>
                                <w:rPr>
                                  <w:rFonts w:ascii="Arial" w:eastAsia="Arial" w:hAnsi="Arial" w:cs="Arial"/>
                                  <w:b/>
                                  <w:color w:val="9D9D9D"/>
                                  <w:sz w:val="18"/>
                                </w:rPr>
                                <w:t xml:space="preserve"> to children’s </w:t>
                              </w:r>
                            </w:p>
                          </w:txbxContent>
                        </wps:txbx>
                        <wps:bodyPr horzOverflow="overflow" vert="horz" lIns="0" tIns="0" rIns="0" bIns="0" rtlCol="0">
                          <a:noAutofit/>
                        </wps:bodyPr>
                      </wps:wsp>
                      <wps:wsp>
                        <wps:cNvPr id="98375" name="Rectangle 98375"/>
                        <wps:cNvSpPr/>
                        <wps:spPr>
                          <a:xfrm>
                            <a:off x="3615221" y="1467641"/>
                            <a:ext cx="195252" cy="142552"/>
                          </a:xfrm>
                          <a:prstGeom prst="rect">
                            <a:avLst/>
                          </a:prstGeom>
                          <a:ln>
                            <a:noFill/>
                          </a:ln>
                        </wps:spPr>
                        <wps:txbx>
                          <w:txbxContent>
                            <w:p w14:paraId="70558ABD" w14:textId="77777777" w:rsidR="006D409E" w:rsidRDefault="006D409E" w:rsidP="00E85E86">
                              <w:pPr>
                                <w:spacing w:after="160" w:line="259" w:lineRule="auto"/>
                              </w:pPr>
                              <w:r>
                                <w:rPr>
                                  <w:rFonts w:ascii="Arial" w:eastAsia="Arial" w:hAnsi="Arial" w:cs="Arial"/>
                                  <w:b/>
                                  <w:color w:val="9D9D9D"/>
                                  <w:sz w:val="18"/>
                                </w:rPr>
                                <w:t>(3)</w:t>
                              </w:r>
                            </w:p>
                          </w:txbxContent>
                        </wps:txbx>
                        <wps:bodyPr horzOverflow="overflow" vert="horz" lIns="0" tIns="0" rIns="0" bIns="0" rtlCol="0">
                          <a:noAutofit/>
                        </wps:bodyPr>
                      </wps:wsp>
                      <wps:wsp>
                        <wps:cNvPr id="1165" name="Rectangle 1165"/>
                        <wps:cNvSpPr/>
                        <wps:spPr>
                          <a:xfrm>
                            <a:off x="3495643" y="1602677"/>
                            <a:ext cx="1543091" cy="142552"/>
                          </a:xfrm>
                          <a:prstGeom prst="rect">
                            <a:avLst/>
                          </a:prstGeom>
                          <a:ln>
                            <a:noFill/>
                          </a:ln>
                        </wps:spPr>
                        <wps:txbx>
                          <w:txbxContent>
                            <w:p w14:paraId="69B327B0" w14:textId="77777777" w:rsidR="006D409E" w:rsidRDefault="006D409E" w:rsidP="00E85E86">
                              <w:pPr>
                                <w:spacing w:after="160" w:line="259" w:lineRule="auto"/>
                              </w:pPr>
                              <w:r>
                                <w:rPr>
                                  <w:rFonts w:ascii="Arial" w:eastAsia="Arial" w:hAnsi="Arial" w:cs="Arial"/>
                                  <w:b/>
                                  <w:color w:val="9D9D9D"/>
                                  <w:sz w:val="18"/>
                                </w:rPr>
                                <w:t xml:space="preserve">social care (and call </w:t>
                              </w:r>
                            </w:p>
                          </w:txbxContent>
                        </wps:txbx>
                        <wps:bodyPr horzOverflow="overflow" vert="horz" lIns="0" tIns="0" rIns="0" bIns="0" rtlCol="0">
                          <a:noAutofit/>
                        </wps:bodyPr>
                      </wps:wsp>
                      <wps:wsp>
                        <wps:cNvPr id="1166" name="Rectangle 1166"/>
                        <wps:cNvSpPr/>
                        <wps:spPr>
                          <a:xfrm>
                            <a:off x="3816617" y="1737713"/>
                            <a:ext cx="688781" cy="142552"/>
                          </a:xfrm>
                          <a:prstGeom prst="rect">
                            <a:avLst/>
                          </a:prstGeom>
                          <a:ln>
                            <a:noFill/>
                          </a:ln>
                        </wps:spPr>
                        <wps:txbx>
                          <w:txbxContent>
                            <w:p w14:paraId="2831F6FD" w14:textId="77777777" w:rsidR="006D409E" w:rsidRDefault="006D409E" w:rsidP="00E85E86">
                              <w:pPr>
                                <w:spacing w:after="160" w:line="259" w:lineRule="auto"/>
                              </w:pPr>
                              <w:r>
                                <w:rPr>
                                  <w:rFonts w:ascii="Arial" w:eastAsia="Arial" w:hAnsi="Arial" w:cs="Arial"/>
                                  <w:b/>
                                  <w:color w:val="9D9D9D"/>
                                  <w:sz w:val="18"/>
                                </w:rPr>
                                <w:t xml:space="preserve">police  if </w:t>
                              </w:r>
                            </w:p>
                          </w:txbxContent>
                        </wps:txbx>
                        <wps:bodyPr horzOverflow="overflow" vert="horz" lIns="0" tIns="0" rIns="0" bIns="0" rtlCol="0">
                          <a:noAutofit/>
                        </wps:bodyPr>
                      </wps:wsp>
                      <wps:wsp>
                        <wps:cNvPr id="1167" name="Rectangle 1167"/>
                        <wps:cNvSpPr/>
                        <wps:spPr>
                          <a:xfrm>
                            <a:off x="3709626" y="1872749"/>
                            <a:ext cx="875064" cy="142552"/>
                          </a:xfrm>
                          <a:prstGeom prst="rect">
                            <a:avLst/>
                          </a:prstGeom>
                          <a:ln>
                            <a:noFill/>
                          </a:ln>
                        </wps:spPr>
                        <wps:txbx>
                          <w:txbxContent>
                            <w:p w14:paraId="7F118F30" w14:textId="77777777" w:rsidR="006D409E" w:rsidRDefault="006D409E" w:rsidP="00E85E86">
                              <w:pPr>
                                <w:spacing w:after="160" w:line="259" w:lineRule="auto"/>
                              </w:pPr>
                              <w:r>
                                <w:rPr>
                                  <w:rFonts w:ascii="Arial" w:eastAsia="Arial" w:hAnsi="Arial" w:cs="Arial"/>
                                  <w:b/>
                                  <w:color w:val="9D9D9D"/>
                                  <w:sz w:val="18"/>
                                </w:rPr>
                                <w:t>appropriate</w:t>
                              </w:r>
                            </w:p>
                          </w:txbxContent>
                        </wps:txbx>
                        <wps:bodyPr horzOverflow="overflow" vert="horz" lIns="0" tIns="0" rIns="0" bIns="0" rtlCol="0">
                          <a:noAutofit/>
                        </wps:bodyPr>
                      </wps:wsp>
                      <wps:wsp>
                        <wps:cNvPr id="98377" name="Rectangle 98377"/>
                        <wps:cNvSpPr/>
                        <wps:spPr>
                          <a:xfrm>
                            <a:off x="4367307" y="1872749"/>
                            <a:ext cx="52960" cy="142552"/>
                          </a:xfrm>
                          <a:prstGeom prst="rect">
                            <a:avLst/>
                          </a:prstGeom>
                          <a:ln>
                            <a:noFill/>
                          </a:ln>
                        </wps:spPr>
                        <wps:txbx>
                          <w:txbxContent>
                            <w:p w14:paraId="5E680A87" w14:textId="77777777" w:rsidR="006D409E" w:rsidRDefault="006D409E" w:rsidP="00E85E86">
                              <w:pPr>
                                <w:spacing w:after="160" w:line="259" w:lineRule="auto"/>
                              </w:pPr>
                              <w:r>
                                <w:rPr>
                                  <w:color w:val="9D9D9D"/>
                                  <w:sz w:val="18"/>
                                </w:rPr>
                                <w:t>)</w:t>
                              </w:r>
                            </w:p>
                          </w:txbxContent>
                        </wps:txbx>
                        <wps:bodyPr horzOverflow="overflow" vert="horz" lIns="0" tIns="0" rIns="0" bIns="0" rtlCol="0">
                          <a:noAutofit/>
                        </wps:bodyPr>
                      </wps:wsp>
                      <wps:wsp>
                        <wps:cNvPr id="98378" name="Rectangle 98378"/>
                        <wps:cNvSpPr/>
                        <wps:spPr>
                          <a:xfrm>
                            <a:off x="4408202" y="1872749"/>
                            <a:ext cx="44213" cy="142552"/>
                          </a:xfrm>
                          <a:prstGeom prst="rect">
                            <a:avLst/>
                          </a:prstGeom>
                          <a:ln>
                            <a:noFill/>
                          </a:ln>
                        </wps:spPr>
                        <wps:txbx>
                          <w:txbxContent>
                            <w:p w14:paraId="4439EDE7" w14:textId="77777777" w:rsidR="006D409E" w:rsidRDefault="006D409E" w:rsidP="00E85E86">
                              <w:pPr>
                                <w:spacing w:after="160" w:line="259" w:lineRule="auto"/>
                              </w:pPr>
                              <w:r>
                                <w:rPr>
                                  <w:color w:val="9D9D9D"/>
                                  <w:sz w:val="18"/>
                                </w:rPr>
                                <w:t xml:space="preserve"> </w:t>
                              </w:r>
                            </w:p>
                          </w:txbxContent>
                        </wps:txbx>
                        <wps:bodyPr horzOverflow="overflow" vert="horz" lIns="0" tIns="0" rIns="0" bIns="0" rtlCol="0">
                          <a:noAutofit/>
                        </wps:bodyPr>
                      </wps:wsp>
                      <wps:wsp>
                        <wps:cNvPr id="127471" name="Shape 127471"/>
                        <wps:cNvSpPr/>
                        <wps:spPr>
                          <a:xfrm>
                            <a:off x="12040" y="2410372"/>
                            <a:ext cx="5649984" cy="283573"/>
                          </a:xfrm>
                          <a:custGeom>
                            <a:avLst/>
                            <a:gdLst/>
                            <a:ahLst/>
                            <a:cxnLst/>
                            <a:rect l="0" t="0" r="0" b="0"/>
                            <a:pathLst>
                              <a:path w="5649984" h="283573">
                                <a:moveTo>
                                  <a:pt x="0" y="0"/>
                                </a:moveTo>
                                <a:lnTo>
                                  <a:pt x="5649984" y="0"/>
                                </a:lnTo>
                                <a:lnTo>
                                  <a:pt x="5649984" y="283573"/>
                                </a:lnTo>
                                <a:lnTo>
                                  <a:pt x="0" y="283573"/>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170" name="Shape 1170"/>
                        <wps:cNvSpPr/>
                        <wps:spPr>
                          <a:xfrm>
                            <a:off x="12040" y="2410371"/>
                            <a:ext cx="5649984" cy="283573"/>
                          </a:xfrm>
                          <a:custGeom>
                            <a:avLst/>
                            <a:gdLst/>
                            <a:ahLst/>
                            <a:cxnLst/>
                            <a:rect l="0" t="0" r="0" b="0"/>
                            <a:pathLst>
                              <a:path w="5649984" h="283573">
                                <a:moveTo>
                                  <a:pt x="0" y="0"/>
                                </a:moveTo>
                                <a:lnTo>
                                  <a:pt x="5649984" y="0"/>
                                </a:lnTo>
                                <a:lnTo>
                                  <a:pt x="5649984" y="283573"/>
                                </a:lnTo>
                                <a:lnTo>
                                  <a:pt x="0" y="283573"/>
                                </a:lnTo>
                                <a:close/>
                              </a:path>
                            </a:pathLst>
                          </a:custGeom>
                          <a:ln w="25007" cap="flat">
                            <a:round/>
                          </a:ln>
                        </wps:spPr>
                        <wps:style>
                          <a:lnRef idx="1">
                            <a:srgbClr val="4F81BC"/>
                          </a:lnRef>
                          <a:fillRef idx="0">
                            <a:srgbClr val="000000">
                              <a:alpha val="0"/>
                            </a:srgbClr>
                          </a:fillRef>
                          <a:effectRef idx="0">
                            <a:scrgbClr r="0" g="0" b="0"/>
                          </a:effectRef>
                          <a:fontRef idx="none"/>
                        </wps:style>
                        <wps:bodyPr/>
                      </wps:wsp>
                      <wps:wsp>
                        <wps:cNvPr id="1171" name="Rectangle 1171"/>
                        <wps:cNvSpPr/>
                        <wps:spPr>
                          <a:xfrm>
                            <a:off x="163179" y="2480395"/>
                            <a:ext cx="7152440" cy="142553"/>
                          </a:xfrm>
                          <a:prstGeom prst="rect">
                            <a:avLst/>
                          </a:prstGeom>
                          <a:ln>
                            <a:noFill/>
                          </a:ln>
                        </wps:spPr>
                        <wps:txbx>
                          <w:txbxContent>
                            <w:p w14:paraId="30130DD0" w14:textId="77777777" w:rsidR="006D409E" w:rsidRDefault="006D409E" w:rsidP="00E85E86">
                              <w:pPr>
                                <w:spacing w:after="160" w:line="259" w:lineRule="auto"/>
                              </w:pPr>
                              <w:r>
                                <w:rPr>
                                  <w:rFonts w:ascii="Arial" w:eastAsia="Arial" w:hAnsi="Arial" w:cs="Arial"/>
                                  <w:b/>
                                  <w:color w:val="9D9D9D"/>
                                  <w:sz w:val="18"/>
                                </w:rPr>
                                <w:t xml:space="preserve">Within 1 working day, social worker makes decision about the type of response that is required </w:t>
                              </w:r>
                            </w:p>
                          </w:txbxContent>
                        </wps:txbx>
                        <wps:bodyPr horzOverflow="overflow" vert="horz" lIns="0" tIns="0" rIns="0" bIns="0" rtlCol="0">
                          <a:noAutofit/>
                        </wps:bodyPr>
                      </wps:wsp>
                      <wps:wsp>
                        <wps:cNvPr id="127472" name="Shape 127472"/>
                        <wps:cNvSpPr/>
                        <wps:spPr>
                          <a:xfrm>
                            <a:off x="140050" y="2906624"/>
                            <a:ext cx="1003615" cy="779819"/>
                          </a:xfrm>
                          <a:custGeom>
                            <a:avLst/>
                            <a:gdLst/>
                            <a:ahLst/>
                            <a:cxnLst/>
                            <a:rect l="0" t="0" r="0" b="0"/>
                            <a:pathLst>
                              <a:path w="1003615" h="779819">
                                <a:moveTo>
                                  <a:pt x="0" y="0"/>
                                </a:moveTo>
                                <a:lnTo>
                                  <a:pt x="1003615" y="0"/>
                                </a:lnTo>
                                <a:lnTo>
                                  <a:pt x="1003615" y="779819"/>
                                </a:lnTo>
                                <a:lnTo>
                                  <a:pt x="0" y="779819"/>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173" name="Shape 1173"/>
                        <wps:cNvSpPr/>
                        <wps:spPr>
                          <a:xfrm>
                            <a:off x="140050" y="2906624"/>
                            <a:ext cx="1003615" cy="779819"/>
                          </a:xfrm>
                          <a:custGeom>
                            <a:avLst/>
                            <a:gdLst/>
                            <a:ahLst/>
                            <a:cxnLst/>
                            <a:rect l="0" t="0" r="0" b="0"/>
                            <a:pathLst>
                              <a:path w="1003615" h="779819">
                                <a:moveTo>
                                  <a:pt x="0" y="0"/>
                                </a:moveTo>
                                <a:lnTo>
                                  <a:pt x="1003615" y="0"/>
                                </a:lnTo>
                                <a:lnTo>
                                  <a:pt x="1003615" y="779819"/>
                                </a:lnTo>
                                <a:lnTo>
                                  <a:pt x="0" y="779819"/>
                                </a:lnTo>
                                <a:close/>
                              </a:path>
                            </a:pathLst>
                          </a:custGeom>
                          <a:ln w="25007" cap="flat">
                            <a:round/>
                          </a:ln>
                        </wps:spPr>
                        <wps:style>
                          <a:lnRef idx="1">
                            <a:srgbClr val="4F81BC"/>
                          </a:lnRef>
                          <a:fillRef idx="0">
                            <a:srgbClr val="000000">
                              <a:alpha val="0"/>
                            </a:srgbClr>
                          </a:fillRef>
                          <a:effectRef idx="0">
                            <a:scrgbClr r="0" g="0" b="0"/>
                          </a:effectRef>
                          <a:fontRef idx="none"/>
                        </wps:style>
                        <wps:bodyPr/>
                      </wps:wsp>
                      <wps:wsp>
                        <wps:cNvPr id="1174" name="Rectangle 1174"/>
                        <wps:cNvSpPr/>
                        <wps:spPr>
                          <a:xfrm>
                            <a:off x="269225" y="2976648"/>
                            <a:ext cx="1031717" cy="142552"/>
                          </a:xfrm>
                          <a:prstGeom prst="rect">
                            <a:avLst/>
                          </a:prstGeom>
                          <a:ln>
                            <a:noFill/>
                          </a:ln>
                        </wps:spPr>
                        <wps:txbx>
                          <w:txbxContent>
                            <w:p w14:paraId="03D3D933" w14:textId="77777777" w:rsidR="006D409E" w:rsidRDefault="006D409E" w:rsidP="00E85E86">
                              <w:pPr>
                                <w:spacing w:after="160" w:line="259" w:lineRule="auto"/>
                              </w:pPr>
                              <w:r>
                                <w:rPr>
                                  <w:rFonts w:ascii="Arial" w:eastAsia="Arial" w:hAnsi="Arial" w:cs="Arial"/>
                                  <w:b/>
                                  <w:color w:val="9D9D9D"/>
                                  <w:sz w:val="18"/>
                                </w:rPr>
                                <w:t xml:space="preserve">Child in need </w:t>
                              </w:r>
                            </w:p>
                          </w:txbxContent>
                        </wps:txbx>
                        <wps:bodyPr horzOverflow="overflow" vert="horz" lIns="0" tIns="0" rIns="0" bIns="0" rtlCol="0">
                          <a:noAutofit/>
                        </wps:bodyPr>
                      </wps:wsp>
                      <wps:wsp>
                        <wps:cNvPr id="1175" name="Rectangle 1175"/>
                        <wps:cNvSpPr/>
                        <wps:spPr>
                          <a:xfrm>
                            <a:off x="272372" y="3111685"/>
                            <a:ext cx="1023717" cy="142552"/>
                          </a:xfrm>
                          <a:prstGeom prst="rect">
                            <a:avLst/>
                          </a:prstGeom>
                          <a:ln>
                            <a:noFill/>
                          </a:ln>
                        </wps:spPr>
                        <wps:txbx>
                          <w:txbxContent>
                            <w:p w14:paraId="46338F39" w14:textId="77777777" w:rsidR="006D409E" w:rsidRDefault="006D409E" w:rsidP="00E85E86">
                              <w:pPr>
                                <w:spacing w:after="160" w:line="259" w:lineRule="auto"/>
                              </w:pPr>
                              <w:r>
                                <w:rPr>
                                  <w:rFonts w:ascii="Arial" w:eastAsia="Arial" w:hAnsi="Arial" w:cs="Arial"/>
                                  <w:b/>
                                  <w:color w:val="9D9D9D"/>
                                  <w:sz w:val="18"/>
                                </w:rPr>
                                <w:t xml:space="preserve">of immediate </w:t>
                              </w:r>
                            </w:p>
                          </w:txbxContent>
                        </wps:txbx>
                        <wps:bodyPr horzOverflow="overflow" vert="horz" lIns="0" tIns="0" rIns="0" bIns="0" rtlCol="0">
                          <a:noAutofit/>
                        </wps:bodyPr>
                      </wps:wsp>
                      <wps:wsp>
                        <wps:cNvPr id="1176" name="Rectangle 1176"/>
                        <wps:cNvSpPr/>
                        <wps:spPr>
                          <a:xfrm>
                            <a:off x="329014" y="3246721"/>
                            <a:ext cx="876909" cy="142552"/>
                          </a:xfrm>
                          <a:prstGeom prst="rect">
                            <a:avLst/>
                          </a:prstGeom>
                          <a:ln>
                            <a:noFill/>
                          </a:ln>
                        </wps:spPr>
                        <wps:txbx>
                          <w:txbxContent>
                            <w:p w14:paraId="01964776" w14:textId="77777777" w:rsidR="006D409E" w:rsidRDefault="006D409E" w:rsidP="00E85E86">
                              <w:pPr>
                                <w:spacing w:after="160" w:line="259" w:lineRule="auto"/>
                              </w:pPr>
                              <w:r>
                                <w:rPr>
                                  <w:rFonts w:ascii="Arial" w:eastAsia="Arial" w:hAnsi="Arial" w:cs="Arial"/>
                                  <w:b/>
                                  <w:color w:val="9D9D9D"/>
                                  <w:sz w:val="18"/>
                                </w:rPr>
                                <w:t xml:space="preserve">protection: </w:t>
                              </w:r>
                            </w:p>
                          </w:txbxContent>
                        </wps:txbx>
                        <wps:bodyPr horzOverflow="overflow" vert="horz" lIns="0" tIns="0" rIns="0" bIns="0" rtlCol="0">
                          <a:noAutofit/>
                        </wps:bodyPr>
                      </wps:wsp>
                      <wps:wsp>
                        <wps:cNvPr id="1177" name="Rectangle 1177"/>
                        <wps:cNvSpPr/>
                        <wps:spPr>
                          <a:xfrm>
                            <a:off x="426565" y="3381758"/>
                            <a:ext cx="613572" cy="142552"/>
                          </a:xfrm>
                          <a:prstGeom prst="rect">
                            <a:avLst/>
                          </a:prstGeom>
                          <a:ln>
                            <a:noFill/>
                          </a:ln>
                        </wps:spPr>
                        <wps:txbx>
                          <w:txbxContent>
                            <w:p w14:paraId="241803A0" w14:textId="77777777" w:rsidR="006D409E" w:rsidRDefault="006D409E" w:rsidP="00E85E86">
                              <w:pPr>
                                <w:spacing w:after="160" w:line="259" w:lineRule="auto"/>
                              </w:pPr>
                              <w:r>
                                <w:rPr>
                                  <w:rFonts w:ascii="Arial" w:eastAsia="Arial" w:hAnsi="Arial" w:cs="Arial"/>
                                  <w:b/>
                                  <w:color w:val="9D9D9D"/>
                                  <w:sz w:val="18"/>
                                </w:rPr>
                                <w:t xml:space="preserve">referrer </w:t>
                              </w:r>
                            </w:p>
                          </w:txbxContent>
                        </wps:txbx>
                        <wps:bodyPr horzOverflow="overflow" vert="horz" lIns="0" tIns="0" rIns="0" bIns="0" rtlCol="0">
                          <a:noAutofit/>
                        </wps:bodyPr>
                      </wps:wsp>
                      <wps:wsp>
                        <wps:cNvPr id="1178" name="Rectangle 1178"/>
                        <wps:cNvSpPr/>
                        <wps:spPr>
                          <a:xfrm>
                            <a:off x="385657" y="3513793"/>
                            <a:ext cx="726315" cy="142552"/>
                          </a:xfrm>
                          <a:prstGeom prst="rect">
                            <a:avLst/>
                          </a:prstGeom>
                          <a:ln>
                            <a:noFill/>
                          </a:ln>
                        </wps:spPr>
                        <wps:txbx>
                          <w:txbxContent>
                            <w:p w14:paraId="382D4E7F" w14:textId="77777777" w:rsidR="006D409E" w:rsidRDefault="006D409E" w:rsidP="00E85E86">
                              <w:pPr>
                                <w:spacing w:after="160" w:line="259" w:lineRule="auto"/>
                              </w:pPr>
                              <w:r>
                                <w:rPr>
                                  <w:rFonts w:ascii="Arial" w:eastAsia="Arial" w:hAnsi="Arial" w:cs="Arial"/>
                                  <w:b/>
                                  <w:color w:val="9D9D9D"/>
                                  <w:sz w:val="18"/>
                                </w:rPr>
                                <w:t xml:space="preserve">informed </w:t>
                              </w:r>
                            </w:p>
                          </w:txbxContent>
                        </wps:txbx>
                        <wps:bodyPr horzOverflow="overflow" vert="horz" lIns="0" tIns="0" rIns="0" bIns="0" rtlCol="0">
                          <a:noAutofit/>
                        </wps:bodyPr>
                      </wps:wsp>
                      <wps:wsp>
                        <wps:cNvPr id="127473" name="Shape 127473"/>
                        <wps:cNvSpPr/>
                        <wps:spPr>
                          <a:xfrm>
                            <a:off x="1478205" y="2906625"/>
                            <a:ext cx="1040791" cy="779813"/>
                          </a:xfrm>
                          <a:custGeom>
                            <a:avLst/>
                            <a:gdLst/>
                            <a:ahLst/>
                            <a:cxnLst/>
                            <a:rect l="0" t="0" r="0" b="0"/>
                            <a:pathLst>
                              <a:path w="1040791" h="779813">
                                <a:moveTo>
                                  <a:pt x="0" y="0"/>
                                </a:moveTo>
                                <a:lnTo>
                                  <a:pt x="1040791" y="0"/>
                                </a:lnTo>
                                <a:lnTo>
                                  <a:pt x="1040791" y="779813"/>
                                </a:lnTo>
                                <a:lnTo>
                                  <a:pt x="0" y="779813"/>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180" name="Shape 1180"/>
                        <wps:cNvSpPr/>
                        <wps:spPr>
                          <a:xfrm>
                            <a:off x="1478205" y="2906624"/>
                            <a:ext cx="1040791" cy="779813"/>
                          </a:xfrm>
                          <a:custGeom>
                            <a:avLst/>
                            <a:gdLst/>
                            <a:ahLst/>
                            <a:cxnLst/>
                            <a:rect l="0" t="0" r="0" b="0"/>
                            <a:pathLst>
                              <a:path w="1040791" h="779813">
                                <a:moveTo>
                                  <a:pt x="0" y="0"/>
                                </a:moveTo>
                                <a:lnTo>
                                  <a:pt x="1040791" y="0"/>
                                </a:lnTo>
                                <a:lnTo>
                                  <a:pt x="1040791" y="779813"/>
                                </a:lnTo>
                                <a:lnTo>
                                  <a:pt x="0" y="779813"/>
                                </a:lnTo>
                                <a:close/>
                              </a:path>
                            </a:pathLst>
                          </a:custGeom>
                          <a:ln w="25006" cap="flat">
                            <a:round/>
                          </a:ln>
                        </wps:spPr>
                        <wps:style>
                          <a:lnRef idx="1">
                            <a:srgbClr val="4F81BC"/>
                          </a:lnRef>
                          <a:fillRef idx="0">
                            <a:srgbClr val="000000">
                              <a:alpha val="0"/>
                            </a:srgbClr>
                          </a:fillRef>
                          <a:effectRef idx="0">
                            <a:scrgbClr r="0" g="0" b="0"/>
                          </a:effectRef>
                          <a:fontRef idx="none"/>
                        </wps:style>
                        <wps:bodyPr/>
                      </wps:wsp>
                      <wps:wsp>
                        <wps:cNvPr id="1181" name="Rectangle 1181"/>
                        <wps:cNvSpPr/>
                        <wps:spPr>
                          <a:xfrm>
                            <a:off x="1611084" y="2976649"/>
                            <a:ext cx="1069918" cy="142552"/>
                          </a:xfrm>
                          <a:prstGeom prst="rect">
                            <a:avLst/>
                          </a:prstGeom>
                          <a:ln>
                            <a:noFill/>
                          </a:ln>
                        </wps:spPr>
                        <wps:txbx>
                          <w:txbxContent>
                            <w:p w14:paraId="6FE5540B" w14:textId="77777777" w:rsidR="006D409E" w:rsidRDefault="006D409E" w:rsidP="00E85E86">
                              <w:pPr>
                                <w:spacing w:after="160" w:line="259" w:lineRule="auto"/>
                              </w:pPr>
                              <w:r>
                                <w:rPr>
                                  <w:rFonts w:ascii="Arial" w:eastAsia="Arial" w:hAnsi="Arial" w:cs="Arial"/>
                                  <w:b/>
                                  <w:color w:val="9D9D9D"/>
                                  <w:sz w:val="18"/>
                                </w:rPr>
                                <w:t xml:space="preserve">Section 47 (4) </w:t>
                              </w:r>
                            </w:p>
                          </w:txbxContent>
                        </wps:txbx>
                        <wps:bodyPr horzOverflow="overflow" vert="horz" lIns="0" tIns="0" rIns="0" bIns="0" rtlCol="0">
                          <a:noAutofit/>
                        </wps:bodyPr>
                      </wps:wsp>
                      <wps:wsp>
                        <wps:cNvPr id="1182" name="Rectangle 1182"/>
                        <wps:cNvSpPr/>
                        <wps:spPr>
                          <a:xfrm>
                            <a:off x="1730663" y="3111686"/>
                            <a:ext cx="751379" cy="142552"/>
                          </a:xfrm>
                          <a:prstGeom prst="rect">
                            <a:avLst/>
                          </a:prstGeom>
                          <a:ln>
                            <a:noFill/>
                          </a:ln>
                        </wps:spPr>
                        <wps:txbx>
                          <w:txbxContent>
                            <w:p w14:paraId="709C899A" w14:textId="77777777" w:rsidR="006D409E" w:rsidRDefault="006D409E" w:rsidP="00E85E86">
                              <w:pPr>
                                <w:spacing w:after="160" w:line="259" w:lineRule="auto"/>
                              </w:pPr>
                              <w:r>
                                <w:rPr>
                                  <w:rFonts w:ascii="Arial" w:eastAsia="Arial" w:hAnsi="Arial" w:cs="Arial"/>
                                  <w:b/>
                                  <w:color w:val="9D9D9D"/>
                                  <w:sz w:val="18"/>
                                </w:rPr>
                                <w:t xml:space="preserve">enquiries </w:t>
                              </w:r>
                            </w:p>
                          </w:txbxContent>
                        </wps:txbx>
                        <wps:bodyPr horzOverflow="overflow" vert="horz" lIns="0" tIns="0" rIns="0" bIns="0" rtlCol="0">
                          <a:noAutofit/>
                        </wps:bodyPr>
                      </wps:wsp>
                      <wps:wsp>
                        <wps:cNvPr id="1183" name="Rectangle 1183"/>
                        <wps:cNvSpPr/>
                        <wps:spPr>
                          <a:xfrm>
                            <a:off x="1648846" y="3246722"/>
                            <a:ext cx="1002422" cy="142552"/>
                          </a:xfrm>
                          <a:prstGeom prst="rect">
                            <a:avLst/>
                          </a:prstGeom>
                          <a:ln>
                            <a:noFill/>
                          </a:ln>
                        </wps:spPr>
                        <wps:txbx>
                          <w:txbxContent>
                            <w:p w14:paraId="02B15552" w14:textId="77777777" w:rsidR="006D409E" w:rsidRDefault="006D409E" w:rsidP="00E85E86">
                              <w:pPr>
                                <w:spacing w:after="160" w:line="259" w:lineRule="auto"/>
                              </w:pPr>
                              <w:r>
                                <w:rPr>
                                  <w:rFonts w:ascii="Arial" w:eastAsia="Arial" w:hAnsi="Arial" w:cs="Arial"/>
                                  <w:b/>
                                  <w:color w:val="9D9D9D"/>
                                  <w:sz w:val="18"/>
                                </w:rPr>
                                <w:t xml:space="preserve">appropriate:  </w:t>
                              </w:r>
                            </w:p>
                          </w:txbxContent>
                        </wps:txbx>
                        <wps:bodyPr horzOverflow="overflow" vert="horz" lIns="0" tIns="0" rIns="0" bIns="0" rtlCol="0">
                          <a:noAutofit/>
                        </wps:bodyPr>
                      </wps:wsp>
                      <wps:wsp>
                        <wps:cNvPr id="1184" name="Rectangle 1184"/>
                        <wps:cNvSpPr/>
                        <wps:spPr>
                          <a:xfrm>
                            <a:off x="1784158" y="3381759"/>
                            <a:ext cx="613572" cy="142552"/>
                          </a:xfrm>
                          <a:prstGeom prst="rect">
                            <a:avLst/>
                          </a:prstGeom>
                          <a:ln>
                            <a:noFill/>
                          </a:ln>
                        </wps:spPr>
                        <wps:txbx>
                          <w:txbxContent>
                            <w:p w14:paraId="1C624C21" w14:textId="77777777" w:rsidR="006D409E" w:rsidRDefault="006D409E" w:rsidP="00E85E86">
                              <w:pPr>
                                <w:spacing w:after="160" w:line="259" w:lineRule="auto"/>
                              </w:pPr>
                              <w:r>
                                <w:rPr>
                                  <w:rFonts w:ascii="Arial" w:eastAsia="Arial" w:hAnsi="Arial" w:cs="Arial"/>
                                  <w:b/>
                                  <w:color w:val="9D9D9D"/>
                                  <w:sz w:val="18"/>
                                </w:rPr>
                                <w:t xml:space="preserve">referrer </w:t>
                              </w:r>
                            </w:p>
                          </w:txbxContent>
                        </wps:txbx>
                        <wps:bodyPr horzOverflow="overflow" vert="horz" lIns="0" tIns="0" rIns="0" bIns="0" rtlCol="0">
                          <a:noAutofit/>
                        </wps:bodyPr>
                      </wps:wsp>
                      <wps:wsp>
                        <wps:cNvPr id="1185" name="Rectangle 1185"/>
                        <wps:cNvSpPr/>
                        <wps:spPr>
                          <a:xfrm>
                            <a:off x="1740103" y="3513795"/>
                            <a:ext cx="726315" cy="142552"/>
                          </a:xfrm>
                          <a:prstGeom prst="rect">
                            <a:avLst/>
                          </a:prstGeom>
                          <a:ln>
                            <a:noFill/>
                          </a:ln>
                        </wps:spPr>
                        <wps:txbx>
                          <w:txbxContent>
                            <w:p w14:paraId="225A1559" w14:textId="77777777" w:rsidR="006D409E" w:rsidRDefault="006D409E" w:rsidP="00E85E86">
                              <w:pPr>
                                <w:spacing w:after="160" w:line="259" w:lineRule="auto"/>
                              </w:pPr>
                              <w:r>
                                <w:rPr>
                                  <w:rFonts w:ascii="Arial" w:eastAsia="Arial" w:hAnsi="Arial" w:cs="Arial"/>
                                  <w:b/>
                                  <w:color w:val="9D9D9D"/>
                                  <w:sz w:val="18"/>
                                </w:rPr>
                                <w:t xml:space="preserve">informed </w:t>
                              </w:r>
                            </w:p>
                          </w:txbxContent>
                        </wps:txbx>
                        <wps:bodyPr horzOverflow="overflow" vert="horz" lIns="0" tIns="0" rIns="0" bIns="0" rtlCol="0">
                          <a:noAutofit/>
                        </wps:bodyPr>
                      </wps:wsp>
                      <wps:wsp>
                        <wps:cNvPr id="127474" name="Shape 127474"/>
                        <wps:cNvSpPr/>
                        <wps:spPr>
                          <a:xfrm>
                            <a:off x="2890705" y="2906625"/>
                            <a:ext cx="1040789" cy="779813"/>
                          </a:xfrm>
                          <a:custGeom>
                            <a:avLst/>
                            <a:gdLst/>
                            <a:ahLst/>
                            <a:cxnLst/>
                            <a:rect l="0" t="0" r="0" b="0"/>
                            <a:pathLst>
                              <a:path w="1040789" h="779813">
                                <a:moveTo>
                                  <a:pt x="0" y="0"/>
                                </a:moveTo>
                                <a:lnTo>
                                  <a:pt x="1040789" y="0"/>
                                </a:lnTo>
                                <a:lnTo>
                                  <a:pt x="1040789" y="779813"/>
                                </a:lnTo>
                                <a:lnTo>
                                  <a:pt x="0" y="779813"/>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187" name="Shape 1187"/>
                        <wps:cNvSpPr/>
                        <wps:spPr>
                          <a:xfrm>
                            <a:off x="2890705" y="2906624"/>
                            <a:ext cx="1040789" cy="779813"/>
                          </a:xfrm>
                          <a:custGeom>
                            <a:avLst/>
                            <a:gdLst/>
                            <a:ahLst/>
                            <a:cxnLst/>
                            <a:rect l="0" t="0" r="0" b="0"/>
                            <a:pathLst>
                              <a:path w="1040789" h="779813">
                                <a:moveTo>
                                  <a:pt x="0" y="0"/>
                                </a:moveTo>
                                <a:lnTo>
                                  <a:pt x="1040789" y="0"/>
                                </a:lnTo>
                                <a:lnTo>
                                  <a:pt x="1040789" y="779813"/>
                                </a:lnTo>
                                <a:lnTo>
                                  <a:pt x="0" y="779813"/>
                                </a:lnTo>
                                <a:close/>
                              </a:path>
                            </a:pathLst>
                          </a:custGeom>
                          <a:ln w="25006" cap="flat">
                            <a:round/>
                          </a:ln>
                        </wps:spPr>
                        <wps:style>
                          <a:lnRef idx="1">
                            <a:srgbClr val="4F81BC"/>
                          </a:lnRef>
                          <a:fillRef idx="0">
                            <a:srgbClr val="000000">
                              <a:alpha val="0"/>
                            </a:srgbClr>
                          </a:fillRef>
                          <a:effectRef idx="0">
                            <a:scrgbClr r="0" g="0" b="0"/>
                          </a:effectRef>
                          <a:fontRef idx="none"/>
                        </wps:style>
                        <wps:bodyPr/>
                      </wps:wsp>
                      <wps:wsp>
                        <wps:cNvPr id="1188" name="Rectangle 1188"/>
                        <wps:cNvSpPr/>
                        <wps:spPr>
                          <a:xfrm>
                            <a:off x="3023584" y="2976649"/>
                            <a:ext cx="1069918" cy="142552"/>
                          </a:xfrm>
                          <a:prstGeom prst="rect">
                            <a:avLst/>
                          </a:prstGeom>
                          <a:ln>
                            <a:noFill/>
                          </a:ln>
                        </wps:spPr>
                        <wps:txbx>
                          <w:txbxContent>
                            <w:p w14:paraId="78045AEC" w14:textId="77777777" w:rsidR="006D409E" w:rsidRDefault="006D409E" w:rsidP="00E85E86">
                              <w:pPr>
                                <w:spacing w:after="160" w:line="259" w:lineRule="auto"/>
                              </w:pPr>
                              <w:r>
                                <w:rPr>
                                  <w:rFonts w:ascii="Arial" w:eastAsia="Arial" w:hAnsi="Arial" w:cs="Arial"/>
                                  <w:b/>
                                  <w:color w:val="9D9D9D"/>
                                  <w:sz w:val="18"/>
                                </w:rPr>
                                <w:t xml:space="preserve">Section 17 (4) </w:t>
                              </w:r>
                            </w:p>
                          </w:txbxContent>
                        </wps:txbx>
                        <wps:bodyPr horzOverflow="overflow" vert="horz" lIns="0" tIns="0" rIns="0" bIns="0" rtlCol="0">
                          <a:noAutofit/>
                        </wps:bodyPr>
                      </wps:wsp>
                      <wps:wsp>
                        <wps:cNvPr id="1189" name="Rectangle 1189"/>
                        <wps:cNvSpPr/>
                        <wps:spPr>
                          <a:xfrm>
                            <a:off x="3143161" y="3111686"/>
                            <a:ext cx="751379" cy="142552"/>
                          </a:xfrm>
                          <a:prstGeom prst="rect">
                            <a:avLst/>
                          </a:prstGeom>
                          <a:ln>
                            <a:noFill/>
                          </a:ln>
                        </wps:spPr>
                        <wps:txbx>
                          <w:txbxContent>
                            <w:p w14:paraId="3DB2E6DF" w14:textId="77777777" w:rsidR="006D409E" w:rsidRDefault="006D409E" w:rsidP="00E85E86">
                              <w:pPr>
                                <w:spacing w:after="160" w:line="259" w:lineRule="auto"/>
                              </w:pPr>
                              <w:r>
                                <w:rPr>
                                  <w:rFonts w:ascii="Arial" w:eastAsia="Arial" w:hAnsi="Arial" w:cs="Arial"/>
                                  <w:b/>
                                  <w:color w:val="9D9D9D"/>
                                  <w:sz w:val="18"/>
                                </w:rPr>
                                <w:t xml:space="preserve">enquiries </w:t>
                              </w:r>
                            </w:p>
                          </w:txbxContent>
                        </wps:txbx>
                        <wps:bodyPr horzOverflow="overflow" vert="horz" lIns="0" tIns="0" rIns="0" bIns="0" rtlCol="0">
                          <a:noAutofit/>
                        </wps:bodyPr>
                      </wps:wsp>
                      <wps:wsp>
                        <wps:cNvPr id="1190" name="Rectangle 1190"/>
                        <wps:cNvSpPr/>
                        <wps:spPr>
                          <a:xfrm>
                            <a:off x="3061345" y="3246722"/>
                            <a:ext cx="1002422" cy="142552"/>
                          </a:xfrm>
                          <a:prstGeom prst="rect">
                            <a:avLst/>
                          </a:prstGeom>
                          <a:ln>
                            <a:noFill/>
                          </a:ln>
                        </wps:spPr>
                        <wps:txbx>
                          <w:txbxContent>
                            <w:p w14:paraId="776471DB" w14:textId="77777777" w:rsidR="006D409E" w:rsidRDefault="006D409E" w:rsidP="00E85E86">
                              <w:pPr>
                                <w:spacing w:after="160" w:line="259" w:lineRule="auto"/>
                              </w:pPr>
                              <w:r>
                                <w:rPr>
                                  <w:rFonts w:ascii="Arial" w:eastAsia="Arial" w:hAnsi="Arial" w:cs="Arial"/>
                                  <w:b/>
                                  <w:color w:val="9D9D9D"/>
                                  <w:sz w:val="18"/>
                                </w:rPr>
                                <w:t xml:space="preserve">appropriate:  </w:t>
                              </w:r>
                            </w:p>
                          </w:txbxContent>
                        </wps:txbx>
                        <wps:bodyPr horzOverflow="overflow" vert="horz" lIns="0" tIns="0" rIns="0" bIns="0" rtlCol="0">
                          <a:noAutofit/>
                        </wps:bodyPr>
                      </wps:wsp>
                      <wps:wsp>
                        <wps:cNvPr id="1191" name="Rectangle 1191"/>
                        <wps:cNvSpPr/>
                        <wps:spPr>
                          <a:xfrm>
                            <a:off x="3196658" y="3381759"/>
                            <a:ext cx="613572" cy="142552"/>
                          </a:xfrm>
                          <a:prstGeom prst="rect">
                            <a:avLst/>
                          </a:prstGeom>
                          <a:ln>
                            <a:noFill/>
                          </a:ln>
                        </wps:spPr>
                        <wps:txbx>
                          <w:txbxContent>
                            <w:p w14:paraId="7CCE089F" w14:textId="77777777" w:rsidR="006D409E" w:rsidRDefault="006D409E" w:rsidP="00E85E86">
                              <w:pPr>
                                <w:spacing w:after="160" w:line="259" w:lineRule="auto"/>
                              </w:pPr>
                              <w:r>
                                <w:rPr>
                                  <w:rFonts w:ascii="Arial" w:eastAsia="Arial" w:hAnsi="Arial" w:cs="Arial"/>
                                  <w:b/>
                                  <w:color w:val="9D9D9D"/>
                                  <w:sz w:val="18"/>
                                </w:rPr>
                                <w:t xml:space="preserve">referrer </w:t>
                              </w:r>
                            </w:p>
                          </w:txbxContent>
                        </wps:txbx>
                        <wps:bodyPr horzOverflow="overflow" vert="horz" lIns="0" tIns="0" rIns="0" bIns="0" rtlCol="0">
                          <a:noAutofit/>
                        </wps:bodyPr>
                      </wps:wsp>
                      <wps:wsp>
                        <wps:cNvPr id="1192" name="Rectangle 1192"/>
                        <wps:cNvSpPr/>
                        <wps:spPr>
                          <a:xfrm>
                            <a:off x="3152602" y="3513795"/>
                            <a:ext cx="726315" cy="142552"/>
                          </a:xfrm>
                          <a:prstGeom prst="rect">
                            <a:avLst/>
                          </a:prstGeom>
                          <a:ln>
                            <a:noFill/>
                          </a:ln>
                        </wps:spPr>
                        <wps:txbx>
                          <w:txbxContent>
                            <w:p w14:paraId="7D5209ED" w14:textId="77777777" w:rsidR="006D409E" w:rsidRDefault="006D409E" w:rsidP="00E85E86">
                              <w:pPr>
                                <w:spacing w:after="160" w:line="259" w:lineRule="auto"/>
                              </w:pPr>
                              <w:r>
                                <w:rPr>
                                  <w:rFonts w:ascii="Arial" w:eastAsia="Arial" w:hAnsi="Arial" w:cs="Arial"/>
                                  <w:b/>
                                  <w:color w:val="9D9D9D"/>
                                  <w:sz w:val="18"/>
                                </w:rPr>
                                <w:t xml:space="preserve">informed </w:t>
                              </w:r>
                            </w:p>
                          </w:txbxContent>
                        </wps:txbx>
                        <wps:bodyPr horzOverflow="overflow" vert="horz" lIns="0" tIns="0" rIns="0" bIns="0" rtlCol="0">
                          <a:noAutofit/>
                        </wps:bodyPr>
                      </wps:wsp>
                      <wps:wsp>
                        <wps:cNvPr id="127475" name="Shape 127475"/>
                        <wps:cNvSpPr/>
                        <wps:spPr>
                          <a:xfrm>
                            <a:off x="4340373" y="2906625"/>
                            <a:ext cx="1077962" cy="779813"/>
                          </a:xfrm>
                          <a:custGeom>
                            <a:avLst/>
                            <a:gdLst/>
                            <a:ahLst/>
                            <a:cxnLst/>
                            <a:rect l="0" t="0" r="0" b="0"/>
                            <a:pathLst>
                              <a:path w="1077962" h="779813">
                                <a:moveTo>
                                  <a:pt x="0" y="0"/>
                                </a:moveTo>
                                <a:lnTo>
                                  <a:pt x="1077962" y="0"/>
                                </a:lnTo>
                                <a:lnTo>
                                  <a:pt x="1077962" y="779813"/>
                                </a:lnTo>
                                <a:lnTo>
                                  <a:pt x="0" y="779813"/>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194" name="Shape 1194"/>
                        <wps:cNvSpPr/>
                        <wps:spPr>
                          <a:xfrm>
                            <a:off x="4340373" y="2906624"/>
                            <a:ext cx="1077962" cy="779813"/>
                          </a:xfrm>
                          <a:custGeom>
                            <a:avLst/>
                            <a:gdLst/>
                            <a:ahLst/>
                            <a:cxnLst/>
                            <a:rect l="0" t="0" r="0" b="0"/>
                            <a:pathLst>
                              <a:path w="1077962" h="779813">
                                <a:moveTo>
                                  <a:pt x="0" y="0"/>
                                </a:moveTo>
                                <a:lnTo>
                                  <a:pt x="1077962" y="0"/>
                                </a:lnTo>
                                <a:lnTo>
                                  <a:pt x="1077962" y="779813"/>
                                </a:lnTo>
                                <a:lnTo>
                                  <a:pt x="0" y="779813"/>
                                </a:lnTo>
                                <a:close/>
                              </a:path>
                            </a:pathLst>
                          </a:custGeom>
                          <a:ln w="25006" cap="flat">
                            <a:round/>
                          </a:ln>
                        </wps:spPr>
                        <wps:style>
                          <a:lnRef idx="1">
                            <a:srgbClr val="4F81BC"/>
                          </a:lnRef>
                          <a:fillRef idx="0">
                            <a:srgbClr val="000000">
                              <a:alpha val="0"/>
                            </a:srgbClr>
                          </a:fillRef>
                          <a:effectRef idx="0">
                            <a:scrgbClr r="0" g="0" b="0"/>
                          </a:effectRef>
                          <a:fontRef idx="none"/>
                        </wps:style>
                        <wps:bodyPr/>
                      </wps:wsp>
                      <wps:wsp>
                        <wps:cNvPr id="1195" name="Rectangle 1195"/>
                        <wps:cNvSpPr/>
                        <wps:spPr>
                          <a:xfrm>
                            <a:off x="4598829" y="2976649"/>
                            <a:ext cx="789071" cy="142552"/>
                          </a:xfrm>
                          <a:prstGeom prst="rect">
                            <a:avLst/>
                          </a:prstGeom>
                          <a:ln>
                            <a:noFill/>
                          </a:ln>
                        </wps:spPr>
                        <wps:txbx>
                          <w:txbxContent>
                            <w:p w14:paraId="58E628C1" w14:textId="77777777" w:rsidR="006D409E" w:rsidRDefault="006D409E" w:rsidP="00E85E86">
                              <w:pPr>
                                <w:spacing w:after="160" w:line="259" w:lineRule="auto"/>
                              </w:pPr>
                              <w:r>
                                <w:rPr>
                                  <w:rFonts w:ascii="Arial" w:eastAsia="Arial" w:hAnsi="Arial" w:cs="Arial"/>
                                  <w:b/>
                                  <w:color w:val="9D9D9D"/>
                                  <w:sz w:val="18"/>
                                </w:rPr>
                                <w:t xml:space="preserve">No formal </w:t>
                              </w:r>
                            </w:p>
                          </w:txbxContent>
                        </wps:txbx>
                        <wps:bodyPr horzOverflow="overflow" vert="horz" lIns="0" tIns="0" rIns="0" bIns="0" rtlCol="0">
                          <a:noAutofit/>
                        </wps:bodyPr>
                      </wps:wsp>
                      <wps:wsp>
                        <wps:cNvPr id="1196" name="Rectangle 1196"/>
                        <wps:cNvSpPr/>
                        <wps:spPr>
                          <a:xfrm>
                            <a:off x="4535893" y="3111686"/>
                            <a:ext cx="957017" cy="142552"/>
                          </a:xfrm>
                          <a:prstGeom prst="rect">
                            <a:avLst/>
                          </a:prstGeom>
                          <a:ln>
                            <a:noFill/>
                          </a:ln>
                        </wps:spPr>
                        <wps:txbx>
                          <w:txbxContent>
                            <w:p w14:paraId="3FFB573B" w14:textId="77777777" w:rsidR="006D409E" w:rsidRDefault="006D409E" w:rsidP="00E85E86">
                              <w:pPr>
                                <w:spacing w:after="160" w:line="259" w:lineRule="auto"/>
                              </w:pPr>
                              <w:r>
                                <w:rPr>
                                  <w:rFonts w:ascii="Arial" w:eastAsia="Arial" w:hAnsi="Arial" w:cs="Arial"/>
                                  <w:b/>
                                  <w:color w:val="9D9D9D"/>
                                  <w:sz w:val="18"/>
                                </w:rPr>
                                <w:t xml:space="preserve">assessment </w:t>
                              </w:r>
                            </w:p>
                          </w:txbxContent>
                        </wps:txbx>
                        <wps:bodyPr horzOverflow="overflow" vert="horz" lIns="0" tIns="0" rIns="0" bIns="0" rtlCol="0">
                          <a:noAutofit/>
                        </wps:bodyPr>
                      </wps:wsp>
                      <wps:wsp>
                        <wps:cNvPr id="1197" name="Rectangle 1197"/>
                        <wps:cNvSpPr/>
                        <wps:spPr>
                          <a:xfrm>
                            <a:off x="4617710" y="3246722"/>
                            <a:ext cx="734648" cy="142552"/>
                          </a:xfrm>
                          <a:prstGeom prst="rect">
                            <a:avLst/>
                          </a:prstGeom>
                          <a:ln>
                            <a:noFill/>
                          </a:ln>
                        </wps:spPr>
                        <wps:txbx>
                          <w:txbxContent>
                            <w:p w14:paraId="5EEAC9F0" w14:textId="77777777" w:rsidR="006D409E" w:rsidRDefault="006D409E" w:rsidP="00E85E86">
                              <w:pPr>
                                <w:spacing w:after="160" w:line="259" w:lineRule="auto"/>
                              </w:pPr>
                              <w:r>
                                <w:rPr>
                                  <w:rFonts w:ascii="Arial" w:eastAsia="Arial" w:hAnsi="Arial" w:cs="Arial"/>
                                  <w:b/>
                                  <w:color w:val="9D9D9D"/>
                                  <w:sz w:val="18"/>
                                </w:rPr>
                                <w:t xml:space="preserve">required: </w:t>
                              </w:r>
                            </w:p>
                          </w:txbxContent>
                        </wps:txbx>
                        <wps:bodyPr horzOverflow="overflow" vert="horz" lIns="0" tIns="0" rIns="0" bIns="0" rtlCol="0">
                          <a:noAutofit/>
                        </wps:bodyPr>
                      </wps:wsp>
                      <wps:wsp>
                        <wps:cNvPr id="1198" name="Rectangle 1198"/>
                        <wps:cNvSpPr/>
                        <wps:spPr>
                          <a:xfrm>
                            <a:off x="4664912" y="3381759"/>
                            <a:ext cx="613572" cy="142552"/>
                          </a:xfrm>
                          <a:prstGeom prst="rect">
                            <a:avLst/>
                          </a:prstGeom>
                          <a:ln>
                            <a:noFill/>
                          </a:ln>
                        </wps:spPr>
                        <wps:txbx>
                          <w:txbxContent>
                            <w:p w14:paraId="0EAC3ACC" w14:textId="77777777" w:rsidR="006D409E" w:rsidRDefault="006D409E" w:rsidP="00E85E86">
                              <w:pPr>
                                <w:spacing w:after="160" w:line="259" w:lineRule="auto"/>
                              </w:pPr>
                              <w:r>
                                <w:rPr>
                                  <w:rFonts w:ascii="Arial" w:eastAsia="Arial" w:hAnsi="Arial" w:cs="Arial"/>
                                  <w:b/>
                                  <w:color w:val="9D9D9D"/>
                                  <w:sz w:val="18"/>
                                </w:rPr>
                                <w:t xml:space="preserve">referrer </w:t>
                              </w:r>
                            </w:p>
                          </w:txbxContent>
                        </wps:txbx>
                        <wps:bodyPr horzOverflow="overflow" vert="horz" lIns="0" tIns="0" rIns="0" bIns="0" rtlCol="0">
                          <a:noAutofit/>
                        </wps:bodyPr>
                      </wps:wsp>
                      <wps:wsp>
                        <wps:cNvPr id="1199" name="Rectangle 1199"/>
                        <wps:cNvSpPr/>
                        <wps:spPr>
                          <a:xfrm>
                            <a:off x="4620857" y="3513795"/>
                            <a:ext cx="687207" cy="142552"/>
                          </a:xfrm>
                          <a:prstGeom prst="rect">
                            <a:avLst/>
                          </a:prstGeom>
                          <a:ln>
                            <a:noFill/>
                          </a:ln>
                        </wps:spPr>
                        <wps:txbx>
                          <w:txbxContent>
                            <w:p w14:paraId="570B33D6" w14:textId="77777777" w:rsidR="006D409E" w:rsidRDefault="006D409E" w:rsidP="00E85E86">
                              <w:pPr>
                                <w:spacing w:after="160" w:line="259" w:lineRule="auto"/>
                              </w:pPr>
                              <w:r>
                                <w:rPr>
                                  <w:rFonts w:ascii="Arial" w:eastAsia="Arial" w:hAnsi="Arial" w:cs="Arial"/>
                                  <w:b/>
                                  <w:color w:val="9D9D9D"/>
                                  <w:sz w:val="18"/>
                                </w:rPr>
                                <w:t>informed</w:t>
                              </w:r>
                            </w:p>
                          </w:txbxContent>
                        </wps:txbx>
                        <wps:bodyPr horzOverflow="overflow" vert="horz" lIns="0" tIns="0" rIns="0" bIns="0" rtlCol="0">
                          <a:noAutofit/>
                        </wps:bodyPr>
                      </wps:wsp>
                      <wps:wsp>
                        <wps:cNvPr id="127476" name="Shape 127476"/>
                        <wps:cNvSpPr/>
                        <wps:spPr>
                          <a:xfrm>
                            <a:off x="140050" y="3899128"/>
                            <a:ext cx="1003605" cy="1161616"/>
                          </a:xfrm>
                          <a:custGeom>
                            <a:avLst/>
                            <a:gdLst/>
                            <a:ahLst/>
                            <a:cxnLst/>
                            <a:rect l="0" t="0" r="0" b="0"/>
                            <a:pathLst>
                              <a:path w="1003605" h="1161616">
                                <a:moveTo>
                                  <a:pt x="0" y="0"/>
                                </a:moveTo>
                                <a:lnTo>
                                  <a:pt x="1003605" y="0"/>
                                </a:lnTo>
                                <a:lnTo>
                                  <a:pt x="1003605" y="1161616"/>
                                </a:lnTo>
                                <a:lnTo>
                                  <a:pt x="0" y="1161616"/>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201" name="Shape 1201"/>
                        <wps:cNvSpPr/>
                        <wps:spPr>
                          <a:xfrm>
                            <a:off x="140050" y="3899128"/>
                            <a:ext cx="1003605" cy="1161616"/>
                          </a:xfrm>
                          <a:custGeom>
                            <a:avLst/>
                            <a:gdLst/>
                            <a:ahLst/>
                            <a:cxnLst/>
                            <a:rect l="0" t="0" r="0" b="0"/>
                            <a:pathLst>
                              <a:path w="1003605" h="1161616">
                                <a:moveTo>
                                  <a:pt x="0" y="0"/>
                                </a:moveTo>
                                <a:lnTo>
                                  <a:pt x="1003605" y="0"/>
                                </a:lnTo>
                                <a:lnTo>
                                  <a:pt x="1003605" y="1161616"/>
                                </a:lnTo>
                                <a:lnTo>
                                  <a:pt x="0" y="1161616"/>
                                </a:lnTo>
                                <a:close/>
                              </a:path>
                            </a:pathLst>
                          </a:custGeom>
                          <a:ln w="25007" cap="flat">
                            <a:round/>
                          </a:ln>
                        </wps:spPr>
                        <wps:style>
                          <a:lnRef idx="1">
                            <a:srgbClr val="4F81BC"/>
                          </a:lnRef>
                          <a:fillRef idx="0">
                            <a:srgbClr val="000000">
                              <a:alpha val="0"/>
                            </a:srgbClr>
                          </a:fillRef>
                          <a:effectRef idx="0">
                            <a:scrgbClr r="0" g="0" b="0"/>
                          </a:effectRef>
                          <a:fontRef idx="none"/>
                        </wps:style>
                        <wps:bodyPr/>
                      </wps:wsp>
                      <wps:wsp>
                        <wps:cNvPr id="1202" name="Rectangle 1202"/>
                        <wps:cNvSpPr/>
                        <wps:spPr>
                          <a:xfrm>
                            <a:off x="303840" y="3969152"/>
                            <a:ext cx="943880" cy="142552"/>
                          </a:xfrm>
                          <a:prstGeom prst="rect">
                            <a:avLst/>
                          </a:prstGeom>
                          <a:ln>
                            <a:noFill/>
                          </a:ln>
                        </wps:spPr>
                        <wps:txbx>
                          <w:txbxContent>
                            <w:p w14:paraId="51BF7C0B" w14:textId="77777777" w:rsidR="006D409E" w:rsidRDefault="006D409E" w:rsidP="00E85E86">
                              <w:pPr>
                                <w:spacing w:after="160" w:line="259" w:lineRule="auto"/>
                              </w:pPr>
                              <w:r>
                                <w:rPr>
                                  <w:rFonts w:ascii="Arial" w:eastAsia="Arial" w:hAnsi="Arial" w:cs="Arial"/>
                                  <w:b/>
                                  <w:color w:val="9D9D9D"/>
                                  <w:sz w:val="18"/>
                                </w:rPr>
                                <w:t xml:space="preserve">Appropriate </w:t>
                              </w:r>
                            </w:p>
                          </w:txbxContent>
                        </wps:txbx>
                        <wps:bodyPr horzOverflow="overflow" vert="horz" lIns="0" tIns="0" rIns="0" bIns="0" rtlCol="0">
                          <a:noAutofit/>
                        </wps:bodyPr>
                      </wps:wsp>
                      <wps:wsp>
                        <wps:cNvPr id="1203" name="Rectangle 1203"/>
                        <wps:cNvSpPr/>
                        <wps:spPr>
                          <a:xfrm>
                            <a:off x="325867" y="4104188"/>
                            <a:ext cx="881521" cy="142552"/>
                          </a:xfrm>
                          <a:prstGeom prst="rect">
                            <a:avLst/>
                          </a:prstGeom>
                          <a:ln>
                            <a:noFill/>
                          </a:ln>
                        </wps:spPr>
                        <wps:txbx>
                          <w:txbxContent>
                            <w:p w14:paraId="2B15010D" w14:textId="77777777" w:rsidR="006D409E" w:rsidRDefault="006D409E" w:rsidP="00E85E86">
                              <w:pPr>
                                <w:spacing w:after="160" w:line="259" w:lineRule="auto"/>
                              </w:pPr>
                              <w:r>
                                <w:rPr>
                                  <w:rFonts w:ascii="Arial" w:eastAsia="Arial" w:hAnsi="Arial" w:cs="Arial"/>
                                  <w:b/>
                                  <w:color w:val="9D9D9D"/>
                                  <w:sz w:val="18"/>
                                </w:rPr>
                                <w:t xml:space="preserve">emergency </w:t>
                              </w:r>
                            </w:p>
                          </w:txbxContent>
                        </wps:txbx>
                        <wps:bodyPr horzOverflow="overflow" vert="horz" lIns="0" tIns="0" rIns="0" bIns="0" rtlCol="0">
                          <a:noAutofit/>
                        </wps:bodyPr>
                      </wps:wsp>
                      <wps:wsp>
                        <wps:cNvPr id="1204" name="Rectangle 1204"/>
                        <wps:cNvSpPr/>
                        <wps:spPr>
                          <a:xfrm>
                            <a:off x="294400" y="4239226"/>
                            <a:ext cx="965271" cy="142552"/>
                          </a:xfrm>
                          <a:prstGeom prst="rect">
                            <a:avLst/>
                          </a:prstGeom>
                          <a:ln>
                            <a:noFill/>
                          </a:ln>
                        </wps:spPr>
                        <wps:txbx>
                          <w:txbxContent>
                            <w:p w14:paraId="31D7FB18" w14:textId="77777777" w:rsidR="006D409E" w:rsidRDefault="006D409E" w:rsidP="00E85E86">
                              <w:pPr>
                                <w:spacing w:after="160" w:line="259" w:lineRule="auto"/>
                              </w:pPr>
                              <w:r>
                                <w:rPr>
                                  <w:rFonts w:ascii="Arial" w:eastAsia="Arial" w:hAnsi="Arial" w:cs="Arial"/>
                                  <w:b/>
                                  <w:color w:val="9D9D9D"/>
                                  <w:sz w:val="18"/>
                                </w:rPr>
                                <w:t xml:space="preserve">action taken </w:t>
                              </w:r>
                            </w:p>
                          </w:txbxContent>
                        </wps:txbx>
                        <wps:bodyPr horzOverflow="overflow" vert="horz" lIns="0" tIns="0" rIns="0" bIns="0" rtlCol="0">
                          <a:noAutofit/>
                        </wps:bodyPr>
                      </wps:wsp>
                      <wps:wsp>
                        <wps:cNvPr id="1205" name="Rectangle 1205"/>
                        <wps:cNvSpPr/>
                        <wps:spPr>
                          <a:xfrm>
                            <a:off x="385657" y="4374262"/>
                            <a:ext cx="722418" cy="142552"/>
                          </a:xfrm>
                          <a:prstGeom prst="rect">
                            <a:avLst/>
                          </a:prstGeom>
                          <a:ln>
                            <a:noFill/>
                          </a:ln>
                        </wps:spPr>
                        <wps:txbx>
                          <w:txbxContent>
                            <w:p w14:paraId="3C9FFFFC" w14:textId="77777777" w:rsidR="006D409E" w:rsidRDefault="006D409E" w:rsidP="00E85E86">
                              <w:pPr>
                                <w:spacing w:after="160" w:line="259" w:lineRule="auto"/>
                              </w:pPr>
                              <w:r>
                                <w:rPr>
                                  <w:rFonts w:ascii="Arial" w:eastAsia="Arial" w:hAnsi="Arial" w:cs="Arial"/>
                                  <w:b/>
                                  <w:color w:val="9D9D9D"/>
                                  <w:sz w:val="18"/>
                                </w:rPr>
                                <w:t xml:space="preserve">by social </w:t>
                              </w:r>
                            </w:p>
                          </w:txbxContent>
                        </wps:txbx>
                        <wps:bodyPr horzOverflow="overflow" vert="horz" lIns="0" tIns="0" rIns="0" bIns="0" rtlCol="0">
                          <a:noAutofit/>
                        </wps:bodyPr>
                      </wps:wsp>
                      <wps:wsp>
                        <wps:cNvPr id="1206" name="Rectangle 1206"/>
                        <wps:cNvSpPr/>
                        <wps:spPr>
                          <a:xfrm>
                            <a:off x="240904" y="4509298"/>
                            <a:ext cx="1107547" cy="142552"/>
                          </a:xfrm>
                          <a:prstGeom prst="rect">
                            <a:avLst/>
                          </a:prstGeom>
                          <a:ln>
                            <a:noFill/>
                          </a:ln>
                        </wps:spPr>
                        <wps:txbx>
                          <w:txbxContent>
                            <w:p w14:paraId="786CF61E" w14:textId="77777777" w:rsidR="006D409E" w:rsidRDefault="006D409E" w:rsidP="00E85E86">
                              <w:pPr>
                                <w:spacing w:after="160" w:line="259" w:lineRule="auto"/>
                              </w:pPr>
                              <w:r>
                                <w:rPr>
                                  <w:rFonts w:ascii="Arial" w:eastAsia="Arial" w:hAnsi="Arial" w:cs="Arial"/>
                                  <w:b/>
                                  <w:color w:val="9D9D9D"/>
                                  <w:sz w:val="18"/>
                                </w:rPr>
                                <w:t xml:space="preserve">worker, police </w:t>
                              </w:r>
                            </w:p>
                          </w:txbxContent>
                        </wps:txbx>
                        <wps:bodyPr horzOverflow="overflow" vert="horz" lIns="0" tIns="0" rIns="0" bIns="0" rtlCol="0">
                          <a:noAutofit/>
                        </wps:bodyPr>
                      </wps:wsp>
                      <wps:wsp>
                        <wps:cNvPr id="1207" name="Rectangle 1207"/>
                        <wps:cNvSpPr/>
                        <wps:spPr>
                          <a:xfrm>
                            <a:off x="269225" y="4641334"/>
                            <a:ext cx="937837" cy="142552"/>
                          </a:xfrm>
                          <a:prstGeom prst="rect">
                            <a:avLst/>
                          </a:prstGeom>
                          <a:ln>
                            <a:noFill/>
                          </a:ln>
                        </wps:spPr>
                        <wps:txbx>
                          <w:txbxContent>
                            <w:p w14:paraId="128DBEE7" w14:textId="77777777" w:rsidR="006D409E" w:rsidRDefault="006D409E" w:rsidP="00E85E86">
                              <w:pPr>
                                <w:spacing w:after="160" w:line="259" w:lineRule="auto"/>
                              </w:pPr>
                              <w:r>
                                <w:rPr>
                                  <w:rFonts w:ascii="Arial" w:eastAsia="Arial" w:hAnsi="Arial" w:cs="Arial"/>
                                  <w:b/>
                                  <w:color w:val="9D9D9D"/>
                                  <w:sz w:val="18"/>
                                </w:rPr>
                                <w:t>or NSPCC (5</w:t>
                              </w:r>
                            </w:p>
                          </w:txbxContent>
                        </wps:txbx>
                        <wps:bodyPr horzOverflow="overflow" vert="horz" lIns="0" tIns="0" rIns="0" bIns="0" rtlCol="0">
                          <a:noAutofit/>
                        </wps:bodyPr>
                      </wps:wsp>
                      <wps:wsp>
                        <wps:cNvPr id="98379" name="Rectangle 98379"/>
                        <wps:cNvSpPr/>
                        <wps:spPr>
                          <a:xfrm>
                            <a:off x="974108" y="4641335"/>
                            <a:ext cx="52960" cy="142552"/>
                          </a:xfrm>
                          <a:prstGeom prst="rect">
                            <a:avLst/>
                          </a:prstGeom>
                          <a:ln>
                            <a:noFill/>
                          </a:ln>
                        </wps:spPr>
                        <wps:txbx>
                          <w:txbxContent>
                            <w:p w14:paraId="7A6F6906" w14:textId="77777777" w:rsidR="006D409E" w:rsidRDefault="006D409E" w:rsidP="00E85E86">
                              <w:pPr>
                                <w:spacing w:after="160" w:line="259" w:lineRule="auto"/>
                              </w:pPr>
                              <w:r>
                                <w:rPr>
                                  <w:color w:val="9D9D9D"/>
                                  <w:sz w:val="18"/>
                                </w:rPr>
                                <w:t>)</w:t>
                              </w:r>
                            </w:p>
                          </w:txbxContent>
                        </wps:txbx>
                        <wps:bodyPr horzOverflow="overflow" vert="horz" lIns="0" tIns="0" rIns="0" bIns="0" rtlCol="0">
                          <a:noAutofit/>
                        </wps:bodyPr>
                      </wps:wsp>
                      <wps:wsp>
                        <wps:cNvPr id="98380" name="Rectangle 98380"/>
                        <wps:cNvSpPr/>
                        <wps:spPr>
                          <a:xfrm>
                            <a:off x="1015004" y="4641335"/>
                            <a:ext cx="44213" cy="142552"/>
                          </a:xfrm>
                          <a:prstGeom prst="rect">
                            <a:avLst/>
                          </a:prstGeom>
                          <a:ln>
                            <a:noFill/>
                          </a:ln>
                        </wps:spPr>
                        <wps:txbx>
                          <w:txbxContent>
                            <w:p w14:paraId="36B532A9" w14:textId="77777777" w:rsidR="006D409E" w:rsidRDefault="006D409E" w:rsidP="00E85E86">
                              <w:pPr>
                                <w:spacing w:after="160" w:line="259" w:lineRule="auto"/>
                              </w:pPr>
                              <w:r>
                                <w:rPr>
                                  <w:color w:val="9D9D9D"/>
                                  <w:sz w:val="18"/>
                                </w:rPr>
                                <w:t xml:space="preserve"> </w:t>
                              </w:r>
                            </w:p>
                          </w:txbxContent>
                        </wps:txbx>
                        <wps:bodyPr horzOverflow="overflow" vert="horz" lIns="0" tIns="0" rIns="0" bIns="0" rtlCol="0">
                          <a:noAutofit/>
                        </wps:bodyPr>
                      </wps:wsp>
                      <wps:wsp>
                        <wps:cNvPr id="127477" name="Shape 127477"/>
                        <wps:cNvSpPr/>
                        <wps:spPr>
                          <a:xfrm>
                            <a:off x="1478205" y="3899128"/>
                            <a:ext cx="1022124" cy="1161609"/>
                          </a:xfrm>
                          <a:custGeom>
                            <a:avLst/>
                            <a:gdLst/>
                            <a:ahLst/>
                            <a:cxnLst/>
                            <a:rect l="0" t="0" r="0" b="0"/>
                            <a:pathLst>
                              <a:path w="1022124" h="1161609">
                                <a:moveTo>
                                  <a:pt x="0" y="0"/>
                                </a:moveTo>
                                <a:lnTo>
                                  <a:pt x="1022124" y="0"/>
                                </a:lnTo>
                                <a:lnTo>
                                  <a:pt x="1022124" y="1161609"/>
                                </a:lnTo>
                                <a:lnTo>
                                  <a:pt x="0" y="1161609"/>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210" name="Shape 1210"/>
                        <wps:cNvSpPr/>
                        <wps:spPr>
                          <a:xfrm>
                            <a:off x="1478205" y="3899128"/>
                            <a:ext cx="1022124" cy="1161609"/>
                          </a:xfrm>
                          <a:custGeom>
                            <a:avLst/>
                            <a:gdLst/>
                            <a:ahLst/>
                            <a:cxnLst/>
                            <a:rect l="0" t="0" r="0" b="0"/>
                            <a:pathLst>
                              <a:path w="1022124" h="1161609">
                                <a:moveTo>
                                  <a:pt x="0" y="0"/>
                                </a:moveTo>
                                <a:lnTo>
                                  <a:pt x="1022124" y="0"/>
                                </a:lnTo>
                                <a:lnTo>
                                  <a:pt x="1022124" y="1161609"/>
                                </a:lnTo>
                                <a:lnTo>
                                  <a:pt x="0" y="1161609"/>
                                </a:lnTo>
                                <a:close/>
                              </a:path>
                            </a:pathLst>
                          </a:custGeom>
                          <a:ln w="25007" cap="flat">
                            <a:round/>
                          </a:ln>
                        </wps:spPr>
                        <wps:style>
                          <a:lnRef idx="1">
                            <a:srgbClr val="4F81BC"/>
                          </a:lnRef>
                          <a:fillRef idx="0">
                            <a:srgbClr val="000000">
                              <a:alpha val="0"/>
                            </a:srgbClr>
                          </a:fillRef>
                          <a:effectRef idx="0">
                            <a:scrgbClr r="0" g="0" b="0"/>
                          </a:effectRef>
                          <a:fontRef idx="none"/>
                        </wps:style>
                        <wps:bodyPr/>
                      </wps:wsp>
                      <wps:wsp>
                        <wps:cNvPr id="1211" name="Rectangle 1211"/>
                        <wps:cNvSpPr/>
                        <wps:spPr>
                          <a:xfrm>
                            <a:off x="1623326" y="3969152"/>
                            <a:ext cx="1019264" cy="142552"/>
                          </a:xfrm>
                          <a:prstGeom prst="rect">
                            <a:avLst/>
                          </a:prstGeom>
                          <a:ln>
                            <a:noFill/>
                          </a:ln>
                        </wps:spPr>
                        <wps:txbx>
                          <w:txbxContent>
                            <w:p w14:paraId="27EDABB5" w14:textId="77777777" w:rsidR="006D409E" w:rsidRDefault="006D409E" w:rsidP="00E85E86">
                              <w:pPr>
                                <w:spacing w:after="160" w:line="259" w:lineRule="auto"/>
                              </w:pPr>
                              <w:r>
                                <w:rPr>
                                  <w:rFonts w:ascii="Arial" w:eastAsia="Arial" w:hAnsi="Arial" w:cs="Arial"/>
                                  <w:b/>
                                  <w:color w:val="9D9D9D"/>
                                  <w:sz w:val="18"/>
                                </w:rPr>
                                <w:t xml:space="preserve">Identify child </w:t>
                              </w:r>
                            </w:p>
                          </w:txbxContent>
                        </wps:txbx>
                        <wps:bodyPr horzOverflow="overflow" vert="horz" lIns="0" tIns="0" rIns="0" bIns="0" rtlCol="0">
                          <a:noAutofit/>
                        </wps:bodyPr>
                      </wps:wsp>
                      <wps:wsp>
                        <wps:cNvPr id="1212" name="Rectangle 1212"/>
                        <wps:cNvSpPr/>
                        <wps:spPr>
                          <a:xfrm>
                            <a:off x="1742904" y="4104190"/>
                            <a:ext cx="701489" cy="142552"/>
                          </a:xfrm>
                          <a:prstGeom prst="rect">
                            <a:avLst/>
                          </a:prstGeom>
                          <a:ln>
                            <a:noFill/>
                          </a:ln>
                        </wps:spPr>
                        <wps:txbx>
                          <w:txbxContent>
                            <w:p w14:paraId="4B264BA9" w14:textId="77777777" w:rsidR="006D409E" w:rsidRDefault="006D409E" w:rsidP="00E85E86">
                              <w:pPr>
                                <w:spacing w:after="160" w:line="259" w:lineRule="auto"/>
                              </w:pPr>
                              <w:r>
                                <w:rPr>
                                  <w:rFonts w:ascii="Arial" w:eastAsia="Arial" w:hAnsi="Arial" w:cs="Arial"/>
                                  <w:b/>
                                  <w:color w:val="9D9D9D"/>
                                  <w:sz w:val="18"/>
                                </w:rPr>
                                <w:t xml:space="preserve">at risk of </w:t>
                              </w:r>
                            </w:p>
                          </w:txbxContent>
                        </wps:txbx>
                        <wps:bodyPr horzOverflow="overflow" vert="horz" lIns="0" tIns="0" rIns="0" bIns="0" rtlCol="0">
                          <a:noAutofit/>
                        </wps:bodyPr>
                      </wps:wsp>
                      <wps:wsp>
                        <wps:cNvPr id="1213" name="Rectangle 1213"/>
                        <wps:cNvSpPr/>
                        <wps:spPr>
                          <a:xfrm>
                            <a:off x="1689409" y="4239226"/>
                            <a:ext cx="843463" cy="142552"/>
                          </a:xfrm>
                          <a:prstGeom prst="rect">
                            <a:avLst/>
                          </a:prstGeom>
                          <a:ln>
                            <a:noFill/>
                          </a:ln>
                        </wps:spPr>
                        <wps:txbx>
                          <w:txbxContent>
                            <w:p w14:paraId="5F5C9C98" w14:textId="77777777" w:rsidR="006D409E" w:rsidRDefault="006D409E" w:rsidP="00E85E86">
                              <w:pPr>
                                <w:spacing w:after="160" w:line="259" w:lineRule="auto"/>
                              </w:pPr>
                              <w:r>
                                <w:rPr>
                                  <w:rFonts w:ascii="Arial" w:eastAsia="Arial" w:hAnsi="Arial" w:cs="Arial"/>
                                  <w:b/>
                                  <w:color w:val="9D9D9D"/>
                                  <w:sz w:val="18"/>
                                </w:rPr>
                                <w:t xml:space="preserve">significant </w:t>
                              </w:r>
                            </w:p>
                          </w:txbxContent>
                        </wps:txbx>
                        <wps:bodyPr horzOverflow="overflow" vert="horz" lIns="0" tIns="0" rIns="0" bIns="0" rtlCol="0">
                          <a:noAutofit/>
                        </wps:bodyPr>
                      </wps:wsp>
                      <wps:wsp>
                        <wps:cNvPr id="1214" name="Rectangle 1214"/>
                        <wps:cNvSpPr/>
                        <wps:spPr>
                          <a:xfrm>
                            <a:off x="1733464" y="4374262"/>
                            <a:ext cx="722164" cy="142552"/>
                          </a:xfrm>
                          <a:prstGeom prst="rect">
                            <a:avLst/>
                          </a:prstGeom>
                          <a:ln>
                            <a:noFill/>
                          </a:ln>
                        </wps:spPr>
                        <wps:txbx>
                          <w:txbxContent>
                            <w:p w14:paraId="676F4017" w14:textId="77777777" w:rsidR="006D409E" w:rsidRDefault="006D409E" w:rsidP="00E85E86">
                              <w:pPr>
                                <w:spacing w:after="160" w:line="259" w:lineRule="auto"/>
                              </w:pPr>
                              <w:r>
                                <w:rPr>
                                  <w:rFonts w:ascii="Arial" w:eastAsia="Arial" w:hAnsi="Arial" w:cs="Arial"/>
                                  <w:b/>
                                  <w:color w:val="9D9D9D"/>
                                  <w:sz w:val="18"/>
                                </w:rPr>
                                <w:t xml:space="preserve">harm (4): </w:t>
                              </w:r>
                            </w:p>
                          </w:txbxContent>
                        </wps:txbx>
                        <wps:bodyPr horzOverflow="overflow" vert="horz" lIns="0" tIns="0" rIns="0" bIns="0" rtlCol="0">
                          <a:noAutofit/>
                        </wps:bodyPr>
                      </wps:wsp>
                      <wps:wsp>
                        <wps:cNvPr id="1215" name="Rectangle 1215"/>
                        <wps:cNvSpPr/>
                        <wps:spPr>
                          <a:xfrm>
                            <a:off x="1591858" y="4509299"/>
                            <a:ext cx="1098720" cy="142552"/>
                          </a:xfrm>
                          <a:prstGeom prst="rect">
                            <a:avLst/>
                          </a:prstGeom>
                          <a:ln>
                            <a:noFill/>
                          </a:ln>
                        </wps:spPr>
                        <wps:txbx>
                          <w:txbxContent>
                            <w:p w14:paraId="745426A9" w14:textId="77777777" w:rsidR="006D409E" w:rsidRDefault="006D409E" w:rsidP="00E85E86">
                              <w:pPr>
                                <w:spacing w:after="160" w:line="259" w:lineRule="auto"/>
                              </w:pPr>
                              <w:r>
                                <w:rPr>
                                  <w:rFonts w:ascii="Arial" w:eastAsia="Arial" w:hAnsi="Arial" w:cs="Arial"/>
                                  <w:b/>
                                  <w:color w:val="9D9D9D"/>
                                  <w:sz w:val="18"/>
                                </w:rPr>
                                <w:t xml:space="preserve">possible child </w:t>
                              </w:r>
                            </w:p>
                          </w:txbxContent>
                        </wps:txbx>
                        <wps:bodyPr horzOverflow="overflow" vert="horz" lIns="0" tIns="0" rIns="0" bIns="0" rtlCol="0">
                          <a:noAutofit/>
                        </wps:bodyPr>
                      </wps:wsp>
                      <wps:wsp>
                        <wps:cNvPr id="1216" name="Rectangle 1216"/>
                        <wps:cNvSpPr/>
                        <wps:spPr>
                          <a:xfrm>
                            <a:off x="1695702" y="4644336"/>
                            <a:ext cx="822501" cy="142552"/>
                          </a:xfrm>
                          <a:prstGeom prst="rect">
                            <a:avLst/>
                          </a:prstGeom>
                          <a:ln>
                            <a:noFill/>
                          </a:ln>
                        </wps:spPr>
                        <wps:txbx>
                          <w:txbxContent>
                            <w:p w14:paraId="76BB90C2" w14:textId="77777777" w:rsidR="006D409E" w:rsidRDefault="006D409E" w:rsidP="00E85E86">
                              <w:pPr>
                                <w:spacing w:after="160" w:line="259" w:lineRule="auto"/>
                              </w:pPr>
                              <w:r>
                                <w:rPr>
                                  <w:rFonts w:ascii="Arial" w:eastAsia="Arial" w:hAnsi="Arial" w:cs="Arial"/>
                                  <w:b/>
                                  <w:color w:val="9D9D9D"/>
                                  <w:sz w:val="18"/>
                                </w:rPr>
                                <w:t xml:space="preserve">protection </w:t>
                              </w:r>
                            </w:p>
                          </w:txbxContent>
                        </wps:txbx>
                        <wps:bodyPr horzOverflow="overflow" vert="horz" lIns="0" tIns="0" rIns="0" bIns="0" rtlCol="0">
                          <a:noAutofit/>
                        </wps:bodyPr>
                      </wps:wsp>
                      <wps:wsp>
                        <wps:cNvPr id="1217" name="Rectangle 1217"/>
                        <wps:cNvSpPr/>
                        <wps:spPr>
                          <a:xfrm>
                            <a:off x="1865629" y="4776371"/>
                            <a:ext cx="370576" cy="142552"/>
                          </a:xfrm>
                          <a:prstGeom prst="rect">
                            <a:avLst/>
                          </a:prstGeom>
                          <a:ln>
                            <a:noFill/>
                          </a:ln>
                        </wps:spPr>
                        <wps:txbx>
                          <w:txbxContent>
                            <w:p w14:paraId="5B815571" w14:textId="77777777" w:rsidR="006D409E" w:rsidRDefault="006D409E" w:rsidP="00E85E86">
                              <w:pPr>
                                <w:spacing w:after="160" w:line="259" w:lineRule="auto"/>
                              </w:pPr>
                              <w:r>
                                <w:rPr>
                                  <w:rFonts w:ascii="Arial" w:eastAsia="Arial" w:hAnsi="Arial" w:cs="Arial"/>
                                  <w:b/>
                                  <w:color w:val="9D9D9D"/>
                                  <w:sz w:val="18"/>
                                </w:rPr>
                                <w:t xml:space="preserve">plan </w:t>
                              </w:r>
                            </w:p>
                          </w:txbxContent>
                        </wps:txbx>
                        <wps:bodyPr horzOverflow="overflow" vert="horz" lIns="0" tIns="0" rIns="0" bIns="0" rtlCol="0">
                          <a:noAutofit/>
                        </wps:bodyPr>
                      </wps:wsp>
                      <wps:wsp>
                        <wps:cNvPr id="127478" name="Shape 127478"/>
                        <wps:cNvSpPr/>
                        <wps:spPr>
                          <a:xfrm>
                            <a:off x="2890703" y="3929039"/>
                            <a:ext cx="1059297" cy="1131698"/>
                          </a:xfrm>
                          <a:custGeom>
                            <a:avLst/>
                            <a:gdLst/>
                            <a:ahLst/>
                            <a:cxnLst/>
                            <a:rect l="0" t="0" r="0" b="0"/>
                            <a:pathLst>
                              <a:path w="1059297" h="1131698">
                                <a:moveTo>
                                  <a:pt x="0" y="0"/>
                                </a:moveTo>
                                <a:lnTo>
                                  <a:pt x="1059297" y="0"/>
                                </a:lnTo>
                                <a:lnTo>
                                  <a:pt x="1059297" y="1131698"/>
                                </a:lnTo>
                                <a:lnTo>
                                  <a:pt x="0" y="1131698"/>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219" name="Shape 1219"/>
                        <wps:cNvSpPr/>
                        <wps:spPr>
                          <a:xfrm>
                            <a:off x="2890703" y="3929038"/>
                            <a:ext cx="1059297" cy="1131699"/>
                          </a:xfrm>
                          <a:custGeom>
                            <a:avLst/>
                            <a:gdLst/>
                            <a:ahLst/>
                            <a:cxnLst/>
                            <a:rect l="0" t="0" r="0" b="0"/>
                            <a:pathLst>
                              <a:path w="1059297" h="1131699">
                                <a:moveTo>
                                  <a:pt x="0" y="0"/>
                                </a:moveTo>
                                <a:lnTo>
                                  <a:pt x="1059297" y="0"/>
                                </a:lnTo>
                                <a:lnTo>
                                  <a:pt x="1059297" y="1131699"/>
                                </a:lnTo>
                                <a:lnTo>
                                  <a:pt x="0" y="1131699"/>
                                </a:lnTo>
                                <a:close/>
                              </a:path>
                            </a:pathLst>
                          </a:custGeom>
                          <a:ln w="25007" cap="flat">
                            <a:round/>
                          </a:ln>
                        </wps:spPr>
                        <wps:style>
                          <a:lnRef idx="1">
                            <a:srgbClr val="4F81BC"/>
                          </a:lnRef>
                          <a:fillRef idx="0">
                            <a:srgbClr val="000000">
                              <a:alpha val="0"/>
                            </a:srgbClr>
                          </a:fillRef>
                          <a:effectRef idx="0">
                            <a:scrgbClr r="0" g="0" b="0"/>
                          </a:effectRef>
                          <a:fontRef idx="none"/>
                        </wps:style>
                        <wps:bodyPr/>
                      </wps:wsp>
                      <wps:wsp>
                        <wps:cNvPr id="1220" name="Rectangle 1220"/>
                        <wps:cNvSpPr/>
                        <wps:spPr>
                          <a:xfrm>
                            <a:off x="2985246" y="3999063"/>
                            <a:ext cx="1199201" cy="142552"/>
                          </a:xfrm>
                          <a:prstGeom prst="rect">
                            <a:avLst/>
                          </a:prstGeom>
                          <a:ln>
                            <a:noFill/>
                          </a:ln>
                        </wps:spPr>
                        <wps:txbx>
                          <w:txbxContent>
                            <w:p w14:paraId="20D4F7CE" w14:textId="77777777" w:rsidR="006D409E" w:rsidRDefault="006D409E" w:rsidP="00E85E86">
                              <w:pPr>
                                <w:spacing w:after="160" w:line="259" w:lineRule="auto"/>
                              </w:pPr>
                              <w:r>
                                <w:rPr>
                                  <w:rFonts w:ascii="Arial" w:eastAsia="Arial" w:hAnsi="Arial" w:cs="Arial"/>
                                  <w:b/>
                                  <w:color w:val="9D9D9D"/>
                                  <w:sz w:val="18"/>
                                </w:rPr>
                                <w:t xml:space="preserve">Identify child in </w:t>
                              </w:r>
                            </w:p>
                          </w:txbxContent>
                        </wps:txbx>
                        <wps:bodyPr horzOverflow="overflow" vert="horz" lIns="0" tIns="0" rIns="0" bIns="0" rtlCol="0">
                          <a:noAutofit/>
                        </wps:bodyPr>
                      </wps:wsp>
                      <wps:wsp>
                        <wps:cNvPr id="1221" name="Rectangle 1221"/>
                        <wps:cNvSpPr/>
                        <wps:spPr>
                          <a:xfrm>
                            <a:off x="3073356" y="4134099"/>
                            <a:ext cx="968992" cy="142552"/>
                          </a:xfrm>
                          <a:prstGeom prst="rect">
                            <a:avLst/>
                          </a:prstGeom>
                          <a:ln>
                            <a:noFill/>
                          </a:ln>
                        </wps:spPr>
                        <wps:txbx>
                          <w:txbxContent>
                            <w:p w14:paraId="3BC52C43" w14:textId="77777777" w:rsidR="006D409E" w:rsidRDefault="006D409E" w:rsidP="00E85E86">
                              <w:pPr>
                                <w:spacing w:after="160" w:line="259" w:lineRule="auto"/>
                              </w:pPr>
                              <w:r>
                                <w:rPr>
                                  <w:rFonts w:ascii="Arial" w:eastAsia="Arial" w:hAnsi="Arial" w:cs="Arial"/>
                                  <w:b/>
                                  <w:color w:val="9D9D9D"/>
                                  <w:sz w:val="18"/>
                                </w:rPr>
                                <w:t xml:space="preserve">need (4) and </w:t>
                              </w:r>
                            </w:p>
                          </w:txbxContent>
                        </wps:txbx>
                        <wps:bodyPr horzOverflow="overflow" vert="horz" lIns="0" tIns="0" rIns="0" bIns="0" rtlCol="0">
                          <a:noAutofit/>
                        </wps:bodyPr>
                      </wps:wsp>
                      <wps:wsp>
                        <wps:cNvPr id="1222" name="Rectangle 1222"/>
                        <wps:cNvSpPr/>
                        <wps:spPr>
                          <a:xfrm>
                            <a:off x="3208668" y="4269136"/>
                            <a:ext cx="609151" cy="142552"/>
                          </a:xfrm>
                          <a:prstGeom prst="rect">
                            <a:avLst/>
                          </a:prstGeom>
                          <a:ln>
                            <a:noFill/>
                          </a:ln>
                        </wps:spPr>
                        <wps:txbx>
                          <w:txbxContent>
                            <w:p w14:paraId="2A154711" w14:textId="77777777" w:rsidR="006D409E" w:rsidRDefault="006D409E" w:rsidP="00E85E86">
                              <w:pPr>
                                <w:spacing w:after="160" w:line="259" w:lineRule="auto"/>
                              </w:pPr>
                              <w:r>
                                <w:rPr>
                                  <w:rFonts w:ascii="Arial" w:eastAsia="Arial" w:hAnsi="Arial" w:cs="Arial"/>
                                  <w:b/>
                                  <w:color w:val="9D9D9D"/>
                                  <w:sz w:val="18"/>
                                </w:rPr>
                                <w:t xml:space="preserve">identify </w:t>
                              </w:r>
                            </w:p>
                          </w:txbxContent>
                        </wps:txbx>
                        <wps:bodyPr horzOverflow="overflow" vert="horz" lIns="0" tIns="0" rIns="0" bIns="0" rtlCol="0">
                          <a:noAutofit/>
                        </wps:bodyPr>
                      </wps:wsp>
                      <wps:wsp>
                        <wps:cNvPr id="1223" name="Rectangle 1223"/>
                        <wps:cNvSpPr/>
                        <wps:spPr>
                          <a:xfrm>
                            <a:off x="3092237" y="4404173"/>
                            <a:ext cx="918752" cy="142552"/>
                          </a:xfrm>
                          <a:prstGeom prst="rect">
                            <a:avLst/>
                          </a:prstGeom>
                          <a:ln>
                            <a:noFill/>
                          </a:ln>
                        </wps:spPr>
                        <wps:txbx>
                          <w:txbxContent>
                            <w:p w14:paraId="71062257" w14:textId="77777777" w:rsidR="006D409E" w:rsidRDefault="006D409E" w:rsidP="00E85E86">
                              <w:pPr>
                                <w:spacing w:after="160" w:line="259" w:lineRule="auto"/>
                              </w:pPr>
                              <w:r>
                                <w:rPr>
                                  <w:rFonts w:ascii="Arial" w:eastAsia="Arial" w:hAnsi="Arial" w:cs="Arial"/>
                                  <w:b/>
                                  <w:color w:val="9D9D9D"/>
                                  <w:sz w:val="18"/>
                                </w:rPr>
                                <w:t xml:space="preserve">appropriate </w:t>
                              </w:r>
                            </w:p>
                          </w:txbxContent>
                        </wps:txbx>
                        <wps:bodyPr horzOverflow="overflow" vert="horz" lIns="0" tIns="0" rIns="0" bIns="0" rtlCol="0">
                          <a:noAutofit/>
                        </wps:bodyPr>
                      </wps:wsp>
                      <wps:wsp>
                        <wps:cNvPr id="1224" name="Rectangle 1224"/>
                        <wps:cNvSpPr/>
                        <wps:spPr>
                          <a:xfrm>
                            <a:off x="3199228" y="4539209"/>
                            <a:ext cx="634152" cy="142552"/>
                          </a:xfrm>
                          <a:prstGeom prst="rect">
                            <a:avLst/>
                          </a:prstGeom>
                          <a:ln>
                            <a:noFill/>
                          </a:ln>
                        </wps:spPr>
                        <wps:txbx>
                          <w:txbxContent>
                            <w:p w14:paraId="70DC90CF" w14:textId="77777777" w:rsidR="006D409E" w:rsidRDefault="006D409E" w:rsidP="00E85E86">
                              <w:pPr>
                                <w:spacing w:after="160" w:line="259" w:lineRule="auto"/>
                              </w:pPr>
                              <w:r>
                                <w:rPr>
                                  <w:rFonts w:ascii="Arial" w:eastAsia="Arial" w:hAnsi="Arial" w:cs="Arial"/>
                                  <w:b/>
                                  <w:color w:val="9D9D9D"/>
                                  <w:sz w:val="18"/>
                                </w:rPr>
                                <w:t xml:space="preserve">support </w:t>
                              </w:r>
                            </w:p>
                          </w:txbxContent>
                        </wps:txbx>
                        <wps:bodyPr horzOverflow="overflow" vert="horz" lIns="0" tIns="0" rIns="0" bIns="0" rtlCol="0">
                          <a:noAutofit/>
                        </wps:bodyPr>
                      </wps:wsp>
                      <wps:wsp>
                        <wps:cNvPr id="1226" name="Shape 1226"/>
                        <wps:cNvSpPr/>
                        <wps:spPr>
                          <a:xfrm>
                            <a:off x="4278789" y="3899128"/>
                            <a:ext cx="1226644" cy="1161614"/>
                          </a:xfrm>
                          <a:custGeom>
                            <a:avLst/>
                            <a:gdLst/>
                            <a:ahLst/>
                            <a:cxnLst/>
                            <a:rect l="0" t="0" r="0" b="0"/>
                            <a:pathLst>
                              <a:path w="1226644" h="1161614">
                                <a:moveTo>
                                  <a:pt x="0" y="0"/>
                                </a:moveTo>
                                <a:lnTo>
                                  <a:pt x="1226644" y="0"/>
                                </a:lnTo>
                                <a:lnTo>
                                  <a:pt x="1226644" y="1161614"/>
                                </a:lnTo>
                                <a:lnTo>
                                  <a:pt x="0" y="1161614"/>
                                </a:lnTo>
                                <a:close/>
                              </a:path>
                            </a:pathLst>
                          </a:custGeom>
                          <a:ln w="25007" cap="flat">
                            <a:round/>
                          </a:ln>
                        </wps:spPr>
                        <wps:style>
                          <a:lnRef idx="1">
                            <a:srgbClr val="C0504D"/>
                          </a:lnRef>
                          <a:fillRef idx="0">
                            <a:srgbClr val="000000">
                              <a:alpha val="0"/>
                            </a:srgbClr>
                          </a:fillRef>
                          <a:effectRef idx="0">
                            <a:scrgbClr r="0" g="0" b="0"/>
                          </a:effectRef>
                          <a:fontRef idx="none"/>
                        </wps:style>
                        <wps:bodyPr/>
                      </wps:wsp>
                      <wps:wsp>
                        <wps:cNvPr id="1227" name="Rectangle 1227"/>
                        <wps:cNvSpPr/>
                        <wps:spPr>
                          <a:xfrm>
                            <a:off x="4470965" y="3969152"/>
                            <a:ext cx="1165644" cy="142552"/>
                          </a:xfrm>
                          <a:prstGeom prst="rect">
                            <a:avLst/>
                          </a:prstGeom>
                          <a:ln>
                            <a:noFill/>
                          </a:ln>
                        </wps:spPr>
                        <wps:txbx>
                          <w:txbxContent>
                            <w:p w14:paraId="62027407" w14:textId="77777777" w:rsidR="006D409E" w:rsidRDefault="006D409E" w:rsidP="00E85E86">
                              <w:pPr>
                                <w:spacing w:after="160" w:line="259" w:lineRule="auto"/>
                              </w:pPr>
                              <w:r>
                                <w:rPr>
                                  <w:rFonts w:ascii="Arial" w:eastAsia="Arial" w:hAnsi="Arial" w:cs="Arial"/>
                                  <w:b/>
                                  <w:color w:val="9D9D9D"/>
                                  <w:sz w:val="18"/>
                                </w:rPr>
                                <w:t xml:space="preserve">School/college </w:t>
                              </w:r>
                            </w:p>
                          </w:txbxContent>
                        </wps:txbx>
                        <wps:bodyPr horzOverflow="overflow" vert="horz" lIns="0" tIns="0" rIns="0" bIns="0" rtlCol="0">
                          <a:noAutofit/>
                        </wps:bodyPr>
                      </wps:wsp>
                      <wps:wsp>
                        <wps:cNvPr id="1228" name="Rectangle 1228"/>
                        <wps:cNvSpPr/>
                        <wps:spPr>
                          <a:xfrm>
                            <a:off x="4609425" y="4104188"/>
                            <a:ext cx="793636" cy="142552"/>
                          </a:xfrm>
                          <a:prstGeom prst="rect">
                            <a:avLst/>
                          </a:prstGeom>
                          <a:ln>
                            <a:noFill/>
                          </a:ln>
                        </wps:spPr>
                        <wps:txbx>
                          <w:txbxContent>
                            <w:p w14:paraId="52F09454" w14:textId="77777777" w:rsidR="006D409E" w:rsidRDefault="006D409E" w:rsidP="00E85E86">
                              <w:pPr>
                                <w:spacing w:after="160" w:line="259" w:lineRule="auto"/>
                              </w:pPr>
                              <w:r>
                                <w:rPr>
                                  <w:rFonts w:ascii="Arial" w:eastAsia="Arial" w:hAnsi="Arial" w:cs="Arial"/>
                                  <w:b/>
                                  <w:color w:val="9D9D9D"/>
                                  <w:sz w:val="18"/>
                                </w:rPr>
                                <w:t xml:space="preserve">considers </w:t>
                              </w:r>
                            </w:p>
                          </w:txbxContent>
                        </wps:txbx>
                        <wps:bodyPr horzOverflow="overflow" vert="horz" lIns="0" tIns="0" rIns="0" bIns="0" rtlCol="0">
                          <a:noAutofit/>
                        </wps:bodyPr>
                      </wps:wsp>
                      <wps:wsp>
                        <wps:cNvPr id="1229" name="Rectangle 1229"/>
                        <wps:cNvSpPr/>
                        <wps:spPr>
                          <a:xfrm>
                            <a:off x="4423764" y="4239226"/>
                            <a:ext cx="1286959" cy="142552"/>
                          </a:xfrm>
                          <a:prstGeom prst="rect">
                            <a:avLst/>
                          </a:prstGeom>
                          <a:ln>
                            <a:noFill/>
                          </a:ln>
                        </wps:spPr>
                        <wps:txbx>
                          <w:txbxContent>
                            <w:p w14:paraId="6217B91E" w14:textId="77777777" w:rsidR="006D409E" w:rsidRDefault="006D409E" w:rsidP="00E85E86">
                              <w:pPr>
                                <w:spacing w:after="160" w:line="259" w:lineRule="auto"/>
                              </w:pPr>
                              <w:r>
                                <w:rPr>
                                  <w:rFonts w:ascii="Arial" w:eastAsia="Arial" w:hAnsi="Arial" w:cs="Arial"/>
                                  <w:b/>
                                  <w:color w:val="9D9D9D"/>
                                  <w:sz w:val="18"/>
                                </w:rPr>
                                <w:t xml:space="preserve">pastoral support </w:t>
                              </w:r>
                            </w:p>
                          </w:txbxContent>
                        </wps:txbx>
                        <wps:bodyPr horzOverflow="overflow" vert="horz" lIns="0" tIns="0" rIns="0" bIns="0" rtlCol="0">
                          <a:noAutofit/>
                        </wps:bodyPr>
                      </wps:wsp>
                      <wps:wsp>
                        <wps:cNvPr id="1230" name="Rectangle 1230"/>
                        <wps:cNvSpPr/>
                        <wps:spPr>
                          <a:xfrm>
                            <a:off x="4417469" y="4374262"/>
                            <a:ext cx="1303769" cy="142552"/>
                          </a:xfrm>
                          <a:prstGeom prst="rect">
                            <a:avLst/>
                          </a:prstGeom>
                          <a:ln>
                            <a:noFill/>
                          </a:ln>
                        </wps:spPr>
                        <wps:txbx>
                          <w:txbxContent>
                            <w:p w14:paraId="148748A5" w14:textId="77777777" w:rsidR="006D409E" w:rsidRDefault="006D409E" w:rsidP="00E85E86">
                              <w:pPr>
                                <w:spacing w:after="160" w:line="259" w:lineRule="auto"/>
                              </w:pPr>
                              <w:r>
                                <w:rPr>
                                  <w:rFonts w:ascii="Arial" w:eastAsia="Arial" w:hAnsi="Arial" w:cs="Arial"/>
                                  <w:b/>
                                  <w:color w:val="9D9D9D"/>
                                  <w:sz w:val="18"/>
                                </w:rPr>
                                <w:t xml:space="preserve">and/or early help </w:t>
                              </w:r>
                            </w:p>
                          </w:txbxContent>
                        </wps:txbx>
                        <wps:bodyPr horzOverflow="overflow" vert="horz" lIns="0" tIns="0" rIns="0" bIns="0" rtlCol="0">
                          <a:noAutofit/>
                        </wps:bodyPr>
                      </wps:wsp>
                      <wps:wsp>
                        <wps:cNvPr id="1231" name="Rectangle 1231"/>
                        <wps:cNvSpPr/>
                        <wps:spPr>
                          <a:xfrm>
                            <a:off x="4464671" y="4509298"/>
                            <a:ext cx="1220703" cy="142552"/>
                          </a:xfrm>
                          <a:prstGeom prst="rect">
                            <a:avLst/>
                          </a:prstGeom>
                          <a:ln>
                            <a:noFill/>
                          </a:ln>
                        </wps:spPr>
                        <wps:txbx>
                          <w:txbxContent>
                            <w:p w14:paraId="3B1DC8BC" w14:textId="77777777" w:rsidR="006D409E" w:rsidRDefault="006D409E" w:rsidP="00E85E86">
                              <w:pPr>
                                <w:spacing w:after="160" w:line="259" w:lineRule="auto"/>
                              </w:pPr>
                              <w:r>
                                <w:rPr>
                                  <w:rFonts w:ascii="Arial" w:eastAsia="Arial" w:hAnsi="Arial" w:cs="Arial"/>
                                  <w:b/>
                                  <w:color w:val="9D9D9D"/>
                                  <w:sz w:val="18"/>
                                </w:rPr>
                                <w:t xml:space="preserve">assessment (2)  </w:t>
                              </w:r>
                            </w:p>
                          </w:txbxContent>
                        </wps:txbx>
                        <wps:bodyPr horzOverflow="overflow" vert="horz" lIns="0" tIns="0" rIns="0" bIns="0" rtlCol="0">
                          <a:noAutofit/>
                        </wps:bodyPr>
                      </wps:wsp>
                      <wps:wsp>
                        <wps:cNvPr id="1232" name="Rectangle 1232"/>
                        <wps:cNvSpPr/>
                        <wps:spPr>
                          <a:xfrm>
                            <a:off x="4603131" y="4644336"/>
                            <a:ext cx="810462" cy="142552"/>
                          </a:xfrm>
                          <a:prstGeom prst="rect">
                            <a:avLst/>
                          </a:prstGeom>
                          <a:ln>
                            <a:noFill/>
                          </a:ln>
                        </wps:spPr>
                        <wps:txbx>
                          <w:txbxContent>
                            <w:p w14:paraId="2E96CA02" w14:textId="77777777" w:rsidR="006D409E" w:rsidRDefault="006D409E" w:rsidP="00E85E86">
                              <w:pPr>
                                <w:spacing w:after="160" w:line="259" w:lineRule="auto"/>
                              </w:pPr>
                              <w:r>
                                <w:rPr>
                                  <w:rFonts w:ascii="Arial" w:eastAsia="Arial" w:hAnsi="Arial" w:cs="Arial"/>
                                  <w:b/>
                                  <w:color w:val="9D9D9D"/>
                                  <w:sz w:val="18"/>
                                </w:rPr>
                                <w:t xml:space="preserve">accessing </w:t>
                              </w:r>
                            </w:p>
                          </w:txbxContent>
                        </wps:txbx>
                        <wps:bodyPr horzOverflow="overflow" vert="horz" lIns="0" tIns="0" rIns="0" bIns="0" rtlCol="0">
                          <a:noAutofit/>
                        </wps:bodyPr>
                      </wps:wsp>
                      <wps:wsp>
                        <wps:cNvPr id="1233" name="Rectangle 1233"/>
                        <wps:cNvSpPr/>
                        <wps:spPr>
                          <a:xfrm>
                            <a:off x="4376561" y="4779373"/>
                            <a:ext cx="1413363" cy="142552"/>
                          </a:xfrm>
                          <a:prstGeom prst="rect">
                            <a:avLst/>
                          </a:prstGeom>
                          <a:ln>
                            <a:noFill/>
                          </a:ln>
                        </wps:spPr>
                        <wps:txbx>
                          <w:txbxContent>
                            <w:p w14:paraId="000E401D" w14:textId="77777777" w:rsidR="006D409E" w:rsidRDefault="006D409E" w:rsidP="00E85E86">
                              <w:pPr>
                                <w:spacing w:after="160" w:line="259" w:lineRule="auto"/>
                              </w:pPr>
                              <w:r>
                                <w:rPr>
                                  <w:rFonts w:ascii="Arial" w:eastAsia="Arial" w:hAnsi="Arial" w:cs="Arial"/>
                                  <w:b/>
                                  <w:color w:val="9D9D9D"/>
                                  <w:sz w:val="18"/>
                                </w:rPr>
                                <w:t xml:space="preserve">universal services </w:t>
                              </w:r>
                            </w:p>
                          </w:txbxContent>
                        </wps:txbx>
                        <wps:bodyPr horzOverflow="overflow" vert="horz" lIns="0" tIns="0" rIns="0" bIns="0" rtlCol="0">
                          <a:noAutofit/>
                        </wps:bodyPr>
                      </wps:wsp>
                      <wps:wsp>
                        <wps:cNvPr id="1234" name="Rectangle 1234"/>
                        <wps:cNvSpPr/>
                        <wps:spPr>
                          <a:xfrm>
                            <a:off x="4386002" y="4914408"/>
                            <a:ext cx="1391543" cy="142552"/>
                          </a:xfrm>
                          <a:prstGeom prst="rect">
                            <a:avLst/>
                          </a:prstGeom>
                          <a:ln>
                            <a:noFill/>
                          </a:ln>
                        </wps:spPr>
                        <wps:txbx>
                          <w:txbxContent>
                            <w:p w14:paraId="46129C4F" w14:textId="77777777" w:rsidR="006D409E" w:rsidRDefault="006D409E" w:rsidP="00E85E86">
                              <w:pPr>
                                <w:spacing w:after="160" w:line="259" w:lineRule="auto"/>
                              </w:pPr>
                              <w:r>
                                <w:rPr>
                                  <w:rFonts w:ascii="Arial" w:eastAsia="Arial" w:hAnsi="Arial" w:cs="Arial"/>
                                  <w:b/>
                                  <w:color w:val="9D9D9D"/>
                                  <w:sz w:val="18"/>
                                </w:rPr>
                                <w:t xml:space="preserve">and other support </w:t>
                              </w:r>
                            </w:p>
                          </w:txbxContent>
                        </wps:txbx>
                        <wps:bodyPr horzOverflow="overflow" vert="horz" lIns="0" tIns="0" rIns="0" bIns="0" rtlCol="0">
                          <a:noAutofit/>
                        </wps:bodyPr>
                      </wps:wsp>
                      <wps:wsp>
                        <wps:cNvPr id="1236" name="Shape 1236"/>
                        <wps:cNvSpPr/>
                        <wps:spPr>
                          <a:xfrm>
                            <a:off x="0" y="5316992"/>
                            <a:ext cx="5649988" cy="681610"/>
                          </a:xfrm>
                          <a:custGeom>
                            <a:avLst/>
                            <a:gdLst/>
                            <a:ahLst/>
                            <a:cxnLst/>
                            <a:rect l="0" t="0" r="0" b="0"/>
                            <a:pathLst>
                              <a:path w="5649988" h="681610">
                                <a:moveTo>
                                  <a:pt x="0" y="0"/>
                                </a:moveTo>
                                <a:lnTo>
                                  <a:pt x="5649988" y="0"/>
                                </a:lnTo>
                                <a:lnTo>
                                  <a:pt x="5649988" y="681610"/>
                                </a:lnTo>
                                <a:lnTo>
                                  <a:pt x="0" y="681610"/>
                                </a:lnTo>
                                <a:close/>
                              </a:path>
                            </a:pathLst>
                          </a:custGeom>
                          <a:ln w="25007" cap="flat">
                            <a:round/>
                          </a:ln>
                        </wps:spPr>
                        <wps:style>
                          <a:lnRef idx="1">
                            <a:srgbClr val="C0504D"/>
                          </a:lnRef>
                          <a:fillRef idx="0">
                            <a:srgbClr val="000000">
                              <a:alpha val="0"/>
                            </a:srgbClr>
                          </a:fillRef>
                          <a:effectRef idx="0">
                            <a:scrgbClr r="0" g="0" b="0"/>
                          </a:effectRef>
                          <a:fontRef idx="none"/>
                        </wps:style>
                        <wps:bodyPr/>
                      </wps:wsp>
                      <wps:wsp>
                        <wps:cNvPr id="1237" name="Rectangle 1237"/>
                        <wps:cNvSpPr/>
                        <wps:spPr>
                          <a:xfrm>
                            <a:off x="1070003" y="5387017"/>
                            <a:ext cx="4705850" cy="142552"/>
                          </a:xfrm>
                          <a:prstGeom prst="rect">
                            <a:avLst/>
                          </a:prstGeom>
                          <a:ln>
                            <a:noFill/>
                          </a:ln>
                        </wps:spPr>
                        <wps:txbx>
                          <w:txbxContent>
                            <w:p w14:paraId="444C7CEF" w14:textId="77777777" w:rsidR="006D409E" w:rsidRDefault="006D409E" w:rsidP="00E85E86">
                              <w:pPr>
                                <w:spacing w:after="160" w:line="259" w:lineRule="auto"/>
                              </w:pPr>
                              <w:r>
                                <w:rPr>
                                  <w:rFonts w:ascii="Arial" w:eastAsia="Arial" w:hAnsi="Arial" w:cs="Arial"/>
                                  <w:b/>
                                  <w:color w:val="9D9D9D"/>
                                  <w:sz w:val="18"/>
                                </w:rPr>
                                <w:t xml:space="preserve">Staff should do everything they can to support social workers. </w:t>
                              </w:r>
                            </w:p>
                          </w:txbxContent>
                        </wps:txbx>
                        <wps:bodyPr horzOverflow="overflow" vert="horz" lIns="0" tIns="0" rIns="0" bIns="0" rtlCol="0">
                          <a:noAutofit/>
                        </wps:bodyPr>
                      </wps:wsp>
                      <wps:wsp>
                        <wps:cNvPr id="1238" name="Rectangle 1238"/>
                        <wps:cNvSpPr/>
                        <wps:spPr>
                          <a:xfrm>
                            <a:off x="110230" y="5549060"/>
                            <a:ext cx="7265470" cy="142553"/>
                          </a:xfrm>
                          <a:prstGeom prst="rect">
                            <a:avLst/>
                          </a:prstGeom>
                          <a:ln>
                            <a:noFill/>
                          </a:ln>
                        </wps:spPr>
                        <wps:txbx>
                          <w:txbxContent>
                            <w:p w14:paraId="4E8FE19D" w14:textId="77777777" w:rsidR="006D409E" w:rsidRDefault="006D409E" w:rsidP="00E85E86">
                              <w:pPr>
                                <w:spacing w:after="160" w:line="259" w:lineRule="auto"/>
                              </w:pPr>
                              <w:r>
                                <w:rPr>
                                  <w:rFonts w:ascii="Arial" w:eastAsia="Arial" w:hAnsi="Arial" w:cs="Arial"/>
                                  <w:b/>
                                  <w:color w:val="9D9D9D"/>
                                  <w:sz w:val="18"/>
                                </w:rPr>
                                <w:t xml:space="preserve">At all stages, staff should keep the child’s circumstances under review (involving the designated </w:t>
                              </w:r>
                            </w:p>
                          </w:txbxContent>
                        </wps:txbx>
                        <wps:bodyPr horzOverflow="overflow" vert="horz" lIns="0" tIns="0" rIns="0" bIns="0" rtlCol="0">
                          <a:noAutofit/>
                        </wps:bodyPr>
                      </wps:wsp>
                      <wps:wsp>
                        <wps:cNvPr id="1239" name="Rectangle 1239"/>
                        <wps:cNvSpPr/>
                        <wps:spPr>
                          <a:xfrm>
                            <a:off x="226661" y="5684097"/>
                            <a:ext cx="3837704" cy="142552"/>
                          </a:xfrm>
                          <a:prstGeom prst="rect">
                            <a:avLst/>
                          </a:prstGeom>
                          <a:ln>
                            <a:noFill/>
                          </a:ln>
                        </wps:spPr>
                        <wps:txbx>
                          <w:txbxContent>
                            <w:p w14:paraId="252A0701" w14:textId="77777777" w:rsidR="006D409E" w:rsidRDefault="006D409E" w:rsidP="00E85E86">
                              <w:pPr>
                                <w:spacing w:after="160" w:line="259" w:lineRule="auto"/>
                              </w:pPr>
                              <w:r>
                                <w:rPr>
                                  <w:rFonts w:ascii="Arial" w:eastAsia="Arial" w:hAnsi="Arial" w:cs="Arial"/>
                                  <w:b/>
                                  <w:color w:val="9D9D9D"/>
                                  <w:sz w:val="18"/>
                                </w:rPr>
                                <w:t>safeguarding lead (or deputies) as required), and re</w:t>
                              </w:r>
                            </w:p>
                          </w:txbxContent>
                        </wps:txbx>
                        <wps:bodyPr horzOverflow="overflow" vert="horz" lIns="0" tIns="0" rIns="0" bIns="0" rtlCol="0">
                          <a:noAutofit/>
                        </wps:bodyPr>
                      </wps:wsp>
                      <wps:wsp>
                        <wps:cNvPr id="1240" name="Rectangle 1240"/>
                        <wps:cNvSpPr/>
                        <wps:spPr>
                          <a:xfrm>
                            <a:off x="3112275" y="5684097"/>
                            <a:ext cx="52960" cy="142552"/>
                          </a:xfrm>
                          <a:prstGeom prst="rect">
                            <a:avLst/>
                          </a:prstGeom>
                          <a:ln>
                            <a:noFill/>
                          </a:ln>
                        </wps:spPr>
                        <wps:txbx>
                          <w:txbxContent>
                            <w:p w14:paraId="49D01462" w14:textId="77777777" w:rsidR="006D409E" w:rsidRDefault="006D409E" w:rsidP="00E85E86">
                              <w:pPr>
                                <w:spacing w:after="160" w:line="259" w:lineRule="auto"/>
                              </w:pPr>
                              <w:r>
                                <w:rPr>
                                  <w:rFonts w:ascii="Arial" w:eastAsia="Arial" w:hAnsi="Arial" w:cs="Arial"/>
                                  <w:b/>
                                  <w:color w:val="9D9D9D"/>
                                  <w:sz w:val="18"/>
                                </w:rPr>
                                <w:t>-</w:t>
                              </w:r>
                            </w:p>
                          </w:txbxContent>
                        </wps:txbx>
                        <wps:bodyPr horzOverflow="overflow" vert="horz" lIns="0" tIns="0" rIns="0" bIns="0" rtlCol="0">
                          <a:noAutofit/>
                        </wps:bodyPr>
                      </wps:wsp>
                      <wps:wsp>
                        <wps:cNvPr id="1241" name="Rectangle 1241"/>
                        <wps:cNvSpPr/>
                        <wps:spPr>
                          <a:xfrm>
                            <a:off x="3153183" y="5684097"/>
                            <a:ext cx="3058303" cy="142552"/>
                          </a:xfrm>
                          <a:prstGeom prst="rect">
                            <a:avLst/>
                          </a:prstGeom>
                          <a:ln>
                            <a:noFill/>
                          </a:ln>
                        </wps:spPr>
                        <wps:txbx>
                          <w:txbxContent>
                            <w:p w14:paraId="0C193CE3" w14:textId="77777777" w:rsidR="006D409E" w:rsidRDefault="006D409E" w:rsidP="00E85E86">
                              <w:pPr>
                                <w:spacing w:after="160" w:line="259" w:lineRule="auto"/>
                              </w:pPr>
                              <w:r>
                                <w:rPr>
                                  <w:rFonts w:ascii="Arial" w:eastAsia="Arial" w:hAnsi="Arial" w:cs="Arial"/>
                                  <w:b/>
                                  <w:color w:val="9D9D9D"/>
                                  <w:sz w:val="18"/>
                                </w:rPr>
                                <w:t xml:space="preserve">refer if appropriate, to ensure the child’s </w:t>
                              </w:r>
                            </w:p>
                          </w:txbxContent>
                        </wps:txbx>
                        <wps:bodyPr horzOverflow="overflow" vert="horz" lIns="0" tIns="0" rIns="0" bIns="0" rtlCol="0">
                          <a:noAutofit/>
                        </wps:bodyPr>
                      </wps:wsp>
                      <wps:wsp>
                        <wps:cNvPr id="1242" name="Rectangle 1242"/>
                        <wps:cNvSpPr/>
                        <wps:spPr>
                          <a:xfrm>
                            <a:off x="739590" y="5816134"/>
                            <a:ext cx="1810897" cy="142552"/>
                          </a:xfrm>
                          <a:prstGeom prst="rect">
                            <a:avLst/>
                          </a:prstGeom>
                          <a:ln>
                            <a:noFill/>
                          </a:ln>
                        </wps:spPr>
                        <wps:txbx>
                          <w:txbxContent>
                            <w:p w14:paraId="4FA06406" w14:textId="77777777" w:rsidR="006D409E" w:rsidRDefault="006D409E" w:rsidP="00E85E86">
                              <w:pPr>
                                <w:spacing w:after="160" w:line="259" w:lineRule="auto"/>
                              </w:pPr>
                              <w:r>
                                <w:rPr>
                                  <w:rFonts w:ascii="Arial" w:eastAsia="Arial" w:hAnsi="Arial" w:cs="Arial"/>
                                  <w:b/>
                                  <w:color w:val="9D9D9D"/>
                                  <w:sz w:val="18"/>
                                </w:rPr>
                                <w:t xml:space="preserve">circumstances improve </w:t>
                              </w:r>
                            </w:p>
                          </w:txbxContent>
                        </wps:txbx>
                        <wps:bodyPr horzOverflow="overflow" vert="horz" lIns="0" tIns="0" rIns="0" bIns="0" rtlCol="0">
                          <a:noAutofit/>
                        </wps:bodyPr>
                      </wps:wsp>
                      <wps:wsp>
                        <wps:cNvPr id="1243" name="Rectangle 1243"/>
                        <wps:cNvSpPr/>
                        <wps:spPr>
                          <a:xfrm>
                            <a:off x="2089566" y="5816132"/>
                            <a:ext cx="88426" cy="142553"/>
                          </a:xfrm>
                          <a:prstGeom prst="rect">
                            <a:avLst/>
                          </a:prstGeom>
                          <a:ln>
                            <a:noFill/>
                          </a:ln>
                        </wps:spPr>
                        <wps:txbx>
                          <w:txbxContent>
                            <w:p w14:paraId="053D6AC2" w14:textId="77777777" w:rsidR="006D409E" w:rsidRDefault="006D409E" w:rsidP="00E85E86">
                              <w:pPr>
                                <w:spacing w:after="160" w:line="259" w:lineRule="auto"/>
                              </w:pPr>
                              <w:r>
                                <w:rPr>
                                  <w:rFonts w:ascii="Arial" w:eastAsia="Arial" w:hAnsi="Arial" w:cs="Arial"/>
                                  <w:b/>
                                  <w:color w:val="9D9D9D"/>
                                  <w:sz w:val="18"/>
                                </w:rPr>
                                <w:t>–</w:t>
                              </w:r>
                            </w:p>
                          </w:txbxContent>
                        </wps:txbx>
                        <wps:bodyPr horzOverflow="overflow" vert="horz" lIns="0" tIns="0" rIns="0" bIns="0" rtlCol="0">
                          <a:noAutofit/>
                        </wps:bodyPr>
                      </wps:wsp>
                      <wps:wsp>
                        <wps:cNvPr id="1244" name="Rectangle 1244"/>
                        <wps:cNvSpPr/>
                        <wps:spPr>
                          <a:xfrm>
                            <a:off x="2187117" y="5816132"/>
                            <a:ext cx="3698958" cy="142553"/>
                          </a:xfrm>
                          <a:prstGeom prst="rect">
                            <a:avLst/>
                          </a:prstGeom>
                          <a:ln>
                            <a:noFill/>
                          </a:ln>
                        </wps:spPr>
                        <wps:txbx>
                          <w:txbxContent>
                            <w:p w14:paraId="37808887" w14:textId="77777777" w:rsidR="006D409E" w:rsidRDefault="006D409E" w:rsidP="00E85E86">
                              <w:pPr>
                                <w:spacing w:after="160" w:line="259" w:lineRule="auto"/>
                              </w:pPr>
                              <w:r>
                                <w:rPr>
                                  <w:rFonts w:ascii="Arial" w:eastAsia="Arial" w:hAnsi="Arial" w:cs="Arial"/>
                                  <w:b/>
                                  <w:color w:val="9D9D9D"/>
                                  <w:sz w:val="18"/>
                                </w:rPr>
                                <w:t xml:space="preserve">the child’s best interests must always come first  </w:t>
                              </w:r>
                            </w:p>
                          </w:txbxContent>
                        </wps:txbx>
                        <wps:bodyPr horzOverflow="overflow" vert="horz" lIns="0" tIns="0" rIns="0" bIns="0" rtlCol="0">
                          <a:noAutofit/>
                        </wps:bodyPr>
                      </wps:wsp>
                      <wps:wsp>
                        <wps:cNvPr id="1275" name="Shape 1275"/>
                        <wps:cNvSpPr/>
                        <wps:spPr>
                          <a:xfrm>
                            <a:off x="4451888" y="141785"/>
                            <a:ext cx="1486857" cy="252257"/>
                          </a:xfrm>
                          <a:custGeom>
                            <a:avLst/>
                            <a:gdLst/>
                            <a:ahLst/>
                            <a:cxnLst/>
                            <a:rect l="0" t="0" r="0" b="0"/>
                            <a:pathLst>
                              <a:path w="1486857" h="252257">
                                <a:moveTo>
                                  <a:pt x="0" y="0"/>
                                </a:moveTo>
                                <a:lnTo>
                                  <a:pt x="1486857" y="0"/>
                                </a:lnTo>
                                <a:lnTo>
                                  <a:pt x="1486857" y="252257"/>
                                </a:lnTo>
                                <a:lnTo>
                                  <a:pt x="0" y="252257"/>
                                </a:lnTo>
                                <a:close/>
                              </a:path>
                            </a:pathLst>
                          </a:custGeom>
                          <a:ln w="25007" cap="flat">
                            <a:round/>
                          </a:ln>
                        </wps:spPr>
                        <wps:style>
                          <a:lnRef idx="1">
                            <a:srgbClr val="C0504D"/>
                          </a:lnRef>
                          <a:fillRef idx="0">
                            <a:srgbClr val="000000">
                              <a:alpha val="0"/>
                            </a:srgbClr>
                          </a:fillRef>
                          <a:effectRef idx="0">
                            <a:scrgbClr r="0" g="0" b="0"/>
                          </a:effectRef>
                          <a:fontRef idx="none"/>
                        </wps:style>
                        <wps:bodyPr/>
                      </wps:wsp>
                      <wps:wsp>
                        <wps:cNvPr id="1276" name="Rectangle 1276"/>
                        <wps:cNvSpPr/>
                        <wps:spPr>
                          <a:xfrm>
                            <a:off x="4635244" y="211811"/>
                            <a:ext cx="1490942" cy="142552"/>
                          </a:xfrm>
                          <a:prstGeom prst="rect">
                            <a:avLst/>
                          </a:prstGeom>
                          <a:ln>
                            <a:noFill/>
                          </a:ln>
                        </wps:spPr>
                        <wps:txbx>
                          <w:txbxContent>
                            <w:p w14:paraId="4F91DADE" w14:textId="77777777" w:rsidR="006D409E" w:rsidRDefault="006D409E" w:rsidP="00E85E86">
                              <w:pPr>
                                <w:spacing w:after="160" w:line="259" w:lineRule="auto"/>
                              </w:pPr>
                              <w:r>
                                <w:rPr>
                                  <w:color w:val="9D9D9D"/>
                                  <w:sz w:val="18"/>
                                </w:rPr>
                                <w:t>School/college action</w:t>
                              </w:r>
                            </w:p>
                          </w:txbxContent>
                        </wps:txbx>
                        <wps:bodyPr horzOverflow="overflow" vert="horz" lIns="0" tIns="0" rIns="0" bIns="0" rtlCol="0">
                          <a:noAutofit/>
                        </wps:bodyPr>
                      </wps:wsp>
                      <wps:wsp>
                        <wps:cNvPr id="127479" name="Shape 127479"/>
                        <wps:cNvSpPr/>
                        <wps:spPr>
                          <a:xfrm>
                            <a:off x="4451888" y="485935"/>
                            <a:ext cx="1486857" cy="253289"/>
                          </a:xfrm>
                          <a:custGeom>
                            <a:avLst/>
                            <a:gdLst/>
                            <a:ahLst/>
                            <a:cxnLst/>
                            <a:rect l="0" t="0" r="0" b="0"/>
                            <a:pathLst>
                              <a:path w="1486857" h="253289">
                                <a:moveTo>
                                  <a:pt x="0" y="0"/>
                                </a:moveTo>
                                <a:lnTo>
                                  <a:pt x="1486857" y="0"/>
                                </a:lnTo>
                                <a:lnTo>
                                  <a:pt x="1486857" y="253289"/>
                                </a:lnTo>
                                <a:lnTo>
                                  <a:pt x="0" y="253289"/>
                                </a:lnTo>
                                <a:lnTo>
                                  <a:pt x="0" y="0"/>
                                </a:lnTo>
                              </a:path>
                            </a:pathLst>
                          </a:custGeom>
                          <a:ln w="0" cap="flat">
                            <a:round/>
                          </a:ln>
                        </wps:spPr>
                        <wps:style>
                          <a:lnRef idx="0">
                            <a:srgbClr val="000000">
                              <a:alpha val="0"/>
                            </a:srgbClr>
                          </a:lnRef>
                          <a:fillRef idx="1">
                            <a:srgbClr val="EBF7FF"/>
                          </a:fillRef>
                          <a:effectRef idx="0">
                            <a:scrgbClr r="0" g="0" b="0"/>
                          </a:effectRef>
                          <a:fontRef idx="none"/>
                        </wps:style>
                        <wps:bodyPr/>
                      </wps:wsp>
                      <wps:wsp>
                        <wps:cNvPr id="1278" name="Shape 1278"/>
                        <wps:cNvSpPr/>
                        <wps:spPr>
                          <a:xfrm>
                            <a:off x="4451888" y="485935"/>
                            <a:ext cx="1486857" cy="253289"/>
                          </a:xfrm>
                          <a:custGeom>
                            <a:avLst/>
                            <a:gdLst/>
                            <a:ahLst/>
                            <a:cxnLst/>
                            <a:rect l="0" t="0" r="0" b="0"/>
                            <a:pathLst>
                              <a:path w="1486857" h="253289">
                                <a:moveTo>
                                  <a:pt x="0" y="0"/>
                                </a:moveTo>
                                <a:lnTo>
                                  <a:pt x="1486857" y="0"/>
                                </a:lnTo>
                                <a:lnTo>
                                  <a:pt x="1486857" y="253289"/>
                                </a:lnTo>
                                <a:lnTo>
                                  <a:pt x="0" y="253289"/>
                                </a:lnTo>
                                <a:close/>
                              </a:path>
                            </a:pathLst>
                          </a:custGeom>
                          <a:ln w="25007" cap="flat">
                            <a:round/>
                          </a:ln>
                        </wps:spPr>
                        <wps:style>
                          <a:lnRef idx="1">
                            <a:srgbClr val="4F81BC"/>
                          </a:lnRef>
                          <a:fillRef idx="0">
                            <a:srgbClr val="000000">
                              <a:alpha val="0"/>
                            </a:srgbClr>
                          </a:fillRef>
                          <a:effectRef idx="0">
                            <a:scrgbClr r="0" g="0" b="0"/>
                          </a:effectRef>
                          <a:fontRef idx="none"/>
                        </wps:style>
                        <wps:bodyPr/>
                      </wps:wsp>
                      <wps:wsp>
                        <wps:cNvPr id="1279" name="Rectangle 1279"/>
                        <wps:cNvSpPr/>
                        <wps:spPr>
                          <a:xfrm>
                            <a:off x="4663565" y="552959"/>
                            <a:ext cx="1455111" cy="142552"/>
                          </a:xfrm>
                          <a:prstGeom prst="rect">
                            <a:avLst/>
                          </a:prstGeom>
                          <a:ln>
                            <a:noFill/>
                          </a:ln>
                        </wps:spPr>
                        <wps:txbx>
                          <w:txbxContent>
                            <w:p w14:paraId="22266D70" w14:textId="77777777" w:rsidR="006D409E" w:rsidRDefault="006D409E" w:rsidP="00E85E86">
                              <w:pPr>
                                <w:spacing w:after="160" w:line="259" w:lineRule="auto"/>
                              </w:pPr>
                              <w:r>
                                <w:rPr>
                                  <w:color w:val="9D9D9D"/>
                                  <w:sz w:val="18"/>
                                </w:rPr>
                                <w:t xml:space="preserve">Other agency action </w:t>
                              </w:r>
                            </w:p>
                          </w:txbxContent>
                        </wps:txbx>
                        <wps:bodyPr horzOverflow="overflow" vert="horz" lIns="0" tIns="0" rIns="0" bIns="0" rtlCol="0">
                          <a:noAutofit/>
                        </wps:bodyPr>
                      </wps:wsp>
                      <wps:wsp>
                        <wps:cNvPr id="1280" name="Shape 1280"/>
                        <wps:cNvSpPr/>
                        <wps:spPr>
                          <a:xfrm>
                            <a:off x="1552548" y="736255"/>
                            <a:ext cx="1" cy="244013"/>
                          </a:xfrm>
                          <a:custGeom>
                            <a:avLst/>
                            <a:gdLst/>
                            <a:ahLst/>
                            <a:cxnLst/>
                            <a:rect l="0" t="0" r="0" b="0"/>
                            <a:pathLst>
                              <a:path w="1" h="244013">
                                <a:moveTo>
                                  <a:pt x="0" y="0"/>
                                </a:moveTo>
                                <a:lnTo>
                                  <a:pt x="1" y="244013"/>
                                </a:lnTo>
                              </a:path>
                            </a:pathLst>
                          </a:custGeom>
                          <a:ln w="9378" cap="flat">
                            <a:round/>
                          </a:ln>
                        </wps:spPr>
                        <wps:style>
                          <a:lnRef idx="1">
                            <a:srgbClr val="000000"/>
                          </a:lnRef>
                          <a:fillRef idx="0">
                            <a:srgbClr val="000000">
                              <a:alpha val="0"/>
                            </a:srgbClr>
                          </a:fillRef>
                          <a:effectRef idx="0">
                            <a:scrgbClr r="0" g="0" b="0"/>
                          </a:effectRef>
                          <a:fontRef idx="none"/>
                        </wps:style>
                        <wps:bodyPr/>
                      </wps:wsp>
                      <wps:wsp>
                        <wps:cNvPr id="1281" name="Shape 1281"/>
                        <wps:cNvSpPr/>
                        <wps:spPr>
                          <a:xfrm>
                            <a:off x="1506664" y="905236"/>
                            <a:ext cx="91778" cy="75023"/>
                          </a:xfrm>
                          <a:custGeom>
                            <a:avLst/>
                            <a:gdLst/>
                            <a:ahLst/>
                            <a:cxnLst/>
                            <a:rect l="0" t="0" r="0" b="0"/>
                            <a:pathLst>
                              <a:path w="91778" h="75023">
                                <a:moveTo>
                                  <a:pt x="91778" y="4"/>
                                </a:moveTo>
                                <a:lnTo>
                                  <a:pt x="45885" y="75023"/>
                                </a:lnTo>
                                <a:lnTo>
                                  <a:pt x="0" y="0"/>
                                </a:lnTo>
                              </a:path>
                            </a:pathLst>
                          </a:custGeom>
                          <a:ln w="9378" cap="rnd">
                            <a:miter lim="127000"/>
                          </a:ln>
                        </wps:spPr>
                        <wps:style>
                          <a:lnRef idx="1">
                            <a:srgbClr val="000000"/>
                          </a:lnRef>
                          <a:fillRef idx="0">
                            <a:srgbClr val="000000">
                              <a:alpha val="0"/>
                            </a:srgbClr>
                          </a:fillRef>
                          <a:effectRef idx="0">
                            <a:scrgbClr r="0" g="0" b="0"/>
                          </a:effectRef>
                          <a:fontRef idx="none"/>
                        </wps:style>
                        <wps:bodyPr/>
                      </wps:wsp>
                      <wps:wsp>
                        <wps:cNvPr id="1282" name="Shape 1282"/>
                        <wps:cNvSpPr/>
                        <wps:spPr>
                          <a:xfrm>
                            <a:off x="3711554" y="736255"/>
                            <a:ext cx="7060" cy="244017"/>
                          </a:xfrm>
                          <a:custGeom>
                            <a:avLst/>
                            <a:gdLst/>
                            <a:ahLst/>
                            <a:cxnLst/>
                            <a:rect l="0" t="0" r="0" b="0"/>
                            <a:pathLst>
                              <a:path w="7060" h="244017">
                                <a:moveTo>
                                  <a:pt x="0" y="0"/>
                                </a:moveTo>
                                <a:lnTo>
                                  <a:pt x="7060" y="244017"/>
                                </a:lnTo>
                              </a:path>
                            </a:pathLst>
                          </a:custGeom>
                          <a:ln w="9378" cap="flat">
                            <a:round/>
                          </a:ln>
                        </wps:spPr>
                        <wps:style>
                          <a:lnRef idx="1">
                            <a:srgbClr val="000000"/>
                          </a:lnRef>
                          <a:fillRef idx="0">
                            <a:srgbClr val="000000">
                              <a:alpha val="0"/>
                            </a:srgbClr>
                          </a:fillRef>
                          <a:effectRef idx="0">
                            <a:scrgbClr r="0" g="0" b="0"/>
                          </a:effectRef>
                          <a:fontRef idx="none"/>
                        </wps:style>
                        <wps:bodyPr/>
                      </wps:wsp>
                      <wps:wsp>
                        <wps:cNvPr id="1283" name="Shape 1283"/>
                        <wps:cNvSpPr/>
                        <wps:spPr>
                          <a:xfrm>
                            <a:off x="3670578" y="904064"/>
                            <a:ext cx="91743" cy="76198"/>
                          </a:xfrm>
                          <a:custGeom>
                            <a:avLst/>
                            <a:gdLst/>
                            <a:ahLst/>
                            <a:cxnLst/>
                            <a:rect l="0" t="0" r="0" b="0"/>
                            <a:pathLst>
                              <a:path w="91743" h="76198">
                                <a:moveTo>
                                  <a:pt x="91743" y="0"/>
                                </a:moveTo>
                                <a:lnTo>
                                  <a:pt x="48038" y="76198"/>
                                </a:lnTo>
                                <a:lnTo>
                                  <a:pt x="0" y="2410"/>
                                </a:lnTo>
                              </a:path>
                            </a:pathLst>
                          </a:custGeom>
                          <a:ln w="9378" cap="rnd">
                            <a:miter lim="127000"/>
                          </a:ln>
                        </wps:spPr>
                        <wps:style>
                          <a:lnRef idx="1">
                            <a:srgbClr val="000000"/>
                          </a:lnRef>
                          <a:fillRef idx="0">
                            <a:srgbClr val="000000">
                              <a:alpha val="0"/>
                            </a:srgbClr>
                          </a:fillRef>
                          <a:effectRef idx="0">
                            <a:scrgbClr r="0" g="0" b="0"/>
                          </a:effectRef>
                          <a:fontRef idx="none"/>
                        </wps:style>
                        <wps:bodyPr/>
                      </wps:wsp>
                      <wps:wsp>
                        <wps:cNvPr id="1284" name="Shape 1284"/>
                        <wps:cNvSpPr/>
                        <wps:spPr>
                          <a:xfrm>
                            <a:off x="1924258" y="1559651"/>
                            <a:ext cx="287620" cy="1"/>
                          </a:xfrm>
                          <a:custGeom>
                            <a:avLst/>
                            <a:gdLst/>
                            <a:ahLst/>
                            <a:cxnLst/>
                            <a:rect l="0" t="0" r="0" b="0"/>
                            <a:pathLst>
                              <a:path w="287620" h="1">
                                <a:moveTo>
                                  <a:pt x="0" y="0"/>
                                </a:moveTo>
                                <a:lnTo>
                                  <a:pt x="287620" y="1"/>
                                </a:lnTo>
                              </a:path>
                            </a:pathLst>
                          </a:custGeom>
                          <a:ln w="9378" cap="flat">
                            <a:round/>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2133210" y="1515885"/>
                            <a:ext cx="78669" cy="87525"/>
                          </a:xfrm>
                          <a:custGeom>
                            <a:avLst/>
                            <a:gdLst/>
                            <a:ahLst/>
                            <a:cxnLst/>
                            <a:rect l="0" t="0" r="0" b="0"/>
                            <a:pathLst>
                              <a:path w="78669" h="87525">
                                <a:moveTo>
                                  <a:pt x="5" y="0"/>
                                </a:moveTo>
                                <a:lnTo>
                                  <a:pt x="78669" y="43766"/>
                                </a:lnTo>
                                <a:lnTo>
                                  <a:pt x="0" y="87525"/>
                                </a:lnTo>
                              </a:path>
                            </a:pathLst>
                          </a:custGeom>
                          <a:ln w="9378" cap="rnd">
                            <a:miter lim="127000"/>
                          </a:ln>
                        </wps:spPr>
                        <wps:style>
                          <a:lnRef idx="1">
                            <a:srgbClr val="000000"/>
                          </a:lnRef>
                          <a:fillRef idx="0">
                            <a:srgbClr val="000000">
                              <a:alpha val="0"/>
                            </a:srgbClr>
                          </a:fillRef>
                          <a:effectRef idx="0">
                            <a:scrgbClr r="0" g="0" b="0"/>
                          </a:effectRef>
                          <a:fontRef idx="none"/>
                        </wps:style>
                        <wps:bodyPr/>
                      </wps:wsp>
                      <wps:wsp>
                        <wps:cNvPr id="1286" name="Shape 1286"/>
                        <wps:cNvSpPr/>
                        <wps:spPr>
                          <a:xfrm>
                            <a:off x="3188073" y="1559651"/>
                            <a:ext cx="171185" cy="1"/>
                          </a:xfrm>
                          <a:custGeom>
                            <a:avLst/>
                            <a:gdLst/>
                            <a:ahLst/>
                            <a:cxnLst/>
                            <a:rect l="0" t="0" r="0" b="0"/>
                            <a:pathLst>
                              <a:path w="171185" h="1">
                                <a:moveTo>
                                  <a:pt x="0" y="0"/>
                                </a:moveTo>
                                <a:lnTo>
                                  <a:pt x="171185" y="1"/>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287" name="Shape 1287"/>
                        <wps:cNvSpPr/>
                        <wps:spPr>
                          <a:xfrm>
                            <a:off x="3280579" y="1515888"/>
                            <a:ext cx="78680" cy="87519"/>
                          </a:xfrm>
                          <a:custGeom>
                            <a:avLst/>
                            <a:gdLst/>
                            <a:ahLst/>
                            <a:cxnLst/>
                            <a:rect l="0" t="0" r="0" b="0"/>
                            <a:pathLst>
                              <a:path w="78680" h="87519">
                                <a:moveTo>
                                  <a:pt x="5" y="0"/>
                                </a:moveTo>
                                <a:lnTo>
                                  <a:pt x="78680" y="43763"/>
                                </a:lnTo>
                                <a:lnTo>
                                  <a:pt x="0" y="87519"/>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288" name="Shape 1288"/>
                        <wps:cNvSpPr/>
                        <wps:spPr>
                          <a:xfrm>
                            <a:off x="4059117" y="2126797"/>
                            <a:ext cx="1" cy="274294"/>
                          </a:xfrm>
                          <a:custGeom>
                            <a:avLst/>
                            <a:gdLst/>
                            <a:ahLst/>
                            <a:cxnLst/>
                            <a:rect l="0" t="0" r="0" b="0"/>
                            <a:pathLst>
                              <a:path w="1" h="274294">
                                <a:moveTo>
                                  <a:pt x="0" y="0"/>
                                </a:moveTo>
                                <a:lnTo>
                                  <a:pt x="1" y="274294"/>
                                </a:lnTo>
                              </a:path>
                            </a:pathLst>
                          </a:custGeom>
                          <a:ln w="9378" cap="flat">
                            <a:round/>
                          </a:ln>
                        </wps:spPr>
                        <wps:style>
                          <a:lnRef idx="1">
                            <a:srgbClr val="000000"/>
                          </a:lnRef>
                          <a:fillRef idx="0">
                            <a:srgbClr val="000000">
                              <a:alpha val="0"/>
                            </a:srgbClr>
                          </a:fillRef>
                          <a:effectRef idx="0">
                            <a:scrgbClr r="0" g="0" b="0"/>
                          </a:effectRef>
                          <a:fontRef idx="none"/>
                        </wps:style>
                        <wps:bodyPr/>
                      </wps:wsp>
                      <wps:wsp>
                        <wps:cNvPr id="1289" name="Shape 1289"/>
                        <wps:cNvSpPr/>
                        <wps:spPr>
                          <a:xfrm>
                            <a:off x="4013233" y="2326067"/>
                            <a:ext cx="91778" cy="75023"/>
                          </a:xfrm>
                          <a:custGeom>
                            <a:avLst/>
                            <a:gdLst/>
                            <a:ahLst/>
                            <a:cxnLst/>
                            <a:rect l="0" t="0" r="0" b="0"/>
                            <a:pathLst>
                              <a:path w="91778" h="75023">
                                <a:moveTo>
                                  <a:pt x="91778" y="4"/>
                                </a:moveTo>
                                <a:lnTo>
                                  <a:pt x="45886" y="75023"/>
                                </a:lnTo>
                                <a:lnTo>
                                  <a:pt x="0" y="0"/>
                                </a:lnTo>
                              </a:path>
                            </a:pathLst>
                          </a:custGeom>
                          <a:ln w="9378" cap="rnd">
                            <a:miter lim="127000"/>
                          </a:ln>
                        </wps:spPr>
                        <wps:style>
                          <a:lnRef idx="1">
                            <a:srgbClr val="000000"/>
                          </a:lnRef>
                          <a:fillRef idx="0">
                            <a:srgbClr val="000000">
                              <a:alpha val="0"/>
                            </a:srgbClr>
                          </a:fillRef>
                          <a:effectRef idx="0">
                            <a:scrgbClr r="0" g="0" b="0"/>
                          </a:effectRef>
                          <a:fontRef idx="none"/>
                        </wps:style>
                        <wps:bodyPr/>
                      </wps:wsp>
                      <wps:wsp>
                        <wps:cNvPr id="1290" name="Shape 1290"/>
                        <wps:cNvSpPr/>
                        <wps:spPr>
                          <a:xfrm>
                            <a:off x="641858" y="2693943"/>
                            <a:ext cx="1" cy="203379"/>
                          </a:xfrm>
                          <a:custGeom>
                            <a:avLst/>
                            <a:gdLst/>
                            <a:ahLst/>
                            <a:cxnLst/>
                            <a:rect l="0" t="0" r="0" b="0"/>
                            <a:pathLst>
                              <a:path w="1" h="203379">
                                <a:moveTo>
                                  <a:pt x="0" y="0"/>
                                </a:moveTo>
                                <a:lnTo>
                                  <a:pt x="1" y="203379"/>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291" name="Shape 1291"/>
                        <wps:cNvSpPr/>
                        <wps:spPr>
                          <a:xfrm>
                            <a:off x="595975" y="2822306"/>
                            <a:ext cx="91774" cy="75015"/>
                          </a:xfrm>
                          <a:custGeom>
                            <a:avLst/>
                            <a:gdLst/>
                            <a:ahLst/>
                            <a:cxnLst/>
                            <a:rect l="0" t="0" r="0" b="0"/>
                            <a:pathLst>
                              <a:path w="91774" h="75015">
                                <a:moveTo>
                                  <a:pt x="91774" y="3"/>
                                </a:moveTo>
                                <a:lnTo>
                                  <a:pt x="45884" y="75015"/>
                                </a:lnTo>
                                <a:lnTo>
                                  <a:pt x="0" y="0"/>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292" name="Shape 1292"/>
                        <wps:cNvSpPr/>
                        <wps:spPr>
                          <a:xfrm>
                            <a:off x="4879353" y="2693943"/>
                            <a:ext cx="1" cy="203380"/>
                          </a:xfrm>
                          <a:custGeom>
                            <a:avLst/>
                            <a:gdLst/>
                            <a:ahLst/>
                            <a:cxnLst/>
                            <a:rect l="0" t="0" r="0" b="0"/>
                            <a:pathLst>
                              <a:path w="1" h="203380">
                                <a:moveTo>
                                  <a:pt x="0" y="0"/>
                                </a:moveTo>
                                <a:lnTo>
                                  <a:pt x="1" y="203380"/>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293" name="Shape 1293"/>
                        <wps:cNvSpPr/>
                        <wps:spPr>
                          <a:xfrm>
                            <a:off x="4833471" y="2822307"/>
                            <a:ext cx="91774" cy="75015"/>
                          </a:xfrm>
                          <a:custGeom>
                            <a:avLst/>
                            <a:gdLst/>
                            <a:ahLst/>
                            <a:cxnLst/>
                            <a:rect l="0" t="0" r="0" b="0"/>
                            <a:pathLst>
                              <a:path w="91774" h="75015">
                                <a:moveTo>
                                  <a:pt x="91774" y="3"/>
                                </a:moveTo>
                                <a:lnTo>
                                  <a:pt x="45884" y="75015"/>
                                </a:lnTo>
                                <a:lnTo>
                                  <a:pt x="0" y="0"/>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294" name="Shape 1294"/>
                        <wps:cNvSpPr/>
                        <wps:spPr>
                          <a:xfrm>
                            <a:off x="641859" y="3686450"/>
                            <a:ext cx="1" cy="203377"/>
                          </a:xfrm>
                          <a:custGeom>
                            <a:avLst/>
                            <a:gdLst/>
                            <a:ahLst/>
                            <a:cxnLst/>
                            <a:rect l="0" t="0" r="0" b="0"/>
                            <a:pathLst>
                              <a:path w="1" h="203377">
                                <a:moveTo>
                                  <a:pt x="0" y="0"/>
                                </a:moveTo>
                                <a:lnTo>
                                  <a:pt x="1" y="203377"/>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295" name="Shape 1295"/>
                        <wps:cNvSpPr/>
                        <wps:spPr>
                          <a:xfrm>
                            <a:off x="595977" y="3814810"/>
                            <a:ext cx="91774" cy="75015"/>
                          </a:xfrm>
                          <a:custGeom>
                            <a:avLst/>
                            <a:gdLst/>
                            <a:ahLst/>
                            <a:cxnLst/>
                            <a:rect l="0" t="0" r="0" b="0"/>
                            <a:pathLst>
                              <a:path w="91774" h="75015">
                                <a:moveTo>
                                  <a:pt x="91774" y="3"/>
                                </a:moveTo>
                                <a:lnTo>
                                  <a:pt x="45884" y="75015"/>
                                </a:lnTo>
                                <a:lnTo>
                                  <a:pt x="0" y="0"/>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296" name="Shape 1296"/>
                        <wps:cNvSpPr/>
                        <wps:spPr>
                          <a:xfrm>
                            <a:off x="641859" y="5060743"/>
                            <a:ext cx="1" cy="246979"/>
                          </a:xfrm>
                          <a:custGeom>
                            <a:avLst/>
                            <a:gdLst/>
                            <a:ahLst/>
                            <a:cxnLst/>
                            <a:rect l="0" t="0" r="0" b="0"/>
                            <a:pathLst>
                              <a:path w="1" h="246979">
                                <a:moveTo>
                                  <a:pt x="0" y="0"/>
                                </a:moveTo>
                                <a:lnTo>
                                  <a:pt x="1" y="246979"/>
                                </a:lnTo>
                              </a:path>
                            </a:pathLst>
                          </a:custGeom>
                          <a:ln w="9378" cap="flat">
                            <a:round/>
                          </a:ln>
                        </wps:spPr>
                        <wps:style>
                          <a:lnRef idx="1">
                            <a:srgbClr val="000000"/>
                          </a:lnRef>
                          <a:fillRef idx="0">
                            <a:srgbClr val="000000">
                              <a:alpha val="0"/>
                            </a:srgbClr>
                          </a:fillRef>
                          <a:effectRef idx="0">
                            <a:scrgbClr r="0" g="0" b="0"/>
                          </a:effectRef>
                          <a:fontRef idx="none"/>
                        </wps:style>
                        <wps:bodyPr/>
                      </wps:wsp>
                      <wps:wsp>
                        <wps:cNvPr id="1297" name="Shape 1297"/>
                        <wps:cNvSpPr/>
                        <wps:spPr>
                          <a:xfrm>
                            <a:off x="595975" y="5232689"/>
                            <a:ext cx="91778" cy="75023"/>
                          </a:xfrm>
                          <a:custGeom>
                            <a:avLst/>
                            <a:gdLst/>
                            <a:ahLst/>
                            <a:cxnLst/>
                            <a:rect l="0" t="0" r="0" b="0"/>
                            <a:pathLst>
                              <a:path w="91778" h="75023">
                                <a:moveTo>
                                  <a:pt x="91778" y="4"/>
                                </a:moveTo>
                                <a:lnTo>
                                  <a:pt x="45885" y="75023"/>
                                </a:lnTo>
                                <a:lnTo>
                                  <a:pt x="0" y="0"/>
                                </a:lnTo>
                              </a:path>
                            </a:pathLst>
                          </a:custGeom>
                          <a:ln w="9378" cap="rnd">
                            <a:miter lim="127000"/>
                          </a:ln>
                        </wps:spPr>
                        <wps:style>
                          <a:lnRef idx="1">
                            <a:srgbClr val="000000"/>
                          </a:lnRef>
                          <a:fillRef idx="0">
                            <a:srgbClr val="000000">
                              <a:alpha val="0"/>
                            </a:srgbClr>
                          </a:fillRef>
                          <a:effectRef idx="0">
                            <a:scrgbClr r="0" g="0" b="0"/>
                          </a:effectRef>
                          <a:fontRef idx="none"/>
                        </wps:style>
                        <wps:bodyPr/>
                      </wps:wsp>
                      <wps:wsp>
                        <wps:cNvPr id="1298" name="Shape 1298"/>
                        <wps:cNvSpPr/>
                        <wps:spPr>
                          <a:xfrm>
                            <a:off x="5864387" y="2552155"/>
                            <a:ext cx="14115" cy="3190199"/>
                          </a:xfrm>
                          <a:custGeom>
                            <a:avLst/>
                            <a:gdLst/>
                            <a:ahLst/>
                            <a:cxnLst/>
                            <a:rect l="0" t="0" r="0" b="0"/>
                            <a:pathLst>
                              <a:path w="14115" h="3190199">
                                <a:moveTo>
                                  <a:pt x="14115" y="3190199"/>
                                </a:moveTo>
                                <a:lnTo>
                                  <a:pt x="0" y="0"/>
                                </a:lnTo>
                              </a:path>
                            </a:pathLst>
                          </a:custGeom>
                          <a:ln w="9378" cap="flat">
                            <a:round/>
                          </a:ln>
                        </wps:spPr>
                        <wps:style>
                          <a:lnRef idx="1">
                            <a:srgbClr val="000000"/>
                          </a:lnRef>
                          <a:fillRef idx="0">
                            <a:srgbClr val="000000">
                              <a:alpha val="0"/>
                            </a:srgbClr>
                          </a:fillRef>
                          <a:effectRef idx="0">
                            <a:scrgbClr r="0" g="0" b="0"/>
                          </a:effectRef>
                          <a:fontRef idx="none"/>
                        </wps:style>
                        <wps:bodyPr/>
                      </wps:wsp>
                      <wps:wsp>
                        <wps:cNvPr id="1299" name="Shape 1299"/>
                        <wps:cNvSpPr/>
                        <wps:spPr>
                          <a:xfrm>
                            <a:off x="5671754" y="2552157"/>
                            <a:ext cx="192633" cy="1"/>
                          </a:xfrm>
                          <a:custGeom>
                            <a:avLst/>
                            <a:gdLst/>
                            <a:ahLst/>
                            <a:cxnLst/>
                            <a:rect l="0" t="0" r="0" b="0"/>
                            <a:pathLst>
                              <a:path w="192633" h="1">
                                <a:moveTo>
                                  <a:pt x="192633" y="0"/>
                                </a:moveTo>
                                <a:lnTo>
                                  <a:pt x="0" y="1"/>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300" name="Shape 1300"/>
                        <wps:cNvSpPr/>
                        <wps:spPr>
                          <a:xfrm>
                            <a:off x="5671787" y="2508395"/>
                            <a:ext cx="78666" cy="87516"/>
                          </a:xfrm>
                          <a:custGeom>
                            <a:avLst/>
                            <a:gdLst/>
                            <a:ahLst/>
                            <a:cxnLst/>
                            <a:rect l="0" t="0" r="0" b="0"/>
                            <a:pathLst>
                              <a:path w="78666" h="87516">
                                <a:moveTo>
                                  <a:pt x="78661" y="0"/>
                                </a:moveTo>
                                <a:lnTo>
                                  <a:pt x="0" y="43762"/>
                                </a:lnTo>
                                <a:lnTo>
                                  <a:pt x="78666" y="87516"/>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301" name="Shape 1301"/>
                        <wps:cNvSpPr/>
                        <wps:spPr>
                          <a:xfrm>
                            <a:off x="3411100" y="5060743"/>
                            <a:ext cx="1" cy="246979"/>
                          </a:xfrm>
                          <a:custGeom>
                            <a:avLst/>
                            <a:gdLst/>
                            <a:ahLst/>
                            <a:cxnLst/>
                            <a:rect l="0" t="0" r="0" b="0"/>
                            <a:pathLst>
                              <a:path w="1" h="246979">
                                <a:moveTo>
                                  <a:pt x="0" y="0"/>
                                </a:moveTo>
                                <a:lnTo>
                                  <a:pt x="1" y="246979"/>
                                </a:lnTo>
                              </a:path>
                            </a:pathLst>
                          </a:custGeom>
                          <a:ln w="9378" cap="flat">
                            <a:round/>
                          </a:ln>
                        </wps:spPr>
                        <wps:style>
                          <a:lnRef idx="1">
                            <a:srgbClr val="000000"/>
                          </a:lnRef>
                          <a:fillRef idx="0">
                            <a:srgbClr val="000000">
                              <a:alpha val="0"/>
                            </a:srgbClr>
                          </a:fillRef>
                          <a:effectRef idx="0">
                            <a:scrgbClr r="0" g="0" b="0"/>
                          </a:effectRef>
                          <a:fontRef idx="none"/>
                        </wps:style>
                        <wps:bodyPr/>
                      </wps:wsp>
                      <wps:wsp>
                        <wps:cNvPr id="1302" name="Shape 1302"/>
                        <wps:cNvSpPr/>
                        <wps:spPr>
                          <a:xfrm>
                            <a:off x="3365216" y="5232689"/>
                            <a:ext cx="91778" cy="75023"/>
                          </a:xfrm>
                          <a:custGeom>
                            <a:avLst/>
                            <a:gdLst/>
                            <a:ahLst/>
                            <a:cxnLst/>
                            <a:rect l="0" t="0" r="0" b="0"/>
                            <a:pathLst>
                              <a:path w="91778" h="75023">
                                <a:moveTo>
                                  <a:pt x="91778" y="4"/>
                                </a:moveTo>
                                <a:lnTo>
                                  <a:pt x="45886" y="75023"/>
                                </a:lnTo>
                                <a:lnTo>
                                  <a:pt x="0" y="0"/>
                                </a:lnTo>
                              </a:path>
                            </a:pathLst>
                          </a:custGeom>
                          <a:ln w="9378" cap="rnd">
                            <a:miter lim="127000"/>
                          </a:ln>
                        </wps:spPr>
                        <wps:style>
                          <a:lnRef idx="1">
                            <a:srgbClr val="000000"/>
                          </a:lnRef>
                          <a:fillRef idx="0">
                            <a:srgbClr val="000000">
                              <a:alpha val="0"/>
                            </a:srgbClr>
                          </a:fillRef>
                          <a:effectRef idx="0">
                            <a:scrgbClr r="0" g="0" b="0"/>
                          </a:effectRef>
                          <a:fontRef idx="none"/>
                        </wps:style>
                        <wps:bodyPr/>
                      </wps:wsp>
                      <wps:wsp>
                        <wps:cNvPr id="1303" name="Shape 1303"/>
                        <wps:cNvSpPr/>
                        <wps:spPr>
                          <a:xfrm>
                            <a:off x="3411098" y="2706847"/>
                            <a:ext cx="1" cy="203380"/>
                          </a:xfrm>
                          <a:custGeom>
                            <a:avLst/>
                            <a:gdLst/>
                            <a:ahLst/>
                            <a:cxnLst/>
                            <a:rect l="0" t="0" r="0" b="0"/>
                            <a:pathLst>
                              <a:path w="1" h="203380">
                                <a:moveTo>
                                  <a:pt x="0" y="0"/>
                                </a:moveTo>
                                <a:lnTo>
                                  <a:pt x="1" y="203380"/>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304" name="Shape 1304"/>
                        <wps:cNvSpPr/>
                        <wps:spPr>
                          <a:xfrm>
                            <a:off x="3365216" y="2835212"/>
                            <a:ext cx="91774" cy="75015"/>
                          </a:xfrm>
                          <a:custGeom>
                            <a:avLst/>
                            <a:gdLst/>
                            <a:ahLst/>
                            <a:cxnLst/>
                            <a:rect l="0" t="0" r="0" b="0"/>
                            <a:pathLst>
                              <a:path w="91774" h="75015">
                                <a:moveTo>
                                  <a:pt x="91774" y="3"/>
                                </a:moveTo>
                                <a:lnTo>
                                  <a:pt x="45884" y="75015"/>
                                </a:lnTo>
                                <a:lnTo>
                                  <a:pt x="0" y="0"/>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305" name="Shape 1305"/>
                        <wps:cNvSpPr/>
                        <wps:spPr>
                          <a:xfrm>
                            <a:off x="1989271" y="2693942"/>
                            <a:ext cx="1" cy="203380"/>
                          </a:xfrm>
                          <a:custGeom>
                            <a:avLst/>
                            <a:gdLst/>
                            <a:ahLst/>
                            <a:cxnLst/>
                            <a:rect l="0" t="0" r="0" b="0"/>
                            <a:pathLst>
                              <a:path w="1" h="203380">
                                <a:moveTo>
                                  <a:pt x="0" y="0"/>
                                </a:moveTo>
                                <a:lnTo>
                                  <a:pt x="1" y="203380"/>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306" name="Shape 1306"/>
                        <wps:cNvSpPr/>
                        <wps:spPr>
                          <a:xfrm>
                            <a:off x="1943388" y="2822305"/>
                            <a:ext cx="91774" cy="75015"/>
                          </a:xfrm>
                          <a:custGeom>
                            <a:avLst/>
                            <a:gdLst/>
                            <a:ahLst/>
                            <a:cxnLst/>
                            <a:rect l="0" t="0" r="0" b="0"/>
                            <a:pathLst>
                              <a:path w="91774" h="75015">
                                <a:moveTo>
                                  <a:pt x="91774" y="3"/>
                                </a:moveTo>
                                <a:lnTo>
                                  <a:pt x="45884" y="75015"/>
                                </a:lnTo>
                                <a:lnTo>
                                  <a:pt x="0" y="0"/>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307" name="Shape 1307"/>
                        <wps:cNvSpPr/>
                        <wps:spPr>
                          <a:xfrm>
                            <a:off x="1989271" y="5060741"/>
                            <a:ext cx="1" cy="203380"/>
                          </a:xfrm>
                          <a:custGeom>
                            <a:avLst/>
                            <a:gdLst/>
                            <a:ahLst/>
                            <a:cxnLst/>
                            <a:rect l="0" t="0" r="0" b="0"/>
                            <a:pathLst>
                              <a:path w="1" h="203380">
                                <a:moveTo>
                                  <a:pt x="0" y="0"/>
                                </a:moveTo>
                                <a:lnTo>
                                  <a:pt x="1" y="203380"/>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308" name="Shape 1308"/>
                        <wps:cNvSpPr/>
                        <wps:spPr>
                          <a:xfrm>
                            <a:off x="1943388" y="5189105"/>
                            <a:ext cx="91774" cy="75016"/>
                          </a:xfrm>
                          <a:custGeom>
                            <a:avLst/>
                            <a:gdLst/>
                            <a:ahLst/>
                            <a:cxnLst/>
                            <a:rect l="0" t="0" r="0" b="0"/>
                            <a:pathLst>
                              <a:path w="91774" h="75016">
                                <a:moveTo>
                                  <a:pt x="91774" y="4"/>
                                </a:moveTo>
                                <a:lnTo>
                                  <a:pt x="45884" y="75016"/>
                                </a:lnTo>
                                <a:lnTo>
                                  <a:pt x="0" y="0"/>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309" name="Shape 1309"/>
                        <wps:cNvSpPr/>
                        <wps:spPr>
                          <a:xfrm>
                            <a:off x="3411098" y="3694573"/>
                            <a:ext cx="1" cy="203380"/>
                          </a:xfrm>
                          <a:custGeom>
                            <a:avLst/>
                            <a:gdLst/>
                            <a:ahLst/>
                            <a:cxnLst/>
                            <a:rect l="0" t="0" r="0" b="0"/>
                            <a:pathLst>
                              <a:path w="1" h="203380">
                                <a:moveTo>
                                  <a:pt x="0" y="0"/>
                                </a:moveTo>
                                <a:lnTo>
                                  <a:pt x="1" y="203380"/>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310" name="Shape 1310"/>
                        <wps:cNvSpPr/>
                        <wps:spPr>
                          <a:xfrm>
                            <a:off x="3365216" y="3822937"/>
                            <a:ext cx="91774" cy="75015"/>
                          </a:xfrm>
                          <a:custGeom>
                            <a:avLst/>
                            <a:gdLst/>
                            <a:ahLst/>
                            <a:cxnLst/>
                            <a:rect l="0" t="0" r="0" b="0"/>
                            <a:pathLst>
                              <a:path w="91774" h="75015">
                                <a:moveTo>
                                  <a:pt x="91774" y="3"/>
                                </a:moveTo>
                                <a:lnTo>
                                  <a:pt x="45884" y="75015"/>
                                </a:lnTo>
                                <a:lnTo>
                                  <a:pt x="0" y="0"/>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311" name="Shape 1311"/>
                        <wps:cNvSpPr/>
                        <wps:spPr>
                          <a:xfrm>
                            <a:off x="1998599" y="3686446"/>
                            <a:ext cx="1" cy="203380"/>
                          </a:xfrm>
                          <a:custGeom>
                            <a:avLst/>
                            <a:gdLst/>
                            <a:ahLst/>
                            <a:cxnLst/>
                            <a:rect l="0" t="0" r="0" b="0"/>
                            <a:pathLst>
                              <a:path w="1" h="203380">
                                <a:moveTo>
                                  <a:pt x="0" y="0"/>
                                </a:moveTo>
                                <a:lnTo>
                                  <a:pt x="1" y="203380"/>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312" name="Shape 1312"/>
                        <wps:cNvSpPr/>
                        <wps:spPr>
                          <a:xfrm>
                            <a:off x="1952717" y="3814811"/>
                            <a:ext cx="91774" cy="75015"/>
                          </a:xfrm>
                          <a:custGeom>
                            <a:avLst/>
                            <a:gdLst/>
                            <a:ahLst/>
                            <a:cxnLst/>
                            <a:rect l="0" t="0" r="0" b="0"/>
                            <a:pathLst>
                              <a:path w="91774" h="75015">
                                <a:moveTo>
                                  <a:pt x="91774" y="3"/>
                                </a:moveTo>
                                <a:lnTo>
                                  <a:pt x="45884" y="75015"/>
                                </a:lnTo>
                                <a:lnTo>
                                  <a:pt x="0" y="0"/>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313" name="Shape 1313"/>
                        <wps:cNvSpPr/>
                        <wps:spPr>
                          <a:xfrm>
                            <a:off x="4897940" y="5060743"/>
                            <a:ext cx="1" cy="246979"/>
                          </a:xfrm>
                          <a:custGeom>
                            <a:avLst/>
                            <a:gdLst/>
                            <a:ahLst/>
                            <a:cxnLst/>
                            <a:rect l="0" t="0" r="0" b="0"/>
                            <a:pathLst>
                              <a:path w="1" h="246979">
                                <a:moveTo>
                                  <a:pt x="0" y="0"/>
                                </a:moveTo>
                                <a:lnTo>
                                  <a:pt x="1" y="246979"/>
                                </a:lnTo>
                              </a:path>
                            </a:pathLst>
                          </a:custGeom>
                          <a:ln w="9378" cap="flat">
                            <a:round/>
                          </a:ln>
                        </wps:spPr>
                        <wps:style>
                          <a:lnRef idx="1">
                            <a:srgbClr val="000000"/>
                          </a:lnRef>
                          <a:fillRef idx="0">
                            <a:srgbClr val="000000">
                              <a:alpha val="0"/>
                            </a:srgbClr>
                          </a:fillRef>
                          <a:effectRef idx="0">
                            <a:scrgbClr r="0" g="0" b="0"/>
                          </a:effectRef>
                          <a:fontRef idx="none"/>
                        </wps:style>
                        <wps:bodyPr/>
                      </wps:wsp>
                      <wps:wsp>
                        <wps:cNvPr id="1314" name="Shape 1314"/>
                        <wps:cNvSpPr/>
                        <wps:spPr>
                          <a:xfrm>
                            <a:off x="4852056" y="5232689"/>
                            <a:ext cx="91778" cy="75023"/>
                          </a:xfrm>
                          <a:custGeom>
                            <a:avLst/>
                            <a:gdLst/>
                            <a:ahLst/>
                            <a:cxnLst/>
                            <a:rect l="0" t="0" r="0" b="0"/>
                            <a:pathLst>
                              <a:path w="91778" h="75023">
                                <a:moveTo>
                                  <a:pt x="91778" y="4"/>
                                </a:moveTo>
                                <a:lnTo>
                                  <a:pt x="45886" y="75023"/>
                                </a:lnTo>
                                <a:lnTo>
                                  <a:pt x="0" y="0"/>
                                </a:lnTo>
                              </a:path>
                            </a:pathLst>
                          </a:custGeom>
                          <a:ln w="9378" cap="rnd">
                            <a:miter lim="127000"/>
                          </a:ln>
                        </wps:spPr>
                        <wps:style>
                          <a:lnRef idx="1">
                            <a:srgbClr val="000000"/>
                          </a:lnRef>
                          <a:fillRef idx="0">
                            <a:srgbClr val="000000">
                              <a:alpha val="0"/>
                            </a:srgbClr>
                          </a:fillRef>
                          <a:effectRef idx="0">
                            <a:scrgbClr r="0" g="0" b="0"/>
                          </a:effectRef>
                          <a:fontRef idx="none"/>
                        </wps:style>
                        <wps:bodyPr/>
                      </wps:wsp>
                      <wps:wsp>
                        <wps:cNvPr id="1315" name="Shape 1315"/>
                        <wps:cNvSpPr/>
                        <wps:spPr>
                          <a:xfrm>
                            <a:off x="4879413" y="3686446"/>
                            <a:ext cx="1312" cy="203380"/>
                          </a:xfrm>
                          <a:custGeom>
                            <a:avLst/>
                            <a:gdLst/>
                            <a:ahLst/>
                            <a:cxnLst/>
                            <a:rect l="0" t="0" r="0" b="0"/>
                            <a:pathLst>
                              <a:path w="1312" h="203380">
                                <a:moveTo>
                                  <a:pt x="1312" y="0"/>
                                </a:moveTo>
                                <a:lnTo>
                                  <a:pt x="0" y="203380"/>
                                </a:lnTo>
                              </a:path>
                            </a:pathLst>
                          </a:custGeom>
                          <a:ln w="9377" cap="flat">
                            <a:round/>
                          </a:ln>
                        </wps:spPr>
                        <wps:style>
                          <a:lnRef idx="1">
                            <a:srgbClr val="000000"/>
                          </a:lnRef>
                          <a:fillRef idx="0">
                            <a:srgbClr val="000000">
                              <a:alpha val="0"/>
                            </a:srgbClr>
                          </a:fillRef>
                          <a:effectRef idx="0">
                            <a:scrgbClr r="0" g="0" b="0"/>
                          </a:effectRef>
                          <a:fontRef idx="none"/>
                        </wps:style>
                        <wps:bodyPr/>
                      </wps:wsp>
                      <wps:wsp>
                        <wps:cNvPr id="1316" name="Shape 1316"/>
                        <wps:cNvSpPr/>
                        <wps:spPr>
                          <a:xfrm>
                            <a:off x="4834007" y="3814547"/>
                            <a:ext cx="91772" cy="75280"/>
                          </a:xfrm>
                          <a:custGeom>
                            <a:avLst/>
                            <a:gdLst/>
                            <a:ahLst/>
                            <a:cxnLst/>
                            <a:rect l="0" t="0" r="0" b="0"/>
                            <a:pathLst>
                              <a:path w="91772" h="75280">
                                <a:moveTo>
                                  <a:pt x="0" y="0"/>
                                </a:moveTo>
                                <a:lnTo>
                                  <a:pt x="45406" y="75280"/>
                                </a:lnTo>
                                <a:lnTo>
                                  <a:pt x="91772" y="534"/>
                                </a:lnTo>
                              </a:path>
                            </a:pathLst>
                          </a:custGeom>
                          <a:ln w="9377" cap="rnd">
                            <a:miter lim="127000"/>
                          </a:ln>
                        </wps:spPr>
                        <wps:style>
                          <a:lnRef idx="1">
                            <a:srgbClr val="000000"/>
                          </a:lnRef>
                          <a:fillRef idx="0">
                            <a:srgbClr val="000000">
                              <a:alpha val="0"/>
                            </a:srgbClr>
                          </a:fillRef>
                          <a:effectRef idx="0">
                            <a:scrgbClr r="0" g="0" b="0"/>
                          </a:effectRef>
                          <a:fontRef idx="none"/>
                        </wps:style>
                        <wps:bodyPr/>
                      </wps:wsp>
                      <wps:wsp>
                        <wps:cNvPr id="1317" name="Shape 1317"/>
                        <wps:cNvSpPr/>
                        <wps:spPr>
                          <a:xfrm>
                            <a:off x="5650014" y="5735520"/>
                            <a:ext cx="214374" cy="6833"/>
                          </a:xfrm>
                          <a:custGeom>
                            <a:avLst/>
                            <a:gdLst/>
                            <a:ahLst/>
                            <a:cxnLst/>
                            <a:rect l="0" t="0" r="0" b="0"/>
                            <a:pathLst>
                              <a:path w="214374" h="6833">
                                <a:moveTo>
                                  <a:pt x="214374" y="0"/>
                                </a:moveTo>
                                <a:lnTo>
                                  <a:pt x="0" y="6833"/>
                                </a:lnTo>
                              </a:path>
                            </a:pathLst>
                          </a:custGeom>
                          <a:ln w="937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78FE7D" id="Group 98950" o:spid="_x0000_s1048" style="width:467.6pt;height:472.35pt;mso-position-horizontal-relative:char;mso-position-vertical-relative:line" coordsize="59387,5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">
                <v:shape id="Shape 1137" o:spid="_x0000_s1049" style="position:absolute;left:15525;width:21653;height:7362;visibility:visible;mso-wrap-style:square;v-text-anchor:top" coordsize="2165350,73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" path="m,l2165350,r,736249l,736249,,xe" filled="f" strokecolor="#be4b48" strokeweight=".69464mm">
                  <v:path arrowok="t" textboxrect="0,0,2165350,736249"/>
                </v:shape>
                <v:rect id="Rectangle 1138" o:spid="_x0000_s1050" style="position:absolute;left:17421;top:580;width:2422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1DA1D663" w14:textId="77777777" w:rsidR="006D409E" w:rsidRDefault="006D409E" w:rsidP="00E85E86">
                        <w:pPr>
                          <w:spacing w:after="160" w:line="259" w:lineRule="auto"/>
                        </w:pPr>
                        <w:r>
                          <w:rPr>
                            <w:rFonts w:ascii="Arial" w:eastAsia="Arial" w:hAnsi="Arial" w:cs="Arial"/>
                            <w:b/>
                            <w:color w:val="9D9D9D"/>
                            <w:sz w:val="18"/>
                          </w:rPr>
                          <w:t xml:space="preserve">Staff have concerns about child </w:t>
                        </w:r>
                      </w:p>
                    </w:txbxContent>
                  </v:textbox>
                </v:rect>
                <v:rect id="Rectangle 1139" o:spid="_x0000_s1051" style="position:absolute;left:17295;top:1780;width:2451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64AA5826" w14:textId="77777777" w:rsidR="006D409E" w:rsidRDefault="006D409E" w:rsidP="00E85E86">
                        <w:pPr>
                          <w:spacing w:after="160" w:line="259" w:lineRule="auto"/>
                        </w:pPr>
                        <w:r>
                          <w:rPr>
                            <w:rFonts w:ascii="Arial" w:eastAsia="Arial" w:hAnsi="Arial" w:cs="Arial"/>
                            <w:b/>
                            <w:color w:val="9D9D9D"/>
                            <w:sz w:val="18"/>
                          </w:rPr>
                          <w:t xml:space="preserve">and take immediate action. Staff </w:t>
                        </w:r>
                      </w:p>
                    </w:txbxContent>
                  </v:textbox>
                </v:rect>
                <v:rect id="Rectangle 1140" o:spid="_x0000_s1052" style="position:absolute;left:16729;top:3010;width:2601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76048EE1" w14:textId="77777777" w:rsidR="006D409E" w:rsidRDefault="006D409E" w:rsidP="00E85E86">
                        <w:pPr>
                          <w:spacing w:after="160" w:line="259" w:lineRule="auto"/>
                        </w:pPr>
                        <w:r>
                          <w:rPr>
                            <w:rFonts w:ascii="Arial" w:eastAsia="Arial" w:hAnsi="Arial" w:cs="Arial"/>
                            <w:b/>
                            <w:color w:val="9D9D9D"/>
                            <w:sz w:val="18"/>
                          </w:rPr>
                          <w:t xml:space="preserve">follow their child protection policy </w:t>
                        </w:r>
                      </w:p>
                    </w:txbxContent>
                  </v:textbox>
                </v:rect>
                <v:rect id="Rectangle 1141" o:spid="_x0000_s1053" style="position:absolute;left:19435;top:4211;width:1886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27EA4F37" w14:textId="77777777" w:rsidR="006D409E" w:rsidRDefault="006D409E" w:rsidP="00E85E86">
                        <w:pPr>
                          <w:spacing w:after="160" w:line="259" w:lineRule="auto"/>
                        </w:pPr>
                        <w:r>
                          <w:rPr>
                            <w:rFonts w:ascii="Arial" w:eastAsia="Arial" w:hAnsi="Arial" w:cs="Arial"/>
                            <w:b/>
                            <w:color w:val="9D9D9D"/>
                            <w:sz w:val="18"/>
                          </w:rPr>
                          <w:t xml:space="preserve">and speak to designated </w:t>
                        </w:r>
                      </w:p>
                    </w:txbxContent>
                  </v:textbox>
                </v:rect>
                <v:rect id="Rectangle 1142" o:spid="_x0000_s1054" style="position:absolute;left:20411;top:5411;width:1527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14:paraId="62EDC606" w14:textId="77777777" w:rsidR="006D409E" w:rsidRDefault="006D409E" w:rsidP="00E85E86">
                        <w:pPr>
                          <w:spacing w:after="160" w:line="259" w:lineRule="auto"/>
                        </w:pPr>
                        <w:r>
                          <w:rPr>
                            <w:rFonts w:ascii="Arial" w:eastAsia="Arial" w:hAnsi="Arial" w:cs="Arial"/>
                            <w:b/>
                            <w:color w:val="9D9D9D"/>
                            <w:sz w:val="18"/>
                          </w:rPr>
                          <w:t>safeguarding lead (1</w:t>
                        </w:r>
                      </w:p>
                    </w:txbxContent>
                  </v:textbox>
                </v:rect>
                <v:rect id="Rectangle 1143" o:spid="_x0000_s1055" style="position:absolute;left:31897;top:5411;width:52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56D2B43D" w14:textId="77777777" w:rsidR="006D409E" w:rsidRDefault="006D409E" w:rsidP="00E85E86">
                        <w:pPr>
                          <w:spacing w:after="160" w:line="259" w:lineRule="auto"/>
                        </w:pPr>
                        <w:r>
                          <w:rPr>
                            <w:color w:val="9D9D9D"/>
                            <w:sz w:val="18"/>
                          </w:rPr>
                          <w:t>)</w:t>
                        </w:r>
                      </w:p>
                    </w:txbxContent>
                  </v:textbox>
                </v:rect>
                <v:shape id="Shape 1145" o:spid="_x0000_s1056" style="position:absolute;left:4374;top:9925;width:14868;height:11342;visibility:visible;mso-wrap-style:square;v-text-anchor:top" coordsize="1486851,11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" path="m,l1486851,r,1134290l,1134290,,xe" filled="f" strokecolor="#be4b48" strokeweight=".69464mm">
                  <v:path arrowok="t" textboxrect="0,0,1486851,1134290"/>
                </v:shape>
                <v:rect id="Rectangle 1146" o:spid="_x0000_s1057" style="position:absolute;left:5767;top:10625;width:1651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6C595CC0" w14:textId="77777777" w:rsidR="006D409E" w:rsidRDefault="006D409E" w:rsidP="00E85E86">
                        <w:pPr>
                          <w:spacing w:after="160" w:line="259" w:lineRule="auto"/>
                        </w:pPr>
                        <w:r>
                          <w:rPr>
                            <w:rFonts w:ascii="Arial" w:eastAsia="Arial" w:hAnsi="Arial" w:cs="Arial"/>
                            <w:b/>
                            <w:color w:val="9D9D9D"/>
                            <w:sz w:val="18"/>
                          </w:rPr>
                          <w:t xml:space="preserve">Referral not required, </w:t>
                        </w:r>
                      </w:p>
                    </w:txbxContent>
                  </v:textbox>
                </v:rect>
                <v:rect id="Rectangle 1147" o:spid="_x0000_s1058" style="position:absolute;left:6018;top:11975;width:1585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3B4834BA" w14:textId="77777777" w:rsidR="006D409E" w:rsidRDefault="006D409E" w:rsidP="00E85E86">
                        <w:pPr>
                          <w:spacing w:after="160" w:line="259" w:lineRule="auto"/>
                        </w:pPr>
                        <w:r>
                          <w:rPr>
                            <w:rFonts w:ascii="Arial" w:eastAsia="Arial" w:hAnsi="Arial" w:cs="Arial"/>
                            <w:b/>
                            <w:color w:val="9D9D9D"/>
                            <w:sz w:val="18"/>
                          </w:rPr>
                          <w:t xml:space="preserve">school/college takes </w:t>
                        </w:r>
                      </w:p>
                    </w:txbxContent>
                  </v:textbox>
                </v:rect>
                <v:rect id="Rectangle 1148" o:spid="_x0000_s1059" style="position:absolute;left:7434;top:13326;width:1203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5C1B8A87" w14:textId="77777777" w:rsidR="006D409E" w:rsidRDefault="006D409E" w:rsidP="00E85E86">
                        <w:pPr>
                          <w:spacing w:after="160" w:line="259" w:lineRule="auto"/>
                        </w:pPr>
                        <w:r>
                          <w:rPr>
                            <w:rFonts w:ascii="Arial" w:eastAsia="Arial" w:hAnsi="Arial" w:cs="Arial"/>
                            <w:b/>
                            <w:color w:val="9D9D9D"/>
                            <w:sz w:val="18"/>
                          </w:rPr>
                          <w:t xml:space="preserve">relevant action, </w:t>
                        </w:r>
                      </w:p>
                    </w:txbxContent>
                  </v:textbox>
                </v:rect>
                <v:rect id="Rectangle 1149" o:spid="_x0000_s1060" style="position:absolute;left:6585;top:14676;width:14333;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14:paraId="279E3769" w14:textId="77777777" w:rsidR="006D409E" w:rsidRDefault="006D409E" w:rsidP="00E85E86">
                        <w:pPr>
                          <w:spacing w:after="160" w:line="259" w:lineRule="auto"/>
                        </w:pPr>
                        <w:r>
                          <w:rPr>
                            <w:rFonts w:ascii="Arial" w:eastAsia="Arial" w:hAnsi="Arial" w:cs="Arial"/>
                            <w:b/>
                            <w:color w:val="9D9D9D"/>
                            <w:sz w:val="18"/>
                          </w:rPr>
                          <w:t xml:space="preserve">possibly including </w:t>
                        </w:r>
                      </w:p>
                    </w:txbxContent>
                  </v:textbox>
                </v:rect>
                <v:rect id="Rectangle 1150" o:spid="_x0000_s1061" style="position:absolute;left:7120;top:16026;width:1286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14:paraId="7BC06CDD" w14:textId="77777777" w:rsidR="006D409E" w:rsidRDefault="006D409E" w:rsidP="00E85E86">
                        <w:pPr>
                          <w:spacing w:after="160" w:line="259" w:lineRule="auto"/>
                        </w:pPr>
                        <w:r>
                          <w:rPr>
                            <w:rFonts w:ascii="Arial" w:eastAsia="Arial" w:hAnsi="Arial" w:cs="Arial"/>
                            <w:b/>
                            <w:color w:val="9D9D9D"/>
                            <w:sz w:val="18"/>
                          </w:rPr>
                          <w:t xml:space="preserve">pastoral support </w:t>
                        </w:r>
                      </w:p>
                    </w:txbxContent>
                  </v:textbox>
                </v:rect>
                <v:rect id="Rectangle 1151" o:spid="_x0000_s1062" style="position:absolute;left:6176;top:17377;width:15381;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14:paraId="201D638E" w14:textId="77777777" w:rsidR="006D409E" w:rsidRDefault="006D409E" w:rsidP="00E85E86">
                        <w:pPr>
                          <w:spacing w:after="160" w:line="259" w:lineRule="auto"/>
                        </w:pPr>
                        <w:r>
                          <w:rPr>
                            <w:rFonts w:ascii="Arial" w:eastAsia="Arial" w:hAnsi="Arial" w:cs="Arial"/>
                            <w:b/>
                            <w:color w:val="9D9D9D"/>
                            <w:sz w:val="18"/>
                          </w:rPr>
                          <w:t xml:space="preserve">and/or early help (2) </w:t>
                        </w:r>
                      </w:p>
                    </w:txbxContent>
                  </v:textbox>
                </v:rect>
                <v:rect id="Rectangle 1152" o:spid="_x0000_s1063" style="position:absolute;left:6050;top:18697;width:1575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22810F70" w14:textId="77777777" w:rsidR="006D409E" w:rsidRDefault="006D409E" w:rsidP="00E85E86">
                        <w:pPr>
                          <w:spacing w:after="160" w:line="259" w:lineRule="auto"/>
                        </w:pPr>
                        <w:r>
                          <w:rPr>
                            <w:rFonts w:ascii="Arial" w:eastAsia="Arial" w:hAnsi="Arial" w:cs="Arial"/>
                            <w:b/>
                            <w:color w:val="9D9D9D"/>
                            <w:sz w:val="18"/>
                          </w:rPr>
                          <w:t xml:space="preserve">and monitors locally </w:t>
                        </w:r>
                      </w:p>
                    </w:txbxContent>
                  </v:textbox>
                </v:rect>
                <v:shape id="Shape 1154" o:spid="_x0000_s1064" style="position:absolute;left:22216;top:9925;width:9664;height:11343;visibility:visible;mso-wrap-style:square;v-text-anchor:top" coordsize="966459,113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" path="m,l966459,r,1134300l,1134300,,xe" filled="f" strokecolor="#be4b48" strokeweight=".69464mm">
                  <v:path arrowok="t" textboxrect="0,0,966459,1134300"/>
                </v:shape>
                <v:rect id="Rectangle 1155" o:spid="_x0000_s1065" style="position:absolute;left:23919;top:12245;width:877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14:paraId="4C39EECA" w14:textId="77777777" w:rsidR="006D409E" w:rsidRDefault="006D409E" w:rsidP="00E85E86">
                        <w:pPr>
                          <w:spacing w:after="160" w:line="259" w:lineRule="auto"/>
                        </w:pPr>
                        <w:r>
                          <w:rPr>
                            <w:rFonts w:ascii="Arial" w:eastAsia="Arial" w:hAnsi="Arial" w:cs="Arial"/>
                            <w:b/>
                            <w:color w:val="9D9D9D"/>
                            <w:sz w:val="18"/>
                          </w:rPr>
                          <w:t xml:space="preserve">Referral (3) </w:t>
                        </w:r>
                      </w:p>
                    </w:txbxContent>
                  </v:textbox>
                </v:rect>
                <v:rect id="Rectangle 1156" o:spid="_x0000_s1066" style="position:absolute;left:24957;top:13596;width:596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14:paraId="658A9093" w14:textId="77777777" w:rsidR="006D409E" w:rsidRDefault="006D409E" w:rsidP="00E85E86">
                        <w:pPr>
                          <w:spacing w:after="160" w:line="259" w:lineRule="auto"/>
                        </w:pPr>
                        <w:r>
                          <w:rPr>
                            <w:rFonts w:ascii="Arial" w:eastAsia="Arial" w:hAnsi="Arial" w:cs="Arial"/>
                            <w:b/>
                            <w:color w:val="9D9D9D"/>
                            <w:sz w:val="18"/>
                          </w:rPr>
                          <w:t xml:space="preserve">made if </w:t>
                        </w:r>
                      </w:p>
                    </w:txbxContent>
                  </v:textbox>
                </v:rect>
                <v:rect id="Rectangle 1157" o:spid="_x0000_s1067" style="position:absolute;left:24391;top:14946;width:7476;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0FD94566" w14:textId="77777777" w:rsidR="006D409E" w:rsidRDefault="006D409E" w:rsidP="00E85E86">
                        <w:pPr>
                          <w:spacing w:after="160" w:line="259" w:lineRule="auto"/>
                        </w:pPr>
                        <w:r>
                          <w:rPr>
                            <w:rFonts w:ascii="Arial" w:eastAsia="Arial" w:hAnsi="Arial" w:cs="Arial"/>
                            <w:b/>
                            <w:color w:val="9D9D9D"/>
                            <w:sz w:val="18"/>
                          </w:rPr>
                          <w:t xml:space="preserve">concerns </w:t>
                        </w:r>
                      </w:p>
                    </w:txbxContent>
                  </v:textbox>
                </v:rect>
                <v:rect id="Rectangle 1158" o:spid="_x0000_s1068" style="position:absolute;left:24674;top:16296;width:7058;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1D482669" w14:textId="77777777" w:rsidR="006D409E" w:rsidRDefault="006D409E" w:rsidP="00E85E86">
                        <w:pPr>
                          <w:spacing w:after="160" w:line="259" w:lineRule="auto"/>
                        </w:pPr>
                        <w:r>
                          <w:rPr>
                            <w:rFonts w:ascii="Arial" w:eastAsia="Arial" w:hAnsi="Arial" w:cs="Arial"/>
                            <w:b/>
                            <w:color w:val="9D9D9D"/>
                            <w:sz w:val="18"/>
                          </w:rPr>
                          <w:t xml:space="preserve">escalate  </w:t>
                        </w:r>
                      </w:p>
                    </w:txbxContent>
                  </v:textbox>
                </v:rect>
                <v:shape id="Shape 1160" o:spid="_x0000_s1069" style="position:absolute;left:33689;top:9925;width:13803;height:11342;visibility:visible;mso-wrap-style:square;v-text-anchor:top" coordsize="1380282,113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" path="m,l1380282,r,1134280l,1134280,,xe" filled="f" strokecolor="#be4b48" strokeweight=".69464mm">
                  <v:path arrowok="t" textboxrect="0,0,1380282,1134280"/>
                </v:shape>
                <v:rect id="Rectangle 1161" o:spid="_x0000_s1070" style="position:absolute;left:37379;top:10625;width:898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73F64124" w14:textId="77777777" w:rsidR="006D409E" w:rsidRDefault="006D409E" w:rsidP="00E85E86">
                        <w:pPr>
                          <w:spacing w:after="160" w:line="259" w:lineRule="auto"/>
                        </w:pPr>
                        <w:r>
                          <w:rPr>
                            <w:rFonts w:ascii="Arial" w:eastAsia="Arial" w:hAnsi="Arial" w:cs="Arial"/>
                            <w:b/>
                            <w:color w:val="9D9D9D"/>
                            <w:sz w:val="18"/>
                          </w:rPr>
                          <w:t xml:space="preserve">Designated </w:t>
                        </w:r>
                      </w:p>
                    </w:txbxContent>
                  </v:textbox>
                </v:rect>
                <v:rect id="Rectangle 1162" o:spid="_x0000_s1071" style="position:absolute;left:34767;top:11975;width:1588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492DE85B" w14:textId="77777777" w:rsidR="006D409E" w:rsidRDefault="006D409E" w:rsidP="00E85E86">
                        <w:pPr>
                          <w:spacing w:after="160" w:line="259" w:lineRule="auto"/>
                        </w:pPr>
                        <w:r>
                          <w:rPr>
                            <w:rFonts w:ascii="Arial" w:eastAsia="Arial" w:hAnsi="Arial" w:cs="Arial"/>
                            <w:b/>
                            <w:color w:val="9D9D9D"/>
                            <w:sz w:val="18"/>
                          </w:rPr>
                          <w:t xml:space="preserve">safeguarding lead or </w:t>
                        </w:r>
                      </w:p>
                    </w:txbxContent>
                  </v:textbox>
                </v:rect>
                <v:rect id="Rectangle 1163" o:spid="_x0000_s1072" style="position:absolute;left:35428;top:13326;width:1417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0137C2A7" w14:textId="77777777" w:rsidR="006D409E" w:rsidRDefault="006D409E" w:rsidP="00E85E86">
                        <w:pPr>
                          <w:spacing w:after="160" w:line="259" w:lineRule="auto"/>
                        </w:pPr>
                        <w:r>
                          <w:rPr>
                            <w:rFonts w:ascii="Arial" w:eastAsia="Arial" w:hAnsi="Arial" w:cs="Arial"/>
                            <w:b/>
                            <w:color w:val="9D9D9D"/>
                            <w:sz w:val="18"/>
                          </w:rPr>
                          <w:t xml:space="preserve">staff make referral </w:t>
                        </w:r>
                      </w:p>
                    </w:txbxContent>
                  </v:textbox>
                </v:rect>
                <v:rect id="Rectangle 98376" o:spid="_x0000_s1073" style="position:absolute;left:37631;top:14676;width:1027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" filled="f" stroked="f">
                  <v:textbox inset="0,0,0,0">
                    <w:txbxContent>
                      <w:p w14:paraId="5333411B" w14:textId="77777777" w:rsidR="006D409E" w:rsidRDefault="006D409E" w:rsidP="00E85E86">
                        <w:pPr>
                          <w:spacing w:after="160" w:line="259" w:lineRule="auto"/>
                        </w:pPr>
                        <w:r>
                          <w:rPr>
                            <w:rFonts w:ascii="Arial" w:eastAsia="Arial" w:hAnsi="Arial" w:cs="Arial"/>
                            <w:b/>
                            <w:color w:val="9D9D9D"/>
                            <w:sz w:val="18"/>
                          </w:rPr>
                          <w:t xml:space="preserve"> to children’s </w:t>
                        </w:r>
                      </w:p>
                    </w:txbxContent>
                  </v:textbox>
                </v:rect>
                <v:rect id="Rectangle 98375" o:spid="_x0000_s1074" style="position:absolute;left:36152;top:14676;width:195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" filled="f" stroked="f">
                  <v:textbox inset="0,0,0,0">
                    <w:txbxContent>
                      <w:p w14:paraId="70558ABD" w14:textId="77777777" w:rsidR="006D409E" w:rsidRDefault="006D409E" w:rsidP="00E85E86">
                        <w:pPr>
                          <w:spacing w:after="160" w:line="259" w:lineRule="auto"/>
                        </w:pPr>
                        <w:r>
                          <w:rPr>
                            <w:rFonts w:ascii="Arial" w:eastAsia="Arial" w:hAnsi="Arial" w:cs="Arial"/>
                            <w:b/>
                            <w:color w:val="9D9D9D"/>
                            <w:sz w:val="18"/>
                          </w:rPr>
                          <w:t>(3)</w:t>
                        </w:r>
                      </w:p>
                    </w:txbxContent>
                  </v:textbox>
                </v:rect>
                <v:rect id="Rectangle 1165" o:spid="_x0000_s1075" style="position:absolute;left:34956;top:16026;width:1543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69B327B0" w14:textId="77777777" w:rsidR="006D409E" w:rsidRDefault="006D409E" w:rsidP="00E85E86">
                        <w:pPr>
                          <w:spacing w:after="160" w:line="259" w:lineRule="auto"/>
                        </w:pPr>
                        <w:r>
                          <w:rPr>
                            <w:rFonts w:ascii="Arial" w:eastAsia="Arial" w:hAnsi="Arial" w:cs="Arial"/>
                            <w:b/>
                            <w:color w:val="9D9D9D"/>
                            <w:sz w:val="18"/>
                          </w:rPr>
                          <w:t xml:space="preserve">social care (and call </w:t>
                        </w:r>
                      </w:p>
                    </w:txbxContent>
                  </v:textbox>
                </v:rect>
                <v:rect id="Rectangle 1166" o:spid="_x0000_s1076" style="position:absolute;left:38166;top:17377;width:6887;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2831F6FD" w14:textId="77777777" w:rsidR="006D409E" w:rsidRDefault="006D409E" w:rsidP="00E85E86">
                        <w:pPr>
                          <w:spacing w:after="160" w:line="259" w:lineRule="auto"/>
                        </w:pPr>
                        <w:r>
                          <w:rPr>
                            <w:rFonts w:ascii="Arial" w:eastAsia="Arial" w:hAnsi="Arial" w:cs="Arial"/>
                            <w:b/>
                            <w:color w:val="9D9D9D"/>
                            <w:sz w:val="18"/>
                          </w:rPr>
                          <w:t xml:space="preserve">police  if </w:t>
                        </w:r>
                      </w:p>
                    </w:txbxContent>
                  </v:textbox>
                </v:rect>
                <v:rect id="Rectangle 1167" o:spid="_x0000_s1077" style="position:absolute;left:37096;top:18727;width:875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7F118F30" w14:textId="77777777" w:rsidR="006D409E" w:rsidRDefault="006D409E" w:rsidP="00E85E86">
                        <w:pPr>
                          <w:spacing w:after="160" w:line="259" w:lineRule="auto"/>
                        </w:pPr>
                        <w:r>
                          <w:rPr>
                            <w:rFonts w:ascii="Arial" w:eastAsia="Arial" w:hAnsi="Arial" w:cs="Arial"/>
                            <w:b/>
                            <w:color w:val="9D9D9D"/>
                            <w:sz w:val="18"/>
                          </w:rPr>
                          <w:t>appropriate</w:t>
                        </w:r>
                      </w:p>
                    </w:txbxContent>
                  </v:textbox>
                </v:rect>
                <v:rect id="Rectangle 98377" o:spid="_x0000_s1078" style="position:absolute;left:43673;top:18727;width:52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" filled="f" stroked="f">
                  <v:textbox inset="0,0,0,0">
                    <w:txbxContent>
                      <w:p w14:paraId="5E680A87" w14:textId="77777777" w:rsidR="006D409E" w:rsidRDefault="006D409E" w:rsidP="00E85E86">
                        <w:pPr>
                          <w:spacing w:after="160" w:line="259" w:lineRule="auto"/>
                        </w:pPr>
                        <w:r>
                          <w:rPr>
                            <w:color w:val="9D9D9D"/>
                            <w:sz w:val="18"/>
                          </w:rPr>
                          <w:t>)</w:t>
                        </w:r>
                      </w:p>
                    </w:txbxContent>
                  </v:textbox>
                </v:rect>
                <v:rect id="Rectangle 98378" o:spid="_x0000_s1079" style="position:absolute;left:44082;top:18727;width:44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" filled="f" stroked="f">
                  <v:textbox inset="0,0,0,0">
                    <w:txbxContent>
                      <w:p w14:paraId="4439EDE7" w14:textId="77777777" w:rsidR="006D409E" w:rsidRDefault="006D409E" w:rsidP="00E85E86">
                        <w:pPr>
                          <w:spacing w:after="160" w:line="259" w:lineRule="auto"/>
                        </w:pPr>
                        <w:r>
                          <w:rPr>
                            <w:color w:val="9D9D9D"/>
                            <w:sz w:val="18"/>
                          </w:rPr>
                          <w:t xml:space="preserve"> </w:t>
                        </w:r>
                      </w:p>
                    </w:txbxContent>
                  </v:textbox>
                </v:rect>
                <v:shape id="Shape 127471" o:spid="_x0000_s1080" style="position:absolute;left:120;top:24103;width:56500;height:2836;visibility:visible;mso-wrap-style:square;v-text-anchor:top" coordsize="5649984,28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" path="m,l5649984,r,283573l,283573,,e" fillcolor="#ebf7ff" stroked="f" strokeweight="0">
                  <v:path arrowok="t" textboxrect="0,0,5649984,283573"/>
                </v:shape>
                <v:shape id="Shape 1170" o:spid="_x0000_s1081" style="position:absolute;left:120;top:24103;width:56500;height:2836;visibility:visible;mso-wrap-style:square;v-text-anchor:top" coordsize="5649984,28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" path="m,l5649984,r,283573l,283573,,xe" filled="f" strokecolor="#4a7eba" strokeweight=".69464mm">
                  <v:path arrowok="t" textboxrect="0,0,5649984,283573"/>
                </v:shape>
                <v:rect id="Rectangle 1171" o:spid="_x0000_s1082" style="position:absolute;left:1631;top:24803;width:7152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14:paraId="30130DD0" w14:textId="77777777" w:rsidR="006D409E" w:rsidRDefault="006D409E" w:rsidP="00E85E86">
                        <w:pPr>
                          <w:spacing w:after="160" w:line="259" w:lineRule="auto"/>
                        </w:pPr>
                        <w:r>
                          <w:rPr>
                            <w:rFonts w:ascii="Arial" w:eastAsia="Arial" w:hAnsi="Arial" w:cs="Arial"/>
                            <w:b/>
                            <w:color w:val="9D9D9D"/>
                            <w:sz w:val="18"/>
                          </w:rPr>
                          <w:t xml:space="preserve">Within 1 working day, social worker makes decision about the type of response that is required </w:t>
                        </w:r>
                      </w:p>
                    </w:txbxContent>
                  </v:textbox>
                </v:rect>
                <v:shape id="Shape 127472" o:spid="_x0000_s1083" style="position:absolute;left:1400;top:29066;width:10036;height:7798;visibility:visible;mso-wrap-style:square;v-text-anchor:top" coordsize="1003615,77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" path="m,l1003615,r,779819l,779819,,e" fillcolor="#ebf7ff" stroked="f" strokeweight="0">
                  <v:path arrowok="t" textboxrect="0,0,1003615,779819"/>
                </v:shape>
                <v:shape id="Shape 1173" o:spid="_x0000_s1084" style="position:absolute;left:1400;top:29066;width:10036;height:7798;visibility:visible;mso-wrap-style:square;v-text-anchor:top" coordsize="1003615,77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" path="m,l1003615,r,779819l,779819,,xe" filled="f" strokecolor="#4a7eba" strokeweight=".69464mm">
                  <v:path arrowok="t" textboxrect="0,0,1003615,779819"/>
                </v:shape>
                <v:rect id="Rectangle 1174" o:spid="_x0000_s1085" style="position:absolute;left:2692;top:29766;width:1031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14:paraId="03D3D933" w14:textId="77777777" w:rsidR="006D409E" w:rsidRDefault="006D409E" w:rsidP="00E85E86">
                        <w:pPr>
                          <w:spacing w:after="160" w:line="259" w:lineRule="auto"/>
                        </w:pPr>
                        <w:r>
                          <w:rPr>
                            <w:rFonts w:ascii="Arial" w:eastAsia="Arial" w:hAnsi="Arial" w:cs="Arial"/>
                            <w:b/>
                            <w:color w:val="9D9D9D"/>
                            <w:sz w:val="18"/>
                          </w:rPr>
                          <w:t xml:space="preserve">Child in need </w:t>
                        </w:r>
                      </w:p>
                    </w:txbxContent>
                  </v:textbox>
                </v:rect>
                <v:rect id="Rectangle 1175" o:spid="_x0000_s1086" style="position:absolute;left:2723;top:31116;width:1023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46338F39" w14:textId="77777777" w:rsidR="006D409E" w:rsidRDefault="006D409E" w:rsidP="00E85E86">
                        <w:pPr>
                          <w:spacing w:after="160" w:line="259" w:lineRule="auto"/>
                        </w:pPr>
                        <w:r>
                          <w:rPr>
                            <w:rFonts w:ascii="Arial" w:eastAsia="Arial" w:hAnsi="Arial" w:cs="Arial"/>
                            <w:b/>
                            <w:color w:val="9D9D9D"/>
                            <w:sz w:val="18"/>
                          </w:rPr>
                          <w:t xml:space="preserve">of immediate </w:t>
                        </w:r>
                      </w:p>
                    </w:txbxContent>
                  </v:textbox>
                </v:rect>
                <v:rect id="Rectangle 1176" o:spid="_x0000_s1087" style="position:absolute;left:3290;top:32467;width:876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01964776" w14:textId="77777777" w:rsidR="006D409E" w:rsidRDefault="006D409E" w:rsidP="00E85E86">
                        <w:pPr>
                          <w:spacing w:after="160" w:line="259" w:lineRule="auto"/>
                        </w:pPr>
                        <w:r>
                          <w:rPr>
                            <w:rFonts w:ascii="Arial" w:eastAsia="Arial" w:hAnsi="Arial" w:cs="Arial"/>
                            <w:b/>
                            <w:color w:val="9D9D9D"/>
                            <w:sz w:val="18"/>
                          </w:rPr>
                          <w:t xml:space="preserve">protection: </w:t>
                        </w:r>
                      </w:p>
                    </w:txbxContent>
                  </v:textbox>
                </v:rect>
                <v:rect id="Rectangle 1177" o:spid="_x0000_s1088" style="position:absolute;left:4265;top:33817;width:613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241803A0" w14:textId="77777777" w:rsidR="006D409E" w:rsidRDefault="006D409E" w:rsidP="00E85E86">
                        <w:pPr>
                          <w:spacing w:after="160" w:line="259" w:lineRule="auto"/>
                        </w:pPr>
                        <w:r>
                          <w:rPr>
                            <w:rFonts w:ascii="Arial" w:eastAsia="Arial" w:hAnsi="Arial" w:cs="Arial"/>
                            <w:b/>
                            <w:color w:val="9D9D9D"/>
                            <w:sz w:val="18"/>
                          </w:rPr>
                          <w:t xml:space="preserve">referrer </w:t>
                        </w:r>
                      </w:p>
                    </w:txbxContent>
                  </v:textbox>
                </v:rect>
                <v:rect id="Rectangle 1178" o:spid="_x0000_s1089" style="position:absolute;left:3856;top:35137;width:726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382D4E7F" w14:textId="77777777" w:rsidR="006D409E" w:rsidRDefault="006D409E" w:rsidP="00E85E86">
                        <w:pPr>
                          <w:spacing w:after="160" w:line="259" w:lineRule="auto"/>
                        </w:pPr>
                        <w:r>
                          <w:rPr>
                            <w:rFonts w:ascii="Arial" w:eastAsia="Arial" w:hAnsi="Arial" w:cs="Arial"/>
                            <w:b/>
                            <w:color w:val="9D9D9D"/>
                            <w:sz w:val="18"/>
                          </w:rPr>
                          <w:t xml:space="preserve">informed </w:t>
                        </w:r>
                      </w:p>
                    </w:txbxContent>
                  </v:textbox>
                </v:rect>
                <v:shape id="Shape 127473" o:spid="_x0000_s1090" style="position:absolute;left:14782;top:29066;width:10407;height:7798;visibility:visible;mso-wrap-style:square;v-text-anchor:top" coordsize="1040791,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" path="m,l1040791,r,779813l,779813,,e" fillcolor="#ebf7ff" stroked="f" strokeweight="0">
                  <v:path arrowok="t" textboxrect="0,0,1040791,779813"/>
                </v:shape>
                <v:shape id="Shape 1180" o:spid="_x0000_s1091" style="position:absolute;left:14782;top:29066;width:10407;height:7798;visibility:visible;mso-wrap-style:square;v-text-anchor:top" coordsize="1040791,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" path="m,l1040791,r,779813l,779813,,xe" filled="f" strokecolor="#4a7eba" strokeweight=".69461mm">
                  <v:path arrowok="t" textboxrect="0,0,1040791,779813"/>
                </v:shape>
                <v:rect id="Rectangle 1181" o:spid="_x0000_s1092" style="position:absolute;left:16110;top:29766;width:1070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14:paraId="6FE5540B" w14:textId="77777777" w:rsidR="006D409E" w:rsidRDefault="006D409E" w:rsidP="00E85E86">
                        <w:pPr>
                          <w:spacing w:after="160" w:line="259" w:lineRule="auto"/>
                        </w:pPr>
                        <w:r>
                          <w:rPr>
                            <w:rFonts w:ascii="Arial" w:eastAsia="Arial" w:hAnsi="Arial" w:cs="Arial"/>
                            <w:b/>
                            <w:color w:val="9D9D9D"/>
                            <w:sz w:val="18"/>
                          </w:rPr>
                          <w:t xml:space="preserve">Section 47 (4) </w:t>
                        </w:r>
                      </w:p>
                    </w:txbxContent>
                  </v:textbox>
                </v:rect>
                <v:rect id="Rectangle 1182" o:spid="_x0000_s1093" style="position:absolute;left:17306;top:31116;width:751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709C899A" w14:textId="77777777" w:rsidR="006D409E" w:rsidRDefault="006D409E" w:rsidP="00E85E86">
                        <w:pPr>
                          <w:spacing w:after="160" w:line="259" w:lineRule="auto"/>
                        </w:pPr>
                        <w:r>
                          <w:rPr>
                            <w:rFonts w:ascii="Arial" w:eastAsia="Arial" w:hAnsi="Arial" w:cs="Arial"/>
                            <w:b/>
                            <w:color w:val="9D9D9D"/>
                            <w:sz w:val="18"/>
                          </w:rPr>
                          <w:t xml:space="preserve">enquiries </w:t>
                        </w:r>
                      </w:p>
                    </w:txbxContent>
                  </v:textbox>
                </v:rect>
                <v:rect id="Rectangle 1183" o:spid="_x0000_s1094" style="position:absolute;left:16488;top:32467;width:1002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14:paraId="02B15552" w14:textId="77777777" w:rsidR="006D409E" w:rsidRDefault="006D409E" w:rsidP="00E85E86">
                        <w:pPr>
                          <w:spacing w:after="160" w:line="259" w:lineRule="auto"/>
                        </w:pPr>
                        <w:r>
                          <w:rPr>
                            <w:rFonts w:ascii="Arial" w:eastAsia="Arial" w:hAnsi="Arial" w:cs="Arial"/>
                            <w:b/>
                            <w:color w:val="9D9D9D"/>
                            <w:sz w:val="18"/>
                          </w:rPr>
                          <w:t xml:space="preserve">appropriate:  </w:t>
                        </w:r>
                      </w:p>
                    </w:txbxContent>
                  </v:textbox>
                </v:rect>
                <v:rect id="Rectangle 1184" o:spid="_x0000_s1095" style="position:absolute;left:17841;top:33817;width:613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14:paraId="1C624C21" w14:textId="77777777" w:rsidR="006D409E" w:rsidRDefault="006D409E" w:rsidP="00E85E86">
                        <w:pPr>
                          <w:spacing w:after="160" w:line="259" w:lineRule="auto"/>
                        </w:pPr>
                        <w:r>
                          <w:rPr>
                            <w:rFonts w:ascii="Arial" w:eastAsia="Arial" w:hAnsi="Arial" w:cs="Arial"/>
                            <w:b/>
                            <w:color w:val="9D9D9D"/>
                            <w:sz w:val="18"/>
                          </w:rPr>
                          <w:t xml:space="preserve">referrer </w:t>
                        </w:r>
                      </w:p>
                    </w:txbxContent>
                  </v:textbox>
                </v:rect>
                <v:rect id="Rectangle 1185" o:spid="_x0000_s1096" style="position:absolute;left:17401;top:35137;width:726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14:paraId="225A1559" w14:textId="77777777" w:rsidR="006D409E" w:rsidRDefault="006D409E" w:rsidP="00E85E86">
                        <w:pPr>
                          <w:spacing w:after="160" w:line="259" w:lineRule="auto"/>
                        </w:pPr>
                        <w:r>
                          <w:rPr>
                            <w:rFonts w:ascii="Arial" w:eastAsia="Arial" w:hAnsi="Arial" w:cs="Arial"/>
                            <w:b/>
                            <w:color w:val="9D9D9D"/>
                            <w:sz w:val="18"/>
                          </w:rPr>
                          <w:t xml:space="preserve">informed </w:t>
                        </w:r>
                      </w:p>
                    </w:txbxContent>
                  </v:textbox>
                </v:rect>
                <v:shape id="Shape 127474" o:spid="_x0000_s1097" style="position:absolute;left:28907;top:29066;width:10407;height:7798;visibility:visible;mso-wrap-style:square;v-text-anchor:top" coordsize="1040789,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" path="m,l1040789,r,779813l,779813,,e" fillcolor="#ebf7ff" stroked="f" strokeweight="0">
                  <v:path arrowok="t" textboxrect="0,0,1040789,779813"/>
                </v:shape>
                <v:shape id="Shape 1187" o:spid="_x0000_s1098" style="position:absolute;left:28907;top:29066;width:10407;height:7798;visibility:visible;mso-wrap-style:square;v-text-anchor:top" coordsize="1040789,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" path="m,l1040789,r,779813l,779813,,xe" filled="f" strokecolor="#4a7eba" strokeweight=".69461mm">
                  <v:path arrowok="t" textboxrect="0,0,1040789,779813"/>
                </v:shape>
                <v:rect id="Rectangle 1188" o:spid="_x0000_s1099" style="position:absolute;left:30235;top:29766;width:1070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14:paraId="78045AEC" w14:textId="77777777" w:rsidR="006D409E" w:rsidRDefault="006D409E" w:rsidP="00E85E86">
                        <w:pPr>
                          <w:spacing w:after="160" w:line="259" w:lineRule="auto"/>
                        </w:pPr>
                        <w:r>
                          <w:rPr>
                            <w:rFonts w:ascii="Arial" w:eastAsia="Arial" w:hAnsi="Arial" w:cs="Arial"/>
                            <w:b/>
                            <w:color w:val="9D9D9D"/>
                            <w:sz w:val="18"/>
                          </w:rPr>
                          <w:t xml:space="preserve">Section 17 (4) </w:t>
                        </w:r>
                      </w:p>
                    </w:txbxContent>
                  </v:textbox>
                </v:rect>
                <v:rect id="Rectangle 1189" o:spid="_x0000_s1100" style="position:absolute;left:31431;top:31116;width:751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3DB2E6DF" w14:textId="77777777" w:rsidR="006D409E" w:rsidRDefault="006D409E" w:rsidP="00E85E86">
                        <w:pPr>
                          <w:spacing w:after="160" w:line="259" w:lineRule="auto"/>
                        </w:pPr>
                        <w:r>
                          <w:rPr>
                            <w:rFonts w:ascii="Arial" w:eastAsia="Arial" w:hAnsi="Arial" w:cs="Arial"/>
                            <w:b/>
                            <w:color w:val="9D9D9D"/>
                            <w:sz w:val="18"/>
                          </w:rPr>
                          <w:t xml:space="preserve">enquiries </w:t>
                        </w:r>
                      </w:p>
                    </w:txbxContent>
                  </v:textbox>
                </v:rect>
                <v:rect id="Rectangle 1190" o:spid="_x0000_s1101" style="position:absolute;left:30613;top:32467;width:1002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14:paraId="776471DB" w14:textId="77777777" w:rsidR="006D409E" w:rsidRDefault="006D409E" w:rsidP="00E85E86">
                        <w:pPr>
                          <w:spacing w:after="160" w:line="259" w:lineRule="auto"/>
                        </w:pPr>
                        <w:r>
                          <w:rPr>
                            <w:rFonts w:ascii="Arial" w:eastAsia="Arial" w:hAnsi="Arial" w:cs="Arial"/>
                            <w:b/>
                            <w:color w:val="9D9D9D"/>
                            <w:sz w:val="18"/>
                          </w:rPr>
                          <w:t xml:space="preserve">appropriate:  </w:t>
                        </w:r>
                      </w:p>
                    </w:txbxContent>
                  </v:textbox>
                </v:rect>
                <v:rect id="Rectangle 1191" o:spid="_x0000_s1102" style="position:absolute;left:31966;top:33817;width:613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14:paraId="7CCE089F" w14:textId="77777777" w:rsidR="006D409E" w:rsidRDefault="006D409E" w:rsidP="00E85E86">
                        <w:pPr>
                          <w:spacing w:after="160" w:line="259" w:lineRule="auto"/>
                        </w:pPr>
                        <w:r>
                          <w:rPr>
                            <w:rFonts w:ascii="Arial" w:eastAsia="Arial" w:hAnsi="Arial" w:cs="Arial"/>
                            <w:b/>
                            <w:color w:val="9D9D9D"/>
                            <w:sz w:val="18"/>
                          </w:rPr>
                          <w:t xml:space="preserve">referrer </w:t>
                        </w:r>
                      </w:p>
                    </w:txbxContent>
                  </v:textbox>
                </v:rect>
                <v:rect id="Rectangle 1192" o:spid="_x0000_s1103" style="position:absolute;left:31526;top:35137;width:726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7D5209ED" w14:textId="77777777" w:rsidR="006D409E" w:rsidRDefault="006D409E" w:rsidP="00E85E86">
                        <w:pPr>
                          <w:spacing w:after="160" w:line="259" w:lineRule="auto"/>
                        </w:pPr>
                        <w:r>
                          <w:rPr>
                            <w:rFonts w:ascii="Arial" w:eastAsia="Arial" w:hAnsi="Arial" w:cs="Arial"/>
                            <w:b/>
                            <w:color w:val="9D9D9D"/>
                            <w:sz w:val="18"/>
                          </w:rPr>
                          <w:t xml:space="preserve">informed </w:t>
                        </w:r>
                      </w:p>
                    </w:txbxContent>
                  </v:textbox>
                </v:rect>
                <v:shape id="Shape 127475" o:spid="_x0000_s1104" style="position:absolute;left:43403;top:29066;width:10780;height:7798;visibility:visible;mso-wrap-style:square;v-text-anchor:top" coordsize="1077962,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" path="m,l1077962,r,779813l,779813,,e" fillcolor="#ebf7ff" stroked="f" strokeweight="0">
                  <v:path arrowok="t" textboxrect="0,0,1077962,779813"/>
                </v:shape>
                <v:shape id="Shape 1194" o:spid="_x0000_s1105" style="position:absolute;left:43403;top:29066;width:10780;height:7798;visibility:visible;mso-wrap-style:square;v-text-anchor:top" coordsize="1077962,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" path="m,l1077962,r,779813l,779813,,xe" filled="f" strokecolor="#4a7eba" strokeweight=".69461mm">
                  <v:path arrowok="t" textboxrect="0,0,1077962,779813"/>
                </v:shape>
                <v:rect id="Rectangle 1195" o:spid="_x0000_s1106" style="position:absolute;left:45988;top:29766;width:789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58E628C1" w14:textId="77777777" w:rsidR="006D409E" w:rsidRDefault="006D409E" w:rsidP="00E85E86">
                        <w:pPr>
                          <w:spacing w:after="160" w:line="259" w:lineRule="auto"/>
                        </w:pPr>
                        <w:r>
                          <w:rPr>
                            <w:rFonts w:ascii="Arial" w:eastAsia="Arial" w:hAnsi="Arial" w:cs="Arial"/>
                            <w:b/>
                            <w:color w:val="9D9D9D"/>
                            <w:sz w:val="18"/>
                          </w:rPr>
                          <w:t xml:space="preserve">No formal </w:t>
                        </w:r>
                      </w:p>
                    </w:txbxContent>
                  </v:textbox>
                </v:rect>
                <v:rect id="Rectangle 1196" o:spid="_x0000_s1107" style="position:absolute;left:45358;top:31116;width:957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3FFB573B" w14:textId="77777777" w:rsidR="006D409E" w:rsidRDefault="006D409E" w:rsidP="00E85E86">
                        <w:pPr>
                          <w:spacing w:after="160" w:line="259" w:lineRule="auto"/>
                        </w:pPr>
                        <w:r>
                          <w:rPr>
                            <w:rFonts w:ascii="Arial" w:eastAsia="Arial" w:hAnsi="Arial" w:cs="Arial"/>
                            <w:b/>
                            <w:color w:val="9D9D9D"/>
                            <w:sz w:val="18"/>
                          </w:rPr>
                          <w:t xml:space="preserve">assessment </w:t>
                        </w:r>
                      </w:p>
                    </w:txbxContent>
                  </v:textbox>
                </v:rect>
                <v:rect id="Rectangle 1197" o:spid="_x0000_s1108" style="position:absolute;left:46177;top:32467;width:7346;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5EEAC9F0" w14:textId="77777777" w:rsidR="006D409E" w:rsidRDefault="006D409E" w:rsidP="00E85E86">
                        <w:pPr>
                          <w:spacing w:after="160" w:line="259" w:lineRule="auto"/>
                        </w:pPr>
                        <w:r>
                          <w:rPr>
                            <w:rFonts w:ascii="Arial" w:eastAsia="Arial" w:hAnsi="Arial" w:cs="Arial"/>
                            <w:b/>
                            <w:color w:val="9D9D9D"/>
                            <w:sz w:val="18"/>
                          </w:rPr>
                          <w:t xml:space="preserve">required: </w:t>
                        </w:r>
                      </w:p>
                    </w:txbxContent>
                  </v:textbox>
                </v:rect>
                <v:rect id="Rectangle 1198" o:spid="_x0000_s1109" style="position:absolute;left:46649;top:33817;width:613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0EAC3ACC" w14:textId="77777777" w:rsidR="006D409E" w:rsidRDefault="006D409E" w:rsidP="00E85E86">
                        <w:pPr>
                          <w:spacing w:after="160" w:line="259" w:lineRule="auto"/>
                        </w:pPr>
                        <w:r>
                          <w:rPr>
                            <w:rFonts w:ascii="Arial" w:eastAsia="Arial" w:hAnsi="Arial" w:cs="Arial"/>
                            <w:b/>
                            <w:color w:val="9D9D9D"/>
                            <w:sz w:val="18"/>
                          </w:rPr>
                          <w:t xml:space="preserve">referrer </w:t>
                        </w:r>
                      </w:p>
                    </w:txbxContent>
                  </v:textbox>
                </v:rect>
                <v:rect id="Rectangle 1199" o:spid="_x0000_s1110" style="position:absolute;left:46208;top:35137;width:687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570B33D6" w14:textId="77777777" w:rsidR="006D409E" w:rsidRDefault="006D409E" w:rsidP="00E85E86">
                        <w:pPr>
                          <w:spacing w:after="160" w:line="259" w:lineRule="auto"/>
                        </w:pPr>
                        <w:r>
                          <w:rPr>
                            <w:rFonts w:ascii="Arial" w:eastAsia="Arial" w:hAnsi="Arial" w:cs="Arial"/>
                            <w:b/>
                            <w:color w:val="9D9D9D"/>
                            <w:sz w:val="18"/>
                          </w:rPr>
                          <w:t>informed</w:t>
                        </w:r>
                      </w:p>
                    </w:txbxContent>
                  </v:textbox>
                </v:rect>
                <v:shape id="Shape 127476" o:spid="_x0000_s1111" style="position:absolute;left:1400;top:38991;width:10036;height:11616;visibility:visible;mso-wrap-style:square;v-text-anchor:top" coordsize="1003605,1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" path="m,l1003605,r,1161616l,1161616,,e" fillcolor="#ebf7ff" stroked="f" strokeweight="0">
                  <v:path arrowok="t" textboxrect="0,0,1003605,1161616"/>
                </v:shape>
                <v:shape id="Shape 1201" o:spid="_x0000_s1112" style="position:absolute;left:1400;top:38991;width:10036;height:11616;visibility:visible;mso-wrap-style:square;v-text-anchor:top" coordsize="1003605,1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" path="m,l1003605,r,1161616l,1161616,,xe" filled="f" strokecolor="#4a7eba" strokeweight=".69464mm">
                  <v:path arrowok="t" textboxrect="0,0,1003605,1161616"/>
                </v:shape>
                <v:rect id="Rectangle 1202" o:spid="_x0000_s1113" style="position:absolute;left:3038;top:39691;width:943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51BF7C0B" w14:textId="77777777" w:rsidR="006D409E" w:rsidRDefault="006D409E" w:rsidP="00E85E86">
                        <w:pPr>
                          <w:spacing w:after="160" w:line="259" w:lineRule="auto"/>
                        </w:pPr>
                        <w:r>
                          <w:rPr>
                            <w:rFonts w:ascii="Arial" w:eastAsia="Arial" w:hAnsi="Arial" w:cs="Arial"/>
                            <w:b/>
                            <w:color w:val="9D9D9D"/>
                            <w:sz w:val="18"/>
                          </w:rPr>
                          <w:t xml:space="preserve">Appropriate </w:t>
                        </w:r>
                      </w:p>
                    </w:txbxContent>
                  </v:textbox>
                </v:rect>
                <v:rect id="Rectangle 1203" o:spid="_x0000_s1114" style="position:absolute;left:3258;top:41041;width:881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2B15010D" w14:textId="77777777" w:rsidR="006D409E" w:rsidRDefault="006D409E" w:rsidP="00E85E86">
                        <w:pPr>
                          <w:spacing w:after="160" w:line="259" w:lineRule="auto"/>
                        </w:pPr>
                        <w:r>
                          <w:rPr>
                            <w:rFonts w:ascii="Arial" w:eastAsia="Arial" w:hAnsi="Arial" w:cs="Arial"/>
                            <w:b/>
                            <w:color w:val="9D9D9D"/>
                            <w:sz w:val="18"/>
                          </w:rPr>
                          <w:t xml:space="preserve">emergency </w:t>
                        </w:r>
                      </w:p>
                    </w:txbxContent>
                  </v:textbox>
                </v:rect>
                <v:rect id="Rectangle 1204" o:spid="_x0000_s1115" style="position:absolute;left:2944;top:42392;width:965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31D7FB18" w14:textId="77777777" w:rsidR="006D409E" w:rsidRDefault="006D409E" w:rsidP="00E85E86">
                        <w:pPr>
                          <w:spacing w:after="160" w:line="259" w:lineRule="auto"/>
                        </w:pPr>
                        <w:r>
                          <w:rPr>
                            <w:rFonts w:ascii="Arial" w:eastAsia="Arial" w:hAnsi="Arial" w:cs="Arial"/>
                            <w:b/>
                            <w:color w:val="9D9D9D"/>
                            <w:sz w:val="18"/>
                          </w:rPr>
                          <w:t xml:space="preserve">action taken </w:t>
                        </w:r>
                      </w:p>
                    </w:txbxContent>
                  </v:textbox>
                </v:rect>
                <v:rect id="Rectangle 1205" o:spid="_x0000_s1116" style="position:absolute;left:3856;top:43742;width:722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3C9FFFFC" w14:textId="77777777" w:rsidR="006D409E" w:rsidRDefault="006D409E" w:rsidP="00E85E86">
                        <w:pPr>
                          <w:spacing w:after="160" w:line="259" w:lineRule="auto"/>
                        </w:pPr>
                        <w:r>
                          <w:rPr>
                            <w:rFonts w:ascii="Arial" w:eastAsia="Arial" w:hAnsi="Arial" w:cs="Arial"/>
                            <w:b/>
                            <w:color w:val="9D9D9D"/>
                            <w:sz w:val="18"/>
                          </w:rPr>
                          <w:t xml:space="preserve">by social </w:t>
                        </w:r>
                      </w:p>
                    </w:txbxContent>
                  </v:textbox>
                </v:rect>
                <v:rect id="Rectangle 1206" o:spid="_x0000_s1117" style="position:absolute;left:2409;top:45092;width:1107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14:paraId="786CF61E" w14:textId="77777777" w:rsidR="006D409E" w:rsidRDefault="006D409E" w:rsidP="00E85E86">
                        <w:pPr>
                          <w:spacing w:after="160" w:line="259" w:lineRule="auto"/>
                        </w:pPr>
                        <w:r>
                          <w:rPr>
                            <w:rFonts w:ascii="Arial" w:eastAsia="Arial" w:hAnsi="Arial" w:cs="Arial"/>
                            <w:b/>
                            <w:color w:val="9D9D9D"/>
                            <w:sz w:val="18"/>
                          </w:rPr>
                          <w:t xml:space="preserve">worker, police </w:t>
                        </w:r>
                      </w:p>
                    </w:txbxContent>
                  </v:textbox>
                </v:rect>
                <v:rect id="Rectangle 1207" o:spid="_x0000_s1118" style="position:absolute;left:2692;top:46413;width:937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128DBEE7" w14:textId="77777777" w:rsidR="006D409E" w:rsidRDefault="006D409E" w:rsidP="00E85E86">
                        <w:pPr>
                          <w:spacing w:after="160" w:line="259" w:lineRule="auto"/>
                        </w:pPr>
                        <w:r>
                          <w:rPr>
                            <w:rFonts w:ascii="Arial" w:eastAsia="Arial" w:hAnsi="Arial" w:cs="Arial"/>
                            <w:b/>
                            <w:color w:val="9D9D9D"/>
                            <w:sz w:val="18"/>
                          </w:rPr>
                          <w:t>or NSPCC (5</w:t>
                        </w:r>
                      </w:p>
                    </w:txbxContent>
                  </v:textbox>
                </v:rect>
                <v:rect id="Rectangle 98379" o:spid="_x0000_s1119" style="position:absolute;left:9741;top:46413;width:52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" filled="f" stroked="f">
                  <v:textbox inset="0,0,0,0">
                    <w:txbxContent>
                      <w:p w14:paraId="7A6F6906" w14:textId="77777777" w:rsidR="006D409E" w:rsidRDefault="006D409E" w:rsidP="00E85E86">
                        <w:pPr>
                          <w:spacing w:after="160" w:line="259" w:lineRule="auto"/>
                        </w:pPr>
                        <w:r>
                          <w:rPr>
                            <w:color w:val="9D9D9D"/>
                            <w:sz w:val="18"/>
                          </w:rPr>
                          <w:t>)</w:t>
                        </w:r>
                      </w:p>
                    </w:txbxContent>
                  </v:textbox>
                </v:rect>
                <v:rect id="Rectangle 98380" o:spid="_x0000_s1120" style="position:absolute;left:10150;top:46413;width:44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" filled="f" stroked="f">
                  <v:textbox inset="0,0,0,0">
                    <w:txbxContent>
                      <w:p w14:paraId="36B532A9" w14:textId="77777777" w:rsidR="006D409E" w:rsidRDefault="006D409E" w:rsidP="00E85E86">
                        <w:pPr>
                          <w:spacing w:after="160" w:line="259" w:lineRule="auto"/>
                        </w:pPr>
                        <w:r>
                          <w:rPr>
                            <w:color w:val="9D9D9D"/>
                            <w:sz w:val="18"/>
                          </w:rPr>
                          <w:t xml:space="preserve"> </w:t>
                        </w:r>
                      </w:p>
                    </w:txbxContent>
                  </v:textbox>
                </v:rect>
                <v:shape id="Shape 127477" o:spid="_x0000_s1121" style="position:absolute;left:14782;top:38991;width:10221;height:11616;visibility:visible;mso-wrap-style:square;v-text-anchor:top" coordsize="1022124,116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" path="m,l1022124,r,1161609l,1161609,,e" fillcolor="#ebf7ff" stroked="f" strokeweight="0">
                  <v:path arrowok="t" textboxrect="0,0,1022124,1161609"/>
                </v:shape>
                <v:shape id="Shape 1210" o:spid="_x0000_s1122" style="position:absolute;left:14782;top:38991;width:10221;height:11616;visibility:visible;mso-wrap-style:square;v-text-anchor:top" coordsize="1022124,116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" path="m,l1022124,r,1161609l,1161609,,xe" filled="f" strokecolor="#4a7eba" strokeweight=".69464mm">
                  <v:path arrowok="t" textboxrect="0,0,1022124,1161609"/>
                </v:shape>
                <v:rect id="Rectangle 1211" o:spid="_x0000_s1123" style="position:absolute;left:16233;top:39691;width:1019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14:paraId="27EDABB5" w14:textId="77777777" w:rsidR="006D409E" w:rsidRDefault="006D409E" w:rsidP="00E85E86">
                        <w:pPr>
                          <w:spacing w:after="160" w:line="259" w:lineRule="auto"/>
                        </w:pPr>
                        <w:r>
                          <w:rPr>
                            <w:rFonts w:ascii="Arial" w:eastAsia="Arial" w:hAnsi="Arial" w:cs="Arial"/>
                            <w:b/>
                            <w:color w:val="9D9D9D"/>
                            <w:sz w:val="18"/>
                          </w:rPr>
                          <w:t xml:space="preserve">Identify child </w:t>
                        </w:r>
                      </w:p>
                    </w:txbxContent>
                  </v:textbox>
                </v:rect>
                <v:rect id="Rectangle 1212" o:spid="_x0000_s1124" style="position:absolute;left:17429;top:41041;width:701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4B264BA9" w14:textId="77777777" w:rsidR="006D409E" w:rsidRDefault="006D409E" w:rsidP="00E85E86">
                        <w:pPr>
                          <w:spacing w:after="160" w:line="259" w:lineRule="auto"/>
                        </w:pPr>
                        <w:r>
                          <w:rPr>
                            <w:rFonts w:ascii="Arial" w:eastAsia="Arial" w:hAnsi="Arial" w:cs="Arial"/>
                            <w:b/>
                            <w:color w:val="9D9D9D"/>
                            <w:sz w:val="18"/>
                          </w:rPr>
                          <w:t xml:space="preserve">at risk of </w:t>
                        </w:r>
                      </w:p>
                    </w:txbxContent>
                  </v:textbox>
                </v:rect>
                <v:rect id="Rectangle 1213" o:spid="_x0000_s1125" style="position:absolute;left:16894;top:42392;width:843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5F5C9C98" w14:textId="77777777" w:rsidR="006D409E" w:rsidRDefault="006D409E" w:rsidP="00E85E86">
                        <w:pPr>
                          <w:spacing w:after="160" w:line="259" w:lineRule="auto"/>
                        </w:pPr>
                        <w:r>
                          <w:rPr>
                            <w:rFonts w:ascii="Arial" w:eastAsia="Arial" w:hAnsi="Arial" w:cs="Arial"/>
                            <w:b/>
                            <w:color w:val="9D9D9D"/>
                            <w:sz w:val="18"/>
                          </w:rPr>
                          <w:t xml:space="preserve">significant </w:t>
                        </w:r>
                      </w:p>
                    </w:txbxContent>
                  </v:textbox>
                </v:rect>
                <v:rect id="Rectangle 1214" o:spid="_x0000_s1126" style="position:absolute;left:17334;top:43742;width:722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676F4017" w14:textId="77777777" w:rsidR="006D409E" w:rsidRDefault="006D409E" w:rsidP="00E85E86">
                        <w:pPr>
                          <w:spacing w:after="160" w:line="259" w:lineRule="auto"/>
                        </w:pPr>
                        <w:r>
                          <w:rPr>
                            <w:rFonts w:ascii="Arial" w:eastAsia="Arial" w:hAnsi="Arial" w:cs="Arial"/>
                            <w:b/>
                            <w:color w:val="9D9D9D"/>
                            <w:sz w:val="18"/>
                          </w:rPr>
                          <w:t xml:space="preserve">harm (4): </w:t>
                        </w:r>
                      </w:p>
                    </w:txbxContent>
                  </v:textbox>
                </v:rect>
                <v:rect id="Rectangle 1215" o:spid="_x0000_s1127" style="position:absolute;left:15918;top:45092;width:1098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745426A9" w14:textId="77777777" w:rsidR="006D409E" w:rsidRDefault="006D409E" w:rsidP="00E85E86">
                        <w:pPr>
                          <w:spacing w:after="160" w:line="259" w:lineRule="auto"/>
                        </w:pPr>
                        <w:r>
                          <w:rPr>
                            <w:rFonts w:ascii="Arial" w:eastAsia="Arial" w:hAnsi="Arial" w:cs="Arial"/>
                            <w:b/>
                            <w:color w:val="9D9D9D"/>
                            <w:sz w:val="18"/>
                          </w:rPr>
                          <w:t xml:space="preserve">possible child </w:t>
                        </w:r>
                      </w:p>
                    </w:txbxContent>
                  </v:textbox>
                </v:rect>
                <v:rect id="Rectangle 1216" o:spid="_x0000_s1128" style="position:absolute;left:16957;top:46443;width:822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14:paraId="76BB90C2" w14:textId="77777777" w:rsidR="006D409E" w:rsidRDefault="006D409E" w:rsidP="00E85E86">
                        <w:pPr>
                          <w:spacing w:after="160" w:line="259" w:lineRule="auto"/>
                        </w:pPr>
                        <w:r>
                          <w:rPr>
                            <w:rFonts w:ascii="Arial" w:eastAsia="Arial" w:hAnsi="Arial" w:cs="Arial"/>
                            <w:b/>
                            <w:color w:val="9D9D9D"/>
                            <w:sz w:val="18"/>
                          </w:rPr>
                          <w:t xml:space="preserve">protection </w:t>
                        </w:r>
                      </w:p>
                    </w:txbxContent>
                  </v:textbox>
                </v:rect>
                <v:rect id="Rectangle 1217" o:spid="_x0000_s1129" style="position:absolute;left:18656;top:47763;width:370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5B815571" w14:textId="77777777" w:rsidR="006D409E" w:rsidRDefault="006D409E" w:rsidP="00E85E86">
                        <w:pPr>
                          <w:spacing w:after="160" w:line="259" w:lineRule="auto"/>
                        </w:pPr>
                        <w:r>
                          <w:rPr>
                            <w:rFonts w:ascii="Arial" w:eastAsia="Arial" w:hAnsi="Arial" w:cs="Arial"/>
                            <w:b/>
                            <w:color w:val="9D9D9D"/>
                            <w:sz w:val="18"/>
                          </w:rPr>
                          <w:t xml:space="preserve">plan </w:t>
                        </w:r>
                      </w:p>
                    </w:txbxContent>
                  </v:textbox>
                </v:rect>
                <v:shape id="Shape 127478" o:spid="_x0000_s1130" style="position:absolute;left:28907;top:39290;width:10593;height:11317;visibility:visible;mso-wrap-style:square;v-text-anchor:top" coordsize="1059297,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" path="m,l1059297,r,1131698l,1131698,,e" fillcolor="#ebf7ff" stroked="f" strokeweight="0">
                  <v:path arrowok="t" textboxrect="0,0,1059297,1131698"/>
                </v:shape>
                <v:shape id="Shape 1219" o:spid="_x0000_s1131" style="position:absolute;left:28907;top:39290;width:10593;height:11317;visibility:visible;mso-wrap-style:square;v-text-anchor:top" coordsize="1059297,113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" path="m,l1059297,r,1131699l,1131699,,xe" filled="f" strokecolor="#4a7eba" strokeweight=".69464mm">
                  <v:path arrowok="t" textboxrect="0,0,1059297,1131699"/>
                </v:shape>
                <v:rect id="Rectangle 1220" o:spid="_x0000_s1132" style="position:absolute;left:29852;top:39990;width:1199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20D4F7CE" w14:textId="77777777" w:rsidR="006D409E" w:rsidRDefault="006D409E" w:rsidP="00E85E86">
                        <w:pPr>
                          <w:spacing w:after="160" w:line="259" w:lineRule="auto"/>
                        </w:pPr>
                        <w:r>
                          <w:rPr>
                            <w:rFonts w:ascii="Arial" w:eastAsia="Arial" w:hAnsi="Arial" w:cs="Arial"/>
                            <w:b/>
                            <w:color w:val="9D9D9D"/>
                            <w:sz w:val="18"/>
                          </w:rPr>
                          <w:t xml:space="preserve">Identify child in </w:t>
                        </w:r>
                      </w:p>
                    </w:txbxContent>
                  </v:textbox>
                </v:rect>
                <v:rect id="Rectangle 1221" o:spid="_x0000_s1133" style="position:absolute;left:30733;top:41340;width:969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3BC52C43" w14:textId="77777777" w:rsidR="006D409E" w:rsidRDefault="006D409E" w:rsidP="00E85E86">
                        <w:pPr>
                          <w:spacing w:after="160" w:line="259" w:lineRule="auto"/>
                        </w:pPr>
                        <w:r>
                          <w:rPr>
                            <w:rFonts w:ascii="Arial" w:eastAsia="Arial" w:hAnsi="Arial" w:cs="Arial"/>
                            <w:b/>
                            <w:color w:val="9D9D9D"/>
                            <w:sz w:val="18"/>
                          </w:rPr>
                          <w:t xml:space="preserve">need (4) and </w:t>
                        </w:r>
                      </w:p>
                    </w:txbxContent>
                  </v:textbox>
                </v:rect>
                <v:rect id="Rectangle 1222" o:spid="_x0000_s1134" style="position:absolute;left:32086;top:42691;width:609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2A154711" w14:textId="77777777" w:rsidR="006D409E" w:rsidRDefault="006D409E" w:rsidP="00E85E86">
                        <w:pPr>
                          <w:spacing w:after="160" w:line="259" w:lineRule="auto"/>
                        </w:pPr>
                        <w:r>
                          <w:rPr>
                            <w:rFonts w:ascii="Arial" w:eastAsia="Arial" w:hAnsi="Arial" w:cs="Arial"/>
                            <w:b/>
                            <w:color w:val="9D9D9D"/>
                            <w:sz w:val="18"/>
                          </w:rPr>
                          <w:t xml:space="preserve">identify </w:t>
                        </w:r>
                      </w:p>
                    </w:txbxContent>
                  </v:textbox>
                </v:rect>
                <v:rect id="Rectangle 1223" o:spid="_x0000_s1135" style="position:absolute;left:30922;top:44041;width:918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14:paraId="71062257" w14:textId="77777777" w:rsidR="006D409E" w:rsidRDefault="006D409E" w:rsidP="00E85E86">
                        <w:pPr>
                          <w:spacing w:after="160" w:line="259" w:lineRule="auto"/>
                        </w:pPr>
                        <w:r>
                          <w:rPr>
                            <w:rFonts w:ascii="Arial" w:eastAsia="Arial" w:hAnsi="Arial" w:cs="Arial"/>
                            <w:b/>
                            <w:color w:val="9D9D9D"/>
                            <w:sz w:val="18"/>
                          </w:rPr>
                          <w:t xml:space="preserve">appropriate </w:t>
                        </w:r>
                      </w:p>
                    </w:txbxContent>
                  </v:textbox>
                </v:rect>
                <v:rect id="Rectangle 1224" o:spid="_x0000_s1136" style="position:absolute;left:31992;top:45392;width:6341;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70DC90CF" w14:textId="77777777" w:rsidR="006D409E" w:rsidRDefault="006D409E" w:rsidP="00E85E86">
                        <w:pPr>
                          <w:spacing w:after="160" w:line="259" w:lineRule="auto"/>
                        </w:pPr>
                        <w:r>
                          <w:rPr>
                            <w:rFonts w:ascii="Arial" w:eastAsia="Arial" w:hAnsi="Arial" w:cs="Arial"/>
                            <w:b/>
                            <w:color w:val="9D9D9D"/>
                            <w:sz w:val="18"/>
                          </w:rPr>
                          <w:t xml:space="preserve">support </w:t>
                        </w:r>
                      </w:p>
                    </w:txbxContent>
                  </v:textbox>
                </v:rect>
                <v:shape id="Shape 1226" o:spid="_x0000_s1137" style="position:absolute;left:42787;top:38991;width:12267;height:11616;visibility:visible;mso-wrap-style:square;v-text-anchor:top" coordsize="1226644,116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" path="m,l1226644,r,1161614l,1161614,,xe" filled="f" strokecolor="#be4b48" strokeweight=".69464mm">
                  <v:path arrowok="t" textboxrect="0,0,1226644,1161614"/>
                </v:shape>
                <v:rect id="Rectangle 1227" o:spid="_x0000_s1138" style="position:absolute;left:44709;top:39691;width:1165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14:paraId="62027407" w14:textId="77777777" w:rsidR="006D409E" w:rsidRDefault="006D409E" w:rsidP="00E85E86">
                        <w:pPr>
                          <w:spacing w:after="160" w:line="259" w:lineRule="auto"/>
                        </w:pPr>
                        <w:r>
                          <w:rPr>
                            <w:rFonts w:ascii="Arial" w:eastAsia="Arial" w:hAnsi="Arial" w:cs="Arial"/>
                            <w:b/>
                            <w:color w:val="9D9D9D"/>
                            <w:sz w:val="18"/>
                          </w:rPr>
                          <w:t xml:space="preserve">School/college </w:t>
                        </w:r>
                      </w:p>
                    </w:txbxContent>
                  </v:textbox>
                </v:rect>
                <v:rect id="Rectangle 1228" o:spid="_x0000_s1139" style="position:absolute;left:46094;top:41041;width:793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14:paraId="52F09454" w14:textId="77777777" w:rsidR="006D409E" w:rsidRDefault="006D409E" w:rsidP="00E85E86">
                        <w:pPr>
                          <w:spacing w:after="160" w:line="259" w:lineRule="auto"/>
                        </w:pPr>
                        <w:r>
                          <w:rPr>
                            <w:rFonts w:ascii="Arial" w:eastAsia="Arial" w:hAnsi="Arial" w:cs="Arial"/>
                            <w:b/>
                            <w:color w:val="9D9D9D"/>
                            <w:sz w:val="18"/>
                          </w:rPr>
                          <w:t xml:space="preserve">considers </w:t>
                        </w:r>
                      </w:p>
                    </w:txbxContent>
                  </v:textbox>
                </v:rect>
                <v:rect id="Rectangle 1229" o:spid="_x0000_s1140" style="position:absolute;left:44237;top:42392;width:1287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14:paraId="6217B91E" w14:textId="77777777" w:rsidR="006D409E" w:rsidRDefault="006D409E" w:rsidP="00E85E86">
                        <w:pPr>
                          <w:spacing w:after="160" w:line="259" w:lineRule="auto"/>
                        </w:pPr>
                        <w:r>
                          <w:rPr>
                            <w:rFonts w:ascii="Arial" w:eastAsia="Arial" w:hAnsi="Arial" w:cs="Arial"/>
                            <w:b/>
                            <w:color w:val="9D9D9D"/>
                            <w:sz w:val="18"/>
                          </w:rPr>
                          <w:t xml:space="preserve">pastoral support </w:t>
                        </w:r>
                      </w:p>
                    </w:txbxContent>
                  </v:textbox>
                </v:rect>
                <v:rect id="Rectangle 1230" o:spid="_x0000_s1141" style="position:absolute;left:44174;top:43742;width:13038;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14:paraId="148748A5" w14:textId="77777777" w:rsidR="006D409E" w:rsidRDefault="006D409E" w:rsidP="00E85E86">
                        <w:pPr>
                          <w:spacing w:after="160" w:line="259" w:lineRule="auto"/>
                        </w:pPr>
                        <w:r>
                          <w:rPr>
                            <w:rFonts w:ascii="Arial" w:eastAsia="Arial" w:hAnsi="Arial" w:cs="Arial"/>
                            <w:b/>
                            <w:color w:val="9D9D9D"/>
                            <w:sz w:val="18"/>
                          </w:rPr>
                          <w:t xml:space="preserve">and/or early help </w:t>
                        </w:r>
                      </w:p>
                    </w:txbxContent>
                  </v:textbox>
                </v:rect>
                <v:rect id="Rectangle 1231" o:spid="_x0000_s1142" style="position:absolute;left:44646;top:45092;width:1220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14:paraId="3B1DC8BC" w14:textId="77777777" w:rsidR="006D409E" w:rsidRDefault="006D409E" w:rsidP="00E85E86">
                        <w:pPr>
                          <w:spacing w:after="160" w:line="259" w:lineRule="auto"/>
                        </w:pPr>
                        <w:r>
                          <w:rPr>
                            <w:rFonts w:ascii="Arial" w:eastAsia="Arial" w:hAnsi="Arial" w:cs="Arial"/>
                            <w:b/>
                            <w:color w:val="9D9D9D"/>
                            <w:sz w:val="18"/>
                          </w:rPr>
                          <w:t xml:space="preserve">assessment (2)  </w:t>
                        </w:r>
                      </w:p>
                    </w:txbxContent>
                  </v:textbox>
                </v:rect>
                <v:rect id="Rectangle 1232" o:spid="_x0000_s1143" style="position:absolute;left:46031;top:46443;width:810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14:paraId="2E96CA02" w14:textId="77777777" w:rsidR="006D409E" w:rsidRDefault="006D409E" w:rsidP="00E85E86">
                        <w:pPr>
                          <w:spacing w:after="160" w:line="259" w:lineRule="auto"/>
                        </w:pPr>
                        <w:r>
                          <w:rPr>
                            <w:rFonts w:ascii="Arial" w:eastAsia="Arial" w:hAnsi="Arial" w:cs="Arial"/>
                            <w:b/>
                            <w:color w:val="9D9D9D"/>
                            <w:sz w:val="18"/>
                          </w:rPr>
                          <w:t xml:space="preserve">accessing </w:t>
                        </w:r>
                      </w:p>
                    </w:txbxContent>
                  </v:textbox>
                </v:rect>
                <v:rect id="Rectangle 1233" o:spid="_x0000_s1144" style="position:absolute;left:43765;top:47793;width:1413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14:paraId="000E401D" w14:textId="77777777" w:rsidR="006D409E" w:rsidRDefault="006D409E" w:rsidP="00E85E86">
                        <w:pPr>
                          <w:spacing w:after="160" w:line="259" w:lineRule="auto"/>
                        </w:pPr>
                        <w:r>
                          <w:rPr>
                            <w:rFonts w:ascii="Arial" w:eastAsia="Arial" w:hAnsi="Arial" w:cs="Arial"/>
                            <w:b/>
                            <w:color w:val="9D9D9D"/>
                            <w:sz w:val="18"/>
                          </w:rPr>
                          <w:t xml:space="preserve">universal services </w:t>
                        </w:r>
                      </w:p>
                    </w:txbxContent>
                  </v:textbox>
                </v:rect>
                <v:rect id="Rectangle 1234" o:spid="_x0000_s1145" style="position:absolute;left:43860;top:49144;width:1391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46129C4F" w14:textId="77777777" w:rsidR="006D409E" w:rsidRDefault="006D409E" w:rsidP="00E85E86">
                        <w:pPr>
                          <w:spacing w:after="160" w:line="259" w:lineRule="auto"/>
                        </w:pPr>
                        <w:r>
                          <w:rPr>
                            <w:rFonts w:ascii="Arial" w:eastAsia="Arial" w:hAnsi="Arial" w:cs="Arial"/>
                            <w:b/>
                            <w:color w:val="9D9D9D"/>
                            <w:sz w:val="18"/>
                          </w:rPr>
                          <w:t xml:space="preserve">and other support </w:t>
                        </w:r>
                      </w:p>
                    </w:txbxContent>
                  </v:textbox>
                </v:rect>
                <v:shape id="Shape 1236" o:spid="_x0000_s1146" style="position:absolute;top:53169;width:56499;height:6817;visibility:visible;mso-wrap-style:square;v-text-anchor:top" coordsize="5649988,6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" path="m,l5649988,r,681610l,681610,,xe" filled="f" strokecolor="#be4b48" strokeweight=".69464mm">
                  <v:path arrowok="t" textboxrect="0,0,5649988,681610"/>
                </v:shape>
                <v:rect id="Rectangle 1237" o:spid="_x0000_s1147" style="position:absolute;left:10700;top:53870;width:4705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14:paraId="444C7CEF" w14:textId="77777777" w:rsidR="006D409E" w:rsidRDefault="006D409E" w:rsidP="00E85E86">
                        <w:pPr>
                          <w:spacing w:after="160" w:line="259" w:lineRule="auto"/>
                        </w:pPr>
                        <w:r>
                          <w:rPr>
                            <w:rFonts w:ascii="Arial" w:eastAsia="Arial" w:hAnsi="Arial" w:cs="Arial"/>
                            <w:b/>
                            <w:color w:val="9D9D9D"/>
                            <w:sz w:val="18"/>
                          </w:rPr>
                          <w:t xml:space="preserve">Staff should do everything they can to support social workers. </w:t>
                        </w:r>
                      </w:p>
                    </w:txbxContent>
                  </v:textbox>
                </v:rect>
                <v:rect id="Rectangle 1238" o:spid="_x0000_s1148" style="position:absolute;left:1102;top:55490;width:7265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4E8FE19D" w14:textId="77777777" w:rsidR="006D409E" w:rsidRDefault="006D409E" w:rsidP="00E85E86">
                        <w:pPr>
                          <w:spacing w:after="160" w:line="259" w:lineRule="auto"/>
                        </w:pPr>
                        <w:r>
                          <w:rPr>
                            <w:rFonts w:ascii="Arial" w:eastAsia="Arial" w:hAnsi="Arial" w:cs="Arial"/>
                            <w:b/>
                            <w:color w:val="9D9D9D"/>
                            <w:sz w:val="18"/>
                          </w:rPr>
                          <w:t xml:space="preserve">At all stages, staff should keep the child’s circumstances under review (involving the designated </w:t>
                        </w:r>
                      </w:p>
                    </w:txbxContent>
                  </v:textbox>
                </v:rect>
                <v:rect id="Rectangle 1239" o:spid="_x0000_s1149" style="position:absolute;left:2266;top:56840;width:3837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252A0701" w14:textId="77777777" w:rsidR="006D409E" w:rsidRDefault="006D409E" w:rsidP="00E85E86">
                        <w:pPr>
                          <w:spacing w:after="160" w:line="259" w:lineRule="auto"/>
                        </w:pPr>
                        <w:r>
                          <w:rPr>
                            <w:rFonts w:ascii="Arial" w:eastAsia="Arial" w:hAnsi="Arial" w:cs="Arial"/>
                            <w:b/>
                            <w:color w:val="9D9D9D"/>
                            <w:sz w:val="18"/>
                          </w:rPr>
                          <w:t>safeguarding lead (or deputies) as required), and re</w:t>
                        </w:r>
                      </w:p>
                    </w:txbxContent>
                  </v:textbox>
                </v:rect>
                <v:rect id="Rectangle 1240" o:spid="_x0000_s1150" style="position:absolute;left:31122;top:56840;width:53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14:paraId="49D01462" w14:textId="77777777" w:rsidR="006D409E" w:rsidRDefault="006D409E" w:rsidP="00E85E86">
                        <w:pPr>
                          <w:spacing w:after="160" w:line="259" w:lineRule="auto"/>
                        </w:pPr>
                        <w:r>
                          <w:rPr>
                            <w:rFonts w:ascii="Arial" w:eastAsia="Arial" w:hAnsi="Arial" w:cs="Arial"/>
                            <w:b/>
                            <w:color w:val="9D9D9D"/>
                            <w:sz w:val="18"/>
                          </w:rPr>
                          <w:t>-</w:t>
                        </w:r>
                      </w:p>
                    </w:txbxContent>
                  </v:textbox>
                </v:rect>
                <v:rect id="Rectangle 1241" o:spid="_x0000_s1151" style="position:absolute;left:31531;top:56840;width:3058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14:paraId="0C193CE3" w14:textId="77777777" w:rsidR="006D409E" w:rsidRDefault="006D409E" w:rsidP="00E85E86">
                        <w:pPr>
                          <w:spacing w:after="160" w:line="259" w:lineRule="auto"/>
                        </w:pPr>
                        <w:r>
                          <w:rPr>
                            <w:rFonts w:ascii="Arial" w:eastAsia="Arial" w:hAnsi="Arial" w:cs="Arial"/>
                            <w:b/>
                            <w:color w:val="9D9D9D"/>
                            <w:sz w:val="18"/>
                          </w:rPr>
                          <w:t xml:space="preserve">refer if appropriate, to ensure the child’s </w:t>
                        </w:r>
                      </w:p>
                    </w:txbxContent>
                  </v:textbox>
                </v:rect>
                <v:rect id="Rectangle 1242" o:spid="_x0000_s1152" style="position:absolute;left:7395;top:58161;width:1810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14:paraId="4FA06406" w14:textId="77777777" w:rsidR="006D409E" w:rsidRDefault="006D409E" w:rsidP="00E85E86">
                        <w:pPr>
                          <w:spacing w:after="160" w:line="259" w:lineRule="auto"/>
                        </w:pPr>
                        <w:r>
                          <w:rPr>
                            <w:rFonts w:ascii="Arial" w:eastAsia="Arial" w:hAnsi="Arial" w:cs="Arial"/>
                            <w:b/>
                            <w:color w:val="9D9D9D"/>
                            <w:sz w:val="18"/>
                          </w:rPr>
                          <w:t xml:space="preserve">circumstances improve </w:t>
                        </w:r>
                      </w:p>
                    </w:txbxContent>
                  </v:textbox>
                </v:rect>
                <v:rect id="Rectangle 1243" o:spid="_x0000_s1153" style="position:absolute;left:20895;top:58161;width:88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14:paraId="053D6AC2" w14:textId="77777777" w:rsidR="006D409E" w:rsidRDefault="006D409E" w:rsidP="00E85E86">
                        <w:pPr>
                          <w:spacing w:after="160" w:line="259" w:lineRule="auto"/>
                        </w:pPr>
                        <w:r>
                          <w:rPr>
                            <w:rFonts w:ascii="Arial" w:eastAsia="Arial" w:hAnsi="Arial" w:cs="Arial"/>
                            <w:b/>
                            <w:color w:val="9D9D9D"/>
                            <w:sz w:val="18"/>
                          </w:rPr>
                          <w:t>–</w:t>
                        </w:r>
                      </w:p>
                    </w:txbxContent>
                  </v:textbox>
                </v:rect>
                <v:rect id="Rectangle 1244" o:spid="_x0000_s1154" style="position:absolute;left:21871;top:58161;width:3698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37808887" w14:textId="77777777" w:rsidR="006D409E" w:rsidRDefault="006D409E" w:rsidP="00E85E86">
                        <w:pPr>
                          <w:spacing w:after="160" w:line="259" w:lineRule="auto"/>
                        </w:pPr>
                        <w:r>
                          <w:rPr>
                            <w:rFonts w:ascii="Arial" w:eastAsia="Arial" w:hAnsi="Arial" w:cs="Arial"/>
                            <w:b/>
                            <w:color w:val="9D9D9D"/>
                            <w:sz w:val="18"/>
                          </w:rPr>
                          <w:t xml:space="preserve">the child’s best interests must always come first  </w:t>
                        </w:r>
                      </w:p>
                    </w:txbxContent>
                  </v:textbox>
                </v:rect>
                <v:shape id="Shape 1275" o:spid="_x0000_s1155" style="position:absolute;left:44518;top:1417;width:14869;height:2523;visibility:visible;mso-wrap-style:square;v-text-anchor:top" coordsize="1486857,25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" path="m,l1486857,r,252257l,252257,,xe" filled="f" strokecolor="#be4b48" strokeweight=".69464mm">
                  <v:path arrowok="t" textboxrect="0,0,1486857,252257"/>
                </v:shape>
                <v:rect id="Rectangle 1276" o:spid="_x0000_s1156" style="position:absolute;left:46352;top:2118;width:1490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14:paraId="4F91DADE" w14:textId="77777777" w:rsidR="006D409E" w:rsidRDefault="006D409E" w:rsidP="00E85E86">
                        <w:pPr>
                          <w:spacing w:after="160" w:line="259" w:lineRule="auto"/>
                        </w:pPr>
                        <w:r>
                          <w:rPr>
                            <w:color w:val="9D9D9D"/>
                            <w:sz w:val="18"/>
                          </w:rPr>
                          <w:t>School/college action</w:t>
                        </w:r>
                      </w:p>
                    </w:txbxContent>
                  </v:textbox>
                </v:rect>
                <v:shape id="Shape 127479" o:spid="_x0000_s1157" style="position:absolute;left:44518;top:4859;width:14869;height:2533;visibility:visible;mso-wrap-style:square;v-text-anchor:top" coordsize="1486857,2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" path="m,l1486857,r,253289l,253289,,e" fillcolor="#ebf7ff" stroked="f" strokeweight="0">
                  <v:path arrowok="t" textboxrect="0,0,1486857,253289"/>
                </v:shape>
                <v:shape id="Shape 1278" o:spid="_x0000_s1158" style="position:absolute;left:44518;top:4859;width:14869;height:2533;visibility:visible;mso-wrap-style:square;v-text-anchor:top" coordsize="1486857,2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" path="m,l1486857,r,253289l,253289,,xe" filled="f" strokecolor="#4a7eba" strokeweight=".69464mm">
                  <v:path arrowok="t" textboxrect="0,0,1486857,253289"/>
                </v:shape>
                <v:rect id="Rectangle 1279" o:spid="_x0000_s1159" style="position:absolute;left:46635;top:5529;width:1455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22266D70" w14:textId="77777777" w:rsidR="006D409E" w:rsidRDefault="006D409E" w:rsidP="00E85E86">
                        <w:pPr>
                          <w:spacing w:after="160" w:line="259" w:lineRule="auto"/>
                        </w:pPr>
                        <w:r>
                          <w:rPr>
                            <w:color w:val="9D9D9D"/>
                            <w:sz w:val="18"/>
                          </w:rPr>
                          <w:t xml:space="preserve">Other agency action </w:t>
                        </w:r>
                      </w:p>
                    </w:txbxContent>
                  </v:textbox>
                </v:rect>
                <v:shape id="Shape 1280" o:spid="_x0000_s1160" style="position:absolute;left:15525;top:7362;width:0;height:2440;visibility:visible;mso-wrap-style:square;v-text-anchor:top" coordsize="1,24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" path="m,l1,244013e" filled="f" strokeweight=".2605mm">
                  <v:path arrowok="t" textboxrect="0,0,1,244013"/>
                </v:shape>
                <v:shape id="Shape 1281" o:spid="_x0000_s1161" style="position:absolute;left:15066;top:9052;width:918;height:750;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" path="m91778,4l45885,75023,,e" filled="f" strokeweight=".2605mm">
                  <v:stroke miterlimit="83231f" joinstyle="miter" endcap="round"/>
                  <v:path arrowok="t" textboxrect="0,0,91778,75023"/>
                </v:shape>
                <v:shape id="Shape 1282" o:spid="_x0000_s1162" style="position:absolute;left:37115;top:7362;width:71;height:2440;visibility:visible;mso-wrap-style:square;v-text-anchor:top" coordsize="7060,24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" path="m,l7060,244017e" filled="f" strokeweight=".2605mm">
                  <v:path arrowok="t" textboxrect="0,0,7060,244017"/>
                </v:shape>
                <v:shape id="Shape 1283" o:spid="_x0000_s1163" style="position:absolute;left:36705;top:9040;width:918;height:762;visibility:visible;mso-wrap-style:square;v-text-anchor:top" coordsize="91743,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" path="m91743,l48038,76198,,2410e" filled="f" strokeweight=".2605mm">
                  <v:stroke miterlimit="83231f" joinstyle="miter" endcap="round"/>
                  <v:path arrowok="t" textboxrect="0,0,91743,76198"/>
                </v:shape>
                <v:shape id="Shape 1284" o:spid="_x0000_s1164" style="position:absolute;left:19242;top:15596;width:2876;height:0;visibility:visible;mso-wrap-style:square;v-text-anchor:top" coordsize="28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" path="m,l287620,1e" filled="f" strokeweight=".2605mm">
                  <v:path arrowok="t" textboxrect="0,0,287620,1"/>
                </v:shape>
                <v:shape id="Shape 1285" o:spid="_x0000_s1165" style="position:absolute;left:21332;top:15158;width:786;height:876;visibility:visible;mso-wrap-style:square;v-text-anchor:top" coordsize="78669,8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" path="m5,l78669,43766,,87525e" filled="f" strokeweight=".2605mm">
                  <v:stroke miterlimit="83231f" joinstyle="miter" endcap="round"/>
                  <v:path arrowok="t" textboxrect="0,0,78669,87525"/>
                </v:shape>
                <v:shape id="Shape 1286" o:spid="_x0000_s1166" style="position:absolute;left:31880;top:15596;width:1712;height:0;visibility:visible;mso-wrap-style:square;v-text-anchor:top" coordsize="171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" path="m,l171185,1e" filled="f" strokeweight=".26047mm">
                  <v:path arrowok="t" textboxrect="0,0,171185,1"/>
                </v:shape>
                <v:shape id="Shape 1287" o:spid="_x0000_s1167" style="position:absolute;left:32805;top:15158;width:787;height:876;visibility:visible;mso-wrap-style:square;v-text-anchor:top" coordsize="78680,8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" path="m5,l78680,43763,,87519e" filled="f" strokeweight=".26047mm">
                  <v:stroke miterlimit="83231f" joinstyle="miter" endcap="round"/>
                  <v:path arrowok="t" textboxrect="0,0,78680,87519"/>
                </v:shape>
                <v:shape id="Shape 1288" o:spid="_x0000_s1168" style="position:absolute;left:40591;top:21267;width:0;height:2743;visibility:visible;mso-wrap-style:square;v-text-anchor:top" coordsize="1,2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" path="m,l1,274294e" filled="f" strokeweight=".2605mm">
                  <v:path arrowok="t" textboxrect="0,0,1,274294"/>
                </v:shape>
                <v:shape id="Shape 1289" o:spid="_x0000_s1169" style="position:absolute;left:40132;top:23260;width:918;height:750;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" path="m91778,4l45886,75023,,e" filled="f" strokeweight=".2605mm">
                  <v:stroke miterlimit="83231f" joinstyle="miter" endcap="round"/>
                  <v:path arrowok="t" textboxrect="0,0,91778,75023"/>
                </v:shape>
                <v:shape id="Shape 1290" o:spid="_x0000_s1170" style="position:absolute;left:6418;top:26939;width:0;height:2034;visibility:visible;mso-wrap-style:square;v-text-anchor:top" coordsize="1,20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" path="m,l1,203379e" filled="f" strokeweight=".26047mm">
                  <v:path arrowok="t" textboxrect="0,0,1,203379"/>
                </v:shape>
                <v:shape id="Shape 1291" o:spid="_x0000_s1171" style="position:absolute;left:5959;top:28223;width:918;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" path="m91774,3l45884,75015,,e" filled="f" strokeweight=".26047mm">
                  <v:stroke miterlimit="83231f" joinstyle="miter" endcap="round"/>
                  <v:path arrowok="t" textboxrect="0,0,91774,75015"/>
                </v:shape>
                <v:shape id="Shape 1292" o:spid="_x0000_s1172" style="position:absolute;left:48793;top:26939;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" path="m,l1,203380e" filled="f" strokeweight=".26047mm">
                  <v:path arrowok="t" textboxrect="0,0,1,203380"/>
                </v:shape>
                <v:shape id="Shape 1293" o:spid="_x0000_s1173" style="position:absolute;left:48334;top:28223;width:918;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" path="m91774,3l45884,75015,,e" filled="f" strokeweight=".26047mm">
                  <v:stroke miterlimit="83231f" joinstyle="miter" endcap="round"/>
                  <v:path arrowok="t" textboxrect="0,0,91774,75015"/>
                </v:shape>
                <v:shape id="Shape 1294" o:spid="_x0000_s1174" style="position:absolute;left:6418;top:36864;width:0;height:2034;visibility:visible;mso-wrap-style:square;v-text-anchor:top" coordsize="1,20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" path="m,l1,203377e" filled="f" strokeweight=".26047mm">
                  <v:path arrowok="t" textboxrect="0,0,1,203377"/>
                </v:shape>
                <v:shape id="Shape 1295" o:spid="_x0000_s1175" style="position:absolute;left:5959;top:38148;width:918;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" path="m91774,3l45884,75015,,e" filled="f" strokeweight=".26047mm">
                  <v:stroke miterlimit="83231f" joinstyle="miter" endcap="round"/>
                  <v:path arrowok="t" textboxrect="0,0,91774,75015"/>
                </v:shape>
                <v:shape id="Shape 1296" o:spid="_x0000_s1176" style="position:absolute;left:6418;top:50607;width:0;height:2470;visibility:visible;mso-wrap-style:square;v-text-anchor:top" coordsize="1,24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" path="m,l1,246979e" filled="f" strokeweight=".2605mm">
                  <v:path arrowok="t" textboxrect="0,0,1,246979"/>
                </v:shape>
                <v:shape id="Shape 1297" o:spid="_x0000_s1177" style="position:absolute;left:5959;top:52326;width:918;height:751;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" path="m91778,4l45885,75023,,e" filled="f" strokeweight=".2605mm">
                  <v:stroke miterlimit="83231f" joinstyle="miter" endcap="round"/>
                  <v:path arrowok="t" textboxrect="0,0,91778,75023"/>
                </v:shape>
                <v:shape id="Shape 1298" o:spid="_x0000_s1178" style="position:absolute;left:58643;top:25521;width:142;height:31902;visibility:visible;mso-wrap-style:square;v-text-anchor:top" coordsize="14115,319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" path="m14115,3190199l,e" filled="f" strokeweight=".2605mm">
                  <v:path arrowok="t" textboxrect="0,0,14115,3190199"/>
                </v:shape>
                <v:shape id="Shape 1299" o:spid="_x0000_s1179" style="position:absolute;left:56717;top:25521;width:1926;height:0;visibility:visible;mso-wrap-style:square;v-text-anchor:top" coordsize="192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" path="m192633,l,1e" filled="f" strokeweight=".26047mm">
                  <v:path arrowok="t" textboxrect="0,0,192633,1"/>
                </v:shape>
                <v:shape id="Shape 1300" o:spid="_x0000_s1180" style="position:absolute;left:56717;top:25083;width:787;height:876;visibility:visible;mso-wrap-style:square;v-text-anchor:top" coordsize="78666,8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" path="m78661,l,43762,78666,87516e" filled="f" strokeweight=".26047mm">
                  <v:stroke miterlimit="83231f" joinstyle="miter" endcap="round"/>
                  <v:path arrowok="t" textboxrect="0,0,78666,87516"/>
                </v:shape>
                <v:shape id="Shape 1301" o:spid="_x0000_s1181" style="position:absolute;left:34111;top:50607;width:0;height:2470;visibility:visible;mso-wrap-style:square;v-text-anchor:top" coordsize="1,24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" path="m,l1,246979e" filled="f" strokeweight=".2605mm">
                  <v:path arrowok="t" textboxrect="0,0,1,246979"/>
                </v:shape>
                <v:shape id="Shape 1302" o:spid="_x0000_s1182" style="position:absolute;left:33652;top:52326;width:917;height:751;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" path="m91778,4l45886,75023,,e" filled="f" strokeweight=".2605mm">
                  <v:stroke miterlimit="83231f" joinstyle="miter" endcap="round"/>
                  <v:path arrowok="t" textboxrect="0,0,91778,75023"/>
                </v:shape>
                <v:shape id="Shape 1303" o:spid="_x0000_s1183" style="position:absolute;left:34110;top:27068;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" path="m,l1,203380e" filled="f" strokeweight=".26047mm">
                  <v:path arrowok="t" textboxrect="0,0,1,203380"/>
                </v:shape>
                <v:shape id="Shape 1304" o:spid="_x0000_s1184" style="position:absolute;left:33652;top:28352;width:917;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" path="m91774,3l45884,75015,,e" filled="f" strokeweight=".26047mm">
                  <v:stroke miterlimit="83231f" joinstyle="miter" endcap="round"/>
                  <v:path arrowok="t" textboxrect="0,0,91774,75015"/>
                </v:shape>
                <v:shape id="Shape 1305" o:spid="_x0000_s1185" style="position:absolute;left:19892;top:26939;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" path="m,l1,203380e" filled="f" strokeweight=".26047mm">
                  <v:path arrowok="t" textboxrect="0,0,1,203380"/>
                </v:shape>
                <v:shape id="Shape 1306" o:spid="_x0000_s1186" style="position:absolute;left:19433;top:28223;width:918;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" path="m91774,3l45884,75015,,e" filled="f" strokeweight=".26047mm">
                  <v:stroke miterlimit="83231f" joinstyle="miter" endcap="round"/>
                  <v:path arrowok="t" textboxrect="0,0,91774,75015"/>
                </v:shape>
                <v:shape id="Shape 1307" o:spid="_x0000_s1187" style="position:absolute;left:19892;top:50607;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" path="m,l1,203380e" filled="f" strokeweight=".26047mm">
                  <v:path arrowok="t" textboxrect="0,0,1,203380"/>
                </v:shape>
                <v:shape id="Shape 1308" o:spid="_x0000_s1188" style="position:absolute;left:19433;top:51891;width:918;height:750;visibility:visible;mso-wrap-style:square;v-text-anchor:top" coordsize="91774,7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" path="m91774,4l45884,75016,,e" filled="f" strokeweight=".26047mm">
                  <v:stroke miterlimit="83231f" joinstyle="miter" endcap="round"/>
                  <v:path arrowok="t" textboxrect="0,0,91774,75016"/>
                </v:shape>
                <v:shape id="Shape 1309" o:spid="_x0000_s1189" style="position:absolute;left:34110;top:36945;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" path="m,l1,203380e" filled="f" strokeweight=".26047mm">
                  <v:path arrowok="t" textboxrect="0,0,1,203380"/>
                </v:shape>
                <v:shape id="Shape 1310" o:spid="_x0000_s1190" style="position:absolute;left:33652;top:38229;width:917;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" path="m91774,3l45884,75015,,e" filled="f" strokeweight=".26047mm">
                  <v:stroke miterlimit="83231f" joinstyle="miter" endcap="round"/>
                  <v:path arrowok="t" textboxrect="0,0,91774,75015"/>
                </v:shape>
                <v:shape id="Shape 1311" o:spid="_x0000_s1191" style="position:absolute;left:19985;top:36864;width:1;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" path="m,l1,203380e" filled="f" strokeweight=".26047mm">
                  <v:path arrowok="t" textboxrect="0,0,1,203380"/>
                </v:shape>
                <v:shape id="Shape 1312" o:spid="_x0000_s1192" style="position:absolute;left:19527;top:38148;width:917;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" path="m91774,3l45884,75015,,e" filled="f" strokeweight=".26047mm">
                  <v:stroke miterlimit="83231f" joinstyle="miter" endcap="round"/>
                  <v:path arrowok="t" textboxrect="0,0,91774,75015"/>
                </v:shape>
                <v:shape id="Shape 1313" o:spid="_x0000_s1193" style="position:absolute;left:48979;top:50607;width:0;height:2470;visibility:visible;mso-wrap-style:square;v-text-anchor:top" coordsize="1,24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" path="m,l1,246979e" filled="f" strokeweight=".2605mm">
                  <v:path arrowok="t" textboxrect="0,0,1,246979"/>
                </v:shape>
                <v:shape id="Shape 1314" o:spid="_x0000_s1194" style="position:absolute;left:48520;top:52326;width:918;height:751;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" path="m91778,4l45886,75023,,e" filled="f" strokeweight=".2605mm">
                  <v:stroke miterlimit="83231f" joinstyle="miter" endcap="round"/>
                  <v:path arrowok="t" textboxrect="0,0,91778,75023"/>
                </v:shape>
                <v:shape id="Shape 1315" o:spid="_x0000_s1195" style="position:absolute;left:48794;top:36864;width:13;height:2034;visibility:visible;mso-wrap-style:square;v-text-anchor:top" coordsize="1312,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" path="m1312,l,203380e" filled="f" strokeweight=".26047mm">
                  <v:path arrowok="t" textboxrect="0,0,1312,203380"/>
                </v:shape>
                <v:shape id="Shape 1316" o:spid="_x0000_s1196" style="position:absolute;left:48340;top:38145;width:917;height:753;visibility:visible;mso-wrap-style:square;v-text-anchor:top" coordsize="91772,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" path="m,l45406,75280,91772,534e" filled="f" strokeweight=".26047mm">
                  <v:stroke miterlimit="83231f" joinstyle="miter" endcap="round"/>
                  <v:path arrowok="t" textboxrect="0,0,91772,75280"/>
                </v:shape>
                <v:shape id="Shape 1317" o:spid="_x0000_s1197" style="position:absolute;left:56500;top:57355;width:2143;height:68;visibility:visible;mso-wrap-style:square;v-text-anchor:top" coordsize="214374,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" path="m214374,l,6833e" filled="f" strokeweight=".26047mm">
                  <v:path arrowok="t" textboxrect="0,0,214374,6833"/>
                </v:shape>
                <w10:anchorlock/>
              </v:group>
            </w:pict>
          </mc:Fallback>
        </mc:AlternateContent>
      </w:r>
    </w:p>
    <w:p w14:paraId="71A9B2FE" w14:textId="77777777" w:rsidR="00E85E86" w:rsidRDefault="00E85E86" w:rsidP="00C515A5">
      <w:pPr>
        <w:widowControl/>
        <w:numPr>
          <w:ilvl w:val="0"/>
          <w:numId w:val="41"/>
        </w:numPr>
        <w:spacing w:after="40" w:line="257" w:lineRule="auto"/>
        <w:ind w:right="1106" w:hanging="10"/>
        <w:jc w:val="both"/>
      </w:pPr>
      <w:r>
        <w:rPr>
          <w:sz w:val="17"/>
        </w:rPr>
        <w:t>In cases which also involve a concern or an allegation of abuse against a staff member, see Part four of this guidance.</w:t>
      </w:r>
    </w:p>
    <w:p w14:paraId="1644A247" w14:textId="77777777" w:rsidR="00E85E86" w:rsidRDefault="00E85E86" w:rsidP="00C515A5">
      <w:pPr>
        <w:widowControl/>
        <w:numPr>
          <w:ilvl w:val="0"/>
          <w:numId w:val="41"/>
        </w:numPr>
        <w:spacing w:after="40" w:line="257" w:lineRule="auto"/>
        <w:ind w:right="1106" w:hanging="10"/>
        <w:jc w:val="both"/>
      </w:pPr>
      <w:r>
        <w:rPr>
          <w:sz w:val="17"/>
        </w:rPr>
        <w:t xml:space="preserve">Early help means providing support as soon as a problem emerges at any point in a child’s life. Where a child would benefit from co-ordinated early help, an early help inter-agency assessment should  be  arranged. Chapter one of </w:t>
      </w:r>
      <w:r>
        <w:rPr>
          <w:color w:val="0000FF"/>
          <w:sz w:val="17"/>
          <w:u w:val="single" w:color="0000FF"/>
        </w:rPr>
        <w:t xml:space="preserve">Working Together to Safeguard Children </w:t>
      </w:r>
      <w:r>
        <w:rPr>
          <w:sz w:val="17"/>
        </w:rPr>
        <w:t>provides detailed guidance on the early help process.</w:t>
      </w:r>
    </w:p>
    <w:p w14:paraId="621235C3" w14:textId="77777777" w:rsidR="00E85E86" w:rsidRDefault="00E85E86" w:rsidP="00C515A5">
      <w:pPr>
        <w:widowControl/>
        <w:numPr>
          <w:ilvl w:val="0"/>
          <w:numId w:val="41"/>
        </w:numPr>
        <w:spacing w:after="40" w:line="257" w:lineRule="auto"/>
        <w:ind w:right="1106" w:hanging="10"/>
        <w:jc w:val="both"/>
      </w:pPr>
      <w:r>
        <w:rPr>
          <w:sz w:val="17"/>
        </w:rPr>
        <w:t xml:space="preserve">Referrals should follow the process set out in the local threshold document and local protocol for assessment. Chapter one of </w:t>
      </w:r>
      <w:r>
        <w:rPr>
          <w:color w:val="0000FF"/>
          <w:sz w:val="17"/>
          <w:u w:val="single" w:color="0000FF"/>
        </w:rPr>
        <w:t>Working Together to Safeguard Children</w:t>
      </w:r>
      <w:r>
        <w:rPr>
          <w:sz w:val="17"/>
        </w:rPr>
        <w:t>.</w:t>
      </w:r>
    </w:p>
    <w:p w14:paraId="6FA56DFA" w14:textId="77777777" w:rsidR="00E85E86" w:rsidRDefault="00E85E86" w:rsidP="00C515A5">
      <w:pPr>
        <w:widowControl/>
        <w:numPr>
          <w:ilvl w:val="0"/>
          <w:numId w:val="41"/>
        </w:numPr>
        <w:spacing w:after="4" w:line="257" w:lineRule="auto"/>
        <w:ind w:right="1106" w:hanging="10"/>
        <w:jc w:val="both"/>
      </w:pPr>
      <w:r>
        <w:rPr>
          <w:sz w:val="17"/>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r>
        <w:rPr>
          <w:color w:val="0000FF"/>
          <w:sz w:val="17"/>
          <w:u w:val="single" w:color="0000FF"/>
        </w:rPr>
        <w:t>Working Together to Safeguard Children</w:t>
      </w:r>
      <w:r>
        <w:rPr>
          <w:color w:val="9D9D9D"/>
          <w:sz w:val="17"/>
        </w:rPr>
        <w:t xml:space="preserve">. </w:t>
      </w:r>
      <w:r>
        <w:rPr>
          <w:sz w:val="17"/>
        </w:rPr>
        <w:t>(5) This could include applying for an Emergency Protection Order (EPO).</w:t>
      </w:r>
    </w:p>
    <w:p w14:paraId="44F807D4" w14:textId="4E77B67C" w:rsidR="00205C19" w:rsidRDefault="00205C19" w:rsidP="00E85E86"/>
    <w:p w14:paraId="2957C083" w14:textId="77777777" w:rsidR="00E85E86" w:rsidRDefault="00E85E86" w:rsidP="005031DF"/>
    <w:p w14:paraId="46D06958" w14:textId="77777777" w:rsidR="00C515A5" w:rsidRDefault="00C515A5" w:rsidP="00C515A5">
      <w:pPr>
        <w:pStyle w:val="Heading1"/>
        <w:ind w:left="2" w:right="326"/>
      </w:pPr>
      <w:bookmarkStart w:id="12" w:name="_Toc126615"/>
      <w:r>
        <w:t xml:space="preserve">Annex A: Further information  </w:t>
      </w:r>
      <w:bookmarkEnd w:id="12"/>
    </w:p>
    <w:p w14:paraId="44662584" w14:textId="77777777" w:rsidR="00C515A5" w:rsidRDefault="00C515A5" w:rsidP="00C515A5">
      <w:pPr>
        <w:ind w:left="12" w:right="728"/>
      </w:pPr>
      <w:r>
        <w:t xml:space="preserve">Annex A contains important additional information about specific forms of abuse and safeguarding issues. School and college leaders and those staff who work directly with children should read this annex.  </w:t>
      </w:r>
    </w:p>
    <w:p w14:paraId="1DBA1CE9" w14:textId="77777777" w:rsidR="00C515A5" w:rsidRDefault="00C515A5" w:rsidP="00C515A5">
      <w:pPr>
        <w:ind w:left="12" w:right="728"/>
      </w:pPr>
      <w:r>
        <w:t xml:space="preserve">As per Part one of this guidance, if staff have any concerns about a child’s welfare, they should act on them immediately. They should follow their own organisation’s child protection policy and speak to the designated safeguarding lead (or deputy). </w:t>
      </w:r>
    </w:p>
    <w:p w14:paraId="30640480" w14:textId="7953010C" w:rsidR="00C515A5" w:rsidRDefault="00C515A5" w:rsidP="00C515A5">
      <w:pPr>
        <w:spacing w:after="251" w:line="281" w:lineRule="auto"/>
        <w:ind w:left="2" w:right="717"/>
      </w:pPr>
      <w:r>
        <w:rPr>
          <w:rFonts w:ascii="Arial" w:eastAsia="Arial" w:hAnsi="Arial" w:cs="Arial"/>
          <w:b/>
        </w:rPr>
        <w:t>Where a child is suffering, or is likely to suffer from harm, it is important that a referral to children’s social care (and if appropriate the police) is made immediately.</w:t>
      </w:r>
      <w:r>
        <w:t xml:space="preserve">  </w:t>
      </w:r>
    </w:p>
    <w:tbl>
      <w:tblPr>
        <w:tblStyle w:val="TableGrid"/>
        <w:tblW w:w="9484" w:type="dxa"/>
        <w:tblInd w:w="14" w:type="dxa"/>
        <w:tblCellMar>
          <w:top w:w="52" w:type="dxa"/>
          <w:left w:w="108" w:type="dxa"/>
          <w:right w:w="40" w:type="dxa"/>
        </w:tblCellMar>
        <w:tblLook w:val="04A0" w:firstRow="1" w:lastRow="0" w:firstColumn="1" w:lastColumn="0" w:noHBand="0" w:noVBand="1"/>
      </w:tblPr>
      <w:tblGrid>
        <w:gridCol w:w="8708"/>
        <w:gridCol w:w="776"/>
      </w:tblGrid>
      <w:tr w:rsidR="00C515A5" w14:paraId="0753B750" w14:textId="77777777" w:rsidTr="00FD7F6C">
        <w:trPr>
          <w:trHeight w:val="580"/>
        </w:trPr>
        <w:tc>
          <w:tcPr>
            <w:tcW w:w="8707" w:type="dxa"/>
            <w:tcBorders>
              <w:top w:val="single" w:sz="4" w:space="0" w:color="000000"/>
              <w:left w:val="single" w:sz="4" w:space="0" w:color="000000"/>
              <w:bottom w:val="single" w:sz="4" w:space="0" w:color="000000"/>
              <w:right w:val="nil"/>
            </w:tcBorders>
            <w:shd w:val="clear" w:color="auto" w:fill="CFDCE2"/>
          </w:tcPr>
          <w:p w14:paraId="080D7CF1" w14:textId="77777777" w:rsidR="00C515A5" w:rsidRDefault="00C515A5" w:rsidP="00FD7F6C">
            <w:pPr>
              <w:spacing w:line="259" w:lineRule="auto"/>
              <w:ind w:left="709"/>
              <w:jc w:val="center"/>
            </w:pPr>
            <w:r>
              <w:rPr>
                <w:rFonts w:ascii="Arial" w:eastAsia="Arial" w:hAnsi="Arial" w:cs="Arial"/>
                <w:b/>
              </w:rPr>
              <w:t xml:space="preserve">Annex A Index </w:t>
            </w:r>
          </w:p>
        </w:tc>
        <w:tc>
          <w:tcPr>
            <w:tcW w:w="776" w:type="dxa"/>
            <w:tcBorders>
              <w:top w:val="single" w:sz="4" w:space="0" w:color="000000"/>
              <w:left w:val="nil"/>
              <w:bottom w:val="single" w:sz="4" w:space="0" w:color="000000"/>
              <w:right w:val="single" w:sz="4" w:space="0" w:color="000000"/>
            </w:tcBorders>
            <w:shd w:val="clear" w:color="auto" w:fill="CFDCE2"/>
          </w:tcPr>
          <w:p w14:paraId="087EE63F" w14:textId="77777777" w:rsidR="00C515A5" w:rsidRDefault="00C515A5" w:rsidP="00FD7F6C">
            <w:pPr>
              <w:spacing w:after="160" w:line="259" w:lineRule="auto"/>
            </w:pPr>
          </w:p>
        </w:tc>
      </w:tr>
      <w:tr w:rsidR="00C515A5" w14:paraId="167C0CCD" w14:textId="77777777" w:rsidTr="00FD7F6C">
        <w:trPr>
          <w:trHeight w:val="580"/>
        </w:trPr>
        <w:tc>
          <w:tcPr>
            <w:tcW w:w="8707" w:type="dxa"/>
            <w:tcBorders>
              <w:top w:val="single" w:sz="4" w:space="0" w:color="000000"/>
              <w:left w:val="single" w:sz="4" w:space="0" w:color="000000"/>
              <w:bottom w:val="single" w:sz="4" w:space="0" w:color="000000"/>
              <w:right w:val="single" w:sz="4" w:space="0" w:color="000000"/>
            </w:tcBorders>
            <w:shd w:val="clear" w:color="auto" w:fill="CFDCE2"/>
          </w:tcPr>
          <w:p w14:paraId="31AC22EC" w14:textId="77777777" w:rsidR="00C515A5" w:rsidRDefault="00C515A5" w:rsidP="00FD7F6C">
            <w:pPr>
              <w:spacing w:line="259" w:lineRule="auto"/>
            </w:pPr>
            <w:r>
              <w:t xml:space="preserve">Abuse/Safeguarding Issues </w:t>
            </w:r>
          </w:p>
        </w:tc>
        <w:tc>
          <w:tcPr>
            <w:tcW w:w="776" w:type="dxa"/>
            <w:tcBorders>
              <w:top w:val="single" w:sz="4" w:space="0" w:color="000000"/>
              <w:left w:val="single" w:sz="4" w:space="0" w:color="000000"/>
              <w:bottom w:val="single" w:sz="4" w:space="0" w:color="000000"/>
              <w:right w:val="single" w:sz="4" w:space="0" w:color="000000"/>
            </w:tcBorders>
            <w:shd w:val="clear" w:color="auto" w:fill="CFDCE2"/>
          </w:tcPr>
          <w:p w14:paraId="33C48DAE" w14:textId="77777777" w:rsidR="00C515A5" w:rsidRDefault="00C515A5" w:rsidP="00FD7F6C">
            <w:pPr>
              <w:spacing w:line="259" w:lineRule="auto"/>
              <w:jc w:val="both"/>
            </w:pPr>
            <w:r>
              <w:t xml:space="preserve">Page </w:t>
            </w:r>
          </w:p>
        </w:tc>
      </w:tr>
      <w:tr w:rsidR="00C515A5" w14:paraId="65958D85" w14:textId="77777777" w:rsidTr="00FD7F6C">
        <w:trPr>
          <w:trHeight w:val="582"/>
        </w:trPr>
        <w:tc>
          <w:tcPr>
            <w:tcW w:w="8707" w:type="dxa"/>
            <w:tcBorders>
              <w:top w:val="single" w:sz="4" w:space="0" w:color="000000"/>
              <w:left w:val="single" w:sz="4" w:space="0" w:color="000000"/>
              <w:bottom w:val="single" w:sz="4" w:space="0" w:color="000000"/>
              <w:right w:val="single" w:sz="4" w:space="0" w:color="000000"/>
            </w:tcBorders>
          </w:tcPr>
          <w:p w14:paraId="3003DDFB" w14:textId="77777777" w:rsidR="00C515A5" w:rsidRDefault="00C515A5" w:rsidP="00FD7F6C">
            <w:pPr>
              <w:spacing w:line="259" w:lineRule="auto"/>
            </w:pPr>
            <w:r>
              <w:t xml:space="preserve">Children and the court system </w:t>
            </w:r>
          </w:p>
        </w:tc>
        <w:tc>
          <w:tcPr>
            <w:tcW w:w="776" w:type="dxa"/>
            <w:tcBorders>
              <w:top w:val="single" w:sz="4" w:space="0" w:color="000000"/>
              <w:left w:val="single" w:sz="4" w:space="0" w:color="000000"/>
              <w:bottom w:val="single" w:sz="4" w:space="0" w:color="000000"/>
              <w:right w:val="single" w:sz="4" w:space="0" w:color="000000"/>
            </w:tcBorders>
          </w:tcPr>
          <w:p w14:paraId="1F67A0EE" w14:textId="77777777" w:rsidR="00C515A5" w:rsidRDefault="00C515A5" w:rsidP="00FD7F6C">
            <w:pPr>
              <w:spacing w:line="259" w:lineRule="auto"/>
            </w:pPr>
            <w:r>
              <w:t xml:space="preserve">77 </w:t>
            </w:r>
          </w:p>
        </w:tc>
      </w:tr>
      <w:tr w:rsidR="00C515A5" w14:paraId="574D5B76" w14:textId="77777777" w:rsidTr="00FD7F6C">
        <w:trPr>
          <w:trHeight w:val="581"/>
        </w:trPr>
        <w:tc>
          <w:tcPr>
            <w:tcW w:w="8707" w:type="dxa"/>
            <w:tcBorders>
              <w:top w:val="single" w:sz="4" w:space="0" w:color="000000"/>
              <w:left w:val="single" w:sz="4" w:space="0" w:color="000000"/>
              <w:bottom w:val="single" w:sz="4" w:space="0" w:color="000000"/>
              <w:right w:val="single" w:sz="4" w:space="0" w:color="000000"/>
            </w:tcBorders>
          </w:tcPr>
          <w:p w14:paraId="356316F6" w14:textId="77777777" w:rsidR="00C515A5" w:rsidRDefault="00C515A5" w:rsidP="00FD7F6C">
            <w:pPr>
              <w:spacing w:line="259" w:lineRule="auto"/>
            </w:pPr>
            <w:r>
              <w:t xml:space="preserve">Children missing from education </w:t>
            </w:r>
          </w:p>
        </w:tc>
        <w:tc>
          <w:tcPr>
            <w:tcW w:w="776" w:type="dxa"/>
            <w:tcBorders>
              <w:top w:val="single" w:sz="4" w:space="0" w:color="000000"/>
              <w:left w:val="single" w:sz="4" w:space="0" w:color="000000"/>
              <w:bottom w:val="single" w:sz="4" w:space="0" w:color="000000"/>
              <w:right w:val="single" w:sz="4" w:space="0" w:color="000000"/>
            </w:tcBorders>
          </w:tcPr>
          <w:p w14:paraId="3574A792" w14:textId="77777777" w:rsidR="00C515A5" w:rsidRDefault="00C515A5" w:rsidP="00FD7F6C">
            <w:pPr>
              <w:spacing w:line="259" w:lineRule="auto"/>
            </w:pPr>
            <w:r>
              <w:t xml:space="preserve">77 </w:t>
            </w:r>
          </w:p>
        </w:tc>
      </w:tr>
      <w:tr w:rsidR="00C515A5" w14:paraId="3C4B74D0" w14:textId="77777777" w:rsidTr="00FD7F6C">
        <w:trPr>
          <w:trHeight w:val="583"/>
        </w:trPr>
        <w:tc>
          <w:tcPr>
            <w:tcW w:w="8707" w:type="dxa"/>
            <w:tcBorders>
              <w:top w:val="single" w:sz="4" w:space="0" w:color="000000"/>
              <w:left w:val="single" w:sz="4" w:space="0" w:color="000000"/>
              <w:bottom w:val="single" w:sz="4" w:space="0" w:color="000000"/>
              <w:right w:val="single" w:sz="4" w:space="0" w:color="000000"/>
            </w:tcBorders>
          </w:tcPr>
          <w:p w14:paraId="4DBAAC63" w14:textId="77777777" w:rsidR="00C515A5" w:rsidRDefault="00C515A5" w:rsidP="00FD7F6C">
            <w:pPr>
              <w:spacing w:line="259" w:lineRule="auto"/>
            </w:pPr>
            <w:r>
              <w:t xml:space="preserve">Children with family members in prison </w:t>
            </w:r>
          </w:p>
        </w:tc>
        <w:tc>
          <w:tcPr>
            <w:tcW w:w="776" w:type="dxa"/>
            <w:tcBorders>
              <w:top w:val="single" w:sz="4" w:space="0" w:color="000000"/>
              <w:left w:val="single" w:sz="4" w:space="0" w:color="000000"/>
              <w:bottom w:val="single" w:sz="4" w:space="0" w:color="000000"/>
              <w:right w:val="single" w:sz="4" w:space="0" w:color="000000"/>
            </w:tcBorders>
          </w:tcPr>
          <w:p w14:paraId="0D7428BC" w14:textId="77777777" w:rsidR="00C515A5" w:rsidRDefault="00C515A5" w:rsidP="00FD7F6C">
            <w:pPr>
              <w:spacing w:line="259" w:lineRule="auto"/>
            </w:pPr>
            <w:r>
              <w:t xml:space="preserve">77 </w:t>
            </w:r>
          </w:p>
        </w:tc>
      </w:tr>
      <w:tr w:rsidR="00C515A5" w14:paraId="7AC975BF" w14:textId="77777777" w:rsidTr="00FD7F6C">
        <w:trPr>
          <w:trHeight w:val="581"/>
        </w:trPr>
        <w:tc>
          <w:tcPr>
            <w:tcW w:w="8707" w:type="dxa"/>
            <w:tcBorders>
              <w:top w:val="single" w:sz="4" w:space="0" w:color="000000"/>
              <w:left w:val="single" w:sz="4" w:space="0" w:color="000000"/>
              <w:bottom w:val="single" w:sz="4" w:space="0" w:color="000000"/>
              <w:right w:val="single" w:sz="4" w:space="0" w:color="000000"/>
            </w:tcBorders>
          </w:tcPr>
          <w:p w14:paraId="35CD121A" w14:textId="77777777" w:rsidR="00C515A5" w:rsidRDefault="00C515A5" w:rsidP="00FD7F6C">
            <w:pPr>
              <w:spacing w:line="259" w:lineRule="auto"/>
            </w:pPr>
            <w:r>
              <w:t xml:space="preserve">Child sexual exploitation </w:t>
            </w:r>
          </w:p>
        </w:tc>
        <w:tc>
          <w:tcPr>
            <w:tcW w:w="776" w:type="dxa"/>
            <w:tcBorders>
              <w:top w:val="single" w:sz="4" w:space="0" w:color="000000"/>
              <w:left w:val="single" w:sz="4" w:space="0" w:color="000000"/>
              <w:bottom w:val="single" w:sz="4" w:space="0" w:color="000000"/>
              <w:right w:val="single" w:sz="4" w:space="0" w:color="000000"/>
            </w:tcBorders>
          </w:tcPr>
          <w:p w14:paraId="173C2E50" w14:textId="77777777" w:rsidR="00C515A5" w:rsidRDefault="00C515A5" w:rsidP="00FD7F6C">
            <w:pPr>
              <w:spacing w:line="259" w:lineRule="auto"/>
            </w:pPr>
            <w:r>
              <w:t xml:space="preserve">77 </w:t>
            </w:r>
          </w:p>
        </w:tc>
      </w:tr>
      <w:tr w:rsidR="00C515A5" w14:paraId="2D7C8554" w14:textId="77777777" w:rsidTr="00FD7F6C">
        <w:trPr>
          <w:trHeight w:val="581"/>
        </w:trPr>
        <w:tc>
          <w:tcPr>
            <w:tcW w:w="8707" w:type="dxa"/>
            <w:tcBorders>
              <w:top w:val="single" w:sz="4" w:space="0" w:color="000000"/>
              <w:left w:val="single" w:sz="4" w:space="0" w:color="000000"/>
              <w:bottom w:val="single" w:sz="4" w:space="0" w:color="000000"/>
              <w:right w:val="single" w:sz="4" w:space="0" w:color="000000"/>
            </w:tcBorders>
          </w:tcPr>
          <w:p w14:paraId="1DB7138E" w14:textId="77777777" w:rsidR="00C515A5" w:rsidRDefault="00C515A5" w:rsidP="00FD7F6C">
            <w:pPr>
              <w:spacing w:line="259" w:lineRule="auto"/>
            </w:pPr>
            <w:r>
              <w:t xml:space="preserve">Child criminal exploitation: county lines </w:t>
            </w:r>
          </w:p>
        </w:tc>
        <w:tc>
          <w:tcPr>
            <w:tcW w:w="776" w:type="dxa"/>
            <w:tcBorders>
              <w:top w:val="single" w:sz="4" w:space="0" w:color="000000"/>
              <w:left w:val="single" w:sz="4" w:space="0" w:color="000000"/>
              <w:bottom w:val="single" w:sz="4" w:space="0" w:color="000000"/>
              <w:right w:val="single" w:sz="4" w:space="0" w:color="000000"/>
            </w:tcBorders>
          </w:tcPr>
          <w:p w14:paraId="1375E91C" w14:textId="77777777" w:rsidR="00C515A5" w:rsidRDefault="00C515A5" w:rsidP="00FD7F6C">
            <w:pPr>
              <w:spacing w:line="259" w:lineRule="auto"/>
            </w:pPr>
            <w:r>
              <w:t xml:space="preserve">78 </w:t>
            </w:r>
          </w:p>
        </w:tc>
      </w:tr>
      <w:tr w:rsidR="00C515A5" w14:paraId="2A956273" w14:textId="77777777" w:rsidTr="00FD7F6C">
        <w:trPr>
          <w:trHeight w:val="581"/>
        </w:trPr>
        <w:tc>
          <w:tcPr>
            <w:tcW w:w="8707" w:type="dxa"/>
            <w:tcBorders>
              <w:top w:val="single" w:sz="4" w:space="0" w:color="000000"/>
              <w:left w:val="single" w:sz="4" w:space="0" w:color="000000"/>
              <w:bottom w:val="single" w:sz="4" w:space="0" w:color="000000"/>
              <w:right w:val="single" w:sz="4" w:space="0" w:color="000000"/>
            </w:tcBorders>
          </w:tcPr>
          <w:p w14:paraId="1D13BD29" w14:textId="77777777" w:rsidR="00C515A5" w:rsidRDefault="00C515A5" w:rsidP="00FD7F6C">
            <w:pPr>
              <w:spacing w:line="259" w:lineRule="auto"/>
            </w:pPr>
            <w:r>
              <w:t xml:space="preserve">Domestic abuse </w:t>
            </w:r>
          </w:p>
        </w:tc>
        <w:tc>
          <w:tcPr>
            <w:tcW w:w="776" w:type="dxa"/>
            <w:tcBorders>
              <w:top w:val="single" w:sz="4" w:space="0" w:color="000000"/>
              <w:left w:val="single" w:sz="4" w:space="0" w:color="000000"/>
              <w:bottom w:val="single" w:sz="4" w:space="0" w:color="000000"/>
              <w:right w:val="single" w:sz="4" w:space="0" w:color="000000"/>
            </w:tcBorders>
          </w:tcPr>
          <w:p w14:paraId="194C98FA" w14:textId="77777777" w:rsidR="00C515A5" w:rsidRDefault="00C515A5" w:rsidP="00FD7F6C">
            <w:pPr>
              <w:spacing w:line="259" w:lineRule="auto"/>
            </w:pPr>
            <w:r>
              <w:t xml:space="preserve">79 </w:t>
            </w:r>
          </w:p>
        </w:tc>
      </w:tr>
      <w:tr w:rsidR="00C515A5" w14:paraId="7B20277D" w14:textId="77777777" w:rsidTr="00FD7F6C">
        <w:trPr>
          <w:trHeight w:val="581"/>
        </w:trPr>
        <w:tc>
          <w:tcPr>
            <w:tcW w:w="8707" w:type="dxa"/>
            <w:tcBorders>
              <w:top w:val="single" w:sz="4" w:space="0" w:color="000000"/>
              <w:left w:val="single" w:sz="4" w:space="0" w:color="000000"/>
              <w:bottom w:val="single" w:sz="4" w:space="0" w:color="000000"/>
              <w:right w:val="single" w:sz="4" w:space="0" w:color="000000"/>
            </w:tcBorders>
          </w:tcPr>
          <w:p w14:paraId="3FEE8F06" w14:textId="77777777" w:rsidR="00C515A5" w:rsidRDefault="00C515A5" w:rsidP="00FD7F6C">
            <w:pPr>
              <w:spacing w:line="259" w:lineRule="auto"/>
            </w:pPr>
            <w:r>
              <w:t xml:space="preserve">Homelessness </w:t>
            </w:r>
          </w:p>
        </w:tc>
        <w:tc>
          <w:tcPr>
            <w:tcW w:w="776" w:type="dxa"/>
            <w:tcBorders>
              <w:top w:val="single" w:sz="4" w:space="0" w:color="000000"/>
              <w:left w:val="single" w:sz="4" w:space="0" w:color="000000"/>
              <w:bottom w:val="single" w:sz="4" w:space="0" w:color="000000"/>
              <w:right w:val="single" w:sz="4" w:space="0" w:color="000000"/>
            </w:tcBorders>
          </w:tcPr>
          <w:p w14:paraId="3DF1AA54" w14:textId="77777777" w:rsidR="00C515A5" w:rsidRDefault="00C515A5" w:rsidP="00FD7F6C">
            <w:pPr>
              <w:spacing w:line="259" w:lineRule="auto"/>
            </w:pPr>
            <w:r>
              <w:t xml:space="preserve">80 </w:t>
            </w:r>
          </w:p>
        </w:tc>
      </w:tr>
      <w:tr w:rsidR="00C515A5" w14:paraId="4BEFC1D9" w14:textId="77777777" w:rsidTr="00FD7F6C">
        <w:trPr>
          <w:trHeight w:val="581"/>
        </w:trPr>
        <w:tc>
          <w:tcPr>
            <w:tcW w:w="8707" w:type="dxa"/>
            <w:tcBorders>
              <w:top w:val="single" w:sz="4" w:space="0" w:color="000000"/>
              <w:left w:val="single" w:sz="4" w:space="0" w:color="000000"/>
              <w:bottom w:val="single" w:sz="4" w:space="0" w:color="000000"/>
              <w:right w:val="single" w:sz="4" w:space="0" w:color="000000"/>
            </w:tcBorders>
          </w:tcPr>
          <w:p w14:paraId="1B97D17C" w14:textId="77777777" w:rsidR="00C515A5" w:rsidRDefault="00C515A5" w:rsidP="00FD7F6C">
            <w:pPr>
              <w:spacing w:line="259" w:lineRule="auto"/>
            </w:pPr>
            <w:r>
              <w:t xml:space="preserve">So-called ‘honour-based’ violence </w:t>
            </w:r>
          </w:p>
        </w:tc>
        <w:tc>
          <w:tcPr>
            <w:tcW w:w="776" w:type="dxa"/>
            <w:tcBorders>
              <w:top w:val="single" w:sz="4" w:space="0" w:color="000000"/>
              <w:left w:val="single" w:sz="4" w:space="0" w:color="000000"/>
              <w:bottom w:val="single" w:sz="4" w:space="0" w:color="000000"/>
              <w:right w:val="single" w:sz="4" w:space="0" w:color="000000"/>
            </w:tcBorders>
          </w:tcPr>
          <w:p w14:paraId="2A4C4B41" w14:textId="77777777" w:rsidR="00C515A5" w:rsidRDefault="00C515A5" w:rsidP="00FD7F6C">
            <w:pPr>
              <w:spacing w:line="259" w:lineRule="auto"/>
            </w:pPr>
            <w:r>
              <w:t xml:space="preserve">80 </w:t>
            </w:r>
          </w:p>
        </w:tc>
      </w:tr>
      <w:tr w:rsidR="00C515A5" w14:paraId="5808E41B" w14:textId="77777777" w:rsidTr="00FD7F6C">
        <w:trPr>
          <w:trHeight w:val="583"/>
        </w:trPr>
        <w:tc>
          <w:tcPr>
            <w:tcW w:w="8707" w:type="dxa"/>
            <w:tcBorders>
              <w:top w:val="single" w:sz="4" w:space="0" w:color="000000"/>
              <w:left w:val="single" w:sz="4" w:space="0" w:color="000000"/>
              <w:bottom w:val="single" w:sz="4" w:space="0" w:color="000000"/>
              <w:right w:val="single" w:sz="4" w:space="0" w:color="000000"/>
            </w:tcBorders>
          </w:tcPr>
          <w:p w14:paraId="47EC7560" w14:textId="77777777" w:rsidR="00C515A5" w:rsidRDefault="00C515A5" w:rsidP="00FD7F6C">
            <w:pPr>
              <w:spacing w:line="259" w:lineRule="auto"/>
            </w:pPr>
            <w:r>
              <w:t xml:space="preserve">Preventing radicalisation </w:t>
            </w:r>
          </w:p>
        </w:tc>
        <w:tc>
          <w:tcPr>
            <w:tcW w:w="776" w:type="dxa"/>
            <w:tcBorders>
              <w:top w:val="single" w:sz="4" w:space="0" w:color="000000"/>
              <w:left w:val="single" w:sz="4" w:space="0" w:color="000000"/>
              <w:bottom w:val="single" w:sz="4" w:space="0" w:color="000000"/>
              <w:right w:val="single" w:sz="4" w:space="0" w:color="000000"/>
            </w:tcBorders>
          </w:tcPr>
          <w:p w14:paraId="555FD205" w14:textId="77777777" w:rsidR="00C515A5" w:rsidRDefault="00C515A5" w:rsidP="00FD7F6C">
            <w:pPr>
              <w:spacing w:line="259" w:lineRule="auto"/>
            </w:pPr>
            <w:r>
              <w:t xml:space="preserve">82 </w:t>
            </w:r>
          </w:p>
        </w:tc>
      </w:tr>
      <w:tr w:rsidR="00C515A5" w14:paraId="1776CF1A" w14:textId="77777777" w:rsidTr="00FD7F6C">
        <w:trPr>
          <w:trHeight w:val="581"/>
        </w:trPr>
        <w:tc>
          <w:tcPr>
            <w:tcW w:w="8707" w:type="dxa"/>
            <w:tcBorders>
              <w:top w:val="single" w:sz="4" w:space="0" w:color="000000"/>
              <w:left w:val="single" w:sz="4" w:space="0" w:color="000000"/>
              <w:bottom w:val="single" w:sz="4" w:space="0" w:color="000000"/>
              <w:right w:val="single" w:sz="4" w:space="0" w:color="000000"/>
            </w:tcBorders>
          </w:tcPr>
          <w:p w14:paraId="6823B4ED" w14:textId="77777777" w:rsidR="00C515A5" w:rsidRDefault="00C515A5" w:rsidP="00FD7F6C">
            <w:pPr>
              <w:spacing w:line="259" w:lineRule="auto"/>
            </w:pPr>
            <w:r>
              <w:t xml:space="preserve">Peer on peer abuse </w:t>
            </w:r>
          </w:p>
        </w:tc>
        <w:tc>
          <w:tcPr>
            <w:tcW w:w="776" w:type="dxa"/>
            <w:tcBorders>
              <w:top w:val="single" w:sz="4" w:space="0" w:color="000000"/>
              <w:left w:val="single" w:sz="4" w:space="0" w:color="000000"/>
              <w:bottom w:val="single" w:sz="4" w:space="0" w:color="000000"/>
              <w:right w:val="single" w:sz="4" w:space="0" w:color="000000"/>
            </w:tcBorders>
          </w:tcPr>
          <w:p w14:paraId="3CE0CF20" w14:textId="77777777" w:rsidR="00C515A5" w:rsidRDefault="00C515A5" w:rsidP="00FD7F6C">
            <w:pPr>
              <w:spacing w:line="259" w:lineRule="auto"/>
            </w:pPr>
            <w:r>
              <w:t xml:space="preserve">84 </w:t>
            </w:r>
          </w:p>
        </w:tc>
      </w:tr>
      <w:tr w:rsidR="00C515A5" w14:paraId="066E4495" w14:textId="77777777" w:rsidTr="00FD7F6C">
        <w:trPr>
          <w:trHeight w:val="912"/>
        </w:trPr>
        <w:tc>
          <w:tcPr>
            <w:tcW w:w="8707" w:type="dxa"/>
            <w:tcBorders>
              <w:top w:val="single" w:sz="4" w:space="0" w:color="000000"/>
              <w:left w:val="single" w:sz="4" w:space="0" w:color="000000"/>
              <w:bottom w:val="single" w:sz="4" w:space="0" w:color="000000"/>
              <w:right w:val="single" w:sz="4" w:space="0" w:color="000000"/>
            </w:tcBorders>
          </w:tcPr>
          <w:p w14:paraId="43F3CF11" w14:textId="77777777" w:rsidR="00C515A5" w:rsidRDefault="00C515A5" w:rsidP="00FD7F6C">
            <w:pPr>
              <w:spacing w:line="259" w:lineRule="auto"/>
            </w:pPr>
            <w:r>
              <w:t xml:space="preserve">Sexual violence and sexual harassment between children in schools and colleges </w:t>
            </w:r>
          </w:p>
        </w:tc>
        <w:tc>
          <w:tcPr>
            <w:tcW w:w="776" w:type="dxa"/>
            <w:tcBorders>
              <w:top w:val="single" w:sz="4" w:space="0" w:color="000000"/>
              <w:left w:val="single" w:sz="4" w:space="0" w:color="000000"/>
              <w:bottom w:val="single" w:sz="4" w:space="0" w:color="000000"/>
              <w:right w:val="single" w:sz="4" w:space="0" w:color="000000"/>
            </w:tcBorders>
          </w:tcPr>
          <w:p w14:paraId="7B5BA8F9" w14:textId="77777777" w:rsidR="00C515A5" w:rsidRDefault="00C515A5" w:rsidP="00FD7F6C">
            <w:pPr>
              <w:spacing w:line="259" w:lineRule="auto"/>
            </w:pPr>
            <w:r>
              <w:t xml:space="preserve">84 </w:t>
            </w:r>
          </w:p>
        </w:tc>
      </w:tr>
      <w:tr w:rsidR="00C515A5" w14:paraId="25467274" w14:textId="77777777" w:rsidTr="00FD7F6C">
        <w:trPr>
          <w:trHeight w:val="581"/>
        </w:trPr>
        <w:tc>
          <w:tcPr>
            <w:tcW w:w="8707" w:type="dxa"/>
            <w:tcBorders>
              <w:top w:val="single" w:sz="4" w:space="0" w:color="000000"/>
              <w:left w:val="single" w:sz="4" w:space="0" w:color="000000"/>
              <w:bottom w:val="single" w:sz="4" w:space="0" w:color="000000"/>
              <w:right w:val="single" w:sz="4" w:space="0" w:color="000000"/>
            </w:tcBorders>
          </w:tcPr>
          <w:p w14:paraId="4F49BFCD" w14:textId="77777777" w:rsidR="00C515A5" w:rsidRDefault="00C515A5" w:rsidP="00FD7F6C">
            <w:pPr>
              <w:spacing w:line="259" w:lineRule="auto"/>
            </w:pPr>
            <w:r>
              <w:t xml:space="preserve">Additional advice and support </w:t>
            </w:r>
          </w:p>
        </w:tc>
        <w:tc>
          <w:tcPr>
            <w:tcW w:w="776" w:type="dxa"/>
            <w:tcBorders>
              <w:top w:val="single" w:sz="4" w:space="0" w:color="000000"/>
              <w:left w:val="single" w:sz="4" w:space="0" w:color="000000"/>
              <w:bottom w:val="single" w:sz="4" w:space="0" w:color="000000"/>
              <w:right w:val="single" w:sz="4" w:space="0" w:color="000000"/>
            </w:tcBorders>
          </w:tcPr>
          <w:p w14:paraId="5B4FF3BD" w14:textId="77777777" w:rsidR="00C515A5" w:rsidRDefault="00C515A5" w:rsidP="00FD7F6C">
            <w:pPr>
              <w:spacing w:line="259" w:lineRule="auto"/>
            </w:pPr>
            <w:r>
              <w:t xml:space="preserve">87 </w:t>
            </w:r>
          </w:p>
        </w:tc>
      </w:tr>
    </w:tbl>
    <w:p w14:paraId="27EAC708" w14:textId="77777777" w:rsidR="00C515A5" w:rsidRDefault="00C515A5" w:rsidP="00C515A5">
      <w:pPr>
        <w:spacing w:after="0" w:line="259" w:lineRule="auto"/>
        <w:ind w:left="7"/>
        <w:rPr>
          <w:rFonts w:ascii="Arial" w:eastAsia="Arial" w:hAnsi="Arial" w:cs="Arial"/>
          <w:b/>
        </w:rPr>
      </w:pPr>
    </w:p>
    <w:p w14:paraId="01E9E4E8" w14:textId="77777777" w:rsidR="00C515A5" w:rsidRDefault="00C515A5" w:rsidP="00C515A5">
      <w:pPr>
        <w:spacing w:after="0" w:line="259" w:lineRule="auto"/>
        <w:ind w:left="7"/>
        <w:rPr>
          <w:rFonts w:ascii="Arial" w:eastAsia="Arial" w:hAnsi="Arial" w:cs="Arial"/>
          <w:b/>
        </w:rPr>
      </w:pPr>
    </w:p>
    <w:p w14:paraId="02569606" w14:textId="77777777" w:rsidR="00C515A5" w:rsidRDefault="00C515A5" w:rsidP="00C515A5">
      <w:pPr>
        <w:spacing w:after="0" w:line="259" w:lineRule="auto"/>
        <w:ind w:left="7"/>
        <w:rPr>
          <w:rFonts w:ascii="Arial" w:eastAsia="Arial" w:hAnsi="Arial" w:cs="Arial"/>
          <w:b/>
        </w:rPr>
      </w:pPr>
    </w:p>
    <w:p w14:paraId="1AA188FC" w14:textId="19D7AEB8" w:rsidR="00C515A5" w:rsidRDefault="00C515A5" w:rsidP="00C515A5">
      <w:pPr>
        <w:spacing w:after="0" w:line="259" w:lineRule="auto"/>
        <w:ind w:left="7"/>
      </w:pPr>
      <w:r>
        <w:rPr>
          <w:rFonts w:ascii="Arial" w:eastAsia="Arial" w:hAnsi="Arial" w:cs="Arial"/>
          <w:b/>
        </w:rPr>
        <w:t xml:space="preserve"> </w:t>
      </w:r>
    </w:p>
    <w:p w14:paraId="4210F1E8" w14:textId="77777777" w:rsidR="00C515A5" w:rsidRDefault="00C515A5" w:rsidP="00C515A5">
      <w:pPr>
        <w:pStyle w:val="Heading3"/>
        <w:ind w:left="2" w:right="544"/>
      </w:pPr>
      <w:r>
        <w:t xml:space="preserve">Children and the court system </w:t>
      </w:r>
    </w:p>
    <w:p w14:paraId="1F1D1A44" w14:textId="77777777" w:rsidR="00C515A5" w:rsidRDefault="00C515A5" w:rsidP="00C515A5">
      <w:pPr>
        <w:ind w:left="12" w:right="728"/>
      </w:pPr>
      <w:r>
        <w:t>Children are sometimes required to give evidence in criminal courts, either for crimes committed against them or for crimes they have witnessed. There are two age appropriate guides to support children</w:t>
      </w:r>
      <w:r>
        <w:rPr>
          <w:u w:val="single" w:color="0000FF"/>
        </w:rPr>
        <w:t xml:space="preserve"> </w:t>
      </w:r>
      <w:hyperlink r:id="rId45">
        <w:r>
          <w:rPr>
            <w:color w:val="0000FF"/>
            <w:u w:val="single" w:color="0000FF"/>
          </w:rPr>
          <w:t xml:space="preserve">5-11-year olds </w:t>
        </w:r>
      </w:hyperlink>
      <w:hyperlink r:id="rId46">
        <w:r>
          <w:t>a</w:t>
        </w:r>
      </w:hyperlink>
      <w:r>
        <w:t xml:space="preserve">nd </w:t>
      </w:r>
      <w:hyperlink r:id="rId47">
        <w:r>
          <w:rPr>
            <w:color w:val="0000FF"/>
            <w:u w:val="single" w:color="0000FF"/>
          </w:rPr>
          <w:t>12-17 year olds</w:t>
        </w:r>
      </w:hyperlink>
      <w:hyperlink r:id="rId48">
        <w:r>
          <w:t>.</w:t>
        </w:r>
      </w:hyperlink>
      <w:r>
        <w:t xml:space="preserve">  </w:t>
      </w:r>
    </w:p>
    <w:p w14:paraId="3A855308" w14:textId="77777777" w:rsidR="00C515A5" w:rsidRDefault="00C515A5" w:rsidP="00C515A5">
      <w:pPr>
        <w:ind w:left="12" w:right="728"/>
      </w:pPr>
      <w:r>
        <w:t xml:space="preserve">The guides explain each step of the process and support and special measures that are available. There are diagrams illustrating the courtroom structure and the use of video links is explained.  </w:t>
      </w:r>
    </w:p>
    <w:p w14:paraId="27CF39D1" w14:textId="1A958857" w:rsidR="00C515A5" w:rsidRDefault="00C515A5" w:rsidP="00C515A5">
      <w:pPr>
        <w:spacing w:after="0"/>
        <w:ind w:left="12" w:right="728"/>
      </w:pPr>
      <w:r>
        <w:t xml:space="preserve">Making child arrangements via the family courts following separation can be stressful and entrench conflict in families. This can be stressful for children. The Ministry of Justice has launched an online </w:t>
      </w:r>
      <w:hyperlink r:id="rId49">
        <w:r>
          <w:rPr>
            <w:color w:val="0000FF"/>
            <w:u w:val="single" w:color="0000FF"/>
          </w:rPr>
          <w:t>child arrangements information tool</w:t>
        </w:r>
      </w:hyperlink>
      <w:hyperlink r:id="rId50">
        <w:r>
          <w:t xml:space="preserve"> </w:t>
        </w:r>
      </w:hyperlink>
      <w:r>
        <w:t xml:space="preserve">with clear and concise information on the dispute resolution service. This may be useful for some parents and carers.  </w:t>
      </w:r>
    </w:p>
    <w:p w14:paraId="759C44A0" w14:textId="77777777" w:rsidR="00C515A5" w:rsidRDefault="00C515A5" w:rsidP="00C515A5">
      <w:pPr>
        <w:spacing w:after="0"/>
        <w:ind w:left="12" w:right="728"/>
      </w:pPr>
    </w:p>
    <w:p w14:paraId="53E9CD95" w14:textId="77777777" w:rsidR="00C515A5" w:rsidRDefault="00C515A5" w:rsidP="00C515A5">
      <w:pPr>
        <w:pStyle w:val="Heading3"/>
        <w:ind w:left="2" w:right="544"/>
      </w:pPr>
      <w:r>
        <w:t xml:space="preserve">Children missing from education </w:t>
      </w:r>
    </w:p>
    <w:p w14:paraId="4B80B1FB" w14:textId="77777777" w:rsidR="00C515A5" w:rsidRDefault="00C515A5" w:rsidP="00C515A5">
      <w:pPr>
        <w:spacing w:after="413"/>
        <w:ind w:left="12" w:right="728"/>
      </w:pPr>
      <w: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 </w:t>
      </w:r>
    </w:p>
    <w:p w14:paraId="2338D6C2" w14:textId="77777777" w:rsidR="00C515A5" w:rsidRDefault="00C515A5" w:rsidP="00C515A5">
      <w:pPr>
        <w:pStyle w:val="Heading3"/>
        <w:ind w:left="2" w:right="544"/>
      </w:pPr>
      <w:r>
        <w:t xml:space="preserve">Children with family members in prison </w:t>
      </w:r>
    </w:p>
    <w:p w14:paraId="56938B85" w14:textId="77777777" w:rsidR="00C515A5" w:rsidRDefault="00C515A5" w:rsidP="00C515A5">
      <w:pPr>
        <w:spacing w:after="413"/>
        <w:ind w:left="12" w:right="728"/>
      </w:pPr>
      <w:r>
        <w:t xml:space="preserve">Approximately 200,000 children have a parent sent to prison each year. These children are at risk of poor outcomes including poverty, stigma, isolation and poor mental health. </w:t>
      </w:r>
      <w:hyperlink r:id="rId51">
        <w:r>
          <w:rPr>
            <w:color w:val="0000FF"/>
            <w:u w:val="single" w:color="0000FF"/>
          </w:rPr>
          <w:t>NICCO</w:t>
        </w:r>
      </w:hyperlink>
      <w:hyperlink r:id="rId52">
        <w:r>
          <w:t xml:space="preserve"> </w:t>
        </w:r>
      </w:hyperlink>
      <w:r>
        <w:t xml:space="preserve">provides information designed to support professionals working with offenders and their children, to help mitigate negative consequences for those children.  </w:t>
      </w:r>
    </w:p>
    <w:p w14:paraId="755C4C3F" w14:textId="77777777" w:rsidR="00C515A5" w:rsidRDefault="00C515A5" w:rsidP="00C515A5">
      <w:pPr>
        <w:pStyle w:val="Heading3"/>
        <w:ind w:left="2" w:right="544"/>
      </w:pPr>
      <w:r>
        <w:t xml:space="preserve">Child sexual exploitation   </w:t>
      </w:r>
    </w:p>
    <w:p w14:paraId="70E61268" w14:textId="77777777" w:rsidR="00C515A5" w:rsidRDefault="00C515A5" w:rsidP="00C515A5">
      <w:pPr>
        <w:spacing w:after="17"/>
        <w:ind w:left="12" w:right="1019"/>
      </w:pPr>
      <w: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 </w:t>
      </w:r>
    </w:p>
    <w:p w14:paraId="455D13FF" w14:textId="77777777" w:rsidR="00C515A5" w:rsidRDefault="00C515A5" w:rsidP="00C515A5">
      <w:pPr>
        <w:spacing w:after="50" w:line="259" w:lineRule="auto"/>
        <w:ind w:left="7"/>
      </w:pPr>
      <w:r>
        <w:t xml:space="preserve"> </w:t>
      </w:r>
    </w:p>
    <w:p w14:paraId="1ED4ECFD" w14:textId="77777777" w:rsidR="00C515A5" w:rsidRDefault="00C515A5" w:rsidP="00C515A5">
      <w:pPr>
        <w:widowControl/>
        <w:numPr>
          <w:ilvl w:val="0"/>
          <w:numId w:val="42"/>
        </w:numPr>
        <w:spacing w:after="34" w:line="271" w:lineRule="auto"/>
        <w:ind w:right="728" w:hanging="360"/>
      </w:pPr>
      <w:r>
        <w:t xml:space="preserve">can affect any child or young person (male or female) under the age of 18 years, including 16 and 17 year olds who can legally consent to have sex;  </w:t>
      </w:r>
    </w:p>
    <w:p w14:paraId="69946718" w14:textId="77777777" w:rsidR="00C515A5" w:rsidRDefault="00C515A5" w:rsidP="00C515A5">
      <w:pPr>
        <w:widowControl/>
        <w:numPr>
          <w:ilvl w:val="0"/>
          <w:numId w:val="42"/>
        </w:numPr>
        <w:spacing w:after="0" w:line="271" w:lineRule="auto"/>
        <w:ind w:right="728" w:hanging="360"/>
      </w:pPr>
      <w:r>
        <w:t xml:space="preserve">can still be abuse even if the sexual activity appears consensual;  </w:t>
      </w:r>
    </w:p>
    <w:p w14:paraId="7D4404F7" w14:textId="77777777" w:rsidR="00C515A5" w:rsidRDefault="00C515A5" w:rsidP="00C515A5">
      <w:pPr>
        <w:widowControl/>
        <w:numPr>
          <w:ilvl w:val="0"/>
          <w:numId w:val="42"/>
        </w:numPr>
        <w:spacing w:after="34" w:line="271" w:lineRule="auto"/>
        <w:ind w:right="728" w:hanging="360"/>
      </w:pPr>
      <w:r>
        <w:t xml:space="preserve">can include both contact (penetrative and non-penetrative acts) and noncontact sexual activity;  </w:t>
      </w:r>
    </w:p>
    <w:p w14:paraId="357F8499" w14:textId="77777777" w:rsidR="00C515A5" w:rsidRDefault="00C515A5" w:rsidP="00C515A5">
      <w:pPr>
        <w:widowControl/>
        <w:numPr>
          <w:ilvl w:val="0"/>
          <w:numId w:val="42"/>
        </w:numPr>
        <w:spacing w:after="0" w:line="271" w:lineRule="auto"/>
        <w:ind w:right="728" w:hanging="360"/>
      </w:pPr>
      <w:r>
        <w:t xml:space="preserve">can take place in person or via technology, or a combination of both;  </w:t>
      </w:r>
    </w:p>
    <w:p w14:paraId="780EA7A3" w14:textId="77777777" w:rsidR="00C515A5" w:rsidRDefault="00C515A5" w:rsidP="00C515A5">
      <w:pPr>
        <w:widowControl/>
        <w:numPr>
          <w:ilvl w:val="0"/>
          <w:numId w:val="42"/>
        </w:numPr>
        <w:spacing w:after="34" w:line="271" w:lineRule="auto"/>
        <w:ind w:right="728" w:hanging="360"/>
      </w:pPr>
      <w:r>
        <w:t xml:space="preserve">can involve force and/or enticement-based methods of compliance and may, or may not, be accompanied by violence or threats of violence;  </w:t>
      </w:r>
    </w:p>
    <w:p w14:paraId="6542120C" w14:textId="77777777" w:rsidR="00C515A5" w:rsidRDefault="00C515A5" w:rsidP="00C515A5">
      <w:pPr>
        <w:widowControl/>
        <w:numPr>
          <w:ilvl w:val="0"/>
          <w:numId w:val="42"/>
        </w:numPr>
        <w:spacing w:after="34" w:line="271" w:lineRule="auto"/>
        <w:ind w:right="728" w:hanging="360"/>
      </w:pPr>
      <w:r>
        <w:t xml:space="preserve">may occur without the child or young person’s immediate knowledge (e.g. through others copying videos or images they have created and posted on social media);  </w:t>
      </w:r>
    </w:p>
    <w:p w14:paraId="32BB3DB0" w14:textId="77777777" w:rsidR="00C515A5" w:rsidRDefault="00C515A5" w:rsidP="00C515A5">
      <w:pPr>
        <w:widowControl/>
        <w:numPr>
          <w:ilvl w:val="0"/>
          <w:numId w:val="42"/>
        </w:numPr>
        <w:spacing w:after="34" w:line="271" w:lineRule="auto"/>
        <w:ind w:right="728" w:hanging="360"/>
      </w:pPr>
      <w:r>
        <w:t xml:space="preserve">can be perpetrated by individuals or groups, males or females, and children or adults. The abuse can be a one-off occurrence or a series of incidents over time, and range from opportunistic to complex organised abuse; and  </w:t>
      </w:r>
    </w:p>
    <w:p w14:paraId="543A4EEB" w14:textId="77777777" w:rsidR="00C515A5" w:rsidRDefault="00C515A5" w:rsidP="00C515A5">
      <w:pPr>
        <w:widowControl/>
        <w:numPr>
          <w:ilvl w:val="0"/>
          <w:numId w:val="42"/>
        </w:numPr>
        <w:spacing w:after="17" w:line="271" w:lineRule="auto"/>
        <w:ind w:right="728" w:hanging="360"/>
      </w:pPr>
      <w: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5BF2803C" w14:textId="77777777" w:rsidR="00C515A5" w:rsidRDefault="00C515A5" w:rsidP="00C515A5">
      <w:pPr>
        <w:spacing w:after="24" w:line="259" w:lineRule="auto"/>
        <w:ind w:left="727"/>
      </w:pPr>
      <w:r>
        <w:t xml:space="preserve"> </w:t>
      </w:r>
    </w:p>
    <w:p w14:paraId="012E6919" w14:textId="77777777" w:rsidR="00C515A5" w:rsidRDefault="00C515A5" w:rsidP="00C515A5">
      <w:pPr>
        <w:spacing w:after="277" w:line="268" w:lineRule="auto"/>
        <w:ind w:left="2" w:right="552"/>
      </w:pPr>
      <w:r>
        <w:rPr>
          <w:sz w:val="23"/>
        </w:rPr>
        <w:t xml:space="preserve">Some of the following signs may be indicators of child sexual exploitation:  </w:t>
      </w:r>
    </w:p>
    <w:p w14:paraId="6C829BC0" w14:textId="77777777" w:rsidR="00C515A5" w:rsidRDefault="00C515A5" w:rsidP="00C515A5">
      <w:pPr>
        <w:widowControl/>
        <w:numPr>
          <w:ilvl w:val="0"/>
          <w:numId w:val="42"/>
        </w:numPr>
        <w:spacing w:after="0" w:line="271" w:lineRule="auto"/>
        <w:ind w:right="728" w:hanging="360"/>
      </w:pPr>
      <w:r>
        <w:t xml:space="preserve">children who appear with unexplained gifts or new possessions; </w:t>
      </w:r>
    </w:p>
    <w:p w14:paraId="699E1361" w14:textId="77777777" w:rsidR="00C515A5" w:rsidRDefault="00C515A5" w:rsidP="00C515A5">
      <w:pPr>
        <w:widowControl/>
        <w:numPr>
          <w:ilvl w:val="0"/>
          <w:numId w:val="42"/>
        </w:numPr>
        <w:spacing w:after="0" w:line="271" w:lineRule="auto"/>
        <w:ind w:right="728" w:hanging="360"/>
      </w:pPr>
      <w:r>
        <w:t xml:space="preserve">children who associate with other young people involved in exploitation;  </w:t>
      </w:r>
    </w:p>
    <w:p w14:paraId="705A5491" w14:textId="77777777" w:rsidR="00C515A5" w:rsidRDefault="00C515A5" w:rsidP="00C515A5">
      <w:pPr>
        <w:widowControl/>
        <w:numPr>
          <w:ilvl w:val="0"/>
          <w:numId w:val="42"/>
        </w:numPr>
        <w:spacing w:after="0" w:line="271" w:lineRule="auto"/>
        <w:ind w:right="728" w:hanging="360"/>
      </w:pPr>
      <w:r>
        <w:t xml:space="preserve">children who have older boyfriends or girlfriends;  </w:t>
      </w:r>
    </w:p>
    <w:p w14:paraId="546B20D5" w14:textId="77777777" w:rsidR="00C515A5" w:rsidRDefault="00C515A5" w:rsidP="00C515A5">
      <w:pPr>
        <w:widowControl/>
        <w:numPr>
          <w:ilvl w:val="0"/>
          <w:numId w:val="42"/>
        </w:numPr>
        <w:spacing w:after="0" w:line="271" w:lineRule="auto"/>
        <w:ind w:right="728" w:hanging="360"/>
      </w:pPr>
      <w:r>
        <w:t xml:space="preserve">children who suffer from sexually transmitted infections or become pregnant;  </w:t>
      </w:r>
    </w:p>
    <w:p w14:paraId="2CD7636C" w14:textId="77777777" w:rsidR="00C515A5" w:rsidRDefault="00C515A5" w:rsidP="00C515A5">
      <w:pPr>
        <w:widowControl/>
        <w:numPr>
          <w:ilvl w:val="0"/>
          <w:numId w:val="42"/>
        </w:numPr>
        <w:spacing w:after="0" w:line="271" w:lineRule="auto"/>
        <w:ind w:right="728" w:hanging="360"/>
      </w:pPr>
      <w:r>
        <w:t xml:space="preserve">children who suffer from changes in emotional well-being;  </w:t>
      </w:r>
    </w:p>
    <w:p w14:paraId="5E0DEA1E" w14:textId="77777777" w:rsidR="00C515A5" w:rsidRDefault="00C515A5" w:rsidP="00C515A5">
      <w:pPr>
        <w:widowControl/>
        <w:numPr>
          <w:ilvl w:val="0"/>
          <w:numId w:val="42"/>
        </w:numPr>
        <w:spacing w:after="0" w:line="271" w:lineRule="auto"/>
        <w:ind w:right="728" w:hanging="360"/>
      </w:pPr>
      <w:r>
        <w:t xml:space="preserve">children who misuse drugs and alcohol;  </w:t>
      </w:r>
    </w:p>
    <w:p w14:paraId="56DB7077" w14:textId="77777777" w:rsidR="00C515A5" w:rsidRDefault="00C515A5" w:rsidP="00C515A5">
      <w:pPr>
        <w:widowControl/>
        <w:numPr>
          <w:ilvl w:val="0"/>
          <w:numId w:val="42"/>
        </w:numPr>
        <w:spacing w:after="0" w:line="271" w:lineRule="auto"/>
        <w:ind w:right="728" w:hanging="360"/>
      </w:pPr>
      <w:r>
        <w:t xml:space="preserve">children who go missing for periods of time or regularly come home late; and  </w:t>
      </w:r>
    </w:p>
    <w:p w14:paraId="3B7670D4" w14:textId="77777777" w:rsidR="00C515A5" w:rsidRDefault="00C515A5" w:rsidP="00C515A5">
      <w:pPr>
        <w:widowControl/>
        <w:numPr>
          <w:ilvl w:val="0"/>
          <w:numId w:val="42"/>
        </w:numPr>
        <w:spacing w:after="413" w:line="271" w:lineRule="auto"/>
        <w:ind w:right="728" w:hanging="360"/>
      </w:pPr>
      <w:r>
        <w:t xml:space="preserve">children who regularly miss school or education or do not take part in education. </w:t>
      </w:r>
    </w:p>
    <w:p w14:paraId="49D3488F" w14:textId="77777777" w:rsidR="00C515A5" w:rsidRDefault="00C515A5" w:rsidP="00C515A5">
      <w:pPr>
        <w:pStyle w:val="Heading3"/>
        <w:ind w:left="2" w:right="544"/>
      </w:pPr>
      <w:r>
        <w:t xml:space="preserve">Child criminal exploitation: county lines  </w:t>
      </w:r>
    </w:p>
    <w:p w14:paraId="49938418" w14:textId="77777777" w:rsidR="00C515A5" w:rsidRDefault="00C515A5" w:rsidP="00C515A5">
      <w:pPr>
        <w:spacing w:after="231"/>
        <w:ind w:left="12" w:right="728"/>
      </w:pPr>
      <w: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w:t>
      </w:r>
      <w:r>
        <w:rPr>
          <w:vertAlign w:val="superscript"/>
        </w:rPr>
        <w:footnoteReference w:id="9"/>
      </w:r>
      <w:r>
        <w:t xml:space="preserve"> should be considered. Like other forms of abuse and exploitation, county lines exploitation:  </w:t>
      </w:r>
    </w:p>
    <w:p w14:paraId="3B3F6702" w14:textId="77777777" w:rsidR="00C515A5" w:rsidRDefault="00C515A5" w:rsidP="00C515A5">
      <w:pPr>
        <w:widowControl/>
        <w:numPr>
          <w:ilvl w:val="0"/>
          <w:numId w:val="43"/>
        </w:numPr>
        <w:spacing w:after="34" w:line="271" w:lineRule="auto"/>
        <w:ind w:right="813" w:hanging="360"/>
      </w:pPr>
      <w:r>
        <w:t xml:space="preserve">can affect any child or young person (male or female) under the age of 18 years; </w:t>
      </w:r>
    </w:p>
    <w:p w14:paraId="0A5F8CD9" w14:textId="77777777" w:rsidR="00C515A5" w:rsidRDefault="00C515A5" w:rsidP="00C515A5">
      <w:pPr>
        <w:widowControl/>
        <w:numPr>
          <w:ilvl w:val="0"/>
          <w:numId w:val="43"/>
        </w:numPr>
        <w:spacing w:after="0" w:line="271" w:lineRule="auto"/>
        <w:ind w:right="813" w:hanging="360"/>
      </w:pPr>
      <w:r>
        <w:t xml:space="preserve">can affect any vulnerable adult over the age of 18 years;  </w:t>
      </w:r>
    </w:p>
    <w:p w14:paraId="0EAB2180" w14:textId="77777777" w:rsidR="00C515A5" w:rsidRDefault="00C515A5" w:rsidP="00C515A5">
      <w:pPr>
        <w:widowControl/>
        <w:numPr>
          <w:ilvl w:val="0"/>
          <w:numId w:val="43"/>
        </w:numPr>
        <w:spacing w:after="0" w:line="271" w:lineRule="auto"/>
        <w:ind w:right="813" w:hanging="360"/>
      </w:pPr>
      <w:r>
        <w:t xml:space="preserve">can still be exploitation even if the activity appears consensual;  </w:t>
      </w:r>
    </w:p>
    <w:p w14:paraId="5630D59C" w14:textId="77777777" w:rsidR="00C515A5" w:rsidRDefault="00C515A5" w:rsidP="00C515A5">
      <w:pPr>
        <w:widowControl/>
        <w:numPr>
          <w:ilvl w:val="0"/>
          <w:numId w:val="43"/>
        </w:numPr>
        <w:spacing w:after="34" w:line="271" w:lineRule="auto"/>
        <w:ind w:right="813" w:hanging="360"/>
      </w:pPr>
      <w:r>
        <w:t xml:space="preserve">can involve force and/or enticement-based methods of compliance and is often accompanied by violence or threats of violence;  </w:t>
      </w:r>
    </w:p>
    <w:p w14:paraId="2A7F9EA9" w14:textId="77777777" w:rsidR="00C515A5" w:rsidRDefault="00C515A5" w:rsidP="00C515A5">
      <w:pPr>
        <w:widowControl/>
        <w:numPr>
          <w:ilvl w:val="0"/>
          <w:numId w:val="43"/>
        </w:numPr>
        <w:spacing w:after="34" w:line="271" w:lineRule="auto"/>
        <w:ind w:right="813" w:hanging="360"/>
      </w:pPr>
      <w:r>
        <w:t xml:space="preserve">can be perpetrated by individuals or groups, males or females, and young people or adults; and  </w:t>
      </w:r>
    </w:p>
    <w:p w14:paraId="7CF67CD4" w14:textId="77777777" w:rsidR="00C515A5" w:rsidRDefault="00C515A5" w:rsidP="00C515A5">
      <w:pPr>
        <w:widowControl/>
        <w:numPr>
          <w:ilvl w:val="0"/>
          <w:numId w:val="43"/>
        </w:numPr>
        <w:spacing w:after="413" w:line="271" w:lineRule="auto"/>
        <w:ind w:right="813" w:hanging="360"/>
      </w:pPr>
      <w: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171FBD24" w14:textId="77777777" w:rsidR="00C515A5" w:rsidRDefault="00C515A5" w:rsidP="00C515A5">
      <w:pPr>
        <w:pStyle w:val="Heading3"/>
        <w:spacing w:after="164"/>
        <w:ind w:left="2" w:right="544"/>
      </w:pPr>
      <w:r>
        <w:t xml:space="preserve">Domestic abuse </w:t>
      </w:r>
    </w:p>
    <w:p w14:paraId="37A7C5C0" w14:textId="77777777" w:rsidR="00C515A5" w:rsidRDefault="00C515A5" w:rsidP="00C515A5">
      <w:pPr>
        <w:spacing w:after="211"/>
        <w:ind w:left="12" w:right="728"/>
      </w:pPr>
      <w:r>
        <w:t xml:space="preserve">The cross-government definition of domestic violence and abuse is: </w:t>
      </w:r>
    </w:p>
    <w:p w14:paraId="3A5A2F04" w14:textId="77777777" w:rsidR="00C515A5" w:rsidRDefault="00C515A5" w:rsidP="00C515A5">
      <w:pPr>
        <w:spacing w:after="222"/>
        <w:ind w:left="12" w:right="728"/>
      </w:pPr>
      <w:r>
        <w:rPr>
          <w:rFonts w:ascii="Arial" w:eastAsia="Arial" w:hAnsi="Arial" w:cs="Arial"/>
          <w:b/>
        </w:rPr>
        <w:t xml:space="preserve"> </w:t>
      </w:r>
      <w: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30CA853F" w14:textId="77777777" w:rsidR="00C515A5" w:rsidRDefault="00C515A5" w:rsidP="00C515A5">
      <w:pPr>
        <w:widowControl/>
        <w:numPr>
          <w:ilvl w:val="0"/>
          <w:numId w:val="44"/>
        </w:numPr>
        <w:spacing w:after="0" w:line="271" w:lineRule="auto"/>
        <w:ind w:right="728" w:hanging="360"/>
      </w:pPr>
      <w:r>
        <w:t xml:space="preserve">psychological; </w:t>
      </w:r>
    </w:p>
    <w:p w14:paraId="64667EBA" w14:textId="77777777" w:rsidR="00C515A5" w:rsidRDefault="00C515A5" w:rsidP="00C515A5">
      <w:pPr>
        <w:widowControl/>
        <w:numPr>
          <w:ilvl w:val="0"/>
          <w:numId w:val="44"/>
        </w:numPr>
        <w:spacing w:after="0" w:line="271" w:lineRule="auto"/>
        <w:ind w:right="728" w:hanging="360"/>
      </w:pPr>
      <w:r>
        <w:t xml:space="preserve">physical; </w:t>
      </w:r>
    </w:p>
    <w:p w14:paraId="4B18924A" w14:textId="77777777" w:rsidR="00C515A5" w:rsidRDefault="00C515A5" w:rsidP="00C515A5">
      <w:pPr>
        <w:widowControl/>
        <w:numPr>
          <w:ilvl w:val="0"/>
          <w:numId w:val="44"/>
        </w:numPr>
        <w:spacing w:after="0" w:line="271" w:lineRule="auto"/>
        <w:ind w:right="728" w:hanging="360"/>
      </w:pPr>
      <w:r>
        <w:t xml:space="preserve">sexual; </w:t>
      </w:r>
    </w:p>
    <w:p w14:paraId="08B1103B" w14:textId="77777777" w:rsidR="00C515A5" w:rsidRDefault="00C515A5" w:rsidP="00C515A5">
      <w:pPr>
        <w:widowControl/>
        <w:numPr>
          <w:ilvl w:val="0"/>
          <w:numId w:val="44"/>
        </w:numPr>
        <w:spacing w:after="0" w:line="271" w:lineRule="auto"/>
        <w:ind w:right="728" w:hanging="360"/>
      </w:pPr>
      <w:r>
        <w:t xml:space="preserve">financial; and </w:t>
      </w:r>
    </w:p>
    <w:p w14:paraId="0BC857C4" w14:textId="77777777" w:rsidR="00C515A5" w:rsidRDefault="00C515A5" w:rsidP="00C515A5">
      <w:pPr>
        <w:widowControl/>
        <w:numPr>
          <w:ilvl w:val="0"/>
          <w:numId w:val="44"/>
        </w:numPr>
        <w:spacing w:after="0" w:line="271" w:lineRule="auto"/>
        <w:ind w:right="728" w:hanging="360"/>
      </w:pPr>
      <w:r>
        <w:t xml:space="preserve">emotional </w:t>
      </w:r>
    </w:p>
    <w:p w14:paraId="1FDBB3C0" w14:textId="77777777" w:rsidR="00C515A5" w:rsidRDefault="00C515A5" w:rsidP="00C515A5">
      <w:pPr>
        <w:spacing w:after="33" w:line="259" w:lineRule="auto"/>
        <w:ind w:left="727"/>
      </w:pPr>
      <w:r>
        <w:t xml:space="preserve"> </w:t>
      </w:r>
    </w:p>
    <w:p w14:paraId="4A8B9368" w14:textId="77777777" w:rsidR="00C515A5" w:rsidRDefault="00C515A5" w:rsidP="00C515A5">
      <w:pPr>
        <w:spacing w:after="204"/>
        <w:ind w:left="12" w:right="967"/>
      </w:pPr>
      <w: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14:paraId="67A2E1A2" w14:textId="77777777" w:rsidR="00C515A5" w:rsidRDefault="00C515A5" w:rsidP="00C515A5">
      <w:pPr>
        <w:spacing w:after="0"/>
        <w:ind w:left="12" w:right="923"/>
      </w:pPr>
      <w:r>
        <w:t xml:space="preserve">Advice on identifying children who are affected by domestic abuse and how they can be helped is available at: </w:t>
      </w:r>
      <w:r>
        <w:rPr>
          <w:color w:val="006FC0"/>
        </w:rPr>
        <w:t xml:space="preserve"> </w:t>
      </w:r>
      <w:r>
        <w:t xml:space="preserve"> </w:t>
      </w:r>
    </w:p>
    <w:p w14:paraId="6EB6F06C" w14:textId="77777777" w:rsidR="00C515A5" w:rsidRDefault="00C515A5" w:rsidP="00C515A5">
      <w:pPr>
        <w:spacing w:after="0" w:line="259" w:lineRule="auto"/>
        <w:ind w:left="7"/>
      </w:pPr>
      <w:r>
        <w:t xml:space="preserve"> </w:t>
      </w:r>
    </w:p>
    <w:p w14:paraId="7B3240A3" w14:textId="77777777" w:rsidR="00C515A5" w:rsidRDefault="006D409E" w:rsidP="00C515A5">
      <w:pPr>
        <w:spacing w:after="211" w:line="268" w:lineRule="auto"/>
        <w:ind w:left="2" w:right="658"/>
      </w:pPr>
      <w:hyperlink r:id="rId53">
        <w:r w:rsidR="00C515A5">
          <w:rPr>
            <w:color w:val="0000FF"/>
            <w:u w:val="single" w:color="0000FF"/>
          </w:rPr>
          <w:t>NSPCC- UK domestic-abuse Signs Symptoms Effects</w:t>
        </w:r>
      </w:hyperlink>
      <w:hyperlink r:id="rId54">
        <w:r w:rsidR="00C515A5">
          <w:rPr>
            <w:color w:val="006FC0"/>
          </w:rPr>
          <w:t xml:space="preserve"> </w:t>
        </w:r>
      </w:hyperlink>
    </w:p>
    <w:p w14:paraId="51E6B283" w14:textId="77777777" w:rsidR="00C515A5" w:rsidRDefault="006D409E" w:rsidP="00C515A5">
      <w:pPr>
        <w:spacing w:after="209" w:line="268" w:lineRule="auto"/>
        <w:ind w:left="2" w:right="658"/>
      </w:pPr>
      <w:hyperlink r:id="rId55">
        <w:r w:rsidR="00C515A5">
          <w:rPr>
            <w:color w:val="0000FF"/>
            <w:u w:val="single" w:color="0000FF"/>
          </w:rPr>
          <w:t>Refuge what is domestic violence/effects of domestic violence on children</w:t>
        </w:r>
      </w:hyperlink>
      <w:hyperlink r:id="rId56">
        <w:r w:rsidR="00C515A5">
          <w:rPr>
            <w:color w:val="0000FF"/>
          </w:rPr>
          <w:t xml:space="preserve"> </w:t>
        </w:r>
      </w:hyperlink>
    </w:p>
    <w:p w14:paraId="1A5B2AD4" w14:textId="77777777" w:rsidR="00C515A5" w:rsidRDefault="006D409E" w:rsidP="00C515A5">
      <w:pPr>
        <w:spacing w:after="425" w:line="268" w:lineRule="auto"/>
        <w:ind w:left="2" w:right="658"/>
      </w:pPr>
      <w:hyperlink r:id="rId57">
        <w:r w:rsidR="00C515A5">
          <w:rPr>
            <w:color w:val="0000FF"/>
            <w:u w:val="single" w:color="0000FF"/>
          </w:rPr>
          <w:t>Safelives: young people and domestic abuse</w:t>
        </w:r>
      </w:hyperlink>
      <w:hyperlink r:id="rId58">
        <w:r w:rsidR="00C515A5">
          <w:rPr>
            <w:color w:val="0000FF"/>
          </w:rPr>
          <w:t xml:space="preserve"> </w:t>
        </w:r>
      </w:hyperlink>
      <w:r w:rsidR="00C515A5">
        <w:rPr>
          <w:color w:val="0000FF"/>
        </w:rPr>
        <w:t xml:space="preserve"> </w:t>
      </w:r>
    </w:p>
    <w:p w14:paraId="3686B552" w14:textId="77777777" w:rsidR="00C515A5" w:rsidRDefault="00C515A5" w:rsidP="00C515A5">
      <w:pPr>
        <w:pStyle w:val="Heading3"/>
        <w:ind w:left="2" w:right="544"/>
      </w:pPr>
      <w:r>
        <w:t xml:space="preserve">Homelessness </w:t>
      </w:r>
    </w:p>
    <w:p w14:paraId="68E6EE5E" w14:textId="77777777" w:rsidR="00C515A5" w:rsidRDefault="00C515A5" w:rsidP="00C515A5">
      <w:pPr>
        <w:ind w:left="12" w:right="728"/>
      </w:pPr>
      <w: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  </w:t>
      </w:r>
    </w:p>
    <w:p w14:paraId="7E537558" w14:textId="77777777" w:rsidR="00C515A5" w:rsidRDefault="00C515A5" w:rsidP="00C515A5">
      <w:pPr>
        <w:ind w:left="12" w:right="728"/>
      </w:pPr>
      <w: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59">
        <w:r>
          <w:rPr>
            <w:color w:val="0000FF"/>
            <w:u w:val="single" w:color="0000FF"/>
          </w:rPr>
          <w:t>Homeless</w:t>
        </w:r>
      </w:hyperlink>
      <w:hyperlink r:id="rId60">
        <w:r>
          <w:rPr>
            <w:color w:val="0000FF"/>
          </w:rPr>
          <w:t xml:space="preserve"> </w:t>
        </w:r>
      </w:hyperlink>
      <w:hyperlink r:id="rId61">
        <w:r>
          <w:rPr>
            <w:color w:val="0000FF"/>
            <w:u w:val="single" w:color="0000FF"/>
          </w:rPr>
          <w:t>Reduction Act Factsheets</w:t>
        </w:r>
      </w:hyperlink>
      <w:hyperlink r:id="rId62">
        <w:r>
          <w:t>.</w:t>
        </w:r>
      </w:hyperlink>
      <w:r>
        <w:rPr>
          <w:color w:val="FF0000"/>
        </w:rPr>
        <w:t xml:space="preserve"> </w:t>
      </w:r>
      <w:r>
        <w:t xml:space="preserve">The new duties shift focus to early intervention and encourage those at risk to seek support as soon as possible, before they are facing a homelessness crisis.  </w:t>
      </w:r>
    </w:p>
    <w:p w14:paraId="62C9B212" w14:textId="77777777" w:rsidR="00C515A5" w:rsidRDefault="00C515A5" w:rsidP="00C515A5">
      <w:pPr>
        <w:spacing w:after="413"/>
        <w:ind w:left="12" w:right="728"/>
      </w:pPr>
      <w: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w:t>
      </w:r>
      <w:hyperlink r:id="rId63">
        <w:r>
          <w:t xml:space="preserve"> published joint statutory guidance o</w:t>
        </w:r>
      </w:hyperlink>
      <w:r>
        <w:t xml:space="preserve">n the provision of accommodation for 16 and 17 year olds who may be homeless and/ or require accommodation: </w:t>
      </w:r>
      <w:hyperlink r:id="rId64">
        <w:r>
          <w:rPr>
            <w:color w:val="0000FF"/>
            <w:u w:val="single" w:color="0000FF"/>
          </w:rPr>
          <w:t>here</w:t>
        </w:r>
      </w:hyperlink>
      <w:hyperlink r:id="rId65">
        <w:r>
          <w:t>.</w:t>
        </w:r>
      </w:hyperlink>
      <w:r>
        <w:rPr>
          <w:color w:val="FF0000"/>
        </w:rPr>
        <w:t xml:space="preserve"> </w:t>
      </w:r>
    </w:p>
    <w:p w14:paraId="6EC1352D" w14:textId="77777777" w:rsidR="00C515A5" w:rsidRDefault="00C515A5" w:rsidP="00C515A5">
      <w:pPr>
        <w:pStyle w:val="Heading3"/>
        <w:ind w:left="2" w:right="544"/>
      </w:pPr>
      <w:r>
        <w:t xml:space="preserve">So-called ‘honour-based’ violence   </w:t>
      </w:r>
    </w:p>
    <w:p w14:paraId="0521FAFC" w14:textId="77777777" w:rsidR="00C515A5" w:rsidRDefault="00C515A5" w:rsidP="00C515A5">
      <w:pPr>
        <w:ind w:left="12" w:right="862"/>
      </w:pPr>
      <w: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03A63DF0"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Actions  </w:t>
      </w:r>
    </w:p>
    <w:p w14:paraId="1BA2CFFF" w14:textId="77777777" w:rsidR="00C515A5" w:rsidRDefault="00C515A5" w:rsidP="00C515A5">
      <w:pPr>
        <w:spacing w:after="343"/>
        <w:ind w:left="12" w:right="1011"/>
      </w:pPr>
      <w: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FD7F6C">
        <w:rPr>
          <w:rFonts w:eastAsia="Arial" w:cstheme="minorHAnsi"/>
          <w:b/>
        </w:rPr>
        <w:t>teachers</w:t>
      </w:r>
      <w:r>
        <w:rPr>
          <w:vertAlign w:val="superscript"/>
        </w:rPr>
        <w:footnoteReference w:id="10"/>
      </w:r>
      <w:r>
        <w:t xml:space="preserve"> that requires a different approach (see following section).   </w:t>
      </w:r>
    </w:p>
    <w:p w14:paraId="501218C4"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FGM  </w:t>
      </w:r>
    </w:p>
    <w:p w14:paraId="614CFAB5" w14:textId="77777777" w:rsidR="00C515A5" w:rsidRDefault="00C515A5" w:rsidP="00C515A5">
      <w:pPr>
        <w:ind w:left="12" w:right="728"/>
      </w:pPr>
      <w:r>
        <w:t xml:space="preserve">FGM comprises all procedures involving partial or total removal of the external female genitalia or other injury to the female genital organs. It is illegal in the UK and a form of child abuse with long-lasting harmful consequences.  </w:t>
      </w:r>
    </w:p>
    <w:p w14:paraId="613AD3FC"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FGM mandatory reporting duty for teachers </w:t>
      </w:r>
    </w:p>
    <w:p w14:paraId="28E34968" w14:textId="77777777" w:rsidR="00C515A5" w:rsidRDefault="00C515A5" w:rsidP="00C515A5">
      <w:pPr>
        <w:spacing w:after="0"/>
        <w:ind w:left="12" w:right="903"/>
      </w:pPr>
      <w:r>
        <w:t>Section 5B of the Female Genital Mutilation Act 2003 (as inserted by section 74 of the Serious Crime Act 2015) places a statutory duty upon</w:t>
      </w:r>
      <w:r w:rsidRPr="00FD7F6C">
        <w:rPr>
          <w:rFonts w:eastAsia="Arial" w:cstheme="minorHAnsi"/>
          <w:b/>
        </w:rPr>
        <w:t xml:space="preserve"> teachers</w:t>
      </w:r>
      <w:r>
        <w:rPr>
          <w:rFonts w:ascii="Arial" w:eastAsia="Arial" w:hAnsi="Arial" w:cs="Arial"/>
          <w:b/>
        </w:rPr>
        <w:t xml:space="preserve"> </w:t>
      </w:r>
      <w: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Pr>
          <w:rFonts w:ascii="Arial" w:eastAsia="Arial" w:hAnsi="Arial" w:cs="Arial"/>
          <w:b/>
        </w:rPr>
        <w:t>not</w:t>
      </w:r>
      <w:r>
        <w:t xml:space="preserve"> 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r>
        <w:rPr>
          <w:color w:val="0000FF"/>
          <w:u w:val="single" w:color="0000FF"/>
        </w:rPr>
        <w:t>Mandatory</w:t>
      </w:r>
      <w:hyperlink r:id="rId66">
        <w:r>
          <w:rPr>
            <w:color w:val="0000FF"/>
            <w:u w:val="single" w:color="0000FF"/>
          </w:rPr>
          <w:t xml:space="preserve"> reporting </w:t>
        </w:r>
      </w:hyperlink>
      <w:r>
        <w:rPr>
          <w:color w:val="0000FF"/>
          <w:u w:val="single" w:color="0000FF"/>
        </w:rPr>
        <w:t>of</w:t>
      </w:r>
      <w:hyperlink r:id="rId67">
        <w:r>
          <w:rPr>
            <w:color w:val="0000FF"/>
            <w:u w:val="single" w:color="0000FF"/>
          </w:rPr>
          <w:t xml:space="preserve"> female </w:t>
        </w:r>
      </w:hyperlink>
      <w:r>
        <w:rPr>
          <w:color w:val="0000FF"/>
          <w:u w:val="single" w:color="0000FF"/>
        </w:rPr>
        <w:t>genital</w:t>
      </w:r>
      <w:r>
        <w:rPr>
          <w:color w:val="0000FF"/>
        </w:rPr>
        <w:t xml:space="preserve"> </w:t>
      </w:r>
      <w:r>
        <w:rPr>
          <w:color w:val="0000FF"/>
          <w:u w:val="single" w:color="0000FF"/>
        </w:rPr>
        <w:t>mutilation procedural</w:t>
      </w:r>
      <w:r>
        <w:rPr>
          <w:color w:val="0000FF"/>
        </w:rPr>
        <w:t xml:space="preserve"> </w:t>
      </w:r>
      <w:r>
        <w:rPr>
          <w:color w:val="0000FF"/>
          <w:u w:val="single" w:color="0000FF"/>
        </w:rPr>
        <w:t>information</w:t>
      </w:r>
      <w:hyperlink r:id="rId68">
        <w:r>
          <w:rPr>
            <w:color w:val="0000FF"/>
            <w:u w:val="single" w:color="0000FF"/>
          </w:rPr>
          <w:t>.</w:t>
        </w:r>
      </w:hyperlink>
      <w:hyperlink r:id="rId69">
        <w:r>
          <w:t xml:space="preserve"> </w:t>
        </w:r>
      </w:hyperlink>
      <w:r>
        <w:t xml:space="preserve">  </w:t>
      </w:r>
    </w:p>
    <w:p w14:paraId="3283F2F9" w14:textId="77777777" w:rsidR="00C515A5" w:rsidRDefault="00C515A5" w:rsidP="00C515A5">
      <w:pPr>
        <w:spacing w:after="0" w:line="259" w:lineRule="auto"/>
        <w:ind w:left="7"/>
      </w:pPr>
      <w:r>
        <w:t xml:space="preserve"> </w:t>
      </w:r>
    </w:p>
    <w:p w14:paraId="0B0D0C48" w14:textId="77777777" w:rsidR="00C515A5" w:rsidRDefault="00C515A5" w:rsidP="00C515A5">
      <w:pPr>
        <w:spacing w:after="365"/>
        <w:ind w:left="12" w:right="920"/>
      </w:pPr>
      <w:r>
        <w:t xml:space="preserve">Teachers </w:t>
      </w:r>
      <w:r>
        <w:rPr>
          <w:rFonts w:ascii="Arial" w:eastAsia="Arial" w:hAnsi="Arial" w:cs="Arial"/>
          <w:b/>
        </w:rPr>
        <w:t xml:space="preserve">must </w:t>
      </w:r>
      <w:r>
        <w:t>personally report to the police cases where they discover that an act of FGM appears to have been carried out.</w:t>
      </w:r>
      <w:r>
        <w:rPr>
          <w:vertAlign w:val="superscript"/>
        </w:rPr>
        <w:footnoteReference w:id="11"/>
      </w:r>
      <w:r>
        <w:t xml:space="preserve"> Unless the teacher has good reason not to, they should still consider and discuss any such case with the school’s or college’s designated safeguarding lead (or deputy) and involve children’s social care as appropriate.</w:t>
      </w:r>
      <w:r>
        <w:rPr>
          <w:sz w:val="23"/>
        </w:rPr>
        <w:t xml:space="preserve"> </w:t>
      </w:r>
      <w:r>
        <w:t xml:space="preserve">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70">
        <w:r>
          <w:rPr>
            <w:color w:val="0000FF"/>
            <w:u w:val="single" w:color="0000FF"/>
          </w:rPr>
          <w:t>FGM Fact Sheet</w:t>
        </w:r>
      </w:hyperlink>
      <w:hyperlink r:id="rId71">
        <w:r>
          <w:rPr>
            <w:color w:val="0000FF"/>
            <w:u w:val="single" w:color="0000FF"/>
          </w:rPr>
          <w:t>.</w:t>
        </w:r>
      </w:hyperlink>
      <w:hyperlink r:id="rId72">
        <w:r>
          <w:rPr>
            <w:color w:val="FF0000"/>
          </w:rPr>
          <w:t xml:space="preserve"> </w:t>
        </w:r>
      </w:hyperlink>
      <w:r>
        <w:t xml:space="preserve"> </w:t>
      </w:r>
    </w:p>
    <w:p w14:paraId="0E9CE71F"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Forced marriage  </w:t>
      </w:r>
    </w:p>
    <w:p w14:paraId="345B563F" w14:textId="77777777" w:rsidR="00C515A5" w:rsidRDefault="00C515A5" w:rsidP="00C515A5">
      <w:pPr>
        <w:ind w:left="12" w:right="1009"/>
      </w:pPr>
      <w: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14:paraId="2F087B64" w14:textId="77777777" w:rsidR="00C515A5" w:rsidRDefault="00C515A5" w:rsidP="00C515A5">
      <w:pPr>
        <w:spacing w:after="413"/>
        <w:ind w:left="12" w:right="964"/>
      </w:pPr>
      <w:r>
        <w:t xml:space="preserve">The Forced Marriage Unit has published </w:t>
      </w:r>
      <w:hyperlink r:id="rId73">
        <w:r>
          <w:rPr>
            <w:color w:val="0000FF"/>
            <w:u w:val="single" w:color="0000FF"/>
          </w:rPr>
          <w:t>statutory guidance</w:t>
        </w:r>
      </w:hyperlink>
      <w:hyperlink r:id="rId74">
        <w:r>
          <w:t xml:space="preserve"> </w:t>
        </w:r>
      </w:hyperlink>
      <w:r>
        <w:t xml:space="preserve">and </w:t>
      </w:r>
      <w:hyperlink r:id="rId75">
        <w:r>
          <w:rPr>
            <w:color w:val="0000FF"/>
            <w:u w:val="single" w:color="0000FF"/>
          </w:rPr>
          <w:t>Multi-agency</w:t>
        </w:r>
      </w:hyperlink>
      <w:hyperlink r:id="rId76">
        <w:r>
          <w:rPr>
            <w:color w:val="0000FF"/>
          </w:rPr>
          <w:t xml:space="preserve"> </w:t>
        </w:r>
      </w:hyperlink>
      <w:hyperlink r:id="rId77">
        <w:r>
          <w:rPr>
            <w:color w:val="0000FF"/>
            <w:u w:val="single" w:color="0000FF"/>
          </w:rPr>
          <w:t>guideline</w:t>
        </w:r>
      </w:hyperlink>
      <w:hyperlink r:id="rId78">
        <w:r>
          <w:rPr>
            <w:color w:val="0000FF"/>
            <w:u w:val="single" w:color="0000FF"/>
          </w:rPr>
          <w:t>s</w:t>
        </w:r>
      </w:hyperlink>
      <w:hyperlink r:id="rId79">
        <w:r>
          <w:rPr>
            <w:color w:val="0000FF"/>
            <w:u w:val="single" w:color="0000FF"/>
          </w:rPr>
          <w:t>,</w:t>
        </w:r>
      </w:hyperlink>
      <w:hyperlink r:id="rId80">
        <w:r>
          <w:t xml:space="preserve"> </w:t>
        </w:r>
      </w:hyperlink>
      <w:r>
        <w:t xml:space="preserve">with pages 35-36 of which focus on the role of schools and colleges. School and college staff can contact the Forced Marriage Unit if they need advice or information: Contact: 020 7008 0151 or email </w:t>
      </w:r>
      <w:r>
        <w:rPr>
          <w:color w:val="0000FF"/>
          <w:u w:val="single" w:color="0000FF"/>
        </w:rPr>
        <w:t>fmu@fco.gov.uk</w:t>
      </w:r>
      <w:r>
        <w:t xml:space="preserve">. </w:t>
      </w:r>
    </w:p>
    <w:p w14:paraId="73727042" w14:textId="77777777" w:rsidR="00C515A5" w:rsidRDefault="00C515A5" w:rsidP="00C515A5">
      <w:pPr>
        <w:pStyle w:val="Heading3"/>
        <w:ind w:left="2" w:right="544"/>
      </w:pPr>
      <w:r>
        <w:t xml:space="preserve">Preventing radicalisation  </w:t>
      </w:r>
    </w:p>
    <w:p w14:paraId="08499861" w14:textId="77777777" w:rsidR="00C515A5" w:rsidRDefault="00C515A5" w:rsidP="00C515A5">
      <w:pPr>
        <w:ind w:left="12" w:right="728"/>
      </w:pPr>
      <w:r>
        <w:t xml:space="preserve">Children are vulnerable to extremist ideology and radicalisation. Similar to protecting children from other forms of harms and abuse, protecting children from this risk should be a part of a schools’ or colleges’ safeguarding approach. </w:t>
      </w:r>
    </w:p>
    <w:p w14:paraId="0A677338" w14:textId="77777777" w:rsidR="00C515A5" w:rsidRDefault="006D409E" w:rsidP="00C515A5">
      <w:pPr>
        <w:ind w:left="12" w:right="728"/>
      </w:pPr>
      <w:hyperlink r:id="rId81">
        <w:r w:rsidR="00C515A5">
          <w:rPr>
            <w:color w:val="0000FF"/>
            <w:u w:val="single" w:color="0000FF"/>
          </w:rPr>
          <w:t>Extremism</w:t>
        </w:r>
      </w:hyperlink>
      <w:hyperlink r:id="rId82">
        <w:r w:rsidR="00C515A5">
          <w:rPr>
            <w:vertAlign w:val="superscript"/>
          </w:rPr>
          <w:t>1</w:t>
        </w:r>
      </w:hyperlink>
      <w:r w:rsidR="00C515A5">
        <w:rPr>
          <w:vertAlign w:val="superscript"/>
        </w:rPr>
        <w:t>01</w:t>
      </w:r>
      <w:r w:rsidR="00C515A5">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r w:rsidR="00C515A5">
        <w:rPr>
          <w:vertAlign w:val="superscript"/>
        </w:rPr>
        <w:footnoteReference w:id="12"/>
      </w:r>
      <w:hyperlink r:id="rId83">
        <w:r w:rsidR="00C515A5">
          <w:rPr>
            <w:color w:val="0000FF"/>
            <w:u w:val="single" w:color="0000FF"/>
          </w:rPr>
          <w:t>Radicalisation</w:t>
        </w:r>
      </w:hyperlink>
      <w:hyperlink r:id="rId84">
        <w:r w:rsidR="00C515A5">
          <w:rPr>
            <w:vertAlign w:val="superscript"/>
          </w:rPr>
          <w:t>1</w:t>
        </w:r>
      </w:hyperlink>
      <w:r w:rsidR="00C515A5">
        <w:rPr>
          <w:vertAlign w:val="superscript"/>
        </w:rPr>
        <w:t>02</w:t>
      </w:r>
      <w:r w:rsidR="00C515A5">
        <w:t xml:space="preserve"> refers to the process by which a person comes to support terrorism and extremist ideologies associated with terrorist groups.  </w:t>
      </w:r>
    </w:p>
    <w:p w14:paraId="3DBBE4BD" w14:textId="77777777" w:rsidR="00C515A5" w:rsidRDefault="00C515A5" w:rsidP="00C515A5">
      <w:pPr>
        <w:ind w:left="12" w:right="995"/>
      </w:pPr>
      <w: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14:paraId="6C4305BE" w14:textId="77777777" w:rsidR="00C515A5" w:rsidRDefault="00C515A5" w:rsidP="00C515A5">
      <w:pPr>
        <w:ind w:left="12" w:right="971"/>
      </w:pPr>
      <w: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 </w:t>
      </w:r>
    </w:p>
    <w:p w14:paraId="6240371E"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The Prevent duty  </w:t>
      </w:r>
    </w:p>
    <w:p w14:paraId="548F65B8" w14:textId="77777777" w:rsidR="00C515A5" w:rsidRDefault="00C515A5" w:rsidP="00C515A5">
      <w:pPr>
        <w:spacing w:after="186"/>
        <w:ind w:left="12" w:right="905"/>
      </w:pPr>
      <w:r>
        <w:t>All schools and colleges are subject to a duty under section 26 of the CounterTerrorism and Security Act 2015 (the CTSA 2015), in the exercise of their functions, to have “due regard</w:t>
      </w:r>
      <w:r>
        <w:rPr>
          <w:vertAlign w:val="superscript"/>
        </w:rPr>
        <w:footnoteReference w:id="13"/>
      </w:r>
      <w:r>
        <w:t xml:space="preserve"> to the need to prevent people from being drawn into terrorism”.</w:t>
      </w:r>
      <w:r>
        <w:rPr>
          <w:vertAlign w:val="superscript"/>
        </w:rPr>
        <w:footnoteReference w:id="14"/>
      </w:r>
      <w:r>
        <w:t xml:space="preserve"> This duty is known as the Prevent duty. </w:t>
      </w:r>
    </w:p>
    <w:p w14:paraId="1C3E2C4C" w14:textId="77777777" w:rsidR="00C515A5" w:rsidRDefault="00C515A5" w:rsidP="00C515A5">
      <w:pPr>
        <w:ind w:left="12" w:right="728"/>
      </w:pPr>
      <w:r>
        <w:t xml:space="preserve">The Prevent duty should be seen as part of schools’ and colleges’ wider safeguarding obligations. Designated safeguarding leads and other senior leaders should familiarise themselves with the revised </w:t>
      </w:r>
      <w:hyperlink r:id="rId85">
        <w:r>
          <w:rPr>
            <w:color w:val="0000FF"/>
            <w:u w:val="single" w:color="0000FF"/>
          </w:rPr>
          <w:t>Prevent duty guidance: for England and Wales</w:t>
        </w:r>
      </w:hyperlink>
      <w:hyperlink r:id="rId86">
        <w:r>
          <w:t>,</w:t>
        </w:r>
      </w:hyperlink>
      <w:r>
        <w:t xml:space="preserve"> especially paragraphs 57-76, which</w:t>
      </w:r>
      <w:hyperlink r:id="rId87">
        <w:r>
          <w:t xml:space="preserve"> a</w:t>
        </w:r>
      </w:hyperlink>
      <w:r>
        <w:t xml:space="preserve">re specifically concerned with schools (and also covers childcare). The guidance is set out in terms of four general themes: Risk assessment, working in partnership, staff training, and IT policies.  </w:t>
      </w:r>
    </w:p>
    <w:p w14:paraId="18361B08"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Additional support </w:t>
      </w:r>
    </w:p>
    <w:p w14:paraId="6EB7B6F4" w14:textId="77777777" w:rsidR="00C515A5" w:rsidRDefault="00C515A5" w:rsidP="00C515A5">
      <w:pPr>
        <w:spacing w:after="0"/>
        <w:ind w:left="12" w:right="728"/>
      </w:pPr>
      <w:r>
        <w:t xml:space="preserve">The department has published advice for schools on the </w:t>
      </w:r>
      <w:hyperlink r:id="rId88">
        <w:r>
          <w:rPr>
            <w:color w:val="0000FF"/>
            <w:u w:val="single" w:color="0000FF"/>
          </w:rPr>
          <w:t>Prevent dut</w:t>
        </w:r>
      </w:hyperlink>
      <w:hyperlink r:id="rId89">
        <w:r>
          <w:rPr>
            <w:color w:val="0000FF"/>
            <w:u w:val="single" w:color="0000FF"/>
          </w:rPr>
          <w:t>y</w:t>
        </w:r>
      </w:hyperlink>
      <w:hyperlink r:id="rId90">
        <w:r>
          <w:t>.</w:t>
        </w:r>
      </w:hyperlink>
      <w:hyperlink r:id="rId91">
        <w:r>
          <w:rPr>
            <w:color w:val="FF0000"/>
          </w:rPr>
          <w:t xml:space="preserve"> </w:t>
        </w:r>
      </w:hyperlink>
      <w:r>
        <w:t xml:space="preserve">The advice is intended to complement the Prevent guidance and signposts other sources of advice and support.  </w:t>
      </w:r>
    </w:p>
    <w:p w14:paraId="18F29F8F" w14:textId="77777777" w:rsidR="00C515A5" w:rsidRDefault="00C515A5" w:rsidP="00C515A5">
      <w:pPr>
        <w:spacing w:after="0" w:line="259" w:lineRule="auto"/>
        <w:ind w:left="7"/>
      </w:pPr>
      <w:r>
        <w:t xml:space="preserve"> </w:t>
      </w:r>
    </w:p>
    <w:p w14:paraId="11FC3B71" w14:textId="77777777" w:rsidR="00C515A5" w:rsidRDefault="00C515A5" w:rsidP="00C515A5">
      <w:pPr>
        <w:spacing w:after="260" w:line="268" w:lineRule="auto"/>
        <w:ind w:left="2" w:right="973"/>
      </w:pPr>
    </w:p>
    <w:p w14:paraId="2EE00099" w14:textId="1DC4624F" w:rsidR="00C515A5" w:rsidRDefault="00C515A5" w:rsidP="00C515A5">
      <w:pPr>
        <w:spacing w:after="260" w:line="268" w:lineRule="auto"/>
        <w:ind w:left="2" w:right="973"/>
      </w:pPr>
      <w:r>
        <w:t xml:space="preserve">There is additional guidance: </w:t>
      </w:r>
      <w:hyperlink r:id="rId92">
        <w:r>
          <w:rPr>
            <w:color w:val="0000FF"/>
            <w:u w:val="single" w:color="0000FF"/>
          </w:rPr>
          <w:t>Prevent duty guidance: for further education institutions</w:t>
        </w:r>
      </w:hyperlink>
      <w:hyperlink r:id="rId93">
        <w:r>
          <w:rPr>
            <w:color w:val="0000FF"/>
          </w:rPr>
          <w:t xml:space="preserve"> </w:t>
        </w:r>
      </w:hyperlink>
      <w:hyperlink r:id="rId94">
        <w:r>
          <w:rPr>
            <w:color w:val="0000FF"/>
            <w:u w:val="single" w:color="0000FF"/>
          </w:rPr>
          <w:t>in England and Wale</w:t>
        </w:r>
      </w:hyperlink>
      <w:hyperlink r:id="rId95">
        <w:r>
          <w:rPr>
            <w:color w:val="0000FF"/>
            <w:u w:val="single" w:color="0000FF"/>
          </w:rPr>
          <w:t>s</w:t>
        </w:r>
      </w:hyperlink>
      <w:hyperlink r:id="rId96">
        <w:r>
          <w:rPr>
            <w:color w:val="FF0000"/>
          </w:rPr>
          <w:t xml:space="preserve"> </w:t>
        </w:r>
      </w:hyperlink>
      <w:hyperlink r:id="rId97">
        <w:r>
          <w:t>t</w:t>
        </w:r>
      </w:hyperlink>
      <w:r>
        <w:t>hat applies to colleges.</w:t>
      </w:r>
      <w:r>
        <w:rPr>
          <w:color w:val="FF0000"/>
        </w:rPr>
        <w:t xml:space="preserve">   </w:t>
      </w:r>
    </w:p>
    <w:p w14:paraId="6283CAA4" w14:textId="77777777" w:rsidR="00C515A5" w:rsidRDefault="006D409E" w:rsidP="00C515A5">
      <w:pPr>
        <w:ind w:left="12" w:right="1011"/>
      </w:pPr>
      <w:hyperlink r:id="rId98">
        <w:r w:rsidR="00C515A5">
          <w:rPr>
            <w:color w:val="0000FF"/>
            <w:u w:val="single" w:color="0000FF"/>
          </w:rPr>
          <w:t>Educate Against Hat</w:t>
        </w:r>
      </w:hyperlink>
      <w:hyperlink r:id="rId99">
        <w:r w:rsidR="00C515A5">
          <w:rPr>
            <w:color w:val="0000FF"/>
            <w:u w:val="single" w:color="0000FF"/>
          </w:rPr>
          <w:t>e</w:t>
        </w:r>
      </w:hyperlink>
      <w:hyperlink r:id="rId100">
        <w:r w:rsidR="00C515A5">
          <w:t>,</w:t>
        </w:r>
      </w:hyperlink>
      <w:hyperlink r:id="rId101">
        <w:r w:rsidR="00C515A5">
          <w:t xml:space="preserve"> </w:t>
        </w:r>
      </w:hyperlink>
      <w:r w:rsidR="00C515A5">
        <w:t xml:space="preserve">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14:paraId="7501E658"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Channel  </w:t>
      </w:r>
    </w:p>
    <w:p w14:paraId="64EEA5F8" w14:textId="4C2CDE0D" w:rsidR="00C515A5" w:rsidRDefault="00C515A5" w:rsidP="00C515A5">
      <w:pPr>
        <w:spacing w:after="170"/>
        <w:ind w:left="12" w:right="905"/>
      </w:pPr>
      <w:r>
        <w:t xml:space="preserve">Channel is a </w:t>
      </w:r>
      <w:r w:rsidR="00FD7F6C">
        <w:t>programme, which</w:t>
      </w:r>
      <w:r>
        <w:t xml:space="preserve">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102">
        <w:r>
          <w:rPr>
            <w:color w:val="0000FF"/>
            <w:u w:val="single" w:color="0000FF"/>
          </w:rPr>
          <w:t>Channel</w:t>
        </w:r>
      </w:hyperlink>
      <w:hyperlink r:id="rId103">
        <w:r>
          <w:rPr>
            <w:color w:val="0000FF"/>
          </w:rPr>
          <w:t xml:space="preserve"> </w:t>
        </w:r>
      </w:hyperlink>
      <w:hyperlink r:id="rId104">
        <w:r>
          <w:rPr>
            <w:color w:val="0000FF"/>
            <w:u w:val="single" w:color="0000FF"/>
          </w:rPr>
          <w:t>guidance</w:t>
        </w:r>
      </w:hyperlink>
      <w:hyperlink r:id="rId105">
        <w:r>
          <w:t>,</w:t>
        </w:r>
      </w:hyperlink>
      <w:r>
        <w:t xml:space="preserve"> and a Channel awareness e-learning programme is available for staff at: </w:t>
      </w:r>
      <w:hyperlink r:id="rId106">
        <w:r>
          <w:rPr>
            <w:color w:val="0000FF"/>
            <w:u w:val="single" w:color="0000FF"/>
          </w:rPr>
          <w:t>Channel General Awareness</w:t>
        </w:r>
      </w:hyperlink>
      <w:hyperlink r:id="rId107">
        <w:r>
          <w:t>.</w:t>
        </w:r>
      </w:hyperlink>
      <w:hyperlink r:id="rId108">
        <w:r>
          <w:rPr>
            <w:color w:val="FF0000"/>
          </w:rPr>
          <w:t xml:space="preserve">  </w:t>
        </w:r>
      </w:hyperlink>
    </w:p>
    <w:p w14:paraId="3261F96E" w14:textId="77777777" w:rsidR="00C515A5" w:rsidRDefault="00C515A5" w:rsidP="00C515A5">
      <w:pPr>
        <w:spacing w:after="415"/>
        <w:ind w:left="12" w:right="728"/>
      </w:pPr>
      <w:r>
        <w:t xml:space="preserve">The school’s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14:paraId="73AABEBC" w14:textId="77777777" w:rsidR="00C515A5" w:rsidRDefault="00C515A5" w:rsidP="00C515A5">
      <w:pPr>
        <w:pStyle w:val="Heading3"/>
        <w:ind w:left="2" w:right="544"/>
      </w:pPr>
      <w:r>
        <w:t xml:space="preserve">Peer on peer abuse </w:t>
      </w:r>
    </w:p>
    <w:p w14:paraId="786420F6" w14:textId="77777777" w:rsidR="00C515A5" w:rsidRDefault="00C515A5" w:rsidP="00C515A5">
      <w:pPr>
        <w:spacing w:after="400"/>
        <w:ind w:left="12" w:right="728"/>
      </w:pPr>
      <w:r>
        <w:t xml:space="preserve">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14:paraId="34518883" w14:textId="77777777" w:rsidR="00C515A5" w:rsidRDefault="00C515A5" w:rsidP="00C515A5">
      <w:pPr>
        <w:pStyle w:val="Heading3"/>
        <w:ind w:left="2" w:right="544"/>
      </w:pPr>
      <w:r>
        <w:t xml:space="preserve">Sexual violence and sexual harassment between children in schools and colleges </w:t>
      </w:r>
    </w:p>
    <w:p w14:paraId="36EEC8E8"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Context </w:t>
      </w:r>
    </w:p>
    <w:p w14:paraId="019E326B" w14:textId="77777777" w:rsidR="00C515A5" w:rsidRDefault="00C515A5" w:rsidP="00C515A5">
      <w:pPr>
        <w:ind w:left="12" w:right="728"/>
      </w:pPr>
      <w:r>
        <w:t xml:space="preserve">Sexual violence and sexual harassment can occur between two children of </w:t>
      </w:r>
      <w:r>
        <w:rPr>
          <w:rFonts w:ascii="Arial" w:eastAsia="Arial" w:hAnsi="Arial" w:cs="Arial"/>
          <w:b/>
        </w:rPr>
        <w:t>any</w:t>
      </w:r>
      <w:r>
        <w:t xml:space="preserve"> age and sex. It can also occur through a group of children sexually assaulting or sexually harassing a single child or group of children.  </w:t>
      </w:r>
    </w:p>
    <w:p w14:paraId="2D00E6F3" w14:textId="77777777" w:rsidR="00C515A5" w:rsidRDefault="00C515A5" w:rsidP="00C515A5">
      <w:pPr>
        <w:ind w:left="12" w:right="728"/>
      </w:pPr>
      <w: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Pr>
          <w:rFonts w:ascii="Arial" w:eastAsia="Arial" w:hAnsi="Arial" w:cs="Arial"/>
          <w:b/>
        </w:rPr>
        <w:t>all</w:t>
      </w:r>
      <w:r>
        <w:t xml:space="preserve"> victims are taken seriously and offered appropriate support. Staff should be aware that some groups are potentially more at risk. Evidence shows girls, children with SEND and LGBT children are at greater risk.  </w:t>
      </w:r>
    </w:p>
    <w:p w14:paraId="16A8B4F9" w14:textId="77777777" w:rsidR="00C515A5" w:rsidRDefault="00C515A5" w:rsidP="00C515A5">
      <w:pPr>
        <w:ind w:left="12" w:right="728"/>
      </w:pPr>
      <w:r>
        <w:t xml:space="preserve">Staff should be aware of the importance of:  </w:t>
      </w:r>
    </w:p>
    <w:p w14:paraId="61337861" w14:textId="77777777" w:rsidR="00C515A5" w:rsidRDefault="00C515A5" w:rsidP="00C515A5">
      <w:pPr>
        <w:widowControl/>
        <w:numPr>
          <w:ilvl w:val="0"/>
          <w:numId w:val="45"/>
        </w:numPr>
        <w:spacing w:after="34" w:line="271" w:lineRule="auto"/>
        <w:ind w:right="728" w:hanging="360"/>
      </w:pPr>
      <w:r>
        <w:t xml:space="preserve">making clear that sexual violence and sexual harassment is not acceptable, will never be tolerated and is not an inevitable part of growing up; </w:t>
      </w:r>
    </w:p>
    <w:p w14:paraId="0E9E011D" w14:textId="77777777" w:rsidR="00C515A5" w:rsidRDefault="00C515A5" w:rsidP="00C515A5">
      <w:pPr>
        <w:widowControl/>
        <w:numPr>
          <w:ilvl w:val="0"/>
          <w:numId w:val="45"/>
        </w:numPr>
        <w:spacing w:after="0" w:line="271" w:lineRule="auto"/>
        <w:ind w:right="728" w:hanging="360"/>
      </w:pPr>
      <w:r>
        <w:t xml:space="preserve">not tolerating or dismissing sexual violence or sexual harassment as “banter”, </w:t>
      </w:r>
    </w:p>
    <w:p w14:paraId="5E9D657D" w14:textId="77777777" w:rsidR="00C515A5" w:rsidRDefault="00C515A5" w:rsidP="00C515A5">
      <w:pPr>
        <w:spacing w:after="38"/>
        <w:ind w:left="737" w:right="728"/>
      </w:pPr>
      <w:r>
        <w:t xml:space="preserve">“part of growing up”, “just having a laugh” or “boys being boys”; and </w:t>
      </w:r>
    </w:p>
    <w:p w14:paraId="574B4FD7" w14:textId="77777777" w:rsidR="00C515A5" w:rsidRDefault="00C515A5" w:rsidP="00C515A5">
      <w:pPr>
        <w:widowControl/>
        <w:numPr>
          <w:ilvl w:val="0"/>
          <w:numId w:val="45"/>
        </w:numPr>
        <w:spacing w:after="413" w:line="271" w:lineRule="auto"/>
        <w:ind w:right="728" w:hanging="360"/>
      </w:pPr>
      <w:r>
        <w:t xml:space="preserve">challenging behaviours (potentially criminal in nature), such as grabbing bottoms, breasts and genitalia, flicking bras and lifting up skirts. Dismissing or tolerating such behaviours risks normalising them. </w:t>
      </w:r>
    </w:p>
    <w:p w14:paraId="7F42C65D" w14:textId="77777777" w:rsidR="00C515A5" w:rsidRPr="00C515A5" w:rsidRDefault="00C515A5" w:rsidP="00C515A5">
      <w:pPr>
        <w:spacing w:after="188" w:line="268" w:lineRule="auto"/>
        <w:ind w:left="2" w:right="544"/>
      </w:pPr>
      <w:r w:rsidRPr="00C515A5">
        <w:rPr>
          <w:rFonts w:ascii="Arial" w:eastAsia="Arial" w:hAnsi="Arial" w:cs="Arial"/>
          <w:b/>
          <w:sz w:val="28"/>
        </w:rPr>
        <w:t xml:space="preserve">What is Sexual violence and sexual harassment? </w:t>
      </w:r>
    </w:p>
    <w:p w14:paraId="3FC0E721"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Sexual violence </w:t>
      </w:r>
    </w:p>
    <w:p w14:paraId="666FB4E1" w14:textId="77777777" w:rsidR="00C515A5" w:rsidRDefault="00C515A5" w:rsidP="00C515A5">
      <w:pPr>
        <w:ind w:left="12" w:right="728"/>
      </w:pPr>
      <w:r>
        <w:t>It is important that school and college staff are aware of sexual violence and the fact children can, and sometimes do, abuse their peers in this way. When referring to sexual violence we are referring to sexual offences under the Sexual Offences Act 2003</w:t>
      </w:r>
      <w:r>
        <w:rPr>
          <w:vertAlign w:val="superscript"/>
        </w:rPr>
        <w:footnoteReference w:id="15"/>
      </w:r>
      <w:r>
        <w:t xml:space="preserve"> as described below: </w:t>
      </w:r>
    </w:p>
    <w:p w14:paraId="667AF80C" w14:textId="77777777" w:rsidR="00C515A5" w:rsidRDefault="00C515A5" w:rsidP="00C515A5">
      <w:pPr>
        <w:ind w:left="12" w:right="728"/>
      </w:pPr>
      <w:r>
        <w:rPr>
          <w:rFonts w:ascii="Arial" w:eastAsia="Arial" w:hAnsi="Arial" w:cs="Arial"/>
          <w:b/>
          <w:u w:val="single" w:color="000000"/>
        </w:rPr>
        <w:t>Rape:</w:t>
      </w:r>
      <w:r>
        <w:t xml:space="preserve"> A person (A) commits an offence of rape if: he intentionally penetrates the vagina, anus or mouth of another person (B) with his penis, B does not consent to the penetration and A does not reasonably believe that B consents.  </w:t>
      </w:r>
    </w:p>
    <w:p w14:paraId="168ADC2C" w14:textId="77777777" w:rsidR="00C515A5" w:rsidRDefault="00C515A5" w:rsidP="00C515A5">
      <w:pPr>
        <w:ind w:left="12" w:right="728"/>
      </w:pPr>
      <w:r>
        <w:rPr>
          <w:rFonts w:ascii="Arial" w:eastAsia="Arial" w:hAnsi="Arial" w:cs="Arial"/>
          <w:b/>
          <w:u w:val="single" w:color="000000"/>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82D4877" w14:textId="77777777" w:rsidR="00C515A5" w:rsidRDefault="00C515A5" w:rsidP="00C515A5">
      <w:pPr>
        <w:spacing w:after="0"/>
        <w:ind w:left="12" w:right="728"/>
      </w:pPr>
      <w:r>
        <w:rPr>
          <w:rFonts w:ascii="Arial" w:eastAsia="Arial" w:hAnsi="Arial" w:cs="Arial"/>
          <w:b/>
          <w:u w:val="single" w:color="000000"/>
        </w:rPr>
        <w:t>Sexual Assault:</w:t>
      </w:r>
      <w:r>
        <w:rPr>
          <w:rFonts w:ascii="Arial" w:eastAsia="Arial" w:hAnsi="Arial" w:cs="Arial"/>
          <w:b/>
        </w:rPr>
        <w:t xml:space="preserve"> </w:t>
      </w:r>
      <w:r>
        <w:t xml:space="preserve">A person (A) commits an offence of sexual assault if: s/he intentionally touches another person (B), the touching is sexual, B does not consent to the touching and A does not reasonably believe that B consents. </w:t>
      </w:r>
    </w:p>
    <w:p w14:paraId="2C41FE2F" w14:textId="77777777" w:rsidR="00C515A5" w:rsidRDefault="00C515A5" w:rsidP="00C515A5">
      <w:pPr>
        <w:spacing w:after="0" w:line="259" w:lineRule="auto"/>
        <w:ind w:left="7"/>
      </w:pPr>
      <w:r>
        <w:t xml:space="preserve"> </w:t>
      </w:r>
    </w:p>
    <w:p w14:paraId="7AC11BB3" w14:textId="77777777" w:rsidR="00C515A5" w:rsidRDefault="00C515A5" w:rsidP="00C515A5">
      <w:pPr>
        <w:spacing w:after="26"/>
        <w:ind w:left="12" w:right="728"/>
      </w:pPr>
      <w:r>
        <w:rPr>
          <w:rFonts w:ascii="Arial" w:eastAsia="Arial" w:hAnsi="Arial" w:cs="Arial"/>
          <w:b/>
        </w:rPr>
        <w:t>What is consent?</w:t>
      </w:r>
      <w:r>
        <w:rPr>
          <w:rFonts w:ascii="Arial" w:eastAsia="Arial" w:hAnsi="Arial" w:cs="Arial"/>
          <w:b/>
          <w:vertAlign w:val="superscript"/>
        </w:rPr>
        <w:footnoteReference w:id="16"/>
      </w:r>
      <w:r>
        <w:rPr>
          <w:rFonts w:ascii="Arial" w:eastAsia="Arial" w:hAnsi="Arial" w:cs="Arial"/>
          <w:b/>
        </w:rPr>
        <w:t xml:space="preserve"> </w:t>
      </w:r>
      <w:r>
        <w:t xml:space="preserve">Consent is about having the freedom and capacity to choose. Consent to sexual activity may be given to one sort of sexual activity but not another, </w:t>
      </w:r>
    </w:p>
    <w:p w14:paraId="5D509EEE" w14:textId="538930BE" w:rsidR="00C515A5" w:rsidRDefault="00C515A5" w:rsidP="00C515A5">
      <w:pPr>
        <w:spacing w:after="288"/>
        <w:ind w:left="12" w:right="728"/>
      </w:pPr>
      <w:r>
        <w:t>e.g.</w:t>
      </w:r>
      <w:r w:rsidR="008A6643">
        <w:t xml:space="preserve"> </w:t>
      </w:r>
      <w:r>
        <w:t>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Pr>
          <w:vertAlign w:val="superscript"/>
        </w:rPr>
        <w:footnoteReference w:id="17"/>
      </w:r>
      <w:r>
        <w:rPr>
          <w:vertAlign w:val="superscript"/>
        </w:rPr>
        <w:footnoteReference w:id="18"/>
      </w:r>
      <w:r>
        <w:rPr>
          <w:color w:val="FF0000"/>
        </w:rPr>
        <w:t xml:space="preserve"> </w:t>
      </w:r>
    </w:p>
    <w:p w14:paraId="78EE08DE"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Sexual harassment </w:t>
      </w:r>
    </w:p>
    <w:p w14:paraId="5ED728E1" w14:textId="77777777" w:rsidR="00C515A5" w:rsidRDefault="00C515A5" w:rsidP="00C515A5">
      <w:pPr>
        <w:ind w:left="12" w:right="728"/>
      </w:pPr>
      <w: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7F481FDE" w14:textId="77777777" w:rsidR="00C515A5" w:rsidRDefault="00C515A5" w:rsidP="00C515A5">
      <w:pPr>
        <w:ind w:left="12" w:right="728"/>
      </w:pPr>
      <w:r>
        <w:t xml:space="preserve">Whilst not intended to be an exhaustive list, sexual harassment can include: </w:t>
      </w:r>
    </w:p>
    <w:p w14:paraId="0CFB8994" w14:textId="77777777" w:rsidR="00C515A5" w:rsidRDefault="00C515A5" w:rsidP="00C515A5">
      <w:pPr>
        <w:widowControl/>
        <w:numPr>
          <w:ilvl w:val="0"/>
          <w:numId w:val="46"/>
        </w:numPr>
        <w:spacing w:after="21" w:line="271" w:lineRule="auto"/>
        <w:ind w:right="728" w:hanging="360"/>
      </w:pPr>
      <w:r>
        <w:t xml:space="preserve">sexual comments, such as: telling sexual stories, making lewd comments, making sexual remarks about clothes and appearance and calling someone sexualised names;  </w:t>
      </w:r>
    </w:p>
    <w:p w14:paraId="28D9A50B" w14:textId="77777777" w:rsidR="00C515A5" w:rsidRDefault="00C515A5" w:rsidP="00C515A5">
      <w:pPr>
        <w:widowControl/>
        <w:numPr>
          <w:ilvl w:val="0"/>
          <w:numId w:val="46"/>
        </w:numPr>
        <w:spacing w:after="0" w:line="271" w:lineRule="auto"/>
        <w:ind w:right="728" w:hanging="360"/>
      </w:pPr>
      <w:r>
        <w:t xml:space="preserve">sexual “jokes” or taunting;  </w:t>
      </w:r>
    </w:p>
    <w:p w14:paraId="409D6C44" w14:textId="77777777" w:rsidR="00C515A5" w:rsidRDefault="00C515A5" w:rsidP="00C515A5">
      <w:pPr>
        <w:widowControl/>
        <w:numPr>
          <w:ilvl w:val="0"/>
          <w:numId w:val="46"/>
        </w:numPr>
        <w:spacing w:after="24" w:line="271" w:lineRule="auto"/>
        <w:ind w:right="728" w:hanging="360"/>
      </w:pPr>
      <w: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724F3B4D" w14:textId="77777777" w:rsidR="00C515A5" w:rsidRDefault="00C515A5" w:rsidP="00C515A5">
      <w:pPr>
        <w:widowControl/>
        <w:numPr>
          <w:ilvl w:val="0"/>
          <w:numId w:val="46"/>
        </w:numPr>
        <w:spacing w:after="48" w:line="271" w:lineRule="auto"/>
        <w:ind w:right="728" w:hanging="360"/>
      </w:pPr>
      <w:r>
        <w:t>online sexual harassment. This may be standalone, or part of a wider pattern of sexual harassment and/or sexual violence.</w:t>
      </w:r>
      <w:r>
        <w:rPr>
          <w:vertAlign w:val="superscript"/>
        </w:rPr>
        <w:footnoteReference w:id="19"/>
      </w:r>
      <w:r>
        <w:t xml:space="preserve"> It may include: </w:t>
      </w:r>
    </w:p>
    <w:p w14:paraId="64A2E791" w14:textId="77777777" w:rsidR="00C515A5" w:rsidRDefault="00C515A5" w:rsidP="00C515A5">
      <w:pPr>
        <w:spacing w:after="50" w:line="259" w:lineRule="auto"/>
        <w:ind w:left="720"/>
      </w:pPr>
      <w:r>
        <w:t xml:space="preserve"> </w:t>
      </w:r>
    </w:p>
    <w:p w14:paraId="589A8369" w14:textId="77777777" w:rsidR="00C515A5" w:rsidRDefault="00C515A5" w:rsidP="00C515A5">
      <w:pPr>
        <w:widowControl/>
        <w:numPr>
          <w:ilvl w:val="0"/>
          <w:numId w:val="46"/>
        </w:numPr>
        <w:spacing w:after="0" w:line="271" w:lineRule="auto"/>
        <w:ind w:right="728" w:hanging="360"/>
      </w:pPr>
      <w:r>
        <w:t xml:space="preserve">non-consensual sharing of sexual images and videos;  </w:t>
      </w:r>
    </w:p>
    <w:p w14:paraId="3AB035E7" w14:textId="77777777" w:rsidR="00C515A5" w:rsidRDefault="00C515A5" w:rsidP="00C515A5">
      <w:pPr>
        <w:widowControl/>
        <w:numPr>
          <w:ilvl w:val="0"/>
          <w:numId w:val="46"/>
        </w:numPr>
        <w:spacing w:after="0" w:line="271" w:lineRule="auto"/>
        <w:ind w:right="728" w:hanging="360"/>
      </w:pPr>
      <w:r>
        <w:t xml:space="preserve">sexualised online bullying;   </w:t>
      </w:r>
    </w:p>
    <w:p w14:paraId="1510A1D5" w14:textId="77777777" w:rsidR="00C515A5" w:rsidRDefault="00C515A5" w:rsidP="00C515A5">
      <w:pPr>
        <w:widowControl/>
        <w:numPr>
          <w:ilvl w:val="0"/>
          <w:numId w:val="46"/>
        </w:numPr>
        <w:spacing w:after="0" w:line="271" w:lineRule="auto"/>
        <w:ind w:right="728" w:hanging="360"/>
      </w:pPr>
      <w:r>
        <w:t xml:space="preserve">unwanted sexual comments and messages, including, on social media; and </w:t>
      </w:r>
    </w:p>
    <w:p w14:paraId="3A1D23B9" w14:textId="77777777" w:rsidR="00C515A5" w:rsidRDefault="00C515A5" w:rsidP="00C515A5">
      <w:pPr>
        <w:widowControl/>
        <w:numPr>
          <w:ilvl w:val="0"/>
          <w:numId w:val="46"/>
        </w:numPr>
        <w:spacing w:after="202" w:line="271" w:lineRule="auto"/>
        <w:ind w:right="728" w:hanging="360"/>
      </w:pPr>
      <w:r>
        <w:t xml:space="preserve">sexual exploitation; coercion and threats </w:t>
      </w:r>
    </w:p>
    <w:p w14:paraId="0AF044A8" w14:textId="77777777" w:rsidR="00C515A5" w:rsidRPr="00C515A5" w:rsidRDefault="00C515A5" w:rsidP="00C515A5">
      <w:pPr>
        <w:pStyle w:val="Heading4"/>
        <w:spacing w:after="228" w:line="250" w:lineRule="auto"/>
        <w:ind w:left="2" w:right="471"/>
        <w:rPr>
          <w:rFonts w:asciiTheme="minorHAnsi" w:hAnsiTheme="minorHAnsi" w:cstheme="minorHAnsi"/>
        </w:rPr>
      </w:pPr>
      <w:r w:rsidRPr="00C515A5">
        <w:rPr>
          <w:rFonts w:asciiTheme="minorHAnsi" w:hAnsiTheme="minorHAnsi" w:cstheme="minorHAnsi"/>
          <w:sz w:val="24"/>
        </w:rPr>
        <w:t xml:space="preserve">The response to a report of sexual violence or sexual harassment </w:t>
      </w:r>
    </w:p>
    <w:p w14:paraId="3E868958" w14:textId="77777777" w:rsidR="00C515A5" w:rsidRDefault="00C515A5" w:rsidP="00C515A5">
      <w:pPr>
        <w:ind w:left="12" w:right="728"/>
      </w:pPr>
      <w: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4A4FC42B" w14:textId="3AB1672A" w:rsidR="00C515A5" w:rsidRDefault="00C515A5" w:rsidP="00C515A5">
      <w:pPr>
        <w:spacing w:after="0"/>
        <w:ind w:left="12" w:right="728"/>
      </w:pPr>
      <w:r>
        <w:t xml:space="preserve">If staff have a concern about a child or a child makes a report to them, they should follow the referral process as set out from paragraph 22 in Part one of this guidance. As is always the case, if staff are in any doubt as to what to do they should speak to the designated safeguarding lead (or a deputy).  </w:t>
      </w:r>
    </w:p>
    <w:p w14:paraId="42CF921F" w14:textId="47C6E104" w:rsidR="00C515A5" w:rsidRDefault="00C515A5" w:rsidP="00C515A5">
      <w:pPr>
        <w:spacing w:after="0"/>
        <w:ind w:left="12" w:right="728"/>
      </w:pPr>
    </w:p>
    <w:p w14:paraId="33B33F47" w14:textId="36EA388C" w:rsidR="00C515A5" w:rsidRDefault="00C515A5" w:rsidP="00C515A5">
      <w:pPr>
        <w:spacing w:after="0"/>
        <w:ind w:left="12" w:right="728"/>
      </w:pPr>
    </w:p>
    <w:p w14:paraId="52883610" w14:textId="1F30DBBE" w:rsidR="00C515A5" w:rsidRDefault="00C515A5" w:rsidP="00C515A5">
      <w:pPr>
        <w:spacing w:after="0"/>
        <w:ind w:left="12" w:right="728"/>
      </w:pPr>
    </w:p>
    <w:p w14:paraId="306ADDF8" w14:textId="03AAB783" w:rsidR="00C515A5" w:rsidRDefault="00C515A5" w:rsidP="00C515A5">
      <w:pPr>
        <w:spacing w:after="0"/>
        <w:ind w:left="12" w:right="728"/>
      </w:pPr>
    </w:p>
    <w:p w14:paraId="474ECADC" w14:textId="1AFD2230" w:rsidR="00C515A5" w:rsidRDefault="00C515A5" w:rsidP="00C515A5">
      <w:pPr>
        <w:spacing w:after="0"/>
        <w:ind w:left="12" w:right="728"/>
      </w:pPr>
    </w:p>
    <w:p w14:paraId="7C154608" w14:textId="03692067" w:rsidR="00C515A5" w:rsidRDefault="00C515A5" w:rsidP="00C515A5">
      <w:pPr>
        <w:spacing w:after="0"/>
        <w:ind w:left="12" w:right="728"/>
      </w:pPr>
    </w:p>
    <w:p w14:paraId="730CB75A" w14:textId="77777777" w:rsidR="00C515A5" w:rsidRDefault="00C515A5" w:rsidP="00C515A5">
      <w:pPr>
        <w:spacing w:after="0"/>
        <w:ind w:left="12" w:right="728"/>
      </w:pPr>
    </w:p>
    <w:p w14:paraId="71257F3C" w14:textId="27873E2B" w:rsidR="00C515A5" w:rsidRDefault="00C515A5" w:rsidP="00C515A5">
      <w:pPr>
        <w:pStyle w:val="Heading3"/>
        <w:spacing w:after="0"/>
        <w:ind w:left="2" w:right="544"/>
      </w:pPr>
      <w:r>
        <w:t xml:space="preserve">Additional advice and support </w:t>
      </w:r>
    </w:p>
    <w:tbl>
      <w:tblPr>
        <w:tblStyle w:val="TableGrid"/>
        <w:tblW w:w="10348" w:type="dxa"/>
        <w:tblInd w:w="-714" w:type="dxa"/>
        <w:tblCellMar>
          <w:top w:w="43" w:type="dxa"/>
          <w:left w:w="108" w:type="dxa"/>
          <w:right w:w="67" w:type="dxa"/>
        </w:tblCellMar>
        <w:tblLook w:val="04A0" w:firstRow="1" w:lastRow="0" w:firstColumn="1" w:lastColumn="0" w:noHBand="0" w:noVBand="1"/>
      </w:tblPr>
      <w:tblGrid>
        <w:gridCol w:w="2564"/>
        <w:gridCol w:w="4808"/>
        <w:gridCol w:w="2976"/>
      </w:tblGrid>
      <w:tr w:rsidR="00C515A5" w14:paraId="2A5DBBF8" w14:textId="77777777" w:rsidTr="00C515A5">
        <w:trPr>
          <w:trHeight w:val="1241"/>
        </w:trPr>
        <w:tc>
          <w:tcPr>
            <w:tcW w:w="2564" w:type="dxa"/>
            <w:tcBorders>
              <w:top w:val="single" w:sz="4" w:space="0" w:color="000000"/>
              <w:left w:val="single" w:sz="4" w:space="0" w:color="000000"/>
              <w:bottom w:val="single" w:sz="4" w:space="0" w:color="000000"/>
              <w:right w:val="single" w:sz="4" w:space="0" w:color="000000"/>
            </w:tcBorders>
            <w:shd w:val="clear" w:color="auto" w:fill="CFDCE2"/>
          </w:tcPr>
          <w:p w14:paraId="468F03ED" w14:textId="77777777" w:rsidR="00C515A5" w:rsidRDefault="00C515A5" w:rsidP="00FD7F6C">
            <w:pPr>
              <w:spacing w:line="259" w:lineRule="auto"/>
            </w:pPr>
            <w:r>
              <w:rPr>
                <w:rFonts w:ascii="Arial" w:eastAsia="Arial" w:hAnsi="Arial" w:cs="Arial"/>
                <w:b/>
              </w:rPr>
              <w:t xml:space="preserve">Abuse or Safeguarding issue </w:t>
            </w:r>
          </w:p>
        </w:tc>
        <w:tc>
          <w:tcPr>
            <w:tcW w:w="4808" w:type="dxa"/>
            <w:tcBorders>
              <w:top w:val="single" w:sz="4" w:space="0" w:color="000000"/>
              <w:left w:val="single" w:sz="4" w:space="0" w:color="000000"/>
              <w:bottom w:val="single" w:sz="4" w:space="0" w:color="000000"/>
              <w:right w:val="single" w:sz="4" w:space="0" w:color="000000"/>
            </w:tcBorders>
            <w:shd w:val="clear" w:color="auto" w:fill="CFDCE2"/>
          </w:tcPr>
          <w:p w14:paraId="779680EC" w14:textId="77777777" w:rsidR="00C515A5" w:rsidRDefault="00C515A5" w:rsidP="00FD7F6C">
            <w:pPr>
              <w:spacing w:line="259" w:lineRule="auto"/>
            </w:pPr>
            <w:r>
              <w:rPr>
                <w:rFonts w:ascii="Arial" w:eastAsia="Arial" w:hAnsi="Arial" w:cs="Arial"/>
                <w:b/>
              </w:rPr>
              <w:t xml:space="preserve">Link to Guidance/Advice </w:t>
            </w:r>
          </w:p>
        </w:tc>
        <w:tc>
          <w:tcPr>
            <w:tcW w:w="2976" w:type="dxa"/>
            <w:tcBorders>
              <w:top w:val="single" w:sz="4" w:space="0" w:color="000000"/>
              <w:left w:val="single" w:sz="4" w:space="0" w:color="000000"/>
              <w:bottom w:val="single" w:sz="4" w:space="0" w:color="000000"/>
              <w:right w:val="single" w:sz="4" w:space="0" w:color="000000"/>
            </w:tcBorders>
            <w:shd w:val="clear" w:color="auto" w:fill="CFDCE2"/>
          </w:tcPr>
          <w:p w14:paraId="63DCD82A" w14:textId="77777777" w:rsidR="00C515A5" w:rsidRDefault="00C515A5" w:rsidP="00FD7F6C">
            <w:pPr>
              <w:spacing w:line="259" w:lineRule="auto"/>
            </w:pPr>
            <w:r>
              <w:rPr>
                <w:rFonts w:ascii="Arial" w:eastAsia="Arial" w:hAnsi="Arial" w:cs="Arial"/>
                <w:b/>
              </w:rPr>
              <w:t xml:space="preserve">Source </w:t>
            </w:r>
          </w:p>
        </w:tc>
      </w:tr>
      <w:tr w:rsidR="00C515A5" w14:paraId="11D313DA" w14:textId="77777777" w:rsidTr="00C515A5">
        <w:trPr>
          <w:trHeight w:val="515"/>
        </w:trPr>
        <w:tc>
          <w:tcPr>
            <w:tcW w:w="2564" w:type="dxa"/>
            <w:vMerge w:val="restart"/>
            <w:tcBorders>
              <w:top w:val="single" w:sz="4" w:space="0" w:color="000000"/>
              <w:left w:val="single" w:sz="4" w:space="0" w:color="000000"/>
              <w:bottom w:val="single" w:sz="4" w:space="0" w:color="000000"/>
              <w:right w:val="single" w:sz="4" w:space="0" w:color="000000"/>
            </w:tcBorders>
          </w:tcPr>
          <w:p w14:paraId="6900E478" w14:textId="77777777" w:rsidR="00C515A5" w:rsidRDefault="00C515A5" w:rsidP="00FD7F6C">
            <w:pPr>
              <w:spacing w:after="269" w:line="259" w:lineRule="auto"/>
            </w:pPr>
            <w:r>
              <w:rPr>
                <w:sz w:val="19"/>
              </w:rPr>
              <w:t xml:space="preserve">Abuse </w:t>
            </w:r>
          </w:p>
          <w:p w14:paraId="6249C574" w14:textId="77777777" w:rsidR="00C515A5" w:rsidRDefault="00C515A5" w:rsidP="00FD7F6C">
            <w:pPr>
              <w:spacing w:after="266" w:line="259" w:lineRule="auto"/>
            </w:pPr>
            <w:r>
              <w:rPr>
                <w:sz w:val="19"/>
              </w:rPr>
              <w:t xml:space="preserve"> </w:t>
            </w:r>
          </w:p>
          <w:p w14:paraId="4328E8A1" w14:textId="77777777" w:rsidR="00C515A5" w:rsidRDefault="00C515A5" w:rsidP="00FD7F6C">
            <w:pPr>
              <w:spacing w:after="266" w:line="259" w:lineRule="auto"/>
            </w:pPr>
            <w:r>
              <w:rPr>
                <w:sz w:val="19"/>
              </w:rPr>
              <w:t xml:space="preserve"> </w:t>
            </w:r>
          </w:p>
          <w:p w14:paraId="13713B23" w14:textId="77777777" w:rsidR="00C515A5" w:rsidRDefault="00C515A5" w:rsidP="00FD7F6C">
            <w:pPr>
              <w:spacing w:line="259" w:lineRule="auto"/>
            </w:pPr>
            <w:r>
              <w:rPr>
                <w:sz w:val="19"/>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9F66E99" w14:textId="77777777" w:rsidR="00C515A5" w:rsidRDefault="006D409E" w:rsidP="00FD7F6C">
            <w:pPr>
              <w:spacing w:line="259" w:lineRule="auto"/>
            </w:pPr>
            <w:hyperlink r:id="rId109">
              <w:r w:rsidR="00C515A5">
                <w:rPr>
                  <w:color w:val="0000FF"/>
                  <w:sz w:val="18"/>
                  <w:u w:val="single" w:color="0000FF"/>
                </w:rPr>
                <w:t>What to do if you're worried a child is being abused</w:t>
              </w:r>
            </w:hyperlink>
            <w:hyperlink r:id="rId110">
              <w:r w:rsidR="00C515A5">
                <w:rPr>
                  <w:sz w:val="19"/>
                </w:rPr>
                <w:t xml:space="preserve"> </w:t>
              </w:r>
            </w:hyperlink>
          </w:p>
        </w:tc>
        <w:tc>
          <w:tcPr>
            <w:tcW w:w="2976" w:type="dxa"/>
            <w:tcBorders>
              <w:top w:val="single" w:sz="4" w:space="0" w:color="000000"/>
              <w:left w:val="single" w:sz="4" w:space="0" w:color="000000"/>
              <w:bottom w:val="single" w:sz="4" w:space="0" w:color="000000"/>
              <w:right w:val="single" w:sz="4" w:space="0" w:color="000000"/>
            </w:tcBorders>
          </w:tcPr>
          <w:p w14:paraId="7DFDEF52" w14:textId="77777777" w:rsidR="00C515A5" w:rsidRDefault="00C515A5" w:rsidP="00FD7F6C">
            <w:pPr>
              <w:spacing w:line="259" w:lineRule="auto"/>
            </w:pPr>
            <w:r>
              <w:rPr>
                <w:sz w:val="19"/>
              </w:rPr>
              <w:t xml:space="preserve">DfE advice  </w:t>
            </w:r>
          </w:p>
        </w:tc>
      </w:tr>
      <w:tr w:rsidR="00C515A5" w14:paraId="67BED940" w14:textId="77777777" w:rsidTr="00C515A5">
        <w:trPr>
          <w:trHeight w:val="511"/>
        </w:trPr>
        <w:tc>
          <w:tcPr>
            <w:tcW w:w="2564" w:type="dxa"/>
            <w:vMerge/>
            <w:tcBorders>
              <w:top w:val="nil"/>
              <w:left w:val="single" w:sz="4" w:space="0" w:color="000000"/>
              <w:bottom w:val="nil"/>
              <w:right w:val="single" w:sz="4" w:space="0" w:color="000000"/>
            </w:tcBorders>
          </w:tcPr>
          <w:p w14:paraId="69AD5DCC"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3AF43F84" w14:textId="77777777" w:rsidR="00C515A5" w:rsidRDefault="006D409E" w:rsidP="00FD7F6C">
            <w:pPr>
              <w:spacing w:line="259" w:lineRule="auto"/>
            </w:pPr>
            <w:hyperlink r:id="rId111">
              <w:r w:rsidR="00C515A5">
                <w:rPr>
                  <w:color w:val="0000FF"/>
                  <w:sz w:val="19"/>
                  <w:u w:val="single" w:color="0000FF"/>
                </w:rPr>
                <w:t>Domestic abuse: Various Information/Guidance</w:t>
              </w:r>
            </w:hyperlink>
            <w:hyperlink r:id="rId112">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7356DB7" w14:textId="77777777" w:rsidR="00C515A5" w:rsidRDefault="00C515A5" w:rsidP="00FD7F6C">
            <w:pPr>
              <w:spacing w:line="259" w:lineRule="auto"/>
            </w:pPr>
            <w:r>
              <w:rPr>
                <w:sz w:val="19"/>
              </w:rPr>
              <w:t xml:space="preserve">Home Office </w:t>
            </w:r>
          </w:p>
        </w:tc>
      </w:tr>
      <w:tr w:rsidR="00C515A5" w14:paraId="495E79C1" w14:textId="77777777" w:rsidTr="00C515A5">
        <w:trPr>
          <w:trHeight w:val="511"/>
        </w:trPr>
        <w:tc>
          <w:tcPr>
            <w:tcW w:w="2564" w:type="dxa"/>
            <w:vMerge/>
            <w:tcBorders>
              <w:top w:val="nil"/>
              <w:left w:val="single" w:sz="4" w:space="0" w:color="000000"/>
              <w:bottom w:val="nil"/>
              <w:right w:val="single" w:sz="4" w:space="0" w:color="000000"/>
            </w:tcBorders>
          </w:tcPr>
          <w:p w14:paraId="1FA148F0"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0977ED1E" w14:textId="77777777" w:rsidR="00C515A5" w:rsidRDefault="006D409E" w:rsidP="00FD7F6C">
            <w:pPr>
              <w:spacing w:line="259" w:lineRule="auto"/>
            </w:pPr>
            <w:hyperlink r:id="rId113">
              <w:r w:rsidR="00C515A5">
                <w:rPr>
                  <w:color w:val="0000FF"/>
                  <w:sz w:val="19"/>
                  <w:u w:val="single" w:color="0000FF"/>
                </w:rPr>
                <w:t>Faith based abuse: National Action Plan</w:t>
              </w:r>
            </w:hyperlink>
            <w:hyperlink r:id="rId114">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8D047C7" w14:textId="77777777" w:rsidR="00C515A5" w:rsidRDefault="00C515A5" w:rsidP="00FD7F6C">
            <w:pPr>
              <w:spacing w:line="259" w:lineRule="auto"/>
            </w:pPr>
            <w:r>
              <w:rPr>
                <w:sz w:val="19"/>
              </w:rPr>
              <w:t xml:space="preserve">DfE advice </w:t>
            </w:r>
          </w:p>
        </w:tc>
      </w:tr>
      <w:tr w:rsidR="00C515A5" w14:paraId="159FB160" w14:textId="77777777" w:rsidTr="00C515A5">
        <w:trPr>
          <w:trHeight w:val="514"/>
        </w:trPr>
        <w:tc>
          <w:tcPr>
            <w:tcW w:w="2564" w:type="dxa"/>
            <w:vMerge/>
            <w:tcBorders>
              <w:top w:val="nil"/>
              <w:left w:val="single" w:sz="4" w:space="0" w:color="000000"/>
              <w:bottom w:val="single" w:sz="4" w:space="0" w:color="000000"/>
              <w:right w:val="single" w:sz="4" w:space="0" w:color="000000"/>
            </w:tcBorders>
          </w:tcPr>
          <w:p w14:paraId="4871C07F"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4EF2AABE" w14:textId="77777777" w:rsidR="00C515A5" w:rsidRDefault="006D409E" w:rsidP="00FD7F6C">
            <w:pPr>
              <w:spacing w:line="259" w:lineRule="auto"/>
            </w:pPr>
            <w:hyperlink r:id="rId115">
              <w:r w:rsidR="00C515A5">
                <w:rPr>
                  <w:color w:val="0000FF"/>
                  <w:sz w:val="19"/>
                  <w:u w:val="single" w:color="0000FF"/>
                </w:rPr>
                <w:t>Relationship abuse: disrespect nobody</w:t>
              </w:r>
            </w:hyperlink>
            <w:hyperlink r:id="rId116">
              <w:r w:rsidR="00C515A5">
                <w:rPr>
                  <w:sz w:val="19"/>
                </w:rPr>
                <w:t xml:space="preserve"> </w:t>
              </w:r>
            </w:hyperlink>
          </w:p>
        </w:tc>
        <w:tc>
          <w:tcPr>
            <w:tcW w:w="2976" w:type="dxa"/>
            <w:tcBorders>
              <w:top w:val="single" w:sz="4" w:space="0" w:color="000000"/>
              <w:left w:val="single" w:sz="4" w:space="0" w:color="000000"/>
              <w:bottom w:val="single" w:sz="4" w:space="0" w:color="000000"/>
              <w:right w:val="single" w:sz="4" w:space="0" w:color="000000"/>
            </w:tcBorders>
          </w:tcPr>
          <w:p w14:paraId="4E8D165C" w14:textId="77777777" w:rsidR="00C515A5" w:rsidRDefault="00C515A5" w:rsidP="00FD7F6C">
            <w:pPr>
              <w:spacing w:line="259" w:lineRule="auto"/>
            </w:pPr>
            <w:r>
              <w:rPr>
                <w:sz w:val="19"/>
              </w:rPr>
              <w:t xml:space="preserve">Home Office website </w:t>
            </w:r>
          </w:p>
        </w:tc>
      </w:tr>
      <w:tr w:rsidR="00C515A5" w14:paraId="247DCBBC" w14:textId="77777777" w:rsidTr="00C515A5">
        <w:trPr>
          <w:trHeight w:val="511"/>
        </w:trPr>
        <w:tc>
          <w:tcPr>
            <w:tcW w:w="2564" w:type="dxa"/>
            <w:tcBorders>
              <w:top w:val="single" w:sz="4" w:space="0" w:color="000000"/>
              <w:left w:val="single" w:sz="4" w:space="0" w:color="000000"/>
              <w:bottom w:val="single" w:sz="4" w:space="0" w:color="000000"/>
              <w:right w:val="single" w:sz="4" w:space="0" w:color="000000"/>
            </w:tcBorders>
          </w:tcPr>
          <w:p w14:paraId="2A645D35" w14:textId="77777777" w:rsidR="00C515A5" w:rsidRDefault="00C515A5" w:rsidP="00FD7F6C">
            <w:pPr>
              <w:spacing w:line="259" w:lineRule="auto"/>
            </w:pPr>
            <w:r>
              <w:rPr>
                <w:sz w:val="19"/>
              </w:rPr>
              <w:t xml:space="preserve">Bullying </w:t>
            </w:r>
          </w:p>
        </w:tc>
        <w:tc>
          <w:tcPr>
            <w:tcW w:w="4808" w:type="dxa"/>
            <w:tcBorders>
              <w:top w:val="single" w:sz="4" w:space="0" w:color="000000"/>
              <w:left w:val="single" w:sz="4" w:space="0" w:color="000000"/>
              <w:bottom w:val="single" w:sz="4" w:space="0" w:color="000000"/>
              <w:right w:val="single" w:sz="4" w:space="0" w:color="000000"/>
            </w:tcBorders>
          </w:tcPr>
          <w:p w14:paraId="67588FF8" w14:textId="77777777" w:rsidR="00C515A5" w:rsidRDefault="006D409E" w:rsidP="00FD7F6C">
            <w:pPr>
              <w:spacing w:line="259" w:lineRule="auto"/>
            </w:pPr>
            <w:hyperlink r:id="rId117">
              <w:r w:rsidR="00C515A5">
                <w:rPr>
                  <w:color w:val="0000FF"/>
                  <w:sz w:val="19"/>
                  <w:u w:val="single" w:color="0000FF"/>
                </w:rPr>
                <w:t>Preventing bullying including cyberbullying</w:t>
              </w:r>
            </w:hyperlink>
            <w:hyperlink r:id="rId118">
              <w:r w:rsidR="00C515A5">
                <w:rPr>
                  <w:color w:val="0000FF"/>
                  <w:sz w:val="19"/>
                </w:rPr>
                <w:t xml:space="preserve"> </w:t>
              </w:r>
            </w:hyperlink>
            <w:hyperlink r:id="rId119">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B981581" w14:textId="77777777" w:rsidR="00C515A5" w:rsidRDefault="00C515A5" w:rsidP="00FD7F6C">
            <w:pPr>
              <w:spacing w:line="259" w:lineRule="auto"/>
            </w:pPr>
            <w:r>
              <w:rPr>
                <w:sz w:val="19"/>
              </w:rPr>
              <w:t xml:space="preserve">DfE advice  </w:t>
            </w:r>
          </w:p>
        </w:tc>
      </w:tr>
      <w:tr w:rsidR="00C515A5" w14:paraId="5ACFB618" w14:textId="77777777" w:rsidTr="00C515A5">
        <w:trPr>
          <w:trHeight w:val="514"/>
        </w:trPr>
        <w:tc>
          <w:tcPr>
            <w:tcW w:w="2564" w:type="dxa"/>
            <w:vMerge w:val="restart"/>
            <w:tcBorders>
              <w:top w:val="single" w:sz="4" w:space="0" w:color="000000"/>
              <w:left w:val="single" w:sz="4" w:space="0" w:color="000000"/>
              <w:bottom w:val="single" w:sz="4" w:space="0" w:color="000000"/>
              <w:right w:val="single" w:sz="4" w:space="0" w:color="000000"/>
            </w:tcBorders>
          </w:tcPr>
          <w:p w14:paraId="08FDA4EC" w14:textId="77777777" w:rsidR="00C515A5" w:rsidRDefault="00C515A5" w:rsidP="00FD7F6C">
            <w:pPr>
              <w:spacing w:line="259" w:lineRule="auto"/>
            </w:pPr>
            <w:r>
              <w:rPr>
                <w:sz w:val="19"/>
              </w:rPr>
              <w:t xml:space="preserve">Children and the courts </w:t>
            </w:r>
          </w:p>
        </w:tc>
        <w:tc>
          <w:tcPr>
            <w:tcW w:w="4808" w:type="dxa"/>
            <w:tcBorders>
              <w:top w:val="single" w:sz="4" w:space="0" w:color="000000"/>
              <w:left w:val="single" w:sz="4" w:space="0" w:color="000000"/>
              <w:bottom w:val="single" w:sz="4" w:space="0" w:color="000000"/>
              <w:right w:val="single" w:sz="4" w:space="0" w:color="000000"/>
            </w:tcBorders>
          </w:tcPr>
          <w:p w14:paraId="05AC9900" w14:textId="77777777" w:rsidR="00C515A5" w:rsidRDefault="006D409E" w:rsidP="00FD7F6C">
            <w:pPr>
              <w:spacing w:line="259" w:lineRule="auto"/>
            </w:pPr>
            <w:hyperlink r:id="rId120">
              <w:r w:rsidR="00C515A5">
                <w:rPr>
                  <w:color w:val="0000FF"/>
                  <w:sz w:val="19"/>
                  <w:u w:val="single" w:color="0000FF"/>
                </w:rPr>
                <w:t>Advice for 5</w:t>
              </w:r>
            </w:hyperlink>
            <w:hyperlink r:id="rId121">
              <w:r w:rsidR="00C515A5">
                <w:rPr>
                  <w:color w:val="0000FF"/>
                  <w:sz w:val="19"/>
                  <w:u w:val="single" w:color="0000FF"/>
                </w:rPr>
                <w:t>-</w:t>
              </w:r>
            </w:hyperlink>
            <w:hyperlink r:id="rId122">
              <w:r w:rsidR="00C515A5">
                <w:rPr>
                  <w:color w:val="0000FF"/>
                  <w:sz w:val="19"/>
                  <w:u w:val="single" w:color="0000FF"/>
                </w:rPr>
                <w:t>11</w:t>
              </w:r>
            </w:hyperlink>
            <w:hyperlink r:id="rId123">
              <w:r w:rsidR="00C515A5">
                <w:rPr>
                  <w:color w:val="0000FF"/>
                  <w:sz w:val="19"/>
                  <w:u w:val="single" w:color="0000FF"/>
                </w:rPr>
                <w:t>-</w:t>
              </w:r>
            </w:hyperlink>
            <w:hyperlink r:id="rId124">
              <w:r w:rsidR="00C515A5">
                <w:rPr>
                  <w:color w:val="0000FF"/>
                  <w:sz w:val="19"/>
                  <w:u w:val="single" w:color="0000FF"/>
                </w:rPr>
                <w:t>year olds witnesses in criminal courts</w:t>
              </w:r>
            </w:hyperlink>
            <w:hyperlink r:id="rId125">
              <w:r w:rsidR="00C515A5">
                <w:rPr>
                  <w:sz w:val="19"/>
                </w:rPr>
                <w:t xml:space="preserve"> </w:t>
              </w:r>
            </w:hyperlink>
          </w:p>
        </w:tc>
        <w:tc>
          <w:tcPr>
            <w:tcW w:w="2976" w:type="dxa"/>
            <w:tcBorders>
              <w:top w:val="single" w:sz="4" w:space="0" w:color="000000"/>
              <w:left w:val="single" w:sz="4" w:space="0" w:color="000000"/>
              <w:bottom w:val="single" w:sz="4" w:space="0" w:color="000000"/>
              <w:right w:val="single" w:sz="4" w:space="0" w:color="000000"/>
            </w:tcBorders>
          </w:tcPr>
          <w:p w14:paraId="49764F5E" w14:textId="77777777" w:rsidR="00C515A5" w:rsidRDefault="00C515A5" w:rsidP="00FD7F6C">
            <w:pPr>
              <w:spacing w:line="259" w:lineRule="auto"/>
            </w:pPr>
            <w:r>
              <w:rPr>
                <w:sz w:val="19"/>
              </w:rPr>
              <w:t xml:space="preserve">MoJ advice </w:t>
            </w:r>
          </w:p>
        </w:tc>
      </w:tr>
      <w:tr w:rsidR="00C515A5" w14:paraId="7EC2B157" w14:textId="77777777" w:rsidTr="00C515A5">
        <w:trPr>
          <w:trHeight w:val="511"/>
        </w:trPr>
        <w:tc>
          <w:tcPr>
            <w:tcW w:w="2564" w:type="dxa"/>
            <w:vMerge/>
            <w:tcBorders>
              <w:top w:val="nil"/>
              <w:left w:val="single" w:sz="4" w:space="0" w:color="000000"/>
              <w:bottom w:val="single" w:sz="4" w:space="0" w:color="000000"/>
              <w:right w:val="single" w:sz="4" w:space="0" w:color="000000"/>
            </w:tcBorders>
          </w:tcPr>
          <w:p w14:paraId="6D89949A"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5216C8A3" w14:textId="77777777" w:rsidR="00C515A5" w:rsidRDefault="006D409E" w:rsidP="00FD7F6C">
            <w:pPr>
              <w:spacing w:line="259" w:lineRule="auto"/>
            </w:pPr>
            <w:hyperlink r:id="rId126">
              <w:r w:rsidR="00C515A5">
                <w:rPr>
                  <w:color w:val="0000FF"/>
                  <w:sz w:val="19"/>
                  <w:u w:val="single" w:color="0000FF"/>
                </w:rPr>
                <w:t>Advice for 12</w:t>
              </w:r>
            </w:hyperlink>
            <w:hyperlink r:id="rId127">
              <w:r w:rsidR="00C515A5">
                <w:rPr>
                  <w:color w:val="0000FF"/>
                  <w:sz w:val="19"/>
                  <w:u w:val="single" w:color="0000FF"/>
                </w:rPr>
                <w:t>-</w:t>
              </w:r>
            </w:hyperlink>
            <w:hyperlink r:id="rId128">
              <w:r w:rsidR="00C515A5">
                <w:rPr>
                  <w:color w:val="0000FF"/>
                  <w:sz w:val="19"/>
                  <w:u w:val="single" w:color="0000FF"/>
                </w:rPr>
                <w:t>17 year old witnesses in criminal courts</w:t>
              </w:r>
            </w:hyperlink>
            <w:hyperlink r:id="rId129">
              <w:r w:rsidR="00C515A5">
                <w:rPr>
                  <w:sz w:val="19"/>
                </w:rPr>
                <w:t xml:space="preserve"> </w:t>
              </w:r>
            </w:hyperlink>
          </w:p>
        </w:tc>
        <w:tc>
          <w:tcPr>
            <w:tcW w:w="2976" w:type="dxa"/>
            <w:tcBorders>
              <w:top w:val="single" w:sz="4" w:space="0" w:color="000000"/>
              <w:left w:val="single" w:sz="4" w:space="0" w:color="000000"/>
              <w:bottom w:val="single" w:sz="4" w:space="0" w:color="000000"/>
              <w:right w:val="single" w:sz="4" w:space="0" w:color="000000"/>
            </w:tcBorders>
          </w:tcPr>
          <w:p w14:paraId="4F1BF63F" w14:textId="77777777" w:rsidR="00C515A5" w:rsidRDefault="00C515A5" w:rsidP="00FD7F6C">
            <w:pPr>
              <w:spacing w:line="259" w:lineRule="auto"/>
            </w:pPr>
            <w:r>
              <w:rPr>
                <w:sz w:val="19"/>
              </w:rPr>
              <w:t xml:space="preserve">MoJ advice </w:t>
            </w:r>
          </w:p>
        </w:tc>
      </w:tr>
      <w:tr w:rsidR="00C515A5" w14:paraId="3BEA0DE0" w14:textId="77777777" w:rsidTr="00C515A5">
        <w:trPr>
          <w:trHeight w:val="511"/>
        </w:trPr>
        <w:tc>
          <w:tcPr>
            <w:tcW w:w="2564" w:type="dxa"/>
            <w:vMerge w:val="restart"/>
            <w:tcBorders>
              <w:top w:val="single" w:sz="4" w:space="0" w:color="000000"/>
              <w:left w:val="single" w:sz="4" w:space="0" w:color="000000"/>
              <w:bottom w:val="single" w:sz="4" w:space="0" w:color="000000"/>
              <w:right w:val="single" w:sz="4" w:space="0" w:color="000000"/>
            </w:tcBorders>
          </w:tcPr>
          <w:p w14:paraId="0E1A4A60" w14:textId="77777777" w:rsidR="00C515A5" w:rsidRDefault="00C515A5" w:rsidP="00FD7F6C">
            <w:pPr>
              <w:spacing w:line="259" w:lineRule="auto"/>
            </w:pPr>
            <w:r>
              <w:rPr>
                <w:sz w:val="19"/>
              </w:rPr>
              <w:t xml:space="preserve">Children missing from education, home or care </w:t>
            </w:r>
          </w:p>
        </w:tc>
        <w:tc>
          <w:tcPr>
            <w:tcW w:w="4808" w:type="dxa"/>
            <w:tcBorders>
              <w:top w:val="single" w:sz="4" w:space="0" w:color="000000"/>
              <w:left w:val="single" w:sz="4" w:space="0" w:color="000000"/>
              <w:bottom w:val="single" w:sz="4" w:space="0" w:color="000000"/>
              <w:right w:val="single" w:sz="4" w:space="0" w:color="000000"/>
            </w:tcBorders>
          </w:tcPr>
          <w:p w14:paraId="21A3EA6B" w14:textId="77777777" w:rsidR="00C515A5" w:rsidRDefault="006D409E" w:rsidP="00FD7F6C">
            <w:pPr>
              <w:spacing w:line="259" w:lineRule="auto"/>
            </w:pPr>
            <w:hyperlink r:id="rId130">
              <w:r w:rsidR="00C515A5">
                <w:rPr>
                  <w:color w:val="0000FF"/>
                  <w:sz w:val="19"/>
                  <w:u w:val="single" w:color="0000FF"/>
                </w:rPr>
                <w:t>Children missing education</w:t>
              </w:r>
            </w:hyperlink>
            <w:hyperlink r:id="rId131">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864BE6C" w14:textId="77777777" w:rsidR="00C515A5" w:rsidRDefault="00C515A5" w:rsidP="00FD7F6C">
            <w:pPr>
              <w:spacing w:line="259" w:lineRule="auto"/>
            </w:pPr>
            <w:r>
              <w:rPr>
                <w:sz w:val="19"/>
              </w:rPr>
              <w:t xml:space="preserve">DfE statutory guidance </w:t>
            </w:r>
          </w:p>
        </w:tc>
      </w:tr>
      <w:tr w:rsidR="00C515A5" w14:paraId="004DCC4F" w14:textId="77777777" w:rsidTr="00C515A5">
        <w:trPr>
          <w:trHeight w:val="514"/>
        </w:trPr>
        <w:tc>
          <w:tcPr>
            <w:tcW w:w="2564" w:type="dxa"/>
            <w:vMerge/>
            <w:tcBorders>
              <w:top w:val="nil"/>
              <w:left w:val="single" w:sz="4" w:space="0" w:color="000000"/>
              <w:bottom w:val="nil"/>
              <w:right w:val="single" w:sz="4" w:space="0" w:color="000000"/>
            </w:tcBorders>
          </w:tcPr>
          <w:p w14:paraId="1D231FA5"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6781CB8A" w14:textId="77777777" w:rsidR="00C515A5" w:rsidRDefault="006D409E" w:rsidP="00FD7F6C">
            <w:pPr>
              <w:spacing w:line="259" w:lineRule="auto"/>
            </w:pPr>
            <w:hyperlink r:id="rId132">
              <w:r w:rsidR="00C515A5">
                <w:rPr>
                  <w:color w:val="0000FF"/>
                  <w:sz w:val="19"/>
                  <w:u w:val="single" w:color="0000FF"/>
                </w:rPr>
                <w:t>Child missing from home or care</w:t>
              </w:r>
            </w:hyperlink>
            <w:hyperlink r:id="rId133">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6A5BB9" w14:textId="77777777" w:rsidR="00C515A5" w:rsidRDefault="00C515A5" w:rsidP="00FD7F6C">
            <w:pPr>
              <w:spacing w:line="259" w:lineRule="auto"/>
            </w:pPr>
            <w:r>
              <w:rPr>
                <w:sz w:val="19"/>
              </w:rPr>
              <w:t xml:space="preserve">DfE statutory guidance </w:t>
            </w:r>
          </w:p>
        </w:tc>
      </w:tr>
      <w:tr w:rsidR="00C515A5" w14:paraId="2337220F" w14:textId="77777777" w:rsidTr="00C515A5">
        <w:trPr>
          <w:trHeight w:val="511"/>
        </w:trPr>
        <w:tc>
          <w:tcPr>
            <w:tcW w:w="2564" w:type="dxa"/>
            <w:vMerge/>
            <w:tcBorders>
              <w:top w:val="nil"/>
              <w:left w:val="single" w:sz="4" w:space="0" w:color="000000"/>
              <w:bottom w:val="single" w:sz="4" w:space="0" w:color="000000"/>
              <w:right w:val="single" w:sz="4" w:space="0" w:color="000000"/>
            </w:tcBorders>
          </w:tcPr>
          <w:p w14:paraId="43A3AF2B"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7983CE80" w14:textId="77777777" w:rsidR="00C515A5" w:rsidRDefault="006D409E" w:rsidP="00FD7F6C">
            <w:pPr>
              <w:spacing w:line="259" w:lineRule="auto"/>
            </w:pPr>
            <w:hyperlink r:id="rId134">
              <w:r w:rsidR="00C515A5">
                <w:rPr>
                  <w:color w:val="0000FF"/>
                  <w:sz w:val="19"/>
                  <w:u w:val="single" w:color="0000FF"/>
                </w:rPr>
                <w:t>Children and adults missing strategy</w:t>
              </w:r>
            </w:hyperlink>
            <w:hyperlink r:id="rId135">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095F079" w14:textId="77777777" w:rsidR="00C515A5" w:rsidRDefault="00C515A5" w:rsidP="00FD7F6C">
            <w:pPr>
              <w:spacing w:line="259" w:lineRule="auto"/>
            </w:pPr>
            <w:r>
              <w:rPr>
                <w:sz w:val="19"/>
              </w:rPr>
              <w:t xml:space="preserve">Home Office strategy </w:t>
            </w:r>
          </w:p>
        </w:tc>
      </w:tr>
      <w:tr w:rsidR="00C515A5" w14:paraId="48535707" w14:textId="77777777" w:rsidTr="00C515A5">
        <w:trPr>
          <w:trHeight w:val="1298"/>
        </w:trPr>
        <w:tc>
          <w:tcPr>
            <w:tcW w:w="2564" w:type="dxa"/>
            <w:tcBorders>
              <w:top w:val="single" w:sz="4" w:space="0" w:color="000000"/>
              <w:left w:val="single" w:sz="4" w:space="0" w:color="000000"/>
              <w:bottom w:val="single" w:sz="4" w:space="0" w:color="000000"/>
              <w:right w:val="single" w:sz="4" w:space="0" w:color="000000"/>
            </w:tcBorders>
          </w:tcPr>
          <w:p w14:paraId="15225399" w14:textId="77777777" w:rsidR="00C515A5" w:rsidRDefault="00C515A5" w:rsidP="00FD7F6C">
            <w:pPr>
              <w:spacing w:line="259" w:lineRule="auto"/>
              <w:ind w:right="11"/>
            </w:pPr>
            <w:r>
              <w:rPr>
                <w:sz w:val="19"/>
              </w:rPr>
              <w:t xml:space="preserve">Children with family members in prison </w:t>
            </w:r>
          </w:p>
        </w:tc>
        <w:tc>
          <w:tcPr>
            <w:tcW w:w="4808" w:type="dxa"/>
            <w:tcBorders>
              <w:top w:val="single" w:sz="4" w:space="0" w:color="000000"/>
              <w:left w:val="single" w:sz="4" w:space="0" w:color="000000"/>
              <w:bottom w:val="single" w:sz="4" w:space="0" w:color="000000"/>
              <w:right w:val="single" w:sz="4" w:space="0" w:color="000000"/>
            </w:tcBorders>
          </w:tcPr>
          <w:p w14:paraId="60EDC642" w14:textId="77777777" w:rsidR="00C515A5" w:rsidRDefault="006D409E" w:rsidP="00FD7F6C">
            <w:pPr>
              <w:spacing w:line="259" w:lineRule="auto"/>
            </w:pPr>
            <w:hyperlink r:id="rId136">
              <w:r w:rsidR="00C515A5">
                <w:rPr>
                  <w:color w:val="0000FF"/>
                  <w:sz w:val="19"/>
                  <w:u w:val="single" w:color="0000FF"/>
                </w:rPr>
                <w:t>National Information Centre</w:t>
              </w:r>
            </w:hyperlink>
            <w:hyperlink r:id="rId137">
              <w:r w:rsidR="00C515A5">
                <w:rPr>
                  <w:color w:val="0000FF"/>
                  <w:sz w:val="19"/>
                  <w:u w:val="single" w:color="0000FF"/>
                </w:rPr>
                <w:t xml:space="preserve"> </w:t>
              </w:r>
            </w:hyperlink>
            <w:hyperlink r:id="rId138">
              <w:r w:rsidR="00C515A5">
                <w:rPr>
                  <w:color w:val="0000FF"/>
                  <w:sz w:val="19"/>
                  <w:u w:val="single" w:color="0000FF"/>
                </w:rPr>
                <w:t>on Children of Offenders</w:t>
              </w:r>
            </w:hyperlink>
            <w:hyperlink r:id="rId139">
              <w:r w:rsidR="00C515A5">
                <w:rPr>
                  <w:sz w:val="19"/>
                </w:rPr>
                <w:t xml:space="preserve"> </w:t>
              </w:r>
            </w:hyperlink>
          </w:p>
        </w:tc>
        <w:tc>
          <w:tcPr>
            <w:tcW w:w="2976" w:type="dxa"/>
            <w:tcBorders>
              <w:top w:val="single" w:sz="4" w:space="0" w:color="000000"/>
              <w:left w:val="single" w:sz="4" w:space="0" w:color="000000"/>
              <w:bottom w:val="single" w:sz="4" w:space="0" w:color="000000"/>
              <w:right w:val="single" w:sz="4" w:space="0" w:color="000000"/>
            </w:tcBorders>
          </w:tcPr>
          <w:p w14:paraId="1CDBBC3A" w14:textId="77777777" w:rsidR="00C515A5" w:rsidRDefault="00C515A5" w:rsidP="00FD7F6C">
            <w:pPr>
              <w:spacing w:line="289" w:lineRule="auto"/>
            </w:pPr>
            <w:r>
              <w:rPr>
                <w:sz w:val="19"/>
              </w:rPr>
              <w:t xml:space="preserve">Barnardo’s in partnership with Her Majesty’s Prison and Probation Service </w:t>
            </w:r>
          </w:p>
          <w:p w14:paraId="34D0C647" w14:textId="77777777" w:rsidR="00C515A5" w:rsidRDefault="00C515A5" w:rsidP="00FD7F6C">
            <w:pPr>
              <w:spacing w:line="259" w:lineRule="auto"/>
            </w:pPr>
            <w:r>
              <w:rPr>
                <w:sz w:val="19"/>
              </w:rPr>
              <w:t xml:space="preserve">(HMPPS) advice  </w:t>
            </w:r>
          </w:p>
        </w:tc>
      </w:tr>
      <w:tr w:rsidR="00C515A5" w14:paraId="4F4BC097" w14:textId="77777777" w:rsidTr="00C515A5">
        <w:trPr>
          <w:trHeight w:val="514"/>
        </w:trPr>
        <w:tc>
          <w:tcPr>
            <w:tcW w:w="2564" w:type="dxa"/>
            <w:vMerge w:val="restart"/>
            <w:tcBorders>
              <w:top w:val="single" w:sz="4" w:space="0" w:color="000000"/>
              <w:left w:val="single" w:sz="4" w:space="0" w:color="000000"/>
              <w:bottom w:val="single" w:sz="4" w:space="0" w:color="000000"/>
              <w:right w:val="single" w:sz="4" w:space="0" w:color="000000"/>
            </w:tcBorders>
          </w:tcPr>
          <w:p w14:paraId="403E7B17" w14:textId="77777777" w:rsidR="00C515A5" w:rsidRDefault="00C515A5" w:rsidP="00FD7F6C">
            <w:pPr>
              <w:spacing w:after="266" w:line="259" w:lineRule="auto"/>
            </w:pPr>
            <w:r>
              <w:rPr>
                <w:sz w:val="19"/>
              </w:rPr>
              <w:t xml:space="preserve">Child Exploitation </w:t>
            </w:r>
          </w:p>
          <w:p w14:paraId="3804E923" w14:textId="77777777" w:rsidR="00C515A5" w:rsidRDefault="00C515A5" w:rsidP="00FD7F6C">
            <w:pPr>
              <w:spacing w:after="266" w:line="259" w:lineRule="auto"/>
            </w:pPr>
            <w:r>
              <w:rPr>
                <w:sz w:val="19"/>
              </w:rPr>
              <w:t xml:space="preserve"> </w:t>
            </w:r>
          </w:p>
          <w:p w14:paraId="2F70BE01" w14:textId="77777777" w:rsidR="00C515A5" w:rsidRDefault="00C515A5" w:rsidP="00FD7F6C">
            <w:pPr>
              <w:spacing w:line="259" w:lineRule="auto"/>
            </w:pPr>
            <w:r>
              <w:rPr>
                <w:sz w:val="19"/>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336017C" w14:textId="77777777" w:rsidR="00C515A5" w:rsidRDefault="006D409E" w:rsidP="00FD7F6C">
            <w:pPr>
              <w:spacing w:line="259" w:lineRule="auto"/>
            </w:pPr>
            <w:hyperlink r:id="rId140">
              <w:r w:rsidR="00C515A5">
                <w:rPr>
                  <w:color w:val="0000FF"/>
                  <w:sz w:val="19"/>
                  <w:u w:val="single" w:color="0000FF"/>
                </w:rPr>
                <w:t>County Lines: criminal exploitation of children and vulnerable adults</w:t>
              </w:r>
            </w:hyperlink>
            <w:hyperlink r:id="rId141">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9E3B2B6" w14:textId="77777777" w:rsidR="00C515A5" w:rsidRDefault="00C515A5" w:rsidP="00FD7F6C">
            <w:pPr>
              <w:spacing w:line="259" w:lineRule="auto"/>
            </w:pPr>
            <w:r>
              <w:rPr>
                <w:sz w:val="19"/>
              </w:rPr>
              <w:t xml:space="preserve">Home Office guidance </w:t>
            </w:r>
          </w:p>
        </w:tc>
      </w:tr>
      <w:tr w:rsidR="00C515A5" w14:paraId="500C9998" w14:textId="77777777" w:rsidTr="00C515A5">
        <w:trPr>
          <w:trHeight w:val="511"/>
        </w:trPr>
        <w:tc>
          <w:tcPr>
            <w:tcW w:w="2564" w:type="dxa"/>
            <w:vMerge/>
            <w:tcBorders>
              <w:top w:val="nil"/>
              <w:left w:val="single" w:sz="4" w:space="0" w:color="000000"/>
              <w:bottom w:val="nil"/>
              <w:right w:val="single" w:sz="4" w:space="0" w:color="000000"/>
            </w:tcBorders>
          </w:tcPr>
          <w:p w14:paraId="28283DD8"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2AD94AE8" w14:textId="77777777" w:rsidR="00C515A5" w:rsidRDefault="006D409E" w:rsidP="00FD7F6C">
            <w:pPr>
              <w:spacing w:line="259" w:lineRule="auto"/>
            </w:pPr>
            <w:hyperlink r:id="rId142">
              <w:r w:rsidR="00C515A5">
                <w:rPr>
                  <w:color w:val="0000FF"/>
                  <w:sz w:val="19"/>
                  <w:u w:val="single" w:color="0000FF"/>
                </w:rPr>
                <w:t>Child sexual exploitation: guide for practitioners</w:t>
              </w:r>
            </w:hyperlink>
            <w:hyperlink r:id="rId143">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D1B6C09" w14:textId="77777777" w:rsidR="00C515A5" w:rsidRDefault="00C515A5" w:rsidP="00FD7F6C">
            <w:pPr>
              <w:spacing w:line="259" w:lineRule="auto"/>
            </w:pPr>
            <w:r>
              <w:rPr>
                <w:sz w:val="19"/>
              </w:rPr>
              <w:t xml:space="preserve">DfE   </w:t>
            </w:r>
          </w:p>
        </w:tc>
      </w:tr>
      <w:tr w:rsidR="00C515A5" w14:paraId="4184EB2F" w14:textId="77777777" w:rsidTr="00C515A5">
        <w:trPr>
          <w:trHeight w:val="514"/>
        </w:trPr>
        <w:tc>
          <w:tcPr>
            <w:tcW w:w="2564" w:type="dxa"/>
            <w:vMerge/>
            <w:tcBorders>
              <w:top w:val="nil"/>
              <w:left w:val="single" w:sz="4" w:space="0" w:color="000000"/>
              <w:bottom w:val="single" w:sz="4" w:space="0" w:color="000000"/>
              <w:right w:val="single" w:sz="4" w:space="0" w:color="000000"/>
            </w:tcBorders>
            <w:vAlign w:val="center"/>
          </w:tcPr>
          <w:p w14:paraId="0E6D2DAB"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0D7DBD9C" w14:textId="77777777" w:rsidR="00C515A5" w:rsidRDefault="006D409E" w:rsidP="00FD7F6C">
            <w:pPr>
              <w:spacing w:line="259" w:lineRule="auto"/>
            </w:pPr>
            <w:hyperlink r:id="rId144">
              <w:r w:rsidR="00C515A5">
                <w:rPr>
                  <w:color w:val="0000FF"/>
                  <w:sz w:val="19"/>
                  <w:u w:val="single" w:color="0000FF"/>
                </w:rPr>
                <w:t>Trafficking: safeguarding children</w:t>
              </w:r>
            </w:hyperlink>
            <w:hyperlink r:id="rId145">
              <w:r w:rsidR="00C515A5">
                <w:rPr>
                  <w:sz w:val="19"/>
                </w:rPr>
                <w:t xml:space="preserve"> </w:t>
              </w:r>
            </w:hyperlink>
          </w:p>
        </w:tc>
        <w:tc>
          <w:tcPr>
            <w:tcW w:w="2976" w:type="dxa"/>
            <w:tcBorders>
              <w:top w:val="single" w:sz="4" w:space="0" w:color="000000"/>
              <w:left w:val="single" w:sz="4" w:space="0" w:color="000000"/>
              <w:bottom w:val="single" w:sz="4" w:space="0" w:color="000000"/>
              <w:right w:val="single" w:sz="4" w:space="0" w:color="000000"/>
            </w:tcBorders>
          </w:tcPr>
          <w:p w14:paraId="2BDFBDE6" w14:textId="77777777" w:rsidR="00C515A5" w:rsidRDefault="00C515A5" w:rsidP="00FD7F6C">
            <w:pPr>
              <w:spacing w:line="259" w:lineRule="auto"/>
            </w:pPr>
            <w:r>
              <w:rPr>
                <w:sz w:val="19"/>
              </w:rPr>
              <w:t xml:space="preserve">DfE and HO guidance </w:t>
            </w:r>
          </w:p>
        </w:tc>
      </w:tr>
      <w:tr w:rsidR="00C515A5" w14:paraId="16463839" w14:textId="77777777" w:rsidTr="00C515A5">
        <w:trPr>
          <w:trHeight w:val="511"/>
        </w:trPr>
        <w:tc>
          <w:tcPr>
            <w:tcW w:w="2564" w:type="dxa"/>
            <w:vMerge w:val="restart"/>
            <w:tcBorders>
              <w:top w:val="single" w:sz="4" w:space="0" w:color="000000"/>
              <w:left w:val="single" w:sz="4" w:space="0" w:color="000000"/>
              <w:bottom w:val="single" w:sz="4" w:space="0" w:color="000000"/>
              <w:right w:val="single" w:sz="4" w:space="0" w:color="000000"/>
            </w:tcBorders>
          </w:tcPr>
          <w:p w14:paraId="233F409E" w14:textId="77777777" w:rsidR="00C515A5" w:rsidRDefault="00C515A5" w:rsidP="00FD7F6C">
            <w:pPr>
              <w:spacing w:after="266" w:line="259" w:lineRule="auto"/>
            </w:pPr>
            <w:r>
              <w:rPr>
                <w:sz w:val="19"/>
              </w:rPr>
              <w:t xml:space="preserve">Drugs </w:t>
            </w:r>
          </w:p>
          <w:p w14:paraId="4C9EBF5F" w14:textId="77777777" w:rsidR="00C515A5" w:rsidRDefault="00C515A5" w:rsidP="00FD7F6C">
            <w:pPr>
              <w:spacing w:after="266" w:line="259" w:lineRule="auto"/>
            </w:pPr>
            <w:r>
              <w:rPr>
                <w:sz w:val="19"/>
              </w:rPr>
              <w:t xml:space="preserve"> </w:t>
            </w:r>
          </w:p>
          <w:p w14:paraId="01206E6A" w14:textId="77777777" w:rsidR="00C515A5" w:rsidRDefault="00C515A5" w:rsidP="00FD7F6C">
            <w:pPr>
              <w:spacing w:line="259" w:lineRule="auto"/>
            </w:pPr>
            <w:r>
              <w:rPr>
                <w:sz w:val="19"/>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438963F" w14:textId="77777777" w:rsidR="00C515A5" w:rsidRDefault="006D409E" w:rsidP="00FD7F6C">
            <w:pPr>
              <w:spacing w:line="259" w:lineRule="auto"/>
            </w:pPr>
            <w:hyperlink r:id="rId146">
              <w:r w:rsidR="00C515A5">
                <w:rPr>
                  <w:color w:val="0000FF"/>
                  <w:sz w:val="19"/>
                  <w:u w:val="single" w:color="0000FF"/>
                </w:rPr>
                <w:t>Drugs: advice for schools</w:t>
              </w:r>
            </w:hyperlink>
            <w:hyperlink r:id="rId147">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9E8E281" w14:textId="77777777" w:rsidR="00C515A5" w:rsidRDefault="00C515A5" w:rsidP="00FD7F6C">
            <w:pPr>
              <w:spacing w:line="259" w:lineRule="auto"/>
            </w:pPr>
            <w:r>
              <w:rPr>
                <w:sz w:val="19"/>
              </w:rPr>
              <w:t xml:space="preserve">DfE and ACPO advice </w:t>
            </w:r>
          </w:p>
        </w:tc>
      </w:tr>
      <w:tr w:rsidR="00C515A5" w14:paraId="353D0079" w14:textId="77777777" w:rsidTr="00C515A5">
        <w:trPr>
          <w:trHeight w:val="511"/>
        </w:trPr>
        <w:tc>
          <w:tcPr>
            <w:tcW w:w="2564" w:type="dxa"/>
            <w:vMerge/>
            <w:tcBorders>
              <w:top w:val="nil"/>
              <w:left w:val="single" w:sz="4" w:space="0" w:color="000000"/>
              <w:bottom w:val="nil"/>
              <w:right w:val="single" w:sz="4" w:space="0" w:color="000000"/>
            </w:tcBorders>
          </w:tcPr>
          <w:p w14:paraId="1EE78F84"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34798642" w14:textId="77777777" w:rsidR="00C515A5" w:rsidRDefault="006D409E" w:rsidP="00FD7F6C">
            <w:pPr>
              <w:spacing w:line="259" w:lineRule="auto"/>
            </w:pPr>
            <w:hyperlink r:id="rId148">
              <w:r w:rsidR="00C515A5">
                <w:rPr>
                  <w:color w:val="0000FF"/>
                  <w:sz w:val="19"/>
                  <w:u w:val="single" w:color="0000FF"/>
                </w:rPr>
                <w:t>Drug strategy 2017</w:t>
              </w:r>
            </w:hyperlink>
            <w:hyperlink r:id="rId149">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5205A82" w14:textId="77777777" w:rsidR="00C515A5" w:rsidRDefault="00C515A5" w:rsidP="00FD7F6C">
            <w:pPr>
              <w:spacing w:line="259" w:lineRule="auto"/>
            </w:pPr>
            <w:r>
              <w:rPr>
                <w:sz w:val="19"/>
              </w:rPr>
              <w:t xml:space="preserve">Home Office strategy </w:t>
            </w:r>
          </w:p>
        </w:tc>
      </w:tr>
      <w:tr w:rsidR="00C515A5" w14:paraId="6054F07D" w14:textId="77777777" w:rsidTr="00C515A5">
        <w:trPr>
          <w:trHeight w:val="514"/>
        </w:trPr>
        <w:tc>
          <w:tcPr>
            <w:tcW w:w="2564" w:type="dxa"/>
            <w:vMerge/>
            <w:tcBorders>
              <w:top w:val="nil"/>
              <w:left w:val="single" w:sz="4" w:space="0" w:color="000000"/>
              <w:bottom w:val="single" w:sz="4" w:space="0" w:color="000000"/>
              <w:right w:val="single" w:sz="4" w:space="0" w:color="000000"/>
            </w:tcBorders>
          </w:tcPr>
          <w:p w14:paraId="0047F43C" w14:textId="77777777" w:rsidR="00C515A5" w:rsidRDefault="00C515A5" w:rsidP="00FD7F6C">
            <w:pPr>
              <w:spacing w:after="160" w:line="259" w:lineRule="auto"/>
            </w:pPr>
          </w:p>
        </w:tc>
        <w:tc>
          <w:tcPr>
            <w:tcW w:w="4808" w:type="dxa"/>
            <w:tcBorders>
              <w:top w:val="single" w:sz="4" w:space="0" w:color="000000"/>
              <w:left w:val="single" w:sz="4" w:space="0" w:color="000000"/>
              <w:bottom w:val="single" w:sz="4" w:space="0" w:color="000000"/>
              <w:right w:val="single" w:sz="4" w:space="0" w:color="000000"/>
            </w:tcBorders>
          </w:tcPr>
          <w:p w14:paraId="63713FD7" w14:textId="77777777" w:rsidR="00C515A5" w:rsidRDefault="006D409E" w:rsidP="00FD7F6C">
            <w:pPr>
              <w:spacing w:line="259" w:lineRule="auto"/>
            </w:pPr>
            <w:hyperlink r:id="rId150">
              <w:r w:rsidR="00C515A5">
                <w:rPr>
                  <w:color w:val="0000FF"/>
                  <w:sz w:val="19"/>
                  <w:u w:val="single" w:color="0000FF"/>
                </w:rPr>
                <w:t>Information and advice on drugs</w:t>
              </w:r>
            </w:hyperlink>
            <w:hyperlink r:id="rId151">
              <w:r w:rsidR="00C515A5">
                <w:rPr>
                  <w:sz w:val="19"/>
                </w:rPr>
                <w:t xml:space="preserve"> </w:t>
              </w:r>
            </w:hyperlink>
            <w:r w:rsidR="00C515A5">
              <w:rPr>
                <w:sz w:val="19"/>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AAB1518" w14:textId="77777777" w:rsidR="00C515A5" w:rsidRDefault="00C515A5" w:rsidP="00FD7F6C">
            <w:pPr>
              <w:spacing w:line="259" w:lineRule="auto"/>
            </w:pPr>
            <w:r>
              <w:rPr>
                <w:sz w:val="19"/>
              </w:rPr>
              <w:t xml:space="preserve">Talk to Frank website  </w:t>
            </w:r>
          </w:p>
        </w:tc>
      </w:tr>
    </w:tbl>
    <w:p w14:paraId="359AE326" w14:textId="70A20487" w:rsidR="00C515A5" w:rsidRDefault="00C515A5" w:rsidP="00C515A5">
      <w:pPr>
        <w:spacing w:after="0" w:line="259" w:lineRule="auto"/>
        <w:ind w:left="-1126" w:right="20"/>
      </w:pPr>
    </w:p>
    <w:p w14:paraId="12949A7F" w14:textId="1A4D251F" w:rsidR="00C515A5" w:rsidRDefault="00C515A5" w:rsidP="00C515A5">
      <w:pPr>
        <w:spacing w:after="0" w:line="259" w:lineRule="auto"/>
        <w:ind w:left="-1126" w:right="20"/>
      </w:pPr>
    </w:p>
    <w:p w14:paraId="1C95D8E0" w14:textId="0506C202" w:rsidR="00C515A5" w:rsidRDefault="00C515A5" w:rsidP="00C515A5">
      <w:pPr>
        <w:spacing w:after="0" w:line="259" w:lineRule="auto"/>
        <w:ind w:left="-1126" w:right="20"/>
      </w:pPr>
    </w:p>
    <w:p w14:paraId="6F4D813E" w14:textId="69FEDB23" w:rsidR="00C515A5" w:rsidRDefault="00C515A5" w:rsidP="00C515A5">
      <w:pPr>
        <w:spacing w:after="0" w:line="259" w:lineRule="auto"/>
        <w:ind w:left="-1126" w:right="20"/>
      </w:pPr>
    </w:p>
    <w:p w14:paraId="7129C0E0" w14:textId="77777777" w:rsidR="00C515A5" w:rsidRDefault="00C515A5" w:rsidP="00C515A5">
      <w:pPr>
        <w:spacing w:after="0" w:line="259" w:lineRule="auto"/>
        <w:ind w:left="-1126" w:right="20"/>
      </w:pPr>
    </w:p>
    <w:tbl>
      <w:tblPr>
        <w:tblStyle w:val="TableGrid"/>
        <w:tblW w:w="10348" w:type="dxa"/>
        <w:tblInd w:w="-714" w:type="dxa"/>
        <w:tblCellMar>
          <w:top w:w="44" w:type="dxa"/>
          <w:left w:w="108" w:type="dxa"/>
          <w:right w:w="55" w:type="dxa"/>
        </w:tblCellMar>
        <w:tblLook w:val="04A0" w:firstRow="1" w:lastRow="0" w:firstColumn="1" w:lastColumn="0" w:noHBand="0" w:noVBand="1"/>
      </w:tblPr>
      <w:tblGrid>
        <w:gridCol w:w="2127"/>
        <w:gridCol w:w="5528"/>
        <w:gridCol w:w="2693"/>
      </w:tblGrid>
      <w:tr w:rsidR="00C515A5" w14:paraId="45BBC441" w14:textId="77777777" w:rsidTr="00C515A5">
        <w:trPr>
          <w:trHeight w:val="1242"/>
        </w:trPr>
        <w:tc>
          <w:tcPr>
            <w:tcW w:w="2127" w:type="dxa"/>
            <w:tcBorders>
              <w:top w:val="single" w:sz="4" w:space="0" w:color="000000"/>
              <w:left w:val="single" w:sz="4" w:space="0" w:color="000000"/>
              <w:bottom w:val="single" w:sz="4" w:space="0" w:color="000000"/>
              <w:right w:val="single" w:sz="4" w:space="0" w:color="000000"/>
            </w:tcBorders>
            <w:shd w:val="clear" w:color="auto" w:fill="CFDCE2"/>
          </w:tcPr>
          <w:p w14:paraId="1208E653" w14:textId="77777777" w:rsidR="00C515A5" w:rsidRDefault="00C515A5" w:rsidP="00FD7F6C">
            <w:pPr>
              <w:spacing w:line="259" w:lineRule="auto"/>
            </w:pPr>
            <w:r>
              <w:rPr>
                <w:rFonts w:ascii="Arial" w:eastAsia="Arial" w:hAnsi="Arial" w:cs="Arial"/>
                <w:b/>
              </w:rPr>
              <w:t xml:space="preserve">Abuse or Safeguarding issue </w:t>
            </w:r>
          </w:p>
        </w:tc>
        <w:tc>
          <w:tcPr>
            <w:tcW w:w="5528" w:type="dxa"/>
            <w:tcBorders>
              <w:top w:val="single" w:sz="4" w:space="0" w:color="000000"/>
              <w:left w:val="single" w:sz="4" w:space="0" w:color="000000"/>
              <w:bottom w:val="single" w:sz="4" w:space="0" w:color="000000"/>
              <w:right w:val="single" w:sz="4" w:space="0" w:color="000000"/>
            </w:tcBorders>
            <w:shd w:val="clear" w:color="auto" w:fill="CFDCE2"/>
          </w:tcPr>
          <w:p w14:paraId="7A78B67F" w14:textId="77777777" w:rsidR="00C515A5" w:rsidRDefault="00C515A5" w:rsidP="00FD7F6C">
            <w:pPr>
              <w:spacing w:line="259" w:lineRule="auto"/>
            </w:pPr>
            <w:r>
              <w:rPr>
                <w:rFonts w:ascii="Arial" w:eastAsia="Arial" w:hAnsi="Arial" w:cs="Arial"/>
                <w:b/>
              </w:rPr>
              <w:t xml:space="preserve">Link to Guidance/Advice </w:t>
            </w:r>
          </w:p>
        </w:tc>
        <w:tc>
          <w:tcPr>
            <w:tcW w:w="2693" w:type="dxa"/>
            <w:tcBorders>
              <w:top w:val="single" w:sz="4" w:space="0" w:color="000000"/>
              <w:left w:val="single" w:sz="4" w:space="0" w:color="000000"/>
              <w:bottom w:val="single" w:sz="4" w:space="0" w:color="000000"/>
              <w:right w:val="single" w:sz="4" w:space="0" w:color="000000"/>
            </w:tcBorders>
            <w:shd w:val="clear" w:color="auto" w:fill="CFDCE2"/>
          </w:tcPr>
          <w:p w14:paraId="03FE16C2" w14:textId="77777777" w:rsidR="00C515A5" w:rsidRDefault="00C515A5" w:rsidP="00FD7F6C">
            <w:pPr>
              <w:spacing w:line="259" w:lineRule="auto"/>
            </w:pPr>
            <w:r>
              <w:rPr>
                <w:rFonts w:ascii="Arial" w:eastAsia="Arial" w:hAnsi="Arial" w:cs="Arial"/>
                <w:b/>
              </w:rPr>
              <w:t xml:space="preserve">Source </w:t>
            </w:r>
          </w:p>
        </w:tc>
      </w:tr>
      <w:tr w:rsidR="00C515A5" w14:paraId="34766BB1" w14:textId="77777777" w:rsidTr="00C515A5">
        <w:trPr>
          <w:trHeight w:val="774"/>
        </w:trPr>
        <w:tc>
          <w:tcPr>
            <w:tcW w:w="2127" w:type="dxa"/>
            <w:tcBorders>
              <w:top w:val="single" w:sz="4" w:space="0" w:color="000000"/>
              <w:left w:val="single" w:sz="4" w:space="0" w:color="000000"/>
              <w:bottom w:val="single" w:sz="4" w:space="0" w:color="000000"/>
              <w:right w:val="single" w:sz="4" w:space="0" w:color="000000"/>
            </w:tcBorders>
          </w:tcPr>
          <w:p w14:paraId="4F64B8CB" w14:textId="77777777" w:rsidR="00C515A5" w:rsidRDefault="00C515A5" w:rsidP="00FD7F6C">
            <w:pPr>
              <w:spacing w:line="259" w:lineRule="auto"/>
            </w:pPr>
            <w:r>
              <w:rPr>
                <w:sz w:val="19"/>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6123303" w14:textId="77777777" w:rsidR="00C515A5" w:rsidRDefault="006D409E" w:rsidP="00FD7F6C">
            <w:pPr>
              <w:spacing w:after="26" w:line="259" w:lineRule="auto"/>
            </w:pPr>
            <w:hyperlink r:id="rId152">
              <w:r w:rsidR="00C515A5">
                <w:rPr>
                  <w:color w:val="0000FF"/>
                  <w:sz w:val="19"/>
                  <w:u w:val="single" w:color="0000FF"/>
                </w:rPr>
                <w:t>ADEPIS platform sharing information and resources for schools:</w:t>
              </w:r>
            </w:hyperlink>
            <w:hyperlink r:id="rId153">
              <w:r w:rsidR="00C515A5">
                <w:rPr>
                  <w:color w:val="0000FF"/>
                  <w:sz w:val="19"/>
                </w:rPr>
                <w:t xml:space="preserve"> </w:t>
              </w:r>
            </w:hyperlink>
          </w:p>
          <w:p w14:paraId="633BF02D" w14:textId="77777777" w:rsidR="00C515A5" w:rsidRDefault="006D409E" w:rsidP="00FD7F6C">
            <w:pPr>
              <w:spacing w:line="259" w:lineRule="auto"/>
            </w:pPr>
            <w:hyperlink r:id="rId154">
              <w:r w:rsidR="00C515A5">
                <w:rPr>
                  <w:color w:val="0000FF"/>
                  <w:sz w:val="19"/>
                  <w:u w:val="single" w:color="0000FF"/>
                </w:rPr>
                <w:t>covering drug (&amp; alcohol) prevention</w:t>
              </w:r>
            </w:hyperlink>
            <w:hyperlink r:id="rId155">
              <w:r w:rsidR="00C515A5">
                <w:rPr>
                  <w:sz w:val="19"/>
                </w:rPr>
                <w:t xml:space="preserve"> </w:t>
              </w:r>
            </w:hyperlink>
          </w:p>
        </w:tc>
        <w:tc>
          <w:tcPr>
            <w:tcW w:w="2693" w:type="dxa"/>
            <w:tcBorders>
              <w:top w:val="single" w:sz="4" w:space="0" w:color="000000"/>
              <w:left w:val="single" w:sz="4" w:space="0" w:color="000000"/>
              <w:bottom w:val="single" w:sz="4" w:space="0" w:color="000000"/>
              <w:right w:val="single" w:sz="4" w:space="0" w:color="000000"/>
            </w:tcBorders>
          </w:tcPr>
          <w:p w14:paraId="0D79D261" w14:textId="77777777" w:rsidR="00C515A5" w:rsidRDefault="00C515A5" w:rsidP="00FD7F6C">
            <w:pPr>
              <w:spacing w:after="26" w:line="259" w:lineRule="auto"/>
            </w:pPr>
            <w:r>
              <w:rPr>
                <w:sz w:val="19"/>
              </w:rPr>
              <w:t xml:space="preserve">Website developed by </w:t>
            </w:r>
          </w:p>
          <w:p w14:paraId="15889986" w14:textId="77777777" w:rsidR="00C515A5" w:rsidRDefault="00C515A5" w:rsidP="00FD7F6C">
            <w:pPr>
              <w:spacing w:line="259" w:lineRule="auto"/>
            </w:pPr>
            <w:r>
              <w:rPr>
                <w:sz w:val="19"/>
              </w:rPr>
              <w:t xml:space="preserve">Mentor UK </w:t>
            </w:r>
          </w:p>
        </w:tc>
      </w:tr>
      <w:tr w:rsidR="00C515A5" w14:paraId="02971EFE" w14:textId="77777777" w:rsidTr="00C515A5">
        <w:trPr>
          <w:trHeight w:val="514"/>
        </w:trPr>
        <w:tc>
          <w:tcPr>
            <w:tcW w:w="2127" w:type="dxa"/>
            <w:vMerge w:val="restart"/>
            <w:tcBorders>
              <w:top w:val="single" w:sz="4" w:space="0" w:color="000000"/>
              <w:left w:val="single" w:sz="4" w:space="0" w:color="000000"/>
              <w:bottom w:val="single" w:sz="4" w:space="0" w:color="000000"/>
              <w:right w:val="single" w:sz="4" w:space="0" w:color="000000"/>
            </w:tcBorders>
          </w:tcPr>
          <w:p w14:paraId="3E0E401D" w14:textId="77777777" w:rsidR="00C515A5" w:rsidRDefault="00C515A5" w:rsidP="00FD7F6C">
            <w:pPr>
              <w:spacing w:after="238" w:line="291" w:lineRule="auto"/>
            </w:pPr>
            <w:r>
              <w:rPr>
                <w:sz w:val="19"/>
              </w:rPr>
              <w:t xml:space="preserve">“Honour Based Violence” </w:t>
            </w:r>
          </w:p>
          <w:p w14:paraId="43BE7812" w14:textId="77777777" w:rsidR="00C515A5" w:rsidRDefault="00C515A5" w:rsidP="00FD7F6C">
            <w:pPr>
              <w:spacing w:after="266" w:line="259" w:lineRule="auto"/>
            </w:pPr>
            <w:r>
              <w:rPr>
                <w:sz w:val="19"/>
              </w:rPr>
              <w:t xml:space="preserve">(so called) </w:t>
            </w:r>
          </w:p>
          <w:p w14:paraId="7D1114B7" w14:textId="77777777" w:rsidR="00C515A5" w:rsidRDefault="00C515A5" w:rsidP="00FD7F6C">
            <w:pPr>
              <w:spacing w:line="259" w:lineRule="auto"/>
            </w:pPr>
            <w:r>
              <w:rPr>
                <w:sz w:val="19"/>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354A9F1" w14:textId="77777777" w:rsidR="00C515A5" w:rsidRDefault="006D409E" w:rsidP="00FD7F6C">
            <w:pPr>
              <w:spacing w:line="259" w:lineRule="auto"/>
            </w:pPr>
            <w:hyperlink r:id="rId156">
              <w:r w:rsidR="00C515A5">
                <w:rPr>
                  <w:color w:val="0000FF"/>
                  <w:sz w:val="19"/>
                  <w:u w:val="single" w:color="0000FF"/>
                </w:rPr>
                <w:t>Female genital mutilation: information and resources</w:t>
              </w:r>
            </w:hyperlink>
            <w:hyperlink r:id="rId157">
              <w:r w:rsidR="00C515A5">
                <w:rPr>
                  <w:sz w:val="19"/>
                </w:rPr>
                <w:t xml:space="preserve"> </w:t>
              </w:r>
            </w:hyperlink>
          </w:p>
        </w:tc>
        <w:tc>
          <w:tcPr>
            <w:tcW w:w="2693" w:type="dxa"/>
            <w:tcBorders>
              <w:top w:val="single" w:sz="4" w:space="0" w:color="000000"/>
              <w:left w:val="single" w:sz="4" w:space="0" w:color="000000"/>
              <w:bottom w:val="single" w:sz="4" w:space="0" w:color="000000"/>
              <w:right w:val="single" w:sz="4" w:space="0" w:color="000000"/>
            </w:tcBorders>
          </w:tcPr>
          <w:p w14:paraId="320846F6" w14:textId="77777777" w:rsidR="00C515A5" w:rsidRDefault="00C515A5" w:rsidP="00FD7F6C">
            <w:pPr>
              <w:spacing w:line="259" w:lineRule="auto"/>
            </w:pPr>
            <w:r>
              <w:rPr>
                <w:sz w:val="19"/>
              </w:rPr>
              <w:t xml:space="preserve">Home Office </w:t>
            </w:r>
          </w:p>
        </w:tc>
      </w:tr>
      <w:tr w:rsidR="00C515A5" w14:paraId="24218696" w14:textId="77777777" w:rsidTr="00C515A5">
        <w:trPr>
          <w:trHeight w:val="773"/>
        </w:trPr>
        <w:tc>
          <w:tcPr>
            <w:tcW w:w="2127" w:type="dxa"/>
            <w:vMerge/>
            <w:tcBorders>
              <w:top w:val="nil"/>
              <w:left w:val="single" w:sz="4" w:space="0" w:color="000000"/>
              <w:bottom w:val="nil"/>
              <w:right w:val="single" w:sz="4" w:space="0" w:color="000000"/>
            </w:tcBorders>
          </w:tcPr>
          <w:p w14:paraId="7A8C9EA8"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7FAF8F90" w14:textId="77777777" w:rsidR="00C515A5" w:rsidRDefault="006D409E" w:rsidP="00FD7F6C">
            <w:pPr>
              <w:spacing w:line="259" w:lineRule="auto"/>
            </w:pPr>
            <w:hyperlink r:id="rId158">
              <w:r w:rsidR="00C515A5">
                <w:rPr>
                  <w:color w:val="0000FF"/>
                  <w:sz w:val="19"/>
                  <w:u w:val="single" w:color="0000FF"/>
                </w:rPr>
                <w:t>Female genital mutilation: multi agency statutory guidance</w:t>
              </w:r>
            </w:hyperlink>
            <w:hyperlink r:id="rId159">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D2373E3" w14:textId="77777777" w:rsidR="00C515A5" w:rsidRDefault="00C515A5" w:rsidP="00FD7F6C">
            <w:pPr>
              <w:spacing w:line="259" w:lineRule="auto"/>
              <w:ind w:right="7"/>
            </w:pPr>
            <w:r>
              <w:rPr>
                <w:sz w:val="19"/>
              </w:rPr>
              <w:t xml:space="preserve">DfE, DH, and HO statutory guidance </w:t>
            </w:r>
          </w:p>
        </w:tc>
      </w:tr>
      <w:tr w:rsidR="00C515A5" w14:paraId="3B241EA7" w14:textId="77777777" w:rsidTr="00C515A5">
        <w:trPr>
          <w:trHeight w:val="775"/>
        </w:trPr>
        <w:tc>
          <w:tcPr>
            <w:tcW w:w="2127" w:type="dxa"/>
            <w:vMerge/>
            <w:tcBorders>
              <w:top w:val="nil"/>
              <w:left w:val="single" w:sz="4" w:space="0" w:color="000000"/>
              <w:bottom w:val="single" w:sz="4" w:space="0" w:color="000000"/>
              <w:right w:val="single" w:sz="4" w:space="0" w:color="000000"/>
            </w:tcBorders>
          </w:tcPr>
          <w:p w14:paraId="3534E808"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49B655F2" w14:textId="77777777" w:rsidR="00C515A5" w:rsidRDefault="006D409E" w:rsidP="00FD7F6C">
            <w:pPr>
              <w:spacing w:line="259" w:lineRule="auto"/>
            </w:pPr>
            <w:hyperlink r:id="rId160">
              <w:r w:rsidR="00C515A5">
                <w:rPr>
                  <w:color w:val="0000FF"/>
                  <w:sz w:val="19"/>
                  <w:u w:val="single" w:color="0000FF"/>
                </w:rPr>
                <w:t>Forced marriage: information and</w:t>
              </w:r>
            </w:hyperlink>
            <w:hyperlink r:id="rId161">
              <w:r w:rsidR="00C515A5">
                <w:rPr>
                  <w:color w:val="0000FF"/>
                  <w:sz w:val="19"/>
                  <w:u w:val="single" w:color="0000FF"/>
                </w:rPr>
                <w:t xml:space="preserve"> </w:t>
              </w:r>
            </w:hyperlink>
            <w:hyperlink r:id="rId162">
              <w:r w:rsidR="00C515A5">
                <w:rPr>
                  <w:color w:val="0000FF"/>
                  <w:sz w:val="19"/>
                  <w:u w:val="single" w:color="0000FF"/>
                </w:rPr>
                <w:t>practice guidelines</w:t>
              </w:r>
            </w:hyperlink>
            <w:hyperlink r:id="rId163">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30BF2FD" w14:textId="77777777" w:rsidR="00C515A5" w:rsidRDefault="00C515A5" w:rsidP="00FD7F6C">
            <w:pPr>
              <w:spacing w:after="26" w:line="259" w:lineRule="auto"/>
            </w:pPr>
            <w:r>
              <w:rPr>
                <w:sz w:val="19"/>
              </w:rPr>
              <w:t xml:space="preserve">Foreign Commonwealth </w:t>
            </w:r>
          </w:p>
          <w:p w14:paraId="2C75B817" w14:textId="77777777" w:rsidR="00C515A5" w:rsidRDefault="00C515A5" w:rsidP="00FD7F6C">
            <w:pPr>
              <w:spacing w:line="259" w:lineRule="auto"/>
            </w:pPr>
            <w:r>
              <w:rPr>
                <w:sz w:val="19"/>
              </w:rPr>
              <w:t xml:space="preserve">Office and Home Office  </w:t>
            </w:r>
          </w:p>
        </w:tc>
      </w:tr>
      <w:tr w:rsidR="00C515A5" w14:paraId="05DBEDE3" w14:textId="77777777" w:rsidTr="00C515A5">
        <w:trPr>
          <w:trHeight w:val="775"/>
        </w:trPr>
        <w:tc>
          <w:tcPr>
            <w:tcW w:w="2127" w:type="dxa"/>
            <w:vMerge w:val="restart"/>
            <w:tcBorders>
              <w:top w:val="single" w:sz="4" w:space="0" w:color="000000"/>
              <w:left w:val="single" w:sz="4" w:space="0" w:color="000000"/>
              <w:bottom w:val="single" w:sz="4" w:space="0" w:color="000000"/>
              <w:right w:val="single" w:sz="4" w:space="0" w:color="000000"/>
            </w:tcBorders>
          </w:tcPr>
          <w:p w14:paraId="73B8AD67" w14:textId="77777777" w:rsidR="00C515A5" w:rsidRDefault="00C515A5" w:rsidP="00FD7F6C">
            <w:pPr>
              <w:spacing w:after="242" w:line="288" w:lineRule="auto"/>
            </w:pPr>
            <w:r>
              <w:rPr>
                <w:sz w:val="19"/>
              </w:rPr>
              <w:t xml:space="preserve">Health and Wellbeing </w:t>
            </w:r>
          </w:p>
          <w:p w14:paraId="0EE1463A" w14:textId="77777777" w:rsidR="00C515A5" w:rsidRDefault="00C515A5" w:rsidP="00FD7F6C">
            <w:pPr>
              <w:spacing w:after="266" w:line="259" w:lineRule="auto"/>
            </w:pPr>
            <w:r>
              <w:rPr>
                <w:sz w:val="19"/>
              </w:rPr>
              <w:t xml:space="preserve"> </w:t>
            </w:r>
          </w:p>
          <w:p w14:paraId="734FD1A5" w14:textId="77777777" w:rsidR="00C515A5" w:rsidRDefault="00C515A5" w:rsidP="00FD7F6C">
            <w:pPr>
              <w:spacing w:after="266" w:line="259" w:lineRule="auto"/>
            </w:pPr>
            <w:r>
              <w:rPr>
                <w:sz w:val="19"/>
              </w:rPr>
              <w:t xml:space="preserve"> </w:t>
            </w:r>
          </w:p>
          <w:p w14:paraId="582A9815" w14:textId="77777777" w:rsidR="00C515A5" w:rsidRDefault="00C515A5" w:rsidP="00FD7F6C">
            <w:pPr>
              <w:spacing w:line="259" w:lineRule="auto"/>
            </w:pPr>
            <w:r>
              <w:rPr>
                <w:sz w:val="19"/>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5194241" w14:textId="77777777" w:rsidR="00C515A5" w:rsidRDefault="006D409E" w:rsidP="00FD7F6C">
            <w:pPr>
              <w:spacing w:line="259" w:lineRule="auto"/>
            </w:pPr>
            <w:hyperlink r:id="rId164">
              <w:r w:rsidR="00C515A5">
                <w:rPr>
                  <w:color w:val="0000FF"/>
                  <w:sz w:val="19"/>
                  <w:u w:val="single" w:color="0000FF"/>
                </w:rPr>
                <w:t>Fabricated or induced illness: safeguarding children</w:t>
              </w:r>
            </w:hyperlink>
            <w:hyperlink r:id="rId165">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50FB5A4" w14:textId="77777777" w:rsidR="00C515A5" w:rsidRDefault="00C515A5" w:rsidP="00FD7F6C">
            <w:pPr>
              <w:spacing w:after="26" w:line="259" w:lineRule="auto"/>
            </w:pPr>
            <w:r>
              <w:rPr>
                <w:sz w:val="19"/>
              </w:rPr>
              <w:t xml:space="preserve">DfE, Department for </w:t>
            </w:r>
          </w:p>
          <w:p w14:paraId="26B84280" w14:textId="77777777" w:rsidR="00C515A5" w:rsidRDefault="00C515A5" w:rsidP="00FD7F6C">
            <w:pPr>
              <w:spacing w:line="259" w:lineRule="auto"/>
            </w:pPr>
            <w:r>
              <w:rPr>
                <w:sz w:val="19"/>
              </w:rPr>
              <w:t xml:space="preserve">Health and Home Office </w:t>
            </w:r>
          </w:p>
        </w:tc>
      </w:tr>
      <w:tr w:rsidR="00C515A5" w14:paraId="7ABD8CFC" w14:textId="77777777" w:rsidTr="00C515A5">
        <w:trPr>
          <w:trHeight w:val="773"/>
        </w:trPr>
        <w:tc>
          <w:tcPr>
            <w:tcW w:w="2127" w:type="dxa"/>
            <w:vMerge/>
            <w:tcBorders>
              <w:top w:val="nil"/>
              <w:left w:val="single" w:sz="4" w:space="0" w:color="000000"/>
              <w:bottom w:val="nil"/>
              <w:right w:val="single" w:sz="4" w:space="0" w:color="000000"/>
            </w:tcBorders>
          </w:tcPr>
          <w:p w14:paraId="6141D895"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361EB208" w14:textId="77777777" w:rsidR="00C515A5" w:rsidRDefault="006D409E" w:rsidP="00FD7F6C">
            <w:pPr>
              <w:spacing w:line="259" w:lineRule="auto"/>
            </w:pPr>
            <w:hyperlink r:id="rId166">
              <w:r w:rsidR="00C515A5">
                <w:rPr>
                  <w:color w:val="0000FF"/>
                  <w:sz w:val="19"/>
                  <w:u w:val="single" w:color="0000FF"/>
                </w:rPr>
                <w:t>Rise Above: Free PSHE resources on health, wellbeing and</w:t>
              </w:r>
            </w:hyperlink>
            <w:hyperlink r:id="rId167">
              <w:r w:rsidR="00C515A5">
                <w:rPr>
                  <w:color w:val="0000FF"/>
                  <w:sz w:val="19"/>
                </w:rPr>
                <w:t xml:space="preserve"> </w:t>
              </w:r>
            </w:hyperlink>
            <w:hyperlink r:id="rId168">
              <w:r w:rsidR="00C515A5">
                <w:rPr>
                  <w:color w:val="0000FF"/>
                  <w:sz w:val="19"/>
                  <w:u w:val="single" w:color="0000FF"/>
                </w:rPr>
                <w:t>resilience</w:t>
              </w:r>
            </w:hyperlink>
            <w:hyperlink r:id="rId169">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2A0B7F1" w14:textId="77777777" w:rsidR="00C515A5" w:rsidRDefault="00C515A5" w:rsidP="00FD7F6C">
            <w:pPr>
              <w:spacing w:line="259" w:lineRule="auto"/>
            </w:pPr>
            <w:r>
              <w:rPr>
                <w:sz w:val="19"/>
              </w:rPr>
              <w:t xml:space="preserve">Public Health England resources </w:t>
            </w:r>
          </w:p>
        </w:tc>
      </w:tr>
      <w:tr w:rsidR="00C515A5" w14:paraId="0BD6003A" w14:textId="77777777" w:rsidTr="00C515A5">
        <w:trPr>
          <w:trHeight w:val="514"/>
        </w:trPr>
        <w:tc>
          <w:tcPr>
            <w:tcW w:w="2127" w:type="dxa"/>
            <w:vMerge/>
            <w:tcBorders>
              <w:top w:val="nil"/>
              <w:left w:val="single" w:sz="4" w:space="0" w:color="000000"/>
              <w:bottom w:val="nil"/>
              <w:right w:val="single" w:sz="4" w:space="0" w:color="000000"/>
            </w:tcBorders>
          </w:tcPr>
          <w:p w14:paraId="54D6AA17"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4A4808A6" w14:textId="77777777" w:rsidR="00C515A5" w:rsidRDefault="006D409E" w:rsidP="00FD7F6C">
            <w:pPr>
              <w:spacing w:line="259" w:lineRule="auto"/>
            </w:pPr>
            <w:hyperlink r:id="rId170">
              <w:r w:rsidR="00C515A5">
                <w:rPr>
                  <w:color w:val="0000FF"/>
                  <w:sz w:val="19"/>
                  <w:u w:val="single" w:color="0000FF"/>
                </w:rPr>
                <w:t>Medical</w:t>
              </w:r>
            </w:hyperlink>
            <w:hyperlink r:id="rId171">
              <w:r w:rsidR="00C515A5">
                <w:rPr>
                  <w:color w:val="0000FF"/>
                  <w:sz w:val="19"/>
                  <w:u w:val="single" w:color="0000FF"/>
                </w:rPr>
                <w:t>-</w:t>
              </w:r>
            </w:hyperlink>
            <w:hyperlink r:id="rId172">
              <w:r w:rsidR="00C515A5">
                <w:rPr>
                  <w:color w:val="0000FF"/>
                  <w:sz w:val="19"/>
                  <w:u w:val="single" w:color="0000FF"/>
                </w:rPr>
                <w:t>conditions: supporting pupils at school</w:t>
              </w:r>
            </w:hyperlink>
            <w:hyperlink r:id="rId173">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880AF68" w14:textId="77777777" w:rsidR="00C515A5" w:rsidRDefault="00C515A5" w:rsidP="00FD7F6C">
            <w:pPr>
              <w:spacing w:line="259" w:lineRule="auto"/>
            </w:pPr>
            <w:r>
              <w:rPr>
                <w:sz w:val="19"/>
              </w:rPr>
              <w:t xml:space="preserve">DfE statutory guidance </w:t>
            </w:r>
          </w:p>
        </w:tc>
      </w:tr>
      <w:tr w:rsidR="00C515A5" w14:paraId="1C5F7FB3" w14:textId="77777777" w:rsidTr="00C515A5">
        <w:trPr>
          <w:trHeight w:val="511"/>
        </w:trPr>
        <w:tc>
          <w:tcPr>
            <w:tcW w:w="2127" w:type="dxa"/>
            <w:vMerge/>
            <w:tcBorders>
              <w:top w:val="nil"/>
              <w:left w:val="single" w:sz="4" w:space="0" w:color="000000"/>
              <w:bottom w:val="single" w:sz="4" w:space="0" w:color="000000"/>
              <w:right w:val="single" w:sz="4" w:space="0" w:color="000000"/>
            </w:tcBorders>
          </w:tcPr>
          <w:p w14:paraId="2BD36393"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679FC236" w14:textId="77777777" w:rsidR="00C515A5" w:rsidRDefault="006D409E" w:rsidP="00FD7F6C">
            <w:pPr>
              <w:spacing w:line="259" w:lineRule="auto"/>
            </w:pPr>
            <w:hyperlink r:id="rId174">
              <w:r w:rsidR="00C515A5">
                <w:rPr>
                  <w:color w:val="0000FF"/>
                  <w:sz w:val="19"/>
                  <w:u w:val="single" w:color="0000FF"/>
                </w:rPr>
                <w:t>Mental health and behaviour</w:t>
              </w:r>
            </w:hyperlink>
            <w:hyperlink r:id="rId175">
              <w:r w:rsidR="00C515A5">
                <w:rPr>
                  <w:sz w:val="19"/>
                </w:rPr>
                <w:t xml:space="preserve"> </w:t>
              </w:r>
            </w:hyperlink>
          </w:p>
        </w:tc>
        <w:tc>
          <w:tcPr>
            <w:tcW w:w="2693" w:type="dxa"/>
            <w:tcBorders>
              <w:top w:val="single" w:sz="4" w:space="0" w:color="000000"/>
              <w:left w:val="single" w:sz="4" w:space="0" w:color="000000"/>
              <w:bottom w:val="single" w:sz="4" w:space="0" w:color="000000"/>
              <w:right w:val="single" w:sz="4" w:space="0" w:color="000000"/>
            </w:tcBorders>
          </w:tcPr>
          <w:p w14:paraId="76EA7A37" w14:textId="77777777" w:rsidR="00C515A5" w:rsidRDefault="00C515A5" w:rsidP="00FD7F6C">
            <w:pPr>
              <w:spacing w:line="259" w:lineRule="auto"/>
            </w:pPr>
            <w:r>
              <w:rPr>
                <w:sz w:val="19"/>
              </w:rPr>
              <w:t xml:space="preserve">DfE advice </w:t>
            </w:r>
          </w:p>
        </w:tc>
      </w:tr>
      <w:tr w:rsidR="00C515A5" w14:paraId="13CF2918" w14:textId="77777777" w:rsidTr="00C515A5">
        <w:trPr>
          <w:trHeight w:val="514"/>
        </w:trPr>
        <w:tc>
          <w:tcPr>
            <w:tcW w:w="2127" w:type="dxa"/>
            <w:tcBorders>
              <w:top w:val="single" w:sz="4" w:space="0" w:color="000000"/>
              <w:left w:val="single" w:sz="4" w:space="0" w:color="000000"/>
              <w:bottom w:val="single" w:sz="4" w:space="0" w:color="000000"/>
              <w:right w:val="single" w:sz="4" w:space="0" w:color="000000"/>
            </w:tcBorders>
          </w:tcPr>
          <w:p w14:paraId="16B2C947" w14:textId="77777777" w:rsidR="00C515A5" w:rsidRDefault="00C515A5" w:rsidP="00FD7F6C">
            <w:pPr>
              <w:spacing w:line="259" w:lineRule="auto"/>
            </w:pPr>
            <w:r>
              <w:rPr>
                <w:sz w:val="19"/>
              </w:rPr>
              <w:t xml:space="preserve">Homelessness </w:t>
            </w:r>
          </w:p>
        </w:tc>
        <w:tc>
          <w:tcPr>
            <w:tcW w:w="5528" w:type="dxa"/>
            <w:tcBorders>
              <w:top w:val="single" w:sz="4" w:space="0" w:color="000000"/>
              <w:left w:val="single" w:sz="4" w:space="0" w:color="000000"/>
              <w:bottom w:val="single" w:sz="4" w:space="0" w:color="000000"/>
              <w:right w:val="single" w:sz="4" w:space="0" w:color="000000"/>
            </w:tcBorders>
          </w:tcPr>
          <w:p w14:paraId="63E054B3" w14:textId="77777777" w:rsidR="00C515A5" w:rsidRDefault="006D409E" w:rsidP="00FD7F6C">
            <w:pPr>
              <w:spacing w:line="259" w:lineRule="auto"/>
            </w:pPr>
            <w:hyperlink r:id="rId176">
              <w:r w:rsidR="00C515A5">
                <w:rPr>
                  <w:color w:val="0000FF"/>
                  <w:sz w:val="19"/>
                  <w:u w:val="single" w:color="0000FF"/>
                </w:rPr>
                <w:t>Homelessness: How local authorities should exercise their functions</w:t>
              </w:r>
            </w:hyperlink>
            <w:hyperlink r:id="rId177">
              <w:r w:rsidR="00C515A5">
                <w:rPr>
                  <w:sz w:val="19"/>
                </w:rPr>
                <w:t xml:space="preserve"> </w:t>
              </w:r>
            </w:hyperlink>
          </w:p>
        </w:tc>
        <w:tc>
          <w:tcPr>
            <w:tcW w:w="2693" w:type="dxa"/>
            <w:tcBorders>
              <w:top w:val="single" w:sz="4" w:space="0" w:color="000000"/>
              <w:left w:val="single" w:sz="4" w:space="0" w:color="000000"/>
              <w:bottom w:val="single" w:sz="4" w:space="0" w:color="000000"/>
              <w:right w:val="single" w:sz="4" w:space="0" w:color="000000"/>
            </w:tcBorders>
          </w:tcPr>
          <w:p w14:paraId="301E41CD" w14:textId="77777777" w:rsidR="00C515A5" w:rsidRDefault="00C515A5" w:rsidP="00FD7F6C">
            <w:pPr>
              <w:spacing w:line="259" w:lineRule="auto"/>
            </w:pPr>
            <w:r>
              <w:rPr>
                <w:sz w:val="19"/>
              </w:rPr>
              <w:t xml:space="preserve">HCLG </w:t>
            </w:r>
          </w:p>
        </w:tc>
      </w:tr>
      <w:tr w:rsidR="00C515A5" w14:paraId="5A24B0B4" w14:textId="77777777" w:rsidTr="00C515A5">
        <w:trPr>
          <w:trHeight w:val="773"/>
        </w:trPr>
        <w:tc>
          <w:tcPr>
            <w:tcW w:w="2127" w:type="dxa"/>
            <w:tcBorders>
              <w:top w:val="single" w:sz="4" w:space="0" w:color="000000"/>
              <w:left w:val="single" w:sz="4" w:space="0" w:color="000000"/>
              <w:bottom w:val="single" w:sz="4" w:space="0" w:color="000000"/>
              <w:right w:val="single" w:sz="4" w:space="0" w:color="000000"/>
            </w:tcBorders>
          </w:tcPr>
          <w:p w14:paraId="0D684C79" w14:textId="77777777" w:rsidR="00C515A5" w:rsidRDefault="00C515A5" w:rsidP="00FD7F6C">
            <w:pPr>
              <w:spacing w:line="259" w:lineRule="auto"/>
            </w:pPr>
            <w:r>
              <w:rPr>
                <w:sz w:val="19"/>
              </w:rPr>
              <w:t xml:space="preserve">Online </w:t>
            </w:r>
          </w:p>
        </w:tc>
        <w:tc>
          <w:tcPr>
            <w:tcW w:w="5528" w:type="dxa"/>
            <w:tcBorders>
              <w:top w:val="single" w:sz="4" w:space="0" w:color="000000"/>
              <w:left w:val="single" w:sz="4" w:space="0" w:color="000000"/>
              <w:bottom w:val="single" w:sz="4" w:space="0" w:color="000000"/>
              <w:right w:val="single" w:sz="4" w:space="0" w:color="000000"/>
            </w:tcBorders>
          </w:tcPr>
          <w:p w14:paraId="754A6DC2" w14:textId="77777777" w:rsidR="00C515A5" w:rsidRDefault="006D409E" w:rsidP="00FD7F6C">
            <w:pPr>
              <w:spacing w:line="259" w:lineRule="auto"/>
            </w:pPr>
            <w:hyperlink r:id="rId178">
              <w:r w:rsidR="00C515A5">
                <w:rPr>
                  <w:color w:val="0000FF"/>
                  <w:sz w:val="19"/>
                  <w:u w:val="single" w:color="0000FF"/>
                </w:rPr>
                <w:t>Sexting: responding to incidents and safeguarding children</w:t>
              </w:r>
            </w:hyperlink>
            <w:hyperlink r:id="rId179">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361A755" w14:textId="77777777" w:rsidR="00C515A5" w:rsidRDefault="00C515A5" w:rsidP="00FD7F6C">
            <w:pPr>
              <w:spacing w:after="26" w:line="259" w:lineRule="auto"/>
            </w:pPr>
            <w:r>
              <w:rPr>
                <w:sz w:val="19"/>
              </w:rPr>
              <w:t xml:space="preserve">UK Council for Child </w:t>
            </w:r>
          </w:p>
          <w:p w14:paraId="145D4B76" w14:textId="77777777" w:rsidR="00C515A5" w:rsidRDefault="00C515A5" w:rsidP="00FD7F6C">
            <w:pPr>
              <w:spacing w:line="259" w:lineRule="auto"/>
            </w:pPr>
            <w:r>
              <w:rPr>
                <w:sz w:val="19"/>
              </w:rPr>
              <w:t xml:space="preserve">Internet Safety  </w:t>
            </w:r>
          </w:p>
        </w:tc>
      </w:tr>
      <w:tr w:rsidR="00C515A5" w14:paraId="5AF2E62F" w14:textId="77777777" w:rsidTr="00C515A5">
        <w:trPr>
          <w:trHeight w:val="514"/>
        </w:trPr>
        <w:tc>
          <w:tcPr>
            <w:tcW w:w="2127" w:type="dxa"/>
            <w:tcBorders>
              <w:top w:val="single" w:sz="4" w:space="0" w:color="000000"/>
              <w:left w:val="single" w:sz="4" w:space="0" w:color="000000"/>
              <w:bottom w:val="single" w:sz="4" w:space="0" w:color="000000"/>
              <w:right w:val="single" w:sz="4" w:space="0" w:color="000000"/>
            </w:tcBorders>
          </w:tcPr>
          <w:p w14:paraId="4C9BC421" w14:textId="77777777" w:rsidR="00C515A5" w:rsidRDefault="00C515A5" w:rsidP="00FD7F6C">
            <w:pPr>
              <w:spacing w:line="259" w:lineRule="auto"/>
            </w:pPr>
            <w:r>
              <w:rPr>
                <w:sz w:val="19"/>
              </w:rPr>
              <w:t xml:space="preserve">Private fostering </w:t>
            </w:r>
          </w:p>
        </w:tc>
        <w:tc>
          <w:tcPr>
            <w:tcW w:w="5528" w:type="dxa"/>
            <w:tcBorders>
              <w:top w:val="single" w:sz="4" w:space="0" w:color="000000"/>
              <w:left w:val="single" w:sz="4" w:space="0" w:color="000000"/>
              <w:bottom w:val="single" w:sz="4" w:space="0" w:color="000000"/>
              <w:right w:val="single" w:sz="4" w:space="0" w:color="000000"/>
            </w:tcBorders>
          </w:tcPr>
          <w:p w14:paraId="0EBFFE8F" w14:textId="77777777" w:rsidR="00C515A5" w:rsidRDefault="006D409E" w:rsidP="00FD7F6C">
            <w:pPr>
              <w:spacing w:line="259" w:lineRule="auto"/>
            </w:pPr>
            <w:hyperlink r:id="rId180">
              <w:r w:rsidR="00C515A5">
                <w:rPr>
                  <w:color w:val="0000FF"/>
                  <w:sz w:val="19"/>
                  <w:u w:val="single" w:color="0000FF"/>
                </w:rPr>
                <w:t>Private fostering: local authorities</w:t>
              </w:r>
            </w:hyperlink>
            <w:hyperlink r:id="rId181">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6955BE2" w14:textId="77777777" w:rsidR="00C515A5" w:rsidRDefault="00C515A5" w:rsidP="00FD7F6C">
            <w:pPr>
              <w:spacing w:line="259" w:lineRule="auto"/>
            </w:pPr>
            <w:r>
              <w:rPr>
                <w:sz w:val="19"/>
              </w:rPr>
              <w:t xml:space="preserve">DfE - statutory guidance  </w:t>
            </w:r>
          </w:p>
        </w:tc>
      </w:tr>
      <w:tr w:rsidR="00C515A5" w14:paraId="332E4631" w14:textId="77777777" w:rsidTr="00C515A5">
        <w:trPr>
          <w:trHeight w:val="511"/>
        </w:trPr>
        <w:tc>
          <w:tcPr>
            <w:tcW w:w="2127" w:type="dxa"/>
            <w:vMerge w:val="restart"/>
            <w:tcBorders>
              <w:top w:val="single" w:sz="4" w:space="0" w:color="000000"/>
              <w:left w:val="single" w:sz="4" w:space="0" w:color="000000"/>
              <w:bottom w:val="single" w:sz="4" w:space="0" w:color="000000"/>
              <w:right w:val="single" w:sz="4" w:space="0" w:color="000000"/>
            </w:tcBorders>
          </w:tcPr>
          <w:p w14:paraId="3375874B" w14:textId="77777777" w:rsidR="00C515A5" w:rsidRDefault="00C515A5" w:rsidP="00FD7F6C">
            <w:pPr>
              <w:spacing w:after="266" w:line="259" w:lineRule="auto"/>
            </w:pPr>
            <w:r>
              <w:rPr>
                <w:sz w:val="19"/>
              </w:rPr>
              <w:t xml:space="preserve">Radicalisation </w:t>
            </w:r>
          </w:p>
          <w:p w14:paraId="3ED42981" w14:textId="77777777" w:rsidR="00C515A5" w:rsidRDefault="00C515A5" w:rsidP="00FD7F6C">
            <w:pPr>
              <w:spacing w:after="266" w:line="259" w:lineRule="auto"/>
            </w:pPr>
            <w:r>
              <w:rPr>
                <w:sz w:val="19"/>
              </w:rPr>
              <w:t xml:space="preserve"> </w:t>
            </w:r>
          </w:p>
          <w:p w14:paraId="6C490ADC" w14:textId="77777777" w:rsidR="00C515A5" w:rsidRDefault="00C515A5" w:rsidP="00FD7F6C">
            <w:pPr>
              <w:spacing w:line="259" w:lineRule="auto"/>
            </w:pPr>
            <w:r>
              <w:rPr>
                <w:sz w:val="19"/>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49328153" w14:textId="77777777" w:rsidR="00C515A5" w:rsidRDefault="006D409E" w:rsidP="00FD7F6C">
            <w:pPr>
              <w:spacing w:line="259" w:lineRule="auto"/>
            </w:pPr>
            <w:hyperlink r:id="rId182">
              <w:r w:rsidR="00C515A5">
                <w:rPr>
                  <w:color w:val="0000FF"/>
                  <w:sz w:val="19"/>
                  <w:u w:val="single" w:color="0000FF"/>
                </w:rPr>
                <w:t>Prevent duty guidance</w:t>
              </w:r>
            </w:hyperlink>
            <w:hyperlink r:id="rId183">
              <w:r w:rsidR="00C515A5">
                <w:rPr>
                  <w:sz w:val="19"/>
                </w:rPr>
                <w:t xml:space="preserve"> </w:t>
              </w:r>
            </w:hyperlink>
          </w:p>
        </w:tc>
        <w:tc>
          <w:tcPr>
            <w:tcW w:w="2693" w:type="dxa"/>
            <w:tcBorders>
              <w:top w:val="single" w:sz="4" w:space="0" w:color="000000"/>
              <w:left w:val="single" w:sz="4" w:space="0" w:color="000000"/>
              <w:bottom w:val="single" w:sz="4" w:space="0" w:color="000000"/>
              <w:right w:val="single" w:sz="4" w:space="0" w:color="000000"/>
            </w:tcBorders>
          </w:tcPr>
          <w:p w14:paraId="31981A1B" w14:textId="77777777" w:rsidR="00C515A5" w:rsidRDefault="00C515A5" w:rsidP="00FD7F6C">
            <w:pPr>
              <w:spacing w:line="259" w:lineRule="auto"/>
            </w:pPr>
            <w:r>
              <w:rPr>
                <w:sz w:val="19"/>
              </w:rPr>
              <w:t xml:space="preserve">Home Office guidance </w:t>
            </w:r>
          </w:p>
        </w:tc>
      </w:tr>
      <w:tr w:rsidR="00C515A5" w14:paraId="5DC9A23F" w14:textId="77777777" w:rsidTr="00C515A5">
        <w:trPr>
          <w:trHeight w:val="511"/>
        </w:trPr>
        <w:tc>
          <w:tcPr>
            <w:tcW w:w="2127" w:type="dxa"/>
            <w:vMerge/>
            <w:tcBorders>
              <w:top w:val="nil"/>
              <w:left w:val="single" w:sz="4" w:space="0" w:color="000000"/>
              <w:bottom w:val="nil"/>
              <w:right w:val="single" w:sz="4" w:space="0" w:color="000000"/>
            </w:tcBorders>
          </w:tcPr>
          <w:p w14:paraId="11478B1D"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00B08BB0" w14:textId="77777777" w:rsidR="00C515A5" w:rsidRDefault="006D409E" w:rsidP="00FD7F6C">
            <w:pPr>
              <w:spacing w:line="259" w:lineRule="auto"/>
            </w:pPr>
            <w:hyperlink r:id="rId184">
              <w:r w:rsidR="00C515A5">
                <w:rPr>
                  <w:color w:val="0000FF"/>
                  <w:sz w:val="19"/>
                  <w:u w:val="single" w:color="0000FF"/>
                </w:rPr>
                <w:t>Prevent duty advice for schools</w:t>
              </w:r>
            </w:hyperlink>
            <w:hyperlink r:id="rId185">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FEBA29A" w14:textId="77777777" w:rsidR="00C515A5" w:rsidRDefault="00C515A5" w:rsidP="00FD7F6C">
            <w:pPr>
              <w:spacing w:line="259" w:lineRule="auto"/>
            </w:pPr>
            <w:r>
              <w:rPr>
                <w:sz w:val="19"/>
              </w:rPr>
              <w:t xml:space="preserve">DfE advice </w:t>
            </w:r>
          </w:p>
        </w:tc>
      </w:tr>
      <w:tr w:rsidR="00C515A5" w14:paraId="0FB21900" w14:textId="77777777" w:rsidTr="00C515A5">
        <w:trPr>
          <w:trHeight w:val="514"/>
        </w:trPr>
        <w:tc>
          <w:tcPr>
            <w:tcW w:w="2127" w:type="dxa"/>
            <w:vMerge/>
            <w:tcBorders>
              <w:top w:val="nil"/>
              <w:left w:val="single" w:sz="4" w:space="0" w:color="000000"/>
              <w:bottom w:val="single" w:sz="4" w:space="0" w:color="000000"/>
              <w:right w:val="single" w:sz="4" w:space="0" w:color="000000"/>
            </w:tcBorders>
          </w:tcPr>
          <w:p w14:paraId="1B6227FD"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1FA4CFA8" w14:textId="77777777" w:rsidR="00C515A5" w:rsidRDefault="006D409E" w:rsidP="00FD7F6C">
            <w:pPr>
              <w:spacing w:line="259" w:lineRule="auto"/>
            </w:pPr>
            <w:hyperlink r:id="rId186">
              <w:r w:rsidR="00C515A5">
                <w:rPr>
                  <w:color w:val="0000FF"/>
                  <w:sz w:val="19"/>
                  <w:u w:val="single" w:color="0000FF"/>
                </w:rPr>
                <w:t>Educate Against Hate Website</w:t>
              </w:r>
            </w:hyperlink>
            <w:hyperlink r:id="rId187">
              <w:r w:rsidR="00C515A5">
                <w:rPr>
                  <w:sz w:val="19"/>
                </w:rPr>
                <w:t xml:space="preserve"> </w:t>
              </w:r>
            </w:hyperlink>
          </w:p>
        </w:tc>
        <w:tc>
          <w:tcPr>
            <w:tcW w:w="2693" w:type="dxa"/>
            <w:tcBorders>
              <w:top w:val="single" w:sz="4" w:space="0" w:color="000000"/>
              <w:left w:val="single" w:sz="4" w:space="0" w:color="000000"/>
              <w:bottom w:val="single" w:sz="4" w:space="0" w:color="000000"/>
              <w:right w:val="single" w:sz="4" w:space="0" w:color="000000"/>
            </w:tcBorders>
          </w:tcPr>
          <w:p w14:paraId="10BF2318" w14:textId="77777777" w:rsidR="00C515A5" w:rsidRDefault="00C515A5" w:rsidP="00FD7F6C">
            <w:pPr>
              <w:spacing w:line="259" w:lineRule="auto"/>
            </w:pPr>
            <w:r>
              <w:rPr>
                <w:sz w:val="19"/>
              </w:rPr>
              <w:t xml:space="preserve">DfE and Home Office  </w:t>
            </w:r>
          </w:p>
        </w:tc>
      </w:tr>
      <w:tr w:rsidR="00C515A5" w14:paraId="49BBB038" w14:textId="77777777" w:rsidTr="00C515A5">
        <w:trPr>
          <w:trHeight w:val="511"/>
        </w:trPr>
        <w:tc>
          <w:tcPr>
            <w:tcW w:w="2127" w:type="dxa"/>
            <w:vMerge w:val="restart"/>
            <w:tcBorders>
              <w:top w:val="single" w:sz="4" w:space="0" w:color="000000"/>
              <w:left w:val="single" w:sz="4" w:space="0" w:color="000000"/>
              <w:bottom w:val="single" w:sz="4" w:space="0" w:color="000000"/>
              <w:right w:val="single" w:sz="4" w:space="0" w:color="000000"/>
            </w:tcBorders>
          </w:tcPr>
          <w:p w14:paraId="3E75E134" w14:textId="77777777" w:rsidR="00C515A5" w:rsidRDefault="00C515A5" w:rsidP="00FD7F6C">
            <w:pPr>
              <w:spacing w:after="266" w:line="259" w:lineRule="auto"/>
            </w:pPr>
            <w:r>
              <w:rPr>
                <w:sz w:val="19"/>
              </w:rPr>
              <w:t xml:space="preserve">Violence </w:t>
            </w:r>
          </w:p>
          <w:p w14:paraId="4B4D5750" w14:textId="77777777" w:rsidR="00C515A5" w:rsidRDefault="00C515A5" w:rsidP="00FD7F6C">
            <w:pPr>
              <w:spacing w:line="259" w:lineRule="auto"/>
            </w:pPr>
            <w:r>
              <w:rPr>
                <w:sz w:val="19"/>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11B8694" w14:textId="77777777" w:rsidR="00C515A5" w:rsidRDefault="006D409E" w:rsidP="00FD7F6C">
            <w:pPr>
              <w:spacing w:line="259" w:lineRule="auto"/>
            </w:pPr>
            <w:hyperlink r:id="rId188">
              <w:r w:rsidR="00C515A5">
                <w:rPr>
                  <w:color w:val="0000FF"/>
                  <w:sz w:val="19"/>
                  <w:u w:val="single" w:color="0000FF"/>
                </w:rPr>
                <w:t>Gangs and youth violence: for schools and colleges</w:t>
              </w:r>
            </w:hyperlink>
            <w:hyperlink r:id="rId189">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806D8E5" w14:textId="77777777" w:rsidR="00C515A5" w:rsidRDefault="00C515A5" w:rsidP="00FD7F6C">
            <w:pPr>
              <w:spacing w:line="259" w:lineRule="auto"/>
            </w:pPr>
            <w:r>
              <w:rPr>
                <w:sz w:val="19"/>
              </w:rPr>
              <w:t xml:space="preserve">Home Office advice  </w:t>
            </w:r>
          </w:p>
        </w:tc>
      </w:tr>
      <w:tr w:rsidR="00C515A5" w14:paraId="04B0B12D" w14:textId="77777777" w:rsidTr="00C515A5">
        <w:trPr>
          <w:trHeight w:val="514"/>
        </w:trPr>
        <w:tc>
          <w:tcPr>
            <w:tcW w:w="2127" w:type="dxa"/>
            <w:vMerge/>
            <w:tcBorders>
              <w:top w:val="nil"/>
              <w:left w:val="single" w:sz="4" w:space="0" w:color="000000"/>
              <w:bottom w:val="nil"/>
              <w:right w:val="single" w:sz="4" w:space="0" w:color="000000"/>
            </w:tcBorders>
          </w:tcPr>
          <w:p w14:paraId="406424D1"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5CE542E9" w14:textId="77777777" w:rsidR="00C515A5" w:rsidRDefault="006D409E" w:rsidP="00FD7F6C">
            <w:pPr>
              <w:spacing w:line="259" w:lineRule="auto"/>
            </w:pPr>
            <w:hyperlink r:id="rId190">
              <w:r w:rsidR="00C515A5">
                <w:rPr>
                  <w:color w:val="0000FF"/>
                  <w:sz w:val="19"/>
                  <w:u w:val="single" w:color="0000FF"/>
                </w:rPr>
                <w:t>Ending violence against women and girls 2016</w:t>
              </w:r>
            </w:hyperlink>
            <w:hyperlink r:id="rId191">
              <w:r w:rsidR="00C515A5">
                <w:rPr>
                  <w:color w:val="0000FF"/>
                  <w:sz w:val="19"/>
                  <w:u w:val="single" w:color="0000FF"/>
                </w:rPr>
                <w:t>-</w:t>
              </w:r>
            </w:hyperlink>
            <w:hyperlink r:id="rId192">
              <w:r w:rsidR="00C515A5">
                <w:rPr>
                  <w:color w:val="0000FF"/>
                  <w:sz w:val="19"/>
                  <w:u w:val="single" w:color="0000FF"/>
                </w:rPr>
                <w:t>2020 strategy</w:t>
              </w:r>
            </w:hyperlink>
            <w:hyperlink r:id="rId193">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244CE71" w14:textId="77777777" w:rsidR="00C515A5" w:rsidRDefault="00C515A5" w:rsidP="00FD7F6C">
            <w:pPr>
              <w:spacing w:line="259" w:lineRule="auto"/>
            </w:pPr>
            <w:r>
              <w:rPr>
                <w:sz w:val="19"/>
              </w:rPr>
              <w:t xml:space="preserve">Home Office strategy </w:t>
            </w:r>
          </w:p>
        </w:tc>
      </w:tr>
      <w:tr w:rsidR="00C515A5" w14:paraId="044108E1" w14:textId="77777777" w:rsidTr="00C515A5">
        <w:trPr>
          <w:trHeight w:val="773"/>
        </w:trPr>
        <w:tc>
          <w:tcPr>
            <w:tcW w:w="2127" w:type="dxa"/>
            <w:vMerge/>
            <w:tcBorders>
              <w:top w:val="nil"/>
              <w:left w:val="single" w:sz="4" w:space="0" w:color="000000"/>
              <w:bottom w:val="nil"/>
              <w:right w:val="single" w:sz="4" w:space="0" w:color="000000"/>
            </w:tcBorders>
          </w:tcPr>
          <w:p w14:paraId="0989C2F3"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05088F37" w14:textId="77777777" w:rsidR="00C515A5" w:rsidRDefault="006D409E" w:rsidP="00FD7F6C">
            <w:pPr>
              <w:spacing w:line="259" w:lineRule="auto"/>
            </w:pPr>
            <w:hyperlink r:id="rId194">
              <w:r w:rsidR="00C515A5">
                <w:rPr>
                  <w:color w:val="0000FF"/>
                  <w:sz w:val="19"/>
                  <w:u w:val="single" w:color="0000FF"/>
                </w:rPr>
                <w:t>Violence against women and girls: national statement of</w:t>
              </w:r>
            </w:hyperlink>
            <w:hyperlink r:id="rId195">
              <w:r w:rsidR="00C515A5">
                <w:rPr>
                  <w:color w:val="0000FF"/>
                  <w:sz w:val="19"/>
                </w:rPr>
                <w:t xml:space="preserve"> </w:t>
              </w:r>
            </w:hyperlink>
            <w:hyperlink r:id="rId196">
              <w:r w:rsidR="00C515A5">
                <w:rPr>
                  <w:color w:val="0000FF"/>
                  <w:sz w:val="19"/>
                  <w:u w:val="single" w:color="0000FF"/>
                </w:rPr>
                <w:t>expectations for victims</w:t>
              </w:r>
            </w:hyperlink>
            <w:hyperlink r:id="rId197">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46AE788" w14:textId="77777777" w:rsidR="00C515A5" w:rsidRDefault="00C515A5" w:rsidP="00FD7F6C">
            <w:pPr>
              <w:spacing w:line="259" w:lineRule="auto"/>
            </w:pPr>
            <w:r>
              <w:rPr>
                <w:sz w:val="19"/>
              </w:rPr>
              <w:t xml:space="preserve">Home Office guidance </w:t>
            </w:r>
          </w:p>
        </w:tc>
      </w:tr>
      <w:tr w:rsidR="00C515A5" w14:paraId="78FE187B" w14:textId="77777777" w:rsidTr="00C515A5">
        <w:trPr>
          <w:trHeight w:val="610"/>
        </w:trPr>
        <w:tc>
          <w:tcPr>
            <w:tcW w:w="2127" w:type="dxa"/>
            <w:vMerge/>
            <w:tcBorders>
              <w:top w:val="nil"/>
              <w:left w:val="single" w:sz="4" w:space="0" w:color="000000"/>
              <w:bottom w:val="nil"/>
              <w:right w:val="single" w:sz="4" w:space="0" w:color="000000"/>
            </w:tcBorders>
            <w:vAlign w:val="center"/>
          </w:tcPr>
          <w:p w14:paraId="4DFE4341"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2E66F233" w14:textId="77777777" w:rsidR="00C515A5" w:rsidRDefault="006D409E" w:rsidP="00FD7F6C">
            <w:pPr>
              <w:spacing w:line="259" w:lineRule="auto"/>
            </w:pPr>
            <w:hyperlink r:id="rId198">
              <w:r w:rsidR="00C515A5">
                <w:rPr>
                  <w:color w:val="0000FF"/>
                  <w:sz w:val="19"/>
                  <w:u w:val="single" w:color="0000FF"/>
                </w:rPr>
                <w:t>Sexual violence and sexual harassment between children in schools</w:t>
              </w:r>
            </w:hyperlink>
            <w:hyperlink r:id="rId199">
              <w:r w:rsidR="00C515A5">
                <w:rPr>
                  <w:color w:val="0000FF"/>
                  <w:sz w:val="19"/>
                </w:rPr>
                <w:t xml:space="preserve"> </w:t>
              </w:r>
            </w:hyperlink>
            <w:hyperlink r:id="rId200">
              <w:r w:rsidR="00C515A5">
                <w:rPr>
                  <w:color w:val="0000FF"/>
                  <w:sz w:val="19"/>
                  <w:u w:val="single" w:color="0000FF"/>
                </w:rPr>
                <w:t>and colleges</w:t>
              </w:r>
            </w:hyperlink>
            <w:hyperlink r:id="rId201">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E666359" w14:textId="77777777" w:rsidR="00C515A5" w:rsidRDefault="00C515A5" w:rsidP="00FD7F6C">
            <w:pPr>
              <w:spacing w:line="259" w:lineRule="auto"/>
            </w:pPr>
            <w:r>
              <w:rPr>
                <w:sz w:val="19"/>
              </w:rPr>
              <w:t xml:space="preserve">DfE advice </w:t>
            </w:r>
          </w:p>
        </w:tc>
      </w:tr>
      <w:tr w:rsidR="00C515A5" w14:paraId="0E7CED15" w14:textId="77777777" w:rsidTr="00C515A5">
        <w:trPr>
          <w:trHeight w:val="610"/>
        </w:trPr>
        <w:tc>
          <w:tcPr>
            <w:tcW w:w="2127" w:type="dxa"/>
            <w:vMerge/>
            <w:tcBorders>
              <w:top w:val="nil"/>
              <w:left w:val="single" w:sz="4" w:space="0" w:color="000000"/>
              <w:bottom w:val="single" w:sz="4" w:space="0" w:color="000000"/>
              <w:right w:val="single" w:sz="4" w:space="0" w:color="000000"/>
            </w:tcBorders>
          </w:tcPr>
          <w:p w14:paraId="46FE2E01" w14:textId="77777777" w:rsidR="00C515A5" w:rsidRDefault="00C515A5" w:rsidP="00FD7F6C">
            <w:pPr>
              <w:spacing w:after="160" w:line="259" w:lineRule="auto"/>
            </w:pPr>
          </w:p>
        </w:tc>
        <w:tc>
          <w:tcPr>
            <w:tcW w:w="5528" w:type="dxa"/>
            <w:tcBorders>
              <w:top w:val="single" w:sz="4" w:space="0" w:color="000000"/>
              <w:left w:val="single" w:sz="4" w:space="0" w:color="000000"/>
              <w:bottom w:val="single" w:sz="4" w:space="0" w:color="000000"/>
              <w:right w:val="single" w:sz="4" w:space="0" w:color="000000"/>
            </w:tcBorders>
          </w:tcPr>
          <w:p w14:paraId="2037B801" w14:textId="77777777" w:rsidR="00C515A5" w:rsidRDefault="006D409E" w:rsidP="00FD7F6C">
            <w:pPr>
              <w:spacing w:line="259" w:lineRule="auto"/>
            </w:pPr>
            <w:hyperlink r:id="rId202">
              <w:r w:rsidR="00C515A5">
                <w:rPr>
                  <w:color w:val="0000FF"/>
                  <w:sz w:val="19"/>
                  <w:u w:val="single" w:color="0000FF"/>
                </w:rPr>
                <w:t>Serious violence strategy</w:t>
              </w:r>
            </w:hyperlink>
            <w:hyperlink r:id="rId203">
              <w:r w:rsidR="00C515A5">
                <w:rPr>
                  <w:sz w:val="19"/>
                </w:rPr>
                <w:t xml:space="preserve"> </w:t>
              </w:r>
            </w:hyperlink>
            <w:r w:rsidR="00C515A5">
              <w:rPr>
                <w:sz w:val="19"/>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49AB776" w14:textId="77777777" w:rsidR="00C515A5" w:rsidRDefault="00C515A5" w:rsidP="00FD7F6C">
            <w:pPr>
              <w:spacing w:line="259" w:lineRule="auto"/>
            </w:pPr>
            <w:r>
              <w:rPr>
                <w:sz w:val="19"/>
              </w:rPr>
              <w:t xml:space="preserve">Home Office Strategy </w:t>
            </w:r>
          </w:p>
        </w:tc>
      </w:tr>
    </w:tbl>
    <w:p w14:paraId="036B50A9" w14:textId="77777777" w:rsidR="00C515A5" w:rsidRDefault="00C515A5" w:rsidP="005031DF"/>
    <w:p w14:paraId="0A0EEAFA" w14:textId="32DE814E" w:rsidR="0016609C" w:rsidRPr="00C42D3B" w:rsidRDefault="007F4227" w:rsidP="005031DF">
      <w:r w:rsidRPr="00C42D3B">
        <w:t xml:space="preserve">1. In </w:t>
      </w:r>
      <w:r w:rsidR="008A6643" w:rsidRPr="00C42D3B">
        <w:t>cases, which</w:t>
      </w:r>
      <w:r w:rsidRPr="00C42D3B">
        <w:t xml:space="preserve"> also involve an allegation of abuse against a staff member, see Part four of this guidance. </w:t>
      </w:r>
    </w:p>
    <w:p w14:paraId="6FE7F00B" w14:textId="52944239" w:rsidR="0016609C" w:rsidRPr="00C42D3B" w:rsidRDefault="007F4227" w:rsidP="005031DF">
      <w:r w:rsidRPr="00C42D3B">
        <w:t xml:space="preserve">2. Early help means providing support as soon as a problem emerges at any point in a child’s life. Where a child would benefit from </w:t>
      </w:r>
      <w:r w:rsidR="00D7213A" w:rsidRPr="00C42D3B">
        <w:t>coordinated</w:t>
      </w:r>
      <w:r w:rsidRPr="00C42D3B">
        <w:t xml:space="preserve"> early help, an early help inter-agency assessment should be arranged. Chapter one of Working together to safeguard children provides detailed guidance on the early help process. </w:t>
      </w:r>
    </w:p>
    <w:p w14:paraId="41C9DD24" w14:textId="77777777" w:rsidR="0016609C" w:rsidRPr="00C42D3B" w:rsidRDefault="007F4227" w:rsidP="005031DF">
      <w:r w:rsidRPr="00C42D3B">
        <w:t xml:space="preserve">3. 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Working together to safeguard children </w:t>
      </w:r>
    </w:p>
    <w:p w14:paraId="33460BD9" w14:textId="78358C56" w:rsidR="00037607" w:rsidRPr="00C42D3B" w:rsidRDefault="007F4227" w:rsidP="005031DF">
      <w:pPr>
        <w:rPr>
          <w:rFonts w:cs="Arial"/>
        </w:rPr>
      </w:pPr>
      <w:r w:rsidRPr="00C42D3B">
        <w:t>4. This could include applying for an Emergency Protection Order (EPO).</w:t>
      </w:r>
    </w:p>
    <w:p w14:paraId="32AD46FD" w14:textId="77777777" w:rsidR="007F4227" w:rsidRPr="00C42D3B" w:rsidRDefault="007F4227" w:rsidP="005031DF">
      <w:pPr>
        <w:rPr>
          <w:b/>
          <w:sz w:val="28"/>
          <w:szCs w:val="28"/>
        </w:rPr>
      </w:pPr>
      <w:r w:rsidRPr="00C42D3B">
        <w:rPr>
          <w:b/>
          <w:sz w:val="28"/>
          <w:szCs w:val="28"/>
        </w:rPr>
        <w:t>Types of abuse and neglect</w:t>
      </w:r>
    </w:p>
    <w:p w14:paraId="6E2BAAFC" w14:textId="125A7084" w:rsidR="007F4227" w:rsidRPr="00C42D3B" w:rsidRDefault="00205C19" w:rsidP="005031DF">
      <w:r>
        <w:t>5</w:t>
      </w:r>
      <w:r w:rsidR="007F4227" w:rsidRPr="00C42D3B">
        <w:t xml:space="preserve">. All school staff should be aware that abuse, neglect and safeguarding issues are rarely standalone events that can be covered by one definition or label. In most cases, multiple issues will overlap with one another. </w:t>
      </w:r>
    </w:p>
    <w:p w14:paraId="18A764E1" w14:textId="3E532522" w:rsidR="007F4227" w:rsidRPr="00C42D3B" w:rsidRDefault="007F4227" w:rsidP="005031DF">
      <w:r w:rsidRPr="00C42D3B">
        <w:t xml:space="preserve">6. Abuse: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p>
    <w:p w14:paraId="6C0407EA" w14:textId="1928A127" w:rsidR="007F4227" w:rsidRPr="00C42D3B" w:rsidRDefault="007F4227" w:rsidP="005031DF">
      <w:r w:rsidRPr="00C42D3B">
        <w:t xml:space="preserve">7. Physical abuse: a form of </w:t>
      </w:r>
      <w:r w:rsidR="008A6643" w:rsidRPr="00C42D3B">
        <w:t>abuse, which</w:t>
      </w:r>
      <w:r w:rsidRPr="00C42D3B">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FCFF082" w14:textId="1234E8DC" w:rsidR="007F4227" w:rsidRPr="00C42D3B" w:rsidRDefault="007F4227" w:rsidP="005031DF">
      <w:r w:rsidRPr="00C42D3B">
        <w:t xml:space="preserve">8. 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B36F007" w14:textId="5BB34CFA" w:rsidR="007F4227" w:rsidRPr="00C42D3B" w:rsidRDefault="007F4227" w:rsidP="005031DF">
      <w:r w:rsidRPr="00C42D3B">
        <w:t xml:space="preserve">9.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D5C36BD" w14:textId="7AB6384C" w:rsidR="007F4227" w:rsidRPr="00C42D3B" w:rsidRDefault="00205C19" w:rsidP="005031DF">
      <w:r>
        <w:t>1</w:t>
      </w:r>
      <w:r w:rsidR="007F4227" w:rsidRPr="00C42D3B">
        <w:t xml:space="preserve">0. 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12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Specific safeguarding issues </w:t>
      </w:r>
    </w:p>
    <w:p w14:paraId="104BE8E6" w14:textId="5DCB54DD" w:rsidR="007F4227" w:rsidRPr="00C42D3B" w:rsidRDefault="00205C19" w:rsidP="005031DF">
      <w:r>
        <w:t>1</w:t>
      </w:r>
      <w:r w:rsidR="007F4227" w:rsidRPr="00C42D3B">
        <w:t xml:space="preserve">1. All staff should have an awareness of safeguarding issues, some of which are listed below. Staff should be aware that behaviours linked to the likes of drug taking, alcohol abuse, truanting and sexting put children in danger. </w:t>
      </w:r>
    </w:p>
    <w:p w14:paraId="6CC0E58E" w14:textId="607C60AD" w:rsidR="007F4227" w:rsidRPr="001507D2" w:rsidRDefault="00205C19" w:rsidP="005031DF">
      <w:r>
        <w:t>1</w:t>
      </w:r>
      <w:r w:rsidR="007F4227" w:rsidRPr="00C42D3B">
        <w:t xml:space="preserve">2. All staff should be aware that safeguarding issues can manifest themselves via peer on peer abuse. </w:t>
      </w:r>
      <w:r w:rsidR="00373C87" w:rsidRPr="001507D2">
        <w:t xml:space="preserve">All abuse is abuse and should not be tolerated or passed off as ‘banter’, ‘just having a laugh’ or ‘part of growing up’. </w:t>
      </w:r>
      <w:r w:rsidR="007F4227" w:rsidRPr="001507D2">
        <w:t xml:space="preserve">This is most likely to include, but may not be limited to, bullying (including cyberbullying), gender based violence/sexual </w:t>
      </w:r>
      <w:r w:rsidRPr="001507D2">
        <w:t xml:space="preserve">harassment, </w:t>
      </w:r>
      <w:r w:rsidR="007F4227" w:rsidRPr="001507D2">
        <w:t>sexting</w:t>
      </w:r>
      <w:r w:rsidRPr="001507D2">
        <w:t xml:space="preserve">, physical abuse and </w:t>
      </w:r>
      <w:r w:rsidR="007B4DA4" w:rsidRPr="001507D2">
        <w:t xml:space="preserve">physical abuse and initiating /hazing type violence and rituals. School procedure </w:t>
      </w:r>
      <w:r w:rsidR="00373C87" w:rsidRPr="001507D2">
        <w:t xml:space="preserve">is to repeat all concerns to a DSP, who is a senior member of staff that will fully investigate the concerns and where necessary searches and confiscations will take place and relevant agencies will be contacted where necessary. Students will be reprimanded in line with the school behaviour policy and abuse will not be tolerated. Students will be isolated who conduct such behaviour and where necessary will be removed from certain classes or social times. </w:t>
      </w:r>
      <w:r w:rsidR="007F4227" w:rsidRPr="001507D2">
        <w:t>Staff s</w:t>
      </w:r>
      <w:r w:rsidR="00E86966" w:rsidRPr="001507D2">
        <w:t xml:space="preserve">hould be clear as to the school’s </w:t>
      </w:r>
      <w:r w:rsidR="007F4227" w:rsidRPr="001507D2">
        <w:t>policy and procedures with</w:t>
      </w:r>
      <w:r w:rsidR="00373C87" w:rsidRPr="001507D2">
        <w:t xml:space="preserve"> regards to peer on peer abuse. Victims will be supported by the pastoral and offered counselling.</w:t>
      </w:r>
    </w:p>
    <w:p w14:paraId="3143D672" w14:textId="0AEC6F81" w:rsidR="007F4227" w:rsidRPr="00C42D3B" w:rsidRDefault="00205C19" w:rsidP="005031DF">
      <w:r>
        <w:t>1</w:t>
      </w:r>
      <w:r w:rsidR="007F4227" w:rsidRPr="00C42D3B">
        <w:t xml:space="preserve">3. Expert and professional organisations are best placed to provide up-to-date guidance and practical support on specific safeguarding issues. For example, information for schools can be found on the TES, MindEd and the NSPCC websites. School staff can access government guidance as required on the issues listed below via GOV.UK and other government websites: </w:t>
      </w:r>
    </w:p>
    <w:p w14:paraId="52B193CB" w14:textId="77777777" w:rsidR="007F4227" w:rsidRPr="00C42D3B" w:rsidRDefault="007F4227" w:rsidP="005031DF">
      <w:r w:rsidRPr="00C42D3B">
        <w:t xml:space="preserve">• bullying including cyberbullying </w:t>
      </w:r>
    </w:p>
    <w:p w14:paraId="1D3483D3" w14:textId="77777777" w:rsidR="007F4227" w:rsidRPr="00C42D3B" w:rsidRDefault="007F4227" w:rsidP="005031DF">
      <w:r w:rsidRPr="00C42D3B">
        <w:t xml:space="preserve">• children missing education – and Annex A </w:t>
      </w:r>
    </w:p>
    <w:p w14:paraId="02E6DF03" w14:textId="77777777" w:rsidR="007F4227" w:rsidRPr="00C42D3B" w:rsidRDefault="007F4227" w:rsidP="005031DF">
      <w:r w:rsidRPr="00C42D3B">
        <w:t xml:space="preserve">• child missing from home or care </w:t>
      </w:r>
    </w:p>
    <w:p w14:paraId="7EB8E9CB" w14:textId="77777777" w:rsidR="007F4227" w:rsidRPr="00C42D3B" w:rsidRDefault="007F4227" w:rsidP="005031DF">
      <w:r w:rsidRPr="00C42D3B">
        <w:t xml:space="preserve">• child sexual exploitation (CSE) – and Annex A </w:t>
      </w:r>
    </w:p>
    <w:p w14:paraId="45DF0E18" w14:textId="77777777" w:rsidR="007F4227" w:rsidRPr="00C42D3B" w:rsidRDefault="007F4227" w:rsidP="005031DF">
      <w:r w:rsidRPr="00C42D3B">
        <w:t xml:space="preserve">• domestic violence </w:t>
      </w:r>
    </w:p>
    <w:p w14:paraId="5BDBCEFE" w14:textId="77777777" w:rsidR="007F4227" w:rsidRPr="00C42D3B" w:rsidRDefault="007F4227" w:rsidP="005031DF">
      <w:r w:rsidRPr="00C42D3B">
        <w:t xml:space="preserve">• drugs </w:t>
      </w:r>
    </w:p>
    <w:p w14:paraId="249AC2D6" w14:textId="77777777" w:rsidR="007F4227" w:rsidRPr="00C42D3B" w:rsidRDefault="007F4227" w:rsidP="005031DF">
      <w:r w:rsidRPr="00C42D3B">
        <w:t xml:space="preserve">• fabricated or induced illness </w:t>
      </w:r>
    </w:p>
    <w:p w14:paraId="614C7FB9" w14:textId="77777777" w:rsidR="007F4227" w:rsidRPr="00C42D3B" w:rsidRDefault="007F4227" w:rsidP="005031DF">
      <w:r w:rsidRPr="00C42D3B">
        <w:t xml:space="preserve">• faith abuse </w:t>
      </w:r>
    </w:p>
    <w:p w14:paraId="20BE0186" w14:textId="77777777" w:rsidR="007F4227" w:rsidRPr="00C42D3B" w:rsidRDefault="007F4227" w:rsidP="005031DF">
      <w:r w:rsidRPr="00C42D3B">
        <w:t xml:space="preserve">• female genital mutilation (FGM) – and Annex A </w:t>
      </w:r>
    </w:p>
    <w:p w14:paraId="0E666368" w14:textId="77777777" w:rsidR="007F4227" w:rsidRPr="00C42D3B" w:rsidRDefault="007F4227" w:rsidP="005031DF">
      <w:r w:rsidRPr="00C42D3B">
        <w:t xml:space="preserve">• forced marriage- and Annex A </w:t>
      </w:r>
    </w:p>
    <w:p w14:paraId="689CE1EF" w14:textId="77777777" w:rsidR="007F4227" w:rsidRPr="00C42D3B" w:rsidRDefault="007F4227" w:rsidP="005031DF">
      <w:r w:rsidRPr="00C42D3B">
        <w:t xml:space="preserve">• gangs and youth violence </w:t>
      </w:r>
    </w:p>
    <w:p w14:paraId="76F36686" w14:textId="77777777" w:rsidR="007F4227" w:rsidRPr="00C42D3B" w:rsidRDefault="007F4227" w:rsidP="005031DF">
      <w:r w:rsidRPr="00C42D3B">
        <w:t xml:space="preserve">• gender-based violence/violence against women and girls (VAWG) </w:t>
      </w:r>
    </w:p>
    <w:p w14:paraId="0EA5A019" w14:textId="77777777" w:rsidR="007F4227" w:rsidRPr="00C42D3B" w:rsidRDefault="007F4227" w:rsidP="005031DF">
      <w:r w:rsidRPr="00C42D3B">
        <w:t>• hate</w:t>
      </w:r>
    </w:p>
    <w:p w14:paraId="02BCBDD7" w14:textId="77777777" w:rsidR="007F4227" w:rsidRPr="00C42D3B" w:rsidRDefault="007F4227" w:rsidP="005031DF">
      <w:r w:rsidRPr="00C42D3B">
        <w:t xml:space="preserve">• mental health </w:t>
      </w:r>
    </w:p>
    <w:p w14:paraId="23692C58" w14:textId="77777777" w:rsidR="007F4227" w:rsidRPr="00C42D3B" w:rsidRDefault="007F4227" w:rsidP="005031DF">
      <w:r w:rsidRPr="00C42D3B">
        <w:t xml:space="preserve">• missing children and adults </w:t>
      </w:r>
    </w:p>
    <w:p w14:paraId="12B9E4EA" w14:textId="77777777" w:rsidR="007F4227" w:rsidRPr="00C42D3B" w:rsidRDefault="007F4227" w:rsidP="005031DF">
      <w:r w:rsidRPr="00C42D3B">
        <w:t xml:space="preserve">• private fostering </w:t>
      </w:r>
    </w:p>
    <w:p w14:paraId="23D330F0" w14:textId="77777777" w:rsidR="007F4227" w:rsidRPr="00C42D3B" w:rsidRDefault="007F4227" w:rsidP="005031DF">
      <w:r w:rsidRPr="00C42D3B">
        <w:t xml:space="preserve">• preventing radicalisation – and Annex A </w:t>
      </w:r>
    </w:p>
    <w:p w14:paraId="15D7094E" w14:textId="77777777" w:rsidR="007F4227" w:rsidRPr="00C42D3B" w:rsidRDefault="007F4227" w:rsidP="005031DF">
      <w:r w:rsidRPr="00C42D3B">
        <w:t xml:space="preserve">• relationship abuse </w:t>
      </w:r>
    </w:p>
    <w:p w14:paraId="3331A2D6" w14:textId="77777777" w:rsidR="007F4227" w:rsidRPr="00C42D3B" w:rsidRDefault="007F4227" w:rsidP="005031DF">
      <w:r w:rsidRPr="00C42D3B">
        <w:t xml:space="preserve">• sexting </w:t>
      </w:r>
    </w:p>
    <w:p w14:paraId="568A5D99" w14:textId="77777777" w:rsidR="007F4227" w:rsidRPr="00C42D3B" w:rsidRDefault="007F4227" w:rsidP="005031DF">
      <w:r w:rsidRPr="00C42D3B">
        <w:t xml:space="preserve">• trafficking </w:t>
      </w:r>
    </w:p>
    <w:p w14:paraId="7B78307A" w14:textId="77777777" w:rsidR="006C0D29" w:rsidRPr="00C42D3B" w:rsidRDefault="006C0D29">
      <w:pPr>
        <w:rPr>
          <w:rFonts w:ascii="Arial" w:eastAsia="Times New Roman" w:hAnsi="Arial" w:cs="Arial"/>
          <w:b/>
          <w:kern w:val="28"/>
          <w:sz w:val="24"/>
          <w:szCs w:val="20"/>
          <w:lang w:val="en-GB" w:eastAsia="en-GB"/>
        </w:rPr>
      </w:pPr>
      <w:r w:rsidRPr="00C42D3B">
        <w:rPr>
          <w:rFonts w:ascii="Arial" w:hAnsi="Arial" w:cs="Arial"/>
        </w:rPr>
        <w:br w:type="page"/>
      </w:r>
    </w:p>
    <w:p w14:paraId="675F761B" w14:textId="455F7E2C" w:rsidR="002837A1" w:rsidRPr="00C42D3B" w:rsidRDefault="002837A1" w:rsidP="0016609C">
      <w:pPr>
        <w:pStyle w:val="Heading1"/>
        <w:rPr>
          <w:rFonts w:ascii="Arial" w:hAnsi="Arial" w:cs="Arial"/>
        </w:rPr>
      </w:pPr>
      <w:bookmarkStart w:id="13" w:name="_Toc497120336"/>
      <w:r w:rsidRPr="00C42D3B">
        <w:rPr>
          <w:rFonts w:ascii="Arial" w:hAnsi="Arial" w:cs="Arial"/>
        </w:rPr>
        <w:t xml:space="preserve">Appendix </w:t>
      </w:r>
      <w:r w:rsidR="005C4A15" w:rsidRPr="00C42D3B">
        <w:rPr>
          <w:rFonts w:ascii="Arial" w:hAnsi="Arial" w:cs="Arial"/>
        </w:rPr>
        <w:t>2</w:t>
      </w:r>
      <w:r w:rsidRPr="00C42D3B">
        <w:rPr>
          <w:rFonts w:ascii="Arial" w:hAnsi="Arial" w:cs="Arial"/>
        </w:rPr>
        <w:t xml:space="preserve">: </w:t>
      </w:r>
      <w:r w:rsidRPr="00C42D3B">
        <w:t>Roles and Responsibilities</w:t>
      </w:r>
      <w:bookmarkEnd w:id="13"/>
    </w:p>
    <w:p w14:paraId="5442DFE5" w14:textId="77777777" w:rsidR="002837A1" w:rsidRPr="00C42D3B" w:rsidRDefault="002837A1" w:rsidP="002837A1">
      <w:pPr>
        <w:jc w:val="both"/>
        <w:rPr>
          <w:rFonts w:ascii="Arial" w:hAnsi="Arial" w:cs="Arial"/>
          <w:sz w:val="20"/>
          <w:szCs w:val="20"/>
        </w:rPr>
      </w:pPr>
      <w:r w:rsidRPr="00C42D3B">
        <w:rPr>
          <w:rFonts w:ascii="Arial" w:hAnsi="Arial" w:cs="Arial"/>
          <w:sz w:val="20"/>
          <w:szCs w:val="20"/>
        </w:rPr>
        <w:t>The directors are responsible overall for safeguarding in the academies within the trust and have appointed a director to take leadership responsibility for the trust.  Directors have delegated most of the responsibility to the Local Governing Body (LGB) of each academy who in turn have delegated day-to-day responsibility to the head teacher.</w:t>
      </w:r>
    </w:p>
    <w:p w14:paraId="249443B0" w14:textId="5C38A0F1" w:rsidR="002837A1" w:rsidRPr="00C42D3B" w:rsidRDefault="002837A1" w:rsidP="002837A1">
      <w:pPr>
        <w:jc w:val="both"/>
        <w:rPr>
          <w:rFonts w:ascii="Arial" w:hAnsi="Arial" w:cs="Arial"/>
          <w:b/>
          <w:sz w:val="20"/>
          <w:szCs w:val="20"/>
          <w:u w:val="single"/>
        </w:rPr>
      </w:pPr>
      <w:r w:rsidRPr="00C42D3B">
        <w:rPr>
          <w:rFonts w:ascii="Arial" w:hAnsi="Arial" w:cs="Arial"/>
          <w:b/>
          <w:sz w:val="20"/>
          <w:szCs w:val="20"/>
          <w:u w:val="single"/>
        </w:rPr>
        <w:t>Local Governing Bod</w:t>
      </w:r>
      <w:r w:rsidR="005C4A15" w:rsidRPr="00C42D3B">
        <w:rPr>
          <w:rFonts w:ascii="Arial" w:hAnsi="Arial" w:cs="Arial"/>
          <w:b/>
          <w:sz w:val="20"/>
          <w:szCs w:val="20"/>
          <w:u w:val="single"/>
        </w:rPr>
        <w:t>y</w:t>
      </w:r>
    </w:p>
    <w:p w14:paraId="66F57533" w14:textId="5B91B60B" w:rsidR="002837A1" w:rsidRPr="00C42D3B" w:rsidRDefault="005C4A15" w:rsidP="002837A1">
      <w:pPr>
        <w:pStyle w:val="Default"/>
        <w:spacing w:before="120" w:after="120"/>
        <w:rPr>
          <w:sz w:val="20"/>
          <w:szCs w:val="20"/>
        </w:rPr>
      </w:pPr>
      <w:r w:rsidRPr="00C42D3B">
        <w:rPr>
          <w:sz w:val="20"/>
          <w:szCs w:val="20"/>
        </w:rPr>
        <w:t xml:space="preserve">The </w:t>
      </w:r>
      <w:r w:rsidR="002837A1" w:rsidRPr="00C42D3B">
        <w:rPr>
          <w:sz w:val="20"/>
          <w:szCs w:val="20"/>
        </w:rPr>
        <w:t>LGB should ensure that:</w:t>
      </w:r>
    </w:p>
    <w:p w14:paraId="719E238E" w14:textId="4C079D5B" w:rsidR="002837A1" w:rsidRPr="00C42D3B" w:rsidRDefault="002837A1" w:rsidP="002837A1">
      <w:pPr>
        <w:pStyle w:val="Default"/>
        <w:numPr>
          <w:ilvl w:val="0"/>
          <w:numId w:val="9"/>
        </w:numPr>
        <w:spacing w:before="120" w:after="120"/>
        <w:jc w:val="both"/>
        <w:rPr>
          <w:sz w:val="20"/>
          <w:szCs w:val="20"/>
        </w:rPr>
      </w:pPr>
      <w:r w:rsidRPr="00C42D3B">
        <w:rPr>
          <w:sz w:val="20"/>
          <w:szCs w:val="20"/>
        </w:rPr>
        <w:t>the school complies with the Local Authority’s arrangements to promote co-operation between itself, the school and relevant partners and organisations who are engaged in activities relating to children.</w:t>
      </w:r>
    </w:p>
    <w:p w14:paraId="5AC6EC5B" w14:textId="05DDAF72" w:rsidR="002837A1" w:rsidRPr="00C42D3B" w:rsidRDefault="002837A1" w:rsidP="002837A1">
      <w:pPr>
        <w:pStyle w:val="Default"/>
        <w:numPr>
          <w:ilvl w:val="0"/>
          <w:numId w:val="9"/>
        </w:numPr>
        <w:spacing w:before="120" w:after="120"/>
        <w:jc w:val="both"/>
        <w:rPr>
          <w:sz w:val="20"/>
          <w:szCs w:val="20"/>
        </w:rPr>
      </w:pPr>
      <w:r w:rsidRPr="00C42D3B">
        <w:rPr>
          <w:sz w:val="20"/>
          <w:szCs w:val="20"/>
        </w:rPr>
        <w:t>a governor is nominated to liaise with the LADO and/or partner agencies in the event of allegations of abuse being made against the head teacher.</w:t>
      </w:r>
    </w:p>
    <w:p w14:paraId="1C663CF2" w14:textId="77777777" w:rsidR="002837A1" w:rsidRPr="00C42D3B" w:rsidRDefault="002837A1" w:rsidP="002837A1">
      <w:pPr>
        <w:pStyle w:val="Default"/>
        <w:jc w:val="both"/>
        <w:rPr>
          <w:sz w:val="20"/>
          <w:szCs w:val="20"/>
        </w:rPr>
      </w:pPr>
    </w:p>
    <w:p w14:paraId="193CDA3F" w14:textId="1B7F748B" w:rsidR="002837A1" w:rsidRPr="00C42D3B" w:rsidRDefault="002837A1" w:rsidP="002837A1">
      <w:pPr>
        <w:pStyle w:val="Default"/>
        <w:jc w:val="both"/>
        <w:rPr>
          <w:b/>
          <w:sz w:val="20"/>
          <w:szCs w:val="20"/>
          <w:u w:val="single"/>
        </w:rPr>
      </w:pPr>
      <w:r w:rsidRPr="00C42D3B">
        <w:rPr>
          <w:b/>
          <w:sz w:val="20"/>
          <w:szCs w:val="20"/>
          <w:u w:val="single"/>
        </w:rPr>
        <w:t xml:space="preserve">The </w:t>
      </w:r>
      <w:r w:rsidR="00E86966" w:rsidRPr="00C42D3B">
        <w:rPr>
          <w:b/>
          <w:sz w:val="20"/>
          <w:szCs w:val="20"/>
          <w:u w:val="single"/>
        </w:rPr>
        <w:t>Academy Head</w:t>
      </w:r>
    </w:p>
    <w:p w14:paraId="4E8D5D8E" w14:textId="77777777" w:rsidR="002837A1" w:rsidRPr="00C42D3B" w:rsidRDefault="002837A1" w:rsidP="002837A1">
      <w:pPr>
        <w:pStyle w:val="Default"/>
        <w:jc w:val="both"/>
        <w:rPr>
          <w:sz w:val="20"/>
          <w:szCs w:val="20"/>
        </w:rPr>
      </w:pPr>
    </w:p>
    <w:p w14:paraId="204AF30B" w14:textId="2F565C25" w:rsidR="002837A1" w:rsidRPr="00C42D3B" w:rsidRDefault="002837A1" w:rsidP="002837A1">
      <w:pPr>
        <w:pStyle w:val="Default"/>
        <w:jc w:val="both"/>
        <w:rPr>
          <w:sz w:val="20"/>
          <w:szCs w:val="20"/>
        </w:rPr>
      </w:pPr>
      <w:r w:rsidRPr="00C42D3B">
        <w:rPr>
          <w:sz w:val="20"/>
          <w:szCs w:val="20"/>
        </w:rPr>
        <w:t xml:space="preserve">The </w:t>
      </w:r>
      <w:r w:rsidR="00E86966" w:rsidRPr="00C42D3B">
        <w:rPr>
          <w:sz w:val="20"/>
          <w:szCs w:val="20"/>
        </w:rPr>
        <w:t>Academy Head</w:t>
      </w:r>
      <w:r w:rsidRPr="00C42D3B">
        <w:rPr>
          <w:sz w:val="20"/>
          <w:szCs w:val="20"/>
        </w:rPr>
        <w:t xml:space="preserve"> should ensure that:</w:t>
      </w:r>
    </w:p>
    <w:p w14:paraId="765ABA65" w14:textId="77777777" w:rsidR="002837A1" w:rsidRPr="00C42D3B" w:rsidRDefault="002837A1" w:rsidP="002837A1">
      <w:pPr>
        <w:pStyle w:val="Default"/>
        <w:jc w:val="both"/>
        <w:rPr>
          <w:sz w:val="20"/>
          <w:szCs w:val="20"/>
        </w:rPr>
      </w:pPr>
    </w:p>
    <w:p w14:paraId="11ADA6E3"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the policies and procedures adopted by the LGB, particularly concerning referrals of cases of suspected abuse and neglect, are fully implemented and followed by all staff;</w:t>
      </w:r>
    </w:p>
    <w:p w14:paraId="4DE7FF0C" w14:textId="36B88E16" w:rsidR="002837A1" w:rsidRPr="00C42D3B" w:rsidRDefault="002837A1" w:rsidP="002837A1">
      <w:pPr>
        <w:pStyle w:val="Default"/>
        <w:numPr>
          <w:ilvl w:val="0"/>
          <w:numId w:val="10"/>
        </w:numPr>
        <w:spacing w:before="120" w:after="120"/>
        <w:jc w:val="both"/>
        <w:rPr>
          <w:sz w:val="20"/>
          <w:szCs w:val="20"/>
        </w:rPr>
      </w:pPr>
      <w:r w:rsidRPr="00C42D3B">
        <w:rPr>
          <w:sz w:val="20"/>
          <w:szCs w:val="20"/>
        </w:rPr>
        <w:t>she liaises with the LA and/or partner agencies in the event of allegations of abuse being made against a member of staff or volunteer</w:t>
      </w:r>
      <w:r w:rsidR="005C4A15" w:rsidRPr="00C42D3B">
        <w:rPr>
          <w:sz w:val="20"/>
          <w:szCs w:val="20"/>
        </w:rPr>
        <w:t>;</w:t>
      </w:r>
    </w:p>
    <w:p w14:paraId="58304C1F" w14:textId="612FC113" w:rsidR="002837A1" w:rsidRPr="00C42D3B" w:rsidRDefault="002837A1" w:rsidP="002837A1">
      <w:pPr>
        <w:pStyle w:val="Default"/>
        <w:numPr>
          <w:ilvl w:val="0"/>
          <w:numId w:val="10"/>
        </w:numPr>
        <w:spacing w:before="120" w:after="120"/>
        <w:jc w:val="both"/>
        <w:rPr>
          <w:sz w:val="20"/>
          <w:szCs w:val="20"/>
        </w:rPr>
      </w:pPr>
      <w:r w:rsidRPr="00C42D3B">
        <w:rPr>
          <w:sz w:val="20"/>
          <w:szCs w:val="20"/>
        </w:rPr>
        <w:t>she receives appropriate child protection training which is regularly updated</w:t>
      </w:r>
      <w:r w:rsidR="005C4A15" w:rsidRPr="00C42D3B">
        <w:rPr>
          <w:sz w:val="20"/>
          <w:szCs w:val="20"/>
        </w:rPr>
        <w:t>;</w:t>
      </w:r>
    </w:p>
    <w:p w14:paraId="4FE51628" w14:textId="56273C75" w:rsidR="002837A1" w:rsidRPr="00C42D3B" w:rsidRDefault="002837A1" w:rsidP="002837A1">
      <w:pPr>
        <w:pStyle w:val="Default"/>
        <w:numPr>
          <w:ilvl w:val="0"/>
          <w:numId w:val="10"/>
        </w:numPr>
        <w:spacing w:before="120" w:after="120"/>
        <w:jc w:val="both"/>
        <w:rPr>
          <w:sz w:val="20"/>
          <w:szCs w:val="20"/>
        </w:rPr>
      </w:pPr>
      <w:r w:rsidRPr="00C42D3B">
        <w:rPr>
          <w:sz w:val="20"/>
          <w:szCs w:val="20"/>
        </w:rPr>
        <w:t>there is a clear accountability for the commissioning and/or provision of services designed to safeguard and promote the welfare of chil</w:t>
      </w:r>
      <w:r w:rsidR="005C4A15" w:rsidRPr="00C42D3B">
        <w:rPr>
          <w:sz w:val="20"/>
          <w:szCs w:val="20"/>
        </w:rPr>
        <w:t>dren;</w:t>
      </w:r>
    </w:p>
    <w:p w14:paraId="228FCEA8"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the school has a child protection policy and procedures in place which are provided to and read by all staff – including temporary staff and volunteers. These are in accordance with government guidance and refer to locally agreed inter-agency procedures put in place by the NYSCB, are updated annually, and available publicly either via the school website or by other means.</w:t>
      </w:r>
    </w:p>
    <w:p w14:paraId="01F7B982" w14:textId="7CF167FF" w:rsidR="002837A1" w:rsidRPr="00C42D3B" w:rsidRDefault="002837A1" w:rsidP="002837A1">
      <w:pPr>
        <w:pStyle w:val="Default"/>
        <w:numPr>
          <w:ilvl w:val="0"/>
          <w:numId w:val="10"/>
        </w:numPr>
        <w:spacing w:before="120" w:after="120"/>
        <w:jc w:val="both"/>
        <w:rPr>
          <w:sz w:val="20"/>
          <w:szCs w:val="20"/>
        </w:rPr>
      </w:pPr>
      <w:r w:rsidRPr="00C42D3B">
        <w:rPr>
          <w:sz w:val="20"/>
          <w:szCs w:val="20"/>
        </w:rPr>
        <w:t xml:space="preserve">all staff read at least part one of DfE statutory Guidance Keeping Children Safe in Education </w:t>
      </w:r>
      <w:r w:rsidR="004D040B">
        <w:rPr>
          <w:sz w:val="20"/>
          <w:szCs w:val="20"/>
        </w:rPr>
        <w:t xml:space="preserve">Sep </w:t>
      </w:r>
      <w:r w:rsidR="004D040B" w:rsidRPr="004A6D04">
        <w:rPr>
          <w:color w:val="auto"/>
          <w:sz w:val="20"/>
          <w:szCs w:val="20"/>
        </w:rPr>
        <w:t>2018</w:t>
      </w:r>
      <w:r w:rsidRPr="00C42D3B">
        <w:rPr>
          <w:sz w:val="20"/>
          <w:szCs w:val="20"/>
        </w:rPr>
        <w:t>.</w:t>
      </w:r>
    </w:p>
    <w:p w14:paraId="179465BA"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all staff undertake appropriate child protection training.</w:t>
      </w:r>
    </w:p>
    <w:p w14:paraId="330F5E93" w14:textId="646E854C" w:rsidR="002837A1" w:rsidRPr="00C42D3B" w:rsidRDefault="002837A1" w:rsidP="002837A1">
      <w:pPr>
        <w:pStyle w:val="Default"/>
        <w:numPr>
          <w:ilvl w:val="0"/>
          <w:numId w:val="10"/>
        </w:numPr>
        <w:spacing w:before="120" w:after="120"/>
        <w:jc w:val="both"/>
        <w:rPr>
          <w:sz w:val="20"/>
          <w:szCs w:val="20"/>
        </w:rPr>
      </w:pPr>
      <w:r w:rsidRPr="00C42D3B">
        <w:rPr>
          <w:sz w:val="20"/>
          <w:szCs w:val="20"/>
        </w:rPr>
        <w:t>a senior member of the school’s leadership team is designated to take lead responsibility for child protection (Designated Senior Person). This is explicit in the DSP’s job description (Annex B KCSiE) and the need for a deputy DSP is reviewed.  Harrogate High School has four DSPs</w:t>
      </w:r>
      <w:r w:rsidR="005C4A15" w:rsidRPr="00C42D3B">
        <w:rPr>
          <w:sz w:val="20"/>
          <w:szCs w:val="20"/>
        </w:rPr>
        <w:t>, one of whom is the Lead DSP</w:t>
      </w:r>
      <w:r w:rsidRPr="00C42D3B">
        <w:rPr>
          <w:sz w:val="20"/>
          <w:szCs w:val="20"/>
        </w:rPr>
        <w:t>.</w:t>
      </w:r>
    </w:p>
    <w:p w14:paraId="6FABFB40"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the DSPs have the appropriate availability, authority and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14:paraId="33D2BBE3"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a designated teacher is appointed to promote the educational achievement of children who are looked after and that this person has appropriate training.</w:t>
      </w:r>
    </w:p>
    <w:p w14:paraId="367ED433" w14:textId="4EDBA97C" w:rsidR="002837A1" w:rsidRPr="00C42D3B" w:rsidRDefault="002837A1" w:rsidP="002837A1">
      <w:pPr>
        <w:pStyle w:val="Default"/>
        <w:numPr>
          <w:ilvl w:val="0"/>
          <w:numId w:val="10"/>
        </w:numPr>
        <w:spacing w:before="120" w:after="120"/>
        <w:jc w:val="both"/>
        <w:rPr>
          <w:sz w:val="20"/>
          <w:szCs w:val="20"/>
        </w:rPr>
      </w:pPr>
      <w:r w:rsidRPr="00C42D3B">
        <w:rPr>
          <w:sz w:val="20"/>
          <w:szCs w:val="20"/>
        </w:rPr>
        <w:t xml:space="preserve">the school has a staff code of </w:t>
      </w:r>
      <w:r w:rsidR="008A6643" w:rsidRPr="00C42D3B">
        <w:rPr>
          <w:sz w:val="20"/>
          <w:szCs w:val="20"/>
        </w:rPr>
        <w:t>conduct, which</w:t>
      </w:r>
      <w:r w:rsidRPr="00C42D3B">
        <w:rPr>
          <w:sz w:val="20"/>
          <w:szCs w:val="20"/>
        </w:rPr>
        <w:t xml:space="preserve"> includes staff/student relationships and communications including the use of social media. This should be provided to all staff – including temporary staff and volunteers.</w:t>
      </w:r>
    </w:p>
    <w:p w14:paraId="3A9F6F1C"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the school has written recruitment and selection policies and procedures in place.</w:t>
      </w:r>
    </w:p>
    <w:p w14:paraId="1176630F"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at least one person on any appointment panel has undertaken safer recruitment training.</w:t>
      </w:r>
    </w:p>
    <w:p w14:paraId="05C300C8"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the school operates safe recruitment procedures and makes sure that it adheres to statutory responsibilities to check staff who work with children.</w:t>
      </w:r>
    </w:p>
    <w:p w14:paraId="2501B354"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taking proportionate decisions on whether to ask for any checks beyond what is required; and ensures volunteers are appropriately supervised.</w:t>
      </w:r>
    </w:p>
    <w:p w14:paraId="4D49599C" w14:textId="187E7CD6" w:rsidR="002837A1" w:rsidRPr="00C42D3B" w:rsidRDefault="002837A1" w:rsidP="002837A1">
      <w:pPr>
        <w:pStyle w:val="Default"/>
        <w:numPr>
          <w:ilvl w:val="0"/>
          <w:numId w:val="10"/>
        </w:numPr>
        <w:spacing w:before="120" w:after="120"/>
        <w:jc w:val="both"/>
        <w:rPr>
          <w:sz w:val="20"/>
          <w:szCs w:val="20"/>
        </w:rPr>
      </w:pPr>
      <w:r w:rsidRPr="00C42D3B">
        <w:rPr>
          <w:sz w:val="20"/>
          <w:szCs w:val="20"/>
        </w:rPr>
        <w:t>the school has procedures for dealing with allegations of abuse against staff and volunteers that comply with guidance from the local authority and locally</w:t>
      </w:r>
      <w:r w:rsidR="005C4A15" w:rsidRPr="00C42D3B">
        <w:rPr>
          <w:sz w:val="20"/>
          <w:szCs w:val="20"/>
        </w:rPr>
        <w:t xml:space="preserve"> agreed inter-agency procedures.</w:t>
      </w:r>
    </w:p>
    <w:p w14:paraId="11FF8313"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there are procedures in place to make a referral to the Disclosure and Barring Service (DBS) if a person in regulated activity has been dismissed or removed due to safeguarding concerns, or would have been had they not resigned.</w:t>
      </w:r>
    </w:p>
    <w:p w14:paraId="12543BBC"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she considers how children may be taught about safeguarding, including online, through teaching and learning opportunities, as part of providing a broad and balanced curriculum. This may include covering relevant issues through personal, social health and economic education (PSHE), and/or through sex and relationship education (SRE).</w:t>
      </w:r>
    </w:p>
    <w:p w14:paraId="448447E1"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there are procedures in place to handle allegations that a child has harmed another child.</w:t>
      </w:r>
    </w:p>
    <w:p w14:paraId="21C65F80" w14:textId="4704D33F" w:rsidR="002837A1" w:rsidRPr="00C42D3B" w:rsidRDefault="002837A1" w:rsidP="002837A1">
      <w:pPr>
        <w:pStyle w:val="Default"/>
        <w:numPr>
          <w:ilvl w:val="0"/>
          <w:numId w:val="10"/>
        </w:numPr>
        <w:spacing w:before="120" w:after="120"/>
        <w:jc w:val="both"/>
        <w:rPr>
          <w:sz w:val="20"/>
          <w:szCs w:val="20"/>
        </w:rPr>
      </w:pPr>
      <w:r w:rsidRPr="00C42D3B">
        <w:rPr>
          <w:sz w:val="20"/>
          <w:szCs w:val="20"/>
        </w:rPr>
        <w:t>the school has due regard in particular to the duty to prevent people from being drawn into terrorism; to report known cases of female genital mutilation and to follow procedures when a child goes missing f</w:t>
      </w:r>
      <w:r w:rsidR="004D040B">
        <w:rPr>
          <w:sz w:val="20"/>
          <w:szCs w:val="20"/>
        </w:rPr>
        <w:t xml:space="preserve">rom education ref. KCSiE pgs. </w:t>
      </w:r>
      <w:r w:rsidR="004D040B" w:rsidRPr="004A6D04">
        <w:rPr>
          <w:color w:val="auto"/>
          <w:sz w:val="20"/>
          <w:szCs w:val="20"/>
        </w:rPr>
        <w:t>61-64</w:t>
      </w:r>
      <w:r w:rsidRPr="004A6D04">
        <w:rPr>
          <w:color w:val="auto"/>
          <w:sz w:val="20"/>
          <w:szCs w:val="20"/>
        </w:rPr>
        <w:t>.</w:t>
      </w:r>
    </w:p>
    <w:p w14:paraId="524A8665"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where services or activities are provided on the school premises by another body, the body concerned has appropriate policies and procedures in place in regard to safeguarding children and child protection and liaises with the school on these matters where appropriate.</w:t>
      </w:r>
    </w:p>
    <w:p w14:paraId="1012A2D1"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 xml:space="preserve">there is an annual review of policies and procedures  and the Schools’ Safeguarding Audit is completed </w:t>
      </w:r>
      <w:hyperlink r:id="rId204">
        <w:r w:rsidRPr="00C42D3B">
          <w:rPr>
            <w:rStyle w:val="Hyperlink"/>
            <w:sz w:val="20"/>
            <w:szCs w:val="20"/>
          </w:rPr>
          <w:t>http://cyps.northyorks.gov.uk/index.aspx?articleid=21016</w:t>
        </w:r>
      </w:hyperlink>
      <w:r w:rsidRPr="00C42D3B">
        <w:rPr>
          <w:sz w:val="20"/>
          <w:szCs w:val="20"/>
        </w:rPr>
        <w:t>).</w:t>
      </w:r>
    </w:p>
    <w:p w14:paraId="35FCE266" w14:textId="77777777" w:rsidR="002837A1" w:rsidRPr="00C42D3B" w:rsidRDefault="002837A1" w:rsidP="002837A1">
      <w:pPr>
        <w:pStyle w:val="Default"/>
        <w:numPr>
          <w:ilvl w:val="0"/>
          <w:numId w:val="10"/>
        </w:numPr>
        <w:spacing w:before="120" w:after="120"/>
        <w:jc w:val="both"/>
        <w:rPr>
          <w:sz w:val="20"/>
          <w:szCs w:val="20"/>
        </w:rPr>
      </w:pPr>
      <w:r w:rsidRPr="00C42D3B">
        <w:rPr>
          <w:sz w:val="20"/>
          <w:szCs w:val="20"/>
        </w:rPr>
        <w:t>without delay, any deficiencies or weaknesses regarding child protection arrangements are remedied.</w:t>
      </w:r>
    </w:p>
    <w:p w14:paraId="56288B5F" w14:textId="77777777" w:rsidR="002837A1" w:rsidRPr="00C42D3B" w:rsidRDefault="002837A1" w:rsidP="002837A1">
      <w:pPr>
        <w:pStyle w:val="Default"/>
        <w:spacing w:before="120" w:after="120"/>
        <w:jc w:val="both"/>
        <w:rPr>
          <w:sz w:val="20"/>
          <w:szCs w:val="20"/>
        </w:rPr>
      </w:pPr>
    </w:p>
    <w:p w14:paraId="6C7798B8" w14:textId="77777777" w:rsidR="002837A1" w:rsidRPr="00C42D3B" w:rsidRDefault="002837A1" w:rsidP="002837A1">
      <w:pPr>
        <w:pStyle w:val="Default"/>
        <w:jc w:val="both"/>
        <w:rPr>
          <w:b/>
          <w:sz w:val="20"/>
          <w:szCs w:val="20"/>
          <w:u w:val="single"/>
        </w:rPr>
      </w:pPr>
      <w:r w:rsidRPr="00C42D3B">
        <w:rPr>
          <w:b/>
          <w:sz w:val="20"/>
          <w:szCs w:val="20"/>
          <w:u w:val="single"/>
        </w:rPr>
        <w:t>The Role of the Designated Senior Persons</w:t>
      </w:r>
    </w:p>
    <w:p w14:paraId="432AC98C" w14:textId="77777777" w:rsidR="002837A1" w:rsidRPr="00C42D3B" w:rsidRDefault="002837A1" w:rsidP="002837A1">
      <w:pPr>
        <w:pStyle w:val="Default"/>
        <w:jc w:val="both"/>
        <w:rPr>
          <w:sz w:val="20"/>
          <w:szCs w:val="20"/>
        </w:rPr>
      </w:pPr>
    </w:p>
    <w:p w14:paraId="5B82DFB1" w14:textId="77777777" w:rsidR="002837A1" w:rsidRPr="00C42D3B" w:rsidRDefault="002837A1" w:rsidP="002837A1">
      <w:pPr>
        <w:pStyle w:val="Default"/>
        <w:jc w:val="both"/>
        <w:rPr>
          <w:sz w:val="20"/>
          <w:szCs w:val="20"/>
        </w:rPr>
      </w:pPr>
      <w:r w:rsidRPr="00C42D3B">
        <w:rPr>
          <w:sz w:val="20"/>
          <w:szCs w:val="20"/>
        </w:rPr>
        <w:t>The DSPs ensure that:</w:t>
      </w:r>
    </w:p>
    <w:p w14:paraId="46CC6F5A" w14:textId="77777777" w:rsidR="002837A1" w:rsidRPr="00C42D3B" w:rsidRDefault="002837A1" w:rsidP="002837A1">
      <w:pPr>
        <w:pStyle w:val="Default"/>
        <w:numPr>
          <w:ilvl w:val="0"/>
          <w:numId w:val="11"/>
        </w:numPr>
        <w:spacing w:before="120" w:after="120"/>
        <w:ind w:left="714" w:hanging="357"/>
        <w:jc w:val="both"/>
        <w:rPr>
          <w:sz w:val="20"/>
          <w:szCs w:val="20"/>
        </w:rPr>
      </w:pPr>
      <w:r w:rsidRPr="00C42D3B">
        <w:rPr>
          <w:sz w:val="20"/>
          <w:szCs w:val="20"/>
        </w:rPr>
        <w:t xml:space="preserve">there is always cover for this role including arrangements during school holidays.  </w:t>
      </w:r>
    </w:p>
    <w:p w14:paraId="2BD8B8AC" w14:textId="77777777" w:rsidR="002837A1" w:rsidRPr="00C42D3B" w:rsidRDefault="002837A1" w:rsidP="002837A1">
      <w:pPr>
        <w:pStyle w:val="Default"/>
        <w:numPr>
          <w:ilvl w:val="0"/>
          <w:numId w:val="11"/>
        </w:numPr>
        <w:spacing w:before="120" w:after="120"/>
        <w:ind w:left="714" w:hanging="357"/>
        <w:jc w:val="both"/>
        <w:rPr>
          <w:sz w:val="20"/>
          <w:szCs w:val="20"/>
        </w:rPr>
      </w:pPr>
      <w:r w:rsidRPr="00C42D3B">
        <w:rPr>
          <w:sz w:val="20"/>
          <w:szCs w:val="20"/>
        </w:rPr>
        <w:t>All students have cards informing them of helplines and numbers.</w:t>
      </w:r>
    </w:p>
    <w:p w14:paraId="34316452" w14:textId="4F671E21" w:rsidR="002837A1" w:rsidRPr="00C42D3B" w:rsidRDefault="002837A1" w:rsidP="002837A1">
      <w:pPr>
        <w:pStyle w:val="Default"/>
        <w:numPr>
          <w:ilvl w:val="0"/>
          <w:numId w:val="11"/>
        </w:numPr>
        <w:spacing w:before="120" w:after="120"/>
        <w:ind w:left="714" w:hanging="357"/>
        <w:jc w:val="both"/>
        <w:rPr>
          <w:sz w:val="20"/>
          <w:szCs w:val="20"/>
        </w:rPr>
      </w:pPr>
      <w:r w:rsidRPr="00C42D3B">
        <w:rPr>
          <w:sz w:val="20"/>
          <w:szCs w:val="20"/>
        </w:rPr>
        <w:t xml:space="preserve">The email address </w:t>
      </w:r>
      <w:hyperlink r:id="rId205" w:history="1">
        <w:r w:rsidR="005C4A15" w:rsidRPr="00C42D3B">
          <w:rPr>
            <w:rStyle w:val="Hyperlink"/>
            <w:sz w:val="20"/>
            <w:szCs w:val="20"/>
          </w:rPr>
          <w:t>tellsomeone@harrogatehighschool.co.uk</w:t>
        </w:r>
      </w:hyperlink>
      <w:r w:rsidR="005C4A15" w:rsidRPr="00C42D3B">
        <w:rPr>
          <w:rStyle w:val="Hyperlink"/>
          <w:sz w:val="20"/>
          <w:szCs w:val="20"/>
        </w:rPr>
        <w:t xml:space="preserve"> </w:t>
      </w:r>
      <w:r w:rsidRPr="00C42D3B">
        <w:rPr>
          <w:sz w:val="20"/>
          <w:szCs w:val="20"/>
        </w:rPr>
        <w:t>is monitored every day of the year.</w:t>
      </w:r>
    </w:p>
    <w:p w14:paraId="65E25C5A" w14:textId="77777777" w:rsidR="002837A1" w:rsidRPr="00C42D3B" w:rsidRDefault="002837A1" w:rsidP="002837A1">
      <w:pPr>
        <w:pStyle w:val="Default"/>
        <w:jc w:val="both"/>
        <w:rPr>
          <w:sz w:val="20"/>
          <w:szCs w:val="20"/>
        </w:rPr>
      </w:pPr>
    </w:p>
    <w:p w14:paraId="37FDDC3C" w14:textId="77777777" w:rsidR="002837A1" w:rsidRPr="00C42D3B" w:rsidRDefault="002837A1" w:rsidP="002837A1">
      <w:pPr>
        <w:spacing w:after="0" w:line="240" w:lineRule="auto"/>
        <w:jc w:val="both"/>
        <w:rPr>
          <w:rFonts w:ascii="Arial" w:hAnsi="Arial" w:cs="Arial"/>
          <w:sz w:val="20"/>
          <w:szCs w:val="20"/>
        </w:rPr>
      </w:pPr>
      <w:r w:rsidRPr="00C42D3B">
        <w:rPr>
          <w:rFonts w:ascii="Arial" w:hAnsi="Arial" w:cs="Arial"/>
          <w:sz w:val="20"/>
          <w:szCs w:val="20"/>
        </w:rPr>
        <w:t>The DSPs will:</w:t>
      </w:r>
    </w:p>
    <w:p w14:paraId="20F6C716" w14:textId="77777777" w:rsidR="002837A1" w:rsidRPr="00C42D3B" w:rsidRDefault="002837A1" w:rsidP="002837A1">
      <w:pPr>
        <w:pStyle w:val="ListParagraph"/>
        <w:numPr>
          <w:ilvl w:val="0"/>
          <w:numId w:val="12"/>
        </w:numPr>
        <w:spacing w:before="120" w:after="120" w:line="240" w:lineRule="auto"/>
        <w:ind w:left="714" w:hanging="357"/>
        <w:contextualSpacing w:val="0"/>
        <w:jc w:val="both"/>
        <w:rPr>
          <w:rFonts w:ascii="Arial" w:eastAsia="Times New Roman" w:hAnsi="Arial" w:cs="Arial"/>
          <w:color w:val="000000"/>
          <w:sz w:val="20"/>
          <w:szCs w:val="20"/>
          <w:lang w:val="en-GB" w:eastAsia="en-GB"/>
        </w:rPr>
      </w:pPr>
      <w:r w:rsidRPr="00C42D3B">
        <w:rPr>
          <w:rFonts w:ascii="Arial" w:hAnsi="Arial" w:cs="Arial"/>
          <w:sz w:val="20"/>
          <w:szCs w:val="20"/>
        </w:rPr>
        <w:t xml:space="preserve">Act as a source </w:t>
      </w:r>
      <w:r w:rsidRPr="00C42D3B">
        <w:rPr>
          <w:rFonts w:ascii="Arial" w:eastAsia="Times New Roman" w:hAnsi="Arial" w:cs="Arial"/>
          <w:color w:val="000000"/>
          <w:sz w:val="20"/>
          <w:szCs w:val="20"/>
          <w:lang w:val="en-GB" w:eastAsia="en-GB"/>
        </w:rPr>
        <w:t>of support, advice and expertise to staff on matters of safety and safeguarding and when deciding whether to make a referral by liaising with relevant agencies.</w:t>
      </w:r>
    </w:p>
    <w:p w14:paraId="36404FF0" w14:textId="77777777" w:rsidR="002837A1" w:rsidRPr="00C42D3B" w:rsidRDefault="002837A1" w:rsidP="002837A1">
      <w:pPr>
        <w:pStyle w:val="ListParagraph"/>
        <w:numPr>
          <w:ilvl w:val="0"/>
          <w:numId w:val="12"/>
        </w:numPr>
        <w:spacing w:before="120" w:after="120" w:line="240" w:lineRule="auto"/>
        <w:ind w:left="714" w:hanging="357"/>
        <w:contextualSpacing w:val="0"/>
        <w:jc w:val="both"/>
        <w:rPr>
          <w:rFonts w:ascii="Arial" w:eastAsia="Times New Roman" w:hAnsi="Arial" w:cs="Arial"/>
          <w:color w:val="000000"/>
          <w:sz w:val="20"/>
          <w:szCs w:val="20"/>
          <w:lang w:val="en-GB" w:eastAsia="en-GB"/>
        </w:rPr>
      </w:pPr>
      <w:r w:rsidRPr="00C42D3B">
        <w:rPr>
          <w:rFonts w:ascii="Arial" w:eastAsia="Times New Roman" w:hAnsi="Arial" w:cs="Arial"/>
          <w:color w:val="000000"/>
          <w:sz w:val="20"/>
          <w:szCs w:val="20"/>
          <w:lang w:val="en-GB" w:eastAsia="en-GB"/>
        </w:rPr>
        <w:t>Refer all cases of suspected abuse to the local authority children’s social care.</w:t>
      </w:r>
    </w:p>
    <w:p w14:paraId="5C4785D3" w14:textId="3845B975" w:rsidR="002837A1" w:rsidRPr="00C42D3B" w:rsidRDefault="002837A1" w:rsidP="002837A1">
      <w:pPr>
        <w:pStyle w:val="ListParagraph"/>
        <w:numPr>
          <w:ilvl w:val="0"/>
          <w:numId w:val="12"/>
        </w:numPr>
        <w:spacing w:before="120" w:after="120" w:line="240" w:lineRule="auto"/>
        <w:ind w:left="714" w:hanging="357"/>
        <w:contextualSpacing w:val="0"/>
        <w:jc w:val="both"/>
        <w:rPr>
          <w:rFonts w:ascii="Arial" w:eastAsia="Times New Roman" w:hAnsi="Arial" w:cs="Arial"/>
          <w:color w:val="000000"/>
          <w:sz w:val="20"/>
          <w:szCs w:val="20"/>
          <w:lang w:val="en-GB" w:eastAsia="en-GB"/>
        </w:rPr>
      </w:pPr>
      <w:r w:rsidRPr="00C42D3B">
        <w:rPr>
          <w:rFonts w:ascii="Arial" w:eastAsia="Times New Roman" w:hAnsi="Arial" w:cs="Arial"/>
          <w:color w:val="000000"/>
          <w:sz w:val="20"/>
          <w:szCs w:val="20"/>
          <w:lang w:val="en-GB" w:eastAsia="en-GB"/>
        </w:rPr>
        <w:t xml:space="preserve">Liaise with the </w:t>
      </w:r>
      <w:r w:rsidR="00E86966" w:rsidRPr="00C42D3B">
        <w:rPr>
          <w:rFonts w:ascii="Arial" w:eastAsia="Times New Roman" w:hAnsi="Arial" w:cs="Arial"/>
          <w:color w:val="000000"/>
          <w:sz w:val="20"/>
          <w:szCs w:val="20"/>
          <w:lang w:val="en-GB" w:eastAsia="en-GB"/>
        </w:rPr>
        <w:t>Academy Head</w:t>
      </w:r>
      <w:r w:rsidRPr="00C42D3B">
        <w:rPr>
          <w:rFonts w:ascii="Arial" w:eastAsia="Times New Roman" w:hAnsi="Arial" w:cs="Arial"/>
          <w:color w:val="000000"/>
          <w:sz w:val="20"/>
          <w:szCs w:val="20"/>
          <w:lang w:val="en-GB" w:eastAsia="en-GB"/>
        </w:rPr>
        <w:t xml:space="preserve"> to inform her of issues especially ongoing enquiries under section 47 of the Children Act 1989 and police investigations.</w:t>
      </w:r>
      <w:r w:rsidRPr="00C42D3B">
        <w:rPr>
          <w:rFonts w:ascii="Arial" w:hAnsi="Arial" w:cs="Arial"/>
          <w:sz w:val="20"/>
          <w:szCs w:val="20"/>
        </w:rPr>
        <w:t xml:space="preserve"> </w:t>
      </w:r>
    </w:p>
    <w:p w14:paraId="30C2EDA6" w14:textId="77777777" w:rsidR="005C4A15" w:rsidRPr="00C42D3B" w:rsidRDefault="005C4A15" w:rsidP="005C4A15">
      <w:pPr>
        <w:spacing w:before="120" w:after="120" w:line="240" w:lineRule="auto"/>
        <w:jc w:val="both"/>
        <w:rPr>
          <w:rFonts w:ascii="Arial" w:eastAsia="Times New Roman" w:hAnsi="Arial" w:cs="Arial"/>
          <w:color w:val="000000"/>
          <w:sz w:val="20"/>
          <w:szCs w:val="20"/>
          <w:lang w:val="en-GB" w:eastAsia="en-GB"/>
        </w:rPr>
      </w:pPr>
    </w:p>
    <w:p w14:paraId="75C7DED4" w14:textId="3D4D516F" w:rsidR="002837A1" w:rsidRPr="00C42D3B" w:rsidRDefault="002837A1" w:rsidP="002837A1">
      <w:pPr>
        <w:spacing w:after="0" w:line="240" w:lineRule="auto"/>
        <w:rPr>
          <w:rFonts w:ascii="Arial" w:hAnsi="Arial" w:cs="Arial"/>
          <w:b/>
          <w:sz w:val="20"/>
          <w:szCs w:val="20"/>
          <w:u w:val="single"/>
        </w:rPr>
      </w:pPr>
      <w:r w:rsidRPr="00C42D3B">
        <w:rPr>
          <w:rFonts w:ascii="Arial" w:hAnsi="Arial" w:cs="Arial"/>
          <w:b/>
          <w:sz w:val="20"/>
          <w:szCs w:val="20"/>
          <w:u w:val="single"/>
        </w:rPr>
        <w:t>The Role of the Designated Safeguarding Lead</w:t>
      </w:r>
      <w:r w:rsidR="005C4A15" w:rsidRPr="00C42D3B">
        <w:rPr>
          <w:rFonts w:ascii="Arial" w:hAnsi="Arial" w:cs="Arial"/>
          <w:b/>
          <w:sz w:val="20"/>
          <w:szCs w:val="20"/>
          <w:u w:val="single"/>
        </w:rPr>
        <w:t xml:space="preserve"> (the Lead DSP)</w:t>
      </w:r>
    </w:p>
    <w:p w14:paraId="0FBC5D36" w14:textId="77777777" w:rsidR="002837A1" w:rsidRPr="00C42D3B" w:rsidRDefault="002837A1" w:rsidP="002837A1">
      <w:pPr>
        <w:spacing w:after="0" w:line="240" w:lineRule="auto"/>
        <w:rPr>
          <w:rFonts w:ascii="Arial" w:hAnsi="Arial" w:cs="Arial"/>
          <w:sz w:val="20"/>
          <w:szCs w:val="20"/>
        </w:rPr>
      </w:pPr>
    </w:p>
    <w:p w14:paraId="6F087DC6" w14:textId="77777777" w:rsidR="002837A1" w:rsidRPr="00C42D3B" w:rsidRDefault="002837A1" w:rsidP="002837A1">
      <w:pPr>
        <w:spacing w:after="0" w:line="240" w:lineRule="auto"/>
        <w:rPr>
          <w:rFonts w:ascii="Arial" w:hAnsi="Arial" w:cs="Arial"/>
          <w:sz w:val="20"/>
          <w:szCs w:val="20"/>
        </w:rPr>
      </w:pPr>
      <w:r w:rsidRPr="00C42D3B">
        <w:rPr>
          <w:rFonts w:ascii="Arial" w:hAnsi="Arial" w:cs="Arial"/>
          <w:sz w:val="20"/>
          <w:szCs w:val="20"/>
        </w:rPr>
        <w:t>The LGB should ensure that the school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w:t>
      </w:r>
    </w:p>
    <w:p w14:paraId="33CE0D6A" w14:textId="77777777" w:rsidR="002837A1" w:rsidRPr="00C42D3B" w:rsidRDefault="002837A1" w:rsidP="002837A1">
      <w:pPr>
        <w:spacing w:after="0" w:line="240" w:lineRule="auto"/>
        <w:rPr>
          <w:rFonts w:ascii="Arial" w:hAnsi="Arial" w:cs="Arial"/>
          <w:sz w:val="20"/>
          <w:szCs w:val="20"/>
        </w:rPr>
      </w:pPr>
      <w:r w:rsidRPr="00C42D3B">
        <w:rPr>
          <w:rFonts w:ascii="Arial" w:hAnsi="Arial" w:cs="Arial"/>
          <w:sz w:val="20"/>
          <w:szCs w:val="20"/>
        </w:rPr>
        <w:t xml:space="preserve"> </w:t>
      </w:r>
    </w:p>
    <w:p w14:paraId="37EACCB0" w14:textId="77777777" w:rsidR="005C4A15" w:rsidRPr="00C42D3B" w:rsidRDefault="005C4A15" w:rsidP="005C4A15">
      <w:pPr>
        <w:spacing w:before="120" w:after="120" w:line="240" w:lineRule="auto"/>
        <w:jc w:val="both"/>
        <w:rPr>
          <w:rFonts w:ascii="Arial" w:eastAsia="Times New Roman" w:hAnsi="Arial" w:cs="Arial"/>
          <w:color w:val="000000"/>
          <w:sz w:val="20"/>
          <w:szCs w:val="20"/>
          <w:lang w:val="en-GB" w:eastAsia="en-GB"/>
        </w:rPr>
      </w:pPr>
      <w:r w:rsidRPr="00C42D3B">
        <w:rPr>
          <w:rFonts w:ascii="Arial" w:eastAsia="Times New Roman" w:hAnsi="Arial" w:cs="Arial"/>
          <w:color w:val="000000"/>
          <w:sz w:val="20"/>
          <w:szCs w:val="20"/>
          <w:lang w:val="en-GB" w:eastAsia="en-GB"/>
        </w:rPr>
        <w:t>The Lead DSP will:</w:t>
      </w:r>
    </w:p>
    <w:p w14:paraId="45BB3CE6" w14:textId="77777777" w:rsidR="005C4A15" w:rsidRPr="00C42D3B" w:rsidRDefault="005C4A15" w:rsidP="005C4A15">
      <w:pPr>
        <w:pStyle w:val="ListParagraph"/>
        <w:numPr>
          <w:ilvl w:val="0"/>
          <w:numId w:val="12"/>
        </w:numPr>
        <w:spacing w:before="120" w:after="120" w:line="240" w:lineRule="auto"/>
        <w:ind w:left="714" w:hanging="357"/>
        <w:contextualSpacing w:val="0"/>
        <w:jc w:val="both"/>
        <w:rPr>
          <w:rFonts w:ascii="Arial" w:eastAsia="Times New Roman" w:hAnsi="Arial" w:cs="Arial"/>
          <w:color w:val="000000"/>
          <w:sz w:val="20"/>
          <w:szCs w:val="20"/>
          <w:lang w:val="en-GB" w:eastAsia="en-GB"/>
        </w:rPr>
      </w:pPr>
      <w:r w:rsidRPr="00C42D3B">
        <w:rPr>
          <w:rFonts w:ascii="Arial" w:hAnsi="Arial" w:cs="Arial"/>
          <w:sz w:val="20"/>
          <w:szCs w:val="20"/>
        </w:rPr>
        <w:t>Ensure that, if a child goes missing or leaves to be educated at home, the child protection file is forwarded to the Safeguarding Unit Manager, County Hall, Northallerton, DL7 8AE ensuring secure transit and obtaining confirmation of receipt.</w:t>
      </w:r>
    </w:p>
    <w:p w14:paraId="3B1C2FE7" w14:textId="77777777" w:rsidR="005C4A15" w:rsidRPr="00C42D3B" w:rsidRDefault="005C4A15" w:rsidP="005C4A15">
      <w:pPr>
        <w:pStyle w:val="ListParagraph"/>
        <w:numPr>
          <w:ilvl w:val="0"/>
          <w:numId w:val="12"/>
        </w:numPr>
        <w:spacing w:before="120" w:after="120" w:line="240" w:lineRule="auto"/>
        <w:ind w:left="714" w:hanging="357"/>
        <w:contextualSpacing w:val="0"/>
        <w:jc w:val="both"/>
        <w:rPr>
          <w:rFonts w:ascii="Arial" w:eastAsia="Times New Roman" w:hAnsi="Arial" w:cs="Arial"/>
          <w:color w:val="000000"/>
          <w:sz w:val="20"/>
          <w:szCs w:val="20"/>
          <w:lang w:val="en-GB" w:eastAsia="en-GB"/>
        </w:rPr>
      </w:pPr>
      <w:r w:rsidRPr="00C42D3B">
        <w:rPr>
          <w:rFonts w:ascii="Arial" w:hAnsi="Arial" w:cs="Arial"/>
          <w:sz w:val="20"/>
          <w:szCs w:val="20"/>
        </w:rPr>
        <w:t xml:space="preserve">Ensure that the key worker in Prevention Service or Children’s Social Care is informed where the child leaves the school. </w:t>
      </w:r>
    </w:p>
    <w:p w14:paraId="43667D6B" w14:textId="77777777" w:rsidR="005C4A15" w:rsidRPr="00C42D3B" w:rsidRDefault="005C4A15" w:rsidP="005C4A15">
      <w:pPr>
        <w:pStyle w:val="ListParagraph"/>
        <w:numPr>
          <w:ilvl w:val="0"/>
          <w:numId w:val="12"/>
        </w:numPr>
        <w:spacing w:before="120" w:after="120" w:line="240" w:lineRule="auto"/>
        <w:ind w:left="714" w:hanging="357"/>
        <w:contextualSpacing w:val="0"/>
        <w:jc w:val="both"/>
        <w:rPr>
          <w:rFonts w:ascii="Arial" w:eastAsia="Times New Roman" w:hAnsi="Arial" w:cs="Arial"/>
          <w:color w:val="000000"/>
          <w:sz w:val="20"/>
          <w:szCs w:val="20"/>
          <w:lang w:val="en-GB" w:eastAsia="en-GB"/>
        </w:rPr>
      </w:pPr>
      <w:r w:rsidRPr="00C42D3B">
        <w:rPr>
          <w:rFonts w:ascii="Arial" w:hAnsi="Arial" w:cs="Arial"/>
          <w:sz w:val="20"/>
          <w:szCs w:val="20"/>
        </w:rPr>
        <w:t>Where a child leaves the school ensure the child protection file is transferred to the new school or college as soon as possible. This should be transferred separately from the main student file, ensuring secure transit and obtaining confirmation of receipt.</w:t>
      </w:r>
    </w:p>
    <w:p w14:paraId="4DE65D2B" w14:textId="7F59EBE7" w:rsidR="005C4A15" w:rsidRPr="004D040B" w:rsidRDefault="005C4A15" w:rsidP="005C4A15">
      <w:pPr>
        <w:pStyle w:val="ListParagraph"/>
        <w:numPr>
          <w:ilvl w:val="0"/>
          <w:numId w:val="12"/>
        </w:numPr>
        <w:spacing w:before="120" w:after="120" w:line="240" w:lineRule="auto"/>
        <w:ind w:left="714" w:hanging="357"/>
        <w:contextualSpacing w:val="0"/>
        <w:jc w:val="both"/>
        <w:rPr>
          <w:rFonts w:ascii="Arial" w:eastAsia="Times New Roman" w:hAnsi="Arial" w:cs="Arial"/>
          <w:color w:val="000000"/>
          <w:sz w:val="20"/>
          <w:szCs w:val="20"/>
          <w:lang w:val="en-GB" w:eastAsia="en-GB"/>
        </w:rPr>
      </w:pPr>
      <w:r w:rsidRPr="00C42D3B">
        <w:rPr>
          <w:rFonts w:ascii="Arial" w:hAnsi="Arial" w:cs="Arial"/>
          <w:sz w:val="20"/>
          <w:szCs w:val="20"/>
        </w:rPr>
        <w:t>Ensure that CP records are retained until the young person’s 25th birthday if the school is the final school.</w:t>
      </w:r>
    </w:p>
    <w:p w14:paraId="37BBFB8C" w14:textId="0BE276DE" w:rsidR="004D040B" w:rsidRPr="004A6D04" w:rsidRDefault="004D040B" w:rsidP="005C4A15">
      <w:pPr>
        <w:pStyle w:val="ListParagraph"/>
        <w:numPr>
          <w:ilvl w:val="0"/>
          <w:numId w:val="12"/>
        </w:numPr>
        <w:spacing w:before="120" w:after="120" w:line="240" w:lineRule="auto"/>
        <w:ind w:left="714" w:hanging="357"/>
        <w:contextualSpacing w:val="0"/>
        <w:jc w:val="both"/>
        <w:rPr>
          <w:rFonts w:ascii="Arial" w:eastAsia="Times New Roman" w:hAnsi="Arial" w:cs="Arial"/>
          <w:sz w:val="20"/>
          <w:szCs w:val="20"/>
          <w:lang w:val="en-GB" w:eastAsia="en-GB"/>
        </w:rPr>
      </w:pPr>
      <w:r w:rsidRPr="004A6D04">
        <w:rPr>
          <w:rFonts w:ascii="Arial" w:hAnsi="Arial" w:cs="Arial"/>
          <w:sz w:val="20"/>
          <w:szCs w:val="20"/>
        </w:rPr>
        <w:t xml:space="preserve">Report to the Local Authority any child </w:t>
      </w:r>
      <w:r w:rsidR="008A6643" w:rsidRPr="004A6D04">
        <w:rPr>
          <w:rFonts w:ascii="Arial" w:hAnsi="Arial" w:cs="Arial"/>
          <w:sz w:val="20"/>
          <w:szCs w:val="20"/>
        </w:rPr>
        <w:t>who is</w:t>
      </w:r>
      <w:r w:rsidRPr="004A6D04">
        <w:rPr>
          <w:rFonts w:ascii="Arial" w:hAnsi="Arial" w:cs="Arial"/>
          <w:sz w:val="20"/>
          <w:szCs w:val="20"/>
        </w:rPr>
        <w:t xml:space="preserve"> being privately fostered.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them and accommodating them has done so for less than 28 days and does not intend to do so for longer. Such arrangements may come to the attention of school staff through the normal course of their interaction, and promotion of learning activities, with children. </w:t>
      </w:r>
    </w:p>
    <w:p w14:paraId="199118A9" w14:textId="77777777" w:rsidR="005C4A15" w:rsidRPr="00C42D3B" w:rsidRDefault="005C4A15" w:rsidP="005C4A15">
      <w:pPr>
        <w:rPr>
          <w:rFonts w:ascii="Arial" w:hAnsi="Arial" w:cs="Arial"/>
          <w:sz w:val="20"/>
          <w:szCs w:val="20"/>
        </w:rPr>
      </w:pPr>
      <w:r w:rsidRPr="00C42D3B">
        <w:rPr>
          <w:rFonts w:ascii="Arial" w:hAnsi="Arial" w:cs="Arial"/>
          <w:sz w:val="20"/>
          <w:szCs w:val="20"/>
        </w:rPr>
        <w:t>The Lead DSP should receive appropriate training carried out every two years and an annual refresher of skills in order to:</w:t>
      </w:r>
    </w:p>
    <w:p w14:paraId="6E6BBD4B" w14:textId="77777777" w:rsidR="005C4A15" w:rsidRPr="00C42D3B" w:rsidRDefault="005C4A15" w:rsidP="005C4A15">
      <w:pPr>
        <w:pStyle w:val="ListParagraph"/>
        <w:numPr>
          <w:ilvl w:val="0"/>
          <w:numId w:val="13"/>
        </w:numPr>
        <w:spacing w:before="120" w:after="120" w:line="240" w:lineRule="auto"/>
        <w:ind w:left="714" w:hanging="357"/>
        <w:contextualSpacing w:val="0"/>
        <w:jc w:val="both"/>
        <w:rPr>
          <w:rFonts w:ascii="Arial" w:hAnsi="Arial" w:cs="Arial"/>
          <w:sz w:val="20"/>
          <w:szCs w:val="20"/>
        </w:rPr>
      </w:pPr>
      <w:r w:rsidRPr="00C42D3B">
        <w:rPr>
          <w:rFonts w:ascii="Arial" w:hAnsi="Arial" w:cs="Arial"/>
          <w:sz w:val="20"/>
          <w:szCs w:val="20"/>
        </w:rPr>
        <w:t>Understand the assessment process for providing early help and intervention, for example through locally agreed common and shared assessment processes such as early help assessments.</w:t>
      </w:r>
    </w:p>
    <w:p w14:paraId="3649E566" w14:textId="77777777" w:rsidR="005C4A15" w:rsidRPr="00C42D3B" w:rsidRDefault="005C4A15" w:rsidP="005C4A15">
      <w:pPr>
        <w:pStyle w:val="ListParagraph"/>
        <w:numPr>
          <w:ilvl w:val="0"/>
          <w:numId w:val="13"/>
        </w:numPr>
        <w:spacing w:before="120" w:after="120" w:line="240" w:lineRule="auto"/>
        <w:ind w:left="714" w:hanging="357"/>
        <w:contextualSpacing w:val="0"/>
        <w:jc w:val="both"/>
        <w:rPr>
          <w:rFonts w:ascii="Arial" w:hAnsi="Arial" w:cs="Arial"/>
          <w:sz w:val="20"/>
          <w:szCs w:val="20"/>
        </w:rPr>
      </w:pPr>
      <w:r w:rsidRPr="00C42D3B">
        <w:rPr>
          <w:rFonts w:ascii="Arial" w:hAnsi="Arial" w:cs="Arial"/>
          <w:sz w:val="20"/>
          <w:szCs w:val="20"/>
        </w:rPr>
        <w:t>Have a working knowledge of how local authorities conduct a child protection case conference and a child protection review conference and be able to attend and contribute to these effectively when required to do so.</w:t>
      </w:r>
    </w:p>
    <w:p w14:paraId="4BF25D56" w14:textId="77777777" w:rsidR="005C4A15" w:rsidRPr="00C42D3B" w:rsidRDefault="005C4A15" w:rsidP="005C4A15">
      <w:pPr>
        <w:pStyle w:val="ListParagraph"/>
        <w:numPr>
          <w:ilvl w:val="0"/>
          <w:numId w:val="13"/>
        </w:numPr>
        <w:spacing w:before="120" w:after="120" w:line="240" w:lineRule="auto"/>
        <w:ind w:left="714" w:hanging="357"/>
        <w:contextualSpacing w:val="0"/>
        <w:jc w:val="both"/>
        <w:rPr>
          <w:rFonts w:ascii="Arial" w:hAnsi="Arial" w:cs="Arial"/>
          <w:sz w:val="20"/>
          <w:szCs w:val="20"/>
        </w:rPr>
      </w:pPr>
      <w:r w:rsidRPr="00C42D3B">
        <w:rPr>
          <w:rFonts w:ascii="Arial" w:hAnsi="Arial" w:cs="Arial"/>
          <w:sz w:val="20"/>
          <w:szCs w:val="20"/>
        </w:rPr>
        <w:t>Ensure each member of staff has access to and understands the school’s child protection policy and procedures, especially new and part time staff.</w:t>
      </w:r>
    </w:p>
    <w:p w14:paraId="2BF37992" w14:textId="77777777" w:rsidR="005C4A15" w:rsidRPr="00C42D3B" w:rsidRDefault="005C4A15" w:rsidP="005C4A15">
      <w:pPr>
        <w:pStyle w:val="ListParagraph"/>
        <w:numPr>
          <w:ilvl w:val="0"/>
          <w:numId w:val="13"/>
        </w:numPr>
        <w:spacing w:before="120" w:after="120" w:line="240" w:lineRule="auto"/>
        <w:ind w:left="714" w:hanging="357"/>
        <w:contextualSpacing w:val="0"/>
        <w:jc w:val="both"/>
        <w:rPr>
          <w:rFonts w:ascii="Arial" w:hAnsi="Arial" w:cs="Arial"/>
          <w:sz w:val="20"/>
          <w:szCs w:val="20"/>
        </w:rPr>
      </w:pPr>
      <w:r w:rsidRPr="00C42D3B">
        <w:rPr>
          <w:rFonts w:ascii="Arial" w:hAnsi="Arial" w:cs="Arial"/>
          <w:sz w:val="20"/>
          <w:szCs w:val="20"/>
        </w:rPr>
        <w:t>Be alert to the specific needs of children in need, those with special educational needs and young carers.</w:t>
      </w:r>
    </w:p>
    <w:p w14:paraId="368B9AE6" w14:textId="77777777" w:rsidR="005C4A15" w:rsidRPr="00C42D3B" w:rsidRDefault="005C4A15" w:rsidP="005C4A15">
      <w:pPr>
        <w:pStyle w:val="ListParagraph"/>
        <w:numPr>
          <w:ilvl w:val="0"/>
          <w:numId w:val="13"/>
        </w:numPr>
        <w:spacing w:before="120" w:after="120" w:line="240" w:lineRule="auto"/>
        <w:ind w:left="714" w:hanging="357"/>
        <w:contextualSpacing w:val="0"/>
        <w:jc w:val="both"/>
        <w:rPr>
          <w:rFonts w:ascii="Arial" w:hAnsi="Arial" w:cs="Arial"/>
          <w:sz w:val="20"/>
          <w:szCs w:val="20"/>
        </w:rPr>
      </w:pPr>
      <w:r w:rsidRPr="00C42D3B">
        <w:rPr>
          <w:rFonts w:ascii="Arial" w:hAnsi="Arial" w:cs="Arial"/>
          <w:sz w:val="20"/>
          <w:szCs w:val="20"/>
        </w:rPr>
        <w:t>Be able to keep detailed, accurate, secure written records of concerns and referrals.</w:t>
      </w:r>
    </w:p>
    <w:p w14:paraId="24C240A0" w14:textId="77777777" w:rsidR="005C4A15" w:rsidRPr="00C42D3B" w:rsidRDefault="005C4A15" w:rsidP="005C4A15">
      <w:pPr>
        <w:pStyle w:val="ListParagraph"/>
        <w:numPr>
          <w:ilvl w:val="0"/>
          <w:numId w:val="13"/>
        </w:numPr>
        <w:spacing w:before="120" w:after="120" w:line="240" w:lineRule="auto"/>
        <w:ind w:left="714" w:hanging="357"/>
        <w:contextualSpacing w:val="0"/>
        <w:jc w:val="both"/>
        <w:rPr>
          <w:rFonts w:ascii="Arial" w:hAnsi="Arial" w:cs="Arial"/>
          <w:sz w:val="20"/>
          <w:szCs w:val="20"/>
        </w:rPr>
      </w:pPr>
      <w:r w:rsidRPr="00C42D3B">
        <w:rPr>
          <w:rFonts w:ascii="Arial" w:hAnsi="Arial" w:cs="Arial"/>
          <w:sz w:val="20"/>
          <w:szCs w:val="20"/>
        </w:rPr>
        <w:t>Obtain access to resources and attend any relevant or refresher training courses.</w:t>
      </w:r>
    </w:p>
    <w:p w14:paraId="4B35F026" w14:textId="77777777" w:rsidR="005C4A15" w:rsidRPr="00C42D3B" w:rsidRDefault="005C4A15" w:rsidP="005C4A15">
      <w:pPr>
        <w:rPr>
          <w:rFonts w:ascii="Arial" w:eastAsia="Times New Roman" w:hAnsi="Arial" w:cs="Arial"/>
          <w:color w:val="000000"/>
          <w:sz w:val="20"/>
          <w:szCs w:val="20"/>
          <w:lang w:val="en-GB" w:eastAsia="en-GB"/>
        </w:rPr>
      </w:pPr>
      <w:r w:rsidRPr="00C42D3B">
        <w:rPr>
          <w:rFonts w:ascii="Arial" w:hAnsi="Arial" w:cs="Arial"/>
          <w:sz w:val="20"/>
          <w:szCs w:val="20"/>
        </w:rPr>
        <w:t xml:space="preserve">Encourage a culture of listening to children and taking account of their wishes and feelings, among all staff, in any measures the school may put in place to protect them. </w:t>
      </w:r>
    </w:p>
    <w:p w14:paraId="6F4ABA38" w14:textId="77777777" w:rsidR="005C4A15" w:rsidRPr="00C42D3B" w:rsidRDefault="005C4A15" w:rsidP="005C4A15">
      <w:pPr>
        <w:spacing w:before="120" w:after="120" w:line="240" w:lineRule="auto"/>
        <w:ind w:left="357"/>
        <w:jc w:val="both"/>
        <w:rPr>
          <w:rFonts w:ascii="Arial" w:hAnsi="Arial" w:cs="Arial"/>
          <w:sz w:val="20"/>
          <w:szCs w:val="20"/>
        </w:rPr>
      </w:pPr>
      <w:r w:rsidRPr="00C42D3B">
        <w:rPr>
          <w:rFonts w:ascii="Arial" w:hAnsi="Arial" w:cs="Arial"/>
          <w:sz w:val="20"/>
          <w:szCs w:val="20"/>
        </w:rPr>
        <w:t>In order to ensure the school’s policies are known and used appropriately, the Lead DSP will:</w:t>
      </w:r>
    </w:p>
    <w:p w14:paraId="20D6DD13" w14:textId="7A47AEA9" w:rsidR="005C4A15" w:rsidRPr="00C42D3B" w:rsidRDefault="005C4A15" w:rsidP="005C4A15">
      <w:pPr>
        <w:pStyle w:val="ListParagraph"/>
        <w:numPr>
          <w:ilvl w:val="0"/>
          <w:numId w:val="14"/>
        </w:numPr>
        <w:spacing w:before="120" w:after="120" w:line="240" w:lineRule="auto"/>
        <w:contextualSpacing w:val="0"/>
        <w:jc w:val="both"/>
        <w:rPr>
          <w:rFonts w:ascii="Arial" w:hAnsi="Arial" w:cs="Arial"/>
          <w:sz w:val="20"/>
          <w:szCs w:val="20"/>
        </w:rPr>
      </w:pPr>
      <w:r w:rsidRPr="00C42D3B">
        <w:rPr>
          <w:rFonts w:ascii="Arial" w:hAnsi="Arial" w:cs="Arial"/>
          <w:sz w:val="20"/>
          <w:szCs w:val="20"/>
        </w:rPr>
        <w:t>Ensure the school’s child protection policy is reviewed annually and the procedures and implementation are updated and reviewed regularly and work with governing bodies or proprietors regarding this</w:t>
      </w:r>
      <w:r w:rsidR="00043443">
        <w:rPr>
          <w:rFonts w:ascii="Arial" w:hAnsi="Arial" w:cs="Arial"/>
          <w:sz w:val="20"/>
          <w:szCs w:val="20"/>
        </w:rPr>
        <w:t>.</w:t>
      </w:r>
    </w:p>
    <w:p w14:paraId="6DEBD693" w14:textId="77777777" w:rsidR="005C4A15" w:rsidRPr="00C42D3B" w:rsidRDefault="005C4A15" w:rsidP="005C4A15">
      <w:pPr>
        <w:pStyle w:val="ListParagraph"/>
        <w:numPr>
          <w:ilvl w:val="0"/>
          <w:numId w:val="14"/>
        </w:numPr>
        <w:spacing w:before="120" w:after="120" w:line="240" w:lineRule="auto"/>
        <w:ind w:left="714" w:hanging="357"/>
        <w:contextualSpacing w:val="0"/>
        <w:jc w:val="both"/>
        <w:rPr>
          <w:rFonts w:ascii="Arial" w:hAnsi="Arial" w:cs="Arial"/>
          <w:sz w:val="20"/>
          <w:szCs w:val="20"/>
        </w:rPr>
      </w:pPr>
      <w:r w:rsidRPr="00C42D3B">
        <w:rPr>
          <w:rFonts w:ascii="Arial" w:hAnsi="Arial" w:cs="Arial"/>
          <w:sz w:val="20"/>
          <w:szCs w:val="20"/>
        </w:rPr>
        <w:t>Ensure the child protection policy is available publicly and parents are aware of the fact that referrals about suspected abuse or neglect may be made and the role of the school in this.</w:t>
      </w:r>
    </w:p>
    <w:p w14:paraId="0B93B9D8" w14:textId="77777777" w:rsidR="005C4A15" w:rsidRPr="00C42D3B" w:rsidRDefault="005C4A15" w:rsidP="005C4A15">
      <w:pPr>
        <w:pStyle w:val="ListParagraph"/>
        <w:numPr>
          <w:ilvl w:val="0"/>
          <w:numId w:val="14"/>
        </w:numPr>
        <w:spacing w:before="120" w:after="120" w:line="240" w:lineRule="auto"/>
        <w:ind w:left="714" w:hanging="357"/>
        <w:contextualSpacing w:val="0"/>
        <w:jc w:val="both"/>
        <w:rPr>
          <w:rFonts w:ascii="Arial" w:hAnsi="Arial" w:cs="Arial"/>
          <w:sz w:val="20"/>
          <w:szCs w:val="20"/>
        </w:rPr>
      </w:pPr>
      <w:r w:rsidRPr="00C42D3B">
        <w:rPr>
          <w:rFonts w:ascii="Arial" w:hAnsi="Arial" w:cs="Arial"/>
          <w:sz w:val="20"/>
          <w:szCs w:val="20"/>
        </w:rPr>
        <w:t>Link with the NYSCB to make sure staff are aware of training opportunities and the latest local policies on safeguarding.</w:t>
      </w:r>
    </w:p>
    <w:p w14:paraId="02E57859" w14:textId="77777777" w:rsidR="002837A1" w:rsidRPr="00C42D3B" w:rsidRDefault="002837A1" w:rsidP="002837A1">
      <w:pPr>
        <w:spacing w:after="0" w:line="240" w:lineRule="auto"/>
        <w:rPr>
          <w:rFonts w:ascii="Arial" w:hAnsi="Arial" w:cs="Arial"/>
          <w:sz w:val="20"/>
          <w:szCs w:val="20"/>
        </w:rPr>
      </w:pPr>
      <w:r w:rsidRPr="00C42D3B">
        <w:rPr>
          <w:rFonts w:ascii="Arial" w:hAnsi="Arial" w:cs="Arial"/>
          <w:sz w:val="20"/>
          <w:szCs w:val="20"/>
        </w:rPr>
        <w:t xml:space="preserve">The broad areas of responsibility for the designated safeguarding lead are: </w:t>
      </w:r>
    </w:p>
    <w:p w14:paraId="3846A3D5" w14:textId="77777777" w:rsidR="002837A1" w:rsidRPr="00C42D3B" w:rsidRDefault="002837A1" w:rsidP="002837A1">
      <w:pPr>
        <w:spacing w:after="0" w:line="240" w:lineRule="auto"/>
        <w:rPr>
          <w:rFonts w:ascii="Arial" w:hAnsi="Arial" w:cs="Arial"/>
          <w:sz w:val="20"/>
          <w:szCs w:val="20"/>
        </w:rPr>
      </w:pPr>
    </w:p>
    <w:p w14:paraId="0907F063" w14:textId="512CE282" w:rsidR="002837A1" w:rsidRPr="00C42D3B" w:rsidRDefault="002837A1" w:rsidP="002837A1">
      <w:pPr>
        <w:spacing w:after="0" w:line="240" w:lineRule="auto"/>
        <w:rPr>
          <w:rFonts w:ascii="Arial" w:hAnsi="Arial" w:cs="Arial"/>
          <w:sz w:val="20"/>
          <w:szCs w:val="20"/>
        </w:rPr>
      </w:pPr>
      <w:r w:rsidRPr="00C42D3B">
        <w:rPr>
          <w:rFonts w:ascii="Arial" w:hAnsi="Arial" w:cs="Arial"/>
          <w:sz w:val="20"/>
          <w:szCs w:val="20"/>
        </w:rPr>
        <w:t xml:space="preserve">Refer all cases of suspected child abuse involving a member of staff to the local authority designated officer (LADO), Disclosure and Barring Service (cases where a person is dismissed or left due to risk/harm to a child); and/or Police (cases where a crime may have been committed). </w:t>
      </w:r>
    </w:p>
    <w:p w14:paraId="109DAD75" w14:textId="62A103A4" w:rsidR="002837A1" w:rsidRPr="00C42D3B" w:rsidRDefault="002837A1" w:rsidP="002837A1">
      <w:pPr>
        <w:spacing w:after="0" w:line="240" w:lineRule="auto"/>
        <w:rPr>
          <w:rFonts w:ascii="Arial" w:hAnsi="Arial" w:cs="Arial"/>
          <w:sz w:val="20"/>
          <w:szCs w:val="20"/>
        </w:rPr>
      </w:pPr>
    </w:p>
    <w:p w14:paraId="0C140A6B" w14:textId="3CEBF2F3" w:rsidR="002837A1" w:rsidRPr="00C42D3B" w:rsidRDefault="002837A1" w:rsidP="002837A1">
      <w:pPr>
        <w:spacing w:after="0" w:line="240" w:lineRule="auto"/>
        <w:rPr>
          <w:rFonts w:ascii="Arial" w:hAnsi="Arial" w:cs="Arial"/>
          <w:sz w:val="20"/>
          <w:szCs w:val="20"/>
        </w:rPr>
      </w:pPr>
      <w:r w:rsidRPr="00C42D3B">
        <w:rPr>
          <w:rFonts w:ascii="Arial" w:hAnsi="Arial" w:cs="Arial"/>
          <w:sz w:val="20"/>
          <w:szCs w:val="20"/>
        </w:rPr>
        <w:t xml:space="preserve">Make all necessary referrals to the North Yorkshire Children’s Safeguarding Board, using the appropriate paperwork and emailing to </w:t>
      </w:r>
      <w:hyperlink r:id="rId206" w:history="1">
        <w:r w:rsidRPr="00C42D3B">
          <w:rPr>
            <w:rStyle w:val="Hyperlink"/>
            <w:rFonts w:ascii="Arial" w:hAnsi="Arial" w:cs="Arial"/>
            <w:sz w:val="20"/>
            <w:szCs w:val="20"/>
          </w:rPr>
          <w:t>social.care@northyorks.gov.uk</w:t>
        </w:r>
      </w:hyperlink>
      <w:r w:rsidRPr="00C42D3B">
        <w:rPr>
          <w:rFonts w:ascii="Arial" w:hAnsi="Arial" w:cs="Arial"/>
          <w:sz w:val="20"/>
          <w:szCs w:val="20"/>
        </w:rPr>
        <w:t>.</w:t>
      </w:r>
    </w:p>
    <w:p w14:paraId="77E06516" w14:textId="19142C07" w:rsidR="002837A1" w:rsidRPr="00C42D3B" w:rsidRDefault="002837A1" w:rsidP="002837A1">
      <w:pPr>
        <w:spacing w:after="0" w:line="240" w:lineRule="auto"/>
        <w:rPr>
          <w:rFonts w:ascii="Arial" w:hAnsi="Arial" w:cs="Arial"/>
          <w:sz w:val="20"/>
          <w:szCs w:val="20"/>
        </w:rPr>
      </w:pPr>
    </w:p>
    <w:p w14:paraId="7693025D" w14:textId="347F0761" w:rsidR="002837A1" w:rsidRPr="00C42D3B" w:rsidRDefault="002837A1" w:rsidP="002837A1">
      <w:pPr>
        <w:spacing w:after="0" w:line="240" w:lineRule="auto"/>
        <w:rPr>
          <w:rFonts w:ascii="Arial" w:hAnsi="Arial" w:cs="Arial"/>
          <w:sz w:val="20"/>
          <w:szCs w:val="20"/>
        </w:rPr>
      </w:pPr>
      <w:r w:rsidRPr="00C42D3B">
        <w:rPr>
          <w:rFonts w:ascii="Arial" w:hAnsi="Arial" w:cs="Arial"/>
          <w:sz w:val="20"/>
          <w:szCs w:val="20"/>
        </w:rPr>
        <w:t>Update the school’s Child Protection register accordingly and file any information regarding safeguarding in the confidential, secure file held in the Head’s PA’s office.</w:t>
      </w:r>
    </w:p>
    <w:p w14:paraId="00CE8FEB" w14:textId="48B38BEB" w:rsidR="002837A1" w:rsidRPr="00C42D3B" w:rsidRDefault="002837A1" w:rsidP="002837A1">
      <w:pPr>
        <w:spacing w:after="0" w:line="240" w:lineRule="auto"/>
        <w:rPr>
          <w:rFonts w:ascii="Arial" w:hAnsi="Arial" w:cs="Arial"/>
          <w:sz w:val="20"/>
          <w:szCs w:val="20"/>
        </w:rPr>
      </w:pPr>
    </w:p>
    <w:p w14:paraId="0F73CDAA" w14:textId="3C5AC6DC" w:rsidR="002837A1" w:rsidRPr="00C42D3B" w:rsidRDefault="002837A1" w:rsidP="002837A1">
      <w:pPr>
        <w:rPr>
          <w:rFonts w:ascii="Arial" w:hAnsi="Arial" w:cs="Arial"/>
        </w:rPr>
      </w:pPr>
    </w:p>
    <w:p w14:paraId="68A5BB70" w14:textId="77777777" w:rsidR="002837A1" w:rsidRPr="00C42D3B" w:rsidRDefault="002837A1" w:rsidP="002837A1">
      <w:pPr>
        <w:rPr>
          <w:rFonts w:ascii="Arial" w:hAnsi="Arial" w:cs="Arial"/>
        </w:rPr>
      </w:pPr>
    </w:p>
    <w:p w14:paraId="6243428D" w14:textId="6865DFFC" w:rsidR="00F87CF6" w:rsidRPr="004D040B" w:rsidRDefault="00F87CF6" w:rsidP="004D040B">
      <w:bookmarkStart w:id="14" w:name="_Toc497120337"/>
      <w:r w:rsidRPr="00C42D3B">
        <w:rPr>
          <w:rFonts w:ascii="Arial" w:hAnsi="Arial" w:cs="Arial"/>
          <w:noProof/>
          <w:lang w:val="en-GB" w:eastAsia="en-GB"/>
        </w:rPr>
        <mc:AlternateContent>
          <mc:Choice Requires="wpg">
            <w:drawing>
              <wp:anchor distT="0" distB="0" distL="114300" distR="114300" simplePos="0" relativeHeight="251640832" behindDoc="1" locked="0" layoutInCell="1" allowOverlap="1" wp14:anchorId="0325CF3C" wp14:editId="0FFE3589">
                <wp:simplePos x="0" y="0"/>
                <wp:positionH relativeFrom="page">
                  <wp:posOffset>896620</wp:posOffset>
                </wp:positionH>
                <wp:positionV relativeFrom="paragraph">
                  <wp:posOffset>11430</wp:posOffset>
                </wp:positionV>
                <wp:extent cx="3895090" cy="635"/>
                <wp:effectExtent l="10795" t="11430" r="8890"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090" cy="635"/>
                          <a:chOff x="1412" y="18"/>
                          <a:chExt cx="9294" cy="2"/>
                        </a:xfrm>
                      </wpg:grpSpPr>
                      <wps:wsp>
                        <wps:cNvPr id="8" name="Freeform 6"/>
                        <wps:cNvSpPr>
                          <a:spLocks/>
                        </wps:cNvSpPr>
                        <wps:spPr bwMode="auto">
                          <a:xfrm>
                            <a:off x="1412" y="18"/>
                            <a:ext cx="9294" cy="2"/>
                          </a:xfrm>
                          <a:custGeom>
                            <a:avLst/>
                            <a:gdLst>
                              <a:gd name="T0" fmla="+- 0 1412 1412"/>
                              <a:gd name="T1" fmla="*/ T0 w 9294"/>
                              <a:gd name="T2" fmla="+- 0 10706 1412"/>
                              <a:gd name="T3" fmla="*/ T2 w 9294"/>
                            </a:gdLst>
                            <a:ahLst/>
                            <a:cxnLst>
                              <a:cxn ang="0">
                                <a:pos x="T1" y="0"/>
                              </a:cxn>
                              <a:cxn ang="0">
                                <a:pos x="T3" y="0"/>
                              </a:cxn>
                            </a:cxnLst>
                            <a:rect l="0" t="0" r="r" b="b"/>
                            <a:pathLst>
                              <a:path w="9294">
                                <a:moveTo>
                                  <a:pt x="0" y="0"/>
                                </a:moveTo>
                                <a:lnTo>
                                  <a:pt x="9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5117D" id="Group 5" o:spid="_x0000_s1026" style="position:absolute;margin-left:70.6pt;margin-top:.9pt;width:306.7pt;height:.05pt;z-index:-251675648;mso-position-horizontal-relative:page" coordorigin="1412,18" coordsize="9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">
                <v:shape id="Freeform 6" o:spid="_x0000_s1027" style="position:absolute;left:1412;top:18;width:9294;height:2;visibility:visible;mso-wrap-style:square;v-text-anchor:top" coordsize="9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" path="m,l9294,e" filled="f" strokeweight=".58pt">
                  <v:path arrowok="t" o:connecttype="custom" o:connectlocs="0,0;9294,0" o:connectangles="0,0"/>
                </v:shape>
                <w10:wrap anchorx="page"/>
              </v:group>
            </w:pict>
          </mc:Fallback>
        </mc:AlternateContent>
      </w:r>
      <w:bookmarkEnd w:id="14"/>
    </w:p>
    <w:p w14:paraId="21028E15" w14:textId="54753EEA" w:rsidR="00F87CF6" w:rsidRPr="00C42D3B" w:rsidRDefault="00F87CF6" w:rsidP="00F87CF6">
      <w:pPr>
        <w:pStyle w:val="Heading1"/>
        <w:rPr>
          <w:rFonts w:ascii="Arial" w:hAnsi="Arial" w:cs="Arial"/>
        </w:rPr>
      </w:pPr>
      <w:bookmarkStart w:id="15" w:name="_Toc497120338"/>
      <w:r w:rsidRPr="00C42D3B">
        <w:t>Appendix 3</w:t>
      </w:r>
      <w:r w:rsidR="0016609C" w:rsidRPr="00C42D3B">
        <w:t xml:space="preserve">: </w:t>
      </w:r>
      <w:r w:rsidRPr="00C42D3B">
        <w:rPr>
          <w:rFonts w:ascii="Arial" w:hAnsi="Arial" w:cs="Arial"/>
        </w:rPr>
        <w:t>Allegations of Abuse Against Staff</w:t>
      </w:r>
      <w:r w:rsidR="0016609C" w:rsidRPr="00C42D3B">
        <w:rPr>
          <w:rFonts w:ascii="Arial" w:hAnsi="Arial" w:cs="Arial"/>
        </w:rPr>
        <w:t xml:space="preserve"> Policy &amp; Procedure</w:t>
      </w:r>
      <w:bookmarkEnd w:id="15"/>
    </w:p>
    <w:p w14:paraId="3702978D" w14:textId="4C4C352F" w:rsidR="00F87CF6" w:rsidRPr="005E63A2" w:rsidRDefault="00F87CF6" w:rsidP="007E1FE9">
      <w:pPr>
        <w:spacing w:before="32" w:after="0" w:line="240" w:lineRule="auto"/>
        <w:jc w:val="both"/>
        <w:rPr>
          <w:rFonts w:ascii="Arial" w:eastAsia="Arial" w:hAnsi="Arial" w:cs="Arial"/>
          <w:spacing w:val="-1"/>
          <w:sz w:val="24"/>
          <w:szCs w:val="24"/>
        </w:rPr>
      </w:pPr>
      <w:r w:rsidRPr="00C42D3B">
        <w:rPr>
          <w:rFonts w:ascii="Arial" w:eastAsia="Arial" w:hAnsi="Arial" w:cs="Arial"/>
          <w:spacing w:val="-1"/>
          <w:sz w:val="24"/>
          <w:szCs w:val="24"/>
        </w:rPr>
        <w:t xml:space="preserve">The </w:t>
      </w:r>
      <w:r w:rsidR="0016609C" w:rsidRPr="00C42D3B">
        <w:rPr>
          <w:rFonts w:ascii="Arial" w:eastAsia="Arial" w:hAnsi="Arial" w:cs="Arial"/>
          <w:spacing w:val="-1"/>
          <w:sz w:val="24"/>
          <w:szCs w:val="24"/>
        </w:rPr>
        <w:t>Harrogate High School policy &amp; procedures for a</w:t>
      </w:r>
      <w:r w:rsidRPr="00C42D3B">
        <w:rPr>
          <w:rFonts w:ascii="Arial" w:eastAsia="Arial" w:hAnsi="Arial" w:cs="Arial"/>
          <w:spacing w:val="-1"/>
          <w:sz w:val="24"/>
          <w:szCs w:val="24"/>
        </w:rPr>
        <w:t xml:space="preserve">llegations of </w:t>
      </w:r>
      <w:r w:rsidR="0016609C" w:rsidRPr="00C42D3B">
        <w:rPr>
          <w:rFonts w:ascii="Arial" w:eastAsia="Arial" w:hAnsi="Arial" w:cs="Arial"/>
          <w:spacing w:val="-1"/>
          <w:sz w:val="24"/>
          <w:szCs w:val="24"/>
        </w:rPr>
        <w:t>a</w:t>
      </w:r>
      <w:r w:rsidRPr="00C42D3B">
        <w:rPr>
          <w:rFonts w:ascii="Arial" w:eastAsia="Arial" w:hAnsi="Arial" w:cs="Arial"/>
          <w:spacing w:val="-1"/>
          <w:sz w:val="24"/>
          <w:szCs w:val="24"/>
        </w:rPr>
        <w:t xml:space="preserve">buse </w:t>
      </w:r>
      <w:r w:rsidR="0016609C" w:rsidRPr="00C42D3B">
        <w:rPr>
          <w:rFonts w:ascii="Arial" w:eastAsia="Arial" w:hAnsi="Arial" w:cs="Arial"/>
          <w:spacing w:val="-1"/>
          <w:sz w:val="24"/>
          <w:szCs w:val="24"/>
        </w:rPr>
        <w:t>a</w:t>
      </w:r>
      <w:r w:rsidRPr="00C42D3B">
        <w:rPr>
          <w:rFonts w:ascii="Arial" w:eastAsia="Arial" w:hAnsi="Arial" w:cs="Arial"/>
          <w:spacing w:val="-1"/>
          <w:sz w:val="24"/>
          <w:szCs w:val="24"/>
        </w:rPr>
        <w:t xml:space="preserve">gainst </w:t>
      </w:r>
      <w:r w:rsidR="0016609C" w:rsidRPr="00C42D3B">
        <w:rPr>
          <w:rFonts w:ascii="Arial" w:eastAsia="Arial" w:hAnsi="Arial" w:cs="Arial"/>
          <w:spacing w:val="-1"/>
          <w:sz w:val="24"/>
          <w:szCs w:val="24"/>
        </w:rPr>
        <w:t>s</w:t>
      </w:r>
      <w:r w:rsidRPr="00C42D3B">
        <w:rPr>
          <w:rFonts w:ascii="Arial" w:eastAsia="Arial" w:hAnsi="Arial" w:cs="Arial"/>
          <w:spacing w:val="-1"/>
          <w:sz w:val="24"/>
          <w:szCs w:val="24"/>
        </w:rPr>
        <w:t>taff forms a part of the Harrogate High</w:t>
      </w:r>
      <w:r w:rsidR="0016609C" w:rsidRPr="00C42D3B">
        <w:rPr>
          <w:rFonts w:ascii="Arial" w:eastAsia="Arial" w:hAnsi="Arial" w:cs="Arial"/>
          <w:spacing w:val="-1"/>
          <w:sz w:val="24"/>
          <w:szCs w:val="24"/>
        </w:rPr>
        <w:t xml:space="preserve"> </w:t>
      </w:r>
      <w:r w:rsidRPr="00C42D3B">
        <w:rPr>
          <w:rFonts w:ascii="Arial" w:eastAsia="Arial" w:hAnsi="Arial" w:cs="Arial"/>
          <w:spacing w:val="-1"/>
          <w:sz w:val="24"/>
          <w:szCs w:val="24"/>
        </w:rPr>
        <w:t xml:space="preserve">School Safeguarding &amp; Child Protection Policy </w:t>
      </w:r>
      <w:r w:rsidRPr="005E63A2">
        <w:rPr>
          <w:rFonts w:ascii="Arial" w:eastAsia="Arial" w:hAnsi="Arial" w:cs="Arial"/>
          <w:spacing w:val="-1"/>
          <w:sz w:val="24"/>
          <w:szCs w:val="24"/>
        </w:rPr>
        <w:t>20</w:t>
      </w:r>
      <w:r w:rsidR="004D040B" w:rsidRPr="005E63A2">
        <w:rPr>
          <w:rFonts w:ascii="Arial" w:eastAsia="Arial" w:hAnsi="Arial" w:cs="Arial"/>
          <w:spacing w:val="-1"/>
          <w:sz w:val="24"/>
          <w:szCs w:val="24"/>
        </w:rPr>
        <w:t>18–19</w:t>
      </w:r>
      <w:r w:rsidRPr="005E63A2">
        <w:rPr>
          <w:rFonts w:ascii="Arial" w:eastAsia="Arial" w:hAnsi="Arial" w:cs="Arial"/>
          <w:spacing w:val="-1"/>
          <w:sz w:val="24"/>
          <w:szCs w:val="24"/>
        </w:rPr>
        <w:t>.</w:t>
      </w:r>
    </w:p>
    <w:p w14:paraId="797CCA4B" w14:textId="77777777" w:rsidR="00F87CF6" w:rsidRPr="005E63A2" w:rsidRDefault="00F87CF6" w:rsidP="007E1FE9">
      <w:pPr>
        <w:spacing w:before="9" w:after="0" w:line="280" w:lineRule="exact"/>
        <w:rPr>
          <w:rFonts w:ascii="Arial" w:eastAsia="Arial" w:hAnsi="Arial" w:cs="Arial"/>
          <w:spacing w:val="-1"/>
          <w:sz w:val="24"/>
          <w:szCs w:val="24"/>
        </w:rPr>
      </w:pPr>
    </w:p>
    <w:p w14:paraId="4369A9CA" w14:textId="77777777" w:rsidR="00F87CF6" w:rsidRPr="00C42D3B" w:rsidRDefault="00F87CF6" w:rsidP="007E1FE9">
      <w:pPr>
        <w:spacing w:after="0" w:line="240" w:lineRule="auto"/>
        <w:ind w:left="220"/>
        <w:jc w:val="both"/>
        <w:rPr>
          <w:rFonts w:ascii="Arial" w:eastAsia="Arial" w:hAnsi="Arial" w:cs="Arial"/>
          <w:sz w:val="20"/>
          <w:szCs w:val="20"/>
        </w:rPr>
      </w:pPr>
      <w:r w:rsidRPr="00C42D3B">
        <w:rPr>
          <w:rFonts w:ascii="Arial" w:eastAsia="Arial" w:hAnsi="Arial" w:cs="Arial"/>
          <w:b/>
          <w:bCs/>
          <w:sz w:val="20"/>
          <w:szCs w:val="20"/>
        </w:rPr>
        <w:t xml:space="preserve">1.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I</w:t>
      </w:r>
      <w:r w:rsidRPr="00C42D3B">
        <w:rPr>
          <w:rFonts w:ascii="Arial" w:eastAsia="Arial" w:hAnsi="Arial" w:cs="Arial"/>
          <w:b/>
          <w:bCs/>
          <w:sz w:val="20"/>
          <w:szCs w:val="20"/>
        </w:rPr>
        <w:t>nt</w:t>
      </w:r>
      <w:r w:rsidRPr="00C42D3B">
        <w:rPr>
          <w:rFonts w:ascii="Arial" w:eastAsia="Arial" w:hAnsi="Arial" w:cs="Arial"/>
          <w:b/>
          <w:bCs/>
          <w:spacing w:val="1"/>
          <w:sz w:val="20"/>
          <w:szCs w:val="20"/>
        </w:rPr>
        <w:t>r</w:t>
      </w:r>
      <w:r w:rsidRPr="00C42D3B">
        <w:rPr>
          <w:rFonts w:ascii="Arial" w:eastAsia="Arial" w:hAnsi="Arial" w:cs="Arial"/>
          <w:b/>
          <w:bCs/>
          <w:sz w:val="20"/>
          <w:szCs w:val="20"/>
        </w:rPr>
        <w:t>o</w:t>
      </w:r>
      <w:r w:rsidRPr="00C42D3B">
        <w:rPr>
          <w:rFonts w:ascii="Arial" w:eastAsia="Arial" w:hAnsi="Arial" w:cs="Arial"/>
          <w:b/>
          <w:bCs/>
          <w:spacing w:val="-1"/>
          <w:sz w:val="20"/>
          <w:szCs w:val="20"/>
        </w:rPr>
        <w:t>d</w:t>
      </w:r>
      <w:r w:rsidRPr="00C42D3B">
        <w:rPr>
          <w:rFonts w:ascii="Arial" w:eastAsia="Arial" w:hAnsi="Arial" w:cs="Arial"/>
          <w:b/>
          <w:bCs/>
          <w:sz w:val="20"/>
          <w:szCs w:val="20"/>
        </w:rPr>
        <w:t>u</w:t>
      </w:r>
      <w:r w:rsidRPr="00C42D3B">
        <w:rPr>
          <w:rFonts w:ascii="Arial" w:eastAsia="Arial" w:hAnsi="Arial" w:cs="Arial"/>
          <w:b/>
          <w:bCs/>
          <w:spacing w:val="-3"/>
          <w:sz w:val="20"/>
          <w:szCs w:val="20"/>
        </w:rPr>
        <w:t>c</w:t>
      </w:r>
      <w:r w:rsidRPr="00C42D3B">
        <w:rPr>
          <w:rFonts w:ascii="Arial" w:eastAsia="Arial" w:hAnsi="Arial" w:cs="Arial"/>
          <w:b/>
          <w:bCs/>
          <w:spacing w:val="1"/>
          <w:sz w:val="20"/>
          <w:szCs w:val="20"/>
        </w:rPr>
        <w:t>ti</w:t>
      </w:r>
      <w:r w:rsidRPr="00C42D3B">
        <w:rPr>
          <w:rFonts w:ascii="Arial" w:eastAsia="Arial" w:hAnsi="Arial" w:cs="Arial"/>
          <w:b/>
          <w:bCs/>
          <w:sz w:val="20"/>
          <w:szCs w:val="20"/>
        </w:rPr>
        <w:t>on</w:t>
      </w:r>
    </w:p>
    <w:p w14:paraId="47A37EAD" w14:textId="77777777" w:rsidR="00F87CF6" w:rsidRPr="00C42D3B" w:rsidRDefault="00F87CF6" w:rsidP="007E1FE9">
      <w:pPr>
        <w:spacing w:before="16" w:after="0" w:line="240" w:lineRule="exact"/>
        <w:rPr>
          <w:rFonts w:ascii="Arial" w:hAnsi="Arial" w:cs="Arial"/>
          <w:sz w:val="20"/>
          <w:szCs w:val="20"/>
        </w:rPr>
      </w:pPr>
    </w:p>
    <w:p w14:paraId="663F99F2" w14:textId="1B7730A0" w:rsidR="00F87CF6" w:rsidRPr="00C42D3B" w:rsidRDefault="00F87CF6" w:rsidP="007E1FE9">
      <w:pPr>
        <w:spacing w:after="0" w:line="240" w:lineRule="auto"/>
        <w:ind w:left="220"/>
        <w:jc w:val="both"/>
        <w:rPr>
          <w:rFonts w:ascii="Arial" w:eastAsia="Arial" w:hAnsi="Arial" w:cs="Arial"/>
          <w:sz w:val="20"/>
          <w:szCs w:val="20"/>
        </w:rPr>
      </w:pPr>
      <w:r w:rsidRPr="00C42D3B">
        <w:rPr>
          <w:rFonts w:ascii="Arial" w:eastAsia="Arial" w:hAnsi="Arial" w:cs="Arial"/>
          <w:spacing w:val="-1"/>
          <w:sz w:val="20"/>
          <w:szCs w:val="20"/>
        </w:rPr>
        <w:t>H</w:t>
      </w:r>
      <w:r w:rsidRPr="00C42D3B">
        <w:rPr>
          <w:rFonts w:ascii="Arial" w:eastAsia="Arial" w:hAnsi="Arial" w:cs="Arial"/>
          <w:sz w:val="20"/>
          <w:szCs w:val="20"/>
        </w:rPr>
        <w:t>ar</w:t>
      </w:r>
      <w:r w:rsidRPr="00C42D3B">
        <w:rPr>
          <w:rFonts w:ascii="Arial" w:eastAsia="Arial" w:hAnsi="Arial" w:cs="Arial"/>
          <w:spacing w:val="1"/>
          <w:sz w:val="20"/>
          <w:szCs w:val="20"/>
        </w:rPr>
        <w:t>r</w:t>
      </w:r>
      <w:r w:rsidRPr="00C42D3B">
        <w:rPr>
          <w:rFonts w:ascii="Arial" w:eastAsia="Arial" w:hAnsi="Arial" w:cs="Arial"/>
          <w:spacing w:val="-3"/>
          <w:sz w:val="20"/>
          <w:szCs w:val="20"/>
        </w:rPr>
        <w:t>o</w:t>
      </w:r>
      <w:r w:rsidRPr="00C42D3B">
        <w:rPr>
          <w:rFonts w:ascii="Arial" w:eastAsia="Arial" w:hAnsi="Arial" w:cs="Arial"/>
          <w:spacing w:val="2"/>
          <w:sz w:val="20"/>
          <w:szCs w:val="20"/>
        </w:rPr>
        <w:t>g</w:t>
      </w:r>
      <w:r w:rsidRPr="00C42D3B">
        <w:rPr>
          <w:rFonts w:ascii="Arial" w:eastAsia="Arial" w:hAnsi="Arial" w:cs="Arial"/>
          <w:sz w:val="20"/>
          <w:szCs w:val="20"/>
        </w:rPr>
        <w:t>ate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H</w:t>
      </w:r>
      <w:r w:rsidRPr="00C42D3B">
        <w:rPr>
          <w:rFonts w:ascii="Arial" w:eastAsia="Arial" w:hAnsi="Arial" w:cs="Arial"/>
          <w:spacing w:val="-3"/>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h</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p</w:t>
      </w:r>
      <w:r w:rsidRPr="00C42D3B">
        <w:rPr>
          <w:rFonts w:ascii="Arial" w:eastAsia="Arial" w:hAnsi="Arial" w:cs="Arial"/>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ili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of</w:t>
      </w:r>
      <w:r w:rsidRPr="00C42D3B">
        <w:rPr>
          <w:rFonts w:ascii="Arial" w:eastAsia="Arial" w:hAnsi="Arial" w:cs="Arial"/>
          <w:spacing w:val="6"/>
          <w:sz w:val="20"/>
          <w:szCs w:val="20"/>
        </w:rPr>
        <w:t xml:space="preserve"> </w:t>
      </w:r>
      <w:r w:rsidRPr="00C42D3B">
        <w:rPr>
          <w:rFonts w:ascii="Arial" w:eastAsia="Arial" w:hAnsi="Arial" w:cs="Arial"/>
          <w:sz w:val="20"/>
          <w:szCs w:val="20"/>
        </w:rPr>
        <w:t>care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ser</w:t>
      </w:r>
      <w:r w:rsidRPr="00C42D3B">
        <w:rPr>
          <w:rFonts w:ascii="Arial" w:eastAsia="Arial" w:hAnsi="Arial" w:cs="Arial"/>
          <w:spacing w:val="-3"/>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s</w:t>
      </w:r>
      <w:r w:rsidRPr="00C42D3B">
        <w:rPr>
          <w:rFonts w:ascii="Arial" w:eastAsia="Arial" w:hAnsi="Arial" w:cs="Arial"/>
          <w:spacing w:val="-1"/>
          <w:sz w:val="20"/>
          <w:szCs w:val="20"/>
        </w:rPr>
        <w:t>l</w:t>
      </w:r>
      <w:r w:rsidRPr="00C42D3B">
        <w:rPr>
          <w:rFonts w:ascii="Arial" w:eastAsia="Arial" w:hAnsi="Arial" w:cs="Arial"/>
          <w:spacing w:val="-2"/>
          <w:sz w:val="20"/>
          <w:szCs w:val="20"/>
        </w:rPr>
        <w:t>y</w:t>
      </w:r>
      <w:r w:rsidRPr="00C42D3B">
        <w:rPr>
          <w:rFonts w:ascii="Arial" w:eastAsia="Arial" w:hAnsi="Arial" w:cs="Arial"/>
          <w:sz w:val="20"/>
          <w:szCs w:val="20"/>
        </w:rPr>
        <w:t xml:space="preserve">. </w:t>
      </w:r>
      <w:r w:rsidRPr="00C42D3B">
        <w:rPr>
          <w:rFonts w:ascii="Arial" w:eastAsia="Arial" w:hAnsi="Arial" w:cs="Arial"/>
          <w:spacing w:val="7"/>
          <w:sz w:val="20"/>
          <w:szCs w:val="20"/>
        </w:rPr>
        <w:t>W</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c</w:t>
      </w:r>
      <w:r w:rsidRPr="00C42D3B">
        <w:rPr>
          <w:rFonts w:ascii="Arial" w:eastAsia="Arial" w:hAnsi="Arial" w:cs="Arial"/>
          <w:spacing w:val="-3"/>
          <w:sz w:val="20"/>
          <w:szCs w:val="20"/>
        </w:rPr>
        <w:t>o</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z w:val="20"/>
          <w:szCs w:val="20"/>
        </w:rPr>
        <w:t xml:space="preserve">se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 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ili</w:t>
      </w:r>
      <w:r w:rsidRPr="00C42D3B">
        <w:rPr>
          <w:rFonts w:ascii="Arial" w:eastAsia="Arial" w:hAnsi="Arial" w:cs="Arial"/>
          <w:spacing w:val="1"/>
          <w:sz w:val="20"/>
          <w:szCs w:val="20"/>
        </w:rPr>
        <w:t>t</w:t>
      </w:r>
      <w:r w:rsidRPr="00C42D3B">
        <w:rPr>
          <w:rFonts w:ascii="Arial" w:eastAsia="Arial" w:hAnsi="Arial" w:cs="Arial"/>
          <w:sz w:val="20"/>
          <w:szCs w:val="20"/>
        </w:rPr>
        <w:t xml:space="preserve">y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1"/>
          <w:sz w:val="20"/>
          <w:szCs w:val="20"/>
        </w:rPr>
        <w:t xml:space="preserve"> m</w:t>
      </w:r>
      <w:r w:rsidRPr="00C42D3B">
        <w:rPr>
          <w:rFonts w:ascii="Arial" w:eastAsia="Arial" w:hAnsi="Arial" w:cs="Arial"/>
          <w:spacing w:val="-3"/>
          <w:sz w:val="20"/>
          <w:szCs w:val="20"/>
        </w:rPr>
        <w:t>a</w:t>
      </w:r>
      <w:r w:rsidRPr="00C42D3B">
        <w:rPr>
          <w:rFonts w:ascii="Arial" w:eastAsia="Arial" w:hAnsi="Arial" w:cs="Arial"/>
          <w:sz w:val="20"/>
          <w:szCs w:val="20"/>
        </w:rPr>
        <w:t>y 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1"/>
          <w:sz w:val="20"/>
          <w:szCs w:val="20"/>
        </w:rPr>
        <w:t xml:space="preserve"> m</w:t>
      </w:r>
      <w:r w:rsidRPr="00C42D3B">
        <w:rPr>
          <w:rFonts w:ascii="Arial" w:eastAsia="Arial" w:hAnsi="Arial" w:cs="Arial"/>
          <w:sz w:val="20"/>
          <w:szCs w:val="20"/>
        </w:rPr>
        <w:t>ust</w:t>
      </w:r>
      <w:r w:rsidRPr="00C42D3B">
        <w:rPr>
          <w:rFonts w:ascii="Arial" w:eastAsia="Arial" w:hAnsi="Arial" w:cs="Arial"/>
          <w:spacing w:val="1"/>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 xml:space="preserve">d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pacing w:val="2"/>
          <w:sz w:val="20"/>
          <w:szCs w:val="20"/>
        </w:rPr>
        <w:t>g</w:t>
      </w:r>
      <w:r w:rsidRPr="00C42D3B">
        <w:rPr>
          <w:rFonts w:ascii="Arial" w:eastAsia="Arial" w:hAnsi="Arial" w:cs="Arial"/>
          <w:sz w:val="20"/>
          <w:szCs w:val="20"/>
        </w:rPr>
        <w:t>h</w:t>
      </w:r>
      <w:r w:rsidRPr="00C42D3B">
        <w:rPr>
          <w:rFonts w:ascii="Arial" w:eastAsia="Arial" w:hAnsi="Arial" w:cs="Arial"/>
          <w:spacing w:val="-1"/>
          <w:sz w:val="20"/>
          <w:szCs w:val="20"/>
        </w:rPr>
        <w:t>l</w:t>
      </w:r>
      <w:r w:rsidRPr="00C42D3B">
        <w:rPr>
          <w:rFonts w:ascii="Arial" w:eastAsia="Arial" w:hAnsi="Arial" w:cs="Arial"/>
          <w:spacing w:val="-2"/>
          <w:sz w:val="20"/>
          <w:szCs w:val="20"/>
        </w:rPr>
        <w:t>y</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008A6643" w:rsidRPr="00C42D3B">
        <w:rPr>
          <w:rFonts w:ascii="Arial" w:eastAsia="Arial" w:hAnsi="Arial" w:cs="Arial"/>
          <w:spacing w:val="-3"/>
          <w:sz w:val="20"/>
          <w:szCs w:val="20"/>
        </w:rPr>
        <w:t>w</w:t>
      </w:r>
      <w:r w:rsidR="008A6643"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o</w:t>
      </w:r>
      <w:r w:rsidRPr="00C42D3B">
        <w:rPr>
          <w:rFonts w:ascii="Arial" w:eastAsia="Arial" w:hAnsi="Arial" w:cs="Arial"/>
          <w:sz w:val="20"/>
          <w:szCs w:val="20"/>
        </w:rPr>
        <w:t>es</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3"/>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e</w:t>
      </w:r>
      <w:r w:rsidRPr="00C42D3B">
        <w:rPr>
          <w:rFonts w:ascii="Arial" w:eastAsia="Arial" w:hAnsi="Arial" w:cs="Arial"/>
          <w:spacing w:val="1"/>
          <w:sz w:val="20"/>
          <w:szCs w:val="20"/>
        </w:rPr>
        <w:t>j</w:t>
      </w:r>
      <w:r w:rsidRPr="00C42D3B">
        <w:rPr>
          <w:rFonts w:ascii="Arial" w:eastAsia="Arial" w:hAnsi="Arial" w:cs="Arial"/>
          <w:sz w:val="20"/>
          <w:szCs w:val="20"/>
        </w:rPr>
        <w:t>u</w:t>
      </w:r>
      <w:r w:rsidRPr="00C42D3B">
        <w:rPr>
          <w:rFonts w:ascii="Arial" w:eastAsia="Arial" w:hAnsi="Arial" w:cs="Arial"/>
          <w:spacing w:val="-1"/>
          <w:sz w:val="20"/>
          <w:szCs w:val="20"/>
        </w:rPr>
        <w:t>di</w:t>
      </w:r>
      <w:r w:rsidRPr="00C42D3B">
        <w:rPr>
          <w:rFonts w:ascii="Arial" w:eastAsia="Arial" w:hAnsi="Arial" w:cs="Arial"/>
          <w:sz w:val="20"/>
          <w:szCs w:val="20"/>
        </w:rPr>
        <w:t>ce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e</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ff</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 xml:space="preserve">ny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z w:val="20"/>
          <w:szCs w:val="20"/>
        </w:rPr>
        <w:t>an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pacing w:val="-3"/>
          <w:sz w:val="20"/>
          <w:szCs w:val="20"/>
        </w:rPr>
        <w:t>u</w:t>
      </w:r>
      <w:r w:rsidRPr="00C42D3B">
        <w:rPr>
          <w:rFonts w:ascii="Arial" w:eastAsia="Arial" w:hAnsi="Arial" w:cs="Arial"/>
          <w:sz w:val="20"/>
          <w:szCs w:val="20"/>
        </w:rPr>
        <w:t>se</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nst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 xml:space="preserve"> 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 xml:space="preserve">ust </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3"/>
          <w:sz w:val="20"/>
          <w:szCs w:val="20"/>
        </w:rPr>
        <w:t>l</w:t>
      </w:r>
      <w:r w:rsidRPr="00C42D3B">
        <w:rPr>
          <w:rFonts w:ascii="Arial" w:eastAsia="Arial" w:hAnsi="Arial" w:cs="Arial"/>
          <w:spacing w:val="1"/>
          <w:sz w:val="20"/>
          <w:szCs w:val="20"/>
        </w:rPr>
        <w:t>o</w:t>
      </w:r>
      <w:r w:rsidRPr="00C42D3B">
        <w:rPr>
          <w:rFonts w:ascii="Arial" w:eastAsia="Arial" w:hAnsi="Arial" w:cs="Arial"/>
          <w:sz w:val="20"/>
          <w:szCs w:val="20"/>
        </w:rPr>
        <w:t xml:space="preserve">w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b</w:t>
      </w:r>
      <w:r w:rsidRPr="00C42D3B">
        <w:rPr>
          <w:rFonts w:ascii="Arial" w:eastAsia="Arial" w:hAnsi="Arial" w:cs="Arial"/>
          <w:spacing w:val="1"/>
          <w:sz w:val="20"/>
          <w:szCs w:val="20"/>
        </w:rPr>
        <w:t>j</w:t>
      </w:r>
      <w:r w:rsidRPr="00C42D3B">
        <w:rPr>
          <w:rFonts w:ascii="Arial" w:eastAsia="Arial" w:hAnsi="Arial" w:cs="Arial"/>
          <w:sz w:val="20"/>
          <w:szCs w:val="20"/>
        </w:rPr>
        <w:t>ecti</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pr</w:t>
      </w:r>
      <w:r w:rsidRPr="00C42D3B">
        <w:rPr>
          <w:rFonts w:ascii="Arial" w:eastAsia="Arial" w:hAnsi="Arial" w:cs="Arial"/>
          <w:spacing w:val="-2"/>
          <w:sz w:val="20"/>
          <w:szCs w:val="20"/>
        </w:rPr>
        <w:t>o</w:t>
      </w:r>
      <w:r w:rsidRPr="00C42D3B">
        <w:rPr>
          <w:rFonts w:ascii="Arial" w:eastAsia="Arial" w:hAnsi="Arial" w:cs="Arial"/>
          <w:spacing w:val="3"/>
          <w:sz w:val="20"/>
          <w:szCs w:val="20"/>
        </w:rPr>
        <w:t>f</w:t>
      </w:r>
      <w:r w:rsidRPr="00C42D3B">
        <w:rPr>
          <w:rFonts w:ascii="Arial" w:eastAsia="Arial" w:hAnsi="Arial" w:cs="Arial"/>
          <w:sz w:val="20"/>
          <w:szCs w:val="20"/>
        </w:rPr>
        <w:t>ess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 xml:space="preserve">al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pacing w:val="-3"/>
          <w:sz w:val="20"/>
          <w:szCs w:val="20"/>
        </w:rPr>
        <w:t>d</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 xml:space="preserve">nd </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d h</w:t>
      </w:r>
      <w:r w:rsidRPr="00C42D3B">
        <w:rPr>
          <w:rFonts w:ascii="Arial" w:eastAsia="Arial" w:hAnsi="Arial" w:cs="Arial"/>
          <w:spacing w:val="-2"/>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p>
    <w:p w14:paraId="3101D6B8" w14:textId="77777777" w:rsidR="00F87CF6" w:rsidRPr="00C42D3B" w:rsidRDefault="00F87CF6" w:rsidP="007E1FE9">
      <w:pPr>
        <w:spacing w:before="11" w:after="0" w:line="240" w:lineRule="exact"/>
        <w:rPr>
          <w:rFonts w:ascii="Arial" w:hAnsi="Arial" w:cs="Arial"/>
          <w:sz w:val="20"/>
          <w:szCs w:val="20"/>
        </w:rPr>
      </w:pPr>
    </w:p>
    <w:p w14:paraId="2E9729B6" w14:textId="77777777" w:rsidR="00F87CF6" w:rsidRPr="00C42D3B" w:rsidRDefault="00F87CF6" w:rsidP="007E1FE9">
      <w:pPr>
        <w:spacing w:after="0" w:line="240" w:lineRule="auto"/>
        <w:ind w:left="220"/>
        <w:jc w:val="both"/>
        <w:rPr>
          <w:rFonts w:ascii="Arial" w:eastAsia="Arial" w:hAnsi="Arial" w:cs="Arial"/>
          <w:sz w:val="20"/>
          <w:szCs w:val="20"/>
        </w:rPr>
      </w:pPr>
      <w:r w:rsidRPr="00C42D3B">
        <w:rPr>
          <w:rFonts w:ascii="Arial" w:eastAsia="Arial" w:hAnsi="Arial" w:cs="Arial"/>
          <w:b/>
          <w:bCs/>
          <w:sz w:val="20"/>
          <w:szCs w:val="20"/>
        </w:rPr>
        <w:t xml:space="preserve">2.       </w:t>
      </w:r>
      <w:r w:rsidRPr="00C42D3B">
        <w:rPr>
          <w:rFonts w:ascii="Arial" w:eastAsia="Arial" w:hAnsi="Arial" w:cs="Arial"/>
          <w:b/>
          <w:bCs/>
          <w:spacing w:val="47"/>
          <w:sz w:val="20"/>
          <w:szCs w:val="20"/>
        </w:rPr>
        <w:t xml:space="preserve"> </w:t>
      </w:r>
      <w:r w:rsidRPr="00C42D3B">
        <w:rPr>
          <w:rFonts w:ascii="Arial" w:eastAsia="Arial" w:hAnsi="Arial" w:cs="Arial"/>
          <w:b/>
          <w:bCs/>
          <w:spacing w:val="-3"/>
          <w:sz w:val="20"/>
          <w:szCs w:val="20"/>
        </w:rPr>
        <w:t>T</w:t>
      </w:r>
      <w:r w:rsidRPr="00C42D3B">
        <w:rPr>
          <w:rFonts w:ascii="Arial" w:eastAsia="Arial" w:hAnsi="Arial" w:cs="Arial"/>
          <w:b/>
          <w:bCs/>
          <w:sz w:val="20"/>
          <w:szCs w:val="20"/>
        </w:rPr>
        <w:t>he L</w:t>
      </w:r>
      <w:r w:rsidRPr="00C42D3B">
        <w:rPr>
          <w:rFonts w:ascii="Arial" w:eastAsia="Arial" w:hAnsi="Arial" w:cs="Arial"/>
          <w:b/>
          <w:bCs/>
          <w:spacing w:val="-3"/>
          <w:sz w:val="20"/>
          <w:szCs w:val="20"/>
        </w:rPr>
        <w:t>a</w:t>
      </w:r>
      <w:r w:rsidRPr="00C42D3B">
        <w:rPr>
          <w:rFonts w:ascii="Arial" w:eastAsia="Arial" w:hAnsi="Arial" w:cs="Arial"/>
          <w:b/>
          <w:bCs/>
          <w:sz w:val="20"/>
          <w:szCs w:val="20"/>
        </w:rPr>
        <w:t>w</w:t>
      </w:r>
    </w:p>
    <w:p w14:paraId="7827EEED" w14:textId="77777777" w:rsidR="00F87CF6" w:rsidRPr="00C42D3B" w:rsidRDefault="00F87CF6" w:rsidP="007E1FE9">
      <w:pPr>
        <w:spacing w:before="13" w:after="0" w:line="240" w:lineRule="exact"/>
        <w:rPr>
          <w:rFonts w:ascii="Arial" w:hAnsi="Arial" w:cs="Arial"/>
          <w:sz w:val="20"/>
          <w:szCs w:val="20"/>
        </w:rPr>
      </w:pPr>
    </w:p>
    <w:p w14:paraId="2F05E2B3" w14:textId="77777777" w:rsidR="00F87CF6" w:rsidRPr="00C42D3B" w:rsidRDefault="00F87CF6" w:rsidP="007E1FE9">
      <w:pPr>
        <w:spacing w:after="0" w:line="240" w:lineRule="auto"/>
        <w:ind w:left="220"/>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fr</w:t>
      </w:r>
      <w:r w:rsidRPr="00C42D3B">
        <w:rPr>
          <w:rFonts w:ascii="Arial" w:eastAsia="Arial" w:hAnsi="Arial" w:cs="Arial"/>
          <w:spacing w:val="-3"/>
          <w:sz w:val="20"/>
          <w:szCs w:val="20"/>
        </w:rPr>
        <w:t>a</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4"/>
          <w:sz w:val="20"/>
          <w:szCs w:val="20"/>
        </w:rPr>
        <w:t>w</w:t>
      </w:r>
      <w:r w:rsidRPr="00C42D3B">
        <w:rPr>
          <w:rFonts w:ascii="Arial" w:eastAsia="Arial" w:hAnsi="Arial" w:cs="Arial"/>
          <w:sz w:val="20"/>
          <w:szCs w:val="20"/>
        </w:rPr>
        <w:t>ork</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or</w:t>
      </w:r>
      <w:r w:rsidRPr="00C42D3B">
        <w:rPr>
          <w:rFonts w:ascii="Arial" w:eastAsia="Arial" w:hAnsi="Arial" w:cs="Arial"/>
          <w:spacing w:val="1"/>
          <w:sz w:val="20"/>
          <w:szCs w:val="20"/>
        </w:rPr>
        <w:t xml:space="preserve"> m</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4"/>
          <w:sz w:val="20"/>
          <w:szCs w:val="20"/>
        </w:rPr>
        <w:t xml:space="preserve"> </w:t>
      </w:r>
      <w:r w:rsidRPr="00C42D3B">
        <w:rPr>
          <w:rFonts w:ascii="Arial" w:eastAsia="Arial" w:hAnsi="Arial" w:cs="Arial"/>
          <w:sz w:val="20"/>
          <w:szCs w:val="20"/>
        </w:rPr>
        <w:t>cas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o</w:t>
      </w:r>
      <w:r w:rsidRPr="00C42D3B">
        <w:rPr>
          <w:rFonts w:ascii="Arial" w:eastAsia="Arial" w:hAnsi="Arial" w:cs="Arial"/>
          <w:sz w:val="20"/>
          <w:szCs w:val="20"/>
        </w:rPr>
        <w:t>ns</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use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z w:val="20"/>
          <w:szCs w:val="20"/>
        </w:rPr>
        <w:t>o</w:t>
      </w:r>
      <w:r w:rsidRPr="00C42D3B">
        <w:rPr>
          <w:rFonts w:ascii="Arial" w:eastAsia="Arial" w:hAnsi="Arial" w:cs="Arial"/>
          <w:spacing w:val="-1"/>
          <w:sz w:val="20"/>
          <w:szCs w:val="20"/>
        </w:rPr>
        <w:t>pl</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w</w:t>
      </w:r>
      <w:r w:rsidRPr="00C42D3B">
        <w:rPr>
          <w:rFonts w:ascii="Arial" w:eastAsia="Arial" w:hAnsi="Arial" w:cs="Arial"/>
          <w:sz w:val="20"/>
          <w:szCs w:val="20"/>
        </w:rPr>
        <w:t>ork</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 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6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61"/>
          <w:sz w:val="20"/>
          <w:szCs w:val="20"/>
        </w:rPr>
        <w:t xml:space="preserve"> </w:t>
      </w:r>
      <w:r w:rsidRPr="00C42D3B">
        <w:rPr>
          <w:rFonts w:ascii="Arial" w:eastAsia="Arial" w:hAnsi="Arial" w:cs="Arial"/>
          <w:sz w:val="20"/>
          <w:szCs w:val="20"/>
        </w:rPr>
        <w:t xml:space="preserve">set out </w:t>
      </w:r>
      <w:r w:rsidRPr="00C42D3B">
        <w:rPr>
          <w:rFonts w:ascii="Arial" w:eastAsia="Arial" w:hAnsi="Arial" w:cs="Arial"/>
          <w:spacing w:val="1"/>
          <w:sz w:val="20"/>
          <w:szCs w:val="20"/>
        </w:rPr>
        <w:t>in</w:t>
      </w:r>
      <w:r w:rsidRPr="00C42D3B">
        <w:rPr>
          <w:rFonts w:ascii="Arial" w:eastAsia="Arial" w:hAnsi="Arial" w:cs="Arial"/>
          <w:sz w:val="20"/>
          <w:szCs w:val="20"/>
        </w:rPr>
        <w:t xml:space="preserve"> ‘</w:t>
      </w:r>
      <w:r w:rsidRPr="00C42D3B">
        <w:rPr>
          <w:rFonts w:ascii="Arial" w:eastAsia="Arial" w:hAnsi="Arial" w:cs="Arial"/>
          <w:spacing w:val="5"/>
          <w:sz w:val="20"/>
          <w:szCs w:val="20"/>
        </w:rPr>
        <w:t>W</w:t>
      </w:r>
      <w:r w:rsidRPr="00C42D3B">
        <w:rPr>
          <w:rFonts w:ascii="Arial" w:eastAsia="Arial" w:hAnsi="Arial" w:cs="Arial"/>
          <w:spacing w:val="-3"/>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60"/>
          <w:sz w:val="20"/>
          <w:szCs w:val="20"/>
        </w:rPr>
        <w:t xml:space="preserve"> </w:t>
      </w:r>
      <w:r w:rsidRPr="00C42D3B">
        <w:rPr>
          <w:rFonts w:ascii="Arial" w:eastAsia="Arial" w:hAnsi="Arial" w:cs="Arial"/>
          <w:spacing w:val="2"/>
          <w:sz w:val="20"/>
          <w:szCs w:val="20"/>
        </w:rPr>
        <w:t>T</w:t>
      </w:r>
      <w:r w:rsidRPr="00C42D3B">
        <w:rPr>
          <w:rFonts w:ascii="Arial" w:eastAsia="Arial" w:hAnsi="Arial" w:cs="Arial"/>
          <w:spacing w:val="-3"/>
          <w:sz w:val="20"/>
          <w:szCs w:val="20"/>
        </w:rPr>
        <w:t>o</w:t>
      </w:r>
      <w:r w:rsidRPr="00C42D3B">
        <w:rPr>
          <w:rFonts w:ascii="Arial" w:eastAsia="Arial" w:hAnsi="Arial" w:cs="Arial"/>
          <w:spacing w:val="2"/>
          <w:sz w:val="20"/>
          <w:szCs w:val="20"/>
        </w:rPr>
        <w:t>g</w:t>
      </w:r>
      <w:r w:rsidRPr="00C42D3B">
        <w:rPr>
          <w:rFonts w:ascii="Arial" w:eastAsia="Arial" w:hAnsi="Arial" w:cs="Arial"/>
          <w:sz w:val="20"/>
          <w:szCs w:val="20"/>
        </w:rPr>
        <w:t>eth</w:t>
      </w:r>
      <w:r w:rsidRPr="00C42D3B">
        <w:rPr>
          <w:rFonts w:ascii="Arial" w:eastAsia="Arial" w:hAnsi="Arial" w:cs="Arial"/>
          <w:spacing w:val="-2"/>
          <w:sz w:val="20"/>
          <w:szCs w:val="20"/>
        </w:rPr>
        <w:t>e</w:t>
      </w:r>
      <w:r w:rsidRPr="00C42D3B">
        <w:rPr>
          <w:rFonts w:ascii="Arial" w:eastAsia="Arial" w:hAnsi="Arial" w:cs="Arial"/>
          <w:sz w:val="20"/>
          <w:szCs w:val="20"/>
        </w:rPr>
        <w:t>r</w:t>
      </w:r>
      <w:r w:rsidRPr="00C42D3B">
        <w:rPr>
          <w:rFonts w:ascii="Arial" w:eastAsia="Arial" w:hAnsi="Arial" w:cs="Arial"/>
          <w:spacing w:val="6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61"/>
          <w:sz w:val="20"/>
          <w:szCs w:val="20"/>
        </w:rPr>
        <w:t xml:space="preserve"> </w:t>
      </w:r>
      <w:r w:rsidRPr="00C42D3B">
        <w:rPr>
          <w:rFonts w:ascii="Arial" w:eastAsia="Arial" w:hAnsi="Arial" w:cs="Arial"/>
          <w:spacing w:val="-3"/>
          <w:sz w:val="20"/>
          <w:szCs w:val="20"/>
        </w:rPr>
        <w:t>Sa</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61"/>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61"/>
          <w:sz w:val="20"/>
          <w:szCs w:val="20"/>
        </w:rPr>
        <w:t xml:space="preserve"> </w:t>
      </w:r>
      <w:r w:rsidRPr="00C42D3B">
        <w:rPr>
          <w:rFonts w:ascii="Arial" w:eastAsia="Arial" w:hAnsi="Arial" w:cs="Arial"/>
          <w:sz w:val="20"/>
          <w:szCs w:val="20"/>
        </w:rPr>
        <w:t>A</w:t>
      </w:r>
      <w:r w:rsidRPr="00C42D3B">
        <w:rPr>
          <w:rFonts w:ascii="Arial" w:eastAsia="Arial" w:hAnsi="Arial" w:cs="Arial"/>
          <w:spacing w:val="57"/>
          <w:sz w:val="20"/>
          <w:szCs w:val="20"/>
        </w:rPr>
        <w:t xml:space="preserve"> </w:t>
      </w:r>
      <w:r w:rsidRPr="00C42D3B">
        <w:rPr>
          <w:rFonts w:ascii="Arial" w:eastAsia="Arial" w:hAnsi="Arial" w:cs="Arial"/>
          <w:sz w:val="20"/>
          <w:szCs w:val="20"/>
        </w:rPr>
        <w:t>g</w:t>
      </w:r>
      <w:r w:rsidRPr="00C42D3B">
        <w:rPr>
          <w:rFonts w:ascii="Arial" w:eastAsia="Arial" w:hAnsi="Arial" w:cs="Arial"/>
          <w:spacing w:val="-1"/>
          <w:sz w:val="20"/>
          <w:szCs w:val="20"/>
        </w:rPr>
        <w:t>ui</w:t>
      </w:r>
      <w:r w:rsidRPr="00C42D3B">
        <w:rPr>
          <w:rFonts w:ascii="Arial" w:eastAsia="Arial" w:hAnsi="Arial" w:cs="Arial"/>
          <w:sz w:val="20"/>
          <w:szCs w:val="20"/>
        </w:rPr>
        <w:t>de</w:t>
      </w:r>
      <w:r w:rsidRPr="00C42D3B">
        <w:rPr>
          <w:rFonts w:ascii="Arial" w:eastAsia="Arial" w:hAnsi="Arial" w:cs="Arial"/>
          <w:spacing w:val="6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6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nte</w:t>
      </w:r>
      <w:r w:rsidRPr="00C42D3B">
        <w:rPr>
          <w:rFonts w:ascii="Arial" w:eastAsia="Arial" w:hAnsi="Arial" w:cs="Arial"/>
          <w:spacing w:val="9"/>
          <w:sz w:val="20"/>
          <w:szCs w:val="20"/>
        </w:rPr>
        <w:t>r</w:t>
      </w:r>
      <w:r w:rsidRPr="00C42D3B">
        <w:rPr>
          <w:rFonts w:ascii="Arial" w:eastAsia="Arial" w:hAnsi="Arial" w:cs="Arial"/>
          <w:spacing w:val="1"/>
          <w:sz w:val="20"/>
          <w:szCs w:val="20"/>
        </w:rPr>
        <w:t>-</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 xml:space="preserve">cy </w:t>
      </w:r>
      <w:r w:rsidRPr="00C42D3B">
        <w:rPr>
          <w:rFonts w:ascii="Arial" w:eastAsia="Arial" w:hAnsi="Arial" w:cs="Arial"/>
          <w:spacing w:val="-3"/>
          <w:sz w:val="20"/>
          <w:szCs w:val="20"/>
        </w:rPr>
        <w:t>w</w:t>
      </w:r>
      <w:r w:rsidRPr="00C42D3B">
        <w:rPr>
          <w:rFonts w:ascii="Arial" w:eastAsia="Arial" w:hAnsi="Arial" w:cs="Arial"/>
          <w:sz w:val="20"/>
          <w:szCs w:val="20"/>
        </w:rPr>
        <w:t>or</w:t>
      </w:r>
      <w:r w:rsidRPr="00C42D3B">
        <w:rPr>
          <w:rFonts w:ascii="Arial" w:eastAsia="Arial" w:hAnsi="Arial" w:cs="Arial"/>
          <w:spacing w:val="3"/>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pro</w:t>
      </w:r>
      <w:r w:rsidRPr="00C42D3B">
        <w:rPr>
          <w:rFonts w:ascii="Arial" w:eastAsia="Arial" w:hAnsi="Arial" w:cs="Arial"/>
          <w:spacing w:val="1"/>
          <w:sz w:val="20"/>
          <w:szCs w:val="20"/>
        </w:rPr>
        <w:t>m</w:t>
      </w:r>
      <w:r w:rsidRPr="00C42D3B">
        <w:rPr>
          <w:rFonts w:ascii="Arial" w:eastAsia="Arial" w:hAnsi="Arial" w:cs="Arial"/>
          <w:sz w:val="20"/>
          <w:szCs w:val="20"/>
        </w:rPr>
        <w:t xml:space="preserve">ote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pacing w:val="3"/>
          <w:sz w:val="20"/>
          <w:szCs w:val="20"/>
        </w:rPr>
        <w:t>f</w:t>
      </w:r>
      <w:r w:rsidRPr="00C42D3B">
        <w:rPr>
          <w:rFonts w:ascii="Arial" w:eastAsia="Arial" w:hAnsi="Arial" w:cs="Arial"/>
          <w:sz w:val="20"/>
          <w:szCs w:val="20"/>
        </w:rPr>
        <w:t>are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 xml:space="preserve"> (</w:t>
      </w:r>
      <w:r w:rsidRPr="00C42D3B">
        <w:rPr>
          <w:rFonts w:ascii="Arial" w:eastAsia="Arial" w:hAnsi="Arial" w:cs="Arial"/>
          <w:spacing w:val="-4"/>
          <w:sz w:val="20"/>
          <w:szCs w:val="20"/>
        </w:rPr>
        <w:t>M</w:t>
      </w:r>
      <w:r w:rsidRPr="00C42D3B">
        <w:rPr>
          <w:rFonts w:ascii="Arial" w:eastAsia="Arial" w:hAnsi="Arial" w:cs="Arial"/>
          <w:sz w:val="20"/>
          <w:szCs w:val="20"/>
        </w:rPr>
        <w:t>arch</w:t>
      </w:r>
      <w:r w:rsidRPr="00C42D3B">
        <w:rPr>
          <w:rFonts w:ascii="Arial" w:eastAsia="Arial" w:hAnsi="Arial" w:cs="Arial"/>
          <w:spacing w:val="2"/>
          <w:sz w:val="20"/>
          <w:szCs w:val="20"/>
        </w:rPr>
        <w:t xml:space="preserve"> </w:t>
      </w:r>
      <w:r w:rsidRPr="00C42D3B">
        <w:rPr>
          <w:rFonts w:ascii="Arial" w:eastAsia="Arial" w:hAnsi="Arial" w:cs="Arial"/>
          <w:sz w:val="20"/>
          <w:szCs w:val="20"/>
        </w:rPr>
        <w:t>2</w:t>
      </w:r>
      <w:r w:rsidRPr="00C42D3B">
        <w:rPr>
          <w:rFonts w:ascii="Arial" w:eastAsia="Arial" w:hAnsi="Arial" w:cs="Arial"/>
          <w:spacing w:val="-1"/>
          <w:sz w:val="20"/>
          <w:szCs w:val="20"/>
        </w:rPr>
        <w:t>0</w:t>
      </w:r>
      <w:r w:rsidRPr="00C42D3B">
        <w:rPr>
          <w:rFonts w:ascii="Arial" w:eastAsia="Arial" w:hAnsi="Arial" w:cs="Arial"/>
          <w:sz w:val="20"/>
          <w:szCs w:val="20"/>
        </w:rPr>
        <w:t>1</w:t>
      </w:r>
      <w:r w:rsidRPr="00C42D3B">
        <w:rPr>
          <w:rFonts w:ascii="Arial" w:eastAsia="Arial" w:hAnsi="Arial" w:cs="Arial"/>
          <w:spacing w:val="2"/>
          <w:sz w:val="20"/>
          <w:szCs w:val="20"/>
        </w:rPr>
        <w:t>5</w:t>
      </w:r>
      <w:r w:rsidRPr="00C42D3B">
        <w:rPr>
          <w:rFonts w:ascii="Arial" w:eastAsia="Arial" w:hAnsi="Arial" w:cs="Arial"/>
          <w:spacing w:val="1"/>
          <w:sz w:val="20"/>
          <w:szCs w:val="20"/>
        </w:rPr>
        <w:t>)</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2"/>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w:t>
      </w:r>
      <w:r w:rsidRPr="00C42D3B">
        <w:rPr>
          <w:rFonts w:ascii="Arial" w:eastAsia="Arial" w:hAnsi="Arial" w:cs="Arial"/>
          <w:spacing w:val="2"/>
          <w:sz w:val="20"/>
          <w:szCs w:val="20"/>
        </w:rPr>
        <w:t xml:space="preserve"> </w:t>
      </w:r>
      <w:r w:rsidRPr="00C42D3B">
        <w:rPr>
          <w:rFonts w:ascii="Arial" w:eastAsia="Arial" w:hAnsi="Arial" w:cs="Arial"/>
          <w:sz w:val="20"/>
          <w:szCs w:val="20"/>
        </w:rPr>
        <w:t>prov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an o</w:t>
      </w:r>
      <w:r w:rsidRPr="00C42D3B">
        <w:rPr>
          <w:rFonts w:ascii="Arial" w:eastAsia="Arial" w:hAnsi="Arial" w:cs="Arial"/>
          <w:spacing w:val="-3"/>
          <w:sz w:val="20"/>
          <w:szCs w:val="20"/>
        </w:rPr>
        <w:t>v</w:t>
      </w:r>
      <w:r w:rsidRPr="00C42D3B">
        <w:rPr>
          <w:rFonts w:ascii="Arial" w:eastAsia="Arial" w:hAnsi="Arial" w:cs="Arial"/>
          <w:sz w:val="20"/>
          <w:szCs w:val="20"/>
        </w:rPr>
        <w:t>ervi</w:t>
      </w:r>
      <w:r w:rsidRPr="00C42D3B">
        <w:rPr>
          <w:rFonts w:ascii="Arial" w:eastAsia="Arial" w:hAnsi="Arial" w:cs="Arial"/>
          <w:spacing w:val="1"/>
          <w:sz w:val="20"/>
          <w:szCs w:val="20"/>
        </w:rPr>
        <w:t>e</w:t>
      </w:r>
      <w:r w:rsidRPr="00C42D3B">
        <w:rPr>
          <w:rFonts w:ascii="Arial" w:eastAsia="Arial" w:hAnsi="Arial" w:cs="Arial"/>
          <w:sz w:val="20"/>
          <w:szCs w:val="20"/>
        </w:rPr>
        <w:t>w of</w:t>
      </w:r>
      <w:r w:rsidRPr="00C42D3B">
        <w:rPr>
          <w:rFonts w:ascii="Arial" w:eastAsia="Arial" w:hAnsi="Arial" w:cs="Arial"/>
          <w:spacing w:val="6"/>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w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w:t>
      </w:r>
      <w:r w:rsidRPr="00C42D3B">
        <w:rPr>
          <w:rFonts w:ascii="Arial" w:eastAsia="Arial" w:hAnsi="Arial" w:cs="Arial"/>
          <w:spacing w:val="-3"/>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n</w:t>
      </w:r>
      <w:r w:rsidRPr="00C42D3B">
        <w:rPr>
          <w:rFonts w:ascii="Arial" w:eastAsia="Arial" w:hAnsi="Arial" w:cs="Arial"/>
          <w:spacing w:val="-1"/>
          <w:sz w:val="20"/>
          <w:szCs w:val="20"/>
        </w:rPr>
        <w:t>dl</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or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u</w:t>
      </w:r>
      <w:r w:rsidRPr="00C42D3B">
        <w:rPr>
          <w:rFonts w:ascii="Arial" w:eastAsia="Arial" w:hAnsi="Arial" w:cs="Arial"/>
          <w:spacing w:val="-2"/>
          <w:sz w:val="20"/>
          <w:szCs w:val="20"/>
        </w:rPr>
        <w:t>r</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ses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w:t>
      </w:r>
      <w:r w:rsidRPr="00C42D3B">
        <w:rPr>
          <w:rFonts w:ascii="Arial" w:eastAsia="Arial" w:hAnsi="Arial" w:cs="Arial"/>
          <w:sz w:val="20"/>
          <w:szCs w:val="20"/>
        </w:rPr>
        <w:t>1</w:t>
      </w:r>
      <w:r w:rsidRPr="00C42D3B">
        <w:rPr>
          <w:rFonts w:ascii="Arial" w:eastAsia="Arial" w:hAnsi="Arial" w:cs="Arial"/>
          <w:spacing w:val="-1"/>
          <w:sz w:val="20"/>
          <w:szCs w:val="20"/>
        </w:rPr>
        <w:t>5</w:t>
      </w:r>
      <w:r w:rsidRPr="00C42D3B">
        <w:rPr>
          <w:rFonts w:ascii="Arial" w:eastAsia="Arial" w:hAnsi="Arial" w:cs="Arial"/>
          <w:sz w:val="20"/>
          <w:szCs w:val="20"/>
        </w:rPr>
        <w:t>7</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s</w:t>
      </w:r>
      <w:r w:rsidRPr="00C42D3B">
        <w:rPr>
          <w:rFonts w:ascii="Arial" w:eastAsia="Arial" w:hAnsi="Arial" w:cs="Arial"/>
          <w:spacing w:val="1"/>
          <w:sz w:val="20"/>
          <w:szCs w:val="20"/>
        </w:rPr>
        <w:t>.</w:t>
      </w:r>
      <w:r w:rsidRPr="00C42D3B">
        <w:rPr>
          <w:rFonts w:ascii="Arial" w:eastAsia="Arial" w:hAnsi="Arial" w:cs="Arial"/>
          <w:sz w:val="20"/>
          <w:szCs w:val="20"/>
        </w:rPr>
        <w:t>1</w:t>
      </w:r>
      <w:r w:rsidRPr="00C42D3B">
        <w:rPr>
          <w:rFonts w:ascii="Arial" w:eastAsia="Arial" w:hAnsi="Arial" w:cs="Arial"/>
          <w:spacing w:val="-1"/>
          <w:sz w:val="20"/>
          <w:szCs w:val="20"/>
        </w:rPr>
        <w:t>7</w:t>
      </w:r>
      <w:r w:rsidRPr="00C42D3B">
        <w:rPr>
          <w:rFonts w:ascii="Arial" w:eastAsia="Arial" w:hAnsi="Arial" w:cs="Arial"/>
          <w:sz w:val="20"/>
          <w:szCs w:val="20"/>
        </w:rPr>
        <w:t xml:space="preserve">5 </w:t>
      </w:r>
      <w:r w:rsidRPr="00C42D3B">
        <w:rPr>
          <w:rFonts w:ascii="Arial" w:eastAsia="Arial" w:hAnsi="Arial" w:cs="Arial"/>
          <w:spacing w:val="-2"/>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c</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A</w:t>
      </w:r>
      <w:r w:rsidRPr="00C42D3B">
        <w:rPr>
          <w:rFonts w:ascii="Arial" w:eastAsia="Arial" w:hAnsi="Arial" w:cs="Arial"/>
          <w:sz w:val="20"/>
          <w:szCs w:val="20"/>
        </w:rPr>
        <w:t>ct</w:t>
      </w:r>
      <w:r w:rsidRPr="00C42D3B">
        <w:rPr>
          <w:rFonts w:ascii="Arial" w:eastAsia="Arial" w:hAnsi="Arial" w:cs="Arial"/>
          <w:spacing w:val="2"/>
          <w:sz w:val="20"/>
          <w:szCs w:val="20"/>
        </w:rPr>
        <w:t xml:space="preserve"> </w:t>
      </w:r>
      <w:r w:rsidRPr="00C42D3B">
        <w:rPr>
          <w:rFonts w:ascii="Arial" w:eastAsia="Arial" w:hAnsi="Arial" w:cs="Arial"/>
          <w:sz w:val="20"/>
          <w:szCs w:val="20"/>
        </w:rPr>
        <w:t>2</w:t>
      </w:r>
      <w:r w:rsidRPr="00C42D3B">
        <w:rPr>
          <w:rFonts w:ascii="Arial" w:eastAsia="Arial" w:hAnsi="Arial" w:cs="Arial"/>
          <w:spacing w:val="-1"/>
          <w:sz w:val="20"/>
          <w:szCs w:val="20"/>
        </w:rPr>
        <w:t>0</w:t>
      </w:r>
      <w:r w:rsidRPr="00C42D3B">
        <w:rPr>
          <w:rFonts w:ascii="Arial" w:eastAsia="Arial" w:hAnsi="Arial" w:cs="Arial"/>
          <w:sz w:val="20"/>
          <w:szCs w:val="20"/>
        </w:rPr>
        <w:t>0</w:t>
      </w:r>
      <w:r w:rsidRPr="00C42D3B">
        <w:rPr>
          <w:rFonts w:ascii="Arial" w:eastAsia="Arial" w:hAnsi="Arial" w:cs="Arial"/>
          <w:spacing w:val="-3"/>
          <w:sz w:val="20"/>
          <w:szCs w:val="20"/>
        </w:rPr>
        <w:t>2</w:t>
      </w:r>
      <w:r w:rsidRPr="00C42D3B">
        <w:rPr>
          <w:rFonts w:ascii="Arial" w:eastAsia="Arial" w:hAnsi="Arial" w:cs="Arial"/>
          <w:sz w:val="20"/>
          <w:szCs w:val="20"/>
        </w:rPr>
        <w:t>.</w:t>
      </w:r>
    </w:p>
    <w:p w14:paraId="0FD6B663" w14:textId="77777777" w:rsidR="00F87CF6" w:rsidRPr="00C42D3B" w:rsidRDefault="00F87CF6" w:rsidP="00F87CF6">
      <w:pPr>
        <w:spacing w:before="14" w:after="0" w:line="240" w:lineRule="exact"/>
        <w:rPr>
          <w:rFonts w:ascii="Arial" w:hAnsi="Arial" w:cs="Arial"/>
          <w:sz w:val="20"/>
          <w:szCs w:val="20"/>
        </w:rPr>
      </w:pPr>
    </w:p>
    <w:p w14:paraId="3B1FA0C6" w14:textId="77777777" w:rsidR="00F87CF6" w:rsidRPr="00C42D3B" w:rsidRDefault="00F87CF6" w:rsidP="00F87CF6">
      <w:pPr>
        <w:spacing w:after="0" w:line="240" w:lineRule="auto"/>
        <w:ind w:left="220" w:right="7701"/>
        <w:jc w:val="both"/>
        <w:rPr>
          <w:rFonts w:ascii="Arial" w:eastAsia="Arial" w:hAnsi="Arial" w:cs="Arial"/>
          <w:sz w:val="20"/>
          <w:szCs w:val="20"/>
        </w:rPr>
      </w:pPr>
      <w:r w:rsidRPr="00C42D3B">
        <w:rPr>
          <w:rFonts w:ascii="Arial" w:eastAsia="Arial" w:hAnsi="Arial" w:cs="Arial"/>
          <w:spacing w:val="1"/>
          <w:sz w:val="20"/>
          <w:szCs w:val="20"/>
        </w:rPr>
        <w:t>Ot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l</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l</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p>
    <w:p w14:paraId="4767973C" w14:textId="77777777" w:rsidR="00F87CF6" w:rsidRPr="00C42D3B" w:rsidRDefault="00F87CF6" w:rsidP="00F87CF6">
      <w:pPr>
        <w:spacing w:before="13" w:after="0" w:line="240" w:lineRule="exact"/>
        <w:rPr>
          <w:rFonts w:ascii="Arial" w:hAnsi="Arial" w:cs="Arial"/>
          <w:sz w:val="20"/>
          <w:szCs w:val="20"/>
        </w:rPr>
      </w:pPr>
    </w:p>
    <w:p w14:paraId="6C21A153" w14:textId="77777777" w:rsidR="00F87CF6" w:rsidRPr="00C42D3B" w:rsidRDefault="00F87CF6" w:rsidP="00F87CF6">
      <w:pPr>
        <w:tabs>
          <w:tab w:val="left" w:pos="940"/>
        </w:tabs>
        <w:spacing w:after="0" w:line="240" w:lineRule="auto"/>
        <w:ind w:left="58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ct 1</w:t>
      </w:r>
      <w:r w:rsidRPr="00C42D3B">
        <w:rPr>
          <w:rFonts w:ascii="Arial" w:eastAsia="Arial" w:hAnsi="Arial" w:cs="Arial"/>
          <w:spacing w:val="-1"/>
          <w:sz w:val="20"/>
          <w:szCs w:val="20"/>
        </w:rPr>
        <w:t>9</w:t>
      </w:r>
      <w:r w:rsidRPr="00C42D3B">
        <w:rPr>
          <w:rFonts w:ascii="Arial" w:eastAsia="Arial" w:hAnsi="Arial" w:cs="Arial"/>
          <w:spacing w:val="1"/>
          <w:sz w:val="20"/>
          <w:szCs w:val="20"/>
        </w:rPr>
        <w:t>8</w:t>
      </w:r>
      <w:r w:rsidRPr="00C42D3B">
        <w:rPr>
          <w:rFonts w:ascii="Arial" w:eastAsia="Arial" w:hAnsi="Arial" w:cs="Arial"/>
          <w:sz w:val="20"/>
          <w:szCs w:val="20"/>
        </w:rPr>
        <w:t>9</w:t>
      </w:r>
    </w:p>
    <w:p w14:paraId="6136E6C2" w14:textId="77777777" w:rsidR="00F87CF6" w:rsidRPr="00C42D3B" w:rsidRDefault="00F87CF6" w:rsidP="00F87CF6">
      <w:pPr>
        <w:tabs>
          <w:tab w:val="left" w:pos="940"/>
        </w:tabs>
        <w:spacing w:before="2" w:after="0" w:line="254" w:lineRule="exact"/>
        <w:ind w:left="940" w:right="163" w:hanging="3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S</w:t>
      </w:r>
      <w:r w:rsidRPr="00C42D3B">
        <w:rPr>
          <w:rFonts w:ascii="Arial" w:eastAsia="Arial" w:hAnsi="Arial" w:cs="Arial"/>
          <w:sz w:val="20"/>
          <w:szCs w:val="20"/>
        </w:rPr>
        <w:t>ecti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31"/>
          <w:sz w:val="20"/>
          <w:szCs w:val="20"/>
        </w:rPr>
        <w:t>175</w:t>
      </w:r>
      <w:r w:rsidRPr="00C42D3B">
        <w:rPr>
          <w:rFonts w:ascii="Arial" w:eastAsia="Arial" w:hAnsi="Arial" w:cs="Arial"/>
          <w:sz w:val="20"/>
          <w:szCs w:val="20"/>
        </w:rPr>
        <w:t xml:space="preserve"> </w:t>
      </w:r>
      <w:r w:rsidRPr="00C42D3B">
        <w:rPr>
          <w:rFonts w:ascii="Arial" w:eastAsia="Arial" w:hAnsi="Arial" w:cs="Arial"/>
          <w:spacing w:val="31"/>
          <w:sz w:val="20"/>
          <w:szCs w:val="20"/>
        </w:rPr>
        <w:t>of</w:t>
      </w:r>
      <w:r w:rsidRPr="00C42D3B">
        <w:rPr>
          <w:rFonts w:ascii="Arial" w:eastAsia="Arial" w:hAnsi="Arial" w:cs="Arial"/>
          <w:sz w:val="20"/>
          <w:szCs w:val="20"/>
        </w:rPr>
        <w:t xml:space="preserve"> </w:t>
      </w:r>
      <w:r w:rsidRPr="00C42D3B">
        <w:rPr>
          <w:rFonts w:ascii="Arial" w:eastAsia="Arial" w:hAnsi="Arial" w:cs="Arial"/>
          <w:spacing w:val="31"/>
          <w:sz w:val="20"/>
          <w:szCs w:val="20"/>
        </w:rPr>
        <w:t>the</w:t>
      </w:r>
      <w:r w:rsidRPr="00C42D3B">
        <w:rPr>
          <w:rFonts w:ascii="Arial" w:eastAsia="Arial" w:hAnsi="Arial" w:cs="Arial"/>
          <w:sz w:val="20"/>
          <w:szCs w:val="20"/>
        </w:rPr>
        <w:t xml:space="preserve"> </w:t>
      </w:r>
      <w:r w:rsidRPr="00C42D3B">
        <w:rPr>
          <w:rFonts w:ascii="Arial" w:eastAsia="Arial" w:hAnsi="Arial" w:cs="Arial"/>
          <w:spacing w:val="30"/>
          <w:sz w:val="20"/>
          <w:szCs w:val="20"/>
        </w:rPr>
        <w:t>Education</w:t>
      </w:r>
      <w:r w:rsidRPr="00C42D3B">
        <w:rPr>
          <w:rFonts w:ascii="Arial" w:eastAsia="Arial" w:hAnsi="Arial" w:cs="Arial"/>
          <w:sz w:val="20"/>
          <w:szCs w:val="20"/>
        </w:rPr>
        <w:t xml:space="preserve"> </w:t>
      </w:r>
      <w:r w:rsidRPr="00C42D3B">
        <w:rPr>
          <w:rFonts w:ascii="Arial" w:eastAsia="Arial" w:hAnsi="Arial" w:cs="Arial"/>
          <w:spacing w:val="31"/>
          <w:sz w:val="20"/>
          <w:szCs w:val="20"/>
        </w:rPr>
        <w:t>Act</w:t>
      </w:r>
      <w:r w:rsidRPr="00C42D3B">
        <w:rPr>
          <w:rFonts w:ascii="Arial" w:eastAsia="Arial" w:hAnsi="Arial" w:cs="Arial"/>
          <w:sz w:val="20"/>
          <w:szCs w:val="20"/>
        </w:rPr>
        <w:t xml:space="preserve"> </w:t>
      </w:r>
      <w:r w:rsidRPr="00C42D3B">
        <w:rPr>
          <w:rFonts w:ascii="Arial" w:eastAsia="Arial" w:hAnsi="Arial" w:cs="Arial"/>
          <w:spacing w:val="32"/>
          <w:sz w:val="20"/>
          <w:szCs w:val="20"/>
        </w:rPr>
        <w:t>2002</w:t>
      </w:r>
      <w:r w:rsidRPr="00C42D3B">
        <w:rPr>
          <w:rFonts w:ascii="Arial" w:eastAsia="Arial" w:hAnsi="Arial" w:cs="Arial"/>
          <w:sz w:val="20"/>
          <w:szCs w:val="20"/>
        </w:rPr>
        <w:t xml:space="preserve"> </w:t>
      </w:r>
      <w:r w:rsidRPr="00C42D3B">
        <w:rPr>
          <w:rFonts w:ascii="Arial" w:eastAsia="Arial" w:hAnsi="Arial" w:cs="Arial"/>
          <w:spacing w:val="30"/>
          <w:sz w:val="20"/>
          <w:szCs w:val="20"/>
        </w:rPr>
        <w:t>(</w:t>
      </w:r>
      <w:r w:rsidRPr="00C42D3B">
        <w:rPr>
          <w:rFonts w:ascii="Arial" w:eastAsia="Arial" w:hAnsi="Arial" w:cs="Arial"/>
          <w:spacing w:val="-1"/>
          <w:sz w:val="20"/>
          <w:szCs w:val="20"/>
        </w:rPr>
        <w:t>l</w:t>
      </w:r>
      <w:r w:rsidRPr="00C42D3B">
        <w:rPr>
          <w:rFonts w:ascii="Arial" w:eastAsia="Arial" w:hAnsi="Arial" w:cs="Arial"/>
          <w:sz w:val="20"/>
          <w:szCs w:val="20"/>
        </w:rPr>
        <w:t>o</w:t>
      </w:r>
      <w:r w:rsidRPr="00C42D3B">
        <w:rPr>
          <w:rFonts w:ascii="Arial" w:eastAsia="Arial" w:hAnsi="Arial" w:cs="Arial"/>
          <w:spacing w:val="-3"/>
          <w:sz w:val="20"/>
          <w:szCs w:val="20"/>
        </w:rPr>
        <w:t>c</w:t>
      </w:r>
      <w:r w:rsidRPr="00C42D3B">
        <w:rPr>
          <w:rFonts w:ascii="Arial" w:eastAsia="Arial" w:hAnsi="Arial" w:cs="Arial"/>
          <w:sz w:val="20"/>
          <w:szCs w:val="20"/>
        </w:rPr>
        <w:t xml:space="preserve">al </w:t>
      </w:r>
      <w:r w:rsidRPr="00C42D3B">
        <w:rPr>
          <w:rFonts w:ascii="Arial" w:eastAsia="Arial" w:hAnsi="Arial" w:cs="Arial"/>
          <w:spacing w:val="30"/>
          <w:sz w:val="20"/>
          <w:szCs w:val="20"/>
        </w:rPr>
        <w:t>authorities</w:t>
      </w:r>
      <w:r w:rsidRPr="00C42D3B">
        <w:rPr>
          <w:rFonts w:ascii="Arial" w:eastAsia="Arial" w:hAnsi="Arial" w:cs="Arial"/>
          <w:sz w:val="20"/>
          <w:szCs w:val="20"/>
        </w:rPr>
        <w:t xml:space="preserve">, </w:t>
      </w:r>
      <w:r w:rsidRPr="00C42D3B">
        <w:rPr>
          <w:rFonts w:ascii="Arial" w:eastAsia="Arial" w:hAnsi="Arial" w:cs="Arial"/>
          <w:spacing w:val="29"/>
          <w:sz w:val="20"/>
          <w:szCs w:val="20"/>
        </w:rPr>
        <w:t>governing</w:t>
      </w:r>
      <w:r w:rsidRPr="00C42D3B">
        <w:rPr>
          <w:rFonts w:ascii="Arial" w:eastAsia="Arial" w:hAnsi="Arial" w:cs="Arial"/>
          <w:sz w:val="20"/>
          <w:szCs w:val="20"/>
        </w:rPr>
        <w:t xml:space="preserve"> </w:t>
      </w:r>
      <w:r w:rsidRPr="00C42D3B">
        <w:rPr>
          <w:rFonts w:ascii="Arial" w:eastAsia="Arial" w:hAnsi="Arial" w:cs="Arial"/>
          <w:spacing w:val="33"/>
          <w:sz w:val="20"/>
          <w:szCs w:val="20"/>
        </w:rPr>
        <w:t>bodies</w:t>
      </w:r>
      <w:r w:rsidRPr="00C42D3B">
        <w:rPr>
          <w:rFonts w:ascii="Arial" w:eastAsia="Arial" w:hAnsi="Arial" w:cs="Arial"/>
          <w:sz w:val="20"/>
          <w:szCs w:val="20"/>
        </w:rPr>
        <w:t xml:space="preserve"> </w:t>
      </w:r>
      <w:r w:rsidRPr="00C42D3B">
        <w:rPr>
          <w:rFonts w:ascii="Arial" w:eastAsia="Arial" w:hAnsi="Arial" w:cs="Arial"/>
          <w:spacing w:val="31"/>
          <w:sz w:val="20"/>
          <w:szCs w:val="20"/>
        </w:rPr>
        <w:t>of</w:t>
      </w:r>
      <w:r w:rsidRPr="00C42D3B">
        <w:rPr>
          <w:rFonts w:ascii="Arial" w:eastAsia="Arial" w:hAnsi="Arial" w:cs="Arial"/>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 schoo</w:t>
      </w:r>
      <w:r w:rsidRPr="00C42D3B">
        <w:rPr>
          <w:rFonts w:ascii="Arial" w:eastAsia="Arial" w:hAnsi="Arial" w:cs="Arial"/>
          <w:spacing w:val="-2"/>
          <w:sz w:val="20"/>
          <w:szCs w:val="20"/>
        </w:rPr>
        <w:t>l</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3"/>
          <w:sz w:val="20"/>
          <w:szCs w:val="20"/>
        </w:rPr>
        <w:t>i</w:t>
      </w:r>
      <w:r w:rsidRPr="00C42D3B">
        <w:rPr>
          <w:rFonts w:ascii="Arial" w:eastAsia="Arial" w:hAnsi="Arial" w:cs="Arial"/>
          <w:sz w:val="20"/>
          <w:szCs w:val="20"/>
        </w:rPr>
        <w:t>nstitu</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 xml:space="preserve"> i</w:t>
      </w:r>
      <w:r w:rsidRPr="00C42D3B">
        <w:rPr>
          <w:rFonts w:ascii="Arial" w:eastAsia="Arial" w:hAnsi="Arial" w:cs="Arial"/>
          <w:sz w:val="20"/>
          <w:szCs w:val="20"/>
        </w:rPr>
        <w:t xml:space="preserve">n </w:t>
      </w:r>
      <w:r w:rsidRPr="00C42D3B">
        <w:rPr>
          <w:rFonts w:ascii="Arial" w:eastAsia="Arial" w:hAnsi="Arial" w:cs="Arial"/>
          <w:spacing w:val="2"/>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u</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uc</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w:t>
      </w:r>
      <w:r w:rsidRPr="00C42D3B">
        <w:rPr>
          <w:rFonts w:ascii="Arial" w:eastAsia="Arial" w:hAnsi="Arial" w:cs="Arial"/>
          <w:sz w:val="20"/>
          <w:szCs w:val="20"/>
        </w:rPr>
        <w:t>F</w:t>
      </w:r>
      <w:r w:rsidRPr="00C42D3B">
        <w:rPr>
          <w:rFonts w:ascii="Arial" w:eastAsia="Arial" w:hAnsi="Arial" w:cs="Arial"/>
          <w:spacing w:val="-4"/>
          <w:sz w:val="20"/>
          <w:szCs w:val="20"/>
        </w:rPr>
        <w:t>E</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w:t>
      </w:r>
    </w:p>
    <w:p w14:paraId="123F9930" w14:textId="77777777" w:rsidR="00F87CF6" w:rsidRPr="00C42D3B" w:rsidRDefault="00F87CF6" w:rsidP="00F87CF6">
      <w:pPr>
        <w:tabs>
          <w:tab w:val="left" w:pos="940"/>
        </w:tabs>
        <w:spacing w:after="0" w:line="248" w:lineRule="exact"/>
        <w:ind w:left="58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S</w:t>
      </w:r>
      <w:r w:rsidRPr="00C42D3B">
        <w:rPr>
          <w:rFonts w:ascii="Arial" w:eastAsia="Arial" w:hAnsi="Arial" w:cs="Arial"/>
          <w:sz w:val="20"/>
          <w:szCs w:val="20"/>
        </w:rPr>
        <w:t>ecti</w:t>
      </w:r>
      <w:r w:rsidRPr="00C42D3B">
        <w:rPr>
          <w:rFonts w:ascii="Arial" w:eastAsia="Arial" w:hAnsi="Arial" w:cs="Arial"/>
          <w:spacing w:val="-1"/>
          <w:sz w:val="20"/>
          <w:szCs w:val="20"/>
        </w:rPr>
        <w:t>o</w:t>
      </w:r>
      <w:r w:rsidRPr="00C42D3B">
        <w:rPr>
          <w:rFonts w:ascii="Arial" w:eastAsia="Arial" w:hAnsi="Arial" w:cs="Arial"/>
          <w:sz w:val="20"/>
          <w:szCs w:val="20"/>
        </w:rPr>
        <w:t xml:space="preserve">n 157 </w:t>
      </w:r>
      <w:r w:rsidRPr="00C42D3B">
        <w:rPr>
          <w:rFonts w:ascii="Arial" w:eastAsia="Arial" w:hAnsi="Arial" w:cs="Arial"/>
          <w:spacing w:val="-2"/>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3"/>
          <w:sz w:val="20"/>
          <w:szCs w:val="20"/>
        </w:rPr>
        <w:t>u</w:t>
      </w:r>
      <w:r w:rsidRPr="00C42D3B">
        <w:rPr>
          <w:rFonts w:ascii="Arial" w:eastAsia="Arial" w:hAnsi="Arial" w:cs="Arial"/>
          <w:spacing w:val="-2"/>
          <w:sz w:val="20"/>
          <w:szCs w:val="20"/>
        </w:rPr>
        <w:t>c</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 Act 2</w:t>
      </w:r>
      <w:r w:rsidRPr="00C42D3B">
        <w:rPr>
          <w:rFonts w:ascii="Arial" w:eastAsia="Arial" w:hAnsi="Arial" w:cs="Arial"/>
          <w:spacing w:val="-1"/>
          <w:sz w:val="20"/>
          <w:szCs w:val="20"/>
        </w:rPr>
        <w:t>0</w:t>
      </w:r>
      <w:r w:rsidRPr="00C42D3B">
        <w:rPr>
          <w:rFonts w:ascii="Arial" w:eastAsia="Arial" w:hAnsi="Arial" w:cs="Arial"/>
          <w:sz w:val="20"/>
          <w:szCs w:val="20"/>
        </w:rPr>
        <w:t>02</w:t>
      </w:r>
    </w:p>
    <w:p w14:paraId="2CE491D1" w14:textId="77777777" w:rsidR="00F87CF6" w:rsidRPr="00C42D3B" w:rsidRDefault="00F87CF6" w:rsidP="00F87CF6">
      <w:pPr>
        <w:tabs>
          <w:tab w:val="left" w:pos="940"/>
        </w:tabs>
        <w:spacing w:after="0" w:line="252" w:lineRule="exact"/>
        <w:ind w:left="58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cati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 xml:space="preserve">ol </w:t>
      </w:r>
      <w:r w:rsidRPr="00C42D3B">
        <w:rPr>
          <w:rFonts w:ascii="Arial" w:eastAsia="Arial" w:hAnsi="Arial" w:cs="Arial"/>
          <w:spacing w:val="-3"/>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3"/>
          <w:sz w:val="20"/>
          <w:szCs w:val="20"/>
        </w:rPr>
        <w:t>s</w:t>
      </w:r>
      <w:r w:rsidRPr="00C42D3B">
        <w:rPr>
          <w:rFonts w:ascii="Arial" w:eastAsia="Arial" w:hAnsi="Arial" w:cs="Arial"/>
          <w:sz w:val="20"/>
          <w:szCs w:val="20"/>
        </w:rPr>
        <w:t xml:space="preserve">) </w:t>
      </w:r>
      <w:r w:rsidRPr="00C42D3B">
        <w:rPr>
          <w:rFonts w:ascii="Arial" w:eastAsia="Arial" w:hAnsi="Arial" w:cs="Arial"/>
          <w:spacing w:val="-2"/>
          <w:sz w:val="20"/>
          <w:szCs w:val="20"/>
        </w:rPr>
        <w:t>(</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2"/>
          <w:sz w:val="20"/>
          <w:szCs w:val="20"/>
        </w:rPr>
        <w:t>g</w:t>
      </w:r>
      <w:r w:rsidRPr="00C42D3B">
        <w:rPr>
          <w:rFonts w:ascii="Arial" w:eastAsia="Arial" w:hAnsi="Arial" w:cs="Arial"/>
          <w:spacing w:val="-1"/>
          <w:sz w:val="20"/>
          <w:szCs w:val="20"/>
        </w:rPr>
        <w:t>l</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R</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o</w:t>
      </w:r>
      <w:r w:rsidRPr="00C42D3B">
        <w:rPr>
          <w:rFonts w:ascii="Arial" w:eastAsia="Arial" w:hAnsi="Arial" w:cs="Arial"/>
          <w:sz w:val="20"/>
          <w:szCs w:val="20"/>
        </w:rPr>
        <w:t>ns 2</w:t>
      </w:r>
      <w:r w:rsidRPr="00C42D3B">
        <w:rPr>
          <w:rFonts w:ascii="Arial" w:eastAsia="Arial" w:hAnsi="Arial" w:cs="Arial"/>
          <w:spacing w:val="-2"/>
          <w:sz w:val="20"/>
          <w:szCs w:val="20"/>
        </w:rPr>
        <w:t>0</w:t>
      </w:r>
      <w:r w:rsidRPr="00C42D3B">
        <w:rPr>
          <w:rFonts w:ascii="Arial" w:eastAsia="Arial" w:hAnsi="Arial" w:cs="Arial"/>
          <w:sz w:val="20"/>
          <w:szCs w:val="20"/>
        </w:rPr>
        <w:t>10</w:t>
      </w:r>
    </w:p>
    <w:p w14:paraId="57BACE6C" w14:textId="77777777" w:rsidR="00F87CF6" w:rsidRPr="00C42D3B" w:rsidRDefault="00F87CF6" w:rsidP="00F87CF6">
      <w:pPr>
        <w:tabs>
          <w:tab w:val="left" w:pos="940"/>
        </w:tabs>
        <w:spacing w:before="1" w:after="0" w:line="240" w:lineRule="auto"/>
        <w:ind w:left="58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ct 2</w:t>
      </w:r>
      <w:r w:rsidRPr="00C42D3B">
        <w:rPr>
          <w:rFonts w:ascii="Arial" w:eastAsia="Arial" w:hAnsi="Arial" w:cs="Arial"/>
          <w:spacing w:val="-1"/>
          <w:sz w:val="20"/>
          <w:szCs w:val="20"/>
        </w:rPr>
        <w:t>0</w:t>
      </w:r>
      <w:r w:rsidRPr="00C42D3B">
        <w:rPr>
          <w:rFonts w:ascii="Arial" w:eastAsia="Arial" w:hAnsi="Arial" w:cs="Arial"/>
          <w:sz w:val="20"/>
          <w:szCs w:val="20"/>
        </w:rPr>
        <w:t>04</w:t>
      </w:r>
    </w:p>
    <w:p w14:paraId="348DFAB9" w14:textId="77777777" w:rsidR="00F87CF6" w:rsidRPr="00C42D3B" w:rsidRDefault="00F87CF6" w:rsidP="00F87CF6">
      <w:pPr>
        <w:tabs>
          <w:tab w:val="left" w:pos="940"/>
        </w:tabs>
        <w:spacing w:after="0" w:line="252" w:lineRule="exact"/>
        <w:ind w:left="58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S</w:t>
      </w:r>
      <w:r w:rsidRPr="00C42D3B">
        <w:rPr>
          <w:rFonts w:ascii="Arial" w:eastAsia="Arial" w:hAnsi="Arial" w:cs="Arial"/>
          <w:sz w:val="20"/>
          <w:szCs w:val="20"/>
        </w:rPr>
        <w:t>ecti</w:t>
      </w:r>
      <w:r w:rsidRPr="00C42D3B">
        <w:rPr>
          <w:rFonts w:ascii="Arial" w:eastAsia="Arial" w:hAnsi="Arial" w:cs="Arial"/>
          <w:spacing w:val="-1"/>
          <w:sz w:val="20"/>
          <w:szCs w:val="20"/>
        </w:rPr>
        <w:t>o</w:t>
      </w:r>
      <w:r w:rsidRPr="00C42D3B">
        <w:rPr>
          <w:rFonts w:ascii="Arial" w:eastAsia="Arial" w:hAnsi="Arial" w:cs="Arial"/>
          <w:sz w:val="20"/>
          <w:szCs w:val="20"/>
        </w:rPr>
        <w:t>n 11</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dr</w:t>
      </w:r>
      <w:r w:rsidRPr="00C42D3B">
        <w:rPr>
          <w:rFonts w:ascii="Arial" w:eastAsia="Arial" w:hAnsi="Arial" w:cs="Arial"/>
          <w:spacing w:val="-2"/>
          <w:sz w:val="20"/>
          <w:szCs w:val="20"/>
        </w:rPr>
        <w:t>e</w:t>
      </w:r>
      <w:r w:rsidRPr="00C42D3B">
        <w:rPr>
          <w:rFonts w:ascii="Arial" w:eastAsia="Arial" w:hAnsi="Arial" w:cs="Arial"/>
          <w:sz w:val="20"/>
          <w:szCs w:val="20"/>
        </w:rPr>
        <w:t>n Act 2</w:t>
      </w:r>
      <w:r w:rsidRPr="00C42D3B">
        <w:rPr>
          <w:rFonts w:ascii="Arial" w:eastAsia="Arial" w:hAnsi="Arial" w:cs="Arial"/>
          <w:spacing w:val="-1"/>
          <w:sz w:val="20"/>
          <w:szCs w:val="20"/>
        </w:rPr>
        <w:t>0</w:t>
      </w:r>
      <w:r w:rsidRPr="00C42D3B">
        <w:rPr>
          <w:rFonts w:ascii="Arial" w:eastAsia="Arial" w:hAnsi="Arial" w:cs="Arial"/>
          <w:sz w:val="20"/>
          <w:szCs w:val="20"/>
        </w:rPr>
        <w:t>04</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w:t>
      </w:r>
      <w:r w:rsidRPr="00C42D3B">
        <w:rPr>
          <w:rFonts w:ascii="Arial" w:eastAsia="Arial" w:hAnsi="Arial" w:cs="Arial"/>
          <w:sz w:val="20"/>
          <w:szCs w:val="20"/>
        </w:rPr>
        <w:t>oth</w:t>
      </w:r>
      <w:r w:rsidRPr="00C42D3B">
        <w:rPr>
          <w:rFonts w:ascii="Arial" w:eastAsia="Arial" w:hAnsi="Arial" w:cs="Arial"/>
          <w:spacing w:val="-2"/>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3"/>
          <w:sz w:val="20"/>
          <w:szCs w:val="20"/>
        </w:rPr>
        <w:t>i</w:t>
      </w:r>
      <w:r w:rsidRPr="00C42D3B">
        <w:rPr>
          <w:rFonts w:ascii="Arial" w:eastAsia="Arial" w:hAnsi="Arial" w:cs="Arial"/>
          <w:sz w:val="20"/>
          <w:szCs w:val="20"/>
        </w:rPr>
        <w:t>es)</w:t>
      </w:r>
    </w:p>
    <w:p w14:paraId="45D85DDA" w14:textId="77777777" w:rsidR="00F87CF6" w:rsidRPr="00C42D3B" w:rsidRDefault="00F87CF6" w:rsidP="00F87CF6">
      <w:pPr>
        <w:spacing w:before="11" w:after="0" w:line="240" w:lineRule="exact"/>
        <w:rPr>
          <w:rFonts w:ascii="Arial" w:hAnsi="Arial" w:cs="Arial"/>
          <w:sz w:val="20"/>
          <w:szCs w:val="20"/>
        </w:rPr>
      </w:pPr>
    </w:p>
    <w:p w14:paraId="18955B73" w14:textId="77777777" w:rsidR="00F87CF6" w:rsidRPr="00C42D3B" w:rsidRDefault="00F87CF6" w:rsidP="00F87CF6">
      <w:pPr>
        <w:spacing w:after="0" w:line="240" w:lineRule="auto"/>
        <w:ind w:left="220" w:right="3600"/>
        <w:jc w:val="both"/>
        <w:rPr>
          <w:rFonts w:ascii="Arial" w:eastAsia="Arial" w:hAnsi="Arial" w:cs="Arial"/>
          <w:sz w:val="20"/>
          <w:szCs w:val="20"/>
        </w:rPr>
      </w:pPr>
      <w:r w:rsidRPr="00C42D3B">
        <w:rPr>
          <w:rFonts w:ascii="Arial" w:eastAsia="Arial" w:hAnsi="Arial" w:cs="Arial"/>
          <w:b/>
          <w:bCs/>
          <w:sz w:val="20"/>
          <w:szCs w:val="20"/>
        </w:rPr>
        <w:t xml:space="preserve">3.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I</w:t>
      </w:r>
      <w:r w:rsidRPr="00C42D3B">
        <w:rPr>
          <w:rFonts w:ascii="Arial" w:eastAsia="Arial" w:hAnsi="Arial" w:cs="Arial"/>
          <w:b/>
          <w:bCs/>
          <w:sz w:val="20"/>
          <w:szCs w:val="20"/>
        </w:rPr>
        <w:t>n</w:t>
      </w:r>
      <w:r w:rsidRPr="00C42D3B">
        <w:rPr>
          <w:rFonts w:ascii="Arial" w:eastAsia="Arial" w:hAnsi="Arial" w:cs="Arial"/>
          <w:b/>
          <w:bCs/>
          <w:spacing w:val="-2"/>
          <w:sz w:val="20"/>
          <w:szCs w:val="20"/>
        </w:rPr>
        <w:t>i</w:t>
      </w:r>
      <w:r w:rsidRPr="00C42D3B">
        <w:rPr>
          <w:rFonts w:ascii="Arial" w:eastAsia="Arial" w:hAnsi="Arial" w:cs="Arial"/>
          <w:b/>
          <w:bCs/>
          <w:spacing w:val="1"/>
          <w:sz w:val="20"/>
          <w:szCs w:val="20"/>
        </w:rPr>
        <w:t>ti</w:t>
      </w:r>
      <w:r w:rsidRPr="00C42D3B">
        <w:rPr>
          <w:rFonts w:ascii="Arial" w:eastAsia="Arial" w:hAnsi="Arial" w:cs="Arial"/>
          <w:b/>
          <w:bCs/>
          <w:spacing w:val="-3"/>
          <w:sz w:val="20"/>
          <w:szCs w:val="20"/>
        </w:rPr>
        <w:t>a</w:t>
      </w:r>
      <w:r w:rsidRPr="00C42D3B">
        <w:rPr>
          <w:rFonts w:ascii="Arial" w:eastAsia="Arial" w:hAnsi="Arial" w:cs="Arial"/>
          <w:b/>
          <w:bCs/>
          <w:sz w:val="20"/>
          <w:szCs w:val="20"/>
        </w:rPr>
        <w:t>l</w:t>
      </w:r>
      <w:r w:rsidRPr="00C42D3B">
        <w:rPr>
          <w:rFonts w:ascii="Arial" w:eastAsia="Arial" w:hAnsi="Arial" w:cs="Arial"/>
          <w:b/>
          <w:bCs/>
          <w:spacing w:val="4"/>
          <w:sz w:val="20"/>
          <w:szCs w:val="20"/>
        </w:rPr>
        <w:t xml:space="preserve"> </w:t>
      </w:r>
      <w:r w:rsidRPr="00C42D3B">
        <w:rPr>
          <w:rFonts w:ascii="Arial" w:eastAsia="Arial" w:hAnsi="Arial" w:cs="Arial"/>
          <w:b/>
          <w:bCs/>
          <w:spacing w:val="-8"/>
          <w:sz w:val="20"/>
          <w:szCs w:val="20"/>
        </w:rPr>
        <w:t>A</w:t>
      </w:r>
      <w:r w:rsidRPr="00C42D3B">
        <w:rPr>
          <w:rFonts w:ascii="Arial" w:eastAsia="Arial" w:hAnsi="Arial" w:cs="Arial"/>
          <w:b/>
          <w:bCs/>
          <w:spacing w:val="1"/>
          <w:sz w:val="20"/>
          <w:szCs w:val="20"/>
        </w:rPr>
        <w:t>ll</w:t>
      </w:r>
      <w:r w:rsidRPr="00C42D3B">
        <w:rPr>
          <w:rFonts w:ascii="Arial" w:eastAsia="Arial" w:hAnsi="Arial" w:cs="Arial"/>
          <w:b/>
          <w:bCs/>
          <w:sz w:val="20"/>
          <w:szCs w:val="20"/>
        </w:rPr>
        <w:t>e</w:t>
      </w:r>
      <w:r w:rsidRPr="00C42D3B">
        <w:rPr>
          <w:rFonts w:ascii="Arial" w:eastAsia="Arial" w:hAnsi="Arial" w:cs="Arial"/>
          <w:b/>
          <w:bCs/>
          <w:spacing w:val="-1"/>
          <w:sz w:val="20"/>
          <w:szCs w:val="20"/>
        </w:rPr>
        <w:t>g</w:t>
      </w:r>
      <w:r w:rsidRPr="00C42D3B">
        <w:rPr>
          <w:rFonts w:ascii="Arial" w:eastAsia="Arial" w:hAnsi="Arial" w:cs="Arial"/>
          <w:b/>
          <w:bCs/>
          <w:sz w:val="20"/>
          <w:szCs w:val="20"/>
        </w:rPr>
        <w:t>at</w:t>
      </w:r>
      <w:r w:rsidRPr="00C42D3B">
        <w:rPr>
          <w:rFonts w:ascii="Arial" w:eastAsia="Arial" w:hAnsi="Arial" w:cs="Arial"/>
          <w:b/>
          <w:bCs/>
          <w:spacing w:val="1"/>
          <w:sz w:val="20"/>
          <w:szCs w:val="20"/>
        </w:rPr>
        <w:t>i</w:t>
      </w:r>
      <w:r w:rsidRPr="00C42D3B">
        <w:rPr>
          <w:rFonts w:ascii="Arial" w:eastAsia="Arial" w:hAnsi="Arial" w:cs="Arial"/>
          <w:b/>
          <w:bCs/>
          <w:sz w:val="20"/>
          <w:szCs w:val="20"/>
        </w:rPr>
        <w:t>on</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M</w:t>
      </w:r>
      <w:r w:rsidRPr="00C42D3B">
        <w:rPr>
          <w:rFonts w:ascii="Arial" w:eastAsia="Arial" w:hAnsi="Arial" w:cs="Arial"/>
          <w:b/>
          <w:bCs/>
          <w:sz w:val="20"/>
          <w:szCs w:val="20"/>
        </w:rPr>
        <w:t>a</w:t>
      </w:r>
      <w:r w:rsidRPr="00C42D3B">
        <w:rPr>
          <w:rFonts w:ascii="Arial" w:eastAsia="Arial" w:hAnsi="Arial" w:cs="Arial"/>
          <w:b/>
          <w:bCs/>
          <w:spacing w:val="-1"/>
          <w:sz w:val="20"/>
          <w:szCs w:val="20"/>
        </w:rPr>
        <w:t>d</w:t>
      </w:r>
      <w:r w:rsidRPr="00C42D3B">
        <w:rPr>
          <w:rFonts w:ascii="Arial" w:eastAsia="Arial" w:hAnsi="Arial" w:cs="Arial"/>
          <w:b/>
          <w:bCs/>
          <w:sz w:val="20"/>
          <w:szCs w:val="20"/>
        </w:rPr>
        <w:t>e</w:t>
      </w:r>
      <w:r w:rsidRPr="00C42D3B">
        <w:rPr>
          <w:rFonts w:ascii="Arial" w:eastAsia="Arial" w:hAnsi="Arial" w:cs="Arial"/>
          <w:b/>
          <w:bCs/>
          <w:spacing w:val="-4"/>
          <w:sz w:val="20"/>
          <w:szCs w:val="20"/>
        </w:rPr>
        <w:t xml:space="preserve"> </w:t>
      </w:r>
      <w:r w:rsidRPr="00C42D3B">
        <w:rPr>
          <w:rFonts w:ascii="Arial" w:eastAsia="Arial" w:hAnsi="Arial" w:cs="Arial"/>
          <w:b/>
          <w:bCs/>
          <w:spacing w:val="1"/>
          <w:sz w:val="20"/>
          <w:szCs w:val="20"/>
        </w:rPr>
        <w:t>t</w:t>
      </w:r>
      <w:r w:rsidRPr="00C42D3B">
        <w:rPr>
          <w:rFonts w:ascii="Arial" w:eastAsia="Arial" w:hAnsi="Arial" w:cs="Arial"/>
          <w:b/>
          <w:bCs/>
          <w:sz w:val="20"/>
          <w:szCs w:val="20"/>
        </w:rPr>
        <w:t>o H</w:t>
      </w:r>
      <w:r w:rsidRPr="00C42D3B">
        <w:rPr>
          <w:rFonts w:ascii="Arial" w:eastAsia="Arial" w:hAnsi="Arial" w:cs="Arial"/>
          <w:b/>
          <w:bCs/>
          <w:spacing w:val="-1"/>
          <w:sz w:val="20"/>
          <w:szCs w:val="20"/>
        </w:rPr>
        <w:t>a</w:t>
      </w:r>
      <w:r w:rsidRPr="00C42D3B">
        <w:rPr>
          <w:rFonts w:ascii="Arial" w:eastAsia="Arial" w:hAnsi="Arial" w:cs="Arial"/>
          <w:b/>
          <w:bCs/>
          <w:sz w:val="20"/>
          <w:szCs w:val="20"/>
        </w:rPr>
        <w:t>r</w:t>
      </w:r>
      <w:r w:rsidRPr="00C42D3B">
        <w:rPr>
          <w:rFonts w:ascii="Arial" w:eastAsia="Arial" w:hAnsi="Arial" w:cs="Arial"/>
          <w:b/>
          <w:bCs/>
          <w:spacing w:val="1"/>
          <w:sz w:val="20"/>
          <w:szCs w:val="20"/>
        </w:rPr>
        <w:t>r</w:t>
      </w:r>
      <w:r w:rsidRPr="00C42D3B">
        <w:rPr>
          <w:rFonts w:ascii="Arial" w:eastAsia="Arial" w:hAnsi="Arial" w:cs="Arial"/>
          <w:b/>
          <w:bCs/>
          <w:sz w:val="20"/>
          <w:szCs w:val="20"/>
        </w:rPr>
        <w:t>o</w:t>
      </w:r>
      <w:r w:rsidRPr="00C42D3B">
        <w:rPr>
          <w:rFonts w:ascii="Arial" w:eastAsia="Arial" w:hAnsi="Arial" w:cs="Arial"/>
          <w:b/>
          <w:bCs/>
          <w:spacing w:val="-1"/>
          <w:sz w:val="20"/>
          <w:szCs w:val="20"/>
        </w:rPr>
        <w:t>g</w:t>
      </w:r>
      <w:r w:rsidRPr="00C42D3B">
        <w:rPr>
          <w:rFonts w:ascii="Arial" w:eastAsia="Arial" w:hAnsi="Arial" w:cs="Arial"/>
          <w:b/>
          <w:bCs/>
          <w:spacing w:val="-3"/>
          <w:sz w:val="20"/>
          <w:szCs w:val="20"/>
        </w:rPr>
        <w:t>a</w:t>
      </w:r>
      <w:r w:rsidRPr="00C42D3B">
        <w:rPr>
          <w:rFonts w:ascii="Arial" w:eastAsia="Arial" w:hAnsi="Arial" w:cs="Arial"/>
          <w:b/>
          <w:bCs/>
          <w:spacing w:val="1"/>
          <w:sz w:val="20"/>
          <w:szCs w:val="20"/>
        </w:rPr>
        <w:t>t</w:t>
      </w:r>
      <w:r w:rsidRPr="00C42D3B">
        <w:rPr>
          <w:rFonts w:ascii="Arial" w:eastAsia="Arial" w:hAnsi="Arial" w:cs="Arial"/>
          <w:b/>
          <w:bCs/>
          <w:sz w:val="20"/>
          <w:szCs w:val="20"/>
        </w:rPr>
        <w:t>e</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H</w:t>
      </w:r>
      <w:r w:rsidRPr="00C42D3B">
        <w:rPr>
          <w:rFonts w:ascii="Arial" w:eastAsia="Arial" w:hAnsi="Arial" w:cs="Arial"/>
          <w:b/>
          <w:bCs/>
          <w:spacing w:val="1"/>
          <w:sz w:val="20"/>
          <w:szCs w:val="20"/>
        </w:rPr>
        <w:t>i</w:t>
      </w:r>
      <w:r w:rsidRPr="00C42D3B">
        <w:rPr>
          <w:rFonts w:ascii="Arial" w:eastAsia="Arial" w:hAnsi="Arial" w:cs="Arial"/>
          <w:b/>
          <w:bCs/>
          <w:sz w:val="20"/>
          <w:szCs w:val="20"/>
        </w:rPr>
        <w:t xml:space="preserve">gh </w:t>
      </w:r>
      <w:r w:rsidRPr="00C42D3B">
        <w:rPr>
          <w:rFonts w:ascii="Arial" w:eastAsia="Arial" w:hAnsi="Arial" w:cs="Arial"/>
          <w:b/>
          <w:bCs/>
          <w:spacing w:val="-1"/>
          <w:sz w:val="20"/>
          <w:szCs w:val="20"/>
        </w:rPr>
        <w:t>S</w:t>
      </w:r>
      <w:r w:rsidRPr="00C42D3B">
        <w:rPr>
          <w:rFonts w:ascii="Arial" w:eastAsia="Arial" w:hAnsi="Arial" w:cs="Arial"/>
          <w:b/>
          <w:bCs/>
          <w:sz w:val="20"/>
          <w:szCs w:val="20"/>
        </w:rPr>
        <w:t>c</w:t>
      </w:r>
      <w:r w:rsidRPr="00C42D3B">
        <w:rPr>
          <w:rFonts w:ascii="Arial" w:eastAsia="Arial" w:hAnsi="Arial" w:cs="Arial"/>
          <w:b/>
          <w:bCs/>
          <w:spacing w:val="-3"/>
          <w:sz w:val="20"/>
          <w:szCs w:val="20"/>
        </w:rPr>
        <w:t>h</w:t>
      </w:r>
      <w:r w:rsidRPr="00C42D3B">
        <w:rPr>
          <w:rFonts w:ascii="Arial" w:eastAsia="Arial" w:hAnsi="Arial" w:cs="Arial"/>
          <w:b/>
          <w:bCs/>
          <w:sz w:val="20"/>
          <w:szCs w:val="20"/>
        </w:rPr>
        <w:t>o</w:t>
      </w:r>
      <w:r w:rsidRPr="00C42D3B">
        <w:rPr>
          <w:rFonts w:ascii="Arial" w:eastAsia="Arial" w:hAnsi="Arial" w:cs="Arial"/>
          <w:b/>
          <w:bCs/>
          <w:spacing w:val="-1"/>
          <w:sz w:val="20"/>
          <w:szCs w:val="20"/>
        </w:rPr>
        <w:t>o</w:t>
      </w:r>
      <w:r w:rsidRPr="00C42D3B">
        <w:rPr>
          <w:rFonts w:ascii="Arial" w:eastAsia="Arial" w:hAnsi="Arial" w:cs="Arial"/>
          <w:b/>
          <w:bCs/>
          <w:sz w:val="20"/>
          <w:szCs w:val="20"/>
        </w:rPr>
        <w:t>l</w:t>
      </w:r>
    </w:p>
    <w:p w14:paraId="34E209CB" w14:textId="77777777" w:rsidR="00F87CF6" w:rsidRPr="00C42D3B" w:rsidRDefault="00F87CF6" w:rsidP="00F87CF6">
      <w:pPr>
        <w:spacing w:before="16" w:after="0" w:line="240" w:lineRule="exact"/>
        <w:rPr>
          <w:rFonts w:ascii="Arial" w:hAnsi="Arial" w:cs="Arial"/>
          <w:sz w:val="20"/>
          <w:szCs w:val="20"/>
        </w:rPr>
      </w:pPr>
    </w:p>
    <w:p w14:paraId="5E9E815E" w14:textId="735994AB" w:rsidR="00F87CF6" w:rsidRPr="00C42D3B" w:rsidRDefault="00F87CF6" w:rsidP="00F87CF6">
      <w:pPr>
        <w:spacing w:after="0" w:line="239" w:lineRule="auto"/>
        <w:ind w:left="940" w:right="157"/>
        <w:jc w:val="both"/>
        <w:rPr>
          <w:rFonts w:ascii="Arial" w:eastAsia="Arial" w:hAnsi="Arial" w:cs="Arial"/>
          <w:sz w:val="20"/>
          <w:szCs w:val="20"/>
        </w:rPr>
      </w:pPr>
      <w:r w:rsidRPr="00C42D3B">
        <w:rPr>
          <w:rFonts w:ascii="Arial" w:eastAsia="Arial" w:hAnsi="Arial" w:cs="Arial"/>
          <w:spacing w:val="-1"/>
          <w:sz w:val="20"/>
          <w:szCs w:val="20"/>
        </w:rPr>
        <w:t>A</w:t>
      </w:r>
      <w:r w:rsidRPr="00C42D3B">
        <w:rPr>
          <w:rFonts w:ascii="Arial" w:eastAsia="Arial" w:hAnsi="Arial" w:cs="Arial"/>
          <w:sz w:val="20"/>
          <w:szCs w:val="20"/>
        </w:rPr>
        <w:t>ny</w:t>
      </w:r>
      <w:r w:rsidRPr="00C42D3B">
        <w:rPr>
          <w:rFonts w:ascii="Arial" w:eastAsia="Arial" w:hAnsi="Arial" w:cs="Arial"/>
          <w:spacing w:val="2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use</w:t>
      </w:r>
      <w:r w:rsidRPr="00C42D3B">
        <w:rPr>
          <w:rFonts w:ascii="Arial" w:eastAsia="Arial" w:hAnsi="Arial" w:cs="Arial"/>
          <w:spacing w:val="29"/>
          <w:sz w:val="20"/>
          <w:szCs w:val="20"/>
        </w:rPr>
        <w:t xml:space="preserve"> </w:t>
      </w:r>
      <w:r w:rsidRPr="00C42D3B">
        <w:rPr>
          <w:rFonts w:ascii="Arial" w:eastAsia="Arial" w:hAnsi="Arial" w:cs="Arial"/>
          <w:sz w:val="20"/>
          <w:szCs w:val="20"/>
        </w:rPr>
        <w:t>by</w:t>
      </w:r>
      <w:r w:rsidRPr="00C42D3B">
        <w:rPr>
          <w:rFonts w:ascii="Arial" w:eastAsia="Arial" w:hAnsi="Arial" w:cs="Arial"/>
          <w:spacing w:val="29"/>
          <w:sz w:val="20"/>
          <w:szCs w:val="20"/>
        </w:rPr>
        <w:t xml:space="preserve"> </w:t>
      </w:r>
      <w:r w:rsidRPr="00C42D3B">
        <w:rPr>
          <w:rFonts w:ascii="Arial" w:eastAsia="Arial" w:hAnsi="Arial" w:cs="Arial"/>
          <w:sz w:val="20"/>
          <w:szCs w:val="20"/>
        </w:rPr>
        <w:t>a</w:t>
      </w:r>
      <w:r w:rsidRPr="00C42D3B">
        <w:rPr>
          <w:rFonts w:ascii="Arial" w:eastAsia="Arial" w:hAnsi="Arial" w:cs="Arial"/>
          <w:spacing w:val="3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3"/>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3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n</w:t>
      </w:r>
      <w:r w:rsidRPr="00C42D3B">
        <w:rPr>
          <w:rFonts w:ascii="Arial" w:eastAsia="Arial" w:hAnsi="Arial" w:cs="Arial"/>
          <w:spacing w:val="32"/>
          <w:sz w:val="20"/>
          <w:szCs w:val="20"/>
        </w:rPr>
        <w:t xml:space="preserve"> </w:t>
      </w:r>
      <w:r w:rsidRPr="00C42D3B">
        <w:rPr>
          <w:rFonts w:ascii="Arial" w:eastAsia="Arial" w:hAnsi="Arial" w:cs="Arial"/>
          <w:sz w:val="20"/>
          <w:szCs w:val="20"/>
        </w:rPr>
        <w:t>a</w:t>
      </w:r>
      <w:r w:rsidRPr="00C42D3B">
        <w:rPr>
          <w:rFonts w:ascii="Arial" w:eastAsia="Arial" w:hAnsi="Arial" w:cs="Arial"/>
          <w:spacing w:val="3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u</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33"/>
          <w:sz w:val="20"/>
          <w:szCs w:val="20"/>
        </w:rPr>
        <w:t xml:space="preserve"> </w:t>
      </w:r>
      <w:r w:rsidRPr="00C42D3B">
        <w:rPr>
          <w:rFonts w:ascii="Arial" w:eastAsia="Arial" w:hAnsi="Arial" w:cs="Arial"/>
          <w:sz w:val="20"/>
          <w:szCs w:val="20"/>
        </w:rPr>
        <w:t>be</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rt</w:t>
      </w:r>
      <w:r w:rsidRPr="00C42D3B">
        <w:rPr>
          <w:rFonts w:ascii="Arial" w:eastAsia="Arial" w:hAnsi="Arial" w:cs="Arial"/>
          <w:sz w:val="20"/>
          <w:szCs w:val="20"/>
        </w:rPr>
        <w:t>ed</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00E86966" w:rsidRPr="00C42D3B">
        <w:rPr>
          <w:rFonts w:ascii="Arial" w:eastAsia="Arial" w:hAnsi="Arial" w:cs="Arial"/>
          <w:spacing w:val="-1"/>
          <w:sz w:val="20"/>
          <w:szCs w:val="20"/>
        </w:rPr>
        <w:t>Academy Head</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hou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2"/>
          <w:sz w:val="20"/>
          <w:szCs w:val="20"/>
        </w:rPr>
        <w:t xml:space="preserv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f</w:t>
      </w:r>
      <w:r w:rsidRPr="00C42D3B">
        <w:rPr>
          <w:rFonts w:ascii="Arial" w:eastAsia="Arial" w:hAnsi="Arial" w:cs="Arial"/>
          <w:spacing w:val="-1"/>
          <w:sz w:val="20"/>
          <w:szCs w:val="20"/>
        </w:rPr>
        <w:t>i</w:t>
      </w:r>
      <w:r w:rsidRPr="00C42D3B">
        <w:rPr>
          <w:rFonts w:ascii="Arial" w:eastAsia="Arial" w:hAnsi="Arial" w:cs="Arial"/>
          <w:spacing w:val="-2"/>
          <w:sz w:val="20"/>
          <w:szCs w:val="20"/>
        </w:rPr>
        <w:t>r</w:t>
      </w:r>
      <w:r w:rsidRPr="00C42D3B">
        <w:rPr>
          <w:rFonts w:ascii="Arial" w:eastAsia="Arial" w:hAnsi="Arial" w:cs="Arial"/>
          <w:sz w:val="20"/>
          <w:szCs w:val="20"/>
        </w:rPr>
        <w:t>st</w:t>
      </w:r>
      <w:r w:rsidRPr="00C42D3B">
        <w:rPr>
          <w:rFonts w:ascii="Arial" w:eastAsia="Arial" w:hAnsi="Arial" w:cs="Arial"/>
          <w:spacing w:val="4"/>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y other </w:t>
      </w:r>
      <w:r w:rsidRPr="00C42D3B">
        <w:rPr>
          <w:rFonts w:ascii="Arial" w:eastAsia="Arial" w:hAnsi="Arial" w:cs="Arial"/>
          <w:spacing w:val="1"/>
          <w:sz w:val="20"/>
          <w:szCs w:val="20"/>
        </w:rPr>
        <w:t>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pacing w:val="4"/>
          <w:sz w:val="20"/>
          <w:szCs w:val="20"/>
        </w:rPr>
        <w:t>f</w:t>
      </w:r>
      <w:r w:rsidRPr="00C42D3B">
        <w:rPr>
          <w:rFonts w:ascii="Arial" w:eastAsia="Arial" w:hAnsi="Arial" w:cs="Arial"/>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en</w:t>
      </w:r>
      <w:r w:rsidRPr="00C42D3B">
        <w:rPr>
          <w:rFonts w:ascii="Arial" w:eastAsia="Arial" w:hAnsi="Arial" w:cs="Arial"/>
          <w:spacing w:val="1"/>
          <w:sz w:val="20"/>
          <w:szCs w:val="20"/>
        </w:rPr>
        <w:t xml:space="preserve"> 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ust</w:t>
      </w:r>
      <w:r w:rsidRPr="00C42D3B">
        <w:rPr>
          <w:rFonts w:ascii="Arial" w:eastAsia="Arial" w:hAnsi="Arial" w:cs="Arial"/>
          <w:spacing w:val="2"/>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pacing w:val="-2"/>
          <w:sz w:val="20"/>
          <w:szCs w:val="20"/>
        </w:rPr>
        <w:t>s</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p</w:t>
      </w:r>
      <w:r w:rsidRPr="00C42D3B">
        <w:rPr>
          <w:rFonts w:ascii="Arial" w:eastAsia="Arial" w:hAnsi="Arial" w:cs="Arial"/>
          <w:sz w:val="20"/>
          <w:szCs w:val="20"/>
        </w:rPr>
        <w:t>erson</w:t>
      </w:r>
      <w:r w:rsidRPr="00C42D3B">
        <w:rPr>
          <w:rFonts w:ascii="Arial" w:eastAsia="Arial" w:hAnsi="Arial" w:cs="Arial"/>
          <w:spacing w:val="1"/>
          <w:sz w:val="20"/>
          <w:szCs w:val="20"/>
        </w:rPr>
        <w:t xml:space="preserve"> r</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 xml:space="preserve">g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ca</w:t>
      </w:r>
      <w:r w:rsidRPr="00C42D3B">
        <w:rPr>
          <w:rFonts w:ascii="Arial" w:eastAsia="Arial" w:hAnsi="Arial" w:cs="Arial"/>
          <w:spacing w:val="-1"/>
          <w:sz w:val="20"/>
          <w:szCs w:val="20"/>
        </w:rPr>
        <w:t>d</w:t>
      </w:r>
      <w:r w:rsidRPr="00C42D3B">
        <w:rPr>
          <w:rFonts w:ascii="Arial" w:eastAsia="Arial" w:hAnsi="Arial" w:cs="Arial"/>
          <w:sz w:val="20"/>
          <w:szCs w:val="20"/>
        </w:rPr>
        <w:t xml:space="preserve">emy </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d</w:t>
      </w:r>
      <w:r w:rsidRPr="00C42D3B">
        <w:rPr>
          <w:rFonts w:ascii="Arial" w:eastAsia="Arial" w:hAnsi="Arial" w:cs="Arial"/>
          <w:spacing w:val="5"/>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3"/>
          <w:sz w:val="20"/>
          <w:szCs w:val="20"/>
        </w:rPr>
        <w:t>o</w:t>
      </w:r>
      <w:r w:rsidRPr="00C42D3B">
        <w:rPr>
          <w:rFonts w:ascii="Arial" w:eastAsia="Arial" w:hAnsi="Arial" w:cs="Arial"/>
          <w:sz w:val="20"/>
          <w:szCs w:val="20"/>
        </w:rPr>
        <w:t>t 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z w:val="20"/>
          <w:szCs w:val="20"/>
        </w:rPr>
        <w:t>ss</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il</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ca</w:t>
      </w:r>
      <w:r w:rsidRPr="00C42D3B">
        <w:rPr>
          <w:rFonts w:ascii="Arial" w:eastAsia="Arial" w:hAnsi="Arial" w:cs="Arial"/>
          <w:spacing w:val="-1"/>
          <w:sz w:val="20"/>
          <w:szCs w:val="20"/>
        </w:rPr>
        <w:t>d</w:t>
      </w:r>
      <w:r w:rsidRPr="00C42D3B">
        <w:rPr>
          <w:rFonts w:ascii="Arial" w:eastAsia="Arial" w:hAnsi="Arial" w:cs="Arial"/>
          <w:sz w:val="20"/>
          <w:szCs w:val="20"/>
        </w:rPr>
        <w:t>emy</w:t>
      </w:r>
      <w:r w:rsidRPr="00C42D3B">
        <w:rPr>
          <w:rFonts w:ascii="Arial" w:eastAsia="Arial" w:hAnsi="Arial" w:cs="Arial"/>
          <w:spacing w:val="-1"/>
          <w:sz w:val="20"/>
          <w:szCs w:val="20"/>
        </w:rPr>
        <w:t xml:space="preserve"> H</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2"/>
          <w:sz w:val="20"/>
          <w:szCs w:val="20"/>
        </w:rPr>
        <w:t>m</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pacing w:val="-1"/>
          <w:sz w:val="20"/>
          <w:szCs w:val="20"/>
        </w:rPr>
        <w:t>l</w:t>
      </w:r>
      <w:r w:rsidRPr="00C42D3B">
        <w:rPr>
          <w:rFonts w:ascii="Arial" w:eastAsia="Arial" w:hAnsi="Arial" w:cs="Arial"/>
          <w:spacing w:val="-2"/>
          <w:sz w:val="20"/>
          <w:szCs w:val="20"/>
        </w:rPr>
        <w:t>y</w:t>
      </w:r>
      <w:r w:rsidRPr="00C42D3B">
        <w:rPr>
          <w:rFonts w:ascii="Arial" w:eastAsia="Arial" w:hAnsi="Arial" w:cs="Arial"/>
          <w:sz w:val="20"/>
          <w:szCs w:val="20"/>
        </w:rPr>
        <w:t>.</w:t>
      </w:r>
    </w:p>
    <w:p w14:paraId="01D5DE13" w14:textId="77777777" w:rsidR="00F87CF6" w:rsidRPr="00C42D3B" w:rsidRDefault="00F87CF6" w:rsidP="00F87CF6">
      <w:pPr>
        <w:spacing w:before="13" w:after="0" w:line="240" w:lineRule="exact"/>
        <w:rPr>
          <w:rFonts w:ascii="Arial" w:hAnsi="Arial" w:cs="Arial"/>
          <w:sz w:val="20"/>
          <w:szCs w:val="20"/>
        </w:rPr>
      </w:pPr>
    </w:p>
    <w:p w14:paraId="04B53A1A" w14:textId="4B82CFB0" w:rsidR="00F87CF6" w:rsidRPr="005E63A2" w:rsidRDefault="00F87CF6" w:rsidP="00F87CF6">
      <w:pPr>
        <w:spacing w:after="0" w:line="241" w:lineRule="auto"/>
        <w:ind w:left="940" w:right="157"/>
        <w:jc w:val="both"/>
        <w:rPr>
          <w:rFonts w:ascii="Arial" w:eastAsia="Arial" w:hAnsi="Arial" w:cs="Arial"/>
          <w:sz w:val="20"/>
          <w:szCs w:val="20"/>
        </w:rPr>
      </w:pPr>
      <w:r w:rsidRPr="00C42D3B">
        <w:rPr>
          <w:rFonts w:ascii="Arial" w:eastAsia="Arial" w:hAnsi="Arial" w:cs="Arial"/>
          <w:spacing w:val="-1"/>
          <w:sz w:val="20"/>
          <w:szCs w:val="20"/>
        </w:rPr>
        <w:t>S</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3"/>
          <w:sz w:val="20"/>
          <w:szCs w:val="20"/>
        </w:rPr>
        <w:t xml:space="preserve"> </w:t>
      </w:r>
      <w:r w:rsidRPr="00C42D3B">
        <w:rPr>
          <w:rFonts w:ascii="Arial" w:eastAsia="Arial" w:hAnsi="Arial" w:cs="Arial"/>
          <w:sz w:val="20"/>
          <w:szCs w:val="20"/>
        </w:rPr>
        <w:t>be</w:t>
      </w:r>
      <w:r w:rsidRPr="00C42D3B">
        <w:rPr>
          <w:rFonts w:ascii="Arial" w:eastAsia="Arial" w:hAnsi="Arial" w:cs="Arial"/>
          <w:spacing w:val="10"/>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3"/>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nst</w:t>
      </w:r>
      <w:r w:rsidRPr="00C42D3B">
        <w:rPr>
          <w:rFonts w:ascii="Arial" w:eastAsia="Arial" w:hAnsi="Arial" w:cs="Arial"/>
          <w:spacing w:val="1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6"/>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z w:val="20"/>
          <w:szCs w:val="20"/>
        </w:rPr>
        <w:t>,</w:t>
      </w:r>
      <w:r w:rsidRPr="00C42D3B">
        <w:rPr>
          <w:rFonts w:ascii="Arial" w:eastAsia="Arial" w:hAnsi="Arial" w:cs="Arial"/>
          <w:spacing w:val="1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3"/>
          <w:sz w:val="20"/>
          <w:szCs w:val="20"/>
        </w:rPr>
        <w:t xml:space="preserve"> </w:t>
      </w:r>
      <w:r w:rsidRPr="00C42D3B">
        <w:rPr>
          <w:rFonts w:ascii="Arial" w:eastAsia="Arial" w:hAnsi="Arial" w:cs="Arial"/>
          <w:sz w:val="20"/>
          <w:szCs w:val="20"/>
        </w:rPr>
        <w:t>be</w:t>
      </w:r>
      <w:r w:rsidRPr="00C42D3B">
        <w:rPr>
          <w:rFonts w:ascii="Arial" w:eastAsia="Arial" w:hAnsi="Arial" w:cs="Arial"/>
          <w:spacing w:val="12"/>
          <w:sz w:val="20"/>
          <w:szCs w:val="20"/>
        </w:rPr>
        <w:t xml:space="preserve"> </w:t>
      </w:r>
      <w:r w:rsidRPr="00C42D3B">
        <w:rPr>
          <w:rFonts w:ascii="Arial" w:eastAsia="Arial" w:hAnsi="Arial" w:cs="Arial"/>
          <w:sz w:val="20"/>
          <w:szCs w:val="20"/>
        </w:rPr>
        <w:t>bro</w:t>
      </w:r>
      <w:r w:rsidRPr="00C42D3B">
        <w:rPr>
          <w:rFonts w:ascii="Arial" w:eastAsia="Arial" w:hAnsi="Arial" w:cs="Arial"/>
          <w:spacing w:val="-3"/>
          <w:sz w:val="20"/>
          <w:szCs w:val="20"/>
        </w:rPr>
        <w:t>u</w:t>
      </w:r>
      <w:r w:rsidRPr="00C42D3B">
        <w:rPr>
          <w:rFonts w:ascii="Arial" w:eastAsia="Arial" w:hAnsi="Arial" w:cs="Arial"/>
          <w:spacing w:val="2"/>
          <w:sz w:val="20"/>
          <w:szCs w:val="20"/>
        </w:rPr>
        <w:t>g</w:t>
      </w:r>
      <w:r w:rsidRPr="00C42D3B">
        <w:rPr>
          <w:rFonts w:ascii="Arial" w:eastAsia="Arial" w:hAnsi="Arial" w:cs="Arial"/>
          <w:spacing w:val="-3"/>
          <w:sz w:val="20"/>
          <w:szCs w:val="20"/>
        </w:rPr>
        <w:t>h</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3"/>
          <w:sz w:val="20"/>
          <w:szCs w:val="20"/>
        </w:rPr>
        <w:t>a</w:t>
      </w:r>
      <w:r w:rsidRPr="00C42D3B">
        <w:rPr>
          <w:rFonts w:ascii="Arial" w:eastAsia="Arial" w:hAnsi="Arial" w:cs="Arial"/>
          <w:spacing w:val="1"/>
          <w:sz w:val="20"/>
          <w:szCs w:val="20"/>
        </w:rPr>
        <w:t>tt</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C</w:t>
      </w:r>
      <w:r w:rsidRPr="00C42D3B">
        <w:rPr>
          <w:rFonts w:ascii="Arial" w:eastAsia="Arial" w:hAnsi="Arial" w:cs="Arial"/>
          <w:spacing w:val="-3"/>
          <w:sz w:val="20"/>
          <w:szCs w:val="20"/>
        </w:rPr>
        <w:t>h</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G</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ern</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i</w:t>
      </w:r>
      <w:r w:rsidRPr="00C42D3B">
        <w:rPr>
          <w:rFonts w:ascii="Arial" w:eastAsia="Arial" w:hAnsi="Arial" w:cs="Arial"/>
          <w:spacing w:val="1"/>
          <w:sz w:val="20"/>
          <w:szCs w:val="20"/>
        </w:rPr>
        <w:t>mm</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pacing w:val="-3"/>
          <w:sz w:val="20"/>
          <w:szCs w:val="20"/>
        </w:rPr>
        <w:t>i</w:t>
      </w:r>
      <w:r w:rsidRPr="00C42D3B">
        <w:rPr>
          <w:rFonts w:ascii="Arial" w:eastAsia="Arial" w:hAnsi="Arial" w:cs="Arial"/>
          <w:sz w:val="20"/>
          <w:szCs w:val="20"/>
        </w:rPr>
        <w:t>ate</w:t>
      </w:r>
      <w:r w:rsidRPr="00C42D3B">
        <w:rPr>
          <w:rFonts w:ascii="Arial" w:eastAsia="Arial" w:hAnsi="Arial" w:cs="Arial"/>
          <w:spacing w:val="-1"/>
          <w:sz w:val="20"/>
          <w:szCs w:val="20"/>
        </w:rPr>
        <w:t>l</w:t>
      </w:r>
      <w:r w:rsidRPr="00C42D3B">
        <w:rPr>
          <w:rFonts w:ascii="Arial" w:eastAsia="Arial" w:hAnsi="Arial" w:cs="Arial"/>
          <w:spacing w:val="-2"/>
          <w:sz w:val="20"/>
          <w:szCs w:val="20"/>
        </w:rPr>
        <w:t>y</w:t>
      </w:r>
      <w:r w:rsidRPr="00C42D3B">
        <w:rPr>
          <w:rFonts w:ascii="Arial" w:eastAsia="Arial" w:hAnsi="Arial" w:cs="Arial"/>
          <w:sz w:val="20"/>
          <w:szCs w:val="20"/>
        </w:rPr>
        <w:t>.</w:t>
      </w:r>
      <w:r w:rsidR="004D040B">
        <w:rPr>
          <w:rFonts w:ascii="Arial" w:eastAsia="Arial" w:hAnsi="Arial" w:cs="Arial"/>
          <w:sz w:val="20"/>
          <w:szCs w:val="20"/>
        </w:rPr>
        <w:t xml:space="preserve"> </w:t>
      </w:r>
      <w:r w:rsidR="004D040B" w:rsidRPr="005E63A2">
        <w:rPr>
          <w:rFonts w:ascii="Arial" w:eastAsia="Arial" w:hAnsi="Arial" w:cs="Arial"/>
          <w:sz w:val="20"/>
          <w:szCs w:val="20"/>
        </w:rPr>
        <w:t xml:space="preserve">Ian Curtis – </w:t>
      </w:r>
      <w:hyperlink r:id="rId207" w:history="1">
        <w:r w:rsidR="004D040B" w:rsidRPr="005E63A2">
          <w:rPr>
            <w:rStyle w:val="Hyperlink"/>
            <w:rFonts w:ascii="Arial" w:eastAsia="Arial" w:hAnsi="Arial" w:cs="Arial"/>
            <w:color w:val="auto"/>
            <w:sz w:val="20"/>
            <w:szCs w:val="20"/>
          </w:rPr>
          <w:t>bedlam@hotmail.com</w:t>
        </w:r>
      </w:hyperlink>
      <w:r w:rsidR="004D040B" w:rsidRPr="005E63A2">
        <w:rPr>
          <w:rFonts w:ascii="Arial" w:eastAsia="Arial" w:hAnsi="Arial" w:cs="Arial"/>
          <w:sz w:val="20"/>
          <w:szCs w:val="20"/>
        </w:rPr>
        <w:t xml:space="preserve"> </w:t>
      </w:r>
    </w:p>
    <w:p w14:paraId="27FE69C5" w14:textId="5CD4440E" w:rsidR="00F87CF6" w:rsidRPr="005E63A2" w:rsidRDefault="00F87CF6" w:rsidP="00043443">
      <w:pPr>
        <w:spacing w:before="79" w:after="0" w:line="240" w:lineRule="auto"/>
        <w:ind w:left="941" w:right="159"/>
        <w:jc w:val="both"/>
        <w:rPr>
          <w:rFonts w:ascii="Arial" w:eastAsia="Arial" w:hAnsi="Arial" w:cs="Arial"/>
          <w:sz w:val="20"/>
          <w:szCs w:val="20"/>
        </w:rPr>
      </w:pPr>
      <w:r w:rsidRPr="005E63A2">
        <w:rPr>
          <w:rFonts w:ascii="Arial" w:eastAsia="Arial" w:hAnsi="Arial" w:cs="Arial"/>
          <w:spacing w:val="-1"/>
          <w:sz w:val="20"/>
          <w:szCs w:val="20"/>
        </w:rPr>
        <w:t>S</w:t>
      </w:r>
      <w:r w:rsidRPr="005E63A2">
        <w:rPr>
          <w:rFonts w:ascii="Arial" w:eastAsia="Arial" w:hAnsi="Arial" w:cs="Arial"/>
          <w:sz w:val="20"/>
          <w:szCs w:val="20"/>
        </w:rPr>
        <w:t>h</w:t>
      </w:r>
      <w:r w:rsidRPr="005E63A2">
        <w:rPr>
          <w:rFonts w:ascii="Arial" w:eastAsia="Arial" w:hAnsi="Arial" w:cs="Arial"/>
          <w:spacing w:val="-1"/>
          <w:sz w:val="20"/>
          <w:szCs w:val="20"/>
        </w:rPr>
        <w:t>o</w:t>
      </w:r>
      <w:r w:rsidRPr="005E63A2">
        <w:rPr>
          <w:rFonts w:ascii="Arial" w:eastAsia="Arial" w:hAnsi="Arial" w:cs="Arial"/>
          <w:sz w:val="20"/>
          <w:szCs w:val="20"/>
        </w:rPr>
        <w:t>u</w:t>
      </w:r>
      <w:r w:rsidRPr="005E63A2">
        <w:rPr>
          <w:rFonts w:ascii="Arial" w:eastAsia="Arial" w:hAnsi="Arial" w:cs="Arial"/>
          <w:spacing w:val="-1"/>
          <w:sz w:val="20"/>
          <w:szCs w:val="20"/>
        </w:rPr>
        <w:t>l</w:t>
      </w:r>
      <w:r w:rsidRPr="005E63A2">
        <w:rPr>
          <w:rFonts w:ascii="Arial" w:eastAsia="Arial" w:hAnsi="Arial" w:cs="Arial"/>
          <w:sz w:val="20"/>
          <w:szCs w:val="20"/>
        </w:rPr>
        <w:t>d</w:t>
      </w:r>
      <w:r w:rsidRPr="005E63A2">
        <w:rPr>
          <w:rFonts w:ascii="Arial" w:eastAsia="Arial" w:hAnsi="Arial" w:cs="Arial"/>
          <w:spacing w:val="32"/>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he</w:t>
      </w:r>
      <w:r w:rsidRPr="005E63A2">
        <w:rPr>
          <w:rFonts w:ascii="Arial" w:eastAsia="Arial" w:hAnsi="Arial" w:cs="Arial"/>
          <w:spacing w:val="31"/>
          <w:sz w:val="20"/>
          <w:szCs w:val="20"/>
        </w:rPr>
        <w:t xml:space="preserve"> </w:t>
      </w:r>
      <w:r w:rsidRPr="005E63A2">
        <w:rPr>
          <w:rFonts w:ascii="Arial" w:eastAsia="Arial" w:hAnsi="Arial" w:cs="Arial"/>
          <w:sz w:val="20"/>
          <w:szCs w:val="20"/>
        </w:rPr>
        <w:t>a</w:t>
      </w:r>
      <w:r w:rsidRPr="005E63A2">
        <w:rPr>
          <w:rFonts w:ascii="Arial" w:eastAsia="Arial" w:hAnsi="Arial" w:cs="Arial"/>
          <w:spacing w:val="-1"/>
          <w:sz w:val="20"/>
          <w:szCs w:val="20"/>
        </w:rPr>
        <w:t>ll</w:t>
      </w:r>
      <w:r w:rsidRPr="005E63A2">
        <w:rPr>
          <w:rFonts w:ascii="Arial" w:eastAsia="Arial" w:hAnsi="Arial" w:cs="Arial"/>
          <w:sz w:val="20"/>
          <w:szCs w:val="20"/>
        </w:rPr>
        <w:t>e</w:t>
      </w:r>
      <w:r w:rsidRPr="005E63A2">
        <w:rPr>
          <w:rFonts w:ascii="Arial" w:eastAsia="Arial" w:hAnsi="Arial" w:cs="Arial"/>
          <w:spacing w:val="2"/>
          <w:sz w:val="20"/>
          <w:szCs w:val="20"/>
        </w:rPr>
        <w:t>g</w:t>
      </w:r>
      <w:r w:rsidRPr="005E63A2">
        <w:rPr>
          <w:rFonts w:ascii="Arial" w:eastAsia="Arial" w:hAnsi="Arial" w:cs="Arial"/>
          <w:sz w:val="20"/>
          <w:szCs w:val="20"/>
        </w:rPr>
        <w:t>ati</w:t>
      </w:r>
      <w:r w:rsidRPr="005E63A2">
        <w:rPr>
          <w:rFonts w:ascii="Arial" w:eastAsia="Arial" w:hAnsi="Arial" w:cs="Arial"/>
          <w:spacing w:val="-1"/>
          <w:sz w:val="20"/>
          <w:szCs w:val="20"/>
        </w:rPr>
        <w:t>o</w:t>
      </w:r>
      <w:r w:rsidRPr="005E63A2">
        <w:rPr>
          <w:rFonts w:ascii="Arial" w:eastAsia="Arial" w:hAnsi="Arial" w:cs="Arial"/>
          <w:sz w:val="20"/>
          <w:szCs w:val="20"/>
        </w:rPr>
        <w:t>n</w:t>
      </w:r>
      <w:r w:rsidRPr="005E63A2">
        <w:rPr>
          <w:rFonts w:ascii="Arial" w:eastAsia="Arial" w:hAnsi="Arial" w:cs="Arial"/>
          <w:spacing w:val="32"/>
          <w:sz w:val="20"/>
          <w:szCs w:val="20"/>
        </w:rPr>
        <w:t xml:space="preserve"> </w:t>
      </w:r>
      <w:r w:rsidRPr="005E63A2">
        <w:rPr>
          <w:rFonts w:ascii="Arial" w:eastAsia="Arial" w:hAnsi="Arial" w:cs="Arial"/>
          <w:spacing w:val="1"/>
          <w:sz w:val="20"/>
          <w:szCs w:val="20"/>
        </w:rPr>
        <w:t>m</w:t>
      </w:r>
      <w:r w:rsidRPr="005E63A2">
        <w:rPr>
          <w:rFonts w:ascii="Arial" w:eastAsia="Arial" w:hAnsi="Arial" w:cs="Arial"/>
          <w:sz w:val="20"/>
          <w:szCs w:val="20"/>
        </w:rPr>
        <w:t>e</w:t>
      </w:r>
      <w:r w:rsidRPr="005E63A2">
        <w:rPr>
          <w:rFonts w:ascii="Arial" w:eastAsia="Arial" w:hAnsi="Arial" w:cs="Arial"/>
          <w:spacing w:val="-1"/>
          <w:sz w:val="20"/>
          <w:szCs w:val="20"/>
        </w:rPr>
        <w:t>e</w:t>
      </w:r>
      <w:r w:rsidRPr="005E63A2">
        <w:rPr>
          <w:rFonts w:ascii="Arial" w:eastAsia="Arial" w:hAnsi="Arial" w:cs="Arial"/>
          <w:sz w:val="20"/>
          <w:szCs w:val="20"/>
        </w:rPr>
        <w:t>t</w:t>
      </w:r>
      <w:r w:rsidRPr="005E63A2">
        <w:rPr>
          <w:rFonts w:ascii="Arial" w:eastAsia="Arial" w:hAnsi="Arial" w:cs="Arial"/>
          <w:spacing w:val="33"/>
          <w:sz w:val="20"/>
          <w:szCs w:val="20"/>
        </w:rPr>
        <w:t xml:space="preserve"> </w:t>
      </w:r>
      <w:r w:rsidRPr="005E63A2">
        <w:rPr>
          <w:rFonts w:ascii="Arial" w:eastAsia="Arial" w:hAnsi="Arial" w:cs="Arial"/>
          <w:sz w:val="20"/>
          <w:szCs w:val="20"/>
        </w:rPr>
        <w:t>a</w:t>
      </w:r>
      <w:r w:rsidRPr="005E63A2">
        <w:rPr>
          <w:rFonts w:ascii="Arial" w:eastAsia="Arial" w:hAnsi="Arial" w:cs="Arial"/>
          <w:spacing w:val="-1"/>
          <w:sz w:val="20"/>
          <w:szCs w:val="20"/>
        </w:rPr>
        <w:t>n</w:t>
      </w:r>
      <w:r w:rsidRPr="005E63A2">
        <w:rPr>
          <w:rFonts w:ascii="Arial" w:eastAsia="Arial" w:hAnsi="Arial" w:cs="Arial"/>
          <w:sz w:val="20"/>
          <w:szCs w:val="20"/>
        </w:rPr>
        <w:t>y</w:t>
      </w:r>
      <w:r w:rsidRPr="005E63A2">
        <w:rPr>
          <w:rFonts w:ascii="Arial" w:eastAsia="Arial" w:hAnsi="Arial" w:cs="Arial"/>
          <w:spacing w:val="30"/>
          <w:sz w:val="20"/>
          <w:szCs w:val="20"/>
        </w:rPr>
        <w:t xml:space="preserve"> </w:t>
      </w:r>
      <w:r w:rsidRPr="005E63A2">
        <w:rPr>
          <w:rFonts w:ascii="Arial" w:eastAsia="Arial" w:hAnsi="Arial" w:cs="Arial"/>
          <w:sz w:val="20"/>
          <w:szCs w:val="20"/>
        </w:rPr>
        <w:t>of</w:t>
      </w:r>
      <w:r w:rsidRPr="005E63A2">
        <w:rPr>
          <w:rFonts w:ascii="Arial" w:eastAsia="Arial" w:hAnsi="Arial" w:cs="Arial"/>
          <w:spacing w:val="35"/>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he</w:t>
      </w:r>
      <w:r w:rsidRPr="005E63A2">
        <w:rPr>
          <w:rFonts w:ascii="Arial" w:eastAsia="Arial" w:hAnsi="Arial" w:cs="Arial"/>
          <w:spacing w:val="29"/>
          <w:sz w:val="20"/>
          <w:szCs w:val="20"/>
        </w:rPr>
        <w:t xml:space="preserve"> </w:t>
      </w:r>
      <w:r w:rsidRPr="005E63A2">
        <w:rPr>
          <w:rFonts w:ascii="Arial" w:eastAsia="Arial" w:hAnsi="Arial" w:cs="Arial"/>
          <w:spacing w:val="3"/>
          <w:sz w:val="20"/>
          <w:szCs w:val="20"/>
        </w:rPr>
        <w:t>f</w:t>
      </w:r>
      <w:r w:rsidRPr="005E63A2">
        <w:rPr>
          <w:rFonts w:ascii="Arial" w:eastAsia="Arial" w:hAnsi="Arial" w:cs="Arial"/>
          <w:sz w:val="20"/>
          <w:szCs w:val="20"/>
        </w:rPr>
        <w:t>o</w:t>
      </w:r>
      <w:r w:rsidRPr="005E63A2">
        <w:rPr>
          <w:rFonts w:ascii="Arial" w:eastAsia="Arial" w:hAnsi="Arial" w:cs="Arial"/>
          <w:spacing w:val="-1"/>
          <w:sz w:val="20"/>
          <w:szCs w:val="20"/>
        </w:rPr>
        <w:t>ll</w:t>
      </w:r>
      <w:r w:rsidRPr="005E63A2">
        <w:rPr>
          <w:rFonts w:ascii="Arial" w:eastAsia="Arial" w:hAnsi="Arial" w:cs="Arial"/>
          <w:sz w:val="20"/>
          <w:szCs w:val="20"/>
        </w:rPr>
        <w:t>o</w:t>
      </w:r>
      <w:r w:rsidRPr="005E63A2">
        <w:rPr>
          <w:rFonts w:ascii="Arial" w:eastAsia="Arial" w:hAnsi="Arial" w:cs="Arial"/>
          <w:spacing w:val="-4"/>
          <w:sz w:val="20"/>
          <w:szCs w:val="20"/>
        </w:rPr>
        <w:t>w</w:t>
      </w:r>
      <w:r w:rsidRPr="005E63A2">
        <w:rPr>
          <w:rFonts w:ascii="Arial" w:eastAsia="Arial" w:hAnsi="Arial" w:cs="Arial"/>
          <w:spacing w:val="-1"/>
          <w:sz w:val="20"/>
          <w:szCs w:val="20"/>
        </w:rPr>
        <w:t>i</w:t>
      </w:r>
      <w:r w:rsidRPr="005E63A2">
        <w:rPr>
          <w:rFonts w:ascii="Arial" w:eastAsia="Arial" w:hAnsi="Arial" w:cs="Arial"/>
          <w:sz w:val="20"/>
          <w:szCs w:val="20"/>
        </w:rPr>
        <w:t>ng</w:t>
      </w:r>
      <w:r w:rsidRPr="005E63A2">
        <w:rPr>
          <w:rFonts w:ascii="Arial" w:eastAsia="Arial" w:hAnsi="Arial" w:cs="Arial"/>
          <w:spacing w:val="34"/>
          <w:sz w:val="20"/>
          <w:szCs w:val="20"/>
        </w:rPr>
        <w:t xml:space="preserve"> </w:t>
      </w:r>
      <w:r w:rsidRPr="005E63A2">
        <w:rPr>
          <w:rFonts w:ascii="Arial" w:eastAsia="Arial" w:hAnsi="Arial" w:cs="Arial"/>
          <w:sz w:val="20"/>
          <w:szCs w:val="20"/>
        </w:rPr>
        <w:t>c</w:t>
      </w:r>
      <w:r w:rsidRPr="005E63A2">
        <w:rPr>
          <w:rFonts w:ascii="Arial" w:eastAsia="Arial" w:hAnsi="Arial" w:cs="Arial"/>
          <w:spacing w:val="1"/>
          <w:sz w:val="20"/>
          <w:szCs w:val="20"/>
        </w:rPr>
        <w:t>r</w:t>
      </w:r>
      <w:r w:rsidRPr="005E63A2">
        <w:rPr>
          <w:rFonts w:ascii="Arial" w:eastAsia="Arial" w:hAnsi="Arial" w:cs="Arial"/>
          <w:spacing w:val="-1"/>
          <w:sz w:val="20"/>
          <w:szCs w:val="20"/>
        </w:rPr>
        <w:t>i</w:t>
      </w:r>
      <w:r w:rsidRPr="005E63A2">
        <w:rPr>
          <w:rFonts w:ascii="Arial" w:eastAsia="Arial" w:hAnsi="Arial" w:cs="Arial"/>
          <w:spacing w:val="1"/>
          <w:sz w:val="20"/>
          <w:szCs w:val="20"/>
        </w:rPr>
        <w:t>t</w:t>
      </w:r>
      <w:r w:rsidRPr="005E63A2">
        <w:rPr>
          <w:rFonts w:ascii="Arial" w:eastAsia="Arial" w:hAnsi="Arial" w:cs="Arial"/>
          <w:sz w:val="20"/>
          <w:szCs w:val="20"/>
        </w:rPr>
        <w:t>eria</w:t>
      </w:r>
      <w:r w:rsidRPr="005E63A2">
        <w:rPr>
          <w:rFonts w:ascii="Arial" w:eastAsia="Arial" w:hAnsi="Arial" w:cs="Arial"/>
          <w:spacing w:val="31"/>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h</w:t>
      </w:r>
      <w:r w:rsidRPr="005E63A2">
        <w:rPr>
          <w:rFonts w:ascii="Arial" w:eastAsia="Arial" w:hAnsi="Arial" w:cs="Arial"/>
          <w:spacing w:val="-1"/>
          <w:sz w:val="20"/>
          <w:szCs w:val="20"/>
        </w:rPr>
        <w:t>e</w:t>
      </w:r>
      <w:r w:rsidRPr="005E63A2">
        <w:rPr>
          <w:rFonts w:ascii="Arial" w:eastAsia="Arial" w:hAnsi="Arial" w:cs="Arial"/>
          <w:sz w:val="20"/>
          <w:szCs w:val="20"/>
        </w:rPr>
        <w:t>n</w:t>
      </w:r>
      <w:r w:rsidRPr="005E63A2">
        <w:rPr>
          <w:rFonts w:ascii="Arial" w:eastAsia="Arial" w:hAnsi="Arial" w:cs="Arial"/>
          <w:spacing w:val="32"/>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he</w:t>
      </w:r>
      <w:r w:rsidRPr="005E63A2">
        <w:rPr>
          <w:rFonts w:ascii="Arial" w:eastAsia="Arial" w:hAnsi="Arial" w:cs="Arial"/>
          <w:spacing w:val="36"/>
          <w:sz w:val="20"/>
          <w:szCs w:val="20"/>
        </w:rPr>
        <w:t xml:space="preserve"> </w:t>
      </w:r>
      <w:r w:rsidR="00E86966" w:rsidRPr="005E63A2">
        <w:rPr>
          <w:rFonts w:ascii="Arial" w:eastAsia="Arial" w:hAnsi="Arial" w:cs="Arial"/>
          <w:spacing w:val="-1"/>
          <w:sz w:val="20"/>
          <w:szCs w:val="20"/>
        </w:rPr>
        <w:t>Academy Head</w:t>
      </w:r>
      <w:r w:rsidRPr="005E63A2">
        <w:rPr>
          <w:rFonts w:ascii="Arial" w:eastAsia="Arial" w:hAnsi="Arial" w:cs="Arial"/>
          <w:spacing w:val="33"/>
          <w:sz w:val="20"/>
          <w:szCs w:val="20"/>
        </w:rPr>
        <w:t xml:space="preserve"> </w:t>
      </w:r>
      <w:r w:rsidRPr="005E63A2">
        <w:rPr>
          <w:rFonts w:ascii="Arial" w:eastAsia="Arial" w:hAnsi="Arial" w:cs="Arial"/>
          <w:sz w:val="20"/>
          <w:szCs w:val="20"/>
        </w:rPr>
        <w:t>sh</w:t>
      </w:r>
      <w:r w:rsidRPr="005E63A2">
        <w:rPr>
          <w:rFonts w:ascii="Arial" w:eastAsia="Arial" w:hAnsi="Arial" w:cs="Arial"/>
          <w:spacing w:val="-1"/>
          <w:sz w:val="20"/>
          <w:szCs w:val="20"/>
        </w:rPr>
        <w:t>o</w:t>
      </w:r>
      <w:r w:rsidRPr="005E63A2">
        <w:rPr>
          <w:rFonts w:ascii="Arial" w:eastAsia="Arial" w:hAnsi="Arial" w:cs="Arial"/>
          <w:spacing w:val="2"/>
          <w:sz w:val="20"/>
          <w:szCs w:val="20"/>
        </w:rPr>
        <w:t>u</w:t>
      </w:r>
      <w:r w:rsidRPr="005E63A2">
        <w:rPr>
          <w:rFonts w:ascii="Arial" w:eastAsia="Arial" w:hAnsi="Arial" w:cs="Arial"/>
          <w:spacing w:val="-1"/>
          <w:sz w:val="20"/>
          <w:szCs w:val="20"/>
        </w:rPr>
        <w:t>l</w:t>
      </w:r>
      <w:r w:rsidRPr="005E63A2">
        <w:rPr>
          <w:rFonts w:ascii="Arial" w:eastAsia="Arial" w:hAnsi="Arial" w:cs="Arial"/>
          <w:sz w:val="20"/>
          <w:szCs w:val="20"/>
        </w:rPr>
        <w:t xml:space="preserve">d </w:t>
      </w:r>
      <w:r w:rsidRPr="005E63A2">
        <w:rPr>
          <w:rFonts w:ascii="Arial" w:eastAsia="Arial" w:hAnsi="Arial" w:cs="Arial"/>
          <w:spacing w:val="1"/>
          <w:sz w:val="20"/>
          <w:szCs w:val="20"/>
        </w:rPr>
        <w:t>r</w:t>
      </w:r>
      <w:r w:rsidRPr="005E63A2">
        <w:rPr>
          <w:rFonts w:ascii="Arial" w:eastAsia="Arial" w:hAnsi="Arial" w:cs="Arial"/>
          <w:sz w:val="20"/>
          <w:szCs w:val="20"/>
        </w:rPr>
        <w:t>e</w:t>
      </w:r>
      <w:r w:rsidRPr="005E63A2">
        <w:rPr>
          <w:rFonts w:ascii="Arial" w:eastAsia="Arial" w:hAnsi="Arial" w:cs="Arial"/>
          <w:spacing w:val="-1"/>
          <w:sz w:val="20"/>
          <w:szCs w:val="20"/>
        </w:rPr>
        <w:t>p</w:t>
      </w:r>
      <w:r w:rsidRPr="005E63A2">
        <w:rPr>
          <w:rFonts w:ascii="Arial" w:eastAsia="Arial" w:hAnsi="Arial" w:cs="Arial"/>
          <w:sz w:val="20"/>
          <w:szCs w:val="20"/>
        </w:rPr>
        <w:t>o</w:t>
      </w:r>
      <w:r w:rsidRPr="005E63A2">
        <w:rPr>
          <w:rFonts w:ascii="Arial" w:eastAsia="Arial" w:hAnsi="Arial" w:cs="Arial"/>
          <w:spacing w:val="-2"/>
          <w:sz w:val="20"/>
          <w:szCs w:val="20"/>
        </w:rPr>
        <w:t>r</w:t>
      </w:r>
      <w:r w:rsidRPr="005E63A2">
        <w:rPr>
          <w:rFonts w:ascii="Arial" w:eastAsia="Arial" w:hAnsi="Arial" w:cs="Arial"/>
          <w:sz w:val="20"/>
          <w:szCs w:val="20"/>
        </w:rPr>
        <w:t>t</w:t>
      </w:r>
      <w:r w:rsidRPr="005E63A2">
        <w:rPr>
          <w:rFonts w:ascii="Arial" w:eastAsia="Arial" w:hAnsi="Arial" w:cs="Arial"/>
          <w:spacing w:val="4"/>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he</w:t>
      </w:r>
      <w:r w:rsidRPr="005E63A2">
        <w:rPr>
          <w:rFonts w:ascii="Arial" w:eastAsia="Arial" w:hAnsi="Arial" w:cs="Arial"/>
          <w:spacing w:val="2"/>
          <w:sz w:val="20"/>
          <w:szCs w:val="20"/>
        </w:rPr>
        <w:t xml:space="preserve"> </w:t>
      </w:r>
      <w:r w:rsidRPr="005E63A2">
        <w:rPr>
          <w:rFonts w:ascii="Arial" w:eastAsia="Arial" w:hAnsi="Arial" w:cs="Arial"/>
          <w:sz w:val="20"/>
          <w:szCs w:val="20"/>
        </w:rPr>
        <w:t>a</w:t>
      </w:r>
      <w:r w:rsidRPr="005E63A2">
        <w:rPr>
          <w:rFonts w:ascii="Arial" w:eastAsia="Arial" w:hAnsi="Arial" w:cs="Arial"/>
          <w:spacing w:val="-1"/>
          <w:sz w:val="20"/>
          <w:szCs w:val="20"/>
        </w:rPr>
        <w:t>ll</w:t>
      </w:r>
      <w:r w:rsidRPr="005E63A2">
        <w:rPr>
          <w:rFonts w:ascii="Arial" w:eastAsia="Arial" w:hAnsi="Arial" w:cs="Arial"/>
          <w:spacing w:val="-3"/>
          <w:sz w:val="20"/>
          <w:szCs w:val="20"/>
        </w:rPr>
        <w:t>e</w:t>
      </w:r>
      <w:r w:rsidRPr="005E63A2">
        <w:rPr>
          <w:rFonts w:ascii="Arial" w:eastAsia="Arial" w:hAnsi="Arial" w:cs="Arial"/>
          <w:spacing w:val="2"/>
          <w:sz w:val="20"/>
          <w:szCs w:val="20"/>
        </w:rPr>
        <w:t>g</w:t>
      </w:r>
      <w:r w:rsidRPr="005E63A2">
        <w:rPr>
          <w:rFonts w:ascii="Arial" w:eastAsia="Arial" w:hAnsi="Arial" w:cs="Arial"/>
          <w:sz w:val="20"/>
          <w:szCs w:val="20"/>
        </w:rPr>
        <w:t>ati</w:t>
      </w:r>
      <w:r w:rsidRPr="005E63A2">
        <w:rPr>
          <w:rFonts w:ascii="Arial" w:eastAsia="Arial" w:hAnsi="Arial" w:cs="Arial"/>
          <w:spacing w:val="-1"/>
          <w:sz w:val="20"/>
          <w:szCs w:val="20"/>
        </w:rPr>
        <w:t>o</w:t>
      </w:r>
      <w:r w:rsidRPr="005E63A2">
        <w:rPr>
          <w:rFonts w:ascii="Arial" w:eastAsia="Arial" w:hAnsi="Arial" w:cs="Arial"/>
          <w:sz w:val="20"/>
          <w:szCs w:val="20"/>
        </w:rPr>
        <w:t>n</w:t>
      </w:r>
      <w:r w:rsidRPr="005E63A2">
        <w:rPr>
          <w:rFonts w:ascii="Arial" w:eastAsia="Arial" w:hAnsi="Arial" w:cs="Arial"/>
          <w:spacing w:val="2"/>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 xml:space="preserve">o </w:t>
      </w:r>
      <w:r w:rsidRPr="005E63A2">
        <w:rPr>
          <w:rFonts w:ascii="Arial" w:eastAsia="Arial" w:hAnsi="Arial" w:cs="Arial"/>
          <w:spacing w:val="-1"/>
          <w:sz w:val="20"/>
          <w:szCs w:val="20"/>
        </w:rPr>
        <w:t>t</w:t>
      </w:r>
      <w:r w:rsidRPr="005E63A2">
        <w:rPr>
          <w:rFonts w:ascii="Arial" w:eastAsia="Arial" w:hAnsi="Arial" w:cs="Arial"/>
          <w:sz w:val="20"/>
          <w:szCs w:val="20"/>
        </w:rPr>
        <w:t>he</w:t>
      </w:r>
      <w:r w:rsidRPr="005E63A2">
        <w:rPr>
          <w:rFonts w:ascii="Arial" w:eastAsia="Arial" w:hAnsi="Arial" w:cs="Arial"/>
          <w:spacing w:val="2"/>
          <w:sz w:val="20"/>
          <w:szCs w:val="20"/>
        </w:rPr>
        <w:t xml:space="preserve"> </w:t>
      </w:r>
      <w:r w:rsidRPr="005E63A2">
        <w:rPr>
          <w:rFonts w:ascii="Arial" w:eastAsia="Arial" w:hAnsi="Arial" w:cs="Arial"/>
          <w:sz w:val="20"/>
          <w:szCs w:val="20"/>
        </w:rPr>
        <w:t>L</w:t>
      </w:r>
      <w:r w:rsidRPr="005E63A2">
        <w:rPr>
          <w:rFonts w:ascii="Arial" w:eastAsia="Arial" w:hAnsi="Arial" w:cs="Arial"/>
          <w:spacing w:val="-1"/>
          <w:sz w:val="20"/>
          <w:szCs w:val="20"/>
        </w:rPr>
        <w:t>o</w:t>
      </w:r>
      <w:r w:rsidRPr="005E63A2">
        <w:rPr>
          <w:rFonts w:ascii="Arial" w:eastAsia="Arial" w:hAnsi="Arial" w:cs="Arial"/>
          <w:sz w:val="20"/>
          <w:szCs w:val="20"/>
        </w:rPr>
        <w:t>cal</w:t>
      </w:r>
      <w:r w:rsidRPr="005E63A2">
        <w:rPr>
          <w:rFonts w:ascii="Arial" w:eastAsia="Arial" w:hAnsi="Arial" w:cs="Arial"/>
          <w:spacing w:val="2"/>
          <w:sz w:val="20"/>
          <w:szCs w:val="20"/>
        </w:rPr>
        <w:t xml:space="preserve"> </w:t>
      </w:r>
      <w:r w:rsidRPr="005E63A2">
        <w:rPr>
          <w:rFonts w:ascii="Arial" w:eastAsia="Arial" w:hAnsi="Arial" w:cs="Arial"/>
          <w:spacing w:val="-1"/>
          <w:sz w:val="20"/>
          <w:szCs w:val="20"/>
        </w:rPr>
        <w:t>A</w:t>
      </w:r>
      <w:r w:rsidRPr="005E63A2">
        <w:rPr>
          <w:rFonts w:ascii="Arial" w:eastAsia="Arial" w:hAnsi="Arial" w:cs="Arial"/>
          <w:sz w:val="20"/>
          <w:szCs w:val="20"/>
        </w:rPr>
        <w:t>utho</w:t>
      </w:r>
      <w:r w:rsidRPr="005E63A2">
        <w:rPr>
          <w:rFonts w:ascii="Arial" w:eastAsia="Arial" w:hAnsi="Arial" w:cs="Arial"/>
          <w:spacing w:val="1"/>
          <w:sz w:val="20"/>
          <w:szCs w:val="20"/>
        </w:rPr>
        <w:t>r</w:t>
      </w:r>
      <w:r w:rsidRPr="005E63A2">
        <w:rPr>
          <w:rFonts w:ascii="Arial" w:eastAsia="Arial" w:hAnsi="Arial" w:cs="Arial"/>
          <w:spacing w:val="-1"/>
          <w:sz w:val="20"/>
          <w:szCs w:val="20"/>
        </w:rPr>
        <w:t>i</w:t>
      </w:r>
      <w:r w:rsidRPr="005E63A2">
        <w:rPr>
          <w:rFonts w:ascii="Arial" w:eastAsia="Arial" w:hAnsi="Arial" w:cs="Arial"/>
          <w:spacing w:val="1"/>
          <w:sz w:val="20"/>
          <w:szCs w:val="20"/>
        </w:rPr>
        <w:t>t</w:t>
      </w:r>
      <w:r w:rsidRPr="005E63A2">
        <w:rPr>
          <w:rFonts w:ascii="Arial" w:eastAsia="Arial" w:hAnsi="Arial" w:cs="Arial"/>
          <w:sz w:val="20"/>
          <w:szCs w:val="20"/>
        </w:rPr>
        <w:t xml:space="preserve">y </w:t>
      </w:r>
      <w:r w:rsidRPr="005E63A2">
        <w:rPr>
          <w:rFonts w:ascii="Arial" w:eastAsia="Arial" w:hAnsi="Arial" w:cs="Arial"/>
          <w:spacing w:val="-1"/>
          <w:sz w:val="20"/>
          <w:szCs w:val="20"/>
        </w:rPr>
        <w:t>D</w:t>
      </w:r>
      <w:r w:rsidRPr="005E63A2">
        <w:rPr>
          <w:rFonts w:ascii="Arial" w:eastAsia="Arial" w:hAnsi="Arial" w:cs="Arial"/>
          <w:sz w:val="20"/>
          <w:szCs w:val="20"/>
        </w:rPr>
        <w:t>es</w:t>
      </w:r>
      <w:r w:rsidRPr="005E63A2">
        <w:rPr>
          <w:rFonts w:ascii="Arial" w:eastAsia="Arial" w:hAnsi="Arial" w:cs="Arial"/>
          <w:spacing w:val="-1"/>
          <w:sz w:val="20"/>
          <w:szCs w:val="20"/>
        </w:rPr>
        <w:t>i</w:t>
      </w:r>
      <w:r w:rsidRPr="005E63A2">
        <w:rPr>
          <w:rFonts w:ascii="Arial" w:eastAsia="Arial" w:hAnsi="Arial" w:cs="Arial"/>
          <w:sz w:val="20"/>
          <w:szCs w:val="20"/>
        </w:rPr>
        <w:t>g</w:t>
      </w:r>
      <w:r w:rsidRPr="005E63A2">
        <w:rPr>
          <w:rFonts w:ascii="Arial" w:eastAsia="Arial" w:hAnsi="Arial" w:cs="Arial"/>
          <w:spacing w:val="-1"/>
          <w:sz w:val="20"/>
          <w:szCs w:val="20"/>
        </w:rPr>
        <w:t>n</w:t>
      </w:r>
      <w:r w:rsidRPr="005E63A2">
        <w:rPr>
          <w:rFonts w:ascii="Arial" w:eastAsia="Arial" w:hAnsi="Arial" w:cs="Arial"/>
          <w:sz w:val="20"/>
          <w:szCs w:val="20"/>
        </w:rPr>
        <w:t>ated</w:t>
      </w:r>
      <w:r w:rsidRPr="005E63A2">
        <w:rPr>
          <w:rFonts w:ascii="Arial" w:eastAsia="Arial" w:hAnsi="Arial" w:cs="Arial"/>
          <w:spacing w:val="3"/>
          <w:sz w:val="20"/>
          <w:szCs w:val="20"/>
        </w:rPr>
        <w:t xml:space="preserve"> </w:t>
      </w:r>
      <w:r w:rsidRPr="005E63A2">
        <w:rPr>
          <w:rFonts w:ascii="Arial" w:eastAsia="Arial" w:hAnsi="Arial" w:cs="Arial"/>
          <w:spacing w:val="-1"/>
          <w:sz w:val="20"/>
          <w:szCs w:val="20"/>
        </w:rPr>
        <w:t>O</w:t>
      </w:r>
      <w:r w:rsidRPr="005E63A2">
        <w:rPr>
          <w:rFonts w:ascii="Arial" w:eastAsia="Arial" w:hAnsi="Arial" w:cs="Arial"/>
          <w:spacing w:val="1"/>
          <w:sz w:val="20"/>
          <w:szCs w:val="20"/>
        </w:rPr>
        <w:t>ff</w:t>
      </w:r>
      <w:r w:rsidRPr="005E63A2">
        <w:rPr>
          <w:rFonts w:ascii="Arial" w:eastAsia="Arial" w:hAnsi="Arial" w:cs="Arial"/>
          <w:spacing w:val="-1"/>
          <w:sz w:val="20"/>
          <w:szCs w:val="20"/>
        </w:rPr>
        <w:t>i</w:t>
      </w:r>
      <w:r w:rsidRPr="005E63A2">
        <w:rPr>
          <w:rFonts w:ascii="Arial" w:eastAsia="Arial" w:hAnsi="Arial" w:cs="Arial"/>
          <w:sz w:val="20"/>
          <w:szCs w:val="20"/>
        </w:rPr>
        <w:t>c</w:t>
      </w:r>
      <w:r w:rsidRPr="005E63A2">
        <w:rPr>
          <w:rFonts w:ascii="Arial" w:eastAsia="Arial" w:hAnsi="Arial" w:cs="Arial"/>
          <w:spacing w:val="-3"/>
          <w:sz w:val="20"/>
          <w:szCs w:val="20"/>
        </w:rPr>
        <w:t>e</w:t>
      </w:r>
      <w:r w:rsidRPr="005E63A2">
        <w:rPr>
          <w:rFonts w:ascii="Arial" w:eastAsia="Arial" w:hAnsi="Arial" w:cs="Arial"/>
          <w:sz w:val="20"/>
          <w:szCs w:val="20"/>
        </w:rPr>
        <w:t>r</w:t>
      </w:r>
      <w:r w:rsidRPr="005E63A2">
        <w:rPr>
          <w:rFonts w:ascii="Arial" w:eastAsia="Arial" w:hAnsi="Arial" w:cs="Arial"/>
          <w:spacing w:val="8"/>
          <w:sz w:val="20"/>
          <w:szCs w:val="20"/>
        </w:rPr>
        <w:t xml:space="preserve"> </w:t>
      </w:r>
      <w:r w:rsidRPr="005E63A2">
        <w:rPr>
          <w:rFonts w:ascii="Arial" w:eastAsia="Arial" w:hAnsi="Arial" w:cs="Arial"/>
          <w:spacing w:val="1"/>
          <w:sz w:val="20"/>
          <w:szCs w:val="20"/>
        </w:rPr>
        <w:t>(</w:t>
      </w:r>
      <w:r w:rsidRPr="005E63A2">
        <w:rPr>
          <w:rFonts w:ascii="Arial" w:eastAsia="Arial" w:hAnsi="Arial" w:cs="Arial"/>
          <w:sz w:val="20"/>
          <w:szCs w:val="20"/>
        </w:rPr>
        <w:t>L</w:t>
      </w:r>
      <w:r w:rsidRPr="005E63A2">
        <w:rPr>
          <w:rFonts w:ascii="Arial" w:eastAsia="Arial" w:hAnsi="Arial" w:cs="Arial"/>
          <w:spacing w:val="-1"/>
          <w:sz w:val="20"/>
          <w:szCs w:val="20"/>
        </w:rPr>
        <w:t>A</w:t>
      </w:r>
      <w:r w:rsidRPr="005E63A2">
        <w:rPr>
          <w:rFonts w:ascii="Arial" w:eastAsia="Arial" w:hAnsi="Arial" w:cs="Arial"/>
          <w:spacing w:val="-3"/>
          <w:sz w:val="20"/>
          <w:szCs w:val="20"/>
        </w:rPr>
        <w:t>D</w:t>
      </w:r>
      <w:r w:rsidRPr="005E63A2">
        <w:rPr>
          <w:rFonts w:ascii="Arial" w:eastAsia="Arial" w:hAnsi="Arial" w:cs="Arial"/>
          <w:spacing w:val="1"/>
          <w:sz w:val="20"/>
          <w:szCs w:val="20"/>
        </w:rPr>
        <w:t>O</w:t>
      </w:r>
      <w:r w:rsidRPr="005E63A2">
        <w:rPr>
          <w:rFonts w:ascii="Arial" w:eastAsia="Arial" w:hAnsi="Arial" w:cs="Arial"/>
          <w:sz w:val="20"/>
          <w:szCs w:val="20"/>
        </w:rPr>
        <w:t>)</w:t>
      </w:r>
      <w:r w:rsidRPr="005E63A2">
        <w:rPr>
          <w:rFonts w:ascii="Arial" w:eastAsia="Arial" w:hAnsi="Arial" w:cs="Arial"/>
          <w:spacing w:val="2"/>
          <w:sz w:val="20"/>
          <w:szCs w:val="20"/>
        </w:rPr>
        <w:t xml:space="preserve"> </w:t>
      </w:r>
      <w:r w:rsidRPr="005E63A2">
        <w:rPr>
          <w:rFonts w:ascii="Arial" w:eastAsia="Arial" w:hAnsi="Arial" w:cs="Arial"/>
          <w:spacing w:val="1"/>
          <w:sz w:val="20"/>
          <w:szCs w:val="20"/>
        </w:rPr>
        <w:t>t</w:t>
      </w:r>
      <w:r w:rsidRPr="005E63A2">
        <w:rPr>
          <w:rFonts w:ascii="Arial" w:eastAsia="Arial" w:hAnsi="Arial" w:cs="Arial"/>
          <w:spacing w:val="-3"/>
          <w:sz w:val="20"/>
          <w:szCs w:val="20"/>
        </w:rPr>
        <w:t>h</w:t>
      </w:r>
      <w:r w:rsidRPr="005E63A2">
        <w:rPr>
          <w:rFonts w:ascii="Arial" w:eastAsia="Arial" w:hAnsi="Arial" w:cs="Arial"/>
          <w:sz w:val="20"/>
          <w:szCs w:val="20"/>
        </w:rPr>
        <w:t>e</w:t>
      </w:r>
      <w:r w:rsidRPr="005E63A2">
        <w:rPr>
          <w:rFonts w:ascii="Arial" w:eastAsia="Arial" w:hAnsi="Arial" w:cs="Arial"/>
          <w:spacing w:val="2"/>
          <w:sz w:val="20"/>
          <w:szCs w:val="20"/>
        </w:rPr>
        <w:t xml:space="preserve"> </w:t>
      </w:r>
      <w:r w:rsidRPr="005E63A2">
        <w:rPr>
          <w:rFonts w:ascii="Arial" w:eastAsia="Arial" w:hAnsi="Arial" w:cs="Arial"/>
          <w:sz w:val="20"/>
          <w:szCs w:val="20"/>
        </w:rPr>
        <w:t>same</w:t>
      </w:r>
      <w:r w:rsidRPr="005E63A2">
        <w:rPr>
          <w:rFonts w:ascii="Arial" w:eastAsia="Arial" w:hAnsi="Arial" w:cs="Arial"/>
          <w:spacing w:val="3"/>
          <w:sz w:val="20"/>
          <w:szCs w:val="20"/>
        </w:rPr>
        <w:t xml:space="preserve"> </w:t>
      </w:r>
      <w:r w:rsidRPr="005E63A2">
        <w:rPr>
          <w:rFonts w:ascii="Arial" w:eastAsia="Arial" w:hAnsi="Arial" w:cs="Arial"/>
          <w:sz w:val="20"/>
          <w:szCs w:val="20"/>
        </w:rPr>
        <w:t>d</w:t>
      </w:r>
      <w:r w:rsidRPr="005E63A2">
        <w:rPr>
          <w:rFonts w:ascii="Arial" w:eastAsia="Arial" w:hAnsi="Arial" w:cs="Arial"/>
          <w:spacing w:val="-1"/>
          <w:sz w:val="20"/>
          <w:szCs w:val="20"/>
        </w:rPr>
        <w:t>a</w:t>
      </w:r>
      <w:r w:rsidRPr="005E63A2">
        <w:rPr>
          <w:rFonts w:ascii="Arial" w:eastAsia="Arial" w:hAnsi="Arial" w:cs="Arial"/>
          <w:sz w:val="20"/>
          <w:szCs w:val="20"/>
        </w:rPr>
        <w:t xml:space="preserve">y </w:t>
      </w:r>
      <w:r w:rsidRPr="005E63A2">
        <w:rPr>
          <w:rFonts w:ascii="Arial" w:eastAsia="Arial" w:hAnsi="Arial" w:cs="Arial"/>
          <w:spacing w:val="1"/>
          <w:sz w:val="20"/>
          <w:szCs w:val="20"/>
        </w:rPr>
        <w:t>t</w:t>
      </w:r>
      <w:r w:rsidRPr="005E63A2">
        <w:rPr>
          <w:rFonts w:ascii="Arial" w:eastAsia="Arial" w:hAnsi="Arial" w:cs="Arial"/>
          <w:sz w:val="20"/>
          <w:szCs w:val="20"/>
        </w:rPr>
        <w:t>h</w:t>
      </w:r>
      <w:r w:rsidRPr="005E63A2">
        <w:rPr>
          <w:rFonts w:ascii="Arial" w:eastAsia="Arial" w:hAnsi="Arial" w:cs="Arial"/>
          <w:spacing w:val="-1"/>
          <w:sz w:val="20"/>
          <w:szCs w:val="20"/>
        </w:rPr>
        <w:t>a</w:t>
      </w:r>
      <w:r w:rsidRPr="005E63A2">
        <w:rPr>
          <w:rFonts w:ascii="Arial" w:eastAsia="Arial" w:hAnsi="Arial" w:cs="Arial"/>
          <w:sz w:val="20"/>
          <w:szCs w:val="20"/>
        </w:rPr>
        <w:t>t</w:t>
      </w:r>
      <w:r w:rsidRPr="005E63A2">
        <w:rPr>
          <w:rFonts w:ascii="Arial" w:eastAsia="Arial" w:hAnsi="Arial" w:cs="Arial"/>
          <w:spacing w:val="1"/>
          <w:sz w:val="20"/>
          <w:szCs w:val="20"/>
        </w:rPr>
        <w:t xml:space="preserve"> t</w:t>
      </w:r>
      <w:r w:rsidRPr="005E63A2">
        <w:rPr>
          <w:rFonts w:ascii="Arial" w:eastAsia="Arial" w:hAnsi="Arial" w:cs="Arial"/>
          <w:sz w:val="20"/>
          <w:szCs w:val="20"/>
        </w:rPr>
        <w:t>he a</w:t>
      </w:r>
      <w:r w:rsidRPr="005E63A2">
        <w:rPr>
          <w:rFonts w:ascii="Arial" w:eastAsia="Arial" w:hAnsi="Arial" w:cs="Arial"/>
          <w:spacing w:val="-1"/>
          <w:sz w:val="20"/>
          <w:szCs w:val="20"/>
        </w:rPr>
        <w:t>ll</w:t>
      </w:r>
      <w:r w:rsidRPr="005E63A2">
        <w:rPr>
          <w:rFonts w:ascii="Arial" w:eastAsia="Arial" w:hAnsi="Arial" w:cs="Arial"/>
          <w:sz w:val="20"/>
          <w:szCs w:val="20"/>
        </w:rPr>
        <w:t>e</w:t>
      </w:r>
      <w:r w:rsidRPr="005E63A2">
        <w:rPr>
          <w:rFonts w:ascii="Arial" w:eastAsia="Arial" w:hAnsi="Arial" w:cs="Arial"/>
          <w:spacing w:val="2"/>
          <w:sz w:val="20"/>
          <w:szCs w:val="20"/>
        </w:rPr>
        <w:t>g</w:t>
      </w:r>
      <w:r w:rsidRPr="005E63A2">
        <w:rPr>
          <w:rFonts w:ascii="Arial" w:eastAsia="Arial" w:hAnsi="Arial" w:cs="Arial"/>
          <w:sz w:val="20"/>
          <w:szCs w:val="20"/>
        </w:rPr>
        <w:t>ati</w:t>
      </w:r>
      <w:r w:rsidRPr="005E63A2">
        <w:rPr>
          <w:rFonts w:ascii="Arial" w:eastAsia="Arial" w:hAnsi="Arial" w:cs="Arial"/>
          <w:spacing w:val="-1"/>
          <w:sz w:val="20"/>
          <w:szCs w:val="20"/>
        </w:rPr>
        <w:t>o</w:t>
      </w:r>
      <w:r w:rsidRPr="005E63A2">
        <w:rPr>
          <w:rFonts w:ascii="Arial" w:eastAsia="Arial" w:hAnsi="Arial" w:cs="Arial"/>
          <w:sz w:val="20"/>
          <w:szCs w:val="20"/>
        </w:rPr>
        <w:t>n is</w:t>
      </w:r>
      <w:r w:rsidRPr="005E63A2">
        <w:rPr>
          <w:rFonts w:ascii="Arial" w:eastAsia="Arial" w:hAnsi="Arial" w:cs="Arial"/>
          <w:spacing w:val="-2"/>
          <w:sz w:val="20"/>
          <w:szCs w:val="20"/>
        </w:rPr>
        <w:t xml:space="preserve"> </w:t>
      </w:r>
      <w:r w:rsidRPr="005E63A2">
        <w:rPr>
          <w:rFonts w:ascii="Arial" w:eastAsia="Arial" w:hAnsi="Arial" w:cs="Arial"/>
          <w:spacing w:val="1"/>
          <w:sz w:val="20"/>
          <w:szCs w:val="20"/>
        </w:rPr>
        <w:t>r</w:t>
      </w:r>
      <w:r w:rsidRPr="005E63A2">
        <w:rPr>
          <w:rFonts w:ascii="Arial" w:eastAsia="Arial" w:hAnsi="Arial" w:cs="Arial"/>
          <w:sz w:val="20"/>
          <w:szCs w:val="20"/>
        </w:rPr>
        <w:t>ec</w:t>
      </w:r>
      <w:r w:rsidRPr="005E63A2">
        <w:rPr>
          <w:rFonts w:ascii="Arial" w:eastAsia="Arial" w:hAnsi="Arial" w:cs="Arial"/>
          <w:spacing w:val="-1"/>
          <w:sz w:val="20"/>
          <w:szCs w:val="20"/>
        </w:rPr>
        <w:t>ei</w:t>
      </w:r>
      <w:r w:rsidRPr="005E63A2">
        <w:rPr>
          <w:rFonts w:ascii="Arial" w:eastAsia="Arial" w:hAnsi="Arial" w:cs="Arial"/>
          <w:spacing w:val="-2"/>
          <w:sz w:val="20"/>
          <w:szCs w:val="20"/>
        </w:rPr>
        <w:t>v</w:t>
      </w:r>
      <w:r w:rsidRPr="005E63A2">
        <w:rPr>
          <w:rFonts w:ascii="Arial" w:eastAsia="Arial" w:hAnsi="Arial" w:cs="Arial"/>
          <w:sz w:val="20"/>
          <w:szCs w:val="20"/>
        </w:rPr>
        <w:t>e</w:t>
      </w:r>
      <w:r w:rsidRPr="005E63A2">
        <w:rPr>
          <w:rFonts w:ascii="Arial" w:eastAsia="Arial" w:hAnsi="Arial" w:cs="Arial"/>
          <w:spacing w:val="-1"/>
          <w:sz w:val="20"/>
          <w:szCs w:val="20"/>
        </w:rPr>
        <w:t>d</w:t>
      </w:r>
      <w:r w:rsidRPr="005E63A2">
        <w:rPr>
          <w:rFonts w:ascii="Arial" w:eastAsia="Arial" w:hAnsi="Arial" w:cs="Arial"/>
          <w:sz w:val="20"/>
          <w:szCs w:val="20"/>
        </w:rPr>
        <w:t>:</w:t>
      </w:r>
    </w:p>
    <w:p w14:paraId="662C60AA" w14:textId="77777777" w:rsidR="00F87CF6" w:rsidRPr="005E63A2" w:rsidRDefault="00F87CF6" w:rsidP="00F87CF6">
      <w:pPr>
        <w:spacing w:before="18" w:after="0" w:line="240" w:lineRule="exact"/>
        <w:rPr>
          <w:rFonts w:ascii="Arial" w:hAnsi="Arial" w:cs="Arial"/>
          <w:sz w:val="20"/>
          <w:szCs w:val="20"/>
        </w:rPr>
      </w:pPr>
    </w:p>
    <w:p w14:paraId="4F853924" w14:textId="77777777" w:rsidR="00F87CF6" w:rsidRPr="005E63A2" w:rsidRDefault="00F87CF6" w:rsidP="00F87CF6">
      <w:pPr>
        <w:tabs>
          <w:tab w:val="left" w:pos="820"/>
        </w:tabs>
        <w:spacing w:after="0" w:line="252" w:lineRule="exact"/>
        <w:ind w:left="820" w:right="59" w:hanging="360"/>
        <w:jc w:val="both"/>
        <w:rPr>
          <w:rFonts w:ascii="Arial" w:eastAsia="Arial" w:hAnsi="Arial" w:cs="Arial"/>
          <w:sz w:val="20"/>
          <w:szCs w:val="20"/>
        </w:rPr>
      </w:pPr>
      <w:r w:rsidRPr="005E63A2">
        <w:rPr>
          <w:rFonts w:ascii="Arial" w:eastAsia="Wingdings" w:hAnsi="Arial" w:cs="Arial"/>
          <w:sz w:val="20"/>
          <w:szCs w:val="20"/>
        </w:rPr>
        <w:t></w:t>
      </w:r>
      <w:r w:rsidRPr="005E63A2">
        <w:rPr>
          <w:rFonts w:ascii="Arial" w:eastAsia="Times New Roman" w:hAnsi="Arial" w:cs="Arial"/>
          <w:sz w:val="20"/>
          <w:szCs w:val="20"/>
        </w:rPr>
        <w:tab/>
      </w:r>
      <w:r w:rsidRPr="005E63A2">
        <w:rPr>
          <w:rFonts w:ascii="Arial" w:eastAsia="Arial" w:hAnsi="Arial" w:cs="Arial"/>
          <w:sz w:val="20"/>
          <w:szCs w:val="20"/>
        </w:rPr>
        <w:t>A</w:t>
      </w:r>
      <w:r w:rsidRPr="005E63A2">
        <w:rPr>
          <w:rFonts w:ascii="Arial" w:eastAsia="Arial" w:hAnsi="Arial" w:cs="Arial"/>
          <w:spacing w:val="24"/>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e</w:t>
      </w:r>
      <w:r w:rsidRPr="005E63A2">
        <w:rPr>
          <w:rFonts w:ascii="Arial" w:eastAsia="Arial" w:hAnsi="Arial" w:cs="Arial"/>
          <w:spacing w:val="-1"/>
          <w:sz w:val="20"/>
          <w:szCs w:val="20"/>
        </w:rPr>
        <w:t>a</w:t>
      </w:r>
      <w:r w:rsidRPr="005E63A2">
        <w:rPr>
          <w:rFonts w:ascii="Arial" w:eastAsia="Arial" w:hAnsi="Arial" w:cs="Arial"/>
          <w:sz w:val="20"/>
          <w:szCs w:val="20"/>
        </w:rPr>
        <w:t>ch</w:t>
      </w:r>
      <w:r w:rsidRPr="005E63A2">
        <w:rPr>
          <w:rFonts w:ascii="Arial" w:eastAsia="Arial" w:hAnsi="Arial" w:cs="Arial"/>
          <w:spacing w:val="-3"/>
          <w:sz w:val="20"/>
          <w:szCs w:val="20"/>
        </w:rPr>
        <w:t>e</w:t>
      </w:r>
      <w:r w:rsidRPr="005E63A2">
        <w:rPr>
          <w:rFonts w:ascii="Arial" w:eastAsia="Arial" w:hAnsi="Arial" w:cs="Arial"/>
          <w:sz w:val="20"/>
          <w:szCs w:val="20"/>
        </w:rPr>
        <w:t>r</w:t>
      </w:r>
      <w:r w:rsidRPr="005E63A2">
        <w:rPr>
          <w:rFonts w:ascii="Arial" w:eastAsia="Arial" w:hAnsi="Arial" w:cs="Arial"/>
          <w:spacing w:val="26"/>
          <w:sz w:val="20"/>
          <w:szCs w:val="20"/>
        </w:rPr>
        <w:t xml:space="preserve"> </w:t>
      </w:r>
      <w:r w:rsidRPr="005E63A2">
        <w:rPr>
          <w:rFonts w:ascii="Arial" w:eastAsia="Arial" w:hAnsi="Arial" w:cs="Arial"/>
          <w:sz w:val="20"/>
          <w:szCs w:val="20"/>
        </w:rPr>
        <w:t>or</w:t>
      </w:r>
      <w:r w:rsidRPr="005E63A2">
        <w:rPr>
          <w:rFonts w:ascii="Arial" w:eastAsia="Arial" w:hAnsi="Arial" w:cs="Arial"/>
          <w:spacing w:val="21"/>
          <w:sz w:val="20"/>
          <w:szCs w:val="20"/>
        </w:rPr>
        <w:t xml:space="preserve"> </w:t>
      </w:r>
      <w:r w:rsidRPr="005E63A2">
        <w:rPr>
          <w:rFonts w:ascii="Arial" w:eastAsia="Arial" w:hAnsi="Arial" w:cs="Arial"/>
          <w:spacing w:val="1"/>
          <w:sz w:val="20"/>
          <w:szCs w:val="20"/>
        </w:rPr>
        <w:t>m</w:t>
      </w:r>
      <w:r w:rsidRPr="005E63A2">
        <w:rPr>
          <w:rFonts w:ascii="Arial" w:eastAsia="Arial" w:hAnsi="Arial" w:cs="Arial"/>
          <w:sz w:val="20"/>
          <w:szCs w:val="20"/>
        </w:rPr>
        <w:t>emb</w:t>
      </w:r>
      <w:r w:rsidRPr="005E63A2">
        <w:rPr>
          <w:rFonts w:ascii="Arial" w:eastAsia="Arial" w:hAnsi="Arial" w:cs="Arial"/>
          <w:spacing w:val="-3"/>
          <w:sz w:val="20"/>
          <w:szCs w:val="20"/>
        </w:rPr>
        <w:t>e</w:t>
      </w:r>
      <w:r w:rsidRPr="005E63A2">
        <w:rPr>
          <w:rFonts w:ascii="Arial" w:eastAsia="Arial" w:hAnsi="Arial" w:cs="Arial"/>
          <w:sz w:val="20"/>
          <w:szCs w:val="20"/>
        </w:rPr>
        <w:t>r</w:t>
      </w:r>
      <w:r w:rsidRPr="005E63A2">
        <w:rPr>
          <w:rFonts w:ascii="Arial" w:eastAsia="Arial" w:hAnsi="Arial" w:cs="Arial"/>
          <w:spacing w:val="26"/>
          <w:sz w:val="20"/>
          <w:szCs w:val="20"/>
        </w:rPr>
        <w:t xml:space="preserve"> </w:t>
      </w:r>
      <w:r w:rsidRPr="005E63A2">
        <w:rPr>
          <w:rFonts w:ascii="Arial" w:eastAsia="Arial" w:hAnsi="Arial" w:cs="Arial"/>
          <w:spacing w:val="-3"/>
          <w:sz w:val="20"/>
          <w:szCs w:val="20"/>
        </w:rPr>
        <w:t>o</w:t>
      </w:r>
      <w:r w:rsidRPr="005E63A2">
        <w:rPr>
          <w:rFonts w:ascii="Arial" w:eastAsia="Arial" w:hAnsi="Arial" w:cs="Arial"/>
          <w:sz w:val="20"/>
          <w:szCs w:val="20"/>
        </w:rPr>
        <w:t>f</w:t>
      </w:r>
      <w:r w:rsidRPr="005E63A2">
        <w:rPr>
          <w:rFonts w:ascii="Arial" w:eastAsia="Arial" w:hAnsi="Arial" w:cs="Arial"/>
          <w:spacing w:val="24"/>
          <w:sz w:val="20"/>
          <w:szCs w:val="20"/>
        </w:rPr>
        <w:t xml:space="preserve"> </w:t>
      </w:r>
      <w:r w:rsidRPr="005E63A2">
        <w:rPr>
          <w:rFonts w:ascii="Arial" w:eastAsia="Arial" w:hAnsi="Arial" w:cs="Arial"/>
          <w:sz w:val="20"/>
          <w:szCs w:val="20"/>
        </w:rPr>
        <w:t>s</w:t>
      </w:r>
      <w:r w:rsidRPr="005E63A2">
        <w:rPr>
          <w:rFonts w:ascii="Arial" w:eastAsia="Arial" w:hAnsi="Arial" w:cs="Arial"/>
          <w:spacing w:val="1"/>
          <w:sz w:val="20"/>
          <w:szCs w:val="20"/>
        </w:rPr>
        <w:t>t</w:t>
      </w:r>
      <w:r w:rsidRPr="005E63A2">
        <w:rPr>
          <w:rFonts w:ascii="Arial" w:eastAsia="Arial" w:hAnsi="Arial" w:cs="Arial"/>
          <w:spacing w:val="-3"/>
          <w:sz w:val="20"/>
          <w:szCs w:val="20"/>
        </w:rPr>
        <w:t>a</w:t>
      </w:r>
      <w:r w:rsidRPr="005E63A2">
        <w:rPr>
          <w:rFonts w:ascii="Arial" w:eastAsia="Arial" w:hAnsi="Arial" w:cs="Arial"/>
          <w:spacing w:val="1"/>
          <w:sz w:val="20"/>
          <w:szCs w:val="20"/>
        </w:rPr>
        <w:t>f</w:t>
      </w:r>
      <w:r w:rsidRPr="005E63A2">
        <w:rPr>
          <w:rFonts w:ascii="Arial" w:eastAsia="Arial" w:hAnsi="Arial" w:cs="Arial"/>
          <w:sz w:val="20"/>
          <w:szCs w:val="20"/>
        </w:rPr>
        <w:t>f</w:t>
      </w:r>
      <w:r w:rsidRPr="005E63A2">
        <w:rPr>
          <w:rFonts w:ascii="Arial" w:eastAsia="Arial" w:hAnsi="Arial" w:cs="Arial"/>
          <w:spacing w:val="23"/>
          <w:sz w:val="20"/>
          <w:szCs w:val="20"/>
        </w:rPr>
        <w:t xml:space="preserve"> </w:t>
      </w:r>
      <w:r w:rsidRPr="005E63A2">
        <w:rPr>
          <w:rFonts w:ascii="Arial" w:eastAsia="Arial" w:hAnsi="Arial" w:cs="Arial"/>
          <w:spacing w:val="1"/>
          <w:sz w:val="20"/>
          <w:szCs w:val="20"/>
        </w:rPr>
        <w:t>(</w:t>
      </w:r>
      <w:r w:rsidRPr="005E63A2">
        <w:rPr>
          <w:rFonts w:ascii="Arial" w:eastAsia="Arial" w:hAnsi="Arial" w:cs="Arial"/>
          <w:spacing w:val="-1"/>
          <w:sz w:val="20"/>
          <w:szCs w:val="20"/>
        </w:rPr>
        <w:t>i</w:t>
      </w:r>
      <w:r w:rsidRPr="005E63A2">
        <w:rPr>
          <w:rFonts w:ascii="Arial" w:eastAsia="Arial" w:hAnsi="Arial" w:cs="Arial"/>
          <w:sz w:val="20"/>
          <w:szCs w:val="20"/>
        </w:rPr>
        <w:t>nc</w:t>
      </w:r>
      <w:r w:rsidRPr="005E63A2">
        <w:rPr>
          <w:rFonts w:ascii="Arial" w:eastAsia="Arial" w:hAnsi="Arial" w:cs="Arial"/>
          <w:spacing w:val="-1"/>
          <w:sz w:val="20"/>
          <w:szCs w:val="20"/>
        </w:rPr>
        <w:t>l</w:t>
      </w:r>
      <w:r w:rsidRPr="005E63A2">
        <w:rPr>
          <w:rFonts w:ascii="Arial" w:eastAsia="Arial" w:hAnsi="Arial" w:cs="Arial"/>
          <w:sz w:val="20"/>
          <w:szCs w:val="20"/>
        </w:rPr>
        <w:t>u</w:t>
      </w:r>
      <w:r w:rsidRPr="005E63A2">
        <w:rPr>
          <w:rFonts w:ascii="Arial" w:eastAsia="Arial" w:hAnsi="Arial" w:cs="Arial"/>
          <w:spacing w:val="-1"/>
          <w:sz w:val="20"/>
          <w:szCs w:val="20"/>
        </w:rPr>
        <w:t>di</w:t>
      </w:r>
      <w:r w:rsidRPr="005E63A2">
        <w:rPr>
          <w:rFonts w:ascii="Arial" w:eastAsia="Arial" w:hAnsi="Arial" w:cs="Arial"/>
          <w:sz w:val="20"/>
          <w:szCs w:val="20"/>
        </w:rPr>
        <w:t>ng</w:t>
      </w:r>
      <w:r w:rsidRPr="005E63A2">
        <w:rPr>
          <w:rFonts w:ascii="Arial" w:eastAsia="Arial" w:hAnsi="Arial" w:cs="Arial"/>
          <w:spacing w:val="24"/>
          <w:sz w:val="20"/>
          <w:szCs w:val="20"/>
        </w:rPr>
        <w:t xml:space="preserve"> </w:t>
      </w:r>
      <w:r w:rsidRPr="005E63A2">
        <w:rPr>
          <w:rFonts w:ascii="Arial" w:eastAsia="Arial" w:hAnsi="Arial" w:cs="Arial"/>
          <w:sz w:val="20"/>
          <w:szCs w:val="20"/>
        </w:rPr>
        <w:t>a</w:t>
      </w:r>
      <w:r w:rsidRPr="005E63A2">
        <w:rPr>
          <w:rFonts w:ascii="Arial" w:eastAsia="Arial" w:hAnsi="Arial" w:cs="Arial"/>
          <w:spacing w:val="25"/>
          <w:sz w:val="20"/>
          <w:szCs w:val="20"/>
        </w:rPr>
        <w:t xml:space="preserve"> </w:t>
      </w:r>
      <w:r w:rsidRPr="005E63A2">
        <w:rPr>
          <w:rFonts w:ascii="Arial" w:eastAsia="Arial" w:hAnsi="Arial" w:cs="Arial"/>
          <w:spacing w:val="-2"/>
          <w:sz w:val="20"/>
          <w:szCs w:val="20"/>
        </w:rPr>
        <w:t>v</w:t>
      </w:r>
      <w:r w:rsidRPr="005E63A2">
        <w:rPr>
          <w:rFonts w:ascii="Arial" w:eastAsia="Arial" w:hAnsi="Arial" w:cs="Arial"/>
          <w:sz w:val="20"/>
          <w:szCs w:val="20"/>
        </w:rPr>
        <w:t>o</w:t>
      </w:r>
      <w:r w:rsidRPr="005E63A2">
        <w:rPr>
          <w:rFonts w:ascii="Arial" w:eastAsia="Arial" w:hAnsi="Arial" w:cs="Arial"/>
          <w:spacing w:val="-1"/>
          <w:sz w:val="20"/>
          <w:szCs w:val="20"/>
        </w:rPr>
        <w:t>l</w:t>
      </w:r>
      <w:r w:rsidRPr="005E63A2">
        <w:rPr>
          <w:rFonts w:ascii="Arial" w:eastAsia="Arial" w:hAnsi="Arial" w:cs="Arial"/>
          <w:sz w:val="20"/>
          <w:szCs w:val="20"/>
        </w:rPr>
        <w:t>u</w:t>
      </w:r>
      <w:r w:rsidRPr="005E63A2">
        <w:rPr>
          <w:rFonts w:ascii="Arial" w:eastAsia="Arial" w:hAnsi="Arial" w:cs="Arial"/>
          <w:spacing w:val="-1"/>
          <w:sz w:val="20"/>
          <w:szCs w:val="20"/>
        </w:rPr>
        <w:t>nt</w:t>
      </w:r>
      <w:r w:rsidRPr="005E63A2">
        <w:rPr>
          <w:rFonts w:ascii="Arial" w:eastAsia="Arial" w:hAnsi="Arial" w:cs="Arial"/>
          <w:sz w:val="20"/>
          <w:szCs w:val="20"/>
        </w:rPr>
        <w:t>e</w:t>
      </w:r>
      <w:r w:rsidRPr="005E63A2">
        <w:rPr>
          <w:rFonts w:ascii="Arial" w:eastAsia="Arial" w:hAnsi="Arial" w:cs="Arial"/>
          <w:spacing w:val="-1"/>
          <w:sz w:val="20"/>
          <w:szCs w:val="20"/>
        </w:rPr>
        <w:t>e</w:t>
      </w:r>
      <w:r w:rsidRPr="005E63A2">
        <w:rPr>
          <w:rFonts w:ascii="Arial" w:eastAsia="Arial" w:hAnsi="Arial" w:cs="Arial"/>
          <w:spacing w:val="1"/>
          <w:sz w:val="20"/>
          <w:szCs w:val="20"/>
        </w:rPr>
        <w:t>r</w:t>
      </w:r>
      <w:r w:rsidRPr="005E63A2">
        <w:rPr>
          <w:rFonts w:ascii="Arial" w:eastAsia="Arial" w:hAnsi="Arial" w:cs="Arial"/>
          <w:sz w:val="20"/>
          <w:szCs w:val="20"/>
        </w:rPr>
        <w:t>)</w:t>
      </w:r>
      <w:r w:rsidRPr="005E63A2">
        <w:rPr>
          <w:rFonts w:ascii="Arial" w:eastAsia="Arial" w:hAnsi="Arial" w:cs="Arial"/>
          <w:spacing w:val="26"/>
          <w:sz w:val="20"/>
          <w:szCs w:val="20"/>
        </w:rPr>
        <w:t xml:space="preserve"> </w:t>
      </w:r>
      <w:r w:rsidRPr="005E63A2">
        <w:rPr>
          <w:rFonts w:ascii="Arial" w:eastAsia="Arial" w:hAnsi="Arial" w:cs="Arial"/>
          <w:spacing w:val="-1"/>
          <w:sz w:val="20"/>
          <w:szCs w:val="20"/>
        </w:rPr>
        <w:t>i</w:t>
      </w:r>
      <w:r w:rsidRPr="005E63A2">
        <w:rPr>
          <w:rFonts w:ascii="Arial" w:eastAsia="Arial" w:hAnsi="Arial" w:cs="Arial"/>
          <w:sz w:val="20"/>
          <w:szCs w:val="20"/>
        </w:rPr>
        <w:t>n</w:t>
      </w:r>
      <w:r w:rsidRPr="005E63A2">
        <w:rPr>
          <w:rFonts w:ascii="Arial" w:eastAsia="Arial" w:hAnsi="Arial" w:cs="Arial"/>
          <w:spacing w:val="22"/>
          <w:sz w:val="20"/>
          <w:szCs w:val="20"/>
        </w:rPr>
        <w:t xml:space="preserve"> </w:t>
      </w:r>
      <w:r w:rsidRPr="005E63A2">
        <w:rPr>
          <w:rFonts w:ascii="Arial" w:eastAsia="Arial" w:hAnsi="Arial" w:cs="Arial"/>
          <w:sz w:val="20"/>
          <w:szCs w:val="20"/>
        </w:rPr>
        <w:t>a</w:t>
      </w:r>
      <w:r w:rsidRPr="005E63A2">
        <w:rPr>
          <w:rFonts w:ascii="Arial" w:eastAsia="Arial" w:hAnsi="Arial" w:cs="Arial"/>
          <w:spacing w:val="25"/>
          <w:sz w:val="20"/>
          <w:szCs w:val="20"/>
        </w:rPr>
        <w:t xml:space="preserve"> </w:t>
      </w:r>
      <w:r w:rsidRPr="005E63A2">
        <w:rPr>
          <w:rFonts w:ascii="Arial" w:eastAsia="Arial" w:hAnsi="Arial" w:cs="Arial"/>
          <w:sz w:val="20"/>
          <w:szCs w:val="20"/>
        </w:rPr>
        <w:t>sch</w:t>
      </w:r>
      <w:r w:rsidRPr="005E63A2">
        <w:rPr>
          <w:rFonts w:ascii="Arial" w:eastAsia="Arial" w:hAnsi="Arial" w:cs="Arial"/>
          <w:spacing w:val="-1"/>
          <w:sz w:val="20"/>
          <w:szCs w:val="20"/>
        </w:rPr>
        <w:t>o</w:t>
      </w:r>
      <w:r w:rsidRPr="005E63A2">
        <w:rPr>
          <w:rFonts w:ascii="Arial" w:eastAsia="Arial" w:hAnsi="Arial" w:cs="Arial"/>
          <w:sz w:val="20"/>
          <w:szCs w:val="20"/>
        </w:rPr>
        <w:t>o</w:t>
      </w:r>
      <w:r w:rsidRPr="005E63A2">
        <w:rPr>
          <w:rFonts w:ascii="Arial" w:eastAsia="Arial" w:hAnsi="Arial" w:cs="Arial"/>
          <w:spacing w:val="-4"/>
          <w:sz w:val="20"/>
          <w:szCs w:val="20"/>
        </w:rPr>
        <w:t>l</w:t>
      </w:r>
      <w:r w:rsidRPr="005E63A2">
        <w:rPr>
          <w:rFonts w:ascii="Arial" w:eastAsia="Arial" w:hAnsi="Arial" w:cs="Arial"/>
          <w:sz w:val="20"/>
          <w:szCs w:val="20"/>
        </w:rPr>
        <w:t>,</w:t>
      </w:r>
      <w:r w:rsidRPr="005E63A2">
        <w:rPr>
          <w:rFonts w:ascii="Arial" w:eastAsia="Arial" w:hAnsi="Arial" w:cs="Arial"/>
          <w:spacing w:val="26"/>
          <w:sz w:val="20"/>
          <w:szCs w:val="20"/>
        </w:rPr>
        <w:t xml:space="preserve"> </w:t>
      </w:r>
      <w:r w:rsidRPr="005E63A2">
        <w:rPr>
          <w:rFonts w:ascii="Arial" w:eastAsia="Arial" w:hAnsi="Arial" w:cs="Arial"/>
          <w:sz w:val="20"/>
          <w:szCs w:val="20"/>
        </w:rPr>
        <w:t>FE</w:t>
      </w:r>
      <w:r w:rsidRPr="005E63A2">
        <w:rPr>
          <w:rFonts w:ascii="Arial" w:eastAsia="Arial" w:hAnsi="Arial" w:cs="Arial"/>
          <w:spacing w:val="24"/>
          <w:sz w:val="20"/>
          <w:szCs w:val="20"/>
        </w:rPr>
        <w:t xml:space="preserve"> </w:t>
      </w:r>
      <w:r w:rsidRPr="005E63A2">
        <w:rPr>
          <w:rFonts w:ascii="Arial" w:eastAsia="Arial" w:hAnsi="Arial" w:cs="Arial"/>
          <w:sz w:val="20"/>
          <w:szCs w:val="20"/>
        </w:rPr>
        <w:t>co</w:t>
      </w:r>
      <w:r w:rsidRPr="005E63A2">
        <w:rPr>
          <w:rFonts w:ascii="Arial" w:eastAsia="Arial" w:hAnsi="Arial" w:cs="Arial"/>
          <w:spacing w:val="-1"/>
          <w:sz w:val="20"/>
          <w:szCs w:val="20"/>
        </w:rPr>
        <w:t>l</w:t>
      </w:r>
      <w:r w:rsidRPr="005E63A2">
        <w:rPr>
          <w:rFonts w:ascii="Arial" w:eastAsia="Arial" w:hAnsi="Arial" w:cs="Arial"/>
          <w:spacing w:val="-3"/>
          <w:sz w:val="20"/>
          <w:szCs w:val="20"/>
        </w:rPr>
        <w:t>l</w:t>
      </w:r>
      <w:r w:rsidRPr="005E63A2">
        <w:rPr>
          <w:rFonts w:ascii="Arial" w:eastAsia="Arial" w:hAnsi="Arial" w:cs="Arial"/>
          <w:sz w:val="20"/>
          <w:szCs w:val="20"/>
        </w:rPr>
        <w:t>e</w:t>
      </w:r>
      <w:r w:rsidRPr="005E63A2">
        <w:rPr>
          <w:rFonts w:ascii="Arial" w:eastAsia="Arial" w:hAnsi="Arial" w:cs="Arial"/>
          <w:spacing w:val="2"/>
          <w:sz w:val="20"/>
          <w:szCs w:val="20"/>
        </w:rPr>
        <w:t>g</w:t>
      </w:r>
      <w:r w:rsidRPr="005E63A2">
        <w:rPr>
          <w:rFonts w:ascii="Arial" w:eastAsia="Arial" w:hAnsi="Arial" w:cs="Arial"/>
          <w:sz w:val="20"/>
          <w:szCs w:val="20"/>
        </w:rPr>
        <w:t>e</w:t>
      </w:r>
      <w:r w:rsidRPr="005E63A2">
        <w:rPr>
          <w:rFonts w:ascii="Arial" w:eastAsia="Arial" w:hAnsi="Arial" w:cs="Arial"/>
          <w:spacing w:val="22"/>
          <w:sz w:val="20"/>
          <w:szCs w:val="20"/>
        </w:rPr>
        <w:t xml:space="preserve"> </w:t>
      </w:r>
      <w:r w:rsidRPr="005E63A2">
        <w:rPr>
          <w:rFonts w:ascii="Arial" w:eastAsia="Arial" w:hAnsi="Arial" w:cs="Arial"/>
          <w:sz w:val="20"/>
          <w:szCs w:val="20"/>
        </w:rPr>
        <w:t>or</w:t>
      </w:r>
      <w:r w:rsidRPr="005E63A2">
        <w:rPr>
          <w:rFonts w:ascii="Arial" w:eastAsia="Arial" w:hAnsi="Arial" w:cs="Arial"/>
          <w:spacing w:val="26"/>
          <w:sz w:val="20"/>
          <w:szCs w:val="20"/>
        </w:rPr>
        <w:t xml:space="preserve"> </w:t>
      </w:r>
      <w:r w:rsidRPr="005E63A2">
        <w:rPr>
          <w:rFonts w:ascii="Arial" w:eastAsia="Arial" w:hAnsi="Arial" w:cs="Arial"/>
          <w:spacing w:val="-3"/>
          <w:sz w:val="20"/>
          <w:szCs w:val="20"/>
        </w:rPr>
        <w:t>o</w:t>
      </w:r>
      <w:r w:rsidRPr="005E63A2">
        <w:rPr>
          <w:rFonts w:ascii="Arial" w:eastAsia="Arial" w:hAnsi="Arial" w:cs="Arial"/>
          <w:spacing w:val="1"/>
          <w:sz w:val="20"/>
          <w:szCs w:val="20"/>
        </w:rPr>
        <w:t>t</w:t>
      </w:r>
      <w:r w:rsidRPr="005E63A2">
        <w:rPr>
          <w:rFonts w:ascii="Arial" w:eastAsia="Arial" w:hAnsi="Arial" w:cs="Arial"/>
          <w:sz w:val="20"/>
          <w:szCs w:val="20"/>
        </w:rPr>
        <w:t>h</w:t>
      </w:r>
      <w:r w:rsidRPr="005E63A2">
        <w:rPr>
          <w:rFonts w:ascii="Arial" w:eastAsia="Arial" w:hAnsi="Arial" w:cs="Arial"/>
          <w:spacing w:val="-1"/>
          <w:sz w:val="20"/>
          <w:szCs w:val="20"/>
        </w:rPr>
        <w:t>e</w:t>
      </w:r>
      <w:r w:rsidRPr="005E63A2">
        <w:rPr>
          <w:rFonts w:ascii="Arial" w:eastAsia="Arial" w:hAnsi="Arial" w:cs="Arial"/>
          <w:sz w:val="20"/>
          <w:szCs w:val="20"/>
        </w:rPr>
        <w:t>r e</w:t>
      </w:r>
      <w:r w:rsidRPr="005E63A2">
        <w:rPr>
          <w:rFonts w:ascii="Arial" w:eastAsia="Arial" w:hAnsi="Arial" w:cs="Arial"/>
          <w:spacing w:val="-1"/>
          <w:sz w:val="20"/>
          <w:szCs w:val="20"/>
        </w:rPr>
        <w:t>d</w:t>
      </w:r>
      <w:r w:rsidRPr="005E63A2">
        <w:rPr>
          <w:rFonts w:ascii="Arial" w:eastAsia="Arial" w:hAnsi="Arial" w:cs="Arial"/>
          <w:sz w:val="20"/>
          <w:szCs w:val="20"/>
        </w:rPr>
        <w:t>uc</w:t>
      </w:r>
      <w:r w:rsidRPr="005E63A2">
        <w:rPr>
          <w:rFonts w:ascii="Arial" w:eastAsia="Arial" w:hAnsi="Arial" w:cs="Arial"/>
          <w:spacing w:val="-1"/>
          <w:sz w:val="20"/>
          <w:szCs w:val="20"/>
        </w:rPr>
        <w:t>a</w:t>
      </w:r>
      <w:r w:rsidRPr="005E63A2">
        <w:rPr>
          <w:rFonts w:ascii="Arial" w:eastAsia="Arial" w:hAnsi="Arial" w:cs="Arial"/>
          <w:spacing w:val="1"/>
          <w:sz w:val="20"/>
          <w:szCs w:val="20"/>
        </w:rPr>
        <w:t>t</w:t>
      </w:r>
      <w:r w:rsidRPr="005E63A2">
        <w:rPr>
          <w:rFonts w:ascii="Arial" w:eastAsia="Arial" w:hAnsi="Arial" w:cs="Arial"/>
          <w:spacing w:val="-1"/>
          <w:sz w:val="20"/>
          <w:szCs w:val="20"/>
        </w:rPr>
        <w:t>i</w:t>
      </w:r>
      <w:r w:rsidRPr="005E63A2">
        <w:rPr>
          <w:rFonts w:ascii="Arial" w:eastAsia="Arial" w:hAnsi="Arial" w:cs="Arial"/>
          <w:sz w:val="20"/>
          <w:szCs w:val="20"/>
        </w:rPr>
        <w:t>on</w:t>
      </w:r>
      <w:r w:rsidRPr="005E63A2">
        <w:rPr>
          <w:rFonts w:ascii="Arial" w:eastAsia="Arial" w:hAnsi="Arial" w:cs="Arial"/>
          <w:spacing w:val="36"/>
          <w:sz w:val="20"/>
          <w:szCs w:val="20"/>
        </w:rPr>
        <w:t xml:space="preserve"> </w:t>
      </w:r>
      <w:r w:rsidRPr="005E63A2">
        <w:rPr>
          <w:rFonts w:ascii="Arial" w:eastAsia="Arial" w:hAnsi="Arial" w:cs="Arial"/>
          <w:sz w:val="20"/>
          <w:szCs w:val="20"/>
        </w:rPr>
        <w:t>estab</w:t>
      </w:r>
      <w:r w:rsidRPr="005E63A2">
        <w:rPr>
          <w:rFonts w:ascii="Arial" w:eastAsia="Arial" w:hAnsi="Arial" w:cs="Arial"/>
          <w:spacing w:val="-1"/>
          <w:sz w:val="20"/>
          <w:szCs w:val="20"/>
        </w:rPr>
        <w:t>li</w:t>
      </w:r>
      <w:r w:rsidRPr="005E63A2">
        <w:rPr>
          <w:rFonts w:ascii="Arial" w:eastAsia="Arial" w:hAnsi="Arial" w:cs="Arial"/>
          <w:sz w:val="20"/>
          <w:szCs w:val="20"/>
        </w:rPr>
        <w:t>shme</w:t>
      </w:r>
      <w:r w:rsidRPr="005E63A2">
        <w:rPr>
          <w:rFonts w:ascii="Arial" w:eastAsia="Arial" w:hAnsi="Arial" w:cs="Arial"/>
          <w:spacing w:val="-3"/>
          <w:sz w:val="20"/>
          <w:szCs w:val="20"/>
        </w:rPr>
        <w:t>n</w:t>
      </w:r>
      <w:r w:rsidRPr="005E63A2">
        <w:rPr>
          <w:rFonts w:ascii="Arial" w:eastAsia="Arial" w:hAnsi="Arial" w:cs="Arial"/>
          <w:sz w:val="20"/>
          <w:szCs w:val="20"/>
        </w:rPr>
        <w:t>t</w:t>
      </w:r>
      <w:r w:rsidRPr="005E63A2">
        <w:rPr>
          <w:rFonts w:ascii="Arial" w:eastAsia="Arial" w:hAnsi="Arial" w:cs="Arial"/>
          <w:spacing w:val="37"/>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h</w:t>
      </w:r>
      <w:r w:rsidRPr="005E63A2">
        <w:rPr>
          <w:rFonts w:ascii="Arial" w:eastAsia="Arial" w:hAnsi="Arial" w:cs="Arial"/>
          <w:spacing w:val="-1"/>
          <w:sz w:val="20"/>
          <w:szCs w:val="20"/>
        </w:rPr>
        <w:t>a</w:t>
      </w:r>
      <w:r w:rsidRPr="005E63A2">
        <w:rPr>
          <w:rFonts w:ascii="Arial" w:eastAsia="Arial" w:hAnsi="Arial" w:cs="Arial"/>
          <w:sz w:val="20"/>
          <w:szCs w:val="20"/>
        </w:rPr>
        <w:t>t</w:t>
      </w:r>
      <w:r w:rsidRPr="005E63A2">
        <w:rPr>
          <w:rFonts w:ascii="Arial" w:eastAsia="Arial" w:hAnsi="Arial" w:cs="Arial"/>
          <w:spacing w:val="38"/>
          <w:sz w:val="20"/>
          <w:szCs w:val="20"/>
        </w:rPr>
        <w:t xml:space="preserve"> </w:t>
      </w:r>
      <w:r w:rsidRPr="005E63A2">
        <w:rPr>
          <w:rFonts w:ascii="Arial" w:eastAsia="Arial" w:hAnsi="Arial" w:cs="Arial"/>
          <w:spacing w:val="-3"/>
          <w:sz w:val="20"/>
          <w:szCs w:val="20"/>
        </w:rPr>
        <w:t>p</w:t>
      </w:r>
      <w:r w:rsidRPr="005E63A2">
        <w:rPr>
          <w:rFonts w:ascii="Arial" w:eastAsia="Arial" w:hAnsi="Arial" w:cs="Arial"/>
          <w:spacing w:val="1"/>
          <w:sz w:val="20"/>
          <w:szCs w:val="20"/>
        </w:rPr>
        <w:t>r</w:t>
      </w:r>
      <w:r w:rsidRPr="005E63A2">
        <w:rPr>
          <w:rFonts w:ascii="Arial" w:eastAsia="Arial" w:hAnsi="Arial" w:cs="Arial"/>
          <w:sz w:val="20"/>
          <w:szCs w:val="20"/>
        </w:rPr>
        <w:t>o</w:t>
      </w:r>
      <w:r w:rsidRPr="005E63A2">
        <w:rPr>
          <w:rFonts w:ascii="Arial" w:eastAsia="Arial" w:hAnsi="Arial" w:cs="Arial"/>
          <w:spacing w:val="-3"/>
          <w:sz w:val="20"/>
          <w:szCs w:val="20"/>
        </w:rPr>
        <w:t>v</w:t>
      </w:r>
      <w:r w:rsidRPr="005E63A2">
        <w:rPr>
          <w:rFonts w:ascii="Arial" w:eastAsia="Arial" w:hAnsi="Arial" w:cs="Arial"/>
          <w:spacing w:val="-1"/>
          <w:sz w:val="20"/>
          <w:szCs w:val="20"/>
        </w:rPr>
        <w:t>i</w:t>
      </w:r>
      <w:r w:rsidRPr="005E63A2">
        <w:rPr>
          <w:rFonts w:ascii="Arial" w:eastAsia="Arial" w:hAnsi="Arial" w:cs="Arial"/>
          <w:sz w:val="20"/>
          <w:szCs w:val="20"/>
        </w:rPr>
        <w:t>d</w:t>
      </w:r>
      <w:r w:rsidRPr="005E63A2">
        <w:rPr>
          <w:rFonts w:ascii="Arial" w:eastAsia="Arial" w:hAnsi="Arial" w:cs="Arial"/>
          <w:spacing w:val="-1"/>
          <w:sz w:val="20"/>
          <w:szCs w:val="20"/>
        </w:rPr>
        <w:t>e</w:t>
      </w:r>
      <w:r w:rsidRPr="005E63A2">
        <w:rPr>
          <w:rFonts w:ascii="Arial" w:eastAsia="Arial" w:hAnsi="Arial" w:cs="Arial"/>
          <w:sz w:val="20"/>
          <w:szCs w:val="20"/>
        </w:rPr>
        <w:t>s</w:t>
      </w:r>
      <w:r w:rsidRPr="005E63A2">
        <w:rPr>
          <w:rFonts w:ascii="Arial" w:eastAsia="Arial" w:hAnsi="Arial" w:cs="Arial"/>
          <w:spacing w:val="37"/>
          <w:sz w:val="20"/>
          <w:szCs w:val="20"/>
        </w:rPr>
        <w:t xml:space="preserve"> </w:t>
      </w:r>
      <w:r w:rsidRPr="005E63A2">
        <w:rPr>
          <w:rFonts w:ascii="Arial" w:eastAsia="Arial" w:hAnsi="Arial" w:cs="Arial"/>
          <w:sz w:val="20"/>
          <w:szCs w:val="20"/>
        </w:rPr>
        <w:t>e</w:t>
      </w:r>
      <w:r w:rsidRPr="005E63A2">
        <w:rPr>
          <w:rFonts w:ascii="Arial" w:eastAsia="Arial" w:hAnsi="Arial" w:cs="Arial"/>
          <w:spacing w:val="-1"/>
          <w:sz w:val="20"/>
          <w:szCs w:val="20"/>
        </w:rPr>
        <w:t>d</w:t>
      </w:r>
      <w:r w:rsidRPr="005E63A2">
        <w:rPr>
          <w:rFonts w:ascii="Arial" w:eastAsia="Arial" w:hAnsi="Arial" w:cs="Arial"/>
          <w:sz w:val="20"/>
          <w:szCs w:val="20"/>
        </w:rPr>
        <w:t>uc</w:t>
      </w:r>
      <w:r w:rsidRPr="005E63A2">
        <w:rPr>
          <w:rFonts w:ascii="Arial" w:eastAsia="Arial" w:hAnsi="Arial" w:cs="Arial"/>
          <w:spacing w:val="-1"/>
          <w:sz w:val="20"/>
          <w:szCs w:val="20"/>
        </w:rPr>
        <w:t>a</w:t>
      </w:r>
      <w:r w:rsidRPr="005E63A2">
        <w:rPr>
          <w:rFonts w:ascii="Arial" w:eastAsia="Arial" w:hAnsi="Arial" w:cs="Arial"/>
          <w:spacing w:val="1"/>
          <w:sz w:val="20"/>
          <w:szCs w:val="20"/>
        </w:rPr>
        <w:t>t</w:t>
      </w:r>
      <w:r w:rsidRPr="005E63A2">
        <w:rPr>
          <w:rFonts w:ascii="Arial" w:eastAsia="Arial" w:hAnsi="Arial" w:cs="Arial"/>
          <w:spacing w:val="-1"/>
          <w:sz w:val="20"/>
          <w:szCs w:val="20"/>
        </w:rPr>
        <w:t>i</w:t>
      </w:r>
      <w:r w:rsidRPr="005E63A2">
        <w:rPr>
          <w:rFonts w:ascii="Arial" w:eastAsia="Arial" w:hAnsi="Arial" w:cs="Arial"/>
          <w:sz w:val="20"/>
          <w:szCs w:val="20"/>
        </w:rPr>
        <w:t>on</w:t>
      </w:r>
      <w:r w:rsidRPr="005E63A2">
        <w:rPr>
          <w:rFonts w:ascii="Arial" w:eastAsia="Arial" w:hAnsi="Arial" w:cs="Arial"/>
          <w:spacing w:val="34"/>
          <w:sz w:val="20"/>
          <w:szCs w:val="20"/>
        </w:rPr>
        <w:t xml:space="preserve"> </w:t>
      </w:r>
      <w:r w:rsidRPr="005E63A2">
        <w:rPr>
          <w:rFonts w:ascii="Arial" w:eastAsia="Arial" w:hAnsi="Arial" w:cs="Arial"/>
          <w:spacing w:val="3"/>
          <w:sz w:val="20"/>
          <w:szCs w:val="20"/>
        </w:rPr>
        <w:t>f</w:t>
      </w:r>
      <w:r w:rsidRPr="005E63A2">
        <w:rPr>
          <w:rFonts w:ascii="Arial" w:eastAsia="Arial" w:hAnsi="Arial" w:cs="Arial"/>
          <w:sz w:val="20"/>
          <w:szCs w:val="20"/>
        </w:rPr>
        <w:t>or</w:t>
      </w:r>
      <w:r w:rsidRPr="005E63A2">
        <w:rPr>
          <w:rFonts w:ascii="Arial" w:eastAsia="Arial" w:hAnsi="Arial" w:cs="Arial"/>
          <w:spacing w:val="37"/>
          <w:sz w:val="20"/>
          <w:szCs w:val="20"/>
        </w:rPr>
        <w:t xml:space="preserve"> </w:t>
      </w:r>
      <w:r w:rsidRPr="005E63A2">
        <w:rPr>
          <w:rFonts w:ascii="Arial" w:eastAsia="Arial" w:hAnsi="Arial" w:cs="Arial"/>
          <w:sz w:val="20"/>
          <w:szCs w:val="20"/>
        </w:rPr>
        <w:t>ch</w:t>
      </w:r>
      <w:r w:rsidRPr="005E63A2">
        <w:rPr>
          <w:rFonts w:ascii="Arial" w:eastAsia="Arial" w:hAnsi="Arial" w:cs="Arial"/>
          <w:spacing w:val="-1"/>
          <w:sz w:val="20"/>
          <w:szCs w:val="20"/>
        </w:rPr>
        <w:t>il</w:t>
      </w:r>
      <w:r w:rsidRPr="005E63A2">
        <w:rPr>
          <w:rFonts w:ascii="Arial" w:eastAsia="Arial" w:hAnsi="Arial" w:cs="Arial"/>
          <w:sz w:val="20"/>
          <w:szCs w:val="20"/>
        </w:rPr>
        <w:t>dren</w:t>
      </w:r>
      <w:r w:rsidRPr="005E63A2">
        <w:rPr>
          <w:rFonts w:ascii="Arial" w:eastAsia="Arial" w:hAnsi="Arial" w:cs="Arial"/>
          <w:spacing w:val="37"/>
          <w:sz w:val="20"/>
          <w:szCs w:val="20"/>
        </w:rPr>
        <w:t xml:space="preserve"> </w:t>
      </w:r>
      <w:r w:rsidRPr="005E63A2">
        <w:rPr>
          <w:rFonts w:ascii="Arial" w:eastAsia="Arial" w:hAnsi="Arial" w:cs="Arial"/>
          <w:sz w:val="20"/>
          <w:szCs w:val="20"/>
        </w:rPr>
        <w:t>u</w:t>
      </w:r>
      <w:r w:rsidRPr="005E63A2">
        <w:rPr>
          <w:rFonts w:ascii="Arial" w:eastAsia="Arial" w:hAnsi="Arial" w:cs="Arial"/>
          <w:spacing w:val="-1"/>
          <w:sz w:val="20"/>
          <w:szCs w:val="20"/>
        </w:rPr>
        <w:t>n</w:t>
      </w:r>
      <w:r w:rsidRPr="005E63A2">
        <w:rPr>
          <w:rFonts w:ascii="Arial" w:eastAsia="Arial" w:hAnsi="Arial" w:cs="Arial"/>
          <w:sz w:val="20"/>
          <w:szCs w:val="20"/>
        </w:rPr>
        <w:t>d</w:t>
      </w:r>
      <w:r w:rsidRPr="005E63A2">
        <w:rPr>
          <w:rFonts w:ascii="Arial" w:eastAsia="Arial" w:hAnsi="Arial" w:cs="Arial"/>
          <w:spacing w:val="-1"/>
          <w:sz w:val="20"/>
          <w:szCs w:val="20"/>
        </w:rPr>
        <w:t>e</w:t>
      </w:r>
      <w:r w:rsidRPr="005E63A2">
        <w:rPr>
          <w:rFonts w:ascii="Arial" w:eastAsia="Arial" w:hAnsi="Arial" w:cs="Arial"/>
          <w:sz w:val="20"/>
          <w:szCs w:val="20"/>
        </w:rPr>
        <w:t>r</w:t>
      </w:r>
      <w:r w:rsidRPr="005E63A2">
        <w:rPr>
          <w:rFonts w:ascii="Arial" w:eastAsia="Arial" w:hAnsi="Arial" w:cs="Arial"/>
          <w:spacing w:val="38"/>
          <w:sz w:val="20"/>
          <w:szCs w:val="20"/>
        </w:rPr>
        <w:t xml:space="preserve"> </w:t>
      </w:r>
      <w:r w:rsidRPr="005E63A2">
        <w:rPr>
          <w:rFonts w:ascii="Arial" w:eastAsia="Arial" w:hAnsi="Arial" w:cs="Arial"/>
          <w:sz w:val="20"/>
          <w:szCs w:val="20"/>
        </w:rPr>
        <w:t>18</w:t>
      </w:r>
      <w:r w:rsidRPr="005E63A2">
        <w:rPr>
          <w:rFonts w:ascii="Arial" w:eastAsia="Arial" w:hAnsi="Arial" w:cs="Arial"/>
          <w:spacing w:val="36"/>
          <w:sz w:val="20"/>
          <w:szCs w:val="20"/>
        </w:rPr>
        <w:t xml:space="preserve"> </w:t>
      </w:r>
      <w:r w:rsidRPr="005E63A2">
        <w:rPr>
          <w:rFonts w:ascii="Arial" w:eastAsia="Arial" w:hAnsi="Arial" w:cs="Arial"/>
          <w:spacing w:val="-5"/>
          <w:sz w:val="20"/>
          <w:szCs w:val="20"/>
        </w:rPr>
        <w:t>y</w:t>
      </w:r>
      <w:r w:rsidRPr="005E63A2">
        <w:rPr>
          <w:rFonts w:ascii="Arial" w:eastAsia="Arial" w:hAnsi="Arial" w:cs="Arial"/>
          <w:sz w:val="20"/>
          <w:szCs w:val="20"/>
        </w:rPr>
        <w:t>e</w:t>
      </w:r>
      <w:r w:rsidRPr="005E63A2">
        <w:rPr>
          <w:rFonts w:ascii="Arial" w:eastAsia="Arial" w:hAnsi="Arial" w:cs="Arial"/>
          <w:spacing w:val="-1"/>
          <w:sz w:val="20"/>
          <w:szCs w:val="20"/>
        </w:rPr>
        <w:t>a</w:t>
      </w:r>
      <w:r w:rsidRPr="005E63A2">
        <w:rPr>
          <w:rFonts w:ascii="Arial" w:eastAsia="Arial" w:hAnsi="Arial" w:cs="Arial"/>
          <w:spacing w:val="1"/>
          <w:sz w:val="20"/>
          <w:szCs w:val="20"/>
        </w:rPr>
        <w:t>r</w:t>
      </w:r>
      <w:r w:rsidRPr="005E63A2">
        <w:rPr>
          <w:rFonts w:ascii="Arial" w:eastAsia="Arial" w:hAnsi="Arial" w:cs="Arial"/>
          <w:sz w:val="20"/>
          <w:szCs w:val="20"/>
        </w:rPr>
        <w:t>s</w:t>
      </w:r>
      <w:r w:rsidRPr="005E63A2">
        <w:rPr>
          <w:rFonts w:ascii="Arial" w:eastAsia="Arial" w:hAnsi="Arial" w:cs="Arial"/>
          <w:spacing w:val="37"/>
          <w:sz w:val="20"/>
          <w:szCs w:val="20"/>
        </w:rPr>
        <w:t xml:space="preserve"> </w:t>
      </w:r>
      <w:r w:rsidRPr="005E63A2">
        <w:rPr>
          <w:rFonts w:ascii="Arial" w:eastAsia="Arial" w:hAnsi="Arial" w:cs="Arial"/>
          <w:spacing w:val="-3"/>
          <w:sz w:val="20"/>
          <w:szCs w:val="20"/>
        </w:rPr>
        <w:t>o</w:t>
      </w:r>
      <w:r w:rsidRPr="005E63A2">
        <w:rPr>
          <w:rFonts w:ascii="Arial" w:eastAsia="Arial" w:hAnsi="Arial" w:cs="Arial"/>
          <w:sz w:val="20"/>
          <w:szCs w:val="20"/>
        </w:rPr>
        <w:t>f</w:t>
      </w:r>
      <w:r w:rsidRPr="005E63A2">
        <w:rPr>
          <w:rFonts w:ascii="Arial" w:eastAsia="Arial" w:hAnsi="Arial" w:cs="Arial"/>
          <w:spacing w:val="40"/>
          <w:sz w:val="20"/>
          <w:szCs w:val="20"/>
        </w:rPr>
        <w:t xml:space="preserve"> </w:t>
      </w:r>
      <w:r w:rsidRPr="005E63A2">
        <w:rPr>
          <w:rFonts w:ascii="Arial" w:eastAsia="Arial" w:hAnsi="Arial" w:cs="Arial"/>
          <w:spacing w:val="-3"/>
          <w:sz w:val="20"/>
          <w:szCs w:val="20"/>
        </w:rPr>
        <w:t>a</w:t>
      </w:r>
      <w:r w:rsidRPr="005E63A2">
        <w:rPr>
          <w:rFonts w:ascii="Arial" w:eastAsia="Arial" w:hAnsi="Arial" w:cs="Arial"/>
          <w:spacing w:val="2"/>
          <w:sz w:val="20"/>
          <w:szCs w:val="20"/>
        </w:rPr>
        <w:t>g</w:t>
      </w:r>
      <w:r w:rsidRPr="005E63A2">
        <w:rPr>
          <w:rFonts w:ascii="Arial" w:eastAsia="Arial" w:hAnsi="Arial" w:cs="Arial"/>
          <w:sz w:val="20"/>
          <w:szCs w:val="20"/>
        </w:rPr>
        <w:t>e h</w:t>
      </w:r>
      <w:r w:rsidRPr="005E63A2">
        <w:rPr>
          <w:rFonts w:ascii="Arial" w:eastAsia="Arial" w:hAnsi="Arial" w:cs="Arial"/>
          <w:spacing w:val="-1"/>
          <w:sz w:val="20"/>
          <w:szCs w:val="20"/>
        </w:rPr>
        <w:t>a</w:t>
      </w:r>
      <w:r w:rsidRPr="005E63A2">
        <w:rPr>
          <w:rFonts w:ascii="Arial" w:eastAsia="Arial" w:hAnsi="Arial" w:cs="Arial"/>
          <w:sz w:val="20"/>
          <w:szCs w:val="20"/>
        </w:rPr>
        <w:t>s:</w:t>
      </w:r>
    </w:p>
    <w:p w14:paraId="44EDFCAF" w14:textId="77777777" w:rsidR="00F87CF6" w:rsidRPr="005E63A2" w:rsidRDefault="00F87CF6" w:rsidP="00F87CF6">
      <w:pPr>
        <w:spacing w:before="10" w:after="0" w:line="240" w:lineRule="exact"/>
        <w:rPr>
          <w:rFonts w:ascii="Arial" w:hAnsi="Arial" w:cs="Arial"/>
          <w:sz w:val="20"/>
          <w:szCs w:val="20"/>
        </w:rPr>
      </w:pPr>
    </w:p>
    <w:p w14:paraId="7903A0E9" w14:textId="4793E18F" w:rsidR="00F87CF6" w:rsidRPr="005E63A2" w:rsidRDefault="00F87CF6" w:rsidP="00F87CF6">
      <w:pPr>
        <w:tabs>
          <w:tab w:val="left" w:pos="1220"/>
        </w:tabs>
        <w:spacing w:after="0" w:line="240" w:lineRule="auto"/>
        <w:ind w:left="873" w:right="-20"/>
        <w:rPr>
          <w:rFonts w:ascii="Arial" w:eastAsia="Arial" w:hAnsi="Arial" w:cs="Arial"/>
          <w:sz w:val="20"/>
          <w:szCs w:val="20"/>
        </w:rPr>
      </w:pPr>
      <w:r w:rsidRPr="005E63A2">
        <w:rPr>
          <w:rFonts w:ascii="Arial" w:eastAsia="Wingdings" w:hAnsi="Arial" w:cs="Arial"/>
          <w:sz w:val="20"/>
          <w:szCs w:val="20"/>
        </w:rPr>
        <w:t></w:t>
      </w:r>
      <w:r w:rsidRPr="005E63A2">
        <w:rPr>
          <w:rFonts w:ascii="Arial" w:eastAsia="Times New Roman" w:hAnsi="Arial" w:cs="Arial"/>
          <w:sz w:val="20"/>
          <w:szCs w:val="20"/>
        </w:rPr>
        <w:tab/>
      </w:r>
      <w:r w:rsidRPr="005E63A2">
        <w:rPr>
          <w:rFonts w:ascii="Arial" w:eastAsia="Arial" w:hAnsi="Arial" w:cs="Arial"/>
          <w:sz w:val="20"/>
          <w:szCs w:val="20"/>
        </w:rPr>
        <w:t>b</w:t>
      </w:r>
      <w:r w:rsidRPr="005E63A2">
        <w:rPr>
          <w:rFonts w:ascii="Arial" w:eastAsia="Arial" w:hAnsi="Arial" w:cs="Arial"/>
          <w:spacing w:val="-1"/>
          <w:sz w:val="20"/>
          <w:szCs w:val="20"/>
        </w:rPr>
        <w:t>e</w:t>
      </w:r>
      <w:r w:rsidRPr="005E63A2">
        <w:rPr>
          <w:rFonts w:ascii="Arial" w:eastAsia="Arial" w:hAnsi="Arial" w:cs="Arial"/>
          <w:sz w:val="20"/>
          <w:szCs w:val="20"/>
        </w:rPr>
        <w:t>h</w:t>
      </w:r>
      <w:r w:rsidRPr="005E63A2">
        <w:rPr>
          <w:rFonts w:ascii="Arial" w:eastAsia="Arial" w:hAnsi="Arial" w:cs="Arial"/>
          <w:spacing w:val="-1"/>
          <w:sz w:val="20"/>
          <w:szCs w:val="20"/>
        </w:rPr>
        <w:t>a</w:t>
      </w:r>
      <w:r w:rsidRPr="005E63A2">
        <w:rPr>
          <w:rFonts w:ascii="Arial" w:eastAsia="Arial" w:hAnsi="Arial" w:cs="Arial"/>
          <w:spacing w:val="-2"/>
          <w:sz w:val="20"/>
          <w:szCs w:val="20"/>
        </w:rPr>
        <w:t>v</w:t>
      </w:r>
      <w:r w:rsidRPr="005E63A2">
        <w:rPr>
          <w:rFonts w:ascii="Arial" w:eastAsia="Arial" w:hAnsi="Arial" w:cs="Arial"/>
          <w:sz w:val="20"/>
          <w:szCs w:val="20"/>
        </w:rPr>
        <w:t xml:space="preserve">ed </w:t>
      </w:r>
      <w:r w:rsidRPr="005E63A2">
        <w:rPr>
          <w:rFonts w:ascii="Arial" w:eastAsia="Arial" w:hAnsi="Arial" w:cs="Arial"/>
          <w:spacing w:val="-1"/>
          <w:sz w:val="20"/>
          <w:szCs w:val="20"/>
        </w:rPr>
        <w:t>i</w:t>
      </w:r>
      <w:r w:rsidRPr="005E63A2">
        <w:rPr>
          <w:rFonts w:ascii="Arial" w:eastAsia="Arial" w:hAnsi="Arial" w:cs="Arial"/>
          <w:sz w:val="20"/>
          <w:szCs w:val="20"/>
        </w:rPr>
        <w:t>n a</w:t>
      </w:r>
      <w:r w:rsidRPr="005E63A2">
        <w:rPr>
          <w:rFonts w:ascii="Arial" w:eastAsia="Arial" w:hAnsi="Arial" w:cs="Arial"/>
          <w:spacing w:val="1"/>
          <w:sz w:val="20"/>
          <w:szCs w:val="20"/>
        </w:rPr>
        <w:t xml:space="preserve"> </w:t>
      </w:r>
      <w:r w:rsidRPr="005E63A2">
        <w:rPr>
          <w:rFonts w:ascii="Arial" w:eastAsia="Arial" w:hAnsi="Arial" w:cs="Arial"/>
          <w:spacing w:val="-3"/>
          <w:sz w:val="20"/>
          <w:szCs w:val="20"/>
        </w:rPr>
        <w:t>w</w:t>
      </w:r>
      <w:r w:rsidRPr="005E63A2">
        <w:rPr>
          <w:rFonts w:ascii="Arial" w:eastAsia="Arial" w:hAnsi="Arial" w:cs="Arial"/>
          <w:spacing w:val="2"/>
          <w:sz w:val="20"/>
          <w:szCs w:val="20"/>
        </w:rPr>
        <w:t>a</w:t>
      </w:r>
      <w:r w:rsidRPr="005E63A2">
        <w:rPr>
          <w:rFonts w:ascii="Arial" w:eastAsia="Arial" w:hAnsi="Arial" w:cs="Arial"/>
          <w:sz w:val="20"/>
          <w:szCs w:val="20"/>
        </w:rPr>
        <w:t>y</w:t>
      </w:r>
      <w:r w:rsidRPr="005E63A2">
        <w:rPr>
          <w:rFonts w:ascii="Arial" w:eastAsia="Arial" w:hAnsi="Arial" w:cs="Arial"/>
          <w:spacing w:val="-1"/>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h</w:t>
      </w:r>
      <w:r w:rsidRPr="005E63A2">
        <w:rPr>
          <w:rFonts w:ascii="Arial" w:eastAsia="Arial" w:hAnsi="Arial" w:cs="Arial"/>
          <w:spacing w:val="-1"/>
          <w:sz w:val="20"/>
          <w:szCs w:val="20"/>
        </w:rPr>
        <w:t>a</w:t>
      </w:r>
      <w:r w:rsidRPr="005E63A2">
        <w:rPr>
          <w:rFonts w:ascii="Arial" w:eastAsia="Arial" w:hAnsi="Arial" w:cs="Arial"/>
          <w:sz w:val="20"/>
          <w:szCs w:val="20"/>
        </w:rPr>
        <w:t xml:space="preserve">t </w:t>
      </w:r>
      <w:r w:rsidR="00F27EAC" w:rsidRPr="005E63A2">
        <w:rPr>
          <w:rFonts w:ascii="Arial" w:eastAsia="Arial" w:hAnsi="Arial" w:cs="Arial"/>
          <w:sz w:val="20"/>
          <w:szCs w:val="20"/>
        </w:rPr>
        <w:t>indicates he or she may pose a risk of harm to children.</w:t>
      </w:r>
    </w:p>
    <w:p w14:paraId="1B40F499" w14:textId="77777777" w:rsidR="00F87CF6" w:rsidRPr="00C42D3B" w:rsidRDefault="00F87CF6" w:rsidP="00F87CF6">
      <w:pPr>
        <w:tabs>
          <w:tab w:val="left" w:pos="1220"/>
        </w:tabs>
        <w:spacing w:before="1" w:after="0" w:line="240" w:lineRule="auto"/>
        <w:ind w:left="873"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com</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pacing w:val="1"/>
          <w:sz w:val="20"/>
          <w:szCs w:val="20"/>
        </w:rPr>
        <w:t>tt</w:t>
      </w:r>
      <w:r w:rsidRPr="00C42D3B">
        <w:rPr>
          <w:rFonts w:ascii="Arial" w:eastAsia="Arial" w:hAnsi="Arial" w:cs="Arial"/>
          <w:spacing w:val="-3"/>
          <w:sz w:val="20"/>
          <w:szCs w:val="20"/>
        </w:rPr>
        <w:t>e</w:t>
      </w:r>
      <w:r w:rsidRPr="00C42D3B">
        <w:rPr>
          <w:rFonts w:ascii="Arial" w:eastAsia="Arial" w:hAnsi="Arial" w:cs="Arial"/>
          <w:sz w:val="20"/>
          <w:szCs w:val="20"/>
        </w:rPr>
        <w:t>d a</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r</w:t>
      </w:r>
      <w:r w:rsidRPr="00C42D3B">
        <w:rPr>
          <w:rFonts w:ascii="Arial" w:eastAsia="Arial" w:hAnsi="Arial" w:cs="Arial"/>
          <w:spacing w:val="-3"/>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 xml:space="preserve">l </w:t>
      </w:r>
      <w:r w:rsidRPr="00C42D3B">
        <w:rPr>
          <w:rFonts w:ascii="Arial" w:eastAsia="Arial" w:hAnsi="Arial" w:cs="Arial"/>
          <w:spacing w:val="-3"/>
          <w:sz w:val="20"/>
          <w:szCs w:val="20"/>
        </w:rPr>
        <w:t>o</w:t>
      </w:r>
      <w:r w:rsidRPr="00C42D3B">
        <w:rPr>
          <w:rFonts w:ascii="Arial" w:eastAsia="Arial" w:hAnsi="Arial" w:cs="Arial"/>
          <w:spacing w:val="1"/>
          <w:sz w:val="20"/>
          <w:szCs w:val="20"/>
        </w:rPr>
        <w:t>ff</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 xml:space="preserve">ce </w:t>
      </w:r>
      <w:r w:rsidRPr="00C42D3B">
        <w:rPr>
          <w:rFonts w:ascii="Arial" w:eastAsia="Arial" w:hAnsi="Arial" w:cs="Arial"/>
          <w:spacing w:val="-2"/>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 xml:space="preserve">r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ated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a</w:t>
      </w:r>
      <w:r w:rsidRPr="00C42D3B">
        <w:rPr>
          <w:rFonts w:ascii="Arial" w:eastAsia="Arial" w:hAnsi="Arial" w:cs="Arial"/>
          <w:spacing w:val="-1"/>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p>
    <w:p w14:paraId="25F43F11" w14:textId="77777777" w:rsidR="00F87CF6" w:rsidRPr="00C42D3B" w:rsidRDefault="00F87CF6" w:rsidP="00F87CF6">
      <w:pPr>
        <w:tabs>
          <w:tab w:val="left" w:pos="1220"/>
        </w:tabs>
        <w:spacing w:before="3" w:after="0" w:line="252" w:lineRule="exact"/>
        <w:ind w:left="1233" w:right="56" w:hanging="3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ed</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z w:val="20"/>
          <w:szCs w:val="20"/>
        </w:rPr>
        <w:t>ards</w:t>
      </w:r>
      <w:r w:rsidRPr="00C42D3B">
        <w:rPr>
          <w:rFonts w:ascii="Arial" w:eastAsia="Arial" w:hAnsi="Arial" w:cs="Arial"/>
          <w:spacing w:val="15"/>
          <w:sz w:val="20"/>
          <w:szCs w:val="20"/>
        </w:rPr>
        <w:t xml:space="preserve"> </w:t>
      </w:r>
      <w:r w:rsidRPr="00C42D3B">
        <w:rPr>
          <w:rFonts w:ascii="Arial" w:eastAsia="Arial" w:hAnsi="Arial" w:cs="Arial"/>
          <w:sz w:val="20"/>
          <w:szCs w:val="20"/>
        </w:rPr>
        <w:t>a</w:t>
      </w:r>
      <w:r w:rsidRPr="00C42D3B">
        <w:rPr>
          <w:rFonts w:ascii="Arial" w:eastAsia="Arial" w:hAnsi="Arial" w:cs="Arial"/>
          <w:spacing w:val="15"/>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w:t>
      </w:r>
      <w:r w:rsidRPr="00C42D3B">
        <w:rPr>
          <w:rFonts w:ascii="Arial" w:eastAsia="Arial" w:hAnsi="Arial" w:cs="Arial"/>
          <w:spacing w:val="15"/>
          <w:sz w:val="20"/>
          <w:szCs w:val="20"/>
        </w:rPr>
        <w:t xml:space="preserve"> </w:t>
      </w:r>
      <w:r w:rsidRPr="00C42D3B">
        <w:rPr>
          <w:rFonts w:ascii="Arial" w:eastAsia="Arial" w:hAnsi="Arial" w:cs="Arial"/>
          <w:sz w:val="20"/>
          <w:szCs w:val="20"/>
        </w:rPr>
        <w:t>or</w:t>
      </w:r>
      <w:r w:rsidRPr="00C42D3B">
        <w:rPr>
          <w:rFonts w:ascii="Arial" w:eastAsia="Arial" w:hAnsi="Arial" w:cs="Arial"/>
          <w:spacing w:val="13"/>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5"/>
          <w:sz w:val="20"/>
          <w:szCs w:val="20"/>
        </w:rPr>
        <w:t xml:space="preserve"> </w:t>
      </w:r>
      <w:r w:rsidRPr="00C42D3B">
        <w:rPr>
          <w:rFonts w:ascii="Arial" w:eastAsia="Arial" w:hAnsi="Arial" w:cs="Arial"/>
          <w:sz w:val="20"/>
          <w:szCs w:val="20"/>
        </w:rPr>
        <w:t>a</w:t>
      </w:r>
      <w:r w:rsidRPr="00C42D3B">
        <w:rPr>
          <w:rFonts w:ascii="Arial" w:eastAsia="Arial" w:hAnsi="Arial" w:cs="Arial"/>
          <w:spacing w:val="15"/>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ay</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z w:val="20"/>
          <w:szCs w:val="20"/>
        </w:rPr>
        <w:t>cates</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13"/>
          <w:sz w:val="20"/>
          <w:szCs w:val="20"/>
        </w:rPr>
        <w:t xml:space="preserve"> </w:t>
      </w:r>
      <w:r w:rsidRPr="00C42D3B">
        <w:rPr>
          <w:rFonts w:ascii="Arial" w:eastAsia="Arial" w:hAnsi="Arial" w:cs="Arial"/>
          <w:sz w:val="20"/>
          <w:szCs w:val="20"/>
        </w:rPr>
        <w:t>are</w:t>
      </w:r>
      <w:r w:rsidRPr="00C42D3B">
        <w:rPr>
          <w:rFonts w:ascii="Arial" w:eastAsia="Arial" w:hAnsi="Arial" w:cs="Arial"/>
          <w:spacing w:val="13"/>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3"/>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bl</w:t>
      </w:r>
      <w:r w:rsidRPr="00C42D3B">
        <w:rPr>
          <w:rFonts w:ascii="Arial" w:eastAsia="Arial" w:hAnsi="Arial" w:cs="Arial"/>
          <w:sz w:val="20"/>
          <w:szCs w:val="20"/>
        </w:rPr>
        <w:t>e</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3"/>
          <w:sz w:val="20"/>
          <w:szCs w:val="20"/>
        </w:rPr>
        <w:t>w</w:t>
      </w:r>
      <w:r w:rsidRPr="00C42D3B">
        <w:rPr>
          <w:rFonts w:ascii="Arial" w:eastAsia="Arial" w:hAnsi="Arial" w:cs="Arial"/>
          <w:sz w:val="20"/>
          <w:szCs w:val="20"/>
        </w:rPr>
        <w:t>ork</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 ch</w:t>
      </w:r>
      <w:r w:rsidRPr="00C42D3B">
        <w:rPr>
          <w:rFonts w:ascii="Arial" w:eastAsia="Arial" w:hAnsi="Arial" w:cs="Arial"/>
          <w:spacing w:val="-1"/>
          <w:sz w:val="20"/>
          <w:szCs w:val="20"/>
        </w:rPr>
        <w:t>il</w:t>
      </w:r>
      <w:r w:rsidRPr="00C42D3B">
        <w:rPr>
          <w:rFonts w:ascii="Arial" w:eastAsia="Arial" w:hAnsi="Arial" w:cs="Arial"/>
          <w:sz w:val="20"/>
          <w:szCs w:val="20"/>
        </w:rPr>
        <w:t>dren.</w:t>
      </w:r>
    </w:p>
    <w:p w14:paraId="26242C78" w14:textId="77777777" w:rsidR="00F87CF6" w:rsidRPr="00C42D3B" w:rsidRDefault="00F87CF6" w:rsidP="00F87CF6">
      <w:pPr>
        <w:spacing w:before="7" w:after="0" w:line="240" w:lineRule="exact"/>
        <w:rPr>
          <w:rFonts w:ascii="Arial" w:hAnsi="Arial" w:cs="Arial"/>
          <w:sz w:val="20"/>
          <w:szCs w:val="20"/>
        </w:rPr>
      </w:pPr>
    </w:p>
    <w:p w14:paraId="54CAC166" w14:textId="77777777" w:rsidR="00F87CF6" w:rsidRPr="00C42D3B" w:rsidRDefault="00F87CF6" w:rsidP="00F87CF6">
      <w:pPr>
        <w:spacing w:after="0" w:line="240" w:lineRule="auto"/>
        <w:ind w:left="100" w:right="6416"/>
        <w:jc w:val="both"/>
        <w:rPr>
          <w:rFonts w:ascii="Arial" w:eastAsia="Arial" w:hAnsi="Arial" w:cs="Arial"/>
          <w:sz w:val="20"/>
          <w:szCs w:val="20"/>
        </w:rPr>
      </w:pPr>
      <w:r w:rsidRPr="00C42D3B">
        <w:rPr>
          <w:rFonts w:ascii="Arial" w:eastAsia="Arial" w:hAnsi="Arial" w:cs="Arial"/>
          <w:b/>
          <w:bCs/>
          <w:sz w:val="20"/>
          <w:szCs w:val="20"/>
        </w:rPr>
        <w:t xml:space="preserve">4.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I</w:t>
      </w:r>
      <w:r w:rsidRPr="00C42D3B">
        <w:rPr>
          <w:rFonts w:ascii="Arial" w:eastAsia="Arial" w:hAnsi="Arial" w:cs="Arial"/>
          <w:b/>
          <w:bCs/>
          <w:sz w:val="20"/>
          <w:szCs w:val="20"/>
        </w:rPr>
        <w:t>n</w:t>
      </w:r>
      <w:r w:rsidRPr="00C42D3B">
        <w:rPr>
          <w:rFonts w:ascii="Arial" w:eastAsia="Arial" w:hAnsi="Arial" w:cs="Arial"/>
          <w:b/>
          <w:bCs/>
          <w:spacing w:val="-2"/>
          <w:sz w:val="20"/>
          <w:szCs w:val="20"/>
        </w:rPr>
        <w:t>i</w:t>
      </w:r>
      <w:r w:rsidRPr="00C42D3B">
        <w:rPr>
          <w:rFonts w:ascii="Arial" w:eastAsia="Arial" w:hAnsi="Arial" w:cs="Arial"/>
          <w:b/>
          <w:bCs/>
          <w:spacing w:val="1"/>
          <w:sz w:val="20"/>
          <w:szCs w:val="20"/>
        </w:rPr>
        <w:t>ti</w:t>
      </w:r>
      <w:r w:rsidRPr="00C42D3B">
        <w:rPr>
          <w:rFonts w:ascii="Arial" w:eastAsia="Arial" w:hAnsi="Arial" w:cs="Arial"/>
          <w:b/>
          <w:bCs/>
          <w:spacing w:val="-3"/>
          <w:sz w:val="20"/>
          <w:szCs w:val="20"/>
        </w:rPr>
        <w:t>a</w:t>
      </w:r>
      <w:r w:rsidRPr="00C42D3B">
        <w:rPr>
          <w:rFonts w:ascii="Arial" w:eastAsia="Arial" w:hAnsi="Arial" w:cs="Arial"/>
          <w:b/>
          <w:bCs/>
          <w:sz w:val="20"/>
          <w:szCs w:val="20"/>
        </w:rPr>
        <w:t>l</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C</w:t>
      </w:r>
      <w:r w:rsidRPr="00C42D3B">
        <w:rPr>
          <w:rFonts w:ascii="Arial" w:eastAsia="Arial" w:hAnsi="Arial" w:cs="Arial"/>
          <w:b/>
          <w:bCs/>
          <w:sz w:val="20"/>
          <w:szCs w:val="20"/>
        </w:rPr>
        <w:t>o</w:t>
      </w:r>
      <w:r w:rsidRPr="00C42D3B">
        <w:rPr>
          <w:rFonts w:ascii="Arial" w:eastAsia="Arial" w:hAnsi="Arial" w:cs="Arial"/>
          <w:b/>
          <w:bCs/>
          <w:spacing w:val="-1"/>
          <w:sz w:val="20"/>
          <w:szCs w:val="20"/>
        </w:rPr>
        <w:t>n</w:t>
      </w:r>
      <w:r w:rsidRPr="00C42D3B">
        <w:rPr>
          <w:rFonts w:ascii="Arial" w:eastAsia="Arial" w:hAnsi="Arial" w:cs="Arial"/>
          <w:b/>
          <w:bCs/>
          <w:sz w:val="20"/>
          <w:szCs w:val="20"/>
        </w:rPr>
        <w:t>si</w:t>
      </w:r>
      <w:r w:rsidRPr="00C42D3B">
        <w:rPr>
          <w:rFonts w:ascii="Arial" w:eastAsia="Arial" w:hAnsi="Arial" w:cs="Arial"/>
          <w:b/>
          <w:bCs/>
          <w:spacing w:val="-2"/>
          <w:sz w:val="20"/>
          <w:szCs w:val="20"/>
        </w:rPr>
        <w:t>d</w:t>
      </w:r>
      <w:r w:rsidRPr="00C42D3B">
        <w:rPr>
          <w:rFonts w:ascii="Arial" w:eastAsia="Arial" w:hAnsi="Arial" w:cs="Arial"/>
          <w:b/>
          <w:bCs/>
          <w:sz w:val="20"/>
          <w:szCs w:val="20"/>
        </w:rPr>
        <w:t>era</w:t>
      </w:r>
      <w:r w:rsidRPr="00C42D3B">
        <w:rPr>
          <w:rFonts w:ascii="Arial" w:eastAsia="Arial" w:hAnsi="Arial" w:cs="Arial"/>
          <w:b/>
          <w:bCs/>
          <w:spacing w:val="-2"/>
          <w:sz w:val="20"/>
          <w:szCs w:val="20"/>
        </w:rPr>
        <w:t>t</w:t>
      </w:r>
      <w:r w:rsidRPr="00C42D3B">
        <w:rPr>
          <w:rFonts w:ascii="Arial" w:eastAsia="Arial" w:hAnsi="Arial" w:cs="Arial"/>
          <w:b/>
          <w:bCs/>
          <w:spacing w:val="1"/>
          <w:sz w:val="20"/>
          <w:szCs w:val="20"/>
        </w:rPr>
        <w:t>i</w:t>
      </w:r>
      <w:r w:rsidRPr="00C42D3B">
        <w:rPr>
          <w:rFonts w:ascii="Arial" w:eastAsia="Arial" w:hAnsi="Arial" w:cs="Arial"/>
          <w:b/>
          <w:bCs/>
          <w:sz w:val="20"/>
          <w:szCs w:val="20"/>
        </w:rPr>
        <w:t>on</w:t>
      </w:r>
    </w:p>
    <w:p w14:paraId="016A3CAD" w14:textId="77777777" w:rsidR="00F87CF6" w:rsidRPr="00C42D3B" w:rsidRDefault="00F87CF6" w:rsidP="00F87CF6">
      <w:pPr>
        <w:spacing w:before="16" w:after="0" w:line="240" w:lineRule="exact"/>
        <w:rPr>
          <w:rFonts w:ascii="Arial" w:hAnsi="Arial" w:cs="Arial"/>
          <w:sz w:val="20"/>
          <w:szCs w:val="20"/>
        </w:rPr>
      </w:pPr>
    </w:p>
    <w:p w14:paraId="63A66B6C" w14:textId="679087C7" w:rsidR="00F87CF6" w:rsidRPr="00C42D3B" w:rsidRDefault="00F87CF6" w:rsidP="00F87CF6">
      <w:pPr>
        <w:spacing w:after="0" w:line="240" w:lineRule="auto"/>
        <w:ind w:left="100" w:right="56"/>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3"/>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wil</w:t>
      </w:r>
      <w:r w:rsidRPr="00C42D3B">
        <w:rPr>
          <w:rFonts w:ascii="Arial" w:eastAsia="Arial" w:hAnsi="Arial" w:cs="Arial"/>
          <w:sz w:val="20"/>
          <w:szCs w:val="20"/>
        </w:rPr>
        <w:t>l</w:t>
      </w:r>
      <w:r w:rsidRPr="00C42D3B">
        <w:rPr>
          <w:rFonts w:ascii="Arial" w:eastAsia="Arial" w:hAnsi="Arial" w:cs="Arial"/>
          <w:spacing w:val="1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pacing w:val="1"/>
          <w:sz w:val="20"/>
          <w:szCs w:val="20"/>
        </w:rPr>
        <w:t>t</w:t>
      </w:r>
      <w:r w:rsidRPr="00C42D3B">
        <w:rPr>
          <w:rFonts w:ascii="Arial" w:eastAsia="Arial" w:hAnsi="Arial" w:cs="Arial"/>
          <w:sz w:val="20"/>
          <w:szCs w:val="20"/>
        </w:rPr>
        <w:t>er</w:t>
      </w:r>
      <w:r w:rsidRPr="00C42D3B">
        <w:rPr>
          <w:rFonts w:ascii="Arial" w:eastAsia="Arial" w:hAnsi="Arial" w:cs="Arial"/>
          <w:spacing w:val="11"/>
          <w:sz w:val="20"/>
          <w:szCs w:val="20"/>
        </w:rPr>
        <w:t xml:space="preserve">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2"/>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w:t>
      </w:r>
      <w:r w:rsidRPr="00C42D3B">
        <w:rPr>
          <w:rFonts w:ascii="Arial" w:eastAsia="Arial" w:hAnsi="Arial" w:cs="Arial"/>
          <w:spacing w:val="-3"/>
          <w:sz w:val="20"/>
          <w:szCs w:val="20"/>
        </w:rPr>
        <w:t>D</w:t>
      </w:r>
      <w:r w:rsidRPr="00C42D3B">
        <w:rPr>
          <w:rFonts w:ascii="Arial" w:eastAsia="Arial" w:hAnsi="Arial" w:cs="Arial"/>
          <w:sz w:val="20"/>
          <w:szCs w:val="20"/>
        </w:rPr>
        <w:t>O</w:t>
      </w:r>
      <w:r w:rsidRPr="00C42D3B">
        <w:rPr>
          <w:rFonts w:ascii="Arial" w:eastAsia="Arial" w:hAnsi="Arial" w:cs="Arial"/>
          <w:spacing w:val="1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3"/>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pacing w:val="2"/>
          <w:sz w:val="20"/>
          <w:szCs w:val="20"/>
        </w:rPr>
        <w:t>d</w:t>
      </w:r>
      <w:r w:rsidRPr="00C42D3B">
        <w:rPr>
          <w:rFonts w:ascii="Arial" w:eastAsia="Arial" w:hAnsi="Arial" w:cs="Arial"/>
          <w:sz w:val="20"/>
          <w:szCs w:val="20"/>
        </w:rPr>
        <w:t>e</w:t>
      </w:r>
      <w:r w:rsidRPr="00C42D3B">
        <w:rPr>
          <w:rFonts w:ascii="Arial" w:eastAsia="Arial" w:hAnsi="Arial" w:cs="Arial"/>
          <w:spacing w:val="1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u</w:t>
      </w:r>
      <w:r w:rsidRPr="00C42D3B">
        <w:rPr>
          <w:rFonts w:ascii="Arial" w:eastAsia="Arial" w:hAnsi="Arial" w:cs="Arial"/>
          <w:spacing w:val="1"/>
          <w:sz w:val="20"/>
          <w:szCs w:val="20"/>
        </w:rPr>
        <w:t>rt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14"/>
          <w:sz w:val="20"/>
          <w:szCs w:val="20"/>
        </w:rPr>
        <w:t xml:space="preserve"> </w:t>
      </w:r>
      <w:r w:rsidRPr="00C42D3B">
        <w:rPr>
          <w:rFonts w:ascii="Arial" w:eastAsia="Arial" w:hAnsi="Arial" w:cs="Arial"/>
          <w:sz w:val="20"/>
          <w:szCs w:val="20"/>
        </w:rPr>
        <w:t>d</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il</w:t>
      </w:r>
      <w:r w:rsidRPr="00C42D3B">
        <w:rPr>
          <w:rFonts w:ascii="Arial" w:eastAsia="Arial" w:hAnsi="Arial" w:cs="Arial"/>
          <w:sz w:val="20"/>
          <w:szCs w:val="20"/>
        </w:rPr>
        <w:t xml:space="preserve">s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c</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cum</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ces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as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8"/>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ate</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z w:val="20"/>
          <w:szCs w:val="20"/>
        </w:rPr>
        <w:t>g</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z w:val="20"/>
          <w:szCs w:val="20"/>
        </w:rPr>
        <w:t>at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2"/>
          <w:sz w:val="20"/>
          <w:szCs w:val="20"/>
        </w:rPr>
        <w:t xml:space="preserve"> T</w:t>
      </w:r>
      <w:r w:rsidRPr="00C42D3B">
        <w:rPr>
          <w:rFonts w:ascii="Arial" w:eastAsia="Arial" w:hAnsi="Arial" w:cs="Arial"/>
          <w:sz w:val="20"/>
          <w:szCs w:val="20"/>
        </w:rPr>
        <w:t>he 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so</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2"/>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 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nce or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bli</w:t>
      </w:r>
      <w:r w:rsidRPr="00C42D3B">
        <w:rPr>
          <w:rFonts w:ascii="Arial" w:eastAsia="Arial" w:hAnsi="Arial" w:cs="Arial"/>
          <w:sz w:val="20"/>
          <w:szCs w:val="20"/>
        </w:rPr>
        <w:t>sh</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 is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a</w:t>
      </w:r>
      <w:r w:rsidRPr="00C42D3B">
        <w:rPr>
          <w:rFonts w:ascii="Arial" w:eastAsia="Arial" w:hAnsi="Arial" w:cs="Arial"/>
          <w:spacing w:val="-1"/>
          <w:sz w:val="20"/>
          <w:szCs w:val="20"/>
        </w:rPr>
        <w:t>l</w:t>
      </w:r>
      <w:r w:rsidR="00F27EAC">
        <w:rPr>
          <w:rFonts w:ascii="Arial" w:eastAsia="Arial" w:hAnsi="Arial" w:cs="Arial"/>
          <w:sz w:val="20"/>
          <w:szCs w:val="20"/>
        </w:rPr>
        <w:t>se.</w:t>
      </w:r>
    </w:p>
    <w:p w14:paraId="3718F5D2" w14:textId="21C2CBDD" w:rsidR="00F87CF6" w:rsidRPr="00C42D3B" w:rsidRDefault="00F87CF6" w:rsidP="00F87CF6">
      <w:pPr>
        <w:spacing w:after="0" w:line="240" w:lineRule="auto"/>
        <w:ind w:left="100" w:right="54"/>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 xml:space="preserve">se and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e is cause </w:t>
      </w:r>
      <w:r w:rsidRPr="00C42D3B">
        <w:rPr>
          <w:rFonts w:ascii="Arial" w:eastAsia="Arial" w:hAnsi="Arial" w:cs="Arial"/>
          <w:spacing w:val="1"/>
          <w:sz w:val="20"/>
          <w:szCs w:val="20"/>
        </w:rPr>
        <w:t>t</w:t>
      </w:r>
      <w:r w:rsidRPr="00C42D3B">
        <w:rPr>
          <w:rFonts w:ascii="Arial" w:eastAsia="Arial" w:hAnsi="Arial" w:cs="Arial"/>
          <w:sz w:val="20"/>
          <w:szCs w:val="20"/>
        </w:rPr>
        <w:t>o s</w:t>
      </w:r>
      <w:r w:rsidRPr="00C42D3B">
        <w:rPr>
          <w:rFonts w:ascii="Arial" w:eastAsia="Arial" w:hAnsi="Arial" w:cs="Arial"/>
          <w:spacing w:val="4"/>
          <w:sz w:val="20"/>
          <w:szCs w:val="20"/>
        </w:rPr>
        <w:t>u</w:t>
      </w:r>
      <w:r w:rsidRPr="00C42D3B">
        <w:rPr>
          <w:rFonts w:ascii="Arial" w:eastAsia="Arial" w:hAnsi="Arial" w:cs="Arial"/>
          <w:sz w:val="20"/>
          <w:szCs w:val="20"/>
        </w:rPr>
        <w:t>sp</w:t>
      </w:r>
      <w:r w:rsidRPr="00C42D3B">
        <w:rPr>
          <w:rFonts w:ascii="Arial" w:eastAsia="Arial" w:hAnsi="Arial" w:cs="Arial"/>
          <w:spacing w:val="-1"/>
          <w:sz w:val="20"/>
          <w:szCs w:val="20"/>
        </w:rPr>
        <w:t>e</w:t>
      </w:r>
      <w:r w:rsidRPr="00C42D3B">
        <w:rPr>
          <w:rFonts w:ascii="Arial" w:eastAsia="Arial" w:hAnsi="Arial" w:cs="Arial"/>
          <w:sz w:val="20"/>
          <w:szCs w:val="20"/>
        </w:rPr>
        <w:t>ct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 ch</w:t>
      </w:r>
      <w:r w:rsidRPr="00C42D3B">
        <w:rPr>
          <w:rFonts w:ascii="Arial" w:eastAsia="Arial" w:hAnsi="Arial" w:cs="Arial"/>
          <w:spacing w:val="-1"/>
          <w:sz w:val="20"/>
          <w:szCs w:val="20"/>
        </w:rPr>
        <w:t>il</w:t>
      </w:r>
      <w:r w:rsidRPr="00C42D3B">
        <w:rPr>
          <w:rFonts w:ascii="Arial" w:eastAsia="Arial" w:hAnsi="Arial" w:cs="Arial"/>
          <w:sz w:val="20"/>
          <w:szCs w:val="20"/>
        </w:rPr>
        <w:t>d is</w:t>
      </w:r>
      <w:r w:rsidRPr="00C42D3B">
        <w:rPr>
          <w:rFonts w:ascii="Arial" w:eastAsia="Arial" w:hAnsi="Arial" w:cs="Arial"/>
          <w:spacing w:val="3"/>
          <w:sz w:val="20"/>
          <w:szCs w:val="20"/>
        </w:rPr>
        <w:t xml:space="preserve"> </w:t>
      </w:r>
      <w:r w:rsidRPr="00C42D3B">
        <w:rPr>
          <w:rFonts w:ascii="Arial" w:eastAsia="Arial" w:hAnsi="Arial" w:cs="Arial"/>
          <w:sz w:val="20"/>
          <w:szCs w:val="20"/>
        </w:rPr>
        <w:t>suf</w:t>
      </w:r>
      <w:r w:rsidRPr="00C42D3B">
        <w:rPr>
          <w:rFonts w:ascii="Arial" w:eastAsia="Arial" w:hAnsi="Arial" w:cs="Arial"/>
          <w:spacing w:val="2"/>
          <w:sz w:val="20"/>
          <w:szCs w:val="20"/>
        </w:rPr>
        <w:t>f</w:t>
      </w:r>
      <w:r w:rsidRPr="00C42D3B">
        <w:rPr>
          <w:rFonts w:ascii="Arial" w:eastAsia="Arial" w:hAnsi="Arial" w:cs="Arial"/>
          <w:sz w:val="20"/>
          <w:szCs w:val="20"/>
        </w:rPr>
        <w:t>eri</w:t>
      </w:r>
      <w:r w:rsidRPr="00C42D3B">
        <w:rPr>
          <w:rFonts w:ascii="Arial" w:eastAsia="Arial" w:hAnsi="Arial" w:cs="Arial"/>
          <w:spacing w:val="-3"/>
          <w:sz w:val="20"/>
          <w:szCs w:val="20"/>
        </w:rPr>
        <w:t>n</w:t>
      </w:r>
      <w:r w:rsidRPr="00C42D3B">
        <w:rPr>
          <w:rFonts w:ascii="Arial" w:eastAsia="Arial" w:hAnsi="Arial" w:cs="Arial"/>
          <w:spacing w:val="4"/>
          <w:sz w:val="20"/>
          <w:szCs w:val="20"/>
        </w:rPr>
        <w:t>g</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or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s </w:t>
      </w:r>
      <w:r w:rsidRPr="00C42D3B">
        <w:rPr>
          <w:rFonts w:ascii="Arial" w:eastAsia="Arial" w:hAnsi="Arial" w:cs="Arial"/>
          <w:spacing w:val="-1"/>
          <w:sz w:val="20"/>
          <w:szCs w:val="20"/>
        </w:rPr>
        <w:t>li</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su</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2"/>
          <w:sz w:val="20"/>
          <w:szCs w:val="20"/>
        </w:rPr>
        <w:t>r</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4"/>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w:t>
      </w:r>
      <w:r w:rsidRPr="00C42D3B">
        <w:rPr>
          <w:rFonts w:ascii="Arial" w:eastAsia="Arial" w:hAnsi="Arial" w:cs="Arial"/>
          <w:spacing w:val="-1"/>
          <w:sz w:val="20"/>
          <w:szCs w:val="20"/>
        </w:rPr>
        <w:t>n</w:t>
      </w:r>
      <w:r w:rsidRPr="00C42D3B">
        <w:rPr>
          <w:rFonts w:ascii="Arial" w:eastAsia="Arial" w:hAnsi="Arial" w:cs="Arial"/>
          <w:sz w:val="20"/>
          <w:szCs w:val="20"/>
        </w:rPr>
        <w:t>t h</w:t>
      </w:r>
      <w:r w:rsidRPr="00C42D3B">
        <w:rPr>
          <w:rFonts w:ascii="Arial" w:eastAsia="Arial" w:hAnsi="Arial" w:cs="Arial"/>
          <w:spacing w:val="-1"/>
          <w:sz w:val="20"/>
          <w:szCs w:val="20"/>
        </w:rPr>
        <w:t>a</w:t>
      </w:r>
      <w:r w:rsidRPr="00C42D3B">
        <w:rPr>
          <w:rFonts w:ascii="Arial" w:eastAsia="Arial" w:hAnsi="Arial" w:cs="Arial"/>
          <w:spacing w:val="1"/>
          <w:sz w:val="20"/>
          <w:szCs w:val="20"/>
        </w:rPr>
        <w:t>rm</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LA</w:t>
      </w:r>
      <w:r w:rsidRPr="00C42D3B">
        <w:rPr>
          <w:rFonts w:ascii="Arial" w:eastAsia="Arial" w:hAnsi="Arial" w:cs="Arial"/>
          <w:spacing w:val="-2"/>
          <w:sz w:val="20"/>
          <w:szCs w:val="20"/>
        </w:rPr>
        <w:t>D</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z w:val="20"/>
          <w:szCs w:val="20"/>
        </w:rPr>
        <w:t>ate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7"/>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 xml:space="preserve">al </w:t>
      </w:r>
      <w:r w:rsidRPr="00C42D3B">
        <w:rPr>
          <w:rFonts w:ascii="Arial" w:eastAsia="Arial" w:hAnsi="Arial" w:cs="Arial"/>
          <w:spacing w:val="1"/>
          <w:sz w:val="20"/>
          <w:szCs w:val="20"/>
        </w:rPr>
        <w:t>c</w:t>
      </w:r>
      <w:r w:rsidRPr="00C42D3B">
        <w:rPr>
          <w:rFonts w:ascii="Arial" w:eastAsia="Arial" w:hAnsi="Arial" w:cs="Arial"/>
          <w:sz w:val="20"/>
          <w:szCs w:val="20"/>
        </w:rPr>
        <w:t>are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ask</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r</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 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acc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z w:val="20"/>
          <w:szCs w:val="20"/>
        </w:rPr>
        <w:t>nce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5"/>
          <w:sz w:val="20"/>
          <w:szCs w:val="20"/>
        </w:rPr>
        <w:t xml:space="preserve"> </w:t>
      </w:r>
      <w:r w:rsidRPr="00C42D3B">
        <w:rPr>
          <w:rFonts w:ascii="Arial" w:eastAsia="Arial" w:hAnsi="Arial" w:cs="Arial"/>
          <w:spacing w:val="-6"/>
          <w:sz w:val="20"/>
          <w:szCs w:val="20"/>
        </w:rPr>
        <w:t>‘</w:t>
      </w:r>
      <w:r w:rsidRPr="00C42D3B">
        <w:rPr>
          <w:rFonts w:ascii="Arial" w:eastAsia="Arial" w:hAnsi="Arial" w:cs="Arial"/>
          <w:spacing w:val="7"/>
          <w:sz w:val="20"/>
          <w:szCs w:val="20"/>
        </w:rPr>
        <w:t>W</w:t>
      </w:r>
      <w:r w:rsidRPr="00C42D3B">
        <w:rPr>
          <w:rFonts w:ascii="Arial" w:eastAsia="Arial" w:hAnsi="Arial" w:cs="Arial"/>
          <w:spacing w:val="-3"/>
          <w:sz w:val="20"/>
          <w:szCs w:val="20"/>
        </w:rPr>
        <w:t>o</w:t>
      </w:r>
      <w:r w:rsidRPr="00C42D3B">
        <w:rPr>
          <w:rFonts w:ascii="Arial" w:eastAsia="Arial" w:hAnsi="Arial" w:cs="Arial"/>
          <w:spacing w:val="-2"/>
          <w:sz w:val="20"/>
          <w:szCs w:val="20"/>
        </w:rPr>
        <w:t>r</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2"/>
          <w:sz w:val="20"/>
          <w:szCs w:val="20"/>
        </w:rPr>
        <w:t xml:space="preserve"> T</w:t>
      </w:r>
      <w:r w:rsidRPr="00C42D3B">
        <w:rPr>
          <w:rFonts w:ascii="Arial" w:eastAsia="Arial" w:hAnsi="Arial" w:cs="Arial"/>
          <w:spacing w:val="-3"/>
          <w:sz w:val="20"/>
          <w:szCs w:val="20"/>
        </w:rPr>
        <w:t>o</w:t>
      </w:r>
      <w:r w:rsidRPr="00C42D3B">
        <w:rPr>
          <w:rFonts w:ascii="Arial" w:eastAsia="Arial" w:hAnsi="Arial" w:cs="Arial"/>
          <w:spacing w:val="2"/>
          <w:sz w:val="20"/>
          <w:szCs w:val="20"/>
        </w:rPr>
        <w:t>g</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S</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dre</w:t>
      </w:r>
      <w:r w:rsidRPr="00C42D3B">
        <w:rPr>
          <w:rFonts w:ascii="Arial" w:eastAsia="Arial" w:hAnsi="Arial" w:cs="Arial"/>
          <w:spacing w:val="4"/>
          <w:sz w:val="20"/>
          <w:szCs w:val="20"/>
        </w:rPr>
        <w:t>n</w:t>
      </w:r>
      <w:r w:rsidRPr="00C42D3B">
        <w:rPr>
          <w:rFonts w:ascii="Arial" w:eastAsia="Arial" w:hAnsi="Arial" w:cs="Arial"/>
          <w:spacing w:val="-1"/>
          <w:sz w:val="20"/>
          <w:szCs w:val="20"/>
        </w:rPr>
        <w:t>’</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be co</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ed s</w:t>
      </w:r>
      <w:r w:rsidRPr="00C42D3B">
        <w:rPr>
          <w:rFonts w:ascii="Arial" w:eastAsia="Arial" w:hAnsi="Arial" w:cs="Arial"/>
          <w:spacing w:val="1"/>
          <w:sz w:val="20"/>
          <w:szCs w:val="20"/>
        </w:rPr>
        <w:t>tr</w:t>
      </w:r>
      <w:r w:rsidRPr="00C42D3B">
        <w:rPr>
          <w:rFonts w:ascii="Arial" w:eastAsia="Arial" w:hAnsi="Arial" w:cs="Arial"/>
          <w:sz w:val="20"/>
          <w:szCs w:val="20"/>
        </w:rPr>
        <w:t>a</w:t>
      </w:r>
      <w:r w:rsidRPr="00C42D3B">
        <w:rPr>
          <w:rFonts w:ascii="Arial" w:eastAsia="Arial" w:hAnsi="Arial" w:cs="Arial"/>
          <w:spacing w:val="-4"/>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ht a</w:t>
      </w:r>
      <w:r w:rsidRPr="00C42D3B">
        <w:rPr>
          <w:rFonts w:ascii="Arial" w:eastAsia="Arial" w:hAnsi="Arial" w:cs="Arial"/>
          <w:spacing w:val="-4"/>
          <w:sz w:val="20"/>
          <w:szCs w:val="20"/>
        </w:rPr>
        <w:t>w</w:t>
      </w:r>
      <w:r w:rsidRPr="00C42D3B">
        <w:rPr>
          <w:rFonts w:ascii="Arial" w:eastAsia="Arial" w:hAnsi="Arial" w:cs="Arial"/>
          <w:sz w:val="20"/>
          <w:szCs w:val="20"/>
        </w:rPr>
        <w:t>a</w:t>
      </w:r>
      <w:r w:rsidRPr="00C42D3B">
        <w:rPr>
          <w:rFonts w:ascii="Arial" w:eastAsia="Arial" w:hAnsi="Arial" w:cs="Arial"/>
          <w:spacing w:val="-3"/>
          <w:sz w:val="20"/>
          <w:szCs w:val="20"/>
        </w:rPr>
        <w:t>y</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n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o</w:t>
      </w:r>
      <w:r w:rsidRPr="00C42D3B">
        <w:rPr>
          <w:rFonts w:ascii="Arial" w:eastAsia="Arial" w:hAnsi="Arial" w:cs="Arial"/>
          <w:sz w:val="20"/>
          <w:szCs w:val="20"/>
        </w:rPr>
        <w:t>se circ</w:t>
      </w:r>
      <w:r w:rsidRPr="00C42D3B">
        <w:rPr>
          <w:rFonts w:ascii="Arial" w:eastAsia="Arial" w:hAnsi="Arial" w:cs="Arial"/>
          <w:spacing w:val="-2"/>
          <w:sz w:val="20"/>
          <w:szCs w:val="20"/>
        </w:rPr>
        <w:t>u</w:t>
      </w:r>
      <w:r w:rsidRPr="00C42D3B">
        <w:rPr>
          <w:rFonts w:ascii="Arial" w:eastAsia="Arial" w:hAnsi="Arial" w:cs="Arial"/>
          <w:spacing w:val="1"/>
          <w:sz w:val="20"/>
          <w:szCs w:val="20"/>
        </w:rPr>
        <w:t>m</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2"/>
          <w:sz w:val="20"/>
          <w:szCs w:val="20"/>
        </w:rPr>
        <w:t>c</w:t>
      </w:r>
      <w:r w:rsidRPr="00C42D3B">
        <w:rPr>
          <w:rFonts w:ascii="Arial" w:eastAsia="Arial" w:hAnsi="Arial" w:cs="Arial"/>
          <w:sz w:val="20"/>
          <w:szCs w:val="20"/>
        </w:rPr>
        <w:t>e</w:t>
      </w:r>
      <w:r w:rsidRPr="00C42D3B">
        <w:rPr>
          <w:rFonts w:ascii="Arial" w:eastAsia="Arial" w:hAnsi="Arial" w:cs="Arial"/>
          <w:spacing w:val="1"/>
          <w:sz w:val="20"/>
          <w:szCs w:val="20"/>
        </w:rPr>
        <w:t>s</w:t>
      </w:r>
      <w:r w:rsidRPr="00C42D3B">
        <w:rPr>
          <w:rFonts w:ascii="Arial" w:eastAsia="Arial" w:hAnsi="Arial" w:cs="Arial"/>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2"/>
          <w:sz w:val="20"/>
          <w:szCs w:val="20"/>
        </w:rPr>
        <w:t>s</w:t>
      </w:r>
      <w:r w:rsidRPr="00C42D3B">
        <w:rPr>
          <w:rFonts w:ascii="Arial" w:eastAsia="Arial" w:hAnsi="Arial" w:cs="Arial"/>
          <w:spacing w:val="1"/>
          <w:sz w:val="20"/>
          <w:szCs w:val="20"/>
        </w:rPr>
        <w:t>tr</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on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i</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 xml:space="preserve">e </w:t>
      </w:r>
      <w:r w:rsidRPr="00C42D3B">
        <w:rPr>
          <w:rFonts w:ascii="Arial" w:eastAsia="Arial" w:hAnsi="Arial" w:cs="Arial"/>
          <w:spacing w:val="2"/>
          <w:sz w:val="20"/>
          <w:szCs w:val="20"/>
        </w:rPr>
        <w:t>t</w:t>
      </w:r>
      <w:r w:rsidRPr="00C42D3B">
        <w:rPr>
          <w:rFonts w:ascii="Arial" w:eastAsia="Arial" w:hAnsi="Arial" w:cs="Arial"/>
          <w:sz w:val="20"/>
          <w:szCs w:val="20"/>
        </w:rPr>
        <w:t>he L</w:t>
      </w:r>
      <w:r w:rsidRPr="00C42D3B">
        <w:rPr>
          <w:rFonts w:ascii="Arial" w:eastAsia="Arial" w:hAnsi="Arial" w:cs="Arial"/>
          <w:spacing w:val="-1"/>
          <w:sz w:val="20"/>
          <w:szCs w:val="20"/>
        </w:rPr>
        <w:t>AD</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z w:val="20"/>
          <w:szCs w:val="20"/>
        </w:rPr>
        <w:t>.</w:t>
      </w:r>
    </w:p>
    <w:p w14:paraId="539B3B01" w14:textId="77777777" w:rsidR="00F87CF6" w:rsidRPr="00C42D3B" w:rsidRDefault="00F87CF6" w:rsidP="00F87CF6">
      <w:pPr>
        <w:spacing w:before="13" w:after="0" w:line="240" w:lineRule="exact"/>
        <w:rPr>
          <w:rFonts w:ascii="Arial" w:hAnsi="Arial" w:cs="Arial"/>
          <w:sz w:val="20"/>
          <w:szCs w:val="20"/>
        </w:rPr>
      </w:pPr>
    </w:p>
    <w:p w14:paraId="05336B4F" w14:textId="77777777" w:rsidR="00F87CF6" w:rsidRPr="00C42D3B" w:rsidRDefault="00F87CF6" w:rsidP="00F87CF6">
      <w:pPr>
        <w:spacing w:after="0" w:line="239" w:lineRule="auto"/>
        <w:ind w:left="100" w:right="59"/>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ca</w:t>
      </w:r>
      <w:r w:rsidRPr="00C42D3B">
        <w:rPr>
          <w:rFonts w:ascii="Arial" w:eastAsia="Arial" w:hAnsi="Arial" w:cs="Arial"/>
          <w:spacing w:val="-1"/>
          <w:sz w:val="20"/>
          <w:szCs w:val="20"/>
        </w:rPr>
        <w:t>u</w:t>
      </w:r>
      <w:r w:rsidRPr="00C42D3B">
        <w:rPr>
          <w:rFonts w:ascii="Arial" w:eastAsia="Arial" w:hAnsi="Arial" w:cs="Arial"/>
          <w:sz w:val="20"/>
          <w:szCs w:val="20"/>
        </w:rPr>
        <w:t>se</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us</w:t>
      </w:r>
      <w:r w:rsidRPr="00C42D3B">
        <w:rPr>
          <w:rFonts w:ascii="Arial" w:eastAsia="Arial" w:hAnsi="Arial" w:cs="Arial"/>
          <w:spacing w:val="-1"/>
          <w:sz w:val="20"/>
          <w:szCs w:val="20"/>
        </w:rPr>
        <w:t>p</w:t>
      </w:r>
      <w:r w:rsidRPr="00C42D3B">
        <w:rPr>
          <w:rFonts w:ascii="Arial" w:eastAsia="Arial" w:hAnsi="Arial" w:cs="Arial"/>
          <w:sz w:val="20"/>
          <w:szCs w:val="20"/>
        </w:rPr>
        <w:t>ect</w:t>
      </w:r>
      <w:r w:rsidRPr="00C42D3B">
        <w:rPr>
          <w:rFonts w:ascii="Arial" w:eastAsia="Arial" w:hAnsi="Arial" w:cs="Arial"/>
          <w:spacing w:val="1"/>
          <w:sz w:val="20"/>
          <w:szCs w:val="20"/>
        </w:rPr>
        <w:t xml:space="preserve"> 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3"/>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4"/>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h</w:t>
      </w:r>
      <w:r w:rsidRPr="00C42D3B">
        <w:rPr>
          <w:rFonts w:ascii="Arial" w:eastAsia="Arial" w:hAnsi="Arial" w:cs="Arial"/>
          <w:sz w:val="20"/>
          <w:szCs w:val="20"/>
        </w:rPr>
        <w:t>ar</w:t>
      </w:r>
      <w:r w:rsidRPr="00C42D3B">
        <w:rPr>
          <w:rFonts w:ascii="Arial" w:eastAsia="Arial" w:hAnsi="Arial" w:cs="Arial"/>
          <w:spacing w:val="-1"/>
          <w:sz w:val="20"/>
          <w:szCs w:val="20"/>
        </w:rPr>
        <w:t>m</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an </w:t>
      </w:r>
      <w:r w:rsidRPr="00C42D3B">
        <w:rPr>
          <w:rFonts w:ascii="Arial" w:eastAsia="Arial" w:hAnsi="Arial" w:cs="Arial"/>
          <w:spacing w:val="-1"/>
          <w:sz w:val="20"/>
          <w:szCs w:val="20"/>
        </w:rPr>
        <w:t>i</w:t>
      </w:r>
      <w:r w:rsidRPr="00C42D3B">
        <w:rPr>
          <w:rFonts w:ascii="Arial" w:eastAsia="Arial" w:hAnsi="Arial" w:cs="Arial"/>
          <w:sz w:val="20"/>
          <w:szCs w:val="20"/>
        </w:rPr>
        <w:t>ssu</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 of</w:t>
      </w:r>
      <w:r w:rsidRPr="00C42D3B">
        <w:rPr>
          <w:rFonts w:ascii="Arial" w:eastAsia="Arial" w:hAnsi="Arial" w:cs="Arial"/>
          <w:spacing w:val="4"/>
          <w:sz w:val="20"/>
          <w:szCs w:val="20"/>
        </w:rPr>
        <w:t>f</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ce</w:t>
      </w:r>
      <w:r w:rsidRPr="00C42D3B">
        <w:rPr>
          <w:rFonts w:ascii="Arial" w:eastAsia="Arial" w:hAnsi="Arial" w:cs="Arial"/>
          <w:spacing w:val="1"/>
          <w:sz w:val="20"/>
          <w:szCs w:val="20"/>
        </w:rPr>
        <w:t xml:space="preserve"> m</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pacing w:val="-3"/>
          <w:sz w:val="20"/>
          <w:szCs w:val="20"/>
        </w:rPr>
        <w:t>h</w:t>
      </w:r>
      <w:r w:rsidRPr="00C42D3B">
        <w:rPr>
          <w:rFonts w:ascii="Arial" w:eastAsia="Arial" w:hAnsi="Arial" w:cs="Arial"/>
          <w:sz w:val="20"/>
          <w:szCs w:val="20"/>
        </w:rPr>
        <w:t>t 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en com</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pacing w:val="1"/>
          <w:sz w:val="20"/>
          <w:szCs w:val="20"/>
        </w:rPr>
        <w:t>tt</w:t>
      </w:r>
      <w:r w:rsidRPr="00C42D3B">
        <w:rPr>
          <w:rFonts w:ascii="Arial" w:eastAsia="Arial" w:hAnsi="Arial" w:cs="Arial"/>
          <w:sz w:val="20"/>
          <w:szCs w:val="20"/>
        </w:rPr>
        <w:t>e</w:t>
      </w:r>
      <w:r w:rsidRPr="00C42D3B">
        <w:rPr>
          <w:rFonts w:ascii="Arial" w:eastAsia="Arial" w:hAnsi="Arial" w:cs="Arial"/>
          <w:spacing w:val="-3"/>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AD</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z w:val="20"/>
          <w:szCs w:val="20"/>
        </w:rPr>
        <w:t>ate</w:t>
      </w:r>
      <w:r w:rsidRPr="00C42D3B">
        <w:rPr>
          <w:rFonts w:ascii="Arial" w:eastAsia="Arial" w:hAnsi="Arial" w:cs="Arial"/>
          <w:spacing w:val="-1"/>
          <w:sz w:val="20"/>
          <w:szCs w:val="20"/>
        </w:rPr>
        <w:t>l</w:t>
      </w:r>
      <w:r w:rsidRPr="00C42D3B">
        <w:rPr>
          <w:rFonts w:ascii="Arial" w:eastAsia="Arial" w:hAnsi="Arial" w:cs="Arial"/>
          <w:sz w:val="20"/>
          <w:szCs w:val="20"/>
        </w:rPr>
        <w:t xml:space="preserve">y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 xml:space="preserve">orm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il</w:t>
      </w:r>
      <w:r w:rsidRPr="00C42D3B">
        <w:rPr>
          <w:rFonts w:ascii="Arial" w:eastAsia="Arial" w:hAnsi="Arial" w:cs="Arial"/>
          <w:sz w:val="20"/>
          <w:szCs w:val="20"/>
        </w:rPr>
        <w:t>ar 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t</w:t>
      </w:r>
      <w:r w:rsidRPr="00C42D3B">
        <w:rPr>
          <w:rFonts w:ascii="Arial" w:eastAsia="Arial" w:hAnsi="Arial" w:cs="Arial"/>
          <w:sz w:val="20"/>
          <w:szCs w:val="20"/>
        </w:rPr>
        <w:t>o dec</w:t>
      </w:r>
      <w:r w:rsidRPr="00C42D3B">
        <w:rPr>
          <w:rFonts w:ascii="Arial" w:eastAsia="Arial" w:hAnsi="Arial" w:cs="Arial"/>
          <w:spacing w:val="-1"/>
          <w:sz w:val="20"/>
          <w:szCs w:val="20"/>
        </w:rPr>
        <w:t>i</w:t>
      </w:r>
      <w:r w:rsidRPr="00C42D3B">
        <w:rPr>
          <w:rFonts w:ascii="Arial" w:eastAsia="Arial" w:hAnsi="Arial" w:cs="Arial"/>
          <w:sz w:val="20"/>
          <w:szCs w:val="20"/>
        </w:rPr>
        <w:t xml:space="preserve">de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2"/>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 i</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3"/>
          <w:sz w:val="20"/>
          <w:szCs w:val="20"/>
        </w:rPr>
        <w:t>o</w:t>
      </w:r>
      <w:r w:rsidRPr="00C42D3B">
        <w:rPr>
          <w:rFonts w:ascii="Arial" w:eastAsia="Arial" w:hAnsi="Arial" w:cs="Arial"/>
          <w:sz w:val="20"/>
          <w:szCs w:val="20"/>
        </w:rPr>
        <w:t>n is nee</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scu</w:t>
      </w:r>
      <w:r w:rsidRPr="00C42D3B">
        <w:rPr>
          <w:rFonts w:ascii="Arial" w:eastAsia="Arial" w:hAnsi="Arial" w:cs="Arial"/>
          <w:spacing w:val="-3"/>
          <w:sz w:val="20"/>
          <w:szCs w:val="20"/>
        </w:rPr>
        <w:t>s</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wi</w:t>
      </w:r>
      <w:r w:rsidRPr="00C42D3B">
        <w:rPr>
          <w:rFonts w:ascii="Arial" w:eastAsia="Arial" w:hAnsi="Arial" w:cs="Arial"/>
          <w:spacing w:val="1"/>
          <w:sz w:val="20"/>
          <w:szCs w:val="20"/>
        </w:rPr>
        <w:t>l</w:t>
      </w:r>
      <w:r w:rsidRPr="00C42D3B">
        <w:rPr>
          <w:rFonts w:ascii="Arial" w:eastAsia="Arial" w:hAnsi="Arial" w:cs="Arial"/>
          <w:sz w:val="20"/>
          <w:szCs w:val="20"/>
        </w:rPr>
        <w:t>l a</w:t>
      </w:r>
      <w:r w:rsidRPr="00C42D3B">
        <w:rPr>
          <w:rFonts w:ascii="Arial" w:eastAsia="Arial" w:hAnsi="Arial" w:cs="Arial"/>
          <w:spacing w:val="-1"/>
          <w:sz w:val="20"/>
          <w:szCs w:val="20"/>
        </w:rPr>
        <w:t>l</w:t>
      </w:r>
      <w:r w:rsidRPr="00C42D3B">
        <w:rPr>
          <w:rFonts w:ascii="Arial" w:eastAsia="Arial" w:hAnsi="Arial" w:cs="Arial"/>
          <w:sz w:val="20"/>
          <w:szCs w:val="20"/>
        </w:rPr>
        <w:t>so i</w:t>
      </w:r>
      <w:r w:rsidRPr="00C42D3B">
        <w:rPr>
          <w:rFonts w:ascii="Arial" w:eastAsia="Arial" w:hAnsi="Arial" w:cs="Arial"/>
          <w:spacing w:val="2"/>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 xml:space="preserve">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 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oth</w:t>
      </w:r>
      <w:r w:rsidRPr="00C42D3B">
        <w:rPr>
          <w:rFonts w:ascii="Arial" w:eastAsia="Arial" w:hAnsi="Arial" w:cs="Arial"/>
          <w:spacing w:val="-2"/>
          <w:sz w:val="20"/>
          <w:szCs w:val="20"/>
        </w:rPr>
        <w:t>e</w:t>
      </w:r>
      <w:r w:rsidRPr="00C42D3B">
        <w:rPr>
          <w:rFonts w:ascii="Arial" w:eastAsia="Arial" w:hAnsi="Arial" w:cs="Arial"/>
          <w:sz w:val="20"/>
          <w:szCs w:val="20"/>
        </w:rPr>
        <w:t xml:space="preserve">r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es i</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 xml:space="preserve">h </w:t>
      </w:r>
      <w:r w:rsidRPr="00C42D3B">
        <w:rPr>
          <w:rFonts w:ascii="Arial" w:eastAsia="Arial" w:hAnsi="Arial" w:cs="Arial"/>
          <w:spacing w:val="2"/>
          <w:sz w:val="20"/>
          <w:szCs w:val="20"/>
        </w:rPr>
        <w:t>t</w:t>
      </w:r>
      <w:r w:rsidRPr="00C42D3B">
        <w:rPr>
          <w:rFonts w:ascii="Arial" w:eastAsia="Arial" w:hAnsi="Arial" w:cs="Arial"/>
          <w:sz w:val="20"/>
          <w:szCs w:val="20"/>
        </w:rPr>
        <w:t>he ch</w:t>
      </w:r>
      <w:r w:rsidRPr="00C42D3B">
        <w:rPr>
          <w:rFonts w:ascii="Arial" w:eastAsia="Arial" w:hAnsi="Arial" w:cs="Arial"/>
          <w:spacing w:val="-1"/>
          <w:sz w:val="20"/>
          <w:szCs w:val="20"/>
        </w:rPr>
        <w:t>il</w:t>
      </w:r>
      <w:r w:rsidRPr="00C42D3B">
        <w:rPr>
          <w:rFonts w:ascii="Arial" w:eastAsia="Arial" w:hAnsi="Arial" w:cs="Arial"/>
          <w:sz w:val="20"/>
          <w:szCs w:val="20"/>
        </w:rPr>
        <w:t>d.</w:t>
      </w:r>
    </w:p>
    <w:p w14:paraId="20A8764A" w14:textId="77777777" w:rsidR="00F87CF6" w:rsidRPr="00C42D3B" w:rsidRDefault="00F87CF6" w:rsidP="00F87CF6">
      <w:pPr>
        <w:spacing w:before="11" w:after="0" w:line="240" w:lineRule="exact"/>
        <w:rPr>
          <w:rFonts w:ascii="Arial" w:hAnsi="Arial" w:cs="Arial"/>
          <w:sz w:val="20"/>
          <w:szCs w:val="20"/>
        </w:rPr>
      </w:pPr>
    </w:p>
    <w:p w14:paraId="79CEBE62" w14:textId="77777777" w:rsidR="00F87CF6" w:rsidRPr="00C42D3B" w:rsidRDefault="00F87CF6" w:rsidP="00F87CF6">
      <w:pPr>
        <w:spacing w:after="0" w:line="240" w:lineRule="auto"/>
        <w:ind w:left="100" w:right="4584"/>
        <w:jc w:val="both"/>
        <w:rPr>
          <w:rFonts w:ascii="Arial" w:eastAsia="Arial" w:hAnsi="Arial" w:cs="Arial"/>
          <w:sz w:val="20"/>
          <w:szCs w:val="20"/>
        </w:rPr>
      </w:pPr>
      <w:r w:rsidRPr="00C42D3B">
        <w:rPr>
          <w:rFonts w:ascii="Arial" w:eastAsia="Arial" w:hAnsi="Arial" w:cs="Arial"/>
          <w:b/>
          <w:bCs/>
          <w:sz w:val="20"/>
          <w:szCs w:val="20"/>
        </w:rPr>
        <w:t xml:space="preserve">5.       </w:t>
      </w:r>
      <w:r w:rsidRPr="00C42D3B">
        <w:rPr>
          <w:rFonts w:ascii="Arial" w:eastAsia="Arial" w:hAnsi="Arial" w:cs="Arial"/>
          <w:b/>
          <w:bCs/>
          <w:spacing w:val="47"/>
          <w:sz w:val="20"/>
          <w:szCs w:val="20"/>
        </w:rPr>
        <w:t xml:space="preserve"> </w:t>
      </w:r>
      <w:r w:rsidRPr="00C42D3B">
        <w:rPr>
          <w:rFonts w:ascii="Arial" w:eastAsia="Arial" w:hAnsi="Arial" w:cs="Arial"/>
          <w:b/>
          <w:bCs/>
          <w:spacing w:val="-6"/>
          <w:sz w:val="20"/>
          <w:szCs w:val="20"/>
        </w:rPr>
        <w:t>A</w:t>
      </w:r>
      <w:r w:rsidRPr="00C42D3B">
        <w:rPr>
          <w:rFonts w:ascii="Arial" w:eastAsia="Arial" w:hAnsi="Arial" w:cs="Arial"/>
          <w:b/>
          <w:bCs/>
          <w:spacing w:val="2"/>
          <w:sz w:val="20"/>
          <w:szCs w:val="20"/>
        </w:rPr>
        <w:t>c</w:t>
      </w:r>
      <w:r w:rsidRPr="00C42D3B">
        <w:rPr>
          <w:rFonts w:ascii="Arial" w:eastAsia="Arial" w:hAnsi="Arial" w:cs="Arial"/>
          <w:b/>
          <w:bCs/>
          <w:spacing w:val="1"/>
          <w:sz w:val="20"/>
          <w:szCs w:val="20"/>
        </w:rPr>
        <w:t>ti</w:t>
      </w:r>
      <w:r w:rsidRPr="00C42D3B">
        <w:rPr>
          <w:rFonts w:ascii="Arial" w:eastAsia="Arial" w:hAnsi="Arial" w:cs="Arial"/>
          <w:b/>
          <w:bCs/>
          <w:sz w:val="20"/>
          <w:szCs w:val="20"/>
        </w:rPr>
        <w:t>on F</w:t>
      </w:r>
      <w:r w:rsidRPr="00C42D3B">
        <w:rPr>
          <w:rFonts w:ascii="Arial" w:eastAsia="Arial" w:hAnsi="Arial" w:cs="Arial"/>
          <w:b/>
          <w:bCs/>
          <w:spacing w:val="-1"/>
          <w:sz w:val="20"/>
          <w:szCs w:val="20"/>
        </w:rPr>
        <w:t>o</w:t>
      </w:r>
      <w:r w:rsidRPr="00C42D3B">
        <w:rPr>
          <w:rFonts w:ascii="Arial" w:eastAsia="Arial" w:hAnsi="Arial" w:cs="Arial"/>
          <w:b/>
          <w:bCs/>
          <w:spacing w:val="1"/>
          <w:sz w:val="20"/>
          <w:szCs w:val="20"/>
        </w:rPr>
        <w:t>ll</w:t>
      </w:r>
      <w:r w:rsidRPr="00C42D3B">
        <w:rPr>
          <w:rFonts w:ascii="Arial" w:eastAsia="Arial" w:hAnsi="Arial" w:cs="Arial"/>
          <w:b/>
          <w:bCs/>
          <w:spacing w:val="-5"/>
          <w:sz w:val="20"/>
          <w:szCs w:val="20"/>
        </w:rPr>
        <w:t>o</w:t>
      </w:r>
      <w:r w:rsidRPr="00C42D3B">
        <w:rPr>
          <w:rFonts w:ascii="Arial" w:eastAsia="Arial" w:hAnsi="Arial" w:cs="Arial"/>
          <w:b/>
          <w:bCs/>
          <w:spacing w:val="3"/>
          <w:sz w:val="20"/>
          <w:szCs w:val="20"/>
        </w:rPr>
        <w:t>w</w:t>
      </w:r>
      <w:r w:rsidRPr="00C42D3B">
        <w:rPr>
          <w:rFonts w:ascii="Arial" w:eastAsia="Arial" w:hAnsi="Arial" w:cs="Arial"/>
          <w:b/>
          <w:bCs/>
          <w:spacing w:val="-1"/>
          <w:sz w:val="20"/>
          <w:szCs w:val="20"/>
        </w:rPr>
        <w:t>i</w:t>
      </w:r>
      <w:r w:rsidRPr="00C42D3B">
        <w:rPr>
          <w:rFonts w:ascii="Arial" w:eastAsia="Arial" w:hAnsi="Arial" w:cs="Arial"/>
          <w:b/>
          <w:bCs/>
          <w:sz w:val="20"/>
          <w:szCs w:val="20"/>
        </w:rPr>
        <w:t>ng</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I</w:t>
      </w:r>
      <w:r w:rsidRPr="00C42D3B">
        <w:rPr>
          <w:rFonts w:ascii="Arial" w:eastAsia="Arial" w:hAnsi="Arial" w:cs="Arial"/>
          <w:b/>
          <w:bCs/>
          <w:sz w:val="20"/>
          <w:szCs w:val="20"/>
        </w:rPr>
        <w:t>n</w:t>
      </w:r>
      <w:r w:rsidRPr="00C42D3B">
        <w:rPr>
          <w:rFonts w:ascii="Arial" w:eastAsia="Arial" w:hAnsi="Arial" w:cs="Arial"/>
          <w:b/>
          <w:bCs/>
          <w:spacing w:val="-2"/>
          <w:sz w:val="20"/>
          <w:szCs w:val="20"/>
        </w:rPr>
        <w:t>i</w:t>
      </w:r>
      <w:r w:rsidRPr="00C42D3B">
        <w:rPr>
          <w:rFonts w:ascii="Arial" w:eastAsia="Arial" w:hAnsi="Arial" w:cs="Arial"/>
          <w:b/>
          <w:bCs/>
          <w:spacing w:val="1"/>
          <w:sz w:val="20"/>
          <w:szCs w:val="20"/>
        </w:rPr>
        <w:t>ti</w:t>
      </w:r>
      <w:r w:rsidRPr="00C42D3B">
        <w:rPr>
          <w:rFonts w:ascii="Arial" w:eastAsia="Arial" w:hAnsi="Arial" w:cs="Arial"/>
          <w:b/>
          <w:bCs/>
          <w:spacing w:val="-3"/>
          <w:sz w:val="20"/>
          <w:szCs w:val="20"/>
        </w:rPr>
        <w:t>a</w:t>
      </w:r>
      <w:r w:rsidRPr="00C42D3B">
        <w:rPr>
          <w:rFonts w:ascii="Arial" w:eastAsia="Arial" w:hAnsi="Arial" w:cs="Arial"/>
          <w:b/>
          <w:bCs/>
          <w:sz w:val="20"/>
          <w:szCs w:val="20"/>
        </w:rPr>
        <w:t xml:space="preserve">l </w:t>
      </w:r>
      <w:r w:rsidRPr="00C42D3B">
        <w:rPr>
          <w:rFonts w:ascii="Arial" w:eastAsia="Arial" w:hAnsi="Arial" w:cs="Arial"/>
          <w:b/>
          <w:bCs/>
          <w:spacing w:val="-1"/>
          <w:sz w:val="20"/>
          <w:szCs w:val="20"/>
        </w:rPr>
        <w:t>C</w:t>
      </w:r>
      <w:r w:rsidRPr="00C42D3B">
        <w:rPr>
          <w:rFonts w:ascii="Arial" w:eastAsia="Arial" w:hAnsi="Arial" w:cs="Arial"/>
          <w:b/>
          <w:bCs/>
          <w:sz w:val="20"/>
          <w:szCs w:val="20"/>
        </w:rPr>
        <w:t>o</w:t>
      </w:r>
      <w:r w:rsidRPr="00C42D3B">
        <w:rPr>
          <w:rFonts w:ascii="Arial" w:eastAsia="Arial" w:hAnsi="Arial" w:cs="Arial"/>
          <w:b/>
          <w:bCs/>
          <w:spacing w:val="-1"/>
          <w:sz w:val="20"/>
          <w:szCs w:val="20"/>
        </w:rPr>
        <w:t>n</w:t>
      </w:r>
      <w:r w:rsidRPr="00C42D3B">
        <w:rPr>
          <w:rFonts w:ascii="Arial" w:eastAsia="Arial" w:hAnsi="Arial" w:cs="Arial"/>
          <w:b/>
          <w:bCs/>
          <w:sz w:val="20"/>
          <w:szCs w:val="20"/>
        </w:rPr>
        <w:t>sider</w:t>
      </w:r>
      <w:r w:rsidRPr="00C42D3B">
        <w:rPr>
          <w:rFonts w:ascii="Arial" w:eastAsia="Arial" w:hAnsi="Arial" w:cs="Arial"/>
          <w:b/>
          <w:bCs/>
          <w:spacing w:val="-2"/>
          <w:sz w:val="20"/>
          <w:szCs w:val="20"/>
        </w:rPr>
        <w:t>a</w:t>
      </w:r>
      <w:r w:rsidRPr="00C42D3B">
        <w:rPr>
          <w:rFonts w:ascii="Arial" w:eastAsia="Arial" w:hAnsi="Arial" w:cs="Arial"/>
          <w:b/>
          <w:bCs/>
          <w:spacing w:val="1"/>
          <w:sz w:val="20"/>
          <w:szCs w:val="20"/>
        </w:rPr>
        <w:t>ti</w:t>
      </w:r>
      <w:r w:rsidRPr="00C42D3B">
        <w:rPr>
          <w:rFonts w:ascii="Arial" w:eastAsia="Arial" w:hAnsi="Arial" w:cs="Arial"/>
          <w:b/>
          <w:bCs/>
          <w:sz w:val="20"/>
          <w:szCs w:val="20"/>
        </w:rPr>
        <w:t>on</w:t>
      </w:r>
    </w:p>
    <w:p w14:paraId="0B6ABD13" w14:textId="77777777" w:rsidR="00F87CF6" w:rsidRPr="00C42D3B" w:rsidRDefault="00F87CF6" w:rsidP="00F87CF6">
      <w:pPr>
        <w:spacing w:before="13" w:after="0" w:line="240" w:lineRule="exact"/>
        <w:rPr>
          <w:rFonts w:ascii="Arial" w:hAnsi="Arial" w:cs="Arial"/>
          <w:sz w:val="20"/>
          <w:szCs w:val="20"/>
        </w:rPr>
      </w:pPr>
    </w:p>
    <w:p w14:paraId="18E444F7" w14:textId="3AFD6CE4" w:rsidR="00F87CF6" w:rsidRPr="00C42D3B" w:rsidRDefault="00F87CF6" w:rsidP="00F87CF6">
      <w:pPr>
        <w:spacing w:after="0" w:line="240" w:lineRule="auto"/>
        <w:ind w:left="100" w:right="54"/>
        <w:jc w:val="both"/>
        <w:rPr>
          <w:rFonts w:ascii="Arial" w:eastAsia="Arial" w:hAnsi="Arial" w:cs="Arial"/>
          <w:sz w:val="20"/>
          <w:szCs w:val="20"/>
        </w:rPr>
      </w:pP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2"/>
          <w:sz w:val="20"/>
          <w:szCs w:val="20"/>
        </w:rPr>
        <w:t xml:space="preserve"> 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4"/>
          <w:sz w:val="20"/>
          <w:szCs w:val="20"/>
        </w:rPr>
        <w:t>l</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o</w:t>
      </w:r>
      <w:r w:rsidRPr="00C42D3B">
        <w:rPr>
          <w:rFonts w:ascii="Arial" w:eastAsia="Arial" w:hAnsi="Arial" w:cs="Arial"/>
          <w:sz w:val="20"/>
          <w:szCs w:val="20"/>
        </w:rPr>
        <w:t>es 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 xml:space="preserve">l </w:t>
      </w:r>
      <w:r w:rsidRPr="00C42D3B">
        <w:rPr>
          <w:rFonts w:ascii="Arial" w:eastAsia="Arial" w:hAnsi="Arial" w:cs="Arial"/>
          <w:spacing w:val="-3"/>
          <w:sz w:val="20"/>
          <w:szCs w:val="20"/>
        </w:rPr>
        <w:t>o</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2"/>
          <w:sz w:val="20"/>
          <w:szCs w:val="20"/>
        </w:rPr>
        <w:t>e</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al</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such cas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o</w:t>
      </w:r>
      <w:r w:rsidRPr="00C42D3B">
        <w:rPr>
          <w:rFonts w:ascii="Arial" w:eastAsia="Arial" w:hAnsi="Arial" w:cs="Arial"/>
          <w:sz w:val="20"/>
          <w:szCs w:val="20"/>
        </w:rPr>
        <w:t>es</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1"/>
          <w:sz w:val="20"/>
          <w:szCs w:val="20"/>
        </w:rPr>
        <w:t xml:space="preserve"> 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pacing w:val="-3"/>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al</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 a</w:t>
      </w:r>
      <w:r w:rsidRPr="00C42D3B">
        <w:rPr>
          <w:rFonts w:ascii="Arial" w:eastAsia="Arial" w:hAnsi="Arial" w:cs="Arial"/>
          <w:spacing w:val="2"/>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7"/>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nstitu</w:t>
      </w:r>
      <w:r w:rsidRPr="00C42D3B">
        <w:rPr>
          <w:rFonts w:ascii="Arial" w:eastAsia="Arial" w:hAnsi="Arial" w:cs="Arial"/>
          <w:spacing w:val="1"/>
          <w:sz w:val="20"/>
          <w:szCs w:val="20"/>
        </w:rPr>
        <w:t>t</w:t>
      </w:r>
      <w:r w:rsidRPr="00C42D3B">
        <w:rPr>
          <w:rFonts w:ascii="Arial" w:eastAsia="Arial" w:hAnsi="Arial" w:cs="Arial"/>
          <w:sz w:val="20"/>
          <w:szCs w:val="20"/>
        </w:rPr>
        <w:t>e 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hree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w:t>
      </w:r>
      <w:r w:rsidRPr="00C42D3B">
        <w:rPr>
          <w:rFonts w:ascii="Arial" w:eastAsia="Arial" w:hAnsi="Arial" w:cs="Arial"/>
          <w:spacing w:val="3"/>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2"/>
          <w:sz w:val="20"/>
          <w:szCs w:val="20"/>
        </w:rPr>
        <w:t>y</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a 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ari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can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b</w:t>
      </w:r>
      <w:r w:rsidRPr="00C42D3B">
        <w:rPr>
          <w:rFonts w:ascii="Arial" w:eastAsia="Arial" w:hAnsi="Arial" w:cs="Arial"/>
          <w:sz w:val="20"/>
          <w:szCs w:val="20"/>
        </w:rPr>
        <w:t>e h</w:t>
      </w:r>
      <w:r w:rsidRPr="00C42D3B">
        <w:rPr>
          <w:rFonts w:ascii="Arial" w:eastAsia="Arial" w:hAnsi="Arial" w:cs="Arial"/>
          <w:spacing w:val="-1"/>
          <w:sz w:val="20"/>
          <w:szCs w:val="20"/>
        </w:rPr>
        <w:t>el</w:t>
      </w:r>
      <w:r w:rsidRPr="00C42D3B">
        <w:rPr>
          <w:rFonts w:ascii="Arial" w:eastAsia="Arial" w:hAnsi="Arial" w:cs="Arial"/>
          <w:sz w:val="20"/>
          <w:szCs w:val="20"/>
        </w:rPr>
        <w:t xml:space="preserve">d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 xml:space="preserve">ut </w:t>
      </w:r>
      <w:r w:rsidRPr="00C42D3B">
        <w:rPr>
          <w:rFonts w:ascii="Arial" w:eastAsia="Arial" w:hAnsi="Arial" w:cs="Arial"/>
          <w:spacing w:val="3"/>
          <w:sz w:val="20"/>
          <w:szCs w:val="20"/>
        </w:rPr>
        <w:t>f</w:t>
      </w:r>
      <w:r w:rsidRPr="00C42D3B">
        <w:rPr>
          <w:rFonts w:ascii="Arial" w:eastAsia="Arial" w:hAnsi="Arial" w:cs="Arial"/>
          <w:sz w:val="20"/>
          <w:szCs w:val="20"/>
        </w:rPr>
        <w:t>u</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 xml:space="preserve">r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ari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3"/>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be</w:t>
      </w:r>
      <w:r w:rsidRPr="00C42D3B">
        <w:rPr>
          <w:rFonts w:ascii="Arial" w:eastAsia="Arial" w:hAnsi="Arial" w:cs="Arial"/>
          <w:spacing w:val="1"/>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el</w:t>
      </w:r>
      <w:r w:rsidRPr="00C42D3B">
        <w:rPr>
          <w:rFonts w:ascii="Arial" w:eastAsia="Arial" w:hAnsi="Arial" w:cs="Arial"/>
          <w:sz w:val="20"/>
          <w:szCs w:val="20"/>
        </w:rPr>
        <w:t xml:space="preserve">d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 15</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w:t>
      </w:r>
      <w:r w:rsidRPr="00C42D3B">
        <w:rPr>
          <w:rFonts w:ascii="Arial" w:eastAsia="Arial" w:hAnsi="Arial" w:cs="Arial"/>
          <w:spacing w:val="3"/>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2"/>
          <w:sz w:val="20"/>
          <w:szCs w:val="20"/>
        </w:rPr>
        <w:t>y</w:t>
      </w:r>
      <w:r w:rsidRPr="00C42D3B">
        <w:rPr>
          <w:rFonts w:ascii="Arial" w:eastAsia="Arial" w:hAnsi="Arial" w:cs="Arial"/>
          <w:sz w:val="20"/>
          <w:szCs w:val="20"/>
        </w:rPr>
        <w:t>s.</w:t>
      </w:r>
    </w:p>
    <w:p w14:paraId="08368104" w14:textId="77777777" w:rsidR="00F87CF6" w:rsidRPr="00C42D3B" w:rsidRDefault="00F87CF6" w:rsidP="00F87CF6">
      <w:pPr>
        <w:spacing w:before="18" w:after="0" w:line="240" w:lineRule="exact"/>
        <w:rPr>
          <w:rFonts w:ascii="Arial" w:hAnsi="Arial" w:cs="Arial"/>
          <w:sz w:val="20"/>
          <w:szCs w:val="20"/>
        </w:rPr>
      </w:pPr>
    </w:p>
    <w:p w14:paraId="2E001C4B" w14:textId="7388B1CA" w:rsidR="00F87CF6" w:rsidRPr="00C42D3B" w:rsidRDefault="00F87CF6" w:rsidP="00F87CF6">
      <w:pPr>
        <w:spacing w:after="0" w:line="252" w:lineRule="exact"/>
        <w:ind w:left="100" w:right="57"/>
        <w:jc w:val="both"/>
        <w:rPr>
          <w:rFonts w:ascii="Arial" w:eastAsia="Arial" w:hAnsi="Arial" w:cs="Arial"/>
          <w:sz w:val="20"/>
          <w:szCs w:val="20"/>
        </w:rPr>
      </w:pP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3"/>
          <w:sz w:val="20"/>
          <w:szCs w:val="20"/>
        </w:rPr>
        <w:t>f</w:t>
      </w:r>
      <w:r w:rsidRPr="00C42D3B">
        <w:rPr>
          <w:rFonts w:ascii="Arial" w:eastAsia="Arial" w:hAnsi="Arial" w:cs="Arial"/>
          <w:spacing w:val="-3"/>
          <w:sz w:val="20"/>
          <w:szCs w:val="20"/>
        </w:rPr>
        <w:t>u</w:t>
      </w:r>
      <w:r w:rsidRPr="00C42D3B">
        <w:rPr>
          <w:rFonts w:ascii="Arial" w:eastAsia="Arial" w:hAnsi="Arial" w:cs="Arial"/>
          <w:spacing w:val="1"/>
          <w:sz w:val="20"/>
          <w:szCs w:val="20"/>
        </w:rPr>
        <w:t>rt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d</w:t>
      </w:r>
      <w:r w:rsidRPr="00C42D3B">
        <w:rPr>
          <w:rFonts w:ascii="Arial" w:eastAsia="Arial" w:hAnsi="Arial" w:cs="Arial"/>
          <w:sz w:val="20"/>
          <w:szCs w:val="20"/>
        </w:rPr>
        <w:t>,</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5"/>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wil</w:t>
      </w:r>
      <w:r w:rsidRPr="00C42D3B">
        <w:rPr>
          <w:rFonts w:ascii="Arial" w:eastAsia="Arial" w:hAnsi="Arial" w:cs="Arial"/>
          <w:sz w:val="20"/>
          <w:szCs w:val="20"/>
        </w:rPr>
        <w:t>l u</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 xml:space="preserve">h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L</w:t>
      </w:r>
      <w:r w:rsidRPr="00C42D3B">
        <w:rPr>
          <w:rFonts w:ascii="Arial" w:eastAsia="Arial" w:hAnsi="Arial" w:cs="Arial"/>
          <w:spacing w:val="-1"/>
          <w:sz w:val="20"/>
          <w:szCs w:val="20"/>
        </w:rPr>
        <w:t>AD</w:t>
      </w:r>
      <w:r w:rsidRPr="00C42D3B">
        <w:rPr>
          <w:rFonts w:ascii="Arial" w:eastAsia="Arial" w:hAnsi="Arial" w:cs="Arial"/>
          <w:spacing w:val="2"/>
          <w:sz w:val="20"/>
          <w:szCs w:val="20"/>
        </w:rPr>
        <w:t>O</w:t>
      </w:r>
      <w:r w:rsidRPr="00C42D3B">
        <w:rPr>
          <w:rFonts w:ascii="Arial" w:eastAsia="Arial" w:hAnsi="Arial" w:cs="Arial"/>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AD</w:t>
      </w:r>
      <w:r w:rsidRPr="00C42D3B">
        <w:rPr>
          <w:rFonts w:ascii="Arial" w:eastAsia="Arial" w:hAnsi="Arial" w:cs="Arial"/>
          <w:spacing w:val="1"/>
          <w:sz w:val="20"/>
          <w:szCs w:val="20"/>
        </w:rPr>
        <w:t>O</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R</w:t>
      </w:r>
      <w:r w:rsidRPr="00C42D3B">
        <w:rPr>
          <w:rFonts w:ascii="Arial" w:eastAsia="Arial" w:hAnsi="Arial" w:cs="Arial"/>
          <w:sz w:val="20"/>
          <w:szCs w:val="20"/>
        </w:rPr>
        <w:t>os</w:t>
      </w:r>
      <w:r w:rsidRPr="00C42D3B">
        <w:rPr>
          <w:rFonts w:ascii="Arial" w:eastAsia="Arial" w:hAnsi="Arial" w:cs="Arial"/>
          <w:spacing w:val="-1"/>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ary</w:t>
      </w:r>
      <w:r w:rsidRPr="00C42D3B">
        <w:rPr>
          <w:rFonts w:ascii="Arial" w:eastAsia="Arial" w:hAnsi="Arial" w:cs="Arial"/>
          <w:spacing w:val="-1"/>
          <w:sz w:val="20"/>
          <w:szCs w:val="20"/>
        </w:rPr>
        <w:t xml:space="preserve"> C</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ne</w:t>
      </w:r>
      <w:r w:rsidRPr="00C42D3B">
        <w:rPr>
          <w:rFonts w:ascii="Arial" w:eastAsia="Arial" w:hAnsi="Arial" w:cs="Arial"/>
          <w:spacing w:val="-1"/>
          <w:sz w:val="20"/>
          <w:szCs w:val="20"/>
        </w:rPr>
        <w:t>l</w:t>
      </w:r>
      <w:r w:rsidRPr="00C42D3B">
        <w:rPr>
          <w:rFonts w:ascii="Arial" w:eastAsia="Arial" w:hAnsi="Arial" w:cs="Arial"/>
          <w:sz w:val="20"/>
          <w:szCs w:val="20"/>
        </w:rPr>
        <w:t>l a</w:t>
      </w:r>
      <w:r w:rsidRPr="00C42D3B">
        <w:rPr>
          <w:rFonts w:ascii="Arial" w:eastAsia="Arial" w:hAnsi="Arial" w:cs="Arial"/>
          <w:spacing w:val="-1"/>
          <w:sz w:val="20"/>
          <w:szCs w:val="20"/>
        </w:rPr>
        <w:t>n</w:t>
      </w:r>
      <w:r w:rsidRPr="00C42D3B">
        <w:rPr>
          <w:rFonts w:ascii="Arial" w:eastAsia="Arial" w:hAnsi="Arial" w:cs="Arial"/>
          <w:sz w:val="20"/>
          <w:szCs w:val="20"/>
        </w:rPr>
        <w:t>d S</w:t>
      </w:r>
      <w:r w:rsidRPr="00C42D3B">
        <w:rPr>
          <w:rFonts w:ascii="Arial" w:eastAsia="Arial" w:hAnsi="Arial" w:cs="Arial"/>
          <w:spacing w:val="-3"/>
          <w:sz w:val="20"/>
          <w:szCs w:val="20"/>
        </w:rPr>
        <w:t>u</w:t>
      </w:r>
      <w:r w:rsidRPr="00C42D3B">
        <w:rPr>
          <w:rFonts w:ascii="Arial" w:eastAsia="Arial" w:hAnsi="Arial" w:cs="Arial"/>
          <w:sz w:val="20"/>
          <w:szCs w:val="20"/>
        </w:rPr>
        <w:t xml:space="preserve">san </w:t>
      </w:r>
      <w:r w:rsidRPr="00C42D3B">
        <w:rPr>
          <w:rFonts w:ascii="Arial" w:eastAsia="Arial" w:hAnsi="Arial" w:cs="Arial"/>
          <w:spacing w:val="-1"/>
          <w:sz w:val="20"/>
          <w:szCs w:val="20"/>
        </w:rPr>
        <w:t>C</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4"/>
          <w:sz w:val="20"/>
          <w:szCs w:val="20"/>
        </w:rPr>
        <w:t>w</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p>
    <w:p w14:paraId="554A38AB" w14:textId="77777777" w:rsidR="00F87CF6" w:rsidRPr="00C42D3B" w:rsidRDefault="00F87CF6" w:rsidP="00F87CF6">
      <w:pPr>
        <w:spacing w:before="10" w:after="0" w:line="240" w:lineRule="exact"/>
        <w:rPr>
          <w:rFonts w:ascii="Arial" w:hAnsi="Arial" w:cs="Arial"/>
          <w:sz w:val="20"/>
          <w:szCs w:val="20"/>
        </w:rPr>
      </w:pPr>
    </w:p>
    <w:p w14:paraId="1B6CE6A5" w14:textId="16081705" w:rsidR="00F87CF6" w:rsidRPr="00C42D3B" w:rsidRDefault="00F87CF6" w:rsidP="00F87CF6">
      <w:pPr>
        <w:spacing w:after="0" w:line="241" w:lineRule="auto"/>
        <w:ind w:left="100" w:right="59"/>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1"/>
          <w:sz w:val="20"/>
          <w:szCs w:val="20"/>
        </w:rPr>
        <w:t xml:space="preserve"> </w:t>
      </w:r>
      <w:r w:rsidRPr="00C42D3B">
        <w:rPr>
          <w:rFonts w:ascii="Arial" w:eastAsia="Arial" w:hAnsi="Arial" w:cs="Arial"/>
          <w:spacing w:val="-3"/>
          <w:sz w:val="20"/>
          <w:szCs w:val="20"/>
        </w:rPr>
        <w:t>o</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pacing w:val="-2"/>
          <w:sz w:val="20"/>
          <w:szCs w:val="20"/>
        </w:rPr>
        <w:t>c</w:t>
      </w:r>
      <w:r w:rsidRPr="00C42D3B">
        <w:rPr>
          <w:rFonts w:ascii="Arial" w:eastAsia="Arial" w:hAnsi="Arial" w:cs="Arial"/>
          <w:sz w:val="20"/>
          <w:szCs w:val="20"/>
        </w:rPr>
        <w:t>er</w:t>
      </w:r>
      <w:r w:rsidRPr="00C42D3B">
        <w:rPr>
          <w:rFonts w:ascii="Arial" w:eastAsia="Arial" w:hAnsi="Arial" w:cs="Arial"/>
          <w:spacing w:val="28"/>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m</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9"/>
          <w:sz w:val="20"/>
          <w:szCs w:val="20"/>
        </w:rPr>
        <w:t xml:space="preserve"> </w:t>
      </w:r>
      <w:r w:rsidRPr="00C42D3B">
        <w:rPr>
          <w:rFonts w:ascii="Arial" w:eastAsia="Arial" w:hAnsi="Arial" w:cs="Arial"/>
          <w:sz w:val="20"/>
          <w:szCs w:val="20"/>
        </w:rPr>
        <w:t>prov</w:t>
      </w:r>
      <w:r w:rsidRPr="00C42D3B">
        <w:rPr>
          <w:rFonts w:ascii="Arial" w:eastAsia="Arial" w:hAnsi="Arial" w:cs="Arial"/>
          <w:spacing w:val="-1"/>
          <w:sz w:val="20"/>
          <w:szCs w:val="20"/>
        </w:rPr>
        <w:t>i</w:t>
      </w:r>
      <w:r w:rsidRPr="00C42D3B">
        <w:rPr>
          <w:rFonts w:ascii="Arial" w:eastAsia="Arial" w:hAnsi="Arial" w:cs="Arial"/>
          <w:sz w:val="20"/>
          <w:szCs w:val="20"/>
        </w:rPr>
        <w:t>de</w:t>
      </w:r>
      <w:r w:rsidRPr="00C42D3B">
        <w:rPr>
          <w:rFonts w:ascii="Arial" w:eastAsia="Arial" w:hAnsi="Arial" w:cs="Arial"/>
          <w:spacing w:val="31"/>
          <w:sz w:val="20"/>
          <w:szCs w:val="20"/>
        </w:rPr>
        <w:t xml:space="preserve"> </w:t>
      </w:r>
      <w:r w:rsidRPr="00C42D3B">
        <w:rPr>
          <w:rFonts w:ascii="Arial" w:eastAsia="Arial" w:hAnsi="Arial" w:cs="Arial"/>
          <w:sz w:val="20"/>
          <w:szCs w:val="20"/>
        </w:rPr>
        <w:t>a</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z w:val="20"/>
          <w:szCs w:val="20"/>
        </w:rPr>
        <w:t>ort</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5"/>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9"/>
          <w:sz w:val="20"/>
          <w:szCs w:val="20"/>
        </w:rPr>
        <w:t xml:space="preserve"> </w:t>
      </w:r>
      <w:r w:rsidRPr="00C42D3B">
        <w:rPr>
          <w:rFonts w:ascii="Arial" w:eastAsia="Arial" w:hAnsi="Arial" w:cs="Arial"/>
          <w:sz w:val="20"/>
          <w:szCs w:val="20"/>
        </w:rPr>
        <w:t xml:space="preserve">10 </w:t>
      </w:r>
      <w:r w:rsidRPr="00C42D3B">
        <w:rPr>
          <w:rFonts w:ascii="Arial" w:eastAsia="Arial" w:hAnsi="Arial" w:cs="Arial"/>
          <w:spacing w:val="-3"/>
          <w:sz w:val="20"/>
          <w:szCs w:val="20"/>
        </w:rPr>
        <w:t>w</w:t>
      </w:r>
      <w:r w:rsidRPr="00C42D3B">
        <w:rPr>
          <w:rFonts w:ascii="Arial" w:eastAsia="Arial" w:hAnsi="Arial" w:cs="Arial"/>
          <w:sz w:val="20"/>
          <w:szCs w:val="20"/>
        </w:rPr>
        <w:t>or</w:t>
      </w:r>
      <w:r w:rsidRPr="00C42D3B">
        <w:rPr>
          <w:rFonts w:ascii="Arial" w:eastAsia="Arial" w:hAnsi="Arial" w:cs="Arial"/>
          <w:spacing w:val="3"/>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ng d</w:t>
      </w:r>
      <w:r w:rsidRPr="00C42D3B">
        <w:rPr>
          <w:rFonts w:ascii="Arial" w:eastAsia="Arial" w:hAnsi="Arial" w:cs="Arial"/>
          <w:spacing w:val="-1"/>
          <w:sz w:val="20"/>
          <w:szCs w:val="20"/>
        </w:rPr>
        <w:t>a</w:t>
      </w:r>
      <w:r w:rsidRPr="00C42D3B">
        <w:rPr>
          <w:rFonts w:ascii="Arial" w:eastAsia="Arial" w:hAnsi="Arial" w:cs="Arial"/>
          <w:spacing w:val="-2"/>
          <w:sz w:val="20"/>
          <w:szCs w:val="20"/>
        </w:rPr>
        <w:t>y</w:t>
      </w:r>
      <w:r w:rsidRPr="00C42D3B">
        <w:rPr>
          <w:rFonts w:ascii="Arial" w:eastAsia="Arial" w:hAnsi="Arial" w:cs="Arial"/>
          <w:sz w:val="20"/>
          <w:szCs w:val="20"/>
        </w:rPr>
        <w:t>s.</w:t>
      </w:r>
    </w:p>
    <w:p w14:paraId="3BD8F858" w14:textId="77777777" w:rsidR="00F87CF6" w:rsidRPr="00C42D3B" w:rsidRDefault="00F87CF6" w:rsidP="00F87CF6">
      <w:pPr>
        <w:spacing w:before="10" w:after="0" w:line="240" w:lineRule="exact"/>
        <w:rPr>
          <w:rFonts w:ascii="Arial" w:hAnsi="Arial" w:cs="Arial"/>
          <w:sz w:val="20"/>
          <w:szCs w:val="20"/>
        </w:rPr>
      </w:pPr>
    </w:p>
    <w:p w14:paraId="0DBC2ED9" w14:textId="5B50D134" w:rsidR="00F87CF6" w:rsidRPr="00C42D3B" w:rsidRDefault="00F87CF6" w:rsidP="00F87CF6">
      <w:pPr>
        <w:spacing w:after="0" w:line="240" w:lineRule="auto"/>
        <w:ind w:left="100" w:right="59"/>
        <w:jc w:val="both"/>
        <w:rPr>
          <w:rFonts w:ascii="Arial" w:eastAsia="Arial" w:hAnsi="Arial" w:cs="Arial"/>
          <w:sz w:val="20"/>
          <w:szCs w:val="20"/>
        </w:rPr>
      </w:pP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r</w:t>
      </w:r>
      <w:r w:rsidRPr="00C42D3B">
        <w:rPr>
          <w:rFonts w:ascii="Arial" w:eastAsia="Arial" w:hAnsi="Arial" w:cs="Arial"/>
          <w:sz w:val="20"/>
          <w:szCs w:val="20"/>
        </w:rPr>
        <w:t>ec</w:t>
      </w:r>
      <w:r w:rsidRPr="00C42D3B">
        <w:rPr>
          <w:rFonts w:ascii="Arial" w:eastAsia="Arial" w:hAnsi="Arial" w:cs="Arial"/>
          <w:spacing w:val="-1"/>
          <w:sz w:val="20"/>
          <w:szCs w:val="20"/>
        </w:rPr>
        <w:t>ei</w:t>
      </w:r>
      <w:r w:rsidRPr="00C42D3B">
        <w:rPr>
          <w:rFonts w:ascii="Arial" w:eastAsia="Arial" w:hAnsi="Arial" w:cs="Arial"/>
          <w:sz w:val="20"/>
          <w:szCs w:val="20"/>
        </w:rPr>
        <w:t>pt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 xml:space="preserve">t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00E86966" w:rsidRPr="00C42D3B">
        <w:rPr>
          <w:rFonts w:ascii="Arial" w:eastAsia="Arial" w:hAnsi="Arial" w:cs="Arial"/>
          <w:spacing w:val="-1"/>
          <w:sz w:val="20"/>
          <w:szCs w:val="20"/>
        </w:rPr>
        <w:t>Academy Head</w:t>
      </w:r>
      <w:r w:rsidRPr="00C42D3B">
        <w:rPr>
          <w:rFonts w:ascii="Arial" w:eastAsia="Arial" w:hAnsi="Arial" w:cs="Arial"/>
          <w:spacing w:val="5"/>
          <w:sz w:val="20"/>
          <w:szCs w:val="20"/>
        </w:rPr>
        <w:t xml:space="preserve"> </w:t>
      </w:r>
      <w:r w:rsidRPr="00C42D3B">
        <w:rPr>
          <w:rFonts w:ascii="Arial" w:eastAsia="Arial" w:hAnsi="Arial" w:cs="Arial"/>
          <w:sz w:val="20"/>
          <w:szCs w:val="20"/>
        </w:rPr>
        <w:t>and</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ai</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of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G</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erno</w:t>
      </w:r>
      <w:r w:rsidRPr="00C42D3B">
        <w:rPr>
          <w:rFonts w:ascii="Arial" w:eastAsia="Arial" w:hAnsi="Arial" w:cs="Arial"/>
          <w:spacing w:val="-2"/>
          <w:sz w:val="20"/>
          <w:szCs w:val="20"/>
        </w:rPr>
        <w:t>r</w:t>
      </w:r>
      <w:r w:rsidRPr="00C42D3B">
        <w:rPr>
          <w:rFonts w:ascii="Arial" w:eastAsia="Arial" w:hAnsi="Arial" w:cs="Arial"/>
          <w:sz w:val="20"/>
          <w:szCs w:val="20"/>
        </w:rPr>
        <w:t>s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su</w:t>
      </w:r>
      <w:r w:rsidRPr="00C42D3B">
        <w:rPr>
          <w:rFonts w:ascii="Arial" w:eastAsia="Arial" w:hAnsi="Arial" w:cs="Arial"/>
          <w:spacing w:val="-1"/>
          <w:sz w:val="20"/>
          <w:szCs w:val="20"/>
        </w:rPr>
        <w:t>l</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w:t>
      </w:r>
      <w:r w:rsidRPr="00C42D3B">
        <w:rPr>
          <w:rFonts w:ascii="Arial" w:eastAsia="Arial" w:hAnsi="Arial" w:cs="Arial"/>
          <w:spacing w:val="-3"/>
          <w:sz w:val="20"/>
          <w:szCs w:val="20"/>
        </w:rPr>
        <w:t>D</w:t>
      </w:r>
      <w:r w:rsidRPr="00C42D3B">
        <w:rPr>
          <w:rFonts w:ascii="Arial" w:eastAsia="Arial" w:hAnsi="Arial" w:cs="Arial"/>
          <w:spacing w:val="2"/>
          <w:sz w:val="20"/>
          <w:szCs w:val="20"/>
        </w:rPr>
        <w:t>O</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d</w:t>
      </w:r>
      <w:r w:rsidRPr="00C42D3B">
        <w:rPr>
          <w:rFonts w:ascii="Arial" w:eastAsia="Arial" w:hAnsi="Arial" w:cs="Arial"/>
          <w:sz w:val="20"/>
          <w:szCs w:val="20"/>
        </w:rPr>
        <w:t>ec</w:t>
      </w:r>
      <w:r w:rsidRPr="00C42D3B">
        <w:rPr>
          <w:rFonts w:ascii="Arial" w:eastAsia="Arial" w:hAnsi="Arial" w:cs="Arial"/>
          <w:spacing w:val="-1"/>
          <w:sz w:val="20"/>
          <w:szCs w:val="20"/>
        </w:rPr>
        <w:t>i</w:t>
      </w:r>
      <w:r w:rsidRPr="00C42D3B">
        <w:rPr>
          <w:rFonts w:ascii="Arial" w:eastAsia="Arial" w:hAnsi="Arial" w:cs="Arial"/>
          <w:sz w:val="20"/>
          <w:szCs w:val="20"/>
        </w:rPr>
        <w:t>de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 h</w:t>
      </w:r>
      <w:r w:rsidRPr="00C42D3B">
        <w:rPr>
          <w:rFonts w:ascii="Arial" w:eastAsia="Arial" w:hAnsi="Arial" w:cs="Arial"/>
          <w:spacing w:val="-1"/>
          <w:sz w:val="20"/>
          <w:szCs w:val="20"/>
        </w:rPr>
        <w:t>e</w:t>
      </w:r>
      <w:r w:rsidRPr="00C42D3B">
        <w:rPr>
          <w:rFonts w:ascii="Arial" w:eastAsia="Arial" w:hAnsi="Arial" w:cs="Arial"/>
          <w:sz w:val="20"/>
          <w:szCs w:val="20"/>
        </w:rPr>
        <w:t>ari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t</w:t>
      </w:r>
      <w:r w:rsidRPr="00C42D3B">
        <w:rPr>
          <w:rFonts w:ascii="Arial" w:eastAsia="Arial" w:hAnsi="Arial" w:cs="Arial"/>
          <w:spacing w:val="-3"/>
          <w:sz w:val="20"/>
          <w:szCs w:val="20"/>
        </w:rPr>
        <w:t>w</w:t>
      </w:r>
      <w:r w:rsidRPr="00C42D3B">
        <w:rPr>
          <w:rFonts w:ascii="Arial" w:eastAsia="Arial" w:hAnsi="Arial" w:cs="Arial"/>
          <w:sz w:val="20"/>
          <w:szCs w:val="20"/>
        </w:rPr>
        <w:t xml:space="preserve">o </w:t>
      </w:r>
      <w:r w:rsidRPr="00C42D3B">
        <w:rPr>
          <w:rFonts w:ascii="Arial" w:eastAsia="Arial" w:hAnsi="Arial" w:cs="Arial"/>
          <w:spacing w:val="-3"/>
          <w:sz w:val="20"/>
          <w:szCs w:val="20"/>
        </w:rPr>
        <w:t>w</w:t>
      </w:r>
      <w:r w:rsidRPr="00C42D3B">
        <w:rPr>
          <w:rFonts w:ascii="Arial" w:eastAsia="Arial" w:hAnsi="Arial" w:cs="Arial"/>
          <w:sz w:val="20"/>
          <w:szCs w:val="20"/>
        </w:rPr>
        <w:t>or</w:t>
      </w:r>
      <w:r w:rsidRPr="00C42D3B">
        <w:rPr>
          <w:rFonts w:ascii="Arial" w:eastAsia="Arial" w:hAnsi="Arial" w:cs="Arial"/>
          <w:spacing w:val="3"/>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ng d</w:t>
      </w:r>
      <w:r w:rsidRPr="00C42D3B">
        <w:rPr>
          <w:rFonts w:ascii="Arial" w:eastAsia="Arial" w:hAnsi="Arial" w:cs="Arial"/>
          <w:spacing w:val="-1"/>
          <w:sz w:val="20"/>
          <w:szCs w:val="20"/>
        </w:rPr>
        <w:t>a</w:t>
      </w:r>
      <w:r w:rsidRPr="00C42D3B">
        <w:rPr>
          <w:rFonts w:ascii="Arial" w:eastAsia="Arial" w:hAnsi="Arial" w:cs="Arial"/>
          <w:spacing w:val="-2"/>
          <w:sz w:val="20"/>
          <w:szCs w:val="20"/>
        </w:rPr>
        <w:t>y</w:t>
      </w:r>
      <w:r w:rsidRPr="00C42D3B">
        <w:rPr>
          <w:rFonts w:ascii="Arial" w:eastAsia="Arial" w:hAnsi="Arial" w:cs="Arial"/>
          <w:sz w:val="20"/>
          <w:szCs w:val="20"/>
        </w:rPr>
        <w:t xml:space="preserve">s.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z w:val="20"/>
          <w:szCs w:val="20"/>
        </w:rPr>
        <w:t>a he</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ng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 xml:space="preserve">ed </w:t>
      </w:r>
      <w:r w:rsidRPr="00C42D3B">
        <w:rPr>
          <w:rFonts w:ascii="Arial" w:eastAsia="Arial" w:hAnsi="Arial" w:cs="Arial"/>
          <w:spacing w:val="-3"/>
          <w:sz w:val="20"/>
          <w:szCs w:val="20"/>
        </w:rPr>
        <w:t>i</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el</w:t>
      </w:r>
      <w:r w:rsidRPr="00C42D3B">
        <w:rPr>
          <w:rFonts w:ascii="Arial" w:eastAsia="Arial" w:hAnsi="Arial" w:cs="Arial"/>
          <w:sz w:val="20"/>
          <w:szCs w:val="20"/>
        </w:rPr>
        <w:t xml:space="preserve">d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 15</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w:t>
      </w:r>
      <w:r w:rsidRPr="00C42D3B">
        <w:rPr>
          <w:rFonts w:ascii="Arial" w:eastAsia="Arial" w:hAnsi="Arial" w:cs="Arial"/>
          <w:spacing w:val="3"/>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 xml:space="preserve">ng </w:t>
      </w:r>
      <w:r w:rsidRPr="00C42D3B">
        <w:rPr>
          <w:rFonts w:ascii="Arial" w:eastAsia="Arial" w:hAnsi="Arial" w:cs="Arial"/>
          <w:spacing w:val="-3"/>
          <w:sz w:val="20"/>
          <w:szCs w:val="20"/>
        </w:rPr>
        <w:t>d</w:t>
      </w:r>
      <w:r w:rsidRPr="00C42D3B">
        <w:rPr>
          <w:rFonts w:ascii="Arial" w:eastAsia="Arial" w:hAnsi="Arial" w:cs="Arial"/>
          <w:sz w:val="20"/>
          <w:szCs w:val="20"/>
        </w:rPr>
        <w:t>a</w:t>
      </w:r>
      <w:r w:rsidRPr="00C42D3B">
        <w:rPr>
          <w:rFonts w:ascii="Arial" w:eastAsia="Arial" w:hAnsi="Arial" w:cs="Arial"/>
          <w:spacing w:val="-3"/>
          <w:sz w:val="20"/>
          <w:szCs w:val="20"/>
        </w:rPr>
        <w:t>y</w:t>
      </w:r>
      <w:r w:rsidRPr="00C42D3B">
        <w:rPr>
          <w:rFonts w:ascii="Arial" w:eastAsia="Arial" w:hAnsi="Arial" w:cs="Arial"/>
          <w:sz w:val="20"/>
          <w:szCs w:val="20"/>
        </w:rPr>
        <w:t>s.</w:t>
      </w:r>
    </w:p>
    <w:p w14:paraId="075DFD5F" w14:textId="77777777" w:rsidR="00F87CF6" w:rsidRPr="00C42D3B" w:rsidRDefault="00F87CF6" w:rsidP="00F87CF6">
      <w:pPr>
        <w:spacing w:before="13" w:after="0" w:line="240" w:lineRule="exact"/>
        <w:rPr>
          <w:rFonts w:ascii="Arial" w:hAnsi="Arial" w:cs="Arial"/>
          <w:sz w:val="20"/>
          <w:szCs w:val="20"/>
        </w:rPr>
      </w:pPr>
    </w:p>
    <w:p w14:paraId="3BCDE461" w14:textId="4EDE17CD" w:rsidR="00F87CF6" w:rsidRPr="00C42D3B" w:rsidRDefault="00F87CF6" w:rsidP="00F87CF6">
      <w:pPr>
        <w:spacing w:after="0" w:line="239" w:lineRule="auto"/>
        <w:ind w:left="100" w:right="56"/>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 case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w:t>
      </w:r>
      <w:r w:rsidRPr="00C42D3B">
        <w:rPr>
          <w:rFonts w:ascii="Arial" w:eastAsia="Arial" w:hAnsi="Arial" w:cs="Arial"/>
          <w:spacing w:val="3"/>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z w:val="20"/>
          <w:szCs w:val="20"/>
        </w:rPr>
        <w:t>care</w:t>
      </w:r>
      <w:r w:rsidRPr="00C42D3B">
        <w:rPr>
          <w:rFonts w:ascii="Arial" w:eastAsia="Arial" w:hAnsi="Arial" w:cs="Arial"/>
          <w:spacing w:val="3"/>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un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en</w:t>
      </w:r>
      <w:r w:rsidRPr="00C42D3B">
        <w:rPr>
          <w:rFonts w:ascii="Arial" w:eastAsia="Arial" w:hAnsi="Arial" w:cs="Arial"/>
          <w:spacing w:val="2"/>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4"/>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er</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 xml:space="preserve"> t</w:t>
      </w:r>
      <w:r w:rsidRPr="00C42D3B">
        <w:rPr>
          <w:rFonts w:ascii="Arial" w:eastAsia="Arial" w:hAnsi="Arial" w:cs="Arial"/>
          <w:sz w:val="20"/>
          <w:szCs w:val="20"/>
        </w:rPr>
        <w:t>he ch</w:t>
      </w:r>
      <w:r w:rsidRPr="00C42D3B">
        <w:rPr>
          <w:rFonts w:ascii="Arial" w:eastAsia="Arial" w:hAnsi="Arial" w:cs="Arial"/>
          <w:spacing w:val="-1"/>
          <w:sz w:val="20"/>
          <w:szCs w:val="20"/>
        </w:rPr>
        <w:t>il</w:t>
      </w:r>
      <w:r w:rsidRPr="00C42D3B">
        <w:rPr>
          <w:rFonts w:ascii="Arial" w:eastAsia="Arial" w:hAnsi="Arial" w:cs="Arial"/>
          <w:sz w:val="20"/>
          <w:szCs w:val="20"/>
        </w:rPr>
        <w:t>d or</w:t>
      </w:r>
      <w:r w:rsidRPr="00C42D3B">
        <w:rPr>
          <w:rFonts w:ascii="Arial" w:eastAsia="Arial" w:hAnsi="Arial" w:cs="Arial"/>
          <w:spacing w:val="1"/>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 xml:space="preserve"> </w:t>
      </w:r>
      <w:r w:rsidRPr="00C42D3B">
        <w:rPr>
          <w:rFonts w:ascii="Arial" w:eastAsia="Arial" w:hAnsi="Arial" w:cs="Arial"/>
          <w:sz w:val="20"/>
          <w:szCs w:val="20"/>
        </w:rPr>
        <w:t>are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 n</w:t>
      </w:r>
      <w:r w:rsidRPr="00C42D3B">
        <w:rPr>
          <w:rFonts w:ascii="Arial" w:eastAsia="Arial" w:hAnsi="Arial" w:cs="Arial"/>
          <w:spacing w:val="-1"/>
          <w:sz w:val="20"/>
          <w:szCs w:val="20"/>
        </w:rPr>
        <w:t>e</w:t>
      </w:r>
      <w:r w:rsidRPr="00C42D3B">
        <w:rPr>
          <w:rFonts w:ascii="Arial" w:eastAsia="Arial" w:hAnsi="Arial" w:cs="Arial"/>
          <w:sz w:val="20"/>
          <w:szCs w:val="20"/>
        </w:rPr>
        <w:t xml:space="preserve">ed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ecti</w:t>
      </w:r>
      <w:r w:rsidRPr="00C42D3B">
        <w:rPr>
          <w:rFonts w:ascii="Arial" w:eastAsia="Arial" w:hAnsi="Arial" w:cs="Arial"/>
          <w:spacing w:val="-1"/>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ai</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G</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ern</w:t>
      </w:r>
      <w:r w:rsidRPr="00C42D3B">
        <w:rPr>
          <w:rFonts w:ascii="Arial" w:eastAsia="Arial" w:hAnsi="Arial" w:cs="Arial"/>
          <w:spacing w:val="-3"/>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s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4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41"/>
          <w:sz w:val="20"/>
          <w:szCs w:val="20"/>
        </w:rPr>
        <w:t xml:space="preserve"> </w:t>
      </w:r>
      <w:r w:rsidRPr="00C42D3B">
        <w:rPr>
          <w:rFonts w:ascii="Arial" w:eastAsia="Arial" w:hAnsi="Arial" w:cs="Arial"/>
          <w:sz w:val="20"/>
          <w:szCs w:val="20"/>
        </w:rPr>
        <w:t>acc</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4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39"/>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9"/>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b</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4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4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se</w:t>
      </w:r>
      <w:r w:rsidRPr="00C42D3B">
        <w:rPr>
          <w:rFonts w:ascii="Arial" w:eastAsia="Arial" w:hAnsi="Arial" w:cs="Arial"/>
          <w:spacing w:val="41"/>
          <w:sz w:val="20"/>
          <w:szCs w:val="20"/>
        </w:rPr>
        <w:t xml:space="preserve"> </w:t>
      </w:r>
      <w:r w:rsidRPr="00C42D3B">
        <w:rPr>
          <w:rFonts w:ascii="Arial" w:eastAsia="Arial" w:hAnsi="Arial" w:cs="Arial"/>
          <w:sz w:val="20"/>
          <w:szCs w:val="20"/>
        </w:rPr>
        <w:t>of</w:t>
      </w:r>
      <w:r w:rsidRPr="00C42D3B">
        <w:rPr>
          <w:rFonts w:ascii="Arial" w:eastAsia="Arial" w:hAnsi="Arial" w:cs="Arial"/>
          <w:spacing w:val="4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41"/>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q</w:t>
      </w:r>
      <w:r w:rsidRPr="00C42D3B">
        <w:rPr>
          <w:rFonts w:ascii="Arial" w:eastAsia="Arial" w:hAnsi="Arial" w:cs="Arial"/>
          <w:spacing w:val="-1"/>
          <w:sz w:val="20"/>
          <w:szCs w:val="20"/>
        </w:rPr>
        <w:t>ui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es </w:t>
      </w:r>
      <w:r w:rsidRPr="00C42D3B">
        <w:rPr>
          <w:rFonts w:ascii="Arial" w:eastAsia="Arial" w:hAnsi="Arial" w:cs="Arial"/>
          <w:spacing w:val="-3"/>
          <w:sz w:val="20"/>
          <w:szCs w:val="20"/>
        </w:rPr>
        <w:t>w</w:t>
      </w:r>
      <w:r w:rsidRPr="00C42D3B">
        <w:rPr>
          <w:rFonts w:ascii="Arial" w:eastAsia="Arial" w:hAnsi="Arial" w:cs="Arial"/>
          <w:sz w:val="20"/>
          <w:szCs w:val="20"/>
        </w:rPr>
        <w:t>hen 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z w:val="20"/>
          <w:szCs w:val="20"/>
        </w:rPr>
        <w:t>n.</w:t>
      </w:r>
    </w:p>
    <w:p w14:paraId="133893E7" w14:textId="77777777" w:rsidR="00F87CF6" w:rsidRPr="00C42D3B" w:rsidRDefault="00F87CF6" w:rsidP="00F87CF6">
      <w:pPr>
        <w:spacing w:before="2" w:after="0" w:line="110" w:lineRule="exact"/>
        <w:rPr>
          <w:rFonts w:ascii="Arial" w:hAnsi="Arial" w:cs="Arial"/>
          <w:sz w:val="20"/>
          <w:szCs w:val="20"/>
        </w:rPr>
      </w:pPr>
    </w:p>
    <w:p w14:paraId="7C8EBF5C" w14:textId="77777777" w:rsidR="00F87CF6" w:rsidRPr="00C42D3B" w:rsidRDefault="00F87CF6" w:rsidP="00F87CF6">
      <w:pPr>
        <w:spacing w:after="0" w:line="241" w:lineRule="auto"/>
        <w:ind w:left="100" w:right="57"/>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44"/>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AD</w:t>
      </w:r>
      <w:r w:rsidRPr="00C42D3B">
        <w:rPr>
          <w:rFonts w:ascii="Arial" w:eastAsia="Arial" w:hAnsi="Arial" w:cs="Arial"/>
          <w:sz w:val="20"/>
          <w:szCs w:val="20"/>
        </w:rPr>
        <w:t>O</w:t>
      </w:r>
      <w:r w:rsidRPr="00C42D3B">
        <w:rPr>
          <w:rFonts w:ascii="Arial" w:eastAsia="Arial" w:hAnsi="Arial" w:cs="Arial"/>
          <w:spacing w:val="4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44"/>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3"/>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u</w:t>
      </w:r>
      <w:r w:rsidRPr="00C42D3B">
        <w:rPr>
          <w:rFonts w:ascii="Arial" w:eastAsia="Arial" w:hAnsi="Arial" w:cs="Arial"/>
          <w:sz w:val="20"/>
          <w:szCs w:val="20"/>
        </w:rPr>
        <w:t>e</w:t>
      </w:r>
      <w:r w:rsidRPr="00C42D3B">
        <w:rPr>
          <w:rFonts w:ascii="Arial" w:eastAsia="Arial" w:hAnsi="Arial" w:cs="Arial"/>
          <w:spacing w:val="4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4"/>
          <w:sz w:val="20"/>
          <w:szCs w:val="20"/>
        </w:rPr>
        <w:t xml:space="preserve"> </w:t>
      </w:r>
      <w:r w:rsidRPr="00C42D3B">
        <w:rPr>
          <w:rFonts w:ascii="Arial" w:eastAsia="Arial" w:hAnsi="Arial" w:cs="Arial"/>
          <w:spacing w:val="-1"/>
          <w:sz w:val="20"/>
          <w:szCs w:val="20"/>
        </w:rPr>
        <w:t>li</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se</w:t>
      </w:r>
      <w:r w:rsidRPr="00C42D3B">
        <w:rPr>
          <w:rFonts w:ascii="Arial" w:eastAsia="Arial" w:hAnsi="Arial" w:cs="Arial"/>
          <w:spacing w:val="44"/>
          <w:sz w:val="20"/>
          <w:szCs w:val="20"/>
        </w:rPr>
        <w:t xml:space="preserve">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4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5"/>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4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4"/>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o</w:t>
      </w:r>
      <w:r w:rsidRPr="00C42D3B">
        <w:rPr>
          <w:rFonts w:ascii="Arial" w:eastAsia="Arial" w:hAnsi="Arial" w:cs="Arial"/>
          <w:spacing w:val="-1"/>
          <w:sz w:val="20"/>
          <w:szCs w:val="20"/>
        </w:rPr>
        <w:t>ni</w:t>
      </w:r>
      <w:r w:rsidRPr="00C42D3B">
        <w:rPr>
          <w:rFonts w:ascii="Arial" w:eastAsia="Arial" w:hAnsi="Arial" w:cs="Arial"/>
          <w:spacing w:val="1"/>
          <w:sz w:val="20"/>
          <w:szCs w:val="20"/>
        </w:rPr>
        <w:t>t</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45"/>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o</w:t>
      </w:r>
      <w:r w:rsidRPr="00C42D3B">
        <w:rPr>
          <w:rFonts w:ascii="Arial" w:eastAsia="Arial" w:hAnsi="Arial" w:cs="Arial"/>
          <w:sz w:val="20"/>
          <w:szCs w:val="20"/>
        </w:rPr>
        <w:t>gr</w:t>
      </w:r>
      <w:r w:rsidRPr="00C42D3B">
        <w:rPr>
          <w:rFonts w:ascii="Arial" w:eastAsia="Arial" w:hAnsi="Arial" w:cs="Arial"/>
          <w:spacing w:val="-2"/>
          <w:sz w:val="20"/>
          <w:szCs w:val="20"/>
        </w:rPr>
        <w:t>e</w:t>
      </w:r>
      <w:r w:rsidRPr="00C42D3B">
        <w:rPr>
          <w:rFonts w:ascii="Arial" w:eastAsia="Arial" w:hAnsi="Arial" w:cs="Arial"/>
          <w:sz w:val="20"/>
          <w:szCs w:val="20"/>
        </w:rPr>
        <w:t>ss</w:t>
      </w:r>
      <w:r w:rsidRPr="00C42D3B">
        <w:rPr>
          <w:rFonts w:ascii="Arial" w:eastAsia="Arial" w:hAnsi="Arial" w:cs="Arial"/>
          <w:spacing w:val="4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1"/>
          <w:sz w:val="20"/>
          <w:szCs w:val="20"/>
        </w:rPr>
        <w:t xml:space="preserve"> </w:t>
      </w:r>
      <w:r w:rsidRPr="00C42D3B">
        <w:rPr>
          <w:rFonts w:ascii="Arial" w:eastAsia="Arial" w:hAnsi="Arial" w:cs="Arial"/>
          <w:sz w:val="20"/>
          <w:szCs w:val="20"/>
        </w:rPr>
        <w:t>case</w:t>
      </w:r>
      <w:r w:rsidRPr="00C42D3B">
        <w:rPr>
          <w:rFonts w:ascii="Arial" w:eastAsia="Arial" w:hAnsi="Arial" w:cs="Arial"/>
          <w:spacing w:val="4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pro</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de a</w:t>
      </w:r>
      <w:r w:rsidRPr="00C42D3B">
        <w:rPr>
          <w:rFonts w:ascii="Arial" w:eastAsia="Arial" w:hAnsi="Arial" w:cs="Arial"/>
          <w:spacing w:val="-1"/>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 or</w:t>
      </w:r>
      <w:r w:rsidRPr="00C42D3B">
        <w:rPr>
          <w:rFonts w:ascii="Arial" w:eastAsia="Arial" w:hAnsi="Arial" w:cs="Arial"/>
          <w:spacing w:val="2"/>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 xml:space="preserve">n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p>
    <w:p w14:paraId="0B502057" w14:textId="77777777" w:rsidR="00F87CF6" w:rsidRPr="00C42D3B" w:rsidRDefault="00F87CF6" w:rsidP="00F87CF6">
      <w:pPr>
        <w:spacing w:before="10" w:after="0" w:line="240" w:lineRule="exact"/>
        <w:rPr>
          <w:rFonts w:ascii="Arial" w:hAnsi="Arial" w:cs="Arial"/>
          <w:sz w:val="20"/>
          <w:szCs w:val="20"/>
        </w:rPr>
      </w:pPr>
    </w:p>
    <w:p w14:paraId="1BF55D15" w14:textId="77777777" w:rsidR="00F87CF6" w:rsidRPr="00C42D3B" w:rsidRDefault="00F87CF6" w:rsidP="00F87CF6">
      <w:pPr>
        <w:spacing w:after="0" w:line="240" w:lineRule="auto"/>
        <w:ind w:left="100" w:right="3431"/>
        <w:jc w:val="both"/>
        <w:rPr>
          <w:rFonts w:ascii="Arial" w:eastAsia="Arial" w:hAnsi="Arial" w:cs="Arial"/>
          <w:sz w:val="20"/>
          <w:szCs w:val="20"/>
        </w:rPr>
      </w:pPr>
      <w:r w:rsidRPr="00C42D3B">
        <w:rPr>
          <w:rFonts w:ascii="Arial" w:eastAsia="Arial" w:hAnsi="Arial" w:cs="Arial"/>
          <w:b/>
          <w:bCs/>
          <w:sz w:val="20"/>
          <w:szCs w:val="20"/>
        </w:rPr>
        <w:t xml:space="preserve">6.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C</w:t>
      </w:r>
      <w:r w:rsidRPr="00C42D3B">
        <w:rPr>
          <w:rFonts w:ascii="Arial" w:eastAsia="Arial" w:hAnsi="Arial" w:cs="Arial"/>
          <w:b/>
          <w:bCs/>
          <w:sz w:val="20"/>
          <w:szCs w:val="20"/>
        </w:rPr>
        <w:t>a</w:t>
      </w:r>
      <w:r w:rsidRPr="00C42D3B">
        <w:rPr>
          <w:rFonts w:ascii="Arial" w:eastAsia="Arial" w:hAnsi="Arial" w:cs="Arial"/>
          <w:b/>
          <w:bCs/>
          <w:spacing w:val="-1"/>
          <w:sz w:val="20"/>
          <w:szCs w:val="20"/>
        </w:rPr>
        <w:t>s</w:t>
      </w:r>
      <w:r w:rsidRPr="00C42D3B">
        <w:rPr>
          <w:rFonts w:ascii="Arial" w:eastAsia="Arial" w:hAnsi="Arial" w:cs="Arial"/>
          <w:b/>
          <w:bCs/>
          <w:sz w:val="20"/>
          <w:szCs w:val="20"/>
        </w:rPr>
        <w:t>es Where</w:t>
      </w:r>
      <w:r w:rsidRPr="00C42D3B">
        <w:rPr>
          <w:rFonts w:ascii="Arial" w:eastAsia="Arial" w:hAnsi="Arial" w:cs="Arial"/>
          <w:b/>
          <w:bCs/>
          <w:spacing w:val="-2"/>
          <w:sz w:val="20"/>
          <w:szCs w:val="20"/>
        </w:rPr>
        <w:t xml:space="preserve"> </w:t>
      </w:r>
      <w:r w:rsidRPr="00C42D3B">
        <w:rPr>
          <w:rFonts w:ascii="Arial" w:eastAsia="Arial" w:hAnsi="Arial" w:cs="Arial"/>
          <w:b/>
          <w:bCs/>
          <w:sz w:val="20"/>
          <w:szCs w:val="20"/>
        </w:rPr>
        <w:t>a C</w:t>
      </w:r>
      <w:r w:rsidRPr="00C42D3B">
        <w:rPr>
          <w:rFonts w:ascii="Arial" w:eastAsia="Arial" w:hAnsi="Arial" w:cs="Arial"/>
          <w:b/>
          <w:bCs/>
          <w:spacing w:val="-2"/>
          <w:sz w:val="20"/>
          <w:szCs w:val="20"/>
        </w:rPr>
        <w:t>r</w:t>
      </w:r>
      <w:r w:rsidRPr="00C42D3B">
        <w:rPr>
          <w:rFonts w:ascii="Arial" w:eastAsia="Arial" w:hAnsi="Arial" w:cs="Arial"/>
          <w:b/>
          <w:bCs/>
          <w:spacing w:val="1"/>
          <w:sz w:val="20"/>
          <w:szCs w:val="20"/>
        </w:rPr>
        <w:t>i</w:t>
      </w:r>
      <w:r w:rsidRPr="00C42D3B">
        <w:rPr>
          <w:rFonts w:ascii="Arial" w:eastAsia="Arial" w:hAnsi="Arial" w:cs="Arial"/>
          <w:b/>
          <w:bCs/>
          <w:sz w:val="20"/>
          <w:szCs w:val="20"/>
        </w:rPr>
        <w:t>me</w:t>
      </w:r>
      <w:r w:rsidRPr="00C42D3B">
        <w:rPr>
          <w:rFonts w:ascii="Arial" w:eastAsia="Arial" w:hAnsi="Arial" w:cs="Arial"/>
          <w:b/>
          <w:bCs/>
          <w:spacing w:val="-3"/>
          <w:sz w:val="20"/>
          <w:szCs w:val="20"/>
        </w:rPr>
        <w:t xml:space="preserve"> </w:t>
      </w:r>
      <w:r w:rsidRPr="00C42D3B">
        <w:rPr>
          <w:rFonts w:ascii="Arial" w:eastAsia="Arial" w:hAnsi="Arial" w:cs="Arial"/>
          <w:b/>
          <w:bCs/>
          <w:sz w:val="20"/>
          <w:szCs w:val="20"/>
        </w:rPr>
        <w:t>may</w:t>
      </w:r>
      <w:r w:rsidRPr="00C42D3B">
        <w:rPr>
          <w:rFonts w:ascii="Arial" w:eastAsia="Arial" w:hAnsi="Arial" w:cs="Arial"/>
          <w:b/>
          <w:bCs/>
          <w:spacing w:val="-4"/>
          <w:sz w:val="20"/>
          <w:szCs w:val="20"/>
        </w:rPr>
        <w:t xml:space="preserve"> </w:t>
      </w:r>
      <w:r w:rsidRPr="00C42D3B">
        <w:rPr>
          <w:rFonts w:ascii="Arial" w:eastAsia="Arial" w:hAnsi="Arial" w:cs="Arial"/>
          <w:b/>
          <w:bCs/>
          <w:sz w:val="20"/>
          <w:szCs w:val="20"/>
        </w:rPr>
        <w:t>h</w:t>
      </w:r>
      <w:r w:rsidRPr="00C42D3B">
        <w:rPr>
          <w:rFonts w:ascii="Arial" w:eastAsia="Arial" w:hAnsi="Arial" w:cs="Arial"/>
          <w:b/>
          <w:bCs/>
          <w:spacing w:val="1"/>
          <w:sz w:val="20"/>
          <w:szCs w:val="20"/>
        </w:rPr>
        <w:t>a</w:t>
      </w:r>
      <w:r w:rsidRPr="00C42D3B">
        <w:rPr>
          <w:rFonts w:ascii="Arial" w:eastAsia="Arial" w:hAnsi="Arial" w:cs="Arial"/>
          <w:b/>
          <w:bCs/>
          <w:spacing w:val="-3"/>
          <w:sz w:val="20"/>
          <w:szCs w:val="20"/>
        </w:rPr>
        <w:t>v</w:t>
      </w:r>
      <w:r w:rsidRPr="00C42D3B">
        <w:rPr>
          <w:rFonts w:ascii="Arial" w:eastAsia="Arial" w:hAnsi="Arial" w:cs="Arial"/>
          <w:b/>
          <w:bCs/>
          <w:sz w:val="20"/>
          <w:szCs w:val="20"/>
        </w:rPr>
        <w:t xml:space="preserve">e been </w:t>
      </w:r>
      <w:r w:rsidRPr="00C42D3B">
        <w:rPr>
          <w:rFonts w:ascii="Arial" w:eastAsia="Arial" w:hAnsi="Arial" w:cs="Arial"/>
          <w:b/>
          <w:bCs/>
          <w:spacing w:val="-1"/>
          <w:sz w:val="20"/>
          <w:szCs w:val="20"/>
        </w:rPr>
        <w:t>C</w:t>
      </w:r>
      <w:r w:rsidRPr="00C42D3B">
        <w:rPr>
          <w:rFonts w:ascii="Arial" w:eastAsia="Arial" w:hAnsi="Arial" w:cs="Arial"/>
          <w:b/>
          <w:bCs/>
          <w:sz w:val="20"/>
          <w:szCs w:val="20"/>
        </w:rPr>
        <w:t>omm</w:t>
      </w:r>
      <w:r w:rsidRPr="00C42D3B">
        <w:rPr>
          <w:rFonts w:ascii="Arial" w:eastAsia="Arial" w:hAnsi="Arial" w:cs="Arial"/>
          <w:b/>
          <w:bCs/>
          <w:spacing w:val="-1"/>
          <w:sz w:val="20"/>
          <w:szCs w:val="20"/>
        </w:rPr>
        <w:t>i</w:t>
      </w:r>
      <w:r w:rsidRPr="00C42D3B">
        <w:rPr>
          <w:rFonts w:ascii="Arial" w:eastAsia="Arial" w:hAnsi="Arial" w:cs="Arial"/>
          <w:b/>
          <w:bCs/>
          <w:spacing w:val="1"/>
          <w:sz w:val="20"/>
          <w:szCs w:val="20"/>
        </w:rPr>
        <w:t>tt</w:t>
      </w:r>
      <w:r w:rsidRPr="00C42D3B">
        <w:rPr>
          <w:rFonts w:ascii="Arial" w:eastAsia="Arial" w:hAnsi="Arial" w:cs="Arial"/>
          <w:b/>
          <w:bCs/>
          <w:sz w:val="20"/>
          <w:szCs w:val="20"/>
        </w:rPr>
        <w:t>ed</w:t>
      </w:r>
    </w:p>
    <w:p w14:paraId="2F00C04D" w14:textId="77777777" w:rsidR="00F87CF6" w:rsidRPr="00C42D3B" w:rsidRDefault="00F87CF6" w:rsidP="00F87CF6">
      <w:pPr>
        <w:spacing w:before="13" w:after="0" w:line="240" w:lineRule="exact"/>
        <w:rPr>
          <w:rFonts w:ascii="Arial" w:hAnsi="Arial" w:cs="Arial"/>
          <w:sz w:val="20"/>
          <w:szCs w:val="20"/>
        </w:rPr>
      </w:pPr>
    </w:p>
    <w:p w14:paraId="4ADE235D" w14:textId="77777777" w:rsidR="00F87CF6" w:rsidRPr="00C42D3B" w:rsidRDefault="00F87CF6" w:rsidP="00F87CF6">
      <w:pPr>
        <w:spacing w:after="0" w:line="240" w:lineRule="auto"/>
        <w:ind w:left="100" w:right="59"/>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no</w:t>
      </w:r>
      <w:r w:rsidRPr="00C42D3B">
        <w:rPr>
          <w:rFonts w:ascii="Arial" w:eastAsia="Arial" w:hAnsi="Arial" w:cs="Arial"/>
          <w:spacing w:val="2"/>
          <w:sz w:val="20"/>
          <w:szCs w:val="20"/>
        </w:rPr>
        <w:t xml:space="preserve"> </w:t>
      </w:r>
      <w:r w:rsidRPr="00C42D3B">
        <w:rPr>
          <w:rFonts w:ascii="Arial" w:eastAsia="Arial" w:hAnsi="Arial" w:cs="Arial"/>
          <w:sz w:val="20"/>
          <w:szCs w:val="20"/>
        </w:rPr>
        <w:t>ca</w:t>
      </w:r>
      <w:r w:rsidRPr="00C42D3B">
        <w:rPr>
          <w:rFonts w:ascii="Arial" w:eastAsia="Arial" w:hAnsi="Arial" w:cs="Arial"/>
          <w:spacing w:val="-1"/>
          <w:sz w:val="20"/>
          <w:szCs w:val="20"/>
        </w:rPr>
        <w:t>u</w:t>
      </w:r>
      <w:r w:rsidRPr="00C42D3B">
        <w:rPr>
          <w:rFonts w:ascii="Arial" w:eastAsia="Arial" w:hAnsi="Arial" w:cs="Arial"/>
          <w:sz w:val="20"/>
          <w:szCs w:val="20"/>
        </w:rPr>
        <w:t>se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s</w:t>
      </w:r>
      <w:r w:rsidRPr="00C42D3B">
        <w:rPr>
          <w:rFonts w:ascii="Arial" w:eastAsia="Arial" w:hAnsi="Arial" w:cs="Arial"/>
          <w:sz w:val="20"/>
          <w:szCs w:val="20"/>
        </w:rPr>
        <w:t>us</w:t>
      </w:r>
      <w:r w:rsidRPr="00C42D3B">
        <w:rPr>
          <w:rFonts w:ascii="Arial" w:eastAsia="Arial" w:hAnsi="Arial" w:cs="Arial"/>
          <w:spacing w:val="-1"/>
          <w:sz w:val="20"/>
          <w:szCs w:val="20"/>
        </w:rPr>
        <w:t>p</w:t>
      </w:r>
      <w:r w:rsidRPr="00C42D3B">
        <w:rPr>
          <w:rFonts w:ascii="Arial" w:eastAsia="Arial" w:hAnsi="Arial" w:cs="Arial"/>
          <w:sz w:val="20"/>
          <w:szCs w:val="20"/>
        </w:rPr>
        <w:t>ect</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4"/>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h</w:t>
      </w:r>
      <w:r w:rsidRPr="00C42D3B">
        <w:rPr>
          <w:rFonts w:ascii="Arial" w:eastAsia="Arial" w:hAnsi="Arial" w:cs="Arial"/>
          <w:sz w:val="20"/>
          <w:szCs w:val="20"/>
        </w:rPr>
        <w:t>arm</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an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ssu</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of</w:t>
      </w:r>
      <w:r w:rsidRPr="00C42D3B">
        <w:rPr>
          <w:rFonts w:ascii="Arial" w:eastAsia="Arial" w:hAnsi="Arial" w:cs="Arial"/>
          <w:spacing w:val="4"/>
          <w:sz w:val="20"/>
          <w:szCs w:val="20"/>
        </w:rPr>
        <w:t>f</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 xml:space="preserve">ce </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g</w:t>
      </w:r>
      <w:r w:rsidRPr="00C42D3B">
        <w:rPr>
          <w:rFonts w:ascii="Arial" w:eastAsia="Arial" w:hAnsi="Arial" w:cs="Arial"/>
          <w:spacing w:val="-3"/>
          <w:sz w:val="20"/>
          <w:szCs w:val="20"/>
        </w:rPr>
        <w:t>h</w:t>
      </w:r>
      <w:r w:rsidRPr="00C42D3B">
        <w:rPr>
          <w:rFonts w:ascii="Arial" w:eastAsia="Arial" w:hAnsi="Arial" w:cs="Arial"/>
          <w:sz w:val="20"/>
          <w:szCs w:val="20"/>
        </w:rPr>
        <w:t>t 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en</w:t>
      </w:r>
      <w:r w:rsidRPr="00C42D3B">
        <w:rPr>
          <w:rFonts w:ascii="Arial" w:eastAsia="Arial" w:hAnsi="Arial" w:cs="Arial"/>
          <w:spacing w:val="1"/>
          <w:sz w:val="20"/>
          <w:szCs w:val="20"/>
        </w:rPr>
        <w:t xml:space="preserve"> </w:t>
      </w:r>
      <w:r w:rsidRPr="00C42D3B">
        <w:rPr>
          <w:rFonts w:ascii="Arial" w:eastAsia="Arial" w:hAnsi="Arial" w:cs="Arial"/>
          <w:sz w:val="20"/>
          <w:szCs w:val="20"/>
        </w:rPr>
        <w:t>com</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pacing w:val="1"/>
          <w:sz w:val="20"/>
          <w:szCs w:val="20"/>
        </w:rPr>
        <w:t>tt</w:t>
      </w:r>
      <w:r w:rsidRPr="00C42D3B">
        <w:rPr>
          <w:rFonts w:ascii="Arial" w:eastAsia="Arial" w:hAnsi="Arial" w:cs="Arial"/>
          <w:sz w:val="20"/>
          <w:szCs w:val="20"/>
        </w:rPr>
        <w:t>e</w:t>
      </w:r>
      <w:r w:rsidRPr="00C42D3B">
        <w:rPr>
          <w:rFonts w:ascii="Arial" w:eastAsia="Arial" w:hAnsi="Arial" w:cs="Arial"/>
          <w:spacing w:val="-3"/>
          <w:sz w:val="20"/>
          <w:szCs w:val="20"/>
        </w:rPr>
        <w:t>d</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AD</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z w:val="20"/>
          <w:szCs w:val="20"/>
        </w:rPr>
        <w:t>ate</w:t>
      </w:r>
      <w:r w:rsidRPr="00C42D3B">
        <w:rPr>
          <w:rFonts w:ascii="Arial" w:eastAsia="Arial" w:hAnsi="Arial" w:cs="Arial"/>
          <w:spacing w:val="-1"/>
          <w:sz w:val="20"/>
          <w:szCs w:val="20"/>
        </w:rPr>
        <w:t>l</w:t>
      </w:r>
      <w:r w:rsidRPr="00C42D3B">
        <w:rPr>
          <w:rFonts w:ascii="Arial" w:eastAsia="Arial" w:hAnsi="Arial" w:cs="Arial"/>
          <w:sz w:val="20"/>
          <w:szCs w:val="20"/>
        </w:rPr>
        <w:t xml:space="preserve">y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orm</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7"/>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il</w:t>
      </w:r>
      <w:r w:rsidRPr="00C42D3B">
        <w:rPr>
          <w:rFonts w:ascii="Arial" w:eastAsia="Arial" w:hAnsi="Arial" w:cs="Arial"/>
          <w:sz w:val="20"/>
          <w:szCs w:val="20"/>
        </w:rPr>
        <w:t>ar 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t</w:t>
      </w:r>
      <w:r w:rsidRPr="00C42D3B">
        <w:rPr>
          <w:rFonts w:ascii="Arial" w:eastAsia="Arial" w:hAnsi="Arial" w:cs="Arial"/>
          <w:sz w:val="20"/>
          <w:szCs w:val="20"/>
        </w:rPr>
        <w:t>o 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 xml:space="preserve">de </w:t>
      </w:r>
      <w:r w:rsidRPr="00C42D3B">
        <w:rPr>
          <w:rFonts w:ascii="Arial" w:eastAsia="Arial" w:hAnsi="Arial" w:cs="Arial"/>
          <w:spacing w:val="-3"/>
          <w:sz w:val="20"/>
          <w:szCs w:val="20"/>
        </w:rPr>
        <w:t>w</w:t>
      </w:r>
      <w:r w:rsidRPr="00C42D3B">
        <w:rPr>
          <w:rFonts w:ascii="Arial" w:eastAsia="Arial" w:hAnsi="Arial" w:cs="Arial"/>
          <w:spacing w:val="2"/>
          <w:sz w:val="20"/>
          <w:szCs w:val="20"/>
        </w:rPr>
        <w:t>h</w:t>
      </w:r>
      <w:r w:rsidRPr="00C42D3B">
        <w:rPr>
          <w:rFonts w:ascii="Arial" w:eastAsia="Arial" w:hAnsi="Arial" w:cs="Arial"/>
          <w:sz w:val="20"/>
          <w:szCs w:val="20"/>
        </w:rPr>
        <w:t>ether</w:t>
      </w:r>
      <w:r w:rsidRPr="00C42D3B">
        <w:rPr>
          <w:rFonts w:ascii="Arial" w:eastAsia="Arial" w:hAnsi="Arial" w:cs="Arial"/>
          <w:spacing w:val="1"/>
          <w:sz w:val="20"/>
          <w:szCs w:val="20"/>
        </w:rPr>
        <w:t xml:space="preserve"> </w:t>
      </w:r>
      <w:r w:rsidRPr="00C42D3B">
        <w:rPr>
          <w:rFonts w:ascii="Arial" w:eastAsia="Arial" w:hAnsi="Arial" w:cs="Arial"/>
          <w:sz w:val="20"/>
          <w:szCs w:val="20"/>
        </w:rPr>
        <w:t>a p</w:t>
      </w:r>
      <w:r w:rsidRPr="00C42D3B">
        <w:rPr>
          <w:rFonts w:ascii="Arial" w:eastAsia="Arial" w:hAnsi="Arial" w:cs="Arial"/>
          <w:spacing w:val="-1"/>
          <w:sz w:val="20"/>
          <w:szCs w:val="20"/>
        </w:rPr>
        <w:t>oli</w:t>
      </w:r>
      <w:r w:rsidRPr="00C42D3B">
        <w:rPr>
          <w:rFonts w:ascii="Arial" w:eastAsia="Arial" w:hAnsi="Arial" w:cs="Arial"/>
          <w:sz w:val="20"/>
          <w:szCs w:val="20"/>
        </w:rPr>
        <w:t xml:space="preserve">ce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z w:val="20"/>
          <w:szCs w:val="20"/>
        </w:rPr>
        <w:t>cuss</w:t>
      </w:r>
      <w:r w:rsidRPr="00C42D3B">
        <w:rPr>
          <w:rFonts w:ascii="Arial" w:eastAsia="Arial" w:hAnsi="Arial" w:cs="Arial"/>
          <w:spacing w:val="-1"/>
          <w:sz w:val="20"/>
          <w:szCs w:val="20"/>
        </w:rPr>
        <w:t>i</w:t>
      </w:r>
      <w:r w:rsidRPr="00C42D3B">
        <w:rPr>
          <w:rFonts w:ascii="Arial" w:eastAsia="Arial" w:hAnsi="Arial" w:cs="Arial"/>
          <w:sz w:val="20"/>
          <w:szCs w:val="20"/>
        </w:rPr>
        <w:t>on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a</w:t>
      </w:r>
      <w:r w:rsidRPr="00C42D3B">
        <w:rPr>
          <w:rFonts w:ascii="Arial" w:eastAsia="Arial" w:hAnsi="Arial" w:cs="Arial"/>
          <w:spacing w:val="-1"/>
          <w:sz w:val="20"/>
          <w:szCs w:val="20"/>
        </w:rPr>
        <w:t>l</w:t>
      </w:r>
      <w:r w:rsidRPr="00C42D3B">
        <w:rPr>
          <w:rFonts w:ascii="Arial" w:eastAsia="Arial" w:hAnsi="Arial" w:cs="Arial"/>
          <w:sz w:val="20"/>
          <w:szCs w:val="20"/>
        </w:rPr>
        <w:t xml:space="preserve">so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pacing w:val="2"/>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 xml:space="preserve">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w:t>
      </w:r>
    </w:p>
    <w:p w14:paraId="46FF7503" w14:textId="77777777" w:rsidR="00F87CF6" w:rsidRPr="00C42D3B" w:rsidRDefault="00F87CF6" w:rsidP="00F87CF6">
      <w:pPr>
        <w:spacing w:before="11" w:after="0" w:line="240" w:lineRule="exact"/>
        <w:rPr>
          <w:rFonts w:ascii="Arial" w:hAnsi="Arial" w:cs="Arial"/>
          <w:sz w:val="20"/>
          <w:szCs w:val="20"/>
        </w:rPr>
      </w:pPr>
    </w:p>
    <w:p w14:paraId="5138BFD7" w14:textId="77777777" w:rsidR="00F87CF6" w:rsidRPr="00C42D3B" w:rsidRDefault="00F87CF6" w:rsidP="00F87CF6">
      <w:pPr>
        <w:spacing w:after="0" w:line="240" w:lineRule="auto"/>
        <w:ind w:left="100" w:right="54"/>
        <w:jc w:val="both"/>
        <w:rPr>
          <w:rFonts w:ascii="Arial" w:eastAsia="Arial" w:hAnsi="Arial" w:cs="Arial"/>
          <w:sz w:val="20"/>
          <w:szCs w:val="20"/>
        </w:rPr>
      </w:pP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ement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7"/>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1"/>
          <w:sz w:val="20"/>
          <w:szCs w:val="20"/>
        </w:rPr>
        <w:t xml:space="preserve"> s</w:t>
      </w:r>
      <w:r w:rsidRPr="00C42D3B">
        <w:rPr>
          <w:rFonts w:ascii="Arial" w:eastAsia="Arial" w:hAnsi="Arial" w:cs="Arial"/>
          <w:sz w:val="20"/>
          <w:szCs w:val="20"/>
        </w:rPr>
        <w:t>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ork</w:t>
      </w:r>
      <w:r w:rsidRPr="00C42D3B">
        <w:rPr>
          <w:rFonts w:ascii="Arial" w:eastAsia="Arial" w:hAnsi="Arial" w:cs="Arial"/>
          <w:spacing w:val="4"/>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 as</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 ass</w:t>
      </w:r>
      <w:r w:rsidRPr="00C42D3B">
        <w:rPr>
          <w:rFonts w:ascii="Arial" w:eastAsia="Arial" w:hAnsi="Arial" w:cs="Arial"/>
          <w:spacing w:val="-1"/>
          <w:sz w:val="20"/>
          <w:szCs w:val="20"/>
        </w:rPr>
        <w:t>e</w:t>
      </w:r>
      <w:r w:rsidRPr="00C42D3B">
        <w:rPr>
          <w:rFonts w:ascii="Arial" w:eastAsia="Arial" w:hAnsi="Arial" w:cs="Arial"/>
          <w:sz w:val="20"/>
          <w:szCs w:val="20"/>
        </w:rPr>
        <w:t>ssed</w:t>
      </w:r>
      <w:r w:rsidRPr="00C42D3B">
        <w:rPr>
          <w:rFonts w:ascii="Arial" w:eastAsia="Arial" w:hAnsi="Arial" w:cs="Arial"/>
          <w:spacing w:val="4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1"/>
          <w:sz w:val="20"/>
          <w:szCs w:val="20"/>
        </w:rPr>
        <w:t xml:space="preserve"> </w:t>
      </w:r>
      <w:r w:rsidRPr="00C42D3B">
        <w:rPr>
          <w:rFonts w:ascii="Arial" w:eastAsia="Arial" w:hAnsi="Arial" w:cs="Arial"/>
          <w:sz w:val="20"/>
          <w:szCs w:val="20"/>
        </w:rPr>
        <w:t>be</w:t>
      </w:r>
      <w:r w:rsidRPr="00C42D3B">
        <w:rPr>
          <w:rFonts w:ascii="Arial" w:eastAsia="Arial" w:hAnsi="Arial" w:cs="Arial"/>
          <w:spacing w:val="41"/>
          <w:sz w:val="20"/>
          <w:szCs w:val="20"/>
        </w:rPr>
        <w:t xml:space="preserve"> </w:t>
      </w:r>
      <w:r w:rsidRPr="00C42D3B">
        <w:rPr>
          <w:rFonts w:ascii="Arial" w:eastAsia="Arial" w:hAnsi="Arial" w:cs="Arial"/>
          <w:sz w:val="20"/>
          <w:szCs w:val="20"/>
        </w:rPr>
        <w:t>at</w:t>
      </w:r>
      <w:r w:rsidRPr="00C42D3B">
        <w:rPr>
          <w:rFonts w:ascii="Arial" w:eastAsia="Arial" w:hAnsi="Arial" w:cs="Arial"/>
          <w:spacing w:val="40"/>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z w:val="20"/>
          <w:szCs w:val="20"/>
        </w:rPr>
        <w:t>k</w:t>
      </w:r>
      <w:r w:rsidRPr="00C42D3B">
        <w:rPr>
          <w:rFonts w:ascii="Arial" w:eastAsia="Arial" w:hAnsi="Arial" w:cs="Arial"/>
          <w:spacing w:val="4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8"/>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4"/>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44"/>
          <w:sz w:val="20"/>
          <w:szCs w:val="20"/>
        </w:rPr>
        <w:t xml:space="preserve"> </w:t>
      </w:r>
      <w:r w:rsidRPr="00C42D3B">
        <w:rPr>
          <w:rFonts w:ascii="Arial" w:eastAsia="Arial" w:hAnsi="Arial" w:cs="Arial"/>
          <w:sz w:val="20"/>
          <w:szCs w:val="20"/>
        </w:rPr>
        <w:t>ha</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w:t>
      </w:r>
      <w:r w:rsidRPr="00C42D3B">
        <w:rPr>
          <w:rFonts w:ascii="Arial" w:eastAsia="Arial" w:hAnsi="Arial" w:cs="Arial"/>
          <w:spacing w:val="43"/>
          <w:sz w:val="20"/>
          <w:szCs w:val="20"/>
        </w:rPr>
        <w:t xml:space="preserve"> </w:t>
      </w:r>
      <w:r w:rsidRPr="00C42D3B">
        <w:rPr>
          <w:rFonts w:ascii="Arial" w:eastAsia="Arial" w:hAnsi="Arial" w:cs="Arial"/>
          <w:sz w:val="20"/>
          <w:szCs w:val="20"/>
        </w:rPr>
        <w:t>b</w:t>
      </w:r>
      <w:r w:rsidRPr="00C42D3B">
        <w:rPr>
          <w:rFonts w:ascii="Arial" w:eastAsia="Arial" w:hAnsi="Arial" w:cs="Arial"/>
          <w:spacing w:val="-3"/>
          <w:sz w:val="20"/>
          <w:szCs w:val="20"/>
        </w:rPr>
        <w:t>u</w:t>
      </w:r>
      <w:r w:rsidRPr="00C42D3B">
        <w:rPr>
          <w:rFonts w:ascii="Arial" w:eastAsia="Arial" w:hAnsi="Arial" w:cs="Arial"/>
          <w:sz w:val="20"/>
          <w:szCs w:val="20"/>
        </w:rPr>
        <w:t>t</w:t>
      </w:r>
      <w:r w:rsidRPr="00C42D3B">
        <w:rPr>
          <w:rFonts w:ascii="Arial" w:eastAsia="Arial" w:hAnsi="Arial" w:cs="Arial"/>
          <w:spacing w:val="40"/>
          <w:sz w:val="20"/>
          <w:szCs w:val="20"/>
        </w:rPr>
        <w:t xml:space="preserve"> </w:t>
      </w:r>
      <w:r w:rsidRPr="00C42D3B">
        <w:rPr>
          <w:rFonts w:ascii="Arial" w:eastAsia="Arial" w:hAnsi="Arial" w:cs="Arial"/>
          <w:sz w:val="20"/>
          <w:szCs w:val="20"/>
        </w:rPr>
        <w:t>a</w:t>
      </w:r>
      <w:r w:rsidRPr="00C42D3B">
        <w:rPr>
          <w:rFonts w:ascii="Arial" w:eastAsia="Arial" w:hAnsi="Arial" w:cs="Arial"/>
          <w:spacing w:val="42"/>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41"/>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2"/>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41"/>
          <w:sz w:val="20"/>
          <w:szCs w:val="20"/>
        </w:rPr>
        <w:t xml:space="preserve"> </w:t>
      </w:r>
      <w:r w:rsidRPr="00C42D3B">
        <w:rPr>
          <w:rFonts w:ascii="Arial" w:eastAsia="Arial" w:hAnsi="Arial" w:cs="Arial"/>
          <w:spacing w:val="-2"/>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u</w:t>
      </w:r>
      <w:r w:rsidRPr="00C42D3B">
        <w:rPr>
          <w:rFonts w:ascii="Arial" w:eastAsia="Arial" w:hAnsi="Arial" w:cs="Arial"/>
          <w:sz w:val="20"/>
          <w:szCs w:val="20"/>
        </w:rPr>
        <w:t>es,</w:t>
      </w:r>
      <w:r w:rsidRPr="00C42D3B">
        <w:rPr>
          <w:rFonts w:ascii="Arial" w:eastAsia="Arial" w:hAnsi="Arial" w:cs="Arial"/>
          <w:spacing w:val="4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1"/>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w:t>
      </w:r>
      <w:r w:rsidRPr="00C42D3B">
        <w:rPr>
          <w:rFonts w:ascii="Arial" w:eastAsia="Arial" w:hAnsi="Arial" w:cs="Arial"/>
          <w:spacing w:val="-3"/>
          <w:sz w:val="20"/>
          <w:szCs w:val="20"/>
        </w:rPr>
        <w:t>D</w:t>
      </w:r>
      <w:r w:rsidRPr="00C42D3B">
        <w:rPr>
          <w:rFonts w:ascii="Arial" w:eastAsia="Arial" w:hAnsi="Arial" w:cs="Arial"/>
          <w:sz w:val="20"/>
          <w:szCs w:val="20"/>
        </w:rPr>
        <w:t>O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ee</w:t>
      </w:r>
      <w:r w:rsidRPr="00C42D3B">
        <w:rPr>
          <w:rFonts w:ascii="Arial" w:eastAsia="Arial" w:hAnsi="Arial" w:cs="Arial"/>
          <w:spacing w:val="31"/>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3"/>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2"/>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3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32"/>
          <w:sz w:val="20"/>
          <w:szCs w:val="20"/>
        </w:rPr>
        <w:t xml:space="preserve"> </w:t>
      </w:r>
      <w:r w:rsidRPr="00C42D3B">
        <w:rPr>
          <w:rFonts w:ascii="Arial" w:eastAsia="Arial" w:hAnsi="Arial" w:cs="Arial"/>
          <w:spacing w:val="2"/>
          <w:sz w:val="20"/>
          <w:szCs w:val="20"/>
        </w:rPr>
        <w:t>a</w:t>
      </w:r>
      <w:r w:rsidRPr="00C42D3B">
        <w:rPr>
          <w:rFonts w:ascii="Arial" w:eastAsia="Arial" w:hAnsi="Arial" w:cs="Arial"/>
          <w:sz w:val="20"/>
          <w:szCs w:val="20"/>
        </w:rPr>
        <w:t>ny</w:t>
      </w:r>
      <w:r w:rsidRPr="00C42D3B">
        <w:rPr>
          <w:rFonts w:ascii="Arial" w:eastAsia="Arial" w:hAnsi="Arial" w:cs="Arial"/>
          <w:spacing w:val="29"/>
          <w:sz w:val="20"/>
          <w:szCs w:val="20"/>
        </w:rPr>
        <w:t xml:space="preserve"> </w:t>
      </w:r>
      <w:r w:rsidRPr="00C42D3B">
        <w:rPr>
          <w:rFonts w:ascii="Arial" w:eastAsia="Arial" w:hAnsi="Arial" w:cs="Arial"/>
          <w:sz w:val="20"/>
          <w:szCs w:val="20"/>
        </w:rPr>
        <w:t>other</w:t>
      </w:r>
      <w:r w:rsidRPr="00C42D3B">
        <w:rPr>
          <w:rFonts w:ascii="Arial" w:eastAsia="Arial" w:hAnsi="Arial" w:cs="Arial"/>
          <w:spacing w:val="33"/>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2"/>
          <w:sz w:val="20"/>
          <w:szCs w:val="20"/>
        </w:rPr>
        <w:t>c</w:t>
      </w:r>
      <w:r w:rsidRPr="00C42D3B">
        <w:rPr>
          <w:rFonts w:ascii="Arial" w:eastAsia="Arial" w:hAnsi="Arial" w:cs="Arial"/>
          <w:sz w:val="20"/>
          <w:szCs w:val="20"/>
        </w:rPr>
        <w:t>y</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pacing w:val="2"/>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pacing w:val="2"/>
          <w:sz w:val="20"/>
          <w:szCs w:val="20"/>
        </w:rPr>
        <w:t>e</w:t>
      </w:r>
      <w:r w:rsidRPr="00C42D3B">
        <w:rPr>
          <w:rFonts w:ascii="Arial" w:eastAsia="Arial" w:hAnsi="Arial" w:cs="Arial"/>
          <w:sz w:val="20"/>
          <w:szCs w:val="20"/>
        </w:rPr>
        <w:t>d</w:t>
      </w:r>
      <w:r w:rsidRPr="00C42D3B">
        <w:rPr>
          <w:rFonts w:ascii="Arial" w:eastAsia="Arial" w:hAnsi="Arial" w:cs="Arial"/>
          <w:spacing w:val="32"/>
          <w:sz w:val="20"/>
          <w:szCs w:val="20"/>
        </w:rPr>
        <w:t xml:space="preserve">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1"/>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pacing w:val="2"/>
          <w:sz w:val="20"/>
          <w:szCs w:val="20"/>
        </w:rPr>
        <w:t>d</w:t>
      </w:r>
      <w:r w:rsidRPr="00C42D3B">
        <w:rPr>
          <w:rFonts w:ascii="Arial" w:eastAsia="Arial" w:hAnsi="Arial" w:cs="Arial"/>
          <w:sz w:val="20"/>
          <w:szCs w:val="20"/>
        </w:rPr>
        <w:t>,</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ure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a</w:t>
      </w:r>
      <w:r w:rsidRPr="00C42D3B">
        <w:rPr>
          <w:rFonts w:ascii="Arial" w:eastAsia="Arial" w:hAnsi="Arial" w:cs="Arial"/>
          <w:sz w:val="20"/>
          <w:szCs w:val="20"/>
        </w:rPr>
        <w:t>nd h</w:t>
      </w:r>
      <w:r w:rsidRPr="00C42D3B">
        <w:rPr>
          <w:rFonts w:ascii="Arial" w:eastAsia="Arial" w:hAnsi="Arial" w:cs="Arial"/>
          <w:spacing w:val="-1"/>
          <w:sz w:val="20"/>
          <w:szCs w:val="20"/>
        </w:rPr>
        <w:t>o</w:t>
      </w:r>
      <w:r w:rsidRPr="00C42D3B">
        <w:rPr>
          <w:rFonts w:ascii="Arial" w:eastAsia="Arial" w:hAnsi="Arial" w:cs="Arial"/>
          <w:sz w:val="20"/>
          <w:szCs w:val="20"/>
        </w:rPr>
        <w:t>w</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m</w:t>
      </w:r>
      <w:r w:rsidRPr="00C42D3B">
        <w:rPr>
          <w:rFonts w:ascii="Arial" w:eastAsia="Arial" w:hAnsi="Arial" w:cs="Arial"/>
          <w:spacing w:val="-3"/>
          <w:sz w:val="20"/>
          <w:szCs w:val="20"/>
        </w:rPr>
        <w:t>u</w:t>
      </w:r>
      <w:r w:rsidRPr="00C42D3B">
        <w:rPr>
          <w:rFonts w:ascii="Arial" w:eastAsia="Arial" w:hAnsi="Arial" w:cs="Arial"/>
          <w:sz w:val="20"/>
          <w:szCs w:val="20"/>
        </w:rPr>
        <w:t>st be a</w:t>
      </w:r>
      <w:r w:rsidRPr="00C42D3B">
        <w:rPr>
          <w:rFonts w:ascii="Arial" w:eastAsia="Arial" w:hAnsi="Arial" w:cs="Arial"/>
          <w:spacing w:val="-1"/>
          <w:sz w:val="20"/>
          <w:szCs w:val="20"/>
        </w:rPr>
        <w:t>d</w:t>
      </w:r>
      <w:r w:rsidRPr="00C42D3B">
        <w:rPr>
          <w:rFonts w:ascii="Arial" w:eastAsia="Arial" w:hAnsi="Arial" w:cs="Arial"/>
          <w:spacing w:val="-3"/>
          <w:sz w:val="20"/>
          <w:szCs w:val="20"/>
        </w:rPr>
        <w:t>d</w:t>
      </w:r>
      <w:r w:rsidRPr="00C42D3B">
        <w:rPr>
          <w:rFonts w:ascii="Arial" w:eastAsia="Arial" w:hAnsi="Arial" w:cs="Arial"/>
          <w:spacing w:val="1"/>
          <w:sz w:val="20"/>
          <w:szCs w:val="20"/>
        </w:rPr>
        <w:t>r</w:t>
      </w:r>
      <w:r w:rsidRPr="00C42D3B">
        <w:rPr>
          <w:rFonts w:ascii="Arial" w:eastAsia="Arial" w:hAnsi="Arial" w:cs="Arial"/>
          <w:sz w:val="20"/>
          <w:szCs w:val="20"/>
        </w:rPr>
        <w:t>ess</w:t>
      </w:r>
      <w:r w:rsidRPr="00C42D3B">
        <w:rPr>
          <w:rFonts w:ascii="Arial" w:eastAsia="Arial" w:hAnsi="Arial" w:cs="Arial"/>
          <w:spacing w:val="-1"/>
          <w:sz w:val="20"/>
          <w:szCs w:val="20"/>
        </w:rPr>
        <w:t>e</w:t>
      </w:r>
      <w:r w:rsidRPr="00C42D3B">
        <w:rPr>
          <w:rFonts w:ascii="Arial" w:eastAsia="Arial" w:hAnsi="Arial" w:cs="Arial"/>
          <w:sz w:val="20"/>
          <w:szCs w:val="20"/>
        </w:rPr>
        <w:t>d.</w:t>
      </w:r>
    </w:p>
    <w:p w14:paraId="09248D73" w14:textId="77777777" w:rsidR="00F87CF6" w:rsidRPr="00C42D3B" w:rsidRDefault="00F87CF6" w:rsidP="00F87CF6">
      <w:pPr>
        <w:spacing w:before="14" w:after="0" w:line="240" w:lineRule="exact"/>
        <w:rPr>
          <w:rFonts w:ascii="Arial" w:hAnsi="Arial" w:cs="Arial"/>
          <w:sz w:val="20"/>
          <w:szCs w:val="20"/>
        </w:rPr>
      </w:pPr>
    </w:p>
    <w:p w14:paraId="5A532F4C" w14:textId="77777777" w:rsidR="00F87CF6" w:rsidRPr="00C42D3B" w:rsidRDefault="00F87CF6" w:rsidP="00F87CF6">
      <w:pPr>
        <w:spacing w:after="0" w:line="239" w:lineRule="auto"/>
        <w:ind w:left="100" w:right="56"/>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Jo</w:t>
      </w:r>
      <w:r w:rsidRPr="00C42D3B">
        <w:rPr>
          <w:rFonts w:ascii="Arial" w:eastAsia="Arial" w:hAnsi="Arial" w:cs="Arial"/>
          <w:spacing w:val="-1"/>
          <w:sz w:val="20"/>
          <w:szCs w:val="20"/>
        </w:rPr>
        <w:t>i</w:t>
      </w:r>
      <w:r w:rsidRPr="00C42D3B">
        <w:rPr>
          <w:rFonts w:ascii="Arial" w:eastAsia="Arial" w:hAnsi="Arial" w:cs="Arial"/>
          <w:sz w:val="20"/>
          <w:szCs w:val="20"/>
        </w:rPr>
        <w:t>nt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Di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m</w:t>
      </w:r>
      <w:r w:rsidRPr="00C42D3B">
        <w:rPr>
          <w:rFonts w:ascii="Arial" w:eastAsia="Arial" w:hAnsi="Arial" w:cs="Arial"/>
          <w:sz w:val="20"/>
          <w:szCs w:val="20"/>
        </w:rPr>
        <w:t>u</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w:t>
      </w:r>
      <w:r w:rsidRPr="00C42D3B">
        <w:rPr>
          <w:rFonts w:ascii="Arial" w:eastAsia="Arial" w:hAnsi="Arial" w:cs="Arial"/>
          <w:spacing w:val="3"/>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3"/>
          <w:sz w:val="20"/>
          <w:szCs w:val="20"/>
        </w:rPr>
        <w:t>a</w:t>
      </w:r>
      <w:r w:rsidRPr="00C42D3B">
        <w:rPr>
          <w:rFonts w:ascii="Arial" w:eastAsia="Arial" w:hAnsi="Arial" w:cs="Arial"/>
          <w:sz w:val="20"/>
          <w:szCs w:val="20"/>
        </w:rPr>
        <w:t>y of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r</w:t>
      </w:r>
      <w:r w:rsidRPr="00C42D3B">
        <w:rPr>
          <w:rFonts w:ascii="Arial" w:eastAsia="Arial" w:hAnsi="Arial" w:cs="Arial"/>
          <w:spacing w:val="-3"/>
          <w:sz w:val="20"/>
          <w:szCs w:val="20"/>
        </w:rPr>
        <w:t>e</w:t>
      </w:r>
      <w:r w:rsidRPr="00C42D3B">
        <w:rPr>
          <w:rFonts w:ascii="Arial" w:eastAsia="Arial" w:hAnsi="Arial" w:cs="Arial"/>
          <w:spacing w:val="1"/>
          <w:sz w:val="20"/>
          <w:szCs w:val="20"/>
        </w:rPr>
        <w:t>f</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r</w:t>
      </w:r>
      <w:r w:rsidRPr="00C42D3B">
        <w:rPr>
          <w:rFonts w:ascii="Arial" w:eastAsia="Arial" w:hAnsi="Arial" w:cs="Arial"/>
          <w:sz w:val="20"/>
          <w:szCs w:val="20"/>
        </w:rPr>
        <w:t>al</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m</w:t>
      </w:r>
      <w:r w:rsidRPr="00C42D3B">
        <w:rPr>
          <w:rFonts w:ascii="Arial" w:eastAsia="Arial" w:hAnsi="Arial" w:cs="Arial"/>
          <w:sz w:val="20"/>
          <w:szCs w:val="20"/>
        </w:rPr>
        <w:t>ust</w:t>
      </w:r>
      <w:r w:rsidRPr="00C42D3B">
        <w:rPr>
          <w:rFonts w:ascii="Arial" w:eastAsia="Arial" w:hAnsi="Arial" w:cs="Arial"/>
          <w:spacing w:val="33"/>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o</w:t>
      </w:r>
      <w:r w:rsidRPr="00C42D3B">
        <w:rPr>
          <w:rFonts w:ascii="Arial" w:eastAsia="Arial" w:hAnsi="Arial" w:cs="Arial"/>
          <w:sz w:val="20"/>
          <w:szCs w:val="20"/>
        </w:rPr>
        <w:t>ns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w</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2"/>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o</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ess</w:t>
      </w:r>
      <w:r w:rsidRPr="00C42D3B">
        <w:rPr>
          <w:rFonts w:ascii="Arial" w:eastAsia="Arial" w:hAnsi="Arial" w:cs="Arial"/>
          <w:spacing w:val="32"/>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32"/>
          <w:sz w:val="20"/>
          <w:szCs w:val="20"/>
        </w:rPr>
        <w:t xml:space="preserve"> </w:t>
      </w:r>
      <w:r w:rsidRPr="00C42D3B">
        <w:rPr>
          <w:rFonts w:ascii="Arial" w:eastAsia="Arial" w:hAnsi="Arial" w:cs="Arial"/>
          <w:spacing w:val="-3"/>
          <w:sz w:val="20"/>
          <w:szCs w:val="20"/>
        </w:rPr>
        <w:t>e</w:t>
      </w:r>
      <w:r w:rsidRPr="00C42D3B">
        <w:rPr>
          <w:rFonts w:ascii="Arial" w:eastAsia="Arial" w:hAnsi="Arial" w:cs="Arial"/>
          <w:spacing w:val="-1"/>
          <w:sz w:val="20"/>
          <w:szCs w:val="20"/>
        </w:rPr>
        <w:t>.</w:t>
      </w:r>
      <w:r w:rsidRPr="00C42D3B">
        <w:rPr>
          <w:rFonts w:ascii="Arial" w:eastAsia="Arial" w:hAnsi="Arial" w:cs="Arial"/>
          <w:spacing w:val="2"/>
          <w:sz w:val="20"/>
          <w:szCs w:val="20"/>
        </w:rPr>
        <w:t>g</w:t>
      </w:r>
      <w:r w:rsidRPr="00C42D3B">
        <w:rPr>
          <w:rFonts w:ascii="Arial" w:eastAsia="Arial" w:hAnsi="Arial" w:cs="Arial"/>
          <w:sz w:val="20"/>
          <w:szCs w:val="20"/>
        </w:rPr>
        <w:t>.</w:t>
      </w:r>
      <w:r w:rsidRPr="00C42D3B">
        <w:rPr>
          <w:rFonts w:ascii="Arial" w:eastAsia="Arial" w:hAnsi="Arial" w:cs="Arial"/>
          <w:spacing w:val="33"/>
          <w:sz w:val="20"/>
          <w:szCs w:val="20"/>
        </w:rPr>
        <w:t xml:space="preserve"> </w:t>
      </w:r>
      <w:r w:rsidRPr="00C42D3B">
        <w:rPr>
          <w:rFonts w:ascii="Arial" w:eastAsia="Arial" w:hAnsi="Arial" w:cs="Arial"/>
          <w:sz w:val="20"/>
          <w:szCs w:val="20"/>
        </w:rPr>
        <w:t>a</w:t>
      </w:r>
      <w:r w:rsidRPr="00C42D3B">
        <w:rPr>
          <w:rFonts w:ascii="Arial" w:eastAsia="Arial" w:hAnsi="Arial" w:cs="Arial"/>
          <w:spacing w:val="29"/>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31"/>
          <w:sz w:val="20"/>
          <w:szCs w:val="20"/>
        </w:rPr>
        <w:t xml:space="preserve"> </w:t>
      </w:r>
      <w:r w:rsidRPr="00C42D3B">
        <w:rPr>
          <w:rFonts w:ascii="Arial" w:eastAsia="Arial" w:hAnsi="Arial" w:cs="Arial"/>
          <w:sz w:val="20"/>
          <w:szCs w:val="20"/>
        </w:rPr>
        <w:t>process</w:t>
      </w:r>
      <w:r w:rsidRPr="00C42D3B">
        <w:rPr>
          <w:rFonts w:ascii="Arial" w:eastAsia="Arial" w:hAnsi="Arial" w:cs="Arial"/>
          <w:spacing w:val="32"/>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el</w:t>
      </w:r>
      <w:r w:rsidRPr="00C42D3B">
        <w:rPr>
          <w:rFonts w:ascii="Arial" w:eastAsia="Arial" w:hAnsi="Arial" w:cs="Arial"/>
          <w:spacing w:val="3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5"/>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2"/>
          <w:sz w:val="20"/>
          <w:szCs w:val="20"/>
        </w:rPr>
        <w:t xml:space="preserve"> </w:t>
      </w:r>
      <w:r w:rsidRPr="00C42D3B">
        <w:rPr>
          <w:rFonts w:ascii="Arial" w:eastAsia="Arial" w:hAnsi="Arial" w:cs="Arial"/>
          <w:sz w:val="20"/>
          <w:szCs w:val="20"/>
        </w:rPr>
        <w:t>a</w:t>
      </w:r>
      <w:r w:rsidRPr="00C42D3B">
        <w:rPr>
          <w:rFonts w:ascii="Arial" w:eastAsia="Arial" w:hAnsi="Arial" w:cs="Arial"/>
          <w:spacing w:val="3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 process</w:t>
      </w:r>
      <w:r w:rsidRPr="00C42D3B">
        <w:rPr>
          <w:rFonts w:ascii="Arial" w:eastAsia="Arial" w:hAnsi="Arial" w:cs="Arial"/>
          <w:spacing w:val="2"/>
          <w:sz w:val="20"/>
          <w:szCs w:val="20"/>
        </w:rPr>
        <w:t xml:space="preserve"> </w:t>
      </w:r>
      <w:r w:rsidRPr="00C42D3B">
        <w:rPr>
          <w:rFonts w:ascii="Arial" w:eastAsia="Arial" w:hAnsi="Arial" w:cs="Arial"/>
          <w:sz w:val="20"/>
          <w:szCs w:val="20"/>
        </w:rPr>
        <w:t>or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 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3"/>
          <w:sz w:val="20"/>
          <w:szCs w:val="20"/>
        </w:rPr>
        <w:t>r</w:t>
      </w:r>
      <w:r w:rsidRPr="00C42D3B">
        <w:rPr>
          <w:rFonts w:ascii="Arial" w:eastAsia="Arial" w:hAnsi="Arial" w:cs="Arial"/>
          <w:sz w:val="20"/>
          <w:szCs w:val="20"/>
        </w:rPr>
        <w:t>y acti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be</w:t>
      </w:r>
      <w:r w:rsidRPr="00C42D3B">
        <w:rPr>
          <w:rFonts w:ascii="Arial" w:eastAsia="Arial" w:hAnsi="Arial" w:cs="Arial"/>
          <w:spacing w:val="1"/>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l</w:t>
      </w:r>
      <w:r w:rsidRPr="00C42D3B">
        <w:rPr>
          <w:rFonts w:ascii="Arial" w:eastAsia="Arial" w:hAnsi="Arial" w:cs="Arial"/>
          <w:spacing w:val="5"/>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 e</w:t>
      </w:r>
      <w:r w:rsidRPr="00C42D3B">
        <w:rPr>
          <w:rFonts w:ascii="Arial" w:eastAsia="Arial" w:hAnsi="Arial" w:cs="Arial"/>
          <w:spacing w:val="-1"/>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e</w:t>
      </w:r>
      <w:r w:rsidRPr="00C42D3B">
        <w:rPr>
          <w:rFonts w:ascii="Arial" w:eastAsia="Arial" w:hAnsi="Arial" w:cs="Arial"/>
          <w:spacing w:val="-3"/>
          <w:sz w:val="20"/>
          <w:szCs w:val="20"/>
        </w:rPr>
        <w:t>s</w:t>
      </w:r>
      <w:r w:rsidRPr="00C42D3B">
        <w:rPr>
          <w:rFonts w:ascii="Arial" w:eastAsia="Arial" w:hAnsi="Arial" w:cs="Arial"/>
          <w:spacing w:val="1"/>
          <w:sz w:val="20"/>
          <w:szCs w:val="20"/>
        </w:rPr>
        <w:t>/</w:t>
      </w:r>
      <w:r w:rsidRPr="00C42D3B">
        <w:rPr>
          <w:rFonts w:ascii="Arial" w:eastAsia="Arial" w:hAnsi="Arial" w:cs="Arial"/>
          <w:sz w:val="20"/>
          <w:szCs w:val="20"/>
        </w:rPr>
        <w:t>prosec</w:t>
      </w:r>
      <w:r w:rsidRPr="00C42D3B">
        <w:rPr>
          <w:rFonts w:ascii="Arial" w:eastAsia="Arial" w:hAnsi="Arial" w:cs="Arial"/>
          <w:spacing w:val="-3"/>
          <w:sz w:val="20"/>
          <w:szCs w:val="20"/>
        </w:rPr>
        <w:t>u</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a</w:t>
      </w:r>
      <w:r w:rsidRPr="00C42D3B">
        <w:rPr>
          <w:rFonts w:ascii="Arial" w:eastAsia="Arial" w:hAnsi="Arial" w:cs="Arial"/>
          <w:spacing w:val="-2"/>
          <w:sz w:val="20"/>
          <w:szCs w:val="20"/>
        </w:rPr>
        <w:t>r</w:t>
      </w:r>
      <w:r w:rsidRPr="00C42D3B">
        <w:rPr>
          <w:rFonts w:ascii="Arial" w:eastAsia="Arial" w:hAnsi="Arial" w:cs="Arial"/>
          <w:sz w:val="20"/>
          <w:szCs w:val="20"/>
        </w:rPr>
        <w:t>e co</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p>
    <w:p w14:paraId="444A4B21" w14:textId="77777777" w:rsidR="00F87CF6" w:rsidRPr="00C42D3B" w:rsidRDefault="00F87CF6" w:rsidP="00F87CF6">
      <w:pPr>
        <w:spacing w:before="13" w:after="0" w:line="240" w:lineRule="exact"/>
        <w:rPr>
          <w:rFonts w:ascii="Arial" w:hAnsi="Arial" w:cs="Arial"/>
          <w:sz w:val="20"/>
          <w:szCs w:val="20"/>
        </w:rPr>
      </w:pPr>
    </w:p>
    <w:p w14:paraId="713106A1" w14:textId="77777777" w:rsidR="00F87CF6" w:rsidRPr="00C42D3B" w:rsidRDefault="00F87CF6" w:rsidP="00F87CF6">
      <w:pPr>
        <w:spacing w:after="0" w:line="240" w:lineRule="auto"/>
        <w:ind w:left="100" w:right="57"/>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se</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w:t>
      </w:r>
      <w:r w:rsidRPr="00C42D3B">
        <w:rPr>
          <w:rFonts w:ascii="Arial" w:eastAsia="Arial" w:hAnsi="Arial" w:cs="Arial"/>
          <w:spacing w:val="-3"/>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u</w:t>
      </w:r>
      <w:r w:rsidRPr="00C42D3B">
        <w:rPr>
          <w:rFonts w:ascii="Arial" w:eastAsia="Arial" w:hAnsi="Arial" w:cs="Arial"/>
          <w:sz w:val="20"/>
          <w:szCs w:val="20"/>
        </w:rPr>
        <w:t>st</w:t>
      </w:r>
      <w:r w:rsidRPr="00C42D3B">
        <w:rPr>
          <w:rFonts w:ascii="Arial" w:eastAsia="Arial" w:hAnsi="Arial" w:cs="Arial"/>
          <w:spacing w:val="21"/>
          <w:sz w:val="20"/>
          <w:szCs w:val="20"/>
        </w:rPr>
        <w:t xml:space="preserve"> </w:t>
      </w:r>
      <w:r w:rsidRPr="00C42D3B">
        <w:rPr>
          <w:rFonts w:ascii="Arial" w:eastAsia="Arial" w:hAnsi="Arial" w:cs="Arial"/>
          <w:sz w:val="20"/>
          <w:szCs w:val="20"/>
        </w:rPr>
        <w:t>be</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pacing w:val="2"/>
          <w:sz w:val="20"/>
          <w:szCs w:val="20"/>
        </w:rPr>
        <w:t>e</w:t>
      </w:r>
      <w:r w:rsidRPr="00C42D3B">
        <w:rPr>
          <w:rFonts w:ascii="Arial" w:eastAsia="Arial" w:hAnsi="Arial" w:cs="Arial"/>
          <w:spacing w:val="-3"/>
          <w:sz w:val="20"/>
          <w:szCs w:val="20"/>
        </w:rPr>
        <w:t>w</w:t>
      </w:r>
      <w:r w:rsidRPr="00C42D3B">
        <w:rPr>
          <w:rFonts w:ascii="Arial" w:eastAsia="Arial" w:hAnsi="Arial" w:cs="Arial"/>
          <w:sz w:val="20"/>
          <w:szCs w:val="20"/>
        </w:rPr>
        <w:t>ed</w:t>
      </w:r>
      <w:r w:rsidRPr="00C42D3B">
        <w:rPr>
          <w:rFonts w:ascii="Arial" w:eastAsia="Arial" w:hAnsi="Arial" w:cs="Arial"/>
          <w:spacing w:val="20"/>
          <w:sz w:val="20"/>
          <w:szCs w:val="20"/>
        </w:rPr>
        <w:t xml:space="preserve"> </w:t>
      </w:r>
      <w:r w:rsidRPr="00C42D3B">
        <w:rPr>
          <w:rFonts w:ascii="Arial" w:eastAsia="Arial" w:hAnsi="Arial" w:cs="Arial"/>
          <w:sz w:val="20"/>
          <w:szCs w:val="20"/>
        </w:rPr>
        <w:t>by</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3"/>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20"/>
          <w:sz w:val="20"/>
          <w:szCs w:val="20"/>
        </w:rPr>
        <w:t xml:space="preserve"> </w:t>
      </w:r>
      <w:r w:rsidRPr="00C42D3B">
        <w:rPr>
          <w:rFonts w:ascii="Arial" w:eastAsia="Arial" w:hAnsi="Arial" w:cs="Arial"/>
          <w:sz w:val="20"/>
          <w:szCs w:val="20"/>
        </w:rPr>
        <w:t>no</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ater</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n</w:t>
      </w:r>
      <w:r w:rsidRPr="00C42D3B">
        <w:rPr>
          <w:rFonts w:ascii="Arial" w:eastAsia="Arial" w:hAnsi="Arial" w:cs="Arial"/>
          <w:spacing w:val="17"/>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z w:val="20"/>
          <w:szCs w:val="20"/>
        </w:rPr>
        <w:t>r</w:t>
      </w:r>
      <w:r w:rsidRPr="00C42D3B">
        <w:rPr>
          <w:rFonts w:ascii="Arial" w:eastAsia="Arial" w:hAnsi="Arial" w:cs="Arial"/>
          <w:spacing w:val="19"/>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2"/>
          <w:sz w:val="20"/>
          <w:szCs w:val="20"/>
        </w:rPr>
        <w:t>k</w:t>
      </w:r>
      <w:r w:rsidRPr="00C42D3B">
        <w:rPr>
          <w:rFonts w:ascii="Arial" w:eastAsia="Arial" w:hAnsi="Arial" w:cs="Arial"/>
          <w:sz w:val="20"/>
          <w:szCs w:val="20"/>
        </w:rPr>
        <w:t>s</w:t>
      </w:r>
      <w:r w:rsidRPr="00C42D3B">
        <w:rPr>
          <w:rFonts w:ascii="Arial" w:eastAsia="Arial" w:hAnsi="Arial" w:cs="Arial"/>
          <w:spacing w:val="20"/>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3"/>
          <w:sz w:val="20"/>
          <w:szCs w:val="20"/>
        </w:rPr>
        <w:t>f</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1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0"/>
          <w:sz w:val="20"/>
          <w:szCs w:val="20"/>
        </w:rPr>
        <w:t xml:space="preserve"> </w:t>
      </w:r>
      <w:r w:rsidRPr="00C42D3B">
        <w:rPr>
          <w:rFonts w:ascii="Arial" w:eastAsia="Arial" w:hAnsi="Arial" w:cs="Arial"/>
          <w:sz w:val="20"/>
          <w:szCs w:val="20"/>
        </w:rPr>
        <w:t>Jo</w:t>
      </w:r>
      <w:r w:rsidRPr="00C42D3B">
        <w:rPr>
          <w:rFonts w:ascii="Arial" w:eastAsia="Arial" w:hAnsi="Arial" w:cs="Arial"/>
          <w:spacing w:val="-1"/>
          <w:sz w:val="20"/>
          <w:szCs w:val="20"/>
        </w:rPr>
        <w:t>i</w:t>
      </w:r>
      <w:r w:rsidRPr="00C42D3B">
        <w:rPr>
          <w:rFonts w:ascii="Arial" w:eastAsia="Arial" w:hAnsi="Arial" w:cs="Arial"/>
          <w:sz w:val="20"/>
          <w:szCs w:val="20"/>
        </w:rPr>
        <w:t>nt</w:t>
      </w:r>
    </w:p>
    <w:p w14:paraId="00D83FEF" w14:textId="77777777" w:rsidR="00F87CF6" w:rsidRPr="00C42D3B" w:rsidRDefault="00F87CF6" w:rsidP="00F87CF6">
      <w:pPr>
        <w:spacing w:after="0" w:line="252" w:lineRule="exact"/>
        <w:ind w:left="100" w:right="904"/>
        <w:jc w:val="both"/>
        <w:rPr>
          <w:rFonts w:ascii="Arial" w:eastAsia="Arial" w:hAnsi="Arial" w:cs="Arial"/>
          <w:sz w:val="20"/>
          <w:szCs w:val="20"/>
        </w:rPr>
      </w:pPr>
      <w:r w:rsidRPr="00C42D3B">
        <w:rPr>
          <w:rFonts w:ascii="Arial" w:eastAsia="Arial" w:hAnsi="Arial" w:cs="Arial"/>
          <w:spacing w:val="-1"/>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Di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uded</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a</w:t>
      </w:r>
      <w:r w:rsidRPr="00C42D3B">
        <w:rPr>
          <w:rFonts w:ascii="Arial" w:eastAsia="Arial" w:hAnsi="Arial" w:cs="Arial"/>
          <w:spacing w:val="1"/>
          <w:sz w:val="20"/>
          <w:szCs w:val="20"/>
        </w:rPr>
        <w:t>ft</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 xml:space="preserve">t </w:t>
      </w:r>
      <w:r w:rsidRPr="00C42D3B">
        <w:rPr>
          <w:rFonts w:ascii="Arial" w:eastAsia="Arial" w:hAnsi="Arial" w:cs="Arial"/>
          <w:spacing w:val="1"/>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pacing w:val="-3"/>
          <w:sz w:val="20"/>
          <w:szCs w:val="20"/>
        </w:rPr>
        <w:t>h</w:t>
      </w:r>
      <w:r w:rsidRPr="00C42D3B">
        <w:rPr>
          <w:rFonts w:ascii="Arial" w:eastAsia="Arial" w:hAnsi="Arial" w:cs="Arial"/>
          <w:spacing w:val="1"/>
          <w:sz w:val="20"/>
          <w:szCs w:val="20"/>
        </w:rPr>
        <w:t>t</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o</w:t>
      </w:r>
      <w:r w:rsidRPr="00C42D3B">
        <w:rPr>
          <w:rFonts w:ascii="Arial" w:eastAsia="Arial" w:hAnsi="Arial" w:cs="Arial"/>
          <w:spacing w:val="-1"/>
          <w:sz w:val="20"/>
          <w:szCs w:val="20"/>
        </w:rPr>
        <w:t>nt</w:t>
      </w:r>
      <w:r w:rsidRPr="00C42D3B">
        <w:rPr>
          <w:rFonts w:ascii="Arial" w:eastAsia="Arial" w:hAnsi="Arial" w:cs="Arial"/>
          <w:sz w:val="20"/>
          <w:szCs w:val="20"/>
        </w:rPr>
        <w:t>h</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i</w:t>
      </w:r>
      <w:r w:rsidRPr="00C42D3B">
        <w:rPr>
          <w:rFonts w:ascii="Arial" w:eastAsia="Arial" w:hAnsi="Arial" w:cs="Arial"/>
          <w:sz w:val="20"/>
          <w:szCs w:val="20"/>
        </w:rPr>
        <w:t>nte</w:t>
      </w:r>
      <w:r w:rsidRPr="00C42D3B">
        <w:rPr>
          <w:rFonts w:ascii="Arial" w:eastAsia="Arial" w:hAnsi="Arial" w:cs="Arial"/>
          <w:spacing w:val="1"/>
          <w:sz w:val="20"/>
          <w:szCs w:val="20"/>
        </w:rPr>
        <w:t>r</w:t>
      </w:r>
      <w:r w:rsidRPr="00C42D3B">
        <w:rPr>
          <w:rFonts w:ascii="Arial" w:eastAsia="Arial" w:hAnsi="Arial" w:cs="Arial"/>
          <w:spacing w:val="-2"/>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w:t>
      </w:r>
    </w:p>
    <w:p w14:paraId="0319679B" w14:textId="77777777" w:rsidR="00F87CF6" w:rsidRPr="00C42D3B" w:rsidRDefault="00F87CF6" w:rsidP="00F87CF6">
      <w:pPr>
        <w:spacing w:before="14" w:after="0" w:line="240" w:lineRule="exact"/>
        <w:rPr>
          <w:rFonts w:ascii="Arial" w:hAnsi="Arial" w:cs="Arial"/>
          <w:sz w:val="20"/>
          <w:szCs w:val="20"/>
        </w:rPr>
      </w:pPr>
    </w:p>
    <w:p w14:paraId="00A84622" w14:textId="7FFC3053" w:rsidR="00F87CF6" w:rsidRPr="00C42D3B" w:rsidRDefault="00F87CF6" w:rsidP="00F87CF6">
      <w:pPr>
        <w:spacing w:after="0" w:line="239" w:lineRule="auto"/>
        <w:ind w:left="100" w:right="54"/>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d/or</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C</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os</w:t>
      </w:r>
      <w:r w:rsidRPr="00C42D3B">
        <w:rPr>
          <w:rFonts w:ascii="Arial" w:eastAsia="Arial" w:hAnsi="Arial" w:cs="Arial"/>
          <w:spacing w:val="-1"/>
          <w:sz w:val="20"/>
          <w:szCs w:val="20"/>
        </w:rPr>
        <w:t>e</w:t>
      </w:r>
      <w:r w:rsidRPr="00C42D3B">
        <w:rPr>
          <w:rFonts w:ascii="Arial" w:eastAsia="Arial" w:hAnsi="Arial" w:cs="Arial"/>
          <w:sz w:val="20"/>
          <w:szCs w:val="20"/>
        </w:rPr>
        <w:t>cuti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w:t>
      </w:r>
      <w:r w:rsidRPr="00C42D3B">
        <w:rPr>
          <w:rFonts w:ascii="Arial" w:eastAsia="Arial" w:hAnsi="Arial" w:cs="Arial"/>
          <w:spacing w:val="-1"/>
          <w:sz w:val="20"/>
          <w:szCs w:val="20"/>
        </w:rPr>
        <w:t>CPS</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de</w:t>
      </w:r>
      <w:r w:rsidRPr="00C42D3B">
        <w:rPr>
          <w:rFonts w:ascii="Arial" w:eastAsia="Arial" w:hAnsi="Arial" w:cs="Arial"/>
          <w:spacing w:val="5"/>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5"/>
          <w:sz w:val="20"/>
          <w:szCs w:val="20"/>
        </w:rPr>
        <w:t>h</w:t>
      </w:r>
      <w:r w:rsidRPr="00C42D3B">
        <w:rPr>
          <w:rFonts w:ascii="Arial" w:eastAsia="Arial" w:hAnsi="Arial" w:cs="Arial"/>
          <w:sz w:val="20"/>
          <w:szCs w:val="20"/>
        </w:rPr>
        <w:t>e</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 xml:space="preserve">al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9"/>
          <w:sz w:val="20"/>
          <w:szCs w:val="20"/>
        </w:rPr>
        <w:t xml:space="preserve"> </w:t>
      </w:r>
      <w:r w:rsidRPr="00C42D3B">
        <w:rPr>
          <w:rFonts w:ascii="Arial" w:eastAsia="Arial" w:hAnsi="Arial" w:cs="Arial"/>
          <w:sz w:val="20"/>
          <w:szCs w:val="20"/>
        </w:rPr>
        <w:t>an</w:t>
      </w:r>
      <w:r w:rsidRPr="00C42D3B">
        <w:rPr>
          <w:rFonts w:ascii="Arial" w:eastAsia="Arial" w:hAnsi="Arial" w:cs="Arial"/>
          <w:spacing w:val="39"/>
          <w:sz w:val="20"/>
          <w:szCs w:val="20"/>
        </w:rPr>
        <w:t xml:space="preserve"> </w:t>
      </w:r>
      <w:r w:rsidRPr="00C42D3B">
        <w:rPr>
          <w:rFonts w:ascii="Arial" w:eastAsia="Arial" w:hAnsi="Arial" w:cs="Arial"/>
          <w:spacing w:val="-3"/>
          <w:sz w:val="20"/>
          <w:szCs w:val="20"/>
        </w:rPr>
        <w:t>o</w:t>
      </w:r>
      <w:r w:rsidRPr="00C42D3B">
        <w:rPr>
          <w:rFonts w:ascii="Arial" w:eastAsia="Arial" w:hAnsi="Arial" w:cs="Arial"/>
          <w:spacing w:val="1"/>
          <w:sz w:val="20"/>
          <w:szCs w:val="20"/>
        </w:rPr>
        <w:t>ff</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4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de</w:t>
      </w:r>
      <w:r w:rsidRPr="00C42D3B">
        <w:rPr>
          <w:rFonts w:ascii="Arial" w:eastAsia="Arial" w:hAnsi="Arial" w:cs="Arial"/>
          <w:spacing w:val="3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9"/>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d</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40"/>
          <w:sz w:val="20"/>
          <w:szCs w:val="20"/>
        </w:rPr>
        <w:t xml:space="preserve"> </w:t>
      </w:r>
      <w:r w:rsidRPr="00C42D3B">
        <w:rPr>
          <w:rFonts w:ascii="Arial" w:eastAsia="Arial" w:hAnsi="Arial" w:cs="Arial"/>
          <w:sz w:val="20"/>
          <w:szCs w:val="20"/>
        </w:rPr>
        <w:t>a</w:t>
      </w:r>
      <w:r w:rsidRPr="00C42D3B">
        <w:rPr>
          <w:rFonts w:ascii="Arial" w:eastAsia="Arial" w:hAnsi="Arial" w:cs="Arial"/>
          <w:spacing w:val="36"/>
          <w:sz w:val="20"/>
          <w:szCs w:val="20"/>
        </w:rPr>
        <w:t xml:space="preserve"> </w:t>
      </w:r>
      <w:r w:rsidRPr="00C42D3B">
        <w:rPr>
          <w:rFonts w:ascii="Arial" w:eastAsia="Arial" w:hAnsi="Arial" w:cs="Arial"/>
          <w:sz w:val="20"/>
          <w:szCs w:val="20"/>
        </w:rPr>
        <w:t>ca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w:t>
      </w:r>
      <w:r w:rsidRPr="00C42D3B">
        <w:rPr>
          <w:rFonts w:ascii="Arial" w:eastAsia="Arial" w:hAnsi="Arial" w:cs="Arial"/>
          <w:spacing w:val="40"/>
          <w:sz w:val="20"/>
          <w:szCs w:val="20"/>
        </w:rPr>
        <w:t xml:space="preserve"> </w:t>
      </w:r>
      <w:r w:rsidRPr="00C42D3B">
        <w:rPr>
          <w:rFonts w:ascii="Arial" w:eastAsia="Arial" w:hAnsi="Arial" w:cs="Arial"/>
          <w:sz w:val="20"/>
          <w:szCs w:val="20"/>
        </w:rPr>
        <w:t>or</w:t>
      </w:r>
      <w:r w:rsidRPr="00C42D3B">
        <w:rPr>
          <w:rFonts w:ascii="Arial" w:eastAsia="Arial" w:hAnsi="Arial" w:cs="Arial"/>
          <w:spacing w:val="3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6"/>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2"/>
          <w:sz w:val="20"/>
          <w:szCs w:val="20"/>
        </w:rPr>
        <w:t>r</w:t>
      </w:r>
      <w:r w:rsidRPr="00C42D3B">
        <w:rPr>
          <w:rFonts w:ascii="Arial" w:eastAsia="Arial" w:hAnsi="Arial" w:cs="Arial"/>
          <w:sz w:val="20"/>
          <w:szCs w:val="20"/>
        </w:rPr>
        <w:t>son</w:t>
      </w:r>
      <w:r w:rsidRPr="00C42D3B">
        <w:rPr>
          <w:rFonts w:ascii="Arial" w:eastAsia="Arial" w:hAnsi="Arial" w:cs="Arial"/>
          <w:spacing w:val="39"/>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9"/>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c</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tt</w:t>
      </w:r>
      <w:r w:rsidRPr="00C42D3B">
        <w:rPr>
          <w:rFonts w:ascii="Arial" w:eastAsia="Arial" w:hAnsi="Arial" w:cs="Arial"/>
          <w:sz w:val="20"/>
          <w:szCs w:val="20"/>
        </w:rPr>
        <w:t>ed</w:t>
      </w:r>
      <w:r w:rsidRPr="00C42D3B">
        <w:rPr>
          <w:rFonts w:ascii="Arial" w:eastAsia="Arial" w:hAnsi="Arial" w:cs="Arial"/>
          <w:spacing w:val="36"/>
          <w:sz w:val="20"/>
          <w:szCs w:val="20"/>
        </w:rPr>
        <w:t xml:space="preserve"> </w:t>
      </w:r>
      <w:r w:rsidRPr="00C42D3B">
        <w:rPr>
          <w:rFonts w:ascii="Arial" w:eastAsia="Arial" w:hAnsi="Arial" w:cs="Arial"/>
          <w:sz w:val="20"/>
          <w:szCs w:val="20"/>
        </w:rPr>
        <w:t>by</w:t>
      </w:r>
      <w:r w:rsidRPr="00C42D3B">
        <w:rPr>
          <w:rFonts w:ascii="Arial" w:eastAsia="Arial" w:hAnsi="Arial" w:cs="Arial"/>
          <w:spacing w:val="36"/>
          <w:sz w:val="20"/>
          <w:szCs w:val="20"/>
        </w:rPr>
        <w:t xml:space="preserve"> </w:t>
      </w:r>
      <w:r w:rsidRPr="00C42D3B">
        <w:rPr>
          <w:rFonts w:ascii="Arial" w:eastAsia="Arial" w:hAnsi="Arial" w:cs="Arial"/>
          <w:sz w:val="20"/>
          <w:szCs w:val="20"/>
        </w:rPr>
        <w:t>a</w:t>
      </w:r>
      <w:r w:rsidRPr="00C42D3B">
        <w:rPr>
          <w:rFonts w:ascii="Arial" w:eastAsia="Arial" w:hAnsi="Arial" w:cs="Arial"/>
          <w:spacing w:val="44"/>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38"/>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2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z w:val="20"/>
          <w:szCs w:val="20"/>
        </w:rPr>
        <w:t>ss</w:t>
      </w:r>
      <w:r w:rsidRPr="00C42D3B">
        <w:rPr>
          <w:rFonts w:ascii="Arial" w:eastAsia="Arial" w:hAnsi="Arial" w:cs="Arial"/>
          <w:spacing w:val="2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2"/>
          <w:sz w:val="20"/>
          <w:szCs w:val="20"/>
        </w:rPr>
        <w:t>n</w:t>
      </w:r>
      <w:r w:rsidRPr="00C42D3B">
        <w:rPr>
          <w:rFonts w:ascii="Arial" w:eastAsia="Arial" w:hAnsi="Arial" w:cs="Arial"/>
          <w:spacing w:val="1"/>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20"/>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25"/>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w:t>
      </w:r>
      <w:r w:rsidRPr="00C42D3B">
        <w:rPr>
          <w:rFonts w:ascii="Arial" w:eastAsia="Arial" w:hAnsi="Arial" w:cs="Arial"/>
          <w:spacing w:val="2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0"/>
          <w:sz w:val="20"/>
          <w:szCs w:val="20"/>
        </w:rPr>
        <w:t xml:space="preserve"> </w:t>
      </w:r>
      <w:r w:rsidRPr="00C42D3B">
        <w:rPr>
          <w:rFonts w:ascii="Arial" w:eastAsia="Arial" w:hAnsi="Arial" w:cs="Arial"/>
          <w:sz w:val="20"/>
          <w:szCs w:val="20"/>
        </w:rPr>
        <w:t>be</w:t>
      </w:r>
      <w:r w:rsidRPr="00C42D3B">
        <w:rPr>
          <w:rFonts w:ascii="Arial" w:eastAsia="Arial" w:hAnsi="Arial" w:cs="Arial"/>
          <w:spacing w:val="2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2"/>
          <w:sz w:val="20"/>
          <w:szCs w:val="20"/>
        </w:rPr>
        <w:t xml:space="preserve"> </w:t>
      </w:r>
      <w:r w:rsidRPr="00C42D3B">
        <w:rPr>
          <w:rFonts w:ascii="Arial" w:eastAsia="Arial" w:hAnsi="Arial" w:cs="Arial"/>
          <w:sz w:val="20"/>
          <w:szCs w:val="20"/>
        </w:rPr>
        <w:t>a</w:t>
      </w:r>
      <w:r w:rsidRPr="00C42D3B">
        <w:rPr>
          <w:rFonts w:ascii="Arial" w:eastAsia="Arial" w:hAnsi="Arial" w:cs="Arial"/>
          <w:spacing w:val="20"/>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20"/>
          <w:sz w:val="20"/>
          <w:szCs w:val="20"/>
        </w:rPr>
        <w:t xml:space="preserve"> </w:t>
      </w:r>
      <w:r w:rsidRPr="00C42D3B">
        <w:rPr>
          <w:rFonts w:ascii="Arial" w:eastAsia="Arial" w:hAnsi="Arial" w:cs="Arial"/>
          <w:sz w:val="20"/>
          <w:szCs w:val="20"/>
        </w:rPr>
        <w:t>case</w:t>
      </w:r>
      <w:r w:rsidRPr="00C42D3B">
        <w:rPr>
          <w:rFonts w:ascii="Arial" w:eastAsia="Arial" w:hAnsi="Arial" w:cs="Arial"/>
          <w:spacing w:val="2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ut</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el</w:t>
      </w:r>
      <w:r w:rsidRPr="00C42D3B">
        <w:rPr>
          <w:rFonts w:ascii="Arial" w:eastAsia="Arial" w:hAnsi="Arial" w:cs="Arial"/>
          <w:sz w:val="20"/>
          <w:szCs w:val="20"/>
        </w:rPr>
        <w:t>ay.</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n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3"/>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c</w:t>
      </w:r>
      <w:r w:rsidRPr="00C42D3B">
        <w:rPr>
          <w:rFonts w:ascii="Arial" w:eastAsia="Arial" w:hAnsi="Arial" w:cs="Arial"/>
          <w:spacing w:val="-3"/>
          <w:sz w:val="20"/>
          <w:szCs w:val="20"/>
        </w:rPr>
        <w:t>u</w:t>
      </w:r>
      <w:r w:rsidRPr="00C42D3B">
        <w:rPr>
          <w:rFonts w:ascii="Arial" w:eastAsia="Arial" w:hAnsi="Arial" w:cs="Arial"/>
          <w:spacing w:val="1"/>
          <w:sz w:val="20"/>
          <w:szCs w:val="20"/>
        </w:rPr>
        <w:t>m</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ces,</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6"/>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7"/>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al</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case </w:t>
      </w:r>
      <w:r w:rsidRPr="00C42D3B">
        <w:rPr>
          <w:rFonts w:ascii="Arial" w:eastAsia="Arial" w:hAnsi="Arial" w:cs="Arial"/>
          <w:spacing w:val="-1"/>
          <w:sz w:val="20"/>
          <w:szCs w:val="20"/>
        </w:rPr>
        <w:t>i</w:t>
      </w:r>
      <w:r w:rsidRPr="00C42D3B">
        <w:rPr>
          <w:rFonts w:ascii="Arial" w:eastAsia="Arial" w:hAnsi="Arial" w:cs="Arial"/>
          <w:sz w:val="20"/>
          <w:szCs w:val="20"/>
        </w:rPr>
        <w:t>n consu</w:t>
      </w:r>
      <w:r w:rsidRPr="00C42D3B">
        <w:rPr>
          <w:rFonts w:ascii="Arial" w:eastAsia="Arial" w:hAnsi="Arial" w:cs="Arial"/>
          <w:spacing w:val="-4"/>
          <w:sz w:val="20"/>
          <w:szCs w:val="20"/>
        </w:rPr>
        <w:t>l</w:t>
      </w:r>
      <w:r w:rsidRPr="00C42D3B">
        <w:rPr>
          <w:rFonts w:ascii="Arial" w:eastAsia="Arial" w:hAnsi="Arial" w:cs="Arial"/>
          <w:spacing w:val="1"/>
          <w:sz w:val="20"/>
          <w:szCs w:val="20"/>
        </w:rPr>
        <w:t>t</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L</w:t>
      </w:r>
      <w:r w:rsidRPr="00C42D3B">
        <w:rPr>
          <w:rFonts w:ascii="Arial" w:eastAsia="Arial" w:hAnsi="Arial" w:cs="Arial"/>
          <w:spacing w:val="-1"/>
          <w:sz w:val="20"/>
          <w:szCs w:val="20"/>
        </w:rPr>
        <w:t>ADO</w:t>
      </w:r>
      <w:r w:rsidRPr="00C42D3B">
        <w:rPr>
          <w:rFonts w:ascii="Arial" w:eastAsia="Arial" w:hAnsi="Arial" w:cs="Arial"/>
          <w:sz w:val="20"/>
          <w:szCs w:val="20"/>
        </w:rPr>
        <w:t>.</w:t>
      </w:r>
    </w:p>
    <w:p w14:paraId="52973464" w14:textId="77777777" w:rsidR="00F87CF6" w:rsidRPr="00C42D3B" w:rsidRDefault="00F87CF6" w:rsidP="00F87CF6">
      <w:pPr>
        <w:spacing w:before="13" w:after="0" w:line="240" w:lineRule="exact"/>
        <w:rPr>
          <w:rFonts w:ascii="Arial" w:hAnsi="Arial" w:cs="Arial"/>
          <w:sz w:val="20"/>
          <w:szCs w:val="20"/>
        </w:rPr>
      </w:pPr>
    </w:p>
    <w:p w14:paraId="0DC1CE12" w14:textId="77777777" w:rsidR="00F87CF6" w:rsidRPr="00C42D3B" w:rsidRDefault="00F87CF6" w:rsidP="00F87CF6">
      <w:pPr>
        <w:spacing w:after="0" w:line="241" w:lineRule="auto"/>
        <w:ind w:left="100" w:right="58"/>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2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4"/>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2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7"/>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d</w:t>
      </w:r>
      <w:r w:rsidRPr="00C42D3B">
        <w:rPr>
          <w:rFonts w:ascii="Arial" w:eastAsia="Arial" w:hAnsi="Arial" w:cs="Arial"/>
          <w:spacing w:val="27"/>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8"/>
          <w:sz w:val="20"/>
          <w:szCs w:val="20"/>
        </w:rPr>
        <w:t xml:space="preserve"> </w:t>
      </w:r>
      <w:r w:rsidRPr="00C42D3B">
        <w:rPr>
          <w:rFonts w:ascii="Arial" w:eastAsia="Arial" w:hAnsi="Arial" w:cs="Arial"/>
          <w:sz w:val="20"/>
          <w:szCs w:val="20"/>
        </w:rPr>
        <w:t>an</w:t>
      </w:r>
      <w:r w:rsidRPr="00C42D3B">
        <w:rPr>
          <w:rFonts w:ascii="Arial" w:eastAsia="Arial" w:hAnsi="Arial" w:cs="Arial"/>
          <w:spacing w:val="27"/>
          <w:sz w:val="20"/>
          <w:szCs w:val="20"/>
        </w:rPr>
        <w:t xml:space="preserve"> </w:t>
      </w:r>
      <w:r w:rsidRPr="00C42D3B">
        <w:rPr>
          <w:rFonts w:ascii="Arial" w:eastAsia="Arial" w:hAnsi="Arial" w:cs="Arial"/>
          <w:spacing w:val="-3"/>
          <w:sz w:val="20"/>
          <w:szCs w:val="20"/>
        </w:rPr>
        <w:t>o</w:t>
      </w:r>
      <w:r w:rsidRPr="00C42D3B">
        <w:rPr>
          <w:rFonts w:ascii="Arial" w:eastAsia="Arial" w:hAnsi="Arial" w:cs="Arial"/>
          <w:spacing w:val="1"/>
          <w:sz w:val="20"/>
          <w:szCs w:val="20"/>
        </w:rPr>
        <w:t>ff</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2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1"/>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w:t>
      </w:r>
      <w:r w:rsidRPr="00C42D3B">
        <w:rPr>
          <w:rFonts w:ascii="Arial" w:eastAsia="Arial" w:hAnsi="Arial" w:cs="Arial"/>
          <w:spacing w:val="-3"/>
          <w:sz w:val="20"/>
          <w:szCs w:val="20"/>
        </w:rPr>
        <w:t>i</w:t>
      </w:r>
      <w:r w:rsidRPr="00C42D3B">
        <w:rPr>
          <w:rFonts w:ascii="Arial" w:eastAsia="Arial" w:hAnsi="Arial" w:cs="Arial"/>
          <w:sz w:val="20"/>
          <w:szCs w:val="20"/>
        </w:rPr>
        <w:t>ce</w:t>
      </w:r>
      <w:r w:rsidRPr="00C42D3B">
        <w:rPr>
          <w:rFonts w:ascii="Arial" w:eastAsia="Arial" w:hAnsi="Arial" w:cs="Arial"/>
          <w:spacing w:val="27"/>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so</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1"/>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m</w:t>
      </w:r>
      <w:r w:rsidRPr="00C42D3B">
        <w:rPr>
          <w:rFonts w:ascii="Arial" w:eastAsia="Arial" w:hAnsi="Arial" w:cs="Arial"/>
          <w:spacing w:val="26"/>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w:t>
      </w:r>
      <w:r w:rsidRPr="00C42D3B">
        <w:rPr>
          <w:rFonts w:ascii="Arial" w:eastAsia="Arial" w:hAnsi="Arial" w:cs="Arial"/>
          <w:spacing w:val="27"/>
          <w:sz w:val="20"/>
          <w:szCs w:val="20"/>
        </w:rPr>
        <w:t xml:space="preserve"> </w:t>
      </w:r>
      <w:r w:rsidRPr="00C42D3B">
        <w:rPr>
          <w:rFonts w:ascii="Arial" w:eastAsia="Arial" w:hAnsi="Arial" w:cs="Arial"/>
          <w:sz w:val="20"/>
          <w:szCs w:val="20"/>
        </w:rPr>
        <w:t>emp</w:t>
      </w:r>
      <w:r w:rsidRPr="00C42D3B">
        <w:rPr>
          <w:rFonts w:ascii="Arial" w:eastAsia="Arial" w:hAnsi="Arial" w:cs="Arial"/>
          <w:spacing w:val="-1"/>
          <w:sz w:val="20"/>
          <w:szCs w:val="20"/>
        </w:rPr>
        <w:t>l</w:t>
      </w:r>
      <w:r w:rsidRPr="00C42D3B">
        <w:rPr>
          <w:rFonts w:ascii="Arial" w:eastAsia="Arial" w:hAnsi="Arial" w:cs="Arial"/>
          <w:sz w:val="20"/>
          <w:szCs w:val="20"/>
        </w:rPr>
        <w:t>o</w:t>
      </w:r>
      <w:r w:rsidRPr="00C42D3B">
        <w:rPr>
          <w:rFonts w:ascii="Arial" w:eastAsia="Arial" w:hAnsi="Arial" w:cs="Arial"/>
          <w:spacing w:val="-3"/>
          <w:sz w:val="20"/>
          <w:szCs w:val="20"/>
        </w:rPr>
        <w:t>y</w:t>
      </w:r>
      <w:r w:rsidRPr="00C42D3B">
        <w:rPr>
          <w:rFonts w:ascii="Arial" w:eastAsia="Arial" w:hAnsi="Arial" w:cs="Arial"/>
          <w:sz w:val="20"/>
          <w:szCs w:val="20"/>
        </w:rPr>
        <w:t>er</w:t>
      </w:r>
      <w:r w:rsidRPr="00C42D3B">
        <w:rPr>
          <w:rFonts w:ascii="Arial" w:eastAsia="Arial" w:hAnsi="Arial" w:cs="Arial"/>
          <w:spacing w:val="28"/>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tr</w:t>
      </w:r>
      <w:r w:rsidRPr="00C42D3B">
        <w:rPr>
          <w:rFonts w:ascii="Arial" w:eastAsia="Arial" w:hAnsi="Arial" w:cs="Arial"/>
          <w:sz w:val="20"/>
          <w:szCs w:val="20"/>
        </w:rPr>
        <w:t>a</w:t>
      </w:r>
      <w:r w:rsidRPr="00C42D3B">
        <w:rPr>
          <w:rFonts w:ascii="Arial" w:eastAsia="Arial" w:hAnsi="Arial" w:cs="Arial"/>
          <w:spacing w:val="-4"/>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ht a</w:t>
      </w:r>
      <w:r w:rsidRPr="00C42D3B">
        <w:rPr>
          <w:rFonts w:ascii="Arial" w:eastAsia="Arial" w:hAnsi="Arial" w:cs="Arial"/>
          <w:spacing w:val="-4"/>
          <w:sz w:val="20"/>
          <w:szCs w:val="20"/>
        </w:rPr>
        <w:t>w</w:t>
      </w:r>
      <w:r w:rsidRPr="00C42D3B">
        <w:rPr>
          <w:rFonts w:ascii="Arial" w:eastAsia="Arial" w:hAnsi="Arial" w:cs="Arial"/>
          <w:spacing w:val="2"/>
          <w:sz w:val="20"/>
          <w:szCs w:val="20"/>
        </w:rPr>
        <w:t>a</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so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pro</w:t>
      </w:r>
      <w:r w:rsidRPr="00C42D3B">
        <w:rPr>
          <w:rFonts w:ascii="Arial" w:eastAsia="Arial" w:hAnsi="Arial" w:cs="Arial"/>
          <w:spacing w:val="-3"/>
          <w:sz w:val="20"/>
          <w:szCs w:val="20"/>
        </w:rPr>
        <w:t>p</w:t>
      </w:r>
      <w:r w:rsidRPr="00C42D3B">
        <w:rPr>
          <w:rFonts w:ascii="Arial" w:eastAsia="Arial" w:hAnsi="Arial" w:cs="Arial"/>
          <w:spacing w:val="-2"/>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ate</w:t>
      </w:r>
      <w:r w:rsidRPr="00C42D3B">
        <w:rPr>
          <w:rFonts w:ascii="Arial" w:eastAsia="Arial" w:hAnsi="Arial" w:cs="Arial"/>
          <w:spacing w:val="1"/>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can be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z w:val="20"/>
          <w:szCs w:val="20"/>
        </w:rPr>
        <w:t>ke</w:t>
      </w:r>
      <w:r w:rsidRPr="00C42D3B">
        <w:rPr>
          <w:rFonts w:ascii="Arial" w:eastAsia="Arial" w:hAnsi="Arial" w:cs="Arial"/>
          <w:spacing w:val="-1"/>
          <w:sz w:val="20"/>
          <w:szCs w:val="20"/>
        </w:rPr>
        <w:t>n</w:t>
      </w:r>
      <w:r w:rsidRPr="00C42D3B">
        <w:rPr>
          <w:rFonts w:ascii="Arial" w:eastAsia="Arial" w:hAnsi="Arial" w:cs="Arial"/>
          <w:sz w:val="20"/>
          <w:szCs w:val="20"/>
        </w:rPr>
        <w:t>.</w:t>
      </w:r>
    </w:p>
    <w:p w14:paraId="1FD3E3CE" w14:textId="77777777" w:rsidR="0016609C" w:rsidRPr="00C42D3B" w:rsidRDefault="0016609C" w:rsidP="00F87CF6">
      <w:pPr>
        <w:spacing w:after="0" w:line="241" w:lineRule="auto"/>
        <w:ind w:left="100" w:right="58"/>
        <w:jc w:val="both"/>
        <w:rPr>
          <w:rFonts w:ascii="Arial" w:eastAsia="Arial" w:hAnsi="Arial" w:cs="Arial"/>
          <w:sz w:val="20"/>
          <w:szCs w:val="20"/>
        </w:rPr>
      </w:pPr>
    </w:p>
    <w:p w14:paraId="508DEEA5" w14:textId="77777777" w:rsidR="00F87CF6" w:rsidRPr="00C42D3B" w:rsidRDefault="00F87CF6" w:rsidP="00F87CF6">
      <w:pPr>
        <w:spacing w:after="0" w:line="240" w:lineRule="auto"/>
        <w:ind w:left="100" w:right="54"/>
        <w:jc w:val="both"/>
        <w:rPr>
          <w:rFonts w:ascii="Arial" w:eastAsia="Arial" w:hAnsi="Arial" w:cs="Arial"/>
          <w:sz w:val="20"/>
          <w:szCs w:val="20"/>
        </w:rPr>
      </w:pPr>
      <w:r w:rsidRPr="00C42D3B">
        <w:rPr>
          <w:rFonts w:ascii="Arial" w:eastAsia="Arial" w:hAnsi="Arial" w:cs="Arial"/>
          <w:b/>
          <w:bCs/>
          <w:sz w:val="20"/>
          <w:szCs w:val="20"/>
        </w:rPr>
        <w:t xml:space="preserve">7.       </w:t>
      </w:r>
      <w:r w:rsidRPr="00C42D3B">
        <w:rPr>
          <w:rFonts w:ascii="Arial" w:eastAsia="Arial" w:hAnsi="Arial" w:cs="Arial"/>
          <w:b/>
          <w:bCs/>
          <w:spacing w:val="47"/>
          <w:sz w:val="20"/>
          <w:szCs w:val="20"/>
        </w:rPr>
        <w:t xml:space="preserve"> </w:t>
      </w:r>
      <w:r w:rsidRPr="00C42D3B">
        <w:rPr>
          <w:rFonts w:ascii="Arial" w:eastAsia="Arial" w:hAnsi="Arial" w:cs="Arial"/>
          <w:b/>
          <w:bCs/>
          <w:spacing w:val="-6"/>
          <w:sz w:val="20"/>
          <w:szCs w:val="20"/>
        </w:rPr>
        <w:t>A</w:t>
      </w:r>
      <w:r w:rsidRPr="00C42D3B">
        <w:rPr>
          <w:rFonts w:ascii="Arial" w:eastAsia="Arial" w:hAnsi="Arial" w:cs="Arial"/>
          <w:b/>
          <w:bCs/>
          <w:spacing w:val="1"/>
          <w:sz w:val="20"/>
          <w:szCs w:val="20"/>
        </w:rPr>
        <w:t>ll</w:t>
      </w:r>
      <w:r w:rsidRPr="00C42D3B">
        <w:rPr>
          <w:rFonts w:ascii="Arial" w:eastAsia="Arial" w:hAnsi="Arial" w:cs="Arial"/>
          <w:b/>
          <w:bCs/>
          <w:sz w:val="20"/>
          <w:szCs w:val="20"/>
        </w:rPr>
        <w:t>e</w:t>
      </w:r>
      <w:r w:rsidRPr="00C42D3B">
        <w:rPr>
          <w:rFonts w:ascii="Arial" w:eastAsia="Arial" w:hAnsi="Arial" w:cs="Arial"/>
          <w:b/>
          <w:bCs/>
          <w:spacing w:val="-1"/>
          <w:sz w:val="20"/>
          <w:szCs w:val="20"/>
        </w:rPr>
        <w:t>g</w:t>
      </w:r>
      <w:r w:rsidRPr="00C42D3B">
        <w:rPr>
          <w:rFonts w:ascii="Arial" w:eastAsia="Arial" w:hAnsi="Arial" w:cs="Arial"/>
          <w:b/>
          <w:bCs/>
          <w:sz w:val="20"/>
          <w:szCs w:val="20"/>
        </w:rPr>
        <w:t>at</w:t>
      </w:r>
      <w:r w:rsidRPr="00C42D3B">
        <w:rPr>
          <w:rFonts w:ascii="Arial" w:eastAsia="Arial" w:hAnsi="Arial" w:cs="Arial"/>
          <w:b/>
          <w:bCs/>
          <w:spacing w:val="1"/>
          <w:sz w:val="20"/>
          <w:szCs w:val="20"/>
        </w:rPr>
        <w:t>i</w:t>
      </w:r>
      <w:r w:rsidRPr="00C42D3B">
        <w:rPr>
          <w:rFonts w:ascii="Arial" w:eastAsia="Arial" w:hAnsi="Arial" w:cs="Arial"/>
          <w:b/>
          <w:bCs/>
          <w:sz w:val="20"/>
          <w:szCs w:val="20"/>
        </w:rPr>
        <w:t>o</w:t>
      </w:r>
      <w:r w:rsidRPr="00C42D3B">
        <w:rPr>
          <w:rFonts w:ascii="Arial" w:eastAsia="Arial" w:hAnsi="Arial" w:cs="Arial"/>
          <w:b/>
          <w:bCs/>
          <w:spacing w:val="-1"/>
          <w:sz w:val="20"/>
          <w:szCs w:val="20"/>
        </w:rPr>
        <w:t>n</w:t>
      </w:r>
      <w:r w:rsidRPr="00C42D3B">
        <w:rPr>
          <w:rFonts w:ascii="Arial" w:eastAsia="Arial" w:hAnsi="Arial" w:cs="Arial"/>
          <w:b/>
          <w:bCs/>
          <w:sz w:val="20"/>
          <w:szCs w:val="20"/>
        </w:rPr>
        <w:t xml:space="preserve">s </w:t>
      </w:r>
      <w:r w:rsidRPr="00C42D3B">
        <w:rPr>
          <w:rFonts w:ascii="Arial" w:eastAsia="Arial" w:hAnsi="Arial" w:cs="Arial"/>
          <w:b/>
          <w:bCs/>
          <w:spacing w:val="10"/>
          <w:sz w:val="20"/>
          <w:szCs w:val="20"/>
        </w:rPr>
        <w:t>which</w:t>
      </w:r>
      <w:r w:rsidRPr="00C42D3B">
        <w:rPr>
          <w:rFonts w:ascii="Arial" w:eastAsia="Arial" w:hAnsi="Arial" w:cs="Arial"/>
          <w:b/>
          <w:bCs/>
          <w:sz w:val="20"/>
          <w:szCs w:val="20"/>
        </w:rPr>
        <w:t xml:space="preserve"> </w:t>
      </w:r>
      <w:r w:rsidRPr="00C42D3B">
        <w:rPr>
          <w:rFonts w:ascii="Arial" w:eastAsia="Arial" w:hAnsi="Arial" w:cs="Arial"/>
          <w:b/>
          <w:bCs/>
          <w:spacing w:val="13"/>
          <w:sz w:val="20"/>
          <w:szCs w:val="20"/>
        </w:rPr>
        <w:t>are</w:t>
      </w:r>
      <w:r w:rsidRPr="00C42D3B">
        <w:rPr>
          <w:rFonts w:ascii="Arial" w:eastAsia="Arial" w:hAnsi="Arial" w:cs="Arial"/>
          <w:b/>
          <w:bCs/>
          <w:sz w:val="20"/>
          <w:szCs w:val="20"/>
        </w:rPr>
        <w:t xml:space="preserve"> </w:t>
      </w:r>
      <w:r w:rsidRPr="00C42D3B">
        <w:rPr>
          <w:rFonts w:ascii="Arial" w:eastAsia="Arial" w:hAnsi="Arial" w:cs="Arial"/>
          <w:b/>
          <w:bCs/>
          <w:spacing w:val="10"/>
          <w:sz w:val="20"/>
          <w:szCs w:val="20"/>
        </w:rPr>
        <w:t>Likely</w:t>
      </w:r>
      <w:r w:rsidRPr="00C42D3B">
        <w:rPr>
          <w:rFonts w:ascii="Arial" w:eastAsia="Arial" w:hAnsi="Arial" w:cs="Arial"/>
          <w:b/>
          <w:bCs/>
          <w:sz w:val="20"/>
          <w:szCs w:val="20"/>
        </w:rPr>
        <w:t xml:space="preserve"> </w:t>
      </w:r>
      <w:r w:rsidRPr="00C42D3B">
        <w:rPr>
          <w:rFonts w:ascii="Arial" w:eastAsia="Arial" w:hAnsi="Arial" w:cs="Arial"/>
          <w:b/>
          <w:bCs/>
          <w:spacing w:val="7"/>
          <w:sz w:val="20"/>
          <w:szCs w:val="20"/>
        </w:rPr>
        <w:t>to</w:t>
      </w:r>
      <w:r w:rsidRPr="00C42D3B">
        <w:rPr>
          <w:rFonts w:ascii="Arial" w:eastAsia="Arial" w:hAnsi="Arial" w:cs="Arial"/>
          <w:b/>
          <w:bCs/>
          <w:sz w:val="20"/>
          <w:szCs w:val="20"/>
        </w:rPr>
        <w:t xml:space="preserve"> </w:t>
      </w:r>
      <w:r w:rsidRPr="00C42D3B">
        <w:rPr>
          <w:rFonts w:ascii="Arial" w:eastAsia="Arial" w:hAnsi="Arial" w:cs="Arial"/>
          <w:b/>
          <w:bCs/>
          <w:spacing w:val="12"/>
          <w:sz w:val="20"/>
          <w:szCs w:val="20"/>
        </w:rPr>
        <w:t>Necessitate</w:t>
      </w:r>
      <w:r w:rsidRPr="00C42D3B">
        <w:rPr>
          <w:rFonts w:ascii="Arial" w:eastAsia="Arial" w:hAnsi="Arial" w:cs="Arial"/>
          <w:b/>
          <w:bCs/>
          <w:sz w:val="20"/>
          <w:szCs w:val="20"/>
        </w:rPr>
        <w:t xml:space="preserve"> </w:t>
      </w:r>
      <w:r w:rsidRPr="00C42D3B">
        <w:rPr>
          <w:rFonts w:ascii="Arial" w:eastAsia="Arial" w:hAnsi="Arial" w:cs="Arial"/>
          <w:b/>
          <w:bCs/>
          <w:spacing w:val="11"/>
          <w:sz w:val="20"/>
          <w:szCs w:val="20"/>
        </w:rPr>
        <w:t>an</w:t>
      </w:r>
      <w:r w:rsidRPr="00C42D3B">
        <w:rPr>
          <w:rFonts w:ascii="Arial" w:eastAsia="Arial" w:hAnsi="Arial" w:cs="Arial"/>
          <w:b/>
          <w:bCs/>
          <w:sz w:val="20"/>
          <w:szCs w:val="20"/>
        </w:rPr>
        <w:t xml:space="preserve"> </w:t>
      </w:r>
      <w:r w:rsidRPr="00C42D3B">
        <w:rPr>
          <w:rFonts w:ascii="Arial" w:eastAsia="Arial" w:hAnsi="Arial" w:cs="Arial"/>
          <w:b/>
          <w:bCs/>
          <w:spacing w:val="12"/>
          <w:sz w:val="20"/>
          <w:szCs w:val="20"/>
        </w:rPr>
        <w:t>Immediate</w:t>
      </w:r>
      <w:r w:rsidRPr="00C42D3B">
        <w:rPr>
          <w:rFonts w:ascii="Arial" w:eastAsia="Arial" w:hAnsi="Arial" w:cs="Arial"/>
          <w:b/>
          <w:bCs/>
          <w:sz w:val="20"/>
          <w:szCs w:val="20"/>
        </w:rPr>
        <w:t xml:space="preserve"> </w:t>
      </w:r>
      <w:r w:rsidRPr="00C42D3B">
        <w:rPr>
          <w:rFonts w:ascii="Arial" w:eastAsia="Arial" w:hAnsi="Arial" w:cs="Arial"/>
          <w:b/>
          <w:bCs/>
          <w:spacing w:val="12"/>
          <w:sz w:val="20"/>
          <w:szCs w:val="20"/>
        </w:rPr>
        <w:t>Referral</w:t>
      </w:r>
      <w:r w:rsidRPr="00C42D3B">
        <w:rPr>
          <w:rFonts w:ascii="Arial" w:eastAsia="Arial" w:hAnsi="Arial" w:cs="Arial"/>
          <w:b/>
          <w:bCs/>
          <w:sz w:val="20"/>
          <w:szCs w:val="20"/>
        </w:rPr>
        <w:t xml:space="preserve"> </w:t>
      </w:r>
      <w:r w:rsidRPr="00C42D3B">
        <w:rPr>
          <w:rFonts w:ascii="Arial" w:eastAsia="Arial" w:hAnsi="Arial" w:cs="Arial"/>
          <w:b/>
          <w:bCs/>
          <w:spacing w:val="13"/>
          <w:sz w:val="20"/>
          <w:szCs w:val="20"/>
        </w:rPr>
        <w:t>to</w:t>
      </w:r>
      <w:r w:rsidRPr="00C42D3B">
        <w:rPr>
          <w:rFonts w:ascii="Arial" w:eastAsia="Arial" w:hAnsi="Arial" w:cs="Arial"/>
          <w:b/>
          <w:bCs/>
          <w:sz w:val="20"/>
          <w:szCs w:val="20"/>
        </w:rPr>
        <w:t xml:space="preserve"> </w:t>
      </w:r>
      <w:r w:rsidRPr="00C42D3B">
        <w:rPr>
          <w:rFonts w:ascii="Arial" w:eastAsia="Arial" w:hAnsi="Arial" w:cs="Arial"/>
          <w:b/>
          <w:bCs/>
          <w:spacing w:val="12"/>
          <w:sz w:val="20"/>
          <w:szCs w:val="20"/>
        </w:rPr>
        <w:t>Child</w:t>
      </w:r>
    </w:p>
    <w:p w14:paraId="700917CA" w14:textId="77777777" w:rsidR="00F87CF6" w:rsidRPr="00C42D3B" w:rsidRDefault="00F87CF6" w:rsidP="00043443">
      <w:pPr>
        <w:spacing w:before="1" w:after="0" w:line="240" w:lineRule="auto"/>
        <w:ind w:left="102" w:right="-20" w:firstLine="618"/>
        <w:rPr>
          <w:rFonts w:ascii="Arial" w:eastAsia="Arial" w:hAnsi="Arial" w:cs="Arial"/>
          <w:sz w:val="20"/>
          <w:szCs w:val="20"/>
        </w:rPr>
      </w:pPr>
      <w:r w:rsidRPr="00C42D3B">
        <w:rPr>
          <w:rFonts w:ascii="Arial" w:eastAsia="Arial" w:hAnsi="Arial" w:cs="Arial"/>
          <w:b/>
          <w:bCs/>
          <w:spacing w:val="-1"/>
          <w:sz w:val="20"/>
          <w:szCs w:val="20"/>
        </w:rPr>
        <w:t>P</w:t>
      </w:r>
      <w:r w:rsidRPr="00C42D3B">
        <w:rPr>
          <w:rFonts w:ascii="Arial" w:eastAsia="Arial" w:hAnsi="Arial" w:cs="Arial"/>
          <w:b/>
          <w:bCs/>
          <w:sz w:val="20"/>
          <w:szCs w:val="20"/>
        </w:rPr>
        <w:t>ro</w:t>
      </w:r>
      <w:r w:rsidRPr="00C42D3B">
        <w:rPr>
          <w:rFonts w:ascii="Arial" w:eastAsia="Arial" w:hAnsi="Arial" w:cs="Arial"/>
          <w:b/>
          <w:bCs/>
          <w:spacing w:val="1"/>
          <w:sz w:val="20"/>
          <w:szCs w:val="20"/>
        </w:rPr>
        <w:t>t</w:t>
      </w:r>
      <w:r w:rsidRPr="00C42D3B">
        <w:rPr>
          <w:rFonts w:ascii="Arial" w:eastAsia="Arial" w:hAnsi="Arial" w:cs="Arial"/>
          <w:b/>
          <w:bCs/>
          <w:sz w:val="20"/>
          <w:szCs w:val="20"/>
        </w:rPr>
        <w:t>e</w:t>
      </w:r>
      <w:r w:rsidRPr="00C42D3B">
        <w:rPr>
          <w:rFonts w:ascii="Arial" w:eastAsia="Arial" w:hAnsi="Arial" w:cs="Arial"/>
          <w:b/>
          <w:bCs/>
          <w:spacing w:val="-1"/>
          <w:sz w:val="20"/>
          <w:szCs w:val="20"/>
        </w:rPr>
        <w:t>c</w:t>
      </w:r>
      <w:r w:rsidRPr="00C42D3B">
        <w:rPr>
          <w:rFonts w:ascii="Arial" w:eastAsia="Arial" w:hAnsi="Arial" w:cs="Arial"/>
          <w:b/>
          <w:bCs/>
          <w:spacing w:val="-2"/>
          <w:sz w:val="20"/>
          <w:szCs w:val="20"/>
        </w:rPr>
        <w:t>t</w:t>
      </w:r>
      <w:r w:rsidRPr="00C42D3B">
        <w:rPr>
          <w:rFonts w:ascii="Arial" w:eastAsia="Arial" w:hAnsi="Arial" w:cs="Arial"/>
          <w:b/>
          <w:bCs/>
          <w:spacing w:val="1"/>
          <w:sz w:val="20"/>
          <w:szCs w:val="20"/>
        </w:rPr>
        <w:t>i</w:t>
      </w:r>
      <w:r w:rsidRPr="00C42D3B">
        <w:rPr>
          <w:rFonts w:ascii="Arial" w:eastAsia="Arial" w:hAnsi="Arial" w:cs="Arial"/>
          <w:b/>
          <w:bCs/>
          <w:sz w:val="20"/>
          <w:szCs w:val="20"/>
        </w:rPr>
        <w:t>on</w:t>
      </w:r>
    </w:p>
    <w:p w14:paraId="27E29725" w14:textId="77777777" w:rsidR="00F87CF6" w:rsidRPr="00C42D3B" w:rsidRDefault="00F87CF6" w:rsidP="00F87CF6">
      <w:pPr>
        <w:spacing w:before="16" w:after="0" w:line="240" w:lineRule="exact"/>
        <w:rPr>
          <w:rFonts w:ascii="Arial" w:hAnsi="Arial" w:cs="Arial"/>
          <w:sz w:val="20"/>
          <w:szCs w:val="20"/>
        </w:rPr>
      </w:pPr>
    </w:p>
    <w:p w14:paraId="3ACD3C89" w14:textId="77777777" w:rsidR="00F87CF6" w:rsidRPr="00C42D3B" w:rsidRDefault="00F87CF6" w:rsidP="00F87CF6">
      <w:pPr>
        <w:spacing w:after="0" w:line="240" w:lineRule="auto"/>
        <w:ind w:left="100" w:right="2171"/>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ll</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wil</w:t>
      </w:r>
      <w:r w:rsidRPr="00C42D3B">
        <w:rPr>
          <w:rFonts w:ascii="Arial" w:eastAsia="Arial" w:hAnsi="Arial" w:cs="Arial"/>
          <w:sz w:val="20"/>
          <w:szCs w:val="20"/>
        </w:rPr>
        <w:t xml:space="preserve">l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3"/>
          <w:sz w:val="20"/>
          <w:szCs w:val="20"/>
        </w:rPr>
        <w:t>i</w:t>
      </w:r>
      <w:r w:rsidRPr="00C42D3B">
        <w:rPr>
          <w:rFonts w:ascii="Arial" w:eastAsia="Arial" w:hAnsi="Arial" w:cs="Arial"/>
          <w:spacing w:val="1"/>
          <w:sz w:val="20"/>
          <w:szCs w:val="20"/>
        </w:rPr>
        <w:t>mm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1"/>
          <w:sz w:val="20"/>
          <w:szCs w:val="20"/>
        </w:rPr>
        <w:t>f</w:t>
      </w:r>
      <w:r w:rsidRPr="00C42D3B">
        <w:rPr>
          <w:rFonts w:ascii="Arial" w:eastAsia="Arial" w:hAnsi="Arial" w:cs="Arial"/>
          <w:sz w:val="20"/>
          <w:szCs w:val="20"/>
        </w:rPr>
        <w:t>er</w:t>
      </w:r>
      <w:r w:rsidRPr="00C42D3B">
        <w:rPr>
          <w:rFonts w:ascii="Arial" w:eastAsia="Arial" w:hAnsi="Arial" w:cs="Arial"/>
          <w:spacing w:val="1"/>
          <w:sz w:val="20"/>
          <w:szCs w:val="20"/>
        </w:rPr>
        <w:t>r</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ch</w:t>
      </w:r>
      <w:r w:rsidRPr="00C42D3B">
        <w:rPr>
          <w:rFonts w:ascii="Arial" w:eastAsia="Arial" w:hAnsi="Arial" w:cs="Arial"/>
          <w:spacing w:val="-1"/>
          <w:sz w:val="20"/>
          <w:szCs w:val="20"/>
        </w:rPr>
        <w:t>il</w:t>
      </w:r>
      <w:r w:rsidRPr="00C42D3B">
        <w:rPr>
          <w:rFonts w:ascii="Arial" w:eastAsia="Arial" w:hAnsi="Arial" w:cs="Arial"/>
          <w:sz w:val="20"/>
          <w:szCs w:val="20"/>
        </w:rPr>
        <w:t xml:space="preserve">d </w:t>
      </w:r>
      <w:r w:rsidRPr="00C42D3B">
        <w:rPr>
          <w:rFonts w:ascii="Arial" w:eastAsia="Arial" w:hAnsi="Arial" w:cs="Arial"/>
          <w:spacing w:val="-2"/>
          <w:sz w:val="20"/>
          <w:szCs w:val="20"/>
        </w:rPr>
        <w:t>p</w:t>
      </w:r>
      <w:r w:rsidRPr="00C42D3B">
        <w:rPr>
          <w:rFonts w:ascii="Arial" w:eastAsia="Arial" w:hAnsi="Arial" w:cs="Arial"/>
          <w:spacing w:val="5"/>
          <w:sz w:val="20"/>
          <w:szCs w:val="20"/>
        </w:rPr>
        <w:t>r</w:t>
      </w:r>
      <w:r w:rsidRPr="00C42D3B">
        <w:rPr>
          <w:rFonts w:ascii="Arial" w:eastAsia="Arial" w:hAnsi="Arial" w:cs="Arial"/>
          <w:sz w:val="20"/>
          <w:szCs w:val="20"/>
        </w:rPr>
        <w:t>ote</w:t>
      </w:r>
      <w:r w:rsidRPr="00C42D3B">
        <w:rPr>
          <w:rFonts w:ascii="Arial" w:eastAsia="Arial" w:hAnsi="Arial" w:cs="Arial"/>
          <w:spacing w:val="-2"/>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p>
    <w:p w14:paraId="6E98224B" w14:textId="77777777" w:rsidR="00F87CF6" w:rsidRPr="00C42D3B" w:rsidRDefault="00F87CF6" w:rsidP="00F87CF6">
      <w:pPr>
        <w:spacing w:before="11" w:after="0" w:line="240" w:lineRule="exact"/>
        <w:rPr>
          <w:rFonts w:ascii="Arial" w:hAnsi="Arial" w:cs="Arial"/>
          <w:sz w:val="20"/>
          <w:szCs w:val="20"/>
        </w:rPr>
      </w:pPr>
    </w:p>
    <w:p w14:paraId="5D687EDF" w14:textId="77777777" w:rsidR="00F87CF6" w:rsidRPr="00C42D3B" w:rsidRDefault="00F87CF6" w:rsidP="00F87CF6">
      <w:pPr>
        <w:tabs>
          <w:tab w:val="left" w:pos="820"/>
        </w:tabs>
        <w:spacing w:after="0" w:line="241" w:lineRule="auto"/>
        <w:ind w:left="820" w:right="57" w:hanging="3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16"/>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13"/>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3"/>
          <w:sz w:val="20"/>
          <w:szCs w:val="20"/>
        </w:rPr>
        <w:t>u</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1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5"/>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u</w:t>
      </w:r>
      <w:r w:rsidRPr="00C42D3B">
        <w:rPr>
          <w:rFonts w:ascii="Arial" w:eastAsia="Arial" w:hAnsi="Arial" w:cs="Arial"/>
          <w:spacing w:val="1"/>
          <w:sz w:val="20"/>
          <w:szCs w:val="20"/>
        </w:rPr>
        <w:t>ff</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g</w:t>
      </w:r>
      <w:r w:rsidRPr="00C42D3B">
        <w:rPr>
          <w:rFonts w:ascii="Arial" w:eastAsia="Arial" w:hAnsi="Arial" w:cs="Arial"/>
          <w:sz w:val="20"/>
          <w:szCs w:val="20"/>
        </w:rPr>
        <w:t>,</w:t>
      </w:r>
      <w:r w:rsidRPr="00C42D3B">
        <w:rPr>
          <w:rFonts w:ascii="Arial" w:eastAsia="Arial" w:hAnsi="Arial" w:cs="Arial"/>
          <w:spacing w:val="16"/>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16"/>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s</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li</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5"/>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3"/>
          <w:sz w:val="20"/>
          <w:szCs w:val="20"/>
        </w:rPr>
        <w:t>u</w:t>
      </w:r>
      <w:r w:rsidRPr="00C42D3B">
        <w:rPr>
          <w:rFonts w:ascii="Arial" w:eastAsia="Arial" w:hAnsi="Arial" w:cs="Arial"/>
          <w:spacing w:val="8"/>
          <w:sz w:val="20"/>
          <w:szCs w:val="20"/>
        </w:rPr>
        <w:t>f</w:t>
      </w:r>
      <w:r w:rsidRPr="00C42D3B">
        <w:rPr>
          <w:rFonts w:ascii="Arial" w:eastAsia="Arial" w:hAnsi="Arial" w:cs="Arial"/>
          <w:spacing w:val="1"/>
          <w:sz w:val="20"/>
          <w:szCs w:val="20"/>
        </w:rPr>
        <w:t>f</w:t>
      </w:r>
      <w:r w:rsidRPr="00C42D3B">
        <w:rPr>
          <w:rFonts w:ascii="Arial" w:eastAsia="Arial" w:hAnsi="Arial" w:cs="Arial"/>
          <w:sz w:val="20"/>
          <w:szCs w:val="20"/>
        </w:rPr>
        <w:t>er</w:t>
      </w:r>
      <w:r w:rsidRPr="00C42D3B">
        <w:rPr>
          <w:rFonts w:ascii="Arial" w:eastAsia="Arial" w:hAnsi="Arial" w:cs="Arial"/>
          <w:spacing w:val="1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4"/>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3"/>
          <w:sz w:val="20"/>
          <w:szCs w:val="20"/>
        </w:rPr>
        <w:t>a</w:t>
      </w:r>
      <w:r w:rsidRPr="00C42D3B">
        <w:rPr>
          <w:rFonts w:ascii="Arial" w:eastAsia="Arial" w:hAnsi="Arial" w:cs="Arial"/>
          <w:sz w:val="20"/>
          <w:szCs w:val="20"/>
        </w:rPr>
        <w:t>nt</w:t>
      </w:r>
      <w:r w:rsidRPr="00C42D3B">
        <w:rPr>
          <w:rFonts w:ascii="Arial" w:eastAsia="Arial" w:hAnsi="Arial" w:cs="Arial"/>
          <w:spacing w:val="16"/>
          <w:sz w:val="20"/>
          <w:szCs w:val="20"/>
        </w:rPr>
        <w:t xml:space="preserve"> </w:t>
      </w:r>
      <w:r w:rsidRPr="00C42D3B">
        <w:rPr>
          <w:rFonts w:ascii="Arial" w:eastAsia="Arial" w:hAnsi="Arial" w:cs="Arial"/>
          <w:sz w:val="20"/>
          <w:szCs w:val="20"/>
        </w:rPr>
        <w:t>or</w:t>
      </w:r>
      <w:r w:rsidRPr="00C42D3B">
        <w:rPr>
          <w:rFonts w:ascii="Arial" w:eastAsia="Arial" w:hAnsi="Arial" w:cs="Arial"/>
          <w:spacing w:val="13"/>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s h</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m</w:t>
      </w:r>
    </w:p>
    <w:p w14:paraId="0CD812F2" w14:textId="77777777" w:rsidR="00F87CF6" w:rsidRPr="00C42D3B" w:rsidRDefault="00F87CF6" w:rsidP="00F87CF6">
      <w:pPr>
        <w:tabs>
          <w:tab w:val="left" w:pos="820"/>
        </w:tabs>
        <w:spacing w:after="0" w:line="251" w:lineRule="exact"/>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r</w:t>
      </w:r>
      <w:r w:rsidRPr="00C42D3B">
        <w:rPr>
          <w:rFonts w:ascii="Arial" w:eastAsia="Arial" w:hAnsi="Arial" w:cs="Arial"/>
          <w:spacing w:val="-3"/>
          <w:sz w:val="20"/>
          <w:szCs w:val="20"/>
        </w:rPr>
        <w:t>i</w:t>
      </w:r>
      <w:r w:rsidRPr="00C42D3B">
        <w:rPr>
          <w:rFonts w:ascii="Arial" w:eastAsia="Arial" w:hAnsi="Arial" w:cs="Arial"/>
          <w:spacing w:val="4"/>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 xml:space="preserve">l </w:t>
      </w:r>
      <w:r w:rsidRPr="00C42D3B">
        <w:rPr>
          <w:rFonts w:ascii="Arial" w:eastAsia="Arial" w:hAnsi="Arial" w:cs="Arial"/>
          <w:spacing w:val="-3"/>
          <w:sz w:val="20"/>
          <w:szCs w:val="20"/>
        </w:rPr>
        <w:t>o</w:t>
      </w:r>
      <w:r w:rsidRPr="00C42D3B">
        <w:rPr>
          <w:rFonts w:ascii="Arial" w:eastAsia="Arial" w:hAnsi="Arial" w:cs="Arial"/>
          <w:spacing w:val="1"/>
          <w:sz w:val="20"/>
          <w:szCs w:val="20"/>
        </w:rPr>
        <w:t>ff</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en c</w:t>
      </w:r>
      <w:r w:rsidRPr="00C42D3B">
        <w:rPr>
          <w:rFonts w:ascii="Arial" w:eastAsia="Arial" w:hAnsi="Arial" w:cs="Arial"/>
          <w:spacing w:val="-3"/>
          <w:sz w:val="20"/>
          <w:szCs w:val="20"/>
        </w:rPr>
        <w:t>o</w:t>
      </w:r>
      <w:r w:rsidRPr="00C42D3B">
        <w:rPr>
          <w:rFonts w:ascii="Arial" w:eastAsia="Arial" w:hAnsi="Arial" w:cs="Arial"/>
          <w:spacing w:val="-2"/>
          <w:sz w:val="20"/>
          <w:szCs w:val="20"/>
        </w:rPr>
        <w:t>m</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pacing w:val="1"/>
          <w:sz w:val="20"/>
          <w:szCs w:val="20"/>
        </w:rPr>
        <w:t>tt</w:t>
      </w:r>
      <w:r w:rsidRPr="00C42D3B">
        <w:rPr>
          <w:rFonts w:ascii="Arial" w:eastAsia="Arial" w:hAnsi="Arial" w:cs="Arial"/>
          <w:sz w:val="20"/>
          <w:szCs w:val="20"/>
        </w:rPr>
        <w:t>ed</w:t>
      </w:r>
    </w:p>
    <w:p w14:paraId="585B90E6" w14:textId="77777777" w:rsidR="00F87CF6" w:rsidRPr="00C42D3B" w:rsidRDefault="00F87CF6" w:rsidP="00F87CF6">
      <w:pPr>
        <w:tabs>
          <w:tab w:val="left" w:pos="820"/>
        </w:tabs>
        <w:spacing w:before="1" w:after="0" w:line="240" w:lineRule="auto"/>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A</w:t>
      </w:r>
      <w:r w:rsidRPr="00C42D3B">
        <w:rPr>
          <w:rFonts w:ascii="Arial" w:eastAsia="Arial" w:hAnsi="Arial" w:cs="Arial"/>
          <w:sz w:val="20"/>
          <w:szCs w:val="20"/>
        </w:rPr>
        <w:t>ny</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2"/>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z w:val="20"/>
          <w:szCs w:val="20"/>
        </w:rPr>
        <w:t>a se</w:t>
      </w:r>
      <w:r w:rsidRPr="00C42D3B">
        <w:rPr>
          <w:rFonts w:ascii="Arial" w:eastAsia="Arial" w:hAnsi="Arial" w:cs="Arial"/>
          <w:spacing w:val="-2"/>
          <w:sz w:val="20"/>
          <w:szCs w:val="20"/>
        </w:rPr>
        <w:t>x</w:t>
      </w:r>
      <w:r w:rsidRPr="00C42D3B">
        <w:rPr>
          <w:rFonts w:ascii="Arial" w:eastAsia="Arial" w:hAnsi="Arial" w:cs="Arial"/>
          <w:spacing w:val="-3"/>
          <w:sz w:val="20"/>
          <w:szCs w:val="20"/>
        </w:rPr>
        <w:t>u</w:t>
      </w:r>
      <w:r w:rsidRPr="00C42D3B">
        <w:rPr>
          <w:rFonts w:ascii="Arial" w:eastAsia="Arial" w:hAnsi="Arial" w:cs="Arial"/>
          <w:sz w:val="20"/>
          <w:szCs w:val="20"/>
        </w:rPr>
        <w:t>al 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ure</w:t>
      </w:r>
    </w:p>
    <w:p w14:paraId="4BD2B03B" w14:textId="77777777" w:rsidR="00F87CF6" w:rsidRPr="00C42D3B" w:rsidRDefault="00F87CF6" w:rsidP="00F87CF6">
      <w:pPr>
        <w:spacing w:before="18" w:after="0" w:line="240" w:lineRule="exact"/>
        <w:rPr>
          <w:rFonts w:ascii="Arial" w:hAnsi="Arial" w:cs="Arial"/>
          <w:sz w:val="20"/>
          <w:szCs w:val="20"/>
        </w:rPr>
      </w:pPr>
    </w:p>
    <w:p w14:paraId="6CBF97C1" w14:textId="33CC1304" w:rsidR="00F87CF6" w:rsidRPr="00C42D3B" w:rsidRDefault="00F87CF6" w:rsidP="00F87CF6">
      <w:pPr>
        <w:spacing w:after="0" w:line="252" w:lineRule="exact"/>
        <w:ind w:left="100" w:right="58"/>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4"/>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be</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a</w:t>
      </w:r>
      <w:r w:rsidRPr="00C42D3B">
        <w:rPr>
          <w:rFonts w:ascii="Arial" w:eastAsia="Arial" w:hAnsi="Arial" w:cs="Arial"/>
          <w:spacing w:val="-3"/>
          <w:sz w:val="20"/>
          <w:szCs w:val="20"/>
        </w:rPr>
        <w:t>w</w:t>
      </w:r>
      <w:r w:rsidRPr="00C42D3B">
        <w:rPr>
          <w:rFonts w:ascii="Arial" w:eastAsia="Arial" w:hAnsi="Arial" w:cs="Arial"/>
          <w:sz w:val="20"/>
          <w:szCs w:val="20"/>
        </w:rPr>
        <w:t>are</w:t>
      </w:r>
      <w:r w:rsidRPr="00C42D3B">
        <w:rPr>
          <w:rFonts w:ascii="Arial" w:eastAsia="Arial" w:hAnsi="Arial" w:cs="Arial"/>
          <w:spacing w:val="1"/>
          <w:sz w:val="20"/>
          <w:szCs w:val="20"/>
        </w:rPr>
        <w:t xml:space="preserve"> 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some</w:t>
      </w:r>
      <w:r w:rsidRPr="00C42D3B">
        <w:rPr>
          <w:rFonts w:ascii="Arial" w:eastAsia="Arial" w:hAnsi="Arial" w:cs="Arial"/>
          <w:spacing w:val="1"/>
          <w:sz w:val="20"/>
          <w:szCs w:val="20"/>
        </w:rPr>
        <w:t xml:space="preserve"> </w:t>
      </w:r>
      <w:r w:rsidRPr="00C42D3B">
        <w:rPr>
          <w:rFonts w:ascii="Arial" w:eastAsia="Arial" w:hAnsi="Arial" w:cs="Arial"/>
          <w:sz w:val="20"/>
          <w:szCs w:val="20"/>
        </w:rPr>
        <w:t>other</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a</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so be</w:t>
      </w:r>
      <w:r w:rsidRPr="00C42D3B">
        <w:rPr>
          <w:rFonts w:ascii="Arial" w:eastAsia="Arial" w:hAnsi="Arial" w:cs="Arial"/>
          <w:spacing w:val="1"/>
          <w:sz w:val="20"/>
          <w:szCs w:val="20"/>
        </w:rPr>
        <w:t xml:space="preserve"> r</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arded as ch</w:t>
      </w:r>
      <w:r w:rsidRPr="00C42D3B">
        <w:rPr>
          <w:rFonts w:ascii="Arial" w:eastAsia="Arial" w:hAnsi="Arial" w:cs="Arial"/>
          <w:spacing w:val="-1"/>
          <w:sz w:val="20"/>
          <w:szCs w:val="20"/>
        </w:rPr>
        <w:t>il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pro</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ssu</w:t>
      </w:r>
      <w:r w:rsidRPr="00C42D3B">
        <w:rPr>
          <w:rFonts w:ascii="Arial" w:eastAsia="Arial" w:hAnsi="Arial" w:cs="Arial"/>
          <w:spacing w:val="-1"/>
          <w:sz w:val="20"/>
          <w:szCs w:val="20"/>
        </w:rPr>
        <w:t>e</w:t>
      </w:r>
      <w:r w:rsidRPr="00C42D3B">
        <w:rPr>
          <w:rFonts w:ascii="Arial" w:eastAsia="Arial" w:hAnsi="Arial" w:cs="Arial"/>
          <w:sz w:val="20"/>
          <w:szCs w:val="20"/>
        </w:rPr>
        <w:t>s 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 xml:space="preserve">ch </w:t>
      </w:r>
      <w:r w:rsidRPr="00C42D3B">
        <w:rPr>
          <w:rFonts w:ascii="Arial" w:eastAsia="Arial" w:hAnsi="Arial" w:cs="Arial"/>
          <w:spacing w:val="-2"/>
          <w:sz w:val="20"/>
          <w:szCs w:val="20"/>
        </w:rPr>
        <w:t>c</w:t>
      </w:r>
      <w:r w:rsidRPr="00C42D3B">
        <w:rPr>
          <w:rFonts w:ascii="Arial" w:eastAsia="Arial" w:hAnsi="Arial" w:cs="Arial"/>
          <w:sz w:val="20"/>
          <w:szCs w:val="20"/>
        </w:rPr>
        <w:t>omp</w:t>
      </w:r>
      <w:r w:rsidRPr="00C42D3B">
        <w:rPr>
          <w:rFonts w:ascii="Arial" w:eastAsia="Arial" w:hAnsi="Arial" w:cs="Arial"/>
          <w:spacing w:val="-1"/>
          <w:sz w:val="20"/>
          <w:szCs w:val="20"/>
        </w:rPr>
        <w:t>l</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nt</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be ca</w:t>
      </w:r>
      <w:r w:rsidRPr="00C42D3B">
        <w:rPr>
          <w:rFonts w:ascii="Arial" w:eastAsia="Arial" w:hAnsi="Arial" w:cs="Arial"/>
          <w:spacing w:val="-2"/>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z w:val="20"/>
          <w:szCs w:val="20"/>
        </w:rPr>
        <w:t>u</w:t>
      </w:r>
      <w:r w:rsidRPr="00C42D3B">
        <w:rPr>
          <w:rFonts w:ascii="Arial" w:eastAsia="Arial" w:hAnsi="Arial" w:cs="Arial"/>
          <w:spacing w:val="-1"/>
          <w:sz w:val="20"/>
          <w:szCs w:val="20"/>
        </w:rPr>
        <w:t>ll</w:t>
      </w:r>
      <w:r w:rsidRPr="00C42D3B">
        <w:rPr>
          <w:rFonts w:ascii="Arial" w:eastAsia="Arial" w:hAnsi="Arial" w:cs="Arial"/>
          <w:sz w:val="20"/>
          <w:szCs w:val="20"/>
        </w:rPr>
        <w:t>y 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 co</w:t>
      </w:r>
      <w:r w:rsidRPr="00C42D3B">
        <w:rPr>
          <w:rFonts w:ascii="Arial" w:eastAsia="Arial" w:hAnsi="Arial" w:cs="Arial"/>
          <w:spacing w:val="-1"/>
          <w:sz w:val="20"/>
          <w:szCs w:val="20"/>
        </w:rPr>
        <w:t>n</w:t>
      </w:r>
      <w:r w:rsidRPr="00C42D3B">
        <w:rPr>
          <w:rFonts w:ascii="Arial" w:eastAsia="Arial" w:hAnsi="Arial" w:cs="Arial"/>
          <w:sz w:val="20"/>
          <w:szCs w:val="20"/>
        </w:rPr>
        <w:t>su</w:t>
      </w:r>
      <w:r w:rsidRPr="00C42D3B">
        <w:rPr>
          <w:rFonts w:ascii="Arial" w:eastAsia="Arial" w:hAnsi="Arial" w:cs="Arial"/>
          <w:spacing w:val="-1"/>
          <w:sz w:val="20"/>
          <w:szCs w:val="20"/>
        </w:rPr>
        <w:t>l</w:t>
      </w:r>
      <w:r w:rsidRPr="00C42D3B">
        <w:rPr>
          <w:rFonts w:ascii="Arial" w:eastAsia="Arial" w:hAnsi="Arial" w:cs="Arial"/>
          <w:spacing w:val="1"/>
          <w:sz w:val="20"/>
          <w:szCs w:val="20"/>
        </w:rPr>
        <w:t>t</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 xml:space="preserve">h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L</w:t>
      </w:r>
      <w:r w:rsidRPr="00C42D3B">
        <w:rPr>
          <w:rFonts w:ascii="Arial" w:eastAsia="Arial" w:hAnsi="Arial" w:cs="Arial"/>
          <w:spacing w:val="-4"/>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b</w:t>
      </w:r>
      <w:r w:rsidRPr="00C42D3B">
        <w:rPr>
          <w:rFonts w:ascii="Arial" w:eastAsia="Arial" w:hAnsi="Arial" w:cs="Arial"/>
          <w:spacing w:val="-3"/>
          <w:sz w:val="20"/>
          <w:szCs w:val="20"/>
        </w:rPr>
        <w:t>e</w:t>
      </w:r>
      <w:r w:rsidRPr="00C42D3B">
        <w:rPr>
          <w:rFonts w:ascii="Arial" w:eastAsia="Arial" w:hAnsi="Arial" w:cs="Arial"/>
          <w:spacing w:val="1"/>
          <w:sz w:val="20"/>
          <w:szCs w:val="20"/>
        </w:rPr>
        <w:t>f</w:t>
      </w:r>
      <w:r w:rsidRPr="00C42D3B">
        <w:rPr>
          <w:rFonts w:ascii="Arial" w:eastAsia="Arial" w:hAnsi="Arial" w:cs="Arial"/>
          <w:sz w:val="20"/>
          <w:szCs w:val="20"/>
        </w:rPr>
        <w:t>ore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 any</w:t>
      </w:r>
      <w:r w:rsidRPr="00C42D3B">
        <w:rPr>
          <w:rFonts w:ascii="Arial" w:eastAsia="Arial" w:hAnsi="Arial" w:cs="Arial"/>
          <w:spacing w:val="-1"/>
          <w:sz w:val="20"/>
          <w:szCs w:val="20"/>
        </w:rPr>
        <w:t xml:space="preserve"> </w:t>
      </w:r>
      <w:r w:rsidRPr="00C42D3B">
        <w:rPr>
          <w:rFonts w:ascii="Arial" w:eastAsia="Arial" w:hAnsi="Arial" w:cs="Arial"/>
          <w:sz w:val="20"/>
          <w:szCs w:val="20"/>
        </w:rPr>
        <w:t>ac</w:t>
      </w:r>
      <w:r w:rsidRPr="00C42D3B">
        <w:rPr>
          <w:rFonts w:ascii="Arial" w:eastAsia="Arial" w:hAnsi="Arial" w:cs="Arial"/>
          <w:spacing w:val="-2"/>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p>
    <w:p w14:paraId="0D2DBC88" w14:textId="77777777" w:rsidR="00F87CF6" w:rsidRPr="00C42D3B" w:rsidRDefault="00F87CF6" w:rsidP="00F87CF6">
      <w:pPr>
        <w:spacing w:before="10" w:after="0" w:line="240" w:lineRule="exact"/>
        <w:rPr>
          <w:rFonts w:ascii="Arial" w:hAnsi="Arial" w:cs="Arial"/>
          <w:sz w:val="20"/>
          <w:szCs w:val="20"/>
        </w:rPr>
      </w:pPr>
    </w:p>
    <w:p w14:paraId="2EA652CC" w14:textId="77777777" w:rsidR="00F87CF6" w:rsidRPr="00C42D3B" w:rsidRDefault="00F87CF6" w:rsidP="00F87CF6">
      <w:pPr>
        <w:spacing w:after="0" w:line="241" w:lineRule="auto"/>
        <w:ind w:left="100" w:right="58"/>
        <w:jc w:val="both"/>
        <w:rPr>
          <w:rFonts w:ascii="Arial" w:eastAsia="Arial" w:hAnsi="Arial" w:cs="Arial"/>
          <w:sz w:val="20"/>
          <w:szCs w:val="20"/>
        </w:rPr>
      </w:pP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 xml:space="preserve">ns </w:t>
      </w:r>
      <w:r w:rsidRPr="00C42D3B">
        <w:rPr>
          <w:rFonts w:ascii="Arial" w:eastAsia="Arial" w:hAnsi="Arial" w:cs="Arial"/>
          <w:spacing w:val="-2"/>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 a</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f</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r</w:t>
      </w:r>
      <w:r w:rsidRPr="00C42D3B">
        <w:rPr>
          <w:rFonts w:ascii="Arial" w:eastAsia="Arial" w:hAnsi="Arial" w:cs="Arial"/>
          <w:sz w:val="20"/>
          <w:szCs w:val="20"/>
        </w:rPr>
        <w:t xml:space="preserve">ed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2"/>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b</w:t>
      </w:r>
      <w:r w:rsidRPr="00C42D3B">
        <w:rPr>
          <w:rFonts w:ascii="Arial" w:eastAsia="Arial" w:hAnsi="Arial" w:cs="Arial"/>
          <w:sz w:val="20"/>
          <w:szCs w:val="20"/>
        </w:rPr>
        <w:t>se</w:t>
      </w:r>
      <w:r w:rsidRPr="00C42D3B">
        <w:rPr>
          <w:rFonts w:ascii="Arial" w:eastAsia="Arial" w:hAnsi="Arial" w:cs="Arial"/>
          <w:spacing w:val="2"/>
          <w:sz w:val="20"/>
          <w:szCs w:val="20"/>
        </w:rPr>
        <w:t>q</w:t>
      </w:r>
      <w:r w:rsidRPr="00C42D3B">
        <w:rPr>
          <w:rFonts w:ascii="Arial" w:eastAsia="Arial" w:hAnsi="Arial" w:cs="Arial"/>
          <w:spacing w:val="-3"/>
          <w:sz w:val="20"/>
          <w:szCs w:val="20"/>
        </w:rPr>
        <w:t>u</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i</w:t>
      </w:r>
      <w:r w:rsidRPr="00C42D3B">
        <w:rPr>
          <w:rFonts w:ascii="Arial" w:eastAsia="Arial" w:hAnsi="Arial" w:cs="Arial"/>
          <w:sz w:val="20"/>
          <w:szCs w:val="20"/>
        </w:rPr>
        <w:t>n acc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z w:val="20"/>
          <w:szCs w:val="20"/>
        </w:rPr>
        <w:t>nce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 xml:space="preserve">h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oc</w:t>
      </w:r>
      <w:r w:rsidRPr="00C42D3B">
        <w:rPr>
          <w:rFonts w:ascii="Arial" w:eastAsia="Arial" w:hAnsi="Arial" w:cs="Arial"/>
          <w:spacing w:val="-3"/>
          <w:sz w:val="20"/>
          <w:szCs w:val="20"/>
        </w:rPr>
        <w:t>a</w:t>
      </w:r>
      <w:r w:rsidRPr="00C42D3B">
        <w:rPr>
          <w:rFonts w:ascii="Arial" w:eastAsia="Arial" w:hAnsi="Arial" w:cs="Arial"/>
          <w:sz w:val="20"/>
          <w:szCs w:val="20"/>
        </w:rPr>
        <w:t>l</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a</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w:t>
      </w:r>
      <w:r w:rsidRPr="00C42D3B">
        <w:rPr>
          <w:rFonts w:ascii="Arial" w:eastAsia="Arial" w:hAnsi="Arial" w:cs="Arial"/>
          <w:sz w:val="20"/>
          <w:szCs w:val="20"/>
        </w:rPr>
        <w:t>L</w:t>
      </w:r>
      <w:r w:rsidRPr="00C42D3B">
        <w:rPr>
          <w:rFonts w:ascii="Arial" w:eastAsia="Arial" w:hAnsi="Arial" w:cs="Arial"/>
          <w:spacing w:val="-1"/>
          <w:sz w:val="20"/>
          <w:szCs w:val="20"/>
        </w:rPr>
        <w:t>SCB</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oc</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s</w:t>
      </w:r>
      <w:r w:rsidRPr="00C42D3B">
        <w:rPr>
          <w:rFonts w:ascii="Arial" w:eastAsia="Arial" w:hAnsi="Arial" w:cs="Arial"/>
          <w:sz w:val="20"/>
          <w:szCs w:val="20"/>
        </w:rPr>
        <w:t>.</w:t>
      </w:r>
    </w:p>
    <w:p w14:paraId="3DC32816" w14:textId="77777777" w:rsidR="00F87CF6" w:rsidRPr="00C42D3B" w:rsidRDefault="00F87CF6" w:rsidP="00F87CF6">
      <w:pPr>
        <w:spacing w:before="7" w:after="0" w:line="240" w:lineRule="exact"/>
        <w:rPr>
          <w:rFonts w:ascii="Arial" w:hAnsi="Arial" w:cs="Arial"/>
          <w:sz w:val="20"/>
          <w:szCs w:val="20"/>
        </w:rPr>
      </w:pPr>
    </w:p>
    <w:p w14:paraId="02E5B4E1" w14:textId="4522BF12" w:rsidR="00F87CF6" w:rsidRPr="00C42D3B" w:rsidRDefault="00F87CF6" w:rsidP="00043443">
      <w:pPr>
        <w:spacing w:after="0" w:line="240" w:lineRule="auto"/>
        <w:ind w:left="100" w:right="6"/>
        <w:jc w:val="both"/>
        <w:rPr>
          <w:rFonts w:ascii="Arial" w:eastAsia="Arial" w:hAnsi="Arial" w:cs="Arial"/>
          <w:sz w:val="20"/>
          <w:szCs w:val="20"/>
        </w:rPr>
      </w:pPr>
      <w:r w:rsidRPr="00C42D3B">
        <w:rPr>
          <w:rFonts w:ascii="Arial" w:eastAsia="Arial" w:hAnsi="Arial" w:cs="Arial"/>
          <w:b/>
          <w:bCs/>
          <w:sz w:val="20"/>
          <w:szCs w:val="20"/>
        </w:rPr>
        <w:t xml:space="preserve">8.       </w:t>
      </w:r>
      <w:r w:rsidRPr="00C42D3B">
        <w:rPr>
          <w:rFonts w:ascii="Arial" w:eastAsia="Arial" w:hAnsi="Arial" w:cs="Arial"/>
          <w:b/>
          <w:bCs/>
          <w:spacing w:val="-1"/>
          <w:sz w:val="20"/>
          <w:szCs w:val="20"/>
        </w:rPr>
        <w:t>S</w:t>
      </w:r>
      <w:r w:rsidRPr="00C42D3B">
        <w:rPr>
          <w:rFonts w:ascii="Arial" w:eastAsia="Arial" w:hAnsi="Arial" w:cs="Arial"/>
          <w:b/>
          <w:bCs/>
          <w:sz w:val="20"/>
          <w:szCs w:val="20"/>
        </w:rPr>
        <w:t>u</w:t>
      </w:r>
      <w:r w:rsidRPr="00C42D3B">
        <w:rPr>
          <w:rFonts w:ascii="Arial" w:eastAsia="Arial" w:hAnsi="Arial" w:cs="Arial"/>
          <w:b/>
          <w:bCs/>
          <w:spacing w:val="-1"/>
          <w:sz w:val="20"/>
          <w:szCs w:val="20"/>
        </w:rPr>
        <w:t>s</w:t>
      </w:r>
      <w:r w:rsidRPr="00C42D3B">
        <w:rPr>
          <w:rFonts w:ascii="Arial" w:eastAsia="Arial" w:hAnsi="Arial" w:cs="Arial"/>
          <w:b/>
          <w:bCs/>
          <w:sz w:val="20"/>
          <w:szCs w:val="20"/>
        </w:rPr>
        <w:t>p</w:t>
      </w:r>
      <w:r w:rsidRPr="00C42D3B">
        <w:rPr>
          <w:rFonts w:ascii="Arial" w:eastAsia="Arial" w:hAnsi="Arial" w:cs="Arial"/>
          <w:b/>
          <w:bCs/>
          <w:spacing w:val="-1"/>
          <w:sz w:val="20"/>
          <w:szCs w:val="20"/>
        </w:rPr>
        <w:t>e</w:t>
      </w:r>
      <w:r w:rsidRPr="00C42D3B">
        <w:rPr>
          <w:rFonts w:ascii="Arial" w:eastAsia="Arial" w:hAnsi="Arial" w:cs="Arial"/>
          <w:b/>
          <w:bCs/>
          <w:sz w:val="20"/>
          <w:szCs w:val="20"/>
        </w:rPr>
        <w:t>n</w:t>
      </w:r>
      <w:r w:rsidRPr="00C42D3B">
        <w:rPr>
          <w:rFonts w:ascii="Arial" w:eastAsia="Arial" w:hAnsi="Arial" w:cs="Arial"/>
          <w:b/>
          <w:bCs/>
          <w:spacing w:val="-1"/>
          <w:sz w:val="20"/>
          <w:szCs w:val="20"/>
        </w:rPr>
        <w:t>s</w:t>
      </w:r>
      <w:r w:rsidRPr="00C42D3B">
        <w:rPr>
          <w:rFonts w:ascii="Arial" w:eastAsia="Arial" w:hAnsi="Arial" w:cs="Arial"/>
          <w:b/>
          <w:bCs/>
          <w:spacing w:val="1"/>
          <w:sz w:val="20"/>
          <w:szCs w:val="20"/>
        </w:rPr>
        <w:t>i</w:t>
      </w:r>
      <w:r w:rsidRPr="00C42D3B">
        <w:rPr>
          <w:rFonts w:ascii="Arial" w:eastAsia="Arial" w:hAnsi="Arial" w:cs="Arial"/>
          <w:b/>
          <w:bCs/>
          <w:sz w:val="20"/>
          <w:szCs w:val="20"/>
        </w:rPr>
        <w:t>on</w:t>
      </w:r>
    </w:p>
    <w:p w14:paraId="4158C9E5" w14:textId="77777777" w:rsidR="00F87CF6" w:rsidRPr="00C42D3B" w:rsidRDefault="00F87CF6" w:rsidP="00F87CF6">
      <w:pPr>
        <w:spacing w:before="16" w:after="0" w:line="240" w:lineRule="exact"/>
        <w:rPr>
          <w:rFonts w:ascii="Arial" w:hAnsi="Arial" w:cs="Arial"/>
          <w:sz w:val="20"/>
          <w:szCs w:val="20"/>
        </w:rPr>
      </w:pPr>
    </w:p>
    <w:p w14:paraId="06462BD7" w14:textId="08FC8038" w:rsidR="00F87CF6" w:rsidRPr="00C42D3B" w:rsidRDefault="00F87CF6" w:rsidP="00F87CF6">
      <w:pPr>
        <w:spacing w:after="0" w:line="240" w:lineRule="auto"/>
        <w:ind w:left="100" w:right="57"/>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 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 xml:space="preserve">e </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z w:val="20"/>
          <w:szCs w:val="20"/>
        </w:rPr>
        <w:t>k</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z w:val="20"/>
          <w:szCs w:val="20"/>
        </w:rPr>
        <w:t>m</w:t>
      </w:r>
      <w:r w:rsidRPr="00C42D3B">
        <w:rPr>
          <w:rFonts w:ascii="Arial" w:eastAsia="Arial" w:hAnsi="Arial" w:cs="Arial"/>
          <w:spacing w:val="1"/>
          <w:sz w:val="20"/>
          <w:szCs w:val="20"/>
        </w:rPr>
        <w:t xml:space="preserve"> t</w:t>
      </w:r>
      <w:r w:rsidRPr="00C42D3B">
        <w:rPr>
          <w:rFonts w:ascii="Arial" w:eastAsia="Arial" w:hAnsi="Arial" w:cs="Arial"/>
          <w:sz w:val="20"/>
          <w:szCs w:val="20"/>
        </w:rPr>
        <w:t>o ch</w:t>
      </w:r>
      <w:r w:rsidRPr="00C42D3B">
        <w:rPr>
          <w:rFonts w:ascii="Arial" w:eastAsia="Arial" w:hAnsi="Arial" w:cs="Arial"/>
          <w:spacing w:val="-1"/>
          <w:sz w:val="20"/>
          <w:szCs w:val="20"/>
        </w:rPr>
        <w:t>il</w:t>
      </w:r>
      <w:r w:rsidRPr="00C42D3B">
        <w:rPr>
          <w:rFonts w:ascii="Arial" w:eastAsia="Arial" w:hAnsi="Arial" w:cs="Arial"/>
          <w:sz w:val="20"/>
          <w:szCs w:val="20"/>
        </w:rPr>
        <w:t>dren p</w:t>
      </w:r>
      <w:r w:rsidRPr="00C42D3B">
        <w:rPr>
          <w:rFonts w:ascii="Arial" w:eastAsia="Arial" w:hAnsi="Arial" w:cs="Arial"/>
          <w:spacing w:val="-1"/>
          <w:sz w:val="20"/>
          <w:szCs w:val="20"/>
        </w:rPr>
        <w:t>o</w:t>
      </w:r>
      <w:r w:rsidRPr="00C42D3B">
        <w:rPr>
          <w:rFonts w:ascii="Arial" w:eastAsia="Arial" w:hAnsi="Arial" w:cs="Arial"/>
          <w:sz w:val="20"/>
          <w:szCs w:val="20"/>
        </w:rPr>
        <w:t>sed by an acc</w:t>
      </w:r>
      <w:r w:rsidRPr="00C42D3B">
        <w:rPr>
          <w:rFonts w:ascii="Arial" w:eastAsia="Arial" w:hAnsi="Arial" w:cs="Arial"/>
          <w:spacing w:val="-1"/>
          <w:sz w:val="20"/>
          <w:szCs w:val="20"/>
        </w:rPr>
        <w:t>u</w:t>
      </w:r>
      <w:r w:rsidRPr="00C42D3B">
        <w:rPr>
          <w:rFonts w:ascii="Arial" w:eastAsia="Arial" w:hAnsi="Arial" w:cs="Arial"/>
          <w:sz w:val="20"/>
          <w:szCs w:val="20"/>
        </w:rPr>
        <w:t>sed 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 n</w:t>
      </w:r>
      <w:r w:rsidRPr="00C42D3B">
        <w:rPr>
          <w:rFonts w:ascii="Arial" w:eastAsia="Arial" w:hAnsi="Arial" w:cs="Arial"/>
          <w:spacing w:val="-1"/>
          <w:sz w:val="20"/>
          <w:szCs w:val="20"/>
        </w:rPr>
        <w:t>e</w:t>
      </w:r>
      <w:r w:rsidRPr="00C42D3B">
        <w:rPr>
          <w:rFonts w:ascii="Arial" w:eastAsia="Arial" w:hAnsi="Arial" w:cs="Arial"/>
          <w:spacing w:val="-3"/>
          <w:sz w:val="20"/>
          <w:szCs w:val="20"/>
        </w:rPr>
        <w:t>e</w:t>
      </w:r>
      <w:r w:rsidRPr="00C42D3B">
        <w:rPr>
          <w:rFonts w:ascii="Arial" w:eastAsia="Arial" w:hAnsi="Arial" w:cs="Arial"/>
          <w:sz w:val="20"/>
          <w:szCs w:val="20"/>
        </w:rPr>
        <w:t xml:space="preserve">ds </w:t>
      </w:r>
      <w:r w:rsidRPr="00C42D3B">
        <w:rPr>
          <w:rFonts w:ascii="Arial" w:eastAsia="Arial" w:hAnsi="Arial" w:cs="Arial"/>
          <w:spacing w:val="1"/>
          <w:sz w:val="20"/>
          <w:szCs w:val="20"/>
        </w:rPr>
        <w:t>t</w:t>
      </w:r>
      <w:r w:rsidRPr="00C42D3B">
        <w:rPr>
          <w:rFonts w:ascii="Arial" w:eastAsia="Arial" w:hAnsi="Arial" w:cs="Arial"/>
          <w:sz w:val="20"/>
          <w:szCs w:val="20"/>
        </w:rPr>
        <w:t xml:space="preserve">o be </w:t>
      </w:r>
      <w:r w:rsidRPr="00C42D3B">
        <w:rPr>
          <w:rFonts w:ascii="Arial" w:eastAsia="Arial" w:hAnsi="Arial" w:cs="Arial"/>
          <w:spacing w:val="-3"/>
          <w:sz w:val="20"/>
          <w:szCs w:val="20"/>
        </w:rPr>
        <w:t>e</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z w:val="20"/>
          <w:szCs w:val="20"/>
        </w:rPr>
        <w:t>e</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 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 xml:space="preserve">ed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p</w:t>
      </w:r>
      <w:r w:rsidRPr="00C42D3B">
        <w:rPr>
          <w:rFonts w:ascii="Arial" w:eastAsia="Arial" w:hAnsi="Arial" w:cs="Arial"/>
          <w:sz w:val="20"/>
          <w:szCs w:val="20"/>
        </w:rPr>
        <w:t>ect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n)</w:t>
      </w:r>
      <w:r w:rsidRPr="00C42D3B">
        <w:rPr>
          <w:rFonts w:ascii="Arial" w:eastAsia="Arial" w:hAnsi="Arial" w:cs="Arial"/>
          <w:spacing w:val="6"/>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ed</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w:t>
      </w:r>
      <w:r w:rsidRPr="00C42D3B">
        <w:rPr>
          <w:rFonts w:ascii="Arial" w:eastAsia="Arial" w:hAnsi="Arial" w:cs="Arial"/>
          <w:spacing w:val="-3"/>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00D7213A" w:rsidRPr="00C42D3B">
        <w:rPr>
          <w:rFonts w:ascii="Arial" w:eastAsia="Arial" w:hAnsi="Arial" w:cs="Arial"/>
          <w:sz w:val="20"/>
          <w:szCs w:val="20"/>
        </w:rPr>
        <w:t>cas</w:t>
      </w:r>
      <w:r w:rsidR="00D7213A" w:rsidRPr="00C42D3B">
        <w:rPr>
          <w:rFonts w:ascii="Arial" w:eastAsia="Arial" w:hAnsi="Arial" w:cs="Arial"/>
          <w:spacing w:val="-1"/>
          <w:sz w:val="20"/>
          <w:szCs w:val="20"/>
        </w:rPr>
        <w:t>e</w:t>
      </w:r>
      <w:r w:rsidR="00D7213A" w:rsidRPr="00C42D3B">
        <w:rPr>
          <w:rFonts w:ascii="Arial" w:eastAsia="Arial" w:hAnsi="Arial" w:cs="Arial"/>
          <w:sz w:val="20"/>
          <w:szCs w:val="20"/>
        </w:rPr>
        <w:t>s,</w:t>
      </w:r>
      <w:r w:rsidRPr="00C42D3B">
        <w:rPr>
          <w:rFonts w:ascii="Arial" w:eastAsia="Arial" w:hAnsi="Arial" w:cs="Arial"/>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47"/>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w:t>
      </w:r>
      <w:r w:rsidRPr="00C42D3B">
        <w:rPr>
          <w:rFonts w:ascii="Arial" w:eastAsia="Arial" w:hAnsi="Arial" w:cs="Arial"/>
          <w:spacing w:val="45"/>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8"/>
          <w:sz w:val="20"/>
          <w:szCs w:val="20"/>
        </w:rPr>
        <w:t xml:space="preserve"> </w:t>
      </w:r>
      <w:r w:rsidRPr="00C42D3B">
        <w:rPr>
          <w:rFonts w:ascii="Arial" w:eastAsia="Arial" w:hAnsi="Arial" w:cs="Arial"/>
          <w:spacing w:val="-1"/>
          <w:sz w:val="20"/>
          <w:szCs w:val="20"/>
        </w:rPr>
        <w:t>S</w:t>
      </w:r>
      <w:r w:rsidRPr="00C42D3B">
        <w:rPr>
          <w:rFonts w:ascii="Arial" w:eastAsia="Arial" w:hAnsi="Arial" w:cs="Arial"/>
          <w:spacing w:val="-2"/>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6"/>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47"/>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pacing w:val="-3"/>
          <w:sz w:val="20"/>
          <w:szCs w:val="20"/>
        </w:rPr>
        <w:t>e</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z w:val="20"/>
          <w:szCs w:val="20"/>
        </w:rPr>
        <w:t>ng</w:t>
      </w:r>
      <w:r w:rsidRPr="00C42D3B">
        <w:rPr>
          <w:rFonts w:ascii="Arial" w:eastAsia="Arial" w:hAnsi="Arial" w:cs="Arial"/>
          <w:spacing w:val="4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6"/>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46"/>
          <w:sz w:val="20"/>
          <w:szCs w:val="20"/>
        </w:rPr>
        <w:t xml:space="preserve"> </w:t>
      </w:r>
      <w:r w:rsidRPr="00C42D3B">
        <w:rPr>
          <w:rFonts w:ascii="Arial" w:eastAsia="Arial" w:hAnsi="Arial" w:cs="Arial"/>
          <w:sz w:val="20"/>
          <w:szCs w:val="20"/>
        </w:rPr>
        <w:t>u</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l</w:t>
      </w:r>
      <w:r w:rsidRPr="00C42D3B">
        <w:rPr>
          <w:rFonts w:ascii="Arial" w:eastAsia="Arial" w:hAnsi="Arial" w:cs="Arial"/>
          <w:spacing w:val="4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6"/>
          <w:sz w:val="20"/>
          <w:szCs w:val="20"/>
        </w:rPr>
        <w:t xml:space="preserve"> </w:t>
      </w:r>
      <w:r w:rsidRPr="00C42D3B">
        <w:rPr>
          <w:rFonts w:ascii="Arial" w:eastAsia="Arial" w:hAnsi="Arial" w:cs="Arial"/>
          <w:sz w:val="20"/>
          <w:szCs w:val="20"/>
        </w:rPr>
        <w:t>case</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ol</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p>
    <w:p w14:paraId="76697992" w14:textId="56D236F6" w:rsidR="00F87CF6" w:rsidRPr="00C42D3B" w:rsidRDefault="00F87CF6" w:rsidP="00F87CF6">
      <w:pPr>
        <w:spacing w:before="79" w:after="0" w:line="240" w:lineRule="auto"/>
        <w:ind w:left="100" w:right="53"/>
        <w:jc w:val="both"/>
        <w:rPr>
          <w:rFonts w:ascii="Arial" w:eastAsia="Arial" w:hAnsi="Arial" w:cs="Arial"/>
          <w:sz w:val="20"/>
          <w:szCs w:val="20"/>
        </w:rPr>
      </w:pPr>
      <w:r w:rsidRPr="00C42D3B">
        <w:rPr>
          <w:rFonts w:ascii="Arial" w:eastAsia="Arial" w:hAnsi="Arial" w:cs="Arial"/>
          <w:spacing w:val="-1"/>
          <w:sz w:val="20"/>
          <w:szCs w:val="20"/>
        </w:rPr>
        <w:t>S</w:t>
      </w:r>
      <w:r w:rsidRPr="00C42D3B">
        <w:rPr>
          <w:rFonts w:ascii="Arial" w:eastAsia="Arial" w:hAnsi="Arial" w:cs="Arial"/>
          <w:sz w:val="20"/>
          <w:szCs w:val="20"/>
        </w:rPr>
        <w:t>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ust</w:t>
      </w:r>
      <w:r w:rsidRPr="00C42D3B">
        <w:rPr>
          <w:rFonts w:ascii="Arial" w:eastAsia="Arial" w:hAnsi="Arial" w:cs="Arial"/>
          <w:spacing w:val="14"/>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14"/>
          <w:sz w:val="20"/>
          <w:szCs w:val="20"/>
        </w:rPr>
        <w:t xml:space="preserve"> </w:t>
      </w:r>
      <w:r w:rsidRPr="00C42D3B">
        <w:rPr>
          <w:rFonts w:ascii="Arial" w:eastAsia="Arial" w:hAnsi="Arial" w:cs="Arial"/>
          <w:sz w:val="20"/>
          <w:szCs w:val="20"/>
        </w:rPr>
        <w:t>be</w:t>
      </w:r>
      <w:r w:rsidRPr="00C42D3B">
        <w:rPr>
          <w:rFonts w:ascii="Arial" w:eastAsia="Arial" w:hAnsi="Arial" w:cs="Arial"/>
          <w:spacing w:val="12"/>
          <w:sz w:val="20"/>
          <w:szCs w:val="20"/>
        </w:rPr>
        <w:t xml:space="preserve"> </w:t>
      </w:r>
      <w:r w:rsidRPr="00C42D3B">
        <w:rPr>
          <w:rFonts w:ascii="Arial" w:eastAsia="Arial" w:hAnsi="Arial" w:cs="Arial"/>
          <w:sz w:val="20"/>
          <w:szCs w:val="20"/>
        </w:rPr>
        <w:t>an</w:t>
      </w:r>
      <w:r w:rsidRPr="00C42D3B">
        <w:rPr>
          <w:rFonts w:ascii="Arial" w:eastAsia="Arial" w:hAnsi="Arial" w:cs="Arial"/>
          <w:spacing w:val="1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oma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p</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se</w:t>
      </w:r>
      <w:r w:rsidRPr="00C42D3B">
        <w:rPr>
          <w:rFonts w:ascii="Arial" w:eastAsia="Arial" w:hAnsi="Arial" w:cs="Arial"/>
          <w:spacing w:val="10"/>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15"/>
          <w:sz w:val="20"/>
          <w:szCs w:val="20"/>
        </w:rPr>
        <w:t xml:space="preserve"> </w:t>
      </w:r>
      <w:r w:rsidRPr="00C42D3B">
        <w:rPr>
          <w:rFonts w:ascii="Arial" w:eastAsia="Arial" w:hAnsi="Arial" w:cs="Arial"/>
          <w:sz w:val="20"/>
          <w:szCs w:val="20"/>
        </w:rPr>
        <w:t>an</w:t>
      </w:r>
      <w:r w:rsidRPr="00C42D3B">
        <w:rPr>
          <w:rFonts w:ascii="Arial" w:eastAsia="Arial" w:hAnsi="Arial" w:cs="Arial"/>
          <w:spacing w:val="1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z w:val="20"/>
          <w:szCs w:val="20"/>
        </w:rPr>
        <w:t>or</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d</w:t>
      </w:r>
      <w:r w:rsidRPr="00C42D3B">
        <w:rPr>
          <w:rFonts w:ascii="Arial" w:eastAsia="Arial" w:hAnsi="Arial" w:cs="Arial"/>
          <w:sz w:val="20"/>
          <w:szCs w:val="20"/>
        </w:rPr>
        <w:t>.</w:t>
      </w:r>
      <w:r w:rsidRPr="00C42D3B">
        <w:rPr>
          <w:rFonts w:ascii="Arial" w:eastAsia="Arial" w:hAnsi="Arial" w:cs="Arial"/>
          <w:spacing w:val="1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1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9"/>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 xml:space="preserve">ol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9"/>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cerned</w:t>
      </w:r>
      <w:r w:rsidRPr="00C42D3B">
        <w:rPr>
          <w:rFonts w:ascii="Arial" w:eastAsia="Arial" w:hAnsi="Arial" w:cs="Arial"/>
          <w:spacing w:val="3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3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6"/>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2"/>
          <w:sz w:val="20"/>
          <w:szCs w:val="20"/>
        </w:rPr>
        <w:t>e</w:t>
      </w:r>
      <w:r w:rsidRPr="00C42D3B">
        <w:rPr>
          <w:rFonts w:ascii="Arial" w:eastAsia="Arial" w:hAnsi="Arial" w:cs="Arial"/>
          <w:spacing w:val="-1"/>
          <w:sz w:val="20"/>
          <w:szCs w:val="20"/>
        </w:rPr>
        <w:t>l</w:t>
      </w:r>
      <w:r w:rsidRPr="00C42D3B">
        <w:rPr>
          <w:rFonts w:ascii="Arial" w:eastAsia="Arial" w:hAnsi="Arial" w:cs="Arial"/>
          <w:spacing w:val="3"/>
          <w:sz w:val="20"/>
          <w:szCs w:val="20"/>
        </w:rPr>
        <w:t>f</w:t>
      </w:r>
      <w:r w:rsidRPr="00C42D3B">
        <w:rPr>
          <w:rFonts w:ascii="Arial" w:eastAsia="Arial" w:hAnsi="Arial" w:cs="Arial"/>
          <w:sz w:val="20"/>
          <w:szCs w:val="20"/>
        </w:rPr>
        <w:t>are</w:t>
      </w:r>
      <w:r w:rsidRPr="00C42D3B">
        <w:rPr>
          <w:rFonts w:ascii="Arial" w:eastAsia="Arial" w:hAnsi="Arial" w:cs="Arial"/>
          <w:spacing w:val="39"/>
          <w:sz w:val="20"/>
          <w:szCs w:val="20"/>
        </w:rPr>
        <w:t xml:space="preserve"> </w:t>
      </w:r>
      <w:r w:rsidRPr="00C42D3B">
        <w:rPr>
          <w:rFonts w:ascii="Arial" w:eastAsia="Arial" w:hAnsi="Arial" w:cs="Arial"/>
          <w:spacing w:val="-1"/>
          <w:sz w:val="20"/>
          <w:szCs w:val="20"/>
        </w:rPr>
        <w:t>o</w:t>
      </w:r>
      <w:r w:rsidRPr="00C42D3B">
        <w:rPr>
          <w:rFonts w:ascii="Arial" w:eastAsia="Arial" w:hAnsi="Arial" w:cs="Arial"/>
          <w:sz w:val="20"/>
          <w:szCs w:val="20"/>
        </w:rPr>
        <w:t>f</w:t>
      </w:r>
      <w:r w:rsidRPr="00C42D3B">
        <w:rPr>
          <w:rFonts w:ascii="Arial" w:eastAsia="Arial" w:hAnsi="Arial" w:cs="Arial"/>
          <w:spacing w:val="40"/>
          <w:sz w:val="20"/>
          <w:szCs w:val="20"/>
        </w:rPr>
        <w:t xml:space="preserve"> </w:t>
      </w:r>
      <w:r w:rsidRPr="00C42D3B">
        <w:rPr>
          <w:rFonts w:ascii="Arial" w:eastAsia="Arial" w:hAnsi="Arial" w:cs="Arial"/>
          <w:sz w:val="20"/>
          <w:szCs w:val="20"/>
        </w:rPr>
        <w:t>o</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40"/>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w:t>
      </w:r>
      <w:r w:rsidRPr="00C42D3B">
        <w:rPr>
          <w:rFonts w:ascii="Arial" w:eastAsia="Arial" w:hAnsi="Arial" w:cs="Arial"/>
          <w:spacing w:val="-2"/>
          <w:sz w:val="20"/>
          <w:szCs w:val="20"/>
        </w:rPr>
        <w:t>e</w:t>
      </w:r>
      <w:r w:rsidRPr="00C42D3B">
        <w:rPr>
          <w:rFonts w:ascii="Arial" w:eastAsia="Arial" w:hAnsi="Arial" w:cs="Arial"/>
          <w:sz w:val="20"/>
          <w:szCs w:val="20"/>
        </w:rPr>
        <w:t>n</w:t>
      </w:r>
      <w:r w:rsidRPr="00C42D3B">
        <w:rPr>
          <w:rFonts w:ascii="Arial" w:eastAsia="Arial" w:hAnsi="Arial" w:cs="Arial"/>
          <w:spacing w:val="39"/>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9"/>
          <w:sz w:val="20"/>
          <w:szCs w:val="20"/>
        </w:rPr>
        <w:t xml:space="preserve"> </w:t>
      </w:r>
      <w:r w:rsidRPr="00C42D3B">
        <w:rPr>
          <w:rFonts w:ascii="Arial" w:eastAsia="Arial" w:hAnsi="Arial" w:cs="Arial"/>
          <w:sz w:val="20"/>
          <w:szCs w:val="20"/>
        </w:rPr>
        <w:t>co</w:t>
      </w:r>
      <w:r w:rsidRPr="00C42D3B">
        <w:rPr>
          <w:rFonts w:ascii="Arial" w:eastAsia="Arial" w:hAnsi="Arial" w:cs="Arial"/>
          <w:spacing w:val="-2"/>
          <w:sz w:val="20"/>
          <w:szCs w:val="20"/>
        </w:rPr>
        <w:t>m</w:t>
      </w:r>
      <w:r w:rsidRPr="00C42D3B">
        <w:rPr>
          <w:rFonts w:ascii="Arial" w:eastAsia="Arial" w:hAnsi="Arial" w:cs="Arial"/>
          <w:spacing w:val="1"/>
          <w:sz w:val="20"/>
          <w:szCs w:val="20"/>
        </w:rPr>
        <w:t>m</w:t>
      </w:r>
      <w:r w:rsidRPr="00C42D3B">
        <w:rPr>
          <w:rFonts w:ascii="Arial" w:eastAsia="Arial" w:hAnsi="Arial" w:cs="Arial"/>
          <w:sz w:val="20"/>
          <w:szCs w:val="20"/>
        </w:rPr>
        <w:t>u</w:t>
      </w:r>
      <w:r w:rsidRPr="00C42D3B">
        <w:rPr>
          <w:rFonts w:ascii="Arial" w:eastAsia="Arial" w:hAnsi="Arial" w:cs="Arial"/>
          <w:spacing w:val="-1"/>
          <w:sz w:val="20"/>
          <w:szCs w:val="20"/>
        </w:rPr>
        <w:t>ni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37"/>
          <w:sz w:val="20"/>
          <w:szCs w:val="20"/>
        </w:rPr>
        <w:t xml:space="preserve"> </w:t>
      </w:r>
      <w:r w:rsidRPr="00C42D3B">
        <w:rPr>
          <w:rFonts w:ascii="Arial" w:eastAsia="Arial" w:hAnsi="Arial" w:cs="Arial"/>
          <w:sz w:val="20"/>
          <w:szCs w:val="20"/>
        </w:rPr>
        <w:t>or</w:t>
      </w:r>
      <w:r w:rsidRPr="00C42D3B">
        <w:rPr>
          <w:rFonts w:ascii="Arial" w:eastAsia="Arial" w:hAnsi="Arial" w:cs="Arial"/>
          <w:spacing w:val="4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ch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37"/>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ami</w:t>
      </w:r>
      <w:r w:rsidRPr="00C42D3B">
        <w:rPr>
          <w:rFonts w:ascii="Arial" w:eastAsia="Arial" w:hAnsi="Arial" w:cs="Arial"/>
          <w:spacing w:val="-2"/>
          <w:sz w:val="20"/>
          <w:szCs w:val="20"/>
        </w:rPr>
        <w:t>ly</w:t>
      </w:r>
      <w:r w:rsidRPr="00C42D3B">
        <w:rPr>
          <w:rFonts w:ascii="Arial" w:eastAsia="Arial" w:hAnsi="Arial" w:cs="Arial"/>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cerns</w:t>
      </w:r>
      <w:r w:rsidRPr="00C42D3B">
        <w:rPr>
          <w:rFonts w:ascii="Arial" w:eastAsia="Arial" w:hAnsi="Arial" w:cs="Arial"/>
          <w:spacing w:val="2"/>
          <w:sz w:val="20"/>
          <w:szCs w:val="20"/>
        </w:rPr>
        <w:t xml:space="preserve"> </w:t>
      </w:r>
      <w:r w:rsidRPr="00C42D3B">
        <w:rPr>
          <w:rFonts w:ascii="Arial" w:eastAsia="Arial" w:hAnsi="Arial" w:cs="Arial"/>
          <w:sz w:val="20"/>
          <w:szCs w:val="20"/>
        </w:rPr>
        <w:t>shou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b</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5E63A2">
        <w:rPr>
          <w:rFonts w:ascii="Arial" w:eastAsia="Arial" w:hAnsi="Arial" w:cs="Arial"/>
          <w:spacing w:val="1"/>
          <w:sz w:val="20"/>
          <w:szCs w:val="20"/>
        </w:rPr>
        <w:t>r</w:t>
      </w:r>
      <w:r w:rsidRPr="005E63A2">
        <w:rPr>
          <w:rFonts w:ascii="Arial" w:eastAsia="Arial" w:hAnsi="Arial" w:cs="Arial"/>
          <w:sz w:val="20"/>
          <w:szCs w:val="20"/>
        </w:rPr>
        <w:t>e</w:t>
      </w:r>
      <w:r w:rsidRPr="005E63A2">
        <w:rPr>
          <w:rFonts w:ascii="Arial" w:eastAsia="Arial" w:hAnsi="Arial" w:cs="Arial"/>
          <w:spacing w:val="-1"/>
          <w:sz w:val="20"/>
          <w:szCs w:val="20"/>
        </w:rPr>
        <w:t>p</w:t>
      </w:r>
      <w:r w:rsidRPr="005E63A2">
        <w:rPr>
          <w:rFonts w:ascii="Arial" w:eastAsia="Arial" w:hAnsi="Arial" w:cs="Arial"/>
          <w:sz w:val="20"/>
          <w:szCs w:val="20"/>
        </w:rPr>
        <w:t>or</w:t>
      </w:r>
      <w:r w:rsidRPr="005E63A2">
        <w:rPr>
          <w:rFonts w:ascii="Arial" w:eastAsia="Arial" w:hAnsi="Arial" w:cs="Arial"/>
          <w:spacing w:val="1"/>
          <w:sz w:val="20"/>
          <w:szCs w:val="20"/>
        </w:rPr>
        <w:t>t</w:t>
      </w:r>
      <w:r w:rsidRPr="005E63A2">
        <w:rPr>
          <w:rFonts w:ascii="Arial" w:eastAsia="Arial" w:hAnsi="Arial" w:cs="Arial"/>
          <w:sz w:val="20"/>
          <w:szCs w:val="20"/>
        </w:rPr>
        <w:t>ed</w:t>
      </w:r>
      <w:r w:rsidRPr="005E63A2">
        <w:rPr>
          <w:rFonts w:ascii="Arial" w:eastAsia="Arial" w:hAnsi="Arial" w:cs="Arial"/>
          <w:spacing w:val="2"/>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 xml:space="preserve">o </w:t>
      </w:r>
      <w:r w:rsidRPr="005E63A2">
        <w:rPr>
          <w:rFonts w:ascii="Arial" w:eastAsia="Arial" w:hAnsi="Arial" w:cs="Arial"/>
          <w:spacing w:val="1"/>
          <w:sz w:val="20"/>
          <w:szCs w:val="20"/>
        </w:rPr>
        <w:t>t</w:t>
      </w:r>
      <w:r w:rsidRPr="005E63A2">
        <w:rPr>
          <w:rFonts w:ascii="Arial" w:eastAsia="Arial" w:hAnsi="Arial" w:cs="Arial"/>
          <w:sz w:val="20"/>
          <w:szCs w:val="20"/>
        </w:rPr>
        <w:t>he</w:t>
      </w:r>
      <w:r w:rsidRPr="005E63A2">
        <w:rPr>
          <w:rFonts w:ascii="Arial" w:eastAsia="Arial" w:hAnsi="Arial" w:cs="Arial"/>
          <w:spacing w:val="2"/>
          <w:sz w:val="20"/>
          <w:szCs w:val="20"/>
        </w:rPr>
        <w:t xml:space="preserve"> </w:t>
      </w:r>
      <w:r w:rsidR="00F27EAC" w:rsidRPr="005E63A2">
        <w:rPr>
          <w:rFonts w:ascii="Arial" w:eastAsia="Arial" w:hAnsi="Arial" w:cs="Arial"/>
          <w:sz w:val="20"/>
          <w:szCs w:val="20"/>
        </w:rPr>
        <w:t xml:space="preserve">designated officers, social care or the </w:t>
      </w:r>
      <w:r w:rsidRPr="005E63A2">
        <w:rPr>
          <w:rFonts w:ascii="Arial" w:eastAsia="Arial" w:hAnsi="Arial" w:cs="Arial"/>
          <w:spacing w:val="3"/>
          <w:sz w:val="20"/>
          <w:szCs w:val="20"/>
        </w:rPr>
        <w:t>p</w:t>
      </w:r>
      <w:r w:rsidRPr="005E63A2">
        <w:rPr>
          <w:rFonts w:ascii="Arial" w:eastAsia="Arial" w:hAnsi="Arial" w:cs="Arial"/>
          <w:sz w:val="20"/>
          <w:szCs w:val="20"/>
        </w:rPr>
        <w:t>o</w:t>
      </w:r>
      <w:r w:rsidRPr="005E63A2">
        <w:rPr>
          <w:rFonts w:ascii="Arial" w:eastAsia="Arial" w:hAnsi="Arial" w:cs="Arial"/>
          <w:spacing w:val="-1"/>
          <w:sz w:val="20"/>
          <w:szCs w:val="20"/>
        </w:rPr>
        <w:t>li</w:t>
      </w:r>
      <w:r w:rsidRPr="005E63A2">
        <w:rPr>
          <w:rFonts w:ascii="Arial" w:eastAsia="Arial" w:hAnsi="Arial" w:cs="Arial"/>
          <w:sz w:val="20"/>
          <w:szCs w:val="20"/>
        </w:rPr>
        <w:t>ce,</w:t>
      </w:r>
      <w:r w:rsidRPr="005E63A2">
        <w:rPr>
          <w:rFonts w:ascii="Arial" w:eastAsia="Arial" w:hAnsi="Arial" w:cs="Arial"/>
          <w:spacing w:val="3"/>
          <w:sz w:val="20"/>
          <w:szCs w:val="20"/>
        </w:rPr>
        <w:t xml:space="preserve"> </w:t>
      </w:r>
      <w:r w:rsidRPr="005E63A2">
        <w:rPr>
          <w:rFonts w:ascii="Arial" w:eastAsia="Arial" w:hAnsi="Arial" w:cs="Arial"/>
          <w:sz w:val="20"/>
          <w:szCs w:val="20"/>
        </w:rPr>
        <w:t>b</w:t>
      </w:r>
      <w:r w:rsidRPr="005E63A2">
        <w:rPr>
          <w:rFonts w:ascii="Arial" w:eastAsia="Arial" w:hAnsi="Arial" w:cs="Arial"/>
          <w:spacing w:val="-1"/>
          <w:sz w:val="20"/>
          <w:szCs w:val="20"/>
        </w:rPr>
        <w:t>u</w:t>
      </w:r>
      <w:r w:rsidRPr="005E63A2">
        <w:rPr>
          <w:rFonts w:ascii="Arial" w:eastAsia="Arial" w:hAnsi="Arial" w:cs="Arial"/>
          <w:sz w:val="20"/>
          <w:szCs w:val="20"/>
        </w:rPr>
        <w:t>t</w:t>
      </w:r>
      <w:r w:rsidRPr="005E63A2">
        <w:rPr>
          <w:rFonts w:ascii="Arial" w:eastAsia="Arial" w:hAnsi="Arial" w:cs="Arial"/>
          <w:spacing w:val="3"/>
          <w:sz w:val="20"/>
          <w:szCs w:val="20"/>
        </w:rPr>
        <w:t xml:space="preserve"> </w:t>
      </w:r>
      <w:r w:rsidRPr="005E63A2">
        <w:rPr>
          <w:rFonts w:ascii="Arial" w:eastAsia="Arial" w:hAnsi="Arial" w:cs="Arial"/>
          <w:sz w:val="20"/>
          <w:szCs w:val="20"/>
        </w:rPr>
        <w:t>sus</w:t>
      </w:r>
      <w:r w:rsidRPr="005E63A2">
        <w:rPr>
          <w:rFonts w:ascii="Arial" w:eastAsia="Arial" w:hAnsi="Arial" w:cs="Arial"/>
          <w:spacing w:val="-1"/>
          <w:sz w:val="20"/>
          <w:szCs w:val="20"/>
        </w:rPr>
        <w:t>p</w:t>
      </w:r>
      <w:r w:rsidRPr="005E63A2">
        <w:rPr>
          <w:rFonts w:ascii="Arial" w:eastAsia="Arial" w:hAnsi="Arial" w:cs="Arial"/>
          <w:sz w:val="20"/>
          <w:szCs w:val="20"/>
        </w:rPr>
        <w:t>e</w:t>
      </w:r>
      <w:r w:rsidRPr="005E63A2">
        <w:rPr>
          <w:rFonts w:ascii="Arial" w:eastAsia="Arial" w:hAnsi="Arial" w:cs="Arial"/>
          <w:spacing w:val="-1"/>
          <w:sz w:val="20"/>
          <w:szCs w:val="20"/>
        </w:rPr>
        <w:t>n</w:t>
      </w:r>
      <w:r w:rsidRPr="005E63A2">
        <w:rPr>
          <w:rFonts w:ascii="Arial" w:eastAsia="Arial" w:hAnsi="Arial" w:cs="Arial"/>
          <w:sz w:val="20"/>
          <w:szCs w:val="20"/>
        </w:rPr>
        <w:t>s</w:t>
      </w:r>
      <w:r w:rsidRPr="005E63A2">
        <w:rPr>
          <w:rFonts w:ascii="Arial" w:eastAsia="Arial" w:hAnsi="Arial" w:cs="Arial"/>
          <w:spacing w:val="-1"/>
          <w:sz w:val="20"/>
          <w:szCs w:val="20"/>
        </w:rPr>
        <w:t>i</w:t>
      </w:r>
      <w:r w:rsidRPr="005E63A2">
        <w:rPr>
          <w:rFonts w:ascii="Arial" w:eastAsia="Arial" w:hAnsi="Arial" w:cs="Arial"/>
          <w:sz w:val="20"/>
          <w:szCs w:val="20"/>
        </w:rPr>
        <w:t>on</w:t>
      </w:r>
      <w:r w:rsidRPr="005E63A2">
        <w:rPr>
          <w:rFonts w:ascii="Arial" w:eastAsia="Arial" w:hAnsi="Arial" w:cs="Arial"/>
          <w:spacing w:val="2"/>
          <w:sz w:val="20"/>
          <w:szCs w:val="20"/>
        </w:rPr>
        <w:t xml:space="preserve"> </w:t>
      </w:r>
      <w:r w:rsidRPr="005E63A2">
        <w:rPr>
          <w:rFonts w:ascii="Arial" w:eastAsia="Arial" w:hAnsi="Arial" w:cs="Arial"/>
          <w:spacing w:val="-1"/>
          <w:sz w:val="20"/>
          <w:szCs w:val="20"/>
        </w:rPr>
        <w:t>i</w:t>
      </w:r>
      <w:r w:rsidRPr="005E63A2">
        <w:rPr>
          <w:rFonts w:ascii="Arial" w:eastAsia="Arial" w:hAnsi="Arial" w:cs="Arial"/>
          <w:sz w:val="20"/>
          <w:szCs w:val="20"/>
        </w:rPr>
        <w:t>s</w:t>
      </w:r>
      <w:r w:rsidRPr="005E63A2">
        <w:rPr>
          <w:rFonts w:ascii="Arial" w:eastAsia="Arial" w:hAnsi="Arial" w:cs="Arial"/>
          <w:spacing w:val="2"/>
          <w:sz w:val="20"/>
          <w:szCs w:val="20"/>
        </w:rPr>
        <w:t xml:space="preserve"> </w:t>
      </w:r>
      <w:r w:rsidRPr="005E63A2">
        <w:rPr>
          <w:rFonts w:ascii="Arial" w:eastAsia="Arial" w:hAnsi="Arial" w:cs="Arial"/>
          <w:sz w:val="20"/>
          <w:szCs w:val="20"/>
        </w:rPr>
        <w:t>h</w:t>
      </w:r>
      <w:r w:rsidRPr="005E63A2">
        <w:rPr>
          <w:rFonts w:ascii="Arial" w:eastAsia="Arial" w:hAnsi="Arial" w:cs="Arial"/>
          <w:spacing w:val="-1"/>
          <w:sz w:val="20"/>
          <w:szCs w:val="20"/>
        </w:rPr>
        <w:t>i</w:t>
      </w:r>
      <w:r w:rsidRPr="005E63A2">
        <w:rPr>
          <w:rFonts w:ascii="Arial" w:eastAsia="Arial" w:hAnsi="Arial" w:cs="Arial"/>
          <w:spacing w:val="2"/>
          <w:sz w:val="20"/>
          <w:szCs w:val="20"/>
        </w:rPr>
        <w:t>g</w:t>
      </w:r>
      <w:r w:rsidRPr="005E63A2">
        <w:rPr>
          <w:rFonts w:ascii="Arial" w:eastAsia="Arial" w:hAnsi="Arial" w:cs="Arial"/>
          <w:sz w:val="20"/>
          <w:szCs w:val="20"/>
        </w:rPr>
        <w:t>h</w:t>
      </w:r>
      <w:r w:rsidRPr="005E63A2">
        <w:rPr>
          <w:rFonts w:ascii="Arial" w:eastAsia="Arial" w:hAnsi="Arial" w:cs="Arial"/>
          <w:spacing w:val="-1"/>
          <w:sz w:val="20"/>
          <w:szCs w:val="20"/>
        </w:rPr>
        <w:t>l</w:t>
      </w:r>
      <w:r w:rsidRPr="005E63A2">
        <w:rPr>
          <w:rFonts w:ascii="Arial" w:eastAsia="Arial" w:hAnsi="Arial" w:cs="Arial"/>
          <w:sz w:val="20"/>
          <w:szCs w:val="20"/>
        </w:rPr>
        <w:t>y</w:t>
      </w:r>
      <w:r w:rsidRPr="005E63A2">
        <w:rPr>
          <w:rFonts w:ascii="Arial" w:eastAsia="Arial" w:hAnsi="Arial" w:cs="Arial"/>
          <w:spacing w:val="2"/>
          <w:sz w:val="20"/>
          <w:szCs w:val="20"/>
        </w:rPr>
        <w:t xml:space="preserve"> </w:t>
      </w:r>
      <w:r w:rsidRPr="005E63A2">
        <w:rPr>
          <w:rFonts w:ascii="Arial" w:eastAsia="Arial" w:hAnsi="Arial" w:cs="Arial"/>
          <w:sz w:val="20"/>
          <w:szCs w:val="20"/>
        </w:rPr>
        <w:t>u</w:t>
      </w:r>
      <w:r w:rsidRPr="005E63A2">
        <w:rPr>
          <w:rFonts w:ascii="Arial" w:eastAsia="Arial" w:hAnsi="Arial" w:cs="Arial"/>
          <w:spacing w:val="-1"/>
          <w:sz w:val="20"/>
          <w:szCs w:val="20"/>
        </w:rPr>
        <w:t>n</w:t>
      </w:r>
      <w:r w:rsidRPr="005E63A2">
        <w:rPr>
          <w:rFonts w:ascii="Arial" w:eastAsia="Arial" w:hAnsi="Arial" w:cs="Arial"/>
          <w:spacing w:val="1"/>
          <w:sz w:val="20"/>
          <w:szCs w:val="20"/>
        </w:rPr>
        <w:t>l</w:t>
      </w:r>
      <w:r w:rsidRPr="005E63A2">
        <w:rPr>
          <w:rFonts w:ascii="Arial" w:eastAsia="Arial" w:hAnsi="Arial" w:cs="Arial"/>
          <w:spacing w:val="-1"/>
          <w:sz w:val="20"/>
          <w:szCs w:val="20"/>
        </w:rPr>
        <w:t>i</w:t>
      </w:r>
      <w:r w:rsidRPr="005E63A2">
        <w:rPr>
          <w:rFonts w:ascii="Arial" w:eastAsia="Arial" w:hAnsi="Arial" w:cs="Arial"/>
          <w:spacing w:val="2"/>
          <w:sz w:val="20"/>
          <w:szCs w:val="20"/>
        </w:rPr>
        <w:t>k</w:t>
      </w:r>
      <w:r w:rsidRPr="005E63A2">
        <w:rPr>
          <w:rFonts w:ascii="Arial" w:eastAsia="Arial" w:hAnsi="Arial" w:cs="Arial"/>
          <w:sz w:val="20"/>
          <w:szCs w:val="20"/>
        </w:rPr>
        <w:t>e</w:t>
      </w:r>
      <w:r w:rsidRPr="005E63A2">
        <w:rPr>
          <w:rFonts w:ascii="Arial" w:eastAsia="Arial" w:hAnsi="Arial" w:cs="Arial"/>
          <w:spacing w:val="-1"/>
          <w:sz w:val="20"/>
          <w:szCs w:val="20"/>
        </w:rPr>
        <w:t>l</w:t>
      </w:r>
      <w:r w:rsidRPr="005E63A2">
        <w:rPr>
          <w:rFonts w:ascii="Arial" w:eastAsia="Arial" w:hAnsi="Arial" w:cs="Arial"/>
          <w:sz w:val="20"/>
          <w:szCs w:val="20"/>
        </w:rPr>
        <w:t xml:space="preserve">y </w:t>
      </w:r>
      <w:r w:rsidRPr="005E63A2">
        <w:rPr>
          <w:rFonts w:ascii="Arial" w:eastAsia="Arial" w:hAnsi="Arial" w:cs="Arial"/>
          <w:spacing w:val="1"/>
          <w:sz w:val="20"/>
          <w:szCs w:val="20"/>
        </w:rPr>
        <w:t>t</w:t>
      </w:r>
      <w:r w:rsidRPr="005E63A2">
        <w:rPr>
          <w:rFonts w:ascii="Arial" w:eastAsia="Arial" w:hAnsi="Arial" w:cs="Arial"/>
          <w:sz w:val="20"/>
          <w:szCs w:val="20"/>
        </w:rPr>
        <w:t xml:space="preserve">o be </w:t>
      </w:r>
      <w:r w:rsidRPr="005E63A2">
        <w:rPr>
          <w:rFonts w:ascii="Arial" w:eastAsia="Arial" w:hAnsi="Arial" w:cs="Arial"/>
          <w:spacing w:val="1"/>
          <w:sz w:val="20"/>
          <w:szCs w:val="20"/>
        </w:rPr>
        <w:t>j</w:t>
      </w:r>
      <w:r w:rsidRPr="005E63A2">
        <w:rPr>
          <w:rFonts w:ascii="Arial" w:eastAsia="Arial" w:hAnsi="Arial" w:cs="Arial"/>
          <w:sz w:val="20"/>
          <w:szCs w:val="20"/>
        </w:rPr>
        <w:t>u</w:t>
      </w:r>
      <w:r w:rsidRPr="005E63A2">
        <w:rPr>
          <w:rFonts w:ascii="Arial" w:eastAsia="Arial" w:hAnsi="Arial" w:cs="Arial"/>
          <w:spacing w:val="-3"/>
          <w:sz w:val="20"/>
          <w:szCs w:val="20"/>
        </w:rPr>
        <w:t>s</w:t>
      </w:r>
      <w:r w:rsidRPr="005E63A2">
        <w:rPr>
          <w:rFonts w:ascii="Arial" w:eastAsia="Arial" w:hAnsi="Arial" w:cs="Arial"/>
          <w:spacing w:val="1"/>
          <w:sz w:val="20"/>
          <w:szCs w:val="20"/>
        </w:rPr>
        <w:t>t</w:t>
      </w:r>
      <w:r w:rsidRPr="005E63A2">
        <w:rPr>
          <w:rFonts w:ascii="Arial" w:eastAsia="Arial" w:hAnsi="Arial" w:cs="Arial"/>
          <w:spacing w:val="-3"/>
          <w:sz w:val="20"/>
          <w:szCs w:val="20"/>
        </w:rPr>
        <w:t>i</w:t>
      </w:r>
      <w:r w:rsidRPr="005E63A2">
        <w:rPr>
          <w:rFonts w:ascii="Arial" w:eastAsia="Arial" w:hAnsi="Arial" w:cs="Arial"/>
          <w:spacing w:val="3"/>
          <w:sz w:val="20"/>
          <w:szCs w:val="20"/>
        </w:rPr>
        <w:t>f</w:t>
      </w:r>
      <w:r w:rsidRPr="005E63A2">
        <w:rPr>
          <w:rFonts w:ascii="Arial" w:eastAsia="Arial" w:hAnsi="Arial" w:cs="Arial"/>
          <w:spacing w:val="-1"/>
          <w:sz w:val="20"/>
          <w:szCs w:val="20"/>
        </w:rPr>
        <w:t>i</w:t>
      </w:r>
      <w:r w:rsidRPr="005E63A2">
        <w:rPr>
          <w:rFonts w:ascii="Arial" w:eastAsia="Arial" w:hAnsi="Arial" w:cs="Arial"/>
          <w:sz w:val="20"/>
          <w:szCs w:val="20"/>
        </w:rPr>
        <w:t>ed on</w:t>
      </w:r>
      <w:r w:rsidRPr="005E63A2">
        <w:rPr>
          <w:rFonts w:ascii="Arial" w:eastAsia="Arial" w:hAnsi="Arial" w:cs="Arial"/>
          <w:spacing w:val="-2"/>
          <w:sz w:val="20"/>
          <w:szCs w:val="20"/>
        </w:rPr>
        <w:t xml:space="preserve"> </w:t>
      </w:r>
      <w:r w:rsidRPr="005E63A2">
        <w:rPr>
          <w:rFonts w:ascii="Arial" w:eastAsia="Arial" w:hAnsi="Arial" w:cs="Arial"/>
          <w:spacing w:val="1"/>
          <w:sz w:val="20"/>
          <w:szCs w:val="20"/>
        </w:rPr>
        <w:t>t</w:t>
      </w:r>
      <w:r w:rsidRPr="005E63A2">
        <w:rPr>
          <w:rFonts w:ascii="Arial" w:eastAsia="Arial" w:hAnsi="Arial" w:cs="Arial"/>
          <w:sz w:val="20"/>
          <w:szCs w:val="20"/>
        </w:rPr>
        <w:t>he</w:t>
      </w:r>
      <w:r w:rsidRPr="005E63A2">
        <w:rPr>
          <w:rFonts w:ascii="Arial" w:eastAsia="Arial" w:hAnsi="Arial" w:cs="Arial"/>
          <w:spacing w:val="-2"/>
          <w:sz w:val="20"/>
          <w:szCs w:val="20"/>
        </w:rPr>
        <w:t xml:space="preserve"> </w:t>
      </w:r>
      <w:r w:rsidRPr="005E63A2">
        <w:rPr>
          <w:rFonts w:ascii="Arial" w:eastAsia="Arial" w:hAnsi="Arial" w:cs="Arial"/>
          <w:sz w:val="20"/>
          <w:szCs w:val="20"/>
        </w:rPr>
        <w:t>b</w:t>
      </w:r>
      <w:r w:rsidRPr="005E63A2">
        <w:rPr>
          <w:rFonts w:ascii="Arial" w:eastAsia="Arial" w:hAnsi="Arial" w:cs="Arial"/>
          <w:spacing w:val="-1"/>
          <w:sz w:val="20"/>
          <w:szCs w:val="20"/>
        </w:rPr>
        <w:t>a</w:t>
      </w:r>
      <w:r w:rsidRPr="005E63A2">
        <w:rPr>
          <w:rFonts w:ascii="Arial" w:eastAsia="Arial" w:hAnsi="Arial" w:cs="Arial"/>
          <w:sz w:val="20"/>
          <w:szCs w:val="20"/>
        </w:rPr>
        <w:t>s</w:t>
      </w:r>
      <w:r w:rsidRPr="005E63A2">
        <w:rPr>
          <w:rFonts w:ascii="Arial" w:eastAsia="Arial" w:hAnsi="Arial" w:cs="Arial"/>
          <w:spacing w:val="-1"/>
          <w:sz w:val="20"/>
          <w:szCs w:val="20"/>
        </w:rPr>
        <w:t>i</w:t>
      </w:r>
      <w:r w:rsidRPr="005E63A2">
        <w:rPr>
          <w:rFonts w:ascii="Arial" w:eastAsia="Arial" w:hAnsi="Arial" w:cs="Arial"/>
          <w:sz w:val="20"/>
          <w:szCs w:val="20"/>
        </w:rPr>
        <w:t>s</w:t>
      </w:r>
      <w:r w:rsidRPr="005E63A2">
        <w:rPr>
          <w:rFonts w:ascii="Arial" w:eastAsia="Arial" w:hAnsi="Arial" w:cs="Arial"/>
          <w:spacing w:val="-1"/>
          <w:sz w:val="20"/>
          <w:szCs w:val="20"/>
        </w:rPr>
        <w:t xml:space="preserve"> </w:t>
      </w:r>
      <w:r w:rsidRPr="005E63A2">
        <w:rPr>
          <w:rFonts w:ascii="Arial" w:eastAsia="Arial" w:hAnsi="Arial" w:cs="Arial"/>
          <w:spacing w:val="-3"/>
          <w:sz w:val="20"/>
          <w:szCs w:val="20"/>
        </w:rPr>
        <w:t>o</w:t>
      </w:r>
      <w:r w:rsidRPr="005E63A2">
        <w:rPr>
          <w:rFonts w:ascii="Arial" w:eastAsia="Arial" w:hAnsi="Arial" w:cs="Arial"/>
          <w:sz w:val="20"/>
          <w:szCs w:val="20"/>
        </w:rPr>
        <w:t>f</w:t>
      </w:r>
      <w:r w:rsidRPr="005E63A2">
        <w:rPr>
          <w:rFonts w:ascii="Arial" w:eastAsia="Arial" w:hAnsi="Arial" w:cs="Arial"/>
          <w:spacing w:val="4"/>
          <w:sz w:val="20"/>
          <w:szCs w:val="20"/>
        </w:rPr>
        <w:t xml:space="preserve"> </w:t>
      </w:r>
      <w:r w:rsidRPr="005E63A2">
        <w:rPr>
          <w:rFonts w:ascii="Arial" w:eastAsia="Arial" w:hAnsi="Arial" w:cs="Arial"/>
          <w:sz w:val="20"/>
          <w:szCs w:val="20"/>
        </w:rPr>
        <w:t>such</w:t>
      </w:r>
      <w:r w:rsidRPr="005E63A2">
        <w:rPr>
          <w:rFonts w:ascii="Arial" w:eastAsia="Arial" w:hAnsi="Arial" w:cs="Arial"/>
          <w:spacing w:val="-2"/>
          <w:sz w:val="20"/>
          <w:szCs w:val="20"/>
        </w:rPr>
        <w:t xml:space="preserve"> </w:t>
      </w:r>
      <w:r w:rsidRPr="005E63A2">
        <w:rPr>
          <w:rFonts w:ascii="Arial" w:eastAsia="Arial" w:hAnsi="Arial" w:cs="Arial"/>
          <w:sz w:val="20"/>
          <w:szCs w:val="20"/>
        </w:rPr>
        <w:t>co</w:t>
      </w:r>
      <w:r w:rsidRPr="005E63A2">
        <w:rPr>
          <w:rFonts w:ascii="Arial" w:eastAsia="Arial" w:hAnsi="Arial" w:cs="Arial"/>
          <w:spacing w:val="-1"/>
          <w:sz w:val="20"/>
          <w:szCs w:val="20"/>
        </w:rPr>
        <w:t>n</w:t>
      </w:r>
      <w:r w:rsidRPr="005E63A2">
        <w:rPr>
          <w:rFonts w:ascii="Arial" w:eastAsia="Arial" w:hAnsi="Arial" w:cs="Arial"/>
          <w:sz w:val="20"/>
          <w:szCs w:val="20"/>
        </w:rPr>
        <w:t>c</w:t>
      </w:r>
      <w:r w:rsidRPr="005E63A2">
        <w:rPr>
          <w:rFonts w:ascii="Arial" w:eastAsia="Arial" w:hAnsi="Arial" w:cs="Arial"/>
          <w:spacing w:val="-3"/>
          <w:sz w:val="20"/>
          <w:szCs w:val="20"/>
        </w:rPr>
        <w:t>e</w:t>
      </w:r>
      <w:r w:rsidRPr="005E63A2">
        <w:rPr>
          <w:rFonts w:ascii="Arial" w:eastAsia="Arial" w:hAnsi="Arial" w:cs="Arial"/>
          <w:spacing w:val="1"/>
          <w:sz w:val="20"/>
          <w:szCs w:val="20"/>
        </w:rPr>
        <w:t>r</w:t>
      </w:r>
      <w:r w:rsidRPr="005E63A2">
        <w:rPr>
          <w:rFonts w:ascii="Arial" w:eastAsia="Arial" w:hAnsi="Arial" w:cs="Arial"/>
          <w:sz w:val="20"/>
          <w:szCs w:val="20"/>
        </w:rPr>
        <w:t>ns</w:t>
      </w:r>
      <w:r w:rsidRPr="005E63A2">
        <w:rPr>
          <w:rFonts w:ascii="Arial" w:eastAsia="Arial" w:hAnsi="Arial" w:cs="Arial"/>
          <w:spacing w:val="-2"/>
          <w:sz w:val="20"/>
          <w:szCs w:val="20"/>
        </w:rPr>
        <w:t xml:space="preserve"> </w:t>
      </w:r>
      <w:r w:rsidRPr="005E63A2">
        <w:rPr>
          <w:rFonts w:ascii="Arial" w:eastAsia="Arial" w:hAnsi="Arial" w:cs="Arial"/>
          <w:sz w:val="20"/>
          <w:szCs w:val="20"/>
        </w:rPr>
        <w:t>a</w:t>
      </w:r>
      <w:r w:rsidRPr="005E63A2">
        <w:rPr>
          <w:rFonts w:ascii="Arial" w:eastAsia="Arial" w:hAnsi="Arial" w:cs="Arial"/>
          <w:spacing w:val="-1"/>
          <w:sz w:val="20"/>
          <w:szCs w:val="20"/>
        </w:rPr>
        <w:t>l</w:t>
      </w:r>
      <w:r w:rsidRPr="005E63A2">
        <w:rPr>
          <w:rFonts w:ascii="Arial" w:eastAsia="Arial" w:hAnsi="Arial" w:cs="Arial"/>
          <w:sz w:val="20"/>
          <w:szCs w:val="20"/>
        </w:rPr>
        <w:t>o</w:t>
      </w:r>
      <w:r w:rsidRPr="005E63A2">
        <w:rPr>
          <w:rFonts w:ascii="Arial" w:eastAsia="Arial" w:hAnsi="Arial" w:cs="Arial"/>
          <w:spacing w:val="-1"/>
          <w:sz w:val="20"/>
          <w:szCs w:val="20"/>
        </w:rPr>
        <w:t>n</w:t>
      </w:r>
      <w:r w:rsidRPr="005E63A2">
        <w:rPr>
          <w:rFonts w:ascii="Arial" w:eastAsia="Arial" w:hAnsi="Arial" w:cs="Arial"/>
          <w:sz w:val="20"/>
          <w:szCs w:val="20"/>
        </w:rPr>
        <w:t>e</w:t>
      </w:r>
      <w:r w:rsidRPr="00C42D3B">
        <w:rPr>
          <w:rFonts w:ascii="Arial" w:eastAsia="Arial" w:hAnsi="Arial" w:cs="Arial"/>
          <w:sz w:val="20"/>
          <w:szCs w:val="20"/>
        </w:rPr>
        <w:t>.</w:t>
      </w:r>
    </w:p>
    <w:p w14:paraId="4769DCD6" w14:textId="77777777" w:rsidR="00F87CF6" w:rsidRPr="00C42D3B" w:rsidRDefault="00F87CF6" w:rsidP="00F87CF6">
      <w:pPr>
        <w:spacing w:before="13" w:after="0" w:line="240" w:lineRule="exact"/>
        <w:rPr>
          <w:rFonts w:ascii="Arial" w:hAnsi="Arial" w:cs="Arial"/>
          <w:sz w:val="20"/>
          <w:szCs w:val="20"/>
        </w:rPr>
      </w:pPr>
    </w:p>
    <w:p w14:paraId="4349CEE4" w14:textId="77777777" w:rsidR="00F87CF6" w:rsidRPr="00C42D3B" w:rsidRDefault="00F87CF6" w:rsidP="00F87CF6">
      <w:pPr>
        <w:spacing w:after="0" w:line="240" w:lineRule="auto"/>
        <w:ind w:left="100" w:right="57"/>
        <w:jc w:val="both"/>
        <w:rPr>
          <w:rFonts w:ascii="Arial" w:eastAsia="Arial" w:hAnsi="Arial" w:cs="Arial"/>
          <w:sz w:val="20"/>
          <w:szCs w:val="20"/>
        </w:rPr>
      </w:pPr>
      <w:r w:rsidRPr="00C42D3B">
        <w:rPr>
          <w:rFonts w:ascii="Arial" w:eastAsia="Arial" w:hAnsi="Arial" w:cs="Arial"/>
          <w:spacing w:val="-1"/>
          <w:sz w:val="20"/>
          <w:szCs w:val="20"/>
        </w:rPr>
        <w:t>S</w:t>
      </w:r>
      <w:r w:rsidRPr="00C42D3B">
        <w:rPr>
          <w:rFonts w:ascii="Arial" w:eastAsia="Arial" w:hAnsi="Arial" w:cs="Arial"/>
          <w:sz w:val="20"/>
          <w:szCs w:val="20"/>
        </w:rPr>
        <w:t>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o</w:t>
      </w:r>
      <w:r w:rsidRPr="00C42D3B">
        <w:rPr>
          <w:rFonts w:ascii="Arial" w:eastAsia="Arial" w:hAnsi="Arial" w:cs="Arial"/>
          <w:spacing w:val="-1"/>
          <w:sz w:val="20"/>
          <w:szCs w:val="20"/>
        </w:rPr>
        <w:t>n</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be 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ed </w:t>
      </w:r>
      <w:r w:rsidRPr="00C42D3B">
        <w:rPr>
          <w:rFonts w:ascii="Arial" w:eastAsia="Arial" w:hAnsi="Arial" w:cs="Arial"/>
          <w:spacing w:val="-1"/>
          <w:sz w:val="20"/>
          <w:szCs w:val="20"/>
        </w:rPr>
        <w:t>i</w:t>
      </w:r>
      <w:r w:rsidRPr="00C42D3B">
        <w:rPr>
          <w:rFonts w:ascii="Arial" w:eastAsia="Arial" w:hAnsi="Arial" w:cs="Arial"/>
          <w:sz w:val="20"/>
          <w:szCs w:val="20"/>
        </w:rPr>
        <w:t xml:space="preserve">n a case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ca</w:t>
      </w:r>
      <w:r w:rsidRPr="00C42D3B">
        <w:rPr>
          <w:rFonts w:ascii="Arial" w:eastAsia="Arial" w:hAnsi="Arial" w:cs="Arial"/>
          <w:spacing w:val="-1"/>
          <w:sz w:val="20"/>
          <w:szCs w:val="20"/>
        </w:rPr>
        <w:t>u</w:t>
      </w:r>
      <w:r w:rsidRPr="00C42D3B">
        <w:rPr>
          <w:rFonts w:ascii="Arial" w:eastAsia="Arial" w:hAnsi="Arial" w:cs="Arial"/>
          <w:sz w:val="20"/>
          <w:szCs w:val="20"/>
        </w:rPr>
        <w:t xml:space="preserve">se </w:t>
      </w:r>
      <w:r w:rsidRPr="00C42D3B">
        <w:rPr>
          <w:rFonts w:ascii="Arial" w:eastAsia="Arial" w:hAnsi="Arial" w:cs="Arial"/>
          <w:spacing w:val="1"/>
          <w:sz w:val="20"/>
          <w:szCs w:val="20"/>
        </w:rPr>
        <w:t>t</w:t>
      </w:r>
      <w:r w:rsidRPr="00C42D3B">
        <w:rPr>
          <w:rFonts w:ascii="Arial" w:eastAsia="Arial" w:hAnsi="Arial" w:cs="Arial"/>
          <w:sz w:val="20"/>
          <w:szCs w:val="20"/>
        </w:rPr>
        <w:t>o sus</w:t>
      </w:r>
      <w:r w:rsidRPr="00C42D3B">
        <w:rPr>
          <w:rFonts w:ascii="Arial" w:eastAsia="Arial" w:hAnsi="Arial" w:cs="Arial"/>
          <w:spacing w:val="-1"/>
          <w:sz w:val="20"/>
          <w:szCs w:val="20"/>
        </w:rPr>
        <w:t>p</w:t>
      </w:r>
      <w:r w:rsidRPr="00C42D3B">
        <w:rPr>
          <w:rFonts w:ascii="Arial" w:eastAsia="Arial" w:hAnsi="Arial" w:cs="Arial"/>
          <w:sz w:val="20"/>
          <w:szCs w:val="20"/>
        </w:rPr>
        <w:t>ect</w:t>
      </w:r>
      <w:r w:rsidRPr="00C42D3B">
        <w:rPr>
          <w:rFonts w:ascii="Arial" w:eastAsia="Arial" w:hAnsi="Arial" w:cs="Arial"/>
          <w:spacing w:val="1"/>
          <w:sz w:val="20"/>
          <w:szCs w:val="20"/>
        </w:rPr>
        <w:t xml:space="preserve"> </w:t>
      </w:r>
      <w:r w:rsidRPr="00C42D3B">
        <w:rPr>
          <w:rFonts w:ascii="Arial" w:eastAsia="Arial" w:hAnsi="Arial" w:cs="Arial"/>
          <w:sz w:val="20"/>
          <w:szCs w:val="20"/>
        </w:rPr>
        <w:t>a ch</w:t>
      </w:r>
      <w:r w:rsidRPr="00C42D3B">
        <w:rPr>
          <w:rFonts w:ascii="Arial" w:eastAsia="Arial" w:hAnsi="Arial" w:cs="Arial"/>
          <w:spacing w:val="-1"/>
          <w:sz w:val="20"/>
          <w:szCs w:val="20"/>
        </w:rPr>
        <w:t>il</w:t>
      </w:r>
      <w:r w:rsidRPr="00C42D3B">
        <w:rPr>
          <w:rFonts w:ascii="Arial" w:eastAsia="Arial" w:hAnsi="Arial" w:cs="Arial"/>
          <w:sz w:val="20"/>
          <w:szCs w:val="20"/>
        </w:rPr>
        <w:t>d or other</w:t>
      </w:r>
      <w:r w:rsidRPr="00C42D3B">
        <w:rPr>
          <w:rFonts w:ascii="Arial" w:eastAsia="Arial" w:hAnsi="Arial" w:cs="Arial"/>
          <w:spacing w:val="4"/>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3"/>
          <w:sz w:val="20"/>
          <w:szCs w:val="20"/>
        </w:rPr>
        <w:t xml:space="preserve"> </w:t>
      </w:r>
      <w:r w:rsidRPr="00C42D3B">
        <w:rPr>
          <w:rFonts w:ascii="Arial" w:eastAsia="Arial" w:hAnsi="Arial" w:cs="Arial"/>
          <w:sz w:val="20"/>
          <w:szCs w:val="20"/>
        </w:rPr>
        <w:t>at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S</w:t>
      </w:r>
      <w:r w:rsidRPr="00C42D3B">
        <w:rPr>
          <w:rFonts w:ascii="Arial" w:eastAsia="Arial" w:hAnsi="Arial" w:cs="Arial"/>
          <w:spacing w:val="-2"/>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or</w:t>
      </w:r>
      <w:r w:rsidRPr="00C42D3B">
        <w:rPr>
          <w:rFonts w:ascii="Arial" w:eastAsia="Arial" w:hAnsi="Arial" w:cs="Arial"/>
          <w:spacing w:val="4"/>
          <w:sz w:val="20"/>
          <w:szCs w:val="20"/>
        </w:rPr>
        <w:t xml:space="preserve"> </w:t>
      </w:r>
      <w:r w:rsidRPr="00C42D3B">
        <w:rPr>
          <w:rFonts w:ascii="Arial" w:eastAsia="Arial" w:hAnsi="Arial" w:cs="Arial"/>
          <w:sz w:val="20"/>
          <w:szCs w:val="20"/>
        </w:rPr>
        <w:t>are</w:t>
      </w:r>
      <w:r w:rsidRPr="00C42D3B">
        <w:rPr>
          <w:rFonts w:ascii="Arial" w:eastAsia="Arial" w:hAnsi="Arial" w:cs="Arial"/>
          <w:spacing w:val="4"/>
          <w:sz w:val="20"/>
          <w:szCs w:val="20"/>
        </w:rPr>
        <w:t xml:space="preserve"> </w:t>
      </w:r>
      <w:r w:rsidRPr="00C42D3B">
        <w:rPr>
          <w:rFonts w:ascii="Arial" w:eastAsia="Arial" w:hAnsi="Arial" w:cs="Arial"/>
          <w:sz w:val="20"/>
          <w:szCs w:val="20"/>
        </w:rPr>
        <w:t>at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sk</w:t>
      </w:r>
      <w:r w:rsidRPr="00C42D3B">
        <w:rPr>
          <w:rFonts w:ascii="Arial" w:eastAsia="Arial" w:hAnsi="Arial" w:cs="Arial"/>
          <w:spacing w:val="6"/>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4"/>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ar</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 xml:space="preserve">s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by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l</w:t>
      </w:r>
      <w:r w:rsidRPr="00C42D3B">
        <w:rPr>
          <w:rFonts w:ascii="Arial" w:eastAsia="Arial" w:hAnsi="Arial" w:cs="Arial"/>
          <w:spacing w:val="-1"/>
          <w:sz w:val="20"/>
          <w:szCs w:val="20"/>
        </w:rPr>
        <w:t>i</w:t>
      </w:r>
      <w:r w:rsidRPr="00C42D3B">
        <w:rPr>
          <w:rFonts w:ascii="Arial" w:eastAsia="Arial" w:hAnsi="Arial" w:cs="Arial"/>
          <w:spacing w:val="2"/>
          <w:sz w:val="20"/>
          <w:szCs w:val="20"/>
        </w:rPr>
        <w:t>c</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so</w:t>
      </w:r>
      <w:r w:rsidRPr="00C42D3B">
        <w:rPr>
          <w:rFonts w:ascii="Arial" w:eastAsia="Arial" w:hAnsi="Arial" w:cs="Arial"/>
          <w:spacing w:val="2"/>
          <w:sz w:val="20"/>
          <w:szCs w:val="20"/>
        </w:rPr>
        <w:t xml:space="preserve"> </w:t>
      </w:r>
      <w:r w:rsidRPr="00C42D3B">
        <w:rPr>
          <w:rFonts w:ascii="Arial" w:eastAsia="Arial" w:hAnsi="Arial" w:cs="Arial"/>
          <w:sz w:val="20"/>
          <w:szCs w:val="20"/>
        </w:rPr>
        <w:t>seri</w:t>
      </w:r>
      <w:r w:rsidRPr="00C42D3B">
        <w:rPr>
          <w:rFonts w:ascii="Arial" w:eastAsia="Arial" w:hAnsi="Arial" w:cs="Arial"/>
          <w:spacing w:val="-1"/>
          <w:sz w:val="20"/>
          <w:szCs w:val="20"/>
        </w:rPr>
        <w:t>o</w:t>
      </w:r>
      <w:r w:rsidRPr="00C42D3B">
        <w:rPr>
          <w:rFonts w:ascii="Arial" w:eastAsia="Arial" w:hAnsi="Arial" w:cs="Arial"/>
          <w:sz w:val="20"/>
          <w:szCs w:val="20"/>
        </w:rPr>
        <w:t>us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ht</w:t>
      </w:r>
      <w:r w:rsidRPr="00C42D3B">
        <w:rPr>
          <w:rFonts w:ascii="Arial" w:eastAsia="Arial" w:hAnsi="Arial" w:cs="Arial"/>
          <w:spacing w:val="3"/>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z w:val="20"/>
          <w:szCs w:val="20"/>
        </w:rPr>
        <w:t xml:space="preserve">s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ssa</w:t>
      </w:r>
      <w:r w:rsidRPr="00C42D3B">
        <w:rPr>
          <w:rFonts w:ascii="Arial" w:eastAsia="Arial" w:hAnsi="Arial" w:cs="Arial"/>
          <w:spacing w:val="-1"/>
          <w:sz w:val="20"/>
          <w:szCs w:val="20"/>
        </w:rPr>
        <w:t>l</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H</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er,</w:t>
      </w:r>
      <w:r w:rsidRPr="00C42D3B">
        <w:rPr>
          <w:rFonts w:ascii="Arial" w:eastAsia="Arial" w:hAnsi="Arial" w:cs="Arial"/>
          <w:spacing w:val="4"/>
          <w:sz w:val="20"/>
          <w:szCs w:val="20"/>
        </w:rPr>
        <w:t xml:space="preserve"> </w:t>
      </w:r>
      <w:r w:rsidRPr="00C42D3B">
        <w:rPr>
          <w:rFonts w:ascii="Arial" w:eastAsia="Arial" w:hAnsi="Arial" w:cs="Arial"/>
          <w:sz w:val="20"/>
          <w:szCs w:val="20"/>
        </w:rPr>
        <w:t>a 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u</w:t>
      </w:r>
      <w:r w:rsidRPr="00C42D3B">
        <w:rPr>
          <w:rFonts w:ascii="Arial" w:eastAsia="Arial" w:hAnsi="Arial" w:cs="Arial"/>
          <w:sz w:val="20"/>
          <w:szCs w:val="20"/>
        </w:rPr>
        <w:t>spen</w:t>
      </w:r>
      <w:r w:rsidRPr="00C42D3B">
        <w:rPr>
          <w:rFonts w:ascii="Arial" w:eastAsia="Arial" w:hAnsi="Arial" w:cs="Arial"/>
          <w:spacing w:val="-1"/>
          <w:sz w:val="20"/>
          <w:szCs w:val="20"/>
        </w:rPr>
        <w:t>d</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pacing w:val="-3"/>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atic</w:t>
      </w:r>
      <w:r w:rsidRPr="00C42D3B">
        <w:rPr>
          <w:rFonts w:ascii="Arial" w:eastAsia="Arial" w:hAnsi="Arial" w:cs="Arial"/>
          <w:spacing w:val="-1"/>
          <w:sz w:val="20"/>
          <w:szCs w:val="20"/>
        </w:rPr>
        <w:t>all</w:t>
      </w:r>
      <w:r w:rsidRPr="00C42D3B">
        <w:rPr>
          <w:rFonts w:ascii="Arial" w:eastAsia="Arial" w:hAnsi="Arial" w:cs="Arial"/>
          <w:spacing w:val="-2"/>
          <w:sz w:val="20"/>
          <w:szCs w:val="20"/>
        </w:rPr>
        <w:t>y</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or</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ut</w:t>
      </w:r>
      <w:r w:rsidRPr="00C42D3B">
        <w:rPr>
          <w:rFonts w:ascii="Arial" w:eastAsia="Arial" w:hAnsi="Arial" w:cs="Arial"/>
          <w:spacing w:val="4"/>
          <w:sz w:val="20"/>
          <w:szCs w:val="20"/>
        </w:rPr>
        <w:t xml:space="preserve"> </w:t>
      </w:r>
      <w:r w:rsidRPr="00C42D3B">
        <w:rPr>
          <w:rFonts w:ascii="Arial" w:eastAsia="Arial" w:hAnsi="Arial" w:cs="Arial"/>
          <w:sz w:val="20"/>
          <w:szCs w:val="20"/>
        </w:rPr>
        <w:t>car</w:t>
      </w:r>
      <w:r w:rsidRPr="00C42D3B">
        <w:rPr>
          <w:rFonts w:ascii="Arial" w:eastAsia="Arial" w:hAnsi="Arial" w:cs="Arial"/>
          <w:spacing w:val="-2"/>
          <w:sz w:val="20"/>
          <w:szCs w:val="20"/>
        </w:rPr>
        <w:t>e</w:t>
      </w:r>
      <w:r w:rsidRPr="00C42D3B">
        <w:rPr>
          <w:rFonts w:ascii="Arial" w:eastAsia="Arial" w:hAnsi="Arial" w:cs="Arial"/>
          <w:spacing w:val="1"/>
          <w:sz w:val="20"/>
          <w:szCs w:val="20"/>
        </w:rPr>
        <w:t>f</w:t>
      </w:r>
      <w:r w:rsidRPr="00C42D3B">
        <w:rPr>
          <w:rFonts w:ascii="Arial" w:eastAsia="Arial" w:hAnsi="Arial" w:cs="Arial"/>
          <w:sz w:val="20"/>
          <w:szCs w:val="20"/>
        </w:rPr>
        <w:t>ul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3"/>
          <w:sz w:val="20"/>
          <w:szCs w:val="20"/>
        </w:rPr>
        <w:t>u</w:t>
      </w:r>
      <w:r w:rsidRPr="00C42D3B">
        <w:rPr>
          <w:rFonts w:ascii="Arial" w:eastAsia="Arial" w:hAnsi="Arial" w:cs="Arial"/>
          <w:sz w:val="20"/>
          <w:szCs w:val="20"/>
        </w:rPr>
        <w:t>g</w:t>
      </w:r>
      <w:r w:rsidRPr="00C42D3B">
        <w:rPr>
          <w:rFonts w:ascii="Arial" w:eastAsia="Arial" w:hAnsi="Arial" w:cs="Arial"/>
          <w:spacing w:val="-1"/>
          <w:sz w:val="20"/>
          <w:szCs w:val="20"/>
        </w:rPr>
        <w:t>h</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ei</w:t>
      </w:r>
      <w:r w:rsidRPr="00C42D3B">
        <w:rPr>
          <w:rFonts w:ascii="Arial" w:eastAsia="Arial" w:hAnsi="Arial" w:cs="Arial"/>
          <w:sz w:val="20"/>
          <w:szCs w:val="20"/>
        </w:rPr>
        <w:t xml:space="preserve">ng </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p</w:t>
      </w:r>
      <w:r w:rsidRPr="00C42D3B">
        <w:rPr>
          <w:rFonts w:ascii="Arial" w:eastAsia="Arial" w:hAnsi="Arial" w:cs="Arial"/>
          <w:spacing w:val="-1"/>
          <w:sz w:val="20"/>
          <w:szCs w:val="20"/>
        </w:rPr>
        <w:t>a</w:t>
      </w:r>
      <w:r w:rsidRPr="00C42D3B">
        <w:rPr>
          <w:rFonts w:ascii="Arial" w:eastAsia="Arial" w:hAnsi="Arial" w:cs="Arial"/>
          <w:spacing w:val="1"/>
          <w:sz w:val="20"/>
          <w:szCs w:val="20"/>
        </w:rPr>
        <w:t>rt</w:t>
      </w:r>
      <w:r w:rsidRPr="00C42D3B">
        <w:rPr>
          <w:rFonts w:ascii="Arial" w:eastAsia="Arial" w:hAnsi="Arial" w:cs="Arial"/>
          <w:spacing w:val="-1"/>
          <w:sz w:val="20"/>
          <w:szCs w:val="20"/>
        </w:rPr>
        <w:t>i</w:t>
      </w:r>
      <w:r w:rsidRPr="00C42D3B">
        <w:rPr>
          <w:rFonts w:ascii="Arial" w:eastAsia="Arial" w:hAnsi="Arial" w:cs="Arial"/>
          <w:sz w:val="20"/>
          <w:szCs w:val="20"/>
        </w:rPr>
        <w:t>cu</w:t>
      </w:r>
      <w:r w:rsidRPr="00C42D3B">
        <w:rPr>
          <w:rFonts w:ascii="Arial" w:eastAsia="Arial" w:hAnsi="Arial" w:cs="Arial"/>
          <w:spacing w:val="-1"/>
          <w:sz w:val="20"/>
          <w:szCs w:val="20"/>
        </w:rPr>
        <w:t>l</w:t>
      </w:r>
      <w:r w:rsidRPr="00C42D3B">
        <w:rPr>
          <w:rFonts w:ascii="Arial" w:eastAsia="Arial" w:hAnsi="Arial" w:cs="Arial"/>
          <w:sz w:val="20"/>
          <w:szCs w:val="20"/>
        </w:rPr>
        <w:t>ar</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c</w:t>
      </w:r>
      <w:r w:rsidRPr="00C42D3B">
        <w:rPr>
          <w:rFonts w:ascii="Arial" w:eastAsia="Arial" w:hAnsi="Arial" w:cs="Arial"/>
          <w:spacing w:val="-3"/>
          <w:sz w:val="20"/>
          <w:szCs w:val="20"/>
        </w:rPr>
        <w:t>u</w:t>
      </w:r>
      <w:r w:rsidRPr="00C42D3B">
        <w:rPr>
          <w:rFonts w:ascii="Arial" w:eastAsia="Arial" w:hAnsi="Arial" w:cs="Arial"/>
          <w:spacing w:val="1"/>
          <w:sz w:val="20"/>
          <w:szCs w:val="20"/>
        </w:rPr>
        <w:t>m</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c</w:t>
      </w:r>
      <w:r w:rsidRPr="00C42D3B">
        <w:rPr>
          <w:rFonts w:ascii="Arial" w:eastAsia="Arial" w:hAnsi="Arial" w:cs="Arial"/>
          <w:spacing w:val="-3"/>
          <w:sz w:val="20"/>
          <w:szCs w:val="20"/>
        </w:rPr>
        <w:t>a</w:t>
      </w:r>
      <w:r w:rsidRPr="00C42D3B">
        <w:rPr>
          <w:rFonts w:ascii="Arial" w:eastAsia="Arial" w:hAnsi="Arial" w:cs="Arial"/>
          <w:sz w:val="20"/>
          <w:szCs w:val="20"/>
        </w:rPr>
        <w:t>se.</w:t>
      </w:r>
    </w:p>
    <w:p w14:paraId="0192CFCF" w14:textId="77777777" w:rsidR="00F87CF6" w:rsidRPr="00C42D3B" w:rsidRDefault="00F87CF6" w:rsidP="00F87CF6">
      <w:pPr>
        <w:spacing w:before="11" w:after="0" w:line="240" w:lineRule="exact"/>
        <w:rPr>
          <w:rFonts w:ascii="Arial" w:hAnsi="Arial" w:cs="Arial"/>
          <w:sz w:val="20"/>
          <w:szCs w:val="20"/>
        </w:rPr>
      </w:pPr>
    </w:p>
    <w:p w14:paraId="783AD68B" w14:textId="77777777" w:rsidR="00F87CF6" w:rsidRPr="00C42D3B" w:rsidRDefault="00F87CF6" w:rsidP="00F87CF6">
      <w:pPr>
        <w:spacing w:after="0" w:line="240" w:lineRule="auto"/>
        <w:ind w:left="100" w:right="57"/>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 xml:space="preserve">ol </w:t>
      </w:r>
      <w:r w:rsidRPr="00C42D3B">
        <w:rPr>
          <w:rFonts w:ascii="Arial" w:eastAsia="Arial" w:hAnsi="Arial" w:cs="Arial"/>
          <w:spacing w:val="1"/>
          <w:sz w:val="20"/>
          <w:szCs w:val="20"/>
        </w:rPr>
        <w:t>m</w:t>
      </w:r>
      <w:r w:rsidRPr="00C42D3B">
        <w:rPr>
          <w:rFonts w:ascii="Arial" w:eastAsia="Arial" w:hAnsi="Arial" w:cs="Arial"/>
          <w:sz w:val="20"/>
          <w:szCs w:val="20"/>
        </w:rPr>
        <w:t>u</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3"/>
          <w:sz w:val="20"/>
          <w:szCs w:val="20"/>
        </w:rPr>
        <w:t>d</w:t>
      </w:r>
      <w:r w:rsidRPr="00C42D3B">
        <w:rPr>
          <w:rFonts w:ascii="Arial" w:eastAsia="Arial" w:hAnsi="Arial" w:cs="Arial"/>
          <w:sz w:val="20"/>
          <w:szCs w:val="20"/>
        </w:rPr>
        <w:t>er</w:t>
      </w:r>
      <w:r w:rsidRPr="00C42D3B">
        <w:rPr>
          <w:rFonts w:ascii="Arial" w:eastAsia="Arial" w:hAnsi="Arial" w:cs="Arial"/>
          <w:spacing w:val="1"/>
          <w:sz w:val="20"/>
          <w:szCs w:val="20"/>
        </w:rPr>
        <w:t xml:space="preserve"> </w:t>
      </w:r>
      <w:r w:rsidRPr="00C42D3B">
        <w:rPr>
          <w:rFonts w:ascii="Arial" w:eastAsia="Arial" w:hAnsi="Arial" w:cs="Arial"/>
          <w:sz w:val="20"/>
          <w:szCs w:val="20"/>
        </w:rPr>
        <w:t>car</w:t>
      </w:r>
      <w:r w:rsidRPr="00C42D3B">
        <w:rPr>
          <w:rFonts w:ascii="Arial" w:eastAsia="Arial" w:hAnsi="Arial" w:cs="Arial"/>
          <w:spacing w:val="-2"/>
          <w:sz w:val="20"/>
          <w:szCs w:val="20"/>
        </w:rPr>
        <w:t>e</w:t>
      </w:r>
      <w:r w:rsidRPr="00C42D3B">
        <w:rPr>
          <w:rFonts w:ascii="Arial" w:eastAsia="Arial" w:hAnsi="Arial" w:cs="Arial"/>
          <w:spacing w:val="1"/>
          <w:sz w:val="20"/>
          <w:szCs w:val="20"/>
        </w:rPr>
        <w:t>f</w:t>
      </w:r>
      <w:r w:rsidRPr="00C42D3B">
        <w:rPr>
          <w:rFonts w:ascii="Arial" w:eastAsia="Arial" w:hAnsi="Arial" w:cs="Arial"/>
          <w:sz w:val="20"/>
          <w:szCs w:val="20"/>
        </w:rPr>
        <w:t>u</w:t>
      </w:r>
      <w:r w:rsidRPr="00C42D3B">
        <w:rPr>
          <w:rFonts w:ascii="Arial" w:eastAsia="Arial" w:hAnsi="Arial" w:cs="Arial"/>
          <w:spacing w:val="-1"/>
          <w:sz w:val="20"/>
          <w:szCs w:val="20"/>
        </w:rPr>
        <w:t>ll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c</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cum</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ces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c</w:t>
      </w:r>
      <w:r w:rsidRPr="00C42D3B">
        <w:rPr>
          <w:rFonts w:ascii="Arial" w:eastAsia="Arial" w:hAnsi="Arial" w:cs="Arial"/>
          <w:spacing w:val="-3"/>
          <w:sz w:val="20"/>
          <w:szCs w:val="20"/>
        </w:rPr>
        <w:t>a</w:t>
      </w:r>
      <w:r w:rsidRPr="00C42D3B">
        <w:rPr>
          <w:rFonts w:ascii="Arial" w:eastAsia="Arial" w:hAnsi="Arial" w:cs="Arial"/>
          <w:sz w:val="20"/>
          <w:szCs w:val="20"/>
        </w:rPr>
        <w:t xml:space="preserve">se </w:t>
      </w:r>
      <w:r w:rsidRPr="00C42D3B">
        <w:rPr>
          <w:rFonts w:ascii="Arial" w:eastAsia="Arial" w:hAnsi="Arial" w:cs="Arial"/>
          <w:spacing w:val="-3"/>
          <w:sz w:val="20"/>
          <w:szCs w:val="20"/>
        </w:rPr>
        <w:t>w</w:t>
      </w:r>
      <w:r w:rsidRPr="00C42D3B">
        <w:rPr>
          <w:rFonts w:ascii="Arial" w:eastAsia="Arial" w:hAnsi="Arial" w:cs="Arial"/>
          <w:sz w:val="20"/>
          <w:szCs w:val="20"/>
        </w:rPr>
        <w:t>ar</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 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 b</w:t>
      </w:r>
      <w:r w:rsidRPr="00C42D3B">
        <w:rPr>
          <w:rFonts w:ascii="Arial" w:eastAsia="Arial" w:hAnsi="Arial" w:cs="Arial"/>
          <w:spacing w:val="-1"/>
          <w:sz w:val="20"/>
          <w:szCs w:val="20"/>
        </w:rPr>
        <w:t>ei</w:t>
      </w:r>
      <w:r w:rsidRPr="00C42D3B">
        <w:rPr>
          <w:rFonts w:ascii="Arial" w:eastAsia="Arial" w:hAnsi="Arial" w:cs="Arial"/>
          <w:sz w:val="20"/>
          <w:szCs w:val="20"/>
        </w:rPr>
        <w:t>ng</w:t>
      </w:r>
      <w:r w:rsidRPr="00C42D3B">
        <w:rPr>
          <w:rFonts w:ascii="Arial" w:eastAsia="Arial" w:hAnsi="Arial" w:cs="Arial"/>
          <w:spacing w:val="7"/>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 xml:space="preserve">d </w:t>
      </w:r>
      <w:r w:rsidRPr="00C42D3B">
        <w:rPr>
          <w:rFonts w:ascii="Arial" w:eastAsia="Arial" w:hAnsi="Arial" w:cs="Arial"/>
          <w:spacing w:val="1"/>
          <w:sz w:val="20"/>
          <w:szCs w:val="20"/>
        </w:rPr>
        <w:t>fr</w:t>
      </w:r>
      <w:r w:rsidRPr="00C42D3B">
        <w:rPr>
          <w:rFonts w:ascii="Arial" w:eastAsia="Arial" w:hAnsi="Arial" w:cs="Arial"/>
          <w:sz w:val="20"/>
          <w:szCs w:val="20"/>
        </w:rPr>
        <w:t>om</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5"/>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5"/>
          <w:sz w:val="20"/>
          <w:szCs w:val="20"/>
        </w:rPr>
        <w:t xml:space="preserve"> </w:t>
      </w:r>
      <w:r w:rsidRPr="00C42D3B">
        <w:rPr>
          <w:rFonts w:ascii="Arial" w:eastAsia="Arial" w:hAnsi="Arial" w:cs="Arial"/>
          <w:sz w:val="20"/>
          <w:szCs w:val="20"/>
        </w:rPr>
        <w:t>at</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w:t>
      </w:r>
      <w:r w:rsidRPr="00C42D3B">
        <w:rPr>
          <w:rFonts w:ascii="Arial" w:eastAsia="Arial" w:hAnsi="Arial" w:cs="Arial"/>
          <w:spacing w:val="8"/>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4"/>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l</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ol</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m</w:t>
      </w:r>
      <w:r w:rsidRPr="00C42D3B">
        <w:rPr>
          <w:rFonts w:ascii="Arial" w:eastAsia="Arial" w:hAnsi="Arial" w:cs="Arial"/>
          <w:sz w:val="20"/>
          <w:szCs w:val="20"/>
        </w:rPr>
        <w:t xml:space="preserve">ay </w:t>
      </w:r>
      <w:r w:rsidRPr="00C42D3B">
        <w:rPr>
          <w:rFonts w:ascii="Arial" w:eastAsia="Arial" w:hAnsi="Arial" w:cs="Arial"/>
          <w:spacing w:val="1"/>
          <w:sz w:val="20"/>
          <w:szCs w:val="20"/>
        </w:rPr>
        <w:t>wish</w:t>
      </w:r>
      <w:r w:rsidRPr="00C42D3B">
        <w:rPr>
          <w:rFonts w:ascii="Arial" w:eastAsia="Arial" w:hAnsi="Arial" w:cs="Arial"/>
          <w:sz w:val="20"/>
          <w:szCs w:val="20"/>
        </w:rPr>
        <w:t xml:space="preserve"> </w:t>
      </w:r>
      <w:r w:rsidRPr="00C42D3B">
        <w:rPr>
          <w:rFonts w:ascii="Arial" w:eastAsia="Arial" w:hAnsi="Arial" w:cs="Arial"/>
          <w:spacing w:val="1"/>
          <w:sz w:val="20"/>
          <w:szCs w:val="20"/>
        </w:rPr>
        <w:t>to</w:t>
      </w:r>
      <w:r w:rsidRPr="00C42D3B">
        <w:rPr>
          <w:rFonts w:ascii="Arial" w:eastAsia="Arial" w:hAnsi="Arial" w:cs="Arial"/>
          <w:sz w:val="20"/>
          <w:szCs w:val="20"/>
        </w:rPr>
        <w:t xml:space="preserve"> </w:t>
      </w:r>
      <w:r w:rsidRPr="00C42D3B">
        <w:rPr>
          <w:rFonts w:ascii="Arial" w:eastAsia="Arial" w:hAnsi="Arial" w:cs="Arial"/>
          <w:spacing w:val="1"/>
          <w:sz w:val="20"/>
          <w:szCs w:val="20"/>
        </w:rPr>
        <w:t>seek</w:t>
      </w:r>
      <w:r w:rsidRPr="00C42D3B">
        <w:rPr>
          <w:rFonts w:ascii="Arial" w:eastAsia="Arial" w:hAnsi="Arial" w:cs="Arial"/>
          <w:sz w:val="20"/>
          <w:szCs w:val="20"/>
        </w:rPr>
        <w:t xml:space="preserve"> </w:t>
      </w:r>
      <w:r w:rsidRPr="00C42D3B">
        <w:rPr>
          <w:rFonts w:ascii="Arial" w:eastAsia="Arial" w:hAnsi="Arial" w:cs="Arial"/>
          <w:spacing w:val="3"/>
          <w:sz w:val="20"/>
          <w:szCs w:val="20"/>
        </w:rPr>
        <w:t>advice</w:t>
      </w:r>
      <w:r w:rsidRPr="00C42D3B">
        <w:rPr>
          <w:rFonts w:ascii="Arial" w:eastAsia="Arial" w:hAnsi="Arial" w:cs="Arial"/>
          <w:sz w:val="20"/>
          <w:szCs w:val="20"/>
        </w:rPr>
        <w:t xml:space="preserve"> </w:t>
      </w:r>
      <w:r w:rsidRPr="00C42D3B">
        <w:rPr>
          <w:rFonts w:ascii="Arial" w:eastAsia="Arial" w:hAnsi="Arial" w:cs="Arial"/>
          <w:spacing w:val="1"/>
          <w:sz w:val="20"/>
          <w:szCs w:val="20"/>
        </w:rPr>
        <w:t>from</w:t>
      </w:r>
      <w:r w:rsidRPr="00C42D3B">
        <w:rPr>
          <w:rFonts w:ascii="Arial" w:eastAsia="Arial" w:hAnsi="Arial" w:cs="Arial"/>
          <w:sz w:val="20"/>
          <w:szCs w:val="20"/>
        </w:rPr>
        <w:t xml:space="preserve"> </w:t>
      </w:r>
      <w:r w:rsidRPr="00C42D3B">
        <w:rPr>
          <w:rFonts w:ascii="Arial" w:eastAsia="Arial" w:hAnsi="Arial" w:cs="Arial"/>
          <w:spacing w:val="2"/>
          <w:sz w:val="20"/>
          <w:szCs w:val="20"/>
        </w:rPr>
        <w:t>the</w:t>
      </w:r>
      <w:r w:rsidRPr="00C42D3B">
        <w:rPr>
          <w:rFonts w:ascii="Arial" w:eastAsia="Arial" w:hAnsi="Arial" w:cs="Arial"/>
          <w:sz w:val="20"/>
          <w:szCs w:val="20"/>
        </w:rPr>
        <w:t xml:space="preserve"> </w:t>
      </w:r>
      <w:r w:rsidRPr="00C42D3B">
        <w:rPr>
          <w:rFonts w:ascii="Arial" w:eastAsia="Arial" w:hAnsi="Arial" w:cs="Arial"/>
          <w:spacing w:val="1"/>
          <w:sz w:val="20"/>
          <w:szCs w:val="20"/>
        </w:rPr>
        <w:t>personnel</w:t>
      </w:r>
      <w:r w:rsidRPr="00C42D3B">
        <w:rPr>
          <w:rFonts w:ascii="Arial" w:eastAsia="Arial" w:hAnsi="Arial" w:cs="Arial"/>
          <w:sz w:val="20"/>
          <w:szCs w:val="20"/>
        </w:rPr>
        <w:t xml:space="preserve"> adviser. </w:t>
      </w:r>
      <w:r w:rsidRPr="00C42D3B">
        <w:rPr>
          <w:rFonts w:ascii="Arial" w:eastAsia="Arial" w:hAnsi="Arial" w:cs="Arial"/>
          <w:spacing w:val="7"/>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School</w:t>
      </w:r>
      <w:r w:rsidRPr="00C42D3B">
        <w:rPr>
          <w:rFonts w:ascii="Arial" w:eastAsia="Arial" w:hAnsi="Arial" w:cs="Arial"/>
          <w:sz w:val="20"/>
          <w:szCs w:val="20"/>
        </w:rPr>
        <w:t xml:space="preserve"> should </w:t>
      </w:r>
      <w:r w:rsidRPr="00C42D3B">
        <w:rPr>
          <w:rFonts w:ascii="Arial" w:eastAsia="Arial" w:hAnsi="Arial" w:cs="Arial"/>
          <w:spacing w:val="1"/>
          <w:sz w:val="20"/>
          <w:szCs w:val="20"/>
        </w:rPr>
        <w:t>also</w:t>
      </w:r>
      <w:r w:rsidRPr="00C42D3B">
        <w:rPr>
          <w:rFonts w:ascii="Arial" w:eastAsia="Arial" w:hAnsi="Arial" w:cs="Arial"/>
          <w:sz w:val="20"/>
          <w:szCs w:val="20"/>
        </w:rPr>
        <w:t xml:space="preserve"> </w:t>
      </w:r>
      <w:r w:rsidRPr="00C42D3B">
        <w:rPr>
          <w:rFonts w:ascii="Arial" w:eastAsia="Arial" w:hAnsi="Arial" w:cs="Arial"/>
          <w:spacing w:val="1"/>
          <w:sz w:val="20"/>
          <w:szCs w:val="20"/>
        </w:rPr>
        <w:t>consider</w:t>
      </w:r>
      <w:r w:rsidRPr="00C42D3B">
        <w:rPr>
          <w:rFonts w:ascii="Arial" w:eastAsia="Arial" w:hAnsi="Arial" w:cs="Arial"/>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r</w:t>
      </w:r>
      <w:r w:rsidRPr="00C42D3B">
        <w:rPr>
          <w:rFonts w:ascii="Arial" w:eastAsia="Arial" w:hAnsi="Arial" w:cs="Arial"/>
          <w:sz w:val="20"/>
          <w:szCs w:val="20"/>
        </w:rPr>
        <w:t>es</w:t>
      </w:r>
      <w:r w:rsidRPr="00C42D3B">
        <w:rPr>
          <w:rFonts w:ascii="Arial" w:eastAsia="Arial" w:hAnsi="Arial" w:cs="Arial"/>
          <w:spacing w:val="-1"/>
          <w:sz w:val="20"/>
          <w:szCs w:val="20"/>
        </w:rPr>
        <w:t>ul</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 xml:space="preserve">t </w:t>
      </w:r>
      <w:r w:rsidRPr="00C42D3B">
        <w:rPr>
          <w:rFonts w:ascii="Arial" w:eastAsia="Arial" w:hAnsi="Arial" w:cs="Arial"/>
          <w:spacing w:val="-3"/>
          <w:sz w:val="20"/>
          <w:szCs w:val="20"/>
        </w:rPr>
        <w:t>w</w:t>
      </w:r>
      <w:r w:rsidRPr="00C42D3B">
        <w:rPr>
          <w:rFonts w:ascii="Arial" w:eastAsia="Arial" w:hAnsi="Arial" w:cs="Arial"/>
          <w:sz w:val="20"/>
          <w:szCs w:val="20"/>
        </w:rPr>
        <w:t>o</w:t>
      </w:r>
      <w:r w:rsidRPr="00C42D3B">
        <w:rPr>
          <w:rFonts w:ascii="Arial" w:eastAsia="Arial" w:hAnsi="Arial" w:cs="Arial"/>
          <w:spacing w:val="2"/>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be</w:t>
      </w:r>
      <w:r w:rsidRPr="00C42D3B">
        <w:rPr>
          <w:rFonts w:ascii="Arial" w:eastAsia="Arial" w:hAnsi="Arial" w:cs="Arial"/>
          <w:spacing w:val="1"/>
          <w:sz w:val="20"/>
          <w:szCs w:val="20"/>
        </w:rPr>
        <w:t xml:space="preserve"> </w:t>
      </w:r>
      <w:r w:rsidRPr="00C42D3B">
        <w:rPr>
          <w:rFonts w:ascii="Arial" w:eastAsia="Arial" w:hAnsi="Arial" w:cs="Arial"/>
          <w:sz w:val="20"/>
          <w:szCs w:val="20"/>
        </w:rPr>
        <w:t>ac</w:t>
      </w:r>
      <w:r w:rsidRPr="00C42D3B">
        <w:rPr>
          <w:rFonts w:ascii="Arial" w:eastAsia="Arial" w:hAnsi="Arial" w:cs="Arial"/>
          <w:spacing w:val="-1"/>
          <w:sz w:val="20"/>
          <w:szCs w:val="20"/>
        </w:rPr>
        <w:t>hi</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ed</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b</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be</w:t>
      </w:r>
      <w:r w:rsidRPr="00C42D3B">
        <w:rPr>
          <w:rFonts w:ascii="Arial" w:eastAsia="Arial" w:hAnsi="Arial" w:cs="Arial"/>
          <w:spacing w:val="1"/>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b</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by</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t</w:t>
      </w:r>
      <w:r w:rsidRPr="00C42D3B">
        <w:rPr>
          <w:rFonts w:ascii="Arial" w:eastAsia="Arial" w:hAnsi="Arial" w:cs="Arial"/>
          <w:sz w:val="20"/>
          <w:szCs w:val="20"/>
        </w:rPr>
        <w:t>erna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 ar</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pacing w:val="2"/>
          <w:sz w:val="20"/>
          <w:szCs w:val="20"/>
        </w:rPr>
        <w:t>g</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2"/>
          <w:sz w:val="20"/>
          <w:szCs w:val="20"/>
        </w:rPr>
        <w:t>s</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z w:val="20"/>
          <w:szCs w:val="20"/>
        </w:rPr>
        <w:t>a</w:t>
      </w:r>
      <w:r w:rsidRPr="00C42D3B">
        <w:rPr>
          <w:rFonts w:ascii="Arial" w:eastAsia="Arial" w:hAnsi="Arial" w:cs="Arial"/>
          <w:spacing w:val="-2"/>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pl</w:t>
      </w:r>
      <w:r w:rsidRPr="00C42D3B">
        <w:rPr>
          <w:rFonts w:ascii="Arial" w:eastAsia="Arial" w:hAnsi="Arial" w:cs="Arial"/>
          <w:sz w:val="20"/>
          <w:szCs w:val="20"/>
        </w:rPr>
        <w:t>o</w:t>
      </w:r>
      <w:r w:rsidRPr="00C42D3B">
        <w:rPr>
          <w:rFonts w:ascii="Arial" w:eastAsia="Arial" w:hAnsi="Arial" w:cs="Arial"/>
          <w:spacing w:val="-3"/>
          <w:sz w:val="20"/>
          <w:szCs w:val="20"/>
        </w:rPr>
        <w:t>y</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 xml:space="preserve">so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6"/>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pacing w:val="2"/>
          <w:sz w:val="20"/>
          <w:szCs w:val="20"/>
        </w:rPr>
        <w:t>a</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o</w:t>
      </w:r>
      <w:r w:rsidRPr="00C42D3B">
        <w:rPr>
          <w:rFonts w:ascii="Arial" w:eastAsia="Arial" w:hAnsi="Arial" w:cs="Arial"/>
          <w:sz w:val="20"/>
          <w:szCs w:val="20"/>
        </w:rPr>
        <w:t>es</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ect</w:t>
      </w:r>
      <w:r w:rsidRPr="00C42D3B">
        <w:rPr>
          <w:rFonts w:ascii="Arial" w:eastAsia="Arial" w:hAnsi="Arial" w:cs="Arial"/>
          <w:spacing w:val="4"/>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z w:val="20"/>
          <w:szCs w:val="20"/>
        </w:rPr>
        <w:t xml:space="preserve">t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 xml:space="preserve"> t</w:t>
      </w:r>
      <w:r w:rsidRPr="00C42D3B">
        <w:rPr>
          <w:rFonts w:ascii="Arial" w:eastAsia="Arial" w:hAnsi="Arial" w:cs="Arial"/>
          <w:sz w:val="20"/>
          <w:szCs w:val="20"/>
        </w:rPr>
        <w:t>he ch</w:t>
      </w:r>
      <w:r w:rsidRPr="00C42D3B">
        <w:rPr>
          <w:rFonts w:ascii="Arial" w:eastAsia="Arial" w:hAnsi="Arial" w:cs="Arial"/>
          <w:spacing w:val="-1"/>
          <w:sz w:val="20"/>
          <w:szCs w:val="20"/>
        </w:rPr>
        <w:t>il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cerned,</w:t>
      </w:r>
      <w:r w:rsidRPr="00C42D3B">
        <w:rPr>
          <w:rFonts w:ascii="Arial" w:eastAsia="Arial" w:hAnsi="Arial" w:cs="Arial"/>
          <w:spacing w:val="1"/>
          <w:sz w:val="20"/>
          <w:szCs w:val="20"/>
        </w:rPr>
        <w:t xml:space="preserve"> </w:t>
      </w:r>
      <w:r w:rsidRPr="00C42D3B">
        <w:rPr>
          <w:rFonts w:ascii="Arial" w:eastAsia="Arial" w:hAnsi="Arial" w:cs="Arial"/>
          <w:sz w:val="20"/>
          <w:szCs w:val="20"/>
        </w:rPr>
        <w:t>or</w:t>
      </w:r>
      <w:r w:rsidRPr="00C42D3B">
        <w:rPr>
          <w:rFonts w:ascii="Arial" w:eastAsia="Arial" w:hAnsi="Arial" w:cs="Arial"/>
          <w:spacing w:val="2"/>
          <w:sz w:val="20"/>
          <w:szCs w:val="20"/>
        </w:rPr>
        <w:t xml:space="preserve"> </w:t>
      </w:r>
      <w:r w:rsidRPr="00C42D3B">
        <w:rPr>
          <w:rFonts w:ascii="Arial" w:eastAsia="Arial" w:hAnsi="Arial" w:cs="Arial"/>
          <w:sz w:val="20"/>
          <w:szCs w:val="20"/>
        </w:rPr>
        <w:t>pro</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z w:val="20"/>
          <w:szCs w:val="20"/>
        </w:rPr>
        <w:t>an ass</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z w:val="20"/>
          <w:szCs w:val="20"/>
        </w:rPr>
        <w:t>nt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1"/>
          <w:sz w:val="20"/>
          <w:szCs w:val="20"/>
        </w:rPr>
        <w:t xml:space="preserve"> t</w:t>
      </w:r>
      <w:r w:rsidRPr="00C42D3B">
        <w:rPr>
          <w:rFonts w:ascii="Arial" w:eastAsia="Arial" w:hAnsi="Arial" w:cs="Arial"/>
          <w:sz w:val="20"/>
          <w:szCs w:val="20"/>
        </w:rPr>
        <w:t xml:space="preserve">he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al h</w:t>
      </w:r>
      <w:r w:rsidRPr="00C42D3B">
        <w:rPr>
          <w:rFonts w:ascii="Arial" w:eastAsia="Arial" w:hAnsi="Arial" w:cs="Arial"/>
          <w:spacing w:val="-1"/>
          <w:sz w:val="20"/>
          <w:szCs w:val="20"/>
        </w:rPr>
        <w:t>a</w:t>
      </w:r>
      <w:r w:rsidRPr="00C42D3B">
        <w:rPr>
          <w:rFonts w:ascii="Arial" w:eastAsia="Arial" w:hAnsi="Arial" w:cs="Arial"/>
          <w:sz w:val="20"/>
          <w:szCs w:val="20"/>
        </w:rPr>
        <w:t>s 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4"/>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pacing w:val="2"/>
          <w:sz w:val="20"/>
          <w:szCs w:val="20"/>
        </w:rPr>
        <w:t>o</w:t>
      </w:r>
      <w:r w:rsidRPr="00C42D3B">
        <w:rPr>
          <w:rFonts w:ascii="Arial" w:eastAsia="Arial" w:hAnsi="Arial" w:cs="Arial"/>
          <w:spacing w:val="-3"/>
          <w:sz w:val="20"/>
          <w:szCs w:val="20"/>
        </w:rPr>
        <w:t>w</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 xml:space="preserve">e </w:t>
      </w:r>
      <w:r w:rsidRPr="00C42D3B">
        <w:rPr>
          <w:rFonts w:ascii="Arial" w:eastAsia="Arial" w:hAnsi="Arial" w:cs="Arial"/>
          <w:spacing w:val="3"/>
          <w:sz w:val="20"/>
          <w:szCs w:val="20"/>
        </w:rPr>
        <w:t>f</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z w:val="20"/>
          <w:szCs w:val="20"/>
        </w:rPr>
        <w:t>an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1"/>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ard</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49"/>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uc</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5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1"/>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5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z w:val="20"/>
          <w:szCs w:val="20"/>
        </w:rPr>
        <w:t>ct</w:t>
      </w:r>
      <w:r w:rsidRPr="00C42D3B">
        <w:rPr>
          <w:rFonts w:ascii="Arial" w:eastAsia="Arial" w:hAnsi="Arial" w:cs="Arial"/>
          <w:spacing w:val="5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z w:val="20"/>
          <w:szCs w:val="20"/>
        </w:rPr>
        <w:t>g</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50"/>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51"/>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w:t>
      </w:r>
      <w:r w:rsidRPr="00C42D3B">
        <w:rPr>
          <w:rFonts w:ascii="Arial" w:eastAsia="Arial" w:hAnsi="Arial" w:cs="Arial"/>
          <w:spacing w:val="50"/>
          <w:sz w:val="20"/>
          <w:szCs w:val="20"/>
        </w:rPr>
        <w:t xml:space="preserve"> </w:t>
      </w:r>
      <w:r w:rsidRPr="00C42D3B">
        <w:rPr>
          <w:rFonts w:ascii="Arial" w:eastAsia="Arial" w:hAnsi="Arial" w:cs="Arial"/>
          <w:sz w:val="20"/>
          <w:szCs w:val="20"/>
        </w:rPr>
        <w:t>h</w:t>
      </w:r>
      <w:r w:rsidRPr="00C42D3B">
        <w:rPr>
          <w:rFonts w:ascii="Arial" w:eastAsia="Arial" w:hAnsi="Arial" w:cs="Arial"/>
          <w:spacing w:val="2"/>
          <w:sz w:val="20"/>
          <w:szCs w:val="20"/>
        </w:rPr>
        <w:t>o</w:t>
      </w:r>
      <w:r w:rsidRPr="00C42D3B">
        <w:rPr>
          <w:rFonts w:ascii="Arial" w:eastAsia="Arial" w:hAnsi="Arial" w:cs="Arial"/>
          <w:spacing w:val="-3"/>
          <w:sz w:val="20"/>
          <w:szCs w:val="20"/>
        </w:rPr>
        <w:t>w</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3"/>
          <w:sz w:val="20"/>
          <w:szCs w:val="20"/>
        </w:rPr>
        <w:t>r</w:t>
      </w:r>
      <w:r w:rsidRPr="00C42D3B">
        <w:rPr>
          <w:rFonts w:ascii="Arial" w:eastAsia="Arial" w:hAnsi="Arial" w:cs="Arial"/>
          <w:sz w:val="20"/>
          <w:szCs w:val="20"/>
        </w:rPr>
        <w:t>,</w:t>
      </w:r>
      <w:r w:rsidRPr="00C42D3B">
        <w:rPr>
          <w:rFonts w:ascii="Arial" w:eastAsia="Arial" w:hAnsi="Arial" w:cs="Arial"/>
          <w:spacing w:val="5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z w:val="20"/>
          <w:szCs w:val="20"/>
        </w:rPr>
        <w:t>nd</w:t>
      </w:r>
      <w:r w:rsidRPr="00C42D3B">
        <w:rPr>
          <w:rFonts w:ascii="Arial" w:eastAsia="Arial" w:hAnsi="Arial" w:cs="Arial"/>
          <w:spacing w:val="51"/>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p</w:t>
      </w:r>
      <w:r w:rsidRPr="00C42D3B">
        <w:rPr>
          <w:rFonts w:ascii="Arial" w:eastAsia="Arial" w:hAnsi="Arial" w:cs="Arial"/>
          <w:sz w:val="20"/>
          <w:szCs w:val="20"/>
        </w:rPr>
        <w:t>on</w:t>
      </w:r>
      <w:r w:rsidRPr="00C42D3B">
        <w:rPr>
          <w:rFonts w:ascii="Arial" w:eastAsia="Arial" w:hAnsi="Arial" w:cs="Arial"/>
          <w:spacing w:val="4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ure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cons</w:t>
      </w:r>
      <w:r w:rsidRPr="00C42D3B">
        <w:rPr>
          <w:rFonts w:ascii="Arial" w:eastAsia="Arial" w:hAnsi="Arial" w:cs="Arial"/>
          <w:spacing w:val="-4"/>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al p</w:t>
      </w:r>
      <w:r w:rsidRPr="00C42D3B">
        <w:rPr>
          <w:rFonts w:ascii="Arial" w:eastAsia="Arial" w:hAnsi="Arial" w:cs="Arial"/>
          <w:spacing w:val="-1"/>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3"/>
          <w:sz w:val="20"/>
          <w:szCs w:val="20"/>
        </w:rPr>
        <w:t>t</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pacing w:val="-3"/>
          <w:sz w:val="20"/>
          <w:szCs w:val="20"/>
        </w:rPr>
        <w:t>o</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al</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and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z w:val="20"/>
          <w:szCs w:val="20"/>
        </w:rPr>
        <w:t>ut</w:t>
      </w:r>
      <w:r w:rsidRPr="00C42D3B">
        <w:rPr>
          <w:rFonts w:ascii="Arial" w:eastAsia="Arial" w:hAnsi="Arial" w:cs="Arial"/>
          <w:spacing w:val="-2"/>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al</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ch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can</w:t>
      </w:r>
      <w:r w:rsidRPr="00C42D3B">
        <w:rPr>
          <w:rFonts w:ascii="Arial" w:eastAsia="Arial" w:hAnsi="Arial" w:cs="Arial"/>
          <w:spacing w:val="1"/>
          <w:sz w:val="20"/>
          <w:szCs w:val="20"/>
        </w:rPr>
        <w:t xml:space="preserve"> r</w:t>
      </w:r>
      <w:r w:rsidRPr="00C42D3B">
        <w:rPr>
          <w:rFonts w:ascii="Arial" w:eastAsia="Arial" w:hAnsi="Arial" w:cs="Arial"/>
          <w:sz w:val="20"/>
          <w:szCs w:val="20"/>
        </w:rPr>
        <w:t>e</w:t>
      </w:r>
      <w:r w:rsidRPr="00C42D3B">
        <w:rPr>
          <w:rFonts w:ascii="Arial" w:eastAsia="Arial" w:hAnsi="Arial" w:cs="Arial"/>
          <w:spacing w:val="-3"/>
          <w:sz w:val="20"/>
          <w:szCs w:val="20"/>
        </w:rPr>
        <w:t>s</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 xml:space="preserve">t </w:t>
      </w:r>
      <w:r w:rsidRPr="00C42D3B">
        <w:rPr>
          <w:rFonts w:ascii="Arial" w:eastAsia="Arial" w:hAnsi="Arial" w:cs="Arial"/>
          <w:spacing w:val="1"/>
          <w:sz w:val="20"/>
          <w:szCs w:val="20"/>
        </w:rPr>
        <w:t>fr</w:t>
      </w:r>
      <w:r w:rsidRPr="00C42D3B">
        <w:rPr>
          <w:rFonts w:ascii="Arial" w:eastAsia="Arial" w:hAnsi="Arial" w:cs="Arial"/>
          <w:sz w:val="20"/>
          <w:szCs w:val="20"/>
        </w:rPr>
        <w:t>om</w:t>
      </w:r>
      <w:r w:rsidRPr="00C42D3B">
        <w:rPr>
          <w:rFonts w:ascii="Arial" w:eastAsia="Arial" w:hAnsi="Arial" w:cs="Arial"/>
          <w:spacing w:val="2"/>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a</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z w:val="20"/>
          <w:szCs w:val="20"/>
        </w:rPr>
        <w:t xml:space="preserve">r </w:t>
      </w:r>
      <w:r w:rsidRPr="00C42D3B">
        <w:rPr>
          <w:rFonts w:ascii="Arial" w:eastAsia="Arial" w:hAnsi="Arial" w:cs="Arial"/>
          <w:spacing w:val="1"/>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nd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be</w:t>
      </w:r>
      <w:r w:rsidRPr="00C42D3B">
        <w:rPr>
          <w:rFonts w:ascii="Arial" w:eastAsia="Arial" w:hAnsi="Arial" w:cs="Arial"/>
          <w:spacing w:val="-1"/>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z w:val="20"/>
          <w:szCs w:val="20"/>
        </w:rPr>
        <w:t>su</w:t>
      </w:r>
      <w:r w:rsidRPr="00C42D3B">
        <w:rPr>
          <w:rFonts w:ascii="Arial" w:eastAsia="Arial" w:hAnsi="Arial" w:cs="Arial"/>
          <w:spacing w:val="-1"/>
          <w:sz w:val="20"/>
          <w:szCs w:val="20"/>
        </w:rPr>
        <w:t>b</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 u</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li</w:t>
      </w:r>
      <w:r w:rsidRPr="00C42D3B">
        <w:rPr>
          <w:rFonts w:ascii="Arial" w:eastAsia="Arial" w:hAnsi="Arial" w:cs="Arial"/>
          <w:sz w:val="20"/>
          <w:szCs w:val="20"/>
        </w:rPr>
        <w:t>c</w:t>
      </w:r>
      <w:r w:rsidRPr="00C42D3B">
        <w:rPr>
          <w:rFonts w:ascii="Arial" w:eastAsia="Arial" w:hAnsi="Arial" w:cs="Arial"/>
          <w:spacing w:val="-3"/>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s</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i</w:t>
      </w:r>
      <w:r w:rsidRPr="00C42D3B">
        <w:rPr>
          <w:rFonts w:ascii="Arial" w:eastAsia="Arial" w:hAnsi="Arial" w:cs="Arial"/>
          <w:sz w:val="20"/>
          <w:szCs w:val="20"/>
        </w:rPr>
        <w:t>ntend</w:t>
      </w:r>
      <w:r w:rsidRPr="00C42D3B">
        <w:rPr>
          <w:rFonts w:ascii="Arial" w:eastAsia="Arial" w:hAnsi="Arial" w:cs="Arial"/>
          <w:spacing w:val="-1"/>
          <w:sz w:val="20"/>
          <w:szCs w:val="20"/>
        </w:rPr>
        <w:t>e</w:t>
      </w:r>
      <w:r w:rsidRPr="00C42D3B">
        <w:rPr>
          <w:rFonts w:ascii="Arial" w:eastAsia="Arial" w:hAnsi="Arial" w:cs="Arial"/>
          <w:sz w:val="20"/>
          <w:szCs w:val="20"/>
        </w:rPr>
        <w:t>d.</w:t>
      </w:r>
    </w:p>
    <w:p w14:paraId="044581FF" w14:textId="77777777" w:rsidR="00F87CF6" w:rsidRPr="00C42D3B" w:rsidRDefault="00F87CF6" w:rsidP="00F87CF6">
      <w:pPr>
        <w:spacing w:before="11" w:after="0" w:line="240" w:lineRule="exact"/>
        <w:rPr>
          <w:rFonts w:ascii="Arial" w:hAnsi="Arial" w:cs="Arial"/>
          <w:sz w:val="20"/>
          <w:szCs w:val="20"/>
        </w:rPr>
      </w:pPr>
    </w:p>
    <w:p w14:paraId="7998B713" w14:textId="77777777" w:rsidR="00F87CF6" w:rsidRPr="00C42D3B" w:rsidRDefault="00F87CF6" w:rsidP="00F87CF6">
      <w:pPr>
        <w:spacing w:after="0" w:line="240" w:lineRule="auto"/>
        <w:ind w:left="100" w:right="61"/>
        <w:jc w:val="both"/>
        <w:rPr>
          <w:rFonts w:ascii="Arial" w:eastAsia="Arial" w:hAnsi="Arial" w:cs="Arial"/>
          <w:sz w:val="20"/>
          <w:szCs w:val="20"/>
        </w:rPr>
      </w:pP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en d</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2"/>
          <w:sz w:val="20"/>
          <w:szCs w:val="20"/>
        </w:rPr>
        <w:t>m</w:t>
      </w:r>
      <w:r w:rsidRPr="00C42D3B">
        <w:rPr>
          <w:rFonts w:ascii="Arial" w:eastAsia="Arial" w:hAnsi="Arial" w:cs="Arial"/>
          <w:sz w:val="20"/>
          <w:szCs w:val="20"/>
        </w:rPr>
        <w:t>ed 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t</w:t>
      </w:r>
      <w:r w:rsidRPr="00C42D3B">
        <w:rPr>
          <w:rFonts w:ascii="Arial" w:eastAsia="Arial" w:hAnsi="Arial" w:cs="Arial"/>
          <w:sz w:val="20"/>
          <w:szCs w:val="20"/>
        </w:rPr>
        <w:t>he 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tt</w:t>
      </w:r>
      <w:r w:rsidRPr="00C42D3B">
        <w:rPr>
          <w:rFonts w:ascii="Arial" w:eastAsia="Arial" w:hAnsi="Arial" w:cs="Arial"/>
          <w:sz w:val="20"/>
          <w:szCs w:val="20"/>
        </w:rPr>
        <w:t>en co</w:t>
      </w:r>
      <w:r w:rsidRPr="00C42D3B">
        <w:rPr>
          <w:rFonts w:ascii="Arial" w:eastAsia="Arial" w:hAnsi="Arial" w:cs="Arial"/>
          <w:spacing w:val="-1"/>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i</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be d</w:t>
      </w:r>
      <w:r w:rsidRPr="00C42D3B">
        <w:rPr>
          <w:rFonts w:ascii="Arial" w:eastAsia="Arial" w:hAnsi="Arial" w:cs="Arial"/>
          <w:spacing w:val="-1"/>
          <w:sz w:val="20"/>
          <w:szCs w:val="20"/>
        </w:rPr>
        <w:t>i</w:t>
      </w:r>
      <w:r w:rsidRPr="00C42D3B">
        <w:rPr>
          <w:rFonts w:ascii="Arial" w:eastAsia="Arial" w:hAnsi="Arial" w:cs="Arial"/>
          <w:sz w:val="20"/>
          <w:szCs w:val="20"/>
        </w:rPr>
        <w:t>sp</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ch</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w</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2"/>
          <w:sz w:val="20"/>
          <w:szCs w:val="20"/>
        </w:rPr>
        <w:t>y</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as</w:t>
      </w:r>
      <w:r w:rsidRPr="00C42D3B">
        <w:rPr>
          <w:rFonts w:ascii="Arial" w:eastAsia="Arial" w:hAnsi="Arial" w:cs="Arial"/>
          <w:spacing w:val="-1"/>
          <w:sz w:val="20"/>
          <w:szCs w:val="20"/>
        </w:rPr>
        <w:t>o</w:t>
      </w:r>
      <w:r w:rsidRPr="00C42D3B">
        <w:rPr>
          <w:rFonts w:ascii="Arial" w:eastAsia="Arial" w:hAnsi="Arial" w:cs="Arial"/>
          <w:sz w:val="20"/>
          <w:szCs w:val="20"/>
        </w:rPr>
        <w:t xml:space="preserve">ns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u</w:t>
      </w:r>
      <w:r w:rsidRPr="00C42D3B">
        <w:rPr>
          <w:rFonts w:ascii="Arial" w:eastAsia="Arial" w:hAnsi="Arial" w:cs="Arial"/>
          <w:sz w:val="20"/>
          <w:szCs w:val="20"/>
        </w:rPr>
        <w:t>sp</w:t>
      </w:r>
      <w:r w:rsidRPr="00C42D3B">
        <w:rPr>
          <w:rFonts w:ascii="Arial" w:eastAsia="Arial" w:hAnsi="Arial" w:cs="Arial"/>
          <w:spacing w:val="-1"/>
          <w:sz w:val="20"/>
          <w:szCs w:val="20"/>
        </w:rPr>
        <w:t>e</w:t>
      </w:r>
      <w:r w:rsidRPr="00C42D3B">
        <w:rPr>
          <w:rFonts w:ascii="Arial" w:eastAsia="Arial" w:hAnsi="Arial" w:cs="Arial"/>
          <w:sz w:val="20"/>
          <w:szCs w:val="20"/>
        </w:rPr>
        <w:t>ns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4"/>
          <w:sz w:val="20"/>
          <w:szCs w:val="20"/>
        </w:rPr>
        <w:t>l</w:t>
      </w:r>
      <w:r w:rsidRPr="00C42D3B">
        <w:rPr>
          <w:rFonts w:ascii="Arial" w:eastAsia="Arial" w:hAnsi="Arial" w:cs="Arial"/>
          <w:sz w:val="20"/>
          <w:szCs w:val="20"/>
        </w:rPr>
        <w:t xml:space="preserve">d be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ed at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oi</w:t>
      </w:r>
      <w:r w:rsidRPr="00C42D3B">
        <w:rPr>
          <w:rFonts w:ascii="Arial" w:eastAsia="Arial" w:hAnsi="Arial" w:cs="Arial"/>
          <w:sz w:val="20"/>
          <w:szCs w:val="20"/>
        </w:rPr>
        <w:t>nt</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 xml:space="preserve">ho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m</w:t>
      </w:r>
      <w:r w:rsidRPr="00C42D3B">
        <w:rPr>
          <w:rFonts w:ascii="Arial" w:eastAsia="Arial" w:hAnsi="Arial" w:cs="Arial"/>
          <w:sz w:val="20"/>
          <w:szCs w:val="20"/>
        </w:rPr>
        <w:t>ed 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 xml:space="preserve"> t</w:t>
      </w:r>
      <w:r w:rsidRPr="00C42D3B">
        <w:rPr>
          <w:rFonts w:ascii="Arial" w:eastAsia="Arial" w:hAnsi="Arial" w:cs="Arial"/>
          <w:sz w:val="20"/>
          <w:szCs w:val="20"/>
        </w:rPr>
        <w:t>he or</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ni</w:t>
      </w:r>
      <w:r w:rsidRPr="00C42D3B">
        <w:rPr>
          <w:rFonts w:ascii="Arial" w:eastAsia="Arial" w:hAnsi="Arial" w:cs="Arial"/>
          <w:sz w:val="20"/>
          <w:szCs w:val="20"/>
        </w:rPr>
        <w:t>sati</w:t>
      </w:r>
      <w:r w:rsidRPr="00C42D3B">
        <w:rPr>
          <w:rFonts w:ascii="Arial" w:eastAsia="Arial" w:hAnsi="Arial" w:cs="Arial"/>
          <w:spacing w:val="-3"/>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pro</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 xml:space="preserve">h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il</w:t>
      </w:r>
      <w:r w:rsidRPr="00C42D3B">
        <w:rPr>
          <w:rFonts w:ascii="Arial" w:eastAsia="Arial" w:hAnsi="Arial" w:cs="Arial"/>
          <w:sz w:val="20"/>
          <w:szCs w:val="20"/>
        </w:rPr>
        <w:t>s.</w:t>
      </w:r>
    </w:p>
    <w:p w14:paraId="72B450E1" w14:textId="77777777" w:rsidR="00F87CF6" w:rsidRPr="00C42D3B" w:rsidRDefault="00F87CF6" w:rsidP="00F87CF6">
      <w:pPr>
        <w:spacing w:before="11" w:after="0" w:line="240" w:lineRule="exact"/>
        <w:rPr>
          <w:rFonts w:ascii="Arial" w:hAnsi="Arial" w:cs="Arial"/>
          <w:sz w:val="20"/>
          <w:szCs w:val="20"/>
        </w:rPr>
      </w:pPr>
    </w:p>
    <w:p w14:paraId="0A8FC70C" w14:textId="4DC7EC13" w:rsidR="00F87CF6" w:rsidRPr="00C42D3B" w:rsidRDefault="00F87CF6" w:rsidP="00F87CF6">
      <w:pPr>
        <w:spacing w:after="0" w:line="240" w:lineRule="auto"/>
        <w:ind w:left="100" w:right="54"/>
        <w:jc w:val="both"/>
        <w:rPr>
          <w:rFonts w:ascii="Arial" w:eastAsia="Arial" w:hAnsi="Arial" w:cs="Arial"/>
          <w:sz w:val="20"/>
          <w:szCs w:val="20"/>
        </w:rPr>
      </w:pPr>
      <w:r w:rsidRPr="00C42D3B">
        <w:rPr>
          <w:rFonts w:ascii="Arial" w:eastAsia="Arial" w:hAnsi="Arial" w:cs="Arial"/>
          <w:sz w:val="20"/>
          <w:szCs w:val="20"/>
        </w:rPr>
        <w:t>L</w:t>
      </w:r>
      <w:r w:rsidRPr="00C42D3B">
        <w:rPr>
          <w:rFonts w:ascii="Arial" w:eastAsia="Arial" w:hAnsi="Arial" w:cs="Arial"/>
          <w:spacing w:val="-1"/>
          <w:sz w:val="20"/>
          <w:szCs w:val="20"/>
        </w:rPr>
        <w:t>o</w:t>
      </w:r>
      <w:r w:rsidRPr="00C42D3B">
        <w:rPr>
          <w:rFonts w:ascii="Arial" w:eastAsia="Arial" w:hAnsi="Arial" w:cs="Arial"/>
          <w:sz w:val="20"/>
          <w:szCs w:val="20"/>
        </w:rPr>
        <w:t>cal</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 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1"/>
          <w:sz w:val="20"/>
          <w:szCs w:val="20"/>
        </w:rPr>
        <w:t xml:space="preserve"> </w:t>
      </w:r>
      <w:r w:rsidRPr="00C42D3B">
        <w:rPr>
          <w:rFonts w:ascii="Arial" w:eastAsia="Arial" w:hAnsi="Arial" w:cs="Arial"/>
          <w:sz w:val="20"/>
          <w:szCs w:val="20"/>
        </w:rPr>
        <w:t>care</w:t>
      </w:r>
      <w:r w:rsidRPr="00C42D3B">
        <w:rPr>
          <w:rFonts w:ascii="Arial" w:eastAsia="Arial" w:hAnsi="Arial" w:cs="Arial"/>
          <w:spacing w:val="3"/>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5"/>
          <w:sz w:val="20"/>
          <w:szCs w:val="20"/>
        </w:rPr>
        <w:t xml:space="preserve"> </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z w:val="20"/>
          <w:szCs w:val="20"/>
        </w:rPr>
        <w:t>ca</w:t>
      </w:r>
      <w:r w:rsidRPr="00C42D3B">
        <w:rPr>
          <w:rFonts w:ascii="Arial" w:eastAsia="Arial" w:hAnsi="Arial" w:cs="Arial"/>
          <w:spacing w:val="-1"/>
          <w:sz w:val="20"/>
          <w:szCs w:val="20"/>
        </w:rPr>
        <w:t>n</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7"/>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1"/>
          <w:sz w:val="20"/>
          <w:szCs w:val="20"/>
        </w:rPr>
        <w:t xml:space="preserve"> t</w:t>
      </w:r>
      <w:r w:rsidRPr="00C42D3B">
        <w:rPr>
          <w:rFonts w:ascii="Arial" w:eastAsia="Arial" w:hAnsi="Arial" w:cs="Arial"/>
          <w:sz w:val="20"/>
          <w:szCs w:val="20"/>
        </w:rPr>
        <w:t>o 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 xml:space="preserve">d a </w:t>
      </w:r>
      <w:r w:rsidRPr="00C42D3B">
        <w:rPr>
          <w:rFonts w:ascii="Arial" w:eastAsia="Arial" w:hAnsi="Arial" w:cs="Arial"/>
          <w:spacing w:val="1"/>
          <w:sz w:val="20"/>
          <w:szCs w:val="20"/>
        </w:rPr>
        <w:t>m</w:t>
      </w:r>
      <w:r w:rsidRPr="00C42D3B">
        <w:rPr>
          <w:rFonts w:ascii="Arial" w:eastAsia="Arial" w:hAnsi="Arial" w:cs="Arial"/>
          <w:sz w:val="20"/>
          <w:szCs w:val="20"/>
        </w:rPr>
        <w:t>ember</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2"/>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2"/>
          <w:sz w:val="20"/>
          <w:szCs w:val="20"/>
        </w:rPr>
        <w:t>g</w:t>
      </w:r>
      <w:r w:rsidRPr="00C42D3B">
        <w:rPr>
          <w:rFonts w:ascii="Arial" w:eastAsia="Arial" w:hAnsi="Arial" w:cs="Arial"/>
          <w:sz w:val="20"/>
          <w:szCs w:val="20"/>
        </w:rPr>
        <w:t xml:space="preserve">h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 xml:space="preserve">d </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z w:val="20"/>
          <w:szCs w:val="20"/>
        </w:rPr>
        <w:t>ve 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 xml:space="preserve">e </w:t>
      </w:r>
      <w:r w:rsidRPr="00C42D3B">
        <w:rPr>
          <w:rFonts w:ascii="Arial" w:eastAsia="Arial" w:hAnsi="Arial" w:cs="Arial"/>
          <w:spacing w:val="-3"/>
          <w:sz w:val="20"/>
          <w:szCs w:val="20"/>
        </w:rPr>
        <w:t>w</w:t>
      </w:r>
      <w:r w:rsidRPr="00C42D3B">
        <w:rPr>
          <w:rFonts w:ascii="Arial" w:eastAsia="Arial" w:hAnsi="Arial" w:cs="Arial"/>
          <w:sz w:val="20"/>
          <w:szCs w:val="20"/>
        </w:rPr>
        <w:t>e</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 xml:space="preserve">ht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28"/>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w:t>
      </w:r>
      <w:r w:rsidRPr="00C42D3B">
        <w:rPr>
          <w:rFonts w:ascii="Arial" w:eastAsia="Arial" w:hAnsi="Arial" w:cs="Arial"/>
          <w:spacing w:val="28"/>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7"/>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3"/>
          <w:sz w:val="20"/>
          <w:szCs w:val="20"/>
        </w:rPr>
        <w:t>w</w:t>
      </w:r>
      <w:r w:rsidRPr="00C42D3B">
        <w:rPr>
          <w:rFonts w:ascii="Arial" w:eastAsia="Arial" w:hAnsi="Arial" w:cs="Arial"/>
          <w:sz w:val="20"/>
          <w:szCs w:val="20"/>
        </w:rPr>
        <w:t>er</w:t>
      </w:r>
      <w:r w:rsidRPr="00C42D3B">
        <w:rPr>
          <w:rFonts w:ascii="Arial" w:eastAsia="Arial" w:hAnsi="Arial" w:cs="Arial"/>
          <w:spacing w:val="2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7"/>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7"/>
          <w:sz w:val="20"/>
          <w:szCs w:val="20"/>
        </w:rPr>
        <w:t xml:space="preserve"> </w:t>
      </w:r>
      <w:r w:rsidRPr="00C42D3B">
        <w:rPr>
          <w:rFonts w:ascii="Arial" w:eastAsia="Arial" w:hAnsi="Arial" w:cs="Arial"/>
          <w:spacing w:val="-2"/>
          <w:sz w:val="20"/>
          <w:szCs w:val="20"/>
        </w:rPr>
        <w:t>v</w:t>
      </w:r>
      <w:r w:rsidRPr="00C42D3B">
        <w:rPr>
          <w:rFonts w:ascii="Arial" w:eastAsia="Arial" w:hAnsi="Arial" w:cs="Arial"/>
          <w:sz w:val="20"/>
          <w:szCs w:val="20"/>
        </w:rPr>
        <w:t>ested</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0"/>
          <w:sz w:val="20"/>
          <w:szCs w:val="20"/>
        </w:rPr>
        <w:t xml:space="preserve"> </w:t>
      </w:r>
      <w:r w:rsidR="00E86966" w:rsidRPr="00C42D3B">
        <w:rPr>
          <w:rFonts w:ascii="Arial" w:eastAsia="Arial" w:hAnsi="Arial" w:cs="Arial"/>
          <w:spacing w:val="-1"/>
          <w:sz w:val="20"/>
          <w:szCs w:val="20"/>
        </w:rPr>
        <w:t>NSAT directors who delegate this through a scheme of delegation</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H</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er,</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tr</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 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or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31"/>
          <w:sz w:val="20"/>
          <w:szCs w:val="20"/>
        </w:rPr>
        <w:t xml:space="preserve"> </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2"/>
          <w:sz w:val="20"/>
          <w:szCs w:val="20"/>
        </w:rPr>
        <w:t>d</w:t>
      </w:r>
      <w:r w:rsidRPr="00C42D3B">
        <w:rPr>
          <w:rFonts w:ascii="Arial" w:eastAsia="Arial" w:hAnsi="Arial" w:cs="Arial"/>
          <w:sz w:val="20"/>
          <w:szCs w:val="20"/>
        </w:rPr>
        <w:t>es</w:t>
      </w:r>
      <w:r w:rsidRPr="00C42D3B">
        <w:rPr>
          <w:rFonts w:ascii="Arial" w:eastAsia="Arial" w:hAnsi="Arial" w:cs="Arial"/>
          <w:spacing w:val="3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2"/>
          <w:sz w:val="20"/>
          <w:szCs w:val="20"/>
        </w:rPr>
        <w:t xml:space="preserve"> </w:t>
      </w:r>
      <w:r w:rsidRPr="00C42D3B">
        <w:rPr>
          <w:rFonts w:ascii="Arial" w:eastAsia="Arial" w:hAnsi="Arial" w:cs="Arial"/>
          <w:sz w:val="20"/>
          <w:szCs w:val="20"/>
        </w:rPr>
        <w:t>be</w:t>
      </w:r>
      <w:r w:rsidRPr="00C42D3B">
        <w:rPr>
          <w:rFonts w:ascii="Arial" w:eastAsia="Arial" w:hAnsi="Arial" w:cs="Arial"/>
          <w:spacing w:val="31"/>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32"/>
          <w:sz w:val="20"/>
          <w:szCs w:val="20"/>
        </w:rPr>
        <w:t xml:space="preserve"> </w:t>
      </w:r>
      <w:r w:rsidRPr="00C42D3B">
        <w:rPr>
          <w:rFonts w:ascii="Arial" w:eastAsia="Arial" w:hAnsi="Arial" w:cs="Arial"/>
          <w:sz w:val="20"/>
          <w:szCs w:val="20"/>
        </w:rPr>
        <w:t>by</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oc</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3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30"/>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31"/>
          <w:sz w:val="20"/>
          <w:szCs w:val="20"/>
        </w:rPr>
        <w:t xml:space="preserve"> </w:t>
      </w:r>
      <w:r w:rsidRPr="00C42D3B">
        <w:rPr>
          <w:rFonts w:ascii="Arial" w:eastAsia="Arial" w:hAnsi="Arial" w:cs="Arial"/>
          <w:sz w:val="20"/>
          <w:szCs w:val="20"/>
        </w:rPr>
        <w:t>ca</w:t>
      </w:r>
      <w:r w:rsidRPr="00C42D3B">
        <w:rPr>
          <w:rFonts w:ascii="Arial" w:eastAsia="Arial" w:hAnsi="Arial" w:cs="Arial"/>
          <w:spacing w:val="-2"/>
          <w:sz w:val="20"/>
          <w:szCs w:val="20"/>
        </w:rPr>
        <w:t>r</w:t>
      </w:r>
      <w:r w:rsidRPr="00C42D3B">
        <w:rPr>
          <w:rFonts w:ascii="Arial" w:eastAsia="Arial" w:hAnsi="Arial" w:cs="Arial"/>
          <w:sz w:val="20"/>
          <w:szCs w:val="20"/>
        </w:rPr>
        <w:t>e 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d/or</w:t>
      </w:r>
      <w:r w:rsidRPr="00C42D3B">
        <w:rPr>
          <w:rFonts w:ascii="Arial" w:eastAsia="Arial" w:hAnsi="Arial" w:cs="Arial"/>
          <w:spacing w:val="4"/>
          <w:sz w:val="20"/>
          <w:szCs w:val="20"/>
        </w:rPr>
        <w:t xml:space="preserve"> </w:t>
      </w:r>
      <w:r w:rsidRPr="00C42D3B">
        <w:rPr>
          <w:rFonts w:ascii="Arial" w:eastAsia="Arial" w:hAnsi="Arial" w:cs="Arial"/>
          <w:sz w:val="20"/>
          <w:szCs w:val="20"/>
        </w:rPr>
        <w:t>an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2"/>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by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2"/>
          <w:sz w:val="20"/>
          <w:szCs w:val="20"/>
        </w:rPr>
        <w:t>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AD</w:t>
      </w:r>
      <w:r w:rsidRPr="00C42D3B">
        <w:rPr>
          <w:rFonts w:ascii="Arial" w:eastAsia="Arial" w:hAnsi="Arial" w:cs="Arial"/>
          <w:sz w:val="20"/>
          <w:szCs w:val="20"/>
        </w:rPr>
        <w:t>O</w:t>
      </w:r>
      <w:r w:rsidRPr="00C42D3B">
        <w:rPr>
          <w:rFonts w:ascii="Arial" w:eastAsia="Arial" w:hAnsi="Arial" w:cs="Arial"/>
          <w:spacing w:val="4"/>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ca</w:t>
      </w:r>
      <w:r w:rsidRPr="00C42D3B">
        <w:rPr>
          <w:rFonts w:ascii="Arial" w:eastAsia="Arial" w:hAnsi="Arial" w:cs="Arial"/>
          <w:spacing w:val="2"/>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ass</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oc</w:t>
      </w:r>
      <w:r w:rsidRPr="00C42D3B">
        <w:rPr>
          <w:rFonts w:ascii="Arial" w:eastAsia="Arial" w:hAnsi="Arial" w:cs="Arial"/>
          <w:spacing w:val="-1"/>
          <w:sz w:val="20"/>
          <w:szCs w:val="20"/>
        </w:rPr>
        <w:t>a</w:t>
      </w:r>
      <w:r w:rsidRPr="00C42D3B">
        <w:rPr>
          <w:rFonts w:ascii="Arial" w:eastAsia="Arial" w:hAnsi="Arial" w:cs="Arial"/>
          <w:sz w:val="20"/>
          <w:szCs w:val="20"/>
        </w:rPr>
        <w:t>l 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 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pacing w:val="2"/>
          <w:sz w:val="20"/>
          <w:szCs w:val="20"/>
        </w:rPr>
        <w:t>a</w:t>
      </w:r>
      <w:r w:rsidRPr="00C42D3B">
        <w:rPr>
          <w:rFonts w:ascii="Arial" w:eastAsia="Arial" w:hAnsi="Arial" w:cs="Arial"/>
          <w:sz w:val="20"/>
          <w:szCs w:val="20"/>
        </w:rPr>
        <w:t>l</w:t>
      </w:r>
      <w:r w:rsidRPr="00C42D3B">
        <w:rPr>
          <w:rFonts w:ascii="Arial" w:eastAsia="Arial" w:hAnsi="Arial" w:cs="Arial"/>
          <w:spacing w:val="1"/>
          <w:sz w:val="20"/>
          <w:szCs w:val="20"/>
        </w:rPr>
        <w:t xml:space="preserve"> </w:t>
      </w:r>
      <w:r w:rsidRPr="00C42D3B">
        <w:rPr>
          <w:rFonts w:ascii="Arial" w:eastAsia="Arial" w:hAnsi="Arial" w:cs="Arial"/>
          <w:sz w:val="20"/>
          <w:szCs w:val="20"/>
        </w:rPr>
        <w:t>care</w:t>
      </w:r>
      <w:r w:rsidRPr="00C42D3B">
        <w:rPr>
          <w:rFonts w:ascii="Arial" w:eastAsia="Arial" w:hAnsi="Arial" w:cs="Arial"/>
          <w:spacing w:val="3"/>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pacing w:val="2"/>
          <w:sz w:val="20"/>
          <w:szCs w:val="20"/>
        </w:rPr>
        <w:t>e</w:t>
      </w:r>
      <w:r w:rsidRPr="00C42D3B">
        <w:rPr>
          <w:rFonts w:ascii="Arial" w:eastAsia="Arial" w:hAnsi="Arial" w:cs="Arial"/>
          <w:spacing w:val="-3"/>
          <w:sz w:val="20"/>
          <w:szCs w:val="20"/>
        </w:rPr>
        <w:t>w</w:t>
      </w:r>
      <w:r w:rsidRPr="00C42D3B">
        <w:rPr>
          <w:rFonts w:ascii="Arial" w:eastAsia="Arial" w:hAnsi="Arial" w:cs="Arial"/>
          <w:sz w:val="20"/>
          <w:szCs w:val="20"/>
        </w:rPr>
        <w:t>s</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acc</w:t>
      </w:r>
      <w:r w:rsidRPr="00C42D3B">
        <w:rPr>
          <w:rFonts w:ascii="Arial" w:eastAsia="Arial" w:hAnsi="Arial" w:cs="Arial"/>
          <w:spacing w:val="-1"/>
          <w:sz w:val="20"/>
          <w:szCs w:val="20"/>
        </w:rPr>
        <w:t>u</w:t>
      </w:r>
      <w:r w:rsidRPr="00C42D3B">
        <w:rPr>
          <w:rFonts w:ascii="Arial" w:eastAsia="Arial" w:hAnsi="Arial" w:cs="Arial"/>
          <w:sz w:val="20"/>
          <w:szCs w:val="20"/>
        </w:rPr>
        <w:t>sed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ember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 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s</w:t>
      </w:r>
      <w:r w:rsidRPr="00C42D3B">
        <w:rPr>
          <w:rFonts w:ascii="Arial" w:eastAsia="Arial" w:hAnsi="Arial" w:cs="Arial"/>
          <w:spacing w:val="1"/>
          <w:sz w:val="20"/>
          <w:szCs w:val="20"/>
        </w:rPr>
        <w:t xml:space="preserve"> t</w:t>
      </w:r>
      <w:r w:rsidRPr="00C42D3B">
        <w:rPr>
          <w:rFonts w:ascii="Arial" w:eastAsia="Arial" w:hAnsi="Arial" w:cs="Arial"/>
          <w:sz w:val="20"/>
          <w:szCs w:val="20"/>
        </w:rPr>
        <w:t>o be susp</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z w:val="20"/>
          <w:szCs w:val="20"/>
        </w:rPr>
        <w:t xml:space="preserve">ed </w:t>
      </w:r>
      <w:r w:rsidRPr="00C42D3B">
        <w:rPr>
          <w:rFonts w:ascii="Arial" w:eastAsia="Arial" w:hAnsi="Arial" w:cs="Arial"/>
          <w:spacing w:val="1"/>
          <w:sz w:val="20"/>
          <w:szCs w:val="20"/>
        </w:rPr>
        <w:t>fr</w:t>
      </w:r>
      <w:r w:rsidRPr="00C42D3B">
        <w:rPr>
          <w:rFonts w:ascii="Arial" w:eastAsia="Arial" w:hAnsi="Arial" w:cs="Arial"/>
          <w:sz w:val="20"/>
          <w:szCs w:val="20"/>
        </w:rPr>
        <w:t>om</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 ch</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 xml:space="preserve">dren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m</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 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3"/>
          <w:sz w:val="20"/>
          <w:szCs w:val="20"/>
        </w:rPr>
        <w:t>o</w:t>
      </w:r>
      <w:r w:rsidRPr="00C42D3B">
        <w:rPr>
          <w:rFonts w:ascii="Arial" w:eastAsia="Arial" w:hAnsi="Arial" w:cs="Arial"/>
          <w:sz w:val="20"/>
          <w:szCs w:val="20"/>
        </w:rPr>
        <w:t>f 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p>
    <w:p w14:paraId="48D3BBD9" w14:textId="77777777" w:rsidR="00F87CF6" w:rsidRPr="00C42D3B" w:rsidRDefault="00F87CF6" w:rsidP="00F87CF6">
      <w:pPr>
        <w:spacing w:before="11" w:after="0" w:line="240" w:lineRule="exact"/>
        <w:rPr>
          <w:rFonts w:ascii="Arial" w:hAnsi="Arial" w:cs="Arial"/>
          <w:sz w:val="20"/>
          <w:szCs w:val="20"/>
        </w:rPr>
      </w:pPr>
    </w:p>
    <w:p w14:paraId="7DDA5F47" w14:textId="77777777" w:rsidR="00F87CF6" w:rsidRPr="00C42D3B" w:rsidRDefault="00F87CF6" w:rsidP="00F87CF6">
      <w:pPr>
        <w:spacing w:after="0" w:line="240" w:lineRule="auto"/>
        <w:ind w:left="100" w:right="56"/>
        <w:jc w:val="both"/>
        <w:rPr>
          <w:rFonts w:ascii="Arial" w:eastAsia="Arial" w:hAnsi="Arial" w:cs="Arial"/>
          <w:sz w:val="20"/>
          <w:szCs w:val="20"/>
        </w:rPr>
      </w:pPr>
      <w:r w:rsidRPr="00C42D3B">
        <w:rPr>
          <w:rFonts w:ascii="Arial" w:eastAsia="Arial" w:hAnsi="Arial" w:cs="Arial"/>
          <w:sz w:val="20"/>
          <w:szCs w:val="20"/>
        </w:rPr>
        <w:t>A</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sk</w:t>
      </w:r>
      <w:r w:rsidRPr="00C42D3B">
        <w:rPr>
          <w:rFonts w:ascii="Arial" w:eastAsia="Arial" w:hAnsi="Arial" w:cs="Arial"/>
          <w:spacing w:val="32"/>
          <w:sz w:val="20"/>
          <w:szCs w:val="20"/>
        </w:rPr>
        <w:t xml:space="preserve"> </w:t>
      </w:r>
      <w:r w:rsidRPr="00C42D3B">
        <w:rPr>
          <w:rFonts w:ascii="Arial" w:eastAsia="Arial" w:hAnsi="Arial" w:cs="Arial"/>
          <w:sz w:val="20"/>
          <w:szCs w:val="20"/>
        </w:rPr>
        <w:t>ass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s</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pacing w:val="-3"/>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9"/>
          <w:sz w:val="20"/>
          <w:szCs w:val="20"/>
        </w:rPr>
        <w:t xml:space="preserve"> </w:t>
      </w:r>
      <w:r w:rsidRPr="00C42D3B">
        <w:rPr>
          <w:rFonts w:ascii="Arial" w:eastAsia="Arial" w:hAnsi="Arial" w:cs="Arial"/>
          <w:sz w:val="20"/>
          <w:szCs w:val="20"/>
        </w:rPr>
        <w:t>be</w:t>
      </w:r>
      <w:r w:rsidRPr="00C42D3B">
        <w:rPr>
          <w:rFonts w:ascii="Arial" w:eastAsia="Arial" w:hAnsi="Arial" w:cs="Arial"/>
          <w:spacing w:val="29"/>
          <w:sz w:val="20"/>
          <w:szCs w:val="20"/>
        </w:rPr>
        <w:t xml:space="preserve"> </w:t>
      </w:r>
      <w:r w:rsidRPr="00C42D3B">
        <w:rPr>
          <w:rFonts w:ascii="Arial" w:eastAsia="Arial" w:hAnsi="Arial" w:cs="Arial"/>
          <w:sz w:val="20"/>
          <w:szCs w:val="20"/>
        </w:rPr>
        <w:t>car</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ed</w:t>
      </w:r>
      <w:r w:rsidRPr="00C42D3B">
        <w:rPr>
          <w:rFonts w:ascii="Arial" w:eastAsia="Arial" w:hAnsi="Arial" w:cs="Arial"/>
          <w:spacing w:val="29"/>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or</w:t>
      </w:r>
      <w:r w:rsidRPr="00C42D3B">
        <w:rPr>
          <w:rFonts w:ascii="Arial" w:eastAsia="Arial" w:hAnsi="Arial" w:cs="Arial"/>
          <w:spacing w:val="30"/>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a</w:t>
      </w:r>
      <w:r w:rsidRPr="00C42D3B">
        <w:rPr>
          <w:rFonts w:ascii="Arial" w:eastAsia="Arial" w:hAnsi="Arial" w:cs="Arial"/>
          <w:sz w:val="20"/>
          <w:szCs w:val="20"/>
        </w:rPr>
        <w:t>ch</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al</w:t>
      </w:r>
      <w:r w:rsidRPr="00C42D3B">
        <w:rPr>
          <w:rFonts w:ascii="Arial" w:eastAsia="Arial" w:hAnsi="Arial" w:cs="Arial"/>
          <w:spacing w:val="31"/>
          <w:sz w:val="20"/>
          <w:szCs w:val="20"/>
        </w:rPr>
        <w:t xml:space="preserve"> </w:t>
      </w:r>
      <w:r w:rsidRPr="00C42D3B">
        <w:rPr>
          <w:rFonts w:ascii="Arial" w:eastAsia="Arial" w:hAnsi="Arial" w:cs="Arial"/>
          <w:sz w:val="20"/>
          <w:szCs w:val="20"/>
        </w:rPr>
        <w:t>case</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9"/>
          <w:sz w:val="20"/>
          <w:szCs w:val="20"/>
        </w:rPr>
        <w:t xml:space="preserve"> </w:t>
      </w:r>
      <w:r w:rsidRPr="00C42D3B">
        <w:rPr>
          <w:rFonts w:ascii="Arial" w:eastAsia="Arial" w:hAnsi="Arial" w:cs="Arial"/>
          <w:sz w:val="20"/>
          <w:szCs w:val="20"/>
        </w:rPr>
        <w:t>d</w:t>
      </w:r>
      <w:r w:rsidRPr="00C42D3B">
        <w:rPr>
          <w:rFonts w:ascii="Arial" w:eastAsia="Arial" w:hAnsi="Arial" w:cs="Arial"/>
          <w:spacing w:val="2"/>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ne</w:t>
      </w:r>
      <w:r w:rsidRPr="00C42D3B">
        <w:rPr>
          <w:rFonts w:ascii="Arial" w:eastAsia="Arial" w:hAnsi="Arial" w:cs="Arial"/>
          <w:spacing w:val="29"/>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16"/>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16"/>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16"/>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5"/>
          <w:sz w:val="20"/>
          <w:szCs w:val="20"/>
        </w:rPr>
        <w:t xml:space="preserve"> </w:t>
      </w:r>
      <w:r w:rsidRPr="00C42D3B">
        <w:rPr>
          <w:rFonts w:ascii="Arial" w:eastAsia="Arial" w:hAnsi="Arial" w:cs="Arial"/>
          <w:sz w:val="20"/>
          <w:szCs w:val="20"/>
        </w:rPr>
        <w:t>be</w:t>
      </w:r>
      <w:r w:rsidRPr="00C42D3B">
        <w:rPr>
          <w:rFonts w:ascii="Arial" w:eastAsia="Arial" w:hAnsi="Arial" w:cs="Arial"/>
          <w:spacing w:val="15"/>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4"/>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5"/>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s</w:t>
      </w:r>
      <w:r w:rsidRPr="00C42D3B">
        <w:rPr>
          <w:rFonts w:ascii="Arial" w:eastAsia="Arial" w:hAnsi="Arial" w:cs="Arial"/>
          <w:sz w:val="20"/>
          <w:szCs w:val="20"/>
        </w:rPr>
        <w:t>s</w:t>
      </w:r>
      <w:r w:rsidRPr="00C42D3B">
        <w:rPr>
          <w:rFonts w:ascii="Arial" w:eastAsia="Arial" w:hAnsi="Arial" w:cs="Arial"/>
          <w:spacing w:val="-3"/>
          <w:sz w:val="20"/>
          <w:szCs w:val="20"/>
        </w:rPr>
        <w:t>e</w:t>
      </w:r>
      <w:r w:rsidRPr="00C42D3B">
        <w:rPr>
          <w:rFonts w:ascii="Arial" w:eastAsia="Arial" w:hAnsi="Arial" w:cs="Arial"/>
          <w:sz w:val="20"/>
          <w:szCs w:val="20"/>
        </w:rPr>
        <w:t>ss</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16"/>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3"/>
          <w:sz w:val="20"/>
          <w:szCs w:val="20"/>
        </w:rPr>
        <w:t xml:space="preserve"> </w:t>
      </w:r>
      <w:r w:rsidRPr="00C42D3B">
        <w:rPr>
          <w:rFonts w:ascii="Arial" w:eastAsia="Arial" w:hAnsi="Arial" w:cs="Arial"/>
          <w:sz w:val="20"/>
          <w:szCs w:val="20"/>
        </w:rPr>
        <w:t>acc</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1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z w:val="20"/>
          <w:szCs w:val="20"/>
        </w:rPr>
        <w:t xml:space="preserve">t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a</w:t>
      </w:r>
      <w:r w:rsidRPr="00C42D3B">
        <w:rPr>
          <w:rFonts w:ascii="Arial" w:eastAsia="Arial" w:hAnsi="Arial" w:cs="Arial"/>
          <w:spacing w:val="-2"/>
          <w:sz w:val="20"/>
          <w:szCs w:val="20"/>
        </w:rPr>
        <w:t>c</w:t>
      </w:r>
      <w:r w:rsidRPr="00C42D3B">
        <w:rPr>
          <w:rFonts w:ascii="Arial" w:eastAsia="Arial" w:hAnsi="Arial" w:cs="Arial"/>
          <w:sz w:val="20"/>
          <w:szCs w:val="20"/>
        </w:rPr>
        <w:t>kg</w:t>
      </w:r>
      <w:r w:rsidRPr="00C42D3B">
        <w:rPr>
          <w:rFonts w:ascii="Arial" w:eastAsia="Arial" w:hAnsi="Arial" w:cs="Arial"/>
          <w:spacing w:val="-2"/>
          <w:sz w:val="20"/>
          <w:szCs w:val="20"/>
        </w:rPr>
        <w:t>r</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nd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m</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ff</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 o</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co</w:t>
      </w:r>
      <w:r w:rsidRPr="00C42D3B">
        <w:rPr>
          <w:rFonts w:ascii="Arial" w:eastAsia="Arial" w:hAnsi="Arial" w:cs="Arial"/>
          <w:spacing w:val="-2"/>
          <w:sz w:val="20"/>
          <w:szCs w:val="20"/>
        </w:rPr>
        <w:t>m</w:t>
      </w:r>
      <w:r w:rsidRPr="00C42D3B">
        <w:rPr>
          <w:rFonts w:ascii="Arial" w:eastAsia="Arial" w:hAnsi="Arial" w:cs="Arial"/>
          <w:sz w:val="20"/>
          <w:szCs w:val="20"/>
        </w:rPr>
        <w:t xml:space="preserve">e </w:t>
      </w:r>
      <w:r w:rsidRPr="00C42D3B">
        <w:rPr>
          <w:rFonts w:ascii="Arial" w:eastAsia="Arial" w:hAnsi="Arial" w:cs="Arial"/>
          <w:spacing w:val="1"/>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ll</w:t>
      </w:r>
      <w:r w:rsidRPr="00C42D3B">
        <w:rPr>
          <w:rFonts w:ascii="Arial" w:eastAsia="Arial" w:hAnsi="Arial" w:cs="Arial"/>
          <w:sz w:val="20"/>
          <w:szCs w:val="20"/>
        </w:rPr>
        <w:t>o</w:t>
      </w:r>
      <w:r w:rsidRPr="00C42D3B">
        <w:rPr>
          <w:rFonts w:ascii="Arial" w:eastAsia="Arial" w:hAnsi="Arial" w:cs="Arial"/>
          <w:spacing w:val="-1"/>
          <w:sz w:val="20"/>
          <w:szCs w:val="20"/>
        </w:rPr>
        <w:t>wi</w:t>
      </w:r>
      <w:r w:rsidRPr="00C42D3B">
        <w:rPr>
          <w:rFonts w:ascii="Arial" w:eastAsia="Arial" w:hAnsi="Arial" w:cs="Arial"/>
          <w:sz w:val="20"/>
          <w:szCs w:val="20"/>
        </w:rPr>
        <w:t>ng</w:t>
      </w:r>
      <w:r w:rsidRPr="00C42D3B">
        <w:rPr>
          <w:rFonts w:ascii="Arial" w:eastAsia="Arial" w:hAnsi="Arial" w:cs="Arial"/>
          <w:spacing w:val="2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7"/>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tr</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18"/>
          <w:sz w:val="20"/>
          <w:szCs w:val="20"/>
        </w:rPr>
        <w:t xml:space="preserve"> </w:t>
      </w:r>
      <w:r w:rsidRPr="00C42D3B">
        <w:rPr>
          <w:rFonts w:ascii="Arial" w:eastAsia="Arial" w:hAnsi="Arial" w:cs="Arial"/>
          <w:spacing w:val="-2"/>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g</w:t>
      </w:r>
      <w:r w:rsidRPr="00C42D3B">
        <w:rPr>
          <w:rFonts w:ascii="Arial" w:eastAsia="Arial" w:hAnsi="Arial" w:cs="Arial"/>
          <w:sz w:val="20"/>
          <w:szCs w:val="20"/>
        </w:rPr>
        <w:t>.</w:t>
      </w:r>
      <w:r w:rsidRPr="00C42D3B">
        <w:rPr>
          <w:rFonts w:ascii="Arial" w:eastAsia="Arial" w:hAnsi="Arial" w:cs="Arial"/>
          <w:spacing w:val="19"/>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19"/>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0"/>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so</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z w:val="20"/>
          <w:szCs w:val="20"/>
        </w:rPr>
        <w:t>ke</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nto</w:t>
      </w:r>
      <w:r w:rsidRPr="00C42D3B">
        <w:rPr>
          <w:rFonts w:ascii="Arial" w:eastAsia="Arial" w:hAnsi="Arial" w:cs="Arial"/>
          <w:spacing w:val="21"/>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z w:val="20"/>
          <w:szCs w:val="20"/>
        </w:rPr>
        <w:t>nt</w:t>
      </w:r>
      <w:r w:rsidRPr="00C42D3B">
        <w:rPr>
          <w:rFonts w:ascii="Arial" w:eastAsia="Arial" w:hAnsi="Arial" w:cs="Arial"/>
          <w:spacing w:val="19"/>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9"/>
          <w:sz w:val="20"/>
          <w:szCs w:val="20"/>
        </w:rPr>
        <w:t xml:space="preserve"> </w:t>
      </w:r>
      <w:r w:rsidRPr="00C42D3B">
        <w:rPr>
          <w:rFonts w:ascii="Arial" w:eastAsia="Arial" w:hAnsi="Arial" w:cs="Arial"/>
          <w:sz w:val="20"/>
          <w:szCs w:val="20"/>
        </w:rPr>
        <w:t>a</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8"/>
          <w:sz w:val="20"/>
          <w:szCs w:val="20"/>
        </w:rPr>
        <w:t xml:space="preserve"> </w:t>
      </w:r>
      <w:r w:rsidRPr="00C42D3B">
        <w:rPr>
          <w:rFonts w:ascii="Arial" w:eastAsia="Arial" w:hAnsi="Arial" w:cs="Arial"/>
          <w:spacing w:val="1"/>
          <w:sz w:val="20"/>
          <w:szCs w:val="20"/>
        </w:rPr>
        <w:t>tr</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pacing w:val="-2"/>
          <w:sz w:val="20"/>
          <w:szCs w:val="20"/>
        </w:rPr>
        <w:t>s</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z w:val="20"/>
          <w:szCs w:val="20"/>
        </w:rPr>
        <w:t>r or</w:t>
      </w:r>
      <w:r w:rsidRPr="00C42D3B">
        <w:rPr>
          <w:rFonts w:ascii="Arial" w:eastAsia="Arial" w:hAnsi="Arial" w:cs="Arial"/>
          <w:spacing w:val="18"/>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od</w:t>
      </w:r>
      <w:r w:rsidRPr="00C42D3B">
        <w:rPr>
          <w:rFonts w:ascii="Arial" w:eastAsia="Arial" w:hAnsi="Arial" w:cs="Arial"/>
          <w:spacing w:val="17"/>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1"/>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ai</w:t>
      </w:r>
      <w:r w:rsidRPr="00C42D3B">
        <w:rPr>
          <w:rFonts w:ascii="Arial" w:eastAsia="Arial" w:hAnsi="Arial" w:cs="Arial"/>
          <w:sz w:val="20"/>
          <w:szCs w:val="20"/>
        </w:rPr>
        <w:t>d</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8"/>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5"/>
          <w:sz w:val="20"/>
          <w:szCs w:val="20"/>
        </w:rPr>
        <w:t xml:space="preserve"> </w:t>
      </w:r>
      <w:r w:rsidRPr="00C42D3B">
        <w:rPr>
          <w:rFonts w:ascii="Arial" w:eastAsia="Arial" w:hAnsi="Arial" w:cs="Arial"/>
          <w:sz w:val="20"/>
          <w:szCs w:val="20"/>
        </w:rPr>
        <w:t>as</w:t>
      </w:r>
      <w:r w:rsidRPr="00C42D3B">
        <w:rPr>
          <w:rFonts w:ascii="Arial" w:eastAsia="Arial" w:hAnsi="Arial" w:cs="Arial"/>
          <w:spacing w:val="17"/>
          <w:sz w:val="20"/>
          <w:szCs w:val="20"/>
        </w:rPr>
        <w:t xml:space="preserve"> </w:t>
      </w:r>
      <w:r w:rsidRPr="00C42D3B">
        <w:rPr>
          <w:rFonts w:ascii="Arial" w:eastAsia="Arial" w:hAnsi="Arial" w:cs="Arial"/>
          <w:sz w:val="20"/>
          <w:szCs w:val="20"/>
        </w:rPr>
        <w:t>an</w:t>
      </w:r>
      <w:r w:rsidRPr="00C42D3B">
        <w:rPr>
          <w:rFonts w:ascii="Arial" w:eastAsia="Arial" w:hAnsi="Arial" w:cs="Arial"/>
          <w:spacing w:val="1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2"/>
          <w:sz w:val="20"/>
          <w:szCs w:val="20"/>
        </w:rPr>
        <w:t>r</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2"/>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16"/>
          <w:sz w:val="20"/>
          <w:szCs w:val="20"/>
        </w:rPr>
        <w:t xml:space="preserve"> </w:t>
      </w:r>
      <w:r w:rsidRPr="00C42D3B">
        <w:rPr>
          <w:rFonts w:ascii="Arial" w:eastAsia="Arial" w:hAnsi="Arial" w:cs="Arial"/>
          <w:spacing w:val="2"/>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w:t>
      </w:r>
      <w:r w:rsidRPr="00C42D3B">
        <w:rPr>
          <w:rFonts w:ascii="Arial" w:eastAsia="Arial" w:hAnsi="Arial" w:cs="Arial"/>
          <w:spacing w:val="17"/>
          <w:sz w:val="20"/>
          <w:szCs w:val="20"/>
        </w:rPr>
        <w:t xml:space="preserve"> </w:t>
      </w:r>
      <w:r w:rsidRPr="00C42D3B">
        <w:rPr>
          <w:rFonts w:ascii="Arial" w:eastAsia="Arial" w:hAnsi="Arial" w:cs="Arial"/>
          <w:sz w:val="20"/>
          <w:szCs w:val="20"/>
        </w:rPr>
        <w:t>ass</w:t>
      </w:r>
      <w:r w:rsidRPr="00C42D3B">
        <w:rPr>
          <w:rFonts w:ascii="Arial" w:eastAsia="Arial" w:hAnsi="Arial" w:cs="Arial"/>
          <w:spacing w:val="-1"/>
          <w:sz w:val="20"/>
          <w:szCs w:val="20"/>
        </w:rPr>
        <w:t>e</w:t>
      </w:r>
      <w:r w:rsidRPr="00C42D3B">
        <w:rPr>
          <w:rFonts w:ascii="Arial" w:eastAsia="Arial" w:hAnsi="Arial" w:cs="Arial"/>
          <w:sz w:val="20"/>
          <w:szCs w:val="20"/>
        </w:rPr>
        <w:t>ss</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16"/>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 xml:space="preserve">ust be </w:t>
      </w:r>
      <w:r w:rsidRPr="00C42D3B">
        <w:rPr>
          <w:rFonts w:ascii="Arial" w:eastAsia="Arial" w:hAnsi="Arial" w:cs="Arial"/>
          <w:spacing w:val="1"/>
          <w:sz w:val="20"/>
          <w:szCs w:val="20"/>
        </w:rPr>
        <w:t>r</w:t>
      </w:r>
      <w:r w:rsidRPr="00C42D3B">
        <w:rPr>
          <w:rFonts w:ascii="Arial" w:eastAsia="Arial" w:hAnsi="Arial" w:cs="Arial"/>
          <w:sz w:val="20"/>
          <w:szCs w:val="20"/>
        </w:rPr>
        <w:t>ec</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d and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p</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p</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on</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1"/>
          <w:sz w:val="20"/>
          <w:szCs w:val="20"/>
        </w:rPr>
        <w:t>il</w:t>
      </w:r>
      <w:r w:rsidRPr="00C42D3B">
        <w:rPr>
          <w:rFonts w:ascii="Arial" w:eastAsia="Arial" w:hAnsi="Arial" w:cs="Arial"/>
          <w:sz w:val="20"/>
          <w:szCs w:val="20"/>
        </w:rPr>
        <w:t>e.</w:t>
      </w:r>
    </w:p>
    <w:p w14:paraId="3292A9A3" w14:textId="77777777" w:rsidR="0016609C" w:rsidRPr="00C42D3B" w:rsidRDefault="0016609C" w:rsidP="00F87CF6">
      <w:pPr>
        <w:spacing w:after="0" w:line="240" w:lineRule="auto"/>
        <w:ind w:left="100" w:right="56"/>
        <w:jc w:val="both"/>
        <w:rPr>
          <w:rFonts w:ascii="Arial" w:eastAsia="Arial" w:hAnsi="Arial" w:cs="Arial"/>
          <w:sz w:val="20"/>
          <w:szCs w:val="20"/>
        </w:rPr>
      </w:pPr>
    </w:p>
    <w:p w14:paraId="5B8AB94D"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9.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S</w:t>
      </w:r>
      <w:r w:rsidRPr="00C42D3B">
        <w:rPr>
          <w:rFonts w:ascii="Arial" w:eastAsia="Arial" w:hAnsi="Arial" w:cs="Arial"/>
          <w:b/>
          <w:bCs/>
          <w:spacing w:val="1"/>
          <w:sz w:val="20"/>
          <w:szCs w:val="20"/>
        </w:rPr>
        <w:t>t</w:t>
      </w:r>
      <w:r w:rsidRPr="00C42D3B">
        <w:rPr>
          <w:rFonts w:ascii="Arial" w:eastAsia="Arial" w:hAnsi="Arial" w:cs="Arial"/>
          <w:b/>
          <w:bCs/>
          <w:sz w:val="20"/>
          <w:szCs w:val="20"/>
        </w:rPr>
        <w:t>ra</w:t>
      </w:r>
      <w:r w:rsidRPr="00C42D3B">
        <w:rPr>
          <w:rFonts w:ascii="Arial" w:eastAsia="Arial" w:hAnsi="Arial" w:cs="Arial"/>
          <w:b/>
          <w:bCs/>
          <w:spacing w:val="1"/>
          <w:sz w:val="20"/>
          <w:szCs w:val="20"/>
        </w:rPr>
        <w:t>t</w:t>
      </w:r>
      <w:r w:rsidRPr="00C42D3B">
        <w:rPr>
          <w:rFonts w:ascii="Arial" w:eastAsia="Arial" w:hAnsi="Arial" w:cs="Arial"/>
          <w:b/>
          <w:bCs/>
          <w:sz w:val="20"/>
          <w:szCs w:val="20"/>
        </w:rPr>
        <w:t>e</w:t>
      </w:r>
      <w:r w:rsidRPr="00C42D3B">
        <w:rPr>
          <w:rFonts w:ascii="Arial" w:eastAsia="Arial" w:hAnsi="Arial" w:cs="Arial"/>
          <w:b/>
          <w:bCs/>
          <w:spacing w:val="-1"/>
          <w:sz w:val="20"/>
          <w:szCs w:val="20"/>
        </w:rPr>
        <w:t>g</w:t>
      </w:r>
      <w:r w:rsidRPr="00C42D3B">
        <w:rPr>
          <w:rFonts w:ascii="Arial" w:eastAsia="Arial" w:hAnsi="Arial" w:cs="Arial"/>
          <w:b/>
          <w:bCs/>
          <w:sz w:val="20"/>
          <w:szCs w:val="20"/>
        </w:rPr>
        <w:t>y</w:t>
      </w:r>
      <w:r w:rsidRPr="00C42D3B">
        <w:rPr>
          <w:rFonts w:ascii="Arial" w:eastAsia="Arial" w:hAnsi="Arial" w:cs="Arial"/>
          <w:b/>
          <w:bCs/>
          <w:spacing w:val="-4"/>
          <w:sz w:val="20"/>
          <w:szCs w:val="20"/>
        </w:rPr>
        <w:t xml:space="preserve"> </w:t>
      </w:r>
      <w:r w:rsidRPr="00C42D3B">
        <w:rPr>
          <w:rFonts w:ascii="Arial" w:eastAsia="Arial" w:hAnsi="Arial" w:cs="Arial"/>
          <w:b/>
          <w:bCs/>
          <w:spacing w:val="1"/>
          <w:sz w:val="20"/>
          <w:szCs w:val="20"/>
        </w:rPr>
        <w:t>M</w:t>
      </w:r>
      <w:r w:rsidRPr="00C42D3B">
        <w:rPr>
          <w:rFonts w:ascii="Arial" w:eastAsia="Arial" w:hAnsi="Arial" w:cs="Arial"/>
          <w:b/>
          <w:bCs/>
          <w:sz w:val="20"/>
          <w:szCs w:val="20"/>
        </w:rPr>
        <w:t>e</w:t>
      </w:r>
      <w:r w:rsidRPr="00C42D3B">
        <w:rPr>
          <w:rFonts w:ascii="Arial" w:eastAsia="Arial" w:hAnsi="Arial" w:cs="Arial"/>
          <w:b/>
          <w:bCs/>
          <w:spacing w:val="-1"/>
          <w:sz w:val="20"/>
          <w:szCs w:val="20"/>
        </w:rPr>
        <w:t>e</w:t>
      </w:r>
      <w:r w:rsidRPr="00C42D3B">
        <w:rPr>
          <w:rFonts w:ascii="Arial" w:eastAsia="Arial" w:hAnsi="Arial" w:cs="Arial"/>
          <w:b/>
          <w:bCs/>
          <w:spacing w:val="1"/>
          <w:sz w:val="20"/>
          <w:szCs w:val="20"/>
        </w:rPr>
        <w:t>ti</w:t>
      </w:r>
      <w:r w:rsidRPr="00C42D3B">
        <w:rPr>
          <w:rFonts w:ascii="Arial" w:eastAsia="Arial" w:hAnsi="Arial" w:cs="Arial"/>
          <w:b/>
          <w:bCs/>
          <w:sz w:val="20"/>
          <w:szCs w:val="20"/>
        </w:rPr>
        <w:t>ng</w:t>
      </w:r>
    </w:p>
    <w:p w14:paraId="73F39F7A" w14:textId="77777777" w:rsidR="00F87CF6" w:rsidRPr="00C42D3B" w:rsidRDefault="00F87CF6" w:rsidP="007E1FE9">
      <w:pPr>
        <w:spacing w:before="1" w:after="0" w:line="280" w:lineRule="exact"/>
        <w:rPr>
          <w:rFonts w:ascii="Arial" w:hAnsi="Arial" w:cs="Arial"/>
          <w:sz w:val="20"/>
          <w:szCs w:val="20"/>
        </w:rPr>
      </w:pPr>
    </w:p>
    <w:p w14:paraId="643A09B9" w14:textId="6CBF89E9" w:rsidR="00F87CF6" w:rsidRPr="00C42D3B" w:rsidRDefault="00F87CF6" w:rsidP="007E1FE9">
      <w:pPr>
        <w:spacing w:after="0" w:line="239" w:lineRule="auto"/>
        <w:ind w:left="100"/>
        <w:jc w:val="both"/>
        <w:rPr>
          <w:rFonts w:ascii="Arial" w:eastAsia="Arial" w:hAnsi="Arial" w:cs="Arial"/>
          <w:sz w:val="20"/>
          <w:szCs w:val="20"/>
        </w:rPr>
      </w:pP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tr</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w:t>
      </w:r>
      <w:r w:rsidRPr="00C42D3B">
        <w:rPr>
          <w:rFonts w:ascii="Arial" w:eastAsia="Arial" w:hAnsi="Arial" w:cs="Arial"/>
          <w:spacing w:val="4"/>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w:t>
      </w:r>
      <w:r w:rsidRPr="00C42D3B">
        <w:rPr>
          <w:rFonts w:ascii="Arial" w:eastAsia="Arial" w:hAnsi="Arial" w:cs="Arial"/>
          <w:spacing w:val="3"/>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rr</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ei</w:t>
      </w:r>
      <w:r w:rsidRPr="00C42D3B">
        <w:rPr>
          <w:rFonts w:ascii="Arial" w:eastAsia="Arial" w:hAnsi="Arial" w:cs="Arial"/>
          <w:sz w:val="20"/>
          <w:szCs w:val="20"/>
        </w:rPr>
        <w:t>ng</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 a</w:t>
      </w:r>
      <w:r w:rsidRPr="00C42D3B">
        <w:rPr>
          <w:rFonts w:ascii="Arial" w:eastAsia="Arial" w:hAnsi="Arial" w:cs="Arial"/>
          <w:spacing w:val="-1"/>
          <w:sz w:val="20"/>
          <w:szCs w:val="20"/>
        </w:rPr>
        <w:t>n</w:t>
      </w:r>
      <w:r w:rsidRPr="00C42D3B">
        <w:rPr>
          <w:rFonts w:ascii="Arial" w:eastAsia="Arial" w:hAnsi="Arial" w:cs="Arial"/>
          <w:sz w:val="20"/>
          <w:szCs w:val="20"/>
        </w:rPr>
        <w:t>d ch</w:t>
      </w:r>
      <w:r w:rsidRPr="00C42D3B">
        <w:rPr>
          <w:rFonts w:ascii="Arial" w:eastAsia="Arial" w:hAnsi="Arial" w:cs="Arial"/>
          <w:spacing w:val="-1"/>
          <w:sz w:val="20"/>
          <w:szCs w:val="20"/>
        </w:rPr>
        <w:t>ai</w:t>
      </w:r>
      <w:r w:rsidRPr="00C42D3B">
        <w:rPr>
          <w:rFonts w:ascii="Arial" w:eastAsia="Arial" w:hAnsi="Arial" w:cs="Arial"/>
          <w:spacing w:val="1"/>
          <w:sz w:val="20"/>
          <w:szCs w:val="20"/>
        </w:rPr>
        <w:t>r</w:t>
      </w:r>
      <w:r w:rsidRPr="00C42D3B">
        <w:rPr>
          <w:rFonts w:ascii="Arial" w:eastAsia="Arial" w:hAnsi="Arial" w:cs="Arial"/>
          <w:sz w:val="20"/>
          <w:szCs w:val="20"/>
        </w:rPr>
        <w:t xml:space="preserve">ed </w:t>
      </w:r>
      <w:r w:rsidRPr="00C42D3B">
        <w:rPr>
          <w:rFonts w:ascii="Arial" w:eastAsia="Arial" w:hAnsi="Arial" w:cs="Arial"/>
          <w:spacing w:val="3"/>
          <w:sz w:val="20"/>
          <w:szCs w:val="20"/>
        </w:rPr>
        <w:t>by</w:t>
      </w:r>
      <w:r w:rsidRPr="00C42D3B">
        <w:rPr>
          <w:rFonts w:ascii="Arial" w:eastAsia="Arial" w:hAnsi="Arial" w:cs="Arial"/>
          <w:sz w:val="20"/>
          <w:szCs w:val="20"/>
        </w:rPr>
        <w:t xml:space="preserve"> the </w:t>
      </w:r>
      <w:r w:rsidRPr="00C42D3B">
        <w:rPr>
          <w:rFonts w:ascii="Arial" w:eastAsia="Arial" w:hAnsi="Arial" w:cs="Arial"/>
          <w:spacing w:val="3"/>
          <w:sz w:val="20"/>
          <w:szCs w:val="20"/>
        </w:rPr>
        <w:t>child</w:t>
      </w:r>
      <w:r w:rsidRPr="00C42D3B">
        <w:rPr>
          <w:rFonts w:ascii="Arial" w:eastAsia="Arial" w:hAnsi="Arial" w:cs="Arial"/>
          <w:sz w:val="20"/>
          <w:szCs w:val="20"/>
        </w:rPr>
        <w:t xml:space="preserve"> </w:t>
      </w:r>
      <w:r w:rsidRPr="00C42D3B">
        <w:rPr>
          <w:rFonts w:ascii="Arial" w:eastAsia="Arial" w:hAnsi="Arial" w:cs="Arial"/>
          <w:spacing w:val="3"/>
          <w:sz w:val="20"/>
          <w:szCs w:val="20"/>
        </w:rPr>
        <w:t>protection</w:t>
      </w:r>
      <w:r w:rsidRPr="00C42D3B">
        <w:rPr>
          <w:rFonts w:ascii="Arial" w:eastAsia="Arial" w:hAnsi="Arial" w:cs="Arial"/>
          <w:sz w:val="20"/>
          <w:szCs w:val="20"/>
        </w:rPr>
        <w:t xml:space="preserve"> </w:t>
      </w:r>
      <w:r w:rsidRPr="00C42D3B">
        <w:rPr>
          <w:rFonts w:ascii="Arial" w:eastAsia="Arial" w:hAnsi="Arial" w:cs="Arial"/>
          <w:spacing w:val="3"/>
          <w:sz w:val="20"/>
          <w:szCs w:val="20"/>
        </w:rPr>
        <w:t>and</w:t>
      </w:r>
      <w:r w:rsidRPr="00C42D3B">
        <w:rPr>
          <w:rFonts w:ascii="Arial" w:eastAsia="Arial" w:hAnsi="Arial" w:cs="Arial"/>
          <w:sz w:val="20"/>
          <w:szCs w:val="20"/>
        </w:rPr>
        <w:t xml:space="preserve"> </w:t>
      </w:r>
      <w:r w:rsidRPr="00C42D3B">
        <w:rPr>
          <w:rFonts w:ascii="Arial" w:eastAsia="Arial" w:hAnsi="Arial" w:cs="Arial"/>
          <w:spacing w:val="3"/>
          <w:sz w:val="20"/>
          <w:szCs w:val="20"/>
        </w:rPr>
        <w:t>review</w:t>
      </w:r>
      <w:r w:rsidRPr="00C42D3B">
        <w:rPr>
          <w:rFonts w:ascii="Arial" w:eastAsia="Arial" w:hAnsi="Arial" w:cs="Arial"/>
          <w:sz w:val="20"/>
          <w:szCs w:val="20"/>
        </w:rPr>
        <w:t xml:space="preserve"> unit. </w:t>
      </w:r>
      <w:r w:rsidRPr="00C42D3B">
        <w:rPr>
          <w:rFonts w:ascii="Arial" w:eastAsia="Arial" w:hAnsi="Arial" w:cs="Arial"/>
          <w:spacing w:val="2"/>
          <w:sz w:val="20"/>
          <w:szCs w:val="20"/>
        </w:rPr>
        <w:t xml:space="preserve"> T</w:t>
      </w:r>
      <w:r w:rsidRPr="00C42D3B">
        <w:rPr>
          <w:rFonts w:ascii="Arial" w:eastAsia="Arial" w:hAnsi="Arial" w:cs="Arial"/>
          <w:sz w:val="20"/>
          <w:szCs w:val="20"/>
        </w:rPr>
        <w:t xml:space="preserve">he </w:t>
      </w:r>
      <w:r w:rsidRPr="00C42D3B">
        <w:rPr>
          <w:rFonts w:ascii="Arial" w:eastAsia="Arial" w:hAnsi="Arial" w:cs="Arial"/>
          <w:spacing w:val="3"/>
          <w:sz w:val="20"/>
          <w:szCs w:val="20"/>
        </w:rPr>
        <w:t>LADO</w:t>
      </w:r>
      <w:r w:rsidRPr="00C42D3B">
        <w:rPr>
          <w:rFonts w:ascii="Arial" w:eastAsia="Arial" w:hAnsi="Arial" w:cs="Arial"/>
          <w:sz w:val="20"/>
          <w:szCs w:val="20"/>
        </w:rPr>
        <w:t xml:space="preserve"> </w:t>
      </w:r>
      <w:r w:rsidRPr="00C42D3B">
        <w:rPr>
          <w:rFonts w:ascii="Arial" w:eastAsia="Arial" w:hAnsi="Arial" w:cs="Arial"/>
          <w:spacing w:val="4"/>
          <w:sz w:val="20"/>
          <w:szCs w:val="20"/>
        </w:rPr>
        <w:t>and</w:t>
      </w:r>
      <w:r w:rsidRPr="00C42D3B">
        <w:rPr>
          <w:rFonts w:ascii="Arial" w:eastAsia="Arial" w:hAnsi="Arial" w:cs="Arial"/>
          <w:sz w:val="20"/>
          <w:szCs w:val="20"/>
        </w:rPr>
        <w:t xml:space="preserve"> </w:t>
      </w:r>
      <w:r w:rsidRPr="00C42D3B">
        <w:rPr>
          <w:rFonts w:ascii="Arial" w:eastAsia="Arial" w:hAnsi="Arial" w:cs="Arial"/>
          <w:spacing w:val="3"/>
          <w:sz w:val="20"/>
          <w:szCs w:val="20"/>
        </w:rPr>
        <w:t>all</w:t>
      </w:r>
      <w:r w:rsidRPr="00C42D3B">
        <w:rPr>
          <w:rFonts w:ascii="Arial" w:eastAsia="Arial" w:hAnsi="Arial" w:cs="Arial"/>
          <w:sz w:val="20"/>
          <w:szCs w:val="20"/>
        </w:rPr>
        <w:t xml:space="preserve"> </w:t>
      </w:r>
      <w:r w:rsidRPr="00C42D3B">
        <w:rPr>
          <w:rFonts w:ascii="Arial" w:eastAsia="Arial" w:hAnsi="Arial" w:cs="Arial"/>
          <w:spacing w:val="2"/>
          <w:sz w:val="20"/>
          <w:szCs w:val="20"/>
        </w:rPr>
        <w:t>relevant</w:t>
      </w:r>
      <w:r w:rsidRPr="00C42D3B">
        <w:rPr>
          <w:rFonts w:ascii="Arial" w:eastAsia="Arial" w:hAnsi="Arial" w:cs="Arial"/>
          <w:sz w:val="20"/>
          <w:szCs w:val="20"/>
        </w:rPr>
        <w:t xml:space="preserve"> </w:t>
      </w:r>
      <w:r w:rsidRPr="00C42D3B">
        <w:rPr>
          <w:rFonts w:ascii="Arial" w:eastAsia="Arial" w:hAnsi="Arial" w:cs="Arial"/>
          <w:spacing w:val="4"/>
          <w:sz w:val="20"/>
          <w:szCs w:val="20"/>
        </w:rPr>
        <w:t>personnel</w:t>
      </w:r>
      <w:r w:rsidRPr="00C42D3B">
        <w:rPr>
          <w:rFonts w:ascii="Arial" w:eastAsia="Arial" w:hAnsi="Arial" w:cs="Arial"/>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di</w:t>
      </w:r>
      <w:r w:rsidRPr="00C42D3B">
        <w:rPr>
          <w:rFonts w:ascii="Arial" w:eastAsia="Arial" w:hAnsi="Arial" w:cs="Arial"/>
          <w:sz w:val="20"/>
          <w:szCs w:val="20"/>
        </w:rPr>
        <w:t>n</w:t>
      </w:r>
      <w:r w:rsidRPr="00C42D3B">
        <w:rPr>
          <w:rFonts w:ascii="Arial" w:eastAsia="Arial" w:hAnsi="Arial" w:cs="Arial"/>
          <w:spacing w:val="2"/>
          <w:sz w:val="20"/>
          <w:szCs w:val="20"/>
        </w:rPr>
        <w:t>g</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pro</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ate,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00E86966" w:rsidRPr="00C42D3B">
        <w:rPr>
          <w:rFonts w:ascii="Arial" w:eastAsia="Arial" w:hAnsi="Arial" w:cs="Arial"/>
          <w:spacing w:val="-1"/>
          <w:sz w:val="20"/>
          <w:szCs w:val="20"/>
        </w:rPr>
        <w:t>Academy Head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 xml:space="preserve">ol </w:t>
      </w:r>
      <w:r w:rsidRPr="00C42D3B">
        <w:rPr>
          <w:rFonts w:ascii="Arial" w:eastAsia="Arial" w:hAnsi="Arial" w:cs="Arial"/>
          <w:spacing w:val="-3"/>
          <w:sz w:val="20"/>
          <w:szCs w:val="20"/>
        </w:rPr>
        <w:t>H</w:t>
      </w:r>
      <w:r w:rsidRPr="00C42D3B">
        <w:rPr>
          <w:rFonts w:ascii="Arial" w:eastAsia="Arial" w:hAnsi="Arial" w:cs="Arial"/>
          <w:sz w:val="20"/>
          <w:szCs w:val="20"/>
        </w:rPr>
        <w:t xml:space="preserve">R </w:t>
      </w:r>
      <w:r w:rsidRPr="00C42D3B">
        <w:rPr>
          <w:rFonts w:ascii="Arial" w:eastAsia="Arial" w:hAnsi="Arial" w:cs="Arial"/>
          <w:spacing w:val="-1"/>
          <w:sz w:val="20"/>
          <w:szCs w:val="20"/>
        </w:rPr>
        <w:t>B</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ss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ar</w:t>
      </w:r>
      <w:r w:rsidRPr="00C42D3B">
        <w:rPr>
          <w:rFonts w:ascii="Arial" w:eastAsia="Arial" w:hAnsi="Arial" w:cs="Arial"/>
          <w:spacing w:val="-1"/>
          <w:sz w:val="20"/>
          <w:szCs w:val="20"/>
        </w:rPr>
        <w:t>t</w:t>
      </w:r>
      <w:r w:rsidRPr="00C42D3B">
        <w:rPr>
          <w:rFonts w:ascii="Arial" w:eastAsia="Arial" w:hAnsi="Arial" w:cs="Arial"/>
          <w:sz w:val="20"/>
          <w:szCs w:val="20"/>
        </w:rPr>
        <w:t>n</w:t>
      </w:r>
      <w:r w:rsidRPr="00C42D3B">
        <w:rPr>
          <w:rFonts w:ascii="Arial" w:eastAsia="Arial" w:hAnsi="Arial" w:cs="Arial"/>
          <w:spacing w:val="-3"/>
          <w:sz w:val="20"/>
          <w:szCs w:val="20"/>
        </w:rPr>
        <w:t>e</w:t>
      </w:r>
      <w:r w:rsidRPr="00C42D3B">
        <w:rPr>
          <w:rFonts w:ascii="Arial" w:eastAsia="Arial" w:hAnsi="Arial" w:cs="Arial"/>
          <w:spacing w:val="-2"/>
          <w:sz w:val="20"/>
          <w:szCs w:val="20"/>
        </w:rPr>
        <w:t>r</w:t>
      </w:r>
      <w:r w:rsidRPr="00C42D3B">
        <w:rPr>
          <w:rFonts w:ascii="Arial" w:eastAsia="Arial" w:hAnsi="Arial" w:cs="Arial"/>
          <w:sz w:val="20"/>
          <w:szCs w:val="20"/>
        </w:rPr>
        <w:t>,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at</w:t>
      </w:r>
      <w:r w:rsidRPr="00C42D3B">
        <w:rPr>
          <w:rFonts w:ascii="Arial" w:eastAsia="Arial" w:hAnsi="Arial" w:cs="Arial"/>
          <w:spacing w:val="2"/>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 xml:space="preserve">s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3"/>
          <w:sz w:val="20"/>
          <w:szCs w:val="20"/>
        </w:rPr>
        <w:t>i</w:t>
      </w:r>
      <w:r w:rsidRPr="00C42D3B">
        <w:rPr>
          <w:rFonts w:ascii="Arial" w:eastAsia="Arial" w:hAnsi="Arial" w:cs="Arial"/>
          <w:sz w:val="20"/>
          <w:szCs w:val="20"/>
        </w:rPr>
        <w:t>ng</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 xml:space="preserve"> t</w:t>
      </w:r>
      <w:r w:rsidRPr="00C42D3B">
        <w:rPr>
          <w:rFonts w:ascii="Arial" w:eastAsia="Arial" w:hAnsi="Arial" w:cs="Arial"/>
          <w:sz w:val="20"/>
          <w:szCs w:val="20"/>
        </w:rPr>
        <w:t>o sh</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1"/>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p</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 e</w:t>
      </w:r>
      <w:r w:rsidRPr="00C42D3B">
        <w:rPr>
          <w:rFonts w:ascii="Arial" w:eastAsia="Arial" w:hAnsi="Arial" w:cs="Arial"/>
          <w:spacing w:val="-1"/>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e</w:t>
      </w:r>
      <w:r w:rsidRPr="00C42D3B">
        <w:rPr>
          <w:rFonts w:ascii="Arial" w:eastAsia="Arial" w:hAnsi="Arial" w:cs="Arial"/>
          <w:spacing w:val="-3"/>
          <w:sz w:val="20"/>
          <w:szCs w:val="20"/>
        </w:rPr>
        <w:t>s</w:t>
      </w:r>
      <w:r w:rsidRPr="00C42D3B">
        <w:rPr>
          <w:rFonts w:ascii="Arial" w:eastAsia="Arial" w:hAnsi="Arial" w:cs="Arial"/>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r</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 be co</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d in acc</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 xml:space="preserve">ce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 L</w:t>
      </w:r>
      <w:r w:rsidRPr="00C42D3B">
        <w:rPr>
          <w:rFonts w:ascii="Arial" w:eastAsia="Arial" w:hAnsi="Arial" w:cs="Arial"/>
          <w:spacing w:val="-3"/>
          <w:sz w:val="20"/>
          <w:szCs w:val="20"/>
        </w:rPr>
        <w:t>S</w:t>
      </w:r>
      <w:r w:rsidRPr="00C42D3B">
        <w:rPr>
          <w:rFonts w:ascii="Arial" w:eastAsia="Arial" w:hAnsi="Arial" w:cs="Arial"/>
          <w:spacing w:val="-1"/>
          <w:sz w:val="20"/>
          <w:szCs w:val="20"/>
        </w:rPr>
        <w:t>C</w:t>
      </w:r>
      <w:r w:rsidRPr="00C42D3B">
        <w:rPr>
          <w:rFonts w:ascii="Arial" w:eastAsia="Arial" w:hAnsi="Arial" w:cs="Arial"/>
          <w:sz w:val="20"/>
          <w:szCs w:val="20"/>
        </w:rPr>
        <w:t>B proced</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s.</w:t>
      </w:r>
    </w:p>
    <w:p w14:paraId="424C7994" w14:textId="77777777" w:rsidR="00F87CF6" w:rsidRPr="00C42D3B" w:rsidRDefault="00F87CF6" w:rsidP="007E1FE9">
      <w:pPr>
        <w:spacing w:before="2" w:after="0" w:line="110" w:lineRule="exact"/>
        <w:rPr>
          <w:rFonts w:ascii="Arial" w:hAnsi="Arial" w:cs="Arial"/>
          <w:sz w:val="20"/>
          <w:szCs w:val="20"/>
        </w:rPr>
      </w:pPr>
    </w:p>
    <w:p w14:paraId="0AE10A3F"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s</w:t>
      </w:r>
      <w:r w:rsidRPr="00C42D3B">
        <w:rPr>
          <w:rFonts w:ascii="Arial" w:eastAsia="Arial" w:hAnsi="Arial" w:cs="Arial"/>
          <w:spacing w:val="1"/>
          <w:sz w:val="20"/>
          <w:szCs w:val="20"/>
        </w:rPr>
        <w:t>tr</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o</w:t>
      </w:r>
      <w:r w:rsidRPr="00C42D3B">
        <w:rPr>
          <w:rFonts w:ascii="Arial" w:eastAsia="Arial" w:hAnsi="Arial" w:cs="Arial"/>
          <w:sz w:val="20"/>
          <w:szCs w:val="20"/>
        </w:rPr>
        <w:t>:</w:t>
      </w:r>
    </w:p>
    <w:p w14:paraId="7652C071" w14:textId="77777777" w:rsidR="00F87CF6" w:rsidRPr="00C42D3B" w:rsidRDefault="00F87CF6" w:rsidP="007E1FE9">
      <w:pPr>
        <w:spacing w:before="13" w:after="0" w:line="240" w:lineRule="exact"/>
        <w:rPr>
          <w:rFonts w:ascii="Arial" w:hAnsi="Arial" w:cs="Arial"/>
          <w:sz w:val="20"/>
          <w:szCs w:val="20"/>
        </w:rPr>
      </w:pPr>
    </w:p>
    <w:p w14:paraId="5FAD99AC" w14:textId="77777777" w:rsidR="00F87CF6" w:rsidRPr="00C42D3B" w:rsidRDefault="00F87CF6" w:rsidP="007E1FE9">
      <w:pPr>
        <w:tabs>
          <w:tab w:val="left" w:pos="820"/>
        </w:tabs>
        <w:spacing w:after="0" w:line="240" w:lineRule="auto"/>
        <w:ind w:left="4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z w:val="20"/>
          <w:szCs w:val="20"/>
        </w:rPr>
        <w:t>k</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 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2"/>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 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nt</w:t>
      </w:r>
      <w:r w:rsidRPr="00C42D3B">
        <w:rPr>
          <w:rFonts w:ascii="Arial" w:eastAsia="Arial" w:hAnsi="Arial" w:cs="Arial"/>
          <w:spacing w:val="3"/>
          <w:sz w:val="20"/>
          <w:szCs w:val="20"/>
        </w:rPr>
        <w:t>s</w:t>
      </w:r>
      <w:r w:rsidRPr="00C42D3B">
        <w:rPr>
          <w:rFonts w:ascii="Arial" w:eastAsia="Arial" w:hAnsi="Arial" w:cs="Arial"/>
          <w:sz w:val="20"/>
          <w:szCs w:val="20"/>
        </w:rPr>
        <w:t>.</w:t>
      </w:r>
    </w:p>
    <w:p w14:paraId="21ED479C" w14:textId="77777777" w:rsidR="00F87CF6" w:rsidRPr="00C42D3B" w:rsidRDefault="00F87CF6" w:rsidP="007E1FE9">
      <w:pPr>
        <w:tabs>
          <w:tab w:val="left" w:pos="820"/>
        </w:tabs>
        <w:spacing w:before="6" w:after="0" w:line="252" w:lineRule="exact"/>
        <w:ind w:left="820" w:hanging="360"/>
        <w:jc w:val="both"/>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S</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2"/>
          <w:sz w:val="20"/>
          <w:szCs w:val="20"/>
        </w:rPr>
        <w:t>rm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su</w:t>
      </w:r>
      <w:r w:rsidRPr="00C42D3B">
        <w:rPr>
          <w:rFonts w:ascii="Arial" w:eastAsia="Arial" w:hAnsi="Arial" w:cs="Arial"/>
          <w:spacing w:val="-3"/>
          <w:sz w:val="20"/>
          <w:szCs w:val="20"/>
        </w:rPr>
        <w:t>b</w:t>
      </w:r>
      <w:r w:rsidRPr="00C42D3B">
        <w:rPr>
          <w:rFonts w:ascii="Arial" w:eastAsia="Arial" w:hAnsi="Arial" w:cs="Arial"/>
          <w:spacing w:val="1"/>
          <w:sz w:val="20"/>
          <w:szCs w:val="20"/>
        </w:rPr>
        <w:t>j</w:t>
      </w:r>
      <w:r w:rsidRPr="00C42D3B">
        <w:rPr>
          <w:rFonts w:ascii="Arial" w:eastAsia="Arial" w:hAnsi="Arial" w:cs="Arial"/>
          <w:sz w:val="20"/>
          <w:szCs w:val="20"/>
        </w:rPr>
        <w:t>e</w:t>
      </w:r>
      <w:r w:rsidRPr="00C42D3B">
        <w:rPr>
          <w:rFonts w:ascii="Arial" w:eastAsia="Arial" w:hAnsi="Arial" w:cs="Arial"/>
          <w:spacing w:val="-3"/>
          <w:sz w:val="20"/>
          <w:szCs w:val="20"/>
        </w:rPr>
        <w:t>c</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4"/>
          <w:sz w:val="20"/>
          <w:szCs w:val="20"/>
        </w:rPr>
        <w:t>l</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 xml:space="preserve">ed </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w:t>
      </w:r>
    </w:p>
    <w:p w14:paraId="26E0E345" w14:textId="77777777" w:rsidR="00F87CF6" w:rsidRPr="00C42D3B" w:rsidRDefault="00F87CF6" w:rsidP="007E1FE9">
      <w:pPr>
        <w:tabs>
          <w:tab w:val="left" w:pos="820"/>
        </w:tabs>
        <w:spacing w:after="0" w:line="248" w:lineRule="exact"/>
        <w:ind w:left="4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D</w:t>
      </w:r>
      <w:r w:rsidRPr="00C42D3B">
        <w:rPr>
          <w:rFonts w:ascii="Arial" w:eastAsia="Arial" w:hAnsi="Arial" w:cs="Arial"/>
          <w:sz w:val="20"/>
          <w:szCs w:val="20"/>
        </w:rPr>
        <w:t>ete</w:t>
      </w:r>
      <w:r w:rsidRPr="00C42D3B">
        <w:rPr>
          <w:rFonts w:ascii="Arial" w:eastAsia="Arial" w:hAnsi="Arial" w:cs="Arial"/>
          <w:spacing w:val="1"/>
          <w:sz w:val="20"/>
          <w:szCs w:val="20"/>
        </w:rPr>
        <w:t>rm</w:t>
      </w:r>
      <w:r w:rsidRPr="00C42D3B">
        <w:rPr>
          <w:rFonts w:ascii="Arial" w:eastAsia="Arial" w:hAnsi="Arial" w:cs="Arial"/>
          <w:spacing w:val="-1"/>
          <w:sz w:val="20"/>
          <w:szCs w:val="20"/>
        </w:rPr>
        <w:t>i</w:t>
      </w:r>
      <w:r w:rsidRPr="00C42D3B">
        <w:rPr>
          <w:rFonts w:ascii="Arial" w:eastAsia="Arial" w:hAnsi="Arial" w:cs="Arial"/>
          <w:sz w:val="20"/>
          <w:szCs w:val="20"/>
        </w:rPr>
        <w:t>ne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 and</w:t>
      </w:r>
      <w:r w:rsidRPr="00C42D3B">
        <w:rPr>
          <w:rFonts w:ascii="Arial" w:eastAsia="Arial" w:hAnsi="Arial" w:cs="Arial"/>
          <w:spacing w:val="-2"/>
          <w:sz w:val="20"/>
          <w:szCs w:val="20"/>
        </w:rPr>
        <w:t xml:space="preserve"> </w:t>
      </w:r>
      <w:r w:rsidRPr="00C42D3B">
        <w:rPr>
          <w:rFonts w:ascii="Arial" w:eastAsia="Arial" w:hAnsi="Arial" w:cs="Arial"/>
          <w:sz w:val="20"/>
          <w:szCs w:val="20"/>
        </w:rPr>
        <w:t>by</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2"/>
          <w:sz w:val="20"/>
          <w:szCs w:val="20"/>
        </w:rPr>
        <w:t>o</w:t>
      </w:r>
      <w:r w:rsidRPr="00C42D3B">
        <w:rPr>
          <w:rFonts w:ascii="Arial" w:eastAsia="Arial" w:hAnsi="Arial" w:cs="Arial"/>
          <w:spacing w:val="3"/>
          <w:sz w:val="20"/>
          <w:szCs w:val="20"/>
        </w:rPr>
        <w:t>m</w:t>
      </w:r>
      <w:r w:rsidRPr="00C42D3B">
        <w:rPr>
          <w:rFonts w:ascii="Arial" w:eastAsia="Arial" w:hAnsi="Arial" w:cs="Arial"/>
          <w:sz w:val="20"/>
          <w:szCs w:val="20"/>
        </w:rPr>
        <w:t>.</w:t>
      </w:r>
    </w:p>
    <w:p w14:paraId="1C7B9F5E" w14:textId="77777777" w:rsidR="00F87CF6" w:rsidRPr="00C42D3B" w:rsidRDefault="00F87CF6" w:rsidP="007E1FE9">
      <w:pPr>
        <w:tabs>
          <w:tab w:val="left" w:pos="820"/>
        </w:tabs>
        <w:spacing w:before="1" w:after="0" w:line="240" w:lineRule="auto"/>
        <w:ind w:left="4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Pl</w:t>
      </w:r>
      <w:r w:rsidRPr="00C42D3B">
        <w:rPr>
          <w:rFonts w:ascii="Arial" w:eastAsia="Arial" w:hAnsi="Arial" w:cs="Arial"/>
          <w:sz w:val="20"/>
          <w:szCs w:val="20"/>
        </w:rPr>
        <w:t xml:space="preserve">an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pacing w:val="1"/>
          <w:sz w:val="20"/>
          <w:szCs w:val="20"/>
        </w:rPr>
        <w:t>/</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es </w:t>
      </w:r>
      <w:r w:rsidRPr="00C42D3B">
        <w:rPr>
          <w:rFonts w:ascii="Arial" w:eastAsia="Arial" w:hAnsi="Arial" w:cs="Arial"/>
          <w:spacing w:val="-2"/>
          <w:sz w:val="20"/>
          <w:szCs w:val="20"/>
        </w:rPr>
        <w:t>a</w:t>
      </w:r>
      <w:r w:rsidRPr="00C42D3B">
        <w:rPr>
          <w:rFonts w:ascii="Arial" w:eastAsia="Arial" w:hAnsi="Arial" w:cs="Arial"/>
          <w:sz w:val="20"/>
          <w:szCs w:val="20"/>
        </w:rPr>
        <w:t>nd s</w:t>
      </w:r>
      <w:r w:rsidRPr="00C42D3B">
        <w:rPr>
          <w:rFonts w:ascii="Arial" w:eastAsia="Arial" w:hAnsi="Arial" w:cs="Arial"/>
          <w:spacing w:val="-3"/>
          <w:sz w:val="20"/>
          <w:szCs w:val="20"/>
        </w:rPr>
        <w:t>e</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esc</w:t>
      </w:r>
      <w:r w:rsidRPr="00C42D3B">
        <w:rPr>
          <w:rFonts w:ascii="Arial" w:eastAsia="Arial" w:hAnsi="Arial" w:cs="Arial"/>
          <w:spacing w:val="-1"/>
          <w:sz w:val="20"/>
          <w:szCs w:val="20"/>
        </w:rPr>
        <w:t>al</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 xml:space="preserve">r </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3"/>
          <w:sz w:val="20"/>
          <w:szCs w:val="20"/>
        </w:rPr>
        <w:t>s</w:t>
      </w:r>
      <w:r w:rsidRPr="00C42D3B">
        <w:rPr>
          <w:rFonts w:ascii="Arial" w:eastAsia="Arial" w:hAnsi="Arial" w:cs="Arial"/>
          <w:spacing w:val="2"/>
          <w:sz w:val="20"/>
          <w:szCs w:val="20"/>
        </w:rPr>
        <w:t>k</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be u</w:t>
      </w:r>
      <w:r w:rsidRPr="00C42D3B">
        <w:rPr>
          <w:rFonts w:ascii="Arial" w:eastAsia="Arial" w:hAnsi="Arial" w:cs="Arial"/>
          <w:spacing w:val="-1"/>
          <w:sz w:val="20"/>
          <w:szCs w:val="20"/>
        </w:rPr>
        <w:t>n</w:t>
      </w:r>
      <w:r w:rsidRPr="00C42D3B">
        <w:rPr>
          <w:rFonts w:ascii="Arial" w:eastAsia="Arial" w:hAnsi="Arial" w:cs="Arial"/>
          <w:spacing w:val="-3"/>
          <w:sz w:val="20"/>
          <w:szCs w:val="20"/>
        </w:rPr>
        <w:t>d</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w:t>
      </w:r>
    </w:p>
    <w:p w14:paraId="4D9D8FB2" w14:textId="77777777" w:rsidR="00F87CF6" w:rsidRPr="00C42D3B" w:rsidRDefault="00F87CF6" w:rsidP="007E1FE9">
      <w:pPr>
        <w:tabs>
          <w:tab w:val="left" w:pos="820"/>
        </w:tabs>
        <w:spacing w:before="2" w:after="0" w:line="254" w:lineRule="exact"/>
        <w:ind w:left="820" w:hanging="360"/>
        <w:jc w:val="both"/>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8"/>
          <w:sz w:val="20"/>
          <w:szCs w:val="20"/>
        </w:rPr>
        <w:t xml:space="preserve"> </w:t>
      </w:r>
      <w:r w:rsidRPr="00C42D3B">
        <w:rPr>
          <w:rFonts w:ascii="Arial" w:eastAsia="Arial" w:hAnsi="Arial" w:cs="Arial"/>
          <w:sz w:val="20"/>
          <w:szCs w:val="20"/>
        </w:rPr>
        <w:t>o</w:t>
      </w:r>
      <w:r w:rsidRPr="00C42D3B">
        <w:rPr>
          <w:rFonts w:ascii="Arial" w:eastAsia="Arial" w:hAnsi="Arial" w:cs="Arial"/>
          <w:spacing w:val="3"/>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1"/>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20"/>
          <w:sz w:val="20"/>
          <w:szCs w:val="20"/>
        </w:rPr>
        <w:t xml:space="preserve"> </w:t>
      </w:r>
      <w:r w:rsidRPr="00C42D3B">
        <w:rPr>
          <w:rFonts w:ascii="Arial" w:eastAsia="Arial" w:hAnsi="Arial" w:cs="Arial"/>
          <w:sz w:val="20"/>
          <w:szCs w:val="20"/>
        </w:rPr>
        <w:t>are</w:t>
      </w:r>
      <w:r w:rsidRPr="00C42D3B">
        <w:rPr>
          <w:rFonts w:ascii="Arial" w:eastAsia="Arial" w:hAnsi="Arial" w:cs="Arial"/>
          <w:spacing w:val="20"/>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17"/>
          <w:sz w:val="20"/>
          <w:szCs w:val="20"/>
        </w:rPr>
        <w:t xml:space="preserve"> </w:t>
      </w:r>
      <w:r w:rsidRPr="00C42D3B">
        <w:rPr>
          <w:rFonts w:ascii="Arial" w:eastAsia="Arial" w:hAnsi="Arial" w:cs="Arial"/>
          <w:sz w:val="20"/>
          <w:szCs w:val="20"/>
        </w:rPr>
        <w:t>by</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0"/>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20"/>
          <w:sz w:val="20"/>
          <w:szCs w:val="20"/>
        </w:rPr>
        <w:t xml:space="preserve"> </w:t>
      </w:r>
      <w:r w:rsidRPr="00C42D3B">
        <w:rPr>
          <w:rFonts w:ascii="Arial" w:eastAsia="Arial" w:hAnsi="Arial" w:cs="Arial"/>
          <w:sz w:val="20"/>
          <w:szCs w:val="20"/>
        </w:rPr>
        <w:t>e</w:t>
      </w:r>
      <w:r w:rsidRPr="00C42D3B">
        <w:rPr>
          <w:rFonts w:ascii="Arial" w:eastAsia="Arial" w:hAnsi="Arial" w:cs="Arial"/>
          <w:spacing w:val="-2"/>
          <w:sz w:val="20"/>
          <w:szCs w:val="20"/>
        </w:rPr>
        <w:t>.</w:t>
      </w:r>
      <w:r w:rsidRPr="00C42D3B">
        <w:rPr>
          <w:rFonts w:ascii="Arial" w:eastAsia="Arial" w:hAnsi="Arial" w:cs="Arial"/>
          <w:sz w:val="20"/>
          <w:szCs w:val="20"/>
        </w:rPr>
        <w:t>g.</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0"/>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w:t>
      </w:r>
      <w:r w:rsidRPr="00C42D3B">
        <w:rPr>
          <w:rFonts w:ascii="Arial" w:eastAsia="Arial" w:hAnsi="Arial" w:cs="Arial"/>
          <w:spacing w:val="5"/>
          <w:sz w:val="20"/>
          <w:szCs w:val="20"/>
        </w:rPr>
        <w:t>n</w:t>
      </w:r>
      <w:r w:rsidRPr="00C42D3B">
        <w:rPr>
          <w:rFonts w:ascii="Arial" w:eastAsia="Arial" w:hAnsi="Arial" w:cs="Arial"/>
          <w:spacing w:val="-1"/>
          <w:sz w:val="20"/>
          <w:szCs w:val="20"/>
        </w:rPr>
        <w:t>’</w:t>
      </w:r>
      <w:r w:rsidRPr="00C42D3B">
        <w:rPr>
          <w:rFonts w:ascii="Arial" w:eastAsia="Arial" w:hAnsi="Arial" w:cs="Arial"/>
          <w:sz w:val="20"/>
          <w:szCs w:val="20"/>
        </w:rPr>
        <w:t>s o</w:t>
      </w:r>
      <w:r w:rsidRPr="00C42D3B">
        <w:rPr>
          <w:rFonts w:ascii="Arial" w:eastAsia="Arial" w:hAnsi="Arial" w:cs="Arial"/>
          <w:spacing w:val="-4"/>
          <w:sz w:val="20"/>
          <w:szCs w:val="20"/>
        </w:rPr>
        <w:t>w</w:t>
      </w:r>
      <w:r w:rsidRPr="00C42D3B">
        <w:rPr>
          <w:rFonts w:ascii="Arial" w:eastAsia="Arial" w:hAnsi="Arial" w:cs="Arial"/>
          <w:sz w:val="20"/>
          <w:szCs w:val="20"/>
        </w:rPr>
        <w:t>n</w:t>
      </w:r>
      <w:r w:rsidRPr="00C42D3B">
        <w:rPr>
          <w:rFonts w:ascii="Arial" w:eastAsia="Arial" w:hAnsi="Arial" w:cs="Arial"/>
          <w:spacing w:val="27"/>
          <w:sz w:val="20"/>
          <w:szCs w:val="20"/>
        </w:rPr>
        <w:t xml:space="preserve"> </w:t>
      </w:r>
      <w:r w:rsidRPr="00C42D3B">
        <w:rPr>
          <w:rFonts w:ascii="Arial" w:eastAsia="Arial" w:hAnsi="Arial" w:cs="Arial"/>
          <w:sz w:val="20"/>
          <w:szCs w:val="20"/>
        </w:rPr>
        <w:t>c</w:t>
      </w:r>
      <w:r w:rsidRPr="00C42D3B">
        <w:rPr>
          <w:rFonts w:ascii="Arial" w:eastAsia="Arial" w:hAnsi="Arial" w:cs="Arial"/>
          <w:spacing w:val="2"/>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28"/>
          <w:sz w:val="20"/>
          <w:szCs w:val="20"/>
        </w:rPr>
        <w:t xml:space="preserve"> </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3"/>
          <w:sz w:val="20"/>
          <w:szCs w:val="20"/>
        </w:rPr>
        <w:t>d</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w:t>
      </w:r>
      <w:r w:rsidRPr="00C42D3B">
        <w:rPr>
          <w:rFonts w:ascii="Arial" w:eastAsia="Arial" w:hAnsi="Arial" w:cs="Arial"/>
          <w:spacing w:val="2"/>
          <w:sz w:val="20"/>
          <w:szCs w:val="20"/>
        </w:rPr>
        <w:t>n</w:t>
      </w:r>
      <w:r w:rsidRPr="00C42D3B">
        <w:rPr>
          <w:rFonts w:ascii="Arial" w:eastAsia="Arial" w:hAnsi="Arial" w:cs="Arial"/>
          <w:sz w:val="20"/>
          <w:szCs w:val="20"/>
        </w:rPr>
        <w:t>,</w:t>
      </w:r>
      <w:r w:rsidRPr="00C42D3B">
        <w:rPr>
          <w:rFonts w:ascii="Arial" w:eastAsia="Arial" w:hAnsi="Arial" w:cs="Arial"/>
          <w:spacing w:val="29"/>
          <w:sz w:val="20"/>
          <w:szCs w:val="20"/>
        </w:rPr>
        <w:t xml:space="preserve"> </w:t>
      </w:r>
      <w:r w:rsidRPr="00C42D3B">
        <w:rPr>
          <w:rFonts w:ascii="Arial" w:eastAsia="Arial" w:hAnsi="Arial" w:cs="Arial"/>
          <w:sz w:val="20"/>
          <w:szCs w:val="20"/>
        </w:rPr>
        <w:t>or</w:t>
      </w:r>
      <w:r w:rsidRPr="00C42D3B">
        <w:rPr>
          <w:rFonts w:ascii="Arial" w:eastAsia="Arial" w:hAnsi="Arial" w:cs="Arial"/>
          <w:spacing w:val="28"/>
          <w:sz w:val="20"/>
          <w:szCs w:val="20"/>
        </w:rPr>
        <w:t xml:space="preserve"> </w:t>
      </w:r>
      <w:r w:rsidRPr="00C42D3B">
        <w:rPr>
          <w:rFonts w:ascii="Arial" w:eastAsia="Arial" w:hAnsi="Arial" w:cs="Arial"/>
          <w:spacing w:val="-3"/>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8"/>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7"/>
          <w:sz w:val="20"/>
          <w:szCs w:val="20"/>
        </w:rPr>
        <w:t xml:space="preserve"> </w:t>
      </w:r>
      <w:r w:rsidRPr="00C42D3B">
        <w:rPr>
          <w:rFonts w:ascii="Arial" w:eastAsia="Arial" w:hAnsi="Arial" w:cs="Arial"/>
          <w:spacing w:val="2"/>
          <w:sz w:val="20"/>
          <w:szCs w:val="20"/>
        </w:rPr>
        <w:t>ag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cy</w:t>
      </w:r>
      <w:r w:rsidRPr="00C42D3B">
        <w:rPr>
          <w:rFonts w:ascii="Arial" w:eastAsia="Arial" w:hAnsi="Arial" w:cs="Arial"/>
          <w:spacing w:val="25"/>
          <w:sz w:val="20"/>
          <w:szCs w:val="20"/>
        </w:rPr>
        <w:t xml:space="preserve"> </w:t>
      </w:r>
      <w:r w:rsidRPr="00C42D3B">
        <w:rPr>
          <w:rFonts w:ascii="Arial" w:eastAsia="Arial" w:hAnsi="Arial" w:cs="Arial"/>
          <w:sz w:val="20"/>
          <w:szCs w:val="20"/>
        </w:rPr>
        <w:t>se</w:t>
      </w:r>
      <w:r w:rsidRPr="00C42D3B">
        <w:rPr>
          <w:rFonts w:ascii="Arial" w:eastAsia="Arial" w:hAnsi="Arial" w:cs="Arial"/>
          <w:spacing w:val="-2"/>
          <w:sz w:val="20"/>
          <w:szCs w:val="20"/>
        </w:rPr>
        <w:t>t</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29"/>
          <w:sz w:val="20"/>
          <w:szCs w:val="20"/>
        </w:rPr>
        <w:t xml:space="preserve"> </w:t>
      </w:r>
      <w:r w:rsidRPr="00C42D3B">
        <w:rPr>
          <w:rFonts w:ascii="Arial" w:eastAsia="Arial" w:hAnsi="Arial" w:cs="Arial"/>
          <w:sz w:val="20"/>
          <w:szCs w:val="20"/>
        </w:rPr>
        <w:t>su</w:t>
      </w:r>
      <w:r w:rsidRPr="00C42D3B">
        <w:rPr>
          <w:rFonts w:ascii="Arial" w:eastAsia="Arial" w:hAnsi="Arial" w:cs="Arial"/>
          <w:spacing w:val="-3"/>
          <w:sz w:val="20"/>
          <w:szCs w:val="20"/>
        </w:rPr>
        <w:t>c</w:t>
      </w:r>
      <w:r w:rsidRPr="00C42D3B">
        <w:rPr>
          <w:rFonts w:ascii="Arial" w:eastAsia="Arial" w:hAnsi="Arial" w:cs="Arial"/>
          <w:sz w:val="20"/>
          <w:szCs w:val="20"/>
        </w:rPr>
        <w:t>h</w:t>
      </w:r>
      <w:r w:rsidRPr="00C42D3B">
        <w:rPr>
          <w:rFonts w:ascii="Arial" w:eastAsia="Arial" w:hAnsi="Arial" w:cs="Arial"/>
          <w:spacing w:val="27"/>
          <w:sz w:val="20"/>
          <w:szCs w:val="20"/>
        </w:rPr>
        <w:t xml:space="preserve"> </w:t>
      </w:r>
      <w:r w:rsidRPr="00C42D3B">
        <w:rPr>
          <w:rFonts w:ascii="Arial" w:eastAsia="Arial" w:hAnsi="Arial" w:cs="Arial"/>
          <w:sz w:val="20"/>
          <w:szCs w:val="20"/>
        </w:rPr>
        <w:t>as</w:t>
      </w:r>
      <w:r w:rsidRPr="00C42D3B">
        <w:rPr>
          <w:rFonts w:ascii="Arial" w:eastAsia="Arial" w:hAnsi="Arial" w:cs="Arial"/>
          <w:spacing w:val="27"/>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p>
    <w:p w14:paraId="309E827F" w14:textId="77777777" w:rsidR="00F87CF6" w:rsidRPr="00C42D3B" w:rsidRDefault="00F87CF6" w:rsidP="007E1FE9">
      <w:pPr>
        <w:spacing w:after="0" w:line="248" w:lineRule="exact"/>
        <w:ind w:left="820"/>
        <w:rPr>
          <w:rFonts w:ascii="Arial" w:eastAsia="Arial" w:hAnsi="Arial" w:cs="Arial"/>
          <w:sz w:val="20"/>
          <w:szCs w:val="20"/>
        </w:rPr>
      </w:pP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ac</w:t>
      </w:r>
      <w:r w:rsidRPr="00C42D3B">
        <w:rPr>
          <w:rFonts w:ascii="Arial" w:eastAsia="Arial" w:hAnsi="Arial" w:cs="Arial"/>
          <w:spacing w:val="-1"/>
          <w:sz w:val="20"/>
          <w:szCs w:val="20"/>
        </w:rPr>
        <w:t>e</w:t>
      </w:r>
      <w:r w:rsidRPr="00C42D3B">
        <w:rPr>
          <w:rFonts w:ascii="Arial" w:eastAsia="Arial" w:hAnsi="Arial" w:cs="Arial"/>
          <w:sz w:val="20"/>
          <w:szCs w:val="20"/>
        </w:rPr>
        <w:t xml:space="preserve">d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 xml:space="preserve">h </w:t>
      </w:r>
      <w:r w:rsidRPr="00C42D3B">
        <w:rPr>
          <w:rFonts w:ascii="Arial" w:eastAsia="Arial" w:hAnsi="Arial" w:cs="Arial"/>
          <w:spacing w:val="4"/>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er</w:t>
      </w:r>
      <w:r w:rsidRPr="00C42D3B">
        <w:rPr>
          <w:rFonts w:ascii="Arial" w:eastAsia="Arial" w:hAnsi="Arial" w:cs="Arial"/>
          <w:spacing w:val="-2"/>
          <w:sz w:val="20"/>
          <w:szCs w:val="20"/>
        </w:rPr>
        <w:t>s</w:t>
      </w:r>
      <w:r w:rsidRPr="00C42D3B">
        <w:rPr>
          <w:rFonts w:ascii="Arial" w:eastAsia="Arial" w:hAnsi="Arial" w:cs="Arial"/>
          <w:sz w:val="20"/>
          <w:szCs w:val="20"/>
        </w:rPr>
        <w:t>, ch</w:t>
      </w:r>
      <w:r w:rsidRPr="00C42D3B">
        <w:rPr>
          <w:rFonts w:ascii="Arial" w:eastAsia="Arial" w:hAnsi="Arial" w:cs="Arial"/>
          <w:spacing w:val="-1"/>
          <w:sz w:val="20"/>
          <w:szCs w:val="20"/>
        </w:rPr>
        <w:t>il</w:t>
      </w:r>
      <w:r w:rsidRPr="00C42D3B">
        <w:rPr>
          <w:rFonts w:ascii="Arial" w:eastAsia="Arial" w:hAnsi="Arial" w:cs="Arial"/>
          <w:sz w:val="20"/>
          <w:szCs w:val="20"/>
        </w:rPr>
        <w:t>dmi</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or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h c</w:t>
      </w:r>
      <w:r w:rsidRPr="00C42D3B">
        <w:rPr>
          <w:rFonts w:ascii="Arial" w:eastAsia="Arial" w:hAnsi="Arial" w:cs="Arial"/>
          <w:spacing w:val="-3"/>
          <w:sz w:val="20"/>
          <w:szCs w:val="20"/>
        </w:rPr>
        <w:t>l</w:t>
      </w:r>
      <w:r w:rsidRPr="00C42D3B">
        <w:rPr>
          <w:rFonts w:ascii="Arial" w:eastAsia="Arial" w:hAnsi="Arial" w:cs="Arial"/>
          <w:sz w:val="20"/>
          <w:szCs w:val="20"/>
        </w:rPr>
        <w:t>ubs.</w:t>
      </w:r>
    </w:p>
    <w:p w14:paraId="4C010C04" w14:textId="77777777" w:rsidR="00F87CF6" w:rsidRPr="00C42D3B" w:rsidRDefault="00F87CF6" w:rsidP="007E1FE9">
      <w:pPr>
        <w:tabs>
          <w:tab w:val="left" w:pos="820"/>
        </w:tabs>
        <w:spacing w:before="2" w:after="0" w:line="254" w:lineRule="exact"/>
        <w:ind w:left="820" w:hanging="360"/>
        <w:jc w:val="both"/>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E</w:t>
      </w:r>
      <w:r w:rsidRPr="00C42D3B">
        <w:rPr>
          <w:rFonts w:ascii="Arial" w:eastAsia="Arial" w:hAnsi="Arial" w:cs="Arial"/>
          <w:sz w:val="20"/>
          <w:szCs w:val="20"/>
        </w:rPr>
        <w:t>ns</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5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5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5"/>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5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5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5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5"/>
          <w:sz w:val="20"/>
          <w:szCs w:val="20"/>
        </w:rPr>
        <w:t xml:space="preserve"> </w:t>
      </w:r>
      <w:r w:rsidRPr="00C42D3B">
        <w:rPr>
          <w:rFonts w:ascii="Arial" w:eastAsia="Arial" w:hAnsi="Arial" w:cs="Arial"/>
          <w:sz w:val="20"/>
          <w:szCs w:val="20"/>
        </w:rPr>
        <w:t>su</w:t>
      </w:r>
      <w:r w:rsidRPr="00C42D3B">
        <w:rPr>
          <w:rFonts w:ascii="Arial" w:eastAsia="Arial" w:hAnsi="Arial" w:cs="Arial"/>
          <w:spacing w:val="-3"/>
          <w:sz w:val="20"/>
          <w:szCs w:val="20"/>
        </w:rPr>
        <w:t>b</w:t>
      </w:r>
      <w:r w:rsidRPr="00C42D3B">
        <w:rPr>
          <w:rFonts w:ascii="Arial" w:eastAsia="Arial" w:hAnsi="Arial" w:cs="Arial"/>
          <w:spacing w:val="1"/>
          <w:sz w:val="20"/>
          <w:szCs w:val="20"/>
        </w:rPr>
        <w:t>j</w:t>
      </w:r>
      <w:r w:rsidRPr="00C42D3B">
        <w:rPr>
          <w:rFonts w:ascii="Arial" w:eastAsia="Arial" w:hAnsi="Arial" w:cs="Arial"/>
          <w:sz w:val="20"/>
          <w:szCs w:val="20"/>
        </w:rPr>
        <w:t>ect</w:t>
      </w:r>
      <w:r w:rsidRPr="00C42D3B">
        <w:rPr>
          <w:rFonts w:ascii="Arial" w:eastAsia="Arial" w:hAnsi="Arial" w:cs="Arial"/>
          <w:spacing w:val="5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6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54"/>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p</w:t>
      </w:r>
      <w:r w:rsidRPr="00C42D3B">
        <w:rPr>
          <w:rFonts w:ascii="Arial" w:eastAsia="Arial" w:hAnsi="Arial" w:cs="Arial"/>
          <w:sz w:val="20"/>
          <w:szCs w:val="20"/>
        </w:rPr>
        <w:t>t</w:t>
      </w:r>
      <w:r w:rsidRPr="00C42D3B">
        <w:rPr>
          <w:rFonts w:ascii="Arial" w:eastAsia="Arial" w:hAnsi="Arial" w:cs="Arial"/>
          <w:spacing w:val="57"/>
          <w:sz w:val="20"/>
          <w:szCs w:val="20"/>
        </w:rPr>
        <w:t xml:space="preserve"> </w:t>
      </w:r>
      <w:r w:rsidRPr="00C42D3B">
        <w:rPr>
          <w:rFonts w:ascii="Arial" w:eastAsia="Arial" w:hAnsi="Arial" w:cs="Arial"/>
          <w:spacing w:val="-3"/>
          <w:sz w:val="20"/>
          <w:szCs w:val="20"/>
        </w:rPr>
        <w:t>in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ed</w:t>
      </w:r>
      <w:r w:rsidRPr="00C42D3B">
        <w:rPr>
          <w:rFonts w:ascii="Arial" w:eastAsia="Arial" w:hAnsi="Arial" w:cs="Arial"/>
          <w:spacing w:val="5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rt</w:t>
      </w:r>
      <w:r w:rsidRPr="00C42D3B">
        <w:rPr>
          <w:rFonts w:ascii="Arial" w:eastAsia="Arial" w:hAnsi="Arial" w:cs="Arial"/>
          <w:sz w:val="20"/>
          <w:szCs w:val="20"/>
        </w:rPr>
        <w:t>e</w:t>
      </w:r>
      <w:r w:rsidRPr="00C42D3B">
        <w:rPr>
          <w:rFonts w:ascii="Arial" w:eastAsia="Arial" w:hAnsi="Arial" w:cs="Arial"/>
          <w:spacing w:val="-3"/>
          <w:sz w:val="20"/>
          <w:szCs w:val="20"/>
        </w:rPr>
        <w:t>d</w:t>
      </w:r>
      <w:r w:rsidRPr="00C42D3B">
        <w:rPr>
          <w:rFonts w:ascii="Arial" w:eastAsia="Arial" w:hAnsi="Arial" w:cs="Arial"/>
          <w:sz w:val="20"/>
          <w:szCs w:val="20"/>
        </w:rPr>
        <w:t>.</w:t>
      </w:r>
    </w:p>
    <w:p w14:paraId="5F36D309" w14:textId="77777777" w:rsidR="00F87CF6" w:rsidRPr="00C42D3B" w:rsidRDefault="00F87CF6" w:rsidP="007E1FE9">
      <w:pPr>
        <w:tabs>
          <w:tab w:val="left" w:pos="820"/>
        </w:tabs>
        <w:spacing w:after="0" w:line="248" w:lineRule="exact"/>
        <w:ind w:left="4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D</w:t>
      </w:r>
      <w:r w:rsidRPr="00C42D3B">
        <w:rPr>
          <w:rFonts w:ascii="Arial" w:eastAsia="Arial" w:hAnsi="Arial" w:cs="Arial"/>
          <w:sz w:val="20"/>
          <w:szCs w:val="20"/>
        </w:rPr>
        <w:t>ec</w:t>
      </w:r>
      <w:r w:rsidRPr="00C42D3B">
        <w:rPr>
          <w:rFonts w:ascii="Arial" w:eastAsia="Arial" w:hAnsi="Arial" w:cs="Arial"/>
          <w:spacing w:val="-1"/>
          <w:sz w:val="20"/>
          <w:szCs w:val="20"/>
        </w:rPr>
        <w:t>i</w:t>
      </w:r>
      <w:r w:rsidRPr="00C42D3B">
        <w:rPr>
          <w:rFonts w:ascii="Arial" w:eastAsia="Arial" w:hAnsi="Arial" w:cs="Arial"/>
          <w:sz w:val="20"/>
          <w:szCs w:val="20"/>
        </w:rPr>
        <w:t>de h</w:t>
      </w:r>
      <w:r w:rsidRPr="00C42D3B">
        <w:rPr>
          <w:rFonts w:ascii="Arial" w:eastAsia="Arial" w:hAnsi="Arial" w:cs="Arial"/>
          <w:spacing w:val="-1"/>
          <w:sz w:val="20"/>
          <w:szCs w:val="20"/>
        </w:rPr>
        <w:t>o</w:t>
      </w:r>
      <w:r w:rsidRPr="00C42D3B">
        <w:rPr>
          <w:rFonts w:ascii="Arial" w:eastAsia="Arial" w:hAnsi="Arial" w:cs="Arial"/>
          <w:sz w:val="20"/>
          <w:szCs w:val="20"/>
        </w:rPr>
        <w:t>w</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ar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 and</w:t>
      </w:r>
      <w:r w:rsidRPr="00C42D3B">
        <w:rPr>
          <w:rFonts w:ascii="Arial" w:eastAsia="Arial" w:hAnsi="Arial" w:cs="Arial"/>
          <w:spacing w:val="-2"/>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 xml:space="preserve">l </w:t>
      </w:r>
      <w:r w:rsidRPr="00C42D3B">
        <w:rPr>
          <w:rFonts w:ascii="Arial" w:eastAsia="Arial" w:hAnsi="Arial" w:cs="Arial"/>
          <w:spacing w:val="2"/>
          <w:sz w:val="20"/>
          <w:szCs w:val="20"/>
        </w:rPr>
        <w:t>b</w:t>
      </w:r>
      <w:r w:rsidRPr="00C42D3B">
        <w:rPr>
          <w:rFonts w:ascii="Arial" w:eastAsia="Arial" w:hAnsi="Arial" w:cs="Arial"/>
          <w:sz w:val="20"/>
          <w:szCs w:val="20"/>
        </w:rPr>
        <w:t>e p</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 xml:space="preserve">d </w:t>
      </w:r>
      <w:r w:rsidRPr="00C42D3B">
        <w:rPr>
          <w:rFonts w:ascii="Arial" w:eastAsia="Arial" w:hAnsi="Arial" w:cs="Arial"/>
          <w:spacing w:val="2"/>
          <w:sz w:val="20"/>
          <w:szCs w:val="20"/>
        </w:rPr>
        <w:t>t</w:t>
      </w:r>
      <w:r w:rsidRPr="00C42D3B">
        <w:rPr>
          <w:rFonts w:ascii="Arial" w:eastAsia="Arial" w:hAnsi="Arial" w:cs="Arial"/>
          <w:sz w:val="20"/>
          <w:szCs w:val="20"/>
        </w:rPr>
        <w:t xml:space="preserve">o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 and</w:t>
      </w:r>
      <w:r w:rsidRPr="00C42D3B">
        <w:rPr>
          <w:rFonts w:ascii="Arial" w:eastAsia="Arial" w:hAnsi="Arial" w:cs="Arial"/>
          <w:spacing w:val="3"/>
          <w:sz w:val="20"/>
          <w:szCs w:val="20"/>
        </w:rPr>
        <w:t xml:space="preserve"> f</w:t>
      </w:r>
      <w:r w:rsidRPr="00C42D3B">
        <w:rPr>
          <w:rFonts w:ascii="Arial" w:eastAsia="Arial" w:hAnsi="Arial" w:cs="Arial"/>
          <w:spacing w:val="-3"/>
          <w:sz w:val="20"/>
          <w:szCs w:val="20"/>
        </w:rPr>
        <w:t>a</w:t>
      </w:r>
      <w:r w:rsidRPr="00C42D3B">
        <w:rPr>
          <w:rFonts w:ascii="Arial" w:eastAsia="Arial" w:hAnsi="Arial" w:cs="Arial"/>
          <w:spacing w:val="1"/>
          <w:sz w:val="20"/>
          <w:szCs w:val="20"/>
        </w:rPr>
        <w:t>m</w:t>
      </w:r>
      <w:r w:rsidRPr="00C42D3B">
        <w:rPr>
          <w:rFonts w:ascii="Arial" w:eastAsia="Arial" w:hAnsi="Arial" w:cs="Arial"/>
          <w:spacing w:val="-1"/>
          <w:sz w:val="20"/>
          <w:szCs w:val="20"/>
        </w:rPr>
        <w:t>il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p>
    <w:p w14:paraId="554AFB73" w14:textId="77777777" w:rsidR="00F87CF6" w:rsidRPr="00C42D3B" w:rsidRDefault="00F87CF6" w:rsidP="007E1FE9">
      <w:pPr>
        <w:spacing w:before="1" w:after="0" w:line="240" w:lineRule="auto"/>
        <w:ind w:left="820"/>
        <w:rPr>
          <w:rFonts w:ascii="Arial" w:eastAsia="Arial" w:hAnsi="Arial" w:cs="Arial"/>
          <w:sz w:val="20"/>
          <w:szCs w:val="20"/>
        </w:rPr>
      </w:pPr>
      <w:r w:rsidRPr="00C42D3B">
        <w:rPr>
          <w:rFonts w:ascii="Arial" w:eastAsia="Arial" w:hAnsi="Arial" w:cs="Arial"/>
          <w:sz w:val="20"/>
          <w:szCs w:val="20"/>
        </w:rPr>
        <w:t>by</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w:t>
      </w:r>
    </w:p>
    <w:p w14:paraId="389D5C4B" w14:textId="77777777" w:rsidR="00F87CF6" w:rsidRPr="00C42D3B" w:rsidRDefault="00F87CF6" w:rsidP="007E1FE9">
      <w:pPr>
        <w:tabs>
          <w:tab w:val="left" w:pos="820"/>
        </w:tabs>
        <w:spacing w:after="0" w:line="256" w:lineRule="exact"/>
        <w:ind w:left="820" w:hanging="360"/>
        <w:jc w:val="both"/>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Pl</w:t>
      </w:r>
      <w:r w:rsidRPr="00C42D3B">
        <w:rPr>
          <w:rFonts w:ascii="Arial" w:eastAsia="Arial" w:hAnsi="Arial" w:cs="Arial"/>
          <w:sz w:val="20"/>
          <w:szCs w:val="20"/>
        </w:rPr>
        <w:t>an</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nte</w:t>
      </w:r>
      <w:r w:rsidRPr="00C42D3B">
        <w:rPr>
          <w:rFonts w:ascii="Arial" w:eastAsia="Arial" w:hAnsi="Arial" w:cs="Arial"/>
          <w:spacing w:val="1"/>
          <w:sz w:val="20"/>
          <w:szCs w:val="20"/>
        </w:rPr>
        <w:t>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pacing w:val="2"/>
          <w:sz w:val="20"/>
          <w:szCs w:val="20"/>
        </w:rPr>
        <w:t>e</w:t>
      </w:r>
      <w:r w:rsidRPr="00C42D3B">
        <w:rPr>
          <w:rFonts w:ascii="Arial" w:eastAsia="Arial" w:hAnsi="Arial" w:cs="Arial"/>
          <w:spacing w:val="-3"/>
          <w:sz w:val="20"/>
          <w:szCs w:val="20"/>
        </w:rPr>
        <w:t>w</w:t>
      </w:r>
      <w:r w:rsidRPr="00C42D3B">
        <w:rPr>
          <w:rFonts w:ascii="Arial" w:eastAsia="Arial" w:hAnsi="Arial" w:cs="Arial"/>
          <w:sz w:val="20"/>
          <w:szCs w:val="20"/>
        </w:rPr>
        <w:t>s</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ag</w:t>
      </w:r>
      <w:r w:rsidRPr="00C42D3B">
        <w:rPr>
          <w:rFonts w:ascii="Arial" w:eastAsia="Arial" w:hAnsi="Arial" w:cs="Arial"/>
          <w:spacing w:val="-2"/>
          <w:sz w:val="20"/>
          <w:szCs w:val="20"/>
        </w:rPr>
        <w:t>r</w:t>
      </w:r>
      <w:r w:rsidRPr="00C42D3B">
        <w:rPr>
          <w:rFonts w:ascii="Arial" w:eastAsia="Arial" w:hAnsi="Arial" w:cs="Arial"/>
          <w:sz w:val="20"/>
          <w:szCs w:val="20"/>
        </w:rPr>
        <w:t>ee</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5"/>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6"/>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m</w:t>
      </w:r>
      <w:r w:rsidRPr="00C42D3B">
        <w:rPr>
          <w:rFonts w:ascii="Arial" w:eastAsia="Arial" w:hAnsi="Arial" w:cs="Arial"/>
          <w:spacing w:val="6"/>
          <w:sz w:val="20"/>
          <w:szCs w:val="20"/>
        </w:rPr>
        <w:t xml:space="preserve"> </w:t>
      </w:r>
      <w:r w:rsidRPr="00C42D3B">
        <w:rPr>
          <w:rFonts w:ascii="Arial" w:eastAsia="Arial" w:hAnsi="Arial" w:cs="Arial"/>
          <w:sz w:val="20"/>
          <w:szCs w:val="20"/>
        </w:rPr>
        <w:t>so</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no</w:t>
      </w:r>
      <w:r w:rsidRPr="00C42D3B">
        <w:rPr>
          <w:rFonts w:ascii="Arial" w:eastAsia="Arial" w:hAnsi="Arial" w:cs="Arial"/>
          <w:spacing w:val="5"/>
          <w:sz w:val="20"/>
          <w:szCs w:val="20"/>
        </w:rPr>
        <w:t xml:space="preserve"> </w:t>
      </w:r>
      <w:r w:rsidRPr="00C42D3B">
        <w:rPr>
          <w:rFonts w:ascii="Arial" w:eastAsia="Arial" w:hAnsi="Arial" w:cs="Arial"/>
          <w:sz w:val="20"/>
          <w:szCs w:val="20"/>
        </w:rPr>
        <w:t>co</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on b</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3"/>
          <w:sz w:val="20"/>
          <w:szCs w:val="20"/>
        </w:rPr>
        <w:t>w</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n a</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 xml:space="preserve">l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w:t>
      </w:r>
      <w:r w:rsidRPr="00C42D3B">
        <w:rPr>
          <w:rFonts w:ascii="Arial" w:eastAsia="Arial" w:hAnsi="Arial" w:cs="Arial"/>
          <w:spacing w:val="-1"/>
          <w:sz w:val="20"/>
          <w:szCs w:val="20"/>
        </w:rPr>
        <w:t>S</w:t>
      </w:r>
      <w:r w:rsidRPr="00C42D3B">
        <w:rPr>
          <w:rFonts w:ascii="Arial" w:eastAsia="Arial" w:hAnsi="Arial" w:cs="Arial"/>
          <w:sz w:val="20"/>
          <w:szCs w:val="20"/>
        </w:rPr>
        <w:t>e</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 47</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q</w:t>
      </w:r>
      <w:r w:rsidRPr="00C42D3B">
        <w:rPr>
          <w:rFonts w:ascii="Arial" w:eastAsia="Arial" w:hAnsi="Arial" w:cs="Arial"/>
          <w:spacing w:val="-1"/>
          <w:sz w:val="20"/>
          <w:szCs w:val="20"/>
        </w:rPr>
        <w:t>ui</w:t>
      </w:r>
      <w:r w:rsidRPr="00C42D3B">
        <w:rPr>
          <w:rFonts w:ascii="Arial" w:eastAsia="Arial" w:hAnsi="Arial" w:cs="Arial"/>
          <w:spacing w:val="1"/>
          <w:sz w:val="20"/>
          <w:szCs w:val="20"/>
        </w:rPr>
        <w:t>r</w:t>
      </w:r>
      <w:r w:rsidRPr="00C42D3B">
        <w:rPr>
          <w:rFonts w:ascii="Arial" w:eastAsia="Arial" w:hAnsi="Arial" w:cs="Arial"/>
          <w:spacing w:val="-2"/>
          <w:sz w:val="20"/>
          <w:szCs w:val="20"/>
        </w:rPr>
        <w:t>y</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processe</w:t>
      </w:r>
      <w:r w:rsidRPr="00C42D3B">
        <w:rPr>
          <w:rFonts w:ascii="Arial" w:eastAsia="Arial" w:hAnsi="Arial" w:cs="Arial"/>
          <w:spacing w:val="4"/>
          <w:sz w:val="20"/>
          <w:szCs w:val="20"/>
        </w:rPr>
        <w:t>s</w:t>
      </w:r>
      <w:r w:rsidRPr="00C42D3B">
        <w:rPr>
          <w:rFonts w:ascii="Arial" w:eastAsia="Arial" w:hAnsi="Arial" w:cs="Arial"/>
          <w:sz w:val="20"/>
          <w:szCs w:val="20"/>
        </w:rPr>
        <w:t>.</w:t>
      </w:r>
    </w:p>
    <w:p w14:paraId="07EA8A35" w14:textId="77777777" w:rsidR="00F87CF6" w:rsidRPr="00C42D3B" w:rsidRDefault="00F87CF6" w:rsidP="007E1FE9">
      <w:pPr>
        <w:tabs>
          <w:tab w:val="left" w:pos="820"/>
        </w:tabs>
        <w:spacing w:after="0" w:line="247" w:lineRule="exact"/>
        <w:ind w:left="4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i</w:t>
      </w:r>
      <w:r w:rsidRPr="00C42D3B">
        <w:rPr>
          <w:rFonts w:ascii="Arial" w:eastAsia="Arial" w:hAnsi="Arial" w:cs="Arial"/>
          <w:spacing w:val="-3"/>
          <w:sz w:val="20"/>
          <w:szCs w:val="20"/>
        </w:rPr>
        <w:t>n</w:t>
      </w:r>
      <w:r w:rsidRPr="00C42D3B">
        <w:rPr>
          <w:rFonts w:ascii="Arial" w:eastAsia="Arial" w:hAnsi="Arial" w:cs="Arial"/>
          <w:spacing w:val="-1"/>
          <w:sz w:val="20"/>
          <w:szCs w:val="20"/>
        </w:rPr>
        <w:t>f</w:t>
      </w:r>
      <w:r w:rsidRPr="00C42D3B">
        <w:rPr>
          <w:rFonts w:ascii="Arial" w:eastAsia="Arial" w:hAnsi="Arial" w:cs="Arial"/>
          <w:sz w:val="20"/>
          <w:szCs w:val="20"/>
        </w:rPr>
        <w:t xml:space="preserve">orm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a</w:t>
      </w:r>
      <w:r w:rsidRPr="00C42D3B">
        <w:rPr>
          <w:rFonts w:ascii="Arial" w:eastAsia="Arial" w:hAnsi="Arial" w:cs="Arial"/>
          <w:spacing w:val="1"/>
          <w:sz w:val="20"/>
          <w:szCs w:val="20"/>
        </w:rPr>
        <w:t>rt</w:t>
      </w:r>
      <w:r w:rsidRPr="00C42D3B">
        <w:rPr>
          <w:rFonts w:ascii="Arial" w:eastAsia="Arial" w:hAnsi="Arial" w:cs="Arial"/>
          <w:spacing w:val="-1"/>
          <w:sz w:val="20"/>
          <w:szCs w:val="20"/>
        </w:rPr>
        <w:t>i</w:t>
      </w:r>
      <w:r w:rsidRPr="00C42D3B">
        <w:rPr>
          <w:rFonts w:ascii="Arial" w:eastAsia="Arial" w:hAnsi="Arial" w:cs="Arial"/>
          <w:sz w:val="20"/>
          <w:szCs w:val="20"/>
        </w:rPr>
        <w:t>es.</w:t>
      </w:r>
    </w:p>
    <w:p w14:paraId="4BC4C861" w14:textId="77777777" w:rsidR="00F87CF6" w:rsidRPr="00C42D3B" w:rsidRDefault="00F87CF6" w:rsidP="007E1FE9">
      <w:pPr>
        <w:tabs>
          <w:tab w:val="left" w:pos="820"/>
        </w:tabs>
        <w:spacing w:after="0" w:line="252" w:lineRule="exact"/>
        <w:ind w:left="4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Jo</w:t>
      </w:r>
      <w:r w:rsidRPr="00C42D3B">
        <w:rPr>
          <w:rFonts w:ascii="Arial" w:eastAsia="Arial" w:hAnsi="Arial" w:cs="Arial"/>
          <w:spacing w:val="-1"/>
          <w:sz w:val="20"/>
          <w:szCs w:val="20"/>
        </w:rPr>
        <w:t>i</w:t>
      </w:r>
      <w:r w:rsidRPr="00C42D3B">
        <w:rPr>
          <w:rFonts w:ascii="Arial" w:eastAsia="Arial" w:hAnsi="Arial" w:cs="Arial"/>
          <w:sz w:val="20"/>
          <w:szCs w:val="20"/>
        </w:rPr>
        <w:t>ntly</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w</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 any</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z w:val="20"/>
          <w:szCs w:val="20"/>
        </w:rPr>
        <w:t>a i</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z w:val="20"/>
          <w:szCs w:val="20"/>
        </w:rPr>
        <w:t>est.</w:t>
      </w:r>
    </w:p>
    <w:p w14:paraId="574802C2" w14:textId="77777777" w:rsidR="00F87CF6" w:rsidRPr="00C42D3B" w:rsidRDefault="00F87CF6" w:rsidP="007E1FE9">
      <w:pPr>
        <w:tabs>
          <w:tab w:val="left" w:pos="820"/>
        </w:tabs>
        <w:spacing w:before="1" w:after="0" w:line="240" w:lineRule="auto"/>
        <w:ind w:left="820" w:hanging="360"/>
        <w:jc w:val="both"/>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pacing w:val="-2"/>
          <w:sz w:val="20"/>
          <w:szCs w:val="20"/>
        </w:rPr>
        <w:t>r</w:t>
      </w:r>
      <w:r w:rsidRPr="00C42D3B">
        <w:rPr>
          <w:rFonts w:ascii="Arial" w:eastAsia="Arial" w:hAnsi="Arial" w:cs="Arial"/>
          <w:sz w:val="20"/>
          <w:szCs w:val="20"/>
        </w:rPr>
        <w:t>cum</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ces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son </w:t>
      </w:r>
      <w:r w:rsidRPr="00C42D3B">
        <w:rPr>
          <w:rFonts w:ascii="Arial" w:eastAsia="Arial" w:hAnsi="Arial" w:cs="Arial"/>
          <w:spacing w:val="-3"/>
          <w:sz w:val="20"/>
          <w:szCs w:val="20"/>
        </w:rPr>
        <w:t>w</w:t>
      </w:r>
      <w:r w:rsidRPr="00C42D3B">
        <w:rPr>
          <w:rFonts w:ascii="Arial" w:eastAsia="Arial" w:hAnsi="Arial" w:cs="Arial"/>
          <w:sz w:val="20"/>
          <w:szCs w:val="20"/>
        </w:rPr>
        <w:t xml:space="preserve">ho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b</w:t>
      </w:r>
      <w:r w:rsidRPr="00C42D3B">
        <w:rPr>
          <w:rFonts w:ascii="Arial" w:eastAsia="Arial" w:hAnsi="Arial" w:cs="Arial"/>
          <w:spacing w:val="1"/>
          <w:sz w:val="20"/>
          <w:szCs w:val="20"/>
        </w:rPr>
        <w:t>j</w:t>
      </w:r>
      <w:r w:rsidRPr="00C42D3B">
        <w:rPr>
          <w:rFonts w:ascii="Arial" w:eastAsia="Arial" w:hAnsi="Arial" w:cs="Arial"/>
          <w:sz w:val="20"/>
          <w:szCs w:val="20"/>
        </w:rPr>
        <w:t>e</w:t>
      </w:r>
      <w:r w:rsidRPr="00C42D3B">
        <w:rPr>
          <w:rFonts w:ascii="Arial" w:eastAsia="Arial" w:hAnsi="Arial" w:cs="Arial"/>
          <w:spacing w:val="-3"/>
          <w:sz w:val="20"/>
          <w:szCs w:val="20"/>
        </w:rPr>
        <w:t>c</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5"/>
          <w:sz w:val="20"/>
          <w:szCs w:val="20"/>
        </w:rPr>
        <w:t xml:space="preserve"> </w:t>
      </w:r>
      <w:r w:rsidRPr="00C42D3B">
        <w:rPr>
          <w:rFonts w:ascii="Arial" w:eastAsia="Arial" w:hAnsi="Arial" w:cs="Arial"/>
          <w:sz w:val="20"/>
          <w:szCs w:val="20"/>
        </w:rPr>
        <w:t>be</w:t>
      </w:r>
      <w:r w:rsidRPr="00C42D3B">
        <w:rPr>
          <w:rFonts w:ascii="Arial" w:eastAsia="Arial" w:hAnsi="Arial" w:cs="Arial"/>
          <w:spacing w:val="5"/>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 xml:space="preserve">d </w:t>
      </w:r>
      <w:r w:rsidRPr="00C42D3B">
        <w:rPr>
          <w:rFonts w:ascii="Arial" w:eastAsia="Arial" w:hAnsi="Arial" w:cs="Arial"/>
          <w:spacing w:val="1"/>
          <w:sz w:val="20"/>
          <w:szCs w:val="20"/>
        </w:rPr>
        <w:t>fr</w:t>
      </w:r>
      <w:r w:rsidRPr="00C42D3B">
        <w:rPr>
          <w:rFonts w:ascii="Arial" w:eastAsia="Arial" w:hAnsi="Arial" w:cs="Arial"/>
          <w:sz w:val="20"/>
          <w:szCs w:val="20"/>
        </w:rPr>
        <w:t>om</w:t>
      </w:r>
      <w:r w:rsidRPr="00C42D3B">
        <w:rPr>
          <w:rFonts w:ascii="Arial" w:eastAsia="Arial" w:hAnsi="Arial" w:cs="Arial"/>
          <w:spacing w:val="4"/>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5"/>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ts</w:t>
      </w:r>
      <w:r w:rsidRPr="00C42D3B">
        <w:rPr>
          <w:rFonts w:ascii="Arial" w:eastAsia="Arial" w:hAnsi="Arial" w:cs="Arial"/>
          <w:sz w:val="20"/>
          <w:szCs w:val="20"/>
        </w:rPr>
        <w:t>;</w:t>
      </w:r>
      <w:r w:rsidRPr="00C42D3B">
        <w:rPr>
          <w:rFonts w:ascii="Arial" w:eastAsia="Arial" w:hAnsi="Arial" w:cs="Arial"/>
          <w:spacing w:val="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3"/>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a</w:t>
      </w:r>
      <w:r w:rsidRPr="00C42D3B">
        <w:rPr>
          <w:rFonts w:ascii="Arial" w:eastAsia="Arial" w:hAnsi="Arial" w:cs="Arial"/>
          <w:sz w:val="20"/>
          <w:szCs w:val="20"/>
        </w:rPr>
        <w:t>n</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s</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3"/>
          <w:sz w:val="20"/>
          <w:szCs w:val="20"/>
        </w:rPr>
        <w:t>o</w:t>
      </w:r>
      <w:r w:rsidRPr="00C42D3B">
        <w:rPr>
          <w:rFonts w:ascii="Arial" w:eastAsia="Arial" w:hAnsi="Arial" w:cs="Arial"/>
          <w:sz w:val="20"/>
          <w:szCs w:val="20"/>
        </w:rPr>
        <w:t>n pr</w:t>
      </w:r>
      <w:r w:rsidRPr="00C42D3B">
        <w:rPr>
          <w:rFonts w:ascii="Arial" w:eastAsia="Arial" w:hAnsi="Arial" w:cs="Arial"/>
          <w:spacing w:val="-2"/>
          <w:sz w:val="20"/>
          <w:szCs w:val="20"/>
        </w:rPr>
        <w:t>o</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ess</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 xml:space="preserve">d </w:t>
      </w:r>
      <w:r w:rsidRPr="00C42D3B">
        <w:rPr>
          <w:rFonts w:ascii="Arial" w:eastAsia="Arial" w:hAnsi="Arial" w:cs="Arial"/>
          <w:spacing w:val="-2"/>
          <w:sz w:val="20"/>
          <w:szCs w:val="20"/>
        </w:rPr>
        <w:t>b</w:t>
      </w:r>
      <w:r w:rsidRPr="00C42D3B">
        <w:rPr>
          <w:rFonts w:ascii="Arial" w:eastAsia="Arial" w:hAnsi="Arial" w:cs="Arial"/>
          <w:sz w:val="20"/>
          <w:szCs w:val="20"/>
        </w:rPr>
        <w:t xml:space="preserve">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e</w:t>
      </w:r>
      <w:r w:rsidRPr="00C42D3B">
        <w:rPr>
          <w:rFonts w:ascii="Arial" w:eastAsia="Arial" w:hAnsi="Arial" w:cs="Arial"/>
          <w:spacing w:val="-4"/>
          <w:sz w:val="20"/>
          <w:szCs w:val="20"/>
        </w:rPr>
        <w:t>w</w:t>
      </w:r>
      <w:r w:rsidRPr="00C42D3B">
        <w:rPr>
          <w:rFonts w:ascii="Arial" w:eastAsia="Arial" w:hAnsi="Arial" w:cs="Arial"/>
          <w:sz w:val="20"/>
          <w:szCs w:val="20"/>
        </w:rPr>
        <w:t xml:space="preserve">ed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arl</w:t>
      </w:r>
      <w:r w:rsidRPr="00C42D3B">
        <w:rPr>
          <w:rFonts w:ascii="Arial" w:eastAsia="Arial" w:hAnsi="Arial" w:cs="Arial"/>
          <w:spacing w:val="-3"/>
          <w:sz w:val="20"/>
          <w:szCs w:val="20"/>
        </w:rPr>
        <w:t>y</w:t>
      </w:r>
      <w:r w:rsidRPr="00C42D3B">
        <w:rPr>
          <w:rFonts w:ascii="Arial" w:eastAsia="Arial" w:hAnsi="Arial" w:cs="Arial"/>
          <w:sz w:val="20"/>
          <w:szCs w:val="20"/>
        </w:rPr>
        <w:t>.</w:t>
      </w:r>
    </w:p>
    <w:p w14:paraId="009EBE4C" w14:textId="77777777" w:rsidR="00F87CF6" w:rsidRPr="00C42D3B" w:rsidRDefault="00F87CF6" w:rsidP="007E1FE9">
      <w:pPr>
        <w:tabs>
          <w:tab w:val="left" w:pos="820"/>
        </w:tabs>
        <w:spacing w:before="3" w:after="0" w:line="252" w:lineRule="exact"/>
        <w:ind w:left="820" w:hanging="360"/>
        <w:jc w:val="both"/>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4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pro</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z w:val="20"/>
          <w:szCs w:val="20"/>
        </w:rPr>
        <w:t>e</w:t>
      </w:r>
      <w:r w:rsidRPr="00C42D3B">
        <w:rPr>
          <w:rFonts w:ascii="Arial" w:eastAsia="Arial" w:hAnsi="Arial" w:cs="Arial"/>
          <w:spacing w:val="4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se</w:t>
      </w:r>
      <w:r w:rsidRPr="00C42D3B">
        <w:rPr>
          <w:rFonts w:ascii="Arial" w:eastAsia="Arial" w:hAnsi="Arial" w:cs="Arial"/>
          <w:spacing w:val="4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2"/>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4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4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w:t>
      </w:r>
      <w:r w:rsidRPr="00C42D3B">
        <w:rPr>
          <w:rFonts w:ascii="Arial" w:eastAsia="Arial" w:hAnsi="Arial" w:cs="Arial"/>
          <w:spacing w:val="4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4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42"/>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nst</w:t>
      </w:r>
      <w:r w:rsidRPr="00C42D3B">
        <w:rPr>
          <w:rFonts w:ascii="Arial" w:eastAsia="Arial" w:hAnsi="Arial" w:cs="Arial"/>
          <w:spacing w:val="40"/>
          <w:sz w:val="20"/>
          <w:szCs w:val="20"/>
        </w:rPr>
        <w:t xml:space="preserve"> </w:t>
      </w:r>
      <w:r w:rsidRPr="00C42D3B">
        <w:rPr>
          <w:rFonts w:ascii="Arial" w:eastAsia="Arial" w:hAnsi="Arial" w:cs="Arial"/>
          <w:sz w:val="20"/>
          <w:szCs w:val="20"/>
        </w:rPr>
        <w:t>a</w:t>
      </w:r>
      <w:r w:rsidRPr="00C42D3B">
        <w:rPr>
          <w:rFonts w:ascii="Arial" w:eastAsia="Arial" w:hAnsi="Arial" w:cs="Arial"/>
          <w:spacing w:val="41"/>
          <w:sz w:val="20"/>
          <w:szCs w:val="20"/>
        </w:rPr>
        <w:t xml:space="preserve"> </w:t>
      </w:r>
      <w:r w:rsidRPr="00C42D3B">
        <w:rPr>
          <w:rFonts w:ascii="Arial" w:eastAsia="Arial" w:hAnsi="Arial" w:cs="Arial"/>
          <w:spacing w:val="2"/>
          <w:sz w:val="20"/>
          <w:szCs w:val="20"/>
        </w:rPr>
        <w:t>g</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erno</w:t>
      </w:r>
      <w:r w:rsidRPr="00C42D3B">
        <w:rPr>
          <w:rFonts w:ascii="Arial" w:eastAsia="Arial" w:hAnsi="Arial" w:cs="Arial"/>
          <w:spacing w:val="-2"/>
          <w:sz w:val="20"/>
          <w:szCs w:val="20"/>
        </w:rPr>
        <w:t>r</w:t>
      </w:r>
      <w:r w:rsidRPr="00C42D3B">
        <w:rPr>
          <w:rFonts w:ascii="Arial" w:eastAsia="Arial" w:hAnsi="Arial" w:cs="Arial"/>
          <w:sz w:val="20"/>
          <w:szCs w:val="20"/>
        </w:rPr>
        <w:t>,</w:t>
      </w:r>
      <w:r w:rsidRPr="00C42D3B">
        <w:rPr>
          <w:rFonts w:ascii="Arial" w:eastAsia="Arial" w:hAnsi="Arial" w:cs="Arial"/>
          <w:spacing w:val="42"/>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1"/>
          <w:sz w:val="20"/>
          <w:szCs w:val="20"/>
        </w:rPr>
        <w:t>t</w:t>
      </w:r>
      <w:r w:rsidRPr="00C42D3B">
        <w:rPr>
          <w:rFonts w:ascii="Arial" w:eastAsia="Arial" w:hAnsi="Arial" w:cs="Arial"/>
          <w:sz w:val="20"/>
          <w:szCs w:val="20"/>
        </w:rPr>
        <w:t>emp</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ary</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ff</w:t>
      </w:r>
      <w:r w:rsidRPr="00C42D3B">
        <w:rPr>
          <w:rFonts w:ascii="Arial" w:eastAsia="Arial" w:hAnsi="Arial" w:cs="Arial"/>
          <w:sz w:val="20"/>
          <w:szCs w:val="20"/>
        </w:rPr>
        <w:t>,</w:t>
      </w:r>
      <w:r w:rsidRPr="00C42D3B">
        <w:rPr>
          <w:rFonts w:ascii="Arial" w:eastAsia="Arial" w:hAnsi="Arial" w:cs="Arial"/>
          <w:spacing w:val="5"/>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ch</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 </w:t>
      </w:r>
      <w:r w:rsidRPr="00C42D3B">
        <w:rPr>
          <w:rFonts w:ascii="Arial" w:eastAsia="Arial" w:hAnsi="Arial" w:cs="Arial"/>
          <w:spacing w:val="-2"/>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r or</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z w:val="20"/>
          <w:szCs w:val="20"/>
        </w:rPr>
        <w:t>sp</w:t>
      </w:r>
      <w:r w:rsidRPr="00C42D3B">
        <w:rPr>
          <w:rFonts w:ascii="Arial" w:eastAsia="Arial" w:hAnsi="Arial" w:cs="Arial"/>
          <w:spacing w:val="-1"/>
          <w:sz w:val="20"/>
          <w:szCs w:val="20"/>
        </w:rPr>
        <w:t>e</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pacing w:val="-3"/>
          <w:sz w:val="20"/>
          <w:szCs w:val="20"/>
        </w:rPr>
        <w:t>e</w:t>
      </w:r>
      <w:r w:rsidRPr="00C42D3B">
        <w:rPr>
          <w:rFonts w:ascii="Arial" w:eastAsia="Arial" w:hAnsi="Arial" w:cs="Arial"/>
          <w:spacing w:val="3"/>
          <w:sz w:val="20"/>
          <w:szCs w:val="20"/>
        </w:rPr>
        <w:t>r</w:t>
      </w:r>
      <w:r w:rsidRPr="00C42D3B">
        <w:rPr>
          <w:rFonts w:ascii="Arial" w:eastAsia="Arial" w:hAnsi="Arial" w:cs="Arial"/>
          <w:sz w:val="20"/>
          <w:szCs w:val="20"/>
        </w:rPr>
        <w:t>.</w:t>
      </w:r>
    </w:p>
    <w:p w14:paraId="64F719B6" w14:textId="77777777" w:rsidR="00F87CF6" w:rsidRPr="00C42D3B" w:rsidRDefault="00F87CF6" w:rsidP="007E1FE9">
      <w:pPr>
        <w:spacing w:before="7" w:after="0" w:line="240" w:lineRule="exact"/>
        <w:rPr>
          <w:rFonts w:ascii="Arial" w:hAnsi="Arial" w:cs="Arial"/>
          <w:sz w:val="20"/>
          <w:szCs w:val="20"/>
        </w:rPr>
      </w:pPr>
    </w:p>
    <w:p w14:paraId="76A24C7B"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10.     </w:t>
      </w:r>
      <w:r w:rsidRPr="00C42D3B">
        <w:rPr>
          <w:rFonts w:ascii="Arial" w:eastAsia="Arial" w:hAnsi="Arial" w:cs="Arial"/>
          <w:b/>
          <w:bCs/>
          <w:spacing w:val="47"/>
          <w:sz w:val="20"/>
          <w:szCs w:val="20"/>
        </w:rPr>
        <w:t xml:space="preserve"> </w:t>
      </w:r>
      <w:r w:rsidRPr="00C42D3B">
        <w:rPr>
          <w:rFonts w:ascii="Arial" w:eastAsia="Arial" w:hAnsi="Arial" w:cs="Arial"/>
          <w:b/>
          <w:bCs/>
          <w:spacing w:val="-6"/>
          <w:sz w:val="20"/>
          <w:szCs w:val="20"/>
        </w:rPr>
        <w:t>A</w:t>
      </w:r>
      <w:r w:rsidRPr="00C42D3B">
        <w:rPr>
          <w:rFonts w:ascii="Arial" w:eastAsia="Arial" w:hAnsi="Arial" w:cs="Arial"/>
          <w:b/>
          <w:bCs/>
          <w:spacing w:val="1"/>
          <w:sz w:val="20"/>
          <w:szCs w:val="20"/>
        </w:rPr>
        <w:t>tt</w:t>
      </w:r>
      <w:r w:rsidRPr="00C42D3B">
        <w:rPr>
          <w:rFonts w:ascii="Arial" w:eastAsia="Arial" w:hAnsi="Arial" w:cs="Arial"/>
          <w:b/>
          <w:bCs/>
          <w:sz w:val="20"/>
          <w:szCs w:val="20"/>
        </w:rPr>
        <w:t>e</w:t>
      </w:r>
      <w:r w:rsidRPr="00C42D3B">
        <w:rPr>
          <w:rFonts w:ascii="Arial" w:eastAsia="Arial" w:hAnsi="Arial" w:cs="Arial"/>
          <w:b/>
          <w:bCs/>
          <w:spacing w:val="-1"/>
          <w:sz w:val="20"/>
          <w:szCs w:val="20"/>
        </w:rPr>
        <w:t>n</w:t>
      </w:r>
      <w:r w:rsidRPr="00C42D3B">
        <w:rPr>
          <w:rFonts w:ascii="Arial" w:eastAsia="Arial" w:hAnsi="Arial" w:cs="Arial"/>
          <w:b/>
          <w:bCs/>
          <w:sz w:val="20"/>
          <w:szCs w:val="20"/>
        </w:rPr>
        <w:t>d</w:t>
      </w:r>
      <w:r w:rsidRPr="00C42D3B">
        <w:rPr>
          <w:rFonts w:ascii="Arial" w:eastAsia="Arial" w:hAnsi="Arial" w:cs="Arial"/>
          <w:b/>
          <w:bCs/>
          <w:spacing w:val="-1"/>
          <w:sz w:val="20"/>
          <w:szCs w:val="20"/>
        </w:rPr>
        <w:t>a</w:t>
      </w:r>
      <w:r w:rsidRPr="00C42D3B">
        <w:rPr>
          <w:rFonts w:ascii="Arial" w:eastAsia="Arial" w:hAnsi="Arial" w:cs="Arial"/>
          <w:b/>
          <w:bCs/>
          <w:sz w:val="20"/>
          <w:szCs w:val="20"/>
        </w:rPr>
        <w:t>n</w:t>
      </w:r>
      <w:r w:rsidRPr="00C42D3B">
        <w:rPr>
          <w:rFonts w:ascii="Arial" w:eastAsia="Arial" w:hAnsi="Arial" w:cs="Arial"/>
          <w:b/>
          <w:bCs/>
          <w:spacing w:val="-1"/>
          <w:sz w:val="20"/>
          <w:szCs w:val="20"/>
        </w:rPr>
        <w:t>c</w:t>
      </w:r>
      <w:r w:rsidRPr="00C42D3B">
        <w:rPr>
          <w:rFonts w:ascii="Arial" w:eastAsia="Arial" w:hAnsi="Arial" w:cs="Arial"/>
          <w:b/>
          <w:bCs/>
          <w:sz w:val="20"/>
          <w:szCs w:val="20"/>
        </w:rPr>
        <w:t>e</w:t>
      </w:r>
    </w:p>
    <w:p w14:paraId="4B5D0F88" w14:textId="77777777" w:rsidR="00F87CF6" w:rsidRPr="00C42D3B" w:rsidRDefault="00F87CF6" w:rsidP="007E1FE9">
      <w:pPr>
        <w:spacing w:before="16" w:after="0" w:line="240" w:lineRule="exact"/>
        <w:rPr>
          <w:rFonts w:ascii="Arial" w:hAnsi="Arial" w:cs="Arial"/>
          <w:sz w:val="20"/>
          <w:szCs w:val="20"/>
        </w:rPr>
      </w:pPr>
    </w:p>
    <w:p w14:paraId="4C29B031"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1"/>
          <w:sz w:val="20"/>
          <w:szCs w:val="20"/>
        </w:rPr>
        <w:t>A</w:t>
      </w:r>
      <w:r w:rsidRPr="00C42D3B">
        <w:rPr>
          <w:rFonts w:ascii="Arial" w:eastAsia="Arial" w:hAnsi="Arial" w:cs="Arial"/>
          <w:spacing w:val="1"/>
          <w:sz w:val="20"/>
          <w:szCs w:val="20"/>
        </w:rPr>
        <w:t>tt</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z w:val="20"/>
          <w:szCs w:val="20"/>
        </w:rPr>
        <w:t>nce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 be</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er</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by</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 proced</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 us</w:t>
      </w:r>
      <w:r w:rsidRPr="00C42D3B">
        <w:rPr>
          <w:rFonts w:ascii="Arial" w:eastAsia="Arial" w:hAnsi="Arial" w:cs="Arial"/>
          <w:spacing w:val="-1"/>
          <w:sz w:val="20"/>
          <w:szCs w:val="20"/>
        </w:rPr>
        <w:t>u</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 xml:space="preserve"> 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ati</w:t>
      </w:r>
      <w:r w:rsidRPr="00C42D3B">
        <w:rPr>
          <w:rFonts w:ascii="Arial" w:eastAsia="Arial" w:hAnsi="Arial" w:cs="Arial"/>
          <w:spacing w:val="-3"/>
          <w:sz w:val="20"/>
          <w:szCs w:val="20"/>
        </w:rPr>
        <w:t>v</w:t>
      </w:r>
      <w:r w:rsidRPr="00C42D3B">
        <w:rPr>
          <w:rFonts w:ascii="Arial" w:eastAsia="Arial" w:hAnsi="Arial" w:cs="Arial"/>
          <w:sz w:val="20"/>
          <w:szCs w:val="20"/>
        </w:rPr>
        <w:t xml:space="preserve">es </w:t>
      </w:r>
      <w:r w:rsidRPr="00C42D3B">
        <w:rPr>
          <w:rFonts w:ascii="Arial" w:eastAsia="Arial" w:hAnsi="Arial" w:cs="Arial"/>
          <w:spacing w:val="1"/>
          <w:sz w:val="20"/>
          <w:szCs w:val="20"/>
        </w:rPr>
        <w:t>fr</w:t>
      </w:r>
      <w:r w:rsidRPr="00C42D3B">
        <w:rPr>
          <w:rFonts w:ascii="Arial" w:eastAsia="Arial" w:hAnsi="Arial" w:cs="Arial"/>
          <w:spacing w:val="-3"/>
          <w:sz w:val="20"/>
          <w:szCs w:val="20"/>
        </w:rPr>
        <w:t>o</w:t>
      </w:r>
      <w:r w:rsidRPr="00C42D3B">
        <w:rPr>
          <w:rFonts w:ascii="Arial" w:eastAsia="Arial" w:hAnsi="Arial" w:cs="Arial"/>
          <w:sz w:val="20"/>
          <w:szCs w:val="20"/>
        </w:rPr>
        <w:t>m</w:t>
      </w:r>
      <w:r w:rsidRPr="00C42D3B">
        <w:rPr>
          <w:rFonts w:ascii="Arial" w:eastAsia="Arial" w:hAnsi="Arial" w:cs="Arial"/>
          <w:spacing w:val="5"/>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b</w:t>
      </w:r>
      <w:r w:rsidRPr="00C42D3B">
        <w:rPr>
          <w:rFonts w:ascii="Arial" w:eastAsia="Arial" w:hAnsi="Arial" w:cs="Arial"/>
          <w:spacing w:val="1"/>
          <w:sz w:val="20"/>
          <w:szCs w:val="20"/>
        </w:rPr>
        <w:t>j</w:t>
      </w:r>
      <w:r w:rsidRPr="00C42D3B">
        <w:rPr>
          <w:rFonts w:ascii="Arial" w:eastAsia="Arial" w:hAnsi="Arial" w:cs="Arial"/>
          <w:sz w:val="20"/>
          <w:szCs w:val="20"/>
        </w:rPr>
        <w:t>ect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i</w:t>
      </w:r>
      <w:r w:rsidRPr="00C42D3B">
        <w:rPr>
          <w:rFonts w:ascii="Arial" w:eastAsia="Arial" w:hAnsi="Arial" w:cs="Arial"/>
          <w:sz w:val="20"/>
          <w:szCs w:val="20"/>
        </w:rPr>
        <w:t>nv</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m</w:t>
      </w:r>
      <w:r w:rsidRPr="00C42D3B">
        <w:rPr>
          <w:rFonts w:ascii="Arial" w:eastAsia="Arial" w:hAnsi="Arial" w:cs="Arial"/>
          <w:spacing w:val="-3"/>
          <w:sz w:val="20"/>
          <w:szCs w:val="20"/>
        </w:rPr>
        <w:t>e</w:t>
      </w:r>
      <w:r w:rsidRPr="00C42D3B">
        <w:rPr>
          <w:rFonts w:ascii="Arial" w:eastAsia="Arial" w:hAnsi="Arial" w:cs="Arial"/>
          <w:sz w:val="20"/>
          <w:szCs w:val="20"/>
        </w:rPr>
        <w:t>eti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4"/>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3"/>
          <w:sz w:val="20"/>
          <w:szCs w:val="20"/>
        </w:rPr>
        <w:t>w</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r</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1"/>
          <w:sz w:val="20"/>
          <w:szCs w:val="20"/>
        </w:rPr>
        <w:t xml:space="preserve"> 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 xml:space="preserve">ee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2"/>
          <w:sz w:val="20"/>
          <w:szCs w:val="20"/>
        </w:rPr>
        <w:t>o</w:t>
      </w:r>
      <w:r w:rsidRPr="00C42D3B">
        <w:rPr>
          <w:rFonts w:ascii="Arial" w:eastAsia="Arial" w:hAnsi="Arial" w:cs="Arial"/>
          <w:sz w:val="20"/>
          <w:szCs w:val="20"/>
        </w:rPr>
        <w:t xml:space="preserve">w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es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tr</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 xml:space="preserve">y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4"/>
          <w:sz w:val="20"/>
          <w:szCs w:val="20"/>
        </w:rPr>
        <w:t xml:space="preserve"> </w:t>
      </w:r>
      <w:r w:rsidRPr="00C42D3B">
        <w:rPr>
          <w:rFonts w:ascii="Arial" w:eastAsia="Arial" w:hAnsi="Arial" w:cs="Arial"/>
          <w:sz w:val="20"/>
          <w:szCs w:val="20"/>
        </w:rPr>
        <w:t>be</w:t>
      </w:r>
      <w:r w:rsidRPr="00C42D3B">
        <w:rPr>
          <w:rFonts w:ascii="Arial" w:eastAsia="Arial" w:hAnsi="Arial" w:cs="Arial"/>
          <w:spacing w:val="13"/>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cu</w:t>
      </w:r>
      <w:r w:rsidRPr="00C42D3B">
        <w:rPr>
          <w:rFonts w:ascii="Arial" w:eastAsia="Arial" w:hAnsi="Arial" w:cs="Arial"/>
          <w:spacing w:val="-1"/>
          <w:sz w:val="20"/>
          <w:szCs w:val="20"/>
        </w:rPr>
        <w:t>l</w:t>
      </w:r>
      <w:r w:rsidRPr="00C42D3B">
        <w:rPr>
          <w:rFonts w:ascii="Arial" w:eastAsia="Arial" w:hAnsi="Arial" w:cs="Arial"/>
          <w:sz w:val="20"/>
          <w:szCs w:val="20"/>
        </w:rPr>
        <w:t>ated</w:t>
      </w:r>
      <w:r w:rsidRPr="00C42D3B">
        <w:rPr>
          <w:rFonts w:ascii="Arial" w:eastAsia="Arial" w:hAnsi="Arial" w:cs="Arial"/>
          <w:spacing w:val="3"/>
          <w:sz w:val="20"/>
          <w:szCs w:val="20"/>
        </w:rPr>
        <w:t xml:space="preserve"> </w:t>
      </w:r>
      <w:r w:rsidRPr="00C42D3B">
        <w:rPr>
          <w:rFonts w:ascii="Arial" w:eastAsia="Arial" w:hAnsi="Arial" w:cs="Arial"/>
          <w:sz w:val="20"/>
          <w:szCs w:val="20"/>
        </w:rPr>
        <w:t xml:space="preserve">by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ai</w:t>
      </w:r>
      <w:r w:rsidRPr="00C42D3B">
        <w:rPr>
          <w:rFonts w:ascii="Arial" w:eastAsia="Arial" w:hAnsi="Arial" w:cs="Arial"/>
          <w:spacing w:val="1"/>
          <w:sz w:val="20"/>
          <w:szCs w:val="20"/>
        </w:rPr>
        <w:t>rm</w:t>
      </w:r>
      <w:r w:rsidRPr="00C42D3B">
        <w:rPr>
          <w:rFonts w:ascii="Arial" w:eastAsia="Arial" w:hAnsi="Arial" w:cs="Arial"/>
          <w:sz w:val="20"/>
          <w:szCs w:val="20"/>
        </w:rPr>
        <w:t xml:space="preserve">an </w:t>
      </w:r>
      <w:r w:rsidRPr="00C42D3B">
        <w:rPr>
          <w:rFonts w:ascii="Arial" w:eastAsia="Arial" w:hAnsi="Arial" w:cs="Arial"/>
          <w:spacing w:val="-3"/>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 xml:space="preserve">g </w:t>
      </w:r>
      <w:r w:rsidRPr="00C42D3B">
        <w:rPr>
          <w:rFonts w:ascii="Arial" w:eastAsia="Arial" w:hAnsi="Arial" w:cs="Arial"/>
          <w:spacing w:val="2"/>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es.</w:t>
      </w:r>
    </w:p>
    <w:p w14:paraId="76593531" w14:textId="77777777" w:rsidR="00F87CF6" w:rsidRPr="00C42D3B" w:rsidRDefault="00F87CF6" w:rsidP="007E1FE9">
      <w:pPr>
        <w:spacing w:before="8" w:after="0" w:line="240" w:lineRule="exact"/>
        <w:rPr>
          <w:rFonts w:ascii="Arial" w:hAnsi="Arial" w:cs="Arial"/>
          <w:sz w:val="20"/>
          <w:szCs w:val="20"/>
        </w:rPr>
      </w:pPr>
    </w:p>
    <w:p w14:paraId="575AA07F"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11.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C</w:t>
      </w:r>
      <w:r w:rsidRPr="00C42D3B">
        <w:rPr>
          <w:rFonts w:ascii="Arial" w:eastAsia="Arial" w:hAnsi="Arial" w:cs="Arial"/>
          <w:b/>
          <w:bCs/>
          <w:sz w:val="20"/>
          <w:szCs w:val="20"/>
        </w:rPr>
        <w:t>ommunic</w:t>
      </w:r>
      <w:r w:rsidRPr="00C42D3B">
        <w:rPr>
          <w:rFonts w:ascii="Arial" w:eastAsia="Arial" w:hAnsi="Arial" w:cs="Arial"/>
          <w:b/>
          <w:bCs/>
          <w:spacing w:val="-3"/>
          <w:sz w:val="20"/>
          <w:szCs w:val="20"/>
        </w:rPr>
        <w:t>a</w:t>
      </w:r>
      <w:r w:rsidRPr="00C42D3B">
        <w:rPr>
          <w:rFonts w:ascii="Arial" w:eastAsia="Arial" w:hAnsi="Arial" w:cs="Arial"/>
          <w:b/>
          <w:bCs/>
          <w:spacing w:val="1"/>
          <w:sz w:val="20"/>
          <w:szCs w:val="20"/>
        </w:rPr>
        <w:t>ti</w:t>
      </w:r>
      <w:r w:rsidRPr="00C42D3B">
        <w:rPr>
          <w:rFonts w:ascii="Arial" w:eastAsia="Arial" w:hAnsi="Arial" w:cs="Arial"/>
          <w:b/>
          <w:bCs/>
          <w:sz w:val="20"/>
          <w:szCs w:val="20"/>
        </w:rPr>
        <w:t>on</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F</w:t>
      </w:r>
      <w:r w:rsidRPr="00C42D3B">
        <w:rPr>
          <w:rFonts w:ascii="Arial" w:eastAsia="Arial" w:hAnsi="Arial" w:cs="Arial"/>
          <w:b/>
          <w:bCs/>
          <w:sz w:val="20"/>
          <w:szCs w:val="20"/>
        </w:rPr>
        <w:t>o</w:t>
      </w:r>
      <w:r w:rsidRPr="00C42D3B">
        <w:rPr>
          <w:rFonts w:ascii="Arial" w:eastAsia="Arial" w:hAnsi="Arial" w:cs="Arial"/>
          <w:b/>
          <w:bCs/>
          <w:spacing w:val="-2"/>
          <w:sz w:val="20"/>
          <w:szCs w:val="20"/>
        </w:rPr>
        <w:t>l</w:t>
      </w:r>
      <w:r w:rsidRPr="00C42D3B">
        <w:rPr>
          <w:rFonts w:ascii="Arial" w:eastAsia="Arial" w:hAnsi="Arial" w:cs="Arial"/>
          <w:b/>
          <w:bCs/>
          <w:spacing w:val="1"/>
          <w:sz w:val="20"/>
          <w:szCs w:val="20"/>
        </w:rPr>
        <w:t>l</w:t>
      </w:r>
      <w:r w:rsidRPr="00C42D3B">
        <w:rPr>
          <w:rFonts w:ascii="Arial" w:eastAsia="Arial" w:hAnsi="Arial" w:cs="Arial"/>
          <w:b/>
          <w:bCs/>
          <w:spacing w:val="-5"/>
          <w:sz w:val="20"/>
          <w:szCs w:val="20"/>
        </w:rPr>
        <w:t>o</w:t>
      </w:r>
      <w:r w:rsidRPr="00C42D3B">
        <w:rPr>
          <w:rFonts w:ascii="Arial" w:eastAsia="Arial" w:hAnsi="Arial" w:cs="Arial"/>
          <w:b/>
          <w:bCs/>
          <w:spacing w:val="1"/>
          <w:sz w:val="20"/>
          <w:szCs w:val="20"/>
        </w:rPr>
        <w:t>wi</w:t>
      </w:r>
      <w:r w:rsidRPr="00C42D3B">
        <w:rPr>
          <w:rFonts w:ascii="Arial" w:eastAsia="Arial" w:hAnsi="Arial" w:cs="Arial"/>
          <w:b/>
          <w:bCs/>
          <w:sz w:val="20"/>
          <w:szCs w:val="20"/>
        </w:rPr>
        <w:t>ng</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t</w:t>
      </w:r>
      <w:r w:rsidRPr="00C42D3B">
        <w:rPr>
          <w:rFonts w:ascii="Arial" w:eastAsia="Arial" w:hAnsi="Arial" w:cs="Arial"/>
          <w:b/>
          <w:bCs/>
          <w:sz w:val="20"/>
          <w:szCs w:val="20"/>
        </w:rPr>
        <w:t>he</w:t>
      </w:r>
      <w:r w:rsidRPr="00C42D3B">
        <w:rPr>
          <w:rFonts w:ascii="Arial" w:eastAsia="Arial" w:hAnsi="Arial" w:cs="Arial"/>
          <w:b/>
          <w:bCs/>
          <w:spacing w:val="1"/>
          <w:sz w:val="20"/>
          <w:szCs w:val="20"/>
        </w:rPr>
        <w:t xml:space="preserve"> </w:t>
      </w:r>
      <w:r w:rsidRPr="00C42D3B">
        <w:rPr>
          <w:rFonts w:ascii="Arial" w:eastAsia="Arial" w:hAnsi="Arial" w:cs="Arial"/>
          <w:b/>
          <w:bCs/>
          <w:spacing w:val="-1"/>
          <w:sz w:val="20"/>
          <w:szCs w:val="20"/>
        </w:rPr>
        <w:t>S</w:t>
      </w:r>
      <w:r w:rsidRPr="00C42D3B">
        <w:rPr>
          <w:rFonts w:ascii="Arial" w:eastAsia="Arial" w:hAnsi="Arial" w:cs="Arial"/>
          <w:b/>
          <w:bCs/>
          <w:spacing w:val="-2"/>
          <w:sz w:val="20"/>
          <w:szCs w:val="20"/>
        </w:rPr>
        <w:t>t</w:t>
      </w:r>
      <w:r w:rsidRPr="00C42D3B">
        <w:rPr>
          <w:rFonts w:ascii="Arial" w:eastAsia="Arial" w:hAnsi="Arial" w:cs="Arial"/>
          <w:b/>
          <w:bCs/>
          <w:sz w:val="20"/>
          <w:szCs w:val="20"/>
        </w:rPr>
        <w:t>ra</w:t>
      </w:r>
      <w:r w:rsidRPr="00C42D3B">
        <w:rPr>
          <w:rFonts w:ascii="Arial" w:eastAsia="Arial" w:hAnsi="Arial" w:cs="Arial"/>
          <w:b/>
          <w:bCs/>
          <w:spacing w:val="1"/>
          <w:sz w:val="20"/>
          <w:szCs w:val="20"/>
        </w:rPr>
        <w:t>t</w:t>
      </w:r>
      <w:r w:rsidRPr="00C42D3B">
        <w:rPr>
          <w:rFonts w:ascii="Arial" w:eastAsia="Arial" w:hAnsi="Arial" w:cs="Arial"/>
          <w:b/>
          <w:bCs/>
          <w:sz w:val="20"/>
          <w:szCs w:val="20"/>
        </w:rPr>
        <w:t>e</w:t>
      </w:r>
      <w:r w:rsidRPr="00C42D3B">
        <w:rPr>
          <w:rFonts w:ascii="Arial" w:eastAsia="Arial" w:hAnsi="Arial" w:cs="Arial"/>
          <w:b/>
          <w:bCs/>
          <w:spacing w:val="-1"/>
          <w:sz w:val="20"/>
          <w:szCs w:val="20"/>
        </w:rPr>
        <w:t>g</w:t>
      </w:r>
      <w:r w:rsidRPr="00C42D3B">
        <w:rPr>
          <w:rFonts w:ascii="Arial" w:eastAsia="Arial" w:hAnsi="Arial" w:cs="Arial"/>
          <w:b/>
          <w:bCs/>
          <w:sz w:val="20"/>
          <w:szCs w:val="20"/>
        </w:rPr>
        <w:t>y</w:t>
      </w:r>
      <w:r w:rsidRPr="00C42D3B">
        <w:rPr>
          <w:rFonts w:ascii="Arial" w:eastAsia="Arial" w:hAnsi="Arial" w:cs="Arial"/>
          <w:b/>
          <w:bCs/>
          <w:spacing w:val="-4"/>
          <w:sz w:val="20"/>
          <w:szCs w:val="20"/>
        </w:rPr>
        <w:t xml:space="preserve"> </w:t>
      </w:r>
      <w:r w:rsidRPr="00C42D3B">
        <w:rPr>
          <w:rFonts w:ascii="Arial" w:eastAsia="Arial" w:hAnsi="Arial" w:cs="Arial"/>
          <w:b/>
          <w:bCs/>
          <w:spacing w:val="1"/>
          <w:sz w:val="20"/>
          <w:szCs w:val="20"/>
        </w:rPr>
        <w:t>M</w:t>
      </w:r>
      <w:r w:rsidRPr="00C42D3B">
        <w:rPr>
          <w:rFonts w:ascii="Arial" w:eastAsia="Arial" w:hAnsi="Arial" w:cs="Arial"/>
          <w:b/>
          <w:bCs/>
          <w:sz w:val="20"/>
          <w:szCs w:val="20"/>
        </w:rPr>
        <w:t>e</w:t>
      </w:r>
      <w:r w:rsidRPr="00C42D3B">
        <w:rPr>
          <w:rFonts w:ascii="Arial" w:eastAsia="Arial" w:hAnsi="Arial" w:cs="Arial"/>
          <w:b/>
          <w:bCs/>
          <w:spacing w:val="-1"/>
          <w:sz w:val="20"/>
          <w:szCs w:val="20"/>
        </w:rPr>
        <w:t>e</w:t>
      </w:r>
      <w:r w:rsidRPr="00C42D3B">
        <w:rPr>
          <w:rFonts w:ascii="Arial" w:eastAsia="Arial" w:hAnsi="Arial" w:cs="Arial"/>
          <w:b/>
          <w:bCs/>
          <w:spacing w:val="1"/>
          <w:sz w:val="20"/>
          <w:szCs w:val="20"/>
        </w:rPr>
        <w:t>ti</w:t>
      </w:r>
      <w:r w:rsidRPr="00C42D3B">
        <w:rPr>
          <w:rFonts w:ascii="Arial" w:eastAsia="Arial" w:hAnsi="Arial" w:cs="Arial"/>
          <w:b/>
          <w:bCs/>
          <w:spacing w:val="-3"/>
          <w:sz w:val="20"/>
          <w:szCs w:val="20"/>
        </w:rPr>
        <w:t>n</w:t>
      </w:r>
      <w:r w:rsidRPr="00C42D3B">
        <w:rPr>
          <w:rFonts w:ascii="Arial" w:eastAsia="Arial" w:hAnsi="Arial" w:cs="Arial"/>
          <w:b/>
          <w:bCs/>
          <w:sz w:val="20"/>
          <w:szCs w:val="20"/>
        </w:rPr>
        <w:t>g</w:t>
      </w:r>
    </w:p>
    <w:p w14:paraId="4ACC002D" w14:textId="77777777" w:rsidR="00F87CF6" w:rsidRPr="00C42D3B" w:rsidRDefault="00F87CF6" w:rsidP="007E1FE9">
      <w:pPr>
        <w:spacing w:before="16" w:after="0" w:line="240" w:lineRule="exact"/>
        <w:rPr>
          <w:rFonts w:ascii="Arial" w:hAnsi="Arial" w:cs="Arial"/>
          <w:sz w:val="20"/>
          <w:szCs w:val="20"/>
        </w:rPr>
      </w:pPr>
    </w:p>
    <w:p w14:paraId="0F2FA899"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ll</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be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in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 xml:space="preserve">ed </w:t>
      </w:r>
      <w:r w:rsidRPr="00C42D3B">
        <w:rPr>
          <w:rFonts w:ascii="Arial" w:eastAsia="Arial" w:hAnsi="Arial" w:cs="Arial"/>
          <w:spacing w:val="-3"/>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he o</w:t>
      </w:r>
      <w:r w:rsidRPr="00C42D3B">
        <w:rPr>
          <w:rFonts w:ascii="Arial" w:eastAsia="Arial" w:hAnsi="Arial" w:cs="Arial"/>
          <w:spacing w:val="-3"/>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c</w:t>
      </w:r>
      <w:r w:rsidRPr="00C42D3B">
        <w:rPr>
          <w:rFonts w:ascii="Arial" w:eastAsia="Arial" w:hAnsi="Arial" w:cs="Arial"/>
          <w:spacing w:val="-3"/>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p>
    <w:p w14:paraId="3263BECA" w14:textId="77777777" w:rsidR="00F87CF6" w:rsidRPr="00C42D3B" w:rsidRDefault="00F87CF6" w:rsidP="007E1FE9">
      <w:pPr>
        <w:spacing w:before="18" w:after="0" w:line="240" w:lineRule="exact"/>
        <w:rPr>
          <w:rFonts w:ascii="Arial" w:hAnsi="Arial" w:cs="Arial"/>
          <w:sz w:val="20"/>
          <w:szCs w:val="20"/>
        </w:rPr>
      </w:pPr>
    </w:p>
    <w:p w14:paraId="379B109E" w14:textId="77777777" w:rsidR="00F87CF6" w:rsidRPr="00C42D3B" w:rsidRDefault="00F87CF6" w:rsidP="007E1FE9">
      <w:pPr>
        <w:tabs>
          <w:tab w:val="left" w:pos="820"/>
        </w:tabs>
        <w:spacing w:after="0" w:line="252" w:lineRule="exact"/>
        <w:ind w:left="820" w:hanging="360"/>
        <w:jc w:val="both"/>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36"/>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38"/>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6"/>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3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38"/>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c</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er</w:t>
      </w:r>
      <w:r w:rsidRPr="00C42D3B">
        <w:rPr>
          <w:rFonts w:ascii="Arial" w:eastAsia="Arial" w:hAnsi="Arial" w:cs="Arial"/>
          <w:spacing w:val="4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6"/>
          <w:sz w:val="20"/>
          <w:szCs w:val="20"/>
        </w:rPr>
        <w:t xml:space="preserve"> </w:t>
      </w:r>
      <w:r w:rsidRPr="00C42D3B">
        <w:rPr>
          <w:rFonts w:ascii="Arial" w:eastAsia="Arial" w:hAnsi="Arial" w:cs="Arial"/>
          <w:sz w:val="20"/>
          <w:szCs w:val="20"/>
        </w:rPr>
        <w:t>be</w:t>
      </w:r>
      <w:r w:rsidRPr="00C42D3B">
        <w:rPr>
          <w:rFonts w:ascii="Arial" w:eastAsia="Arial" w:hAnsi="Arial" w:cs="Arial"/>
          <w:spacing w:val="36"/>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rme</w:t>
      </w:r>
      <w:r w:rsidRPr="00C42D3B">
        <w:rPr>
          <w:rFonts w:ascii="Arial" w:eastAsia="Arial" w:hAnsi="Arial" w:cs="Arial"/>
          <w:sz w:val="20"/>
          <w:szCs w:val="20"/>
        </w:rPr>
        <w:t>d</w:t>
      </w:r>
      <w:r w:rsidRPr="00C42D3B">
        <w:rPr>
          <w:rFonts w:ascii="Arial" w:eastAsia="Arial" w:hAnsi="Arial" w:cs="Arial"/>
          <w:spacing w:val="37"/>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0"/>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 xml:space="preserve">e </w:t>
      </w:r>
      <w:r w:rsidRPr="00C42D3B">
        <w:rPr>
          <w:rFonts w:ascii="Arial" w:eastAsia="Arial" w:hAnsi="Arial" w:cs="Arial"/>
          <w:spacing w:val="-1"/>
          <w:sz w:val="20"/>
          <w:szCs w:val="20"/>
        </w:rPr>
        <w:t>li</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se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 a</w:t>
      </w:r>
      <w:r w:rsidRPr="00C42D3B">
        <w:rPr>
          <w:rFonts w:ascii="Arial" w:eastAsia="Arial" w:hAnsi="Arial" w:cs="Arial"/>
          <w:spacing w:val="-3"/>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pacing w:val="1"/>
          <w:sz w:val="20"/>
          <w:szCs w:val="20"/>
        </w:rPr>
        <w:t>t</w:t>
      </w:r>
      <w:r w:rsidRPr="00C42D3B">
        <w:rPr>
          <w:rFonts w:ascii="Arial" w:eastAsia="Arial" w:hAnsi="Arial" w:cs="Arial"/>
          <w:sz w:val="20"/>
          <w:szCs w:val="20"/>
        </w:rPr>
        <w:t>er</w:t>
      </w:r>
      <w:r w:rsidRPr="00C42D3B">
        <w:rPr>
          <w:rFonts w:ascii="Arial" w:eastAsia="Arial" w:hAnsi="Arial" w:cs="Arial"/>
          <w:spacing w:val="-1"/>
          <w:sz w:val="20"/>
          <w:szCs w:val="20"/>
        </w:rPr>
        <w:t xml:space="preserve"> 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on</w:t>
      </w:r>
      <w:r w:rsidRPr="00C42D3B">
        <w:rPr>
          <w:rFonts w:ascii="Arial" w:eastAsia="Arial" w:hAnsi="Arial" w:cs="Arial"/>
          <w:spacing w:val="3"/>
          <w:sz w:val="20"/>
          <w:szCs w:val="20"/>
        </w:rPr>
        <w:t>f</w:t>
      </w:r>
      <w:r w:rsidRPr="00C42D3B">
        <w:rPr>
          <w:rFonts w:ascii="Arial" w:eastAsia="Arial" w:hAnsi="Arial" w:cs="Arial"/>
          <w:spacing w:val="-3"/>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nti</w:t>
      </w:r>
      <w:r w:rsidRPr="00C42D3B">
        <w:rPr>
          <w:rFonts w:ascii="Arial" w:eastAsia="Arial" w:hAnsi="Arial" w:cs="Arial"/>
          <w:spacing w:val="-1"/>
          <w:sz w:val="20"/>
          <w:szCs w:val="20"/>
        </w:rPr>
        <w:t>a</w:t>
      </w:r>
      <w:r w:rsidRPr="00C42D3B">
        <w:rPr>
          <w:rFonts w:ascii="Arial" w:eastAsia="Arial" w:hAnsi="Arial" w:cs="Arial"/>
          <w:sz w:val="20"/>
          <w:szCs w:val="20"/>
        </w:rPr>
        <w:t>l 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ust</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 be</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e</w:t>
      </w:r>
      <w:r w:rsidRPr="00C42D3B">
        <w:rPr>
          <w:rFonts w:ascii="Arial" w:eastAsia="Arial" w:hAnsi="Arial" w:cs="Arial"/>
          <w:sz w:val="20"/>
          <w:szCs w:val="20"/>
        </w:rPr>
        <w:t>d.</w:t>
      </w:r>
    </w:p>
    <w:p w14:paraId="52D950F1" w14:textId="77777777" w:rsidR="00F87CF6" w:rsidRPr="00C42D3B" w:rsidRDefault="00F87CF6" w:rsidP="007E1FE9">
      <w:pPr>
        <w:tabs>
          <w:tab w:val="left" w:pos="820"/>
        </w:tabs>
        <w:spacing w:before="2" w:after="0" w:line="252" w:lineRule="exact"/>
        <w:ind w:left="820" w:hanging="360"/>
        <w:jc w:val="both"/>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16"/>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16"/>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16"/>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g</w:t>
      </w:r>
      <w:r w:rsidRPr="00C42D3B">
        <w:rPr>
          <w:rFonts w:ascii="Arial" w:eastAsia="Arial" w:hAnsi="Arial" w:cs="Arial"/>
          <w:spacing w:val="-1"/>
          <w:sz w:val="20"/>
          <w:szCs w:val="20"/>
        </w:rPr>
        <w:t>ai</w:t>
      </w:r>
      <w:r w:rsidRPr="00C42D3B">
        <w:rPr>
          <w:rFonts w:ascii="Arial" w:eastAsia="Arial" w:hAnsi="Arial" w:cs="Arial"/>
          <w:sz w:val="20"/>
          <w:szCs w:val="20"/>
        </w:rPr>
        <w:t>nst</w:t>
      </w:r>
      <w:r w:rsidRPr="00C42D3B">
        <w:rPr>
          <w:rFonts w:ascii="Arial" w:eastAsia="Arial" w:hAnsi="Arial" w:cs="Arial"/>
          <w:spacing w:val="16"/>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m</w:t>
      </w:r>
      <w:r w:rsidRPr="00C42D3B">
        <w:rPr>
          <w:rFonts w:ascii="Arial" w:eastAsia="Arial" w:hAnsi="Arial" w:cs="Arial"/>
          <w:spacing w:val="1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3"/>
          <w:sz w:val="20"/>
          <w:szCs w:val="20"/>
        </w:rPr>
        <w:t>o</w:t>
      </w:r>
      <w:r w:rsidRPr="00C42D3B">
        <w:rPr>
          <w:rFonts w:ascii="Arial" w:eastAsia="Arial" w:hAnsi="Arial" w:cs="Arial"/>
          <w:sz w:val="20"/>
          <w:szCs w:val="20"/>
        </w:rPr>
        <w:t>n</w:t>
      </w:r>
      <w:r w:rsidRPr="00C42D3B">
        <w:rPr>
          <w:rFonts w:ascii="Arial" w:eastAsia="Arial" w:hAnsi="Arial" w:cs="Arial"/>
          <w:spacing w:val="15"/>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15"/>
          <w:sz w:val="20"/>
          <w:szCs w:val="20"/>
        </w:rPr>
        <w:t xml:space="preserve"> </w:t>
      </w:r>
      <w:r w:rsidRPr="00C42D3B">
        <w:rPr>
          <w:rFonts w:ascii="Arial" w:eastAsia="Arial" w:hAnsi="Arial" w:cs="Arial"/>
          <w:sz w:val="20"/>
          <w:szCs w:val="20"/>
        </w:rPr>
        <w:t>b</w:t>
      </w:r>
      <w:r w:rsidRPr="00C42D3B">
        <w:rPr>
          <w:rFonts w:ascii="Arial" w:eastAsia="Arial" w:hAnsi="Arial" w:cs="Arial"/>
          <w:spacing w:val="4"/>
          <w:sz w:val="20"/>
          <w:szCs w:val="20"/>
        </w:rPr>
        <w:t>e</w:t>
      </w:r>
      <w:r w:rsidRPr="00C42D3B">
        <w:rPr>
          <w:rFonts w:ascii="Arial" w:eastAsia="Arial" w:hAnsi="Arial" w:cs="Arial"/>
          <w:sz w:val="20"/>
          <w:szCs w:val="20"/>
        </w:rPr>
        <w:t>en</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5"/>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4"/>
          <w:sz w:val="20"/>
          <w:szCs w:val="20"/>
        </w:rPr>
        <w:t>l</w:t>
      </w:r>
      <w:r w:rsidRPr="00C42D3B">
        <w:rPr>
          <w:rFonts w:ascii="Arial" w:eastAsia="Arial" w:hAnsi="Arial" w:cs="Arial"/>
          <w:sz w:val="20"/>
          <w:szCs w:val="20"/>
        </w:rPr>
        <w:t>d</w:t>
      </w:r>
      <w:r w:rsidRPr="00C42D3B">
        <w:rPr>
          <w:rFonts w:ascii="Arial" w:eastAsia="Arial" w:hAnsi="Arial" w:cs="Arial"/>
          <w:spacing w:val="15"/>
          <w:sz w:val="20"/>
          <w:szCs w:val="20"/>
        </w:rPr>
        <w:t xml:space="preserve"> </w:t>
      </w:r>
      <w:r w:rsidRPr="00C42D3B">
        <w:rPr>
          <w:rFonts w:ascii="Arial" w:eastAsia="Arial" w:hAnsi="Arial" w:cs="Arial"/>
          <w:sz w:val="20"/>
          <w:szCs w:val="20"/>
        </w:rPr>
        <w:t>be</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e</w:t>
      </w:r>
      <w:r w:rsidRPr="00C42D3B">
        <w:rPr>
          <w:rFonts w:ascii="Arial" w:eastAsia="Arial" w:hAnsi="Arial" w:cs="Arial"/>
          <w:sz w:val="20"/>
          <w:szCs w:val="20"/>
        </w:rPr>
        <w:t xml:space="preserve">d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l</w:t>
      </w:r>
      <w:r w:rsidRPr="00C42D3B">
        <w:rPr>
          <w:rFonts w:ascii="Arial" w:eastAsia="Arial" w:hAnsi="Arial" w:cs="Arial"/>
          <w:spacing w:val="-3"/>
          <w:sz w:val="20"/>
          <w:szCs w:val="20"/>
        </w:rPr>
        <w:t>i</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 xml:space="preserve">se </w:t>
      </w:r>
      <w:r w:rsidRPr="00C42D3B">
        <w:rPr>
          <w:rFonts w:ascii="Arial" w:eastAsia="Arial" w:hAnsi="Arial" w:cs="Arial"/>
          <w:spacing w:val="-2"/>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c</w:t>
      </w:r>
      <w:r w:rsidRPr="00C42D3B">
        <w:rPr>
          <w:rFonts w:ascii="Arial" w:eastAsia="Arial" w:hAnsi="Arial" w:cs="Arial"/>
          <w:spacing w:val="-1"/>
          <w:sz w:val="20"/>
          <w:szCs w:val="20"/>
        </w:rPr>
        <w:t>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ec</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be</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p</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p</w:t>
      </w:r>
      <w:r w:rsidRPr="00C42D3B">
        <w:rPr>
          <w:rFonts w:ascii="Arial" w:eastAsia="Arial" w:hAnsi="Arial" w:cs="Arial"/>
          <w:spacing w:val="2"/>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w:t>
      </w:r>
      <w:r w:rsidRPr="00C42D3B">
        <w:rPr>
          <w:rFonts w:ascii="Arial" w:eastAsia="Arial" w:hAnsi="Arial" w:cs="Arial"/>
          <w:spacing w:val="-1"/>
          <w:sz w:val="20"/>
          <w:szCs w:val="20"/>
        </w:rPr>
        <w:t>n</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1"/>
          <w:sz w:val="20"/>
          <w:szCs w:val="20"/>
        </w:rPr>
        <w:t>il</w:t>
      </w:r>
      <w:r w:rsidRPr="00C42D3B">
        <w:rPr>
          <w:rFonts w:ascii="Arial" w:eastAsia="Arial" w:hAnsi="Arial" w:cs="Arial"/>
          <w:sz w:val="20"/>
          <w:szCs w:val="20"/>
        </w:rPr>
        <w:t>e.</w:t>
      </w:r>
    </w:p>
    <w:p w14:paraId="76031BB1" w14:textId="77777777" w:rsidR="00F87CF6" w:rsidRPr="00C42D3B" w:rsidRDefault="00F87CF6" w:rsidP="007E1FE9">
      <w:pPr>
        <w:tabs>
          <w:tab w:val="left" w:pos="820"/>
        </w:tabs>
        <w:spacing w:after="0" w:line="251" w:lineRule="exact"/>
        <w:ind w:left="4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ai</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G</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ernors</w:t>
      </w:r>
      <w:r w:rsidRPr="00C42D3B">
        <w:rPr>
          <w:rFonts w:ascii="Arial" w:eastAsia="Arial" w:hAnsi="Arial" w:cs="Arial"/>
          <w:spacing w:val="-1"/>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be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l</w:t>
      </w:r>
      <w:r w:rsidRPr="00C42D3B">
        <w:rPr>
          <w:rFonts w:ascii="Arial" w:eastAsia="Arial" w:hAnsi="Arial" w:cs="Arial"/>
          <w:spacing w:val="-1"/>
          <w:sz w:val="20"/>
          <w:szCs w:val="20"/>
        </w:rPr>
        <w:t>i</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se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w:t>
      </w:r>
    </w:p>
    <w:p w14:paraId="704A55F3" w14:textId="77777777" w:rsidR="00F87CF6" w:rsidRPr="00C42D3B" w:rsidRDefault="00F87CF6" w:rsidP="007E1FE9">
      <w:pPr>
        <w:spacing w:before="18" w:after="0" w:line="240" w:lineRule="exact"/>
        <w:rPr>
          <w:rFonts w:ascii="Arial" w:hAnsi="Arial" w:cs="Arial"/>
          <w:sz w:val="20"/>
          <w:szCs w:val="20"/>
        </w:rPr>
      </w:pPr>
    </w:p>
    <w:p w14:paraId="6ED046D5" w14:textId="77777777" w:rsidR="00F87CF6" w:rsidRPr="00C42D3B" w:rsidRDefault="00F87CF6" w:rsidP="007E1FE9">
      <w:pPr>
        <w:spacing w:after="0" w:line="252" w:lineRule="exact"/>
        <w:ind w:left="100"/>
        <w:jc w:val="both"/>
        <w:rPr>
          <w:rFonts w:ascii="Arial" w:eastAsia="Arial" w:hAnsi="Arial" w:cs="Arial"/>
          <w:sz w:val="20"/>
          <w:szCs w:val="20"/>
        </w:rPr>
      </w:pPr>
      <w:r w:rsidRPr="00C42D3B">
        <w:rPr>
          <w:rFonts w:ascii="Arial" w:eastAsia="Arial" w:hAnsi="Arial" w:cs="Arial"/>
          <w:spacing w:val="-1"/>
          <w:sz w:val="20"/>
          <w:szCs w:val="20"/>
        </w:rPr>
        <w:t>S</w:t>
      </w:r>
      <w:r w:rsidRPr="00C42D3B">
        <w:rPr>
          <w:rFonts w:ascii="Arial" w:eastAsia="Arial" w:hAnsi="Arial" w:cs="Arial"/>
          <w:sz w:val="20"/>
          <w:szCs w:val="20"/>
        </w:rPr>
        <w:t>u</w:t>
      </w:r>
      <w:r w:rsidRPr="00C42D3B">
        <w:rPr>
          <w:rFonts w:ascii="Arial" w:eastAsia="Arial" w:hAnsi="Arial" w:cs="Arial"/>
          <w:spacing w:val="-1"/>
          <w:sz w:val="20"/>
          <w:szCs w:val="20"/>
        </w:rPr>
        <w:t>b</w:t>
      </w:r>
      <w:r w:rsidRPr="00C42D3B">
        <w:rPr>
          <w:rFonts w:ascii="Arial" w:eastAsia="Arial" w:hAnsi="Arial" w:cs="Arial"/>
          <w:sz w:val="20"/>
          <w:szCs w:val="20"/>
        </w:rPr>
        <w:t>se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r</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1"/>
          <w:sz w:val="20"/>
          <w:szCs w:val="20"/>
        </w:rPr>
        <w:t xml:space="preserve"> m</w:t>
      </w:r>
      <w:r w:rsidRPr="00C42D3B">
        <w:rPr>
          <w:rFonts w:ascii="Arial" w:eastAsia="Arial" w:hAnsi="Arial" w:cs="Arial"/>
          <w:spacing w:val="-3"/>
          <w:sz w:val="20"/>
          <w:szCs w:val="20"/>
        </w:rPr>
        <w:t>e</w:t>
      </w:r>
      <w:r w:rsidRPr="00C42D3B">
        <w:rPr>
          <w:rFonts w:ascii="Arial" w:eastAsia="Arial" w:hAnsi="Arial" w:cs="Arial"/>
          <w:sz w:val="20"/>
          <w:szCs w:val="20"/>
        </w:rPr>
        <w:t>eti</w:t>
      </w:r>
      <w:r w:rsidRPr="00C42D3B">
        <w:rPr>
          <w:rFonts w:ascii="Arial" w:eastAsia="Arial" w:hAnsi="Arial" w:cs="Arial"/>
          <w:spacing w:val="-1"/>
          <w:sz w:val="20"/>
          <w:szCs w:val="20"/>
        </w:rPr>
        <w:t>n</w:t>
      </w:r>
      <w:r w:rsidRPr="00C42D3B">
        <w:rPr>
          <w:rFonts w:ascii="Arial" w:eastAsia="Arial" w:hAnsi="Arial" w:cs="Arial"/>
          <w:spacing w:val="2"/>
          <w:sz w:val="20"/>
          <w:szCs w:val="20"/>
        </w:rPr>
        <w:t>g</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 xml:space="preserve">d </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pacing w:val="-3"/>
          <w:sz w:val="20"/>
          <w:szCs w:val="20"/>
        </w:rPr>
        <w:t>h</w:t>
      </w:r>
      <w:r w:rsidRPr="00C42D3B">
        <w:rPr>
          <w:rFonts w:ascii="Arial" w:eastAsia="Arial" w:hAnsi="Arial" w:cs="Arial"/>
          <w:spacing w:val="1"/>
          <w:sz w:val="20"/>
          <w:szCs w:val="20"/>
        </w:rPr>
        <w:t>t</w:t>
      </w:r>
      <w:r w:rsidRPr="00C42D3B">
        <w:rPr>
          <w:rFonts w:ascii="Arial" w:eastAsia="Arial" w:hAnsi="Arial" w:cs="Arial"/>
          <w:spacing w:val="-1"/>
          <w:sz w:val="20"/>
          <w:szCs w:val="20"/>
        </w:rPr>
        <w:t>l</w:t>
      </w:r>
      <w:r w:rsidRPr="00C42D3B">
        <w:rPr>
          <w:rFonts w:ascii="Arial" w:eastAsia="Arial" w:hAnsi="Arial" w:cs="Arial"/>
          <w:spacing w:val="-2"/>
          <w:sz w:val="20"/>
          <w:szCs w:val="20"/>
        </w:rPr>
        <w:t>y</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z w:val="20"/>
          <w:szCs w:val="20"/>
        </w:rPr>
        <w:t>at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3"/>
          <w:sz w:val="20"/>
          <w:szCs w:val="20"/>
        </w:rPr>
        <w:t>x</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um</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o</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l</w:t>
      </w:r>
      <w:r w:rsidRPr="00C42D3B">
        <w:rPr>
          <w:rFonts w:ascii="Arial" w:eastAsia="Arial" w:hAnsi="Arial" w:cs="Arial"/>
          <w:spacing w:val="-2"/>
          <w:sz w:val="20"/>
          <w:szCs w:val="20"/>
        </w:rPr>
        <w:t>y</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pacing w:val="2"/>
          <w:sz w:val="20"/>
          <w:szCs w:val="20"/>
        </w:rPr>
        <w:t>e</w:t>
      </w:r>
      <w:r w:rsidRPr="00C42D3B">
        <w:rPr>
          <w:rFonts w:ascii="Arial" w:eastAsia="Arial" w:hAnsi="Arial" w:cs="Arial"/>
          <w:sz w:val="20"/>
          <w:szCs w:val="20"/>
        </w:rPr>
        <w:t>w pr</w:t>
      </w:r>
      <w:r w:rsidRPr="00C42D3B">
        <w:rPr>
          <w:rFonts w:ascii="Arial" w:eastAsia="Arial" w:hAnsi="Arial" w:cs="Arial"/>
          <w:spacing w:val="-2"/>
          <w:sz w:val="20"/>
          <w:szCs w:val="20"/>
        </w:rPr>
        <w:t>o</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3"/>
          <w:sz w:val="20"/>
          <w:szCs w:val="20"/>
        </w:rPr>
        <w:t>s</w:t>
      </w:r>
      <w:r w:rsidRPr="00C42D3B">
        <w:rPr>
          <w:rFonts w:ascii="Arial" w:eastAsia="Arial" w:hAnsi="Arial" w:cs="Arial"/>
          <w:sz w:val="20"/>
          <w:szCs w:val="20"/>
        </w:rPr>
        <w:t>.</w:t>
      </w:r>
    </w:p>
    <w:p w14:paraId="473A4773" w14:textId="77777777" w:rsidR="00F87CF6" w:rsidRPr="00C42D3B" w:rsidRDefault="00F87CF6" w:rsidP="007E1FE9">
      <w:pPr>
        <w:spacing w:before="8" w:after="0" w:line="240" w:lineRule="exact"/>
        <w:rPr>
          <w:rFonts w:ascii="Arial" w:hAnsi="Arial" w:cs="Arial"/>
          <w:sz w:val="20"/>
          <w:szCs w:val="20"/>
        </w:rPr>
      </w:pPr>
    </w:p>
    <w:p w14:paraId="21D3DA2D"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12.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M</w:t>
      </w:r>
      <w:r w:rsidRPr="00C42D3B">
        <w:rPr>
          <w:rFonts w:ascii="Arial" w:eastAsia="Arial" w:hAnsi="Arial" w:cs="Arial"/>
          <w:b/>
          <w:bCs/>
          <w:sz w:val="20"/>
          <w:szCs w:val="20"/>
        </w:rPr>
        <w:t>o</w:t>
      </w:r>
      <w:r w:rsidRPr="00C42D3B">
        <w:rPr>
          <w:rFonts w:ascii="Arial" w:eastAsia="Arial" w:hAnsi="Arial" w:cs="Arial"/>
          <w:b/>
          <w:bCs/>
          <w:spacing w:val="-1"/>
          <w:sz w:val="20"/>
          <w:szCs w:val="20"/>
        </w:rPr>
        <w:t>ni</w:t>
      </w:r>
      <w:r w:rsidRPr="00C42D3B">
        <w:rPr>
          <w:rFonts w:ascii="Arial" w:eastAsia="Arial" w:hAnsi="Arial" w:cs="Arial"/>
          <w:b/>
          <w:bCs/>
          <w:spacing w:val="1"/>
          <w:sz w:val="20"/>
          <w:szCs w:val="20"/>
        </w:rPr>
        <w:t>t</w:t>
      </w:r>
      <w:r w:rsidRPr="00C42D3B">
        <w:rPr>
          <w:rFonts w:ascii="Arial" w:eastAsia="Arial" w:hAnsi="Arial" w:cs="Arial"/>
          <w:b/>
          <w:bCs/>
          <w:sz w:val="20"/>
          <w:szCs w:val="20"/>
        </w:rPr>
        <w:t>or</w:t>
      </w:r>
      <w:r w:rsidRPr="00C42D3B">
        <w:rPr>
          <w:rFonts w:ascii="Arial" w:eastAsia="Arial" w:hAnsi="Arial" w:cs="Arial"/>
          <w:b/>
          <w:bCs/>
          <w:spacing w:val="1"/>
          <w:sz w:val="20"/>
          <w:szCs w:val="20"/>
        </w:rPr>
        <w:t>i</w:t>
      </w:r>
      <w:r w:rsidRPr="00C42D3B">
        <w:rPr>
          <w:rFonts w:ascii="Arial" w:eastAsia="Arial" w:hAnsi="Arial" w:cs="Arial"/>
          <w:b/>
          <w:bCs/>
          <w:spacing w:val="-3"/>
          <w:sz w:val="20"/>
          <w:szCs w:val="20"/>
        </w:rPr>
        <w:t>n</w:t>
      </w:r>
      <w:r w:rsidRPr="00C42D3B">
        <w:rPr>
          <w:rFonts w:ascii="Arial" w:eastAsia="Arial" w:hAnsi="Arial" w:cs="Arial"/>
          <w:b/>
          <w:bCs/>
          <w:sz w:val="20"/>
          <w:szCs w:val="20"/>
        </w:rPr>
        <w:t>g</w:t>
      </w:r>
      <w:r w:rsidRPr="00C42D3B">
        <w:rPr>
          <w:rFonts w:ascii="Arial" w:eastAsia="Arial" w:hAnsi="Arial" w:cs="Arial"/>
          <w:b/>
          <w:bCs/>
          <w:spacing w:val="1"/>
          <w:sz w:val="20"/>
          <w:szCs w:val="20"/>
        </w:rPr>
        <w:t xml:space="preserve"> </w:t>
      </w:r>
      <w:r w:rsidRPr="00C42D3B">
        <w:rPr>
          <w:rFonts w:ascii="Arial" w:eastAsia="Arial" w:hAnsi="Arial" w:cs="Arial"/>
          <w:b/>
          <w:bCs/>
          <w:spacing w:val="-1"/>
          <w:sz w:val="20"/>
          <w:szCs w:val="20"/>
        </w:rPr>
        <w:t>P</w:t>
      </w:r>
      <w:r w:rsidRPr="00C42D3B">
        <w:rPr>
          <w:rFonts w:ascii="Arial" w:eastAsia="Arial" w:hAnsi="Arial" w:cs="Arial"/>
          <w:b/>
          <w:bCs/>
          <w:sz w:val="20"/>
          <w:szCs w:val="20"/>
        </w:rPr>
        <w:t>ro</w:t>
      </w:r>
      <w:r w:rsidRPr="00C42D3B">
        <w:rPr>
          <w:rFonts w:ascii="Arial" w:eastAsia="Arial" w:hAnsi="Arial" w:cs="Arial"/>
          <w:b/>
          <w:bCs/>
          <w:spacing w:val="-3"/>
          <w:sz w:val="20"/>
          <w:szCs w:val="20"/>
        </w:rPr>
        <w:t>g</w:t>
      </w:r>
      <w:r w:rsidRPr="00C42D3B">
        <w:rPr>
          <w:rFonts w:ascii="Arial" w:eastAsia="Arial" w:hAnsi="Arial" w:cs="Arial"/>
          <w:b/>
          <w:bCs/>
          <w:sz w:val="20"/>
          <w:szCs w:val="20"/>
        </w:rPr>
        <w:t>ress</w:t>
      </w:r>
    </w:p>
    <w:p w14:paraId="5765AA31" w14:textId="77777777" w:rsidR="00F87CF6" w:rsidRPr="00C42D3B" w:rsidRDefault="00F87CF6" w:rsidP="007E1FE9">
      <w:pPr>
        <w:spacing w:before="16" w:after="0" w:line="240" w:lineRule="exact"/>
        <w:rPr>
          <w:rFonts w:ascii="Arial" w:hAnsi="Arial" w:cs="Arial"/>
          <w:sz w:val="20"/>
          <w:szCs w:val="20"/>
        </w:rPr>
      </w:pPr>
    </w:p>
    <w:p w14:paraId="723EFC54" w14:textId="77777777" w:rsidR="00F87CF6" w:rsidRPr="00C42D3B" w:rsidRDefault="00F87CF6" w:rsidP="007E1FE9">
      <w:pPr>
        <w:spacing w:after="0" w:line="239" w:lineRule="auto"/>
        <w:ind w:left="100"/>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 L</w:t>
      </w:r>
      <w:r w:rsidRPr="00C42D3B">
        <w:rPr>
          <w:rFonts w:ascii="Arial" w:eastAsia="Arial" w:hAnsi="Arial" w:cs="Arial"/>
          <w:spacing w:val="-1"/>
          <w:sz w:val="20"/>
          <w:szCs w:val="20"/>
        </w:rPr>
        <w:t>A</w:t>
      </w:r>
      <w:r w:rsidRPr="00C42D3B">
        <w:rPr>
          <w:rFonts w:ascii="Arial" w:eastAsia="Arial" w:hAnsi="Arial" w:cs="Arial"/>
          <w:spacing w:val="-3"/>
          <w:sz w:val="20"/>
          <w:szCs w:val="20"/>
        </w:rPr>
        <w:t>D</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arly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o</w:t>
      </w:r>
      <w:r w:rsidRPr="00C42D3B">
        <w:rPr>
          <w:rFonts w:ascii="Arial" w:eastAsia="Arial" w:hAnsi="Arial" w:cs="Arial"/>
          <w:spacing w:val="-1"/>
          <w:sz w:val="20"/>
          <w:szCs w:val="20"/>
        </w:rPr>
        <w:t>ni</w:t>
      </w:r>
      <w:r w:rsidRPr="00C42D3B">
        <w:rPr>
          <w:rFonts w:ascii="Arial" w:eastAsia="Arial" w:hAnsi="Arial" w:cs="Arial"/>
          <w:spacing w:val="1"/>
          <w:sz w:val="20"/>
          <w:szCs w:val="20"/>
        </w:rPr>
        <w:t>t</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pacing w:val="-3"/>
          <w:sz w:val="20"/>
          <w:szCs w:val="20"/>
        </w:rPr>
        <w:t>o</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ss</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cas</w:t>
      </w:r>
      <w:r w:rsidRPr="00C42D3B">
        <w:rPr>
          <w:rFonts w:ascii="Arial" w:eastAsia="Arial" w:hAnsi="Arial" w:cs="Arial"/>
          <w:spacing w:val="-1"/>
          <w:sz w:val="20"/>
          <w:szCs w:val="20"/>
        </w:rPr>
        <w:t>e</w:t>
      </w:r>
      <w:r w:rsidRPr="00C42D3B">
        <w:rPr>
          <w:rFonts w:ascii="Arial" w:eastAsia="Arial" w:hAnsi="Arial" w:cs="Arial"/>
          <w:spacing w:val="-2"/>
          <w:sz w:val="20"/>
          <w:szCs w:val="20"/>
        </w:rPr>
        <w:t>s</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 xml:space="preserve">a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 xml:space="preserve">ew </w:t>
      </w:r>
      <w:r w:rsidRPr="00C42D3B">
        <w:rPr>
          <w:rFonts w:ascii="Arial" w:eastAsia="Arial" w:hAnsi="Arial" w:cs="Arial"/>
          <w:spacing w:val="1"/>
          <w:sz w:val="20"/>
          <w:szCs w:val="20"/>
        </w:rPr>
        <w:t>str</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 xml:space="preserve">y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g</w:t>
      </w:r>
      <w:r w:rsidRPr="00C42D3B">
        <w:rPr>
          <w:rFonts w:ascii="Arial" w:eastAsia="Arial" w:hAnsi="Arial" w:cs="Arial"/>
          <w:spacing w:val="-2"/>
          <w:sz w:val="20"/>
          <w:szCs w:val="20"/>
        </w:rPr>
        <w:t>s</w:t>
      </w:r>
      <w:r w:rsidRPr="00C42D3B">
        <w:rPr>
          <w:rFonts w:ascii="Arial" w:eastAsia="Arial" w:hAnsi="Arial" w:cs="Arial"/>
          <w:sz w:val="20"/>
          <w:szCs w:val="20"/>
        </w:rPr>
        <w:t>, or</w:t>
      </w:r>
      <w:r w:rsidRPr="00C42D3B">
        <w:rPr>
          <w:rFonts w:ascii="Arial" w:eastAsia="Arial" w:hAnsi="Arial" w:cs="Arial"/>
          <w:spacing w:val="21"/>
          <w:sz w:val="20"/>
          <w:szCs w:val="20"/>
        </w:rPr>
        <w:t xml:space="preserve"> </w:t>
      </w:r>
      <w:r w:rsidRPr="00C42D3B">
        <w:rPr>
          <w:rFonts w:ascii="Arial" w:eastAsia="Arial" w:hAnsi="Arial" w:cs="Arial"/>
          <w:sz w:val="20"/>
          <w:szCs w:val="20"/>
        </w:rPr>
        <w:t>by</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li</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2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1"/>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20"/>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d/or</w:t>
      </w:r>
      <w:r w:rsidRPr="00C42D3B">
        <w:rPr>
          <w:rFonts w:ascii="Arial" w:eastAsia="Arial" w:hAnsi="Arial" w:cs="Arial"/>
          <w:spacing w:val="2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20"/>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2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ork</w:t>
      </w:r>
      <w:r w:rsidRPr="00C42D3B">
        <w:rPr>
          <w:rFonts w:ascii="Arial" w:eastAsia="Arial" w:hAnsi="Arial" w:cs="Arial"/>
          <w:spacing w:val="23"/>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20"/>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0"/>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2"/>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w:t>
      </w:r>
      <w:r w:rsidRPr="00C42D3B">
        <w:rPr>
          <w:rFonts w:ascii="Arial" w:eastAsia="Arial" w:hAnsi="Arial" w:cs="Arial"/>
          <w:spacing w:val="-4"/>
          <w:sz w:val="20"/>
          <w:szCs w:val="20"/>
        </w:rPr>
        <w:t>l</w:t>
      </w:r>
      <w:r w:rsidRPr="00C42D3B">
        <w:rPr>
          <w:rFonts w:ascii="Arial" w:eastAsia="Arial" w:hAnsi="Arial" w:cs="Arial"/>
          <w:sz w:val="20"/>
          <w:szCs w:val="20"/>
        </w:rPr>
        <w:t>, as</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pacing w:val="2"/>
          <w:sz w:val="20"/>
          <w:szCs w:val="20"/>
        </w:rPr>
        <w:t>e</w:t>
      </w:r>
      <w:r w:rsidRPr="00C42D3B">
        <w:rPr>
          <w:rFonts w:ascii="Arial" w:eastAsia="Arial" w:hAnsi="Arial" w:cs="Arial"/>
          <w:spacing w:val="-3"/>
          <w:sz w:val="20"/>
          <w:szCs w:val="20"/>
        </w:rPr>
        <w:t>w</w:t>
      </w:r>
      <w:r w:rsidRPr="00C42D3B">
        <w:rPr>
          <w:rFonts w:ascii="Arial" w:eastAsia="Arial" w:hAnsi="Arial" w:cs="Arial"/>
          <w:sz w:val="20"/>
          <w:szCs w:val="20"/>
        </w:rPr>
        <w:t>s</w:t>
      </w:r>
      <w:r w:rsidRPr="00C42D3B">
        <w:rPr>
          <w:rFonts w:ascii="Arial" w:eastAsia="Arial" w:hAnsi="Arial" w:cs="Arial"/>
          <w:spacing w:val="8"/>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z w:val="20"/>
          <w:szCs w:val="20"/>
        </w:rPr>
        <w:t>at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or</w:t>
      </w:r>
      <w:r w:rsidRPr="00C42D3B">
        <w:rPr>
          <w:rFonts w:ascii="Arial" w:eastAsia="Arial" w:hAnsi="Arial" w:cs="Arial"/>
          <w:spacing w:val="1"/>
          <w:sz w:val="20"/>
          <w:szCs w:val="20"/>
        </w:rPr>
        <w:t>t</w:t>
      </w:r>
      <w:r w:rsidRPr="00C42D3B">
        <w:rPr>
          <w:rFonts w:ascii="Arial" w:eastAsia="Arial" w:hAnsi="Arial" w:cs="Arial"/>
          <w:sz w:val="20"/>
          <w:szCs w:val="20"/>
        </w:rPr>
        <w:t>n</w:t>
      </w:r>
      <w:r w:rsidRPr="00C42D3B">
        <w:rPr>
          <w:rFonts w:ascii="Arial" w:eastAsia="Arial" w:hAnsi="Arial" w:cs="Arial"/>
          <w:spacing w:val="-4"/>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htly or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nte</w:t>
      </w:r>
      <w:r w:rsidRPr="00C42D3B">
        <w:rPr>
          <w:rFonts w:ascii="Arial" w:eastAsia="Arial" w:hAnsi="Arial" w:cs="Arial"/>
          <w:spacing w:val="1"/>
          <w:sz w:val="20"/>
          <w:szCs w:val="20"/>
        </w:rPr>
        <w:t>r</w:t>
      </w:r>
      <w:r w:rsidRPr="00C42D3B">
        <w:rPr>
          <w:rFonts w:ascii="Arial" w:eastAsia="Arial" w:hAnsi="Arial" w:cs="Arial"/>
          <w:spacing w:val="-2"/>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6"/>
          <w:sz w:val="20"/>
          <w:szCs w:val="20"/>
        </w:rPr>
        <w:t>s</w:t>
      </w:r>
      <w:r w:rsidRPr="00C42D3B">
        <w:rPr>
          <w:rFonts w:ascii="Arial" w:eastAsia="Arial" w:hAnsi="Arial" w:cs="Arial"/>
          <w:sz w:val="20"/>
          <w:szCs w:val="20"/>
        </w:rPr>
        <w:t>,</w:t>
      </w:r>
      <w:r w:rsidRPr="00C42D3B">
        <w:rPr>
          <w:rFonts w:ascii="Arial" w:eastAsia="Arial" w:hAnsi="Arial" w:cs="Arial"/>
          <w:spacing w:val="5"/>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z w:val="20"/>
          <w:szCs w:val="20"/>
        </w:rPr>
        <w:t>ng</w:t>
      </w:r>
      <w:r w:rsidRPr="00C42D3B">
        <w:rPr>
          <w:rFonts w:ascii="Arial" w:eastAsia="Arial" w:hAnsi="Arial" w:cs="Arial"/>
          <w:spacing w:val="5"/>
          <w:sz w:val="20"/>
          <w:szCs w:val="20"/>
        </w:rPr>
        <w:t xml:space="preserve"> </w:t>
      </w:r>
      <w:r w:rsidRPr="00C42D3B">
        <w:rPr>
          <w:rFonts w:ascii="Arial" w:eastAsia="Arial" w:hAnsi="Arial" w:cs="Arial"/>
          <w:sz w:val="20"/>
          <w:szCs w:val="20"/>
        </w:rPr>
        <w:t xml:space="preserve">on </w:t>
      </w:r>
      <w:r w:rsidRPr="00C42D3B">
        <w:rPr>
          <w:rFonts w:ascii="Arial" w:eastAsia="Arial" w:hAnsi="Arial" w:cs="Arial"/>
          <w:spacing w:val="1"/>
          <w:sz w:val="20"/>
          <w:szCs w:val="20"/>
        </w:rPr>
        <w:t>t</w:t>
      </w:r>
      <w:r w:rsidRPr="00C42D3B">
        <w:rPr>
          <w:rFonts w:ascii="Arial" w:eastAsia="Arial" w:hAnsi="Arial" w:cs="Arial"/>
          <w:sz w:val="20"/>
          <w:szCs w:val="20"/>
        </w:rPr>
        <w:t>he c</w:t>
      </w:r>
      <w:r w:rsidRPr="00C42D3B">
        <w:rPr>
          <w:rFonts w:ascii="Arial" w:eastAsia="Arial" w:hAnsi="Arial" w:cs="Arial"/>
          <w:spacing w:val="-3"/>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ca</w:t>
      </w:r>
      <w:r w:rsidRPr="00C42D3B">
        <w:rPr>
          <w:rFonts w:ascii="Arial" w:eastAsia="Arial" w:hAnsi="Arial" w:cs="Arial"/>
          <w:spacing w:val="-3"/>
          <w:sz w:val="20"/>
          <w:szCs w:val="20"/>
        </w:rPr>
        <w:t>s</w:t>
      </w:r>
      <w:r w:rsidRPr="00C42D3B">
        <w:rPr>
          <w:rFonts w:ascii="Arial" w:eastAsia="Arial" w:hAnsi="Arial" w:cs="Arial"/>
          <w:sz w:val="20"/>
          <w:szCs w:val="20"/>
        </w:rPr>
        <w:t>e.</w:t>
      </w:r>
    </w:p>
    <w:p w14:paraId="7665E81A" w14:textId="77777777" w:rsidR="00F87CF6" w:rsidRPr="00C42D3B" w:rsidRDefault="00F87CF6" w:rsidP="007E1FE9">
      <w:pPr>
        <w:spacing w:before="9" w:after="0" w:line="100" w:lineRule="exact"/>
        <w:rPr>
          <w:rFonts w:ascii="Arial" w:hAnsi="Arial" w:cs="Arial"/>
          <w:sz w:val="20"/>
          <w:szCs w:val="20"/>
        </w:rPr>
      </w:pPr>
    </w:p>
    <w:p w14:paraId="1222EAF7" w14:textId="77777777" w:rsidR="00F87CF6" w:rsidRPr="00C42D3B" w:rsidRDefault="00F87CF6" w:rsidP="007E1FE9">
      <w:pPr>
        <w:spacing w:before="9" w:after="0" w:line="100" w:lineRule="exact"/>
        <w:rPr>
          <w:rFonts w:ascii="Arial" w:hAnsi="Arial" w:cs="Arial"/>
          <w:sz w:val="20"/>
          <w:szCs w:val="20"/>
        </w:rPr>
      </w:pPr>
    </w:p>
    <w:p w14:paraId="3E863524"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13.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R</w:t>
      </w:r>
      <w:r w:rsidRPr="00C42D3B">
        <w:rPr>
          <w:rFonts w:ascii="Arial" w:eastAsia="Arial" w:hAnsi="Arial" w:cs="Arial"/>
          <w:b/>
          <w:bCs/>
          <w:sz w:val="20"/>
          <w:szCs w:val="20"/>
        </w:rPr>
        <w:t>efer</w:t>
      </w:r>
      <w:r w:rsidRPr="00C42D3B">
        <w:rPr>
          <w:rFonts w:ascii="Arial" w:eastAsia="Arial" w:hAnsi="Arial" w:cs="Arial"/>
          <w:b/>
          <w:bCs/>
          <w:spacing w:val="1"/>
          <w:sz w:val="20"/>
          <w:szCs w:val="20"/>
        </w:rPr>
        <w:t>r</w:t>
      </w:r>
      <w:r w:rsidRPr="00C42D3B">
        <w:rPr>
          <w:rFonts w:ascii="Arial" w:eastAsia="Arial" w:hAnsi="Arial" w:cs="Arial"/>
          <w:b/>
          <w:bCs/>
          <w:sz w:val="20"/>
          <w:szCs w:val="20"/>
        </w:rPr>
        <w:t>al</w:t>
      </w:r>
      <w:r w:rsidRPr="00C42D3B">
        <w:rPr>
          <w:rFonts w:ascii="Arial" w:eastAsia="Arial" w:hAnsi="Arial" w:cs="Arial"/>
          <w:b/>
          <w:bCs/>
          <w:spacing w:val="-1"/>
          <w:sz w:val="20"/>
          <w:szCs w:val="20"/>
        </w:rPr>
        <w:t xml:space="preserve"> </w:t>
      </w:r>
      <w:r w:rsidRPr="00C42D3B">
        <w:rPr>
          <w:rFonts w:ascii="Arial" w:eastAsia="Arial" w:hAnsi="Arial" w:cs="Arial"/>
          <w:b/>
          <w:bCs/>
          <w:spacing w:val="1"/>
          <w:sz w:val="20"/>
          <w:szCs w:val="20"/>
        </w:rPr>
        <w:t>t</w:t>
      </w:r>
      <w:r w:rsidRPr="00C42D3B">
        <w:rPr>
          <w:rFonts w:ascii="Arial" w:eastAsia="Arial" w:hAnsi="Arial" w:cs="Arial"/>
          <w:b/>
          <w:bCs/>
          <w:sz w:val="20"/>
          <w:szCs w:val="20"/>
        </w:rPr>
        <w:t>o</w:t>
      </w:r>
      <w:r w:rsidRPr="00C42D3B">
        <w:rPr>
          <w:rFonts w:ascii="Arial" w:eastAsia="Arial" w:hAnsi="Arial" w:cs="Arial"/>
          <w:b/>
          <w:bCs/>
          <w:spacing w:val="-1"/>
          <w:sz w:val="20"/>
          <w:szCs w:val="20"/>
        </w:rPr>
        <w:t xml:space="preserve"> DBS</w:t>
      </w:r>
    </w:p>
    <w:p w14:paraId="3DB17E1F" w14:textId="77777777" w:rsidR="00F87CF6" w:rsidRPr="00C42D3B" w:rsidRDefault="00F87CF6" w:rsidP="007E1FE9">
      <w:pPr>
        <w:spacing w:before="16" w:after="0" w:line="240" w:lineRule="exact"/>
        <w:rPr>
          <w:rFonts w:ascii="Arial" w:hAnsi="Arial" w:cs="Arial"/>
          <w:sz w:val="20"/>
          <w:szCs w:val="20"/>
        </w:rPr>
      </w:pPr>
    </w:p>
    <w:p w14:paraId="5D402F25" w14:textId="77777777" w:rsidR="00F87CF6" w:rsidRPr="00C42D3B" w:rsidRDefault="00F87CF6" w:rsidP="007E1FE9">
      <w:pPr>
        <w:spacing w:after="0" w:line="239" w:lineRule="auto"/>
        <w:ind w:left="100"/>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pacing w:val="1"/>
          <w:sz w:val="20"/>
          <w:szCs w:val="20"/>
        </w:rPr>
        <w:t>f</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z w:val="20"/>
          <w:szCs w:val="20"/>
        </w:rPr>
        <w:t>of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case,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2"/>
          <w:sz w:val="20"/>
          <w:szCs w:val="20"/>
        </w:rPr>
        <w:t xml:space="preserve"> </w:t>
      </w:r>
      <w:r w:rsidRPr="00C42D3B">
        <w:rPr>
          <w:rFonts w:ascii="Arial" w:eastAsia="Arial" w:hAnsi="Arial" w:cs="Arial"/>
          <w:sz w:val="20"/>
          <w:szCs w:val="20"/>
        </w:rPr>
        <w:t>ce</w:t>
      </w:r>
      <w:r w:rsidRPr="00C42D3B">
        <w:rPr>
          <w:rFonts w:ascii="Arial" w:eastAsia="Arial" w:hAnsi="Arial" w:cs="Arial"/>
          <w:spacing w:val="-1"/>
          <w:sz w:val="20"/>
          <w:szCs w:val="20"/>
        </w:rPr>
        <w:t>a</w:t>
      </w:r>
      <w:r w:rsidRPr="00C42D3B">
        <w:rPr>
          <w:rFonts w:ascii="Arial" w:eastAsia="Arial" w:hAnsi="Arial" w:cs="Arial"/>
          <w:sz w:val="20"/>
          <w:szCs w:val="20"/>
        </w:rPr>
        <w:t xml:space="preserve">ses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use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se</w:t>
      </w:r>
      <w:r w:rsidRPr="00C42D3B">
        <w:rPr>
          <w:rFonts w:ascii="Arial" w:eastAsia="Arial" w:hAnsi="Arial" w:cs="Arial"/>
          <w:spacing w:val="-2"/>
          <w:sz w:val="20"/>
          <w:szCs w:val="20"/>
        </w:rPr>
        <w:t>rv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4"/>
          <w:sz w:val="20"/>
          <w:szCs w:val="20"/>
        </w:rPr>
        <w:t xml:space="preserve"> </w:t>
      </w:r>
      <w:r w:rsidRPr="00C42D3B">
        <w:rPr>
          <w:rFonts w:ascii="Arial" w:eastAsia="Arial" w:hAnsi="Arial" w:cs="Arial"/>
          <w:sz w:val="20"/>
          <w:szCs w:val="20"/>
        </w:rPr>
        <w:t>or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w:t>
      </w:r>
      <w:r w:rsidRPr="00C42D3B">
        <w:rPr>
          <w:rFonts w:ascii="Arial" w:eastAsia="Arial" w:hAnsi="Arial" w:cs="Arial"/>
          <w:spacing w:val="-3"/>
          <w:sz w:val="20"/>
          <w:szCs w:val="20"/>
        </w:rPr>
        <w:t>o</w:t>
      </w:r>
      <w:r w:rsidRPr="00C42D3B">
        <w:rPr>
          <w:rFonts w:ascii="Arial" w:eastAsia="Arial" w:hAnsi="Arial" w:cs="Arial"/>
          <w:sz w:val="20"/>
          <w:szCs w:val="20"/>
        </w:rPr>
        <w:t>n ce</w:t>
      </w:r>
      <w:r w:rsidRPr="00C42D3B">
        <w:rPr>
          <w:rFonts w:ascii="Arial" w:eastAsia="Arial" w:hAnsi="Arial" w:cs="Arial"/>
          <w:spacing w:val="-1"/>
          <w:sz w:val="20"/>
          <w:szCs w:val="20"/>
        </w:rPr>
        <w:t>a</w:t>
      </w:r>
      <w:r w:rsidRPr="00C42D3B">
        <w:rPr>
          <w:rFonts w:ascii="Arial" w:eastAsia="Arial" w:hAnsi="Arial" w:cs="Arial"/>
          <w:sz w:val="20"/>
          <w:szCs w:val="20"/>
        </w:rPr>
        <w:t>ses</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pro</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de</w:t>
      </w:r>
      <w:r w:rsidRPr="00C42D3B">
        <w:rPr>
          <w:rFonts w:ascii="Arial" w:eastAsia="Arial" w:hAnsi="Arial" w:cs="Arial"/>
          <w:spacing w:val="1"/>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or</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su</w:t>
      </w:r>
      <w:r w:rsidRPr="00C42D3B">
        <w:rPr>
          <w:rFonts w:ascii="Arial" w:eastAsia="Arial" w:hAnsi="Arial" w:cs="Arial"/>
          <w:spacing w:val="-1"/>
          <w:sz w:val="20"/>
          <w:szCs w:val="20"/>
        </w:rPr>
        <w:t>l</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rr</w:t>
      </w:r>
      <w:r w:rsidRPr="00C42D3B">
        <w:rPr>
          <w:rFonts w:ascii="Arial" w:eastAsia="Arial" w:hAnsi="Arial" w:cs="Arial"/>
          <w:sz w:val="20"/>
          <w:szCs w:val="20"/>
        </w:rPr>
        <w:t xml:space="preserve">al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Di</w:t>
      </w:r>
      <w:r w:rsidRPr="00C42D3B">
        <w:rPr>
          <w:rFonts w:ascii="Arial" w:eastAsia="Arial" w:hAnsi="Arial" w:cs="Arial"/>
          <w:sz w:val="20"/>
          <w:szCs w:val="20"/>
        </w:rPr>
        <w:t>sc</w:t>
      </w:r>
      <w:r w:rsidRPr="00C42D3B">
        <w:rPr>
          <w:rFonts w:ascii="Arial" w:eastAsia="Arial" w:hAnsi="Arial" w:cs="Arial"/>
          <w:spacing w:val="-1"/>
          <w:sz w:val="20"/>
          <w:szCs w:val="20"/>
        </w:rPr>
        <w:t>l</w:t>
      </w:r>
      <w:r w:rsidRPr="00C42D3B">
        <w:rPr>
          <w:rFonts w:ascii="Arial" w:eastAsia="Arial" w:hAnsi="Arial" w:cs="Arial"/>
          <w:sz w:val="20"/>
          <w:szCs w:val="20"/>
        </w:rPr>
        <w:t>os</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and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B</w:t>
      </w:r>
      <w:r w:rsidRPr="00C42D3B">
        <w:rPr>
          <w:rFonts w:ascii="Arial" w:eastAsia="Arial" w:hAnsi="Arial" w:cs="Arial"/>
          <w:sz w:val="20"/>
          <w:szCs w:val="20"/>
        </w:rPr>
        <w:t>ar</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w:t>
      </w:r>
      <w:r w:rsidRPr="00C42D3B">
        <w:rPr>
          <w:rFonts w:ascii="Arial" w:eastAsia="Arial" w:hAnsi="Arial" w:cs="Arial"/>
          <w:spacing w:val="-1"/>
          <w:sz w:val="20"/>
          <w:szCs w:val="20"/>
        </w:rPr>
        <w:t>DBS</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r</w:t>
      </w:r>
      <w:r w:rsidRPr="00C42D3B">
        <w:rPr>
          <w:rFonts w:ascii="Arial" w:eastAsia="Arial" w:hAnsi="Arial" w:cs="Arial"/>
          <w:sz w:val="20"/>
          <w:szCs w:val="20"/>
        </w:rPr>
        <w:t xml:space="preserve">al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be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 xml:space="preserve">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 one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w:t>
      </w:r>
    </w:p>
    <w:p w14:paraId="025D8E04" w14:textId="77777777" w:rsidR="00F87CF6" w:rsidRPr="00C42D3B" w:rsidRDefault="00F87CF6" w:rsidP="007E1FE9">
      <w:pPr>
        <w:spacing w:before="11" w:after="0" w:line="240" w:lineRule="exact"/>
        <w:rPr>
          <w:rFonts w:ascii="Arial" w:hAnsi="Arial" w:cs="Arial"/>
          <w:sz w:val="20"/>
          <w:szCs w:val="20"/>
        </w:rPr>
      </w:pPr>
    </w:p>
    <w:p w14:paraId="5A1DCE53"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14.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K</w:t>
      </w:r>
      <w:r w:rsidRPr="00C42D3B">
        <w:rPr>
          <w:rFonts w:ascii="Arial" w:eastAsia="Arial" w:hAnsi="Arial" w:cs="Arial"/>
          <w:b/>
          <w:bCs/>
          <w:sz w:val="20"/>
          <w:szCs w:val="20"/>
        </w:rPr>
        <w:t>e</w:t>
      </w:r>
      <w:r w:rsidRPr="00C42D3B">
        <w:rPr>
          <w:rFonts w:ascii="Arial" w:eastAsia="Arial" w:hAnsi="Arial" w:cs="Arial"/>
          <w:b/>
          <w:bCs/>
          <w:spacing w:val="-1"/>
          <w:sz w:val="20"/>
          <w:szCs w:val="20"/>
        </w:rPr>
        <w:t>e</w:t>
      </w:r>
      <w:r w:rsidRPr="00C42D3B">
        <w:rPr>
          <w:rFonts w:ascii="Arial" w:eastAsia="Arial" w:hAnsi="Arial" w:cs="Arial"/>
          <w:b/>
          <w:bCs/>
          <w:sz w:val="20"/>
          <w:szCs w:val="20"/>
        </w:rPr>
        <w:t>ping Re</w:t>
      </w:r>
      <w:r w:rsidRPr="00C42D3B">
        <w:rPr>
          <w:rFonts w:ascii="Arial" w:eastAsia="Arial" w:hAnsi="Arial" w:cs="Arial"/>
          <w:b/>
          <w:bCs/>
          <w:spacing w:val="-1"/>
          <w:sz w:val="20"/>
          <w:szCs w:val="20"/>
        </w:rPr>
        <w:t>c</w:t>
      </w:r>
      <w:r w:rsidRPr="00C42D3B">
        <w:rPr>
          <w:rFonts w:ascii="Arial" w:eastAsia="Arial" w:hAnsi="Arial" w:cs="Arial"/>
          <w:b/>
          <w:bCs/>
          <w:sz w:val="20"/>
          <w:szCs w:val="20"/>
        </w:rPr>
        <w:t>ords</w:t>
      </w:r>
    </w:p>
    <w:p w14:paraId="448119B3" w14:textId="77777777" w:rsidR="00F87CF6" w:rsidRPr="00C42D3B" w:rsidRDefault="00F87CF6" w:rsidP="007E1FE9">
      <w:pPr>
        <w:spacing w:before="16" w:after="0" w:line="240" w:lineRule="exact"/>
        <w:rPr>
          <w:rFonts w:ascii="Arial" w:hAnsi="Arial" w:cs="Arial"/>
          <w:sz w:val="20"/>
          <w:szCs w:val="20"/>
        </w:rPr>
      </w:pPr>
    </w:p>
    <w:p w14:paraId="27C3C6D0"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com</w:t>
      </w:r>
      <w:r w:rsidRPr="00C42D3B">
        <w:rPr>
          <w:rFonts w:ascii="Arial" w:eastAsia="Arial" w:hAnsi="Arial" w:cs="Arial"/>
          <w:spacing w:val="-2"/>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3"/>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en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 p</w:t>
      </w:r>
      <w:r w:rsidRPr="00C42D3B">
        <w:rPr>
          <w:rFonts w:ascii="Arial" w:eastAsia="Arial" w:hAnsi="Arial" w:cs="Arial"/>
          <w:spacing w:val="-1"/>
          <w:sz w:val="20"/>
          <w:szCs w:val="20"/>
        </w:rPr>
        <w:t>oli</w:t>
      </w:r>
      <w:r w:rsidRPr="00C42D3B">
        <w:rPr>
          <w:rFonts w:ascii="Arial" w:eastAsia="Arial" w:hAnsi="Arial" w:cs="Arial"/>
          <w:sz w:val="20"/>
          <w:szCs w:val="20"/>
        </w:rPr>
        <w:t>ce/d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en or</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7"/>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il</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of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 h</w:t>
      </w:r>
      <w:r w:rsidRPr="00C42D3B">
        <w:rPr>
          <w:rFonts w:ascii="Arial" w:eastAsia="Arial" w:hAnsi="Arial" w:cs="Arial"/>
          <w:spacing w:val="-1"/>
          <w:sz w:val="20"/>
          <w:szCs w:val="20"/>
        </w:rPr>
        <w:t>o</w:t>
      </w:r>
      <w:r w:rsidRPr="00C42D3B">
        <w:rPr>
          <w:rFonts w:ascii="Arial" w:eastAsia="Arial" w:hAnsi="Arial" w:cs="Arial"/>
          <w:sz w:val="20"/>
          <w:szCs w:val="20"/>
        </w:rPr>
        <w:t>w</w:t>
      </w:r>
      <w:r w:rsidRPr="00C42D3B">
        <w:rPr>
          <w:rFonts w:ascii="Arial" w:eastAsia="Arial" w:hAnsi="Arial" w:cs="Arial"/>
          <w:spacing w:val="2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7"/>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as</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ll</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z w:val="20"/>
          <w:szCs w:val="20"/>
        </w:rPr>
        <w:t>ed</w:t>
      </w:r>
      <w:r w:rsidRPr="00C42D3B">
        <w:rPr>
          <w:rFonts w:ascii="Arial" w:eastAsia="Arial" w:hAnsi="Arial" w:cs="Arial"/>
          <w:spacing w:val="27"/>
          <w:sz w:val="20"/>
          <w:szCs w:val="20"/>
        </w:rPr>
        <w:t xml:space="preserve"> </w:t>
      </w:r>
      <w:r w:rsidRPr="00C42D3B">
        <w:rPr>
          <w:rFonts w:ascii="Arial" w:eastAsia="Arial" w:hAnsi="Arial" w:cs="Arial"/>
          <w:sz w:val="20"/>
          <w:szCs w:val="20"/>
        </w:rPr>
        <w:t>up</w:t>
      </w:r>
      <w:r w:rsidRPr="00C42D3B">
        <w:rPr>
          <w:rFonts w:ascii="Arial" w:eastAsia="Arial" w:hAnsi="Arial" w:cs="Arial"/>
          <w:spacing w:val="2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ol</w:t>
      </w:r>
      <w:r w:rsidRPr="00C42D3B">
        <w:rPr>
          <w:rFonts w:ascii="Arial" w:eastAsia="Arial" w:hAnsi="Arial" w:cs="Arial"/>
          <w:spacing w:val="-2"/>
          <w:sz w:val="20"/>
          <w:szCs w:val="20"/>
        </w:rPr>
        <w:t>v</w:t>
      </w:r>
      <w:r w:rsidRPr="00C42D3B">
        <w:rPr>
          <w:rFonts w:ascii="Arial" w:eastAsia="Arial" w:hAnsi="Arial" w:cs="Arial"/>
          <w:spacing w:val="2"/>
          <w:sz w:val="20"/>
          <w:szCs w:val="20"/>
        </w:rPr>
        <w:t>ed</w:t>
      </w:r>
      <w:r w:rsidRPr="00C42D3B">
        <w:rPr>
          <w:rFonts w:ascii="Arial" w:eastAsia="Arial" w:hAnsi="Arial" w:cs="Arial"/>
          <w:sz w:val="20"/>
          <w:szCs w:val="20"/>
        </w:rPr>
        <w:t>,</w:t>
      </w:r>
      <w:r w:rsidRPr="00C42D3B">
        <w:rPr>
          <w:rFonts w:ascii="Arial" w:eastAsia="Arial" w:hAnsi="Arial" w:cs="Arial"/>
          <w:spacing w:val="2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7"/>
          <w:sz w:val="20"/>
          <w:szCs w:val="20"/>
        </w:rPr>
        <w:t xml:space="preserve"> </w:t>
      </w:r>
      <w:r w:rsidRPr="00C42D3B">
        <w:rPr>
          <w:rFonts w:ascii="Arial" w:eastAsia="Arial" w:hAnsi="Arial" w:cs="Arial"/>
          <w:sz w:val="20"/>
          <w:szCs w:val="20"/>
        </w:rPr>
        <w:t>a</w:t>
      </w:r>
      <w:r w:rsidRPr="00C42D3B">
        <w:rPr>
          <w:rFonts w:ascii="Arial" w:eastAsia="Arial" w:hAnsi="Arial" w:cs="Arial"/>
          <w:spacing w:val="27"/>
          <w:sz w:val="20"/>
          <w:szCs w:val="20"/>
        </w:rPr>
        <w:t xml:space="preserve"> </w:t>
      </w:r>
      <w:r w:rsidRPr="00C42D3B">
        <w:rPr>
          <w:rFonts w:ascii="Arial" w:eastAsia="Arial" w:hAnsi="Arial" w:cs="Arial"/>
          <w:sz w:val="20"/>
          <w:szCs w:val="20"/>
        </w:rPr>
        <w:t>n</w:t>
      </w:r>
      <w:r w:rsidRPr="00C42D3B">
        <w:rPr>
          <w:rFonts w:ascii="Arial" w:eastAsia="Arial" w:hAnsi="Arial" w:cs="Arial"/>
          <w:spacing w:val="-3"/>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7"/>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8"/>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25"/>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w:t>
      </w:r>
      <w:r w:rsidRPr="00C42D3B">
        <w:rPr>
          <w:rFonts w:ascii="Arial" w:eastAsia="Arial" w:hAnsi="Arial" w:cs="Arial"/>
          <w:spacing w:val="28"/>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di</w:t>
      </w:r>
      <w:r w:rsidRPr="00C42D3B">
        <w:rPr>
          <w:rFonts w:ascii="Arial" w:eastAsia="Arial" w:hAnsi="Arial" w:cs="Arial"/>
          <w:sz w:val="20"/>
          <w:szCs w:val="20"/>
        </w:rPr>
        <w:t>ng 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sa</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3"/>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T</w:t>
      </w:r>
      <w:r w:rsidRPr="00C42D3B">
        <w:rPr>
          <w:rFonts w:ascii="Arial" w:eastAsia="Arial" w:hAnsi="Arial" w:cs="Arial"/>
          <w:sz w:val="20"/>
          <w:szCs w:val="20"/>
        </w:rPr>
        <w:t xml:space="preserve">he </w:t>
      </w:r>
      <w:r w:rsidRPr="00C42D3B">
        <w:rPr>
          <w:rFonts w:ascii="Arial" w:eastAsia="Arial" w:hAnsi="Arial" w:cs="Arial"/>
          <w:spacing w:val="1"/>
          <w:sz w:val="20"/>
          <w:szCs w:val="20"/>
        </w:rPr>
        <w:t>r</w:t>
      </w:r>
      <w:r w:rsidRPr="00C42D3B">
        <w:rPr>
          <w:rFonts w:ascii="Arial" w:eastAsia="Arial" w:hAnsi="Arial" w:cs="Arial"/>
          <w:sz w:val="20"/>
          <w:szCs w:val="20"/>
        </w:rPr>
        <w:t>ec</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k</w:t>
      </w:r>
      <w:r w:rsidRPr="00C42D3B">
        <w:rPr>
          <w:rFonts w:ascii="Arial" w:eastAsia="Arial" w:hAnsi="Arial" w:cs="Arial"/>
          <w:spacing w:val="-3"/>
          <w:sz w:val="20"/>
          <w:szCs w:val="20"/>
        </w:rPr>
        <w:t>e</w:t>
      </w:r>
      <w:r w:rsidRPr="00C42D3B">
        <w:rPr>
          <w:rFonts w:ascii="Arial" w:eastAsia="Arial" w:hAnsi="Arial" w:cs="Arial"/>
          <w:sz w:val="20"/>
          <w:szCs w:val="20"/>
        </w:rPr>
        <w:t>pt</w:t>
      </w:r>
      <w:r w:rsidRPr="00C42D3B">
        <w:rPr>
          <w:rFonts w:ascii="Arial" w:eastAsia="Arial" w:hAnsi="Arial" w:cs="Arial"/>
          <w:spacing w:val="4"/>
          <w:sz w:val="20"/>
          <w:szCs w:val="20"/>
        </w:rPr>
        <w:t xml:space="preserve"> </w:t>
      </w:r>
      <w:r w:rsidRPr="00C42D3B">
        <w:rPr>
          <w:rFonts w:ascii="Arial" w:eastAsia="Arial" w:hAnsi="Arial" w:cs="Arial"/>
          <w:sz w:val="20"/>
          <w:szCs w:val="20"/>
        </w:rPr>
        <w:t xml:space="preserve">on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m</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w:t>
      </w:r>
      <w:r w:rsidRPr="00C42D3B">
        <w:rPr>
          <w:rFonts w:ascii="Arial" w:eastAsia="Arial" w:hAnsi="Arial" w:cs="Arial"/>
          <w:spacing w:val="-1"/>
          <w:sz w:val="20"/>
          <w:szCs w:val="20"/>
        </w:rPr>
        <w:t>n</w:t>
      </w:r>
      <w:r w:rsidRPr="00C42D3B">
        <w:rPr>
          <w:rFonts w:ascii="Arial" w:eastAsia="Arial" w:hAnsi="Arial" w:cs="Arial"/>
          <w:sz w:val="20"/>
          <w:szCs w:val="20"/>
        </w:rPr>
        <w:t xml:space="preserve">al </w:t>
      </w:r>
      <w:r w:rsidRPr="00C42D3B">
        <w:rPr>
          <w:rFonts w:ascii="Arial" w:eastAsia="Arial" w:hAnsi="Arial" w:cs="Arial"/>
          <w:spacing w:val="1"/>
          <w:sz w:val="20"/>
          <w:szCs w:val="20"/>
        </w:rPr>
        <w:t>f</w:t>
      </w:r>
      <w:r w:rsidRPr="00C42D3B">
        <w:rPr>
          <w:rFonts w:ascii="Arial" w:eastAsia="Arial" w:hAnsi="Arial" w:cs="Arial"/>
          <w:spacing w:val="-1"/>
          <w:sz w:val="20"/>
          <w:szCs w:val="20"/>
        </w:rPr>
        <w:t>il</w:t>
      </w:r>
      <w:r w:rsidRPr="00C42D3B">
        <w:rPr>
          <w:rFonts w:ascii="Arial" w:eastAsia="Arial" w:hAnsi="Arial" w:cs="Arial"/>
          <w:sz w:val="20"/>
          <w:szCs w:val="20"/>
        </w:rPr>
        <w:t xml:space="preserve">e. </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 p</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ec</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5"/>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a</w:t>
      </w:r>
      <w:r w:rsidRPr="00C42D3B">
        <w:rPr>
          <w:rFonts w:ascii="Arial" w:eastAsia="Arial" w:hAnsi="Arial" w:cs="Arial"/>
          <w:spacing w:val="-1"/>
          <w:sz w:val="20"/>
          <w:szCs w:val="20"/>
        </w:rPr>
        <w:t>bl</w:t>
      </w:r>
      <w:r w:rsidRPr="00C42D3B">
        <w:rPr>
          <w:rFonts w:ascii="Arial" w:eastAsia="Arial" w:hAnsi="Arial" w:cs="Arial"/>
          <w:sz w:val="20"/>
          <w:szCs w:val="20"/>
        </w:rPr>
        <w:t>e</w:t>
      </w:r>
      <w:r w:rsidRPr="00C42D3B">
        <w:rPr>
          <w:rFonts w:ascii="Arial" w:eastAsia="Arial" w:hAnsi="Arial" w:cs="Arial"/>
          <w:spacing w:val="5"/>
          <w:sz w:val="20"/>
          <w:szCs w:val="20"/>
        </w:rPr>
        <w:t xml:space="preserve"> </w:t>
      </w:r>
      <w:r w:rsidRPr="00C42D3B">
        <w:rPr>
          <w:rFonts w:ascii="Arial" w:eastAsia="Arial" w:hAnsi="Arial" w:cs="Arial"/>
          <w:sz w:val="20"/>
          <w:szCs w:val="20"/>
        </w:rPr>
        <w:t>acc</w:t>
      </w:r>
      <w:r w:rsidRPr="00C42D3B">
        <w:rPr>
          <w:rFonts w:ascii="Arial" w:eastAsia="Arial" w:hAnsi="Arial" w:cs="Arial"/>
          <w:spacing w:val="-3"/>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ate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5"/>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sp</w:t>
      </w:r>
      <w:r w:rsidRPr="00C42D3B">
        <w:rPr>
          <w:rFonts w:ascii="Arial" w:eastAsia="Arial" w:hAnsi="Arial" w:cs="Arial"/>
          <w:spacing w:val="-1"/>
          <w:sz w:val="20"/>
          <w:szCs w:val="20"/>
        </w:rPr>
        <w:t>o</w:t>
      </w:r>
      <w:r w:rsidRPr="00C42D3B">
        <w:rPr>
          <w:rFonts w:ascii="Arial" w:eastAsia="Arial" w:hAnsi="Arial" w:cs="Arial"/>
          <w:sz w:val="20"/>
          <w:szCs w:val="20"/>
        </w:rPr>
        <w:t>nse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y </w:t>
      </w:r>
      <w:r w:rsidRPr="00C42D3B">
        <w:rPr>
          <w:rFonts w:ascii="Arial" w:eastAsia="Arial" w:hAnsi="Arial" w:cs="Arial"/>
          <w:spacing w:val="3"/>
          <w:sz w:val="20"/>
          <w:szCs w:val="20"/>
        </w:rPr>
        <w:t>f</w:t>
      </w:r>
      <w:r w:rsidRPr="00C42D3B">
        <w:rPr>
          <w:rFonts w:ascii="Arial" w:eastAsia="Arial" w:hAnsi="Arial" w:cs="Arial"/>
          <w:sz w:val="20"/>
          <w:szCs w:val="20"/>
        </w:rPr>
        <w:t>ut</w:t>
      </w:r>
      <w:r w:rsidRPr="00C42D3B">
        <w:rPr>
          <w:rFonts w:ascii="Arial" w:eastAsia="Arial" w:hAnsi="Arial" w:cs="Arial"/>
          <w:spacing w:val="-2"/>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3"/>
          <w:sz w:val="20"/>
          <w:szCs w:val="20"/>
        </w:rPr>
        <w:t>e</w:t>
      </w:r>
      <w:r w:rsidRPr="00C42D3B">
        <w:rPr>
          <w:rFonts w:ascii="Arial" w:eastAsia="Arial" w:hAnsi="Arial" w:cs="Arial"/>
          <w:sz w:val="20"/>
          <w:szCs w:val="20"/>
        </w:rPr>
        <w:t>st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7"/>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z w:val="20"/>
          <w:szCs w:val="20"/>
        </w:rPr>
        <w:t>nt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acc</w:t>
      </w:r>
      <w:r w:rsidRPr="00C42D3B">
        <w:rPr>
          <w:rFonts w:ascii="Arial" w:eastAsia="Arial" w:hAnsi="Arial" w:cs="Arial"/>
          <w:spacing w:val="-3"/>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ate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 d</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il</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DB</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es</w:t>
      </w:r>
      <w:r w:rsidRPr="00C42D3B">
        <w:rPr>
          <w:rFonts w:ascii="Arial" w:eastAsia="Arial" w:hAnsi="Arial" w:cs="Arial"/>
          <w:spacing w:val="1"/>
          <w:sz w:val="20"/>
          <w:szCs w:val="20"/>
        </w:rPr>
        <w:t xml:space="preserve"> 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1"/>
          <w:sz w:val="20"/>
          <w:szCs w:val="20"/>
        </w:rPr>
        <w:t xml:space="preserve"> f</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u</w:t>
      </w:r>
      <w:r w:rsidRPr="00C42D3B">
        <w:rPr>
          <w:rFonts w:ascii="Arial" w:eastAsia="Arial" w:hAnsi="Arial" w:cs="Arial"/>
          <w:spacing w:val="1"/>
          <w:sz w:val="20"/>
          <w:szCs w:val="20"/>
        </w:rPr>
        <w:t>rt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w:t>
      </w:r>
      <w:r w:rsidRPr="00C42D3B">
        <w:rPr>
          <w:rFonts w:ascii="Arial" w:eastAsia="Arial" w:hAnsi="Arial" w:cs="Arial"/>
          <w:spacing w:val="9"/>
          <w:sz w:val="20"/>
          <w:szCs w:val="20"/>
        </w:rPr>
        <w:t>i</w:t>
      </w:r>
      <w:r w:rsidRPr="00C42D3B">
        <w:rPr>
          <w:rFonts w:ascii="Arial" w:eastAsia="Arial" w:hAnsi="Arial" w:cs="Arial"/>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2"/>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DB</w:t>
      </w:r>
      <w:r w:rsidRPr="00C42D3B">
        <w:rPr>
          <w:rFonts w:ascii="Arial" w:eastAsia="Arial" w:hAnsi="Arial" w:cs="Arial"/>
          <w:spacing w:val="3"/>
          <w:sz w:val="20"/>
          <w:szCs w:val="20"/>
        </w:rPr>
        <w:t>S</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 xml:space="preserve">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 xml:space="preserve">ure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A comp</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 xml:space="preserve"> r</w:t>
      </w:r>
      <w:r w:rsidRPr="00C42D3B">
        <w:rPr>
          <w:rFonts w:ascii="Arial" w:eastAsia="Arial" w:hAnsi="Arial" w:cs="Arial"/>
          <w:sz w:val="20"/>
          <w:szCs w:val="20"/>
        </w:rPr>
        <w:t>ec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of</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 xml:space="preserve">l </w:t>
      </w:r>
      <w:r w:rsidRPr="00C42D3B">
        <w:rPr>
          <w:rFonts w:ascii="Arial" w:eastAsia="Arial" w:hAnsi="Arial" w:cs="Arial"/>
          <w:spacing w:val="2"/>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wil</w:t>
      </w:r>
      <w:r w:rsidRPr="00C42D3B">
        <w:rPr>
          <w:rFonts w:ascii="Arial" w:eastAsia="Arial" w:hAnsi="Arial" w:cs="Arial"/>
          <w:sz w:val="20"/>
          <w:szCs w:val="20"/>
        </w:rPr>
        <w:t>l</w:t>
      </w:r>
      <w:r w:rsidRPr="00C42D3B">
        <w:rPr>
          <w:rFonts w:ascii="Arial" w:eastAsia="Arial" w:hAnsi="Arial" w:cs="Arial"/>
          <w:spacing w:val="3"/>
          <w:sz w:val="20"/>
          <w:szCs w:val="20"/>
        </w:rPr>
        <w:t xml:space="preserve"> </w:t>
      </w:r>
      <w:r w:rsidRPr="00C42D3B">
        <w:rPr>
          <w:rFonts w:ascii="Arial" w:eastAsia="Arial" w:hAnsi="Arial" w:cs="Arial"/>
          <w:sz w:val="20"/>
          <w:szCs w:val="20"/>
        </w:rPr>
        <w:t>pro</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de</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ari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cas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utu</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DB</w:t>
      </w:r>
      <w:r w:rsidRPr="00C42D3B">
        <w:rPr>
          <w:rFonts w:ascii="Arial" w:eastAsia="Arial" w:hAnsi="Arial" w:cs="Arial"/>
          <w:sz w:val="20"/>
          <w:szCs w:val="20"/>
        </w:rPr>
        <w:t>S 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l</w:t>
      </w:r>
      <w:r w:rsidRPr="00C42D3B">
        <w:rPr>
          <w:rFonts w:ascii="Arial" w:eastAsia="Arial" w:hAnsi="Arial" w:cs="Arial"/>
          <w:sz w:val="20"/>
          <w:szCs w:val="20"/>
        </w:rPr>
        <w:t>os</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al</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1"/>
          <w:sz w:val="20"/>
          <w:szCs w:val="20"/>
        </w:rPr>
        <w:t>fr</w:t>
      </w:r>
      <w:r w:rsidRPr="00C42D3B">
        <w:rPr>
          <w:rFonts w:ascii="Arial" w:eastAsia="Arial" w:hAnsi="Arial" w:cs="Arial"/>
          <w:sz w:val="20"/>
          <w:szCs w:val="20"/>
        </w:rPr>
        <w:t>om</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an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7"/>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ul</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 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r</w:t>
      </w:r>
      <w:r w:rsidRPr="00C42D3B">
        <w:rPr>
          <w:rFonts w:ascii="Arial" w:eastAsia="Arial" w:hAnsi="Arial" w:cs="Arial"/>
          <w:sz w:val="20"/>
          <w:szCs w:val="20"/>
        </w:rPr>
        <w:t>ec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r</w:t>
      </w:r>
      <w:r w:rsidRPr="00C42D3B">
        <w:rPr>
          <w:rFonts w:ascii="Arial" w:eastAsia="Arial" w:hAnsi="Arial" w:cs="Arial"/>
          <w:sz w:val="20"/>
          <w:szCs w:val="20"/>
        </w:rPr>
        <w:t>eta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e</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pacing w:val="1"/>
          <w:sz w:val="20"/>
          <w:szCs w:val="20"/>
        </w:rPr>
        <w:t>rm</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12"/>
          <w:sz w:val="20"/>
          <w:szCs w:val="20"/>
        </w:rPr>
        <w:t xml:space="preserve"> </w:t>
      </w:r>
      <w:r w:rsidRPr="00C42D3B">
        <w:rPr>
          <w:rFonts w:ascii="Arial" w:eastAsia="Arial" w:hAnsi="Arial" w:cs="Arial"/>
          <w:sz w:val="20"/>
          <w:szCs w:val="20"/>
        </w:rPr>
        <w:t>10</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pacing w:val="-2"/>
          <w:sz w:val="20"/>
          <w:szCs w:val="20"/>
        </w:rPr>
        <w:t>s</w:t>
      </w:r>
      <w:r w:rsidRPr="00C42D3B">
        <w:rPr>
          <w:rFonts w:ascii="Arial" w:eastAsia="Arial" w:hAnsi="Arial" w:cs="Arial"/>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2"/>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w:t>
      </w:r>
      <w:r w:rsidRPr="00C42D3B">
        <w:rPr>
          <w:rFonts w:ascii="Arial" w:eastAsia="Arial" w:hAnsi="Arial" w:cs="Arial"/>
          <w:spacing w:val="-1"/>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t</w:t>
      </w:r>
      <w:r w:rsidRPr="00C42D3B">
        <w:rPr>
          <w:rFonts w:ascii="Arial" w:eastAsia="Arial" w:hAnsi="Arial" w:cs="Arial"/>
          <w:sz w:val="20"/>
          <w:szCs w:val="20"/>
        </w:rPr>
        <w:t>he sh</w:t>
      </w:r>
      <w:r w:rsidRPr="00C42D3B">
        <w:rPr>
          <w:rFonts w:ascii="Arial" w:eastAsia="Arial" w:hAnsi="Arial" w:cs="Arial"/>
          <w:spacing w:val="-3"/>
          <w:sz w:val="20"/>
          <w:szCs w:val="20"/>
        </w:rPr>
        <w:t>o</w:t>
      </w:r>
      <w:r w:rsidRPr="00C42D3B">
        <w:rPr>
          <w:rFonts w:ascii="Arial" w:eastAsia="Arial" w:hAnsi="Arial" w:cs="Arial"/>
          <w:spacing w:val="1"/>
          <w:sz w:val="20"/>
          <w:szCs w:val="20"/>
        </w:rPr>
        <w:t>rt</w:t>
      </w:r>
      <w:r w:rsidRPr="00C42D3B">
        <w:rPr>
          <w:rFonts w:ascii="Arial" w:eastAsia="Arial" w:hAnsi="Arial" w:cs="Arial"/>
          <w:spacing w:val="-3"/>
          <w:sz w:val="20"/>
          <w:szCs w:val="20"/>
        </w:rPr>
        <w:t>e</w:t>
      </w:r>
      <w:r w:rsidRPr="00C42D3B">
        <w:rPr>
          <w:rFonts w:ascii="Arial" w:eastAsia="Arial" w:hAnsi="Arial" w:cs="Arial"/>
          <w:sz w:val="20"/>
          <w:szCs w:val="20"/>
        </w:rPr>
        <w:t>st 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od </w:t>
      </w:r>
      <w:r w:rsidRPr="00C42D3B">
        <w:rPr>
          <w:rFonts w:ascii="Arial" w:eastAsia="Arial" w:hAnsi="Arial" w:cs="Arial"/>
          <w:spacing w:val="-3"/>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e.</w:t>
      </w:r>
    </w:p>
    <w:p w14:paraId="1CAEEACA" w14:textId="77777777" w:rsidR="00F87CF6" w:rsidRPr="00C42D3B" w:rsidRDefault="00F87CF6" w:rsidP="007E1FE9">
      <w:pPr>
        <w:spacing w:before="8" w:after="0" w:line="240" w:lineRule="exact"/>
        <w:rPr>
          <w:rFonts w:ascii="Arial" w:hAnsi="Arial" w:cs="Arial"/>
          <w:sz w:val="20"/>
          <w:szCs w:val="20"/>
        </w:rPr>
      </w:pPr>
    </w:p>
    <w:p w14:paraId="7D71F6F5"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15.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C</w:t>
      </w:r>
      <w:r w:rsidRPr="00C42D3B">
        <w:rPr>
          <w:rFonts w:ascii="Arial" w:eastAsia="Arial" w:hAnsi="Arial" w:cs="Arial"/>
          <w:b/>
          <w:bCs/>
          <w:sz w:val="20"/>
          <w:szCs w:val="20"/>
        </w:rPr>
        <w:t>o</w:t>
      </w:r>
      <w:r w:rsidRPr="00C42D3B">
        <w:rPr>
          <w:rFonts w:ascii="Arial" w:eastAsia="Arial" w:hAnsi="Arial" w:cs="Arial"/>
          <w:b/>
          <w:bCs/>
          <w:spacing w:val="-1"/>
          <w:sz w:val="20"/>
          <w:szCs w:val="20"/>
        </w:rPr>
        <w:t>n</w:t>
      </w:r>
      <w:r w:rsidRPr="00C42D3B">
        <w:rPr>
          <w:rFonts w:ascii="Arial" w:eastAsia="Arial" w:hAnsi="Arial" w:cs="Arial"/>
          <w:b/>
          <w:bCs/>
          <w:spacing w:val="1"/>
          <w:sz w:val="20"/>
          <w:szCs w:val="20"/>
        </w:rPr>
        <w:t>fi</w:t>
      </w:r>
      <w:r w:rsidRPr="00C42D3B">
        <w:rPr>
          <w:rFonts w:ascii="Arial" w:eastAsia="Arial" w:hAnsi="Arial" w:cs="Arial"/>
          <w:b/>
          <w:bCs/>
          <w:sz w:val="20"/>
          <w:szCs w:val="20"/>
        </w:rPr>
        <w:t>d</w:t>
      </w:r>
      <w:r w:rsidRPr="00C42D3B">
        <w:rPr>
          <w:rFonts w:ascii="Arial" w:eastAsia="Arial" w:hAnsi="Arial" w:cs="Arial"/>
          <w:b/>
          <w:bCs/>
          <w:spacing w:val="-1"/>
          <w:sz w:val="20"/>
          <w:szCs w:val="20"/>
        </w:rPr>
        <w:t>e</w:t>
      </w:r>
      <w:r w:rsidRPr="00C42D3B">
        <w:rPr>
          <w:rFonts w:ascii="Arial" w:eastAsia="Arial" w:hAnsi="Arial" w:cs="Arial"/>
          <w:b/>
          <w:bCs/>
          <w:sz w:val="20"/>
          <w:szCs w:val="20"/>
        </w:rPr>
        <w:t>n</w:t>
      </w:r>
      <w:r w:rsidRPr="00C42D3B">
        <w:rPr>
          <w:rFonts w:ascii="Arial" w:eastAsia="Arial" w:hAnsi="Arial" w:cs="Arial"/>
          <w:b/>
          <w:bCs/>
          <w:spacing w:val="-2"/>
          <w:sz w:val="20"/>
          <w:szCs w:val="20"/>
        </w:rPr>
        <w:t>t</w:t>
      </w:r>
      <w:r w:rsidRPr="00C42D3B">
        <w:rPr>
          <w:rFonts w:ascii="Arial" w:eastAsia="Arial" w:hAnsi="Arial" w:cs="Arial"/>
          <w:b/>
          <w:bCs/>
          <w:spacing w:val="1"/>
          <w:sz w:val="20"/>
          <w:szCs w:val="20"/>
        </w:rPr>
        <w:t>i</w:t>
      </w:r>
      <w:r w:rsidRPr="00C42D3B">
        <w:rPr>
          <w:rFonts w:ascii="Arial" w:eastAsia="Arial" w:hAnsi="Arial" w:cs="Arial"/>
          <w:b/>
          <w:bCs/>
          <w:sz w:val="20"/>
          <w:szCs w:val="20"/>
        </w:rPr>
        <w:t>a</w:t>
      </w:r>
      <w:r w:rsidRPr="00C42D3B">
        <w:rPr>
          <w:rFonts w:ascii="Arial" w:eastAsia="Arial" w:hAnsi="Arial" w:cs="Arial"/>
          <w:b/>
          <w:bCs/>
          <w:spacing w:val="-2"/>
          <w:sz w:val="20"/>
          <w:szCs w:val="20"/>
        </w:rPr>
        <w:t>l</w:t>
      </w:r>
      <w:r w:rsidRPr="00C42D3B">
        <w:rPr>
          <w:rFonts w:ascii="Arial" w:eastAsia="Arial" w:hAnsi="Arial" w:cs="Arial"/>
          <w:b/>
          <w:bCs/>
          <w:spacing w:val="1"/>
          <w:sz w:val="20"/>
          <w:szCs w:val="20"/>
        </w:rPr>
        <w:t>it</w:t>
      </w:r>
      <w:r w:rsidRPr="00C42D3B">
        <w:rPr>
          <w:rFonts w:ascii="Arial" w:eastAsia="Arial" w:hAnsi="Arial" w:cs="Arial"/>
          <w:b/>
          <w:bCs/>
          <w:sz w:val="20"/>
          <w:szCs w:val="20"/>
        </w:rPr>
        <w:t>y</w:t>
      </w:r>
    </w:p>
    <w:p w14:paraId="181C2252" w14:textId="77777777" w:rsidR="00F87CF6" w:rsidRPr="00C42D3B" w:rsidRDefault="00F87CF6" w:rsidP="007E1FE9">
      <w:pPr>
        <w:spacing w:before="16" w:after="0" w:line="240" w:lineRule="exact"/>
        <w:rPr>
          <w:rFonts w:ascii="Arial" w:hAnsi="Arial" w:cs="Arial"/>
          <w:sz w:val="20"/>
          <w:szCs w:val="20"/>
        </w:rPr>
      </w:pPr>
    </w:p>
    <w:p w14:paraId="0A5D6D72"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1"/>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w:t>
      </w:r>
      <w:r w:rsidRPr="00C42D3B">
        <w:rPr>
          <w:rFonts w:ascii="Arial" w:eastAsia="Arial" w:hAnsi="Arial" w:cs="Arial"/>
          <w:spacing w:val="-1"/>
          <w:sz w:val="20"/>
          <w:szCs w:val="20"/>
        </w:rPr>
        <w:t>li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6"/>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8"/>
          <w:sz w:val="20"/>
          <w:szCs w:val="20"/>
        </w:rPr>
        <w:t xml:space="preserve"> </w:t>
      </w:r>
      <w:r w:rsidRPr="00C42D3B">
        <w:rPr>
          <w:rFonts w:ascii="Arial" w:eastAsia="Arial" w:hAnsi="Arial" w:cs="Arial"/>
          <w:sz w:val="20"/>
          <w:szCs w:val="20"/>
        </w:rPr>
        <w:t>be</w:t>
      </w:r>
      <w:r w:rsidRPr="00C42D3B">
        <w:rPr>
          <w:rFonts w:ascii="Arial" w:eastAsia="Arial" w:hAnsi="Arial" w:cs="Arial"/>
          <w:spacing w:val="10"/>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8"/>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2"/>
          <w:sz w:val="20"/>
          <w:szCs w:val="20"/>
        </w:rPr>
        <w:t>ne</w:t>
      </w:r>
      <w:r w:rsidRPr="00C42D3B">
        <w:rPr>
          <w:rFonts w:ascii="Arial" w:eastAsia="Arial" w:hAnsi="Arial" w:cs="Arial"/>
          <w:spacing w:val="-2"/>
          <w:sz w:val="20"/>
          <w:szCs w:val="20"/>
        </w:rPr>
        <w:t>v</w:t>
      </w:r>
      <w:r w:rsidRPr="00C42D3B">
        <w:rPr>
          <w:rFonts w:ascii="Arial" w:eastAsia="Arial" w:hAnsi="Arial" w:cs="Arial"/>
          <w:sz w:val="20"/>
          <w:szCs w:val="20"/>
        </w:rPr>
        <w:t>er</w:t>
      </w:r>
      <w:r w:rsidRPr="00C42D3B">
        <w:rPr>
          <w:rFonts w:ascii="Arial" w:eastAsia="Arial" w:hAnsi="Arial" w:cs="Arial"/>
          <w:spacing w:val="9"/>
          <w:sz w:val="20"/>
          <w:szCs w:val="20"/>
        </w:rPr>
        <w:t xml:space="preserve"> </w:t>
      </w:r>
      <w:r w:rsidRPr="00C42D3B">
        <w:rPr>
          <w:rFonts w:ascii="Arial" w:eastAsia="Arial" w:hAnsi="Arial" w:cs="Arial"/>
          <w:sz w:val="20"/>
          <w:szCs w:val="20"/>
        </w:rPr>
        <w:t>an</w:t>
      </w:r>
      <w:r w:rsidRPr="00C42D3B">
        <w:rPr>
          <w:rFonts w:ascii="Arial" w:eastAsia="Arial" w:hAnsi="Arial" w:cs="Arial"/>
          <w:spacing w:val="8"/>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8"/>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8"/>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9"/>
          <w:sz w:val="20"/>
          <w:szCs w:val="20"/>
        </w:rPr>
        <w:t xml:space="preserve"> </w:t>
      </w:r>
      <w:r w:rsidRPr="00C42D3B">
        <w:rPr>
          <w:rFonts w:ascii="Arial" w:eastAsia="Arial" w:hAnsi="Arial" w:cs="Arial"/>
          <w:spacing w:val="-1"/>
          <w:sz w:val="20"/>
          <w:szCs w:val="20"/>
        </w:rPr>
        <w:t>H</w:t>
      </w:r>
      <w:r w:rsidRPr="00C42D3B">
        <w:rPr>
          <w:rFonts w:ascii="Arial" w:eastAsia="Arial" w:hAnsi="Arial" w:cs="Arial"/>
          <w:spacing w:val="-3"/>
          <w:sz w:val="20"/>
          <w:szCs w:val="20"/>
        </w:rPr>
        <w:t>ow</w:t>
      </w:r>
      <w:r w:rsidRPr="00C42D3B">
        <w:rPr>
          <w:rFonts w:ascii="Arial" w:eastAsia="Arial" w:hAnsi="Arial" w:cs="Arial"/>
          <w:spacing w:val="4"/>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w:t>
      </w:r>
      <w:r w:rsidRPr="00C42D3B">
        <w:rPr>
          <w:rFonts w:ascii="Arial" w:eastAsia="Arial" w:hAnsi="Arial" w:cs="Arial"/>
          <w:spacing w:val="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5"/>
          <w:sz w:val="20"/>
          <w:szCs w:val="20"/>
        </w:rPr>
        <w:t xml:space="preserve"> </w:t>
      </w:r>
      <w:r w:rsidRPr="00C42D3B">
        <w:rPr>
          <w:rFonts w:ascii="Arial" w:eastAsia="Arial" w:hAnsi="Arial" w:cs="Arial"/>
          <w:sz w:val="20"/>
          <w:szCs w:val="20"/>
        </w:rPr>
        <w:t>be a</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z w:val="20"/>
          <w:szCs w:val="20"/>
        </w:rPr>
        <w:t>amp</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at</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2"/>
          <w:sz w:val="20"/>
          <w:szCs w:val="20"/>
        </w:rPr>
        <w:t>r</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 xml:space="preserve">y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10"/>
          <w:sz w:val="20"/>
          <w:szCs w:val="20"/>
        </w:rPr>
        <w:t>g</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on a n</w:t>
      </w:r>
      <w:r w:rsidRPr="00C42D3B">
        <w:rPr>
          <w:rFonts w:ascii="Arial" w:eastAsia="Arial" w:hAnsi="Arial" w:cs="Arial"/>
          <w:spacing w:val="-1"/>
          <w:sz w:val="20"/>
          <w:szCs w:val="20"/>
        </w:rPr>
        <w:t>e</w:t>
      </w:r>
      <w:r w:rsidRPr="00C42D3B">
        <w:rPr>
          <w:rFonts w:ascii="Arial" w:eastAsia="Arial" w:hAnsi="Arial" w:cs="Arial"/>
          <w:sz w:val="20"/>
          <w:szCs w:val="20"/>
        </w:rPr>
        <w:t xml:space="preserve">ed </w:t>
      </w:r>
      <w:r w:rsidRPr="00C42D3B">
        <w:rPr>
          <w:rFonts w:ascii="Arial" w:eastAsia="Arial" w:hAnsi="Arial" w:cs="Arial"/>
          <w:spacing w:val="4"/>
          <w:sz w:val="20"/>
          <w:szCs w:val="20"/>
        </w:rPr>
        <w:t>to</w:t>
      </w:r>
      <w:r w:rsidRPr="00C42D3B">
        <w:rPr>
          <w:rFonts w:ascii="Arial" w:eastAsia="Arial" w:hAnsi="Arial" w:cs="Arial"/>
          <w:sz w:val="20"/>
          <w:szCs w:val="20"/>
        </w:rPr>
        <w:t xml:space="preserve"> know </w:t>
      </w:r>
      <w:r w:rsidRPr="00C42D3B">
        <w:rPr>
          <w:rFonts w:ascii="Arial" w:eastAsia="Arial" w:hAnsi="Arial" w:cs="Arial"/>
          <w:spacing w:val="2"/>
          <w:sz w:val="20"/>
          <w:szCs w:val="20"/>
        </w:rPr>
        <w:t>basis</w:t>
      </w:r>
      <w:r w:rsidRPr="00C42D3B">
        <w:rPr>
          <w:rFonts w:ascii="Arial" w:eastAsia="Arial" w:hAnsi="Arial" w:cs="Arial"/>
          <w:sz w:val="20"/>
          <w:szCs w:val="20"/>
        </w:rPr>
        <w:t xml:space="preserve">. </w:t>
      </w:r>
      <w:r w:rsidRPr="00C42D3B">
        <w:rPr>
          <w:rFonts w:ascii="Arial" w:eastAsia="Arial" w:hAnsi="Arial" w:cs="Arial"/>
          <w:spacing w:val="6"/>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 xml:space="preserve">ny </w:t>
      </w:r>
      <w:r w:rsidRPr="00C42D3B">
        <w:rPr>
          <w:rFonts w:ascii="Arial" w:eastAsia="Arial" w:hAnsi="Arial" w:cs="Arial"/>
          <w:spacing w:val="2"/>
          <w:sz w:val="20"/>
          <w:szCs w:val="20"/>
        </w:rPr>
        <w:t>enquiries</w:t>
      </w:r>
      <w:r w:rsidRPr="00C42D3B">
        <w:rPr>
          <w:rFonts w:ascii="Arial" w:eastAsia="Arial" w:hAnsi="Arial" w:cs="Arial"/>
          <w:sz w:val="20"/>
          <w:szCs w:val="20"/>
        </w:rPr>
        <w:t xml:space="preserve"> </w:t>
      </w:r>
      <w:r w:rsidRPr="00C42D3B">
        <w:rPr>
          <w:rFonts w:ascii="Arial" w:eastAsia="Arial" w:hAnsi="Arial" w:cs="Arial"/>
          <w:spacing w:val="2"/>
          <w:sz w:val="20"/>
          <w:szCs w:val="20"/>
        </w:rPr>
        <w:t>from</w:t>
      </w:r>
      <w:r w:rsidRPr="00C42D3B">
        <w:rPr>
          <w:rFonts w:ascii="Arial" w:eastAsia="Arial" w:hAnsi="Arial" w:cs="Arial"/>
          <w:sz w:val="20"/>
          <w:szCs w:val="20"/>
        </w:rPr>
        <w:t xml:space="preserve"> </w:t>
      </w:r>
      <w:r w:rsidRPr="00C42D3B">
        <w:rPr>
          <w:rFonts w:ascii="Arial" w:eastAsia="Arial" w:hAnsi="Arial" w:cs="Arial"/>
          <w:spacing w:val="3"/>
          <w:sz w:val="20"/>
          <w:szCs w:val="20"/>
        </w:rPr>
        <w:t>the</w:t>
      </w:r>
      <w:r w:rsidRPr="00C42D3B">
        <w:rPr>
          <w:rFonts w:ascii="Arial" w:eastAsia="Arial" w:hAnsi="Arial" w:cs="Arial"/>
          <w:sz w:val="20"/>
          <w:szCs w:val="20"/>
        </w:rPr>
        <w:t xml:space="preserve"> </w:t>
      </w:r>
      <w:r w:rsidRPr="00C42D3B">
        <w:rPr>
          <w:rFonts w:ascii="Arial" w:eastAsia="Arial" w:hAnsi="Arial" w:cs="Arial"/>
          <w:spacing w:val="2"/>
          <w:sz w:val="20"/>
          <w:szCs w:val="20"/>
        </w:rPr>
        <w:t>press</w:t>
      </w:r>
      <w:r w:rsidRPr="00C42D3B">
        <w:rPr>
          <w:rFonts w:ascii="Arial" w:eastAsia="Arial" w:hAnsi="Arial" w:cs="Arial"/>
          <w:sz w:val="20"/>
          <w:szCs w:val="20"/>
        </w:rPr>
        <w:t xml:space="preserve"> </w:t>
      </w:r>
      <w:r w:rsidRPr="00C42D3B">
        <w:rPr>
          <w:rFonts w:ascii="Arial" w:eastAsia="Arial" w:hAnsi="Arial" w:cs="Arial"/>
          <w:spacing w:val="5"/>
          <w:sz w:val="20"/>
          <w:szCs w:val="20"/>
        </w:rPr>
        <w:t>should</w:t>
      </w:r>
      <w:r w:rsidRPr="00C42D3B">
        <w:rPr>
          <w:rFonts w:ascii="Arial" w:eastAsia="Arial" w:hAnsi="Arial" w:cs="Arial"/>
          <w:sz w:val="20"/>
          <w:szCs w:val="20"/>
        </w:rPr>
        <w:t xml:space="preserve"> </w:t>
      </w:r>
      <w:r w:rsidRPr="00C42D3B">
        <w:rPr>
          <w:rFonts w:ascii="Arial" w:eastAsia="Arial" w:hAnsi="Arial" w:cs="Arial"/>
          <w:spacing w:val="4"/>
          <w:sz w:val="20"/>
          <w:szCs w:val="20"/>
        </w:rPr>
        <w:t>be</w:t>
      </w:r>
      <w:r w:rsidRPr="00C42D3B">
        <w:rPr>
          <w:rFonts w:ascii="Arial" w:eastAsia="Arial" w:hAnsi="Arial" w:cs="Arial"/>
          <w:sz w:val="20"/>
          <w:szCs w:val="20"/>
        </w:rPr>
        <w:t xml:space="preserve"> </w:t>
      </w:r>
      <w:r w:rsidRPr="00C42D3B">
        <w:rPr>
          <w:rFonts w:ascii="Arial" w:eastAsia="Arial" w:hAnsi="Arial" w:cs="Arial"/>
          <w:spacing w:val="4"/>
          <w:sz w:val="20"/>
          <w:szCs w:val="20"/>
        </w:rPr>
        <w:t>directed</w:t>
      </w:r>
      <w:r w:rsidRPr="00C42D3B">
        <w:rPr>
          <w:rFonts w:ascii="Arial" w:eastAsia="Arial" w:hAnsi="Arial" w:cs="Arial"/>
          <w:sz w:val="20"/>
          <w:szCs w:val="20"/>
        </w:rPr>
        <w:t xml:space="preserve"> </w:t>
      </w:r>
      <w:r w:rsidRPr="00C42D3B">
        <w:rPr>
          <w:rFonts w:ascii="Arial" w:eastAsia="Arial" w:hAnsi="Arial" w:cs="Arial"/>
          <w:spacing w:val="4"/>
          <w:sz w:val="20"/>
          <w:szCs w:val="20"/>
        </w:rPr>
        <w:t>to</w:t>
      </w:r>
      <w:r w:rsidRPr="00C42D3B">
        <w:rPr>
          <w:rFonts w:ascii="Arial" w:eastAsia="Arial" w:hAnsi="Arial" w:cs="Arial"/>
          <w:sz w:val="20"/>
          <w:szCs w:val="20"/>
        </w:rPr>
        <w:t xml:space="preserve"> </w:t>
      </w:r>
      <w:r w:rsidRPr="00C42D3B">
        <w:rPr>
          <w:rFonts w:ascii="Arial" w:eastAsia="Arial" w:hAnsi="Arial" w:cs="Arial"/>
          <w:spacing w:val="2"/>
          <w:sz w:val="20"/>
          <w:szCs w:val="20"/>
        </w:rPr>
        <w:t>the</w:t>
      </w:r>
      <w:r w:rsidRPr="00C42D3B">
        <w:rPr>
          <w:rFonts w:ascii="Arial" w:eastAsia="Arial" w:hAnsi="Arial" w:cs="Arial"/>
          <w:sz w:val="20"/>
          <w:szCs w:val="20"/>
        </w:rPr>
        <w:t xml:space="preserve"> </w:t>
      </w:r>
      <w:r w:rsidRPr="00C42D3B">
        <w:rPr>
          <w:rFonts w:ascii="Arial" w:eastAsia="Arial" w:hAnsi="Arial" w:cs="Arial"/>
          <w:spacing w:val="8"/>
          <w:sz w:val="20"/>
          <w:szCs w:val="20"/>
        </w:rPr>
        <w:t>Chair</w:t>
      </w:r>
      <w:r w:rsidRPr="00C42D3B">
        <w:rPr>
          <w:rFonts w:ascii="Arial" w:eastAsia="Arial" w:hAnsi="Arial" w:cs="Arial"/>
          <w:sz w:val="20"/>
          <w:szCs w:val="20"/>
        </w:rPr>
        <w:t xml:space="preserve"> </w:t>
      </w:r>
      <w:r w:rsidRPr="00C42D3B">
        <w:rPr>
          <w:rFonts w:ascii="Arial" w:eastAsia="Arial" w:hAnsi="Arial" w:cs="Arial"/>
          <w:spacing w:val="3"/>
          <w:sz w:val="20"/>
          <w:szCs w:val="20"/>
        </w:rPr>
        <w:t>of</w:t>
      </w:r>
      <w:r w:rsidRPr="00C42D3B">
        <w:rPr>
          <w:rFonts w:ascii="Arial" w:eastAsia="Arial" w:hAnsi="Arial" w:cs="Arial"/>
          <w:sz w:val="20"/>
          <w:szCs w:val="20"/>
        </w:rPr>
        <w:t xml:space="preserve"> </w:t>
      </w:r>
      <w:r w:rsidRPr="00C42D3B">
        <w:rPr>
          <w:rFonts w:ascii="Arial" w:eastAsia="Arial" w:hAnsi="Arial" w:cs="Arial"/>
          <w:spacing w:val="1"/>
          <w:sz w:val="20"/>
          <w:szCs w:val="20"/>
        </w:rPr>
        <w:t>G</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ernor</w:t>
      </w:r>
      <w:r w:rsidRPr="00C42D3B">
        <w:rPr>
          <w:rFonts w:ascii="Arial" w:eastAsia="Arial" w:hAnsi="Arial" w:cs="Arial"/>
          <w:spacing w:val="-2"/>
          <w:sz w:val="20"/>
          <w:szCs w:val="20"/>
        </w:rPr>
        <w:t>s</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nl</w:t>
      </w:r>
      <w:r w:rsidRPr="00C42D3B">
        <w:rPr>
          <w:rFonts w:ascii="Arial" w:eastAsia="Arial" w:hAnsi="Arial" w:cs="Arial"/>
          <w:sz w:val="20"/>
          <w:szCs w:val="20"/>
        </w:rPr>
        <w:t xml:space="preserve">ess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 a</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fr</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o</w:t>
      </w:r>
      <w:r w:rsidRPr="00C42D3B">
        <w:rPr>
          <w:rFonts w:ascii="Arial" w:eastAsia="Arial" w:hAnsi="Arial" w:cs="Arial"/>
          <w:sz w:val="20"/>
          <w:szCs w:val="20"/>
        </w:rPr>
        <w:t>m</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 or</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 xml:space="preserve">a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ote</w:t>
      </w:r>
      <w:r w:rsidRPr="00C42D3B">
        <w:rPr>
          <w:rFonts w:ascii="Arial" w:eastAsia="Arial" w:hAnsi="Arial" w:cs="Arial"/>
          <w:spacing w:val="-2"/>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3"/>
          <w:sz w:val="20"/>
          <w:szCs w:val="20"/>
        </w:rPr>
        <w:t>e</w:t>
      </w:r>
      <w:r w:rsidRPr="00C42D3B">
        <w:rPr>
          <w:rFonts w:ascii="Arial" w:eastAsia="Arial" w:hAnsi="Arial" w:cs="Arial"/>
          <w:sz w:val="20"/>
          <w:szCs w:val="20"/>
        </w:rPr>
        <w:t>st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 xml:space="preserve">ch case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 xml:space="preserve">ol </w:t>
      </w:r>
      <w:r w:rsidRPr="00C42D3B">
        <w:rPr>
          <w:rFonts w:ascii="Arial" w:eastAsia="Arial" w:hAnsi="Arial" w:cs="Arial"/>
          <w:spacing w:val="-1"/>
          <w:sz w:val="20"/>
          <w:szCs w:val="20"/>
        </w:rPr>
        <w:t>H</w:t>
      </w:r>
      <w:r w:rsidRPr="00C42D3B">
        <w:rPr>
          <w:rFonts w:ascii="Arial" w:eastAsia="Arial" w:hAnsi="Arial" w:cs="Arial"/>
          <w:sz w:val="20"/>
          <w:szCs w:val="20"/>
        </w:rPr>
        <w:t xml:space="preserve">R </w:t>
      </w:r>
      <w:r w:rsidRPr="00C42D3B">
        <w:rPr>
          <w:rFonts w:ascii="Arial" w:eastAsia="Arial" w:hAnsi="Arial" w:cs="Arial"/>
          <w:spacing w:val="-1"/>
          <w:sz w:val="20"/>
          <w:szCs w:val="20"/>
        </w:rPr>
        <w:t>B</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ss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a</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r or</w:t>
      </w:r>
      <w:r w:rsidRPr="00C42D3B">
        <w:rPr>
          <w:rFonts w:ascii="Arial" w:eastAsia="Arial" w:hAnsi="Arial" w:cs="Arial"/>
          <w:spacing w:val="-1"/>
          <w:sz w:val="20"/>
          <w:szCs w:val="20"/>
        </w:rPr>
        <w:t xml:space="preserve"> 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se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 shou</w:t>
      </w:r>
      <w:r w:rsidRPr="00C42D3B">
        <w:rPr>
          <w:rFonts w:ascii="Arial" w:eastAsia="Arial" w:hAnsi="Arial" w:cs="Arial"/>
          <w:spacing w:val="-2"/>
          <w:sz w:val="20"/>
          <w:szCs w:val="20"/>
        </w:rPr>
        <w:t>l</w:t>
      </w:r>
      <w:r w:rsidRPr="00C42D3B">
        <w:rPr>
          <w:rFonts w:ascii="Arial" w:eastAsia="Arial" w:hAnsi="Arial" w:cs="Arial"/>
          <w:sz w:val="20"/>
          <w:szCs w:val="20"/>
        </w:rPr>
        <w:t>d be</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d</w:t>
      </w:r>
      <w:r w:rsidRPr="00C42D3B">
        <w:rPr>
          <w:rFonts w:ascii="Arial" w:eastAsia="Arial" w:hAnsi="Arial" w:cs="Arial"/>
          <w:sz w:val="20"/>
          <w:szCs w:val="20"/>
        </w:rPr>
        <w:t>.</w:t>
      </w:r>
    </w:p>
    <w:p w14:paraId="3D3C7718" w14:textId="77777777" w:rsidR="00F87CF6" w:rsidRPr="00C42D3B" w:rsidRDefault="00F87CF6" w:rsidP="007E1FE9">
      <w:pPr>
        <w:spacing w:before="11" w:after="0" w:line="240" w:lineRule="exact"/>
        <w:rPr>
          <w:rFonts w:ascii="Arial" w:hAnsi="Arial" w:cs="Arial"/>
          <w:sz w:val="20"/>
          <w:szCs w:val="20"/>
        </w:rPr>
      </w:pPr>
    </w:p>
    <w:p w14:paraId="53B1B4E6"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16.     </w:t>
      </w:r>
      <w:r w:rsidRPr="00C42D3B">
        <w:rPr>
          <w:rFonts w:ascii="Arial" w:eastAsia="Arial" w:hAnsi="Arial" w:cs="Arial"/>
          <w:b/>
          <w:bCs/>
          <w:spacing w:val="47"/>
          <w:sz w:val="20"/>
          <w:szCs w:val="20"/>
        </w:rPr>
        <w:t xml:space="preserve"> </w:t>
      </w:r>
      <w:r w:rsidRPr="00C42D3B">
        <w:rPr>
          <w:rFonts w:ascii="Arial" w:eastAsia="Arial" w:hAnsi="Arial" w:cs="Arial"/>
          <w:b/>
          <w:bCs/>
          <w:spacing w:val="-6"/>
          <w:sz w:val="20"/>
          <w:szCs w:val="20"/>
        </w:rPr>
        <w:t>A</w:t>
      </w:r>
      <w:r w:rsidRPr="00C42D3B">
        <w:rPr>
          <w:rFonts w:ascii="Arial" w:eastAsia="Arial" w:hAnsi="Arial" w:cs="Arial"/>
          <w:b/>
          <w:bCs/>
          <w:spacing w:val="2"/>
          <w:sz w:val="20"/>
          <w:szCs w:val="20"/>
        </w:rPr>
        <w:t>c</w:t>
      </w:r>
      <w:r w:rsidRPr="00C42D3B">
        <w:rPr>
          <w:rFonts w:ascii="Arial" w:eastAsia="Arial" w:hAnsi="Arial" w:cs="Arial"/>
          <w:b/>
          <w:bCs/>
          <w:spacing w:val="1"/>
          <w:sz w:val="20"/>
          <w:szCs w:val="20"/>
        </w:rPr>
        <w:t>ti</w:t>
      </w:r>
      <w:r w:rsidRPr="00C42D3B">
        <w:rPr>
          <w:rFonts w:ascii="Arial" w:eastAsia="Arial" w:hAnsi="Arial" w:cs="Arial"/>
          <w:b/>
          <w:bCs/>
          <w:sz w:val="20"/>
          <w:szCs w:val="20"/>
        </w:rPr>
        <w:t xml:space="preserve">on </w:t>
      </w:r>
      <w:r w:rsidRPr="00C42D3B">
        <w:rPr>
          <w:rFonts w:ascii="Arial" w:eastAsia="Arial" w:hAnsi="Arial" w:cs="Arial"/>
          <w:b/>
          <w:bCs/>
          <w:spacing w:val="1"/>
          <w:sz w:val="20"/>
          <w:szCs w:val="20"/>
        </w:rPr>
        <w:t>t</w:t>
      </w:r>
      <w:r w:rsidRPr="00C42D3B">
        <w:rPr>
          <w:rFonts w:ascii="Arial" w:eastAsia="Arial" w:hAnsi="Arial" w:cs="Arial"/>
          <w:b/>
          <w:bCs/>
          <w:sz w:val="20"/>
          <w:szCs w:val="20"/>
        </w:rPr>
        <w:t xml:space="preserve">o be </w:t>
      </w:r>
      <w:r w:rsidRPr="00C42D3B">
        <w:rPr>
          <w:rFonts w:ascii="Arial" w:eastAsia="Arial" w:hAnsi="Arial" w:cs="Arial"/>
          <w:b/>
          <w:bCs/>
          <w:spacing w:val="1"/>
          <w:sz w:val="20"/>
          <w:szCs w:val="20"/>
        </w:rPr>
        <w:t>t</w:t>
      </w:r>
      <w:r w:rsidRPr="00C42D3B">
        <w:rPr>
          <w:rFonts w:ascii="Arial" w:eastAsia="Arial" w:hAnsi="Arial" w:cs="Arial"/>
          <w:b/>
          <w:bCs/>
          <w:sz w:val="20"/>
          <w:szCs w:val="20"/>
        </w:rPr>
        <w:t>a</w:t>
      </w:r>
      <w:r w:rsidRPr="00C42D3B">
        <w:rPr>
          <w:rFonts w:ascii="Arial" w:eastAsia="Arial" w:hAnsi="Arial" w:cs="Arial"/>
          <w:b/>
          <w:bCs/>
          <w:spacing w:val="-1"/>
          <w:sz w:val="20"/>
          <w:szCs w:val="20"/>
        </w:rPr>
        <w:t>k</w:t>
      </w:r>
      <w:r w:rsidRPr="00C42D3B">
        <w:rPr>
          <w:rFonts w:ascii="Arial" w:eastAsia="Arial" w:hAnsi="Arial" w:cs="Arial"/>
          <w:b/>
          <w:bCs/>
          <w:sz w:val="20"/>
          <w:szCs w:val="20"/>
        </w:rPr>
        <w:t>en</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i</w:t>
      </w:r>
      <w:r w:rsidRPr="00C42D3B">
        <w:rPr>
          <w:rFonts w:ascii="Arial" w:eastAsia="Arial" w:hAnsi="Arial" w:cs="Arial"/>
          <w:b/>
          <w:bCs/>
          <w:sz w:val="20"/>
          <w:szCs w:val="20"/>
        </w:rPr>
        <w:t>n</w:t>
      </w:r>
      <w:r w:rsidRPr="00C42D3B">
        <w:rPr>
          <w:rFonts w:ascii="Arial" w:eastAsia="Arial" w:hAnsi="Arial" w:cs="Arial"/>
          <w:b/>
          <w:bCs/>
          <w:spacing w:val="-2"/>
          <w:sz w:val="20"/>
          <w:szCs w:val="20"/>
        </w:rPr>
        <w:t xml:space="preserve"> R</w:t>
      </w:r>
      <w:r w:rsidRPr="00C42D3B">
        <w:rPr>
          <w:rFonts w:ascii="Arial" w:eastAsia="Arial" w:hAnsi="Arial" w:cs="Arial"/>
          <w:b/>
          <w:bCs/>
          <w:sz w:val="20"/>
          <w:szCs w:val="20"/>
        </w:rPr>
        <w:t>e</w:t>
      </w:r>
      <w:r w:rsidRPr="00C42D3B">
        <w:rPr>
          <w:rFonts w:ascii="Arial" w:eastAsia="Arial" w:hAnsi="Arial" w:cs="Arial"/>
          <w:b/>
          <w:bCs/>
          <w:spacing w:val="-1"/>
          <w:sz w:val="20"/>
          <w:szCs w:val="20"/>
        </w:rPr>
        <w:t>s</w:t>
      </w:r>
      <w:r w:rsidRPr="00C42D3B">
        <w:rPr>
          <w:rFonts w:ascii="Arial" w:eastAsia="Arial" w:hAnsi="Arial" w:cs="Arial"/>
          <w:b/>
          <w:bCs/>
          <w:sz w:val="20"/>
          <w:szCs w:val="20"/>
        </w:rPr>
        <w:t>p</w:t>
      </w:r>
      <w:r w:rsidRPr="00C42D3B">
        <w:rPr>
          <w:rFonts w:ascii="Arial" w:eastAsia="Arial" w:hAnsi="Arial" w:cs="Arial"/>
          <w:b/>
          <w:bCs/>
          <w:spacing w:val="-1"/>
          <w:sz w:val="20"/>
          <w:szCs w:val="20"/>
        </w:rPr>
        <w:t>e</w:t>
      </w:r>
      <w:r w:rsidRPr="00C42D3B">
        <w:rPr>
          <w:rFonts w:ascii="Arial" w:eastAsia="Arial" w:hAnsi="Arial" w:cs="Arial"/>
          <w:b/>
          <w:bCs/>
          <w:sz w:val="20"/>
          <w:szCs w:val="20"/>
        </w:rPr>
        <w:t>ct</w:t>
      </w:r>
      <w:r w:rsidRPr="00C42D3B">
        <w:rPr>
          <w:rFonts w:ascii="Arial" w:eastAsia="Arial" w:hAnsi="Arial" w:cs="Arial"/>
          <w:b/>
          <w:bCs/>
          <w:spacing w:val="2"/>
          <w:sz w:val="20"/>
          <w:szCs w:val="20"/>
        </w:rPr>
        <w:t xml:space="preserve"> </w:t>
      </w:r>
      <w:r w:rsidRPr="00C42D3B">
        <w:rPr>
          <w:rFonts w:ascii="Arial" w:eastAsia="Arial" w:hAnsi="Arial" w:cs="Arial"/>
          <w:b/>
          <w:bCs/>
          <w:spacing w:val="-3"/>
          <w:sz w:val="20"/>
          <w:szCs w:val="20"/>
        </w:rPr>
        <w:t>o</w:t>
      </w:r>
      <w:r w:rsidRPr="00C42D3B">
        <w:rPr>
          <w:rFonts w:ascii="Arial" w:eastAsia="Arial" w:hAnsi="Arial" w:cs="Arial"/>
          <w:b/>
          <w:bCs/>
          <w:sz w:val="20"/>
          <w:szCs w:val="20"/>
        </w:rPr>
        <w:t>f</w:t>
      </w:r>
      <w:r w:rsidRPr="00C42D3B">
        <w:rPr>
          <w:rFonts w:ascii="Arial" w:eastAsia="Arial" w:hAnsi="Arial" w:cs="Arial"/>
          <w:b/>
          <w:bCs/>
          <w:spacing w:val="2"/>
          <w:sz w:val="20"/>
          <w:szCs w:val="20"/>
        </w:rPr>
        <w:t xml:space="preserve"> </w:t>
      </w:r>
      <w:r w:rsidRPr="00C42D3B">
        <w:rPr>
          <w:rFonts w:ascii="Arial" w:eastAsia="Arial" w:hAnsi="Arial" w:cs="Arial"/>
          <w:b/>
          <w:bCs/>
          <w:sz w:val="20"/>
          <w:szCs w:val="20"/>
        </w:rPr>
        <w:t>F</w:t>
      </w:r>
      <w:r w:rsidRPr="00C42D3B">
        <w:rPr>
          <w:rFonts w:ascii="Arial" w:eastAsia="Arial" w:hAnsi="Arial" w:cs="Arial"/>
          <w:b/>
          <w:bCs/>
          <w:spacing w:val="-3"/>
          <w:sz w:val="20"/>
          <w:szCs w:val="20"/>
        </w:rPr>
        <w:t>a</w:t>
      </w:r>
      <w:r w:rsidRPr="00C42D3B">
        <w:rPr>
          <w:rFonts w:ascii="Arial" w:eastAsia="Arial" w:hAnsi="Arial" w:cs="Arial"/>
          <w:b/>
          <w:bCs/>
          <w:spacing w:val="1"/>
          <w:sz w:val="20"/>
          <w:szCs w:val="20"/>
        </w:rPr>
        <w:t>l</w:t>
      </w:r>
      <w:r w:rsidRPr="00C42D3B">
        <w:rPr>
          <w:rFonts w:ascii="Arial" w:eastAsia="Arial" w:hAnsi="Arial" w:cs="Arial"/>
          <w:b/>
          <w:bCs/>
          <w:sz w:val="20"/>
          <w:szCs w:val="20"/>
        </w:rPr>
        <w:t>se</w:t>
      </w:r>
      <w:r w:rsidRPr="00C42D3B">
        <w:rPr>
          <w:rFonts w:ascii="Arial" w:eastAsia="Arial" w:hAnsi="Arial" w:cs="Arial"/>
          <w:b/>
          <w:bCs/>
          <w:spacing w:val="3"/>
          <w:sz w:val="20"/>
          <w:szCs w:val="20"/>
        </w:rPr>
        <w:t xml:space="preserve"> </w:t>
      </w:r>
      <w:r w:rsidRPr="00C42D3B">
        <w:rPr>
          <w:rFonts w:ascii="Arial" w:eastAsia="Arial" w:hAnsi="Arial" w:cs="Arial"/>
          <w:b/>
          <w:bCs/>
          <w:spacing w:val="-7"/>
          <w:sz w:val="20"/>
          <w:szCs w:val="20"/>
        </w:rPr>
        <w:t>A</w:t>
      </w:r>
      <w:r w:rsidRPr="00C42D3B">
        <w:rPr>
          <w:rFonts w:ascii="Arial" w:eastAsia="Arial" w:hAnsi="Arial" w:cs="Arial"/>
          <w:b/>
          <w:bCs/>
          <w:spacing w:val="1"/>
          <w:sz w:val="20"/>
          <w:szCs w:val="20"/>
        </w:rPr>
        <w:t>ll</w:t>
      </w:r>
      <w:r w:rsidRPr="00C42D3B">
        <w:rPr>
          <w:rFonts w:ascii="Arial" w:eastAsia="Arial" w:hAnsi="Arial" w:cs="Arial"/>
          <w:b/>
          <w:bCs/>
          <w:sz w:val="20"/>
          <w:szCs w:val="20"/>
        </w:rPr>
        <w:t>e</w:t>
      </w:r>
      <w:r w:rsidRPr="00C42D3B">
        <w:rPr>
          <w:rFonts w:ascii="Arial" w:eastAsia="Arial" w:hAnsi="Arial" w:cs="Arial"/>
          <w:b/>
          <w:bCs/>
          <w:spacing w:val="-1"/>
          <w:sz w:val="20"/>
          <w:szCs w:val="20"/>
        </w:rPr>
        <w:t>g</w:t>
      </w:r>
      <w:r w:rsidRPr="00C42D3B">
        <w:rPr>
          <w:rFonts w:ascii="Arial" w:eastAsia="Arial" w:hAnsi="Arial" w:cs="Arial"/>
          <w:b/>
          <w:bCs/>
          <w:sz w:val="20"/>
          <w:szCs w:val="20"/>
        </w:rPr>
        <w:t>at</w:t>
      </w:r>
      <w:r w:rsidRPr="00C42D3B">
        <w:rPr>
          <w:rFonts w:ascii="Arial" w:eastAsia="Arial" w:hAnsi="Arial" w:cs="Arial"/>
          <w:b/>
          <w:bCs/>
          <w:spacing w:val="-1"/>
          <w:sz w:val="20"/>
          <w:szCs w:val="20"/>
        </w:rPr>
        <w:t>i</w:t>
      </w:r>
      <w:r w:rsidRPr="00C42D3B">
        <w:rPr>
          <w:rFonts w:ascii="Arial" w:eastAsia="Arial" w:hAnsi="Arial" w:cs="Arial"/>
          <w:b/>
          <w:bCs/>
          <w:sz w:val="20"/>
          <w:szCs w:val="20"/>
        </w:rPr>
        <w:t>o</w:t>
      </w:r>
      <w:r w:rsidRPr="00C42D3B">
        <w:rPr>
          <w:rFonts w:ascii="Arial" w:eastAsia="Arial" w:hAnsi="Arial" w:cs="Arial"/>
          <w:b/>
          <w:bCs/>
          <w:spacing w:val="-1"/>
          <w:sz w:val="20"/>
          <w:szCs w:val="20"/>
        </w:rPr>
        <w:t>n</w:t>
      </w:r>
      <w:r w:rsidRPr="00C42D3B">
        <w:rPr>
          <w:rFonts w:ascii="Arial" w:eastAsia="Arial" w:hAnsi="Arial" w:cs="Arial"/>
          <w:b/>
          <w:bCs/>
          <w:sz w:val="20"/>
          <w:szCs w:val="20"/>
        </w:rPr>
        <w:t>s</w:t>
      </w:r>
    </w:p>
    <w:p w14:paraId="6375CBF2" w14:textId="77777777" w:rsidR="00F87CF6" w:rsidRPr="00C42D3B" w:rsidRDefault="00F87CF6" w:rsidP="007E1FE9">
      <w:pPr>
        <w:spacing w:before="13" w:after="0" w:line="240" w:lineRule="exact"/>
        <w:rPr>
          <w:rFonts w:ascii="Arial" w:hAnsi="Arial" w:cs="Arial"/>
          <w:sz w:val="20"/>
          <w:szCs w:val="20"/>
        </w:rPr>
      </w:pPr>
    </w:p>
    <w:p w14:paraId="391DEE70" w14:textId="1A1546CA"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33"/>
          <w:sz w:val="20"/>
          <w:szCs w:val="20"/>
        </w:rPr>
        <w:t xml:space="preserve"> </w:t>
      </w:r>
      <w:r w:rsidRPr="00C42D3B">
        <w:rPr>
          <w:rFonts w:ascii="Arial" w:eastAsia="Arial" w:hAnsi="Arial" w:cs="Arial"/>
          <w:sz w:val="20"/>
          <w:szCs w:val="20"/>
        </w:rPr>
        <w:t>an</w:t>
      </w:r>
      <w:r w:rsidRPr="00C42D3B">
        <w:rPr>
          <w:rFonts w:ascii="Arial" w:eastAsia="Arial" w:hAnsi="Arial" w:cs="Arial"/>
          <w:spacing w:val="2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29"/>
          <w:sz w:val="20"/>
          <w:szCs w:val="20"/>
        </w:rPr>
        <w:t xml:space="preserve"> </w:t>
      </w:r>
      <w:r w:rsidRPr="00C42D3B">
        <w:rPr>
          <w:rFonts w:ascii="Arial" w:eastAsia="Arial" w:hAnsi="Arial" w:cs="Arial"/>
          <w:sz w:val="20"/>
          <w:szCs w:val="20"/>
        </w:rPr>
        <w:t>by</w:t>
      </w:r>
      <w:r w:rsidRPr="00C42D3B">
        <w:rPr>
          <w:rFonts w:ascii="Arial" w:eastAsia="Arial" w:hAnsi="Arial" w:cs="Arial"/>
          <w:spacing w:val="25"/>
          <w:sz w:val="20"/>
          <w:szCs w:val="20"/>
        </w:rPr>
        <w:t xml:space="preserve"> </w:t>
      </w:r>
      <w:r w:rsidRPr="00C42D3B">
        <w:rPr>
          <w:rFonts w:ascii="Arial" w:eastAsia="Arial" w:hAnsi="Arial" w:cs="Arial"/>
          <w:sz w:val="20"/>
          <w:szCs w:val="20"/>
        </w:rPr>
        <w:t>a</w:t>
      </w:r>
      <w:r w:rsidRPr="00C42D3B">
        <w:rPr>
          <w:rFonts w:ascii="Arial" w:eastAsia="Arial" w:hAnsi="Arial" w:cs="Arial"/>
          <w:spacing w:val="29"/>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0"/>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z w:val="20"/>
          <w:szCs w:val="20"/>
        </w:rPr>
        <w:t>ed</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7"/>
          <w:sz w:val="20"/>
          <w:szCs w:val="20"/>
        </w:rPr>
        <w:t xml:space="preserve"> </w:t>
      </w:r>
      <w:r w:rsidRPr="00C42D3B">
        <w:rPr>
          <w:rFonts w:ascii="Arial" w:eastAsia="Arial" w:hAnsi="Arial" w:cs="Arial"/>
          <w:sz w:val="20"/>
          <w:szCs w:val="20"/>
        </w:rPr>
        <w:t>be</w:t>
      </w:r>
      <w:r w:rsidRPr="00C42D3B">
        <w:rPr>
          <w:rFonts w:ascii="Arial" w:eastAsia="Arial" w:hAnsi="Arial" w:cs="Arial"/>
          <w:spacing w:val="27"/>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se</w:t>
      </w:r>
      <w:r w:rsidRPr="00C42D3B">
        <w:rPr>
          <w:rFonts w:ascii="Arial" w:eastAsia="Arial" w:hAnsi="Arial" w:cs="Arial"/>
          <w:spacing w:val="2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3"/>
          <w:sz w:val="20"/>
          <w:szCs w:val="20"/>
        </w:rPr>
        <w:t>d</w:t>
      </w:r>
      <w:r w:rsidRPr="00C42D3B">
        <w:rPr>
          <w:rFonts w:ascii="Arial" w:eastAsia="Arial" w:hAnsi="Arial" w:cs="Arial"/>
          <w:spacing w:val="1"/>
          <w:sz w:val="20"/>
          <w:szCs w:val="20"/>
        </w:rPr>
        <w:t>/</w:t>
      </w:r>
      <w:r w:rsidRPr="00C42D3B">
        <w:rPr>
          <w:rFonts w:ascii="Arial" w:eastAsia="Arial" w:hAnsi="Arial" w:cs="Arial"/>
          <w:sz w:val="20"/>
          <w:szCs w:val="20"/>
        </w:rPr>
        <w:t>or</w:t>
      </w:r>
      <w:r w:rsidRPr="00C42D3B">
        <w:rPr>
          <w:rFonts w:ascii="Arial" w:eastAsia="Arial" w:hAnsi="Arial" w:cs="Arial"/>
          <w:spacing w:val="28"/>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li</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s,</w:t>
      </w:r>
      <w:r w:rsidRPr="00C42D3B">
        <w:rPr>
          <w:rFonts w:ascii="Arial" w:eastAsia="Arial" w:hAnsi="Arial" w:cs="Arial"/>
          <w:spacing w:val="31"/>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9"/>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9"/>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en</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o d</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1"/>
          <w:sz w:val="20"/>
          <w:szCs w:val="20"/>
        </w:rPr>
        <w:t>rm</w:t>
      </w:r>
      <w:r w:rsidRPr="00C42D3B">
        <w:rPr>
          <w:rFonts w:ascii="Arial" w:eastAsia="Arial" w:hAnsi="Arial" w:cs="Arial"/>
          <w:spacing w:val="-1"/>
          <w:sz w:val="20"/>
          <w:szCs w:val="20"/>
        </w:rPr>
        <w:t>i</w:t>
      </w:r>
      <w:r w:rsidRPr="00C42D3B">
        <w:rPr>
          <w:rFonts w:ascii="Arial" w:eastAsia="Arial" w:hAnsi="Arial" w:cs="Arial"/>
          <w:sz w:val="20"/>
          <w:szCs w:val="20"/>
        </w:rPr>
        <w:t>ne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3"/>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pacing w:val="-3"/>
          <w:sz w:val="20"/>
          <w:szCs w:val="20"/>
        </w:rPr>
        <w:t>e</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3"/>
          <w:sz w:val="20"/>
          <w:szCs w:val="20"/>
        </w:rPr>
        <w:t xml:space="preserve"> </w:t>
      </w:r>
      <w:r w:rsidRPr="00C42D3B">
        <w:rPr>
          <w:rFonts w:ascii="Arial" w:eastAsia="Arial" w:hAnsi="Arial" w:cs="Arial"/>
          <w:sz w:val="20"/>
          <w:szCs w:val="20"/>
        </w:rPr>
        <w:t>or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 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6"/>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en</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us</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6"/>
          <w:sz w:val="20"/>
          <w:szCs w:val="20"/>
        </w:rPr>
        <w:t xml:space="preserve"> </w:t>
      </w:r>
      <w:r w:rsidRPr="00C42D3B">
        <w:rPr>
          <w:rFonts w:ascii="Arial" w:eastAsia="Arial" w:hAnsi="Arial" w:cs="Arial"/>
          <w:sz w:val="20"/>
          <w:szCs w:val="20"/>
        </w:rPr>
        <w:t>by</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2"/>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o</w:t>
      </w:r>
      <w:r w:rsidRPr="00C42D3B">
        <w:rPr>
          <w:rFonts w:ascii="Arial" w:eastAsia="Arial" w:hAnsi="Arial" w:cs="Arial"/>
          <w:sz w:val="20"/>
          <w:szCs w:val="20"/>
        </w:rPr>
        <w:t>ne</w:t>
      </w:r>
      <w:r w:rsidRPr="00C42D3B">
        <w:rPr>
          <w:rFonts w:ascii="Arial" w:eastAsia="Arial" w:hAnsi="Arial" w:cs="Arial"/>
          <w:spacing w:val="5"/>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se.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a</w:t>
      </w:r>
      <w:r w:rsidRPr="00C42D3B">
        <w:rPr>
          <w:rFonts w:ascii="Arial" w:eastAsia="Arial" w:hAnsi="Arial" w:cs="Arial"/>
          <w:sz w:val="20"/>
          <w:szCs w:val="20"/>
        </w:rPr>
        <w:t>se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9"/>
          <w:sz w:val="20"/>
          <w:szCs w:val="20"/>
        </w:rPr>
        <w:t xml:space="preserve"> </w:t>
      </w:r>
      <w:r w:rsidRPr="00C42D3B">
        <w:rPr>
          <w:rFonts w:ascii="Arial" w:eastAsia="Arial" w:hAnsi="Arial" w:cs="Arial"/>
          <w:sz w:val="20"/>
          <w:szCs w:val="20"/>
        </w:rPr>
        <w:t>a</w:t>
      </w:r>
      <w:r w:rsidRPr="00C42D3B">
        <w:rPr>
          <w:rFonts w:ascii="Arial" w:eastAsia="Arial" w:hAnsi="Arial" w:cs="Arial"/>
          <w:spacing w:val="6"/>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7"/>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eli</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ate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7"/>
          <w:sz w:val="20"/>
          <w:szCs w:val="20"/>
        </w:rPr>
        <w:t xml:space="preserve"> </w:t>
      </w:r>
      <w:r w:rsidRPr="00C42D3B">
        <w:rPr>
          <w:rFonts w:ascii="Arial" w:eastAsia="Arial" w:hAnsi="Arial" w:cs="Arial"/>
          <w:sz w:val="20"/>
          <w:szCs w:val="20"/>
        </w:rPr>
        <w:t>or</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 a</w:t>
      </w:r>
      <w:r w:rsidRPr="00C42D3B">
        <w:rPr>
          <w:rFonts w:ascii="Arial" w:eastAsia="Arial" w:hAnsi="Arial" w:cs="Arial"/>
          <w:spacing w:val="3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li</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s</w:t>
      </w:r>
      <w:r w:rsidRPr="00C42D3B">
        <w:rPr>
          <w:rFonts w:ascii="Arial" w:eastAsia="Arial" w:hAnsi="Arial" w:cs="Arial"/>
          <w:spacing w:val="3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3"/>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32"/>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4"/>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2"/>
          <w:sz w:val="20"/>
          <w:szCs w:val="20"/>
        </w:rPr>
        <w:t xml:space="preserve"> </w:t>
      </w:r>
      <w:r w:rsidRPr="00C42D3B">
        <w:rPr>
          <w:rFonts w:ascii="Arial" w:eastAsia="Arial" w:hAnsi="Arial" w:cs="Arial"/>
          <w:sz w:val="20"/>
          <w:szCs w:val="20"/>
        </w:rPr>
        <w:t>acc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z w:val="20"/>
          <w:szCs w:val="20"/>
        </w:rPr>
        <w:t xml:space="preserve">nce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8"/>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pacing w:val="-1"/>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io</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16"/>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l</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2"/>
          <w:sz w:val="20"/>
          <w:szCs w:val="20"/>
        </w:rPr>
        <w:t>y</w:t>
      </w:r>
      <w:r w:rsidRPr="00C42D3B">
        <w:rPr>
          <w:rFonts w:ascii="Arial" w:eastAsia="Arial" w:hAnsi="Arial" w:cs="Arial"/>
          <w:sz w:val="20"/>
          <w:szCs w:val="20"/>
        </w:rPr>
        <w:t xml:space="preserve">. </w:t>
      </w:r>
      <w:r w:rsidRPr="00C42D3B">
        <w:rPr>
          <w:rFonts w:ascii="Arial" w:eastAsia="Arial" w:hAnsi="Arial" w:cs="Arial"/>
          <w:spacing w:val="37"/>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19"/>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19"/>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8"/>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r</w:t>
      </w:r>
      <w:r w:rsidRPr="00C42D3B">
        <w:rPr>
          <w:rFonts w:ascii="Arial" w:eastAsia="Arial" w:hAnsi="Arial" w:cs="Arial"/>
          <w:spacing w:val="1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9"/>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18"/>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L</w:t>
      </w:r>
      <w:r w:rsidRPr="00C42D3B">
        <w:rPr>
          <w:rFonts w:ascii="Arial" w:eastAsia="Arial" w:hAnsi="Arial" w:cs="Arial"/>
          <w:spacing w:val="-1"/>
          <w:sz w:val="20"/>
          <w:szCs w:val="20"/>
        </w:rPr>
        <w:t>AD</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3"/>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tr</w:t>
      </w:r>
      <w:r w:rsidRPr="00C42D3B">
        <w:rPr>
          <w:rFonts w:ascii="Arial" w:eastAsia="Arial" w:hAnsi="Arial" w:cs="Arial"/>
          <w:sz w:val="20"/>
          <w:szCs w:val="20"/>
        </w:rPr>
        <w:t>a</w:t>
      </w:r>
      <w:r w:rsidRPr="00C42D3B">
        <w:rPr>
          <w:rFonts w:ascii="Arial" w:eastAsia="Arial" w:hAnsi="Arial" w:cs="Arial"/>
          <w:spacing w:val="-1"/>
          <w:sz w:val="20"/>
          <w:szCs w:val="20"/>
        </w:rPr>
        <w:t>bl</w:t>
      </w:r>
      <w:r w:rsidRPr="00C42D3B">
        <w:rPr>
          <w:rFonts w:ascii="Arial" w:eastAsia="Arial" w:hAnsi="Arial" w:cs="Arial"/>
          <w:sz w:val="20"/>
          <w:szCs w:val="20"/>
        </w:rPr>
        <w:t xml:space="preserve">y </w:t>
      </w:r>
      <w:r w:rsidRPr="00C42D3B">
        <w:rPr>
          <w:rFonts w:ascii="Arial" w:eastAsia="Arial" w:hAnsi="Arial" w:cs="Arial"/>
          <w:spacing w:val="3"/>
          <w:sz w:val="20"/>
          <w:szCs w:val="20"/>
        </w:rPr>
        <w:t>f</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se</w:t>
      </w:r>
      <w:r w:rsidRPr="00C42D3B">
        <w:rPr>
          <w:rFonts w:ascii="Arial" w:eastAsia="Arial" w:hAnsi="Arial" w:cs="Arial"/>
          <w:spacing w:val="2"/>
          <w:sz w:val="20"/>
          <w:szCs w:val="20"/>
        </w:rPr>
        <w:t xml:space="preserve"> </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z w:val="20"/>
          <w:szCs w:val="20"/>
        </w:rPr>
        <w:t>u</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pacing w:val="-3"/>
          <w:sz w:val="20"/>
          <w:szCs w:val="20"/>
        </w:rPr>
        <w:t>b</w:t>
      </w:r>
      <w:r w:rsidRPr="00C42D3B">
        <w:rPr>
          <w:rFonts w:ascii="Arial" w:eastAsia="Arial" w:hAnsi="Arial" w:cs="Arial"/>
          <w:sz w:val="20"/>
          <w:szCs w:val="20"/>
        </w:rPr>
        <w:t>er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z w:val="20"/>
          <w:szCs w:val="20"/>
        </w:rPr>
        <w:t>ora</w:t>
      </w:r>
      <w:r w:rsidRPr="00C42D3B">
        <w:rPr>
          <w:rFonts w:ascii="Arial" w:eastAsia="Arial" w:hAnsi="Arial" w:cs="Arial"/>
          <w:spacing w:val="-1"/>
          <w:sz w:val="20"/>
          <w:szCs w:val="20"/>
        </w:rPr>
        <w:t>ll</w:t>
      </w:r>
      <w:r w:rsidRPr="00C42D3B">
        <w:rPr>
          <w:rFonts w:ascii="Arial" w:eastAsia="Arial" w:hAnsi="Arial" w:cs="Arial"/>
          <w:sz w:val="20"/>
          <w:szCs w:val="20"/>
        </w:rPr>
        <w:t>y 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7"/>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at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ut</w:t>
      </w:r>
      <w:r w:rsidRPr="00C42D3B">
        <w:rPr>
          <w:rFonts w:ascii="Arial" w:eastAsia="Arial" w:hAnsi="Arial" w:cs="Arial"/>
          <w:spacing w:val="3"/>
          <w:sz w:val="20"/>
          <w:szCs w:val="20"/>
        </w:rPr>
        <w:t xml:space="preserve"> f</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no</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u</w:t>
      </w:r>
      <w:r w:rsidRPr="00C42D3B">
        <w:rPr>
          <w:rFonts w:ascii="Arial" w:eastAsia="Arial" w:hAnsi="Arial" w:cs="Arial"/>
          <w:spacing w:val="1"/>
          <w:sz w:val="20"/>
          <w:szCs w:val="20"/>
        </w:rPr>
        <w:t>rt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 acti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9"/>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9"/>
          <w:sz w:val="20"/>
          <w:szCs w:val="20"/>
        </w:rPr>
        <w:t xml:space="preserve"> </w:t>
      </w:r>
      <w:r w:rsidRPr="00C42D3B">
        <w:rPr>
          <w:rFonts w:ascii="Arial" w:eastAsia="Arial" w:hAnsi="Arial" w:cs="Arial"/>
          <w:sz w:val="20"/>
          <w:szCs w:val="20"/>
        </w:rPr>
        <w:t>be</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w:t>
      </w:r>
      <w:r w:rsidRPr="00C42D3B">
        <w:rPr>
          <w:rFonts w:ascii="Arial" w:eastAsia="Arial" w:hAnsi="Arial" w:cs="Arial"/>
          <w:spacing w:val="23"/>
          <w:sz w:val="20"/>
          <w:szCs w:val="20"/>
        </w:rPr>
        <w:t xml:space="preserve"> </w:t>
      </w:r>
      <w:r w:rsidRPr="00C42D3B">
        <w:rPr>
          <w:rFonts w:ascii="Arial" w:eastAsia="Arial" w:hAnsi="Arial" w:cs="Arial"/>
          <w:spacing w:val="7"/>
          <w:sz w:val="20"/>
          <w:szCs w:val="20"/>
        </w:rPr>
        <w:t>W</w:t>
      </w:r>
      <w:r w:rsidRPr="00C42D3B">
        <w:rPr>
          <w:rFonts w:ascii="Arial" w:eastAsia="Arial" w:hAnsi="Arial" w:cs="Arial"/>
          <w:spacing w:val="-5"/>
          <w:sz w:val="20"/>
          <w:szCs w:val="20"/>
        </w:rPr>
        <w:t>h</w:t>
      </w:r>
      <w:r w:rsidRPr="00C42D3B">
        <w:rPr>
          <w:rFonts w:ascii="Arial" w:eastAsia="Arial" w:hAnsi="Arial" w:cs="Arial"/>
          <w:sz w:val="20"/>
          <w:szCs w:val="20"/>
        </w:rPr>
        <w:t>ere</w:t>
      </w:r>
      <w:r w:rsidRPr="00C42D3B">
        <w:rPr>
          <w:rFonts w:ascii="Arial" w:eastAsia="Arial" w:hAnsi="Arial" w:cs="Arial"/>
          <w:spacing w:val="30"/>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pro</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ate,</w:t>
      </w:r>
      <w:r w:rsidRPr="00C42D3B">
        <w:rPr>
          <w:rFonts w:ascii="Arial" w:eastAsia="Arial" w:hAnsi="Arial" w:cs="Arial"/>
          <w:spacing w:val="2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9"/>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f</w:t>
      </w:r>
      <w:r w:rsidRPr="00C42D3B">
        <w:rPr>
          <w:rFonts w:ascii="Arial" w:eastAsia="Arial" w:hAnsi="Arial" w:cs="Arial"/>
          <w:spacing w:val="30"/>
          <w:sz w:val="20"/>
          <w:szCs w:val="20"/>
        </w:rPr>
        <w:t xml:space="preserve"> </w:t>
      </w:r>
      <w:r w:rsidRPr="00C42D3B">
        <w:rPr>
          <w:rFonts w:ascii="Arial" w:eastAsia="Arial" w:hAnsi="Arial" w:cs="Arial"/>
          <w:spacing w:val="-2"/>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28"/>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4"/>
          <w:sz w:val="20"/>
          <w:szCs w:val="20"/>
        </w:rPr>
        <w:t>l</w:t>
      </w:r>
      <w:r w:rsidRPr="00C42D3B">
        <w:rPr>
          <w:rFonts w:ascii="Arial" w:eastAsia="Arial" w:hAnsi="Arial" w:cs="Arial"/>
          <w:sz w:val="20"/>
          <w:szCs w:val="20"/>
        </w:rPr>
        <w:t>d</w:t>
      </w:r>
      <w:r w:rsidRPr="00C42D3B">
        <w:rPr>
          <w:rFonts w:ascii="Arial" w:eastAsia="Arial" w:hAnsi="Arial" w:cs="Arial"/>
          <w:spacing w:val="29"/>
          <w:sz w:val="20"/>
          <w:szCs w:val="20"/>
        </w:rPr>
        <w:t xml:space="preserve"> </w:t>
      </w:r>
      <w:r w:rsidRPr="00C42D3B">
        <w:rPr>
          <w:rFonts w:ascii="Arial" w:eastAsia="Arial" w:hAnsi="Arial" w:cs="Arial"/>
          <w:sz w:val="20"/>
          <w:szCs w:val="20"/>
        </w:rPr>
        <w:t>be</w:t>
      </w:r>
      <w:r w:rsidRPr="00C42D3B">
        <w:rPr>
          <w:rFonts w:ascii="Arial" w:eastAsia="Arial" w:hAnsi="Arial" w:cs="Arial"/>
          <w:spacing w:val="29"/>
          <w:sz w:val="20"/>
          <w:szCs w:val="20"/>
        </w:rPr>
        <w:t xml:space="preserve"> </w:t>
      </w:r>
      <w:r w:rsidRPr="00C42D3B">
        <w:rPr>
          <w:rFonts w:ascii="Arial" w:eastAsia="Arial" w:hAnsi="Arial" w:cs="Arial"/>
          <w:spacing w:val="-3"/>
          <w:sz w:val="20"/>
          <w:szCs w:val="20"/>
        </w:rPr>
        <w:t>o</w:t>
      </w:r>
      <w:r w:rsidRPr="00C42D3B">
        <w:rPr>
          <w:rFonts w:ascii="Arial" w:eastAsia="Arial" w:hAnsi="Arial" w:cs="Arial"/>
          <w:spacing w:val="1"/>
          <w:sz w:val="20"/>
          <w:szCs w:val="20"/>
        </w:rPr>
        <w:t>ff</w:t>
      </w:r>
      <w:r w:rsidRPr="00C42D3B">
        <w:rPr>
          <w:rFonts w:ascii="Arial" w:eastAsia="Arial" w:hAnsi="Arial" w:cs="Arial"/>
          <w:sz w:val="20"/>
          <w:szCs w:val="20"/>
        </w:rPr>
        <w:t>ere</w:t>
      </w:r>
      <w:r w:rsidRPr="00C42D3B">
        <w:rPr>
          <w:rFonts w:ascii="Arial" w:eastAsia="Arial" w:hAnsi="Arial" w:cs="Arial"/>
          <w:spacing w:val="-3"/>
          <w:sz w:val="20"/>
          <w:szCs w:val="20"/>
        </w:rPr>
        <w:t>d</w:t>
      </w:r>
      <w:r w:rsidRPr="00C42D3B">
        <w:rPr>
          <w:rFonts w:ascii="Arial" w:eastAsia="Arial" w:hAnsi="Arial" w:cs="Arial"/>
          <w:sz w:val="20"/>
          <w:szCs w:val="20"/>
        </w:rPr>
        <w:t>,</w:t>
      </w:r>
      <w:r w:rsidRPr="00C42D3B">
        <w:rPr>
          <w:rFonts w:ascii="Arial" w:eastAsia="Arial" w:hAnsi="Arial" w:cs="Arial"/>
          <w:spacing w:val="3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 co</w:t>
      </w:r>
      <w:r w:rsidRPr="00C42D3B">
        <w:rPr>
          <w:rFonts w:ascii="Arial" w:eastAsia="Arial" w:hAnsi="Arial" w:cs="Arial"/>
          <w:spacing w:val="-1"/>
          <w:sz w:val="20"/>
          <w:szCs w:val="20"/>
        </w:rPr>
        <w:t>ul</w:t>
      </w:r>
      <w:r w:rsidRPr="00C42D3B">
        <w:rPr>
          <w:rFonts w:ascii="Arial" w:eastAsia="Arial" w:hAnsi="Arial" w:cs="Arial"/>
          <w:sz w:val="20"/>
          <w:szCs w:val="20"/>
        </w:rPr>
        <w:t xml:space="preserve">d </w:t>
      </w:r>
      <w:r w:rsidRPr="00C42D3B">
        <w:rPr>
          <w:rFonts w:ascii="Arial" w:eastAsia="Arial" w:hAnsi="Arial" w:cs="Arial"/>
          <w:spacing w:val="2"/>
          <w:sz w:val="20"/>
          <w:szCs w:val="20"/>
        </w:rPr>
        <w:t>include</w:t>
      </w:r>
      <w:r w:rsidRPr="00C42D3B">
        <w:rPr>
          <w:rFonts w:ascii="Arial" w:eastAsia="Arial" w:hAnsi="Arial" w:cs="Arial"/>
          <w:sz w:val="20"/>
          <w:szCs w:val="20"/>
        </w:rPr>
        <w:t xml:space="preserve"> </w:t>
      </w:r>
      <w:r w:rsidRPr="00C42D3B">
        <w:rPr>
          <w:rFonts w:ascii="Arial" w:eastAsia="Arial" w:hAnsi="Arial" w:cs="Arial"/>
          <w:spacing w:val="2"/>
          <w:sz w:val="20"/>
          <w:szCs w:val="20"/>
        </w:rPr>
        <w:t>occupational</w:t>
      </w:r>
      <w:r w:rsidRPr="00C42D3B">
        <w:rPr>
          <w:rFonts w:ascii="Arial" w:eastAsia="Arial" w:hAnsi="Arial" w:cs="Arial"/>
          <w:sz w:val="20"/>
          <w:szCs w:val="20"/>
        </w:rPr>
        <w:t xml:space="preserve"> </w:t>
      </w:r>
      <w:r w:rsidRPr="00C42D3B">
        <w:rPr>
          <w:rFonts w:ascii="Arial" w:eastAsia="Arial" w:hAnsi="Arial" w:cs="Arial"/>
          <w:spacing w:val="2"/>
          <w:sz w:val="20"/>
          <w:szCs w:val="20"/>
        </w:rPr>
        <w:t>health</w:t>
      </w:r>
      <w:r w:rsidRPr="00C42D3B">
        <w:rPr>
          <w:rFonts w:ascii="Arial" w:eastAsia="Arial" w:hAnsi="Arial" w:cs="Arial"/>
          <w:sz w:val="20"/>
          <w:szCs w:val="20"/>
        </w:rPr>
        <w:t xml:space="preserve"> </w:t>
      </w:r>
      <w:r w:rsidRPr="00C42D3B">
        <w:rPr>
          <w:rFonts w:ascii="Arial" w:eastAsia="Arial" w:hAnsi="Arial" w:cs="Arial"/>
          <w:spacing w:val="2"/>
          <w:sz w:val="20"/>
          <w:szCs w:val="20"/>
        </w:rPr>
        <w:t>and</w:t>
      </w:r>
      <w:r w:rsidRPr="00C42D3B">
        <w:rPr>
          <w:rFonts w:ascii="Arial" w:eastAsia="Arial" w:hAnsi="Arial" w:cs="Arial"/>
          <w:sz w:val="20"/>
          <w:szCs w:val="20"/>
        </w:rPr>
        <w:t xml:space="preserve"> </w:t>
      </w:r>
      <w:r w:rsidRPr="00C42D3B">
        <w:rPr>
          <w:rFonts w:ascii="Arial" w:eastAsia="Arial" w:hAnsi="Arial" w:cs="Arial"/>
          <w:spacing w:val="2"/>
          <w:sz w:val="20"/>
          <w:szCs w:val="20"/>
        </w:rPr>
        <w:t>counselling</w:t>
      </w:r>
      <w:r w:rsidRPr="00C42D3B">
        <w:rPr>
          <w:rFonts w:ascii="Arial" w:eastAsia="Arial" w:hAnsi="Arial" w:cs="Arial"/>
          <w:sz w:val="20"/>
          <w:szCs w:val="20"/>
        </w:rPr>
        <w:t xml:space="preserve"> </w:t>
      </w:r>
      <w:r w:rsidRPr="00C42D3B">
        <w:rPr>
          <w:rFonts w:ascii="Arial" w:eastAsia="Arial" w:hAnsi="Arial" w:cs="Arial"/>
          <w:spacing w:val="4"/>
          <w:sz w:val="20"/>
          <w:szCs w:val="20"/>
        </w:rPr>
        <w:t>services</w:t>
      </w:r>
      <w:r w:rsidRPr="00C42D3B">
        <w:rPr>
          <w:rFonts w:ascii="Arial" w:eastAsia="Arial" w:hAnsi="Arial" w:cs="Arial"/>
          <w:sz w:val="20"/>
          <w:szCs w:val="20"/>
        </w:rPr>
        <w:t xml:space="preserve">. </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f </w:t>
      </w:r>
      <w:r w:rsidRPr="00C42D3B">
        <w:rPr>
          <w:rFonts w:ascii="Arial" w:eastAsia="Arial" w:hAnsi="Arial" w:cs="Arial"/>
          <w:spacing w:val="3"/>
          <w:sz w:val="20"/>
          <w:szCs w:val="20"/>
        </w:rPr>
        <w:t>an</w:t>
      </w:r>
      <w:r w:rsidRPr="00C42D3B">
        <w:rPr>
          <w:rFonts w:ascii="Arial" w:eastAsia="Arial" w:hAnsi="Arial" w:cs="Arial"/>
          <w:sz w:val="20"/>
          <w:szCs w:val="20"/>
        </w:rPr>
        <w:t xml:space="preserve"> </w:t>
      </w:r>
      <w:r w:rsidRPr="00C42D3B">
        <w:rPr>
          <w:rFonts w:ascii="Arial" w:eastAsia="Arial" w:hAnsi="Arial" w:cs="Arial"/>
          <w:spacing w:val="2"/>
          <w:sz w:val="20"/>
          <w:szCs w:val="20"/>
        </w:rPr>
        <w:t>allegation</w:t>
      </w:r>
      <w:r w:rsidRPr="00C42D3B">
        <w:rPr>
          <w:rFonts w:ascii="Arial" w:eastAsia="Arial" w:hAnsi="Arial" w:cs="Arial"/>
          <w:sz w:val="20"/>
          <w:szCs w:val="20"/>
        </w:rPr>
        <w:t xml:space="preserve"> </w:t>
      </w:r>
      <w:r w:rsidRPr="00C42D3B">
        <w:rPr>
          <w:rFonts w:ascii="Arial" w:eastAsia="Arial" w:hAnsi="Arial" w:cs="Arial"/>
          <w:spacing w:val="2"/>
          <w:sz w:val="20"/>
          <w:szCs w:val="20"/>
        </w:rPr>
        <w:t>made</w:t>
      </w:r>
      <w:r w:rsidRPr="00C42D3B">
        <w:rPr>
          <w:rFonts w:ascii="Arial" w:eastAsia="Arial" w:hAnsi="Arial" w:cs="Arial"/>
          <w:sz w:val="20"/>
          <w:szCs w:val="20"/>
        </w:rPr>
        <w:t xml:space="preserve"> </w:t>
      </w:r>
      <w:r w:rsidRPr="00C42D3B">
        <w:rPr>
          <w:rFonts w:ascii="Arial" w:eastAsia="Arial" w:hAnsi="Arial" w:cs="Arial"/>
          <w:spacing w:val="2"/>
          <w:sz w:val="20"/>
          <w:szCs w:val="20"/>
        </w:rPr>
        <w:t>by</w:t>
      </w:r>
      <w:r w:rsidRPr="00C42D3B">
        <w:rPr>
          <w:rFonts w:ascii="Arial" w:eastAsia="Arial" w:hAnsi="Arial" w:cs="Arial"/>
          <w:sz w:val="20"/>
          <w:szCs w:val="20"/>
        </w:rPr>
        <w:t xml:space="preserve"> a </w:t>
      </w:r>
      <w:r w:rsidRPr="00C42D3B">
        <w:rPr>
          <w:rFonts w:ascii="Arial" w:eastAsia="Arial" w:hAnsi="Arial" w:cs="Arial"/>
          <w:spacing w:val="1"/>
          <w:sz w:val="20"/>
          <w:szCs w:val="20"/>
        </w:rPr>
        <w:t>m</w:t>
      </w:r>
      <w:r w:rsidRPr="00C42D3B">
        <w:rPr>
          <w:rFonts w:ascii="Arial" w:eastAsia="Arial" w:hAnsi="Arial" w:cs="Arial"/>
          <w:sz w:val="20"/>
          <w:szCs w:val="20"/>
        </w:rPr>
        <w:t>emb</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pro</w:t>
      </w:r>
      <w:r w:rsidRPr="00C42D3B">
        <w:rPr>
          <w:rFonts w:ascii="Arial" w:eastAsia="Arial" w:hAnsi="Arial" w:cs="Arial"/>
          <w:spacing w:val="-2"/>
          <w:sz w:val="20"/>
          <w:szCs w:val="20"/>
        </w:rPr>
        <w:t>v</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3"/>
          <w:sz w:val="20"/>
          <w:szCs w:val="20"/>
        </w:rPr>
        <w:t>f</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se</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d/or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li</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an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ace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 acc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z w:val="20"/>
          <w:szCs w:val="20"/>
        </w:rPr>
        <w:t>nce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Di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pacing w:val="2"/>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o</w:t>
      </w:r>
      <w:r w:rsidRPr="00C42D3B">
        <w:rPr>
          <w:rFonts w:ascii="Arial" w:eastAsia="Arial" w:hAnsi="Arial" w:cs="Arial"/>
          <w:spacing w:val="-1"/>
          <w:sz w:val="20"/>
          <w:szCs w:val="20"/>
        </w:rPr>
        <w:t>li</w:t>
      </w:r>
      <w:r w:rsidRPr="00C42D3B">
        <w:rPr>
          <w:rFonts w:ascii="Arial" w:eastAsia="Arial" w:hAnsi="Arial" w:cs="Arial"/>
          <w:spacing w:val="2"/>
          <w:sz w:val="20"/>
          <w:szCs w:val="20"/>
        </w:rPr>
        <w:t>c</w:t>
      </w:r>
      <w:r w:rsidRPr="00C42D3B">
        <w:rPr>
          <w:rFonts w:ascii="Arial" w:eastAsia="Arial" w:hAnsi="Arial" w:cs="Arial"/>
          <w:sz w:val="20"/>
          <w:szCs w:val="20"/>
        </w:rPr>
        <w:t>y a</w:t>
      </w:r>
      <w:r w:rsidRPr="00C42D3B">
        <w:rPr>
          <w:rFonts w:ascii="Arial" w:eastAsia="Arial" w:hAnsi="Arial" w:cs="Arial"/>
          <w:spacing w:val="2"/>
          <w:sz w:val="20"/>
          <w:szCs w:val="20"/>
        </w:rPr>
        <w:t>n</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oc</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5"/>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 a</w:t>
      </w:r>
      <w:r w:rsidRPr="00C42D3B">
        <w:rPr>
          <w:rFonts w:ascii="Arial" w:eastAsia="Arial" w:hAnsi="Arial" w:cs="Arial"/>
          <w:spacing w:val="-1"/>
          <w:sz w:val="20"/>
          <w:szCs w:val="20"/>
        </w:rPr>
        <w:t>l</w:t>
      </w:r>
      <w:r w:rsidRPr="00C42D3B">
        <w:rPr>
          <w:rFonts w:ascii="Arial" w:eastAsia="Arial" w:hAnsi="Arial" w:cs="Arial"/>
          <w:sz w:val="20"/>
          <w:szCs w:val="20"/>
        </w:rPr>
        <w:t>so</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 xml:space="preserve">r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z w:val="20"/>
          <w:szCs w:val="20"/>
        </w:rPr>
        <w:t>ng a</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nst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 xml:space="preserve">al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1"/>
          <w:sz w:val="20"/>
          <w:szCs w:val="20"/>
        </w:rPr>
        <w:t xml:space="preserve"> t</w:t>
      </w:r>
      <w:r w:rsidRPr="00C42D3B">
        <w:rPr>
          <w:rFonts w:ascii="Arial" w:eastAsia="Arial" w:hAnsi="Arial" w:cs="Arial"/>
          <w:sz w:val="20"/>
          <w:szCs w:val="20"/>
        </w:rPr>
        <w:t>he a</w:t>
      </w:r>
      <w:r w:rsidRPr="00C42D3B">
        <w:rPr>
          <w:rFonts w:ascii="Arial" w:eastAsia="Arial" w:hAnsi="Arial" w:cs="Arial"/>
          <w:spacing w:val="-1"/>
          <w:sz w:val="20"/>
          <w:szCs w:val="20"/>
        </w:rPr>
        <w:t>l</w:t>
      </w:r>
      <w:r w:rsidRPr="00C42D3B">
        <w:rPr>
          <w:rFonts w:ascii="Arial" w:eastAsia="Arial" w:hAnsi="Arial" w:cs="Arial"/>
          <w:spacing w:val="-3"/>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p>
    <w:p w14:paraId="4C510B44" w14:textId="77777777" w:rsidR="00F87CF6" w:rsidRPr="00C42D3B" w:rsidRDefault="00F87CF6" w:rsidP="007E1FE9">
      <w:pPr>
        <w:spacing w:before="9" w:after="0" w:line="240" w:lineRule="exact"/>
        <w:rPr>
          <w:rFonts w:ascii="Arial" w:hAnsi="Arial" w:cs="Arial"/>
          <w:sz w:val="20"/>
          <w:szCs w:val="20"/>
        </w:rPr>
      </w:pPr>
    </w:p>
    <w:p w14:paraId="5C29FB9B"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17.     </w:t>
      </w:r>
      <w:r w:rsidRPr="00C42D3B">
        <w:rPr>
          <w:rFonts w:ascii="Arial" w:eastAsia="Arial" w:hAnsi="Arial" w:cs="Arial"/>
          <w:b/>
          <w:bCs/>
          <w:spacing w:val="47"/>
          <w:sz w:val="20"/>
          <w:szCs w:val="20"/>
        </w:rPr>
        <w:t xml:space="preserve"> </w:t>
      </w:r>
      <w:r w:rsidRPr="00C42D3B">
        <w:rPr>
          <w:rFonts w:ascii="Arial" w:eastAsia="Arial" w:hAnsi="Arial" w:cs="Arial"/>
          <w:b/>
          <w:bCs/>
          <w:sz w:val="20"/>
          <w:szCs w:val="20"/>
        </w:rPr>
        <w:t>L</w:t>
      </w:r>
      <w:r w:rsidRPr="00C42D3B">
        <w:rPr>
          <w:rFonts w:ascii="Arial" w:eastAsia="Arial" w:hAnsi="Arial" w:cs="Arial"/>
          <w:b/>
          <w:bCs/>
          <w:spacing w:val="-1"/>
          <w:sz w:val="20"/>
          <w:szCs w:val="20"/>
        </w:rPr>
        <w:t>e</w:t>
      </w:r>
      <w:r w:rsidRPr="00C42D3B">
        <w:rPr>
          <w:rFonts w:ascii="Arial" w:eastAsia="Arial" w:hAnsi="Arial" w:cs="Arial"/>
          <w:b/>
          <w:bCs/>
          <w:sz w:val="20"/>
          <w:szCs w:val="20"/>
        </w:rPr>
        <w:t>arning Les</w:t>
      </w:r>
      <w:r w:rsidRPr="00C42D3B">
        <w:rPr>
          <w:rFonts w:ascii="Arial" w:eastAsia="Arial" w:hAnsi="Arial" w:cs="Arial"/>
          <w:b/>
          <w:bCs/>
          <w:spacing w:val="-1"/>
          <w:sz w:val="20"/>
          <w:szCs w:val="20"/>
        </w:rPr>
        <w:t>s</w:t>
      </w:r>
      <w:r w:rsidRPr="00C42D3B">
        <w:rPr>
          <w:rFonts w:ascii="Arial" w:eastAsia="Arial" w:hAnsi="Arial" w:cs="Arial"/>
          <w:b/>
          <w:bCs/>
          <w:sz w:val="20"/>
          <w:szCs w:val="20"/>
        </w:rPr>
        <w:t>o</w:t>
      </w:r>
      <w:r w:rsidRPr="00C42D3B">
        <w:rPr>
          <w:rFonts w:ascii="Arial" w:eastAsia="Arial" w:hAnsi="Arial" w:cs="Arial"/>
          <w:b/>
          <w:bCs/>
          <w:spacing w:val="-1"/>
          <w:sz w:val="20"/>
          <w:szCs w:val="20"/>
        </w:rPr>
        <w:t>n</w:t>
      </w:r>
      <w:r w:rsidRPr="00C42D3B">
        <w:rPr>
          <w:rFonts w:ascii="Arial" w:eastAsia="Arial" w:hAnsi="Arial" w:cs="Arial"/>
          <w:b/>
          <w:bCs/>
          <w:sz w:val="20"/>
          <w:szCs w:val="20"/>
        </w:rPr>
        <w:t>s</w:t>
      </w:r>
    </w:p>
    <w:p w14:paraId="51A64339" w14:textId="77777777" w:rsidR="00F87CF6" w:rsidRPr="00C42D3B" w:rsidRDefault="00F87CF6" w:rsidP="007E1FE9">
      <w:pPr>
        <w:spacing w:before="16" w:after="0" w:line="240" w:lineRule="exact"/>
        <w:rPr>
          <w:rFonts w:ascii="Arial" w:hAnsi="Arial" w:cs="Arial"/>
          <w:sz w:val="20"/>
          <w:szCs w:val="20"/>
        </w:rPr>
      </w:pPr>
    </w:p>
    <w:p w14:paraId="726DBA58" w14:textId="4831C719"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an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en</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nst</w:t>
      </w:r>
      <w:r w:rsidRPr="00C42D3B">
        <w:rPr>
          <w:rFonts w:ascii="Arial" w:eastAsia="Arial" w:hAnsi="Arial" w:cs="Arial"/>
          <w:spacing w:val="3"/>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1"/>
          <w:sz w:val="20"/>
          <w:szCs w:val="20"/>
        </w:rPr>
        <w:t>m</w:t>
      </w:r>
      <w:r w:rsidRPr="00C42D3B">
        <w:rPr>
          <w:rFonts w:ascii="Arial" w:eastAsia="Arial" w:hAnsi="Arial" w:cs="Arial"/>
          <w:sz w:val="20"/>
          <w:szCs w:val="20"/>
        </w:rPr>
        <w:t>ember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ff</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ess</w:t>
      </w:r>
      <w:r w:rsidRPr="00C42D3B">
        <w:rPr>
          <w:rFonts w:ascii="Arial" w:eastAsia="Arial" w:hAnsi="Arial" w:cs="Arial"/>
          <w:spacing w:val="-3"/>
          <w:sz w:val="20"/>
          <w:szCs w:val="20"/>
        </w:rPr>
        <w:t>o</w:t>
      </w:r>
      <w:r w:rsidRPr="00C42D3B">
        <w:rPr>
          <w:rFonts w:ascii="Arial" w:eastAsia="Arial" w:hAnsi="Arial" w:cs="Arial"/>
          <w:sz w:val="20"/>
          <w:szCs w:val="20"/>
        </w:rPr>
        <w:t>ns</w:t>
      </w:r>
      <w:r w:rsidRPr="00C42D3B">
        <w:rPr>
          <w:rFonts w:ascii="Arial" w:eastAsia="Arial" w:hAnsi="Arial" w:cs="Arial"/>
          <w:spacing w:val="2"/>
          <w:sz w:val="20"/>
          <w:szCs w:val="20"/>
        </w:rPr>
        <w:t xml:space="preserve"> </w:t>
      </w:r>
      <w:r w:rsidRPr="00C42D3B">
        <w:rPr>
          <w:rFonts w:ascii="Arial" w:eastAsia="Arial" w:hAnsi="Arial" w:cs="Arial"/>
          <w:sz w:val="20"/>
          <w:szCs w:val="20"/>
        </w:rPr>
        <w:t>can</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pacing w:val="5"/>
          <w:sz w:val="20"/>
          <w:szCs w:val="20"/>
        </w:rPr>
        <w:t>d</w:t>
      </w:r>
      <w:r w:rsidRPr="00C42D3B">
        <w:rPr>
          <w:rFonts w:ascii="Arial" w:eastAsia="Arial" w:hAnsi="Arial" w:cs="Arial"/>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3"/>
          <w:sz w:val="20"/>
          <w:szCs w:val="20"/>
        </w:rPr>
        <w:t xml:space="preserve"> </w:t>
      </w:r>
      <w:r w:rsidRPr="00C42D3B">
        <w:rPr>
          <w:rFonts w:ascii="Arial" w:eastAsia="Arial" w:hAnsi="Arial" w:cs="Arial"/>
          <w:sz w:val="20"/>
          <w:szCs w:val="20"/>
        </w:rPr>
        <w:t>are</w:t>
      </w:r>
      <w:r w:rsidRPr="00C42D3B">
        <w:rPr>
          <w:rFonts w:ascii="Arial" w:eastAsia="Arial" w:hAnsi="Arial" w:cs="Arial"/>
          <w:spacing w:val="3"/>
          <w:sz w:val="20"/>
          <w:szCs w:val="20"/>
        </w:rPr>
        <w:t xml:space="preserve"> </w:t>
      </w:r>
      <w:r w:rsidRPr="00C42D3B">
        <w:rPr>
          <w:rFonts w:ascii="Arial" w:eastAsia="Arial" w:hAnsi="Arial" w:cs="Arial"/>
          <w:sz w:val="20"/>
          <w:szCs w:val="20"/>
        </w:rPr>
        <w:t>pro</w:t>
      </w:r>
      <w:r w:rsidRPr="00C42D3B">
        <w:rPr>
          <w:rFonts w:ascii="Arial" w:eastAsia="Arial" w:hAnsi="Arial" w:cs="Arial"/>
          <w:spacing w:val="-2"/>
          <w:sz w:val="20"/>
          <w:szCs w:val="20"/>
        </w:rPr>
        <w:t>v</w:t>
      </w:r>
      <w:r w:rsidRPr="00C42D3B">
        <w:rPr>
          <w:rFonts w:ascii="Arial" w:eastAsia="Arial" w:hAnsi="Arial" w:cs="Arial"/>
          <w:sz w:val="20"/>
          <w:szCs w:val="20"/>
        </w:rPr>
        <w:t>en</w:t>
      </w:r>
      <w:r w:rsidRPr="00C42D3B">
        <w:rPr>
          <w:rFonts w:ascii="Arial" w:eastAsia="Arial" w:hAnsi="Arial" w:cs="Arial"/>
          <w:spacing w:val="2"/>
          <w:sz w:val="20"/>
          <w:szCs w:val="20"/>
        </w:rPr>
        <w:t xml:space="preserve"> </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of</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z w:val="20"/>
          <w:szCs w:val="20"/>
        </w:rPr>
        <w:t>cas</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4"/>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1"/>
          <w:sz w:val="20"/>
          <w:szCs w:val="20"/>
        </w:rPr>
        <w:t>rt</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5"/>
          <w:sz w:val="20"/>
          <w:szCs w:val="20"/>
        </w:rPr>
        <w:t xml:space="preserve"> </w:t>
      </w:r>
      <w:r w:rsidRPr="00C42D3B">
        <w:rPr>
          <w:rFonts w:ascii="Arial" w:eastAsia="Arial" w:hAnsi="Arial" w:cs="Arial"/>
          <w:sz w:val="20"/>
          <w:szCs w:val="20"/>
        </w:rPr>
        <w:t>can</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2"/>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a</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pro</w:t>
      </w:r>
      <w:r w:rsidRPr="00C42D3B">
        <w:rPr>
          <w:rFonts w:ascii="Arial" w:eastAsia="Arial" w:hAnsi="Arial" w:cs="Arial"/>
          <w:spacing w:val="-2"/>
          <w:sz w:val="20"/>
          <w:szCs w:val="20"/>
        </w:rPr>
        <w:t>v</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a</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ce, e</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9"/>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 proced</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es or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el</w:t>
      </w:r>
      <w:r w:rsidRPr="00C42D3B">
        <w:rPr>
          <w:rFonts w:ascii="Arial" w:eastAsia="Arial" w:hAnsi="Arial" w:cs="Arial"/>
          <w:sz w:val="20"/>
          <w:szCs w:val="20"/>
        </w:rPr>
        <w:t>p pre</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il</w:t>
      </w:r>
      <w:r w:rsidRPr="00C42D3B">
        <w:rPr>
          <w:rFonts w:ascii="Arial" w:eastAsia="Arial" w:hAnsi="Arial" w:cs="Arial"/>
          <w:sz w:val="20"/>
          <w:szCs w:val="20"/>
        </w:rPr>
        <w:t>ar</w:t>
      </w:r>
      <w:r w:rsidRPr="00C42D3B">
        <w:rPr>
          <w:rFonts w:ascii="Arial" w:eastAsia="Arial" w:hAnsi="Arial" w:cs="Arial"/>
          <w:spacing w:val="4"/>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f</w:t>
      </w:r>
      <w:r w:rsidRPr="00C42D3B">
        <w:rPr>
          <w:rFonts w:ascii="Arial" w:eastAsia="Arial" w:hAnsi="Arial" w:cs="Arial"/>
          <w:sz w:val="20"/>
          <w:szCs w:val="20"/>
        </w:rPr>
        <w:t>ut</w:t>
      </w:r>
      <w:r w:rsidRPr="00C42D3B">
        <w:rPr>
          <w:rFonts w:ascii="Arial" w:eastAsia="Arial" w:hAnsi="Arial" w:cs="Arial"/>
          <w:spacing w:val="-2"/>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T</w:t>
      </w:r>
      <w:r w:rsidRPr="00C42D3B">
        <w:rPr>
          <w:rFonts w:ascii="Arial" w:eastAsia="Arial" w:hAnsi="Arial" w:cs="Arial"/>
          <w:sz w:val="20"/>
          <w:szCs w:val="20"/>
        </w:rPr>
        <w:t>he L</w:t>
      </w:r>
      <w:r w:rsidRPr="00C42D3B">
        <w:rPr>
          <w:rFonts w:ascii="Arial" w:eastAsia="Arial" w:hAnsi="Arial" w:cs="Arial"/>
          <w:spacing w:val="-1"/>
          <w:sz w:val="20"/>
          <w:szCs w:val="20"/>
        </w:rPr>
        <w:t>AD</w:t>
      </w:r>
      <w:r w:rsidRPr="00C42D3B">
        <w:rPr>
          <w:rFonts w:ascii="Arial" w:eastAsia="Arial" w:hAnsi="Arial" w:cs="Arial"/>
          <w:sz w:val="20"/>
          <w:szCs w:val="20"/>
        </w:rPr>
        <w:t>O</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9"/>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z w:val="20"/>
          <w:szCs w:val="20"/>
        </w:rPr>
        <w:t xml:space="preserve">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 xml:space="preserve">d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pacing w:val="2"/>
          <w:sz w:val="20"/>
          <w:szCs w:val="20"/>
        </w:rPr>
        <w:t>e</w:t>
      </w:r>
      <w:r w:rsidRPr="00C42D3B">
        <w:rPr>
          <w:rFonts w:ascii="Arial" w:eastAsia="Arial" w:hAnsi="Arial" w:cs="Arial"/>
          <w:sz w:val="20"/>
          <w:szCs w:val="20"/>
        </w:rPr>
        <w:t>w</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cas</w:t>
      </w:r>
      <w:r w:rsidRPr="00C42D3B">
        <w:rPr>
          <w:rFonts w:ascii="Arial" w:eastAsia="Arial" w:hAnsi="Arial" w:cs="Arial"/>
          <w:spacing w:val="-1"/>
          <w:sz w:val="20"/>
          <w:szCs w:val="20"/>
        </w:rPr>
        <w:t>e</w:t>
      </w:r>
      <w:r w:rsidRPr="00C42D3B">
        <w:rPr>
          <w:rFonts w:ascii="Arial" w:eastAsia="Arial" w:hAnsi="Arial" w:cs="Arial"/>
          <w:sz w:val="20"/>
          <w:szCs w:val="20"/>
        </w:rPr>
        <w:t>.</w:t>
      </w:r>
    </w:p>
    <w:p w14:paraId="6B5760A1" w14:textId="77777777" w:rsidR="00F87CF6" w:rsidRPr="00C42D3B" w:rsidRDefault="00F87CF6" w:rsidP="007E1FE9">
      <w:pPr>
        <w:spacing w:before="77" w:after="0" w:line="240" w:lineRule="auto"/>
        <w:ind w:left="100"/>
        <w:jc w:val="both"/>
        <w:rPr>
          <w:rFonts w:ascii="Arial" w:eastAsia="Arial" w:hAnsi="Arial" w:cs="Arial"/>
          <w:b/>
          <w:bCs/>
          <w:sz w:val="20"/>
          <w:szCs w:val="20"/>
        </w:rPr>
      </w:pPr>
    </w:p>
    <w:p w14:paraId="76808BB1" w14:textId="77777777" w:rsidR="00F87CF6" w:rsidRPr="00C42D3B" w:rsidRDefault="00F87CF6" w:rsidP="007E1FE9">
      <w:pPr>
        <w:spacing w:before="77"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18.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I</w:t>
      </w:r>
      <w:r w:rsidRPr="00C42D3B">
        <w:rPr>
          <w:rFonts w:ascii="Arial" w:eastAsia="Arial" w:hAnsi="Arial" w:cs="Arial"/>
          <w:b/>
          <w:bCs/>
          <w:sz w:val="20"/>
          <w:szCs w:val="20"/>
        </w:rPr>
        <w:t>nfo</w:t>
      </w:r>
      <w:r w:rsidRPr="00C42D3B">
        <w:rPr>
          <w:rFonts w:ascii="Arial" w:eastAsia="Arial" w:hAnsi="Arial" w:cs="Arial"/>
          <w:b/>
          <w:bCs/>
          <w:spacing w:val="-2"/>
          <w:sz w:val="20"/>
          <w:szCs w:val="20"/>
        </w:rPr>
        <w:t>r</w:t>
      </w:r>
      <w:r w:rsidRPr="00C42D3B">
        <w:rPr>
          <w:rFonts w:ascii="Arial" w:eastAsia="Arial" w:hAnsi="Arial" w:cs="Arial"/>
          <w:b/>
          <w:bCs/>
          <w:sz w:val="20"/>
          <w:szCs w:val="20"/>
        </w:rPr>
        <w:t>ma</w:t>
      </w:r>
      <w:r w:rsidRPr="00C42D3B">
        <w:rPr>
          <w:rFonts w:ascii="Arial" w:eastAsia="Arial" w:hAnsi="Arial" w:cs="Arial"/>
          <w:b/>
          <w:bCs/>
          <w:spacing w:val="-1"/>
          <w:sz w:val="20"/>
          <w:szCs w:val="20"/>
        </w:rPr>
        <w:t>t</w:t>
      </w:r>
      <w:r w:rsidRPr="00C42D3B">
        <w:rPr>
          <w:rFonts w:ascii="Arial" w:eastAsia="Arial" w:hAnsi="Arial" w:cs="Arial"/>
          <w:b/>
          <w:bCs/>
          <w:spacing w:val="1"/>
          <w:sz w:val="20"/>
          <w:szCs w:val="20"/>
        </w:rPr>
        <w:t>i</w:t>
      </w:r>
      <w:r w:rsidRPr="00C42D3B">
        <w:rPr>
          <w:rFonts w:ascii="Arial" w:eastAsia="Arial" w:hAnsi="Arial" w:cs="Arial"/>
          <w:b/>
          <w:bCs/>
          <w:sz w:val="20"/>
          <w:szCs w:val="20"/>
        </w:rPr>
        <w:t xml:space="preserve">on </w:t>
      </w:r>
      <w:r w:rsidRPr="00C42D3B">
        <w:rPr>
          <w:rFonts w:ascii="Arial" w:eastAsia="Arial" w:hAnsi="Arial" w:cs="Arial"/>
          <w:b/>
          <w:bCs/>
          <w:spacing w:val="-1"/>
          <w:sz w:val="20"/>
          <w:szCs w:val="20"/>
        </w:rPr>
        <w:t>S</w:t>
      </w:r>
      <w:r w:rsidRPr="00C42D3B">
        <w:rPr>
          <w:rFonts w:ascii="Arial" w:eastAsia="Arial" w:hAnsi="Arial" w:cs="Arial"/>
          <w:b/>
          <w:bCs/>
          <w:sz w:val="20"/>
          <w:szCs w:val="20"/>
        </w:rPr>
        <w:t>h</w:t>
      </w:r>
      <w:r w:rsidRPr="00C42D3B">
        <w:rPr>
          <w:rFonts w:ascii="Arial" w:eastAsia="Arial" w:hAnsi="Arial" w:cs="Arial"/>
          <w:b/>
          <w:bCs/>
          <w:spacing w:val="-3"/>
          <w:sz w:val="20"/>
          <w:szCs w:val="20"/>
        </w:rPr>
        <w:t>a</w:t>
      </w:r>
      <w:r w:rsidRPr="00C42D3B">
        <w:rPr>
          <w:rFonts w:ascii="Arial" w:eastAsia="Arial" w:hAnsi="Arial" w:cs="Arial"/>
          <w:b/>
          <w:bCs/>
          <w:sz w:val="20"/>
          <w:szCs w:val="20"/>
        </w:rPr>
        <w:t>r</w:t>
      </w:r>
      <w:r w:rsidRPr="00C42D3B">
        <w:rPr>
          <w:rFonts w:ascii="Arial" w:eastAsia="Arial" w:hAnsi="Arial" w:cs="Arial"/>
          <w:b/>
          <w:bCs/>
          <w:spacing w:val="1"/>
          <w:sz w:val="20"/>
          <w:szCs w:val="20"/>
        </w:rPr>
        <w:t>i</w:t>
      </w:r>
      <w:r w:rsidRPr="00C42D3B">
        <w:rPr>
          <w:rFonts w:ascii="Arial" w:eastAsia="Arial" w:hAnsi="Arial" w:cs="Arial"/>
          <w:b/>
          <w:bCs/>
          <w:sz w:val="20"/>
          <w:szCs w:val="20"/>
        </w:rPr>
        <w:t>ng</w:t>
      </w:r>
    </w:p>
    <w:p w14:paraId="3C7C01E8" w14:textId="77777777" w:rsidR="00F87CF6" w:rsidRPr="00C42D3B" w:rsidRDefault="00F87CF6" w:rsidP="007E1FE9">
      <w:pPr>
        <w:spacing w:before="16" w:after="0" w:line="240" w:lineRule="exact"/>
        <w:rPr>
          <w:rFonts w:ascii="Arial" w:hAnsi="Arial" w:cs="Arial"/>
          <w:sz w:val="20"/>
          <w:szCs w:val="20"/>
        </w:rPr>
      </w:pPr>
    </w:p>
    <w:p w14:paraId="7C61FDD0"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tr</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 xml:space="preserve">y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1"/>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2"/>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of</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c</w:t>
      </w:r>
      <w:r w:rsidRPr="00C42D3B">
        <w:rPr>
          <w:rFonts w:ascii="Arial" w:eastAsia="Arial" w:hAnsi="Arial" w:cs="Arial"/>
          <w:sz w:val="20"/>
          <w:szCs w:val="20"/>
        </w:rPr>
        <w:t>as</w:t>
      </w:r>
      <w:r w:rsidRPr="00C42D3B">
        <w:rPr>
          <w:rFonts w:ascii="Arial" w:eastAsia="Arial" w:hAnsi="Arial" w:cs="Arial"/>
          <w:spacing w:val="5"/>
          <w:sz w:val="20"/>
          <w:szCs w:val="20"/>
        </w:rPr>
        <w:t>e</w:t>
      </w:r>
      <w:r w:rsidRPr="00C42D3B">
        <w:rPr>
          <w:rFonts w:ascii="Arial" w:eastAsia="Arial" w:hAnsi="Arial" w:cs="Arial"/>
          <w:sz w:val="20"/>
          <w:szCs w:val="20"/>
        </w:rPr>
        <w:t>,</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u</w:t>
      </w:r>
      <w:r w:rsidRPr="00C42D3B">
        <w:rPr>
          <w:rFonts w:ascii="Arial" w:eastAsia="Arial" w:hAnsi="Arial" w:cs="Arial"/>
          <w:sz w:val="20"/>
          <w:szCs w:val="20"/>
        </w:rPr>
        <w:t>st</w:t>
      </w:r>
      <w:r w:rsidRPr="00C42D3B">
        <w:rPr>
          <w:rFonts w:ascii="Arial" w:eastAsia="Arial" w:hAnsi="Arial" w:cs="Arial"/>
          <w:spacing w:val="1"/>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4"/>
          <w:sz w:val="20"/>
          <w:szCs w:val="20"/>
        </w:rPr>
        <w:t>l</w:t>
      </w:r>
      <w:r w:rsidRPr="00C42D3B">
        <w:rPr>
          <w:rFonts w:ascii="Arial" w:eastAsia="Arial" w:hAnsi="Arial" w:cs="Arial"/>
          <w:sz w:val="20"/>
          <w:szCs w:val="20"/>
        </w:rPr>
        <w:t xml:space="preserve">l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 h</w:t>
      </w:r>
      <w:r w:rsidRPr="00C42D3B">
        <w:rPr>
          <w:rFonts w:ascii="Arial" w:eastAsia="Arial" w:hAnsi="Arial" w:cs="Arial"/>
          <w:spacing w:val="-1"/>
          <w:sz w:val="20"/>
          <w:szCs w:val="20"/>
        </w:rPr>
        <w:t>a</w:t>
      </w:r>
      <w:r w:rsidRPr="00C42D3B">
        <w:rPr>
          <w:rFonts w:ascii="Arial" w:eastAsia="Arial" w:hAnsi="Arial" w:cs="Arial"/>
          <w:sz w:val="20"/>
          <w:szCs w:val="20"/>
        </w:rPr>
        <w:t>ve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b</w:t>
      </w:r>
      <w:r w:rsidRPr="00C42D3B">
        <w:rPr>
          <w:rFonts w:ascii="Arial" w:eastAsia="Arial" w:hAnsi="Arial" w:cs="Arial"/>
          <w:spacing w:val="1"/>
          <w:sz w:val="20"/>
          <w:szCs w:val="20"/>
        </w:rPr>
        <w:t>j</w:t>
      </w:r>
      <w:r w:rsidRPr="00C42D3B">
        <w:rPr>
          <w:rFonts w:ascii="Arial" w:eastAsia="Arial" w:hAnsi="Arial" w:cs="Arial"/>
          <w:sz w:val="20"/>
          <w:szCs w:val="20"/>
        </w:rPr>
        <w:t>ect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z w:val="20"/>
          <w:szCs w:val="20"/>
        </w:rPr>
        <w:t>an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30"/>
          <w:sz w:val="20"/>
          <w:szCs w:val="20"/>
        </w:rPr>
        <w:t>alleged</w:t>
      </w:r>
      <w:r w:rsidRPr="00C42D3B">
        <w:rPr>
          <w:rFonts w:ascii="Arial" w:eastAsia="Arial" w:hAnsi="Arial" w:cs="Arial"/>
          <w:sz w:val="20"/>
          <w:szCs w:val="20"/>
        </w:rPr>
        <w:t xml:space="preserve"> </w:t>
      </w:r>
      <w:r w:rsidRPr="00C42D3B">
        <w:rPr>
          <w:rFonts w:ascii="Arial" w:eastAsia="Arial" w:hAnsi="Arial" w:cs="Arial"/>
          <w:spacing w:val="30"/>
          <w:sz w:val="20"/>
          <w:szCs w:val="20"/>
        </w:rPr>
        <w:t>victim</w:t>
      </w:r>
      <w:r w:rsidRPr="00C42D3B">
        <w:rPr>
          <w:rFonts w:ascii="Arial" w:eastAsia="Arial" w:hAnsi="Arial" w:cs="Arial"/>
          <w:sz w:val="20"/>
          <w:szCs w:val="20"/>
        </w:rPr>
        <w:t xml:space="preserve">. </w:t>
      </w:r>
      <w:r w:rsidRPr="00C42D3B">
        <w:rPr>
          <w:rFonts w:ascii="Arial" w:eastAsia="Arial" w:hAnsi="Arial" w:cs="Arial"/>
          <w:spacing w:val="32"/>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 xml:space="preserve">f </w:t>
      </w:r>
      <w:r w:rsidRPr="00C42D3B">
        <w:rPr>
          <w:rFonts w:ascii="Arial" w:eastAsia="Arial" w:hAnsi="Arial" w:cs="Arial"/>
          <w:spacing w:val="32"/>
          <w:sz w:val="20"/>
          <w:szCs w:val="20"/>
        </w:rPr>
        <w:t>attending</w:t>
      </w:r>
      <w:r w:rsidRPr="00C42D3B">
        <w:rPr>
          <w:rFonts w:ascii="Arial" w:eastAsia="Arial" w:hAnsi="Arial" w:cs="Arial"/>
          <w:sz w:val="20"/>
          <w:szCs w:val="20"/>
        </w:rPr>
        <w:t xml:space="preserve"> </w:t>
      </w:r>
      <w:r w:rsidRPr="00C42D3B">
        <w:rPr>
          <w:rFonts w:ascii="Arial" w:eastAsia="Arial" w:hAnsi="Arial" w:cs="Arial"/>
          <w:spacing w:val="33"/>
          <w:sz w:val="20"/>
          <w:szCs w:val="20"/>
        </w:rPr>
        <w:t>the</w:t>
      </w:r>
      <w:r w:rsidRPr="00C42D3B">
        <w:rPr>
          <w:rFonts w:ascii="Arial" w:eastAsia="Arial" w:hAnsi="Arial" w:cs="Arial"/>
          <w:sz w:val="20"/>
          <w:szCs w:val="20"/>
        </w:rPr>
        <w:t xml:space="preserve"> </w:t>
      </w:r>
      <w:r w:rsidRPr="00C42D3B">
        <w:rPr>
          <w:rFonts w:ascii="Arial" w:eastAsia="Arial" w:hAnsi="Arial" w:cs="Arial"/>
          <w:spacing w:val="30"/>
          <w:sz w:val="20"/>
          <w:szCs w:val="20"/>
        </w:rPr>
        <w:t>strategy</w:t>
      </w:r>
      <w:r w:rsidRPr="00C42D3B">
        <w:rPr>
          <w:rFonts w:ascii="Arial" w:eastAsia="Arial" w:hAnsi="Arial" w:cs="Arial"/>
          <w:sz w:val="20"/>
          <w:szCs w:val="20"/>
        </w:rPr>
        <w:t xml:space="preserve"> </w:t>
      </w:r>
      <w:r w:rsidRPr="00C42D3B">
        <w:rPr>
          <w:rFonts w:ascii="Arial" w:eastAsia="Arial" w:hAnsi="Arial" w:cs="Arial"/>
          <w:spacing w:val="29"/>
          <w:sz w:val="20"/>
          <w:szCs w:val="20"/>
        </w:rPr>
        <w:t>meeting</w:t>
      </w:r>
      <w:r w:rsidRPr="00C42D3B">
        <w:rPr>
          <w:rFonts w:ascii="Arial" w:eastAsia="Arial" w:hAnsi="Arial" w:cs="Arial"/>
          <w:sz w:val="20"/>
          <w:szCs w:val="20"/>
        </w:rPr>
        <w:t xml:space="preserve"> </w:t>
      </w:r>
      <w:r w:rsidRPr="00C42D3B">
        <w:rPr>
          <w:rFonts w:ascii="Arial" w:eastAsia="Arial" w:hAnsi="Arial" w:cs="Arial"/>
          <w:spacing w:val="33"/>
          <w:sz w:val="20"/>
          <w:szCs w:val="20"/>
        </w:rPr>
        <w:t>should</w:t>
      </w:r>
      <w:r w:rsidRPr="00C42D3B">
        <w:rPr>
          <w:rFonts w:ascii="Arial" w:eastAsia="Arial" w:hAnsi="Arial" w:cs="Arial"/>
          <w:sz w:val="20"/>
          <w:szCs w:val="20"/>
        </w:rPr>
        <w:t xml:space="preserve"> </w:t>
      </w:r>
      <w:r w:rsidRPr="00C42D3B">
        <w:rPr>
          <w:rFonts w:ascii="Arial" w:eastAsia="Arial" w:hAnsi="Arial" w:cs="Arial"/>
          <w:spacing w:val="31"/>
          <w:sz w:val="20"/>
          <w:szCs w:val="20"/>
        </w:rPr>
        <w:t>be</w:t>
      </w:r>
      <w:r w:rsidRPr="00C42D3B">
        <w:rPr>
          <w:rFonts w:ascii="Arial" w:eastAsia="Arial" w:hAnsi="Arial" w:cs="Arial"/>
          <w:sz w:val="20"/>
          <w:szCs w:val="20"/>
        </w:rPr>
        <w:t xml:space="preserve"> </w:t>
      </w:r>
      <w:r w:rsidRPr="00C42D3B">
        <w:rPr>
          <w:rFonts w:ascii="Arial" w:eastAsia="Arial" w:hAnsi="Arial" w:cs="Arial"/>
          <w:spacing w:val="30"/>
          <w:sz w:val="20"/>
          <w:szCs w:val="20"/>
        </w:rPr>
        <w:t>prepared</w:t>
      </w:r>
      <w:r w:rsidRPr="00C42D3B">
        <w:rPr>
          <w:rFonts w:ascii="Arial" w:eastAsia="Arial" w:hAnsi="Arial" w:cs="Arial"/>
          <w:sz w:val="20"/>
          <w:szCs w:val="20"/>
        </w:rPr>
        <w:t xml:space="preserve"> </w:t>
      </w:r>
      <w:r w:rsidRPr="00C42D3B">
        <w:rPr>
          <w:rFonts w:ascii="Arial" w:eastAsia="Arial" w:hAnsi="Arial" w:cs="Arial"/>
          <w:spacing w:val="31"/>
          <w:sz w:val="20"/>
          <w:szCs w:val="20"/>
        </w:rPr>
        <w:t>with</w:t>
      </w:r>
      <w:r w:rsidRPr="00C42D3B">
        <w:rPr>
          <w:rFonts w:ascii="Arial" w:eastAsia="Arial" w:hAnsi="Arial" w:cs="Arial"/>
          <w:sz w:val="20"/>
          <w:szCs w:val="20"/>
        </w:rPr>
        <w:t xml:space="preserve"> </w:t>
      </w:r>
      <w:r w:rsidRPr="00C42D3B">
        <w:rPr>
          <w:rFonts w:ascii="Arial" w:eastAsia="Arial" w:hAnsi="Arial" w:cs="Arial"/>
          <w:spacing w:val="31"/>
          <w:sz w:val="20"/>
          <w:szCs w:val="20"/>
        </w:rPr>
        <w:t>the</w:t>
      </w:r>
      <w:r w:rsidRPr="00C42D3B">
        <w:rPr>
          <w:rFonts w:ascii="Arial" w:eastAsia="Arial" w:hAnsi="Arial" w:cs="Arial"/>
          <w:sz w:val="20"/>
          <w:szCs w:val="20"/>
        </w:rPr>
        <w:t xml:space="preserve"> 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 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e.g. </w:t>
      </w:r>
      <w:r w:rsidRPr="00C42D3B">
        <w:rPr>
          <w:rFonts w:ascii="Arial" w:eastAsia="Arial" w:hAnsi="Arial" w:cs="Arial"/>
          <w:spacing w:val="3"/>
          <w:sz w:val="20"/>
          <w:szCs w:val="20"/>
        </w:rPr>
        <w:t>f</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l n</w:t>
      </w:r>
      <w:r w:rsidRPr="00C42D3B">
        <w:rPr>
          <w:rFonts w:ascii="Arial" w:eastAsia="Arial" w:hAnsi="Arial" w:cs="Arial"/>
          <w:spacing w:val="-1"/>
          <w:sz w:val="20"/>
          <w:szCs w:val="20"/>
        </w:rPr>
        <w:t>a</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dres</w:t>
      </w:r>
      <w:r w:rsidRPr="00C42D3B">
        <w:rPr>
          <w:rFonts w:ascii="Arial" w:eastAsia="Arial" w:hAnsi="Arial" w:cs="Arial"/>
          <w:spacing w:val="-2"/>
          <w:sz w:val="20"/>
          <w:szCs w:val="20"/>
        </w:rPr>
        <w:t>s</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DB</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e</w:t>
      </w:r>
      <w:r w:rsidRPr="00C42D3B">
        <w:rPr>
          <w:rFonts w:ascii="Arial" w:eastAsia="Arial" w:hAnsi="Arial" w:cs="Arial"/>
          <w:sz w:val="20"/>
          <w:szCs w:val="20"/>
        </w:rPr>
        <w:t>ck</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as c</w:t>
      </w:r>
      <w:r w:rsidRPr="00C42D3B">
        <w:rPr>
          <w:rFonts w:ascii="Arial" w:eastAsia="Arial" w:hAnsi="Arial" w:cs="Arial"/>
          <w:spacing w:val="2"/>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eted,</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2"/>
          <w:sz w:val="20"/>
          <w:szCs w:val="20"/>
        </w:rPr>
        <w:t>r</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pacing w:val="2"/>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ement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
          <w:sz w:val="20"/>
          <w:szCs w:val="20"/>
        </w:rPr>
        <w:t xml:space="preserve"> </w:t>
      </w:r>
      <w:r w:rsidRPr="00C42D3B">
        <w:rPr>
          <w:rFonts w:ascii="Arial" w:eastAsia="Arial" w:hAnsi="Arial" w:cs="Arial"/>
          <w:sz w:val="20"/>
          <w:szCs w:val="20"/>
        </w:rPr>
        <w:t>activ</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4"/>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w:t>
      </w:r>
      <w:r w:rsidRPr="00C42D3B">
        <w:rPr>
          <w:rFonts w:ascii="Arial" w:eastAsia="Arial" w:hAnsi="Arial" w:cs="Arial"/>
          <w:spacing w:val="3"/>
          <w:sz w:val="20"/>
          <w:szCs w:val="20"/>
        </w:rPr>
        <w:t>n</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 other</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be h</w:t>
      </w:r>
      <w:r w:rsidRPr="00C42D3B">
        <w:rPr>
          <w:rFonts w:ascii="Arial" w:eastAsia="Arial" w:hAnsi="Arial" w:cs="Arial"/>
          <w:spacing w:val="-1"/>
          <w:sz w:val="20"/>
          <w:szCs w:val="20"/>
        </w:rPr>
        <w:t>el</w:t>
      </w:r>
      <w:r w:rsidRPr="00C42D3B">
        <w:rPr>
          <w:rFonts w:ascii="Arial" w:eastAsia="Arial" w:hAnsi="Arial" w:cs="Arial"/>
          <w:sz w:val="20"/>
          <w:szCs w:val="20"/>
        </w:rPr>
        <w:t>p</w:t>
      </w:r>
      <w:r w:rsidRPr="00C42D3B">
        <w:rPr>
          <w:rFonts w:ascii="Arial" w:eastAsia="Arial" w:hAnsi="Arial" w:cs="Arial"/>
          <w:spacing w:val="3"/>
          <w:sz w:val="20"/>
          <w:szCs w:val="20"/>
        </w:rPr>
        <w:t>f</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oc</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pacing w:val="-2"/>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s</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ce</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o</w:t>
      </w:r>
      <w:r w:rsidRPr="00C42D3B">
        <w:rPr>
          <w:rFonts w:ascii="Arial" w:eastAsia="Arial" w:hAnsi="Arial" w:cs="Arial"/>
          <w:spacing w:val="-3"/>
          <w:sz w:val="20"/>
          <w:szCs w:val="20"/>
        </w:rPr>
        <w:t>b</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1"/>
          <w:sz w:val="20"/>
          <w:szCs w:val="20"/>
        </w:rPr>
        <w:t xml:space="preserve"> fr</w:t>
      </w:r>
      <w:r w:rsidRPr="00C42D3B">
        <w:rPr>
          <w:rFonts w:ascii="Arial" w:eastAsia="Arial" w:hAnsi="Arial" w:cs="Arial"/>
          <w:spacing w:val="-3"/>
          <w:sz w:val="20"/>
          <w:szCs w:val="20"/>
        </w:rPr>
        <w:t>o</w:t>
      </w:r>
      <w:r w:rsidRPr="00C42D3B">
        <w:rPr>
          <w:rFonts w:ascii="Arial" w:eastAsia="Arial" w:hAnsi="Arial" w:cs="Arial"/>
          <w:sz w:val="20"/>
          <w:szCs w:val="20"/>
        </w:rPr>
        <w:t>m</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pacing w:val="-3"/>
          <w:sz w:val="20"/>
          <w:szCs w:val="20"/>
        </w:rPr>
        <w:t>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pacing w:val="2"/>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 xml:space="preserve">cerned </w:t>
      </w:r>
      <w:r w:rsidRPr="00C42D3B">
        <w:rPr>
          <w:rFonts w:ascii="Arial" w:eastAsia="Arial" w:hAnsi="Arial" w:cs="Arial"/>
          <w:spacing w:val="1"/>
          <w:sz w:val="20"/>
          <w:szCs w:val="20"/>
        </w:rPr>
        <w:t>t</w:t>
      </w:r>
      <w:r w:rsidRPr="00C42D3B">
        <w:rPr>
          <w:rFonts w:ascii="Arial" w:eastAsia="Arial" w:hAnsi="Arial" w:cs="Arial"/>
          <w:sz w:val="20"/>
          <w:szCs w:val="20"/>
        </w:rPr>
        <w:t>o sh</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nce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b</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7"/>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 xml:space="preserve">ol </w:t>
      </w:r>
      <w:r w:rsidRPr="00C42D3B">
        <w:rPr>
          <w:rFonts w:ascii="Arial" w:eastAsia="Arial" w:hAnsi="Arial" w:cs="Arial"/>
          <w:spacing w:val="1"/>
          <w:sz w:val="20"/>
          <w:szCs w:val="20"/>
        </w:rPr>
        <w:t>f</w:t>
      </w:r>
      <w:r w:rsidRPr="00C42D3B">
        <w:rPr>
          <w:rFonts w:ascii="Arial" w:eastAsia="Arial" w:hAnsi="Arial" w:cs="Arial"/>
          <w:sz w:val="20"/>
          <w:szCs w:val="20"/>
        </w:rPr>
        <w:t>or</w:t>
      </w:r>
      <w:r w:rsidRPr="00C42D3B">
        <w:rPr>
          <w:rFonts w:ascii="Arial" w:eastAsia="Arial" w:hAnsi="Arial" w:cs="Arial"/>
          <w:spacing w:val="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ses.</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4"/>
          <w:sz w:val="20"/>
          <w:szCs w:val="20"/>
        </w:rPr>
        <w:t>i</w:t>
      </w:r>
      <w:r w:rsidRPr="00C42D3B">
        <w:rPr>
          <w:rFonts w:ascii="Arial" w:eastAsia="Arial" w:hAnsi="Arial" w:cs="Arial"/>
          <w:sz w:val="20"/>
          <w:szCs w:val="20"/>
        </w:rPr>
        <w:t>s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2"/>
          <w:sz w:val="20"/>
          <w:szCs w:val="20"/>
        </w:rPr>
        <w:t xml:space="preserve"> </w:t>
      </w:r>
      <w:r w:rsidRPr="00C42D3B">
        <w:rPr>
          <w:rFonts w:ascii="Arial" w:eastAsia="Arial" w:hAnsi="Arial" w:cs="Arial"/>
          <w:sz w:val="20"/>
          <w:szCs w:val="20"/>
        </w:rPr>
        <w:t>be</w:t>
      </w:r>
      <w:r w:rsidRPr="00C42D3B">
        <w:rPr>
          <w:rFonts w:ascii="Arial" w:eastAsia="Arial" w:hAnsi="Arial" w:cs="Arial"/>
          <w:spacing w:val="3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o</w:t>
      </w:r>
      <w:r w:rsidRPr="00C42D3B">
        <w:rPr>
          <w:rFonts w:ascii="Arial" w:eastAsia="Arial" w:hAnsi="Arial" w:cs="Arial"/>
          <w:sz w:val="20"/>
          <w:szCs w:val="20"/>
        </w:rPr>
        <w:t>ne</w:t>
      </w:r>
      <w:r w:rsidRPr="00C42D3B">
        <w:rPr>
          <w:rFonts w:ascii="Arial" w:eastAsia="Arial" w:hAnsi="Arial" w:cs="Arial"/>
          <w:spacing w:val="31"/>
          <w:sz w:val="20"/>
          <w:szCs w:val="20"/>
        </w:rPr>
        <w:t xml:space="preserve"> </w:t>
      </w:r>
      <w:r w:rsidRPr="00C42D3B">
        <w:rPr>
          <w:rFonts w:ascii="Arial" w:eastAsia="Arial" w:hAnsi="Arial" w:cs="Arial"/>
          <w:sz w:val="20"/>
          <w:szCs w:val="20"/>
        </w:rPr>
        <w:t>as</w:t>
      </w:r>
      <w:r w:rsidRPr="00C42D3B">
        <w:rPr>
          <w:rFonts w:ascii="Arial" w:eastAsia="Arial" w:hAnsi="Arial" w:cs="Arial"/>
          <w:spacing w:val="3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2"/>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2"/>
          <w:sz w:val="20"/>
          <w:szCs w:val="20"/>
        </w:rPr>
        <w:t xml:space="preserve"> </w:t>
      </w:r>
      <w:r w:rsidRPr="00C42D3B">
        <w:rPr>
          <w:rFonts w:ascii="Arial" w:eastAsia="Arial" w:hAnsi="Arial" w:cs="Arial"/>
          <w:sz w:val="20"/>
          <w:szCs w:val="20"/>
        </w:rPr>
        <w:t>procee</w:t>
      </w:r>
      <w:r w:rsidRPr="00C42D3B">
        <w:rPr>
          <w:rFonts w:ascii="Arial" w:eastAsia="Arial" w:hAnsi="Arial" w:cs="Arial"/>
          <w:spacing w:val="-1"/>
          <w:sz w:val="20"/>
          <w:szCs w:val="20"/>
        </w:rPr>
        <w:t>d</w:t>
      </w:r>
      <w:r w:rsidRPr="00C42D3B">
        <w:rPr>
          <w:rFonts w:ascii="Arial" w:eastAsia="Arial" w:hAnsi="Arial" w:cs="Arial"/>
          <w:sz w:val="20"/>
          <w:szCs w:val="20"/>
        </w:rPr>
        <w:t>s</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ath</w:t>
      </w:r>
      <w:r w:rsidRPr="00C42D3B">
        <w:rPr>
          <w:rFonts w:ascii="Arial" w:eastAsia="Arial" w:hAnsi="Arial" w:cs="Arial"/>
          <w:spacing w:val="-2"/>
          <w:sz w:val="20"/>
          <w:szCs w:val="20"/>
        </w:rPr>
        <w:t>e</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n</w:t>
      </w:r>
      <w:r w:rsidRPr="00C42D3B">
        <w:rPr>
          <w:rFonts w:ascii="Arial" w:eastAsia="Arial" w:hAnsi="Arial" w:cs="Arial"/>
          <w:spacing w:val="32"/>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3"/>
          <w:sz w:val="20"/>
          <w:szCs w:val="20"/>
        </w:rPr>
        <w:t>f</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33"/>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3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33"/>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 e</w:t>
      </w:r>
      <w:r w:rsidRPr="00C42D3B">
        <w:rPr>
          <w:rFonts w:ascii="Arial" w:eastAsia="Arial" w:hAnsi="Arial" w:cs="Arial"/>
          <w:spacing w:val="-1"/>
          <w:sz w:val="20"/>
          <w:szCs w:val="20"/>
        </w:rPr>
        <w:t>n</w:t>
      </w:r>
      <w:r w:rsidRPr="00C42D3B">
        <w:rPr>
          <w:rFonts w:ascii="Arial" w:eastAsia="Arial" w:hAnsi="Arial" w:cs="Arial"/>
          <w:sz w:val="20"/>
          <w:szCs w:val="20"/>
        </w:rPr>
        <w:t>a</w:t>
      </w:r>
      <w:r w:rsidRPr="00C42D3B">
        <w:rPr>
          <w:rFonts w:ascii="Arial" w:eastAsia="Arial" w:hAnsi="Arial" w:cs="Arial"/>
          <w:spacing w:val="-1"/>
          <w:sz w:val="20"/>
          <w:szCs w:val="20"/>
        </w:rPr>
        <w:t>bl</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3"/>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ut</w:t>
      </w:r>
      <w:r w:rsidRPr="00C42D3B">
        <w:rPr>
          <w:rFonts w:ascii="Arial" w:eastAsia="Arial" w:hAnsi="Arial" w:cs="Arial"/>
          <w:spacing w:val="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el</w:t>
      </w:r>
      <w:r w:rsidRPr="00C42D3B">
        <w:rPr>
          <w:rFonts w:ascii="Arial" w:eastAsia="Arial" w:hAnsi="Arial" w:cs="Arial"/>
          <w:sz w:val="20"/>
          <w:szCs w:val="20"/>
        </w:rPr>
        <w:t>ay at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3"/>
          <w:sz w:val="20"/>
          <w:szCs w:val="20"/>
        </w:rPr>
        <w:t>i</w:t>
      </w:r>
      <w:r w:rsidRPr="00C42D3B">
        <w:rPr>
          <w:rFonts w:ascii="Arial" w:eastAsia="Arial" w:hAnsi="Arial" w:cs="Arial"/>
          <w:sz w:val="20"/>
          <w:szCs w:val="20"/>
        </w:rPr>
        <w:t xml:space="preserve">r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9"/>
          <w:sz w:val="20"/>
          <w:szCs w:val="20"/>
        </w:rPr>
        <w:t xml:space="preserve"> </w:t>
      </w:r>
      <w:r w:rsidRPr="00C42D3B">
        <w:rPr>
          <w:rFonts w:ascii="Arial" w:eastAsia="Arial" w:hAnsi="Arial" w:cs="Arial"/>
          <w:sz w:val="20"/>
          <w:szCs w:val="20"/>
        </w:rPr>
        <w:t>or</w:t>
      </w:r>
      <w:r w:rsidRPr="00C42D3B">
        <w:rPr>
          <w:rFonts w:ascii="Arial" w:eastAsia="Arial" w:hAnsi="Arial" w:cs="Arial"/>
          <w:spacing w:val="30"/>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27"/>
          <w:sz w:val="20"/>
          <w:szCs w:val="20"/>
        </w:rPr>
        <w:t xml:space="preserve"> </w:t>
      </w:r>
      <w:r w:rsidRPr="00C42D3B">
        <w:rPr>
          <w:rFonts w:ascii="Arial" w:eastAsia="Arial" w:hAnsi="Arial" w:cs="Arial"/>
          <w:sz w:val="20"/>
          <w:szCs w:val="20"/>
        </w:rPr>
        <w:t>co</w:t>
      </w:r>
      <w:r w:rsidRPr="00C42D3B">
        <w:rPr>
          <w:rFonts w:ascii="Arial" w:eastAsia="Arial" w:hAnsi="Arial" w:cs="Arial"/>
          <w:spacing w:val="2"/>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z w:val="20"/>
          <w:szCs w:val="20"/>
        </w:rPr>
        <w:t>cas</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33"/>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28"/>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29"/>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pacing w:val="2"/>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o</w:t>
      </w:r>
      <w:r w:rsidRPr="00C42D3B">
        <w:rPr>
          <w:rFonts w:ascii="Arial" w:eastAsia="Arial" w:hAnsi="Arial" w:cs="Arial"/>
          <w:spacing w:val="-1"/>
          <w:sz w:val="20"/>
          <w:szCs w:val="20"/>
        </w:rPr>
        <w:t>p</w:t>
      </w:r>
      <w:r w:rsidRPr="00C42D3B">
        <w:rPr>
          <w:rFonts w:ascii="Arial" w:eastAsia="Arial" w:hAnsi="Arial" w:cs="Arial"/>
          <w:sz w:val="20"/>
          <w:szCs w:val="20"/>
        </w:rPr>
        <w:t>t</w:t>
      </w:r>
      <w:r w:rsidRPr="00C42D3B">
        <w:rPr>
          <w:rFonts w:ascii="Arial" w:eastAsia="Arial" w:hAnsi="Arial" w:cs="Arial"/>
          <w:spacing w:val="33"/>
          <w:sz w:val="20"/>
          <w:szCs w:val="20"/>
        </w:rPr>
        <w:t xml:space="preserve"> </w:t>
      </w:r>
      <w:r w:rsidRPr="00C42D3B">
        <w:rPr>
          <w:rFonts w:ascii="Arial" w:eastAsia="Arial" w:hAnsi="Arial" w:cs="Arial"/>
          <w:sz w:val="20"/>
          <w:szCs w:val="20"/>
        </w:rPr>
        <w:t>a</w:t>
      </w:r>
      <w:r w:rsidRPr="00C42D3B">
        <w:rPr>
          <w:rFonts w:ascii="Arial" w:eastAsia="Arial" w:hAnsi="Arial" w:cs="Arial"/>
          <w:spacing w:val="29"/>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il</w:t>
      </w:r>
      <w:r w:rsidRPr="00C42D3B">
        <w:rPr>
          <w:rFonts w:ascii="Arial" w:eastAsia="Arial" w:hAnsi="Arial" w:cs="Arial"/>
          <w:sz w:val="20"/>
          <w:szCs w:val="20"/>
        </w:rPr>
        <w:t>ar</w:t>
      </w:r>
      <w:r w:rsidRPr="00C42D3B">
        <w:rPr>
          <w:rFonts w:ascii="Arial" w:eastAsia="Arial" w:hAnsi="Arial" w:cs="Arial"/>
          <w:spacing w:val="30"/>
          <w:sz w:val="20"/>
          <w:szCs w:val="20"/>
        </w:rPr>
        <w:t xml:space="preserve"> </w:t>
      </w:r>
      <w:r w:rsidRPr="00C42D3B">
        <w:rPr>
          <w:rFonts w:ascii="Arial" w:eastAsia="Arial" w:hAnsi="Arial" w:cs="Arial"/>
          <w:sz w:val="20"/>
          <w:szCs w:val="20"/>
        </w:rPr>
        <w:t>proced</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es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 xml:space="preserve"> t</w:t>
      </w:r>
      <w:r w:rsidRPr="00C42D3B">
        <w:rPr>
          <w:rFonts w:ascii="Arial" w:eastAsia="Arial" w:hAnsi="Arial" w:cs="Arial"/>
          <w:sz w:val="20"/>
          <w:szCs w:val="20"/>
        </w:rPr>
        <w:t>he 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m</w:t>
      </w:r>
      <w:r w:rsidRPr="00C42D3B">
        <w:rPr>
          <w:rFonts w:ascii="Arial" w:eastAsia="Arial" w:hAnsi="Arial" w:cs="Arial"/>
          <w:sz w:val="20"/>
          <w:szCs w:val="20"/>
        </w:rPr>
        <w:t xml:space="preserve">ed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 xml:space="preserve">ed </w:t>
      </w:r>
      <w:r w:rsidRPr="00C42D3B">
        <w:rPr>
          <w:rFonts w:ascii="Arial" w:eastAsia="Arial" w:hAnsi="Arial" w:cs="Arial"/>
          <w:spacing w:val="-3"/>
          <w:sz w:val="20"/>
          <w:szCs w:val="20"/>
        </w:rPr>
        <w:t>o</w:t>
      </w:r>
      <w:r w:rsidRPr="00C42D3B">
        <w:rPr>
          <w:rFonts w:ascii="Arial" w:eastAsia="Arial" w:hAnsi="Arial" w:cs="Arial"/>
          <w:sz w:val="20"/>
          <w:szCs w:val="20"/>
        </w:rPr>
        <w:t>f pro</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z w:val="20"/>
          <w:szCs w:val="20"/>
        </w:rPr>
        <w:t>or</w:t>
      </w:r>
      <w:r w:rsidRPr="00C42D3B">
        <w:rPr>
          <w:rFonts w:ascii="Arial" w:eastAsia="Arial" w:hAnsi="Arial" w:cs="Arial"/>
          <w:spacing w:val="2"/>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w:t>
      </w:r>
      <w:r w:rsidRPr="00C42D3B">
        <w:rPr>
          <w:rFonts w:ascii="Arial" w:eastAsia="Arial" w:hAnsi="Arial" w:cs="Arial"/>
          <w:spacing w:val="1"/>
          <w:sz w:val="20"/>
          <w:szCs w:val="20"/>
        </w:rPr>
        <w:t>s</w:t>
      </w:r>
      <w:r w:rsidRPr="00C42D3B">
        <w:rPr>
          <w:rFonts w:ascii="Arial" w:eastAsia="Arial" w:hAnsi="Arial" w:cs="Arial"/>
          <w:sz w:val="20"/>
          <w:szCs w:val="20"/>
        </w:rPr>
        <w:t>,</w:t>
      </w:r>
      <w:r w:rsidRPr="00C42D3B">
        <w:rPr>
          <w:rFonts w:ascii="Arial" w:eastAsia="Arial" w:hAnsi="Arial" w:cs="Arial"/>
          <w:spacing w:val="5"/>
          <w:sz w:val="20"/>
          <w:szCs w:val="20"/>
        </w:rPr>
        <w:t xml:space="preserve"> </w:t>
      </w:r>
      <w:r w:rsidRPr="00C42D3B">
        <w:rPr>
          <w:rFonts w:ascii="Arial" w:eastAsia="Arial" w:hAnsi="Arial" w:cs="Arial"/>
          <w:sz w:val="20"/>
          <w:szCs w:val="20"/>
        </w:rPr>
        <w:t xml:space="preserve">so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bt</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2"/>
          <w:sz w:val="20"/>
          <w:szCs w:val="20"/>
        </w:rPr>
        <w:t>r</w:t>
      </w:r>
      <w:r w:rsidRPr="00C42D3B">
        <w:rPr>
          <w:rFonts w:ascii="Arial" w:eastAsia="Arial" w:hAnsi="Arial" w:cs="Arial"/>
          <w:sz w:val="20"/>
          <w:szCs w:val="20"/>
        </w:rPr>
        <w:t>se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ose</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e</w:t>
      </w:r>
      <w:r w:rsidRPr="00C42D3B">
        <w:rPr>
          <w:rFonts w:ascii="Arial" w:eastAsia="Arial" w:hAnsi="Arial" w:cs="Arial"/>
          <w:spacing w:val="6"/>
          <w:sz w:val="20"/>
          <w:szCs w:val="20"/>
        </w:rPr>
        <w:t>s</w:t>
      </w:r>
      <w:r w:rsidRPr="00C42D3B">
        <w:rPr>
          <w:rFonts w:ascii="Arial" w:eastAsia="Arial" w:hAnsi="Arial" w:cs="Arial"/>
          <w:sz w:val="20"/>
          <w:szCs w:val="20"/>
        </w:rPr>
        <w:t>,</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 xml:space="preserve">ch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a 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 cas</w:t>
      </w:r>
      <w:r w:rsidRPr="00C42D3B">
        <w:rPr>
          <w:rFonts w:ascii="Arial" w:eastAsia="Arial" w:hAnsi="Arial" w:cs="Arial"/>
          <w:spacing w:val="-1"/>
          <w:sz w:val="20"/>
          <w:szCs w:val="20"/>
        </w:rPr>
        <w:t>e</w:t>
      </w:r>
      <w:r w:rsidRPr="00C42D3B">
        <w:rPr>
          <w:rFonts w:ascii="Arial" w:eastAsia="Arial" w:hAnsi="Arial" w:cs="Arial"/>
          <w:sz w:val="20"/>
          <w:szCs w:val="20"/>
        </w:rPr>
        <w:t>, can be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z w:val="20"/>
          <w:szCs w:val="20"/>
        </w:rPr>
        <w:t>ssed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 xml:space="preserve">ol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ut</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3"/>
          <w:sz w:val="20"/>
          <w:szCs w:val="20"/>
        </w:rPr>
        <w:t>l</w:t>
      </w:r>
      <w:r w:rsidRPr="00C42D3B">
        <w:rPr>
          <w:rFonts w:ascii="Arial" w:eastAsia="Arial" w:hAnsi="Arial" w:cs="Arial"/>
          <w:sz w:val="20"/>
          <w:szCs w:val="20"/>
        </w:rPr>
        <w:t>a</w:t>
      </w:r>
      <w:r w:rsidRPr="00C42D3B">
        <w:rPr>
          <w:rFonts w:ascii="Arial" w:eastAsia="Arial" w:hAnsi="Arial" w:cs="Arial"/>
          <w:spacing w:val="-3"/>
          <w:sz w:val="20"/>
          <w:szCs w:val="20"/>
        </w:rPr>
        <w:t>y</w:t>
      </w:r>
      <w:r w:rsidRPr="00C42D3B">
        <w:rPr>
          <w:rFonts w:ascii="Arial" w:eastAsia="Arial" w:hAnsi="Arial" w:cs="Arial"/>
          <w:sz w:val="20"/>
          <w:szCs w:val="20"/>
        </w:rPr>
        <w:t>.</w:t>
      </w:r>
    </w:p>
    <w:p w14:paraId="56532147" w14:textId="77777777" w:rsidR="00F87CF6" w:rsidRPr="00C42D3B" w:rsidRDefault="00F87CF6" w:rsidP="007E1FE9">
      <w:pPr>
        <w:spacing w:before="12" w:after="0" w:line="240" w:lineRule="exact"/>
        <w:rPr>
          <w:rFonts w:ascii="Arial" w:hAnsi="Arial" w:cs="Arial"/>
          <w:sz w:val="20"/>
          <w:szCs w:val="20"/>
        </w:rPr>
      </w:pPr>
    </w:p>
    <w:p w14:paraId="4E307F6D"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b/>
          <w:bCs/>
          <w:sz w:val="20"/>
          <w:szCs w:val="20"/>
        </w:rPr>
        <w:t xml:space="preserve">19.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R</w:t>
      </w:r>
      <w:r w:rsidRPr="00C42D3B">
        <w:rPr>
          <w:rFonts w:ascii="Arial" w:eastAsia="Arial" w:hAnsi="Arial" w:cs="Arial"/>
          <w:b/>
          <w:bCs/>
          <w:sz w:val="20"/>
          <w:szCs w:val="20"/>
        </w:rPr>
        <w:t>e</w:t>
      </w:r>
      <w:r w:rsidRPr="00C42D3B">
        <w:rPr>
          <w:rFonts w:ascii="Arial" w:eastAsia="Arial" w:hAnsi="Arial" w:cs="Arial"/>
          <w:b/>
          <w:bCs/>
          <w:spacing w:val="-1"/>
          <w:sz w:val="20"/>
          <w:szCs w:val="20"/>
        </w:rPr>
        <w:t>s</w:t>
      </w:r>
      <w:r w:rsidRPr="00C42D3B">
        <w:rPr>
          <w:rFonts w:ascii="Arial" w:eastAsia="Arial" w:hAnsi="Arial" w:cs="Arial"/>
          <w:b/>
          <w:bCs/>
          <w:spacing w:val="1"/>
          <w:sz w:val="20"/>
          <w:szCs w:val="20"/>
        </w:rPr>
        <w:t>i</w:t>
      </w:r>
      <w:r w:rsidRPr="00C42D3B">
        <w:rPr>
          <w:rFonts w:ascii="Arial" w:eastAsia="Arial" w:hAnsi="Arial" w:cs="Arial"/>
          <w:b/>
          <w:bCs/>
          <w:sz w:val="20"/>
          <w:szCs w:val="20"/>
        </w:rPr>
        <w:t>g</w:t>
      </w:r>
      <w:r w:rsidRPr="00C42D3B">
        <w:rPr>
          <w:rFonts w:ascii="Arial" w:eastAsia="Arial" w:hAnsi="Arial" w:cs="Arial"/>
          <w:b/>
          <w:bCs/>
          <w:spacing w:val="-1"/>
          <w:sz w:val="20"/>
          <w:szCs w:val="20"/>
        </w:rPr>
        <w:t>n</w:t>
      </w:r>
      <w:r w:rsidRPr="00C42D3B">
        <w:rPr>
          <w:rFonts w:ascii="Arial" w:eastAsia="Arial" w:hAnsi="Arial" w:cs="Arial"/>
          <w:b/>
          <w:bCs/>
          <w:sz w:val="20"/>
          <w:szCs w:val="20"/>
        </w:rPr>
        <w:t>at</w:t>
      </w:r>
      <w:r w:rsidRPr="00C42D3B">
        <w:rPr>
          <w:rFonts w:ascii="Arial" w:eastAsia="Arial" w:hAnsi="Arial" w:cs="Arial"/>
          <w:b/>
          <w:bCs/>
          <w:spacing w:val="1"/>
          <w:sz w:val="20"/>
          <w:szCs w:val="20"/>
        </w:rPr>
        <w:t>i</w:t>
      </w:r>
      <w:r w:rsidRPr="00C42D3B">
        <w:rPr>
          <w:rFonts w:ascii="Arial" w:eastAsia="Arial" w:hAnsi="Arial" w:cs="Arial"/>
          <w:b/>
          <w:bCs/>
          <w:sz w:val="20"/>
          <w:szCs w:val="20"/>
        </w:rPr>
        <w:t>o</w:t>
      </w:r>
      <w:r w:rsidRPr="00C42D3B">
        <w:rPr>
          <w:rFonts w:ascii="Arial" w:eastAsia="Arial" w:hAnsi="Arial" w:cs="Arial"/>
          <w:b/>
          <w:bCs/>
          <w:spacing w:val="-1"/>
          <w:sz w:val="20"/>
          <w:szCs w:val="20"/>
        </w:rPr>
        <w:t>n</w:t>
      </w:r>
      <w:r w:rsidRPr="00C42D3B">
        <w:rPr>
          <w:rFonts w:ascii="Arial" w:eastAsia="Arial" w:hAnsi="Arial" w:cs="Arial"/>
          <w:b/>
          <w:bCs/>
          <w:sz w:val="20"/>
          <w:szCs w:val="20"/>
        </w:rPr>
        <w:t>s</w:t>
      </w:r>
      <w:r w:rsidRPr="00C42D3B">
        <w:rPr>
          <w:rFonts w:ascii="Arial" w:eastAsia="Arial" w:hAnsi="Arial" w:cs="Arial"/>
          <w:b/>
          <w:bCs/>
          <w:spacing w:val="-2"/>
          <w:sz w:val="20"/>
          <w:szCs w:val="20"/>
        </w:rPr>
        <w:t xml:space="preserve"> </w:t>
      </w:r>
      <w:r w:rsidRPr="00C42D3B">
        <w:rPr>
          <w:rFonts w:ascii="Arial" w:eastAsia="Arial" w:hAnsi="Arial" w:cs="Arial"/>
          <w:b/>
          <w:bCs/>
          <w:sz w:val="20"/>
          <w:szCs w:val="20"/>
        </w:rPr>
        <w:t>a</w:t>
      </w:r>
      <w:r w:rsidRPr="00C42D3B">
        <w:rPr>
          <w:rFonts w:ascii="Arial" w:eastAsia="Arial" w:hAnsi="Arial" w:cs="Arial"/>
          <w:b/>
          <w:bCs/>
          <w:spacing w:val="-1"/>
          <w:sz w:val="20"/>
          <w:szCs w:val="20"/>
        </w:rPr>
        <w:t>n</w:t>
      </w:r>
      <w:r w:rsidRPr="00C42D3B">
        <w:rPr>
          <w:rFonts w:ascii="Arial" w:eastAsia="Arial" w:hAnsi="Arial" w:cs="Arial"/>
          <w:b/>
          <w:bCs/>
          <w:sz w:val="20"/>
          <w:szCs w:val="20"/>
        </w:rPr>
        <w:t>d</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w:t>
      </w:r>
      <w:r w:rsidRPr="00C42D3B">
        <w:rPr>
          <w:rFonts w:ascii="Arial" w:eastAsia="Arial" w:hAnsi="Arial" w:cs="Arial"/>
          <w:b/>
          <w:bCs/>
          <w:spacing w:val="-1"/>
          <w:sz w:val="20"/>
          <w:szCs w:val="20"/>
        </w:rPr>
        <w:t>C</w:t>
      </w:r>
      <w:r w:rsidRPr="00C42D3B">
        <w:rPr>
          <w:rFonts w:ascii="Arial" w:eastAsia="Arial" w:hAnsi="Arial" w:cs="Arial"/>
          <w:b/>
          <w:bCs/>
          <w:sz w:val="20"/>
          <w:szCs w:val="20"/>
        </w:rPr>
        <w:t>o</w:t>
      </w:r>
      <w:r w:rsidRPr="00C42D3B">
        <w:rPr>
          <w:rFonts w:ascii="Arial" w:eastAsia="Arial" w:hAnsi="Arial" w:cs="Arial"/>
          <w:b/>
          <w:bCs/>
          <w:spacing w:val="-2"/>
          <w:sz w:val="20"/>
          <w:szCs w:val="20"/>
        </w:rPr>
        <w:t>m</w:t>
      </w:r>
      <w:r w:rsidRPr="00C42D3B">
        <w:rPr>
          <w:rFonts w:ascii="Arial" w:eastAsia="Arial" w:hAnsi="Arial" w:cs="Arial"/>
          <w:b/>
          <w:bCs/>
          <w:sz w:val="20"/>
          <w:szCs w:val="20"/>
        </w:rPr>
        <w:t>prom</w:t>
      </w:r>
      <w:r w:rsidRPr="00C42D3B">
        <w:rPr>
          <w:rFonts w:ascii="Arial" w:eastAsia="Arial" w:hAnsi="Arial" w:cs="Arial"/>
          <w:b/>
          <w:bCs/>
          <w:spacing w:val="1"/>
          <w:sz w:val="20"/>
          <w:szCs w:val="20"/>
        </w:rPr>
        <w:t>i</w:t>
      </w:r>
      <w:r w:rsidRPr="00C42D3B">
        <w:rPr>
          <w:rFonts w:ascii="Arial" w:eastAsia="Arial" w:hAnsi="Arial" w:cs="Arial"/>
          <w:b/>
          <w:bCs/>
          <w:sz w:val="20"/>
          <w:szCs w:val="20"/>
        </w:rPr>
        <w:t xml:space="preserve">se </w:t>
      </w:r>
      <w:r w:rsidRPr="00C42D3B">
        <w:rPr>
          <w:rFonts w:ascii="Arial" w:eastAsia="Arial" w:hAnsi="Arial" w:cs="Arial"/>
          <w:b/>
          <w:bCs/>
          <w:spacing w:val="-8"/>
          <w:sz w:val="20"/>
          <w:szCs w:val="20"/>
        </w:rPr>
        <w:t>A</w:t>
      </w:r>
      <w:r w:rsidRPr="00C42D3B">
        <w:rPr>
          <w:rFonts w:ascii="Arial" w:eastAsia="Arial" w:hAnsi="Arial" w:cs="Arial"/>
          <w:b/>
          <w:bCs/>
          <w:sz w:val="20"/>
          <w:szCs w:val="20"/>
        </w:rPr>
        <w:t>gre</w:t>
      </w:r>
      <w:r w:rsidRPr="00C42D3B">
        <w:rPr>
          <w:rFonts w:ascii="Arial" w:eastAsia="Arial" w:hAnsi="Arial" w:cs="Arial"/>
          <w:b/>
          <w:bCs/>
          <w:spacing w:val="-1"/>
          <w:sz w:val="20"/>
          <w:szCs w:val="20"/>
        </w:rPr>
        <w:t>e</w:t>
      </w:r>
      <w:r w:rsidRPr="00C42D3B">
        <w:rPr>
          <w:rFonts w:ascii="Arial" w:eastAsia="Arial" w:hAnsi="Arial" w:cs="Arial"/>
          <w:b/>
          <w:bCs/>
          <w:sz w:val="20"/>
          <w:szCs w:val="20"/>
        </w:rPr>
        <w:t>ments’</w:t>
      </w:r>
    </w:p>
    <w:p w14:paraId="3595623F" w14:textId="77777777" w:rsidR="00F87CF6" w:rsidRPr="00C42D3B" w:rsidRDefault="00F87CF6" w:rsidP="007E1FE9">
      <w:pPr>
        <w:spacing w:before="13" w:after="0" w:line="240" w:lineRule="exact"/>
        <w:rPr>
          <w:rFonts w:ascii="Arial" w:hAnsi="Arial" w:cs="Arial"/>
          <w:sz w:val="20"/>
          <w:szCs w:val="20"/>
        </w:rPr>
      </w:pPr>
    </w:p>
    <w:p w14:paraId="3EE6E912"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f</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z w:val="20"/>
          <w:szCs w:val="20"/>
        </w:rPr>
        <w:t>t</w:t>
      </w:r>
      <w:r w:rsidRPr="00C42D3B">
        <w:rPr>
          <w:rFonts w:ascii="Arial" w:eastAsia="Arial" w:hAnsi="Arial" w:cs="Arial"/>
          <w:spacing w:val="1"/>
          <w:sz w:val="20"/>
          <w:szCs w:val="20"/>
        </w:rPr>
        <w:t xml:space="preserve"> 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son </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z w:val="20"/>
          <w:szCs w:val="20"/>
        </w:rPr>
        <w:t>ers</w:t>
      </w:r>
      <w:r w:rsidRPr="00C42D3B">
        <w:rPr>
          <w:rFonts w:ascii="Arial" w:eastAsia="Arial" w:hAnsi="Arial" w:cs="Arial"/>
          <w:spacing w:val="3"/>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 xml:space="preserve"> r</w:t>
      </w:r>
      <w:r w:rsidRPr="00C42D3B">
        <w:rPr>
          <w:rFonts w:ascii="Arial" w:eastAsia="Arial" w:hAnsi="Arial" w:cs="Arial"/>
          <w:sz w:val="20"/>
          <w:szCs w:val="20"/>
        </w:rPr>
        <w:t>es</w:t>
      </w:r>
      <w:r w:rsidRPr="00C42D3B">
        <w:rPr>
          <w:rFonts w:ascii="Arial" w:eastAsia="Arial" w:hAnsi="Arial" w:cs="Arial"/>
          <w:spacing w:val="-4"/>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z w:val="20"/>
          <w:szCs w:val="20"/>
        </w:rPr>
        <w:t>ce</w:t>
      </w:r>
      <w:r w:rsidRPr="00C42D3B">
        <w:rPr>
          <w:rFonts w:ascii="Arial" w:eastAsia="Arial" w:hAnsi="Arial" w:cs="Arial"/>
          <w:spacing w:val="-1"/>
          <w:sz w:val="20"/>
          <w:szCs w:val="20"/>
        </w:rPr>
        <w:t>a</w:t>
      </w:r>
      <w:r w:rsidRPr="00C42D3B">
        <w:rPr>
          <w:rFonts w:ascii="Arial" w:eastAsia="Arial" w:hAnsi="Arial" w:cs="Arial"/>
          <w:sz w:val="20"/>
          <w:szCs w:val="20"/>
        </w:rPr>
        <w:t xml:space="preserve">ses </w:t>
      </w:r>
      <w:r w:rsidRPr="00C42D3B">
        <w:rPr>
          <w:rFonts w:ascii="Arial" w:eastAsia="Arial" w:hAnsi="Arial" w:cs="Arial"/>
          <w:spacing w:val="1"/>
          <w:sz w:val="20"/>
          <w:szCs w:val="20"/>
        </w:rPr>
        <w:t>t</w:t>
      </w:r>
      <w:r w:rsidRPr="00C42D3B">
        <w:rPr>
          <w:rFonts w:ascii="Arial" w:eastAsia="Arial" w:hAnsi="Arial" w:cs="Arial"/>
          <w:sz w:val="20"/>
          <w:szCs w:val="20"/>
        </w:rPr>
        <w:t>o pro</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 xml:space="preserve">de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1"/>
          <w:sz w:val="20"/>
          <w:szCs w:val="20"/>
        </w:rPr>
        <w:t xml:space="preserve"> m</w:t>
      </w:r>
      <w:r w:rsidRPr="00C42D3B">
        <w:rPr>
          <w:rFonts w:ascii="Arial" w:eastAsia="Arial" w:hAnsi="Arial" w:cs="Arial"/>
          <w:sz w:val="20"/>
          <w:szCs w:val="20"/>
        </w:rPr>
        <w:t>ust n</w:t>
      </w:r>
      <w:r w:rsidRPr="00C42D3B">
        <w:rPr>
          <w:rFonts w:ascii="Arial" w:eastAsia="Arial" w:hAnsi="Arial" w:cs="Arial"/>
          <w:spacing w:val="-1"/>
          <w:sz w:val="20"/>
          <w:szCs w:val="20"/>
        </w:rPr>
        <w:t>o</w:t>
      </w:r>
      <w:r w:rsidRPr="00C42D3B">
        <w:rPr>
          <w:rFonts w:ascii="Arial" w:eastAsia="Arial" w:hAnsi="Arial" w:cs="Arial"/>
          <w:sz w:val="20"/>
          <w:szCs w:val="20"/>
        </w:rPr>
        <w:t xml:space="preserve">t </w:t>
      </w:r>
      <w:r w:rsidRPr="00C42D3B">
        <w:rPr>
          <w:rFonts w:ascii="Arial" w:eastAsia="Arial" w:hAnsi="Arial" w:cs="Arial"/>
          <w:spacing w:val="2"/>
          <w:sz w:val="20"/>
          <w:szCs w:val="20"/>
        </w:rPr>
        <w:t>prevent</w:t>
      </w:r>
      <w:r w:rsidRPr="00C42D3B">
        <w:rPr>
          <w:rFonts w:ascii="Arial" w:eastAsia="Arial" w:hAnsi="Arial" w:cs="Arial"/>
          <w:sz w:val="20"/>
          <w:szCs w:val="20"/>
        </w:rPr>
        <w:t xml:space="preserve"> </w:t>
      </w:r>
      <w:r w:rsidRPr="00C42D3B">
        <w:rPr>
          <w:rFonts w:ascii="Arial" w:eastAsia="Arial" w:hAnsi="Arial" w:cs="Arial"/>
          <w:spacing w:val="2"/>
          <w:sz w:val="20"/>
          <w:szCs w:val="20"/>
        </w:rPr>
        <w:t>an</w:t>
      </w:r>
      <w:r w:rsidRPr="00C42D3B">
        <w:rPr>
          <w:rFonts w:ascii="Arial" w:eastAsia="Arial" w:hAnsi="Arial" w:cs="Arial"/>
          <w:sz w:val="20"/>
          <w:szCs w:val="20"/>
        </w:rPr>
        <w:t xml:space="preserve"> allegation being followed up </w:t>
      </w:r>
      <w:r w:rsidRPr="00C42D3B">
        <w:rPr>
          <w:rFonts w:ascii="Arial" w:eastAsia="Arial" w:hAnsi="Arial" w:cs="Arial"/>
          <w:spacing w:val="3"/>
          <w:sz w:val="20"/>
          <w:szCs w:val="20"/>
        </w:rPr>
        <w:t>in</w:t>
      </w:r>
      <w:r w:rsidRPr="00C42D3B">
        <w:rPr>
          <w:rFonts w:ascii="Arial" w:eastAsia="Arial" w:hAnsi="Arial" w:cs="Arial"/>
          <w:sz w:val="20"/>
          <w:szCs w:val="20"/>
        </w:rPr>
        <w:t xml:space="preserve"> </w:t>
      </w:r>
      <w:r w:rsidRPr="00C42D3B">
        <w:rPr>
          <w:rFonts w:ascii="Arial" w:eastAsia="Arial" w:hAnsi="Arial" w:cs="Arial"/>
          <w:spacing w:val="1"/>
          <w:sz w:val="20"/>
          <w:szCs w:val="20"/>
        </w:rPr>
        <w:t>accordance</w:t>
      </w:r>
      <w:r w:rsidRPr="00C42D3B">
        <w:rPr>
          <w:rFonts w:ascii="Arial" w:eastAsia="Arial" w:hAnsi="Arial" w:cs="Arial"/>
          <w:sz w:val="20"/>
          <w:szCs w:val="20"/>
        </w:rPr>
        <w:t xml:space="preserve"> with </w:t>
      </w:r>
      <w:r w:rsidRPr="00C42D3B">
        <w:rPr>
          <w:rFonts w:ascii="Arial" w:eastAsia="Arial" w:hAnsi="Arial" w:cs="Arial"/>
          <w:spacing w:val="1"/>
          <w:sz w:val="20"/>
          <w:szCs w:val="20"/>
        </w:rPr>
        <w:t>these</w:t>
      </w:r>
      <w:r w:rsidRPr="00C42D3B">
        <w:rPr>
          <w:rFonts w:ascii="Arial" w:eastAsia="Arial" w:hAnsi="Arial" w:cs="Arial"/>
          <w:sz w:val="20"/>
          <w:szCs w:val="20"/>
        </w:rPr>
        <w:t xml:space="preserve"> </w:t>
      </w:r>
      <w:r w:rsidRPr="00C42D3B">
        <w:rPr>
          <w:rFonts w:ascii="Arial" w:eastAsia="Arial" w:hAnsi="Arial" w:cs="Arial"/>
          <w:spacing w:val="1"/>
          <w:sz w:val="20"/>
          <w:szCs w:val="20"/>
        </w:rPr>
        <w:t>procedures</w:t>
      </w:r>
      <w:r w:rsidRPr="00C42D3B">
        <w:rPr>
          <w:rFonts w:ascii="Arial" w:eastAsia="Arial" w:hAnsi="Arial" w:cs="Arial"/>
          <w:sz w:val="20"/>
          <w:szCs w:val="20"/>
        </w:rPr>
        <w:t xml:space="preserve">. </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t </w:t>
      </w:r>
      <w:r w:rsidRPr="00C42D3B">
        <w:rPr>
          <w:rFonts w:ascii="Arial" w:eastAsia="Arial" w:hAnsi="Arial" w:cs="Arial"/>
          <w:spacing w:val="2"/>
          <w:sz w:val="20"/>
          <w:szCs w:val="20"/>
        </w:rPr>
        <w:t>is</w:t>
      </w:r>
      <w:r w:rsidRPr="00C42D3B">
        <w:rPr>
          <w:rFonts w:ascii="Arial" w:eastAsia="Arial" w:hAnsi="Arial" w:cs="Arial"/>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rt</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ery ef</w:t>
      </w:r>
      <w:r w:rsidRPr="00C42D3B">
        <w:rPr>
          <w:rFonts w:ascii="Arial" w:eastAsia="Arial" w:hAnsi="Arial" w:cs="Arial"/>
          <w:spacing w:val="4"/>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ch</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o</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1"/>
          <w:sz w:val="20"/>
          <w:szCs w:val="20"/>
        </w:rPr>
        <w:t xml:space="preserve"> </w:t>
      </w:r>
      <w:r w:rsidRPr="00C42D3B">
        <w:rPr>
          <w:rFonts w:ascii="Arial" w:eastAsia="Arial" w:hAnsi="Arial" w:cs="Arial"/>
          <w:sz w:val="20"/>
          <w:szCs w:val="20"/>
        </w:rPr>
        <w:t>cas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of</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2"/>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ari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4"/>
          <w:sz w:val="20"/>
          <w:szCs w:val="20"/>
        </w:rPr>
        <w:t xml:space="preserve"> </w:t>
      </w:r>
      <w:r w:rsidRPr="00C42D3B">
        <w:rPr>
          <w:rFonts w:ascii="Arial" w:eastAsia="Arial" w:hAnsi="Arial" w:cs="Arial"/>
          <w:sz w:val="20"/>
          <w:szCs w:val="20"/>
        </w:rPr>
        <w:t xml:space="preserve">on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a</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y or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pacing w:val="3"/>
          <w:sz w:val="20"/>
          <w:szCs w:val="20"/>
        </w:rPr>
        <w:t>f</w:t>
      </w:r>
      <w:r w:rsidRPr="00C42D3B">
        <w:rPr>
          <w:rFonts w:ascii="Arial" w:eastAsia="Arial" w:hAnsi="Arial" w:cs="Arial"/>
          <w:sz w:val="20"/>
          <w:szCs w:val="20"/>
        </w:rPr>
        <w:t>are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1"/>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di</w:t>
      </w:r>
      <w:r w:rsidRPr="00C42D3B">
        <w:rPr>
          <w:rFonts w:ascii="Arial" w:eastAsia="Arial" w:hAnsi="Arial" w:cs="Arial"/>
          <w:sz w:val="20"/>
          <w:szCs w:val="20"/>
        </w:rPr>
        <w:t>ng</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y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2"/>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cerned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1"/>
          <w:sz w:val="20"/>
          <w:szCs w:val="20"/>
        </w:rPr>
        <w:t>f</w:t>
      </w:r>
      <w:r w:rsidRPr="00C42D3B">
        <w:rPr>
          <w:rFonts w:ascii="Arial" w:eastAsia="Arial" w:hAnsi="Arial" w:cs="Arial"/>
          <w:sz w:val="20"/>
          <w:szCs w:val="20"/>
        </w:rPr>
        <w:t>us</w:t>
      </w:r>
      <w:r w:rsidRPr="00C42D3B">
        <w:rPr>
          <w:rFonts w:ascii="Arial" w:eastAsia="Arial" w:hAnsi="Arial" w:cs="Arial"/>
          <w:spacing w:val="-1"/>
          <w:sz w:val="20"/>
          <w:szCs w:val="20"/>
        </w:rPr>
        <w:t>e</w:t>
      </w:r>
      <w:r w:rsidRPr="00C42D3B">
        <w:rPr>
          <w:rFonts w:ascii="Arial" w:eastAsia="Arial" w:hAnsi="Arial" w:cs="Arial"/>
          <w:sz w:val="20"/>
          <w:szCs w:val="20"/>
        </w:rPr>
        <w:t xml:space="preserve">s </w:t>
      </w:r>
      <w:r w:rsidRPr="00C42D3B">
        <w:rPr>
          <w:rFonts w:ascii="Arial" w:eastAsia="Arial" w:hAnsi="Arial" w:cs="Arial"/>
          <w:spacing w:val="1"/>
          <w:sz w:val="20"/>
          <w:szCs w:val="20"/>
        </w:rPr>
        <w:t>t</w:t>
      </w:r>
      <w:r w:rsidRPr="00C42D3B">
        <w:rPr>
          <w:rFonts w:ascii="Arial" w:eastAsia="Arial" w:hAnsi="Arial" w:cs="Arial"/>
          <w:sz w:val="20"/>
          <w:szCs w:val="20"/>
        </w:rPr>
        <w:t>o co</w:t>
      </w:r>
      <w:r w:rsidRPr="00C42D3B">
        <w:rPr>
          <w:rFonts w:ascii="Arial" w:eastAsia="Arial" w:hAnsi="Arial" w:cs="Arial"/>
          <w:spacing w:val="-1"/>
          <w:sz w:val="20"/>
          <w:szCs w:val="20"/>
        </w:rPr>
        <w:t>o</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ate</w:t>
      </w:r>
      <w:r w:rsidRPr="00C42D3B">
        <w:rPr>
          <w:rFonts w:ascii="Arial" w:eastAsia="Arial" w:hAnsi="Arial" w:cs="Arial"/>
          <w:spacing w:val="1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2"/>
          <w:sz w:val="20"/>
          <w:szCs w:val="20"/>
        </w:rPr>
        <w:t xml:space="preserve"> </w:t>
      </w:r>
      <w:r w:rsidRPr="00C42D3B">
        <w:rPr>
          <w:rFonts w:ascii="Arial" w:eastAsia="Arial" w:hAnsi="Arial" w:cs="Arial"/>
          <w:sz w:val="20"/>
          <w:szCs w:val="20"/>
        </w:rPr>
        <w:t>proc</w:t>
      </w:r>
      <w:r w:rsidRPr="00C42D3B">
        <w:rPr>
          <w:rFonts w:ascii="Arial" w:eastAsia="Arial" w:hAnsi="Arial" w:cs="Arial"/>
          <w:spacing w:val="-3"/>
          <w:sz w:val="20"/>
          <w:szCs w:val="20"/>
        </w:rPr>
        <w:t>e</w:t>
      </w:r>
      <w:r w:rsidRPr="00C42D3B">
        <w:rPr>
          <w:rFonts w:ascii="Arial" w:eastAsia="Arial" w:hAnsi="Arial" w:cs="Arial"/>
          <w:sz w:val="20"/>
          <w:szCs w:val="20"/>
        </w:rPr>
        <w:t>ss.</w:t>
      </w:r>
      <w:r w:rsidRPr="00C42D3B">
        <w:rPr>
          <w:rFonts w:ascii="Arial" w:eastAsia="Arial" w:hAnsi="Arial" w:cs="Arial"/>
          <w:spacing w:val="9"/>
          <w:sz w:val="20"/>
          <w:szCs w:val="20"/>
        </w:rPr>
        <w:t xml:space="preserve"> </w:t>
      </w:r>
      <w:r w:rsidRPr="00C42D3B">
        <w:rPr>
          <w:rFonts w:ascii="Arial" w:eastAsia="Arial" w:hAnsi="Arial" w:cs="Arial"/>
          <w:spacing w:val="7"/>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er</w:t>
      </w:r>
      <w:r w:rsidRPr="00C42D3B">
        <w:rPr>
          <w:rFonts w:ascii="Arial" w:eastAsia="Arial" w:hAnsi="Arial" w:cs="Arial"/>
          <w:spacing w:val="1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1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1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3"/>
          <w:sz w:val="20"/>
          <w:szCs w:val="20"/>
        </w:rPr>
        <w:t xml:space="preserve"> </w:t>
      </w:r>
      <w:r w:rsidRPr="00C42D3B">
        <w:rPr>
          <w:rFonts w:ascii="Arial" w:eastAsia="Arial" w:hAnsi="Arial" w:cs="Arial"/>
          <w:sz w:val="20"/>
          <w:szCs w:val="20"/>
        </w:rPr>
        <w:t>be</w:t>
      </w:r>
      <w:r w:rsidRPr="00C42D3B">
        <w:rPr>
          <w:rFonts w:ascii="Arial" w:eastAsia="Arial" w:hAnsi="Arial" w:cs="Arial"/>
          <w:spacing w:val="12"/>
          <w:sz w:val="20"/>
          <w:szCs w:val="20"/>
        </w:rPr>
        <w:t xml:space="preserve"> </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w:t>
      </w:r>
      <w:r w:rsidRPr="00C42D3B">
        <w:rPr>
          <w:rFonts w:ascii="Arial" w:eastAsia="Arial" w:hAnsi="Arial" w:cs="Arial"/>
          <w:spacing w:val="12"/>
          <w:sz w:val="20"/>
          <w:szCs w:val="20"/>
        </w:rPr>
        <w:t xml:space="preserve"> </w:t>
      </w:r>
      <w:r w:rsidRPr="00C42D3B">
        <w:rPr>
          <w:rFonts w:ascii="Arial" w:eastAsia="Arial" w:hAnsi="Arial" w:cs="Arial"/>
          <w:sz w:val="20"/>
          <w:szCs w:val="20"/>
        </w:rPr>
        <w:t>a</w:t>
      </w:r>
      <w:r w:rsidRPr="00C42D3B">
        <w:rPr>
          <w:rFonts w:ascii="Arial" w:eastAsia="Arial" w:hAnsi="Arial" w:cs="Arial"/>
          <w:spacing w:val="13"/>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12"/>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ni</w:t>
      </w:r>
      <w:r w:rsidRPr="00C42D3B">
        <w:rPr>
          <w:rFonts w:ascii="Arial" w:eastAsia="Arial" w:hAnsi="Arial" w:cs="Arial"/>
          <w:spacing w:val="1"/>
          <w:sz w:val="20"/>
          <w:szCs w:val="20"/>
        </w:rPr>
        <w:t>t</w:t>
      </w:r>
      <w:r w:rsidRPr="00C42D3B">
        <w:rPr>
          <w:rFonts w:ascii="Arial" w:eastAsia="Arial" w:hAnsi="Arial" w:cs="Arial"/>
          <w:sz w:val="20"/>
          <w:szCs w:val="20"/>
        </w:rPr>
        <w:t xml:space="preserve">y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3"/>
          <w:sz w:val="20"/>
          <w:szCs w:val="20"/>
        </w:rPr>
        <w:t>w</w:t>
      </w:r>
      <w:r w:rsidRPr="00C42D3B">
        <w:rPr>
          <w:rFonts w:ascii="Arial" w:eastAsia="Arial" w:hAnsi="Arial" w:cs="Arial"/>
          <w:sz w:val="20"/>
          <w:szCs w:val="20"/>
        </w:rPr>
        <w:t>er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 xml:space="preserve">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ati</w:t>
      </w:r>
      <w:r w:rsidRPr="00C42D3B">
        <w:rPr>
          <w:rFonts w:ascii="Arial" w:eastAsia="Arial" w:hAnsi="Arial" w:cs="Arial"/>
          <w:spacing w:val="-3"/>
          <w:sz w:val="20"/>
          <w:szCs w:val="20"/>
        </w:rPr>
        <w:t>o</w:t>
      </w:r>
      <w:r w:rsidRPr="00C42D3B">
        <w:rPr>
          <w:rFonts w:ascii="Arial" w:eastAsia="Arial" w:hAnsi="Arial" w:cs="Arial"/>
          <w:sz w:val="20"/>
          <w:szCs w:val="20"/>
        </w:rPr>
        <w:t>ns</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c</w:t>
      </w:r>
      <w:r w:rsidRPr="00C42D3B">
        <w:rPr>
          <w:rFonts w:ascii="Arial" w:eastAsia="Arial" w:hAnsi="Arial" w:cs="Arial"/>
          <w:sz w:val="20"/>
          <w:szCs w:val="20"/>
        </w:rPr>
        <w:t>ess</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 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rt</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4"/>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nc</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a</w:t>
      </w:r>
      <w:r w:rsidRPr="00C42D3B">
        <w:rPr>
          <w:rFonts w:ascii="Arial" w:eastAsia="Arial" w:hAnsi="Arial" w:cs="Arial"/>
          <w:sz w:val="20"/>
          <w:szCs w:val="20"/>
        </w:rPr>
        <w:t>ch</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4"/>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1"/>
          <w:sz w:val="20"/>
          <w:szCs w:val="20"/>
        </w:rPr>
        <w:t>j</w:t>
      </w:r>
      <w:r w:rsidRPr="00C42D3B">
        <w:rPr>
          <w:rFonts w:ascii="Arial" w:eastAsia="Arial" w:hAnsi="Arial" w:cs="Arial"/>
          <w:sz w:val="20"/>
          <w:szCs w:val="20"/>
        </w:rPr>
        <w:t>u</w:t>
      </w:r>
      <w:r w:rsidRPr="00C42D3B">
        <w:rPr>
          <w:rFonts w:ascii="Arial" w:eastAsia="Arial" w:hAnsi="Arial" w:cs="Arial"/>
          <w:spacing w:val="-3"/>
          <w:sz w:val="20"/>
          <w:szCs w:val="20"/>
        </w:rPr>
        <w:t>d</w:t>
      </w:r>
      <w:r w:rsidRPr="00C42D3B">
        <w:rPr>
          <w:rFonts w:ascii="Arial" w:eastAsia="Arial" w:hAnsi="Arial" w:cs="Arial"/>
          <w:spacing w:val="2"/>
          <w:sz w:val="20"/>
          <w:szCs w:val="20"/>
        </w:rPr>
        <w:t>g</w:t>
      </w:r>
      <w:r w:rsidRPr="00C42D3B">
        <w:rPr>
          <w:rFonts w:ascii="Arial" w:eastAsia="Arial" w:hAnsi="Arial" w:cs="Arial"/>
          <w:sz w:val="20"/>
          <w:szCs w:val="20"/>
        </w:rPr>
        <w:t>eme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can</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arded</w:t>
      </w:r>
      <w:r w:rsidRPr="00C42D3B">
        <w:rPr>
          <w:rFonts w:ascii="Arial" w:eastAsia="Arial" w:hAnsi="Arial" w:cs="Arial"/>
          <w:spacing w:val="1"/>
          <w:sz w:val="20"/>
          <w:szCs w:val="20"/>
        </w:rPr>
        <w:t xml:space="preserve"> </w:t>
      </w:r>
      <w:r w:rsidRPr="00C42D3B">
        <w:rPr>
          <w:rFonts w:ascii="Arial" w:eastAsia="Arial" w:hAnsi="Arial" w:cs="Arial"/>
          <w:sz w:val="20"/>
          <w:szCs w:val="20"/>
        </w:rPr>
        <w:t>as</w:t>
      </w:r>
      <w:r w:rsidRPr="00C42D3B">
        <w:rPr>
          <w:rFonts w:ascii="Arial" w:eastAsia="Arial" w:hAnsi="Arial" w:cs="Arial"/>
          <w:spacing w:val="1"/>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b</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pacing w:val="4"/>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 xml:space="preserve">l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il</w:t>
      </w:r>
      <w:r w:rsidRPr="00C42D3B">
        <w:rPr>
          <w:rFonts w:ascii="Arial" w:eastAsia="Arial" w:hAnsi="Arial" w:cs="Arial"/>
          <w:sz w:val="20"/>
          <w:szCs w:val="20"/>
        </w:rPr>
        <w:t>a</w:t>
      </w:r>
      <w:r w:rsidRPr="00C42D3B">
        <w:rPr>
          <w:rFonts w:ascii="Arial" w:eastAsia="Arial" w:hAnsi="Arial" w:cs="Arial"/>
          <w:spacing w:val="-1"/>
          <w:sz w:val="20"/>
          <w:szCs w:val="20"/>
        </w:rPr>
        <w:t>bl</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u</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en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ca</w:t>
      </w:r>
      <w:r w:rsidRPr="00C42D3B">
        <w:rPr>
          <w:rFonts w:ascii="Arial" w:eastAsia="Arial" w:hAnsi="Arial" w:cs="Arial"/>
          <w:spacing w:val="-1"/>
          <w:sz w:val="20"/>
          <w:szCs w:val="20"/>
        </w:rPr>
        <w:t>n</w:t>
      </w:r>
      <w:r w:rsidRPr="00C42D3B">
        <w:rPr>
          <w:rFonts w:ascii="Arial" w:eastAsia="Arial" w:hAnsi="Arial" w:cs="Arial"/>
          <w:sz w:val="20"/>
          <w:szCs w:val="20"/>
        </w:rPr>
        <w:t>n</w:t>
      </w:r>
      <w:r w:rsidRPr="00C42D3B">
        <w:rPr>
          <w:rFonts w:ascii="Arial" w:eastAsia="Arial" w:hAnsi="Arial" w:cs="Arial"/>
          <w:spacing w:val="-3"/>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be d</w:t>
      </w:r>
      <w:r w:rsidRPr="00C42D3B">
        <w:rPr>
          <w:rFonts w:ascii="Arial" w:eastAsia="Arial" w:hAnsi="Arial" w:cs="Arial"/>
          <w:spacing w:val="-1"/>
          <w:sz w:val="20"/>
          <w:szCs w:val="20"/>
        </w:rPr>
        <w:t>o</w:t>
      </w:r>
      <w:r w:rsidRPr="00C42D3B">
        <w:rPr>
          <w:rFonts w:ascii="Arial" w:eastAsia="Arial" w:hAnsi="Arial" w:cs="Arial"/>
          <w:sz w:val="20"/>
          <w:szCs w:val="20"/>
        </w:rPr>
        <w:t>ne or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pe</w:t>
      </w:r>
      <w:r w:rsidRPr="00C42D3B">
        <w:rPr>
          <w:rFonts w:ascii="Arial" w:eastAsia="Arial" w:hAnsi="Arial" w:cs="Arial"/>
          <w:spacing w:val="1"/>
          <w:sz w:val="20"/>
          <w:szCs w:val="20"/>
        </w:rPr>
        <w:t>r</w:t>
      </w:r>
      <w:r w:rsidRPr="00C42D3B">
        <w:rPr>
          <w:rFonts w:ascii="Arial" w:eastAsia="Arial" w:hAnsi="Arial" w:cs="Arial"/>
          <w:sz w:val="20"/>
          <w:szCs w:val="20"/>
        </w:rPr>
        <w:t>son d</w:t>
      </w:r>
      <w:r w:rsidRPr="00C42D3B">
        <w:rPr>
          <w:rFonts w:ascii="Arial" w:eastAsia="Arial" w:hAnsi="Arial" w:cs="Arial"/>
          <w:spacing w:val="-1"/>
          <w:sz w:val="20"/>
          <w:szCs w:val="20"/>
        </w:rPr>
        <w:t>o</w:t>
      </w:r>
      <w:r w:rsidRPr="00C42D3B">
        <w:rPr>
          <w:rFonts w:ascii="Arial" w:eastAsia="Arial" w:hAnsi="Arial" w:cs="Arial"/>
          <w:sz w:val="20"/>
          <w:szCs w:val="20"/>
        </w:rPr>
        <w:t>es not</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o</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t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z w:val="20"/>
          <w:szCs w:val="20"/>
        </w:rPr>
        <w:t>be d</w:t>
      </w:r>
      <w:r w:rsidRPr="00C42D3B">
        <w:rPr>
          <w:rFonts w:ascii="Arial" w:eastAsia="Arial" w:hAnsi="Arial" w:cs="Arial"/>
          <w:spacing w:val="-1"/>
          <w:sz w:val="20"/>
          <w:szCs w:val="20"/>
        </w:rPr>
        <w:t>i</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cu</w:t>
      </w:r>
      <w:r w:rsidRPr="00C42D3B">
        <w:rPr>
          <w:rFonts w:ascii="Arial" w:eastAsia="Arial" w:hAnsi="Arial" w:cs="Arial"/>
          <w:spacing w:val="-1"/>
          <w:sz w:val="20"/>
          <w:szCs w:val="20"/>
        </w:rPr>
        <w:t>l</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ch a</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cum</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ce</w:t>
      </w:r>
      <w:r w:rsidRPr="00C42D3B">
        <w:rPr>
          <w:rFonts w:ascii="Arial" w:eastAsia="Arial" w:hAnsi="Arial" w:cs="Arial"/>
          <w:spacing w:val="-3"/>
          <w:sz w:val="20"/>
          <w:szCs w:val="20"/>
        </w:rPr>
        <w:t>s</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 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2"/>
          <w:sz w:val="20"/>
          <w:szCs w:val="20"/>
        </w:rPr>
        <w:t>s</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y a</w:t>
      </w:r>
      <w:r w:rsidRPr="00C42D3B">
        <w:rPr>
          <w:rFonts w:ascii="Arial" w:eastAsia="Arial" w:hAnsi="Arial" w:cs="Arial"/>
          <w:spacing w:val="2"/>
          <w:sz w:val="20"/>
          <w:szCs w:val="20"/>
        </w:rPr>
        <w:t>n</w:t>
      </w:r>
      <w:r w:rsidRPr="00C42D3B">
        <w:rPr>
          <w:rFonts w:ascii="Arial" w:eastAsia="Arial" w:hAnsi="Arial" w:cs="Arial"/>
          <w:sz w:val="20"/>
          <w:szCs w:val="20"/>
        </w:rPr>
        <w:t>y 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 sa</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a person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20"/>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od</w:t>
      </w:r>
      <w:r w:rsidRPr="00C42D3B">
        <w:rPr>
          <w:rFonts w:ascii="Arial" w:eastAsia="Arial" w:hAnsi="Arial" w:cs="Arial"/>
          <w:spacing w:val="20"/>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c</w:t>
      </w:r>
      <w:r w:rsidRPr="00C42D3B">
        <w:rPr>
          <w:rFonts w:ascii="Arial" w:eastAsia="Arial" w:hAnsi="Arial" w:cs="Arial"/>
          <w:sz w:val="20"/>
          <w:szCs w:val="20"/>
        </w:rPr>
        <w:t>e</w:t>
      </w:r>
      <w:r w:rsidRPr="00C42D3B">
        <w:rPr>
          <w:rFonts w:ascii="Arial" w:eastAsia="Arial" w:hAnsi="Arial" w:cs="Arial"/>
          <w:spacing w:val="20"/>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z w:val="20"/>
          <w:szCs w:val="20"/>
        </w:rPr>
        <w:t>p</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20"/>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pacing w:val="3"/>
          <w:sz w:val="20"/>
          <w:szCs w:val="20"/>
        </w:rPr>
        <w:t>f</w:t>
      </w:r>
      <w:r w:rsidRPr="00C42D3B">
        <w:rPr>
          <w:rFonts w:ascii="Arial" w:eastAsia="Arial" w:hAnsi="Arial" w:cs="Arial"/>
          <w:sz w:val="20"/>
          <w:szCs w:val="20"/>
        </w:rPr>
        <w:t>ore</w:t>
      </w:r>
      <w:r w:rsidRPr="00C42D3B">
        <w:rPr>
          <w:rFonts w:ascii="Arial" w:eastAsia="Arial" w:hAnsi="Arial" w:cs="Arial"/>
          <w:spacing w:val="1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0"/>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o</w:t>
      </w:r>
      <w:r w:rsidRPr="00C42D3B">
        <w:rPr>
          <w:rFonts w:ascii="Arial" w:eastAsia="Arial" w:hAnsi="Arial" w:cs="Arial"/>
          <w:sz w:val="20"/>
          <w:szCs w:val="20"/>
        </w:rPr>
        <w:t>cess</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0"/>
          <w:sz w:val="20"/>
          <w:szCs w:val="20"/>
        </w:rPr>
        <w:t xml:space="preserve"> </w:t>
      </w:r>
      <w:r w:rsidRPr="00C42D3B">
        <w:rPr>
          <w:rFonts w:ascii="Arial" w:eastAsia="Arial" w:hAnsi="Arial" w:cs="Arial"/>
          <w:sz w:val="20"/>
          <w:szCs w:val="20"/>
        </w:rPr>
        <w:t>comp</w:t>
      </w:r>
      <w:r w:rsidRPr="00C42D3B">
        <w:rPr>
          <w:rFonts w:ascii="Arial" w:eastAsia="Arial" w:hAnsi="Arial" w:cs="Arial"/>
          <w:spacing w:val="-1"/>
          <w:sz w:val="20"/>
          <w:szCs w:val="20"/>
        </w:rPr>
        <w:t>l</w:t>
      </w:r>
      <w:r w:rsidRPr="00C42D3B">
        <w:rPr>
          <w:rFonts w:ascii="Arial" w:eastAsia="Arial" w:hAnsi="Arial" w:cs="Arial"/>
          <w:sz w:val="20"/>
          <w:szCs w:val="20"/>
        </w:rPr>
        <w:t>et</w:t>
      </w:r>
      <w:r w:rsidRPr="00C42D3B">
        <w:rPr>
          <w:rFonts w:ascii="Arial" w:eastAsia="Arial" w:hAnsi="Arial" w:cs="Arial"/>
          <w:spacing w:val="-2"/>
          <w:sz w:val="20"/>
          <w:szCs w:val="20"/>
        </w:rPr>
        <w:t>e</w:t>
      </w:r>
      <w:r w:rsidRPr="00C42D3B">
        <w:rPr>
          <w:rFonts w:ascii="Arial" w:eastAsia="Arial" w:hAnsi="Arial" w:cs="Arial"/>
          <w:sz w:val="20"/>
          <w:szCs w:val="20"/>
        </w:rPr>
        <w:t>,</w:t>
      </w:r>
      <w:r w:rsidRPr="00C42D3B">
        <w:rPr>
          <w:rFonts w:ascii="Arial" w:eastAsia="Arial" w:hAnsi="Arial" w:cs="Arial"/>
          <w:spacing w:val="21"/>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21"/>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s</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rt</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ch 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r</w:t>
      </w:r>
      <w:r w:rsidRPr="00C42D3B">
        <w:rPr>
          <w:rFonts w:ascii="Arial" w:eastAsia="Arial" w:hAnsi="Arial" w:cs="Arial"/>
          <w:sz w:val="20"/>
          <w:szCs w:val="20"/>
        </w:rPr>
        <w:t>ec</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 a</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er</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w:t>
      </w:r>
    </w:p>
    <w:p w14:paraId="3B883DBE" w14:textId="77777777" w:rsidR="00F87CF6" w:rsidRPr="00C42D3B" w:rsidRDefault="00F87CF6" w:rsidP="007E1FE9">
      <w:pPr>
        <w:spacing w:before="14" w:after="0" w:line="240" w:lineRule="exact"/>
        <w:rPr>
          <w:rFonts w:ascii="Arial" w:hAnsi="Arial" w:cs="Arial"/>
          <w:sz w:val="20"/>
          <w:szCs w:val="20"/>
        </w:rPr>
      </w:pPr>
    </w:p>
    <w:p w14:paraId="74B57292" w14:textId="77777777" w:rsidR="00F87CF6" w:rsidRPr="00C42D3B" w:rsidRDefault="00F87CF6" w:rsidP="007E1FE9">
      <w:pPr>
        <w:spacing w:after="0" w:line="240" w:lineRule="auto"/>
        <w:ind w:left="100"/>
        <w:jc w:val="both"/>
        <w:rPr>
          <w:rFonts w:ascii="Arial" w:eastAsia="Arial" w:hAnsi="Arial" w:cs="Arial"/>
          <w:sz w:val="20"/>
          <w:szCs w:val="20"/>
        </w:rPr>
      </w:pPr>
      <w:r w:rsidRPr="00C42D3B">
        <w:rPr>
          <w:rFonts w:ascii="Arial" w:eastAsia="Arial" w:hAnsi="Arial" w:cs="Arial"/>
          <w:spacing w:val="-1"/>
          <w:sz w:val="20"/>
          <w:szCs w:val="20"/>
        </w:rPr>
        <w:t>B</w:t>
      </w:r>
      <w:r w:rsidRPr="00C42D3B">
        <w:rPr>
          <w:rFonts w:ascii="Arial" w:eastAsia="Arial" w:hAnsi="Arial" w:cs="Arial"/>
          <w:sz w:val="20"/>
          <w:szCs w:val="20"/>
        </w:rPr>
        <w:t xml:space="preserve">y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same </w:t>
      </w:r>
      <w:r w:rsidRPr="00C42D3B">
        <w:rPr>
          <w:rFonts w:ascii="Arial" w:eastAsia="Arial" w:hAnsi="Arial" w:cs="Arial"/>
          <w:spacing w:val="1"/>
          <w:sz w:val="20"/>
          <w:szCs w:val="20"/>
        </w:rPr>
        <w:t>t</w:t>
      </w:r>
      <w:r w:rsidRPr="00C42D3B">
        <w:rPr>
          <w:rFonts w:ascii="Arial" w:eastAsia="Arial" w:hAnsi="Arial" w:cs="Arial"/>
          <w:spacing w:val="-3"/>
          <w:sz w:val="20"/>
          <w:szCs w:val="20"/>
        </w:rPr>
        <w:t>o</w:t>
      </w:r>
      <w:r w:rsidRPr="00C42D3B">
        <w:rPr>
          <w:rFonts w:ascii="Arial" w:eastAsia="Arial" w:hAnsi="Arial" w:cs="Arial"/>
          <w:spacing w:val="2"/>
          <w:sz w:val="20"/>
          <w:szCs w:val="20"/>
        </w:rPr>
        <w:t>k</w:t>
      </w:r>
      <w:r w:rsidRPr="00C42D3B">
        <w:rPr>
          <w:rFonts w:ascii="Arial" w:eastAsia="Arial" w:hAnsi="Arial" w:cs="Arial"/>
          <w:sz w:val="20"/>
          <w:szCs w:val="20"/>
        </w:rPr>
        <w:t>en</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so </w:t>
      </w:r>
      <w:r w:rsidRPr="00C42D3B">
        <w:rPr>
          <w:rFonts w:ascii="Arial" w:eastAsia="Arial" w:hAnsi="Arial" w:cs="Arial"/>
          <w:spacing w:val="-2"/>
          <w:sz w:val="20"/>
          <w:szCs w:val="20"/>
        </w:rPr>
        <w:t>c</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w:t>
      </w:r>
      <w:r w:rsidRPr="00C42D3B">
        <w:rPr>
          <w:rFonts w:ascii="Arial" w:eastAsia="Arial" w:hAnsi="Arial" w:cs="Arial"/>
          <w:sz w:val="20"/>
          <w:szCs w:val="20"/>
        </w:rPr>
        <w:t>comp</w:t>
      </w:r>
      <w:r w:rsidRPr="00C42D3B">
        <w:rPr>
          <w:rFonts w:ascii="Arial" w:eastAsia="Arial" w:hAnsi="Arial" w:cs="Arial"/>
          <w:spacing w:val="1"/>
          <w:sz w:val="20"/>
          <w:szCs w:val="20"/>
        </w:rPr>
        <w:t>r</w:t>
      </w:r>
      <w:r w:rsidRPr="00C42D3B">
        <w:rPr>
          <w:rFonts w:ascii="Arial" w:eastAsia="Arial" w:hAnsi="Arial" w:cs="Arial"/>
          <w:sz w:val="20"/>
          <w:szCs w:val="20"/>
        </w:rPr>
        <w:t>omise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gre</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3"/>
          <w:sz w:val="20"/>
          <w:szCs w:val="20"/>
        </w:rPr>
        <w:t>’</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by</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ch</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 xml:space="preserve">s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6"/>
          <w:sz w:val="20"/>
          <w:szCs w:val="20"/>
        </w:rPr>
        <w:t>School</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ursue</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 act</w:t>
      </w:r>
      <w:r w:rsidRPr="00C42D3B">
        <w:rPr>
          <w:rFonts w:ascii="Arial" w:eastAsia="Arial" w:hAnsi="Arial" w:cs="Arial"/>
          <w:spacing w:val="2"/>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pacing w:val="-2"/>
          <w:sz w:val="20"/>
          <w:szCs w:val="20"/>
        </w:rPr>
        <w:t>r</w:t>
      </w:r>
      <w:r w:rsidRPr="00C42D3B">
        <w:rPr>
          <w:rFonts w:ascii="Arial" w:eastAsia="Arial" w:hAnsi="Arial" w:cs="Arial"/>
          <w:sz w:val="20"/>
          <w:szCs w:val="20"/>
        </w:rPr>
        <w:t>ee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m</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ords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be us</w:t>
      </w:r>
      <w:r w:rsidRPr="00C42D3B">
        <w:rPr>
          <w:rFonts w:ascii="Arial" w:eastAsia="Arial" w:hAnsi="Arial" w:cs="Arial"/>
          <w:spacing w:val="-1"/>
          <w:sz w:val="20"/>
          <w:szCs w:val="20"/>
        </w:rPr>
        <w:t>e</w:t>
      </w:r>
      <w:r w:rsidRPr="00C42D3B">
        <w:rPr>
          <w:rFonts w:ascii="Arial" w:eastAsia="Arial" w:hAnsi="Arial" w:cs="Arial"/>
          <w:sz w:val="20"/>
          <w:szCs w:val="20"/>
        </w:rPr>
        <w:t xml:space="preserve">d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ut</w:t>
      </w:r>
      <w:r w:rsidRPr="00C42D3B">
        <w:rPr>
          <w:rFonts w:ascii="Arial" w:eastAsia="Arial" w:hAnsi="Arial" w:cs="Arial"/>
          <w:spacing w:val="-2"/>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2"/>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z w:val="20"/>
          <w:szCs w:val="20"/>
        </w:rPr>
        <w:t>erenc</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u</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be us</w:t>
      </w:r>
      <w:r w:rsidRPr="00C42D3B">
        <w:rPr>
          <w:rFonts w:ascii="Arial" w:eastAsia="Arial" w:hAnsi="Arial" w:cs="Arial"/>
          <w:spacing w:val="-1"/>
          <w:sz w:val="20"/>
          <w:szCs w:val="20"/>
        </w:rPr>
        <w:t>e</w:t>
      </w:r>
      <w:r w:rsidRPr="00C42D3B">
        <w:rPr>
          <w:rFonts w:ascii="Arial" w:eastAsia="Arial" w:hAnsi="Arial" w:cs="Arial"/>
          <w:sz w:val="20"/>
          <w:szCs w:val="20"/>
        </w:rPr>
        <w:t xml:space="preserve">d </w:t>
      </w:r>
      <w:r w:rsidRPr="00C42D3B">
        <w:rPr>
          <w:rFonts w:ascii="Arial" w:eastAsia="Arial" w:hAnsi="Arial" w:cs="Arial"/>
          <w:spacing w:val="-1"/>
          <w:sz w:val="20"/>
          <w:szCs w:val="20"/>
        </w:rPr>
        <w:t>i</w:t>
      </w:r>
      <w:r w:rsidRPr="00C42D3B">
        <w:rPr>
          <w:rFonts w:ascii="Arial" w:eastAsia="Arial" w:hAnsi="Arial" w:cs="Arial"/>
          <w:sz w:val="20"/>
          <w:szCs w:val="20"/>
        </w:rPr>
        <w:t xml:space="preserve">n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se cas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 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such an a</w:t>
      </w:r>
      <w:r w:rsidRPr="00C42D3B">
        <w:rPr>
          <w:rFonts w:ascii="Arial" w:eastAsia="Arial" w:hAnsi="Arial" w:cs="Arial"/>
          <w:spacing w:val="-1"/>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 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pre</w:t>
      </w:r>
      <w:r w:rsidRPr="00C42D3B">
        <w:rPr>
          <w:rFonts w:ascii="Arial" w:eastAsia="Arial" w:hAnsi="Arial" w:cs="Arial"/>
          <w:spacing w:val="-2"/>
          <w:sz w:val="20"/>
          <w:szCs w:val="20"/>
        </w:rPr>
        <w:t>v</w:t>
      </w:r>
      <w:r w:rsidRPr="00C42D3B">
        <w:rPr>
          <w:rFonts w:ascii="Arial" w:eastAsia="Arial" w:hAnsi="Arial" w:cs="Arial"/>
          <w:spacing w:val="2"/>
          <w:sz w:val="20"/>
          <w:szCs w:val="20"/>
        </w:rPr>
        <w:t>e</w:t>
      </w:r>
      <w:r w:rsidRPr="00C42D3B">
        <w:rPr>
          <w:rFonts w:ascii="Arial" w:eastAsia="Arial" w:hAnsi="Arial" w:cs="Arial"/>
          <w:sz w:val="20"/>
          <w:szCs w:val="20"/>
        </w:rPr>
        <w:t>nt</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pacing w:val="2"/>
          <w:sz w:val="20"/>
          <w:szCs w:val="20"/>
        </w:rPr>
        <w:t>g</w:t>
      </w:r>
      <w:r w:rsidRPr="00C42D3B">
        <w:rPr>
          <w:rFonts w:ascii="Arial" w:eastAsia="Arial" w:hAnsi="Arial" w:cs="Arial"/>
          <w:sz w:val="20"/>
          <w:szCs w:val="20"/>
        </w:rPr>
        <w:t>h po</w:t>
      </w:r>
      <w:r w:rsidRPr="00C42D3B">
        <w:rPr>
          <w:rFonts w:ascii="Arial" w:eastAsia="Arial" w:hAnsi="Arial" w:cs="Arial"/>
          <w:spacing w:val="-1"/>
          <w:sz w:val="20"/>
          <w:szCs w:val="20"/>
        </w:rPr>
        <w:t>li</w:t>
      </w:r>
      <w:r w:rsidRPr="00C42D3B">
        <w:rPr>
          <w:rFonts w:ascii="Arial" w:eastAsia="Arial" w:hAnsi="Arial" w:cs="Arial"/>
          <w:sz w:val="20"/>
          <w:szCs w:val="20"/>
        </w:rPr>
        <w:t>ce i</w:t>
      </w:r>
      <w:r w:rsidRPr="00C42D3B">
        <w:rPr>
          <w:rFonts w:ascii="Arial" w:eastAsia="Arial" w:hAnsi="Arial" w:cs="Arial"/>
          <w:spacing w:val="2"/>
          <w:sz w:val="20"/>
          <w:szCs w:val="20"/>
        </w:rPr>
        <w:t>n</w:t>
      </w:r>
      <w:r w:rsidRPr="00C42D3B">
        <w:rPr>
          <w:rFonts w:ascii="Arial" w:eastAsia="Arial" w:hAnsi="Arial" w:cs="Arial"/>
          <w:spacing w:val="-2"/>
          <w:sz w:val="20"/>
          <w:szCs w:val="20"/>
        </w:rPr>
        <w:t>v</w:t>
      </w:r>
      <w:r w:rsidRPr="00C42D3B">
        <w:rPr>
          <w:rFonts w:ascii="Arial" w:eastAsia="Arial" w:hAnsi="Arial" w:cs="Arial"/>
          <w:spacing w:val="2"/>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N</w:t>
      </w:r>
      <w:r w:rsidRPr="00C42D3B">
        <w:rPr>
          <w:rFonts w:ascii="Arial" w:eastAsia="Arial" w:hAnsi="Arial" w:cs="Arial"/>
          <w:sz w:val="20"/>
          <w:szCs w:val="20"/>
        </w:rPr>
        <w:t>or</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can </w:t>
      </w:r>
      <w:r w:rsidRPr="00C42D3B">
        <w:rPr>
          <w:rFonts w:ascii="Arial" w:eastAsia="Arial" w:hAnsi="Arial" w:cs="Arial"/>
          <w:spacing w:val="-1"/>
          <w:sz w:val="20"/>
          <w:szCs w:val="20"/>
        </w:rPr>
        <w:t>i</w:t>
      </w:r>
      <w:r w:rsidRPr="00C42D3B">
        <w:rPr>
          <w:rFonts w:ascii="Arial" w:eastAsia="Arial" w:hAnsi="Arial" w:cs="Arial"/>
          <w:sz w:val="20"/>
          <w:szCs w:val="20"/>
        </w:rPr>
        <w:t>t o</w:t>
      </w:r>
      <w:r w:rsidRPr="00C42D3B">
        <w:rPr>
          <w:rFonts w:ascii="Arial" w:eastAsia="Arial" w:hAnsi="Arial" w:cs="Arial"/>
          <w:spacing w:val="-2"/>
          <w:sz w:val="20"/>
          <w:szCs w:val="20"/>
        </w:rPr>
        <w:t>v</w:t>
      </w:r>
      <w:r w:rsidRPr="00C42D3B">
        <w:rPr>
          <w:rFonts w:ascii="Arial" w:eastAsia="Arial" w:hAnsi="Arial" w:cs="Arial"/>
          <w:sz w:val="20"/>
          <w:szCs w:val="20"/>
        </w:rPr>
        <w:t>er</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de</w:t>
      </w:r>
      <w:r w:rsidRPr="00C42D3B">
        <w:rPr>
          <w:rFonts w:ascii="Arial" w:eastAsia="Arial" w:hAnsi="Arial" w:cs="Arial"/>
          <w:spacing w:val="5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at</w:t>
      </w:r>
      <w:r w:rsidRPr="00C42D3B">
        <w:rPr>
          <w:rFonts w:ascii="Arial" w:eastAsia="Arial" w:hAnsi="Arial" w:cs="Arial"/>
          <w:spacing w:val="-2"/>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ory</w:t>
      </w:r>
      <w:r w:rsidRPr="00C42D3B">
        <w:rPr>
          <w:rFonts w:ascii="Arial" w:eastAsia="Arial" w:hAnsi="Arial" w:cs="Arial"/>
          <w:spacing w:val="5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5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53"/>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53"/>
          <w:sz w:val="20"/>
          <w:szCs w:val="20"/>
        </w:rPr>
        <w:t xml:space="preserve"> </w:t>
      </w:r>
      <w:r w:rsidRPr="00C42D3B">
        <w:rPr>
          <w:rFonts w:ascii="Arial" w:eastAsia="Arial" w:hAnsi="Arial" w:cs="Arial"/>
          <w:sz w:val="20"/>
          <w:szCs w:val="20"/>
        </w:rPr>
        <w:t>a</w:t>
      </w:r>
      <w:r w:rsidRPr="00C42D3B">
        <w:rPr>
          <w:rFonts w:ascii="Arial" w:eastAsia="Arial" w:hAnsi="Arial" w:cs="Arial"/>
          <w:spacing w:val="53"/>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rr</w:t>
      </w:r>
      <w:r w:rsidRPr="00C42D3B">
        <w:rPr>
          <w:rFonts w:ascii="Arial" w:eastAsia="Arial" w:hAnsi="Arial" w:cs="Arial"/>
          <w:sz w:val="20"/>
          <w:szCs w:val="20"/>
        </w:rPr>
        <w:t>al</w:t>
      </w:r>
      <w:r w:rsidRPr="00C42D3B">
        <w:rPr>
          <w:rFonts w:ascii="Arial" w:eastAsia="Arial" w:hAnsi="Arial" w:cs="Arial"/>
          <w:spacing w:val="5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5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3"/>
          <w:sz w:val="20"/>
          <w:szCs w:val="20"/>
        </w:rPr>
        <w:t xml:space="preserve"> </w:t>
      </w:r>
      <w:r w:rsidRPr="00C42D3B">
        <w:rPr>
          <w:rFonts w:ascii="Arial" w:eastAsia="Arial" w:hAnsi="Arial" w:cs="Arial"/>
          <w:spacing w:val="-1"/>
          <w:sz w:val="20"/>
          <w:szCs w:val="20"/>
        </w:rPr>
        <w:t>DB</w:t>
      </w:r>
      <w:r w:rsidRPr="00C42D3B">
        <w:rPr>
          <w:rFonts w:ascii="Arial" w:eastAsia="Arial" w:hAnsi="Arial" w:cs="Arial"/>
          <w:sz w:val="20"/>
          <w:szCs w:val="20"/>
        </w:rPr>
        <w:t>S</w:t>
      </w:r>
      <w:r w:rsidRPr="00C42D3B">
        <w:rPr>
          <w:rFonts w:ascii="Arial" w:eastAsia="Arial" w:hAnsi="Arial" w:cs="Arial"/>
          <w:spacing w:val="53"/>
          <w:sz w:val="20"/>
          <w:szCs w:val="20"/>
        </w:rPr>
        <w:t xml:space="preserve"> </w:t>
      </w:r>
      <w:r w:rsidRPr="00C42D3B">
        <w:rPr>
          <w:rFonts w:ascii="Arial" w:eastAsia="Arial" w:hAnsi="Arial" w:cs="Arial"/>
          <w:sz w:val="20"/>
          <w:szCs w:val="20"/>
        </w:rPr>
        <w:t>or</w:t>
      </w:r>
      <w:r w:rsidRPr="00C42D3B">
        <w:rPr>
          <w:rFonts w:ascii="Arial" w:eastAsia="Arial" w:hAnsi="Arial" w:cs="Arial"/>
          <w:spacing w:val="5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5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1"/>
          <w:sz w:val="20"/>
          <w:szCs w:val="20"/>
        </w:rPr>
        <w:t xml:space="preserve"> </w:t>
      </w:r>
      <w:r w:rsidRPr="00C42D3B">
        <w:rPr>
          <w:rFonts w:ascii="Arial" w:eastAsia="Arial" w:hAnsi="Arial" w:cs="Arial"/>
          <w:spacing w:val="-1"/>
          <w:sz w:val="20"/>
          <w:szCs w:val="20"/>
        </w:rPr>
        <w:t>N</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53"/>
          <w:sz w:val="20"/>
          <w:szCs w:val="20"/>
        </w:rPr>
        <w:t xml:space="preserve"> </w:t>
      </w:r>
      <w:r w:rsidRPr="00C42D3B">
        <w:rPr>
          <w:rFonts w:ascii="Arial" w:eastAsia="Arial" w:hAnsi="Arial" w:cs="Arial"/>
          <w:spacing w:val="-1"/>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59"/>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 xml:space="preserve">r </w:t>
      </w:r>
      <w:r w:rsidRPr="00C42D3B">
        <w:rPr>
          <w:rFonts w:ascii="Arial" w:eastAsia="Arial" w:hAnsi="Arial" w:cs="Arial"/>
          <w:spacing w:val="2"/>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ch</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e</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sh</w:t>
      </w:r>
      <w:r w:rsidRPr="00C42D3B">
        <w:rPr>
          <w:rFonts w:ascii="Arial" w:eastAsia="Arial" w:hAnsi="Arial" w:cs="Arial"/>
          <w:spacing w:val="-1"/>
          <w:sz w:val="20"/>
          <w:szCs w:val="20"/>
        </w:rPr>
        <w:t>i</w:t>
      </w:r>
      <w:r w:rsidRPr="00C42D3B">
        <w:rPr>
          <w:rFonts w:ascii="Arial" w:eastAsia="Arial" w:hAnsi="Arial" w:cs="Arial"/>
          <w:sz w:val="20"/>
          <w:szCs w:val="20"/>
        </w:rPr>
        <w:t xml:space="preserve">p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 circu</w:t>
      </w:r>
      <w:r w:rsidRPr="00C42D3B">
        <w:rPr>
          <w:rFonts w:ascii="Arial" w:eastAsia="Arial" w:hAnsi="Arial" w:cs="Arial"/>
          <w:spacing w:val="-1"/>
          <w:sz w:val="20"/>
          <w:szCs w:val="20"/>
        </w:rPr>
        <w:t>m</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w:t>
      </w:r>
    </w:p>
    <w:p w14:paraId="6FF92EFE" w14:textId="77777777" w:rsidR="00F87CF6" w:rsidRPr="00C42D3B" w:rsidRDefault="00F87CF6" w:rsidP="00F87CF6">
      <w:pPr>
        <w:spacing w:before="9" w:after="0" w:line="240" w:lineRule="exact"/>
        <w:rPr>
          <w:rFonts w:ascii="Arial" w:hAnsi="Arial" w:cs="Arial"/>
          <w:sz w:val="20"/>
          <w:szCs w:val="20"/>
        </w:rPr>
      </w:pPr>
    </w:p>
    <w:p w14:paraId="458CAC1A" w14:textId="77777777" w:rsidR="00F87CF6" w:rsidRPr="00C42D3B" w:rsidRDefault="00F87CF6" w:rsidP="00F87CF6">
      <w:pPr>
        <w:spacing w:after="0" w:line="240" w:lineRule="auto"/>
        <w:ind w:left="100" w:right="5689"/>
        <w:jc w:val="both"/>
        <w:rPr>
          <w:rFonts w:ascii="Arial" w:eastAsia="Arial" w:hAnsi="Arial" w:cs="Arial"/>
          <w:sz w:val="20"/>
          <w:szCs w:val="20"/>
        </w:rPr>
      </w:pPr>
      <w:r w:rsidRPr="00C42D3B">
        <w:rPr>
          <w:rFonts w:ascii="Arial" w:eastAsia="Arial" w:hAnsi="Arial" w:cs="Arial"/>
          <w:b/>
          <w:bCs/>
          <w:sz w:val="20"/>
          <w:szCs w:val="20"/>
        </w:rPr>
        <w:t xml:space="preserve">20.     </w:t>
      </w:r>
      <w:r w:rsidRPr="00C42D3B">
        <w:rPr>
          <w:rFonts w:ascii="Arial" w:eastAsia="Arial" w:hAnsi="Arial" w:cs="Arial"/>
          <w:b/>
          <w:bCs/>
          <w:spacing w:val="47"/>
          <w:sz w:val="20"/>
          <w:szCs w:val="20"/>
        </w:rPr>
        <w:t xml:space="preserve"> </w:t>
      </w:r>
      <w:r w:rsidRPr="00C42D3B">
        <w:rPr>
          <w:rFonts w:ascii="Arial" w:eastAsia="Arial" w:hAnsi="Arial" w:cs="Arial"/>
          <w:b/>
          <w:bCs/>
          <w:spacing w:val="-3"/>
          <w:sz w:val="20"/>
          <w:szCs w:val="20"/>
        </w:rPr>
        <w:t>T</w:t>
      </w:r>
      <w:r w:rsidRPr="00C42D3B">
        <w:rPr>
          <w:rFonts w:ascii="Arial" w:eastAsia="Arial" w:hAnsi="Arial" w:cs="Arial"/>
          <w:b/>
          <w:bCs/>
          <w:sz w:val="20"/>
          <w:szCs w:val="20"/>
        </w:rPr>
        <w:t>h</w:t>
      </w:r>
      <w:r w:rsidRPr="00C42D3B">
        <w:rPr>
          <w:rFonts w:ascii="Arial" w:eastAsia="Arial" w:hAnsi="Arial" w:cs="Arial"/>
          <w:b/>
          <w:bCs/>
          <w:spacing w:val="-1"/>
          <w:sz w:val="20"/>
          <w:szCs w:val="20"/>
        </w:rPr>
        <w:t>o</w:t>
      </w:r>
      <w:r w:rsidRPr="00C42D3B">
        <w:rPr>
          <w:rFonts w:ascii="Arial" w:eastAsia="Arial" w:hAnsi="Arial" w:cs="Arial"/>
          <w:b/>
          <w:bCs/>
          <w:sz w:val="20"/>
          <w:szCs w:val="20"/>
        </w:rPr>
        <w:t xml:space="preserve">se </w:t>
      </w:r>
      <w:r w:rsidRPr="00C42D3B">
        <w:rPr>
          <w:rFonts w:ascii="Arial" w:eastAsia="Arial" w:hAnsi="Arial" w:cs="Arial"/>
          <w:b/>
          <w:bCs/>
          <w:spacing w:val="1"/>
          <w:sz w:val="20"/>
          <w:szCs w:val="20"/>
        </w:rPr>
        <w:t>I</w:t>
      </w:r>
      <w:r w:rsidRPr="00C42D3B">
        <w:rPr>
          <w:rFonts w:ascii="Arial" w:eastAsia="Arial" w:hAnsi="Arial" w:cs="Arial"/>
          <w:b/>
          <w:bCs/>
          <w:sz w:val="20"/>
          <w:szCs w:val="20"/>
        </w:rPr>
        <w:t>n</w:t>
      </w:r>
      <w:r w:rsidRPr="00C42D3B">
        <w:rPr>
          <w:rFonts w:ascii="Arial" w:eastAsia="Arial" w:hAnsi="Arial" w:cs="Arial"/>
          <w:b/>
          <w:bCs/>
          <w:spacing w:val="-3"/>
          <w:sz w:val="20"/>
          <w:szCs w:val="20"/>
        </w:rPr>
        <w:t>v</w:t>
      </w:r>
      <w:r w:rsidRPr="00C42D3B">
        <w:rPr>
          <w:rFonts w:ascii="Arial" w:eastAsia="Arial" w:hAnsi="Arial" w:cs="Arial"/>
          <w:b/>
          <w:bCs/>
          <w:sz w:val="20"/>
          <w:szCs w:val="20"/>
        </w:rPr>
        <w:t>ol</w:t>
      </w:r>
      <w:r w:rsidRPr="00C42D3B">
        <w:rPr>
          <w:rFonts w:ascii="Arial" w:eastAsia="Arial" w:hAnsi="Arial" w:cs="Arial"/>
          <w:b/>
          <w:bCs/>
          <w:spacing w:val="-2"/>
          <w:sz w:val="20"/>
          <w:szCs w:val="20"/>
        </w:rPr>
        <w:t>v</w:t>
      </w:r>
      <w:r w:rsidRPr="00C42D3B">
        <w:rPr>
          <w:rFonts w:ascii="Arial" w:eastAsia="Arial" w:hAnsi="Arial" w:cs="Arial"/>
          <w:b/>
          <w:bCs/>
          <w:sz w:val="20"/>
          <w:szCs w:val="20"/>
        </w:rPr>
        <w:t xml:space="preserve">ed </w:t>
      </w:r>
      <w:r w:rsidRPr="00C42D3B">
        <w:rPr>
          <w:rFonts w:ascii="Arial" w:eastAsia="Arial" w:hAnsi="Arial" w:cs="Arial"/>
          <w:b/>
          <w:bCs/>
          <w:spacing w:val="-1"/>
          <w:sz w:val="20"/>
          <w:szCs w:val="20"/>
        </w:rPr>
        <w:t>S</w:t>
      </w:r>
      <w:r w:rsidRPr="00C42D3B">
        <w:rPr>
          <w:rFonts w:ascii="Arial" w:eastAsia="Arial" w:hAnsi="Arial" w:cs="Arial"/>
          <w:b/>
          <w:bCs/>
          <w:sz w:val="20"/>
          <w:szCs w:val="20"/>
        </w:rPr>
        <w:t>u</w:t>
      </w:r>
      <w:r w:rsidRPr="00C42D3B">
        <w:rPr>
          <w:rFonts w:ascii="Arial" w:eastAsia="Arial" w:hAnsi="Arial" w:cs="Arial"/>
          <w:b/>
          <w:bCs/>
          <w:spacing w:val="-1"/>
          <w:sz w:val="20"/>
          <w:szCs w:val="20"/>
        </w:rPr>
        <w:t>p</w:t>
      </w:r>
      <w:r w:rsidRPr="00C42D3B">
        <w:rPr>
          <w:rFonts w:ascii="Arial" w:eastAsia="Arial" w:hAnsi="Arial" w:cs="Arial"/>
          <w:b/>
          <w:bCs/>
          <w:sz w:val="20"/>
          <w:szCs w:val="20"/>
        </w:rPr>
        <w:t>p</w:t>
      </w:r>
      <w:r w:rsidRPr="00C42D3B">
        <w:rPr>
          <w:rFonts w:ascii="Arial" w:eastAsia="Arial" w:hAnsi="Arial" w:cs="Arial"/>
          <w:b/>
          <w:bCs/>
          <w:spacing w:val="-1"/>
          <w:sz w:val="20"/>
          <w:szCs w:val="20"/>
        </w:rPr>
        <w:t>o</w:t>
      </w:r>
      <w:r w:rsidRPr="00C42D3B">
        <w:rPr>
          <w:rFonts w:ascii="Arial" w:eastAsia="Arial" w:hAnsi="Arial" w:cs="Arial"/>
          <w:b/>
          <w:bCs/>
          <w:spacing w:val="3"/>
          <w:sz w:val="20"/>
          <w:szCs w:val="20"/>
        </w:rPr>
        <w:t>r</w:t>
      </w:r>
      <w:r w:rsidRPr="00C42D3B">
        <w:rPr>
          <w:rFonts w:ascii="Arial" w:eastAsia="Arial" w:hAnsi="Arial" w:cs="Arial"/>
          <w:b/>
          <w:bCs/>
          <w:spacing w:val="1"/>
          <w:sz w:val="20"/>
          <w:szCs w:val="20"/>
        </w:rPr>
        <w:t>ti</w:t>
      </w:r>
      <w:r w:rsidRPr="00C42D3B">
        <w:rPr>
          <w:rFonts w:ascii="Arial" w:eastAsia="Arial" w:hAnsi="Arial" w:cs="Arial"/>
          <w:b/>
          <w:bCs/>
          <w:sz w:val="20"/>
          <w:szCs w:val="20"/>
        </w:rPr>
        <w:t>ng</w:t>
      </w:r>
    </w:p>
    <w:p w14:paraId="40B33597" w14:textId="77777777" w:rsidR="00F87CF6" w:rsidRPr="00C42D3B" w:rsidRDefault="00F87CF6" w:rsidP="00F87CF6">
      <w:pPr>
        <w:spacing w:before="16" w:after="0" w:line="240" w:lineRule="exact"/>
        <w:rPr>
          <w:rFonts w:ascii="Arial" w:hAnsi="Arial" w:cs="Arial"/>
          <w:sz w:val="20"/>
          <w:szCs w:val="20"/>
        </w:rPr>
      </w:pPr>
    </w:p>
    <w:p w14:paraId="361BBB05" w14:textId="77777777" w:rsidR="00F87CF6" w:rsidRPr="00C42D3B" w:rsidRDefault="00F87CF6" w:rsidP="00764280">
      <w:pPr>
        <w:spacing w:after="0" w:line="240" w:lineRule="auto"/>
        <w:ind w:left="102"/>
        <w:rPr>
          <w:rFonts w:ascii="Arial" w:eastAsia="Arial" w:hAnsi="Arial" w:cs="Arial"/>
          <w:sz w:val="20"/>
          <w:szCs w:val="20"/>
        </w:rPr>
      </w:pPr>
      <w:r w:rsidRPr="00C42D3B">
        <w:rPr>
          <w:rFonts w:ascii="Arial" w:eastAsia="Arial" w:hAnsi="Arial" w:cs="Arial"/>
          <w:b/>
          <w:bCs/>
          <w:i/>
          <w:spacing w:val="-1"/>
          <w:sz w:val="20"/>
          <w:szCs w:val="20"/>
        </w:rPr>
        <w:t>S</w:t>
      </w:r>
      <w:r w:rsidRPr="00C42D3B">
        <w:rPr>
          <w:rFonts w:ascii="Arial" w:eastAsia="Arial" w:hAnsi="Arial" w:cs="Arial"/>
          <w:b/>
          <w:bCs/>
          <w:i/>
          <w:sz w:val="20"/>
          <w:szCs w:val="20"/>
        </w:rPr>
        <w:t>u</w:t>
      </w:r>
      <w:r w:rsidRPr="00C42D3B">
        <w:rPr>
          <w:rFonts w:ascii="Arial" w:eastAsia="Arial" w:hAnsi="Arial" w:cs="Arial"/>
          <w:b/>
          <w:bCs/>
          <w:i/>
          <w:spacing w:val="-1"/>
          <w:sz w:val="20"/>
          <w:szCs w:val="20"/>
        </w:rPr>
        <w:t>p</w:t>
      </w:r>
      <w:r w:rsidRPr="00C42D3B">
        <w:rPr>
          <w:rFonts w:ascii="Arial" w:eastAsia="Arial" w:hAnsi="Arial" w:cs="Arial"/>
          <w:b/>
          <w:bCs/>
          <w:i/>
          <w:sz w:val="20"/>
          <w:szCs w:val="20"/>
        </w:rPr>
        <w:t>p</w:t>
      </w:r>
      <w:r w:rsidRPr="00C42D3B">
        <w:rPr>
          <w:rFonts w:ascii="Arial" w:eastAsia="Arial" w:hAnsi="Arial" w:cs="Arial"/>
          <w:b/>
          <w:bCs/>
          <w:i/>
          <w:spacing w:val="-1"/>
          <w:sz w:val="20"/>
          <w:szCs w:val="20"/>
        </w:rPr>
        <w:t>o</w:t>
      </w:r>
      <w:r w:rsidRPr="00C42D3B">
        <w:rPr>
          <w:rFonts w:ascii="Arial" w:eastAsia="Arial" w:hAnsi="Arial" w:cs="Arial"/>
          <w:b/>
          <w:bCs/>
          <w:i/>
          <w:sz w:val="20"/>
          <w:szCs w:val="20"/>
        </w:rPr>
        <w:t>r</w:t>
      </w:r>
      <w:r w:rsidRPr="00C42D3B">
        <w:rPr>
          <w:rFonts w:ascii="Arial" w:eastAsia="Arial" w:hAnsi="Arial" w:cs="Arial"/>
          <w:b/>
          <w:bCs/>
          <w:i/>
          <w:spacing w:val="1"/>
          <w:sz w:val="20"/>
          <w:szCs w:val="20"/>
        </w:rPr>
        <w:t>ti</w:t>
      </w:r>
      <w:r w:rsidRPr="00C42D3B">
        <w:rPr>
          <w:rFonts w:ascii="Arial" w:eastAsia="Arial" w:hAnsi="Arial" w:cs="Arial"/>
          <w:b/>
          <w:bCs/>
          <w:i/>
          <w:sz w:val="20"/>
          <w:szCs w:val="20"/>
        </w:rPr>
        <w:t>ng</w:t>
      </w:r>
      <w:r w:rsidRPr="00C42D3B">
        <w:rPr>
          <w:rFonts w:ascii="Arial" w:eastAsia="Arial" w:hAnsi="Arial" w:cs="Arial"/>
          <w:b/>
          <w:bCs/>
          <w:i/>
          <w:spacing w:val="-2"/>
          <w:sz w:val="20"/>
          <w:szCs w:val="20"/>
        </w:rPr>
        <w:t xml:space="preserve"> </w:t>
      </w:r>
      <w:r w:rsidRPr="00C42D3B">
        <w:rPr>
          <w:rFonts w:ascii="Arial" w:eastAsia="Arial" w:hAnsi="Arial" w:cs="Arial"/>
          <w:b/>
          <w:bCs/>
          <w:i/>
          <w:spacing w:val="1"/>
          <w:sz w:val="20"/>
          <w:szCs w:val="20"/>
        </w:rPr>
        <w:t>t</w:t>
      </w:r>
      <w:r w:rsidRPr="00C42D3B">
        <w:rPr>
          <w:rFonts w:ascii="Arial" w:eastAsia="Arial" w:hAnsi="Arial" w:cs="Arial"/>
          <w:b/>
          <w:bCs/>
          <w:i/>
          <w:sz w:val="20"/>
          <w:szCs w:val="20"/>
        </w:rPr>
        <w:t>he</w:t>
      </w:r>
      <w:r w:rsidRPr="00C42D3B">
        <w:rPr>
          <w:rFonts w:ascii="Arial" w:eastAsia="Arial" w:hAnsi="Arial" w:cs="Arial"/>
          <w:b/>
          <w:bCs/>
          <w:i/>
          <w:spacing w:val="-2"/>
          <w:sz w:val="20"/>
          <w:szCs w:val="20"/>
        </w:rPr>
        <w:t xml:space="preserve"> </w:t>
      </w:r>
      <w:r w:rsidRPr="00C42D3B">
        <w:rPr>
          <w:rFonts w:ascii="Arial" w:eastAsia="Arial" w:hAnsi="Arial" w:cs="Arial"/>
          <w:b/>
          <w:bCs/>
          <w:i/>
          <w:spacing w:val="-1"/>
          <w:sz w:val="20"/>
          <w:szCs w:val="20"/>
        </w:rPr>
        <w:t>E</w:t>
      </w:r>
      <w:r w:rsidRPr="00C42D3B">
        <w:rPr>
          <w:rFonts w:ascii="Arial" w:eastAsia="Arial" w:hAnsi="Arial" w:cs="Arial"/>
          <w:b/>
          <w:bCs/>
          <w:i/>
          <w:sz w:val="20"/>
          <w:szCs w:val="20"/>
        </w:rPr>
        <w:t>m</w:t>
      </w:r>
      <w:r w:rsidRPr="00C42D3B">
        <w:rPr>
          <w:rFonts w:ascii="Arial" w:eastAsia="Arial" w:hAnsi="Arial" w:cs="Arial"/>
          <w:b/>
          <w:bCs/>
          <w:i/>
          <w:spacing w:val="-2"/>
          <w:sz w:val="20"/>
          <w:szCs w:val="20"/>
        </w:rPr>
        <w:t>p</w:t>
      </w:r>
      <w:r w:rsidRPr="00C42D3B">
        <w:rPr>
          <w:rFonts w:ascii="Arial" w:eastAsia="Arial" w:hAnsi="Arial" w:cs="Arial"/>
          <w:b/>
          <w:bCs/>
          <w:i/>
          <w:spacing w:val="1"/>
          <w:sz w:val="20"/>
          <w:szCs w:val="20"/>
        </w:rPr>
        <w:t>l</w:t>
      </w:r>
      <w:r w:rsidRPr="00C42D3B">
        <w:rPr>
          <w:rFonts w:ascii="Arial" w:eastAsia="Arial" w:hAnsi="Arial" w:cs="Arial"/>
          <w:b/>
          <w:bCs/>
          <w:i/>
          <w:sz w:val="20"/>
          <w:szCs w:val="20"/>
        </w:rPr>
        <w:t>o</w:t>
      </w:r>
      <w:r w:rsidRPr="00C42D3B">
        <w:rPr>
          <w:rFonts w:ascii="Arial" w:eastAsia="Arial" w:hAnsi="Arial" w:cs="Arial"/>
          <w:b/>
          <w:bCs/>
          <w:i/>
          <w:spacing w:val="-3"/>
          <w:sz w:val="20"/>
          <w:szCs w:val="20"/>
        </w:rPr>
        <w:t>y</w:t>
      </w:r>
      <w:r w:rsidRPr="00C42D3B">
        <w:rPr>
          <w:rFonts w:ascii="Arial" w:eastAsia="Arial" w:hAnsi="Arial" w:cs="Arial"/>
          <w:b/>
          <w:bCs/>
          <w:i/>
          <w:sz w:val="20"/>
          <w:szCs w:val="20"/>
        </w:rPr>
        <w:t>ee</w:t>
      </w:r>
    </w:p>
    <w:p w14:paraId="60E28E80" w14:textId="77777777" w:rsidR="00F87CF6" w:rsidRPr="00C42D3B" w:rsidRDefault="00F87CF6" w:rsidP="00F87CF6">
      <w:pPr>
        <w:spacing w:before="13" w:after="0" w:line="240" w:lineRule="exact"/>
        <w:rPr>
          <w:rFonts w:ascii="Arial" w:hAnsi="Arial" w:cs="Arial"/>
          <w:sz w:val="20"/>
          <w:szCs w:val="20"/>
        </w:rPr>
      </w:pPr>
    </w:p>
    <w:p w14:paraId="6E819C9D" w14:textId="77777777" w:rsidR="00F87CF6" w:rsidRPr="00C42D3B" w:rsidRDefault="00F87CF6" w:rsidP="00F87CF6">
      <w:pPr>
        <w:spacing w:after="0" w:line="240" w:lineRule="auto"/>
        <w:ind w:left="100" w:right="57"/>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17"/>
          <w:sz w:val="20"/>
          <w:szCs w:val="20"/>
        </w:rPr>
        <w:t xml:space="preserve"> </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s</w:t>
      </w:r>
      <w:r w:rsidRPr="00C42D3B">
        <w:rPr>
          <w:rFonts w:ascii="Arial" w:eastAsia="Arial" w:hAnsi="Arial" w:cs="Arial"/>
          <w:spacing w:val="18"/>
          <w:sz w:val="20"/>
          <w:szCs w:val="20"/>
        </w:rPr>
        <w:t xml:space="preserve"> </w:t>
      </w:r>
      <w:r w:rsidRPr="00C42D3B">
        <w:rPr>
          <w:rFonts w:ascii="Arial" w:eastAsia="Arial" w:hAnsi="Arial" w:cs="Arial"/>
          <w:sz w:val="20"/>
          <w:szCs w:val="20"/>
        </w:rPr>
        <w:t>a</w:t>
      </w:r>
      <w:r w:rsidRPr="00C42D3B">
        <w:rPr>
          <w:rFonts w:ascii="Arial" w:eastAsia="Arial" w:hAnsi="Arial" w:cs="Arial"/>
          <w:spacing w:val="17"/>
          <w:sz w:val="20"/>
          <w:szCs w:val="20"/>
        </w:rPr>
        <w:t xml:space="preserve"> </w:t>
      </w:r>
      <w:r w:rsidRPr="00C42D3B">
        <w:rPr>
          <w:rFonts w:ascii="Arial" w:eastAsia="Arial" w:hAnsi="Arial" w:cs="Arial"/>
          <w:sz w:val="20"/>
          <w:szCs w:val="20"/>
        </w:rPr>
        <w:t>d</w:t>
      </w:r>
      <w:r w:rsidRPr="00C42D3B">
        <w:rPr>
          <w:rFonts w:ascii="Arial" w:eastAsia="Arial" w:hAnsi="Arial" w:cs="Arial"/>
          <w:spacing w:val="-3"/>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15"/>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1"/>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3"/>
          <w:sz w:val="20"/>
          <w:szCs w:val="20"/>
        </w:rPr>
        <w:t>i</w:t>
      </w:r>
      <w:r w:rsidRPr="00C42D3B">
        <w:rPr>
          <w:rFonts w:ascii="Arial" w:eastAsia="Arial" w:hAnsi="Arial" w:cs="Arial"/>
          <w:sz w:val="20"/>
          <w:szCs w:val="20"/>
        </w:rPr>
        <w:t>r</w:t>
      </w:r>
      <w:r w:rsidRPr="00C42D3B">
        <w:rPr>
          <w:rFonts w:ascii="Arial" w:eastAsia="Arial" w:hAnsi="Arial" w:cs="Arial"/>
          <w:spacing w:val="19"/>
          <w:sz w:val="20"/>
          <w:szCs w:val="20"/>
        </w:rPr>
        <w:t xml:space="preserve"> </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o</w:t>
      </w:r>
      <w:r w:rsidRPr="00C42D3B">
        <w:rPr>
          <w:rFonts w:ascii="Arial" w:eastAsia="Arial" w:hAnsi="Arial" w:cs="Arial"/>
          <w:spacing w:val="-3"/>
          <w:sz w:val="20"/>
          <w:szCs w:val="20"/>
        </w:rPr>
        <w:t>y</w:t>
      </w:r>
      <w:r w:rsidRPr="00C42D3B">
        <w:rPr>
          <w:rFonts w:ascii="Arial" w:eastAsia="Arial" w:hAnsi="Arial" w:cs="Arial"/>
          <w:spacing w:val="2"/>
          <w:sz w:val="20"/>
          <w:szCs w:val="20"/>
        </w:rPr>
        <w:t>e</w:t>
      </w:r>
      <w:r w:rsidRPr="00C42D3B">
        <w:rPr>
          <w:rFonts w:ascii="Arial" w:eastAsia="Arial" w:hAnsi="Arial" w:cs="Arial"/>
          <w:sz w:val="20"/>
          <w:szCs w:val="20"/>
        </w:rPr>
        <w:t>es.</w:t>
      </w:r>
      <w:r w:rsidRPr="00C42D3B">
        <w:rPr>
          <w:rFonts w:ascii="Arial" w:eastAsia="Arial" w:hAnsi="Arial" w:cs="Arial"/>
          <w:spacing w:val="16"/>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15"/>
          <w:sz w:val="20"/>
          <w:szCs w:val="20"/>
        </w:rPr>
        <w:t xml:space="preserve"> </w:t>
      </w:r>
      <w:r w:rsidRPr="00C42D3B">
        <w:rPr>
          <w:rFonts w:ascii="Arial" w:eastAsia="Arial" w:hAnsi="Arial" w:cs="Arial"/>
          <w:spacing w:val="5"/>
          <w:sz w:val="20"/>
          <w:szCs w:val="20"/>
        </w:rPr>
        <w:t>s</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7"/>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z w:val="20"/>
          <w:szCs w:val="20"/>
        </w:rPr>
        <w:t>t</w:t>
      </w:r>
      <w:r w:rsidRPr="00C42D3B">
        <w:rPr>
          <w:rFonts w:ascii="Arial" w:eastAsia="Arial" w:hAnsi="Arial" w:cs="Arial"/>
          <w:spacing w:val="1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3"/>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5"/>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z w:val="20"/>
          <w:szCs w:val="20"/>
        </w:rPr>
        <w:t xml:space="preserve">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r</w:t>
      </w:r>
      <w:r w:rsidRPr="00C42D3B">
        <w:rPr>
          <w:rFonts w:ascii="Arial" w:eastAsia="Arial" w:hAnsi="Arial" w:cs="Arial"/>
          <w:sz w:val="20"/>
          <w:szCs w:val="20"/>
        </w:rPr>
        <w:t>ess</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h</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process.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 xml:space="preserve">t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pacing w:val="2"/>
          <w:sz w:val="20"/>
          <w:szCs w:val="20"/>
        </w:rPr>
        <w:t>a</w:t>
      </w:r>
      <w:r w:rsidRPr="00C42D3B">
        <w:rPr>
          <w:rFonts w:ascii="Arial" w:eastAsia="Arial" w:hAnsi="Arial" w:cs="Arial"/>
          <w:sz w:val="20"/>
          <w:szCs w:val="20"/>
        </w:rPr>
        <w:t>l</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 xml:space="preserve">ey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3"/>
          <w:sz w:val="20"/>
          <w:szCs w:val="20"/>
        </w:rPr>
        <w:t>f</w:t>
      </w:r>
      <w:r w:rsidRPr="00C42D3B">
        <w:rPr>
          <w:rFonts w:ascii="Arial" w:eastAsia="Arial" w:hAnsi="Arial" w:cs="Arial"/>
          <w:sz w:val="20"/>
          <w:szCs w:val="20"/>
        </w:rPr>
        <w:t>u</w:t>
      </w:r>
      <w:r w:rsidRPr="00C42D3B">
        <w:rPr>
          <w:rFonts w:ascii="Arial" w:eastAsia="Arial" w:hAnsi="Arial" w:cs="Arial"/>
          <w:spacing w:val="-4"/>
          <w:sz w:val="20"/>
          <w:szCs w:val="20"/>
        </w:rPr>
        <w:t>l</w:t>
      </w:r>
      <w:r w:rsidRPr="00C42D3B">
        <w:rPr>
          <w:rFonts w:ascii="Arial" w:eastAsia="Arial" w:hAnsi="Arial" w:cs="Arial"/>
          <w:spacing w:val="3"/>
          <w:sz w:val="20"/>
          <w:szCs w:val="20"/>
        </w:rPr>
        <w:t>f</w:t>
      </w:r>
      <w:r w:rsidRPr="00C42D3B">
        <w:rPr>
          <w:rFonts w:ascii="Arial" w:eastAsia="Arial" w:hAnsi="Arial" w:cs="Arial"/>
          <w:spacing w:val="-1"/>
          <w:sz w:val="20"/>
          <w:szCs w:val="20"/>
        </w:rPr>
        <w:t>illi</w:t>
      </w:r>
      <w:r w:rsidRPr="00C42D3B">
        <w:rPr>
          <w:rFonts w:ascii="Arial" w:eastAsia="Arial" w:hAnsi="Arial" w:cs="Arial"/>
          <w:sz w:val="20"/>
          <w:szCs w:val="20"/>
        </w:rPr>
        <w:t>ng</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3"/>
          <w:sz w:val="20"/>
          <w:szCs w:val="20"/>
        </w:rPr>
        <w:t>u</w:t>
      </w:r>
      <w:r w:rsidRPr="00C42D3B">
        <w:rPr>
          <w:rFonts w:ascii="Arial" w:eastAsia="Arial" w:hAnsi="Arial" w:cs="Arial"/>
          <w:spacing w:val="1"/>
          <w:sz w:val="20"/>
          <w:szCs w:val="20"/>
        </w:rPr>
        <w:t>t</w:t>
      </w:r>
      <w:r w:rsidRPr="00C42D3B">
        <w:rPr>
          <w:rFonts w:ascii="Arial" w:eastAsia="Arial" w:hAnsi="Arial" w:cs="Arial"/>
          <w:spacing w:val="-2"/>
          <w:sz w:val="20"/>
          <w:szCs w:val="20"/>
        </w:rPr>
        <w:t>y</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ns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as</w:t>
      </w:r>
      <w:r w:rsidRPr="00C42D3B">
        <w:rPr>
          <w:rFonts w:ascii="Arial" w:eastAsia="Arial" w:hAnsi="Arial" w:cs="Arial"/>
          <w:spacing w:val="3"/>
          <w:sz w:val="20"/>
          <w:szCs w:val="20"/>
        </w:rPr>
        <w:t xml:space="preserve"> </w:t>
      </w:r>
      <w:r w:rsidRPr="00C42D3B">
        <w:rPr>
          <w:rFonts w:ascii="Arial" w:eastAsia="Arial" w:hAnsi="Arial" w:cs="Arial"/>
          <w:sz w:val="20"/>
          <w:szCs w:val="20"/>
        </w:rPr>
        <w:t>so</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3"/>
          <w:sz w:val="20"/>
          <w:szCs w:val="20"/>
        </w:rPr>
        <w:t>a</w:t>
      </w:r>
      <w:r w:rsidRPr="00C42D3B">
        <w:rPr>
          <w:rFonts w:ascii="Arial" w:eastAsia="Arial" w:hAnsi="Arial" w:cs="Arial"/>
          <w:sz w:val="20"/>
          <w:szCs w:val="20"/>
        </w:rPr>
        <w:t>s 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 xml:space="preserve">e and </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 an ex</w:t>
      </w:r>
      <w:r w:rsidRPr="00C42D3B">
        <w:rPr>
          <w:rFonts w:ascii="Arial" w:eastAsia="Arial" w:hAnsi="Arial" w:cs="Arial"/>
          <w:spacing w:val="-1"/>
          <w:sz w:val="20"/>
          <w:szCs w:val="20"/>
        </w:rPr>
        <w:t>pl</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l</w:t>
      </w:r>
      <w:r w:rsidRPr="00C42D3B">
        <w:rPr>
          <w:rFonts w:ascii="Arial" w:eastAsia="Arial" w:hAnsi="Arial" w:cs="Arial"/>
          <w:spacing w:val="-3"/>
          <w:sz w:val="20"/>
          <w:szCs w:val="20"/>
        </w:rPr>
        <w:t>i</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 xml:space="preserve">se </w:t>
      </w:r>
      <w:r w:rsidRPr="00C42D3B">
        <w:rPr>
          <w:rFonts w:ascii="Arial" w:eastAsia="Arial" w:hAnsi="Arial" w:cs="Arial"/>
          <w:spacing w:val="-2"/>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nl</w:t>
      </w:r>
      <w:r w:rsidRPr="00C42D3B">
        <w:rPr>
          <w:rFonts w:ascii="Arial" w:eastAsia="Arial" w:hAnsi="Arial" w:cs="Arial"/>
          <w:sz w:val="20"/>
          <w:szCs w:val="20"/>
        </w:rPr>
        <w:t>ess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 is an</w:t>
      </w:r>
      <w:r w:rsidRPr="00C42D3B">
        <w:rPr>
          <w:rFonts w:ascii="Arial" w:eastAsia="Arial" w:hAnsi="Arial" w:cs="Arial"/>
          <w:spacing w:val="1"/>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b</w:t>
      </w:r>
      <w:r w:rsidRPr="00C42D3B">
        <w:rPr>
          <w:rFonts w:ascii="Arial" w:eastAsia="Arial" w:hAnsi="Arial" w:cs="Arial"/>
          <w:spacing w:val="1"/>
          <w:sz w:val="20"/>
          <w:szCs w:val="20"/>
        </w:rPr>
        <w:t>j</w:t>
      </w:r>
      <w:r w:rsidRPr="00C42D3B">
        <w:rPr>
          <w:rFonts w:ascii="Arial" w:eastAsia="Arial" w:hAnsi="Arial" w:cs="Arial"/>
          <w:sz w:val="20"/>
          <w:szCs w:val="20"/>
        </w:rPr>
        <w:t>e</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by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oc</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4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44"/>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pacing w:val="2"/>
          <w:sz w:val="20"/>
          <w:szCs w:val="20"/>
        </w:rPr>
        <w:t>a</w:t>
      </w:r>
      <w:r w:rsidRPr="00C42D3B">
        <w:rPr>
          <w:rFonts w:ascii="Arial" w:eastAsia="Arial" w:hAnsi="Arial" w:cs="Arial"/>
          <w:sz w:val="20"/>
          <w:szCs w:val="20"/>
        </w:rPr>
        <w:t>l</w:t>
      </w:r>
      <w:r w:rsidRPr="00C42D3B">
        <w:rPr>
          <w:rFonts w:ascii="Arial" w:eastAsia="Arial" w:hAnsi="Arial" w:cs="Arial"/>
          <w:spacing w:val="45"/>
          <w:sz w:val="20"/>
          <w:szCs w:val="20"/>
        </w:rPr>
        <w:t xml:space="preserve"> </w:t>
      </w:r>
      <w:r w:rsidRPr="00C42D3B">
        <w:rPr>
          <w:rFonts w:ascii="Arial" w:eastAsia="Arial" w:hAnsi="Arial" w:cs="Arial"/>
          <w:sz w:val="20"/>
          <w:szCs w:val="20"/>
        </w:rPr>
        <w:t>care</w:t>
      </w:r>
      <w:r w:rsidRPr="00C42D3B">
        <w:rPr>
          <w:rFonts w:ascii="Arial" w:eastAsia="Arial" w:hAnsi="Arial" w:cs="Arial"/>
          <w:spacing w:val="47"/>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46"/>
          <w:sz w:val="20"/>
          <w:szCs w:val="20"/>
        </w:rPr>
        <w:t xml:space="preserve"> </w:t>
      </w:r>
      <w:r w:rsidRPr="00C42D3B">
        <w:rPr>
          <w:rFonts w:ascii="Arial" w:eastAsia="Arial" w:hAnsi="Arial" w:cs="Arial"/>
          <w:sz w:val="20"/>
          <w:szCs w:val="20"/>
        </w:rPr>
        <w:t>or</w:t>
      </w:r>
      <w:r w:rsidRPr="00C42D3B">
        <w:rPr>
          <w:rFonts w:ascii="Arial" w:eastAsia="Arial" w:hAnsi="Arial" w:cs="Arial"/>
          <w:spacing w:val="4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6"/>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ce.</w:t>
      </w:r>
      <w:r w:rsidRPr="00C42D3B">
        <w:rPr>
          <w:rFonts w:ascii="Arial" w:eastAsia="Arial" w:hAnsi="Arial" w:cs="Arial"/>
          <w:spacing w:val="47"/>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pacing w:val="2"/>
          <w:sz w:val="20"/>
          <w:szCs w:val="20"/>
        </w:rPr>
        <w:t>a</w:t>
      </w:r>
      <w:r w:rsidRPr="00C42D3B">
        <w:rPr>
          <w:rFonts w:ascii="Arial" w:eastAsia="Arial" w:hAnsi="Arial" w:cs="Arial"/>
          <w:sz w:val="20"/>
          <w:szCs w:val="20"/>
        </w:rPr>
        <w:t>l</w:t>
      </w:r>
      <w:r w:rsidRPr="00C42D3B">
        <w:rPr>
          <w:rFonts w:ascii="Arial" w:eastAsia="Arial" w:hAnsi="Arial" w:cs="Arial"/>
          <w:spacing w:val="45"/>
          <w:sz w:val="20"/>
          <w:szCs w:val="20"/>
        </w:rPr>
        <w:t xml:space="preserve"> </w:t>
      </w:r>
      <w:r w:rsidRPr="00C42D3B">
        <w:rPr>
          <w:rFonts w:ascii="Arial" w:eastAsia="Arial" w:hAnsi="Arial" w:cs="Arial"/>
          <w:sz w:val="20"/>
          <w:szCs w:val="20"/>
        </w:rPr>
        <w:t>s</w:t>
      </w:r>
      <w:r w:rsidRPr="00C42D3B">
        <w:rPr>
          <w:rFonts w:ascii="Arial" w:eastAsia="Arial" w:hAnsi="Arial" w:cs="Arial"/>
          <w:spacing w:val="2"/>
          <w:sz w:val="20"/>
          <w:szCs w:val="20"/>
        </w:rPr>
        <w:t>h</w:t>
      </w:r>
      <w:r w:rsidRPr="00C42D3B">
        <w:rPr>
          <w:rFonts w:ascii="Arial" w:eastAsia="Arial" w:hAnsi="Arial" w:cs="Arial"/>
          <w:sz w:val="20"/>
          <w:szCs w:val="20"/>
        </w:rPr>
        <w:t>o</w:t>
      </w:r>
      <w:r w:rsidRPr="00C42D3B">
        <w:rPr>
          <w:rFonts w:ascii="Arial" w:eastAsia="Arial" w:hAnsi="Arial" w:cs="Arial"/>
          <w:spacing w:val="-1"/>
          <w:sz w:val="20"/>
          <w:szCs w:val="20"/>
        </w:rPr>
        <w:t>ul</w:t>
      </w:r>
      <w:r w:rsidRPr="00C42D3B">
        <w:rPr>
          <w:rFonts w:ascii="Arial" w:eastAsia="Arial" w:hAnsi="Arial" w:cs="Arial"/>
          <w:sz w:val="20"/>
          <w:szCs w:val="20"/>
        </w:rPr>
        <w:t>d</w:t>
      </w:r>
      <w:r w:rsidRPr="00C42D3B">
        <w:rPr>
          <w:rFonts w:ascii="Arial" w:eastAsia="Arial" w:hAnsi="Arial" w:cs="Arial"/>
          <w:spacing w:val="46"/>
          <w:sz w:val="20"/>
          <w:szCs w:val="20"/>
        </w:rPr>
        <w:t xml:space="preserve"> </w:t>
      </w:r>
      <w:r w:rsidRPr="00C42D3B">
        <w:rPr>
          <w:rFonts w:ascii="Arial" w:eastAsia="Arial" w:hAnsi="Arial" w:cs="Arial"/>
          <w:sz w:val="20"/>
          <w:szCs w:val="20"/>
        </w:rPr>
        <w:t>be</w:t>
      </w:r>
      <w:r w:rsidRPr="00C42D3B">
        <w:rPr>
          <w:rFonts w:ascii="Arial" w:eastAsia="Arial" w:hAnsi="Arial" w:cs="Arial"/>
          <w:spacing w:val="46"/>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sed</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tr</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2"/>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ni</w:t>
      </w:r>
      <w:r w:rsidRPr="00C42D3B">
        <w:rPr>
          <w:rFonts w:ascii="Arial" w:eastAsia="Arial" w:hAnsi="Arial" w:cs="Arial"/>
          <w:sz w:val="20"/>
          <w:szCs w:val="20"/>
        </w:rPr>
        <w:t>on</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z w:val="20"/>
          <w:szCs w:val="20"/>
        </w:rPr>
        <w:t>nt</w:t>
      </w:r>
      <w:r w:rsidRPr="00C42D3B">
        <w:rPr>
          <w:rFonts w:ascii="Arial" w:eastAsia="Arial" w:hAnsi="Arial" w:cs="Arial"/>
          <w:spacing w:val="-2"/>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3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3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30"/>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34"/>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33"/>
          <w:sz w:val="20"/>
          <w:szCs w:val="20"/>
        </w:rPr>
        <w:t xml:space="preserve"> </w:t>
      </w:r>
      <w:r w:rsidRPr="00C42D3B">
        <w:rPr>
          <w:rFonts w:ascii="Arial" w:eastAsia="Arial" w:hAnsi="Arial" w:cs="Arial"/>
          <w:sz w:val="20"/>
          <w:szCs w:val="20"/>
        </w:rPr>
        <w:t>or</w:t>
      </w:r>
      <w:r w:rsidRPr="00C42D3B">
        <w:rPr>
          <w:rFonts w:ascii="Arial" w:eastAsia="Arial" w:hAnsi="Arial" w:cs="Arial"/>
          <w:spacing w:val="33"/>
          <w:sz w:val="20"/>
          <w:szCs w:val="20"/>
        </w:rPr>
        <w:t xml:space="preserve"> </w:t>
      </w:r>
      <w:r w:rsidRPr="00C42D3B">
        <w:rPr>
          <w:rFonts w:ascii="Arial" w:eastAsia="Arial" w:hAnsi="Arial" w:cs="Arial"/>
          <w:sz w:val="20"/>
          <w:szCs w:val="20"/>
        </w:rPr>
        <w:t>a</w:t>
      </w:r>
      <w:r w:rsidRPr="00C42D3B">
        <w:rPr>
          <w:rFonts w:ascii="Arial" w:eastAsia="Arial" w:hAnsi="Arial" w:cs="Arial"/>
          <w:spacing w:val="3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l</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ue</w:t>
      </w:r>
      <w:r w:rsidRPr="00C42D3B">
        <w:rPr>
          <w:rFonts w:ascii="Arial" w:eastAsia="Arial" w:hAnsi="Arial" w:cs="Arial"/>
          <w:spacing w:val="3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33"/>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y co</w:t>
      </w:r>
      <w:r w:rsidRPr="00C42D3B">
        <w:rPr>
          <w:rFonts w:ascii="Arial" w:eastAsia="Arial" w:hAnsi="Arial" w:cs="Arial"/>
          <w:spacing w:val="-1"/>
          <w:sz w:val="20"/>
          <w:szCs w:val="20"/>
        </w:rPr>
        <w:t>ul</w:t>
      </w:r>
      <w:r w:rsidRPr="00C42D3B">
        <w:rPr>
          <w:rFonts w:ascii="Arial" w:eastAsia="Arial" w:hAnsi="Arial" w:cs="Arial"/>
          <w:sz w:val="20"/>
          <w:szCs w:val="20"/>
        </w:rPr>
        <w:t>d a</w:t>
      </w:r>
      <w:r w:rsidRPr="00C42D3B">
        <w:rPr>
          <w:rFonts w:ascii="Arial" w:eastAsia="Arial" w:hAnsi="Arial" w:cs="Arial"/>
          <w:spacing w:val="-1"/>
          <w:sz w:val="20"/>
          <w:szCs w:val="20"/>
        </w:rPr>
        <w:t>l</w:t>
      </w:r>
      <w:r w:rsidRPr="00C42D3B">
        <w:rPr>
          <w:rFonts w:ascii="Arial" w:eastAsia="Arial" w:hAnsi="Arial" w:cs="Arial"/>
          <w:sz w:val="20"/>
          <w:szCs w:val="20"/>
        </w:rPr>
        <w:t>so be</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 acc</w:t>
      </w:r>
      <w:r w:rsidRPr="00C42D3B">
        <w:rPr>
          <w:rFonts w:ascii="Arial" w:eastAsia="Arial" w:hAnsi="Arial" w:cs="Arial"/>
          <w:spacing w:val="-3"/>
          <w:sz w:val="20"/>
          <w:szCs w:val="20"/>
        </w:rPr>
        <w:t>e</w:t>
      </w:r>
      <w:r w:rsidRPr="00C42D3B">
        <w:rPr>
          <w:rFonts w:ascii="Arial" w:eastAsia="Arial" w:hAnsi="Arial" w:cs="Arial"/>
          <w:sz w:val="20"/>
          <w:szCs w:val="20"/>
        </w:rPr>
        <w:t>ss</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pacing w:val="3"/>
          <w:sz w:val="20"/>
          <w:szCs w:val="20"/>
        </w:rPr>
        <w:t>f</w:t>
      </w:r>
      <w:r w:rsidRPr="00C42D3B">
        <w:rPr>
          <w:rFonts w:ascii="Arial" w:eastAsia="Arial" w:hAnsi="Arial" w:cs="Arial"/>
          <w:sz w:val="20"/>
          <w:szCs w:val="20"/>
        </w:rPr>
        <w:t>are</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z w:val="20"/>
          <w:szCs w:val="20"/>
        </w:rPr>
        <w:t>ns</w:t>
      </w:r>
      <w:r w:rsidRPr="00C42D3B">
        <w:rPr>
          <w:rFonts w:ascii="Arial" w:eastAsia="Arial" w:hAnsi="Arial" w:cs="Arial"/>
          <w:spacing w:val="-1"/>
          <w:sz w:val="20"/>
          <w:szCs w:val="20"/>
        </w:rPr>
        <w:t>elli</w:t>
      </w:r>
      <w:r w:rsidRPr="00C42D3B">
        <w:rPr>
          <w:rFonts w:ascii="Arial" w:eastAsia="Arial" w:hAnsi="Arial" w:cs="Arial"/>
          <w:sz w:val="20"/>
          <w:szCs w:val="20"/>
        </w:rPr>
        <w:t>ng or</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z w:val="20"/>
          <w:szCs w:val="20"/>
        </w:rPr>
        <w:t>cal a</w:t>
      </w:r>
      <w:r w:rsidRPr="00C42D3B">
        <w:rPr>
          <w:rFonts w:ascii="Arial" w:eastAsia="Arial" w:hAnsi="Arial" w:cs="Arial"/>
          <w:spacing w:val="-1"/>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w:t>
      </w:r>
    </w:p>
    <w:p w14:paraId="7D622440" w14:textId="77777777" w:rsidR="00F87CF6" w:rsidRPr="00C42D3B" w:rsidRDefault="00F87CF6" w:rsidP="00F87CF6">
      <w:pPr>
        <w:spacing w:before="11" w:after="0" w:line="240" w:lineRule="exact"/>
        <w:rPr>
          <w:rFonts w:ascii="Arial" w:hAnsi="Arial" w:cs="Arial"/>
          <w:sz w:val="20"/>
          <w:szCs w:val="20"/>
        </w:rPr>
      </w:pPr>
    </w:p>
    <w:p w14:paraId="731184FF" w14:textId="7820B06C" w:rsidR="00F87CF6" w:rsidRPr="00C42D3B" w:rsidRDefault="00F87CF6" w:rsidP="00F87CF6">
      <w:pPr>
        <w:spacing w:after="0" w:line="240" w:lineRule="auto"/>
        <w:ind w:left="100" w:right="56"/>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z w:val="20"/>
          <w:szCs w:val="20"/>
        </w:rPr>
        <w:t>ol</w:t>
      </w:r>
      <w:r w:rsidRPr="00C42D3B">
        <w:rPr>
          <w:rFonts w:ascii="Arial" w:eastAsia="Arial" w:hAnsi="Arial" w:cs="Arial"/>
          <w:spacing w:val="17"/>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oi</w:t>
      </w:r>
      <w:r w:rsidRPr="00C42D3B">
        <w:rPr>
          <w:rFonts w:ascii="Arial" w:eastAsia="Arial" w:hAnsi="Arial" w:cs="Arial"/>
          <w:sz w:val="20"/>
          <w:szCs w:val="20"/>
        </w:rPr>
        <w:t>nt</w:t>
      </w:r>
      <w:r w:rsidRPr="00C42D3B">
        <w:rPr>
          <w:rFonts w:ascii="Arial" w:eastAsia="Arial" w:hAnsi="Arial" w:cs="Arial"/>
          <w:spacing w:val="19"/>
          <w:sz w:val="20"/>
          <w:szCs w:val="20"/>
        </w:rPr>
        <w:t xml:space="preserve"> </w:t>
      </w:r>
      <w:r w:rsidRPr="00C42D3B">
        <w:rPr>
          <w:rFonts w:ascii="Arial" w:eastAsia="Arial" w:hAnsi="Arial" w:cs="Arial"/>
          <w:sz w:val="20"/>
          <w:szCs w:val="20"/>
        </w:rPr>
        <w:t>a</w:t>
      </w:r>
      <w:r w:rsidRPr="00C42D3B">
        <w:rPr>
          <w:rFonts w:ascii="Arial" w:eastAsia="Arial" w:hAnsi="Arial" w:cs="Arial"/>
          <w:spacing w:val="17"/>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m</w:t>
      </w:r>
      <w:r w:rsidRPr="00C42D3B">
        <w:rPr>
          <w:rFonts w:ascii="Arial" w:eastAsia="Arial" w:hAnsi="Arial" w:cs="Arial"/>
          <w:sz w:val="20"/>
          <w:szCs w:val="20"/>
        </w:rPr>
        <w:t>ed</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z w:val="20"/>
          <w:szCs w:val="20"/>
        </w:rPr>
        <w:t>nt</w:t>
      </w:r>
      <w:r w:rsidRPr="00C42D3B">
        <w:rPr>
          <w:rFonts w:ascii="Arial" w:eastAsia="Arial" w:hAnsi="Arial" w:cs="Arial"/>
          <w:spacing w:val="-2"/>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7"/>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p</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7"/>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son</w:t>
      </w:r>
      <w:r w:rsidRPr="00C42D3B">
        <w:rPr>
          <w:rFonts w:ascii="Arial" w:eastAsia="Arial" w:hAnsi="Arial" w:cs="Arial"/>
          <w:spacing w:val="17"/>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17"/>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7"/>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b</w:t>
      </w:r>
      <w:r w:rsidRPr="00C42D3B">
        <w:rPr>
          <w:rFonts w:ascii="Arial" w:eastAsia="Arial" w:hAnsi="Arial" w:cs="Arial"/>
          <w:spacing w:val="1"/>
          <w:sz w:val="20"/>
          <w:szCs w:val="20"/>
        </w:rPr>
        <w:t>j</w:t>
      </w:r>
      <w:r w:rsidRPr="00C42D3B">
        <w:rPr>
          <w:rFonts w:ascii="Arial" w:eastAsia="Arial" w:hAnsi="Arial" w:cs="Arial"/>
          <w:sz w:val="20"/>
          <w:szCs w:val="20"/>
        </w:rPr>
        <w:t>e</w:t>
      </w:r>
      <w:r w:rsidRPr="00C42D3B">
        <w:rPr>
          <w:rFonts w:ascii="Arial" w:eastAsia="Arial" w:hAnsi="Arial" w:cs="Arial"/>
          <w:spacing w:val="-3"/>
          <w:sz w:val="20"/>
          <w:szCs w:val="20"/>
        </w:rPr>
        <w:t>c</w:t>
      </w:r>
      <w:r w:rsidRPr="00C42D3B">
        <w:rPr>
          <w:rFonts w:ascii="Arial" w:eastAsia="Arial" w:hAnsi="Arial" w:cs="Arial"/>
          <w:sz w:val="20"/>
          <w:szCs w:val="20"/>
        </w:rPr>
        <w:t>t</w:t>
      </w:r>
      <w:r w:rsidRPr="00C42D3B">
        <w:rPr>
          <w:rFonts w:ascii="Arial" w:eastAsia="Arial" w:hAnsi="Arial" w:cs="Arial"/>
          <w:spacing w:val="19"/>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 xml:space="preserve">f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z w:val="20"/>
          <w:szCs w:val="20"/>
        </w:rPr>
        <w:t>ed of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o</w:t>
      </w:r>
      <w:r w:rsidRPr="00C42D3B">
        <w:rPr>
          <w:rFonts w:ascii="Arial" w:eastAsia="Arial" w:hAnsi="Arial" w:cs="Arial"/>
          <w:sz w:val="20"/>
          <w:szCs w:val="20"/>
        </w:rPr>
        <w:t>gress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case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6"/>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2"/>
          <w:sz w:val="20"/>
          <w:szCs w:val="20"/>
        </w:rPr>
        <w:t>h</w:t>
      </w:r>
      <w:r w:rsidRPr="00C42D3B">
        <w:rPr>
          <w:rFonts w:ascii="Arial" w:eastAsia="Arial" w:hAnsi="Arial" w:cs="Arial"/>
          <w:sz w:val="20"/>
          <w:szCs w:val="20"/>
        </w:rPr>
        <w:t>at</w:t>
      </w:r>
      <w:r w:rsidRPr="00C42D3B">
        <w:rPr>
          <w:rFonts w:ascii="Arial" w:eastAsia="Arial" w:hAnsi="Arial" w:cs="Arial"/>
          <w:spacing w:val="3"/>
          <w:sz w:val="20"/>
          <w:szCs w:val="20"/>
        </w:rPr>
        <w:t xml:space="preserve"> </w:t>
      </w:r>
      <w:r w:rsidRPr="00C42D3B">
        <w:rPr>
          <w:rFonts w:ascii="Arial" w:eastAsia="Arial" w:hAnsi="Arial" w:cs="Arial"/>
          <w:sz w:val="20"/>
          <w:szCs w:val="20"/>
        </w:rPr>
        <w:t>other</w:t>
      </w:r>
      <w:r w:rsidRPr="00C42D3B">
        <w:rPr>
          <w:rFonts w:ascii="Arial" w:eastAsia="Arial" w:hAnsi="Arial" w:cs="Arial"/>
          <w:spacing w:val="3"/>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2"/>
          <w:sz w:val="20"/>
          <w:szCs w:val="20"/>
        </w:rPr>
        <w:t>r</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 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occ</w:t>
      </w:r>
      <w:r w:rsidRPr="00C42D3B">
        <w:rPr>
          <w:rFonts w:ascii="Arial" w:eastAsia="Arial" w:hAnsi="Arial" w:cs="Arial"/>
          <w:spacing w:val="-1"/>
          <w:sz w:val="20"/>
          <w:szCs w:val="20"/>
        </w:rPr>
        <w:t>u</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al h</w:t>
      </w:r>
      <w:r w:rsidRPr="00C42D3B">
        <w:rPr>
          <w:rFonts w:ascii="Arial" w:eastAsia="Arial" w:hAnsi="Arial" w:cs="Arial"/>
          <w:spacing w:val="-1"/>
          <w:sz w:val="20"/>
          <w:szCs w:val="20"/>
        </w:rPr>
        <w:t>e</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 xml:space="preserve"> P</w:t>
      </w:r>
      <w:r w:rsidRPr="00C42D3B">
        <w:rPr>
          <w:rFonts w:ascii="Arial" w:eastAsia="Arial" w:hAnsi="Arial" w:cs="Arial"/>
          <w:sz w:val="20"/>
          <w:szCs w:val="20"/>
        </w:rPr>
        <w:t>ar</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c</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ar</w:t>
      </w:r>
      <w:r w:rsidRPr="00C42D3B">
        <w:rPr>
          <w:rFonts w:ascii="Arial" w:eastAsia="Arial" w:hAnsi="Arial" w:cs="Arial"/>
          <w:spacing w:val="2"/>
          <w:sz w:val="20"/>
          <w:szCs w:val="20"/>
        </w:rPr>
        <w:t xml:space="preserve"> </w:t>
      </w:r>
      <w:r w:rsidRPr="00C42D3B">
        <w:rPr>
          <w:rFonts w:ascii="Arial" w:eastAsia="Arial" w:hAnsi="Arial" w:cs="Arial"/>
          <w:sz w:val="20"/>
          <w:szCs w:val="20"/>
        </w:rPr>
        <w:t>care</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2"/>
          <w:sz w:val="20"/>
          <w:szCs w:val="20"/>
        </w:rPr>
        <w:t>b</w:t>
      </w:r>
      <w:r w:rsidRPr="00C42D3B">
        <w:rPr>
          <w:rFonts w:ascii="Arial" w:eastAsia="Arial" w:hAnsi="Arial" w:cs="Arial"/>
          <w:sz w:val="20"/>
          <w:szCs w:val="20"/>
        </w:rPr>
        <w:t xml:space="preserve">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emp</w:t>
      </w:r>
      <w:r w:rsidRPr="00C42D3B">
        <w:rPr>
          <w:rFonts w:ascii="Arial" w:eastAsia="Arial" w:hAnsi="Arial" w:cs="Arial"/>
          <w:spacing w:val="-1"/>
          <w:sz w:val="20"/>
          <w:szCs w:val="20"/>
        </w:rPr>
        <w:t>l</w:t>
      </w:r>
      <w:r w:rsidRPr="00C42D3B">
        <w:rPr>
          <w:rFonts w:ascii="Arial" w:eastAsia="Arial" w:hAnsi="Arial" w:cs="Arial"/>
          <w:spacing w:val="2"/>
          <w:sz w:val="20"/>
          <w:szCs w:val="20"/>
        </w:rPr>
        <w:t>o</w:t>
      </w:r>
      <w:r w:rsidRPr="00C42D3B">
        <w:rPr>
          <w:rFonts w:ascii="Arial" w:eastAsia="Arial" w:hAnsi="Arial" w:cs="Arial"/>
          <w:spacing w:val="-2"/>
          <w:sz w:val="20"/>
          <w:szCs w:val="20"/>
        </w:rPr>
        <w:t>y</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5"/>
          <w:sz w:val="20"/>
          <w:szCs w:val="20"/>
        </w:rPr>
        <w:t xml:space="preserve"> </w:t>
      </w:r>
      <w:r w:rsidRPr="00C42D3B">
        <w:rPr>
          <w:rFonts w:ascii="Arial" w:eastAsia="Arial" w:hAnsi="Arial" w:cs="Arial"/>
          <w:sz w:val="20"/>
          <w:szCs w:val="20"/>
        </w:rPr>
        <w:t>are</w:t>
      </w:r>
      <w:r w:rsidRPr="00C42D3B">
        <w:rPr>
          <w:rFonts w:ascii="Arial" w:eastAsia="Arial" w:hAnsi="Arial" w:cs="Arial"/>
          <w:spacing w:val="3"/>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su</w:t>
      </w:r>
      <w:r w:rsidRPr="00C42D3B">
        <w:rPr>
          <w:rFonts w:ascii="Arial" w:eastAsia="Arial" w:hAnsi="Arial" w:cs="Arial"/>
          <w:spacing w:val="-2"/>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 are</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3"/>
          <w:sz w:val="20"/>
          <w:szCs w:val="20"/>
        </w:rPr>
        <w:t>p</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1"/>
          <w:sz w:val="20"/>
          <w:szCs w:val="20"/>
        </w:rPr>
        <w:t>f</w:t>
      </w:r>
      <w:r w:rsidRPr="00C42D3B">
        <w:rPr>
          <w:rFonts w:ascii="Arial" w:eastAsia="Arial" w:hAnsi="Arial" w:cs="Arial"/>
          <w:sz w:val="20"/>
          <w:szCs w:val="20"/>
        </w:rPr>
        <w:t>or</w:t>
      </w:r>
      <w:r w:rsidRPr="00C42D3B">
        <w:rPr>
          <w:rFonts w:ascii="Arial" w:eastAsia="Arial" w:hAnsi="Arial" w:cs="Arial"/>
          <w:spacing w:val="1"/>
          <w:sz w:val="20"/>
          <w:szCs w:val="20"/>
        </w:rPr>
        <w:t>m</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b</w:t>
      </w:r>
      <w:r w:rsidRPr="00C42D3B">
        <w:rPr>
          <w:rFonts w:ascii="Arial" w:eastAsia="Arial" w:hAnsi="Arial" w:cs="Arial"/>
          <w:spacing w:val="-3"/>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pr</w:t>
      </w:r>
      <w:r w:rsidRPr="00C42D3B">
        <w:rPr>
          <w:rFonts w:ascii="Arial" w:eastAsia="Arial" w:hAnsi="Arial" w:cs="Arial"/>
          <w:spacing w:val="-2"/>
          <w:sz w:val="20"/>
          <w:szCs w:val="20"/>
        </w:rPr>
        <w:t>o</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ess</w:t>
      </w:r>
      <w:r w:rsidRPr="00C42D3B">
        <w:rPr>
          <w:rFonts w:ascii="Arial" w:eastAsia="Arial" w:hAnsi="Arial" w:cs="Arial"/>
          <w:spacing w:val="3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3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ei</w:t>
      </w:r>
      <w:r w:rsidRPr="00C42D3B">
        <w:rPr>
          <w:rFonts w:ascii="Arial" w:eastAsia="Arial" w:hAnsi="Arial" w:cs="Arial"/>
          <w:sz w:val="20"/>
          <w:szCs w:val="20"/>
        </w:rPr>
        <w:t>r</w:t>
      </w:r>
      <w:r w:rsidRPr="00C42D3B">
        <w:rPr>
          <w:rFonts w:ascii="Arial" w:eastAsia="Arial" w:hAnsi="Arial" w:cs="Arial"/>
          <w:spacing w:val="35"/>
          <w:sz w:val="20"/>
          <w:szCs w:val="20"/>
        </w:rPr>
        <w:t xml:space="preserve"> </w:t>
      </w:r>
      <w:r w:rsidRPr="00C42D3B">
        <w:rPr>
          <w:rFonts w:ascii="Arial" w:eastAsia="Arial" w:hAnsi="Arial" w:cs="Arial"/>
          <w:sz w:val="20"/>
          <w:szCs w:val="20"/>
        </w:rPr>
        <w:t>case</w:t>
      </w:r>
      <w:r w:rsidRPr="00C42D3B">
        <w:rPr>
          <w:rFonts w:ascii="Arial" w:eastAsia="Arial" w:hAnsi="Arial" w:cs="Arial"/>
          <w:spacing w:val="34"/>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nd</w:t>
      </w:r>
      <w:r w:rsidRPr="00C42D3B">
        <w:rPr>
          <w:rFonts w:ascii="Arial" w:eastAsia="Arial" w:hAnsi="Arial" w:cs="Arial"/>
          <w:spacing w:val="36"/>
          <w:sz w:val="20"/>
          <w:szCs w:val="20"/>
        </w:rPr>
        <w:t xml:space="preserve"> </w:t>
      </w:r>
      <w:r w:rsidRPr="00C42D3B">
        <w:rPr>
          <w:rFonts w:ascii="Arial" w:eastAsia="Arial" w:hAnsi="Arial" w:cs="Arial"/>
          <w:sz w:val="20"/>
          <w:szCs w:val="20"/>
        </w:rPr>
        <w:t>cu</w:t>
      </w:r>
      <w:r w:rsidRPr="00C42D3B">
        <w:rPr>
          <w:rFonts w:ascii="Arial" w:eastAsia="Arial" w:hAnsi="Arial" w:cs="Arial"/>
          <w:spacing w:val="-2"/>
          <w:sz w:val="20"/>
          <w:szCs w:val="20"/>
        </w:rPr>
        <w:t>r</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36"/>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ork</w:t>
      </w:r>
      <w:r w:rsidRPr="00C42D3B">
        <w:rPr>
          <w:rFonts w:ascii="Arial" w:eastAsia="Arial" w:hAnsi="Arial" w:cs="Arial"/>
          <w:spacing w:val="37"/>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ated</w:t>
      </w:r>
      <w:r w:rsidRPr="00C42D3B">
        <w:rPr>
          <w:rFonts w:ascii="Arial" w:eastAsia="Arial" w:hAnsi="Arial" w:cs="Arial"/>
          <w:spacing w:val="3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ssu</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38"/>
          <w:sz w:val="20"/>
          <w:szCs w:val="20"/>
        </w:rPr>
        <w:t xml:space="preserve"> </w:t>
      </w:r>
      <w:r w:rsidRPr="00C42D3B">
        <w:rPr>
          <w:rFonts w:ascii="Arial" w:eastAsia="Arial" w:hAnsi="Arial" w:cs="Arial"/>
          <w:spacing w:val="-1"/>
          <w:sz w:val="20"/>
          <w:szCs w:val="20"/>
        </w:rPr>
        <w:t>S</w:t>
      </w:r>
      <w:r w:rsidRPr="00C42D3B">
        <w:rPr>
          <w:rFonts w:ascii="Arial" w:eastAsia="Arial" w:hAnsi="Arial" w:cs="Arial"/>
          <w:sz w:val="20"/>
          <w:szCs w:val="20"/>
        </w:rPr>
        <w:t>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36"/>
          <w:sz w:val="20"/>
          <w:szCs w:val="20"/>
        </w:rPr>
        <w:t xml:space="preserve"> </w:t>
      </w:r>
      <w:r w:rsidRPr="00C42D3B">
        <w:rPr>
          <w:rFonts w:ascii="Arial" w:eastAsia="Arial" w:hAnsi="Arial" w:cs="Arial"/>
          <w:sz w:val="20"/>
          <w:szCs w:val="20"/>
        </w:rPr>
        <w:t>co</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w:t>
      </w:r>
      <w:r w:rsidRPr="00C42D3B">
        <w:rPr>
          <w:rFonts w:ascii="Arial" w:eastAsia="Arial" w:hAnsi="Arial" w:cs="Arial"/>
          <w:spacing w:val="35"/>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6"/>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7"/>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3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fr</w:t>
      </w:r>
      <w:r w:rsidRPr="00C42D3B">
        <w:rPr>
          <w:rFonts w:ascii="Arial" w:eastAsia="Arial" w:hAnsi="Arial" w:cs="Arial"/>
          <w:spacing w:val="-1"/>
          <w:sz w:val="20"/>
          <w:szCs w:val="20"/>
        </w:rPr>
        <w:t>i</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 xml:space="preserve">ds </w:t>
      </w:r>
      <w:r w:rsidRPr="00C42D3B">
        <w:rPr>
          <w:rFonts w:ascii="Arial" w:eastAsia="Arial" w:hAnsi="Arial" w:cs="Arial"/>
          <w:spacing w:val="1"/>
          <w:sz w:val="20"/>
          <w:szCs w:val="20"/>
        </w:rPr>
        <w:t>m</w:t>
      </w:r>
      <w:r w:rsidRPr="00C42D3B">
        <w:rPr>
          <w:rFonts w:ascii="Arial" w:eastAsia="Arial" w:hAnsi="Arial" w:cs="Arial"/>
          <w:sz w:val="20"/>
          <w:szCs w:val="20"/>
        </w:rPr>
        <w:t>u</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n</w:t>
      </w:r>
      <w:r w:rsidRPr="00C42D3B">
        <w:rPr>
          <w:rFonts w:ascii="Arial" w:eastAsia="Arial" w:hAnsi="Arial" w:cs="Arial"/>
          <w:spacing w:val="-3"/>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nl</w:t>
      </w:r>
      <w:r w:rsidRPr="00C42D3B">
        <w:rPr>
          <w:rFonts w:ascii="Arial" w:eastAsia="Arial" w:hAnsi="Arial" w:cs="Arial"/>
          <w:sz w:val="20"/>
          <w:szCs w:val="20"/>
        </w:rPr>
        <w:t xml:space="preserve">ess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nce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s</w:t>
      </w:r>
      <w:r w:rsidRPr="00C42D3B">
        <w:rPr>
          <w:rFonts w:ascii="Arial" w:eastAsia="Arial" w:hAnsi="Arial" w:cs="Arial"/>
          <w:spacing w:val="-3"/>
          <w:sz w:val="20"/>
          <w:szCs w:val="20"/>
        </w:rPr>
        <w:t>u</w:t>
      </w:r>
      <w:r w:rsidRPr="00C42D3B">
        <w:rPr>
          <w:rFonts w:ascii="Arial" w:eastAsia="Arial" w:hAnsi="Arial" w:cs="Arial"/>
          <w:sz w:val="20"/>
          <w:szCs w:val="20"/>
        </w:rPr>
        <w:t>g</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at</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u</w:t>
      </w:r>
      <w:r w:rsidRPr="00C42D3B">
        <w:rPr>
          <w:rFonts w:ascii="Arial" w:eastAsia="Arial" w:hAnsi="Arial" w:cs="Arial"/>
          <w:sz w:val="20"/>
          <w:szCs w:val="20"/>
        </w:rPr>
        <w:t>ch</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z w:val="20"/>
          <w:szCs w:val="20"/>
        </w:rPr>
        <w:t>ct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li</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t</w:t>
      </w:r>
      <w:r w:rsidRPr="00C42D3B">
        <w:rPr>
          <w:rFonts w:ascii="Arial" w:eastAsia="Arial" w:hAnsi="Arial" w:cs="Arial"/>
          <w:sz w:val="20"/>
          <w:szCs w:val="20"/>
        </w:rPr>
        <w:t>o be pr</w:t>
      </w:r>
      <w:r w:rsidRPr="00C42D3B">
        <w:rPr>
          <w:rFonts w:ascii="Arial" w:eastAsia="Arial" w:hAnsi="Arial" w:cs="Arial"/>
          <w:spacing w:val="-2"/>
          <w:sz w:val="20"/>
          <w:szCs w:val="20"/>
        </w:rPr>
        <w:t>e</w:t>
      </w:r>
      <w:r w:rsidRPr="00C42D3B">
        <w:rPr>
          <w:rFonts w:ascii="Arial" w:eastAsia="Arial" w:hAnsi="Arial" w:cs="Arial"/>
          <w:spacing w:val="1"/>
          <w:sz w:val="20"/>
          <w:szCs w:val="20"/>
        </w:rPr>
        <w:t>j</w:t>
      </w:r>
      <w:r w:rsidRPr="00C42D3B">
        <w:rPr>
          <w:rFonts w:ascii="Arial" w:eastAsia="Arial" w:hAnsi="Arial" w:cs="Arial"/>
          <w:sz w:val="20"/>
          <w:szCs w:val="20"/>
        </w:rPr>
        <w:t>u</w:t>
      </w:r>
      <w:r w:rsidRPr="00C42D3B">
        <w:rPr>
          <w:rFonts w:ascii="Arial" w:eastAsia="Arial" w:hAnsi="Arial" w:cs="Arial"/>
          <w:spacing w:val="-1"/>
          <w:sz w:val="20"/>
          <w:szCs w:val="20"/>
        </w:rPr>
        <w:t>di</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 xml:space="preserve">al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g</w:t>
      </w:r>
      <w:r w:rsidRPr="00C42D3B">
        <w:rPr>
          <w:rFonts w:ascii="Arial" w:eastAsia="Arial" w:hAnsi="Arial" w:cs="Arial"/>
          <w:sz w:val="20"/>
          <w:szCs w:val="20"/>
        </w:rPr>
        <w:t>at</w:t>
      </w:r>
      <w:r w:rsidRPr="00C42D3B">
        <w:rPr>
          <w:rFonts w:ascii="Arial" w:eastAsia="Arial" w:hAnsi="Arial" w:cs="Arial"/>
          <w:spacing w:val="-2"/>
          <w:sz w:val="20"/>
          <w:szCs w:val="20"/>
        </w:rPr>
        <w:t>h</w:t>
      </w:r>
      <w:r w:rsidRPr="00C42D3B">
        <w:rPr>
          <w:rFonts w:ascii="Arial" w:eastAsia="Arial" w:hAnsi="Arial" w:cs="Arial"/>
          <w:sz w:val="20"/>
          <w:szCs w:val="20"/>
        </w:rPr>
        <w:t>eri</w:t>
      </w:r>
      <w:r w:rsidRPr="00C42D3B">
        <w:rPr>
          <w:rFonts w:ascii="Arial" w:eastAsia="Arial" w:hAnsi="Arial" w:cs="Arial"/>
          <w:spacing w:val="-1"/>
          <w:sz w:val="20"/>
          <w:szCs w:val="20"/>
        </w:rPr>
        <w:t>n</w:t>
      </w:r>
      <w:r w:rsidRPr="00C42D3B">
        <w:rPr>
          <w:rFonts w:ascii="Arial" w:eastAsia="Arial" w:hAnsi="Arial" w:cs="Arial"/>
          <w:sz w:val="20"/>
          <w:szCs w:val="20"/>
        </w:rPr>
        <w:t xml:space="preserve">g and </w:t>
      </w:r>
      <w:r w:rsidRPr="00C42D3B">
        <w:rPr>
          <w:rFonts w:ascii="Arial" w:eastAsia="Arial" w:hAnsi="Arial" w:cs="Arial"/>
          <w:spacing w:val="-2"/>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z w:val="20"/>
          <w:szCs w:val="20"/>
        </w:rPr>
        <w:t>nt</w:t>
      </w:r>
      <w:r w:rsidRPr="00C42D3B">
        <w:rPr>
          <w:rFonts w:ascii="Arial" w:eastAsia="Arial" w:hAnsi="Arial" w:cs="Arial"/>
          <w:spacing w:val="-2"/>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o</w:t>
      </w:r>
      <w:r w:rsidRPr="00C42D3B">
        <w:rPr>
          <w:rFonts w:ascii="Arial" w:eastAsia="Arial" w:hAnsi="Arial" w:cs="Arial"/>
          <w:sz w:val="20"/>
          <w:szCs w:val="20"/>
        </w:rPr>
        <w:t>f 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nc</w:t>
      </w:r>
      <w:r w:rsidRPr="00C42D3B">
        <w:rPr>
          <w:rFonts w:ascii="Arial" w:eastAsia="Arial" w:hAnsi="Arial" w:cs="Arial"/>
          <w:spacing w:val="-1"/>
          <w:sz w:val="20"/>
          <w:szCs w:val="20"/>
        </w:rPr>
        <w:t>e</w:t>
      </w:r>
      <w:r w:rsidRPr="00C42D3B">
        <w:rPr>
          <w:rFonts w:ascii="Arial" w:eastAsia="Arial" w:hAnsi="Arial" w:cs="Arial"/>
          <w:sz w:val="20"/>
          <w:szCs w:val="20"/>
        </w:rPr>
        <w:t>.</w:t>
      </w:r>
    </w:p>
    <w:p w14:paraId="022826CC" w14:textId="77777777" w:rsidR="00F87CF6" w:rsidRPr="00C42D3B" w:rsidRDefault="00F87CF6" w:rsidP="00764280">
      <w:pPr>
        <w:spacing w:after="0" w:line="240" w:lineRule="exact"/>
        <w:rPr>
          <w:rFonts w:ascii="Arial" w:hAnsi="Arial" w:cs="Arial"/>
          <w:sz w:val="20"/>
          <w:szCs w:val="20"/>
        </w:rPr>
      </w:pPr>
    </w:p>
    <w:p w14:paraId="596512D6" w14:textId="4554B138" w:rsidR="00F87CF6" w:rsidRPr="00C42D3B" w:rsidRDefault="00F87CF6" w:rsidP="00764280">
      <w:pPr>
        <w:spacing w:after="0" w:line="240" w:lineRule="auto"/>
        <w:ind w:left="102"/>
        <w:rPr>
          <w:rFonts w:ascii="Arial" w:eastAsia="Arial" w:hAnsi="Arial" w:cs="Arial"/>
          <w:sz w:val="20"/>
          <w:szCs w:val="20"/>
        </w:rPr>
      </w:pPr>
      <w:r w:rsidRPr="00C42D3B">
        <w:rPr>
          <w:rFonts w:ascii="Arial" w:eastAsia="Arial" w:hAnsi="Arial" w:cs="Arial"/>
          <w:b/>
          <w:bCs/>
          <w:i/>
          <w:spacing w:val="-1"/>
          <w:sz w:val="20"/>
          <w:szCs w:val="20"/>
        </w:rPr>
        <w:t>S</w:t>
      </w:r>
      <w:r w:rsidRPr="00C42D3B">
        <w:rPr>
          <w:rFonts w:ascii="Arial" w:eastAsia="Arial" w:hAnsi="Arial" w:cs="Arial"/>
          <w:b/>
          <w:bCs/>
          <w:i/>
          <w:sz w:val="20"/>
          <w:szCs w:val="20"/>
        </w:rPr>
        <w:t>u</w:t>
      </w:r>
      <w:r w:rsidRPr="00C42D3B">
        <w:rPr>
          <w:rFonts w:ascii="Arial" w:eastAsia="Arial" w:hAnsi="Arial" w:cs="Arial"/>
          <w:b/>
          <w:bCs/>
          <w:i/>
          <w:spacing w:val="-1"/>
          <w:sz w:val="20"/>
          <w:szCs w:val="20"/>
        </w:rPr>
        <w:t>p</w:t>
      </w:r>
      <w:r w:rsidRPr="00C42D3B">
        <w:rPr>
          <w:rFonts w:ascii="Arial" w:eastAsia="Arial" w:hAnsi="Arial" w:cs="Arial"/>
          <w:b/>
          <w:bCs/>
          <w:i/>
          <w:sz w:val="20"/>
          <w:szCs w:val="20"/>
        </w:rPr>
        <w:t>p</w:t>
      </w:r>
      <w:r w:rsidRPr="00C42D3B">
        <w:rPr>
          <w:rFonts w:ascii="Arial" w:eastAsia="Arial" w:hAnsi="Arial" w:cs="Arial"/>
          <w:b/>
          <w:bCs/>
          <w:i/>
          <w:spacing w:val="-1"/>
          <w:sz w:val="20"/>
          <w:szCs w:val="20"/>
        </w:rPr>
        <w:t>o</w:t>
      </w:r>
      <w:r w:rsidRPr="00C42D3B">
        <w:rPr>
          <w:rFonts w:ascii="Arial" w:eastAsia="Arial" w:hAnsi="Arial" w:cs="Arial"/>
          <w:b/>
          <w:bCs/>
          <w:i/>
          <w:sz w:val="20"/>
          <w:szCs w:val="20"/>
        </w:rPr>
        <w:t>r</w:t>
      </w:r>
      <w:r w:rsidRPr="00C42D3B">
        <w:rPr>
          <w:rFonts w:ascii="Arial" w:eastAsia="Arial" w:hAnsi="Arial" w:cs="Arial"/>
          <w:b/>
          <w:bCs/>
          <w:i/>
          <w:spacing w:val="1"/>
          <w:sz w:val="20"/>
          <w:szCs w:val="20"/>
        </w:rPr>
        <w:t>ti</w:t>
      </w:r>
      <w:r w:rsidRPr="00C42D3B">
        <w:rPr>
          <w:rFonts w:ascii="Arial" w:eastAsia="Arial" w:hAnsi="Arial" w:cs="Arial"/>
          <w:b/>
          <w:bCs/>
          <w:i/>
          <w:sz w:val="20"/>
          <w:szCs w:val="20"/>
        </w:rPr>
        <w:t>ng</w:t>
      </w:r>
      <w:r w:rsidRPr="00C42D3B">
        <w:rPr>
          <w:rFonts w:ascii="Arial" w:eastAsia="Arial" w:hAnsi="Arial" w:cs="Arial"/>
          <w:b/>
          <w:bCs/>
          <w:i/>
          <w:spacing w:val="-2"/>
          <w:sz w:val="20"/>
          <w:szCs w:val="20"/>
        </w:rPr>
        <w:t xml:space="preserve"> </w:t>
      </w:r>
      <w:r w:rsidRPr="00C42D3B">
        <w:rPr>
          <w:rFonts w:ascii="Arial" w:eastAsia="Arial" w:hAnsi="Arial" w:cs="Arial"/>
          <w:b/>
          <w:bCs/>
          <w:i/>
          <w:spacing w:val="1"/>
          <w:sz w:val="20"/>
          <w:szCs w:val="20"/>
        </w:rPr>
        <w:t>t</w:t>
      </w:r>
      <w:r w:rsidRPr="00C42D3B">
        <w:rPr>
          <w:rFonts w:ascii="Arial" w:eastAsia="Arial" w:hAnsi="Arial" w:cs="Arial"/>
          <w:b/>
          <w:bCs/>
          <w:i/>
          <w:sz w:val="20"/>
          <w:szCs w:val="20"/>
        </w:rPr>
        <w:t>he</w:t>
      </w:r>
      <w:r w:rsidR="00764280" w:rsidRPr="00C42D3B">
        <w:rPr>
          <w:rFonts w:ascii="Arial" w:eastAsia="Arial" w:hAnsi="Arial" w:cs="Arial"/>
          <w:b/>
          <w:bCs/>
          <w:i/>
          <w:sz w:val="20"/>
          <w:szCs w:val="20"/>
        </w:rPr>
        <w:t xml:space="preserve"> </w:t>
      </w:r>
      <w:r w:rsidRPr="00C42D3B">
        <w:rPr>
          <w:rFonts w:ascii="Arial" w:eastAsia="Arial" w:hAnsi="Arial" w:cs="Arial"/>
          <w:b/>
          <w:bCs/>
          <w:i/>
          <w:spacing w:val="-1"/>
          <w:sz w:val="20"/>
          <w:szCs w:val="20"/>
        </w:rPr>
        <w:t>P</w:t>
      </w:r>
      <w:r w:rsidRPr="00C42D3B">
        <w:rPr>
          <w:rFonts w:ascii="Arial" w:eastAsia="Arial" w:hAnsi="Arial" w:cs="Arial"/>
          <w:b/>
          <w:bCs/>
          <w:i/>
          <w:sz w:val="20"/>
          <w:szCs w:val="20"/>
        </w:rPr>
        <w:t>are</w:t>
      </w:r>
      <w:r w:rsidRPr="00C42D3B">
        <w:rPr>
          <w:rFonts w:ascii="Arial" w:eastAsia="Arial" w:hAnsi="Arial" w:cs="Arial"/>
          <w:b/>
          <w:bCs/>
          <w:i/>
          <w:spacing w:val="-1"/>
          <w:sz w:val="20"/>
          <w:szCs w:val="20"/>
        </w:rPr>
        <w:t>n</w:t>
      </w:r>
      <w:r w:rsidRPr="00C42D3B">
        <w:rPr>
          <w:rFonts w:ascii="Arial" w:eastAsia="Arial" w:hAnsi="Arial" w:cs="Arial"/>
          <w:b/>
          <w:bCs/>
          <w:i/>
          <w:spacing w:val="1"/>
          <w:sz w:val="20"/>
          <w:szCs w:val="20"/>
        </w:rPr>
        <w:t>t</w:t>
      </w:r>
      <w:r w:rsidRPr="00C42D3B">
        <w:rPr>
          <w:rFonts w:ascii="Arial" w:eastAsia="Arial" w:hAnsi="Arial" w:cs="Arial"/>
          <w:b/>
          <w:bCs/>
          <w:i/>
          <w:sz w:val="20"/>
          <w:szCs w:val="20"/>
        </w:rPr>
        <w:t>s</w:t>
      </w:r>
    </w:p>
    <w:p w14:paraId="15907476" w14:textId="77777777" w:rsidR="00F87CF6" w:rsidRPr="00C42D3B" w:rsidRDefault="00F87CF6" w:rsidP="00F87CF6">
      <w:pPr>
        <w:spacing w:before="13" w:after="0" w:line="240" w:lineRule="exact"/>
        <w:rPr>
          <w:rFonts w:ascii="Arial" w:hAnsi="Arial" w:cs="Arial"/>
          <w:sz w:val="20"/>
          <w:szCs w:val="20"/>
        </w:rPr>
      </w:pPr>
    </w:p>
    <w:p w14:paraId="61D09FBE" w14:textId="4D1599EF" w:rsidR="00F87CF6" w:rsidRPr="00C42D3B" w:rsidRDefault="00F87CF6" w:rsidP="00F87CF6">
      <w:pPr>
        <w:spacing w:after="0" w:line="240" w:lineRule="auto"/>
        <w:ind w:left="100" w:right="56"/>
        <w:jc w:val="both"/>
        <w:rPr>
          <w:rFonts w:ascii="Arial" w:eastAsia="Arial" w:hAnsi="Arial" w:cs="Arial"/>
          <w:sz w:val="20"/>
          <w:szCs w:val="20"/>
        </w:rPr>
      </w:pPr>
      <w:r w:rsidRPr="00C42D3B">
        <w:rPr>
          <w:rFonts w:ascii="Arial" w:eastAsia="Arial" w:hAnsi="Arial" w:cs="Arial"/>
          <w:spacing w:val="-1"/>
          <w:sz w:val="20"/>
          <w:szCs w:val="20"/>
        </w:rPr>
        <w:t>P</w:t>
      </w:r>
      <w:r w:rsidRPr="00C42D3B">
        <w:rPr>
          <w:rFonts w:ascii="Arial" w:eastAsia="Arial" w:hAnsi="Arial" w:cs="Arial"/>
          <w:sz w:val="20"/>
          <w:szCs w:val="20"/>
        </w:rPr>
        <w:t>aren</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or care</w:t>
      </w:r>
      <w:r w:rsidRPr="00C42D3B">
        <w:rPr>
          <w:rFonts w:ascii="Arial" w:eastAsia="Arial" w:hAnsi="Arial" w:cs="Arial"/>
          <w:spacing w:val="-1"/>
          <w:sz w:val="20"/>
          <w:szCs w:val="20"/>
        </w:rPr>
        <w:t>r</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or</w:t>
      </w:r>
      <w:r w:rsidRPr="00C42D3B">
        <w:rPr>
          <w:rFonts w:ascii="Arial" w:eastAsia="Arial" w:hAnsi="Arial" w:cs="Arial"/>
          <w:spacing w:val="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2"/>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ed</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be</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as</w:t>
      </w:r>
      <w:r w:rsidRPr="00C42D3B">
        <w:rPr>
          <w:rFonts w:ascii="Arial" w:eastAsia="Arial" w:hAnsi="Arial" w:cs="Arial"/>
          <w:spacing w:val="1"/>
          <w:sz w:val="20"/>
          <w:szCs w:val="20"/>
        </w:rPr>
        <w:t xml:space="preserve"> </w:t>
      </w:r>
      <w:r w:rsidRPr="00C42D3B">
        <w:rPr>
          <w:rFonts w:ascii="Arial" w:eastAsia="Arial" w:hAnsi="Arial" w:cs="Arial"/>
          <w:sz w:val="20"/>
          <w:szCs w:val="20"/>
        </w:rPr>
        <w:t>so</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as 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do</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2"/>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 xml:space="preserve">dy </w:t>
      </w:r>
      <w:r w:rsidRPr="00C42D3B">
        <w:rPr>
          <w:rFonts w:ascii="Arial" w:eastAsia="Arial" w:hAnsi="Arial" w:cs="Arial"/>
          <w:spacing w:val="2"/>
          <w:sz w:val="20"/>
          <w:szCs w:val="20"/>
        </w:rPr>
        <w:t>k</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w of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it</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H</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2"/>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r</w:t>
      </w:r>
      <w:r w:rsidRPr="00C42D3B">
        <w:rPr>
          <w:rFonts w:ascii="Arial" w:eastAsia="Arial" w:hAnsi="Arial" w:cs="Arial"/>
          <w:sz w:val="20"/>
          <w:szCs w:val="20"/>
        </w:rPr>
        <w:t>at</w:t>
      </w:r>
      <w:r w:rsidRPr="00C42D3B">
        <w:rPr>
          <w:rFonts w:ascii="Arial" w:eastAsia="Arial" w:hAnsi="Arial" w:cs="Arial"/>
          <w:spacing w:val="-2"/>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3"/>
          <w:sz w:val="20"/>
          <w:szCs w:val="20"/>
        </w:rPr>
        <w:t>u</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4"/>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 xml:space="preserve">r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ce</w:t>
      </w:r>
      <w:r w:rsidRPr="00C42D3B">
        <w:rPr>
          <w:rFonts w:ascii="Arial" w:eastAsia="Arial" w:hAnsi="Arial" w:cs="Arial"/>
          <w:spacing w:val="1"/>
          <w:sz w:val="20"/>
          <w:szCs w:val="20"/>
        </w:rPr>
        <w:t xml:space="preserve"> </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oc</w:t>
      </w:r>
      <w:r w:rsidRPr="00C42D3B">
        <w:rPr>
          <w:rFonts w:ascii="Arial" w:eastAsia="Arial" w:hAnsi="Arial" w:cs="Arial"/>
          <w:spacing w:val="-1"/>
          <w:sz w:val="20"/>
          <w:szCs w:val="20"/>
        </w:rPr>
        <w:t>a</w:t>
      </w:r>
      <w:r w:rsidRPr="00C42D3B">
        <w:rPr>
          <w:rFonts w:ascii="Arial" w:eastAsia="Arial" w:hAnsi="Arial" w:cs="Arial"/>
          <w:sz w:val="20"/>
          <w:szCs w:val="20"/>
        </w:rPr>
        <w:t>l 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pacing w:val="2"/>
          <w:sz w:val="20"/>
          <w:szCs w:val="20"/>
        </w:rPr>
        <w:t>a</w:t>
      </w:r>
      <w:r w:rsidRPr="00C42D3B">
        <w:rPr>
          <w:rFonts w:ascii="Arial" w:eastAsia="Arial" w:hAnsi="Arial" w:cs="Arial"/>
          <w:sz w:val="20"/>
          <w:szCs w:val="20"/>
        </w:rPr>
        <w:t xml:space="preserve">l </w:t>
      </w:r>
      <w:r w:rsidRPr="00C42D3B">
        <w:rPr>
          <w:rFonts w:ascii="Arial" w:eastAsia="Arial" w:hAnsi="Arial" w:cs="Arial"/>
          <w:spacing w:val="1"/>
          <w:sz w:val="20"/>
          <w:szCs w:val="20"/>
        </w:rPr>
        <w:t>c</w:t>
      </w:r>
      <w:r w:rsidRPr="00C42D3B">
        <w:rPr>
          <w:rFonts w:ascii="Arial" w:eastAsia="Arial" w:hAnsi="Arial" w:cs="Arial"/>
          <w:sz w:val="20"/>
          <w:szCs w:val="20"/>
        </w:rPr>
        <w:t>are</w:t>
      </w:r>
      <w:r w:rsidRPr="00C42D3B">
        <w:rPr>
          <w:rFonts w:ascii="Arial" w:eastAsia="Arial" w:hAnsi="Arial" w:cs="Arial"/>
          <w:spacing w:val="1"/>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 xml:space="preserve">ed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pacing w:val="2"/>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1"/>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do</w:t>
      </w:r>
      <w:r w:rsidRPr="00C42D3B">
        <w:rPr>
          <w:rFonts w:ascii="Arial" w:eastAsia="Arial" w:hAnsi="Arial" w:cs="Arial"/>
          <w:spacing w:val="3"/>
          <w:sz w:val="20"/>
          <w:szCs w:val="20"/>
        </w:rPr>
        <w:t xml:space="preserve"> </w:t>
      </w:r>
      <w:r w:rsidRPr="00C42D3B">
        <w:rPr>
          <w:rFonts w:ascii="Arial" w:eastAsia="Arial" w:hAnsi="Arial" w:cs="Arial"/>
          <w:sz w:val="20"/>
          <w:szCs w:val="20"/>
        </w:rPr>
        <w:t>so</w:t>
      </w:r>
      <w:r w:rsidRPr="00C42D3B">
        <w:rPr>
          <w:rFonts w:ascii="Arial" w:eastAsia="Arial" w:hAnsi="Arial" w:cs="Arial"/>
          <w:spacing w:val="1"/>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nt</w:t>
      </w:r>
      <w:r w:rsidRPr="00C42D3B">
        <w:rPr>
          <w:rFonts w:ascii="Arial" w:eastAsia="Arial" w:hAnsi="Arial" w:cs="Arial"/>
          <w:spacing w:val="-1"/>
          <w:sz w:val="20"/>
          <w:szCs w:val="20"/>
        </w:rPr>
        <w:t>i</w:t>
      </w:r>
      <w:r w:rsidRPr="00C42D3B">
        <w:rPr>
          <w:rFonts w:ascii="Arial" w:eastAsia="Arial" w:hAnsi="Arial" w:cs="Arial"/>
          <w:sz w:val="20"/>
          <w:szCs w:val="20"/>
        </w:rPr>
        <w:t xml:space="preserve">l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1"/>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en</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su</w:t>
      </w:r>
      <w:r w:rsidRPr="00C42D3B">
        <w:rPr>
          <w:rFonts w:ascii="Arial" w:eastAsia="Arial" w:hAnsi="Arial" w:cs="Arial"/>
          <w:spacing w:val="-1"/>
          <w:sz w:val="20"/>
          <w:szCs w:val="20"/>
        </w:rPr>
        <w:t>l</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 xml:space="preserve">t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can</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l</w:t>
      </w:r>
      <w:r w:rsidRPr="00C42D3B">
        <w:rPr>
          <w:rFonts w:ascii="Arial" w:eastAsia="Arial" w:hAnsi="Arial" w:cs="Arial"/>
          <w:sz w:val="20"/>
          <w:szCs w:val="20"/>
        </w:rPr>
        <w:t>os</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ey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so</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k</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pr</w:t>
      </w:r>
      <w:r w:rsidRPr="00C42D3B">
        <w:rPr>
          <w:rFonts w:ascii="Arial" w:eastAsia="Arial" w:hAnsi="Arial" w:cs="Arial"/>
          <w:spacing w:val="-2"/>
          <w:sz w:val="20"/>
          <w:szCs w:val="20"/>
        </w:rPr>
        <w:t>o</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 xml:space="preserve">ess </w:t>
      </w:r>
      <w:r w:rsidRPr="00C42D3B">
        <w:rPr>
          <w:rFonts w:ascii="Arial" w:eastAsia="Arial" w:hAnsi="Arial" w:cs="Arial"/>
          <w:spacing w:val="-2"/>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cas</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 xml:space="preserve">d </w:t>
      </w:r>
      <w:r w:rsidRPr="00C42D3B">
        <w:rPr>
          <w:rFonts w:ascii="Arial" w:eastAsia="Arial" w:hAnsi="Arial" w:cs="Arial"/>
          <w:spacing w:val="2"/>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 xml:space="preserve">d </w:t>
      </w:r>
      <w:r w:rsidRPr="00C42D3B">
        <w:rPr>
          <w:rFonts w:ascii="Arial" w:eastAsia="Arial" w:hAnsi="Arial" w:cs="Arial"/>
          <w:spacing w:val="2"/>
          <w:sz w:val="20"/>
          <w:szCs w:val="20"/>
        </w:rPr>
        <w:t>t</w:t>
      </w:r>
      <w:r w:rsidRPr="00C42D3B">
        <w:rPr>
          <w:rFonts w:ascii="Arial" w:eastAsia="Arial" w:hAnsi="Arial" w:cs="Arial"/>
          <w:sz w:val="20"/>
          <w:szCs w:val="20"/>
        </w:rPr>
        <w:t>he o</w:t>
      </w:r>
      <w:r w:rsidRPr="00C42D3B">
        <w:rPr>
          <w:rFonts w:ascii="Arial" w:eastAsia="Arial" w:hAnsi="Arial" w:cs="Arial"/>
          <w:spacing w:val="-1"/>
          <w:sz w:val="20"/>
          <w:szCs w:val="20"/>
        </w:rPr>
        <w:t>ut</w:t>
      </w:r>
      <w:r w:rsidRPr="00C42D3B">
        <w:rPr>
          <w:rFonts w:ascii="Arial" w:eastAsia="Arial" w:hAnsi="Arial" w:cs="Arial"/>
          <w:sz w:val="20"/>
          <w:szCs w:val="20"/>
        </w:rPr>
        <w:t>come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2"/>
          <w:sz w:val="20"/>
          <w:szCs w:val="20"/>
        </w:rPr>
        <w:t>r</w:t>
      </w:r>
      <w:r w:rsidRPr="00C42D3B">
        <w:rPr>
          <w:rFonts w:ascii="Arial" w:eastAsia="Arial" w:hAnsi="Arial" w:cs="Arial"/>
          <w:sz w:val="20"/>
          <w:szCs w:val="20"/>
        </w:rPr>
        <w:t xml:space="preserve">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 is not a 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prosecuti</w:t>
      </w:r>
      <w:r w:rsidRPr="00C42D3B">
        <w:rPr>
          <w:rFonts w:ascii="Arial" w:eastAsia="Arial" w:hAnsi="Arial" w:cs="Arial"/>
          <w:spacing w:val="-1"/>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di</w:t>
      </w:r>
      <w:r w:rsidRPr="00C42D3B">
        <w:rPr>
          <w:rFonts w:ascii="Arial" w:eastAsia="Arial" w:hAnsi="Arial" w:cs="Arial"/>
          <w:sz w:val="20"/>
          <w:szCs w:val="20"/>
        </w:rPr>
        <w:t xml:space="preserve">ng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c</w:t>
      </w:r>
      <w:r w:rsidRPr="00C42D3B">
        <w:rPr>
          <w:rFonts w:ascii="Arial" w:eastAsia="Arial" w:hAnsi="Arial" w:cs="Arial"/>
          <w:spacing w:val="-3"/>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 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 process.</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3"/>
          <w:sz w:val="20"/>
          <w:szCs w:val="20"/>
        </w:rPr>
        <w:t>l</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 h</w:t>
      </w:r>
      <w:r w:rsidRPr="00C42D3B">
        <w:rPr>
          <w:rFonts w:ascii="Arial" w:eastAsia="Arial" w:hAnsi="Arial" w:cs="Arial"/>
          <w:spacing w:val="-1"/>
          <w:sz w:val="20"/>
          <w:szCs w:val="20"/>
        </w:rPr>
        <w:t>e</w:t>
      </w:r>
      <w:r w:rsidRPr="00C42D3B">
        <w:rPr>
          <w:rFonts w:ascii="Arial" w:eastAsia="Arial" w:hAnsi="Arial" w:cs="Arial"/>
          <w:sz w:val="20"/>
          <w:szCs w:val="20"/>
        </w:rPr>
        <w:t>ari</w:t>
      </w:r>
      <w:r w:rsidRPr="00C42D3B">
        <w:rPr>
          <w:rFonts w:ascii="Arial" w:eastAsia="Arial" w:hAnsi="Arial" w:cs="Arial"/>
          <w:spacing w:val="-1"/>
          <w:sz w:val="20"/>
          <w:szCs w:val="20"/>
        </w:rPr>
        <w:t>n</w:t>
      </w:r>
      <w:r w:rsidRPr="00C42D3B">
        <w:rPr>
          <w:rFonts w:ascii="Arial" w:eastAsia="Arial" w:hAnsi="Arial" w:cs="Arial"/>
          <w:spacing w:val="2"/>
          <w:sz w:val="20"/>
          <w:szCs w:val="20"/>
        </w:rPr>
        <w:t>g</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61"/>
          <w:sz w:val="20"/>
          <w:szCs w:val="20"/>
          <w:u w:val="single" w:color="00000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en</w:t>
      </w:r>
      <w:r w:rsidRPr="00C42D3B">
        <w:rPr>
          <w:rFonts w:ascii="Arial" w:eastAsia="Arial" w:hAnsi="Arial" w:cs="Arial"/>
          <w:spacing w:val="2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nto</w:t>
      </w:r>
      <w:r w:rsidRPr="00C42D3B">
        <w:rPr>
          <w:rFonts w:ascii="Arial" w:eastAsia="Arial" w:hAnsi="Arial" w:cs="Arial"/>
          <w:spacing w:val="23"/>
          <w:sz w:val="20"/>
          <w:szCs w:val="20"/>
        </w:rPr>
        <w:t xml:space="preserve"> </w:t>
      </w:r>
      <w:r w:rsidRPr="00C42D3B">
        <w:rPr>
          <w:rFonts w:ascii="Arial" w:eastAsia="Arial" w:hAnsi="Arial" w:cs="Arial"/>
          <w:sz w:val="20"/>
          <w:szCs w:val="20"/>
        </w:rPr>
        <w:t>acc</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ch</w:t>
      </w:r>
      <w:r w:rsidRPr="00C42D3B">
        <w:rPr>
          <w:rFonts w:ascii="Arial" w:eastAsia="Arial" w:hAnsi="Arial" w:cs="Arial"/>
          <w:spacing w:val="-1"/>
          <w:sz w:val="20"/>
          <w:szCs w:val="20"/>
        </w:rPr>
        <w:t>i</w:t>
      </w:r>
      <w:r w:rsidRPr="00C42D3B">
        <w:rPr>
          <w:rFonts w:ascii="Arial" w:eastAsia="Arial" w:hAnsi="Arial" w:cs="Arial"/>
          <w:sz w:val="20"/>
          <w:szCs w:val="20"/>
        </w:rPr>
        <w:t>ng</w:t>
      </w:r>
      <w:r w:rsidRPr="00C42D3B">
        <w:rPr>
          <w:rFonts w:ascii="Arial" w:eastAsia="Arial" w:hAnsi="Arial" w:cs="Arial"/>
          <w:spacing w:val="24"/>
          <w:sz w:val="20"/>
          <w:szCs w:val="20"/>
        </w:rPr>
        <w:t xml:space="preserve"> </w:t>
      </w:r>
      <w:r w:rsidRPr="00C42D3B">
        <w:rPr>
          <w:rFonts w:ascii="Arial" w:eastAsia="Arial" w:hAnsi="Arial" w:cs="Arial"/>
          <w:sz w:val="20"/>
          <w:szCs w:val="20"/>
        </w:rPr>
        <w:t>a</w:t>
      </w:r>
      <w:r w:rsidRPr="00C42D3B">
        <w:rPr>
          <w:rFonts w:ascii="Arial" w:eastAsia="Arial" w:hAnsi="Arial" w:cs="Arial"/>
          <w:spacing w:val="2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23"/>
          <w:sz w:val="20"/>
          <w:szCs w:val="20"/>
        </w:rPr>
        <w:t xml:space="preserve"> </w:t>
      </w:r>
      <w:r w:rsidRPr="00C42D3B">
        <w:rPr>
          <w:rFonts w:ascii="Arial" w:eastAsia="Arial" w:hAnsi="Arial" w:cs="Arial"/>
          <w:sz w:val="20"/>
          <w:szCs w:val="20"/>
        </w:rPr>
        <w:t>ca</w:t>
      </w:r>
      <w:r w:rsidRPr="00C42D3B">
        <w:rPr>
          <w:rFonts w:ascii="Arial" w:eastAsia="Arial" w:hAnsi="Arial" w:cs="Arial"/>
          <w:spacing w:val="-1"/>
          <w:sz w:val="20"/>
          <w:szCs w:val="20"/>
        </w:rPr>
        <w:t>n</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pacing w:val="1"/>
          <w:sz w:val="20"/>
          <w:szCs w:val="20"/>
        </w:rPr>
        <w:t>rm</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y</w:t>
      </w:r>
      <w:r w:rsidRPr="00C42D3B">
        <w:rPr>
          <w:rFonts w:ascii="Arial" w:eastAsia="Arial" w:hAnsi="Arial" w:cs="Arial"/>
          <w:spacing w:val="23"/>
          <w:sz w:val="20"/>
          <w:szCs w:val="20"/>
        </w:rPr>
        <w:t xml:space="preserve"> </w:t>
      </w:r>
      <w:r w:rsidRPr="00C42D3B">
        <w:rPr>
          <w:rFonts w:ascii="Arial" w:eastAsia="Arial" w:hAnsi="Arial" w:cs="Arial"/>
          <w:sz w:val="20"/>
          <w:szCs w:val="20"/>
        </w:rPr>
        <w:t>be</w:t>
      </w:r>
      <w:r w:rsidRPr="00C42D3B">
        <w:rPr>
          <w:rFonts w:ascii="Arial" w:eastAsia="Arial" w:hAnsi="Arial" w:cs="Arial"/>
          <w:spacing w:val="2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l</w:t>
      </w:r>
      <w:r w:rsidRPr="00C42D3B">
        <w:rPr>
          <w:rFonts w:ascii="Arial" w:eastAsia="Arial" w:hAnsi="Arial" w:cs="Arial"/>
          <w:sz w:val="20"/>
          <w:szCs w:val="20"/>
        </w:rPr>
        <w:t>os</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23"/>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p</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z w:val="20"/>
          <w:szCs w:val="20"/>
        </w:rPr>
        <w:t>car</w:t>
      </w:r>
      <w:r w:rsidRPr="00C42D3B">
        <w:rPr>
          <w:rFonts w:ascii="Arial" w:eastAsia="Arial" w:hAnsi="Arial" w:cs="Arial"/>
          <w:spacing w:val="-2"/>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ch</w:t>
      </w:r>
      <w:r w:rsidRPr="00C42D3B">
        <w:rPr>
          <w:rFonts w:ascii="Arial" w:eastAsia="Arial" w:hAnsi="Arial" w:cs="Arial"/>
          <w:spacing w:val="-1"/>
          <w:sz w:val="20"/>
          <w:szCs w:val="20"/>
        </w:rPr>
        <w:t>il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come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3"/>
          <w:sz w:val="20"/>
          <w:szCs w:val="20"/>
        </w:rPr>
        <w:t>c</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6"/>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 xml:space="preserve">t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l</w:t>
      </w:r>
      <w:r w:rsidRPr="00C42D3B">
        <w:rPr>
          <w:rFonts w:ascii="Arial" w:eastAsia="Arial" w:hAnsi="Arial" w:cs="Arial"/>
          <w:sz w:val="20"/>
          <w:szCs w:val="20"/>
        </w:rPr>
        <w:t>os</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car</w:t>
      </w:r>
      <w:r w:rsidRPr="00C42D3B">
        <w:rPr>
          <w:rFonts w:ascii="Arial" w:eastAsia="Arial" w:hAnsi="Arial" w:cs="Arial"/>
          <w:spacing w:val="-2"/>
          <w:sz w:val="20"/>
          <w:szCs w:val="20"/>
        </w:rPr>
        <w:t>e</w:t>
      </w:r>
      <w:r w:rsidRPr="00C42D3B">
        <w:rPr>
          <w:rFonts w:ascii="Arial" w:eastAsia="Arial" w:hAnsi="Arial" w:cs="Arial"/>
          <w:spacing w:val="3"/>
          <w:sz w:val="20"/>
          <w:szCs w:val="20"/>
        </w:rPr>
        <w:t>f</w:t>
      </w:r>
      <w:r w:rsidRPr="00C42D3B">
        <w:rPr>
          <w:rFonts w:ascii="Arial" w:eastAsia="Arial" w:hAnsi="Arial" w:cs="Arial"/>
          <w:sz w:val="20"/>
          <w:szCs w:val="20"/>
        </w:rPr>
        <w:t>ul</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h</w:t>
      </w:r>
      <w:r w:rsidRPr="00C42D3B">
        <w:rPr>
          <w:rFonts w:ascii="Arial" w:eastAsia="Arial" w:hAnsi="Arial" w:cs="Arial"/>
          <w:sz w:val="20"/>
          <w:szCs w:val="20"/>
        </w:rPr>
        <w:t>o</w:t>
      </w:r>
      <w:r w:rsidRPr="00C42D3B">
        <w:rPr>
          <w:rFonts w:ascii="Arial" w:eastAsia="Arial" w:hAnsi="Arial" w:cs="Arial"/>
          <w:spacing w:val="-1"/>
          <w:sz w:val="20"/>
          <w:szCs w:val="20"/>
        </w:rPr>
        <w:t>ul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2"/>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of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D</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z w:val="20"/>
          <w:szCs w:val="20"/>
        </w:rPr>
        <w:t xml:space="preserve">a </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ote</w:t>
      </w:r>
      <w:r w:rsidRPr="00C42D3B">
        <w:rPr>
          <w:rFonts w:ascii="Arial" w:eastAsia="Arial" w:hAnsi="Arial" w:cs="Arial"/>
          <w:spacing w:val="-2"/>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A</w:t>
      </w:r>
      <w:r w:rsidRPr="00C42D3B">
        <w:rPr>
          <w:rFonts w:ascii="Arial" w:eastAsia="Arial" w:hAnsi="Arial" w:cs="Arial"/>
          <w:sz w:val="20"/>
          <w:szCs w:val="20"/>
        </w:rPr>
        <w:t>ct 1</w:t>
      </w:r>
      <w:r w:rsidRPr="00C42D3B">
        <w:rPr>
          <w:rFonts w:ascii="Arial" w:eastAsia="Arial" w:hAnsi="Arial" w:cs="Arial"/>
          <w:spacing w:val="-1"/>
          <w:sz w:val="20"/>
          <w:szCs w:val="20"/>
        </w:rPr>
        <w:t>9</w:t>
      </w:r>
      <w:r w:rsidRPr="00C42D3B">
        <w:rPr>
          <w:rFonts w:ascii="Arial" w:eastAsia="Arial" w:hAnsi="Arial" w:cs="Arial"/>
          <w:sz w:val="20"/>
          <w:szCs w:val="20"/>
        </w:rPr>
        <w:t>9</w:t>
      </w:r>
      <w:r w:rsidRPr="00C42D3B">
        <w:rPr>
          <w:rFonts w:ascii="Arial" w:eastAsia="Arial" w:hAnsi="Arial" w:cs="Arial"/>
          <w:spacing w:val="-1"/>
          <w:sz w:val="20"/>
          <w:szCs w:val="20"/>
        </w:rPr>
        <w:t>8</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l</w:t>
      </w:r>
      <w:r w:rsidRPr="00C42D3B">
        <w:rPr>
          <w:rFonts w:ascii="Arial" w:eastAsia="Arial" w:hAnsi="Arial" w:cs="Arial"/>
          <w:spacing w:val="2"/>
          <w:sz w:val="20"/>
          <w:szCs w:val="20"/>
        </w:rPr>
        <w:t>a</w:t>
      </w:r>
      <w:r w:rsidRPr="00C42D3B">
        <w:rPr>
          <w:rFonts w:ascii="Arial" w:eastAsia="Arial" w:hAnsi="Arial" w:cs="Arial"/>
          <w:sz w:val="20"/>
          <w:szCs w:val="20"/>
        </w:rPr>
        <w:t>w</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co</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ce an</w:t>
      </w:r>
      <w:r w:rsidRPr="00C42D3B">
        <w:rPr>
          <w:rFonts w:ascii="Arial" w:eastAsia="Arial" w:hAnsi="Arial" w:cs="Arial"/>
          <w:spacing w:val="-3"/>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H</w:t>
      </w:r>
      <w:r w:rsidRPr="00C42D3B">
        <w:rPr>
          <w:rFonts w:ascii="Arial" w:eastAsia="Arial" w:hAnsi="Arial" w:cs="Arial"/>
          <w:spacing w:val="-3"/>
          <w:sz w:val="20"/>
          <w:szCs w:val="20"/>
        </w:rPr>
        <w:t>u</w:t>
      </w:r>
      <w:r w:rsidRPr="00C42D3B">
        <w:rPr>
          <w:rFonts w:ascii="Arial" w:eastAsia="Arial" w:hAnsi="Arial" w:cs="Arial"/>
          <w:spacing w:val="1"/>
          <w:sz w:val="20"/>
          <w:szCs w:val="20"/>
        </w:rPr>
        <w:t>m</w:t>
      </w:r>
      <w:r w:rsidRPr="00C42D3B">
        <w:rPr>
          <w:rFonts w:ascii="Arial" w:eastAsia="Arial" w:hAnsi="Arial" w:cs="Arial"/>
          <w:spacing w:val="-3"/>
          <w:sz w:val="20"/>
          <w:szCs w:val="20"/>
        </w:rPr>
        <w:t>a</w:t>
      </w:r>
      <w:r w:rsidRPr="00C42D3B">
        <w:rPr>
          <w:rFonts w:ascii="Arial" w:eastAsia="Arial" w:hAnsi="Arial" w:cs="Arial"/>
          <w:sz w:val="20"/>
          <w:szCs w:val="20"/>
        </w:rPr>
        <w:t>n R</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pacing w:val="-3"/>
          <w:sz w:val="20"/>
          <w:szCs w:val="20"/>
        </w:rPr>
        <w:t>h</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2"/>
          <w:sz w:val="20"/>
          <w:szCs w:val="20"/>
        </w:rPr>
        <w:t>c</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1</w:t>
      </w:r>
      <w:r w:rsidRPr="00C42D3B">
        <w:rPr>
          <w:rFonts w:ascii="Arial" w:eastAsia="Arial" w:hAnsi="Arial" w:cs="Arial"/>
          <w:spacing w:val="-1"/>
          <w:sz w:val="20"/>
          <w:szCs w:val="20"/>
        </w:rPr>
        <w:t>9</w:t>
      </w:r>
      <w:r w:rsidRPr="00C42D3B">
        <w:rPr>
          <w:rFonts w:ascii="Arial" w:eastAsia="Arial" w:hAnsi="Arial" w:cs="Arial"/>
          <w:sz w:val="20"/>
          <w:szCs w:val="20"/>
        </w:rPr>
        <w:t>9</w:t>
      </w:r>
      <w:r w:rsidRPr="00C42D3B">
        <w:rPr>
          <w:rFonts w:ascii="Arial" w:eastAsia="Arial" w:hAnsi="Arial" w:cs="Arial"/>
          <w:spacing w:val="-3"/>
          <w:sz w:val="20"/>
          <w:szCs w:val="20"/>
        </w:rPr>
        <w:t>8</w:t>
      </w:r>
      <w:r w:rsidRPr="00C42D3B">
        <w:rPr>
          <w:rFonts w:ascii="Arial" w:eastAsia="Arial" w:hAnsi="Arial" w:cs="Arial"/>
          <w:sz w:val="20"/>
          <w:szCs w:val="20"/>
        </w:rPr>
        <w:t>.</w:t>
      </w:r>
    </w:p>
    <w:p w14:paraId="1B8D23CD" w14:textId="77777777" w:rsidR="00F87CF6" w:rsidRPr="00C42D3B" w:rsidRDefault="00F87CF6" w:rsidP="00F87CF6">
      <w:pPr>
        <w:spacing w:before="14" w:after="0" w:line="240" w:lineRule="exact"/>
        <w:rPr>
          <w:rFonts w:ascii="Arial" w:hAnsi="Arial" w:cs="Arial"/>
          <w:sz w:val="20"/>
          <w:szCs w:val="20"/>
        </w:rPr>
      </w:pPr>
    </w:p>
    <w:p w14:paraId="10A338E8" w14:textId="77777777" w:rsidR="00F87CF6" w:rsidRPr="00C42D3B" w:rsidRDefault="00F87CF6" w:rsidP="00F87CF6">
      <w:pPr>
        <w:spacing w:after="0" w:line="240" w:lineRule="auto"/>
        <w:ind w:left="100" w:right="56"/>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5"/>
          <w:sz w:val="20"/>
          <w:szCs w:val="20"/>
        </w:rPr>
        <w:t xml:space="preserve"> </w:t>
      </w:r>
      <w:r w:rsidRPr="00C42D3B">
        <w:rPr>
          <w:rFonts w:ascii="Arial" w:eastAsia="Arial" w:hAnsi="Arial" w:cs="Arial"/>
          <w:sz w:val="20"/>
          <w:szCs w:val="20"/>
        </w:rPr>
        <w:t>cas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5"/>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5"/>
          <w:sz w:val="20"/>
          <w:szCs w:val="20"/>
        </w:rPr>
        <w:t xml:space="preserve"> </w:t>
      </w:r>
      <w:r w:rsidRPr="00C42D3B">
        <w:rPr>
          <w:rFonts w:ascii="Arial" w:eastAsia="Arial" w:hAnsi="Arial" w:cs="Arial"/>
          <w:sz w:val="20"/>
          <w:szCs w:val="20"/>
        </w:rPr>
        <w:t>suf</w:t>
      </w:r>
      <w:r w:rsidRPr="00C42D3B">
        <w:rPr>
          <w:rFonts w:ascii="Arial" w:eastAsia="Arial" w:hAnsi="Arial" w:cs="Arial"/>
          <w:spacing w:val="2"/>
          <w:sz w:val="20"/>
          <w:szCs w:val="20"/>
        </w:rPr>
        <w:t>f</w:t>
      </w:r>
      <w:r w:rsidRPr="00C42D3B">
        <w:rPr>
          <w:rFonts w:ascii="Arial" w:eastAsia="Arial" w:hAnsi="Arial" w:cs="Arial"/>
          <w:sz w:val="20"/>
          <w:szCs w:val="20"/>
        </w:rPr>
        <w:t>ered</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g</w:t>
      </w:r>
      <w:r w:rsidRPr="00C42D3B">
        <w:rPr>
          <w:rFonts w:ascii="Arial" w:eastAsia="Arial" w:hAnsi="Arial" w:cs="Arial"/>
          <w:spacing w:val="-1"/>
          <w:sz w:val="20"/>
          <w:szCs w:val="20"/>
        </w:rPr>
        <w:t>ni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6"/>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or</w:t>
      </w:r>
      <w:r w:rsidRPr="00C42D3B">
        <w:rPr>
          <w:rFonts w:ascii="Arial" w:eastAsia="Arial" w:hAnsi="Arial" w:cs="Arial"/>
          <w:spacing w:val="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 xml:space="preserve">e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5"/>
          <w:sz w:val="20"/>
          <w:szCs w:val="20"/>
        </w:rPr>
        <w:t xml:space="preserve"> </w:t>
      </w:r>
      <w:r w:rsidRPr="00C42D3B">
        <w:rPr>
          <w:rFonts w:ascii="Arial" w:eastAsia="Arial" w:hAnsi="Arial" w:cs="Arial"/>
          <w:sz w:val="20"/>
          <w:szCs w:val="20"/>
        </w:rPr>
        <w:t>a</w:t>
      </w:r>
      <w:r w:rsidRPr="00C42D3B">
        <w:rPr>
          <w:rFonts w:ascii="Arial" w:eastAsia="Arial" w:hAnsi="Arial" w:cs="Arial"/>
          <w:spacing w:val="5"/>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 prosecuti</w:t>
      </w:r>
      <w:r w:rsidRPr="00C42D3B">
        <w:rPr>
          <w:rFonts w:ascii="Arial" w:eastAsia="Arial" w:hAnsi="Arial" w:cs="Arial"/>
          <w:spacing w:val="-1"/>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oc</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 soc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3"/>
          <w:sz w:val="20"/>
          <w:szCs w:val="20"/>
        </w:rPr>
        <w:t xml:space="preserve"> </w:t>
      </w:r>
      <w:r w:rsidRPr="00C42D3B">
        <w:rPr>
          <w:rFonts w:ascii="Arial" w:eastAsia="Arial" w:hAnsi="Arial" w:cs="Arial"/>
          <w:sz w:val="20"/>
          <w:szCs w:val="20"/>
        </w:rPr>
        <w:t>care</w:t>
      </w:r>
      <w:r w:rsidRPr="00C42D3B">
        <w:rPr>
          <w:rFonts w:ascii="Arial" w:eastAsia="Arial" w:hAnsi="Arial" w:cs="Arial"/>
          <w:spacing w:val="3"/>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ces</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o</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z w:val="20"/>
          <w:szCs w:val="20"/>
        </w:rPr>
        <w:t>as</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p</w:t>
      </w:r>
      <w:r w:rsidRPr="00C42D3B">
        <w:rPr>
          <w:rFonts w:ascii="Arial" w:eastAsia="Arial" w:hAnsi="Arial" w:cs="Arial"/>
          <w:sz w:val="20"/>
          <w:szCs w:val="20"/>
        </w:rPr>
        <w:t>propri</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3"/>
          <w:sz w:val="20"/>
          <w:szCs w:val="20"/>
        </w:rPr>
        <w:t>e</w:t>
      </w:r>
      <w:r w:rsidRPr="00C42D3B">
        <w:rPr>
          <w:rFonts w:ascii="Arial" w:eastAsia="Arial" w:hAnsi="Arial" w:cs="Arial"/>
          <w:sz w:val="20"/>
          <w:szCs w:val="20"/>
        </w:rPr>
        <w:t xml:space="preserve">r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 or 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 xml:space="preserve">ed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p>
    <w:p w14:paraId="60CAD00E" w14:textId="77777777" w:rsidR="00F87CF6" w:rsidRPr="00C42D3B" w:rsidRDefault="00F87CF6" w:rsidP="00F87CF6">
      <w:pPr>
        <w:spacing w:before="11" w:after="0" w:line="240" w:lineRule="exact"/>
        <w:rPr>
          <w:rFonts w:ascii="Arial" w:hAnsi="Arial" w:cs="Arial"/>
          <w:sz w:val="20"/>
          <w:szCs w:val="20"/>
        </w:rPr>
      </w:pPr>
    </w:p>
    <w:p w14:paraId="5F9C96A1" w14:textId="543C931B" w:rsidR="00F87CF6" w:rsidRPr="00C42D3B" w:rsidRDefault="00F87CF6" w:rsidP="00764280">
      <w:pPr>
        <w:spacing w:after="0" w:line="240" w:lineRule="auto"/>
        <w:ind w:left="102"/>
        <w:jc w:val="both"/>
        <w:rPr>
          <w:rFonts w:ascii="Arial" w:eastAsia="Arial" w:hAnsi="Arial" w:cs="Arial"/>
          <w:sz w:val="20"/>
          <w:szCs w:val="20"/>
        </w:rPr>
      </w:pPr>
      <w:r w:rsidRPr="00C42D3B">
        <w:rPr>
          <w:rFonts w:ascii="Arial" w:eastAsia="Arial" w:hAnsi="Arial" w:cs="Arial"/>
          <w:b/>
          <w:bCs/>
          <w:sz w:val="20"/>
          <w:szCs w:val="20"/>
        </w:rPr>
        <w:t xml:space="preserve">21.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P</w:t>
      </w:r>
      <w:r w:rsidRPr="00C42D3B">
        <w:rPr>
          <w:rFonts w:ascii="Arial" w:eastAsia="Arial" w:hAnsi="Arial" w:cs="Arial"/>
          <w:b/>
          <w:bCs/>
          <w:sz w:val="20"/>
          <w:szCs w:val="20"/>
        </w:rPr>
        <w:t>ol</w:t>
      </w:r>
      <w:r w:rsidRPr="00C42D3B">
        <w:rPr>
          <w:rFonts w:ascii="Arial" w:eastAsia="Arial" w:hAnsi="Arial" w:cs="Arial"/>
          <w:b/>
          <w:bCs/>
          <w:spacing w:val="1"/>
          <w:sz w:val="20"/>
          <w:szCs w:val="20"/>
        </w:rPr>
        <w:t>i</w:t>
      </w:r>
      <w:r w:rsidRPr="00C42D3B">
        <w:rPr>
          <w:rFonts w:ascii="Arial" w:eastAsia="Arial" w:hAnsi="Arial" w:cs="Arial"/>
          <w:b/>
          <w:bCs/>
          <w:sz w:val="20"/>
          <w:szCs w:val="20"/>
        </w:rPr>
        <w:t>cy</w:t>
      </w:r>
      <w:r w:rsidRPr="00C42D3B">
        <w:rPr>
          <w:rFonts w:ascii="Arial" w:eastAsia="Arial" w:hAnsi="Arial" w:cs="Arial"/>
          <w:b/>
          <w:bCs/>
          <w:spacing w:val="-4"/>
          <w:sz w:val="20"/>
          <w:szCs w:val="20"/>
        </w:rPr>
        <w:t xml:space="preserve"> </w:t>
      </w:r>
      <w:r w:rsidR="00764280" w:rsidRPr="00C42D3B">
        <w:rPr>
          <w:rFonts w:ascii="Arial" w:eastAsia="Arial" w:hAnsi="Arial" w:cs="Arial"/>
          <w:b/>
          <w:bCs/>
          <w:spacing w:val="-4"/>
          <w:sz w:val="20"/>
          <w:szCs w:val="20"/>
        </w:rPr>
        <w:t>R</w:t>
      </w:r>
      <w:r w:rsidRPr="00C42D3B">
        <w:rPr>
          <w:rFonts w:ascii="Arial" w:eastAsia="Arial" w:hAnsi="Arial" w:cs="Arial"/>
          <w:b/>
          <w:bCs/>
          <w:spacing w:val="2"/>
          <w:sz w:val="20"/>
          <w:szCs w:val="20"/>
        </w:rPr>
        <w:t>e</w:t>
      </w:r>
      <w:r w:rsidRPr="00C42D3B">
        <w:rPr>
          <w:rFonts w:ascii="Arial" w:eastAsia="Arial" w:hAnsi="Arial" w:cs="Arial"/>
          <w:b/>
          <w:bCs/>
          <w:spacing w:val="-3"/>
          <w:sz w:val="20"/>
          <w:szCs w:val="20"/>
        </w:rPr>
        <w:t>v</w:t>
      </w:r>
      <w:r w:rsidRPr="00C42D3B">
        <w:rPr>
          <w:rFonts w:ascii="Arial" w:eastAsia="Arial" w:hAnsi="Arial" w:cs="Arial"/>
          <w:b/>
          <w:bCs/>
          <w:spacing w:val="1"/>
          <w:sz w:val="20"/>
          <w:szCs w:val="20"/>
        </w:rPr>
        <w:t>i</w:t>
      </w:r>
      <w:r w:rsidRPr="00C42D3B">
        <w:rPr>
          <w:rFonts w:ascii="Arial" w:eastAsia="Arial" w:hAnsi="Arial" w:cs="Arial"/>
          <w:b/>
          <w:bCs/>
          <w:spacing w:val="-3"/>
          <w:sz w:val="20"/>
          <w:szCs w:val="20"/>
        </w:rPr>
        <w:t>e</w:t>
      </w:r>
      <w:r w:rsidRPr="00C42D3B">
        <w:rPr>
          <w:rFonts w:ascii="Arial" w:eastAsia="Arial" w:hAnsi="Arial" w:cs="Arial"/>
          <w:b/>
          <w:bCs/>
          <w:sz w:val="20"/>
          <w:szCs w:val="20"/>
        </w:rPr>
        <w:t>w</w:t>
      </w:r>
    </w:p>
    <w:p w14:paraId="154B8DC2" w14:textId="77777777" w:rsidR="00F87CF6" w:rsidRPr="00C42D3B" w:rsidRDefault="00F87CF6" w:rsidP="00F87CF6">
      <w:pPr>
        <w:spacing w:before="13" w:after="0" w:line="240" w:lineRule="exact"/>
        <w:rPr>
          <w:rFonts w:ascii="Arial" w:hAnsi="Arial" w:cs="Arial"/>
          <w:sz w:val="20"/>
          <w:szCs w:val="20"/>
        </w:rPr>
      </w:pPr>
    </w:p>
    <w:p w14:paraId="0D18F3F9" w14:textId="77777777" w:rsidR="0016609C" w:rsidRPr="00C42D3B" w:rsidRDefault="00F87CF6" w:rsidP="0016609C">
      <w:pPr>
        <w:spacing w:after="0" w:line="240" w:lineRule="auto"/>
        <w:ind w:left="100" w:right="56"/>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0"/>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oli</w:t>
      </w:r>
      <w:r w:rsidRPr="00C42D3B">
        <w:rPr>
          <w:rFonts w:ascii="Arial" w:eastAsia="Arial" w:hAnsi="Arial" w:cs="Arial"/>
          <w:sz w:val="20"/>
          <w:szCs w:val="20"/>
        </w:rPr>
        <w:t>cy</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wil</w:t>
      </w:r>
      <w:r w:rsidRPr="00C42D3B">
        <w:rPr>
          <w:rFonts w:ascii="Arial" w:eastAsia="Arial" w:hAnsi="Arial" w:cs="Arial"/>
          <w:sz w:val="20"/>
          <w:szCs w:val="20"/>
        </w:rPr>
        <w:t>l</w:t>
      </w:r>
      <w:r w:rsidRPr="00C42D3B">
        <w:rPr>
          <w:rFonts w:ascii="Arial" w:eastAsia="Arial" w:hAnsi="Arial" w:cs="Arial"/>
          <w:spacing w:val="31"/>
          <w:sz w:val="20"/>
          <w:szCs w:val="20"/>
        </w:rPr>
        <w:t xml:space="preserve"> </w:t>
      </w:r>
      <w:r w:rsidRPr="00C42D3B">
        <w:rPr>
          <w:rFonts w:ascii="Arial" w:eastAsia="Arial" w:hAnsi="Arial" w:cs="Arial"/>
          <w:sz w:val="20"/>
          <w:szCs w:val="20"/>
        </w:rPr>
        <w:t>be</w:t>
      </w:r>
      <w:r w:rsidRPr="00C42D3B">
        <w:rPr>
          <w:rFonts w:ascii="Arial" w:eastAsia="Arial" w:hAnsi="Arial" w:cs="Arial"/>
          <w:spacing w:val="29"/>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z w:val="20"/>
          <w:szCs w:val="20"/>
        </w:rPr>
        <w:t>t</w:t>
      </w:r>
      <w:r w:rsidRPr="00C42D3B">
        <w:rPr>
          <w:rFonts w:ascii="Arial" w:eastAsia="Arial" w:hAnsi="Arial" w:cs="Arial"/>
          <w:spacing w:val="28"/>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pacing w:val="2"/>
          <w:sz w:val="20"/>
          <w:szCs w:val="20"/>
        </w:rPr>
        <w:t>e</w:t>
      </w:r>
      <w:r w:rsidRPr="00C42D3B">
        <w:rPr>
          <w:rFonts w:ascii="Arial" w:eastAsia="Arial" w:hAnsi="Arial" w:cs="Arial"/>
          <w:sz w:val="20"/>
          <w:szCs w:val="20"/>
        </w:rPr>
        <w:t>w</w:t>
      </w:r>
      <w:r w:rsidRPr="00C42D3B">
        <w:rPr>
          <w:rFonts w:ascii="Arial" w:eastAsia="Arial" w:hAnsi="Arial" w:cs="Arial"/>
          <w:spacing w:val="26"/>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9"/>
          <w:sz w:val="20"/>
          <w:szCs w:val="20"/>
        </w:rPr>
        <w:t xml:space="preserve"> </w:t>
      </w:r>
      <w:r w:rsidRPr="00C42D3B">
        <w:rPr>
          <w:rFonts w:ascii="Arial" w:eastAsia="Arial" w:hAnsi="Arial" w:cs="Arial"/>
          <w:sz w:val="20"/>
          <w:szCs w:val="20"/>
        </w:rPr>
        <w:t>order</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9"/>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p</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li</w:t>
      </w:r>
      <w:r w:rsidRPr="00C42D3B">
        <w:rPr>
          <w:rFonts w:ascii="Arial" w:eastAsia="Arial" w:hAnsi="Arial" w:cs="Arial"/>
          <w:spacing w:val="6"/>
          <w:sz w:val="20"/>
          <w:szCs w:val="20"/>
        </w:rPr>
        <w:t>n</w:t>
      </w:r>
      <w:r w:rsidRPr="00C42D3B">
        <w:rPr>
          <w:rFonts w:ascii="Arial" w:eastAsia="Arial" w:hAnsi="Arial" w:cs="Arial"/>
          <w:sz w:val="20"/>
          <w:szCs w:val="20"/>
        </w:rPr>
        <w:t>e</w:t>
      </w:r>
      <w:r w:rsidRPr="00C42D3B">
        <w:rPr>
          <w:rFonts w:ascii="Arial" w:eastAsia="Arial" w:hAnsi="Arial" w:cs="Arial"/>
          <w:spacing w:val="3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9"/>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pacing w:val="2"/>
          <w:sz w:val="20"/>
          <w:szCs w:val="20"/>
        </w:rPr>
        <w:t>e</w:t>
      </w:r>
      <w:r w:rsidRPr="00C42D3B">
        <w:rPr>
          <w:rFonts w:ascii="Arial" w:eastAsia="Arial" w:hAnsi="Arial" w:cs="Arial"/>
          <w:spacing w:val="-2"/>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l</w:t>
      </w:r>
      <w:r w:rsidRPr="00C42D3B">
        <w:rPr>
          <w:rFonts w:ascii="Arial" w:eastAsia="Arial" w:hAnsi="Arial" w:cs="Arial"/>
          <w:sz w:val="20"/>
          <w:szCs w:val="20"/>
        </w:rPr>
        <w:t>ati</w:t>
      </w:r>
      <w:r w:rsidRPr="00C42D3B">
        <w:rPr>
          <w:rFonts w:ascii="Arial" w:eastAsia="Arial" w:hAnsi="Arial" w:cs="Arial"/>
          <w:spacing w:val="2"/>
          <w:sz w:val="20"/>
          <w:szCs w:val="20"/>
        </w:rPr>
        <w:t>o</w:t>
      </w:r>
      <w:r w:rsidRPr="00C42D3B">
        <w:rPr>
          <w:rFonts w:ascii="Arial" w:eastAsia="Arial" w:hAnsi="Arial" w:cs="Arial"/>
          <w:sz w:val="20"/>
          <w:szCs w:val="20"/>
        </w:rPr>
        <w:t>n</w:t>
      </w:r>
      <w:r w:rsidRPr="00C42D3B">
        <w:rPr>
          <w:rFonts w:ascii="Arial" w:eastAsia="Arial" w:hAnsi="Arial" w:cs="Arial"/>
          <w:spacing w:val="2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m</w:t>
      </w:r>
      <w:r w:rsidRPr="00C42D3B">
        <w:rPr>
          <w:rFonts w:ascii="Arial" w:eastAsia="Arial" w:hAnsi="Arial" w:cs="Arial"/>
          <w:sz w:val="20"/>
          <w:szCs w:val="20"/>
        </w:rPr>
        <w:t>o</w:t>
      </w:r>
      <w:r w:rsidRPr="00C42D3B">
        <w:rPr>
          <w:rFonts w:ascii="Arial" w:eastAsia="Arial" w:hAnsi="Arial" w:cs="Arial"/>
          <w:spacing w:val="-1"/>
          <w:sz w:val="20"/>
          <w:szCs w:val="20"/>
        </w:rPr>
        <w:t>d</w:t>
      </w:r>
      <w:r w:rsidRPr="00C42D3B">
        <w:rPr>
          <w:rFonts w:ascii="Arial" w:eastAsia="Arial" w:hAnsi="Arial" w:cs="Arial"/>
          <w:spacing w:val="-3"/>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se</w:t>
      </w:r>
      <w:r w:rsidRPr="00C42D3B">
        <w:rPr>
          <w:rFonts w:ascii="Arial" w:eastAsia="Arial" w:hAnsi="Arial" w:cs="Arial"/>
          <w:spacing w:val="-2"/>
          <w:sz w:val="20"/>
          <w:szCs w:val="20"/>
        </w:rPr>
        <w:t>d</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acc</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oris</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ssue</w:t>
      </w:r>
      <w:r w:rsidRPr="00C42D3B">
        <w:rPr>
          <w:rFonts w:ascii="Arial" w:eastAsia="Arial" w:hAnsi="Arial" w:cs="Arial"/>
          <w:spacing w:val="1"/>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o</w:t>
      </w:r>
      <w:r w:rsidRPr="00C42D3B">
        <w:rPr>
          <w:rFonts w:ascii="Arial" w:eastAsia="Arial" w:hAnsi="Arial" w:cs="Arial"/>
          <w:sz w:val="20"/>
          <w:szCs w:val="20"/>
        </w:rPr>
        <w:t>cess</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il</w:t>
      </w:r>
      <w:r w:rsidRPr="00C42D3B">
        <w:rPr>
          <w:rFonts w:ascii="Arial" w:eastAsia="Arial" w:hAnsi="Arial" w:cs="Arial"/>
          <w:sz w:val="20"/>
          <w:szCs w:val="20"/>
        </w:rPr>
        <w:t>ed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 xml:space="preserve"> t</w:t>
      </w:r>
      <w:r w:rsidRPr="00C42D3B">
        <w:rPr>
          <w:rFonts w:ascii="Arial" w:eastAsia="Arial" w:hAnsi="Arial" w:cs="Arial"/>
          <w:sz w:val="20"/>
          <w:szCs w:val="20"/>
        </w:rPr>
        <w:t>he a</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pacing w:val="-3"/>
          <w:sz w:val="20"/>
          <w:szCs w:val="20"/>
        </w:rPr>
        <w:t>x</w:t>
      </w:r>
      <w:r w:rsidRPr="00C42D3B">
        <w:rPr>
          <w:rFonts w:ascii="Arial" w:eastAsia="Arial" w:hAnsi="Arial" w:cs="Arial"/>
          <w:sz w:val="20"/>
          <w:szCs w:val="20"/>
        </w:rPr>
        <w:t>.</w:t>
      </w:r>
    </w:p>
    <w:p w14:paraId="3F3C5A51" w14:textId="77777777" w:rsidR="00FF4F04" w:rsidRPr="00C42D3B" w:rsidRDefault="00FF4F04" w:rsidP="0016609C">
      <w:pPr>
        <w:spacing w:after="0" w:line="240" w:lineRule="auto"/>
        <w:ind w:left="100" w:right="56"/>
        <w:jc w:val="both"/>
        <w:rPr>
          <w:rFonts w:ascii="Arial" w:eastAsia="Arial" w:hAnsi="Arial" w:cs="Arial"/>
          <w:sz w:val="20"/>
          <w:szCs w:val="20"/>
        </w:rPr>
      </w:pPr>
    </w:p>
    <w:p w14:paraId="05A71D32" w14:textId="7CAA9298" w:rsidR="00FF4F04" w:rsidRPr="00C42D3B" w:rsidRDefault="00FF4F04" w:rsidP="006C0D29">
      <w:pPr>
        <w:rPr>
          <w:rFonts w:ascii="Arial" w:eastAsia="Arial" w:hAnsi="Arial" w:cs="Arial"/>
          <w:b/>
          <w:bCs/>
          <w:spacing w:val="1"/>
          <w:sz w:val="24"/>
          <w:szCs w:val="24"/>
        </w:rPr>
      </w:pPr>
      <w:r w:rsidRPr="00C42D3B">
        <w:rPr>
          <w:rFonts w:ascii="Arial" w:eastAsia="Arial" w:hAnsi="Arial" w:cs="Arial"/>
          <w:b/>
          <w:bCs/>
          <w:spacing w:val="1"/>
          <w:sz w:val="24"/>
          <w:szCs w:val="24"/>
        </w:rPr>
        <w:t>I</w:t>
      </w:r>
      <w:r w:rsidR="006C0D29" w:rsidRPr="00C42D3B">
        <w:rPr>
          <w:rFonts w:ascii="Arial" w:eastAsia="Arial" w:hAnsi="Arial" w:cs="Arial"/>
          <w:b/>
          <w:bCs/>
          <w:spacing w:val="-1"/>
          <w:sz w:val="24"/>
          <w:szCs w:val="24"/>
        </w:rPr>
        <w:t>n</w:t>
      </w:r>
      <w:r w:rsidR="006C0D29" w:rsidRPr="00C42D3B">
        <w:rPr>
          <w:rFonts w:ascii="Arial" w:eastAsia="Arial" w:hAnsi="Arial" w:cs="Arial"/>
          <w:b/>
          <w:bCs/>
          <w:sz w:val="24"/>
          <w:szCs w:val="24"/>
        </w:rPr>
        <w:t>for</w:t>
      </w:r>
      <w:r w:rsidR="006C0D29" w:rsidRPr="00C42D3B">
        <w:rPr>
          <w:rFonts w:ascii="Arial" w:eastAsia="Arial" w:hAnsi="Arial" w:cs="Arial"/>
          <w:b/>
          <w:bCs/>
          <w:spacing w:val="3"/>
          <w:sz w:val="24"/>
          <w:szCs w:val="24"/>
        </w:rPr>
        <w:t>m</w:t>
      </w:r>
      <w:r w:rsidR="006C0D29" w:rsidRPr="00C42D3B">
        <w:rPr>
          <w:rFonts w:ascii="Arial" w:eastAsia="Arial" w:hAnsi="Arial" w:cs="Arial"/>
          <w:b/>
          <w:bCs/>
          <w:spacing w:val="-6"/>
          <w:sz w:val="24"/>
          <w:szCs w:val="24"/>
        </w:rPr>
        <w:t>a</w:t>
      </w:r>
      <w:r w:rsidR="006C0D29" w:rsidRPr="00C42D3B">
        <w:rPr>
          <w:rFonts w:ascii="Arial" w:eastAsia="Arial" w:hAnsi="Arial" w:cs="Arial"/>
          <w:b/>
          <w:bCs/>
          <w:spacing w:val="-3"/>
          <w:sz w:val="24"/>
          <w:szCs w:val="24"/>
        </w:rPr>
        <w:t>t</w:t>
      </w:r>
      <w:r w:rsidR="006C0D29" w:rsidRPr="00C42D3B">
        <w:rPr>
          <w:rFonts w:ascii="Arial" w:eastAsia="Arial" w:hAnsi="Arial" w:cs="Arial"/>
          <w:b/>
          <w:bCs/>
          <w:spacing w:val="1"/>
          <w:sz w:val="24"/>
          <w:szCs w:val="24"/>
        </w:rPr>
        <w:t>io</w:t>
      </w:r>
      <w:r w:rsidR="006C0D29" w:rsidRPr="00C42D3B">
        <w:rPr>
          <w:rFonts w:ascii="Arial" w:eastAsia="Arial" w:hAnsi="Arial" w:cs="Arial"/>
          <w:b/>
          <w:bCs/>
          <w:sz w:val="24"/>
          <w:szCs w:val="24"/>
        </w:rPr>
        <w:t xml:space="preserve">n for </w:t>
      </w:r>
      <w:r w:rsidR="006C0D29" w:rsidRPr="00C42D3B">
        <w:rPr>
          <w:rFonts w:ascii="Arial" w:eastAsia="Arial" w:hAnsi="Arial" w:cs="Arial"/>
          <w:b/>
          <w:bCs/>
          <w:spacing w:val="-3"/>
          <w:sz w:val="24"/>
          <w:szCs w:val="24"/>
        </w:rPr>
        <w:t>e</w:t>
      </w:r>
      <w:r w:rsidR="006C0D29" w:rsidRPr="00C42D3B">
        <w:rPr>
          <w:rFonts w:ascii="Arial" w:eastAsia="Arial" w:hAnsi="Arial" w:cs="Arial"/>
          <w:b/>
          <w:bCs/>
          <w:spacing w:val="1"/>
          <w:sz w:val="24"/>
          <w:szCs w:val="24"/>
        </w:rPr>
        <w:t>m</w:t>
      </w:r>
      <w:r w:rsidR="006C0D29" w:rsidRPr="00C42D3B">
        <w:rPr>
          <w:rFonts w:ascii="Arial" w:eastAsia="Arial" w:hAnsi="Arial" w:cs="Arial"/>
          <w:b/>
          <w:bCs/>
          <w:spacing w:val="-1"/>
          <w:sz w:val="24"/>
          <w:szCs w:val="24"/>
        </w:rPr>
        <w:t>p</w:t>
      </w:r>
      <w:r w:rsidR="006C0D29" w:rsidRPr="00C42D3B">
        <w:rPr>
          <w:rFonts w:ascii="Arial" w:eastAsia="Arial" w:hAnsi="Arial" w:cs="Arial"/>
          <w:b/>
          <w:bCs/>
          <w:sz w:val="24"/>
          <w:szCs w:val="24"/>
        </w:rPr>
        <w:t>loy</w:t>
      </w:r>
      <w:r w:rsidR="006C0D29" w:rsidRPr="00C42D3B">
        <w:rPr>
          <w:rFonts w:ascii="Arial" w:eastAsia="Arial" w:hAnsi="Arial" w:cs="Arial"/>
          <w:b/>
          <w:bCs/>
          <w:spacing w:val="-1"/>
          <w:sz w:val="24"/>
          <w:szCs w:val="24"/>
        </w:rPr>
        <w:t>ee</w:t>
      </w:r>
      <w:r w:rsidR="006C0D29" w:rsidRPr="00C42D3B">
        <w:rPr>
          <w:rFonts w:ascii="Arial" w:eastAsia="Arial" w:hAnsi="Arial" w:cs="Arial"/>
          <w:b/>
          <w:bCs/>
          <w:sz w:val="24"/>
          <w:szCs w:val="24"/>
        </w:rPr>
        <w:t xml:space="preserve">s </w:t>
      </w:r>
      <w:r w:rsidR="006C0D29" w:rsidRPr="00C42D3B">
        <w:rPr>
          <w:rFonts w:ascii="Arial" w:eastAsia="Arial" w:hAnsi="Arial" w:cs="Arial"/>
          <w:b/>
          <w:bCs/>
          <w:spacing w:val="2"/>
          <w:sz w:val="24"/>
          <w:szCs w:val="24"/>
        </w:rPr>
        <w:t>f</w:t>
      </w:r>
      <w:r w:rsidR="006C0D29" w:rsidRPr="00C42D3B">
        <w:rPr>
          <w:rFonts w:ascii="Arial" w:eastAsia="Arial" w:hAnsi="Arial" w:cs="Arial"/>
          <w:b/>
          <w:bCs/>
          <w:spacing w:val="-8"/>
          <w:sz w:val="24"/>
          <w:szCs w:val="24"/>
        </w:rPr>
        <w:t>a</w:t>
      </w:r>
      <w:r w:rsidR="006C0D29" w:rsidRPr="00C42D3B">
        <w:rPr>
          <w:rFonts w:ascii="Arial" w:eastAsia="Arial" w:hAnsi="Arial" w:cs="Arial"/>
          <w:b/>
          <w:bCs/>
          <w:spacing w:val="1"/>
          <w:sz w:val="24"/>
          <w:szCs w:val="24"/>
        </w:rPr>
        <w:t>ci</w:t>
      </w:r>
      <w:r w:rsidR="006C0D29" w:rsidRPr="00C42D3B">
        <w:rPr>
          <w:rFonts w:ascii="Arial" w:eastAsia="Arial" w:hAnsi="Arial" w:cs="Arial"/>
          <w:b/>
          <w:bCs/>
          <w:spacing w:val="-1"/>
          <w:sz w:val="24"/>
          <w:szCs w:val="24"/>
        </w:rPr>
        <w:t>n</w:t>
      </w:r>
      <w:r w:rsidR="006C0D29" w:rsidRPr="00C42D3B">
        <w:rPr>
          <w:rFonts w:ascii="Arial" w:eastAsia="Arial" w:hAnsi="Arial" w:cs="Arial"/>
          <w:b/>
          <w:bCs/>
          <w:sz w:val="24"/>
          <w:szCs w:val="24"/>
        </w:rPr>
        <w:t>g</w:t>
      </w:r>
      <w:r w:rsidRPr="00C42D3B">
        <w:rPr>
          <w:rFonts w:ascii="Arial" w:eastAsia="Arial" w:hAnsi="Arial" w:cs="Arial"/>
          <w:b/>
          <w:bCs/>
          <w:spacing w:val="2"/>
          <w:sz w:val="24"/>
          <w:szCs w:val="24"/>
        </w:rPr>
        <w:t xml:space="preserve"> </w:t>
      </w:r>
      <w:r w:rsidR="006C0D29" w:rsidRPr="00C42D3B">
        <w:rPr>
          <w:rFonts w:ascii="Arial" w:eastAsia="Arial" w:hAnsi="Arial" w:cs="Arial"/>
          <w:b/>
          <w:bCs/>
          <w:spacing w:val="-6"/>
          <w:sz w:val="24"/>
          <w:szCs w:val="24"/>
        </w:rPr>
        <w:t>a</w:t>
      </w:r>
      <w:r w:rsidR="006C0D29" w:rsidRPr="00C42D3B">
        <w:rPr>
          <w:rFonts w:ascii="Arial" w:eastAsia="Arial" w:hAnsi="Arial" w:cs="Arial"/>
          <w:b/>
          <w:bCs/>
          <w:sz w:val="24"/>
          <w:szCs w:val="24"/>
        </w:rPr>
        <w:t>l</w:t>
      </w:r>
      <w:r w:rsidR="006C0D29" w:rsidRPr="00C42D3B">
        <w:rPr>
          <w:rFonts w:ascii="Arial" w:eastAsia="Arial" w:hAnsi="Arial" w:cs="Arial"/>
          <w:b/>
          <w:bCs/>
          <w:spacing w:val="-1"/>
          <w:sz w:val="24"/>
          <w:szCs w:val="24"/>
        </w:rPr>
        <w:t>le</w:t>
      </w:r>
      <w:r w:rsidR="006C0D29" w:rsidRPr="00C42D3B">
        <w:rPr>
          <w:rFonts w:ascii="Arial" w:eastAsia="Arial" w:hAnsi="Arial" w:cs="Arial"/>
          <w:b/>
          <w:bCs/>
          <w:spacing w:val="3"/>
          <w:sz w:val="24"/>
          <w:szCs w:val="24"/>
        </w:rPr>
        <w:t>g</w:t>
      </w:r>
      <w:r w:rsidR="006C0D29" w:rsidRPr="00C42D3B">
        <w:rPr>
          <w:rFonts w:ascii="Arial" w:eastAsia="Arial" w:hAnsi="Arial" w:cs="Arial"/>
          <w:b/>
          <w:bCs/>
          <w:spacing w:val="-6"/>
          <w:sz w:val="24"/>
          <w:szCs w:val="24"/>
        </w:rPr>
        <w:t>a</w:t>
      </w:r>
      <w:r w:rsidR="006C0D29" w:rsidRPr="00C42D3B">
        <w:rPr>
          <w:rFonts w:ascii="Arial" w:eastAsia="Arial" w:hAnsi="Arial" w:cs="Arial"/>
          <w:b/>
          <w:bCs/>
          <w:sz w:val="24"/>
          <w:szCs w:val="24"/>
        </w:rPr>
        <w:t>ti</w:t>
      </w:r>
      <w:r w:rsidR="006C0D29" w:rsidRPr="00C42D3B">
        <w:rPr>
          <w:rFonts w:ascii="Arial" w:eastAsia="Arial" w:hAnsi="Arial" w:cs="Arial"/>
          <w:b/>
          <w:bCs/>
          <w:spacing w:val="1"/>
          <w:sz w:val="24"/>
          <w:szCs w:val="24"/>
        </w:rPr>
        <w:t>o</w:t>
      </w:r>
      <w:r w:rsidR="006C0D29" w:rsidRPr="00C42D3B">
        <w:rPr>
          <w:rFonts w:ascii="Arial" w:eastAsia="Arial" w:hAnsi="Arial" w:cs="Arial"/>
          <w:b/>
          <w:bCs/>
          <w:spacing w:val="-1"/>
          <w:sz w:val="24"/>
          <w:szCs w:val="24"/>
        </w:rPr>
        <w:t>n</w:t>
      </w:r>
      <w:r w:rsidR="006C0D29" w:rsidRPr="00C42D3B">
        <w:rPr>
          <w:rFonts w:ascii="Arial" w:eastAsia="Arial" w:hAnsi="Arial" w:cs="Arial"/>
          <w:b/>
          <w:bCs/>
          <w:sz w:val="24"/>
          <w:szCs w:val="24"/>
        </w:rPr>
        <w:t>s of abuse</w:t>
      </w:r>
    </w:p>
    <w:p w14:paraId="63CD5DD8" w14:textId="7ECD84A4" w:rsidR="00FF4F04" w:rsidRPr="00C42D3B" w:rsidRDefault="00FF4F04" w:rsidP="006C0D29">
      <w:pPr>
        <w:spacing w:after="0" w:line="252" w:lineRule="exact"/>
        <w:ind w:right="64"/>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i</w:t>
      </w:r>
      <w:r w:rsidRPr="00C42D3B">
        <w:rPr>
          <w:rFonts w:ascii="Arial" w:eastAsia="Arial" w:hAnsi="Arial" w:cs="Arial"/>
          <w:sz w:val="20"/>
          <w:szCs w:val="20"/>
        </w:rPr>
        <w:t>m</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006C0D29" w:rsidRPr="00C42D3B">
        <w:rPr>
          <w:rFonts w:ascii="Arial" w:eastAsia="Arial" w:hAnsi="Arial" w:cs="Arial"/>
          <w:spacing w:val="3"/>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z w:val="20"/>
          <w:szCs w:val="20"/>
        </w:rPr>
        <w:t>de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processes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a</w:t>
      </w:r>
      <w:r w:rsidRPr="00C42D3B">
        <w:rPr>
          <w:rFonts w:ascii="Arial" w:eastAsia="Arial" w:hAnsi="Arial" w:cs="Arial"/>
          <w:sz w:val="20"/>
          <w:szCs w:val="20"/>
        </w:rPr>
        <w:t xml:space="preserve">nd </w:t>
      </w:r>
      <w:r w:rsidRPr="00C42D3B">
        <w:rPr>
          <w:rFonts w:ascii="Arial" w:eastAsia="Arial" w:hAnsi="Arial" w:cs="Arial"/>
          <w:spacing w:val="1"/>
          <w:sz w:val="20"/>
          <w:szCs w:val="20"/>
        </w:rPr>
        <w:t>t</w:t>
      </w:r>
      <w:r w:rsidRPr="00C42D3B">
        <w:rPr>
          <w:rFonts w:ascii="Arial" w:eastAsia="Arial" w:hAnsi="Arial" w:cs="Arial"/>
          <w:sz w:val="20"/>
          <w:szCs w:val="20"/>
        </w:rPr>
        <w:t>he 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z w:val="20"/>
          <w:szCs w:val="20"/>
        </w:rPr>
        <w:t>nce a</w:t>
      </w:r>
      <w:r w:rsidRPr="00C42D3B">
        <w:rPr>
          <w:rFonts w:ascii="Arial" w:eastAsia="Arial" w:hAnsi="Arial" w:cs="Arial"/>
          <w:spacing w:val="-2"/>
          <w:sz w:val="20"/>
          <w:szCs w:val="20"/>
        </w:rPr>
        <w:t>v</w:t>
      </w:r>
      <w:r w:rsidRPr="00C42D3B">
        <w:rPr>
          <w:rFonts w:ascii="Arial" w:eastAsia="Arial" w:hAnsi="Arial" w:cs="Arial"/>
          <w:sz w:val="20"/>
          <w:szCs w:val="20"/>
        </w:rPr>
        <w:t>a</w:t>
      </w:r>
      <w:r w:rsidRPr="00C42D3B">
        <w:rPr>
          <w:rFonts w:ascii="Arial" w:eastAsia="Arial" w:hAnsi="Arial" w:cs="Arial"/>
          <w:spacing w:val="-1"/>
          <w:sz w:val="20"/>
          <w:szCs w:val="20"/>
        </w:rPr>
        <w:t>il</w:t>
      </w:r>
      <w:r w:rsidRPr="00C42D3B">
        <w:rPr>
          <w:rFonts w:ascii="Arial" w:eastAsia="Arial" w:hAnsi="Arial" w:cs="Arial"/>
          <w:sz w:val="20"/>
          <w:szCs w:val="20"/>
        </w:rPr>
        <w:t>a</w:t>
      </w:r>
      <w:r w:rsidRPr="00C42D3B">
        <w:rPr>
          <w:rFonts w:ascii="Arial" w:eastAsia="Arial" w:hAnsi="Arial" w:cs="Arial"/>
          <w:spacing w:val="-1"/>
          <w:sz w:val="20"/>
          <w:szCs w:val="20"/>
        </w:rPr>
        <w:t>bl</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t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 xml:space="preserve">t </w:t>
      </w:r>
      <w:r w:rsidRPr="00C42D3B">
        <w:rPr>
          <w:rFonts w:ascii="Arial" w:eastAsia="Arial" w:hAnsi="Arial" w:cs="Arial"/>
          <w:spacing w:val="-2"/>
          <w:sz w:val="20"/>
          <w:szCs w:val="20"/>
        </w:rPr>
        <w:t>y</w:t>
      </w:r>
      <w:r w:rsidRPr="00C42D3B">
        <w:rPr>
          <w:rFonts w:ascii="Arial" w:eastAsia="Arial" w:hAnsi="Arial" w:cs="Arial"/>
          <w:sz w:val="20"/>
          <w:szCs w:val="20"/>
        </w:rPr>
        <w:t>ou 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p>
    <w:p w14:paraId="5896134A" w14:textId="77777777" w:rsidR="00FF4F04" w:rsidRPr="00C42D3B" w:rsidRDefault="00FF4F04" w:rsidP="00FF4F04">
      <w:pPr>
        <w:spacing w:before="10" w:after="0" w:line="240" w:lineRule="exact"/>
        <w:rPr>
          <w:rFonts w:ascii="Arial" w:hAnsi="Arial" w:cs="Arial"/>
          <w:sz w:val="20"/>
          <w:szCs w:val="20"/>
        </w:rPr>
      </w:pPr>
    </w:p>
    <w:p w14:paraId="106EE656" w14:textId="77777777" w:rsidR="00FF4F04" w:rsidRPr="00C42D3B" w:rsidRDefault="00FF4F04" w:rsidP="00FF4F04">
      <w:pPr>
        <w:tabs>
          <w:tab w:val="left" w:pos="820"/>
        </w:tabs>
        <w:spacing w:after="0" w:line="240" w:lineRule="auto"/>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1"/>
          <w:sz w:val="20"/>
          <w:szCs w:val="20"/>
        </w:rPr>
        <w:t>rm</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u</w:t>
      </w:r>
      <w:r w:rsidRPr="00C42D3B">
        <w:rPr>
          <w:rFonts w:ascii="Arial" w:eastAsia="Arial" w:hAnsi="Arial" w:cs="Arial"/>
          <w:sz w:val="20"/>
          <w:szCs w:val="20"/>
        </w:rPr>
        <w:t>t a ch</w:t>
      </w:r>
      <w:r w:rsidRPr="00C42D3B">
        <w:rPr>
          <w:rFonts w:ascii="Arial" w:eastAsia="Arial" w:hAnsi="Arial" w:cs="Arial"/>
          <w:spacing w:val="-1"/>
          <w:sz w:val="20"/>
          <w:szCs w:val="20"/>
        </w:rPr>
        <w:t>il</w:t>
      </w:r>
      <w:r w:rsidRPr="00C42D3B">
        <w:rPr>
          <w:rFonts w:ascii="Arial" w:eastAsia="Arial" w:hAnsi="Arial" w:cs="Arial"/>
          <w:sz w:val="20"/>
          <w:szCs w:val="20"/>
        </w:rPr>
        <w:t xml:space="preserve">d at </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z w:val="20"/>
          <w:szCs w:val="20"/>
        </w:rPr>
        <w:t>k</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r</w:t>
      </w:r>
      <w:r w:rsidRPr="00C42D3B">
        <w:rPr>
          <w:rFonts w:ascii="Arial" w:eastAsia="Arial" w:hAnsi="Arial" w:cs="Arial"/>
          <w:spacing w:val="4"/>
          <w:sz w:val="20"/>
          <w:szCs w:val="20"/>
        </w:rPr>
        <w:t>m</w:t>
      </w:r>
      <w:r w:rsidRPr="00C42D3B">
        <w:rPr>
          <w:rFonts w:ascii="Arial" w:eastAsia="Arial" w:hAnsi="Arial" w:cs="Arial"/>
          <w:sz w:val="20"/>
          <w:szCs w:val="20"/>
        </w:rPr>
        <w:t>; or</w:t>
      </w:r>
    </w:p>
    <w:p w14:paraId="09872CAA" w14:textId="77777777" w:rsidR="00FF4F04" w:rsidRPr="00C42D3B" w:rsidRDefault="00FF4F04" w:rsidP="00FF4F04">
      <w:pPr>
        <w:tabs>
          <w:tab w:val="left" w:pos="820"/>
        </w:tabs>
        <w:spacing w:after="0" w:line="252" w:lineRule="exact"/>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com</w:t>
      </w:r>
      <w:r w:rsidRPr="00C42D3B">
        <w:rPr>
          <w:rFonts w:ascii="Arial" w:eastAsia="Arial" w:hAnsi="Arial" w:cs="Arial"/>
          <w:spacing w:val="1"/>
          <w:sz w:val="20"/>
          <w:szCs w:val="20"/>
        </w:rPr>
        <w:t>m</w:t>
      </w:r>
      <w:r w:rsidRPr="00C42D3B">
        <w:rPr>
          <w:rFonts w:ascii="Arial" w:eastAsia="Arial" w:hAnsi="Arial" w:cs="Arial"/>
          <w:spacing w:val="-3"/>
          <w:sz w:val="20"/>
          <w:szCs w:val="20"/>
        </w:rPr>
        <w:t>i</w:t>
      </w:r>
      <w:r w:rsidRPr="00C42D3B">
        <w:rPr>
          <w:rFonts w:ascii="Arial" w:eastAsia="Arial" w:hAnsi="Arial" w:cs="Arial"/>
          <w:spacing w:val="1"/>
          <w:sz w:val="20"/>
          <w:szCs w:val="20"/>
        </w:rPr>
        <w:t>tt</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2"/>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 a</w:t>
      </w:r>
      <w:r w:rsidRPr="00C42D3B">
        <w:rPr>
          <w:rFonts w:ascii="Arial" w:eastAsia="Arial" w:hAnsi="Arial" w:cs="Arial"/>
          <w:spacing w:val="-3"/>
          <w:sz w:val="20"/>
          <w:szCs w:val="20"/>
        </w:rPr>
        <w:t>c</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
          <w:sz w:val="20"/>
          <w:szCs w:val="20"/>
        </w:rPr>
        <w:t>w</w:t>
      </w:r>
      <w:r w:rsidRPr="00C42D3B">
        <w:rPr>
          <w:rFonts w:ascii="Arial" w:eastAsia="Arial" w:hAnsi="Arial" w:cs="Arial"/>
          <w:sz w:val="20"/>
          <w:szCs w:val="20"/>
        </w:rPr>
        <w:t>ard</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a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or</w:t>
      </w:r>
    </w:p>
    <w:p w14:paraId="21C92ACF" w14:textId="77777777" w:rsidR="00FF4F04" w:rsidRPr="00C42D3B" w:rsidRDefault="00FF4F04" w:rsidP="00FF4F04">
      <w:pPr>
        <w:tabs>
          <w:tab w:val="left" w:pos="820"/>
        </w:tabs>
        <w:spacing w:before="6" w:after="0" w:line="252" w:lineRule="exact"/>
        <w:ind w:left="820" w:right="63" w:hanging="3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b</w:t>
      </w:r>
      <w:r w:rsidRPr="00C42D3B">
        <w:rPr>
          <w:rFonts w:ascii="Arial" w:eastAsia="Arial" w:hAnsi="Arial" w:cs="Arial"/>
          <w:spacing w:val="-1"/>
          <w:sz w:val="20"/>
          <w:szCs w:val="20"/>
        </w:rPr>
        <w:t>e</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ed</w:t>
      </w:r>
      <w:r w:rsidRPr="00C42D3B">
        <w:rPr>
          <w:rFonts w:ascii="Arial" w:eastAsia="Arial" w:hAnsi="Arial" w:cs="Arial"/>
          <w:spacing w:val="3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2"/>
          <w:sz w:val="20"/>
          <w:szCs w:val="20"/>
        </w:rPr>
        <w:t xml:space="preserve"> </w:t>
      </w:r>
      <w:r w:rsidRPr="00C42D3B">
        <w:rPr>
          <w:rFonts w:ascii="Arial" w:eastAsia="Arial" w:hAnsi="Arial" w:cs="Arial"/>
          <w:sz w:val="20"/>
          <w:szCs w:val="20"/>
        </w:rPr>
        <w:t>a</w:t>
      </w:r>
      <w:r w:rsidRPr="00C42D3B">
        <w:rPr>
          <w:rFonts w:ascii="Arial" w:eastAsia="Arial" w:hAnsi="Arial" w:cs="Arial"/>
          <w:spacing w:val="36"/>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2"/>
          <w:sz w:val="20"/>
          <w:szCs w:val="20"/>
        </w:rPr>
        <w:t>a</w:t>
      </w:r>
      <w:r w:rsidRPr="00C42D3B">
        <w:rPr>
          <w:rFonts w:ascii="Arial" w:eastAsia="Arial" w:hAnsi="Arial" w:cs="Arial"/>
          <w:sz w:val="20"/>
          <w:szCs w:val="20"/>
        </w:rPr>
        <w:t>y</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3"/>
          <w:sz w:val="20"/>
          <w:szCs w:val="20"/>
        </w:rPr>
        <w:t xml:space="preserve"> </w:t>
      </w:r>
      <w:r w:rsidRPr="00C42D3B">
        <w:rPr>
          <w:rFonts w:ascii="Arial" w:eastAsia="Arial" w:hAnsi="Arial" w:cs="Arial"/>
          <w:spacing w:val="-2"/>
          <w:sz w:val="20"/>
          <w:szCs w:val="20"/>
        </w:rPr>
        <w:t>r</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ses</w:t>
      </w:r>
      <w:r w:rsidRPr="00C42D3B">
        <w:rPr>
          <w:rFonts w:ascii="Arial" w:eastAsia="Arial" w:hAnsi="Arial" w:cs="Arial"/>
          <w:spacing w:val="3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cern</w:t>
      </w:r>
      <w:r w:rsidRPr="00C42D3B">
        <w:rPr>
          <w:rFonts w:ascii="Arial" w:eastAsia="Arial" w:hAnsi="Arial" w:cs="Arial"/>
          <w:spacing w:val="3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33"/>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33"/>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bili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3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ork</w:t>
      </w:r>
      <w:r w:rsidRPr="00C42D3B">
        <w:rPr>
          <w:rFonts w:ascii="Arial" w:eastAsia="Arial" w:hAnsi="Arial" w:cs="Arial"/>
          <w:spacing w:val="35"/>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2"/>
          <w:sz w:val="20"/>
          <w:szCs w:val="20"/>
        </w:rPr>
        <w:t xml:space="preserve"> </w:t>
      </w:r>
      <w:r w:rsidRPr="00C42D3B">
        <w:rPr>
          <w:rFonts w:ascii="Arial" w:eastAsia="Arial" w:hAnsi="Arial" w:cs="Arial"/>
          <w:sz w:val="20"/>
          <w:szCs w:val="20"/>
        </w:rPr>
        <w:t>ch</w:t>
      </w:r>
      <w:r w:rsidRPr="00C42D3B">
        <w:rPr>
          <w:rFonts w:ascii="Arial" w:eastAsia="Arial" w:hAnsi="Arial" w:cs="Arial"/>
          <w:spacing w:val="-1"/>
          <w:sz w:val="20"/>
          <w:szCs w:val="20"/>
        </w:rPr>
        <w:t>il</w:t>
      </w:r>
      <w:r w:rsidRPr="00C42D3B">
        <w:rPr>
          <w:rFonts w:ascii="Arial" w:eastAsia="Arial" w:hAnsi="Arial" w:cs="Arial"/>
          <w:sz w:val="20"/>
          <w:szCs w:val="20"/>
        </w:rPr>
        <w:t>dren</w:t>
      </w:r>
      <w:r w:rsidRPr="00C42D3B">
        <w:rPr>
          <w:rFonts w:ascii="Arial" w:eastAsia="Arial" w:hAnsi="Arial" w:cs="Arial"/>
          <w:spacing w:val="32"/>
          <w:sz w:val="20"/>
          <w:szCs w:val="20"/>
        </w:rPr>
        <w:t xml:space="preserve"> </w:t>
      </w:r>
      <w:r w:rsidRPr="00C42D3B">
        <w:rPr>
          <w:rFonts w:ascii="Arial" w:eastAsia="Arial" w:hAnsi="Arial" w:cs="Arial"/>
          <w:sz w:val="20"/>
          <w:szCs w:val="20"/>
        </w:rPr>
        <w:t xml:space="preserve">or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ng</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z w:val="20"/>
          <w:szCs w:val="20"/>
        </w:rPr>
        <w:t>o</w:t>
      </w:r>
      <w:r w:rsidRPr="00C42D3B">
        <w:rPr>
          <w:rFonts w:ascii="Arial" w:eastAsia="Arial" w:hAnsi="Arial" w:cs="Arial"/>
          <w:spacing w:val="-1"/>
          <w:sz w:val="20"/>
          <w:szCs w:val="20"/>
        </w:rPr>
        <w:t>pl</w:t>
      </w:r>
      <w:r w:rsidRPr="00C42D3B">
        <w:rPr>
          <w:rFonts w:ascii="Arial" w:eastAsia="Arial" w:hAnsi="Arial" w:cs="Arial"/>
          <w:sz w:val="20"/>
          <w:szCs w:val="20"/>
        </w:rPr>
        <w:t>e.</w:t>
      </w:r>
    </w:p>
    <w:p w14:paraId="3D7C11C1" w14:textId="77777777" w:rsidR="00FF4F04" w:rsidRPr="00C42D3B" w:rsidRDefault="00FF4F04" w:rsidP="00FF4F04">
      <w:pPr>
        <w:spacing w:before="7" w:after="0" w:line="240" w:lineRule="exact"/>
        <w:rPr>
          <w:rFonts w:ascii="Arial" w:hAnsi="Arial" w:cs="Arial"/>
          <w:sz w:val="20"/>
          <w:szCs w:val="20"/>
        </w:rPr>
      </w:pPr>
    </w:p>
    <w:p w14:paraId="5BC1E8B0" w14:textId="77777777" w:rsidR="00FF4F04" w:rsidRPr="00C42D3B" w:rsidRDefault="00FF4F04" w:rsidP="007E1FE9">
      <w:pPr>
        <w:spacing w:after="0" w:line="240" w:lineRule="auto"/>
        <w:ind w:left="102"/>
        <w:jc w:val="both"/>
        <w:rPr>
          <w:rFonts w:ascii="Arial" w:eastAsia="Arial" w:hAnsi="Arial" w:cs="Arial"/>
          <w:sz w:val="20"/>
          <w:szCs w:val="20"/>
        </w:rPr>
      </w:pPr>
      <w:r w:rsidRPr="00C42D3B">
        <w:rPr>
          <w:rFonts w:ascii="Arial" w:eastAsia="Arial" w:hAnsi="Arial" w:cs="Arial"/>
          <w:b/>
          <w:bCs/>
          <w:sz w:val="20"/>
          <w:szCs w:val="20"/>
        </w:rPr>
        <w:t xml:space="preserve">1.       </w:t>
      </w:r>
      <w:r w:rsidRPr="00C42D3B">
        <w:rPr>
          <w:rFonts w:ascii="Arial" w:eastAsia="Arial" w:hAnsi="Arial" w:cs="Arial"/>
          <w:b/>
          <w:bCs/>
          <w:spacing w:val="47"/>
          <w:sz w:val="20"/>
          <w:szCs w:val="20"/>
        </w:rPr>
        <w:t xml:space="preserve"> </w:t>
      </w:r>
      <w:r w:rsidRPr="00C42D3B">
        <w:rPr>
          <w:rFonts w:ascii="Arial" w:eastAsia="Arial" w:hAnsi="Arial" w:cs="Arial"/>
          <w:b/>
          <w:bCs/>
          <w:spacing w:val="1"/>
          <w:sz w:val="20"/>
          <w:szCs w:val="20"/>
        </w:rPr>
        <w:t>I</w:t>
      </w:r>
      <w:r w:rsidRPr="00C42D3B">
        <w:rPr>
          <w:rFonts w:ascii="Arial" w:eastAsia="Arial" w:hAnsi="Arial" w:cs="Arial"/>
          <w:b/>
          <w:bCs/>
          <w:sz w:val="20"/>
          <w:szCs w:val="20"/>
        </w:rPr>
        <w:t>n</w:t>
      </w:r>
      <w:r w:rsidRPr="00C42D3B">
        <w:rPr>
          <w:rFonts w:ascii="Arial" w:eastAsia="Arial" w:hAnsi="Arial" w:cs="Arial"/>
          <w:b/>
          <w:bCs/>
          <w:spacing w:val="-2"/>
          <w:sz w:val="20"/>
          <w:szCs w:val="20"/>
        </w:rPr>
        <w:t>i</w:t>
      </w:r>
      <w:r w:rsidRPr="00C42D3B">
        <w:rPr>
          <w:rFonts w:ascii="Arial" w:eastAsia="Arial" w:hAnsi="Arial" w:cs="Arial"/>
          <w:b/>
          <w:bCs/>
          <w:spacing w:val="1"/>
          <w:sz w:val="20"/>
          <w:szCs w:val="20"/>
        </w:rPr>
        <w:t>ti</w:t>
      </w:r>
      <w:r w:rsidRPr="00C42D3B">
        <w:rPr>
          <w:rFonts w:ascii="Arial" w:eastAsia="Arial" w:hAnsi="Arial" w:cs="Arial"/>
          <w:b/>
          <w:bCs/>
          <w:spacing w:val="-3"/>
          <w:sz w:val="20"/>
          <w:szCs w:val="20"/>
        </w:rPr>
        <w:t>a</w:t>
      </w:r>
      <w:r w:rsidRPr="00C42D3B">
        <w:rPr>
          <w:rFonts w:ascii="Arial" w:eastAsia="Arial" w:hAnsi="Arial" w:cs="Arial"/>
          <w:b/>
          <w:bCs/>
          <w:sz w:val="20"/>
          <w:szCs w:val="20"/>
        </w:rPr>
        <w:t>l</w:t>
      </w:r>
      <w:r w:rsidRPr="00C42D3B">
        <w:rPr>
          <w:rFonts w:ascii="Arial" w:eastAsia="Arial" w:hAnsi="Arial" w:cs="Arial"/>
          <w:b/>
          <w:bCs/>
          <w:spacing w:val="4"/>
          <w:sz w:val="20"/>
          <w:szCs w:val="20"/>
        </w:rPr>
        <w:t xml:space="preserve"> </w:t>
      </w:r>
      <w:r w:rsidRPr="00C42D3B">
        <w:rPr>
          <w:rFonts w:ascii="Arial" w:eastAsia="Arial" w:hAnsi="Arial" w:cs="Arial"/>
          <w:b/>
          <w:bCs/>
          <w:spacing w:val="-8"/>
          <w:sz w:val="20"/>
          <w:szCs w:val="20"/>
        </w:rPr>
        <w:t>A</w:t>
      </w:r>
      <w:r w:rsidRPr="00C42D3B">
        <w:rPr>
          <w:rFonts w:ascii="Arial" w:eastAsia="Arial" w:hAnsi="Arial" w:cs="Arial"/>
          <w:b/>
          <w:bCs/>
          <w:spacing w:val="1"/>
          <w:sz w:val="20"/>
          <w:szCs w:val="20"/>
        </w:rPr>
        <w:t>cti</w:t>
      </w:r>
      <w:r w:rsidRPr="00C42D3B">
        <w:rPr>
          <w:rFonts w:ascii="Arial" w:eastAsia="Arial" w:hAnsi="Arial" w:cs="Arial"/>
          <w:b/>
          <w:bCs/>
          <w:sz w:val="20"/>
          <w:szCs w:val="20"/>
        </w:rPr>
        <w:t>on</w:t>
      </w:r>
    </w:p>
    <w:p w14:paraId="39087E08" w14:textId="77777777" w:rsidR="00FF4F04" w:rsidRPr="00C42D3B" w:rsidRDefault="00FF4F04" w:rsidP="00FF4F04">
      <w:pPr>
        <w:spacing w:before="16" w:after="0" w:line="240" w:lineRule="exact"/>
        <w:rPr>
          <w:rFonts w:ascii="Arial" w:hAnsi="Arial" w:cs="Arial"/>
          <w:sz w:val="20"/>
          <w:szCs w:val="20"/>
        </w:rPr>
      </w:pPr>
    </w:p>
    <w:p w14:paraId="15D7C76F" w14:textId="552DC097" w:rsidR="00FF4F04" w:rsidRPr="00C42D3B" w:rsidRDefault="00FF4F04" w:rsidP="00FF4F04">
      <w:pPr>
        <w:spacing w:after="0" w:line="240" w:lineRule="auto"/>
        <w:ind w:left="100" w:right="55"/>
        <w:jc w:val="both"/>
        <w:rPr>
          <w:rFonts w:ascii="Arial" w:eastAsia="Arial" w:hAnsi="Arial" w:cs="Arial"/>
          <w:sz w:val="20"/>
          <w:szCs w:val="20"/>
        </w:rPr>
      </w:pP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so</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z w:val="20"/>
          <w:szCs w:val="20"/>
        </w:rPr>
        <w:t>as</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pacing w:val="-1"/>
          <w:sz w:val="20"/>
          <w:szCs w:val="20"/>
        </w:rPr>
        <w:t>t</w:t>
      </w:r>
      <w:r w:rsidRPr="00C42D3B">
        <w:rPr>
          <w:rFonts w:ascii="Arial" w:eastAsia="Arial" w:hAnsi="Arial" w:cs="Arial"/>
          <w:sz w:val="20"/>
          <w:szCs w:val="20"/>
        </w:rPr>
        <w:t>er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s </w:t>
      </w:r>
      <w:r w:rsidRPr="00C42D3B">
        <w:rPr>
          <w:rFonts w:ascii="Arial" w:eastAsia="Arial" w:hAnsi="Arial" w:cs="Arial"/>
          <w:spacing w:val="1"/>
          <w:sz w:val="20"/>
          <w:szCs w:val="20"/>
        </w:rPr>
        <w:t>m</w:t>
      </w:r>
      <w:r w:rsidRPr="00C42D3B">
        <w:rPr>
          <w:rFonts w:ascii="Arial" w:eastAsia="Arial" w:hAnsi="Arial" w:cs="Arial"/>
          <w:sz w:val="20"/>
          <w:szCs w:val="20"/>
        </w:rPr>
        <w:t>a</w:t>
      </w:r>
      <w:r w:rsidRPr="00C42D3B">
        <w:rPr>
          <w:rFonts w:ascii="Arial" w:eastAsia="Arial" w:hAnsi="Arial" w:cs="Arial"/>
          <w:spacing w:val="-3"/>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
          <w:sz w:val="20"/>
          <w:szCs w:val="20"/>
        </w:rPr>
        <w:t xml:space="preserve"> </w:t>
      </w:r>
      <w:r w:rsidR="00E86966" w:rsidRPr="00C42D3B">
        <w:rPr>
          <w:rFonts w:ascii="Arial" w:eastAsia="Arial" w:hAnsi="Arial" w:cs="Arial"/>
          <w:spacing w:val="-1"/>
          <w:sz w:val="20"/>
          <w:szCs w:val="20"/>
        </w:rPr>
        <w:t>Academy Head</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su</w:t>
      </w:r>
      <w:r w:rsidRPr="00C42D3B">
        <w:rPr>
          <w:rFonts w:ascii="Arial" w:eastAsia="Arial" w:hAnsi="Arial" w:cs="Arial"/>
          <w:spacing w:val="-1"/>
          <w:sz w:val="20"/>
          <w:szCs w:val="20"/>
        </w:rPr>
        <w:t>l</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L</w:t>
      </w:r>
      <w:r w:rsidRPr="00C42D3B">
        <w:rPr>
          <w:rFonts w:ascii="Arial" w:eastAsia="Arial" w:hAnsi="Arial" w:cs="Arial"/>
          <w:spacing w:val="-1"/>
          <w:sz w:val="20"/>
          <w:szCs w:val="20"/>
        </w:rPr>
        <w:t>o</w:t>
      </w:r>
      <w:r w:rsidRPr="00C42D3B">
        <w:rPr>
          <w:rFonts w:ascii="Arial" w:eastAsia="Arial" w:hAnsi="Arial" w:cs="Arial"/>
          <w:sz w:val="20"/>
          <w:szCs w:val="20"/>
        </w:rPr>
        <w:t>cal</w:t>
      </w:r>
      <w:r w:rsidRPr="00C42D3B">
        <w:rPr>
          <w:rFonts w:ascii="Arial" w:eastAsia="Arial" w:hAnsi="Arial" w:cs="Arial"/>
          <w:spacing w:val="36"/>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utho</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35"/>
          <w:sz w:val="20"/>
          <w:szCs w:val="20"/>
        </w:rPr>
        <w:t xml:space="preserve"> </w:t>
      </w:r>
      <w:r w:rsidRPr="00C42D3B">
        <w:rPr>
          <w:rFonts w:ascii="Arial" w:eastAsia="Arial" w:hAnsi="Arial" w:cs="Arial"/>
          <w:spacing w:val="-1"/>
          <w:sz w:val="20"/>
          <w:szCs w:val="20"/>
        </w:rPr>
        <w:t>D</w:t>
      </w:r>
      <w:r w:rsidRPr="00C42D3B">
        <w:rPr>
          <w:rFonts w:ascii="Arial" w:eastAsia="Arial" w:hAnsi="Arial" w:cs="Arial"/>
          <w:sz w:val="20"/>
          <w:szCs w:val="20"/>
        </w:rPr>
        <w:t>es</w:t>
      </w:r>
      <w:r w:rsidRPr="00C42D3B">
        <w:rPr>
          <w:rFonts w:ascii="Arial" w:eastAsia="Arial" w:hAnsi="Arial" w:cs="Arial"/>
          <w:spacing w:val="-1"/>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36"/>
          <w:sz w:val="20"/>
          <w:szCs w:val="20"/>
        </w:rPr>
        <w:t xml:space="preserve"> </w:t>
      </w:r>
      <w:r w:rsidRPr="00C42D3B">
        <w:rPr>
          <w:rFonts w:ascii="Arial" w:eastAsia="Arial" w:hAnsi="Arial" w:cs="Arial"/>
          <w:spacing w:val="-1"/>
          <w:sz w:val="20"/>
          <w:szCs w:val="20"/>
        </w:rPr>
        <w:t>O</w:t>
      </w:r>
      <w:r w:rsidRPr="00C42D3B">
        <w:rPr>
          <w:rFonts w:ascii="Arial" w:eastAsia="Arial" w:hAnsi="Arial" w:cs="Arial"/>
          <w:spacing w:val="1"/>
          <w:sz w:val="20"/>
          <w:szCs w:val="20"/>
        </w:rPr>
        <w:t>ff</w:t>
      </w:r>
      <w:r w:rsidRPr="00C42D3B">
        <w:rPr>
          <w:rFonts w:ascii="Arial" w:eastAsia="Arial" w:hAnsi="Arial" w:cs="Arial"/>
          <w:spacing w:val="-1"/>
          <w:sz w:val="20"/>
          <w:szCs w:val="20"/>
        </w:rPr>
        <w:t>i</w:t>
      </w:r>
      <w:r w:rsidRPr="00C42D3B">
        <w:rPr>
          <w:rFonts w:ascii="Arial" w:eastAsia="Arial" w:hAnsi="Arial" w:cs="Arial"/>
          <w:sz w:val="20"/>
          <w:szCs w:val="20"/>
        </w:rPr>
        <w:t>cer</w:t>
      </w:r>
      <w:r w:rsidRPr="00C42D3B">
        <w:rPr>
          <w:rFonts w:ascii="Arial" w:eastAsia="Arial" w:hAnsi="Arial" w:cs="Arial"/>
          <w:spacing w:val="37"/>
          <w:sz w:val="20"/>
          <w:szCs w:val="20"/>
        </w:rPr>
        <w:t xml:space="preserve"> </w:t>
      </w:r>
      <w:r w:rsidRPr="00C42D3B">
        <w:rPr>
          <w:rFonts w:ascii="Arial" w:eastAsia="Arial" w:hAnsi="Arial" w:cs="Arial"/>
          <w:spacing w:val="3"/>
          <w:sz w:val="20"/>
          <w:szCs w:val="20"/>
        </w:rPr>
        <w:t>(</w:t>
      </w:r>
      <w:r w:rsidRPr="00C42D3B">
        <w:rPr>
          <w:rFonts w:ascii="Arial" w:eastAsia="Arial" w:hAnsi="Arial" w:cs="Arial"/>
          <w:sz w:val="20"/>
          <w:szCs w:val="20"/>
        </w:rPr>
        <w:t>L</w:t>
      </w:r>
      <w:r w:rsidRPr="00C42D3B">
        <w:rPr>
          <w:rFonts w:ascii="Arial" w:eastAsia="Arial" w:hAnsi="Arial" w:cs="Arial"/>
          <w:spacing w:val="-1"/>
          <w:sz w:val="20"/>
          <w:szCs w:val="20"/>
        </w:rPr>
        <w:t>A</w:t>
      </w:r>
      <w:r w:rsidRPr="00C42D3B">
        <w:rPr>
          <w:rFonts w:ascii="Arial" w:eastAsia="Arial" w:hAnsi="Arial" w:cs="Arial"/>
          <w:spacing w:val="-3"/>
          <w:sz w:val="20"/>
          <w:szCs w:val="20"/>
        </w:rPr>
        <w:t>D</w:t>
      </w:r>
      <w:r w:rsidRPr="00C42D3B">
        <w:rPr>
          <w:rFonts w:ascii="Arial" w:eastAsia="Arial" w:hAnsi="Arial" w:cs="Arial"/>
          <w:spacing w:val="1"/>
          <w:sz w:val="20"/>
          <w:szCs w:val="20"/>
        </w:rPr>
        <w:t>O</w:t>
      </w:r>
      <w:r w:rsidRPr="00C42D3B">
        <w:rPr>
          <w:rFonts w:ascii="Arial" w:eastAsia="Arial" w:hAnsi="Arial" w:cs="Arial"/>
          <w:sz w:val="20"/>
          <w:szCs w:val="20"/>
        </w:rPr>
        <w:t>)</w:t>
      </w:r>
      <w:r w:rsidRPr="00C42D3B">
        <w:rPr>
          <w:rFonts w:ascii="Arial" w:eastAsia="Arial" w:hAnsi="Arial" w:cs="Arial"/>
          <w:spacing w:val="3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6"/>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3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6"/>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pacing w:val="-2"/>
          <w:sz w:val="20"/>
          <w:szCs w:val="20"/>
        </w:rPr>
        <w:t>x</w:t>
      </w:r>
      <w:r w:rsidRPr="00C42D3B">
        <w:rPr>
          <w:rFonts w:ascii="Arial" w:eastAsia="Arial" w:hAnsi="Arial" w:cs="Arial"/>
          <w:sz w:val="20"/>
          <w:szCs w:val="20"/>
        </w:rPr>
        <w:t>t</w:t>
      </w:r>
      <w:r w:rsidRPr="00C42D3B">
        <w:rPr>
          <w:rFonts w:ascii="Arial" w:eastAsia="Arial" w:hAnsi="Arial" w:cs="Arial"/>
          <w:spacing w:val="38"/>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8"/>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oi</w:t>
      </w:r>
      <w:r w:rsidRPr="00C42D3B">
        <w:rPr>
          <w:rFonts w:ascii="Arial" w:eastAsia="Arial" w:hAnsi="Arial" w:cs="Arial"/>
          <w:sz w:val="20"/>
          <w:szCs w:val="20"/>
        </w:rPr>
        <w:t>nt</w:t>
      </w:r>
      <w:r w:rsidRPr="00C42D3B">
        <w:rPr>
          <w:rFonts w:ascii="Arial" w:eastAsia="Arial" w:hAnsi="Arial" w:cs="Arial"/>
          <w:spacing w:val="1"/>
          <w:sz w:val="20"/>
          <w:szCs w:val="20"/>
        </w:rPr>
        <w:t>s</w:t>
      </w:r>
      <w:r w:rsidRPr="00C42D3B">
        <w:rPr>
          <w:rFonts w:ascii="Arial" w:eastAsia="Arial" w:hAnsi="Arial" w:cs="Arial"/>
          <w:sz w:val="20"/>
          <w:szCs w:val="20"/>
        </w:rPr>
        <w:t>,</w:t>
      </w:r>
      <w:r w:rsidRPr="00C42D3B">
        <w:rPr>
          <w:rFonts w:ascii="Arial" w:eastAsia="Arial" w:hAnsi="Arial" w:cs="Arial"/>
          <w:spacing w:val="38"/>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39"/>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 xml:space="preserve">ce </w:t>
      </w:r>
      <w:r w:rsidRPr="00C42D3B">
        <w:rPr>
          <w:rFonts w:ascii="Arial" w:eastAsia="Arial" w:hAnsi="Arial" w:cs="Arial"/>
          <w:spacing w:val="1"/>
          <w:sz w:val="20"/>
          <w:szCs w:val="20"/>
        </w:rPr>
        <w:t>fr</w:t>
      </w:r>
      <w:r w:rsidRPr="00C42D3B">
        <w:rPr>
          <w:rFonts w:ascii="Arial" w:eastAsia="Arial" w:hAnsi="Arial" w:cs="Arial"/>
          <w:spacing w:val="-3"/>
          <w:sz w:val="20"/>
          <w:szCs w:val="20"/>
        </w:rPr>
        <w:t>o</w:t>
      </w:r>
      <w:r w:rsidRPr="00C42D3B">
        <w:rPr>
          <w:rFonts w:ascii="Arial" w:eastAsia="Arial" w:hAnsi="Arial" w:cs="Arial"/>
          <w:sz w:val="20"/>
          <w:szCs w:val="20"/>
        </w:rPr>
        <w:t>m</w:t>
      </w:r>
      <w:r w:rsidRPr="00C42D3B">
        <w:rPr>
          <w:rFonts w:ascii="Arial" w:eastAsia="Arial" w:hAnsi="Arial" w:cs="Arial"/>
          <w:spacing w:val="4"/>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al</w:t>
      </w:r>
      <w:r w:rsidRPr="00C42D3B">
        <w:rPr>
          <w:rFonts w:ascii="Arial" w:eastAsia="Arial" w:hAnsi="Arial" w:cs="Arial"/>
          <w:spacing w:val="1"/>
          <w:sz w:val="20"/>
          <w:szCs w:val="20"/>
        </w:rPr>
        <w:t xml:space="preserve"> </w:t>
      </w:r>
      <w:r w:rsidRPr="00C42D3B">
        <w:rPr>
          <w:rFonts w:ascii="Arial" w:eastAsia="Arial" w:hAnsi="Arial" w:cs="Arial"/>
          <w:sz w:val="20"/>
          <w:szCs w:val="20"/>
        </w:rPr>
        <w:t>care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z w:val="20"/>
          <w:szCs w:val="20"/>
        </w:rPr>
        <w:t>as</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 po</w:t>
      </w:r>
      <w:r w:rsidRPr="00C42D3B">
        <w:rPr>
          <w:rFonts w:ascii="Arial" w:eastAsia="Arial" w:hAnsi="Arial" w:cs="Arial"/>
          <w:spacing w:val="-1"/>
          <w:sz w:val="20"/>
          <w:szCs w:val="20"/>
        </w:rPr>
        <w:t>li</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 a</w:t>
      </w:r>
      <w:r w:rsidRPr="00C42D3B">
        <w:rPr>
          <w:rFonts w:ascii="Arial" w:eastAsia="Arial" w:hAnsi="Arial" w:cs="Arial"/>
          <w:spacing w:val="2"/>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se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you</w:t>
      </w:r>
      <w:r w:rsidRPr="00C42D3B">
        <w:rPr>
          <w:rFonts w:ascii="Arial" w:eastAsia="Arial" w:hAnsi="Arial" w:cs="Arial"/>
          <w:spacing w:val="2"/>
          <w:sz w:val="20"/>
          <w:szCs w:val="20"/>
        </w:rPr>
        <w:t xml:space="preserve"> </w:t>
      </w:r>
      <w:r w:rsidRPr="00C42D3B">
        <w:rPr>
          <w:rFonts w:ascii="Arial" w:eastAsia="Arial" w:hAnsi="Arial" w:cs="Arial"/>
          <w:sz w:val="20"/>
          <w:szCs w:val="20"/>
        </w:rPr>
        <w:t>are</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z w:val="20"/>
          <w:szCs w:val="20"/>
        </w:rPr>
        <w:t xml:space="preserve">t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i</w:t>
      </w:r>
      <w:r w:rsidRPr="00C42D3B">
        <w:rPr>
          <w:rFonts w:ascii="Arial" w:eastAsia="Arial" w:hAnsi="Arial" w:cs="Arial"/>
          <w:spacing w:val="-2"/>
          <w:sz w:val="20"/>
          <w:szCs w:val="20"/>
        </w:rPr>
        <w:t>m</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z w:val="20"/>
          <w:szCs w:val="20"/>
        </w:rPr>
        <w:t>ate</w:t>
      </w:r>
      <w:r w:rsidRPr="00C42D3B">
        <w:rPr>
          <w:rFonts w:ascii="Arial" w:eastAsia="Arial" w:hAnsi="Arial" w:cs="Arial"/>
          <w:spacing w:val="-3"/>
          <w:sz w:val="20"/>
          <w:szCs w:val="20"/>
        </w:rPr>
        <w:t>l</w:t>
      </w:r>
      <w:r w:rsidRPr="00C42D3B">
        <w:rPr>
          <w:rFonts w:ascii="Arial" w:eastAsia="Arial" w:hAnsi="Arial" w:cs="Arial"/>
          <w:spacing w:val="-2"/>
          <w:sz w:val="20"/>
          <w:szCs w:val="20"/>
        </w:rPr>
        <w:t>y</w:t>
      </w:r>
      <w:r w:rsidRPr="00C42D3B">
        <w:rPr>
          <w:rFonts w:ascii="Arial" w:eastAsia="Arial" w:hAnsi="Arial" w:cs="Arial"/>
          <w:sz w:val="20"/>
          <w:szCs w:val="20"/>
        </w:rPr>
        <w:t>.</w:t>
      </w:r>
    </w:p>
    <w:p w14:paraId="120AAE97" w14:textId="77777777" w:rsidR="00FF4F04" w:rsidRPr="00C42D3B" w:rsidRDefault="00FF4F04" w:rsidP="00FF4F04">
      <w:pPr>
        <w:spacing w:before="13" w:after="0" w:line="240" w:lineRule="exact"/>
        <w:rPr>
          <w:rFonts w:ascii="Arial" w:hAnsi="Arial" w:cs="Arial"/>
          <w:sz w:val="20"/>
          <w:szCs w:val="20"/>
        </w:rPr>
      </w:pPr>
    </w:p>
    <w:p w14:paraId="3ED89259" w14:textId="25A9CF9E" w:rsidR="00FF4F04" w:rsidRPr="00C42D3B" w:rsidRDefault="00FF4F04" w:rsidP="00FF4F04">
      <w:pPr>
        <w:spacing w:after="0" w:line="240" w:lineRule="auto"/>
        <w:ind w:left="100" w:right="62"/>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00E86966" w:rsidRPr="00C42D3B">
        <w:rPr>
          <w:rFonts w:ascii="Arial" w:eastAsia="Arial" w:hAnsi="Arial" w:cs="Arial"/>
          <w:spacing w:val="-1"/>
          <w:sz w:val="20"/>
          <w:szCs w:val="20"/>
        </w:rPr>
        <w:t>Academy Head</w:t>
      </w:r>
      <w:r w:rsidR="006C0D29" w:rsidRPr="00C42D3B">
        <w:rPr>
          <w:rFonts w:ascii="Arial" w:eastAsia="Arial" w:hAnsi="Arial" w:cs="Arial"/>
          <w:spacing w:val="-1"/>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su</w:t>
      </w:r>
      <w:r w:rsidRPr="00C42D3B">
        <w:rPr>
          <w:rFonts w:ascii="Arial" w:eastAsia="Arial" w:hAnsi="Arial" w:cs="Arial"/>
          <w:spacing w:val="-1"/>
          <w:sz w:val="20"/>
          <w:szCs w:val="20"/>
        </w:rPr>
        <w:t>l</w:t>
      </w:r>
      <w:r w:rsidRPr="00C42D3B">
        <w:rPr>
          <w:rFonts w:ascii="Arial" w:eastAsia="Arial" w:hAnsi="Arial" w:cs="Arial"/>
          <w:spacing w:val="1"/>
          <w:sz w:val="20"/>
          <w:szCs w:val="20"/>
        </w:rPr>
        <w:t>t</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6"/>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AD</w:t>
      </w:r>
      <w:r w:rsidRPr="00C42D3B">
        <w:rPr>
          <w:rFonts w:ascii="Arial" w:eastAsia="Arial" w:hAnsi="Arial" w:cs="Arial"/>
          <w:sz w:val="20"/>
          <w:szCs w:val="20"/>
        </w:rPr>
        <w:t>O</w:t>
      </w:r>
      <w:r w:rsidRPr="00C42D3B">
        <w:rPr>
          <w:rFonts w:ascii="Arial" w:eastAsia="Arial" w:hAnsi="Arial" w:cs="Arial"/>
          <w:spacing w:val="7"/>
          <w:sz w:val="20"/>
          <w:szCs w:val="20"/>
        </w:rPr>
        <w:t xml:space="preserve"> </w:t>
      </w:r>
      <w:r w:rsidRPr="00C42D3B">
        <w:rPr>
          <w:rFonts w:ascii="Arial" w:eastAsia="Arial" w:hAnsi="Arial" w:cs="Arial"/>
          <w:spacing w:val="-1"/>
          <w:sz w:val="20"/>
          <w:szCs w:val="20"/>
        </w:rPr>
        <w:t>wil</w:t>
      </w:r>
      <w:r w:rsidRPr="00C42D3B">
        <w:rPr>
          <w:rFonts w:ascii="Arial" w:eastAsia="Arial" w:hAnsi="Arial" w:cs="Arial"/>
          <w:sz w:val="20"/>
          <w:szCs w:val="20"/>
        </w:rPr>
        <w:t>l</w:t>
      </w:r>
      <w:r w:rsidRPr="00C42D3B">
        <w:rPr>
          <w:rFonts w:ascii="Arial" w:eastAsia="Arial" w:hAnsi="Arial" w:cs="Arial"/>
          <w:spacing w:val="4"/>
          <w:sz w:val="20"/>
          <w:szCs w:val="20"/>
        </w:rPr>
        <w:t xml:space="preserve"> </w:t>
      </w:r>
      <w:r w:rsidRPr="00C42D3B">
        <w:rPr>
          <w:rFonts w:ascii="Arial" w:eastAsia="Arial" w:hAnsi="Arial" w:cs="Arial"/>
          <w:sz w:val="20"/>
          <w:szCs w:val="20"/>
        </w:rPr>
        <w:t>be</w:t>
      </w:r>
      <w:r w:rsidRPr="00C42D3B">
        <w:rPr>
          <w:rFonts w:ascii="Arial" w:eastAsia="Arial" w:hAnsi="Arial" w:cs="Arial"/>
          <w:spacing w:val="5"/>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z w:val="20"/>
          <w:szCs w:val="20"/>
        </w:rPr>
        <w:t>or</w:t>
      </w:r>
      <w:r w:rsidRPr="00C42D3B">
        <w:rPr>
          <w:rFonts w:ascii="Arial" w:eastAsia="Arial" w:hAnsi="Arial" w:cs="Arial"/>
          <w:spacing w:val="4"/>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z w:val="20"/>
          <w:szCs w:val="20"/>
        </w:rPr>
        <w:t>comb</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p>
    <w:p w14:paraId="157342B7" w14:textId="356E1B8D" w:rsidR="00FF4F04" w:rsidRPr="00C42D3B" w:rsidRDefault="00D85BED" w:rsidP="00133148">
      <w:pPr>
        <w:spacing w:after="0" w:line="252" w:lineRule="exact"/>
        <w:ind w:left="100"/>
        <w:jc w:val="both"/>
        <w:rPr>
          <w:rFonts w:ascii="Arial" w:eastAsia="Arial" w:hAnsi="Arial" w:cs="Arial"/>
          <w:sz w:val="20"/>
          <w:szCs w:val="20"/>
        </w:rPr>
      </w:pPr>
      <w:r>
        <w:t>o</w:t>
      </w:r>
      <w:r w:rsidR="00FF4F04" w:rsidRPr="00133148">
        <w:t>f</w:t>
      </w:r>
      <w:r w:rsidR="00133148">
        <w:t xml:space="preserve"> </w:t>
      </w:r>
      <w:r w:rsidR="00FF4F04" w:rsidRPr="00133148">
        <w:t>the</w:t>
      </w:r>
      <w:r w:rsidR="00133148">
        <w:t xml:space="preserve"> </w:t>
      </w:r>
      <w:r w:rsidR="00FF4F04" w:rsidRPr="00C42D3B">
        <w:rPr>
          <w:rFonts w:ascii="Arial" w:eastAsia="Arial" w:hAnsi="Arial" w:cs="Arial"/>
          <w:spacing w:val="1"/>
          <w:sz w:val="20"/>
          <w:szCs w:val="20"/>
        </w:rPr>
        <w:t>f</w:t>
      </w:r>
      <w:r w:rsidR="00FF4F04" w:rsidRPr="00C42D3B">
        <w:rPr>
          <w:rFonts w:ascii="Arial" w:eastAsia="Arial" w:hAnsi="Arial" w:cs="Arial"/>
          <w:sz w:val="20"/>
          <w:szCs w:val="20"/>
        </w:rPr>
        <w:t>o</w:t>
      </w:r>
      <w:r w:rsidR="00FF4F04" w:rsidRPr="00C42D3B">
        <w:rPr>
          <w:rFonts w:ascii="Arial" w:eastAsia="Arial" w:hAnsi="Arial" w:cs="Arial"/>
          <w:spacing w:val="-1"/>
          <w:sz w:val="20"/>
          <w:szCs w:val="20"/>
        </w:rPr>
        <w:t>ll</w:t>
      </w:r>
      <w:r w:rsidR="00FF4F04" w:rsidRPr="00C42D3B">
        <w:rPr>
          <w:rFonts w:ascii="Arial" w:eastAsia="Arial" w:hAnsi="Arial" w:cs="Arial"/>
          <w:sz w:val="20"/>
          <w:szCs w:val="20"/>
        </w:rPr>
        <w:t>o</w:t>
      </w:r>
      <w:r w:rsidR="00FF4F04" w:rsidRPr="00C42D3B">
        <w:rPr>
          <w:rFonts w:ascii="Arial" w:eastAsia="Arial" w:hAnsi="Arial" w:cs="Arial"/>
          <w:spacing w:val="-1"/>
          <w:sz w:val="20"/>
          <w:szCs w:val="20"/>
        </w:rPr>
        <w:t>wi</w:t>
      </w:r>
      <w:r w:rsidR="00FF4F04" w:rsidRPr="00C42D3B">
        <w:rPr>
          <w:rFonts w:ascii="Arial" w:eastAsia="Arial" w:hAnsi="Arial" w:cs="Arial"/>
          <w:sz w:val="20"/>
          <w:szCs w:val="20"/>
        </w:rPr>
        <w:t>n</w:t>
      </w:r>
      <w:r w:rsidR="00FF4F04" w:rsidRPr="00C42D3B">
        <w:rPr>
          <w:rFonts w:ascii="Arial" w:eastAsia="Arial" w:hAnsi="Arial" w:cs="Arial"/>
          <w:spacing w:val="2"/>
          <w:sz w:val="20"/>
          <w:szCs w:val="20"/>
        </w:rPr>
        <w:t>g</w:t>
      </w:r>
      <w:r w:rsidR="00FF4F04" w:rsidRPr="00C42D3B">
        <w:rPr>
          <w:rFonts w:ascii="Arial" w:eastAsia="Arial" w:hAnsi="Arial" w:cs="Arial"/>
          <w:sz w:val="20"/>
          <w:szCs w:val="20"/>
        </w:rPr>
        <w:t>:</w:t>
      </w:r>
    </w:p>
    <w:p w14:paraId="01D32CEB" w14:textId="77777777" w:rsidR="00FF4F04" w:rsidRPr="00C42D3B" w:rsidRDefault="00FF4F04" w:rsidP="00FF4F04">
      <w:pPr>
        <w:spacing w:before="18" w:after="0" w:line="240" w:lineRule="exact"/>
        <w:rPr>
          <w:rFonts w:ascii="Arial" w:hAnsi="Arial" w:cs="Arial"/>
          <w:sz w:val="20"/>
          <w:szCs w:val="20"/>
        </w:rPr>
      </w:pPr>
    </w:p>
    <w:p w14:paraId="1D6EDCF5" w14:textId="77777777" w:rsidR="00FF4F04" w:rsidRPr="00C42D3B" w:rsidRDefault="00FF4F04" w:rsidP="00FF4F04">
      <w:pPr>
        <w:tabs>
          <w:tab w:val="left" w:pos="820"/>
        </w:tabs>
        <w:spacing w:after="0" w:line="252" w:lineRule="exact"/>
        <w:ind w:left="820" w:right="54" w:hanging="720"/>
        <w:jc w:val="both"/>
        <w:rPr>
          <w:rFonts w:ascii="Arial" w:eastAsia="Arial" w:hAnsi="Arial" w:cs="Arial"/>
          <w:sz w:val="20"/>
          <w:szCs w:val="20"/>
        </w:rPr>
      </w:pPr>
      <w:r w:rsidRPr="00C42D3B">
        <w:rPr>
          <w:rFonts w:ascii="Arial" w:eastAsia="Arial" w:hAnsi="Arial" w:cs="Arial"/>
          <w:sz w:val="20"/>
          <w:szCs w:val="20"/>
        </w:rPr>
        <w:t>a)</w:t>
      </w:r>
      <w:r w:rsidRPr="00C42D3B">
        <w:rPr>
          <w:rFonts w:ascii="Arial" w:eastAsia="Arial" w:hAnsi="Arial" w:cs="Arial"/>
          <w:sz w:val="20"/>
          <w:szCs w:val="20"/>
        </w:rPr>
        <w:tab/>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0"/>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0"/>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ed</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0"/>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20"/>
          <w:sz w:val="20"/>
          <w:szCs w:val="20"/>
        </w:rPr>
        <w:t xml:space="preserve"> </w:t>
      </w:r>
      <w:r w:rsidRPr="00C42D3B">
        <w:rPr>
          <w:rFonts w:ascii="Arial" w:eastAsia="Arial" w:hAnsi="Arial" w:cs="Arial"/>
          <w:sz w:val="20"/>
          <w:szCs w:val="20"/>
        </w:rPr>
        <w:t>suf</w:t>
      </w:r>
      <w:r w:rsidRPr="00C42D3B">
        <w:rPr>
          <w:rFonts w:ascii="Arial" w:eastAsia="Arial" w:hAnsi="Arial" w:cs="Arial"/>
          <w:spacing w:val="4"/>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21"/>
          <w:sz w:val="20"/>
          <w:szCs w:val="20"/>
        </w:rPr>
        <w:t xml:space="preserve"> </w:t>
      </w:r>
      <w:r w:rsidRPr="00C42D3B">
        <w:rPr>
          <w:rFonts w:ascii="Arial" w:eastAsia="Arial" w:hAnsi="Arial" w:cs="Arial"/>
          <w:sz w:val="20"/>
          <w:szCs w:val="20"/>
        </w:rPr>
        <w:t>or</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20"/>
          <w:sz w:val="20"/>
          <w:szCs w:val="20"/>
        </w:rPr>
        <w:t xml:space="preserve"> </w:t>
      </w:r>
      <w:r w:rsidRPr="00C42D3B">
        <w:rPr>
          <w:rFonts w:ascii="Arial" w:eastAsia="Arial" w:hAnsi="Arial" w:cs="Arial"/>
          <w:spacing w:val="-1"/>
          <w:sz w:val="20"/>
          <w:szCs w:val="20"/>
        </w:rPr>
        <w:t>li</w:t>
      </w:r>
      <w:r w:rsidRPr="00C42D3B">
        <w:rPr>
          <w:rFonts w:ascii="Arial" w:eastAsia="Arial" w:hAnsi="Arial" w:cs="Arial"/>
          <w:sz w:val="20"/>
          <w:szCs w:val="20"/>
        </w:rPr>
        <w:t>ke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8"/>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0"/>
          <w:sz w:val="20"/>
          <w:szCs w:val="20"/>
        </w:rPr>
        <w:t xml:space="preserve"> </w:t>
      </w:r>
      <w:r w:rsidRPr="00C42D3B">
        <w:rPr>
          <w:rFonts w:ascii="Arial" w:eastAsia="Arial" w:hAnsi="Arial" w:cs="Arial"/>
          <w:sz w:val="20"/>
          <w:szCs w:val="20"/>
        </w:rPr>
        <w:t>suf</w:t>
      </w:r>
      <w:r w:rsidRPr="00C42D3B">
        <w:rPr>
          <w:rFonts w:ascii="Arial" w:eastAsia="Arial" w:hAnsi="Arial" w:cs="Arial"/>
          <w:spacing w:val="4"/>
          <w:sz w:val="20"/>
          <w:szCs w:val="20"/>
        </w:rPr>
        <w:t>f</w:t>
      </w:r>
      <w:r w:rsidRPr="00C42D3B">
        <w:rPr>
          <w:rFonts w:ascii="Arial" w:eastAsia="Arial" w:hAnsi="Arial" w:cs="Arial"/>
          <w:spacing w:val="-3"/>
          <w:sz w:val="20"/>
          <w:szCs w:val="20"/>
        </w:rPr>
        <w:t>e</w:t>
      </w:r>
      <w:r w:rsidRPr="00C42D3B">
        <w:rPr>
          <w:rFonts w:ascii="Arial" w:eastAsia="Arial" w:hAnsi="Arial" w:cs="Arial"/>
          <w:spacing w:val="5"/>
          <w:sz w:val="20"/>
          <w:szCs w:val="20"/>
        </w:rPr>
        <w:t>r</w:t>
      </w:r>
      <w:r w:rsidRPr="00C42D3B">
        <w:rPr>
          <w:rFonts w:ascii="Arial" w:eastAsia="Arial" w:hAnsi="Arial" w:cs="Arial"/>
          <w:sz w:val="20"/>
          <w:szCs w:val="20"/>
        </w:rPr>
        <w:t>,</w:t>
      </w:r>
      <w:r w:rsidRPr="00C42D3B">
        <w:rPr>
          <w:rFonts w:ascii="Arial" w:eastAsia="Arial" w:hAnsi="Arial" w:cs="Arial"/>
          <w:spacing w:val="21"/>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n</w:t>
      </w:r>
      <w:r w:rsidRPr="00C42D3B">
        <w:rPr>
          <w:rFonts w:ascii="Arial" w:eastAsia="Arial" w:hAnsi="Arial" w:cs="Arial"/>
          <w:spacing w:val="-4"/>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19"/>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m</w:t>
      </w:r>
      <w:r w:rsidRPr="00C42D3B">
        <w:rPr>
          <w:rFonts w:ascii="Arial" w:eastAsia="Arial" w:hAnsi="Arial" w:cs="Arial"/>
          <w:spacing w:val="23"/>
          <w:sz w:val="20"/>
          <w:szCs w:val="20"/>
        </w:rPr>
        <w:t xml:space="preserve"> </w:t>
      </w:r>
      <w:r w:rsidRPr="00C42D3B">
        <w:rPr>
          <w:rFonts w:ascii="Arial" w:eastAsia="Arial" w:hAnsi="Arial" w:cs="Arial"/>
          <w:sz w:val="20"/>
          <w:szCs w:val="20"/>
        </w:rPr>
        <w:t>-</w:t>
      </w:r>
      <w:r w:rsidRPr="00C42D3B">
        <w:rPr>
          <w:rFonts w:ascii="Arial" w:eastAsia="Arial" w:hAnsi="Arial" w:cs="Arial"/>
          <w:spacing w:val="21"/>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 xml:space="preserve">ch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z w:val="20"/>
          <w:szCs w:val="20"/>
        </w:rPr>
        <w:t xml:space="preserve">es </w:t>
      </w:r>
      <w:r w:rsidRPr="00C42D3B">
        <w:rPr>
          <w:rFonts w:ascii="Arial" w:eastAsia="Arial" w:hAnsi="Arial" w:cs="Arial"/>
          <w:spacing w:val="-3"/>
          <w:sz w:val="20"/>
          <w:szCs w:val="20"/>
        </w:rPr>
        <w:t>i</w:t>
      </w:r>
      <w:r w:rsidRPr="00C42D3B">
        <w:rPr>
          <w:rFonts w:ascii="Arial" w:eastAsia="Arial" w:hAnsi="Arial" w:cs="Arial"/>
          <w:spacing w:val="1"/>
          <w:sz w:val="20"/>
          <w:szCs w:val="20"/>
        </w:rPr>
        <w:t>mm</w:t>
      </w:r>
      <w:r w:rsidRPr="00C42D3B">
        <w:rPr>
          <w:rFonts w:ascii="Arial" w:eastAsia="Arial" w:hAnsi="Arial" w:cs="Arial"/>
          <w:sz w:val="20"/>
          <w:szCs w:val="20"/>
        </w:rPr>
        <w:t>e</w:t>
      </w:r>
      <w:r w:rsidRPr="00C42D3B">
        <w:rPr>
          <w:rFonts w:ascii="Arial" w:eastAsia="Arial" w:hAnsi="Arial" w:cs="Arial"/>
          <w:spacing w:val="-1"/>
          <w:sz w:val="20"/>
          <w:szCs w:val="20"/>
        </w:rPr>
        <w:t>di</w:t>
      </w:r>
      <w:r w:rsidRPr="00C42D3B">
        <w:rPr>
          <w:rFonts w:ascii="Arial" w:eastAsia="Arial" w:hAnsi="Arial" w:cs="Arial"/>
          <w:sz w:val="20"/>
          <w:szCs w:val="20"/>
        </w:rPr>
        <w:t>ate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1"/>
          <w:sz w:val="20"/>
          <w:szCs w:val="20"/>
        </w:rPr>
        <w:t>f</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r</w:t>
      </w:r>
      <w:r w:rsidRPr="00C42D3B">
        <w:rPr>
          <w:rFonts w:ascii="Arial" w:eastAsia="Arial" w:hAnsi="Arial" w:cs="Arial"/>
          <w:sz w:val="20"/>
          <w:szCs w:val="20"/>
        </w:rPr>
        <w:t xml:space="preserve">al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al c</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p>
    <w:p w14:paraId="411F7594" w14:textId="77777777" w:rsidR="00FF4F04" w:rsidRPr="00C42D3B" w:rsidRDefault="00FF4F04" w:rsidP="00FF4F04">
      <w:pPr>
        <w:spacing w:before="10" w:after="0" w:line="240" w:lineRule="exact"/>
        <w:rPr>
          <w:rFonts w:ascii="Arial" w:hAnsi="Arial" w:cs="Arial"/>
          <w:sz w:val="20"/>
          <w:szCs w:val="20"/>
        </w:rPr>
      </w:pPr>
    </w:p>
    <w:p w14:paraId="6EEE7FB0" w14:textId="77777777" w:rsidR="00FF4F04" w:rsidRPr="00C42D3B" w:rsidRDefault="00FF4F04" w:rsidP="00FF4F04">
      <w:pPr>
        <w:spacing w:after="0" w:line="240" w:lineRule="auto"/>
        <w:ind w:left="100" w:right="939"/>
        <w:jc w:val="both"/>
        <w:rPr>
          <w:rFonts w:ascii="Arial" w:eastAsia="Arial" w:hAnsi="Arial" w:cs="Arial"/>
          <w:sz w:val="20"/>
          <w:szCs w:val="20"/>
        </w:rPr>
      </w:pPr>
      <w:r w:rsidRPr="00C42D3B">
        <w:rPr>
          <w:rFonts w:ascii="Arial" w:eastAsia="Arial" w:hAnsi="Arial" w:cs="Arial"/>
          <w:sz w:val="20"/>
          <w:szCs w:val="20"/>
        </w:rPr>
        <w:t xml:space="preserve">b)       </w:t>
      </w:r>
      <w:r w:rsidRPr="00C42D3B">
        <w:rPr>
          <w:rFonts w:ascii="Arial" w:eastAsia="Arial" w:hAnsi="Arial" w:cs="Arial"/>
          <w:spacing w:val="34"/>
          <w:sz w:val="20"/>
          <w:szCs w:val="20"/>
        </w:rPr>
        <w:t xml:space="preserve"> </w:t>
      </w:r>
      <w:r w:rsidRPr="00C42D3B">
        <w:rPr>
          <w:rFonts w:ascii="Arial" w:eastAsia="Arial" w:hAnsi="Arial" w:cs="Arial"/>
          <w:sz w:val="20"/>
          <w:szCs w:val="20"/>
        </w:rPr>
        <w:t>A 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 xml:space="preserve">l </w:t>
      </w:r>
      <w:r w:rsidRPr="00C42D3B">
        <w:rPr>
          <w:rFonts w:ascii="Arial" w:eastAsia="Arial" w:hAnsi="Arial" w:cs="Arial"/>
          <w:spacing w:val="-3"/>
          <w:sz w:val="20"/>
          <w:szCs w:val="20"/>
        </w:rPr>
        <w:t>o</w:t>
      </w:r>
      <w:r w:rsidRPr="00C42D3B">
        <w:rPr>
          <w:rFonts w:ascii="Arial" w:eastAsia="Arial" w:hAnsi="Arial" w:cs="Arial"/>
          <w:spacing w:val="1"/>
          <w:sz w:val="20"/>
          <w:szCs w:val="20"/>
        </w:rPr>
        <w:t>ff</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ed</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 xml:space="preserve">ch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rr</w:t>
      </w:r>
      <w:r w:rsidRPr="00C42D3B">
        <w:rPr>
          <w:rFonts w:ascii="Arial" w:eastAsia="Arial" w:hAnsi="Arial" w:cs="Arial"/>
          <w:sz w:val="20"/>
          <w:szCs w:val="20"/>
        </w:rPr>
        <w:t>al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o</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al care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o</w:t>
      </w:r>
      <w:r w:rsidRPr="00C42D3B">
        <w:rPr>
          <w:rFonts w:ascii="Arial" w:eastAsia="Arial" w:hAnsi="Arial" w:cs="Arial"/>
          <w:spacing w:val="-1"/>
          <w:sz w:val="20"/>
          <w:szCs w:val="20"/>
        </w:rPr>
        <w:t>li</w:t>
      </w:r>
      <w:r w:rsidRPr="00C42D3B">
        <w:rPr>
          <w:rFonts w:ascii="Arial" w:eastAsia="Arial" w:hAnsi="Arial" w:cs="Arial"/>
          <w:sz w:val="20"/>
          <w:szCs w:val="20"/>
        </w:rPr>
        <w:t>ce.</w:t>
      </w:r>
    </w:p>
    <w:p w14:paraId="4EA5635F" w14:textId="77777777" w:rsidR="00FF4F04" w:rsidRPr="00C42D3B" w:rsidRDefault="00FF4F04" w:rsidP="00FF4F04">
      <w:pPr>
        <w:spacing w:before="13" w:after="0" w:line="240" w:lineRule="exact"/>
        <w:rPr>
          <w:rFonts w:ascii="Arial" w:eastAsia="Arial" w:hAnsi="Arial" w:cs="Arial"/>
          <w:sz w:val="20"/>
          <w:szCs w:val="20"/>
        </w:rPr>
      </w:pPr>
    </w:p>
    <w:p w14:paraId="39E204A9" w14:textId="70487699" w:rsidR="00FF4F04" w:rsidRPr="00C42D3B" w:rsidRDefault="00FF4F04" w:rsidP="00FF4F04">
      <w:pPr>
        <w:tabs>
          <w:tab w:val="left" w:pos="820"/>
        </w:tabs>
        <w:spacing w:after="0" w:line="240" w:lineRule="auto"/>
        <w:ind w:left="820" w:right="55" w:hanging="720"/>
        <w:jc w:val="both"/>
        <w:rPr>
          <w:rFonts w:ascii="Arial" w:eastAsia="Arial" w:hAnsi="Arial" w:cs="Arial"/>
          <w:sz w:val="20"/>
          <w:szCs w:val="20"/>
        </w:rPr>
      </w:pPr>
      <w:r w:rsidRPr="00C42D3B">
        <w:rPr>
          <w:rFonts w:ascii="Arial" w:eastAsia="Arial" w:hAnsi="Arial" w:cs="Arial"/>
          <w:sz w:val="20"/>
          <w:szCs w:val="20"/>
        </w:rPr>
        <w:t>c)</w:t>
      </w:r>
      <w:r w:rsidRPr="00C42D3B">
        <w:rPr>
          <w:rFonts w:ascii="Arial" w:eastAsia="Arial" w:hAnsi="Arial" w:cs="Arial"/>
          <w:sz w:val="20"/>
          <w:szCs w:val="20"/>
        </w:rPr>
        <w:tab/>
        <w:t>The allegation represents poor or inappropriate behaviour which should be considered under the school disciplinary and/or capability procedures, including referral, if appropriate, to the school occupational health advisor.</w:t>
      </w:r>
    </w:p>
    <w:p w14:paraId="2ED9965F" w14:textId="77777777" w:rsidR="00FF4F04" w:rsidRPr="00C42D3B" w:rsidRDefault="00FF4F04" w:rsidP="00FF4F04">
      <w:pPr>
        <w:spacing w:before="18" w:after="0" w:line="240" w:lineRule="exact"/>
        <w:rPr>
          <w:rFonts w:ascii="Arial" w:eastAsia="Arial" w:hAnsi="Arial" w:cs="Arial"/>
          <w:sz w:val="20"/>
          <w:szCs w:val="20"/>
        </w:rPr>
      </w:pPr>
    </w:p>
    <w:p w14:paraId="6C6A7F38" w14:textId="77777777" w:rsidR="00FF4F04" w:rsidRPr="00C42D3B" w:rsidRDefault="00FF4F04" w:rsidP="00FF4F04">
      <w:pPr>
        <w:tabs>
          <w:tab w:val="left" w:pos="820"/>
        </w:tabs>
        <w:spacing w:after="0" w:line="252" w:lineRule="exact"/>
        <w:ind w:left="820" w:right="65" w:hanging="720"/>
        <w:jc w:val="both"/>
        <w:rPr>
          <w:rFonts w:ascii="Arial" w:eastAsia="Arial" w:hAnsi="Arial" w:cs="Arial"/>
          <w:sz w:val="20"/>
          <w:szCs w:val="20"/>
        </w:rPr>
      </w:pPr>
      <w:r w:rsidRPr="00C42D3B">
        <w:rPr>
          <w:rFonts w:ascii="Arial" w:eastAsia="Arial" w:hAnsi="Arial" w:cs="Arial"/>
          <w:sz w:val="20"/>
          <w:szCs w:val="20"/>
        </w:rPr>
        <w:t>d)</w:t>
      </w:r>
      <w:r w:rsidRPr="00C42D3B">
        <w:rPr>
          <w:rFonts w:ascii="Arial" w:eastAsia="Arial" w:hAnsi="Arial" w:cs="Arial"/>
          <w:sz w:val="20"/>
          <w:szCs w:val="20"/>
        </w:rPr>
        <w:tab/>
        <w:t>The allegation is clearly and demonstrably without foundation and no further action will be taken.</w:t>
      </w:r>
    </w:p>
    <w:p w14:paraId="4C9F76D6" w14:textId="77777777" w:rsidR="00FF4F04" w:rsidRPr="00C42D3B" w:rsidRDefault="00FF4F04" w:rsidP="00FF4F04">
      <w:pPr>
        <w:spacing w:before="10" w:after="0" w:line="240" w:lineRule="exact"/>
        <w:rPr>
          <w:rFonts w:ascii="Arial" w:eastAsia="Arial" w:hAnsi="Arial" w:cs="Arial"/>
          <w:sz w:val="20"/>
          <w:szCs w:val="20"/>
        </w:rPr>
      </w:pPr>
    </w:p>
    <w:p w14:paraId="1C9ED460" w14:textId="4374B460" w:rsidR="00FF4F04" w:rsidRPr="00C42D3B" w:rsidRDefault="00FF4F04" w:rsidP="00FF4F04">
      <w:pPr>
        <w:spacing w:after="0" w:line="239" w:lineRule="auto"/>
        <w:ind w:left="100" w:right="56"/>
        <w:jc w:val="both"/>
        <w:rPr>
          <w:rFonts w:ascii="Arial" w:eastAsia="Arial" w:hAnsi="Arial" w:cs="Arial"/>
          <w:sz w:val="20"/>
          <w:szCs w:val="20"/>
        </w:rPr>
      </w:pPr>
      <w:r w:rsidRPr="00C42D3B">
        <w:rPr>
          <w:rFonts w:ascii="Arial" w:eastAsia="Arial" w:hAnsi="Arial" w:cs="Arial"/>
          <w:sz w:val="20"/>
          <w:szCs w:val="20"/>
        </w:rPr>
        <w:t xml:space="preserve">If the conclusion of the initial discussions are a) or b), a strategy discussion should take place involving police, social care, the </w:t>
      </w:r>
      <w:r w:rsidR="00E86966" w:rsidRPr="00C42D3B">
        <w:rPr>
          <w:rFonts w:ascii="Arial" w:eastAsia="Arial" w:hAnsi="Arial" w:cs="Arial"/>
          <w:sz w:val="20"/>
          <w:szCs w:val="20"/>
        </w:rPr>
        <w:t>Academy Head</w:t>
      </w:r>
      <w:r w:rsidRPr="00C42D3B">
        <w:rPr>
          <w:rFonts w:ascii="Arial" w:eastAsia="Arial" w:hAnsi="Arial" w:cs="Arial"/>
          <w:sz w:val="20"/>
          <w:szCs w:val="20"/>
        </w:rPr>
        <w:t>, LADO and the School HR Adviser.  You</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5"/>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nv</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wil</w:t>
      </w:r>
      <w:r w:rsidRPr="00C42D3B">
        <w:rPr>
          <w:rFonts w:ascii="Arial" w:eastAsia="Arial" w:hAnsi="Arial" w:cs="Arial"/>
          <w:sz w:val="20"/>
          <w:szCs w:val="20"/>
        </w:rPr>
        <w:t>l</w:t>
      </w:r>
      <w:r w:rsidRPr="00C42D3B">
        <w:rPr>
          <w:rFonts w:ascii="Arial" w:eastAsia="Arial" w:hAnsi="Arial" w:cs="Arial"/>
          <w:spacing w:val="3"/>
          <w:sz w:val="20"/>
          <w:szCs w:val="20"/>
        </w:rPr>
        <w:t xml:space="preserve"> f</w:t>
      </w:r>
      <w:r w:rsidRPr="00C42D3B">
        <w:rPr>
          <w:rFonts w:ascii="Arial" w:eastAsia="Arial" w:hAnsi="Arial" w:cs="Arial"/>
          <w:sz w:val="20"/>
          <w:szCs w:val="20"/>
        </w:rPr>
        <w:t>oc</w:t>
      </w:r>
      <w:r w:rsidRPr="00C42D3B">
        <w:rPr>
          <w:rFonts w:ascii="Arial" w:eastAsia="Arial" w:hAnsi="Arial" w:cs="Arial"/>
          <w:spacing w:val="-1"/>
          <w:sz w:val="20"/>
          <w:szCs w:val="20"/>
        </w:rPr>
        <w:t>u</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 xml:space="preserve">s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nt</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 xml:space="preserve">ho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2"/>
          <w:sz w:val="20"/>
          <w:szCs w:val="20"/>
        </w:rPr>
        <w:t xml:space="preserve"> </w:t>
      </w:r>
      <w:r w:rsidRPr="00C42D3B">
        <w:rPr>
          <w:rFonts w:ascii="Arial" w:eastAsia="Arial" w:hAnsi="Arial" w:cs="Arial"/>
          <w:sz w:val="20"/>
          <w:szCs w:val="20"/>
        </w:rPr>
        <w:t>be</w:t>
      </w:r>
      <w:r w:rsidRPr="00C42D3B">
        <w:rPr>
          <w:rFonts w:ascii="Arial" w:eastAsia="Arial" w:hAnsi="Arial" w:cs="Arial"/>
          <w:spacing w:val="24"/>
          <w:sz w:val="20"/>
          <w:szCs w:val="20"/>
        </w:rPr>
        <w:t xml:space="preserve"> </w:t>
      </w:r>
      <w:r w:rsidRPr="00C42D3B">
        <w:rPr>
          <w:rFonts w:ascii="Arial" w:eastAsia="Arial" w:hAnsi="Arial" w:cs="Arial"/>
          <w:sz w:val="20"/>
          <w:szCs w:val="20"/>
        </w:rPr>
        <w:t>at</w:t>
      </w:r>
      <w:r w:rsidRPr="00C42D3B">
        <w:rPr>
          <w:rFonts w:ascii="Arial" w:eastAsia="Arial" w:hAnsi="Arial" w:cs="Arial"/>
          <w:spacing w:val="27"/>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z w:val="20"/>
          <w:szCs w:val="20"/>
        </w:rPr>
        <w:t>k.</w:t>
      </w:r>
      <w:r w:rsidRPr="00C42D3B">
        <w:rPr>
          <w:rFonts w:ascii="Arial" w:eastAsia="Arial" w:hAnsi="Arial" w:cs="Arial"/>
          <w:spacing w:val="26"/>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26"/>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w:t>
      </w:r>
      <w:r w:rsidRPr="00C42D3B">
        <w:rPr>
          <w:rFonts w:ascii="Arial" w:eastAsia="Arial" w:hAnsi="Arial" w:cs="Arial"/>
          <w:spacing w:val="24"/>
          <w:sz w:val="20"/>
          <w:szCs w:val="20"/>
        </w:rPr>
        <w:t xml:space="preserve"> </w:t>
      </w:r>
      <w:r w:rsidRPr="00C42D3B">
        <w:rPr>
          <w:rFonts w:ascii="Arial" w:eastAsia="Arial" w:hAnsi="Arial" w:cs="Arial"/>
          <w:sz w:val="20"/>
          <w:szCs w:val="20"/>
        </w:rPr>
        <w:t>d</w:t>
      </w:r>
      <w:r w:rsidRPr="00C42D3B">
        <w:rPr>
          <w:rFonts w:ascii="Arial" w:eastAsia="Arial" w:hAnsi="Arial" w:cs="Arial"/>
          <w:spacing w:val="2"/>
          <w:sz w:val="20"/>
          <w:szCs w:val="20"/>
        </w:rPr>
        <w:t>e</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ne</w:t>
      </w:r>
      <w:r w:rsidRPr="00C42D3B">
        <w:rPr>
          <w:rFonts w:ascii="Arial" w:eastAsia="Arial" w:hAnsi="Arial" w:cs="Arial"/>
          <w:spacing w:val="24"/>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6"/>
          <w:sz w:val="20"/>
          <w:szCs w:val="20"/>
        </w:rPr>
        <w:t xml:space="preserve"> </w:t>
      </w:r>
      <w:r w:rsidRPr="00C42D3B">
        <w:rPr>
          <w:rFonts w:ascii="Arial" w:eastAsia="Arial" w:hAnsi="Arial" w:cs="Arial"/>
          <w:sz w:val="20"/>
          <w:szCs w:val="20"/>
        </w:rPr>
        <w:t>acti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5"/>
          <w:sz w:val="20"/>
          <w:szCs w:val="20"/>
        </w:rPr>
        <w:t xml:space="preserve"> </w:t>
      </w:r>
      <w:r w:rsidRPr="00C42D3B">
        <w:rPr>
          <w:rFonts w:ascii="Arial" w:eastAsia="Arial" w:hAnsi="Arial" w:cs="Arial"/>
          <w:sz w:val="20"/>
          <w:szCs w:val="20"/>
        </w:rPr>
        <w:t>sh</w:t>
      </w:r>
      <w:r w:rsidRPr="00C42D3B">
        <w:rPr>
          <w:rFonts w:ascii="Arial" w:eastAsia="Arial" w:hAnsi="Arial" w:cs="Arial"/>
          <w:spacing w:val="-3"/>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5"/>
          <w:sz w:val="20"/>
          <w:szCs w:val="20"/>
        </w:rPr>
        <w:t xml:space="preserve"> </w:t>
      </w:r>
      <w:r w:rsidRPr="00C42D3B">
        <w:rPr>
          <w:rFonts w:ascii="Arial" w:eastAsia="Arial" w:hAnsi="Arial" w:cs="Arial"/>
          <w:sz w:val="20"/>
          <w:szCs w:val="20"/>
        </w:rPr>
        <w:t>be</w:t>
      </w:r>
      <w:r w:rsidRPr="00C42D3B">
        <w:rPr>
          <w:rFonts w:ascii="Arial" w:eastAsia="Arial" w:hAnsi="Arial" w:cs="Arial"/>
          <w:spacing w:val="24"/>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en</w:t>
      </w:r>
      <w:r w:rsidRPr="00C42D3B">
        <w:rPr>
          <w:rFonts w:ascii="Arial" w:eastAsia="Arial" w:hAnsi="Arial" w:cs="Arial"/>
          <w:spacing w:val="24"/>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24"/>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ur</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6"/>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 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t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3"/>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 xml:space="preserve">t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proced</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es.</w:t>
      </w:r>
    </w:p>
    <w:p w14:paraId="1446182E" w14:textId="77777777" w:rsidR="00FF4F04" w:rsidRPr="00C42D3B" w:rsidRDefault="00FF4F04" w:rsidP="00FF4F04">
      <w:pPr>
        <w:spacing w:before="13" w:after="0" w:line="240" w:lineRule="exact"/>
        <w:rPr>
          <w:rFonts w:ascii="Arial" w:hAnsi="Arial" w:cs="Arial"/>
          <w:sz w:val="20"/>
          <w:szCs w:val="20"/>
        </w:rPr>
      </w:pPr>
    </w:p>
    <w:p w14:paraId="601A641E" w14:textId="5FADA48B" w:rsidR="00FF4F04" w:rsidRPr="00C42D3B" w:rsidRDefault="00FF4F04" w:rsidP="00FF4F04">
      <w:pPr>
        <w:spacing w:after="0" w:line="241" w:lineRule="auto"/>
        <w:ind w:left="100" w:right="64"/>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al 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 xml:space="preserve"> 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as</w:t>
      </w:r>
      <w:r w:rsidRPr="00C42D3B">
        <w:rPr>
          <w:rFonts w:ascii="Arial" w:eastAsia="Arial" w:hAnsi="Arial" w:cs="Arial"/>
          <w:spacing w:val="1"/>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an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 xml:space="preserve">l be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ated</w:t>
      </w:r>
      <w:r w:rsidRPr="00C42D3B">
        <w:rPr>
          <w:rFonts w:ascii="Arial" w:eastAsia="Arial" w:hAnsi="Arial" w:cs="Arial"/>
          <w:spacing w:val="1"/>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 xml:space="preserve">r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s</w:t>
      </w:r>
      <w:r w:rsidRPr="00C42D3B">
        <w:rPr>
          <w:rFonts w:ascii="Arial" w:eastAsia="Arial" w:hAnsi="Arial" w:cs="Arial"/>
          <w:sz w:val="20"/>
          <w:szCs w:val="20"/>
        </w:rPr>
        <w:t>ch</w:t>
      </w:r>
      <w:r w:rsidRPr="00C42D3B">
        <w:rPr>
          <w:rFonts w:ascii="Arial" w:eastAsia="Arial" w:hAnsi="Arial" w:cs="Arial"/>
          <w:spacing w:val="-1"/>
          <w:sz w:val="20"/>
          <w:szCs w:val="20"/>
        </w:rPr>
        <w:t>o</w:t>
      </w:r>
      <w:r w:rsidRPr="00C42D3B">
        <w:rPr>
          <w:rFonts w:ascii="Arial" w:eastAsia="Arial" w:hAnsi="Arial" w:cs="Arial"/>
          <w:spacing w:val="-3"/>
          <w:sz w:val="20"/>
          <w:szCs w:val="20"/>
        </w:rPr>
        <w:t>o</w:t>
      </w:r>
      <w:r w:rsidRPr="00C42D3B">
        <w:rPr>
          <w:rFonts w:ascii="Arial" w:eastAsia="Arial" w:hAnsi="Arial" w:cs="Arial"/>
          <w:sz w:val="20"/>
          <w:szCs w:val="20"/>
        </w:rPr>
        <w:t>l</w:t>
      </w:r>
      <w:r w:rsidRPr="00C42D3B">
        <w:rPr>
          <w:rFonts w:ascii="Arial" w:eastAsia="Arial" w:hAnsi="Arial" w:cs="Arial"/>
          <w:spacing w:val="-1"/>
          <w:sz w:val="20"/>
          <w:szCs w:val="20"/>
        </w:rPr>
        <w: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d/or</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a</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z w:val="20"/>
          <w:szCs w:val="20"/>
        </w:rPr>
        <w:t>b</w:t>
      </w:r>
      <w:r w:rsidRPr="00C42D3B">
        <w:rPr>
          <w:rFonts w:ascii="Arial" w:eastAsia="Arial" w:hAnsi="Arial" w:cs="Arial"/>
          <w:spacing w:val="-1"/>
          <w:sz w:val="20"/>
          <w:szCs w:val="20"/>
        </w:rPr>
        <w:t>ili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proced</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es.</w:t>
      </w:r>
    </w:p>
    <w:p w14:paraId="6F7FB0B5" w14:textId="77777777" w:rsidR="00FF4F04" w:rsidRPr="00C42D3B" w:rsidRDefault="00FF4F04" w:rsidP="00FF4F04">
      <w:pPr>
        <w:spacing w:before="17" w:after="0" w:line="240" w:lineRule="exact"/>
        <w:rPr>
          <w:rFonts w:ascii="Arial" w:hAnsi="Arial" w:cs="Arial"/>
          <w:sz w:val="20"/>
          <w:szCs w:val="20"/>
        </w:rPr>
      </w:pPr>
    </w:p>
    <w:p w14:paraId="10AAF97B" w14:textId="77777777" w:rsidR="00FF4F04" w:rsidRPr="00C42D3B" w:rsidRDefault="00FF4F04" w:rsidP="00FF4F04">
      <w:pPr>
        <w:spacing w:after="0" w:line="252" w:lineRule="exact"/>
        <w:ind w:left="100" w:right="62"/>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1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8"/>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l</w:t>
      </w:r>
      <w:r w:rsidRPr="00C42D3B">
        <w:rPr>
          <w:rFonts w:ascii="Arial" w:eastAsia="Arial" w:hAnsi="Arial" w:cs="Arial"/>
          <w:sz w:val="20"/>
          <w:szCs w:val="20"/>
        </w:rPr>
        <w:t>us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1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1"/>
          <w:sz w:val="20"/>
          <w:szCs w:val="20"/>
        </w:rPr>
        <w:t xml:space="preserve"> </w:t>
      </w:r>
      <w:r w:rsidRPr="00C42D3B">
        <w:rPr>
          <w:rFonts w:ascii="Arial" w:eastAsia="Arial" w:hAnsi="Arial" w:cs="Arial"/>
          <w:sz w:val="20"/>
          <w:szCs w:val="20"/>
        </w:rPr>
        <w:t>as</w:t>
      </w:r>
      <w:r w:rsidRPr="00C42D3B">
        <w:rPr>
          <w:rFonts w:ascii="Arial" w:eastAsia="Arial" w:hAnsi="Arial" w:cs="Arial"/>
          <w:spacing w:val="8"/>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utl</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0"/>
          <w:sz w:val="20"/>
          <w:szCs w:val="20"/>
        </w:rPr>
        <w:t xml:space="preserve"> </w:t>
      </w:r>
      <w:r w:rsidRPr="00C42D3B">
        <w:rPr>
          <w:rFonts w:ascii="Arial" w:eastAsia="Arial" w:hAnsi="Arial" w:cs="Arial"/>
          <w:sz w:val="20"/>
          <w:szCs w:val="20"/>
        </w:rPr>
        <w:t>d)</w:t>
      </w:r>
      <w:r w:rsidRPr="00C42D3B">
        <w:rPr>
          <w:rFonts w:ascii="Arial" w:eastAsia="Arial" w:hAnsi="Arial" w:cs="Arial"/>
          <w:spacing w:val="11"/>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ou</w:t>
      </w:r>
      <w:r w:rsidRPr="00C42D3B">
        <w:rPr>
          <w:rFonts w:ascii="Arial" w:eastAsia="Arial" w:hAnsi="Arial" w:cs="Arial"/>
          <w:spacing w:val="10"/>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8"/>
          <w:sz w:val="20"/>
          <w:szCs w:val="20"/>
        </w:rPr>
        <w:t xml:space="preserve"> </w:t>
      </w:r>
      <w:r w:rsidRPr="00C42D3B">
        <w:rPr>
          <w:rFonts w:ascii="Arial" w:eastAsia="Arial" w:hAnsi="Arial" w:cs="Arial"/>
          <w:sz w:val="20"/>
          <w:szCs w:val="20"/>
        </w:rPr>
        <w:t>be</w:t>
      </w:r>
      <w:r w:rsidRPr="00C42D3B">
        <w:rPr>
          <w:rFonts w:ascii="Arial" w:eastAsia="Arial" w:hAnsi="Arial" w:cs="Arial"/>
          <w:spacing w:val="1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0"/>
          <w:sz w:val="20"/>
          <w:szCs w:val="20"/>
        </w:rPr>
        <w:t xml:space="preserve"> </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y</w:t>
      </w:r>
      <w:r w:rsidRPr="00C42D3B">
        <w:rPr>
          <w:rFonts w:ascii="Arial" w:eastAsia="Arial" w:hAnsi="Arial" w:cs="Arial"/>
          <w:spacing w:val="8"/>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0"/>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0"/>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ti</w:t>
      </w:r>
      <w:r w:rsidRPr="00C42D3B">
        <w:rPr>
          <w:rFonts w:ascii="Arial" w:eastAsia="Arial" w:hAnsi="Arial" w:cs="Arial"/>
          <w:sz w:val="20"/>
          <w:szCs w:val="20"/>
        </w:rPr>
        <w:t>ng</w:t>
      </w:r>
      <w:r w:rsidRPr="00C42D3B">
        <w:rPr>
          <w:rFonts w:ascii="Arial" w:eastAsia="Arial" w:hAnsi="Arial" w:cs="Arial"/>
          <w:spacing w:val="10"/>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9"/>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0"/>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 xml:space="preserve">ut </w:t>
      </w:r>
      <w:r w:rsidRPr="00C42D3B">
        <w:rPr>
          <w:rFonts w:ascii="Arial" w:eastAsia="Arial" w:hAnsi="Arial" w:cs="Arial"/>
          <w:spacing w:val="3"/>
          <w:sz w:val="20"/>
          <w:szCs w:val="20"/>
        </w:rPr>
        <w:t>f</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n</w:t>
      </w:r>
      <w:r w:rsidRPr="00C42D3B">
        <w:rPr>
          <w:rFonts w:ascii="Arial" w:eastAsia="Arial" w:hAnsi="Arial" w:cs="Arial"/>
          <w:spacing w:val="-1"/>
          <w:sz w:val="20"/>
          <w:szCs w:val="20"/>
        </w:rPr>
        <w:t>d</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z w:val="20"/>
          <w:szCs w:val="20"/>
        </w:rPr>
        <w:t xml:space="preserve">d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no</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u</w:t>
      </w:r>
      <w:r w:rsidRPr="00C42D3B">
        <w:rPr>
          <w:rFonts w:ascii="Arial" w:eastAsia="Arial" w:hAnsi="Arial" w:cs="Arial"/>
          <w:spacing w:val="1"/>
          <w:sz w:val="20"/>
          <w:szCs w:val="20"/>
        </w:rPr>
        <w:t>rt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 xml:space="preserve">l be </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w:t>
      </w:r>
    </w:p>
    <w:p w14:paraId="0A31A28D" w14:textId="77777777" w:rsidR="00FF4F04" w:rsidRPr="00C42D3B" w:rsidRDefault="00FF4F04" w:rsidP="00FF4F04">
      <w:pPr>
        <w:spacing w:before="8" w:after="0" w:line="240" w:lineRule="exact"/>
        <w:rPr>
          <w:rFonts w:ascii="Arial" w:hAnsi="Arial" w:cs="Arial"/>
          <w:sz w:val="20"/>
          <w:szCs w:val="20"/>
        </w:rPr>
      </w:pPr>
    </w:p>
    <w:p w14:paraId="2D35BDE9" w14:textId="77777777" w:rsidR="00FF4F04" w:rsidRPr="00C42D3B" w:rsidRDefault="00FF4F04" w:rsidP="00FF4F04">
      <w:pPr>
        <w:spacing w:after="0" w:line="240" w:lineRule="auto"/>
        <w:ind w:left="100" w:right="5243"/>
        <w:jc w:val="both"/>
        <w:rPr>
          <w:rFonts w:ascii="Arial" w:eastAsia="Arial" w:hAnsi="Arial" w:cs="Arial"/>
          <w:sz w:val="20"/>
          <w:szCs w:val="20"/>
        </w:rPr>
      </w:pPr>
      <w:r w:rsidRPr="00C42D3B">
        <w:rPr>
          <w:rFonts w:ascii="Arial" w:eastAsia="Arial" w:hAnsi="Arial" w:cs="Arial"/>
          <w:b/>
          <w:bCs/>
          <w:sz w:val="20"/>
          <w:szCs w:val="20"/>
        </w:rPr>
        <w:t xml:space="preserve">2.       </w:t>
      </w:r>
      <w:r w:rsidRPr="00C42D3B">
        <w:rPr>
          <w:rFonts w:ascii="Arial" w:eastAsia="Arial" w:hAnsi="Arial" w:cs="Arial"/>
          <w:b/>
          <w:bCs/>
          <w:spacing w:val="47"/>
          <w:sz w:val="20"/>
          <w:szCs w:val="20"/>
        </w:rPr>
        <w:t xml:space="preserve"> </w:t>
      </w:r>
      <w:r w:rsidRPr="00C42D3B">
        <w:rPr>
          <w:rFonts w:ascii="Arial" w:eastAsia="Arial" w:hAnsi="Arial" w:cs="Arial"/>
          <w:b/>
          <w:bCs/>
          <w:sz w:val="20"/>
          <w:szCs w:val="20"/>
        </w:rPr>
        <w:t>T</w:t>
      </w:r>
      <w:r w:rsidRPr="00C42D3B">
        <w:rPr>
          <w:rFonts w:ascii="Arial" w:eastAsia="Arial" w:hAnsi="Arial" w:cs="Arial"/>
          <w:b/>
          <w:bCs/>
          <w:spacing w:val="-3"/>
          <w:sz w:val="20"/>
          <w:szCs w:val="20"/>
        </w:rPr>
        <w:t>y</w:t>
      </w:r>
      <w:r w:rsidRPr="00C42D3B">
        <w:rPr>
          <w:rFonts w:ascii="Arial" w:eastAsia="Arial" w:hAnsi="Arial" w:cs="Arial"/>
          <w:b/>
          <w:bCs/>
          <w:sz w:val="20"/>
          <w:szCs w:val="20"/>
        </w:rPr>
        <w:t>p</w:t>
      </w:r>
      <w:r w:rsidRPr="00C42D3B">
        <w:rPr>
          <w:rFonts w:ascii="Arial" w:eastAsia="Arial" w:hAnsi="Arial" w:cs="Arial"/>
          <w:b/>
          <w:bCs/>
          <w:spacing w:val="-1"/>
          <w:sz w:val="20"/>
          <w:szCs w:val="20"/>
        </w:rPr>
        <w:t>e</w:t>
      </w:r>
      <w:r w:rsidRPr="00C42D3B">
        <w:rPr>
          <w:rFonts w:ascii="Arial" w:eastAsia="Arial" w:hAnsi="Arial" w:cs="Arial"/>
          <w:b/>
          <w:bCs/>
          <w:sz w:val="20"/>
          <w:szCs w:val="20"/>
        </w:rPr>
        <w:t>s of</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P</w:t>
      </w:r>
      <w:r w:rsidRPr="00C42D3B">
        <w:rPr>
          <w:rFonts w:ascii="Arial" w:eastAsia="Arial" w:hAnsi="Arial" w:cs="Arial"/>
          <w:b/>
          <w:bCs/>
          <w:sz w:val="20"/>
          <w:szCs w:val="20"/>
        </w:rPr>
        <w:t>o</w:t>
      </w:r>
      <w:r w:rsidRPr="00C42D3B">
        <w:rPr>
          <w:rFonts w:ascii="Arial" w:eastAsia="Arial" w:hAnsi="Arial" w:cs="Arial"/>
          <w:b/>
          <w:bCs/>
          <w:spacing w:val="-1"/>
          <w:sz w:val="20"/>
          <w:szCs w:val="20"/>
        </w:rPr>
        <w:t>s</w:t>
      </w:r>
      <w:r w:rsidRPr="00C42D3B">
        <w:rPr>
          <w:rFonts w:ascii="Arial" w:eastAsia="Arial" w:hAnsi="Arial" w:cs="Arial"/>
          <w:b/>
          <w:bCs/>
          <w:sz w:val="20"/>
          <w:szCs w:val="20"/>
        </w:rPr>
        <w:t>si</w:t>
      </w:r>
      <w:r w:rsidRPr="00C42D3B">
        <w:rPr>
          <w:rFonts w:ascii="Arial" w:eastAsia="Arial" w:hAnsi="Arial" w:cs="Arial"/>
          <w:b/>
          <w:bCs/>
          <w:spacing w:val="-2"/>
          <w:sz w:val="20"/>
          <w:szCs w:val="20"/>
        </w:rPr>
        <w:t>b</w:t>
      </w:r>
      <w:r w:rsidRPr="00C42D3B">
        <w:rPr>
          <w:rFonts w:ascii="Arial" w:eastAsia="Arial" w:hAnsi="Arial" w:cs="Arial"/>
          <w:b/>
          <w:bCs/>
          <w:spacing w:val="1"/>
          <w:sz w:val="20"/>
          <w:szCs w:val="20"/>
        </w:rPr>
        <w:t>l</w:t>
      </w:r>
      <w:r w:rsidRPr="00C42D3B">
        <w:rPr>
          <w:rFonts w:ascii="Arial" w:eastAsia="Arial" w:hAnsi="Arial" w:cs="Arial"/>
          <w:b/>
          <w:bCs/>
          <w:sz w:val="20"/>
          <w:szCs w:val="20"/>
        </w:rPr>
        <w:t>e</w:t>
      </w:r>
      <w:r w:rsidRPr="00C42D3B">
        <w:rPr>
          <w:rFonts w:ascii="Arial" w:eastAsia="Arial" w:hAnsi="Arial" w:cs="Arial"/>
          <w:b/>
          <w:bCs/>
          <w:spacing w:val="-2"/>
          <w:sz w:val="20"/>
          <w:szCs w:val="20"/>
        </w:rPr>
        <w:t xml:space="preserve"> </w:t>
      </w:r>
      <w:r w:rsidRPr="00C42D3B">
        <w:rPr>
          <w:rFonts w:ascii="Arial" w:eastAsia="Arial" w:hAnsi="Arial" w:cs="Arial"/>
          <w:b/>
          <w:bCs/>
          <w:spacing w:val="1"/>
          <w:sz w:val="20"/>
          <w:szCs w:val="20"/>
        </w:rPr>
        <w:t>I</w:t>
      </w:r>
      <w:r w:rsidRPr="00C42D3B">
        <w:rPr>
          <w:rFonts w:ascii="Arial" w:eastAsia="Arial" w:hAnsi="Arial" w:cs="Arial"/>
          <w:b/>
          <w:bCs/>
          <w:sz w:val="20"/>
          <w:szCs w:val="20"/>
        </w:rPr>
        <w:t>n</w:t>
      </w:r>
      <w:r w:rsidRPr="00C42D3B">
        <w:rPr>
          <w:rFonts w:ascii="Arial" w:eastAsia="Arial" w:hAnsi="Arial" w:cs="Arial"/>
          <w:b/>
          <w:bCs/>
          <w:spacing w:val="-3"/>
          <w:sz w:val="20"/>
          <w:szCs w:val="20"/>
        </w:rPr>
        <w:t>v</w:t>
      </w:r>
      <w:r w:rsidRPr="00C42D3B">
        <w:rPr>
          <w:rFonts w:ascii="Arial" w:eastAsia="Arial" w:hAnsi="Arial" w:cs="Arial"/>
          <w:b/>
          <w:bCs/>
          <w:sz w:val="20"/>
          <w:szCs w:val="20"/>
        </w:rPr>
        <w:t>e</w:t>
      </w:r>
      <w:r w:rsidRPr="00C42D3B">
        <w:rPr>
          <w:rFonts w:ascii="Arial" w:eastAsia="Arial" w:hAnsi="Arial" w:cs="Arial"/>
          <w:b/>
          <w:bCs/>
          <w:spacing w:val="-1"/>
          <w:sz w:val="20"/>
          <w:szCs w:val="20"/>
        </w:rPr>
        <w:t>s</w:t>
      </w:r>
      <w:r w:rsidRPr="00C42D3B">
        <w:rPr>
          <w:rFonts w:ascii="Arial" w:eastAsia="Arial" w:hAnsi="Arial" w:cs="Arial"/>
          <w:b/>
          <w:bCs/>
          <w:spacing w:val="1"/>
          <w:sz w:val="20"/>
          <w:szCs w:val="20"/>
        </w:rPr>
        <w:t>ti</w:t>
      </w:r>
      <w:r w:rsidRPr="00C42D3B">
        <w:rPr>
          <w:rFonts w:ascii="Arial" w:eastAsia="Arial" w:hAnsi="Arial" w:cs="Arial"/>
          <w:b/>
          <w:bCs/>
          <w:sz w:val="20"/>
          <w:szCs w:val="20"/>
        </w:rPr>
        <w:t>g</w:t>
      </w:r>
      <w:r w:rsidRPr="00C42D3B">
        <w:rPr>
          <w:rFonts w:ascii="Arial" w:eastAsia="Arial" w:hAnsi="Arial" w:cs="Arial"/>
          <w:b/>
          <w:bCs/>
          <w:spacing w:val="-3"/>
          <w:sz w:val="20"/>
          <w:szCs w:val="20"/>
        </w:rPr>
        <w:t>a</w:t>
      </w:r>
      <w:r w:rsidRPr="00C42D3B">
        <w:rPr>
          <w:rFonts w:ascii="Arial" w:eastAsia="Arial" w:hAnsi="Arial" w:cs="Arial"/>
          <w:b/>
          <w:bCs/>
          <w:spacing w:val="1"/>
          <w:sz w:val="20"/>
          <w:szCs w:val="20"/>
        </w:rPr>
        <w:t>ti</w:t>
      </w:r>
      <w:r w:rsidRPr="00C42D3B">
        <w:rPr>
          <w:rFonts w:ascii="Arial" w:eastAsia="Arial" w:hAnsi="Arial" w:cs="Arial"/>
          <w:b/>
          <w:bCs/>
          <w:sz w:val="20"/>
          <w:szCs w:val="20"/>
        </w:rPr>
        <w:t>on</w:t>
      </w:r>
    </w:p>
    <w:p w14:paraId="01C36073" w14:textId="77777777" w:rsidR="00FF4F04" w:rsidRPr="00C42D3B" w:rsidRDefault="00FF4F04" w:rsidP="00FF4F04">
      <w:pPr>
        <w:spacing w:before="16" w:after="0" w:line="240" w:lineRule="exact"/>
        <w:rPr>
          <w:rFonts w:ascii="Arial" w:hAnsi="Arial" w:cs="Arial"/>
          <w:sz w:val="20"/>
          <w:szCs w:val="20"/>
        </w:rPr>
      </w:pPr>
    </w:p>
    <w:p w14:paraId="3F57D639" w14:textId="43B65D55" w:rsidR="00FF4F04" w:rsidRPr="00C42D3B" w:rsidRDefault="00FF4F04" w:rsidP="00FF4F04">
      <w:pPr>
        <w:tabs>
          <w:tab w:val="left" w:pos="820"/>
        </w:tabs>
        <w:spacing w:after="0" w:line="240" w:lineRule="auto"/>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C</w:t>
      </w:r>
      <w:r w:rsidRPr="00C42D3B">
        <w:rPr>
          <w:rFonts w:ascii="Arial" w:eastAsia="Arial" w:hAnsi="Arial" w:cs="Arial"/>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d p</w:t>
      </w:r>
      <w:r w:rsidRPr="00C42D3B">
        <w:rPr>
          <w:rFonts w:ascii="Arial" w:eastAsia="Arial" w:hAnsi="Arial" w:cs="Arial"/>
          <w:spacing w:val="1"/>
          <w:sz w:val="20"/>
          <w:szCs w:val="20"/>
        </w:rPr>
        <w:t>r</w:t>
      </w:r>
      <w:r w:rsidRPr="00C42D3B">
        <w:rPr>
          <w:rFonts w:ascii="Arial" w:eastAsia="Arial" w:hAnsi="Arial" w:cs="Arial"/>
          <w:sz w:val="20"/>
          <w:szCs w:val="20"/>
        </w:rPr>
        <w:t>otec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i</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es by</w:t>
      </w:r>
      <w:r w:rsidRPr="00C42D3B">
        <w:rPr>
          <w:rFonts w:ascii="Arial" w:eastAsia="Arial" w:hAnsi="Arial" w:cs="Arial"/>
          <w:spacing w:val="1"/>
          <w:sz w:val="20"/>
          <w:szCs w:val="20"/>
        </w:rPr>
        <w:t xml:space="preserve"> </w:t>
      </w:r>
      <w:r w:rsidRPr="00C42D3B">
        <w:rPr>
          <w:rFonts w:ascii="Arial" w:eastAsia="Arial" w:hAnsi="Arial" w:cs="Arial"/>
          <w:sz w:val="20"/>
          <w:szCs w:val="20"/>
        </w:rPr>
        <w:t>soc</w:t>
      </w:r>
      <w:r w:rsidRPr="00C42D3B">
        <w:rPr>
          <w:rFonts w:ascii="Arial" w:eastAsia="Arial" w:hAnsi="Arial" w:cs="Arial"/>
          <w:spacing w:val="-1"/>
          <w:sz w:val="20"/>
          <w:szCs w:val="20"/>
        </w:rPr>
        <w:t>i</w:t>
      </w:r>
      <w:r w:rsidRPr="00C42D3B">
        <w:rPr>
          <w:rFonts w:ascii="Arial" w:eastAsia="Arial" w:hAnsi="Arial" w:cs="Arial"/>
          <w:sz w:val="20"/>
          <w:szCs w:val="20"/>
        </w:rPr>
        <w:t>al care</w:t>
      </w:r>
      <w:r w:rsidR="00442ACC">
        <w:rPr>
          <w:rFonts w:ascii="Arial" w:eastAsia="Arial" w:hAnsi="Arial" w:cs="Arial"/>
          <w:sz w:val="20"/>
          <w:szCs w:val="20"/>
        </w:rPr>
        <w:t>.</w:t>
      </w:r>
    </w:p>
    <w:p w14:paraId="27C21643" w14:textId="7643FE97" w:rsidR="00FF4F04" w:rsidRPr="00C42D3B" w:rsidRDefault="00FF4F04" w:rsidP="00FF4F04">
      <w:pPr>
        <w:tabs>
          <w:tab w:val="left" w:pos="820"/>
        </w:tabs>
        <w:spacing w:after="0" w:line="252" w:lineRule="exact"/>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C</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l in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 by</w:t>
      </w:r>
      <w:r w:rsidRPr="00C42D3B">
        <w:rPr>
          <w:rFonts w:ascii="Arial" w:eastAsia="Arial" w:hAnsi="Arial" w:cs="Arial"/>
          <w:spacing w:val="-3"/>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ce</w:t>
      </w:r>
      <w:r w:rsidR="00442ACC">
        <w:rPr>
          <w:rFonts w:ascii="Arial" w:eastAsia="Arial" w:hAnsi="Arial" w:cs="Arial"/>
          <w:sz w:val="20"/>
          <w:szCs w:val="20"/>
        </w:rPr>
        <w:t>.</w:t>
      </w:r>
    </w:p>
    <w:p w14:paraId="5BDCD2BE" w14:textId="0DC8669A" w:rsidR="00FF4F04" w:rsidRPr="00C42D3B" w:rsidRDefault="00FF4F04" w:rsidP="00FF4F04">
      <w:pPr>
        <w:tabs>
          <w:tab w:val="left" w:pos="820"/>
        </w:tabs>
        <w:spacing w:after="0" w:line="252" w:lineRule="exact"/>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Di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3"/>
          <w:sz w:val="20"/>
          <w:szCs w:val="20"/>
        </w:rPr>
        <w:t>r</w:t>
      </w:r>
      <w:r w:rsidRPr="00C42D3B">
        <w:rPr>
          <w:rFonts w:ascii="Arial" w:eastAsia="Arial" w:hAnsi="Arial" w:cs="Arial"/>
          <w:spacing w:val="-2"/>
          <w:sz w:val="20"/>
          <w:szCs w:val="20"/>
        </w:rPr>
        <w:t>y</w:t>
      </w:r>
      <w:r w:rsidRPr="00C42D3B">
        <w:rPr>
          <w:rFonts w:ascii="Arial" w:eastAsia="Arial" w:hAnsi="Arial" w:cs="Arial"/>
          <w:spacing w:val="1"/>
          <w:sz w:val="20"/>
          <w:szCs w:val="20"/>
        </w:rPr>
        <w:t>/</w:t>
      </w:r>
      <w:r w:rsidRPr="00C42D3B">
        <w:rPr>
          <w:rFonts w:ascii="Arial" w:eastAsia="Arial" w:hAnsi="Arial" w:cs="Arial"/>
          <w:sz w:val="20"/>
          <w:szCs w:val="20"/>
        </w:rPr>
        <w:t>ca</w:t>
      </w:r>
      <w:r w:rsidRPr="00C42D3B">
        <w:rPr>
          <w:rFonts w:ascii="Arial" w:eastAsia="Arial" w:hAnsi="Arial" w:cs="Arial"/>
          <w:spacing w:val="-1"/>
          <w:sz w:val="20"/>
          <w:szCs w:val="20"/>
        </w:rPr>
        <w:t>p</w:t>
      </w:r>
      <w:r w:rsidRPr="00C42D3B">
        <w:rPr>
          <w:rFonts w:ascii="Arial" w:eastAsia="Arial" w:hAnsi="Arial" w:cs="Arial"/>
          <w:sz w:val="20"/>
          <w:szCs w:val="20"/>
        </w:rPr>
        <w:t>a</w:t>
      </w:r>
      <w:r w:rsidRPr="00C42D3B">
        <w:rPr>
          <w:rFonts w:ascii="Arial" w:eastAsia="Arial" w:hAnsi="Arial" w:cs="Arial"/>
          <w:spacing w:val="-1"/>
          <w:sz w:val="20"/>
          <w:szCs w:val="20"/>
        </w:rPr>
        <w:t>bili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1"/>
          <w:sz w:val="20"/>
          <w:szCs w:val="20"/>
        </w:rPr>
        <w:t xml:space="preserve"> i</w:t>
      </w:r>
      <w:r w:rsidRPr="00C42D3B">
        <w:rPr>
          <w:rFonts w:ascii="Arial" w:eastAsia="Arial" w:hAnsi="Arial" w:cs="Arial"/>
          <w:spacing w:val="2"/>
          <w:sz w:val="20"/>
          <w:szCs w:val="20"/>
        </w:rPr>
        <w:t>n</w:t>
      </w:r>
      <w:r w:rsidRPr="00C42D3B">
        <w:rPr>
          <w:rFonts w:ascii="Arial" w:eastAsia="Arial" w:hAnsi="Arial" w:cs="Arial"/>
          <w:sz w:val="20"/>
          <w:szCs w:val="20"/>
        </w:rPr>
        <w:t>vesti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00442ACC">
        <w:rPr>
          <w:rFonts w:ascii="Arial" w:eastAsia="Arial" w:hAnsi="Arial" w:cs="Arial"/>
          <w:sz w:val="20"/>
          <w:szCs w:val="20"/>
        </w:rPr>
        <w:t>.</w:t>
      </w:r>
    </w:p>
    <w:p w14:paraId="418DAB06" w14:textId="77777777" w:rsidR="00FF4F04" w:rsidRPr="00C42D3B" w:rsidRDefault="00FF4F04" w:rsidP="00FF4F04">
      <w:pPr>
        <w:spacing w:before="13" w:after="0" w:line="240" w:lineRule="exact"/>
        <w:rPr>
          <w:rFonts w:ascii="Arial" w:hAnsi="Arial" w:cs="Arial"/>
          <w:sz w:val="20"/>
          <w:szCs w:val="20"/>
        </w:rPr>
      </w:pPr>
    </w:p>
    <w:p w14:paraId="55FC2A63" w14:textId="35532182" w:rsidR="00FF4F04" w:rsidRPr="00C42D3B" w:rsidRDefault="00FF4F04" w:rsidP="00FF4F04">
      <w:pPr>
        <w:spacing w:after="0" w:line="240" w:lineRule="auto"/>
        <w:ind w:left="100" w:right="57"/>
        <w:jc w:val="both"/>
        <w:rPr>
          <w:rFonts w:ascii="Arial" w:eastAsia="Arial" w:hAnsi="Arial" w:cs="Arial"/>
          <w:sz w:val="20"/>
          <w:szCs w:val="20"/>
        </w:rPr>
      </w:pPr>
      <w:r w:rsidRPr="00C42D3B">
        <w:rPr>
          <w:rFonts w:ascii="Arial" w:eastAsia="Arial" w:hAnsi="Arial" w:cs="Arial"/>
          <w:sz w:val="20"/>
          <w:szCs w:val="20"/>
        </w:rPr>
        <w:t xml:space="preserve">A  </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3"/>
          <w:sz w:val="20"/>
          <w:szCs w:val="20"/>
        </w:rPr>
        <w:t>r</w:t>
      </w:r>
      <w:r w:rsidRPr="00C42D3B">
        <w:rPr>
          <w:rFonts w:ascii="Arial" w:eastAsia="Arial" w:hAnsi="Arial" w:cs="Arial"/>
          <w:sz w:val="20"/>
          <w:szCs w:val="20"/>
        </w:rPr>
        <w:t xml:space="preserve">y   </w:t>
      </w:r>
      <w:r w:rsidRPr="00C42D3B">
        <w:rPr>
          <w:rFonts w:ascii="Arial" w:eastAsia="Arial" w:hAnsi="Arial" w:cs="Arial"/>
          <w:spacing w:val="-1"/>
          <w:sz w:val="20"/>
          <w:szCs w:val="20"/>
        </w:rPr>
        <w:t>i</w:t>
      </w:r>
      <w:r w:rsidRPr="00C42D3B">
        <w:rPr>
          <w:rFonts w:ascii="Arial" w:eastAsia="Arial" w:hAnsi="Arial" w:cs="Arial"/>
          <w:spacing w:val="2"/>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 xml:space="preserve">n  </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 xml:space="preserve">l  </w:t>
      </w:r>
      <w:r w:rsidRPr="00C42D3B">
        <w:rPr>
          <w:rFonts w:ascii="Arial" w:eastAsia="Arial" w:hAnsi="Arial" w:cs="Arial"/>
          <w:spacing w:val="1"/>
          <w:sz w:val="20"/>
          <w:szCs w:val="20"/>
        </w:rPr>
        <w:t xml:space="preserve"> </w:t>
      </w:r>
      <w:r w:rsidRPr="00C42D3B">
        <w:rPr>
          <w:rFonts w:ascii="Arial" w:eastAsia="Arial" w:hAnsi="Arial" w:cs="Arial"/>
          <w:sz w:val="20"/>
          <w:szCs w:val="20"/>
        </w:rPr>
        <w:t>us</w:t>
      </w:r>
      <w:r w:rsidRPr="00C42D3B">
        <w:rPr>
          <w:rFonts w:ascii="Arial" w:eastAsia="Arial" w:hAnsi="Arial" w:cs="Arial"/>
          <w:spacing w:val="-1"/>
          <w:sz w:val="20"/>
          <w:szCs w:val="20"/>
        </w:rPr>
        <w:t>u</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 xml:space="preserve">y   be  </w:t>
      </w:r>
      <w:r w:rsidRPr="00C42D3B">
        <w:rPr>
          <w:rFonts w:ascii="Arial" w:eastAsia="Arial" w:hAnsi="Arial" w:cs="Arial"/>
          <w:spacing w:val="4"/>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el</w:t>
      </w:r>
      <w:r w:rsidRPr="00C42D3B">
        <w:rPr>
          <w:rFonts w:ascii="Arial" w:eastAsia="Arial" w:hAnsi="Arial" w:cs="Arial"/>
          <w:sz w:val="20"/>
          <w:szCs w:val="20"/>
        </w:rPr>
        <w:t xml:space="preserve">d  </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 xml:space="preserve">n  </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pacing w:val="2"/>
          <w:sz w:val="20"/>
          <w:szCs w:val="20"/>
        </w:rPr>
        <w:t>e</w:t>
      </w:r>
      <w:r w:rsidRPr="00C42D3B">
        <w:rPr>
          <w:rFonts w:ascii="Arial" w:eastAsia="Arial" w:hAnsi="Arial" w:cs="Arial"/>
          <w:spacing w:val="-2"/>
          <w:sz w:val="20"/>
          <w:szCs w:val="20"/>
        </w:rPr>
        <w:t>y</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ce  </w:t>
      </w:r>
      <w:r w:rsidRPr="00C42D3B">
        <w:rPr>
          <w:rFonts w:ascii="Arial" w:eastAsia="Arial" w:hAnsi="Arial" w:cs="Arial"/>
          <w:spacing w:val="2"/>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 xml:space="preserve">l  </w:t>
      </w:r>
      <w:r w:rsidRPr="00C42D3B">
        <w:rPr>
          <w:rFonts w:ascii="Arial" w:eastAsia="Arial" w:hAnsi="Arial" w:cs="Arial"/>
          <w:spacing w:val="1"/>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pacing w:val="1"/>
          <w:sz w:val="20"/>
          <w:szCs w:val="20"/>
        </w:rPr>
        <w:t>t</w:t>
      </w:r>
      <w:r w:rsidRPr="00C42D3B">
        <w:rPr>
          <w:rFonts w:ascii="Arial" w:eastAsia="Arial" w:hAnsi="Arial" w:cs="Arial"/>
          <w:sz w:val="20"/>
          <w:szCs w:val="20"/>
        </w:rPr>
        <w:t xml:space="preserve">ernal  </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 xml:space="preserve">cy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5"/>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ete,</w:t>
      </w:r>
      <w:r w:rsidRPr="00C42D3B">
        <w:rPr>
          <w:rFonts w:ascii="Arial" w:eastAsia="Arial" w:hAnsi="Arial" w:cs="Arial"/>
          <w:spacing w:val="5"/>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nl</w:t>
      </w:r>
      <w:r w:rsidRPr="00C42D3B">
        <w:rPr>
          <w:rFonts w:ascii="Arial" w:eastAsia="Arial" w:hAnsi="Arial" w:cs="Arial"/>
          <w:sz w:val="20"/>
          <w:szCs w:val="20"/>
        </w:rPr>
        <w:t>ess</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or</w:t>
      </w:r>
      <w:r w:rsidRPr="00C42D3B">
        <w:rPr>
          <w:rFonts w:ascii="Arial" w:eastAsia="Arial" w:hAnsi="Arial" w:cs="Arial"/>
          <w:spacing w:val="6"/>
          <w:sz w:val="20"/>
          <w:szCs w:val="20"/>
        </w:rPr>
        <w:t xml:space="preserve"> </w:t>
      </w:r>
      <w:r w:rsidRPr="00C42D3B">
        <w:rPr>
          <w:rFonts w:ascii="Arial" w:eastAsia="Arial" w:hAnsi="Arial" w:cs="Arial"/>
          <w:spacing w:val="-3"/>
          <w:sz w:val="20"/>
          <w:szCs w:val="20"/>
        </w:rPr>
        <w:t>a</w:t>
      </w:r>
      <w:r w:rsidRPr="00C42D3B">
        <w:rPr>
          <w:rFonts w:ascii="Arial" w:eastAsia="Arial" w:hAnsi="Arial" w:cs="Arial"/>
          <w:sz w:val="20"/>
          <w:szCs w:val="20"/>
        </w:rPr>
        <w:t>gre</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a</w:t>
      </w:r>
      <w:r w:rsidRPr="00C42D3B">
        <w:rPr>
          <w:rFonts w:ascii="Arial" w:eastAsia="Arial" w:hAnsi="Arial" w:cs="Arial"/>
          <w:sz w:val="20"/>
          <w:szCs w:val="20"/>
        </w:rPr>
        <w:t>ch</w:t>
      </w:r>
      <w:r w:rsidRPr="00C42D3B">
        <w:rPr>
          <w:rFonts w:ascii="Arial" w:eastAsia="Arial" w:hAnsi="Arial" w:cs="Arial"/>
          <w:spacing w:val="-1"/>
          <w:sz w:val="20"/>
          <w:szCs w:val="20"/>
        </w:rPr>
        <w:t>e</w:t>
      </w:r>
      <w:r w:rsidRPr="00C42D3B">
        <w:rPr>
          <w:rFonts w:ascii="Arial" w:eastAsia="Arial" w:hAnsi="Arial" w:cs="Arial"/>
          <w:spacing w:val="4"/>
          <w:sz w:val="20"/>
          <w:szCs w:val="20"/>
        </w:rPr>
        <w:t>d</w:t>
      </w:r>
      <w:r w:rsidRPr="00C42D3B">
        <w:rPr>
          <w:rFonts w:ascii="Arial" w:eastAsia="Arial" w:hAnsi="Arial" w:cs="Arial"/>
          <w:sz w:val="20"/>
          <w:szCs w:val="20"/>
        </w:rPr>
        <w:t xml:space="preserve">. </w:t>
      </w:r>
      <w:r w:rsidRPr="00C42D3B">
        <w:rPr>
          <w:rFonts w:ascii="Arial" w:eastAsia="Arial" w:hAnsi="Arial" w:cs="Arial"/>
          <w:spacing w:val="7"/>
          <w:sz w:val="20"/>
          <w:szCs w:val="20"/>
        </w:rPr>
        <w:t>W</w:t>
      </w:r>
      <w:r w:rsidRPr="00C42D3B">
        <w:rPr>
          <w:rFonts w:ascii="Arial" w:eastAsia="Arial" w:hAnsi="Arial" w:cs="Arial"/>
          <w:spacing w:val="-3"/>
          <w:sz w:val="20"/>
          <w:szCs w:val="20"/>
        </w:rPr>
        <w:t>h</w:t>
      </w:r>
      <w:r w:rsidRPr="00C42D3B">
        <w:rPr>
          <w:rFonts w:ascii="Arial" w:eastAsia="Arial" w:hAnsi="Arial" w:cs="Arial"/>
          <w:spacing w:val="-1"/>
          <w:sz w:val="20"/>
          <w:szCs w:val="20"/>
        </w:rPr>
        <w:t>il</w:t>
      </w:r>
      <w:r w:rsidRPr="00C42D3B">
        <w:rPr>
          <w:rFonts w:ascii="Arial" w:eastAsia="Arial" w:hAnsi="Arial" w:cs="Arial"/>
          <w:sz w:val="20"/>
          <w:szCs w:val="20"/>
        </w:rPr>
        <w:t>st</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se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pacing w:val="-3"/>
          <w:sz w:val="20"/>
          <w:szCs w:val="20"/>
        </w:rPr>
        <w:t>n</w:t>
      </w:r>
      <w:r w:rsidRPr="00C42D3B">
        <w:rPr>
          <w:rFonts w:ascii="Arial" w:eastAsia="Arial" w:hAnsi="Arial" w:cs="Arial"/>
          <w:sz w:val="20"/>
          <w:szCs w:val="20"/>
        </w:rPr>
        <w:t>s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3"/>
          <w:sz w:val="20"/>
          <w:szCs w:val="20"/>
        </w:rPr>
        <w:t xml:space="preserve"> </w:t>
      </w:r>
      <w:r w:rsidRPr="00C42D3B">
        <w:rPr>
          <w:rFonts w:ascii="Arial" w:eastAsia="Arial" w:hAnsi="Arial" w:cs="Arial"/>
          <w:sz w:val="20"/>
          <w:szCs w:val="20"/>
        </w:rPr>
        <w:t>be</w:t>
      </w:r>
      <w:r w:rsidRPr="00C42D3B">
        <w:rPr>
          <w:rFonts w:ascii="Arial" w:eastAsia="Arial" w:hAnsi="Arial" w:cs="Arial"/>
          <w:spacing w:val="1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10"/>
          <w:sz w:val="20"/>
          <w:szCs w:val="20"/>
        </w:rPr>
        <w:t xml:space="preserve"> </w:t>
      </w:r>
      <w:r w:rsidRPr="00C42D3B">
        <w:rPr>
          <w:rFonts w:ascii="Arial" w:eastAsia="Arial" w:hAnsi="Arial" w:cs="Arial"/>
          <w:sz w:val="20"/>
          <w:szCs w:val="20"/>
        </w:rPr>
        <w:t>as</w:t>
      </w:r>
      <w:r w:rsidRPr="00C42D3B">
        <w:rPr>
          <w:rFonts w:ascii="Arial" w:eastAsia="Arial" w:hAnsi="Arial" w:cs="Arial"/>
          <w:spacing w:val="10"/>
          <w:sz w:val="20"/>
          <w:szCs w:val="20"/>
        </w:rPr>
        <w:t xml:space="preserve"> </w:t>
      </w:r>
      <w:r w:rsidRPr="00C42D3B">
        <w:rPr>
          <w:rFonts w:ascii="Arial" w:eastAsia="Arial" w:hAnsi="Arial" w:cs="Arial"/>
          <w:sz w:val="20"/>
          <w:szCs w:val="20"/>
        </w:rPr>
        <w:t>sp</w:t>
      </w:r>
      <w:r w:rsidRPr="00C42D3B">
        <w:rPr>
          <w:rFonts w:ascii="Arial" w:eastAsia="Arial" w:hAnsi="Arial" w:cs="Arial"/>
          <w:spacing w:val="-1"/>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dil</w:t>
      </w:r>
      <w:r w:rsidRPr="00C42D3B">
        <w:rPr>
          <w:rFonts w:ascii="Arial" w:eastAsia="Arial" w:hAnsi="Arial" w:cs="Arial"/>
          <w:sz w:val="20"/>
          <w:szCs w:val="20"/>
        </w:rPr>
        <w:t>y</w:t>
      </w:r>
      <w:r w:rsidRPr="00C42D3B">
        <w:rPr>
          <w:rFonts w:ascii="Arial" w:eastAsia="Arial" w:hAnsi="Arial" w:cs="Arial"/>
          <w:spacing w:val="11"/>
          <w:sz w:val="20"/>
          <w:szCs w:val="20"/>
        </w:rPr>
        <w:t xml:space="preserve"> </w:t>
      </w:r>
      <w:r w:rsidRPr="00C42D3B">
        <w:rPr>
          <w:rFonts w:ascii="Arial" w:eastAsia="Arial" w:hAnsi="Arial" w:cs="Arial"/>
          <w:sz w:val="20"/>
          <w:szCs w:val="20"/>
        </w:rPr>
        <w:t>as</w:t>
      </w:r>
      <w:r w:rsidRPr="00C42D3B">
        <w:rPr>
          <w:rFonts w:ascii="Arial" w:eastAsia="Arial" w:hAnsi="Arial" w:cs="Arial"/>
          <w:spacing w:val="1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1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11"/>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z w:val="20"/>
          <w:szCs w:val="20"/>
        </w:rPr>
        <w:t>so</w:t>
      </w:r>
      <w:r w:rsidRPr="00C42D3B">
        <w:rPr>
          <w:rFonts w:ascii="Arial" w:eastAsia="Arial" w:hAnsi="Arial" w:cs="Arial"/>
          <w:spacing w:val="13"/>
          <w:sz w:val="20"/>
          <w:szCs w:val="20"/>
        </w:rPr>
        <w:t xml:space="preserve"> </w:t>
      </w:r>
      <w:r w:rsidRPr="00C42D3B">
        <w:rPr>
          <w:rFonts w:ascii="Arial" w:eastAsia="Arial" w:hAnsi="Arial" w:cs="Arial"/>
          <w:sz w:val="20"/>
          <w:szCs w:val="20"/>
        </w:rPr>
        <w:t>be</w:t>
      </w:r>
      <w:r w:rsidRPr="00C42D3B">
        <w:rPr>
          <w:rFonts w:ascii="Arial" w:eastAsia="Arial" w:hAnsi="Arial" w:cs="Arial"/>
          <w:spacing w:val="12"/>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al</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ced</w:t>
      </w:r>
      <w:r w:rsidRPr="00C42D3B">
        <w:rPr>
          <w:rFonts w:ascii="Arial" w:eastAsia="Arial" w:hAnsi="Arial" w:cs="Arial"/>
          <w:spacing w:val="1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1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pacing w:val="-3"/>
          <w:sz w:val="20"/>
          <w:szCs w:val="20"/>
        </w:rPr>
        <w:t>e</w:t>
      </w:r>
      <w:r w:rsidRPr="00C42D3B">
        <w:rPr>
          <w:rFonts w:ascii="Arial" w:eastAsia="Arial" w:hAnsi="Arial" w:cs="Arial"/>
          <w:sz w:val="20"/>
          <w:szCs w:val="20"/>
        </w:rPr>
        <w:t xml:space="preserve">d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3"/>
          <w:sz w:val="20"/>
          <w:szCs w:val="20"/>
        </w:rPr>
        <w:t>u</w:t>
      </w:r>
      <w:r w:rsidRPr="00C42D3B">
        <w:rPr>
          <w:rFonts w:ascii="Arial" w:eastAsia="Arial" w:hAnsi="Arial" w:cs="Arial"/>
          <w:spacing w:val="2"/>
          <w:sz w:val="20"/>
          <w:szCs w:val="20"/>
        </w:rPr>
        <w:t>g</w:t>
      </w:r>
      <w:r w:rsidRPr="00C42D3B">
        <w:rPr>
          <w:rFonts w:ascii="Arial" w:eastAsia="Arial" w:hAnsi="Arial" w:cs="Arial"/>
          <w:sz w:val="20"/>
          <w:szCs w:val="20"/>
        </w:rPr>
        <w:t>h</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f</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pacing w:val="-2"/>
          <w:sz w:val="20"/>
          <w:szCs w:val="20"/>
        </w:rPr>
        <w:t>r</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li</w:t>
      </w:r>
      <w:r w:rsidRPr="00C42D3B">
        <w:rPr>
          <w:rFonts w:ascii="Arial" w:eastAsia="Arial" w:hAnsi="Arial" w:cs="Arial"/>
          <w:sz w:val="20"/>
          <w:szCs w:val="20"/>
        </w:rPr>
        <w:t>ne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ural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j</w:t>
      </w:r>
      <w:r w:rsidRPr="00C42D3B">
        <w:rPr>
          <w:rFonts w:ascii="Arial" w:eastAsia="Arial" w:hAnsi="Arial" w:cs="Arial"/>
          <w:spacing w:val="-3"/>
          <w:sz w:val="20"/>
          <w:szCs w:val="20"/>
        </w:rPr>
        <w:t>u</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1"/>
          <w:sz w:val="20"/>
          <w:szCs w:val="20"/>
        </w:rPr>
        <w:t xml:space="preserve"> t</w:t>
      </w:r>
      <w:r w:rsidRPr="00C42D3B">
        <w:rPr>
          <w:rFonts w:ascii="Arial" w:eastAsia="Arial" w:hAnsi="Arial" w:cs="Arial"/>
          <w:spacing w:val="-3"/>
          <w:sz w:val="20"/>
          <w:szCs w:val="20"/>
        </w:rPr>
        <w:t>a</w:t>
      </w:r>
      <w:r w:rsidRPr="00C42D3B">
        <w:rPr>
          <w:rFonts w:ascii="Arial" w:eastAsia="Arial" w:hAnsi="Arial" w:cs="Arial"/>
          <w:spacing w:val="2"/>
          <w:sz w:val="20"/>
          <w:szCs w:val="20"/>
        </w:rPr>
        <w:t>k</w:t>
      </w:r>
      <w:r w:rsidRPr="00C42D3B">
        <w:rPr>
          <w:rFonts w:ascii="Arial" w:eastAsia="Arial" w:hAnsi="Arial" w:cs="Arial"/>
          <w:sz w:val="20"/>
          <w:szCs w:val="20"/>
        </w:rPr>
        <w:t xml:space="preserve">en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pacing w:val="-1"/>
          <w:sz w:val="20"/>
          <w:szCs w:val="20"/>
        </w:rPr>
        <w:t>t</w:t>
      </w:r>
      <w:r w:rsidRPr="00C42D3B">
        <w:rPr>
          <w:rFonts w:ascii="Arial" w:eastAsia="Arial" w:hAnsi="Arial" w:cs="Arial"/>
          <w:sz w:val="20"/>
          <w:szCs w:val="20"/>
        </w:rPr>
        <w:t>ernal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 co</w:t>
      </w:r>
      <w:r w:rsidRPr="00C42D3B">
        <w:rPr>
          <w:rFonts w:ascii="Arial" w:eastAsia="Arial" w:hAnsi="Arial" w:cs="Arial"/>
          <w:spacing w:val="-1"/>
          <w:sz w:val="20"/>
          <w:szCs w:val="20"/>
        </w:rPr>
        <w:t>ul</w:t>
      </w:r>
      <w:r w:rsidRPr="00C42D3B">
        <w:rPr>
          <w:rFonts w:ascii="Arial" w:eastAsia="Arial" w:hAnsi="Arial" w:cs="Arial"/>
          <w:sz w:val="20"/>
          <w:szCs w:val="20"/>
        </w:rPr>
        <w:t>d be</w:t>
      </w:r>
      <w:r w:rsidRPr="00C42D3B">
        <w:rPr>
          <w:rFonts w:ascii="Arial" w:eastAsia="Arial" w:hAnsi="Arial" w:cs="Arial"/>
          <w:spacing w:val="1"/>
          <w:sz w:val="20"/>
          <w:szCs w:val="20"/>
        </w:rPr>
        <w:t xml:space="preserve"> </w:t>
      </w:r>
      <w:r w:rsidRPr="00C42D3B">
        <w:rPr>
          <w:rFonts w:ascii="Arial" w:eastAsia="Arial" w:hAnsi="Arial" w:cs="Arial"/>
          <w:sz w:val="20"/>
          <w:szCs w:val="20"/>
        </w:rPr>
        <w:t>us</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 subs</w:t>
      </w:r>
      <w:r w:rsidRPr="00C42D3B">
        <w:rPr>
          <w:rFonts w:ascii="Arial" w:eastAsia="Arial" w:hAnsi="Arial" w:cs="Arial"/>
          <w:spacing w:val="-3"/>
          <w:sz w:val="20"/>
          <w:szCs w:val="20"/>
        </w:rPr>
        <w:t>e</w:t>
      </w:r>
      <w:r w:rsidRPr="00C42D3B">
        <w:rPr>
          <w:rFonts w:ascii="Arial" w:eastAsia="Arial" w:hAnsi="Arial" w:cs="Arial"/>
          <w:sz w:val="20"/>
          <w:szCs w:val="20"/>
        </w:rPr>
        <w:t>q</w:t>
      </w:r>
      <w:r w:rsidRPr="00C42D3B">
        <w:rPr>
          <w:rFonts w:ascii="Arial" w:eastAsia="Arial" w:hAnsi="Arial" w:cs="Arial"/>
          <w:spacing w:val="-1"/>
          <w:sz w:val="20"/>
          <w:szCs w:val="20"/>
        </w:rPr>
        <w:t>u</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w:t>
      </w:r>
      <w:r w:rsidRPr="00C42D3B">
        <w:rPr>
          <w:rFonts w:ascii="Arial" w:eastAsia="Arial" w:hAnsi="Arial" w:cs="Arial"/>
          <w:sz w:val="20"/>
          <w:szCs w:val="20"/>
        </w:rPr>
        <w:t>in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procee</w:t>
      </w:r>
      <w:r w:rsidRPr="00C42D3B">
        <w:rPr>
          <w:rFonts w:ascii="Arial" w:eastAsia="Arial" w:hAnsi="Arial" w:cs="Arial"/>
          <w:spacing w:val="-3"/>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
          <w:sz w:val="20"/>
          <w:szCs w:val="20"/>
        </w:rPr>
        <w:t>g</w:t>
      </w:r>
      <w:r w:rsidRPr="00C42D3B">
        <w:rPr>
          <w:rFonts w:ascii="Arial" w:eastAsia="Arial" w:hAnsi="Arial" w:cs="Arial"/>
          <w:sz w:val="20"/>
          <w:szCs w:val="20"/>
        </w:rPr>
        <w:t>s.</w:t>
      </w:r>
    </w:p>
    <w:p w14:paraId="45F30A9B" w14:textId="77777777" w:rsidR="00FF4F04" w:rsidRPr="00C42D3B" w:rsidRDefault="00FF4F04" w:rsidP="00FF4F04">
      <w:pPr>
        <w:spacing w:before="7" w:after="0" w:line="240" w:lineRule="exact"/>
        <w:rPr>
          <w:rFonts w:ascii="Arial" w:hAnsi="Arial" w:cs="Arial"/>
          <w:sz w:val="20"/>
          <w:szCs w:val="20"/>
        </w:rPr>
      </w:pPr>
    </w:p>
    <w:p w14:paraId="17EAB2B4" w14:textId="11D8B710" w:rsidR="00FF4F04" w:rsidRPr="00C42D3B" w:rsidRDefault="007E1FE9" w:rsidP="00FF4F04">
      <w:pPr>
        <w:spacing w:after="0" w:line="240" w:lineRule="auto"/>
        <w:ind w:left="100" w:right="7284"/>
        <w:jc w:val="both"/>
        <w:rPr>
          <w:rFonts w:ascii="Arial" w:eastAsia="Arial" w:hAnsi="Arial" w:cs="Arial"/>
          <w:sz w:val="20"/>
          <w:szCs w:val="20"/>
        </w:rPr>
      </w:pPr>
      <w:r w:rsidRPr="00C42D3B">
        <w:rPr>
          <w:rFonts w:ascii="Arial" w:eastAsia="Arial" w:hAnsi="Arial" w:cs="Arial"/>
          <w:b/>
          <w:bCs/>
          <w:sz w:val="20"/>
          <w:szCs w:val="20"/>
        </w:rPr>
        <w:t>3.    S</w:t>
      </w:r>
      <w:r w:rsidR="00FF4F04" w:rsidRPr="00C42D3B">
        <w:rPr>
          <w:rFonts w:ascii="Arial" w:eastAsia="Arial" w:hAnsi="Arial" w:cs="Arial"/>
          <w:b/>
          <w:bCs/>
          <w:sz w:val="20"/>
          <w:szCs w:val="20"/>
        </w:rPr>
        <w:t>u</w:t>
      </w:r>
      <w:r w:rsidR="00FF4F04" w:rsidRPr="00C42D3B">
        <w:rPr>
          <w:rFonts w:ascii="Arial" w:eastAsia="Arial" w:hAnsi="Arial" w:cs="Arial"/>
          <w:b/>
          <w:bCs/>
          <w:spacing w:val="-1"/>
          <w:sz w:val="20"/>
          <w:szCs w:val="20"/>
        </w:rPr>
        <w:t>s</w:t>
      </w:r>
      <w:r w:rsidR="00FF4F04" w:rsidRPr="00C42D3B">
        <w:rPr>
          <w:rFonts w:ascii="Arial" w:eastAsia="Arial" w:hAnsi="Arial" w:cs="Arial"/>
          <w:b/>
          <w:bCs/>
          <w:sz w:val="20"/>
          <w:szCs w:val="20"/>
        </w:rPr>
        <w:t>p</w:t>
      </w:r>
      <w:r w:rsidR="00FF4F04" w:rsidRPr="00C42D3B">
        <w:rPr>
          <w:rFonts w:ascii="Arial" w:eastAsia="Arial" w:hAnsi="Arial" w:cs="Arial"/>
          <w:b/>
          <w:bCs/>
          <w:spacing w:val="-1"/>
          <w:sz w:val="20"/>
          <w:szCs w:val="20"/>
        </w:rPr>
        <w:t>e</w:t>
      </w:r>
      <w:r w:rsidR="00FF4F04" w:rsidRPr="00C42D3B">
        <w:rPr>
          <w:rFonts w:ascii="Arial" w:eastAsia="Arial" w:hAnsi="Arial" w:cs="Arial"/>
          <w:b/>
          <w:bCs/>
          <w:sz w:val="20"/>
          <w:szCs w:val="20"/>
        </w:rPr>
        <w:t>n</w:t>
      </w:r>
      <w:r w:rsidR="00FF4F04" w:rsidRPr="00C42D3B">
        <w:rPr>
          <w:rFonts w:ascii="Arial" w:eastAsia="Arial" w:hAnsi="Arial" w:cs="Arial"/>
          <w:b/>
          <w:bCs/>
          <w:spacing w:val="-1"/>
          <w:sz w:val="20"/>
          <w:szCs w:val="20"/>
        </w:rPr>
        <w:t>s</w:t>
      </w:r>
      <w:r w:rsidR="00FF4F04" w:rsidRPr="00C42D3B">
        <w:rPr>
          <w:rFonts w:ascii="Arial" w:eastAsia="Arial" w:hAnsi="Arial" w:cs="Arial"/>
          <w:b/>
          <w:bCs/>
          <w:spacing w:val="1"/>
          <w:sz w:val="20"/>
          <w:szCs w:val="20"/>
        </w:rPr>
        <w:t>i</w:t>
      </w:r>
      <w:r w:rsidR="00FF4F04" w:rsidRPr="00C42D3B">
        <w:rPr>
          <w:rFonts w:ascii="Arial" w:eastAsia="Arial" w:hAnsi="Arial" w:cs="Arial"/>
          <w:b/>
          <w:bCs/>
          <w:sz w:val="20"/>
          <w:szCs w:val="20"/>
        </w:rPr>
        <w:t>on</w:t>
      </w:r>
    </w:p>
    <w:p w14:paraId="21D6676D" w14:textId="77777777" w:rsidR="00FF4F04" w:rsidRPr="00C42D3B" w:rsidRDefault="00FF4F04" w:rsidP="00FF4F04">
      <w:pPr>
        <w:spacing w:before="16" w:after="0" w:line="240" w:lineRule="exact"/>
        <w:rPr>
          <w:rFonts w:ascii="Arial" w:hAnsi="Arial" w:cs="Arial"/>
          <w:sz w:val="20"/>
          <w:szCs w:val="20"/>
        </w:rPr>
      </w:pPr>
    </w:p>
    <w:p w14:paraId="394A97BD" w14:textId="77777777" w:rsidR="00FF4F04" w:rsidRPr="00C42D3B" w:rsidRDefault="00FF4F04" w:rsidP="00FF4F04">
      <w:pPr>
        <w:spacing w:after="0" w:line="240" w:lineRule="auto"/>
        <w:ind w:left="100" w:right="59"/>
        <w:jc w:val="both"/>
        <w:rPr>
          <w:rFonts w:ascii="Arial" w:eastAsia="Arial" w:hAnsi="Arial" w:cs="Arial"/>
          <w:sz w:val="20"/>
          <w:szCs w:val="20"/>
        </w:rPr>
      </w:pPr>
      <w:r w:rsidRPr="00C42D3B">
        <w:rPr>
          <w:rFonts w:ascii="Arial" w:eastAsia="Arial" w:hAnsi="Arial" w:cs="Arial"/>
          <w:spacing w:val="-1"/>
          <w:sz w:val="20"/>
          <w:szCs w:val="20"/>
        </w:rPr>
        <w:t>S</w:t>
      </w:r>
      <w:r w:rsidRPr="00C42D3B">
        <w:rPr>
          <w:rFonts w:ascii="Arial" w:eastAsia="Arial" w:hAnsi="Arial" w:cs="Arial"/>
          <w:sz w:val="20"/>
          <w:szCs w:val="20"/>
        </w:rPr>
        <w:t>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5"/>
          <w:sz w:val="20"/>
          <w:szCs w:val="20"/>
        </w:rPr>
        <w:t xml:space="preserve"> </w:t>
      </w:r>
      <w:r w:rsidRPr="00C42D3B">
        <w:rPr>
          <w:rFonts w:ascii="Arial" w:eastAsia="Arial" w:hAnsi="Arial" w:cs="Arial"/>
          <w:sz w:val="20"/>
          <w:szCs w:val="20"/>
        </w:rPr>
        <w:t>a</w:t>
      </w:r>
      <w:r w:rsidRPr="00C42D3B">
        <w:rPr>
          <w:rFonts w:ascii="Arial" w:eastAsia="Arial" w:hAnsi="Arial" w:cs="Arial"/>
          <w:spacing w:val="34"/>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ut</w:t>
      </w:r>
      <w:r w:rsidRPr="00C42D3B">
        <w:rPr>
          <w:rFonts w:ascii="Arial" w:eastAsia="Arial" w:hAnsi="Arial" w:cs="Arial"/>
          <w:spacing w:val="1"/>
          <w:sz w:val="20"/>
          <w:szCs w:val="20"/>
        </w:rPr>
        <w:t>r</w:t>
      </w:r>
      <w:r w:rsidRPr="00C42D3B">
        <w:rPr>
          <w:rFonts w:ascii="Arial" w:eastAsia="Arial" w:hAnsi="Arial" w:cs="Arial"/>
          <w:sz w:val="20"/>
          <w:szCs w:val="20"/>
        </w:rPr>
        <w:t>al</w:t>
      </w:r>
      <w:r w:rsidRPr="00C42D3B">
        <w:rPr>
          <w:rFonts w:ascii="Arial" w:eastAsia="Arial" w:hAnsi="Arial" w:cs="Arial"/>
          <w:spacing w:val="31"/>
          <w:sz w:val="20"/>
          <w:szCs w:val="20"/>
        </w:rPr>
        <w:t xml:space="preserve"> </w:t>
      </w:r>
      <w:r w:rsidRPr="00C42D3B">
        <w:rPr>
          <w:rFonts w:ascii="Arial" w:eastAsia="Arial" w:hAnsi="Arial" w:cs="Arial"/>
          <w:sz w:val="20"/>
          <w:szCs w:val="20"/>
        </w:rPr>
        <w:t>act,</w:t>
      </w:r>
      <w:r w:rsidRPr="00C42D3B">
        <w:rPr>
          <w:rFonts w:ascii="Arial" w:eastAsia="Arial" w:hAnsi="Arial" w:cs="Arial"/>
          <w:spacing w:val="34"/>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34"/>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4"/>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33"/>
          <w:sz w:val="20"/>
          <w:szCs w:val="20"/>
        </w:rPr>
        <w:t xml:space="preserve"> </w:t>
      </w:r>
      <w:r w:rsidRPr="00C42D3B">
        <w:rPr>
          <w:rFonts w:ascii="Arial" w:eastAsia="Arial" w:hAnsi="Arial" w:cs="Arial"/>
          <w:sz w:val="20"/>
          <w:szCs w:val="20"/>
        </w:rPr>
        <w:t>be</w:t>
      </w:r>
      <w:r w:rsidRPr="00C42D3B">
        <w:rPr>
          <w:rFonts w:ascii="Arial" w:eastAsia="Arial" w:hAnsi="Arial" w:cs="Arial"/>
          <w:spacing w:val="3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om</w:t>
      </w:r>
      <w:r w:rsidRPr="00C42D3B">
        <w:rPr>
          <w:rFonts w:ascii="Arial" w:eastAsia="Arial" w:hAnsi="Arial" w:cs="Arial"/>
          <w:spacing w:val="-2"/>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c.</w:t>
      </w:r>
      <w:r w:rsidRPr="00C42D3B">
        <w:rPr>
          <w:rFonts w:ascii="Arial" w:eastAsia="Arial" w:hAnsi="Arial" w:cs="Arial"/>
          <w:spacing w:val="28"/>
          <w:sz w:val="20"/>
          <w:szCs w:val="20"/>
        </w:rPr>
        <w:t xml:space="preserve"> </w:t>
      </w:r>
      <w:r w:rsidRPr="00C42D3B">
        <w:rPr>
          <w:rFonts w:ascii="Arial" w:eastAsia="Arial" w:hAnsi="Arial" w:cs="Arial"/>
          <w:spacing w:val="7"/>
          <w:sz w:val="20"/>
          <w:szCs w:val="20"/>
        </w:rPr>
        <w:t>W</w:t>
      </w:r>
      <w:r w:rsidRPr="00C42D3B">
        <w:rPr>
          <w:rFonts w:ascii="Arial" w:eastAsia="Arial" w:hAnsi="Arial" w:cs="Arial"/>
          <w:spacing w:val="-3"/>
          <w:sz w:val="20"/>
          <w:szCs w:val="20"/>
        </w:rPr>
        <w:t>h</w:t>
      </w:r>
      <w:r w:rsidRPr="00C42D3B">
        <w:rPr>
          <w:rFonts w:ascii="Arial" w:eastAsia="Arial" w:hAnsi="Arial" w:cs="Arial"/>
          <w:sz w:val="20"/>
          <w:szCs w:val="20"/>
        </w:rPr>
        <w:t>ere</w:t>
      </w:r>
      <w:r w:rsidRPr="00C42D3B">
        <w:rPr>
          <w:rFonts w:ascii="Arial" w:eastAsia="Arial" w:hAnsi="Arial" w:cs="Arial"/>
          <w:spacing w:val="3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w:t>
      </w:r>
      <w:r w:rsidRPr="00C42D3B">
        <w:rPr>
          <w:rFonts w:ascii="Arial" w:eastAsia="Arial" w:hAnsi="Arial" w:cs="Arial"/>
          <w:spacing w:val="-2"/>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3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46"/>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46"/>
          <w:sz w:val="20"/>
          <w:szCs w:val="20"/>
        </w:rPr>
        <w:t xml:space="preserve"> </w:t>
      </w:r>
      <w:r w:rsidRPr="00C42D3B">
        <w:rPr>
          <w:rFonts w:ascii="Arial" w:eastAsia="Arial" w:hAnsi="Arial" w:cs="Arial"/>
          <w:sz w:val="20"/>
          <w:szCs w:val="20"/>
        </w:rPr>
        <w:t>be</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z w:val="20"/>
          <w:szCs w:val="20"/>
        </w:rPr>
        <w:t>ed</w:t>
      </w:r>
      <w:r w:rsidRPr="00C42D3B">
        <w:rPr>
          <w:rFonts w:ascii="Arial" w:eastAsia="Arial" w:hAnsi="Arial" w:cs="Arial"/>
          <w:spacing w:val="46"/>
          <w:sz w:val="20"/>
          <w:szCs w:val="20"/>
        </w:rPr>
        <w:t xml:space="preserve"> </w:t>
      </w:r>
      <w:r w:rsidRPr="00C42D3B">
        <w:rPr>
          <w:rFonts w:ascii="Arial" w:eastAsia="Arial" w:hAnsi="Arial" w:cs="Arial"/>
          <w:sz w:val="20"/>
          <w:szCs w:val="20"/>
        </w:rPr>
        <w:t>by</w:t>
      </w:r>
      <w:r w:rsidRPr="00C42D3B">
        <w:rPr>
          <w:rFonts w:ascii="Arial" w:eastAsia="Arial" w:hAnsi="Arial" w:cs="Arial"/>
          <w:spacing w:val="4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49"/>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tr</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y</w:t>
      </w:r>
      <w:r w:rsidRPr="00C42D3B">
        <w:rPr>
          <w:rFonts w:ascii="Arial" w:eastAsia="Arial" w:hAnsi="Arial" w:cs="Arial"/>
          <w:spacing w:val="44"/>
          <w:sz w:val="20"/>
          <w:szCs w:val="20"/>
        </w:rPr>
        <w:t xml:space="preserve"> </w:t>
      </w:r>
      <w:r w:rsidRPr="00C42D3B">
        <w:rPr>
          <w:rFonts w:ascii="Arial" w:eastAsia="Arial" w:hAnsi="Arial" w:cs="Arial"/>
          <w:spacing w:val="1"/>
          <w:sz w:val="20"/>
          <w:szCs w:val="20"/>
        </w:rPr>
        <w:t>di</w:t>
      </w:r>
      <w:r w:rsidRPr="00C42D3B">
        <w:rPr>
          <w:rFonts w:ascii="Arial" w:eastAsia="Arial" w:hAnsi="Arial" w:cs="Arial"/>
          <w:sz w:val="20"/>
          <w:szCs w:val="20"/>
        </w:rPr>
        <w:t>scuss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47"/>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46"/>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46"/>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nl</w:t>
      </w:r>
      <w:r w:rsidRPr="00C42D3B">
        <w:rPr>
          <w:rFonts w:ascii="Arial" w:eastAsia="Arial" w:hAnsi="Arial" w:cs="Arial"/>
          <w:sz w:val="20"/>
          <w:szCs w:val="20"/>
        </w:rPr>
        <w:t>y</w:t>
      </w:r>
      <w:r w:rsidRPr="00C42D3B">
        <w:rPr>
          <w:rFonts w:ascii="Arial" w:eastAsia="Arial" w:hAnsi="Arial" w:cs="Arial"/>
          <w:spacing w:val="44"/>
          <w:sz w:val="20"/>
          <w:szCs w:val="20"/>
        </w:rPr>
        <w:t xml:space="preserve"> </w:t>
      </w:r>
      <w:r w:rsidRPr="00C42D3B">
        <w:rPr>
          <w:rFonts w:ascii="Arial" w:eastAsia="Arial" w:hAnsi="Arial" w:cs="Arial"/>
          <w:sz w:val="20"/>
          <w:szCs w:val="20"/>
        </w:rPr>
        <w:t>occ</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50"/>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4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2"/>
          <w:sz w:val="20"/>
          <w:szCs w:val="20"/>
        </w:rPr>
        <w:t>k</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pacing w:val="-3"/>
          <w:sz w:val="20"/>
          <w:szCs w:val="20"/>
        </w:rPr>
        <w:t>w</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ati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di</w:t>
      </w:r>
      <w:r w:rsidRPr="00C42D3B">
        <w:rPr>
          <w:rFonts w:ascii="Arial" w:eastAsia="Arial" w:hAnsi="Arial" w:cs="Arial"/>
          <w:sz w:val="20"/>
          <w:szCs w:val="20"/>
        </w:rPr>
        <w:t>cate:</w:t>
      </w:r>
    </w:p>
    <w:p w14:paraId="7DAC1103" w14:textId="77777777" w:rsidR="00FF4F04" w:rsidRPr="00C42D3B" w:rsidRDefault="00FF4F04" w:rsidP="00FF4F04">
      <w:pPr>
        <w:spacing w:before="13" w:after="0" w:line="240" w:lineRule="exact"/>
        <w:rPr>
          <w:rFonts w:ascii="Arial" w:hAnsi="Arial" w:cs="Arial"/>
          <w:sz w:val="20"/>
          <w:szCs w:val="20"/>
        </w:rPr>
      </w:pPr>
    </w:p>
    <w:p w14:paraId="4D159ABF" w14:textId="77777777" w:rsidR="00FF4F04" w:rsidRPr="00C42D3B" w:rsidRDefault="00FF4F04" w:rsidP="00FF4F04">
      <w:pPr>
        <w:tabs>
          <w:tab w:val="left" w:pos="820"/>
        </w:tabs>
        <w:spacing w:after="0" w:line="240" w:lineRule="auto"/>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a s</w:t>
      </w:r>
      <w:r w:rsidRPr="00C42D3B">
        <w:rPr>
          <w:rFonts w:ascii="Arial" w:eastAsia="Arial" w:hAnsi="Arial" w:cs="Arial"/>
          <w:spacing w:val="2"/>
          <w:sz w:val="20"/>
          <w:szCs w:val="20"/>
        </w:rPr>
        <w:t>t</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z w:val="20"/>
          <w:szCs w:val="20"/>
        </w:rPr>
        <w:t xml:space="preserve">t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3"/>
          <w:sz w:val="20"/>
          <w:szCs w:val="20"/>
        </w:rPr>
        <w:t>a</w:t>
      </w:r>
      <w:r w:rsidRPr="00C42D3B">
        <w:rPr>
          <w:rFonts w:ascii="Arial" w:eastAsia="Arial" w:hAnsi="Arial" w:cs="Arial"/>
          <w:sz w:val="20"/>
          <w:szCs w:val="20"/>
        </w:rPr>
        <w:t xml:space="preserve">t </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pacing w:val="4"/>
          <w:sz w:val="20"/>
          <w:szCs w:val="20"/>
        </w:rPr>
        <w:t>k</w:t>
      </w:r>
      <w:r w:rsidRPr="00C42D3B">
        <w:rPr>
          <w:rFonts w:ascii="Arial" w:eastAsia="Arial" w:hAnsi="Arial" w:cs="Arial"/>
          <w:sz w:val="20"/>
          <w:szCs w:val="20"/>
        </w:rPr>
        <w:t>.</w:t>
      </w:r>
    </w:p>
    <w:p w14:paraId="50DE7890" w14:textId="77777777" w:rsidR="00FF4F04" w:rsidRPr="00C42D3B" w:rsidRDefault="00FF4F04" w:rsidP="00FF4F04">
      <w:pPr>
        <w:tabs>
          <w:tab w:val="left" w:pos="820"/>
        </w:tabs>
        <w:spacing w:after="0" w:line="252" w:lineRule="exact"/>
        <w:ind w:left="460" w:right="-20"/>
        <w:rPr>
          <w:rFonts w:ascii="Arial" w:eastAsia="Arial" w:hAnsi="Arial" w:cs="Arial"/>
          <w:spacing w:val="-1"/>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so s</w:t>
      </w:r>
      <w:r w:rsidRPr="00C42D3B">
        <w:rPr>
          <w:rFonts w:ascii="Arial" w:eastAsia="Arial" w:hAnsi="Arial" w:cs="Arial"/>
          <w:spacing w:val="-2"/>
          <w:sz w:val="20"/>
          <w:szCs w:val="20"/>
        </w:rPr>
        <w:t>e</w:t>
      </w:r>
      <w:r w:rsidRPr="00C42D3B">
        <w:rPr>
          <w:rFonts w:ascii="Arial" w:eastAsia="Arial" w:hAnsi="Arial" w:cs="Arial"/>
          <w:spacing w:val="1"/>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s</w:t>
      </w:r>
      <w:r w:rsidRPr="00C42D3B">
        <w:rPr>
          <w:rFonts w:ascii="Arial" w:eastAsia="Arial" w:hAnsi="Arial" w:cs="Arial"/>
          <w:spacing w:val="1"/>
          <w:sz w:val="20"/>
          <w:szCs w:val="20"/>
        </w:rPr>
        <w:t xml:space="preserve"> t</w:t>
      </w:r>
      <w:r w:rsidRPr="00C42D3B">
        <w:rPr>
          <w:rFonts w:ascii="Arial" w:eastAsia="Arial" w:hAnsi="Arial" w:cs="Arial"/>
          <w:sz w:val="20"/>
          <w:szCs w:val="20"/>
        </w:rPr>
        <w:t>h</w:t>
      </w:r>
      <w:r w:rsidRPr="00C42D3B">
        <w:rPr>
          <w:rFonts w:ascii="Arial" w:eastAsia="Arial" w:hAnsi="Arial" w:cs="Arial"/>
          <w:spacing w:val="-3"/>
          <w:sz w:val="20"/>
          <w:szCs w:val="20"/>
        </w:rPr>
        <w:t>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2"/>
          <w:sz w:val="20"/>
          <w:szCs w:val="20"/>
        </w:rPr>
        <w:t>s</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ssal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f</w:t>
      </w:r>
      <w:r w:rsidRPr="00C42D3B">
        <w:rPr>
          <w:rFonts w:ascii="Arial" w:eastAsia="Arial" w:hAnsi="Arial" w:cs="Arial"/>
          <w:sz w:val="20"/>
          <w:szCs w:val="20"/>
        </w:rPr>
        <w:t>or</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g</w:t>
      </w:r>
      <w:r w:rsidRPr="00C42D3B">
        <w:rPr>
          <w:rFonts w:ascii="Arial" w:eastAsia="Arial" w:hAnsi="Arial" w:cs="Arial"/>
          <w:spacing w:val="-2"/>
          <w:sz w:val="20"/>
          <w:szCs w:val="20"/>
        </w:rPr>
        <w:t>r</w:t>
      </w:r>
      <w:r w:rsidRPr="00C42D3B">
        <w:rPr>
          <w:rFonts w:ascii="Arial" w:eastAsia="Arial" w:hAnsi="Arial" w:cs="Arial"/>
          <w:sz w:val="20"/>
          <w:szCs w:val="20"/>
        </w:rPr>
        <w:t>oss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z w:val="20"/>
          <w:szCs w:val="20"/>
        </w:rPr>
        <w:t>sco</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 xml:space="preserve">ct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pacing w:val="-3"/>
          <w:sz w:val="20"/>
          <w:szCs w:val="20"/>
        </w:rPr>
        <w:t>b</w:t>
      </w:r>
      <w:r w:rsidRPr="00C42D3B">
        <w:rPr>
          <w:rFonts w:ascii="Arial" w:eastAsia="Arial" w:hAnsi="Arial" w:cs="Arial"/>
          <w:spacing w:val="-1"/>
          <w:sz w:val="20"/>
          <w:szCs w:val="20"/>
        </w:rPr>
        <w:t>l</w:t>
      </w:r>
      <w:r w:rsidRPr="00C42D3B">
        <w:rPr>
          <w:rFonts w:ascii="Arial" w:eastAsia="Arial" w:hAnsi="Arial" w:cs="Arial"/>
          <w:spacing w:val="4"/>
          <w:sz w:val="20"/>
          <w:szCs w:val="20"/>
        </w:rPr>
        <w:t>e</w:t>
      </w:r>
      <w:r w:rsidRPr="00C42D3B">
        <w:rPr>
          <w:rFonts w:ascii="Arial" w:eastAsia="Arial" w:hAnsi="Arial" w:cs="Arial"/>
          <w:sz w:val="20"/>
          <w:szCs w:val="20"/>
        </w:rPr>
        <w:t>.</w:t>
      </w:r>
    </w:p>
    <w:p w14:paraId="01C40ABA" w14:textId="77777777" w:rsidR="00FF4F04" w:rsidRPr="00C42D3B" w:rsidRDefault="00FF4F04" w:rsidP="00FF4F04">
      <w:pPr>
        <w:tabs>
          <w:tab w:val="left" w:pos="820"/>
        </w:tabs>
        <w:spacing w:before="2" w:after="0" w:line="254" w:lineRule="exact"/>
        <w:ind w:left="820" w:right="60" w:hanging="360"/>
        <w:rPr>
          <w:rFonts w:ascii="Arial" w:eastAsia="Arial" w:hAnsi="Arial" w:cs="Arial"/>
          <w:spacing w:val="-1"/>
          <w:sz w:val="20"/>
          <w:szCs w:val="20"/>
        </w:rPr>
      </w:pPr>
      <w:r w:rsidRPr="00C42D3B">
        <w:rPr>
          <w:rFonts w:ascii="Arial" w:eastAsia="Arial" w:hAnsi="Arial" w:cs="Arial"/>
          <w:spacing w:val="-1"/>
          <w:sz w:val="20"/>
          <w:szCs w:val="20"/>
        </w:rPr>
        <w:t></w:t>
      </w:r>
      <w:r w:rsidRPr="00C42D3B">
        <w:rPr>
          <w:rFonts w:ascii="Arial" w:eastAsia="Arial" w:hAnsi="Arial" w:cs="Arial"/>
          <w:spacing w:val="-1"/>
          <w:sz w:val="20"/>
          <w:szCs w:val="20"/>
        </w:rPr>
        <w:tab/>
        <w:t>suspension is necessary to allow the conduct of the investigation to proceed unimpeded.</w:t>
      </w:r>
    </w:p>
    <w:p w14:paraId="58DC2FF3" w14:textId="77777777" w:rsidR="00FF4F04" w:rsidRPr="00C42D3B" w:rsidRDefault="00FF4F04" w:rsidP="00FF4F04">
      <w:pPr>
        <w:spacing w:before="14" w:after="0" w:line="240" w:lineRule="exact"/>
        <w:rPr>
          <w:rFonts w:ascii="Arial" w:eastAsia="Arial" w:hAnsi="Arial" w:cs="Arial"/>
          <w:spacing w:val="-1"/>
          <w:sz w:val="20"/>
          <w:szCs w:val="20"/>
        </w:rPr>
      </w:pPr>
    </w:p>
    <w:p w14:paraId="122867D5" w14:textId="77777777" w:rsidR="00FF4F04" w:rsidRPr="00C42D3B" w:rsidRDefault="00FF4F04" w:rsidP="00FF4F04">
      <w:pPr>
        <w:spacing w:after="0" w:line="252" w:lineRule="exact"/>
        <w:ind w:left="100" w:right="59"/>
        <w:jc w:val="both"/>
        <w:rPr>
          <w:rFonts w:ascii="Arial" w:eastAsia="Arial" w:hAnsi="Arial" w:cs="Arial"/>
          <w:sz w:val="20"/>
          <w:szCs w:val="20"/>
        </w:rPr>
      </w:pPr>
      <w:r w:rsidRPr="00C42D3B">
        <w:rPr>
          <w:rFonts w:ascii="Arial" w:eastAsia="Arial" w:hAnsi="Arial" w:cs="Arial"/>
          <w:spacing w:val="-1"/>
          <w:sz w:val="20"/>
          <w:szCs w:val="20"/>
        </w:rPr>
        <w:t>Alternatives to suspension will be considered, e.g. leave of absence, transfer of duties, additional</w:t>
      </w:r>
      <w:r w:rsidRPr="00C42D3B">
        <w:rPr>
          <w:rFonts w:ascii="Arial" w:eastAsia="Arial" w:hAnsi="Arial" w:cs="Arial"/>
          <w:sz w:val="20"/>
          <w:szCs w:val="20"/>
        </w:rPr>
        <w:t xml:space="preserve"> su</w:t>
      </w:r>
      <w:r w:rsidRPr="00C42D3B">
        <w:rPr>
          <w:rFonts w:ascii="Arial" w:eastAsia="Arial" w:hAnsi="Arial" w:cs="Arial"/>
          <w:spacing w:val="-1"/>
          <w:sz w:val="20"/>
          <w:szCs w:val="20"/>
        </w:rPr>
        <w:t>p</w:t>
      </w:r>
      <w:r w:rsidRPr="00C42D3B">
        <w:rPr>
          <w:rFonts w:ascii="Arial" w:eastAsia="Arial" w:hAnsi="Arial" w:cs="Arial"/>
          <w:sz w:val="20"/>
          <w:szCs w:val="20"/>
        </w:rPr>
        <w:t>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p>
    <w:p w14:paraId="332405BC" w14:textId="77777777" w:rsidR="00FF4F04" w:rsidRPr="00C42D3B" w:rsidRDefault="00FF4F04" w:rsidP="00FF4F04">
      <w:pPr>
        <w:spacing w:before="10" w:after="0" w:line="240" w:lineRule="exact"/>
        <w:rPr>
          <w:rFonts w:ascii="Arial" w:hAnsi="Arial" w:cs="Arial"/>
          <w:sz w:val="20"/>
          <w:szCs w:val="20"/>
        </w:rPr>
      </w:pPr>
    </w:p>
    <w:p w14:paraId="07FCCF59" w14:textId="77777777" w:rsidR="00FF4F04" w:rsidRPr="00C42D3B" w:rsidRDefault="00FF4F04" w:rsidP="00FF4F04">
      <w:pPr>
        <w:spacing w:after="0" w:line="239" w:lineRule="auto"/>
        <w:ind w:left="100" w:right="57"/>
        <w:jc w:val="both"/>
        <w:rPr>
          <w:rFonts w:ascii="Arial" w:eastAsia="Arial" w:hAnsi="Arial" w:cs="Arial"/>
          <w:sz w:val="20"/>
          <w:szCs w:val="20"/>
        </w:rPr>
      </w:pPr>
      <w:r w:rsidRPr="00C42D3B">
        <w:rPr>
          <w:rFonts w:ascii="Arial" w:eastAsia="Arial" w:hAnsi="Arial" w:cs="Arial"/>
          <w:spacing w:val="5"/>
          <w:sz w:val="20"/>
          <w:szCs w:val="20"/>
        </w:rPr>
        <w:t>W</w:t>
      </w:r>
      <w:r w:rsidRPr="00C42D3B">
        <w:rPr>
          <w:rFonts w:ascii="Arial" w:eastAsia="Arial" w:hAnsi="Arial" w:cs="Arial"/>
          <w:spacing w:val="-3"/>
          <w:sz w:val="20"/>
          <w:szCs w:val="20"/>
        </w:rPr>
        <w:t>he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3"/>
          <w:sz w:val="20"/>
          <w:szCs w:val="20"/>
        </w:rPr>
        <w:t>u</w:t>
      </w:r>
      <w:r w:rsidRPr="00C42D3B">
        <w:rPr>
          <w:rFonts w:ascii="Arial" w:eastAsia="Arial" w:hAnsi="Arial" w:cs="Arial"/>
          <w:sz w:val="20"/>
          <w:szCs w:val="20"/>
        </w:rPr>
        <w:t>sp</w:t>
      </w:r>
      <w:r w:rsidRPr="00C42D3B">
        <w:rPr>
          <w:rFonts w:ascii="Arial" w:eastAsia="Arial" w:hAnsi="Arial" w:cs="Arial"/>
          <w:spacing w:val="-1"/>
          <w:sz w:val="20"/>
          <w:szCs w:val="20"/>
        </w:rPr>
        <w:t>e</w:t>
      </w:r>
      <w:r w:rsidRPr="00C42D3B">
        <w:rPr>
          <w:rFonts w:ascii="Arial" w:eastAsia="Arial" w:hAnsi="Arial" w:cs="Arial"/>
          <w:sz w:val="20"/>
          <w:szCs w:val="20"/>
        </w:rPr>
        <w:t>ns</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ei</w:t>
      </w:r>
      <w:r w:rsidRPr="00C42D3B">
        <w:rPr>
          <w:rFonts w:ascii="Arial" w:eastAsia="Arial" w:hAnsi="Arial" w:cs="Arial"/>
          <w:sz w:val="20"/>
          <w:szCs w:val="20"/>
        </w:rPr>
        <w:t>ng</w:t>
      </w:r>
      <w:r w:rsidRPr="00C42D3B">
        <w:rPr>
          <w:rFonts w:ascii="Arial" w:eastAsia="Arial" w:hAnsi="Arial" w:cs="Arial"/>
          <w:spacing w:val="4"/>
          <w:sz w:val="20"/>
          <w:szCs w:val="20"/>
        </w:rPr>
        <w:t xml:space="preserve"> </w:t>
      </w:r>
      <w:r w:rsidRPr="00C42D3B">
        <w:rPr>
          <w:rFonts w:ascii="Arial" w:eastAsia="Arial" w:hAnsi="Arial" w:cs="Arial"/>
          <w:sz w:val="20"/>
          <w:szCs w:val="20"/>
        </w:rPr>
        <w:t>co</w:t>
      </w:r>
      <w:r w:rsidRPr="00C42D3B">
        <w:rPr>
          <w:rFonts w:ascii="Arial" w:eastAsia="Arial" w:hAnsi="Arial" w:cs="Arial"/>
          <w:spacing w:val="-3"/>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an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nt</w:t>
      </w:r>
      <w:r w:rsidRPr="00C42D3B">
        <w:rPr>
          <w:rFonts w:ascii="Arial" w:eastAsia="Arial" w:hAnsi="Arial" w:cs="Arial"/>
          <w:spacing w:val="-2"/>
          <w:sz w:val="20"/>
          <w:szCs w:val="20"/>
        </w:rPr>
        <w:t>e</w:t>
      </w:r>
      <w:r w:rsidRPr="00C42D3B">
        <w:rPr>
          <w:rFonts w:ascii="Arial" w:eastAsia="Arial" w:hAnsi="Arial" w:cs="Arial"/>
          <w:spacing w:val="1"/>
          <w:sz w:val="20"/>
          <w:szCs w:val="20"/>
        </w:rPr>
        <w:t>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ew</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5"/>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ou</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wi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pacing w:val="1"/>
          <w:sz w:val="20"/>
          <w:szCs w:val="20"/>
        </w:rPr>
        <w:t>rm</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z w:val="20"/>
          <w:szCs w:val="20"/>
        </w:rPr>
        <w:t>y be</w:t>
      </w:r>
      <w:r w:rsidRPr="00C42D3B">
        <w:rPr>
          <w:rFonts w:ascii="Arial" w:eastAsia="Arial" w:hAnsi="Arial" w:cs="Arial"/>
          <w:spacing w:val="2"/>
          <w:sz w:val="20"/>
          <w:szCs w:val="20"/>
        </w:rPr>
        <w:t xml:space="preserve"> </w:t>
      </w:r>
      <w:r w:rsidRPr="00C42D3B">
        <w:rPr>
          <w:rFonts w:ascii="Arial" w:eastAsia="Arial" w:hAnsi="Arial" w:cs="Arial"/>
          <w:sz w:val="20"/>
          <w:szCs w:val="20"/>
        </w:rPr>
        <w:t>ar</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3"/>
          <w:sz w:val="20"/>
          <w:szCs w:val="20"/>
        </w:rPr>
        <w:t>n</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Y</w:t>
      </w:r>
      <w:r w:rsidRPr="00C42D3B">
        <w:rPr>
          <w:rFonts w:ascii="Arial" w:eastAsia="Arial" w:hAnsi="Arial" w:cs="Arial"/>
          <w:spacing w:val="-3"/>
          <w:sz w:val="20"/>
          <w:szCs w:val="20"/>
        </w:rPr>
        <w:t>o</w:t>
      </w:r>
      <w:r w:rsidRPr="00C42D3B">
        <w:rPr>
          <w:rFonts w:ascii="Arial" w:eastAsia="Arial" w:hAnsi="Arial" w:cs="Arial"/>
          <w:sz w:val="20"/>
          <w:szCs w:val="20"/>
        </w:rPr>
        <w:t>u 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pacing w:val="-3"/>
          <w:sz w:val="20"/>
          <w:szCs w:val="20"/>
        </w:rPr>
        <w:t>i</w:t>
      </w:r>
      <w:r w:rsidRPr="00C42D3B">
        <w:rPr>
          <w:rFonts w:ascii="Arial" w:eastAsia="Arial" w:hAnsi="Arial" w:cs="Arial"/>
          <w:spacing w:val="2"/>
          <w:sz w:val="20"/>
          <w:szCs w:val="20"/>
        </w:rPr>
        <w:t>g</w:t>
      </w:r>
      <w:r w:rsidRPr="00C42D3B">
        <w:rPr>
          <w:rFonts w:ascii="Arial" w:eastAsia="Arial" w:hAnsi="Arial" w:cs="Arial"/>
          <w:sz w:val="20"/>
          <w:szCs w:val="20"/>
        </w:rPr>
        <w:t>ht</w:t>
      </w:r>
      <w:r w:rsidRPr="00C42D3B">
        <w:rPr>
          <w:rFonts w:ascii="Arial" w:eastAsia="Arial" w:hAnsi="Arial" w:cs="Arial"/>
          <w:spacing w:val="1"/>
          <w:sz w:val="20"/>
          <w:szCs w:val="20"/>
        </w:rPr>
        <w:t xml:space="preserve"> t</w:t>
      </w:r>
      <w:r w:rsidRPr="00C42D3B">
        <w:rPr>
          <w:rFonts w:ascii="Arial" w:eastAsia="Arial" w:hAnsi="Arial" w:cs="Arial"/>
          <w:sz w:val="20"/>
          <w:szCs w:val="20"/>
        </w:rPr>
        <w:t>o be</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pacing w:val="-2"/>
          <w:sz w:val="20"/>
          <w:szCs w:val="20"/>
        </w:rPr>
        <w:t>c</w:t>
      </w:r>
      <w:r w:rsidRPr="00C42D3B">
        <w:rPr>
          <w:rFonts w:ascii="Arial" w:eastAsia="Arial" w:hAnsi="Arial" w:cs="Arial"/>
          <w:sz w:val="20"/>
          <w:szCs w:val="20"/>
        </w:rPr>
        <w:t>ompan</w:t>
      </w:r>
      <w:r w:rsidRPr="00C42D3B">
        <w:rPr>
          <w:rFonts w:ascii="Arial" w:eastAsia="Arial" w:hAnsi="Arial" w:cs="Arial"/>
          <w:spacing w:val="-2"/>
          <w:sz w:val="20"/>
          <w:szCs w:val="20"/>
        </w:rPr>
        <w:t>i</w:t>
      </w:r>
      <w:r w:rsidRPr="00C42D3B">
        <w:rPr>
          <w:rFonts w:ascii="Arial" w:eastAsia="Arial" w:hAnsi="Arial" w:cs="Arial"/>
          <w:sz w:val="20"/>
          <w:szCs w:val="20"/>
        </w:rPr>
        <w:t>ed</w:t>
      </w:r>
      <w:r w:rsidRPr="00C42D3B">
        <w:rPr>
          <w:rFonts w:ascii="Arial" w:eastAsia="Arial" w:hAnsi="Arial" w:cs="Arial"/>
          <w:spacing w:val="2"/>
          <w:sz w:val="20"/>
          <w:szCs w:val="20"/>
        </w:rPr>
        <w:t xml:space="preserve"> </w:t>
      </w:r>
      <w:r w:rsidRPr="00C42D3B">
        <w:rPr>
          <w:rFonts w:ascii="Arial" w:eastAsia="Arial" w:hAnsi="Arial" w:cs="Arial"/>
          <w:sz w:val="20"/>
          <w:szCs w:val="20"/>
        </w:rPr>
        <w:t>by a</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u</w:t>
      </w:r>
      <w:r w:rsidRPr="00C42D3B">
        <w:rPr>
          <w:rFonts w:ascii="Arial" w:eastAsia="Arial" w:hAnsi="Arial" w:cs="Arial"/>
          <w:spacing w:val="-3"/>
          <w:sz w:val="20"/>
          <w:szCs w:val="20"/>
        </w:rPr>
        <w:t>n</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ati</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z w:val="20"/>
          <w:szCs w:val="20"/>
        </w:rPr>
        <w:t>or</w:t>
      </w:r>
      <w:r w:rsidRPr="00C42D3B">
        <w:rPr>
          <w:rFonts w:ascii="Arial" w:eastAsia="Arial" w:hAnsi="Arial" w:cs="Arial"/>
          <w:spacing w:val="1"/>
          <w:sz w:val="20"/>
          <w:szCs w:val="20"/>
        </w:rPr>
        <w:t xml:space="preserve"> </w:t>
      </w:r>
      <w:r w:rsidRPr="00C42D3B">
        <w:rPr>
          <w:rFonts w:ascii="Arial" w:eastAsia="Arial" w:hAnsi="Arial" w:cs="Arial"/>
          <w:sz w:val="20"/>
          <w:szCs w:val="20"/>
        </w:rPr>
        <w:t>a co</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Y</w:t>
      </w:r>
      <w:r w:rsidRPr="00C42D3B">
        <w:rPr>
          <w:rFonts w:ascii="Arial" w:eastAsia="Arial" w:hAnsi="Arial" w:cs="Arial"/>
          <w:sz w:val="20"/>
          <w:szCs w:val="20"/>
        </w:rPr>
        <w:t>ou</w:t>
      </w:r>
      <w:r w:rsidRPr="00C42D3B">
        <w:rPr>
          <w:rFonts w:ascii="Arial" w:eastAsia="Arial" w:hAnsi="Arial" w:cs="Arial"/>
          <w:spacing w:val="2"/>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r</w:t>
      </w:r>
      <w:r w:rsidRPr="00C42D3B">
        <w:rPr>
          <w:rFonts w:ascii="Arial" w:eastAsia="Arial" w:hAnsi="Arial" w:cs="Arial"/>
          <w:sz w:val="20"/>
          <w:szCs w:val="20"/>
        </w:rPr>
        <w:t>e a</w:t>
      </w:r>
      <w:r w:rsidRPr="00C42D3B">
        <w:rPr>
          <w:rFonts w:ascii="Arial" w:eastAsia="Arial" w:hAnsi="Arial" w:cs="Arial"/>
          <w:spacing w:val="-1"/>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sed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z w:val="20"/>
          <w:szCs w:val="20"/>
        </w:rPr>
        <w:t>se</w:t>
      </w:r>
      <w:r w:rsidRPr="00C42D3B">
        <w:rPr>
          <w:rFonts w:ascii="Arial" w:eastAsia="Arial" w:hAnsi="Arial" w:cs="Arial"/>
          <w:spacing w:val="-1"/>
          <w:sz w:val="20"/>
          <w:szCs w:val="20"/>
        </w:rPr>
        <w:t>e</w:t>
      </w:r>
      <w:r w:rsidRPr="00C42D3B">
        <w:rPr>
          <w:rFonts w:ascii="Arial" w:eastAsia="Arial" w:hAnsi="Arial" w:cs="Arial"/>
          <w:sz w:val="20"/>
          <w:szCs w:val="20"/>
        </w:rPr>
        <w:t>k</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as</w:t>
      </w:r>
      <w:r w:rsidRPr="00C42D3B">
        <w:rPr>
          <w:rFonts w:ascii="Arial" w:eastAsia="Arial" w:hAnsi="Arial" w:cs="Arial"/>
          <w:spacing w:val="-3"/>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5"/>
          <w:sz w:val="20"/>
          <w:szCs w:val="20"/>
        </w:rPr>
        <w:t xml:space="preserve"> </w:t>
      </w:r>
      <w:r w:rsidRPr="00C42D3B">
        <w:rPr>
          <w:rFonts w:ascii="Arial" w:eastAsia="Arial" w:hAnsi="Arial" w:cs="Arial"/>
          <w:sz w:val="20"/>
          <w:szCs w:val="20"/>
        </w:rPr>
        <w:t>un</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z w:val="20"/>
          <w:szCs w:val="20"/>
        </w:rPr>
        <w:t>nt</w:t>
      </w:r>
      <w:r w:rsidRPr="00C42D3B">
        <w:rPr>
          <w:rFonts w:ascii="Arial" w:eastAsia="Arial" w:hAnsi="Arial" w:cs="Arial"/>
          <w:spacing w:val="-2"/>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ou</w:t>
      </w:r>
      <w:r w:rsidRPr="00C42D3B">
        <w:rPr>
          <w:rFonts w:ascii="Arial" w:eastAsia="Arial" w:hAnsi="Arial" w:cs="Arial"/>
          <w:spacing w:val="2"/>
          <w:sz w:val="20"/>
          <w:szCs w:val="20"/>
        </w:rPr>
        <w:t xml:space="preserve"> </w:t>
      </w:r>
      <w:r w:rsidRPr="00C42D3B">
        <w:rPr>
          <w:rFonts w:ascii="Arial" w:eastAsia="Arial" w:hAnsi="Arial" w:cs="Arial"/>
          <w:sz w:val="20"/>
          <w:szCs w:val="20"/>
        </w:rPr>
        <w:t>are</w:t>
      </w:r>
      <w:r w:rsidRPr="00C42D3B">
        <w:rPr>
          <w:rFonts w:ascii="Arial" w:eastAsia="Arial" w:hAnsi="Arial" w:cs="Arial"/>
          <w:spacing w:val="3"/>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 xml:space="preserve">e </w:t>
      </w:r>
      <w:r w:rsidRPr="00C42D3B">
        <w:rPr>
          <w:rFonts w:ascii="Arial" w:eastAsia="Arial" w:hAnsi="Arial" w:cs="Arial"/>
          <w:spacing w:val="-3"/>
          <w:sz w:val="20"/>
          <w:szCs w:val="20"/>
        </w:rPr>
        <w:t>o</w:t>
      </w:r>
      <w:r w:rsidRPr="00C42D3B">
        <w:rPr>
          <w:rFonts w:ascii="Arial" w:eastAsia="Arial" w:hAnsi="Arial" w:cs="Arial"/>
          <w:sz w:val="20"/>
          <w:szCs w:val="20"/>
        </w:rPr>
        <w:t>f 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 xml:space="preserve">r </w:t>
      </w:r>
      <w:r w:rsidRPr="00C42D3B">
        <w:rPr>
          <w:rFonts w:ascii="Arial" w:eastAsia="Arial" w:hAnsi="Arial" w:cs="Arial"/>
          <w:spacing w:val="1"/>
          <w:sz w:val="20"/>
          <w:szCs w:val="20"/>
        </w:rPr>
        <w:t>r</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 xml:space="preserve">es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 xml:space="preserve">l be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2"/>
          <w:sz w:val="20"/>
          <w:szCs w:val="20"/>
        </w:rPr>
        <w:t>pr</w:t>
      </w:r>
      <w:r w:rsidRPr="00C42D3B">
        <w:rPr>
          <w:rFonts w:ascii="Arial" w:eastAsia="Arial" w:hAnsi="Arial" w:cs="Arial"/>
          <w:sz w:val="20"/>
          <w:szCs w:val="20"/>
        </w:rPr>
        <w:t>omo</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
          <w:sz w:val="20"/>
          <w:szCs w:val="20"/>
        </w:rPr>
        <w:t xml:space="preserve"> 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nt</w:t>
      </w:r>
      <w:r w:rsidRPr="00C42D3B">
        <w:rPr>
          <w:rFonts w:ascii="Arial" w:eastAsia="Arial" w:hAnsi="Arial" w:cs="Arial"/>
          <w:spacing w:val="-2"/>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ests</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a</w:t>
      </w:r>
      <w:r w:rsidRPr="00C42D3B">
        <w:rPr>
          <w:rFonts w:ascii="Arial" w:eastAsia="Arial" w:hAnsi="Arial" w:cs="Arial"/>
          <w:spacing w:val="-1"/>
          <w:sz w:val="20"/>
          <w:szCs w:val="20"/>
        </w:rPr>
        <w:t>i</w:t>
      </w:r>
      <w:r w:rsidRPr="00C42D3B">
        <w:rPr>
          <w:rFonts w:ascii="Arial" w:eastAsia="Arial" w:hAnsi="Arial" w:cs="Arial"/>
          <w:sz w:val="20"/>
          <w:szCs w:val="20"/>
        </w:rPr>
        <w:t>se iss</w:t>
      </w:r>
      <w:r w:rsidRPr="00C42D3B">
        <w:rPr>
          <w:rFonts w:ascii="Arial" w:eastAsia="Arial" w:hAnsi="Arial" w:cs="Arial"/>
          <w:spacing w:val="-1"/>
          <w:sz w:val="20"/>
          <w:szCs w:val="20"/>
        </w:rPr>
        <w:t>u</w:t>
      </w:r>
      <w:r w:rsidRPr="00C42D3B">
        <w:rPr>
          <w:rFonts w:ascii="Arial" w:eastAsia="Arial" w:hAnsi="Arial" w:cs="Arial"/>
          <w:spacing w:val="-3"/>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 xml:space="preserve">t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cern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w:t>
      </w:r>
    </w:p>
    <w:p w14:paraId="08AB38D7" w14:textId="77777777" w:rsidR="00FF4F04" w:rsidRPr="00C42D3B" w:rsidRDefault="00FF4F04" w:rsidP="00FF4F04">
      <w:pPr>
        <w:spacing w:before="18" w:after="0" w:line="240" w:lineRule="exact"/>
        <w:rPr>
          <w:rFonts w:ascii="Arial" w:hAnsi="Arial" w:cs="Arial"/>
          <w:sz w:val="20"/>
          <w:szCs w:val="20"/>
        </w:rPr>
      </w:pPr>
    </w:p>
    <w:p w14:paraId="2BB049BA" w14:textId="77777777" w:rsidR="00FF4F04" w:rsidRPr="00C42D3B" w:rsidRDefault="00FF4F04" w:rsidP="00FF4F04">
      <w:pPr>
        <w:spacing w:after="0" w:line="252" w:lineRule="exact"/>
        <w:ind w:left="100" w:right="62"/>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 xml:space="preserve">ew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5"/>
          <w:sz w:val="20"/>
          <w:szCs w:val="20"/>
        </w:rPr>
        <w:t xml:space="preserve"> </w:t>
      </w:r>
      <w:r w:rsidRPr="00C42D3B">
        <w:rPr>
          <w:rFonts w:ascii="Arial" w:eastAsia="Arial" w:hAnsi="Arial" w:cs="Arial"/>
          <w:sz w:val="20"/>
          <w:szCs w:val="20"/>
        </w:rPr>
        <w:t>an</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x</w:t>
      </w:r>
      <w:r w:rsidRPr="00C42D3B">
        <w:rPr>
          <w:rFonts w:ascii="Arial" w:eastAsia="Arial" w:hAnsi="Arial" w:cs="Arial"/>
          <w:sz w:val="20"/>
          <w:szCs w:val="20"/>
        </w:rPr>
        <w:t>ami</w:t>
      </w:r>
      <w:r w:rsidRPr="00C42D3B">
        <w:rPr>
          <w:rFonts w:ascii="Arial" w:eastAsia="Arial" w:hAnsi="Arial" w:cs="Arial"/>
          <w:spacing w:val="-1"/>
          <w:sz w:val="20"/>
          <w:szCs w:val="20"/>
        </w:rPr>
        <w:t>n</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e</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nc</w:t>
      </w:r>
      <w:r w:rsidRPr="00C42D3B">
        <w:rPr>
          <w:rFonts w:ascii="Arial" w:eastAsia="Arial" w:hAnsi="Arial" w:cs="Arial"/>
          <w:spacing w:val="-1"/>
          <w:sz w:val="20"/>
          <w:szCs w:val="20"/>
        </w:rPr>
        <w:t>e</w:t>
      </w:r>
      <w:r w:rsidRPr="00C42D3B">
        <w:rPr>
          <w:rFonts w:ascii="Arial" w:eastAsia="Arial" w:hAnsi="Arial" w:cs="Arial"/>
          <w:sz w:val="20"/>
          <w:szCs w:val="20"/>
        </w:rPr>
        <w:t>,</w:t>
      </w:r>
      <w:r w:rsidRPr="00C42D3B">
        <w:rPr>
          <w:rFonts w:ascii="Arial" w:eastAsia="Arial" w:hAnsi="Arial" w:cs="Arial"/>
          <w:spacing w:val="5"/>
          <w:sz w:val="20"/>
          <w:szCs w:val="20"/>
        </w:rPr>
        <w:t xml:space="preserve"> </w:t>
      </w:r>
      <w:r w:rsidRPr="00C42D3B">
        <w:rPr>
          <w:rFonts w:ascii="Arial" w:eastAsia="Arial" w:hAnsi="Arial" w:cs="Arial"/>
          <w:sz w:val="20"/>
          <w:szCs w:val="20"/>
        </w:rPr>
        <w:t>b</w:t>
      </w:r>
      <w:r w:rsidRPr="00C42D3B">
        <w:rPr>
          <w:rFonts w:ascii="Arial" w:eastAsia="Arial" w:hAnsi="Arial" w:cs="Arial"/>
          <w:spacing w:val="-3"/>
          <w:sz w:val="20"/>
          <w:szCs w:val="20"/>
        </w:rPr>
        <w:t>u</w:t>
      </w:r>
      <w:r w:rsidRPr="00C42D3B">
        <w:rPr>
          <w:rFonts w:ascii="Arial" w:eastAsia="Arial" w:hAnsi="Arial" w:cs="Arial"/>
          <w:sz w:val="20"/>
          <w:szCs w:val="20"/>
        </w:rPr>
        <w:t>t</w:t>
      </w:r>
      <w:r w:rsidRPr="00C42D3B">
        <w:rPr>
          <w:rFonts w:ascii="Arial" w:eastAsia="Arial" w:hAnsi="Arial" w:cs="Arial"/>
          <w:spacing w:val="5"/>
          <w:sz w:val="20"/>
          <w:szCs w:val="20"/>
        </w:rPr>
        <w:t xml:space="preserve"> </w:t>
      </w:r>
      <w:r w:rsidRPr="00C42D3B">
        <w:rPr>
          <w:rFonts w:ascii="Arial" w:eastAsia="Arial" w:hAnsi="Arial" w:cs="Arial"/>
          <w:sz w:val="20"/>
          <w:szCs w:val="20"/>
        </w:rPr>
        <w:t>an</w:t>
      </w:r>
      <w:r w:rsidRPr="00C42D3B">
        <w:rPr>
          <w:rFonts w:ascii="Arial" w:eastAsia="Arial" w:hAnsi="Arial" w:cs="Arial"/>
          <w:spacing w:val="3"/>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3"/>
          <w:sz w:val="20"/>
          <w:szCs w:val="20"/>
        </w:rPr>
        <w:t>o</w:t>
      </w:r>
      <w:r w:rsidRPr="00C42D3B">
        <w:rPr>
          <w:rFonts w:ascii="Arial" w:eastAsia="Arial" w:hAnsi="Arial" w:cs="Arial"/>
          <w:spacing w:val="1"/>
          <w:sz w:val="20"/>
          <w:szCs w:val="20"/>
        </w:rPr>
        <w:t>rt</w:t>
      </w:r>
      <w:r w:rsidRPr="00C42D3B">
        <w:rPr>
          <w:rFonts w:ascii="Arial" w:eastAsia="Arial" w:hAnsi="Arial" w:cs="Arial"/>
          <w:sz w:val="20"/>
          <w:szCs w:val="20"/>
        </w:rPr>
        <w:t>u</w:t>
      </w:r>
      <w:r w:rsidRPr="00C42D3B">
        <w:rPr>
          <w:rFonts w:ascii="Arial" w:eastAsia="Arial" w:hAnsi="Arial" w:cs="Arial"/>
          <w:spacing w:val="-3"/>
          <w:sz w:val="20"/>
          <w:szCs w:val="20"/>
        </w:rPr>
        <w:t>n</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z w:val="20"/>
          <w:szCs w:val="20"/>
        </w:rPr>
        <w:t>r</w:t>
      </w:r>
      <w:r w:rsidRPr="00C42D3B">
        <w:rPr>
          <w:rFonts w:ascii="Arial" w:eastAsia="Arial" w:hAnsi="Arial" w:cs="Arial"/>
          <w:spacing w:val="5"/>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ou</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m</w:t>
      </w:r>
      <w:r w:rsidRPr="00C42D3B">
        <w:rPr>
          <w:rFonts w:ascii="Arial" w:eastAsia="Arial" w:hAnsi="Arial" w:cs="Arial"/>
          <w:spacing w:val="-3"/>
          <w:sz w:val="20"/>
          <w:szCs w:val="20"/>
        </w:rPr>
        <w:t>a</w:t>
      </w:r>
      <w:r w:rsidRPr="00C42D3B">
        <w:rPr>
          <w:rFonts w:ascii="Arial" w:eastAsia="Arial" w:hAnsi="Arial" w:cs="Arial"/>
          <w:sz w:val="20"/>
          <w:szCs w:val="20"/>
        </w:rPr>
        <w:t xml:space="preserve">ke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ns</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cern</w:t>
      </w:r>
      <w:r w:rsidRPr="00C42D3B">
        <w:rPr>
          <w:rFonts w:ascii="Arial" w:eastAsia="Arial" w:hAnsi="Arial" w:cs="Arial"/>
          <w:spacing w:val="-3"/>
          <w:sz w:val="20"/>
          <w:szCs w:val="20"/>
        </w:rPr>
        <w:t>i</w:t>
      </w:r>
      <w:r w:rsidRPr="00C42D3B">
        <w:rPr>
          <w:rFonts w:ascii="Arial" w:eastAsia="Arial" w:hAnsi="Arial" w:cs="Arial"/>
          <w:sz w:val="20"/>
          <w:szCs w:val="20"/>
        </w:rPr>
        <w:t>ng p</w:t>
      </w:r>
      <w:r w:rsidRPr="00C42D3B">
        <w:rPr>
          <w:rFonts w:ascii="Arial" w:eastAsia="Arial" w:hAnsi="Arial" w:cs="Arial"/>
          <w:spacing w:val="-1"/>
          <w:sz w:val="20"/>
          <w:szCs w:val="20"/>
        </w:rPr>
        <w:t>o</w:t>
      </w:r>
      <w:r w:rsidRPr="00C42D3B">
        <w:rPr>
          <w:rFonts w:ascii="Arial" w:eastAsia="Arial" w:hAnsi="Arial" w:cs="Arial"/>
          <w:sz w:val="20"/>
          <w:szCs w:val="20"/>
        </w:rPr>
        <w:t>ss</w:t>
      </w:r>
      <w:r w:rsidRPr="00C42D3B">
        <w:rPr>
          <w:rFonts w:ascii="Arial" w:eastAsia="Arial" w:hAnsi="Arial" w:cs="Arial"/>
          <w:spacing w:val="-1"/>
          <w:sz w:val="20"/>
          <w:szCs w:val="20"/>
        </w:rPr>
        <w:t>i</w:t>
      </w:r>
      <w:r w:rsidRPr="00C42D3B">
        <w:rPr>
          <w:rFonts w:ascii="Arial" w:eastAsia="Arial" w:hAnsi="Arial" w:cs="Arial"/>
          <w:sz w:val="20"/>
          <w:szCs w:val="20"/>
        </w:rPr>
        <w:t>b</w:t>
      </w:r>
      <w:r w:rsidRPr="00C42D3B">
        <w:rPr>
          <w:rFonts w:ascii="Arial" w:eastAsia="Arial" w:hAnsi="Arial" w:cs="Arial"/>
          <w:spacing w:val="-1"/>
          <w:sz w:val="20"/>
          <w:szCs w:val="20"/>
        </w:rPr>
        <w:t>l</w:t>
      </w:r>
      <w:r w:rsidRPr="00C42D3B">
        <w:rPr>
          <w:rFonts w:ascii="Arial" w:eastAsia="Arial" w:hAnsi="Arial" w:cs="Arial"/>
          <w:sz w:val="20"/>
          <w:szCs w:val="20"/>
        </w:rPr>
        <w:t>e suspe</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p>
    <w:p w14:paraId="25093233" w14:textId="77777777" w:rsidR="00FF4F04" w:rsidRPr="00C42D3B" w:rsidRDefault="00FF4F04" w:rsidP="00FF4F04">
      <w:pPr>
        <w:spacing w:before="10" w:after="0" w:line="240" w:lineRule="exact"/>
        <w:rPr>
          <w:rFonts w:ascii="Arial" w:hAnsi="Arial" w:cs="Arial"/>
          <w:sz w:val="20"/>
          <w:szCs w:val="20"/>
        </w:rPr>
      </w:pPr>
    </w:p>
    <w:p w14:paraId="6CD788E5" w14:textId="77777777" w:rsidR="00FF4F04" w:rsidRPr="00C42D3B" w:rsidRDefault="00FF4F04" w:rsidP="00FF4F04">
      <w:pPr>
        <w:spacing w:after="0" w:line="241" w:lineRule="auto"/>
        <w:ind w:left="100" w:right="62"/>
        <w:jc w:val="both"/>
        <w:rPr>
          <w:rFonts w:ascii="Arial" w:eastAsia="Arial" w:hAnsi="Arial" w:cs="Arial"/>
          <w:sz w:val="20"/>
          <w:szCs w:val="20"/>
        </w:rPr>
      </w:pPr>
      <w:r w:rsidRPr="00C42D3B">
        <w:rPr>
          <w:rFonts w:ascii="Arial" w:eastAsia="Arial" w:hAnsi="Arial" w:cs="Arial"/>
          <w:spacing w:val="1"/>
          <w:sz w:val="20"/>
          <w:szCs w:val="20"/>
        </w:rPr>
        <w:t>Ot</w:t>
      </w:r>
      <w:r w:rsidRPr="00C42D3B">
        <w:rPr>
          <w:rFonts w:ascii="Arial" w:eastAsia="Arial" w:hAnsi="Arial" w:cs="Arial"/>
          <w:sz w:val="20"/>
          <w:szCs w:val="20"/>
        </w:rPr>
        <w:t>h</w:t>
      </w:r>
      <w:r w:rsidRPr="00C42D3B">
        <w:rPr>
          <w:rFonts w:ascii="Arial" w:eastAsia="Arial" w:hAnsi="Arial" w:cs="Arial"/>
          <w:spacing w:val="-3"/>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z w:val="20"/>
          <w:szCs w:val="20"/>
        </w:rPr>
        <w:t>o</w:t>
      </w:r>
      <w:r w:rsidRPr="00C42D3B">
        <w:rPr>
          <w:rFonts w:ascii="Arial" w:eastAsia="Arial" w:hAnsi="Arial" w:cs="Arial"/>
          <w:spacing w:val="-1"/>
          <w:sz w:val="20"/>
          <w:szCs w:val="20"/>
        </w:rPr>
        <w:t>pl</w:t>
      </w:r>
      <w:r w:rsidRPr="00C42D3B">
        <w:rPr>
          <w:rFonts w:ascii="Arial" w:eastAsia="Arial" w:hAnsi="Arial" w:cs="Arial"/>
          <w:sz w:val="20"/>
          <w:szCs w:val="20"/>
        </w:rPr>
        <w:t>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di</w:t>
      </w:r>
      <w:r w:rsidRPr="00C42D3B">
        <w:rPr>
          <w:rFonts w:ascii="Arial" w:eastAsia="Arial" w:hAnsi="Arial" w:cs="Arial"/>
          <w:sz w:val="20"/>
          <w:szCs w:val="20"/>
        </w:rPr>
        <w:t>ng</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o</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ff</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o</w:t>
      </w:r>
      <w:r w:rsidRPr="00C42D3B">
        <w:rPr>
          <w:rFonts w:ascii="Arial" w:eastAsia="Arial" w:hAnsi="Arial" w:cs="Arial"/>
          <w:spacing w:val="-1"/>
          <w:sz w:val="20"/>
          <w:szCs w:val="20"/>
        </w:rPr>
        <w:t>nl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ll</w:t>
      </w:r>
      <w:r w:rsidRPr="00C42D3B">
        <w:rPr>
          <w:rFonts w:ascii="Arial" w:eastAsia="Arial" w:hAnsi="Arial" w:cs="Arial"/>
          <w:spacing w:val="-3"/>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 on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 xml:space="preserve">ed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w b</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w:t>
      </w:r>
      <w:r w:rsidRPr="00C42D3B">
        <w:rPr>
          <w:rFonts w:ascii="Arial" w:eastAsia="Arial" w:hAnsi="Arial" w:cs="Arial"/>
          <w:sz w:val="20"/>
          <w:szCs w:val="20"/>
        </w:rPr>
        <w:t xml:space="preserve">. </w:t>
      </w:r>
      <w:r w:rsidRPr="00C42D3B">
        <w:rPr>
          <w:rFonts w:ascii="Arial" w:eastAsia="Arial" w:hAnsi="Arial" w:cs="Arial"/>
          <w:spacing w:val="-1"/>
          <w:sz w:val="20"/>
          <w:szCs w:val="20"/>
        </w:rPr>
        <w:t>N</w:t>
      </w:r>
      <w:r w:rsidRPr="00C42D3B">
        <w:rPr>
          <w:rFonts w:ascii="Arial" w:eastAsia="Arial" w:hAnsi="Arial" w:cs="Arial"/>
          <w:sz w:val="20"/>
          <w:szCs w:val="20"/>
        </w:rPr>
        <w:t>ot</w:t>
      </w:r>
      <w:r w:rsidRPr="00C42D3B">
        <w:rPr>
          <w:rFonts w:ascii="Arial" w:eastAsia="Arial" w:hAnsi="Arial" w:cs="Arial"/>
          <w:spacing w:val="-3"/>
          <w:sz w:val="20"/>
          <w:szCs w:val="20"/>
        </w:rPr>
        <w:t>i</w:t>
      </w:r>
      <w:r w:rsidRPr="00C42D3B">
        <w:rPr>
          <w:rFonts w:ascii="Arial" w:eastAsia="Arial" w:hAnsi="Arial" w:cs="Arial"/>
          <w:spacing w:val="3"/>
          <w:sz w:val="20"/>
          <w:szCs w:val="20"/>
        </w:rPr>
        <w:t>f</w:t>
      </w:r>
      <w:r w:rsidRPr="00C42D3B">
        <w:rPr>
          <w:rFonts w:ascii="Arial" w:eastAsia="Arial" w:hAnsi="Arial" w:cs="Arial"/>
          <w:spacing w:val="-1"/>
          <w:sz w:val="20"/>
          <w:szCs w:val="20"/>
        </w:rPr>
        <w:t>i</w:t>
      </w:r>
      <w:r w:rsidRPr="00C42D3B">
        <w:rPr>
          <w:rFonts w:ascii="Arial" w:eastAsia="Arial" w:hAnsi="Arial" w:cs="Arial"/>
          <w:sz w:val="20"/>
          <w:szCs w:val="20"/>
        </w:rPr>
        <w:t>cati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b</w:t>
      </w:r>
      <w:r w:rsidRPr="00C42D3B">
        <w:rPr>
          <w:rFonts w:ascii="Arial" w:eastAsia="Arial" w:hAnsi="Arial" w:cs="Arial"/>
          <w:sz w:val="20"/>
          <w:szCs w:val="20"/>
        </w:rPr>
        <w:t>e de</w:t>
      </w:r>
      <w:r w:rsidRPr="00C42D3B">
        <w:rPr>
          <w:rFonts w:ascii="Arial" w:eastAsia="Arial" w:hAnsi="Arial" w:cs="Arial"/>
          <w:spacing w:val="-1"/>
          <w:sz w:val="20"/>
          <w:szCs w:val="20"/>
        </w:rPr>
        <w:t>l</w:t>
      </w:r>
      <w:r w:rsidRPr="00C42D3B">
        <w:rPr>
          <w:rFonts w:ascii="Arial" w:eastAsia="Arial" w:hAnsi="Arial" w:cs="Arial"/>
          <w:sz w:val="20"/>
          <w:szCs w:val="20"/>
        </w:rPr>
        <w:t>a</w:t>
      </w:r>
      <w:r w:rsidRPr="00C42D3B">
        <w:rPr>
          <w:rFonts w:ascii="Arial" w:eastAsia="Arial" w:hAnsi="Arial" w:cs="Arial"/>
          <w:spacing w:val="-3"/>
          <w:sz w:val="20"/>
          <w:szCs w:val="20"/>
        </w:rPr>
        <w:t>y</w:t>
      </w:r>
      <w:r w:rsidRPr="00C42D3B">
        <w:rPr>
          <w:rFonts w:ascii="Arial" w:eastAsia="Arial" w:hAnsi="Arial" w:cs="Arial"/>
          <w:sz w:val="20"/>
          <w:szCs w:val="20"/>
        </w:rPr>
        <w:t xml:space="preserve">ed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z w:val="20"/>
          <w:szCs w:val="20"/>
        </w:rPr>
        <w:t>po</w:t>
      </w:r>
      <w:r w:rsidRPr="00C42D3B">
        <w:rPr>
          <w:rFonts w:ascii="Arial" w:eastAsia="Arial" w:hAnsi="Arial" w:cs="Arial"/>
          <w:spacing w:val="-1"/>
          <w:sz w:val="20"/>
          <w:szCs w:val="20"/>
        </w:rPr>
        <w:t>li</w:t>
      </w:r>
      <w:r w:rsidRPr="00C42D3B">
        <w:rPr>
          <w:rFonts w:ascii="Arial" w:eastAsia="Arial" w:hAnsi="Arial" w:cs="Arial"/>
          <w:sz w:val="20"/>
          <w:szCs w:val="20"/>
        </w:rPr>
        <w:t xml:space="preserve">ce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4"/>
          <w:sz w:val="20"/>
          <w:szCs w:val="20"/>
        </w:rPr>
        <w:t>i</w:t>
      </w:r>
      <w:r w:rsidRPr="00C42D3B">
        <w:rPr>
          <w:rFonts w:ascii="Arial" w:eastAsia="Arial" w:hAnsi="Arial" w:cs="Arial"/>
          <w:sz w:val="20"/>
          <w:szCs w:val="20"/>
        </w:rPr>
        <w:t xml:space="preserve">nk </w:t>
      </w: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ul</w:t>
      </w:r>
      <w:r w:rsidRPr="00C42D3B">
        <w:rPr>
          <w:rFonts w:ascii="Arial" w:eastAsia="Arial" w:hAnsi="Arial" w:cs="Arial"/>
          <w:sz w:val="20"/>
          <w:szCs w:val="20"/>
        </w:rPr>
        <w:t>d p</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pacing w:val="1"/>
          <w:sz w:val="20"/>
          <w:szCs w:val="20"/>
        </w:rPr>
        <w:t>j</w:t>
      </w:r>
      <w:r w:rsidRPr="00C42D3B">
        <w:rPr>
          <w:rFonts w:ascii="Arial" w:eastAsia="Arial" w:hAnsi="Arial" w:cs="Arial"/>
          <w:sz w:val="20"/>
          <w:szCs w:val="20"/>
        </w:rPr>
        <w:t>u</w:t>
      </w:r>
      <w:r w:rsidRPr="00C42D3B">
        <w:rPr>
          <w:rFonts w:ascii="Arial" w:eastAsia="Arial" w:hAnsi="Arial" w:cs="Arial"/>
          <w:spacing w:val="-1"/>
          <w:sz w:val="20"/>
          <w:szCs w:val="20"/>
        </w:rPr>
        <w:t>di</w:t>
      </w:r>
      <w:r w:rsidRPr="00C42D3B">
        <w:rPr>
          <w:rFonts w:ascii="Arial" w:eastAsia="Arial" w:hAnsi="Arial" w:cs="Arial"/>
          <w:sz w:val="20"/>
          <w:szCs w:val="20"/>
        </w:rPr>
        <w:t xml:space="preserve">ce </w:t>
      </w:r>
      <w:r w:rsidRPr="00C42D3B">
        <w:rPr>
          <w:rFonts w:ascii="Arial" w:eastAsia="Arial" w:hAnsi="Arial" w:cs="Arial"/>
          <w:spacing w:val="-2"/>
          <w:sz w:val="20"/>
          <w:szCs w:val="20"/>
        </w:rPr>
        <w:t>a</w:t>
      </w:r>
      <w:r w:rsidRPr="00C42D3B">
        <w:rPr>
          <w:rFonts w:ascii="Arial" w:eastAsia="Arial" w:hAnsi="Arial" w:cs="Arial"/>
          <w:sz w:val="20"/>
          <w:szCs w:val="20"/>
        </w:rPr>
        <w:t>n i</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p>
    <w:p w14:paraId="23ABA624" w14:textId="77777777" w:rsidR="00FF4F04" w:rsidRPr="00C42D3B" w:rsidRDefault="00FF4F04" w:rsidP="00FF4F04">
      <w:pPr>
        <w:spacing w:before="10" w:after="0" w:line="240" w:lineRule="exact"/>
        <w:rPr>
          <w:rFonts w:ascii="Arial" w:hAnsi="Arial" w:cs="Arial"/>
          <w:sz w:val="20"/>
          <w:szCs w:val="20"/>
        </w:rPr>
      </w:pPr>
    </w:p>
    <w:p w14:paraId="0B116AC1" w14:textId="6CD602FE" w:rsidR="00FF4F04" w:rsidRPr="00C42D3B" w:rsidRDefault="00FF4F04" w:rsidP="00FF4F04">
      <w:pPr>
        <w:spacing w:after="0" w:line="240" w:lineRule="auto"/>
        <w:ind w:left="100" w:right="59"/>
        <w:jc w:val="both"/>
        <w:rPr>
          <w:rFonts w:ascii="Arial" w:eastAsia="Arial" w:hAnsi="Arial" w:cs="Arial"/>
          <w:spacing w:val="-2"/>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o</w:t>
      </w:r>
      <w:r w:rsidRPr="00C42D3B">
        <w:rPr>
          <w:rFonts w:ascii="Arial" w:eastAsia="Arial" w:hAnsi="Arial" w:cs="Arial"/>
          <w:sz w:val="20"/>
          <w:szCs w:val="20"/>
        </w:rPr>
        <w:t>se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l</w:t>
      </w:r>
      <w:r w:rsidRPr="00C42D3B">
        <w:rPr>
          <w:rFonts w:ascii="Arial" w:eastAsia="Arial" w:hAnsi="Arial" w:cs="Arial"/>
          <w:spacing w:val="3"/>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 a</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li</w:t>
      </w:r>
      <w:r w:rsidRPr="00C42D3B">
        <w:rPr>
          <w:rFonts w:ascii="Arial" w:eastAsia="Arial" w:hAnsi="Arial" w:cs="Arial"/>
          <w:sz w:val="20"/>
          <w:szCs w:val="20"/>
        </w:rPr>
        <w:t>ke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u</w:t>
      </w:r>
      <w:r w:rsidRPr="00C42D3B">
        <w:rPr>
          <w:rFonts w:ascii="Arial" w:eastAsia="Arial" w:hAnsi="Arial" w:cs="Arial"/>
          <w:spacing w:val="1"/>
          <w:sz w:val="20"/>
          <w:szCs w:val="20"/>
        </w:rPr>
        <w:t>r</w:t>
      </w:r>
      <w:r w:rsidRPr="00C42D3B">
        <w:rPr>
          <w:rFonts w:ascii="Arial" w:eastAsia="Arial" w:hAnsi="Arial" w:cs="Arial"/>
          <w:sz w:val="20"/>
          <w:szCs w:val="20"/>
        </w:rPr>
        <w:t>se</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 xml:space="preserve">the student concerned, his/her parent/carer, the person making the allegation, your manager, the </w:t>
      </w:r>
      <w:r w:rsidR="00E86966" w:rsidRPr="00C42D3B">
        <w:rPr>
          <w:rFonts w:ascii="Arial" w:eastAsia="Arial" w:hAnsi="Arial" w:cs="Arial"/>
          <w:spacing w:val="-2"/>
          <w:sz w:val="20"/>
          <w:szCs w:val="20"/>
        </w:rPr>
        <w:t>Academy Head</w:t>
      </w:r>
      <w:r w:rsidRPr="00C42D3B">
        <w:rPr>
          <w:rFonts w:ascii="Arial" w:eastAsia="Arial" w:hAnsi="Arial" w:cs="Arial"/>
          <w:spacing w:val="-2"/>
          <w:sz w:val="20"/>
          <w:szCs w:val="20"/>
        </w:rPr>
        <w:t>, School HR Adviser, the LADO and the investigating agencies as above.</w:t>
      </w:r>
    </w:p>
    <w:p w14:paraId="36392004" w14:textId="77777777" w:rsidR="00FF4F04" w:rsidRPr="00C42D3B" w:rsidRDefault="00FF4F04" w:rsidP="00FF4F04">
      <w:pPr>
        <w:spacing w:before="10" w:after="0" w:line="240" w:lineRule="exact"/>
        <w:rPr>
          <w:rFonts w:ascii="Arial" w:eastAsia="Arial" w:hAnsi="Arial" w:cs="Arial"/>
          <w:spacing w:val="-2"/>
          <w:sz w:val="20"/>
          <w:szCs w:val="20"/>
        </w:rPr>
      </w:pPr>
    </w:p>
    <w:p w14:paraId="488E123E" w14:textId="77777777" w:rsidR="00FF4F04" w:rsidRPr="00C42D3B" w:rsidRDefault="00FF4F04" w:rsidP="00FF4F04">
      <w:pPr>
        <w:spacing w:after="0" w:line="240" w:lineRule="auto"/>
        <w:ind w:left="100" w:right="57"/>
        <w:jc w:val="both"/>
        <w:rPr>
          <w:rFonts w:ascii="Arial" w:eastAsia="Arial" w:hAnsi="Arial" w:cs="Arial"/>
          <w:sz w:val="20"/>
          <w:szCs w:val="20"/>
        </w:rPr>
      </w:pP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ou</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sus</w:t>
      </w:r>
      <w:r w:rsidRPr="00C42D3B">
        <w:rPr>
          <w:rFonts w:ascii="Arial" w:eastAsia="Arial" w:hAnsi="Arial" w:cs="Arial"/>
          <w:spacing w:val="-1"/>
          <w:sz w:val="20"/>
          <w:szCs w:val="20"/>
        </w:rPr>
        <w:t>p</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3"/>
          <w:sz w:val="20"/>
          <w:szCs w:val="20"/>
        </w:rPr>
        <w:t>d</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3"/>
          <w:sz w:val="20"/>
          <w:szCs w:val="20"/>
        </w:rPr>
        <w:t>h</w:t>
      </w:r>
      <w:r w:rsidRPr="00C42D3B">
        <w:rPr>
          <w:rFonts w:ascii="Arial" w:eastAsia="Arial" w:hAnsi="Arial" w:cs="Arial"/>
          <w:sz w:val="20"/>
          <w:szCs w:val="20"/>
        </w:rPr>
        <w:t>ose</w:t>
      </w:r>
      <w:r w:rsidRPr="00C42D3B">
        <w:rPr>
          <w:rFonts w:ascii="Arial" w:eastAsia="Arial" w:hAnsi="Arial" w:cs="Arial"/>
          <w:spacing w:val="3"/>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so</w:t>
      </w:r>
      <w:r w:rsidRPr="00C42D3B">
        <w:rPr>
          <w:rFonts w:ascii="Arial" w:eastAsia="Arial" w:hAnsi="Arial" w:cs="Arial"/>
          <w:spacing w:val="-1"/>
          <w:sz w:val="20"/>
          <w:szCs w:val="20"/>
        </w:rPr>
        <w:t>n</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li</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1"/>
          <w:sz w:val="20"/>
          <w:szCs w:val="20"/>
        </w:rPr>
        <w:t xml:space="preserve"> t</w:t>
      </w:r>
      <w:r w:rsidRPr="00C42D3B">
        <w:rPr>
          <w:rFonts w:ascii="Arial" w:eastAsia="Arial" w:hAnsi="Arial" w:cs="Arial"/>
          <w:sz w:val="20"/>
          <w:szCs w:val="20"/>
        </w:rPr>
        <w:t>o be on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z w:val="20"/>
          <w:szCs w:val="20"/>
        </w:rPr>
        <w:t>n</w:t>
      </w:r>
      <w:r w:rsidRPr="00C42D3B">
        <w:rPr>
          <w:rFonts w:ascii="Arial" w:eastAsia="Arial" w:hAnsi="Arial" w:cs="Arial"/>
          <w:spacing w:val="-1"/>
          <w:sz w:val="20"/>
          <w:szCs w:val="20"/>
        </w:rPr>
        <w:t>el</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f</w:t>
      </w:r>
      <w:r w:rsidRPr="00C42D3B">
        <w:rPr>
          <w:rFonts w:ascii="Arial" w:eastAsia="Arial" w:hAnsi="Arial" w:cs="Arial"/>
          <w:spacing w:val="6"/>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il</w:t>
      </w:r>
      <w:r w:rsidRPr="00C42D3B">
        <w:rPr>
          <w:rFonts w:ascii="Arial" w:eastAsia="Arial" w:hAnsi="Arial" w:cs="Arial"/>
          <w:sz w:val="20"/>
          <w:szCs w:val="20"/>
        </w:rPr>
        <w:t>l</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li</w:t>
      </w:r>
      <w:r w:rsidRPr="00C42D3B">
        <w:rPr>
          <w:rFonts w:ascii="Arial" w:eastAsia="Arial" w:hAnsi="Arial" w:cs="Arial"/>
          <w:spacing w:val="1"/>
          <w:sz w:val="20"/>
          <w:szCs w:val="20"/>
        </w:rPr>
        <w:t>m</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ed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1"/>
          <w:sz w:val="20"/>
          <w:szCs w:val="20"/>
        </w:rPr>
        <w:t>rm</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 so</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u</w:t>
      </w:r>
      <w:r w:rsidRPr="00C42D3B">
        <w:rPr>
          <w:rFonts w:ascii="Arial" w:eastAsia="Arial" w:hAnsi="Arial" w:cs="Arial"/>
          <w:spacing w:val="1"/>
          <w:sz w:val="20"/>
          <w:szCs w:val="20"/>
        </w:rPr>
        <w:t>t</w:t>
      </w:r>
      <w:r w:rsidRPr="00C42D3B">
        <w:rPr>
          <w:rFonts w:ascii="Arial" w:eastAsia="Arial" w:hAnsi="Arial" w:cs="Arial"/>
          <w:sz w:val="20"/>
          <w:szCs w:val="20"/>
        </w:rPr>
        <w:t>ure</w:t>
      </w:r>
      <w:r w:rsidRPr="00C42D3B">
        <w:rPr>
          <w:rFonts w:ascii="Arial" w:eastAsia="Arial" w:hAnsi="Arial" w:cs="Arial"/>
          <w:spacing w:val="4"/>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sc</w:t>
      </w:r>
      <w:r w:rsidRPr="00C42D3B">
        <w:rPr>
          <w:rFonts w:ascii="Arial" w:eastAsia="Arial" w:hAnsi="Arial" w:cs="Arial"/>
          <w:spacing w:val="-1"/>
          <w:sz w:val="20"/>
          <w:szCs w:val="20"/>
        </w:rPr>
        <w:t>i</w:t>
      </w:r>
      <w:r w:rsidRPr="00C42D3B">
        <w:rPr>
          <w:rFonts w:ascii="Arial" w:eastAsia="Arial" w:hAnsi="Arial" w:cs="Arial"/>
          <w:sz w:val="20"/>
          <w:szCs w:val="20"/>
        </w:rPr>
        <w:t>p</w:t>
      </w:r>
      <w:r w:rsidRPr="00C42D3B">
        <w:rPr>
          <w:rFonts w:ascii="Arial" w:eastAsia="Arial" w:hAnsi="Arial" w:cs="Arial"/>
          <w:spacing w:val="-1"/>
          <w:sz w:val="20"/>
          <w:szCs w:val="20"/>
        </w:rPr>
        <w:t>li</w:t>
      </w:r>
      <w:r w:rsidRPr="00C42D3B">
        <w:rPr>
          <w:rFonts w:ascii="Arial" w:eastAsia="Arial" w:hAnsi="Arial" w:cs="Arial"/>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w:t>
      </w:r>
      <w:r w:rsidRPr="00C42D3B">
        <w:rPr>
          <w:rFonts w:ascii="Arial" w:eastAsia="Arial" w:hAnsi="Arial" w:cs="Arial"/>
          <w:sz w:val="20"/>
          <w:szCs w:val="20"/>
        </w:rPr>
        <w:t>process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4"/>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j</w:t>
      </w:r>
      <w:r w:rsidRPr="00C42D3B">
        <w:rPr>
          <w:rFonts w:ascii="Arial" w:eastAsia="Arial" w:hAnsi="Arial" w:cs="Arial"/>
          <w:spacing w:val="-3"/>
          <w:sz w:val="20"/>
          <w:szCs w:val="20"/>
        </w:rPr>
        <w:t>u</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z w:val="20"/>
          <w:szCs w:val="20"/>
        </w:rPr>
        <w:t>ce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m</w:t>
      </w:r>
      <w:r w:rsidRPr="00C42D3B">
        <w:rPr>
          <w:rFonts w:ascii="Arial" w:eastAsia="Arial" w:hAnsi="Arial" w:cs="Arial"/>
          <w:sz w:val="20"/>
          <w:szCs w:val="20"/>
        </w:rPr>
        <w:t>a</w:t>
      </w:r>
      <w:r w:rsidRPr="00C42D3B">
        <w:rPr>
          <w:rFonts w:ascii="Arial" w:eastAsia="Arial" w:hAnsi="Arial" w:cs="Arial"/>
          <w:spacing w:val="-2"/>
          <w:sz w:val="20"/>
          <w:szCs w:val="20"/>
        </w:rPr>
        <w:t>t</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z w:val="20"/>
          <w:szCs w:val="20"/>
        </w:rPr>
        <w:t>r b</w:t>
      </w:r>
      <w:r w:rsidRPr="00C42D3B">
        <w:rPr>
          <w:rFonts w:ascii="Arial" w:eastAsia="Arial" w:hAnsi="Arial" w:cs="Arial"/>
          <w:spacing w:val="-1"/>
          <w:sz w:val="20"/>
          <w:szCs w:val="20"/>
        </w:rPr>
        <w:t>e</w:t>
      </w:r>
      <w:r w:rsidRPr="00C42D3B">
        <w:rPr>
          <w:rFonts w:ascii="Arial" w:eastAsia="Arial" w:hAnsi="Arial" w:cs="Arial"/>
          <w:sz w:val="20"/>
          <w:szCs w:val="20"/>
        </w:rPr>
        <w:t>comes</w:t>
      </w:r>
      <w:r w:rsidRPr="00C42D3B">
        <w:rPr>
          <w:rFonts w:ascii="Arial" w:eastAsia="Arial" w:hAnsi="Arial" w:cs="Arial"/>
          <w:spacing w:val="3"/>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o</w:t>
      </w:r>
      <w:r w:rsidRPr="00C42D3B">
        <w:rPr>
          <w:rFonts w:ascii="Arial" w:eastAsia="Arial" w:hAnsi="Arial" w:cs="Arial"/>
          <w:spacing w:val="-2"/>
          <w:sz w:val="20"/>
          <w:szCs w:val="20"/>
        </w:rPr>
        <w:t>m</w:t>
      </w:r>
      <w:r w:rsidRPr="00C42D3B">
        <w:rPr>
          <w:rFonts w:ascii="Arial" w:eastAsia="Arial" w:hAnsi="Arial" w:cs="Arial"/>
          <w:spacing w:val="1"/>
          <w:sz w:val="20"/>
          <w:szCs w:val="20"/>
        </w:rPr>
        <w:t>m</w:t>
      </w:r>
      <w:r w:rsidRPr="00C42D3B">
        <w:rPr>
          <w:rFonts w:ascii="Arial" w:eastAsia="Arial" w:hAnsi="Arial" w:cs="Arial"/>
          <w:sz w:val="20"/>
          <w:szCs w:val="20"/>
        </w:rPr>
        <w:t xml:space="preserve">on </w:t>
      </w:r>
      <w:r w:rsidRPr="00C42D3B">
        <w:rPr>
          <w:rFonts w:ascii="Arial" w:eastAsia="Arial" w:hAnsi="Arial" w:cs="Arial"/>
          <w:spacing w:val="2"/>
          <w:sz w:val="20"/>
          <w:szCs w:val="20"/>
        </w:rPr>
        <w:t>k</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pacing w:val="-3"/>
          <w:sz w:val="20"/>
          <w:szCs w:val="20"/>
        </w:rPr>
        <w:t>w</w:t>
      </w:r>
      <w:r w:rsidRPr="00C42D3B">
        <w:rPr>
          <w:rFonts w:ascii="Arial" w:eastAsia="Arial" w:hAnsi="Arial" w:cs="Arial"/>
          <w:spacing w:val="1"/>
          <w:sz w:val="20"/>
          <w:szCs w:val="20"/>
        </w:rPr>
        <w:t>l</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pacing w:val="2"/>
          <w:sz w:val="20"/>
          <w:szCs w:val="20"/>
        </w:rPr>
        <w:t>g</w:t>
      </w:r>
      <w:r w:rsidRPr="00C42D3B">
        <w:rPr>
          <w:rFonts w:ascii="Arial" w:eastAsia="Arial" w:hAnsi="Arial" w:cs="Arial"/>
          <w:spacing w:val="-3"/>
          <w:sz w:val="20"/>
          <w:szCs w:val="20"/>
        </w:rPr>
        <w:t>e</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w:t>
      </w:r>
      <w:r w:rsidRPr="00C42D3B">
        <w:rPr>
          <w:rFonts w:ascii="Arial" w:eastAsia="Arial" w:hAnsi="Arial" w:cs="Arial"/>
          <w:spacing w:val="1"/>
          <w:sz w:val="20"/>
          <w:szCs w:val="20"/>
        </w:rPr>
        <w:t xml:space="preserve"> </w:t>
      </w:r>
      <w:r w:rsidRPr="00C42D3B">
        <w:rPr>
          <w:rFonts w:ascii="Arial" w:eastAsia="Arial" w:hAnsi="Arial" w:cs="Arial"/>
          <w:sz w:val="20"/>
          <w:szCs w:val="20"/>
        </w:rPr>
        <w:t>be</w:t>
      </w:r>
      <w:r w:rsidRPr="00C42D3B">
        <w:rPr>
          <w:rFonts w:ascii="Arial" w:eastAsia="Arial" w:hAnsi="Arial" w:cs="Arial"/>
          <w:spacing w:val="3"/>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cess</w:t>
      </w:r>
      <w:r w:rsidRPr="00C42D3B">
        <w:rPr>
          <w:rFonts w:ascii="Arial" w:eastAsia="Arial" w:hAnsi="Arial" w:cs="Arial"/>
          <w:spacing w:val="-3"/>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y</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ssue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z w:val="20"/>
          <w:szCs w:val="20"/>
        </w:rPr>
        <w:t>b</w:t>
      </w:r>
      <w:r w:rsidRPr="00C42D3B">
        <w:rPr>
          <w:rFonts w:ascii="Arial" w:eastAsia="Arial" w:hAnsi="Arial" w:cs="Arial"/>
          <w:spacing w:val="5"/>
          <w:sz w:val="20"/>
          <w:szCs w:val="20"/>
        </w:rPr>
        <w:t>r</w:t>
      </w:r>
      <w:r w:rsidRPr="00C42D3B">
        <w:rPr>
          <w:rFonts w:ascii="Arial" w:eastAsia="Arial" w:hAnsi="Arial" w:cs="Arial"/>
          <w:spacing w:val="-1"/>
          <w:sz w:val="20"/>
          <w:szCs w:val="20"/>
        </w:rPr>
        <w:t>i</w:t>
      </w:r>
      <w:r w:rsidRPr="00C42D3B">
        <w:rPr>
          <w:rFonts w:ascii="Arial" w:eastAsia="Arial" w:hAnsi="Arial" w:cs="Arial"/>
          <w:spacing w:val="-3"/>
          <w:sz w:val="20"/>
          <w:szCs w:val="20"/>
        </w:rPr>
        <w:t>e</w:t>
      </w:r>
      <w:r w:rsidRPr="00C42D3B">
        <w:rPr>
          <w:rFonts w:ascii="Arial" w:eastAsia="Arial" w:hAnsi="Arial" w:cs="Arial"/>
          <w:sz w:val="20"/>
          <w:szCs w:val="20"/>
        </w:rPr>
        <w:t>f</w:t>
      </w:r>
      <w:r w:rsidRPr="00C42D3B">
        <w:rPr>
          <w:rFonts w:ascii="Arial" w:eastAsia="Arial" w:hAnsi="Arial" w:cs="Arial"/>
          <w:spacing w:val="4"/>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3"/>
          <w:sz w:val="20"/>
          <w:szCs w:val="20"/>
        </w:rPr>
        <w:t>e</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nt</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3"/>
          <w:sz w:val="20"/>
          <w:szCs w:val="20"/>
        </w:rPr>
        <w:t>a</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by</w:t>
      </w:r>
      <w:r w:rsidRPr="00C42D3B">
        <w:rPr>
          <w:rFonts w:ascii="Arial" w:eastAsia="Arial" w:hAnsi="Arial" w:cs="Arial"/>
          <w:spacing w:val="1"/>
          <w:sz w:val="20"/>
          <w:szCs w:val="20"/>
        </w:rPr>
        <w:t xml:space="preserve"> t</w:t>
      </w:r>
      <w:r w:rsidRPr="00C42D3B">
        <w:rPr>
          <w:rFonts w:ascii="Arial" w:eastAsia="Arial" w:hAnsi="Arial" w:cs="Arial"/>
          <w:sz w:val="20"/>
          <w:szCs w:val="20"/>
        </w:rPr>
        <w:t>he a</w:t>
      </w:r>
      <w:r w:rsidRPr="00C42D3B">
        <w:rPr>
          <w:rFonts w:ascii="Arial" w:eastAsia="Arial" w:hAnsi="Arial" w:cs="Arial"/>
          <w:spacing w:val="2"/>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2"/>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z w:val="20"/>
          <w:szCs w:val="20"/>
        </w:rPr>
        <w:t>cerne</w:t>
      </w:r>
      <w:r w:rsidRPr="00C42D3B">
        <w:rPr>
          <w:rFonts w:ascii="Arial" w:eastAsia="Arial" w:hAnsi="Arial" w:cs="Arial"/>
          <w:spacing w:val="-3"/>
          <w:sz w:val="20"/>
          <w:szCs w:val="20"/>
        </w:rPr>
        <w:t>d</w:t>
      </w:r>
      <w:r w:rsidRPr="00C42D3B">
        <w:rPr>
          <w:rFonts w:ascii="Arial" w:eastAsia="Arial" w:hAnsi="Arial" w:cs="Arial"/>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4"/>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pacing w:val="-2"/>
          <w:sz w:val="20"/>
          <w:szCs w:val="20"/>
        </w:rPr>
        <w:t>s</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p</w:t>
      </w:r>
      <w:r w:rsidRPr="00C42D3B">
        <w:rPr>
          <w:rFonts w:ascii="Arial" w:eastAsia="Arial" w:hAnsi="Arial" w:cs="Arial"/>
          <w:spacing w:val="-1"/>
          <w:sz w:val="20"/>
          <w:szCs w:val="20"/>
        </w:rPr>
        <w:t>u</w:t>
      </w:r>
      <w:r w:rsidRPr="00C42D3B">
        <w:rPr>
          <w:rFonts w:ascii="Arial" w:eastAsia="Arial" w:hAnsi="Arial" w:cs="Arial"/>
          <w:sz w:val="20"/>
          <w:szCs w:val="20"/>
        </w:rPr>
        <w:t>p</w:t>
      </w:r>
      <w:r w:rsidRPr="00C42D3B">
        <w:rPr>
          <w:rFonts w:ascii="Arial" w:eastAsia="Arial" w:hAnsi="Arial" w:cs="Arial"/>
          <w:spacing w:val="-1"/>
          <w:sz w:val="20"/>
          <w:szCs w:val="20"/>
        </w:rPr>
        <w:t>il</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p</w:t>
      </w:r>
      <w:r w:rsidRPr="00C42D3B">
        <w:rPr>
          <w:rFonts w:ascii="Arial" w:eastAsia="Arial" w:hAnsi="Arial" w:cs="Arial"/>
          <w:sz w:val="20"/>
          <w:szCs w:val="20"/>
        </w:rPr>
        <w:t>u</w:t>
      </w:r>
      <w:r w:rsidRPr="00C42D3B">
        <w:rPr>
          <w:rFonts w:ascii="Arial" w:eastAsia="Arial" w:hAnsi="Arial" w:cs="Arial"/>
          <w:spacing w:val="-1"/>
          <w:sz w:val="20"/>
          <w:szCs w:val="20"/>
        </w:rPr>
        <w:t>bli</w:t>
      </w:r>
      <w:r w:rsidRPr="00C42D3B">
        <w:rPr>
          <w:rFonts w:ascii="Arial" w:eastAsia="Arial" w:hAnsi="Arial" w:cs="Arial"/>
          <w:spacing w:val="3"/>
          <w:sz w:val="20"/>
          <w:szCs w:val="20"/>
        </w:rPr>
        <w:t>c</w:t>
      </w:r>
      <w:r w:rsidRPr="00C42D3B">
        <w:rPr>
          <w:rFonts w:ascii="Arial" w:eastAsia="Arial" w:hAnsi="Arial" w:cs="Arial"/>
          <w:sz w:val="20"/>
          <w:szCs w:val="20"/>
        </w:rPr>
        <w:t>.</w:t>
      </w:r>
    </w:p>
    <w:p w14:paraId="0D5EB7BB" w14:textId="77777777" w:rsidR="00FF4F04" w:rsidRPr="00C42D3B" w:rsidRDefault="00FF4F04" w:rsidP="00FF4F04">
      <w:pPr>
        <w:spacing w:before="8" w:after="0" w:line="240" w:lineRule="exact"/>
        <w:rPr>
          <w:rFonts w:ascii="Arial" w:hAnsi="Arial" w:cs="Arial"/>
          <w:sz w:val="20"/>
          <w:szCs w:val="20"/>
        </w:rPr>
      </w:pPr>
    </w:p>
    <w:p w14:paraId="05BB474C" w14:textId="41F3981C" w:rsidR="00FF4F04" w:rsidRPr="00C42D3B" w:rsidRDefault="00FF4F04" w:rsidP="00FF4F04">
      <w:pPr>
        <w:spacing w:after="0" w:line="240" w:lineRule="auto"/>
        <w:ind w:left="100" w:right="7690"/>
        <w:jc w:val="both"/>
        <w:rPr>
          <w:rFonts w:ascii="Arial" w:eastAsia="Arial" w:hAnsi="Arial" w:cs="Arial"/>
          <w:sz w:val="20"/>
          <w:szCs w:val="20"/>
        </w:rPr>
      </w:pPr>
      <w:r w:rsidRPr="00C42D3B">
        <w:rPr>
          <w:rFonts w:ascii="Arial" w:eastAsia="Arial" w:hAnsi="Arial" w:cs="Arial"/>
          <w:b/>
          <w:bCs/>
          <w:sz w:val="20"/>
          <w:szCs w:val="20"/>
        </w:rPr>
        <w:t xml:space="preserve">4.       </w:t>
      </w:r>
      <w:r w:rsidRPr="00C42D3B">
        <w:rPr>
          <w:rFonts w:ascii="Arial" w:eastAsia="Arial" w:hAnsi="Arial" w:cs="Arial"/>
          <w:b/>
          <w:bCs/>
          <w:spacing w:val="-1"/>
          <w:sz w:val="20"/>
          <w:szCs w:val="20"/>
        </w:rPr>
        <w:t>S</w:t>
      </w:r>
      <w:r w:rsidRPr="00C42D3B">
        <w:rPr>
          <w:rFonts w:ascii="Arial" w:eastAsia="Arial" w:hAnsi="Arial" w:cs="Arial"/>
          <w:b/>
          <w:bCs/>
          <w:sz w:val="20"/>
          <w:szCs w:val="20"/>
        </w:rPr>
        <w:t>u</w:t>
      </w:r>
      <w:r w:rsidRPr="00C42D3B">
        <w:rPr>
          <w:rFonts w:ascii="Arial" w:eastAsia="Arial" w:hAnsi="Arial" w:cs="Arial"/>
          <w:b/>
          <w:bCs/>
          <w:spacing w:val="-1"/>
          <w:sz w:val="20"/>
          <w:szCs w:val="20"/>
        </w:rPr>
        <w:t>p</w:t>
      </w:r>
      <w:r w:rsidRPr="00C42D3B">
        <w:rPr>
          <w:rFonts w:ascii="Arial" w:eastAsia="Arial" w:hAnsi="Arial" w:cs="Arial"/>
          <w:b/>
          <w:bCs/>
          <w:sz w:val="20"/>
          <w:szCs w:val="20"/>
        </w:rPr>
        <w:t>p</w:t>
      </w:r>
      <w:r w:rsidRPr="00C42D3B">
        <w:rPr>
          <w:rFonts w:ascii="Arial" w:eastAsia="Arial" w:hAnsi="Arial" w:cs="Arial"/>
          <w:b/>
          <w:bCs/>
          <w:spacing w:val="-1"/>
          <w:sz w:val="20"/>
          <w:szCs w:val="20"/>
        </w:rPr>
        <w:t>o</w:t>
      </w:r>
      <w:r w:rsidRPr="00C42D3B">
        <w:rPr>
          <w:rFonts w:ascii="Arial" w:eastAsia="Arial" w:hAnsi="Arial" w:cs="Arial"/>
          <w:b/>
          <w:bCs/>
          <w:sz w:val="20"/>
          <w:szCs w:val="20"/>
        </w:rPr>
        <w:t>rt</w:t>
      </w:r>
    </w:p>
    <w:p w14:paraId="7CAAD139" w14:textId="77777777" w:rsidR="00FF4F04" w:rsidRPr="00C42D3B" w:rsidRDefault="00FF4F04" w:rsidP="00FF4F04">
      <w:pPr>
        <w:spacing w:before="16" w:after="0" w:line="240" w:lineRule="exact"/>
        <w:rPr>
          <w:rFonts w:ascii="Arial" w:hAnsi="Arial" w:cs="Arial"/>
          <w:sz w:val="20"/>
          <w:szCs w:val="20"/>
        </w:rPr>
      </w:pPr>
    </w:p>
    <w:p w14:paraId="402974C3" w14:textId="7FCBB565" w:rsidR="00FF4F04" w:rsidRPr="00C42D3B" w:rsidRDefault="00FF4F04" w:rsidP="007E1FE9">
      <w:pPr>
        <w:spacing w:after="0" w:line="240" w:lineRule="auto"/>
        <w:ind w:left="102"/>
        <w:jc w:val="both"/>
        <w:rPr>
          <w:rFonts w:ascii="Arial" w:eastAsia="Arial" w:hAnsi="Arial" w:cs="Arial"/>
          <w:sz w:val="20"/>
          <w:szCs w:val="20"/>
        </w:rPr>
      </w:pPr>
      <w:r w:rsidRPr="00C42D3B">
        <w:rPr>
          <w:rFonts w:ascii="Arial" w:eastAsia="Arial" w:hAnsi="Arial" w:cs="Arial"/>
          <w:spacing w:val="-1"/>
          <w:sz w:val="20"/>
          <w:szCs w:val="20"/>
        </w:rPr>
        <w:t>Y</w:t>
      </w:r>
      <w:r w:rsidRPr="00C42D3B">
        <w:rPr>
          <w:rFonts w:ascii="Arial" w:eastAsia="Arial" w:hAnsi="Arial" w:cs="Arial"/>
          <w:sz w:val="20"/>
          <w:szCs w:val="20"/>
        </w:rPr>
        <w:t>ou 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 e</w:t>
      </w:r>
      <w:r w:rsidRPr="00C42D3B">
        <w:rPr>
          <w:rFonts w:ascii="Arial" w:eastAsia="Arial" w:hAnsi="Arial" w:cs="Arial"/>
          <w:spacing w:val="-2"/>
          <w:sz w:val="20"/>
          <w:szCs w:val="20"/>
        </w:rPr>
        <w:t>x</w:t>
      </w:r>
      <w:r w:rsidRPr="00C42D3B">
        <w:rPr>
          <w:rFonts w:ascii="Arial" w:eastAsia="Arial" w:hAnsi="Arial" w:cs="Arial"/>
          <w:sz w:val="20"/>
          <w:szCs w:val="20"/>
        </w:rPr>
        <w:t>p</w:t>
      </w:r>
      <w:r w:rsidRPr="00C42D3B">
        <w:rPr>
          <w:rFonts w:ascii="Arial" w:eastAsia="Arial" w:hAnsi="Arial" w:cs="Arial"/>
          <w:spacing w:val="-1"/>
          <w:sz w:val="20"/>
          <w:szCs w:val="20"/>
        </w:rPr>
        <w:t>e</w:t>
      </w:r>
      <w:r w:rsidRPr="00C42D3B">
        <w:rPr>
          <w:rFonts w:ascii="Arial" w:eastAsia="Arial" w:hAnsi="Arial" w:cs="Arial"/>
          <w:sz w:val="20"/>
          <w:szCs w:val="20"/>
        </w:rPr>
        <w:t xml:space="preserve">ct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007E1FE9" w:rsidRPr="00C42D3B">
        <w:rPr>
          <w:rFonts w:ascii="Arial" w:eastAsia="Arial" w:hAnsi="Arial" w:cs="Arial"/>
          <w:sz w:val="20"/>
          <w:szCs w:val="20"/>
        </w:rPr>
        <w:t>b</w:t>
      </w:r>
      <w:r w:rsidRPr="00C42D3B">
        <w:rPr>
          <w:rFonts w:ascii="Arial" w:eastAsia="Arial" w:hAnsi="Arial" w:cs="Arial"/>
          <w:spacing w:val="-2"/>
          <w:sz w:val="20"/>
          <w:szCs w:val="20"/>
        </w:rPr>
        <w:t>e</w:t>
      </w:r>
      <w:r w:rsidRPr="00C42D3B">
        <w:rPr>
          <w:rFonts w:ascii="Arial" w:eastAsia="Arial" w:hAnsi="Arial" w:cs="Arial"/>
          <w:sz w:val="20"/>
          <w:szCs w:val="20"/>
        </w:rPr>
        <w:t>:</w:t>
      </w:r>
    </w:p>
    <w:p w14:paraId="11713CD3" w14:textId="77777777" w:rsidR="00FF4F04" w:rsidRPr="00C42D3B" w:rsidRDefault="00FF4F04" w:rsidP="00FF4F04">
      <w:pPr>
        <w:spacing w:before="13" w:after="0" w:line="240" w:lineRule="exact"/>
        <w:rPr>
          <w:rFonts w:ascii="Arial" w:hAnsi="Arial" w:cs="Arial"/>
          <w:sz w:val="20"/>
          <w:szCs w:val="20"/>
        </w:rPr>
      </w:pPr>
    </w:p>
    <w:p w14:paraId="40373847" w14:textId="77777777" w:rsidR="00FF4F04" w:rsidRPr="00C42D3B" w:rsidRDefault="00FF4F04" w:rsidP="00FF4F04">
      <w:pPr>
        <w:tabs>
          <w:tab w:val="left" w:pos="820"/>
        </w:tabs>
        <w:spacing w:after="0" w:line="240" w:lineRule="auto"/>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 xml:space="preserve">sed </w:t>
      </w:r>
      <w:r w:rsidRPr="00C42D3B">
        <w:rPr>
          <w:rFonts w:ascii="Arial" w:eastAsia="Arial" w:hAnsi="Arial" w:cs="Arial"/>
          <w:spacing w:val="1"/>
          <w:sz w:val="20"/>
          <w:szCs w:val="20"/>
        </w:rPr>
        <w:t>t</w:t>
      </w:r>
      <w:r w:rsidRPr="00C42D3B">
        <w:rPr>
          <w:rFonts w:ascii="Arial" w:eastAsia="Arial" w:hAnsi="Arial" w:cs="Arial"/>
          <w:sz w:val="20"/>
          <w:szCs w:val="20"/>
        </w:rPr>
        <w:t>o con</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z w:val="20"/>
          <w:szCs w:val="20"/>
        </w:rPr>
        <w:t xml:space="preserve">ct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u</w:t>
      </w:r>
      <w:r w:rsidRPr="00C42D3B">
        <w:rPr>
          <w:rFonts w:ascii="Arial" w:eastAsia="Arial" w:hAnsi="Arial" w:cs="Arial"/>
          <w:sz w:val="20"/>
          <w:szCs w:val="20"/>
        </w:rPr>
        <w:t>n</w:t>
      </w:r>
      <w:r w:rsidRPr="00C42D3B">
        <w:rPr>
          <w:rFonts w:ascii="Arial" w:eastAsia="Arial" w:hAnsi="Arial" w:cs="Arial"/>
          <w:spacing w:val="-1"/>
          <w:sz w:val="20"/>
          <w:szCs w:val="20"/>
        </w:rPr>
        <w:t>i</w:t>
      </w:r>
      <w:r w:rsidRPr="00C42D3B">
        <w:rPr>
          <w:rFonts w:ascii="Arial" w:eastAsia="Arial" w:hAnsi="Arial" w:cs="Arial"/>
          <w:sz w:val="20"/>
          <w:szCs w:val="20"/>
        </w:rPr>
        <w:t xml:space="preserve">on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ati</w:t>
      </w:r>
      <w:r w:rsidRPr="00C42D3B">
        <w:rPr>
          <w:rFonts w:ascii="Arial" w:eastAsia="Arial" w:hAnsi="Arial" w:cs="Arial"/>
          <w:spacing w:val="-3"/>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w:t>
      </w:r>
    </w:p>
    <w:p w14:paraId="2176DC87" w14:textId="77777777" w:rsidR="00FF4F04" w:rsidRPr="00C42D3B" w:rsidRDefault="00FF4F04" w:rsidP="00FF4F04">
      <w:pPr>
        <w:tabs>
          <w:tab w:val="left" w:pos="820"/>
        </w:tabs>
        <w:spacing w:before="6" w:after="0" w:line="252" w:lineRule="exact"/>
        <w:ind w:left="820" w:right="54" w:hanging="36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en</w:t>
      </w:r>
      <w:r w:rsidRPr="00C42D3B">
        <w:rPr>
          <w:rFonts w:ascii="Arial" w:eastAsia="Arial" w:hAnsi="Arial" w:cs="Arial"/>
          <w:spacing w:val="24"/>
          <w:sz w:val="20"/>
          <w:szCs w:val="20"/>
        </w:rPr>
        <w:t xml:space="preserve"> </w:t>
      </w:r>
      <w:r w:rsidRPr="00C42D3B">
        <w:rPr>
          <w:rFonts w:ascii="Arial" w:eastAsia="Arial" w:hAnsi="Arial" w:cs="Arial"/>
          <w:sz w:val="20"/>
          <w:szCs w:val="20"/>
        </w:rPr>
        <w:t>a</w:t>
      </w:r>
      <w:r w:rsidRPr="00C42D3B">
        <w:rPr>
          <w:rFonts w:ascii="Arial" w:eastAsia="Arial" w:hAnsi="Arial" w:cs="Arial"/>
          <w:spacing w:val="25"/>
          <w:sz w:val="20"/>
          <w:szCs w:val="20"/>
        </w:rPr>
        <w:t xml:space="preserve"> </w:t>
      </w:r>
      <w:r w:rsidRPr="00C42D3B">
        <w:rPr>
          <w:rFonts w:ascii="Arial" w:eastAsia="Arial" w:hAnsi="Arial" w:cs="Arial"/>
          <w:sz w:val="20"/>
          <w:szCs w:val="20"/>
        </w:rPr>
        <w:t>su</w:t>
      </w:r>
      <w:r w:rsidRPr="00C42D3B">
        <w:rPr>
          <w:rFonts w:ascii="Arial" w:eastAsia="Arial" w:hAnsi="Arial" w:cs="Arial"/>
          <w:spacing w:val="-1"/>
          <w:sz w:val="20"/>
          <w:szCs w:val="20"/>
        </w:rPr>
        <w:t>p</w:t>
      </w:r>
      <w:r w:rsidRPr="00C42D3B">
        <w:rPr>
          <w:rFonts w:ascii="Arial" w:eastAsia="Arial" w:hAnsi="Arial" w:cs="Arial"/>
          <w:sz w:val="20"/>
          <w:szCs w:val="20"/>
        </w:rPr>
        <w:t>p</w:t>
      </w:r>
      <w:r w:rsidRPr="00C42D3B">
        <w:rPr>
          <w:rFonts w:ascii="Arial" w:eastAsia="Arial" w:hAnsi="Arial" w:cs="Arial"/>
          <w:spacing w:val="-1"/>
          <w:sz w:val="20"/>
          <w:szCs w:val="20"/>
        </w:rPr>
        <w:t>o</w:t>
      </w:r>
      <w:r w:rsidRPr="00C42D3B">
        <w:rPr>
          <w:rFonts w:ascii="Arial" w:eastAsia="Arial" w:hAnsi="Arial" w:cs="Arial"/>
          <w:spacing w:val="1"/>
          <w:sz w:val="20"/>
          <w:szCs w:val="20"/>
        </w:rPr>
        <w:t>r</w:t>
      </w:r>
      <w:r w:rsidRPr="00C42D3B">
        <w:rPr>
          <w:rFonts w:ascii="Arial" w:eastAsia="Arial" w:hAnsi="Arial" w:cs="Arial"/>
          <w:sz w:val="20"/>
          <w:szCs w:val="20"/>
        </w:rPr>
        <w:t>t</w:t>
      </w:r>
      <w:r w:rsidRPr="00C42D3B">
        <w:rPr>
          <w:rFonts w:ascii="Arial" w:eastAsia="Arial" w:hAnsi="Arial" w:cs="Arial"/>
          <w:spacing w:val="2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w:t>
      </w:r>
      <w:r w:rsidRPr="00C42D3B">
        <w:rPr>
          <w:rFonts w:ascii="Arial" w:eastAsia="Arial" w:hAnsi="Arial" w:cs="Arial"/>
          <w:spacing w:val="-3"/>
          <w:sz w:val="20"/>
          <w:szCs w:val="20"/>
        </w:rPr>
        <w:t>c</w:t>
      </w:r>
      <w:r w:rsidRPr="00C42D3B">
        <w:rPr>
          <w:rFonts w:ascii="Arial" w:eastAsia="Arial" w:hAnsi="Arial" w:cs="Arial"/>
          <w:sz w:val="20"/>
          <w:szCs w:val="20"/>
        </w:rPr>
        <w:t>t</w:t>
      </w:r>
      <w:r w:rsidRPr="00C42D3B">
        <w:rPr>
          <w:rFonts w:ascii="Arial" w:eastAsia="Arial" w:hAnsi="Arial" w:cs="Arial"/>
          <w:spacing w:val="23"/>
          <w:sz w:val="20"/>
          <w:szCs w:val="20"/>
        </w:rPr>
        <w:t xml:space="preserve"> </w:t>
      </w:r>
      <w:r w:rsidRPr="00C42D3B">
        <w:rPr>
          <w:rFonts w:ascii="Arial" w:eastAsia="Arial" w:hAnsi="Arial" w:cs="Arial"/>
          <w:spacing w:val="-1"/>
          <w:sz w:val="20"/>
          <w:szCs w:val="20"/>
        </w:rPr>
        <w:t>wi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25"/>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24"/>
          <w:sz w:val="20"/>
          <w:szCs w:val="20"/>
        </w:rPr>
        <w:t xml:space="preserve"> </w:t>
      </w: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ni</w:t>
      </w:r>
      <w:r w:rsidRPr="00C42D3B">
        <w:rPr>
          <w:rFonts w:ascii="Arial" w:eastAsia="Arial" w:hAnsi="Arial" w:cs="Arial"/>
          <w:sz w:val="20"/>
          <w:szCs w:val="20"/>
        </w:rPr>
        <w:t>sati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22"/>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ho</w:t>
      </w:r>
      <w:r w:rsidRPr="00C42D3B">
        <w:rPr>
          <w:rFonts w:ascii="Arial" w:eastAsia="Arial" w:hAnsi="Arial" w:cs="Arial"/>
          <w:spacing w:val="24"/>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5"/>
          <w:sz w:val="20"/>
          <w:szCs w:val="20"/>
        </w:rPr>
        <w:t xml:space="preserve"> </w:t>
      </w:r>
      <w:r w:rsidRPr="00C42D3B">
        <w:rPr>
          <w:rFonts w:ascii="Arial" w:eastAsia="Arial" w:hAnsi="Arial" w:cs="Arial"/>
          <w:spacing w:val="2"/>
          <w:sz w:val="20"/>
          <w:szCs w:val="20"/>
        </w:rPr>
        <w:t>k</w:t>
      </w:r>
      <w:r w:rsidRPr="00C42D3B">
        <w:rPr>
          <w:rFonts w:ascii="Arial" w:eastAsia="Arial" w:hAnsi="Arial" w:cs="Arial"/>
          <w:sz w:val="20"/>
          <w:szCs w:val="20"/>
        </w:rPr>
        <w:t>e</w:t>
      </w:r>
      <w:r w:rsidRPr="00C42D3B">
        <w:rPr>
          <w:rFonts w:ascii="Arial" w:eastAsia="Arial" w:hAnsi="Arial" w:cs="Arial"/>
          <w:spacing w:val="-1"/>
          <w:sz w:val="20"/>
          <w:szCs w:val="20"/>
        </w:rPr>
        <w:t>e</w:t>
      </w:r>
      <w:r w:rsidRPr="00C42D3B">
        <w:rPr>
          <w:rFonts w:ascii="Arial" w:eastAsia="Arial" w:hAnsi="Arial" w:cs="Arial"/>
          <w:sz w:val="20"/>
          <w:szCs w:val="20"/>
        </w:rPr>
        <w:t>p</w:t>
      </w:r>
      <w:r w:rsidRPr="00C42D3B">
        <w:rPr>
          <w:rFonts w:ascii="Arial" w:eastAsia="Arial" w:hAnsi="Arial" w:cs="Arial"/>
          <w:spacing w:val="25"/>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ou</w:t>
      </w:r>
      <w:r w:rsidRPr="00C42D3B">
        <w:rPr>
          <w:rFonts w:ascii="Arial" w:eastAsia="Arial" w:hAnsi="Arial" w:cs="Arial"/>
          <w:spacing w:val="24"/>
          <w:sz w:val="20"/>
          <w:szCs w:val="20"/>
        </w:rPr>
        <w:t xml:space="preserve"> </w:t>
      </w:r>
      <w:r w:rsidRPr="00C42D3B">
        <w:rPr>
          <w:rFonts w:ascii="Arial" w:eastAsia="Arial" w:hAnsi="Arial" w:cs="Arial"/>
          <w:spacing w:val="7"/>
          <w:sz w:val="20"/>
          <w:szCs w:val="20"/>
        </w:rPr>
        <w:t>u</w:t>
      </w:r>
      <w:r w:rsidRPr="00C42D3B">
        <w:rPr>
          <w:rFonts w:ascii="Arial" w:eastAsia="Arial" w:hAnsi="Arial" w:cs="Arial"/>
          <w:sz w:val="20"/>
          <w:szCs w:val="20"/>
        </w:rPr>
        <w:t>p</w:t>
      </w:r>
      <w:r w:rsidRPr="00C42D3B">
        <w:rPr>
          <w:rFonts w:ascii="Arial" w:eastAsia="Arial" w:hAnsi="Arial" w:cs="Arial"/>
          <w:spacing w:val="1"/>
          <w:sz w:val="20"/>
          <w:szCs w:val="20"/>
        </w:rPr>
        <w:t>-t</w:t>
      </w:r>
      <w:r w:rsidRPr="00C42D3B">
        <w:rPr>
          <w:rFonts w:ascii="Arial" w:eastAsia="Arial" w:hAnsi="Arial" w:cs="Arial"/>
          <w:spacing w:val="-3"/>
          <w:sz w:val="20"/>
          <w:szCs w:val="20"/>
        </w:rPr>
        <w:t>o</w:t>
      </w:r>
      <w:r w:rsidRPr="00C42D3B">
        <w:rPr>
          <w:rFonts w:ascii="Arial" w:eastAsia="Arial" w:hAnsi="Arial" w:cs="Arial"/>
          <w:spacing w:val="1"/>
          <w:sz w:val="20"/>
          <w:szCs w:val="20"/>
        </w:rPr>
        <w:t>-</w:t>
      </w:r>
      <w:r w:rsidRPr="00C42D3B">
        <w:rPr>
          <w:rFonts w:ascii="Arial" w:eastAsia="Arial" w:hAnsi="Arial" w:cs="Arial"/>
          <w:sz w:val="20"/>
          <w:szCs w:val="20"/>
        </w:rPr>
        <w:t>d</w:t>
      </w:r>
      <w:r w:rsidRPr="00C42D3B">
        <w:rPr>
          <w:rFonts w:ascii="Arial" w:eastAsia="Arial" w:hAnsi="Arial" w:cs="Arial"/>
          <w:spacing w:val="-1"/>
          <w:sz w:val="20"/>
          <w:szCs w:val="20"/>
        </w:rPr>
        <w:t>a</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25"/>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 xml:space="preserve">h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p</w:t>
      </w:r>
      <w:r w:rsidRPr="00C42D3B">
        <w:rPr>
          <w:rFonts w:ascii="Arial" w:eastAsia="Arial" w:hAnsi="Arial" w:cs="Arial"/>
          <w:spacing w:val="1"/>
          <w:sz w:val="20"/>
          <w:szCs w:val="20"/>
        </w:rPr>
        <w:t>r</w:t>
      </w:r>
      <w:r w:rsidRPr="00C42D3B">
        <w:rPr>
          <w:rFonts w:ascii="Arial" w:eastAsia="Arial" w:hAnsi="Arial" w:cs="Arial"/>
          <w:spacing w:val="-3"/>
          <w:sz w:val="20"/>
          <w:szCs w:val="20"/>
        </w:rPr>
        <w:t>o</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z w:val="20"/>
          <w:szCs w:val="20"/>
        </w:rPr>
        <w:t>ess</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3"/>
          <w:sz w:val="20"/>
          <w:szCs w:val="20"/>
        </w:rPr>
        <w:t>a</w:t>
      </w:r>
      <w:r w:rsidRPr="00C42D3B">
        <w:rPr>
          <w:rFonts w:ascii="Arial" w:eastAsia="Arial" w:hAnsi="Arial" w:cs="Arial"/>
          <w:spacing w:val="-2"/>
          <w:sz w:val="20"/>
          <w:szCs w:val="20"/>
        </w:rPr>
        <w:t>s</w:t>
      </w:r>
      <w:r w:rsidRPr="00C42D3B">
        <w:rPr>
          <w:rFonts w:ascii="Arial" w:eastAsia="Arial" w:hAnsi="Arial" w:cs="Arial"/>
          <w:spacing w:val="2"/>
          <w:sz w:val="20"/>
          <w:szCs w:val="20"/>
        </w:rPr>
        <w:t>e</w:t>
      </w:r>
      <w:r w:rsidRPr="00C42D3B">
        <w:rPr>
          <w:rFonts w:ascii="Arial" w:eastAsia="Arial" w:hAnsi="Arial" w:cs="Arial"/>
          <w:sz w:val="20"/>
          <w:szCs w:val="20"/>
        </w:rPr>
        <w:t>.</w:t>
      </w:r>
    </w:p>
    <w:p w14:paraId="67F6EDA0" w14:textId="77777777" w:rsidR="00FF4F04" w:rsidRPr="00C42D3B" w:rsidRDefault="00FF4F04" w:rsidP="00FF4F04">
      <w:pPr>
        <w:tabs>
          <w:tab w:val="left" w:pos="820"/>
        </w:tabs>
        <w:spacing w:after="0" w:line="248" w:lineRule="exact"/>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g</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 xml:space="preserve">en </w:t>
      </w:r>
      <w:r w:rsidRPr="00C42D3B">
        <w:rPr>
          <w:rFonts w:ascii="Arial" w:eastAsia="Arial" w:hAnsi="Arial" w:cs="Arial"/>
          <w:spacing w:val="6"/>
          <w:sz w:val="20"/>
          <w:szCs w:val="20"/>
        </w:rPr>
        <w:t>a</w:t>
      </w:r>
      <w:r w:rsidRPr="00C42D3B">
        <w:rPr>
          <w:rFonts w:ascii="Arial" w:eastAsia="Arial" w:hAnsi="Arial" w:cs="Arial"/>
          <w:sz w:val="20"/>
          <w:szCs w:val="20"/>
        </w:rPr>
        <w:t xml:space="preserve"> </w:t>
      </w:r>
      <w:r w:rsidRPr="00C42D3B">
        <w:rPr>
          <w:rFonts w:ascii="Arial" w:eastAsia="Arial" w:hAnsi="Arial" w:cs="Arial"/>
          <w:spacing w:val="7"/>
          <w:sz w:val="20"/>
          <w:szCs w:val="20"/>
        </w:rPr>
        <w:t>team</w:t>
      </w:r>
      <w:r w:rsidRPr="00C42D3B">
        <w:rPr>
          <w:rFonts w:ascii="Arial" w:eastAsia="Arial" w:hAnsi="Arial" w:cs="Arial"/>
          <w:sz w:val="20"/>
          <w:szCs w:val="20"/>
        </w:rPr>
        <w:t xml:space="preserve"> </w:t>
      </w:r>
      <w:r w:rsidRPr="00C42D3B">
        <w:rPr>
          <w:rFonts w:ascii="Arial" w:eastAsia="Arial" w:hAnsi="Arial" w:cs="Arial"/>
          <w:spacing w:val="8"/>
          <w:sz w:val="20"/>
          <w:szCs w:val="20"/>
        </w:rPr>
        <w:t>contact</w:t>
      </w:r>
      <w:r w:rsidRPr="00C42D3B">
        <w:rPr>
          <w:rFonts w:ascii="Arial" w:eastAsia="Arial" w:hAnsi="Arial" w:cs="Arial"/>
          <w:sz w:val="20"/>
          <w:szCs w:val="20"/>
        </w:rPr>
        <w:t xml:space="preserve">, </w:t>
      </w:r>
      <w:r w:rsidRPr="00C42D3B">
        <w:rPr>
          <w:rFonts w:ascii="Arial" w:eastAsia="Arial" w:hAnsi="Arial" w:cs="Arial"/>
          <w:spacing w:val="6"/>
          <w:sz w:val="20"/>
          <w:szCs w:val="20"/>
        </w:rPr>
        <w:t>if</w:t>
      </w:r>
      <w:r w:rsidRPr="00C42D3B">
        <w:rPr>
          <w:rFonts w:ascii="Arial" w:eastAsia="Arial" w:hAnsi="Arial" w:cs="Arial"/>
          <w:sz w:val="20"/>
          <w:szCs w:val="20"/>
        </w:rPr>
        <w:t xml:space="preserve"> </w:t>
      </w:r>
      <w:r w:rsidRPr="00C42D3B">
        <w:rPr>
          <w:rFonts w:ascii="Arial" w:eastAsia="Arial" w:hAnsi="Arial" w:cs="Arial"/>
          <w:spacing w:val="10"/>
          <w:sz w:val="20"/>
          <w:szCs w:val="20"/>
        </w:rPr>
        <w:t>you</w:t>
      </w:r>
      <w:r w:rsidRPr="00C42D3B">
        <w:rPr>
          <w:rFonts w:ascii="Arial" w:eastAsia="Arial" w:hAnsi="Arial" w:cs="Arial"/>
          <w:sz w:val="20"/>
          <w:szCs w:val="20"/>
        </w:rPr>
        <w:t xml:space="preserve"> </w:t>
      </w:r>
      <w:r w:rsidRPr="00C42D3B">
        <w:rPr>
          <w:rFonts w:ascii="Arial" w:eastAsia="Arial" w:hAnsi="Arial" w:cs="Arial"/>
          <w:spacing w:val="6"/>
          <w:sz w:val="20"/>
          <w:szCs w:val="20"/>
        </w:rPr>
        <w:t>are</w:t>
      </w:r>
      <w:r w:rsidRPr="00C42D3B">
        <w:rPr>
          <w:rFonts w:ascii="Arial" w:eastAsia="Arial" w:hAnsi="Arial" w:cs="Arial"/>
          <w:sz w:val="20"/>
          <w:szCs w:val="20"/>
        </w:rPr>
        <w:t xml:space="preserve"> </w:t>
      </w:r>
      <w:r w:rsidRPr="00C42D3B">
        <w:rPr>
          <w:rFonts w:ascii="Arial" w:eastAsia="Arial" w:hAnsi="Arial" w:cs="Arial"/>
          <w:spacing w:val="7"/>
          <w:sz w:val="20"/>
          <w:szCs w:val="20"/>
        </w:rPr>
        <w:t>suspended</w:t>
      </w:r>
      <w:r w:rsidRPr="00C42D3B">
        <w:rPr>
          <w:rFonts w:ascii="Arial" w:eastAsia="Arial" w:hAnsi="Arial" w:cs="Arial"/>
          <w:sz w:val="20"/>
          <w:szCs w:val="20"/>
        </w:rPr>
        <w:t xml:space="preserve">, </w:t>
      </w:r>
      <w:r w:rsidRPr="00C42D3B">
        <w:rPr>
          <w:rFonts w:ascii="Arial" w:eastAsia="Arial" w:hAnsi="Arial" w:cs="Arial"/>
          <w:spacing w:val="6"/>
          <w:sz w:val="20"/>
          <w:szCs w:val="20"/>
        </w:rPr>
        <w:t>who</w:t>
      </w:r>
      <w:r w:rsidRPr="00C42D3B">
        <w:rPr>
          <w:rFonts w:ascii="Arial" w:eastAsia="Arial" w:hAnsi="Arial" w:cs="Arial"/>
          <w:sz w:val="20"/>
          <w:szCs w:val="20"/>
        </w:rPr>
        <w:t xml:space="preserve"> </w:t>
      </w:r>
      <w:r w:rsidRPr="00C42D3B">
        <w:rPr>
          <w:rFonts w:ascii="Arial" w:eastAsia="Arial" w:hAnsi="Arial" w:cs="Arial"/>
          <w:spacing w:val="9"/>
          <w:sz w:val="20"/>
          <w:szCs w:val="20"/>
        </w:rPr>
        <w:t>will</w:t>
      </w:r>
      <w:r w:rsidRPr="00C42D3B">
        <w:rPr>
          <w:rFonts w:ascii="Arial" w:eastAsia="Arial" w:hAnsi="Arial" w:cs="Arial"/>
          <w:sz w:val="20"/>
          <w:szCs w:val="20"/>
        </w:rPr>
        <w:t xml:space="preserve"> </w:t>
      </w:r>
      <w:r w:rsidRPr="00C42D3B">
        <w:rPr>
          <w:rFonts w:ascii="Arial" w:eastAsia="Arial" w:hAnsi="Arial" w:cs="Arial"/>
          <w:spacing w:val="6"/>
          <w:sz w:val="20"/>
          <w:szCs w:val="20"/>
        </w:rPr>
        <w:t>update</w:t>
      </w:r>
      <w:r w:rsidRPr="00C42D3B">
        <w:rPr>
          <w:rFonts w:ascii="Arial" w:eastAsia="Arial" w:hAnsi="Arial" w:cs="Arial"/>
          <w:sz w:val="20"/>
          <w:szCs w:val="20"/>
        </w:rPr>
        <w:t xml:space="preserve"> </w:t>
      </w:r>
      <w:r w:rsidRPr="00C42D3B">
        <w:rPr>
          <w:rFonts w:ascii="Arial" w:eastAsia="Arial" w:hAnsi="Arial" w:cs="Arial"/>
          <w:spacing w:val="7"/>
          <w:sz w:val="20"/>
          <w:szCs w:val="20"/>
        </w:rPr>
        <w:t>you</w:t>
      </w:r>
      <w:r w:rsidRPr="00C42D3B">
        <w:rPr>
          <w:rFonts w:ascii="Arial" w:eastAsia="Arial" w:hAnsi="Arial" w:cs="Arial"/>
          <w:sz w:val="20"/>
          <w:szCs w:val="20"/>
        </w:rPr>
        <w:t xml:space="preserve"> </w:t>
      </w:r>
      <w:r w:rsidRPr="00C42D3B">
        <w:rPr>
          <w:rFonts w:ascii="Arial" w:eastAsia="Arial" w:hAnsi="Arial" w:cs="Arial"/>
          <w:spacing w:val="6"/>
          <w:sz w:val="20"/>
          <w:szCs w:val="20"/>
        </w:rPr>
        <w:t>about</w:t>
      </w:r>
      <w:r w:rsidRPr="00C42D3B">
        <w:rPr>
          <w:rFonts w:ascii="Arial" w:eastAsia="Arial" w:hAnsi="Arial" w:cs="Arial"/>
          <w:sz w:val="20"/>
          <w:szCs w:val="20"/>
        </w:rPr>
        <w:t xml:space="preserve"> </w:t>
      </w:r>
      <w:r w:rsidRPr="00C42D3B">
        <w:rPr>
          <w:rFonts w:ascii="Arial" w:eastAsia="Arial" w:hAnsi="Arial" w:cs="Arial"/>
          <w:spacing w:val="8"/>
          <w:sz w:val="20"/>
          <w:szCs w:val="20"/>
        </w:rPr>
        <w:t>normal</w:t>
      </w:r>
    </w:p>
    <w:p w14:paraId="0706F104" w14:textId="77777777" w:rsidR="00FF4F04" w:rsidRPr="00C42D3B" w:rsidRDefault="00FF4F04" w:rsidP="00FF4F04">
      <w:pPr>
        <w:spacing w:before="2" w:after="0" w:line="239" w:lineRule="auto"/>
        <w:ind w:left="820" w:right="59"/>
        <w:jc w:val="both"/>
        <w:rPr>
          <w:rFonts w:ascii="Arial" w:eastAsia="Arial" w:hAnsi="Arial" w:cs="Arial"/>
          <w:sz w:val="20"/>
          <w:szCs w:val="20"/>
        </w:rPr>
      </w:pPr>
      <w:r w:rsidRPr="00C42D3B">
        <w:rPr>
          <w:rFonts w:ascii="Arial" w:eastAsia="Arial" w:hAnsi="Arial" w:cs="Arial"/>
          <w:sz w:val="20"/>
          <w:szCs w:val="20"/>
        </w:rPr>
        <w:t>o</w:t>
      </w:r>
      <w:r w:rsidRPr="00C42D3B">
        <w:rPr>
          <w:rFonts w:ascii="Arial" w:eastAsia="Arial" w:hAnsi="Arial" w:cs="Arial"/>
          <w:spacing w:val="-2"/>
          <w:sz w:val="20"/>
          <w:szCs w:val="20"/>
        </w:rPr>
        <w:t>r</w:t>
      </w:r>
      <w:r w:rsidRPr="00C42D3B">
        <w:rPr>
          <w:rFonts w:ascii="Arial" w:eastAsia="Arial" w:hAnsi="Arial" w:cs="Arial"/>
          <w:spacing w:val="2"/>
          <w:sz w:val="20"/>
          <w:szCs w:val="20"/>
        </w:rPr>
        <w:t>g</w:t>
      </w:r>
      <w:r w:rsidRPr="00C42D3B">
        <w:rPr>
          <w:rFonts w:ascii="Arial" w:eastAsia="Arial" w:hAnsi="Arial" w:cs="Arial"/>
          <w:sz w:val="20"/>
          <w:szCs w:val="20"/>
        </w:rPr>
        <w:t>a</w:t>
      </w:r>
      <w:r w:rsidRPr="00C42D3B">
        <w:rPr>
          <w:rFonts w:ascii="Arial" w:eastAsia="Arial" w:hAnsi="Arial" w:cs="Arial"/>
          <w:spacing w:val="-1"/>
          <w:sz w:val="20"/>
          <w:szCs w:val="20"/>
        </w:rPr>
        <w:t>ni</w:t>
      </w:r>
      <w:r w:rsidRPr="00C42D3B">
        <w:rPr>
          <w:rFonts w:ascii="Arial" w:eastAsia="Arial" w:hAnsi="Arial" w:cs="Arial"/>
          <w:sz w:val="20"/>
          <w:szCs w:val="20"/>
        </w:rPr>
        <w:t>sati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acti</w:t>
      </w:r>
      <w:r w:rsidRPr="00C42D3B">
        <w:rPr>
          <w:rFonts w:ascii="Arial" w:eastAsia="Arial" w:hAnsi="Arial" w:cs="Arial"/>
          <w:spacing w:val="-3"/>
          <w:sz w:val="20"/>
          <w:szCs w:val="20"/>
        </w:rPr>
        <w:t>v</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es.</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S</w:t>
      </w:r>
      <w:r w:rsidRPr="00C42D3B">
        <w:rPr>
          <w:rFonts w:ascii="Arial" w:eastAsia="Arial" w:hAnsi="Arial" w:cs="Arial"/>
          <w:sz w:val="20"/>
          <w:szCs w:val="20"/>
        </w:rPr>
        <w:t>oc</w:t>
      </w:r>
      <w:r w:rsidRPr="00C42D3B">
        <w:rPr>
          <w:rFonts w:ascii="Arial" w:eastAsia="Arial" w:hAnsi="Arial" w:cs="Arial"/>
          <w:spacing w:val="-1"/>
          <w:sz w:val="20"/>
          <w:szCs w:val="20"/>
        </w:rPr>
        <w:t>i</w:t>
      </w:r>
      <w:r w:rsidRPr="00C42D3B">
        <w:rPr>
          <w:rFonts w:ascii="Arial" w:eastAsia="Arial" w:hAnsi="Arial" w:cs="Arial"/>
          <w:sz w:val="20"/>
          <w:szCs w:val="20"/>
        </w:rPr>
        <w:t>al 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w:t>
      </w:r>
      <w:r w:rsidRPr="00C42D3B">
        <w:rPr>
          <w:rFonts w:ascii="Arial" w:eastAsia="Arial" w:hAnsi="Arial" w:cs="Arial"/>
          <w:spacing w:val="2"/>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3"/>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1"/>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ec</w:t>
      </w:r>
      <w:r w:rsidRPr="00C42D3B">
        <w:rPr>
          <w:rFonts w:ascii="Arial" w:eastAsia="Arial" w:hAnsi="Arial" w:cs="Arial"/>
          <w:spacing w:val="-1"/>
          <w:sz w:val="20"/>
          <w:szCs w:val="20"/>
        </w:rPr>
        <w:t>l</w:t>
      </w:r>
      <w:r w:rsidRPr="00C42D3B">
        <w:rPr>
          <w:rFonts w:ascii="Arial" w:eastAsia="Arial" w:hAnsi="Arial" w:cs="Arial"/>
          <w:sz w:val="20"/>
          <w:szCs w:val="20"/>
        </w:rPr>
        <w:t>u</w:t>
      </w:r>
      <w:r w:rsidRPr="00C42D3B">
        <w:rPr>
          <w:rFonts w:ascii="Arial" w:eastAsia="Arial" w:hAnsi="Arial" w:cs="Arial"/>
          <w:spacing w:val="-1"/>
          <w:sz w:val="20"/>
          <w:szCs w:val="20"/>
        </w:rPr>
        <w:t>d</w:t>
      </w:r>
      <w:r w:rsidRPr="00C42D3B">
        <w:rPr>
          <w:rFonts w:ascii="Arial" w:eastAsia="Arial" w:hAnsi="Arial" w:cs="Arial"/>
          <w:sz w:val="20"/>
          <w:szCs w:val="20"/>
        </w:rPr>
        <w:t>ed</w:t>
      </w:r>
      <w:r w:rsidRPr="00C42D3B">
        <w:rPr>
          <w:rFonts w:ascii="Arial" w:eastAsia="Arial" w:hAnsi="Arial" w:cs="Arial"/>
          <w:spacing w:val="1"/>
          <w:sz w:val="20"/>
          <w:szCs w:val="20"/>
        </w:rPr>
        <w:t xml:space="preserve"> </w:t>
      </w:r>
      <w:r w:rsidRPr="00C42D3B">
        <w:rPr>
          <w:rFonts w:ascii="Arial" w:eastAsia="Arial" w:hAnsi="Arial" w:cs="Arial"/>
          <w:sz w:val="20"/>
          <w:szCs w:val="20"/>
        </w:rPr>
        <w:t>u</w:t>
      </w:r>
      <w:r w:rsidRPr="00C42D3B">
        <w:rPr>
          <w:rFonts w:ascii="Arial" w:eastAsia="Arial" w:hAnsi="Arial" w:cs="Arial"/>
          <w:spacing w:val="-1"/>
          <w:sz w:val="20"/>
          <w:szCs w:val="20"/>
        </w:rPr>
        <w:t>nl</w:t>
      </w:r>
      <w:r w:rsidRPr="00C42D3B">
        <w:rPr>
          <w:rFonts w:ascii="Arial" w:eastAsia="Arial" w:hAnsi="Arial" w:cs="Arial"/>
          <w:sz w:val="20"/>
          <w:szCs w:val="20"/>
        </w:rPr>
        <w:t xml:space="preserve">ess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6"/>
          <w:sz w:val="20"/>
          <w:szCs w:val="20"/>
        </w:rPr>
        <w:t xml:space="preserve"> </w:t>
      </w:r>
      <w:r w:rsidRPr="00C42D3B">
        <w:rPr>
          <w:rFonts w:ascii="Arial" w:eastAsia="Arial" w:hAnsi="Arial" w:cs="Arial"/>
          <w:spacing w:val="-3"/>
          <w:sz w:val="20"/>
          <w:szCs w:val="20"/>
        </w:rPr>
        <w:t>w</w:t>
      </w:r>
      <w:r w:rsidRPr="00C42D3B">
        <w:rPr>
          <w:rFonts w:ascii="Arial" w:eastAsia="Arial" w:hAnsi="Arial" w:cs="Arial"/>
          <w:sz w:val="20"/>
          <w:szCs w:val="20"/>
        </w:rPr>
        <w:t>o</w:t>
      </w:r>
      <w:r w:rsidRPr="00C42D3B">
        <w:rPr>
          <w:rFonts w:ascii="Arial" w:eastAsia="Arial" w:hAnsi="Arial" w:cs="Arial"/>
          <w:spacing w:val="-1"/>
          <w:sz w:val="20"/>
          <w:szCs w:val="20"/>
        </w:rPr>
        <w:t>ul</w:t>
      </w:r>
      <w:r w:rsidRPr="00C42D3B">
        <w:rPr>
          <w:rFonts w:ascii="Arial" w:eastAsia="Arial" w:hAnsi="Arial" w:cs="Arial"/>
          <w:sz w:val="20"/>
          <w:szCs w:val="20"/>
        </w:rPr>
        <w:t>d</w:t>
      </w:r>
      <w:r w:rsidRPr="00C42D3B">
        <w:rPr>
          <w:rFonts w:ascii="Arial" w:eastAsia="Arial" w:hAnsi="Arial" w:cs="Arial"/>
          <w:spacing w:val="6"/>
          <w:sz w:val="20"/>
          <w:szCs w:val="20"/>
        </w:rPr>
        <w:t xml:space="preserve"> </w:t>
      </w:r>
      <w:r w:rsidRPr="00C42D3B">
        <w:rPr>
          <w:rFonts w:ascii="Arial" w:eastAsia="Arial" w:hAnsi="Arial" w:cs="Arial"/>
          <w:sz w:val="20"/>
          <w:szCs w:val="20"/>
        </w:rPr>
        <w:t>be</w:t>
      </w:r>
      <w:r w:rsidRPr="00C42D3B">
        <w:rPr>
          <w:rFonts w:ascii="Arial" w:eastAsia="Arial" w:hAnsi="Arial" w:cs="Arial"/>
          <w:spacing w:val="6"/>
          <w:sz w:val="20"/>
          <w:szCs w:val="20"/>
        </w:rPr>
        <w:t xml:space="preserve"> </w:t>
      </w:r>
      <w:r w:rsidRPr="00C42D3B">
        <w:rPr>
          <w:rFonts w:ascii="Arial" w:eastAsia="Arial" w:hAnsi="Arial" w:cs="Arial"/>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tr</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3"/>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al</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he</w:t>
      </w:r>
      <w:r w:rsidRPr="00C42D3B">
        <w:rPr>
          <w:rFonts w:ascii="Arial" w:eastAsia="Arial" w:hAnsi="Arial" w:cs="Arial"/>
          <w:spacing w:val="5"/>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T</w:t>
      </w:r>
      <w:r w:rsidRPr="00C42D3B">
        <w:rPr>
          <w:rFonts w:ascii="Arial" w:eastAsia="Arial" w:hAnsi="Arial" w:cs="Arial"/>
          <w:sz w:val="20"/>
          <w:szCs w:val="20"/>
        </w:rPr>
        <w:t>he</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2"/>
          <w:sz w:val="20"/>
          <w:szCs w:val="20"/>
        </w:rPr>
        <w:t>y</w:t>
      </w:r>
      <w:r w:rsidRPr="00C42D3B">
        <w:rPr>
          <w:rFonts w:ascii="Arial" w:eastAsia="Arial" w:hAnsi="Arial" w:cs="Arial"/>
          <w:sz w:val="20"/>
          <w:szCs w:val="20"/>
        </w:rPr>
        <w:t>pe</w:t>
      </w:r>
      <w:r w:rsidRPr="00C42D3B">
        <w:rPr>
          <w:rFonts w:ascii="Arial" w:eastAsia="Arial" w:hAnsi="Arial" w:cs="Arial"/>
          <w:spacing w:val="5"/>
          <w:sz w:val="20"/>
          <w:szCs w:val="20"/>
        </w:rPr>
        <w:t xml:space="preserve"> </w:t>
      </w:r>
      <w:r w:rsidRPr="00C42D3B">
        <w:rPr>
          <w:rFonts w:ascii="Arial" w:eastAsia="Arial" w:hAnsi="Arial" w:cs="Arial"/>
          <w:spacing w:val="-3"/>
          <w:sz w:val="20"/>
          <w:szCs w:val="20"/>
        </w:rPr>
        <w:t>o</w:t>
      </w:r>
      <w:r w:rsidRPr="00C42D3B">
        <w:rPr>
          <w:rFonts w:ascii="Arial" w:eastAsia="Arial" w:hAnsi="Arial" w:cs="Arial"/>
          <w:sz w:val="20"/>
          <w:szCs w:val="20"/>
        </w:rPr>
        <w:t>f</w:t>
      </w:r>
      <w:r w:rsidRPr="00C42D3B">
        <w:rPr>
          <w:rFonts w:ascii="Arial" w:eastAsia="Arial" w:hAnsi="Arial" w:cs="Arial"/>
          <w:spacing w:val="9"/>
          <w:sz w:val="20"/>
          <w:szCs w:val="20"/>
        </w:rPr>
        <w:t xml:space="preserve"> </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pacing w:val="3"/>
          <w:sz w:val="20"/>
          <w:szCs w:val="20"/>
        </w:rPr>
        <w:t>f</w:t>
      </w:r>
      <w:r w:rsidRPr="00C42D3B">
        <w:rPr>
          <w:rFonts w:ascii="Arial" w:eastAsia="Arial" w:hAnsi="Arial" w:cs="Arial"/>
          <w:spacing w:val="-3"/>
          <w:sz w:val="20"/>
          <w:szCs w:val="20"/>
        </w:rPr>
        <w:t>o</w:t>
      </w:r>
      <w:r w:rsidRPr="00C42D3B">
        <w:rPr>
          <w:rFonts w:ascii="Arial" w:eastAsia="Arial" w:hAnsi="Arial" w:cs="Arial"/>
          <w:spacing w:val="-2"/>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2"/>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 xml:space="preserve">d </w:t>
      </w:r>
      <w:r w:rsidRPr="00C42D3B">
        <w:rPr>
          <w:rFonts w:ascii="Arial" w:eastAsia="Arial" w:hAnsi="Arial" w:cs="Arial"/>
          <w:spacing w:val="1"/>
          <w:sz w:val="20"/>
          <w:szCs w:val="20"/>
        </w:rPr>
        <w:t>fr</w:t>
      </w:r>
      <w:r w:rsidRPr="00C42D3B">
        <w:rPr>
          <w:rFonts w:ascii="Arial" w:eastAsia="Arial" w:hAnsi="Arial" w:cs="Arial"/>
          <w:spacing w:val="-3"/>
          <w:sz w:val="20"/>
          <w:szCs w:val="20"/>
        </w:rPr>
        <w:t>e</w:t>
      </w:r>
      <w:r w:rsidRPr="00C42D3B">
        <w:rPr>
          <w:rFonts w:ascii="Arial" w:eastAsia="Arial" w:hAnsi="Arial" w:cs="Arial"/>
          <w:spacing w:val="2"/>
          <w:sz w:val="20"/>
          <w:szCs w:val="20"/>
        </w:rPr>
        <w:t>q</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z w:val="20"/>
          <w:szCs w:val="20"/>
        </w:rPr>
        <w:t xml:space="preserve">ncy </w:t>
      </w:r>
      <w:r w:rsidRPr="00C42D3B">
        <w:rPr>
          <w:rFonts w:ascii="Arial" w:eastAsia="Arial" w:hAnsi="Arial" w:cs="Arial"/>
          <w:spacing w:val="-3"/>
          <w:sz w:val="20"/>
          <w:szCs w:val="20"/>
        </w:rPr>
        <w:t>o</w:t>
      </w:r>
      <w:r w:rsidRPr="00C42D3B">
        <w:rPr>
          <w:rFonts w:ascii="Arial" w:eastAsia="Arial" w:hAnsi="Arial" w:cs="Arial"/>
          <w:sz w:val="20"/>
          <w:szCs w:val="20"/>
        </w:rPr>
        <w:t>f co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w:t>
      </w:r>
      <w:r w:rsidRPr="00C42D3B">
        <w:rPr>
          <w:rFonts w:ascii="Arial" w:eastAsia="Arial" w:hAnsi="Arial" w:cs="Arial"/>
          <w:spacing w:val="3"/>
          <w:sz w:val="20"/>
          <w:szCs w:val="20"/>
        </w:rPr>
        <w:t xml:space="preserve"> </w:t>
      </w:r>
      <w:r w:rsidRPr="00C42D3B">
        <w:rPr>
          <w:rFonts w:ascii="Arial" w:eastAsia="Arial" w:hAnsi="Arial" w:cs="Arial"/>
          <w:sz w:val="20"/>
          <w:szCs w:val="20"/>
        </w:rPr>
        <w:t>sh</w:t>
      </w:r>
      <w:r w:rsidRPr="00C42D3B">
        <w:rPr>
          <w:rFonts w:ascii="Arial" w:eastAsia="Arial" w:hAnsi="Arial" w:cs="Arial"/>
          <w:spacing w:val="-1"/>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be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2"/>
          <w:sz w:val="20"/>
          <w:szCs w:val="20"/>
        </w:rPr>
        <w:t>g</w:t>
      </w:r>
      <w:r w:rsidRPr="00C42D3B">
        <w:rPr>
          <w:rFonts w:ascii="Arial" w:eastAsia="Arial" w:hAnsi="Arial" w:cs="Arial"/>
          <w:spacing w:val="1"/>
          <w:sz w:val="20"/>
          <w:szCs w:val="20"/>
        </w:rPr>
        <w:t>r</w:t>
      </w:r>
      <w:r w:rsidRPr="00C42D3B">
        <w:rPr>
          <w:rFonts w:ascii="Arial" w:eastAsia="Arial" w:hAnsi="Arial" w:cs="Arial"/>
          <w:spacing w:val="-3"/>
          <w:sz w:val="20"/>
          <w:szCs w:val="20"/>
        </w:rPr>
        <w:t>e</w:t>
      </w:r>
      <w:r w:rsidRPr="00C42D3B">
        <w:rPr>
          <w:rFonts w:ascii="Arial" w:eastAsia="Arial" w:hAnsi="Arial" w:cs="Arial"/>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3"/>
          <w:sz w:val="20"/>
          <w:szCs w:val="20"/>
        </w:rPr>
        <w:t xml:space="preserve"> </w:t>
      </w:r>
      <w:r w:rsidRPr="00C42D3B">
        <w:rPr>
          <w:rFonts w:ascii="Arial" w:eastAsia="Arial" w:hAnsi="Arial" w:cs="Arial"/>
          <w:sz w:val="20"/>
          <w:szCs w:val="20"/>
        </w:rPr>
        <w:t>b</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co</w:t>
      </w:r>
      <w:r w:rsidRPr="00C42D3B">
        <w:rPr>
          <w:rFonts w:ascii="Arial" w:eastAsia="Arial" w:hAnsi="Arial" w:cs="Arial"/>
          <w:spacing w:val="-1"/>
          <w:sz w:val="20"/>
          <w:szCs w:val="20"/>
        </w:rPr>
        <w:t>ll</w:t>
      </w:r>
      <w:r w:rsidRPr="00C42D3B">
        <w:rPr>
          <w:rFonts w:ascii="Arial" w:eastAsia="Arial" w:hAnsi="Arial" w:cs="Arial"/>
          <w:sz w:val="20"/>
          <w:szCs w:val="20"/>
        </w:rPr>
        <w:t>e</w:t>
      </w:r>
      <w:r w:rsidRPr="00C42D3B">
        <w:rPr>
          <w:rFonts w:ascii="Arial" w:eastAsia="Arial" w:hAnsi="Arial" w:cs="Arial"/>
          <w:spacing w:val="-1"/>
          <w:sz w:val="20"/>
          <w:szCs w:val="20"/>
        </w:rPr>
        <w:t>a</w:t>
      </w:r>
      <w:r w:rsidRPr="00C42D3B">
        <w:rPr>
          <w:rFonts w:ascii="Arial" w:eastAsia="Arial" w:hAnsi="Arial" w:cs="Arial"/>
          <w:spacing w:val="2"/>
          <w:sz w:val="20"/>
          <w:szCs w:val="20"/>
        </w:rPr>
        <w:t>g</w:t>
      </w:r>
      <w:r w:rsidRPr="00C42D3B">
        <w:rPr>
          <w:rFonts w:ascii="Arial" w:eastAsia="Arial" w:hAnsi="Arial" w:cs="Arial"/>
          <w:sz w:val="20"/>
          <w:szCs w:val="20"/>
        </w:rPr>
        <w:t>u</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sh</w:t>
      </w:r>
      <w:r w:rsidRPr="00C42D3B">
        <w:rPr>
          <w:rFonts w:ascii="Arial" w:eastAsia="Arial" w:hAnsi="Arial" w:cs="Arial"/>
          <w:spacing w:val="-3"/>
          <w:sz w:val="20"/>
          <w:szCs w:val="20"/>
        </w:rPr>
        <w:t>o</w:t>
      </w:r>
      <w:r w:rsidRPr="00C42D3B">
        <w:rPr>
          <w:rFonts w:ascii="Arial" w:eastAsia="Arial" w:hAnsi="Arial" w:cs="Arial"/>
          <w:sz w:val="20"/>
          <w:szCs w:val="20"/>
        </w:rPr>
        <w:t>u</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com</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z w:val="20"/>
          <w:szCs w:val="20"/>
        </w:rPr>
        <w:t>on</w:t>
      </w:r>
      <w:r w:rsidRPr="00C42D3B">
        <w:rPr>
          <w:rFonts w:ascii="Arial" w:eastAsia="Arial" w:hAnsi="Arial" w:cs="Arial"/>
          <w:spacing w:val="1"/>
          <w:sz w:val="20"/>
          <w:szCs w:val="20"/>
        </w:rPr>
        <w:t xml:space="preserve"> </w:t>
      </w:r>
      <w:r w:rsidRPr="00C42D3B">
        <w:rPr>
          <w:rFonts w:ascii="Arial" w:eastAsia="Arial" w:hAnsi="Arial" w:cs="Arial"/>
          <w:sz w:val="20"/>
          <w:szCs w:val="20"/>
        </w:rPr>
        <w:t>or d</w:t>
      </w:r>
      <w:r w:rsidRPr="00C42D3B">
        <w:rPr>
          <w:rFonts w:ascii="Arial" w:eastAsia="Arial" w:hAnsi="Arial" w:cs="Arial"/>
          <w:spacing w:val="-1"/>
          <w:sz w:val="20"/>
          <w:szCs w:val="20"/>
        </w:rPr>
        <w:t>i</w:t>
      </w:r>
      <w:r w:rsidRPr="00C42D3B">
        <w:rPr>
          <w:rFonts w:ascii="Arial" w:eastAsia="Arial" w:hAnsi="Arial" w:cs="Arial"/>
          <w:sz w:val="20"/>
          <w:szCs w:val="20"/>
        </w:rPr>
        <w:t>scuss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he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v</w:t>
      </w:r>
      <w:r w:rsidRPr="00C42D3B">
        <w:rPr>
          <w:rFonts w:ascii="Arial" w:eastAsia="Arial" w:hAnsi="Arial" w:cs="Arial"/>
          <w:sz w:val="20"/>
          <w:szCs w:val="20"/>
        </w:rPr>
        <w:t>esti</w:t>
      </w:r>
      <w:r w:rsidRPr="00C42D3B">
        <w:rPr>
          <w:rFonts w:ascii="Arial" w:eastAsia="Arial" w:hAnsi="Arial" w:cs="Arial"/>
          <w:spacing w:val="2"/>
          <w:sz w:val="20"/>
          <w:szCs w:val="20"/>
        </w:rPr>
        <w:t>g</w:t>
      </w:r>
      <w:r w:rsidRPr="00C42D3B">
        <w:rPr>
          <w:rFonts w:ascii="Arial" w:eastAsia="Arial" w:hAnsi="Arial" w:cs="Arial"/>
          <w:sz w:val="20"/>
          <w:szCs w:val="20"/>
        </w:rPr>
        <w:t>ati</w:t>
      </w:r>
      <w:r w:rsidRPr="00C42D3B">
        <w:rPr>
          <w:rFonts w:ascii="Arial" w:eastAsia="Arial" w:hAnsi="Arial" w:cs="Arial"/>
          <w:spacing w:val="-1"/>
          <w:sz w:val="20"/>
          <w:szCs w:val="20"/>
        </w:rPr>
        <w:t>o</w:t>
      </w:r>
      <w:r w:rsidRPr="00C42D3B">
        <w:rPr>
          <w:rFonts w:ascii="Arial" w:eastAsia="Arial" w:hAnsi="Arial" w:cs="Arial"/>
          <w:sz w:val="20"/>
          <w:szCs w:val="20"/>
        </w:rPr>
        <w:t>n.</w:t>
      </w:r>
    </w:p>
    <w:p w14:paraId="3058CA6C" w14:textId="77777777" w:rsidR="00FF4F04" w:rsidRPr="00C42D3B" w:rsidRDefault="00FF4F04" w:rsidP="00FF4F04">
      <w:pPr>
        <w:tabs>
          <w:tab w:val="left" w:pos="820"/>
        </w:tabs>
        <w:spacing w:after="0" w:line="252" w:lineRule="exact"/>
        <w:ind w:left="460" w:right="-20"/>
        <w:rPr>
          <w:rFonts w:ascii="Arial" w:eastAsia="Arial" w:hAnsi="Arial" w:cs="Arial"/>
          <w:sz w:val="20"/>
          <w:szCs w:val="20"/>
        </w:rPr>
      </w:pPr>
      <w:r w:rsidRPr="00C42D3B">
        <w:rPr>
          <w:rFonts w:ascii="Arial" w:eastAsia="Wingdings"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3"/>
          <w:sz w:val="20"/>
          <w:szCs w:val="20"/>
        </w:rPr>
        <w:t>o</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pacing w:val="1"/>
          <w:sz w:val="20"/>
          <w:szCs w:val="20"/>
        </w:rPr>
        <w:t>r</w:t>
      </w:r>
      <w:r w:rsidRPr="00C42D3B">
        <w:rPr>
          <w:rFonts w:ascii="Arial" w:eastAsia="Arial" w:hAnsi="Arial" w:cs="Arial"/>
          <w:sz w:val="20"/>
          <w:szCs w:val="20"/>
        </w:rPr>
        <w:t>ed</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t</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z w:val="20"/>
          <w:szCs w:val="20"/>
        </w:rPr>
        <w:t>f co</w:t>
      </w:r>
      <w:r w:rsidRPr="00C42D3B">
        <w:rPr>
          <w:rFonts w:ascii="Arial" w:eastAsia="Arial" w:hAnsi="Arial" w:cs="Arial"/>
          <w:spacing w:val="-1"/>
          <w:sz w:val="20"/>
          <w:szCs w:val="20"/>
        </w:rPr>
        <w:t>u</w:t>
      </w:r>
      <w:r w:rsidRPr="00C42D3B">
        <w:rPr>
          <w:rFonts w:ascii="Arial" w:eastAsia="Arial" w:hAnsi="Arial" w:cs="Arial"/>
          <w:sz w:val="20"/>
          <w:szCs w:val="20"/>
        </w:rPr>
        <w:t>ns</w:t>
      </w:r>
      <w:r w:rsidRPr="00C42D3B">
        <w:rPr>
          <w:rFonts w:ascii="Arial" w:eastAsia="Arial" w:hAnsi="Arial" w:cs="Arial"/>
          <w:spacing w:val="-1"/>
          <w:sz w:val="20"/>
          <w:szCs w:val="20"/>
        </w:rPr>
        <w:t>elli</w:t>
      </w:r>
      <w:r w:rsidRPr="00C42D3B">
        <w:rPr>
          <w:rFonts w:ascii="Arial" w:eastAsia="Arial" w:hAnsi="Arial" w:cs="Arial"/>
          <w:sz w:val="20"/>
          <w:szCs w:val="20"/>
        </w:rPr>
        <w:t>ng</w:t>
      </w:r>
      <w:r w:rsidRPr="00C42D3B">
        <w:rPr>
          <w:rFonts w:ascii="Arial" w:eastAsia="Arial" w:hAnsi="Arial" w:cs="Arial"/>
          <w:spacing w:val="1"/>
          <w:sz w:val="20"/>
          <w:szCs w:val="20"/>
        </w:rPr>
        <w:t xml:space="preserve"> </w:t>
      </w:r>
      <w:r w:rsidRPr="00C42D3B">
        <w:rPr>
          <w:rFonts w:ascii="Arial" w:eastAsia="Arial" w:hAnsi="Arial" w:cs="Arial"/>
          <w:sz w:val="20"/>
          <w:szCs w:val="20"/>
        </w:rPr>
        <w:t>ser</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ce and/or occu</w:t>
      </w:r>
      <w:r w:rsidRPr="00C42D3B">
        <w:rPr>
          <w:rFonts w:ascii="Arial" w:eastAsia="Arial" w:hAnsi="Arial" w:cs="Arial"/>
          <w:spacing w:val="-1"/>
          <w:sz w:val="20"/>
          <w:szCs w:val="20"/>
        </w:rPr>
        <w:t>p</w:t>
      </w:r>
      <w:r w:rsidRPr="00C42D3B">
        <w:rPr>
          <w:rFonts w:ascii="Arial" w:eastAsia="Arial" w:hAnsi="Arial" w:cs="Arial"/>
          <w:spacing w:val="-3"/>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al he</w:t>
      </w:r>
      <w:r w:rsidRPr="00C42D3B">
        <w:rPr>
          <w:rFonts w:ascii="Arial" w:eastAsia="Arial" w:hAnsi="Arial" w:cs="Arial"/>
          <w:spacing w:val="-1"/>
          <w:sz w:val="20"/>
          <w:szCs w:val="20"/>
        </w:rPr>
        <w:t>al</w:t>
      </w:r>
      <w:r w:rsidRPr="00C42D3B">
        <w:rPr>
          <w:rFonts w:ascii="Arial" w:eastAsia="Arial" w:hAnsi="Arial" w:cs="Arial"/>
          <w:spacing w:val="1"/>
          <w:sz w:val="20"/>
          <w:szCs w:val="20"/>
        </w:rPr>
        <w:t>t</w:t>
      </w:r>
      <w:r w:rsidRPr="00C42D3B">
        <w:rPr>
          <w:rFonts w:ascii="Arial" w:eastAsia="Arial" w:hAnsi="Arial" w:cs="Arial"/>
          <w:sz w:val="20"/>
          <w:szCs w:val="20"/>
        </w:rPr>
        <w:t>h supp</w:t>
      </w:r>
      <w:r w:rsidRPr="00C42D3B">
        <w:rPr>
          <w:rFonts w:ascii="Arial" w:eastAsia="Arial" w:hAnsi="Arial" w:cs="Arial"/>
          <w:spacing w:val="-3"/>
          <w:sz w:val="20"/>
          <w:szCs w:val="20"/>
        </w:rPr>
        <w:t>o</w:t>
      </w:r>
      <w:r w:rsidRPr="00C42D3B">
        <w:rPr>
          <w:rFonts w:ascii="Arial" w:eastAsia="Arial" w:hAnsi="Arial" w:cs="Arial"/>
          <w:spacing w:val="1"/>
          <w:sz w:val="20"/>
          <w:szCs w:val="20"/>
        </w:rPr>
        <w:t>r</w:t>
      </w:r>
      <w:r w:rsidRPr="00C42D3B">
        <w:rPr>
          <w:rFonts w:ascii="Arial" w:eastAsia="Arial" w:hAnsi="Arial" w:cs="Arial"/>
          <w:spacing w:val="-1"/>
          <w:sz w:val="20"/>
          <w:szCs w:val="20"/>
        </w:rPr>
        <w:t>t</w:t>
      </w:r>
      <w:r w:rsidRPr="00C42D3B">
        <w:rPr>
          <w:rFonts w:ascii="Arial" w:eastAsia="Arial" w:hAnsi="Arial" w:cs="Arial"/>
          <w:sz w:val="20"/>
          <w:szCs w:val="20"/>
        </w:rPr>
        <w:t>.</w:t>
      </w:r>
    </w:p>
    <w:p w14:paraId="595A4BE7" w14:textId="77777777" w:rsidR="00FF4F04" w:rsidRPr="00C42D3B" w:rsidRDefault="00FF4F04" w:rsidP="00FF4F04">
      <w:pPr>
        <w:spacing w:before="13" w:after="0" w:line="240" w:lineRule="exact"/>
        <w:rPr>
          <w:rFonts w:ascii="Arial" w:hAnsi="Arial" w:cs="Arial"/>
          <w:sz w:val="20"/>
          <w:szCs w:val="20"/>
        </w:rPr>
      </w:pPr>
    </w:p>
    <w:p w14:paraId="781EBF5F" w14:textId="77777777" w:rsidR="00FF4F04" w:rsidRPr="00C42D3B" w:rsidRDefault="00FF4F04" w:rsidP="00FF4F04">
      <w:pPr>
        <w:spacing w:after="0" w:line="241" w:lineRule="auto"/>
        <w:ind w:left="100" w:right="56"/>
        <w:jc w:val="both"/>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z w:val="20"/>
          <w:szCs w:val="20"/>
        </w:rPr>
        <w:t>s</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m</w:t>
      </w:r>
      <w:r w:rsidRPr="00C42D3B">
        <w:rPr>
          <w:rFonts w:ascii="Arial" w:eastAsia="Arial" w:hAnsi="Arial" w:cs="Arial"/>
          <w:sz w:val="20"/>
          <w:szCs w:val="20"/>
        </w:rPr>
        <w:t>ay be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tr</w:t>
      </w:r>
      <w:r w:rsidRPr="00C42D3B">
        <w:rPr>
          <w:rFonts w:ascii="Arial" w:eastAsia="Arial" w:hAnsi="Arial" w:cs="Arial"/>
          <w:sz w:val="20"/>
          <w:szCs w:val="20"/>
        </w:rPr>
        <w:t>es</w:t>
      </w:r>
      <w:r w:rsidRPr="00C42D3B">
        <w:rPr>
          <w:rFonts w:ascii="Arial" w:eastAsia="Arial" w:hAnsi="Arial" w:cs="Arial"/>
          <w:spacing w:val="-3"/>
          <w:sz w:val="20"/>
          <w:szCs w:val="20"/>
        </w:rPr>
        <w:t>s</w:t>
      </w:r>
      <w:r w:rsidRPr="00C42D3B">
        <w:rPr>
          <w:rFonts w:ascii="Arial" w:eastAsia="Arial" w:hAnsi="Arial" w:cs="Arial"/>
          <w:spacing w:val="3"/>
          <w:sz w:val="20"/>
          <w:szCs w:val="20"/>
        </w:rPr>
        <w:t>f</w:t>
      </w:r>
      <w:r w:rsidRPr="00C42D3B">
        <w:rPr>
          <w:rFonts w:ascii="Arial" w:eastAsia="Arial" w:hAnsi="Arial" w:cs="Arial"/>
          <w:sz w:val="20"/>
          <w:szCs w:val="20"/>
        </w:rPr>
        <w:t>ul</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z w:val="20"/>
          <w:szCs w:val="20"/>
        </w:rPr>
        <w:t>so</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d</w:t>
      </w:r>
      <w:r w:rsidRPr="00C42D3B">
        <w:rPr>
          <w:rFonts w:ascii="Arial" w:eastAsia="Arial" w:hAnsi="Arial" w:cs="Arial"/>
          <w:spacing w:val="-1"/>
          <w:sz w:val="20"/>
          <w:szCs w:val="20"/>
        </w:rPr>
        <w:t>i</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c</w:t>
      </w:r>
      <w:r w:rsidRPr="00C42D3B">
        <w:rPr>
          <w:rFonts w:ascii="Arial" w:eastAsia="Arial" w:hAnsi="Arial" w:cs="Arial"/>
          <w:sz w:val="20"/>
          <w:szCs w:val="20"/>
        </w:rPr>
        <w:t>o</w:t>
      </w:r>
      <w:r w:rsidRPr="00C42D3B">
        <w:rPr>
          <w:rFonts w:ascii="Arial" w:eastAsia="Arial" w:hAnsi="Arial" w:cs="Arial"/>
          <w:spacing w:val="-1"/>
          <w:sz w:val="20"/>
          <w:szCs w:val="20"/>
        </w:rPr>
        <w:t>n</w:t>
      </w:r>
      <w:r w:rsidRPr="00C42D3B">
        <w:rPr>
          <w:rFonts w:ascii="Arial" w:eastAsia="Arial" w:hAnsi="Arial" w:cs="Arial"/>
          <w:spacing w:val="1"/>
          <w:sz w:val="20"/>
          <w:szCs w:val="20"/>
        </w:rPr>
        <w:t>t</w:t>
      </w:r>
      <w:r w:rsidRPr="00C42D3B">
        <w:rPr>
          <w:rFonts w:ascii="Arial" w:eastAsia="Arial" w:hAnsi="Arial" w:cs="Arial"/>
          <w:sz w:val="20"/>
          <w:szCs w:val="20"/>
        </w:rPr>
        <w:t>acti</w:t>
      </w:r>
      <w:r w:rsidRPr="00C42D3B">
        <w:rPr>
          <w:rFonts w:ascii="Arial" w:eastAsia="Arial" w:hAnsi="Arial" w:cs="Arial"/>
          <w:spacing w:val="-3"/>
          <w:sz w:val="20"/>
          <w:szCs w:val="20"/>
        </w:rPr>
        <w:t>n</w:t>
      </w:r>
      <w:r w:rsidRPr="00C42D3B">
        <w:rPr>
          <w:rFonts w:ascii="Arial" w:eastAsia="Arial" w:hAnsi="Arial" w:cs="Arial"/>
          <w:sz w:val="20"/>
          <w:szCs w:val="20"/>
        </w:rPr>
        <w:t>g</w:t>
      </w:r>
      <w:r w:rsidRPr="00C42D3B">
        <w:rPr>
          <w:rFonts w:ascii="Arial" w:eastAsia="Arial" w:hAnsi="Arial" w:cs="Arial"/>
          <w:spacing w:val="5"/>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9"/>
          <w:sz w:val="20"/>
          <w:szCs w:val="20"/>
        </w:rPr>
        <w:t xml:space="preserve"> </w:t>
      </w:r>
      <w:r w:rsidRPr="00C42D3B">
        <w:rPr>
          <w:rFonts w:ascii="Arial" w:eastAsia="Arial" w:hAnsi="Arial" w:cs="Arial"/>
          <w:sz w:val="20"/>
          <w:szCs w:val="20"/>
        </w:rPr>
        <w:t>un</w:t>
      </w:r>
      <w:r w:rsidRPr="00C42D3B">
        <w:rPr>
          <w:rFonts w:ascii="Arial" w:eastAsia="Arial" w:hAnsi="Arial" w:cs="Arial"/>
          <w:spacing w:val="-1"/>
          <w:sz w:val="20"/>
          <w:szCs w:val="20"/>
        </w:rPr>
        <w:t>i</w:t>
      </w:r>
      <w:r w:rsidRPr="00C42D3B">
        <w:rPr>
          <w:rFonts w:ascii="Arial" w:eastAsia="Arial" w:hAnsi="Arial" w:cs="Arial"/>
          <w:sz w:val="20"/>
          <w:szCs w:val="20"/>
        </w:rPr>
        <w:t>on</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r</w:t>
      </w:r>
      <w:r w:rsidRPr="00C42D3B">
        <w:rPr>
          <w:rFonts w:ascii="Arial" w:eastAsia="Arial" w:hAnsi="Arial" w:cs="Arial"/>
          <w:sz w:val="20"/>
          <w:szCs w:val="20"/>
        </w:rPr>
        <w:t>e</w:t>
      </w:r>
      <w:r w:rsidRPr="00C42D3B">
        <w:rPr>
          <w:rFonts w:ascii="Arial" w:eastAsia="Arial" w:hAnsi="Arial" w:cs="Arial"/>
          <w:spacing w:val="2"/>
          <w:sz w:val="20"/>
          <w:szCs w:val="20"/>
        </w:rPr>
        <w:t>p</w:t>
      </w:r>
      <w:r w:rsidRPr="00C42D3B">
        <w:rPr>
          <w:rFonts w:ascii="Arial" w:eastAsia="Arial" w:hAnsi="Arial" w:cs="Arial"/>
          <w:spacing w:val="1"/>
          <w:sz w:val="20"/>
          <w:szCs w:val="20"/>
        </w:rPr>
        <w:t>r</w:t>
      </w:r>
      <w:r w:rsidRPr="00C42D3B">
        <w:rPr>
          <w:rFonts w:ascii="Arial" w:eastAsia="Arial" w:hAnsi="Arial" w:cs="Arial"/>
          <w:sz w:val="20"/>
          <w:szCs w:val="20"/>
        </w:rPr>
        <w:t>es</w:t>
      </w:r>
      <w:r w:rsidRPr="00C42D3B">
        <w:rPr>
          <w:rFonts w:ascii="Arial" w:eastAsia="Arial" w:hAnsi="Arial" w:cs="Arial"/>
          <w:spacing w:val="-1"/>
          <w:sz w:val="20"/>
          <w:szCs w:val="20"/>
        </w:rPr>
        <w:t>e</w:t>
      </w:r>
      <w:r w:rsidRPr="00C42D3B">
        <w:rPr>
          <w:rFonts w:ascii="Arial" w:eastAsia="Arial" w:hAnsi="Arial" w:cs="Arial"/>
          <w:sz w:val="20"/>
          <w:szCs w:val="20"/>
        </w:rPr>
        <w:t>nt</w:t>
      </w:r>
      <w:r w:rsidRPr="00C42D3B">
        <w:rPr>
          <w:rFonts w:ascii="Arial" w:eastAsia="Arial" w:hAnsi="Arial" w:cs="Arial"/>
          <w:spacing w:val="-2"/>
          <w:sz w:val="20"/>
          <w:szCs w:val="20"/>
        </w:rPr>
        <w:t>a</w:t>
      </w:r>
      <w:r w:rsidRPr="00C42D3B">
        <w:rPr>
          <w:rFonts w:ascii="Arial" w:eastAsia="Arial" w:hAnsi="Arial" w:cs="Arial"/>
          <w:spacing w:val="1"/>
          <w:sz w:val="20"/>
          <w:szCs w:val="20"/>
        </w:rPr>
        <w:t>t</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ou</w:t>
      </w:r>
      <w:r w:rsidRPr="00C42D3B">
        <w:rPr>
          <w:rFonts w:ascii="Arial" w:eastAsia="Arial" w:hAnsi="Arial" w:cs="Arial"/>
          <w:spacing w:val="5"/>
          <w:sz w:val="20"/>
          <w:szCs w:val="20"/>
        </w:rPr>
        <w:t xml:space="preserve"> </w:t>
      </w:r>
      <w:r w:rsidRPr="00C42D3B">
        <w:rPr>
          <w:rFonts w:ascii="Arial" w:eastAsia="Arial" w:hAnsi="Arial" w:cs="Arial"/>
          <w:sz w:val="20"/>
          <w:szCs w:val="20"/>
        </w:rPr>
        <w:t>are a</w:t>
      </w:r>
      <w:r w:rsidRPr="00C42D3B">
        <w:rPr>
          <w:rFonts w:ascii="Arial" w:eastAsia="Arial" w:hAnsi="Arial" w:cs="Arial"/>
          <w:spacing w:val="-1"/>
          <w:sz w:val="20"/>
          <w:szCs w:val="20"/>
        </w:rPr>
        <w:t>d</w:t>
      </w:r>
      <w:r w:rsidRPr="00C42D3B">
        <w:rPr>
          <w:rFonts w:ascii="Arial" w:eastAsia="Arial" w:hAnsi="Arial" w:cs="Arial"/>
          <w:spacing w:val="-2"/>
          <w:sz w:val="20"/>
          <w:szCs w:val="20"/>
        </w:rPr>
        <w:t>v</w:t>
      </w:r>
      <w:r w:rsidRPr="00C42D3B">
        <w:rPr>
          <w:rFonts w:ascii="Arial" w:eastAsia="Arial" w:hAnsi="Arial" w:cs="Arial"/>
          <w:spacing w:val="-1"/>
          <w:sz w:val="20"/>
          <w:szCs w:val="20"/>
        </w:rPr>
        <w:t>i</w:t>
      </w:r>
      <w:r w:rsidRPr="00C42D3B">
        <w:rPr>
          <w:rFonts w:ascii="Arial" w:eastAsia="Arial" w:hAnsi="Arial" w:cs="Arial"/>
          <w:sz w:val="20"/>
          <w:szCs w:val="20"/>
        </w:rPr>
        <w:t xml:space="preserve">sed </w:t>
      </w:r>
      <w:r w:rsidRPr="00C42D3B">
        <w:rPr>
          <w:rFonts w:ascii="Arial" w:eastAsia="Arial" w:hAnsi="Arial" w:cs="Arial"/>
          <w:spacing w:val="1"/>
          <w:sz w:val="20"/>
          <w:szCs w:val="20"/>
        </w:rPr>
        <w:t>t</w:t>
      </w:r>
      <w:r w:rsidRPr="00C42D3B">
        <w:rPr>
          <w:rFonts w:ascii="Arial" w:eastAsia="Arial" w:hAnsi="Arial" w:cs="Arial"/>
          <w:sz w:val="20"/>
          <w:szCs w:val="20"/>
        </w:rPr>
        <w:t>o see</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 xml:space="preserve">r </w:t>
      </w:r>
      <w:r w:rsidRPr="00C42D3B">
        <w:rPr>
          <w:rFonts w:ascii="Arial" w:eastAsia="Arial" w:hAnsi="Arial" w:cs="Arial"/>
          <w:spacing w:val="1"/>
          <w:sz w:val="20"/>
          <w:szCs w:val="20"/>
        </w:rPr>
        <w:t>G</w:t>
      </w:r>
      <w:r w:rsidRPr="00C42D3B">
        <w:rPr>
          <w:rFonts w:ascii="Arial" w:eastAsia="Arial" w:hAnsi="Arial" w:cs="Arial"/>
          <w:sz w:val="20"/>
          <w:szCs w:val="20"/>
        </w:rPr>
        <w:t>P</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i</w:t>
      </w:r>
      <w:r w:rsidRPr="00C42D3B">
        <w:rPr>
          <w:rFonts w:ascii="Arial" w:eastAsia="Arial" w:hAnsi="Arial" w:cs="Arial"/>
          <w:sz w:val="20"/>
          <w:szCs w:val="20"/>
        </w:rPr>
        <w:t>f</w:t>
      </w:r>
      <w:r w:rsidRPr="00C42D3B">
        <w:rPr>
          <w:rFonts w:ascii="Arial" w:eastAsia="Arial" w:hAnsi="Arial" w:cs="Arial"/>
          <w:spacing w:val="2"/>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 xml:space="preserve">ou </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1"/>
          <w:sz w:val="20"/>
          <w:szCs w:val="20"/>
        </w:rPr>
        <w:t>i</w:t>
      </w:r>
      <w:r w:rsidRPr="00C42D3B">
        <w:rPr>
          <w:rFonts w:ascii="Arial" w:eastAsia="Arial" w:hAnsi="Arial" w:cs="Arial"/>
          <w:spacing w:val="-3"/>
          <w:sz w:val="20"/>
          <w:szCs w:val="20"/>
        </w:rPr>
        <w:t>n</w:t>
      </w:r>
      <w:r w:rsidRPr="00C42D3B">
        <w:rPr>
          <w:rFonts w:ascii="Arial" w:eastAsia="Arial" w:hAnsi="Arial" w:cs="Arial"/>
          <w:sz w:val="20"/>
          <w:szCs w:val="20"/>
        </w:rPr>
        <w:t>k</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y</w:t>
      </w:r>
      <w:r w:rsidRPr="00C42D3B">
        <w:rPr>
          <w:rFonts w:ascii="Arial" w:eastAsia="Arial" w:hAnsi="Arial" w:cs="Arial"/>
          <w:sz w:val="20"/>
          <w:szCs w:val="20"/>
        </w:rPr>
        <w:t>o</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2"/>
          <w:sz w:val="20"/>
          <w:szCs w:val="20"/>
        </w:rPr>
        <w:t xml:space="preserve"> </w:t>
      </w:r>
      <w:r w:rsidRPr="00C42D3B">
        <w:rPr>
          <w:rFonts w:ascii="Arial" w:eastAsia="Arial" w:hAnsi="Arial" w:cs="Arial"/>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a</w:t>
      </w:r>
      <w:r w:rsidRPr="00C42D3B">
        <w:rPr>
          <w:rFonts w:ascii="Arial" w:eastAsia="Arial" w:hAnsi="Arial" w:cs="Arial"/>
          <w:spacing w:val="-1"/>
          <w:sz w:val="20"/>
          <w:szCs w:val="20"/>
        </w:rPr>
        <w:t>l</w:t>
      </w:r>
      <w:r w:rsidRPr="00C42D3B">
        <w:rPr>
          <w:rFonts w:ascii="Arial" w:eastAsia="Arial" w:hAnsi="Arial" w:cs="Arial"/>
          <w:spacing w:val="1"/>
          <w:sz w:val="20"/>
          <w:szCs w:val="20"/>
        </w:rPr>
        <w:t>t</w:t>
      </w:r>
      <w:r w:rsidRPr="00C42D3B">
        <w:rPr>
          <w:rFonts w:ascii="Arial" w:eastAsia="Arial" w:hAnsi="Arial" w:cs="Arial"/>
          <w:sz w:val="20"/>
          <w:szCs w:val="20"/>
        </w:rPr>
        <w:t>h</w:t>
      </w:r>
      <w:r w:rsidRPr="00C42D3B">
        <w:rPr>
          <w:rFonts w:ascii="Arial" w:eastAsia="Arial" w:hAnsi="Arial" w:cs="Arial"/>
          <w:spacing w:val="-2"/>
          <w:sz w:val="20"/>
          <w:szCs w:val="20"/>
        </w:rPr>
        <w:t xml:space="preserve"> m</w:t>
      </w:r>
      <w:r w:rsidRPr="00C42D3B">
        <w:rPr>
          <w:rFonts w:ascii="Arial" w:eastAsia="Arial" w:hAnsi="Arial" w:cs="Arial"/>
          <w:sz w:val="20"/>
          <w:szCs w:val="20"/>
        </w:rPr>
        <w:t>ay</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be </w:t>
      </w:r>
      <w:r w:rsidRPr="00C42D3B">
        <w:rPr>
          <w:rFonts w:ascii="Arial" w:eastAsia="Arial" w:hAnsi="Arial" w:cs="Arial"/>
          <w:spacing w:val="-3"/>
          <w:sz w:val="20"/>
          <w:szCs w:val="20"/>
        </w:rPr>
        <w:t>a</w:t>
      </w:r>
      <w:r w:rsidRPr="00C42D3B">
        <w:rPr>
          <w:rFonts w:ascii="Arial" w:eastAsia="Arial" w:hAnsi="Arial" w:cs="Arial"/>
          <w:spacing w:val="1"/>
          <w:sz w:val="20"/>
          <w:szCs w:val="20"/>
        </w:rPr>
        <w:t>f</w:t>
      </w:r>
      <w:r w:rsidRPr="00C42D3B">
        <w:rPr>
          <w:rFonts w:ascii="Arial" w:eastAsia="Arial" w:hAnsi="Arial" w:cs="Arial"/>
          <w:spacing w:val="3"/>
          <w:sz w:val="20"/>
          <w:szCs w:val="20"/>
        </w:rPr>
        <w:t>f</w:t>
      </w:r>
      <w:r w:rsidRPr="00C42D3B">
        <w:rPr>
          <w:rFonts w:ascii="Arial" w:eastAsia="Arial" w:hAnsi="Arial" w:cs="Arial"/>
          <w:spacing w:val="-3"/>
          <w:sz w:val="20"/>
          <w:szCs w:val="20"/>
        </w:rPr>
        <w:t>e</w:t>
      </w:r>
      <w:r w:rsidRPr="00C42D3B">
        <w:rPr>
          <w:rFonts w:ascii="Arial" w:eastAsia="Arial" w:hAnsi="Arial" w:cs="Arial"/>
          <w:sz w:val="20"/>
          <w:szCs w:val="20"/>
        </w:rPr>
        <w:t>c</w:t>
      </w:r>
      <w:r w:rsidRPr="00C42D3B">
        <w:rPr>
          <w:rFonts w:ascii="Arial" w:eastAsia="Arial" w:hAnsi="Arial" w:cs="Arial"/>
          <w:spacing w:val="1"/>
          <w:sz w:val="20"/>
          <w:szCs w:val="20"/>
        </w:rPr>
        <w:t>t</w:t>
      </w:r>
      <w:r w:rsidRPr="00C42D3B">
        <w:rPr>
          <w:rFonts w:ascii="Arial" w:eastAsia="Arial" w:hAnsi="Arial" w:cs="Arial"/>
          <w:sz w:val="20"/>
          <w:szCs w:val="20"/>
        </w:rPr>
        <w:t>e</w:t>
      </w:r>
      <w:r w:rsidRPr="00C42D3B">
        <w:rPr>
          <w:rFonts w:ascii="Arial" w:eastAsia="Arial" w:hAnsi="Arial" w:cs="Arial"/>
          <w:spacing w:val="-3"/>
          <w:sz w:val="20"/>
          <w:szCs w:val="20"/>
        </w:rPr>
        <w:t>d</w:t>
      </w:r>
      <w:r w:rsidRPr="00C42D3B">
        <w:rPr>
          <w:rFonts w:ascii="Arial" w:eastAsia="Arial" w:hAnsi="Arial" w:cs="Arial"/>
          <w:sz w:val="20"/>
          <w:szCs w:val="20"/>
        </w:rPr>
        <w:t>.</w:t>
      </w:r>
    </w:p>
    <w:p w14:paraId="0961BD48" w14:textId="77777777" w:rsidR="00FF4F04" w:rsidRPr="00C42D3B" w:rsidRDefault="00FF4F04" w:rsidP="0016609C">
      <w:pPr>
        <w:spacing w:after="0" w:line="240" w:lineRule="auto"/>
        <w:ind w:left="100" w:right="56"/>
        <w:jc w:val="both"/>
        <w:rPr>
          <w:rFonts w:ascii="Arial" w:eastAsia="Arial" w:hAnsi="Arial" w:cs="Arial"/>
          <w:sz w:val="20"/>
          <w:szCs w:val="20"/>
        </w:rPr>
      </w:pPr>
    </w:p>
    <w:p w14:paraId="26C42B03" w14:textId="7F03435C" w:rsidR="0016609C" w:rsidRPr="00F27EAC" w:rsidRDefault="0016609C" w:rsidP="00F27EAC">
      <w:pPr>
        <w:rPr>
          <w:rFonts w:ascii="Arial Bold" w:eastAsia="Times New Roman" w:hAnsi="Arial Bold" w:cstheme="minorHAnsi"/>
          <w:b/>
          <w:kern w:val="28"/>
          <w:sz w:val="24"/>
          <w:szCs w:val="24"/>
          <w:lang w:val="en-GB" w:eastAsia="en-GB"/>
        </w:rPr>
      </w:pPr>
      <w:r w:rsidRPr="00C42D3B">
        <w:br w:type="page"/>
      </w:r>
      <w:bookmarkStart w:id="16" w:name="_Toc497120339"/>
      <w:r w:rsidR="006C172D" w:rsidRPr="00F27EAC">
        <w:rPr>
          <w:rFonts w:ascii="Arial Bold" w:hAnsi="Arial Bold" w:cstheme="minorHAnsi"/>
          <w:b/>
          <w:sz w:val="24"/>
          <w:szCs w:val="24"/>
        </w:rPr>
        <w:t xml:space="preserve">Appendix </w:t>
      </w:r>
      <w:r w:rsidR="00F87CF6" w:rsidRPr="00F27EAC">
        <w:rPr>
          <w:rFonts w:ascii="Arial Bold" w:hAnsi="Arial Bold" w:cstheme="minorHAnsi"/>
          <w:b/>
          <w:sz w:val="24"/>
          <w:szCs w:val="24"/>
        </w:rPr>
        <w:t>4</w:t>
      </w:r>
      <w:r w:rsidR="006C172D" w:rsidRPr="00F27EAC">
        <w:rPr>
          <w:rFonts w:ascii="Arial Bold" w:hAnsi="Arial Bold" w:cstheme="minorHAnsi"/>
          <w:b/>
          <w:sz w:val="24"/>
          <w:szCs w:val="24"/>
        </w:rPr>
        <w:t xml:space="preserve">: </w:t>
      </w:r>
      <w:r w:rsidRPr="00F27EAC">
        <w:rPr>
          <w:rFonts w:ascii="Arial Bold" w:hAnsi="Arial Bold" w:cstheme="minorHAnsi"/>
          <w:b/>
          <w:sz w:val="24"/>
          <w:szCs w:val="24"/>
        </w:rPr>
        <w:t>Visitor Procedures</w:t>
      </w:r>
      <w:bookmarkEnd w:id="16"/>
    </w:p>
    <w:p w14:paraId="74168F29" w14:textId="33F8187A" w:rsidR="006C0D29" w:rsidRPr="00C42D3B" w:rsidRDefault="006C0D29" w:rsidP="007E1FE9">
      <w:pPr>
        <w:rPr>
          <w:b/>
        </w:rPr>
      </w:pPr>
      <w:r w:rsidRPr="00C42D3B">
        <w:rPr>
          <w:b/>
        </w:rPr>
        <w:t>Statement of Intent</w:t>
      </w:r>
    </w:p>
    <w:p w14:paraId="2A9B4425" w14:textId="123F8AD0" w:rsidR="006C0D29" w:rsidRPr="00C42D3B" w:rsidRDefault="006C0D29" w:rsidP="007E1FE9">
      <w:r w:rsidRPr="00C42D3B">
        <w:t>By follow</w:t>
      </w:r>
      <w:r w:rsidR="007E1FE9" w:rsidRPr="00C42D3B">
        <w:t>i</w:t>
      </w:r>
      <w:r w:rsidRPr="00C42D3B">
        <w:t xml:space="preserve">ng this </w:t>
      </w:r>
      <w:r w:rsidR="00D7213A" w:rsidRPr="00C42D3B">
        <w:t>procedure,</w:t>
      </w:r>
      <w:r w:rsidRPr="00C42D3B">
        <w:t xml:space="preserve"> we will ensure that we:</w:t>
      </w:r>
    </w:p>
    <w:p w14:paraId="21920580" w14:textId="77777777" w:rsidR="006C0D29" w:rsidRPr="00C42D3B" w:rsidRDefault="006C0D29" w:rsidP="00C515A5">
      <w:pPr>
        <w:pStyle w:val="ListParagraph"/>
        <w:numPr>
          <w:ilvl w:val="0"/>
          <w:numId w:val="29"/>
        </w:numPr>
      </w:pPr>
      <w:r w:rsidRPr="00C42D3B">
        <w:t>Safeguard and protect the welfare of students and staff members.</w:t>
      </w:r>
    </w:p>
    <w:p w14:paraId="79E9D2F8" w14:textId="77777777" w:rsidR="006C0D29" w:rsidRPr="00C42D3B" w:rsidRDefault="006C0D29" w:rsidP="00C515A5">
      <w:pPr>
        <w:pStyle w:val="ListParagraph"/>
        <w:numPr>
          <w:ilvl w:val="0"/>
          <w:numId w:val="29"/>
        </w:numPr>
      </w:pPr>
      <w:r w:rsidRPr="00C42D3B">
        <w:t>Prevent unnecessary disruption to lessons and other educational activities.</w:t>
      </w:r>
    </w:p>
    <w:p w14:paraId="1A4F5B46" w14:textId="77777777" w:rsidR="006C0D29" w:rsidRPr="00C42D3B" w:rsidRDefault="006C0D29" w:rsidP="00C515A5">
      <w:pPr>
        <w:pStyle w:val="ListParagraph"/>
        <w:numPr>
          <w:ilvl w:val="0"/>
          <w:numId w:val="29"/>
        </w:numPr>
      </w:pPr>
      <w:r w:rsidRPr="00C42D3B">
        <w:t xml:space="preserve">Protect our grounds and facilities from vandalism and misuse. </w:t>
      </w:r>
    </w:p>
    <w:p w14:paraId="716D448C" w14:textId="77777777" w:rsidR="006C0D29" w:rsidRPr="00C42D3B" w:rsidRDefault="006C0D29" w:rsidP="00C515A5">
      <w:pPr>
        <w:pStyle w:val="ListParagraph"/>
        <w:numPr>
          <w:ilvl w:val="0"/>
          <w:numId w:val="29"/>
        </w:numPr>
      </w:pPr>
      <w:r w:rsidRPr="00C42D3B">
        <w:t>Engage with the community and others in a structured and productive manner.</w:t>
      </w:r>
    </w:p>
    <w:p w14:paraId="77EFA740" w14:textId="77777777" w:rsidR="006C0D29" w:rsidRPr="00C42D3B" w:rsidRDefault="006C0D29" w:rsidP="007E1FE9">
      <w:pPr>
        <w:rPr>
          <w:b/>
        </w:rPr>
      </w:pPr>
      <w:r w:rsidRPr="00C42D3B">
        <w:rPr>
          <w:b/>
        </w:rPr>
        <w:t>Prior to a visit</w:t>
      </w:r>
    </w:p>
    <w:p w14:paraId="7B2FFC21" w14:textId="3960BF24" w:rsidR="006C0D29" w:rsidRPr="005E63A2" w:rsidRDefault="006C0D29" w:rsidP="007E1FE9">
      <w:r w:rsidRPr="00C42D3B">
        <w:t>Visits should be pre-arranged directly with the relevant member of staff or through the school reception who can be contacted on 01423 548800.</w:t>
      </w:r>
      <w:r w:rsidR="00F27EAC">
        <w:t xml:space="preserve"> </w:t>
      </w:r>
      <w:r w:rsidR="00F27EAC" w:rsidRPr="005E63A2">
        <w:t xml:space="preserve">All materials and resources to be delivered to students should be screened prior to the visit. </w:t>
      </w:r>
    </w:p>
    <w:p w14:paraId="7AE872B9" w14:textId="77777777" w:rsidR="006C0D29" w:rsidRPr="00C42D3B" w:rsidRDefault="006C0D29" w:rsidP="007E1FE9">
      <w:r w:rsidRPr="00C42D3B">
        <w:t>Reception will record the date and time of the proposed visit, reason for the visit, name of the visitor(s), and the name of the organisation they belong to where applicable.</w:t>
      </w:r>
    </w:p>
    <w:p w14:paraId="42862369" w14:textId="77777777" w:rsidR="006C0D29" w:rsidRPr="00C42D3B" w:rsidRDefault="006C0D29" w:rsidP="007E1FE9">
      <w:r w:rsidRPr="00C42D3B">
        <w:t>Staff members arranging visits should pass on to reception all the above information prior to the visit.</w:t>
      </w:r>
    </w:p>
    <w:p w14:paraId="2F0944E5" w14:textId="77777777" w:rsidR="006C0D29" w:rsidRPr="00C42D3B" w:rsidRDefault="006C0D29" w:rsidP="007E1FE9">
      <w:r w:rsidRPr="00C42D3B">
        <w:t xml:space="preserve">Visitors, including parents, who arrive at the school without an appointment may be permitted to meet with staff members where these members of staff are happy to do so. </w:t>
      </w:r>
    </w:p>
    <w:p w14:paraId="78475E8A" w14:textId="77777777" w:rsidR="006C0D29" w:rsidRPr="00C42D3B" w:rsidRDefault="006C0D29" w:rsidP="007E1FE9">
      <w:pPr>
        <w:rPr>
          <w:b/>
        </w:rPr>
      </w:pPr>
      <w:bookmarkStart w:id="17" w:name="_Visiting_procedures"/>
      <w:bookmarkEnd w:id="17"/>
      <w:r w:rsidRPr="00C42D3B">
        <w:rPr>
          <w:b/>
        </w:rPr>
        <w:t>Visiting procedures</w:t>
      </w:r>
    </w:p>
    <w:p w14:paraId="368AB095" w14:textId="77777777" w:rsidR="006C0D29" w:rsidRPr="00C42D3B" w:rsidRDefault="006C0D29" w:rsidP="007E1FE9">
      <w:r w:rsidRPr="00C42D3B">
        <w:t>All visitors must report to the school reception on arrival and sign in using the visitors’ book.</w:t>
      </w:r>
    </w:p>
    <w:p w14:paraId="01A51069" w14:textId="77777777" w:rsidR="006C0D29" w:rsidRPr="00C42D3B" w:rsidRDefault="006C0D29" w:rsidP="007E1FE9">
      <w:r w:rsidRPr="00C42D3B">
        <w:t xml:space="preserve">Visitors will be given a red ID badge and must be accompanied at all times by a member of staff.  </w:t>
      </w:r>
    </w:p>
    <w:p w14:paraId="34733C2D" w14:textId="77777777" w:rsidR="006C0D29" w:rsidRPr="00C42D3B" w:rsidRDefault="006C0D29" w:rsidP="007E1FE9">
      <w:r w:rsidRPr="00C42D3B">
        <w:t>The exception to this is visitors who have been vetted and cleared and are included on the school’s Single Central Record; on production of their own ID, these visitors will be given a yellow ID badge and do not need to be accompanied.</w:t>
      </w:r>
    </w:p>
    <w:p w14:paraId="43D84E62" w14:textId="77777777" w:rsidR="006C0D29" w:rsidRPr="00C42D3B" w:rsidRDefault="006C0D29" w:rsidP="007E1FE9">
      <w:r w:rsidRPr="00C42D3B">
        <w:t xml:space="preserve">Visitors must comply with the guidelines below. </w:t>
      </w:r>
    </w:p>
    <w:p w14:paraId="5C43E83E" w14:textId="77777777" w:rsidR="006C0D29" w:rsidRPr="00C42D3B" w:rsidRDefault="006C0D29" w:rsidP="007E1FE9">
      <w:r w:rsidRPr="00C42D3B">
        <w:t>Visitors are advised that our school is a non-smoking area and smoking (including e-cigarettes) is not permitted anywhere within the grounds.</w:t>
      </w:r>
      <w:bookmarkStart w:id="18" w:name="_Exceptions"/>
      <w:bookmarkStart w:id="19" w:name="Exceptions"/>
      <w:bookmarkEnd w:id="18"/>
    </w:p>
    <w:p w14:paraId="6AB773AF" w14:textId="77777777" w:rsidR="006C0D29" w:rsidRPr="00C42D3B" w:rsidRDefault="006C0D29" w:rsidP="007E1FE9">
      <w:pPr>
        <w:rPr>
          <w:b/>
        </w:rPr>
      </w:pPr>
      <w:r w:rsidRPr="00C42D3B">
        <w:rPr>
          <w:b/>
        </w:rPr>
        <w:t>Exceptions</w:t>
      </w:r>
    </w:p>
    <w:bookmarkEnd w:id="19"/>
    <w:p w14:paraId="4DBD32E9" w14:textId="77777777" w:rsidR="006C0D29" w:rsidRPr="00C42D3B" w:rsidRDefault="006C0D29" w:rsidP="007E1FE9">
      <w:r w:rsidRPr="00C42D3B">
        <w:t xml:space="preserve">Visits to the school by contractors are governed by our DBS Policy.  Contractors will be given a green ID badge. </w:t>
      </w:r>
    </w:p>
    <w:p w14:paraId="6E56EDCF" w14:textId="77777777" w:rsidR="006C0D29" w:rsidRPr="00C42D3B" w:rsidRDefault="006C0D29" w:rsidP="007E1FE9">
      <w:r w:rsidRPr="00C42D3B">
        <w:t>Laing O’Rourke contractors will be added to the school’s Single Central Record and will carry their own ID.  Provided they are included on the SCR, they are in uniform and displaying a Laing O’Rourke ID, they do not need a school ID badge and do not need to be accompanied.</w:t>
      </w:r>
    </w:p>
    <w:p w14:paraId="17EDFDE3" w14:textId="77777777" w:rsidR="006C0D29" w:rsidRPr="00C42D3B" w:rsidRDefault="006C0D29" w:rsidP="007E1FE9">
      <w:r w:rsidRPr="00C42D3B">
        <w:t>Parents/carers/friends/relations etc. attending scheduled open days, sports events or other ‘by-invitation’ school activities are exempt from the visiting procedures outlined above.</w:t>
      </w:r>
    </w:p>
    <w:p w14:paraId="20319F4B" w14:textId="77777777" w:rsidR="006C0D29" w:rsidRPr="00C42D3B" w:rsidRDefault="006C0D29" w:rsidP="007E1FE9">
      <w:r w:rsidRPr="00C42D3B">
        <w:t>Anyone attending school events should keep to the areas of the school grounds where the events are taking place (for example the sports field, hall etc.).</w:t>
      </w:r>
    </w:p>
    <w:p w14:paraId="66F5C3D8" w14:textId="30DF4CBB" w:rsidR="006C0D29" w:rsidRPr="00C42D3B" w:rsidRDefault="006C0D29" w:rsidP="007E1FE9">
      <w:pPr>
        <w:rPr>
          <w:b/>
        </w:rPr>
      </w:pPr>
      <w:bookmarkStart w:id="20" w:name="_Unidentified_individuals"/>
      <w:bookmarkEnd w:id="20"/>
      <w:r w:rsidRPr="00C42D3B">
        <w:rPr>
          <w:b/>
        </w:rPr>
        <w:t>Unidentified individuals</w:t>
      </w:r>
    </w:p>
    <w:p w14:paraId="7D672855" w14:textId="77777777" w:rsidR="006C0D29" w:rsidRPr="00C42D3B" w:rsidRDefault="006C0D29" w:rsidP="007E1FE9">
      <w:r w:rsidRPr="00C42D3B">
        <w:t>It is the responsibility of all staff members to politely question any adult on the premises who is unaccompanied and/or without a clearly displayed ID badge.</w:t>
      </w:r>
    </w:p>
    <w:p w14:paraId="7983302C" w14:textId="77777777" w:rsidR="006C0D29" w:rsidRPr="00C42D3B" w:rsidRDefault="006C0D29" w:rsidP="007E1FE9">
      <w:r w:rsidRPr="00C42D3B">
        <w:t xml:space="preserve">Any such visitors should be accompanied to reception to sign in. </w:t>
      </w:r>
    </w:p>
    <w:p w14:paraId="38DC0C62" w14:textId="77777777" w:rsidR="006C0D29" w:rsidRPr="00C42D3B" w:rsidRDefault="006C0D29" w:rsidP="007E1FE9">
      <w:r w:rsidRPr="00C42D3B">
        <w:t>If a visitor refuses to report to the school office, or becomes aggressive or abusive, they should be asked to leave the premises and the police called to assist.</w:t>
      </w:r>
    </w:p>
    <w:p w14:paraId="17DC7450" w14:textId="77777777" w:rsidR="006C0D29" w:rsidRPr="00C42D3B" w:rsidRDefault="006C0D29" w:rsidP="007E1FE9">
      <w:pPr>
        <w:rPr>
          <w:b/>
        </w:rPr>
      </w:pPr>
      <w:r w:rsidRPr="00C42D3B">
        <w:rPr>
          <w:b/>
        </w:rPr>
        <w:t>Guidance for adults visiting the school when students are present</w:t>
      </w:r>
    </w:p>
    <w:p w14:paraId="27C37A7F" w14:textId="77777777" w:rsidR="006C0D29" w:rsidRPr="00C42D3B" w:rsidRDefault="006C0D29" w:rsidP="007E1FE9">
      <w:r w:rsidRPr="00C42D3B">
        <w:t xml:space="preserve">Adults visiting the school must show respect to students and adults at all times. Listed below are some key actions that visitors must have regard to, in order to help ensure the welfare and safety of themselves and others. </w:t>
      </w:r>
    </w:p>
    <w:p w14:paraId="3C7580A3" w14:textId="77777777" w:rsidR="006C0D29" w:rsidRPr="00C42D3B" w:rsidRDefault="006C0D29" w:rsidP="007E1FE9">
      <w:pPr>
        <w:rPr>
          <w:b/>
        </w:rPr>
      </w:pPr>
      <w:r w:rsidRPr="00C42D3B">
        <w:rPr>
          <w:b/>
        </w:rPr>
        <w:t xml:space="preserve">Acting professionally at all times </w:t>
      </w:r>
    </w:p>
    <w:p w14:paraId="02D4BFB7" w14:textId="77777777" w:rsidR="006C0D29" w:rsidRPr="00C42D3B" w:rsidRDefault="006C0D29" w:rsidP="007E1FE9">
      <w:r w:rsidRPr="00C42D3B">
        <w:t xml:space="preserve">You should not engage in, (or react to), jokes, banter, sarcasm or personal comments.  If you have any concerns including about the behaviour or comment by a student you must not react to the student, rather report this to the staff member responsible for your visit and your line manager (where applicable). </w:t>
      </w:r>
    </w:p>
    <w:p w14:paraId="36CB826F" w14:textId="20CDA9F9" w:rsidR="006C0D29" w:rsidRPr="00C42D3B" w:rsidRDefault="006C0D29" w:rsidP="007E1FE9">
      <w:r w:rsidRPr="00C42D3B">
        <w:t xml:space="preserve">There will usually be no need for contractors to engage in conversation with students.  </w:t>
      </w:r>
      <w:r w:rsidR="00874D2E" w:rsidRPr="00C42D3B">
        <w:t>However,</w:t>
      </w:r>
      <w:r w:rsidRPr="00C42D3B">
        <w:t xml:space="preserve"> if a student asks a question about your work you should respond briefly.  You should not encourage or prolong such conversations. </w:t>
      </w:r>
    </w:p>
    <w:p w14:paraId="3857A396" w14:textId="5D960E6B" w:rsidR="006C0D29" w:rsidRPr="00C42D3B" w:rsidRDefault="006C0D29" w:rsidP="007E1FE9">
      <w:r w:rsidRPr="00C42D3B">
        <w:t xml:space="preserve">You should avoid any physical contact with students; if contact is </w:t>
      </w:r>
      <w:r w:rsidR="00DD4415" w:rsidRPr="00C42D3B">
        <w:t>required,</w:t>
      </w:r>
      <w:r w:rsidRPr="00C42D3B">
        <w:t xml:space="preserve"> you should seek assistance from an appropriate member of staff. </w:t>
      </w:r>
    </w:p>
    <w:p w14:paraId="152B7202" w14:textId="77777777" w:rsidR="006C0D29" w:rsidRPr="00C42D3B" w:rsidRDefault="006C0D29" w:rsidP="007E1FE9">
      <w:r w:rsidRPr="00C42D3B">
        <w:t xml:space="preserve">You should not exchange any personal information, arrange to meet, or make any contact with students outside of the school or setting.  This includes emails, mobile phone, social networking sites etc.  </w:t>
      </w:r>
    </w:p>
    <w:p w14:paraId="3EC17943" w14:textId="77777777" w:rsidR="006C0D29" w:rsidRPr="00C42D3B" w:rsidRDefault="006C0D29" w:rsidP="007E1FE9">
      <w:r w:rsidRPr="00C42D3B">
        <w:t xml:space="preserve">You should wear clothing that is professional and appropriate for your role that is not likely to be considered political, offensive, discriminatory revealing, sexually provocative or cause embarrassment. </w:t>
      </w:r>
    </w:p>
    <w:p w14:paraId="1F55E492" w14:textId="77777777" w:rsidR="006C0D29" w:rsidRPr="00C42D3B" w:rsidRDefault="006C0D29" w:rsidP="007E1FE9">
      <w:r w:rsidRPr="00C42D3B">
        <w:t xml:space="preserve">If you become aware of any sensitive or confidential information you must not disclose or discuss this with any person other than your line manager and a manager at the school. </w:t>
      </w:r>
    </w:p>
    <w:p w14:paraId="3D2E77BA" w14:textId="77777777" w:rsidR="006C0D29" w:rsidRPr="00C42D3B" w:rsidRDefault="006C0D29" w:rsidP="007E1FE9">
      <w:r w:rsidRPr="00C42D3B">
        <w:t xml:space="preserve">Remember, if you are working here as a contractor, you are a representative of the school. You must therefore act and behave in a professional manner at all times.   </w:t>
      </w:r>
    </w:p>
    <w:p w14:paraId="3DEFDF37" w14:textId="77777777" w:rsidR="0016609C" w:rsidRPr="00C42D3B" w:rsidRDefault="0016609C" w:rsidP="007E1FE9"/>
    <w:p w14:paraId="0A710CBF" w14:textId="77777777" w:rsidR="006C0D29" w:rsidRPr="00C42D3B" w:rsidRDefault="006C0D29">
      <w:pPr>
        <w:rPr>
          <w:rFonts w:ascii="Arial Bold" w:eastAsia="Times New Roman" w:hAnsi="Arial Bold" w:cs="Times New Roman"/>
          <w:b/>
          <w:kern w:val="28"/>
          <w:sz w:val="24"/>
          <w:szCs w:val="20"/>
          <w:lang w:val="en-GB" w:eastAsia="en-GB"/>
        </w:rPr>
      </w:pPr>
      <w:r w:rsidRPr="00C42D3B">
        <w:br w:type="page"/>
      </w:r>
    </w:p>
    <w:p w14:paraId="31277A0D" w14:textId="16B720C6" w:rsidR="002A6C58" w:rsidRPr="00C42D3B" w:rsidRDefault="0016609C" w:rsidP="0016609C">
      <w:pPr>
        <w:pStyle w:val="Heading1"/>
      </w:pPr>
      <w:bookmarkStart w:id="21" w:name="_Toc497120340"/>
      <w:r w:rsidRPr="00C42D3B">
        <w:t xml:space="preserve">Appendix 5: </w:t>
      </w:r>
      <w:r w:rsidR="00271926" w:rsidRPr="00C42D3B">
        <w:t>Action by the Designated Senior Person (or Deputy DSP in their absence)</w:t>
      </w:r>
      <w:bookmarkEnd w:id="21"/>
    </w:p>
    <w:p w14:paraId="52821113" w14:textId="14F7B124" w:rsidR="002A6C58" w:rsidRPr="00C42D3B" w:rsidRDefault="00271926" w:rsidP="006C172D">
      <w:pPr>
        <w:jc w:val="both"/>
        <w:rPr>
          <w:rFonts w:ascii="Arial" w:hAnsi="Arial" w:cs="Arial"/>
          <w:sz w:val="20"/>
          <w:szCs w:val="20"/>
        </w:rPr>
      </w:pPr>
      <w:r w:rsidRPr="00C42D3B">
        <w:rPr>
          <w:rFonts w:ascii="Arial" w:hAnsi="Arial" w:cs="Arial"/>
          <w:sz w:val="20"/>
          <w:szCs w:val="20"/>
        </w:rPr>
        <w:t>The following actions will be taken where there are concerns about significant harm to any child, including where there is already an open case to Children’s Social Care, (e.g. Looked After Child)</w:t>
      </w:r>
      <w:r w:rsidR="00FF4F04" w:rsidRPr="00C42D3B">
        <w:rPr>
          <w:rFonts w:ascii="Arial" w:hAnsi="Arial" w:cs="Arial"/>
          <w:sz w:val="20"/>
          <w:szCs w:val="20"/>
        </w:rPr>
        <w:t>.</w:t>
      </w:r>
    </w:p>
    <w:p w14:paraId="62D5E343" w14:textId="77777777" w:rsidR="002A6C58" w:rsidRPr="00C42D3B" w:rsidRDefault="00271926" w:rsidP="006C172D">
      <w:pPr>
        <w:jc w:val="both"/>
        <w:rPr>
          <w:rFonts w:ascii="Arial" w:hAnsi="Arial" w:cs="Arial"/>
          <w:sz w:val="20"/>
          <w:szCs w:val="20"/>
        </w:rPr>
      </w:pPr>
      <w:r w:rsidRPr="00C42D3B">
        <w:rPr>
          <w:rFonts w:ascii="Arial" w:hAnsi="Arial" w:cs="Arial"/>
          <w:sz w:val="20"/>
          <w:szCs w:val="20"/>
        </w:rPr>
        <w:t>Following any information raising concern, the designated senior person will consider:</w:t>
      </w:r>
    </w:p>
    <w:p w14:paraId="427C679E" w14:textId="77777777" w:rsidR="006C172D" w:rsidRPr="00C42D3B" w:rsidRDefault="00271926" w:rsidP="00C515A5">
      <w:pPr>
        <w:pStyle w:val="ListParagraph"/>
        <w:numPr>
          <w:ilvl w:val="0"/>
          <w:numId w:val="19"/>
        </w:numPr>
        <w:jc w:val="both"/>
        <w:rPr>
          <w:rFonts w:ascii="Arial" w:hAnsi="Arial" w:cs="Arial"/>
          <w:sz w:val="20"/>
          <w:szCs w:val="20"/>
        </w:rPr>
      </w:pPr>
      <w:r w:rsidRPr="00C42D3B">
        <w:rPr>
          <w:rFonts w:ascii="Arial" w:hAnsi="Arial" w:cs="Arial"/>
          <w:sz w:val="20"/>
          <w:szCs w:val="20"/>
        </w:rPr>
        <w:t>any urgent medical needs of the child</w:t>
      </w:r>
    </w:p>
    <w:p w14:paraId="399FEFEA" w14:textId="77777777" w:rsidR="002A6C58" w:rsidRPr="00C42D3B" w:rsidRDefault="006C172D" w:rsidP="00C515A5">
      <w:pPr>
        <w:pStyle w:val="ListParagraph"/>
        <w:numPr>
          <w:ilvl w:val="0"/>
          <w:numId w:val="19"/>
        </w:numPr>
        <w:jc w:val="both"/>
        <w:rPr>
          <w:rFonts w:ascii="Arial" w:hAnsi="Arial" w:cs="Arial"/>
          <w:sz w:val="20"/>
          <w:szCs w:val="20"/>
        </w:rPr>
      </w:pPr>
      <w:r w:rsidRPr="00C42D3B">
        <w:rPr>
          <w:rFonts w:ascii="Arial" w:hAnsi="Arial" w:cs="Arial"/>
          <w:sz w:val="20"/>
          <w:szCs w:val="20"/>
        </w:rPr>
        <w:t>w</w:t>
      </w:r>
      <w:r w:rsidR="00271926" w:rsidRPr="00C42D3B">
        <w:rPr>
          <w:rFonts w:ascii="Arial" w:hAnsi="Arial" w:cs="Arial"/>
          <w:sz w:val="20"/>
          <w:szCs w:val="20"/>
        </w:rPr>
        <w:t>hether to make an enquiry to the Customer Service Centre 01609 780780 to establish if the child is or has been subject of a Child Protection Plan.</w:t>
      </w:r>
    </w:p>
    <w:p w14:paraId="47C3C3D7" w14:textId="77777777" w:rsidR="002A6C58" w:rsidRPr="00C42D3B" w:rsidRDefault="00271926" w:rsidP="00C515A5">
      <w:pPr>
        <w:pStyle w:val="ListParagraph"/>
        <w:numPr>
          <w:ilvl w:val="0"/>
          <w:numId w:val="19"/>
        </w:numPr>
        <w:jc w:val="both"/>
        <w:rPr>
          <w:rFonts w:ascii="Arial" w:hAnsi="Arial" w:cs="Arial"/>
          <w:sz w:val="20"/>
          <w:szCs w:val="20"/>
        </w:rPr>
      </w:pPr>
      <w:r w:rsidRPr="00C42D3B">
        <w:rPr>
          <w:rFonts w:ascii="Arial" w:hAnsi="Arial" w:cs="Arial"/>
          <w:sz w:val="20"/>
          <w:szCs w:val="20"/>
        </w:rPr>
        <w:t>discussing the matter with other agencies involved with the family</w:t>
      </w:r>
    </w:p>
    <w:p w14:paraId="3C3CF529" w14:textId="689C1BFE" w:rsidR="002A6C58" w:rsidRPr="00C42D3B" w:rsidRDefault="00271926" w:rsidP="00C515A5">
      <w:pPr>
        <w:pStyle w:val="ListParagraph"/>
        <w:numPr>
          <w:ilvl w:val="0"/>
          <w:numId w:val="19"/>
        </w:numPr>
        <w:jc w:val="both"/>
        <w:rPr>
          <w:rFonts w:ascii="Arial" w:hAnsi="Arial" w:cs="Arial"/>
          <w:sz w:val="20"/>
          <w:szCs w:val="20"/>
        </w:rPr>
      </w:pPr>
      <w:r w:rsidRPr="00C42D3B">
        <w:rPr>
          <w:rFonts w:ascii="Arial" w:hAnsi="Arial" w:cs="Arial"/>
          <w:sz w:val="20"/>
          <w:szCs w:val="20"/>
        </w:rPr>
        <w:t>consulting with appropriate persons e.g. Prevention Service, Children’s Social</w:t>
      </w:r>
      <w:r w:rsidR="006C172D" w:rsidRPr="00C42D3B">
        <w:rPr>
          <w:rFonts w:ascii="Arial" w:hAnsi="Arial" w:cs="Arial"/>
          <w:sz w:val="20"/>
          <w:szCs w:val="20"/>
        </w:rPr>
        <w:t xml:space="preserve"> </w:t>
      </w:r>
      <w:r w:rsidRPr="00C42D3B">
        <w:rPr>
          <w:rFonts w:ascii="Arial" w:hAnsi="Arial" w:cs="Arial"/>
          <w:sz w:val="20"/>
          <w:szCs w:val="20"/>
        </w:rPr>
        <w:t xml:space="preserve">Care ref. </w:t>
      </w:r>
    </w:p>
    <w:p w14:paraId="0995E882" w14:textId="77777777" w:rsidR="002A6C58" w:rsidRPr="00C42D3B" w:rsidRDefault="00271926" w:rsidP="00C515A5">
      <w:pPr>
        <w:pStyle w:val="ListParagraph"/>
        <w:numPr>
          <w:ilvl w:val="0"/>
          <w:numId w:val="19"/>
        </w:numPr>
        <w:jc w:val="both"/>
        <w:rPr>
          <w:rFonts w:ascii="Arial" w:hAnsi="Arial" w:cs="Arial"/>
          <w:sz w:val="20"/>
          <w:szCs w:val="20"/>
        </w:rPr>
      </w:pPr>
      <w:r w:rsidRPr="00C42D3B">
        <w:rPr>
          <w:rFonts w:ascii="Arial" w:hAnsi="Arial" w:cs="Arial"/>
          <w:sz w:val="20"/>
          <w:szCs w:val="20"/>
        </w:rPr>
        <w:t>the child‘s wishes and any fears or concerns s/he may have</w:t>
      </w:r>
    </w:p>
    <w:p w14:paraId="5705890F" w14:textId="77777777" w:rsidR="002A6C58" w:rsidRPr="00C42D3B" w:rsidRDefault="00271926" w:rsidP="006C172D">
      <w:pPr>
        <w:jc w:val="both"/>
        <w:rPr>
          <w:rFonts w:ascii="Arial" w:hAnsi="Arial" w:cs="Arial"/>
          <w:sz w:val="20"/>
          <w:szCs w:val="20"/>
        </w:rPr>
      </w:pPr>
      <w:r w:rsidRPr="00C42D3B">
        <w:rPr>
          <w:rFonts w:ascii="Arial" w:hAnsi="Arial" w:cs="Arial"/>
          <w:sz w:val="20"/>
          <w:szCs w:val="20"/>
        </w:rPr>
        <w:t>Then decide:</w:t>
      </w:r>
    </w:p>
    <w:p w14:paraId="0A67E962" w14:textId="77777777" w:rsidR="006C172D" w:rsidRPr="00C42D3B" w:rsidRDefault="00271926" w:rsidP="00C515A5">
      <w:pPr>
        <w:pStyle w:val="ListParagraph"/>
        <w:numPr>
          <w:ilvl w:val="0"/>
          <w:numId w:val="20"/>
        </w:numPr>
        <w:jc w:val="both"/>
        <w:rPr>
          <w:rFonts w:ascii="Arial" w:hAnsi="Arial" w:cs="Arial"/>
          <w:sz w:val="20"/>
          <w:szCs w:val="20"/>
        </w:rPr>
      </w:pPr>
      <w:r w:rsidRPr="00C42D3B">
        <w:rPr>
          <w:rFonts w:ascii="Arial" w:hAnsi="Arial" w:cs="Arial"/>
          <w:sz w:val="20"/>
          <w:szCs w:val="20"/>
        </w:rPr>
        <w:t>wherever possible, to talk to parents, unless to do so may place a child at risk</w:t>
      </w:r>
      <w:r w:rsidR="006C172D" w:rsidRPr="00C42D3B">
        <w:rPr>
          <w:rFonts w:ascii="Arial" w:hAnsi="Arial" w:cs="Arial"/>
          <w:sz w:val="20"/>
          <w:szCs w:val="20"/>
        </w:rPr>
        <w:t xml:space="preserve"> </w:t>
      </w:r>
      <w:r w:rsidRPr="00C42D3B">
        <w:rPr>
          <w:rFonts w:ascii="Arial" w:hAnsi="Arial" w:cs="Arial"/>
          <w:sz w:val="20"/>
          <w:szCs w:val="20"/>
        </w:rPr>
        <w:t>of significant harm, impede any police investigation and/or place the member of staff or others at risk</w:t>
      </w:r>
    </w:p>
    <w:p w14:paraId="4F70FB6A" w14:textId="77777777" w:rsidR="002A6C58" w:rsidRPr="00C42D3B" w:rsidRDefault="00271926" w:rsidP="00C515A5">
      <w:pPr>
        <w:pStyle w:val="ListParagraph"/>
        <w:numPr>
          <w:ilvl w:val="0"/>
          <w:numId w:val="20"/>
        </w:numPr>
        <w:jc w:val="both"/>
        <w:rPr>
          <w:rFonts w:ascii="Arial" w:hAnsi="Arial" w:cs="Arial"/>
          <w:sz w:val="20"/>
          <w:szCs w:val="20"/>
        </w:rPr>
      </w:pPr>
      <w:r w:rsidRPr="00C42D3B">
        <w:rPr>
          <w:rFonts w:ascii="Arial" w:hAnsi="Arial" w:cs="Arial"/>
          <w:sz w:val="20"/>
          <w:szCs w:val="20"/>
        </w:rPr>
        <w:t>whether to make a child protection referral to Children and Families’ Service</w:t>
      </w:r>
      <w:r w:rsidR="006C172D" w:rsidRPr="00C42D3B">
        <w:rPr>
          <w:rFonts w:ascii="Arial" w:hAnsi="Arial" w:cs="Arial"/>
          <w:sz w:val="20"/>
          <w:szCs w:val="20"/>
        </w:rPr>
        <w:t xml:space="preserve"> </w:t>
      </w:r>
      <w:r w:rsidRPr="00C42D3B">
        <w:rPr>
          <w:rFonts w:ascii="Arial" w:hAnsi="Arial" w:cs="Arial"/>
          <w:sz w:val="20"/>
          <w:szCs w:val="20"/>
        </w:rPr>
        <w:t>because a child is suffering or is likely to suffer significant harm and if this</w:t>
      </w:r>
      <w:r w:rsidR="006C172D" w:rsidRPr="00C42D3B">
        <w:rPr>
          <w:rFonts w:ascii="Arial" w:hAnsi="Arial" w:cs="Arial"/>
          <w:sz w:val="20"/>
          <w:szCs w:val="20"/>
        </w:rPr>
        <w:t xml:space="preserve"> </w:t>
      </w:r>
      <w:r w:rsidRPr="00C42D3B">
        <w:rPr>
          <w:rFonts w:ascii="Arial" w:hAnsi="Arial" w:cs="Arial"/>
          <w:sz w:val="20"/>
          <w:szCs w:val="20"/>
        </w:rPr>
        <w:t>needs to be undertaken immediately</w:t>
      </w:r>
    </w:p>
    <w:p w14:paraId="3C69EECB" w14:textId="77777777" w:rsidR="002A6C58" w:rsidRPr="00C42D3B" w:rsidRDefault="00271926" w:rsidP="006C172D">
      <w:pPr>
        <w:jc w:val="both"/>
        <w:rPr>
          <w:rFonts w:ascii="Arial" w:hAnsi="Arial" w:cs="Arial"/>
          <w:sz w:val="20"/>
          <w:szCs w:val="20"/>
        </w:rPr>
      </w:pPr>
      <w:r w:rsidRPr="00C42D3B">
        <w:rPr>
          <w:rFonts w:ascii="Arial" w:hAnsi="Arial" w:cs="Arial"/>
          <w:sz w:val="20"/>
          <w:szCs w:val="20"/>
        </w:rPr>
        <w:t>OR</w:t>
      </w:r>
    </w:p>
    <w:p w14:paraId="46FAC10E" w14:textId="77777777" w:rsidR="002A6C58" w:rsidRPr="00C42D3B" w:rsidRDefault="00271926" w:rsidP="00C515A5">
      <w:pPr>
        <w:pStyle w:val="ListParagraph"/>
        <w:numPr>
          <w:ilvl w:val="0"/>
          <w:numId w:val="21"/>
        </w:numPr>
        <w:jc w:val="both"/>
        <w:rPr>
          <w:rFonts w:ascii="Arial" w:hAnsi="Arial" w:cs="Arial"/>
          <w:sz w:val="20"/>
          <w:szCs w:val="20"/>
        </w:rPr>
      </w:pPr>
      <w:r w:rsidRPr="00C42D3B">
        <w:rPr>
          <w:rFonts w:ascii="Arial" w:hAnsi="Arial" w:cs="Arial"/>
          <w:sz w:val="20"/>
          <w:szCs w:val="20"/>
        </w:rPr>
        <w:t>not to make a referral at this stage</w:t>
      </w:r>
    </w:p>
    <w:p w14:paraId="1CCD11BA" w14:textId="77777777" w:rsidR="002A6C58" w:rsidRPr="00C42D3B" w:rsidRDefault="00271926" w:rsidP="00C515A5">
      <w:pPr>
        <w:pStyle w:val="ListParagraph"/>
        <w:numPr>
          <w:ilvl w:val="0"/>
          <w:numId w:val="21"/>
        </w:numPr>
        <w:jc w:val="both"/>
        <w:rPr>
          <w:rFonts w:ascii="Arial" w:hAnsi="Arial" w:cs="Arial"/>
          <w:sz w:val="20"/>
          <w:szCs w:val="20"/>
        </w:rPr>
      </w:pPr>
      <w:r w:rsidRPr="00C42D3B">
        <w:rPr>
          <w:rFonts w:ascii="Arial" w:hAnsi="Arial" w:cs="Arial"/>
          <w:sz w:val="20"/>
          <w:szCs w:val="20"/>
        </w:rPr>
        <w:t>if further monitoring is necessary</w:t>
      </w:r>
    </w:p>
    <w:p w14:paraId="022DC5AB" w14:textId="77777777" w:rsidR="002A6C58" w:rsidRPr="00C42D3B" w:rsidRDefault="00271926" w:rsidP="00C515A5">
      <w:pPr>
        <w:pStyle w:val="ListParagraph"/>
        <w:numPr>
          <w:ilvl w:val="0"/>
          <w:numId w:val="21"/>
        </w:numPr>
        <w:jc w:val="both"/>
        <w:rPr>
          <w:rFonts w:ascii="Arial" w:hAnsi="Arial" w:cs="Arial"/>
          <w:sz w:val="20"/>
          <w:szCs w:val="20"/>
        </w:rPr>
      </w:pPr>
      <w:r w:rsidRPr="00C42D3B">
        <w:rPr>
          <w:rFonts w:ascii="Arial" w:hAnsi="Arial" w:cs="Arial"/>
          <w:sz w:val="20"/>
          <w:szCs w:val="20"/>
        </w:rPr>
        <w:t>if it would be appropriate to undertake an assessment (e.g. CAF) and/or make a referral for other services</w:t>
      </w:r>
    </w:p>
    <w:p w14:paraId="3104F455" w14:textId="77777777" w:rsidR="002A6C58" w:rsidRPr="00C42D3B" w:rsidRDefault="00271926" w:rsidP="006C172D">
      <w:pPr>
        <w:jc w:val="both"/>
        <w:rPr>
          <w:rFonts w:ascii="Arial" w:hAnsi="Arial" w:cs="Arial"/>
          <w:sz w:val="20"/>
          <w:szCs w:val="20"/>
        </w:rPr>
      </w:pPr>
      <w:r w:rsidRPr="00C42D3B">
        <w:rPr>
          <w:rFonts w:ascii="Arial" w:hAnsi="Arial" w:cs="Arial"/>
          <w:sz w:val="20"/>
          <w:szCs w:val="20"/>
        </w:rPr>
        <w:t xml:space="preserve">All information and actions taken, including the reasons for any decisions made, will be fully documented. All referrals to Children and Families’ Service will be accompanied by a standard referral form </w:t>
      </w:r>
      <w:hyperlink r:id="rId208">
        <w:r w:rsidRPr="00C42D3B">
          <w:rPr>
            <w:rStyle w:val="Hyperlink"/>
            <w:rFonts w:ascii="Arial" w:hAnsi="Arial" w:cs="Arial"/>
            <w:sz w:val="20"/>
            <w:szCs w:val="20"/>
          </w:rPr>
          <w:t>http://www.safeguardingchildren.co.uk/section-5-procedures.html</w:t>
        </w:r>
      </w:hyperlink>
    </w:p>
    <w:p w14:paraId="261E381A" w14:textId="77777777" w:rsidR="006C172D" w:rsidRPr="00C42D3B" w:rsidRDefault="006C172D">
      <w:pPr>
        <w:rPr>
          <w:rFonts w:ascii="Arial" w:hAnsi="Arial" w:cs="Arial"/>
        </w:rPr>
      </w:pPr>
      <w:r w:rsidRPr="00C42D3B">
        <w:rPr>
          <w:rFonts w:ascii="Arial" w:hAnsi="Arial" w:cs="Arial"/>
        </w:rPr>
        <w:br w:type="page"/>
      </w:r>
    </w:p>
    <w:p w14:paraId="705AF20B" w14:textId="540CBE17" w:rsidR="002A6C58" w:rsidRPr="00C42D3B" w:rsidRDefault="006C172D" w:rsidP="0016609C">
      <w:pPr>
        <w:pStyle w:val="Heading1"/>
      </w:pPr>
      <w:bookmarkStart w:id="22" w:name="_Toc497120341"/>
      <w:r w:rsidRPr="00C42D3B">
        <w:t xml:space="preserve">Appendix </w:t>
      </w:r>
      <w:r w:rsidR="0016609C" w:rsidRPr="00C42D3B">
        <w:t>6</w:t>
      </w:r>
      <w:r w:rsidRPr="00C42D3B">
        <w:t xml:space="preserve">: </w:t>
      </w:r>
      <w:r w:rsidR="00271926" w:rsidRPr="00C42D3B">
        <w:t>Action following a child protection referral</w:t>
      </w:r>
      <w:bookmarkEnd w:id="22"/>
    </w:p>
    <w:p w14:paraId="6C047D77" w14:textId="77777777" w:rsidR="002A6C58" w:rsidRPr="00C42D3B" w:rsidRDefault="00271926" w:rsidP="00342939">
      <w:pPr>
        <w:rPr>
          <w:rFonts w:ascii="Arial" w:hAnsi="Arial" w:cs="Arial"/>
          <w:sz w:val="20"/>
          <w:szCs w:val="20"/>
        </w:rPr>
      </w:pPr>
      <w:r w:rsidRPr="00C42D3B">
        <w:rPr>
          <w:rFonts w:ascii="Arial" w:hAnsi="Arial" w:cs="Arial"/>
          <w:sz w:val="20"/>
          <w:szCs w:val="20"/>
        </w:rPr>
        <w:t>It is the responsibility of all staff to safeguard children. It is the role of the DSP (or appropriately trained Deputy DSP) to attend multi-agency meetings and provide reports for these. Other staff in school, however, may be asked to contribute.</w:t>
      </w:r>
    </w:p>
    <w:p w14:paraId="034E269C" w14:textId="77777777" w:rsidR="002A6C58" w:rsidRPr="00C42D3B" w:rsidRDefault="00271926" w:rsidP="00342939">
      <w:pPr>
        <w:rPr>
          <w:rFonts w:ascii="Arial" w:hAnsi="Arial" w:cs="Arial"/>
          <w:sz w:val="20"/>
          <w:szCs w:val="20"/>
        </w:rPr>
      </w:pPr>
      <w:r w:rsidRPr="00C42D3B">
        <w:rPr>
          <w:rFonts w:ascii="Arial" w:hAnsi="Arial" w:cs="Arial"/>
          <w:sz w:val="20"/>
          <w:szCs w:val="20"/>
        </w:rPr>
        <w:t>The designated senior person will:</w:t>
      </w:r>
    </w:p>
    <w:p w14:paraId="682BE332" w14:textId="77777777" w:rsidR="002A6C58" w:rsidRPr="00C42D3B" w:rsidRDefault="00271926" w:rsidP="00C515A5">
      <w:pPr>
        <w:pStyle w:val="ListParagraph"/>
        <w:numPr>
          <w:ilvl w:val="0"/>
          <w:numId w:val="26"/>
        </w:numPr>
        <w:rPr>
          <w:rFonts w:ascii="Arial" w:hAnsi="Arial" w:cs="Arial"/>
          <w:sz w:val="20"/>
          <w:szCs w:val="20"/>
        </w:rPr>
      </w:pPr>
      <w:r w:rsidRPr="00C42D3B">
        <w:rPr>
          <w:rFonts w:ascii="Arial" w:hAnsi="Arial" w:cs="Arial"/>
          <w:sz w:val="20"/>
          <w:szCs w:val="20"/>
        </w:rPr>
        <w:t>make regular contact with Children’s Social Care</w:t>
      </w:r>
    </w:p>
    <w:p w14:paraId="76B7DBAA" w14:textId="77777777" w:rsidR="002A6C58" w:rsidRPr="00C42D3B" w:rsidRDefault="00271926" w:rsidP="00C515A5">
      <w:pPr>
        <w:pStyle w:val="ListParagraph"/>
        <w:numPr>
          <w:ilvl w:val="0"/>
          <w:numId w:val="26"/>
        </w:numPr>
        <w:rPr>
          <w:rFonts w:ascii="Arial" w:hAnsi="Arial" w:cs="Arial"/>
          <w:sz w:val="20"/>
          <w:szCs w:val="20"/>
        </w:rPr>
      </w:pPr>
      <w:r w:rsidRPr="00C42D3B">
        <w:rPr>
          <w:rFonts w:ascii="Arial" w:hAnsi="Arial" w:cs="Arial"/>
          <w:sz w:val="20"/>
          <w:szCs w:val="20"/>
        </w:rPr>
        <w:t>contribute to the Strategy Discussion and all assessments</w:t>
      </w:r>
    </w:p>
    <w:p w14:paraId="06730C30" w14:textId="77777777" w:rsidR="002A6C58" w:rsidRPr="00C42D3B" w:rsidRDefault="00271926" w:rsidP="00C515A5">
      <w:pPr>
        <w:pStyle w:val="ListParagraph"/>
        <w:numPr>
          <w:ilvl w:val="0"/>
          <w:numId w:val="26"/>
        </w:numPr>
        <w:rPr>
          <w:rFonts w:ascii="Arial" w:hAnsi="Arial" w:cs="Arial"/>
          <w:sz w:val="20"/>
          <w:szCs w:val="20"/>
        </w:rPr>
      </w:pPr>
      <w:r w:rsidRPr="00C42D3B">
        <w:rPr>
          <w:rFonts w:ascii="Arial" w:hAnsi="Arial" w:cs="Arial"/>
          <w:sz w:val="20"/>
          <w:szCs w:val="20"/>
        </w:rPr>
        <w:t>provide a report for, attend and contribute to any subsequent Child Protection</w:t>
      </w:r>
      <w:r w:rsidR="006C172D" w:rsidRPr="00C42D3B">
        <w:rPr>
          <w:rFonts w:ascii="Arial" w:hAnsi="Arial" w:cs="Arial"/>
          <w:sz w:val="20"/>
          <w:szCs w:val="20"/>
        </w:rPr>
        <w:t xml:space="preserve"> </w:t>
      </w:r>
      <w:r w:rsidRPr="00C42D3B">
        <w:rPr>
          <w:rFonts w:ascii="Arial" w:hAnsi="Arial" w:cs="Arial"/>
          <w:sz w:val="20"/>
          <w:szCs w:val="20"/>
        </w:rPr>
        <w:t>Conference</w:t>
      </w:r>
    </w:p>
    <w:p w14:paraId="06A731A2" w14:textId="77777777" w:rsidR="002A6C58" w:rsidRPr="00C42D3B" w:rsidRDefault="00271926" w:rsidP="00C515A5">
      <w:pPr>
        <w:pStyle w:val="ListParagraph"/>
        <w:numPr>
          <w:ilvl w:val="0"/>
          <w:numId w:val="26"/>
        </w:numPr>
        <w:rPr>
          <w:rFonts w:ascii="Arial" w:hAnsi="Arial" w:cs="Arial"/>
          <w:sz w:val="20"/>
          <w:szCs w:val="20"/>
        </w:rPr>
      </w:pPr>
      <w:r w:rsidRPr="00C42D3B">
        <w:rPr>
          <w:rFonts w:ascii="Arial" w:hAnsi="Arial" w:cs="Arial"/>
          <w:sz w:val="20"/>
          <w:szCs w:val="20"/>
        </w:rPr>
        <w:t>if the child has a Child Protection Plan, contribute to the Child Protection Plan and attend Core Group Meetings and Review Child Protection Conferences</w:t>
      </w:r>
    </w:p>
    <w:p w14:paraId="5727BD10" w14:textId="77777777" w:rsidR="002A6C58" w:rsidRPr="00C42D3B" w:rsidRDefault="00271926" w:rsidP="00C515A5">
      <w:pPr>
        <w:pStyle w:val="ListParagraph"/>
        <w:numPr>
          <w:ilvl w:val="0"/>
          <w:numId w:val="26"/>
        </w:numPr>
        <w:rPr>
          <w:rFonts w:ascii="Arial" w:hAnsi="Arial" w:cs="Arial"/>
          <w:sz w:val="20"/>
          <w:szCs w:val="20"/>
        </w:rPr>
      </w:pPr>
      <w:r w:rsidRPr="00C42D3B">
        <w:rPr>
          <w:rFonts w:ascii="Arial" w:hAnsi="Arial" w:cs="Arial"/>
          <w:sz w:val="20"/>
          <w:szCs w:val="20"/>
        </w:rPr>
        <w:t>where possible, share all reports with parents prior to meetings</w:t>
      </w:r>
    </w:p>
    <w:p w14:paraId="5EC9E69E" w14:textId="77777777" w:rsidR="008E7712" w:rsidRPr="00C42D3B" w:rsidRDefault="00271926" w:rsidP="00C515A5">
      <w:pPr>
        <w:pStyle w:val="ListParagraph"/>
        <w:numPr>
          <w:ilvl w:val="0"/>
          <w:numId w:val="26"/>
        </w:numPr>
        <w:rPr>
          <w:rStyle w:val="Hyperlink"/>
          <w:rFonts w:ascii="Arial" w:hAnsi="Arial" w:cs="Arial"/>
          <w:color w:val="auto"/>
          <w:sz w:val="20"/>
          <w:szCs w:val="20"/>
          <w:u w:val="none"/>
        </w:rPr>
      </w:pPr>
      <w:r w:rsidRPr="00C42D3B">
        <w:rPr>
          <w:rFonts w:ascii="Arial" w:hAnsi="Arial" w:cs="Arial"/>
          <w:sz w:val="20"/>
          <w:szCs w:val="20"/>
        </w:rPr>
        <w:t>where in disagreement with a decision made e.g. not to apply Child Protection Procedures or not to convene a Child Protection Conference, follow the NYSCB procedures 6.16</w:t>
      </w:r>
      <w:r w:rsidR="008E7712" w:rsidRPr="00C42D3B">
        <w:rPr>
          <w:rFonts w:ascii="Arial" w:hAnsi="Arial" w:cs="Arial"/>
          <w:sz w:val="20"/>
          <w:szCs w:val="20"/>
        </w:rPr>
        <w:t xml:space="preserve"> </w:t>
      </w:r>
      <w:hyperlink r:id="rId209">
        <w:r w:rsidRPr="00C42D3B">
          <w:rPr>
            <w:rStyle w:val="Hyperlink"/>
            <w:rFonts w:ascii="Arial" w:hAnsi="Arial" w:cs="Arial"/>
            <w:sz w:val="20"/>
            <w:szCs w:val="20"/>
          </w:rPr>
          <w:t>http://www.safeguardingchildren.co.uk/section-6-procedures.html</w:t>
        </w:r>
      </w:hyperlink>
    </w:p>
    <w:p w14:paraId="1412D477" w14:textId="02A12487" w:rsidR="002A6C58" w:rsidRPr="00C42D3B" w:rsidRDefault="00271926" w:rsidP="00C515A5">
      <w:pPr>
        <w:pStyle w:val="ListParagraph"/>
        <w:numPr>
          <w:ilvl w:val="0"/>
          <w:numId w:val="26"/>
        </w:numPr>
        <w:rPr>
          <w:rFonts w:ascii="Arial" w:hAnsi="Arial" w:cs="Arial"/>
          <w:sz w:val="20"/>
          <w:szCs w:val="20"/>
        </w:rPr>
      </w:pPr>
      <w:r w:rsidRPr="00C42D3B">
        <w:rPr>
          <w:rFonts w:ascii="Arial" w:hAnsi="Arial" w:cs="Arial"/>
          <w:sz w:val="20"/>
          <w:szCs w:val="20"/>
        </w:rPr>
        <w:t>where there is significant information in respect of a child subject to a Child Protection Plan, immediately inform the key worker or his/her manager in Children’s Social Care e.g. any significant changes or concerns, departures from the CP plan, child moves/goes missing / is removed from school or fails to attend school</w:t>
      </w:r>
      <w:r w:rsidR="00E346B1" w:rsidRPr="00C42D3B">
        <w:rPr>
          <w:rFonts w:ascii="Arial" w:hAnsi="Arial" w:cs="Arial"/>
          <w:sz w:val="20"/>
          <w:szCs w:val="20"/>
        </w:rPr>
        <w:t>.</w:t>
      </w:r>
    </w:p>
    <w:p w14:paraId="316D94CD" w14:textId="06C534DA" w:rsidR="002A6C58" w:rsidRPr="00C42D3B" w:rsidRDefault="006C172D" w:rsidP="0016609C">
      <w:pPr>
        <w:pStyle w:val="Heading1"/>
      </w:pPr>
      <w:r w:rsidRPr="00C42D3B">
        <w:rPr>
          <w:sz w:val="20"/>
        </w:rPr>
        <w:br w:type="page"/>
      </w:r>
      <w:bookmarkStart w:id="23" w:name="_Toc497120342"/>
      <w:r w:rsidRPr="00C42D3B">
        <w:t xml:space="preserve">Appendix </w:t>
      </w:r>
      <w:r w:rsidR="0016609C" w:rsidRPr="00C42D3B">
        <w:t>7</w:t>
      </w:r>
      <w:r w:rsidRPr="00C42D3B">
        <w:t>:</w:t>
      </w:r>
      <w:r w:rsidRPr="00C42D3B">
        <w:tab/>
      </w:r>
      <w:r w:rsidR="00271926" w:rsidRPr="00C42D3B">
        <w:t>Recording and monitoring</w:t>
      </w:r>
      <w:bookmarkEnd w:id="23"/>
    </w:p>
    <w:p w14:paraId="53F23F75" w14:textId="77777777" w:rsidR="002A6C58" w:rsidRPr="00C42D3B" w:rsidRDefault="00271926" w:rsidP="00342939">
      <w:pPr>
        <w:rPr>
          <w:rFonts w:ascii="Arial" w:hAnsi="Arial" w:cs="Arial"/>
          <w:sz w:val="20"/>
          <w:szCs w:val="20"/>
        </w:rPr>
      </w:pPr>
      <w:r w:rsidRPr="00C42D3B">
        <w:rPr>
          <w:rFonts w:ascii="Arial" w:hAnsi="Arial" w:cs="Arial"/>
          <w:sz w:val="20"/>
          <w:szCs w:val="20"/>
        </w:rPr>
        <w:t>School will record:</w:t>
      </w:r>
    </w:p>
    <w:p w14:paraId="0F79542F"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Information about the child: name (aka) address, d.o.b., those with parental responsibility, primary carers, emergency contacts, names of persons authorised to collect from school, any court orders, if a child is or has been subject to a CP Plan</w:t>
      </w:r>
    </w:p>
    <w:p w14:paraId="3C9F3909"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Key contacts in other agencies including GP details</w:t>
      </w:r>
    </w:p>
    <w:p w14:paraId="435BDD52"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Any disclosures/accounts from child or others, including parents (and keep original notes)</w:t>
      </w:r>
    </w:p>
    <w:p w14:paraId="36465E78"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Significant contacts with carers/other agencies/professionals</w:t>
      </w:r>
    </w:p>
    <w:p w14:paraId="44A2E69A"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All concerns, discussions, decisions, agreements made and actions taken (dated, timed and signed, to include the name and agency/title of the person responsible/ spoken to), the plan to protect the child and arrangements for monitoring/review</w:t>
      </w:r>
    </w:p>
    <w:p w14:paraId="387586F3"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All records should be objective and include:</w:t>
      </w:r>
    </w:p>
    <w:p w14:paraId="0FC6EC6D"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Statements, facts and observable things (what was seen/heard)</w:t>
      </w:r>
    </w:p>
    <w:p w14:paraId="5D68C466"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Diagram indicating position, size and colour of any injuries (not photograph)</w:t>
      </w:r>
    </w:p>
    <w:p w14:paraId="17435CBE"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Words child uses, (not translated into ‘proper’ words)</w:t>
      </w:r>
    </w:p>
    <w:p w14:paraId="0E4996C7" w14:textId="77777777" w:rsidR="002A6C58" w:rsidRPr="00C42D3B" w:rsidRDefault="00271926" w:rsidP="00C515A5">
      <w:pPr>
        <w:pStyle w:val="ListParagraph"/>
        <w:numPr>
          <w:ilvl w:val="0"/>
          <w:numId w:val="22"/>
        </w:numPr>
        <w:rPr>
          <w:rFonts w:ascii="Arial" w:hAnsi="Arial" w:cs="Arial"/>
          <w:sz w:val="20"/>
          <w:szCs w:val="20"/>
        </w:rPr>
      </w:pPr>
      <w:r w:rsidRPr="00C42D3B">
        <w:rPr>
          <w:rFonts w:ascii="Arial" w:hAnsi="Arial" w:cs="Arial"/>
          <w:sz w:val="20"/>
          <w:szCs w:val="20"/>
        </w:rPr>
        <w:t>Non-verbal behaviours</w:t>
      </w:r>
    </w:p>
    <w:p w14:paraId="382A1B26" w14:textId="7F4621D4" w:rsidR="002A6C58" w:rsidRPr="00C42D3B" w:rsidRDefault="006C172D" w:rsidP="00342939">
      <w:pPr>
        <w:rPr>
          <w:rFonts w:ascii="Arial" w:hAnsi="Arial" w:cs="Arial"/>
          <w:sz w:val="20"/>
          <w:szCs w:val="20"/>
        </w:rPr>
      </w:pPr>
      <w:r w:rsidRPr="00C42D3B">
        <w:rPr>
          <w:rFonts w:ascii="Arial" w:hAnsi="Arial" w:cs="Arial"/>
          <w:sz w:val="20"/>
          <w:szCs w:val="20"/>
        </w:rPr>
        <w:t>A</w:t>
      </w:r>
      <w:r w:rsidR="00271926" w:rsidRPr="00C42D3B">
        <w:rPr>
          <w:rFonts w:ascii="Arial" w:hAnsi="Arial" w:cs="Arial"/>
          <w:sz w:val="20"/>
          <w:szCs w:val="20"/>
        </w:rPr>
        <w:t xml:space="preserve">ll C.P. documents will be retained in a ‘Child Protection’ file, separate from the child’s main file. This will be locked away and only accessible to the </w:t>
      </w:r>
      <w:r w:rsidR="00E86966" w:rsidRPr="00C42D3B">
        <w:rPr>
          <w:rFonts w:ascii="Arial" w:hAnsi="Arial" w:cs="Arial"/>
          <w:sz w:val="20"/>
          <w:szCs w:val="20"/>
        </w:rPr>
        <w:t>Academy Head</w:t>
      </w:r>
      <w:r w:rsidR="00271926" w:rsidRPr="00C42D3B">
        <w:rPr>
          <w:rFonts w:ascii="Arial" w:hAnsi="Arial" w:cs="Arial"/>
          <w:sz w:val="20"/>
          <w:szCs w:val="20"/>
        </w:rPr>
        <w:t xml:space="preserve"> and designated senior person. The file will be transferred as soon as possible to any</w:t>
      </w:r>
      <w:r w:rsidRPr="00C42D3B">
        <w:rPr>
          <w:rFonts w:ascii="Arial" w:hAnsi="Arial" w:cs="Arial"/>
          <w:sz w:val="20"/>
          <w:szCs w:val="20"/>
        </w:rPr>
        <w:t xml:space="preserve"> </w:t>
      </w:r>
      <w:r w:rsidR="00271926" w:rsidRPr="00C42D3B">
        <w:rPr>
          <w:rFonts w:ascii="Arial" w:hAnsi="Arial" w:cs="Arial"/>
          <w:sz w:val="20"/>
          <w:szCs w:val="20"/>
        </w:rPr>
        <w:t>school or setting the child moves to, clearly marked ‘Child Protection, Confidential, for attention of Designated Senior Person Child Protection.’  The file will be transferred separately from the main student file, ensuring secure transit and obtaining confirmation of receipt. The final school will retain the C.P. file until the child’s 25th birthday.</w:t>
      </w:r>
    </w:p>
    <w:p w14:paraId="426045E4" w14:textId="77777777" w:rsidR="002A6C58" w:rsidRPr="00C42D3B" w:rsidRDefault="00271926" w:rsidP="006C172D">
      <w:pPr>
        <w:jc w:val="both"/>
        <w:rPr>
          <w:rFonts w:ascii="Arial" w:hAnsi="Arial" w:cs="Arial"/>
          <w:sz w:val="20"/>
          <w:szCs w:val="20"/>
        </w:rPr>
      </w:pPr>
      <w:r w:rsidRPr="00C42D3B">
        <w:rPr>
          <w:rFonts w:ascii="Arial" w:hAnsi="Arial" w:cs="Arial"/>
          <w:sz w:val="20"/>
          <w:szCs w:val="20"/>
        </w:rPr>
        <w:t xml:space="preserve">When sharing confidential information about a member of staff or student, the school has regard to its responsibilities under the Data Protection Act (DPA) 1998 and where relevant, the Education (Student Information) (England) Regulations 2005 and the Freedom of Information Act 2000. </w:t>
      </w:r>
      <w:hyperlink r:id="rId210">
        <w:r w:rsidRPr="00C42D3B">
          <w:rPr>
            <w:rStyle w:val="Hyperlink"/>
            <w:rFonts w:ascii="Arial" w:hAnsi="Arial" w:cs="Arial"/>
            <w:sz w:val="20"/>
            <w:szCs w:val="20"/>
          </w:rPr>
          <w:t>https://www.gov.uk/government/publications/safeguarding-practitioners-information-</w:t>
        </w:r>
      </w:hyperlink>
      <w:hyperlink r:id="rId211">
        <w:r w:rsidRPr="00C42D3B">
          <w:rPr>
            <w:rStyle w:val="Hyperlink"/>
            <w:rFonts w:ascii="Arial" w:hAnsi="Arial" w:cs="Arial"/>
            <w:sz w:val="20"/>
            <w:szCs w:val="20"/>
          </w:rPr>
          <w:t>sharing-advice</w:t>
        </w:r>
      </w:hyperlink>
    </w:p>
    <w:p w14:paraId="02660171" w14:textId="77777777" w:rsidR="002A6C58" w:rsidRPr="00C42D3B" w:rsidRDefault="00271926" w:rsidP="006C172D">
      <w:pPr>
        <w:jc w:val="both"/>
        <w:rPr>
          <w:rFonts w:ascii="Arial" w:hAnsi="Arial" w:cs="Arial"/>
          <w:sz w:val="20"/>
          <w:szCs w:val="20"/>
        </w:rPr>
      </w:pPr>
      <w:r w:rsidRPr="00C42D3B">
        <w:rPr>
          <w:rFonts w:ascii="Arial" w:hAnsi="Arial" w:cs="Arial"/>
          <w:sz w:val="20"/>
          <w:szCs w:val="20"/>
        </w:rPr>
        <w:t>If the child goes missing from education or is removed from roll to be educated at home then any Child Protection file should be copied and the copy sent to the Safeguarding Unit Manager, County Hall, Northallerton, DL7 8AE.</w:t>
      </w:r>
    </w:p>
    <w:p w14:paraId="1E51F5B7" w14:textId="77777777" w:rsidR="002A6C58" w:rsidRPr="00C42D3B" w:rsidRDefault="00271926" w:rsidP="00342939">
      <w:pPr>
        <w:rPr>
          <w:rFonts w:ascii="Arial" w:hAnsi="Arial" w:cs="Arial"/>
          <w:sz w:val="20"/>
          <w:szCs w:val="20"/>
        </w:rPr>
      </w:pPr>
      <w:r w:rsidRPr="00C42D3B">
        <w:rPr>
          <w:rFonts w:ascii="Arial" w:hAnsi="Arial" w:cs="Arial"/>
          <w:sz w:val="20"/>
          <w:szCs w:val="20"/>
        </w:rPr>
        <w:t>School will monitor:</w:t>
      </w:r>
    </w:p>
    <w:p w14:paraId="494C20A9" w14:textId="77777777" w:rsidR="002A6C58" w:rsidRPr="00C42D3B" w:rsidRDefault="00271926" w:rsidP="00342939">
      <w:pPr>
        <w:rPr>
          <w:rFonts w:ascii="Arial" w:hAnsi="Arial" w:cs="Arial"/>
          <w:sz w:val="20"/>
          <w:szCs w:val="20"/>
        </w:rPr>
      </w:pPr>
      <w:r w:rsidRPr="00C42D3B">
        <w:rPr>
          <w:rFonts w:ascii="Arial" w:hAnsi="Arial" w:cs="Arial"/>
          <w:sz w:val="20"/>
          <w:szCs w:val="20"/>
        </w:rPr>
        <w:t>Any cause for concern including where there could be serious child welfare concerns:</w:t>
      </w:r>
    </w:p>
    <w:p w14:paraId="088DC033" w14:textId="77777777" w:rsidR="002A6C58"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Injuries/marks</w:t>
      </w:r>
    </w:p>
    <w:p w14:paraId="41131EF9" w14:textId="77777777" w:rsidR="002A6C58"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Attendance</w:t>
      </w:r>
    </w:p>
    <w:p w14:paraId="15980403" w14:textId="77777777" w:rsidR="002A6C58"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Changes e.g. mood/ academic functioning</w:t>
      </w:r>
    </w:p>
    <w:p w14:paraId="03DE9A7F" w14:textId="77777777" w:rsidR="002A6C58"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Relationships</w:t>
      </w:r>
    </w:p>
    <w:p w14:paraId="0DD99E7B" w14:textId="77777777" w:rsidR="009B34F2"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Language</w:t>
      </w:r>
    </w:p>
    <w:p w14:paraId="70A18BD4" w14:textId="77777777" w:rsidR="009B34F2"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Behaviour</w:t>
      </w:r>
    </w:p>
    <w:p w14:paraId="007E383C" w14:textId="77777777" w:rsidR="009B34F2"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Demeanor and appearance</w:t>
      </w:r>
    </w:p>
    <w:p w14:paraId="053FFEC9" w14:textId="77777777" w:rsidR="009B34F2"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Statements, comments</w:t>
      </w:r>
    </w:p>
    <w:p w14:paraId="031E2636" w14:textId="77777777" w:rsidR="009B34F2"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Medicals</w:t>
      </w:r>
    </w:p>
    <w:p w14:paraId="36ACA5A4" w14:textId="77777777" w:rsidR="009B34F2"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Stories, ‘news’, drawings</w:t>
      </w:r>
    </w:p>
    <w:p w14:paraId="185B4BBE" w14:textId="77777777" w:rsidR="009B34F2"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Response to P.E./Sport</w:t>
      </w:r>
    </w:p>
    <w:p w14:paraId="017571CC" w14:textId="77777777" w:rsidR="009B34F2"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Family circumstances</w:t>
      </w:r>
    </w:p>
    <w:p w14:paraId="119B5450" w14:textId="77777777" w:rsidR="009B34F2" w:rsidRPr="00C42D3B" w:rsidRDefault="009B34F2" w:rsidP="00C515A5">
      <w:pPr>
        <w:pStyle w:val="ListParagraph"/>
        <w:numPr>
          <w:ilvl w:val="0"/>
          <w:numId w:val="23"/>
        </w:numPr>
        <w:rPr>
          <w:rFonts w:ascii="Arial" w:hAnsi="Arial" w:cs="Arial"/>
          <w:sz w:val="20"/>
          <w:szCs w:val="20"/>
        </w:rPr>
      </w:pPr>
      <w:r w:rsidRPr="00C42D3B">
        <w:rPr>
          <w:rFonts w:ascii="Arial" w:hAnsi="Arial" w:cs="Arial"/>
          <w:sz w:val="20"/>
          <w:szCs w:val="20"/>
        </w:rPr>
        <w:t>Parental behaviour/</w:t>
      </w:r>
      <w:r w:rsidR="00271926" w:rsidRPr="00C42D3B">
        <w:rPr>
          <w:rFonts w:ascii="Arial" w:hAnsi="Arial" w:cs="Arial"/>
          <w:sz w:val="20"/>
          <w:szCs w:val="20"/>
        </w:rPr>
        <w:t>care of child</w:t>
      </w:r>
    </w:p>
    <w:p w14:paraId="0EFE3332" w14:textId="77777777" w:rsidR="002A6C58" w:rsidRPr="00C42D3B" w:rsidRDefault="00271926" w:rsidP="00C515A5">
      <w:pPr>
        <w:pStyle w:val="ListParagraph"/>
        <w:numPr>
          <w:ilvl w:val="0"/>
          <w:numId w:val="23"/>
        </w:numPr>
        <w:rPr>
          <w:rFonts w:ascii="Arial" w:hAnsi="Arial" w:cs="Arial"/>
          <w:sz w:val="20"/>
          <w:szCs w:val="20"/>
        </w:rPr>
      </w:pPr>
      <w:r w:rsidRPr="00C42D3B">
        <w:rPr>
          <w:rFonts w:ascii="Arial" w:hAnsi="Arial" w:cs="Arial"/>
          <w:sz w:val="20"/>
          <w:szCs w:val="20"/>
        </w:rPr>
        <w:t>Internet usage</w:t>
      </w:r>
    </w:p>
    <w:p w14:paraId="48FEB1A2" w14:textId="0122F2E7" w:rsidR="002A6C58" w:rsidRPr="00C42D3B" w:rsidRDefault="00271926" w:rsidP="00342939">
      <w:pPr>
        <w:rPr>
          <w:rFonts w:ascii="Arial" w:hAnsi="Arial" w:cs="Arial"/>
          <w:sz w:val="20"/>
          <w:szCs w:val="20"/>
        </w:rPr>
      </w:pPr>
      <w:r w:rsidRPr="00C42D3B">
        <w:rPr>
          <w:rFonts w:ascii="Arial" w:hAnsi="Arial" w:cs="Arial"/>
          <w:sz w:val="20"/>
          <w:szCs w:val="20"/>
        </w:rPr>
        <w:t xml:space="preserve">The </w:t>
      </w:r>
      <w:r w:rsidR="008E7712" w:rsidRPr="00C42D3B">
        <w:rPr>
          <w:rFonts w:ascii="Arial" w:hAnsi="Arial" w:cs="Arial"/>
          <w:sz w:val="20"/>
          <w:szCs w:val="20"/>
        </w:rPr>
        <w:t xml:space="preserve">Lead </w:t>
      </w:r>
      <w:r w:rsidRPr="00C42D3B">
        <w:rPr>
          <w:rFonts w:ascii="Arial" w:hAnsi="Arial" w:cs="Arial"/>
          <w:sz w:val="20"/>
          <w:szCs w:val="20"/>
        </w:rPr>
        <w:t xml:space="preserve">DSP will review all monitoring arrangements in the timescale and manner determined by </w:t>
      </w:r>
      <w:r w:rsidR="008E7712" w:rsidRPr="00C42D3B">
        <w:rPr>
          <w:rFonts w:ascii="Arial" w:hAnsi="Arial" w:cs="Arial"/>
          <w:sz w:val="20"/>
          <w:szCs w:val="20"/>
        </w:rPr>
        <w:t>c</w:t>
      </w:r>
      <w:r w:rsidRPr="00C42D3B">
        <w:rPr>
          <w:rFonts w:ascii="Arial" w:hAnsi="Arial" w:cs="Arial"/>
          <w:sz w:val="20"/>
          <w:szCs w:val="20"/>
        </w:rPr>
        <w:t>ircumstances, recorded and clearly understood by all concerned</w:t>
      </w:r>
      <w:r w:rsidR="008E7712" w:rsidRPr="00C42D3B">
        <w:rPr>
          <w:rFonts w:ascii="Arial" w:hAnsi="Arial" w:cs="Arial"/>
          <w:sz w:val="20"/>
          <w:szCs w:val="20"/>
        </w:rPr>
        <w:t>.</w:t>
      </w:r>
    </w:p>
    <w:p w14:paraId="63C8ECE6" w14:textId="536C50DD" w:rsidR="002A6C58" w:rsidRPr="00F27EAC" w:rsidRDefault="009B34F2" w:rsidP="00F27EAC">
      <w:pPr>
        <w:rPr>
          <w:rFonts w:ascii="Arial Bold" w:eastAsia="Times New Roman" w:hAnsi="Arial Bold" w:cs="Times New Roman"/>
          <w:b/>
          <w:kern w:val="28"/>
          <w:sz w:val="24"/>
          <w:szCs w:val="20"/>
          <w:lang w:val="en-GB" w:eastAsia="en-GB"/>
        </w:rPr>
      </w:pPr>
      <w:bookmarkStart w:id="24" w:name="_Toc497120343"/>
      <w:r w:rsidRPr="00F27EAC">
        <w:rPr>
          <w:rFonts w:ascii="Arial Bold" w:hAnsi="Arial Bold"/>
        </w:rPr>
        <w:t xml:space="preserve">Appendix </w:t>
      </w:r>
      <w:r w:rsidR="0016609C" w:rsidRPr="00F27EAC">
        <w:rPr>
          <w:rFonts w:ascii="Arial Bold" w:hAnsi="Arial Bold"/>
        </w:rPr>
        <w:t>8</w:t>
      </w:r>
      <w:r w:rsidRPr="00F27EAC">
        <w:rPr>
          <w:rFonts w:ascii="Arial Bold" w:hAnsi="Arial Bold"/>
        </w:rPr>
        <w:t xml:space="preserve">: </w:t>
      </w:r>
      <w:r w:rsidR="00271926" w:rsidRPr="00F27EAC">
        <w:rPr>
          <w:rFonts w:ascii="Arial Bold" w:hAnsi="Arial Bold"/>
        </w:rPr>
        <w:t>Supporting the Child and Partnership with Parents</w:t>
      </w:r>
      <w:bookmarkEnd w:id="24"/>
    </w:p>
    <w:p w14:paraId="2E351BC8" w14:textId="77777777" w:rsidR="002A6C58" w:rsidRPr="00C42D3B" w:rsidRDefault="00271926" w:rsidP="00342939">
      <w:pPr>
        <w:rPr>
          <w:rFonts w:ascii="Arial" w:hAnsi="Arial" w:cs="Arial"/>
          <w:sz w:val="20"/>
          <w:szCs w:val="20"/>
        </w:rPr>
      </w:pPr>
      <w:r w:rsidRPr="00C42D3B">
        <w:rPr>
          <w:rFonts w:ascii="Arial" w:hAnsi="Arial" w:cs="Arial"/>
          <w:sz w:val="20"/>
          <w:szCs w:val="20"/>
        </w:rPr>
        <w:t>School recognises that the child’s welfare is paramount, however good child protection practice and outcome relies on a positive, open and honest working partnership with parents</w:t>
      </w:r>
      <w:r w:rsidR="009B34F2" w:rsidRPr="00C42D3B">
        <w:rPr>
          <w:rFonts w:ascii="Arial" w:hAnsi="Arial" w:cs="Arial"/>
          <w:sz w:val="20"/>
          <w:szCs w:val="20"/>
        </w:rPr>
        <w:t>.</w:t>
      </w:r>
    </w:p>
    <w:p w14:paraId="46779488" w14:textId="77777777" w:rsidR="002A6C58" w:rsidRPr="00C42D3B" w:rsidRDefault="00271926" w:rsidP="00342939">
      <w:pPr>
        <w:rPr>
          <w:rFonts w:ascii="Arial" w:hAnsi="Arial" w:cs="Arial"/>
          <w:sz w:val="20"/>
          <w:szCs w:val="20"/>
        </w:rPr>
      </w:pPr>
      <w:r w:rsidRPr="00C42D3B">
        <w:rPr>
          <w:rFonts w:ascii="Arial" w:hAnsi="Arial" w:cs="Arial"/>
          <w:sz w:val="20"/>
          <w:szCs w:val="20"/>
        </w:rPr>
        <w:t>Whilst we may, on occasion, need to make referrals without consultation with parents, we will make every effort to maintain a positive and supportive working relationship with them whilst fulfilling our duties to protect any child</w:t>
      </w:r>
      <w:r w:rsidR="009B34F2" w:rsidRPr="00C42D3B">
        <w:rPr>
          <w:rFonts w:ascii="Arial" w:hAnsi="Arial" w:cs="Arial"/>
          <w:sz w:val="20"/>
          <w:szCs w:val="20"/>
        </w:rPr>
        <w:t>.</w:t>
      </w:r>
    </w:p>
    <w:p w14:paraId="748A0D2E" w14:textId="77777777" w:rsidR="009B34F2" w:rsidRPr="00C42D3B" w:rsidRDefault="00271926" w:rsidP="00342939">
      <w:pPr>
        <w:rPr>
          <w:rFonts w:ascii="Arial" w:hAnsi="Arial" w:cs="Arial"/>
          <w:sz w:val="20"/>
          <w:szCs w:val="20"/>
        </w:rPr>
      </w:pPr>
      <w:r w:rsidRPr="00C42D3B">
        <w:rPr>
          <w:rFonts w:ascii="Arial" w:hAnsi="Arial" w:cs="Arial"/>
          <w:sz w:val="20"/>
          <w:szCs w:val="20"/>
        </w:rPr>
        <w:t>We will provide a secure, caring, supportive and protective relationship for the child</w:t>
      </w:r>
      <w:r w:rsidR="009B34F2" w:rsidRPr="00C42D3B">
        <w:rPr>
          <w:rFonts w:ascii="Arial" w:hAnsi="Arial" w:cs="Arial"/>
          <w:sz w:val="20"/>
          <w:szCs w:val="20"/>
        </w:rPr>
        <w:t>.</w:t>
      </w:r>
    </w:p>
    <w:p w14:paraId="6F288D80" w14:textId="4178A090" w:rsidR="002A6C58" w:rsidRPr="00C42D3B" w:rsidRDefault="00442ACC" w:rsidP="00342939">
      <w:pPr>
        <w:rPr>
          <w:rFonts w:ascii="Arial" w:hAnsi="Arial" w:cs="Arial"/>
          <w:sz w:val="20"/>
          <w:szCs w:val="20"/>
        </w:rPr>
      </w:pPr>
      <w:r>
        <w:rPr>
          <w:rFonts w:ascii="Arial" w:hAnsi="Arial" w:cs="Arial"/>
          <w:sz w:val="20"/>
          <w:szCs w:val="20"/>
        </w:rPr>
        <w:t>Children will be given a proper explanation (appropriate</w:t>
      </w:r>
      <w:r>
        <w:rPr>
          <w:rFonts w:ascii="Arial" w:hAnsi="Arial" w:cs="Arial"/>
          <w:sz w:val="20"/>
          <w:szCs w:val="20"/>
        </w:rPr>
        <w:tab/>
        <w:t xml:space="preserve">to </w:t>
      </w:r>
      <w:r w:rsidR="009B34F2" w:rsidRPr="00C42D3B">
        <w:rPr>
          <w:rFonts w:ascii="Arial" w:hAnsi="Arial" w:cs="Arial"/>
          <w:sz w:val="20"/>
          <w:szCs w:val="20"/>
        </w:rPr>
        <w:t xml:space="preserve">age and </w:t>
      </w:r>
      <w:r w:rsidR="00271926" w:rsidRPr="00C42D3B">
        <w:rPr>
          <w:rFonts w:ascii="Arial" w:hAnsi="Arial" w:cs="Arial"/>
          <w:sz w:val="20"/>
          <w:szCs w:val="20"/>
        </w:rPr>
        <w:t>understanding) of what action is being taken on their behalf and why</w:t>
      </w:r>
      <w:r w:rsidR="009B34F2" w:rsidRPr="00C42D3B">
        <w:rPr>
          <w:rFonts w:ascii="Arial" w:hAnsi="Arial" w:cs="Arial"/>
          <w:sz w:val="20"/>
          <w:szCs w:val="20"/>
        </w:rPr>
        <w:t>.</w:t>
      </w:r>
    </w:p>
    <w:p w14:paraId="01C96802"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We will endeavour always to preserve the privacy, dignity and right to confidentiality of the child and parents. The Designated Senior Person will determine which members of staff “need to know” personal information and what they “need to know” for the purpose of supporting and protecting the children.</w:t>
      </w:r>
    </w:p>
    <w:p w14:paraId="26A7B59F" w14:textId="77777777" w:rsidR="00865146" w:rsidRPr="00C42D3B" w:rsidRDefault="00865146" w:rsidP="00865146">
      <w:pPr>
        <w:spacing w:before="29" w:after="0" w:line="240" w:lineRule="auto"/>
        <w:ind w:right="165"/>
        <w:jc w:val="both"/>
        <w:rPr>
          <w:rFonts w:ascii="Arial" w:hAnsi="Arial" w:cs="Arial"/>
          <w:sz w:val="20"/>
          <w:szCs w:val="20"/>
        </w:rPr>
      </w:pPr>
      <w:r w:rsidRPr="00C42D3B">
        <w:rPr>
          <w:rFonts w:ascii="Arial" w:hAnsi="Arial" w:cs="Arial"/>
          <w:sz w:val="20"/>
          <w:szCs w:val="20"/>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14:paraId="0AEF64A4" w14:textId="77777777" w:rsidR="00865146" w:rsidRPr="00C42D3B" w:rsidRDefault="00865146" w:rsidP="00865146">
      <w:pPr>
        <w:spacing w:after="0" w:line="240" w:lineRule="auto"/>
        <w:ind w:right="161"/>
        <w:jc w:val="both"/>
        <w:rPr>
          <w:rFonts w:ascii="Arial" w:hAnsi="Arial" w:cs="Arial"/>
          <w:sz w:val="20"/>
          <w:szCs w:val="20"/>
        </w:rPr>
      </w:pPr>
    </w:p>
    <w:p w14:paraId="1CF4A3D3" w14:textId="77777777" w:rsidR="00865146" w:rsidRPr="00C42D3B" w:rsidRDefault="00865146" w:rsidP="00865146">
      <w:pPr>
        <w:spacing w:after="0" w:line="240" w:lineRule="auto"/>
        <w:ind w:right="161"/>
        <w:jc w:val="both"/>
        <w:rPr>
          <w:rFonts w:ascii="Arial" w:hAnsi="Arial" w:cs="Arial"/>
          <w:sz w:val="20"/>
          <w:szCs w:val="20"/>
        </w:rPr>
      </w:pPr>
      <w:r w:rsidRPr="00C42D3B">
        <w:rPr>
          <w:rFonts w:ascii="Arial" w:hAnsi="Arial" w:cs="Arial"/>
          <w:sz w:val="20"/>
          <w:szCs w:val="20"/>
        </w:rPr>
        <w:t>The website link to Safeguarding provides information to support parents.</w:t>
      </w:r>
    </w:p>
    <w:p w14:paraId="25D4103A" w14:textId="77777777" w:rsidR="008E7712" w:rsidRPr="00C42D3B" w:rsidRDefault="00865146" w:rsidP="00C515A5">
      <w:pPr>
        <w:pStyle w:val="ListParagraph"/>
        <w:numPr>
          <w:ilvl w:val="0"/>
          <w:numId w:val="27"/>
        </w:numPr>
        <w:spacing w:after="0" w:line="273" w:lineRule="exact"/>
        <w:ind w:right="-20"/>
        <w:rPr>
          <w:rFonts w:ascii="Arial" w:hAnsi="Arial" w:cs="Arial"/>
          <w:sz w:val="20"/>
          <w:szCs w:val="20"/>
        </w:rPr>
      </w:pPr>
      <w:r w:rsidRPr="00C42D3B">
        <w:rPr>
          <w:rFonts w:ascii="Arial" w:hAnsi="Arial" w:cs="Arial"/>
          <w:sz w:val="20"/>
          <w:szCs w:val="20"/>
        </w:rPr>
        <w:t>NYSCB</w:t>
      </w:r>
    </w:p>
    <w:p w14:paraId="703D8AA0" w14:textId="537F4182" w:rsidR="00865146" w:rsidRPr="00C42D3B" w:rsidRDefault="006D409E" w:rsidP="00C515A5">
      <w:pPr>
        <w:pStyle w:val="ListParagraph"/>
        <w:numPr>
          <w:ilvl w:val="1"/>
          <w:numId w:val="27"/>
        </w:numPr>
        <w:spacing w:after="0" w:line="273" w:lineRule="exact"/>
        <w:ind w:right="-20"/>
        <w:rPr>
          <w:rFonts w:ascii="Arial" w:hAnsi="Arial" w:cs="Arial"/>
          <w:sz w:val="20"/>
          <w:szCs w:val="20"/>
        </w:rPr>
      </w:pPr>
      <w:hyperlink r:id="rId212">
        <w:r w:rsidR="00865146" w:rsidRPr="00C42D3B">
          <w:rPr>
            <w:rFonts w:ascii="Arial" w:hAnsi="Arial" w:cs="Arial"/>
            <w:sz w:val="20"/>
            <w:szCs w:val="20"/>
          </w:rPr>
          <w:t>www.safeguardingchildren.co.uk</w:t>
        </w:r>
      </w:hyperlink>
    </w:p>
    <w:p w14:paraId="4489B9E1" w14:textId="77777777" w:rsidR="008E7712" w:rsidRPr="00C42D3B" w:rsidRDefault="00865146" w:rsidP="00C515A5">
      <w:pPr>
        <w:pStyle w:val="ListParagraph"/>
        <w:numPr>
          <w:ilvl w:val="0"/>
          <w:numId w:val="27"/>
        </w:numPr>
        <w:spacing w:after="0" w:line="240" w:lineRule="auto"/>
        <w:ind w:right="-20"/>
        <w:rPr>
          <w:rFonts w:ascii="Arial" w:hAnsi="Arial" w:cs="Arial"/>
          <w:sz w:val="20"/>
          <w:szCs w:val="20"/>
        </w:rPr>
      </w:pPr>
      <w:r w:rsidRPr="00C42D3B">
        <w:rPr>
          <w:rFonts w:ascii="Arial" w:hAnsi="Arial" w:cs="Arial"/>
          <w:sz w:val="20"/>
          <w:szCs w:val="20"/>
        </w:rPr>
        <w:t>NSPCC</w:t>
      </w:r>
    </w:p>
    <w:p w14:paraId="03FC0614" w14:textId="72ACD569" w:rsidR="00865146" w:rsidRPr="00C42D3B" w:rsidRDefault="006D409E" w:rsidP="00C515A5">
      <w:pPr>
        <w:pStyle w:val="ListParagraph"/>
        <w:numPr>
          <w:ilvl w:val="1"/>
          <w:numId w:val="27"/>
        </w:numPr>
        <w:spacing w:after="0" w:line="240" w:lineRule="auto"/>
        <w:ind w:right="-20"/>
        <w:rPr>
          <w:rFonts w:ascii="Arial" w:hAnsi="Arial" w:cs="Arial"/>
          <w:sz w:val="20"/>
          <w:szCs w:val="20"/>
        </w:rPr>
      </w:pPr>
      <w:hyperlink r:id="rId213">
        <w:r w:rsidR="00865146" w:rsidRPr="00C42D3B">
          <w:rPr>
            <w:rFonts w:ascii="Arial" w:hAnsi="Arial" w:cs="Arial"/>
            <w:sz w:val="20"/>
            <w:szCs w:val="20"/>
          </w:rPr>
          <w:t>www.nspcc.org.uk</w:t>
        </w:r>
      </w:hyperlink>
    </w:p>
    <w:p w14:paraId="37B2C4B7" w14:textId="77777777" w:rsidR="008E7712" w:rsidRPr="00C42D3B" w:rsidRDefault="00865146" w:rsidP="00C515A5">
      <w:pPr>
        <w:pStyle w:val="ListParagraph"/>
        <w:numPr>
          <w:ilvl w:val="0"/>
          <w:numId w:val="27"/>
        </w:numPr>
        <w:spacing w:after="0" w:line="240" w:lineRule="auto"/>
        <w:ind w:right="3750"/>
        <w:rPr>
          <w:rFonts w:ascii="Arial" w:hAnsi="Arial" w:cs="Arial"/>
          <w:sz w:val="20"/>
          <w:szCs w:val="20"/>
        </w:rPr>
      </w:pPr>
      <w:r w:rsidRPr="00C42D3B">
        <w:rPr>
          <w:rFonts w:ascii="Arial" w:hAnsi="Arial" w:cs="Arial"/>
          <w:sz w:val="20"/>
          <w:szCs w:val="20"/>
        </w:rPr>
        <w:t>CEOP</w:t>
      </w:r>
    </w:p>
    <w:p w14:paraId="631AA562" w14:textId="77777777" w:rsidR="008E7712" w:rsidRPr="00C42D3B" w:rsidRDefault="006D409E" w:rsidP="00C515A5">
      <w:pPr>
        <w:pStyle w:val="ListParagraph"/>
        <w:numPr>
          <w:ilvl w:val="1"/>
          <w:numId w:val="27"/>
        </w:numPr>
        <w:spacing w:after="0" w:line="240" w:lineRule="auto"/>
        <w:ind w:right="3750"/>
        <w:rPr>
          <w:rFonts w:ascii="Arial" w:hAnsi="Arial" w:cs="Arial"/>
          <w:sz w:val="20"/>
          <w:szCs w:val="20"/>
        </w:rPr>
      </w:pPr>
      <w:hyperlink r:id="rId214">
        <w:r w:rsidR="00865146" w:rsidRPr="00C42D3B">
          <w:rPr>
            <w:rFonts w:ascii="Arial" w:hAnsi="Arial" w:cs="Arial"/>
            <w:sz w:val="20"/>
            <w:szCs w:val="20"/>
          </w:rPr>
          <w:t xml:space="preserve">https://www.thinkuknow.co.uk/parents/ </w:t>
        </w:r>
      </w:hyperlink>
    </w:p>
    <w:p w14:paraId="64D4113A" w14:textId="77777777" w:rsidR="008E7712" w:rsidRPr="00C42D3B" w:rsidRDefault="00865146" w:rsidP="00C515A5">
      <w:pPr>
        <w:pStyle w:val="ListParagraph"/>
        <w:numPr>
          <w:ilvl w:val="0"/>
          <w:numId w:val="27"/>
        </w:numPr>
        <w:spacing w:after="0" w:line="240" w:lineRule="auto"/>
        <w:ind w:right="3750"/>
        <w:rPr>
          <w:rFonts w:ascii="Arial" w:hAnsi="Arial" w:cs="Arial"/>
          <w:sz w:val="20"/>
          <w:szCs w:val="20"/>
        </w:rPr>
      </w:pPr>
      <w:r w:rsidRPr="00C42D3B">
        <w:rPr>
          <w:rFonts w:ascii="Arial" w:hAnsi="Arial" w:cs="Arial"/>
          <w:sz w:val="20"/>
          <w:szCs w:val="20"/>
        </w:rPr>
        <w:t>Internet Matters</w:t>
      </w:r>
    </w:p>
    <w:p w14:paraId="05BDD166" w14:textId="77777777" w:rsidR="008E7712" w:rsidRPr="00C42D3B" w:rsidRDefault="006D409E" w:rsidP="00C515A5">
      <w:pPr>
        <w:pStyle w:val="ListParagraph"/>
        <w:numPr>
          <w:ilvl w:val="1"/>
          <w:numId w:val="27"/>
        </w:numPr>
        <w:spacing w:after="0" w:line="240" w:lineRule="auto"/>
        <w:ind w:right="3750"/>
        <w:rPr>
          <w:rFonts w:ascii="Arial" w:hAnsi="Arial" w:cs="Arial"/>
          <w:sz w:val="20"/>
          <w:szCs w:val="20"/>
        </w:rPr>
      </w:pPr>
      <w:hyperlink r:id="rId215">
        <w:r w:rsidR="00865146" w:rsidRPr="00C42D3B">
          <w:rPr>
            <w:rFonts w:ascii="Arial" w:hAnsi="Arial" w:cs="Arial"/>
            <w:sz w:val="20"/>
            <w:szCs w:val="20"/>
          </w:rPr>
          <w:t>http://www.internetmatters.org/</w:t>
        </w:r>
      </w:hyperlink>
    </w:p>
    <w:p w14:paraId="64BA19E4" w14:textId="77777777" w:rsidR="008E7712" w:rsidRPr="00C42D3B" w:rsidRDefault="00865146" w:rsidP="00C515A5">
      <w:pPr>
        <w:pStyle w:val="ListParagraph"/>
        <w:numPr>
          <w:ilvl w:val="0"/>
          <w:numId w:val="27"/>
        </w:numPr>
        <w:spacing w:after="0" w:line="240" w:lineRule="auto"/>
        <w:ind w:right="3750"/>
        <w:rPr>
          <w:rFonts w:ascii="Arial" w:hAnsi="Arial" w:cs="Arial"/>
          <w:sz w:val="20"/>
          <w:szCs w:val="20"/>
        </w:rPr>
      </w:pPr>
      <w:r w:rsidRPr="00C42D3B">
        <w:rPr>
          <w:rFonts w:ascii="Arial" w:hAnsi="Arial" w:cs="Arial"/>
          <w:sz w:val="20"/>
          <w:szCs w:val="20"/>
        </w:rPr>
        <w:t>Parent Zone</w:t>
      </w:r>
    </w:p>
    <w:p w14:paraId="7681DABE" w14:textId="52802D99" w:rsidR="00865146" w:rsidRPr="00C42D3B" w:rsidRDefault="006D409E" w:rsidP="00C515A5">
      <w:pPr>
        <w:pStyle w:val="ListParagraph"/>
        <w:numPr>
          <w:ilvl w:val="1"/>
          <w:numId w:val="27"/>
        </w:numPr>
        <w:spacing w:after="0" w:line="240" w:lineRule="auto"/>
        <w:ind w:right="3750"/>
        <w:rPr>
          <w:rFonts w:ascii="Arial" w:hAnsi="Arial" w:cs="Arial"/>
          <w:sz w:val="20"/>
          <w:szCs w:val="20"/>
        </w:rPr>
      </w:pPr>
      <w:hyperlink r:id="rId216">
        <w:r w:rsidR="00865146" w:rsidRPr="00C42D3B">
          <w:rPr>
            <w:rFonts w:ascii="Arial" w:hAnsi="Arial" w:cs="Arial"/>
            <w:sz w:val="20"/>
            <w:szCs w:val="20"/>
          </w:rPr>
          <w:t>http://www.theparentzone.co.uk/parent</w:t>
        </w:r>
      </w:hyperlink>
    </w:p>
    <w:p w14:paraId="421AFA0D" w14:textId="77777777" w:rsidR="008E7712" w:rsidRPr="00C42D3B" w:rsidRDefault="00865146" w:rsidP="00C515A5">
      <w:pPr>
        <w:pStyle w:val="ListParagraph"/>
        <w:numPr>
          <w:ilvl w:val="0"/>
          <w:numId w:val="27"/>
        </w:numPr>
        <w:spacing w:before="2" w:after="0" w:line="237" w:lineRule="auto"/>
        <w:ind w:right="58"/>
        <w:rPr>
          <w:rFonts w:ascii="Arial" w:hAnsi="Arial" w:cs="Arial"/>
          <w:sz w:val="20"/>
          <w:szCs w:val="20"/>
        </w:rPr>
      </w:pPr>
      <w:r w:rsidRPr="00C42D3B">
        <w:rPr>
          <w:rFonts w:ascii="Arial" w:hAnsi="Arial" w:cs="Arial"/>
          <w:sz w:val="20"/>
          <w:szCs w:val="20"/>
        </w:rPr>
        <w:t>Childnet</w:t>
      </w:r>
    </w:p>
    <w:p w14:paraId="6848D16D" w14:textId="77777777" w:rsidR="008E7712" w:rsidRPr="00C42D3B" w:rsidRDefault="006D409E" w:rsidP="00C515A5">
      <w:pPr>
        <w:pStyle w:val="ListParagraph"/>
        <w:numPr>
          <w:ilvl w:val="1"/>
          <w:numId w:val="27"/>
        </w:numPr>
        <w:spacing w:before="2" w:after="0" w:line="237" w:lineRule="auto"/>
        <w:ind w:right="58"/>
        <w:rPr>
          <w:rFonts w:ascii="Arial" w:hAnsi="Arial" w:cs="Arial"/>
          <w:sz w:val="20"/>
          <w:szCs w:val="20"/>
        </w:rPr>
      </w:pPr>
      <w:hyperlink r:id="rId217">
        <w:r w:rsidR="00865146" w:rsidRPr="00C42D3B">
          <w:rPr>
            <w:rFonts w:ascii="Arial" w:hAnsi="Arial" w:cs="Arial"/>
            <w:sz w:val="20"/>
            <w:szCs w:val="20"/>
          </w:rPr>
          <w:t>http://www.childnet.com/resources/know-it-all-for-parents</w:t>
        </w:r>
      </w:hyperlink>
    </w:p>
    <w:p w14:paraId="5D27BAFA" w14:textId="77777777" w:rsidR="008E7712" w:rsidRPr="00C42D3B" w:rsidRDefault="00865146" w:rsidP="00C515A5">
      <w:pPr>
        <w:pStyle w:val="ListParagraph"/>
        <w:numPr>
          <w:ilvl w:val="0"/>
          <w:numId w:val="27"/>
        </w:numPr>
        <w:spacing w:before="2" w:after="0" w:line="237" w:lineRule="auto"/>
        <w:ind w:right="58"/>
        <w:rPr>
          <w:rFonts w:ascii="Arial" w:hAnsi="Arial" w:cs="Arial"/>
          <w:sz w:val="20"/>
          <w:szCs w:val="20"/>
        </w:rPr>
      </w:pPr>
      <w:r w:rsidRPr="00C42D3B">
        <w:rPr>
          <w:rFonts w:ascii="Arial" w:hAnsi="Arial" w:cs="Arial"/>
          <w:sz w:val="20"/>
          <w:szCs w:val="20"/>
        </w:rPr>
        <w:t xml:space="preserve">Parents Protect </w:t>
      </w:r>
    </w:p>
    <w:p w14:paraId="6EB1B50A" w14:textId="4CD4609A" w:rsidR="00865146" w:rsidRPr="00C42D3B" w:rsidRDefault="006D409E" w:rsidP="00C515A5">
      <w:pPr>
        <w:pStyle w:val="ListParagraph"/>
        <w:numPr>
          <w:ilvl w:val="1"/>
          <w:numId w:val="27"/>
        </w:numPr>
        <w:spacing w:before="2" w:after="0" w:line="237" w:lineRule="auto"/>
        <w:ind w:right="58"/>
        <w:rPr>
          <w:rFonts w:ascii="Arial" w:hAnsi="Arial" w:cs="Arial"/>
          <w:sz w:val="20"/>
          <w:szCs w:val="20"/>
        </w:rPr>
      </w:pPr>
      <w:hyperlink r:id="rId218">
        <w:r w:rsidR="00865146" w:rsidRPr="00C42D3B">
          <w:rPr>
            <w:rFonts w:ascii="Arial" w:hAnsi="Arial" w:cs="Arial"/>
            <w:sz w:val="20"/>
            <w:szCs w:val="20"/>
          </w:rPr>
          <w:t xml:space="preserve">www.parentsprotect.co.uk </w:t>
        </w:r>
      </w:hyperlink>
      <w:hyperlink r:id="rId219">
        <w:r w:rsidR="00865146" w:rsidRPr="00C42D3B">
          <w:rPr>
            <w:rFonts w:ascii="Arial" w:hAnsi="Arial" w:cs="Arial"/>
            <w:sz w:val="20"/>
            <w:szCs w:val="20"/>
          </w:rPr>
          <w:t>http://www.direct.gov.uk/en/Parents/Schoolslearninganddevelopment/YourChildsWelfa</w:t>
        </w:r>
      </w:hyperlink>
      <w:hyperlink r:id="rId220">
        <w:r w:rsidR="00865146" w:rsidRPr="00C42D3B">
          <w:rPr>
            <w:rFonts w:ascii="Arial" w:hAnsi="Arial" w:cs="Arial"/>
            <w:sz w:val="20"/>
            <w:szCs w:val="20"/>
          </w:rPr>
          <w:t>reAtSchool/index.htm</w:t>
        </w:r>
      </w:hyperlink>
    </w:p>
    <w:p w14:paraId="327B30F4" w14:textId="77777777" w:rsidR="00865146" w:rsidRPr="00C42D3B" w:rsidRDefault="00865146" w:rsidP="00865146">
      <w:pPr>
        <w:spacing w:before="4" w:after="0" w:line="276" w:lineRule="exact"/>
        <w:ind w:right="186"/>
        <w:jc w:val="both"/>
        <w:rPr>
          <w:rFonts w:ascii="Arial" w:hAnsi="Arial" w:cs="Arial"/>
          <w:sz w:val="20"/>
          <w:szCs w:val="20"/>
        </w:rPr>
      </w:pPr>
    </w:p>
    <w:p w14:paraId="3B11BEE8" w14:textId="77777777" w:rsidR="00865146" w:rsidRPr="00C42D3B" w:rsidRDefault="00865146" w:rsidP="00865146">
      <w:pPr>
        <w:spacing w:before="4" w:after="0" w:line="276" w:lineRule="exact"/>
        <w:ind w:right="186"/>
        <w:jc w:val="both"/>
        <w:rPr>
          <w:rFonts w:ascii="Arial" w:hAnsi="Arial" w:cs="Arial"/>
          <w:sz w:val="20"/>
          <w:szCs w:val="20"/>
        </w:rPr>
      </w:pPr>
      <w:r w:rsidRPr="00C42D3B">
        <w:rPr>
          <w:rFonts w:ascii="Arial" w:hAnsi="Arial" w:cs="Arial"/>
          <w:sz w:val="20"/>
          <w:szCs w:val="20"/>
        </w:rPr>
        <w:t>School will share with parents any concerns we may have about their child unless to do so may place a child at risk of harm (see Section 3: 3 Action by Designated Senior Person)</w:t>
      </w:r>
    </w:p>
    <w:p w14:paraId="32D5A1F3" w14:textId="77777777" w:rsidR="00865146" w:rsidRPr="00C42D3B" w:rsidRDefault="00865146" w:rsidP="00865146">
      <w:pPr>
        <w:spacing w:after="0" w:line="272" w:lineRule="exact"/>
        <w:ind w:right="-20"/>
        <w:jc w:val="both"/>
        <w:rPr>
          <w:rFonts w:ascii="Arial" w:hAnsi="Arial" w:cs="Arial"/>
          <w:sz w:val="20"/>
          <w:szCs w:val="20"/>
        </w:rPr>
      </w:pPr>
      <w:r w:rsidRPr="00C42D3B">
        <w:rPr>
          <w:rFonts w:ascii="Arial" w:hAnsi="Arial" w:cs="Arial"/>
          <w:sz w:val="20"/>
          <w:szCs w:val="20"/>
        </w:rPr>
        <w:t>We encourage parents to discuss any concerns they may have with their child’s Learning Manager or Key stage link.</w:t>
      </w:r>
    </w:p>
    <w:p w14:paraId="48B2AEAF" w14:textId="77777777" w:rsidR="00865146" w:rsidRPr="00C42D3B" w:rsidRDefault="00865146" w:rsidP="00865146">
      <w:pPr>
        <w:spacing w:after="0" w:line="200" w:lineRule="exact"/>
        <w:rPr>
          <w:rFonts w:ascii="Arial" w:hAnsi="Arial" w:cs="Arial"/>
          <w:sz w:val="20"/>
          <w:szCs w:val="20"/>
        </w:rPr>
      </w:pPr>
    </w:p>
    <w:p w14:paraId="09E44D63" w14:textId="77777777" w:rsidR="00865146" w:rsidRPr="00C42D3B" w:rsidRDefault="00865146" w:rsidP="00865146">
      <w:pPr>
        <w:spacing w:after="0" w:line="240" w:lineRule="auto"/>
        <w:ind w:right="-20"/>
        <w:rPr>
          <w:rFonts w:ascii="Arial" w:hAnsi="Arial" w:cs="Arial"/>
          <w:sz w:val="20"/>
          <w:szCs w:val="20"/>
        </w:rPr>
      </w:pPr>
      <w:r w:rsidRPr="00C42D3B">
        <w:rPr>
          <w:rFonts w:ascii="Arial" w:hAnsi="Arial" w:cs="Arial"/>
          <w:sz w:val="20"/>
          <w:szCs w:val="20"/>
        </w:rPr>
        <w:t>We make parents aware of our policy through the website and the VLE.</w:t>
      </w:r>
    </w:p>
    <w:p w14:paraId="16799254" w14:textId="77777777" w:rsidR="00865146" w:rsidRPr="00C42D3B" w:rsidRDefault="00865146" w:rsidP="00342939">
      <w:pPr>
        <w:rPr>
          <w:rFonts w:ascii="Arial" w:hAnsi="Arial" w:cs="Arial"/>
          <w:sz w:val="20"/>
          <w:szCs w:val="20"/>
        </w:rPr>
      </w:pPr>
    </w:p>
    <w:p w14:paraId="50EF5F4E" w14:textId="77777777" w:rsidR="002A6C58" w:rsidRPr="00C42D3B" w:rsidRDefault="002A6C58" w:rsidP="00342939">
      <w:pPr>
        <w:rPr>
          <w:rFonts w:ascii="Arial" w:hAnsi="Arial" w:cs="Arial"/>
          <w:sz w:val="20"/>
          <w:szCs w:val="20"/>
        </w:rPr>
      </w:pPr>
    </w:p>
    <w:p w14:paraId="0A28156C" w14:textId="77777777" w:rsidR="009B34F2" w:rsidRPr="00C42D3B" w:rsidRDefault="009B34F2">
      <w:pPr>
        <w:rPr>
          <w:rFonts w:ascii="Arial" w:hAnsi="Arial" w:cs="Arial"/>
          <w:sz w:val="20"/>
          <w:szCs w:val="20"/>
        </w:rPr>
      </w:pPr>
      <w:r w:rsidRPr="00C42D3B">
        <w:rPr>
          <w:rFonts w:ascii="Arial" w:hAnsi="Arial" w:cs="Arial"/>
          <w:sz w:val="20"/>
          <w:szCs w:val="20"/>
        </w:rPr>
        <w:br w:type="page"/>
      </w:r>
    </w:p>
    <w:p w14:paraId="393D0B3F" w14:textId="68DA406A" w:rsidR="00865146" w:rsidRPr="00C42D3B" w:rsidRDefault="00E346B1" w:rsidP="0016609C">
      <w:pPr>
        <w:pStyle w:val="Heading1"/>
      </w:pPr>
      <w:bookmarkStart w:id="25" w:name="_Toc497120344"/>
      <w:r w:rsidRPr="00C42D3B">
        <w:t xml:space="preserve">Appendix </w:t>
      </w:r>
      <w:r w:rsidR="0016609C" w:rsidRPr="00C42D3B">
        <w:t>9</w:t>
      </w:r>
      <w:r w:rsidRPr="00C42D3B">
        <w:t xml:space="preserve">: </w:t>
      </w:r>
      <w:r w:rsidR="00865146" w:rsidRPr="00C42D3B">
        <w:t>Curriculum and student information</w:t>
      </w:r>
      <w:bookmarkEnd w:id="25"/>
    </w:p>
    <w:p w14:paraId="75E53BC9"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The school is committed to ensuring there are opportunities in the school curriculum, for example through the Wellbeing curriculum and by providing an age-related, comprehensive curriculum, for students to be taught about aspects of safeguarding in order to develop the knowledge and skills they need to recognise and stay safe from abuse, including on-line safety. We do this by:</w:t>
      </w:r>
    </w:p>
    <w:p w14:paraId="76338E4B" w14:textId="77777777" w:rsidR="002A6C58" w:rsidRPr="00C42D3B" w:rsidRDefault="00271926" w:rsidP="00C515A5">
      <w:pPr>
        <w:pStyle w:val="ListParagraph"/>
        <w:numPr>
          <w:ilvl w:val="0"/>
          <w:numId w:val="23"/>
        </w:numPr>
        <w:jc w:val="both"/>
        <w:rPr>
          <w:rFonts w:ascii="Arial" w:hAnsi="Arial" w:cs="Arial"/>
          <w:sz w:val="20"/>
          <w:szCs w:val="20"/>
        </w:rPr>
      </w:pPr>
      <w:r w:rsidRPr="00C42D3B">
        <w:rPr>
          <w:rFonts w:ascii="Arial" w:hAnsi="Arial" w:cs="Arial"/>
          <w:sz w:val="20"/>
          <w:szCs w:val="20"/>
        </w:rPr>
        <w:t>developing healthy relationships and awareness of domestic violence, bullying and abuse</w:t>
      </w:r>
    </w:p>
    <w:p w14:paraId="32E6D240" w14:textId="77777777" w:rsidR="002A6C58" w:rsidRPr="00C42D3B" w:rsidRDefault="00271926" w:rsidP="00C515A5">
      <w:pPr>
        <w:pStyle w:val="ListParagraph"/>
        <w:numPr>
          <w:ilvl w:val="0"/>
          <w:numId w:val="23"/>
        </w:numPr>
        <w:jc w:val="both"/>
        <w:rPr>
          <w:rFonts w:ascii="Arial" w:hAnsi="Arial" w:cs="Arial"/>
          <w:sz w:val="20"/>
          <w:szCs w:val="20"/>
        </w:rPr>
      </w:pPr>
      <w:r w:rsidRPr="00C42D3B">
        <w:rPr>
          <w:rFonts w:ascii="Arial" w:hAnsi="Arial" w:cs="Arial"/>
          <w:sz w:val="20"/>
          <w:szCs w:val="20"/>
        </w:rPr>
        <w:t>recognising and managing risks including online, sexual exploitation and running away</w:t>
      </w:r>
    </w:p>
    <w:p w14:paraId="5C1CB698" w14:textId="77777777" w:rsidR="002A6C58" w:rsidRPr="00C42D3B" w:rsidRDefault="00271926" w:rsidP="00C515A5">
      <w:pPr>
        <w:pStyle w:val="ListParagraph"/>
        <w:numPr>
          <w:ilvl w:val="0"/>
          <w:numId w:val="23"/>
        </w:numPr>
        <w:jc w:val="both"/>
        <w:rPr>
          <w:rFonts w:ascii="Arial" w:hAnsi="Arial" w:cs="Arial"/>
          <w:sz w:val="20"/>
          <w:szCs w:val="20"/>
        </w:rPr>
      </w:pPr>
      <w:r w:rsidRPr="00C42D3B">
        <w:rPr>
          <w:rFonts w:ascii="Arial" w:hAnsi="Arial" w:cs="Arial"/>
          <w:sz w:val="20"/>
          <w:szCs w:val="20"/>
        </w:rPr>
        <w:t>enabling students to become safe and responsible users of new technologies and the impact of new technologies on sexual behaviour, for example sexting</w:t>
      </w:r>
    </w:p>
    <w:p w14:paraId="5495BAC9" w14:textId="77777777" w:rsidR="002A6C58" w:rsidRPr="00C42D3B" w:rsidRDefault="00271926" w:rsidP="00C515A5">
      <w:pPr>
        <w:pStyle w:val="ListParagraph"/>
        <w:numPr>
          <w:ilvl w:val="0"/>
          <w:numId w:val="23"/>
        </w:numPr>
        <w:jc w:val="both"/>
        <w:rPr>
          <w:rFonts w:ascii="Arial" w:hAnsi="Arial" w:cs="Arial"/>
          <w:sz w:val="20"/>
          <w:szCs w:val="20"/>
        </w:rPr>
      </w:pPr>
      <w:r w:rsidRPr="00C42D3B">
        <w:rPr>
          <w:rFonts w:ascii="Arial" w:hAnsi="Arial" w:cs="Arial"/>
          <w:sz w:val="20"/>
          <w:szCs w:val="20"/>
        </w:rPr>
        <w:t>enabling students to develop knowledge, skills and attitudes consistent with the promotion of fundamental British values</w:t>
      </w:r>
    </w:p>
    <w:p w14:paraId="0F2B9B7F" w14:textId="77777777" w:rsidR="002A6C58" w:rsidRPr="00C42D3B" w:rsidRDefault="00271926" w:rsidP="00C515A5">
      <w:pPr>
        <w:pStyle w:val="ListParagraph"/>
        <w:numPr>
          <w:ilvl w:val="0"/>
          <w:numId w:val="23"/>
        </w:numPr>
        <w:jc w:val="both"/>
        <w:rPr>
          <w:rFonts w:ascii="Arial" w:hAnsi="Arial" w:cs="Arial"/>
          <w:sz w:val="20"/>
          <w:szCs w:val="20"/>
        </w:rPr>
      </w:pPr>
      <w:r w:rsidRPr="00C42D3B">
        <w:rPr>
          <w:rFonts w:ascii="Arial" w:hAnsi="Arial" w:cs="Arial"/>
          <w:sz w:val="20"/>
          <w:szCs w:val="20"/>
        </w:rPr>
        <w:t>recognising how pressure from others can affect their behaviour, including the risks of radicalisation to extremist behaviour</w:t>
      </w:r>
    </w:p>
    <w:p w14:paraId="16F90EE3" w14:textId="77777777" w:rsidR="002A6C58" w:rsidRPr="00C42D3B" w:rsidRDefault="00271926" w:rsidP="00C515A5">
      <w:pPr>
        <w:pStyle w:val="ListParagraph"/>
        <w:numPr>
          <w:ilvl w:val="0"/>
          <w:numId w:val="23"/>
        </w:numPr>
        <w:jc w:val="both"/>
        <w:rPr>
          <w:rFonts w:ascii="Arial" w:hAnsi="Arial" w:cs="Arial"/>
          <w:sz w:val="20"/>
          <w:szCs w:val="20"/>
        </w:rPr>
      </w:pPr>
      <w:r w:rsidRPr="00C42D3B">
        <w:rPr>
          <w:rFonts w:ascii="Arial" w:hAnsi="Arial" w:cs="Arial"/>
          <w:sz w:val="20"/>
          <w:szCs w:val="20"/>
        </w:rPr>
        <w:t>ensuring students have the opportunity to discuss controversial issues and develop tolerance and respect for others</w:t>
      </w:r>
    </w:p>
    <w:p w14:paraId="6BBCD355" w14:textId="77777777" w:rsidR="002A6C58" w:rsidRPr="00C42D3B" w:rsidRDefault="00271926" w:rsidP="00C515A5">
      <w:pPr>
        <w:pStyle w:val="ListParagraph"/>
        <w:numPr>
          <w:ilvl w:val="0"/>
          <w:numId w:val="23"/>
        </w:numPr>
        <w:jc w:val="both"/>
        <w:rPr>
          <w:rFonts w:ascii="Arial" w:hAnsi="Arial" w:cs="Arial"/>
          <w:sz w:val="20"/>
          <w:szCs w:val="20"/>
        </w:rPr>
      </w:pPr>
      <w:r w:rsidRPr="00C42D3B">
        <w:rPr>
          <w:rFonts w:ascii="Arial" w:hAnsi="Arial" w:cs="Arial"/>
          <w:sz w:val="20"/>
          <w:szCs w:val="20"/>
        </w:rPr>
        <w:t>raising awareness of female genital mutilation and forced marriage</w:t>
      </w:r>
    </w:p>
    <w:p w14:paraId="46045EE9" w14:textId="77777777" w:rsidR="002A6C58" w:rsidRPr="00C42D3B" w:rsidRDefault="00271926" w:rsidP="00C515A5">
      <w:pPr>
        <w:pStyle w:val="ListParagraph"/>
        <w:numPr>
          <w:ilvl w:val="0"/>
          <w:numId w:val="23"/>
        </w:numPr>
        <w:jc w:val="both"/>
        <w:rPr>
          <w:rFonts w:ascii="Arial" w:hAnsi="Arial" w:cs="Arial"/>
          <w:sz w:val="20"/>
          <w:szCs w:val="20"/>
        </w:rPr>
      </w:pPr>
      <w:r w:rsidRPr="00C42D3B">
        <w:rPr>
          <w:rFonts w:ascii="Arial" w:hAnsi="Arial" w:cs="Arial"/>
          <w:sz w:val="20"/>
          <w:szCs w:val="20"/>
        </w:rPr>
        <w:t>making available appropriate local and online advice</w:t>
      </w:r>
    </w:p>
    <w:p w14:paraId="30B9F460" w14:textId="77777777" w:rsidR="002A6C58" w:rsidRPr="00C42D3B" w:rsidRDefault="00271926" w:rsidP="00C515A5">
      <w:pPr>
        <w:pStyle w:val="ListParagraph"/>
        <w:numPr>
          <w:ilvl w:val="0"/>
          <w:numId w:val="24"/>
        </w:numPr>
        <w:jc w:val="both"/>
        <w:rPr>
          <w:rFonts w:ascii="Arial" w:hAnsi="Arial" w:cs="Arial"/>
          <w:sz w:val="20"/>
          <w:szCs w:val="20"/>
        </w:rPr>
      </w:pPr>
      <w:r w:rsidRPr="00C42D3B">
        <w:rPr>
          <w:rFonts w:ascii="Arial" w:hAnsi="Arial" w:cs="Arial"/>
          <w:sz w:val="20"/>
          <w:szCs w:val="20"/>
        </w:rPr>
        <w:t>Additional aspects of safeguarding included in the curriculum are risks associated with:</w:t>
      </w:r>
    </w:p>
    <w:p w14:paraId="68E0D7A5" w14:textId="77777777" w:rsidR="002A6C58" w:rsidRPr="00C42D3B" w:rsidRDefault="00271926" w:rsidP="00C515A5">
      <w:pPr>
        <w:pStyle w:val="ListParagraph"/>
        <w:numPr>
          <w:ilvl w:val="0"/>
          <w:numId w:val="24"/>
        </w:numPr>
        <w:jc w:val="both"/>
        <w:rPr>
          <w:rFonts w:ascii="Arial" w:hAnsi="Arial" w:cs="Arial"/>
          <w:sz w:val="20"/>
          <w:szCs w:val="20"/>
        </w:rPr>
      </w:pPr>
      <w:r w:rsidRPr="00C42D3B">
        <w:rPr>
          <w:rFonts w:ascii="Arial" w:hAnsi="Arial" w:cs="Arial"/>
          <w:sz w:val="20"/>
          <w:szCs w:val="20"/>
        </w:rPr>
        <w:t>substance misuse</w:t>
      </w:r>
    </w:p>
    <w:p w14:paraId="14BDCDCE" w14:textId="77777777" w:rsidR="002A6C58" w:rsidRPr="00C42D3B" w:rsidRDefault="00271926" w:rsidP="00C515A5">
      <w:pPr>
        <w:pStyle w:val="ListParagraph"/>
        <w:numPr>
          <w:ilvl w:val="0"/>
          <w:numId w:val="24"/>
        </w:numPr>
        <w:jc w:val="both"/>
        <w:rPr>
          <w:rFonts w:ascii="Arial" w:hAnsi="Arial" w:cs="Arial"/>
          <w:sz w:val="20"/>
          <w:szCs w:val="20"/>
        </w:rPr>
      </w:pPr>
      <w:r w:rsidRPr="00C42D3B">
        <w:rPr>
          <w:rFonts w:ascii="Arial" w:hAnsi="Arial" w:cs="Arial"/>
          <w:sz w:val="20"/>
          <w:szCs w:val="20"/>
        </w:rPr>
        <w:t>knives and gangs</w:t>
      </w:r>
    </w:p>
    <w:p w14:paraId="508D0AC9" w14:textId="77777777" w:rsidR="002A6C58" w:rsidRPr="00C42D3B" w:rsidRDefault="00271926" w:rsidP="00C515A5">
      <w:pPr>
        <w:pStyle w:val="ListParagraph"/>
        <w:numPr>
          <w:ilvl w:val="0"/>
          <w:numId w:val="24"/>
        </w:numPr>
        <w:jc w:val="both"/>
        <w:rPr>
          <w:rFonts w:ascii="Arial" w:hAnsi="Arial" w:cs="Arial"/>
          <w:sz w:val="20"/>
          <w:szCs w:val="20"/>
        </w:rPr>
      </w:pPr>
      <w:r w:rsidRPr="00C42D3B">
        <w:rPr>
          <w:rFonts w:ascii="Arial" w:hAnsi="Arial" w:cs="Arial"/>
          <w:sz w:val="20"/>
          <w:szCs w:val="20"/>
        </w:rPr>
        <w:t>water, fire, roads and railways</w:t>
      </w:r>
    </w:p>
    <w:p w14:paraId="4DE3AEA4"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The school has updated the curriculum aspects of related policies to ensure that they are aligned to our child protection policy.  This includes the school’s e-safety, sex and relationship, substance misuse and anti-bullying policies.</w:t>
      </w:r>
    </w:p>
    <w:p w14:paraId="32AF9974"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The school recognises the statutory duty, since April 2014, to publish information about the content of our Wellbeing curriculum on our school website.</w:t>
      </w:r>
    </w:p>
    <w:p w14:paraId="159EC2BF"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The school recognises the importance of using age appropriate curriculum resources and ensuring that there is a safe climate for learning which includes the setting of ground rules.</w:t>
      </w:r>
    </w:p>
    <w:p w14:paraId="06A1D76E"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Parents /carers are invited to view any resources and discuss any concerns they have over any curriculum content within our Wellbeing curriculum provision.  Arrangements can be made by contacting Mr. L Wilson, Wellbeing leader and Assistant Head in the first instance.</w:t>
      </w:r>
    </w:p>
    <w:p w14:paraId="09D259BA"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Training needs of staff are regularly reviewed to ensure that staff who are delivering safeguarding aspects of Wellbeing or on-line safety have the appropriate knowledge and skills.</w:t>
      </w:r>
    </w:p>
    <w:p w14:paraId="65C8E1FA"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The school monitors and evaluates the impact of the safeguarding taught curriculum provision through our school based monitoring and evaluation processes which include lesson observation, work scrutiny, feedback from students, staff and parents/carers.</w:t>
      </w:r>
    </w:p>
    <w:p w14:paraId="66921081"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The following Information is made available to students; posters, individual helpline numbers, links to Childline and NSPCC, Wellbeing programme and Stop the Clock</w:t>
      </w:r>
      <w:r w:rsidR="00865146" w:rsidRPr="00C42D3B">
        <w:rPr>
          <w:rFonts w:ascii="Arial" w:hAnsi="Arial" w:cs="Arial"/>
          <w:sz w:val="20"/>
          <w:szCs w:val="20"/>
        </w:rPr>
        <w:t xml:space="preserve"> </w:t>
      </w:r>
      <w:r w:rsidRPr="00C42D3B">
        <w:rPr>
          <w:rFonts w:ascii="Arial" w:hAnsi="Arial" w:cs="Arial"/>
          <w:sz w:val="20"/>
          <w:szCs w:val="20"/>
        </w:rPr>
        <w:t>days, Risky Behaviour programmes, CEOPs awareness, referrals to School Health</w:t>
      </w:r>
      <w:r w:rsidR="00865146" w:rsidRPr="00C42D3B">
        <w:rPr>
          <w:rFonts w:ascii="Arial" w:hAnsi="Arial" w:cs="Arial"/>
          <w:sz w:val="20"/>
          <w:szCs w:val="20"/>
        </w:rPr>
        <w:t xml:space="preserve"> </w:t>
      </w:r>
      <w:r w:rsidRPr="00C42D3B">
        <w:rPr>
          <w:rFonts w:ascii="Arial" w:hAnsi="Arial" w:cs="Arial"/>
          <w:sz w:val="20"/>
          <w:szCs w:val="20"/>
        </w:rPr>
        <w:t>Service and Just B Services.</w:t>
      </w:r>
    </w:p>
    <w:p w14:paraId="0C901928"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 xml:space="preserve">School’s arrangements for consulting with and listening to students are through the discrete email address </w:t>
      </w:r>
      <w:hyperlink r:id="rId221">
        <w:r w:rsidRPr="00C42D3B">
          <w:rPr>
            <w:rStyle w:val="Hyperlink"/>
            <w:rFonts w:ascii="Arial" w:hAnsi="Arial" w:cs="Arial"/>
            <w:sz w:val="20"/>
            <w:szCs w:val="20"/>
          </w:rPr>
          <w:t xml:space="preserve">tellsomeone@harrogatehighschool.co.uk </w:t>
        </w:r>
      </w:hyperlink>
      <w:r w:rsidRPr="00C42D3B">
        <w:rPr>
          <w:rFonts w:ascii="Arial" w:hAnsi="Arial" w:cs="Arial"/>
          <w:sz w:val="20"/>
          <w:szCs w:val="20"/>
        </w:rPr>
        <w:t>, approaching any member  of  staff  or  using  the  comments’  box  in  the  Achievement  Team  office, speaking to mentors, school council, peer support schemes, Growing up in North Yorkshire Survey or anti-bullying ambassadors.</w:t>
      </w:r>
    </w:p>
    <w:p w14:paraId="0F21C36A" w14:textId="77777777" w:rsidR="002A6C58" w:rsidRPr="00C42D3B" w:rsidRDefault="00271926" w:rsidP="00865146">
      <w:pPr>
        <w:jc w:val="both"/>
        <w:rPr>
          <w:rFonts w:ascii="Arial" w:hAnsi="Arial" w:cs="Arial"/>
          <w:sz w:val="20"/>
          <w:szCs w:val="20"/>
        </w:rPr>
      </w:pPr>
      <w:r w:rsidRPr="00C42D3B">
        <w:rPr>
          <w:rFonts w:ascii="Arial" w:hAnsi="Arial" w:cs="Arial"/>
          <w:sz w:val="20"/>
          <w:szCs w:val="20"/>
        </w:rPr>
        <w:t>We make students aware of these arrangements by Vertical Mentor Group programmes, individual cards with helpline advice for out of hours needs, VLE links and assemblies.</w:t>
      </w:r>
    </w:p>
    <w:p w14:paraId="1D526F9C" w14:textId="635AFA63" w:rsidR="002A6C58" w:rsidRPr="00C42D3B" w:rsidRDefault="00271926" w:rsidP="00865146">
      <w:pPr>
        <w:jc w:val="both"/>
        <w:rPr>
          <w:rFonts w:ascii="Arial" w:hAnsi="Arial" w:cs="Arial"/>
          <w:sz w:val="20"/>
          <w:szCs w:val="20"/>
        </w:rPr>
      </w:pPr>
      <w:r w:rsidRPr="00C42D3B">
        <w:rPr>
          <w:rFonts w:ascii="Arial" w:hAnsi="Arial" w:cs="Arial"/>
          <w:sz w:val="20"/>
          <w:szCs w:val="20"/>
        </w:rPr>
        <w:t>In order to safeguard our student and staff identities, no head gear which obstructs facial features</w:t>
      </w:r>
      <w:r w:rsidR="00FF34F7" w:rsidRPr="00C42D3B">
        <w:rPr>
          <w:rFonts w:ascii="Arial" w:hAnsi="Arial" w:cs="Arial"/>
          <w:sz w:val="20"/>
          <w:szCs w:val="20"/>
        </w:rPr>
        <w:t>,</w:t>
      </w:r>
      <w:r w:rsidRPr="00C42D3B">
        <w:rPr>
          <w:rFonts w:ascii="Arial" w:hAnsi="Arial" w:cs="Arial"/>
          <w:sz w:val="20"/>
          <w:szCs w:val="20"/>
        </w:rPr>
        <w:t xml:space="preserve"> is allowed to be worn on site</w:t>
      </w:r>
      <w:r w:rsidR="00F87CF6" w:rsidRPr="00C42D3B">
        <w:rPr>
          <w:rFonts w:ascii="Arial" w:hAnsi="Arial" w:cs="Arial"/>
          <w:sz w:val="20"/>
          <w:szCs w:val="20"/>
        </w:rPr>
        <w:t>, f</w:t>
      </w:r>
      <w:r w:rsidR="00FF34F7" w:rsidRPr="00C42D3B">
        <w:rPr>
          <w:rFonts w:ascii="Arial" w:hAnsi="Arial" w:cs="Arial"/>
          <w:sz w:val="20"/>
          <w:szCs w:val="20"/>
        </w:rPr>
        <w:t>or example balaclavas or motorbike helmets.</w:t>
      </w:r>
    </w:p>
    <w:p w14:paraId="7E906CB0" w14:textId="77777777" w:rsidR="0040124A" w:rsidRPr="00C42D3B" w:rsidRDefault="0040124A">
      <w:pPr>
        <w:rPr>
          <w:rFonts w:ascii="Arial" w:hAnsi="Arial" w:cs="Arial"/>
          <w:b/>
          <w:sz w:val="20"/>
          <w:szCs w:val="20"/>
        </w:rPr>
      </w:pPr>
      <w:r w:rsidRPr="00C42D3B">
        <w:rPr>
          <w:rFonts w:ascii="Arial" w:hAnsi="Arial" w:cs="Arial"/>
          <w:b/>
          <w:sz w:val="20"/>
          <w:szCs w:val="20"/>
        </w:rPr>
        <w:br w:type="page"/>
      </w:r>
    </w:p>
    <w:p w14:paraId="562D32E5" w14:textId="63D5FEA2" w:rsidR="00E346B1" w:rsidRPr="00C42D3B" w:rsidRDefault="00E346B1" w:rsidP="0017020E">
      <w:pPr>
        <w:pStyle w:val="Heading1"/>
        <w:rPr>
          <w:rFonts w:eastAsia="Arial"/>
        </w:rPr>
      </w:pPr>
      <w:bookmarkStart w:id="26" w:name="_Toc497120345"/>
      <w:r w:rsidRPr="00C42D3B">
        <w:rPr>
          <w:rFonts w:eastAsia="Arial"/>
        </w:rPr>
        <w:t>Appendix 1</w:t>
      </w:r>
      <w:r w:rsidR="0017020E" w:rsidRPr="00C42D3B">
        <w:rPr>
          <w:rFonts w:eastAsia="Arial"/>
        </w:rPr>
        <w:t>0</w:t>
      </w:r>
      <w:r w:rsidRPr="00C42D3B">
        <w:rPr>
          <w:rFonts w:eastAsia="Arial"/>
        </w:rPr>
        <w:t xml:space="preserve">: </w:t>
      </w:r>
      <w:r w:rsidR="0016609C" w:rsidRPr="00C42D3B">
        <w:rPr>
          <w:rFonts w:eastAsia="Arial"/>
        </w:rPr>
        <w:t>Prevent</w:t>
      </w:r>
      <w:bookmarkEnd w:id="26"/>
    </w:p>
    <w:p w14:paraId="1F065482" w14:textId="77777777" w:rsidR="00E346B1" w:rsidRPr="00C42D3B" w:rsidRDefault="00E346B1" w:rsidP="00E346B1">
      <w:pPr>
        <w:spacing w:before="15" w:after="0" w:line="260" w:lineRule="exact"/>
        <w:rPr>
          <w:rFonts w:ascii="Arial" w:hAnsi="Arial" w:cs="Arial"/>
          <w:sz w:val="26"/>
          <w:szCs w:val="26"/>
        </w:rPr>
      </w:pPr>
    </w:p>
    <w:p w14:paraId="739F52EB" w14:textId="7D1ECA56" w:rsidR="00E346B1" w:rsidRPr="00C42D3B" w:rsidRDefault="00E346B1" w:rsidP="0016609C">
      <w:pPr>
        <w:spacing w:after="0" w:line="240" w:lineRule="auto"/>
        <w:ind w:left="460" w:right="408"/>
        <w:jc w:val="both"/>
        <w:rPr>
          <w:rFonts w:ascii="Arial" w:eastAsia="Arial" w:hAnsi="Arial" w:cs="Arial"/>
          <w:sz w:val="20"/>
          <w:szCs w:val="20"/>
        </w:rPr>
      </w:pPr>
      <w:r w:rsidRPr="00C42D3B">
        <w:rPr>
          <w:rFonts w:ascii="Arial" w:eastAsia="Arial" w:hAnsi="Arial" w:cs="Arial"/>
          <w:sz w:val="20"/>
          <w:szCs w:val="20"/>
        </w:rPr>
        <w:t>In</w:t>
      </w:r>
      <w:r w:rsidRPr="00C42D3B">
        <w:rPr>
          <w:rFonts w:ascii="Arial" w:eastAsia="Arial" w:hAnsi="Arial" w:cs="Arial"/>
          <w:spacing w:val="1"/>
          <w:sz w:val="20"/>
          <w:szCs w:val="20"/>
        </w:rPr>
        <w:t xml:space="preserve"> o</w:t>
      </w:r>
      <w:r w:rsidRPr="00C42D3B">
        <w:rPr>
          <w:rFonts w:ascii="Arial" w:eastAsia="Arial" w:hAnsi="Arial" w:cs="Arial"/>
          <w:sz w:val="20"/>
          <w:szCs w:val="20"/>
        </w:rPr>
        <w:t>r</w:t>
      </w:r>
      <w:r w:rsidRPr="00C42D3B">
        <w:rPr>
          <w:rFonts w:ascii="Arial" w:eastAsia="Arial" w:hAnsi="Arial" w:cs="Arial"/>
          <w:spacing w:val="-2"/>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 to</w:t>
      </w:r>
      <w:r w:rsidRPr="00C42D3B">
        <w:rPr>
          <w:rFonts w:ascii="Arial" w:eastAsia="Arial" w:hAnsi="Arial" w:cs="Arial"/>
          <w:spacing w:val="-1"/>
          <w:sz w:val="20"/>
          <w:szCs w:val="20"/>
        </w:rPr>
        <w:t xml:space="preserve"> </w:t>
      </w:r>
      <w:r w:rsidRPr="00C42D3B">
        <w:rPr>
          <w:rFonts w:ascii="Arial" w:eastAsia="Arial" w:hAnsi="Arial" w:cs="Arial"/>
          <w:sz w:val="20"/>
          <w:szCs w:val="20"/>
        </w:rPr>
        <w:t>f</w:t>
      </w:r>
      <w:r w:rsidRPr="00C42D3B">
        <w:rPr>
          <w:rFonts w:ascii="Arial" w:eastAsia="Arial" w:hAnsi="Arial" w:cs="Arial"/>
          <w:spacing w:val="1"/>
          <w:sz w:val="20"/>
          <w:szCs w:val="20"/>
        </w:rPr>
        <w:t>u</w:t>
      </w:r>
      <w:r w:rsidRPr="00C42D3B">
        <w:rPr>
          <w:rFonts w:ascii="Arial" w:eastAsia="Arial" w:hAnsi="Arial" w:cs="Arial"/>
          <w:spacing w:val="-3"/>
          <w:sz w:val="20"/>
          <w:szCs w:val="20"/>
        </w:rPr>
        <w:t>l</w:t>
      </w:r>
      <w:r w:rsidRPr="00C42D3B">
        <w:rPr>
          <w:rFonts w:ascii="Arial" w:eastAsia="Arial" w:hAnsi="Arial" w:cs="Arial"/>
          <w:spacing w:val="3"/>
          <w:sz w:val="20"/>
          <w:szCs w:val="20"/>
        </w:rPr>
        <w:t>f</w:t>
      </w:r>
      <w:r w:rsidRPr="00C42D3B">
        <w:rPr>
          <w:rFonts w:ascii="Arial" w:eastAsia="Arial" w:hAnsi="Arial" w:cs="Arial"/>
          <w:sz w:val="20"/>
          <w:szCs w:val="20"/>
        </w:rPr>
        <w:t>il</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P</w:t>
      </w:r>
      <w:r w:rsidRPr="00C42D3B">
        <w:rPr>
          <w:rFonts w:ascii="Arial" w:eastAsia="Arial" w:hAnsi="Arial" w:cs="Arial"/>
          <w:sz w:val="20"/>
          <w:szCs w:val="20"/>
        </w:rPr>
        <w:t>r</w:t>
      </w:r>
      <w:r w:rsidRPr="00C42D3B">
        <w:rPr>
          <w:rFonts w:ascii="Arial" w:eastAsia="Arial" w:hAnsi="Arial" w:cs="Arial"/>
          <w:spacing w:val="-2"/>
          <w:sz w:val="20"/>
          <w:szCs w:val="20"/>
        </w:rPr>
        <w:t>ev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du</w:t>
      </w:r>
      <w:r w:rsidRPr="00C42D3B">
        <w:rPr>
          <w:rFonts w:ascii="Arial" w:eastAsia="Arial" w:hAnsi="Arial" w:cs="Arial"/>
          <w:sz w:val="20"/>
          <w:szCs w:val="20"/>
        </w:rPr>
        <w:t>t</w:t>
      </w:r>
      <w:r w:rsidRPr="00C42D3B">
        <w:rPr>
          <w:rFonts w:ascii="Arial" w:eastAsia="Arial" w:hAnsi="Arial" w:cs="Arial"/>
          <w:spacing w:val="-2"/>
          <w:sz w:val="20"/>
          <w:szCs w:val="20"/>
        </w:rPr>
        <w:t>y</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it is </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s</w:t>
      </w:r>
      <w:r w:rsidRPr="00C42D3B">
        <w:rPr>
          <w:rFonts w:ascii="Arial" w:eastAsia="Arial" w:hAnsi="Arial" w:cs="Arial"/>
          <w:spacing w:val="1"/>
          <w:sz w:val="20"/>
          <w:szCs w:val="20"/>
        </w:rPr>
        <w:t>en</w:t>
      </w:r>
      <w:r w:rsidRPr="00C42D3B">
        <w:rPr>
          <w:rFonts w:ascii="Arial" w:eastAsia="Arial" w:hAnsi="Arial" w:cs="Arial"/>
          <w:sz w:val="20"/>
          <w:szCs w:val="20"/>
        </w:rPr>
        <w:t>ti</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5"/>
          <w:sz w:val="20"/>
          <w:szCs w:val="20"/>
        </w:rPr>
        <w:t xml:space="preserve"> </w:t>
      </w:r>
      <w:r w:rsidRPr="00C42D3B">
        <w:rPr>
          <w:rFonts w:ascii="Arial" w:eastAsia="Arial" w:hAnsi="Arial" w:cs="Arial"/>
          <w:sz w:val="20"/>
          <w:szCs w:val="20"/>
        </w:rPr>
        <w:t>t</w:t>
      </w:r>
      <w:r w:rsidRPr="00C42D3B">
        <w:rPr>
          <w:rFonts w:ascii="Arial" w:eastAsia="Arial" w:hAnsi="Arial" w:cs="Arial"/>
          <w:spacing w:val="1"/>
          <w:sz w:val="20"/>
          <w:szCs w:val="20"/>
        </w:rPr>
        <w:t>ha</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t</w:t>
      </w:r>
      <w:r w:rsidRPr="00C42D3B">
        <w:rPr>
          <w:rFonts w:ascii="Arial" w:eastAsia="Arial" w:hAnsi="Arial" w:cs="Arial"/>
          <w:spacing w:val="-1"/>
          <w:sz w:val="20"/>
          <w:szCs w:val="20"/>
        </w:rPr>
        <w:t>a</w:t>
      </w:r>
      <w:r w:rsidRPr="00C42D3B">
        <w:rPr>
          <w:rFonts w:ascii="Arial" w:eastAsia="Arial" w:hAnsi="Arial" w:cs="Arial"/>
          <w:sz w:val="20"/>
          <w:szCs w:val="20"/>
        </w:rPr>
        <w:t>ff</w:t>
      </w:r>
      <w:r w:rsidRPr="00C42D3B">
        <w:rPr>
          <w:rFonts w:ascii="Arial" w:eastAsia="Arial" w:hAnsi="Arial" w:cs="Arial"/>
          <w:spacing w:val="1"/>
          <w:sz w:val="20"/>
          <w:szCs w:val="20"/>
        </w:rPr>
        <w:t xml:space="preserve"> a</w:t>
      </w:r>
      <w:r w:rsidRPr="00C42D3B">
        <w:rPr>
          <w:rFonts w:ascii="Arial" w:eastAsia="Arial" w:hAnsi="Arial" w:cs="Arial"/>
          <w:sz w:val="20"/>
          <w:szCs w:val="20"/>
        </w:rPr>
        <w:t>re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ab</w:t>
      </w:r>
      <w:r w:rsidRPr="00C42D3B">
        <w:rPr>
          <w:rFonts w:ascii="Arial" w:eastAsia="Arial" w:hAnsi="Arial" w:cs="Arial"/>
          <w:sz w:val="20"/>
          <w:szCs w:val="20"/>
        </w:rPr>
        <w:t>le</w:t>
      </w:r>
      <w:r w:rsidRPr="00C42D3B">
        <w:rPr>
          <w:rFonts w:ascii="Arial" w:eastAsia="Arial" w:hAnsi="Arial" w:cs="Arial"/>
          <w:spacing w:val="-1"/>
          <w:sz w:val="20"/>
          <w:szCs w:val="20"/>
        </w:rPr>
        <w:t xml:space="preserve"> </w:t>
      </w:r>
      <w:r w:rsidRPr="00C42D3B">
        <w:rPr>
          <w:rFonts w:ascii="Arial" w:eastAsia="Arial" w:hAnsi="Arial" w:cs="Arial"/>
          <w:sz w:val="20"/>
          <w:szCs w:val="20"/>
        </w:rPr>
        <w:t>to</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i</w:t>
      </w:r>
      <w:r w:rsidRPr="00C42D3B">
        <w:rPr>
          <w:rFonts w:ascii="Arial" w:eastAsia="Arial" w:hAnsi="Arial" w:cs="Arial"/>
          <w:spacing w:val="1"/>
          <w:sz w:val="20"/>
          <w:szCs w:val="20"/>
        </w:rPr>
        <w:t>den</w:t>
      </w:r>
      <w:r w:rsidRPr="00C42D3B">
        <w:rPr>
          <w:rFonts w:ascii="Arial" w:eastAsia="Arial" w:hAnsi="Arial" w:cs="Arial"/>
          <w:sz w:val="20"/>
          <w:szCs w:val="20"/>
        </w:rPr>
        <w:t>t</w:t>
      </w:r>
      <w:r w:rsidRPr="00C42D3B">
        <w:rPr>
          <w:rFonts w:ascii="Arial" w:eastAsia="Arial" w:hAnsi="Arial" w:cs="Arial"/>
          <w:spacing w:val="-2"/>
          <w:sz w:val="20"/>
          <w:szCs w:val="20"/>
        </w:rPr>
        <w:t>i</w:t>
      </w:r>
      <w:r w:rsidRPr="00C42D3B">
        <w:rPr>
          <w:rFonts w:ascii="Arial" w:eastAsia="Arial" w:hAnsi="Arial" w:cs="Arial"/>
          <w:spacing w:val="3"/>
          <w:sz w:val="20"/>
          <w:szCs w:val="20"/>
        </w:rPr>
        <w:t>f</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h</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pacing w:val="1"/>
          <w:sz w:val="20"/>
          <w:szCs w:val="20"/>
        </w:rPr>
        <w:t>d</w:t>
      </w:r>
      <w:r w:rsidRPr="00C42D3B">
        <w:rPr>
          <w:rFonts w:ascii="Arial" w:eastAsia="Arial" w:hAnsi="Arial" w:cs="Arial"/>
          <w:sz w:val="20"/>
          <w:szCs w:val="20"/>
        </w:rPr>
        <w:t xml:space="preserve">ren </w:t>
      </w:r>
      <w:r w:rsidRPr="00C42D3B">
        <w:rPr>
          <w:rFonts w:ascii="Arial" w:eastAsia="Arial" w:hAnsi="Arial" w:cs="Arial"/>
          <w:spacing w:val="-3"/>
          <w:sz w:val="20"/>
          <w:szCs w:val="20"/>
        </w:rPr>
        <w:t>w</w:t>
      </w:r>
      <w:r w:rsidRPr="00C42D3B">
        <w:rPr>
          <w:rFonts w:ascii="Arial" w:eastAsia="Arial" w:hAnsi="Arial" w:cs="Arial"/>
          <w:spacing w:val="1"/>
          <w:sz w:val="20"/>
          <w:szCs w:val="20"/>
        </w:rPr>
        <w:t>h</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m</w:t>
      </w:r>
      <w:r w:rsidRPr="00C42D3B">
        <w:rPr>
          <w:rFonts w:ascii="Arial" w:eastAsia="Arial" w:hAnsi="Arial" w:cs="Arial"/>
          <w:spacing w:val="1"/>
          <w:sz w:val="20"/>
          <w:szCs w:val="20"/>
        </w:rPr>
        <w:t>a</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b</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v</w:t>
      </w:r>
      <w:r w:rsidRPr="00C42D3B">
        <w:rPr>
          <w:rFonts w:ascii="Arial" w:eastAsia="Arial" w:hAnsi="Arial" w:cs="Arial"/>
          <w:spacing w:val="1"/>
          <w:sz w:val="20"/>
          <w:szCs w:val="20"/>
        </w:rPr>
        <w:t>u</w:t>
      </w:r>
      <w:r w:rsidRPr="00C42D3B">
        <w:rPr>
          <w:rFonts w:ascii="Arial" w:eastAsia="Arial" w:hAnsi="Arial" w:cs="Arial"/>
          <w:sz w:val="20"/>
          <w:szCs w:val="20"/>
        </w:rPr>
        <w:t>ln</w:t>
      </w:r>
      <w:r w:rsidRPr="00C42D3B">
        <w:rPr>
          <w:rFonts w:ascii="Arial" w:eastAsia="Arial" w:hAnsi="Arial" w:cs="Arial"/>
          <w:spacing w:val="1"/>
          <w:sz w:val="20"/>
          <w:szCs w:val="20"/>
        </w:rPr>
        <w:t>e</w:t>
      </w:r>
      <w:r w:rsidRPr="00C42D3B">
        <w:rPr>
          <w:rFonts w:ascii="Arial" w:eastAsia="Arial" w:hAnsi="Arial" w:cs="Arial"/>
          <w:sz w:val="20"/>
          <w:szCs w:val="20"/>
        </w:rPr>
        <w:t>ra</w:t>
      </w:r>
      <w:r w:rsidRPr="00C42D3B">
        <w:rPr>
          <w:rFonts w:ascii="Arial" w:eastAsia="Arial" w:hAnsi="Arial" w:cs="Arial"/>
          <w:spacing w:val="1"/>
          <w:sz w:val="20"/>
          <w:szCs w:val="20"/>
        </w:rPr>
        <w:t>b</w:t>
      </w:r>
      <w:r w:rsidRPr="00C42D3B">
        <w:rPr>
          <w:rFonts w:ascii="Arial" w:eastAsia="Arial" w:hAnsi="Arial" w:cs="Arial"/>
          <w:spacing w:val="-3"/>
          <w:sz w:val="20"/>
          <w:szCs w:val="20"/>
        </w:rPr>
        <w:t>l</w:t>
      </w:r>
      <w:r w:rsidRPr="00C42D3B">
        <w:rPr>
          <w:rFonts w:ascii="Arial" w:eastAsia="Arial" w:hAnsi="Arial" w:cs="Arial"/>
          <w:sz w:val="20"/>
          <w:szCs w:val="20"/>
        </w:rPr>
        <w:t>e</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2"/>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icalisa</w:t>
      </w:r>
      <w:r w:rsidRPr="00C42D3B">
        <w:rPr>
          <w:rFonts w:ascii="Arial" w:eastAsia="Arial" w:hAnsi="Arial" w:cs="Arial"/>
          <w:spacing w:val="1"/>
          <w:sz w:val="20"/>
          <w:szCs w:val="20"/>
        </w:rPr>
        <w:t>t</w:t>
      </w:r>
      <w:r w:rsidRPr="00C42D3B">
        <w:rPr>
          <w:rFonts w:ascii="Arial" w:eastAsia="Arial" w:hAnsi="Arial" w:cs="Arial"/>
          <w:sz w:val="20"/>
          <w:szCs w:val="20"/>
        </w:rPr>
        <w:t>i</w:t>
      </w:r>
      <w:r w:rsidRPr="00C42D3B">
        <w:rPr>
          <w:rFonts w:ascii="Arial" w:eastAsia="Arial" w:hAnsi="Arial" w:cs="Arial"/>
          <w:spacing w:val="-2"/>
          <w:sz w:val="20"/>
          <w:szCs w:val="20"/>
        </w:rPr>
        <w:t>o</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k</w:t>
      </w:r>
      <w:r w:rsidRPr="00C42D3B">
        <w:rPr>
          <w:rFonts w:ascii="Arial" w:eastAsia="Arial" w:hAnsi="Arial" w:cs="Arial"/>
          <w:spacing w:val="1"/>
          <w:sz w:val="20"/>
          <w:szCs w:val="20"/>
        </w:rPr>
        <w:t>no</w:t>
      </w:r>
      <w:r w:rsidRPr="00C42D3B">
        <w:rPr>
          <w:rFonts w:ascii="Arial" w:eastAsia="Arial" w:hAnsi="Arial" w:cs="Arial"/>
          <w:sz w:val="20"/>
          <w:szCs w:val="20"/>
        </w:rPr>
        <w:t>w</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w</w:t>
      </w:r>
      <w:r w:rsidRPr="00C42D3B">
        <w:rPr>
          <w:rFonts w:ascii="Arial" w:eastAsia="Arial" w:hAnsi="Arial" w:cs="Arial"/>
          <w:spacing w:val="1"/>
          <w:sz w:val="20"/>
          <w:szCs w:val="20"/>
        </w:rPr>
        <w:t>ha</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to</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d</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w</w:t>
      </w:r>
      <w:r w:rsidRPr="00C42D3B">
        <w:rPr>
          <w:rFonts w:ascii="Arial" w:eastAsia="Arial" w:hAnsi="Arial" w:cs="Arial"/>
          <w:spacing w:val="1"/>
          <w:sz w:val="20"/>
          <w:szCs w:val="20"/>
        </w:rPr>
        <w:t>he</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the</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re</w:t>
      </w:r>
      <w:r w:rsidR="0016609C" w:rsidRPr="00C42D3B">
        <w:rPr>
          <w:rFonts w:ascii="Arial" w:eastAsia="Arial" w:hAnsi="Arial" w:cs="Arial"/>
          <w:sz w:val="20"/>
          <w:szCs w:val="20"/>
        </w:rPr>
        <w:t xml:space="preserve"> </w:t>
      </w:r>
      <w:r w:rsidRPr="00C42D3B">
        <w:rPr>
          <w:rFonts w:ascii="Arial" w:eastAsia="Arial" w:hAnsi="Arial" w:cs="Arial"/>
          <w:sz w:val="20"/>
          <w:szCs w:val="20"/>
        </w:rPr>
        <w:t>id</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2"/>
          <w:sz w:val="20"/>
          <w:szCs w:val="20"/>
        </w:rPr>
        <w:t>i</w:t>
      </w:r>
      <w:r w:rsidRPr="00C42D3B">
        <w:rPr>
          <w:rFonts w:ascii="Arial" w:eastAsia="Arial" w:hAnsi="Arial" w:cs="Arial"/>
          <w:spacing w:val="3"/>
          <w:sz w:val="20"/>
          <w:szCs w:val="20"/>
        </w:rPr>
        <w:t>f</w:t>
      </w:r>
      <w:r w:rsidRPr="00C42D3B">
        <w:rPr>
          <w:rFonts w:ascii="Arial" w:eastAsia="Arial" w:hAnsi="Arial" w:cs="Arial"/>
          <w:sz w:val="20"/>
          <w:szCs w:val="20"/>
        </w:rPr>
        <w:t>i</w:t>
      </w:r>
      <w:r w:rsidRPr="00C42D3B">
        <w:rPr>
          <w:rFonts w:ascii="Arial" w:eastAsia="Arial" w:hAnsi="Arial" w:cs="Arial"/>
          <w:spacing w:val="-2"/>
          <w:sz w:val="20"/>
          <w:szCs w:val="20"/>
        </w:rPr>
        <w:t>e</w:t>
      </w:r>
      <w:r w:rsidRPr="00C42D3B">
        <w:rPr>
          <w:rFonts w:ascii="Arial" w:eastAsia="Arial" w:hAnsi="Arial" w:cs="Arial"/>
          <w:spacing w:val="1"/>
          <w:sz w:val="20"/>
          <w:szCs w:val="20"/>
        </w:rPr>
        <w:t>d</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Pr</w:t>
      </w:r>
      <w:r w:rsidRPr="00C42D3B">
        <w:rPr>
          <w:rFonts w:ascii="Arial" w:eastAsia="Arial" w:hAnsi="Arial" w:cs="Arial"/>
          <w:spacing w:val="-2"/>
          <w:sz w:val="20"/>
          <w:szCs w:val="20"/>
        </w:rPr>
        <w:t>o</w:t>
      </w:r>
      <w:r w:rsidRPr="00C42D3B">
        <w:rPr>
          <w:rFonts w:ascii="Arial" w:eastAsia="Arial" w:hAnsi="Arial" w:cs="Arial"/>
          <w:sz w:val="20"/>
          <w:szCs w:val="20"/>
        </w:rPr>
        <w:t>t</w:t>
      </w:r>
      <w:r w:rsidRPr="00C42D3B">
        <w:rPr>
          <w:rFonts w:ascii="Arial" w:eastAsia="Arial" w:hAnsi="Arial" w:cs="Arial"/>
          <w:spacing w:val="1"/>
          <w:sz w:val="20"/>
          <w:szCs w:val="20"/>
        </w:rPr>
        <w:t>e</w:t>
      </w:r>
      <w:r w:rsidRPr="00C42D3B">
        <w:rPr>
          <w:rFonts w:ascii="Arial" w:eastAsia="Arial" w:hAnsi="Arial" w:cs="Arial"/>
          <w:sz w:val="20"/>
          <w:szCs w:val="20"/>
        </w:rPr>
        <w:t>cti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c</w:t>
      </w:r>
      <w:r w:rsidRPr="00C42D3B">
        <w:rPr>
          <w:rFonts w:ascii="Arial" w:eastAsia="Arial" w:hAnsi="Arial" w:cs="Arial"/>
          <w:spacing w:val="1"/>
          <w:sz w:val="20"/>
          <w:szCs w:val="20"/>
        </w:rPr>
        <w:t>h</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pacing w:val="1"/>
          <w:sz w:val="20"/>
          <w:szCs w:val="20"/>
        </w:rPr>
        <w:t>d</w:t>
      </w:r>
      <w:r w:rsidRPr="00C42D3B">
        <w:rPr>
          <w:rFonts w:ascii="Arial" w:eastAsia="Arial" w:hAnsi="Arial" w:cs="Arial"/>
          <w:sz w:val="20"/>
          <w:szCs w:val="20"/>
        </w:rPr>
        <w:t>ren</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r</w:t>
      </w:r>
      <w:r w:rsidRPr="00C42D3B">
        <w:rPr>
          <w:rFonts w:ascii="Arial" w:eastAsia="Arial" w:hAnsi="Arial" w:cs="Arial"/>
          <w:spacing w:val="-2"/>
          <w:sz w:val="20"/>
          <w:szCs w:val="20"/>
        </w:rPr>
        <w:t>o</w:t>
      </w:r>
      <w:r w:rsidRPr="00C42D3B">
        <w:rPr>
          <w:rFonts w:ascii="Arial" w:eastAsia="Arial" w:hAnsi="Arial" w:cs="Arial"/>
          <w:sz w:val="20"/>
          <w:szCs w:val="20"/>
        </w:rPr>
        <w:t>m</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sk </w:t>
      </w:r>
      <w:r w:rsidRPr="00C42D3B">
        <w:rPr>
          <w:rFonts w:ascii="Arial" w:eastAsia="Arial" w:hAnsi="Arial" w:cs="Arial"/>
          <w:spacing w:val="-1"/>
          <w:sz w:val="20"/>
          <w:szCs w:val="20"/>
        </w:rPr>
        <w:t>o</w:t>
      </w:r>
      <w:r w:rsidRPr="00C42D3B">
        <w:rPr>
          <w:rFonts w:ascii="Arial" w:eastAsia="Arial" w:hAnsi="Arial" w:cs="Arial"/>
          <w:sz w:val="20"/>
          <w:szCs w:val="20"/>
        </w:rPr>
        <w:t>f</w:t>
      </w:r>
      <w:r w:rsidRPr="00C42D3B">
        <w:rPr>
          <w:rFonts w:ascii="Arial" w:eastAsia="Arial" w:hAnsi="Arial" w:cs="Arial"/>
          <w:spacing w:val="-1"/>
          <w:sz w:val="20"/>
          <w:szCs w:val="20"/>
        </w:rPr>
        <w:t xml:space="preserve"> </w:t>
      </w:r>
      <w:r w:rsidRPr="00C42D3B">
        <w:rPr>
          <w:rFonts w:ascii="Arial" w:eastAsia="Arial" w:hAnsi="Arial" w:cs="Arial"/>
          <w:sz w:val="20"/>
          <w:szCs w:val="20"/>
        </w:rPr>
        <w:t>ra</w:t>
      </w:r>
      <w:r w:rsidRPr="00C42D3B">
        <w:rPr>
          <w:rFonts w:ascii="Arial" w:eastAsia="Arial" w:hAnsi="Arial" w:cs="Arial"/>
          <w:spacing w:val="1"/>
          <w:sz w:val="20"/>
          <w:szCs w:val="20"/>
        </w:rPr>
        <w:t>d</w:t>
      </w:r>
      <w:r w:rsidRPr="00C42D3B">
        <w:rPr>
          <w:rFonts w:ascii="Arial" w:eastAsia="Arial" w:hAnsi="Arial" w:cs="Arial"/>
          <w:sz w:val="20"/>
          <w:szCs w:val="20"/>
        </w:rPr>
        <w:t>icalisa</w:t>
      </w:r>
      <w:r w:rsidRPr="00C42D3B">
        <w:rPr>
          <w:rFonts w:ascii="Arial" w:eastAsia="Arial" w:hAnsi="Arial" w:cs="Arial"/>
          <w:spacing w:val="1"/>
          <w:sz w:val="20"/>
          <w:szCs w:val="20"/>
        </w:rPr>
        <w:t>t</w:t>
      </w:r>
      <w:r w:rsidRPr="00C42D3B">
        <w:rPr>
          <w:rFonts w:ascii="Arial" w:eastAsia="Arial" w:hAnsi="Arial" w:cs="Arial"/>
          <w:sz w:val="20"/>
          <w:szCs w:val="20"/>
        </w:rPr>
        <w:t>i</w:t>
      </w:r>
      <w:r w:rsidRPr="00C42D3B">
        <w:rPr>
          <w:rFonts w:ascii="Arial" w:eastAsia="Arial" w:hAnsi="Arial" w:cs="Arial"/>
          <w:spacing w:val="5"/>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 xml:space="preserve">is </w:t>
      </w:r>
      <w:r w:rsidRPr="00C42D3B">
        <w:rPr>
          <w:rFonts w:ascii="Arial" w:eastAsia="Arial" w:hAnsi="Arial" w:cs="Arial"/>
          <w:spacing w:val="1"/>
          <w:sz w:val="20"/>
          <w:szCs w:val="20"/>
        </w:rPr>
        <w:t>seen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 xml:space="preserve">s </w:t>
      </w:r>
      <w:r w:rsidRPr="00C42D3B">
        <w:rPr>
          <w:rFonts w:ascii="Arial" w:eastAsia="Arial" w:hAnsi="Arial" w:cs="Arial"/>
          <w:spacing w:val="1"/>
          <w:sz w:val="20"/>
          <w:szCs w:val="20"/>
        </w:rPr>
        <w:t>pa</w:t>
      </w:r>
      <w:r w:rsidRPr="00C42D3B">
        <w:rPr>
          <w:rFonts w:ascii="Arial" w:eastAsia="Arial" w:hAnsi="Arial" w:cs="Arial"/>
          <w:sz w:val="20"/>
          <w:szCs w:val="20"/>
        </w:rPr>
        <w:t>rt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2"/>
          <w:sz w:val="20"/>
          <w:szCs w:val="20"/>
        </w:rPr>
        <w:t>c</w:t>
      </w:r>
      <w:r w:rsidRPr="00C42D3B">
        <w:rPr>
          <w:rFonts w:ascii="Arial" w:eastAsia="Arial" w:hAnsi="Arial" w:cs="Arial"/>
          <w:spacing w:val="1"/>
          <w:sz w:val="20"/>
          <w:szCs w:val="20"/>
        </w:rPr>
        <w:t>hoo</w:t>
      </w:r>
      <w:r w:rsidRPr="00C42D3B">
        <w:rPr>
          <w:rFonts w:ascii="Arial" w:eastAsia="Arial" w:hAnsi="Arial" w:cs="Arial"/>
          <w:sz w:val="20"/>
          <w:szCs w:val="20"/>
        </w:rPr>
        <w:t xml:space="preserve">ls’ </w:t>
      </w:r>
      <w:r w:rsidRPr="00C42D3B">
        <w:rPr>
          <w:rFonts w:ascii="Arial" w:eastAsia="Arial" w:hAnsi="Arial" w:cs="Arial"/>
          <w:spacing w:val="-3"/>
          <w:sz w:val="20"/>
          <w:szCs w:val="20"/>
        </w:rPr>
        <w:t>w</w:t>
      </w:r>
      <w:r w:rsidRPr="00C42D3B">
        <w:rPr>
          <w:rFonts w:ascii="Arial" w:eastAsia="Arial" w:hAnsi="Arial" w:cs="Arial"/>
          <w:sz w:val="20"/>
          <w:szCs w:val="20"/>
        </w:rPr>
        <w:t>id</w:t>
      </w:r>
      <w:r w:rsidRPr="00C42D3B">
        <w:rPr>
          <w:rFonts w:ascii="Arial" w:eastAsia="Arial" w:hAnsi="Arial" w:cs="Arial"/>
          <w:spacing w:val="1"/>
          <w:sz w:val="20"/>
          <w:szCs w:val="20"/>
        </w:rPr>
        <w:t>e</w:t>
      </w:r>
      <w:r w:rsidRPr="00C42D3B">
        <w:rPr>
          <w:rFonts w:ascii="Arial" w:eastAsia="Arial" w:hAnsi="Arial" w:cs="Arial"/>
          <w:sz w:val="20"/>
          <w:szCs w:val="20"/>
        </w:rPr>
        <w:t>r sa</w:t>
      </w:r>
      <w:r w:rsidRPr="00C42D3B">
        <w:rPr>
          <w:rFonts w:ascii="Arial" w:eastAsia="Arial" w:hAnsi="Arial" w:cs="Arial"/>
          <w:spacing w:val="3"/>
          <w:sz w:val="20"/>
          <w:szCs w:val="20"/>
        </w:rPr>
        <w:t>f</w:t>
      </w:r>
      <w:r w:rsidRPr="00C42D3B">
        <w:rPr>
          <w:rFonts w:ascii="Arial" w:eastAsia="Arial" w:hAnsi="Arial" w:cs="Arial"/>
          <w:spacing w:val="1"/>
          <w:sz w:val="20"/>
          <w:szCs w:val="20"/>
        </w:rPr>
        <w:t>e</w:t>
      </w:r>
      <w:r w:rsidRPr="00C42D3B">
        <w:rPr>
          <w:rFonts w:ascii="Arial" w:eastAsia="Arial" w:hAnsi="Arial" w:cs="Arial"/>
          <w:spacing w:val="-1"/>
          <w:sz w:val="20"/>
          <w:szCs w:val="20"/>
        </w:rPr>
        <w:t>g</w:t>
      </w:r>
      <w:r w:rsidRPr="00C42D3B">
        <w:rPr>
          <w:rFonts w:ascii="Arial" w:eastAsia="Arial" w:hAnsi="Arial" w:cs="Arial"/>
          <w:spacing w:val="1"/>
          <w:sz w:val="20"/>
          <w:szCs w:val="20"/>
        </w:rPr>
        <w:t>ua</w:t>
      </w:r>
      <w:r w:rsidRPr="00C42D3B">
        <w:rPr>
          <w:rFonts w:ascii="Arial" w:eastAsia="Arial" w:hAnsi="Arial" w:cs="Arial"/>
          <w:sz w:val="20"/>
          <w:szCs w:val="20"/>
        </w:rPr>
        <w:t>rd</w:t>
      </w:r>
      <w:r w:rsidRPr="00C42D3B">
        <w:rPr>
          <w:rFonts w:ascii="Arial" w:eastAsia="Arial" w:hAnsi="Arial" w:cs="Arial"/>
          <w:spacing w:val="-3"/>
          <w:sz w:val="20"/>
          <w:szCs w:val="20"/>
        </w:rPr>
        <w:t>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du</w:t>
      </w:r>
      <w:r w:rsidRPr="00C42D3B">
        <w:rPr>
          <w:rFonts w:ascii="Arial" w:eastAsia="Arial" w:hAnsi="Arial" w:cs="Arial"/>
          <w:spacing w:val="-2"/>
          <w:sz w:val="20"/>
          <w:szCs w:val="20"/>
        </w:rPr>
        <w:t>t</w:t>
      </w:r>
      <w:r w:rsidRPr="00C42D3B">
        <w:rPr>
          <w:rFonts w:ascii="Arial" w:eastAsia="Arial" w:hAnsi="Arial" w:cs="Arial"/>
          <w:sz w:val="20"/>
          <w:szCs w:val="20"/>
        </w:rPr>
        <w:t>ies,</w:t>
      </w:r>
      <w:r w:rsidRPr="00C42D3B">
        <w:rPr>
          <w:rFonts w:ascii="Arial" w:eastAsia="Arial" w:hAnsi="Arial" w:cs="Arial"/>
          <w:spacing w:val="1"/>
          <w:sz w:val="20"/>
          <w:szCs w:val="20"/>
        </w:rPr>
        <w:t xml:space="preserve"> 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is si</w:t>
      </w:r>
      <w:r w:rsidRPr="00C42D3B">
        <w:rPr>
          <w:rFonts w:ascii="Arial" w:eastAsia="Arial" w:hAnsi="Arial" w:cs="Arial"/>
          <w:spacing w:val="1"/>
          <w:sz w:val="20"/>
          <w:szCs w:val="20"/>
        </w:rPr>
        <w:t>m</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pacing w:val="1"/>
          <w:sz w:val="20"/>
          <w:szCs w:val="20"/>
        </w:rPr>
        <w:t>a</w:t>
      </w:r>
      <w:r w:rsidRPr="00C42D3B">
        <w:rPr>
          <w:rFonts w:ascii="Arial" w:eastAsia="Arial" w:hAnsi="Arial" w:cs="Arial"/>
          <w:sz w:val="20"/>
          <w:szCs w:val="20"/>
        </w:rPr>
        <w:t xml:space="preserve">r </w:t>
      </w:r>
      <w:r w:rsidRPr="00C42D3B">
        <w:rPr>
          <w:rFonts w:ascii="Arial" w:eastAsia="Arial" w:hAnsi="Arial" w:cs="Arial"/>
          <w:spacing w:val="-1"/>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n</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1"/>
          <w:sz w:val="20"/>
          <w:szCs w:val="20"/>
        </w:rPr>
        <w:t>u</w:t>
      </w:r>
      <w:r w:rsidRPr="00C42D3B">
        <w:rPr>
          <w:rFonts w:ascii="Arial" w:eastAsia="Arial" w:hAnsi="Arial" w:cs="Arial"/>
          <w:sz w:val="20"/>
          <w:szCs w:val="20"/>
        </w:rPr>
        <w:t xml:space="preserve">re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ro</w:t>
      </w:r>
      <w:r w:rsidRPr="00C42D3B">
        <w:rPr>
          <w:rFonts w:ascii="Arial" w:eastAsia="Arial" w:hAnsi="Arial" w:cs="Arial"/>
          <w:spacing w:val="-2"/>
          <w:sz w:val="20"/>
          <w:szCs w:val="20"/>
        </w:rPr>
        <w:t>t</w:t>
      </w:r>
      <w:r w:rsidRPr="00C42D3B">
        <w:rPr>
          <w:rFonts w:ascii="Arial" w:eastAsia="Arial" w:hAnsi="Arial" w:cs="Arial"/>
          <w:spacing w:val="1"/>
          <w:sz w:val="20"/>
          <w:szCs w:val="20"/>
        </w:rPr>
        <w:t>e</w:t>
      </w:r>
      <w:r w:rsidRPr="00C42D3B">
        <w:rPr>
          <w:rFonts w:ascii="Arial" w:eastAsia="Arial" w:hAnsi="Arial" w:cs="Arial"/>
          <w:sz w:val="20"/>
          <w:szCs w:val="20"/>
        </w:rPr>
        <w:t>cti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h</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pacing w:val="1"/>
          <w:sz w:val="20"/>
          <w:szCs w:val="20"/>
        </w:rPr>
        <w:t>d</w:t>
      </w:r>
      <w:r w:rsidRPr="00C42D3B">
        <w:rPr>
          <w:rFonts w:ascii="Arial" w:eastAsia="Arial" w:hAnsi="Arial" w:cs="Arial"/>
          <w:spacing w:val="-3"/>
          <w:sz w:val="20"/>
          <w:szCs w:val="20"/>
        </w:rPr>
        <w:t>r</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z w:val="20"/>
          <w:szCs w:val="20"/>
        </w:rPr>
        <w:t>r</w:t>
      </w:r>
      <w:r w:rsidRPr="00C42D3B">
        <w:rPr>
          <w:rFonts w:ascii="Arial" w:eastAsia="Arial" w:hAnsi="Arial" w:cs="Arial"/>
          <w:spacing w:val="-2"/>
          <w:sz w:val="20"/>
          <w:szCs w:val="20"/>
        </w:rPr>
        <w:t>o</w:t>
      </w:r>
      <w:r w:rsidRPr="00C42D3B">
        <w:rPr>
          <w:rFonts w:ascii="Arial" w:eastAsia="Arial" w:hAnsi="Arial" w:cs="Arial"/>
          <w:sz w:val="20"/>
          <w:szCs w:val="20"/>
        </w:rPr>
        <w:t xml:space="preserve">m </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1"/>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 xml:space="preserve">r </w:t>
      </w:r>
      <w:r w:rsidRPr="00C42D3B">
        <w:rPr>
          <w:rFonts w:ascii="Arial" w:eastAsia="Arial" w:hAnsi="Arial" w:cs="Arial"/>
          <w:spacing w:val="1"/>
          <w:sz w:val="20"/>
          <w:szCs w:val="20"/>
        </w:rPr>
        <w:t>ha</w:t>
      </w:r>
      <w:r w:rsidRPr="00C42D3B">
        <w:rPr>
          <w:rFonts w:ascii="Arial" w:eastAsia="Arial" w:hAnsi="Arial" w:cs="Arial"/>
          <w:sz w:val="20"/>
          <w:szCs w:val="20"/>
        </w:rPr>
        <w:t>r</w:t>
      </w:r>
      <w:r w:rsidRPr="00C42D3B">
        <w:rPr>
          <w:rFonts w:ascii="Arial" w:eastAsia="Arial" w:hAnsi="Arial" w:cs="Arial"/>
          <w:spacing w:val="1"/>
          <w:sz w:val="20"/>
          <w:szCs w:val="20"/>
        </w:rPr>
        <w:t>m</w:t>
      </w:r>
      <w:r w:rsidRPr="00C42D3B">
        <w:rPr>
          <w:rFonts w:ascii="Arial" w:eastAsia="Arial" w:hAnsi="Arial" w:cs="Arial"/>
          <w:sz w:val="20"/>
          <w:szCs w:val="20"/>
        </w:rPr>
        <w:t>s (</w:t>
      </w:r>
      <w:r w:rsidRPr="00C42D3B">
        <w:rPr>
          <w:rFonts w:ascii="Arial" w:eastAsia="Arial" w:hAnsi="Arial" w:cs="Arial"/>
          <w:spacing w:val="-2"/>
          <w:sz w:val="20"/>
          <w:szCs w:val="20"/>
        </w:rPr>
        <w:t>e</w:t>
      </w:r>
      <w:r w:rsidRPr="00C42D3B">
        <w:rPr>
          <w:rFonts w:ascii="Arial" w:eastAsia="Arial" w:hAnsi="Arial" w:cs="Arial"/>
          <w:sz w:val="20"/>
          <w:szCs w:val="20"/>
        </w:rPr>
        <w:t>.</w:t>
      </w:r>
      <w:r w:rsidRPr="00C42D3B">
        <w:rPr>
          <w:rFonts w:ascii="Arial" w:eastAsia="Arial" w:hAnsi="Arial" w:cs="Arial"/>
          <w:spacing w:val="-1"/>
          <w:sz w:val="20"/>
          <w:szCs w:val="20"/>
        </w:rPr>
        <w:t>g</w:t>
      </w:r>
      <w:r w:rsidRPr="00C42D3B">
        <w:rPr>
          <w:rFonts w:ascii="Arial" w:eastAsia="Arial" w:hAnsi="Arial" w:cs="Arial"/>
          <w:sz w:val="20"/>
          <w:szCs w:val="20"/>
        </w:rPr>
        <w:t>.</w:t>
      </w:r>
      <w:r w:rsidRPr="00C42D3B">
        <w:rPr>
          <w:rFonts w:ascii="Arial" w:eastAsia="Arial" w:hAnsi="Arial" w:cs="Arial"/>
          <w:spacing w:val="1"/>
          <w:sz w:val="20"/>
          <w:szCs w:val="20"/>
        </w:rPr>
        <w:t xml:space="preserve"> d</w:t>
      </w:r>
      <w:r w:rsidRPr="00C42D3B">
        <w:rPr>
          <w:rFonts w:ascii="Arial" w:eastAsia="Arial" w:hAnsi="Arial" w:cs="Arial"/>
          <w:sz w:val="20"/>
          <w:szCs w:val="20"/>
        </w:rPr>
        <w:t>ru</w:t>
      </w:r>
      <w:r w:rsidRPr="00C42D3B">
        <w:rPr>
          <w:rFonts w:ascii="Arial" w:eastAsia="Arial" w:hAnsi="Arial" w:cs="Arial"/>
          <w:spacing w:val="-1"/>
          <w:sz w:val="20"/>
          <w:szCs w:val="20"/>
        </w:rPr>
        <w:t>g</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g</w:t>
      </w:r>
      <w:r w:rsidRPr="00C42D3B">
        <w:rPr>
          <w:rFonts w:ascii="Arial" w:eastAsia="Arial" w:hAnsi="Arial" w:cs="Arial"/>
          <w:spacing w:val="1"/>
          <w:sz w:val="20"/>
          <w:szCs w:val="20"/>
        </w:rPr>
        <w:t>a</w:t>
      </w:r>
      <w:r w:rsidRPr="00C42D3B">
        <w:rPr>
          <w:rFonts w:ascii="Arial" w:eastAsia="Arial" w:hAnsi="Arial" w:cs="Arial"/>
          <w:spacing w:val="-1"/>
          <w:sz w:val="20"/>
          <w:szCs w:val="20"/>
        </w:rPr>
        <w:t>ng</w:t>
      </w:r>
      <w:r w:rsidRPr="00C42D3B">
        <w:rPr>
          <w:rFonts w:ascii="Arial" w:eastAsia="Arial" w:hAnsi="Arial" w:cs="Arial"/>
          <w:sz w:val="20"/>
          <w:szCs w:val="20"/>
        </w:rPr>
        <w:t>s,</w:t>
      </w:r>
      <w:r w:rsidRPr="00C42D3B">
        <w:rPr>
          <w:rFonts w:ascii="Arial" w:eastAsia="Arial" w:hAnsi="Arial" w:cs="Arial"/>
          <w:spacing w:val="1"/>
          <w:sz w:val="20"/>
          <w:szCs w:val="20"/>
        </w:rPr>
        <w:t xml:space="preserve"> ne</w:t>
      </w:r>
      <w:r w:rsidRPr="00C42D3B">
        <w:rPr>
          <w:rFonts w:ascii="Arial" w:eastAsia="Arial" w:hAnsi="Arial" w:cs="Arial"/>
          <w:spacing w:val="-1"/>
          <w:sz w:val="20"/>
          <w:szCs w:val="20"/>
        </w:rPr>
        <w:t>g</w:t>
      </w:r>
      <w:r w:rsidRPr="00C42D3B">
        <w:rPr>
          <w:rFonts w:ascii="Arial" w:eastAsia="Arial" w:hAnsi="Arial" w:cs="Arial"/>
          <w:sz w:val="20"/>
          <w:szCs w:val="20"/>
        </w:rPr>
        <w:t>lec</w:t>
      </w:r>
      <w:r w:rsidRPr="00C42D3B">
        <w:rPr>
          <w:rFonts w:ascii="Arial" w:eastAsia="Arial" w:hAnsi="Arial" w:cs="Arial"/>
          <w:spacing w:val="1"/>
          <w:sz w:val="20"/>
          <w:szCs w:val="20"/>
        </w:rPr>
        <w:t>t</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e</w:t>
      </w:r>
      <w:r w:rsidRPr="00C42D3B">
        <w:rPr>
          <w:rFonts w:ascii="Arial" w:eastAsia="Arial" w:hAnsi="Arial" w:cs="Arial"/>
          <w:spacing w:val="-2"/>
          <w:sz w:val="20"/>
          <w:szCs w:val="20"/>
        </w:rPr>
        <w:t>x</w:t>
      </w:r>
      <w:r w:rsidRPr="00C42D3B">
        <w:rPr>
          <w:rFonts w:ascii="Arial" w:eastAsia="Arial" w:hAnsi="Arial" w:cs="Arial"/>
          <w:spacing w:val="1"/>
          <w:sz w:val="20"/>
          <w:szCs w:val="20"/>
        </w:rPr>
        <w:t>ua</w:t>
      </w:r>
      <w:r w:rsidRPr="00C42D3B">
        <w:rPr>
          <w:rFonts w:ascii="Arial" w:eastAsia="Arial" w:hAnsi="Arial" w:cs="Arial"/>
          <w:sz w:val="20"/>
          <w:szCs w:val="20"/>
        </w:rPr>
        <w:t xml:space="preserve">l </w:t>
      </w:r>
      <w:r w:rsidR="0016609C" w:rsidRPr="00C42D3B">
        <w:rPr>
          <w:rFonts w:ascii="Arial" w:eastAsia="Arial" w:hAnsi="Arial" w:cs="Arial"/>
          <w:sz w:val="20"/>
          <w:szCs w:val="20"/>
        </w:rPr>
        <w:t>e</w:t>
      </w:r>
      <w:r w:rsidRPr="00C42D3B">
        <w:rPr>
          <w:rFonts w:ascii="Arial" w:eastAsia="Arial" w:hAnsi="Arial" w:cs="Arial"/>
          <w:spacing w:val="-2"/>
          <w:sz w:val="20"/>
          <w:szCs w:val="20"/>
        </w:rPr>
        <w:t>x</w:t>
      </w:r>
      <w:r w:rsidRPr="00C42D3B">
        <w:rPr>
          <w:rFonts w:ascii="Arial" w:eastAsia="Arial" w:hAnsi="Arial" w:cs="Arial"/>
          <w:spacing w:val="-1"/>
          <w:sz w:val="20"/>
          <w:szCs w:val="20"/>
        </w:rPr>
        <w:t>p</w:t>
      </w:r>
      <w:r w:rsidRPr="00C42D3B">
        <w:rPr>
          <w:rFonts w:ascii="Arial" w:eastAsia="Arial" w:hAnsi="Arial" w:cs="Arial"/>
          <w:sz w:val="20"/>
          <w:szCs w:val="20"/>
        </w:rPr>
        <w:t>loit</w:t>
      </w:r>
      <w:r w:rsidRPr="00C42D3B">
        <w:rPr>
          <w:rFonts w:ascii="Arial" w:eastAsia="Arial" w:hAnsi="Arial" w:cs="Arial"/>
          <w:spacing w:val="1"/>
          <w:sz w:val="20"/>
          <w:szCs w:val="20"/>
        </w:rPr>
        <w:t>a</w:t>
      </w:r>
      <w:r w:rsidRPr="00C42D3B">
        <w:rPr>
          <w:rFonts w:ascii="Arial" w:eastAsia="Arial" w:hAnsi="Arial" w:cs="Arial"/>
          <w:sz w:val="20"/>
          <w:szCs w:val="20"/>
        </w:rPr>
        <w:t>ti</w:t>
      </w:r>
      <w:r w:rsidRPr="00C42D3B">
        <w:rPr>
          <w:rFonts w:ascii="Arial" w:eastAsia="Arial" w:hAnsi="Arial" w:cs="Arial"/>
          <w:spacing w:val="1"/>
          <w:sz w:val="20"/>
          <w:szCs w:val="20"/>
        </w:rPr>
        <w:t>on</w:t>
      </w:r>
      <w:r w:rsidRPr="00C42D3B">
        <w:rPr>
          <w:rFonts w:ascii="Arial" w:eastAsia="Arial" w:hAnsi="Arial" w:cs="Arial"/>
          <w:sz w:val="20"/>
          <w:szCs w:val="20"/>
        </w:rPr>
        <w:t xml:space="preserve">), </w:t>
      </w:r>
      <w:r w:rsidRPr="00C42D3B">
        <w:rPr>
          <w:rFonts w:ascii="Arial" w:eastAsia="Arial" w:hAnsi="Arial" w:cs="Arial"/>
          <w:spacing w:val="-3"/>
          <w:sz w:val="20"/>
          <w:szCs w:val="20"/>
        </w:rPr>
        <w:t>w</w:t>
      </w:r>
      <w:r w:rsidRPr="00C42D3B">
        <w:rPr>
          <w:rFonts w:ascii="Arial" w:eastAsia="Arial" w:hAnsi="Arial" w:cs="Arial"/>
          <w:spacing w:val="1"/>
          <w:sz w:val="20"/>
          <w:szCs w:val="20"/>
        </w:rPr>
        <w:t>he</w:t>
      </w:r>
      <w:r w:rsidRPr="00C42D3B">
        <w:rPr>
          <w:rFonts w:ascii="Arial" w:eastAsia="Arial" w:hAnsi="Arial" w:cs="Arial"/>
          <w:spacing w:val="-2"/>
          <w:sz w:val="20"/>
          <w:szCs w:val="20"/>
        </w:rPr>
        <w:t>t</w:t>
      </w:r>
      <w:r w:rsidRPr="00C42D3B">
        <w:rPr>
          <w:rFonts w:ascii="Arial" w:eastAsia="Arial" w:hAnsi="Arial" w:cs="Arial"/>
          <w:spacing w:val="1"/>
          <w:sz w:val="20"/>
          <w:szCs w:val="20"/>
        </w:rPr>
        <w:t>he</w:t>
      </w:r>
      <w:r w:rsidRPr="00C42D3B">
        <w:rPr>
          <w:rFonts w:ascii="Arial" w:eastAsia="Arial" w:hAnsi="Arial" w:cs="Arial"/>
          <w:sz w:val="20"/>
          <w:szCs w:val="20"/>
        </w:rPr>
        <w:t>r t</w:t>
      </w:r>
      <w:r w:rsidRPr="00C42D3B">
        <w:rPr>
          <w:rFonts w:ascii="Arial" w:eastAsia="Arial" w:hAnsi="Arial" w:cs="Arial"/>
          <w:spacing w:val="-1"/>
          <w:sz w:val="20"/>
          <w:szCs w:val="20"/>
        </w:rPr>
        <w:t>h</w:t>
      </w:r>
      <w:r w:rsidRPr="00C42D3B">
        <w:rPr>
          <w:rFonts w:ascii="Arial" w:eastAsia="Arial" w:hAnsi="Arial" w:cs="Arial"/>
          <w:spacing w:val="1"/>
          <w:sz w:val="20"/>
          <w:szCs w:val="20"/>
        </w:rPr>
        <w:t>e</w:t>
      </w:r>
      <w:r w:rsidRPr="00C42D3B">
        <w:rPr>
          <w:rFonts w:ascii="Arial" w:eastAsia="Arial" w:hAnsi="Arial" w:cs="Arial"/>
          <w:spacing w:val="-2"/>
          <w:sz w:val="20"/>
          <w:szCs w:val="20"/>
        </w:rPr>
        <w:t>s</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o</w:t>
      </w:r>
      <w:r w:rsidRPr="00C42D3B">
        <w:rPr>
          <w:rFonts w:ascii="Arial" w:eastAsia="Arial" w:hAnsi="Arial" w:cs="Arial"/>
          <w:spacing w:val="1"/>
          <w:sz w:val="20"/>
          <w:szCs w:val="20"/>
        </w:rPr>
        <w:t>m</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3"/>
          <w:sz w:val="20"/>
          <w:szCs w:val="20"/>
        </w:rPr>
        <w:t>r</w:t>
      </w:r>
      <w:r w:rsidRPr="00C42D3B">
        <w:rPr>
          <w:rFonts w:ascii="Arial" w:eastAsia="Arial" w:hAnsi="Arial" w:cs="Arial"/>
          <w:spacing w:val="1"/>
          <w:sz w:val="20"/>
          <w:szCs w:val="20"/>
        </w:rPr>
        <w:t>o</w:t>
      </w:r>
      <w:r w:rsidRPr="00C42D3B">
        <w:rPr>
          <w:rFonts w:ascii="Arial" w:eastAsia="Arial" w:hAnsi="Arial" w:cs="Arial"/>
          <w:sz w:val="20"/>
          <w:szCs w:val="20"/>
        </w:rPr>
        <w:t xml:space="preserve">m </w:t>
      </w:r>
      <w:r w:rsidRPr="00C42D3B">
        <w:rPr>
          <w:rFonts w:ascii="Arial" w:eastAsia="Arial" w:hAnsi="Arial" w:cs="Arial"/>
          <w:spacing w:val="-3"/>
          <w:sz w:val="20"/>
          <w:szCs w:val="20"/>
        </w:rPr>
        <w:t>w</w:t>
      </w:r>
      <w:r w:rsidRPr="00C42D3B">
        <w:rPr>
          <w:rFonts w:ascii="Arial" w:eastAsia="Arial" w:hAnsi="Arial" w:cs="Arial"/>
          <w:sz w:val="20"/>
          <w:szCs w:val="20"/>
        </w:rPr>
        <w:t>it</w:t>
      </w:r>
      <w:r w:rsidRPr="00C42D3B">
        <w:rPr>
          <w:rFonts w:ascii="Arial" w:eastAsia="Arial" w:hAnsi="Arial" w:cs="Arial"/>
          <w:spacing w:val="1"/>
          <w:sz w:val="20"/>
          <w:szCs w:val="20"/>
        </w:rPr>
        <w:t>h</w:t>
      </w:r>
      <w:r w:rsidRPr="00C42D3B">
        <w:rPr>
          <w:rFonts w:ascii="Arial" w:eastAsia="Arial" w:hAnsi="Arial" w:cs="Arial"/>
          <w:sz w:val="20"/>
          <w:szCs w:val="20"/>
        </w:rPr>
        <w:t>in</w:t>
      </w:r>
      <w:r w:rsidRPr="00C42D3B">
        <w:rPr>
          <w:rFonts w:ascii="Arial" w:eastAsia="Arial" w:hAnsi="Arial" w:cs="Arial"/>
          <w:spacing w:val="1"/>
          <w:sz w:val="20"/>
          <w:szCs w:val="20"/>
        </w:rPr>
        <w:t xml:space="preserve"> </w:t>
      </w:r>
      <w:r w:rsidRPr="00C42D3B">
        <w:rPr>
          <w:rFonts w:ascii="Arial" w:eastAsia="Arial" w:hAnsi="Arial" w:cs="Arial"/>
          <w:sz w:val="20"/>
          <w:szCs w:val="20"/>
        </w:rPr>
        <w:t>t</w:t>
      </w:r>
      <w:r w:rsidRPr="00C42D3B">
        <w:rPr>
          <w:rFonts w:ascii="Arial" w:eastAsia="Arial" w:hAnsi="Arial" w:cs="Arial"/>
          <w:spacing w:val="1"/>
          <w:sz w:val="20"/>
          <w:szCs w:val="20"/>
        </w:rPr>
        <w:t>he</w:t>
      </w:r>
      <w:r w:rsidRPr="00C42D3B">
        <w:rPr>
          <w:rFonts w:ascii="Arial" w:eastAsia="Arial" w:hAnsi="Arial" w:cs="Arial"/>
          <w:sz w:val="20"/>
          <w:szCs w:val="20"/>
        </w:rPr>
        <w:t>ir</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fam</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o</w:t>
      </w:r>
      <w:r w:rsidRPr="00C42D3B">
        <w:rPr>
          <w:rFonts w:ascii="Arial" w:eastAsia="Arial" w:hAnsi="Arial" w:cs="Arial"/>
          <w:sz w:val="20"/>
          <w:szCs w:val="20"/>
        </w:rPr>
        <w:t>r a</w:t>
      </w:r>
      <w:r w:rsidRPr="00C42D3B">
        <w:rPr>
          <w:rFonts w:ascii="Arial" w:eastAsia="Arial" w:hAnsi="Arial" w:cs="Arial"/>
          <w:spacing w:val="-3"/>
          <w:sz w:val="20"/>
          <w:szCs w:val="20"/>
        </w:rPr>
        <w:t>r</w:t>
      </w:r>
      <w:r w:rsidRPr="00C42D3B">
        <w:rPr>
          <w:rFonts w:ascii="Arial" w:eastAsia="Arial" w:hAnsi="Arial" w:cs="Arial"/>
          <w:sz w:val="20"/>
          <w:szCs w:val="20"/>
        </w:rPr>
        <w:t>e</w:t>
      </w:r>
      <w:r w:rsidRPr="00C42D3B">
        <w:rPr>
          <w:rFonts w:ascii="Arial" w:eastAsia="Arial" w:hAnsi="Arial" w:cs="Arial"/>
          <w:spacing w:val="1"/>
          <w:sz w:val="20"/>
          <w:szCs w:val="20"/>
        </w:rPr>
        <w:t xml:space="preserve"> 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p</w:t>
      </w:r>
      <w:r w:rsidRPr="00C42D3B">
        <w:rPr>
          <w:rFonts w:ascii="Arial" w:eastAsia="Arial" w:hAnsi="Arial" w:cs="Arial"/>
          <w:sz w:val="20"/>
          <w:szCs w:val="20"/>
        </w:rPr>
        <w:t>r</w:t>
      </w:r>
      <w:r w:rsidRPr="00C42D3B">
        <w:rPr>
          <w:rFonts w:ascii="Arial" w:eastAsia="Arial" w:hAnsi="Arial" w:cs="Arial"/>
          <w:spacing w:val="-2"/>
          <w:sz w:val="20"/>
          <w:szCs w:val="20"/>
        </w:rPr>
        <w:t>o</w:t>
      </w:r>
      <w:r w:rsidRPr="00C42D3B">
        <w:rPr>
          <w:rFonts w:ascii="Arial" w:eastAsia="Arial" w:hAnsi="Arial" w:cs="Arial"/>
          <w:spacing w:val="1"/>
          <w:sz w:val="20"/>
          <w:szCs w:val="20"/>
        </w:rPr>
        <w:t>du</w:t>
      </w:r>
      <w:r w:rsidRPr="00C42D3B">
        <w:rPr>
          <w:rFonts w:ascii="Arial" w:eastAsia="Arial" w:hAnsi="Arial" w:cs="Arial"/>
          <w:sz w:val="20"/>
          <w:szCs w:val="20"/>
        </w:rPr>
        <w:t>ct</w:t>
      </w:r>
      <w:r w:rsidRPr="00C42D3B">
        <w:rPr>
          <w:rFonts w:ascii="Arial" w:eastAsia="Arial" w:hAnsi="Arial" w:cs="Arial"/>
          <w:spacing w:val="-1"/>
          <w:sz w:val="20"/>
          <w:szCs w:val="20"/>
        </w:rPr>
        <w:t xml:space="preserve"> o</w:t>
      </w:r>
      <w:r w:rsidRPr="00C42D3B">
        <w:rPr>
          <w:rFonts w:ascii="Arial" w:eastAsia="Arial" w:hAnsi="Arial" w:cs="Arial"/>
          <w:sz w:val="20"/>
          <w:szCs w:val="20"/>
        </w:rPr>
        <w:t>f</w:t>
      </w:r>
      <w:r w:rsidRPr="00C42D3B">
        <w:rPr>
          <w:rFonts w:ascii="Arial" w:eastAsia="Arial" w:hAnsi="Arial" w:cs="Arial"/>
          <w:spacing w:val="1"/>
          <w:sz w:val="20"/>
          <w:szCs w:val="20"/>
        </w:rPr>
        <w:t xml:space="preserve"> ou</w:t>
      </w:r>
      <w:r w:rsidRPr="00C42D3B">
        <w:rPr>
          <w:rFonts w:ascii="Arial" w:eastAsia="Arial" w:hAnsi="Arial" w:cs="Arial"/>
          <w:sz w:val="20"/>
          <w:szCs w:val="20"/>
        </w:rPr>
        <w:t>tsi</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i</w:t>
      </w:r>
      <w:r w:rsidRPr="00C42D3B">
        <w:rPr>
          <w:rFonts w:ascii="Arial" w:eastAsia="Arial" w:hAnsi="Arial" w:cs="Arial"/>
          <w:spacing w:val="-1"/>
          <w:sz w:val="20"/>
          <w:szCs w:val="20"/>
        </w:rPr>
        <w:t>n</w:t>
      </w:r>
      <w:r w:rsidRPr="00C42D3B">
        <w:rPr>
          <w:rFonts w:ascii="Arial" w:eastAsia="Arial" w:hAnsi="Arial" w:cs="Arial"/>
          <w:spacing w:val="3"/>
          <w:sz w:val="20"/>
          <w:szCs w:val="20"/>
        </w:rPr>
        <w:t>f</w:t>
      </w:r>
      <w:r w:rsidRPr="00C42D3B">
        <w:rPr>
          <w:rFonts w:ascii="Arial" w:eastAsia="Arial" w:hAnsi="Arial" w:cs="Arial"/>
          <w:sz w:val="20"/>
          <w:szCs w:val="20"/>
        </w:rPr>
        <w:t>l</w:t>
      </w:r>
      <w:r w:rsidRPr="00C42D3B">
        <w:rPr>
          <w:rFonts w:ascii="Arial" w:eastAsia="Arial" w:hAnsi="Arial" w:cs="Arial"/>
          <w:spacing w:val="-2"/>
          <w:sz w:val="20"/>
          <w:szCs w:val="20"/>
        </w:rPr>
        <w:t>u</w:t>
      </w:r>
      <w:r w:rsidRPr="00C42D3B">
        <w:rPr>
          <w:rFonts w:ascii="Arial" w:eastAsia="Arial" w:hAnsi="Arial" w:cs="Arial"/>
          <w:spacing w:val="1"/>
          <w:sz w:val="20"/>
          <w:szCs w:val="20"/>
        </w:rPr>
        <w:t>en</w:t>
      </w:r>
      <w:r w:rsidRPr="00C42D3B">
        <w:rPr>
          <w:rFonts w:ascii="Arial" w:eastAsia="Arial" w:hAnsi="Arial" w:cs="Arial"/>
          <w:spacing w:val="6"/>
          <w:sz w:val="20"/>
          <w:szCs w:val="20"/>
        </w:rPr>
        <w:t>c</w:t>
      </w:r>
      <w:r w:rsidRPr="00C42D3B">
        <w:rPr>
          <w:rFonts w:ascii="Arial" w:eastAsia="Arial" w:hAnsi="Arial" w:cs="Arial"/>
          <w:spacing w:val="1"/>
          <w:sz w:val="20"/>
          <w:szCs w:val="20"/>
        </w:rPr>
        <w:t>e</w:t>
      </w:r>
      <w:r w:rsidRPr="00C42D3B">
        <w:rPr>
          <w:rFonts w:ascii="Arial" w:eastAsia="Arial" w:hAnsi="Arial" w:cs="Arial"/>
          <w:sz w:val="20"/>
          <w:szCs w:val="20"/>
        </w:rPr>
        <w:t>s.</w:t>
      </w:r>
    </w:p>
    <w:p w14:paraId="21453018" w14:textId="77777777" w:rsidR="0016609C" w:rsidRPr="00C42D3B" w:rsidRDefault="0016609C" w:rsidP="0016609C">
      <w:pPr>
        <w:spacing w:after="0" w:line="240" w:lineRule="auto"/>
        <w:ind w:left="460" w:right="408"/>
        <w:jc w:val="both"/>
        <w:rPr>
          <w:rFonts w:ascii="Arial" w:eastAsia="Arial" w:hAnsi="Arial" w:cs="Arial"/>
          <w:sz w:val="20"/>
          <w:szCs w:val="20"/>
        </w:rPr>
      </w:pPr>
    </w:p>
    <w:p w14:paraId="37500EB9" w14:textId="5F2D1A48" w:rsidR="00E346B1" w:rsidRPr="00C42D3B" w:rsidRDefault="00E346B1" w:rsidP="0016609C">
      <w:pPr>
        <w:spacing w:before="4" w:after="0" w:line="276" w:lineRule="exact"/>
        <w:ind w:left="460" w:right="103"/>
        <w:jc w:val="both"/>
        <w:rPr>
          <w:rFonts w:ascii="Arial" w:eastAsia="Arial" w:hAnsi="Arial" w:cs="Arial"/>
          <w:sz w:val="20"/>
          <w:szCs w:val="20"/>
        </w:rPr>
      </w:pPr>
      <w:r w:rsidRPr="00C42D3B">
        <w:rPr>
          <w:rFonts w:ascii="Arial" w:eastAsia="Arial" w:hAnsi="Arial" w:cs="Arial"/>
          <w:sz w:val="20"/>
          <w:szCs w:val="20"/>
        </w:rPr>
        <w:t>Sc</w:t>
      </w:r>
      <w:r w:rsidRPr="00C42D3B">
        <w:rPr>
          <w:rFonts w:ascii="Arial" w:eastAsia="Arial" w:hAnsi="Arial" w:cs="Arial"/>
          <w:spacing w:val="1"/>
          <w:sz w:val="20"/>
          <w:szCs w:val="20"/>
        </w:rPr>
        <w:t>hoo</w:t>
      </w:r>
      <w:r w:rsidRPr="00C42D3B">
        <w:rPr>
          <w:rFonts w:ascii="Arial" w:eastAsia="Arial" w:hAnsi="Arial" w:cs="Arial"/>
          <w:sz w:val="20"/>
          <w:szCs w:val="20"/>
        </w:rPr>
        <w:t xml:space="preserve">ls </w:t>
      </w:r>
      <w:r w:rsidRPr="00C42D3B">
        <w:rPr>
          <w:rFonts w:ascii="Arial" w:eastAsia="Arial" w:hAnsi="Arial" w:cs="Arial"/>
          <w:spacing w:val="-2"/>
          <w:sz w:val="20"/>
          <w:szCs w:val="20"/>
        </w:rPr>
        <w:t>c</w:t>
      </w:r>
      <w:r w:rsidRPr="00C42D3B">
        <w:rPr>
          <w:rFonts w:ascii="Arial" w:eastAsia="Arial" w:hAnsi="Arial" w:cs="Arial"/>
          <w:spacing w:val="1"/>
          <w:sz w:val="20"/>
          <w:szCs w:val="20"/>
        </w:rPr>
        <w:t>a</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lso</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bu</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d</w:t>
      </w:r>
      <w:r w:rsidRPr="00C42D3B">
        <w:rPr>
          <w:rFonts w:ascii="Arial" w:eastAsia="Arial" w:hAnsi="Arial" w:cs="Arial"/>
          <w:spacing w:val="2"/>
          <w:sz w:val="20"/>
          <w:szCs w:val="20"/>
        </w:rPr>
        <w:t xml:space="preserve"> </w:t>
      </w:r>
      <w:r w:rsidRPr="00C42D3B">
        <w:rPr>
          <w:rFonts w:ascii="Arial" w:eastAsia="Arial" w:hAnsi="Arial" w:cs="Arial"/>
          <w:sz w:val="20"/>
          <w:szCs w:val="20"/>
        </w:rPr>
        <w:t>st</w:t>
      </w:r>
      <w:r w:rsidRPr="00C42D3B">
        <w:rPr>
          <w:rFonts w:ascii="Arial" w:eastAsia="Arial" w:hAnsi="Arial" w:cs="Arial"/>
          <w:spacing w:val="1"/>
          <w:sz w:val="20"/>
          <w:szCs w:val="20"/>
        </w:rPr>
        <w:t>ud</w:t>
      </w:r>
      <w:r w:rsidRPr="00C42D3B">
        <w:rPr>
          <w:rFonts w:ascii="Arial" w:eastAsia="Arial" w:hAnsi="Arial" w:cs="Arial"/>
          <w:spacing w:val="-1"/>
          <w:sz w:val="20"/>
          <w:szCs w:val="20"/>
        </w:rPr>
        <w:t>e</w:t>
      </w:r>
      <w:r w:rsidRPr="00C42D3B">
        <w:rPr>
          <w:rFonts w:ascii="Arial" w:eastAsia="Arial" w:hAnsi="Arial" w:cs="Arial"/>
          <w:spacing w:val="1"/>
          <w:sz w:val="20"/>
          <w:szCs w:val="20"/>
        </w:rPr>
        <w:t>nt</w:t>
      </w:r>
      <w:r w:rsidRPr="00C42D3B">
        <w:rPr>
          <w:rFonts w:ascii="Arial" w:eastAsia="Arial" w:hAnsi="Arial" w:cs="Arial"/>
          <w:sz w:val="20"/>
          <w:szCs w:val="20"/>
        </w:rPr>
        <w:t>s’ resi</w:t>
      </w:r>
      <w:r w:rsidRPr="00C42D3B">
        <w:rPr>
          <w:rFonts w:ascii="Arial" w:eastAsia="Arial" w:hAnsi="Arial" w:cs="Arial"/>
          <w:spacing w:val="-1"/>
          <w:sz w:val="20"/>
          <w:szCs w:val="20"/>
        </w:rPr>
        <w:t>l</w:t>
      </w:r>
      <w:r w:rsidRPr="00C42D3B">
        <w:rPr>
          <w:rFonts w:ascii="Arial" w:eastAsia="Arial" w:hAnsi="Arial" w:cs="Arial"/>
          <w:sz w:val="20"/>
          <w:szCs w:val="20"/>
        </w:rPr>
        <w:t>ie</w:t>
      </w:r>
      <w:r w:rsidRPr="00C42D3B">
        <w:rPr>
          <w:rFonts w:ascii="Arial" w:eastAsia="Arial" w:hAnsi="Arial" w:cs="Arial"/>
          <w:spacing w:val="1"/>
          <w:sz w:val="20"/>
          <w:szCs w:val="20"/>
        </w:rPr>
        <w:t>n</w:t>
      </w:r>
      <w:r w:rsidRPr="00C42D3B">
        <w:rPr>
          <w:rFonts w:ascii="Arial" w:eastAsia="Arial" w:hAnsi="Arial" w:cs="Arial"/>
          <w:sz w:val="20"/>
          <w:szCs w:val="20"/>
        </w:rPr>
        <w:t>ce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ra</w:t>
      </w:r>
      <w:r w:rsidRPr="00C42D3B">
        <w:rPr>
          <w:rFonts w:ascii="Arial" w:eastAsia="Arial" w:hAnsi="Arial" w:cs="Arial"/>
          <w:spacing w:val="1"/>
          <w:sz w:val="20"/>
          <w:szCs w:val="20"/>
        </w:rPr>
        <w:t>d</w:t>
      </w:r>
      <w:r w:rsidRPr="00C42D3B">
        <w:rPr>
          <w:rFonts w:ascii="Arial" w:eastAsia="Arial" w:hAnsi="Arial" w:cs="Arial"/>
          <w:sz w:val="20"/>
          <w:szCs w:val="20"/>
        </w:rPr>
        <w:t>icalisa</w:t>
      </w:r>
      <w:r w:rsidRPr="00C42D3B">
        <w:rPr>
          <w:rFonts w:ascii="Arial" w:eastAsia="Arial" w:hAnsi="Arial" w:cs="Arial"/>
          <w:spacing w:val="1"/>
          <w:sz w:val="20"/>
          <w:szCs w:val="20"/>
        </w:rPr>
        <w:t>t</w:t>
      </w:r>
      <w:r w:rsidRPr="00C42D3B">
        <w:rPr>
          <w:rFonts w:ascii="Arial" w:eastAsia="Arial" w:hAnsi="Arial" w:cs="Arial"/>
          <w:sz w:val="20"/>
          <w:szCs w:val="20"/>
        </w:rPr>
        <w:t>i</w:t>
      </w:r>
      <w:r w:rsidRPr="00C42D3B">
        <w:rPr>
          <w:rFonts w:ascii="Arial" w:eastAsia="Arial" w:hAnsi="Arial" w:cs="Arial"/>
          <w:spacing w:val="-2"/>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b</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w:t>
      </w:r>
      <w:r w:rsidRPr="00C42D3B">
        <w:rPr>
          <w:rFonts w:ascii="Arial" w:eastAsia="Arial" w:hAnsi="Arial" w:cs="Arial"/>
          <w:spacing w:val="-2"/>
          <w:sz w:val="20"/>
          <w:szCs w:val="20"/>
        </w:rPr>
        <w:t>o</w:t>
      </w:r>
      <w:r w:rsidRPr="00C42D3B">
        <w:rPr>
          <w:rFonts w:ascii="Arial" w:eastAsia="Arial" w:hAnsi="Arial" w:cs="Arial"/>
          <w:spacing w:val="1"/>
          <w:sz w:val="20"/>
          <w:szCs w:val="20"/>
        </w:rPr>
        <w:t>mo</w:t>
      </w:r>
      <w:r w:rsidRPr="00C42D3B">
        <w:rPr>
          <w:rFonts w:ascii="Arial" w:eastAsia="Arial" w:hAnsi="Arial" w:cs="Arial"/>
          <w:spacing w:val="-2"/>
          <w:sz w:val="20"/>
          <w:szCs w:val="20"/>
        </w:rPr>
        <w:t>t</w:t>
      </w:r>
      <w:r w:rsidRPr="00C42D3B">
        <w:rPr>
          <w:rFonts w:ascii="Arial" w:eastAsia="Arial" w:hAnsi="Arial" w:cs="Arial"/>
          <w:sz w:val="20"/>
          <w:szCs w:val="20"/>
        </w:rPr>
        <w:t>ing</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1"/>
          <w:sz w:val="20"/>
          <w:szCs w:val="20"/>
        </w:rPr>
        <w:t>u</w:t>
      </w:r>
      <w:r w:rsidRPr="00C42D3B">
        <w:rPr>
          <w:rFonts w:ascii="Arial" w:eastAsia="Arial" w:hAnsi="Arial" w:cs="Arial"/>
          <w:spacing w:val="1"/>
          <w:sz w:val="20"/>
          <w:szCs w:val="20"/>
        </w:rPr>
        <w:t>nd</w:t>
      </w:r>
      <w:r w:rsidRPr="00C42D3B">
        <w:rPr>
          <w:rFonts w:ascii="Arial" w:eastAsia="Arial" w:hAnsi="Arial" w:cs="Arial"/>
          <w:spacing w:val="-1"/>
          <w:sz w:val="20"/>
          <w:szCs w:val="20"/>
        </w:rPr>
        <w:t>am</w:t>
      </w:r>
      <w:r w:rsidRPr="00C42D3B">
        <w:rPr>
          <w:rFonts w:ascii="Arial" w:eastAsia="Arial" w:hAnsi="Arial" w:cs="Arial"/>
          <w:spacing w:val="1"/>
          <w:sz w:val="20"/>
          <w:szCs w:val="20"/>
        </w:rPr>
        <w:t>en</w:t>
      </w:r>
      <w:r w:rsidRPr="00C42D3B">
        <w:rPr>
          <w:rFonts w:ascii="Arial" w:eastAsia="Arial" w:hAnsi="Arial" w:cs="Arial"/>
          <w:spacing w:val="-2"/>
          <w:sz w:val="20"/>
          <w:szCs w:val="20"/>
        </w:rPr>
        <w:t>t</w:t>
      </w:r>
      <w:r w:rsidRPr="00C42D3B">
        <w:rPr>
          <w:rFonts w:ascii="Arial" w:eastAsia="Arial" w:hAnsi="Arial" w:cs="Arial"/>
          <w:spacing w:val="1"/>
          <w:sz w:val="20"/>
          <w:szCs w:val="20"/>
        </w:rPr>
        <w:t>a</w:t>
      </w:r>
      <w:r w:rsidRPr="00C42D3B">
        <w:rPr>
          <w:rFonts w:ascii="Arial" w:eastAsia="Arial" w:hAnsi="Arial" w:cs="Arial"/>
          <w:sz w:val="20"/>
          <w:szCs w:val="20"/>
        </w:rPr>
        <w:t>l Br</w:t>
      </w:r>
      <w:r w:rsidRPr="00C42D3B">
        <w:rPr>
          <w:rFonts w:ascii="Arial" w:eastAsia="Arial" w:hAnsi="Arial" w:cs="Arial"/>
          <w:spacing w:val="-1"/>
          <w:sz w:val="20"/>
          <w:szCs w:val="20"/>
        </w:rPr>
        <w:t>i</w:t>
      </w:r>
      <w:r w:rsidRPr="00C42D3B">
        <w:rPr>
          <w:rFonts w:ascii="Arial" w:eastAsia="Arial" w:hAnsi="Arial" w:cs="Arial"/>
          <w:sz w:val="20"/>
          <w:szCs w:val="20"/>
        </w:rPr>
        <w:t>tish</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v</w:t>
      </w:r>
      <w:r w:rsidRPr="00C42D3B">
        <w:rPr>
          <w:rFonts w:ascii="Arial" w:eastAsia="Arial" w:hAnsi="Arial" w:cs="Arial"/>
          <w:spacing w:val="1"/>
          <w:sz w:val="20"/>
          <w:szCs w:val="20"/>
        </w:rPr>
        <w:t>a</w:t>
      </w:r>
      <w:r w:rsidRPr="00C42D3B">
        <w:rPr>
          <w:rFonts w:ascii="Arial" w:eastAsia="Arial" w:hAnsi="Arial" w:cs="Arial"/>
          <w:sz w:val="20"/>
          <w:szCs w:val="20"/>
        </w:rPr>
        <w:t>lu</w:t>
      </w:r>
      <w:r w:rsidRPr="00C42D3B">
        <w:rPr>
          <w:rFonts w:ascii="Arial" w:eastAsia="Arial" w:hAnsi="Arial" w:cs="Arial"/>
          <w:spacing w:val="1"/>
          <w:sz w:val="20"/>
          <w:szCs w:val="20"/>
        </w:rPr>
        <w:t>e</w:t>
      </w:r>
      <w:r w:rsidRPr="00C42D3B">
        <w:rPr>
          <w:rFonts w:ascii="Arial" w:eastAsia="Arial" w:hAnsi="Arial" w:cs="Arial"/>
          <w:sz w:val="20"/>
          <w:szCs w:val="20"/>
        </w:rPr>
        <w:t xml:space="preserve">s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e</w:t>
      </w:r>
      <w:r w:rsidRPr="00C42D3B">
        <w:rPr>
          <w:rFonts w:ascii="Arial" w:eastAsia="Arial" w:hAnsi="Arial" w:cs="Arial"/>
          <w:spacing w:val="1"/>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b</w:t>
      </w:r>
      <w:r w:rsidRPr="00C42D3B">
        <w:rPr>
          <w:rFonts w:ascii="Arial" w:eastAsia="Arial" w:hAnsi="Arial" w:cs="Arial"/>
          <w:sz w:val="20"/>
          <w:szCs w:val="20"/>
        </w:rPr>
        <w:t>l</w:t>
      </w:r>
      <w:r w:rsidRPr="00C42D3B">
        <w:rPr>
          <w:rFonts w:ascii="Arial" w:eastAsia="Arial" w:hAnsi="Arial" w:cs="Arial"/>
          <w:spacing w:val="-1"/>
          <w:sz w:val="20"/>
          <w:szCs w:val="20"/>
        </w:rPr>
        <w:t>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th</w:t>
      </w:r>
      <w:r w:rsidRPr="00C42D3B">
        <w:rPr>
          <w:rFonts w:ascii="Arial" w:eastAsia="Arial" w:hAnsi="Arial" w:cs="Arial"/>
          <w:spacing w:val="-1"/>
          <w:sz w:val="20"/>
          <w:szCs w:val="20"/>
        </w:rPr>
        <w:t>e</w:t>
      </w:r>
      <w:r w:rsidRPr="00C42D3B">
        <w:rPr>
          <w:rFonts w:ascii="Arial" w:eastAsia="Arial" w:hAnsi="Arial" w:cs="Arial"/>
          <w:sz w:val="20"/>
          <w:szCs w:val="20"/>
        </w:rPr>
        <w:t>m</w:t>
      </w:r>
      <w:r w:rsidRPr="00C42D3B">
        <w:rPr>
          <w:rFonts w:ascii="Arial" w:eastAsia="Arial" w:hAnsi="Arial" w:cs="Arial"/>
          <w:spacing w:val="1"/>
          <w:sz w:val="20"/>
          <w:szCs w:val="20"/>
        </w:rPr>
        <w:t xml:space="preserve"> 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ha</w:t>
      </w:r>
      <w:r w:rsidRPr="00C42D3B">
        <w:rPr>
          <w:rFonts w:ascii="Arial" w:eastAsia="Arial" w:hAnsi="Arial" w:cs="Arial"/>
          <w:sz w:val="20"/>
          <w:szCs w:val="20"/>
        </w:rPr>
        <w:t>l</w:t>
      </w:r>
      <w:r w:rsidRPr="00C42D3B">
        <w:rPr>
          <w:rFonts w:ascii="Arial" w:eastAsia="Arial" w:hAnsi="Arial" w:cs="Arial"/>
          <w:spacing w:val="-1"/>
          <w:sz w:val="20"/>
          <w:szCs w:val="20"/>
        </w:rPr>
        <w:t>le</w:t>
      </w:r>
      <w:r w:rsidRPr="00C42D3B">
        <w:rPr>
          <w:rFonts w:ascii="Arial" w:eastAsia="Arial" w:hAnsi="Arial" w:cs="Arial"/>
          <w:spacing w:val="1"/>
          <w:sz w:val="20"/>
          <w:szCs w:val="20"/>
        </w:rPr>
        <w:t>n</w:t>
      </w:r>
      <w:r w:rsidRPr="00C42D3B">
        <w:rPr>
          <w:rFonts w:ascii="Arial" w:eastAsia="Arial" w:hAnsi="Arial" w:cs="Arial"/>
          <w:spacing w:val="-1"/>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 xml:space="preserve"> e</w:t>
      </w:r>
      <w:r w:rsidRPr="00C42D3B">
        <w:rPr>
          <w:rFonts w:ascii="Arial" w:eastAsia="Arial" w:hAnsi="Arial" w:cs="Arial"/>
          <w:spacing w:val="-2"/>
          <w:sz w:val="20"/>
          <w:szCs w:val="20"/>
        </w:rPr>
        <w:t>x</w:t>
      </w:r>
      <w:r w:rsidRPr="00C42D3B">
        <w:rPr>
          <w:rFonts w:ascii="Arial" w:eastAsia="Arial" w:hAnsi="Arial" w:cs="Arial"/>
          <w:sz w:val="20"/>
          <w:szCs w:val="20"/>
        </w:rPr>
        <w:t>tre</w:t>
      </w:r>
      <w:r w:rsidRPr="00C42D3B">
        <w:rPr>
          <w:rFonts w:ascii="Arial" w:eastAsia="Arial" w:hAnsi="Arial" w:cs="Arial"/>
          <w:spacing w:val="1"/>
          <w:sz w:val="20"/>
          <w:szCs w:val="20"/>
        </w:rPr>
        <w:t>m</w:t>
      </w:r>
      <w:r w:rsidRPr="00C42D3B">
        <w:rPr>
          <w:rFonts w:ascii="Arial" w:eastAsia="Arial" w:hAnsi="Arial" w:cs="Arial"/>
          <w:sz w:val="20"/>
          <w:szCs w:val="20"/>
        </w:rPr>
        <w:t xml:space="preserve">ist </w:t>
      </w:r>
      <w:r w:rsidRPr="00C42D3B">
        <w:rPr>
          <w:rFonts w:ascii="Arial" w:eastAsia="Arial" w:hAnsi="Arial" w:cs="Arial"/>
          <w:spacing w:val="-2"/>
          <w:sz w:val="20"/>
          <w:szCs w:val="20"/>
        </w:rPr>
        <w:t>v</w:t>
      </w:r>
      <w:r w:rsidRPr="00C42D3B">
        <w:rPr>
          <w:rFonts w:ascii="Arial" w:eastAsia="Arial" w:hAnsi="Arial" w:cs="Arial"/>
          <w:sz w:val="20"/>
          <w:szCs w:val="20"/>
        </w:rPr>
        <w:t>ie</w:t>
      </w:r>
      <w:r w:rsidRPr="00C42D3B">
        <w:rPr>
          <w:rFonts w:ascii="Arial" w:eastAsia="Arial" w:hAnsi="Arial" w:cs="Arial"/>
          <w:spacing w:val="-2"/>
          <w:sz w:val="20"/>
          <w:szCs w:val="20"/>
        </w:rPr>
        <w:t>w</w:t>
      </w:r>
      <w:r w:rsidRPr="00C42D3B">
        <w:rPr>
          <w:rFonts w:ascii="Arial" w:eastAsia="Arial" w:hAnsi="Arial" w:cs="Arial"/>
          <w:sz w:val="20"/>
          <w:szCs w:val="20"/>
        </w:rPr>
        <w:t>s.</w:t>
      </w:r>
      <w:r w:rsidRPr="00C42D3B">
        <w:rPr>
          <w:rFonts w:ascii="Arial" w:eastAsia="Arial" w:hAnsi="Arial" w:cs="Arial"/>
          <w:spacing w:val="7"/>
          <w:sz w:val="20"/>
          <w:szCs w:val="20"/>
        </w:rPr>
        <w:t xml:space="preserve"> </w:t>
      </w:r>
      <w:r w:rsidRPr="00C42D3B">
        <w:rPr>
          <w:rFonts w:ascii="Arial" w:eastAsia="Arial" w:hAnsi="Arial" w:cs="Arial"/>
          <w:spacing w:val="2"/>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Pre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ty</w:t>
      </w:r>
      <w:r w:rsidRPr="00C42D3B">
        <w:rPr>
          <w:rFonts w:ascii="Arial" w:eastAsia="Arial" w:hAnsi="Arial" w:cs="Arial"/>
          <w:spacing w:val="-2"/>
          <w:sz w:val="20"/>
          <w:szCs w:val="20"/>
        </w:rPr>
        <w:t xml:space="preserve"> </w:t>
      </w:r>
      <w:r w:rsidRPr="00C42D3B">
        <w:rPr>
          <w:rFonts w:ascii="Arial" w:eastAsia="Arial" w:hAnsi="Arial" w:cs="Arial"/>
          <w:sz w:val="20"/>
          <w:szCs w:val="20"/>
        </w:rPr>
        <w:t xml:space="preserve">is </w:t>
      </w:r>
      <w:r w:rsidRPr="00C42D3B">
        <w:rPr>
          <w:rFonts w:ascii="Arial" w:eastAsia="Arial" w:hAnsi="Arial" w:cs="Arial"/>
          <w:spacing w:val="1"/>
          <w:sz w:val="20"/>
          <w:szCs w:val="20"/>
        </w:rPr>
        <w:t>no</w:t>
      </w:r>
      <w:r w:rsidRPr="00C42D3B">
        <w:rPr>
          <w:rFonts w:ascii="Arial" w:eastAsia="Arial" w:hAnsi="Arial" w:cs="Arial"/>
          <w:sz w:val="20"/>
          <w:szCs w:val="20"/>
        </w:rPr>
        <w:t>t in</w:t>
      </w:r>
      <w:r w:rsidRPr="00C42D3B">
        <w:rPr>
          <w:rFonts w:ascii="Arial" w:eastAsia="Arial" w:hAnsi="Arial" w:cs="Arial"/>
          <w:spacing w:val="1"/>
          <w:sz w:val="20"/>
          <w:szCs w:val="20"/>
        </w:rPr>
        <w:t>te</w:t>
      </w:r>
      <w:r w:rsidRPr="00C42D3B">
        <w:rPr>
          <w:rFonts w:ascii="Arial" w:eastAsia="Arial" w:hAnsi="Arial" w:cs="Arial"/>
          <w:spacing w:val="-1"/>
          <w:sz w:val="20"/>
          <w:szCs w:val="20"/>
        </w:rPr>
        <w:t>n</w:t>
      </w:r>
      <w:r w:rsidRPr="00C42D3B">
        <w:rPr>
          <w:rFonts w:ascii="Arial" w:eastAsia="Arial" w:hAnsi="Arial" w:cs="Arial"/>
          <w:spacing w:val="1"/>
          <w:sz w:val="20"/>
          <w:szCs w:val="20"/>
        </w:rPr>
        <w:t>de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to</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t</w:t>
      </w:r>
      <w:r w:rsidRPr="00C42D3B">
        <w:rPr>
          <w:rFonts w:ascii="Arial" w:eastAsia="Arial" w:hAnsi="Arial" w:cs="Arial"/>
          <w:spacing w:val="1"/>
          <w:sz w:val="20"/>
          <w:szCs w:val="20"/>
        </w:rPr>
        <w:t>o</w:t>
      </w:r>
      <w:r w:rsidRPr="00C42D3B">
        <w:rPr>
          <w:rFonts w:ascii="Arial" w:eastAsia="Arial" w:hAnsi="Arial" w:cs="Arial"/>
          <w:sz w:val="20"/>
          <w:szCs w:val="20"/>
        </w:rPr>
        <w:t>p</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t</w:t>
      </w:r>
      <w:r w:rsidRPr="00C42D3B">
        <w:rPr>
          <w:rFonts w:ascii="Arial" w:eastAsia="Arial" w:hAnsi="Arial" w:cs="Arial"/>
          <w:spacing w:val="1"/>
          <w:sz w:val="20"/>
          <w:szCs w:val="20"/>
        </w:rPr>
        <w:t>u</w:t>
      </w:r>
      <w:r w:rsidRPr="00C42D3B">
        <w:rPr>
          <w:rFonts w:ascii="Arial" w:eastAsia="Arial" w:hAnsi="Arial" w:cs="Arial"/>
          <w:spacing w:val="-1"/>
          <w:sz w:val="20"/>
          <w:szCs w:val="20"/>
        </w:rPr>
        <w:t>de</w:t>
      </w:r>
      <w:r w:rsidRPr="00C42D3B">
        <w:rPr>
          <w:rFonts w:ascii="Arial" w:eastAsia="Arial" w:hAnsi="Arial" w:cs="Arial"/>
          <w:spacing w:val="1"/>
          <w:sz w:val="20"/>
          <w:szCs w:val="20"/>
        </w:rPr>
        <w:t>n</w:t>
      </w:r>
      <w:r w:rsidRPr="00C42D3B">
        <w:rPr>
          <w:rFonts w:ascii="Arial" w:eastAsia="Arial" w:hAnsi="Arial" w:cs="Arial"/>
          <w:spacing w:val="2"/>
          <w:sz w:val="20"/>
          <w:szCs w:val="20"/>
        </w:rPr>
        <w:t>t</w:t>
      </w:r>
      <w:r w:rsidRPr="00C42D3B">
        <w:rPr>
          <w:rFonts w:ascii="Arial" w:eastAsia="Arial" w:hAnsi="Arial" w:cs="Arial"/>
          <w:sz w:val="20"/>
          <w:szCs w:val="20"/>
        </w:rPr>
        <w:t xml:space="preserve">s </w:t>
      </w:r>
      <w:r w:rsidRPr="00C42D3B">
        <w:rPr>
          <w:rFonts w:ascii="Arial" w:eastAsia="Arial" w:hAnsi="Arial" w:cs="Arial"/>
          <w:spacing w:val="-1"/>
          <w:sz w:val="20"/>
          <w:szCs w:val="20"/>
        </w:rPr>
        <w:t>d</w:t>
      </w:r>
      <w:r w:rsidRPr="00C42D3B">
        <w:rPr>
          <w:rFonts w:ascii="Arial" w:eastAsia="Arial" w:hAnsi="Arial" w:cs="Arial"/>
          <w:spacing w:val="1"/>
          <w:sz w:val="20"/>
          <w:szCs w:val="20"/>
        </w:rPr>
        <w:t>eb</w:t>
      </w:r>
      <w:r w:rsidRPr="00C42D3B">
        <w:rPr>
          <w:rFonts w:ascii="Arial" w:eastAsia="Arial" w:hAnsi="Arial" w:cs="Arial"/>
          <w:spacing w:val="-1"/>
          <w:sz w:val="20"/>
          <w:szCs w:val="20"/>
        </w:rPr>
        <w:t>a</w:t>
      </w:r>
      <w:r w:rsidRPr="00C42D3B">
        <w:rPr>
          <w:rFonts w:ascii="Arial" w:eastAsia="Arial" w:hAnsi="Arial" w:cs="Arial"/>
          <w:sz w:val="20"/>
          <w:szCs w:val="20"/>
        </w:rPr>
        <w:t>ti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on</w:t>
      </w:r>
      <w:r w:rsidRPr="00C42D3B">
        <w:rPr>
          <w:rFonts w:ascii="Arial" w:eastAsia="Arial" w:hAnsi="Arial" w:cs="Arial"/>
          <w:sz w:val="20"/>
          <w:szCs w:val="20"/>
        </w:rPr>
        <w:t>tro</w:t>
      </w:r>
      <w:r w:rsidRPr="00C42D3B">
        <w:rPr>
          <w:rFonts w:ascii="Arial" w:eastAsia="Arial" w:hAnsi="Arial" w:cs="Arial"/>
          <w:spacing w:val="-2"/>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rs</w:t>
      </w:r>
      <w:r w:rsidRPr="00C42D3B">
        <w:rPr>
          <w:rFonts w:ascii="Arial" w:eastAsia="Arial" w:hAnsi="Arial" w:cs="Arial"/>
          <w:spacing w:val="-1"/>
          <w:sz w:val="20"/>
          <w:szCs w:val="20"/>
        </w:rPr>
        <w:t>i</w:t>
      </w:r>
      <w:r w:rsidRPr="00C42D3B">
        <w:rPr>
          <w:rFonts w:ascii="Arial" w:eastAsia="Arial" w:hAnsi="Arial" w:cs="Arial"/>
          <w:spacing w:val="1"/>
          <w:sz w:val="20"/>
          <w:szCs w:val="20"/>
        </w:rPr>
        <w:t>a</w:t>
      </w:r>
      <w:r w:rsidRPr="00C42D3B">
        <w:rPr>
          <w:rFonts w:ascii="Arial" w:eastAsia="Arial" w:hAnsi="Arial" w:cs="Arial"/>
          <w:sz w:val="20"/>
          <w:szCs w:val="20"/>
        </w:rPr>
        <w:t>l issu</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on</w:t>
      </w:r>
      <w:r w:rsidRPr="00C42D3B">
        <w:rPr>
          <w:rFonts w:ascii="Arial" w:eastAsia="Arial" w:hAnsi="Arial" w:cs="Arial"/>
          <w:sz w:val="20"/>
          <w:szCs w:val="20"/>
        </w:rPr>
        <w:t>trar</w:t>
      </w:r>
      <w:r w:rsidRPr="00C42D3B">
        <w:rPr>
          <w:rFonts w:ascii="Arial" w:eastAsia="Arial" w:hAnsi="Arial" w:cs="Arial"/>
          <w:spacing w:val="-3"/>
          <w:sz w:val="20"/>
          <w:szCs w:val="20"/>
        </w:rPr>
        <w:t>y</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sc</w:t>
      </w:r>
      <w:r w:rsidRPr="00C42D3B">
        <w:rPr>
          <w:rFonts w:ascii="Arial" w:eastAsia="Arial" w:hAnsi="Arial" w:cs="Arial"/>
          <w:spacing w:val="1"/>
          <w:sz w:val="20"/>
          <w:szCs w:val="20"/>
        </w:rPr>
        <w:t>h</w:t>
      </w:r>
      <w:r w:rsidRPr="00C42D3B">
        <w:rPr>
          <w:rFonts w:ascii="Arial" w:eastAsia="Arial" w:hAnsi="Arial" w:cs="Arial"/>
          <w:spacing w:val="6"/>
          <w:sz w:val="20"/>
          <w:szCs w:val="20"/>
        </w:rPr>
        <w:t>o</w:t>
      </w:r>
      <w:r w:rsidRPr="00C42D3B">
        <w:rPr>
          <w:rFonts w:ascii="Arial" w:eastAsia="Arial" w:hAnsi="Arial" w:cs="Arial"/>
          <w:spacing w:val="1"/>
          <w:sz w:val="20"/>
          <w:szCs w:val="20"/>
        </w:rPr>
        <w:t>o</w:t>
      </w:r>
      <w:r w:rsidRPr="00C42D3B">
        <w:rPr>
          <w:rFonts w:ascii="Arial" w:eastAsia="Arial" w:hAnsi="Arial" w:cs="Arial"/>
          <w:sz w:val="20"/>
          <w:szCs w:val="20"/>
        </w:rPr>
        <w:t>l</w:t>
      </w:r>
      <w:r w:rsidR="0016609C" w:rsidRPr="00C42D3B">
        <w:rPr>
          <w:rFonts w:ascii="Arial" w:eastAsia="Arial" w:hAnsi="Arial" w:cs="Arial"/>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hou</w:t>
      </w:r>
      <w:r w:rsidRPr="00C42D3B">
        <w:rPr>
          <w:rFonts w:ascii="Arial" w:eastAsia="Arial" w:hAnsi="Arial" w:cs="Arial"/>
          <w:sz w:val="20"/>
          <w:szCs w:val="20"/>
        </w:rPr>
        <w:t>ld</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ro</w:t>
      </w:r>
      <w:r w:rsidRPr="00C42D3B">
        <w:rPr>
          <w:rFonts w:ascii="Arial" w:eastAsia="Arial" w:hAnsi="Arial" w:cs="Arial"/>
          <w:spacing w:val="-2"/>
          <w:sz w:val="20"/>
          <w:szCs w:val="20"/>
        </w:rPr>
        <w:t>v</w:t>
      </w:r>
      <w:r w:rsidRPr="00C42D3B">
        <w:rPr>
          <w:rFonts w:ascii="Arial" w:eastAsia="Arial" w:hAnsi="Arial" w:cs="Arial"/>
          <w:sz w:val="20"/>
          <w:szCs w:val="20"/>
        </w:rPr>
        <w:t>ide</w:t>
      </w:r>
      <w:r w:rsidRPr="00C42D3B">
        <w:rPr>
          <w:rFonts w:ascii="Arial" w:eastAsia="Arial" w:hAnsi="Arial" w:cs="Arial"/>
          <w:spacing w:val="1"/>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a</w:t>
      </w:r>
      <w:r w:rsidRPr="00C42D3B">
        <w:rPr>
          <w:rFonts w:ascii="Arial" w:eastAsia="Arial" w:hAnsi="Arial" w:cs="Arial"/>
          <w:spacing w:val="3"/>
          <w:sz w:val="20"/>
          <w:szCs w:val="20"/>
        </w:rPr>
        <w:t>f</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pa</w:t>
      </w:r>
      <w:r w:rsidRPr="00C42D3B">
        <w:rPr>
          <w:rFonts w:ascii="Arial" w:eastAsia="Arial" w:hAnsi="Arial" w:cs="Arial"/>
          <w:sz w:val="20"/>
          <w:szCs w:val="20"/>
        </w:rPr>
        <w:t>ce</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w</w:t>
      </w:r>
      <w:r w:rsidRPr="00C42D3B">
        <w:rPr>
          <w:rFonts w:ascii="Arial" w:eastAsia="Arial" w:hAnsi="Arial" w:cs="Arial"/>
          <w:spacing w:val="1"/>
          <w:sz w:val="20"/>
          <w:szCs w:val="20"/>
        </w:rPr>
        <w:t>h</w:t>
      </w:r>
      <w:r w:rsidRPr="00C42D3B">
        <w:rPr>
          <w:rFonts w:ascii="Arial" w:eastAsia="Arial" w:hAnsi="Arial" w:cs="Arial"/>
          <w:sz w:val="20"/>
          <w:szCs w:val="20"/>
        </w:rPr>
        <w:t>ich</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h</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pacing w:val="1"/>
          <w:sz w:val="20"/>
          <w:szCs w:val="20"/>
        </w:rPr>
        <w:t>d</w:t>
      </w:r>
      <w:r w:rsidRPr="00C42D3B">
        <w:rPr>
          <w:rFonts w:ascii="Arial" w:eastAsia="Arial" w:hAnsi="Arial" w:cs="Arial"/>
          <w:sz w:val="20"/>
          <w:szCs w:val="20"/>
        </w:rPr>
        <w:t>r</w:t>
      </w:r>
      <w:r w:rsidRPr="00C42D3B">
        <w:rPr>
          <w:rFonts w:ascii="Arial" w:eastAsia="Arial" w:hAnsi="Arial" w:cs="Arial"/>
          <w:spacing w:val="-2"/>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y</w:t>
      </w:r>
      <w:r w:rsidRPr="00C42D3B">
        <w:rPr>
          <w:rFonts w:ascii="Arial" w:eastAsia="Arial" w:hAnsi="Arial" w:cs="Arial"/>
          <w:spacing w:val="1"/>
          <w:sz w:val="20"/>
          <w:szCs w:val="20"/>
        </w:rPr>
        <w:t>oun</w:t>
      </w:r>
      <w:r w:rsidRPr="00C42D3B">
        <w:rPr>
          <w:rFonts w:ascii="Arial" w:eastAsia="Arial" w:hAnsi="Arial" w:cs="Arial"/>
          <w:sz w:val="20"/>
          <w:szCs w:val="20"/>
        </w:rPr>
        <w:t>g</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pacing w:val="-1"/>
          <w:sz w:val="20"/>
          <w:szCs w:val="20"/>
        </w:rPr>
        <w:t>e</w:t>
      </w:r>
      <w:r w:rsidRPr="00C42D3B">
        <w:rPr>
          <w:rFonts w:ascii="Arial" w:eastAsia="Arial" w:hAnsi="Arial" w:cs="Arial"/>
          <w:spacing w:val="1"/>
          <w:sz w:val="20"/>
          <w:szCs w:val="20"/>
        </w:rPr>
        <w:t>op</w:t>
      </w:r>
      <w:r w:rsidRPr="00C42D3B">
        <w:rPr>
          <w:rFonts w:ascii="Arial" w:eastAsia="Arial" w:hAnsi="Arial" w:cs="Arial"/>
          <w:sz w:val="20"/>
          <w:szCs w:val="20"/>
        </w:rPr>
        <w:t>le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ta</w:t>
      </w:r>
      <w:r w:rsidRPr="00C42D3B">
        <w:rPr>
          <w:rFonts w:ascii="Arial" w:eastAsia="Arial" w:hAnsi="Arial" w:cs="Arial"/>
          <w:sz w:val="20"/>
          <w:szCs w:val="20"/>
        </w:rPr>
        <w:t>ff</w:t>
      </w:r>
      <w:r w:rsidRPr="00C42D3B">
        <w:rPr>
          <w:rFonts w:ascii="Arial" w:eastAsia="Arial" w:hAnsi="Arial" w:cs="Arial"/>
          <w:spacing w:val="3"/>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a</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u</w:t>
      </w:r>
      <w:r w:rsidRPr="00C42D3B">
        <w:rPr>
          <w:rFonts w:ascii="Arial" w:eastAsia="Arial" w:hAnsi="Arial" w:cs="Arial"/>
          <w:spacing w:val="1"/>
          <w:sz w:val="20"/>
          <w:szCs w:val="20"/>
        </w:rPr>
        <w:t>n</w:t>
      </w:r>
      <w:r w:rsidRPr="00C42D3B">
        <w:rPr>
          <w:rFonts w:ascii="Arial" w:eastAsia="Arial" w:hAnsi="Arial" w:cs="Arial"/>
          <w:spacing w:val="-1"/>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rsta</w:t>
      </w:r>
      <w:r w:rsidRPr="00C42D3B">
        <w:rPr>
          <w:rFonts w:ascii="Arial" w:eastAsia="Arial" w:hAnsi="Arial" w:cs="Arial"/>
          <w:spacing w:val="-1"/>
          <w:sz w:val="20"/>
          <w:szCs w:val="20"/>
        </w:rPr>
        <w:t>n</w:t>
      </w:r>
      <w:r w:rsidRPr="00C42D3B">
        <w:rPr>
          <w:rFonts w:ascii="Arial" w:eastAsia="Arial" w:hAnsi="Arial" w:cs="Arial"/>
          <w:sz w:val="20"/>
          <w:szCs w:val="20"/>
        </w:rPr>
        <w:t>d 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sks </w:t>
      </w:r>
      <w:r w:rsidRPr="00C42D3B">
        <w:rPr>
          <w:rFonts w:ascii="Arial" w:eastAsia="Arial" w:hAnsi="Arial" w:cs="Arial"/>
          <w:spacing w:val="1"/>
          <w:sz w:val="20"/>
          <w:szCs w:val="20"/>
        </w:rPr>
        <w:t>a</w:t>
      </w:r>
      <w:r w:rsidRPr="00C42D3B">
        <w:rPr>
          <w:rFonts w:ascii="Arial" w:eastAsia="Arial" w:hAnsi="Arial" w:cs="Arial"/>
          <w:sz w:val="20"/>
          <w:szCs w:val="20"/>
        </w:rPr>
        <w:t>s</w:t>
      </w:r>
      <w:r w:rsidRPr="00C42D3B">
        <w:rPr>
          <w:rFonts w:ascii="Arial" w:eastAsia="Arial" w:hAnsi="Arial" w:cs="Arial"/>
          <w:spacing w:val="-2"/>
          <w:sz w:val="20"/>
          <w:szCs w:val="20"/>
        </w:rPr>
        <w:t>s</w:t>
      </w:r>
      <w:r w:rsidRPr="00C42D3B">
        <w:rPr>
          <w:rFonts w:ascii="Arial" w:eastAsia="Arial" w:hAnsi="Arial" w:cs="Arial"/>
          <w:spacing w:val="1"/>
          <w:sz w:val="20"/>
          <w:szCs w:val="20"/>
        </w:rPr>
        <w:t>o</w:t>
      </w:r>
      <w:r w:rsidRPr="00C42D3B">
        <w:rPr>
          <w:rFonts w:ascii="Arial" w:eastAsia="Arial" w:hAnsi="Arial" w:cs="Arial"/>
          <w:sz w:val="20"/>
          <w:szCs w:val="20"/>
        </w:rPr>
        <w:t>cia</w:t>
      </w:r>
      <w:r w:rsidRPr="00C42D3B">
        <w:rPr>
          <w:rFonts w:ascii="Arial" w:eastAsia="Arial" w:hAnsi="Arial" w:cs="Arial"/>
          <w:spacing w:val="1"/>
          <w:sz w:val="20"/>
          <w:szCs w:val="20"/>
        </w:rPr>
        <w:t>t</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w</w:t>
      </w:r>
      <w:r w:rsidRPr="00C42D3B">
        <w:rPr>
          <w:rFonts w:ascii="Arial" w:eastAsia="Arial" w:hAnsi="Arial" w:cs="Arial"/>
          <w:sz w:val="20"/>
          <w:szCs w:val="20"/>
        </w:rPr>
        <w:t>ith</w:t>
      </w:r>
      <w:r w:rsidRPr="00C42D3B">
        <w:rPr>
          <w:rFonts w:ascii="Arial" w:eastAsia="Arial" w:hAnsi="Arial" w:cs="Arial"/>
          <w:spacing w:val="1"/>
          <w:sz w:val="20"/>
          <w:szCs w:val="20"/>
        </w:rPr>
        <w:t xml:space="preserve"> te</w:t>
      </w:r>
      <w:r w:rsidRPr="00C42D3B">
        <w:rPr>
          <w:rFonts w:ascii="Arial" w:eastAsia="Arial" w:hAnsi="Arial" w:cs="Arial"/>
          <w:sz w:val="20"/>
          <w:szCs w:val="20"/>
        </w:rPr>
        <w:t>r</w:t>
      </w:r>
      <w:r w:rsidRPr="00C42D3B">
        <w:rPr>
          <w:rFonts w:ascii="Arial" w:eastAsia="Arial" w:hAnsi="Arial" w:cs="Arial"/>
          <w:spacing w:val="-1"/>
          <w:sz w:val="20"/>
          <w:szCs w:val="20"/>
        </w:rPr>
        <w:t>r</w:t>
      </w:r>
      <w:r w:rsidRPr="00C42D3B">
        <w:rPr>
          <w:rFonts w:ascii="Arial" w:eastAsia="Arial" w:hAnsi="Arial" w:cs="Arial"/>
          <w:spacing w:val="1"/>
          <w:sz w:val="20"/>
          <w:szCs w:val="20"/>
        </w:rPr>
        <w:t>o</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sm</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d</w:t>
      </w:r>
      <w:r w:rsidRPr="00C42D3B">
        <w:rPr>
          <w:rFonts w:ascii="Arial" w:eastAsia="Arial" w:hAnsi="Arial" w:cs="Arial"/>
          <w:spacing w:val="1"/>
          <w:sz w:val="20"/>
          <w:szCs w:val="20"/>
        </w:rPr>
        <w:t>e</w:t>
      </w:r>
      <w:r w:rsidRPr="00C42D3B">
        <w:rPr>
          <w:rFonts w:ascii="Arial" w:eastAsia="Arial" w:hAnsi="Arial" w:cs="Arial"/>
          <w:spacing w:val="-2"/>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lop</w:t>
      </w:r>
      <w:r w:rsidRPr="00C42D3B">
        <w:rPr>
          <w:rFonts w:ascii="Arial" w:eastAsia="Arial" w:hAnsi="Arial" w:cs="Arial"/>
          <w:spacing w:val="1"/>
          <w:sz w:val="20"/>
          <w:szCs w:val="20"/>
        </w:rPr>
        <w:t xml:space="preserve"> 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k</w:t>
      </w:r>
      <w:r w:rsidRPr="00C42D3B">
        <w:rPr>
          <w:rFonts w:ascii="Arial" w:eastAsia="Arial" w:hAnsi="Arial" w:cs="Arial"/>
          <w:spacing w:val="-1"/>
          <w:sz w:val="20"/>
          <w:szCs w:val="20"/>
        </w:rPr>
        <w:t>n</w:t>
      </w:r>
      <w:r w:rsidRPr="00C42D3B">
        <w:rPr>
          <w:rFonts w:ascii="Arial" w:eastAsia="Arial" w:hAnsi="Arial" w:cs="Arial"/>
          <w:spacing w:val="1"/>
          <w:sz w:val="20"/>
          <w:szCs w:val="20"/>
        </w:rPr>
        <w:t>o</w:t>
      </w:r>
      <w:r w:rsidRPr="00C42D3B">
        <w:rPr>
          <w:rFonts w:ascii="Arial" w:eastAsia="Arial" w:hAnsi="Arial" w:cs="Arial"/>
          <w:spacing w:val="-3"/>
          <w:sz w:val="20"/>
          <w:szCs w:val="20"/>
        </w:rPr>
        <w:t>w</w:t>
      </w:r>
      <w:r w:rsidRPr="00C42D3B">
        <w:rPr>
          <w:rFonts w:ascii="Arial" w:eastAsia="Arial" w:hAnsi="Arial" w:cs="Arial"/>
          <w:sz w:val="20"/>
          <w:szCs w:val="20"/>
        </w:rPr>
        <w:t>le</w:t>
      </w:r>
      <w:r w:rsidRPr="00C42D3B">
        <w:rPr>
          <w:rFonts w:ascii="Arial" w:eastAsia="Arial" w:hAnsi="Arial" w:cs="Arial"/>
          <w:spacing w:val="1"/>
          <w:sz w:val="20"/>
          <w:szCs w:val="20"/>
        </w:rPr>
        <w:t>d</w:t>
      </w:r>
      <w:r w:rsidRPr="00C42D3B">
        <w:rPr>
          <w:rFonts w:ascii="Arial" w:eastAsia="Arial" w:hAnsi="Arial" w:cs="Arial"/>
          <w:spacing w:val="-1"/>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 xml:space="preserve"> an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s</w:t>
      </w:r>
      <w:r w:rsidRPr="00C42D3B">
        <w:rPr>
          <w:rFonts w:ascii="Arial" w:eastAsia="Arial" w:hAnsi="Arial" w:cs="Arial"/>
          <w:sz w:val="20"/>
          <w:szCs w:val="20"/>
        </w:rPr>
        <w:t>ki</w:t>
      </w:r>
      <w:r w:rsidRPr="00C42D3B">
        <w:rPr>
          <w:rFonts w:ascii="Arial" w:eastAsia="Arial" w:hAnsi="Arial" w:cs="Arial"/>
          <w:spacing w:val="-1"/>
          <w:sz w:val="20"/>
          <w:szCs w:val="20"/>
        </w:rPr>
        <w:t>l</w:t>
      </w:r>
      <w:r w:rsidRPr="00C42D3B">
        <w:rPr>
          <w:rFonts w:ascii="Arial" w:eastAsia="Arial" w:hAnsi="Arial" w:cs="Arial"/>
          <w:sz w:val="20"/>
          <w:szCs w:val="20"/>
        </w:rPr>
        <w:t>ls to</w:t>
      </w:r>
      <w:r w:rsidRPr="00C42D3B">
        <w:rPr>
          <w:rFonts w:ascii="Arial" w:eastAsia="Arial" w:hAnsi="Arial" w:cs="Arial"/>
          <w:spacing w:val="1"/>
          <w:sz w:val="20"/>
          <w:szCs w:val="20"/>
        </w:rPr>
        <w:t xml:space="preserve"> b</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ab</w:t>
      </w:r>
      <w:r w:rsidRPr="00C42D3B">
        <w:rPr>
          <w:rFonts w:ascii="Arial" w:eastAsia="Arial" w:hAnsi="Arial" w:cs="Arial"/>
          <w:sz w:val="20"/>
          <w:szCs w:val="20"/>
        </w:rPr>
        <w:t>le</w:t>
      </w:r>
      <w:r w:rsidRPr="00C42D3B">
        <w:rPr>
          <w:rFonts w:ascii="Arial" w:eastAsia="Arial" w:hAnsi="Arial" w:cs="Arial"/>
          <w:spacing w:val="-1"/>
          <w:sz w:val="20"/>
          <w:szCs w:val="20"/>
        </w:rPr>
        <w:t xml:space="preserve"> </w:t>
      </w:r>
      <w:r w:rsidRPr="00C42D3B">
        <w:rPr>
          <w:rFonts w:ascii="Arial" w:eastAsia="Arial" w:hAnsi="Arial" w:cs="Arial"/>
          <w:sz w:val="20"/>
          <w:szCs w:val="20"/>
        </w:rPr>
        <w:t>to c</w:t>
      </w:r>
      <w:r w:rsidRPr="00C42D3B">
        <w:rPr>
          <w:rFonts w:ascii="Arial" w:eastAsia="Arial" w:hAnsi="Arial" w:cs="Arial"/>
          <w:spacing w:val="1"/>
          <w:sz w:val="20"/>
          <w:szCs w:val="20"/>
        </w:rPr>
        <w:t>ha</w:t>
      </w:r>
      <w:r w:rsidRPr="00C42D3B">
        <w:rPr>
          <w:rFonts w:ascii="Arial" w:eastAsia="Arial" w:hAnsi="Arial" w:cs="Arial"/>
          <w:sz w:val="20"/>
          <w:szCs w:val="20"/>
        </w:rPr>
        <w:t>l</w:t>
      </w:r>
      <w:r w:rsidRPr="00C42D3B">
        <w:rPr>
          <w:rFonts w:ascii="Arial" w:eastAsia="Arial" w:hAnsi="Arial" w:cs="Arial"/>
          <w:spacing w:val="-1"/>
          <w:sz w:val="20"/>
          <w:szCs w:val="20"/>
        </w:rPr>
        <w:t>l</w:t>
      </w:r>
      <w:r w:rsidRPr="00C42D3B">
        <w:rPr>
          <w:rFonts w:ascii="Arial" w:eastAsia="Arial" w:hAnsi="Arial" w:cs="Arial"/>
          <w:spacing w:val="1"/>
          <w:sz w:val="20"/>
          <w:szCs w:val="20"/>
        </w:rPr>
        <w:t>en</w:t>
      </w:r>
      <w:r w:rsidRPr="00C42D3B">
        <w:rPr>
          <w:rFonts w:ascii="Arial" w:eastAsia="Arial" w:hAnsi="Arial" w:cs="Arial"/>
          <w:spacing w:val="-1"/>
          <w:sz w:val="20"/>
          <w:szCs w:val="20"/>
        </w:rPr>
        <w:t>g</w:t>
      </w:r>
      <w:r w:rsidRPr="00C42D3B">
        <w:rPr>
          <w:rFonts w:ascii="Arial" w:eastAsia="Arial" w:hAnsi="Arial" w:cs="Arial"/>
          <w:sz w:val="20"/>
          <w:szCs w:val="20"/>
        </w:rPr>
        <w:t>e</w:t>
      </w:r>
      <w:r w:rsidRPr="00C42D3B">
        <w:rPr>
          <w:rFonts w:ascii="Arial" w:eastAsia="Arial" w:hAnsi="Arial" w:cs="Arial"/>
          <w:spacing w:val="1"/>
          <w:sz w:val="20"/>
          <w:szCs w:val="20"/>
        </w:rPr>
        <w:t xml:space="preserve"> e</w:t>
      </w:r>
      <w:r w:rsidRPr="00C42D3B">
        <w:rPr>
          <w:rFonts w:ascii="Arial" w:eastAsia="Arial" w:hAnsi="Arial" w:cs="Arial"/>
          <w:spacing w:val="-2"/>
          <w:sz w:val="20"/>
          <w:szCs w:val="20"/>
        </w:rPr>
        <w:t>x</w:t>
      </w:r>
      <w:r w:rsidRPr="00C42D3B">
        <w:rPr>
          <w:rFonts w:ascii="Arial" w:eastAsia="Arial" w:hAnsi="Arial" w:cs="Arial"/>
          <w:sz w:val="20"/>
          <w:szCs w:val="20"/>
        </w:rPr>
        <w:t>tre</w:t>
      </w:r>
      <w:r w:rsidRPr="00C42D3B">
        <w:rPr>
          <w:rFonts w:ascii="Arial" w:eastAsia="Arial" w:hAnsi="Arial" w:cs="Arial"/>
          <w:spacing w:val="1"/>
          <w:sz w:val="20"/>
          <w:szCs w:val="20"/>
        </w:rPr>
        <w:t>m</w:t>
      </w:r>
      <w:r w:rsidRPr="00C42D3B">
        <w:rPr>
          <w:rFonts w:ascii="Arial" w:eastAsia="Arial" w:hAnsi="Arial" w:cs="Arial"/>
          <w:sz w:val="20"/>
          <w:szCs w:val="20"/>
        </w:rPr>
        <w:t>ist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3"/>
          <w:sz w:val="20"/>
          <w:szCs w:val="20"/>
        </w:rPr>
        <w:t>r</w:t>
      </w:r>
      <w:r w:rsidRPr="00C42D3B">
        <w:rPr>
          <w:rFonts w:ascii="Arial" w:eastAsia="Arial" w:hAnsi="Arial" w:cs="Arial"/>
          <w:spacing w:val="-1"/>
          <w:sz w:val="20"/>
          <w:szCs w:val="20"/>
        </w:rPr>
        <w:t>g</w:t>
      </w:r>
      <w:r w:rsidRPr="00C42D3B">
        <w:rPr>
          <w:rFonts w:ascii="Arial" w:eastAsia="Arial" w:hAnsi="Arial" w:cs="Arial"/>
          <w:spacing w:val="1"/>
          <w:sz w:val="20"/>
          <w:szCs w:val="20"/>
        </w:rPr>
        <w:t>umen</w:t>
      </w:r>
      <w:r w:rsidRPr="00C42D3B">
        <w:rPr>
          <w:rFonts w:ascii="Arial" w:eastAsia="Arial" w:hAnsi="Arial" w:cs="Arial"/>
          <w:sz w:val="20"/>
          <w:szCs w:val="20"/>
        </w:rPr>
        <w:t>t</w:t>
      </w:r>
      <w:r w:rsidRPr="00C42D3B">
        <w:rPr>
          <w:rFonts w:ascii="Arial" w:eastAsia="Arial" w:hAnsi="Arial" w:cs="Arial"/>
          <w:spacing w:val="-2"/>
          <w:sz w:val="20"/>
          <w:szCs w:val="20"/>
        </w:rPr>
        <w:t>s</w:t>
      </w:r>
      <w:r w:rsidRPr="00C42D3B">
        <w:rPr>
          <w:rFonts w:ascii="Arial" w:eastAsia="Arial" w:hAnsi="Arial" w:cs="Arial"/>
          <w:sz w:val="20"/>
          <w:szCs w:val="20"/>
        </w:rPr>
        <w:t>.</w:t>
      </w:r>
    </w:p>
    <w:p w14:paraId="155198F0" w14:textId="77777777" w:rsidR="00E346B1" w:rsidRPr="00C42D3B" w:rsidRDefault="00E346B1" w:rsidP="00E346B1">
      <w:pPr>
        <w:spacing w:before="8" w:after="0" w:line="140" w:lineRule="exact"/>
        <w:rPr>
          <w:rFonts w:ascii="Arial" w:hAnsi="Arial" w:cs="Arial"/>
          <w:sz w:val="20"/>
          <w:szCs w:val="20"/>
        </w:rPr>
      </w:pPr>
    </w:p>
    <w:p w14:paraId="1B9134CE" w14:textId="77777777" w:rsidR="00E346B1" w:rsidRPr="00C42D3B" w:rsidRDefault="00E346B1" w:rsidP="00E346B1">
      <w:pPr>
        <w:spacing w:after="0" w:line="200" w:lineRule="exact"/>
        <w:rPr>
          <w:rFonts w:ascii="Arial" w:hAnsi="Arial" w:cs="Arial"/>
          <w:sz w:val="20"/>
          <w:szCs w:val="20"/>
        </w:rPr>
      </w:pPr>
    </w:p>
    <w:p w14:paraId="2CA38D64" w14:textId="77777777" w:rsidR="00E346B1" w:rsidRPr="00C42D3B" w:rsidRDefault="00E346B1" w:rsidP="00E346B1">
      <w:pPr>
        <w:spacing w:after="0" w:line="240" w:lineRule="auto"/>
        <w:ind w:left="460" w:right="-20"/>
        <w:rPr>
          <w:rFonts w:ascii="Arial" w:eastAsia="Arial" w:hAnsi="Arial" w:cs="Arial"/>
          <w:sz w:val="20"/>
          <w:szCs w:val="20"/>
        </w:rPr>
      </w:pPr>
      <w:r w:rsidRPr="00C42D3B">
        <w:rPr>
          <w:rFonts w:ascii="Arial" w:eastAsia="Arial" w:hAnsi="Arial" w:cs="Arial"/>
          <w:b/>
          <w:bCs/>
          <w:sz w:val="20"/>
          <w:szCs w:val="20"/>
        </w:rPr>
        <w:t>R</w:t>
      </w:r>
      <w:r w:rsidRPr="00C42D3B">
        <w:rPr>
          <w:rFonts w:ascii="Arial" w:eastAsia="Arial" w:hAnsi="Arial" w:cs="Arial"/>
          <w:b/>
          <w:bCs/>
          <w:spacing w:val="-1"/>
          <w:sz w:val="20"/>
          <w:szCs w:val="20"/>
        </w:rPr>
        <w:t>o</w:t>
      </w:r>
      <w:r w:rsidRPr="00C42D3B">
        <w:rPr>
          <w:rFonts w:ascii="Arial" w:eastAsia="Arial" w:hAnsi="Arial" w:cs="Arial"/>
          <w:b/>
          <w:bCs/>
          <w:sz w:val="20"/>
          <w:szCs w:val="20"/>
        </w:rPr>
        <w:t>l</w:t>
      </w:r>
      <w:r w:rsidRPr="00C42D3B">
        <w:rPr>
          <w:rFonts w:ascii="Arial" w:eastAsia="Arial" w:hAnsi="Arial" w:cs="Arial"/>
          <w:b/>
          <w:bCs/>
          <w:spacing w:val="1"/>
          <w:sz w:val="20"/>
          <w:szCs w:val="20"/>
        </w:rPr>
        <w:t>e</w:t>
      </w:r>
      <w:r w:rsidRPr="00C42D3B">
        <w:rPr>
          <w:rFonts w:ascii="Arial" w:eastAsia="Arial" w:hAnsi="Arial" w:cs="Arial"/>
          <w:b/>
          <w:bCs/>
          <w:sz w:val="20"/>
          <w:szCs w:val="20"/>
        </w:rPr>
        <w:t>s</w:t>
      </w:r>
      <w:r w:rsidRPr="00C42D3B">
        <w:rPr>
          <w:rFonts w:ascii="Arial" w:eastAsia="Arial" w:hAnsi="Arial" w:cs="Arial"/>
          <w:b/>
          <w:bCs/>
          <w:spacing w:val="1"/>
          <w:sz w:val="20"/>
          <w:szCs w:val="20"/>
        </w:rPr>
        <w:t xml:space="preserve"> a</w:t>
      </w:r>
      <w:r w:rsidRPr="00C42D3B">
        <w:rPr>
          <w:rFonts w:ascii="Arial" w:eastAsia="Arial" w:hAnsi="Arial" w:cs="Arial"/>
          <w:b/>
          <w:bCs/>
          <w:sz w:val="20"/>
          <w:szCs w:val="20"/>
        </w:rPr>
        <w:t xml:space="preserve">nd </w:t>
      </w:r>
      <w:r w:rsidRPr="00C42D3B">
        <w:rPr>
          <w:rFonts w:ascii="Arial" w:eastAsia="Arial" w:hAnsi="Arial" w:cs="Arial"/>
          <w:b/>
          <w:bCs/>
          <w:spacing w:val="-2"/>
          <w:sz w:val="20"/>
          <w:szCs w:val="20"/>
        </w:rPr>
        <w:t>r</w:t>
      </w:r>
      <w:r w:rsidRPr="00C42D3B">
        <w:rPr>
          <w:rFonts w:ascii="Arial" w:eastAsia="Arial" w:hAnsi="Arial" w:cs="Arial"/>
          <w:b/>
          <w:bCs/>
          <w:spacing w:val="1"/>
          <w:sz w:val="20"/>
          <w:szCs w:val="20"/>
        </w:rPr>
        <w:t>es</w:t>
      </w:r>
      <w:r w:rsidRPr="00C42D3B">
        <w:rPr>
          <w:rFonts w:ascii="Arial" w:eastAsia="Arial" w:hAnsi="Arial" w:cs="Arial"/>
          <w:b/>
          <w:bCs/>
          <w:sz w:val="20"/>
          <w:szCs w:val="20"/>
        </w:rPr>
        <w:t>ponsi</w:t>
      </w:r>
      <w:r w:rsidRPr="00C42D3B">
        <w:rPr>
          <w:rFonts w:ascii="Arial" w:eastAsia="Arial" w:hAnsi="Arial" w:cs="Arial"/>
          <w:b/>
          <w:bCs/>
          <w:spacing w:val="-3"/>
          <w:sz w:val="20"/>
          <w:szCs w:val="20"/>
        </w:rPr>
        <w:t>b</w:t>
      </w:r>
      <w:r w:rsidRPr="00C42D3B">
        <w:rPr>
          <w:rFonts w:ascii="Arial" w:eastAsia="Arial" w:hAnsi="Arial" w:cs="Arial"/>
          <w:b/>
          <w:bCs/>
          <w:spacing w:val="-2"/>
          <w:sz w:val="20"/>
          <w:szCs w:val="20"/>
        </w:rPr>
        <w:t>i</w:t>
      </w:r>
      <w:r w:rsidRPr="00C42D3B">
        <w:rPr>
          <w:rFonts w:ascii="Arial" w:eastAsia="Arial" w:hAnsi="Arial" w:cs="Arial"/>
          <w:b/>
          <w:bCs/>
          <w:sz w:val="20"/>
          <w:szCs w:val="20"/>
        </w:rPr>
        <w:t>l</w:t>
      </w:r>
      <w:r w:rsidRPr="00C42D3B">
        <w:rPr>
          <w:rFonts w:ascii="Arial" w:eastAsia="Arial" w:hAnsi="Arial" w:cs="Arial"/>
          <w:b/>
          <w:bCs/>
          <w:spacing w:val="1"/>
          <w:sz w:val="20"/>
          <w:szCs w:val="20"/>
        </w:rPr>
        <w:t>i</w:t>
      </w:r>
      <w:r w:rsidRPr="00C42D3B">
        <w:rPr>
          <w:rFonts w:ascii="Arial" w:eastAsia="Arial" w:hAnsi="Arial" w:cs="Arial"/>
          <w:b/>
          <w:bCs/>
          <w:sz w:val="20"/>
          <w:szCs w:val="20"/>
        </w:rPr>
        <w:t>tie</w:t>
      </w:r>
      <w:r w:rsidRPr="00C42D3B">
        <w:rPr>
          <w:rFonts w:ascii="Arial" w:eastAsia="Arial" w:hAnsi="Arial" w:cs="Arial"/>
          <w:b/>
          <w:bCs/>
          <w:spacing w:val="-1"/>
          <w:sz w:val="20"/>
          <w:szCs w:val="20"/>
        </w:rPr>
        <w:t>s</w:t>
      </w:r>
      <w:r w:rsidRPr="00C42D3B">
        <w:rPr>
          <w:rFonts w:ascii="Arial" w:eastAsia="Arial" w:hAnsi="Arial" w:cs="Arial"/>
          <w:b/>
          <w:bCs/>
          <w:sz w:val="20"/>
          <w:szCs w:val="20"/>
        </w:rPr>
        <w:t>:</w:t>
      </w:r>
    </w:p>
    <w:p w14:paraId="197404E8" w14:textId="77777777" w:rsidR="00E346B1" w:rsidRPr="00C42D3B" w:rsidRDefault="00E346B1" w:rsidP="00E346B1">
      <w:pPr>
        <w:spacing w:before="17" w:after="0" w:line="260" w:lineRule="exact"/>
        <w:rPr>
          <w:rFonts w:ascii="Arial" w:hAnsi="Arial" w:cs="Arial"/>
          <w:sz w:val="20"/>
          <w:szCs w:val="20"/>
        </w:rPr>
      </w:pPr>
    </w:p>
    <w:p w14:paraId="12ECE803" w14:textId="5215A483" w:rsidR="00E346B1" w:rsidRPr="005E63A2" w:rsidRDefault="00E346B1" w:rsidP="00E346B1">
      <w:pPr>
        <w:tabs>
          <w:tab w:val="left" w:pos="460"/>
        </w:tabs>
        <w:spacing w:after="0" w:line="240" w:lineRule="auto"/>
        <w:ind w:left="100" w:right="-2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z w:val="20"/>
          <w:szCs w:val="20"/>
        </w:rPr>
        <w:t>ra</w:t>
      </w:r>
      <w:r w:rsidRPr="00C42D3B">
        <w:rPr>
          <w:rFonts w:ascii="Arial" w:eastAsia="Arial" w:hAnsi="Arial" w:cs="Arial"/>
          <w:spacing w:val="-2"/>
          <w:sz w:val="20"/>
          <w:szCs w:val="20"/>
        </w:rPr>
        <w:t>t</w:t>
      </w:r>
      <w:r w:rsidRPr="00C42D3B">
        <w:rPr>
          <w:rFonts w:ascii="Arial" w:eastAsia="Arial" w:hAnsi="Arial" w:cs="Arial"/>
          <w:spacing w:val="1"/>
          <w:sz w:val="20"/>
          <w:szCs w:val="20"/>
        </w:rPr>
        <w:t>e</w:t>
      </w:r>
      <w:r w:rsidRPr="00C42D3B">
        <w:rPr>
          <w:rFonts w:ascii="Arial" w:eastAsia="Arial" w:hAnsi="Arial" w:cs="Arial"/>
          <w:spacing w:val="-1"/>
          <w:sz w:val="20"/>
          <w:szCs w:val="20"/>
        </w:rPr>
        <w:t>g</w:t>
      </w:r>
      <w:r w:rsidRPr="00C42D3B">
        <w:rPr>
          <w:rFonts w:ascii="Arial" w:eastAsia="Arial" w:hAnsi="Arial" w:cs="Arial"/>
          <w:sz w:val="20"/>
          <w:szCs w:val="20"/>
        </w:rPr>
        <w:t>ic Pr</w:t>
      </w:r>
      <w:r w:rsidRPr="00C42D3B">
        <w:rPr>
          <w:rFonts w:ascii="Arial" w:eastAsia="Arial" w:hAnsi="Arial" w:cs="Arial"/>
          <w:spacing w:val="1"/>
          <w:sz w:val="20"/>
          <w:szCs w:val="20"/>
        </w:rPr>
        <w:t>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le</w:t>
      </w:r>
      <w:r w:rsidRPr="00C42D3B">
        <w:rPr>
          <w:rFonts w:ascii="Arial" w:eastAsia="Arial" w:hAnsi="Arial" w:cs="Arial"/>
          <w:spacing w:val="1"/>
          <w:sz w:val="20"/>
          <w:szCs w:val="20"/>
        </w:rPr>
        <w:t>a</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i</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sc</w:t>
      </w:r>
      <w:r w:rsidRPr="00C42D3B">
        <w:rPr>
          <w:rFonts w:ascii="Arial" w:eastAsia="Arial" w:hAnsi="Arial" w:cs="Arial"/>
          <w:spacing w:val="1"/>
          <w:sz w:val="20"/>
          <w:szCs w:val="20"/>
        </w:rPr>
        <w:t>h</w:t>
      </w:r>
      <w:r w:rsidRPr="00C42D3B">
        <w:rPr>
          <w:rFonts w:ascii="Arial" w:eastAsia="Arial" w:hAnsi="Arial" w:cs="Arial"/>
          <w:spacing w:val="-1"/>
          <w:sz w:val="20"/>
          <w:szCs w:val="20"/>
        </w:rPr>
        <w:t>o</w:t>
      </w:r>
      <w:r w:rsidRPr="00C42D3B">
        <w:rPr>
          <w:rFonts w:ascii="Arial" w:eastAsia="Arial" w:hAnsi="Arial" w:cs="Arial"/>
          <w:spacing w:val="1"/>
          <w:sz w:val="20"/>
          <w:szCs w:val="20"/>
        </w:rPr>
        <w:t>o</w:t>
      </w:r>
      <w:r w:rsidRPr="00C42D3B">
        <w:rPr>
          <w:rFonts w:ascii="Arial" w:eastAsia="Arial" w:hAnsi="Arial" w:cs="Arial"/>
          <w:sz w:val="20"/>
          <w:szCs w:val="20"/>
        </w:rPr>
        <w:t xml:space="preserve">l is </w:t>
      </w:r>
      <w:r w:rsidR="00F27EAC" w:rsidRPr="005E63A2">
        <w:rPr>
          <w:rFonts w:ascii="Arial" w:eastAsia="Arial" w:hAnsi="Arial" w:cs="Arial"/>
          <w:spacing w:val="-1"/>
          <w:sz w:val="20"/>
          <w:szCs w:val="20"/>
        </w:rPr>
        <w:t>Mrs. C. Clarke</w:t>
      </w:r>
    </w:p>
    <w:p w14:paraId="258D899E" w14:textId="77777777" w:rsidR="00E346B1" w:rsidRPr="005E63A2" w:rsidRDefault="00E346B1" w:rsidP="00E346B1">
      <w:pPr>
        <w:spacing w:before="17" w:after="0" w:line="280" w:lineRule="exact"/>
        <w:rPr>
          <w:rFonts w:ascii="Arial" w:hAnsi="Arial" w:cs="Arial"/>
          <w:sz w:val="20"/>
          <w:szCs w:val="20"/>
        </w:rPr>
      </w:pPr>
    </w:p>
    <w:p w14:paraId="41E533A9" w14:textId="77777777" w:rsidR="00E346B1" w:rsidRPr="00C42D3B" w:rsidRDefault="00E346B1" w:rsidP="00E346B1">
      <w:pPr>
        <w:tabs>
          <w:tab w:val="left" w:pos="460"/>
        </w:tabs>
        <w:spacing w:after="0" w:line="274" w:lineRule="exact"/>
        <w:ind w:left="460" w:right="659"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1"/>
          <w:sz w:val="20"/>
          <w:szCs w:val="20"/>
        </w:rPr>
        <w:t>Sh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un</w:t>
      </w:r>
      <w:r w:rsidRPr="00C42D3B">
        <w:rPr>
          <w:rFonts w:ascii="Arial" w:eastAsia="Arial" w:hAnsi="Arial" w:cs="Arial"/>
          <w:spacing w:val="-1"/>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rsta</w:t>
      </w:r>
      <w:r w:rsidRPr="00C42D3B">
        <w:rPr>
          <w:rFonts w:ascii="Arial" w:eastAsia="Arial" w:hAnsi="Arial" w:cs="Arial"/>
          <w:spacing w:val="-1"/>
          <w:sz w:val="20"/>
          <w:szCs w:val="20"/>
        </w:rPr>
        <w:t>n</w:t>
      </w:r>
      <w:r w:rsidRPr="00C42D3B">
        <w:rPr>
          <w:rFonts w:ascii="Arial" w:eastAsia="Arial" w:hAnsi="Arial" w:cs="Arial"/>
          <w:spacing w:val="1"/>
          <w:sz w:val="20"/>
          <w:szCs w:val="20"/>
        </w:rPr>
        <w:t>d</w:t>
      </w:r>
      <w:r w:rsidRPr="00C42D3B">
        <w:rPr>
          <w:rFonts w:ascii="Arial" w:eastAsia="Arial" w:hAnsi="Arial" w:cs="Arial"/>
          <w:sz w:val="20"/>
          <w:szCs w:val="20"/>
        </w:rPr>
        <w:t xml:space="preserve">s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e</w:t>
      </w:r>
      <w:r w:rsidRPr="00C42D3B">
        <w:rPr>
          <w:rFonts w:ascii="Arial" w:eastAsia="Arial" w:hAnsi="Arial" w:cs="Arial"/>
          <w:spacing w:val="-2"/>
          <w:sz w:val="20"/>
          <w:szCs w:val="20"/>
        </w:rPr>
        <w:t>x</w:t>
      </w:r>
      <w:r w:rsidRPr="00C42D3B">
        <w:rPr>
          <w:rFonts w:ascii="Arial" w:eastAsia="Arial" w:hAnsi="Arial" w:cs="Arial"/>
          <w:spacing w:val="1"/>
          <w:sz w:val="20"/>
          <w:szCs w:val="20"/>
        </w:rPr>
        <w:t>pe</w:t>
      </w:r>
      <w:r w:rsidRPr="00C42D3B">
        <w:rPr>
          <w:rFonts w:ascii="Arial" w:eastAsia="Arial" w:hAnsi="Arial" w:cs="Arial"/>
          <w:sz w:val="20"/>
          <w:szCs w:val="20"/>
        </w:rPr>
        <w:t>ct</w:t>
      </w:r>
      <w:r w:rsidRPr="00C42D3B">
        <w:rPr>
          <w:rFonts w:ascii="Arial" w:eastAsia="Arial" w:hAnsi="Arial" w:cs="Arial"/>
          <w:spacing w:val="1"/>
          <w:sz w:val="20"/>
          <w:szCs w:val="20"/>
        </w:rPr>
        <w:t>a</w:t>
      </w:r>
      <w:r w:rsidRPr="00C42D3B">
        <w:rPr>
          <w:rFonts w:ascii="Arial" w:eastAsia="Arial" w:hAnsi="Arial" w:cs="Arial"/>
          <w:sz w:val="20"/>
          <w:szCs w:val="20"/>
        </w:rPr>
        <w:t>ti</w:t>
      </w:r>
      <w:r w:rsidRPr="00C42D3B">
        <w:rPr>
          <w:rFonts w:ascii="Arial" w:eastAsia="Arial" w:hAnsi="Arial" w:cs="Arial"/>
          <w:spacing w:val="1"/>
          <w:sz w:val="20"/>
          <w:szCs w:val="20"/>
        </w:rPr>
        <w:t>on</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k</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o</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ti</w:t>
      </w:r>
      <w:r w:rsidRPr="00C42D3B">
        <w:rPr>
          <w:rFonts w:ascii="Arial" w:eastAsia="Arial" w:hAnsi="Arial" w:cs="Arial"/>
          <w:spacing w:val="1"/>
          <w:sz w:val="20"/>
          <w:szCs w:val="20"/>
        </w:rPr>
        <w:t>e</w:t>
      </w:r>
      <w:r w:rsidRPr="00C42D3B">
        <w:rPr>
          <w:rFonts w:ascii="Arial" w:eastAsia="Arial" w:hAnsi="Arial" w:cs="Arial"/>
          <w:sz w:val="20"/>
          <w:szCs w:val="20"/>
        </w:rPr>
        <w:t xml:space="preserve">s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de</w:t>
      </w:r>
      <w:r w:rsidRPr="00C42D3B">
        <w:rPr>
          <w:rFonts w:ascii="Arial" w:eastAsia="Arial" w:hAnsi="Arial" w:cs="Arial"/>
          <w:sz w:val="20"/>
          <w:szCs w:val="20"/>
        </w:rPr>
        <w:t>l</w:t>
      </w:r>
      <w:r w:rsidRPr="00C42D3B">
        <w:rPr>
          <w:rFonts w:ascii="Arial" w:eastAsia="Arial" w:hAnsi="Arial" w:cs="Arial"/>
          <w:spacing w:val="-1"/>
          <w:sz w:val="20"/>
          <w:szCs w:val="20"/>
        </w:rPr>
        <w:t>i</w:t>
      </w:r>
      <w:r w:rsidRPr="00C42D3B">
        <w:rPr>
          <w:rFonts w:ascii="Arial" w:eastAsia="Arial" w:hAnsi="Arial" w:cs="Arial"/>
          <w:spacing w:val="-2"/>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r Pre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 xml:space="preserve">is is </w:t>
      </w:r>
      <w:r w:rsidRPr="00C42D3B">
        <w:rPr>
          <w:rFonts w:ascii="Arial" w:eastAsia="Arial" w:hAnsi="Arial" w:cs="Arial"/>
          <w:spacing w:val="1"/>
          <w:sz w:val="20"/>
          <w:szCs w:val="20"/>
        </w:rPr>
        <w:t>em</w:t>
      </w:r>
      <w:r w:rsidRPr="00C42D3B">
        <w:rPr>
          <w:rFonts w:ascii="Arial" w:eastAsia="Arial" w:hAnsi="Arial" w:cs="Arial"/>
          <w:spacing w:val="-1"/>
          <w:sz w:val="20"/>
          <w:szCs w:val="20"/>
        </w:rPr>
        <w:t>b</w:t>
      </w:r>
      <w:r w:rsidRPr="00C42D3B">
        <w:rPr>
          <w:rFonts w:ascii="Arial" w:eastAsia="Arial" w:hAnsi="Arial" w:cs="Arial"/>
          <w:spacing w:val="1"/>
          <w:sz w:val="20"/>
          <w:szCs w:val="20"/>
        </w:rPr>
        <w:t>e</w:t>
      </w:r>
      <w:r w:rsidRPr="00C42D3B">
        <w:rPr>
          <w:rFonts w:ascii="Arial" w:eastAsia="Arial" w:hAnsi="Arial" w:cs="Arial"/>
          <w:spacing w:val="-1"/>
          <w:sz w:val="20"/>
          <w:szCs w:val="20"/>
        </w:rPr>
        <w:t>d</w:t>
      </w:r>
      <w:r w:rsidRPr="00C42D3B">
        <w:rPr>
          <w:rFonts w:ascii="Arial" w:eastAsia="Arial" w:hAnsi="Arial" w:cs="Arial"/>
          <w:spacing w:val="1"/>
          <w:sz w:val="20"/>
          <w:szCs w:val="20"/>
        </w:rPr>
        <w:t>de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w</w:t>
      </w:r>
      <w:r w:rsidRPr="00C42D3B">
        <w:rPr>
          <w:rFonts w:ascii="Arial" w:eastAsia="Arial" w:hAnsi="Arial" w:cs="Arial"/>
          <w:sz w:val="20"/>
          <w:szCs w:val="20"/>
        </w:rPr>
        <w:t>it</w:t>
      </w:r>
      <w:r w:rsidRPr="00C42D3B">
        <w:rPr>
          <w:rFonts w:ascii="Arial" w:eastAsia="Arial" w:hAnsi="Arial" w:cs="Arial"/>
          <w:spacing w:val="1"/>
          <w:sz w:val="20"/>
          <w:szCs w:val="20"/>
        </w:rPr>
        <w:t>h</w:t>
      </w:r>
      <w:r w:rsidRPr="00C42D3B">
        <w:rPr>
          <w:rFonts w:ascii="Arial" w:eastAsia="Arial" w:hAnsi="Arial" w:cs="Arial"/>
          <w:sz w:val="20"/>
          <w:szCs w:val="20"/>
        </w:rPr>
        <w:t>in</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a</w:t>
      </w:r>
      <w:r w:rsidRPr="00C42D3B">
        <w:rPr>
          <w:rFonts w:ascii="Arial" w:eastAsia="Arial" w:hAnsi="Arial" w:cs="Arial"/>
          <w:spacing w:val="3"/>
          <w:sz w:val="20"/>
          <w:szCs w:val="20"/>
        </w:rPr>
        <w:t>f</w:t>
      </w:r>
      <w:r w:rsidRPr="00C42D3B">
        <w:rPr>
          <w:rFonts w:ascii="Arial" w:eastAsia="Arial" w:hAnsi="Arial" w:cs="Arial"/>
          <w:spacing w:val="-1"/>
          <w:sz w:val="20"/>
          <w:szCs w:val="20"/>
        </w:rPr>
        <w:t>eg</w:t>
      </w:r>
      <w:r w:rsidRPr="00C42D3B">
        <w:rPr>
          <w:rFonts w:ascii="Arial" w:eastAsia="Arial" w:hAnsi="Arial" w:cs="Arial"/>
          <w:spacing w:val="1"/>
          <w:sz w:val="20"/>
          <w:szCs w:val="20"/>
        </w:rPr>
        <w:t>ua</w:t>
      </w:r>
      <w:r w:rsidRPr="00C42D3B">
        <w:rPr>
          <w:rFonts w:ascii="Arial" w:eastAsia="Arial" w:hAnsi="Arial" w:cs="Arial"/>
          <w:sz w:val="20"/>
          <w:szCs w:val="20"/>
        </w:rPr>
        <w:t>rding</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roc</w:t>
      </w:r>
      <w:r w:rsidRPr="00C42D3B">
        <w:rPr>
          <w:rFonts w:ascii="Arial" w:eastAsia="Arial" w:hAnsi="Arial" w:cs="Arial"/>
          <w:spacing w:val="1"/>
          <w:sz w:val="20"/>
          <w:szCs w:val="20"/>
        </w:rPr>
        <w:t>e</w:t>
      </w:r>
      <w:r w:rsidRPr="00C42D3B">
        <w:rPr>
          <w:rFonts w:ascii="Arial" w:eastAsia="Arial" w:hAnsi="Arial" w:cs="Arial"/>
          <w:spacing w:val="-1"/>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res</w:t>
      </w:r>
    </w:p>
    <w:p w14:paraId="10FBBC41" w14:textId="77777777" w:rsidR="00E346B1" w:rsidRPr="00C42D3B" w:rsidRDefault="00E346B1" w:rsidP="00E346B1">
      <w:pPr>
        <w:spacing w:before="13" w:after="0" w:line="280" w:lineRule="exact"/>
        <w:rPr>
          <w:rFonts w:ascii="Arial" w:hAnsi="Arial" w:cs="Arial"/>
          <w:sz w:val="20"/>
          <w:szCs w:val="20"/>
        </w:rPr>
      </w:pPr>
    </w:p>
    <w:p w14:paraId="2471C5A2" w14:textId="3671F2F7" w:rsidR="00E346B1" w:rsidRDefault="00E346B1" w:rsidP="00E346B1">
      <w:pPr>
        <w:tabs>
          <w:tab w:val="left" w:pos="460"/>
        </w:tabs>
        <w:spacing w:after="0" w:line="276" w:lineRule="exact"/>
        <w:ind w:left="460" w:right="507"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ior le</w:t>
      </w:r>
      <w:r w:rsidRPr="00C42D3B">
        <w:rPr>
          <w:rFonts w:ascii="Arial" w:eastAsia="Arial" w:hAnsi="Arial" w:cs="Arial"/>
          <w:spacing w:val="-1"/>
          <w:sz w:val="20"/>
          <w:szCs w:val="20"/>
        </w:rPr>
        <w:t>a</w:t>
      </w:r>
      <w:r w:rsidRPr="00C42D3B">
        <w:rPr>
          <w:rFonts w:ascii="Arial" w:eastAsia="Arial" w:hAnsi="Arial" w:cs="Arial"/>
          <w:spacing w:val="1"/>
          <w:sz w:val="20"/>
          <w:szCs w:val="20"/>
        </w:rPr>
        <w:t>de</w:t>
      </w:r>
      <w:r w:rsidRPr="00C42D3B">
        <w:rPr>
          <w:rFonts w:ascii="Arial" w:eastAsia="Arial" w:hAnsi="Arial" w:cs="Arial"/>
          <w:sz w:val="20"/>
          <w:szCs w:val="20"/>
        </w:rPr>
        <w:t>rship</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pacing w:val="1"/>
          <w:sz w:val="20"/>
          <w:szCs w:val="20"/>
        </w:rPr>
        <w:t>ea</w:t>
      </w:r>
      <w:r w:rsidRPr="00C42D3B">
        <w:rPr>
          <w:rFonts w:ascii="Arial" w:eastAsia="Arial" w:hAnsi="Arial" w:cs="Arial"/>
          <w:sz w:val="20"/>
          <w:szCs w:val="20"/>
        </w:rPr>
        <w:t>m</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g</w:t>
      </w:r>
      <w:r w:rsidRPr="00C42D3B">
        <w:rPr>
          <w:rFonts w:ascii="Arial" w:eastAsia="Arial" w:hAnsi="Arial" w:cs="Arial"/>
          <w:spacing w:val="1"/>
          <w:sz w:val="20"/>
          <w:szCs w:val="20"/>
        </w:rPr>
        <w:t>o</w:t>
      </w:r>
      <w:r w:rsidRPr="00C42D3B">
        <w:rPr>
          <w:rFonts w:ascii="Arial" w:eastAsia="Arial" w:hAnsi="Arial" w:cs="Arial"/>
          <w:spacing w:val="-2"/>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rning</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b</w:t>
      </w:r>
      <w:r w:rsidRPr="00C42D3B">
        <w:rPr>
          <w:rFonts w:ascii="Arial" w:eastAsia="Arial" w:hAnsi="Arial" w:cs="Arial"/>
          <w:spacing w:val="-1"/>
          <w:sz w:val="20"/>
          <w:szCs w:val="20"/>
        </w:rPr>
        <w:t>o</w:t>
      </w:r>
      <w:r w:rsidRPr="00C42D3B">
        <w:rPr>
          <w:rFonts w:ascii="Arial" w:eastAsia="Arial" w:hAnsi="Arial" w:cs="Arial"/>
          <w:spacing w:val="1"/>
          <w:sz w:val="20"/>
          <w:szCs w:val="20"/>
        </w:rPr>
        <w:t>d</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 xml:space="preserve">re </w:t>
      </w:r>
      <w:r w:rsidRPr="00C42D3B">
        <w:rPr>
          <w:rFonts w:ascii="Arial" w:eastAsia="Arial" w:hAnsi="Arial" w:cs="Arial"/>
          <w:spacing w:val="1"/>
          <w:sz w:val="20"/>
          <w:szCs w:val="20"/>
        </w:rPr>
        <w:t>a</w:t>
      </w:r>
      <w:r w:rsidRPr="00C42D3B">
        <w:rPr>
          <w:rFonts w:ascii="Arial" w:eastAsia="Arial" w:hAnsi="Arial" w:cs="Arial"/>
          <w:spacing w:val="-3"/>
          <w:sz w:val="20"/>
          <w:szCs w:val="20"/>
        </w:rPr>
        <w:t>w</w:t>
      </w:r>
      <w:r w:rsidRPr="00C42D3B">
        <w:rPr>
          <w:rFonts w:ascii="Arial" w:eastAsia="Arial" w:hAnsi="Arial" w:cs="Arial"/>
          <w:spacing w:val="1"/>
          <w:sz w:val="20"/>
          <w:szCs w:val="20"/>
        </w:rPr>
        <w:t>a</w:t>
      </w:r>
      <w:r w:rsidRPr="00C42D3B">
        <w:rPr>
          <w:rFonts w:ascii="Arial" w:eastAsia="Arial" w:hAnsi="Arial" w:cs="Arial"/>
          <w:sz w:val="20"/>
          <w:szCs w:val="20"/>
        </w:rPr>
        <w:t xml:space="preserve">re </w:t>
      </w:r>
      <w:r w:rsidRPr="00C42D3B">
        <w:rPr>
          <w:rFonts w:ascii="Arial" w:eastAsia="Arial" w:hAnsi="Arial" w:cs="Arial"/>
          <w:spacing w:val="-1"/>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4"/>
          <w:sz w:val="20"/>
          <w:szCs w:val="20"/>
        </w:rPr>
        <w:t xml:space="preserve"> </w:t>
      </w:r>
      <w:r w:rsidRPr="00C42D3B">
        <w:rPr>
          <w:rFonts w:ascii="Arial" w:eastAsia="Arial" w:hAnsi="Arial" w:cs="Arial"/>
          <w:sz w:val="20"/>
          <w:szCs w:val="20"/>
        </w:rPr>
        <w:t>P</w:t>
      </w:r>
      <w:r w:rsidRPr="00C42D3B">
        <w:rPr>
          <w:rFonts w:ascii="Arial" w:eastAsia="Arial" w:hAnsi="Arial" w:cs="Arial"/>
          <w:spacing w:val="-3"/>
          <w:sz w:val="20"/>
          <w:szCs w:val="20"/>
        </w:rPr>
        <w:t>r</w:t>
      </w:r>
      <w:r w:rsidRPr="00C42D3B">
        <w:rPr>
          <w:rFonts w:ascii="Arial" w:eastAsia="Arial" w:hAnsi="Arial" w:cs="Arial"/>
          <w:spacing w:val="1"/>
          <w:sz w:val="20"/>
          <w:szCs w:val="20"/>
        </w:rPr>
        <w:t>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00654FE3" w:rsidRPr="00B0273D">
        <w:rPr>
          <w:rFonts w:ascii="Arial" w:eastAsia="Arial" w:hAnsi="Arial" w:cs="Arial"/>
          <w:sz w:val="20"/>
          <w:szCs w:val="20"/>
        </w:rPr>
        <w:t>Duty</w:t>
      </w:r>
      <w:r w:rsidRPr="00B0273D">
        <w:rPr>
          <w:rFonts w:ascii="Arial" w:eastAsia="Arial" w:hAnsi="Arial" w:cs="Arial"/>
          <w:sz w:val="20"/>
          <w:szCs w:val="20"/>
        </w:rPr>
        <w:t xml:space="preserve"> </w:t>
      </w:r>
      <w:r w:rsidRPr="00C42D3B">
        <w:rPr>
          <w:rFonts w:ascii="Arial" w:eastAsia="Arial" w:hAnsi="Arial" w:cs="Arial"/>
          <w:spacing w:val="1"/>
          <w:sz w:val="20"/>
          <w:szCs w:val="20"/>
        </w:rPr>
        <w:t>an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its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ob</w:t>
      </w:r>
      <w:r w:rsidRPr="00C42D3B">
        <w:rPr>
          <w:rFonts w:ascii="Arial" w:eastAsia="Arial" w:hAnsi="Arial" w:cs="Arial"/>
          <w:sz w:val="20"/>
          <w:szCs w:val="20"/>
        </w:rPr>
        <w:t>j</w:t>
      </w:r>
      <w:r w:rsidRPr="00C42D3B">
        <w:rPr>
          <w:rFonts w:ascii="Arial" w:eastAsia="Arial" w:hAnsi="Arial" w:cs="Arial"/>
          <w:spacing w:val="2"/>
          <w:sz w:val="20"/>
          <w:szCs w:val="20"/>
        </w:rPr>
        <w:t>e</w:t>
      </w:r>
      <w:r w:rsidRPr="00C42D3B">
        <w:rPr>
          <w:rFonts w:ascii="Arial" w:eastAsia="Arial" w:hAnsi="Arial" w:cs="Arial"/>
          <w:spacing w:val="-2"/>
          <w:sz w:val="20"/>
          <w:szCs w:val="20"/>
        </w:rPr>
        <w:t>c</w:t>
      </w:r>
      <w:r w:rsidRPr="00C42D3B">
        <w:rPr>
          <w:rFonts w:ascii="Arial" w:eastAsia="Arial" w:hAnsi="Arial" w:cs="Arial"/>
          <w:sz w:val="20"/>
          <w:szCs w:val="20"/>
        </w:rPr>
        <w:t>ti</w:t>
      </w:r>
      <w:r w:rsidRPr="00C42D3B">
        <w:rPr>
          <w:rFonts w:ascii="Arial" w:eastAsia="Arial" w:hAnsi="Arial" w:cs="Arial"/>
          <w:spacing w:val="-2"/>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s</w:t>
      </w:r>
    </w:p>
    <w:p w14:paraId="4C82AB8C" w14:textId="183ED789" w:rsidR="00654FE3" w:rsidRDefault="005E63A2" w:rsidP="00E346B1">
      <w:pPr>
        <w:tabs>
          <w:tab w:val="left" w:pos="460"/>
        </w:tabs>
        <w:spacing w:after="0" w:line="276" w:lineRule="exact"/>
        <w:ind w:left="460" w:right="507" w:hanging="360"/>
        <w:rPr>
          <w:rFonts w:ascii="Arial" w:eastAsia="Arial" w:hAnsi="Arial" w:cs="Arial"/>
          <w:sz w:val="20"/>
          <w:szCs w:val="20"/>
        </w:rPr>
      </w:pPr>
      <w:r>
        <w:rPr>
          <w:rStyle w:val="Hyperlink"/>
          <w:rFonts w:ascii="Arial" w:eastAsia="Arial" w:hAnsi="Arial" w:cs="Arial"/>
          <w:sz w:val="20"/>
          <w:szCs w:val="20"/>
        </w:rPr>
        <w:tab/>
      </w:r>
      <w:hyperlink r:id="rId222" w:history="1">
        <w:r w:rsidR="00654FE3" w:rsidRPr="00C50CA2">
          <w:rPr>
            <w:rStyle w:val="Hyperlink"/>
            <w:rFonts w:ascii="Arial" w:eastAsia="Arial" w:hAnsi="Arial" w:cs="Arial"/>
            <w:sz w:val="20"/>
            <w:szCs w:val="20"/>
          </w:rPr>
          <w:t>https://www.gov.uk/government/uploads/system/uploads/attachment_data/file/445977/3799_Revised_Prevent_Duty_Guidance__England_Wales_V2-Interactive.pdf</w:t>
        </w:r>
      </w:hyperlink>
    </w:p>
    <w:p w14:paraId="3BB79E49" w14:textId="6EAC5406" w:rsidR="00E346B1" w:rsidRPr="00C42D3B" w:rsidRDefault="00E346B1" w:rsidP="00E346B1">
      <w:pPr>
        <w:spacing w:before="13" w:after="0" w:line="280" w:lineRule="exact"/>
        <w:rPr>
          <w:rFonts w:ascii="Arial" w:hAnsi="Arial" w:cs="Arial"/>
          <w:sz w:val="20"/>
          <w:szCs w:val="20"/>
        </w:rPr>
      </w:pPr>
    </w:p>
    <w:p w14:paraId="0E402679" w14:textId="5071F5A5" w:rsidR="00E346B1" w:rsidRPr="00C42D3B" w:rsidRDefault="00E346B1" w:rsidP="00E346B1">
      <w:pPr>
        <w:tabs>
          <w:tab w:val="left" w:pos="460"/>
        </w:tabs>
        <w:spacing w:after="0" w:line="276" w:lineRule="exact"/>
        <w:ind w:left="460" w:right="72"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pacing w:val="-1"/>
          <w:sz w:val="20"/>
          <w:szCs w:val="20"/>
        </w:rPr>
        <w:t>h</w:t>
      </w:r>
      <w:r w:rsidRPr="00C42D3B">
        <w:rPr>
          <w:rFonts w:ascii="Arial" w:eastAsia="Arial" w:hAnsi="Arial" w:cs="Arial"/>
          <w:spacing w:val="1"/>
          <w:sz w:val="20"/>
          <w:szCs w:val="20"/>
        </w:rPr>
        <w:t>e</w:t>
      </w:r>
      <w:r w:rsidRPr="00C42D3B">
        <w:rPr>
          <w:rFonts w:ascii="Arial" w:eastAsia="Arial" w:hAnsi="Arial" w:cs="Arial"/>
          <w:sz w:val="20"/>
          <w:szCs w:val="20"/>
        </w:rPr>
        <w:t>re is a</w:t>
      </w:r>
      <w:r w:rsidRPr="00C42D3B">
        <w:rPr>
          <w:rFonts w:ascii="Arial" w:eastAsia="Arial" w:hAnsi="Arial" w:cs="Arial"/>
          <w:spacing w:val="-1"/>
          <w:sz w:val="20"/>
          <w:szCs w:val="20"/>
        </w:rPr>
        <w:t xml:space="preserve"> </w:t>
      </w:r>
      <w:r w:rsidRPr="00C42D3B">
        <w:rPr>
          <w:rFonts w:ascii="Arial" w:eastAsia="Arial" w:hAnsi="Arial" w:cs="Arial"/>
          <w:sz w:val="20"/>
          <w:szCs w:val="20"/>
        </w:rPr>
        <w:t>cl</w:t>
      </w:r>
      <w:r w:rsidRPr="00C42D3B">
        <w:rPr>
          <w:rFonts w:ascii="Arial" w:eastAsia="Arial" w:hAnsi="Arial" w:cs="Arial"/>
          <w:spacing w:val="1"/>
          <w:sz w:val="20"/>
          <w:szCs w:val="20"/>
        </w:rPr>
        <w:t>ea</w:t>
      </w:r>
      <w:r w:rsidRPr="00C42D3B">
        <w:rPr>
          <w:rFonts w:ascii="Arial" w:eastAsia="Arial" w:hAnsi="Arial" w:cs="Arial"/>
          <w:sz w:val="20"/>
          <w:szCs w:val="20"/>
        </w:rPr>
        <w:t>r a</w:t>
      </w:r>
      <w:r w:rsidRPr="00C42D3B">
        <w:rPr>
          <w:rFonts w:ascii="Arial" w:eastAsia="Arial" w:hAnsi="Arial" w:cs="Arial"/>
          <w:spacing w:val="-3"/>
          <w:sz w:val="20"/>
          <w:szCs w:val="20"/>
        </w:rPr>
        <w:t>w</w:t>
      </w:r>
      <w:r w:rsidRPr="00C42D3B">
        <w:rPr>
          <w:rFonts w:ascii="Arial" w:eastAsia="Arial" w:hAnsi="Arial" w:cs="Arial"/>
          <w:spacing w:val="1"/>
          <w:sz w:val="20"/>
          <w:szCs w:val="20"/>
        </w:rPr>
        <w:t>a</w:t>
      </w:r>
      <w:r w:rsidRPr="00C42D3B">
        <w:rPr>
          <w:rFonts w:ascii="Arial" w:eastAsia="Arial" w:hAnsi="Arial" w:cs="Arial"/>
          <w:sz w:val="20"/>
          <w:szCs w:val="20"/>
        </w:rPr>
        <w:t>r</w:t>
      </w:r>
      <w:r w:rsidRPr="00C42D3B">
        <w:rPr>
          <w:rFonts w:ascii="Arial" w:eastAsia="Arial" w:hAnsi="Arial" w:cs="Arial"/>
          <w:spacing w:val="-2"/>
          <w:sz w:val="20"/>
          <w:szCs w:val="20"/>
        </w:rPr>
        <w:t>e</w:t>
      </w:r>
      <w:r w:rsidRPr="00C42D3B">
        <w:rPr>
          <w:rFonts w:ascii="Arial" w:eastAsia="Arial" w:hAnsi="Arial" w:cs="Arial"/>
          <w:spacing w:val="1"/>
          <w:sz w:val="20"/>
          <w:szCs w:val="20"/>
        </w:rPr>
        <w:t>ne</w:t>
      </w:r>
      <w:r w:rsidRPr="00C42D3B">
        <w:rPr>
          <w:rFonts w:ascii="Arial" w:eastAsia="Arial" w:hAnsi="Arial" w:cs="Arial"/>
          <w:sz w:val="20"/>
          <w:szCs w:val="20"/>
        </w:rPr>
        <w:t xml:space="preserve">ss </w:t>
      </w:r>
      <w:r w:rsidRPr="00C42D3B">
        <w:rPr>
          <w:rFonts w:ascii="Arial" w:eastAsia="Arial" w:hAnsi="Arial" w:cs="Arial"/>
          <w:spacing w:val="-1"/>
          <w:sz w:val="20"/>
          <w:szCs w:val="20"/>
        </w:rPr>
        <w:t>o</w:t>
      </w:r>
      <w:r w:rsidRPr="00C42D3B">
        <w:rPr>
          <w:rFonts w:ascii="Arial" w:eastAsia="Arial" w:hAnsi="Arial" w:cs="Arial"/>
          <w:sz w:val="20"/>
          <w:szCs w:val="20"/>
        </w:rPr>
        <w:t>f</w:t>
      </w:r>
      <w:r w:rsidRPr="00C42D3B">
        <w:rPr>
          <w:rFonts w:ascii="Arial" w:eastAsia="Arial" w:hAnsi="Arial" w:cs="Arial"/>
          <w:spacing w:val="1"/>
          <w:sz w:val="20"/>
          <w:szCs w:val="20"/>
        </w:rPr>
        <w:t xml:space="preserve"> </w:t>
      </w:r>
      <w:r w:rsidRPr="00C42D3B">
        <w:rPr>
          <w:rFonts w:ascii="Arial" w:eastAsia="Arial" w:hAnsi="Arial" w:cs="Arial"/>
          <w:sz w:val="20"/>
          <w:szCs w:val="20"/>
        </w:rPr>
        <w:t>roles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res</w:t>
      </w:r>
      <w:r w:rsidRPr="00C42D3B">
        <w:rPr>
          <w:rFonts w:ascii="Arial" w:eastAsia="Arial" w:hAnsi="Arial" w:cs="Arial"/>
          <w:spacing w:val="-1"/>
          <w:sz w:val="20"/>
          <w:szCs w:val="20"/>
        </w:rPr>
        <w:t>p</w:t>
      </w:r>
      <w:r w:rsidRPr="00C42D3B">
        <w:rPr>
          <w:rFonts w:ascii="Arial" w:eastAsia="Arial" w:hAnsi="Arial" w:cs="Arial"/>
          <w:spacing w:val="1"/>
          <w:sz w:val="20"/>
          <w:szCs w:val="20"/>
        </w:rPr>
        <w:t>on</w:t>
      </w:r>
      <w:r w:rsidRPr="00C42D3B">
        <w:rPr>
          <w:rFonts w:ascii="Arial" w:eastAsia="Arial" w:hAnsi="Arial" w:cs="Arial"/>
          <w:sz w:val="20"/>
          <w:szCs w:val="20"/>
        </w:rPr>
        <w:t>sibil</w:t>
      </w:r>
      <w:r w:rsidRPr="00C42D3B">
        <w:rPr>
          <w:rFonts w:ascii="Arial" w:eastAsia="Arial" w:hAnsi="Arial" w:cs="Arial"/>
          <w:spacing w:val="-1"/>
          <w:sz w:val="20"/>
          <w:szCs w:val="20"/>
        </w:rPr>
        <w:t>i</w:t>
      </w:r>
      <w:r w:rsidRPr="00C42D3B">
        <w:rPr>
          <w:rFonts w:ascii="Arial" w:eastAsia="Arial" w:hAnsi="Arial" w:cs="Arial"/>
          <w:sz w:val="20"/>
          <w:szCs w:val="20"/>
        </w:rPr>
        <w:t>ti</w:t>
      </w:r>
      <w:r w:rsidRPr="00C42D3B">
        <w:rPr>
          <w:rFonts w:ascii="Arial" w:eastAsia="Arial" w:hAnsi="Arial" w:cs="Arial"/>
          <w:spacing w:val="1"/>
          <w:sz w:val="20"/>
          <w:szCs w:val="20"/>
        </w:rPr>
        <w:t>e</w:t>
      </w:r>
      <w:r w:rsidRPr="00C42D3B">
        <w:rPr>
          <w:rFonts w:ascii="Arial" w:eastAsia="Arial" w:hAnsi="Arial" w:cs="Arial"/>
          <w:sz w:val="20"/>
          <w:szCs w:val="20"/>
        </w:rPr>
        <w:t xml:space="preserve">s </w:t>
      </w:r>
      <w:r w:rsidRPr="00C42D3B">
        <w:rPr>
          <w:rFonts w:ascii="Arial" w:eastAsia="Arial" w:hAnsi="Arial" w:cs="Arial"/>
          <w:spacing w:val="1"/>
          <w:sz w:val="20"/>
          <w:szCs w:val="20"/>
        </w:rPr>
        <w:t>th</w:t>
      </w:r>
      <w:r w:rsidRPr="00C42D3B">
        <w:rPr>
          <w:rFonts w:ascii="Arial" w:eastAsia="Arial" w:hAnsi="Arial" w:cs="Arial"/>
          <w:spacing w:val="-3"/>
          <w:sz w:val="20"/>
          <w:szCs w:val="20"/>
        </w:rPr>
        <w:t>r</w:t>
      </w:r>
      <w:r w:rsidRPr="00C42D3B">
        <w:rPr>
          <w:rFonts w:ascii="Arial" w:eastAsia="Arial" w:hAnsi="Arial" w:cs="Arial"/>
          <w:spacing w:val="1"/>
          <w:sz w:val="20"/>
          <w:szCs w:val="20"/>
        </w:rPr>
        <w:t>ou</w:t>
      </w:r>
      <w:r w:rsidRPr="00C42D3B">
        <w:rPr>
          <w:rFonts w:ascii="Arial" w:eastAsia="Arial" w:hAnsi="Arial" w:cs="Arial"/>
          <w:spacing w:val="-1"/>
          <w:sz w:val="20"/>
          <w:szCs w:val="20"/>
        </w:rPr>
        <w:t>g</w:t>
      </w:r>
      <w:r w:rsidRPr="00C42D3B">
        <w:rPr>
          <w:rFonts w:ascii="Arial" w:eastAsia="Arial" w:hAnsi="Arial" w:cs="Arial"/>
          <w:spacing w:val="1"/>
          <w:sz w:val="20"/>
          <w:szCs w:val="20"/>
        </w:rPr>
        <w:t>ho</w:t>
      </w:r>
      <w:r w:rsidRPr="00C42D3B">
        <w:rPr>
          <w:rFonts w:ascii="Arial" w:eastAsia="Arial" w:hAnsi="Arial" w:cs="Arial"/>
          <w:spacing w:val="-1"/>
          <w:sz w:val="20"/>
          <w:szCs w:val="20"/>
        </w:rPr>
        <w:t>u</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sc</w:t>
      </w:r>
      <w:r w:rsidRPr="00C42D3B">
        <w:rPr>
          <w:rFonts w:ascii="Arial" w:eastAsia="Arial" w:hAnsi="Arial" w:cs="Arial"/>
          <w:spacing w:val="-1"/>
          <w:sz w:val="20"/>
          <w:szCs w:val="20"/>
        </w:rPr>
        <w:t>h</w:t>
      </w:r>
      <w:r w:rsidRPr="00C42D3B">
        <w:rPr>
          <w:rFonts w:ascii="Arial" w:eastAsia="Arial" w:hAnsi="Arial" w:cs="Arial"/>
          <w:spacing w:val="1"/>
          <w:sz w:val="20"/>
          <w:szCs w:val="20"/>
        </w:rPr>
        <w:t>oo</w:t>
      </w:r>
      <w:r w:rsidRPr="00C42D3B">
        <w:rPr>
          <w:rFonts w:ascii="Arial" w:eastAsia="Arial" w:hAnsi="Arial" w:cs="Arial"/>
          <w:sz w:val="20"/>
          <w:szCs w:val="20"/>
        </w:rPr>
        <w:t>l</w:t>
      </w:r>
      <w:r w:rsidRPr="00C42D3B">
        <w:rPr>
          <w:rFonts w:ascii="Arial" w:eastAsia="Arial" w:hAnsi="Arial" w:cs="Arial"/>
          <w:spacing w:val="67"/>
          <w:sz w:val="20"/>
          <w:szCs w:val="20"/>
        </w:rPr>
        <w:t xml:space="preserve"> </w:t>
      </w:r>
      <w:r w:rsidRPr="00C42D3B">
        <w:rPr>
          <w:rFonts w:ascii="Arial" w:eastAsia="Arial" w:hAnsi="Arial" w:cs="Arial"/>
          <w:sz w:val="20"/>
          <w:szCs w:val="20"/>
        </w:rPr>
        <w:t>re</w:t>
      </w:r>
      <w:r w:rsidRPr="00C42D3B">
        <w:rPr>
          <w:rFonts w:ascii="Arial" w:eastAsia="Arial" w:hAnsi="Arial" w:cs="Arial"/>
          <w:spacing w:val="-1"/>
          <w:sz w:val="20"/>
          <w:szCs w:val="20"/>
        </w:rPr>
        <w:t>g</w:t>
      </w:r>
      <w:r w:rsidRPr="00C42D3B">
        <w:rPr>
          <w:rFonts w:ascii="Arial" w:eastAsia="Arial" w:hAnsi="Arial" w:cs="Arial"/>
          <w:spacing w:val="1"/>
          <w:sz w:val="20"/>
          <w:szCs w:val="20"/>
        </w:rPr>
        <w:t>a</w:t>
      </w:r>
      <w:r w:rsidRPr="00C42D3B">
        <w:rPr>
          <w:rFonts w:ascii="Arial" w:eastAsia="Arial" w:hAnsi="Arial" w:cs="Arial"/>
          <w:sz w:val="20"/>
          <w:szCs w:val="20"/>
        </w:rPr>
        <w:t>rding</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p>
    <w:p w14:paraId="4E109C2A" w14:textId="77777777" w:rsidR="00E346B1" w:rsidRPr="00C42D3B" w:rsidRDefault="00E346B1" w:rsidP="00E346B1">
      <w:pPr>
        <w:spacing w:before="14" w:after="0" w:line="280" w:lineRule="exact"/>
        <w:rPr>
          <w:rFonts w:ascii="Arial" w:hAnsi="Arial" w:cs="Arial"/>
          <w:sz w:val="20"/>
          <w:szCs w:val="20"/>
        </w:rPr>
      </w:pPr>
    </w:p>
    <w:p w14:paraId="6E43D78A" w14:textId="77777777" w:rsidR="00E346B1" w:rsidRPr="00C42D3B" w:rsidRDefault="00E346B1" w:rsidP="00E346B1">
      <w:pPr>
        <w:tabs>
          <w:tab w:val="left" w:pos="460"/>
        </w:tabs>
        <w:spacing w:after="0" w:line="274" w:lineRule="exact"/>
        <w:ind w:left="460" w:right="551"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pacing w:val="2"/>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P</w:t>
      </w:r>
      <w:r w:rsidRPr="00C42D3B">
        <w:rPr>
          <w:rFonts w:ascii="Arial" w:eastAsia="Arial" w:hAnsi="Arial" w:cs="Arial"/>
          <w:sz w:val="20"/>
          <w:szCs w:val="20"/>
        </w:rPr>
        <w:t>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g</w:t>
      </w:r>
      <w:r w:rsidRPr="00C42D3B">
        <w:rPr>
          <w:rFonts w:ascii="Arial" w:eastAsia="Arial" w:hAnsi="Arial" w:cs="Arial"/>
          <w:spacing w:val="1"/>
          <w:sz w:val="20"/>
          <w:szCs w:val="20"/>
        </w:rPr>
        <w:t>en</w:t>
      </w:r>
      <w:r w:rsidRPr="00C42D3B">
        <w:rPr>
          <w:rFonts w:ascii="Arial" w:eastAsia="Arial" w:hAnsi="Arial" w:cs="Arial"/>
          <w:spacing w:val="-1"/>
          <w:sz w:val="20"/>
          <w:szCs w:val="20"/>
        </w:rPr>
        <w:t>d</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its</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ob</w:t>
      </w:r>
      <w:r w:rsidRPr="00C42D3B">
        <w:rPr>
          <w:rFonts w:ascii="Arial" w:eastAsia="Arial" w:hAnsi="Arial" w:cs="Arial"/>
          <w:sz w:val="20"/>
          <w:szCs w:val="20"/>
        </w:rPr>
        <w:t>jec</w:t>
      </w:r>
      <w:r w:rsidRPr="00C42D3B">
        <w:rPr>
          <w:rFonts w:ascii="Arial" w:eastAsia="Arial" w:hAnsi="Arial" w:cs="Arial"/>
          <w:spacing w:val="1"/>
          <w:sz w:val="20"/>
          <w:szCs w:val="20"/>
        </w:rPr>
        <w:t>t</w:t>
      </w:r>
      <w:r w:rsidRPr="00C42D3B">
        <w:rPr>
          <w:rFonts w:ascii="Arial" w:eastAsia="Arial" w:hAnsi="Arial" w:cs="Arial"/>
          <w:sz w:val="20"/>
          <w:szCs w:val="20"/>
        </w:rPr>
        <w:t>i</w:t>
      </w:r>
      <w:r w:rsidRPr="00C42D3B">
        <w:rPr>
          <w:rFonts w:ascii="Arial" w:eastAsia="Arial" w:hAnsi="Arial" w:cs="Arial"/>
          <w:spacing w:val="-3"/>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 xml:space="preserve">s </w:t>
      </w:r>
      <w:r w:rsidRPr="00C42D3B">
        <w:rPr>
          <w:rFonts w:ascii="Arial" w:eastAsia="Arial" w:hAnsi="Arial" w:cs="Arial"/>
          <w:spacing w:val="1"/>
          <w:sz w:val="20"/>
          <w:szCs w:val="20"/>
        </w:rPr>
        <w:t>ha</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b</w:t>
      </w:r>
      <w:r w:rsidRPr="00C42D3B">
        <w:rPr>
          <w:rFonts w:ascii="Arial" w:eastAsia="Arial" w:hAnsi="Arial" w:cs="Arial"/>
          <w:spacing w:val="1"/>
          <w:sz w:val="20"/>
          <w:szCs w:val="20"/>
        </w:rPr>
        <w:t>ee</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e</w:t>
      </w:r>
      <w:r w:rsidRPr="00C42D3B">
        <w:rPr>
          <w:rFonts w:ascii="Arial" w:eastAsia="Arial" w:hAnsi="Arial" w:cs="Arial"/>
          <w:spacing w:val="-1"/>
          <w:sz w:val="20"/>
          <w:szCs w:val="20"/>
        </w:rPr>
        <w:t>m</w:t>
      </w:r>
      <w:r w:rsidRPr="00C42D3B">
        <w:rPr>
          <w:rFonts w:ascii="Arial" w:eastAsia="Arial" w:hAnsi="Arial" w:cs="Arial"/>
          <w:spacing w:val="1"/>
          <w:sz w:val="20"/>
          <w:szCs w:val="20"/>
        </w:rPr>
        <w:t>b</w:t>
      </w:r>
      <w:r w:rsidRPr="00C42D3B">
        <w:rPr>
          <w:rFonts w:ascii="Arial" w:eastAsia="Arial" w:hAnsi="Arial" w:cs="Arial"/>
          <w:spacing w:val="-1"/>
          <w:sz w:val="20"/>
          <w:szCs w:val="20"/>
        </w:rPr>
        <w:t>e</w:t>
      </w:r>
      <w:r w:rsidRPr="00C42D3B">
        <w:rPr>
          <w:rFonts w:ascii="Arial" w:eastAsia="Arial" w:hAnsi="Arial" w:cs="Arial"/>
          <w:spacing w:val="1"/>
          <w:sz w:val="20"/>
          <w:szCs w:val="20"/>
        </w:rPr>
        <w:t>dd</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w</w:t>
      </w:r>
      <w:r w:rsidRPr="00C42D3B">
        <w:rPr>
          <w:rFonts w:ascii="Arial" w:eastAsia="Arial" w:hAnsi="Arial" w:cs="Arial"/>
          <w:sz w:val="20"/>
          <w:szCs w:val="20"/>
        </w:rPr>
        <w:t>it</w:t>
      </w:r>
      <w:r w:rsidRPr="00C42D3B">
        <w:rPr>
          <w:rFonts w:ascii="Arial" w:eastAsia="Arial" w:hAnsi="Arial" w:cs="Arial"/>
          <w:spacing w:val="1"/>
          <w:sz w:val="20"/>
          <w:szCs w:val="20"/>
        </w:rPr>
        <w:t>h</w:t>
      </w:r>
      <w:r w:rsidRPr="00C42D3B">
        <w:rPr>
          <w:rFonts w:ascii="Arial" w:eastAsia="Arial" w:hAnsi="Arial" w:cs="Arial"/>
          <w:sz w:val="20"/>
          <w:szCs w:val="20"/>
        </w:rPr>
        <w:t>in</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pp</w:t>
      </w:r>
      <w:r w:rsidRPr="00C42D3B">
        <w:rPr>
          <w:rFonts w:ascii="Arial" w:eastAsia="Arial" w:hAnsi="Arial" w:cs="Arial"/>
          <w:sz w:val="20"/>
          <w:szCs w:val="20"/>
        </w:rPr>
        <w:t>r</w:t>
      </w:r>
      <w:r w:rsidRPr="00C42D3B">
        <w:rPr>
          <w:rFonts w:ascii="Arial" w:eastAsia="Arial" w:hAnsi="Arial" w:cs="Arial"/>
          <w:spacing w:val="-2"/>
          <w:sz w:val="20"/>
          <w:szCs w:val="20"/>
        </w:rPr>
        <w:t>o</w:t>
      </w:r>
      <w:r w:rsidRPr="00C42D3B">
        <w:rPr>
          <w:rFonts w:ascii="Arial" w:eastAsia="Arial" w:hAnsi="Arial" w:cs="Arial"/>
          <w:spacing w:val="1"/>
          <w:sz w:val="20"/>
          <w:szCs w:val="20"/>
        </w:rPr>
        <w:t>p</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a</w:t>
      </w:r>
      <w:r w:rsidRPr="00C42D3B">
        <w:rPr>
          <w:rFonts w:ascii="Arial" w:eastAsia="Arial" w:hAnsi="Arial" w:cs="Arial"/>
          <w:sz w:val="20"/>
          <w:szCs w:val="20"/>
        </w:rPr>
        <w:t>te s</w:t>
      </w:r>
      <w:r w:rsidRPr="00C42D3B">
        <w:rPr>
          <w:rFonts w:ascii="Arial" w:eastAsia="Arial" w:hAnsi="Arial" w:cs="Arial"/>
          <w:spacing w:val="-1"/>
          <w:sz w:val="20"/>
          <w:szCs w:val="20"/>
        </w:rPr>
        <w:t>a</w:t>
      </w:r>
      <w:r w:rsidRPr="00C42D3B">
        <w:rPr>
          <w:rFonts w:ascii="Arial" w:eastAsia="Arial" w:hAnsi="Arial" w:cs="Arial"/>
          <w:spacing w:val="3"/>
          <w:sz w:val="20"/>
          <w:szCs w:val="20"/>
        </w:rPr>
        <w:t>f</w:t>
      </w:r>
      <w:r w:rsidRPr="00C42D3B">
        <w:rPr>
          <w:rFonts w:ascii="Arial" w:eastAsia="Arial" w:hAnsi="Arial" w:cs="Arial"/>
          <w:spacing w:val="1"/>
          <w:sz w:val="20"/>
          <w:szCs w:val="20"/>
        </w:rPr>
        <w:t>e</w:t>
      </w:r>
      <w:r w:rsidRPr="00C42D3B">
        <w:rPr>
          <w:rFonts w:ascii="Arial" w:eastAsia="Arial" w:hAnsi="Arial" w:cs="Arial"/>
          <w:spacing w:val="-1"/>
          <w:sz w:val="20"/>
          <w:szCs w:val="20"/>
        </w:rPr>
        <w:t>g</w:t>
      </w:r>
      <w:r w:rsidRPr="00C42D3B">
        <w:rPr>
          <w:rFonts w:ascii="Arial" w:eastAsia="Arial" w:hAnsi="Arial" w:cs="Arial"/>
          <w:spacing w:val="1"/>
          <w:sz w:val="20"/>
          <w:szCs w:val="20"/>
        </w:rPr>
        <w:t>ua</w:t>
      </w:r>
      <w:r w:rsidRPr="00C42D3B">
        <w:rPr>
          <w:rFonts w:ascii="Arial" w:eastAsia="Arial" w:hAnsi="Arial" w:cs="Arial"/>
          <w:sz w:val="20"/>
          <w:szCs w:val="20"/>
        </w:rPr>
        <w:t>rding</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ro</w:t>
      </w:r>
      <w:r w:rsidRPr="00C42D3B">
        <w:rPr>
          <w:rFonts w:ascii="Arial" w:eastAsia="Arial" w:hAnsi="Arial" w:cs="Arial"/>
          <w:spacing w:val="-2"/>
          <w:sz w:val="20"/>
          <w:szCs w:val="20"/>
        </w:rPr>
        <w:t>c</w:t>
      </w:r>
      <w:r w:rsidRPr="00C42D3B">
        <w:rPr>
          <w:rFonts w:ascii="Arial" w:eastAsia="Arial" w:hAnsi="Arial" w:cs="Arial"/>
          <w:spacing w:val="1"/>
          <w:sz w:val="20"/>
          <w:szCs w:val="20"/>
        </w:rPr>
        <w:t>e</w:t>
      </w:r>
      <w:r w:rsidRPr="00C42D3B">
        <w:rPr>
          <w:rFonts w:ascii="Arial" w:eastAsia="Arial" w:hAnsi="Arial" w:cs="Arial"/>
          <w:sz w:val="20"/>
          <w:szCs w:val="20"/>
        </w:rPr>
        <w:t>ss</w:t>
      </w:r>
      <w:r w:rsidRPr="00C42D3B">
        <w:rPr>
          <w:rFonts w:ascii="Arial" w:eastAsia="Arial" w:hAnsi="Arial" w:cs="Arial"/>
          <w:spacing w:val="-1"/>
          <w:sz w:val="20"/>
          <w:szCs w:val="20"/>
        </w:rPr>
        <w:t>e</w:t>
      </w:r>
      <w:r w:rsidRPr="00C42D3B">
        <w:rPr>
          <w:rFonts w:ascii="Arial" w:eastAsia="Arial" w:hAnsi="Arial" w:cs="Arial"/>
          <w:sz w:val="20"/>
          <w:szCs w:val="20"/>
        </w:rPr>
        <w:t>s</w:t>
      </w:r>
    </w:p>
    <w:p w14:paraId="3BB0B2A2" w14:textId="77777777" w:rsidR="00E346B1" w:rsidRPr="00C42D3B" w:rsidRDefault="00E346B1" w:rsidP="00E346B1">
      <w:pPr>
        <w:spacing w:before="13" w:after="0" w:line="260" w:lineRule="exact"/>
        <w:rPr>
          <w:rFonts w:ascii="Arial" w:hAnsi="Arial" w:cs="Arial"/>
          <w:sz w:val="20"/>
          <w:szCs w:val="20"/>
        </w:rPr>
      </w:pPr>
    </w:p>
    <w:p w14:paraId="04C1C11B" w14:textId="77777777" w:rsidR="00E346B1" w:rsidRPr="00C42D3B" w:rsidRDefault="00E346B1" w:rsidP="00E346B1">
      <w:pPr>
        <w:tabs>
          <w:tab w:val="left" w:pos="1180"/>
        </w:tabs>
        <w:spacing w:after="0" w:line="240" w:lineRule="auto"/>
        <w:ind w:left="820" w:right="-2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T</w:t>
      </w:r>
      <w:r w:rsidRPr="00C42D3B">
        <w:rPr>
          <w:rFonts w:ascii="Arial" w:eastAsia="Arial" w:hAnsi="Arial" w:cs="Arial"/>
          <w:spacing w:val="-2"/>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2"/>
          <w:sz w:val="20"/>
          <w:szCs w:val="20"/>
        </w:rPr>
        <w:t>c</w:t>
      </w:r>
      <w:r w:rsidRPr="00C42D3B">
        <w:rPr>
          <w:rFonts w:ascii="Arial" w:eastAsia="Arial" w:hAnsi="Arial" w:cs="Arial"/>
          <w:spacing w:val="-1"/>
          <w:sz w:val="20"/>
          <w:szCs w:val="20"/>
        </w:rPr>
        <w:t>ho</w:t>
      </w:r>
      <w:r w:rsidRPr="00C42D3B">
        <w:rPr>
          <w:rFonts w:ascii="Arial" w:eastAsia="Arial" w:hAnsi="Arial" w:cs="Arial"/>
          <w:spacing w:val="1"/>
          <w:sz w:val="20"/>
          <w:szCs w:val="20"/>
        </w:rPr>
        <w:t>o</w:t>
      </w:r>
      <w:r w:rsidRPr="00C42D3B">
        <w:rPr>
          <w:rFonts w:ascii="Arial" w:eastAsia="Arial" w:hAnsi="Arial" w:cs="Arial"/>
          <w:sz w:val="20"/>
          <w:szCs w:val="20"/>
        </w:rPr>
        <w:t>l</w:t>
      </w:r>
      <w:r w:rsidRPr="00C42D3B">
        <w:rPr>
          <w:rFonts w:ascii="Arial" w:eastAsia="Arial" w:hAnsi="Arial" w:cs="Arial"/>
          <w:spacing w:val="-3"/>
          <w:sz w:val="20"/>
          <w:szCs w:val="20"/>
        </w:rPr>
        <w:t>’</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p</w:t>
      </w:r>
      <w:r w:rsidRPr="00C42D3B">
        <w:rPr>
          <w:rFonts w:ascii="Arial" w:eastAsia="Arial" w:hAnsi="Arial" w:cs="Arial"/>
          <w:spacing w:val="-3"/>
          <w:sz w:val="20"/>
          <w:szCs w:val="20"/>
        </w:rPr>
        <w:t>r</w:t>
      </w:r>
      <w:r w:rsidRPr="00C42D3B">
        <w:rPr>
          <w:rFonts w:ascii="Arial" w:eastAsia="Arial" w:hAnsi="Arial" w:cs="Arial"/>
          <w:spacing w:val="-1"/>
          <w:sz w:val="20"/>
          <w:szCs w:val="20"/>
        </w:rPr>
        <w:t>e</w:t>
      </w:r>
      <w:r w:rsidRPr="00C42D3B">
        <w:rPr>
          <w:rFonts w:ascii="Arial" w:eastAsia="Arial" w:hAnsi="Arial" w:cs="Arial"/>
          <w:spacing w:val="1"/>
          <w:sz w:val="20"/>
          <w:szCs w:val="20"/>
        </w:rPr>
        <w:t>m</w:t>
      </w:r>
      <w:r w:rsidRPr="00C42D3B">
        <w:rPr>
          <w:rFonts w:ascii="Arial" w:eastAsia="Arial" w:hAnsi="Arial" w:cs="Arial"/>
          <w:spacing w:val="-3"/>
          <w:sz w:val="20"/>
          <w:szCs w:val="20"/>
        </w:rPr>
        <w:t>i</w:t>
      </w:r>
      <w:r w:rsidRPr="00C42D3B">
        <w:rPr>
          <w:rFonts w:ascii="Arial" w:eastAsia="Arial" w:hAnsi="Arial" w:cs="Arial"/>
          <w:sz w:val="20"/>
          <w:szCs w:val="20"/>
        </w:rPr>
        <w:t>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d</w:t>
      </w:r>
      <w:r w:rsidRPr="00C42D3B">
        <w:rPr>
          <w:rFonts w:ascii="Arial" w:eastAsia="Arial" w:hAnsi="Arial" w:cs="Arial"/>
          <w:sz w:val="20"/>
          <w:szCs w:val="20"/>
        </w:rPr>
        <w:t xml:space="preserve">o </w:t>
      </w:r>
      <w:r w:rsidRPr="00C42D3B">
        <w:rPr>
          <w:rFonts w:ascii="Arial" w:eastAsia="Arial" w:hAnsi="Arial" w:cs="Arial"/>
          <w:spacing w:val="-1"/>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g</w:t>
      </w:r>
      <w:r w:rsidRPr="00C42D3B">
        <w:rPr>
          <w:rFonts w:ascii="Arial" w:eastAsia="Arial" w:hAnsi="Arial" w:cs="Arial"/>
          <w:sz w:val="20"/>
          <w:szCs w:val="20"/>
        </w:rPr>
        <w:t>i</w:t>
      </w:r>
      <w:r w:rsidRPr="00C42D3B">
        <w:rPr>
          <w:rFonts w:ascii="Arial" w:eastAsia="Arial" w:hAnsi="Arial" w:cs="Arial"/>
          <w:spacing w:val="-3"/>
          <w:sz w:val="20"/>
          <w:szCs w:val="20"/>
        </w:rPr>
        <w:t>v</w:t>
      </w:r>
      <w:r w:rsidRPr="00C42D3B">
        <w:rPr>
          <w:rFonts w:ascii="Arial" w:eastAsia="Arial" w:hAnsi="Arial" w:cs="Arial"/>
          <w:sz w:val="20"/>
          <w:szCs w:val="20"/>
        </w:rPr>
        <w:t>e</w:t>
      </w:r>
      <w:r w:rsidRPr="00C42D3B">
        <w:rPr>
          <w:rFonts w:ascii="Arial" w:eastAsia="Arial" w:hAnsi="Arial" w:cs="Arial"/>
          <w:spacing w:val="-3"/>
          <w:sz w:val="20"/>
          <w:szCs w:val="20"/>
        </w:rPr>
        <w:t xml:space="preserve"> </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pacing w:val="-3"/>
          <w:sz w:val="20"/>
          <w:szCs w:val="20"/>
        </w:rPr>
        <w:t>l</w:t>
      </w:r>
      <w:r w:rsidRPr="00C42D3B">
        <w:rPr>
          <w:rFonts w:ascii="Arial" w:eastAsia="Arial" w:hAnsi="Arial" w:cs="Arial"/>
          <w:spacing w:val="-1"/>
          <w:sz w:val="20"/>
          <w:szCs w:val="20"/>
        </w:rPr>
        <w:t>a</w:t>
      </w:r>
      <w:r w:rsidRPr="00C42D3B">
        <w:rPr>
          <w:rFonts w:ascii="Arial" w:eastAsia="Arial" w:hAnsi="Arial" w:cs="Arial"/>
          <w:spacing w:val="-2"/>
          <w:sz w:val="20"/>
          <w:szCs w:val="20"/>
        </w:rPr>
        <w:t>t</w:t>
      </w:r>
      <w:r w:rsidRPr="00C42D3B">
        <w:rPr>
          <w:rFonts w:ascii="Arial" w:eastAsia="Arial" w:hAnsi="Arial" w:cs="Arial"/>
          <w:sz w:val="20"/>
          <w:szCs w:val="20"/>
        </w:rPr>
        <w:t>f</w:t>
      </w:r>
      <w:r w:rsidRPr="00C42D3B">
        <w:rPr>
          <w:rFonts w:ascii="Arial" w:eastAsia="Arial" w:hAnsi="Arial" w:cs="Arial"/>
          <w:spacing w:val="1"/>
          <w:sz w:val="20"/>
          <w:szCs w:val="20"/>
        </w:rPr>
        <w:t>o</w:t>
      </w:r>
      <w:r w:rsidRPr="00C42D3B">
        <w:rPr>
          <w:rFonts w:ascii="Arial" w:eastAsia="Arial" w:hAnsi="Arial" w:cs="Arial"/>
          <w:spacing w:val="-3"/>
          <w:sz w:val="20"/>
          <w:szCs w:val="20"/>
        </w:rPr>
        <w:t>r</w:t>
      </w:r>
      <w:r w:rsidRPr="00C42D3B">
        <w:rPr>
          <w:rFonts w:ascii="Arial" w:eastAsia="Arial" w:hAnsi="Arial" w:cs="Arial"/>
          <w:sz w:val="20"/>
          <w:szCs w:val="20"/>
        </w:rPr>
        <w:t>m</w:t>
      </w:r>
      <w:r w:rsidRPr="00C42D3B">
        <w:rPr>
          <w:rFonts w:ascii="Arial" w:eastAsia="Arial" w:hAnsi="Arial" w:cs="Arial"/>
          <w:spacing w:val="-3"/>
          <w:sz w:val="20"/>
          <w:szCs w:val="20"/>
        </w:rPr>
        <w:t xml:space="preserve"> </w:t>
      </w:r>
      <w:r w:rsidRPr="00C42D3B">
        <w:rPr>
          <w:rFonts w:ascii="Arial" w:eastAsia="Arial" w:hAnsi="Arial" w:cs="Arial"/>
          <w:spacing w:val="-2"/>
          <w:sz w:val="20"/>
          <w:szCs w:val="20"/>
        </w:rPr>
        <w:t>f</w:t>
      </w:r>
      <w:r w:rsidRPr="00C42D3B">
        <w:rPr>
          <w:rFonts w:ascii="Arial" w:eastAsia="Arial" w:hAnsi="Arial" w:cs="Arial"/>
          <w:spacing w:val="1"/>
          <w:sz w:val="20"/>
          <w:szCs w:val="20"/>
        </w:rPr>
        <w:t>o</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e</w:t>
      </w:r>
      <w:r w:rsidRPr="00C42D3B">
        <w:rPr>
          <w:rFonts w:ascii="Arial" w:eastAsia="Arial" w:hAnsi="Arial" w:cs="Arial"/>
          <w:spacing w:val="-2"/>
          <w:sz w:val="20"/>
          <w:szCs w:val="20"/>
        </w:rPr>
        <w:t>x</w:t>
      </w:r>
      <w:r w:rsidRPr="00C42D3B">
        <w:rPr>
          <w:rFonts w:ascii="Arial" w:eastAsia="Arial" w:hAnsi="Arial" w:cs="Arial"/>
          <w:sz w:val="20"/>
          <w:szCs w:val="20"/>
        </w:rPr>
        <w:t>t</w:t>
      </w:r>
      <w:r w:rsidRPr="00C42D3B">
        <w:rPr>
          <w:rFonts w:ascii="Arial" w:eastAsia="Arial" w:hAnsi="Arial" w:cs="Arial"/>
          <w:spacing w:val="-3"/>
          <w:sz w:val="20"/>
          <w:szCs w:val="20"/>
        </w:rPr>
        <w:t>r</w:t>
      </w:r>
      <w:r w:rsidRPr="00C42D3B">
        <w:rPr>
          <w:rFonts w:ascii="Arial" w:eastAsia="Arial" w:hAnsi="Arial" w:cs="Arial"/>
          <w:spacing w:val="-1"/>
          <w:sz w:val="20"/>
          <w:szCs w:val="20"/>
        </w:rPr>
        <w:t>em</w:t>
      </w:r>
      <w:r w:rsidRPr="00C42D3B">
        <w:rPr>
          <w:rFonts w:ascii="Arial" w:eastAsia="Arial" w:hAnsi="Arial" w:cs="Arial"/>
          <w:sz w:val="20"/>
          <w:szCs w:val="20"/>
        </w:rPr>
        <w:t>i</w:t>
      </w:r>
      <w:r w:rsidRPr="00C42D3B">
        <w:rPr>
          <w:rFonts w:ascii="Arial" w:eastAsia="Arial" w:hAnsi="Arial" w:cs="Arial"/>
          <w:spacing w:val="-3"/>
          <w:sz w:val="20"/>
          <w:szCs w:val="20"/>
        </w:rPr>
        <w:t>s</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pea</w:t>
      </w:r>
      <w:r w:rsidRPr="00C42D3B">
        <w:rPr>
          <w:rFonts w:ascii="Arial" w:eastAsia="Arial" w:hAnsi="Arial" w:cs="Arial"/>
          <w:sz w:val="20"/>
          <w:szCs w:val="20"/>
        </w:rPr>
        <w:t>k</w:t>
      </w:r>
      <w:r w:rsidRPr="00C42D3B">
        <w:rPr>
          <w:rFonts w:ascii="Arial" w:eastAsia="Arial" w:hAnsi="Arial" w:cs="Arial"/>
          <w:spacing w:val="1"/>
          <w:sz w:val="20"/>
          <w:szCs w:val="20"/>
        </w:rPr>
        <w:t>e</w:t>
      </w:r>
      <w:r w:rsidRPr="00C42D3B">
        <w:rPr>
          <w:rFonts w:ascii="Arial" w:eastAsia="Arial" w:hAnsi="Arial" w:cs="Arial"/>
          <w:spacing w:val="-3"/>
          <w:sz w:val="20"/>
          <w:szCs w:val="20"/>
        </w:rPr>
        <w:t>r</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e</w:t>
      </w:r>
      <w:r w:rsidRPr="00C42D3B">
        <w:rPr>
          <w:rFonts w:ascii="Arial" w:eastAsia="Arial" w:hAnsi="Arial" w:cs="Arial"/>
          <w:spacing w:val="-2"/>
          <w:sz w:val="20"/>
          <w:szCs w:val="20"/>
        </w:rPr>
        <w:t>v</w:t>
      </w:r>
      <w:r w:rsidRPr="00C42D3B">
        <w:rPr>
          <w:rFonts w:ascii="Arial" w:eastAsia="Arial" w:hAnsi="Arial" w:cs="Arial"/>
          <w:spacing w:val="-1"/>
          <w:sz w:val="20"/>
          <w:szCs w:val="20"/>
        </w:rPr>
        <w:t>e</w:t>
      </w:r>
      <w:r w:rsidRPr="00C42D3B">
        <w:rPr>
          <w:rFonts w:ascii="Arial" w:eastAsia="Arial" w:hAnsi="Arial" w:cs="Arial"/>
          <w:spacing w:val="1"/>
          <w:sz w:val="20"/>
          <w:szCs w:val="20"/>
        </w:rPr>
        <w:t>n</w:t>
      </w:r>
      <w:r w:rsidRPr="00C42D3B">
        <w:rPr>
          <w:rFonts w:ascii="Arial" w:eastAsia="Arial" w:hAnsi="Arial" w:cs="Arial"/>
          <w:spacing w:val="-2"/>
          <w:sz w:val="20"/>
          <w:szCs w:val="20"/>
        </w:rPr>
        <w:t>t</w:t>
      </w:r>
      <w:r w:rsidRPr="00C42D3B">
        <w:rPr>
          <w:rFonts w:ascii="Arial" w:eastAsia="Arial" w:hAnsi="Arial" w:cs="Arial"/>
          <w:sz w:val="20"/>
          <w:szCs w:val="20"/>
        </w:rPr>
        <w:t>s</w:t>
      </w:r>
    </w:p>
    <w:p w14:paraId="1819CA87" w14:textId="77777777" w:rsidR="00E346B1" w:rsidRPr="00C42D3B" w:rsidRDefault="00E346B1" w:rsidP="00E346B1">
      <w:pPr>
        <w:spacing w:before="16" w:after="0" w:line="280" w:lineRule="exact"/>
        <w:rPr>
          <w:rFonts w:ascii="Arial" w:hAnsi="Arial" w:cs="Arial"/>
          <w:sz w:val="20"/>
          <w:szCs w:val="20"/>
        </w:rPr>
      </w:pPr>
    </w:p>
    <w:p w14:paraId="307B6CD8" w14:textId="77777777" w:rsidR="00E346B1" w:rsidRPr="00C42D3B" w:rsidRDefault="00E346B1" w:rsidP="00E346B1">
      <w:pPr>
        <w:tabs>
          <w:tab w:val="left" w:pos="1180"/>
        </w:tabs>
        <w:spacing w:after="0" w:line="276" w:lineRule="exact"/>
        <w:ind w:left="1180" w:right="128"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Sc</w:t>
      </w:r>
      <w:r w:rsidRPr="00C42D3B">
        <w:rPr>
          <w:rFonts w:ascii="Arial" w:eastAsia="Arial" w:hAnsi="Arial" w:cs="Arial"/>
          <w:spacing w:val="1"/>
          <w:sz w:val="20"/>
          <w:szCs w:val="20"/>
        </w:rPr>
        <w:t>hoo</w:t>
      </w:r>
      <w:r w:rsidRPr="00C42D3B">
        <w:rPr>
          <w:rFonts w:ascii="Arial" w:eastAsia="Arial" w:hAnsi="Arial" w:cs="Arial"/>
          <w:sz w:val="20"/>
          <w:szCs w:val="20"/>
        </w:rPr>
        <w:t>l</w:t>
      </w:r>
      <w:r w:rsidRPr="00C42D3B">
        <w:rPr>
          <w:rFonts w:ascii="Arial" w:eastAsia="Arial" w:hAnsi="Arial" w:cs="Arial"/>
          <w:spacing w:val="2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ro</w:t>
      </w:r>
      <w:r w:rsidRPr="00C42D3B">
        <w:rPr>
          <w:rFonts w:ascii="Arial" w:eastAsia="Arial" w:hAnsi="Arial" w:cs="Arial"/>
          <w:spacing w:val="-2"/>
          <w:sz w:val="20"/>
          <w:szCs w:val="20"/>
        </w:rPr>
        <w:t>v</w:t>
      </w:r>
      <w:r w:rsidRPr="00C42D3B">
        <w:rPr>
          <w:rFonts w:ascii="Arial" w:eastAsia="Arial" w:hAnsi="Arial" w:cs="Arial"/>
          <w:sz w:val="20"/>
          <w:szCs w:val="20"/>
        </w:rPr>
        <w:t>id</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4"/>
          <w:sz w:val="20"/>
          <w:szCs w:val="20"/>
        </w:rPr>
        <w:t xml:space="preserve"> </w:t>
      </w:r>
      <w:r w:rsidRPr="00C42D3B">
        <w:rPr>
          <w:rFonts w:ascii="Arial" w:eastAsia="Arial" w:hAnsi="Arial" w:cs="Arial"/>
          <w:sz w:val="20"/>
          <w:szCs w:val="20"/>
        </w:rPr>
        <w:t>a</w:t>
      </w:r>
      <w:r w:rsidRPr="00C42D3B">
        <w:rPr>
          <w:rFonts w:ascii="Arial" w:eastAsia="Arial" w:hAnsi="Arial" w:cs="Arial"/>
          <w:spacing w:val="25"/>
          <w:sz w:val="20"/>
          <w:szCs w:val="20"/>
        </w:rPr>
        <w:t xml:space="preserve"> </w:t>
      </w:r>
      <w:r w:rsidRPr="00C42D3B">
        <w:rPr>
          <w:rFonts w:ascii="Arial" w:eastAsia="Arial" w:hAnsi="Arial" w:cs="Arial"/>
          <w:spacing w:val="4"/>
          <w:sz w:val="20"/>
          <w:szCs w:val="20"/>
        </w:rPr>
        <w:t>b</w:t>
      </w:r>
      <w:r w:rsidRPr="00C42D3B">
        <w:rPr>
          <w:rFonts w:ascii="Arial" w:eastAsia="Arial" w:hAnsi="Arial" w:cs="Arial"/>
          <w:spacing w:val="-3"/>
          <w:sz w:val="20"/>
          <w:szCs w:val="20"/>
        </w:rPr>
        <w:t>r</w:t>
      </w:r>
      <w:r w:rsidRPr="00C42D3B">
        <w:rPr>
          <w:rFonts w:ascii="Arial" w:eastAsia="Arial" w:hAnsi="Arial" w:cs="Arial"/>
          <w:spacing w:val="-1"/>
          <w:sz w:val="20"/>
          <w:szCs w:val="20"/>
        </w:rPr>
        <w:t>o</w:t>
      </w:r>
      <w:r w:rsidRPr="00C42D3B">
        <w:rPr>
          <w:rFonts w:ascii="Arial" w:eastAsia="Arial" w:hAnsi="Arial" w:cs="Arial"/>
          <w:spacing w:val="1"/>
          <w:sz w:val="20"/>
          <w:szCs w:val="20"/>
        </w:rPr>
        <w:t>a</w:t>
      </w:r>
      <w:r w:rsidRPr="00C42D3B">
        <w:rPr>
          <w:rFonts w:ascii="Arial" w:eastAsia="Arial" w:hAnsi="Arial" w:cs="Arial"/>
          <w:sz w:val="20"/>
          <w:szCs w:val="20"/>
        </w:rPr>
        <w:t>d</w:t>
      </w:r>
      <w:r w:rsidRPr="00C42D3B">
        <w:rPr>
          <w:rFonts w:ascii="Arial" w:eastAsia="Arial" w:hAnsi="Arial" w:cs="Arial"/>
          <w:spacing w:val="25"/>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24"/>
          <w:sz w:val="20"/>
          <w:szCs w:val="20"/>
        </w:rPr>
        <w:t xml:space="preserve"> </w:t>
      </w:r>
      <w:r w:rsidRPr="00C42D3B">
        <w:rPr>
          <w:rFonts w:ascii="Arial" w:eastAsia="Arial" w:hAnsi="Arial" w:cs="Arial"/>
          <w:spacing w:val="1"/>
          <w:sz w:val="20"/>
          <w:szCs w:val="20"/>
        </w:rPr>
        <w:t>ba</w:t>
      </w:r>
      <w:r w:rsidRPr="00C42D3B">
        <w:rPr>
          <w:rFonts w:ascii="Arial" w:eastAsia="Arial" w:hAnsi="Arial" w:cs="Arial"/>
          <w:sz w:val="20"/>
          <w:szCs w:val="20"/>
        </w:rPr>
        <w:t>l</w:t>
      </w:r>
      <w:r w:rsidRPr="00C42D3B">
        <w:rPr>
          <w:rFonts w:ascii="Arial" w:eastAsia="Arial" w:hAnsi="Arial" w:cs="Arial"/>
          <w:spacing w:val="-2"/>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25"/>
          <w:sz w:val="20"/>
          <w:szCs w:val="20"/>
        </w:rPr>
        <w:t xml:space="preserve"> </w:t>
      </w:r>
      <w:r w:rsidRPr="00C42D3B">
        <w:rPr>
          <w:rFonts w:ascii="Arial" w:eastAsia="Arial" w:hAnsi="Arial" w:cs="Arial"/>
          <w:spacing w:val="-2"/>
          <w:sz w:val="20"/>
          <w:szCs w:val="20"/>
        </w:rPr>
        <w:t>c</w:t>
      </w:r>
      <w:r w:rsidRPr="00C42D3B">
        <w:rPr>
          <w:rFonts w:ascii="Arial" w:eastAsia="Arial" w:hAnsi="Arial" w:cs="Arial"/>
          <w:spacing w:val="1"/>
          <w:sz w:val="20"/>
          <w:szCs w:val="20"/>
        </w:rPr>
        <w:t>u</w:t>
      </w:r>
      <w:r w:rsidRPr="00C42D3B">
        <w:rPr>
          <w:rFonts w:ascii="Arial" w:eastAsia="Arial" w:hAnsi="Arial" w:cs="Arial"/>
          <w:sz w:val="20"/>
          <w:szCs w:val="20"/>
        </w:rPr>
        <w:t>r</w:t>
      </w:r>
      <w:r w:rsidRPr="00C42D3B">
        <w:rPr>
          <w:rFonts w:ascii="Arial" w:eastAsia="Arial" w:hAnsi="Arial" w:cs="Arial"/>
          <w:spacing w:val="-1"/>
          <w:sz w:val="20"/>
          <w:szCs w:val="20"/>
        </w:rPr>
        <w:t>r</w:t>
      </w:r>
      <w:r w:rsidRPr="00C42D3B">
        <w:rPr>
          <w:rFonts w:ascii="Arial" w:eastAsia="Arial" w:hAnsi="Arial" w:cs="Arial"/>
          <w:sz w:val="20"/>
          <w:szCs w:val="20"/>
        </w:rPr>
        <w:t>icul</w:t>
      </w:r>
      <w:r w:rsidRPr="00C42D3B">
        <w:rPr>
          <w:rFonts w:ascii="Arial" w:eastAsia="Arial" w:hAnsi="Arial" w:cs="Arial"/>
          <w:spacing w:val="1"/>
          <w:sz w:val="20"/>
          <w:szCs w:val="20"/>
        </w:rPr>
        <w:t>u</w:t>
      </w:r>
      <w:r w:rsidRPr="00C42D3B">
        <w:rPr>
          <w:rFonts w:ascii="Arial" w:eastAsia="Arial" w:hAnsi="Arial" w:cs="Arial"/>
          <w:sz w:val="20"/>
          <w:szCs w:val="20"/>
        </w:rPr>
        <w:t>m</w:t>
      </w:r>
      <w:r w:rsidRPr="00C42D3B">
        <w:rPr>
          <w:rFonts w:ascii="Arial" w:eastAsia="Arial" w:hAnsi="Arial" w:cs="Arial"/>
          <w:spacing w:val="23"/>
          <w:sz w:val="20"/>
          <w:szCs w:val="20"/>
        </w:rPr>
        <w:t xml:space="preserve"> </w:t>
      </w:r>
      <w:r w:rsidRPr="00C42D3B">
        <w:rPr>
          <w:rFonts w:ascii="Arial" w:eastAsia="Arial" w:hAnsi="Arial" w:cs="Arial"/>
          <w:sz w:val="20"/>
          <w:szCs w:val="20"/>
        </w:rPr>
        <w:t>t</w:t>
      </w:r>
      <w:r w:rsidRPr="00C42D3B">
        <w:rPr>
          <w:rFonts w:ascii="Arial" w:eastAsia="Arial" w:hAnsi="Arial" w:cs="Arial"/>
          <w:spacing w:val="1"/>
          <w:sz w:val="20"/>
          <w:szCs w:val="20"/>
        </w:rPr>
        <w:t>h</w:t>
      </w:r>
      <w:r w:rsidRPr="00C42D3B">
        <w:rPr>
          <w:rFonts w:ascii="Arial" w:eastAsia="Arial" w:hAnsi="Arial" w:cs="Arial"/>
          <w:spacing w:val="-1"/>
          <w:sz w:val="20"/>
          <w:szCs w:val="20"/>
        </w:rPr>
        <w:t>a</w:t>
      </w:r>
      <w:r w:rsidRPr="00C42D3B">
        <w:rPr>
          <w:rFonts w:ascii="Arial" w:eastAsia="Arial" w:hAnsi="Arial" w:cs="Arial"/>
          <w:sz w:val="20"/>
          <w:szCs w:val="20"/>
        </w:rPr>
        <w:t>t</w:t>
      </w:r>
      <w:r w:rsidRPr="00C42D3B">
        <w:rPr>
          <w:rFonts w:ascii="Arial" w:eastAsia="Arial" w:hAnsi="Arial" w:cs="Arial"/>
          <w:spacing w:val="25"/>
          <w:sz w:val="20"/>
          <w:szCs w:val="20"/>
        </w:rPr>
        <w:t xml:space="preserve"> </w:t>
      </w:r>
      <w:r w:rsidRPr="00C42D3B">
        <w:rPr>
          <w:rFonts w:ascii="Arial" w:eastAsia="Arial" w:hAnsi="Arial" w:cs="Arial"/>
          <w:spacing w:val="1"/>
          <w:sz w:val="20"/>
          <w:szCs w:val="20"/>
        </w:rPr>
        <w:t>he</w:t>
      </w:r>
      <w:r w:rsidRPr="00C42D3B">
        <w:rPr>
          <w:rFonts w:ascii="Arial" w:eastAsia="Arial" w:hAnsi="Arial" w:cs="Arial"/>
          <w:spacing w:val="-3"/>
          <w:sz w:val="20"/>
          <w:szCs w:val="20"/>
        </w:rPr>
        <w:t>l</w:t>
      </w:r>
      <w:r w:rsidRPr="00C42D3B">
        <w:rPr>
          <w:rFonts w:ascii="Arial" w:eastAsia="Arial" w:hAnsi="Arial" w:cs="Arial"/>
          <w:spacing w:val="1"/>
          <w:sz w:val="20"/>
          <w:szCs w:val="20"/>
        </w:rPr>
        <w:t>p</w:t>
      </w:r>
      <w:r w:rsidRPr="00C42D3B">
        <w:rPr>
          <w:rFonts w:ascii="Arial" w:eastAsia="Arial" w:hAnsi="Arial" w:cs="Arial"/>
          <w:sz w:val="20"/>
          <w:szCs w:val="20"/>
        </w:rPr>
        <w:t>s</w:t>
      </w:r>
      <w:r w:rsidRPr="00C42D3B">
        <w:rPr>
          <w:rFonts w:ascii="Arial" w:eastAsia="Arial" w:hAnsi="Arial" w:cs="Arial"/>
          <w:spacing w:val="24"/>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ro</w:t>
      </w:r>
      <w:r w:rsidRPr="00C42D3B">
        <w:rPr>
          <w:rFonts w:ascii="Arial" w:eastAsia="Arial" w:hAnsi="Arial" w:cs="Arial"/>
          <w:spacing w:val="-2"/>
          <w:sz w:val="20"/>
          <w:szCs w:val="20"/>
        </w:rPr>
        <w:t>t</w:t>
      </w:r>
      <w:r w:rsidRPr="00C42D3B">
        <w:rPr>
          <w:rFonts w:ascii="Arial" w:eastAsia="Arial" w:hAnsi="Arial" w:cs="Arial"/>
          <w:spacing w:val="-1"/>
          <w:sz w:val="20"/>
          <w:szCs w:val="20"/>
        </w:rPr>
        <w:t>e</w:t>
      </w:r>
      <w:r w:rsidRPr="00C42D3B">
        <w:rPr>
          <w:rFonts w:ascii="Arial" w:eastAsia="Arial" w:hAnsi="Arial" w:cs="Arial"/>
          <w:sz w:val="20"/>
          <w:szCs w:val="20"/>
        </w:rPr>
        <w:t>ct</w:t>
      </w:r>
      <w:r w:rsidRPr="00C42D3B">
        <w:rPr>
          <w:rFonts w:ascii="Arial" w:eastAsia="Arial" w:hAnsi="Arial" w:cs="Arial"/>
          <w:spacing w:val="30"/>
          <w:sz w:val="20"/>
          <w:szCs w:val="20"/>
        </w:rPr>
        <w:t xml:space="preserve"> </w:t>
      </w:r>
      <w:r w:rsidRPr="00C42D3B">
        <w:rPr>
          <w:rFonts w:ascii="Arial" w:eastAsia="Arial" w:hAnsi="Arial" w:cs="Arial"/>
          <w:sz w:val="20"/>
          <w:szCs w:val="20"/>
        </w:rPr>
        <w:t>st</w:t>
      </w:r>
      <w:r w:rsidRPr="00C42D3B">
        <w:rPr>
          <w:rFonts w:ascii="Arial" w:eastAsia="Arial" w:hAnsi="Arial" w:cs="Arial"/>
          <w:spacing w:val="1"/>
          <w:sz w:val="20"/>
          <w:szCs w:val="20"/>
        </w:rPr>
        <w:t>u</w:t>
      </w:r>
      <w:r w:rsidRPr="00C42D3B">
        <w:rPr>
          <w:rFonts w:ascii="Arial" w:eastAsia="Arial" w:hAnsi="Arial" w:cs="Arial"/>
          <w:spacing w:val="-1"/>
          <w:sz w:val="20"/>
          <w:szCs w:val="20"/>
        </w:rPr>
        <w:t>d</w:t>
      </w:r>
      <w:r w:rsidRPr="00C42D3B">
        <w:rPr>
          <w:rFonts w:ascii="Arial" w:eastAsia="Arial" w:hAnsi="Arial" w:cs="Arial"/>
          <w:spacing w:val="1"/>
          <w:sz w:val="20"/>
          <w:szCs w:val="20"/>
        </w:rPr>
        <w:t>ent</w:t>
      </w:r>
      <w:r w:rsidRPr="00C42D3B">
        <w:rPr>
          <w:rFonts w:ascii="Arial" w:eastAsia="Arial" w:hAnsi="Arial" w:cs="Arial"/>
          <w:sz w:val="20"/>
          <w:szCs w:val="20"/>
        </w:rPr>
        <w:t xml:space="preserve">s </w:t>
      </w:r>
      <w:r w:rsidRPr="00C42D3B">
        <w:rPr>
          <w:rFonts w:ascii="Arial" w:eastAsia="Arial" w:hAnsi="Arial" w:cs="Arial"/>
          <w:spacing w:val="1"/>
          <w:sz w:val="20"/>
          <w:szCs w:val="20"/>
        </w:rPr>
        <w:t>a</w:t>
      </w:r>
      <w:r w:rsidRPr="00C42D3B">
        <w:rPr>
          <w:rFonts w:ascii="Arial" w:eastAsia="Arial" w:hAnsi="Arial" w:cs="Arial"/>
          <w:spacing w:val="-1"/>
          <w:sz w:val="20"/>
          <w:szCs w:val="20"/>
        </w:rPr>
        <w:t>g</w:t>
      </w:r>
      <w:r w:rsidRPr="00C42D3B">
        <w:rPr>
          <w:rFonts w:ascii="Arial" w:eastAsia="Arial" w:hAnsi="Arial" w:cs="Arial"/>
          <w:spacing w:val="1"/>
          <w:sz w:val="20"/>
          <w:szCs w:val="20"/>
        </w:rPr>
        <w:t>a</w:t>
      </w:r>
      <w:r w:rsidRPr="00C42D3B">
        <w:rPr>
          <w:rFonts w:ascii="Arial" w:eastAsia="Arial" w:hAnsi="Arial" w:cs="Arial"/>
          <w:sz w:val="20"/>
          <w:szCs w:val="20"/>
        </w:rPr>
        <w:t>inst</w:t>
      </w:r>
      <w:r w:rsidRPr="00C42D3B">
        <w:rPr>
          <w:rFonts w:ascii="Arial" w:eastAsia="Arial" w:hAnsi="Arial" w:cs="Arial"/>
          <w:spacing w:val="1"/>
          <w:sz w:val="20"/>
          <w:szCs w:val="20"/>
        </w:rPr>
        <w:t xml:space="preserve"> e</w:t>
      </w:r>
      <w:r w:rsidRPr="00C42D3B">
        <w:rPr>
          <w:rFonts w:ascii="Arial" w:eastAsia="Arial" w:hAnsi="Arial" w:cs="Arial"/>
          <w:spacing w:val="-2"/>
          <w:sz w:val="20"/>
          <w:szCs w:val="20"/>
        </w:rPr>
        <w:t>x</w:t>
      </w:r>
      <w:r w:rsidRPr="00C42D3B">
        <w:rPr>
          <w:rFonts w:ascii="Arial" w:eastAsia="Arial" w:hAnsi="Arial" w:cs="Arial"/>
          <w:sz w:val="20"/>
          <w:szCs w:val="20"/>
        </w:rPr>
        <w:t>tre</w:t>
      </w:r>
      <w:r w:rsidRPr="00C42D3B">
        <w:rPr>
          <w:rFonts w:ascii="Arial" w:eastAsia="Arial" w:hAnsi="Arial" w:cs="Arial"/>
          <w:spacing w:val="1"/>
          <w:sz w:val="20"/>
          <w:szCs w:val="20"/>
        </w:rPr>
        <w:t>m</w:t>
      </w:r>
      <w:r w:rsidRPr="00C42D3B">
        <w:rPr>
          <w:rFonts w:ascii="Arial" w:eastAsia="Arial" w:hAnsi="Arial" w:cs="Arial"/>
          <w:sz w:val="20"/>
          <w:szCs w:val="20"/>
        </w:rPr>
        <w:t>i</w:t>
      </w:r>
      <w:r w:rsidRPr="00C42D3B">
        <w:rPr>
          <w:rFonts w:ascii="Arial" w:eastAsia="Arial" w:hAnsi="Arial" w:cs="Arial"/>
          <w:spacing w:val="-3"/>
          <w:sz w:val="20"/>
          <w:szCs w:val="20"/>
        </w:rPr>
        <w:t>s</w:t>
      </w:r>
      <w:r w:rsidRPr="00C42D3B">
        <w:rPr>
          <w:rFonts w:ascii="Arial" w:eastAsia="Arial" w:hAnsi="Arial" w:cs="Arial"/>
          <w:sz w:val="20"/>
          <w:szCs w:val="20"/>
        </w:rPr>
        <w:t>m</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romo</w:t>
      </w:r>
      <w:r w:rsidRPr="00C42D3B">
        <w:rPr>
          <w:rFonts w:ascii="Arial" w:eastAsia="Arial" w:hAnsi="Arial" w:cs="Arial"/>
          <w:spacing w:val="1"/>
          <w:sz w:val="20"/>
          <w:szCs w:val="20"/>
        </w:rPr>
        <w:t>te</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o</w:t>
      </w:r>
      <w:r w:rsidRPr="00C42D3B">
        <w:rPr>
          <w:rFonts w:ascii="Arial" w:eastAsia="Arial" w:hAnsi="Arial" w:cs="Arial"/>
          <w:spacing w:val="1"/>
          <w:sz w:val="20"/>
          <w:szCs w:val="20"/>
        </w:rPr>
        <w:t>m</w:t>
      </w:r>
      <w:r w:rsidRPr="00C42D3B">
        <w:rPr>
          <w:rFonts w:ascii="Arial" w:eastAsia="Arial" w:hAnsi="Arial" w:cs="Arial"/>
          <w:spacing w:val="-1"/>
          <w:sz w:val="20"/>
          <w:szCs w:val="20"/>
        </w:rPr>
        <w:t>m</w:t>
      </w:r>
      <w:r w:rsidRPr="00C42D3B">
        <w:rPr>
          <w:rFonts w:ascii="Arial" w:eastAsia="Arial" w:hAnsi="Arial" w:cs="Arial"/>
          <w:spacing w:val="1"/>
          <w:sz w:val="20"/>
          <w:szCs w:val="20"/>
        </w:rPr>
        <w:t>un</w:t>
      </w:r>
      <w:r w:rsidRPr="00C42D3B">
        <w:rPr>
          <w:rFonts w:ascii="Arial" w:eastAsia="Arial" w:hAnsi="Arial" w:cs="Arial"/>
          <w:sz w:val="20"/>
          <w:szCs w:val="20"/>
        </w:rPr>
        <w:t>ity</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ohe</w:t>
      </w:r>
      <w:r w:rsidRPr="00C42D3B">
        <w:rPr>
          <w:rFonts w:ascii="Arial" w:eastAsia="Arial" w:hAnsi="Arial" w:cs="Arial"/>
          <w:sz w:val="20"/>
          <w:szCs w:val="20"/>
        </w:rPr>
        <w:t>si</w:t>
      </w:r>
      <w:r w:rsidRPr="00C42D3B">
        <w:rPr>
          <w:rFonts w:ascii="Arial" w:eastAsia="Arial" w:hAnsi="Arial" w:cs="Arial"/>
          <w:spacing w:val="-2"/>
          <w:sz w:val="20"/>
          <w:szCs w:val="20"/>
        </w:rPr>
        <w:t>o</w:t>
      </w:r>
      <w:r w:rsidRPr="00C42D3B">
        <w:rPr>
          <w:rFonts w:ascii="Arial" w:eastAsia="Arial" w:hAnsi="Arial" w:cs="Arial"/>
          <w:spacing w:val="6"/>
          <w:sz w:val="20"/>
          <w:szCs w:val="20"/>
        </w:rPr>
        <w:t>n</w:t>
      </w:r>
      <w:r w:rsidRPr="00C42D3B">
        <w:rPr>
          <w:rFonts w:ascii="Arial" w:eastAsia="Arial" w:hAnsi="Arial" w:cs="Arial"/>
          <w:sz w:val="20"/>
          <w:szCs w:val="20"/>
        </w:rPr>
        <w:t>:</w:t>
      </w:r>
      <w:r w:rsidRPr="00C42D3B">
        <w:rPr>
          <w:rFonts w:ascii="Arial" w:eastAsia="Arial" w:hAnsi="Arial" w:cs="Arial"/>
          <w:spacing w:val="1"/>
          <w:sz w:val="20"/>
          <w:szCs w:val="20"/>
        </w:rPr>
        <w:t xml:space="preserve"> </w:t>
      </w:r>
      <w:r w:rsidRPr="00C42D3B">
        <w:rPr>
          <w:rFonts w:ascii="Arial" w:eastAsia="Arial" w:hAnsi="Arial" w:cs="Arial"/>
          <w:sz w:val="20"/>
          <w:szCs w:val="20"/>
        </w:rPr>
        <w:t>(see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pp</w:t>
      </w:r>
      <w:r w:rsidRPr="00C42D3B">
        <w:rPr>
          <w:rFonts w:ascii="Arial" w:eastAsia="Arial" w:hAnsi="Arial" w:cs="Arial"/>
          <w:spacing w:val="-1"/>
          <w:sz w:val="20"/>
          <w:szCs w:val="20"/>
        </w:rPr>
        <w:t>en</w:t>
      </w:r>
      <w:r w:rsidRPr="00C42D3B">
        <w:rPr>
          <w:rFonts w:ascii="Arial" w:eastAsia="Arial" w:hAnsi="Arial" w:cs="Arial"/>
          <w:spacing w:val="1"/>
          <w:sz w:val="20"/>
          <w:szCs w:val="20"/>
        </w:rPr>
        <w:t>d</w:t>
      </w:r>
      <w:r w:rsidRPr="00C42D3B">
        <w:rPr>
          <w:rFonts w:ascii="Arial" w:eastAsia="Arial" w:hAnsi="Arial" w:cs="Arial"/>
          <w:sz w:val="20"/>
          <w:szCs w:val="20"/>
        </w:rPr>
        <w:t>ix</w:t>
      </w:r>
      <w:r w:rsidRPr="00C42D3B">
        <w:rPr>
          <w:rFonts w:ascii="Arial" w:eastAsia="Arial" w:hAnsi="Arial" w:cs="Arial"/>
          <w:spacing w:val="-3"/>
          <w:sz w:val="20"/>
          <w:szCs w:val="20"/>
        </w:rPr>
        <w:t xml:space="preserve"> </w:t>
      </w:r>
      <w:r w:rsidRPr="00C42D3B">
        <w:rPr>
          <w:rFonts w:ascii="Arial" w:eastAsia="Arial" w:hAnsi="Arial" w:cs="Arial"/>
          <w:sz w:val="20"/>
          <w:szCs w:val="20"/>
        </w:rPr>
        <w:t>D)</w:t>
      </w:r>
    </w:p>
    <w:p w14:paraId="0A0B5F1B" w14:textId="77777777" w:rsidR="002A6C58" w:rsidRPr="00C42D3B" w:rsidRDefault="00271926">
      <w:pPr>
        <w:spacing w:before="77" w:after="0" w:line="240" w:lineRule="auto"/>
        <w:ind w:left="100" w:right="-20"/>
        <w:rPr>
          <w:rFonts w:ascii="Arial" w:eastAsia="Arial" w:hAnsi="Arial" w:cs="Arial"/>
          <w:sz w:val="20"/>
          <w:szCs w:val="20"/>
        </w:rPr>
      </w:pPr>
      <w:r w:rsidRPr="00C42D3B">
        <w:rPr>
          <w:rFonts w:ascii="Arial" w:eastAsia="Arial" w:hAnsi="Arial" w:cs="Arial"/>
          <w:b/>
          <w:bCs/>
          <w:sz w:val="20"/>
          <w:szCs w:val="20"/>
        </w:rPr>
        <w:t>Tr</w:t>
      </w:r>
      <w:r w:rsidRPr="00C42D3B">
        <w:rPr>
          <w:rFonts w:ascii="Arial" w:eastAsia="Arial" w:hAnsi="Arial" w:cs="Arial"/>
          <w:b/>
          <w:bCs/>
          <w:spacing w:val="1"/>
          <w:sz w:val="20"/>
          <w:szCs w:val="20"/>
        </w:rPr>
        <w:t>a</w:t>
      </w:r>
      <w:r w:rsidRPr="00C42D3B">
        <w:rPr>
          <w:rFonts w:ascii="Arial" w:eastAsia="Arial" w:hAnsi="Arial" w:cs="Arial"/>
          <w:b/>
          <w:bCs/>
          <w:sz w:val="20"/>
          <w:szCs w:val="20"/>
        </w:rPr>
        <w:t>ining:</w:t>
      </w:r>
    </w:p>
    <w:p w14:paraId="714C50F8" w14:textId="77777777" w:rsidR="002A6C58" w:rsidRPr="00C42D3B" w:rsidRDefault="002A6C58">
      <w:pPr>
        <w:spacing w:before="19" w:after="0" w:line="260" w:lineRule="exact"/>
        <w:rPr>
          <w:rFonts w:ascii="Arial" w:hAnsi="Arial" w:cs="Arial"/>
          <w:sz w:val="20"/>
          <w:szCs w:val="20"/>
        </w:rPr>
      </w:pPr>
    </w:p>
    <w:p w14:paraId="17CB22D9" w14:textId="77777777" w:rsidR="002A6C58" w:rsidRPr="00C42D3B" w:rsidRDefault="00271926">
      <w:pPr>
        <w:tabs>
          <w:tab w:val="left" w:pos="820"/>
        </w:tabs>
        <w:spacing w:after="0" w:line="238" w:lineRule="auto"/>
        <w:ind w:left="820" w:right="1245"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 xml:space="preserve">A </w:t>
      </w:r>
      <w:r w:rsidRPr="00C42D3B">
        <w:rPr>
          <w:rFonts w:ascii="Arial" w:eastAsia="Arial" w:hAnsi="Arial" w:cs="Arial"/>
          <w:spacing w:val="1"/>
          <w:sz w:val="20"/>
          <w:szCs w:val="20"/>
        </w:rPr>
        <w:t>t</w:t>
      </w:r>
      <w:r w:rsidRPr="00C42D3B">
        <w:rPr>
          <w:rFonts w:ascii="Arial" w:eastAsia="Arial" w:hAnsi="Arial" w:cs="Arial"/>
          <w:sz w:val="20"/>
          <w:szCs w:val="20"/>
        </w:rPr>
        <w:t>raining</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l</w:t>
      </w:r>
      <w:r w:rsidRPr="00C42D3B">
        <w:rPr>
          <w:rFonts w:ascii="Arial" w:eastAsia="Arial" w:hAnsi="Arial" w:cs="Arial"/>
          <w:spacing w:val="-2"/>
          <w:sz w:val="20"/>
          <w:szCs w:val="20"/>
        </w:rPr>
        <w:t>a</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is in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l</w:t>
      </w:r>
      <w:r w:rsidRPr="00C42D3B">
        <w:rPr>
          <w:rFonts w:ascii="Arial" w:eastAsia="Arial" w:hAnsi="Arial" w:cs="Arial"/>
          <w:spacing w:val="-2"/>
          <w:sz w:val="20"/>
          <w:szCs w:val="20"/>
        </w:rPr>
        <w:t>a</w:t>
      </w:r>
      <w:r w:rsidRPr="00C42D3B">
        <w:rPr>
          <w:rFonts w:ascii="Arial" w:eastAsia="Arial" w:hAnsi="Arial" w:cs="Arial"/>
          <w:sz w:val="20"/>
          <w:szCs w:val="20"/>
        </w:rPr>
        <w:t>ce</w:t>
      </w:r>
      <w:r w:rsidRPr="00C42D3B">
        <w:rPr>
          <w:rFonts w:ascii="Arial" w:eastAsia="Arial" w:hAnsi="Arial" w:cs="Arial"/>
          <w:spacing w:val="1"/>
          <w:sz w:val="20"/>
          <w:szCs w:val="20"/>
        </w:rPr>
        <w:t xml:space="preserve"> </w:t>
      </w:r>
      <w:r w:rsidRPr="00C42D3B">
        <w:rPr>
          <w:rFonts w:ascii="Arial" w:eastAsia="Arial" w:hAnsi="Arial" w:cs="Arial"/>
          <w:sz w:val="20"/>
          <w:szCs w:val="20"/>
        </w:rPr>
        <w:t>so</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ha</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k</w:t>
      </w:r>
      <w:r w:rsidRPr="00C42D3B">
        <w:rPr>
          <w:rFonts w:ascii="Arial" w:eastAsia="Arial" w:hAnsi="Arial" w:cs="Arial"/>
          <w:spacing w:val="1"/>
          <w:sz w:val="20"/>
          <w:szCs w:val="20"/>
        </w:rPr>
        <w:t>e</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z w:val="20"/>
          <w:szCs w:val="20"/>
        </w:rPr>
        <w:t>s</w:t>
      </w:r>
      <w:r w:rsidRPr="00C42D3B">
        <w:rPr>
          <w:rFonts w:ascii="Arial" w:eastAsia="Arial" w:hAnsi="Arial" w:cs="Arial"/>
          <w:spacing w:val="4"/>
          <w:sz w:val="20"/>
          <w:szCs w:val="20"/>
        </w:rPr>
        <w:t>t</w:t>
      </w:r>
      <w:r w:rsidRPr="00C42D3B">
        <w:rPr>
          <w:rFonts w:ascii="Arial" w:eastAsia="Arial" w:hAnsi="Arial" w:cs="Arial"/>
          <w:spacing w:val="-1"/>
          <w:sz w:val="20"/>
          <w:szCs w:val="20"/>
        </w:rPr>
        <w:t>a</w:t>
      </w:r>
      <w:r w:rsidRPr="00C42D3B">
        <w:rPr>
          <w:rFonts w:ascii="Arial" w:eastAsia="Arial" w:hAnsi="Arial" w:cs="Arial"/>
          <w:sz w:val="20"/>
          <w:szCs w:val="20"/>
        </w:rPr>
        <w:t>f</w:t>
      </w:r>
      <w:r w:rsidRPr="00C42D3B">
        <w:rPr>
          <w:rFonts w:ascii="Arial" w:eastAsia="Arial" w:hAnsi="Arial" w:cs="Arial"/>
          <w:spacing w:val="3"/>
          <w:sz w:val="20"/>
          <w:szCs w:val="20"/>
        </w:rPr>
        <w:t>f</w:t>
      </w:r>
      <w:r w:rsidRPr="00C42D3B">
        <w:rPr>
          <w:rFonts w:ascii="Arial" w:eastAsia="Arial" w:hAnsi="Arial" w:cs="Arial"/>
          <w:sz w:val="20"/>
          <w:szCs w:val="20"/>
        </w:rPr>
        <w:t>,</w:t>
      </w:r>
      <w:r w:rsidRPr="00C42D3B">
        <w:rPr>
          <w:rFonts w:ascii="Arial" w:eastAsia="Arial" w:hAnsi="Arial" w:cs="Arial"/>
          <w:spacing w:val="-2"/>
          <w:sz w:val="20"/>
          <w:szCs w:val="20"/>
        </w:rPr>
        <w:t xml:space="preserve"> </w:t>
      </w:r>
      <w:r w:rsidRPr="00C42D3B">
        <w:rPr>
          <w:rFonts w:ascii="Arial" w:eastAsia="Arial" w:hAnsi="Arial" w:cs="Arial"/>
          <w:sz w:val="20"/>
          <w:szCs w:val="20"/>
        </w:rPr>
        <w:t>i</w:t>
      </w:r>
      <w:r w:rsidRPr="00C42D3B">
        <w:rPr>
          <w:rFonts w:ascii="Arial" w:eastAsia="Arial" w:hAnsi="Arial" w:cs="Arial"/>
          <w:spacing w:val="1"/>
          <w:sz w:val="20"/>
          <w:szCs w:val="20"/>
        </w:rPr>
        <w:t>n</w:t>
      </w:r>
      <w:r w:rsidRPr="00C42D3B">
        <w:rPr>
          <w:rFonts w:ascii="Arial" w:eastAsia="Arial" w:hAnsi="Arial" w:cs="Arial"/>
          <w:spacing w:val="-2"/>
          <w:sz w:val="20"/>
          <w:szCs w:val="20"/>
        </w:rPr>
        <w:t>c</w:t>
      </w:r>
      <w:r w:rsidRPr="00C42D3B">
        <w:rPr>
          <w:rFonts w:ascii="Arial" w:eastAsia="Arial" w:hAnsi="Arial" w:cs="Arial"/>
          <w:sz w:val="20"/>
          <w:szCs w:val="20"/>
        </w:rPr>
        <w:t>lu</w:t>
      </w:r>
      <w:r w:rsidRPr="00C42D3B">
        <w:rPr>
          <w:rFonts w:ascii="Arial" w:eastAsia="Arial" w:hAnsi="Arial" w:cs="Arial"/>
          <w:spacing w:val="1"/>
          <w:sz w:val="20"/>
          <w:szCs w:val="20"/>
        </w:rPr>
        <w:t>d</w:t>
      </w:r>
      <w:r w:rsidRPr="00C42D3B">
        <w:rPr>
          <w:rFonts w:ascii="Arial" w:eastAsia="Arial" w:hAnsi="Arial" w:cs="Arial"/>
          <w:sz w:val="20"/>
          <w:szCs w:val="20"/>
        </w:rPr>
        <w:t>ing</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en</w:t>
      </w:r>
      <w:r w:rsidRPr="00C42D3B">
        <w:rPr>
          <w:rFonts w:ascii="Arial" w:eastAsia="Arial" w:hAnsi="Arial" w:cs="Arial"/>
          <w:sz w:val="20"/>
          <w:szCs w:val="20"/>
        </w:rPr>
        <w:t>ior l</w:t>
      </w:r>
      <w:r w:rsidRPr="00C42D3B">
        <w:rPr>
          <w:rFonts w:ascii="Arial" w:eastAsia="Arial" w:hAnsi="Arial" w:cs="Arial"/>
          <w:spacing w:val="-2"/>
          <w:sz w:val="20"/>
          <w:szCs w:val="20"/>
        </w:rPr>
        <w:t>e</w:t>
      </w:r>
      <w:r w:rsidRPr="00C42D3B">
        <w:rPr>
          <w:rFonts w:ascii="Arial" w:eastAsia="Arial" w:hAnsi="Arial" w:cs="Arial"/>
          <w:spacing w:val="1"/>
          <w:sz w:val="20"/>
          <w:szCs w:val="20"/>
        </w:rPr>
        <w:t>ade</w:t>
      </w:r>
      <w:r w:rsidRPr="00C42D3B">
        <w:rPr>
          <w:rFonts w:ascii="Arial" w:eastAsia="Arial" w:hAnsi="Arial" w:cs="Arial"/>
          <w:sz w:val="20"/>
          <w:szCs w:val="20"/>
        </w:rPr>
        <w:t xml:space="preserve">rs, </w:t>
      </w:r>
      <w:r w:rsidRPr="00C42D3B">
        <w:rPr>
          <w:rFonts w:ascii="Arial" w:eastAsia="Arial" w:hAnsi="Arial" w:cs="Arial"/>
          <w:spacing w:val="1"/>
          <w:sz w:val="20"/>
          <w:szCs w:val="20"/>
        </w:rPr>
        <w:t>un</w:t>
      </w:r>
      <w:r w:rsidRPr="00C42D3B">
        <w:rPr>
          <w:rFonts w:ascii="Arial" w:eastAsia="Arial" w:hAnsi="Arial" w:cs="Arial"/>
          <w:spacing w:val="-1"/>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rsta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sk </w:t>
      </w:r>
      <w:r w:rsidRPr="00C42D3B">
        <w:rPr>
          <w:rFonts w:ascii="Arial" w:eastAsia="Arial" w:hAnsi="Arial" w:cs="Arial"/>
          <w:spacing w:val="-1"/>
          <w:sz w:val="20"/>
          <w:szCs w:val="20"/>
        </w:rPr>
        <w:t>o</w:t>
      </w:r>
      <w:r w:rsidRPr="00C42D3B">
        <w:rPr>
          <w:rFonts w:ascii="Arial" w:eastAsia="Arial" w:hAnsi="Arial" w:cs="Arial"/>
          <w:sz w:val="20"/>
          <w:szCs w:val="20"/>
        </w:rPr>
        <w:t>f</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r</w:t>
      </w:r>
      <w:r w:rsidRPr="00C42D3B">
        <w:rPr>
          <w:rFonts w:ascii="Arial" w:eastAsia="Arial" w:hAnsi="Arial" w:cs="Arial"/>
          <w:spacing w:val="1"/>
          <w:sz w:val="20"/>
          <w:szCs w:val="20"/>
        </w:rPr>
        <w:t>ad</w:t>
      </w:r>
      <w:r w:rsidRPr="00C42D3B">
        <w:rPr>
          <w:rFonts w:ascii="Arial" w:eastAsia="Arial" w:hAnsi="Arial" w:cs="Arial"/>
          <w:sz w:val="20"/>
          <w:szCs w:val="20"/>
        </w:rPr>
        <w:t>icalisa</w:t>
      </w:r>
      <w:r w:rsidRPr="00C42D3B">
        <w:rPr>
          <w:rFonts w:ascii="Arial" w:eastAsia="Arial" w:hAnsi="Arial" w:cs="Arial"/>
          <w:spacing w:val="1"/>
          <w:sz w:val="20"/>
          <w:szCs w:val="20"/>
        </w:rPr>
        <w:t>t</w:t>
      </w:r>
      <w:r w:rsidRPr="00C42D3B">
        <w:rPr>
          <w:rFonts w:ascii="Arial" w:eastAsia="Arial" w:hAnsi="Arial" w:cs="Arial"/>
          <w:sz w:val="20"/>
          <w:szCs w:val="20"/>
        </w:rPr>
        <w:t>i</w:t>
      </w:r>
      <w:r w:rsidRPr="00C42D3B">
        <w:rPr>
          <w:rFonts w:ascii="Arial" w:eastAsia="Arial" w:hAnsi="Arial" w:cs="Arial"/>
          <w:spacing w:val="-2"/>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e</w:t>
      </w:r>
      <w:r w:rsidRPr="00C42D3B">
        <w:rPr>
          <w:rFonts w:ascii="Arial" w:eastAsia="Arial" w:hAnsi="Arial" w:cs="Arial"/>
          <w:spacing w:val="-2"/>
          <w:sz w:val="20"/>
          <w:szCs w:val="20"/>
        </w:rPr>
        <w:t>x</w:t>
      </w:r>
      <w:r w:rsidRPr="00C42D3B">
        <w:rPr>
          <w:rFonts w:ascii="Arial" w:eastAsia="Arial" w:hAnsi="Arial" w:cs="Arial"/>
          <w:sz w:val="20"/>
          <w:szCs w:val="20"/>
        </w:rPr>
        <w:t>tre</w:t>
      </w:r>
      <w:r w:rsidRPr="00C42D3B">
        <w:rPr>
          <w:rFonts w:ascii="Arial" w:eastAsia="Arial" w:hAnsi="Arial" w:cs="Arial"/>
          <w:spacing w:val="1"/>
          <w:sz w:val="20"/>
          <w:szCs w:val="20"/>
        </w:rPr>
        <w:t>m</w:t>
      </w:r>
      <w:r w:rsidRPr="00C42D3B">
        <w:rPr>
          <w:rFonts w:ascii="Arial" w:eastAsia="Arial" w:hAnsi="Arial" w:cs="Arial"/>
          <w:sz w:val="20"/>
          <w:szCs w:val="20"/>
        </w:rPr>
        <w:t>ism</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k</w:t>
      </w:r>
      <w:r w:rsidRPr="00C42D3B">
        <w:rPr>
          <w:rFonts w:ascii="Arial" w:eastAsia="Arial" w:hAnsi="Arial" w:cs="Arial"/>
          <w:spacing w:val="1"/>
          <w:sz w:val="20"/>
          <w:szCs w:val="20"/>
        </w:rPr>
        <w:t>no</w:t>
      </w:r>
      <w:r w:rsidRPr="00C42D3B">
        <w:rPr>
          <w:rFonts w:ascii="Arial" w:eastAsia="Arial" w:hAnsi="Arial" w:cs="Arial"/>
          <w:sz w:val="20"/>
          <w:szCs w:val="20"/>
        </w:rPr>
        <w:t>w</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ho</w:t>
      </w:r>
      <w:r w:rsidRPr="00C42D3B">
        <w:rPr>
          <w:rFonts w:ascii="Arial" w:eastAsia="Arial" w:hAnsi="Arial" w:cs="Arial"/>
          <w:sz w:val="20"/>
          <w:szCs w:val="20"/>
        </w:rPr>
        <w:t>w</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 rec</w:t>
      </w:r>
      <w:r w:rsidRPr="00C42D3B">
        <w:rPr>
          <w:rFonts w:ascii="Arial" w:eastAsia="Arial" w:hAnsi="Arial" w:cs="Arial"/>
          <w:spacing w:val="1"/>
          <w:sz w:val="20"/>
          <w:szCs w:val="20"/>
        </w:rPr>
        <w:t>o</w:t>
      </w:r>
      <w:r w:rsidRPr="00C42D3B">
        <w:rPr>
          <w:rFonts w:ascii="Arial" w:eastAsia="Arial" w:hAnsi="Arial" w:cs="Arial"/>
          <w:spacing w:val="-1"/>
          <w:sz w:val="20"/>
          <w:szCs w:val="20"/>
        </w:rPr>
        <w:t>g</w:t>
      </w:r>
      <w:r w:rsidRPr="00C42D3B">
        <w:rPr>
          <w:rFonts w:ascii="Arial" w:eastAsia="Arial" w:hAnsi="Arial" w:cs="Arial"/>
          <w:spacing w:val="1"/>
          <w:sz w:val="20"/>
          <w:szCs w:val="20"/>
        </w:rPr>
        <w:t>n</w:t>
      </w:r>
      <w:r w:rsidRPr="00C42D3B">
        <w:rPr>
          <w:rFonts w:ascii="Arial" w:eastAsia="Arial" w:hAnsi="Arial" w:cs="Arial"/>
          <w:sz w:val="20"/>
          <w:szCs w:val="20"/>
        </w:rPr>
        <w:t>ise</w:t>
      </w:r>
      <w:r w:rsidRPr="00C42D3B">
        <w:rPr>
          <w:rFonts w:ascii="Arial" w:eastAsia="Arial" w:hAnsi="Arial" w:cs="Arial"/>
          <w:spacing w:val="1"/>
          <w:sz w:val="20"/>
          <w:szCs w:val="20"/>
        </w:rPr>
        <w:t xml:space="preserve"> a</w:t>
      </w:r>
      <w:r w:rsidRPr="00C42D3B">
        <w:rPr>
          <w:rFonts w:ascii="Arial" w:eastAsia="Arial" w:hAnsi="Arial" w:cs="Arial"/>
          <w:spacing w:val="-1"/>
          <w:sz w:val="20"/>
          <w:szCs w:val="20"/>
        </w:rPr>
        <w:t>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2"/>
          <w:sz w:val="20"/>
          <w:szCs w:val="20"/>
        </w:rPr>
        <w:t>e</w:t>
      </w:r>
      <w:r w:rsidRPr="00C42D3B">
        <w:rPr>
          <w:rFonts w:ascii="Arial" w:eastAsia="Arial" w:hAnsi="Arial" w:cs="Arial"/>
          <w:sz w:val="20"/>
          <w:szCs w:val="20"/>
        </w:rPr>
        <w:t>f</w:t>
      </w:r>
      <w:r w:rsidRPr="00C42D3B">
        <w:rPr>
          <w:rFonts w:ascii="Arial" w:eastAsia="Arial" w:hAnsi="Arial" w:cs="Arial"/>
          <w:spacing w:val="1"/>
          <w:sz w:val="20"/>
          <w:szCs w:val="20"/>
        </w:rPr>
        <w:t>e</w:t>
      </w:r>
      <w:r w:rsidRPr="00C42D3B">
        <w:rPr>
          <w:rFonts w:ascii="Arial" w:eastAsia="Arial" w:hAnsi="Arial" w:cs="Arial"/>
          <w:sz w:val="20"/>
          <w:szCs w:val="20"/>
        </w:rPr>
        <w:t>r ch</w:t>
      </w:r>
      <w:r w:rsidRPr="00C42D3B">
        <w:rPr>
          <w:rFonts w:ascii="Arial" w:eastAsia="Arial" w:hAnsi="Arial" w:cs="Arial"/>
          <w:spacing w:val="-3"/>
          <w:sz w:val="20"/>
          <w:szCs w:val="20"/>
        </w:rPr>
        <w:t>i</w:t>
      </w:r>
      <w:r w:rsidRPr="00C42D3B">
        <w:rPr>
          <w:rFonts w:ascii="Arial" w:eastAsia="Arial" w:hAnsi="Arial" w:cs="Arial"/>
          <w:sz w:val="20"/>
          <w:szCs w:val="20"/>
        </w:rPr>
        <w:t>ldren</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w</w:t>
      </w:r>
      <w:r w:rsidRPr="00C42D3B">
        <w:rPr>
          <w:rFonts w:ascii="Arial" w:eastAsia="Arial" w:hAnsi="Arial" w:cs="Arial"/>
          <w:spacing w:val="1"/>
          <w:sz w:val="20"/>
          <w:szCs w:val="20"/>
        </w:rPr>
        <w:t>h</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may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b</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v</w:t>
      </w:r>
      <w:r w:rsidRPr="00C42D3B">
        <w:rPr>
          <w:rFonts w:ascii="Arial" w:eastAsia="Arial" w:hAnsi="Arial" w:cs="Arial"/>
          <w:spacing w:val="1"/>
          <w:sz w:val="20"/>
          <w:szCs w:val="20"/>
        </w:rPr>
        <w:t>u</w:t>
      </w:r>
      <w:r w:rsidRPr="00C42D3B">
        <w:rPr>
          <w:rFonts w:ascii="Arial" w:eastAsia="Arial" w:hAnsi="Arial" w:cs="Arial"/>
          <w:sz w:val="20"/>
          <w:szCs w:val="20"/>
        </w:rPr>
        <w:t>ln</w:t>
      </w:r>
      <w:r w:rsidRPr="00C42D3B">
        <w:rPr>
          <w:rFonts w:ascii="Arial" w:eastAsia="Arial" w:hAnsi="Arial" w:cs="Arial"/>
          <w:spacing w:val="1"/>
          <w:sz w:val="20"/>
          <w:szCs w:val="20"/>
        </w:rPr>
        <w:t>e</w:t>
      </w:r>
      <w:r w:rsidRPr="00C42D3B">
        <w:rPr>
          <w:rFonts w:ascii="Arial" w:eastAsia="Arial" w:hAnsi="Arial" w:cs="Arial"/>
          <w:sz w:val="20"/>
          <w:szCs w:val="20"/>
        </w:rPr>
        <w:t>ra</w:t>
      </w:r>
      <w:r w:rsidRPr="00C42D3B">
        <w:rPr>
          <w:rFonts w:ascii="Arial" w:eastAsia="Arial" w:hAnsi="Arial" w:cs="Arial"/>
          <w:spacing w:val="1"/>
          <w:sz w:val="20"/>
          <w:szCs w:val="20"/>
        </w:rPr>
        <w:t>b</w:t>
      </w:r>
      <w:r w:rsidRPr="00C42D3B">
        <w:rPr>
          <w:rFonts w:ascii="Arial" w:eastAsia="Arial" w:hAnsi="Arial" w:cs="Arial"/>
          <w:sz w:val="20"/>
          <w:szCs w:val="20"/>
        </w:rPr>
        <w:t>le</w:t>
      </w:r>
    </w:p>
    <w:p w14:paraId="67048FE8" w14:textId="77777777" w:rsidR="002A6C58" w:rsidRPr="00C42D3B" w:rsidRDefault="00271926">
      <w:pPr>
        <w:tabs>
          <w:tab w:val="left" w:pos="820"/>
        </w:tabs>
        <w:spacing w:before="21" w:after="0" w:line="276" w:lineRule="exact"/>
        <w:ind w:left="820" w:right="211"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De</w:t>
      </w:r>
      <w:r w:rsidRPr="00C42D3B">
        <w:rPr>
          <w:rFonts w:ascii="Arial" w:eastAsia="Arial" w:hAnsi="Arial" w:cs="Arial"/>
          <w:spacing w:val="1"/>
          <w:sz w:val="20"/>
          <w:szCs w:val="20"/>
        </w:rPr>
        <w:t>ta</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 xml:space="preserve">s </w:t>
      </w:r>
      <w:r w:rsidRPr="00C42D3B">
        <w:rPr>
          <w:rFonts w:ascii="Arial" w:eastAsia="Arial" w:hAnsi="Arial" w:cs="Arial"/>
          <w:spacing w:val="-1"/>
          <w:sz w:val="20"/>
          <w:szCs w:val="20"/>
        </w:rPr>
        <w:t>o</w:t>
      </w:r>
      <w:r w:rsidRPr="00C42D3B">
        <w:rPr>
          <w:rFonts w:ascii="Arial" w:eastAsia="Arial" w:hAnsi="Arial" w:cs="Arial"/>
          <w:sz w:val="20"/>
          <w:szCs w:val="20"/>
        </w:rPr>
        <w:t>f</w:t>
      </w:r>
      <w:r w:rsidRPr="00C42D3B">
        <w:rPr>
          <w:rFonts w:ascii="Arial" w:eastAsia="Arial" w:hAnsi="Arial" w:cs="Arial"/>
          <w:spacing w:val="1"/>
          <w:sz w:val="20"/>
          <w:szCs w:val="20"/>
        </w:rPr>
        <w:t xml:space="preserve"> </w:t>
      </w:r>
      <w:r w:rsidRPr="00C42D3B">
        <w:rPr>
          <w:rFonts w:ascii="Arial" w:eastAsia="Arial" w:hAnsi="Arial" w:cs="Arial"/>
          <w:sz w:val="20"/>
          <w:szCs w:val="20"/>
        </w:rPr>
        <w:t>traini</w:t>
      </w:r>
      <w:r w:rsidRPr="00C42D3B">
        <w:rPr>
          <w:rFonts w:ascii="Arial" w:eastAsia="Arial" w:hAnsi="Arial" w:cs="Arial"/>
          <w:spacing w:val="1"/>
          <w:sz w:val="20"/>
          <w:szCs w:val="20"/>
        </w:rPr>
        <w:t>n</w:t>
      </w:r>
      <w:r w:rsidRPr="00C42D3B">
        <w:rPr>
          <w:rFonts w:ascii="Arial" w:eastAsia="Arial" w:hAnsi="Arial" w:cs="Arial"/>
          <w:sz w:val="20"/>
          <w:szCs w:val="20"/>
        </w:rPr>
        <w:t>g</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ou</w:t>
      </w:r>
      <w:r w:rsidRPr="00C42D3B">
        <w:rPr>
          <w:rFonts w:ascii="Arial" w:eastAsia="Arial" w:hAnsi="Arial" w:cs="Arial"/>
          <w:spacing w:val="-3"/>
          <w:sz w:val="20"/>
          <w:szCs w:val="20"/>
        </w:rPr>
        <w:t>r</w:t>
      </w:r>
      <w:r w:rsidRPr="00C42D3B">
        <w:rPr>
          <w:rFonts w:ascii="Arial" w:eastAsia="Arial" w:hAnsi="Arial" w:cs="Arial"/>
          <w:sz w:val="20"/>
          <w:szCs w:val="20"/>
        </w:rPr>
        <w:t>s</w:t>
      </w:r>
      <w:r w:rsidRPr="00C42D3B">
        <w:rPr>
          <w:rFonts w:ascii="Arial" w:eastAsia="Arial" w:hAnsi="Arial" w:cs="Arial"/>
          <w:spacing w:val="1"/>
          <w:sz w:val="20"/>
          <w:szCs w:val="20"/>
        </w:rPr>
        <w:t>e</w:t>
      </w:r>
      <w:r w:rsidRPr="00C42D3B">
        <w:rPr>
          <w:rFonts w:ascii="Arial" w:eastAsia="Arial" w:hAnsi="Arial" w:cs="Arial"/>
          <w:sz w:val="20"/>
          <w:szCs w:val="20"/>
        </w:rPr>
        <w:t>s i</w:t>
      </w:r>
      <w:r w:rsidRPr="00C42D3B">
        <w:rPr>
          <w:rFonts w:ascii="Arial" w:eastAsia="Arial" w:hAnsi="Arial" w:cs="Arial"/>
          <w:spacing w:val="1"/>
          <w:sz w:val="20"/>
          <w:szCs w:val="20"/>
        </w:rPr>
        <w:t>n</w:t>
      </w:r>
      <w:r w:rsidRPr="00C42D3B">
        <w:rPr>
          <w:rFonts w:ascii="Arial" w:eastAsia="Arial" w:hAnsi="Arial" w:cs="Arial"/>
          <w:sz w:val="20"/>
          <w:szCs w:val="20"/>
        </w:rPr>
        <w:t>clu</w:t>
      </w:r>
      <w:r w:rsidRPr="00C42D3B">
        <w:rPr>
          <w:rFonts w:ascii="Arial" w:eastAsia="Arial" w:hAnsi="Arial" w:cs="Arial"/>
          <w:spacing w:val="1"/>
          <w:sz w:val="20"/>
          <w:szCs w:val="20"/>
        </w:rPr>
        <w:t>d</w:t>
      </w:r>
      <w:r w:rsidRPr="00C42D3B">
        <w:rPr>
          <w:rFonts w:ascii="Arial" w:eastAsia="Arial" w:hAnsi="Arial" w:cs="Arial"/>
          <w:sz w:val="20"/>
          <w:szCs w:val="20"/>
        </w:rPr>
        <w:t xml:space="preserve">ing </w:t>
      </w:r>
      <w:r w:rsidRPr="00C42D3B">
        <w:rPr>
          <w:rFonts w:ascii="Arial" w:eastAsia="Arial" w:hAnsi="Arial" w:cs="Arial"/>
          <w:spacing w:val="3"/>
          <w:sz w:val="20"/>
          <w:szCs w:val="20"/>
        </w:rPr>
        <w:t>f</w:t>
      </w:r>
      <w:r w:rsidRPr="00C42D3B">
        <w:rPr>
          <w:rFonts w:ascii="Arial" w:eastAsia="Arial" w:hAnsi="Arial" w:cs="Arial"/>
          <w:sz w:val="20"/>
          <w:szCs w:val="20"/>
        </w:rPr>
        <w:t>re</w:t>
      </w:r>
      <w:r w:rsidRPr="00C42D3B">
        <w:rPr>
          <w:rFonts w:ascii="Arial" w:eastAsia="Arial" w:hAnsi="Arial" w:cs="Arial"/>
          <w:spacing w:val="-1"/>
          <w:sz w:val="20"/>
          <w:szCs w:val="20"/>
        </w:rPr>
        <w:t>q</w:t>
      </w:r>
      <w:r w:rsidRPr="00C42D3B">
        <w:rPr>
          <w:rFonts w:ascii="Arial" w:eastAsia="Arial" w:hAnsi="Arial" w:cs="Arial"/>
          <w:spacing w:val="1"/>
          <w:sz w:val="20"/>
          <w:szCs w:val="20"/>
        </w:rPr>
        <w:t>u</w:t>
      </w:r>
      <w:r w:rsidRPr="00C42D3B">
        <w:rPr>
          <w:rFonts w:ascii="Arial" w:eastAsia="Arial" w:hAnsi="Arial" w:cs="Arial"/>
          <w:spacing w:val="-1"/>
          <w:sz w:val="20"/>
          <w:szCs w:val="20"/>
        </w:rPr>
        <w:t>e</w:t>
      </w:r>
      <w:r w:rsidRPr="00C42D3B">
        <w:rPr>
          <w:rFonts w:ascii="Arial" w:eastAsia="Arial" w:hAnsi="Arial" w:cs="Arial"/>
          <w:spacing w:val="1"/>
          <w:sz w:val="20"/>
          <w:szCs w:val="20"/>
        </w:rPr>
        <w:t>n</w:t>
      </w:r>
      <w:r w:rsidRPr="00C42D3B">
        <w:rPr>
          <w:rFonts w:ascii="Arial" w:eastAsia="Arial" w:hAnsi="Arial" w:cs="Arial"/>
          <w:spacing w:val="-2"/>
          <w:sz w:val="20"/>
          <w:szCs w:val="20"/>
        </w:rPr>
        <w:t>c</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an</w:t>
      </w:r>
      <w:r w:rsidRPr="00C42D3B">
        <w:rPr>
          <w:rFonts w:ascii="Arial" w:eastAsia="Arial" w:hAnsi="Arial" w:cs="Arial"/>
          <w:sz w:val="20"/>
          <w:szCs w:val="20"/>
        </w:rPr>
        <w:t>d</w:t>
      </w:r>
      <w:r w:rsidRPr="00C42D3B">
        <w:rPr>
          <w:rFonts w:ascii="Arial" w:eastAsia="Arial" w:hAnsi="Arial" w:cs="Arial"/>
          <w:spacing w:val="1"/>
          <w:sz w:val="20"/>
          <w:szCs w:val="20"/>
        </w:rPr>
        <w:t xml:space="preserve"> a</w:t>
      </w:r>
      <w:r w:rsidRPr="00C42D3B">
        <w:rPr>
          <w:rFonts w:ascii="Arial" w:eastAsia="Arial" w:hAnsi="Arial" w:cs="Arial"/>
          <w:spacing w:val="-2"/>
          <w:sz w:val="20"/>
          <w:szCs w:val="20"/>
        </w:rPr>
        <w:t>v</w:t>
      </w:r>
      <w:r w:rsidRPr="00C42D3B">
        <w:rPr>
          <w:rFonts w:ascii="Arial" w:eastAsia="Arial" w:hAnsi="Arial" w:cs="Arial"/>
          <w:spacing w:val="1"/>
          <w:sz w:val="20"/>
          <w:szCs w:val="20"/>
        </w:rPr>
        <w:t>a</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pacing w:val="1"/>
          <w:sz w:val="20"/>
          <w:szCs w:val="20"/>
        </w:rPr>
        <w:t>ab</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z w:val="20"/>
          <w:szCs w:val="20"/>
        </w:rPr>
        <w:t>ity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w:t>
      </w:r>
      <w:r w:rsidRPr="00C42D3B">
        <w:rPr>
          <w:rFonts w:ascii="Arial" w:eastAsia="Arial" w:hAnsi="Arial" w:cs="Arial"/>
          <w:sz w:val="20"/>
          <w:szCs w:val="20"/>
        </w:rPr>
        <w:t>re</w:t>
      </w:r>
      <w:r w:rsidRPr="00C42D3B">
        <w:rPr>
          <w:rFonts w:ascii="Arial" w:eastAsia="Arial" w:hAnsi="Arial" w:cs="Arial"/>
          <w:spacing w:val="4"/>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a</w:t>
      </w:r>
      <w:r w:rsidRPr="00C42D3B">
        <w:rPr>
          <w:rFonts w:ascii="Arial" w:eastAsia="Arial" w:hAnsi="Arial" w:cs="Arial"/>
          <w:sz w:val="20"/>
          <w:szCs w:val="20"/>
        </w:rPr>
        <w:t>sc</w:t>
      </w:r>
      <w:r w:rsidRPr="00C42D3B">
        <w:rPr>
          <w:rFonts w:ascii="Arial" w:eastAsia="Arial" w:hAnsi="Arial" w:cs="Arial"/>
          <w:spacing w:val="1"/>
          <w:sz w:val="20"/>
          <w:szCs w:val="20"/>
        </w:rPr>
        <w:t>a</w:t>
      </w:r>
      <w:r w:rsidRPr="00C42D3B">
        <w:rPr>
          <w:rFonts w:ascii="Arial" w:eastAsia="Arial" w:hAnsi="Arial" w:cs="Arial"/>
          <w:spacing w:val="-1"/>
          <w:sz w:val="20"/>
          <w:szCs w:val="20"/>
        </w:rPr>
        <w:t>d</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 xml:space="preserve">o </w:t>
      </w:r>
      <w:r w:rsidRPr="00C42D3B">
        <w:rPr>
          <w:rFonts w:ascii="Arial" w:eastAsia="Arial" w:hAnsi="Arial" w:cs="Arial"/>
          <w:spacing w:val="1"/>
          <w:sz w:val="20"/>
          <w:szCs w:val="20"/>
        </w:rPr>
        <w:t>a</w:t>
      </w:r>
      <w:r w:rsidRPr="00C42D3B">
        <w:rPr>
          <w:rFonts w:ascii="Arial" w:eastAsia="Arial" w:hAnsi="Arial" w:cs="Arial"/>
          <w:sz w:val="20"/>
          <w:szCs w:val="20"/>
        </w:rPr>
        <w:t>ll</w:t>
      </w:r>
      <w:r w:rsidRPr="00C42D3B">
        <w:rPr>
          <w:rFonts w:ascii="Arial" w:eastAsia="Arial" w:hAnsi="Arial" w:cs="Arial"/>
          <w:spacing w:val="-1"/>
          <w:sz w:val="20"/>
          <w:szCs w:val="20"/>
        </w:rPr>
        <w:t xml:space="preserve"> </w:t>
      </w:r>
      <w:r w:rsidRPr="00C42D3B">
        <w:rPr>
          <w:rFonts w:ascii="Arial" w:eastAsia="Arial" w:hAnsi="Arial" w:cs="Arial"/>
          <w:sz w:val="20"/>
          <w:szCs w:val="20"/>
        </w:rPr>
        <w:t>rele</w:t>
      </w:r>
      <w:r w:rsidRPr="00C42D3B">
        <w:rPr>
          <w:rFonts w:ascii="Arial" w:eastAsia="Arial" w:hAnsi="Arial" w:cs="Arial"/>
          <w:spacing w:val="-2"/>
          <w:sz w:val="20"/>
          <w:szCs w:val="20"/>
        </w:rPr>
        <w:t>v</w:t>
      </w:r>
      <w:r w:rsidRPr="00C42D3B">
        <w:rPr>
          <w:rFonts w:ascii="Arial" w:eastAsia="Arial" w:hAnsi="Arial" w:cs="Arial"/>
          <w:spacing w:val="1"/>
          <w:sz w:val="20"/>
          <w:szCs w:val="20"/>
        </w:rPr>
        <w:t>an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st</w:t>
      </w:r>
      <w:r w:rsidRPr="00C42D3B">
        <w:rPr>
          <w:rFonts w:ascii="Arial" w:eastAsia="Arial" w:hAnsi="Arial" w:cs="Arial"/>
          <w:spacing w:val="-1"/>
          <w:sz w:val="20"/>
          <w:szCs w:val="20"/>
        </w:rPr>
        <w:t>a</w:t>
      </w:r>
      <w:r w:rsidRPr="00C42D3B">
        <w:rPr>
          <w:rFonts w:ascii="Arial" w:eastAsia="Arial" w:hAnsi="Arial" w:cs="Arial"/>
          <w:sz w:val="20"/>
          <w:szCs w:val="20"/>
        </w:rPr>
        <w:t>ff</w:t>
      </w:r>
    </w:p>
    <w:p w14:paraId="3511B683" w14:textId="77777777" w:rsidR="002A6C58" w:rsidRPr="00C42D3B" w:rsidRDefault="00271926">
      <w:pPr>
        <w:tabs>
          <w:tab w:val="left" w:pos="820"/>
        </w:tabs>
        <w:spacing w:before="17" w:after="0" w:line="276" w:lineRule="exact"/>
        <w:ind w:left="820" w:right="355"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Furt</w:t>
      </w:r>
      <w:r w:rsidRPr="00C42D3B">
        <w:rPr>
          <w:rFonts w:ascii="Arial" w:eastAsia="Arial" w:hAnsi="Arial" w:cs="Arial"/>
          <w:spacing w:val="1"/>
          <w:sz w:val="20"/>
          <w:szCs w:val="20"/>
        </w:rPr>
        <w:t>he</w:t>
      </w:r>
      <w:r w:rsidRPr="00C42D3B">
        <w:rPr>
          <w:rFonts w:ascii="Arial" w:eastAsia="Arial" w:hAnsi="Arial" w:cs="Arial"/>
          <w:sz w:val="20"/>
          <w:szCs w:val="20"/>
        </w:rPr>
        <w:t>r trai</w:t>
      </w:r>
      <w:r w:rsidRPr="00C42D3B">
        <w:rPr>
          <w:rFonts w:ascii="Arial" w:eastAsia="Arial" w:hAnsi="Arial" w:cs="Arial"/>
          <w:spacing w:val="1"/>
          <w:sz w:val="20"/>
          <w:szCs w:val="20"/>
        </w:rPr>
        <w:t>n</w:t>
      </w:r>
      <w:r w:rsidRPr="00C42D3B">
        <w:rPr>
          <w:rFonts w:ascii="Arial" w:eastAsia="Arial" w:hAnsi="Arial" w:cs="Arial"/>
          <w:sz w:val="20"/>
          <w:szCs w:val="20"/>
        </w:rPr>
        <w:t>ing</w:t>
      </w:r>
      <w:r w:rsidRPr="00C42D3B">
        <w:rPr>
          <w:rFonts w:ascii="Arial" w:eastAsia="Arial" w:hAnsi="Arial" w:cs="Arial"/>
          <w:spacing w:val="-1"/>
          <w:sz w:val="20"/>
          <w:szCs w:val="20"/>
        </w:rPr>
        <w:t xml:space="preserve"> 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Pre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g</w:t>
      </w:r>
      <w:r w:rsidRPr="00C42D3B">
        <w:rPr>
          <w:rFonts w:ascii="Arial" w:eastAsia="Arial" w:hAnsi="Arial" w:cs="Arial"/>
          <w:spacing w:val="1"/>
          <w:sz w:val="20"/>
          <w:szCs w:val="20"/>
        </w:rPr>
        <w:t>en</w:t>
      </w:r>
      <w:r w:rsidRPr="00C42D3B">
        <w:rPr>
          <w:rFonts w:ascii="Arial" w:eastAsia="Arial" w:hAnsi="Arial" w:cs="Arial"/>
          <w:spacing w:val="-1"/>
          <w:sz w:val="20"/>
          <w:szCs w:val="20"/>
        </w:rPr>
        <w:t>d</w:t>
      </w:r>
      <w:r w:rsidRPr="00C42D3B">
        <w:rPr>
          <w:rFonts w:ascii="Arial" w:eastAsia="Arial" w:hAnsi="Arial" w:cs="Arial"/>
          <w:sz w:val="20"/>
          <w:szCs w:val="20"/>
        </w:rPr>
        <w:t>a</w:t>
      </w:r>
      <w:r w:rsidRPr="00C42D3B">
        <w:rPr>
          <w:rFonts w:ascii="Arial" w:eastAsia="Arial" w:hAnsi="Arial" w:cs="Arial"/>
          <w:spacing w:val="1"/>
          <w:sz w:val="20"/>
          <w:szCs w:val="20"/>
        </w:rPr>
        <w:t xml:space="preserve"> </w:t>
      </w:r>
      <w:r w:rsidRPr="00C42D3B">
        <w:rPr>
          <w:rFonts w:ascii="Arial" w:eastAsia="Arial" w:hAnsi="Arial" w:cs="Arial"/>
          <w:sz w:val="20"/>
          <w:szCs w:val="20"/>
        </w:rPr>
        <w:t>is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w:t>
      </w:r>
      <w:r w:rsidRPr="00C42D3B">
        <w:rPr>
          <w:rFonts w:ascii="Arial" w:eastAsia="Arial" w:hAnsi="Arial" w:cs="Arial"/>
          <w:spacing w:val="-1"/>
          <w:sz w:val="20"/>
          <w:szCs w:val="20"/>
        </w:rPr>
        <w:t>a</w:t>
      </w:r>
      <w:r w:rsidRPr="00C42D3B">
        <w:rPr>
          <w:rFonts w:ascii="Arial" w:eastAsia="Arial" w:hAnsi="Arial" w:cs="Arial"/>
          <w:spacing w:val="1"/>
          <w:sz w:val="20"/>
          <w:szCs w:val="20"/>
        </w:rPr>
        <w:t>d</w:t>
      </w:r>
      <w:r w:rsidRPr="00C42D3B">
        <w:rPr>
          <w:rFonts w:ascii="Arial" w:eastAsia="Arial" w:hAnsi="Arial" w:cs="Arial"/>
          <w:sz w:val="20"/>
          <w:szCs w:val="20"/>
        </w:rPr>
        <w:t>e</w:t>
      </w:r>
      <w:r w:rsidRPr="00C42D3B">
        <w:rPr>
          <w:rFonts w:ascii="Arial" w:eastAsia="Arial" w:hAnsi="Arial" w:cs="Arial"/>
          <w:spacing w:val="1"/>
          <w:sz w:val="20"/>
          <w:szCs w:val="20"/>
        </w:rPr>
        <w:t xml:space="preserve"> a</w:t>
      </w:r>
      <w:r w:rsidRPr="00C42D3B">
        <w:rPr>
          <w:rFonts w:ascii="Arial" w:eastAsia="Arial" w:hAnsi="Arial" w:cs="Arial"/>
          <w:spacing w:val="-2"/>
          <w:sz w:val="20"/>
          <w:szCs w:val="20"/>
        </w:rPr>
        <w:t>v</w:t>
      </w:r>
      <w:r w:rsidRPr="00C42D3B">
        <w:rPr>
          <w:rFonts w:ascii="Arial" w:eastAsia="Arial" w:hAnsi="Arial" w:cs="Arial"/>
          <w:spacing w:val="1"/>
          <w:sz w:val="20"/>
          <w:szCs w:val="20"/>
        </w:rPr>
        <w:t>a</w:t>
      </w:r>
      <w:r w:rsidRPr="00C42D3B">
        <w:rPr>
          <w:rFonts w:ascii="Arial" w:eastAsia="Arial" w:hAnsi="Arial" w:cs="Arial"/>
          <w:sz w:val="20"/>
          <w:szCs w:val="20"/>
        </w:rPr>
        <w:t>i</w:t>
      </w:r>
      <w:r w:rsidRPr="00C42D3B">
        <w:rPr>
          <w:rFonts w:ascii="Arial" w:eastAsia="Arial" w:hAnsi="Arial" w:cs="Arial"/>
          <w:spacing w:val="-1"/>
          <w:sz w:val="20"/>
          <w:szCs w:val="20"/>
        </w:rPr>
        <w:t>l</w:t>
      </w:r>
      <w:r w:rsidRPr="00C42D3B">
        <w:rPr>
          <w:rFonts w:ascii="Arial" w:eastAsia="Arial" w:hAnsi="Arial" w:cs="Arial"/>
          <w:spacing w:val="1"/>
          <w:sz w:val="20"/>
          <w:szCs w:val="20"/>
        </w:rPr>
        <w:t>ab</w:t>
      </w:r>
      <w:r w:rsidRPr="00C42D3B">
        <w:rPr>
          <w:rFonts w:ascii="Arial" w:eastAsia="Arial" w:hAnsi="Arial" w:cs="Arial"/>
          <w:sz w:val="20"/>
          <w:szCs w:val="20"/>
        </w:rPr>
        <w:t>le</w:t>
      </w:r>
      <w:r w:rsidRPr="00C42D3B">
        <w:rPr>
          <w:rFonts w:ascii="Arial" w:eastAsia="Arial" w:hAnsi="Arial" w:cs="Arial"/>
          <w:spacing w:val="-1"/>
          <w:sz w:val="20"/>
          <w:szCs w:val="20"/>
        </w:rPr>
        <w:t xml:space="preserve"> </w:t>
      </w:r>
      <w:r w:rsidRPr="00C42D3B">
        <w:rPr>
          <w:rFonts w:ascii="Arial" w:eastAsia="Arial" w:hAnsi="Arial" w:cs="Arial"/>
          <w:sz w:val="20"/>
          <w:szCs w:val="20"/>
        </w:rPr>
        <w:t>to</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6"/>
          <w:sz w:val="20"/>
          <w:szCs w:val="20"/>
        </w:rPr>
        <w:t xml:space="preserve"> </w:t>
      </w:r>
      <w:r w:rsidRPr="00C42D3B">
        <w:rPr>
          <w:rFonts w:ascii="Arial" w:eastAsia="Arial" w:hAnsi="Arial" w:cs="Arial"/>
          <w:spacing w:val="-2"/>
          <w:sz w:val="20"/>
          <w:szCs w:val="20"/>
        </w:rPr>
        <w:t>s</w:t>
      </w:r>
      <w:r w:rsidRPr="00C42D3B">
        <w:rPr>
          <w:rFonts w:ascii="Arial" w:eastAsia="Arial" w:hAnsi="Arial" w:cs="Arial"/>
          <w:spacing w:val="-1"/>
          <w:sz w:val="20"/>
          <w:szCs w:val="20"/>
        </w:rPr>
        <w:t>a</w:t>
      </w:r>
      <w:r w:rsidRPr="00C42D3B">
        <w:rPr>
          <w:rFonts w:ascii="Arial" w:eastAsia="Arial" w:hAnsi="Arial" w:cs="Arial"/>
          <w:sz w:val="20"/>
          <w:szCs w:val="20"/>
        </w:rPr>
        <w:t>f</w:t>
      </w:r>
      <w:r w:rsidRPr="00C42D3B">
        <w:rPr>
          <w:rFonts w:ascii="Arial" w:eastAsia="Arial" w:hAnsi="Arial" w:cs="Arial"/>
          <w:spacing w:val="1"/>
          <w:sz w:val="20"/>
          <w:szCs w:val="20"/>
        </w:rPr>
        <w:t>e</w:t>
      </w:r>
      <w:r w:rsidRPr="00C42D3B">
        <w:rPr>
          <w:rFonts w:ascii="Arial" w:eastAsia="Arial" w:hAnsi="Arial" w:cs="Arial"/>
          <w:spacing w:val="-1"/>
          <w:sz w:val="20"/>
          <w:szCs w:val="20"/>
        </w:rPr>
        <w:t>g</w:t>
      </w:r>
      <w:r w:rsidRPr="00C42D3B">
        <w:rPr>
          <w:rFonts w:ascii="Arial" w:eastAsia="Arial" w:hAnsi="Arial" w:cs="Arial"/>
          <w:spacing w:val="1"/>
          <w:sz w:val="20"/>
          <w:szCs w:val="20"/>
        </w:rPr>
        <w:t>ua</w:t>
      </w:r>
      <w:r w:rsidRPr="00C42D3B">
        <w:rPr>
          <w:rFonts w:ascii="Arial" w:eastAsia="Arial" w:hAnsi="Arial" w:cs="Arial"/>
          <w:sz w:val="20"/>
          <w:szCs w:val="20"/>
        </w:rPr>
        <w:t>rding le</w:t>
      </w:r>
      <w:r w:rsidRPr="00C42D3B">
        <w:rPr>
          <w:rFonts w:ascii="Arial" w:eastAsia="Arial" w:hAnsi="Arial" w:cs="Arial"/>
          <w:spacing w:val="1"/>
          <w:sz w:val="20"/>
          <w:szCs w:val="20"/>
        </w:rPr>
        <w:t>ad</w:t>
      </w:r>
      <w:r w:rsidRPr="00C42D3B">
        <w:rPr>
          <w:rFonts w:ascii="Arial" w:eastAsia="Arial" w:hAnsi="Arial" w:cs="Arial"/>
          <w:sz w:val="20"/>
          <w:szCs w:val="20"/>
        </w:rPr>
        <w:t xml:space="preserve">s </w:t>
      </w:r>
      <w:r w:rsidRPr="00C42D3B">
        <w:rPr>
          <w:rFonts w:ascii="Arial" w:eastAsia="Arial" w:hAnsi="Arial" w:cs="Arial"/>
          <w:spacing w:val="-2"/>
          <w:sz w:val="20"/>
          <w:szCs w:val="20"/>
        </w:rPr>
        <w:t>w</w:t>
      </w:r>
      <w:r w:rsidRPr="00C42D3B">
        <w:rPr>
          <w:rFonts w:ascii="Arial" w:eastAsia="Arial" w:hAnsi="Arial" w:cs="Arial"/>
          <w:spacing w:val="1"/>
          <w:sz w:val="20"/>
          <w:szCs w:val="20"/>
        </w:rPr>
        <w:t>he</w:t>
      </w:r>
      <w:r w:rsidRPr="00C42D3B">
        <w:rPr>
          <w:rFonts w:ascii="Arial" w:eastAsia="Arial" w:hAnsi="Arial" w:cs="Arial"/>
          <w:sz w:val="20"/>
          <w:szCs w:val="20"/>
        </w:rPr>
        <w:t xml:space="preserve">re </w:t>
      </w:r>
      <w:r w:rsidRPr="00C42D3B">
        <w:rPr>
          <w:rFonts w:ascii="Arial" w:eastAsia="Arial" w:hAnsi="Arial" w:cs="Arial"/>
          <w:spacing w:val="-1"/>
          <w:sz w:val="20"/>
          <w:szCs w:val="20"/>
        </w:rPr>
        <w:t>a</w:t>
      </w:r>
      <w:r w:rsidRPr="00C42D3B">
        <w:rPr>
          <w:rFonts w:ascii="Arial" w:eastAsia="Arial" w:hAnsi="Arial" w:cs="Arial"/>
          <w:spacing w:val="1"/>
          <w:sz w:val="20"/>
          <w:szCs w:val="20"/>
        </w:rPr>
        <w:t>pp</w:t>
      </w:r>
      <w:r w:rsidRPr="00C42D3B">
        <w:rPr>
          <w:rFonts w:ascii="Arial" w:eastAsia="Arial" w:hAnsi="Arial" w:cs="Arial"/>
          <w:sz w:val="20"/>
          <w:szCs w:val="20"/>
        </w:rPr>
        <w:t>r</w:t>
      </w:r>
      <w:r w:rsidRPr="00C42D3B">
        <w:rPr>
          <w:rFonts w:ascii="Arial" w:eastAsia="Arial" w:hAnsi="Arial" w:cs="Arial"/>
          <w:spacing w:val="-2"/>
          <w:sz w:val="20"/>
          <w:szCs w:val="20"/>
        </w:rPr>
        <w:t>o</w:t>
      </w:r>
      <w:r w:rsidRPr="00C42D3B">
        <w:rPr>
          <w:rFonts w:ascii="Arial" w:eastAsia="Arial" w:hAnsi="Arial" w:cs="Arial"/>
          <w:spacing w:val="1"/>
          <w:sz w:val="20"/>
          <w:szCs w:val="20"/>
        </w:rPr>
        <w:t>p</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a</w:t>
      </w:r>
      <w:r w:rsidRPr="00C42D3B">
        <w:rPr>
          <w:rFonts w:ascii="Arial" w:eastAsia="Arial" w:hAnsi="Arial" w:cs="Arial"/>
          <w:spacing w:val="-2"/>
          <w:sz w:val="20"/>
          <w:szCs w:val="20"/>
        </w:rPr>
        <w:t>t</w:t>
      </w:r>
      <w:r w:rsidRPr="00C42D3B">
        <w:rPr>
          <w:rFonts w:ascii="Arial" w:eastAsia="Arial" w:hAnsi="Arial" w:cs="Arial"/>
          <w:sz w:val="20"/>
          <w:szCs w:val="20"/>
        </w:rPr>
        <w:t>e</w:t>
      </w:r>
    </w:p>
    <w:p w14:paraId="03938367" w14:textId="77777777" w:rsidR="002A6C58" w:rsidRPr="00C42D3B" w:rsidRDefault="00271926">
      <w:pPr>
        <w:tabs>
          <w:tab w:val="left" w:pos="820"/>
        </w:tabs>
        <w:spacing w:after="0" w:line="290" w:lineRule="exact"/>
        <w:ind w:left="460" w:right="-20"/>
        <w:rPr>
          <w:rFonts w:ascii="Arial" w:eastAsia="Arial" w:hAnsi="Arial" w:cs="Arial"/>
          <w:sz w:val="20"/>
          <w:szCs w:val="20"/>
        </w:rPr>
      </w:pPr>
      <w:r w:rsidRPr="00C42D3B">
        <w:rPr>
          <w:rFonts w:ascii="Arial" w:eastAsia="Symbol" w:hAnsi="Arial" w:cs="Arial"/>
          <w:position w:val="-1"/>
          <w:sz w:val="20"/>
          <w:szCs w:val="20"/>
        </w:rPr>
        <w:t></w:t>
      </w:r>
      <w:r w:rsidRPr="00C42D3B">
        <w:rPr>
          <w:rFonts w:ascii="Arial" w:eastAsia="Times New Roman" w:hAnsi="Arial" w:cs="Arial"/>
          <w:position w:val="-1"/>
          <w:sz w:val="20"/>
          <w:szCs w:val="20"/>
        </w:rPr>
        <w:tab/>
      </w:r>
      <w:r w:rsidRPr="00C42D3B">
        <w:rPr>
          <w:rFonts w:ascii="Arial" w:eastAsia="Arial" w:hAnsi="Arial" w:cs="Arial"/>
          <w:spacing w:val="2"/>
          <w:position w:val="-1"/>
          <w:sz w:val="20"/>
          <w:szCs w:val="20"/>
        </w:rPr>
        <w:t>T</w:t>
      </w:r>
      <w:r w:rsidRPr="00C42D3B">
        <w:rPr>
          <w:rFonts w:ascii="Arial" w:eastAsia="Arial" w:hAnsi="Arial" w:cs="Arial"/>
          <w:spacing w:val="-1"/>
          <w:position w:val="-1"/>
          <w:sz w:val="20"/>
          <w:szCs w:val="20"/>
        </w:rPr>
        <w:t>h</w:t>
      </w:r>
      <w:r w:rsidRPr="00C42D3B">
        <w:rPr>
          <w:rFonts w:ascii="Arial" w:eastAsia="Arial" w:hAnsi="Arial" w:cs="Arial"/>
          <w:spacing w:val="1"/>
          <w:position w:val="-1"/>
          <w:sz w:val="20"/>
          <w:szCs w:val="20"/>
        </w:rPr>
        <w:t>e</w:t>
      </w:r>
      <w:r w:rsidRPr="00C42D3B">
        <w:rPr>
          <w:rFonts w:ascii="Arial" w:eastAsia="Arial" w:hAnsi="Arial" w:cs="Arial"/>
          <w:position w:val="-1"/>
          <w:sz w:val="20"/>
          <w:szCs w:val="20"/>
        </w:rPr>
        <w:t xml:space="preserve">re is </w:t>
      </w:r>
      <w:r w:rsidRPr="00C42D3B">
        <w:rPr>
          <w:rFonts w:ascii="Arial" w:eastAsia="Arial" w:hAnsi="Arial" w:cs="Arial"/>
          <w:spacing w:val="-1"/>
          <w:position w:val="-1"/>
          <w:sz w:val="20"/>
          <w:szCs w:val="20"/>
        </w:rPr>
        <w:t>a</w:t>
      </w:r>
      <w:r w:rsidRPr="00C42D3B">
        <w:rPr>
          <w:rFonts w:ascii="Arial" w:eastAsia="Arial" w:hAnsi="Arial" w:cs="Arial"/>
          <w:spacing w:val="1"/>
          <w:position w:val="-1"/>
          <w:sz w:val="20"/>
          <w:szCs w:val="20"/>
        </w:rPr>
        <w:t>pp</w:t>
      </w:r>
      <w:r w:rsidRPr="00C42D3B">
        <w:rPr>
          <w:rFonts w:ascii="Arial" w:eastAsia="Arial" w:hAnsi="Arial" w:cs="Arial"/>
          <w:position w:val="-1"/>
          <w:sz w:val="20"/>
          <w:szCs w:val="20"/>
        </w:rPr>
        <w:t>r</w:t>
      </w:r>
      <w:r w:rsidRPr="00C42D3B">
        <w:rPr>
          <w:rFonts w:ascii="Arial" w:eastAsia="Arial" w:hAnsi="Arial" w:cs="Arial"/>
          <w:spacing w:val="-2"/>
          <w:position w:val="-1"/>
          <w:sz w:val="20"/>
          <w:szCs w:val="20"/>
        </w:rPr>
        <w:t>o</w:t>
      </w:r>
      <w:r w:rsidRPr="00C42D3B">
        <w:rPr>
          <w:rFonts w:ascii="Arial" w:eastAsia="Arial" w:hAnsi="Arial" w:cs="Arial"/>
          <w:spacing w:val="1"/>
          <w:position w:val="-1"/>
          <w:sz w:val="20"/>
          <w:szCs w:val="20"/>
        </w:rPr>
        <w:t>p</w:t>
      </w:r>
      <w:r w:rsidRPr="00C42D3B">
        <w:rPr>
          <w:rFonts w:ascii="Arial" w:eastAsia="Arial" w:hAnsi="Arial" w:cs="Arial"/>
          <w:position w:val="-1"/>
          <w:sz w:val="20"/>
          <w:szCs w:val="20"/>
        </w:rPr>
        <w:t>r</w:t>
      </w:r>
      <w:r w:rsidRPr="00C42D3B">
        <w:rPr>
          <w:rFonts w:ascii="Arial" w:eastAsia="Arial" w:hAnsi="Arial" w:cs="Arial"/>
          <w:spacing w:val="-1"/>
          <w:position w:val="-1"/>
          <w:sz w:val="20"/>
          <w:szCs w:val="20"/>
        </w:rPr>
        <w:t>i</w:t>
      </w:r>
      <w:r w:rsidRPr="00C42D3B">
        <w:rPr>
          <w:rFonts w:ascii="Arial" w:eastAsia="Arial" w:hAnsi="Arial" w:cs="Arial"/>
          <w:spacing w:val="1"/>
          <w:position w:val="-1"/>
          <w:sz w:val="20"/>
          <w:szCs w:val="20"/>
        </w:rPr>
        <w:t>a</w:t>
      </w:r>
      <w:r w:rsidRPr="00C42D3B">
        <w:rPr>
          <w:rFonts w:ascii="Arial" w:eastAsia="Arial" w:hAnsi="Arial" w:cs="Arial"/>
          <w:position w:val="-1"/>
          <w:sz w:val="20"/>
          <w:szCs w:val="20"/>
        </w:rPr>
        <w:t>te</w:t>
      </w:r>
      <w:r w:rsidRPr="00C42D3B">
        <w:rPr>
          <w:rFonts w:ascii="Arial" w:eastAsia="Arial" w:hAnsi="Arial" w:cs="Arial"/>
          <w:spacing w:val="1"/>
          <w:position w:val="-1"/>
          <w:sz w:val="20"/>
          <w:szCs w:val="20"/>
        </w:rPr>
        <w:t xml:space="preserve"> </w:t>
      </w:r>
      <w:r w:rsidRPr="00C42D3B">
        <w:rPr>
          <w:rFonts w:ascii="Arial" w:eastAsia="Arial" w:hAnsi="Arial" w:cs="Arial"/>
          <w:position w:val="-1"/>
          <w:sz w:val="20"/>
          <w:szCs w:val="20"/>
        </w:rPr>
        <w:t>s</w:t>
      </w:r>
      <w:r w:rsidRPr="00C42D3B">
        <w:rPr>
          <w:rFonts w:ascii="Arial" w:eastAsia="Arial" w:hAnsi="Arial" w:cs="Arial"/>
          <w:spacing w:val="-1"/>
          <w:position w:val="-1"/>
          <w:sz w:val="20"/>
          <w:szCs w:val="20"/>
        </w:rPr>
        <w:t>ta</w:t>
      </w:r>
      <w:r w:rsidRPr="00C42D3B">
        <w:rPr>
          <w:rFonts w:ascii="Arial" w:eastAsia="Arial" w:hAnsi="Arial" w:cs="Arial"/>
          <w:position w:val="-1"/>
          <w:sz w:val="20"/>
          <w:szCs w:val="20"/>
        </w:rPr>
        <w:t>ff</w:t>
      </w:r>
      <w:r w:rsidRPr="00C42D3B">
        <w:rPr>
          <w:rFonts w:ascii="Arial" w:eastAsia="Arial" w:hAnsi="Arial" w:cs="Arial"/>
          <w:spacing w:val="3"/>
          <w:position w:val="-1"/>
          <w:sz w:val="20"/>
          <w:szCs w:val="20"/>
        </w:rPr>
        <w:t xml:space="preserve"> </w:t>
      </w:r>
      <w:r w:rsidRPr="00C42D3B">
        <w:rPr>
          <w:rFonts w:ascii="Arial" w:eastAsia="Arial" w:hAnsi="Arial" w:cs="Arial"/>
          <w:spacing w:val="-1"/>
          <w:position w:val="-1"/>
          <w:sz w:val="20"/>
          <w:szCs w:val="20"/>
        </w:rPr>
        <w:t>g</w:t>
      </w:r>
      <w:r w:rsidRPr="00C42D3B">
        <w:rPr>
          <w:rFonts w:ascii="Arial" w:eastAsia="Arial" w:hAnsi="Arial" w:cs="Arial"/>
          <w:spacing w:val="1"/>
          <w:position w:val="-1"/>
          <w:sz w:val="20"/>
          <w:szCs w:val="20"/>
        </w:rPr>
        <w:t>u</w:t>
      </w:r>
      <w:r w:rsidRPr="00C42D3B">
        <w:rPr>
          <w:rFonts w:ascii="Arial" w:eastAsia="Arial" w:hAnsi="Arial" w:cs="Arial"/>
          <w:position w:val="-1"/>
          <w:sz w:val="20"/>
          <w:szCs w:val="20"/>
        </w:rPr>
        <w:t>id</w:t>
      </w:r>
      <w:r w:rsidRPr="00C42D3B">
        <w:rPr>
          <w:rFonts w:ascii="Arial" w:eastAsia="Arial" w:hAnsi="Arial" w:cs="Arial"/>
          <w:spacing w:val="-1"/>
          <w:position w:val="-1"/>
          <w:sz w:val="20"/>
          <w:szCs w:val="20"/>
        </w:rPr>
        <w:t>a</w:t>
      </w:r>
      <w:r w:rsidRPr="00C42D3B">
        <w:rPr>
          <w:rFonts w:ascii="Arial" w:eastAsia="Arial" w:hAnsi="Arial" w:cs="Arial"/>
          <w:spacing w:val="1"/>
          <w:position w:val="-1"/>
          <w:sz w:val="20"/>
          <w:szCs w:val="20"/>
        </w:rPr>
        <w:t>n</w:t>
      </w:r>
      <w:r w:rsidRPr="00C42D3B">
        <w:rPr>
          <w:rFonts w:ascii="Arial" w:eastAsia="Arial" w:hAnsi="Arial" w:cs="Arial"/>
          <w:position w:val="-1"/>
          <w:sz w:val="20"/>
          <w:szCs w:val="20"/>
        </w:rPr>
        <w:t>ce</w:t>
      </w:r>
      <w:r w:rsidRPr="00C42D3B">
        <w:rPr>
          <w:rFonts w:ascii="Arial" w:eastAsia="Arial" w:hAnsi="Arial" w:cs="Arial"/>
          <w:spacing w:val="-1"/>
          <w:position w:val="-1"/>
          <w:sz w:val="20"/>
          <w:szCs w:val="20"/>
        </w:rPr>
        <w:t xml:space="preserve"> </w:t>
      </w:r>
      <w:r w:rsidRPr="00C42D3B">
        <w:rPr>
          <w:rFonts w:ascii="Arial" w:eastAsia="Arial" w:hAnsi="Arial" w:cs="Arial"/>
          <w:spacing w:val="1"/>
          <w:position w:val="-1"/>
          <w:sz w:val="20"/>
          <w:szCs w:val="20"/>
        </w:rPr>
        <w:t>an</w:t>
      </w:r>
      <w:r w:rsidRPr="00C42D3B">
        <w:rPr>
          <w:rFonts w:ascii="Arial" w:eastAsia="Arial" w:hAnsi="Arial" w:cs="Arial"/>
          <w:position w:val="-1"/>
          <w:sz w:val="20"/>
          <w:szCs w:val="20"/>
        </w:rPr>
        <w:t>d</w:t>
      </w:r>
      <w:r w:rsidRPr="00C42D3B">
        <w:rPr>
          <w:rFonts w:ascii="Arial" w:eastAsia="Arial" w:hAnsi="Arial" w:cs="Arial"/>
          <w:spacing w:val="-1"/>
          <w:position w:val="-1"/>
          <w:sz w:val="20"/>
          <w:szCs w:val="20"/>
        </w:rPr>
        <w:t xml:space="preserve"> </w:t>
      </w:r>
      <w:r w:rsidRPr="00C42D3B">
        <w:rPr>
          <w:rFonts w:ascii="Arial" w:eastAsia="Arial" w:hAnsi="Arial" w:cs="Arial"/>
          <w:spacing w:val="4"/>
          <w:position w:val="-1"/>
          <w:sz w:val="20"/>
          <w:szCs w:val="20"/>
        </w:rPr>
        <w:t>l</w:t>
      </w:r>
      <w:r w:rsidRPr="00C42D3B">
        <w:rPr>
          <w:rFonts w:ascii="Arial" w:eastAsia="Arial" w:hAnsi="Arial" w:cs="Arial"/>
          <w:position w:val="-1"/>
          <w:sz w:val="20"/>
          <w:szCs w:val="20"/>
        </w:rPr>
        <w:t>it</w:t>
      </w:r>
      <w:r w:rsidRPr="00C42D3B">
        <w:rPr>
          <w:rFonts w:ascii="Arial" w:eastAsia="Arial" w:hAnsi="Arial" w:cs="Arial"/>
          <w:spacing w:val="1"/>
          <w:position w:val="-1"/>
          <w:sz w:val="20"/>
          <w:szCs w:val="20"/>
        </w:rPr>
        <w:t>e</w:t>
      </w:r>
      <w:r w:rsidRPr="00C42D3B">
        <w:rPr>
          <w:rFonts w:ascii="Arial" w:eastAsia="Arial" w:hAnsi="Arial" w:cs="Arial"/>
          <w:position w:val="-1"/>
          <w:sz w:val="20"/>
          <w:szCs w:val="20"/>
        </w:rPr>
        <w:t>ra</w:t>
      </w:r>
      <w:r w:rsidRPr="00C42D3B">
        <w:rPr>
          <w:rFonts w:ascii="Arial" w:eastAsia="Arial" w:hAnsi="Arial" w:cs="Arial"/>
          <w:spacing w:val="-2"/>
          <w:position w:val="-1"/>
          <w:sz w:val="20"/>
          <w:szCs w:val="20"/>
        </w:rPr>
        <w:t>t</w:t>
      </w:r>
      <w:r w:rsidRPr="00C42D3B">
        <w:rPr>
          <w:rFonts w:ascii="Arial" w:eastAsia="Arial" w:hAnsi="Arial" w:cs="Arial"/>
          <w:spacing w:val="1"/>
          <w:position w:val="-1"/>
          <w:sz w:val="20"/>
          <w:szCs w:val="20"/>
        </w:rPr>
        <w:t>u</w:t>
      </w:r>
      <w:r w:rsidRPr="00C42D3B">
        <w:rPr>
          <w:rFonts w:ascii="Arial" w:eastAsia="Arial" w:hAnsi="Arial" w:cs="Arial"/>
          <w:position w:val="-1"/>
          <w:sz w:val="20"/>
          <w:szCs w:val="20"/>
        </w:rPr>
        <w:t xml:space="preserve">re </w:t>
      </w:r>
      <w:r w:rsidRPr="00C42D3B">
        <w:rPr>
          <w:rFonts w:ascii="Arial" w:eastAsia="Arial" w:hAnsi="Arial" w:cs="Arial"/>
          <w:spacing w:val="1"/>
          <w:position w:val="-1"/>
          <w:sz w:val="20"/>
          <w:szCs w:val="20"/>
        </w:rPr>
        <w:t>a</w:t>
      </w:r>
      <w:r w:rsidRPr="00C42D3B">
        <w:rPr>
          <w:rFonts w:ascii="Arial" w:eastAsia="Arial" w:hAnsi="Arial" w:cs="Arial"/>
          <w:spacing w:val="-2"/>
          <w:position w:val="-1"/>
          <w:sz w:val="20"/>
          <w:szCs w:val="20"/>
        </w:rPr>
        <w:t>v</w:t>
      </w:r>
      <w:r w:rsidRPr="00C42D3B">
        <w:rPr>
          <w:rFonts w:ascii="Arial" w:eastAsia="Arial" w:hAnsi="Arial" w:cs="Arial"/>
          <w:spacing w:val="1"/>
          <w:position w:val="-1"/>
          <w:sz w:val="20"/>
          <w:szCs w:val="20"/>
        </w:rPr>
        <w:t>a</w:t>
      </w:r>
      <w:r w:rsidRPr="00C42D3B">
        <w:rPr>
          <w:rFonts w:ascii="Arial" w:eastAsia="Arial" w:hAnsi="Arial" w:cs="Arial"/>
          <w:position w:val="-1"/>
          <w:sz w:val="20"/>
          <w:szCs w:val="20"/>
        </w:rPr>
        <w:t>i</w:t>
      </w:r>
      <w:r w:rsidRPr="00C42D3B">
        <w:rPr>
          <w:rFonts w:ascii="Arial" w:eastAsia="Arial" w:hAnsi="Arial" w:cs="Arial"/>
          <w:spacing w:val="-1"/>
          <w:position w:val="-1"/>
          <w:sz w:val="20"/>
          <w:szCs w:val="20"/>
        </w:rPr>
        <w:t>l</w:t>
      </w:r>
      <w:r w:rsidRPr="00C42D3B">
        <w:rPr>
          <w:rFonts w:ascii="Arial" w:eastAsia="Arial" w:hAnsi="Arial" w:cs="Arial"/>
          <w:spacing w:val="1"/>
          <w:position w:val="-1"/>
          <w:sz w:val="20"/>
          <w:szCs w:val="20"/>
        </w:rPr>
        <w:t>ab</w:t>
      </w:r>
      <w:r w:rsidRPr="00C42D3B">
        <w:rPr>
          <w:rFonts w:ascii="Arial" w:eastAsia="Arial" w:hAnsi="Arial" w:cs="Arial"/>
          <w:position w:val="-1"/>
          <w:sz w:val="20"/>
          <w:szCs w:val="20"/>
        </w:rPr>
        <w:t>le</w:t>
      </w:r>
      <w:r w:rsidRPr="00C42D3B">
        <w:rPr>
          <w:rFonts w:ascii="Arial" w:eastAsia="Arial" w:hAnsi="Arial" w:cs="Arial"/>
          <w:spacing w:val="1"/>
          <w:position w:val="-1"/>
          <w:sz w:val="20"/>
          <w:szCs w:val="20"/>
        </w:rPr>
        <w:t xml:space="preserve"> </w:t>
      </w:r>
      <w:r w:rsidRPr="00C42D3B">
        <w:rPr>
          <w:rFonts w:ascii="Arial" w:eastAsia="Arial" w:hAnsi="Arial" w:cs="Arial"/>
          <w:spacing w:val="-2"/>
          <w:position w:val="-1"/>
          <w:sz w:val="20"/>
          <w:szCs w:val="20"/>
        </w:rPr>
        <w:t>t</w:t>
      </w:r>
      <w:r w:rsidRPr="00C42D3B">
        <w:rPr>
          <w:rFonts w:ascii="Arial" w:eastAsia="Arial" w:hAnsi="Arial" w:cs="Arial"/>
          <w:position w:val="-1"/>
          <w:sz w:val="20"/>
          <w:szCs w:val="20"/>
        </w:rPr>
        <w:t>o</w:t>
      </w:r>
      <w:r w:rsidRPr="00C42D3B">
        <w:rPr>
          <w:rFonts w:ascii="Arial" w:eastAsia="Arial" w:hAnsi="Arial" w:cs="Arial"/>
          <w:spacing w:val="1"/>
          <w:position w:val="-1"/>
          <w:sz w:val="20"/>
          <w:szCs w:val="20"/>
        </w:rPr>
        <w:t xml:space="preserve"> </w:t>
      </w:r>
      <w:r w:rsidRPr="00C42D3B">
        <w:rPr>
          <w:rFonts w:ascii="Arial" w:eastAsia="Arial" w:hAnsi="Arial" w:cs="Arial"/>
          <w:position w:val="-1"/>
          <w:sz w:val="20"/>
          <w:szCs w:val="20"/>
        </w:rPr>
        <w:t>s</w:t>
      </w:r>
      <w:r w:rsidRPr="00C42D3B">
        <w:rPr>
          <w:rFonts w:ascii="Arial" w:eastAsia="Arial" w:hAnsi="Arial" w:cs="Arial"/>
          <w:spacing w:val="-1"/>
          <w:position w:val="-1"/>
          <w:sz w:val="20"/>
          <w:szCs w:val="20"/>
        </w:rPr>
        <w:t>ta</w:t>
      </w:r>
      <w:r w:rsidRPr="00C42D3B">
        <w:rPr>
          <w:rFonts w:ascii="Arial" w:eastAsia="Arial" w:hAnsi="Arial" w:cs="Arial"/>
          <w:position w:val="-1"/>
          <w:sz w:val="20"/>
          <w:szCs w:val="20"/>
        </w:rPr>
        <w:t>ff</w:t>
      </w:r>
      <w:r w:rsidRPr="00C42D3B">
        <w:rPr>
          <w:rFonts w:ascii="Arial" w:eastAsia="Arial" w:hAnsi="Arial" w:cs="Arial"/>
          <w:spacing w:val="1"/>
          <w:position w:val="-1"/>
          <w:sz w:val="20"/>
          <w:szCs w:val="20"/>
        </w:rPr>
        <w:t xml:space="preserve"> </w:t>
      </w:r>
      <w:r w:rsidRPr="00C42D3B">
        <w:rPr>
          <w:rFonts w:ascii="Arial" w:eastAsia="Arial" w:hAnsi="Arial" w:cs="Arial"/>
          <w:spacing w:val="-1"/>
          <w:position w:val="-1"/>
          <w:sz w:val="20"/>
          <w:szCs w:val="20"/>
        </w:rPr>
        <w:t>o</w:t>
      </w:r>
      <w:r w:rsidRPr="00C42D3B">
        <w:rPr>
          <w:rFonts w:ascii="Arial" w:eastAsia="Arial" w:hAnsi="Arial" w:cs="Arial"/>
          <w:position w:val="-1"/>
          <w:sz w:val="20"/>
          <w:szCs w:val="20"/>
        </w:rPr>
        <w:t>n</w:t>
      </w:r>
      <w:r w:rsidRPr="00C42D3B">
        <w:rPr>
          <w:rFonts w:ascii="Arial" w:eastAsia="Arial" w:hAnsi="Arial" w:cs="Arial"/>
          <w:spacing w:val="4"/>
          <w:position w:val="-1"/>
          <w:sz w:val="20"/>
          <w:szCs w:val="20"/>
        </w:rPr>
        <w:t xml:space="preserve"> </w:t>
      </w:r>
      <w:r w:rsidRPr="00C42D3B">
        <w:rPr>
          <w:rFonts w:ascii="Arial" w:eastAsia="Arial" w:hAnsi="Arial" w:cs="Arial"/>
          <w:position w:val="-1"/>
          <w:sz w:val="20"/>
          <w:szCs w:val="20"/>
        </w:rPr>
        <w:t>t</w:t>
      </w:r>
      <w:r w:rsidRPr="00C42D3B">
        <w:rPr>
          <w:rFonts w:ascii="Arial" w:eastAsia="Arial" w:hAnsi="Arial" w:cs="Arial"/>
          <w:spacing w:val="-1"/>
          <w:position w:val="-1"/>
          <w:sz w:val="20"/>
          <w:szCs w:val="20"/>
        </w:rPr>
        <w:t>h</w:t>
      </w:r>
      <w:r w:rsidRPr="00C42D3B">
        <w:rPr>
          <w:rFonts w:ascii="Arial" w:eastAsia="Arial" w:hAnsi="Arial" w:cs="Arial"/>
          <w:position w:val="-1"/>
          <w:sz w:val="20"/>
          <w:szCs w:val="20"/>
        </w:rPr>
        <w:t>e</w:t>
      </w:r>
    </w:p>
    <w:p w14:paraId="4D24C8A7" w14:textId="77777777" w:rsidR="002A6C58" w:rsidRPr="00C42D3B" w:rsidRDefault="00271926">
      <w:pPr>
        <w:spacing w:after="0" w:line="272" w:lineRule="exact"/>
        <w:ind w:left="820" w:right="-20"/>
        <w:rPr>
          <w:rFonts w:ascii="Arial" w:eastAsia="Arial" w:hAnsi="Arial" w:cs="Arial"/>
          <w:sz w:val="20"/>
          <w:szCs w:val="20"/>
        </w:rPr>
      </w:pPr>
      <w:r w:rsidRPr="00C42D3B">
        <w:rPr>
          <w:rFonts w:ascii="Arial" w:eastAsia="Arial" w:hAnsi="Arial" w:cs="Arial"/>
          <w:sz w:val="20"/>
          <w:szCs w:val="20"/>
        </w:rPr>
        <w:t>Pre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a</w:t>
      </w:r>
      <w:r w:rsidRPr="00C42D3B">
        <w:rPr>
          <w:rFonts w:ascii="Arial" w:eastAsia="Arial" w:hAnsi="Arial" w:cs="Arial"/>
          <w:spacing w:val="-1"/>
          <w:sz w:val="20"/>
          <w:szCs w:val="20"/>
        </w:rPr>
        <w:t>g</w:t>
      </w:r>
      <w:r w:rsidRPr="00C42D3B">
        <w:rPr>
          <w:rFonts w:ascii="Arial" w:eastAsia="Arial" w:hAnsi="Arial" w:cs="Arial"/>
          <w:spacing w:val="1"/>
          <w:sz w:val="20"/>
          <w:szCs w:val="20"/>
        </w:rPr>
        <w:t>en</w:t>
      </w:r>
      <w:r w:rsidRPr="00C42D3B">
        <w:rPr>
          <w:rFonts w:ascii="Arial" w:eastAsia="Arial" w:hAnsi="Arial" w:cs="Arial"/>
          <w:spacing w:val="-1"/>
          <w:sz w:val="20"/>
          <w:szCs w:val="20"/>
        </w:rPr>
        <w:t>d</w:t>
      </w:r>
      <w:r w:rsidRPr="00C42D3B">
        <w:rPr>
          <w:rFonts w:ascii="Arial" w:eastAsia="Arial" w:hAnsi="Arial" w:cs="Arial"/>
          <w:sz w:val="20"/>
          <w:szCs w:val="20"/>
        </w:rPr>
        <w:t>a</w:t>
      </w:r>
    </w:p>
    <w:p w14:paraId="17329E64" w14:textId="77777777" w:rsidR="002A6C58" w:rsidRPr="00C42D3B" w:rsidRDefault="00271926">
      <w:pPr>
        <w:tabs>
          <w:tab w:val="left" w:pos="820"/>
        </w:tabs>
        <w:spacing w:before="21" w:after="0" w:line="276" w:lineRule="exact"/>
        <w:ind w:left="820" w:right="154" w:hanging="36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All</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a</w:t>
      </w:r>
      <w:r w:rsidRPr="00C42D3B">
        <w:rPr>
          <w:rFonts w:ascii="Arial" w:eastAsia="Arial" w:hAnsi="Arial" w:cs="Arial"/>
          <w:sz w:val="20"/>
          <w:szCs w:val="20"/>
        </w:rPr>
        <w:t>ff</w:t>
      </w:r>
      <w:r w:rsidRPr="00C42D3B">
        <w:rPr>
          <w:rFonts w:ascii="Arial" w:eastAsia="Arial" w:hAnsi="Arial" w:cs="Arial"/>
          <w:spacing w:val="3"/>
          <w:sz w:val="20"/>
          <w:szCs w:val="20"/>
        </w:rPr>
        <w:t xml:space="preserve"> </w:t>
      </w:r>
      <w:r w:rsidRPr="00C42D3B">
        <w:rPr>
          <w:rFonts w:ascii="Arial" w:eastAsia="Arial" w:hAnsi="Arial" w:cs="Arial"/>
          <w:sz w:val="20"/>
          <w:szCs w:val="20"/>
        </w:rPr>
        <w:t>in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o</w:t>
      </w:r>
      <w:r w:rsidRPr="00C42D3B">
        <w:rPr>
          <w:rFonts w:ascii="Arial" w:eastAsia="Arial" w:hAnsi="Arial" w:cs="Arial"/>
          <w:sz w:val="20"/>
          <w:szCs w:val="20"/>
        </w:rPr>
        <w:t>r</w:t>
      </w:r>
      <w:r w:rsidRPr="00C42D3B">
        <w:rPr>
          <w:rFonts w:ascii="Arial" w:eastAsia="Arial" w:hAnsi="Arial" w:cs="Arial"/>
          <w:spacing w:val="-2"/>
          <w:sz w:val="20"/>
          <w:szCs w:val="20"/>
        </w:rPr>
        <w:t>g</w:t>
      </w:r>
      <w:r w:rsidRPr="00C42D3B">
        <w:rPr>
          <w:rFonts w:ascii="Arial" w:eastAsia="Arial" w:hAnsi="Arial" w:cs="Arial"/>
          <w:spacing w:val="1"/>
          <w:sz w:val="20"/>
          <w:szCs w:val="20"/>
        </w:rPr>
        <w:t>an</w:t>
      </w:r>
      <w:r w:rsidRPr="00C42D3B">
        <w:rPr>
          <w:rFonts w:ascii="Arial" w:eastAsia="Arial" w:hAnsi="Arial" w:cs="Arial"/>
          <w:sz w:val="20"/>
          <w:szCs w:val="20"/>
        </w:rPr>
        <w:t>is</w:t>
      </w:r>
      <w:r w:rsidRPr="00C42D3B">
        <w:rPr>
          <w:rFonts w:ascii="Arial" w:eastAsia="Arial" w:hAnsi="Arial" w:cs="Arial"/>
          <w:spacing w:val="-2"/>
          <w:sz w:val="20"/>
          <w:szCs w:val="20"/>
        </w:rPr>
        <w:t>a</w:t>
      </w:r>
      <w:r w:rsidRPr="00C42D3B">
        <w:rPr>
          <w:rFonts w:ascii="Arial" w:eastAsia="Arial" w:hAnsi="Arial" w:cs="Arial"/>
          <w:sz w:val="20"/>
          <w:szCs w:val="20"/>
        </w:rPr>
        <w:t>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h</w:t>
      </w:r>
      <w:r w:rsidRPr="00C42D3B">
        <w:rPr>
          <w:rFonts w:ascii="Arial" w:eastAsia="Arial" w:hAnsi="Arial" w:cs="Arial"/>
          <w:spacing w:val="1"/>
          <w:sz w:val="20"/>
          <w:szCs w:val="20"/>
        </w:rPr>
        <w:t>a</w:t>
      </w:r>
      <w:r w:rsidRPr="00C42D3B">
        <w:rPr>
          <w:rFonts w:ascii="Arial" w:eastAsia="Arial" w:hAnsi="Arial" w:cs="Arial"/>
          <w:spacing w:val="-2"/>
          <w:sz w:val="20"/>
          <w:szCs w:val="20"/>
        </w:rPr>
        <w:t>v</w:t>
      </w:r>
      <w:r w:rsidRPr="00C42D3B">
        <w:rPr>
          <w:rFonts w:ascii="Arial" w:eastAsia="Arial" w:hAnsi="Arial" w:cs="Arial"/>
          <w:sz w:val="20"/>
          <w:szCs w:val="20"/>
        </w:rPr>
        <w:t>e</w:t>
      </w:r>
      <w:r w:rsidRPr="00C42D3B">
        <w:rPr>
          <w:rFonts w:ascii="Arial" w:eastAsia="Arial" w:hAnsi="Arial" w:cs="Arial"/>
          <w:spacing w:val="1"/>
          <w:sz w:val="20"/>
          <w:szCs w:val="20"/>
        </w:rPr>
        <w:t xml:space="preserve"> a</w:t>
      </w:r>
      <w:r w:rsidRPr="00C42D3B">
        <w:rPr>
          <w:rFonts w:ascii="Arial" w:eastAsia="Arial" w:hAnsi="Arial" w:cs="Arial"/>
          <w:sz w:val="20"/>
          <w:szCs w:val="20"/>
        </w:rPr>
        <w:t>cc</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4"/>
          <w:sz w:val="20"/>
          <w:szCs w:val="20"/>
        </w:rPr>
        <w:t>s</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ap</w:t>
      </w:r>
      <w:r w:rsidRPr="00C42D3B">
        <w:rPr>
          <w:rFonts w:ascii="Arial" w:eastAsia="Arial" w:hAnsi="Arial" w:cs="Arial"/>
          <w:spacing w:val="1"/>
          <w:sz w:val="20"/>
          <w:szCs w:val="20"/>
        </w:rPr>
        <w:t>p</w:t>
      </w:r>
      <w:r w:rsidRPr="00C42D3B">
        <w:rPr>
          <w:rFonts w:ascii="Arial" w:eastAsia="Arial" w:hAnsi="Arial" w:cs="Arial"/>
          <w:sz w:val="20"/>
          <w:szCs w:val="20"/>
        </w:rPr>
        <w:t>ro</w:t>
      </w:r>
      <w:r w:rsidRPr="00C42D3B">
        <w:rPr>
          <w:rFonts w:ascii="Arial" w:eastAsia="Arial" w:hAnsi="Arial" w:cs="Arial"/>
          <w:spacing w:val="1"/>
          <w:sz w:val="20"/>
          <w:szCs w:val="20"/>
        </w:rPr>
        <w:t>p</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pacing w:val="1"/>
          <w:sz w:val="20"/>
          <w:szCs w:val="20"/>
        </w:rPr>
        <w:t>a</w:t>
      </w:r>
      <w:r w:rsidRPr="00C42D3B">
        <w:rPr>
          <w:rFonts w:ascii="Arial" w:eastAsia="Arial" w:hAnsi="Arial" w:cs="Arial"/>
          <w:sz w:val="20"/>
          <w:szCs w:val="20"/>
        </w:rPr>
        <w:t>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tr</w:t>
      </w:r>
      <w:r w:rsidRPr="00C42D3B">
        <w:rPr>
          <w:rFonts w:ascii="Arial" w:eastAsia="Arial" w:hAnsi="Arial" w:cs="Arial"/>
          <w:spacing w:val="3"/>
          <w:sz w:val="20"/>
          <w:szCs w:val="20"/>
        </w:rPr>
        <w:t>a</w:t>
      </w:r>
      <w:r w:rsidRPr="00C42D3B">
        <w:rPr>
          <w:rFonts w:ascii="Arial" w:eastAsia="Arial" w:hAnsi="Arial" w:cs="Arial"/>
          <w:spacing w:val="-3"/>
          <w:sz w:val="20"/>
          <w:szCs w:val="20"/>
        </w:rPr>
        <w:t>i</w:t>
      </w:r>
      <w:r w:rsidRPr="00C42D3B">
        <w:rPr>
          <w:rFonts w:ascii="Arial" w:eastAsia="Arial" w:hAnsi="Arial" w:cs="Arial"/>
          <w:spacing w:val="1"/>
          <w:sz w:val="20"/>
          <w:szCs w:val="20"/>
        </w:rPr>
        <w:t>n</w:t>
      </w:r>
      <w:r w:rsidRPr="00C42D3B">
        <w:rPr>
          <w:rFonts w:ascii="Arial" w:eastAsia="Arial" w:hAnsi="Arial" w:cs="Arial"/>
          <w:sz w:val="20"/>
          <w:szCs w:val="20"/>
        </w:rPr>
        <w:t>ing f</w:t>
      </w:r>
      <w:r w:rsidRPr="00C42D3B">
        <w:rPr>
          <w:rFonts w:ascii="Arial" w:eastAsia="Arial" w:hAnsi="Arial" w:cs="Arial"/>
          <w:spacing w:val="1"/>
          <w:sz w:val="20"/>
          <w:szCs w:val="20"/>
        </w:rPr>
        <w:t>o</w:t>
      </w:r>
      <w:r w:rsidRPr="00C42D3B">
        <w:rPr>
          <w:rFonts w:ascii="Arial" w:eastAsia="Arial" w:hAnsi="Arial" w:cs="Arial"/>
          <w:sz w:val="20"/>
          <w:szCs w:val="20"/>
        </w:rPr>
        <w:t>r t</w:t>
      </w:r>
      <w:r w:rsidRPr="00C42D3B">
        <w:rPr>
          <w:rFonts w:ascii="Arial" w:eastAsia="Arial" w:hAnsi="Arial" w:cs="Arial"/>
          <w:spacing w:val="1"/>
          <w:sz w:val="20"/>
          <w:szCs w:val="20"/>
        </w:rPr>
        <w:t>he</w:t>
      </w:r>
      <w:r w:rsidRPr="00C42D3B">
        <w:rPr>
          <w:rFonts w:ascii="Arial" w:eastAsia="Arial" w:hAnsi="Arial" w:cs="Arial"/>
          <w:sz w:val="20"/>
          <w:szCs w:val="20"/>
        </w:rPr>
        <w:t>ir role</w:t>
      </w:r>
    </w:p>
    <w:p w14:paraId="0BF30F24" w14:textId="77777777" w:rsidR="002A6C58" w:rsidRPr="00C42D3B" w:rsidRDefault="00271926">
      <w:pPr>
        <w:tabs>
          <w:tab w:val="left" w:pos="820"/>
        </w:tabs>
        <w:spacing w:after="0" w:line="290" w:lineRule="exact"/>
        <w:ind w:left="460" w:right="-20"/>
        <w:rPr>
          <w:rFonts w:ascii="Arial" w:eastAsia="Arial" w:hAnsi="Arial" w:cs="Arial"/>
          <w:sz w:val="20"/>
          <w:szCs w:val="20"/>
        </w:rPr>
      </w:pPr>
      <w:r w:rsidRPr="00C42D3B">
        <w:rPr>
          <w:rFonts w:ascii="Arial" w:eastAsia="Symbol" w:hAnsi="Arial" w:cs="Arial"/>
          <w:position w:val="-1"/>
          <w:sz w:val="20"/>
          <w:szCs w:val="20"/>
        </w:rPr>
        <w:t></w:t>
      </w:r>
      <w:r w:rsidRPr="00C42D3B">
        <w:rPr>
          <w:rFonts w:ascii="Arial" w:eastAsia="Times New Roman" w:hAnsi="Arial" w:cs="Arial"/>
          <w:position w:val="-1"/>
          <w:sz w:val="20"/>
          <w:szCs w:val="20"/>
        </w:rPr>
        <w:tab/>
      </w:r>
      <w:r w:rsidRPr="00C42D3B">
        <w:rPr>
          <w:rFonts w:ascii="Arial" w:eastAsia="Arial" w:hAnsi="Arial" w:cs="Arial"/>
          <w:position w:val="-1"/>
          <w:sz w:val="20"/>
          <w:szCs w:val="20"/>
        </w:rPr>
        <w:t>Pre</w:t>
      </w:r>
      <w:r w:rsidRPr="00C42D3B">
        <w:rPr>
          <w:rFonts w:ascii="Arial" w:eastAsia="Arial" w:hAnsi="Arial" w:cs="Arial"/>
          <w:spacing w:val="-2"/>
          <w:position w:val="-1"/>
          <w:sz w:val="20"/>
          <w:szCs w:val="20"/>
        </w:rPr>
        <w:t>v</w:t>
      </w:r>
      <w:r w:rsidRPr="00C42D3B">
        <w:rPr>
          <w:rFonts w:ascii="Arial" w:eastAsia="Arial" w:hAnsi="Arial" w:cs="Arial"/>
          <w:spacing w:val="1"/>
          <w:position w:val="-1"/>
          <w:sz w:val="20"/>
          <w:szCs w:val="20"/>
        </w:rPr>
        <w:t>en</w:t>
      </w:r>
      <w:r w:rsidRPr="00C42D3B">
        <w:rPr>
          <w:rFonts w:ascii="Arial" w:eastAsia="Arial" w:hAnsi="Arial" w:cs="Arial"/>
          <w:position w:val="-1"/>
          <w:sz w:val="20"/>
          <w:szCs w:val="20"/>
        </w:rPr>
        <w:t>ti</w:t>
      </w:r>
      <w:r w:rsidRPr="00C42D3B">
        <w:rPr>
          <w:rFonts w:ascii="Arial" w:eastAsia="Arial" w:hAnsi="Arial" w:cs="Arial"/>
          <w:spacing w:val="1"/>
          <w:position w:val="-1"/>
          <w:sz w:val="20"/>
          <w:szCs w:val="20"/>
        </w:rPr>
        <w:t>n</w:t>
      </w:r>
      <w:r w:rsidRPr="00C42D3B">
        <w:rPr>
          <w:rFonts w:ascii="Arial" w:eastAsia="Arial" w:hAnsi="Arial" w:cs="Arial"/>
          <w:position w:val="-1"/>
          <w:sz w:val="20"/>
          <w:szCs w:val="20"/>
        </w:rPr>
        <w:t>g</w:t>
      </w:r>
      <w:r w:rsidRPr="00C42D3B">
        <w:rPr>
          <w:rFonts w:ascii="Arial" w:eastAsia="Arial" w:hAnsi="Arial" w:cs="Arial"/>
          <w:spacing w:val="-1"/>
          <w:position w:val="-1"/>
          <w:sz w:val="20"/>
          <w:szCs w:val="20"/>
        </w:rPr>
        <w:t xml:space="preserve"> </w:t>
      </w:r>
      <w:r w:rsidRPr="00C42D3B">
        <w:rPr>
          <w:rFonts w:ascii="Arial" w:eastAsia="Arial" w:hAnsi="Arial" w:cs="Arial"/>
          <w:spacing w:val="1"/>
          <w:position w:val="-1"/>
          <w:sz w:val="20"/>
          <w:szCs w:val="20"/>
        </w:rPr>
        <w:t>V</w:t>
      </w:r>
      <w:r w:rsidRPr="00C42D3B">
        <w:rPr>
          <w:rFonts w:ascii="Arial" w:eastAsia="Arial" w:hAnsi="Arial" w:cs="Arial"/>
          <w:position w:val="-1"/>
          <w:sz w:val="20"/>
          <w:szCs w:val="20"/>
        </w:rPr>
        <w:t>iol</w:t>
      </w:r>
      <w:r w:rsidRPr="00C42D3B">
        <w:rPr>
          <w:rFonts w:ascii="Arial" w:eastAsia="Arial" w:hAnsi="Arial" w:cs="Arial"/>
          <w:spacing w:val="1"/>
          <w:position w:val="-1"/>
          <w:sz w:val="20"/>
          <w:szCs w:val="20"/>
        </w:rPr>
        <w:t>en</w:t>
      </w:r>
      <w:r w:rsidRPr="00C42D3B">
        <w:rPr>
          <w:rFonts w:ascii="Arial" w:eastAsia="Arial" w:hAnsi="Arial" w:cs="Arial"/>
          <w:position w:val="-1"/>
          <w:sz w:val="20"/>
          <w:szCs w:val="20"/>
        </w:rPr>
        <w:t>t</w:t>
      </w:r>
      <w:r w:rsidRPr="00C42D3B">
        <w:rPr>
          <w:rFonts w:ascii="Arial" w:eastAsia="Arial" w:hAnsi="Arial" w:cs="Arial"/>
          <w:spacing w:val="-2"/>
          <w:position w:val="-1"/>
          <w:sz w:val="20"/>
          <w:szCs w:val="20"/>
        </w:rPr>
        <w:t xml:space="preserve"> </w:t>
      </w:r>
      <w:r w:rsidRPr="00C42D3B">
        <w:rPr>
          <w:rFonts w:ascii="Arial" w:eastAsia="Arial" w:hAnsi="Arial" w:cs="Arial"/>
          <w:spacing w:val="1"/>
          <w:position w:val="-1"/>
          <w:sz w:val="20"/>
          <w:szCs w:val="20"/>
        </w:rPr>
        <w:t>E</w:t>
      </w:r>
      <w:r w:rsidRPr="00C42D3B">
        <w:rPr>
          <w:rFonts w:ascii="Arial" w:eastAsia="Arial" w:hAnsi="Arial" w:cs="Arial"/>
          <w:spacing w:val="-2"/>
          <w:position w:val="-1"/>
          <w:sz w:val="20"/>
          <w:szCs w:val="20"/>
        </w:rPr>
        <w:t>x</w:t>
      </w:r>
      <w:r w:rsidRPr="00C42D3B">
        <w:rPr>
          <w:rFonts w:ascii="Arial" w:eastAsia="Arial" w:hAnsi="Arial" w:cs="Arial"/>
          <w:position w:val="-1"/>
          <w:sz w:val="20"/>
          <w:szCs w:val="20"/>
        </w:rPr>
        <w:t>tre</w:t>
      </w:r>
      <w:r w:rsidRPr="00C42D3B">
        <w:rPr>
          <w:rFonts w:ascii="Arial" w:eastAsia="Arial" w:hAnsi="Arial" w:cs="Arial"/>
          <w:spacing w:val="1"/>
          <w:position w:val="-1"/>
          <w:sz w:val="20"/>
          <w:szCs w:val="20"/>
        </w:rPr>
        <w:t>m</w:t>
      </w:r>
      <w:r w:rsidRPr="00C42D3B">
        <w:rPr>
          <w:rFonts w:ascii="Arial" w:eastAsia="Arial" w:hAnsi="Arial" w:cs="Arial"/>
          <w:position w:val="-1"/>
          <w:sz w:val="20"/>
          <w:szCs w:val="20"/>
        </w:rPr>
        <w:t>i</w:t>
      </w:r>
      <w:r w:rsidRPr="00C42D3B">
        <w:rPr>
          <w:rFonts w:ascii="Arial" w:eastAsia="Arial" w:hAnsi="Arial" w:cs="Arial"/>
          <w:spacing w:val="-3"/>
          <w:position w:val="-1"/>
          <w:sz w:val="20"/>
          <w:szCs w:val="20"/>
        </w:rPr>
        <w:t>s</w:t>
      </w:r>
      <w:r w:rsidRPr="00C42D3B">
        <w:rPr>
          <w:rFonts w:ascii="Arial" w:eastAsia="Arial" w:hAnsi="Arial" w:cs="Arial"/>
          <w:position w:val="-1"/>
          <w:sz w:val="20"/>
          <w:szCs w:val="20"/>
        </w:rPr>
        <w:t>m</w:t>
      </w:r>
      <w:r w:rsidRPr="00C42D3B">
        <w:rPr>
          <w:rFonts w:ascii="Arial" w:eastAsia="Arial" w:hAnsi="Arial" w:cs="Arial"/>
          <w:spacing w:val="1"/>
          <w:position w:val="-1"/>
          <w:sz w:val="20"/>
          <w:szCs w:val="20"/>
        </w:rPr>
        <w:t xml:space="preserve"> </w:t>
      </w:r>
      <w:r w:rsidRPr="00C42D3B">
        <w:rPr>
          <w:rFonts w:ascii="Arial" w:eastAsia="Arial" w:hAnsi="Arial" w:cs="Arial"/>
          <w:spacing w:val="-1"/>
          <w:position w:val="-1"/>
          <w:sz w:val="20"/>
          <w:szCs w:val="20"/>
        </w:rPr>
        <w:t>o</w:t>
      </w:r>
      <w:r w:rsidRPr="00C42D3B">
        <w:rPr>
          <w:rFonts w:ascii="Arial" w:eastAsia="Arial" w:hAnsi="Arial" w:cs="Arial"/>
          <w:spacing w:val="1"/>
          <w:position w:val="-1"/>
          <w:sz w:val="20"/>
          <w:szCs w:val="20"/>
        </w:rPr>
        <w:t>n</w:t>
      </w:r>
      <w:r w:rsidRPr="00C42D3B">
        <w:rPr>
          <w:rFonts w:ascii="Arial" w:eastAsia="Arial" w:hAnsi="Arial" w:cs="Arial"/>
          <w:position w:val="-1"/>
          <w:sz w:val="20"/>
          <w:szCs w:val="20"/>
        </w:rPr>
        <w:t>l</w:t>
      </w:r>
      <w:r w:rsidRPr="00C42D3B">
        <w:rPr>
          <w:rFonts w:ascii="Arial" w:eastAsia="Arial" w:hAnsi="Arial" w:cs="Arial"/>
          <w:spacing w:val="-1"/>
          <w:position w:val="-1"/>
          <w:sz w:val="20"/>
          <w:szCs w:val="20"/>
        </w:rPr>
        <w:t>i</w:t>
      </w:r>
      <w:r w:rsidRPr="00C42D3B">
        <w:rPr>
          <w:rFonts w:ascii="Arial" w:eastAsia="Arial" w:hAnsi="Arial" w:cs="Arial"/>
          <w:spacing w:val="1"/>
          <w:position w:val="-1"/>
          <w:sz w:val="20"/>
          <w:szCs w:val="20"/>
        </w:rPr>
        <w:t>n</w:t>
      </w:r>
      <w:r w:rsidRPr="00C42D3B">
        <w:rPr>
          <w:rFonts w:ascii="Arial" w:eastAsia="Arial" w:hAnsi="Arial" w:cs="Arial"/>
          <w:position w:val="-1"/>
          <w:sz w:val="20"/>
          <w:szCs w:val="20"/>
        </w:rPr>
        <w:t>e</w:t>
      </w:r>
      <w:r w:rsidRPr="00C42D3B">
        <w:rPr>
          <w:rFonts w:ascii="Arial" w:eastAsia="Arial" w:hAnsi="Arial" w:cs="Arial"/>
          <w:spacing w:val="1"/>
          <w:position w:val="-1"/>
          <w:sz w:val="20"/>
          <w:szCs w:val="20"/>
        </w:rPr>
        <w:t xml:space="preserve"> </w:t>
      </w:r>
      <w:r w:rsidRPr="00C42D3B">
        <w:rPr>
          <w:rFonts w:ascii="Arial" w:eastAsia="Arial" w:hAnsi="Arial" w:cs="Arial"/>
          <w:position w:val="-1"/>
          <w:sz w:val="20"/>
          <w:szCs w:val="20"/>
        </w:rPr>
        <w:t>c</w:t>
      </w:r>
      <w:r w:rsidRPr="00C42D3B">
        <w:rPr>
          <w:rFonts w:ascii="Arial" w:eastAsia="Arial" w:hAnsi="Arial" w:cs="Arial"/>
          <w:spacing w:val="-1"/>
          <w:position w:val="-1"/>
          <w:sz w:val="20"/>
          <w:szCs w:val="20"/>
        </w:rPr>
        <w:t>o</w:t>
      </w:r>
      <w:r w:rsidRPr="00C42D3B">
        <w:rPr>
          <w:rFonts w:ascii="Arial" w:eastAsia="Arial" w:hAnsi="Arial" w:cs="Arial"/>
          <w:spacing w:val="1"/>
          <w:position w:val="-1"/>
          <w:sz w:val="20"/>
          <w:szCs w:val="20"/>
        </w:rPr>
        <w:t>u</w:t>
      </w:r>
      <w:r w:rsidRPr="00C42D3B">
        <w:rPr>
          <w:rFonts w:ascii="Arial" w:eastAsia="Arial" w:hAnsi="Arial" w:cs="Arial"/>
          <w:position w:val="-1"/>
          <w:sz w:val="20"/>
          <w:szCs w:val="20"/>
        </w:rPr>
        <w:t>rse:</w:t>
      </w:r>
    </w:p>
    <w:p w14:paraId="06987D06" w14:textId="77777777" w:rsidR="002A6C58" w:rsidRPr="00C42D3B" w:rsidRDefault="006D409E">
      <w:pPr>
        <w:spacing w:before="2" w:after="0" w:line="276" w:lineRule="exact"/>
        <w:ind w:left="820" w:right="54"/>
        <w:rPr>
          <w:rFonts w:ascii="Arial" w:eastAsia="Arial" w:hAnsi="Arial" w:cs="Arial"/>
          <w:sz w:val="20"/>
          <w:szCs w:val="20"/>
        </w:rPr>
      </w:pPr>
      <w:hyperlink r:id="rId223">
        <w:r w:rsidR="00271926" w:rsidRPr="00C42D3B">
          <w:rPr>
            <w:rFonts w:ascii="Arial" w:eastAsia="Arial" w:hAnsi="Arial" w:cs="Arial"/>
            <w:color w:val="0000FF"/>
            <w:spacing w:val="1"/>
            <w:sz w:val="20"/>
            <w:szCs w:val="20"/>
            <w:u w:val="single" w:color="0000FF"/>
          </w:rPr>
          <w:t>h</w:t>
        </w:r>
        <w:r w:rsidR="00271926" w:rsidRPr="00C42D3B">
          <w:rPr>
            <w:rFonts w:ascii="Arial" w:eastAsia="Arial" w:hAnsi="Arial" w:cs="Arial"/>
            <w:color w:val="0000FF"/>
            <w:sz w:val="20"/>
            <w:szCs w:val="20"/>
            <w:u w:val="single" w:color="0000FF"/>
          </w:rPr>
          <w:t>t</w:t>
        </w:r>
        <w:r w:rsidR="00271926" w:rsidRPr="00C42D3B">
          <w:rPr>
            <w:rFonts w:ascii="Arial" w:eastAsia="Arial" w:hAnsi="Arial" w:cs="Arial"/>
            <w:color w:val="0000FF"/>
            <w:spacing w:val="1"/>
            <w:sz w:val="20"/>
            <w:szCs w:val="20"/>
            <w:u w:val="single" w:color="0000FF"/>
          </w:rPr>
          <w:t>tp</w:t>
        </w:r>
        <w:r w:rsidR="00271926" w:rsidRPr="00C42D3B">
          <w:rPr>
            <w:rFonts w:ascii="Arial" w:eastAsia="Arial" w:hAnsi="Arial" w:cs="Arial"/>
            <w:color w:val="0000FF"/>
            <w:spacing w:val="-2"/>
            <w:sz w:val="20"/>
            <w:szCs w:val="20"/>
            <w:u w:val="single" w:color="0000FF"/>
          </w:rPr>
          <w:t>:</w:t>
        </w:r>
        <w:r w:rsidR="00271926" w:rsidRPr="00C42D3B">
          <w:rPr>
            <w:rFonts w:ascii="Arial" w:eastAsia="Arial" w:hAnsi="Arial" w:cs="Arial"/>
            <w:color w:val="0000FF"/>
            <w:sz w:val="20"/>
            <w:szCs w:val="20"/>
            <w:u w:val="single" w:color="0000FF"/>
          </w:rPr>
          <w:t>/</w:t>
        </w:r>
        <w:r w:rsidR="00271926" w:rsidRPr="00C42D3B">
          <w:rPr>
            <w:rFonts w:ascii="Arial" w:eastAsia="Arial" w:hAnsi="Arial" w:cs="Arial"/>
            <w:color w:val="0000FF"/>
            <w:spacing w:val="1"/>
            <w:sz w:val="20"/>
            <w:szCs w:val="20"/>
            <w:u w:val="single" w:color="0000FF"/>
          </w:rPr>
          <w:t>/</w:t>
        </w:r>
        <w:r w:rsidR="00271926" w:rsidRPr="00C42D3B">
          <w:rPr>
            <w:rFonts w:ascii="Arial" w:eastAsia="Arial" w:hAnsi="Arial" w:cs="Arial"/>
            <w:color w:val="0000FF"/>
            <w:sz w:val="20"/>
            <w:szCs w:val="20"/>
            <w:u w:val="single" w:color="0000FF"/>
          </w:rPr>
          <w:t>c</w:t>
        </w:r>
        <w:r w:rsidR="00271926" w:rsidRPr="00C42D3B">
          <w:rPr>
            <w:rFonts w:ascii="Arial" w:eastAsia="Arial" w:hAnsi="Arial" w:cs="Arial"/>
            <w:color w:val="0000FF"/>
            <w:spacing w:val="-1"/>
            <w:sz w:val="20"/>
            <w:szCs w:val="20"/>
            <w:u w:val="single" w:color="0000FF"/>
          </w:rPr>
          <w:t>o</w:t>
        </w:r>
        <w:r w:rsidR="00271926" w:rsidRPr="00C42D3B">
          <w:rPr>
            <w:rFonts w:ascii="Arial" w:eastAsia="Arial" w:hAnsi="Arial" w:cs="Arial"/>
            <w:color w:val="0000FF"/>
            <w:spacing w:val="1"/>
            <w:sz w:val="20"/>
            <w:szCs w:val="20"/>
            <w:u w:val="single" w:color="0000FF"/>
          </w:rPr>
          <w:t>u</w:t>
        </w:r>
        <w:r w:rsidR="00271926" w:rsidRPr="00C42D3B">
          <w:rPr>
            <w:rFonts w:ascii="Arial" w:eastAsia="Arial" w:hAnsi="Arial" w:cs="Arial"/>
            <w:color w:val="0000FF"/>
            <w:sz w:val="20"/>
            <w:szCs w:val="20"/>
            <w:u w:val="single" w:color="0000FF"/>
          </w:rPr>
          <w:t>rse.</w:t>
        </w:r>
        <w:r w:rsidR="00271926" w:rsidRPr="00C42D3B">
          <w:rPr>
            <w:rFonts w:ascii="Arial" w:eastAsia="Arial" w:hAnsi="Arial" w:cs="Arial"/>
            <w:color w:val="0000FF"/>
            <w:spacing w:val="1"/>
            <w:sz w:val="20"/>
            <w:szCs w:val="20"/>
            <w:u w:val="single" w:color="0000FF"/>
          </w:rPr>
          <w:t>n</w:t>
        </w:r>
        <w:r w:rsidR="00271926" w:rsidRPr="00C42D3B">
          <w:rPr>
            <w:rFonts w:ascii="Arial" w:eastAsia="Arial" w:hAnsi="Arial" w:cs="Arial"/>
            <w:color w:val="0000FF"/>
            <w:spacing w:val="-2"/>
            <w:sz w:val="20"/>
            <w:szCs w:val="20"/>
            <w:u w:val="single" w:color="0000FF"/>
          </w:rPr>
          <w:t>c</w:t>
        </w:r>
        <w:r w:rsidR="00271926" w:rsidRPr="00C42D3B">
          <w:rPr>
            <w:rFonts w:ascii="Arial" w:eastAsia="Arial" w:hAnsi="Arial" w:cs="Arial"/>
            <w:color w:val="0000FF"/>
            <w:spacing w:val="1"/>
            <w:sz w:val="20"/>
            <w:szCs w:val="20"/>
            <w:u w:val="single" w:color="0000FF"/>
          </w:rPr>
          <w:t>a</w:t>
        </w:r>
        <w:r w:rsidR="00271926" w:rsidRPr="00C42D3B">
          <w:rPr>
            <w:rFonts w:ascii="Arial" w:eastAsia="Arial" w:hAnsi="Arial" w:cs="Arial"/>
            <w:color w:val="0000FF"/>
            <w:sz w:val="20"/>
            <w:szCs w:val="20"/>
            <w:u w:val="single" w:color="0000FF"/>
          </w:rPr>
          <w:t>lt.c</w:t>
        </w:r>
        <w:r w:rsidR="00271926" w:rsidRPr="00C42D3B">
          <w:rPr>
            <w:rFonts w:ascii="Arial" w:eastAsia="Arial" w:hAnsi="Arial" w:cs="Arial"/>
            <w:color w:val="0000FF"/>
            <w:spacing w:val="-1"/>
            <w:sz w:val="20"/>
            <w:szCs w:val="20"/>
            <w:u w:val="single" w:color="0000FF"/>
          </w:rPr>
          <w:t>om</w:t>
        </w:r>
        <w:r w:rsidR="00271926" w:rsidRPr="00C42D3B">
          <w:rPr>
            <w:rFonts w:ascii="Arial" w:eastAsia="Arial" w:hAnsi="Arial" w:cs="Arial"/>
            <w:color w:val="0000FF"/>
            <w:sz w:val="20"/>
            <w:szCs w:val="20"/>
            <w:u w:val="single" w:color="0000FF"/>
          </w:rPr>
          <w:t>/C</w:t>
        </w:r>
        <w:r w:rsidR="00271926" w:rsidRPr="00C42D3B">
          <w:rPr>
            <w:rFonts w:ascii="Arial" w:eastAsia="Arial" w:hAnsi="Arial" w:cs="Arial"/>
            <w:color w:val="0000FF"/>
            <w:spacing w:val="1"/>
            <w:sz w:val="20"/>
            <w:szCs w:val="20"/>
            <w:u w:val="single" w:color="0000FF"/>
          </w:rPr>
          <w:t>ha</w:t>
        </w:r>
        <w:r w:rsidR="00271926" w:rsidRPr="00C42D3B">
          <w:rPr>
            <w:rFonts w:ascii="Arial" w:eastAsia="Arial" w:hAnsi="Arial" w:cs="Arial"/>
            <w:color w:val="0000FF"/>
            <w:spacing w:val="-1"/>
            <w:sz w:val="20"/>
            <w:szCs w:val="20"/>
            <w:u w:val="single" w:color="0000FF"/>
          </w:rPr>
          <w:t>n</w:t>
        </w:r>
        <w:r w:rsidR="00271926" w:rsidRPr="00C42D3B">
          <w:rPr>
            <w:rFonts w:ascii="Arial" w:eastAsia="Arial" w:hAnsi="Arial" w:cs="Arial"/>
            <w:color w:val="0000FF"/>
            <w:spacing w:val="1"/>
            <w:sz w:val="20"/>
            <w:szCs w:val="20"/>
            <w:u w:val="single" w:color="0000FF"/>
          </w:rPr>
          <w:t>ne</w:t>
        </w:r>
        <w:r w:rsidR="00271926" w:rsidRPr="00C42D3B">
          <w:rPr>
            <w:rFonts w:ascii="Arial" w:eastAsia="Arial" w:hAnsi="Arial" w:cs="Arial"/>
            <w:color w:val="0000FF"/>
            <w:sz w:val="20"/>
            <w:szCs w:val="20"/>
            <w:u w:val="single" w:color="0000FF"/>
          </w:rPr>
          <w:t>l_</w:t>
        </w:r>
        <w:r w:rsidR="00271926" w:rsidRPr="00C42D3B">
          <w:rPr>
            <w:rFonts w:ascii="Arial" w:eastAsia="Arial" w:hAnsi="Arial" w:cs="Arial"/>
            <w:color w:val="0000FF"/>
            <w:spacing w:val="-1"/>
            <w:sz w:val="20"/>
            <w:szCs w:val="20"/>
            <w:u w:val="single" w:color="0000FF"/>
          </w:rPr>
          <w:t>G</w:t>
        </w:r>
        <w:r w:rsidR="00271926" w:rsidRPr="00C42D3B">
          <w:rPr>
            <w:rFonts w:ascii="Arial" w:eastAsia="Arial" w:hAnsi="Arial" w:cs="Arial"/>
            <w:color w:val="0000FF"/>
            <w:spacing w:val="1"/>
            <w:sz w:val="20"/>
            <w:szCs w:val="20"/>
            <w:u w:val="single" w:color="0000FF"/>
          </w:rPr>
          <w:t>ene</w:t>
        </w:r>
        <w:r w:rsidR="00271926" w:rsidRPr="00C42D3B">
          <w:rPr>
            <w:rFonts w:ascii="Arial" w:eastAsia="Arial" w:hAnsi="Arial" w:cs="Arial"/>
            <w:color w:val="0000FF"/>
            <w:sz w:val="20"/>
            <w:szCs w:val="20"/>
            <w:u w:val="single" w:color="0000FF"/>
          </w:rPr>
          <w:t>ra</w:t>
        </w:r>
        <w:r w:rsidR="00271926" w:rsidRPr="00C42D3B">
          <w:rPr>
            <w:rFonts w:ascii="Arial" w:eastAsia="Arial" w:hAnsi="Arial" w:cs="Arial"/>
            <w:color w:val="0000FF"/>
            <w:spacing w:val="-3"/>
            <w:sz w:val="20"/>
            <w:szCs w:val="20"/>
            <w:u w:val="single" w:color="0000FF"/>
          </w:rPr>
          <w:t>l</w:t>
        </w:r>
        <w:r w:rsidR="00271926" w:rsidRPr="00C42D3B">
          <w:rPr>
            <w:rFonts w:ascii="Arial" w:eastAsia="Arial" w:hAnsi="Arial" w:cs="Arial"/>
            <w:color w:val="0000FF"/>
            <w:spacing w:val="1"/>
            <w:sz w:val="20"/>
            <w:szCs w:val="20"/>
            <w:u w:val="single" w:color="0000FF"/>
          </w:rPr>
          <w:t>_</w:t>
        </w:r>
        <w:r w:rsidR="00271926" w:rsidRPr="00C42D3B">
          <w:rPr>
            <w:rFonts w:ascii="Arial" w:eastAsia="Arial" w:hAnsi="Arial" w:cs="Arial"/>
            <w:color w:val="0000FF"/>
            <w:sz w:val="20"/>
            <w:szCs w:val="20"/>
            <w:u w:val="single" w:color="0000FF"/>
          </w:rPr>
          <w:t>A</w:t>
        </w:r>
        <w:r w:rsidR="00271926" w:rsidRPr="00C42D3B">
          <w:rPr>
            <w:rFonts w:ascii="Arial" w:eastAsia="Arial" w:hAnsi="Arial" w:cs="Arial"/>
            <w:color w:val="0000FF"/>
            <w:spacing w:val="-3"/>
            <w:sz w:val="20"/>
            <w:szCs w:val="20"/>
            <w:u w:val="single" w:color="0000FF"/>
          </w:rPr>
          <w:t>w</w:t>
        </w:r>
        <w:r w:rsidR="00271926" w:rsidRPr="00C42D3B">
          <w:rPr>
            <w:rFonts w:ascii="Arial" w:eastAsia="Arial" w:hAnsi="Arial" w:cs="Arial"/>
            <w:color w:val="0000FF"/>
            <w:spacing w:val="1"/>
            <w:sz w:val="20"/>
            <w:szCs w:val="20"/>
            <w:u w:val="single" w:color="0000FF"/>
          </w:rPr>
          <w:t>a</w:t>
        </w:r>
        <w:r w:rsidR="00271926" w:rsidRPr="00C42D3B">
          <w:rPr>
            <w:rFonts w:ascii="Arial" w:eastAsia="Arial" w:hAnsi="Arial" w:cs="Arial"/>
            <w:color w:val="0000FF"/>
            <w:sz w:val="20"/>
            <w:szCs w:val="20"/>
            <w:u w:val="single" w:color="0000FF"/>
          </w:rPr>
          <w:t>re</w:t>
        </w:r>
        <w:r w:rsidR="00271926" w:rsidRPr="00C42D3B">
          <w:rPr>
            <w:rFonts w:ascii="Arial" w:eastAsia="Arial" w:hAnsi="Arial" w:cs="Arial"/>
            <w:color w:val="0000FF"/>
            <w:spacing w:val="1"/>
            <w:sz w:val="20"/>
            <w:szCs w:val="20"/>
            <w:u w:val="single" w:color="0000FF"/>
          </w:rPr>
          <w:t>ne</w:t>
        </w:r>
        <w:r w:rsidR="00271926" w:rsidRPr="00C42D3B">
          <w:rPr>
            <w:rFonts w:ascii="Arial" w:eastAsia="Arial" w:hAnsi="Arial" w:cs="Arial"/>
            <w:color w:val="0000FF"/>
            <w:sz w:val="20"/>
            <w:szCs w:val="20"/>
            <w:u w:val="single" w:color="0000FF"/>
          </w:rPr>
          <w:t>ss/</w:t>
        </w:r>
        <w:r w:rsidR="00271926" w:rsidRPr="00C42D3B">
          <w:rPr>
            <w:rFonts w:ascii="Arial" w:eastAsia="Arial" w:hAnsi="Arial" w:cs="Arial"/>
            <w:color w:val="0000FF"/>
            <w:sz w:val="20"/>
            <w:szCs w:val="20"/>
          </w:rPr>
          <w:t xml:space="preserve"> </w:t>
        </w:r>
        <w:r w:rsidR="00271926" w:rsidRPr="00C42D3B">
          <w:rPr>
            <w:rFonts w:ascii="Arial" w:eastAsia="Arial" w:hAnsi="Arial" w:cs="Arial"/>
            <w:color w:val="0000FF"/>
            <w:spacing w:val="46"/>
            <w:sz w:val="20"/>
            <w:szCs w:val="20"/>
          </w:rPr>
          <w:t xml:space="preserve"> </w:t>
        </w:r>
      </w:hyperlink>
      <w:r w:rsidR="00271926" w:rsidRPr="00C42D3B">
        <w:rPr>
          <w:rFonts w:ascii="Arial" w:eastAsia="Arial" w:hAnsi="Arial" w:cs="Arial"/>
          <w:color w:val="000000"/>
          <w:sz w:val="20"/>
          <w:szCs w:val="20"/>
        </w:rPr>
        <w:t xml:space="preserve">- </w:t>
      </w:r>
      <w:r w:rsidR="00271926" w:rsidRPr="00C42D3B">
        <w:rPr>
          <w:rFonts w:ascii="Arial" w:eastAsia="Arial" w:hAnsi="Arial" w:cs="Arial"/>
          <w:color w:val="000000"/>
          <w:spacing w:val="39"/>
          <w:sz w:val="20"/>
          <w:szCs w:val="20"/>
        </w:rPr>
        <w:t xml:space="preserve"> </w:t>
      </w:r>
      <w:r w:rsidR="00271926" w:rsidRPr="00C42D3B">
        <w:rPr>
          <w:rFonts w:ascii="Arial" w:eastAsia="Arial" w:hAnsi="Arial" w:cs="Arial"/>
          <w:color w:val="000000"/>
          <w:spacing w:val="1"/>
          <w:sz w:val="20"/>
          <w:szCs w:val="20"/>
        </w:rPr>
        <w:t>a</w:t>
      </w:r>
      <w:r w:rsidR="00271926" w:rsidRPr="00C42D3B">
        <w:rPr>
          <w:rFonts w:ascii="Arial" w:eastAsia="Arial" w:hAnsi="Arial" w:cs="Arial"/>
          <w:color w:val="000000"/>
          <w:sz w:val="20"/>
          <w:szCs w:val="20"/>
        </w:rPr>
        <w:t xml:space="preserve">ll </w:t>
      </w:r>
      <w:r w:rsidR="00271926" w:rsidRPr="00C42D3B">
        <w:rPr>
          <w:rFonts w:ascii="Arial" w:eastAsia="Arial" w:hAnsi="Arial" w:cs="Arial"/>
          <w:color w:val="000000"/>
          <w:spacing w:val="38"/>
          <w:sz w:val="20"/>
          <w:szCs w:val="20"/>
        </w:rPr>
        <w:t xml:space="preserve"> </w:t>
      </w:r>
      <w:r w:rsidR="00271926" w:rsidRPr="00C42D3B">
        <w:rPr>
          <w:rFonts w:ascii="Arial" w:eastAsia="Arial" w:hAnsi="Arial" w:cs="Arial"/>
          <w:color w:val="000000"/>
          <w:sz w:val="20"/>
          <w:szCs w:val="20"/>
        </w:rPr>
        <w:t>st</w:t>
      </w:r>
      <w:r w:rsidR="00271926" w:rsidRPr="00C42D3B">
        <w:rPr>
          <w:rFonts w:ascii="Arial" w:eastAsia="Arial" w:hAnsi="Arial" w:cs="Arial"/>
          <w:color w:val="000000"/>
          <w:spacing w:val="-1"/>
          <w:sz w:val="20"/>
          <w:szCs w:val="20"/>
        </w:rPr>
        <w:t>a</w:t>
      </w:r>
      <w:r w:rsidR="00271926" w:rsidRPr="00C42D3B">
        <w:rPr>
          <w:rFonts w:ascii="Arial" w:eastAsia="Arial" w:hAnsi="Arial" w:cs="Arial"/>
          <w:color w:val="000000"/>
          <w:sz w:val="20"/>
          <w:szCs w:val="20"/>
        </w:rPr>
        <w:t xml:space="preserve">ff </w:t>
      </w:r>
      <w:r w:rsidR="00271926" w:rsidRPr="00C42D3B">
        <w:rPr>
          <w:rFonts w:ascii="Arial" w:eastAsia="Arial" w:hAnsi="Arial" w:cs="Arial"/>
          <w:color w:val="000000"/>
          <w:spacing w:val="40"/>
          <w:sz w:val="20"/>
          <w:szCs w:val="20"/>
        </w:rPr>
        <w:t xml:space="preserve"> </w:t>
      </w:r>
      <w:r w:rsidR="00271926" w:rsidRPr="00C42D3B">
        <w:rPr>
          <w:rFonts w:ascii="Arial" w:eastAsia="Arial" w:hAnsi="Arial" w:cs="Arial"/>
          <w:color w:val="000000"/>
          <w:spacing w:val="1"/>
          <w:sz w:val="20"/>
          <w:szCs w:val="20"/>
        </w:rPr>
        <w:t>a</w:t>
      </w:r>
      <w:r w:rsidR="00271926" w:rsidRPr="00C42D3B">
        <w:rPr>
          <w:rFonts w:ascii="Arial" w:eastAsia="Arial" w:hAnsi="Arial" w:cs="Arial"/>
          <w:color w:val="000000"/>
          <w:sz w:val="20"/>
          <w:szCs w:val="20"/>
        </w:rPr>
        <w:t xml:space="preserve">re </w:t>
      </w:r>
      <w:r w:rsidR="00271926" w:rsidRPr="00C42D3B">
        <w:rPr>
          <w:rFonts w:ascii="Arial" w:eastAsia="Arial" w:hAnsi="Arial" w:cs="Arial"/>
          <w:color w:val="000000"/>
          <w:spacing w:val="40"/>
          <w:sz w:val="20"/>
          <w:szCs w:val="20"/>
        </w:rPr>
        <w:t xml:space="preserve"> </w:t>
      </w:r>
      <w:r w:rsidR="00271926" w:rsidRPr="00C42D3B">
        <w:rPr>
          <w:rFonts w:ascii="Arial" w:eastAsia="Arial" w:hAnsi="Arial" w:cs="Arial"/>
          <w:color w:val="000000"/>
          <w:sz w:val="20"/>
          <w:szCs w:val="20"/>
        </w:rPr>
        <w:t>train</w:t>
      </w:r>
      <w:r w:rsidR="00271926" w:rsidRPr="00C42D3B">
        <w:rPr>
          <w:rFonts w:ascii="Arial" w:eastAsia="Arial" w:hAnsi="Arial" w:cs="Arial"/>
          <w:color w:val="000000"/>
          <w:spacing w:val="-1"/>
          <w:sz w:val="20"/>
          <w:szCs w:val="20"/>
        </w:rPr>
        <w:t>e</w:t>
      </w:r>
      <w:r w:rsidR="00271926" w:rsidRPr="00C42D3B">
        <w:rPr>
          <w:rFonts w:ascii="Arial" w:eastAsia="Arial" w:hAnsi="Arial" w:cs="Arial"/>
          <w:color w:val="000000"/>
          <w:sz w:val="20"/>
          <w:szCs w:val="20"/>
        </w:rPr>
        <w:t xml:space="preserve">d </w:t>
      </w:r>
      <w:r w:rsidR="00271926" w:rsidRPr="00C42D3B">
        <w:rPr>
          <w:rFonts w:ascii="Arial" w:eastAsia="Arial" w:hAnsi="Arial" w:cs="Arial"/>
          <w:color w:val="000000"/>
          <w:spacing w:val="1"/>
          <w:sz w:val="20"/>
          <w:szCs w:val="20"/>
        </w:rPr>
        <w:t>an</w:t>
      </w:r>
      <w:r w:rsidR="00271926" w:rsidRPr="00C42D3B">
        <w:rPr>
          <w:rFonts w:ascii="Arial" w:eastAsia="Arial" w:hAnsi="Arial" w:cs="Arial"/>
          <w:color w:val="000000"/>
          <w:spacing w:val="-1"/>
          <w:sz w:val="20"/>
          <w:szCs w:val="20"/>
        </w:rPr>
        <w:t>n</w:t>
      </w:r>
      <w:r w:rsidR="00271926" w:rsidRPr="00C42D3B">
        <w:rPr>
          <w:rFonts w:ascii="Arial" w:eastAsia="Arial" w:hAnsi="Arial" w:cs="Arial"/>
          <w:color w:val="000000"/>
          <w:spacing w:val="1"/>
          <w:sz w:val="20"/>
          <w:szCs w:val="20"/>
        </w:rPr>
        <w:t>ua</w:t>
      </w:r>
      <w:r w:rsidR="00271926" w:rsidRPr="00C42D3B">
        <w:rPr>
          <w:rFonts w:ascii="Arial" w:eastAsia="Arial" w:hAnsi="Arial" w:cs="Arial"/>
          <w:color w:val="000000"/>
          <w:sz w:val="20"/>
          <w:szCs w:val="20"/>
        </w:rPr>
        <w:t>l</w:t>
      </w:r>
      <w:r w:rsidR="00271926" w:rsidRPr="00C42D3B">
        <w:rPr>
          <w:rFonts w:ascii="Arial" w:eastAsia="Arial" w:hAnsi="Arial" w:cs="Arial"/>
          <w:color w:val="000000"/>
          <w:spacing w:val="-1"/>
          <w:sz w:val="20"/>
          <w:szCs w:val="20"/>
        </w:rPr>
        <w:t>l</w:t>
      </w:r>
      <w:r w:rsidR="00271926" w:rsidRPr="00C42D3B">
        <w:rPr>
          <w:rFonts w:ascii="Arial" w:eastAsia="Arial" w:hAnsi="Arial" w:cs="Arial"/>
          <w:color w:val="000000"/>
          <w:spacing w:val="-2"/>
          <w:sz w:val="20"/>
          <w:szCs w:val="20"/>
        </w:rPr>
        <w:t>y</w:t>
      </w:r>
      <w:r w:rsidR="00271926" w:rsidRPr="00C42D3B">
        <w:rPr>
          <w:rFonts w:ascii="Arial" w:eastAsia="Arial" w:hAnsi="Arial" w:cs="Arial"/>
          <w:color w:val="000000"/>
          <w:sz w:val="20"/>
          <w:szCs w:val="20"/>
        </w:rPr>
        <w:t>.</w:t>
      </w:r>
    </w:p>
    <w:p w14:paraId="2300F159" w14:textId="77777777" w:rsidR="002A6C58" w:rsidRPr="00C42D3B" w:rsidRDefault="002A6C58">
      <w:pPr>
        <w:spacing w:before="10" w:after="0" w:line="190" w:lineRule="exact"/>
        <w:rPr>
          <w:rFonts w:ascii="Arial" w:hAnsi="Arial" w:cs="Arial"/>
          <w:sz w:val="20"/>
          <w:szCs w:val="20"/>
        </w:rPr>
      </w:pPr>
    </w:p>
    <w:p w14:paraId="09A7CBBF" w14:textId="77777777" w:rsidR="00442ACC" w:rsidRDefault="00442ACC">
      <w:pPr>
        <w:spacing w:after="0" w:line="240" w:lineRule="auto"/>
        <w:ind w:left="410" w:right="-20"/>
        <w:rPr>
          <w:rFonts w:ascii="Arial" w:eastAsia="Arial" w:hAnsi="Arial" w:cs="Arial"/>
          <w:b/>
          <w:bCs/>
          <w:sz w:val="20"/>
          <w:szCs w:val="20"/>
        </w:rPr>
      </w:pPr>
    </w:p>
    <w:p w14:paraId="7637B693" w14:textId="578AFA0E" w:rsidR="002A6C58" w:rsidRPr="00C42D3B" w:rsidRDefault="00271926">
      <w:pPr>
        <w:spacing w:after="0" w:line="240" w:lineRule="auto"/>
        <w:ind w:left="410" w:right="-20"/>
        <w:rPr>
          <w:rFonts w:ascii="Arial" w:eastAsia="Arial" w:hAnsi="Arial" w:cs="Arial"/>
          <w:sz w:val="20"/>
          <w:szCs w:val="20"/>
        </w:rPr>
      </w:pPr>
      <w:r w:rsidRPr="00C42D3B">
        <w:rPr>
          <w:rFonts w:ascii="Arial" w:eastAsia="Arial" w:hAnsi="Arial" w:cs="Arial"/>
          <w:b/>
          <w:bCs/>
          <w:sz w:val="20"/>
          <w:szCs w:val="20"/>
        </w:rPr>
        <w:t>Referr</w:t>
      </w:r>
      <w:r w:rsidRPr="00C42D3B">
        <w:rPr>
          <w:rFonts w:ascii="Arial" w:eastAsia="Arial" w:hAnsi="Arial" w:cs="Arial"/>
          <w:b/>
          <w:bCs/>
          <w:spacing w:val="-1"/>
          <w:sz w:val="20"/>
          <w:szCs w:val="20"/>
        </w:rPr>
        <w:t>a</w:t>
      </w:r>
      <w:r w:rsidRPr="00C42D3B">
        <w:rPr>
          <w:rFonts w:ascii="Arial" w:eastAsia="Arial" w:hAnsi="Arial" w:cs="Arial"/>
          <w:b/>
          <w:bCs/>
          <w:sz w:val="20"/>
          <w:szCs w:val="20"/>
        </w:rPr>
        <w:t>l</w:t>
      </w:r>
      <w:r w:rsidRPr="00C42D3B">
        <w:rPr>
          <w:rFonts w:ascii="Arial" w:eastAsia="Arial" w:hAnsi="Arial" w:cs="Arial"/>
          <w:b/>
          <w:bCs/>
          <w:spacing w:val="-1"/>
          <w:sz w:val="20"/>
          <w:szCs w:val="20"/>
        </w:rPr>
        <w:t>s</w:t>
      </w:r>
      <w:r w:rsidRPr="00C42D3B">
        <w:rPr>
          <w:rFonts w:ascii="Arial" w:eastAsia="Arial" w:hAnsi="Arial" w:cs="Arial"/>
          <w:b/>
          <w:bCs/>
          <w:sz w:val="20"/>
          <w:szCs w:val="20"/>
        </w:rPr>
        <w:t>:</w:t>
      </w:r>
    </w:p>
    <w:p w14:paraId="52641E09" w14:textId="77777777" w:rsidR="002A6C58" w:rsidRPr="00C42D3B" w:rsidRDefault="002A6C58">
      <w:pPr>
        <w:spacing w:before="8" w:after="0" w:line="200" w:lineRule="exact"/>
        <w:rPr>
          <w:rFonts w:ascii="Arial" w:hAnsi="Arial" w:cs="Arial"/>
          <w:sz w:val="20"/>
          <w:szCs w:val="20"/>
        </w:rPr>
      </w:pPr>
    </w:p>
    <w:p w14:paraId="65E12A31" w14:textId="77777777" w:rsidR="002A6C58" w:rsidRPr="00C42D3B" w:rsidRDefault="00271926">
      <w:pPr>
        <w:tabs>
          <w:tab w:val="left" w:pos="820"/>
        </w:tabs>
        <w:spacing w:after="0" w:line="274" w:lineRule="exact"/>
        <w:ind w:left="369" w:right="974" w:hanging="269"/>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Times New Roman" w:hAnsi="Arial" w:cs="Arial"/>
          <w:sz w:val="20"/>
          <w:szCs w:val="20"/>
        </w:rPr>
        <w:tab/>
      </w:r>
      <w:r w:rsidRPr="00C42D3B">
        <w:rPr>
          <w:rFonts w:ascii="Arial" w:eastAsia="Arial" w:hAnsi="Arial" w:cs="Arial"/>
          <w:sz w:val="20"/>
          <w:szCs w:val="20"/>
        </w:rPr>
        <w:t>An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pp</w:t>
      </w:r>
      <w:r w:rsidRPr="00C42D3B">
        <w:rPr>
          <w:rFonts w:ascii="Arial" w:eastAsia="Arial" w:hAnsi="Arial" w:cs="Arial"/>
          <w:sz w:val="20"/>
          <w:szCs w:val="20"/>
        </w:rPr>
        <w:t>ro</w:t>
      </w:r>
      <w:r w:rsidRPr="00C42D3B">
        <w:rPr>
          <w:rFonts w:ascii="Arial" w:eastAsia="Arial" w:hAnsi="Arial" w:cs="Arial"/>
          <w:spacing w:val="1"/>
          <w:sz w:val="20"/>
          <w:szCs w:val="20"/>
        </w:rPr>
        <w:t>p</w:t>
      </w:r>
      <w:r w:rsidRPr="00C42D3B">
        <w:rPr>
          <w:rFonts w:ascii="Arial" w:eastAsia="Arial" w:hAnsi="Arial" w:cs="Arial"/>
          <w:sz w:val="20"/>
          <w:szCs w:val="20"/>
        </w:rPr>
        <w:t>r</w:t>
      </w:r>
      <w:r w:rsidRPr="00C42D3B">
        <w:rPr>
          <w:rFonts w:ascii="Arial" w:eastAsia="Arial" w:hAnsi="Arial" w:cs="Arial"/>
          <w:spacing w:val="-1"/>
          <w:sz w:val="20"/>
          <w:szCs w:val="20"/>
        </w:rPr>
        <w:t>ia</w:t>
      </w:r>
      <w:r w:rsidRPr="00C42D3B">
        <w:rPr>
          <w:rFonts w:ascii="Arial" w:eastAsia="Arial" w:hAnsi="Arial" w:cs="Arial"/>
          <w:sz w:val="20"/>
          <w:szCs w:val="20"/>
        </w:rPr>
        <w:t>te</w:t>
      </w:r>
      <w:r w:rsidRPr="00C42D3B">
        <w:rPr>
          <w:rFonts w:ascii="Arial" w:eastAsia="Arial" w:hAnsi="Arial" w:cs="Arial"/>
          <w:spacing w:val="1"/>
          <w:sz w:val="20"/>
          <w:szCs w:val="20"/>
        </w:rPr>
        <w:t xml:space="preserve"> </w:t>
      </w:r>
      <w:r w:rsidRPr="00C42D3B">
        <w:rPr>
          <w:rFonts w:ascii="Arial" w:eastAsia="Arial" w:hAnsi="Arial" w:cs="Arial"/>
          <w:sz w:val="20"/>
          <w:szCs w:val="20"/>
        </w:rPr>
        <w:t>i</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1"/>
          <w:sz w:val="20"/>
          <w:szCs w:val="20"/>
        </w:rPr>
        <w:t>e</w:t>
      </w:r>
      <w:r w:rsidRPr="00C42D3B">
        <w:rPr>
          <w:rFonts w:ascii="Arial" w:eastAsia="Arial" w:hAnsi="Arial" w:cs="Arial"/>
          <w:sz w:val="20"/>
          <w:szCs w:val="20"/>
        </w:rPr>
        <w:t>rn</w:t>
      </w:r>
      <w:r w:rsidRPr="00C42D3B">
        <w:rPr>
          <w:rFonts w:ascii="Arial" w:eastAsia="Arial" w:hAnsi="Arial" w:cs="Arial"/>
          <w:spacing w:val="1"/>
          <w:sz w:val="20"/>
          <w:szCs w:val="20"/>
        </w:rPr>
        <w:t>a</w:t>
      </w:r>
      <w:r w:rsidRPr="00C42D3B">
        <w:rPr>
          <w:rFonts w:ascii="Arial" w:eastAsia="Arial" w:hAnsi="Arial" w:cs="Arial"/>
          <w:sz w:val="20"/>
          <w:szCs w:val="20"/>
        </w:rPr>
        <w:t>l Pre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1"/>
          <w:sz w:val="20"/>
          <w:szCs w:val="20"/>
        </w:rPr>
        <w:t>i</w:t>
      </w:r>
      <w:r w:rsidRPr="00C42D3B">
        <w:rPr>
          <w:rFonts w:ascii="Arial" w:eastAsia="Arial" w:hAnsi="Arial" w:cs="Arial"/>
          <w:sz w:val="20"/>
          <w:szCs w:val="20"/>
        </w:rPr>
        <w:t xml:space="preserve">sk </w:t>
      </w:r>
      <w:r w:rsidRPr="00C42D3B">
        <w:rPr>
          <w:rFonts w:ascii="Arial" w:eastAsia="Arial" w:hAnsi="Arial" w:cs="Arial"/>
          <w:spacing w:val="1"/>
          <w:sz w:val="20"/>
          <w:szCs w:val="20"/>
        </w:rPr>
        <w:t>a</w:t>
      </w:r>
      <w:r w:rsidRPr="00C42D3B">
        <w:rPr>
          <w:rFonts w:ascii="Arial" w:eastAsia="Arial" w:hAnsi="Arial" w:cs="Arial"/>
          <w:sz w:val="20"/>
          <w:szCs w:val="20"/>
        </w:rPr>
        <w:t>ss</w:t>
      </w:r>
      <w:r w:rsidRPr="00C42D3B">
        <w:rPr>
          <w:rFonts w:ascii="Arial" w:eastAsia="Arial" w:hAnsi="Arial" w:cs="Arial"/>
          <w:spacing w:val="1"/>
          <w:sz w:val="20"/>
          <w:szCs w:val="20"/>
        </w:rPr>
        <w:t>e</w:t>
      </w:r>
      <w:r w:rsidRPr="00C42D3B">
        <w:rPr>
          <w:rFonts w:ascii="Arial" w:eastAsia="Arial" w:hAnsi="Arial" w:cs="Arial"/>
          <w:sz w:val="20"/>
          <w:szCs w:val="20"/>
        </w:rPr>
        <w:t>s</w:t>
      </w:r>
      <w:r w:rsidRPr="00C42D3B">
        <w:rPr>
          <w:rFonts w:ascii="Arial" w:eastAsia="Arial" w:hAnsi="Arial" w:cs="Arial"/>
          <w:spacing w:val="-2"/>
          <w:sz w:val="20"/>
          <w:szCs w:val="20"/>
        </w:rPr>
        <w:t>s</w:t>
      </w:r>
      <w:r w:rsidRPr="00C42D3B">
        <w:rPr>
          <w:rFonts w:ascii="Arial" w:eastAsia="Arial" w:hAnsi="Arial" w:cs="Arial"/>
          <w:spacing w:val="-1"/>
          <w:sz w:val="20"/>
          <w:szCs w:val="20"/>
        </w:rPr>
        <w:t>m</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2"/>
          <w:sz w:val="20"/>
          <w:szCs w:val="20"/>
        </w:rPr>
        <w:t>e</w:t>
      </w:r>
      <w:r w:rsidRPr="00C42D3B">
        <w:rPr>
          <w:rFonts w:ascii="Arial" w:eastAsia="Arial" w:hAnsi="Arial" w:cs="Arial"/>
          <w:spacing w:val="3"/>
          <w:sz w:val="20"/>
          <w:szCs w:val="20"/>
        </w:rPr>
        <w:t>f</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r</w:t>
      </w:r>
      <w:r w:rsidRPr="00C42D3B">
        <w:rPr>
          <w:rFonts w:ascii="Arial" w:eastAsia="Arial" w:hAnsi="Arial" w:cs="Arial"/>
          <w:spacing w:val="1"/>
          <w:sz w:val="20"/>
          <w:szCs w:val="20"/>
        </w:rPr>
        <w:t>a</w:t>
      </w:r>
      <w:r w:rsidRPr="00C42D3B">
        <w:rPr>
          <w:rFonts w:ascii="Arial" w:eastAsia="Arial" w:hAnsi="Arial" w:cs="Arial"/>
          <w:sz w:val="20"/>
          <w:szCs w:val="20"/>
        </w:rPr>
        <w:t>l</w:t>
      </w:r>
      <w:r w:rsidRPr="00C42D3B">
        <w:rPr>
          <w:rFonts w:ascii="Arial" w:eastAsia="Arial" w:hAnsi="Arial" w:cs="Arial"/>
          <w:spacing w:val="4"/>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ro</w:t>
      </w:r>
      <w:r w:rsidRPr="00C42D3B">
        <w:rPr>
          <w:rFonts w:ascii="Arial" w:eastAsia="Arial" w:hAnsi="Arial" w:cs="Arial"/>
          <w:spacing w:val="-2"/>
          <w:sz w:val="20"/>
          <w:szCs w:val="20"/>
        </w:rPr>
        <w:t>c</w:t>
      </w:r>
      <w:r w:rsidRPr="00C42D3B">
        <w:rPr>
          <w:rFonts w:ascii="Arial" w:eastAsia="Arial" w:hAnsi="Arial" w:cs="Arial"/>
          <w:spacing w:val="1"/>
          <w:sz w:val="20"/>
          <w:szCs w:val="20"/>
        </w:rPr>
        <w:t>e</w:t>
      </w:r>
      <w:r w:rsidRPr="00C42D3B">
        <w:rPr>
          <w:rFonts w:ascii="Arial" w:eastAsia="Arial" w:hAnsi="Arial" w:cs="Arial"/>
          <w:spacing w:val="-2"/>
          <w:sz w:val="20"/>
          <w:szCs w:val="20"/>
        </w:rPr>
        <w:t>s</w:t>
      </w:r>
      <w:r w:rsidRPr="00C42D3B">
        <w:rPr>
          <w:rFonts w:ascii="Arial" w:eastAsia="Arial" w:hAnsi="Arial" w:cs="Arial"/>
          <w:sz w:val="20"/>
          <w:szCs w:val="20"/>
        </w:rPr>
        <w:t>s is in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lace</w:t>
      </w:r>
    </w:p>
    <w:p w14:paraId="0A1C7B5C" w14:textId="77777777" w:rsidR="002A6C58" w:rsidRPr="00C42D3B" w:rsidRDefault="002A6C58">
      <w:pPr>
        <w:spacing w:before="13" w:after="0" w:line="280" w:lineRule="exact"/>
        <w:rPr>
          <w:rFonts w:ascii="Arial" w:hAnsi="Arial" w:cs="Arial"/>
          <w:sz w:val="20"/>
          <w:szCs w:val="20"/>
        </w:rPr>
      </w:pPr>
    </w:p>
    <w:p w14:paraId="01B53EEF" w14:textId="77777777" w:rsidR="002A6C58" w:rsidRPr="00C42D3B" w:rsidRDefault="00271926">
      <w:pPr>
        <w:tabs>
          <w:tab w:val="left" w:pos="820"/>
        </w:tabs>
        <w:spacing w:after="0" w:line="276" w:lineRule="exact"/>
        <w:ind w:left="820" w:right="988" w:hanging="72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All</w:t>
      </w:r>
      <w:r w:rsidRPr="00C42D3B">
        <w:rPr>
          <w:rFonts w:ascii="Arial" w:eastAsia="Arial" w:hAnsi="Arial" w:cs="Arial"/>
          <w:spacing w:val="-1"/>
          <w:sz w:val="20"/>
          <w:szCs w:val="20"/>
        </w:rPr>
        <w:t xml:space="preserve"> </w:t>
      </w:r>
      <w:r w:rsidRPr="00C42D3B">
        <w:rPr>
          <w:rFonts w:ascii="Arial" w:eastAsia="Arial" w:hAnsi="Arial" w:cs="Arial"/>
          <w:sz w:val="20"/>
          <w:szCs w:val="20"/>
        </w:rPr>
        <w:t>s</w:t>
      </w:r>
      <w:r w:rsidRPr="00C42D3B">
        <w:rPr>
          <w:rFonts w:ascii="Arial" w:eastAsia="Arial" w:hAnsi="Arial" w:cs="Arial"/>
          <w:spacing w:val="1"/>
          <w:sz w:val="20"/>
          <w:szCs w:val="20"/>
        </w:rPr>
        <w:t>t</w:t>
      </w:r>
      <w:r w:rsidRPr="00C42D3B">
        <w:rPr>
          <w:rFonts w:ascii="Arial" w:eastAsia="Arial" w:hAnsi="Arial" w:cs="Arial"/>
          <w:spacing w:val="-1"/>
          <w:sz w:val="20"/>
          <w:szCs w:val="20"/>
        </w:rPr>
        <w:t>a</w:t>
      </w:r>
      <w:r w:rsidRPr="00C42D3B">
        <w:rPr>
          <w:rFonts w:ascii="Arial" w:eastAsia="Arial" w:hAnsi="Arial" w:cs="Arial"/>
          <w:sz w:val="20"/>
          <w:szCs w:val="20"/>
        </w:rPr>
        <w:t>ff</w:t>
      </w:r>
      <w:r w:rsidRPr="00C42D3B">
        <w:rPr>
          <w:rFonts w:ascii="Arial" w:eastAsia="Arial" w:hAnsi="Arial" w:cs="Arial"/>
          <w:spacing w:val="3"/>
          <w:sz w:val="20"/>
          <w:szCs w:val="20"/>
        </w:rPr>
        <w:t xml:space="preserve"> </w:t>
      </w:r>
      <w:r w:rsidRPr="00C42D3B">
        <w:rPr>
          <w:rFonts w:ascii="Arial" w:eastAsia="Arial" w:hAnsi="Arial" w:cs="Arial"/>
          <w:sz w:val="20"/>
          <w:szCs w:val="20"/>
        </w:rPr>
        <w:t>i</w:t>
      </w:r>
      <w:r w:rsidRPr="00C42D3B">
        <w:rPr>
          <w:rFonts w:ascii="Arial" w:eastAsia="Arial" w:hAnsi="Arial" w:cs="Arial"/>
          <w:spacing w:val="1"/>
          <w:sz w:val="20"/>
          <w:szCs w:val="20"/>
        </w:rPr>
        <w:t>n</w:t>
      </w:r>
      <w:r w:rsidRPr="00C42D3B">
        <w:rPr>
          <w:rFonts w:ascii="Arial" w:eastAsia="Arial" w:hAnsi="Arial" w:cs="Arial"/>
          <w:sz w:val="20"/>
          <w:szCs w:val="20"/>
        </w:rPr>
        <w:t>c</w:t>
      </w:r>
      <w:r w:rsidRPr="00C42D3B">
        <w:rPr>
          <w:rFonts w:ascii="Arial" w:eastAsia="Arial" w:hAnsi="Arial" w:cs="Arial"/>
          <w:spacing w:val="-3"/>
          <w:sz w:val="20"/>
          <w:szCs w:val="20"/>
        </w:rPr>
        <w:t>l</w:t>
      </w:r>
      <w:r w:rsidRPr="00C42D3B">
        <w:rPr>
          <w:rFonts w:ascii="Arial" w:eastAsia="Arial" w:hAnsi="Arial" w:cs="Arial"/>
          <w:spacing w:val="1"/>
          <w:sz w:val="20"/>
          <w:szCs w:val="20"/>
        </w:rPr>
        <w:t>ud</w:t>
      </w:r>
      <w:r w:rsidRPr="00C42D3B">
        <w:rPr>
          <w:rFonts w:ascii="Arial" w:eastAsia="Arial" w:hAnsi="Arial" w:cs="Arial"/>
          <w:sz w:val="20"/>
          <w:szCs w:val="20"/>
        </w:rPr>
        <w:t>ing</w:t>
      </w:r>
      <w:r w:rsidRPr="00C42D3B">
        <w:rPr>
          <w:rFonts w:ascii="Arial" w:eastAsia="Arial" w:hAnsi="Arial" w:cs="Arial"/>
          <w:spacing w:val="-1"/>
          <w:sz w:val="20"/>
          <w:szCs w:val="20"/>
        </w:rPr>
        <w:t xml:space="preserve"> </w:t>
      </w:r>
      <w:r w:rsidRPr="00C42D3B">
        <w:rPr>
          <w:rFonts w:ascii="Arial" w:eastAsia="Arial" w:hAnsi="Arial" w:cs="Arial"/>
          <w:spacing w:val="3"/>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P</w:t>
      </w:r>
      <w:r w:rsidRPr="00C42D3B">
        <w:rPr>
          <w:rFonts w:ascii="Arial" w:eastAsia="Arial" w:hAnsi="Arial" w:cs="Arial"/>
          <w:sz w:val="20"/>
          <w:szCs w:val="20"/>
        </w:rPr>
        <w:t>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le</w:t>
      </w:r>
      <w:r w:rsidRPr="00C42D3B">
        <w:rPr>
          <w:rFonts w:ascii="Arial" w:eastAsia="Arial" w:hAnsi="Arial" w:cs="Arial"/>
          <w:spacing w:val="1"/>
          <w:sz w:val="20"/>
          <w:szCs w:val="20"/>
        </w:rPr>
        <w:t>ad</w:t>
      </w:r>
      <w:r w:rsidRPr="00C42D3B">
        <w:rPr>
          <w:rFonts w:ascii="Arial" w:eastAsia="Arial" w:hAnsi="Arial" w:cs="Arial"/>
          <w:sz w:val="20"/>
          <w:szCs w:val="20"/>
        </w:rPr>
        <w:t>/D</w:t>
      </w:r>
      <w:r w:rsidRPr="00C42D3B">
        <w:rPr>
          <w:rFonts w:ascii="Arial" w:eastAsia="Arial" w:hAnsi="Arial" w:cs="Arial"/>
          <w:spacing w:val="-2"/>
          <w:sz w:val="20"/>
          <w:szCs w:val="20"/>
        </w:rPr>
        <w:t>S</w:t>
      </w:r>
      <w:r w:rsidRPr="00C42D3B">
        <w:rPr>
          <w:rFonts w:ascii="Arial" w:eastAsia="Arial" w:hAnsi="Arial" w:cs="Arial"/>
          <w:sz w:val="20"/>
          <w:szCs w:val="20"/>
        </w:rPr>
        <w:t>P</w:t>
      </w:r>
      <w:r w:rsidRPr="00C42D3B">
        <w:rPr>
          <w:rFonts w:ascii="Arial" w:eastAsia="Arial" w:hAnsi="Arial" w:cs="Arial"/>
          <w:spacing w:val="-1"/>
          <w:sz w:val="20"/>
          <w:szCs w:val="20"/>
        </w:rPr>
        <w:t xml:space="preserve"> </w:t>
      </w:r>
      <w:r w:rsidRPr="00C42D3B">
        <w:rPr>
          <w:rFonts w:ascii="Arial" w:eastAsia="Arial" w:hAnsi="Arial" w:cs="Arial"/>
          <w:sz w:val="20"/>
          <w:szCs w:val="20"/>
        </w:rPr>
        <w:t>f</w:t>
      </w:r>
      <w:r w:rsidRPr="00C42D3B">
        <w:rPr>
          <w:rFonts w:ascii="Arial" w:eastAsia="Arial" w:hAnsi="Arial" w:cs="Arial"/>
          <w:spacing w:val="1"/>
          <w:sz w:val="20"/>
          <w:szCs w:val="20"/>
        </w:rPr>
        <w:t>o</w:t>
      </w:r>
      <w:r w:rsidRPr="00C42D3B">
        <w:rPr>
          <w:rFonts w:ascii="Arial" w:eastAsia="Arial" w:hAnsi="Arial" w:cs="Arial"/>
          <w:sz w:val="20"/>
          <w:szCs w:val="20"/>
        </w:rPr>
        <w:t>l</w:t>
      </w:r>
      <w:r w:rsidRPr="00C42D3B">
        <w:rPr>
          <w:rFonts w:ascii="Arial" w:eastAsia="Arial" w:hAnsi="Arial" w:cs="Arial"/>
          <w:spacing w:val="-1"/>
          <w:sz w:val="20"/>
          <w:szCs w:val="20"/>
        </w:rPr>
        <w:t>l</w:t>
      </w:r>
      <w:r w:rsidRPr="00C42D3B">
        <w:rPr>
          <w:rFonts w:ascii="Arial" w:eastAsia="Arial" w:hAnsi="Arial" w:cs="Arial"/>
          <w:spacing w:val="1"/>
          <w:sz w:val="20"/>
          <w:szCs w:val="20"/>
        </w:rPr>
        <w:t>o</w:t>
      </w:r>
      <w:r w:rsidRPr="00C42D3B">
        <w:rPr>
          <w:rFonts w:ascii="Arial" w:eastAsia="Arial" w:hAnsi="Arial" w:cs="Arial"/>
          <w:sz w:val="20"/>
          <w:szCs w:val="20"/>
        </w:rPr>
        <w:t>ws 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z w:val="20"/>
          <w:szCs w:val="20"/>
        </w:rPr>
        <w:t>N</w:t>
      </w:r>
      <w:r w:rsidRPr="00C42D3B">
        <w:rPr>
          <w:rFonts w:ascii="Arial" w:eastAsia="Arial" w:hAnsi="Arial" w:cs="Arial"/>
          <w:spacing w:val="-2"/>
          <w:sz w:val="20"/>
          <w:szCs w:val="20"/>
        </w:rPr>
        <w:t>Y</w:t>
      </w:r>
      <w:r w:rsidRPr="00C42D3B">
        <w:rPr>
          <w:rFonts w:ascii="Arial" w:eastAsia="Arial" w:hAnsi="Arial" w:cs="Arial"/>
          <w:sz w:val="20"/>
          <w:szCs w:val="20"/>
        </w:rPr>
        <w:t xml:space="preserve">SCB </w:t>
      </w:r>
      <w:r w:rsidRPr="00C42D3B">
        <w:rPr>
          <w:rFonts w:ascii="Arial" w:eastAsia="Arial" w:hAnsi="Arial" w:cs="Arial"/>
          <w:spacing w:val="1"/>
          <w:sz w:val="20"/>
          <w:szCs w:val="20"/>
        </w:rPr>
        <w:t>p</w:t>
      </w:r>
      <w:r w:rsidRPr="00C42D3B">
        <w:rPr>
          <w:rFonts w:ascii="Arial" w:eastAsia="Arial" w:hAnsi="Arial" w:cs="Arial"/>
          <w:spacing w:val="-3"/>
          <w:sz w:val="20"/>
          <w:szCs w:val="20"/>
        </w:rPr>
        <w:t>r</w:t>
      </w:r>
      <w:r w:rsidRPr="00C42D3B">
        <w:rPr>
          <w:rFonts w:ascii="Arial" w:eastAsia="Arial" w:hAnsi="Arial" w:cs="Arial"/>
          <w:spacing w:val="1"/>
          <w:sz w:val="20"/>
          <w:szCs w:val="20"/>
        </w:rPr>
        <w:t>o</w:t>
      </w:r>
      <w:r w:rsidRPr="00C42D3B">
        <w:rPr>
          <w:rFonts w:ascii="Arial" w:eastAsia="Arial" w:hAnsi="Arial" w:cs="Arial"/>
          <w:sz w:val="20"/>
          <w:szCs w:val="20"/>
        </w:rPr>
        <w:t>c</w:t>
      </w:r>
      <w:r w:rsidRPr="00C42D3B">
        <w:rPr>
          <w:rFonts w:ascii="Arial" w:eastAsia="Arial" w:hAnsi="Arial" w:cs="Arial"/>
          <w:spacing w:val="1"/>
          <w:sz w:val="20"/>
          <w:szCs w:val="20"/>
        </w:rPr>
        <w:t>e</w:t>
      </w:r>
      <w:r w:rsidRPr="00C42D3B">
        <w:rPr>
          <w:rFonts w:ascii="Arial" w:eastAsia="Arial" w:hAnsi="Arial" w:cs="Arial"/>
          <w:spacing w:val="-1"/>
          <w:sz w:val="20"/>
          <w:szCs w:val="20"/>
        </w:rPr>
        <w:t>d</w:t>
      </w:r>
      <w:r w:rsidRPr="00C42D3B">
        <w:rPr>
          <w:rFonts w:ascii="Arial" w:eastAsia="Arial" w:hAnsi="Arial" w:cs="Arial"/>
          <w:spacing w:val="1"/>
          <w:sz w:val="20"/>
          <w:szCs w:val="20"/>
        </w:rPr>
        <w:t>u</w:t>
      </w:r>
      <w:r w:rsidRPr="00C42D3B">
        <w:rPr>
          <w:rFonts w:ascii="Arial" w:eastAsia="Arial" w:hAnsi="Arial" w:cs="Arial"/>
          <w:sz w:val="20"/>
          <w:szCs w:val="20"/>
        </w:rPr>
        <w:t xml:space="preserve">res </w:t>
      </w:r>
      <w:hyperlink r:id="rId224">
        <w:r w:rsidRPr="00C42D3B">
          <w:rPr>
            <w:rFonts w:ascii="Arial" w:eastAsia="Arial" w:hAnsi="Arial" w:cs="Arial"/>
            <w:color w:val="0000FF"/>
            <w:sz w:val="20"/>
            <w:szCs w:val="20"/>
            <w:u w:val="single" w:color="0000FF"/>
          </w:rPr>
          <w:t>w</w:t>
        </w:r>
        <w:r w:rsidRPr="00C42D3B">
          <w:rPr>
            <w:rFonts w:ascii="Arial" w:eastAsia="Arial" w:hAnsi="Arial" w:cs="Arial"/>
            <w:color w:val="0000FF"/>
            <w:spacing w:val="-1"/>
            <w:sz w:val="20"/>
            <w:szCs w:val="20"/>
            <w:u w:val="single" w:color="0000FF"/>
          </w:rPr>
          <w:t>w</w:t>
        </w:r>
        <w:r w:rsidRPr="00C42D3B">
          <w:rPr>
            <w:rFonts w:ascii="Arial" w:eastAsia="Arial" w:hAnsi="Arial" w:cs="Arial"/>
            <w:color w:val="0000FF"/>
            <w:spacing w:val="-3"/>
            <w:sz w:val="20"/>
            <w:szCs w:val="20"/>
            <w:u w:val="single" w:color="0000FF"/>
          </w:rPr>
          <w:t>w</w:t>
        </w:r>
        <w:r w:rsidRPr="00C42D3B">
          <w:rPr>
            <w:rFonts w:ascii="Arial" w:eastAsia="Arial" w:hAnsi="Arial" w:cs="Arial"/>
            <w:color w:val="0000FF"/>
            <w:sz w:val="20"/>
            <w:szCs w:val="20"/>
            <w:u w:val="single" w:color="0000FF"/>
          </w:rPr>
          <w:t>.s</w:t>
        </w:r>
        <w:r w:rsidRPr="00C42D3B">
          <w:rPr>
            <w:rFonts w:ascii="Arial" w:eastAsia="Arial" w:hAnsi="Arial" w:cs="Arial"/>
            <w:color w:val="0000FF"/>
            <w:spacing w:val="1"/>
            <w:sz w:val="20"/>
            <w:szCs w:val="20"/>
            <w:u w:val="single" w:color="0000FF"/>
          </w:rPr>
          <w:t>a</w:t>
        </w:r>
        <w:r w:rsidRPr="00C42D3B">
          <w:rPr>
            <w:rFonts w:ascii="Arial" w:eastAsia="Arial" w:hAnsi="Arial" w:cs="Arial"/>
            <w:color w:val="0000FF"/>
            <w:spacing w:val="3"/>
            <w:sz w:val="20"/>
            <w:szCs w:val="20"/>
            <w:u w:val="single" w:color="0000FF"/>
          </w:rPr>
          <w:t>f</w:t>
        </w:r>
        <w:r w:rsidRPr="00C42D3B">
          <w:rPr>
            <w:rFonts w:ascii="Arial" w:eastAsia="Arial" w:hAnsi="Arial" w:cs="Arial"/>
            <w:color w:val="0000FF"/>
            <w:spacing w:val="1"/>
            <w:sz w:val="20"/>
            <w:szCs w:val="20"/>
            <w:u w:val="single" w:color="0000FF"/>
          </w:rPr>
          <w:t>e</w:t>
        </w:r>
        <w:r w:rsidRPr="00C42D3B">
          <w:rPr>
            <w:rFonts w:ascii="Arial" w:eastAsia="Arial" w:hAnsi="Arial" w:cs="Arial"/>
            <w:color w:val="0000FF"/>
            <w:spacing w:val="-1"/>
            <w:sz w:val="20"/>
            <w:szCs w:val="20"/>
            <w:u w:val="single" w:color="0000FF"/>
          </w:rPr>
          <w:t>g</w:t>
        </w:r>
        <w:r w:rsidRPr="00C42D3B">
          <w:rPr>
            <w:rFonts w:ascii="Arial" w:eastAsia="Arial" w:hAnsi="Arial" w:cs="Arial"/>
            <w:color w:val="0000FF"/>
            <w:spacing w:val="1"/>
            <w:sz w:val="20"/>
            <w:szCs w:val="20"/>
            <w:u w:val="single" w:color="0000FF"/>
          </w:rPr>
          <w:t>ua</w:t>
        </w:r>
        <w:r w:rsidRPr="00C42D3B">
          <w:rPr>
            <w:rFonts w:ascii="Arial" w:eastAsia="Arial" w:hAnsi="Arial" w:cs="Arial"/>
            <w:color w:val="0000FF"/>
            <w:sz w:val="20"/>
            <w:szCs w:val="20"/>
            <w:u w:val="single" w:color="0000FF"/>
          </w:rPr>
          <w:t>rdin</w:t>
        </w:r>
        <w:r w:rsidRPr="00C42D3B">
          <w:rPr>
            <w:rFonts w:ascii="Arial" w:eastAsia="Arial" w:hAnsi="Arial" w:cs="Arial"/>
            <w:color w:val="0000FF"/>
            <w:spacing w:val="-1"/>
            <w:sz w:val="20"/>
            <w:szCs w:val="20"/>
            <w:u w:val="single" w:color="0000FF"/>
          </w:rPr>
          <w:t>g</w:t>
        </w:r>
        <w:r w:rsidRPr="00C42D3B">
          <w:rPr>
            <w:rFonts w:ascii="Arial" w:eastAsia="Arial" w:hAnsi="Arial" w:cs="Arial"/>
            <w:color w:val="0000FF"/>
            <w:sz w:val="20"/>
            <w:szCs w:val="20"/>
            <w:u w:val="single" w:color="0000FF"/>
          </w:rPr>
          <w:t>c</w:t>
        </w:r>
        <w:r w:rsidRPr="00C42D3B">
          <w:rPr>
            <w:rFonts w:ascii="Arial" w:eastAsia="Arial" w:hAnsi="Arial" w:cs="Arial"/>
            <w:color w:val="0000FF"/>
            <w:spacing w:val="1"/>
            <w:sz w:val="20"/>
            <w:szCs w:val="20"/>
            <w:u w:val="single" w:color="0000FF"/>
          </w:rPr>
          <w:t>h</w:t>
        </w:r>
        <w:r w:rsidRPr="00C42D3B">
          <w:rPr>
            <w:rFonts w:ascii="Arial" w:eastAsia="Arial" w:hAnsi="Arial" w:cs="Arial"/>
            <w:color w:val="0000FF"/>
            <w:sz w:val="20"/>
            <w:szCs w:val="20"/>
            <w:u w:val="single" w:color="0000FF"/>
          </w:rPr>
          <w:t>i</w:t>
        </w:r>
        <w:r w:rsidRPr="00C42D3B">
          <w:rPr>
            <w:rFonts w:ascii="Arial" w:eastAsia="Arial" w:hAnsi="Arial" w:cs="Arial"/>
            <w:color w:val="0000FF"/>
            <w:spacing w:val="-1"/>
            <w:sz w:val="20"/>
            <w:szCs w:val="20"/>
            <w:u w:val="single" w:color="0000FF"/>
          </w:rPr>
          <w:t>l</w:t>
        </w:r>
        <w:r w:rsidRPr="00C42D3B">
          <w:rPr>
            <w:rFonts w:ascii="Arial" w:eastAsia="Arial" w:hAnsi="Arial" w:cs="Arial"/>
            <w:color w:val="0000FF"/>
            <w:spacing w:val="1"/>
            <w:sz w:val="20"/>
            <w:szCs w:val="20"/>
            <w:u w:val="single" w:color="0000FF"/>
          </w:rPr>
          <w:t>d</w:t>
        </w:r>
        <w:r w:rsidRPr="00C42D3B">
          <w:rPr>
            <w:rFonts w:ascii="Arial" w:eastAsia="Arial" w:hAnsi="Arial" w:cs="Arial"/>
            <w:color w:val="0000FF"/>
            <w:sz w:val="20"/>
            <w:szCs w:val="20"/>
            <w:u w:val="single" w:color="0000FF"/>
          </w:rPr>
          <w:t>re</w:t>
        </w:r>
        <w:r w:rsidRPr="00C42D3B">
          <w:rPr>
            <w:rFonts w:ascii="Arial" w:eastAsia="Arial" w:hAnsi="Arial" w:cs="Arial"/>
            <w:color w:val="0000FF"/>
            <w:spacing w:val="1"/>
            <w:sz w:val="20"/>
            <w:szCs w:val="20"/>
            <w:u w:val="single" w:color="0000FF"/>
          </w:rPr>
          <w:t>n</w:t>
        </w:r>
        <w:r w:rsidRPr="00C42D3B">
          <w:rPr>
            <w:rFonts w:ascii="Arial" w:eastAsia="Arial" w:hAnsi="Arial" w:cs="Arial"/>
            <w:color w:val="0000FF"/>
            <w:sz w:val="20"/>
            <w:szCs w:val="20"/>
            <w:u w:val="single" w:color="0000FF"/>
          </w:rPr>
          <w:t>.c</w:t>
        </w:r>
        <w:r w:rsidRPr="00C42D3B">
          <w:rPr>
            <w:rFonts w:ascii="Arial" w:eastAsia="Arial" w:hAnsi="Arial" w:cs="Arial"/>
            <w:color w:val="0000FF"/>
            <w:spacing w:val="-1"/>
            <w:sz w:val="20"/>
            <w:szCs w:val="20"/>
            <w:u w:val="single" w:color="0000FF"/>
          </w:rPr>
          <w:t>o</w:t>
        </w:r>
        <w:r w:rsidRPr="00C42D3B">
          <w:rPr>
            <w:rFonts w:ascii="Arial" w:eastAsia="Arial" w:hAnsi="Arial" w:cs="Arial"/>
            <w:color w:val="0000FF"/>
            <w:sz w:val="20"/>
            <w:szCs w:val="20"/>
            <w:u w:val="single" w:color="0000FF"/>
          </w:rPr>
          <w:t>.</w:t>
        </w:r>
        <w:r w:rsidRPr="00C42D3B">
          <w:rPr>
            <w:rFonts w:ascii="Arial" w:eastAsia="Arial" w:hAnsi="Arial" w:cs="Arial"/>
            <w:color w:val="0000FF"/>
            <w:spacing w:val="1"/>
            <w:sz w:val="20"/>
            <w:szCs w:val="20"/>
            <w:u w:val="single" w:color="0000FF"/>
          </w:rPr>
          <w:t>u</w:t>
        </w:r>
        <w:r w:rsidRPr="00C42D3B">
          <w:rPr>
            <w:rFonts w:ascii="Arial" w:eastAsia="Arial" w:hAnsi="Arial" w:cs="Arial"/>
            <w:color w:val="0000FF"/>
            <w:sz w:val="20"/>
            <w:szCs w:val="20"/>
            <w:u w:val="single" w:color="0000FF"/>
          </w:rPr>
          <w:t>k</w:t>
        </w:r>
      </w:hyperlink>
    </w:p>
    <w:p w14:paraId="213C0761" w14:textId="77777777" w:rsidR="002A6C58" w:rsidRPr="00C42D3B" w:rsidRDefault="002A6C58">
      <w:pPr>
        <w:spacing w:before="17" w:after="0" w:line="240" w:lineRule="exact"/>
        <w:rPr>
          <w:rFonts w:ascii="Arial" w:hAnsi="Arial" w:cs="Arial"/>
          <w:sz w:val="20"/>
          <w:szCs w:val="20"/>
        </w:rPr>
      </w:pPr>
    </w:p>
    <w:p w14:paraId="16F3E2B2" w14:textId="77777777" w:rsidR="002A6C58" w:rsidRPr="00C42D3B" w:rsidRDefault="00271926">
      <w:pPr>
        <w:tabs>
          <w:tab w:val="left" w:pos="820"/>
        </w:tabs>
        <w:spacing w:before="15" w:after="0" w:line="240" w:lineRule="auto"/>
        <w:ind w:left="100" w:right="-2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P</w:t>
      </w:r>
      <w:r w:rsidRPr="00C42D3B">
        <w:rPr>
          <w:rFonts w:ascii="Arial" w:eastAsia="Arial" w:hAnsi="Arial" w:cs="Arial"/>
          <w:spacing w:val="1"/>
          <w:sz w:val="20"/>
          <w:szCs w:val="20"/>
        </w:rPr>
        <w:t>a</w:t>
      </w:r>
      <w:r w:rsidRPr="00C42D3B">
        <w:rPr>
          <w:rFonts w:ascii="Arial" w:eastAsia="Arial" w:hAnsi="Arial" w:cs="Arial"/>
          <w:sz w:val="20"/>
          <w:szCs w:val="20"/>
        </w:rPr>
        <w:t>rtn</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3"/>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g</w:t>
      </w:r>
      <w:r w:rsidRPr="00C42D3B">
        <w:rPr>
          <w:rFonts w:ascii="Arial" w:eastAsia="Arial" w:hAnsi="Arial" w:cs="Arial"/>
          <w:spacing w:val="1"/>
          <w:sz w:val="20"/>
          <w:szCs w:val="20"/>
        </w:rPr>
        <w:t>en</w:t>
      </w:r>
      <w:r w:rsidRPr="00C42D3B">
        <w:rPr>
          <w:rFonts w:ascii="Arial" w:eastAsia="Arial" w:hAnsi="Arial" w:cs="Arial"/>
          <w:sz w:val="20"/>
          <w:szCs w:val="20"/>
        </w:rPr>
        <w:t>cy</w:t>
      </w:r>
      <w:r w:rsidRPr="00C42D3B">
        <w:rPr>
          <w:rFonts w:ascii="Arial" w:eastAsia="Arial" w:hAnsi="Arial" w:cs="Arial"/>
          <w:spacing w:val="-2"/>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o</w:t>
      </w:r>
      <w:r w:rsidRPr="00C42D3B">
        <w:rPr>
          <w:rFonts w:ascii="Arial" w:eastAsia="Arial" w:hAnsi="Arial" w:cs="Arial"/>
          <w:spacing w:val="-1"/>
          <w:sz w:val="20"/>
          <w:szCs w:val="20"/>
        </w:rPr>
        <w:t>mm</w:t>
      </w:r>
      <w:r w:rsidRPr="00C42D3B">
        <w:rPr>
          <w:rFonts w:ascii="Arial" w:eastAsia="Arial" w:hAnsi="Arial" w:cs="Arial"/>
          <w:spacing w:val="1"/>
          <w:sz w:val="20"/>
          <w:szCs w:val="20"/>
        </w:rPr>
        <w:t>un</w:t>
      </w:r>
      <w:r w:rsidRPr="00C42D3B">
        <w:rPr>
          <w:rFonts w:ascii="Arial" w:eastAsia="Arial" w:hAnsi="Arial" w:cs="Arial"/>
          <w:sz w:val="20"/>
          <w:szCs w:val="20"/>
        </w:rPr>
        <w:t>ica</w:t>
      </w:r>
      <w:r w:rsidRPr="00C42D3B">
        <w:rPr>
          <w:rFonts w:ascii="Arial" w:eastAsia="Arial" w:hAnsi="Arial" w:cs="Arial"/>
          <w:spacing w:val="1"/>
          <w:sz w:val="20"/>
          <w:szCs w:val="20"/>
        </w:rPr>
        <w:t>t</w:t>
      </w:r>
      <w:r w:rsidRPr="00C42D3B">
        <w:rPr>
          <w:rFonts w:ascii="Arial" w:eastAsia="Arial" w:hAnsi="Arial" w:cs="Arial"/>
          <w:sz w:val="20"/>
          <w:szCs w:val="20"/>
        </w:rPr>
        <w:t>i</w:t>
      </w:r>
      <w:r w:rsidRPr="00C42D3B">
        <w:rPr>
          <w:rFonts w:ascii="Arial" w:eastAsia="Arial" w:hAnsi="Arial" w:cs="Arial"/>
          <w:spacing w:val="-2"/>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c</w:t>
      </w:r>
      <w:r w:rsidRPr="00C42D3B">
        <w:rPr>
          <w:rFonts w:ascii="Arial" w:eastAsia="Arial" w:hAnsi="Arial" w:cs="Arial"/>
          <w:spacing w:val="-1"/>
          <w:sz w:val="20"/>
          <w:szCs w:val="20"/>
        </w:rPr>
        <w:t>h</w:t>
      </w:r>
      <w:r w:rsidRPr="00C42D3B">
        <w:rPr>
          <w:rFonts w:ascii="Arial" w:eastAsia="Arial" w:hAnsi="Arial" w:cs="Arial"/>
          <w:spacing w:val="1"/>
          <w:sz w:val="20"/>
          <w:szCs w:val="20"/>
        </w:rPr>
        <w:t>an</w:t>
      </w:r>
      <w:r w:rsidRPr="00C42D3B">
        <w:rPr>
          <w:rFonts w:ascii="Arial" w:eastAsia="Arial" w:hAnsi="Arial" w:cs="Arial"/>
          <w:spacing w:val="3"/>
          <w:sz w:val="20"/>
          <w:szCs w:val="20"/>
        </w:rPr>
        <w:t>n</w:t>
      </w:r>
      <w:r w:rsidRPr="00C42D3B">
        <w:rPr>
          <w:rFonts w:ascii="Arial" w:eastAsia="Arial" w:hAnsi="Arial" w:cs="Arial"/>
          <w:spacing w:val="1"/>
          <w:sz w:val="20"/>
          <w:szCs w:val="20"/>
        </w:rPr>
        <w:t>e</w:t>
      </w:r>
      <w:r w:rsidRPr="00C42D3B">
        <w:rPr>
          <w:rFonts w:ascii="Arial" w:eastAsia="Arial" w:hAnsi="Arial" w:cs="Arial"/>
          <w:sz w:val="20"/>
          <w:szCs w:val="20"/>
        </w:rPr>
        <w:t xml:space="preserve">ls </w:t>
      </w:r>
      <w:r w:rsidRPr="00C42D3B">
        <w:rPr>
          <w:rFonts w:ascii="Arial" w:eastAsia="Arial" w:hAnsi="Arial" w:cs="Arial"/>
          <w:spacing w:val="1"/>
          <w:sz w:val="20"/>
          <w:szCs w:val="20"/>
        </w:rPr>
        <w:t>a</w:t>
      </w:r>
      <w:r w:rsidRPr="00C42D3B">
        <w:rPr>
          <w:rFonts w:ascii="Arial" w:eastAsia="Arial" w:hAnsi="Arial" w:cs="Arial"/>
          <w:sz w:val="20"/>
          <w:szCs w:val="20"/>
        </w:rPr>
        <w:t>re</w:t>
      </w:r>
      <w:r w:rsidRPr="00C42D3B">
        <w:rPr>
          <w:rFonts w:ascii="Arial" w:eastAsia="Arial" w:hAnsi="Arial" w:cs="Arial"/>
          <w:spacing w:val="-2"/>
          <w:sz w:val="20"/>
          <w:szCs w:val="20"/>
        </w:rPr>
        <w:t xml:space="preserve"> </w:t>
      </w:r>
      <w:r w:rsidRPr="00C42D3B">
        <w:rPr>
          <w:rFonts w:ascii="Arial" w:eastAsia="Arial" w:hAnsi="Arial" w:cs="Arial"/>
          <w:sz w:val="20"/>
          <w:szCs w:val="20"/>
        </w:rPr>
        <w:t>in</w:t>
      </w:r>
      <w:r w:rsidRPr="00C42D3B">
        <w:rPr>
          <w:rFonts w:ascii="Arial" w:eastAsia="Arial" w:hAnsi="Arial" w:cs="Arial"/>
          <w:spacing w:val="1"/>
          <w:sz w:val="20"/>
          <w:szCs w:val="20"/>
        </w:rPr>
        <w:t xml:space="preserve"> p</w:t>
      </w:r>
      <w:r w:rsidRPr="00C42D3B">
        <w:rPr>
          <w:rFonts w:ascii="Arial" w:eastAsia="Arial" w:hAnsi="Arial" w:cs="Arial"/>
          <w:sz w:val="20"/>
          <w:szCs w:val="20"/>
        </w:rPr>
        <w:t>la</w:t>
      </w:r>
      <w:r w:rsidRPr="00C42D3B">
        <w:rPr>
          <w:rFonts w:ascii="Arial" w:eastAsia="Arial" w:hAnsi="Arial" w:cs="Arial"/>
          <w:spacing w:val="-2"/>
          <w:sz w:val="20"/>
          <w:szCs w:val="20"/>
        </w:rPr>
        <w:t>c</w:t>
      </w:r>
      <w:r w:rsidRPr="00C42D3B">
        <w:rPr>
          <w:rFonts w:ascii="Arial" w:eastAsia="Arial" w:hAnsi="Arial" w:cs="Arial"/>
          <w:sz w:val="20"/>
          <w:szCs w:val="20"/>
        </w:rPr>
        <w:t>e</w:t>
      </w:r>
    </w:p>
    <w:p w14:paraId="254C719A" w14:textId="77777777" w:rsidR="002A6C58" w:rsidRPr="00C42D3B" w:rsidRDefault="002A6C58">
      <w:pPr>
        <w:spacing w:before="15" w:after="0" w:line="260" w:lineRule="exact"/>
        <w:rPr>
          <w:rFonts w:ascii="Arial" w:hAnsi="Arial" w:cs="Arial"/>
          <w:sz w:val="20"/>
          <w:szCs w:val="20"/>
        </w:rPr>
      </w:pPr>
    </w:p>
    <w:p w14:paraId="00AED77F" w14:textId="77777777" w:rsidR="002A6C58" w:rsidRPr="00C42D3B" w:rsidRDefault="00271926">
      <w:pPr>
        <w:tabs>
          <w:tab w:val="left" w:pos="820"/>
        </w:tabs>
        <w:spacing w:after="0" w:line="240" w:lineRule="auto"/>
        <w:ind w:left="100" w:right="-2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An</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a</w:t>
      </w:r>
      <w:r w:rsidRPr="00C42D3B">
        <w:rPr>
          <w:rFonts w:ascii="Arial" w:eastAsia="Arial" w:hAnsi="Arial" w:cs="Arial"/>
          <w:spacing w:val="1"/>
          <w:sz w:val="20"/>
          <w:szCs w:val="20"/>
        </w:rPr>
        <w:t>ud</w:t>
      </w:r>
      <w:r w:rsidRPr="00C42D3B">
        <w:rPr>
          <w:rFonts w:ascii="Arial" w:eastAsia="Arial" w:hAnsi="Arial" w:cs="Arial"/>
          <w:sz w:val="20"/>
          <w:szCs w:val="20"/>
        </w:rPr>
        <w:t xml:space="preserve">it </w:t>
      </w:r>
      <w:r w:rsidRPr="00C42D3B">
        <w:rPr>
          <w:rFonts w:ascii="Arial" w:eastAsia="Arial" w:hAnsi="Arial" w:cs="Arial"/>
          <w:spacing w:val="1"/>
          <w:sz w:val="20"/>
          <w:szCs w:val="20"/>
        </w:rPr>
        <w:t>t</w:t>
      </w:r>
      <w:r w:rsidRPr="00C42D3B">
        <w:rPr>
          <w:rFonts w:ascii="Arial" w:eastAsia="Arial" w:hAnsi="Arial" w:cs="Arial"/>
          <w:spacing w:val="-3"/>
          <w:sz w:val="20"/>
          <w:szCs w:val="20"/>
        </w:rPr>
        <w:t>r</w:t>
      </w:r>
      <w:r w:rsidRPr="00C42D3B">
        <w:rPr>
          <w:rFonts w:ascii="Arial" w:eastAsia="Arial" w:hAnsi="Arial" w:cs="Arial"/>
          <w:spacing w:val="1"/>
          <w:sz w:val="20"/>
          <w:szCs w:val="20"/>
        </w:rPr>
        <w:t>a</w:t>
      </w:r>
      <w:r w:rsidRPr="00C42D3B">
        <w:rPr>
          <w:rFonts w:ascii="Arial" w:eastAsia="Arial" w:hAnsi="Arial" w:cs="Arial"/>
          <w:sz w:val="20"/>
          <w:szCs w:val="20"/>
        </w:rPr>
        <w:t>il</w:t>
      </w:r>
      <w:r w:rsidRPr="00C42D3B">
        <w:rPr>
          <w:rFonts w:ascii="Arial" w:eastAsia="Arial" w:hAnsi="Arial" w:cs="Arial"/>
          <w:spacing w:val="-3"/>
          <w:sz w:val="20"/>
          <w:szCs w:val="20"/>
        </w:rPr>
        <w:t xml:space="preserve"> </w:t>
      </w:r>
      <w:r w:rsidRPr="00C42D3B">
        <w:rPr>
          <w:rFonts w:ascii="Arial" w:eastAsia="Arial" w:hAnsi="Arial" w:cs="Arial"/>
          <w:spacing w:val="3"/>
          <w:sz w:val="20"/>
          <w:szCs w:val="20"/>
        </w:rPr>
        <w:t>f</w:t>
      </w:r>
      <w:r w:rsidRPr="00C42D3B">
        <w:rPr>
          <w:rFonts w:ascii="Arial" w:eastAsia="Arial" w:hAnsi="Arial" w:cs="Arial"/>
          <w:spacing w:val="1"/>
          <w:sz w:val="20"/>
          <w:szCs w:val="20"/>
        </w:rPr>
        <w:t>o</w:t>
      </w:r>
      <w:r w:rsidRPr="00C42D3B">
        <w:rPr>
          <w:rFonts w:ascii="Arial" w:eastAsia="Arial" w:hAnsi="Arial" w:cs="Arial"/>
          <w:sz w:val="20"/>
          <w:szCs w:val="20"/>
        </w:rPr>
        <w:t xml:space="preserve">r </w:t>
      </w:r>
      <w:r w:rsidRPr="00C42D3B">
        <w:rPr>
          <w:rFonts w:ascii="Arial" w:eastAsia="Arial" w:hAnsi="Arial" w:cs="Arial"/>
          <w:spacing w:val="-2"/>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i</w:t>
      </w:r>
      <w:r w:rsidRPr="00C42D3B">
        <w:rPr>
          <w:rFonts w:ascii="Arial" w:eastAsia="Arial" w:hAnsi="Arial" w:cs="Arial"/>
          <w:spacing w:val="3"/>
          <w:sz w:val="20"/>
          <w:szCs w:val="20"/>
        </w:rPr>
        <w:t>f</w:t>
      </w:r>
      <w:r w:rsidRPr="00C42D3B">
        <w:rPr>
          <w:rFonts w:ascii="Arial" w:eastAsia="Arial" w:hAnsi="Arial" w:cs="Arial"/>
          <w:sz w:val="20"/>
          <w:szCs w:val="20"/>
        </w:rPr>
        <w:t>i</w:t>
      </w:r>
      <w:r w:rsidRPr="00C42D3B">
        <w:rPr>
          <w:rFonts w:ascii="Arial" w:eastAsia="Arial" w:hAnsi="Arial" w:cs="Arial"/>
          <w:spacing w:val="-3"/>
          <w:sz w:val="20"/>
          <w:szCs w:val="20"/>
        </w:rPr>
        <w:t>c</w:t>
      </w:r>
      <w:r w:rsidRPr="00C42D3B">
        <w:rPr>
          <w:rFonts w:ascii="Arial" w:eastAsia="Arial" w:hAnsi="Arial" w:cs="Arial"/>
          <w:spacing w:val="1"/>
          <w:sz w:val="20"/>
          <w:szCs w:val="20"/>
        </w:rPr>
        <w:t>a</w:t>
      </w:r>
      <w:r w:rsidRPr="00C42D3B">
        <w:rPr>
          <w:rFonts w:ascii="Arial" w:eastAsia="Arial" w:hAnsi="Arial" w:cs="Arial"/>
          <w:sz w:val="20"/>
          <w:szCs w:val="20"/>
        </w:rPr>
        <w:t>ti</w:t>
      </w:r>
      <w:r w:rsidRPr="00C42D3B">
        <w:rPr>
          <w:rFonts w:ascii="Arial" w:eastAsia="Arial" w:hAnsi="Arial" w:cs="Arial"/>
          <w:spacing w:val="1"/>
          <w:sz w:val="20"/>
          <w:szCs w:val="20"/>
        </w:rPr>
        <w:t>o</w:t>
      </w:r>
      <w:r w:rsidRPr="00C42D3B">
        <w:rPr>
          <w:rFonts w:ascii="Arial" w:eastAsia="Arial" w:hAnsi="Arial" w:cs="Arial"/>
          <w:sz w:val="20"/>
          <w:szCs w:val="20"/>
        </w:rPr>
        <w:t>n</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2"/>
          <w:sz w:val="20"/>
          <w:szCs w:val="20"/>
        </w:rPr>
        <w:t>e</w:t>
      </w:r>
      <w:r w:rsidRPr="00C42D3B">
        <w:rPr>
          <w:rFonts w:ascii="Arial" w:eastAsia="Arial" w:hAnsi="Arial" w:cs="Arial"/>
          <w:spacing w:val="1"/>
          <w:sz w:val="20"/>
          <w:szCs w:val="20"/>
        </w:rPr>
        <w:t>po</w:t>
      </w:r>
      <w:r w:rsidRPr="00C42D3B">
        <w:rPr>
          <w:rFonts w:ascii="Arial" w:eastAsia="Arial" w:hAnsi="Arial" w:cs="Arial"/>
          <w:sz w:val="20"/>
          <w:szCs w:val="20"/>
        </w:rPr>
        <w:t>rts/r</w:t>
      </w:r>
      <w:r w:rsidRPr="00C42D3B">
        <w:rPr>
          <w:rFonts w:ascii="Arial" w:eastAsia="Arial" w:hAnsi="Arial" w:cs="Arial"/>
          <w:spacing w:val="-2"/>
          <w:sz w:val="20"/>
          <w:szCs w:val="20"/>
        </w:rPr>
        <w:t>e</w:t>
      </w:r>
      <w:r w:rsidRPr="00C42D3B">
        <w:rPr>
          <w:rFonts w:ascii="Arial" w:eastAsia="Arial" w:hAnsi="Arial" w:cs="Arial"/>
          <w:sz w:val="20"/>
          <w:szCs w:val="20"/>
        </w:rPr>
        <w:t>f</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r</w:t>
      </w:r>
      <w:r w:rsidRPr="00C42D3B">
        <w:rPr>
          <w:rFonts w:ascii="Arial" w:eastAsia="Arial" w:hAnsi="Arial" w:cs="Arial"/>
          <w:spacing w:val="1"/>
          <w:sz w:val="20"/>
          <w:szCs w:val="20"/>
        </w:rPr>
        <w:t>a</w:t>
      </w:r>
      <w:r w:rsidRPr="00C42D3B">
        <w:rPr>
          <w:rFonts w:ascii="Arial" w:eastAsia="Arial" w:hAnsi="Arial" w:cs="Arial"/>
          <w:sz w:val="20"/>
          <w:szCs w:val="20"/>
        </w:rPr>
        <w:t>ls</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e</w:t>
      </w:r>
      <w:r w:rsidRPr="00C42D3B">
        <w:rPr>
          <w:rFonts w:ascii="Arial" w:eastAsia="Arial" w:hAnsi="Arial" w:cs="Arial"/>
          <w:spacing w:val="-2"/>
          <w:sz w:val="20"/>
          <w:szCs w:val="20"/>
        </w:rPr>
        <w:t>x</w:t>
      </w:r>
      <w:r w:rsidRPr="00C42D3B">
        <w:rPr>
          <w:rFonts w:ascii="Arial" w:eastAsia="Arial" w:hAnsi="Arial" w:cs="Arial"/>
          <w:sz w:val="20"/>
          <w:szCs w:val="20"/>
        </w:rPr>
        <w:t>ists</w:t>
      </w:r>
    </w:p>
    <w:p w14:paraId="4E8DDF9A" w14:textId="77777777" w:rsidR="002A6C58" w:rsidRPr="00C42D3B" w:rsidRDefault="002A6C58">
      <w:pPr>
        <w:spacing w:before="15" w:after="0" w:line="260" w:lineRule="exact"/>
        <w:rPr>
          <w:rFonts w:ascii="Arial" w:hAnsi="Arial" w:cs="Arial"/>
          <w:sz w:val="20"/>
          <w:szCs w:val="20"/>
        </w:rPr>
      </w:pPr>
    </w:p>
    <w:p w14:paraId="33C80731" w14:textId="77777777" w:rsidR="002A6C58" w:rsidRPr="00C42D3B" w:rsidRDefault="00271926">
      <w:pPr>
        <w:tabs>
          <w:tab w:val="left" w:pos="820"/>
        </w:tabs>
        <w:spacing w:after="0" w:line="240" w:lineRule="auto"/>
        <w:ind w:left="100" w:right="-2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Pre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1"/>
          <w:sz w:val="20"/>
          <w:szCs w:val="20"/>
        </w:rPr>
        <w:t xml:space="preserve"> </w:t>
      </w:r>
      <w:r w:rsidRPr="00C42D3B">
        <w:rPr>
          <w:rFonts w:ascii="Arial" w:eastAsia="Arial" w:hAnsi="Arial" w:cs="Arial"/>
          <w:sz w:val="20"/>
          <w:szCs w:val="20"/>
        </w:rPr>
        <w:t>r</w:t>
      </w:r>
      <w:r w:rsidRPr="00C42D3B">
        <w:rPr>
          <w:rFonts w:ascii="Arial" w:eastAsia="Arial" w:hAnsi="Arial" w:cs="Arial"/>
          <w:spacing w:val="-2"/>
          <w:sz w:val="20"/>
          <w:szCs w:val="20"/>
        </w:rPr>
        <w:t>e</w:t>
      </w:r>
      <w:r w:rsidRPr="00C42D3B">
        <w:rPr>
          <w:rFonts w:ascii="Arial" w:eastAsia="Arial" w:hAnsi="Arial" w:cs="Arial"/>
          <w:spacing w:val="3"/>
          <w:sz w:val="20"/>
          <w:szCs w:val="20"/>
        </w:rPr>
        <w:t>f</w:t>
      </w:r>
      <w:r w:rsidRPr="00C42D3B">
        <w:rPr>
          <w:rFonts w:ascii="Arial" w:eastAsia="Arial" w:hAnsi="Arial" w:cs="Arial"/>
          <w:spacing w:val="1"/>
          <w:sz w:val="20"/>
          <w:szCs w:val="20"/>
        </w:rPr>
        <w:t>e</w:t>
      </w:r>
      <w:r w:rsidRPr="00C42D3B">
        <w:rPr>
          <w:rFonts w:ascii="Arial" w:eastAsia="Arial" w:hAnsi="Arial" w:cs="Arial"/>
          <w:sz w:val="20"/>
          <w:szCs w:val="20"/>
        </w:rPr>
        <w:t>r</w:t>
      </w:r>
      <w:r w:rsidRPr="00C42D3B">
        <w:rPr>
          <w:rFonts w:ascii="Arial" w:eastAsia="Arial" w:hAnsi="Arial" w:cs="Arial"/>
          <w:spacing w:val="-1"/>
          <w:sz w:val="20"/>
          <w:szCs w:val="20"/>
        </w:rPr>
        <w:t>r</w:t>
      </w:r>
      <w:r w:rsidRPr="00C42D3B">
        <w:rPr>
          <w:rFonts w:ascii="Arial" w:eastAsia="Arial" w:hAnsi="Arial" w:cs="Arial"/>
          <w:spacing w:val="1"/>
          <w:sz w:val="20"/>
          <w:szCs w:val="20"/>
        </w:rPr>
        <w:t>a</w:t>
      </w:r>
      <w:r w:rsidRPr="00C42D3B">
        <w:rPr>
          <w:rFonts w:ascii="Arial" w:eastAsia="Arial" w:hAnsi="Arial" w:cs="Arial"/>
          <w:sz w:val="20"/>
          <w:szCs w:val="20"/>
        </w:rPr>
        <w:t>ls/</w:t>
      </w:r>
      <w:r w:rsidRPr="00C42D3B">
        <w:rPr>
          <w:rFonts w:ascii="Arial" w:eastAsia="Arial" w:hAnsi="Arial" w:cs="Arial"/>
          <w:spacing w:val="-1"/>
          <w:sz w:val="20"/>
          <w:szCs w:val="20"/>
        </w:rPr>
        <w:t>n</w:t>
      </w:r>
      <w:r w:rsidRPr="00C42D3B">
        <w:rPr>
          <w:rFonts w:ascii="Arial" w:eastAsia="Arial" w:hAnsi="Arial" w:cs="Arial"/>
          <w:spacing w:val="1"/>
          <w:sz w:val="20"/>
          <w:szCs w:val="20"/>
        </w:rPr>
        <w:t>o</w:t>
      </w:r>
      <w:r w:rsidRPr="00C42D3B">
        <w:rPr>
          <w:rFonts w:ascii="Arial" w:eastAsia="Arial" w:hAnsi="Arial" w:cs="Arial"/>
          <w:sz w:val="20"/>
          <w:szCs w:val="20"/>
        </w:rPr>
        <w:t>t</w:t>
      </w:r>
      <w:r w:rsidRPr="00C42D3B">
        <w:rPr>
          <w:rFonts w:ascii="Arial" w:eastAsia="Arial" w:hAnsi="Arial" w:cs="Arial"/>
          <w:spacing w:val="-2"/>
          <w:sz w:val="20"/>
          <w:szCs w:val="20"/>
        </w:rPr>
        <w:t>i</w:t>
      </w:r>
      <w:r w:rsidRPr="00C42D3B">
        <w:rPr>
          <w:rFonts w:ascii="Arial" w:eastAsia="Arial" w:hAnsi="Arial" w:cs="Arial"/>
          <w:spacing w:val="3"/>
          <w:sz w:val="20"/>
          <w:szCs w:val="20"/>
        </w:rPr>
        <w:t>f</w:t>
      </w:r>
      <w:r w:rsidRPr="00C42D3B">
        <w:rPr>
          <w:rFonts w:ascii="Arial" w:eastAsia="Arial" w:hAnsi="Arial" w:cs="Arial"/>
          <w:spacing w:val="-3"/>
          <w:sz w:val="20"/>
          <w:szCs w:val="20"/>
        </w:rPr>
        <w:t>i</w:t>
      </w:r>
      <w:r w:rsidRPr="00C42D3B">
        <w:rPr>
          <w:rFonts w:ascii="Arial" w:eastAsia="Arial" w:hAnsi="Arial" w:cs="Arial"/>
          <w:sz w:val="20"/>
          <w:szCs w:val="20"/>
        </w:rPr>
        <w:t>c</w:t>
      </w:r>
      <w:r w:rsidRPr="00C42D3B">
        <w:rPr>
          <w:rFonts w:ascii="Arial" w:eastAsia="Arial" w:hAnsi="Arial" w:cs="Arial"/>
          <w:spacing w:val="1"/>
          <w:sz w:val="20"/>
          <w:szCs w:val="20"/>
        </w:rPr>
        <w:t>a</w:t>
      </w:r>
      <w:r w:rsidRPr="00C42D3B">
        <w:rPr>
          <w:rFonts w:ascii="Arial" w:eastAsia="Arial" w:hAnsi="Arial" w:cs="Arial"/>
          <w:sz w:val="20"/>
          <w:szCs w:val="20"/>
        </w:rPr>
        <w:t>ti</w:t>
      </w:r>
      <w:r w:rsidRPr="00C42D3B">
        <w:rPr>
          <w:rFonts w:ascii="Arial" w:eastAsia="Arial" w:hAnsi="Arial" w:cs="Arial"/>
          <w:spacing w:val="1"/>
          <w:sz w:val="20"/>
          <w:szCs w:val="20"/>
        </w:rPr>
        <w:t>on</w:t>
      </w:r>
      <w:r w:rsidRPr="00C42D3B">
        <w:rPr>
          <w:rFonts w:ascii="Arial" w:eastAsia="Arial" w:hAnsi="Arial" w:cs="Arial"/>
          <w:sz w:val="20"/>
          <w:szCs w:val="20"/>
        </w:rPr>
        <w:t>s</w:t>
      </w:r>
      <w:r w:rsidRPr="00C42D3B">
        <w:rPr>
          <w:rFonts w:ascii="Arial" w:eastAsia="Arial" w:hAnsi="Arial" w:cs="Arial"/>
          <w:spacing w:val="-2"/>
          <w:sz w:val="20"/>
          <w:szCs w:val="20"/>
        </w:rPr>
        <w:t xml:space="preserve"> </w:t>
      </w:r>
      <w:r w:rsidRPr="00C42D3B">
        <w:rPr>
          <w:rFonts w:ascii="Arial" w:eastAsia="Arial" w:hAnsi="Arial" w:cs="Arial"/>
          <w:spacing w:val="4"/>
          <w:sz w:val="20"/>
          <w:szCs w:val="20"/>
        </w:rPr>
        <w:t>a</w:t>
      </w:r>
      <w:r w:rsidRPr="00C42D3B">
        <w:rPr>
          <w:rFonts w:ascii="Arial" w:eastAsia="Arial" w:hAnsi="Arial" w:cs="Arial"/>
          <w:sz w:val="20"/>
          <w:szCs w:val="20"/>
        </w:rPr>
        <w:t>re</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ma</w:t>
      </w:r>
      <w:r w:rsidRPr="00C42D3B">
        <w:rPr>
          <w:rFonts w:ascii="Arial" w:eastAsia="Arial" w:hAnsi="Arial" w:cs="Arial"/>
          <w:spacing w:val="-1"/>
          <w:sz w:val="20"/>
          <w:szCs w:val="20"/>
        </w:rPr>
        <w:t>n</w:t>
      </w:r>
      <w:r w:rsidRPr="00C42D3B">
        <w:rPr>
          <w:rFonts w:ascii="Arial" w:eastAsia="Arial" w:hAnsi="Arial" w:cs="Arial"/>
          <w:spacing w:val="1"/>
          <w:sz w:val="20"/>
          <w:szCs w:val="20"/>
        </w:rPr>
        <w:t>a</w:t>
      </w:r>
      <w:r w:rsidRPr="00C42D3B">
        <w:rPr>
          <w:rFonts w:ascii="Arial" w:eastAsia="Arial" w:hAnsi="Arial" w:cs="Arial"/>
          <w:spacing w:val="-1"/>
          <w:sz w:val="20"/>
          <w:szCs w:val="20"/>
        </w:rPr>
        <w:t>g</w:t>
      </w:r>
      <w:r w:rsidRPr="00C42D3B">
        <w:rPr>
          <w:rFonts w:ascii="Arial" w:eastAsia="Arial" w:hAnsi="Arial" w:cs="Arial"/>
          <w:spacing w:val="1"/>
          <w:sz w:val="20"/>
          <w:szCs w:val="20"/>
        </w:rPr>
        <w:t>e</w:t>
      </w:r>
      <w:r w:rsidRPr="00C42D3B">
        <w:rPr>
          <w:rFonts w:ascii="Arial" w:eastAsia="Arial" w:hAnsi="Arial" w:cs="Arial"/>
          <w:sz w:val="20"/>
          <w:szCs w:val="20"/>
        </w:rPr>
        <w:t>d</w:t>
      </w:r>
      <w:r w:rsidRPr="00C42D3B">
        <w:rPr>
          <w:rFonts w:ascii="Arial" w:eastAsia="Arial" w:hAnsi="Arial" w:cs="Arial"/>
          <w:spacing w:val="-1"/>
          <w:sz w:val="20"/>
          <w:szCs w:val="20"/>
        </w:rPr>
        <w:t xml:space="preserve"> o</w:t>
      </w:r>
      <w:r w:rsidRPr="00C42D3B">
        <w:rPr>
          <w:rFonts w:ascii="Arial" w:eastAsia="Arial" w:hAnsi="Arial" w:cs="Arial"/>
          <w:sz w:val="20"/>
          <w:szCs w:val="20"/>
        </w:rPr>
        <w:t>r o</w:t>
      </w:r>
      <w:r w:rsidRPr="00C42D3B">
        <w:rPr>
          <w:rFonts w:ascii="Arial" w:eastAsia="Arial" w:hAnsi="Arial" w:cs="Arial"/>
          <w:spacing w:val="-2"/>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rse</w:t>
      </w:r>
      <w:r w:rsidRPr="00C42D3B">
        <w:rPr>
          <w:rFonts w:ascii="Arial" w:eastAsia="Arial" w:hAnsi="Arial" w:cs="Arial"/>
          <w:spacing w:val="1"/>
          <w:sz w:val="20"/>
          <w:szCs w:val="20"/>
        </w:rPr>
        <w:t>e</w:t>
      </w:r>
      <w:r w:rsidRPr="00C42D3B">
        <w:rPr>
          <w:rFonts w:ascii="Arial" w:eastAsia="Arial" w:hAnsi="Arial" w:cs="Arial"/>
          <w:sz w:val="20"/>
          <w:szCs w:val="20"/>
        </w:rPr>
        <w:t>n</w:t>
      </w:r>
      <w:r w:rsidRPr="00C42D3B">
        <w:rPr>
          <w:rFonts w:ascii="Arial" w:eastAsia="Arial" w:hAnsi="Arial" w:cs="Arial"/>
          <w:spacing w:val="1"/>
          <w:sz w:val="20"/>
          <w:szCs w:val="20"/>
        </w:rPr>
        <w:t xml:space="preserve"> b</w:t>
      </w:r>
      <w:r w:rsidRPr="00C42D3B">
        <w:rPr>
          <w:rFonts w:ascii="Arial" w:eastAsia="Arial" w:hAnsi="Arial" w:cs="Arial"/>
          <w:sz w:val="20"/>
          <w:szCs w:val="20"/>
        </w:rPr>
        <w:t>y</w:t>
      </w:r>
    </w:p>
    <w:p w14:paraId="1BC8A57D" w14:textId="77777777" w:rsidR="002A6C58" w:rsidRPr="00C42D3B" w:rsidRDefault="00271926">
      <w:pPr>
        <w:spacing w:after="0" w:line="272" w:lineRule="exact"/>
        <w:ind w:left="730" w:right="6754"/>
        <w:jc w:val="center"/>
        <w:rPr>
          <w:rFonts w:ascii="Arial" w:eastAsia="Arial" w:hAnsi="Arial" w:cs="Arial"/>
          <w:sz w:val="20"/>
          <w:szCs w:val="20"/>
        </w:rPr>
      </w:pPr>
      <w:r w:rsidRPr="00C42D3B">
        <w:rPr>
          <w:rFonts w:ascii="Arial" w:eastAsia="Arial" w:hAnsi="Arial" w:cs="Arial"/>
          <w:spacing w:val="2"/>
          <w:sz w:val="20"/>
          <w:szCs w:val="20"/>
        </w:rPr>
        <w:t>T</w:t>
      </w:r>
      <w:r w:rsidRPr="00C42D3B">
        <w:rPr>
          <w:rFonts w:ascii="Arial" w:eastAsia="Arial" w:hAnsi="Arial" w:cs="Arial"/>
          <w:spacing w:val="-1"/>
          <w:sz w:val="20"/>
          <w:szCs w:val="20"/>
        </w:rPr>
        <w:t>h</w:t>
      </w:r>
      <w:r w:rsidRPr="00C42D3B">
        <w:rPr>
          <w:rFonts w:ascii="Arial" w:eastAsia="Arial" w:hAnsi="Arial" w:cs="Arial"/>
          <w:sz w:val="20"/>
          <w:szCs w:val="20"/>
        </w:rPr>
        <w:t>e</w:t>
      </w:r>
      <w:r w:rsidRPr="00C42D3B">
        <w:rPr>
          <w:rFonts w:ascii="Arial" w:eastAsia="Arial" w:hAnsi="Arial" w:cs="Arial"/>
          <w:spacing w:val="1"/>
          <w:sz w:val="20"/>
          <w:szCs w:val="20"/>
        </w:rPr>
        <w:t xml:space="preserve"> P</w:t>
      </w:r>
      <w:r w:rsidRPr="00C42D3B">
        <w:rPr>
          <w:rFonts w:ascii="Arial" w:eastAsia="Arial" w:hAnsi="Arial" w:cs="Arial"/>
          <w:sz w:val="20"/>
          <w:szCs w:val="20"/>
        </w:rPr>
        <w:t>re</w:t>
      </w:r>
      <w:r w:rsidRPr="00C42D3B">
        <w:rPr>
          <w:rFonts w:ascii="Arial" w:eastAsia="Arial" w:hAnsi="Arial" w:cs="Arial"/>
          <w:spacing w:val="-2"/>
          <w:sz w:val="20"/>
          <w:szCs w:val="20"/>
        </w:rPr>
        <w:t>v</w:t>
      </w:r>
      <w:r w:rsidRPr="00C42D3B">
        <w:rPr>
          <w:rFonts w:ascii="Arial" w:eastAsia="Arial" w:hAnsi="Arial" w:cs="Arial"/>
          <w:spacing w:val="1"/>
          <w:sz w:val="20"/>
          <w:szCs w:val="20"/>
        </w:rPr>
        <w:t>en</w:t>
      </w:r>
      <w:r w:rsidRPr="00C42D3B">
        <w:rPr>
          <w:rFonts w:ascii="Arial" w:eastAsia="Arial" w:hAnsi="Arial" w:cs="Arial"/>
          <w:sz w:val="20"/>
          <w:szCs w:val="20"/>
        </w:rPr>
        <w:t>t</w:t>
      </w:r>
      <w:r w:rsidRPr="00C42D3B">
        <w:rPr>
          <w:rFonts w:ascii="Arial" w:eastAsia="Arial" w:hAnsi="Arial" w:cs="Arial"/>
          <w:spacing w:val="-2"/>
          <w:sz w:val="20"/>
          <w:szCs w:val="20"/>
        </w:rPr>
        <w:t xml:space="preserve"> </w:t>
      </w:r>
      <w:r w:rsidRPr="00C42D3B">
        <w:rPr>
          <w:rFonts w:ascii="Arial" w:eastAsia="Arial" w:hAnsi="Arial" w:cs="Arial"/>
          <w:sz w:val="20"/>
          <w:szCs w:val="20"/>
        </w:rPr>
        <w:t>l</w:t>
      </w:r>
      <w:r w:rsidRPr="00C42D3B">
        <w:rPr>
          <w:rFonts w:ascii="Arial" w:eastAsia="Arial" w:hAnsi="Arial" w:cs="Arial"/>
          <w:spacing w:val="1"/>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d</w:t>
      </w:r>
    </w:p>
    <w:p w14:paraId="7B817935" w14:textId="77777777" w:rsidR="002A6C58" w:rsidRPr="00C42D3B" w:rsidRDefault="002A6C58">
      <w:pPr>
        <w:spacing w:before="17" w:after="0" w:line="260" w:lineRule="exact"/>
        <w:rPr>
          <w:rFonts w:ascii="Arial" w:hAnsi="Arial" w:cs="Arial"/>
          <w:sz w:val="20"/>
          <w:szCs w:val="20"/>
        </w:rPr>
      </w:pPr>
    </w:p>
    <w:p w14:paraId="3113ED6D" w14:textId="77777777" w:rsidR="002A6C58" w:rsidRPr="00C42D3B" w:rsidRDefault="00271926">
      <w:pPr>
        <w:tabs>
          <w:tab w:val="left" w:pos="820"/>
        </w:tabs>
        <w:spacing w:after="0" w:line="240" w:lineRule="auto"/>
        <w:ind w:left="100" w:right="-20"/>
        <w:rPr>
          <w:rFonts w:ascii="Arial" w:eastAsia="Arial" w:hAnsi="Arial" w:cs="Arial"/>
          <w:sz w:val="20"/>
          <w:szCs w:val="20"/>
        </w:rPr>
      </w:pPr>
      <w:r w:rsidRPr="00C42D3B">
        <w:rPr>
          <w:rFonts w:ascii="Arial" w:eastAsia="Symbol" w:hAnsi="Arial" w:cs="Arial"/>
          <w:sz w:val="20"/>
          <w:szCs w:val="20"/>
        </w:rPr>
        <w:t></w:t>
      </w:r>
      <w:r w:rsidRPr="00C42D3B">
        <w:rPr>
          <w:rFonts w:ascii="Arial" w:eastAsia="Times New Roman" w:hAnsi="Arial" w:cs="Arial"/>
          <w:sz w:val="20"/>
          <w:szCs w:val="20"/>
        </w:rPr>
        <w:tab/>
      </w:r>
      <w:r w:rsidRPr="00C42D3B">
        <w:rPr>
          <w:rFonts w:ascii="Arial" w:eastAsia="Arial" w:hAnsi="Arial" w:cs="Arial"/>
          <w:sz w:val="20"/>
          <w:szCs w:val="20"/>
        </w:rPr>
        <w:t xml:space="preserve">A </w:t>
      </w:r>
      <w:r w:rsidRPr="00C42D3B">
        <w:rPr>
          <w:rFonts w:ascii="Arial" w:eastAsia="Arial" w:hAnsi="Arial" w:cs="Arial"/>
          <w:spacing w:val="1"/>
          <w:sz w:val="20"/>
          <w:szCs w:val="20"/>
        </w:rPr>
        <w:t>p</w:t>
      </w:r>
      <w:r w:rsidRPr="00C42D3B">
        <w:rPr>
          <w:rFonts w:ascii="Arial" w:eastAsia="Arial" w:hAnsi="Arial" w:cs="Arial"/>
          <w:sz w:val="20"/>
          <w:szCs w:val="20"/>
        </w:rPr>
        <w:t>roc</w:t>
      </w:r>
      <w:r w:rsidRPr="00C42D3B">
        <w:rPr>
          <w:rFonts w:ascii="Arial" w:eastAsia="Arial" w:hAnsi="Arial" w:cs="Arial"/>
          <w:spacing w:val="1"/>
          <w:sz w:val="20"/>
          <w:szCs w:val="20"/>
        </w:rPr>
        <w:t>e</w:t>
      </w:r>
      <w:r w:rsidRPr="00C42D3B">
        <w:rPr>
          <w:rFonts w:ascii="Arial" w:eastAsia="Arial" w:hAnsi="Arial" w:cs="Arial"/>
          <w:sz w:val="20"/>
          <w:szCs w:val="20"/>
        </w:rPr>
        <w:t>ss</w:t>
      </w:r>
      <w:r w:rsidRPr="00C42D3B">
        <w:rPr>
          <w:rFonts w:ascii="Arial" w:eastAsia="Arial" w:hAnsi="Arial" w:cs="Arial"/>
          <w:spacing w:val="-2"/>
          <w:sz w:val="20"/>
          <w:szCs w:val="20"/>
        </w:rPr>
        <w:t xml:space="preserve"> </w:t>
      </w:r>
      <w:r w:rsidRPr="00C42D3B">
        <w:rPr>
          <w:rFonts w:ascii="Arial" w:eastAsia="Arial" w:hAnsi="Arial" w:cs="Arial"/>
          <w:sz w:val="20"/>
          <w:szCs w:val="20"/>
        </w:rPr>
        <w:t>is in</w:t>
      </w:r>
      <w:r w:rsidRPr="00C42D3B">
        <w:rPr>
          <w:rFonts w:ascii="Arial" w:eastAsia="Arial" w:hAnsi="Arial" w:cs="Arial"/>
          <w:spacing w:val="1"/>
          <w:sz w:val="20"/>
          <w:szCs w:val="20"/>
        </w:rPr>
        <w:t xml:space="preserve"> p</w:t>
      </w:r>
      <w:r w:rsidRPr="00C42D3B">
        <w:rPr>
          <w:rFonts w:ascii="Arial" w:eastAsia="Arial" w:hAnsi="Arial" w:cs="Arial"/>
          <w:sz w:val="20"/>
          <w:szCs w:val="20"/>
        </w:rPr>
        <w:t>la</w:t>
      </w:r>
      <w:r w:rsidRPr="00C42D3B">
        <w:rPr>
          <w:rFonts w:ascii="Arial" w:eastAsia="Arial" w:hAnsi="Arial" w:cs="Arial"/>
          <w:spacing w:val="-2"/>
          <w:sz w:val="20"/>
          <w:szCs w:val="20"/>
        </w:rPr>
        <w:t>c</w:t>
      </w:r>
      <w:r w:rsidRPr="00C42D3B">
        <w:rPr>
          <w:rFonts w:ascii="Arial" w:eastAsia="Arial" w:hAnsi="Arial" w:cs="Arial"/>
          <w:sz w:val="20"/>
          <w:szCs w:val="20"/>
        </w:rPr>
        <w:t>e</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t</w:t>
      </w:r>
      <w:r w:rsidRPr="00C42D3B">
        <w:rPr>
          <w:rFonts w:ascii="Arial" w:eastAsia="Arial" w:hAnsi="Arial" w:cs="Arial"/>
          <w:sz w:val="20"/>
          <w:szCs w:val="20"/>
        </w:rPr>
        <w:t>o</w:t>
      </w:r>
      <w:r w:rsidRPr="00C42D3B">
        <w:rPr>
          <w:rFonts w:ascii="Arial" w:eastAsia="Arial" w:hAnsi="Arial" w:cs="Arial"/>
          <w:spacing w:val="1"/>
          <w:sz w:val="20"/>
          <w:szCs w:val="20"/>
        </w:rPr>
        <w:t xml:space="preserve"> </w:t>
      </w:r>
      <w:r w:rsidRPr="00C42D3B">
        <w:rPr>
          <w:rFonts w:ascii="Arial" w:eastAsia="Arial" w:hAnsi="Arial" w:cs="Arial"/>
          <w:sz w:val="20"/>
          <w:szCs w:val="20"/>
        </w:rPr>
        <w:t>i</w:t>
      </w:r>
      <w:r w:rsidRPr="00C42D3B">
        <w:rPr>
          <w:rFonts w:ascii="Arial" w:eastAsia="Arial" w:hAnsi="Arial" w:cs="Arial"/>
          <w:spacing w:val="1"/>
          <w:sz w:val="20"/>
          <w:szCs w:val="20"/>
        </w:rPr>
        <w:t>d</w:t>
      </w:r>
      <w:r w:rsidRPr="00C42D3B">
        <w:rPr>
          <w:rFonts w:ascii="Arial" w:eastAsia="Arial" w:hAnsi="Arial" w:cs="Arial"/>
          <w:spacing w:val="-1"/>
          <w:sz w:val="20"/>
          <w:szCs w:val="20"/>
        </w:rPr>
        <w:t>e</w:t>
      </w:r>
      <w:r w:rsidRPr="00C42D3B">
        <w:rPr>
          <w:rFonts w:ascii="Arial" w:eastAsia="Arial" w:hAnsi="Arial" w:cs="Arial"/>
          <w:spacing w:val="1"/>
          <w:sz w:val="20"/>
          <w:szCs w:val="20"/>
        </w:rPr>
        <w:t>n</w:t>
      </w:r>
      <w:r w:rsidRPr="00C42D3B">
        <w:rPr>
          <w:rFonts w:ascii="Arial" w:eastAsia="Arial" w:hAnsi="Arial" w:cs="Arial"/>
          <w:sz w:val="20"/>
          <w:szCs w:val="20"/>
        </w:rPr>
        <w:t>t</w:t>
      </w:r>
      <w:r w:rsidRPr="00C42D3B">
        <w:rPr>
          <w:rFonts w:ascii="Arial" w:eastAsia="Arial" w:hAnsi="Arial" w:cs="Arial"/>
          <w:spacing w:val="-2"/>
          <w:sz w:val="20"/>
          <w:szCs w:val="20"/>
        </w:rPr>
        <w:t>i</w:t>
      </w:r>
      <w:r w:rsidRPr="00C42D3B">
        <w:rPr>
          <w:rFonts w:ascii="Arial" w:eastAsia="Arial" w:hAnsi="Arial" w:cs="Arial"/>
          <w:spacing w:val="3"/>
          <w:sz w:val="20"/>
          <w:szCs w:val="20"/>
        </w:rPr>
        <w:t>f</w:t>
      </w:r>
      <w:r w:rsidRPr="00C42D3B">
        <w:rPr>
          <w:rFonts w:ascii="Arial" w:eastAsia="Arial" w:hAnsi="Arial" w:cs="Arial"/>
          <w:sz w:val="20"/>
          <w:szCs w:val="20"/>
        </w:rPr>
        <w:t>y</w:t>
      </w:r>
      <w:r w:rsidRPr="00C42D3B">
        <w:rPr>
          <w:rFonts w:ascii="Arial" w:eastAsia="Arial" w:hAnsi="Arial" w:cs="Arial"/>
          <w:spacing w:val="-2"/>
          <w:sz w:val="20"/>
          <w:szCs w:val="20"/>
        </w:rPr>
        <w:t xml:space="preserve"> </w:t>
      </w:r>
      <w:r w:rsidRPr="00C42D3B">
        <w:rPr>
          <w:rFonts w:ascii="Arial" w:eastAsia="Arial" w:hAnsi="Arial" w:cs="Arial"/>
          <w:spacing w:val="1"/>
          <w:sz w:val="20"/>
          <w:szCs w:val="20"/>
        </w:rPr>
        <w:t>an</w:t>
      </w:r>
      <w:r w:rsidRPr="00C42D3B">
        <w:rPr>
          <w:rFonts w:ascii="Arial" w:eastAsia="Arial" w:hAnsi="Arial" w:cs="Arial"/>
          <w:sz w:val="20"/>
          <w:szCs w:val="20"/>
        </w:rPr>
        <w:t>d</w:t>
      </w:r>
      <w:r w:rsidRPr="00C42D3B">
        <w:rPr>
          <w:rFonts w:ascii="Arial" w:eastAsia="Arial" w:hAnsi="Arial" w:cs="Arial"/>
          <w:spacing w:val="-1"/>
          <w:sz w:val="20"/>
          <w:szCs w:val="20"/>
        </w:rPr>
        <w:t xml:space="preserve"> </w:t>
      </w:r>
      <w:r w:rsidRPr="00C42D3B">
        <w:rPr>
          <w:rFonts w:ascii="Arial" w:eastAsia="Arial" w:hAnsi="Arial" w:cs="Arial"/>
          <w:spacing w:val="1"/>
          <w:sz w:val="20"/>
          <w:szCs w:val="20"/>
        </w:rPr>
        <w:t>de</w:t>
      </w:r>
      <w:r w:rsidRPr="00C42D3B">
        <w:rPr>
          <w:rFonts w:ascii="Arial" w:eastAsia="Arial" w:hAnsi="Arial" w:cs="Arial"/>
          <w:spacing w:val="-2"/>
          <w:sz w:val="20"/>
          <w:szCs w:val="20"/>
        </w:rPr>
        <w:t>v</w:t>
      </w:r>
      <w:r w:rsidRPr="00C42D3B">
        <w:rPr>
          <w:rFonts w:ascii="Arial" w:eastAsia="Arial" w:hAnsi="Arial" w:cs="Arial"/>
          <w:spacing w:val="1"/>
          <w:sz w:val="20"/>
          <w:szCs w:val="20"/>
        </w:rPr>
        <w:t>e</w:t>
      </w:r>
      <w:r w:rsidRPr="00C42D3B">
        <w:rPr>
          <w:rFonts w:ascii="Arial" w:eastAsia="Arial" w:hAnsi="Arial" w:cs="Arial"/>
          <w:sz w:val="20"/>
          <w:szCs w:val="20"/>
        </w:rPr>
        <w:t>lop</w:t>
      </w:r>
      <w:r w:rsidRPr="00C42D3B">
        <w:rPr>
          <w:rFonts w:ascii="Arial" w:eastAsia="Arial" w:hAnsi="Arial" w:cs="Arial"/>
          <w:spacing w:val="1"/>
          <w:sz w:val="20"/>
          <w:szCs w:val="20"/>
        </w:rPr>
        <w:t xml:space="preserve"> </w:t>
      </w:r>
      <w:r w:rsidRPr="00C42D3B">
        <w:rPr>
          <w:rFonts w:ascii="Arial" w:eastAsia="Arial" w:hAnsi="Arial" w:cs="Arial"/>
          <w:spacing w:val="-2"/>
          <w:sz w:val="20"/>
          <w:szCs w:val="20"/>
        </w:rPr>
        <w:t>‘</w:t>
      </w:r>
      <w:r w:rsidRPr="00C42D3B">
        <w:rPr>
          <w:rFonts w:ascii="Arial" w:eastAsia="Arial" w:hAnsi="Arial" w:cs="Arial"/>
          <w:sz w:val="20"/>
          <w:szCs w:val="20"/>
        </w:rPr>
        <w:t>less</w:t>
      </w:r>
      <w:r w:rsidRPr="00C42D3B">
        <w:rPr>
          <w:rFonts w:ascii="Arial" w:eastAsia="Arial" w:hAnsi="Arial" w:cs="Arial"/>
          <w:spacing w:val="1"/>
          <w:sz w:val="20"/>
          <w:szCs w:val="20"/>
        </w:rPr>
        <w:t>on</w:t>
      </w:r>
      <w:r w:rsidRPr="00C42D3B">
        <w:rPr>
          <w:rFonts w:ascii="Arial" w:eastAsia="Arial" w:hAnsi="Arial" w:cs="Arial"/>
          <w:sz w:val="20"/>
          <w:szCs w:val="20"/>
        </w:rPr>
        <w:t>s l</w:t>
      </w:r>
      <w:r w:rsidRPr="00C42D3B">
        <w:rPr>
          <w:rFonts w:ascii="Arial" w:eastAsia="Arial" w:hAnsi="Arial" w:cs="Arial"/>
          <w:spacing w:val="-1"/>
          <w:sz w:val="20"/>
          <w:szCs w:val="20"/>
        </w:rPr>
        <w:t>e</w:t>
      </w:r>
      <w:r w:rsidRPr="00C42D3B">
        <w:rPr>
          <w:rFonts w:ascii="Arial" w:eastAsia="Arial" w:hAnsi="Arial" w:cs="Arial"/>
          <w:spacing w:val="1"/>
          <w:sz w:val="20"/>
          <w:szCs w:val="20"/>
        </w:rPr>
        <w:t>a</w:t>
      </w:r>
      <w:r w:rsidRPr="00C42D3B">
        <w:rPr>
          <w:rFonts w:ascii="Arial" w:eastAsia="Arial" w:hAnsi="Arial" w:cs="Arial"/>
          <w:sz w:val="20"/>
          <w:szCs w:val="20"/>
        </w:rPr>
        <w:t>rnt’</w:t>
      </w:r>
    </w:p>
    <w:p w14:paraId="64883C26" w14:textId="77777777" w:rsidR="002A6C58" w:rsidRPr="00C42D3B" w:rsidRDefault="002A6C58">
      <w:pPr>
        <w:spacing w:before="9" w:after="0" w:line="130" w:lineRule="exact"/>
        <w:rPr>
          <w:rFonts w:ascii="Arial" w:hAnsi="Arial" w:cs="Arial"/>
          <w:sz w:val="13"/>
          <w:szCs w:val="13"/>
        </w:rPr>
      </w:pPr>
    </w:p>
    <w:p w14:paraId="59785791" w14:textId="77777777" w:rsidR="002A6C58" w:rsidRPr="00C42D3B" w:rsidRDefault="002A6C58">
      <w:pPr>
        <w:spacing w:after="0" w:line="200" w:lineRule="exact"/>
        <w:rPr>
          <w:rFonts w:ascii="Arial" w:hAnsi="Arial" w:cs="Arial"/>
          <w:sz w:val="20"/>
          <w:szCs w:val="20"/>
        </w:rPr>
      </w:pPr>
    </w:p>
    <w:p w14:paraId="7BA268FA" w14:textId="77777777" w:rsidR="002A6C58" w:rsidRPr="00C42D3B" w:rsidRDefault="002A6C58">
      <w:pPr>
        <w:spacing w:before="4" w:after="0" w:line="150" w:lineRule="exact"/>
        <w:rPr>
          <w:rFonts w:ascii="Arial" w:hAnsi="Arial" w:cs="Arial"/>
          <w:sz w:val="15"/>
          <w:szCs w:val="15"/>
        </w:rPr>
      </w:pPr>
    </w:p>
    <w:p w14:paraId="7865876E" w14:textId="77777777" w:rsidR="002A6C58" w:rsidRPr="00C42D3B" w:rsidRDefault="002A6C58">
      <w:pPr>
        <w:spacing w:before="19" w:after="0" w:line="220" w:lineRule="exact"/>
        <w:rPr>
          <w:rFonts w:ascii="Arial" w:hAnsi="Arial" w:cs="Arial"/>
        </w:rPr>
      </w:pPr>
    </w:p>
    <w:p w14:paraId="0397C630" w14:textId="77777777" w:rsidR="00FF4F04" w:rsidRPr="00C42D3B" w:rsidRDefault="00FF4F04">
      <w:pPr>
        <w:rPr>
          <w:rFonts w:ascii="Arial Bold" w:eastAsia="Times New Roman" w:hAnsi="Arial Bold" w:cs="Times New Roman"/>
          <w:b/>
          <w:kern w:val="28"/>
          <w:sz w:val="24"/>
          <w:szCs w:val="20"/>
          <w:lang w:val="en-GB" w:eastAsia="en-GB"/>
        </w:rPr>
      </w:pPr>
      <w:r w:rsidRPr="00C42D3B">
        <w:br w:type="page"/>
      </w:r>
    </w:p>
    <w:p w14:paraId="74512953" w14:textId="3FAC5696" w:rsidR="0016609C" w:rsidRPr="00C42D3B" w:rsidRDefault="0016609C" w:rsidP="0016609C">
      <w:pPr>
        <w:pStyle w:val="Heading1"/>
      </w:pPr>
      <w:bookmarkStart w:id="27" w:name="_Toc497120346"/>
      <w:r w:rsidRPr="00C42D3B">
        <w:t>Appendix 1</w:t>
      </w:r>
      <w:r w:rsidR="0017020E" w:rsidRPr="00C42D3B">
        <w:t>1</w:t>
      </w:r>
      <w:r w:rsidRPr="00C42D3B">
        <w:t>: Resources</w:t>
      </w:r>
      <w:bookmarkEnd w:id="27"/>
    </w:p>
    <w:p w14:paraId="68AB51D5" w14:textId="77777777" w:rsidR="0016609C" w:rsidRPr="00C42D3B" w:rsidRDefault="0016609C" w:rsidP="0016609C">
      <w:pPr>
        <w:jc w:val="both"/>
        <w:rPr>
          <w:rFonts w:ascii="Arial" w:hAnsi="Arial" w:cs="Arial"/>
        </w:rPr>
      </w:pPr>
      <w:r w:rsidRPr="00C42D3B">
        <w:rPr>
          <w:rFonts w:ascii="Arial" w:hAnsi="Arial" w:cs="Arial"/>
        </w:rPr>
        <w:t xml:space="preserve">Risk management             Dot Com Children’s Foundation  </w:t>
      </w:r>
      <w:hyperlink r:id="rId225">
        <w:r w:rsidRPr="00C42D3B">
          <w:rPr>
            <w:rStyle w:val="Hyperlink"/>
            <w:rFonts w:ascii="Arial" w:hAnsi="Arial" w:cs="Arial"/>
          </w:rPr>
          <w:t>http://dotcomcf.org/</w:t>
        </w:r>
      </w:hyperlink>
    </w:p>
    <w:p w14:paraId="0F6F3BD0" w14:textId="77777777" w:rsidR="0016609C" w:rsidRPr="00C42D3B" w:rsidRDefault="0016609C" w:rsidP="0016609C">
      <w:pPr>
        <w:jc w:val="both"/>
        <w:rPr>
          <w:rFonts w:ascii="Arial" w:hAnsi="Arial" w:cs="Arial"/>
        </w:rPr>
      </w:pPr>
      <w:r w:rsidRPr="00C42D3B">
        <w:rPr>
          <w:rFonts w:ascii="Arial" w:hAnsi="Arial" w:cs="Arial"/>
        </w:rPr>
        <w:t>Met police</w:t>
      </w:r>
      <w:r w:rsidRPr="00C42D3B">
        <w:rPr>
          <w:rFonts w:ascii="Arial" w:hAnsi="Arial" w:cs="Arial"/>
        </w:rPr>
        <w:tab/>
      </w:r>
      <w:hyperlink r:id="rId226">
        <w:r w:rsidRPr="00C42D3B">
          <w:rPr>
            <w:rStyle w:val="Hyperlink"/>
            <w:rFonts w:ascii="Arial" w:hAnsi="Arial" w:cs="Arial"/>
          </w:rPr>
          <w:t>www.safe.met.police.uk/index.html</w:t>
        </w:r>
      </w:hyperlink>
    </w:p>
    <w:tbl>
      <w:tblPr>
        <w:tblW w:w="0" w:type="auto"/>
        <w:tblInd w:w="101" w:type="dxa"/>
        <w:tblCellMar>
          <w:left w:w="0" w:type="dxa"/>
          <w:right w:w="0" w:type="dxa"/>
        </w:tblCellMar>
        <w:tblLook w:val="01E0" w:firstRow="1" w:lastRow="1" w:firstColumn="1" w:lastColumn="1" w:noHBand="0" w:noVBand="0"/>
      </w:tblPr>
      <w:tblGrid>
        <w:gridCol w:w="2500"/>
        <w:gridCol w:w="6409"/>
      </w:tblGrid>
      <w:tr w:rsidR="0016609C" w:rsidRPr="00C42D3B" w14:paraId="47F4837C" w14:textId="77777777" w:rsidTr="0017020E">
        <w:trPr>
          <w:trHeight w:hRule="exact" w:val="1666"/>
        </w:trPr>
        <w:tc>
          <w:tcPr>
            <w:tcW w:w="0" w:type="auto"/>
            <w:tcBorders>
              <w:top w:val="single" w:sz="4" w:space="0" w:color="000000"/>
              <w:left w:val="single" w:sz="4" w:space="0" w:color="000000"/>
              <w:bottom w:val="single" w:sz="4" w:space="0" w:color="000000"/>
              <w:right w:val="single" w:sz="4" w:space="0" w:color="000000"/>
            </w:tcBorders>
          </w:tcPr>
          <w:p w14:paraId="3F3344D9" w14:textId="77777777" w:rsidR="0016609C" w:rsidRPr="00C42D3B" w:rsidRDefault="0016609C" w:rsidP="0017020E">
            <w:pPr>
              <w:spacing w:after="0" w:line="240" w:lineRule="auto"/>
              <w:rPr>
                <w:rFonts w:ascii="Arial" w:hAnsi="Arial" w:cs="Arial"/>
              </w:rPr>
            </w:pPr>
            <w:r w:rsidRPr="00C42D3B">
              <w:rPr>
                <w:rFonts w:ascii="Arial" w:hAnsi="Arial" w:cs="Arial"/>
              </w:rPr>
              <w:t>PSHE and Citizenship</w:t>
            </w:r>
          </w:p>
          <w:p w14:paraId="2CE510A6" w14:textId="77777777" w:rsidR="0016609C" w:rsidRPr="00C42D3B" w:rsidRDefault="0016609C" w:rsidP="0017020E">
            <w:pPr>
              <w:spacing w:after="0" w:line="240" w:lineRule="auto"/>
              <w:rPr>
                <w:rFonts w:ascii="Arial" w:hAnsi="Arial" w:cs="Arial"/>
              </w:rPr>
            </w:pPr>
            <w:r w:rsidRPr="00C42D3B">
              <w:rPr>
                <w:rFonts w:ascii="Arial" w:hAnsi="Arial" w:cs="Arial"/>
              </w:rPr>
              <w:t>Planning and</w:t>
            </w:r>
          </w:p>
          <w:p w14:paraId="6ABC85A5" w14:textId="77777777" w:rsidR="0016609C" w:rsidRPr="00C42D3B" w:rsidRDefault="0016609C" w:rsidP="0017020E">
            <w:pPr>
              <w:spacing w:after="0" w:line="240" w:lineRule="auto"/>
              <w:rPr>
                <w:rFonts w:ascii="Arial" w:hAnsi="Arial" w:cs="Arial"/>
              </w:rPr>
            </w:pPr>
            <w:r w:rsidRPr="00C42D3B">
              <w:rPr>
                <w:rFonts w:ascii="Arial" w:hAnsi="Arial" w:cs="Arial"/>
              </w:rPr>
              <w:t>Assessment Toolkit</w:t>
            </w:r>
          </w:p>
        </w:tc>
        <w:tc>
          <w:tcPr>
            <w:tcW w:w="0" w:type="auto"/>
            <w:tcBorders>
              <w:top w:val="single" w:sz="4" w:space="0" w:color="000000"/>
              <w:left w:val="single" w:sz="4" w:space="0" w:color="000000"/>
              <w:bottom w:val="single" w:sz="4" w:space="0" w:color="000000"/>
              <w:right w:val="single" w:sz="4" w:space="0" w:color="000000"/>
            </w:tcBorders>
          </w:tcPr>
          <w:p w14:paraId="5D6006DF" w14:textId="77777777" w:rsidR="0016609C" w:rsidRPr="00C42D3B" w:rsidRDefault="0016609C" w:rsidP="0017020E">
            <w:pPr>
              <w:spacing w:after="0" w:line="240" w:lineRule="auto"/>
              <w:rPr>
                <w:rFonts w:ascii="Arial" w:hAnsi="Arial" w:cs="Arial"/>
              </w:rPr>
            </w:pPr>
            <w:r w:rsidRPr="00C42D3B">
              <w:rPr>
                <w:rFonts w:ascii="Arial" w:hAnsi="Arial" w:cs="Arial"/>
              </w:rPr>
              <w:t xml:space="preserve">NYCC PSHE and Citizenship Planning and Assessment toolkit available in the PSE room on Fronter. The toolkit contains a PSHE and Citizenship curriculum entitlement framework for key stage 1-2 and 3-4 </w:t>
            </w:r>
            <w:hyperlink r:id="rId227">
              <w:r w:rsidRPr="00C42D3B">
                <w:rPr>
                  <w:rStyle w:val="Hyperlink"/>
                  <w:rFonts w:ascii="Arial" w:hAnsi="Arial" w:cs="Arial"/>
                </w:rPr>
                <w:t xml:space="preserve">https://fronter.com/northyorks/ </w:t>
              </w:r>
            </w:hyperlink>
            <w:r w:rsidRPr="00C42D3B">
              <w:rPr>
                <w:rFonts w:ascii="Arial" w:hAnsi="Arial" w:cs="Arial"/>
              </w:rPr>
              <w:t>(a school log in is required)</w:t>
            </w:r>
          </w:p>
        </w:tc>
      </w:tr>
      <w:tr w:rsidR="0016609C" w:rsidRPr="00C42D3B" w14:paraId="6F46E1B1" w14:textId="77777777" w:rsidTr="0017020E">
        <w:trPr>
          <w:trHeight w:hRule="exact" w:val="2474"/>
        </w:trPr>
        <w:tc>
          <w:tcPr>
            <w:tcW w:w="0" w:type="auto"/>
            <w:tcBorders>
              <w:top w:val="single" w:sz="4" w:space="0" w:color="000000"/>
              <w:left w:val="single" w:sz="4" w:space="0" w:color="000000"/>
              <w:bottom w:val="single" w:sz="4" w:space="0" w:color="000000"/>
              <w:right w:val="single" w:sz="4" w:space="0" w:color="000000"/>
            </w:tcBorders>
          </w:tcPr>
          <w:p w14:paraId="0A650A29" w14:textId="77777777" w:rsidR="0016609C" w:rsidRPr="00C42D3B" w:rsidRDefault="0016609C" w:rsidP="0017020E">
            <w:pPr>
              <w:spacing w:after="0" w:line="240" w:lineRule="auto"/>
              <w:rPr>
                <w:rFonts w:ascii="Arial" w:hAnsi="Arial" w:cs="Arial"/>
              </w:rPr>
            </w:pPr>
            <w:r w:rsidRPr="00C42D3B">
              <w:rPr>
                <w:rFonts w:ascii="Arial" w:hAnsi="Arial" w:cs="Arial"/>
              </w:rPr>
              <w:t>Domestic abuse</w:t>
            </w:r>
          </w:p>
        </w:tc>
        <w:tc>
          <w:tcPr>
            <w:tcW w:w="0" w:type="auto"/>
            <w:tcBorders>
              <w:top w:val="single" w:sz="4" w:space="0" w:color="000000"/>
              <w:left w:val="single" w:sz="4" w:space="0" w:color="000000"/>
              <w:bottom w:val="single" w:sz="4" w:space="0" w:color="000000"/>
              <w:right w:val="single" w:sz="4" w:space="0" w:color="000000"/>
            </w:tcBorders>
          </w:tcPr>
          <w:p w14:paraId="61437FC3" w14:textId="77777777" w:rsidR="0016609C" w:rsidRPr="00C42D3B" w:rsidRDefault="0016609C" w:rsidP="0017020E">
            <w:pPr>
              <w:spacing w:after="0" w:line="240" w:lineRule="auto"/>
              <w:rPr>
                <w:rFonts w:ascii="Arial" w:hAnsi="Arial" w:cs="Arial"/>
              </w:rPr>
            </w:pPr>
            <w:r w:rsidRPr="00C42D3B">
              <w:rPr>
                <w:rFonts w:ascii="Arial" w:hAnsi="Arial" w:cs="Arial"/>
              </w:rPr>
              <w:t xml:space="preserve">NYCC Domestic Abuse School Reference pack 2013 </w:t>
            </w:r>
            <w:hyperlink r:id="rId228">
              <w:r w:rsidRPr="00C42D3B">
                <w:rPr>
                  <w:rStyle w:val="Hyperlink"/>
                  <w:rFonts w:ascii="Arial" w:hAnsi="Arial" w:cs="Arial"/>
                </w:rPr>
                <w:t>www.northyorks.gov.uk/index.aspx?articleid=16579</w:t>
              </w:r>
            </w:hyperlink>
          </w:p>
          <w:p w14:paraId="758956DF" w14:textId="77777777" w:rsidR="0016609C" w:rsidRPr="00C42D3B" w:rsidRDefault="0016609C" w:rsidP="0017020E">
            <w:pPr>
              <w:spacing w:after="0" w:line="240" w:lineRule="auto"/>
              <w:rPr>
                <w:rFonts w:ascii="Arial" w:hAnsi="Arial" w:cs="Arial"/>
              </w:rPr>
            </w:pPr>
            <w:r w:rsidRPr="00C42D3B">
              <w:rPr>
                <w:rFonts w:ascii="Arial" w:hAnsi="Arial" w:cs="Arial"/>
              </w:rPr>
              <w:t xml:space="preserve">Expect Respect Educational Toolkit designed to help schools to address the issue of domestic abuse from KS1-5 </w:t>
            </w:r>
            <w:hyperlink r:id="rId229">
              <w:r w:rsidRPr="00C42D3B">
                <w:rPr>
                  <w:rStyle w:val="Hyperlink"/>
                  <w:rFonts w:ascii="Arial" w:hAnsi="Arial" w:cs="Arial"/>
                </w:rPr>
                <w:t>www.womensaid.org.uk</w:t>
              </w:r>
            </w:hyperlink>
          </w:p>
          <w:p w14:paraId="30D68C98" w14:textId="77777777" w:rsidR="0016609C" w:rsidRPr="00C42D3B" w:rsidRDefault="0016609C" w:rsidP="0017020E">
            <w:pPr>
              <w:spacing w:after="0" w:line="240" w:lineRule="auto"/>
              <w:rPr>
                <w:rFonts w:ascii="Arial" w:hAnsi="Arial" w:cs="Arial"/>
              </w:rPr>
            </w:pPr>
            <w:r w:rsidRPr="00C42D3B">
              <w:rPr>
                <w:rFonts w:ascii="Arial" w:hAnsi="Arial" w:cs="Arial"/>
              </w:rPr>
              <w:t xml:space="preserve">A website to help children and young people understand domestic abuse (KS2-5) </w:t>
            </w:r>
            <w:hyperlink r:id="rId230">
              <w:r w:rsidRPr="00C42D3B">
                <w:rPr>
                  <w:rStyle w:val="Hyperlink"/>
                  <w:rFonts w:ascii="Arial" w:hAnsi="Arial" w:cs="Arial"/>
                </w:rPr>
                <w:t>www.thehideout.org.uk</w:t>
              </w:r>
            </w:hyperlink>
          </w:p>
          <w:p w14:paraId="31DC6622" w14:textId="77777777" w:rsidR="0016609C" w:rsidRPr="00C42D3B" w:rsidRDefault="0016609C" w:rsidP="0017020E">
            <w:pPr>
              <w:spacing w:after="0" w:line="240" w:lineRule="auto"/>
              <w:rPr>
                <w:rFonts w:ascii="Arial" w:hAnsi="Arial" w:cs="Arial"/>
              </w:rPr>
            </w:pPr>
            <w:r w:rsidRPr="00C42D3B">
              <w:rPr>
                <w:rFonts w:ascii="Arial" w:hAnsi="Arial" w:cs="Arial"/>
              </w:rPr>
              <w:t xml:space="preserve">Independent domestic abuse service provides a range of information for staff and young people. </w:t>
            </w:r>
            <w:hyperlink r:id="rId231">
              <w:r w:rsidRPr="00C42D3B">
                <w:rPr>
                  <w:rStyle w:val="Hyperlink"/>
                  <w:rFonts w:ascii="Arial" w:hAnsi="Arial" w:cs="Arial"/>
                </w:rPr>
                <w:t>www.idas.org.uk</w:t>
              </w:r>
            </w:hyperlink>
          </w:p>
        </w:tc>
      </w:tr>
      <w:tr w:rsidR="0016609C" w:rsidRPr="00C42D3B" w14:paraId="1147AF25" w14:textId="77777777" w:rsidTr="0017020E">
        <w:trPr>
          <w:trHeight w:hRule="exact" w:val="3054"/>
        </w:trPr>
        <w:tc>
          <w:tcPr>
            <w:tcW w:w="0" w:type="auto"/>
            <w:tcBorders>
              <w:top w:val="single" w:sz="4" w:space="0" w:color="000000"/>
              <w:left w:val="single" w:sz="4" w:space="0" w:color="000000"/>
              <w:bottom w:val="single" w:sz="4" w:space="0" w:color="000000"/>
              <w:right w:val="single" w:sz="4" w:space="0" w:color="000000"/>
            </w:tcBorders>
          </w:tcPr>
          <w:p w14:paraId="0D4D3E1D" w14:textId="77777777" w:rsidR="0016609C" w:rsidRPr="00C42D3B" w:rsidRDefault="0016609C" w:rsidP="0017020E">
            <w:pPr>
              <w:spacing w:after="0" w:line="240" w:lineRule="auto"/>
              <w:rPr>
                <w:rFonts w:ascii="Arial" w:hAnsi="Arial" w:cs="Arial"/>
              </w:rPr>
            </w:pPr>
            <w:r w:rsidRPr="00C42D3B">
              <w:rPr>
                <w:rFonts w:ascii="Arial" w:hAnsi="Arial" w:cs="Arial"/>
              </w:rPr>
              <w:t>Sexual Abuse</w:t>
            </w:r>
          </w:p>
          <w:p w14:paraId="675486EB" w14:textId="77777777" w:rsidR="0016609C" w:rsidRPr="00C42D3B" w:rsidRDefault="0016609C" w:rsidP="0017020E">
            <w:pPr>
              <w:spacing w:after="0" w:line="240" w:lineRule="auto"/>
              <w:rPr>
                <w:rFonts w:ascii="Arial" w:hAnsi="Arial" w:cs="Arial"/>
              </w:rPr>
            </w:pPr>
            <w:r w:rsidRPr="00C42D3B">
              <w:rPr>
                <w:rFonts w:ascii="Arial" w:hAnsi="Arial" w:cs="Arial"/>
              </w:rPr>
              <w:t>Healthy Relationships Child Sexual Exploitation</w:t>
            </w:r>
          </w:p>
        </w:tc>
        <w:tc>
          <w:tcPr>
            <w:tcW w:w="0" w:type="auto"/>
            <w:tcBorders>
              <w:top w:val="single" w:sz="4" w:space="0" w:color="000000"/>
              <w:left w:val="single" w:sz="4" w:space="0" w:color="000000"/>
              <w:bottom w:val="single" w:sz="4" w:space="0" w:color="000000"/>
              <w:right w:val="single" w:sz="4" w:space="0" w:color="000000"/>
            </w:tcBorders>
          </w:tcPr>
          <w:p w14:paraId="30C8E1E7" w14:textId="77777777" w:rsidR="0016609C" w:rsidRPr="00C42D3B" w:rsidRDefault="0016609C" w:rsidP="0017020E">
            <w:pPr>
              <w:spacing w:after="0" w:line="240" w:lineRule="auto"/>
              <w:rPr>
                <w:rFonts w:ascii="Arial" w:hAnsi="Arial" w:cs="Arial"/>
              </w:rPr>
            </w:pPr>
            <w:r w:rsidRPr="00C42D3B">
              <w:rPr>
                <w:rFonts w:ascii="Arial" w:hAnsi="Arial" w:cs="Arial"/>
              </w:rPr>
              <w:t xml:space="preserve">NSPCC pants- the underwear rule (EYFS and KS1-2) </w:t>
            </w:r>
            <w:hyperlink r:id="rId232">
              <w:r w:rsidRPr="00C42D3B">
                <w:rPr>
                  <w:rStyle w:val="Hyperlink"/>
                  <w:rFonts w:ascii="Arial" w:hAnsi="Arial" w:cs="Arial"/>
                </w:rPr>
                <w:t xml:space="preserve">http://www.nspcc.org.uk/ </w:t>
              </w:r>
            </w:hyperlink>
            <w:r w:rsidRPr="00C42D3B">
              <w:rPr>
                <w:rFonts w:ascii="Arial" w:hAnsi="Arial" w:cs="Arial"/>
              </w:rPr>
              <w:t>(also has a section for parents/carers)</w:t>
            </w:r>
          </w:p>
          <w:p w14:paraId="258F306A" w14:textId="77777777" w:rsidR="0016609C" w:rsidRPr="00C42D3B" w:rsidRDefault="0016609C" w:rsidP="0017020E">
            <w:pPr>
              <w:spacing w:after="0" w:line="240" w:lineRule="auto"/>
              <w:rPr>
                <w:rFonts w:ascii="Arial" w:hAnsi="Arial" w:cs="Arial"/>
              </w:rPr>
            </w:pPr>
          </w:p>
          <w:p w14:paraId="01410FA7" w14:textId="77777777" w:rsidR="0016609C" w:rsidRPr="00C42D3B" w:rsidRDefault="0016609C" w:rsidP="0017020E">
            <w:pPr>
              <w:spacing w:after="0" w:line="240" w:lineRule="auto"/>
              <w:rPr>
                <w:rFonts w:ascii="Arial" w:hAnsi="Arial" w:cs="Arial"/>
              </w:rPr>
            </w:pPr>
            <w:r w:rsidRPr="00C42D3B">
              <w:rPr>
                <w:rFonts w:ascii="Arial" w:hAnsi="Arial" w:cs="Arial"/>
              </w:rPr>
              <w:t xml:space="preserve">Friend or Foe who can you trust? A sexual exploitation and relationships education programme(KS3,4) </w:t>
            </w:r>
            <w:hyperlink r:id="rId233">
              <w:r w:rsidRPr="00C42D3B">
                <w:rPr>
                  <w:rStyle w:val="Hyperlink"/>
                  <w:rFonts w:ascii="Arial" w:hAnsi="Arial" w:cs="Arial"/>
                </w:rPr>
                <w:t>www.safeguardingsheffieldchildren.org.uk</w:t>
              </w:r>
            </w:hyperlink>
          </w:p>
          <w:p w14:paraId="38023589" w14:textId="77777777" w:rsidR="0016609C" w:rsidRPr="00C42D3B" w:rsidRDefault="0016609C" w:rsidP="0017020E">
            <w:pPr>
              <w:spacing w:after="0" w:line="240" w:lineRule="auto"/>
              <w:rPr>
                <w:rStyle w:val="Hyperlink"/>
                <w:rFonts w:ascii="Arial" w:hAnsi="Arial" w:cs="Arial"/>
              </w:rPr>
            </w:pPr>
            <w:r w:rsidRPr="00C42D3B">
              <w:rPr>
                <w:rFonts w:ascii="Arial" w:hAnsi="Arial" w:cs="Arial"/>
              </w:rPr>
              <w:t xml:space="preserve">Can you see me? An educational resources to explore teenage relationship abuse (KS3,4) </w:t>
            </w:r>
            <w:hyperlink r:id="rId234">
              <w:r w:rsidRPr="00C42D3B">
                <w:rPr>
                  <w:rStyle w:val="Hyperlink"/>
                  <w:rFonts w:ascii="Arial" w:hAnsi="Arial" w:cs="Arial"/>
                </w:rPr>
                <w:t>www.canyouseeme.coop</w:t>
              </w:r>
            </w:hyperlink>
          </w:p>
          <w:p w14:paraId="47CCA7A1" w14:textId="77777777" w:rsidR="0016609C" w:rsidRPr="00C42D3B" w:rsidRDefault="0016609C" w:rsidP="0017020E">
            <w:pPr>
              <w:spacing w:after="0" w:line="240" w:lineRule="auto"/>
              <w:rPr>
                <w:rFonts w:ascii="Arial" w:hAnsi="Arial" w:cs="Arial"/>
              </w:rPr>
            </w:pPr>
            <w:r w:rsidRPr="00C42D3B">
              <w:rPr>
                <w:rFonts w:ascii="Arial" w:hAnsi="Arial" w:cs="Arial"/>
              </w:rPr>
              <w:t>Child Sexual Exploitation Practice Guidance from North Yorkshire Safeguarding Children Board</w:t>
            </w:r>
            <w:hyperlink r:id="rId235">
              <w:r w:rsidRPr="00C42D3B">
                <w:rPr>
                  <w:rStyle w:val="Hyperlink"/>
                  <w:rFonts w:ascii="Arial" w:hAnsi="Arial" w:cs="Arial"/>
                </w:rPr>
                <w:t xml:space="preserve"> http://www.safeguardingchildren.co.uk/sexual-</w:t>
              </w:r>
            </w:hyperlink>
            <w:r w:rsidRPr="00C42D3B">
              <w:rPr>
                <w:rFonts w:ascii="Arial" w:hAnsi="Arial" w:cs="Arial"/>
              </w:rPr>
              <w:t xml:space="preserve"> exploitation.html</w:t>
            </w:r>
          </w:p>
        </w:tc>
      </w:tr>
      <w:tr w:rsidR="0016609C" w:rsidRPr="00C42D3B" w14:paraId="478F110E" w14:textId="77777777" w:rsidTr="0017020E">
        <w:trPr>
          <w:trHeight w:hRule="exact" w:val="3864"/>
        </w:trPr>
        <w:tc>
          <w:tcPr>
            <w:tcW w:w="0" w:type="auto"/>
            <w:tcBorders>
              <w:top w:val="single" w:sz="4" w:space="0" w:color="000000"/>
              <w:left w:val="single" w:sz="4" w:space="0" w:color="000000"/>
              <w:bottom w:val="single" w:sz="4" w:space="0" w:color="000000"/>
              <w:right w:val="single" w:sz="4" w:space="0" w:color="000000"/>
            </w:tcBorders>
          </w:tcPr>
          <w:p w14:paraId="0A0620CF" w14:textId="133C382B" w:rsidR="0016609C" w:rsidRPr="00C42D3B" w:rsidRDefault="0016609C" w:rsidP="0017020E">
            <w:pPr>
              <w:spacing w:after="0" w:line="240" w:lineRule="auto"/>
              <w:rPr>
                <w:rFonts w:ascii="Arial" w:hAnsi="Arial" w:cs="Arial"/>
              </w:rPr>
            </w:pPr>
            <w:r w:rsidRPr="00C42D3B">
              <w:rPr>
                <w:rFonts w:ascii="Arial" w:hAnsi="Arial" w:cs="Arial"/>
              </w:rPr>
              <w:t>On-line safe</w:t>
            </w:r>
            <w:r w:rsidR="0017020E" w:rsidRPr="00C42D3B">
              <w:rPr>
                <w:rFonts w:ascii="Arial" w:hAnsi="Arial" w:cs="Arial"/>
              </w:rPr>
              <w:t>t</w:t>
            </w:r>
            <w:r w:rsidRPr="00C42D3B">
              <w:rPr>
                <w:rFonts w:ascii="Arial" w:hAnsi="Arial" w:cs="Arial"/>
              </w:rPr>
              <w:t>y</w:t>
            </w:r>
          </w:p>
        </w:tc>
        <w:tc>
          <w:tcPr>
            <w:tcW w:w="0" w:type="auto"/>
            <w:tcBorders>
              <w:top w:val="single" w:sz="4" w:space="0" w:color="000000"/>
              <w:left w:val="single" w:sz="4" w:space="0" w:color="000000"/>
              <w:bottom w:val="single" w:sz="4" w:space="0" w:color="000000"/>
              <w:right w:val="single" w:sz="4" w:space="0" w:color="000000"/>
            </w:tcBorders>
          </w:tcPr>
          <w:p w14:paraId="2825499E" w14:textId="77777777" w:rsidR="0016609C" w:rsidRPr="00C42D3B" w:rsidRDefault="0016609C" w:rsidP="0017020E">
            <w:pPr>
              <w:spacing w:after="0" w:line="240" w:lineRule="auto"/>
              <w:rPr>
                <w:rFonts w:ascii="Arial" w:hAnsi="Arial" w:cs="Arial"/>
              </w:rPr>
            </w:pPr>
            <w:r w:rsidRPr="00C42D3B">
              <w:rPr>
                <w:rFonts w:ascii="Arial" w:hAnsi="Arial" w:cs="Arial"/>
              </w:rPr>
              <w:t>Child Exploitation and Online Protection Centre has a range of resources for ages 5-17, as well as parents about staying safe online.</w:t>
            </w:r>
          </w:p>
          <w:p w14:paraId="3985F084" w14:textId="77777777" w:rsidR="0016609C" w:rsidRPr="00C42D3B" w:rsidRDefault="0016609C" w:rsidP="0017020E">
            <w:pPr>
              <w:spacing w:after="0" w:line="240" w:lineRule="auto"/>
              <w:rPr>
                <w:rFonts w:ascii="Arial" w:hAnsi="Arial" w:cs="Arial"/>
              </w:rPr>
            </w:pPr>
            <w:r w:rsidRPr="00C42D3B">
              <w:rPr>
                <w:rFonts w:ascii="Arial" w:hAnsi="Arial" w:cs="Arial"/>
              </w:rPr>
              <w:t>Think u know has a range of supporting resources for KS1-5</w:t>
            </w:r>
          </w:p>
          <w:p w14:paraId="6268C1AE" w14:textId="77777777" w:rsidR="0016609C" w:rsidRPr="00C42D3B" w:rsidRDefault="006D409E" w:rsidP="0017020E">
            <w:pPr>
              <w:spacing w:after="0" w:line="240" w:lineRule="auto"/>
              <w:rPr>
                <w:rFonts w:ascii="Arial" w:hAnsi="Arial" w:cs="Arial"/>
              </w:rPr>
            </w:pPr>
            <w:hyperlink r:id="rId236">
              <w:r w:rsidR="0016609C" w:rsidRPr="00C42D3B">
                <w:rPr>
                  <w:rStyle w:val="Hyperlink"/>
                  <w:rFonts w:ascii="Arial" w:hAnsi="Arial" w:cs="Arial"/>
                </w:rPr>
                <w:t xml:space="preserve">http://www.thinkuknow.co.uk/ </w:t>
              </w:r>
            </w:hyperlink>
            <w:r w:rsidR="0016609C" w:rsidRPr="00C42D3B">
              <w:rPr>
                <w:rFonts w:ascii="Arial" w:hAnsi="Arial" w:cs="Arial"/>
              </w:rPr>
              <w:t xml:space="preserve">(It also has a section for parents/carers) </w:t>
            </w:r>
          </w:p>
          <w:p w14:paraId="67DB2639" w14:textId="77777777" w:rsidR="0016609C" w:rsidRPr="00C42D3B" w:rsidRDefault="0016609C" w:rsidP="0017020E">
            <w:pPr>
              <w:spacing w:after="0" w:line="240" w:lineRule="auto"/>
              <w:rPr>
                <w:rFonts w:ascii="Arial" w:hAnsi="Arial" w:cs="Arial"/>
              </w:rPr>
            </w:pPr>
            <w:r w:rsidRPr="00C42D3B">
              <w:rPr>
                <w:rFonts w:ascii="Arial" w:hAnsi="Arial" w:cs="Arial"/>
              </w:rPr>
              <w:t xml:space="preserve">On-line safety resources for young people, teachers and professionals , parents and carers </w:t>
            </w:r>
            <w:hyperlink r:id="rId237">
              <w:r w:rsidRPr="00C42D3B">
                <w:rPr>
                  <w:rStyle w:val="Hyperlink"/>
                  <w:rFonts w:ascii="Arial" w:hAnsi="Arial" w:cs="Arial"/>
                </w:rPr>
                <w:t xml:space="preserve">www.childnet-int.org </w:t>
              </w:r>
            </w:hyperlink>
            <w:r w:rsidRPr="00C42D3B">
              <w:rPr>
                <w:rFonts w:ascii="Arial" w:hAnsi="Arial" w:cs="Arial"/>
              </w:rPr>
              <w:t xml:space="preserve">including Jenny’s Story for secondary age students </w:t>
            </w:r>
          </w:p>
          <w:p w14:paraId="5D5635C4" w14:textId="77777777" w:rsidR="0016609C" w:rsidRPr="00C42D3B" w:rsidRDefault="0016609C" w:rsidP="0017020E">
            <w:pPr>
              <w:spacing w:after="0" w:line="240" w:lineRule="auto"/>
              <w:rPr>
                <w:rFonts w:ascii="Arial" w:hAnsi="Arial" w:cs="Arial"/>
              </w:rPr>
            </w:pPr>
            <w:r w:rsidRPr="00C42D3B">
              <w:rPr>
                <w:rFonts w:ascii="Arial" w:hAnsi="Arial" w:cs="Arial"/>
              </w:rPr>
              <w:t xml:space="preserve">On-line safety activities at </w:t>
            </w:r>
            <w:hyperlink r:id="rId238">
              <w:r w:rsidRPr="00C42D3B">
                <w:rPr>
                  <w:rStyle w:val="Hyperlink"/>
                  <w:rFonts w:ascii="Arial" w:hAnsi="Arial" w:cs="Arial"/>
                </w:rPr>
                <w:t>www.childnet.com.KS1-4</w:t>
              </w:r>
            </w:hyperlink>
          </w:p>
          <w:p w14:paraId="4F5990F8" w14:textId="77777777" w:rsidR="0016609C" w:rsidRPr="00C42D3B" w:rsidRDefault="0016609C" w:rsidP="0017020E">
            <w:pPr>
              <w:spacing w:after="0" w:line="240" w:lineRule="auto"/>
              <w:rPr>
                <w:rFonts w:ascii="Arial" w:hAnsi="Arial" w:cs="Arial"/>
              </w:rPr>
            </w:pPr>
            <w:r w:rsidRPr="00C42D3B">
              <w:rPr>
                <w:rFonts w:ascii="Arial" w:hAnsi="Arial" w:cs="Arial"/>
              </w:rPr>
              <w:t>Digital Citizenship Scheme http://www.digital- literacy.org.uk/Home.aspx</w:t>
            </w:r>
          </w:p>
          <w:p w14:paraId="3A1B6218" w14:textId="77777777" w:rsidR="0016609C" w:rsidRPr="00C42D3B" w:rsidRDefault="0016609C" w:rsidP="0017020E">
            <w:pPr>
              <w:spacing w:after="0" w:line="240" w:lineRule="auto"/>
              <w:rPr>
                <w:rFonts w:ascii="Arial" w:hAnsi="Arial" w:cs="Arial"/>
              </w:rPr>
            </w:pPr>
            <w:r w:rsidRPr="00C42D3B">
              <w:rPr>
                <w:rFonts w:ascii="Arial" w:hAnsi="Arial" w:cs="Arial"/>
              </w:rPr>
              <w:t>360 Degree Safe – an eSafety audit and planning tool</w:t>
            </w:r>
            <w:hyperlink r:id="rId239">
              <w:r w:rsidRPr="00C42D3B">
                <w:rPr>
                  <w:rStyle w:val="Hyperlink"/>
                  <w:rFonts w:ascii="Arial" w:hAnsi="Arial" w:cs="Arial"/>
                </w:rPr>
                <w:t xml:space="preserve"> http://www.360safe.org.uk/</w:t>
              </w:r>
            </w:hyperlink>
          </w:p>
        </w:tc>
      </w:tr>
      <w:tr w:rsidR="0016609C" w:rsidRPr="00C42D3B" w14:paraId="061A0E1A" w14:textId="77777777" w:rsidTr="0017020E">
        <w:trPr>
          <w:trHeight w:hRule="exact" w:val="3832"/>
        </w:trPr>
        <w:tc>
          <w:tcPr>
            <w:tcW w:w="0" w:type="auto"/>
            <w:tcBorders>
              <w:top w:val="single" w:sz="4" w:space="0" w:color="000000"/>
              <w:left w:val="single" w:sz="4" w:space="0" w:color="000000"/>
              <w:bottom w:val="single" w:sz="4" w:space="0" w:color="000000"/>
              <w:right w:val="single" w:sz="4" w:space="0" w:color="000000"/>
            </w:tcBorders>
          </w:tcPr>
          <w:p w14:paraId="568E13DC" w14:textId="77777777" w:rsidR="0016609C" w:rsidRPr="00C42D3B" w:rsidRDefault="0016609C" w:rsidP="0017020E">
            <w:pPr>
              <w:spacing w:after="0" w:line="240" w:lineRule="auto"/>
              <w:rPr>
                <w:rFonts w:ascii="Arial" w:hAnsi="Arial" w:cs="Arial"/>
              </w:rPr>
            </w:pPr>
            <w:r w:rsidRPr="00C42D3B">
              <w:rPr>
                <w:rFonts w:ascii="Arial" w:hAnsi="Arial" w:cs="Arial"/>
              </w:rPr>
              <w:t>Bullying</w:t>
            </w:r>
          </w:p>
        </w:tc>
        <w:tc>
          <w:tcPr>
            <w:tcW w:w="0" w:type="auto"/>
            <w:tcBorders>
              <w:top w:val="single" w:sz="4" w:space="0" w:color="000000"/>
              <w:left w:val="single" w:sz="4" w:space="0" w:color="000000"/>
              <w:bottom w:val="single" w:sz="4" w:space="0" w:color="000000"/>
              <w:right w:val="single" w:sz="4" w:space="0" w:color="000000"/>
            </w:tcBorders>
          </w:tcPr>
          <w:p w14:paraId="239CCD98" w14:textId="77777777" w:rsidR="0016609C" w:rsidRPr="00C42D3B" w:rsidRDefault="0016609C" w:rsidP="0017020E">
            <w:pPr>
              <w:spacing w:after="0" w:line="240" w:lineRule="auto"/>
              <w:rPr>
                <w:rFonts w:ascii="Arial" w:hAnsi="Arial" w:cs="Arial"/>
              </w:rPr>
            </w:pPr>
            <w:r w:rsidRPr="00C42D3B">
              <w:rPr>
                <w:rFonts w:ascii="Arial" w:hAnsi="Arial" w:cs="Arial"/>
              </w:rPr>
              <w:t xml:space="preserve">DfE anti bullying guidance including advice on cyber bullying </w:t>
            </w:r>
            <w:hyperlink r:id="rId240">
              <w:r w:rsidRPr="00C42D3B">
                <w:rPr>
                  <w:rStyle w:val="Hyperlink"/>
                  <w:rFonts w:ascii="Arial" w:hAnsi="Arial" w:cs="Arial"/>
                </w:rPr>
                <w:t xml:space="preserve">https://www.gov.uk/government/publications/preventing- </w:t>
              </w:r>
            </w:hyperlink>
            <w:hyperlink r:id="rId241">
              <w:r w:rsidRPr="00C42D3B">
                <w:rPr>
                  <w:rStyle w:val="Hyperlink"/>
                  <w:rFonts w:ascii="Arial" w:hAnsi="Arial" w:cs="Arial"/>
                </w:rPr>
                <w:t>and-tackling-bullying</w:t>
              </w:r>
            </w:hyperlink>
          </w:p>
          <w:p w14:paraId="5187FE8F" w14:textId="77777777" w:rsidR="0016609C" w:rsidRPr="00C42D3B" w:rsidRDefault="0016609C" w:rsidP="0017020E">
            <w:pPr>
              <w:spacing w:after="0" w:line="240" w:lineRule="auto"/>
              <w:rPr>
                <w:rFonts w:ascii="Arial" w:hAnsi="Arial" w:cs="Arial"/>
              </w:rPr>
            </w:pPr>
            <w:r w:rsidRPr="00C42D3B">
              <w:rPr>
                <w:rFonts w:ascii="Arial" w:hAnsi="Arial" w:cs="Arial"/>
              </w:rPr>
              <w:t xml:space="preserve">The Anti-bullying Alliance: with access to lots of resources to support anti-bullying work in schools, both at strategic and curriculum delivery levels </w:t>
            </w:r>
            <w:hyperlink r:id="rId242">
              <w:r w:rsidRPr="00C42D3B">
                <w:rPr>
                  <w:rStyle w:val="Hyperlink"/>
                  <w:rFonts w:ascii="Arial" w:hAnsi="Arial" w:cs="Arial"/>
                </w:rPr>
                <w:t>www.anti-bullyingalliance.org</w:t>
              </w:r>
            </w:hyperlink>
          </w:p>
          <w:p w14:paraId="693D9295" w14:textId="77777777" w:rsidR="0016609C" w:rsidRPr="00C42D3B" w:rsidRDefault="0016609C" w:rsidP="0017020E">
            <w:pPr>
              <w:spacing w:after="0" w:line="240" w:lineRule="auto"/>
              <w:rPr>
                <w:rFonts w:ascii="Arial" w:hAnsi="Arial" w:cs="Arial"/>
              </w:rPr>
            </w:pPr>
            <w:r w:rsidRPr="00C42D3B">
              <w:rPr>
                <w:rFonts w:ascii="Arial" w:hAnsi="Arial" w:cs="Arial"/>
              </w:rPr>
              <w:t xml:space="preserve">Childline (KS2-5) </w:t>
            </w:r>
            <w:hyperlink r:id="rId243">
              <w:r w:rsidRPr="00C42D3B">
                <w:rPr>
                  <w:rStyle w:val="Hyperlink"/>
                  <w:rFonts w:ascii="Arial" w:hAnsi="Arial" w:cs="Arial"/>
                </w:rPr>
                <w:t>www.childline.org.uk</w:t>
              </w:r>
            </w:hyperlink>
          </w:p>
          <w:p w14:paraId="7A2D47C6" w14:textId="77777777" w:rsidR="0016609C" w:rsidRPr="00C42D3B" w:rsidRDefault="0016609C" w:rsidP="0017020E">
            <w:pPr>
              <w:spacing w:after="0" w:line="240" w:lineRule="auto"/>
              <w:rPr>
                <w:rFonts w:ascii="Arial" w:hAnsi="Arial" w:cs="Arial"/>
              </w:rPr>
            </w:pPr>
            <w:r w:rsidRPr="00C42D3B">
              <w:rPr>
                <w:rFonts w:ascii="Arial" w:hAnsi="Arial" w:cs="Arial"/>
              </w:rPr>
              <w:t xml:space="preserve">‘Lets Fight it Together ‘(Cyberbullying DVD) KS2-3 </w:t>
            </w:r>
            <w:hyperlink r:id="rId244">
              <w:r w:rsidRPr="00C42D3B">
                <w:rPr>
                  <w:rStyle w:val="Hyperlink"/>
                  <w:rFonts w:ascii="Arial" w:hAnsi="Arial" w:cs="Arial"/>
                </w:rPr>
                <w:t>http://www.youtube.com/watch?v=dubA2vhIlrg</w:t>
              </w:r>
            </w:hyperlink>
          </w:p>
          <w:p w14:paraId="36277B7B" w14:textId="77777777" w:rsidR="0016609C" w:rsidRPr="00C42D3B" w:rsidRDefault="0016609C" w:rsidP="0017020E">
            <w:pPr>
              <w:spacing w:after="0" w:line="240" w:lineRule="auto"/>
              <w:rPr>
                <w:rFonts w:ascii="Arial" w:hAnsi="Arial" w:cs="Arial"/>
              </w:rPr>
            </w:pPr>
            <w:r w:rsidRPr="00C42D3B">
              <w:rPr>
                <w:rFonts w:ascii="Arial" w:hAnsi="Arial" w:cs="Arial"/>
              </w:rPr>
              <w:t xml:space="preserve">Kidscape </w:t>
            </w:r>
            <w:hyperlink r:id="rId245">
              <w:r w:rsidRPr="00C42D3B">
                <w:rPr>
                  <w:rStyle w:val="Hyperlink"/>
                  <w:rFonts w:ascii="Arial" w:hAnsi="Arial" w:cs="Arial"/>
                </w:rPr>
                <w:t xml:space="preserve">www.kidscape.org.uk/ </w:t>
              </w:r>
            </w:hyperlink>
            <w:r w:rsidRPr="00C42D3B">
              <w:rPr>
                <w:rFonts w:ascii="Arial" w:hAnsi="Arial" w:cs="Arial"/>
              </w:rPr>
              <w:t xml:space="preserve">(KS1-4) Cyberbullying </w:t>
            </w:r>
            <w:hyperlink r:id="rId246">
              <w:r w:rsidRPr="00C42D3B">
                <w:rPr>
                  <w:rStyle w:val="Hyperlink"/>
                  <w:rFonts w:ascii="Arial" w:hAnsi="Arial" w:cs="Arial"/>
                </w:rPr>
                <w:t>www.kidscape.org.uk/cyberbullying/</w:t>
              </w:r>
            </w:hyperlink>
          </w:p>
          <w:p w14:paraId="23B8DD99" w14:textId="77777777" w:rsidR="0016609C" w:rsidRPr="00C42D3B" w:rsidRDefault="0016609C" w:rsidP="0017020E">
            <w:pPr>
              <w:spacing w:after="0" w:line="240" w:lineRule="auto"/>
              <w:rPr>
                <w:rFonts w:ascii="Arial" w:hAnsi="Arial" w:cs="Arial"/>
              </w:rPr>
            </w:pPr>
            <w:r w:rsidRPr="00C42D3B">
              <w:rPr>
                <w:rFonts w:ascii="Arial" w:hAnsi="Arial" w:cs="Arial"/>
              </w:rPr>
              <w:t xml:space="preserve">Childnet </w:t>
            </w:r>
            <w:hyperlink r:id="rId247">
              <w:r w:rsidRPr="00C42D3B">
                <w:rPr>
                  <w:rStyle w:val="Hyperlink"/>
                  <w:rFonts w:ascii="Arial" w:hAnsi="Arial" w:cs="Arial"/>
                </w:rPr>
                <w:t xml:space="preserve">www.childnet.com </w:t>
              </w:r>
            </w:hyperlink>
            <w:r w:rsidRPr="00C42D3B">
              <w:rPr>
                <w:rFonts w:ascii="Arial" w:hAnsi="Arial" w:cs="Arial"/>
              </w:rPr>
              <w:t xml:space="preserve">(KS1-4) Stonewall </w:t>
            </w:r>
            <w:hyperlink r:id="rId248">
              <w:r w:rsidRPr="00C42D3B">
                <w:rPr>
                  <w:rStyle w:val="Hyperlink"/>
                  <w:rFonts w:ascii="Arial" w:hAnsi="Arial" w:cs="Arial"/>
                </w:rPr>
                <w:t xml:space="preserve">www.stonewall.org.uk </w:t>
              </w:r>
            </w:hyperlink>
            <w:r w:rsidRPr="00C42D3B">
              <w:rPr>
                <w:rFonts w:ascii="Arial" w:hAnsi="Arial" w:cs="Arial"/>
              </w:rPr>
              <w:t xml:space="preserve">(KS1-4) BeatBullying </w:t>
            </w:r>
            <w:hyperlink r:id="rId249">
              <w:r w:rsidRPr="00C42D3B">
                <w:rPr>
                  <w:rStyle w:val="Hyperlink"/>
                  <w:rFonts w:ascii="Arial" w:hAnsi="Arial" w:cs="Arial"/>
                </w:rPr>
                <w:t xml:space="preserve">www.beatbullying.org </w:t>
              </w:r>
            </w:hyperlink>
            <w:r w:rsidRPr="00C42D3B">
              <w:rPr>
                <w:rFonts w:ascii="Arial" w:hAnsi="Arial" w:cs="Arial"/>
              </w:rPr>
              <w:t>(KS1-4)</w:t>
            </w:r>
          </w:p>
        </w:tc>
      </w:tr>
      <w:tr w:rsidR="0016609C" w:rsidRPr="00C42D3B" w14:paraId="503EE9CC" w14:textId="77777777" w:rsidTr="0017020E">
        <w:trPr>
          <w:trHeight w:hRule="exact" w:val="2218"/>
        </w:trPr>
        <w:tc>
          <w:tcPr>
            <w:tcW w:w="0" w:type="auto"/>
            <w:tcBorders>
              <w:top w:val="single" w:sz="4" w:space="0" w:color="000000"/>
              <w:left w:val="single" w:sz="4" w:space="0" w:color="000000"/>
              <w:bottom w:val="single" w:sz="4" w:space="0" w:color="000000"/>
              <w:right w:val="single" w:sz="4" w:space="0" w:color="000000"/>
            </w:tcBorders>
          </w:tcPr>
          <w:p w14:paraId="044A376D" w14:textId="77777777" w:rsidR="0016609C" w:rsidRPr="00C42D3B" w:rsidRDefault="0016609C" w:rsidP="0017020E">
            <w:pPr>
              <w:rPr>
                <w:rFonts w:ascii="Arial" w:hAnsi="Arial" w:cs="Arial"/>
              </w:rPr>
            </w:pPr>
            <w:r w:rsidRPr="00C42D3B">
              <w:rPr>
                <w:rFonts w:ascii="Arial" w:hAnsi="Arial" w:cs="Arial"/>
              </w:rPr>
              <w:t>Female Genital</w:t>
            </w:r>
          </w:p>
          <w:p w14:paraId="2E3D166F" w14:textId="77777777" w:rsidR="0016609C" w:rsidRPr="00C42D3B" w:rsidRDefault="0016609C" w:rsidP="0017020E">
            <w:pPr>
              <w:rPr>
                <w:rFonts w:ascii="Arial" w:hAnsi="Arial" w:cs="Arial"/>
              </w:rPr>
            </w:pPr>
            <w:r w:rsidRPr="00C42D3B">
              <w:rPr>
                <w:rFonts w:ascii="Arial" w:hAnsi="Arial" w:cs="Arial"/>
              </w:rPr>
              <w:t>Mutilation</w:t>
            </w:r>
          </w:p>
        </w:tc>
        <w:tc>
          <w:tcPr>
            <w:tcW w:w="0" w:type="auto"/>
            <w:tcBorders>
              <w:top w:val="single" w:sz="4" w:space="0" w:color="000000"/>
              <w:left w:val="single" w:sz="4" w:space="0" w:color="000000"/>
              <w:bottom w:val="single" w:sz="4" w:space="0" w:color="000000"/>
              <w:right w:val="single" w:sz="4" w:space="0" w:color="000000"/>
            </w:tcBorders>
          </w:tcPr>
          <w:p w14:paraId="78925EE3" w14:textId="77777777" w:rsidR="0016609C" w:rsidRPr="00C42D3B" w:rsidRDefault="0016609C" w:rsidP="0017020E">
            <w:pPr>
              <w:spacing w:after="0" w:line="240" w:lineRule="auto"/>
              <w:rPr>
                <w:rFonts w:ascii="Arial" w:hAnsi="Arial" w:cs="Arial"/>
              </w:rPr>
            </w:pPr>
            <w:r w:rsidRPr="00C42D3B">
              <w:rPr>
                <w:rFonts w:ascii="Arial" w:hAnsi="Arial" w:cs="Arial"/>
              </w:rPr>
              <w:t xml:space="preserve">PSHE association has a page on its website focused on this issue. This contains a link to a lesson plan (KS3-5) </w:t>
            </w:r>
            <w:hyperlink r:id="rId250">
              <w:r w:rsidRPr="00C42D3B">
                <w:rPr>
                  <w:rStyle w:val="Hyperlink"/>
                  <w:rFonts w:ascii="Arial" w:hAnsi="Arial" w:cs="Arial"/>
                </w:rPr>
                <w:t>https://www.pshe-</w:t>
              </w:r>
            </w:hyperlink>
            <w:hyperlink r:id="rId251">
              <w:r w:rsidRPr="00C42D3B">
                <w:rPr>
                  <w:rStyle w:val="Hyperlink"/>
                  <w:rFonts w:ascii="Arial" w:hAnsi="Arial" w:cs="Arial"/>
                </w:rPr>
                <w:t>association.org.uk/content.aspx?CategoryID=1193</w:t>
              </w:r>
            </w:hyperlink>
          </w:p>
          <w:p w14:paraId="224F1E02" w14:textId="77777777" w:rsidR="0016609C" w:rsidRPr="00C42D3B" w:rsidRDefault="0016609C" w:rsidP="0017020E">
            <w:pPr>
              <w:spacing w:after="0" w:line="240" w:lineRule="auto"/>
              <w:rPr>
                <w:rFonts w:ascii="Arial" w:hAnsi="Arial" w:cs="Arial"/>
              </w:rPr>
            </w:pPr>
            <w:r w:rsidRPr="00C42D3B">
              <w:rPr>
                <w:rFonts w:ascii="Arial" w:hAnsi="Arial" w:cs="Arial"/>
              </w:rPr>
              <w:t>Female Genital Mutilation Practice Guidance from North Yorkshire Safeguarding Children Board</w:t>
            </w:r>
            <w:hyperlink r:id="rId252">
              <w:r w:rsidRPr="00C42D3B">
                <w:rPr>
                  <w:rStyle w:val="Hyperlink"/>
                  <w:rFonts w:ascii="Arial" w:hAnsi="Arial" w:cs="Arial"/>
                </w:rPr>
                <w:t xml:space="preserve"> http://www.safeguardingchildren.co.uk/FGMPG.html</w:t>
              </w:r>
            </w:hyperlink>
          </w:p>
        </w:tc>
      </w:tr>
      <w:tr w:rsidR="0016609C" w:rsidRPr="00C42D3B" w14:paraId="566B6459" w14:textId="77777777" w:rsidTr="0017020E">
        <w:trPr>
          <w:trHeight w:hRule="exact" w:val="1114"/>
        </w:trPr>
        <w:tc>
          <w:tcPr>
            <w:tcW w:w="0" w:type="auto"/>
            <w:tcBorders>
              <w:top w:val="single" w:sz="4" w:space="0" w:color="000000"/>
              <w:left w:val="single" w:sz="4" w:space="0" w:color="000000"/>
              <w:bottom w:val="single" w:sz="4" w:space="0" w:color="000000"/>
              <w:right w:val="single" w:sz="4" w:space="0" w:color="000000"/>
            </w:tcBorders>
          </w:tcPr>
          <w:p w14:paraId="189C245C" w14:textId="77777777" w:rsidR="0016609C" w:rsidRPr="00C42D3B" w:rsidRDefault="0016609C" w:rsidP="0017020E">
            <w:pPr>
              <w:rPr>
                <w:rFonts w:ascii="Arial" w:hAnsi="Arial" w:cs="Arial"/>
              </w:rPr>
            </w:pPr>
            <w:r w:rsidRPr="00C42D3B">
              <w:rPr>
                <w:rFonts w:ascii="Arial" w:hAnsi="Arial" w:cs="Arial"/>
              </w:rPr>
              <w:t>Forced Marriage</w:t>
            </w:r>
          </w:p>
        </w:tc>
        <w:tc>
          <w:tcPr>
            <w:tcW w:w="0" w:type="auto"/>
            <w:tcBorders>
              <w:top w:val="single" w:sz="4" w:space="0" w:color="000000"/>
              <w:left w:val="single" w:sz="4" w:space="0" w:color="000000"/>
              <w:bottom w:val="single" w:sz="4" w:space="0" w:color="000000"/>
              <w:right w:val="single" w:sz="4" w:space="0" w:color="000000"/>
            </w:tcBorders>
          </w:tcPr>
          <w:p w14:paraId="392B8A74" w14:textId="77777777" w:rsidR="0016609C" w:rsidRPr="00C42D3B" w:rsidRDefault="0016609C" w:rsidP="0017020E">
            <w:pPr>
              <w:spacing w:after="0" w:line="240" w:lineRule="auto"/>
              <w:rPr>
                <w:rFonts w:ascii="Arial" w:hAnsi="Arial" w:cs="Arial"/>
              </w:rPr>
            </w:pPr>
            <w:r w:rsidRPr="00C42D3B">
              <w:rPr>
                <w:rFonts w:ascii="Arial" w:hAnsi="Arial" w:cs="Arial"/>
              </w:rPr>
              <w:t xml:space="preserve">Plan Uk has a range of information and supporting lesson plans (KS3-5) </w:t>
            </w:r>
            <w:hyperlink r:id="rId253">
              <w:r w:rsidRPr="00C42D3B">
                <w:rPr>
                  <w:rStyle w:val="Hyperlink"/>
                  <w:rFonts w:ascii="Arial" w:hAnsi="Arial" w:cs="Arial"/>
                </w:rPr>
                <w:t xml:space="preserve">http://www.plan-uk.org/resources/documents/teaching- </w:t>
              </w:r>
            </w:hyperlink>
            <w:r w:rsidRPr="00C42D3B">
              <w:rPr>
                <w:rFonts w:ascii="Arial" w:hAnsi="Arial" w:cs="Arial"/>
              </w:rPr>
              <w:t>resource-forced-marriage.pdf/</w:t>
            </w:r>
          </w:p>
        </w:tc>
      </w:tr>
      <w:tr w:rsidR="0016609C" w:rsidRPr="00C42D3B" w14:paraId="3CB57133" w14:textId="77777777" w:rsidTr="0017020E">
        <w:trPr>
          <w:trHeight w:hRule="exact" w:val="2567"/>
        </w:trPr>
        <w:tc>
          <w:tcPr>
            <w:tcW w:w="0" w:type="auto"/>
            <w:tcBorders>
              <w:top w:val="single" w:sz="4" w:space="0" w:color="000000"/>
              <w:left w:val="single" w:sz="4" w:space="0" w:color="000000"/>
              <w:bottom w:val="single" w:sz="4" w:space="0" w:color="000000"/>
              <w:right w:val="single" w:sz="4" w:space="0" w:color="000000"/>
            </w:tcBorders>
          </w:tcPr>
          <w:p w14:paraId="70F58CDC" w14:textId="77777777" w:rsidR="0016609C" w:rsidRPr="00C42D3B" w:rsidRDefault="0016609C" w:rsidP="0017020E">
            <w:pPr>
              <w:rPr>
                <w:rFonts w:ascii="Arial" w:hAnsi="Arial" w:cs="Arial"/>
              </w:rPr>
            </w:pPr>
            <w:r w:rsidRPr="00C42D3B">
              <w:rPr>
                <w:rFonts w:ascii="Arial" w:hAnsi="Arial" w:cs="Arial"/>
              </w:rPr>
              <w:t>Spiritual, moral social</w:t>
            </w:r>
          </w:p>
          <w:p w14:paraId="1729CEA8" w14:textId="77777777" w:rsidR="0016609C" w:rsidRPr="00C42D3B" w:rsidRDefault="0016609C" w:rsidP="0017020E">
            <w:pPr>
              <w:rPr>
                <w:rFonts w:ascii="Arial" w:hAnsi="Arial" w:cs="Arial"/>
              </w:rPr>
            </w:pPr>
            <w:r w:rsidRPr="00C42D3B">
              <w:rPr>
                <w:rFonts w:ascii="Arial" w:hAnsi="Arial" w:cs="Arial"/>
              </w:rPr>
              <w:t>and cultural development Radicalisation/extremist behaviour</w:t>
            </w:r>
          </w:p>
        </w:tc>
        <w:tc>
          <w:tcPr>
            <w:tcW w:w="0" w:type="auto"/>
            <w:tcBorders>
              <w:top w:val="single" w:sz="4" w:space="0" w:color="000000"/>
              <w:left w:val="single" w:sz="4" w:space="0" w:color="000000"/>
              <w:bottom w:val="single" w:sz="4" w:space="0" w:color="000000"/>
              <w:right w:val="single" w:sz="4" w:space="0" w:color="000000"/>
            </w:tcBorders>
          </w:tcPr>
          <w:p w14:paraId="39E9CAE3" w14:textId="77777777" w:rsidR="0016609C" w:rsidRPr="00C42D3B" w:rsidRDefault="0016609C" w:rsidP="0017020E">
            <w:pPr>
              <w:spacing w:after="0" w:line="240" w:lineRule="auto"/>
              <w:rPr>
                <w:rFonts w:ascii="Arial" w:hAnsi="Arial" w:cs="Arial"/>
              </w:rPr>
            </w:pPr>
            <w:r w:rsidRPr="00C42D3B">
              <w:rPr>
                <w:rFonts w:ascii="Arial" w:hAnsi="Arial" w:cs="Arial"/>
              </w:rPr>
              <w:t>Spiritual, Moral, Social and Cultural (SMSC) At A Glance and SMSC toolkit</w:t>
            </w:r>
          </w:p>
          <w:p w14:paraId="591947B8" w14:textId="77777777" w:rsidR="0016609C" w:rsidRPr="00C42D3B" w:rsidRDefault="0016609C" w:rsidP="0017020E">
            <w:pPr>
              <w:spacing w:after="0" w:line="240" w:lineRule="auto"/>
              <w:rPr>
                <w:rFonts w:ascii="Arial" w:hAnsi="Arial" w:cs="Arial"/>
              </w:rPr>
            </w:pPr>
            <w:r w:rsidRPr="00C42D3B">
              <w:rPr>
                <w:rFonts w:ascii="Arial" w:hAnsi="Arial" w:cs="Arial"/>
              </w:rPr>
              <w:t>North Yorkshire RE Agreed Syllabus and supporting documents</w:t>
            </w:r>
          </w:p>
          <w:p w14:paraId="39E15535" w14:textId="77777777" w:rsidR="0016609C" w:rsidRPr="00C42D3B" w:rsidRDefault="0016609C" w:rsidP="0017020E">
            <w:pPr>
              <w:spacing w:after="0" w:line="240" w:lineRule="auto"/>
              <w:rPr>
                <w:rFonts w:ascii="Arial" w:hAnsi="Arial" w:cs="Arial"/>
              </w:rPr>
            </w:pPr>
            <w:r w:rsidRPr="00C42D3B">
              <w:rPr>
                <w:rFonts w:ascii="Arial" w:hAnsi="Arial" w:cs="Arial"/>
              </w:rPr>
              <w:t>Guidance on managing visits to places of worship</w:t>
            </w:r>
          </w:p>
          <w:p w14:paraId="148E934B" w14:textId="77777777" w:rsidR="0016609C" w:rsidRPr="00C42D3B" w:rsidRDefault="0016609C" w:rsidP="0017020E">
            <w:pPr>
              <w:spacing w:after="0" w:line="240" w:lineRule="auto"/>
              <w:rPr>
                <w:rFonts w:ascii="Arial" w:hAnsi="Arial" w:cs="Arial"/>
              </w:rPr>
            </w:pPr>
            <w:r w:rsidRPr="00C42D3B">
              <w:rPr>
                <w:rFonts w:ascii="Arial" w:hAnsi="Arial" w:cs="Arial"/>
              </w:rPr>
              <w:t>NYCC Prevent toolkit and ‘At A Glance’ Resource on Fronter (</w:t>
            </w:r>
            <w:hyperlink r:id="rId254">
              <w:r w:rsidRPr="00C42D3B">
                <w:rPr>
                  <w:rStyle w:val="Hyperlink"/>
                  <w:rFonts w:ascii="Arial" w:hAnsi="Arial" w:cs="Arial"/>
                </w:rPr>
                <w:t xml:space="preserve">https://fronter.com/northyorks/  </w:t>
              </w:r>
            </w:hyperlink>
            <w:r w:rsidRPr="00C42D3B">
              <w:rPr>
                <w:rFonts w:ascii="Arial" w:hAnsi="Arial" w:cs="Arial"/>
              </w:rPr>
              <w:t>) in the Vulnerable and Targeted Learner Room (Personalising Provision: Vulnerability Factors: Vulnerable to Radicalisation to Extremist behaviour</w:t>
            </w:r>
          </w:p>
        </w:tc>
      </w:tr>
      <w:tr w:rsidR="0016609C" w:rsidRPr="00C42D3B" w14:paraId="79342082" w14:textId="77777777" w:rsidTr="0017020E">
        <w:trPr>
          <w:trHeight w:hRule="exact" w:val="1838"/>
        </w:trPr>
        <w:tc>
          <w:tcPr>
            <w:tcW w:w="0" w:type="auto"/>
            <w:tcBorders>
              <w:top w:val="single" w:sz="4" w:space="0" w:color="000000"/>
              <w:left w:val="single" w:sz="4" w:space="0" w:color="000000"/>
              <w:bottom w:val="single" w:sz="4" w:space="0" w:color="000000"/>
              <w:right w:val="single" w:sz="4" w:space="0" w:color="000000"/>
            </w:tcBorders>
          </w:tcPr>
          <w:p w14:paraId="17C479E9" w14:textId="77777777" w:rsidR="0016609C" w:rsidRPr="00C42D3B" w:rsidRDefault="0016609C" w:rsidP="0017020E">
            <w:pPr>
              <w:rPr>
                <w:rFonts w:ascii="Arial" w:hAnsi="Arial" w:cs="Arial"/>
              </w:rPr>
            </w:pPr>
            <w:r w:rsidRPr="00C42D3B">
              <w:rPr>
                <w:rFonts w:ascii="Arial" w:hAnsi="Arial" w:cs="Arial"/>
              </w:rPr>
              <w:t>Supporting</w:t>
            </w:r>
          </w:p>
          <w:p w14:paraId="6785A4F3" w14:textId="77777777" w:rsidR="0016609C" w:rsidRPr="00C42D3B" w:rsidRDefault="0016609C" w:rsidP="0017020E">
            <w:pPr>
              <w:rPr>
                <w:rFonts w:ascii="Arial" w:hAnsi="Arial" w:cs="Arial"/>
              </w:rPr>
            </w:pPr>
            <w:r w:rsidRPr="00C42D3B">
              <w:rPr>
                <w:rFonts w:ascii="Arial" w:hAnsi="Arial" w:cs="Arial"/>
              </w:rPr>
              <w:t>parents/carers</w:t>
            </w:r>
          </w:p>
        </w:tc>
        <w:tc>
          <w:tcPr>
            <w:tcW w:w="0" w:type="auto"/>
            <w:tcBorders>
              <w:top w:val="single" w:sz="4" w:space="0" w:color="000000"/>
              <w:left w:val="single" w:sz="4" w:space="0" w:color="000000"/>
              <w:bottom w:val="single" w:sz="4" w:space="0" w:color="000000"/>
              <w:right w:val="single" w:sz="4" w:space="0" w:color="000000"/>
            </w:tcBorders>
          </w:tcPr>
          <w:p w14:paraId="0D15FF28" w14:textId="77777777" w:rsidR="0016609C" w:rsidRPr="00C42D3B" w:rsidRDefault="0016609C" w:rsidP="0017020E">
            <w:pPr>
              <w:spacing w:after="0" w:line="240" w:lineRule="auto"/>
              <w:rPr>
                <w:rFonts w:ascii="Arial" w:hAnsi="Arial" w:cs="Arial"/>
              </w:rPr>
            </w:pPr>
            <w:r w:rsidRPr="00C42D3B">
              <w:rPr>
                <w:rFonts w:ascii="Arial" w:hAnsi="Arial" w:cs="Arial"/>
              </w:rPr>
              <w:t>The family planning association has a parents/carers</w:t>
            </w:r>
          </w:p>
          <w:p w14:paraId="1FEA6532" w14:textId="77777777" w:rsidR="0016609C" w:rsidRPr="00C42D3B" w:rsidRDefault="0016609C" w:rsidP="0017020E">
            <w:pPr>
              <w:spacing w:after="0" w:line="240" w:lineRule="auto"/>
              <w:rPr>
                <w:rFonts w:ascii="Arial" w:hAnsi="Arial" w:cs="Arial"/>
              </w:rPr>
            </w:pPr>
            <w:r w:rsidRPr="00C42D3B">
              <w:rPr>
                <w:rFonts w:ascii="Arial" w:hAnsi="Arial" w:cs="Arial"/>
              </w:rPr>
              <w:t>section to support them in talking to their children about a range of growing up, sex and relationship and keeping safe issues</w:t>
            </w:r>
          </w:p>
          <w:p w14:paraId="7E38E376" w14:textId="77777777" w:rsidR="0016609C" w:rsidRPr="00C42D3B" w:rsidRDefault="006D409E" w:rsidP="0017020E">
            <w:pPr>
              <w:spacing w:after="0" w:line="240" w:lineRule="auto"/>
              <w:rPr>
                <w:rFonts w:ascii="Arial" w:hAnsi="Arial" w:cs="Arial"/>
              </w:rPr>
            </w:pPr>
            <w:hyperlink r:id="rId255">
              <w:r w:rsidR="0016609C" w:rsidRPr="00C42D3B">
                <w:rPr>
                  <w:rStyle w:val="Hyperlink"/>
                  <w:rFonts w:ascii="Arial" w:hAnsi="Arial" w:cs="Arial"/>
                </w:rPr>
                <w:t>www.fpa.org.uk</w:t>
              </w:r>
            </w:hyperlink>
          </w:p>
          <w:p w14:paraId="677B1DD3" w14:textId="77777777" w:rsidR="0016609C" w:rsidRPr="00C42D3B" w:rsidRDefault="0016609C" w:rsidP="0017020E">
            <w:pPr>
              <w:spacing w:after="0" w:line="240" w:lineRule="auto"/>
              <w:rPr>
                <w:rFonts w:ascii="Arial" w:hAnsi="Arial" w:cs="Arial"/>
              </w:rPr>
            </w:pPr>
            <w:r w:rsidRPr="00C42D3B">
              <w:rPr>
                <w:rFonts w:ascii="Arial" w:hAnsi="Arial" w:cs="Arial"/>
              </w:rPr>
              <w:t xml:space="preserve">A website to support parents in preventing sexual abuse </w:t>
            </w:r>
            <w:hyperlink r:id="rId256">
              <w:r w:rsidRPr="00C42D3B">
                <w:rPr>
                  <w:rStyle w:val="Hyperlink"/>
                  <w:rFonts w:ascii="Arial" w:hAnsi="Arial" w:cs="Arial"/>
                </w:rPr>
                <w:t>www.parentsprotect.co.uk</w:t>
              </w:r>
            </w:hyperlink>
          </w:p>
        </w:tc>
      </w:tr>
    </w:tbl>
    <w:p w14:paraId="5FD01AE7" w14:textId="77777777" w:rsidR="0016609C" w:rsidRPr="00C42D3B" w:rsidRDefault="0016609C" w:rsidP="0016609C">
      <w:pPr>
        <w:jc w:val="both"/>
        <w:rPr>
          <w:rFonts w:ascii="Arial" w:hAnsi="Arial" w:cs="Arial"/>
        </w:rPr>
      </w:pPr>
    </w:p>
    <w:p w14:paraId="4DA4FD8A" w14:textId="77777777" w:rsidR="0016609C" w:rsidRPr="00C42D3B" w:rsidRDefault="0016609C" w:rsidP="0016609C">
      <w:pPr>
        <w:jc w:val="both"/>
        <w:rPr>
          <w:rFonts w:ascii="Arial" w:hAnsi="Arial" w:cs="Arial"/>
        </w:rPr>
      </w:pPr>
      <w:r w:rsidRPr="00C42D3B">
        <w:rPr>
          <w:rFonts w:ascii="Arial" w:hAnsi="Arial" w:cs="Arial"/>
        </w:rPr>
        <w:t>PSE/ Health and Wellbeing, E-safeguarding, Anti-bullying, Spiritual, Moral, Social, Cultural (SMSC), Vulnerable and Targeted Learner room: NYCC Fronter rooms</w:t>
      </w:r>
    </w:p>
    <w:p w14:paraId="4D9F6702" w14:textId="77777777" w:rsidR="0016609C" w:rsidRPr="00C42D3B" w:rsidRDefault="006D409E" w:rsidP="0016609C">
      <w:pPr>
        <w:jc w:val="both"/>
        <w:rPr>
          <w:rFonts w:ascii="Arial" w:hAnsi="Arial" w:cs="Arial"/>
        </w:rPr>
      </w:pPr>
      <w:hyperlink r:id="rId257">
        <w:r w:rsidR="0016609C" w:rsidRPr="00C42D3B">
          <w:rPr>
            <w:rStyle w:val="Hyperlink"/>
            <w:rFonts w:ascii="Arial" w:hAnsi="Arial" w:cs="Arial"/>
          </w:rPr>
          <w:t>https://fronter.com/northyorks/</w:t>
        </w:r>
      </w:hyperlink>
    </w:p>
    <w:p w14:paraId="773F8353" w14:textId="77777777" w:rsidR="0016609C" w:rsidRPr="00C42D3B" w:rsidRDefault="0016609C" w:rsidP="0016609C">
      <w:pPr>
        <w:jc w:val="both"/>
        <w:rPr>
          <w:rFonts w:ascii="Arial" w:hAnsi="Arial" w:cs="Arial"/>
        </w:rPr>
      </w:pPr>
      <w:r w:rsidRPr="00C42D3B">
        <w:rPr>
          <w:rFonts w:ascii="Arial" w:hAnsi="Arial" w:cs="Arial"/>
        </w:rPr>
        <w:t>NYSCB</w:t>
      </w:r>
      <w:r w:rsidRPr="00C42D3B">
        <w:rPr>
          <w:rFonts w:ascii="Arial" w:hAnsi="Arial" w:cs="Arial"/>
        </w:rPr>
        <w:tab/>
      </w:r>
      <w:hyperlink r:id="rId258">
        <w:r w:rsidRPr="00C42D3B">
          <w:rPr>
            <w:rStyle w:val="Hyperlink"/>
            <w:rFonts w:ascii="Arial" w:hAnsi="Arial" w:cs="Arial"/>
          </w:rPr>
          <w:t>www.safeguardingchildren.co.uk</w:t>
        </w:r>
      </w:hyperlink>
    </w:p>
    <w:p w14:paraId="5A9E11EB" w14:textId="77777777" w:rsidR="0016609C" w:rsidRPr="00C42D3B" w:rsidRDefault="0016609C" w:rsidP="0016609C">
      <w:pPr>
        <w:jc w:val="both"/>
        <w:rPr>
          <w:rFonts w:ascii="Arial" w:hAnsi="Arial" w:cs="Arial"/>
        </w:rPr>
      </w:pPr>
      <w:r w:rsidRPr="00C42D3B">
        <w:rPr>
          <w:rFonts w:ascii="Arial" w:hAnsi="Arial" w:cs="Arial"/>
        </w:rPr>
        <w:t>CAPE (Child Protection in Education)</w:t>
      </w:r>
      <w:r w:rsidRPr="00C42D3B">
        <w:rPr>
          <w:rFonts w:ascii="Arial" w:hAnsi="Arial" w:cs="Arial"/>
        </w:rPr>
        <w:tab/>
      </w:r>
      <w:hyperlink r:id="rId259">
        <w:r w:rsidRPr="00C42D3B">
          <w:rPr>
            <w:rStyle w:val="Hyperlink"/>
            <w:rFonts w:ascii="Arial" w:hAnsi="Arial" w:cs="Arial"/>
          </w:rPr>
          <w:t>www.cape.org.uk</w:t>
        </w:r>
      </w:hyperlink>
    </w:p>
    <w:p w14:paraId="7D224D7E" w14:textId="77777777" w:rsidR="0016609C" w:rsidRPr="00C42D3B" w:rsidRDefault="0016609C" w:rsidP="0016609C">
      <w:pPr>
        <w:jc w:val="both"/>
        <w:rPr>
          <w:rFonts w:ascii="Arial" w:hAnsi="Arial" w:cs="Arial"/>
        </w:rPr>
      </w:pPr>
      <w:r w:rsidRPr="00C42D3B">
        <w:rPr>
          <w:rFonts w:ascii="Arial" w:hAnsi="Arial" w:cs="Arial"/>
        </w:rPr>
        <w:t>DfE Statutory Guidance and Departmental Advice</w:t>
      </w:r>
    </w:p>
    <w:p w14:paraId="2803D4E9" w14:textId="2534C7DE" w:rsidR="0016609C" w:rsidRPr="005E63A2" w:rsidRDefault="0016609C" w:rsidP="0016609C">
      <w:pPr>
        <w:spacing w:after="0" w:line="274" w:lineRule="exact"/>
        <w:ind w:left="460" w:right="-20"/>
        <w:jc w:val="both"/>
        <w:rPr>
          <w:rFonts w:ascii="Arial" w:eastAsia="Arial" w:hAnsi="Arial" w:cs="Arial"/>
        </w:rPr>
      </w:pPr>
      <w:r w:rsidRPr="00C42D3B">
        <w:rPr>
          <w:rFonts w:ascii="Arial" w:eastAsia="Arial" w:hAnsi="Arial" w:cs="Arial"/>
          <w:i/>
        </w:rPr>
        <w:t>K</w:t>
      </w:r>
      <w:r w:rsidRPr="00C42D3B">
        <w:rPr>
          <w:rFonts w:ascii="Arial" w:eastAsia="Arial" w:hAnsi="Arial" w:cs="Arial"/>
          <w:i/>
          <w:spacing w:val="1"/>
        </w:rPr>
        <w:t>eep</w:t>
      </w:r>
      <w:r w:rsidRPr="00C42D3B">
        <w:rPr>
          <w:rFonts w:ascii="Arial" w:eastAsia="Arial" w:hAnsi="Arial" w:cs="Arial"/>
          <w:i/>
          <w:spacing w:val="-3"/>
        </w:rPr>
        <w:t>i</w:t>
      </w:r>
      <w:r w:rsidRPr="00C42D3B">
        <w:rPr>
          <w:rFonts w:ascii="Arial" w:eastAsia="Arial" w:hAnsi="Arial" w:cs="Arial"/>
          <w:i/>
          <w:spacing w:val="1"/>
        </w:rPr>
        <w:t>n</w:t>
      </w:r>
      <w:r w:rsidRPr="00C42D3B">
        <w:rPr>
          <w:rFonts w:ascii="Arial" w:eastAsia="Arial" w:hAnsi="Arial" w:cs="Arial"/>
          <w:i/>
        </w:rPr>
        <w:t>g</w:t>
      </w:r>
      <w:r w:rsidRPr="00C42D3B">
        <w:rPr>
          <w:rFonts w:ascii="Arial" w:eastAsia="Arial" w:hAnsi="Arial" w:cs="Arial"/>
          <w:i/>
          <w:spacing w:val="1"/>
        </w:rPr>
        <w:t xml:space="preserve"> </w:t>
      </w:r>
      <w:r w:rsidRPr="00C42D3B">
        <w:rPr>
          <w:rFonts w:ascii="Arial" w:eastAsia="Arial" w:hAnsi="Arial" w:cs="Arial"/>
          <w:i/>
        </w:rPr>
        <w:t>C</w:t>
      </w:r>
      <w:r w:rsidRPr="00C42D3B">
        <w:rPr>
          <w:rFonts w:ascii="Arial" w:eastAsia="Arial" w:hAnsi="Arial" w:cs="Arial"/>
          <w:i/>
          <w:spacing w:val="1"/>
        </w:rPr>
        <w:t>h</w:t>
      </w:r>
      <w:r w:rsidRPr="00C42D3B">
        <w:rPr>
          <w:rFonts w:ascii="Arial" w:eastAsia="Arial" w:hAnsi="Arial" w:cs="Arial"/>
          <w:i/>
        </w:rPr>
        <w:t>i</w:t>
      </w:r>
      <w:r w:rsidRPr="00C42D3B">
        <w:rPr>
          <w:rFonts w:ascii="Arial" w:eastAsia="Arial" w:hAnsi="Arial" w:cs="Arial"/>
          <w:i/>
          <w:spacing w:val="-1"/>
        </w:rPr>
        <w:t>l</w:t>
      </w:r>
      <w:r w:rsidRPr="00C42D3B">
        <w:rPr>
          <w:rFonts w:ascii="Arial" w:eastAsia="Arial" w:hAnsi="Arial" w:cs="Arial"/>
          <w:i/>
          <w:spacing w:val="1"/>
        </w:rPr>
        <w:t>d</w:t>
      </w:r>
      <w:r w:rsidRPr="00C42D3B">
        <w:rPr>
          <w:rFonts w:ascii="Arial" w:eastAsia="Arial" w:hAnsi="Arial" w:cs="Arial"/>
          <w:i/>
        </w:rPr>
        <w:t>r</w:t>
      </w:r>
      <w:r w:rsidRPr="00C42D3B">
        <w:rPr>
          <w:rFonts w:ascii="Arial" w:eastAsia="Arial" w:hAnsi="Arial" w:cs="Arial"/>
          <w:i/>
          <w:spacing w:val="-2"/>
        </w:rPr>
        <w:t>e</w:t>
      </w:r>
      <w:r w:rsidRPr="00C42D3B">
        <w:rPr>
          <w:rFonts w:ascii="Arial" w:eastAsia="Arial" w:hAnsi="Arial" w:cs="Arial"/>
          <w:i/>
        </w:rPr>
        <w:t>n</w:t>
      </w:r>
      <w:r w:rsidRPr="00C42D3B">
        <w:rPr>
          <w:rFonts w:ascii="Arial" w:eastAsia="Arial" w:hAnsi="Arial" w:cs="Arial"/>
          <w:i/>
          <w:spacing w:val="1"/>
        </w:rPr>
        <w:t xml:space="preserve"> </w:t>
      </w:r>
      <w:r w:rsidRPr="00C42D3B">
        <w:rPr>
          <w:rFonts w:ascii="Arial" w:eastAsia="Arial" w:hAnsi="Arial" w:cs="Arial"/>
          <w:i/>
          <w:spacing w:val="-1"/>
        </w:rPr>
        <w:t>S</w:t>
      </w:r>
      <w:r w:rsidRPr="00C42D3B">
        <w:rPr>
          <w:rFonts w:ascii="Arial" w:eastAsia="Arial" w:hAnsi="Arial" w:cs="Arial"/>
          <w:i/>
          <w:spacing w:val="1"/>
        </w:rPr>
        <w:t>a</w:t>
      </w:r>
      <w:r w:rsidRPr="00C42D3B">
        <w:rPr>
          <w:rFonts w:ascii="Arial" w:eastAsia="Arial" w:hAnsi="Arial" w:cs="Arial"/>
          <w:i/>
        </w:rPr>
        <w:t>fe</w:t>
      </w:r>
      <w:r w:rsidRPr="00C42D3B">
        <w:rPr>
          <w:rFonts w:ascii="Arial" w:eastAsia="Arial" w:hAnsi="Arial" w:cs="Arial"/>
          <w:i/>
          <w:spacing w:val="-1"/>
        </w:rPr>
        <w:t xml:space="preserve"> </w:t>
      </w:r>
      <w:r w:rsidRPr="00C42D3B">
        <w:rPr>
          <w:rFonts w:ascii="Arial" w:eastAsia="Arial" w:hAnsi="Arial" w:cs="Arial"/>
          <w:i/>
        </w:rPr>
        <w:t>in</w:t>
      </w:r>
      <w:r w:rsidRPr="00C42D3B">
        <w:rPr>
          <w:rFonts w:ascii="Arial" w:eastAsia="Arial" w:hAnsi="Arial" w:cs="Arial"/>
          <w:i/>
          <w:spacing w:val="1"/>
        </w:rPr>
        <w:t xml:space="preserve"> E</w:t>
      </w:r>
      <w:r w:rsidRPr="00C42D3B">
        <w:rPr>
          <w:rFonts w:ascii="Arial" w:eastAsia="Arial" w:hAnsi="Arial" w:cs="Arial"/>
          <w:i/>
          <w:spacing w:val="-1"/>
        </w:rPr>
        <w:t>d</w:t>
      </w:r>
      <w:r w:rsidRPr="00C42D3B">
        <w:rPr>
          <w:rFonts w:ascii="Arial" w:eastAsia="Arial" w:hAnsi="Arial" w:cs="Arial"/>
          <w:i/>
          <w:spacing w:val="1"/>
        </w:rPr>
        <w:t>u</w:t>
      </w:r>
      <w:r w:rsidRPr="00C42D3B">
        <w:rPr>
          <w:rFonts w:ascii="Arial" w:eastAsia="Arial" w:hAnsi="Arial" w:cs="Arial"/>
          <w:i/>
        </w:rPr>
        <w:t>c</w:t>
      </w:r>
      <w:r w:rsidRPr="00C42D3B">
        <w:rPr>
          <w:rFonts w:ascii="Arial" w:eastAsia="Arial" w:hAnsi="Arial" w:cs="Arial"/>
          <w:i/>
          <w:spacing w:val="1"/>
        </w:rPr>
        <w:t>a</w:t>
      </w:r>
      <w:r w:rsidRPr="00C42D3B">
        <w:rPr>
          <w:rFonts w:ascii="Arial" w:eastAsia="Arial" w:hAnsi="Arial" w:cs="Arial"/>
          <w:i/>
        </w:rPr>
        <w:t>ti</w:t>
      </w:r>
      <w:r w:rsidRPr="00C42D3B">
        <w:rPr>
          <w:rFonts w:ascii="Arial" w:eastAsia="Arial" w:hAnsi="Arial" w:cs="Arial"/>
          <w:i/>
          <w:spacing w:val="-1"/>
        </w:rPr>
        <w:t>o</w:t>
      </w:r>
      <w:r w:rsidRPr="00C42D3B">
        <w:rPr>
          <w:rFonts w:ascii="Arial" w:eastAsia="Arial" w:hAnsi="Arial" w:cs="Arial"/>
          <w:i/>
        </w:rPr>
        <w:t>n</w:t>
      </w:r>
      <w:r w:rsidRPr="00F27EAC">
        <w:rPr>
          <w:rFonts w:ascii="Arial" w:eastAsia="Arial" w:hAnsi="Arial" w:cs="Arial"/>
          <w:i/>
          <w:spacing w:val="5"/>
        </w:rPr>
        <w:t xml:space="preserve"> </w:t>
      </w:r>
      <w:r w:rsidR="00F27EAC" w:rsidRPr="00F27EAC">
        <w:rPr>
          <w:rFonts w:ascii="Arial" w:eastAsia="Arial" w:hAnsi="Arial" w:cs="Arial"/>
          <w:i/>
        </w:rPr>
        <w:t xml:space="preserve">Sep </w:t>
      </w:r>
      <w:r w:rsidR="00F27EAC" w:rsidRPr="005E63A2">
        <w:rPr>
          <w:rFonts w:ascii="Arial" w:eastAsia="Arial" w:hAnsi="Arial" w:cs="Arial"/>
          <w:i/>
        </w:rPr>
        <w:t>2018</w:t>
      </w:r>
    </w:p>
    <w:p w14:paraId="360BA51E" w14:textId="77777777" w:rsidR="0016609C" w:rsidRPr="005E63A2" w:rsidRDefault="0016609C" w:rsidP="0016609C">
      <w:pPr>
        <w:spacing w:before="2" w:after="0" w:line="240" w:lineRule="auto"/>
        <w:ind w:left="460" w:right="-20"/>
        <w:jc w:val="both"/>
        <w:rPr>
          <w:rFonts w:ascii="Arial" w:eastAsia="Arial" w:hAnsi="Arial" w:cs="Arial"/>
        </w:rPr>
      </w:pPr>
      <w:r w:rsidRPr="005E63A2">
        <w:rPr>
          <w:rFonts w:ascii="Arial" w:eastAsia="Arial" w:hAnsi="Arial" w:cs="Arial"/>
        </w:rPr>
        <w:t>HM</w:t>
      </w:r>
      <w:r w:rsidRPr="005E63A2">
        <w:rPr>
          <w:rFonts w:ascii="Arial" w:eastAsia="Arial" w:hAnsi="Arial" w:cs="Arial"/>
          <w:spacing w:val="-1"/>
        </w:rPr>
        <w:t xml:space="preserve"> </w:t>
      </w:r>
      <w:r w:rsidRPr="005E63A2">
        <w:rPr>
          <w:rFonts w:ascii="Arial" w:eastAsia="Arial" w:hAnsi="Arial" w:cs="Arial"/>
          <w:spacing w:val="1"/>
        </w:rPr>
        <w:t>Go</w:t>
      </w:r>
      <w:r w:rsidRPr="005E63A2">
        <w:rPr>
          <w:rFonts w:ascii="Arial" w:eastAsia="Arial" w:hAnsi="Arial" w:cs="Arial"/>
          <w:spacing w:val="-2"/>
        </w:rPr>
        <w:t>v</w:t>
      </w:r>
      <w:r w:rsidRPr="005E63A2">
        <w:rPr>
          <w:rFonts w:ascii="Arial" w:eastAsia="Arial" w:hAnsi="Arial" w:cs="Arial"/>
          <w:spacing w:val="1"/>
        </w:rPr>
        <w:t>e</w:t>
      </w:r>
      <w:r w:rsidRPr="005E63A2">
        <w:rPr>
          <w:rFonts w:ascii="Arial" w:eastAsia="Arial" w:hAnsi="Arial" w:cs="Arial"/>
        </w:rPr>
        <w:t>rn</w:t>
      </w:r>
      <w:r w:rsidRPr="005E63A2">
        <w:rPr>
          <w:rFonts w:ascii="Arial" w:eastAsia="Arial" w:hAnsi="Arial" w:cs="Arial"/>
          <w:spacing w:val="2"/>
        </w:rPr>
        <w:t>m</w:t>
      </w:r>
      <w:r w:rsidRPr="005E63A2">
        <w:rPr>
          <w:rFonts w:ascii="Arial" w:eastAsia="Arial" w:hAnsi="Arial" w:cs="Arial"/>
          <w:spacing w:val="1"/>
        </w:rPr>
        <w:t>en</w:t>
      </w:r>
      <w:r w:rsidRPr="005E63A2">
        <w:rPr>
          <w:rFonts w:ascii="Arial" w:eastAsia="Arial" w:hAnsi="Arial" w:cs="Arial"/>
        </w:rPr>
        <w:t>t</w:t>
      </w:r>
    </w:p>
    <w:p w14:paraId="77CA4BC2" w14:textId="3356FC09" w:rsidR="0016609C" w:rsidRPr="005E63A2" w:rsidRDefault="0016609C" w:rsidP="0016609C">
      <w:pPr>
        <w:spacing w:after="0" w:line="274" w:lineRule="exact"/>
        <w:ind w:left="460" w:right="-20"/>
        <w:jc w:val="both"/>
        <w:rPr>
          <w:rFonts w:ascii="Arial" w:eastAsia="Arial" w:hAnsi="Arial" w:cs="Arial"/>
        </w:rPr>
      </w:pPr>
      <w:r w:rsidRPr="005E63A2">
        <w:rPr>
          <w:rFonts w:ascii="Arial" w:eastAsia="Arial" w:hAnsi="Arial" w:cs="Arial"/>
          <w:i/>
          <w:spacing w:val="1"/>
        </w:rPr>
        <w:t>Wo</w:t>
      </w:r>
      <w:r w:rsidRPr="005E63A2">
        <w:rPr>
          <w:rFonts w:ascii="Arial" w:eastAsia="Arial" w:hAnsi="Arial" w:cs="Arial"/>
          <w:i/>
        </w:rPr>
        <w:t>rk</w:t>
      </w:r>
      <w:r w:rsidRPr="005E63A2">
        <w:rPr>
          <w:rFonts w:ascii="Arial" w:eastAsia="Arial" w:hAnsi="Arial" w:cs="Arial"/>
          <w:i/>
          <w:spacing w:val="-1"/>
        </w:rPr>
        <w:t>i</w:t>
      </w:r>
      <w:r w:rsidRPr="005E63A2">
        <w:rPr>
          <w:rFonts w:ascii="Arial" w:eastAsia="Arial" w:hAnsi="Arial" w:cs="Arial"/>
          <w:i/>
          <w:spacing w:val="1"/>
        </w:rPr>
        <w:t>n</w:t>
      </w:r>
      <w:r w:rsidRPr="005E63A2">
        <w:rPr>
          <w:rFonts w:ascii="Arial" w:eastAsia="Arial" w:hAnsi="Arial" w:cs="Arial"/>
          <w:i/>
        </w:rPr>
        <w:t>g</w:t>
      </w:r>
      <w:r w:rsidRPr="005E63A2">
        <w:rPr>
          <w:rFonts w:ascii="Arial" w:eastAsia="Arial" w:hAnsi="Arial" w:cs="Arial"/>
          <w:i/>
          <w:spacing w:val="1"/>
        </w:rPr>
        <w:t xml:space="preserve"> </w:t>
      </w:r>
      <w:r w:rsidRPr="005E63A2">
        <w:rPr>
          <w:rFonts w:ascii="Arial" w:eastAsia="Arial" w:hAnsi="Arial" w:cs="Arial"/>
          <w:i/>
          <w:spacing w:val="-2"/>
        </w:rPr>
        <w:t>T</w:t>
      </w:r>
      <w:r w:rsidRPr="005E63A2">
        <w:rPr>
          <w:rFonts w:ascii="Arial" w:eastAsia="Arial" w:hAnsi="Arial" w:cs="Arial"/>
          <w:i/>
          <w:spacing w:val="1"/>
        </w:rPr>
        <w:t>og</w:t>
      </w:r>
      <w:r w:rsidRPr="005E63A2">
        <w:rPr>
          <w:rFonts w:ascii="Arial" w:eastAsia="Arial" w:hAnsi="Arial" w:cs="Arial"/>
          <w:i/>
          <w:spacing w:val="-1"/>
        </w:rPr>
        <w:t>e</w:t>
      </w:r>
      <w:r w:rsidRPr="005E63A2">
        <w:rPr>
          <w:rFonts w:ascii="Arial" w:eastAsia="Arial" w:hAnsi="Arial" w:cs="Arial"/>
          <w:i/>
        </w:rPr>
        <w:t>t</w:t>
      </w:r>
      <w:r w:rsidRPr="005E63A2">
        <w:rPr>
          <w:rFonts w:ascii="Arial" w:eastAsia="Arial" w:hAnsi="Arial" w:cs="Arial"/>
          <w:i/>
          <w:spacing w:val="1"/>
        </w:rPr>
        <w:t>he</w:t>
      </w:r>
      <w:r w:rsidRPr="005E63A2">
        <w:rPr>
          <w:rFonts w:ascii="Arial" w:eastAsia="Arial" w:hAnsi="Arial" w:cs="Arial"/>
          <w:i/>
        </w:rPr>
        <w:t>r</w:t>
      </w:r>
      <w:r w:rsidRPr="005E63A2">
        <w:rPr>
          <w:rFonts w:ascii="Arial" w:eastAsia="Arial" w:hAnsi="Arial" w:cs="Arial"/>
          <w:i/>
          <w:spacing w:val="-3"/>
        </w:rPr>
        <w:t xml:space="preserve"> </w:t>
      </w:r>
      <w:r w:rsidRPr="005E63A2">
        <w:rPr>
          <w:rFonts w:ascii="Arial" w:eastAsia="Arial" w:hAnsi="Arial" w:cs="Arial"/>
          <w:i/>
        </w:rPr>
        <w:t>to</w:t>
      </w:r>
      <w:r w:rsidRPr="005E63A2">
        <w:rPr>
          <w:rFonts w:ascii="Arial" w:eastAsia="Arial" w:hAnsi="Arial" w:cs="Arial"/>
          <w:i/>
          <w:spacing w:val="1"/>
        </w:rPr>
        <w:t xml:space="preserve"> </w:t>
      </w:r>
      <w:r w:rsidRPr="005E63A2">
        <w:rPr>
          <w:rFonts w:ascii="Arial" w:eastAsia="Arial" w:hAnsi="Arial" w:cs="Arial"/>
          <w:i/>
          <w:spacing w:val="-1"/>
        </w:rPr>
        <w:t>S</w:t>
      </w:r>
      <w:r w:rsidRPr="005E63A2">
        <w:rPr>
          <w:rFonts w:ascii="Arial" w:eastAsia="Arial" w:hAnsi="Arial" w:cs="Arial"/>
          <w:i/>
          <w:spacing w:val="1"/>
        </w:rPr>
        <w:t>a</w:t>
      </w:r>
      <w:r w:rsidRPr="005E63A2">
        <w:rPr>
          <w:rFonts w:ascii="Arial" w:eastAsia="Arial" w:hAnsi="Arial" w:cs="Arial"/>
          <w:i/>
        </w:rPr>
        <w:t>f</w:t>
      </w:r>
      <w:r w:rsidRPr="005E63A2">
        <w:rPr>
          <w:rFonts w:ascii="Arial" w:eastAsia="Arial" w:hAnsi="Arial" w:cs="Arial"/>
          <w:i/>
          <w:spacing w:val="1"/>
        </w:rPr>
        <w:t>e</w:t>
      </w:r>
      <w:r w:rsidRPr="005E63A2">
        <w:rPr>
          <w:rFonts w:ascii="Arial" w:eastAsia="Arial" w:hAnsi="Arial" w:cs="Arial"/>
          <w:i/>
          <w:spacing w:val="-1"/>
        </w:rPr>
        <w:t>g</w:t>
      </w:r>
      <w:r w:rsidRPr="005E63A2">
        <w:rPr>
          <w:rFonts w:ascii="Arial" w:eastAsia="Arial" w:hAnsi="Arial" w:cs="Arial"/>
          <w:i/>
          <w:spacing w:val="1"/>
        </w:rPr>
        <w:t>ua</w:t>
      </w:r>
      <w:r w:rsidRPr="005E63A2">
        <w:rPr>
          <w:rFonts w:ascii="Arial" w:eastAsia="Arial" w:hAnsi="Arial" w:cs="Arial"/>
          <w:i/>
        </w:rPr>
        <w:t xml:space="preserve">rd </w:t>
      </w:r>
      <w:r w:rsidRPr="005E63A2">
        <w:rPr>
          <w:rFonts w:ascii="Arial" w:eastAsia="Arial" w:hAnsi="Arial" w:cs="Arial"/>
          <w:i/>
          <w:spacing w:val="-2"/>
        </w:rPr>
        <w:t>C</w:t>
      </w:r>
      <w:r w:rsidRPr="005E63A2">
        <w:rPr>
          <w:rFonts w:ascii="Arial" w:eastAsia="Arial" w:hAnsi="Arial" w:cs="Arial"/>
          <w:i/>
          <w:spacing w:val="1"/>
        </w:rPr>
        <w:t>h</w:t>
      </w:r>
      <w:r w:rsidRPr="005E63A2">
        <w:rPr>
          <w:rFonts w:ascii="Arial" w:eastAsia="Arial" w:hAnsi="Arial" w:cs="Arial"/>
          <w:i/>
        </w:rPr>
        <w:t>i</w:t>
      </w:r>
      <w:r w:rsidRPr="005E63A2">
        <w:rPr>
          <w:rFonts w:ascii="Arial" w:eastAsia="Arial" w:hAnsi="Arial" w:cs="Arial"/>
          <w:i/>
          <w:spacing w:val="-1"/>
        </w:rPr>
        <w:t>l</w:t>
      </w:r>
      <w:r w:rsidRPr="005E63A2">
        <w:rPr>
          <w:rFonts w:ascii="Arial" w:eastAsia="Arial" w:hAnsi="Arial" w:cs="Arial"/>
          <w:i/>
          <w:spacing w:val="1"/>
        </w:rPr>
        <w:t>d</w:t>
      </w:r>
      <w:r w:rsidRPr="005E63A2">
        <w:rPr>
          <w:rFonts w:ascii="Arial" w:eastAsia="Arial" w:hAnsi="Arial" w:cs="Arial"/>
          <w:i/>
        </w:rPr>
        <w:t>ren</w:t>
      </w:r>
      <w:r w:rsidRPr="005E63A2">
        <w:rPr>
          <w:rFonts w:ascii="Arial" w:eastAsia="Arial" w:hAnsi="Arial" w:cs="Arial"/>
          <w:i/>
          <w:spacing w:val="3"/>
        </w:rPr>
        <w:t xml:space="preserve"> </w:t>
      </w:r>
      <w:r w:rsidRPr="005E63A2">
        <w:rPr>
          <w:rFonts w:ascii="Arial" w:eastAsia="Arial" w:hAnsi="Arial" w:cs="Arial"/>
          <w:i/>
          <w:spacing w:val="1"/>
        </w:rPr>
        <w:t>20</w:t>
      </w:r>
      <w:r w:rsidRPr="005E63A2">
        <w:rPr>
          <w:rFonts w:ascii="Arial" w:eastAsia="Arial" w:hAnsi="Arial" w:cs="Arial"/>
          <w:i/>
          <w:spacing w:val="-1"/>
        </w:rPr>
        <w:t>1</w:t>
      </w:r>
      <w:r w:rsidR="00F27EAC" w:rsidRPr="005E63A2">
        <w:rPr>
          <w:rFonts w:ascii="Arial" w:eastAsia="Arial" w:hAnsi="Arial" w:cs="Arial"/>
          <w:i/>
        </w:rPr>
        <w:t>8</w:t>
      </w:r>
    </w:p>
    <w:p w14:paraId="26C945D8" w14:textId="77777777" w:rsidR="0016609C" w:rsidRPr="00C42D3B" w:rsidRDefault="0016609C" w:rsidP="0016609C">
      <w:pPr>
        <w:spacing w:before="5" w:after="0" w:line="150" w:lineRule="exact"/>
        <w:rPr>
          <w:rFonts w:ascii="Arial" w:hAnsi="Arial" w:cs="Arial"/>
          <w:sz w:val="15"/>
          <w:szCs w:val="15"/>
        </w:rPr>
      </w:pPr>
    </w:p>
    <w:p w14:paraId="12892665" w14:textId="77777777" w:rsidR="0016609C" w:rsidRPr="00C42D3B" w:rsidRDefault="0016609C" w:rsidP="0016609C">
      <w:pPr>
        <w:spacing w:after="0" w:line="200" w:lineRule="exact"/>
        <w:rPr>
          <w:rFonts w:ascii="Arial" w:hAnsi="Arial" w:cs="Arial"/>
          <w:sz w:val="20"/>
          <w:szCs w:val="20"/>
        </w:rPr>
      </w:pPr>
    </w:p>
    <w:p w14:paraId="4F93F511" w14:textId="72252416" w:rsidR="00F87CF6" w:rsidRPr="00C42D3B" w:rsidRDefault="00F87CF6">
      <w:pPr>
        <w:rPr>
          <w:rFonts w:ascii="Arial" w:hAnsi="Arial" w:cs="Arial"/>
        </w:rPr>
      </w:pPr>
    </w:p>
    <w:p w14:paraId="1FA50387" w14:textId="77777777" w:rsidR="00FF4F04" w:rsidRPr="00C42D3B" w:rsidRDefault="00FF4F04">
      <w:pPr>
        <w:rPr>
          <w:rFonts w:ascii="Arial Bold" w:eastAsia="Times New Roman" w:hAnsi="Arial Bold" w:cs="Times New Roman"/>
          <w:b/>
          <w:kern w:val="28"/>
          <w:sz w:val="24"/>
          <w:szCs w:val="20"/>
          <w:lang w:val="en-GB" w:eastAsia="en-GB"/>
        </w:rPr>
      </w:pPr>
      <w:r w:rsidRPr="00C42D3B">
        <w:br w:type="page"/>
      </w:r>
    </w:p>
    <w:p w14:paraId="40504392" w14:textId="6E5D6D6C" w:rsidR="00F87CF6" w:rsidRPr="00C42D3B" w:rsidRDefault="00F87CF6" w:rsidP="00FF4F04">
      <w:pPr>
        <w:pStyle w:val="Heading1"/>
      </w:pPr>
      <w:bookmarkStart w:id="28" w:name="_Toc497120347"/>
      <w:r w:rsidRPr="00C42D3B">
        <w:t xml:space="preserve">Appendix </w:t>
      </w:r>
      <w:r w:rsidR="00FF4F04" w:rsidRPr="00C42D3B">
        <w:t>1</w:t>
      </w:r>
      <w:r w:rsidR="0017020E" w:rsidRPr="00C42D3B">
        <w:t>2</w:t>
      </w:r>
      <w:r w:rsidRPr="00C42D3B">
        <w:t>:</w:t>
      </w:r>
      <w:r w:rsidR="007E1FE9" w:rsidRPr="00C42D3B">
        <w:t xml:space="preserve"> </w:t>
      </w:r>
      <w:r w:rsidRPr="00C42D3B">
        <w:t>Contacts</w:t>
      </w:r>
      <w:bookmarkEnd w:id="28"/>
    </w:p>
    <w:p w14:paraId="623CFE9F" w14:textId="77777777" w:rsidR="00F87CF6" w:rsidRPr="00C42D3B" w:rsidRDefault="00F87CF6" w:rsidP="00F87CF6">
      <w:pPr>
        <w:rPr>
          <w:rFonts w:ascii="Arial" w:hAnsi="Arial" w:cs="Arial"/>
          <w:u w:val="single"/>
        </w:rPr>
      </w:pPr>
      <w:r w:rsidRPr="00C42D3B">
        <w:rPr>
          <w:rFonts w:ascii="Arial" w:hAnsi="Arial" w:cs="Arial"/>
          <w:u w:val="single"/>
        </w:rPr>
        <w:t>Advice and Support</w:t>
      </w:r>
    </w:p>
    <w:p w14:paraId="5900F7A5" w14:textId="77777777" w:rsidR="00F87CF6" w:rsidRPr="00C42D3B" w:rsidRDefault="00F87CF6" w:rsidP="00F87CF6">
      <w:pPr>
        <w:spacing w:after="0" w:line="240" w:lineRule="auto"/>
        <w:rPr>
          <w:rFonts w:ascii="Arial" w:hAnsi="Arial" w:cs="Arial"/>
        </w:rPr>
      </w:pPr>
      <w:r w:rsidRPr="00C42D3B">
        <w:rPr>
          <w:rFonts w:ascii="Arial" w:hAnsi="Arial" w:cs="Arial"/>
        </w:rPr>
        <w:t xml:space="preserve">PREVENTION SERVICE </w:t>
      </w:r>
      <w:r w:rsidRPr="00C42D3B">
        <w:rPr>
          <w:rFonts w:ascii="Arial" w:hAnsi="Arial" w:cs="Arial"/>
        </w:rPr>
        <w:tab/>
        <w:t>Area Prevention Managers</w:t>
      </w:r>
    </w:p>
    <w:p w14:paraId="152965A3" w14:textId="77777777" w:rsidR="00F87CF6" w:rsidRPr="00C42D3B" w:rsidRDefault="00F87CF6" w:rsidP="00F87CF6">
      <w:pPr>
        <w:spacing w:after="0" w:line="240" w:lineRule="auto"/>
        <w:rPr>
          <w:rFonts w:ascii="Arial" w:hAnsi="Arial" w:cs="Arial"/>
        </w:rPr>
      </w:pPr>
      <w:r w:rsidRPr="00C42D3B">
        <w:rPr>
          <w:rFonts w:ascii="Arial" w:hAnsi="Arial" w:cs="Arial"/>
        </w:rPr>
        <w:t>Ripon &amp; Rural Harrogate</w:t>
      </w:r>
      <w:r w:rsidRPr="00C42D3B">
        <w:rPr>
          <w:rFonts w:ascii="Arial" w:hAnsi="Arial" w:cs="Arial"/>
        </w:rPr>
        <w:tab/>
        <w:t>Jon Coates</w:t>
      </w:r>
      <w:r w:rsidRPr="00C42D3B">
        <w:rPr>
          <w:rFonts w:ascii="Arial" w:hAnsi="Arial" w:cs="Arial"/>
        </w:rPr>
        <w:tab/>
        <w:t>01609 532323</w:t>
      </w:r>
    </w:p>
    <w:p w14:paraId="702CD8E2" w14:textId="77777777" w:rsidR="00F87CF6" w:rsidRPr="00C42D3B" w:rsidRDefault="00F87CF6" w:rsidP="00F87CF6">
      <w:pPr>
        <w:spacing w:after="0" w:line="240" w:lineRule="auto"/>
        <w:rPr>
          <w:rFonts w:ascii="Arial" w:hAnsi="Arial" w:cs="Arial"/>
        </w:rPr>
      </w:pPr>
      <w:r w:rsidRPr="00C42D3B">
        <w:rPr>
          <w:rFonts w:ascii="Arial" w:hAnsi="Arial" w:cs="Arial"/>
        </w:rPr>
        <w:t>Harrogate Town &amp; Knars.</w:t>
      </w:r>
      <w:r w:rsidRPr="00C42D3B">
        <w:rPr>
          <w:rFonts w:ascii="Arial" w:hAnsi="Arial" w:cs="Arial"/>
        </w:rPr>
        <w:tab/>
        <w:t>Rachel Copping 01609 533446</w:t>
      </w:r>
    </w:p>
    <w:p w14:paraId="03893890" w14:textId="77777777" w:rsidR="00F87CF6" w:rsidRPr="00C42D3B" w:rsidRDefault="00F87CF6" w:rsidP="00F87CF6">
      <w:pPr>
        <w:spacing w:after="0" w:line="240" w:lineRule="auto"/>
        <w:rPr>
          <w:rFonts w:ascii="Arial" w:hAnsi="Arial" w:cs="Arial"/>
        </w:rPr>
      </w:pPr>
    </w:p>
    <w:p w14:paraId="424B9380" w14:textId="77777777" w:rsidR="00F87CF6" w:rsidRPr="00C42D3B" w:rsidRDefault="00F87CF6" w:rsidP="00F87CF6">
      <w:pPr>
        <w:spacing w:after="0" w:line="240" w:lineRule="auto"/>
        <w:rPr>
          <w:rFonts w:ascii="Arial" w:hAnsi="Arial" w:cs="Arial"/>
          <w:u w:val="single"/>
        </w:rPr>
      </w:pPr>
      <w:r w:rsidRPr="00C42D3B">
        <w:rPr>
          <w:rFonts w:ascii="Arial" w:hAnsi="Arial" w:cs="Arial"/>
          <w:u w:val="single"/>
        </w:rPr>
        <w:t>Advice and Referral</w:t>
      </w:r>
    </w:p>
    <w:p w14:paraId="68666F43" w14:textId="77777777" w:rsidR="00F87CF6" w:rsidRPr="00C42D3B" w:rsidRDefault="00F87CF6" w:rsidP="00F87CF6">
      <w:pPr>
        <w:spacing w:after="0" w:line="240" w:lineRule="auto"/>
        <w:rPr>
          <w:rFonts w:ascii="Arial" w:hAnsi="Arial" w:cs="Arial"/>
          <w:u w:val="single"/>
        </w:rPr>
      </w:pPr>
    </w:p>
    <w:p w14:paraId="3CC74E68" w14:textId="77777777" w:rsidR="00F87CF6" w:rsidRPr="00C42D3B" w:rsidRDefault="00F87CF6" w:rsidP="00F87CF6">
      <w:pPr>
        <w:spacing w:after="0" w:line="240" w:lineRule="auto"/>
        <w:rPr>
          <w:rFonts w:ascii="Arial" w:hAnsi="Arial" w:cs="Arial"/>
        </w:rPr>
      </w:pPr>
      <w:r w:rsidRPr="00C42D3B">
        <w:rPr>
          <w:rFonts w:ascii="Arial" w:hAnsi="Arial" w:cs="Arial"/>
        </w:rPr>
        <w:t>CHILDREN AND FAMILIES’ SERVICE</w:t>
      </w:r>
    </w:p>
    <w:p w14:paraId="4517C94B" w14:textId="77777777" w:rsidR="00F87CF6" w:rsidRPr="00C42D3B" w:rsidRDefault="00F87CF6" w:rsidP="00F87CF6">
      <w:pPr>
        <w:spacing w:after="0" w:line="240" w:lineRule="auto"/>
        <w:rPr>
          <w:rFonts w:ascii="Arial" w:hAnsi="Arial" w:cs="Arial"/>
        </w:rPr>
      </w:pPr>
      <w:r w:rsidRPr="00C42D3B">
        <w:rPr>
          <w:rFonts w:ascii="Arial" w:hAnsi="Arial" w:cs="Arial"/>
        </w:rPr>
        <w:t>Customer Service Centre</w:t>
      </w:r>
      <w:r w:rsidRPr="00C42D3B">
        <w:rPr>
          <w:rFonts w:ascii="Arial" w:hAnsi="Arial" w:cs="Arial"/>
        </w:rPr>
        <w:tab/>
        <w:t>01609 780780</w:t>
      </w:r>
    </w:p>
    <w:p w14:paraId="3C921019" w14:textId="77777777" w:rsidR="00F87CF6" w:rsidRPr="00C42D3B" w:rsidRDefault="006D409E" w:rsidP="00F87CF6">
      <w:pPr>
        <w:spacing w:after="0" w:line="240" w:lineRule="auto"/>
        <w:rPr>
          <w:rStyle w:val="Hyperlink"/>
          <w:rFonts w:ascii="Arial" w:hAnsi="Arial" w:cs="Arial"/>
        </w:rPr>
      </w:pPr>
      <w:hyperlink r:id="rId260">
        <w:r w:rsidR="00F87CF6" w:rsidRPr="00C42D3B">
          <w:rPr>
            <w:rStyle w:val="Hyperlink"/>
            <w:rFonts w:ascii="Arial" w:hAnsi="Arial" w:cs="Arial"/>
          </w:rPr>
          <w:t>Social.care@northyorks.gov.uk</w:t>
        </w:r>
      </w:hyperlink>
    </w:p>
    <w:p w14:paraId="4A805E5B" w14:textId="77777777" w:rsidR="00F87CF6" w:rsidRPr="00C42D3B" w:rsidRDefault="00F87CF6" w:rsidP="00F87CF6">
      <w:pPr>
        <w:spacing w:after="0" w:line="240" w:lineRule="auto"/>
        <w:rPr>
          <w:rFonts w:ascii="Arial" w:hAnsi="Arial" w:cs="Arial"/>
        </w:rPr>
      </w:pPr>
    </w:p>
    <w:p w14:paraId="39B0A9A4" w14:textId="77777777" w:rsidR="00F87CF6" w:rsidRPr="00C42D3B" w:rsidRDefault="00F87CF6" w:rsidP="00F87CF6">
      <w:pPr>
        <w:spacing w:after="0" w:line="240" w:lineRule="auto"/>
        <w:rPr>
          <w:rFonts w:ascii="Arial" w:hAnsi="Arial" w:cs="Arial"/>
        </w:rPr>
      </w:pPr>
      <w:r w:rsidRPr="00C42D3B">
        <w:rPr>
          <w:rFonts w:ascii="Arial" w:hAnsi="Arial" w:cs="Arial"/>
        </w:rPr>
        <w:t>For advice please ask to speak to a Team Manager in the Customer Service Centre</w:t>
      </w:r>
    </w:p>
    <w:p w14:paraId="4968D796" w14:textId="77777777" w:rsidR="00F87CF6" w:rsidRPr="00C42D3B" w:rsidRDefault="00F87CF6" w:rsidP="00F87CF6">
      <w:pPr>
        <w:spacing w:after="0" w:line="240" w:lineRule="auto"/>
        <w:rPr>
          <w:rFonts w:ascii="Arial" w:hAnsi="Arial" w:cs="Arial"/>
        </w:rPr>
      </w:pPr>
    </w:p>
    <w:p w14:paraId="56237B9E" w14:textId="77777777" w:rsidR="00F87CF6" w:rsidRPr="00C42D3B" w:rsidRDefault="00F87CF6" w:rsidP="00F87CF6">
      <w:pPr>
        <w:spacing w:after="0" w:line="240" w:lineRule="auto"/>
        <w:rPr>
          <w:rFonts w:ascii="Arial" w:hAnsi="Arial" w:cs="Arial"/>
        </w:rPr>
      </w:pPr>
      <w:r w:rsidRPr="00C42D3B">
        <w:rPr>
          <w:rFonts w:ascii="Arial" w:hAnsi="Arial" w:cs="Arial"/>
        </w:rPr>
        <w:t>Emergency Duty Team</w:t>
      </w:r>
      <w:r w:rsidRPr="00C42D3B">
        <w:rPr>
          <w:rFonts w:ascii="Arial" w:hAnsi="Arial" w:cs="Arial"/>
        </w:rPr>
        <w:tab/>
        <w:t>01609 780780</w:t>
      </w:r>
    </w:p>
    <w:p w14:paraId="2A4A4C58" w14:textId="77777777" w:rsidR="00F87CF6" w:rsidRPr="00C42D3B" w:rsidRDefault="00F87CF6" w:rsidP="00F87CF6">
      <w:pPr>
        <w:spacing w:after="0" w:line="240" w:lineRule="auto"/>
        <w:rPr>
          <w:rFonts w:ascii="Arial" w:hAnsi="Arial" w:cs="Arial"/>
        </w:rPr>
      </w:pPr>
    </w:p>
    <w:p w14:paraId="7F5F8DAD" w14:textId="77777777" w:rsidR="00F87CF6" w:rsidRPr="00C42D3B" w:rsidRDefault="00F87CF6" w:rsidP="00F87CF6">
      <w:pPr>
        <w:spacing w:after="0" w:line="240" w:lineRule="auto"/>
        <w:rPr>
          <w:rFonts w:ascii="Arial" w:hAnsi="Arial" w:cs="Arial"/>
        </w:rPr>
      </w:pPr>
      <w:r w:rsidRPr="00C42D3B">
        <w:rPr>
          <w:rFonts w:ascii="Arial" w:hAnsi="Arial" w:cs="Arial"/>
        </w:rPr>
        <w:t>NORTH YORKSHIRE POLICE</w:t>
      </w:r>
      <w:r w:rsidRPr="00C42D3B">
        <w:rPr>
          <w:rFonts w:ascii="Arial" w:hAnsi="Arial" w:cs="Arial"/>
        </w:rPr>
        <w:tab/>
        <w:t>101 (Ask for the Serious Crime Team in your area)</w:t>
      </w:r>
    </w:p>
    <w:p w14:paraId="0FCB3184" w14:textId="77777777" w:rsidR="00F87CF6" w:rsidRPr="00C42D3B" w:rsidRDefault="00F87CF6" w:rsidP="00F87CF6">
      <w:pPr>
        <w:spacing w:after="0" w:line="240" w:lineRule="auto"/>
        <w:rPr>
          <w:rFonts w:ascii="Arial" w:hAnsi="Arial" w:cs="Arial"/>
          <w:u w:val="single"/>
        </w:rPr>
      </w:pPr>
    </w:p>
    <w:p w14:paraId="01375E9D" w14:textId="77777777" w:rsidR="00F87CF6" w:rsidRPr="00C42D3B" w:rsidRDefault="00F87CF6" w:rsidP="00F87CF6">
      <w:pPr>
        <w:spacing w:after="0" w:line="240" w:lineRule="auto"/>
        <w:rPr>
          <w:rFonts w:ascii="Arial" w:hAnsi="Arial" w:cs="Arial"/>
          <w:u w:val="single"/>
        </w:rPr>
      </w:pPr>
      <w:r w:rsidRPr="00C42D3B">
        <w:rPr>
          <w:rFonts w:ascii="Arial" w:hAnsi="Arial" w:cs="Arial"/>
          <w:u w:val="single"/>
        </w:rPr>
        <w:t>Safeguarding Unit</w:t>
      </w:r>
    </w:p>
    <w:p w14:paraId="44354F5A" w14:textId="77777777" w:rsidR="00F87CF6" w:rsidRPr="00C42D3B" w:rsidRDefault="00F87CF6" w:rsidP="00F87CF6">
      <w:pPr>
        <w:spacing w:after="0" w:line="240" w:lineRule="auto"/>
        <w:rPr>
          <w:rFonts w:ascii="Arial" w:hAnsi="Arial" w:cs="Arial"/>
        </w:rPr>
      </w:pPr>
      <w:r w:rsidRPr="00C42D3B">
        <w:rPr>
          <w:rFonts w:ascii="Arial" w:hAnsi="Arial" w:cs="Arial"/>
        </w:rPr>
        <w:t>Safeguarding / Designated Officers for Managing Allegations (LADOs)</w:t>
      </w:r>
    </w:p>
    <w:p w14:paraId="4C3210E1" w14:textId="77777777" w:rsidR="00F87CF6" w:rsidRPr="00C42D3B" w:rsidRDefault="00F87CF6" w:rsidP="00F87CF6">
      <w:pPr>
        <w:tabs>
          <w:tab w:val="left" w:pos="4111"/>
        </w:tabs>
        <w:spacing w:after="0" w:line="240" w:lineRule="auto"/>
        <w:rPr>
          <w:rFonts w:ascii="Arial" w:hAnsi="Arial" w:cs="Arial"/>
        </w:rPr>
      </w:pPr>
      <w:r w:rsidRPr="00C42D3B">
        <w:rPr>
          <w:rFonts w:ascii="Arial" w:hAnsi="Arial" w:cs="Arial"/>
        </w:rPr>
        <w:t>Craven / Harrogate / Selby</w:t>
      </w:r>
      <w:r w:rsidRPr="00C42D3B">
        <w:rPr>
          <w:rFonts w:ascii="Arial" w:hAnsi="Arial" w:cs="Arial"/>
        </w:rPr>
        <w:tab/>
      </w:r>
    </w:p>
    <w:p w14:paraId="37BE5D3B" w14:textId="77777777" w:rsidR="00F87CF6" w:rsidRPr="00C42D3B" w:rsidRDefault="00F87CF6" w:rsidP="00F87CF6">
      <w:pPr>
        <w:tabs>
          <w:tab w:val="left" w:pos="4111"/>
          <w:tab w:val="left" w:pos="6577"/>
        </w:tabs>
        <w:spacing w:after="0" w:line="240" w:lineRule="auto"/>
        <w:rPr>
          <w:rFonts w:ascii="Arial" w:hAnsi="Arial" w:cs="Arial"/>
        </w:rPr>
      </w:pPr>
      <w:r w:rsidRPr="00C42D3B">
        <w:rPr>
          <w:rFonts w:ascii="Arial" w:hAnsi="Arial" w:cs="Arial"/>
        </w:rPr>
        <w:t>Rosemary Cannell Part-time</w:t>
      </w:r>
      <w:r w:rsidRPr="00C42D3B">
        <w:rPr>
          <w:rFonts w:ascii="Arial" w:hAnsi="Arial" w:cs="Arial"/>
        </w:rPr>
        <w:tab/>
        <w:t>01609 534974</w:t>
      </w:r>
      <w:r w:rsidRPr="00C42D3B">
        <w:rPr>
          <w:rFonts w:ascii="Arial" w:hAnsi="Arial" w:cs="Arial"/>
        </w:rPr>
        <w:tab/>
        <w:t>07715540723</w:t>
      </w:r>
    </w:p>
    <w:p w14:paraId="1D0B83F1" w14:textId="77777777" w:rsidR="00F87CF6" w:rsidRPr="00C42D3B" w:rsidRDefault="00F87CF6" w:rsidP="00F87CF6">
      <w:pPr>
        <w:tabs>
          <w:tab w:val="left" w:pos="4111"/>
          <w:tab w:val="left" w:pos="6577"/>
        </w:tabs>
        <w:spacing w:after="0" w:line="240" w:lineRule="auto"/>
        <w:rPr>
          <w:rFonts w:ascii="Arial" w:hAnsi="Arial" w:cs="Arial"/>
        </w:rPr>
      </w:pPr>
      <w:r w:rsidRPr="00C42D3B">
        <w:rPr>
          <w:rFonts w:ascii="Arial" w:hAnsi="Arial" w:cs="Arial"/>
        </w:rPr>
        <w:t>Susan Crawford</w:t>
      </w:r>
      <w:r w:rsidRPr="00C42D3B">
        <w:rPr>
          <w:rFonts w:ascii="Arial" w:hAnsi="Arial" w:cs="Arial"/>
        </w:rPr>
        <w:tab/>
        <w:t>01609 532152</w:t>
      </w:r>
      <w:r w:rsidRPr="00C42D3B">
        <w:rPr>
          <w:rFonts w:ascii="Arial" w:hAnsi="Arial" w:cs="Arial"/>
        </w:rPr>
        <w:tab/>
        <w:t>07813 005161</w:t>
      </w:r>
    </w:p>
    <w:p w14:paraId="5DD1706B" w14:textId="77777777" w:rsidR="00F87CF6" w:rsidRPr="00C42D3B" w:rsidRDefault="00F87CF6" w:rsidP="00F87CF6">
      <w:pPr>
        <w:spacing w:after="0" w:line="240" w:lineRule="auto"/>
        <w:rPr>
          <w:rFonts w:ascii="Arial" w:hAnsi="Arial" w:cs="Arial"/>
        </w:rPr>
      </w:pPr>
      <w:r w:rsidRPr="00C42D3B">
        <w:rPr>
          <w:rFonts w:ascii="Arial" w:hAnsi="Arial" w:cs="Arial"/>
        </w:rPr>
        <w:t>Managers (part-time):</w:t>
      </w:r>
      <w:r w:rsidRPr="00C42D3B">
        <w:rPr>
          <w:rFonts w:ascii="Arial" w:hAnsi="Arial" w:cs="Arial"/>
        </w:rPr>
        <w:tab/>
      </w:r>
    </w:p>
    <w:p w14:paraId="46D297BB" w14:textId="77777777" w:rsidR="00F87CF6" w:rsidRPr="00C42D3B" w:rsidRDefault="00F87CF6" w:rsidP="00F87CF6">
      <w:pPr>
        <w:spacing w:after="0" w:line="240" w:lineRule="auto"/>
        <w:rPr>
          <w:rFonts w:ascii="Arial" w:hAnsi="Arial" w:cs="Arial"/>
        </w:rPr>
      </w:pPr>
      <w:r w:rsidRPr="00C42D3B">
        <w:rPr>
          <w:rFonts w:ascii="Arial" w:hAnsi="Arial" w:cs="Arial"/>
        </w:rPr>
        <w:t>Alan Critchlow</w:t>
      </w:r>
      <w:r w:rsidRPr="00C42D3B">
        <w:rPr>
          <w:rFonts w:ascii="Arial" w:hAnsi="Arial" w:cs="Arial"/>
        </w:rPr>
        <w:tab/>
      </w:r>
      <w:r w:rsidRPr="00C42D3B">
        <w:rPr>
          <w:rFonts w:ascii="Arial" w:hAnsi="Arial" w:cs="Arial"/>
        </w:rPr>
        <w:tab/>
      </w:r>
      <w:r w:rsidRPr="00C42D3B">
        <w:rPr>
          <w:rFonts w:ascii="Arial" w:hAnsi="Arial" w:cs="Arial"/>
        </w:rPr>
        <w:tab/>
      </w:r>
      <w:r w:rsidRPr="00C42D3B">
        <w:rPr>
          <w:rFonts w:ascii="Arial" w:hAnsi="Arial" w:cs="Arial"/>
        </w:rPr>
        <w:tab/>
      </w:r>
      <w:r w:rsidRPr="00C42D3B">
        <w:rPr>
          <w:rFonts w:ascii="Arial" w:hAnsi="Arial" w:cs="Arial"/>
        </w:rPr>
        <w:tab/>
        <w:t>01609 532320</w:t>
      </w:r>
      <w:r w:rsidRPr="00C42D3B">
        <w:rPr>
          <w:rFonts w:ascii="Arial" w:hAnsi="Arial" w:cs="Arial"/>
        </w:rPr>
        <w:tab/>
      </w:r>
      <w:r w:rsidRPr="00C42D3B">
        <w:rPr>
          <w:rFonts w:ascii="Arial" w:hAnsi="Arial" w:cs="Arial"/>
        </w:rPr>
        <w:tab/>
        <w:t>07715540712</w:t>
      </w:r>
    </w:p>
    <w:p w14:paraId="1813B921" w14:textId="77777777" w:rsidR="00F87CF6" w:rsidRPr="00C42D3B" w:rsidRDefault="00F87CF6" w:rsidP="00F87CF6">
      <w:pPr>
        <w:spacing w:after="0" w:line="240" w:lineRule="auto"/>
        <w:rPr>
          <w:rFonts w:ascii="Arial" w:hAnsi="Arial" w:cs="Arial"/>
        </w:rPr>
      </w:pPr>
      <w:r w:rsidRPr="00C42D3B">
        <w:rPr>
          <w:rFonts w:ascii="Arial" w:hAnsi="Arial" w:cs="Arial"/>
        </w:rPr>
        <w:t>Heather Pearson</w:t>
      </w:r>
      <w:r w:rsidRPr="00C42D3B">
        <w:rPr>
          <w:rFonts w:ascii="Arial" w:hAnsi="Arial" w:cs="Arial"/>
        </w:rPr>
        <w:tab/>
      </w:r>
      <w:r w:rsidRPr="00C42D3B">
        <w:rPr>
          <w:rFonts w:ascii="Arial" w:hAnsi="Arial" w:cs="Arial"/>
        </w:rPr>
        <w:tab/>
      </w:r>
      <w:r w:rsidRPr="00C42D3B">
        <w:rPr>
          <w:rFonts w:ascii="Arial" w:hAnsi="Arial" w:cs="Arial"/>
        </w:rPr>
        <w:tab/>
      </w:r>
      <w:r w:rsidRPr="00C42D3B">
        <w:rPr>
          <w:rFonts w:ascii="Arial" w:hAnsi="Arial" w:cs="Arial"/>
        </w:rPr>
        <w:tab/>
        <w:t>01609 532301</w:t>
      </w:r>
      <w:r w:rsidRPr="00C42D3B">
        <w:rPr>
          <w:rFonts w:ascii="Arial" w:hAnsi="Arial" w:cs="Arial"/>
        </w:rPr>
        <w:tab/>
      </w:r>
      <w:r w:rsidRPr="00C42D3B">
        <w:rPr>
          <w:rFonts w:ascii="Arial" w:hAnsi="Arial" w:cs="Arial"/>
        </w:rPr>
        <w:tab/>
        <w:t>07715540741</w:t>
      </w:r>
    </w:p>
    <w:p w14:paraId="47B1D272" w14:textId="77777777" w:rsidR="00F87CF6" w:rsidRPr="00C42D3B" w:rsidRDefault="00F87CF6" w:rsidP="00F87CF6">
      <w:pPr>
        <w:spacing w:after="0" w:line="240" w:lineRule="auto"/>
        <w:rPr>
          <w:rFonts w:ascii="Arial" w:hAnsi="Arial" w:cs="Arial"/>
        </w:rPr>
      </w:pPr>
    </w:p>
    <w:p w14:paraId="0BE346BE" w14:textId="77777777" w:rsidR="00F87CF6" w:rsidRPr="00C42D3B" w:rsidRDefault="00F87CF6" w:rsidP="00F87CF6">
      <w:pPr>
        <w:spacing w:after="0" w:line="240" w:lineRule="auto"/>
        <w:rPr>
          <w:rFonts w:ascii="Arial" w:hAnsi="Arial" w:cs="Arial"/>
        </w:rPr>
      </w:pPr>
      <w:r w:rsidRPr="00C42D3B">
        <w:rPr>
          <w:rFonts w:ascii="Arial" w:hAnsi="Arial" w:cs="Arial"/>
        </w:rPr>
        <w:t xml:space="preserve">Business Support including CME Coordinator (Children Missing Education) </w:t>
      </w:r>
      <w:hyperlink r:id="rId261">
        <w:r w:rsidRPr="00C42D3B">
          <w:rPr>
            <w:rStyle w:val="Hyperlink"/>
            <w:rFonts w:ascii="Arial" w:hAnsi="Arial" w:cs="Arial"/>
          </w:rPr>
          <w:t>Safeguardingunit@northyorks.gov.uk</w:t>
        </w:r>
        <w:r w:rsidRPr="00C42D3B">
          <w:rPr>
            <w:rStyle w:val="Hyperlink"/>
            <w:rFonts w:ascii="Arial" w:hAnsi="Arial" w:cs="Arial"/>
          </w:rPr>
          <w:tab/>
        </w:r>
      </w:hyperlink>
      <w:r w:rsidRPr="00C42D3B">
        <w:rPr>
          <w:rFonts w:ascii="Arial" w:hAnsi="Arial" w:cs="Arial"/>
        </w:rPr>
        <w:t>01609 532477</w:t>
      </w:r>
    </w:p>
    <w:p w14:paraId="291DAD02" w14:textId="77777777" w:rsidR="00F87CF6" w:rsidRPr="00C42D3B" w:rsidRDefault="00F87CF6" w:rsidP="00F87CF6">
      <w:pPr>
        <w:spacing w:after="0" w:line="240" w:lineRule="auto"/>
        <w:rPr>
          <w:rFonts w:ascii="Arial" w:hAnsi="Arial" w:cs="Arial"/>
        </w:rPr>
      </w:pPr>
    </w:p>
    <w:p w14:paraId="7282F23A" w14:textId="77777777" w:rsidR="00F87CF6" w:rsidRPr="00C42D3B" w:rsidRDefault="00F87CF6" w:rsidP="00F87CF6">
      <w:pPr>
        <w:spacing w:after="0" w:line="240" w:lineRule="auto"/>
        <w:rPr>
          <w:rFonts w:ascii="Arial" w:hAnsi="Arial" w:cs="Arial"/>
        </w:rPr>
      </w:pPr>
      <w:r w:rsidRPr="00C42D3B">
        <w:rPr>
          <w:rFonts w:ascii="Arial" w:hAnsi="Arial" w:cs="Arial"/>
        </w:rPr>
        <w:t>NYCC HUMAN RESOURCES</w:t>
      </w:r>
    </w:p>
    <w:p w14:paraId="2493865F" w14:textId="77777777" w:rsidR="00F87CF6" w:rsidRPr="00C42D3B" w:rsidRDefault="006D409E" w:rsidP="00F87CF6">
      <w:pPr>
        <w:spacing w:after="0" w:line="240" w:lineRule="auto"/>
        <w:rPr>
          <w:rFonts w:ascii="Arial" w:hAnsi="Arial" w:cs="Arial"/>
        </w:rPr>
      </w:pPr>
      <w:hyperlink r:id="rId262">
        <w:r w:rsidR="00F87CF6" w:rsidRPr="00C42D3B">
          <w:rPr>
            <w:rStyle w:val="Hyperlink"/>
            <w:rFonts w:ascii="Arial" w:hAnsi="Arial" w:cs="Arial"/>
          </w:rPr>
          <w:t>schoolshradvisory@northyorks.gov.uk</w:t>
        </w:r>
        <w:r w:rsidR="00F87CF6" w:rsidRPr="00C42D3B">
          <w:rPr>
            <w:rStyle w:val="Hyperlink"/>
            <w:rFonts w:ascii="Arial" w:hAnsi="Arial" w:cs="Arial"/>
          </w:rPr>
          <w:tab/>
        </w:r>
      </w:hyperlink>
      <w:r w:rsidR="00F87CF6" w:rsidRPr="00C42D3B">
        <w:rPr>
          <w:rFonts w:ascii="Arial" w:hAnsi="Arial" w:cs="Arial"/>
        </w:rPr>
        <w:t>01609 798343</w:t>
      </w:r>
    </w:p>
    <w:p w14:paraId="4A96A22F" w14:textId="77777777" w:rsidR="00F87CF6" w:rsidRPr="00C42D3B" w:rsidRDefault="00F87CF6" w:rsidP="00F87CF6">
      <w:pPr>
        <w:spacing w:after="0" w:line="240" w:lineRule="auto"/>
        <w:rPr>
          <w:rFonts w:ascii="Arial" w:hAnsi="Arial" w:cs="Arial"/>
        </w:rPr>
      </w:pPr>
    </w:p>
    <w:p w14:paraId="0FD8BD58" w14:textId="77777777" w:rsidR="00F87CF6" w:rsidRPr="00C42D3B" w:rsidRDefault="00F87CF6" w:rsidP="00F87CF6">
      <w:pPr>
        <w:spacing w:after="0" w:line="240" w:lineRule="auto"/>
        <w:rPr>
          <w:rFonts w:ascii="Arial" w:hAnsi="Arial" w:cs="Arial"/>
        </w:rPr>
      </w:pPr>
      <w:r w:rsidRPr="00C42D3B">
        <w:rPr>
          <w:rFonts w:ascii="Arial" w:hAnsi="Arial" w:cs="Arial"/>
        </w:rPr>
        <w:t>Customer Service Contact numbers for referral to Children’s Social Care in neighbouring Local Authorities:</w:t>
      </w:r>
    </w:p>
    <w:p w14:paraId="08E48B66" w14:textId="77777777" w:rsidR="00F87CF6" w:rsidRPr="00C42D3B" w:rsidRDefault="00F87CF6" w:rsidP="00F87CF6">
      <w:pPr>
        <w:spacing w:after="0" w:line="240" w:lineRule="auto"/>
        <w:rPr>
          <w:rFonts w:ascii="Arial" w:hAnsi="Arial" w:cs="Arial"/>
        </w:rPr>
      </w:pPr>
      <w:r w:rsidRPr="00C42D3B">
        <w:rPr>
          <w:rFonts w:ascii="Arial" w:hAnsi="Arial" w:cs="Arial"/>
        </w:rPr>
        <w:t>Redcar &amp; Cleveland – 01642 771 500</w:t>
      </w:r>
    </w:p>
    <w:p w14:paraId="42C484E6" w14:textId="77777777" w:rsidR="00F87CF6" w:rsidRPr="00C42D3B" w:rsidRDefault="00F87CF6" w:rsidP="00F87CF6">
      <w:pPr>
        <w:spacing w:after="0" w:line="240" w:lineRule="auto"/>
        <w:rPr>
          <w:rFonts w:ascii="Arial" w:hAnsi="Arial" w:cs="Arial"/>
        </w:rPr>
      </w:pPr>
      <w:r w:rsidRPr="00C42D3B">
        <w:rPr>
          <w:rFonts w:ascii="Arial" w:hAnsi="Arial" w:cs="Arial"/>
        </w:rPr>
        <w:t>Stockton on Tees – 01642 527 764</w:t>
      </w:r>
    </w:p>
    <w:p w14:paraId="082B31EB" w14:textId="77777777" w:rsidR="00F87CF6" w:rsidRPr="00C42D3B" w:rsidRDefault="00F87CF6" w:rsidP="00F87CF6">
      <w:pPr>
        <w:spacing w:after="0" w:line="240" w:lineRule="auto"/>
        <w:rPr>
          <w:rFonts w:ascii="Arial" w:hAnsi="Arial" w:cs="Arial"/>
        </w:rPr>
      </w:pPr>
      <w:r w:rsidRPr="00C42D3B">
        <w:rPr>
          <w:rFonts w:ascii="Arial" w:hAnsi="Arial" w:cs="Arial"/>
        </w:rPr>
        <w:t>Darlington – 01325 346 200</w:t>
      </w:r>
    </w:p>
    <w:p w14:paraId="7C26A6FC" w14:textId="77777777" w:rsidR="00F87CF6" w:rsidRPr="00C42D3B" w:rsidRDefault="00F87CF6" w:rsidP="00F87CF6">
      <w:pPr>
        <w:spacing w:after="0" w:line="240" w:lineRule="auto"/>
        <w:rPr>
          <w:rFonts w:ascii="Arial" w:hAnsi="Arial" w:cs="Arial"/>
        </w:rPr>
      </w:pPr>
      <w:r w:rsidRPr="00C42D3B">
        <w:rPr>
          <w:rFonts w:ascii="Arial" w:hAnsi="Arial" w:cs="Arial"/>
        </w:rPr>
        <w:t>Middleborough – 01642 726 004</w:t>
      </w:r>
    </w:p>
    <w:p w14:paraId="71E10E99" w14:textId="77777777" w:rsidR="00F87CF6" w:rsidRPr="00C42D3B" w:rsidRDefault="00F87CF6" w:rsidP="00F87CF6">
      <w:pPr>
        <w:spacing w:after="0" w:line="240" w:lineRule="auto"/>
        <w:rPr>
          <w:rFonts w:ascii="Arial" w:hAnsi="Arial" w:cs="Arial"/>
        </w:rPr>
      </w:pPr>
      <w:r w:rsidRPr="00C42D3B">
        <w:rPr>
          <w:rFonts w:ascii="Arial" w:hAnsi="Arial" w:cs="Arial"/>
        </w:rPr>
        <w:t>Durham – 03000 267 979</w:t>
      </w:r>
    </w:p>
    <w:p w14:paraId="61FA09ED" w14:textId="77777777" w:rsidR="00F87CF6" w:rsidRPr="00C42D3B" w:rsidRDefault="00F87CF6" w:rsidP="00F87CF6">
      <w:pPr>
        <w:spacing w:after="0" w:line="240" w:lineRule="auto"/>
        <w:rPr>
          <w:rFonts w:ascii="Arial" w:hAnsi="Arial" w:cs="Arial"/>
        </w:rPr>
      </w:pPr>
      <w:r w:rsidRPr="00C42D3B">
        <w:rPr>
          <w:rFonts w:ascii="Arial" w:hAnsi="Arial" w:cs="Arial"/>
        </w:rPr>
        <w:t>Cumbria – 0333 240 1727</w:t>
      </w:r>
    </w:p>
    <w:p w14:paraId="505BBD29" w14:textId="77777777" w:rsidR="00F87CF6" w:rsidRPr="00C42D3B" w:rsidRDefault="00F87CF6" w:rsidP="00F87CF6">
      <w:pPr>
        <w:spacing w:after="0" w:line="240" w:lineRule="auto"/>
        <w:rPr>
          <w:rFonts w:ascii="Arial" w:hAnsi="Arial" w:cs="Arial"/>
        </w:rPr>
      </w:pPr>
      <w:r w:rsidRPr="00C42D3B">
        <w:rPr>
          <w:rFonts w:ascii="Arial" w:hAnsi="Arial" w:cs="Arial"/>
        </w:rPr>
        <w:t>Lancashire – 0300 123 6720</w:t>
      </w:r>
    </w:p>
    <w:p w14:paraId="6A74B598" w14:textId="77777777" w:rsidR="00F87CF6" w:rsidRPr="00C42D3B" w:rsidRDefault="00F87CF6" w:rsidP="00F87CF6">
      <w:pPr>
        <w:spacing w:after="0" w:line="240" w:lineRule="auto"/>
        <w:rPr>
          <w:rFonts w:ascii="Arial" w:hAnsi="Arial" w:cs="Arial"/>
        </w:rPr>
      </w:pPr>
      <w:r w:rsidRPr="00C42D3B">
        <w:rPr>
          <w:rFonts w:ascii="Arial" w:hAnsi="Arial" w:cs="Arial"/>
        </w:rPr>
        <w:t>Bradford – 01274 437 500</w:t>
      </w:r>
    </w:p>
    <w:p w14:paraId="1A67710C" w14:textId="77777777" w:rsidR="00F87CF6" w:rsidRPr="00C42D3B" w:rsidRDefault="00F87CF6" w:rsidP="00F87CF6">
      <w:pPr>
        <w:spacing w:after="0" w:line="240" w:lineRule="auto"/>
        <w:rPr>
          <w:rFonts w:ascii="Arial" w:hAnsi="Arial" w:cs="Arial"/>
        </w:rPr>
      </w:pPr>
      <w:r w:rsidRPr="00C42D3B">
        <w:rPr>
          <w:rFonts w:ascii="Arial" w:hAnsi="Arial" w:cs="Arial"/>
        </w:rPr>
        <w:t>Leeds – 0113 376 0336</w:t>
      </w:r>
    </w:p>
    <w:p w14:paraId="0D689142" w14:textId="77777777" w:rsidR="00F87CF6" w:rsidRPr="00C42D3B" w:rsidRDefault="00F87CF6" w:rsidP="00F87CF6">
      <w:pPr>
        <w:spacing w:after="0" w:line="240" w:lineRule="auto"/>
        <w:rPr>
          <w:rFonts w:ascii="Arial" w:hAnsi="Arial" w:cs="Arial"/>
        </w:rPr>
      </w:pPr>
      <w:r w:rsidRPr="00C42D3B">
        <w:rPr>
          <w:rFonts w:ascii="Arial" w:hAnsi="Arial" w:cs="Arial"/>
        </w:rPr>
        <w:t>East Yorkshire – 01482 395 500</w:t>
      </w:r>
    </w:p>
    <w:p w14:paraId="7F9957C8" w14:textId="77777777" w:rsidR="00F87CF6" w:rsidRPr="00C42D3B" w:rsidRDefault="00F87CF6" w:rsidP="00F87CF6">
      <w:pPr>
        <w:spacing w:after="0" w:line="240" w:lineRule="auto"/>
        <w:rPr>
          <w:rFonts w:ascii="Arial" w:hAnsi="Arial" w:cs="Arial"/>
        </w:rPr>
      </w:pPr>
      <w:r w:rsidRPr="00C42D3B">
        <w:rPr>
          <w:rFonts w:ascii="Arial" w:hAnsi="Arial" w:cs="Arial"/>
        </w:rPr>
        <w:t>Wakefield – 03458 503 503</w:t>
      </w:r>
    </w:p>
    <w:p w14:paraId="38C98672" w14:textId="77777777" w:rsidR="00F87CF6" w:rsidRPr="00C42D3B" w:rsidRDefault="00F87CF6" w:rsidP="00F87CF6">
      <w:pPr>
        <w:spacing w:after="0" w:line="240" w:lineRule="auto"/>
        <w:rPr>
          <w:rFonts w:ascii="Arial" w:hAnsi="Arial" w:cs="Arial"/>
        </w:rPr>
      </w:pPr>
      <w:r w:rsidRPr="00C42D3B">
        <w:rPr>
          <w:rFonts w:ascii="Arial" w:hAnsi="Arial" w:cs="Arial"/>
        </w:rPr>
        <w:t>Doncaster – 01302 736 000</w:t>
      </w:r>
    </w:p>
    <w:p w14:paraId="2637A7BF" w14:textId="77777777" w:rsidR="00F87CF6" w:rsidRPr="00C42D3B" w:rsidRDefault="00F87CF6" w:rsidP="00F87CF6">
      <w:pPr>
        <w:spacing w:after="0" w:line="240" w:lineRule="auto"/>
        <w:rPr>
          <w:rFonts w:ascii="Arial" w:hAnsi="Arial" w:cs="Arial"/>
        </w:rPr>
      </w:pPr>
      <w:r w:rsidRPr="00C42D3B">
        <w:rPr>
          <w:rFonts w:ascii="Arial" w:hAnsi="Arial" w:cs="Arial"/>
        </w:rPr>
        <w:t>York – 01904 551 900</w:t>
      </w:r>
    </w:p>
    <w:p w14:paraId="15E654CF" w14:textId="77777777" w:rsidR="002A6C58" w:rsidRPr="00C42D3B" w:rsidRDefault="002A6C58">
      <w:pPr>
        <w:spacing w:after="0"/>
        <w:rPr>
          <w:rFonts w:ascii="Arial" w:hAnsi="Arial" w:cs="Arial"/>
        </w:rPr>
        <w:sectPr w:rsidR="002A6C58" w:rsidRPr="00C42D3B">
          <w:pgSz w:w="11920" w:h="16840"/>
          <w:pgMar w:top="1340" w:right="1220" w:bottom="940" w:left="1680" w:header="0" w:footer="747" w:gutter="0"/>
          <w:cols w:space="720"/>
        </w:sectPr>
      </w:pPr>
    </w:p>
    <w:p w14:paraId="7A2D62D1" w14:textId="77777777" w:rsidR="002A6C58" w:rsidRPr="00C42D3B" w:rsidRDefault="002A6C58">
      <w:pPr>
        <w:spacing w:after="0" w:line="200" w:lineRule="exact"/>
        <w:rPr>
          <w:rFonts w:ascii="Arial" w:hAnsi="Arial" w:cs="Arial"/>
          <w:sz w:val="20"/>
          <w:szCs w:val="20"/>
        </w:rPr>
      </w:pPr>
    </w:p>
    <w:p w14:paraId="3A34DD5E" w14:textId="77777777" w:rsidR="002A6C58" w:rsidRPr="00C42D3B" w:rsidRDefault="002A6C58">
      <w:pPr>
        <w:spacing w:before="7" w:after="0" w:line="220" w:lineRule="exact"/>
        <w:rPr>
          <w:rFonts w:ascii="Arial" w:hAnsi="Arial" w:cs="Arial"/>
        </w:rPr>
      </w:pPr>
    </w:p>
    <w:p w14:paraId="191D394A" w14:textId="77777777" w:rsidR="002A6C58" w:rsidRPr="00C42D3B" w:rsidRDefault="00271926">
      <w:pPr>
        <w:spacing w:after="0" w:line="240" w:lineRule="auto"/>
        <w:ind w:left="115" w:right="-20"/>
        <w:rPr>
          <w:rFonts w:ascii="Arial" w:eastAsia="Times New Roman" w:hAnsi="Arial" w:cs="Arial"/>
          <w:sz w:val="20"/>
          <w:szCs w:val="20"/>
        </w:rPr>
      </w:pPr>
      <w:r w:rsidRPr="00C42D3B">
        <w:rPr>
          <w:rFonts w:ascii="Arial" w:hAnsi="Arial" w:cs="Arial"/>
          <w:noProof/>
          <w:lang w:val="en-GB" w:eastAsia="en-GB"/>
        </w:rPr>
        <w:drawing>
          <wp:inline distT="0" distB="0" distL="0" distR="0" wp14:anchorId="6B7A9CBA" wp14:editId="59DB80AF">
            <wp:extent cx="1304925"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409700"/>
                    </a:xfrm>
                    <a:prstGeom prst="rect">
                      <a:avLst/>
                    </a:prstGeom>
                    <a:noFill/>
                    <a:ln>
                      <a:noFill/>
                    </a:ln>
                  </pic:spPr>
                </pic:pic>
              </a:graphicData>
            </a:graphic>
          </wp:inline>
        </w:drawing>
      </w:r>
    </w:p>
    <w:p w14:paraId="112B9311" w14:textId="77777777" w:rsidR="002A6C58" w:rsidRPr="00C42D3B" w:rsidRDefault="002A6C58">
      <w:pPr>
        <w:spacing w:before="7" w:after="0" w:line="120" w:lineRule="exact"/>
        <w:rPr>
          <w:rFonts w:ascii="Arial" w:hAnsi="Arial" w:cs="Arial"/>
          <w:sz w:val="12"/>
          <w:szCs w:val="12"/>
        </w:rPr>
      </w:pPr>
    </w:p>
    <w:p w14:paraId="4FB5BC15" w14:textId="77777777" w:rsidR="002A6C58" w:rsidRPr="00C42D3B" w:rsidRDefault="002A6C58">
      <w:pPr>
        <w:spacing w:after="0" w:line="200" w:lineRule="exact"/>
        <w:rPr>
          <w:rFonts w:ascii="Arial" w:hAnsi="Arial" w:cs="Arial"/>
          <w:sz w:val="20"/>
          <w:szCs w:val="20"/>
        </w:rPr>
      </w:pPr>
    </w:p>
    <w:p w14:paraId="37BD9F1F" w14:textId="77777777" w:rsidR="00F86A0E" w:rsidRPr="00C42D3B" w:rsidRDefault="00F86A0E">
      <w:pPr>
        <w:spacing w:after="0"/>
        <w:jc w:val="both"/>
        <w:rPr>
          <w:rFonts w:ascii="Arial" w:hAnsi="Arial" w:cs="Arial"/>
        </w:rPr>
      </w:pPr>
    </w:p>
    <w:p w14:paraId="008E2EEC" w14:textId="3A346A36" w:rsidR="00F86A0E" w:rsidRPr="00C42D3B" w:rsidRDefault="00FF4F04" w:rsidP="00FF4F04">
      <w:pPr>
        <w:pStyle w:val="Heading1"/>
        <w:rPr>
          <w:rFonts w:eastAsia="Arial"/>
        </w:rPr>
      </w:pPr>
      <w:bookmarkStart w:id="29" w:name="_Toc497120348"/>
      <w:r w:rsidRPr="00C42D3B">
        <w:rPr>
          <w:rFonts w:eastAsia="Arial"/>
          <w:spacing w:val="-1"/>
        </w:rPr>
        <w:t>Appendix 1</w:t>
      </w:r>
      <w:r w:rsidR="0017020E" w:rsidRPr="00C42D3B">
        <w:rPr>
          <w:rFonts w:eastAsia="Arial"/>
          <w:spacing w:val="-1"/>
        </w:rPr>
        <w:t>3</w:t>
      </w:r>
      <w:r w:rsidRPr="00C42D3B">
        <w:rPr>
          <w:rFonts w:eastAsia="Arial"/>
          <w:spacing w:val="-1"/>
        </w:rPr>
        <w:t xml:space="preserve">: </w:t>
      </w:r>
      <w:r w:rsidR="00F86A0E" w:rsidRPr="00C42D3B">
        <w:rPr>
          <w:rFonts w:eastAsia="Arial"/>
          <w:spacing w:val="-1"/>
        </w:rPr>
        <w:t>D</w:t>
      </w:r>
      <w:r w:rsidR="00F86A0E" w:rsidRPr="00C42D3B">
        <w:rPr>
          <w:rFonts w:eastAsia="Arial"/>
        </w:rPr>
        <w:t>ates</w:t>
      </w:r>
      <w:r w:rsidR="00F86A0E" w:rsidRPr="00C42D3B">
        <w:rPr>
          <w:rFonts w:eastAsia="Arial"/>
          <w:spacing w:val="1"/>
        </w:rPr>
        <w:t xml:space="preserve"> </w:t>
      </w:r>
      <w:r w:rsidR="00F86A0E" w:rsidRPr="00C42D3B">
        <w:rPr>
          <w:rFonts w:eastAsia="Arial"/>
          <w:spacing w:val="-1"/>
        </w:rPr>
        <w:t>o</w:t>
      </w:r>
      <w:r w:rsidR="00F86A0E" w:rsidRPr="00C42D3B">
        <w:rPr>
          <w:rFonts w:eastAsia="Arial"/>
        </w:rPr>
        <w:t>f</w:t>
      </w:r>
      <w:r w:rsidR="00F86A0E" w:rsidRPr="00C42D3B">
        <w:rPr>
          <w:rFonts w:eastAsia="Arial"/>
          <w:spacing w:val="2"/>
        </w:rPr>
        <w:t xml:space="preserve"> </w:t>
      </w:r>
      <w:r w:rsidR="00F86A0E" w:rsidRPr="00C42D3B">
        <w:rPr>
          <w:rFonts w:eastAsia="Arial"/>
          <w:spacing w:val="-3"/>
        </w:rPr>
        <w:t>S</w:t>
      </w:r>
      <w:r w:rsidR="00F86A0E" w:rsidRPr="00C42D3B">
        <w:rPr>
          <w:rFonts w:eastAsia="Arial"/>
        </w:rPr>
        <w:t>taff</w:t>
      </w:r>
      <w:r w:rsidR="00F86A0E" w:rsidRPr="00C42D3B">
        <w:rPr>
          <w:rFonts w:eastAsia="Arial"/>
          <w:spacing w:val="-1"/>
        </w:rPr>
        <w:t xml:space="preserve"> T</w:t>
      </w:r>
      <w:r w:rsidR="00F86A0E" w:rsidRPr="00C42D3B">
        <w:rPr>
          <w:rFonts w:eastAsia="Arial"/>
          <w:spacing w:val="1"/>
        </w:rPr>
        <w:t>r</w:t>
      </w:r>
      <w:r w:rsidR="00F86A0E" w:rsidRPr="00C42D3B">
        <w:rPr>
          <w:rFonts w:eastAsia="Arial"/>
          <w:spacing w:val="-3"/>
        </w:rPr>
        <w:t>a</w:t>
      </w:r>
      <w:r w:rsidR="00F86A0E" w:rsidRPr="00C42D3B">
        <w:rPr>
          <w:rFonts w:eastAsia="Arial"/>
          <w:spacing w:val="-1"/>
        </w:rPr>
        <w:t>in</w:t>
      </w:r>
      <w:r w:rsidR="00F86A0E" w:rsidRPr="00C42D3B">
        <w:rPr>
          <w:rFonts w:eastAsia="Arial"/>
          <w:spacing w:val="1"/>
        </w:rPr>
        <w:t>i</w:t>
      </w:r>
      <w:r w:rsidR="00F86A0E" w:rsidRPr="00C42D3B">
        <w:rPr>
          <w:rFonts w:eastAsia="Arial"/>
          <w:spacing w:val="-1"/>
        </w:rPr>
        <w:t>n</w:t>
      </w:r>
      <w:r w:rsidR="00F86A0E" w:rsidRPr="00C42D3B">
        <w:rPr>
          <w:rFonts w:eastAsia="Arial"/>
        </w:rPr>
        <w:t>g a</w:t>
      </w:r>
      <w:r w:rsidR="00F86A0E" w:rsidRPr="00C42D3B">
        <w:rPr>
          <w:rFonts w:eastAsia="Arial"/>
          <w:spacing w:val="-1"/>
        </w:rPr>
        <w:t>n</w:t>
      </w:r>
      <w:r w:rsidR="00F86A0E" w:rsidRPr="00C42D3B">
        <w:rPr>
          <w:rFonts w:eastAsia="Arial"/>
        </w:rPr>
        <w:t xml:space="preserve">d </w:t>
      </w:r>
      <w:r w:rsidR="00F86A0E" w:rsidRPr="00C42D3B">
        <w:rPr>
          <w:rFonts w:eastAsia="Arial"/>
          <w:spacing w:val="-1"/>
        </w:rPr>
        <w:t>d</w:t>
      </w:r>
      <w:r w:rsidR="00F86A0E" w:rsidRPr="00C42D3B">
        <w:rPr>
          <w:rFonts w:eastAsia="Arial"/>
        </w:rPr>
        <w:t>eta</w:t>
      </w:r>
      <w:r w:rsidR="00F86A0E" w:rsidRPr="00C42D3B">
        <w:rPr>
          <w:rFonts w:eastAsia="Arial"/>
          <w:spacing w:val="-1"/>
        </w:rPr>
        <w:t>i</w:t>
      </w:r>
      <w:r w:rsidR="00F86A0E" w:rsidRPr="00C42D3B">
        <w:rPr>
          <w:rFonts w:eastAsia="Arial"/>
          <w:spacing w:val="1"/>
        </w:rPr>
        <w:t>l</w:t>
      </w:r>
      <w:r w:rsidR="00F86A0E" w:rsidRPr="00C42D3B">
        <w:rPr>
          <w:rFonts w:eastAsia="Arial"/>
        </w:rPr>
        <w:t>s</w:t>
      </w:r>
      <w:r w:rsidR="00F86A0E" w:rsidRPr="00C42D3B">
        <w:rPr>
          <w:rFonts w:eastAsia="Arial"/>
          <w:spacing w:val="1"/>
        </w:rPr>
        <w:t xml:space="preserve"> </w:t>
      </w:r>
      <w:r w:rsidR="00F86A0E" w:rsidRPr="00C42D3B">
        <w:rPr>
          <w:rFonts w:eastAsia="Arial"/>
          <w:spacing w:val="-4"/>
        </w:rPr>
        <w:t>o</w:t>
      </w:r>
      <w:r w:rsidR="00F86A0E" w:rsidRPr="00C42D3B">
        <w:rPr>
          <w:rFonts w:eastAsia="Arial"/>
        </w:rPr>
        <w:t>f</w:t>
      </w:r>
      <w:r w:rsidR="00F86A0E" w:rsidRPr="00C42D3B">
        <w:rPr>
          <w:rFonts w:eastAsia="Arial"/>
          <w:spacing w:val="1"/>
        </w:rPr>
        <w:t xml:space="preserve"> </w:t>
      </w:r>
      <w:r w:rsidR="00F86A0E" w:rsidRPr="00C42D3B">
        <w:rPr>
          <w:rFonts w:eastAsia="Arial"/>
        </w:rPr>
        <w:t>c</w:t>
      </w:r>
      <w:r w:rsidR="00F86A0E" w:rsidRPr="00C42D3B">
        <w:rPr>
          <w:rFonts w:eastAsia="Arial"/>
          <w:spacing w:val="-1"/>
        </w:rPr>
        <w:t>ou</w:t>
      </w:r>
      <w:r w:rsidR="00F86A0E" w:rsidRPr="00C42D3B">
        <w:rPr>
          <w:rFonts w:eastAsia="Arial"/>
          <w:spacing w:val="1"/>
        </w:rPr>
        <w:t>r</w:t>
      </w:r>
      <w:r w:rsidR="00F86A0E" w:rsidRPr="00C42D3B">
        <w:rPr>
          <w:rFonts w:eastAsia="Arial"/>
        </w:rPr>
        <w:t>se</w:t>
      </w:r>
      <w:r w:rsidR="00F86A0E" w:rsidRPr="00C42D3B">
        <w:rPr>
          <w:rFonts w:eastAsia="Arial"/>
          <w:spacing w:val="-1"/>
        </w:rPr>
        <w:t xml:space="preserve"> </w:t>
      </w:r>
      <w:r w:rsidR="00F86A0E" w:rsidRPr="00C42D3B">
        <w:rPr>
          <w:rFonts w:eastAsia="Arial"/>
        </w:rPr>
        <w:t>t</w:t>
      </w:r>
      <w:r w:rsidR="00F86A0E" w:rsidRPr="00C42D3B">
        <w:rPr>
          <w:rFonts w:eastAsia="Arial"/>
          <w:spacing w:val="-1"/>
        </w:rPr>
        <w:t>i</w:t>
      </w:r>
      <w:r w:rsidR="00F86A0E" w:rsidRPr="00C42D3B">
        <w:rPr>
          <w:rFonts w:eastAsia="Arial"/>
        </w:rPr>
        <w:t>t</w:t>
      </w:r>
      <w:r w:rsidR="00F86A0E" w:rsidRPr="00C42D3B">
        <w:rPr>
          <w:rFonts w:eastAsia="Arial"/>
          <w:spacing w:val="1"/>
        </w:rPr>
        <w:t>l</w:t>
      </w:r>
      <w:r w:rsidR="00F86A0E" w:rsidRPr="00C42D3B">
        <w:rPr>
          <w:rFonts w:eastAsia="Arial"/>
        </w:rPr>
        <w:t>e</w:t>
      </w:r>
      <w:r w:rsidR="00F86A0E" w:rsidRPr="00C42D3B">
        <w:rPr>
          <w:rFonts w:eastAsia="Arial"/>
          <w:spacing w:val="-1"/>
        </w:rPr>
        <w:t xml:space="preserve"> </w:t>
      </w:r>
      <w:r w:rsidR="00F86A0E" w:rsidRPr="00C42D3B">
        <w:rPr>
          <w:rFonts w:eastAsia="Arial"/>
        </w:rPr>
        <w:t>a</w:t>
      </w:r>
      <w:r w:rsidR="00F86A0E" w:rsidRPr="00C42D3B">
        <w:rPr>
          <w:rFonts w:eastAsia="Arial"/>
          <w:spacing w:val="-1"/>
        </w:rPr>
        <w:t>n</w:t>
      </w:r>
      <w:r w:rsidR="00F86A0E" w:rsidRPr="00C42D3B">
        <w:rPr>
          <w:rFonts w:eastAsia="Arial"/>
        </w:rPr>
        <w:t xml:space="preserve">d </w:t>
      </w:r>
      <w:r w:rsidR="00F86A0E" w:rsidRPr="00C42D3B">
        <w:rPr>
          <w:rFonts w:eastAsia="Arial"/>
          <w:spacing w:val="-2"/>
        </w:rPr>
        <w:t>t</w:t>
      </w:r>
      <w:r w:rsidR="00F86A0E" w:rsidRPr="00C42D3B">
        <w:rPr>
          <w:rFonts w:eastAsia="Arial"/>
          <w:spacing w:val="1"/>
        </w:rPr>
        <w:t>r</w:t>
      </w:r>
      <w:r w:rsidR="00F86A0E" w:rsidRPr="00C42D3B">
        <w:rPr>
          <w:rFonts w:eastAsia="Arial"/>
        </w:rPr>
        <w:t>a</w:t>
      </w:r>
      <w:r w:rsidR="00F86A0E" w:rsidRPr="00C42D3B">
        <w:rPr>
          <w:rFonts w:eastAsia="Arial"/>
          <w:spacing w:val="1"/>
        </w:rPr>
        <w:t>i</w:t>
      </w:r>
      <w:r w:rsidR="00F86A0E" w:rsidRPr="00C42D3B">
        <w:rPr>
          <w:rFonts w:eastAsia="Arial"/>
          <w:spacing w:val="-4"/>
        </w:rPr>
        <w:t>n</w:t>
      </w:r>
      <w:r w:rsidR="00F86A0E" w:rsidRPr="00C42D3B">
        <w:rPr>
          <w:rFonts w:eastAsia="Arial"/>
          <w:spacing w:val="1"/>
        </w:rPr>
        <w:t>i</w:t>
      </w:r>
      <w:r w:rsidR="00F86A0E" w:rsidRPr="00C42D3B">
        <w:rPr>
          <w:rFonts w:eastAsia="Arial"/>
          <w:spacing w:val="-1"/>
        </w:rPr>
        <w:t>n</w:t>
      </w:r>
      <w:r w:rsidR="00F86A0E" w:rsidRPr="00C42D3B">
        <w:rPr>
          <w:rFonts w:eastAsia="Arial"/>
        </w:rPr>
        <w:t xml:space="preserve">g </w:t>
      </w:r>
      <w:r w:rsidR="00F86A0E" w:rsidRPr="00C42D3B">
        <w:rPr>
          <w:rFonts w:eastAsia="Arial"/>
          <w:spacing w:val="-1"/>
        </w:rPr>
        <w:t>p</w:t>
      </w:r>
      <w:r w:rsidR="00F86A0E" w:rsidRPr="00C42D3B">
        <w:rPr>
          <w:rFonts w:eastAsia="Arial"/>
          <w:spacing w:val="1"/>
        </w:rPr>
        <w:t>r</w:t>
      </w:r>
      <w:r w:rsidR="00F86A0E" w:rsidRPr="00C42D3B">
        <w:rPr>
          <w:rFonts w:eastAsia="Arial"/>
          <w:spacing w:val="-1"/>
        </w:rPr>
        <w:t>o</w:t>
      </w:r>
      <w:r w:rsidR="00F86A0E" w:rsidRPr="00C42D3B">
        <w:rPr>
          <w:rFonts w:eastAsia="Arial"/>
          <w:spacing w:val="-3"/>
        </w:rPr>
        <w:t>v</w:t>
      </w:r>
      <w:r w:rsidR="00F86A0E" w:rsidRPr="00C42D3B">
        <w:rPr>
          <w:rFonts w:eastAsia="Arial"/>
          <w:spacing w:val="1"/>
        </w:rPr>
        <w:t>i</w:t>
      </w:r>
      <w:r w:rsidR="00F86A0E" w:rsidRPr="00C42D3B">
        <w:rPr>
          <w:rFonts w:eastAsia="Arial"/>
          <w:spacing w:val="-1"/>
        </w:rPr>
        <w:t>d</w:t>
      </w:r>
      <w:r w:rsidR="00F86A0E" w:rsidRPr="00C42D3B">
        <w:rPr>
          <w:rFonts w:eastAsia="Arial"/>
        </w:rPr>
        <w:t>er</w:t>
      </w:r>
      <w:bookmarkEnd w:id="29"/>
    </w:p>
    <w:p w14:paraId="69AAD239" w14:textId="77777777" w:rsidR="00F86A0E" w:rsidRPr="00C42D3B" w:rsidRDefault="00F86A0E" w:rsidP="00F86A0E">
      <w:pPr>
        <w:spacing w:before="6" w:after="0" w:line="120" w:lineRule="exact"/>
        <w:rPr>
          <w:rFonts w:ascii="Arial" w:hAnsi="Arial" w:cs="Arial"/>
          <w:sz w:val="12"/>
          <w:szCs w:val="12"/>
        </w:rPr>
      </w:pPr>
    </w:p>
    <w:p w14:paraId="594FC147" w14:textId="77777777" w:rsidR="00F86A0E" w:rsidRPr="00C42D3B" w:rsidRDefault="00F86A0E" w:rsidP="00F86A0E">
      <w:pPr>
        <w:spacing w:after="0" w:line="200" w:lineRule="exact"/>
        <w:rPr>
          <w:rFonts w:ascii="Arial" w:hAnsi="Arial" w:cs="Arial"/>
          <w:sz w:val="20"/>
          <w:szCs w:val="20"/>
        </w:rPr>
      </w:pPr>
    </w:p>
    <w:tbl>
      <w:tblPr>
        <w:tblW w:w="0" w:type="auto"/>
        <w:tblInd w:w="-289" w:type="dxa"/>
        <w:tblLayout w:type="fixed"/>
        <w:tblCellMar>
          <w:left w:w="0" w:type="dxa"/>
          <w:right w:w="0" w:type="dxa"/>
        </w:tblCellMar>
        <w:tblLook w:val="01E0" w:firstRow="1" w:lastRow="1" w:firstColumn="1" w:lastColumn="1" w:noHBand="0" w:noVBand="0"/>
      </w:tblPr>
      <w:tblGrid>
        <w:gridCol w:w="3243"/>
        <w:gridCol w:w="3365"/>
        <w:gridCol w:w="3882"/>
      </w:tblGrid>
      <w:tr w:rsidR="00F86A0E" w:rsidRPr="00C42D3B" w14:paraId="69784A8D" w14:textId="77777777" w:rsidTr="00F86A0E">
        <w:trPr>
          <w:trHeight w:hRule="exact" w:val="562"/>
        </w:trPr>
        <w:tc>
          <w:tcPr>
            <w:tcW w:w="3243" w:type="dxa"/>
            <w:tcBorders>
              <w:top w:val="single" w:sz="4" w:space="0" w:color="000000"/>
              <w:left w:val="single" w:sz="4" w:space="0" w:color="000000"/>
              <w:bottom w:val="single" w:sz="4" w:space="0" w:color="000000"/>
              <w:right w:val="single" w:sz="4" w:space="0" w:color="000000"/>
            </w:tcBorders>
          </w:tcPr>
          <w:p w14:paraId="63B6ADA9" w14:textId="77777777" w:rsidR="00F86A0E" w:rsidRPr="00C42D3B" w:rsidRDefault="00F86A0E" w:rsidP="00F86A0E">
            <w:pPr>
              <w:spacing w:after="0" w:line="271" w:lineRule="exact"/>
              <w:ind w:left="102" w:right="-20"/>
              <w:rPr>
                <w:rFonts w:ascii="Arial" w:eastAsia="Arial" w:hAnsi="Arial" w:cs="Arial"/>
              </w:rPr>
            </w:pPr>
            <w:r w:rsidRPr="00C42D3B">
              <w:rPr>
                <w:rFonts w:ascii="Arial" w:eastAsia="Arial" w:hAnsi="Arial" w:cs="Arial"/>
                <w:spacing w:val="6"/>
              </w:rPr>
              <w:t>W</w:t>
            </w:r>
            <w:r w:rsidRPr="00C42D3B">
              <w:rPr>
                <w:rFonts w:ascii="Arial" w:eastAsia="Arial" w:hAnsi="Arial" w:cs="Arial"/>
                <w:spacing w:val="-1"/>
              </w:rPr>
              <w:t>ho</w:t>
            </w:r>
            <w:r w:rsidRPr="00C42D3B">
              <w:rPr>
                <w:rFonts w:ascii="Arial" w:eastAsia="Arial" w:hAnsi="Arial" w:cs="Arial"/>
                <w:spacing w:val="-3"/>
              </w:rPr>
              <w:t>l</w:t>
            </w:r>
            <w:r w:rsidRPr="00C42D3B">
              <w:rPr>
                <w:rFonts w:ascii="Arial" w:eastAsia="Arial" w:hAnsi="Arial" w:cs="Arial"/>
              </w:rPr>
              <w:t>e</w:t>
            </w:r>
            <w:r w:rsidRPr="00C42D3B">
              <w:rPr>
                <w:rFonts w:ascii="Arial" w:eastAsia="Arial" w:hAnsi="Arial" w:cs="Arial"/>
                <w:spacing w:val="2"/>
              </w:rPr>
              <w:t xml:space="preserve"> </w:t>
            </w:r>
            <w:r w:rsidRPr="00C42D3B">
              <w:rPr>
                <w:rFonts w:ascii="Arial" w:eastAsia="Arial" w:hAnsi="Arial" w:cs="Arial"/>
              </w:rPr>
              <w:t>Sc</w:t>
            </w:r>
            <w:r w:rsidRPr="00C42D3B">
              <w:rPr>
                <w:rFonts w:ascii="Arial" w:eastAsia="Arial" w:hAnsi="Arial" w:cs="Arial"/>
                <w:spacing w:val="-1"/>
              </w:rPr>
              <w:t>h</w:t>
            </w:r>
            <w:r w:rsidRPr="00C42D3B">
              <w:rPr>
                <w:rFonts w:ascii="Arial" w:eastAsia="Arial" w:hAnsi="Arial" w:cs="Arial"/>
                <w:spacing w:val="1"/>
              </w:rPr>
              <w:t>oo</w:t>
            </w:r>
            <w:r w:rsidRPr="00C42D3B">
              <w:rPr>
                <w:rFonts w:ascii="Arial" w:eastAsia="Arial" w:hAnsi="Arial" w:cs="Arial"/>
              </w:rPr>
              <w:t>l</w:t>
            </w:r>
          </w:p>
        </w:tc>
        <w:tc>
          <w:tcPr>
            <w:tcW w:w="3365" w:type="dxa"/>
            <w:tcBorders>
              <w:top w:val="single" w:sz="4" w:space="0" w:color="000000"/>
              <w:left w:val="single" w:sz="4" w:space="0" w:color="000000"/>
              <w:bottom w:val="single" w:sz="4" w:space="0" w:color="000000"/>
              <w:right w:val="single" w:sz="4" w:space="0" w:color="000000"/>
            </w:tcBorders>
          </w:tcPr>
          <w:p w14:paraId="723129AC" w14:textId="77777777" w:rsidR="00F86A0E" w:rsidRPr="00C42D3B" w:rsidRDefault="00F86A0E" w:rsidP="00F86A0E">
            <w:pPr>
              <w:spacing w:after="0" w:line="271" w:lineRule="exact"/>
              <w:ind w:left="105" w:right="-20"/>
              <w:rPr>
                <w:rFonts w:ascii="Arial" w:eastAsia="Arial" w:hAnsi="Arial" w:cs="Arial"/>
              </w:rPr>
            </w:pPr>
            <w:r w:rsidRPr="00C42D3B">
              <w:rPr>
                <w:rFonts w:ascii="Arial" w:eastAsia="Arial" w:hAnsi="Arial" w:cs="Arial"/>
              </w:rPr>
              <w:t>Desi</w:t>
            </w:r>
            <w:r w:rsidRPr="00C42D3B">
              <w:rPr>
                <w:rFonts w:ascii="Arial" w:eastAsia="Arial" w:hAnsi="Arial" w:cs="Arial"/>
                <w:spacing w:val="-1"/>
              </w:rPr>
              <w:t>g</w:t>
            </w:r>
            <w:r w:rsidRPr="00C42D3B">
              <w:rPr>
                <w:rFonts w:ascii="Arial" w:eastAsia="Arial" w:hAnsi="Arial" w:cs="Arial"/>
                <w:spacing w:val="1"/>
              </w:rPr>
              <w:t>na</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en</w:t>
            </w:r>
            <w:r w:rsidRPr="00C42D3B">
              <w:rPr>
                <w:rFonts w:ascii="Arial" w:eastAsia="Arial" w:hAnsi="Arial" w:cs="Arial"/>
              </w:rPr>
              <w:t>ior</w:t>
            </w:r>
            <w:r w:rsidRPr="00C42D3B">
              <w:rPr>
                <w:rFonts w:ascii="Arial" w:eastAsia="Arial" w:hAnsi="Arial" w:cs="Arial"/>
                <w:spacing w:val="-2"/>
              </w:rPr>
              <w:t xml:space="preserve"> </w:t>
            </w:r>
            <w:r w:rsidRPr="00C42D3B">
              <w:rPr>
                <w:rFonts w:ascii="Arial" w:eastAsia="Arial" w:hAnsi="Arial" w:cs="Arial"/>
              </w:rPr>
              <w:t>P</w:t>
            </w:r>
            <w:r w:rsidRPr="00C42D3B">
              <w:rPr>
                <w:rFonts w:ascii="Arial" w:eastAsia="Arial" w:hAnsi="Arial" w:cs="Arial"/>
                <w:spacing w:val="1"/>
              </w:rPr>
              <w:t>e</w:t>
            </w:r>
            <w:r w:rsidRPr="00C42D3B">
              <w:rPr>
                <w:rFonts w:ascii="Arial" w:eastAsia="Arial" w:hAnsi="Arial" w:cs="Arial"/>
                <w:spacing w:val="-3"/>
              </w:rPr>
              <w:t>r</w:t>
            </w:r>
            <w:r w:rsidRPr="00C42D3B">
              <w:rPr>
                <w:rFonts w:ascii="Arial" w:eastAsia="Arial" w:hAnsi="Arial" w:cs="Arial"/>
              </w:rPr>
              <w:t>s</w:t>
            </w:r>
            <w:r w:rsidRPr="00C42D3B">
              <w:rPr>
                <w:rFonts w:ascii="Arial" w:eastAsia="Arial" w:hAnsi="Arial" w:cs="Arial"/>
                <w:spacing w:val="1"/>
              </w:rPr>
              <w:t>o</w:t>
            </w:r>
            <w:r w:rsidRPr="00C42D3B">
              <w:rPr>
                <w:rFonts w:ascii="Arial" w:eastAsia="Arial" w:hAnsi="Arial" w:cs="Arial"/>
              </w:rPr>
              <w:t>n</w:t>
            </w:r>
          </w:p>
        </w:tc>
        <w:tc>
          <w:tcPr>
            <w:tcW w:w="3882" w:type="dxa"/>
            <w:tcBorders>
              <w:top w:val="single" w:sz="4" w:space="0" w:color="000000"/>
              <w:left w:val="single" w:sz="4" w:space="0" w:color="000000"/>
              <w:bottom w:val="single" w:sz="4" w:space="0" w:color="000000"/>
              <w:right w:val="single" w:sz="4" w:space="0" w:color="000000"/>
            </w:tcBorders>
          </w:tcPr>
          <w:p w14:paraId="6318A04C" w14:textId="77777777" w:rsidR="00F86A0E" w:rsidRPr="00C42D3B" w:rsidRDefault="00F86A0E" w:rsidP="00F86A0E">
            <w:pPr>
              <w:spacing w:after="0" w:line="271" w:lineRule="exact"/>
              <w:ind w:left="102" w:right="-20"/>
              <w:rPr>
                <w:rFonts w:ascii="Arial" w:eastAsia="Arial" w:hAnsi="Arial" w:cs="Arial"/>
              </w:rPr>
            </w:pPr>
            <w:r w:rsidRPr="00C42D3B">
              <w:rPr>
                <w:rFonts w:ascii="Arial" w:eastAsia="Arial" w:hAnsi="Arial" w:cs="Arial"/>
              </w:rPr>
              <w:t>De</w:t>
            </w:r>
            <w:r w:rsidRPr="00C42D3B">
              <w:rPr>
                <w:rFonts w:ascii="Arial" w:eastAsia="Arial" w:hAnsi="Arial" w:cs="Arial"/>
                <w:spacing w:val="1"/>
              </w:rPr>
              <w:t>pu</w:t>
            </w:r>
            <w:r w:rsidRPr="00C42D3B">
              <w:rPr>
                <w:rFonts w:ascii="Arial" w:eastAsia="Arial" w:hAnsi="Arial" w:cs="Arial"/>
              </w:rPr>
              <w:t>ty</w:t>
            </w:r>
            <w:r w:rsidRPr="00C42D3B">
              <w:rPr>
                <w:rFonts w:ascii="Arial" w:eastAsia="Arial" w:hAnsi="Arial" w:cs="Arial"/>
                <w:spacing w:val="-2"/>
              </w:rPr>
              <w:t xml:space="preserve"> </w:t>
            </w:r>
            <w:r w:rsidRPr="00C42D3B">
              <w:rPr>
                <w:rFonts w:ascii="Arial" w:eastAsia="Arial" w:hAnsi="Arial" w:cs="Arial"/>
              </w:rPr>
              <w:t>D</w:t>
            </w:r>
            <w:r w:rsidRPr="00C42D3B">
              <w:rPr>
                <w:rFonts w:ascii="Arial" w:eastAsia="Arial" w:hAnsi="Arial" w:cs="Arial"/>
                <w:spacing w:val="1"/>
              </w:rPr>
              <w:t>e</w:t>
            </w:r>
            <w:r w:rsidRPr="00C42D3B">
              <w:rPr>
                <w:rFonts w:ascii="Arial" w:eastAsia="Arial" w:hAnsi="Arial" w:cs="Arial"/>
              </w:rPr>
              <w:t>si</w:t>
            </w:r>
            <w:r w:rsidRPr="00C42D3B">
              <w:rPr>
                <w:rFonts w:ascii="Arial" w:eastAsia="Arial" w:hAnsi="Arial" w:cs="Arial"/>
                <w:spacing w:val="-2"/>
              </w:rPr>
              <w:t>g</w:t>
            </w:r>
            <w:r w:rsidRPr="00C42D3B">
              <w:rPr>
                <w:rFonts w:ascii="Arial" w:eastAsia="Arial" w:hAnsi="Arial" w:cs="Arial"/>
                <w:spacing w:val="1"/>
              </w:rPr>
              <w:t>na</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spacing w:val="1"/>
              </w:rPr>
              <w:t>S</w:t>
            </w:r>
            <w:r w:rsidRPr="00C42D3B">
              <w:rPr>
                <w:rFonts w:ascii="Arial" w:eastAsia="Arial" w:hAnsi="Arial" w:cs="Arial"/>
                <w:spacing w:val="-1"/>
              </w:rPr>
              <w:t>e</w:t>
            </w:r>
            <w:r w:rsidRPr="00C42D3B">
              <w:rPr>
                <w:rFonts w:ascii="Arial" w:eastAsia="Arial" w:hAnsi="Arial" w:cs="Arial"/>
                <w:spacing w:val="1"/>
              </w:rPr>
              <w:t>n</w:t>
            </w:r>
            <w:r w:rsidRPr="00C42D3B">
              <w:rPr>
                <w:rFonts w:ascii="Arial" w:eastAsia="Arial" w:hAnsi="Arial" w:cs="Arial"/>
              </w:rPr>
              <w:t>ior</w:t>
            </w:r>
          </w:p>
          <w:p w14:paraId="42CA6458" w14:textId="77777777" w:rsidR="00F86A0E" w:rsidRPr="00C42D3B" w:rsidRDefault="00F86A0E" w:rsidP="00F86A0E">
            <w:pPr>
              <w:spacing w:after="0" w:line="240" w:lineRule="auto"/>
              <w:ind w:left="102" w:right="-20"/>
              <w:rPr>
                <w:rFonts w:ascii="Arial" w:eastAsia="Arial" w:hAnsi="Arial" w:cs="Arial"/>
              </w:rPr>
            </w:pPr>
            <w:r w:rsidRPr="00C42D3B">
              <w:rPr>
                <w:rFonts w:ascii="Arial" w:eastAsia="Arial" w:hAnsi="Arial" w:cs="Arial"/>
              </w:rPr>
              <w:t>P</w:t>
            </w:r>
            <w:r w:rsidRPr="00C42D3B">
              <w:rPr>
                <w:rFonts w:ascii="Arial" w:eastAsia="Arial" w:hAnsi="Arial" w:cs="Arial"/>
                <w:spacing w:val="1"/>
              </w:rPr>
              <w:t>e</w:t>
            </w:r>
            <w:r w:rsidRPr="00C42D3B">
              <w:rPr>
                <w:rFonts w:ascii="Arial" w:eastAsia="Arial" w:hAnsi="Arial" w:cs="Arial"/>
              </w:rPr>
              <w:t>rson</w:t>
            </w:r>
          </w:p>
        </w:tc>
      </w:tr>
      <w:tr w:rsidR="00F86A0E" w:rsidRPr="00C42D3B" w14:paraId="658279C3" w14:textId="77777777" w:rsidTr="00F86A0E">
        <w:trPr>
          <w:trHeight w:hRule="exact" w:val="2494"/>
        </w:trPr>
        <w:tc>
          <w:tcPr>
            <w:tcW w:w="3243" w:type="dxa"/>
            <w:tcBorders>
              <w:top w:val="single" w:sz="4" w:space="0" w:color="000000"/>
              <w:left w:val="single" w:sz="4" w:space="0" w:color="000000"/>
              <w:bottom w:val="single" w:sz="4" w:space="0" w:color="000000"/>
              <w:right w:val="single" w:sz="4" w:space="0" w:color="000000"/>
            </w:tcBorders>
          </w:tcPr>
          <w:p w14:paraId="46D0E11C" w14:textId="749AE3A2" w:rsidR="00F86A0E" w:rsidRPr="00B0273D" w:rsidRDefault="00F86A0E" w:rsidP="00F86A0E">
            <w:pPr>
              <w:spacing w:after="0" w:line="271" w:lineRule="exact"/>
              <w:ind w:left="102" w:right="-20"/>
              <w:rPr>
                <w:rFonts w:ascii="Arial" w:eastAsia="Arial" w:hAnsi="Arial" w:cs="Arial"/>
              </w:rPr>
            </w:pPr>
            <w:r w:rsidRPr="00B0273D">
              <w:rPr>
                <w:rFonts w:ascii="Arial" w:eastAsia="Arial" w:hAnsi="Arial" w:cs="Arial"/>
                <w:spacing w:val="1"/>
              </w:rPr>
              <w:t>20</w:t>
            </w:r>
            <w:r w:rsidRPr="00B0273D">
              <w:rPr>
                <w:rFonts w:ascii="Arial" w:eastAsia="Arial" w:hAnsi="Arial" w:cs="Arial"/>
                <w:spacing w:val="-1"/>
              </w:rPr>
              <w:t>1</w:t>
            </w:r>
            <w:r w:rsidR="00107F84" w:rsidRPr="00B0273D">
              <w:rPr>
                <w:rFonts w:ascii="Arial" w:eastAsia="Arial" w:hAnsi="Arial" w:cs="Arial"/>
                <w:spacing w:val="2"/>
              </w:rPr>
              <w:t>7</w:t>
            </w:r>
            <w:r w:rsidRPr="00B0273D">
              <w:rPr>
                <w:rFonts w:ascii="Arial" w:eastAsia="Arial" w:hAnsi="Arial" w:cs="Arial"/>
                <w:spacing w:val="-1"/>
              </w:rPr>
              <w:t>-</w:t>
            </w:r>
            <w:r w:rsidR="00107F84" w:rsidRPr="00B0273D">
              <w:rPr>
                <w:rFonts w:ascii="Arial" w:eastAsia="Arial" w:hAnsi="Arial" w:cs="Arial"/>
              </w:rPr>
              <w:t>18</w:t>
            </w:r>
            <w:r w:rsidRPr="00B0273D">
              <w:rPr>
                <w:rFonts w:ascii="Arial" w:eastAsia="Arial" w:hAnsi="Arial" w:cs="Arial"/>
                <w:spacing w:val="1"/>
              </w:rPr>
              <w:t xml:space="preserve"> A</w:t>
            </w:r>
            <w:r w:rsidRPr="00B0273D">
              <w:rPr>
                <w:rFonts w:ascii="Arial" w:eastAsia="Arial" w:hAnsi="Arial" w:cs="Arial"/>
              </w:rPr>
              <w:t>ll</w:t>
            </w:r>
            <w:r w:rsidRPr="00B0273D">
              <w:rPr>
                <w:rFonts w:ascii="Arial" w:eastAsia="Arial" w:hAnsi="Arial" w:cs="Arial"/>
                <w:spacing w:val="-1"/>
              </w:rPr>
              <w:t xml:space="preserve"> </w:t>
            </w:r>
            <w:r w:rsidRPr="00B0273D">
              <w:rPr>
                <w:rFonts w:ascii="Arial" w:eastAsia="Arial" w:hAnsi="Arial" w:cs="Arial"/>
              </w:rPr>
              <w:t>s</w:t>
            </w:r>
            <w:r w:rsidRPr="00B0273D">
              <w:rPr>
                <w:rFonts w:ascii="Arial" w:eastAsia="Arial" w:hAnsi="Arial" w:cs="Arial"/>
                <w:spacing w:val="1"/>
              </w:rPr>
              <w:t>t</w:t>
            </w:r>
            <w:r w:rsidRPr="00B0273D">
              <w:rPr>
                <w:rFonts w:ascii="Arial" w:eastAsia="Arial" w:hAnsi="Arial" w:cs="Arial"/>
                <w:spacing w:val="-1"/>
              </w:rPr>
              <w:t>a</w:t>
            </w:r>
            <w:r w:rsidRPr="00B0273D">
              <w:rPr>
                <w:rFonts w:ascii="Arial" w:eastAsia="Arial" w:hAnsi="Arial" w:cs="Arial"/>
              </w:rPr>
              <w:t>ff</w:t>
            </w:r>
            <w:r w:rsidRPr="00B0273D">
              <w:rPr>
                <w:rFonts w:ascii="Arial" w:eastAsia="Arial" w:hAnsi="Arial" w:cs="Arial"/>
                <w:spacing w:val="-1"/>
              </w:rPr>
              <w:t xml:space="preserve"> </w:t>
            </w:r>
            <w:r w:rsidRPr="00B0273D">
              <w:rPr>
                <w:rFonts w:ascii="Arial" w:eastAsia="Arial" w:hAnsi="Arial" w:cs="Arial"/>
                <w:spacing w:val="1"/>
              </w:rPr>
              <w:t>an</w:t>
            </w:r>
            <w:r w:rsidRPr="00B0273D">
              <w:rPr>
                <w:rFonts w:ascii="Arial" w:eastAsia="Arial" w:hAnsi="Arial" w:cs="Arial"/>
              </w:rPr>
              <w:t>d</w:t>
            </w:r>
          </w:p>
          <w:p w14:paraId="5658B980" w14:textId="73082574" w:rsidR="00F86A0E" w:rsidRPr="00B0273D" w:rsidRDefault="00F86A0E" w:rsidP="00F86A0E">
            <w:pPr>
              <w:spacing w:after="0" w:line="240" w:lineRule="auto"/>
              <w:ind w:left="102" w:right="185"/>
              <w:rPr>
                <w:rFonts w:ascii="Arial" w:eastAsia="Arial" w:hAnsi="Arial" w:cs="Arial"/>
              </w:rPr>
            </w:pPr>
            <w:r w:rsidRPr="00B0273D">
              <w:rPr>
                <w:rFonts w:ascii="Arial" w:eastAsia="Arial" w:hAnsi="Arial" w:cs="Arial"/>
                <w:spacing w:val="-1"/>
              </w:rPr>
              <w:t>g</w:t>
            </w:r>
            <w:r w:rsidRPr="00B0273D">
              <w:rPr>
                <w:rFonts w:ascii="Arial" w:eastAsia="Arial" w:hAnsi="Arial" w:cs="Arial"/>
                <w:spacing w:val="1"/>
              </w:rPr>
              <w:t>o</w:t>
            </w:r>
            <w:r w:rsidRPr="00B0273D">
              <w:rPr>
                <w:rFonts w:ascii="Arial" w:eastAsia="Arial" w:hAnsi="Arial" w:cs="Arial"/>
                <w:spacing w:val="-2"/>
              </w:rPr>
              <w:t>v</w:t>
            </w:r>
            <w:r w:rsidRPr="00B0273D">
              <w:rPr>
                <w:rFonts w:ascii="Arial" w:eastAsia="Arial" w:hAnsi="Arial" w:cs="Arial"/>
                <w:spacing w:val="1"/>
              </w:rPr>
              <w:t>e</w:t>
            </w:r>
            <w:r w:rsidRPr="00B0273D">
              <w:rPr>
                <w:rFonts w:ascii="Arial" w:eastAsia="Arial" w:hAnsi="Arial" w:cs="Arial"/>
              </w:rPr>
              <w:t>rn</w:t>
            </w:r>
            <w:r w:rsidRPr="00B0273D">
              <w:rPr>
                <w:rFonts w:ascii="Arial" w:eastAsia="Arial" w:hAnsi="Arial" w:cs="Arial"/>
                <w:spacing w:val="1"/>
              </w:rPr>
              <w:t>o</w:t>
            </w:r>
            <w:r w:rsidRPr="00B0273D">
              <w:rPr>
                <w:rFonts w:ascii="Arial" w:eastAsia="Arial" w:hAnsi="Arial" w:cs="Arial"/>
              </w:rPr>
              <w:t xml:space="preserve">rs: </w:t>
            </w:r>
            <w:r w:rsidRPr="00B0273D">
              <w:rPr>
                <w:rFonts w:ascii="Arial" w:eastAsia="Arial" w:hAnsi="Arial" w:cs="Arial"/>
                <w:spacing w:val="1"/>
              </w:rPr>
              <w:t>on</w:t>
            </w:r>
            <w:r w:rsidRPr="00B0273D">
              <w:rPr>
                <w:rFonts w:ascii="Arial" w:eastAsia="Arial" w:hAnsi="Arial" w:cs="Arial"/>
              </w:rPr>
              <w:t>l</w:t>
            </w:r>
            <w:r w:rsidRPr="00B0273D">
              <w:rPr>
                <w:rFonts w:ascii="Arial" w:eastAsia="Arial" w:hAnsi="Arial" w:cs="Arial"/>
                <w:spacing w:val="-1"/>
              </w:rPr>
              <w:t>i</w:t>
            </w:r>
            <w:r w:rsidRPr="00B0273D">
              <w:rPr>
                <w:rFonts w:ascii="Arial" w:eastAsia="Arial" w:hAnsi="Arial" w:cs="Arial"/>
                <w:spacing w:val="1"/>
              </w:rPr>
              <w:t>n</w:t>
            </w:r>
            <w:r w:rsidRPr="00B0273D">
              <w:rPr>
                <w:rFonts w:ascii="Arial" w:eastAsia="Arial" w:hAnsi="Arial" w:cs="Arial"/>
              </w:rPr>
              <w:t>e traini</w:t>
            </w:r>
            <w:r w:rsidRPr="00B0273D">
              <w:rPr>
                <w:rFonts w:ascii="Arial" w:eastAsia="Arial" w:hAnsi="Arial" w:cs="Arial"/>
                <w:spacing w:val="1"/>
              </w:rPr>
              <w:t>n</w:t>
            </w:r>
            <w:r w:rsidRPr="00B0273D">
              <w:rPr>
                <w:rFonts w:ascii="Arial" w:eastAsia="Arial" w:hAnsi="Arial" w:cs="Arial"/>
              </w:rPr>
              <w:t>g</w:t>
            </w:r>
            <w:r w:rsidRPr="00B0273D">
              <w:rPr>
                <w:rFonts w:ascii="Arial" w:eastAsia="Arial" w:hAnsi="Arial" w:cs="Arial"/>
                <w:spacing w:val="-1"/>
              </w:rPr>
              <w:t xml:space="preserve"> </w:t>
            </w:r>
            <w:r w:rsidRPr="00B0273D">
              <w:rPr>
                <w:rFonts w:ascii="Arial" w:eastAsia="Arial" w:hAnsi="Arial" w:cs="Arial"/>
              </w:rPr>
              <w:t>in</w:t>
            </w:r>
            <w:r w:rsidRPr="00B0273D">
              <w:rPr>
                <w:rFonts w:ascii="Arial" w:eastAsia="Arial" w:hAnsi="Arial" w:cs="Arial"/>
                <w:spacing w:val="1"/>
              </w:rPr>
              <w:t xml:space="preserve"> Ba</w:t>
            </w:r>
            <w:r w:rsidRPr="00B0273D">
              <w:rPr>
                <w:rFonts w:ascii="Arial" w:eastAsia="Arial" w:hAnsi="Arial" w:cs="Arial"/>
              </w:rPr>
              <w:t>sic A</w:t>
            </w:r>
            <w:r w:rsidRPr="00B0273D">
              <w:rPr>
                <w:rFonts w:ascii="Arial" w:eastAsia="Arial" w:hAnsi="Arial" w:cs="Arial"/>
                <w:spacing w:val="-3"/>
              </w:rPr>
              <w:t>w</w:t>
            </w:r>
            <w:r w:rsidRPr="00B0273D">
              <w:rPr>
                <w:rFonts w:ascii="Arial" w:eastAsia="Arial" w:hAnsi="Arial" w:cs="Arial"/>
                <w:spacing w:val="1"/>
              </w:rPr>
              <w:t>a</w:t>
            </w:r>
            <w:r w:rsidRPr="00B0273D">
              <w:rPr>
                <w:rFonts w:ascii="Arial" w:eastAsia="Arial" w:hAnsi="Arial" w:cs="Arial"/>
              </w:rPr>
              <w:t>re</w:t>
            </w:r>
            <w:r w:rsidRPr="00B0273D">
              <w:rPr>
                <w:rFonts w:ascii="Arial" w:eastAsia="Arial" w:hAnsi="Arial" w:cs="Arial"/>
                <w:spacing w:val="1"/>
              </w:rPr>
              <w:t>ne</w:t>
            </w:r>
            <w:r w:rsidRPr="00B0273D">
              <w:rPr>
                <w:rFonts w:ascii="Arial" w:eastAsia="Arial" w:hAnsi="Arial" w:cs="Arial"/>
              </w:rPr>
              <w:t>ss in</w:t>
            </w:r>
            <w:r w:rsidRPr="00B0273D">
              <w:rPr>
                <w:rFonts w:ascii="Arial" w:eastAsia="Arial" w:hAnsi="Arial" w:cs="Arial"/>
                <w:spacing w:val="1"/>
              </w:rPr>
              <w:t xml:space="preserve"> </w:t>
            </w:r>
            <w:r w:rsidRPr="00B0273D">
              <w:rPr>
                <w:rFonts w:ascii="Arial" w:eastAsia="Arial" w:hAnsi="Arial" w:cs="Arial"/>
              </w:rPr>
              <w:t>C</w:t>
            </w:r>
            <w:r w:rsidRPr="00B0273D">
              <w:rPr>
                <w:rFonts w:ascii="Arial" w:eastAsia="Arial" w:hAnsi="Arial" w:cs="Arial"/>
                <w:spacing w:val="1"/>
              </w:rPr>
              <w:t>h</w:t>
            </w:r>
            <w:r w:rsidRPr="00B0273D">
              <w:rPr>
                <w:rFonts w:ascii="Arial" w:eastAsia="Arial" w:hAnsi="Arial" w:cs="Arial"/>
              </w:rPr>
              <w:t>i</w:t>
            </w:r>
            <w:r w:rsidRPr="00B0273D">
              <w:rPr>
                <w:rFonts w:ascii="Arial" w:eastAsia="Arial" w:hAnsi="Arial" w:cs="Arial"/>
                <w:spacing w:val="-1"/>
              </w:rPr>
              <w:t>l</w:t>
            </w:r>
            <w:r w:rsidRPr="00B0273D">
              <w:rPr>
                <w:rFonts w:ascii="Arial" w:eastAsia="Arial" w:hAnsi="Arial" w:cs="Arial"/>
              </w:rPr>
              <w:t>d Prot</w:t>
            </w:r>
            <w:r w:rsidRPr="00B0273D">
              <w:rPr>
                <w:rFonts w:ascii="Arial" w:eastAsia="Arial" w:hAnsi="Arial" w:cs="Arial"/>
                <w:spacing w:val="1"/>
              </w:rPr>
              <w:t>e</w:t>
            </w:r>
            <w:r w:rsidRPr="00B0273D">
              <w:rPr>
                <w:rFonts w:ascii="Arial" w:eastAsia="Arial" w:hAnsi="Arial" w:cs="Arial"/>
              </w:rPr>
              <w:t>cti</w:t>
            </w:r>
            <w:r w:rsidRPr="00B0273D">
              <w:rPr>
                <w:rFonts w:ascii="Arial" w:eastAsia="Arial" w:hAnsi="Arial" w:cs="Arial"/>
                <w:spacing w:val="-1"/>
              </w:rPr>
              <w:t>o</w:t>
            </w:r>
            <w:r w:rsidRPr="00B0273D">
              <w:rPr>
                <w:rFonts w:ascii="Arial" w:eastAsia="Arial" w:hAnsi="Arial" w:cs="Arial"/>
                <w:spacing w:val="1"/>
              </w:rPr>
              <w:t>n</w:t>
            </w:r>
            <w:r w:rsidRPr="00B0273D">
              <w:rPr>
                <w:rFonts w:ascii="Arial" w:eastAsia="Arial" w:hAnsi="Arial" w:cs="Arial"/>
              </w:rPr>
              <w:t>;</w:t>
            </w:r>
            <w:r w:rsidRPr="00B0273D">
              <w:rPr>
                <w:rFonts w:ascii="Arial" w:eastAsia="Arial" w:hAnsi="Arial" w:cs="Arial"/>
                <w:spacing w:val="1"/>
              </w:rPr>
              <w:t xml:space="preserve"> </w:t>
            </w:r>
            <w:r w:rsidRPr="00B0273D">
              <w:rPr>
                <w:rFonts w:ascii="Arial" w:eastAsia="Arial" w:hAnsi="Arial" w:cs="Arial"/>
              </w:rPr>
              <w:t>re</w:t>
            </w:r>
            <w:r w:rsidRPr="00B0273D">
              <w:rPr>
                <w:rFonts w:ascii="Arial" w:eastAsia="Arial" w:hAnsi="Arial" w:cs="Arial"/>
                <w:spacing w:val="-2"/>
              </w:rPr>
              <w:t>c</w:t>
            </w:r>
            <w:r w:rsidRPr="00B0273D">
              <w:rPr>
                <w:rFonts w:ascii="Arial" w:eastAsia="Arial" w:hAnsi="Arial" w:cs="Arial"/>
                <w:spacing w:val="1"/>
              </w:rPr>
              <w:t>o</w:t>
            </w:r>
            <w:r w:rsidRPr="00B0273D">
              <w:rPr>
                <w:rFonts w:ascii="Arial" w:eastAsia="Arial" w:hAnsi="Arial" w:cs="Arial"/>
              </w:rPr>
              <w:t>rd</w:t>
            </w:r>
            <w:r w:rsidRPr="00B0273D">
              <w:rPr>
                <w:rFonts w:ascii="Arial" w:eastAsia="Arial" w:hAnsi="Arial" w:cs="Arial"/>
                <w:spacing w:val="1"/>
              </w:rPr>
              <w:t>e</w:t>
            </w:r>
            <w:r w:rsidRPr="00B0273D">
              <w:rPr>
                <w:rFonts w:ascii="Arial" w:eastAsia="Arial" w:hAnsi="Arial" w:cs="Arial"/>
              </w:rPr>
              <w:t>d</w:t>
            </w:r>
            <w:r w:rsidRPr="00B0273D">
              <w:rPr>
                <w:rFonts w:ascii="Arial" w:eastAsia="Arial" w:hAnsi="Arial" w:cs="Arial"/>
                <w:spacing w:val="-1"/>
              </w:rPr>
              <w:t xml:space="preserve"> b</w:t>
            </w:r>
            <w:r w:rsidRPr="00B0273D">
              <w:rPr>
                <w:rFonts w:ascii="Arial" w:eastAsia="Arial" w:hAnsi="Arial" w:cs="Arial"/>
              </w:rPr>
              <w:t>y H</w:t>
            </w:r>
            <w:r w:rsidRPr="00B0273D">
              <w:rPr>
                <w:rFonts w:ascii="Arial" w:eastAsia="Arial" w:hAnsi="Arial" w:cs="Arial"/>
                <w:spacing w:val="-1"/>
              </w:rPr>
              <w:t>R</w:t>
            </w:r>
            <w:r w:rsidRPr="00B0273D">
              <w:rPr>
                <w:rFonts w:ascii="Arial" w:eastAsia="Arial" w:hAnsi="Arial" w:cs="Arial"/>
              </w:rPr>
              <w:t xml:space="preserve">. </w:t>
            </w:r>
            <w:r w:rsidRPr="00B0273D">
              <w:rPr>
                <w:rFonts w:ascii="Arial" w:eastAsia="Arial" w:hAnsi="Arial" w:cs="Arial"/>
                <w:spacing w:val="1"/>
              </w:rPr>
              <w:t xml:space="preserve"> A</w:t>
            </w:r>
            <w:r w:rsidRPr="00B0273D">
              <w:rPr>
                <w:rFonts w:ascii="Arial" w:eastAsia="Arial" w:hAnsi="Arial" w:cs="Arial"/>
              </w:rPr>
              <w:t>ll</w:t>
            </w:r>
            <w:r w:rsidRPr="00B0273D">
              <w:rPr>
                <w:rFonts w:ascii="Arial" w:eastAsia="Arial" w:hAnsi="Arial" w:cs="Arial"/>
                <w:spacing w:val="-1"/>
              </w:rPr>
              <w:t xml:space="preserve"> </w:t>
            </w:r>
            <w:r w:rsidRPr="00B0273D">
              <w:rPr>
                <w:rFonts w:ascii="Arial" w:eastAsia="Arial" w:hAnsi="Arial" w:cs="Arial"/>
              </w:rPr>
              <w:t>s</w:t>
            </w:r>
            <w:r w:rsidRPr="00B0273D">
              <w:rPr>
                <w:rFonts w:ascii="Arial" w:eastAsia="Arial" w:hAnsi="Arial" w:cs="Arial"/>
                <w:spacing w:val="1"/>
              </w:rPr>
              <w:t>t</w:t>
            </w:r>
            <w:r w:rsidRPr="00B0273D">
              <w:rPr>
                <w:rFonts w:ascii="Arial" w:eastAsia="Arial" w:hAnsi="Arial" w:cs="Arial"/>
                <w:spacing w:val="-1"/>
              </w:rPr>
              <w:t>a</w:t>
            </w:r>
            <w:r w:rsidRPr="00B0273D">
              <w:rPr>
                <w:rFonts w:ascii="Arial" w:eastAsia="Arial" w:hAnsi="Arial" w:cs="Arial"/>
              </w:rPr>
              <w:t>ff</w:t>
            </w:r>
            <w:r w:rsidRPr="00B0273D">
              <w:rPr>
                <w:rFonts w:ascii="Arial" w:eastAsia="Arial" w:hAnsi="Arial" w:cs="Arial"/>
                <w:spacing w:val="1"/>
              </w:rPr>
              <w:t xml:space="preserve"> </w:t>
            </w:r>
            <w:r w:rsidRPr="00B0273D">
              <w:rPr>
                <w:rFonts w:ascii="Arial" w:eastAsia="Arial" w:hAnsi="Arial" w:cs="Arial"/>
              </w:rPr>
              <w:t xml:space="preserve">&amp; </w:t>
            </w:r>
            <w:r w:rsidRPr="00B0273D">
              <w:rPr>
                <w:rFonts w:ascii="Arial" w:eastAsia="Arial" w:hAnsi="Arial" w:cs="Arial"/>
                <w:spacing w:val="-1"/>
              </w:rPr>
              <w:t>g</w:t>
            </w:r>
            <w:r w:rsidRPr="00B0273D">
              <w:rPr>
                <w:rFonts w:ascii="Arial" w:eastAsia="Arial" w:hAnsi="Arial" w:cs="Arial"/>
                <w:spacing w:val="1"/>
              </w:rPr>
              <w:t>o</w:t>
            </w:r>
            <w:r w:rsidRPr="00B0273D">
              <w:rPr>
                <w:rFonts w:ascii="Arial" w:eastAsia="Arial" w:hAnsi="Arial" w:cs="Arial"/>
                <w:spacing w:val="-2"/>
              </w:rPr>
              <w:t>v</w:t>
            </w:r>
            <w:r w:rsidRPr="00B0273D">
              <w:rPr>
                <w:rFonts w:ascii="Arial" w:eastAsia="Arial" w:hAnsi="Arial" w:cs="Arial"/>
                <w:spacing w:val="1"/>
              </w:rPr>
              <w:t>e</w:t>
            </w:r>
            <w:r w:rsidRPr="00B0273D">
              <w:rPr>
                <w:rFonts w:ascii="Arial" w:eastAsia="Arial" w:hAnsi="Arial" w:cs="Arial"/>
              </w:rPr>
              <w:t>rn</w:t>
            </w:r>
            <w:r w:rsidRPr="00B0273D">
              <w:rPr>
                <w:rFonts w:ascii="Arial" w:eastAsia="Arial" w:hAnsi="Arial" w:cs="Arial"/>
                <w:spacing w:val="1"/>
              </w:rPr>
              <w:t>o</w:t>
            </w:r>
            <w:r w:rsidRPr="00B0273D">
              <w:rPr>
                <w:rFonts w:ascii="Arial" w:eastAsia="Arial" w:hAnsi="Arial" w:cs="Arial"/>
              </w:rPr>
              <w:t>rs co</w:t>
            </w:r>
            <w:r w:rsidRPr="00B0273D">
              <w:rPr>
                <w:rFonts w:ascii="Arial" w:eastAsia="Arial" w:hAnsi="Arial" w:cs="Arial"/>
                <w:spacing w:val="1"/>
              </w:rPr>
              <w:t>mp</w:t>
            </w:r>
            <w:r w:rsidRPr="00B0273D">
              <w:rPr>
                <w:rFonts w:ascii="Arial" w:eastAsia="Arial" w:hAnsi="Arial" w:cs="Arial"/>
              </w:rPr>
              <w:t>le</w:t>
            </w:r>
            <w:r w:rsidRPr="00B0273D">
              <w:rPr>
                <w:rFonts w:ascii="Arial" w:eastAsia="Arial" w:hAnsi="Arial" w:cs="Arial"/>
                <w:spacing w:val="-1"/>
              </w:rPr>
              <w:t>t</w:t>
            </w:r>
            <w:r w:rsidRPr="00B0273D">
              <w:rPr>
                <w:rFonts w:ascii="Arial" w:eastAsia="Arial" w:hAnsi="Arial" w:cs="Arial"/>
                <w:spacing w:val="1"/>
              </w:rPr>
              <w:t>e</w:t>
            </w:r>
            <w:r w:rsidRPr="00B0273D">
              <w:rPr>
                <w:rFonts w:ascii="Arial" w:eastAsia="Arial" w:hAnsi="Arial" w:cs="Arial"/>
              </w:rPr>
              <w:t>d Pre</w:t>
            </w:r>
            <w:r w:rsidRPr="00B0273D">
              <w:rPr>
                <w:rFonts w:ascii="Arial" w:eastAsia="Arial" w:hAnsi="Arial" w:cs="Arial"/>
                <w:spacing w:val="-2"/>
              </w:rPr>
              <w:t>v</w:t>
            </w:r>
            <w:r w:rsidRPr="00B0273D">
              <w:rPr>
                <w:rFonts w:ascii="Arial" w:eastAsia="Arial" w:hAnsi="Arial" w:cs="Arial"/>
                <w:spacing w:val="1"/>
              </w:rPr>
              <w:t>en</w:t>
            </w:r>
            <w:r w:rsidRPr="00B0273D">
              <w:rPr>
                <w:rFonts w:ascii="Arial" w:eastAsia="Arial" w:hAnsi="Arial" w:cs="Arial"/>
              </w:rPr>
              <w:t>t</w:t>
            </w:r>
            <w:r w:rsidRPr="00B0273D">
              <w:rPr>
                <w:rFonts w:ascii="Arial" w:eastAsia="Arial" w:hAnsi="Arial" w:cs="Arial"/>
                <w:spacing w:val="1"/>
              </w:rPr>
              <w:t xml:space="preserve"> o</w:t>
            </w:r>
            <w:r w:rsidRPr="00B0273D">
              <w:rPr>
                <w:rFonts w:ascii="Arial" w:eastAsia="Arial" w:hAnsi="Arial" w:cs="Arial"/>
                <w:spacing w:val="3"/>
              </w:rPr>
              <w:t>n</w:t>
            </w:r>
            <w:r w:rsidRPr="00B0273D">
              <w:rPr>
                <w:rFonts w:ascii="Arial" w:eastAsia="Arial" w:hAnsi="Arial" w:cs="Arial"/>
                <w:spacing w:val="-1"/>
              </w:rPr>
              <w:t>-</w:t>
            </w:r>
            <w:r w:rsidRPr="00B0273D">
              <w:rPr>
                <w:rFonts w:ascii="Arial" w:eastAsia="Arial" w:hAnsi="Arial" w:cs="Arial"/>
              </w:rPr>
              <w:t>l</w:t>
            </w:r>
            <w:r w:rsidRPr="00B0273D">
              <w:rPr>
                <w:rFonts w:ascii="Arial" w:eastAsia="Arial" w:hAnsi="Arial" w:cs="Arial"/>
                <w:spacing w:val="-1"/>
              </w:rPr>
              <w:t>i</w:t>
            </w:r>
            <w:r w:rsidRPr="00B0273D">
              <w:rPr>
                <w:rFonts w:ascii="Arial" w:eastAsia="Arial" w:hAnsi="Arial" w:cs="Arial"/>
                <w:spacing w:val="1"/>
              </w:rPr>
              <w:t>n</w:t>
            </w:r>
            <w:r w:rsidRPr="00B0273D">
              <w:rPr>
                <w:rFonts w:ascii="Arial" w:eastAsia="Arial" w:hAnsi="Arial" w:cs="Arial"/>
              </w:rPr>
              <w:t>e</w:t>
            </w:r>
            <w:r w:rsidRPr="00B0273D">
              <w:rPr>
                <w:rFonts w:ascii="Arial" w:eastAsia="Arial" w:hAnsi="Arial" w:cs="Arial"/>
                <w:spacing w:val="-1"/>
              </w:rPr>
              <w:t xml:space="preserve"> </w:t>
            </w:r>
            <w:r w:rsidRPr="00B0273D">
              <w:rPr>
                <w:rFonts w:ascii="Arial" w:eastAsia="Arial" w:hAnsi="Arial" w:cs="Arial"/>
                <w:spacing w:val="1"/>
              </w:rPr>
              <w:t>t</w:t>
            </w:r>
            <w:r w:rsidRPr="00B0273D">
              <w:rPr>
                <w:rFonts w:ascii="Arial" w:eastAsia="Arial" w:hAnsi="Arial" w:cs="Arial"/>
              </w:rPr>
              <w:t>raini</w:t>
            </w:r>
            <w:r w:rsidRPr="00B0273D">
              <w:rPr>
                <w:rFonts w:ascii="Arial" w:eastAsia="Arial" w:hAnsi="Arial" w:cs="Arial"/>
                <w:spacing w:val="-2"/>
              </w:rPr>
              <w:t>n</w:t>
            </w:r>
            <w:r w:rsidRPr="00B0273D">
              <w:rPr>
                <w:rFonts w:ascii="Arial" w:eastAsia="Arial" w:hAnsi="Arial" w:cs="Arial"/>
              </w:rPr>
              <w:t xml:space="preserve">g </w:t>
            </w:r>
            <w:r w:rsidRPr="005E63A2">
              <w:rPr>
                <w:rFonts w:ascii="Arial" w:eastAsia="Arial" w:hAnsi="Arial" w:cs="Arial"/>
              </w:rPr>
              <w:t>S</w:t>
            </w:r>
            <w:r w:rsidRPr="005E63A2">
              <w:rPr>
                <w:rFonts w:ascii="Arial" w:eastAsia="Arial" w:hAnsi="Arial" w:cs="Arial"/>
                <w:spacing w:val="1"/>
              </w:rPr>
              <w:t>ep</w:t>
            </w:r>
            <w:r w:rsidRPr="005E63A2">
              <w:rPr>
                <w:rFonts w:ascii="Arial" w:eastAsia="Arial" w:hAnsi="Arial" w:cs="Arial"/>
                <w:spacing w:val="-2"/>
              </w:rPr>
              <w:t>t</w:t>
            </w:r>
            <w:r w:rsidRPr="005E63A2">
              <w:rPr>
                <w:rFonts w:ascii="Arial" w:eastAsia="Arial" w:hAnsi="Arial" w:cs="Arial"/>
                <w:spacing w:val="1"/>
              </w:rPr>
              <w:t>e</w:t>
            </w:r>
            <w:r w:rsidRPr="005E63A2">
              <w:rPr>
                <w:rFonts w:ascii="Arial" w:eastAsia="Arial" w:hAnsi="Arial" w:cs="Arial"/>
                <w:spacing w:val="-1"/>
              </w:rPr>
              <w:t>m</w:t>
            </w:r>
            <w:r w:rsidRPr="005E63A2">
              <w:rPr>
                <w:rFonts w:ascii="Arial" w:eastAsia="Arial" w:hAnsi="Arial" w:cs="Arial"/>
                <w:spacing w:val="1"/>
              </w:rPr>
              <w:t>be</w:t>
            </w:r>
            <w:r w:rsidRPr="005E63A2">
              <w:rPr>
                <w:rFonts w:ascii="Arial" w:eastAsia="Arial" w:hAnsi="Arial" w:cs="Arial"/>
              </w:rPr>
              <w:t xml:space="preserve">r </w:t>
            </w:r>
            <w:r w:rsidRPr="005E63A2">
              <w:rPr>
                <w:rFonts w:ascii="Arial" w:eastAsia="Arial" w:hAnsi="Arial" w:cs="Arial"/>
                <w:spacing w:val="-2"/>
              </w:rPr>
              <w:t>2</w:t>
            </w:r>
            <w:r w:rsidRPr="005E63A2">
              <w:rPr>
                <w:rFonts w:ascii="Arial" w:eastAsia="Arial" w:hAnsi="Arial" w:cs="Arial"/>
                <w:spacing w:val="1"/>
              </w:rPr>
              <w:t>0</w:t>
            </w:r>
            <w:r w:rsidRPr="005E63A2">
              <w:rPr>
                <w:rFonts w:ascii="Arial" w:eastAsia="Arial" w:hAnsi="Arial" w:cs="Arial"/>
                <w:spacing w:val="-1"/>
              </w:rPr>
              <w:t>1</w:t>
            </w:r>
            <w:r w:rsidR="00DE27B4" w:rsidRPr="005E63A2">
              <w:rPr>
                <w:rFonts w:ascii="Arial" w:eastAsia="Arial" w:hAnsi="Arial" w:cs="Arial"/>
                <w:spacing w:val="1"/>
              </w:rPr>
              <w:t>8</w:t>
            </w:r>
            <w:r w:rsidRPr="005E63A2">
              <w:rPr>
                <w:rFonts w:ascii="Arial" w:eastAsia="Arial" w:hAnsi="Arial" w:cs="Arial"/>
              </w:rPr>
              <w:t>.</w:t>
            </w:r>
          </w:p>
        </w:tc>
        <w:tc>
          <w:tcPr>
            <w:tcW w:w="3365" w:type="dxa"/>
            <w:tcBorders>
              <w:top w:val="single" w:sz="4" w:space="0" w:color="000000"/>
              <w:left w:val="single" w:sz="4" w:space="0" w:color="000000"/>
              <w:bottom w:val="single" w:sz="4" w:space="0" w:color="000000"/>
              <w:right w:val="single" w:sz="4" w:space="0" w:color="000000"/>
            </w:tcBorders>
          </w:tcPr>
          <w:p w14:paraId="24D14489" w14:textId="09A29A53" w:rsidR="00F86A0E" w:rsidRPr="00B0273D" w:rsidRDefault="00107F84" w:rsidP="00F86A0E">
            <w:pPr>
              <w:spacing w:after="0" w:line="271" w:lineRule="exact"/>
              <w:ind w:left="105" w:right="-20"/>
              <w:rPr>
                <w:rFonts w:ascii="Arial" w:eastAsia="Arial" w:hAnsi="Arial" w:cs="Arial"/>
              </w:rPr>
            </w:pPr>
            <w:r w:rsidRPr="00B0273D">
              <w:rPr>
                <w:rFonts w:ascii="Arial" w:eastAsia="Arial" w:hAnsi="Arial" w:cs="Arial"/>
              </w:rPr>
              <w:t>October 2016 Sue Wilkinson</w:t>
            </w:r>
          </w:p>
          <w:p w14:paraId="2682110C" w14:textId="77777777" w:rsidR="00F86A0E" w:rsidRDefault="00F86A0E" w:rsidP="00F86A0E">
            <w:pPr>
              <w:spacing w:after="0" w:line="240" w:lineRule="auto"/>
              <w:ind w:left="105" w:right="319"/>
              <w:rPr>
                <w:rFonts w:ascii="Arial" w:eastAsia="Arial" w:hAnsi="Arial" w:cs="Arial"/>
              </w:rPr>
            </w:pPr>
            <w:r w:rsidRPr="00B0273D">
              <w:rPr>
                <w:rFonts w:ascii="Arial" w:eastAsia="Arial" w:hAnsi="Arial" w:cs="Arial"/>
              </w:rPr>
              <w:t>c</w:t>
            </w:r>
            <w:r w:rsidRPr="00B0273D">
              <w:rPr>
                <w:rFonts w:ascii="Arial" w:eastAsia="Arial" w:hAnsi="Arial" w:cs="Arial"/>
                <w:spacing w:val="1"/>
              </w:rPr>
              <w:t>omp</w:t>
            </w:r>
            <w:r w:rsidRPr="00B0273D">
              <w:rPr>
                <w:rFonts w:ascii="Arial" w:eastAsia="Arial" w:hAnsi="Arial" w:cs="Arial"/>
                <w:spacing w:val="-3"/>
              </w:rPr>
              <w:t>l</w:t>
            </w:r>
            <w:r w:rsidRPr="00B0273D">
              <w:rPr>
                <w:rFonts w:ascii="Arial" w:eastAsia="Arial" w:hAnsi="Arial" w:cs="Arial"/>
                <w:spacing w:val="1"/>
              </w:rPr>
              <w:t>e</w:t>
            </w:r>
            <w:r w:rsidRPr="00B0273D">
              <w:rPr>
                <w:rFonts w:ascii="Arial" w:eastAsia="Arial" w:hAnsi="Arial" w:cs="Arial"/>
              </w:rPr>
              <w:t>t</w:t>
            </w:r>
            <w:r w:rsidRPr="00B0273D">
              <w:rPr>
                <w:rFonts w:ascii="Arial" w:eastAsia="Arial" w:hAnsi="Arial" w:cs="Arial"/>
                <w:spacing w:val="-1"/>
              </w:rPr>
              <w:t>e</w:t>
            </w:r>
            <w:r w:rsidRPr="00B0273D">
              <w:rPr>
                <w:rFonts w:ascii="Arial" w:eastAsia="Arial" w:hAnsi="Arial" w:cs="Arial"/>
              </w:rPr>
              <w:t>d</w:t>
            </w:r>
            <w:r w:rsidRPr="00B0273D">
              <w:rPr>
                <w:rFonts w:ascii="Arial" w:eastAsia="Arial" w:hAnsi="Arial" w:cs="Arial"/>
                <w:spacing w:val="1"/>
              </w:rPr>
              <w:t xml:space="preserve"> L</w:t>
            </w:r>
            <w:r w:rsidRPr="00B0273D">
              <w:rPr>
                <w:rFonts w:ascii="Arial" w:eastAsia="Arial" w:hAnsi="Arial" w:cs="Arial"/>
              </w:rPr>
              <w:t>A</w:t>
            </w:r>
            <w:r w:rsidRPr="00B0273D">
              <w:rPr>
                <w:rFonts w:ascii="Arial" w:eastAsia="Arial" w:hAnsi="Arial" w:cs="Arial"/>
                <w:spacing w:val="-2"/>
              </w:rPr>
              <w:t xml:space="preserve"> </w:t>
            </w:r>
            <w:r w:rsidRPr="00B0273D">
              <w:rPr>
                <w:rFonts w:ascii="Arial" w:eastAsia="Arial" w:hAnsi="Arial" w:cs="Arial"/>
              </w:rPr>
              <w:t>r</w:t>
            </w:r>
            <w:r w:rsidRPr="00B0273D">
              <w:rPr>
                <w:rFonts w:ascii="Arial" w:eastAsia="Arial" w:hAnsi="Arial" w:cs="Arial"/>
                <w:spacing w:val="-2"/>
              </w:rPr>
              <w:t>e</w:t>
            </w:r>
            <w:r w:rsidRPr="00B0273D">
              <w:rPr>
                <w:rFonts w:ascii="Arial" w:eastAsia="Arial" w:hAnsi="Arial" w:cs="Arial"/>
                <w:spacing w:val="3"/>
              </w:rPr>
              <w:t>f</w:t>
            </w:r>
            <w:r w:rsidRPr="00B0273D">
              <w:rPr>
                <w:rFonts w:ascii="Arial" w:eastAsia="Arial" w:hAnsi="Arial" w:cs="Arial"/>
              </w:rPr>
              <w:t>res</w:t>
            </w:r>
            <w:r w:rsidRPr="00B0273D">
              <w:rPr>
                <w:rFonts w:ascii="Arial" w:eastAsia="Arial" w:hAnsi="Arial" w:cs="Arial"/>
                <w:spacing w:val="-1"/>
              </w:rPr>
              <w:t>he</w:t>
            </w:r>
            <w:r w:rsidRPr="00B0273D">
              <w:rPr>
                <w:rFonts w:ascii="Arial" w:eastAsia="Arial" w:hAnsi="Arial" w:cs="Arial"/>
              </w:rPr>
              <w:t>r traini</w:t>
            </w:r>
            <w:r w:rsidRPr="00B0273D">
              <w:rPr>
                <w:rFonts w:ascii="Arial" w:eastAsia="Arial" w:hAnsi="Arial" w:cs="Arial"/>
                <w:spacing w:val="1"/>
              </w:rPr>
              <w:t>n</w:t>
            </w:r>
            <w:r w:rsidRPr="00B0273D">
              <w:rPr>
                <w:rFonts w:ascii="Arial" w:eastAsia="Arial" w:hAnsi="Arial" w:cs="Arial"/>
              </w:rPr>
              <w:t>g</w:t>
            </w:r>
            <w:r w:rsidRPr="00B0273D">
              <w:rPr>
                <w:rFonts w:ascii="Arial" w:eastAsia="Arial" w:hAnsi="Arial" w:cs="Arial"/>
                <w:spacing w:val="-1"/>
              </w:rPr>
              <w:t xml:space="preserve"> </w:t>
            </w:r>
            <w:r w:rsidRPr="00B0273D">
              <w:rPr>
                <w:rFonts w:ascii="Arial" w:eastAsia="Arial" w:hAnsi="Arial" w:cs="Arial"/>
                <w:spacing w:val="1"/>
              </w:rPr>
              <w:t>o</w:t>
            </w:r>
            <w:r w:rsidRPr="00B0273D">
              <w:rPr>
                <w:rFonts w:ascii="Arial" w:eastAsia="Arial" w:hAnsi="Arial" w:cs="Arial"/>
              </w:rPr>
              <w:t>n</w:t>
            </w:r>
            <w:r w:rsidRPr="00B0273D">
              <w:rPr>
                <w:rFonts w:ascii="Arial" w:eastAsia="Arial" w:hAnsi="Arial" w:cs="Arial"/>
                <w:spacing w:val="1"/>
              </w:rPr>
              <w:t xml:space="preserve"> </w:t>
            </w:r>
            <w:r w:rsidRPr="00B0273D">
              <w:rPr>
                <w:rFonts w:ascii="Arial" w:eastAsia="Arial" w:hAnsi="Arial" w:cs="Arial"/>
              </w:rPr>
              <w:t>D</w:t>
            </w:r>
            <w:r w:rsidRPr="00B0273D">
              <w:rPr>
                <w:rFonts w:ascii="Arial" w:eastAsia="Arial" w:hAnsi="Arial" w:cs="Arial"/>
                <w:spacing w:val="-2"/>
              </w:rPr>
              <w:t>S</w:t>
            </w:r>
            <w:r w:rsidRPr="00B0273D">
              <w:rPr>
                <w:rFonts w:ascii="Arial" w:eastAsia="Arial" w:hAnsi="Arial" w:cs="Arial"/>
              </w:rPr>
              <w:t xml:space="preserve">P </w:t>
            </w:r>
            <w:r w:rsidRPr="00B0273D">
              <w:rPr>
                <w:rFonts w:ascii="Arial" w:eastAsia="Arial" w:hAnsi="Arial" w:cs="Arial"/>
                <w:spacing w:val="-1"/>
              </w:rPr>
              <w:t>u</w:t>
            </w:r>
            <w:r w:rsidRPr="00B0273D">
              <w:rPr>
                <w:rFonts w:ascii="Arial" w:eastAsia="Arial" w:hAnsi="Arial" w:cs="Arial"/>
                <w:spacing w:val="1"/>
              </w:rPr>
              <w:t>pd</w:t>
            </w:r>
            <w:r w:rsidRPr="00B0273D">
              <w:rPr>
                <w:rFonts w:ascii="Arial" w:eastAsia="Arial" w:hAnsi="Arial" w:cs="Arial"/>
                <w:spacing w:val="-1"/>
              </w:rPr>
              <w:t>a</w:t>
            </w:r>
            <w:r w:rsidRPr="00B0273D">
              <w:rPr>
                <w:rFonts w:ascii="Arial" w:eastAsia="Arial" w:hAnsi="Arial" w:cs="Arial"/>
                <w:spacing w:val="-2"/>
              </w:rPr>
              <w:t>t</w:t>
            </w:r>
            <w:r w:rsidRPr="00B0273D">
              <w:rPr>
                <w:rFonts w:ascii="Arial" w:eastAsia="Arial" w:hAnsi="Arial" w:cs="Arial"/>
                <w:spacing w:val="1"/>
              </w:rPr>
              <w:t>e</w:t>
            </w:r>
            <w:r w:rsidRPr="00B0273D">
              <w:rPr>
                <w:rFonts w:ascii="Arial" w:eastAsia="Arial" w:hAnsi="Arial" w:cs="Arial"/>
              </w:rPr>
              <w:t xml:space="preserve">s. </w:t>
            </w:r>
            <w:r w:rsidRPr="00B0273D">
              <w:rPr>
                <w:rFonts w:ascii="Arial" w:eastAsia="Arial" w:hAnsi="Arial" w:cs="Arial"/>
                <w:spacing w:val="2"/>
              </w:rPr>
              <w:t>T</w:t>
            </w:r>
            <w:r w:rsidRPr="00B0273D">
              <w:rPr>
                <w:rFonts w:ascii="Arial" w:eastAsia="Arial" w:hAnsi="Arial" w:cs="Arial"/>
                <w:spacing w:val="1"/>
              </w:rPr>
              <w:t>h</w:t>
            </w:r>
            <w:r w:rsidRPr="00B0273D">
              <w:rPr>
                <w:rFonts w:ascii="Arial" w:eastAsia="Arial" w:hAnsi="Arial" w:cs="Arial"/>
              </w:rPr>
              <w:t>is is</w:t>
            </w:r>
            <w:r w:rsidRPr="00B0273D">
              <w:rPr>
                <w:rFonts w:ascii="Arial" w:eastAsia="Arial" w:hAnsi="Arial" w:cs="Arial"/>
                <w:spacing w:val="-2"/>
              </w:rPr>
              <w:t xml:space="preserve"> </w:t>
            </w:r>
            <w:r w:rsidRPr="00B0273D">
              <w:rPr>
                <w:rFonts w:ascii="Arial" w:eastAsia="Arial" w:hAnsi="Arial" w:cs="Arial"/>
                <w:spacing w:val="1"/>
              </w:rPr>
              <w:t>do</w:t>
            </w:r>
            <w:r w:rsidRPr="00B0273D">
              <w:rPr>
                <w:rFonts w:ascii="Arial" w:eastAsia="Arial" w:hAnsi="Arial" w:cs="Arial"/>
                <w:spacing w:val="-1"/>
              </w:rPr>
              <w:t>n</w:t>
            </w:r>
            <w:r w:rsidRPr="00B0273D">
              <w:rPr>
                <w:rFonts w:ascii="Arial" w:eastAsia="Arial" w:hAnsi="Arial" w:cs="Arial"/>
              </w:rPr>
              <w:t>e</w:t>
            </w:r>
            <w:r w:rsidRPr="00B0273D">
              <w:rPr>
                <w:rFonts w:ascii="Arial" w:eastAsia="Arial" w:hAnsi="Arial" w:cs="Arial"/>
                <w:spacing w:val="1"/>
              </w:rPr>
              <w:t xml:space="preserve"> e</w:t>
            </w:r>
            <w:r w:rsidRPr="00B0273D">
              <w:rPr>
                <w:rFonts w:ascii="Arial" w:eastAsia="Arial" w:hAnsi="Arial" w:cs="Arial"/>
                <w:spacing w:val="-2"/>
              </w:rPr>
              <w:t>v</w:t>
            </w:r>
            <w:r w:rsidRPr="00B0273D">
              <w:rPr>
                <w:rFonts w:ascii="Arial" w:eastAsia="Arial" w:hAnsi="Arial" w:cs="Arial"/>
                <w:spacing w:val="1"/>
              </w:rPr>
              <w:t>e</w:t>
            </w:r>
            <w:r w:rsidRPr="00B0273D">
              <w:rPr>
                <w:rFonts w:ascii="Arial" w:eastAsia="Arial" w:hAnsi="Arial" w:cs="Arial"/>
              </w:rPr>
              <w:t>ry</w:t>
            </w:r>
            <w:r w:rsidRPr="00B0273D">
              <w:rPr>
                <w:rFonts w:ascii="Arial" w:eastAsia="Arial" w:hAnsi="Arial" w:cs="Arial"/>
                <w:spacing w:val="-3"/>
              </w:rPr>
              <w:t xml:space="preserve"> </w:t>
            </w:r>
            <w:r w:rsidRPr="00B0273D">
              <w:rPr>
                <w:rFonts w:ascii="Arial" w:eastAsia="Arial" w:hAnsi="Arial" w:cs="Arial"/>
              </w:rPr>
              <w:t>2</w:t>
            </w:r>
            <w:r w:rsidRPr="00B0273D">
              <w:rPr>
                <w:rFonts w:ascii="Arial" w:eastAsia="Arial" w:hAnsi="Arial" w:cs="Arial"/>
                <w:spacing w:val="1"/>
              </w:rPr>
              <w:t xml:space="preserve"> </w:t>
            </w:r>
            <w:r w:rsidRPr="00B0273D">
              <w:rPr>
                <w:rFonts w:ascii="Arial" w:eastAsia="Arial" w:hAnsi="Arial" w:cs="Arial"/>
              </w:rPr>
              <w:t>y</w:t>
            </w:r>
            <w:r w:rsidRPr="00B0273D">
              <w:rPr>
                <w:rFonts w:ascii="Arial" w:eastAsia="Arial" w:hAnsi="Arial" w:cs="Arial"/>
                <w:spacing w:val="1"/>
              </w:rPr>
              <w:t>ea</w:t>
            </w:r>
            <w:r w:rsidRPr="00B0273D">
              <w:rPr>
                <w:rFonts w:ascii="Arial" w:eastAsia="Arial" w:hAnsi="Arial" w:cs="Arial"/>
              </w:rPr>
              <w:t>rs.</w:t>
            </w:r>
          </w:p>
          <w:p w14:paraId="7EEA026F" w14:textId="77777777" w:rsidR="00DE27B4" w:rsidRDefault="00DE27B4" w:rsidP="00F86A0E">
            <w:pPr>
              <w:spacing w:after="0" w:line="240" w:lineRule="auto"/>
              <w:ind w:left="105" w:right="319"/>
              <w:rPr>
                <w:rFonts w:ascii="Arial" w:eastAsia="Arial" w:hAnsi="Arial" w:cs="Arial"/>
              </w:rPr>
            </w:pPr>
          </w:p>
          <w:p w14:paraId="205C63FB" w14:textId="77777777" w:rsidR="00DE27B4" w:rsidRDefault="00DE27B4" w:rsidP="00F86A0E">
            <w:pPr>
              <w:spacing w:after="0" w:line="240" w:lineRule="auto"/>
              <w:ind w:left="105" w:right="319"/>
              <w:rPr>
                <w:rFonts w:ascii="Arial" w:eastAsia="Arial" w:hAnsi="Arial" w:cs="Arial"/>
              </w:rPr>
            </w:pPr>
          </w:p>
          <w:p w14:paraId="0B3EF7DE" w14:textId="028D4778" w:rsidR="00DE27B4" w:rsidRPr="00B0273D" w:rsidRDefault="00DE27B4" w:rsidP="00F86A0E">
            <w:pPr>
              <w:spacing w:after="0" w:line="240" w:lineRule="auto"/>
              <w:ind w:left="105" w:right="319"/>
              <w:rPr>
                <w:rFonts w:ascii="Arial" w:eastAsia="Arial" w:hAnsi="Arial" w:cs="Arial"/>
              </w:rPr>
            </w:pPr>
            <w:r w:rsidRPr="005E63A2">
              <w:rPr>
                <w:rFonts w:ascii="Arial" w:eastAsia="Arial" w:hAnsi="Arial" w:cs="Arial"/>
              </w:rPr>
              <w:t>Refresher Training for DSP held to be held in November 2018.</w:t>
            </w:r>
          </w:p>
        </w:tc>
        <w:tc>
          <w:tcPr>
            <w:tcW w:w="3882" w:type="dxa"/>
            <w:tcBorders>
              <w:top w:val="single" w:sz="4" w:space="0" w:color="000000"/>
              <w:left w:val="single" w:sz="4" w:space="0" w:color="000000"/>
              <w:bottom w:val="single" w:sz="4" w:space="0" w:color="000000"/>
              <w:right w:val="single" w:sz="4" w:space="0" w:color="000000"/>
            </w:tcBorders>
          </w:tcPr>
          <w:p w14:paraId="4790E705" w14:textId="77777777" w:rsidR="00F86A0E" w:rsidRPr="00B0273D" w:rsidRDefault="00107F84" w:rsidP="00F86A0E">
            <w:pPr>
              <w:spacing w:after="0" w:line="271" w:lineRule="exact"/>
              <w:ind w:left="102" w:right="-20"/>
              <w:rPr>
                <w:rFonts w:ascii="Arial" w:eastAsia="Arial" w:hAnsi="Arial" w:cs="Arial"/>
              </w:rPr>
            </w:pPr>
            <w:r w:rsidRPr="00B0273D">
              <w:rPr>
                <w:rFonts w:ascii="Arial" w:eastAsia="Arial" w:hAnsi="Arial" w:cs="Arial"/>
              </w:rPr>
              <w:t>Rickie Wilson</w:t>
            </w:r>
          </w:p>
          <w:p w14:paraId="265B42F2" w14:textId="77777777" w:rsidR="00107F84" w:rsidRPr="00B0273D" w:rsidRDefault="00107F84" w:rsidP="00F86A0E">
            <w:pPr>
              <w:spacing w:after="0" w:line="271" w:lineRule="exact"/>
              <w:ind w:left="102" w:right="-20"/>
              <w:rPr>
                <w:rFonts w:ascii="Arial" w:eastAsia="Arial" w:hAnsi="Arial" w:cs="Arial"/>
              </w:rPr>
            </w:pPr>
            <w:r w:rsidRPr="00B0273D">
              <w:rPr>
                <w:rFonts w:ascii="Arial" w:eastAsia="Arial" w:hAnsi="Arial" w:cs="Arial"/>
              </w:rPr>
              <w:t>Charlotte Clarke</w:t>
            </w:r>
          </w:p>
          <w:p w14:paraId="1A1B3F27" w14:textId="77777777" w:rsidR="00107F84" w:rsidRPr="00B0273D" w:rsidRDefault="00107F84" w:rsidP="00F86A0E">
            <w:pPr>
              <w:spacing w:after="0" w:line="271" w:lineRule="exact"/>
              <w:ind w:left="102" w:right="-20"/>
              <w:rPr>
                <w:rFonts w:ascii="Arial" w:eastAsia="Arial" w:hAnsi="Arial" w:cs="Arial"/>
              </w:rPr>
            </w:pPr>
            <w:r w:rsidRPr="00B0273D">
              <w:rPr>
                <w:rFonts w:ascii="Arial" w:eastAsia="Arial" w:hAnsi="Arial" w:cs="Arial"/>
              </w:rPr>
              <w:t>Lee Wilson</w:t>
            </w:r>
          </w:p>
          <w:p w14:paraId="09B7A6B1" w14:textId="26C5AEBA" w:rsidR="00107F84" w:rsidRPr="00B0273D" w:rsidRDefault="00107F84" w:rsidP="00F86A0E">
            <w:pPr>
              <w:spacing w:after="0" w:line="271" w:lineRule="exact"/>
              <w:ind w:left="102" w:right="-20"/>
              <w:rPr>
                <w:rFonts w:ascii="Arial" w:eastAsia="Arial" w:hAnsi="Arial" w:cs="Arial"/>
              </w:rPr>
            </w:pPr>
            <w:r w:rsidRPr="00B0273D">
              <w:rPr>
                <w:rFonts w:ascii="Arial" w:eastAsia="Arial" w:hAnsi="Arial" w:cs="Arial"/>
              </w:rPr>
              <w:t xml:space="preserve">Every 2 </w:t>
            </w:r>
            <w:bookmarkStart w:id="30" w:name="_GoBack"/>
            <w:bookmarkEnd w:id="30"/>
            <w:r w:rsidRPr="00B0273D">
              <w:rPr>
                <w:rFonts w:ascii="Arial" w:eastAsia="Arial" w:hAnsi="Arial" w:cs="Arial"/>
              </w:rPr>
              <w:t>years</w:t>
            </w:r>
          </w:p>
        </w:tc>
      </w:tr>
      <w:tr w:rsidR="00F86A0E" w:rsidRPr="00A93855" w14:paraId="5A1E9DCB" w14:textId="77777777" w:rsidTr="00F86A0E">
        <w:trPr>
          <w:trHeight w:hRule="exact" w:val="1666"/>
        </w:trPr>
        <w:tc>
          <w:tcPr>
            <w:tcW w:w="3243" w:type="dxa"/>
            <w:tcBorders>
              <w:top w:val="single" w:sz="4" w:space="0" w:color="000000"/>
              <w:left w:val="single" w:sz="4" w:space="0" w:color="000000"/>
              <w:bottom w:val="single" w:sz="4" w:space="0" w:color="000000"/>
              <w:right w:val="single" w:sz="4" w:space="0" w:color="000000"/>
            </w:tcBorders>
          </w:tcPr>
          <w:p w14:paraId="59862726" w14:textId="77777777" w:rsidR="00F86A0E" w:rsidRPr="00C42D3B" w:rsidRDefault="00F86A0E" w:rsidP="006D1AD6">
            <w:pPr>
              <w:spacing w:after="0" w:line="271" w:lineRule="exact"/>
              <w:ind w:left="169" w:right="619"/>
              <w:rPr>
                <w:rFonts w:ascii="Arial" w:eastAsia="Arial" w:hAnsi="Arial" w:cs="Arial"/>
              </w:rPr>
            </w:pPr>
            <w:r w:rsidRPr="00C42D3B">
              <w:rPr>
                <w:rFonts w:ascii="Arial" w:eastAsia="Arial" w:hAnsi="Arial" w:cs="Arial"/>
              </w:rPr>
              <w:t>All</w:t>
            </w:r>
            <w:r w:rsidRPr="00C42D3B">
              <w:rPr>
                <w:rFonts w:ascii="Arial" w:eastAsia="Arial" w:hAnsi="Arial" w:cs="Arial"/>
                <w:spacing w:val="-1"/>
              </w:rPr>
              <w:t xml:space="preserve"> </w:t>
            </w:r>
            <w:r w:rsidRPr="00C42D3B">
              <w:rPr>
                <w:rFonts w:ascii="Arial" w:eastAsia="Arial" w:hAnsi="Arial" w:cs="Arial"/>
              </w:rPr>
              <w:t>s</w:t>
            </w:r>
            <w:r w:rsidRPr="00C42D3B">
              <w:rPr>
                <w:rFonts w:ascii="Arial" w:eastAsia="Arial" w:hAnsi="Arial" w:cs="Arial"/>
                <w:spacing w:val="1"/>
              </w:rPr>
              <w:t>t</w:t>
            </w:r>
            <w:r w:rsidRPr="00C42D3B">
              <w:rPr>
                <w:rFonts w:ascii="Arial" w:eastAsia="Arial" w:hAnsi="Arial" w:cs="Arial"/>
                <w:spacing w:val="-1"/>
              </w:rPr>
              <w:t>a</w:t>
            </w:r>
            <w:r w:rsidRPr="00C42D3B">
              <w:rPr>
                <w:rFonts w:ascii="Arial" w:eastAsia="Arial" w:hAnsi="Arial" w:cs="Arial"/>
              </w:rPr>
              <w:t>ff</w:t>
            </w:r>
            <w:r w:rsidRPr="00C42D3B">
              <w:rPr>
                <w:rFonts w:ascii="Arial" w:eastAsia="Arial" w:hAnsi="Arial" w:cs="Arial"/>
                <w:spacing w:val="1"/>
              </w:rPr>
              <w:t xml:space="preserve"> </w:t>
            </w:r>
            <w:r w:rsidRPr="00C42D3B">
              <w:rPr>
                <w:rFonts w:ascii="Arial" w:eastAsia="Arial" w:hAnsi="Arial" w:cs="Arial"/>
              </w:rPr>
              <w:t>i</w:t>
            </w:r>
            <w:r w:rsidRPr="00C42D3B">
              <w:rPr>
                <w:rFonts w:ascii="Arial" w:eastAsia="Arial" w:hAnsi="Arial" w:cs="Arial"/>
                <w:spacing w:val="1"/>
              </w:rPr>
              <w:t>n</w:t>
            </w:r>
            <w:r w:rsidRPr="00C42D3B">
              <w:rPr>
                <w:rFonts w:ascii="Arial" w:eastAsia="Arial" w:hAnsi="Arial" w:cs="Arial"/>
                <w:spacing w:val="-2"/>
              </w:rPr>
              <w:t>v</w:t>
            </w:r>
            <w:r w:rsidRPr="00C42D3B">
              <w:rPr>
                <w:rFonts w:ascii="Arial" w:eastAsia="Arial" w:hAnsi="Arial" w:cs="Arial"/>
                <w:spacing w:val="1"/>
              </w:rPr>
              <w:t>o</w:t>
            </w:r>
            <w:r w:rsidRPr="00C42D3B">
              <w:rPr>
                <w:rFonts w:ascii="Arial" w:eastAsia="Arial" w:hAnsi="Arial" w:cs="Arial"/>
              </w:rPr>
              <w:t>l</w:t>
            </w:r>
            <w:r w:rsidRPr="00C42D3B">
              <w:rPr>
                <w:rFonts w:ascii="Arial" w:eastAsia="Arial" w:hAnsi="Arial" w:cs="Arial"/>
                <w:spacing w:val="-3"/>
              </w:rPr>
              <w:t>v</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rPr>
              <w:t>in</w:t>
            </w:r>
          </w:p>
          <w:p w14:paraId="0A98B992" w14:textId="77777777" w:rsidR="00F86A0E" w:rsidRPr="00C42D3B" w:rsidRDefault="00F86A0E" w:rsidP="006D1AD6">
            <w:pPr>
              <w:spacing w:after="0" w:line="240" w:lineRule="auto"/>
              <w:ind w:left="102" w:right="796"/>
              <w:rPr>
                <w:rFonts w:ascii="Arial" w:eastAsia="Arial" w:hAnsi="Arial" w:cs="Arial"/>
              </w:rPr>
            </w:pPr>
            <w:r w:rsidRPr="00C42D3B">
              <w:rPr>
                <w:rFonts w:ascii="Arial" w:eastAsia="Arial" w:hAnsi="Arial" w:cs="Arial"/>
              </w:rPr>
              <w:t>recruit</w:t>
            </w:r>
            <w:r w:rsidRPr="00C42D3B">
              <w:rPr>
                <w:rFonts w:ascii="Arial" w:eastAsia="Arial" w:hAnsi="Arial" w:cs="Arial"/>
                <w:spacing w:val="2"/>
              </w:rPr>
              <w:t>m</w:t>
            </w:r>
            <w:r w:rsidRPr="00C42D3B">
              <w:rPr>
                <w:rFonts w:ascii="Arial" w:eastAsia="Arial" w:hAnsi="Arial" w:cs="Arial"/>
                <w:spacing w:val="-1"/>
              </w:rPr>
              <w:t>e</w:t>
            </w:r>
            <w:r w:rsidRPr="00C42D3B">
              <w:rPr>
                <w:rFonts w:ascii="Arial" w:eastAsia="Arial" w:hAnsi="Arial" w:cs="Arial"/>
                <w:spacing w:val="1"/>
              </w:rPr>
              <w:t>n</w:t>
            </w:r>
            <w:r w:rsidRPr="00C42D3B">
              <w:rPr>
                <w:rFonts w:ascii="Arial" w:eastAsia="Arial" w:hAnsi="Arial" w:cs="Arial"/>
              </w:rPr>
              <w:t xml:space="preserve">t </w:t>
            </w:r>
            <w:r w:rsidRPr="00C42D3B">
              <w:rPr>
                <w:rFonts w:ascii="Arial" w:eastAsia="Arial" w:hAnsi="Arial" w:cs="Arial"/>
                <w:spacing w:val="-1"/>
              </w:rPr>
              <w:t>h</w:t>
            </w:r>
            <w:r w:rsidRPr="00C42D3B">
              <w:rPr>
                <w:rFonts w:ascii="Arial" w:eastAsia="Arial" w:hAnsi="Arial" w:cs="Arial"/>
                <w:spacing w:val="1"/>
              </w:rPr>
              <w:t>a</w:t>
            </w:r>
            <w:r w:rsidRPr="00C42D3B">
              <w:rPr>
                <w:rFonts w:ascii="Arial" w:eastAsia="Arial" w:hAnsi="Arial" w:cs="Arial"/>
                <w:spacing w:val="-2"/>
              </w:rPr>
              <w:t>v</w:t>
            </w:r>
            <w:r w:rsidRPr="00C42D3B">
              <w:rPr>
                <w:rFonts w:ascii="Arial" w:eastAsia="Arial" w:hAnsi="Arial" w:cs="Arial"/>
              </w:rPr>
              <w:t xml:space="preserve">e </w:t>
            </w:r>
            <w:r w:rsidRPr="00C42D3B">
              <w:rPr>
                <w:rFonts w:ascii="Arial" w:eastAsia="Arial" w:hAnsi="Arial" w:cs="Arial"/>
                <w:spacing w:val="1"/>
              </w:rPr>
              <w:t>pa</w:t>
            </w:r>
            <w:r w:rsidRPr="00C42D3B">
              <w:rPr>
                <w:rFonts w:ascii="Arial" w:eastAsia="Arial" w:hAnsi="Arial" w:cs="Arial"/>
              </w:rPr>
              <w:t>ss</w:t>
            </w:r>
            <w:r w:rsidRPr="00C42D3B">
              <w:rPr>
                <w:rFonts w:ascii="Arial" w:eastAsia="Arial" w:hAnsi="Arial" w:cs="Arial"/>
                <w:spacing w:val="-1"/>
              </w:rPr>
              <w:t>e</w:t>
            </w:r>
            <w:r w:rsidRPr="00C42D3B">
              <w:rPr>
                <w:rFonts w:ascii="Arial" w:eastAsia="Arial" w:hAnsi="Arial" w:cs="Arial"/>
              </w:rPr>
              <w:t xml:space="preserve">d </w:t>
            </w:r>
            <w:r w:rsidRPr="00C42D3B">
              <w:rPr>
                <w:rFonts w:ascii="Arial" w:eastAsia="Arial" w:hAnsi="Arial" w:cs="Arial"/>
                <w:spacing w:val="1"/>
              </w:rPr>
              <w:t>t</w:t>
            </w:r>
            <w:r w:rsidRPr="00C42D3B">
              <w:rPr>
                <w:rFonts w:ascii="Arial" w:eastAsia="Arial" w:hAnsi="Arial" w:cs="Arial"/>
                <w:spacing w:val="-1"/>
              </w:rPr>
              <w:t>h</w:t>
            </w:r>
            <w:r w:rsidRPr="00C42D3B">
              <w:rPr>
                <w:rFonts w:ascii="Arial" w:eastAsia="Arial" w:hAnsi="Arial" w:cs="Arial"/>
              </w:rPr>
              <w:t xml:space="preserve">e </w:t>
            </w:r>
            <w:r w:rsidRPr="00C42D3B">
              <w:rPr>
                <w:rFonts w:ascii="Arial" w:eastAsia="Arial" w:hAnsi="Arial" w:cs="Arial"/>
                <w:spacing w:val="-1"/>
              </w:rPr>
              <w:t>Sa</w:t>
            </w:r>
            <w:r w:rsidRPr="00C42D3B">
              <w:rPr>
                <w:rFonts w:ascii="Arial" w:eastAsia="Arial" w:hAnsi="Arial" w:cs="Arial"/>
                <w:spacing w:val="3"/>
              </w:rPr>
              <w:t>f</w:t>
            </w:r>
            <w:r w:rsidRPr="00C42D3B">
              <w:rPr>
                <w:rFonts w:ascii="Arial" w:eastAsia="Arial" w:hAnsi="Arial" w:cs="Arial"/>
                <w:spacing w:val="1"/>
              </w:rPr>
              <w:t>e</w:t>
            </w:r>
            <w:r w:rsidRPr="00C42D3B">
              <w:rPr>
                <w:rFonts w:ascii="Arial" w:eastAsia="Arial" w:hAnsi="Arial" w:cs="Arial"/>
              </w:rPr>
              <w:t>r Recr</w:t>
            </w:r>
            <w:r w:rsidRPr="00C42D3B">
              <w:rPr>
                <w:rFonts w:ascii="Arial" w:eastAsia="Arial" w:hAnsi="Arial" w:cs="Arial"/>
                <w:spacing w:val="1"/>
              </w:rPr>
              <w:t>u</w:t>
            </w:r>
            <w:r w:rsidRPr="00C42D3B">
              <w:rPr>
                <w:rFonts w:ascii="Arial" w:eastAsia="Arial" w:hAnsi="Arial" w:cs="Arial"/>
              </w:rPr>
              <w:t>iting</w:t>
            </w:r>
            <w:r w:rsidRPr="00C42D3B">
              <w:rPr>
                <w:rFonts w:ascii="Arial" w:eastAsia="Arial" w:hAnsi="Arial" w:cs="Arial"/>
                <w:spacing w:val="-1"/>
              </w:rPr>
              <w:t xml:space="preserve"> </w:t>
            </w:r>
            <w:r w:rsidRPr="00C42D3B">
              <w:rPr>
                <w:rFonts w:ascii="Arial" w:eastAsia="Arial" w:hAnsi="Arial" w:cs="Arial"/>
              </w:rPr>
              <w:t>c</w:t>
            </w:r>
            <w:r w:rsidRPr="00C42D3B">
              <w:rPr>
                <w:rFonts w:ascii="Arial" w:eastAsia="Arial" w:hAnsi="Arial" w:cs="Arial"/>
                <w:spacing w:val="1"/>
              </w:rPr>
              <w:t>ou</w:t>
            </w:r>
            <w:r w:rsidRPr="00C42D3B">
              <w:rPr>
                <w:rFonts w:ascii="Arial" w:eastAsia="Arial" w:hAnsi="Arial" w:cs="Arial"/>
              </w:rPr>
              <w:t>rse</w:t>
            </w:r>
          </w:p>
        </w:tc>
        <w:tc>
          <w:tcPr>
            <w:tcW w:w="3365" w:type="dxa"/>
            <w:tcBorders>
              <w:top w:val="single" w:sz="4" w:space="0" w:color="000000"/>
              <w:left w:val="single" w:sz="4" w:space="0" w:color="000000"/>
              <w:bottom w:val="single" w:sz="4" w:space="0" w:color="000000"/>
              <w:right w:val="single" w:sz="4" w:space="0" w:color="000000"/>
            </w:tcBorders>
          </w:tcPr>
          <w:p w14:paraId="2013C492" w14:textId="77777777" w:rsidR="00F86A0E" w:rsidRPr="00C42D3B" w:rsidRDefault="00F86A0E" w:rsidP="00F86A0E">
            <w:pPr>
              <w:spacing w:after="0" w:line="271" w:lineRule="exact"/>
              <w:ind w:left="105" w:right="-20"/>
              <w:rPr>
                <w:rFonts w:ascii="Arial" w:eastAsia="Arial" w:hAnsi="Arial" w:cs="Arial"/>
              </w:rPr>
            </w:pPr>
            <w:r w:rsidRPr="00C42D3B">
              <w:rPr>
                <w:rFonts w:ascii="Arial" w:eastAsia="Arial" w:hAnsi="Arial" w:cs="Arial"/>
              </w:rPr>
              <w:t>R</w:t>
            </w:r>
            <w:r w:rsidRPr="00C42D3B">
              <w:rPr>
                <w:rFonts w:ascii="Arial" w:eastAsia="Arial" w:hAnsi="Arial" w:cs="Arial"/>
                <w:spacing w:val="-1"/>
              </w:rPr>
              <w:t>i</w:t>
            </w:r>
            <w:r w:rsidRPr="00C42D3B">
              <w:rPr>
                <w:rFonts w:ascii="Arial" w:eastAsia="Arial" w:hAnsi="Arial" w:cs="Arial"/>
              </w:rPr>
              <w:t>ckie</w:t>
            </w:r>
            <w:r w:rsidRPr="00C42D3B">
              <w:rPr>
                <w:rFonts w:ascii="Arial" w:eastAsia="Arial" w:hAnsi="Arial" w:cs="Arial"/>
                <w:spacing w:val="-4"/>
              </w:rPr>
              <w:t xml:space="preserve"> </w:t>
            </w:r>
            <w:r w:rsidRPr="00C42D3B">
              <w:rPr>
                <w:rFonts w:ascii="Arial" w:eastAsia="Arial" w:hAnsi="Arial" w:cs="Arial"/>
                <w:spacing w:val="8"/>
              </w:rPr>
              <w:t>W</w:t>
            </w:r>
            <w:r w:rsidRPr="00C42D3B">
              <w:rPr>
                <w:rFonts w:ascii="Arial" w:eastAsia="Arial" w:hAnsi="Arial" w:cs="Arial"/>
              </w:rPr>
              <w:t>i</w:t>
            </w:r>
            <w:r w:rsidRPr="00C42D3B">
              <w:rPr>
                <w:rFonts w:ascii="Arial" w:eastAsia="Arial" w:hAnsi="Arial" w:cs="Arial"/>
                <w:spacing w:val="-1"/>
              </w:rPr>
              <w:t>l</w:t>
            </w:r>
            <w:r w:rsidRPr="00C42D3B">
              <w:rPr>
                <w:rFonts w:ascii="Arial" w:eastAsia="Arial" w:hAnsi="Arial" w:cs="Arial"/>
              </w:rPr>
              <w:t>s</w:t>
            </w:r>
            <w:r w:rsidRPr="00C42D3B">
              <w:rPr>
                <w:rFonts w:ascii="Arial" w:eastAsia="Arial" w:hAnsi="Arial" w:cs="Arial"/>
                <w:spacing w:val="-1"/>
              </w:rPr>
              <w:t>o</w:t>
            </w:r>
            <w:r w:rsidRPr="00C42D3B">
              <w:rPr>
                <w:rFonts w:ascii="Arial" w:eastAsia="Arial" w:hAnsi="Arial" w:cs="Arial"/>
                <w:spacing w:val="1"/>
              </w:rPr>
              <w:t>n</w:t>
            </w:r>
            <w:r w:rsidRPr="00C42D3B">
              <w:rPr>
                <w:rFonts w:ascii="Arial" w:eastAsia="Arial" w:hAnsi="Arial" w:cs="Arial"/>
              </w:rPr>
              <w:t>/</w:t>
            </w:r>
            <w:r w:rsidRPr="00C42D3B">
              <w:rPr>
                <w:rFonts w:ascii="Arial" w:eastAsia="Arial" w:hAnsi="Arial" w:cs="Arial"/>
                <w:spacing w:val="-1"/>
              </w:rPr>
              <w:t>S</w:t>
            </w:r>
            <w:r w:rsidRPr="00C42D3B">
              <w:rPr>
                <w:rFonts w:ascii="Arial" w:eastAsia="Arial" w:hAnsi="Arial" w:cs="Arial"/>
                <w:spacing w:val="1"/>
              </w:rPr>
              <w:t>u</w:t>
            </w:r>
            <w:r w:rsidRPr="00C42D3B">
              <w:rPr>
                <w:rFonts w:ascii="Arial" w:eastAsia="Arial" w:hAnsi="Arial" w:cs="Arial"/>
              </w:rPr>
              <w:t>e</w:t>
            </w:r>
            <w:r w:rsidRPr="00C42D3B">
              <w:rPr>
                <w:rFonts w:ascii="Arial" w:eastAsia="Arial" w:hAnsi="Arial" w:cs="Arial"/>
                <w:spacing w:val="-6"/>
              </w:rPr>
              <w:t xml:space="preserve"> </w:t>
            </w:r>
            <w:r w:rsidRPr="00C42D3B">
              <w:rPr>
                <w:rFonts w:ascii="Arial" w:eastAsia="Arial" w:hAnsi="Arial" w:cs="Arial"/>
                <w:spacing w:val="8"/>
              </w:rPr>
              <w:t>W</w:t>
            </w:r>
            <w:r w:rsidRPr="00C42D3B">
              <w:rPr>
                <w:rFonts w:ascii="Arial" w:eastAsia="Arial" w:hAnsi="Arial" w:cs="Arial"/>
                <w:spacing w:val="-3"/>
              </w:rPr>
              <w:t>i</w:t>
            </w:r>
            <w:r w:rsidRPr="00C42D3B">
              <w:rPr>
                <w:rFonts w:ascii="Arial" w:eastAsia="Arial" w:hAnsi="Arial" w:cs="Arial"/>
              </w:rPr>
              <w:t>l</w:t>
            </w:r>
            <w:r w:rsidRPr="00C42D3B">
              <w:rPr>
                <w:rFonts w:ascii="Arial" w:eastAsia="Arial" w:hAnsi="Arial" w:cs="Arial"/>
                <w:spacing w:val="-3"/>
              </w:rPr>
              <w:t>k</w:t>
            </w:r>
            <w:r w:rsidRPr="00C42D3B">
              <w:rPr>
                <w:rFonts w:ascii="Arial" w:eastAsia="Arial" w:hAnsi="Arial" w:cs="Arial"/>
              </w:rPr>
              <w:t>ins</w:t>
            </w:r>
            <w:r w:rsidRPr="00C42D3B">
              <w:rPr>
                <w:rFonts w:ascii="Arial" w:eastAsia="Arial" w:hAnsi="Arial" w:cs="Arial"/>
                <w:spacing w:val="1"/>
              </w:rPr>
              <w:t>o</w:t>
            </w:r>
            <w:r w:rsidRPr="00C42D3B">
              <w:rPr>
                <w:rFonts w:ascii="Arial" w:eastAsia="Arial" w:hAnsi="Arial" w:cs="Arial"/>
              </w:rPr>
              <w:t>n</w:t>
            </w:r>
          </w:p>
          <w:p w14:paraId="3168E729" w14:textId="16B08517" w:rsidR="00F86A0E" w:rsidRPr="00A93855" w:rsidRDefault="00F86A0E" w:rsidP="00F86A0E">
            <w:pPr>
              <w:spacing w:after="0" w:line="240" w:lineRule="auto"/>
              <w:ind w:left="105" w:right="279"/>
              <w:rPr>
                <w:rFonts w:ascii="Arial" w:eastAsia="Arial" w:hAnsi="Arial" w:cs="Arial"/>
              </w:rPr>
            </w:pPr>
            <w:r w:rsidRPr="00C42D3B">
              <w:rPr>
                <w:rFonts w:ascii="Arial" w:eastAsia="Arial" w:hAnsi="Arial" w:cs="Arial"/>
              </w:rPr>
              <w:t>c</w:t>
            </w:r>
            <w:r w:rsidRPr="00C42D3B">
              <w:rPr>
                <w:rFonts w:ascii="Arial" w:eastAsia="Arial" w:hAnsi="Arial" w:cs="Arial"/>
                <w:spacing w:val="1"/>
              </w:rPr>
              <w:t>omp</w:t>
            </w:r>
            <w:r w:rsidRPr="00C42D3B">
              <w:rPr>
                <w:rFonts w:ascii="Arial" w:eastAsia="Arial" w:hAnsi="Arial" w:cs="Arial"/>
                <w:spacing w:val="-3"/>
              </w:rPr>
              <w:t>l</w:t>
            </w:r>
            <w:r w:rsidRPr="00C42D3B">
              <w:rPr>
                <w:rFonts w:ascii="Arial" w:eastAsia="Arial" w:hAnsi="Arial" w:cs="Arial"/>
                <w:spacing w:val="1"/>
              </w:rPr>
              <w:t>e</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d</w:t>
            </w:r>
            <w:r w:rsidRPr="00C42D3B">
              <w:rPr>
                <w:rFonts w:ascii="Arial" w:eastAsia="Arial" w:hAnsi="Arial" w:cs="Arial"/>
                <w:spacing w:val="1"/>
              </w:rPr>
              <w:t xml:space="preserve"> </w:t>
            </w:r>
            <w:r w:rsidRPr="00C42D3B">
              <w:rPr>
                <w:rFonts w:ascii="Arial" w:eastAsia="Arial" w:hAnsi="Arial" w:cs="Arial"/>
              </w:rPr>
              <w:t>DSP</w:t>
            </w:r>
            <w:r w:rsidRPr="00C42D3B">
              <w:rPr>
                <w:rFonts w:ascii="Arial" w:eastAsia="Arial" w:hAnsi="Arial" w:cs="Arial"/>
                <w:spacing w:val="-1"/>
              </w:rPr>
              <w:t xml:space="preserve"> </w:t>
            </w:r>
            <w:r w:rsidRPr="00C42D3B">
              <w:rPr>
                <w:rFonts w:ascii="Arial" w:eastAsia="Arial" w:hAnsi="Arial" w:cs="Arial"/>
              </w:rPr>
              <w:t>traini</w:t>
            </w:r>
            <w:r w:rsidRPr="00C42D3B">
              <w:rPr>
                <w:rFonts w:ascii="Arial" w:eastAsia="Arial" w:hAnsi="Arial" w:cs="Arial"/>
                <w:spacing w:val="-1"/>
              </w:rPr>
              <w:t>n</w:t>
            </w:r>
            <w:r w:rsidRPr="00C42D3B">
              <w:rPr>
                <w:rFonts w:ascii="Arial" w:eastAsia="Arial" w:hAnsi="Arial" w:cs="Arial"/>
              </w:rPr>
              <w:t xml:space="preserve">g </w:t>
            </w:r>
            <w:r w:rsidRPr="00C42D3B">
              <w:rPr>
                <w:rFonts w:ascii="Arial" w:eastAsia="Arial" w:hAnsi="Arial" w:cs="Arial"/>
                <w:spacing w:val="1"/>
              </w:rPr>
              <w:t>up</w:t>
            </w:r>
            <w:r w:rsidRPr="00C42D3B">
              <w:rPr>
                <w:rFonts w:ascii="Arial" w:eastAsia="Arial" w:hAnsi="Arial" w:cs="Arial"/>
                <w:spacing w:val="-1"/>
              </w:rPr>
              <w:t>d</w:t>
            </w:r>
            <w:r w:rsidRPr="00C42D3B">
              <w:rPr>
                <w:rFonts w:ascii="Arial" w:eastAsia="Arial" w:hAnsi="Arial" w:cs="Arial"/>
                <w:spacing w:val="1"/>
              </w:rPr>
              <w:t>a</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s in</w:t>
            </w:r>
            <w:r w:rsidRPr="00C42D3B">
              <w:rPr>
                <w:rFonts w:ascii="Arial" w:eastAsia="Arial" w:hAnsi="Arial" w:cs="Arial"/>
                <w:spacing w:val="-1"/>
              </w:rPr>
              <w:t xml:space="preserve"> </w:t>
            </w:r>
            <w:r w:rsidRPr="006D1AD6">
              <w:rPr>
                <w:rFonts w:ascii="Arial" w:eastAsia="Arial" w:hAnsi="Arial" w:cs="Arial"/>
              </w:rPr>
              <w:t xml:space="preserve">September </w:t>
            </w:r>
            <w:r w:rsidRPr="006D1AD6">
              <w:rPr>
                <w:rFonts w:ascii="Arial" w:eastAsia="Arial" w:hAnsi="Arial" w:cs="Arial"/>
                <w:spacing w:val="-1"/>
              </w:rPr>
              <w:t>2</w:t>
            </w:r>
            <w:r w:rsidRPr="006D1AD6">
              <w:rPr>
                <w:rFonts w:ascii="Arial" w:eastAsia="Arial" w:hAnsi="Arial" w:cs="Arial"/>
                <w:spacing w:val="1"/>
              </w:rPr>
              <w:t>0</w:t>
            </w:r>
            <w:r w:rsidRPr="006D1AD6">
              <w:rPr>
                <w:rFonts w:ascii="Arial" w:eastAsia="Arial" w:hAnsi="Arial" w:cs="Arial"/>
                <w:spacing w:val="-1"/>
              </w:rPr>
              <w:t>16</w:t>
            </w:r>
            <w:r w:rsidRPr="00C42D3B">
              <w:rPr>
                <w:rFonts w:ascii="Arial" w:eastAsia="Arial" w:hAnsi="Arial" w:cs="Arial"/>
              </w:rPr>
              <w:t>. Ch</w:t>
            </w:r>
            <w:r w:rsidRPr="00C42D3B">
              <w:rPr>
                <w:rFonts w:ascii="Arial" w:eastAsia="Arial" w:hAnsi="Arial" w:cs="Arial"/>
                <w:spacing w:val="1"/>
              </w:rPr>
              <w:t>a</w:t>
            </w:r>
            <w:r w:rsidRPr="00C42D3B">
              <w:rPr>
                <w:rFonts w:ascii="Arial" w:eastAsia="Arial" w:hAnsi="Arial" w:cs="Arial"/>
              </w:rPr>
              <w:t>r</w:t>
            </w:r>
            <w:r w:rsidRPr="00C42D3B">
              <w:rPr>
                <w:rFonts w:ascii="Arial" w:eastAsia="Arial" w:hAnsi="Arial" w:cs="Arial"/>
                <w:spacing w:val="-1"/>
              </w:rPr>
              <w:t>l</w:t>
            </w:r>
            <w:r w:rsidRPr="00C42D3B">
              <w:rPr>
                <w:rFonts w:ascii="Arial" w:eastAsia="Arial" w:hAnsi="Arial" w:cs="Arial"/>
                <w:spacing w:val="1"/>
              </w:rPr>
              <w:t>o</w:t>
            </w:r>
            <w:r w:rsidRPr="00C42D3B">
              <w:rPr>
                <w:rFonts w:ascii="Arial" w:eastAsia="Arial" w:hAnsi="Arial" w:cs="Arial"/>
              </w:rPr>
              <w:t>t</w:t>
            </w:r>
            <w:r w:rsidRPr="00C42D3B">
              <w:rPr>
                <w:rFonts w:ascii="Arial" w:eastAsia="Arial" w:hAnsi="Arial" w:cs="Arial"/>
                <w:spacing w:val="1"/>
              </w:rPr>
              <w:t>t</w:t>
            </w:r>
            <w:r w:rsidRPr="00C42D3B">
              <w:rPr>
                <w:rFonts w:ascii="Arial" w:eastAsia="Arial" w:hAnsi="Arial" w:cs="Arial"/>
              </w:rPr>
              <w:t>e</w:t>
            </w:r>
            <w:r w:rsidRPr="00C42D3B">
              <w:rPr>
                <w:rFonts w:ascii="Arial" w:eastAsia="Arial" w:hAnsi="Arial" w:cs="Arial"/>
                <w:spacing w:val="1"/>
              </w:rPr>
              <w:t xml:space="preserve"> </w:t>
            </w:r>
            <w:r w:rsidRPr="00C42D3B">
              <w:rPr>
                <w:rFonts w:ascii="Arial" w:eastAsia="Arial" w:hAnsi="Arial" w:cs="Arial"/>
              </w:rPr>
              <w:t>Clarke</w:t>
            </w:r>
            <w:r w:rsidRPr="00C42D3B">
              <w:rPr>
                <w:rFonts w:ascii="Arial" w:eastAsia="Arial" w:hAnsi="Arial" w:cs="Arial"/>
                <w:spacing w:val="-2"/>
              </w:rPr>
              <w:t xml:space="preserve"> </w:t>
            </w:r>
            <w:r w:rsidRPr="00C42D3B">
              <w:rPr>
                <w:rFonts w:ascii="Arial" w:eastAsia="Arial" w:hAnsi="Arial" w:cs="Arial"/>
              </w:rPr>
              <w:t>c</w:t>
            </w:r>
            <w:r w:rsidRPr="00C42D3B">
              <w:rPr>
                <w:rFonts w:ascii="Arial" w:eastAsia="Arial" w:hAnsi="Arial" w:cs="Arial"/>
                <w:spacing w:val="-1"/>
              </w:rPr>
              <w:t>o</w:t>
            </w:r>
            <w:r w:rsidRPr="00C42D3B">
              <w:rPr>
                <w:rFonts w:ascii="Arial" w:eastAsia="Arial" w:hAnsi="Arial" w:cs="Arial"/>
                <w:spacing w:val="1"/>
              </w:rPr>
              <w:t>mp</w:t>
            </w:r>
            <w:r w:rsidRPr="00C42D3B">
              <w:rPr>
                <w:rFonts w:ascii="Arial" w:eastAsia="Arial" w:hAnsi="Arial" w:cs="Arial"/>
                <w:spacing w:val="-3"/>
              </w:rPr>
              <w:t>l</w:t>
            </w:r>
            <w:r w:rsidRPr="00C42D3B">
              <w:rPr>
                <w:rFonts w:ascii="Arial" w:eastAsia="Arial" w:hAnsi="Arial" w:cs="Arial"/>
                <w:spacing w:val="1"/>
              </w:rPr>
              <w:t>e</w:t>
            </w:r>
            <w:r w:rsidRPr="00C42D3B">
              <w:rPr>
                <w:rFonts w:ascii="Arial" w:eastAsia="Arial" w:hAnsi="Arial" w:cs="Arial"/>
              </w:rPr>
              <w:t>t</w:t>
            </w:r>
            <w:r w:rsidRPr="00C42D3B">
              <w:rPr>
                <w:rFonts w:ascii="Arial" w:eastAsia="Arial" w:hAnsi="Arial" w:cs="Arial"/>
                <w:spacing w:val="1"/>
              </w:rPr>
              <w:t>e</w:t>
            </w:r>
            <w:r w:rsidRPr="00C42D3B">
              <w:rPr>
                <w:rFonts w:ascii="Arial" w:eastAsia="Arial" w:hAnsi="Arial" w:cs="Arial"/>
              </w:rPr>
              <w:t>d DSP</w:t>
            </w:r>
            <w:r w:rsidRPr="00C42D3B">
              <w:rPr>
                <w:rFonts w:ascii="Arial" w:eastAsia="Arial" w:hAnsi="Arial" w:cs="Arial"/>
                <w:spacing w:val="1"/>
              </w:rPr>
              <w:t xml:space="preserve"> t</w:t>
            </w:r>
            <w:r w:rsidRPr="00C42D3B">
              <w:rPr>
                <w:rFonts w:ascii="Arial" w:eastAsia="Arial" w:hAnsi="Arial" w:cs="Arial"/>
              </w:rPr>
              <w:t>raining</w:t>
            </w:r>
            <w:r w:rsidRPr="00C42D3B">
              <w:rPr>
                <w:rFonts w:ascii="Arial" w:eastAsia="Arial" w:hAnsi="Arial" w:cs="Arial"/>
                <w:spacing w:val="-1"/>
              </w:rPr>
              <w:t xml:space="preserve"> </w:t>
            </w:r>
            <w:r w:rsidRPr="00C42D3B">
              <w:rPr>
                <w:rFonts w:ascii="Arial" w:eastAsia="Arial" w:hAnsi="Arial" w:cs="Arial"/>
              </w:rPr>
              <w:t>in</w:t>
            </w:r>
            <w:r w:rsidRPr="00C42D3B">
              <w:rPr>
                <w:rFonts w:ascii="Arial" w:eastAsia="Arial" w:hAnsi="Arial" w:cs="Arial"/>
                <w:spacing w:val="1"/>
              </w:rPr>
              <w:t xml:space="preserve"> </w:t>
            </w:r>
            <w:r w:rsidRPr="00C42D3B">
              <w:rPr>
                <w:rFonts w:ascii="Arial" w:eastAsia="Arial" w:hAnsi="Arial" w:cs="Arial"/>
              </w:rPr>
              <w:t>May</w:t>
            </w:r>
            <w:r w:rsidRPr="00C42D3B">
              <w:rPr>
                <w:rFonts w:ascii="Arial" w:eastAsia="Arial" w:hAnsi="Arial" w:cs="Arial"/>
                <w:spacing w:val="-2"/>
              </w:rPr>
              <w:t xml:space="preserve"> </w:t>
            </w:r>
            <w:r w:rsidRPr="00C42D3B">
              <w:rPr>
                <w:rFonts w:ascii="Arial" w:eastAsia="Arial" w:hAnsi="Arial" w:cs="Arial"/>
                <w:spacing w:val="1"/>
              </w:rPr>
              <w:t>2</w:t>
            </w:r>
            <w:r w:rsidRPr="00C42D3B">
              <w:rPr>
                <w:rFonts w:ascii="Arial" w:eastAsia="Arial" w:hAnsi="Arial" w:cs="Arial"/>
                <w:spacing w:val="-1"/>
              </w:rPr>
              <w:t>0</w:t>
            </w:r>
            <w:r w:rsidRPr="00C42D3B">
              <w:rPr>
                <w:rFonts w:ascii="Arial" w:eastAsia="Arial" w:hAnsi="Arial" w:cs="Arial"/>
                <w:spacing w:val="1"/>
              </w:rPr>
              <w:t>15</w:t>
            </w:r>
            <w:r w:rsidRPr="00C42D3B">
              <w:rPr>
                <w:rFonts w:ascii="Arial" w:eastAsia="Arial" w:hAnsi="Arial" w:cs="Arial"/>
              </w:rPr>
              <w:t>.</w:t>
            </w:r>
          </w:p>
        </w:tc>
        <w:tc>
          <w:tcPr>
            <w:tcW w:w="3882" w:type="dxa"/>
            <w:tcBorders>
              <w:top w:val="single" w:sz="4" w:space="0" w:color="000000"/>
              <w:left w:val="single" w:sz="4" w:space="0" w:color="000000"/>
              <w:bottom w:val="single" w:sz="4" w:space="0" w:color="000000"/>
              <w:right w:val="single" w:sz="4" w:space="0" w:color="000000"/>
            </w:tcBorders>
          </w:tcPr>
          <w:p w14:paraId="2078ECBC" w14:textId="77777777" w:rsidR="00F86A0E" w:rsidRPr="00A93855" w:rsidRDefault="00F86A0E" w:rsidP="00F86A0E">
            <w:pPr>
              <w:rPr>
                <w:rFonts w:ascii="Arial" w:hAnsi="Arial" w:cs="Arial"/>
              </w:rPr>
            </w:pPr>
          </w:p>
        </w:tc>
      </w:tr>
    </w:tbl>
    <w:p w14:paraId="0F74A1C9" w14:textId="77777777" w:rsidR="002A6C58" w:rsidRPr="00A93855" w:rsidRDefault="002A6C58" w:rsidP="0017020E">
      <w:pPr>
        <w:spacing w:before="5" w:after="0" w:line="280" w:lineRule="exact"/>
        <w:rPr>
          <w:rFonts w:ascii="Arial" w:hAnsi="Arial" w:cs="Arial"/>
          <w:sz w:val="28"/>
          <w:szCs w:val="28"/>
        </w:rPr>
      </w:pPr>
    </w:p>
    <w:sectPr w:rsidR="002A6C58" w:rsidRPr="00A93855" w:rsidSect="00FF4F04">
      <w:pgSz w:w="11920" w:h="16840"/>
      <w:pgMar w:top="1340" w:right="1160" w:bottom="940" w:left="134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641FE" w14:textId="77777777" w:rsidR="006D409E" w:rsidRDefault="006D409E">
      <w:pPr>
        <w:spacing w:after="0" w:line="240" w:lineRule="auto"/>
      </w:pPr>
      <w:r>
        <w:separator/>
      </w:r>
    </w:p>
  </w:endnote>
  <w:endnote w:type="continuationSeparator" w:id="0">
    <w:p w14:paraId="1B36123D" w14:textId="77777777" w:rsidR="006D409E" w:rsidRDefault="006D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0129"/>
      <w:docPartObj>
        <w:docPartGallery w:val="Page Numbers (Bottom of Page)"/>
        <w:docPartUnique/>
      </w:docPartObj>
    </w:sdtPr>
    <w:sdtEndPr>
      <w:rPr>
        <w:noProof/>
      </w:rPr>
    </w:sdtEndPr>
    <w:sdtContent>
      <w:p w14:paraId="38201337" w14:textId="67C098DC" w:rsidR="006D409E" w:rsidRDefault="006D409E">
        <w:pPr>
          <w:pStyle w:val="Footer"/>
        </w:pPr>
        <w:r>
          <w:fldChar w:fldCharType="begin"/>
        </w:r>
        <w:r>
          <w:instrText xml:space="preserve"> PAGE   \* MERGEFORMAT </w:instrText>
        </w:r>
        <w:r>
          <w:fldChar w:fldCharType="separate"/>
        </w:r>
        <w:r w:rsidR="00D47C0F">
          <w:rPr>
            <w:noProof/>
          </w:rPr>
          <w:t>64</w:t>
        </w:r>
        <w:r>
          <w:rPr>
            <w:noProof/>
          </w:rPr>
          <w:fldChar w:fldCharType="end"/>
        </w:r>
      </w:p>
    </w:sdtContent>
  </w:sdt>
  <w:p w14:paraId="61B3F942" w14:textId="77777777" w:rsidR="006D409E" w:rsidRDefault="006D409E">
    <w:pPr>
      <w:spacing w:after="0" w:line="10" w:lineRule="exact"/>
      <w:rPr>
        <w:sz w:val="1"/>
        <w:szCs w:val="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DFC3" w14:textId="77777777" w:rsidR="006D409E" w:rsidRPr="0033317C" w:rsidRDefault="006D409E">
    <w:pPr>
      <w:pStyle w:val="Footer"/>
      <w:rPr>
        <w:sz w:val="16"/>
        <w:szCs w:val="16"/>
      </w:rPr>
    </w:pPr>
    <w:r w:rsidRPr="0033317C">
      <w:rPr>
        <w:rFonts w:eastAsia="Times New Roman"/>
        <w:sz w:val="16"/>
        <w:szCs w:val="16"/>
      </w:rPr>
      <w:t>Harrogate High School is operated by Northern Star Academies Trust, an exempt charity regulated by the Secretary of State for Education. It is a company limited by guarantee registered in England and Wales (company number 07553531), whose registered office is at 77 Gargrave Road, Skipton, North Yorkshire, BD23 1QN (where a lis</w:t>
    </w:r>
    <w:r>
      <w:rPr>
        <w:rFonts w:eastAsia="Times New Roman"/>
        <w:sz w:val="16"/>
        <w:szCs w:val="16"/>
      </w:rPr>
      <w:t>t of members may be inspected).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EB0E" w14:textId="77777777" w:rsidR="006D409E" w:rsidRDefault="006D409E">
      <w:pPr>
        <w:spacing w:after="0" w:line="240" w:lineRule="auto"/>
      </w:pPr>
      <w:r>
        <w:separator/>
      </w:r>
    </w:p>
  </w:footnote>
  <w:footnote w:type="continuationSeparator" w:id="0">
    <w:p w14:paraId="52CCB479" w14:textId="77777777" w:rsidR="006D409E" w:rsidRDefault="006D409E">
      <w:pPr>
        <w:spacing w:after="0" w:line="240" w:lineRule="auto"/>
      </w:pPr>
      <w:r>
        <w:continuationSeparator/>
      </w:r>
    </w:p>
  </w:footnote>
  <w:footnote w:id="1">
    <w:p w14:paraId="53D6A50A" w14:textId="77777777" w:rsidR="006D409E" w:rsidRDefault="006D409E" w:rsidP="00E85E86">
      <w:pPr>
        <w:pStyle w:val="footnotedescription"/>
        <w:spacing w:line="250" w:lineRule="auto"/>
        <w:ind w:right="1029"/>
      </w:pPr>
      <w:r>
        <w:rPr>
          <w:rStyle w:val="footnotemark"/>
        </w:rPr>
        <w:footnoteRef/>
      </w:r>
      <w:r>
        <w:t xml:space="preserve"> Detailed information on early help can be found in Chapter 1 of </w:t>
      </w:r>
      <w:hyperlink r:id="rId1">
        <w:r>
          <w:rPr>
            <w:color w:val="0000FF"/>
            <w:u w:val="single" w:color="0000FF"/>
          </w:rPr>
          <w:t>Working Together to Safeguard Children</w:t>
        </w:r>
      </w:hyperlink>
      <w:hyperlink r:id="rId2">
        <w:r>
          <w:t>.</w:t>
        </w:r>
      </w:hyperlink>
      <w:r>
        <w:t xml:space="preserve"> </w:t>
      </w:r>
      <w:r>
        <w:rPr>
          <w:vertAlign w:val="superscript"/>
        </w:rPr>
        <w:t>4</w:t>
      </w:r>
      <w:r>
        <w:t xml:space="preserve"> The </w:t>
      </w:r>
      <w:hyperlink r:id="rId3">
        <w:r>
          <w:rPr>
            <w:color w:val="0000FF"/>
            <w:u w:val="single" w:color="0000FF"/>
          </w:rPr>
          <w:t>Teachers' Standards</w:t>
        </w:r>
      </w:hyperlink>
      <w:hyperlink r:id="rId4">
        <w:r>
          <w:t xml:space="preserve"> </w:t>
        </w:r>
      </w:hyperlink>
      <w:r>
        <w:t xml:space="preserve">apply to: trainees working towards QTS; all teachers completing their statutory induction period (newly qualified teachers [NQTs]); and teachers in maintained schools, including maintained special schools, who are subject to the Education (School Teachers’ Appraisal) (England) Regulations 2012. </w:t>
      </w:r>
    </w:p>
  </w:footnote>
  <w:footnote w:id="2">
    <w:p w14:paraId="6C865629" w14:textId="04D2AECB" w:rsidR="006D409E" w:rsidRDefault="006D409E" w:rsidP="00E85E86">
      <w:pPr>
        <w:pStyle w:val="footnotedescription"/>
        <w:spacing w:line="252" w:lineRule="auto"/>
        <w:ind w:right="560"/>
        <w:jc w:val="both"/>
      </w:pPr>
      <w:r>
        <w:rPr>
          <w:rStyle w:val="footnotemark"/>
        </w:rPr>
        <w:footnoteRef/>
      </w:r>
      <w:r>
        <w:t xml:space="preserve"> All schools are required to have a behaviour policy. If a college chooses to have a behaviour policy it should be provided to staff as described above.  </w:t>
      </w:r>
    </w:p>
    <w:p w14:paraId="78A44173" w14:textId="77777777" w:rsidR="006D409E" w:rsidRDefault="006D409E" w:rsidP="00E85E86">
      <w:pPr>
        <w:pStyle w:val="footnotedescription"/>
        <w:ind w:right="0"/>
      </w:pPr>
      <w:r>
        <w:t xml:space="preserve"> </w:t>
      </w:r>
    </w:p>
  </w:footnote>
  <w:footnote w:id="3">
    <w:p w14:paraId="506FE1F8" w14:textId="77777777" w:rsidR="006D409E" w:rsidRDefault="006D409E" w:rsidP="00E85E86">
      <w:pPr>
        <w:pStyle w:val="footnotedescription"/>
        <w:spacing w:line="255" w:lineRule="auto"/>
        <w:ind w:right="1656"/>
      </w:pPr>
      <w:r>
        <w:rPr>
          <w:rStyle w:val="footnotemark"/>
        </w:rPr>
        <w:footnoteRef/>
      </w:r>
      <w:r>
        <w:t xml:space="preserve"> Detailed information on early help can be found in Chapter 1 of </w:t>
      </w:r>
      <w:hyperlink r:id="rId5">
        <w:r>
          <w:rPr>
            <w:color w:val="0000FF"/>
            <w:u w:val="single" w:color="0000FF"/>
          </w:rPr>
          <w:t>Working Together to Safeguard Children</w:t>
        </w:r>
      </w:hyperlink>
      <w:hyperlink r:id="rId6">
        <w:r>
          <w:t>.</w:t>
        </w:r>
      </w:hyperlink>
      <w:r>
        <w:t xml:space="preserve"> </w:t>
      </w:r>
      <w:r>
        <w:rPr>
          <w:vertAlign w:val="superscript"/>
        </w:rPr>
        <w:t>7</w:t>
      </w:r>
      <w:r>
        <w:t xml:space="preserve"> More information on statutory assessments is included at paragraph 28. Detailed information on statutory assessments can be found in Chapter 1 of </w:t>
      </w:r>
      <w:hyperlink r:id="rId7">
        <w:r>
          <w:rPr>
            <w:color w:val="0000FF"/>
            <w:u w:val="single" w:color="0000FF"/>
          </w:rPr>
          <w:t>Working Together to Safeguard Children</w:t>
        </w:r>
      </w:hyperlink>
      <w:hyperlink r:id="rId8">
        <w:r>
          <w:t>.</w:t>
        </w:r>
      </w:hyperlink>
      <w:r>
        <w:t xml:space="preserve"> </w:t>
      </w:r>
    </w:p>
  </w:footnote>
  <w:footnote w:id="4">
    <w:p w14:paraId="6F3CD769" w14:textId="77777777" w:rsidR="006D409E" w:rsidRDefault="006D409E" w:rsidP="00E85E86">
      <w:pPr>
        <w:pStyle w:val="footnotedescription"/>
        <w:spacing w:line="243" w:lineRule="auto"/>
        <w:ind w:right="721"/>
      </w:pPr>
      <w:r>
        <w:rPr>
          <w:rStyle w:val="footnotemark"/>
        </w:rPr>
        <w:footnoteRef/>
      </w:r>
      <w:r>
        <w:t xml:space="preserve"> Further information on early help assessments, provision of early help services and accessing services is in Chapter 1 of</w:t>
      </w:r>
      <w:hyperlink r:id="rId9">
        <w:r>
          <w:rPr>
            <w:sz w:val="24"/>
          </w:rPr>
          <w:t xml:space="preserve"> </w:t>
        </w:r>
      </w:hyperlink>
      <w:hyperlink r:id="rId10">
        <w:r>
          <w:rPr>
            <w:color w:val="0000FF"/>
            <w:u w:val="single" w:color="0000FF"/>
          </w:rPr>
          <w:t>Working Together to Safeguard Children</w:t>
        </w:r>
      </w:hyperlink>
      <w:hyperlink r:id="rId11">
        <w:r>
          <w:t>.</w:t>
        </w:r>
      </w:hyperlink>
      <w:r>
        <w:t xml:space="preserve">  </w:t>
      </w:r>
    </w:p>
  </w:footnote>
  <w:footnote w:id="5">
    <w:p w14:paraId="0C20BBB4" w14:textId="77777777" w:rsidR="006D409E" w:rsidRDefault="006D409E" w:rsidP="00E85E86">
      <w:pPr>
        <w:pStyle w:val="footnotedescription"/>
        <w:spacing w:after="16" w:line="242" w:lineRule="auto"/>
        <w:ind w:right="810"/>
      </w:pPr>
      <w:r>
        <w:rPr>
          <w:rStyle w:val="footnotemark"/>
        </w:rPr>
        <w:footnoteRef/>
      </w:r>
      <w:r>
        <w:t xml:space="preserve"> Chapter 1 of </w:t>
      </w:r>
      <w:hyperlink r:id="rId12">
        <w:r>
          <w:rPr>
            <w:color w:val="0000FF"/>
            <w:u w:val="single" w:color="0000FF"/>
          </w:rPr>
          <w:t>Working Together to Safeguard Children</w:t>
        </w:r>
      </w:hyperlink>
      <w:hyperlink r:id="rId13">
        <w:r>
          <w:t xml:space="preserve"> </w:t>
        </w:r>
      </w:hyperlink>
      <w:r>
        <w:t xml:space="preserve">sets out that the safeguarding partners should publish a threshold document that should include the criteria, including the level of need, for when a case should be referred to local authority children’s social care for assessment and for statutory services under section 17 and 47.  Local authorities, with their partners, should develop and publish local protocols for assessment. A local protocol should set out clear arrangements for how cases will be managed once a child is referred into local authority children’s social care. </w:t>
      </w:r>
    </w:p>
    <w:p w14:paraId="5ECD92E0" w14:textId="77777777" w:rsidR="006D409E" w:rsidRDefault="006D409E" w:rsidP="00E85E86">
      <w:pPr>
        <w:pStyle w:val="footnotedescription"/>
        <w:ind w:right="0"/>
      </w:pPr>
      <w:r>
        <w:rPr>
          <w:sz w:val="20"/>
        </w:rPr>
        <w:t xml:space="preserve"> </w:t>
      </w:r>
    </w:p>
  </w:footnote>
  <w:footnote w:id="6">
    <w:p w14:paraId="0F8874D8" w14:textId="77777777" w:rsidR="006D409E" w:rsidRDefault="006D409E" w:rsidP="00E85E86">
      <w:pPr>
        <w:pStyle w:val="footnotedescription"/>
        <w:ind w:right="685"/>
      </w:pPr>
      <w:r>
        <w:rPr>
          <w:rStyle w:val="footnotemark"/>
        </w:rPr>
        <w:footnoteRef/>
      </w:r>
      <w:r>
        <w:t xml:space="preserve"> Under Section 5B(11) (a) of the Female Genital Mutilation Act 2003, “teacher” means, in relation to England, a person within section 141A(1) of the Education Act 2002 (persons employed or engaged to carry out teaching work at schools and other institutions in England).   </w:t>
      </w:r>
    </w:p>
  </w:footnote>
  <w:footnote w:id="7">
    <w:p w14:paraId="00F7314E" w14:textId="77777777" w:rsidR="006D409E" w:rsidRDefault="006D409E" w:rsidP="00E85E86">
      <w:pPr>
        <w:pStyle w:val="footnotedescription"/>
        <w:ind w:right="0"/>
      </w:pPr>
      <w:r>
        <w:rPr>
          <w:rStyle w:val="footnotemark"/>
        </w:rPr>
        <w:footnoteRef/>
      </w:r>
      <w:r>
        <w:t xml:space="preserve">  An analysis of serious case reviews can be found at </w:t>
      </w:r>
      <w:hyperlink r:id="rId14">
        <w:r>
          <w:rPr>
            <w:color w:val="0000FF"/>
            <w:u w:val="single" w:color="0000FF"/>
          </w:rPr>
          <w:t>Serious case reviews, 2011 to 2014</w:t>
        </w:r>
      </w:hyperlink>
      <w:hyperlink r:id="rId15">
        <w:r>
          <w:t>.</w:t>
        </w:r>
      </w:hyperlink>
      <w:r>
        <w:t xml:space="preserve"> </w:t>
      </w:r>
    </w:p>
  </w:footnote>
  <w:footnote w:id="8">
    <w:p w14:paraId="262B1E9B" w14:textId="77777777" w:rsidR="006D409E" w:rsidRDefault="006D409E" w:rsidP="00E85E86">
      <w:pPr>
        <w:pStyle w:val="footnotedescription"/>
        <w:spacing w:line="275" w:lineRule="auto"/>
        <w:ind w:right="653"/>
      </w:pPr>
      <w:r>
        <w:rPr>
          <w:rStyle w:val="footnotemark"/>
        </w:rPr>
        <w:footnoteRef/>
      </w:r>
      <w:r>
        <w:t xml:space="preserve"> Alternatively, staff can write to: National Society for the Prevention of Cruelty to Children (NSPCC), Weston House, 42 Curtain, Road, London EC2A 3NH.  </w:t>
      </w:r>
    </w:p>
    <w:p w14:paraId="5F41ECA9" w14:textId="77777777" w:rsidR="006D409E" w:rsidRDefault="006D409E" w:rsidP="00E85E86">
      <w:pPr>
        <w:pStyle w:val="footnotedescription"/>
        <w:ind w:right="0"/>
      </w:pPr>
      <w:r>
        <w:t xml:space="preserve"> </w:t>
      </w:r>
    </w:p>
  </w:footnote>
  <w:footnote w:id="9">
    <w:p w14:paraId="699FEF7B" w14:textId="77777777" w:rsidR="006D409E" w:rsidRDefault="006D409E" w:rsidP="00C515A5">
      <w:pPr>
        <w:pStyle w:val="footnotedescription"/>
        <w:ind w:right="0"/>
      </w:pPr>
      <w:r>
        <w:rPr>
          <w:rStyle w:val="footnotemark"/>
        </w:rPr>
        <w:footnoteRef/>
      </w:r>
      <w:r>
        <w:t xml:space="preserve"> </w:t>
      </w:r>
      <w:hyperlink r:id="rId16">
        <w:r>
          <w:rPr>
            <w:color w:val="0000FF"/>
            <w:sz w:val="20"/>
            <w:u w:val="single" w:color="0000FF"/>
          </w:rPr>
          <w:t>national crime agency human-trafficking</w:t>
        </w:r>
      </w:hyperlink>
      <w:hyperlink r:id="rId17">
        <w:r>
          <w:rPr>
            <w:color w:val="FF0000"/>
            <w:sz w:val="20"/>
          </w:rPr>
          <w:t xml:space="preserve"> </w:t>
        </w:r>
      </w:hyperlink>
      <w:r>
        <w:rPr>
          <w:sz w:val="20"/>
        </w:rPr>
        <w:t xml:space="preserve"> </w:t>
      </w:r>
    </w:p>
  </w:footnote>
  <w:footnote w:id="10">
    <w:p w14:paraId="37B32C02" w14:textId="77777777" w:rsidR="006D409E" w:rsidRDefault="006D409E" w:rsidP="00C515A5">
      <w:pPr>
        <w:pStyle w:val="footnotedescription"/>
        <w:spacing w:line="257" w:lineRule="auto"/>
        <w:ind w:right="476"/>
      </w:pPr>
      <w:r>
        <w:rPr>
          <w:rStyle w:val="footnotemark"/>
        </w:rPr>
        <w:footnoteRef/>
      </w:r>
      <w:r>
        <w:t xml:space="preserve"> Under Section 5B(11)(a) of the Female Genital Mutilation Act 2003, “teacher” means, in relation to England, a person within section 141A(1) of the Education Act 2002 (persons employed or engaged to carry out teaching work at schools and other institutions in England).   </w:t>
      </w:r>
    </w:p>
  </w:footnote>
  <w:footnote w:id="11">
    <w:p w14:paraId="6FAC18E6" w14:textId="77777777" w:rsidR="006D409E" w:rsidRDefault="006D409E" w:rsidP="00C515A5">
      <w:pPr>
        <w:pStyle w:val="footnotedescription"/>
        <w:spacing w:line="260" w:lineRule="auto"/>
        <w:ind w:right="855"/>
      </w:pPr>
      <w:r>
        <w:rPr>
          <w:rStyle w:val="footnotemark"/>
        </w:rPr>
        <w:footnoteRef/>
      </w:r>
      <w:r>
        <w:t xml:space="preserve"> Section 5B(6) of the Female Genital Mutilation Act 2003 states teachers need not report a case to the police if they have reason to believe that another teacher has already reported the case. </w:t>
      </w:r>
      <w:r>
        <w:rPr>
          <w:vertAlign w:val="superscript"/>
        </w:rPr>
        <w:t>101</w:t>
      </w:r>
      <w:r>
        <w:rPr>
          <w:sz w:val="20"/>
        </w:rPr>
        <w:t xml:space="preserve"> </w:t>
      </w:r>
      <w:r>
        <w:t>As defined in the Government’s Counter Extremism Strategy.</w:t>
      </w:r>
      <w:r>
        <w:rPr>
          <w:sz w:val="20"/>
        </w:rPr>
        <w:t xml:space="preserve"> </w:t>
      </w:r>
    </w:p>
  </w:footnote>
  <w:footnote w:id="12">
    <w:p w14:paraId="38441708" w14:textId="77777777" w:rsidR="006D409E" w:rsidRDefault="006D409E" w:rsidP="00C515A5">
      <w:pPr>
        <w:pStyle w:val="footnotedescription"/>
        <w:ind w:right="0"/>
      </w:pPr>
      <w:r>
        <w:rPr>
          <w:rStyle w:val="footnotemark"/>
        </w:rPr>
        <w:footnoteRef/>
      </w:r>
      <w:r>
        <w:t xml:space="preserve"> As defined in the Revised Prevent Duty Guidance for England and Wales.</w:t>
      </w:r>
      <w:r>
        <w:rPr>
          <w:sz w:val="20"/>
        </w:rPr>
        <w:t xml:space="preserve"> </w:t>
      </w:r>
    </w:p>
  </w:footnote>
  <w:footnote w:id="13">
    <w:p w14:paraId="273461E7" w14:textId="77777777" w:rsidR="006D409E" w:rsidRDefault="006D409E" w:rsidP="00C515A5">
      <w:pPr>
        <w:pStyle w:val="footnotedescription"/>
        <w:ind w:right="406"/>
      </w:pPr>
      <w:r>
        <w:rPr>
          <w:rStyle w:val="footnotemark"/>
        </w:rPr>
        <w:footnoteRef/>
      </w:r>
      <w: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  </w:t>
      </w:r>
    </w:p>
  </w:footnote>
  <w:footnote w:id="14">
    <w:p w14:paraId="1F9CA626" w14:textId="77777777" w:rsidR="006D409E" w:rsidRDefault="006D409E" w:rsidP="00C515A5">
      <w:pPr>
        <w:pStyle w:val="footnotedescription"/>
        <w:ind w:right="0"/>
        <w:jc w:val="both"/>
      </w:pPr>
      <w:r>
        <w:rPr>
          <w:rStyle w:val="footnotemark"/>
        </w:rPr>
        <w:footnoteRef/>
      </w:r>
      <w:r>
        <w:t xml:space="preserve"> “Terrorism” for these purposes has the same meaning as for the Terrorism Act 2000 (section 1(1) to (4) of that Act).</w:t>
      </w:r>
      <w:r>
        <w:rPr>
          <w:sz w:val="20"/>
        </w:rPr>
        <w:t xml:space="preserve"> </w:t>
      </w:r>
      <w:r>
        <w:t xml:space="preserve"> </w:t>
      </w:r>
    </w:p>
  </w:footnote>
  <w:footnote w:id="15">
    <w:p w14:paraId="579EC15E" w14:textId="77777777" w:rsidR="006D409E" w:rsidRDefault="006D409E" w:rsidP="00C515A5">
      <w:pPr>
        <w:pStyle w:val="footnotedescription"/>
        <w:ind w:right="0"/>
      </w:pPr>
      <w:r>
        <w:rPr>
          <w:rStyle w:val="footnotemark"/>
        </w:rPr>
        <w:footnoteRef/>
      </w:r>
      <w:r>
        <w:t xml:space="preserve"> </w:t>
      </w:r>
      <w:hyperlink r:id="rId18">
        <w:r>
          <w:rPr>
            <w:color w:val="0000FF"/>
            <w:sz w:val="16"/>
            <w:u w:val="single" w:color="0000FF"/>
          </w:rPr>
          <w:t>Legislation.gov.uk</w:t>
        </w:r>
      </w:hyperlink>
      <w:hyperlink r:id="rId19">
        <w:r>
          <w:rPr>
            <w:sz w:val="16"/>
          </w:rPr>
          <w:t xml:space="preserve">  </w:t>
        </w:r>
      </w:hyperlink>
    </w:p>
  </w:footnote>
  <w:footnote w:id="16">
    <w:p w14:paraId="006D0A85" w14:textId="77777777" w:rsidR="006D409E" w:rsidRDefault="006D409E" w:rsidP="00C515A5">
      <w:pPr>
        <w:pStyle w:val="footnotedescription"/>
        <w:spacing w:line="277" w:lineRule="auto"/>
        <w:ind w:right="526"/>
      </w:pPr>
      <w:r>
        <w:rPr>
          <w:rStyle w:val="footnotemark"/>
        </w:rPr>
        <w:footnoteRef/>
      </w:r>
      <w:r>
        <w:rPr>
          <w:sz w:val="16"/>
        </w:rPr>
        <w:t xml:space="preserve"> It is important school and college staff (and especially designated safeguarding leads and their deputies) understand consent. This will be especially important if a child is reporting they have been raped. More information</w:t>
      </w:r>
      <w:hyperlink r:id="rId20">
        <w:r>
          <w:rPr>
            <w:sz w:val="16"/>
          </w:rPr>
          <w:t xml:space="preserve">: </w:t>
        </w:r>
      </w:hyperlink>
      <w:hyperlink r:id="rId21">
        <w:r>
          <w:rPr>
            <w:color w:val="0000FF"/>
            <w:sz w:val="16"/>
            <w:u w:val="single" w:color="0000FF"/>
          </w:rPr>
          <w:t>here</w:t>
        </w:r>
      </w:hyperlink>
      <w:hyperlink r:id="rId22">
        <w:r>
          <w:rPr>
            <w:sz w:val="16"/>
          </w:rPr>
          <w:t xml:space="preserve"> </w:t>
        </w:r>
      </w:hyperlink>
    </w:p>
  </w:footnote>
  <w:footnote w:id="17">
    <w:p w14:paraId="72393BD9" w14:textId="77777777" w:rsidR="006D409E" w:rsidRDefault="006D409E" w:rsidP="00C515A5">
      <w:pPr>
        <w:pStyle w:val="footnotedescription"/>
        <w:ind w:right="0"/>
      </w:pPr>
      <w:r>
        <w:rPr>
          <w:rStyle w:val="footnotemark"/>
        </w:rPr>
        <w:footnoteRef/>
      </w:r>
      <w:r>
        <w:t xml:space="preserve"> </w:t>
      </w:r>
      <w:hyperlink r:id="rId23">
        <w:r>
          <w:rPr>
            <w:color w:val="0000FF"/>
            <w:sz w:val="16"/>
            <w:u w:val="single" w:color="0000FF"/>
          </w:rPr>
          <w:t xml:space="preserve">PSHE Teaching about consent </w:t>
        </w:r>
      </w:hyperlink>
      <w:hyperlink r:id="rId24">
        <w:r>
          <w:rPr>
            <w:sz w:val="16"/>
          </w:rPr>
          <w:t>fr</w:t>
        </w:r>
      </w:hyperlink>
      <w:r>
        <w:rPr>
          <w:sz w:val="16"/>
        </w:rPr>
        <w:t xml:space="preserve">om the PSHE association provides advice and lesson plans to teach consent at Key stage 3 and </w:t>
      </w:r>
    </w:p>
  </w:footnote>
  <w:footnote w:id="18">
    <w:p w14:paraId="18B9E221" w14:textId="77777777" w:rsidR="006D409E" w:rsidRDefault="006D409E" w:rsidP="00C515A5">
      <w:pPr>
        <w:pStyle w:val="footnotedescription"/>
        <w:spacing w:after="48"/>
        <w:ind w:right="0"/>
      </w:pPr>
      <w:r>
        <w:rPr>
          <w:rStyle w:val="footnotemark"/>
        </w:rPr>
        <w:footnoteRef/>
      </w:r>
      <w:r>
        <w:t xml:space="preserve"> </w:t>
      </w:r>
      <w:r>
        <w:rPr>
          <w:sz w:val="16"/>
        </w:rPr>
        <w:t xml:space="preserve">.   </w:t>
      </w:r>
    </w:p>
  </w:footnote>
  <w:footnote w:id="19">
    <w:p w14:paraId="2E24D964" w14:textId="77777777" w:rsidR="006D409E" w:rsidRDefault="006D409E" w:rsidP="00C515A5">
      <w:pPr>
        <w:pStyle w:val="footnotedescription"/>
        <w:ind w:right="0"/>
      </w:pPr>
      <w:r>
        <w:rPr>
          <w:rStyle w:val="footnotemark"/>
        </w:rPr>
        <w:footnoteRef/>
      </w:r>
      <w:r>
        <w:t xml:space="preserve"> </w:t>
      </w:r>
      <w:hyperlink r:id="rId25">
        <w:r>
          <w:rPr>
            <w:color w:val="0000FF"/>
            <w:sz w:val="16"/>
            <w:u w:val="single" w:color="0000FF"/>
          </w:rPr>
          <w:t>Project deSHAME</w:t>
        </w:r>
      </w:hyperlink>
      <w:hyperlink r:id="rId26">
        <w:r>
          <w:rPr>
            <w:sz w:val="20"/>
          </w:rPr>
          <w:t xml:space="preserve"> </w:t>
        </w:r>
      </w:hyperlink>
      <w:r>
        <w:rPr>
          <w:sz w:val="16"/>
        </w:rPr>
        <w:t>from Childnet provides useful research, advice and resources regarding online sexual harassment.</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D2E"/>
    <w:multiLevelType w:val="hybridMultilevel"/>
    <w:tmpl w:val="0580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3201"/>
    <w:multiLevelType w:val="hybridMultilevel"/>
    <w:tmpl w:val="2F9016EC"/>
    <w:lvl w:ilvl="0" w:tplc="B2C2617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23174">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F80C5E">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706116">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EE99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146B82">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128F3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A09E94">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84DB3A">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746C6"/>
    <w:multiLevelType w:val="hybridMultilevel"/>
    <w:tmpl w:val="B2EE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45D58"/>
    <w:multiLevelType w:val="multilevel"/>
    <w:tmpl w:val="CE203C72"/>
    <w:lvl w:ilvl="0">
      <w:start w:val="1"/>
      <w:numFmt w:val="decimal"/>
      <w:lvlText w:val="%1."/>
      <w:lvlJc w:val="left"/>
      <w:pPr>
        <w:ind w:left="360" w:hanging="360"/>
      </w:pPr>
      <w:rPr>
        <w:rFonts w:ascii="Arial Bold" w:hAnsi="Arial Bold" w:hint="default"/>
        <w:b/>
        <w:i w:val="0"/>
        <w:caps w:val="0"/>
        <w:strike w:val="0"/>
        <w:dstrike w:val="0"/>
        <w:outline w:val="0"/>
        <w:shadow w:val="0"/>
        <w:emboss w:val="0"/>
        <w:imprint w:val="0"/>
        <w:vanish w:val="0"/>
        <w:sz w:val="24"/>
        <w:szCs w:val="20"/>
        <w:u w:val="none"/>
        <w:vertAlign w:val="base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2">
      <w:start w:val="1"/>
      <w:numFmt w:val="lowerLetter"/>
      <w:pStyle w:val="Heading3"/>
      <w:lvlText w:val="(%3)"/>
      <w:lvlJc w:val="left"/>
      <w:pPr>
        <w:tabs>
          <w:tab w:val="num" w:pos="1440"/>
        </w:tabs>
        <w:ind w:left="1440" w:hanging="720"/>
      </w:pPr>
      <w:rPr>
        <w:rFonts w:asciiTheme="minorHAnsi" w:hAnsiTheme="minorHAnsi" w:cstheme="minorHAnsi" w:hint="default"/>
        <w:b w:val="0"/>
        <w:i w:val="0"/>
        <w:caps w:val="0"/>
        <w:strike w:val="0"/>
        <w:dstrike w:val="0"/>
        <w:outline w:val="0"/>
        <w:shadow w:val="0"/>
        <w:emboss w:val="0"/>
        <w:imprint w:val="0"/>
        <w:vanish w:val="0"/>
        <w:sz w:val="22"/>
        <w:szCs w:val="22"/>
        <w:u w:val="none"/>
        <w:vertAlign w:val="baseline"/>
      </w:rPr>
    </w:lvl>
    <w:lvl w:ilvl="3">
      <w:start w:val="1"/>
      <w:numFmt w:val="lowerRoman"/>
      <w:pStyle w:val="Heading4"/>
      <w:lvlText w:val="(%4)"/>
      <w:lvlJc w:val="left"/>
      <w:pPr>
        <w:tabs>
          <w:tab w:val="num" w:pos="2160"/>
        </w:tabs>
        <w:ind w:left="216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16854"/>
    <w:multiLevelType w:val="hybridMultilevel"/>
    <w:tmpl w:val="4AB8CE76"/>
    <w:lvl w:ilvl="0" w:tplc="0E5654C2">
      <w:start w:val="29"/>
      <w:numFmt w:val="decimal"/>
      <w:lvlText w:val="%1."/>
      <w:lvlJc w:val="left"/>
      <w:pPr>
        <w:ind w:left="7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585CEE">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E0A06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1677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8AE2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2D7B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9A49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2452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6E80E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980FDC"/>
    <w:multiLevelType w:val="hybridMultilevel"/>
    <w:tmpl w:val="2DE4DDB2"/>
    <w:lvl w:ilvl="0" w:tplc="9D94A24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CCE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F6F9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36CB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C75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0E70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6476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D80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244A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05962"/>
    <w:multiLevelType w:val="hybridMultilevel"/>
    <w:tmpl w:val="A600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637FC"/>
    <w:multiLevelType w:val="hybridMultilevel"/>
    <w:tmpl w:val="E096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613B8"/>
    <w:multiLevelType w:val="hybridMultilevel"/>
    <w:tmpl w:val="F2F4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A0859"/>
    <w:multiLevelType w:val="hybridMultilevel"/>
    <w:tmpl w:val="5A140A30"/>
    <w:lvl w:ilvl="0" w:tplc="47DACED0">
      <w:start w:val="12"/>
      <w:numFmt w:val="decimal"/>
      <w:lvlText w:val="%1."/>
      <w:lvlJc w:val="left"/>
      <w:pPr>
        <w:ind w:left="1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224B8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414A8">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A620BC">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635E0">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F6DDC0">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7CBE7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98BBB2">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251A4">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F51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0F7EBF"/>
    <w:multiLevelType w:val="hybridMultilevel"/>
    <w:tmpl w:val="58A4E37C"/>
    <w:lvl w:ilvl="0" w:tplc="B77A4D2C">
      <w:start w:val="6"/>
      <w:numFmt w:val="decimal"/>
      <w:lvlText w:val="%1."/>
      <w:lvlJc w:val="left"/>
      <w:pPr>
        <w:ind w:left="1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C3048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3A5D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268C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A8FF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6C30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0203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E270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6E93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664137"/>
    <w:multiLevelType w:val="hybridMultilevel"/>
    <w:tmpl w:val="49BE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F5C62"/>
    <w:multiLevelType w:val="hybridMultilevel"/>
    <w:tmpl w:val="EB14E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03867"/>
    <w:multiLevelType w:val="hybridMultilevel"/>
    <w:tmpl w:val="F12A6C5C"/>
    <w:lvl w:ilvl="0" w:tplc="7FB48E3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B65F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F227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4432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4D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AC79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87F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2C6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6AE1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8A1704"/>
    <w:multiLevelType w:val="hybridMultilevel"/>
    <w:tmpl w:val="333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F57B3"/>
    <w:multiLevelType w:val="multilevel"/>
    <w:tmpl w:val="4EE0686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2FF92C36"/>
    <w:multiLevelType w:val="hybridMultilevel"/>
    <w:tmpl w:val="30F8FD30"/>
    <w:lvl w:ilvl="0" w:tplc="C57820B4">
      <w:start w:val="17"/>
      <w:numFmt w:val="decimal"/>
      <w:lvlText w:val="%1."/>
      <w:lvlJc w:val="left"/>
      <w:pPr>
        <w:ind w:left="1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7A0737A">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C285A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8BE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34F30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D235D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120E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0B2B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B062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240361"/>
    <w:multiLevelType w:val="hybridMultilevel"/>
    <w:tmpl w:val="9CD2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F2521"/>
    <w:multiLevelType w:val="hybridMultilevel"/>
    <w:tmpl w:val="9CD2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A6ADF"/>
    <w:multiLevelType w:val="hybridMultilevel"/>
    <w:tmpl w:val="6772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571E0"/>
    <w:multiLevelType w:val="hybridMultilevel"/>
    <w:tmpl w:val="E82C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3016D"/>
    <w:multiLevelType w:val="hybridMultilevel"/>
    <w:tmpl w:val="CAD286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4E7CE7"/>
    <w:multiLevelType w:val="hybridMultilevel"/>
    <w:tmpl w:val="1918355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B3772B2"/>
    <w:multiLevelType w:val="multilevel"/>
    <w:tmpl w:val="4EE0686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3BA7249E"/>
    <w:multiLevelType w:val="hybridMultilevel"/>
    <w:tmpl w:val="AC1E767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3CAA03E5"/>
    <w:multiLevelType w:val="hybridMultilevel"/>
    <w:tmpl w:val="E3920E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70075"/>
    <w:multiLevelType w:val="hybridMultilevel"/>
    <w:tmpl w:val="582AD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8021B4"/>
    <w:multiLevelType w:val="hybridMultilevel"/>
    <w:tmpl w:val="61C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21FBD"/>
    <w:multiLevelType w:val="hybridMultilevel"/>
    <w:tmpl w:val="C8F4AF46"/>
    <w:lvl w:ilvl="0" w:tplc="B3D6BCBE">
      <w:start w:val="1"/>
      <w:numFmt w:val="decimal"/>
      <w:lvlText w:val="%1."/>
      <w:lvlJc w:val="left"/>
      <w:pPr>
        <w:ind w:left="7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274A40A">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60F98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743C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0663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CD3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3A2E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2F8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E26D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15734D"/>
    <w:multiLevelType w:val="hybridMultilevel"/>
    <w:tmpl w:val="342E3806"/>
    <w:lvl w:ilvl="0" w:tplc="9D8EE45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2AA9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6C3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34E4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698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6CC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CE01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095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F0F8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C0344E8"/>
    <w:multiLevelType w:val="hybridMultilevel"/>
    <w:tmpl w:val="95BCF5E6"/>
    <w:lvl w:ilvl="0" w:tplc="0A4C7466">
      <w:start w:val="22"/>
      <w:numFmt w:val="decimal"/>
      <w:lvlText w:val="%1."/>
      <w:lvlJc w:val="left"/>
      <w:pPr>
        <w:ind w:left="7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74230F6">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E82A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AEE18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819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94EF6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8EE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0B69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F8E4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B62D21"/>
    <w:multiLevelType w:val="hybridMultilevel"/>
    <w:tmpl w:val="3398988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4CC15484"/>
    <w:multiLevelType w:val="hybridMultilevel"/>
    <w:tmpl w:val="257EBC44"/>
    <w:lvl w:ilvl="0" w:tplc="30544B58">
      <w:start w:val="1"/>
      <w:numFmt w:val="decimal"/>
      <w:lvlText w:val="(%1)"/>
      <w:lvlJc w:val="left"/>
      <w:pPr>
        <w:ind w:left="5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F22134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760E00">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6BCAF3A">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9287D3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5B43E12">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C4CC1E">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AFA3A9C">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552562A">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 w15:restartNumberingAfterBreak="0">
    <w:nsid w:val="54C66AC2"/>
    <w:multiLevelType w:val="hybridMultilevel"/>
    <w:tmpl w:val="A6C6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6" w15:restartNumberingAfterBreak="0">
    <w:nsid w:val="58EC11CE"/>
    <w:multiLevelType w:val="multilevel"/>
    <w:tmpl w:val="4EE0686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5BF81146"/>
    <w:multiLevelType w:val="hybridMultilevel"/>
    <w:tmpl w:val="B7C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E4D13"/>
    <w:multiLevelType w:val="hybridMultilevel"/>
    <w:tmpl w:val="5C801018"/>
    <w:lvl w:ilvl="0" w:tplc="DD8023A8">
      <w:start w:val="35"/>
      <w:numFmt w:val="decimal"/>
      <w:lvlText w:val="%1."/>
      <w:lvlJc w:val="left"/>
      <w:pPr>
        <w:ind w:left="1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3504B2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E8D4D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4CE2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8865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0175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4B2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F2561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9EFCD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29124F"/>
    <w:multiLevelType w:val="hybridMultilevel"/>
    <w:tmpl w:val="285E045C"/>
    <w:lvl w:ilvl="0" w:tplc="9E164628">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C1F5E">
      <w:start w:val="1"/>
      <w:numFmt w:val="bullet"/>
      <w:lvlText w:val="o"/>
      <w:lvlJc w:val="left"/>
      <w:pPr>
        <w:ind w:left="1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02B62">
      <w:start w:val="1"/>
      <w:numFmt w:val="bullet"/>
      <w:lvlText w:val="▪"/>
      <w:lvlJc w:val="left"/>
      <w:pPr>
        <w:ind w:left="2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6398C">
      <w:start w:val="1"/>
      <w:numFmt w:val="bullet"/>
      <w:lvlText w:val="•"/>
      <w:lvlJc w:val="left"/>
      <w:pPr>
        <w:ind w:left="3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2AA1A">
      <w:start w:val="1"/>
      <w:numFmt w:val="bullet"/>
      <w:lvlText w:val="o"/>
      <w:lvlJc w:val="left"/>
      <w:pPr>
        <w:ind w:left="3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A21F0">
      <w:start w:val="1"/>
      <w:numFmt w:val="bullet"/>
      <w:lvlText w:val="▪"/>
      <w:lvlJc w:val="left"/>
      <w:pPr>
        <w:ind w:left="4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42DBAC">
      <w:start w:val="1"/>
      <w:numFmt w:val="bullet"/>
      <w:lvlText w:val="•"/>
      <w:lvlJc w:val="left"/>
      <w:pPr>
        <w:ind w:left="5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4E6B2E">
      <w:start w:val="1"/>
      <w:numFmt w:val="bullet"/>
      <w:lvlText w:val="o"/>
      <w:lvlJc w:val="left"/>
      <w:pPr>
        <w:ind w:left="6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10D04C">
      <w:start w:val="1"/>
      <w:numFmt w:val="bullet"/>
      <w:lvlText w:val="▪"/>
      <w:lvlJc w:val="left"/>
      <w:pPr>
        <w:ind w:left="6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6B0729"/>
    <w:multiLevelType w:val="hybridMultilevel"/>
    <w:tmpl w:val="E2D23C32"/>
    <w:lvl w:ilvl="0" w:tplc="C3EA6DB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08ACF8">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E4CAEC">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E08BE">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0A439C">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A4E6C">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C8FD7E">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8C72C">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8802A">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371389"/>
    <w:multiLevelType w:val="hybridMultilevel"/>
    <w:tmpl w:val="75887DA4"/>
    <w:lvl w:ilvl="0" w:tplc="6DC24358">
      <w:start w:val="38"/>
      <w:numFmt w:val="decimal"/>
      <w:lvlText w:val="%1."/>
      <w:lvlJc w:val="left"/>
      <w:pPr>
        <w:ind w:left="1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35EBFF4">
      <w:start w:val="1"/>
      <w:numFmt w:val="bullet"/>
      <w:lvlText w:val="•"/>
      <w:lvlJc w:val="left"/>
      <w:pPr>
        <w:ind w:left="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825B0">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9A1F20">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8CB04">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E6CB5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D66DB4">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0ED7C">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E0B050">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6D4C90"/>
    <w:multiLevelType w:val="hybridMultilevel"/>
    <w:tmpl w:val="E4B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41D77"/>
    <w:multiLevelType w:val="hybridMultilevel"/>
    <w:tmpl w:val="45CC1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D27A1"/>
    <w:multiLevelType w:val="hybridMultilevel"/>
    <w:tmpl w:val="EFA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F6CD9"/>
    <w:multiLevelType w:val="hybridMultilevel"/>
    <w:tmpl w:val="074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6"/>
  </w:num>
  <w:num w:numId="5">
    <w:abstractNumId w:val="24"/>
  </w:num>
  <w:num w:numId="6">
    <w:abstractNumId w:val="36"/>
  </w:num>
  <w:num w:numId="7">
    <w:abstractNumId w:val="28"/>
  </w:num>
  <w:num w:numId="8">
    <w:abstractNumId w:val="8"/>
  </w:num>
  <w:num w:numId="9">
    <w:abstractNumId w:val="21"/>
  </w:num>
  <w:num w:numId="10">
    <w:abstractNumId w:val="43"/>
  </w:num>
  <w:num w:numId="11">
    <w:abstractNumId w:val="7"/>
  </w:num>
  <w:num w:numId="12">
    <w:abstractNumId w:val="0"/>
  </w:num>
  <w:num w:numId="13">
    <w:abstractNumId w:val="18"/>
  </w:num>
  <w:num w:numId="14">
    <w:abstractNumId w:val="19"/>
  </w:num>
  <w:num w:numId="15">
    <w:abstractNumId w:val="25"/>
  </w:num>
  <w:num w:numId="16">
    <w:abstractNumId w:val="13"/>
  </w:num>
  <w:num w:numId="17">
    <w:abstractNumId w:val="12"/>
  </w:num>
  <w:num w:numId="18">
    <w:abstractNumId w:val="32"/>
  </w:num>
  <w:num w:numId="19">
    <w:abstractNumId w:val="42"/>
  </w:num>
  <w:num w:numId="20">
    <w:abstractNumId w:val="20"/>
  </w:num>
  <w:num w:numId="21">
    <w:abstractNumId w:val="45"/>
  </w:num>
  <w:num w:numId="22">
    <w:abstractNumId w:val="6"/>
  </w:num>
  <w:num w:numId="23">
    <w:abstractNumId w:val="44"/>
  </w:num>
  <w:num w:numId="24">
    <w:abstractNumId w:val="37"/>
  </w:num>
  <w:num w:numId="25">
    <w:abstractNumId w:val="34"/>
  </w:num>
  <w:num w:numId="26">
    <w:abstractNumId w:val="27"/>
  </w:num>
  <w:num w:numId="27">
    <w:abstractNumId w:val="22"/>
  </w:num>
  <w:num w:numId="28">
    <w:abstractNumId w:val="35"/>
  </w:num>
  <w:num w:numId="29">
    <w:abstractNumId w:val="15"/>
  </w:num>
  <w:num w:numId="30">
    <w:abstractNumId w:val="23"/>
  </w:num>
  <w:num w:numId="31">
    <w:abstractNumId w:val="26"/>
  </w:num>
  <w:num w:numId="32">
    <w:abstractNumId w:val="29"/>
  </w:num>
  <w:num w:numId="33">
    <w:abstractNumId w:val="11"/>
  </w:num>
  <w:num w:numId="34">
    <w:abstractNumId w:val="9"/>
  </w:num>
  <w:num w:numId="35">
    <w:abstractNumId w:val="17"/>
  </w:num>
  <w:num w:numId="36">
    <w:abstractNumId w:val="31"/>
  </w:num>
  <w:num w:numId="37">
    <w:abstractNumId w:val="4"/>
  </w:num>
  <w:num w:numId="38">
    <w:abstractNumId w:val="38"/>
  </w:num>
  <w:num w:numId="39">
    <w:abstractNumId w:val="30"/>
  </w:num>
  <w:num w:numId="40">
    <w:abstractNumId w:val="41"/>
  </w:num>
  <w:num w:numId="41">
    <w:abstractNumId w:val="33"/>
  </w:num>
  <w:num w:numId="42">
    <w:abstractNumId w:val="14"/>
  </w:num>
  <w:num w:numId="43">
    <w:abstractNumId w:val="1"/>
  </w:num>
  <w:num w:numId="44">
    <w:abstractNumId w:val="40"/>
  </w:num>
  <w:num w:numId="45">
    <w:abstractNumId w:val="5"/>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58"/>
    <w:rsid w:val="00015EAA"/>
    <w:rsid w:val="00037607"/>
    <w:rsid w:val="00042E9B"/>
    <w:rsid w:val="00043443"/>
    <w:rsid w:val="00065BC8"/>
    <w:rsid w:val="00067258"/>
    <w:rsid w:val="000A77E0"/>
    <w:rsid w:val="000E15B5"/>
    <w:rsid w:val="00107F84"/>
    <w:rsid w:val="00116A65"/>
    <w:rsid w:val="00124EC4"/>
    <w:rsid w:val="00133148"/>
    <w:rsid w:val="001507D2"/>
    <w:rsid w:val="00164D4B"/>
    <w:rsid w:val="0016609C"/>
    <w:rsid w:val="0016618D"/>
    <w:rsid w:val="0017020E"/>
    <w:rsid w:val="001740C6"/>
    <w:rsid w:val="00205C19"/>
    <w:rsid w:val="0024401B"/>
    <w:rsid w:val="00271926"/>
    <w:rsid w:val="00272221"/>
    <w:rsid w:val="002837A1"/>
    <w:rsid w:val="00297D0B"/>
    <w:rsid w:val="002A6C58"/>
    <w:rsid w:val="002E37A8"/>
    <w:rsid w:val="002F55C4"/>
    <w:rsid w:val="0033317C"/>
    <w:rsid w:val="00337E24"/>
    <w:rsid w:val="00342939"/>
    <w:rsid w:val="00373C87"/>
    <w:rsid w:val="00387747"/>
    <w:rsid w:val="003C1E71"/>
    <w:rsid w:val="003D67D2"/>
    <w:rsid w:val="0040124A"/>
    <w:rsid w:val="004170FA"/>
    <w:rsid w:val="00423EAA"/>
    <w:rsid w:val="00440613"/>
    <w:rsid w:val="00442ACC"/>
    <w:rsid w:val="004616D8"/>
    <w:rsid w:val="004A1E9A"/>
    <w:rsid w:val="004A3AA6"/>
    <w:rsid w:val="004A49E7"/>
    <w:rsid w:val="004A6D04"/>
    <w:rsid w:val="004B173D"/>
    <w:rsid w:val="004B2BA1"/>
    <w:rsid w:val="004B6F31"/>
    <w:rsid w:val="004C3506"/>
    <w:rsid w:val="004D040B"/>
    <w:rsid w:val="004D5D05"/>
    <w:rsid w:val="004D66C2"/>
    <w:rsid w:val="005031DF"/>
    <w:rsid w:val="00534BFD"/>
    <w:rsid w:val="005363F3"/>
    <w:rsid w:val="00574315"/>
    <w:rsid w:val="00581330"/>
    <w:rsid w:val="005B56A7"/>
    <w:rsid w:val="005B62DE"/>
    <w:rsid w:val="005C4A15"/>
    <w:rsid w:val="005E63A2"/>
    <w:rsid w:val="006121FB"/>
    <w:rsid w:val="00654FE3"/>
    <w:rsid w:val="0066048B"/>
    <w:rsid w:val="006A5B35"/>
    <w:rsid w:val="006C0D29"/>
    <w:rsid w:val="006C172D"/>
    <w:rsid w:val="006C3A90"/>
    <w:rsid w:val="006D1AD6"/>
    <w:rsid w:val="006D409E"/>
    <w:rsid w:val="006F0241"/>
    <w:rsid w:val="00727A73"/>
    <w:rsid w:val="007314AE"/>
    <w:rsid w:val="00761EE3"/>
    <w:rsid w:val="007624FE"/>
    <w:rsid w:val="00764280"/>
    <w:rsid w:val="00784773"/>
    <w:rsid w:val="007B4DA4"/>
    <w:rsid w:val="007D20E7"/>
    <w:rsid w:val="007E0F6D"/>
    <w:rsid w:val="007E1FE9"/>
    <w:rsid w:val="007F4227"/>
    <w:rsid w:val="0081754D"/>
    <w:rsid w:val="00826FB5"/>
    <w:rsid w:val="00864B91"/>
    <w:rsid w:val="00865146"/>
    <w:rsid w:val="00874D2E"/>
    <w:rsid w:val="008A6643"/>
    <w:rsid w:val="008E04AB"/>
    <w:rsid w:val="008E7712"/>
    <w:rsid w:val="009401C5"/>
    <w:rsid w:val="00941694"/>
    <w:rsid w:val="009505B0"/>
    <w:rsid w:val="009B34F2"/>
    <w:rsid w:val="009C194C"/>
    <w:rsid w:val="009D2618"/>
    <w:rsid w:val="009F56C5"/>
    <w:rsid w:val="009F6FA2"/>
    <w:rsid w:val="00A27445"/>
    <w:rsid w:val="00A7306C"/>
    <w:rsid w:val="00A93855"/>
    <w:rsid w:val="00AD0708"/>
    <w:rsid w:val="00B0273D"/>
    <w:rsid w:val="00B34F38"/>
    <w:rsid w:val="00B37753"/>
    <w:rsid w:val="00B72EA4"/>
    <w:rsid w:val="00C120AB"/>
    <w:rsid w:val="00C321A3"/>
    <w:rsid w:val="00C32FAD"/>
    <w:rsid w:val="00C42D3B"/>
    <w:rsid w:val="00C43594"/>
    <w:rsid w:val="00C515A5"/>
    <w:rsid w:val="00C5317D"/>
    <w:rsid w:val="00C84D24"/>
    <w:rsid w:val="00C900FC"/>
    <w:rsid w:val="00D1798C"/>
    <w:rsid w:val="00D47C0F"/>
    <w:rsid w:val="00D54C74"/>
    <w:rsid w:val="00D71CBB"/>
    <w:rsid w:val="00D7213A"/>
    <w:rsid w:val="00D842F7"/>
    <w:rsid w:val="00D85BED"/>
    <w:rsid w:val="00DD4415"/>
    <w:rsid w:val="00DD6564"/>
    <w:rsid w:val="00DE27B4"/>
    <w:rsid w:val="00DF0BED"/>
    <w:rsid w:val="00DF54B7"/>
    <w:rsid w:val="00E052B6"/>
    <w:rsid w:val="00E1242F"/>
    <w:rsid w:val="00E21F17"/>
    <w:rsid w:val="00E24919"/>
    <w:rsid w:val="00E26BDC"/>
    <w:rsid w:val="00E346B1"/>
    <w:rsid w:val="00E85E86"/>
    <w:rsid w:val="00E86966"/>
    <w:rsid w:val="00EA4C9A"/>
    <w:rsid w:val="00EC1993"/>
    <w:rsid w:val="00F15109"/>
    <w:rsid w:val="00F27EAC"/>
    <w:rsid w:val="00F65FDF"/>
    <w:rsid w:val="00F86A0E"/>
    <w:rsid w:val="00F87CF6"/>
    <w:rsid w:val="00F92FE3"/>
    <w:rsid w:val="00FC2A12"/>
    <w:rsid w:val="00FD776D"/>
    <w:rsid w:val="00FD7F6C"/>
    <w:rsid w:val="00FE0FB1"/>
    <w:rsid w:val="00FF34F7"/>
    <w:rsid w:val="00FF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9DC090"/>
  <w15:docId w15:val="{7FF99D05-4B13-420A-ABD9-3A5DDC88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87CF6"/>
    <w:pPr>
      <w:keepNext/>
      <w:widowControl/>
      <w:spacing w:after="180" w:line="300" w:lineRule="atLeast"/>
      <w:jc w:val="both"/>
      <w:outlineLvl w:val="0"/>
    </w:pPr>
    <w:rPr>
      <w:rFonts w:ascii="Arial Bold" w:eastAsia="Times New Roman" w:hAnsi="Arial Bold" w:cs="Times New Roman"/>
      <w:b/>
      <w:kern w:val="28"/>
      <w:sz w:val="24"/>
      <w:szCs w:val="20"/>
      <w:lang w:val="en-GB" w:eastAsia="en-GB"/>
    </w:rPr>
  </w:style>
  <w:style w:type="paragraph" w:styleId="Heading2">
    <w:name w:val="heading 2"/>
    <w:basedOn w:val="Normal"/>
    <w:link w:val="Heading2Char"/>
    <w:qFormat/>
    <w:rsid w:val="00342939"/>
    <w:pPr>
      <w:widowControl/>
      <w:numPr>
        <w:ilvl w:val="1"/>
        <w:numId w:val="1"/>
      </w:numPr>
      <w:spacing w:after="180" w:line="300" w:lineRule="atLeast"/>
      <w:jc w:val="both"/>
      <w:outlineLvl w:val="1"/>
    </w:pPr>
    <w:rPr>
      <w:rFonts w:ascii="Arial" w:eastAsia="Times New Roman" w:hAnsi="Arial" w:cs="Times New Roman"/>
      <w:sz w:val="24"/>
      <w:szCs w:val="20"/>
      <w:u w:val="single"/>
      <w:lang w:val="en-GB" w:eastAsia="en-GB"/>
    </w:rPr>
  </w:style>
  <w:style w:type="paragraph" w:styleId="Heading3">
    <w:name w:val="heading 3"/>
    <w:basedOn w:val="Normal"/>
    <w:link w:val="Heading3Char"/>
    <w:qFormat/>
    <w:rsid w:val="00F86A0E"/>
    <w:pPr>
      <w:widowControl/>
      <w:numPr>
        <w:ilvl w:val="2"/>
        <w:numId w:val="1"/>
      </w:numPr>
      <w:spacing w:after="180" w:line="300" w:lineRule="atLeast"/>
      <w:jc w:val="both"/>
      <w:outlineLvl w:val="2"/>
    </w:pPr>
    <w:rPr>
      <w:rFonts w:ascii="Arial" w:eastAsia="Times New Roman" w:hAnsi="Arial" w:cs="Times New Roman"/>
      <w:sz w:val="20"/>
      <w:szCs w:val="20"/>
      <w:lang w:val="en-GB" w:eastAsia="en-GB"/>
    </w:rPr>
  </w:style>
  <w:style w:type="paragraph" w:styleId="Heading4">
    <w:name w:val="heading 4"/>
    <w:basedOn w:val="Normal"/>
    <w:link w:val="Heading4Char"/>
    <w:qFormat/>
    <w:rsid w:val="00F86A0E"/>
    <w:pPr>
      <w:widowControl/>
      <w:numPr>
        <w:ilvl w:val="3"/>
        <w:numId w:val="1"/>
      </w:numPr>
      <w:spacing w:after="180" w:line="300" w:lineRule="atLeast"/>
      <w:jc w:val="both"/>
      <w:outlineLvl w:val="3"/>
    </w:pPr>
    <w:rPr>
      <w:rFonts w:ascii="Arial" w:eastAsia="Times New Roman" w:hAnsi="Arial" w:cs="Times New Roman"/>
      <w:sz w:val="20"/>
      <w:szCs w:val="20"/>
      <w:lang w:val="en-GB" w:eastAsia="en-GB"/>
    </w:rPr>
  </w:style>
  <w:style w:type="paragraph" w:styleId="Heading5">
    <w:name w:val="heading 5"/>
    <w:basedOn w:val="Normal"/>
    <w:link w:val="Heading5Char"/>
    <w:qFormat/>
    <w:rsid w:val="00F86A0E"/>
    <w:pPr>
      <w:widowControl/>
      <w:numPr>
        <w:ilvl w:val="4"/>
        <w:numId w:val="1"/>
      </w:numPr>
      <w:spacing w:after="180" w:line="300" w:lineRule="atLeast"/>
      <w:jc w:val="both"/>
      <w:outlineLvl w:val="4"/>
    </w:pPr>
    <w:rPr>
      <w:rFonts w:ascii="Arial" w:eastAsia="Times New Roman" w:hAnsi="Arial" w:cs="Times New Roman"/>
      <w:sz w:val="20"/>
      <w:szCs w:val="20"/>
      <w:lang w:val="en-GB" w:eastAsia="en-GB"/>
    </w:rPr>
  </w:style>
  <w:style w:type="paragraph" w:styleId="Heading6">
    <w:name w:val="heading 6"/>
    <w:basedOn w:val="Normal"/>
    <w:link w:val="Heading6Char"/>
    <w:qFormat/>
    <w:rsid w:val="00F86A0E"/>
    <w:pPr>
      <w:widowControl/>
      <w:numPr>
        <w:ilvl w:val="5"/>
        <w:numId w:val="1"/>
      </w:numPr>
      <w:spacing w:after="180" w:line="300" w:lineRule="atLeast"/>
      <w:jc w:val="both"/>
      <w:outlineLvl w:val="5"/>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271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26"/>
    <w:rPr>
      <w:rFonts w:ascii="Segoe UI" w:hAnsi="Segoe UI" w:cs="Segoe UI"/>
      <w:sz w:val="18"/>
      <w:szCs w:val="18"/>
    </w:rPr>
  </w:style>
  <w:style w:type="paragraph" w:styleId="EndnoteText">
    <w:name w:val="endnote text"/>
    <w:basedOn w:val="Normal"/>
    <w:link w:val="EndnoteTextChar"/>
    <w:uiPriority w:val="99"/>
    <w:semiHidden/>
    <w:unhideWhenUsed/>
    <w:rsid w:val="002719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1926"/>
    <w:rPr>
      <w:sz w:val="20"/>
      <w:szCs w:val="20"/>
    </w:rPr>
  </w:style>
  <w:style w:type="character" w:styleId="EndnoteReference">
    <w:name w:val="endnote reference"/>
    <w:basedOn w:val="DefaultParagraphFont"/>
    <w:uiPriority w:val="99"/>
    <w:semiHidden/>
    <w:unhideWhenUsed/>
    <w:rsid w:val="00271926"/>
    <w:rPr>
      <w:vertAlign w:val="superscript"/>
    </w:rPr>
  </w:style>
  <w:style w:type="character" w:styleId="CommentReference">
    <w:name w:val="annotation reference"/>
    <w:basedOn w:val="DefaultParagraphFont"/>
    <w:uiPriority w:val="99"/>
    <w:semiHidden/>
    <w:unhideWhenUsed/>
    <w:rsid w:val="00271926"/>
    <w:rPr>
      <w:sz w:val="16"/>
      <w:szCs w:val="16"/>
    </w:rPr>
  </w:style>
  <w:style w:type="paragraph" w:styleId="CommentText">
    <w:name w:val="annotation text"/>
    <w:basedOn w:val="Normal"/>
    <w:link w:val="CommentTextChar"/>
    <w:uiPriority w:val="99"/>
    <w:semiHidden/>
    <w:unhideWhenUsed/>
    <w:rsid w:val="00271926"/>
    <w:pPr>
      <w:spacing w:line="240" w:lineRule="auto"/>
    </w:pPr>
    <w:rPr>
      <w:sz w:val="20"/>
      <w:szCs w:val="20"/>
    </w:rPr>
  </w:style>
  <w:style w:type="character" w:customStyle="1" w:styleId="CommentTextChar">
    <w:name w:val="Comment Text Char"/>
    <w:basedOn w:val="DefaultParagraphFont"/>
    <w:link w:val="CommentText"/>
    <w:uiPriority w:val="99"/>
    <w:semiHidden/>
    <w:rsid w:val="00271926"/>
    <w:rPr>
      <w:sz w:val="20"/>
      <w:szCs w:val="20"/>
    </w:rPr>
  </w:style>
  <w:style w:type="paragraph" w:styleId="CommentSubject">
    <w:name w:val="annotation subject"/>
    <w:basedOn w:val="CommentText"/>
    <w:next w:val="CommentText"/>
    <w:link w:val="CommentSubjectChar"/>
    <w:uiPriority w:val="99"/>
    <w:semiHidden/>
    <w:unhideWhenUsed/>
    <w:rsid w:val="00271926"/>
    <w:rPr>
      <w:b/>
      <w:bCs/>
    </w:rPr>
  </w:style>
  <w:style w:type="character" w:customStyle="1" w:styleId="CommentSubjectChar">
    <w:name w:val="Comment Subject Char"/>
    <w:basedOn w:val="CommentTextChar"/>
    <w:link w:val="CommentSubject"/>
    <w:uiPriority w:val="99"/>
    <w:semiHidden/>
    <w:rsid w:val="00271926"/>
    <w:rPr>
      <w:b/>
      <w:bCs/>
      <w:sz w:val="20"/>
      <w:szCs w:val="20"/>
    </w:rPr>
  </w:style>
  <w:style w:type="character" w:customStyle="1" w:styleId="Heading1Char">
    <w:name w:val="Heading 1 Char"/>
    <w:basedOn w:val="DefaultParagraphFont"/>
    <w:link w:val="Heading1"/>
    <w:rsid w:val="00342939"/>
    <w:rPr>
      <w:rFonts w:ascii="Arial Bold" w:eastAsia="Times New Roman" w:hAnsi="Arial Bold" w:cs="Times New Roman"/>
      <w:b/>
      <w:kern w:val="28"/>
      <w:sz w:val="24"/>
      <w:szCs w:val="20"/>
      <w:lang w:val="en-GB" w:eastAsia="en-GB"/>
    </w:rPr>
  </w:style>
  <w:style w:type="character" w:customStyle="1" w:styleId="Heading2Char">
    <w:name w:val="Heading 2 Char"/>
    <w:basedOn w:val="DefaultParagraphFont"/>
    <w:link w:val="Heading2"/>
    <w:rsid w:val="00342939"/>
    <w:rPr>
      <w:rFonts w:ascii="Arial" w:eastAsia="Times New Roman" w:hAnsi="Arial" w:cs="Times New Roman"/>
      <w:sz w:val="24"/>
      <w:szCs w:val="20"/>
      <w:u w:val="single"/>
      <w:lang w:val="en-GB" w:eastAsia="en-GB"/>
    </w:rPr>
  </w:style>
  <w:style w:type="character" w:customStyle="1" w:styleId="Heading3Char">
    <w:name w:val="Heading 3 Char"/>
    <w:basedOn w:val="DefaultParagraphFont"/>
    <w:link w:val="Heading3"/>
    <w:rsid w:val="00F86A0E"/>
    <w:rPr>
      <w:rFonts w:ascii="Arial" w:eastAsia="Times New Roman" w:hAnsi="Arial" w:cs="Times New Roman"/>
      <w:sz w:val="20"/>
      <w:szCs w:val="20"/>
      <w:lang w:val="en-GB" w:eastAsia="en-GB"/>
    </w:rPr>
  </w:style>
  <w:style w:type="character" w:customStyle="1" w:styleId="Heading4Char">
    <w:name w:val="Heading 4 Char"/>
    <w:basedOn w:val="DefaultParagraphFont"/>
    <w:link w:val="Heading4"/>
    <w:rsid w:val="00F86A0E"/>
    <w:rPr>
      <w:rFonts w:ascii="Arial" w:eastAsia="Times New Roman" w:hAnsi="Arial" w:cs="Times New Roman"/>
      <w:sz w:val="20"/>
      <w:szCs w:val="20"/>
      <w:lang w:val="en-GB" w:eastAsia="en-GB"/>
    </w:rPr>
  </w:style>
  <w:style w:type="character" w:customStyle="1" w:styleId="Heading5Char">
    <w:name w:val="Heading 5 Char"/>
    <w:basedOn w:val="DefaultParagraphFont"/>
    <w:link w:val="Heading5"/>
    <w:rsid w:val="00F86A0E"/>
    <w:rPr>
      <w:rFonts w:ascii="Arial" w:eastAsia="Times New Roman" w:hAnsi="Arial" w:cs="Times New Roman"/>
      <w:sz w:val="20"/>
      <w:szCs w:val="20"/>
      <w:lang w:val="en-GB" w:eastAsia="en-GB"/>
    </w:rPr>
  </w:style>
  <w:style w:type="character" w:customStyle="1" w:styleId="Heading6Char">
    <w:name w:val="Heading 6 Char"/>
    <w:basedOn w:val="DefaultParagraphFont"/>
    <w:link w:val="Heading6"/>
    <w:rsid w:val="00F86A0E"/>
    <w:rPr>
      <w:rFonts w:ascii="Arial" w:eastAsia="Times New Roman" w:hAnsi="Arial" w:cs="Times New Roman"/>
      <w:sz w:val="20"/>
      <w:szCs w:val="20"/>
      <w:lang w:val="en-GB" w:eastAsia="en-GB"/>
    </w:rPr>
  </w:style>
  <w:style w:type="paragraph" w:customStyle="1" w:styleId="Default">
    <w:name w:val="Default"/>
    <w:rsid w:val="00F86A0E"/>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333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17C"/>
  </w:style>
  <w:style w:type="paragraph" w:styleId="Footer">
    <w:name w:val="footer"/>
    <w:basedOn w:val="Normal"/>
    <w:link w:val="FooterChar"/>
    <w:uiPriority w:val="99"/>
    <w:unhideWhenUsed/>
    <w:rsid w:val="00333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17C"/>
  </w:style>
  <w:style w:type="character" w:styleId="Hyperlink">
    <w:name w:val="Hyperlink"/>
    <w:basedOn w:val="DefaultParagraphFont"/>
    <w:uiPriority w:val="99"/>
    <w:unhideWhenUsed/>
    <w:rsid w:val="00342939"/>
    <w:rPr>
      <w:color w:val="0000FF" w:themeColor="hyperlink"/>
      <w:u w:val="single"/>
    </w:rPr>
  </w:style>
  <w:style w:type="character" w:styleId="FollowedHyperlink">
    <w:name w:val="FollowedHyperlink"/>
    <w:basedOn w:val="DefaultParagraphFont"/>
    <w:uiPriority w:val="99"/>
    <w:semiHidden/>
    <w:unhideWhenUsed/>
    <w:rsid w:val="00727A73"/>
    <w:rPr>
      <w:color w:val="800080" w:themeColor="followedHyperlink"/>
      <w:u w:val="single"/>
    </w:rPr>
  </w:style>
  <w:style w:type="paragraph" w:styleId="FootnoteText">
    <w:name w:val="footnote text"/>
    <w:basedOn w:val="Normal"/>
    <w:link w:val="FootnoteTextChar"/>
    <w:uiPriority w:val="99"/>
    <w:semiHidden/>
    <w:unhideWhenUsed/>
    <w:rsid w:val="00DF5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4B7"/>
    <w:rPr>
      <w:sz w:val="20"/>
      <w:szCs w:val="20"/>
    </w:rPr>
  </w:style>
  <w:style w:type="character" w:styleId="FootnoteReference">
    <w:name w:val="footnote reference"/>
    <w:basedOn w:val="DefaultParagraphFont"/>
    <w:uiPriority w:val="99"/>
    <w:semiHidden/>
    <w:unhideWhenUsed/>
    <w:rsid w:val="00DF54B7"/>
    <w:rPr>
      <w:vertAlign w:val="superscript"/>
    </w:rPr>
  </w:style>
  <w:style w:type="paragraph" w:styleId="TOCHeading">
    <w:name w:val="TOC Heading"/>
    <w:basedOn w:val="Heading1"/>
    <w:next w:val="Normal"/>
    <w:uiPriority w:val="39"/>
    <w:unhideWhenUsed/>
    <w:qFormat/>
    <w:rsid w:val="006C0D29"/>
    <w:pPr>
      <w:keepLines/>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6C0D29"/>
    <w:pPr>
      <w:spacing w:after="100"/>
    </w:pPr>
  </w:style>
  <w:style w:type="character" w:customStyle="1" w:styleId="ListParagraphChar">
    <w:name w:val="List Paragraph Char"/>
    <w:link w:val="ListParagraph"/>
    <w:uiPriority w:val="34"/>
    <w:rsid w:val="006C0D29"/>
  </w:style>
  <w:style w:type="paragraph" w:customStyle="1" w:styleId="TSB-Level1Numbers">
    <w:name w:val="TSB - Level 1 Numbers"/>
    <w:basedOn w:val="Heading1"/>
    <w:link w:val="TSB-Level1NumbersChar"/>
    <w:qFormat/>
    <w:rsid w:val="006C0D29"/>
    <w:pPr>
      <w:keepNext w:val="0"/>
      <w:spacing w:after="200" w:line="276" w:lineRule="auto"/>
      <w:ind w:left="1423" w:hanging="431"/>
      <w:jc w:val="left"/>
    </w:pPr>
    <w:rPr>
      <w:rFonts w:ascii="Arial" w:eastAsia="Arial" w:hAnsi="Arial" w:cs="Arial"/>
      <w:b w:val="0"/>
      <w:kern w:val="0"/>
      <w:sz w:val="22"/>
      <w:szCs w:val="32"/>
      <w:lang w:eastAsia="en-US"/>
    </w:rPr>
  </w:style>
  <w:style w:type="paragraph" w:customStyle="1" w:styleId="TSB-PolicyBullets">
    <w:name w:val="TSB - Policy Bullets"/>
    <w:basedOn w:val="ListParagraph"/>
    <w:link w:val="TSB-PolicyBulletsChar"/>
    <w:qFormat/>
    <w:rsid w:val="006C0D29"/>
    <w:pPr>
      <w:widowControl/>
      <w:numPr>
        <w:numId w:val="28"/>
      </w:numPr>
      <w:spacing w:before="200"/>
      <w:ind w:left="1491" w:hanging="357"/>
    </w:pPr>
    <w:rPr>
      <w:rFonts w:ascii="Arial" w:eastAsia="Arial" w:hAnsi="Arial" w:cs="Times New Roman"/>
      <w:lang w:val="en-GB"/>
    </w:rPr>
  </w:style>
  <w:style w:type="character" w:customStyle="1" w:styleId="TSB-PolicyBulletsChar">
    <w:name w:val="TSB - Policy Bullets Char"/>
    <w:link w:val="TSB-PolicyBullets"/>
    <w:rsid w:val="006C0D29"/>
    <w:rPr>
      <w:rFonts w:ascii="Arial" w:eastAsia="Arial" w:hAnsi="Arial" w:cs="Times New Roman"/>
      <w:lang w:val="en-GB"/>
    </w:rPr>
  </w:style>
  <w:style w:type="character" w:customStyle="1" w:styleId="TSB-Level1NumbersChar">
    <w:name w:val="TSB - Level 1 Numbers Char"/>
    <w:link w:val="TSB-Level1Numbers"/>
    <w:rsid w:val="006C0D29"/>
    <w:rPr>
      <w:rFonts w:ascii="Arial" w:eastAsia="Arial" w:hAnsi="Arial" w:cs="Arial"/>
      <w:szCs w:val="32"/>
      <w:lang w:val="en-GB"/>
    </w:rPr>
  </w:style>
  <w:style w:type="paragraph" w:styleId="NoSpacing">
    <w:name w:val="No Spacing"/>
    <w:uiPriority w:val="1"/>
    <w:qFormat/>
    <w:rsid w:val="0016618D"/>
    <w:pPr>
      <w:widowControl/>
      <w:spacing w:after="0" w:line="240" w:lineRule="auto"/>
    </w:pPr>
    <w:rPr>
      <w:lang w:val="en-GB"/>
    </w:rPr>
  </w:style>
  <w:style w:type="paragraph" w:customStyle="1" w:styleId="footnotedescription">
    <w:name w:val="footnote description"/>
    <w:next w:val="Normal"/>
    <w:link w:val="footnotedescriptionChar"/>
    <w:hidden/>
    <w:rsid w:val="00E85E86"/>
    <w:pPr>
      <w:widowControl/>
      <w:spacing w:after="0" w:line="259" w:lineRule="auto"/>
      <w:ind w:left="7" w:right="302"/>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E85E86"/>
    <w:rPr>
      <w:rFonts w:ascii="Arial" w:eastAsia="Arial" w:hAnsi="Arial" w:cs="Arial"/>
      <w:color w:val="000000"/>
      <w:sz w:val="18"/>
      <w:lang w:val="en-GB" w:eastAsia="en-GB"/>
    </w:rPr>
  </w:style>
  <w:style w:type="character" w:customStyle="1" w:styleId="footnotemark">
    <w:name w:val="footnote mark"/>
    <w:hidden/>
    <w:rsid w:val="00E85E86"/>
    <w:rPr>
      <w:rFonts w:ascii="Arial" w:eastAsia="Arial" w:hAnsi="Arial" w:cs="Arial"/>
      <w:color w:val="000000"/>
      <w:sz w:val="18"/>
      <w:vertAlign w:val="superscript"/>
    </w:rPr>
  </w:style>
  <w:style w:type="table" w:customStyle="1" w:styleId="TableGrid">
    <w:name w:val="TableGrid"/>
    <w:rsid w:val="00C515A5"/>
    <w:pPr>
      <w:widowControl/>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preventing-and-tackling-bullying" TargetMode="External"/><Relationship Id="rId21" Type="http://schemas.openxmlformats.org/officeDocument/2006/relationships/hyperlink" Target="https://www.gov.uk/government/uploads/system/uploads/attachment_data/file/550511/Keeping_children_safe_in_education.pdf" TargetMode="External"/><Relationship Id="rId42" Type="http://schemas.openxmlformats.org/officeDocument/2006/relationships/hyperlink" Target="https://www.gov.uk/whistleblowing" TargetMode="External"/><Relationship Id="rId63" Type="http://schemas.openxmlformats.org/officeDocument/2006/relationships/hyperlink" Target="https://www.gov.uk/government/publications/provision-of-accommodation-for-16-and-17-year-olds-who-may-be-homeless-and-or-require-accommodation" TargetMode="External"/><Relationship Id="rId84" Type="http://schemas.openxmlformats.org/officeDocument/2006/relationships/hyperlink" Target="https://assets.publishing.service.gov.uk/government/uploads/system/uploads/attachment_data/file/445977/3799_Revised_Prevent_Duty_Guidance__England_Wales_V2-Interactive.pdf" TargetMode="External"/><Relationship Id="rId138" Type="http://schemas.openxmlformats.org/officeDocument/2006/relationships/hyperlink" Target="https://www.nicco.org.uk/" TargetMode="External"/><Relationship Id="rId159" Type="http://schemas.openxmlformats.org/officeDocument/2006/relationships/hyperlink" Target="https://www.gov.uk/government/publications/multi-agency-statutory-guidance-on-female-genital-mutilation" TargetMode="External"/><Relationship Id="rId170" Type="http://schemas.openxmlformats.org/officeDocument/2006/relationships/hyperlink" Target="https://www.gov.uk/government/publications/supporting-pupils-at-school-with-medical-conditions--3" TargetMode="External"/><Relationship Id="rId191" Type="http://schemas.openxmlformats.org/officeDocument/2006/relationships/hyperlink" Target="https://www.gov.uk/government/publications/strategy-to-end-violence-against-women-and-girls-2016-to-2020" TargetMode="External"/><Relationship Id="rId205" Type="http://schemas.openxmlformats.org/officeDocument/2006/relationships/hyperlink" Target="mailto:tellsomeone@harrogatehighschool.co.uk" TargetMode="External"/><Relationship Id="rId226" Type="http://schemas.openxmlformats.org/officeDocument/2006/relationships/hyperlink" Target="http://www.safe.met.police.uk/index.html" TargetMode="External"/><Relationship Id="rId247" Type="http://schemas.openxmlformats.org/officeDocument/2006/relationships/hyperlink" Target="http://www.childnet.com/" TargetMode="External"/><Relationship Id="rId107" Type="http://schemas.openxmlformats.org/officeDocument/2006/relationships/hyperlink" Target="http://course.ncalt.com/Channel_General_Awareness" TargetMode="External"/><Relationship Id="rId11" Type="http://schemas.openxmlformats.org/officeDocument/2006/relationships/image" Target="media/image1.jpeg"/><Relationship Id="rId32"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nspcc.org.uk/preventing-abuse/child-abuse-and-neglect/domestic-abuse/signs-symptoms-effects/" TargetMode="External"/><Relationship Id="rId74" Type="http://schemas.openxmlformats.org/officeDocument/2006/relationships/hyperlink" Target="https://www.gov.uk/government/uploads/system/uploads/attachment_data/file/322310/HMG_Statutory_Guidance_publication_180614_Final.pdf" TargetMode="External"/><Relationship Id="rId128" Type="http://schemas.openxmlformats.org/officeDocument/2006/relationships/hyperlink" Target="http://formfinder.hmctsformfinder.justice.gov.uk/ywp-12-17-eng.pdf" TargetMode="External"/><Relationship Id="rId149" Type="http://schemas.openxmlformats.org/officeDocument/2006/relationships/hyperlink" Target="https://www.gov.uk/government/publications/drug-strategy-2017" TargetMode="External"/><Relationship Id="rId5" Type="http://schemas.openxmlformats.org/officeDocument/2006/relationships/numbering" Target="numbering.xml"/><Relationship Id="rId95" Type="http://schemas.openxmlformats.org/officeDocument/2006/relationships/hyperlink" Target="https://www.gov.uk/government/publications/prevent-duty-guidance" TargetMode="External"/><Relationship Id="rId160" Type="http://schemas.openxmlformats.org/officeDocument/2006/relationships/hyperlink" Target="https://www.gov.uk/forced-marriage" TargetMode="External"/><Relationship Id="rId181" Type="http://schemas.openxmlformats.org/officeDocument/2006/relationships/hyperlink" Target="https://www.gov.uk/government/publications/children-act-1989-private-fostering" TargetMode="External"/><Relationship Id="rId216" Type="http://schemas.openxmlformats.org/officeDocument/2006/relationships/hyperlink" Target="http://www.theparentzone.co.uk/parent" TargetMode="External"/><Relationship Id="rId237" Type="http://schemas.openxmlformats.org/officeDocument/2006/relationships/hyperlink" Target="http://www.childnet-int.org/" TargetMode="External"/><Relationship Id="rId258" Type="http://schemas.openxmlformats.org/officeDocument/2006/relationships/hyperlink" Target="http://www.safeguardingchildren.co.uk/" TargetMode="External"/><Relationship Id="rId22" Type="http://schemas.openxmlformats.org/officeDocument/2006/relationships/hyperlink" Target="https://www.gov.uk/government/uploads/system/uploads/attachment_data/file/419604/What_to_do_if_you_re_worried_a_child_is_being_abused.pdf" TargetMode="External"/><Relationship Id="rId43" Type="http://schemas.openxmlformats.org/officeDocument/2006/relationships/hyperlink" Target="https://www.gov.uk/government/news/home-office-launches-child-abuse-whistleblowing-helpline" TargetMode="External"/><Relationship Id="rId64" Type="http://schemas.openxmlformats.org/officeDocument/2006/relationships/hyperlink" Target="https://www.gov.uk/government/publications/homelessness-reduction-bill-policy-factsheets" TargetMode="External"/><Relationship Id="rId118" Type="http://schemas.openxmlformats.org/officeDocument/2006/relationships/hyperlink" Target="https://www.gov.uk/government/publications/preventing-and-tackling-bullying" TargetMode="External"/><Relationship Id="rId139" Type="http://schemas.openxmlformats.org/officeDocument/2006/relationships/hyperlink" Target="https://www.nicco.org.uk/" TargetMode="External"/><Relationship Id="rId85" Type="http://schemas.openxmlformats.org/officeDocument/2006/relationships/hyperlink" Target="https://www.gov.uk/government/publications/prevent-duty-guidance" TargetMode="External"/><Relationship Id="rId150" Type="http://schemas.openxmlformats.org/officeDocument/2006/relationships/hyperlink" Target="http://www.talktofrank.com/" TargetMode="External"/><Relationship Id="rId171" Type="http://schemas.openxmlformats.org/officeDocument/2006/relationships/hyperlink" Target="https://www.gov.uk/government/publications/supporting-pupils-at-school-with-medical-conditions--3" TargetMode="External"/><Relationship Id="rId192" Type="http://schemas.openxmlformats.org/officeDocument/2006/relationships/hyperlink" Target="https://www.gov.uk/government/publications/strategy-to-end-violence-against-women-and-girls-2016-to-2020" TargetMode="External"/><Relationship Id="rId206" Type="http://schemas.openxmlformats.org/officeDocument/2006/relationships/hyperlink" Target="mailto:social.care@northyorks.gov.uk" TargetMode="External"/><Relationship Id="rId227" Type="http://schemas.openxmlformats.org/officeDocument/2006/relationships/hyperlink" Target="https://fronter.com/northyorks/" TargetMode="External"/><Relationship Id="rId248" Type="http://schemas.openxmlformats.org/officeDocument/2006/relationships/hyperlink" Target="http://www.stonewall.org.uk/" TargetMode="External"/><Relationship Id="rId12" Type="http://schemas.openxmlformats.org/officeDocument/2006/relationships/image" Target="media/image2.png"/><Relationship Id="rId33" Type="http://schemas.openxmlformats.org/officeDocument/2006/relationships/hyperlink" Target="https://www.nspcc.org.uk/preventing-abuse/child-abuse-and-neglect/" TargetMode="External"/><Relationship Id="rId108" Type="http://schemas.openxmlformats.org/officeDocument/2006/relationships/hyperlink" Target="http://course.ncalt.com/Channel_General_Awareness" TargetMode="External"/><Relationship Id="rId129" Type="http://schemas.openxmlformats.org/officeDocument/2006/relationships/hyperlink" Target="http://formfinder.hmctsformfinder.justice.gov.uk/ywp-12-17-eng.pdf" TargetMode="External"/><Relationship Id="rId54" Type="http://schemas.openxmlformats.org/officeDocument/2006/relationships/hyperlink" Target="https://www.nspcc.org.uk/preventing-abuse/child-abuse-and-neglect/domestic-abuse/signs-symptoms-effects/" TargetMode="External"/><Relationship Id="rId75" Type="http://schemas.openxmlformats.org/officeDocument/2006/relationships/hyperlink" Target="https://www.gov.uk/government/uploads/system/uploads/attachment_data/file/322307/HMG_MULTI_AGENCY_PRACTICE_GUIDELINES_v1_180614_FINAL.pdf" TargetMode="External"/><Relationship Id="rId96" Type="http://schemas.openxmlformats.org/officeDocument/2006/relationships/hyperlink" Target="https://www.gov.uk/government/publications/prevent-duty-guidance" TargetMode="External"/><Relationship Id="rId140" Type="http://schemas.openxmlformats.org/officeDocument/2006/relationships/hyperlink" Target="https://www.gov.uk/government/publications/criminal-exploitation-of-children-and-vulnerable-adults-county-lines" TargetMode="External"/><Relationship Id="rId161" Type="http://schemas.openxmlformats.org/officeDocument/2006/relationships/hyperlink" Target="https://www.gov.uk/forced-marriage" TargetMode="External"/><Relationship Id="rId182" Type="http://schemas.openxmlformats.org/officeDocument/2006/relationships/hyperlink" Target="https://www.gov.uk/government/publications/prevent-duty-guidance" TargetMode="External"/><Relationship Id="rId217" Type="http://schemas.openxmlformats.org/officeDocument/2006/relationships/hyperlink" Target="http://www.childnet.com/resources/know-it-all-for-parent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safeguardingchildren.co.uk/" TargetMode="External"/><Relationship Id="rId233" Type="http://schemas.openxmlformats.org/officeDocument/2006/relationships/hyperlink" Target="http://www.safeguardingsheffieldchildren.org.uk/" TargetMode="External"/><Relationship Id="rId238" Type="http://schemas.openxmlformats.org/officeDocument/2006/relationships/hyperlink" Target="http://www.childnet.com.ks1-4/" TargetMode="External"/><Relationship Id="rId254" Type="http://schemas.openxmlformats.org/officeDocument/2006/relationships/hyperlink" Target="http://www.fronter.com/northyorks" TargetMode="External"/><Relationship Id="rId259" Type="http://schemas.openxmlformats.org/officeDocument/2006/relationships/hyperlink" Target="http://www.cape.org.uk/" TargetMode="External"/><Relationship Id="rId23" Type="http://schemas.openxmlformats.org/officeDocument/2006/relationships/footer" Target="footer1.xml"/><Relationship Id="rId28" Type="http://schemas.openxmlformats.org/officeDocument/2006/relationships/hyperlink" Target="https://www.gov.uk/government/publications/working-together-to-safeguard-children--2" TargetMode="External"/><Relationship Id="rId49" Type="http://schemas.openxmlformats.org/officeDocument/2006/relationships/hyperlink" Target="https://helpwithchildarrangements.service.justice.gov.uk/" TargetMode="External"/><Relationship Id="rId114" Type="http://schemas.openxmlformats.org/officeDocument/2006/relationships/hyperlink" Target="https://www.gov.uk/government/publications/national-action-plan-to-tackle-child-abuse-linked-to-faith-or-belief" TargetMode="External"/><Relationship Id="rId119" Type="http://schemas.openxmlformats.org/officeDocument/2006/relationships/hyperlink" Target="https://www.gov.uk/government/publications/preventing-and-tackling-bullying" TargetMode="External"/><Relationship Id="rId44" Type="http://schemas.openxmlformats.org/officeDocument/2006/relationships/hyperlink" Target="https://www.gov.uk/government/news/home-office-launches-child-abuse-whistleblowing-helpline" TargetMode="External"/><Relationship Id="rId60" Type="http://schemas.openxmlformats.org/officeDocument/2006/relationships/hyperlink" Target="https://www.gov.uk/government/publications/homelessness-reduction-bill-policy-factsheets" TargetMode="External"/><Relationship Id="rId65" Type="http://schemas.openxmlformats.org/officeDocument/2006/relationships/hyperlink" Target="https://www.gov.uk/government/publications/homelessness-reduction-bill-policy-factsheets" TargetMode="External"/><Relationship Id="rId81" Type="http://schemas.openxmlformats.org/officeDocument/2006/relationships/hyperlink" Target="https://assets.publishing.service.gov.uk/government/uploads/system/uploads/attachment_data/file/470088/51859_Cm9148_Accessible.pdf" TargetMode="External"/><Relationship Id="rId86" Type="http://schemas.openxmlformats.org/officeDocument/2006/relationships/hyperlink" Target="https://www.gov.uk/government/publications/prevent-duty-guidance" TargetMode="External"/><Relationship Id="rId130" Type="http://schemas.openxmlformats.org/officeDocument/2006/relationships/hyperlink" Target="https://www.gov.uk/government/publications/children-missing-education" TargetMode="External"/><Relationship Id="rId135" Type="http://schemas.openxmlformats.org/officeDocument/2006/relationships/hyperlink" Target="https://www.gov.uk/government/publications/missing-children-and-adults-strategy" TargetMode="External"/><Relationship Id="rId151" Type="http://schemas.openxmlformats.org/officeDocument/2006/relationships/hyperlink" Target="http://www.talktofrank.com/" TargetMode="External"/><Relationship Id="rId156" Type="http://schemas.openxmlformats.org/officeDocument/2006/relationships/hyperlink" Target="https://www.gov.uk/government/collections/female-genital-mutilation" TargetMode="External"/><Relationship Id="rId177" Type="http://schemas.openxmlformats.org/officeDocument/2006/relationships/hyperlink" Target="https://www.gov.uk/guidance/homelessness-code-of-guidance-for-local-authorities" TargetMode="External"/><Relationship Id="rId198" Type="http://schemas.openxmlformats.org/officeDocument/2006/relationships/hyperlink" Target="https://www.gov.uk/government/publications/sexual-violence-and-sexual-harassment-between-children-in-schools-and-colleges" TargetMode="External"/><Relationship Id="rId172" Type="http://schemas.openxmlformats.org/officeDocument/2006/relationships/hyperlink" Target="https://www.gov.uk/government/publications/supporting-pupils-at-school-with-medical-conditions--3" TargetMode="External"/><Relationship Id="rId193" Type="http://schemas.openxmlformats.org/officeDocument/2006/relationships/hyperlink" Target="https://www.gov.uk/government/publications/strategy-to-end-violence-against-women-and-girls-2016-to-2020" TargetMode="External"/><Relationship Id="rId202" Type="http://schemas.openxmlformats.org/officeDocument/2006/relationships/hyperlink" Target="https://www.gov.uk/government/publications/serious-violence-strategy" TargetMode="External"/><Relationship Id="rId207" Type="http://schemas.openxmlformats.org/officeDocument/2006/relationships/hyperlink" Target="mailto:bedlam@hotmail.com" TargetMode="External"/><Relationship Id="rId223" Type="http://schemas.openxmlformats.org/officeDocument/2006/relationships/hyperlink" Target="http://course.ncalt.com/Channel_General_Awareness/" TargetMode="External"/><Relationship Id="rId228" Type="http://schemas.openxmlformats.org/officeDocument/2006/relationships/hyperlink" Target="http://www.northyorks.gov.uk/index.aspx?articleid=16579" TargetMode="External"/><Relationship Id="rId244" Type="http://schemas.openxmlformats.org/officeDocument/2006/relationships/hyperlink" Target="http://www.youtube.com/watch?v=dubA2vhIlrg" TargetMode="External"/><Relationship Id="rId249" Type="http://schemas.openxmlformats.org/officeDocument/2006/relationships/hyperlink" Target="http://www.beatbullying.org/" TargetMode="External"/><Relationship Id="rId13" Type="http://schemas.openxmlformats.org/officeDocument/2006/relationships/hyperlink" Target="mailto:john.@66@googlemail.com" TargetMode="External"/><Relationship Id="rId18"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gov.uk/report-child-abuse-to-local-council" TargetMode="External"/><Relationship Id="rId109" Type="http://schemas.openxmlformats.org/officeDocument/2006/relationships/hyperlink" Target="https://www.gov.uk/government/publications/what-to-do-if-youre-worried-a-child-is-being-abused--2" TargetMode="External"/><Relationship Id="rId260" Type="http://schemas.openxmlformats.org/officeDocument/2006/relationships/hyperlink" Target="mailto:Social.care@northyorks.gov.uk" TargetMode="External"/><Relationship Id="rId34" Type="http://schemas.openxmlformats.org/officeDocument/2006/relationships/hyperlink" Target="https://www.nspcc.org.uk/preventing-abuse/child-abuse-and-neglect/" TargetMode="External"/><Relationship Id="rId50" Type="http://schemas.openxmlformats.org/officeDocument/2006/relationships/hyperlink" Target="https://helpwithchildarrangements.service.justice.gov.uk/" TargetMode="External"/><Relationship Id="rId55" Type="http://schemas.openxmlformats.org/officeDocument/2006/relationships/hyperlink" Target="http://www.refuge.org.uk/get-help-now/what-is-domestic-violence/effects-of-domestic-violence-on-children/" TargetMode="External"/><Relationship Id="rId76" Type="http://schemas.openxmlformats.org/officeDocument/2006/relationships/hyperlink" Target="https://www.gov.uk/government/uploads/system/uploads/attachment_data/file/322307/HMG_MULTI_AGENCY_PRACTICE_GUIDELINES_v1_180614_FINAL.pdf" TargetMode="External"/><Relationship Id="rId97" Type="http://schemas.openxmlformats.org/officeDocument/2006/relationships/hyperlink" Target="https://www.gov.uk/government/publications/prevent-duty-guidance" TargetMode="External"/><Relationship Id="rId104" Type="http://schemas.openxmlformats.org/officeDocument/2006/relationships/hyperlink" Target="https://www.gov.uk/government/publications/channel-guidance" TargetMode="External"/><Relationship Id="rId120" Type="http://schemas.openxmlformats.org/officeDocument/2006/relationships/hyperlink" Target="http://formfinder.hmctsformfinder.justice.gov.uk/ywp-5-11-eng.pdf" TargetMode="External"/><Relationship Id="rId125" Type="http://schemas.openxmlformats.org/officeDocument/2006/relationships/hyperlink" Target="http://formfinder.hmctsformfinder.justice.gov.uk/ywp-5-11-eng.pdf" TargetMode="External"/><Relationship Id="rId141" Type="http://schemas.openxmlformats.org/officeDocument/2006/relationships/hyperlink" Target="https://www.gov.uk/government/publications/criminal-exploitation-of-children-and-vulnerable-adults-county-lines" TargetMode="External"/><Relationship Id="rId146" Type="http://schemas.openxmlformats.org/officeDocument/2006/relationships/hyperlink" Target="https://www.gov.uk/government/publications/drugs-advice-for-schools" TargetMode="External"/><Relationship Id="rId167" Type="http://schemas.openxmlformats.org/officeDocument/2006/relationships/hyperlink" Target="https://www.pshe-association.org.uk/curriculum-and-resources/resources/rise-above-schools-teaching-resources" TargetMode="External"/><Relationship Id="rId188" Type="http://schemas.openxmlformats.org/officeDocument/2006/relationships/hyperlink" Target="https://www.gov.uk/government/publications/advice-to-schools-and-colleges-on-gangs-and-youth-violence" TargetMode="External"/><Relationship Id="rId7" Type="http://schemas.openxmlformats.org/officeDocument/2006/relationships/settings" Target="settings.xml"/><Relationship Id="rId71" Type="http://schemas.openxmlformats.org/officeDocument/2006/relationships/hyperlink" Target="https://www.gov.uk/government/uploads/system/uploads/attachment_data/file/496415/6_1639_HO_SP_FGM_mandatory_reporting_Fact_sheet_Web.pdf" TargetMode="External"/><Relationship Id="rId92" Type="http://schemas.openxmlformats.org/officeDocument/2006/relationships/hyperlink" Target="https://www.gov.uk/government/publications/prevent-duty-guidance" TargetMode="External"/><Relationship Id="rId162" Type="http://schemas.openxmlformats.org/officeDocument/2006/relationships/hyperlink" Target="https://www.gov.uk/forced-marriage" TargetMode="External"/><Relationship Id="rId183" Type="http://schemas.openxmlformats.org/officeDocument/2006/relationships/hyperlink" Target="https://www.gov.uk/government/publications/prevent-duty-guidance" TargetMode="External"/><Relationship Id="rId213" Type="http://schemas.openxmlformats.org/officeDocument/2006/relationships/hyperlink" Target="http://www.nspcc.org.uk/" TargetMode="External"/><Relationship Id="rId218" Type="http://schemas.openxmlformats.org/officeDocument/2006/relationships/hyperlink" Target="http://www.parentsprotect.co.uk/" TargetMode="External"/><Relationship Id="rId234" Type="http://schemas.openxmlformats.org/officeDocument/2006/relationships/hyperlink" Target="http://www.canyouseeme.coop/" TargetMode="External"/><Relationship Id="rId239" Type="http://schemas.openxmlformats.org/officeDocument/2006/relationships/hyperlink" Target="http://www.360safe.org.uk/" TargetMode="External"/><Relationship Id="rId2" Type="http://schemas.openxmlformats.org/officeDocument/2006/relationships/customXml" Target="../customXml/item2.xml"/><Relationship Id="rId29" Type="http://schemas.openxmlformats.org/officeDocument/2006/relationships/hyperlink" Target="https://www.gov.uk/government/publications/what-to-do-if-youre-worried-a-child-is-being-abused--2" TargetMode="External"/><Relationship Id="rId250" Type="http://schemas.openxmlformats.org/officeDocument/2006/relationships/hyperlink" Target="https://www.pshe-association.org.uk/content.aspx?CategoryID=1193" TargetMode="External"/><Relationship Id="rId255" Type="http://schemas.openxmlformats.org/officeDocument/2006/relationships/hyperlink" Target="http://www.fpa.org.uk/" TargetMode="External"/><Relationship Id="rId24" Type="http://schemas.openxmlformats.org/officeDocument/2006/relationships/footer" Target="footer2.xml"/><Relationship Id="rId40" Type="http://schemas.openxmlformats.org/officeDocument/2006/relationships/hyperlink" Target="https://www.gov.uk/report-child-abuse-to-local-council" TargetMode="External"/><Relationship Id="rId45" Type="http://schemas.openxmlformats.org/officeDocument/2006/relationships/hyperlink" Target="http://formfinder.hmctsformfinder.justice.gov.uk/ywp-5-11-eng.pdf" TargetMode="External"/><Relationship Id="rId66" Type="http://schemas.openxmlformats.org/officeDocument/2006/relationships/hyperlink" Target="https://www.gov.uk/government/publications/mandatory-reporting-of-female-genital-mutilation-procedural-information" TargetMode="External"/><Relationship Id="rId87" Type="http://schemas.openxmlformats.org/officeDocument/2006/relationships/hyperlink" Target="https://www.gov.uk/government/publications/prevent-duty-guidance" TargetMode="External"/><Relationship Id="rId110" Type="http://schemas.openxmlformats.org/officeDocument/2006/relationships/hyperlink" Target="https://www.gov.uk/government/publications/what-to-do-if-youre-worried-a-child-is-being-abused--2" TargetMode="External"/><Relationship Id="rId115" Type="http://schemas.openxmlformats.org/officeDocument/2006/relationships/hyperlink" Target="https://www.disrespectnobody.co.uk/relationship-abuse/what-is-relationship-abuse/" TargetMode="External"/><Relationship Id="rId131" Type="http://schemas.openxmlformats.org/officeDocument/2006/relationships/hyperlink" Target="https://www.gov.uk/government/publications/children-missing-education" TargetMode="External"/><Relationship Id="rId136" Type="http://schemas.openxmlformats.org/officeDocument/2006/relationships/hyperlink" Target="https://www.nicco.org.uk/" TargetMode="External"/><Relationship Id="rId157" Type="http://schemas.openxmlformats.org/officeDocument/2006/relationships/hyperlink" Target="https://www.gov.uk/government/collections/female-genital-mutilation" TargetMode="External"/><Relationship Id="rId178" Type="http://schemas.openxmlformats.org/officeDocument/2006/relationships/hyperlink" Target="https://www.gov.uk/government/groups/uk-council-for-child-internet-safety-ukccis" TargetMode="External"/><Relationship Id="rId61" Type="http://schemas.openxmlformats.org/officeDocument/2006/relationships/hyperlink" Target="https://www.gov.uk/government/publications/homelessness-reduction-bill-policy-factsheets" TargetMode="External"/><Relationship Id="rId82" Type="http://schemas.openxmlformats.org/officeDocument/2006/relationships/hyperlink" Target="https://assets.publishing.service.gov.uk/government/uploads/system/uploads/attachment_data/file/470088/51859_Cm9148_Accessible.pdf" TargetMode="External"/><Relationship Id="rId152" Type="http://schemas.openxmlformats.org/officeDocument/2006/relationships/hyperlink" Target="http://mentor-adepis.org/" TargetMode="External"/><Relationship Id="rId173" Type="http://schemas.openxmlformats.org/officeDocument/2006/relationships/hyperlink" Target="https://www.gov.uk/government/publications/supporting-pupils-at-school-with-medical-conditions--3" TargetMode="External"/><Relationship Id="rId194" Type="http://schemas.openxmlformats.org/officeDocument/2006/relationships/hyperlink" Target="https://www.gov.uk/government/publications/violence-against-women-and-girls-national-statement-of-expectations" TargetMode="External"/><Relationship Id="rId199" Type="http://schemas.openxmlformats.org/officeDocument/2006/relationships/hyperlink" Target="https://www.gov.uk/government/publications/sexual-violence-and-sexual-harassment-between-children-in-schools-and-colleges" TargetMode="External"/><Relationship Id="rId203" Type="http://schemas.openxmlformats.org/officeDocument/2006/relationships/hyperlink" Target="https://www.gov.uk/government/publications/serious-violence-strategy" TargetMode="External"/><Relationship Id="rId208" Type="http://schemas.openxmlformats.org/officeDocument/2006/relationships/hyperlink" Target="http://www.safeguardingchildren.co.uk/section-5-procedures.html" TargetMode="External"/><Relationship Id="rId229" Type="http://schemas.openxmlformats.org/officeDocument/2006/relationships/hyperlink" Target="http://www.womensaid.org.uk/" TargetMode="External"/><Relationship Id="rId19" Type="http://schemas.openxmlformats.org/officeDocument/2006/relationships/hyperlink" Target="http://www.safeguardingchildren.co.uk/" TargetMode="External"/><Relationship Id="rId224" Type="http://schemas.openxmlformats.org/officeDocument/2006/relationships/hyperlink" Target="http://www.safeguardingchildren.co.uk/" TargetMode="External"/><Relationship Id="rId240" Type="http://schemas.openxmlformats.org/officeDocument/2006/relationships/hyperlink" Target="https://www.gov.uk/government/publications/preventing-and-tackling-bullying" TargetMode="External"/><Relationship Id="rId245" Type="http://schemas.openxmlformats.org/officeDocument/2006/relationships/hyperlink" Target="http://www.kidscape.org.uk/" TargetMode="External"/><Relationship Id="rId261" Type="http://schemas.openxmlformats.org/officeDocument/2006/relationships/hyperlink" Target="mailto:eswadminteam@northyorks.gov.uk" TargetMode="External"/><Relationship Id="rId14" Type="http://schemas.openxmlformats.org/officeDocument/2006/relationships/hyperlink" Target="file:///N:\Policies\Finance\Finance%20Manual\NSAT%20Finance%20&amp;%20Budget%20Manual%20-%20Final%20July%202016.pdf" TargetMode="Externa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www.refuge.org.uk/get-help-now/what-is-domestic-violence/effects-of-domestic-violence-on-children/" TargetMode="External"/><Relationship Id="rId77" Type="http://schemas.openxmlformats.org/officeDocument/2006/relationships/hyperlink" Target="https://www.gov.uk/government/uploads/system/uploads/attachment_data/file/322307/HMG_MULTI_AGENCY_PRACTICE_GUIDELINES_v1_180614_FINAL.pdf" TargetMode="External"/><Relationship Id="rId100" Type="http://schemas.openxmlformats.org/officeDocument/2006/relationships/hyperlink" Target="https://educateagainsthate.com/" TargetMode="External"/><Relationship Id="rId105" Type="http://schemas.openxmlformats.org/officeDocument/2006/relationships/hyperlink" Target="https://www.gov.uk/government/publications/channel-guidance" TargetMode="External"/><Relationship Id="rId126" Type="http://schemas.openxmlformats.org/officeDocument/2006/relationships/hyperlink" Target="http://formfinder.hmctsformfinder.justice.gov.uk/ywp-12-17-eng.pdf" TargetMode="External"/><Relationship Id="rId147" Type="http://schemas.openxmlformats.org/officeDocument/2006/relationships/hyperlink" Target="https://www.gov.uk/government/publications/drugs-advice-for-schools" TargetMode="External"/><Relationship Id="rId168" Type="http://schemas.openxmlformats.org/officeDocument/2006/relationships/hyperlink" Target="https://www.pshe-association.org.uk/curriculum-and-resources/resources/rise-above-schools-teaching-resources" TargetMode="External"/><Relationship Id="rId8" Type="http://schemas.openxmlformats.org/officeDocument/2006/relationships/webSettings" Target="webSettings.xml"/><Relationship Id="rId51" Type="http://schemas.openxmlformats.org/officeDocument/2006/relationships/hyperlink" Target="https://www.nicco.org.uk/" TargetMode="External"/><Relationship Id="rId72" Type="http://schemas.openxmlformats.org/officeDocument/2006/relationships/hyperlink" Target="https://www.gov.uk/government/uploads/system/uploads/attachment_data/file/496415/6_1639_HO_SP_FGM_mandatory_reporting_Fact_sheet_Web.pdf" TargetMode="External"/><Relationship Id="rId93" Type="http://schemas.openxmlformats.org/officeDocument/2006/relationships/hyperlink" Target="https://www.gov.uk/government/publications/prevent-duty-guidance" TargetMode="External"/><Relationship Id="rId98" Type="http://schemas.openxmlformats.org/officeDocument/2006/relationships/hyperlink" Target="https://educateagainsthate.com/" TargetMode="External"/><Relationship Id="rId121" Type="http://schemas.openxmlformats.org/officeDocument/2006/relationships/hyperlink" Target="http://formfinder.hmctsformfinder.justice.gov.uk/ywp-5-11-eng.pdf" TargetMode="External"/><Relationship Id="rId142" Type="http://schemas.openxmlformats.org/officeDocument/2006/relationships/hyperlink" Target="https://www.gov.uk/government/publications/child-sexual-exploitation-definition-and-guide-for-practitioners" TargetMode="External"/><Relationship Id="rId163" Type="http://schemas.openxmlformats.org/officeDocument/2006/relationships/hyperlink" Target="https://www.gov.uk/forced-marriage" TargetMode="External"/><Relationship Id="rId184" Type="http://schemas.openxmlformats.org/officeDocument/2006/relationships/hyperlink" Target="https://www.gov.uk/government/publications/protecting-children-from-radicalisation-the-prevent-duty" TargetMode="External"/><Relationship Id="rId189" Type="http://schemas.openxmlformats.org/officeDocument/2006/relationships/hyperlink" Target="https://www.gov.uk/government/publications/advice-to-schools-and-colleges-on-gangs-and-youth-violence" TargetMode="External"/><Relationship Id="rId219" Type="http://schemas.openxmlformats.org/officeDocument/2006/relationships/hyperlink" Target="http://www.direct.gov.uk/en/Parents/Schoolslearninganddevelopment/YourChildsWelfareAtSchool/index.htm" TargetMode="External"/><Relationship Id="rId3" Type="http://schemas.openxmlformats.org/officeDocument/2006/relationships/customXml" Target="../customXml/item3.xml"/><Relationship Id="rId214" Type="http://schemas.openxmlformats.org/officeDocument/2006/relationships/hyperlink" Target="https://www.thinkuknow.co.uk/parents/" TargetMode="External"/><Relationship Id="rId230" Type="http://schemas.openxmlformats.org/officeDocument/2006/relationships/hyperlink" Target="http://www.thehideout.org.uk/" TargetMode="External"/><Relationship Id="rId235" Type="http://schemas.openxmlformats.org/officeDocument/2006/relationships/hyperlink" Target="http://www.safeguardingchildren.co.uk/sexual-" TargetMode="External"/><Relationship Id="rId251" Type="http://schemas.openxmlformats.org/officeDocument/2006/relationships/hyperlink" Target="https://www.pshe-association.org.uk/content.aspx?CategoryID=1193" TargetMode="External"/><Relationship Id="rId256" Type="http://schemas.openxmlformats.org/officeDocument/2006/relationships/hyperlink" Target="http://www.parentsprotect.co.uk/" TargetMode="External"/><Relationship Id="rId25" Type="http://schemas.openxmlformats.org/officeDocument/2006/relationships/hyperlink" Target="https://www.gov.uk/government/publications/working-together-to-safeguard-children--2" TargetMode="External"/><Relationship Id="rId46" Type="http://schemas.openxmlformats.org/officeDocument/2006/relationships/hyperlink" Target="http://formfinder.hmctsformfinder.justice.gov.uk/ywp-5-11-eng.pdf" TargetMode="External"/><Relationship Id="rId67" Type="http://schemas.openxmlformats.org/officeDocument/2006/relationships/hyperlink" Target="https://www.gov.uk/government/publications/mandatory-reporting-of-female-genital-mutilation-procedural-information" TargetMode="External"/><Relationship Id="rId116" Type="http://schemas.openxmlformats.org/officeDocument/2006/relationships/hyperlink" Target="https://www.disrespectnobody.co.uk/relationship-abuse/what-is-relationship-abuse/" TargetMode="External"/><Relationship Id="rId137" Type="http://schemas.openxmlformats.org/officeDocument/2006/relationships/hyperlink" Target="https://www.nicco.org.uk/" TargetMode="External"/><Relationship Id="rId158"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www.gov.uk/government/uploads/system/uploads/attachment_data/file/419595/Working_Together_to_Safeguard_Children.pdf" TargetMode="External"/><Relationship Id="rId41" Type="http://schemas.openxmlformats.org/officeDocument/2006/relationships/hyperlink" Target="https://www.gov.uk/whistleblowing" TargetMode="External"/><Relationship Id="rId62" Type="http://schemas.openxmlformats.org/officeDocument/2006/relationships/hyperlink" Target="https://www.gov.uk/government/publications/homelessness-reduction-bill-policy-factsheets" TargetMode="External"/><Relationship Id="rId83" Type="http://schemas.openxmlformats.org/officeDocument/2006/relationships/hyperlink" Target="https://assets.publishing.service.gov.uk/government/uploads/system/uploads/attachment_data/file/445977/3799_Revised_Prevent_Duty_Guidance__England_Wales_V2-Interactive.pdf" TargetMode="External"/><Relationship Id="rId88" Type="http://schemas.openxmlformats.org/officeDocument/2006/relationships/hyperlink" Target="https://www.gov.uk/government/publications/protecting-children-from-radicalisation-the-prevent-duty" TargetMode="External"/><Relationship Id="rId111" Type="http://schemas.openxmlformats.org/officeDocument/2006/relationships/hyperlink" Target="https://www.gov.uk/domestic-violence-and-abuse" TargetMode="External"/><Relationship Id="rId132" Type="http://schemas.openxmlformats.org/officeDocument/2006/relationships/hyperlink" Target="https://www.gov.uk/government/publications/children-who-run-away-or-go-missing-from-home-or-care" TargetMode="External"/><Relationship Id="rId153" Type="http://schemas.openxmlformats.org/officeDocument/2006/relationships/hyperlink" Target="http://mentor-adepis.org/" TargetMode="External"/><Relationship Id="rId174" Type="http://schemas.openxmlformats.org/officeDocument/2006/relationships/hyperlink" Target="https://www.gov.uk/government/publications/mental-health-and-behaviour-in-schools--2" TargetMode="External"/><Relationship Id="rId179" Type="http://schemas.openxmlformats.org/officeDocument/2006/relationships/hyperlink" Target="https://www.gov.uk/government/groups/uk-council-for-child-internet-safety-ukccis" TargetMode="External"/><Relationship Id="rId195" Type="http://schemas.openxmlformats.org/officeDocument/2006/relationships/hyperlink" Target="https://www.gov.uk/government/publications/violence-against-women-and-girls-national-statement-of-expectations" TargetMode="External"/><Relationship Id="rId209" Type="http://schemas.openxmlformats.org/officeDocument/2006/relationships/hyperlink" Target="http://www.safeguardingchildren.co.uk/section-6-procedures.html" TargetMode="External"/><Relationship Id="rId190" Type="http://schemas.openxmlformats.org/officeDocument/2006/relationships/hyperlink" Target="https://www.gov.uk/government/publications/strategy-to-end-violence-against-women-and-girls-2016-to-2020" TargetMode="External"/><Relationship Id="rId204" Type="http://schemas.openxmlformats.org/officeDocument/2006/relationships/hyperlink" Target="http://cyps.northyorks.gov.uk/index.aspx?articleid=21016" TargetMode="External"/><Relationship Id="rId220" Type="http://schemas.openxmlformats.org/officeDocument/2006/relationships/hyperlink" Target="http://www.direct.gov.uk/en/Parents/Schoolslearninganddevelopment/YourChildsWelfareAtSchool/index.htm" TargetMode="External"/><Relationship Id="rId225" Type="http://schemas.openxmlformats.org/officeDocument/2006/relationships/hyperlink" Target="http://dotcomcf.org/" TargetMode="External"/><Relationship Id="rId241" Type="http://schemas.openxmlformats.org/officeDocument/2006/relationships/hyperlink" Target="https://www.gov.uk/government/publications/preventing-and-tackling-bullying" TargetMode="External"/><Relationship Id="rId246" Type="http://schemas.openxmlformats.org/officeDocument/2006/relationships/hyperlink" Target="http://www.kidscape.org.uk/cyberbullying/" TargetMode="External"/><Relationship Id="rId15" Type="http://schemas.openxmlformats.org/officeDocument/2006/relationships/hyperlink" Target="http://www.safeguardingchildren.co.uk/section-15-procedures.html" TargetMode="External"/><Relationship Id="rId36" Type="http://schemas.openxmlformats.org/officeDocument/2006/relationships/hyperlink" Target="https://www.gov.uk/government/publications/safeguarding-practitioners-information-sharing-advice" TargetMode="External"/><Relationship Id="rId57" Type="http://schemas.openxmlformats.org/officeDocument/2006/relationships/hyperlink" Target="http://www.safelives.org.uk/knowledge-hub/spotlights/spotlight-3-young-people-and-domestic-abuse" TargetMode="External"/><Relationship Id="rId106" Type="http://schemas.openxmlformats.org/officeDocument/2006/relationships/hyperlink" Target="http://course.ncalt.com/Channel_General_Awareness/01/index.html" TargetMode="External"/><Relationship Id="rId127" Type="http://schemas.openxmlformats.org/officeDocument/2006/relationships/hyperlink" Target="http://formfinder.hmctsformfinder.justice.gov.uk/ywp-12-17-eng.pdf" TargetMode="External"/><Relationship Id="rId262" Type="http://schemas.openxmlformats.org/officeDocument/2006/relationships/hyperlink" Target="mailto:schoolshradvisory@northyorks.gov.uk" TargetMode="External"/><Relationship Id="rId10" Type="http://schemas.openxmlformats.org/officeDocument/2006/relationships/endnotes" Target="endnotes.xml"/><Relationship Id="rId31"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nicco.org.uk/" TargetMode="External"/><Relationship Id="rId73" Type="http://schemas.openxmlformats.org/officeDocument/2006/relationships/hyperlink" Target="https://www.gov.uk/government/uploads/system/uploads/attachment_data/file/322310/HMG_Statutory_Guidance_publication_180614_Final.pdf" TargetMode="External"/><Relationship Id="rId78" Type="http://schemas.openxmlformats.org/officeDocument/2006/relationships/hyperlink" Target="https://www.gov.uk/government/uploads/system/uploads/attachment_data/file/322307/HMG_MULTI_AGENCY_PRACTICE_GUIDELINES_v1_180614_FINAL.pdf" TargetMode="External"/><Relationship Id="rId94" Type="http://schemas.openxmlformats.org/officeDocument/2006/relationships/hyperlink" Target="https://www.gov.uk/government/publications/prevent-duty-guidance" TargetMode="External"/><Relationship Id="rId99" Type="http://schemas.openxmlformats.org/officeDocument/2006/relationships/hyperlink" Target="https://educateagainsthate.com/" TargetMode="External"/><Relationship Id="rId101" Type="http://schemas.openxmlformats.org/officeDocument/2006/relationships/hyperlink" Target="https://educateagainsthate.com/" TargetMode="External"/><Relationship Id="rId122" Type="http://schemas.openxmlformats.org/officeDocument/2006/relationships/hyperlink" Target="http://formfinder.hmctsformfinder.justice.gov.uk/ywp-5-11-eng.pdf" TargetMode="External"/><Relationship Id="rId143" Type="http://schemas.openxmlformats.org/officeDocument/2006/relationships/hyperlink" Target="https://www.gov.uk/government/publications/child-sexual-exploitation-definition-and-guide-for-practitioners" TargetMode="External"/><Relationship Id="rId148" Type="http://schemas.openxmlformats.org/officeDocument/2006/relationships/hyperlink" Target="https://www.gov.uk/government/publications/drug-strategy-2017" TargetMode="External"/><Relationship Id="rId164" Type="http://schemas.openxmlformats.org/officeDocument/2006/relationships/hyperlink" Target="https://www.gov.uk/government/publications/safeguarding-children-in-whom-illness-is-fabricated-or-induced" TargetMode="External"/><Relationship Id="rId169" Type="http://schemas.openxmlformats.org/officeDocument/2006/relationships/hyperlink" Target="https://www.pshe-association.org.uk/curriculum-and-resources/resources/rise-above-schools-teaching-resources" TargetMode="External"/><Relationship Id="rId185" Type="http://schemas.openxmlformats.org/officeDocument/2006/relationships/hyperlink" Target="https://www.gov.uk/government/publications/protecting-children-from-radicalisation-the-prevent-duty"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children-act-1989-private-fostering" TargetMode="External"/><Relationship Id="rId210" Type="http://schemas.openxmlformats.org/officeDocument/2006/relationships/hyperlink" Target="https://www.gov.uk/government/publications/safeguarding-practitioners-information-sharing-advice" TargetMode="External"/><Relationship Id="rId215" Type="http://schemas.openxmlformats.org/officeDocument/2006/relationships/hyperlink" Target="http://www.internetmatters.org/" TargetMode="External"/><Relationship Id="rId236" Type="http://schemas.openxmlformats.org/officeDocument/2006/relationships/hyperlink" Target="http://www.thinkuknow.co.uk/" TargetMode="External"/><Relationship Id="rId257" Type="http://schemas.openxmlformats.org/officeDocument/2006/relationships/hyperlink" Target="http://www.fronter.com/northyorks" TargetMode="External"/><Relationship Id="rId26" Type="http://schemas.openxmlformats.org/officeDocument/2006/relationships/hyperlink" Target="https://www.gov.uk/government/publications/working-together-to-safeguard-children--2" TargetMode="External"/><Relationship Id="rId231" Type="http://schemas.openxmlformats.org/officeDocument/2006/relationships/hyperlink" Target="http://www.idas.org.uk/" TargetMode="External"/><Relationship Id="rId252" Type="http://schemas.openxmlformats.org/officeDocument/2006/relationships/hyperlink" Target="http://www.safeguardingchildren.co.uk/FGMPG.html" TargetMode="External"/><Relationship Id="rId47" Type="http://schemas.openxmlformats.org/officeDocument/2006/relationships/hyperlink" Target="http://formfinder.hmctsformfinder.justice.gov.uk/ywp-12-17-eng.pdf" TargetMode="External"/><Relationship Id="rId68" Type="http://schemas.openxmlformats.org/officeDocument/2006/relationships/hyperlink" Target="https://www.gov.uk/government/publications/mandatory-reporting-of-female-genital-mutilation-procedural-information" TargetMode="External"/><Relationship Id="rId89" Type="http://schemas.openxmlformats.org/officeDocument/2006/relationships/hyperlink" Target="https://www.gov.uk/government/publications/protecting-children-from-radicalisation-the-prevent-duty" TargetMode="External"/><Relationship Id="rId112" Type="http://schemas.openxmlformats.org/officeDocument/2006/relationships/hyperlink" Target="https://www.gov.uk/domestic-violence-and-abuse" TargetMode="External"/><Relationship Id="rId133" Type="http://schemas.openxmlformats.org/officeDocument/2006/relationships/hyperlink" Target="https://www.gov.uk/government/publications/children-who-run-away-or-go-missing-from-home-or-care" TargetMode="External"/><Relationship Id="rId154" Type="http://schemas.openxmlformats.org/officeDocument/2006/relationships/hyperlink" Target="http://mentor-adepis.org/" TargetMode="External"/><Relationship Id="rId175" Type="http://schemas.openxmlformats.org/officeDocument/2006/relationships/hyperlink" Target="https://www.gov.uk/government/publications/mental-health-and-behaviour-in-schools--2" TargetMode="External"/><Relationship Id="rId196" Type="http://schemas.openxmlformats.org/officeDocument/2006/relationships/hyperlink" Target="https://www.gov.uk/government/publications/violence-against-women-and-girls-national-statement-of-expectations" TargetMode="External"/><Relationship Id="rId200" Type="http://schemas.openxmlformats.org/officeDocument/2006/relationships/hyperlink" Target="https://www.gov.uk/government/publications/sexual-violence-and-sexual-harassment-between-children-in-schools-and-colleges" TargetMode="External"/><Relationship Id="rId16" Type="http://schemas.openxmlformats.org/officeDocument/2006/relationships/hyperlink" Target="file:///N:\Policies\Finance\Finance%20Manual\NSAT%20Finance%20&amp;%20Budget%20Manual%20-%20Final%20July%202016.pdf" TargetMode="External"/><Relationship Id="rId221" Type="http://schemas.openxmlformats.org/officeDocument/2006/relationships/hyperlink" Target="mailto:tellsomeone@harrogatehighschool.co.uk" TargetMode="External"/><Relationship Id="rId242" Type="http://schemas.openxmlformats.org/officeDocument/2006/relationships/hyperlink" Target="http://www.anti-bullyingalliance.org/" TargetMode="External"/><Relationship Id="rId263" Type="http://schemas.openxmlformats.org/officeDocument/2006/relationships/fontTable" Target="fontTable.xml"/><Relationship Id="rId37"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www.safelives.org.uk/knowledge-hub/spotlights/spotlight-3-young-people-and-domestic-abuse" TargetMode="External"/><Relationship Id="rId79" Type="http://schemas.openxmlformats.org/officeDocument/2006/relationships/hyperlink" Target="https://www.gov.uk/government/uploads/system/uploads/attachment_data/file/322307/HMG_MULTI_AGENCY_PRACTICE_GUIDELINES_v1_180614_FINAL.pdf" TargetMode="External"/><Relationship Id="rId102" Type="http://schemas.openxmlformats.org/officeDocument/2006/relationships/hyperlink" Target="https://www.gov.uk/government/publications/channel-guidance" TargetMode="External"/><Relationship Id="rId123" Type="http://schemas.openxmlformats.org/officeDocument/2006/relationships/hyperlink" Target="http://formfinder.hmctsformfinder.justice.gov.uk/ywp-5-11-eng.pdf" TargetMode="External"/><Relationship Id="rId144" Type="http://schemas.openxmlformats.org/officeDocument/2006/relationships/hyperlink" Target="https://www.gov.uk/government/publications/safeguarding-children-who-may-have-been-trafficked-practice-guidance" TargetMode="External"/><Relationship Id="rId90" Type="http://schemas.openxmlformats.org/officeDocument/2006/relationships/hyperlink" Target="https://www.gov.uk/government/publications/protecting-children-from-radicalisation-the-prevent-duty" TargetMode="External"/><Relationship Id="rId165" Type="http://schemas.openxmlformats.org/officeDocument/2006/relationships/hyperlink" Target="https://www.gov.uk/government/publications/safeguarding-children-in-whom-illness-is-fabricated-or-induced" TargetMode="External"/><Relationship Id="rId186" Type="http://schemas.openxmlformats.org/officeDocument/2006/relationships/hyperlink" Target="http://educateagainsthate.com/" TargetMode="External"/><Relationship Id="rId211" Type="http://schemas.openxmlformats.org/officeDocument/2006/relationships/hyperlink" Target="https://www.gov.uk/government/publications/safeguarding-practitioners-information-sharing-advice" TargetMode="External"/><Relationship Id="rId232" Type="http://schemas.openxmlformats.org/officeDocument/2006/relationships/hyperlink" Target="http://www.nspcc.org.uk/" TargetMode="External"/><Relationship Id="rId253" Type="http://schemas.openxmlformats.org/officeDocument/2006/relationships/hyperlink" Target="http://www.plan-uk.org/resources/documents/teaching-" TargetMode="External"/><Relationship Id="rId27" Type="http://schemas.openxmlformats.org/officeDocument/2006/relationships/hyperlink" Target="https://www.gov.uk/government/publications/working-together-to-safeguard-children--2" TargetMode="External"/><Relationship Id="rId48" Type="http://schemas.openxmlformats.org/officeDocument/2006/relationships/hyperlink" Target="http://formfinder.hmctsformfinder.justice.gov.uk/ywp-12-17-eng.pdf" TargetMode="External"/><Relationship Id="rId69" Type="http://schemas.openxmlformats.org/officeDocument/2006/relationships/hyperlink" Target="https://www.gov.uk/government/publications/mandatory-reporting-of-female-genital-mutilation-procedural-information" TargetMode="External"/><Relationship Id="rId113" Type="http://schemas.openxmlformats.org/officeDocument/2006/relationships/hyperlink" Target="https://www.gov.uk/government/publications/national-action-plan-to-tackle-child-abuse-linked-to-faith-or-belief" TargetMode="External"/><Relationship Id="rId134" Type="http://schemas.openxmlformats.org/officeDocument/2006/relationships/hyperlink" Target="https://www.gov.uk/government/publications/missing-children-and-adults-strategy" TargetMode="External"/><Relationship Id="rId80" Type="http://schemas.openxmlformats.org/officeDocument/2006/relationships/hyperlink" Target="https://www.gov.uk/government/uploads/system/uploads/attachment_data/file/322307/HMG_MULTI_AGENCY_PRACTICE_GUIDELINES_v1_180614_FINAL.pdf" TargetMode="External"/><Relationship Id="rId155" Type="http://schemas.openxmlformats.org/officeDocument/2006/relationships/hyperlink" Target="http://mentor-adepis.org/" TargetMode="External"/><Relationship Id="rId176" Type="http://schemas.openxmlformats.org/officeDocument/2006/relationships/hyperlink" Target="https://www.gov.uk/guidance/homelessness-code-of-guidance-for-local-authorities" TargetMode="External"/><Relationship Id="rId197" Type="http://schemas.openxmlformats.org/officeDocument/2006/relationships/hyperlink" Target="https://www.gov.uk/government/publications/violence-against-women-and-girls-national-statement-of-expectations" TargetMode="External"/><Relationship Id="rId201" Type="http://schemas.openxmlformats.org/officeDocument/2006/relationships/hyperlink" Target="https://www.gov.uk/government/publications/sexual-violence-and-sexual-harassment-between-children-in-schools-and-colleges" TargetMode="External"/><Relationship Id="rId222" Type="http://schemas.openxmlformats.org/officeDocument/2006/relationships/hyperlink" Target="https://www.gov.uk/government/uploads/system/uploads/attachment_data/file/445977/3799_Revised_Prevent_Duty_Guidance__England_Wales_V2-Interactive.pdf" TargetMode="External"/><Relationship Id="rId243" Type="http://schemas.openxmlformats.org/officeDocument/2006/relationships/hyperlink" Target="http://www.childline.org.uk/" TargetMode="External"/><Relationship Id="rId264" Type="http://schemas.openxmlformats.org/officeDocument/2006/relationships/theme" Target="theme/theme1.xml"/><Relationship Id="rId17"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gov.uk/government/publications/homelessness-reduction-bill-policy-factsheets" TargetMode="External"/><Relationship Id="rId103" Type="http://schemas.openxmlformats.org/officeDocument/2006/relationships/hyperlink" Target="https://www.gov.uk/government/publications/channel-guidance" TargetMode="External"/><Relationship Id="rId124" Type="http://schemas.openxmlformats.org/officeDocument/2006/relationships/hyperlink" Target="http://formfinder.hmctsformfinder.justice.gov.uk/ywp-5-11-eng.pdf" TargetMode="External"/><Relationship Id="rId70" Type="http://schemas.openxmlformats.org/officeDocument/2006/relationships/hyperlink" Target="https://www.gov.uk/government/uploads/system/uploads/attachment_data/file/496415/6_1639_HO_SP_FGM_mandatory_reporting_Fact_sheet_Web.pdf" TargetMode="External"/><Relationship Id="rId91" Type="http://schemas.openxmlformats.org/officeDocument/2006/relationships/hyperlink" Target="https://www.gov.uk/government/publications/protecting-children-from-radicalisation-the-prevent-duty" TargetMode="External"/><Relationship Id="rId145" Type="http://schemas.openxmlformats.org/officeDocument/2006/relationships/hyperlink" Target="https://www.gov.uk/government/publications/safeguarding-children-who-may-have-been-trafficked-practice-guidance" TargetMode="External"/><Relationship Id="rId166" Type="http://schemas.openxmlformats.org/officeDocument/2006/relationships/hyperlink" Target="https://www.pshe-association.org.uk/curriculum-and-resources/resources/rise-above-schools-teaching-resources" TargetMode="External"/><Relationship Id="rId187" Type="http://schemas.openxmlformats.org/officeDocument/2006/relationships/hyperlink" Target="http://educateagainsthat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legislation.gov.uk/ukpga/2003/42/contents" TargetMode="External"/><Relationship Id="rId26" Type="http://schemas.openxmlformats.org/officeDocument/2006/relationships/hyperlink" Target="http://www.childnet.com/our-projects/project-deshame" TargetMode="External"/><Relationship Id="rId3" Type="http://schemas.openxmlformats.org/officeDocument/2006/relationships/hyperlink" Target="https://www.gov.uk/government/publications/teachers-standards" TargetMode="External"/><Relationship Id="rId21" Type="http://schemas.openxmlformats.org/officeDocument/2006/relationships/hyperlink" Target="https://www.disrespectnobody.co.uk/consent/what-is-consent/"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nationalcrimeagency.gov.uk/about-us/what-we-do/specialist-capabilities/uk-human-trafficking-centre/national-referral-mechanism" TargetMode="External"/><Relationship Id="rId25" Type="http://schemas.openxmlformats.org/officeDocument/2006/relationships/hyperlink" Target="http://www.childnet.com/our-projects/project-deshame" TargetMode="External"/><Relationship Id="rId2" Type="http://schemas.openxmlformats.org/officeDocument/2006/relationships/hyperlink" Target="https://www.gov.uk/government/publications/working-together-to-safeguard-children--2" TargetMode="External"/><Relationship Id="rId16" Type="http://schemas.openxmlformats.org/officeDocument/2006/relationships/hyperlink" Target="http://www.nationalcrimeagency.gov.uk/about-us/what-we-do/specialist-capabilities/uk-human-trafficking-centre/national-referral-mechanism" TargetMode="External"/><Relationship Id="rId20" Type="http://schemas.openxmlformats.org/officeDocument/2006/relationships/hyperlink" Target="https://www.disrespectnobody.co.uk/consent/what-is-consent/"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pshe-association.org.uk/curriculum-and-resources/resources/guidance-teaching-about-consent-pshe-education-key" TargetMode="External"/><Relationship Id="rId5" Type="http://schemas.openxmlformats.org/officeDocument/2006/relationships/hyperlink" Target="https://www.gov.uk/government/publications/working-together-to-safeguard-children--2" TargetMode="External"/><Relationship Id="rId15" Type="http://schemas.openxmlformats.org/officeDocument/2006/relationships/hyperlink" Target="https://www.gov.uk/government/publications/analysis-of-serious-case-reviews-2011-to-2014" TargetMode="External"/><Relationship Id="rId23" Type="http://schemas.openxmlformats.org/officeDocument/2006/relationships/hyperlink" Target="https://www.pshe-association.org.uk/curriculum-and-resources/resources/guidance-teaching-about-consent-pshe-education-key"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legislation.gov.uk/ukpga/2003/42/contents" TargetMode="External"/><Relationship Id="rId4" Type="http://schemas.openxmlformats.org/officeDocument/2006/relationships/hyperlink" Target="https://www.gov.uk/government/publications/teachers-standards" TargetMode="Externa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analysis-of-serious-case-reviews-2011-to-2014" TargetMode="External"/><Relationship Id="rId22" Type="http://schemas.openxmlformats.org/officeDocument/2006/relationships/hyperlink" Target="https://www.disrespectnobody.co.uk/consent/what-is-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ED1FCD1A81E40A7AEEABA1724E935" ma:contentTypeVersion="2" ma:contentTypeDescription="Create a new document." ma:contentTypeScope="" ma:versionID="2c6521c64a2c6a50831a98353a580648">
  <xsd:schema xmlns:xsd="http://www.w3.org/2001/XMLSchema" xmlns:xs="http://www.w3.org/2001/XMLSchema" xmlns:p="http://schemas.microsoft.com/office/2006/metadata/properties" xmlns:ns2="3ee2ce4a-b4e2-4602-bb1a-3d2453fd709c" targetNamespace="http://schemas.microsoft.com/office/2006/metadata/properties" ma:root="true" ma:fieldsID="6cf637f7dfa40973b85f475ebea21834" ns2:_="">
    <xsd:import namespace="3ee2ce4a-b4e2-4602-bb1a-3d2453fd70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ce4a-b4e2-4602-bb1a-3d2453fd7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C3F0-17ED-4999-9755-2E404CB9E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2ce4a-b4e2-4602-bb1a-3d2453fd7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4886E-C763-43A6-83CC-803484E52A07}">
  <ds:schemaRefs>
    <ds:schemaRef ds:uri="http://schemas.microsoft.com/sharepoint/v3/contenttype/forms"/>
  </ds:schemaRefs>
</ds:datastoreItem>
</file>

<file path=customXml/itemProps3.xml><?xml version="1.0" encoding="utf-8"?>
<ds:datastoreItem xmlns:ds="http://schemas.openxmlformats.org/officeDocument/2006/customXml" ds:itemID="{1BBE2F8A-B442-4053-AEC8-88F76BB65B7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3ee2ce4a-b4e2-4602-bb1a-3d2453fd709c"/>
    <ds:schemaRef ds:uri="http://www.w3.org/XML/1998/namespace"/>
  </ds:schemaRefs>
</ds:datastoreItem>
</file>

<file path=customXml/itemProps4.xml><?xml version="1.0" encoding="utf-8"?>
<ds:datastoreItem xmlns:ds="http://schemas.openxmlformats.org/officeDocument/2006/customXml" ds:itemID="{BE5F9485-1ECF-4319-8F5B-34F63AF2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64</Pages>
  <Words>25346</Words>
  <Characters>144474</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North Yorkshire LA</vt:lpstr>
    </vt:vector>
  </TitlesOfParts>
  <Company>Harrogate High School</Company>
  <LinksUpToDate>false</LinksUpToDate>
  <CharactersWithSpaces>169482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LA</dc:title>
  <dc:creator>ebirkhea</dc:creator>
  <cp:lastModifiedBy>Helen Stallard</cp:lastModifiedBy>
  <cp:revision>14</cp:revision>
  <dcterms:created xsi:type="dcterms:W3CDTF">2019-02-05T14:45:00Z</dcterms:created>
  <dcterms:modified xsi:type="dcterms:W3CDTF">2019-02-06T12:00:00Z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LastSaved">
    <vt:filetime>2016-07-18T00:00:00Z</vt:filetime>
  </property>
  <property fmtid="{D5CDD505-2E9C-101B-9397-08002B2CF9AE}" pid="4" name="ContentTypeId">
    <vt:lpwstr>0x010100899ED1FCD1A81E40A7AEEABA1724E935</vt:lpwstr>
  </property>
</Properties>
</file>