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57E8" w:rsidRDefault="00F957E8" w:rsidP="00F863DD">
      <w:pPr>
        <w:jc w:val="center"/>
        <w:rPr>
          <w:rFonts w:asciiTheme="minorHAnsi" w:eastAsia="Open Sans" w:hAnsiTheme="minorHAnsi" w:cs="Open Sans"/>
          <w:b/>
          <w:u w:val="single"/>
        </w:rPr>
      </w:pPr>
      <w:bookmarkStart w:id="0" w:name="_GoBack"/>
      <w:bookmarkEnd w:id="0"/>
    </w:p>
    <w:p w:rsidR="00F957E8" w:rsidRDefault="00F957E8" w:rsidP="00F863DD">
      <w:pPr>
        <w:jc w:val="center"/>
        <w:rPr>
          <w:rFonts w:asciiTheme="minorHAnsi" w:eastAsia="Open Sans" w:hAnsiTheme="minorHAnsi" w:cs="Open Sans"/>
          <w:b/>
          <w:u w:val="single"/>
        </w:rPr>
      </w:pPr>
      <w:r>
        <w:rPr>
          <w:rFonts w:asciiTheme="minorHAnsi" w:eastAsia="Open Sans" w:hAnsiTheme="minorHAnsi" w:cs="Open Sans"/>
          <w:b/>
          <w:color w:val="auto"/>
          <w:sz w:val="32"/>
          <w:szCs w:val="32"/>
        </w:rPr>
        <w:t>Lead Practitioner</w:t>
      </w:r>
      <w:r w:rsidRPr="001146FC">
        <w:rPr>
          <w:rFonts w:asciiTheme="minorHAnsi" w:eastAsia="Open Sans" w:hAnsiTheme="minorHAnsi" w:cs="Open Sans"/>
          <w:b/>
          <w:u w:val="single"/>
        </w:rPr>
        <w:t xml:space="preserve"> </w:t>
      </w:r>
    </w:p>
    <w:p w:rsidR="00E52747" w:rsidRPr="001146FC" w:rsidRDefault="001826A8" w:rsidP="00F863DD">
      <w:pPr>
        <w:jc w:val="center"/>
        <w:rPr>
          <w:rFonts w:asciiTheme="minorHAnsi" w:hAnsiTheme="minorHAnsi"/>
        </w:rPr>
      </w:pPr>
      <w:r w:rsidRPr="001146FC">
        <w:rPr>
          <w:rFonts w:asciiTheme="minorHAnsi" w:eastAsia="Open Sans" w:hAnsiTheme="minorHAnsi" w:cs="Open Sans"/>
          <w:b/>
          <w:u w:val="single"/>
        </w:rPr>
        <w:t>Aureus School</w:t>
      </w:r>
      <w:r w:rsidR="004B5677" w:rsidRPr="001146FC">
        <w:rPr>
          <w:rFonts w:asciiTheme="minorHAnsi" w:eastAsia="Open Sans" w:hAnsiTheme="minorHAnsi" w:cs="Open Sans"/>
          <w:b/>
          <w:u w:val="single"/>
        </w:rPr>
        <w:t xml:space="preserve"> - Person Specification</w:t>
      </w:r>
    </w:p>
    <w:p w:rsidR="00E52747" w:rsidRDefault="00E52747">
      <w:pPr>
        <w:jc w:val="center"/>
      </w:pPr>
    </w:p>
    <w:tbl>
      <w:tblPr>
        <w:tblStyle w:val="a"/>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1275"/>
        <w:gridCol w:w="1309"/>
      </w:tblGrid>
      <w:tr w:rsidR="0062597A" w:rsidRPr="001826A8" w:rsidTr="0062597A">
        <w:trPr>
          <w:jc w:val="center"/>
        </w:trPr>
        <w:tc>
          <w:tcPr>
            <w:tcW w:w="9242" w:type="dxa"/>
            <w:gridSpan w:val="3"/>
            <w:shd w:val="clear" w:color="auto" w:fill="FFD966" w:themeFill="accent4" w:themeFillTint="99"/>
          </w:tcPr>
          <w:p w:rsidR="0062597A" w:rsidRPr="001826A8" w:rsidRDefault="0062597A" w:rsidP="00FE4F73">
            <w:pPr>
              <w:rPr>
                <w:rFonts w:asciiTheme="minorHAnsi" w:hAnsiTheme="minorHAnsi"/>
              </w:rPr>
            </w:pPr>
            <w:r w:rsidRPr="001826A8">
              <w:rPr>
                <w:rFonts w:asciiTheme="minorHAnsi" w:eastAsia="Open Sans" w:hAnsiTheme="minorHAnsi" w:cs="Open Sans"/>
                <w:b/>
              </w:rPr>
              <w:t xml:space="preserve">Position: </w:t>
            </w:r>
            <w:r>
              <w:rPr>
                <w:rFonts w:asciiTheme="minorHAnsi" w:eastAsia="Open Sans" w:hAnsiTheme="minorHAnsi" w:cs="Open Sans"/>
                <w:b/>
              </w:rPr>
              <w:t>Lead Practitioner</w:t>
            </w:r>
          </w:p>
        </w:tc>
      </w:tr>
      <w:tr w:rsidR="0062597A" w:rsidRPr="001826A8" w:rsidTr="0062597A">
        <w:trPr>
          <w:jc w:val="center"/>
        </w:trPr>
        <w:tc>
          <w:tcPr>
            <w:tcW w:w="6658" w:type="dxa"/>
            <w:shd w:val="clear" w:color="auto" w:fill="FFD966" w:themeFill="accent4" w:themeFillTint="99"/>
          </w:tcPr>
          <w:p w:rsidR="0062597A" w:rsidRPr="001826A8" w:rsidRDefault="00EF4DD4" w:rsidP="00F863DD">
            <w:pPr>
              <w:rPr>
                <w:rFonts w:asciiTheme="minorHAnsi" w:hAnsiTheme="minorHAnsi"/>
              </w:rPr>
            </w:pPr>
            <w:r w:rsidRPr="001826A8">
              <w:rPr>
                <w:rFonts w:asciiTheme="minorHAnsi" w:eastAsia="Open Sans" w:hAnsiTheme="minorHAnsi" w:cs="Open Sans"/>
                <w:b/>
              </w:rPr>
              <w:t>Qualifications</w:t>
            </w:r>
          </w:p>
        </w:tc>
        <w:tc>
          <w:tcPr>
            <w:tcW w:w="1275" w:type="dxa"/>
            <w:shd w:val="clear" w:color="auto" w:fill="FFD966" w:themeFill="accent4" w:themeFillTint="99"/>
          </w:tcPr>
          <w:p w:rsidR="0062597A" w:rsidRPr="001826A8" w:rsidRDefault="0062597A" w:rsidP="00F863DD">
            <w:pPr>
              <w:jc w:val="center"/>
              <w:rPr>
                <w:rFonts w:asciiTheme="minorHAnsi" w:hAnsiTheme="minorHAnsi"/>
              </w:rPr>
            </w:pPr>
            <w:r w:rsidRPr="001826A8">
              <w:rPr>
                <w:rFonts w:asciiTheme="minorHAnsi" w:eastAsia="Open Sans" w:hAnsiTheme="minorHAnsi" w:cs="Open Sans"/>
                <w:b/>
              </w:rPr>
              <w:t>Essential</w:t>
            </w:r>
          </w:p>
        </w:tc>
        <w:tc>
          <w:tcPr>
            <w:tcW w:w="1309" w:type="dxa"/>
            <w:shd w:val="clear" w:color="auto" w:fill="FFD966" w:themeFill="accent4" w:themeFillTint="99"/>
          </w:tcPr>
          <w:p w:rsidR="0062597A" w:rsidRPr="001826A8" w:rsidRDefault="0062597A" w:rsidP="00F863DD">
            <w:pPr>
              <w:jc w:val="center"/>
              <w:rPr>
                <w:rFonts w:asciiTheme="minorHAnsi" w:hAnsiTheme="minorHAnsi"/>
              </w:rPr>
            </w:pPr>
            <w:r w:rsidRPr="001826A8">
              <w:rPr>
                <w:rFonts w:asciiTheme="minorHAnsi" w:eastAsia="Open Sans" w:hAnsiTheme="minorHAnsi" w:cs="Open Sans"/>
                <w:b/>
              </w:rPr>
              <w:t>Desirable</w:t>
            </w:r>
          </w:p>
        </w:tc>
      </w:tr>
      <w:tr w:rsidR="0062597A" w:rsidRPr="001826A8" w:rsidTr="0062597A">
        <w:trPr>
          <w:jc w:val="center"/>
        </w:trPr>
        <w:tc>
          <w:tcPr>
            <w:tcW w:w="6658" w:type="dxa"/>
          </w:tcPr>
          <w:p w:rsidR="0062597A" w:rsidRPr="001826A8" w:rsidRDefault="0062597A" w:rsidP="00F863DD">
            <w:pPr>
              <w:rPr>
                <w:rFonts w:asciiTheme="minorHAnsi" w:hAnsiTheme="minorHAnsi"/>
              </w:rPr>
            </w:pPr>
            <w:r w:rsidRPr="001826A8">
              <w:rPr>
                <w:rFonts w:asciiTheme="minorHAnsi" w:eastAsia="Open Sans" w:hAnsiTheme="minorHAnsi" w:cs="Open Sans"/>
              </w:rPr>
              <w:t>Qualified Teacher Status</w:t>
            </w:r>
          </w:p>
        </w:tc>
        <w:tc>
          <w:tcPr>
            <w:tcW w:w="1275" w:type="dxa"/>
            <w:vAlign w:val="center"/>
          </w:tcPr>
          <w:p w:rsidR="0062597A" w:rsidRPr="00D23C97" w:rsidRDefault="0062597A" w:rsidP="00D23C97">
            <w:pPr>
              <w:pStyle w:val="ListParagraph"/>
              <w:numPr>
                <w:ilvl w:val="0"/>
                <w:numId w:val="3"/>
              </w:numPr>
              <w:jc w:val="center"/>
              <w:rPr>
                <w:rFonts w:asciiTheme="minorHAnsi" w:hAnsiTheme="minorHAnsi"/>
              </w:rPr>
            </w:pPr>
          </w:p>
        </w:tc>
        <w:tc>
          <w:tcPr>
            <w:tcW w:w="1309" w:type="dxa"/>
            <w:vAlign w:val="center"/>
          </w:tcPr>
          <w:p w:rsidR="0062597A" w:rsidRPr="00D23C97" w:rsidRDefault="0062597A" w:rsidP="00D23C97">
            <w:pPr>
              <w:ind w:left="360"/>
              <w:jc w:val="center"/>
              <w:rPr>
                <w:rFonts w:asciiTheme="minorHAnsi" w:hAnsiTheme="minorHAnsi"/>
              </w:rPr>
            </w:pPr>
          </w:p>
        </w:tc>
      </w:tr>
      <w:tr w:rsidR="0062597A" w:rsidRPr="001826A8" w:rsidTr="0062597A">
        <w:trPr>
          <w:jc w:val="center"/>
        </w:trPr>
        <w:tc>
          <w:tcPr>
            <w:tcW w:w="6658" w:type="dxa"/>
          </w:tcPr>
          <w:p w:rsidR="0062597A" w:rsidRPr="001826A8" w:rsidRDefault="0062597A" w:rsidP="00D23C97">
            <w:pPr>
              <w:rPr>
                <w:rFonts w:asciiTheme="minorHAnsi" w:hAnsiTheme="minorHAnsi"/>
              </w:rPr>
            </w:pPr>
            <w:r>
              <w:rPr>
                <w:rFonts w:asciiTheme="minorHAnsi" w:eastAsia="Open Sans" w:hAnsiTheme="minorHAnsi" w:cs="Open Sans"/>
              </w:rPr>
              <w:t>H</w:t>
            </w:r>
            <w:r w:rsidRPr="001826A8">
              <w:rPr>
                <w:rFonts w:asciiTheme="minorHAnsi" w:eastAsia="Open Sans" w:hAnsiTheme="minorHAnsi" w:cs="Open Sans"/>
              </w:rPr>
              <w:t xml:space="preserve">onours degree </w:t>
            </w:r>
            <w:r>
              <w:rPr>
                <w:rFonts w:asciiTheme="minorHAnsi" w:eastAsia="Open Sans" w:hAnsiTheme="minorHAnsi" w:cs="Open Sans"/>
              </w:rPr>
              <w:t xml:space="preserve"> (in relevant subject specialism) </w:t>
            </w:r>
          </w:p>
        </w:tc>
        <w:tc>
          <w:tcPr>
            <w:tcW w:w="1275" w:type="dxa"/>
            <w:vAlign w:val="center"/>
          </w:tcPr>
          <w:p w:rsidR="0062597A" w:rsidRPr="00D23C97" w:rsidRDefault="0062597A" w:rsidP="00D23C97">
            <w:pPr>
              <w:pStyle w:val="ListParagraph"/>
              <w:numPr>
                <w:ilvl w:val="0"/>
                <w:numId w:val="3"/>
              </w:numPr>
              <w:jc w:val="center"/>
              <w:rPr>
                <w:rFonts w:asciiTheme="minorHAnsi" w:hAnsiTheme="minorHAnsi"/>
              </w:rPr>
            </w:pPr>
          </w:p>
        </w:tc>
        <w:tc>
          <w:tcPr>
            <w:tcW w:w="1309" w:type="dxa"/>
            <w:vAlign w:val="center"/>
          </w:tcPr>
          <w:p w:rsidR="0062597A" w:rsidRPr="00D23C97" w:rsidRDefault="0062597A" w:rsidP="00D23C97">
            <w:pPr>
              <w:ind w:left="360"/>
              <w:jc w:val="center"/>
              <w:rPr>
                <w:rFonts w:asciiTheme="minorHAnsi" w:hAnsiTheme="minorHAnsi"/>
              </w:rPr>
            </w:pPr>
          </w:p>
        </w:tc>
      </w:tr>
      <w:tr w:rsidR="0062597A" w:rsidRPr="001826A8" w:rsidTr="0062597A">
        <w:trPr>
          <w:jc w:val="center"/>
        </w:trPr>
        <w:tc>
          <w:tcPr>
            <w:tcW w:w="6658" w:type="dxa"/>
          </w:tcPr>
          <w:p w:rsidR="0062597A" w:rsidRDefault="0062597A" w:rsidP="00D23C97">
            <w:pPr>
              <w:rPr>
                <w:rFonts w:asciiTheme="minorHAnsi" w:eastAsia="Open Sans" w:hAnsiTheme="minorHAnsi" w:cs="Open Sans"/>
              </w:rPr>
            </w:pPr>
            <w:r>
              <w:rPr>
                <w:rFonts w:asciiTheme="minorHAnsi" w:eastAsia="Open Sans" w:hAnsiTheme="minorHAnsi" w:cs="Open Sans"/>
              </w:rPr>
              <w:t>Outstanding teaching  - supporting evidence of classroom practice</w:t>
            </w:r>
          </w:p>
        </w:tc>
        <w:tc>
          <w:tcPr>
            <w:tcW w:w="1275" w:type="dxa"/>
            <w:vAlign w:val="center"/>
          </w:tcPr>
          <w:p w:rsidR="0062597A" w:rsidRPr="00D23C97" w:rsidRDefault="0062597A" w:rsidP="00D23C97">
            <w:pPr>
              <w:pStyle w:val="ListParagraph"/>
              <w:numPr>
                <w:ilvl w:val="0"/>
                <w:numId w:val="3"/>
              </w:numPr>
              <w:jc w:val="center"/>
              <w:rPr>
                <w:rFonts w:asciiTheme="minorHAnsi" w:hAnsiTheme="minorHAnsi"/>
              </w:rPr>
            </w:pPr>
          </w:p>
        </w:tc>
        <w:tc>
          <w:tcPr>
            <w:tcW w:w="1309" w:type="dxa"/>
            <w:vAlign w:val="center"/>
          </w:tcPr>
          <w:p w:rsidR="0062597A" w:rsidRPr="00D23C97" w:rsidRDefault="0062597A" w:rsidP="00D23C97">
            <w:pPr>
              <w:ind w:left="360"/>
              <w:jc w:val="center"/>
              <w:rPr>
                <w:rFonts w:asciiTheme="minorHAnsi" w:hAnsiTheme="minorHAnsi"/>
              </w:rPr>
            </w:pPr>
          </w:p>
        </w:tc>
      </w:tr>
      <w:tr w:rsidR="0062597A" w:rsidRPr="001826A8" w:rsidTr="0062597A">
        <w:trPr>
          <w:jc w:val="center"/>
        </w:trPr>
        <w:tc>
          <w:tcPr>
            <w:tcW w:w="6658" w:type="dxa"/>
          </w:tcPr>
          <w:p w:rsidR="0062597A" w:rsidRDefault="0062597A" w:rsidP="00D23C97">
            <w:pPr>
              <w:rPr>
                <w:rFonts w:asciiTheme="minorHAnsi" w:eastAsia="Open Sans" w:hAnsiTheme="minorHAnsi" w:cs="Open Sans"/>
              </w:rPr>
            </w:pPr>
            <w:r>
              <w:rPr>
                <w:rFonts w:asciiTheme="minorHAnsi" w:eastAsia="Open Sans" w:hAnsiTheme="minorHAnsi" w:cs="Open Sans"/>
              </w:rPr>
              <w:t>Outstanding learning outcomes – supporting data</w:t>
            </w:r>
          </w:p>
        </w:tc>
        <w:tc>
          <w:tcPr>
            <w:tcW w:w="1275" w:type="dxa"/>
            <w:vAlign w:val="center"/>
          </w:tcPr>
          <w:p w:rsidR="0062597A" w:rsidRPr="00D23C97" w:rsidRDefault="0062597A" w:rsidP="00D23C97">
            <w:pPr>
              <w:pStyle w:val="ListParagraph"/>
              <w:numPr>
                <w:ilvl w:val="0"/>
                <w:numId w:val="3"/>
              </w:numPr>
              <w:jc w:val="center"/>
              <w:rPr>
                <w:rFonts w:asciiTheme="minorHAnsi" w:hAnsiTheme="minorHAnsi"/>
              </w:rPr>
            </w:pPr>
          </w:p>
        </w:tc>
        <w:tc>
          <w:tcPr>
            <w:tcW w:w="1309" w:type="dxa"/>
            <w:vAlign w:val="center"/>
          </w:tcPr>
          <w:p w:rsidR="0062597A" w:rsidRPr="00D23C97" w:rsidRDefault="0062597A" w:rsidP="00D23C97">
            <w:pPr>
              <w:ind w:left="360"/>
              <w:jc w:val="center"/>
              <w:rPr>
                <w:rFonts w:asciiTheme="minorHAnsi" w:hAnsiTheme="minorHAnsi"/>
              </w:rPr>
            </w:pPr>
          </w:p>
        </w:tc>
      </w:tr>
      <w:tr w:rsidR="0062597A" w:rsidRPr="001826A8" w:rsidTr="0062597A">
        <w:trPr>
          <w:trHeight w:val="155"/>
          <w:jc w:val="center"/>
        </w:trPr>
        <w:tc>
          <w:tcPr>
            <w:tcW w:w="6658" w:type="dxa"/>
          </w:tcPr>
          <w:p w:rsidR="0062597A" w:rsidRPr="001826A8" w:rsidRDefault="0062597A" w:rsidP="00F863DD">
            <w:pPr>
              <w:rPr>
                <w:rFonts w:asciiTheme="minorHAnsi" w:hAnsiTheme="minorHAnsi"/>
              </w:rPr>
            </w:pPr>
            <w:r w:rsidRPr="001826A8">
              <w:rPr>
                <w:rFonts w:asciiTheme="minorHAnsi" w:eastAsia="Open Sans" w:hAnsiTheme="minorHAnsi" w:cs="Open Sans"/>
              </w:rPr>
              <w:t>Evidence of commitment to own CPD</w:t>
            </w:r>
          </w:p>
        </w:tc>
        <w:tc>
          <w:tcPr>
            <w:tcW w:w="1275" w:type="dxa"/>
            <w:vAlign w:val="center"/>
          </w:tcPr>
          <w:p w:rsidR="0062597A" w:rsidRPr="001826A8" w:rsidRDefault="0062597A" w:rsidP="00F863DD">
            <w:pPr>
              <w:pStyle w:val="ListParagraph"/>
              <w:numPr>
                <w:ilvl w:val="0"/>
                <w:numId w:val="2"/>
              </w:numPr>
              <w:jc w:val="center"/>
              <w:rPr>
                <w:rFonts w:asciiTheme="minorHAnsi" w:hAnsiTheme="minorHAnsi"/>
              </w:rPr>
            </w:pPr>
          </w:p>
        </w:tc>
        <w:tc>
          <w:tcPr>
            <w:tcW w:w="1309" w:type="dxa"/>
            <w:vAlign w:val="center"/>
          </w:tcPr>
          <w:p w:rsidR="0062597A" w:rsidRPr="001826A8" w:rsidRDefault="0062597A" w:rsidP="00F863DD">
            <w:pPr>
              <w:jc w:val="center"/>
              <w:rPr>
                <w:rFonts w:asciiTheme="minorHAnsi" w:hAnsiTheme="minorHAnsi"/>
              </w:rPr>
            </w:pPr>
          </w:p>
        </w:tc>
      </w:tr>
      <w:tr w:rsidR="0062597A" w:rsidRPr="001826A8" w:rsidTr="0062597A">
        <w:trPr>
          <w:jc w:val="center"/>
        </w:trPr>
        <w:tc>
          <w:tcPr>
            <w:tcW w:w="9242" w:type="dxa"/>
            <w:gridSpan w:val="3"/>
            <w:shd w:val="clear" w:color="auto" w:fill="FFD966" w:themeFill="accent4" w:themeFillTint="99"/>
            <w:vAlign w:val="center"/>
          </w:tcPr>
          <w:p w:rsidR="0062597A" w:rsidRPr="001826A8" w:rsidRDefault="0062597A" w:rsidP="00F863DD">
            <w:pPr>
              <w:rPr>
                <w:rFonts w:asciiTheme="minorHAnsi" w:hAnsiTheme="minorHAnsi"/>
              </w:rPr>
            </w:pPr>
            <w:r>
              <w:rPr>
                <w:rFonts w:asciiTheme="minorHAnsi" w:eastAsia="Open Sans" w:hAnsiTheme="minorHAnsi" w:cs="Open Sans"/>
                <w:b/>
              </w:rPr>
              <w:t xml:space="preserve">Teaching </w:t>
            </w:r>
            <w:r w:rsidRPr="001826A8">
              <w:rPr>
                <w:rFonts w:asciiTheme="minorHAnsi" w:eastAsia="Open Sans" w:hAnsiTheme="minorHAnsi" w:cs="Open Sans"/>
                <w:b/>
              </w:rPr>
              <w:t>Experience</w:t>
            </w:r>
          </w:p>
        </w:tc>
      </w:tr>
      <w:tr w:rsidR="0062597A" w:rsidRPr="001826A8" w:rsidTr="0062597A">
        <w:trPr>
          <w:jc w:val="center"/>
        </w:trPr>
        <w:tc>
          <w:tcPr>
            <w:tcW w:w="6658" w:type="dxa"/>
          </w:tcPr>
          <w:p w:rsidR="0062597A" w:rsidRPr="001826A8" w:rsidRDefault="0062597A" w:rsidP="00F863DD">
            <w:pPr>
              <w:rPr>
                <w:rFonts w:asciiTheme="minorHAnsi" w:hAnsiTheme="minorHAnsi"/>
              </w:rPr>
            </w:pPr>
            <w:r w:rsidRPr="001826A8">
              <w:rPr>
                <w:rFonts w:asciiTheme="minorHAnsi" w:eastAsia="Open Sans" w:hAnsiTheme="minorHAnsi" w:cs="Open Sans"/>
              </w:rPr>
              <w:t xml:space="preserve">Teaching of subject </w:t>
            </w:r>
            <w:r w:rsidR="00754129">
              <w:rPr>
                <w:rFonts w:asciiTheme="minorHAnsi" w:eastAsia="Open Sans" w:hAnsiTheme="minorHAnsi" w:cs="Open Sans"/>
              </w:rPr>
              <w:t xml:space="preserve">specialism </w:t>
            </w:r>
            <w:r w:rsidRPr="001826A8">
              <w:rPr>
                <w:rFonts w:asciiTheme="minorHAnsi" w:eastAsia="Open Sans" w:hAnsiTheme="minorHAnsi" w:cs="Open Sans"/>
              </w:rPr>
              <w:t>to students at KS3 and KS4</w:t>
            </w:r>
          </w:p>
        </w:tc>
        <w:tc>
          <w:tcPr>
            <w:tcW w:w="1275" w:type="dxa"/>
            <w:vAlign w:val="center"/>
          </w:tcPr>
          <w:p w:rsidR="0062597A" w:rsidRPr="00D23C97" w:rsidRDefault="0062597A" w:rsidP="00D23C97">
            <w:pPr>
              <w:pStyle w:val="ListParagraph"/>
              <w:numPr>
                <w:ilvl w:val="0"/>
                <w:numId w:val="4"/>
              </w:numPr>
              <w:jc w:val="center"/>
              <w:rPr>
                <w:rFonts w:asciiTheme="minorHAnsi" w:hAnsiTheme="minorHAnsi"/>
              </w:rPr>
            </w:pPr>
          </w:p>
        </w:tc>
        <w:tc>
          <w:tcPr>
            <w:tcW w:w="1309" w:type="dxa"/>
            <w:vAlign w:val="center"/>
          </w:tcPr>
          <w:p w:rsidR="0062597A" w:rsidRPr="00D23C97" w:rsidRDefault="0062597A" w:rsidP="00D23C97">
            <w:pPr>
              <w:ind w:left="360"/>
              <w:jc w:val="center"/>
              <w:rPr>
                <w:rFonts w:asciiTheme="minorHAnsi" w:hAnsiTheme="minorHAnsi"/>
              </w:rPr>
            </w:pPr>
          </w:p>
        </w:tc>
      </w:tr>
      <w:tr w:rsidR="00754129" w:rsidRPr="001826A8" w:rsidTr="0062597A">
        <w:trPr>
          <w:jc w:val="center"/>
        </w:trPr>
        <w:tc>
          <w:tcPr>
            <w:tcW w:w="6658" w:type="dxa"/>
          </w:tcPr>
          <w:p w:rsidR="00754129" w:rsidRPr="001826A8" w:rsidRDefault="00754129" w:rsidP="00F863DD">
            <w:pPr>
              <w:rPr>
                <w:rFonts w:asciiTheme="minorHAnsi" w:eastAsia="Open Sans" w:hAnsiTheme="minorHAnsi" w:cs="Open Sans"/>
              </w:rPr>
            </w:pPr>
            <w:r w:rsidRPr="001826A8">
              <w:rPr>
                <w:rFonts w:asciiTheme="minorHAnsi" w:eastAsia="Open Sans" w:hAnsiTheme="minorHAnsi" w:cs="Open Sans"/>
              </w:rPr>
              <w:t>Experience of preparing students for GCSE</w:t>
            </w:r>
          </w:p>
        </w:tc>
        <w:tc>
          <w:tcPr>
            <w:tcW w:w="1275" w:type="dxa"/>
            <w:vAlign w:val="center"/>
          </w:tcPr>
          <w:p w:rsidR="00754129" w:rsidRPr="00D23C97" w:rsidRDefault="00754129" w:rsidP="00D23C97">
            <w:pPr>
              <w:pStyle w:val="ListParagraph"/>
              <w:numPr>
                <w:ilvl w:val="0"/>
                <w:numId w:val="4"/>
              </w:numPr>
              <w:jc w:val="center"/>
              <w:rPr>
                <w:rFonts w:asciiTheme="minorHAnsi" w:hAnsiTheme="minorHAnsi"/>
              </w:rPr>
            </w:pPr>
          </w:p>
        </w:tc>
        <w:tc>
          <w:tcPr>
            <w:tcW w:w="1309" w:type="dxa"/>
            <w:vAlign w:val="center"/>
          </w:tcPr>
          <w:p w:rsidR="00754129" w:rsidRPr="00D23C97" w:rsidRDefault="00754129" w:rsidP="00D23C97">
            <w:pPr>
              <w:ind w:left="360"/>
              <w:jc w:val="center"/>
              <w:rPr>
                <w:rFonts w:asciiTheme="minorHAnsi" w:hAnsiTheme="minorHAnsi"/>
              </w:rPr>
            </w:pPr>
          </w:p>
        </w:tc>
      </w:tr>
      <w:tr w:rsidR="0062597A" w:rsidRPr="001826A8" w:rsidTr="0062597A">
        <w:trPr>
          <w:jc w:val="center"/>
        </w:trPr>
        <w:tc>
          <w:tcPr>
            <w:tcW w:w="6658" w:type="dxa"/>
          </w:tcPr>
          <w:p w:rsidR="0062597A" w:rsidRPr="001826A8" w:rsidRDefault="0062597A" w:rsidP="004B5677">
            <w:pPr>
              <w:rPr>
                <w:rFonts w:asciiTheme="minorHAnsi" w:hAnsiTheme="minorHAnsi"/>
              </w:rPr>
            </w:pPr>
            <w:r w:rsidRPr="001826A8">
              <w:rPr>
                <w:rFonts w:asciiTheme="minorHAnsi" w:eastAsia="Open Sans" w:hAnsiTheme="minorHAnsi" w:cs="Open Sans"/>
              </w:rPr>
              <w:t xml:space="preserve">Developing and maintaining good relationships with </w:t>
            </w:r>
            <w:r>
              <w:rPr>
                <w:rFonts w:asciiTheme="minorHAnsi" w:eastAsia="Open Sans" w:hAnsiTheme="minorHAnsi" w:cs="Open Sans"/>
              </w:rPr>
              <w:t>staff</w:t>
            </w:r>
            <w:r w:rsidRPr="001826A8">
              <w:rPr>
                <w:rFonts w:asciiTheme="minorHAnsi" w:eastAsia="Open Sans" w:hAnsiTheme="minorHAnsi" w:cs="Open Sans"/>
              </w:rPr>
              <w:t xml:space="preserve"> and students</w:t>
            </w:r>
          </w:p>
        </w:tc>
        <w:tc>
          <w:tcPr>
            <w:tcW w:w="1275" w:type="dxa"/>
            <w:vAlign w:val="center"/>
          </w:tcPr>
          <w:p w:rsidR="0062597A" w:rsidRPr="001826A8" w:rsidRDefault="0062597A" w:rsidP="00D23C97">
            <w:pPr>
              <w:pStyle w:val="ListParagraph"/>
              <w:numPr>
                <w:ilvl w:val="0"/>
                <w:numId w:val="4"/>
              </w:numPr>
              <w:jc w:val="center"/>
              <w:rPr>
                <w:rFonts w:asciiTheme="minorHAnsi" w:hAnsiTheme="minorHAnsi"/>
              </w:rPr>
            </w:pPr>
          </w:p>
        </w:tc>
        <w:tc>
          <w:tcPr>
            <w:tcW w:w="1309" w:type="dxa"/>
            <w:vAlign w:val="center"/>
          </w:tcPr>
          <w:p w:rsidR="0062597A" w:rsidRPr="001826A8" w:rsidRDefault="0062597A" w:rsidP="00D23C97">
            <w:pPr>
              <w:jc w:val="center"/>
              <w:rPr>
                <w:rFonts w:asciiTheme="minorHAnsi" w:hAnsiTheme="minorHAnsi"/>
              </w:rPr>
            </w:pPr>
          </w:p>
        </w:tc>
      </w:tr>
      <w:tr w:rsidR="0062597A" w:rsidRPr="001826A8" w:rsidTr="0062597A">
        <w:trPr>
          <w:jc w:val="center"/>
        </w:trPr>
        <w:tc>
          <w:tcPr>
            <w:tcW w:w="6658" w:type="dxa"/>
          </w:tcPr>
          <w:p w:rsidR="0062597A" w:rsidRPr="001826A8" w:rsidRDefault="0062597A" w:rsidP="00F863DD">
            <w:pPr>
              <w:rPr>
                <w:rFonts w:asciiTheme="minorHAnsi" w:hAnsiTheme="minorHAnsi"/>
              </w:rPr>
            </w:pPr>
            <w:r w:rsidRPr="001826A8">
              <w:rPr>
                <w:rFonts w:asciiTheme="minorHAnsi" w:eastAsia="Open Sans" w:hAnsiTheme="minorHAnsi" w:cs="Open Sans"/>
              </w:rPr>
              <w:t>Involvement in extra-curricular activities</w:t>
            </w:r>
          </w:p>
        </w:tc>
        <w:tc>
          <w:tcPr>
            <w:tcW w:w="1275" w:type="dxa"/>
            <w:vAlign w:val="center"/>
          </w:tcPr>
          <w:p w:rsidR="0062597A" w:rsidRPr="001826A8" w:rsidRDefault="0062597A" w:rsidP="00D23C97">
            <w:pPr>
              <w:pStyle w:val="ListParagraph"/>
              <w:numPr>
                <w:ilvl w:val="0"/>
                <w:numId w:val="4"/>
              </w:numPr>
              <w:jc w:val="center"/>
              <w:rPr>
                <w:rFonts w:asciiTheme="minorHAnsi" w:hAnsiTheme="minorHAnsi"/>
              </w:rPr>
            </w:pPr>
          </w:p>
        </w:tc>
        <w:tc>
          <w:tcPr>
            <w:tcW w:w="1309" w:type="dxa"/>
            <w:vAlign w:val="center"/>
          </w:tcPr>
          <w:p w:rsidR="0062597A" w:rsidRPr="001826A8" w:rsidRDefault="0062597A" w:rsidP="00D23C97">
            <w:pPr>
              <w:jc w:val="center"/>
              <w:rPr>
                <w:rFonts w:asciiTheme="minorHAnsi" w:hAnsiTheme="minorHAnsi"/>
              </w:rPr>
            </w:pPr>
          </w:p>
        </w:tc>
      </w:tr>
      <w:tr w:rsidR="0062597A" w:rsidRPr="001826A8" w:rsidTr="0062597A">
        <w:trPr>
          <w:jc w:val="center"/>
        </w:trPr>
        <w:tc>
          <w:tcPr>
            <w:tcW w:w="6658" w:type="dxa"/>
          </w:tcPr>
          <w:p w:rsidR="0062597A" w:rsidRPr="001826A8" w:rsidRDefault="0062597A" w:rsidP="00F863DD">
            <w:pPr>
              <w:rPr>
                <w:rFonts w:asciiTheme="minorHAnsi" w:hAnsiTheme="minorHAnsi"/>
              </w:rPr>
            </w:pPr>
            <w:r w:rsidRPr="001826A8">
              <w:rPr>
                <w:rFonts w:asciiTheme="minorHAnsi" w:eastAsia="Open Sans" w:hAnsiTheme="minorHAnsi" w:cs="Open Sans"/>
              </w:rPr>
              <w:t>Commitment to raising the achievement of all students of all abilities</w:t>
            </w:r>
          </w:p>
        </w:tc>
        <w:tc>
          <w:tcPr>
            <w:tcW w:w="1275" w:type="dxa"/>
          </w:tcPr>
          <w:p w:rsidR="0062597A" w:rsidRPr="001826A8" w:rsidRDefault="0062597A" w:rsidP="00D23C97">
            <w:pPr>
              <w:pStyle w:val="ListParagraph"/>
              <w:numPr>
                <w:ilvl w:val="0"/>
                <w:numId w:val="4"/>
              </w:numPr>
              <w:jc w:val="center"/>
              <w:rPr>
                <w:rFonts w:asciiTheme="minorHAnsi" w:hAnsiTheme="minorHAnsi"/>
              </w:rPr>
            </w:pPr>
          </w:p>
        </w:tc>
        <w:tc>
          <w:tcPr>
            <w:tcW w:w="1309" w:type="dxa"/>
          </w:tcPr>
          <w:p w:rsidR="0062597A" w:rsidRPr="001826A8" w:rsidRDefault="0062597A" w:rsidP="00D23C97">
            <w:pPr>
              <w:jc w:val="center"/>
              <w:rPr>
                <w:rFonts w:asciiTheme="minorHAnsi" w:hAnsiTheme="minorHAnsi"/>
              </w:rPr>
            </w:pPr>
          </w:p>
        </w:tc>
      </w:tr>
      <w:tr w:rsidR="0062597A" w:rsidRPr="001826A8" w:rsidTr="0062597A">
        <w:trPr>
          <w:jc w:val="center"/>
        </w:trPr>
        <w:tc>
          <w:tcPr>
            <w:tcW w:w="6658" w:type="dxa"/>
          </w:tcPr>
          <w:p w:rsidR="0062597A" w:rsidRPr="001826A8" w:rsidRDefault="00754129" w:rsidP="00754129">
            <w:pPr>
              <w:rPr>
                <w:rFonts w:asciiTheme="minorHAnsi" w:hAnsiTheme="minorHAnsi"/>
              </w:rPr>
            </w:pPr>
            <w:r>
              <w:rPr>
                <w:rFonts w:asciiTheme="minorHAnsi" w:eastAsia="Open Sans" w:hAnsiTheme="minorHAnsi" w:cs="Open Sans"/>
              </w:rPr>
              <w:t>De</w:t>
            </w:r>
            <w:r w:rsidR="00664B83">
              <w:rPr>
                <w:rFonts w:asciiTheme="minorHAnsi" w:eastAsia="Open Sans" w:hAnsiTheme="minorHAnsi" w:cs="Open Sans"/>
              </w:rPr>
              <w:t>monstrates de</w:t>
            </w:r>
            <w:r>
              <w:rPr>
                <w:rFonts w:asciiTheme="minorHAnsi" w:eastAsia="Open Sans" w:hAnsiTheme="minorHAnsi" w:cs="Open Sans"/>
              </w:rPr>
              <w:t>s</w:t>
            </w:r>
            <w:r w:rsidR="00664B83">
              <w:rPr>
                <w:rFonts w:asciiTheme="minorHAnsi" w:eastAsia="Open Sans" w:hAnsiTheme="minorHAnsi" w:cs="Open Sans"/>
              </w:rPr>
              <w:t>i</w:t>
            </w:r>
            <w:r>
              <w:rPr>
                <w:rFonts w:asciiTheme="minorHAnsi" w:eastAsia="Open Sans" w:hAnsiTheme="minorHAnsi" w:cs="Open Sans"/>
              </w:rPr>
              <w:t>re to dr</w:t>
            </w:r>
            <w:r w:rsidR="0062597A" w:rsidRPr="001826A8">
              <w:rPr>
                <w:rFonts w:asciiTheme="minorHAnsi" w:eastAsia="Open Sans" w:hAnsiTheme="minorHAnsi" w:cs="Open Sans"/>
              </w:rPr>
              <w:t>iving high standards in teaching and learning</w:t>
            </w:r>
          </w:p>
        </w:tc>
        <w:tc>
          <w:tcPr>
            <w:tcW w:w="1275" w:type="dxa"/>
            <w:vAlign w:val="center"/>
          </w:tcPr>
          <w:p w:rsidR="0062597A" w:rsidRPr="001826A8" w:rsidRDefault="0062597A" w:rsidP="00D23C97">
            <w:pPr>
              <w:pStyle w:val="ListParagraph"/>
              <w:numPr>
                <w:ilvl w:val="0"/>
                <w:numId w:val="4"/>
              </w:numPr>
              <w:jc w:val="center"/>
              <w:rPr>
                <w:rFonts w:asciiTheme="minorHAnsi" w:hAnsiTheme="minorHAnsi"/>
              </w:rPr>
            </w:pPr>
          </w:p>
        </w:tc>
        <w:tc>
          <w:tcPr>
            <w:tcW w:w="1309" w:type="dxa"/>
            <w:vAlign w:val="center"/>
          </w:tcPr>
          <w:p w:rsidR="0062597A" w:rsidRPr="001826A8" w:rsidRDefault="0062597A" w:rsidP="00D23C97">
            <w:pPr>
              <w:jc w:val="center"/>
              <w:rPr>
                <w:rFonts w:asciiTheme="minorHAnsi" w:hAnsiTheme="minorHAnsi"/>
              </w:rPr>
            </w:pPr>
          </w:p>
        </w:tc>
      </w:tr>
      <w:tr w:rsidR="0062597A" w:rsidRPr="001826A8" w:rsidTr="0062597A">
        <w:trPr>
          <w:jc w:val="center"/>
        </w:trPr>
        <w:tc>
          <w:tcPr>
            <w:tcW w:w="6658" w:type="dxa"/>
          </w:tcPr>
          <w:p w:rsidR="0062597A" w:rsidRPr="001826A8" w:rsidRDefault="0062597A" w:rsidP="00664B83">
            <w:pPr>
              <w:rPr>
                <w:rFonts w:asciiTheme="minorHAnsi" w:hAnsiTheme="minorHAnsi"/>
              </w:rPr>
            </w:pPr>
            <w:r w:rsidRPr="001826A8">
              <w:rPr>
                <w:rFonts w:asciiTheme="minorHAnsi" w:eastAsia="Open Sans" w:hAnsiTheme="minorHAnsi" w:cs="Open Sans"/>
              </w:rPr>
              <w:t>Us</w:t>
            </w:r>
            <w:r w:rsidR="00664B83">
              <w:rPr>
                <w:rFonts w:asciiTheme="minorHAnsi" w:eastAsia="Open Sans" w:hAnsiTheme="minorHAnsi" w:cs="Open Sans"/>
              </w:rPr>
              <w:t>es</w:t>
            </w:r>
            <w:r w:rsidRPr="001826A8">
              <w:rPr>
                <w:rFonts w:asciiTheme="minorHAnsi" w:eastAsia="Open Sans" w:hAnsiTheme="minorHAnsi" w:cs="Open Sans"/>
              </w:rPr>
              <w:t xml:space="preserve"> data to inform planning and future developments</w:t>
            </w:r>
          </w:p>
        </w:tc>
        <w:tc>
          <w:tcPr>
            <w:tcW w:w="1275" w:type="dxa"/>
            <w:vAlign w:val="center"/>
          </w:tcPr>
          <w:p w:rsidR="0062597A" w:rsidRPr="00D23C97" w:rsidRDefault="0062597A" w:rsidP="00D23C97">
            <w:pPr>
              <w:pStyle w:val="ListParagraph"/>
              <w:numPr>
                <w:ilvl w:val="0"/>
                <w:numId w:val="4"/>
              </w:numPr>
              <w:jc w:val="center"/>
              <w:rPr>
                <w:rFonts w:asciiTheme="minorHAnsi" w:hAnsiTheme="minorHAnsi"/>
              </w:rPr>
            </w:pPr>
          </w:p>
        </w:tc>
        <w:tc>
          <w:tcPr>
            <w:tcW w:w="1309" w:type="dxa"/>
            <w:vAlign w:val="center"/>
          </w:tcPr>
          <w:p w:rsidR="0062597A" w:rsidRPr="00D23C97" w:rsidRDefault="0062597A" w:rsidP="00D23C97">
            <w:pPr>
              <w:ind w:left="360"/>
              <w:jc w:val="center"/>
              <w:rPr>
                <w:rFonts w:asciiTheme="minorHAnsi" w:hAnsiTheme="minorHAnsi"/>
              </w:rPr>
            </w:pPr>
          </w:p>
        </w:tc>
      </w:tr>
      <w:tr w:rsidR="0062597A" w:rsidRPr="001826A8" w:rsidTr="0062597A">
        <w:trPr>
          <w:jc w:val="center"/>
        </w:trPr>
        <w:tc>
          <w:tcPr>
            <w:tcW w:w="6658" w:type="dxa"/>
          </w:tcPr>
          <w:p w:rsidR="0062597A" w:rsidRPr="001826A8" w:rsidRDefault="0062597A" w:rsidP="00664B83">
            <w:pPr>
              <w:rPr>
                <w:rFonts w:asciiTheme="minorHAnsi" w:hAnsiTheme="minorHAnsi"/>
              </w:rPr>
            </w:pPr>
            <w:r w:rsidRPr="001826A8">
              <w:rPr>
                <w:rFonts w:asciiTheme="minorHAnsi" w:eastAsia="Open Sans" w:hAnsiTheme="minorHAnsi" w:cs="Open Sans"/>
              </w:rPr>
              <w:t>Monitor</w:t>
            </w:r>
            <w:r w:rsidR="00664B83">
              <w:rPr>
                <w:rFonts w:asciiTheme="minorHAnsi" w:eastAsia="Open Sans" w:hAnsiTheme="minorHAnsi" w:cs="Open Sans"/>
              </w:rPr>
              <w:t>s</w:t>
            </w:r>
            <w:r w:rsidRPr="001826A8">
              <w:rPr>
                <w:rFonts w:asciiTheme="minorHAnsi" w:eastAsia="Open Sans" w:hAnsiTheme="minorHAnsi" w:cs="Open Sans"/>
              </w:rPr>
              <w:t>, evaluat</w:t>
            </w:r>
            <w:r w:rsidR="00664B83">
              <w:rPr>
                <w:rFonts w:asciiTheme="minorHAnsi" w:eastAsia="Open Sans" w:hAnsiTheme="minorHAnsi" w:cs="Open Sans"/>
              </w:rPr>
              <w:t xml:space="preserve">es </w:t>
            </w:r>
            <w:r w:rsidRPr="001826A8">
              <w:rPr>
                <w:rFonts w:asciiTheme="minorHAnsi" w:eastAsia="Open Sans" w:hAnsiTheme="minorHAnsi" w:cs="Open Sans"/>
              </w:rPr>
              <w:t>and review</w:t>
            </w:r>
            <w:r w:rsidR="00664B83">
              <w:rPr>
                <w:rFonts w:asciiTheme="minorHAnsi" w:eastAsia="Open Sans" w:hAnsiTheme="minorHAnsi" w:cs="Open Sans"/>
              </w:rPr>
              <w:t>s practice</w:t>
            </w:r>
            <w:r w:rsidRPr="001826A8">
              <w:rPr>
                <w:rFonts w:asciiTheme="minorHAnsi" w:eastAsia="Open Sans" w:hAnsiTheme="minorHAnsi" w:cs="Open Sans"/>
              </w:rPr>
              <w:t xml:space="preserve"> to improve outcomes</w:t>
            </w:r>
          </w:p>
        </w:tc>
        <w:tc>
          <w:tcPr>
            <w:tcW w:w="1275" w:type="dxa"/>
            <w:vAlign w:val="center"/>
          </w:tcPr>
          <w:p w:rsidR="0062597A" w:rsidRPr="00D23C97" w:rsidRDefault="0062597A" w:rsidP="00D23C97">
            <w:pPr>
              <w:pStyle w:val="ListParagraph"/>
              <w:numPr>
                <w:ilvl w:val="0"/>
                <w:numId w:val="4"/>
              </w:numPr>
              <w:jc w:val="center"/>
              <w:rPr>
                <w:rFonts w:asciiTheme="minorHAnsi" w:hAnsiTheme="minorHAnsi"/>
              </w:rPr>
            </w:pPr>
          </w:p>
        </w:tc>
        <w:tc>
          <w:tcPr>
            <w:tcW w:w="1309" w:type="dxa"/>
            <w:vAlign w:val="center"/>
          </w:tcPr>
          <w:p w:rsidR="0062597A" w:rsidRPr="00D23C97" w:rsidRDefault="0062597A" w:rsidP="00D23C97">
            <w:pPr>
              <w:ind w:left="360"/>
              <w:jc w:val="center"/>
              <w:rPr>
                <w:rFonts w:asciiTheme="minorHAnsi" w:hAnsiTheme="minorHAnsi"/>
              </w:rPr>
            </w:pPr>
          </w:p>
        </w:tc>
      </w:tr>
      <w:tr w:rsidR="0062597A" w:rsidRPr="001826A8" w:rsidTr="0062597A">
        <w:trPr>
          <w:jc w:val="center"/>
        </w:trPr>
        <w:tc>
          <w:tcPr>
            <w:tcW w:w="6658" w:type="dxa"/>
          </w:tcPr>
          <w:p w:rsidR="0062597A" w:rsidRPr="001826A8" w:rsidRDefault="0062597A" w:rsidP="00F863DD">
            <w:pPr>
              <w:rPr>
                <w:rFonts w:asciiTheme="minorHAnsi" w:hAnsiTheme="minorHAnsi"/>
              </w:rPr>
            </w:pPr>
            <w:r w:rsidRPr="001826A8">
              <w:rPr>
                <w:rFonts w:asciiTheme="minorHAnsi" w:eastAsia="Open Sans" w:hAnsiTheme="minorHAnsi" w:cs="Open Sans"/>
              </w:rPr>
              <w:t>A successful track record of improving performance outcomes</w:t>
            </w:r>
          </w:p>
        </w:tc>
        <w:tc>
          <w:tcPr>
            <w:tcW w:w="1275" w:type="dxa"/>
            <w:vAlign w:val="center"/>
          </w:tcPr>
          <w:p w:rsidR="0062597A" w:rsidRPr="001826A8" w:rsidRDefault="0062597A" w:rsidP="00D23C97">
            <w:pPr>
              <w:pStyle w:val="ListParagraph"/>
              <w:numPr>
                <w:ilvl w:val="0"/>
                <w:numId w:val="4"/>
              </w:numPr>
              <w:jc w:val="center"/>
              <w:rPr>
                <w:rFonts w:asciiTheme="minorHAnsi" w:hAnsiTheme="minorHAnsi"/>
              </w:rPr>
            </w:pPr>
          </w:p>
        </w:tc>
        <w:tc>
          <w:tcPr>
            <w:tcW w:w="1309" w:type="dxa"/>
            <w:vAlign w:val="center"/>
          </w:tcPr>
          <w:p w:rsidR="0062597A" w:rsidRPr="001826A8" w:rsidRDefault="0062597A" w:rsidP="00D23C97">
            <w:pPr>
              <w:jc w:val="center"/>
              <w:rPr>
                <w:rFonts w:asciiTheme="minorHAnsi" w:hAnsiTheme="minorHAnsi"/>
              </w:rPr>
            </w:pPr>
          </w:p>
        </w:tc>
      </w:tr>
      <w:tr w:rsidR="0062597A" w:rsidRPr="001826A8" w:rsidTr="0062597A">
        <w:trPr>
          <w:jc w:val="center"/>
        </w:trPr>
        <w:tc>
          <w:tcPr>
            <w:tcW w:w="6658" w:type="dxa"/>
          </w:tcPr>
          <w:p w:rsidR="0062597A" w:rsidRPr="001826A8" w:rsidRDefault="00EF4DD4" w:rsidP="00EF4DD4">
            <w:pPr>
              <w:rPr>
                <w:rFonts w:asciiTheme="minorHAnsi" w:hAnsiTheme="minorHAnsi"/>
              </w:rPr>
            </w:pPr>
            <w:r w:rsidRPr="00CD0B52">
              <w:rPr>
                <w:rFonts w:asciiTheme="minorHAnsi" w:hAnsiTheme="minorHAnsi" w:cs="Arial"/>
              </w:rPr>
              <w:t>Experience of effectively using ICT in the classroom to support learning and teaching</w:t>
            </w:r>
          </w:p>
        </w:tc>
        <w:tc>
          <w:tcPr>
            <w:tcW w:w="1275" w:type="dxa"/>
            <w:vAlign w:val="center"/>
          </w:tcPr>
          <w:p w:rsidR="0062597A" w:rsidRPr="00C3778C" w:rsidRDefault="0062597A" w:rsidP="00C3778C">
            <w:pPr>
              <w:ind w:left="360"/>
              <w:jc w:val="center"/>
              <w:rPr>
                <w:rFonts w:asciiTheme="minorHAnsi" w:hAnsiTheme="minorHAnsi"/>
              </w:rPr>
            </w:pPr>
          </w:p>
        </w:tc>
        <w:tc>
          <w:tcPr>
            <w:tcW w:w="1309" w:type="dxa"/>
            <w:vAlign w:val="center"/>
          </w:tcPr>
          <w:p w:rsidR="0062597A" w:rsidRPr="00C3778C" w:rsidRDefault="0062597A" w:rsidP="00C3778C">
            <w:pPr>
              <w:pStyle w:val="ListParagraph"/>
              <w:numPr>
                <w:ilvl w:val="0"/>
                <w:numId w:val="4"/>
              </w:numPr>
              <w:jc w:val="center"/>
              <w:rPr>
                <w:rFonts w:asciiTheme="minorHAnsi" w:hAnsiTheme="minorHAnsi"/>
              </w:rPr>
            </w:pPr>
          </w:p>
        </w:tc>
      </w:tr>
      <w:tr w:rsidR="00EF4DD4" w:rsidRPr="001826A8" w:rsidTr="0062597A">
        <w:trPr>
          <w:jc w:val="center"/>
        </w:trPr>
        <w:tc>
          <w:tcPr>
            <w:tcW w:w="6658" w:type="dxa"/>
          </w:tcPr>
          <w:p w:rsidR="00EF4DD4" w:rsidRPr="001826A8" w:rsidRDefault="00EF4DD4" w:rsidP="00664B83">
            <w:pPr>
              <w:rPr>
                <w:rFonts w:asciiTheme="minorHAnsi" w:eastAsia="Open Sans" w:hAnsiTheme="minorHAnsi" w:cs="Open Sans"/>
              </w:rPr>
            </w:pPr>
            <w:r w:rsidRPr="00CD0B52">
              <w:rPr>
                <w:rFonts w:asciiTheme="minorHAnsi" w:hAnsiTheme="minorHAnsi" w:cs="Arial"/>
              </w:rPr>
              <w:t>Evidence of successfully using a range of learning and teaching styles</w:t>
            </w:r>
          </w:p>
        </w:tc>
        <w:tc>
          <w:tcPr>
            <w:tcW w:w="1275" w:type="dxa"/>
            <w:vAlign w:val="center"/>
          </w:tcPr>
          <w:p w:rsidR="00EF4DD4" w:rsidRPr="00C3778C" w:rsidRDefault="00EF4DD4" w:rsidP="00C3778C">
            <w:pPr>
              <w:ind w:left="360"/>
              <w:jc w:val="center"/>
              <w:rPr>
                <w:rFonts w:asciiTheme="minorHAnsi" w:hAnsiTheme="minorHAnsi"/>
              </w:rPr>
            </w:pPr>
          </w:p>
        </w:tc>
        <w:tc>
          <w:tcPr>
            <w:tcW w:w="1309" w:type="dxa"/>
            <w:vAlign w:val="center"/>
          </w:tcPr>
          <w:p w:rsidR="00EF4DD4" w:rsidRPr="00C3778C" w:rsidRDefault="00EF4DD4" w:rsidP="00C3778C">
            <w:pPr>
              <w:pStyle w:val="ListParagraph"/>
              <w:numPr>
                <w:ilvl w:val="0"/>
                <w:numId w:val="4"/>
              </w:numPr>
              <w:jc w:val="center"/>
              <w:rPr>
                <w:rFonts w:asciiTheme="minorHAnsi" w:hAnsiTheme="minorHAnsi"/>
              </w:rPr>
            </w:pPr>
          </w:p>
        </w:tc>
      </w:tr>
      <w:tr w:rsidR="00EF4DD4" w:rsidRPr="001826A8" w:rsidTr="0062597A">
        <w:trPr>
          <w:jc w:val="center"/>
        </w:trPr>
        <w:tc>
          <w:tcPr>
            <w:tcW w:w="6658" w:type="dxa"/>
          </w:tcPr>
          <w:p w:rsidR="00EF4DD4" w:rsidRPr="00CD0B52" w:rsidRDefault="00EF4DD4" w:rsidP="00EF4DD4">
            <w:pPr>
              <w:rPr>
                <w:rFonts w:asciiTheme="minorHAnsi" w:hAnsiTheme="minorHAnsi" w:cs="Arial"/>
              </w:rPr>
            </w:pPr>
            <w:r w:rsidRPr="00CD0B52">
              <w:rPr>
                <w:rFonts w:asciiTheme="minorHAnsi" w:hAnsiTheme="minorHAnsi" w:cs="Arial"/>
              </w:rPr>
              <w:t>Excellent classroom management skills</w:t>
            </w:r>
          </w:p>
        </w:tc>
        <w:tc>
          <w:tcPr>
            <w:tcW w:w="1275" w:type="dxa"/>
            <w:vAlign w:val="center"/>
          </w:tcPr>
          <w:p w:rsidR="00EF4DD4" w:rsidRPr="00C3778C" w:rsidRDefault="00EF4DD4" w:rsidP="00C3778C">
            <w:pPr>
              <w:ind w:left="360"/>
              <w:jc w:val="center"/>
              <w:rPr>
                <w:rFonts w:asciiTheme="minorHAnsi" w:hAnsiTheme="minorHAnsi"/>
              </w:rPr>
            </w:pPr>
          </w:p>
        </w:tc>
        <w:tc>
          <w:tcPr>
            <w:tcW w:w="1309" w:type="dxa"/>
            <w:vAlign w:val="center"/>
          </w:tcPr>
          <w:p w:rsidR="00EF4DD4" w:rsidRPr="00C3778C" w:rsidRDefault="00EF4DD4" w:rsidP="00C3778C">
            <w:pPr>
              <w:pStyle w:val="ListParagraph"/>
              <w:numPr>
                <w:ilvl w:val="0"/>
                <w:numId w:val="4"/>
              </w:numPr>
              <w:jc w:val="center"/>
              <w:rPr>
                <w:rFonts w:asciiTheme="minorHAnsi" w:hAnsiTheme="minorHAnsi"/>
              </w:rPr>
            </w:pPr>
          </w:p>
        </w:tc>
      </w:tr>
      <w:tr w:rsidR="0062597A" w:rsidRPr="001826A8" w:rsidTr="0062597A">
        <w:trPr>
          <w:jc w:val="center"/>
        </w:trPr>
        <w:tc>
          <w:tcPr>
            <w:tcW w:w="9242" w:type="dxa"/>
            <w:gridSpan w:val="3"/>
            <w:shd w:val="clear" w:color="auto" w:fill="FFD966" w:themeFill="accent4" w:themeFillTint="99"/>
          </w:tcPr>
          <w:p w:rsidR="0062597A" w:rsidRPr="001826A8" w:rsidRDefault="0062597A" w:rsidP="00C3778C">
            <w:pPr>
              <w:rPr>
                <w:rFonts w:asciiTheme="minorHAnsi" w:hAnsiTheme="minorHAnsi"/>
              </w:rPr>
            </w:pPr>
            <w:r>
              <w:rPr>
                <w:rFonts w:asciiTheme="minorHAnsi" w:eastAsia="Open Sans" w:hAnsiTheme="minorHAnsi" w:cs="Open Sans"/>
                <w:b/>
              </w:rPr>
              <w:t>Subject Knowledge</w:t>
            </w:r>
          </w:p>
        </w:tc>
      </w:tr>
      <w:tr w:rsidR="0062597A" w:rsidRPr="001826A8" w:rsidTr="0062597A">
        <w:trPr>
          <w:jc w:val="center"/>
        </w:trPr>
        <w:tc>
          <w:tcPr>
            <w:tcW w:w="6658" w:type="dxa"/>
          </w:tcPr>
          <w:p w:rsidR="0062597A" w:rsidRPr="001826A8" w:rsidRDefault="0062597A" w:rsidP="00C3778C">
            <w:pPr>
              <w:rPr>
                <w:rFonts w:asciiTheme="minorHAnsi" w:eastAsia="Open Sans" w:hAnsiTheme="minorHAnsi" w:cs="Open Sans"/>
              </w:rPr>
            </w:pPr>
            <w:r w:rsidRPr="00CD0B52">
              <w:rPr>
                <w:rFonts w:asciiTheme="minorHAnsi" w:hAnsiTheme="minorHAnsi" w:cs="Arial"/>
              </w:rPr>
              <w:t xml:space="preserve">Knowledge of recent developments </w:t>
            </w:r>
            <w:r>
              <w:rPr>
                <w:rFonts w:asciiTheme="minorHAnsi" w:hAnsiTheme="minorHAnsi" w:cs="Arial"/>
              </w:rPr>
              <w:t>i</w:t>
            </w:r>
            <w:r w:rsidRPr="00CD0B52">
              <w:rPr>
                <w:rFonts w:asciiTheme="minorHAnsi" w:hAnsiTheme="minorHAnsi" w:cs="Arial"/>
              </w:rPr>
              <w:t>n subject</w:t>
            </w:r>
          </w:p>
        </w:tc>
        <w:tc>
          <w:tcPr>
            <w:tcW w:w="1275" w:type="dxa"/>
            <w:vAlign w:val="center"/>
          </w:tcPr>
          <w:p w:rsidR="0062597A" w:rsidRPr="001826A8" w:rsidRDefault="0062597A" w:rsidP="00C3778C">
            <w:pPr>
              <w:pStyle w:val="ListParagraph"/>
              <w:numPr>
                <w:ilvl w:val="0"/>
                <w:numId w:val="2"/>
              </w:numPr>
              <w:jc w:val="center"/>
              <w:rPr>
                <w:rFonts w:asciiTheme="minorHAnsi" w:hAnsiTheme="minorHAnsi"/>
              </w:rPr>
            </w:pPr>
          </w:p>
        </w:tc>
        <w:tc>
          <w:tcPr>
            <w:tcW w:w="1309" w:type="dxa"/>
            <w:vAlign w:val="center"/>
          </w:tcPr>
          <w:p w:rsidR="0062597A" w:rsidRPr="001826A8" w:rsidRDefault="0062597A" w:rsidP="00C3778C">
            <w:pPr>
              <w:jc w:val="center"/>
              <w:rPr>
                <w:rFonts w:asciiTheme="minorHAnsi" w:hAnsiTheme="minorHAnsi"/>
              </w:rPr>
            </w:pPr>
          </w:p>
        </w:tc>
      </w:tr>
      <w:tr w:rsidR="0062597A" w:rsidRPr="001826A8" w:rsidTr="0062597A">
        <w:trPr>
          <w:jc w:val="center"/>
        </w:trPr>
        <w:tc>
          <w:tcPr>
            <w:tcW w:w="6658" w:type="dxa"/>
          </w:tcPr>
          <w:p w:rsidR="0062597A" w:rsidRPr="001826A8" w:rsidRDefault="0062597A" w:rsidP="00C3778C">
            <w:pPr>
              <w:rPr>
                <w:rFonts w:asciiTheme="minorHAnsi" w:eastAsia="Open Sans" w:hAnsiTheme="minorHAnsi" w:cs="Open Sans"/>
              </w:rPr>
            </w:pPr>
            <w:r w:rsidRPr="00CD0B52">
              <w:rPr>
                <w:rFonts w:asciiTheme="minorHAnsi" w:hAnsiTheme="minorHAnsi" w:cs="Arial"/>
              </w:rPr>
              <w:t>Ability to use target setting</w:t>
            </w:r>
          </w:p>
        </w:tc>
        <w:tc>
          <w:tcPr>
            <w:tcW w:w="1275" w:type="dxa"/>
            <w:vAlign w:val="center"/>
          </w:tcPr>
          <w:p w:rsidR="0062597A" w:rsidRPr="001826A8" w:rsidRDefault="0062597A" w:rsidP="00C3778C">
            <w:pPr>
              <w:pStyle w:val="ListParagraph"/>
              <w:numPr>
                <w:ilvl w:val="0"/>
                <w:numId w:val="2"/>
              </w:numPr>
              <w:jc w:val="center"/>
              <w:rPr>
                <w:rFonts w:asciiTheme="minorHAnsi" w:hAnsiTheme="minorHAnsi"/>
              </w:rPr>
            </w:pPr>
          </w:p>
        </w:tc>
        <w:tc>
          <w:tcPr>
            <w:tcW w:w="1309" w:type="dxa"/>
            <w:vAlign w:val="center"/>
          </w:tcPr>
          <w:p w:rsidR="0062597A" w:rsidRPr="001826A8" w:rsidRDefault="0062597A" w:rsidP="00C3778C">
            <w:pPr>
              <w:jc w:val="center"/>
              <w:rPr>
                <w:rFonts w:asciiTheme="minorHAnsi" w:hAnsiTheme="minorHAnsi"/>
              </w:rPr>
            </w:pPr>
          </w:p>
        </w:tc>
      </w:tr>
      <w:tr w:rsidR="0062597A" w:rsidRPr="001826A8" w:rsidTr="0062597A">
        <w:trPr>
          <w:jc w:val="center"/>
        </w:trPr>
        <w:tc>
          <w:tcPr>
            <w:tcW w:w="6658" w:type="dxa"/>
          </w:tcPr>
          <w:p w:rsidR="0062597A" w:rsidRPr="001826A8" w:rsidRDefault="0062597A" w:rsidP="00C3778C">
            <w:pPr>
              <w:rPr>
                <w:rFonts w:asciiTheme="minorHAnsi" w:eastAsia="Open Sans" w:hAnsiTheme="minorHAnsi" w:cs="Open Sans"/>
              </w:rPr>
            </w:pPr>
            <w:r>
              <w:rPr>
                <w:rFonts w:asciiTheme="minorHAnsi" w:hAnsiTheme="minorHAnsi" w:cs="Arial"/>
              </w:rPr>
              <w:t>U</w:t>
            </w:r>
            <w:r w:rsidRPr="00CD0B52">
              <w:rPr>
                <w:rFonts w:asciiTheme="minorHAnsi" w:hAnsiTheme="minorHAnsi" w:cs="Arial"/>
              </w:rPr>
              <w:t>nderstanding of National Curriculum and recent developments affecting secondary education</w:t>
            </w:r>
          </w:p>
        </w:tc>
        <w:tc>
          <w:tcPr>
            <w:tcW w:w="1275" w:type="dxa"/>
            <w:vAlign w:val="center"/>
          </w:tcPr>
          <w:p w:rsidR="0062597A" w:rsidRPr="00D23C97" w:rsidRDefault="0062597A" w:rsidP="00C3778C">
            <w:pPr>
              <w:ind w:left="360"/>
              <w:jc w:val="center"/>
              <w:rPr>
                <w:rFonts w:asciiTheme="minorHAnsi" w:hAnsiTheme="minorHAnsi"/>
              </w:rPr>
            </w:pPr>
          </w:p>
        </w:tc>
        <w:tc>
          <w:tcPr>
            <w:tcW w:w="1309" w:type="dxa"/>
            <w:vAlign w:val="center"/>
          </w:tcPr>
          <w:p w:rsidR="0062597A" w:rsidRPr="00D23C97" w:rsidRDefault="0062597A" w:rsidP="00C3778C">
            <w:pPr>
              <w:pStyle w:val="ListParagraph"/>
              <w:numPr>
                <w:ilvl w:val="0"/>
                <w:numId w:val="6"/>
              </w:numPr>
              <w:jc w:val="center"/>
              <w:rPr>
                <w:rFonts w:asciiTheme="minorHAnsi" w:hAnsiTheme="minorHAnsi"/>
              </w:rPr>
            </w:pPr>
          </w:p>
        </w:tc>
      </w:tr>
      <w:tr w:rsidR="0062597A" w:rsidRPr="001826A8" w:rsidTr="0062597A">
        <w:trPr>
          <w:jc w:val="center"/>
        </w:trPr>
        <w:tc>
          <w:tcPr>
            <w:tcW w:w="6658" w:type="dxa"/>
          </w:tcPr>
          <w:p w:rsidR="0062597A" w:rsidRPr="001826A8" w:rsidRDefault="0062597A" w:rsidP="00C3778C">
            <w:pPr>
              <w:rPr>
                <w:rFonts w:asciiTheme="minorHAnsi" w:eastAsia="Open Sans" w:hAnsiTheme="minorHAnsi" w:cs="Open Sans"/>
              </w:rPr>
            </w:pPr>
            <w:r w:rsidRPr="00CD0B52">
              <w:rPr>
                <w:rFonts w:asciiTheme="minorHAnsi" w:hAnsiTheme="minorHAnsi" w:cs="Arial"/>
              </w:rPr>
              <w:t>Active involvement in curriculum development initiatives</w:t>
            </w:r>
          </w:p>
        </w:tc>
        <w:tc>
          <w:tcPr>
            <w:tcW w:w="1275" w:type="dxa"/>
            <w:vAlign w:val="center"/>
          </w:tcPr>
          <w:p w:rsidR="0062597A" w:rsidRPr="00D23C97" w:rsidRDefault="0062597A" w:rsidP="00C3778C">
            <w:pPr>
              <w:ind w:left="360"/>
              <w:jc w:val="center"/>
              <w:rPr>
                <w:rFonts w:asciiTheme="minorHAnsi" w:hAnsiTheme="minorHAnsi"/>
              </w:rPr>
            </w:pPr>
          </w:p>
        </w:tc>
        <w:tc>
          <w:tcPr>
            <w:tcW w:w="1309" w:type="dxa"/>
            <w:vAlign w:val="center"/>
          </w:tcPr>
          <w:p w:rsidR="0062597A" w:rsidRPr="00D23C97" w:rsidRDefault="0062597A" w:rsidP="00C3778C">
            <w:pPr>
              <w:pStyle w:val="ListParagraph"/>
              <w:numPr>
                <w:ilvl w:val="0"/>
                <w:numId w:val="6"/>
              </w:numPr>
              <w:jc w:val="center"/>
              <w:rPr>
                <w:rFonts w:asciiTheme="minorHAnsi" w:hAnsiTheme="minorHAnsi"/>
              </w:rPr>
            </w:pPr>
          </w:p>
        </w:tc>
      </w:tr>
      <w:tr w:rsidR="00EF4DD4" w:rsidRPr="001826A8" w:rsidTr="0062597A">
        <w:trPr>
          <w:jc w:val="center"/>
        </w:trPr>
        <w:tc>
          <w:tcPr>
            <w:tcW w:w="6658" w:type="dxa"/>
          </w:tcPr>
          <w:p w:rsidR="00EF4DD4" w:rsidRPr="00CD0B52" w:rsidRDefault="00EF4DD4" w:rsidP="00EF4DD4">
            <w:pPr>
              <w:rPr>
                <w:rFonts w:asciiTheme="minorHAnsi" w:hAnsiTheme="minorHAnsi" w:cs="Arial"/>
              </w:rPr>
            </w:pPr>
            <w:r w:rsidRPr="00CD0B52">
              <w:rPr>
                <w:rFonts w:asciiTheme="minorHAnsi" w:hAnsiTheme="minorHAnsi" w:cs="Arial"/>
              </w:rPr>
              <w:t>An understanding of pedagogic approaches beyond subject specialisms</w:t>
            </w:r>
          </w:p>
        </w:tc>
        <w:tc>
          <w:tcPr>
            <w:tcW w:w="1275" w:type="dxa"/>
            <w:vAlign w:val="center"/>
          </w:tcPr>
          <w:p w:rsidR="00EF4DD4" w:rsidRPr="00D23C97" w:rsidRDefault="00EF4DD4" w:rsidP="00C3778C">
            <w:pPr>
              <w:ind w:left="360"/>
              <w:jc w:val="center"/>
              <w:rPr>
                <w:rFonts w:asciiTheme="minorHAnsi" w:hAnsiTheme="minorHAnsi"/>
              </w:rPr>
            </w:pPr>
          </w:p>
        </w:tc>
        <w:tc>
          <w:tcPr>
            <w:tcW w:w="1309" w:type="dxa"/>
            <w:vAlign w:val="center"/>
          </w:tcPr>
          <w:p w:rsidR="00EF4DD4" w:rsidRPr="00D23C97" w:rsidRDefault="00EF4DD4" w:rsidP="00C3778C">
            <w:pPr>
              <w:pStyle w:val="ListParagraph"/>
              <w:numPr>
                <w:ilvl w:val="0"/>
                <w:numId w:val="6"/>
              </w:numPr>
              <w:jc w:val="center"/>
              <w:rPr>
                <w:rFonts w:asciiTheme="minorHAnsi" w:hAnsiTheme="minorHAnsi"/>
              </w:rPr>
            </w:pPr>
          </w:p>
        </w:tc>
      </w:tr>
      <w:tr w:rsidR="0062597A" w:rsidRPr="001826A8" w:rsidTr="0062597A">
        <w:trPr>
          <w:jc w:val="center"/>
        </w:trPr>
        <w:tc>
          <w:tcPr>
            <w:tcW w:w="9242" w:type="dxa"/>
            <w:gridSpan w:val="3"/>
            <w:shd w:val="clear" w:color="auto" w:fill="FFD966" w:themeFill="accent4" w:themeFillTint="99"/>
          </w:tcPr>
          <w:p w:rsidR="0062597A" w:rsidRPr="001826A8" w:rsidRDefault="0062597A" w:rsidP="00C3778C">
            <w:pPr>
              <w:rPr>
                <w:rFonts w:asciiTheme="minorHAnsi" w:hAnsiTheme="minorHAnsi"/>
              </w:rPr>
            </w:pPr>
            <w:r>
              <w:rPr>
                <w:rFonts w:asciiTheme="minorHAnsi" w:eastAsia="Open Sans" w:hAnsiTheme="minorHAnsi" w:cs="Open Sans"/>
                <w:b/>
              </w:rPr>
              <w:t>Professional Learning</w:t>
            </w:r>
          </w:p>
        </w:tc>
      </w:tr>
      <w:tr w:rsidR="0062597A" w:rsidRPr="001826A8" w:rsidTr="0062597A">
        <w:trPr>
          <w:trHeight w:val="329"/>
          <w:jc w:val="center"/>
        </w:trPr>
        <w:tc>
          <w:tcPr>
            <w:tcW w:w="6658" w:type="dxa"/>
          </w:tcPr>
          <w:p w:rsidR="0062597A" w:rsidRPr="001826A8" w:rsidRDefault="0062597A" w:rsidP="00C3778C">
            <w:pPr>
              <w:rPr>
                <w:rFonts w:asciiTheme="minorHAnsi" w:eastAsia="Open Sans" w:hAnsiTheme="minorHAnsi" w:cs="Open Sans"/>
              </w:rPr>
            </w:pPr>
            <w:r w:rsidRPr="00CD0B52">
              <w:rPr>
                <w:rFonts w:asciiTheme="minorHAnsi" w:hAnsiTheme="minorHAnsi" w:cs="Arial"/>
              </w:rPr>
              <w:t>Evidence of participating in relevant CPD provided by the employer</w:t>
            </w:r>
          </w:p>
        </w:tc>
        <w:tc>
          <w:tcPr>
            <w:tcW w:w="1275" w:type="dxa"/>
            <w:vAlign w:val="center"/>
          </w:tcPr>
          <w:p w:rsidR="0062597A" w:rsidRPr="001826A8" w:rsidRDefault="0062597A" w:rsidP="00C3778C">
            <w:pPr>
              <w:pStyle w:val="ListParagraph"/>
              <w:numPr>
                <w:ilvl w:val="0"/>
                <w:numId w:val="2"/>
              </w:numPr>
              <w:jc w:val="center"/>
              <w:rPr>
                <w:rFonts w:asciiTheme="minorHAnsi" w:hAnsiTheme="minorHAnsi"/>
              </w:rPr>
            </w:pPr>
          </w:p>
        </w:tc>
        <w:tc>
          <w:tcPr>
            <w:tcW w:w="1309" w:type="dxa"/>
            <w:vAlign w:val="center"/>
          </w:tcPr>
          <w:p w:rsidR="0062597A" w:rsidRPr="001826A8" w:rsidRDefault="0062597A" w:rsidP="00C3778C">
            <w:pPr>
              <w:jc w:val="center"/>
              <w:rPr>
                <w:rFonts w:asciiTheme="minorHAnsi" w:hAnsiTheme="minorHAnsi"/>
              </w:rPr>
            </w:pPr>
          </w:p>
        </w:tc>
      </w:tr>
      <w:tr w:rsidR="0062597A" w:rsidRPr="001826A8" w:rsidTr="0062597A">
        <w:trPr>
          <w:jc w:val="center"/>
        </w:trPr>
        <w:tc>
          <w:tcPr>
            <w:tcW w:w="6658" w:type="dxa"/>
          </w:tcPr>
          <w:p w:rsidR="0062597A" w:rsidRPr="001826A8" w:rsidRDefault="0062597A" w:rsidP="00C3778C">
            <w:pPr>
              <w:rPr>
                <w:rFonts w:asciiTheme="minorHAnsi" w:eastAsia="Open Sans" w:hAnsiTheme="minorHAnsi" w:cs="Open Sans"/>
              </w:rPr>
            </w:pPr>
            <w:r w:rsidRPr="00CD0B52">
              <w:rPr>
                <w:rFonts w:asciiTheme="minorHAnsi" w:hAnsiTheme="minorHAnsi" w:cs="Arial"/>
              </w:rPr>
              <w:t>Evidence of participation in teacher-initiated CPD</w:t>
            </w:r>
          </w:p>
        </w:tc>
        <w:tc>
          <w:tcPr>
            <w:tcW w:w="1275" w:type="dxa"/>
            <w:vAlign w:val="center"/>
          </w:tcPr>
          <w:p w:rsidR="0062597A" w:rsidRPr="00D23C97" w:rsidRDefault="0062597A" w:rsidP="00C3778C">
            <w:pPr>
              <w:ind w:left="360"/>
              <w:jc w:val="center"/>
              <w:rPr>
                <w:rFonts w:asciiTheme="minorHAnsi" w:hAnsiTheme="minorHAnsi"/>
              </w:rPr>
            </w:pPr>
          </w:p>
        </w:tc>
        <w:tc>
          <w:tcPr>
            <w:tcW w:w="1309" w:type="dxa"/>
            <w:vAlign w:val="center"/>
          </w:tcPr>
          <w:p w:rsidR="0062597A" w:rsidRPr="00D23C97" w:rsidRDefault="0062597A" w:rsidP="00C3778C">
            <w:pPr>
              <w:pStyle w:val="ListParagraph"/>
              <w:numPr>
                <w:ilvl w:val="0"/>
                <w:numId w:val="5"/>
              </w:numPr>
              <w:jc w:val="center"/>
              <w:rPr>
                <w:rFonts w:asciiTheme="minorHAnsi" w:hAnsiTheme="minorHAnsi"/>
              </w:rPr>
            </w:pPr>
          </w:p>
        </w:tc>
      </w:tr>
      <w:tr w:rsidR="0062597A" w:rsidRPr="001826A8" w:rsidTr="0062597A">
        <w:trPr>
          <w:jc w:val="center"/>
        </w:trPr>
        <w:tc>
          <w:tcPr>
            <w:tcW w:w="6658" w:type="dxa"/>
          </w:tcPr>
          <w:p w:rsidR="0062597A" w:rsidRPr="001826A8" w:rsidRDefault="0062597A" w:rsidP="00C3778C">
            <w:pPr>
              <w:rPr>
                <w:rFonts w:asciiTheme="minorHAnsi" w:eastAsia="Open Sans" w:hAnsiTheme="minorHAnsi" w:cs="Open Sans"/>
              </w:rPr>
            </w:pPr>
            <w:r>
              <w:rPr>
                <w:rFonts w:asciiTheme="minorHAnsi" w:eastAsia="Open Sans" w:hAnsiTheme="minorHAnsi" w:cs="Open Sans"/>
              </w:rPr>
              <w:t>Evidence of wider reading</w:t>
            </w:r>
          </w:p>
        </w:tc>
        <w:tc>
          <w:tcPr>
            <w:tcW w:w="1275" w:type="dxa"/>
            <w:vAlign w:val="center"/>
          </w:tcPr>
          <w:p w:rsidR="0062597A" w:rsidRPr="00D23C97" w:rsidRDefault="0062597A" w:rsidP="00C3778C">
            <w:pPr>
              <w:ind w:left="360"/>
              <w:jc w:val="center"/>
              <w:rPr>
                <w:rFonts w:asciiTheme="minorHAnsi" w:hAnsiTheme="minorHAnsi"/>
              </w:rPr>
            </w:pPr>
          </w:p>
        </w:tc>
        <w:tc>
          <w:tcPr>
            <w:tcW w:w="1309" w:type="dxa"/>
            <w:vAlign w:val="center"/>
          </w:tcPr>
          <w:p w:rsidR="0062597A" w:rsidRPr="00D23C97" w:rsidRDefault="0062597A" w:rsidP="00C3778C">
            <w:pPr>
              <w:pStyle w:val="ListParagraph"/>
              <w:numPr>
                <w:ilvl w:val="0"/>
                <w:numId w:val="5"/>
              </w:numPr>
              <w:jc w:val="center"/>
              <w:rPr>
                <w:rFonts w:asciiTheme="minorHAnsi" w:hAnsiTheme="minorHAnsi"/>
              </w:rPr>
            </w:pPr>
          </w:p>
        </w:tc>
      </w:tr>
      <w:tr w:rsidR="0062597A" w:rsidRPr="001826A8" w:rsidTr="0062597A">
        <w:trPr>
          <w:jc w:val="center"/>
        </w:trPr>
        <w:tc>
          <w:tcPr>
            <w:tcW w:w="6658" w:type="dxa"/>
          </w:tcPr>
          <w:p w:rsidR="0062597A" w:rsidRPr="001826A8" w:rsidRDefault="0062597A" w:rsidP="00C3778C">
            <w:pPr>
              <w:rPr>
                <w:rFonts w:asciiTheme="minorHAnsi" w:eastAsia="Open Sans" w:hAnsiTheme="minorHAnsi" w:cs="Open Sans"/>
              </w:rPr>
            </w:pPr>
            <w:r>
              <w:rPr>
                <w:rFonts w:asciiTheme="minorHAnsi" w:eastAsia="Open Sans" w:hAnsiTheme="minorHAnsi" w:cs="Open Sans"/>
              </w:rPr>
              <w:t>Evidence of research and innovation in developing practice</w:t>
            </w:r>
          </w:p>
        </w:tc>
        <w:tc>
          <w:tcPr>
            <w:tcW w:w="1275" w:type="dxa"/>
            <w:vAlign w:val="center"/>
          </w:tcPr>
          <w:p w:rsidR="0062597A" w:rsidRPr="00D23C97" w:rsidRDefault="0062597A" w:rsidP="00C3778C">
            <w:pPr>
              <w:ind w:left="360"/>
              <w:jc w:val="center"/>
              <w:rPr>
                <w:rFonts w:asciiTheme="minorHAnsi" w:hAnsiTheme="minorHAnsi"/>
              </w:rPr>
            </w:pPr>
          </w:p>
        </w:tc>
        <w:tc>
          <w:tcPr>
            <w:tcW w:w="1309" w:type="dxa"/>
            <w:vAlign w:val="center"/>
          </w:tcPr>
          <w:p w:rsidR="0062597A" w:rsidRPr="00D23C97" w:rsidRDefault="0062597A" w:rsidP="00C3778C">
            <w:pPr>
              <w:pStyle w:val="ListParagraph"/>
              <w:numPr>
                <w:ilvl w:val="0"/>
                <w:numId w:val="5"/>
              </w:numPr>
              <w:jc w:val="center"/>
              <w:rPr>
                <w:rFonts w:asciiTheme="minorHAnsi" w:hAnsiTheme="minorHAnsi"/>
              </w:rPr>
            </w:pPr>
          </w:p>
        </w:tc>
      </w:tr>
      <w:tr w:rsidR="00F96133" w:rsidRPr="001826A8" w:rsidTr="0062597A">
        <w:trPr>
          <w:jc w:val="center"/>
        </w:trPr>
        <w:tc>
          <w:tcPr>
            <w:tcW w:w="6658" w:type="dxa"/>
          </w:tcPr>
          <w:p w:rsidR="00F96133" w:rsidRPr="001826A8" w:rsidRDefault="00F96133" w:rsidP="00F96133">
            <w:pPr>
              <w:rPr>
                <w:rFonts w:asciiTheme="minorHAnsi" w:eastAsia="Open Sans" w:hAnsiTheme="minorHAnsi" w:cs="Open Sans"/>
              </w:rPr>
            </w:pPr>
            <w:r>
              <w:rPr>
                <w:rFonts w:asciiTheme="minorHAnsi" w:eastAsia="Open Sans" w:hAnsiTheme="minorHAnsi" w:cs="Open Sans"/>
              </w:rPr>
              <w:t>Experience of facilitating training to external audiences.</w:t>
            </w:r>
          </w:p>
        </w:tc>
        <w:tc>
          <w:tcPr>
            <w:tcW w:w="1275" w:type="dxa"/>
            <w:vAlign w:val="center"/>
          </w:tcPr>
          <w:p w:rsidR="00F96133" w:rsidRPr="007D033A" w:rsidRDefault="00F96133" w:rsidP="00F96133">
            <w:pPr>
              <w:ind w:left="360"/>
              <w:jc w:val="center"/>
              <w:rPr>
                <w:rFonts w:asciiTheme="minorHAnsi" w:hAnsiTheme="minorHAnsi"/>
              </w:rPr>
            </w:pPr>
          </w:p>
        </w:tc>
        <w:tc>
          <w:tcPr>
            <w:tcW w:w="1309" w:type="dxa"/>
            <w:vAlign w:val="center"/>
          </w:tcPr>
          <w:p w:rsidR="00F96133" w:rsidRPr="007D033A" w:rsidRDefault="00F96133" w:rsidP="00F96133">
            <w:pPr>
              <w:pStyle w:val="ListParagraph"/>
              <w:numPr>
                <w:ilvl w:val="0"/>
                <w:numId w:val="7"/>
              </w:numPr>
              <w:jc w:val="center"/>
              <w:rPr>
                <w:rFonts w:asciiTheme="minorHAnsi" w:hAnsiTheme="minorHAnsi"/>
              </w:rPr>
            </w:pPr>
          </w:p>
        </w:tc>
      </w:tr>
      <w:tr w:rsidR="00F96133" w:rsidRPr="001826A8" w:rsidTr="0062597A">
        <w:trPr>
          <w:jc w:val="center"/>
        </w:trPr>
        <w:tc>
          <w:tcPr>
            <w:tcW w:w="6658" w:type="dxa"/>
          </w:tcPr>
          <w:p w:rsidR="00F96133" w:rsidRDefault="00F96133" w:rsidP="00F96133">
            <w:pPr>
              <w:rPr>
                <w:rFonts w:asciiTheme="minorHAnsi" w:eastAsia="Open Sans" w:hAnsiTheme="minorHAnsi" w:cs="Open Sans"/>
              </w:rPr>
            </w:pPr>
            <w:r>
              <w:rPr>
                <w:rFonts w:asciiTheme="minorHAnsi" w:eastAsia="Open Sans" w:hAnsiTheme="minorHAnsi" w:cs="Open Sans"/>
              </w:rPr>
              <w:t>Experience of coaching techniques.</w:t>
            </w:r>
          </w:p>
        </w:tc>
        <w:tc>
          <w:tcPr>
            <w:tcW w:w="1275" w:type="dxa"/>
            <w:vAlign w:val="center"/>
          </w:tcPr>
          <w:p w:rsidR="00F96133" w:rsidRPr="007D033A" w:rsidRDefault="00F96133" w:rsidP="00F96133">
            <w:pPr>
              <w:ind w:left="360"/>
              <w:jc w:val="center"/>
              <w:rPr>
                <w:rFonts w:asciiTheme="minorHAnsi" w:hAnsiTheme="minorHAnsi"/>
              </w:rPr>
            </w:pPr>
          </w:p>
        </w:tc>
        <w:tc>
          <w:tcPr>
            <w:tcW w:w="1309" w:type="dxa"/>
            <w:vAlign w:val="center"/>
          </w:tcPr>
          <w:p w:rsidR="00F96133" w:rsidRPr="007D033A" w:rsidRDefault="00F96133" w:rsidP="00F96133">
            <w:pPr>
              <w:pStyle w:val="ListParagraph"/>
              <w:numPr>
                <w:ilvl w:val="0"/>
                <w:numId w:val="7"/>
              </w:numPr>
              <w:jc w:val="center"/>
              <w:rPr>
                <w:rFonts w:asciiTheme="minorHAnsi" w:hAnsiTheme="minorHAnsi"/>
              </w:rPr>
            </w:pPr>
          </w:p>
        </w:tc>
      </w:tr>
      <w:tr w:rsidR="00F96133" w:rsidRPr="001826A8" w:rsidTr="0062597A">
        <w:trPr>
          <w:jc w:val="center"/>
        </w:trPr>
        <w:tc>
          <w:tcPr>
            <w:tcW w:w="9242" w:type="dxa"/>
            <w:gridSpan w:val="3"/>
            <w:shd w:val="clear" w:color="auto" w:fill="FFD966" w:themeFill="accent4" w:themeFillTint="99"/>
          </w:tcPr>
          <w:p w:rsidR="00F96133" w:rsidRPr="00C3778C" w:rsidRDefault="00F96133" w:rsidP="00F96133">
            <w:pPr>
              <w:rPr>
                <w:rFonts w:asciiTheme="minorHAnsi" w:hAnsiTheme="minorHAnsi"/>
                <w:b/>
              </w:rPr>
            </w:pPr>
            <w:r w:rsidRPr="00C3778C">
              <w:rPr>
                <w:rFonts w:asciiTheme="minorHAnsi" w:hAnsiTheme="minorHAnsi"/>
                <w:b/>
              </w:rPr>
              <w:t>Student Engagement</w:t>
            </w:r>
          </w:p>
        </w:tc>
      </w:tr>
      <w:tr w:rsidR="00F96133" w:rsidRPr="001826A8" w:rsidTr="0062597A">
        <w:trPr>
          <w:jc w:val="center"/>
        </w:trPr>
        <w:tc>
          <w:tcPr>
            <w:tcW w:w="6658" w:type="dxa"/>
          </w:tcPr>
          <w:p w:rsidR="00F96133" w:rsidRDefault="00F96133" w:rsidP="00F96133">
            <w:pPr>
              <w:rPr>
                <w:rFonts w:asciiTheme="minorHAnsi" w:eastAsia="Open Sans" w:hAnsiTheme="minorHAnsi" w:cs="Open Sans"/>
              </w:rPr>
            </w:pPr>
            <w:r w:rsidRPr="00CD0B52">
              <w:rPr>
                <w:rFonts w:asciiTheme="minorHAnsi" w:hAnsiTheme="minorHAnsi" w:cs="Arial"/>
              </w:rPr>
              <w:t>Ability to develop and sustain successful relationships with students</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62597A" w:rsidRDefault="00F96133" w:rsidP="00F96133">
            <w:pPr>
              <w:jc w:val="center"/>
              <w:rPr>
                <w:rFonts w:asciiTheme="minorHAnsi" w:hAnsiTheme="minorHAnsi"/>
              </w:rPr>
            </w:pPr>
          </w:p>
        </w:tc>
      </w:tr>
      <w:tr w:rsidR="00F96133" w:rsidRPr="001826A8" w:rsidTr="0062597A">
        <w:trPr>
          <w:jc w:val="center"/>
        </w:trPr>
        <w:tc>
          <w:tcPr>
            <w:tcW w:w="6658" w:type="dxa"/>
          </w:tcPr>
          <w:p w:rsidR="00F96133" w:rsidRDefault="00F96133" w:rsidP="00F96133">
            <w:pPr>
              <w:rPr>
                <w:rFonts w:asciiTheme="minorHAnsi" w:eastAsia="Open Sans" w:hAnsiTheme="minorHAnsi" w:cs="Open Sans"/>
              </w:rPr>
            </w:pPr>
            <w:r w:rsidRPr="00CD0B52">
              <w:rPr>
                <w:rFonts w:asciiTheme="minorHAnsi" w:hAnsiTheme="minorHAnsi" w:cs="Arial"/>
              </w:rPr>
              <w:t>Ability to communicate effectively with parents</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62597A" w:rsidRDefault="00F96133" w:rsidP="00F96133">
            <w:pPr>
              <w:jc w:val="center"/>
              <w:rPr>
                <w:rFonts w:asciiTheme="minorHAnsi" w:hAnsiTheme="minorHAnsi"/>
              </w:rPr>
            </w:pPr>
          </w:p>
        </w:tc>
      </w:tr>
      <w:tr w:rsidR="00F96133" w:rsidRPr="001826A8" w:rsidTr="0062597A">
        <w:trPr>
          <w:jc w:val="center"/>
        </w:trPr>
        <w:tc>
          <w:tcPr>
            <w:tcW w:w="6658" w:type="dxa"/>
          </w:tcPr>
          <w:p w:rsidR="00F96133" w:rsidRDefault="00F96133" w:rsidP="00F96133">
            <w:pPr>
              <w:rPr>
                <w:rFonts w:asciiTheme="minorHAnsi" w:eastAsia="Open Sans" w:hAnsiTheme="minorHAnsi" w:cs="Open Sans"/>
              </w:rPr>
            </w:pPr>
            <w:r w:rsidRPr="00CD0B52">
              <w:rPr>
                <w:rFonts w:asciiTheme="minorHAnsi" w:hAnsiTheme="minorHAnsi" w:cs="Arial"/>
              </w:rPr>
              <w:t>Ability to recognise individual learning needs and ensure adequate curriculum provision</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62597A" w:rsidRDefault="00F96133" w:rsidP="00F96133">
            <w:pPr>
              <w:jc w:val="center"/>
              <w:rPr>
                <w:rFonts w:asciiTheme="minorHAnsi" w:hAnsiTheme="minorHAnsi"/>
              </w:rPr>
            </w:pPr>
          </w:p>
        </w:tc>
      </w:tr>
      <w:tr w:rsidR="00F96133" w:rsidRPr="001826A8" w:rsidTr="0062597A">
        <w:trPr>
          <w:jc w:val="center"/>
        </w:trPr>
        <w:tc>
          <w:tcPr>
            <w:tcW w:w="6658" w:type="dxa"/>
          </w:tcPr>
          <w:p w:rsidR="00F96133" w:rsidRDefault="00F96133" w:rsidP="00F96133">
            <w:pPr>
              <w:rPr>
                <w:rFonts w:asciiTheme="minorHAnsi" w:eastAsia="Open Sans" w:hAnsiTheme="minorHAnsi" w:cs="Open Sans"/>
              </w:rPr>
            </w:pPr>
            <w:r w:rsidRPr="00CD0B52">
              <w:rPr>
                <w:rFonts w:asciiTheme="minorHAnsi" w:hAnsiTheme="minorHAnsi" w:cs="Arial"/>
              </w:rPr>
              <w:t>Commitment to raising the achievement of all students of all ages and abilities</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62597A" w:rsidRDefault="00F96133" w:rsidP="00F96133">
            <w:pPr>
              <w:jc w:val="center"/>
              <w:rPr>
                <w:rFonts w:asciiTheme="minorHAnsi" w:hAnsiTheme="minorHAnsi"/>
              </w:rPr>
            </w:pPr>
          </w:p>
        </w:tc>
      </w:tr>
      <w:tr w:rsidR="00F96133" w:rsidRPr="001826A8" w:rsidTr="0062597A">
        <w:trPr>
          <w:jc w:val="center"/>
        </w:trPr>
        <w:tc>
          <w:tcPr>
            <w:tcW w:w="6658" w:type="dxa"/>
          </w:tcPr>
          <w:p w:rsidR="00F96133" w:rsidRDefault="00F96133" w:rsidP="00F96133">
            <w:pPr>
              <w:rPr>
                <w:rFonts w:asciiTheme="minorHAnsi" w:eastAsia="Open Sans" w:hAnsiTheme="minorHAnsi" w:cs="Open Sans"/>
              </w:rPr>
            </w:pPr>
            <w:r w:rsidRPr="00CD0B52">
              <w:rPr>
                <w:rFonts w:asciiTheme="minorHAnsi" w:hAnsiTheme="minorHAnsi" w:cs="Arial"/>
              </w:rPr>
              <w:t>Evidence of effectively using assessment data to inform teaching and learning</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62597A"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CD0B52" w:rsidRDefault="00F96133" w:rsidP="00F96133">
            <w:pPr>
              <w:rPr>
                <w:rFonts w:asciiTheme="minorHAnsi" w:hAnsiTheme="minorHAnsi" w:cs="Arial"/>
              </w:rPr>
            </w:pPr>
            <w:r w:rsidRPr="00CD0B52">
              <w:rPr>
                <w:rFonts w:asciiTheme="minorHAnsi" w:hAnsiTheme="minorHAnsi" w:cs="Arial"/>
              </w:rPr>
              <w:t>Evidence of consistent and constructive marking procedures</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62597A"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CD0B52" w:rsidRDefault="00F96133" w:rsidP="00F96133">
            <w:pPr>
              <w:rPr>
                <w:rFonts w:asciiTheme="minorHAnsi" w:hAnsiTheme="minorHAnsi" w:cs="Arial"/>
              </w:rPr>
            </w:pPr>
            <w:r w:rsidRPr="00CD0B52">
              <w:rPr>
                <w:rFonts w:asciiTheme="minorHAnsi" w:hAnsiTheme="minorHAnsi" w:cs="Arial"/>
              </w:rPr>
              <w:t>Willingness to offer after-school club/activity</w:t>
            </w:r>
            <w:r>
              <w:rPr>
                <w:rFonts w:asciiTheme="minorHAnsi" w:hAnsiTheme="minorHAnsi" w:cs="Arial"/>
              </w:rPr>
              <w:t>.</w:t>
            </w:r>
          </w:p>
        </w:tc>
        <w:tc>
          <w:tcPr>
            <w:tcW w:w="1275" w:type="dxa"/>
            <w:vAlign w:val="center"/>
          </w:tcPr>
          <w:p w:rsidR="00F96133" w:rsidRPr="0062597A" w:rsidRDefault="00F96133" w:rsidP="00F96133">
            <w:pPr>
              <w:ind w:left="360"/>
              <w:jc w:val="center"/>
              <w:rPr>
                <w:rFonts w:asciiTheme="minorHAnsi" w:hAnsiTheme="minorHAnsi"/>
              </w:rPr>
            </w:pPr>
          </w:p>
        </w:tc>
        <w:tc>
          <w:tcPr>
            <w:tcW w:w="1309" w:type="dxa"/>
            <w:vAlign w:val="center"/>
          </w:tcPr>
          <w:p w:rsidR="00F96133" w:rsidRPr="001826A8" w:rsidRDefault="00F96133" w:rsidP="00F96133">
            <w:pPr>
              <w:pStyle w:val="ListParagraph"/>
              <w:numPr>
                <w:ilvl w:val="0"/>
                <w:numId w:val="2"/>
              </w:numPr>
              <w:jc w:val="center"/>
              <w:rPr>
                <w:rFonts w:asciiTheme="minorHAnsi" w:hAnsiTheme="minorHAnsi"/>
              </w:rPr>
            </w:pPr>
          </w:p>
        </w:tc>
      </w:tr>
      <w:tr w:rsidR="00F96133" w:rsidRPr="001826A8" w:rsidTr="0062597A">
        <w:trPr>
          <w:jc w:val="center"/>
        </w:trPr>
        <w:tc>
          <w:tcPr>
            <w:tcW w:w="6658" w:type="dxa"/>
          </w:tcPr>
          <w:p w:rsidR="00F96133" w:rsidRPr="00CD0B52" w:rsidRDefault="00F96133" w:rsidP="00F96133">
            <w:pPr>
              <w:rPr>
                <w:rFonts w:asciiTheme="minorHAnsi" w:hAnsiTheme="minorHAnsi" w:cs="Arial"/>
              </w:rPr>
            </w:pPr>
            <w:r w:rsidRPr="00CD0B52">
              <w:rPr>
                <w:rFonts w:asciiTheme="minorHAnsi" w:hAnsiTheme="minorHAnsi" w:cs="Arial"/>
              </w:rPr>
              <w:lastRenderedPageBreak/>
              <w:t xml:space="preserve">Evidence of involvement in pastoral care and willingness to </w:t>
            </w:r>
            <w:r>
              <w:rPr>
                <w:rFonts w:asciiTheme="minorHAnsi" w:hAnsiTheme="minorHAnsi" w:cs="Arial"/>
              </w:rPr>
              <w:t>have an impact as</w:t>
            </w:r>
            <w:r w:rsidRPr="00CD0B52">
              <w:rPr>
                <w:rFonts w:asciiTheme="minorHAnsi" w:hAnsiTheme="minorHAnsi" w:cs="Arial"/>
              </w:rPr>
              <w:t xml:space="preserve"> a Form Tutor.</w:t>
            </w:r>
          </w:p>
        </w:tc>
        <w:tc>
          <w:tcPr>
            <w:tcW w:w="1275" w:type="dxa"/>
            <w:vAlign w:val="center"/>
          </w:tcPr>
          <w:p w:rsidR="00F96133" w:rsidRPr="0062597A" w:rsidRDefault="00F96133" w:rsidP="00F96133">
            <w:pPr>
              <w:ind w:left="360"/>
              <w:jc w:val="center"/>
              <w:rPr>
                <w:rFonts w:asciiTheme="minorHAnsi" w:hAnsiTheme="minorHAnsi"/>
              </w:rPr>
            </w:pPr>
          </w:p>
        </w:tc>
        <w:tc>
          <w:tcPr>
            <w:tcW w:w="1309" w:type="dxa"/>
            <w:vAlign w:val="center"/>
          </w:tcPr>
          <w:p w:rsidR="00F96133" w:rsidRPr="001826A8" w:rsidRDefault="00F96133" w:rsidP="00F96133">
            <w:pPr>
              <w:pStyle w:val="ListParagraph"/>
              <w:numPr>
                <w:ilvl w:val="0"/>
                <w:numId w:val="2"/>
              </w:numPr>
              <w:jc w:val="center"/>
              <w:rPr>
                <w:rFonts w:asciiTheme="minorHAnsi" w:hAnsiTheme="minorHAnsi"/>
              </w:rPr>
            </w:pPr>
          </w:p>
        </w:tc>
      </w:tr>
      <w:tr w:rsidR="00F96133" w:rsidRPr="001826A8" w:rsidTr="007D033A">
        <w:trPr>
          <w:jc w:val="center"/>
        </w:trPr>
        <w:tc>
          <w:tcPr>
            <w:tcW w:w="9242" w:type="dxa"/>
            <w:gridSpan w:val="3"/>
            <w:shd w:val="clear" w:color="auto" w:fill="FFD966" w:themeFill="accent4" w:themeFillTint="99"/>
          </w:tcPr>
          <w:p w:rsidR="00F96133" w:rsidRPr="00EF4DD4" w:rsidRDefault="00F96133" w:rsidP="00F96133">
            <w:pPr>
              <w:rPr>
                <w:rFonts w:asciiTheme="minorHAnsi" w:hAnsiTheme="minorHAnsi"/>
                <w:b/>
              </w:rPr>
            </w:pPr>
            <w:r w:rsidRPr="00EF4DD4">
              <w:rPr>
                <w:rFonts w:asciiTheme="minorHAnsi" w:hAnsiTheme="minorHAnsi"/>
                <w:b/>
              </w:rPr>
              <w:t>Impact</w:t>
            </w:r>
          </w:p>
        </w:tc>
      </w:tr>
      <w:tr w:rsidR="00F96133" w:rsidRPr="001826A8" w:rsidTr="0062597A">
        <w:trPr>
          <w:jc w:val="center"/>
        </w:trPr>
        <w:tc>
          <w:tcPr>
            <w:tcW w:w="6658" w:type="dxa"/>
          </w:tcPr>
          <w:p w:rsidR="00F96133" w:rsidRDefault="00F96133" w:rsidP="00F96133">
            <w:pPr>
              <w:rPr>
                <w:rFonts w:asciiTheme="minorHAnsi" w:eastAsia="Open Sans" w:hAnsiTheme="minorHAnsi" w:cs="Open Sans"/>
              </w:rPr>
            </w:pPr>
            <w:r>
              <w:rPr>
                <w:rFonts w:asciiTheme="minorHAnsi" w:hAnsiTheme="minorHAnsi" w:cs="Arial"/>
              </w:rPr>
              <w:t>Evidence of a</w:t>
            </w:r>
            <w:r w:rsidRPr="00CD0B52">
              <w:rPr>
                <w:rFonts w:asciiTheme="minorHAnsi" w:hAnsiTheme="minorHAnsi" w:cs="Arial"/>
              </w:rPr>
              <w:t>ctive involvement in school-wide provision or initiatives</w:t>
            </w:r>
          </w:p>
        </w:tc>
        <w:tc>
          <w:tcPr>
            <w:tcW w:w="1275" w:type="dxa"/>
            <w:vAlign w:val="center"/>
          </w:tcPr>
          <w:p w:rsidR="00F96133" w:rsidRPr="00D23C97" w:rsidRDefault="00F96133" w:rsidP="00F96133">
            <w:pPr>
              <w:ind w:left="360"/>
              <w:jc w:val="center"/>
              <w:rPr>
                <w:rFonts w:asciiTheme="minorHAnsi" w:hAnsiTheme="minorHAnsi"/>
              </w:rPr>
            </w:pPr>
          </w:p>
        </w:tc>
        <w:tc>
          <w:tcPr>
            <w:tcW w:w="1309" w:type="dxa"/>
            <w:vAlign w:val="center"/>
          </w:tcPr>
          <w:p w:rsidR="00F96133" w:rsidRPr="00D23C97" w:rsidRDefault="00F96133" w:rsidP="00F96133">
            <w:pPr>
              <w:pStyle w:val="ListParagraph"/>
              <w:numPr>
                <w:ilvl w:val="0"/>
                <w:numId w:val="5"/>
              </w:numPr>
              <w:jc w:val="center"/>
              <w:rPr>
                <w:rFonts w:asciiTheme="minorHAnsi" w:hAnsiTheme="minorHAnsi"/>
              </w:rPr>
            </w:pPr>
          </w:p>
        </w:tc>
      </w:tr>
      <w:tr w:rsidR="00F96133" w:rsidRPr="001826A8" w:rsidTr="0062597A">
        <w:trPr>
          <w:jc w:val="center"/>
        </w:trPr>
        <w:tc>
          <w:tcPr>
            <w:tcW w:w="6658" w:type="dxa"/>
          </w:tcPr>
          <w:p w:rsidR="00F96133" w:rsidRPr="00CD0B52" w:rsidRDefault="00F96133" w:rsidP="00F96133">
            <w:pPr>
              <w:rPr>
                <w:rFonts w:asciiTheme="minorHAnsi" w:hAnsiTheme="minorHAnsi" w:cs="Arial"/>
              </w:rPr>
            </w:pPr>
            <w:r>
              <w:rPr>
                <w:rFonts w:asciiTheme="minorHAnsi" w:hAnsiTheme="minorHAnsi" w:cs="Arial"/>
              </w:rPr>
              <w:t>Evidence of t</w:t>
            </w:r>
            <w:r w:rsidRPr="00CD0B52">
              <w:rPr>
                <w:rFonts w:asciiTheme="minorHAnsi" w:hAnsiTheme="minorHAnsi" w:cs="Arial"/>
              </w:rPr>
              <w:t>rack record of excellent student outcomes</w:t>
            </w:r>
          </w:p>
        </w:tc>
        <w:tc>
          <w:tcPr>
            <w:tcW w:w="1275" w:type="dxa"/>
            <w:vAlign w:val="center"/>
          </w:tcPr>
          <w:p w:rsidR="00F96133" w:rsidRPr="00D23C97" w:rsidRDefault="00F96133" w:rsidP="00F96133">
            <w:pPr>
              <w:ind w:left="360"/>
              <w:jc w:val="center"/>
              <w:rPr>
                <w:rFonts w:asciiTheme="minorHAnsi" w:hAnsiTheme="minorHAnsi"/>
              </w:rPr>
            </w:pPr>
          </w:p>
        </w:tc>
        <w:tc>
          <w:tcPr>
            <w:tcW w:w="1309" w:type="dxa"/>
            <w:vAlign w:val="center"/>
          </w:tcPr>
          <w:p w:rsidR="00F96133" w:rsidRPr="00D23C97" w:rsidRDefault="00F96133" w:rsidP="00F96133">
            <w:pPr>
              <w:pStyle w:val="ListParagraph"/>
              <w:numPr>
                <w:ilvl w:val="0"/>
                <w:numId w:val="5"/>
              </w:numPr>
              <w:jc w:val="center"/>
              <w:rPr>
                <w:rFonts w:asciiTheme="minorHAnsi" w:hAnsiTheme="minorHAnsi"/>
              </w:rPr>
            </w:pPr>
          </w:p>
        </w:tc>
      </w:tr>
      <w:tr w:rsidR="00F96133" w:rsidRPr="001826A8" w:rsidTr="0062597A">
        <w:trPr>
          <w:jc w:val="center"/>
        </w:trPr>
        <w:tc>
          <w:tcPr>
            <w:tcW w:w="6658" w:type="dxa"/>
          </w:tcPr>
          <w:p w:rsidR="00F96133" w:rsidRDefault="00F96133" w:rsidP="00F96133">
            <w:pPr>
              <w:rPr>
                <w:rFonts w:asciiTheme="minorHAnsi" w:eastAsia="Open Sans" w:hAnsiTheme="minorHAnsi" w:cs="Open Sans"/>
              </w:rPr>
            </w:pPr>
            <w:r w:rsidRPr="00CD0B52">
              <w:rPr>
                <w:rFonts w:asciiTheme="minorHAnsi" w:hAnsiTheme="minorHAnsi" w:cs="Arial"/>
              </w:rPr>
              <w:t>Evidence of raising student achievement</w:t>
            </w:r>
          </w:p>
        </w:tc>
        <w:tc>
          <w:tcPr>
            <w:tcW w:w="1275" w:type="dxa"/>
            <w:vAlign w:val="center"/>
          </w:tcPr>
          <w:p w:rsidR="00F96133" w:rsidRPr="00D23C97" w:rsidRDefault="00F96133" w:rsidP="00F96133">
            <w:pPr>
              <w:ind w:left="360"/>
              <w:jc w:val="center"/>
              <w:rPr>
                <w:rFonts w:asciiTheme="minorHAnsi" w:hAnsiTheme="minorHAnsi"/>
              </w:rPr>
            </w:pPr>
          </w:p>
        </w:tc>
        <w:tc>
          <w:tcPr>
            <w:tcW w:w="1309" w:type="dxa"/>
            <w:vAlign w:val="center"/>
          </w:tcPr>
          <w:p w:rsidR="00F96133" w:rsidRPr="00D23C97" w:rsidRDefault="00F96133" w:rsidP="00F96133">
            <w:pPr>
              <w:pStyle w:val="ListParagraph"/>
              <w:numPr>
                <w:ilvl w:val="0"/>
                <w:numId w:val="5"/>
              </w:numPr>
              <w:jc w:val="center"/>
              <w:rPr>
                <w:rFonts w:asciiTheme="minorHAnsi" w:hAnsiTheme="minorHAnsi"/>
              </w:rPr>
            </w:pPr>
          </w:p>
        </w:tc>
      </w:tr>
      <w:tr w:rsidR="00F96133" w:rsidRPr="001826A8" w:rsidTr="0062597A">
        <w:trPr>
          <w:jc w:val="center"/>
        </w:trPr>
        <w:tc>
          <w:tcPr>
            <w:tcW w:w="6658" w:type="dxa"/>
          </w:tcPr>
          <w:p w:rsidR="00F96133" w:rsidRDefault="00F96133" w:rsidP="00F96133">
            <w:pPr>
              <w:rPr>
                <w:rFonts w:asciiTheme="minorHAnsi" w:eastAsia="Open Sans" w:hAnsiTheme="minorHAnsi" w:cs="Open Sans"/>
              </w:rPr>
            </w:pPr>
            <w:r w:rsidRPr="00CD0B52">
              <w:rPr>
                <w:rFonts w:asciiTheme="minorHAnsi" w:hAnsiTheme="minorHAnsi" w:cs="Arial"/>
              </w:rPr>
              <w:t>Evidence of successful involvement in behaviour improvement initiatives</w:t>
            </w:r>
          </w:p>
        </w:tc>
        <w:tc>
          <w:tcPr>
            <w:tcW w:w="1275" w:type="dxa"/>
            <w:vAlign w:val="center"/>
          </w:tcPr>
          <w:p w:rsidR="00F96133" w:rsidRPr="00D23C97" w:rsidRDefault="00F96133" w:rsidP="00F96133">
            <w:pPr>
              <w:ind w:left="360"/>
              <w:jc w:val="center"/>
              <w:rPr>
                <w:rFonts w:asciiTheme="minorHAnsi" w:hAnsiTheme="minorHAnsi"/>
              </w:rPr>
            </w:pPr>
          </w:p>
        </w:tc>
        <w:tc>
          <w:tcPr>
            <w:tcW w:w="1309" w:type="dxa"/>
            <w:vAlign w:val="center"/>
          </w:tcPr>
          <w:p w:rsidR="00F96133" w:rsidRPr="00D23C97" w:rsidRDefault="00F96133" w:rsidP="00F96133">
            <w:pPr>
              <w:pStyle w:val="ListParagraph"/>
              <w:numPr>
                <w:ilvl w:val="0"/>
                <w:numId w:val="5"/>
              </w:numPr>
              <w:jc w:val="center"/>
              <w:rPr>
                <w:rFonts w:asciiTheme="minorHAnsi" w:hAnsiTheme="minorHAnsi"/>
              </w:rPr>
            </w:pPr>
          </w:p>
        </w:tc>
      </w:tr>
      <w:tr w:rsidR="00F96133" w:rsidRPr="001826A8" w:rsidTr="0062597A">
        <w:trPr>
          <w:jc w:val="center"/>
        </w:trPr>
        <w:tc>
          <w:tcPr>
            <w:tcW w:w="6658" w:type="dxa"/>
          </w:tcPr>
          <w:p w:rsidR="00F96133" w:rsidRDefault="00F96133" w:rsidP="00F96133">
            <w:pPr>
              <w:rPr>
                <w:rFonts w:asciiTheme="minorHAnsi" w:eastAsia="Open Sans" w:hAnsiTheme="minorHAnsi" w:cs="Open Sans"/>
              </w:rPr>
            </w:pPr>
            <w:r w:rsidRPr="00CD0B52">
              <w:rPr>
                <w:rFonts w:asciiTheme="minorHAnsi" w:hAnsiTheme="minorHAnsi" w:cs="Arial"/>
              </w:rPr>
              <w:t xml:space="preserve">Experience of involvement in developing and supporting colleagues through coaching, mentoring, </w:t>
            </w:r>
            <w:proofErr w:type="spellStart"/>
            <w:r w:rsidRPr="00CD0B52">
              <w:rPr>
                <w:rFonts w:asciiTheme="minorHAnsi" w:hAnsiTheme="minorHAnsi" w:cs="Arial"/>
              </w:rPr>
              <w:t>etc</w:t>
            </w:r>
            <w:proofErr w:type="spellEnd"/>
            <w:r w:rsidRPr="00CD0B52">
              <w:rPr>
                <w:rFonts w:asciiTheme="minorHAnsi" w:hAnsiTheme="minorHAnsi" w:cs="Arial"/>
              </w:rPr>
              <w:t xml:space="preserve"> </w:t>
            </w:r>
          </w:p>
        </w:tc>
        <w:tc>
          <w:tcPr>
            <w:tcW w:w="1275" w:type="dxa"/>
            <w:vAlign w:val="center"/>
          </w:tcPr>
          <w:p w:rsidR="00F96133" w:rsidRPr="00D23C97" w:rsidRDefault="00F96133" w:rsidP="00F96133">
            <w:pPr>
              <w:ind w:left="360"/>
              <w:jc w:val="center"/>
              <w:rPr>
                <w:rFonts w:asciiTheme="minorHAnsi" w:hAnsiTheme="minorHAnsi"/>
              </w:rPr>
            </w:pPr>
          </w:p>
        </w:tc>
        <w:tc>
          <w:tcPr>
            <w:tcW w:w="1309" w:type="dxa"/>
            <w:vAlign w:val="center"/>
          </w:tcPr>
          <w:p w:rsidR="00F96133" w:rsidRPr="00D23C97" w:rsidRDefault="00F96133" w:rsidP="00F96133">
            <w:pPr>
              <w:pStyle w:val="ListParagraph"/>
              <w:numPr>
                <w:ilvl w:val="0"/>
                <w:numId w:val="5"/>
              </w:numPr>
              <w:jc w:val="center"/>
              <w:rPr>
                <w:rFonts w:asciiTheme="minorHAnsi" w:hAnsiTheme="minorHAnsi"/>
              </w:rPr>
            </w:pPr>
          </w:p>
        </w:tc>
      </w:tr>
      <w:tr w:rsidR="00F96133" w:rsidRPr="001826A8" w:rsidTr="0062597A">
        <w:trPr>
          <w:jc w:val="center"/>
        </w:trPr>
        <w:tc>
          <w:tcPr>
            <w:tcW w:w="9242" w:type="dxa"/>
            <w:gridSpan w:val="3"/>
            <w:shd w:val="clear" w:color="auto" w:fill="FFD966" w:themeFill="accent4" w:themeFillTint="99"/>
            <w:vAlign w:val="center"/>
          </w:tcPr>
          <w:p w:rsidR="00F96133" w:rsidRPr="001826A8" w:rsidRDefault="00F96133" w:rsidP="00F96133">
            <w:pPr>
              <w:rPr>
                <w:rFonts w:asciiTheme="minorHAnsi" w:hAnsiTheme="minorHAnsi"/>
              </w:rPr>
            </w:pPr>
            <w:r w:rsidRPr="001826A8">
              <w:rPr>
                <w:rFonts w:asciiTheme="minorHAnsi" w:eastAsia="Open Sans" w:hAnsiTheme="minorHAnsi" w:cs="Open Sans"/>
                <w:b/>
              </w:rPr>
              <w:t>Personal attributes</w:t>
            </w:r>
          </w:p>
        </w:tc>
      </w:tr>
      <w:tr w:rsidR="00F96133" w:rsidRPr="001826A8" w:rsidTr="0062597A">
        <w:trPr>
          <w:jc w:val="center"/>
        </w:trPr>
        <w:tc>
          <w:tcPr>
            <w:tcW w:w="6658" w:type="dxa"/>
          </w:tcPr>
          <w:p w:rsidR="00F96133" w:rsidRPr="001826A8" w:rsidRDefault="00F96133" w:rsidP="00F96133">
            <w:pPr>
              <w:rPr>
                <w:rFonts w:asciiTheme="minorHAnsi" w:hAnsiTheme="minorHAnsi"/>
              </w:rPr>
            </w:pPr>
            <w:r w:rsidRPr="001826A8">
              <w:rPr>
                <w:rFonts w:asciiTheme="minorHAnsi" w:eastAsia="Open Sans" w:hAnsiTheme="minorHAnsi" w:cs="Open Sans"/>
              </w:rPr>
              <w:t>Values aligned with the school’s mission statement and GLF &amp; Aureus School’s core values</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1826A8" w:rsidRDefault="00F96133" w:rsidP="00F96133">
            <w:pPr>
              <w:rPr>
                <w:rFonts w:asciiTheme="minorHAnsi" w:hAnsiTheme="minorHAnsi"/>
              </w:rPr>
            </w:pPr>
            <w:r w:rsidRPr="001826A8">
              <w:rPr>
                <w:rFonts w:asciiTheme="minorHAnsi" w:eastAsia="Open Sans" w:hAnsiTheme="minorHAnsi" w:cs="Open Sans"/>
              </w:rPr>
              <w:t>Positive, enthusiastic outlook, embracing risk and innovation</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1826A8" w:rsidRDefault="00F96133" w:rsidP="00F96133">
            <w:pPr>
              <w:rPr>
                <w:rFonts w:asciiTheme="minorHAnsi" w:hAnsiTheme="minorHAnsi"/>
              </w:rPr>
            </w:pPr>
            <w:r w:rsidRPr="001826A8">
              <w:rPr>
                <w:rFonts w:asciiTheme="minorHAnsi" w:eastAsia="Open Sans" w:hAnsiTheme="minorHAnsi" w:cs="Open Sans"/>
              </w:rPr>
              <w:t>Self-motivated and well-organised</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1826A8" w:rsidRDefault="00F96133" w:rsidP="00F96133">
            <w:pPr>
              <w:rPr>
                <w:rFonts w:asciiTheme="minorHAnsi" w:hAnsiTheme="minorHAnsi"/>
              </w:rPr>
            </w:pPr>
            <w:r w:rsidRPr="001826A8">
              <w:rPr>
                <w:rFonts w:asciiTheme="minorHAnsi" w:eastAsia="Open Sans" w:hAnsiTheme="minorHAnsi" w:cs="Open Sans"/>
              </w:rPr>
              <w:t>Encourages ideas, initiative and innovation in others</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1826A8" w:rsidRDefault="00F96133" w:rsidP="00F96133">
            <w:pPr>
              <w:rPr>
                <w:rFonts w:asciiTheme="minorHAnsi" w:hAnsiTheme="minorHAnsi"/>
              </w:rPr>
            </w:pPr>
            <w:r w:rsidRPr="001826A8">
              <w:rPr>
                <w:rFonts w:asciiTheme="minorHAnsi" w:eastAsia="Open Sans" w:hAnsiTheme="minorHAnsi" w:cs="Open Sans"/>
              </w:rPr>
              <w:t>Highly motivated</w:t>
            </w:r>
            <w:r>
              <w:rPr>
                <w:rFonts w:asciiTheme="minorHAnsi" w:eastAsia="Open Sans" w:hAnsiTheme="minorHAnsi" w:cs="Open Sans"/>
              </w:rPr>
              <w:t>, r</w:t>
            </w:r>
            <w:r w:rsidRPr="001826A8">
              <w:rPr>
                <w:rFonts w:asciiTheme="minorHAnsi" w:eastAsia="Open Sans" w:hAnsiTheme="minorHAnsi" w:cs="Open Sans"/>
              </w:rPr>
              <w:t>esilien</w:t>
            </w:r>
            <w:r>
              <w:rPr>
                <w:rFonts w:asciiTheme="minorHAnsi" w:eastAsia="Open Sans" w:hAnsiTheme="minorHAnsi" w:cs="Open Sans"/>
              </w:rPr>
              <w:t>t</w:t>
            </w:r>
            <w:r w:rsidRPr="001826A8">
              <w:rPr>
                <w:rFonts w:asciiTheme="minorHAnsi" w:eastAsia="Open Sans" w:hAnsiTheme="minorHAnsi" w:cs="Open Sans"/>
              </w:rPr>
              <w:t xml:space="preserve"> and reliabl</w:t>
            </w:r>
            <w:r>
              <w:rPr>
                <w:rFonts w:asciiTheme="minorHAnsi" w:eastAsia="Open Sans" w:hAnsiTheme="minorHAnsi" w:cs="Open Sans"/>
              </w:rPr>
              <w:t>e</w:t>
            </w:r>
            <w:r w:rsidRPr="001826A8">
              <w:rPr>
                <w:rFonts w:asciiTheme="minorHAnsi" w:eastAsia="Open Sans" w:hAnsiTheme="minorHAnsi" w:cs="Open Sans"/>
              </w:rPr>
              <w:t xml:space="preserve"> under pressure</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1826A8" w:rsidRDefault="00F96133" w:rsidP="00F96133">
            <w:pPr>
              <w:rPr>
                <w:rFonts w:asciiTheme="minorHAnsi" w:hAnsiTheme="minorHAnsi"/>
              </w:rPr>
            </w:pPr>
            <w:r w:rsidRPr="001826A8">
              <w:rPr>
                <w:rFonts w:asciiTheme="minorHAnsi" w:eastAsia="Open Sans" w:hAnsiTheme="minorHAnsi" w:cs="Open Sans"/>
              </w:rPr>
              <w:t>Inspires respects and confidence</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1826A8" w:rsidRDefault="00F96133" w:rsidP="00F96133">
            <w:pPr>
              <w:rPr>
                <w:rFonts w:asciiTheme="minorHAnsi" w:hAnsiTheme="minorHAnsi"/>
              </w:rPr>
            </w:pPr>
            <w:r w:rsidRPr="001826A8">
              <w:rPr>
                <w:rFonts w:asciiTheme="minorHAnsi" w:eastAsia="Open Sans" w:hAnsiTheme="minorHAnsi" w:cs="Open Sans"/>
              </w:rPr>
              <w:t>Reflective and keen to develop yourself and others</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1826A8" w:rsidRDefault="00F96133" w:rsidP="00F96133">
            <w:pPr>
              <w:rPr>
                <w:rFonts w:asciiTheme="minorHAnsi" w:hAnsiTheme="minorHAnsi"/>
              </w:rPr>
            </w:pPr>
            <w:r w:rsidRPr="001826A8">
              <w:rPr>
                <w:rFonts w:asciiTheme="minorHAnsi" w:eastAsia="Open Sans" w:hAnsiTheme="minorHAnsi" w:cs="Open Sans"/>
              </w:rPr>
              <w:t>Ability to communicate effectively</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1826A8" w:rsidRDefault="00F96133" w:rsidP="00F96133">
            <w:pPr>
              <w:rPr>
                <w:rFonts w:asciiTheme="minorHAnsi" w:eastAsia="Open Sans" w:hAnsiTheme="minorHAnsi" w:cs="Open Sans"/>
              </w:rPr>
            </w:pPr>
            <w:r w:rsidRPr="00CD0B52">
              <w:rPr>
                <w:rFonts w:asciiTheme="minorHAnsi" w:hAnsiTheme="minorHAnsi" w:cs="Arial"/>
              </w:rPr>
              <w:t>Be very generous and flexible with your own time</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CD0B52" w:rsidRDefault="00F96133" w:rsidP="00F96133">
            <w:pPr>
              <w:rPr>
                <w:rFonts w:asciiTheme="minorHAnsi" w:hAnsiTheme="minorHAnsi" w:cs="Arial"/>
              </w:rPr>
            </w:pPr>
            <w:r>
              <w:rPr>
                <w:rFonts w:asciiTheme="minorHAnsi" w:hAnsiTheme="minorHAnsi" w:cs="Arial"/>
              </w:rPr>
              <w:t>Reflective</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CD0B52" w:rsidRDefault="00F96133" w:rsidP="00F96133">
            <w:pPr>
              <w:rPr>
                <w:rFonts w:asciiTheme="minorHAnsi" w:hAnsiTheme="minorHAnsi" w:cs="Arial"/>
              </w:rPr>
            </w:pPr>
            <w:r>
              <w:rPr>
                <w:rFonts w:asciiTheme="minorHAnsi" w:hAnsiTheme="minorHAnsi" w:cs="Arial"/>
              </w:rPr>
              <w:t>Emotionally intelligent</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1826A8" w:rsidRDefault="00F96133" w:rsidP="00F96133">
            <w:pPr>
              <w:rPr>
                <w:rFonts w:asciiTheme="minorHAnsi" w:hAnsiTheme="minorHAnsi"/>
              </w:rPr>
            </w:pPr>
            <w:r w:rsidRPr="001826A8">
              <w:rPr>
                <w:rFonts w:asciiTheme="minorHAnsi" w:eastAsia="Open Sans" w:hAnsiTheme="minorHAnsi" w:cs="Open Sans"/>
              </w:rPr>
              <w:t>The ability to maintain and form appropriate relationships and personal boundaries with children and young people in line with the GLF Safeguarding and Child Protection Policy</w:t>
            </w:r>
            <w:r>
              <w:rPr>
                <w:rFonts w:asciiTheme="minorHAnsi" w:eastAsia="Open Sans" w:hAnsiTheme="minorHAnsi" w:cs="Open Sans"/>
              </w:rPr>
              <w:t>/</w:t>
            </w:r>
            <w:r w:rsidRPr="001826A8">
              <w:rPr>
                <w:rFonts w:asciiTheme="minorHAnsi" w:eastAsia="Open Sans" w:hAnsiTheme="minorHAnsi" w:cs="Open Sans"/>
              </w:rPr>
              <w:t>the GLF Staff Code of Conduct</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9242" w:type="dxa"/>
            <w:gridSpan w:val="3"/>
            <w:shd w:val="clear" w:color="auto" w:fill="FFD966" w:themeFill="accent4" w:themeFillTint="99"/>
          </w:tcPr>
          <w:p w:rsidR="00F96133" w:rsidRPr="00F31A47" w:rsidRDefault="00F96133" w:rsidP="00F96133">
            <w:pPr>
              <w:rPr>
                <w:rFonts w:asciiTheme="minorHAnsi" w:hAnsiTheme="minorHAnsi"/>
                <w:b/>
              </w:rPr>
            </w:pPr>
            <w:r w:rsidRPr="00F31A47">
              <w:rPr>
                <w:rFonts w:asciiTheme="minorHAnsi" w:hAnsiTheme="minorHAnsi"/>
                <w:b/>
              </w:rPr>
              <w:t>Communication Skills</w:t>
            </w:r>
          </w:p>
        </w:tc>
      </w:tr>
      <w:tr w:rsidR="00F96133" w:rsidRPr="001826A8" w:rsidTr="0062597A">
        <w:trPr>
          <w:jc w:val="center"/>
        </w:trPr>
        <w:tc>
          <w:tcPr>
            <w:tcW w:w="6658" w:type="dxa"/>
          </w:tcPr>
          <w:p w:rsidR="00F96133" w:rsidRPr="00CD0B52" w:rsidRDefault="00F96133" w:rsidP="00F96133">
            <w:pPr>
              <w:rPr>
                <w:rFonts w:asciiTheme="minorHAnsi" w:hAnsiTheme="minorHAnsi" w:cs="Arial"/>
              </w:rPr>
            </w:pPr>
            <w:r w:rsidRPr="00CD0B52">
              <w:rPr>
                <w:rFonts w:asciiTheme="minorHAnsi" w:hAnsiTheme="minorHAnsi" w:cs="Arial"/>
              </w:rPr>
              <w:t>Ability to develop and sustain successful relationships with colleagues at all levels</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1826A8" w:rsidRDefault="00F96133" w:rsidP="00F96133">
            <w:pPr>
              <w:rPr>
                <w:rFonts w:asciiTheme="minorHAnsi" w:eastAsia="Open Sans" w:hAnsiTheme="minorHAnsi" w:cs="Open Sans"/>
              </w:rPr>
            </w:pPr>
            <w:r w:rsidRPr="00CD0B52">
              <w:rPr>
                <w:rFonts w:asciiTheme="minorHAnsi" w:hAnsiTheme="minorHAnsi" w:cs="Arial"/>
              </w:rPr>
              <w:t>Ability to work effectively as part of a team</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CD0B52" w:rsidRDefault="00F96133" w:rsidP="00F96133">
            <w:pPr>
              <w:rPr>
                <w:rFonts w:asciiTheme="minorHAnsi" w:hAnsiTheme="minorHAnsi" w:cs="Arial"/>
              </w:rPr>
            </w:pPr>
            <w:r w:rsidRPr="00CD0B52">
              <w:rPr>
                <w:rFonts w:asciiTheme="minorHAnsi" w:hAnsiTheme="minorHAnsi" w:cs="Arial"/>
              </w:rPr>
              <w:t>Excellent organisational skills, ability to work under pressure</w:t>
            </w:r>
            <w:r>
              <w:rPr>
                <w:rFonts w:asciiTheme="minorHAnsi" w:hAnsiTheme="minorHAnsi" w:cs="Arial"/>
              </w:rPr>
              <w:t>.</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1826A8" w:rsidRDefault="00F96133" w:rsidP="00F96133">
            <w:pPr>
              <w:rPr>
                <w:rFonts w:asciiTheme="minorHAnsi" w:eastAsia="Open Sans" w:hAnsiTheme="minorHAnsi" w:cs="Open Sans"/>
              </w:rPr>
            </w:pPr>
            <w:r>
              <w:rPr>
                <w:rFonts w:asciiTheme="minorHAnsi" w:hAnsiTheme="minorHAnsi" w:cs="Arial"/>
              </w:rPr>
              <w:t>A</w:t>
            </w:r>
            <w:r w:rsidRPr="00CD0B52">
              <w:rPr>
                <w:rFonts w:asciiTheme="minorHAnsi" w:hAnsiTheme="minorHAnsi" w:cs="Arial"/>
              </w:rPr>
              <w:t>ble to manage time effectively</w:t>
            </w:r>
            <w:r>
              <w:rPr>
                <w:rFonts w:asciiTheme="minorHAnsi" w:hAnsiTheme="minorHAnsi" w:cs="Arial"/>
              </w:rPr>
              <w:t xml:space="preserve"> and meet deadlines</w:t>
            </w:r>
            <w:r w:rsidRPr="00CD0B52">
              <w:rPr>
                <w:rFonts w:asciiTheme="minorHAnsi" w:hAnsiTheme="minorHAnsi" w:cs="Arial"/>
              </w:rPr>
              <w:t>.</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CD0B52" w:rsidRDefault="00F96133" w:rsidP="00F96133">
            <w:pPr>
              <w:rPr>
                <w:rFonts w:asciiTheme="minorHAnsi" w:hAnsiTheme="minorHAnsi" w:cs="Arial"/>
              </w:rPr>
            </w:pPr>
            <w:r w:rsidRPr="00CD0B52">
              <w:rPr>
                <w:rFonts w:asciiTheme="minorHAnsi" w:hAnsiTheme="minorHAnsi" w:cs="Arial"/>
              </w:rPr>
              <w:t>Ability to plan, monitor, evaluate and review</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CD0B52" w:rsidRDefault="00F96133" w:rsidP="00F96133">
            <w:pPr>
              <w:rPr>
                <w:rFonts w:asciiTheme="minorHAnsi" w:hAnsiTheme="minorHAnsi" w:cs="Arial"/>
              </w:rPr>
            </w:pPr>
            <w:r w:rsidRPr="00CD0B52">
              <w:rPr>
                <w:rFonts w:asciiTheme="minorHAnsi" w:hAnsiTheme="minorHAnsi" w:cs="Arial"/>
              </w:rPr>
              <w:t>Enthusiasm, energy, resourcefulness, creativity</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CD0B52" w:rsidRDefault="00F96133" w:rsidP="00F96133">
            <w:pPr>
              <w:rPr>
                <w:rFonts w:asciiTheme="minorHAnsi" w:hAnsiTheme="minorHAnsi" w:cs="Arial"/>
              </w:rPr>
            </w:pPr>
            <w:r w:rsidRPr="00CD0B52">
              <w:rPr>
                <w:rFonts w:asciiTheme="minorHAnsi" w:hAnsiTheme="minorHAnsi" w:cs="Arial"/>
              </w:rPr>
              <w:t>Communicate</w:t>
            </w:r>
            <w:r>
              <w:rPr>
                <w:rFonts w:asciiTheme="minorHAnsi" w:hAnsiTheme="minorHAnsi" w:cs="Arial"/>
              </w:rPr>
              <w:t>s</w:t>
            </w:r>
            <w:r w:rsidRPr="00CD0B52">
              <w:rPr>
                <w:rFonts w:asciiTheme="minorHAnsi" w:hAnsiTheme="minorHAnsi" w:cs="Arial"/>
              </w:rPr>
              <w:t xml:space="preserve"> clearly and concisely both verbally and in writing, with all </w:t>
            </w:r>
            <w:r>
              <w:rPr>
                <w:rFonts w:asciiTheme="minorHAnsi" w:hAnsiTheme="minorHAnsi" w:cs="Arial"/>
              </w:rPr>
              <w:t>stakeholders (</w:t>
            </w:r>
            <w:r w:rsidRPr="00CD0B52">
              <w:rPr>
                <w:rFonts w:asciiTheme="minorHAnsi" w:hAnsiTheme="minorHAnsi" w:cs="Arial"/>
              </w:rPr>
              <w:t xml:space="preserve">students, parents, colleagues, external contacts, </w:t>
            </w:r>
            <w:proofErr w:type="spellStart"/>
            <w:r w:rsidRPr="00CD0B52">
              <w:rPr>
                <w:rFonts w:asciiTheme="minorHAnsi" w:hAnsiTheme="minorHAnsi" w:cs="Arial"/>
              </w:rPr>
              <w:t>etc</w:t>
            </w:r>
            <w:proofErr w:type="spellEnd"/>
            <w:r w:rsidRPr="00CD0B52">
              <w:rPr>
                <w:rFonts w:asciiTheme="minorHAnsi" w:hAnsiTheme="minorHAnsi" w:cs="Arial"/>
              </w:rPr>
              <w:t>)</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CD0B52" w:rsidRDefault="00F96133" w:rsidP="00F96133">
            <w:pPr>
              <w:rPr>
                <w:rFonts w:asciiTheme="minorHAnsi" w:hAnsiTheme="minorHAnsi" w:cs="Arial"/>
              </w:rPr>
            </w:pPr>
            <w:r w:rsidRPr="00CD0B52">
              <w:rPr>
                <w:rFonts w:asciiTheme="minorHAnsi" w:hAnsiTheme="minorHAnsi" w:cs="Arial"/>
              </w:rPr>
              <w:t>Display</w:t>
            </w:r>
            <w:r>
              <w:rPr>
                <w:rFonts w:asciiTheme="minorHAnsi" w:hAnsiTheme="minorHAnsi" w:cs="Arial"/>
              </w:rPr>
              <w:t>s</w:t>
            </w:r>
            <w:r w:rsidRPr="00CD0B52">
              <w:rPr>
                <w:rFonts w:asciiTheme="minorHAnsi" w:hAnsiTheme="minorHAnsi" w:cs="Arial"/>
              </w:rPr>
              <w:t xml:space="preserve"> integrity</w:t>
            </w:r>
            <w:r>
              <w:rPr>
                <w:rFonts w:asciiTheme="minorHAnsi" w:hAnsiTheme="minorHAnsi" w:cs="Arial"/>
              </w:rPr>
              <w:t>,  is</w:t>
            </w:r>
            <w:r w:rsidRPr="00CD0B52">
              <w:rPr>
                <w:rFonts w:asciiTheme="minorHAnsi" w:hAnsiTheme="minorHAnsi" w:cs="Arial"/>
              </w:rPr>
              <w:t xml:space="preserve"> trusted and trust</w:t>
            </w:r>
            <w:r>
              <w:rPr>
                <w:rFonts w:asciiTheme="minorHAnsi" w:hAnsiTheme="minorHAnsi" w:cs="Arial"/>
              </w:rPr>
              <w:t>s</w:t>
            </w:r>
            <w:r w:rsidRPr="00CD0B52">
              <w:rPr>
                <w:rFonts w:asciiTheme="minorHAnsi" w:hAnsiTheme="minorHAnsi" w:cs="Arial"/>
              </w:rPr>
              <w:t xml:space="preserve"> others ensuring commitments are kept.</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CD0B52" w:rsidRDefault="00F96133" w:rsidP="00F96133">
            <w:pPr>
              <w:rPr>
                <w:rFonts w:asciiTheme="minorHAnsi" w:hAnsiTheme="minorHAnsi" w:cs="Arial"/>
              </w:rPr>
            </w:pPr>
            <w:r>
              <w:rPr>
                <w:rFonts w:asciiTheme="minorHAnsi" w:hAnsiTheme="minorHAnsi" w:cs="Arial"/>
              </w:rPr>
              <w:t>Able</w:t>
            </w:r>
            <w:r w:rsidRPr="00CD0B52">
              <w:rPr>
                <w:rFonts w:asciiTheme="minorHAnsi" w:hAnsiTheme="minorHAnsi" w:cs="Arial"/>
              </w:rPr>
              <w:t xml:space="preserve"> to show commitment</w:t>
            </w:r>
            <w:r>
              <w:rPr>
                <w:rFonts w:asciiTheme="minorHAnsi" w:hAnsiTheme="minorHAnsi" w:cs="Arial"/>
              </w:rPr>
              <w:t xml:space="preserve">, </w:t>
            </w:r>
            <w:r w:rsidRPr="00CD0B52">
              <w:rPr>
                <w:rFonts w:asciiTheme="minorHAnsi" w:hAnsiTheme="minorHAnsi" w:cs="Arial"/>
              </w:rPr>
              <w:t>take</w:t>
            </w:r>
            <w:r>
              <w:rPr>
                <w:rFonts w:asciiTheme="minorHAnsi" w:hAnsiTheme="minorHAnsi" w:cs="Arial"/>
              </w:rPr>
              <w:t>s</w:t>
            </w:r>
            <w:r w:rsidRPr="00CD0B52">
              <w:rPr>
                <w:rFonts w:asciiTheme="minorHAnsi" w:hAnsiTheme="minorHAnsi" w:cs="Arial"/>
              </w:rPr>
              <w:t xml:space="preserve"> ownership and follow</w:t>
            </w:r>
            <w:r>
              <w:rPr>
                <w:rFonts w:asciiTheme="minorHAnsi" w:hAnsiTheme="minorHAnsi" w:cs="Arial"/>
              </w:rPr>
              <w:t>s</w:t>
            </w:r>
            <w:r w:rsidRPr="00CD0B52">
              <w:rPr>
                <w:rFonts w:asciiTheme="minorHAnsi" w:hAnsiTheme="minorHAnsi" w:cs="Arial"/>
              </w:rPr>
              <w:t xml:space="preserve"> things through to completion.</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CD0B52" w:rsidRDefault="00F96133" w:rsidP="00F96133">
            <w:pPr>
              <w:rPr>
                <w:rFonts w:asciiTheme="minorHAnsi" w:hAnsiTheme="minorHAnsi" w:cs="Arial"/>
              </w:rPr>
            </w:pPr>
            <w:r>
              <w:rPr>
                <w:rFonts w:asciiTheme="minorHAnsi" w:hAnsiTheme="minorHAnsi" w:cs="Arial"/>
              </w:rPr>
              <w:t>Sustains e</w:t>
            </w:r>
            <w:r w:rsidRPr="00CD0B52">
              <w:rPr>
                <w:rFonts w:asciiTheme="minorHAnsi" w:hAnsiTheme="minorHAnsi" w:cs="Arial"/>
              </w:rPr>
              <w:t>nerg</w:t>
            </w:r>
            <w:r>
              <w:rPr>
                <w:rFonts w:asciiTheme="minorHAnsi" w:hAnsiTheme="minorHAnsi" w:cs="Arial"/>
              </w:rPr>
              <w:t xml:space="preserve">y, </w:t>
            </w:r>
            <w:r w:rsidRPr="00CD0B52">
              <w:rPr>
                <w:rFonts w:asciiTheme="minorHAnsi" w:hAnsiTheme="minorHAnsi" w:cs="Arial"/>
              </w:rPr>
              <w:t>take</w:t>
            </w:r>
            <w:r>
              <w:rPr>
                <w:rFonts w:asciiTheme="minorHAnsi" w:hAnsiTheme="minorHAnsi" w:cs="Arial"/>
              </w:rPr>
              <w:t>s</w:t>
            </w:r>
            <w:r w:rsidRPr="00CD0B52">
              <w:rPr>
                <w:rFonts w:asciiTheme="minorHAnsi" w:hAnsiTheme="minorHAnsi" w:cs="Arial"/>
              </w:rPr>
              <w:t xml:space="preserve"> the initiative and invest</w:t>
            </w:r>
            <w:r>
              <w:rPr>
                <w:rFonts w:asciiTheme="minorHAnsi" w:hAnsiTheme="minorHAnsi" w:cs="Arial"/>
              </w:rPr>
              <w:t>s</w:t>
            </w:r>
            <w:r w:rsidRPr="00CD0B52">
              <w:rPr>
                <w:rFonts w:asciiTheme="minorHAnsi" w:hAnsiTheme="minorHAnsi" w:cs="Arial"/>
              </w:rPr>
              <w:t xml:space="preserve"> in relationships and responsibilities with enthusiasm.</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CD0B52" w:rsidRDefault="00F96133" w:rsidP="00F96133">
            <w:pPr>
              <w:rPr>
                <w:rFonts w:asciiTheme="minorHAnsi" w:hAnsiTheme="minorHAnsi" w:cs="Arial"/>
              </w:rPr>
            </w:pPr>
            <w:r w:rsidRPr="00CD0B52">
              <w:rPr>
                <w:rFonts w:asciiTheme="minorHAnsi" w:hAnsiTheme="minorHAnsi" w:cs="Arial"/>
              </w:rPr>
              <w:t>Honesty</w:t>
            </w:r>
            <w:r>
              <w:rPr>
                <w:rFonts w:asciiTheme="minorHAnsi" w:hAnsiTheme="minorHAnsi" w:cs="Arial"/>
              </w:rPr>
              <w:t xml:space="preserve">, </w:t>
            </w:r>
            <w:r w:rsidRPr="00CD0B52">
              <w:rPr>
                <w:rFonts w:asciiTheme="minorHAnsi" w:hAnsiTheme="minorHAnsi" w:cs="Arial"/>
              </w:rPr>
              <w:t>respect</w:t>
            </w:r>
            <w:r>
              <w:rPr>
                <w:rFonts w:asciiTheme="minorHAnsi" w:hAnsiTheme="minorHAnsi" w:cs="Arial"/>
              </w:rPr>
              <w:t>s</w:t>
            </w:r>
            <w:r w:rsidRPr="00CD0B52">
              <w:rPr>
                <w:rFonts w:asciiTheme="minorHAnsi" w:hAnsiTheme="minorHAnsi" w:cs="Arial"/>
              </w:rPr>
              <w:t xml:space="preserve"> </w:t>
            </w:r>
            <w:r>
              <w:rPr>
                <w:rFonts w:asciiTheme="minorHAnsi" w:hAnsiTheme="minorHAnsi" w:cs="Arial"/>
              </w:rPr>
              <w:t xml:space="preserve">the </w:t>
            </w:r>
            <w:r w:rsidRPr="00CD0B52">
              <w:rPr>
                <w:rFonts w:asciiTheme="minorHAnsi" w:hAnsiTheme="minorHAnsi" w:cs="Arial"/>
              </w:rPr>
              <w:t>acts and evidenc</w:t>
            </w:r>
            <w:r>
              <w:rPr>
                <w:rFonts w:asciiTheme="minorHAnsi" w:hAnsiTheme="minorHAnsi" w:cs="Arial"/>
              </w:rPr>
              <w:t>e, behaves in an open and transparent way.</w:t>
            </w:r>
            <w:r w:rsidRPr="00CD0B52">
              <w:rPr>
                <w:rFonts w:asciiTheme="minorHAnsi" w:hAnsiTheme="minorHAnsi" w:cs="Arial"/>
              </w:rPr>
              <w:t xml:space="preserve"> </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CD0B52" w:rsidRDefault="00F96133" w:rsidP="00F96133">
            <w:pPr>
              <w:rPr>
                <w:rFonts w:asciiTheme="minorHAnsi" w:hAnsiTheme="minorHAnsi" w:cs="Arial"/>
              </w:rPr>
            </w:pPr>
            <w:r>
              <w:rPr>
                <w:rFonts w:asciiTheme="minorHAnsi" w:hAnsiTheme="minorHAnsi" w:cs="Arial"/>
              </w:rPr>
              <w:t>Strives to be</w:t>
            </w:r>
            <w:r w:rsidRPr="00CD0B52">
              <w:rPr>
                <w:rFonts w:asciiTheme="minorHAnsi" w:hAnsiTheme="minorHAnsi" w:cs="Arial"/>
              </w:rPr>
              <w:t xml:space="preserve"> inclusive of others and seek support, where necessary.</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CD0B52" w:rsidRDefault="00F96133" w:rsidP="00F96133">
            <w:pPr>
              <w:rPr>
                <w:rFonts w:asciiTheme="minorHAnsi" w:hAnsiTheme="minorHAnsi" w:cs="Arial"/>
              </w:rPr>
            </w:pPr>
            <w:r w:rsidRPr="00CD0B52">
              <w:rPr>
                <w:rFonts w:asciiTheme="minorHAnsi" w:hAnsiTheme="minorHAnsi" w:cs="Arial"/>
              </w:rPr>
              <w:t>Ambitio</w:t>
            </w:r>
            <w:r>
              <w:rPr>
                <w:rFonts w:asciiTheme="minorHAnsi" w:hAnsiTheme="minorHAnsi" w:cs="Arial"/>
              </w:rPr>
              <w:t xml:space="preserve">us, </w:t>
            </w:r>
            <w:r w:rsidRPr="00CD0B52">
              <w:rPr>
                <w:rFonts w:asciiTheme="minorHAnsi" w:hAnsiTheme="minorHAnsi" w:cs="Arial"/>
              </w:rPr>
              <w:t>set</w:t>
            </w:r>
            <w:r>
              <w:rPr>
                <w:rFonts w:asciiTheme="minorHAnsi" w:hAnsiTheme="minorHAnsi" w:cs="Arial"/>
              </w:rPr>
              <w:t>s</w:t>
            </w:r>
            <w:r w:rsidRPr="00CD0B52">
              <w:rPr>
                <w:rFonts w:asciiTheme="minorHAnsi" w:hAnsiTheme="minorHAnsi" w:cs="Arial"/>
              </w:rPr>
              <w:t xml:space="preserve"> personal challenging goals and targets.</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CD0B52" w:rsidRDefault="00F96133" w:rsidP="00F96133">
            <w:pPr>
              <w:rPr>
                <w:rFonts w:asciiTheme="minorHAnsi" w:hAnsiTheme="minorHAnsi" w:cs="Arial"/>
              </w:rPr>
            </w:pPr>
            <w:r w:rsidRPr="00CD0B52">
              <w:rPr>
                <w:rFonts w:asciiTheme="minorHAnsi" w:hAnsiTheme="minorHAnsi" w:cs="Arial"/>
              </w:rPr>
              <w:t>Display</w:t>
            </w:r>
            <w:r>
              <w:rPr>
                <w:rFonts w:asciiTheme="minorHAnsi" w:hAnsiTheme="minorHAnsi" w:cs="Arial"/>
              </w:rPr>
              <w:t>s</w:t>
            </w:r>
            <w:r w:rsidRPr="00CD0B52">
              <w:rPr>
                <w:rFonts w:asciiTheme="minorHAnsi" w:hAnsiTheme="minorHAnsi" w:cs="Arial"/>
              </w:rPr>
              <w:t xml:space="preserve"> optimism and ambition for all learners and a commitment to their development.</w:t>
            </w:r>
          </w:p>
        </w:tc>
        <w:tc>
          <w:tcPr>
            <w:tcW w:w="1275" w:type="dxa"/>
            <w:vAlign w:val="center"/>
          </w:tcPr>
          <w:p w:rsidR="00F96133" w:rsidRPr="001826A8" w:rsidRDefault="00F96133" w:rsidP="00F96133">
            <w:pPr>
              <w:pStyle w:val="ListParagraph"/>
              <w:numPr>
                <w:ilvl w:val="0"/>
                <w:numId w:val="2"/>
              </w:numPr>
              <w:jc w:val="center"/>
              <w:rPr>
                <w:rFonts w:asciiTheme="minorHAnsi" w:hAnsiTheme="minorHAnsi"/>
              </w:rPr>
            </w:pPr>
          </w:p>
        </w:tc>
        <w:tc>
          <w:tcPr>
            <w:tcW w:w="1309" w:type="dxa"/>
            <w:vAlign w:val="center"/>
          </w:tcPr>
          <w:p w:rsidR="00F96133" w:rsidRPr="001826A8" w:rsidRDefault="00F96133" w:rsidP="00F96133">
            <w:pPr>
              <w:jc w:val="center"/>
              <w:rPr>
                <w:rFonts w:asciiTheme="minorHAnsi" w:hAnsiTheme="minorHAnsi"/>
              </w:rPr>
            </w:pPr>
          </w:p>
        </w:tc>
      </w:tr>
      <w:tr w:rsidR="00F96133" w:rsidRPr="001826A8" w:rsidTr="0062597A">
        <w:trPr>
          <w:jc w:val="center"/>
        </w:trPr>
        <w:tc>
          <w:tcPr>
            <w:tcW w:w="6658" w:type="dxa"/>
          </w:tcPr>
          <w:p w:rsidR="00F96133" w:rsidRPr="00CD0B52" w:rsidRDefault="00F96133" w:rsidP="00F96133">
            <w:pPr>
              <w:rPr>
                <w:rFonts w:asciiTheme="minorHAnsi" w:hAnsiTheme="minorHAnsi" w:cs="Arial"/>
              </w:rPr>
            </w:pPr>
            <w:r w:rsidRPr="00CD0B52">
              <w:rPr>
                <w:rFonts w:asciiTheme="minorHAnsi" w:hAnsiTheme="minorHAnsi" w:cs="Arial"/>
              </w:rPr>
              <w:t>Ability to write clear and informed reports</w:t>
            </w:r>
            <w:r>
              <w:rPr>
                <w:rFonts w:asciiTheme="minorHAnsi" w:hAnsiTheme="minorHAnsi" w:cs="Arial"/>
              </w:rPr>
              <w:t>.</w:t>
            </w:r>
          </w:p>
        </w:tc>
        <w:tc>
          <w:tcPr>
            <w:tcW w:w="1275" w:type="dxa"/>
            <w:vAlign w:val="center"/>
          </w:tcPr>
          <w:p w:rsidR="00F96133" w:rsidRPr="00C3778C" w:rsidRDefault="00F96133" w:rsidP="00F96133">
            <w:pPr>
              <w:ind w:left="360"/>
              <w:jc w:val="center"/>
              <w:rPr>
                <w:rFonts w:asciiTheme="minorHAnsi" w:hAnsiTheme="minorHAnsi"/>
              </w:rPr>
            </w:pPr>
          </w:p>
        </w:tc>
        <w:tc>
          <w:tcPr>
            <w:tcW w:w="1309" w:type="dxa"/>
            <w:vAlign w:val="center"/>
          </w:tcPr>
          <w:p w:rsidR="00F96133" w:rsidRPr="00C3778C" w:rsidRDefault="00F96133" w:rsidP="00F96133">
            <w:pPr>
              <w:pStyle w:val="ListParagraph"/>
              <w:numPr>
                <w:ilvl w:val="0"/>
                <w:numId w:val="2"/>
              </w:numPr>
              <w:jc w:val="center"/>
              <w:rPr>
                <w:rFonts w:asciiTheme="minorHAnsi" w:hAnsiTheme="minorHAnsi"/>
              </w:rPr>
            </w:pPr>
          </w:p>
        </w:tc>
      </w:tr>
      <w:tr w:rsidR="00F96133" w:rsidRPr="001826A8" w:rsidTr="0062597A">
        <w:trPr>
          <w:jc w:val="center"/>
        </w:trPr>
        <w:tc>
          <w:tcPr>
            <w:tcW w:w="9242" w:type="dxa"/>
            <w:gridSpan w:val="3"/>
            <w:shd w:val="clear" w:color="auto" w:fill="FFD966" w:themeFill="accent4" w:themeFillTint="99"/>
          </w:tcPr>
          <w:p w:rsidR="00F96133" w:rsidRPr="001826A8" w:rsidRDefault="00F96133" w:rsidP="00F96133">
            <w:pPr>
              <w:rPr>
                <w:rFonts w:asciiTheme="minorHAnsi" w:hAnsiTheme="minorHAnsi"/>
              </w:rPr>
            </w:pPr>
            <w:r w:rsidRPr="001826A8">
              <w:rPr>
                <w:rFonts w:asciiTheme="minorHAnsi" w:eastAsia="Open Sans" w:hAnsiTheme="minorHAnsi" w:cs="Open Sans"/>
                <w:b/>
              </w:rPr>
              <w:lastRenderedPageBreak/>
              <w:t>Safeguarding</w:t>
            </w:r>
          </w:p>
        </w:tc>
      </w:tr>
      <w:tr w:rsidR="00F96133" w:rsidRPr="001826A8" w:rsidTr="0062597A">
        <w:trPr>
          <w:jc w:val="center"/>
        </w:trPr>
        <w:tc>
          <w:tcPr>
            <w:tcW w:w="9242" w:type="dxa"/>
            <w:gridSpan w:val="3"/>
          </w:tcPr>
          <w:p w:rsidR="00F96133" w:rsidRPr="001826A8" w:rsidRDefault="00F96133" w:rsidP="00F96133">
            <w:pPr>
              <w:rPr>
                <w:rFonts w:asciiTheme="minorHAnsi" w:hAnsiTheme="minorHAnsi"/>
              </w:rPr>
            </w:pPr>
            <w:r>
              <w:rPr>
                <w:rFonts w:asciiTheme="minorHAnsi" w:eastAsia="Open Sans" w:hAnsiTheme="minorHAnsi" w:cs="Open Sans"/>
              </w:rPr>
              <w:t>We are</w:t>
            </w:r>
            <w:r w:rsidRPr="001826A8">
              <w:rPr>
                <w:rFonts w:asciiTheme="minorHAnsi" w:eastAsia="Open Sans" w:hAnsiTheme="minorHAnsi" w:cs="Open Sans"/>
              </w:rPr>
              <w:t xml:space="preserve"> committed to safeguarding and promoting the welfare of children, young people and vulnerable adults and expects all staff and volunteers to share this commitment. The successful candidate will have to meet the person specification and required to apply for a DBS disclosure. </w:t>
            </w:r>
          </w:p>
        </w:tc>
      </w:tr>
      <w:tr w:rsidR="00F96133" w:rsidRPr="001826A8" w:rsidTr="0062597A">
        <w:trPr>
          <w:jc w:val="center"/>
        </w:trPr>
        <w:tc>
          <w:tcPr>
            <w:tcW w:w="9242" w:type="dxa"/>
            <w:gridSpan w:val="3"/>
            <w:shd w:val="clear" w:color="auto" w:fill="FFD966" w:themeFill="accent4" w:themeFillTint="99"/>
          </w:tcPr>
          <w:p w:rsidR="00F96133" w:rsidRPr="001826A8" w:rsidRDefault="00F96133" w:rsidP="00F96133">
            <w:pPr>
              <w:rPr>
                <w:rFonts w:asciiTheme="minorHAnsi" w:eastAsia="Open Sans" w:hAnsiTheme="minorHAnsi" w:cs="Open Sans"/>
                <w:b/>
              </w:rPr>
            </w:pPr>
            <w:r>
              <w:rPr>
                <w:rFonts w:asciiTheme="minorHAnsi" w:eastAsia="Open Sans" w:hAnsiTheme="minorHAnsi" w:cs="Open Sans"/>
                <w:b/>
              </w:rPr>
              <w:t>Wellbeing</w:t>
            </w:r>
          </w:p>
        </w:tc>
      </w:tr>
      <w:tr w:rsidR="00F96133" w:rsidRPr="001826A8" w:rsidTr="0062597A">
        <w:trPr>
          <w:jc w:val="center"/>
        </w:trPr>
        <w:tc>
          <w:tcPr>
            <w:tcW w:w="9242" w:type="dxa"/>
            <w:gridSpan w:val="3"/>
            <w:shd w:val="clear" w:color="auto" w:fill="auto"/>
          </w:tcPr>
          <w:p w:rsidR="00F96133" w:rsidRPr="004B5677" w:rsidRDefault="00F96133" w:rsidP="00F96133">
            <w:pPr>
              <w:rPr>
                <w:rFonts w:asciiTheme="minorHAnsi" w:eastAsia="Open Sans" w:hAnsiTheme="minorHAnsi" w:cs="Open Sans"/>
              </w:rPr>
            </w:pPr>
            <w:r>
              <w:rPr>
                <w:rFonts w:asciiTheme="minorHAnsi" w:eastAsia="Open Sans" w:hAnsiTheme="minorHAnsi" w:cs="Open Sans"/>
              </w:rPr>
              <w:t xml:space="preserve">We are passionate about </w:t>
            </w:r>
            <w:r w:rsidRPr="004B5677">
              <w:rPr>
                <w:rFonts w:asciiTheme="minorHAnsi" w:eastAsia="Open Sans" w:hAnsiTheme="minorHAnsi" w:cs="Open Sans"/>
              </w:rPr>
              <w:t xml:space="preserve">creating a culture of wellbeing where </w:t>
            </w:r>
            <w:r>
              <w:rPr>
                <w:rFonts w:asciiTheme="minorHAnsi" w:eastAsia="Open Sans" w:hAnsiTheme="minorHAnsi" w:cs="Open Sans"/>
              </w:rPr>
              <w:t xml:space="preserve">all </w:t>
            </w:r>
            <w:r w:rsidRPr="004B5677">
              <w:rPr>
                <w:rFonts w:asciiTheme="minorHAnsi" w:eastAsia="Open Sans" w:hAnsiTheme="minorHAnsi" w:cs="Open Sans"/>
              </w:rPr>
              <w:t>staff</w:t>
            </w:r>
            <w:r>
              <w:rPr>
                <w:rFonts w:asciiTheme="minorHAnsi" w:eastAsia="Open Sans" w:hAnsiTheme="minorHAnsi" w:cs="Open Sans"/>
              </w:rPr>
              <w:t xml:space="preserve"> and students</w:t>
            </w:r>
            <w:r w:rsidRPr="004B5677">
              <w:rPr>
                <w:rFonts w:asciiTheme="minorHAnsi" w:eastAsia="Open Sans" w:hAnsiTheme="minorHAnsi" w:cs="Open Sans"/>
              </w:rPr>
              <w:t xml:space="preserve"> are valued and supported</w:t>
            </w:r>
            <w:r>
              <w:rPr>
                <w:rFonts w:asciiTheme="minorHAnsi" w:eastAsia="Open Sans" w:hAnsiTheme="minorHAnsi" w:cs="Open Sans"/>
              </w:rPr>
              <w:t xml:space="preserve"> so that we can all ‘grow, learn and flourish’</w:t>
            </w:r>
            <w:r w:rsidRPr="004B5677">
              <w:rPr>
                <w:rFonts w:asciiTheme="minorHAnsi" w:eastAsia="Open Sans" w:hAnsiTheme="minorHAnsi" w:cs="Open Sans"/>
              </w:rPr>
              <w:t>.</w:t>
            </w:r>
          </w:p>
        </w:tc>
      </w:tr>
      <w:tr w:rsidR="00F96133" w:rsidRPr="001826A8" w:rsidTr="0062597A">
        <w:trPr>
          <w:jc w:val="center"/>
        </w:trPr>
        <w:tc>
          <w:tcPr>
            <w:tcW w:w="9242" w:type="dxa"/>
            <w:gridSpan w:val="3"/>
            <w:shd w:val="clear" w:color="auto" w:fill="FFD966" w:themeFill="accent4" w:themeFillTint="99"/>
          </w:tcPr>
          <w:p w:rsidR="00F96133" w:rsidRPr="001826A8" w:rsidRDefault="00F96133" w:rsidP="00F96133">
            <w:pPr>
              <w:rPr>
                <w:rFonts w:asciiTheme="minorHAnsi" w:eastAsia="Open Sans" w:hAnsiTheme="minorHAnsi" w:cs="Open Sans"/>
              </w:rPr>
            </w:pPr>
            <w:r w:rsidRPr="001826A8">
              <w:rPr>
                <w:rFonts w:asciiTheme="minorHAnsi" w:eastAsia="Open Sans" w:hAnsiTheme="minorHAnsi" w:cs="Open Sans"/>
                <w:b/>
              </w:rPr>
              <w:t>Diversity</w:t>
            </w:r>
          </w:p>
        </w:tc>
      </w:tr>
      <w:tr w:rsidR="00F96133" w:rsidRPr="001826A8" w:rsidTr="0062597A">
        <w:trPr>
          <w:jc w:val="center"/>
        </w:trPr>
        <w:tc>
          <w:tcPr>
            <w:tcW w:w="9242" w:type="dxa"/>
            <w:gridSpan w:val="3"/>
          </w:tcPr>
          <w:p w:rsidR="00F96133" w:rsidRPr="001826A8" w:rsidRDefault="00F96133" w:rsidP="00F96133">
            <w:pPr>
              <w:rPr>
                <w:rFonts w:asciiTheme="minorHAnsi" w:eastAsia="Open Sans" w:hAnsiTheme="minorHAnsi" w:cs="Open Sans"/>
              </w:rPr>
            </w:pPr>
            <w:r w:rsidRPr="001826A8">
              <w:rPr>
                <w:rFonts w:asciiTheme="minorHAnsi" w:eastAsia="Open Sans" w:hAnsiTheme="minorHAnsi" w:cs="Open Sans"/>
              </w:rPr>
              <w:t>We particularly welcome applicants from under- represented groups including ethnicity, gender, transgender, age, disability, sexual orientation or religion.</w:t>
            </w:r>
          </w:p>
        </w:tc>
      </w:tr>
      <w:tr w:rsidR="00F96133" w:rsidRPr="001826A8" w:rsidTr="0062597A">
        <w:trPr>
          <w:jc w:val="center"/>
        </w:trPr>
        <w:tc>
          <w:tcPr>
            <w:tcW w:w="9242" w:type="dxa"/>
            <w:gridSpan w:val="3"/>
            <w:shd w:val="clear" w:color="auto" w:fill="FFD966" w:themeFill="accent4" w:themeFillTint="99"/>
          </w:tcPr>
          <w:p w:rsidR="00F96133" w:rsidRPr="001826A8" w:rsidRDefault="00F96133" w:rsidP="00F96133">
            <w:pPr>
              <w:rPr>
                <w:rFonts w:asciiTheme="minorHAnsi" w:eastAsia="Open Sans" w:hAnsiTheme="minorHAnsi" w:cs="Open Sans"/>
                <w:b/>
              </w:rPr>
            </w:pPr>
            <w:r w:rsidRPr="001826A8">
              <w:rPr>
                <w:rFonts w:asciiTheme="minorHAnsi" w:eastAsia="Open Sans" w:hAnsiTheme="minorHAnsi" w:cs="Open Sans"/>
                <w:b/>
              </w:rPr>
              <w:t>Flexibility</w:t>
            </w:r>
          </w:p>
        </w:tc>
      </w:tr>
      <w:tr w:rsidR="00F96133" w:rsidRPr="001826A8" w:rsidTr="0062597A">
        <w:trPr>
          <w:jc w:val="center"/>
        </w:trPr>
        <w:tc>
          <w:tcPr>
            <w:tcW w:w="9242" w:type="dxa"/>
            <w:gridSpan w:val="3"/>
          </w:tcPr>
          <w:p w:rsidR="00F96133" w:rsidRPr="001826A8" w:rsidRDefault="00F96133" w:rsidP="00F96133">
            <w:pPr>
              <w:rPr>
                <w:rFonts w:asciiTheme="minorHAnsi" w:eastAsia="Open Sans" w:hAnsiTheme="minorHAnsi" w:cs="Open Sans"/>
              </w:rPr>
            </w:pPr>
            <w:r w:rsidRPr="001826A8">
              <w:rPr>
                <w:rFonts w:asciiTheme="minorHAnsi" w:eastAsia="Open Sans" w:hAnsiTheme="minorHAnsi" w:cs="Open Sans"/>
              </w:rPr>
              <w:t>We are open to applications from educators seeking flexible roles including part-time, job share and co-leadership responsibilities.</w:t>
            </w:r>
          </w:p>
        </w:tc>
      </w:tr>
    </w:tbl>
    <w:p w:rsidR="00E52747" w:rsidRPr="001826A8" w:rsidRDefault="00E52747">
      <w:pPr>
        <w:rPr>
          <w:rFonts w:asciiTheme="minorHAnsi" w:hAnsiTheme="minorHAnsi"/>
        </w:rPr>
      </w:pPr>
    </w:p>
    <w:sectPr w:rsidR="00E52747" w:rsidRPr="001826A8">
      <w:headerReference w:type="default" r:id="rId7"/>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CA" w:rsidRDefault="004B5677">
      <w:r>
        <w:separator/>
      </w:r>
    </w:p>
  </w:endnote>
  <w:endnote w:type="continuationSeparator" w:id="0">
    <w:p w:rsidR="00CF38CA" w:rsidRDefault="004B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6A8" w:rsidRDefault="001826A8">
    <w:pPr>
      <w:pStyle w:val="Footer"/>
    </w:pPr>
    <w:r>
      <w:t>HWI 29 01 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CA" w:rsidRDefault="004B5677">
      <w:r>
        <w:separator/>
      </w:r>
    </w:p>
  </w:footnote>
  <w:footnote w:type="continuationSeparator" w:id="0">
    <w:p w:rsidR="00CF38CA" w:rsidRDefault="004B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747" w:rsidRDefault="00F863DD" w:rsidP="00FE4F73">
    <w:pPr>
      <w:widowControl/>
      <w:spacing w:before="708"/>
      <w:jc w:val="center"/>
    </w:pPr>
    <w:r w:rsidRPr="00E81216">
      <w:rPr>
        <w:noProof/>
        <w:color w:val="auto"/>
        <w:sz w:val="32"/>
        <w:szCs w:val="32"/>
      </w:rPr>
      <w:drawing>
        <wp:anchor distT="0" distB="0" distL="114300" distR="114300" simplePos="0" relativeHeight="251660288" behindDoc="1" locked="0" layoutInCell="1" allowOverlap="1" wp14:anchorId="201FC2AE" wp14:editId="7D7C4CE6">
          <wp:simplePos x="0" y="0"/>
          <wp:positionH relativeFrom="margin">
            <wp:posOffset>4969510</wp:posOffset>
          </wp:positionH>
          <wp:positionV relativeFrom="paragraph">
            <wp:posOffset>-304800</wp:posOffset>
          </wp:positionV>
          <wp:extent cx="844550" cy="662940"/>
          <wp:effectExtent l="0" t="0" r="0" b="3810"/>
          <wp:wrapTight wrapText="bothSides">
            <wp:wrapPolygon edited="0">
              <wp:start x="3411" y="0"/>
              <wp:lineTo x="974" y="3103"/>
              <wp:lineTo x="0" y="6207"/>
              <wp:lineTo x="0" y="21103"/>
              <wp:lineTo x="20950" y="21103"/>
              <wp:lineTo x="20950" y="13655"/>
              <wp:lineTo x="19489" y="11793"/>
              <wp:lineTo x="14129" y="8690"/>
              <wp:lineTo x="12668" y="3103"/>
              <wp:lineTo x="10232" y="0"/>
              <wp:lineTo x="341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reus - With Mission Statemen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550" cy="662940"/>
                  </a:xfrm>
                  <a:prstGeom prst="rect">
                    <a:avLst/>
                  </a:prstGeom>
                </pic:spPr>
              </pic:pic>
            </a:graphicData>
          </a:graphic>
          <wp14:sizeRelH relativeFrom="page">
            <wp14:pctWidth>0</wp14:pctWidth>
          </wp14:sizeRelH>
          <wp14:sizeRelV relativeFrom="page">
            <wp14:pctHeight>0</wp14:pctHeight>
          </wp14:sizeRelV>
        </wp:anchor>
      </w:drawing>
    </w:r>
    <w:r w:rsidRPr="00E81216">
      <w:rPr>
        <w:noProof/>
        <w:color w:val="auto"/>
        <w:sz w:val="32"/>
        <w:szCs w:val="32"/>
      </w:rPr>
      <w:drawing>
        <wp:anchor distT="0" distB="0" distL="114300" distR="114300" simplePos="0" relativeHeight="251659264" behindDoc="0" locked="0" layoutInCell="0" hidden="0" allowOverlap="1" wp14:anchorId="1B444B84" wp14:editId="2611CCF0">
          <wp:simplePos x="0" y="0"/>
          <wp:positionH relativeFrom="margin">
            <wp:posOffset>-15240</wp:posOffset>
          </wp:positionH>
          <wp:positionV relativeFrom="paragraph">
            <wp:posOffset>-328295</wp:posOffset>
          </wp:positionV>
          <wp:extent cx="976630" cy="72390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
                  <a:srcRect l="13032" t="14185" r="14894" b="16262"/>
                  <a:stretch>
                    <a:fillRect/>
                  </a:stretch>
                </pic:blipFill>
                <pic:spPr>
                  <a:xfrm>
                    <a:off x="0" y="0"/>
                    <a:ext cx="976630" cy="723900"/>
                  </a:xfrm>
                  <a:prstGeom prst="rect">
                    <a:avLst/>
                  </a:prstGeom>
                  <a:ln/>
                </pic:spPr>
              </pic:pic>
            </a:graphicData>
          </a:graphic>
        </wp:anchor>
      </w:drawing>
    </w:r>
    <w:r w:rsidRPr="00E81216">
      <w:rPr>
        <w:rFonts w:ascii="Open Sans" w:eastAsia="Open Sans" w:hAnsi="Open Sans" w:cs="Open Sans"/>
        <w:b/>
        <w:color w:val="auto"/>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6951"/>
    <w:multiLevelType w:val="hybridMultilevel"/>
    <w:tmpl w:val="40B4CA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D51FA"/>
    <w:multiLevelType w:val="hybridMultilevel"/>
    <w:tmpl w:val="333276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61D5A"/>
    <w:multiLevelType w:val="hybridMultilevel"/>
    <w:tmpl w:val="1C0076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00612"/>
    <w:multiLevelType w:val="hybridMultilevel"/>
    <w:tmpl w:val="B27A60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15CE"/>
    <w:multiLevelType w:val="hybridMultilevel"/>
    <w:tmpl w:val="77568A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91550"/>
    <w:multiLevelType w:val="hybridMultilevel"/>
    <w:tmpl w:val="821252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144AA"/>
    <w:multiLevelType w:val="hybridMultilevel"/>
    <w:tmpl w:val="BC3AA6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47"/>
    <w:rsid w:val="0001528C"/>
    <w:rsid w:val="000A5436"/>
    <w:rsid w:val="001146FC"/>
    <w:rsid w:val="001826A8"/>
    <w:rsid w:val="00270FA9"/>
    <w:rsid w:val="004B5677"/>
    <w:rsid w:val="0062597A"/>
    <w:rsid w:val="00664B83"/>
    <w:rsid w:val="00724011"/>
    <w:rsid w:val="00754129"/>
    <w:rsid w:val="00785FC5"/>
    <w:rsid w:val="007D033A"/>
    <w:rsid w:val="00855ECF"/>
    <w:rsid w:val="00C3778C"/>
    <w:rsid w:val="00CF38CA"/>
    <w:rsid w:val="00D23C97"/>
    <w:rsid w:val="00E52747"/>
    <w:rsid w:val="00E81216"/>
    <w:rsid w:val="00EF4DD4"/>
    <w:rsid w:val="00F31A47"/>
    <w:rsid w:val="00F863DD"/>
    <w:rsid w:val="00F957E8"/>
    <w:rsid w:val="00F96133"/>
    <w:rsid w:val="00FE4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633A8"/>
  <w15:docId w15:val="{2B2F7322-CEC9-4EEE-B00D-8E925CA3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229"/>
      <w:outlineLvl w:val="0"/>
    </w:pPr>
    <w:rPr>
      <w:rFonts w:ascii="Arial" w:eastAsia="Arial" w:hAnsi="Arial" w:cs="Arial"/>
      <w:b/>
      <w:sz w:val="20"/>
      <w:szCs w:val="20"/>
    </w:rPr>
  </w:style>
  <w:style w:type="paragraph" w:styleId="Heading2">
    <w:name w:val="heading 2"/>
    <w:basedOn w:val="Normal"/>
    <w:next w:val="Normal"/>
    <w:pPr>
      <w:keepNext/>
      <w:keepLines/>
      <w:ind w:left="114"/>
      <w:outlineLvl w:val="1"/>
    </w:pPr>
    <w:rPr>
      <w:rFonts w:ascii="Arial" w:eastAsia="Arial" w:hAnsi="Arial" w:cs="Arial"/>
      <w:b/>
      <w:sz w:val="19"/>
      <w:szCs w:val="19"/>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F863DD"/>
    <w:pPr>
      <w:tabs>
        <w:tab w:val="center" w:pos="4513"/>
        <w:tab w:val="right" w:pos="9026"/>
      </w:tabs>
    </w:pPr>
  </w:style>
  <w:style w:type="character" w:customStyle="1" w:styleId="HeaderChar">
    <w:name w:val="Header Char"/>
    <w:basedOn w:val="DefaultParagraphFont"/>
    <w:link w:val="Header"/>
    <w:uiPriority w:val="99"/>
    <w:rsid w:val="00F863DD"/>
  </w:style>
  <w:style w:type="paragraph" w:styleId="Footer">
    <w:name w:val="footer"/>
    <w:basedOn w:val="Normal"/>
    <w:link w:val="FooterChar"/>
    <w:uiPriority w:val="99"/>
    <w:unhideWhenUsed/>
    <w:rsid w:val="00F863DD"/>
    <w:pPr>
      <w:tabs>
        <w:tab w:val="center" w:pos="4513"/>
        <w:tab w:val="right" w:pos="9026"/>
      </w:tabs>
    </w:pPr>
  </w:style>
  <w:style w:type="character" w:customStyle="1" w:styleId="FooterChar">
    <w:name w:val="Footer Char"/>
    <w:basedOn w:val="DefaultParagraphFont"/>
    <w:link w:val="Footer"/>
    <w:uiPriority w:val="99"/>
    <w:rsid w:val="00F863DD"/>
  </w:style>
  <w:style w:type="paragraph" w:styleId="ListParagraph">
    <w:name w:val="List Paragraph"/>
    <w:basedOn w:val="Normal"/>
    <w:uiPriority w:val="34"/>
    <w:qFormat/>
    <w:rsid w:val="00F86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16B0BC36</Template>
  <TotalTime>0</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Wilson</dc:creator>
  <cp:lastModifiedBy>Zoe Dewar</cp:lastModifiedBy>
  <cp:revision>2</cp:revision>
  <dcterms:created xsi:type="dcterms:W3CDTF">2018-01-29T13:41:00Z</dcterms:created>
  <dcterms:modified xsi:type="dcterms:W3CDTF">2018-01-29T13:41:00Z</dcterms:modified>
</cp:coreProperties>
</file>