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1275"/>
        <w:gridCol w:w="4536"/>
      </w:tblGrid>
      <w:tr w:rsidR="00E30E29" w:rsidRPr="00D97566" w14:paraId="51F47986" w14:textId="77777777" w:rsidTr="00BD1555">
        <w:trPr>
          <w:trHeight w:val="1408"/>
        </w:trPr>
        <w:tc>
          <w:tcPr>
            <w:tcW w:w="5670" w:type="dxa"/>
            <w:gridSpan w:val="2"/>
          </w:tcPr>
          <w:p w14:paraId="51F47980" w14:textId="0B9B33AC" w:rsidR="00F70EEF" w:rsidRPr="00D97566" w:rsidRDefault="00876070" w:rsidP="00CD6207">
            <w:pPr>
              <w:pStyle w:val="NoSpacing"/>
              <w:jc w:val="center"/>
              <w:rPr>
                <w:b/>
              </w:rPr>
            </w:pPr>
            <w:r w:rsidRPr="00D97566">
              <w:rPr>
                <w:noProof/>
                <w:lang w:eastAsia="en-GB"/>
              </w:rPr>
              <w:drawing>
                <wp:inline distT="0" distB="0" distL="0" distR="0" wp14:anchorId="51F479B7" wp14:editId="4BF04DFE">
                  <wp:extent cx="1459346" cy="638616"/>
                  <wp:effectExtent l="0" t="0" r="7620" b="9525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243" cy="66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2D685EC" w14:textId="2BDFE0BF" w:rsidR="00A842CA" w:rsidRDefault="00281C33" w:rsidP="00CD620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Behaviour</w:t>
            </w:r>
            <w:r w:rsidR="00B761BA">
              <w:rPr>
                <w:b/>
              </w:rPr>
              <w:t xml:space="preserve"> Mentor</w:t>
            </w:r>
          </w:p>
          <w:p w14:paraId="30A2307A" w14:textId="526EA6F7" w:rsidR="008F6E0B" w:rsidRPr="00D97566" w:rsidRDefault="003C151A" w:rsidP="00A842CA">
            <w:pPr>
              <w:pStyle w:val="NoSpacing"/>
              <w:jc w:val="center"/>
              <w:rPr>
                <w:b/>
              </w:rPr>
            </w:pPr>
            <w:r w:rsidRPr="00D97566">
              <w:rPr>
                <w:b/>
              </w:rPr>
              <w:t>Grade 4</w:t>
            </w:r>
            <w:r w:rsidR="00A842CA">
              <w:rPr>
                <w:b/>
              </w:rPr>
              <w:t xml:space="preserve">: </w:t>
            </w:r>
            <w:r w:rsidR="008F6E0B" w:rsidRPr="00D97566">
              <w:rPr>
                <w:b/>
              </w:rPr>
              <w:t>Point 7 -11</w:t>
            </w:r>
          </w:p>
          <w:p w14:paraId="7DD7CF9C" w14:textId="41092986" w:rsidR="00EF329E" w:rsidRPr="00D97566" w:rsidRDefault="00917241" w:rsidP="00EF329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FTE £</w:t>
            </w:r>
            <w:r w:rsidR="00F31BBD">
              <w:rPr>
                <w:b/>
              </w:rPr>
              <w:t>25,</w:t>
            </w:r>
            <w:r w:rsidR="0050362F">
              <w:rPr>
                <w:b/>
              </w:rPr>
              <w:t>584</w:t>
            </w:r>
            <w:r w:rsidR="00EF329E" w:rsidRPr="00D97566">
              <w:rPr>
                <w:b/>
              </w:rPr>
              <w:t xml:space="preserve"> - £</w:t>
            </w:r>
            <w:r w:rsidR="0050362F">
              <w:rPr>
                <w:b/>
              </w:rPr>
              <w:t>27,269</w:t>
            </w:r>
            <w:r>
              <w:rPr>
                <w:b/>
              </w:rPr>
              <w:t xml:space="preserve"> (£</w:t>
            </w:r>
            <w:r w:rsidR="00B74ADF">
              <w:rPr>
                <w:b/>
              </w:rPr>
              <w:t>22</w:t>
            </w:r>
            <w:r>
              <w:rPr>
                <w:b/>
              </w:rPr>
              <w:t>,</w:t>
            </w:r>
            <w:r w:rsidR="00D57A4B">
              <w:rPr>
                <w:b/>
              </w:rPr>
              <w:t>272</w:t>
            </w:r>
            <w:r>
              <w:rPr>
                <w:b/>
              </w:rPr>
              <w:t xml:space="preserve"> - £</w:t>
            </w:r>
            <w:r w:rsidR="00D57A4B">
              <w:rPr>
                <w:b/>
              </w:rPr>
              <w:t>23</w:t>
            </w:r>
            <w:r>
              <w:rPr>
                <w:b/>
              </w:rPr>
              <w:t>,</w:t>
            </w:r>
            <w:r w:rsidR="003E3A6F">
              <w:rPr>
                <w:b/>
              </w:rPr>
              <w:t>739</w:t>
            </w:r>
            <w:r>
              <w:rPr>
                <w:b/>
              </w:rPr>
              <w:t xml:space="preserve"> pro rata)</w:t>
            </w:r>
          </w:p>
          <w:p w14:paraId="51F47985" w14:textId="1AC35681" w:rsidR="002C0854" w:rsidRPr="00CD1E7E" w:rsidRDefault="0087506C" w:rsidP="00CD1E7E">
            <w:pPr>
              <w:spacing w:after="0"/>
              <w:jc w:val="center"/>
              <w:rPr>
                <w:rFonts w:cs="Arial"/>
                <w:b/>
              </w:rPr>
            </w:pPr>
            <w:r w:rsidRPr="00D97566">
              <w:rPr>
                <w:rFonts w:cs="Arial"/>
                <w:b/>
              </w:rPr>
              <w:t xml:space="preserve">37 hours per week </w:t>
            </w:r>
            <w:r w:rsidR="00CD1E7E">
              <w:rPr>
                <w:rFonts w:cs="Arial"/>
                <w:b/>
              </w:rPr>
              <w:t xml:space="preserve">/ </w:t>
            </w:r>
            <w:r w:rsidRPr="00D97566">
              <w:rPr>
                <w:rFonts w:cs="Arial"/>
                <w:b/>
              </w:rPr>
              <w:t>39 weeks per year</w:t>
            </w:r>
          </w:p>
        </w:tc>
      </w:tr>
      <w:tr w:rsidR="00E30E29" w:rsidRPr="00D97566" w14:paraId="51F47988" w14:textId="77777777" w:rsidTr="000F365D">
        <w:tc>
          <w:tcPr>
            <w:tcW w:w="10206" w:type="dxa"/>
            <w:gridSpan w:val="3"/>
            <w:shd w:val="clear" w:color="auto" w:fill="C5E0B3" w:themeFill="accent6" w:themeFillTint="66"/>
          </w:tcPr>
          <w:p w14:paraId="51F47987" w14:textId="77777777" w:rsidR="00E30E29" w:rsidRPr="00D97566" w:rsidRDefault="00E30E29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>Core Purpose</w:t>
            </w:r>
          </w:p>
        </w:tc>
      </w:tr>
      <w:tr w:rsidR="00E30E29" w:rsidRPr="00D97566" w14:paraId="51F4798F" w14:textId="77777777" w:rsidTr="000F365D">
        <w:tc>
          <w:tcPr>
            <w:tcW w:w="10206" w:type="dxa"/>
            <w:gridSpan w:val="3"/>
          </w:tcPr>
          <w:p w14:paraId="3449913B" w14:textId="1E5D369D" w:rsidR="00C64E89" w:rsidRPr="00D97566" w:rsidRDefault="00C64E89" w:rsidP="00CD6207">
            <w:pPr>
              <w:pStyle w:val="NoSpacing"/>
              <w:jc w:val="both"/>
            </w:pPr>
            <w:r w:rsidRPr="00D97566">
              <w:t>To have a profound and positive impact on the climate for learning</w:t>
            </w:r>
          </w:p>
          <w:p w14:paraId="458D04F2" w14:textId="4691FAF1" w:rsidR="00C64E89" w:rsidRPr="00D97566" w:rsidRDefault="000D17FA" w:rsidP="00CD6207">
            <w:pPr>
              <w:pStyle w:val="NoSpacing"/>
              <w:jc w:val="both"/>
            </w:pPr>
            <w:r w:rsidRPr="00D97566">
              <w:t xml:space="preserve">To provide support for the needs of students, </w:t>
            </w:r>
            <w:r w:rsidR="00C64E89" w:rsidRPr="00D97566">
              <w:t xml:space="preserve">so </w:t>
            </w:r>
            <w:r w:rsidRPr="00D97566">
              <w:t xml:space="preserve">that they </w:t>
            </w:r>
            <w:r w:rsidR="00C64E89" w:rsidRPr="00D97566">
              <w:t>can</w:t>
            </w:r>
            <w:r w:rsidR="00CD1E7E">
              <w:t xml:space="preserve"> all</w:t>
            </w:r>
            <w:r w:rsidR="00C64E89" w:rsidRPr="00D97566">
              <w:t xml:space="preserve"> access the full curriculum</w:t>
            </w:r>
          </w:p>
          <w:p w14:paraId="51F4798A" w14:textId="4DDD7391" w:rsidR="003C151A" w:rsidRPr="00D97566" w:rsidRDefault="00C64E89" w:rsidP="00CD6207">
            <w:pPr>
              <w:pStyle w:val="NoSpacing"/>
              <w:jc w:val="both"/>
            </w:pPr>
            <w:r w:rsidRPr="00D97566">
              <w:t>To provide support that significantly enhances the personal development of students</w:t>
            </w:r>
          </w:p>
          <w:p w14:paraId="73BCDFF4" w14:textId="373A0F50" w:rsidR="00502AC9" w:rsidRPr="00D97566" w:rsidRDefault="00C64E89" w:rsidP="00C64E89">
            <w:pPr>
              <w:pStyle w:val="NoSpacing"/>
              <w:jc w:val="both"/>
            </w:pPr>
            <w:r w:rsidRPr="00D97566">
              <w:t>To act as a visible,</w:t>
            </w:r>
            <w:r w:rsidR="000D17FA" w:rsidRPr="00D97566">
              <w:t xml:space="preserve"> </w:t>
            </w:r>
            <w:r w:rsidRPr="00D97566">
              <w:t xml:space="preserve">reliable and </w:t>
            </w:r>
            <w:r w:rsidR="000D17FA" w:rsidRPr="00D97566">
              <w:t xml:space="preserve">integral part of the </w:t>
            </w:r>
            <w:r w:rsidRPr="00D97566">
              <w:t>team who makes a positive difference to students and staff</w:t>
            </w:r>
          </w:p>
          <w:p w14:paraId="51F4798E" w14:textId="3D531BCA" w:rsidR="00B761BA" w:rsidRPr="00D97566" w:rsidRDefault="00CD1E7E" w:rsidP="005414A1">
            <w:pPr>
              <w:pStyle w:val="NoSpacing"/>
              <w:jc w:val="both"/>
            </w:pPr>
            <w:r w:rsidRPr="00D97566">
              <w:t>To demonstrate a passion for learning and professional development</w:t>
            </w:r>
          </w:p>
        </w:tc>
      </w:tr>
      <w:tr w:rsidR="005414A1" w:rsidRPr="00D97566" w14:paraId="08F04161" w14:textId="77777777" w:rsidTr="005414A1">
        <w:tc>
          <w:tcPr>
            <w:tcW w:w="10206" w:type="dxa"/>
            <w:gridSpan w:val="3"/>
            <w:shd w:val="clear" w:color="auto" w:fill="C5E0B3" w:themeFill="accent6" w:themeFillTint="66"/>
          </w:tcPr>
          <w:p w14:paraId="7751672E" w14:textId="0DFA1DFC" w:rsidR="005414A1" w:rsidRPr="00D97566" w:rsidRDefault="005414A1" w:rsidP="000D17FA">
            <w:pPr>
              <w:pStyle w:val="NoSpacing"/>
            </w:pPr>
            <w:r w:rsidRPr="00D97566">
              <w:rPr>
                <w:rFonts w:cs="Arial"/>
                <w:b/>
              </w:rPr>
              <w:t>Qualities, Qualifications, Knowledge and Skills</w:t>
            </w:r>
          </w:p>
        </w:tc>
      </w:tr>
      <w:tr w:rsidR="005414A1" w:rsidRPr="00D97566" w14:paraId="3E0D7CCB" w14:textId="77777777" w:rsidTr="000F365D">
        <w:tc>
          <w:tcPr>
            <w:tcW w:w="10206" w:type="dxa"/>
            <w:gridSpan w:val="3"/>
          </w:tcPr>
          <w:p w14:paraId="6F6056D0" w14:textId="77777777" w:rsidR="009303C3" w:rsidRPr="00D97566" w:rsidRDefault="009303C3" w:rsidP="009303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b/>
              </w:rPr>
            </w:pPr>
            <w:r w:rsidRPr="00D97566">
              <w:rPr>
                <w:rFonts w:cs="Arial"/>
              </w:rPr>
              <w:t>Excellent communication skills</w:t>
            </w:r>
          </w:p>
          <w:p w14:paraId="31933180" w14:textId="77777777" w:rsidR="00B761BA" w:rsidRPr="00D97566" w:rsidRDefault="00B761BA" w:rsidP="00B761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b/>
              </w:rPr>
            </w:pPr>
            <w:r w:rsidRPr="00D97566">
              <w:rPr>
                <w:rFonts w:cs="Arial"/>
              </w:rPr>
              <w:t>Work constructively and effectively as part of a team</w:t>
            </w:r>
          </w:p>
          <w:p w14:paraId="5A2D447F" w14:textId="77777777" w:rsidR="00B761BA" w:rsidRPr="00D97566" w:rsidRDefault="00B761BA" w:rsidP="00B761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D97566">
              <w:rPr>
                <w:rFonts w:ascii="Calibri" w:hAnsi="Calibri" w:cs="Arial"/>
              </w:rPr>
              <w:t>Leading by example</w:t>
            </w:r>
          </w:p>
          <w:p w14:paraId="15A9A544" w14:textId="77777777" w:rsidR="00B761BA" w:rsidRDefault="00B761BA" w:rsidP="00B761BA">
            <w:pPr>
              <w:pStyle w:val="ListParagraph"/>
              <w:numPr>
                <w:ilvl w:val="0"/>
                <w:numId w:val="15"/>
              </w:numPr>
              <w:tabs>
                <w:tab w:val="clear" w:pos="360"/>
                <w:tab w:val="num" w:pos="749"/>
              </w:tabs>
              <w:spacing w:after="0" w:line="240" w:lineRule="auto"/>
              <w:rPr>
                <w:rFonts w:cs="Arial"/>
              </w:rPr>
            </w:pPr>
            <w:r w:rsidRPr="00D97566">
              <w:rPr>
                <w:rFonts w:ascii="Calibri" w:hAnsi="Calibri" w:cs="Arial"/>
              </w:rPr>
              <w:t>Support staff to work confidently and effectively</w:t>
            </w:r>
          </w:p>
          <w:p w14:paraId="4DE441B3" w14:textId="335741DC" w:rsidR="005414A1" w:rsidRPr="00D97566" w:rsidRDefault="005414A1" w:rsidP="0054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</w:rPr>
            </w:pPr>
            <w:r w:rsidRPr="00D97566">
              <w:rPr>
                <w:rFonts w:cs="Arial"/>
              </w:rPr>
              <w:t>Full working knowledge of relevant polices/codes of practice</w:t>
            </w:r>
          </w:p>
          <w:p w14:paraId="48B93F73" w14:textId="77777777" w:rsidR="005414A1" w:rsidRPr="00D97566" w:rsidRDefault="005414A1" w:rsidP="0054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</w:rPr>
            </w:pPr>
            <w:r w:rsidRPr="00D97566">
              <w:rPr>
                <w:rFonts w:cs="Calibri"/>
              </w:rPr>
              <w:t>Act with integrity, maintaining confidentiality at all times</w:t>
            </w:r>
            <w:r w:rsidRPr="00D97566">
              <w:rPr>
                <w:rFonts w:cs="Arial"/>
              </w:rPr>
              <w:t xml:space="preserve"> </w:t>
            </w:r>
          </w:p>
          <w:p w14:paraId="63DF4FE7" w14:textId="77777777" w:rsidR="00B761BA" w:rsidRDefault="005414A1" w:rsidP="00B761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</w:rPr>
            </w:pPr>
            <w:r w:rsidRPr="00D97566">
              <w:rPr>
                <w:rFonts w:cs="Arial"/>
              </w:rPr>
              <w:t>Ability to relate well to children of all ages, their families and professionals</w:t>
            </w:r>
          </w:p>
          <w:p w14:paraId="56F9891A" w14:textId="0932B0F4" w:rsidR="004254E1" w:rsidRPr="00B761BA" w:rsidRDefault="004254E1" w:rsidP="00B761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Ability to complete relevant administrative tasks with effectiveness and efficiency</w:t>
            </w:r>
          </w:p>
        </w:tc>
      </w:tr>
      <w:tr w:rsidR="00E30E29" w:rsidRPr="00D97566" w14:paraId="51F47997" w14:textId="77777777" w:rsidTr="000F365D">
        <w:tc>
          <w:tcPr>
            <w:tcW w:w="10206" w:type="dxa"/>
            <w:gridSpan w:val="3"/>
            <w:shd w:val="clear" w:color="auto" w:fill="C5E0B3" w:themeFill="accent6" w:themeFillTint="66"/>
          </w:tcPr>
          <w:p w14:paraId="51F47996" w14:textId="77777777" w:rsidR="00E30E29" w:rsidRPr="00D97566" w:rsidRDefault="0022689B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 xml:space="preserve">Responsibilities and tasks </w:t>
            </w:r>
          </w:p>
        </w:tc>
      </w:tr>
      <w:tr w:rsidR="00E30E29" w:rsidRPr="00D97566" w14:paraId="51F479A5" w14:textId="77777777" w:rsidTr="000F365D">
        <w:tc>
          <w:tcPr>
            <w:tcW w:w="10206" w:type="dxa"/>
            <w:gridSpan w:val="3"/>
          </w:tcPr>
          <w:p w14:paraId="200C1676" w14:textId="1C90C454" w:rsidR="002D3A2A" w:rsidRPr="002D3A2A" w:rsidRDefault="002D3A2A" w:rsidP="002D3A2A">
            <w:pPr>
              <w:spacing w:after="0" w:line="240" w:lineRule="auto"/>
              <w:rPr>
                <w:rFonts w:cs="Arial"/>
                <w:b/>
              </w:rPr>
            </w:pPr>
            <w:r w:rsidRPr="002D3A2A">
              <w:rPr>
                <w:rFonts w:cs="Arial"/>
                <w:b/>
              </w:rPr>
              <w:t>Student support</w:t>
            </w:r>
          </w:p>
          <w:p w14:paraId="2B0A7D45" w14:textId="77777777" w:rsidR="00281C33" w:rsidRPr="00D97566" w:rsidRDefault="00281C33" w:rsidP="00281C33">
            <w:pPr>
              <w:pStyle w:val="NoSpacing"/>
              <w:numPr>
                <w:ilvl w:val="0"/>
                <w:numId w:val="11"/>
              </w:numPr>
            </w:pPr>
            <w:r w:rsidRPr="00D97566">
              <w:t>Supervise the activities of students to ensure their safety and facilitate their personal development</w:t>
            </w:r>
          </w:p>
          <w:p w14:paraId="7DB3FDEF" w14:textId="77777777" w:rsidR="00281C33" w:rsidRDefault="00281C33" w:rsidP="00281C33">
            <w:pPr>
              <w:pStyle w:val="NoSpacing"/>
              <w:numPr>
                <w:ilvl w:val="0"/>
                <w:numId w:val="11"/>
              </w:numPr>
            </w:pPr>
            <w:r w:rsidRPr="00D97566">
              <w:t>To mentor, support and/or coach identified groups of students</w:t>
            </w:r>
          </w:p>
          <w:p w14:paraId="67A9BDFC" w14:textId="77777777" w:rsidR="00281C33" w:rsidRPr="00D97566" w:rsidRDefault="00281C33" w:rsidP="00281C33">
            <w:pPr>
              <w:pStyle w:val="NoSpacing"/>
              <w:numPr>
                <w:ilvl w:val="0"/>
                <w:numId w:val="11"/>
              </w:numPr>
            </w:pPr>
            <w:r w:rsidRPr="00D97566">
              <w:t>Undertake those activities necessary to meet the physical and emotional needs of individuals and groups of children, including students with educational, physical or emotional special needs</w:t>
            </w:r>
          </w:p>
          <w:p w14:paraId="79376D38" w14:textId="46CF3120" w:rsidR="002D3A2A" w:rsidRPr="00D97566" w:rsidRDefault="002D3A2A" w:rsidP="002D3A2A">
            <w:pPr>
              <w:pStyle w:val="NoSpacing"/>
              <w:numPr>
                <w:ilvl w:val="0"/>
                <w:numId w:val="11"/>
              </w:numPr>
            </w:pPr>
            <w:r w:rsidRPr="00D97566">
              <w:t xml:space="preserve">To undertake ‘Thrive’ training </w:t>
            </w:r>
            <w:r w:rsidR="004254E1">
              <w:t xml:space="preserve">to </w:t>
            </w:r>
            <w:r w:rsidRPr="00D97566">
              <w:t>support the social, emotional and mental health of assigned students</w:t>
            </w:r>
          </w:p>
          <w:p w14:paraId="69B52342" w14:textId="77777777" w:rsidR="002D3A2A" w:rsidRPr="00D97566" w:rsidRDefault="002D3A2A" w:rsidP="002D3A2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Deploy specialist skills to foster the social, emotional and mental health development of students.</w:t>
            </w:r>
          </w:p>
          <w:p w14:paraId="51F479A1" w14:textId="06C982D3" w:rsidR="00FF4FA0" w:rsidRPr="00D97566" w:rsidRDefault="00FF4FA0" w:rsidP="00B761B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To monitor the achievement of allocated</w:t>
            </w:r>
            <w:r w:rsidR="005414A1" w:rsidRPr="00D97566">
              <w:t xml:space="preserve"> students across the curriculum</w:t>
            </w:r>
          </w:p>
          <w:p w14:paraId="51F479A2" w14:textId="3454D352" w:rsidR="00FF4FA0" w:rsidRPr="00D97566" w:rsidRDefault="00FF4FA0" w:rsidP="00B761B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To construct</w:t>
            </w:r>
            <w:r w:rsidR="005414A1" w:rsidRPr="00D97566">
              <w:t>, monitor and review</w:t>
            </w:r>
            <w:r w:rsidRPr="00D97566">
              <w:t xml:space="preserve"> individual action plans for students</w:t>
            </w:r>
          </w:p>
          <w:p w14:paraId="5E350B76" w14:textId="77777777" w:rsidR="00FF4FA0" w:rsidRPr="00D97566" w:rsidRDefault="00FF4FA0" w:rsidP="00B761B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Ensure all relevant parties are consulted and informed about student progress</w:t>
            </w:r>
            <w:r w:rsidR="005414A1" w:rsidRPr="00D97566">
              <w:t>, including parents</w:t>
            </w:r>
          </w:p>
          <w:p w14:paraId="70F5D052" w14:textId="77777777" w:rsidR="002D3A2A" w:rsidRPr="002D3A2A" w:rsidRDefault="002D3A2A" w:rsidP="002D3A2A">
            <w:pPr>
              <w:pStyle w:val="NoSpacing"/>
              <w:ind w:left="720"/>
              <w:rPr>
                <w:b/>
              </w:rPr>
            </w:pPr>
          </w:p>
          <w:p w14:paraId="51D4BBC7" w14:textId="04563935" w:rsidR="002D3A2A" w:rsidRPr="002D3A2A" w:rsidRDefault="002D3A2A" w:rsidP="002D3A2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Climate and culture</w:t>
            </w:r>
          </w:p>
          <w:p w14:paraId="48299410" w14:textId="74FDF1CA" w:rsidR="002D3A2A" w:rsidRPr="00D97566" w:rsidRDefault="002D3A2A" w:rsidP="002D3A2A">
            <w:pPr>
              <w:pStyle w:val="NoSpacing"/>
              <w:numPr>
                <w:ilvl w:val="0"/>
                <w:numId w:val="11"/>
              </w:numPr>
            </w:pPr>
            <w:r w:rsidRPr="00D97566">
              <w:t>To maintain a positive climate for learning for students</w:t>
            </w:r>
          </w:p>
          <w:p w14:paraId="4F11C83F" w14:textId="4D31D522" w:rsidR="00281C33" w:rsidRDefault="00281C33" w:rsidP="00281C33">
            <w:pPr>
              <w:pStyle w:val="NoSpacing"/>
              <w:numPr>
                <w:ilvl w:val="0"/>
                <w:numId w:val="11"/>
              </w:numPr>
            </w:pPr>
            <w:r w:rsidRPr="00D97566">
              <w:t>To contribute to</w:t>
            </w:r>
            <w:r>
              <w:t xml:space="preserve"> and lead</w:t>
            </w:r>
            <w:r w:rsidRPr="00D97566">
              <w:t xml:space="preserve"> the management of social time for students</w:t>
            </w:r>
            <w:r>
              <w:t xml:space="preserve"> as part of the Duty Team</w:t>
            </w:r>
          </w:p>
          <w:p w14:paraId="0BCA68C6" w14:textId="0A251233" w:rsidR="00281C33" w:rsidRPr="00D23601" w:rsidRDefault="00281C33" w:rsidP="00281C33">
            <w:pPr>
              <w:pStyle w:val="NoSpacing"/>
              <w:numPr>
                <w:ilvl w:val="0"/>
                <w:numId w:val="11"/>
              </w:numPr>
            </w:pPr>
            <w:r>
              <w:t>To develop alternative pathways to support students who are at risk of exclusion</w:t>
            </w:r>
          </w:p>
          <w:p w14:paraId="0A2483C5" w14:textId="63FC207A" w:rsidR="00281C33" w:rsidRPr="004254E1" w:rsidRDefault="00281C33" w:rsidP="00281C33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To support teaching staff so that they are able to focus upon the core business of raising achievement</w:t>
            </w:r>
          </w:p>
          <w:p w14:paraId="5A76C681" w14:textId="78BB3ADB" w:rsidR="004254E1" w:rsidRPr="00D97566" w:rsidRDefault="004254E1" w:rsidP="00281C33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>
              <w:t>To support the supervision of our ATS (Alternative to Suspension) provision</w:t>
            </w:r>
          </w:p>
          <w:p w14:paraId="21123322" w14:textId="77777777" w:rsidR="002D3A2A" w:rsidRPr="002D3A2A" w:rsidRDefault="002D3A2A" w:rsidP="002D3A2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 xml:space="preserve">Act as a source of support, advice and expertise for staff </w:t>
            </w:r>
          </w:p>
          <w:p w14:paraId="52CEC7C3" w14:textId="77777777" w:rsidR="00BD1555" w:rsidRPr="00D97566" w:rsidRDefault="00BD1555" w:rsidP="00B761B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Encourage a culture of listening to children and taking account of their wishes and feelings</w:t>
            </w:r>
          </w:p>
          <w:p w14:paraId="3AB70D6B" w14:textId="7160F0FC" w:rsidR="00BD1555" w:rsidRPr="00D97566" w:rsidRDefault="00BD1555" w:rsidP="00B761B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Liaise with subject teachers to share strategies for sup</w:t>
            </w:r>
            <w:r w:rsidR="002D3A2A">
              <w:t>porting underachieving students</w:t>
            </w:r>
            <w:r w:rsidRPr="00D97566">
              <w:t xml:space="preserve"> </w:t>
            </w:r>
          </w:p>
          <w:p w14:paraId="77CA8756" w14:textId="77777777" w:rsidR="00BD1555" w:rsidRPr="00B761BA" w:rsidRDefault="00D97566" w:rsidP="00B761B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Providing support to form tutors and empowering them with information to support all students</w:t>
            </w:r>
          </w:p>
          <w:p w14:paraId="3AA7D6E0" w14:textId="0B90ED93" w:rsidR="00B761BA" w:rsidRPr="002D3A2A" w:rsidRDefault="002D3A2A" w:rsidP="002D3A2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 xml:space="preserve">To undertake relevant safeguarding training </w:t>
            </w:r>
          </w:p>
          <w:p w14:paraId="7748DDDA" w14:textId="77777777" w:rsidR="002D3A2A" w:rsidRPr="00D97566" w:rsidRDefault="002D3A2A" w:rsidP="002D3A2A">
            <w:pPr>
              <w:pStyle w:val="NoSpacing"/>
              <w:numPr>
                <w:ilvl w:val="0"/>
                <w:numId w:val="11"/>
              </w:numPr>
              <w:rPr>
                <w:b/>
              </w:rPr>
            </w:pPr>
            <w:r w:rsidRPr="00D97566">
              <w:t>To complete relevant referrals to external agencies, as required</w:t>
            </w:r>
          </w:p>
          <w:p w14:paraId="51F479A4" w14:textId="4F062AE1" w:rsidR="002D3A2A" w:rsidRPr="002D3A2A" w:rsidRDefault="002D3A2A" w:rsidP="002D3A2A">
            <w:pPr>
              <w:pStyle w:val="NoSpacing"/>
              <w:ind w:left="720"/>
              <w:rPr>
                <w:b/>
              </w:rPr>
            </w:pPr>
          </w:p>
        </w:tc>
      </w:tr>
      <w:tr w:rsidR="00674400" w:rsidRPr="00D97566" w14:paraId="51F479AC" w14:textId="77777777" w:rsidTr="000F365D">
        <w:tc>
          <w:tcPr>
            <w:tcW w:w="10206" w:type="dxa"/>
            <w:gridSpan w:val="3"/>
          </w:tcPr>
          <w:p w14:paraId="51F479A6" w14:textId="77777777" w:rsidR="00674400" w:rsidRPr="00D97566" w:rsidRDefault="00674400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>Generic Responsibilities:</w:t>
            </w:r>
          </w:p>
          <w:p w14:paraId="51F479AB" w14:textId="397A8C00" w:rsidR="00CD1E7E" w:rsidRPr="00CD1E7E" w:rsidRDefault="00FF4FA0" w:rsidP="00CD1E7E">
            <w:pPr>
              <w:pStyle w:val="NoSpacing"/>
              <w:numPr>
                <w:ilvl w:val="0"/>
                <w:numId w:val="14"/>
              </w:numPr>
              <w:rPr>
                <w:b/>
              </w:rPr>
            </w:pPr>
            <w:r w:rsidRPr="00D97566">
              <w:t>To undertake any reasonable duties a</w:t>
            </w:r>
            <w:r w:rsidR="00CD1E7E">
              <w:t>s requested by the Line Manager</w:t>
            </w:r>
          </w:p>
        </w:tc>
      </w:tr>
      <w:tr w:rsidR="0022689B" w:rsidRPr="00D97566" w14:paraId="51F479AF" w14:textId="77777777" w:rsidTr="000F365D">
        <w:tc>
          <w:tcPr>
            <w:tcW w:w="4395" w:type="dxa"/>
            <w:shd w:val="clear" w:color="auto" w:fill="C5E0B3" w:themeFill="accent6" w:themeFillTint="66"/>
          </w:tcPr>
          <w:p w14:paraId="51F479AD" w14:textId="77777777" w:rsidR="0022689B" w:rsidRPr="00D97566" w:rsidRDefault="0022689B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 xml:space="preserve">Supervisory Responsibility </w:t>
            </w:r>
          </w:p>
        </w:tc>
        <w:tc>
          <w:tcPr>
            <w:tcW w:w="5811" w:type="dxa"/>
            <w:gridSpan w:val="2"/>
          </w:tcPr>
          <w:p w14:paraId="51F479AE" w14:textId="4883E07A" w:rsidR="0022689B" w:rsidRPr="00D97566" w:rsidRDefault="003A6451" w:rsidP="000D17FA">
            <w:pPr>
              <w:pStyle w:val="NoSpacing"/>
            </w:pPr>
            <w:r w:rsidRPr="00D97566">
              <w:t>To be confirmed following appointment</w:t>
            </w:r>
            <w:r w:rsidR="00DF12A8" w:rsidRPr="00D97566">
              <w:t xml:space="preserve"> </w:t>
            </w:r>
          </w:p>
        </w:tc>
      </w:tr>
      <w:tr w:rsidR="00E30E29" w:rsidRPr="00D97566" w14:paraId="51F479B2" w14:textId="77777777" w:rsidTr="000F365D">
        <w:tc>
          <w:tcPr>
            <w:tcW w:w="4395" w:type="dxa"/>
            <w:shd w:val="clear" w:color="auto" w:fill="C5E0B3" w:themeFill="accent6" w:themeFillTint="66"/>
          </w:tcPr>
          <w:p w14:paraId="51F479B0" w14:textId="77777777" w:rsidR="00E30E29" w:rsidRPr="00D97566" w:rsidRDefault="00E30E29" w:rsidP="000D17FA">
            <w:pPr>
              <w:pStyle w:val="NoSpacing"/>
              <w:rPr>
                <w:b/>
              </w:rPr>
            </w:pPr>
            <w:r w:rsidRPr="00D97566">
              <w:rPr>
                <w:b/>
              </w:rPr>
              <w:t xml:space="preserve">Line Manager: </w:t>
            </w:r>
          </w:p>
        </w:tc>
        <w:tc>
          <w:tcPr>
            <w:tcW w:w="5811" w:type="dxa"/>
            <w:gridSpan w:val="2"/>
          </w:tcPr>
          <w:p w14:paraId="51F479B1" w14:textId="4ECE19B8" w:rsidR="00E30E29" w:rsidRPr="00D97566" w:rsidRDefault="00FF4FA0" w:rsidP="00CD6207">
            <w:pPr>
              <w:pStyle w:val="NoSpacing"/>
            </w:pPr>
            <w:r w:rsidRPr="00D97566">
              <w:t xml:space="preserve">College Leader </w:t>
            </w:r>
          </w:p>
        </w:tc>
      </w:tr>
    </w:tbl>
    <w:p w14:paraId="51F479B6" w14:textId="6993623A" w:rsidR="0087506C" w:rsidRDefault="0087506C" w:rsidP="00CD1E7E">
      <w:pPr>
        <w:pStyle w:val="NoSpacing"/>
      </w:pPr>
    </w:p>
    <w:sectPr w:rsidR="0087506C" w:rsidSect="00CD1E7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8C64" w14:textId="77777777" w:rsidR="00485157" w:rsidRDefault="00485157" w:rsidP="003E6779">
      <w:pPr>
        <w:spacing w:after="0" w:line="240" w:lineRule="auto"/>
      </w:pPr>
      <w:r>
        <w:separator/>
      </w:r>
    </w:p>
  </w:endnote>
  <w:endnote w:type="continuationSeparator" w:id="0">
    <w:p w14:paraId="69963F75" w14:textId="77777777" w:rsidR="00485157" w:rsidRDefault="00485157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EAD6" w14:textId="77777777" w:rsidR="00485157" w:rsidRDefault="00485157" w:rsidP="003E6779">
      <w:pPr>
        <w:spacing w:after="0" w:line="240" w:lineRule="auto"/>
      </w:pPr>
      <w:r>
        <w:separator/>
      </w:r>
    </w:p>
  </w:footnote>
  <w:footnote w:type="continuationSeparator" w:id="0">
    <w:p w14:paraId="6C29517A" w14:textId="77777777" w:rsidR="00485157" w:rsidRDefault="00485157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417"/>
    <w:multiLevelType w:val="hybridMultilevel"/>
    <w:tmpl w:val="43E4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76FB"/>
    <w:multiLevelType w:val="hybridMultilevel"/>
    <w:tmpl w:val="A08E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B64FB"/>
    <w:multiLevelType w:val="hybridMultilevel"/>
    <w:tmpl w:val="89E830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E03CB"/>
    <w:multiLevelType w:val="hybridMultilevel"/>
    <w:tmpl w:val="4E0E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5715F"/>
    <w:multiLevelType w:val="hybridMultilevel"/>
    <w:tmpl w:val="14C67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43D8E"/>
    <w:multiLevelType w:val="hybridMultilevel"/>
    <w:tmpl w:val="3C641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657266529">
    <w:abstractNumId w:val="15"/>
  </w:num>
  <w:num w:numId="2" w16cid:durableId="1809132364">
    <w:abstractNumId w:val="8"/>
  </w:num>
  <w:num w:numId="3" w16cid:durableId="995454205">
    <w:abstractNumId w:val="11"/>
  </w:num>
  <w:num w:numId="4" w16cid:durableId="18506952">
    <w:abstractNumId w:val="5"/>
  </w:num>
  <w:num w:numId="5" w16cid:durableId="2013683549">
    <w:abstractNumId w:val="1"/>
  </w:num>
  <w:num w:numId="6" w16cid:durableId="476722137">
    <w:abstractNumId w:val="9"/>
  </w:num>
  <w:num w:numId="7" w16cid:durableId="1262954400">
    <w:abstractNumId w:val="12"/>
  </w:num>
  <w:num w:numId="8" w16cid:durableId="459105883">
    <w:abstractNumId w:val="6"/>
  </w:num>
  <w:num w:numId="9" w16cid:durableId="672534156">
    <w:abstractNumId w:val="3"/>
  </w:num>
  <w:num w:numId="10" w16cid:durableId="158273382">
    <w:abstractNumId w:val="14"/>
  </w:num>
  <w:num w:numId="11" w16cid:durableId="1548105668">
    <w:abstractNumId w:val="7"/>
  </w:num>
  <w:num w:numId="12" w16cid:durableId="155002160">
    <w:abstractNumId w:val="2"/>
  </w:num>
  <w:num w:numId="13" w16cid:durableId="528180044">
    <w:abstractNumId w:val="0"/>
  </w:num>
  <w:num w:numId="14" w16cid:durableId="533154160">
    <w:abstractNumId w:val="13"/>
  </w:num>
  <w:num w:numId="15" w16cid:durableId="862666202">
    <w:abstractNumId w:val="4"/>
  </w:num>
  <w:num w:numId="16" w16cid:durableId="277178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D17FA"/>
    <w:rsid w:val="000F365D"/>
    <w:rsid w:val="0011601D"/>
    <w:rsid w:val="001B3AF4"/>
    <w:rsid w:val="001F759F"/>
    <w:rsid w:val="0022689B"/>
    <w:rsid w:val="00274102"/>
    <w:rsid w:val="00281C33"/>
    <w:rsid w:val="002B1D63"/>
    <w:rsid w:val="002C0854"/>
    <w:rsid w:val="002D3A2A"/>
    <w:rsid w:val="0031514F"/>
    <w:rsid w:val="003A6451"/>
    <w:rsid w:val="003C151A"/>
    <w:rsid w:val="003E3A6F"/>
    <w:rsid w:val="003E6779"/>
    <w:rsid w:val="004124FC"/>
    <w:rsid w:val="004254E1"/>
    <w:rsid w:val="00460392"/>
    <w:rsid w:val="00485157"/>
    <w:rsid w:val="004D2690"/>
    <w:rsid w:val="004E4309"/>
    <w:rsid w:val="00502AC9"/>
    <w:rsid w:val="0050362F"/>
    <w:rsid w:val="005414A1"/>
    <w:rsid w:val="005907AC"/>
    <w:rsid w:val="005A0BFA"/>
    <w:rsid w:val="00621C59"/>
    <w:rsid w:val="00674400"/>
    <w:rsid w:val="007002A7"/>
    <w:rsid w:val="00716904"/>
    <w:rsid w:val="0079675E"/>
    <w:rsid w:val="007C4A3B"/>
    <w:rsid w:val="007C7294"/>
    <w:rsid w:val="00806851"/>
    <w:rsid w:val="00851F65"/>
    <w:rsid w:val="0087506C"/>
    <w:rsid w:val="00876070"/>
    <w:rsid w:val="008F6E0B"/>
    <w:rsid w:val="00917241"/>
    <w:rsid w:val="00924C94"/>
    <w:rsid w:val="009303C3"/>
    <w:rsid w:val="00965C58"/>
    <w:rsid w:val="00982C44"/>
    <w:rsid w:val="00A33097"/>
    <w:rsid w:val="00A842CA"/>
    <w:rsid w:val="00AC4F61"/>
    <w:rsid w:val="00B74ADF"/>
    <w:rsid w:val="00B761BA"/>
    <w:rsid w:val="00BD1555"/>
    <w:rsid w:val="00C252CD"/>
    <w:rsid w:val="00C64E89"/>
    <w:rsid w:val="00CC26D6"/>
    <w:rsid w:val="00CD1E7E"/>
    <w:rsid w:val="00CD6207"/>
    <w:rsid w:val="00D23601"/>
    <w:rsid w:val="00D441CC"/>
    <w:rsid w:val="00D57A4B"/>
    <w:rsid w:val="00D91BEE"/>
    <w:rsid w:val="00D97566"/>
    <w:rsid w:val="00DE58B5"/>
    <w:rsid w:val="00DF12A8"/>
    <w:rsid w:val="00E30E29"/>
    <w:rsid w:val="00E47662"/>
    <w:rsid w:val="00EF329E"/>
    <w:rsid w:val="00F31BBD"/>
    <w:rsid w:val="00F70EEF"/>
    <w:rsid w:val="00F845D4"/>
    <w:rsid w:val="00F978DD"/>
    <w:rsid w:val="00FC5BC4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F4797E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3A64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D17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A645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6F4157EA28B42AFEC15FAF2B9DB0C" ma:contentTypeVersion="11" ma:contentTypeDescription="Create a new document." ma:contentTypeScope="" ma:versionID="9e0d9a3a9e1b1b20b0da068972dfa0bd">
  <xsd:schema xmlns:xsd="http://www.w3.org/2001/XMLSchema" xmlns:xs="http://www.w3.org/2001/XMLSchema" xmlns:p="http://schemas.microsoft.com/office/2006/metadata/properties" xmlns:ns3="9b7ad400-be8d-4254-be1b-50cbc706e314" xmlns:ns4="cfb7a50a-bb97-4b5a-a1d3-88a2c6a99f6b" targetNamespace="http://schemas.microsoft.com/office/2006/metadata/properties" ma:root="true" ma:fieldsID="3c1e8cafa5306751a55b4a405f5c6235" ns3:_="" ns4:_="">
    <xsd:import namespace="9b7ad400-be8d-4254-be1b-50cbc706e314"/>
    <xsd:import namespace="cfb7a50a-bb97-4b5a-a1d3-88a2c6a99f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ad400-be8d-4254-be1b-50cbc706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a50a-bb97-4b5a-a1d3-88a2c6a99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6619E-689D-40DA-AB5A-E93A144CEE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3865E-E48B-49F9-88D8-E88BD276E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9DAF6-B763-4C42-8C90-3F221C2A3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ad400-be8d-4254-be1b-50cbc706e314"/>
    <ds:schemaRef ds:uri="cfb7a50a-bb97-4b5a-a1d3-88a2c6a99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Caroline Wood</cp:lastModifiedBy>
  <cp:revision>2</cp:revision>
  <cp:lastPrinted>2018-08-02T11:05:00Z</cp:lastPrinted>
  <dcterms:created xsi:type="dcterms:W3CDTF">2025-02-10T10:58:00Z</dcterms:created>
  <dcterms:modified xsi:type="dcterms:W3CDTF">2025-02-10T10:58:00Z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0x0101006206F4157EA28B42AFEC15FAF2B9DB0C</vt:lpwstr>
  </property>
</Properties>
</file>