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B4921" w:rsidRPr="00EB4921" w:rsidRDefault="00396F03" w:rsidP="00EB4921">
      <w:pPr>
        <w:spacing w:after="0" w:line="240" w:lineRule="auto"/>
        <w:ind w:firstLine="720"/>
        <w:rPr>
          <w:rFonts w:ascii="Century Gothic" w:hAnsi="Century Gothic"/>
        </w:rPr>
      </w:pPr>
      <w:r>
        <w:rPr>
          <w:rFonts w:ascii="Century Gothic" w:hAnsi="Century Gothic" w:cs="Arial"/>
          <w:b/>
          <w:noProof/>
          <w:sz w:val="28"/>
          <w:lang w:eastAsia="en-GB"/>
        </w:rPr>
        <mc:AlternateContent>
          <mc:Choice Requires="wps">
            <w:drawing>
              <wp:anchor distT="0" distB="0" distL="114300" distR="114300" simplePos="0" relativeHeight="251661312" behindDoc="0" locked="0" layoutInCell="1" allowOverlap="1" wp14:anchorId="352E02DA" wp14:editId="41303D63">
                <wp:simplePos x="0" y="0"/>
                <wp:positionH relativeFrom="column">
                  <wp:posOffset>4819650</wp:posOffset>
                </wp:positionH>
                <wp:positionV relativeFrom="paragraph">
                  <wp:posOffset>-190500</wp:posOffset>
                </wp:positionV>
                <wp:extent cx="1943100"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431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F03" w:rsidRDefault="00396F03" w:rsidP="00396F03">
                            <w:pPr>
                              <w:jc w:val="right"/>
                            </w:pPr>
                            <w:r>
                              <w:rPr>
                                <w:noProof/>
                                <w:lang w:eastAsia="en-GB"/>
                              </w:rPr>
                              <w:drawing>
                                <wp:inline distT="0" distB="0" distL="0" distR="0" wp14:anchorId="382DDEE3" wp14:editId="52CC8DBE">
                                  <wp:extent cx="1401250" cy="474448"/>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059" cy="47709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2E02DA" id="_x0000_t202" coordsize="21600,21600" o:spt="202" path="m,l,21600r21600,l21600,xe">
                <v:stroke joinstyle="miter"/>
                <v:path gradientshapeok="t" o:connecttype="rect"/>
              </v:shapetype>
              <v:shape id="Text Box 3" o:spid="_x0000_s1026" type="#_x0000_t202" style="position:absolute;left:0;text-align:left;margin-left:379.5pt;margin-top:-15pt;width:153pt;height:5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" fillcolor="white [3201]" stroked="f" strokeweight=".5pt">
                <v:textbox>
                  <w:txbxContent>
                    <w:p w:rsidR="00396F03" w:rsidRDefault="00396F03" w:rsidP="00396F03">
                      <w:pPr>
                        <w:jc w:val="right"/>
                      </w:pPr>
                      <w:r>
                        <w:rPr>
                          <w:noProof/>
                          <w:lang w:eastAsia="en-GB"/>
                        </w:rPr>
                        <w:drawing>
                          <wp:inline distT="0" distB="0" distL="0" distR="0" wp14:anchorId="382DDEE3" wp14:editId="52CC8DBE">
                            <wp:extent cx="1401250" cy="474448"/>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059" cy="477092"/>
                                    </a:xfrm>
                                    <a:prstGeom prst="rect">
                                      <a:avLst/>
                                    </a:prstGeom>
                                    <a:noFill/>
                                  </pic:spPr>
                                </pic:pic>
                              </a:graphicData>
                            </a:graphic>
                          </wp:inline>
                        </w:drawing>
                      </w:r>
                    </w:p>
                  </w:txbxContent>
                </v:textbox>
              </v:shape>
            </w:pict>
          </mc:Fallback>
        </mc:AlternateContent>
      </w:r>
    </w:p>
    <w:p w:rsidR="00EB4921" w:rsidRDefault="00EB4921" w:rsidP="00EB4921">
      <w:pPr>
        <w:spacing w:after="0" w:line="240" w:lineRule="auto"/>
        <w:rPr>
          <w:rFonts w:ascii="Century Gothic" w:hAnsi="Century Gothic"/>
          <w:b/>
        </w:rPr>
      </w:pPr>
      <w:r w:rsidRPr="00EB4921">
        <w:rPr>
          <w:rFonts w:ascii="Century Gothic" w:hAnsi="Century Gothic"/>
          <w:b/>
          <w:sz w:val="28"/>
        </w:rPr>
        <w:t>JOB DESCRIPTION</w:t>
      </w:r>
      <w:r w:rsidRPr="00EB4921">
        <w:rPr>
          <w:rFonts w:ascii="Century Gothic" w:hAnsi="Century Gothic"/>
          <w:b/>
          <w:sz w:val="28"/>
        </w:rPr>
        <w:tab/>
      </w:r>
      <w:r w:rsidRPr="00EB4921">
        <w:rPr>
          <w:rFonts w:ascii="Century Gothic" w:hAnsi="Century Gothic"/>
          <w:b/>
        </w:rPr>
        <w:t xml:space="preserve"> </w:t>
      </w:r>
      <w:r w:rsidR="006415DA" w:rsidRPr="00EB4921">
        <w:rPr>
          <w:rFonts w:ascii="Century Gothic" w:hAnsi="Century Gothic"/>
          <w:b/>
        </w:rPr>
        <w:t xml:space="preserve">              </w:t>
      </w:r>
    </w:p>
    <w:p w:rsidR="006415DA" w:rsidRPr="00EB4921" w:rsidRDefault="006415DA" w:rsidP="00EB4921">
      <w:pPr>
        <w:spacing w:after="0" w:line="240" w:lineRule="auto"/>
        <w:rPr>
          <w:rFonts w:ascii="Century Gothic" w:hAnsi="Century Gothic"/>
          <w:b/>
        </w:rPr>
      </w:pPr>
      <w:r w:rsidRPr="00EB4921">
        <w:rPr>
          <w:rFonts w:ascii="Century Gothic" w:hAnsi="Century Gothic"/>
          <w:b/>
        </w:rPr>
        <w:t xml:space="preserve">                    </w:t>
      </w:r>
    </w:p>
    <w:tbl>
      <w:tblPr>
        <w:tblStyle w:val="TableGrid"/>
        <w:tblW w:w="0" w:type="auto"/>
        <w:tblLook w:val="04A0" w:firstRow="1" w:lastRow="0" w:firstColumn="1" w:lastColumn="0" w:noHBand="0" w:noVBand="1"/>
      </w:tblPr>
      <w:tblGrid>
        <w:gridCol w:w="5220"/>
        <w:gridCol w:w="5236"/>
      </w:tblGrid>
      <w:tr w:rsidR="00EB4921" w:rsidRPr="00EB4921" w:rsidTr="00EB4921">
        <w:tc>
          <w:tcPr>
            <w:tcW w:w="5341" w:type="dxa"/>
          </w:tcPr>
          <w:p w:rsidR="00EB4921" w:rsidRPr="00EB4921" w:rsidRDefault="00EB4921" w:rsidP="00EB4921">
            <w:pPr>
              <w:rPr>
                <w:rFonts w:ascii="Century Gothic" w:hAnsi="Century Gothic" w:cs="Arial"/>
                <w:b/>
              </w:rPr>
            </w:pPr>
            <w:r w:rsidRPr="00EB4921">
              <w:rPr>
                <w:rFonts w:ascii="Century Gothic" w:hAnsi="Century Gothic" w:cs="Arial"/>
                <w:b/>
              </w:rPr>
              <w:t>SCHOOL:</w:t>
            </w:r>
            <w:r>
              <w:rPr>
                <w:rFonts w:ascii="Century Gothic" w:hAnsi="Century Gothic" w:cs="Arial"/>
                <w:b/>
              </w:rPr>
              <w:tab/>
              <w:t>Trinity School</w:t>
            </w:r>
          </w:p>
        </w:tc>
        <w:tc>
          <w:tcPr>
            <w:tcW w:w="5341" w:type="dxa"/>
          </w:tcPr>
          <w:p w:rsidR="00EB4921" w:rsidRPr="00EB4921" w:rsidRDefault="00EB4921" w:rsidP="00EB4921">
            <w:pPr>
              <w:rPr>
                <w:rFonts w:ascii="Century Gothic" w:hAnsi="Century Gothic" w:cs="Arial"/>
                <w:b/>
              </w:rPr>
            </w:pPr>
            <w:r w:rsidRPr="00EB4921">
              <w:rPr>
                <w:rFonts w:ascii="Century Gothic" w:hAnsi="Century Gothic" w:cs="Arial"/>
                <w:b/>
              </w:rPr>
              <w:t>LOCATION:</w:t>
            </w:r>
            <w:r>
              <w:rPr>
                <w:rFonts w:ascii="Century Gothic" w:hAnsi="Century Gothic" w:cs="Arial"/>
                <w:b/>
              </w:rPr>
              <w:tab/>
            </w:r>
            <w:r>
              <w:rPr>
                <w:rFonts w:ascii="Century Gothic" w:hAnsi="Century Gothic" w:cs="Arial"/>
                <w:b/>
              </w:rPr>
              <w:tab/>
              <w:t>Newbury</w:t>
            </w:r>
          </w:p>
        </w:tc>
      </w:tr>
      <w:tr w:rsidR="00EB4921" w:rsidRPr="00EB4921" w:rsidTr="00EB4921">
        <w:tc>
          <w:tcPr>
            <w:tcW w:w="5341" w:type="dxa"/>
          </w:tcPr>
          <w:p w:rsidR="00EB4921" w:rsidRPr="00EB4921" w:rsidRDefault="00EB4921" w:rsidP="00B34DF6">
            <w:pPr>
              <w:rPr>
                <w:rFonts w:ascii="Century Gothic" w:hAnsi="Century Gothic" w:cs="Arial"/>
                <w:b/>
              </w:rPr>
            </w:pPr>
            <w:r>
              <w:rPr>
                <w:rFonts w:ascii="Century Gothic" w:hAnsi="Century Gothic" w:cs="Arial"/>
                <w:b/>
              </w:rPr>
              <w:t>JOB</w:t>
            </w:r>
            <w:r w:rsidRPr="00EB4921">
              <w:rPr>
                <w:rFonts w:ascii="Century Gothic" w:hAnsi="Century Gothic" w:cs="Arial"/>
                <w:b/>
              </w:rPr>
              <w:t xml:space="preserve"> TITLE:</w:t>
            </w:r>
            <w:r w:rsidR="00B34DF6">
              <w:rPr>
                <w:rFonts w:ascii="Century Gothic" w:hAnsi="Century Gothic" w:cs="Arial"/>
                <w:b/>
              </w:rPr>
              <w:tab/>
              <w:t xml:space="preserve">Lead Practitioner for </w:t>
            </w:r>
            <w:r w:rsidR="001B44F1">
              <w:rPr>
                <w:rFonts w:ascii="Century Gothic" w:hAnsi="Century Gothic" w:cs="Arial"/>
                <w:b/>
              </w:rPr>
              <w:t>D&amp;T</w:t>
            </w:r>
            <w:r w:rsidR="00B34DF6">
              <w:rPr>
                <w:rFonts w:ascii="Century Gothic" w:hAnsi="Century Gothic" w:cs="Arial"/>
                <w:b/>
              </w:rPr>
              <w:t xml:space="preserve"> </w:t>
            </w:r>
            <w:r>
              <w:rPr>
                <w:rFonts w:ascii="Century Gothic" w:hAnsi="Century Gothic" w:cs="Arial"/>
                <w:b/>
              </w:rPr>
              <w:tab/>
            </w:r>
            <w:r>
              <w:rPr>
                <w:rFonts w:ascii="Century Gothic" w:hAnsi="Century Gothic" w:cs="Arial"/>
                <w:b/>
              </w:rPr>
              <w:tab/>
            </w:r>
            <w:r>
              <w:rPr>
                <w:rFonts w:ascii="Century Gothic" w:hAnsi="Century Gothic" w:cs="Arial"/>
                <w:b/>
              </w:rPr>
              <w:tab/>
            </w:r>
          </w:p>
        </w:tc>
        <w:tc>
          <w:tcPr>
            <w:tcW w:w="5341" w:type="dxa"/>
          </w:tcPr>
          <w:p w:rsidR="00EB4921" w:rsidRPr="00EB4921" w:rsidRDefault="00EB4921" w:rsidP="00EB4921">
            <w:pPr>
              <w:rPr>
                <w:rFonts w:ascii="Century Gothic" w:hAnsi="Century Gothic" w:cs="Arial"/>
                <w:b/>
              </w:rPr>
            </w:pPr>
            <w:r w:rsidRPr="00EB4921">
              <w:rPr>
                <w:rFonts w:ascii="Century Gothic" w:hAnsi="Century Gothic" w:cs="Arial"/>
                <w:b/>
              </w:rPr>
              <w:t>SALARY/GRADE:</w:t>
            </w:r>
            <w:r w:rsidR="00B020D7">
              <w:rPr>
                <w:rFonts w:ascii="Century Gothic" w:hAnsi="Century Gothic" w:cs="Arial"/>
                <w:b/>
              </w:rPr>
              <w:tab/>
              <w:t>L7 -12</w:t>
            </w:r>
          </w:p>
        </w:tc>
      </w:tr>
    </w:tbl>
    <w:p w:rsidR="00EB4921" w:rsidRPr="00EB4921" w:rsidRDefault="00EB4921" w:rsidP="00EB4921">
      <w:pPr>
        <w:spacing w:after="0" w:line="240" w:lineRule="auto"/>
        <w:rPr>
          <w:rFonts w:ascii="Century Gothic" w:hAnsi="Century Gothic" w:cs="Arial"/>
          <w:b/>
          <w:sz w:val="28"/>
        </w:rPr>
      </w:pPr>
    </w:p>
    <w:tbl>
      <w:tblPr>
        <w:tblStyle w:val="TableGrid"/>
        <w:tblW w:w="0" w:type="auto"/>
        <w:tblLook w:val="04A0" w:firstRow="1" w:lastRow="0" w:firstColumn="1" w:lastColumn="0" w:noHBand="0" w:noVBand="1"/>
      </w:tblPr>
      <w:tblGrid>
        <w:gridCol w:w="10456"/>
      </w:tblGrid>
      <w:tr w:rsidR="003E6209" w:rsidRPr="00EB4921" w:rsidTr="00EB4921">
        <w:tc>
          <w:tcPr>
            <w:tcW w:w="10682" w:type="dxa"/>
            <w:shd w:val="clear" w:color="auto" w:fill="000000" w:themeFill="text1"/>
          </w:tcPr>
          <w:p w:rsidR="00DE4044" w:rsidRPr="00EB4921" w:rsidRDefault="00EB4921" w:rsidP="00072B75">
            <w:pPr>
              <w:jc w:val="both"/>
              <w:rPr>
                <w:rFonts w:ascii="Century Gothic" w:hAnsi="Century Gothic" w:cs="Arial"/>
                <w:b/>
              </w:rPr>
            </w:pPr>
            <w:r w:rsidRPr="00EB4921">
              <w:rPr>
                <w:rFonts w:ascii="Century Gothic" w:hAnsi="Century Gothic" w:cs="Arial"/>
                <w:b/>
              </w:rPr>
              <w:t>JOB PURPOSE</w:t>
            </w:r>
          </w:p>
        </w:tc>
      </w:tr>
      <w:tr w:rsidR="003E6209" w:rsidRPr="00EB4921" w:rsidTr="00EB4921">
        <w:tc>
          <w:tcPr>
            <w:tcW w:w="10682" w:type="dxa"/>
            <w:tcBorders>
              <w:bottom w:val="single" w:sz="4" w:space="0" w:color="auto"/>
            </w:tcBorders>
            <w:shd w:val="clear" w:color="auto" w:fill="auto"/>
          </w:tcPr>
          <w:p w:rsidR="000A6FA2" w:rsidRPr="00EB4921" w:rsidRDefault="000A6FA2" w:rsidP="000A6FA2">
            <w:pPr>
              <w:pStyle w:val="ListParagraph"/>
              <w:rPr>
                <w:rFonts w:ascii="Century Gothic" w:hAnsi="Century Gothic" w:cs="Arial"/>
                <w:b/>
              </w:rPr>
            </w:pPr>
          </w:p>
          <w:p w:rsidR="003E6209" w:rsidRPr="00EB4921" w:rsidRDefault="003E6209" w:rsidP="000A6FA2">
            <w:pPr>
              <w:pStyle w:val="ListParagraph"/>
              <w:numPr>
                <w:ilvl w:val="0"/>
                <w:numId w:val="1"/>
              </w:numPr>
              <w:rPr>
                <w:rFonts w:ascii="Century Gothic" w:hAnsi="Century Gothic" w:cs="Arial"/>
                <w:b/>
              </w:rPr>
            </w:pPr>
            <w:r w:rsidRPr="00EB4921">
              <w:rPr>
                <w:rFonts w:ascii="Century Gothic" w:hAnsi="Century Gothic" w:cs="Arial"/>
              </w:rPr>
              <w:t xml:space="preserve">To be a member of the </w:t>
            </w:r>
            <w:r w:rsidR="001B44F1">
              <w:rPr>
                <w:rFonts w:ascii="Century Gothic" w:hAnsi="Century Gothic" w:cs="Arial"/>
              </w:rPr>
              <w:t>D&amp;T</w:t>
            </w:r>
            <w:r w:rsidR="00EF64EA" w:rsidRPr="00EB4921">
              <w:rPr>
                <w:rFonts w:ascii="Century Gothic" w:hAnsi="Century Gothic" w:cs="Arial"/>
              </w:rPr>
              <w:t xml:space="preserve"> Faculty</w:t>
            </w:r>
            <w:r w:rsidRPr="00EB4921">
              <w:rPr>
                <w:rFonts w:ascii="Century Gothic" w:hAnsi="Century Gothic" w:cs="Arial"/>
              </w:rPr>
              <w:t xml:space="preserve"> at </w:t>
            </w:r>
            <w:r w:rsidR="00EF64EA" w:rsidRPr="00EB4921">
              <w:rPr>
                <w:rFonts w:ascii="Century Gothic" w:hAnsi="Century Gothic" w:cs="Arial"/>
              </w:rPr>
              <w:t>Trinity School</w:t>
            </w:r>
            <w:r w:rsidRPr="00EB4921">
              <w:rPr>
                <w:rFonts w:ascii="Century Gothic" w:hAnsi="Century Gothic" w:cs="Arial"/>
              </w:rPr>
              <w:t xml:space="preserve"> and to take a lead on professional development within the </w:t>
            </w:r>
            <w:r w:rsidR="00EF64EA" w:rsidRPr="00EB4921">
              <w:rPr>
                <w:rFonts w:ascii="Century Gothic" w:hAnsi="Century Gothic" w:cs="Arial"/>
              </w:rPr>
              <w:t>Faculty</w:t>
            </w:r>
            <w:r w:rsidRPr="00EB4921">
              <w:rPr>
                <w:rFonts w:ascii="Century Gothic" w:hAnsi="Century Gothic" w:cs="Arial"/>
              </w:rPr>
              <w:t xml:space="preserve"> so that all teaching is consistently </w:t>
            </w:r>
            <w:r w:rsidR="00EF64EA" w:rsidRPr="00EB4921">
              <w:rPr>
                <w:rFonts w:ascii="Century Gothic" w:hAnsi="Century Gothic" w:cs="Arial"/>
              </w:rPr>
              <w:t>excellent</w:t>
            </w:r>
            <w:r w:rsidRPr="00EB4921">
              <w:rPr>
                <w:rFonts w:ascii="Century Gothic" w:hAnsi="Century Gothic" w:cs="Arial"/>
              </w:rPr>
              <w:t xml:space="preserve"> and leads to rising standards of achievement. </w:t>
            </w:r>
          </w:p>
          <w:p w:rsidR="000A6FA2" w:rsidRPr="00EB4921" w:rsidRDefault="000A6FA2" w:rsidP="000A6FA2">
            <w:pPr>
              <w:pStyle w:val="ListParagraph"/>
              <w:rPr>
                <w:rFonts w:ascii="Century Gothic" w:hAnsi="Century Gothic" w:cs="Arial"/>
                <w:b/>
                <w:sz w:val="10"/>
              </w:rPr>
            </w:pPr>
          </w:p>
          <w:p w:rsidR="003E6209" w:rsidRPr="00EB4921" w:rsidRDefault="003E6209" w:rsidP="000A6FA2">
            <w:pPr>
              <w:pStyle w:val="ListParagraph"/>
              <w:numPr>
                <w:ilvl w:val="0"/>
                <w:numId w:val="1"/>
              </w:numPr>
              <w:rPr>
                <w:rFonts w:ascii="Century Gothic" w:hAnsi="Century Gothic" w:cs="Arial"/>
                <w:b/>
              </w:rPr>
            </w:pPr>
            <w:r w:rsidRPr="00EB4921">
              <w:rPr>
                <w:rFonts w:ascii="Century Gothic" w:hAnsi="Century Gothic" w:cs="Arial"/>
              </w:rPr>
              <w:t xml:space="preserve">To lead learning in </w:t>
            </w:r>
            <w:r w:rsidR="001B44F1">
              <w:rPr>
                <w:rFonts w:ascii="Century Gothic" w:hAnsi="Century Gothic" w:cs="Arial"/>
              </w:rPr>
              <w:t>D&amp;T</w:t>
            </w:r>
            <w:r w:rsidR="00EA3ADF" w:rsidRPr="00EB4921">
              <w:rPr>
                <w:rFonts w:ascii="Century Gothic" w:hAnsi="Century Gothic" w:cs="Arial"/>
              </w:rPr>
              <w:t xml:space="preserve"> </w:t>
            </w:r>
            <w:r w:rsidRPr="00EB4921">
              <w:rPr>
                <w:rFonts w:ascii="Century Gothic" w:hAnsi="Century Gothic" w:cs="Arial"/>
              </w:rPr>
              <w:t xml:space="preserve">and to act as a model of good professional practice within the </w:t>
            </w:r>
            <w:r w:rsidR="001B44F1">
              <w:rPr>
                <w:rFonts w:ascii="Century Gothic" w:hAnsi="Century Gothic" w:cs="Arial"/>
              </w:rPr>
              <w:t>D&amp;T</w:t>
            </w:r>
            <w:r w:rsidR="00EF64EA" w:rsidRPr="00EB4921">
              <w:rPr>
                <w:rFonts w:ascii="Century Gothic" w:hAnsi="Century Gothic" w:cs="Arial"/>
              </w:rPr>
              <w:t xml:space="preserve"> Faculty.</w:t>
            </w:r>
            <w:r w:rsidRPr="00EB4921">
              <w:rPr>
                <w:rFonts w:ascii="Century Gothic" w:hAnsi="Century Gothic" w:cs="Arial"/>
              </w:rPr>
              <w:t xml:space="preserve"> </w:t>
            </w:r>
          </w:p>
          <w:p w:rsidR="000A6FA2" w:rsidRPr="00EB4921" w:rsidRDefault="000A6FA2" w:rsidP="000A6FA2">
            <w:pPr>
              <w:rPr>
                <w:rFonts w:ascii="Century Gothic" w:hAnsi="Century Gothic" w:cs="Arial"/>
                <w:b/>
                <w:sz w:val="10"/>
              </w:rPr>
            </w:pPr>
          </w:p>
          <w:p w:rsidR="00795400" w:rsidRPr="00EB4921" w:rsidRDefault="003E6209" w:rsidP="000A6FA2">
            <w:pPr>
              <w:pStyle w:val="ListParagraph"/>
              <w:numPr>
                <w:ilvl w:val="0"/>
                <w:numId w:val="1"/>
              </w:numPr>
              <w:rPr>
                <w:rFonts w:ascii="Century Gothic" w:hAnsi="Century Gothic" w:cs="Arial"/>
                <w:b/>
              </w:rPr>
            </w:pPr>
            <w:r w:rsidRPr="00EB4921">
              <w:rPr>
                <w:rFonts w:ascii="Century Gothic" w:hAnsi="Century Gothic" w:cs="Arial"/>
              </w:rPr>
              <w:t xml:space="preserve">To support the development of individual colleagues both within the </w:t>
            </w:r>
            <w:r w:rsidR="001B44F1">
              <w:rPr>
                <w:rFonts w:ascii="Century Gothic" w:hAnsi="Century Gothic" w:cs="Arial"/>
              </w:rPr>
              <w:t>D&amp;T</w:t>
            </w:r>
            <w:r w:rsidR="00EF64EA" w:rsidRPr="00EB4921">
              <w:rPr>
                <w:rFonts w:ascii="Century Gothic" w:hAnsi="Century Gothic" w:cs="Arial"/>
              </w:rPr>
              <w:t xml:space="preserve"> </w:t>
            </w:r>
            <w:r w:rsidRPr="00EB4921">
              <w:rPr>
                <w:rFonts w:ascii="Century Gothic" w:hAnsi="Century Gothic" w:cs="Arial"/>
              </w:rPr>
              <w:t xml:space="preserve">Department and </w:t>
            </w:r>
            <w:r w:rsidR="00EF64EA" w:rsidRPr="00EB4921">
              <w:rPr>
                <w:rFonts w:ascii="Century Gothic" w:hAnsi="Century Gothic" w:cs="Arial"/>
              </w:rPr>
              <w:t xml:space="preserve">schools </w:t>
            </w:r>
            <w:r w:rsidRPr="00EB4921">
              <w:rPr>
                <w:rFonts w:ascii="Century Gothic" w:hAnsi="Century Gothic" w:cs="Arial"/>
              </w:rPr>
              <w:t xml:space="preserve">across The </w:t>
            </w:r>
            <w:r w:rsidR="00EF64EA" w:rsidRPr="00EB4921">
              <w:rPr>
                <w:rFonts w:ascii="Century Gothic" w:hAnsi="Century Gothic" w:cs="Arial"/>
              </w:rPr>
              <w:t>Newbury Academy</w:t>
            </w:r>
            <w:r w:rsidRPr="00EB4921">
              <w:rPr>
                <w:rFonts w:ascii="Century Gothic" w:hAnsi="Century Gothic" w:cs="Arial"/>
              </w:rPr>
              <w:t xml:space="preserve"> Trust so that the standard of teaching continues to improve rapidly.</w:t>
            </w:r>
          </w:p>
          <w:p w:rsidR="000A6FA2" w:rsidRPr="00EB4921" w:rsidRDefault="000A6FA2" w:rsidP="000A6FA2">
            <w:pPr>
              <w:pStyle w:val="ListParagraph"/>
              <w:rPr>
                <w:rFonts w:ascii="Century Gothic" w:hAnsi="Century Gothic" w:cs="Arial"/>
                <w:b/>
                <w:sz w:val="10"/>
              </w:rPr>
            </w:pPr>
          </w:p>
          <w:p w:rsidR="003E6209" w:rsidRPr="00EB4921" w:rsidRDefault="00795400" w:rsidP="000A6FA2">
            <w:pPr>
              <w:pStyle w:val="ListParagraph"/>
              <w:numPr>
                <w:ilvl w:val="0"/>
                <w:numId w:val="1"/>
              </w:numPr>
              <w:rPr>
                <w:rFonts w:ascii="Century Gothic" w:hAnsi="Century Gothic" w:cs="Arial"/>
                <w:b/>
              </w:rPr>
            </w:pPr>
            <w:r w:rsidRPr="00EB4921">
              <w:rPr>
                <w:rFonts w:ascii="Century Gothic" w:hAnsi="Century Gothic" w:cs="Arial"/>
              </w:rPr>
              <w:t xml:space="preserve">Working as part of a wider </w:t>
            </w:r>
            <w:r w:rsidR="00EF64EA" w:rsidRPr="00EB4921">
              <w:rPr>
                <w:rFonts w:ascii="Century Gothic" w:hAnsi="Century Gothic" w:cs="Arial"/>
              </w:rPr>
              <w:t>Leading Pract</w:t>
            </w:r>
            <w:r w:rsidR="00E75F9E">
              <w:rPr>
                <w:rFonts w:ascii="Century Gothic" w:hAnsi="Century Gothic" w:cs="Arial"/>
              </w:rPr>
              <w:t>it</w:t>
            </w:r>
            <w:r w:rsidR="00EF64EA" w:rsidRPr="00EB4921">
              <w:rPr>
                <w:rFonts w:ascii="Century Gothic" w:hAnsi="Century Gothic" w:cs="Arial"/>
              </w:rPr>
              <w:t>ioners</w:t>
            </w:r>
            <w:r w:rsidRPr="00EB4921">
              <w:rPr>
                <w:rFonts w:ascii="Century Gothic" w:hAnsi="Century Gothic" w:cs="Arial"/>
              </w:rPr>
              <w:t xml:space="preserve"> team, to lead on whole-school and trust-wide strategies for developing approaches to teaching and learning which impact positively on staff and students. </w:t>
            </w:r>
          </w:p>
          <w:p w:rsidR="000A6FA2" w:rsidRPr="00EB4921" w:rsidRDefault="000A6FA2" w:rsidP="000A6FA2">
            <w:pPr>
              <w:jc w:val="both"/>
              <w:rPr>
                <w:rFonts w:ascii="Century Gothic" w:hAnsi="Century Gothic" w:cs="Arial"/>
                <w:b/>
              </w:rPr>
            </w:pPr>
          </w:p>
        </w:tc>
      </w:tr>
      <w:tr w:rsidR="003E6209" w:rsidRPr="00EB4921" w:rsidTr="00EB4921">
        <w:tc>
          <w:tcPr>
            <w:tcW w:w="10682" w:type="dxa"/>
            <w:shd w:val="clear" w:color="auto" w:fill="000000" w:themeFill="text1"/>
          </w:tcPr>
          <w:p w:rsidR="00DE4044" w:rsidRPr="00EB4921" w:rsidRDefault="00EB4921" w:rsidP="00072B75">
            <w:pPr>
              <w:jc w:val="both"/>
              <w:rPr>
                <w:rFonts w:ascii="Century Gothic" w:hAnsi="Century Gothic" w:cs="Arial"/>
                <w:b/>
              </w:rPr>
            </w:pPr>
            <w:r w:rsidRPr="00EB4921">
              <w:rPr>
                <w:rFonts w:ascii="Century Gothic" w:hAnsi="Century Gothic" w:cs="Arial"/>
                <w:b/>
              </w:rPr>
              <w:t>RESPONSIBILITIES AND TASKS</w:t>
            </w:r>
          </w:p>
        </w:tc>
      </w:tr>
      <w:tr w:rsidR="003E6209" w:rsidRPr="00EB4921" w:rsidTr="00197CC1">
        <w:tc>
          <w:tcPr>
            <w:tcW w:w="10682" w:type="dxa"/>
            <w:shd w:val="clear" w:color="auto" w:fill="auto"/>
          </w:tcPr>
          <w:p w:rsidR="000A6FA2" w:rsidRPr="00EB4921" w:rsidRDefault="000A6FA2" w:rsidP="000A6FA2">
            <w:pPr>
              <w:pStyle w:val="ListParagraph"/>
              <w:jc w:val="both"/>
              <w:rPr>
                <w:rFonts w:ascii="Century Gothic" w:hAnsi="Century Gothic" w:cs="Arial"/>
                <w:b/>
              </w:rPr>
            </w:pPr>
          </w:p>
          <w:p w:rsidR="003E6209" w:rsidRPr="00EB4921" w:rsidRDefault="00892233" w:rsidP="00197CC1">
            <w:pPr>
              <w:pStyle w:val="ListParagraph"/>
              <w:numPr>
                <w:ilvl w:val="0"/>
                <w:numId w:val="3"/>
              </w:numPr>
              <w:jc w:val="both"/>
              <w:rPr>
                <w:rFonts w:ascii="Century Gothic" w:hAnsi="Century Gothic" w:cs="Arial"/>
                <w:b/>
              </w:rPr>
            </w:pPr>
            <w:r w:rsidRPr="00EB4921">
              <w:rPr>
                <w:rFonts w:ascii="Century Gothic" w:hAnsi="Century Gothic" w:cs="Arial"/>
              </w:rPr>
              <w:t xml:space="preserve">Work under the leadership of the </w:t>
            </w:r>
            <w:r w:rsidR="00EA3ADF" w:rsidRPr="00EB4921">
              <w:rPr>
                <w:rFonts w:ascii="Century Gothic" w:hAnsi="Century Gothic" w:cs="Arial"/>
              </w:rPr>
              <w:t xml:space="preserve">Head of Faculty for </w:t>
            </w:r>
            <w:r w:rsidR="001B44F1">
              <w:rPr>
                <w:rFonts w:ascii="Century Gothic" w:hAnsi="Century Gothic" w:cs="Arial"/>
              </w:rPr>
              <w:t>D&amp;T</w:t>
            </w:r>
            <w:r w:rsidR="00EA3ADF" w:rsidRPr="00EB4921">
              <w:rPr>
                <w:rFonts w:ascii="Century Gothic" w:hAnsi="Century Gothic" w:cs="Arial"/>
              </w:rPr>
              <w:t xml:space="preserve"> </w:t>
            </w:r>
            <w:r w:rsidRPr="00EB4921">
              <w:rPr>
                <w:rFonts w:ascii="Century Gothic" w:hAnsi="Century Gothic" w:cs="Arial"/>
              </w:rPr>
              <w:t>and D</w:t>
            </w:r>
            <w:r w:rsidR="00EA3ADF" w:rsidRPr="00EB4921">
              <w:rPr>
                <w:rFonts w:ascii="Century Gothic" w:hAnsi="Century Gothic" w:cs="Arial"/>
              </w:rPr>
              <w:t xml:space="preserve">eputy Head Curriculum </w:t>
            </w:r>
            <w:r w:rsidRPr="00EB4921">
              <w:rPr>
                <w:rFonts w:ascii="Century Gothic" w:hAnsi="Century Gothic" w:cs="Arial"/>
              </w:rPr>
              <w:t xml:space="preserve">to develop teaching and learning within the </w:t>
            </w:r>
            <w:r w:rsidR="001B44F1">
              <w:rPr>
                <w:rFonts w:ascii="Century Gothic" w:hAnsi="Century Gothic" w:cs="Arial"/>
              </w:rPr>
              <w:t>D&amp;T</w:t>
            </w:r>
            <w:r w:rsidR="00EF64EA" w:rsidRPr="00EB4921">
              <w:rPr>
                <w:rFonts w:ascii="Century Gothic" w:hAnsi="Century Gothic" w:cs="Arial"/>
              </w:rPr>
              <w:t xml:space="preserve"> Faculty</w:t>
            </w:r>
            <w:r w:rsidR="00EA3ADF" w:rsidRPr="00EB4921">
              <w:rPr>
                <w:rFonts w:ascii="Century Gothic" w:hAnsi="Century Gothic" w:cs="Arial"/>
              </w:rPr>
              <w:t xml:space="preserve"> and at whole-school and T</w:t>
            </w:r>
            <w:r w:rsidRPr="00EB4921">
              <w:rPr>
                <w:rFonts w:ascii="Century Gothic" w:hAnsi="Century Gothic" w:cs="Arial"/>
              </w:rPr>
              <w:t xml:space="preserve">rust-wide level as part of the </w:t>
            </w:r>
            <w:r w:rsidR="00EF64EA" w:rsidRPr="00EB4921">
              <w:rPr>
                <w:rFonts w:ascii="Century Gothic" w:hAnsi="Century Gothic" w:cs="Arial"/>
              </w:rPr>
              <w:t>Lead Prac</w:t>
            </w:r>
            <w:r w:rsidR="00E75F9E">
              <w:rPr>
                <w:rFonts w:ascii="Century Gothic" w:hAnsi="Century Gothic" w:cs="Arial"/>
              </w:rPr>
              <w:t>ti</w:t>
            </w:r>
            <w:r w:rsidR="00EF64EA" w:rsidRPr="00EB4921">
              <w:rPr>
                <w:rFonts w:ascii="Century Gothic" w:hAnsi="Century Gothic" w:cs="Arial"/>
              </w:rPr>
              <w:t>tioners Scheme.</w:t>
            </w:r>
          </w:p>
          <w:p w:rsidR="000A6FA2" w:rsidRPr="00EB4921" w:rsidRDefault="000A6FA2" w:rsidP="000A6FA2">
            <w:pPr>
              <w:pStyle w:val="ListParagraph"/>
              <w:jc w:val="both"/>
              <w:rPr>
                <w:rFonts w:ascii="Century Gothic" w:hAnsi="Century Gothic" w:cs="Arial"/>
                <w:b/>
                <w:sz w:val="10"/>
              </w:rPr>
            </w:pPr>
          </w:p>
          <w:p w:rsidR="00892233" w:rsidRPr="00EB4921" w:rsidRDefault="00892233" w:rsidP="00892233">
            <w:pPr>
              <w:pStyle w:val="ListParagraph"/>
              <w:numPr>
                <w:ilvl w:val="0"/>
                <w:numId w:val="3"/>
              </w:numPr>
              <w:jc w:val="both"/>
              <w:rPr>
                <w:rFonts w:ascii="Century Gothic" w:hAnsi="Century Gothic" w:cs="Arial"/>
                <w:b/>
              </w:rPr>
            </w:pPr>
            <w:r w:rsidRPr="00EB4921">
              <w:rPr>
                <w:rFonts w:ascii="Century Gothic" w:hAnsi="Century Gothic" w:cs="Arial"/>
              </w:rPr>
              <w:t>To contribute to the development of high quality new staff induction days, professional development events, NQT, School Direct and ITT programmes.</w:t>
            </w:r>
          </w:p>
          <w:p w:rsidR="000A6FA2" w:rsidRPr="00EB4921" w:rsidRDefault="000A6FA2" w:rsidP="000A6FA2">
            <w:pPr>
              <w:jc w:val="both"/>
              <w:rPr>
                <w:rFonts w:ascii="Century Gothic" w:hAnsi="Century Gothic" w:cs="Arial"/>
                <w:b/>
                <w:sz w:val="10"/>
              </w:rPr>
            </w:pPr>
          </w:p>
          <w:p w:rsidR="00892233" w:rsidRPr="00EB4921" w:rsidRDefault="00892233" w:rsidP="00892233">
            <w:pPr>
              <w:pStyle w:val="ListParagraph"/>
              <w:numPr>
                <w:ilvl w:val="0"/>
                <w:numId w:val="3"/>
              </w:numPr>
              <w:jc w:val="both"/>
              <w:rPr>
                <w:rFonts w:ascii="Century Gothic" w:hAnsi="Century Gothic" w:cs="Arial"/>
                <w:b/>
              </w:rPr>
            </w:pPr>
            <w:r w:rsidRPr="00EB4921">
              <w:rPr>
                <w:rFonts w:ascii="Century Gothic" w:hAnsi="Century Gothic" w:cs="Arial"/>
              </w:rPr>
              <w:t>To support colleagues and teams prepare for Ofsted inspections.</w:t>
            </w:r>
          </w:p>
          <w:p w:rsidR="000A6FA2" w:rsidRPr="00EB4921" w:rsidRDefault="000A6FA2" w:rsidP="000A6FA2">
            <w:pPr>
              <w:jc w:val="both"/>
              <w:rPr>
                <w:rFonts w:ascii="Century Gothic" w:hAnsi="Century Gothic" w:cs="Arial"/>
                <w:b/>
                <w:sz w:val="10"/>
              </w:rPr>
            </w:pPr>
          </w:p>
          <w:p w:rsidR="00892233" w:rsidRPr="00EB4921" w:rsidRDefault="00892233" w:rsidP="00892233">
            <w:pPr>
              <w:pStyle w:val="ListParagraph"/>
              <w:numPr>
                <w:ilvl w:val="0"/>
                <w:numId w:val="3"/>
              </w:numPr>
              <w:jc w:val="both"/>
              <w:rPr>
                <w:rFonts w:ascii="Century Gothic" w:hAnsi="Century Gothic" w:cs="Arial"/>
                <w:b/>
              </w:rPr>
            </w:pPr>
            <w:r w:rsidRPr="00EB4921">
              <w:rPr>
                <w:rFonts w:ascii="Century Gothic" w:hAnsi="Century Gothic" w:cs="Arial"/>
              </w:rPr>
              <w:t>To participate within the Trust’s CPD and P</w:t>
            </w:r>
            <w:r w:rsidR="000A6FA2" w:rsidRPr="00EB4921">
              <w:rPr>
                <w:rFonts w:ascii="Century Gothic" w:hAnsi="Century Gothic" w:cs="Arial"/>
              </w:rPr>
              <w:t>erformance Management processes.</w:t>
            </w:r>
          </w:p>
          <w:p w:rsidR="000A6FA2" w:rsidRPr="00EB4921" w:rsidRDefault="000A6FA2" w:rsidP="000A6FA2">
            <w:pPr>
              <w:jc w:val="both"/>
              <w:rPr>
                <w:rFonts w:ascii="Century Gothic" w:hAnsi="Century Gothic" w:cs="Arial"/>
                <w:b/>
                <w:sz w:val="10"/>
              </w:rPr>
            </w:pPr>
          </w:p>
          <w:p w:rsidR="00892233" w:rsidRPr="00EB4921" w:rsidRDefault="00892233" w:rsidP="00892233">
            <w:pPr>
              <w:pStyle w:val="ListParagraph"/>
              <w:numPr>
                <w:ilvl w:val="0"/>
                <w:numId w:val="3"/>
              </w:numPr>
              <w:jc w:val="both"/>
              <w:rPr>
                <w:rFonts w:ascii="Century Gothic" w:hAnsi="Century Gothic" w:cs="Arial"/>
                <w:b/>
              </w:rPr>
            </w:pPr>
            <w:r w:rsidRPr="00EB4921">
              <w:rPr>
                <w:rFonts w:ascii="Century Gothic" w:hAnsi="Century Gothic" w:cs="Arial"/>
              </w:rPr>
              <w:t xml:space="preserve">To lead best practice in the teaching of </w:t>
            </w:r>
            <w:r w:rsidR="001B44F1">
              <w:rPr>
                <w:rFonts w:ascii="Century Gothic" w:hAnsi="Century Gothic" w:cs="Arial"/>
              </w:rPr>
              <w:t>D&amp;T</w:t>
            </w:r>
            <w:r w:rsidR="00EA3ADF" w:rsidRPr="00EB4921">
              <w:rPr>
                <w:rFonts w:ascii="Century Gothic" w:hAnsi="Century Gothic" w:cs="Arial"/>
              </w:rPr>
              <w:t xml:space="preserve"> </w:t>
            </w:r>
            <w:r w:rsidRPr="00EB4921">
              <w:rPr>
                <w:rFonts w:ascii="Century Gothic" w:hAnsi="Century Gothic" w:cs="Arial"/>
              </w:rPr>
              <w:t xml:space="preserve">within the </w:t>
            </w:r>
            <w:r w:rsidR="001B44F1">
              <w:rPr>
                <w:rFonts w:ascii="Century Gothic" w:hAnsi="Century Gothic" w:cs="Arial"/>
              </w:rPr>
              <w:t>D&amp;T</w:t>
            </w:r>
            <w:r w:rsidR="00EF64EA" w:rsidRPr="00EB4921">
              <w:rPr>
                <w:rFonts w:ascii="Century Gothic" w:hAnsi="Century Gothic" w:cs="Arial"/>
              </w:rPr>
              <w:t xml:space="preserve"> Faculty</w:t>
            </w:r>
            <w:r w:rsidRPr="00EB4921">
              <w:rPr>
                <w:rFonts w:ascii="Century Gothic" w:hAnsi="Century Gothic" w:cs="Arial"/>
              </w:rPr>
              <w:t xml:space="preserve">, working with colleagues to ensure excellence in </w:t>
            </w:r>
            <w:r w:rsidR="001B44F1">
              <w:rPr>
                <w:rFonts w:ascii="Century Gothic" w:hAnsi="Century Gothic" w:cs="Arial"/>
              </w:rPr>
              <w:t>D&amp;T</w:t>
            </w:r>
            <w:r w:rsidR="00EA3ADF" w:rsidRPr="00EB4921">
              <w:rPr>
                <w:rFonts w:ascii="Century Gothic" w:hAnsi="Century Gothic" w:cs="Arial"/>
              </w:rPr>
              <w:t xml:space="preserve"> </w:t>
            </w:r>
            <w:r w:rsidRPr="00EB4921">
              <w:rPr>
                <w:rFonts w:ascii="Century Gothic" w:hAnsi="Century Gothic" w:cs="Arial"/>
              </w:rPr>
              <w:t>teaching and learning.</w:t>
            </w:r>
          </w:p>
          <w:p w:rsidR="000A6FA2" w:rsidRPr="00EB4921" w:rsidRDefault="000A6FA2" w:rsidP="000A6FA2">
            <w:pPr>
              <w:jc w:val="both"/>
              <w:rPr>
                <w:rFonts w:ascii="Century Gothic" w:hAnsi="Century Gothic" w:cs="Arial"/>
                <w:b/>
                <w:sz w:val="10"/>
              </w:rPr>
            </w:pPr>
          </w:p>
          <w:p w:rsidR="00892233" w:rsidRPr="00EB4921" w:rsidRDefault="00892233" w:rsidP="00892233">
            <w:pPr>
              <w:pStyle w:val="ListParagraph"/>
              <w:numPr>
                <w:ilvl w:val="0"/>
                <w:numId w:val="3"/>
              </w:numPr>
              <w:jc w:val="both"/>
              <w:rPr>
                <w:rFonts w:ascii="Century Gothic" w:hAnsi="Century Gothic" w:cs="Arial"/>
                <w:b/>
              </w:rPr>
            </w:pPr>
            <w:r w:rsidRPr="00EB4921">
              <w:rPr>
                <w:rFonts w:ascii="Century Gothic" w:hAnsi="Century Gothic" w:cs="Arial"/>
              </w:rPr>
              <w:t xml:space="preserve">To lead teaching and learning in </w:t>
            </w:r>
            <w:r w:rsidR="001B44F1">
              <w:rPr>
                <w:rFonts w:ascii="Century Gothic" w:hAnsi="Century Gothic" w:cs="Arial"/>
              </w:rPr>
              <w:t>D&amp;T</w:t>
            </w:r>
            <w:r w:rsidRPr="00EB4921">
              <w:rPr>
                <w:rFonts w:ascii="Century Gothic" w:hAnsi="Century Gothic" w:cs="Arial"/>
              </w:rPr>
              <w:t>, demonstrating best practice and supporting colleagues to deliver challenging and exciting lessons.</w:t>
            </w:r>
          </w:p>
          <w:p w:rsidR="000A6FA2" w:rsidRPr="00EB4921" w:rsidRDefault="000A6FA2" w:rsidP="000A6FA2">
            <w:pPr>
              <w:jc w:val="both"/>
              <w:rPr>
                <w:rFonts w:ascii="Century Gothic" w:hAnsi="Century Gothic" w:cs="Arial"/>
                <w:b/>
                <w:sz w:val="10"/>
              </w:rPr>
            </w:pPr>
          </w:p>
          <w:p w:rsidR="00892233" w:rsidRPr="00EB4921" w:rsidRDefault="00892233" w:rsidP="00892233">
            <w:pPr>
              <w:pStyle w:val="ListParagraph"/>
              <w:numPr>
                <w:ilvl w:val="0"/>
                <w:numId w:val="3"/>
              </w:numPr>
              <w:jc w:val="both"/>
              <w:rPr>
                <w:rFonts w:ascii="Century Gothic" w:hAnsi="Century Gothic" w:cs="Arial"/>
                <w:b/>
              </w:rPr>
            </w:pPr>
            <w:r w:rsidRPr="00EB4921">
              <w:rPr>
                <w:rFonts w:ascii="Century Gothic" w:hAnsi="Century Gothic" w:cs="Arial"/>
              </w:rPr>
              <w:t xml:space="preserve">To support the development of a well-planned, challenging and purposeful learning environment for students in </w:t>
            </w:r>
            <w:r w:rsidR="001B44F1">
              <w:rPr>
                <w:rFonts w:ascii="Century Gothic" w:hAnsi="Century Gothic" w:cs="Arial"/>
              </w:rPr>
              <w:t>D&amp;T</w:t>
            </w:r>
            <w:r w:rsidR="00EF64EA" w:rsidRPr="00EB4921">
              <w:rPr>
                <w:rFonts w:ascii="Century Gothic" w:hAnsi="Century Gothic" w:cs="Arial"/>
              </w:rPr>
              <w:t>.</w:t>
            </w:r>
          </w:p>
          <w:p w:rsidR="000A6FA2" w:rsidRPr="00EB4921" w:rsidRDefault="000A6FA2" w:rsidP="000A6FA2">
            <w:pPr>
              <w:jc w:val="both"/>
              <w:rPr>
                <w:rFonts w:ascii="Century Gothic" w:hAnsi="Century Gothic" w:cs="Arial"/>
                <w:b/>
                <w:sz w:val="10"/>
              </w:rPr>
            </w:pPr>
          </w:p>
          <w:p w:rsidR="00892233" w:rsidRPr="00EB4921" w:rsidRDefault="00892233" w:rsidP="00892233">
            <w:pPr>
              <w:pStyle w:val="ListParagraph"/>
              <w:numPr>
                <w:ilvl w:val="0"/>
                <w:numId w:val="3"/>
              </w:numPr>
              <w:jc w:val="both"/>
              <w:rPr>
                <w:rFonts w:ascii="Century Gothic" w:hAnsi="Century Gothic" w:cs="Arial"/>
                <w:b/>
              </w:rPr>
            </w:pPr>
            <w:r w:rsidRPr="00EB4921">
              <w:rPr>
                <w:rFonts w:ascii="Century Gothic" w:hAnsi="Century Gothic" w:cs="Arial"/>
              </w:rPr>
              <w:t xml:space="preserve">To support and develop through consultation with the </w:t>
            </w:r>
            <w:r w:rsidR="00EF64EA" w:rsidRPr="00EB4921">
              <w:rPr>
                <w:rFonts w:ascii="Century Gothic" w:hAnsi="Century Gothic" w:cs="Arial"/>
              </w:rPr>
              <w:t xml:space="preserve">Head of </w:t>
            </w:r>
            <w:r w:rsidR="001B44F1">
              <w:rPr>
                <w:rFonts w:ascii="Century Gothic" w:hAnsi="Century Gothic" w:cs="Arial"/>
              </w:rPr>
              <w:t>D&amp;T</w:t>
            </w:r>
            <w:r w:rsidRPr="00EB4921">
              <w:rPr>
                <w:rFonts w:ascii="Century Gothic" w:hAnsi="Century Gothic" w:cs="Arial"/>
              </w:rPr>
              <w:t xml:space="preserve">, course outlines, syllabuses and schemes of work. </w:t>
            </w:r>
          </w:p>
          <w:p w:rsidR="000A6FA2" w:rsidRPr="00EB4921" w:rsidRDefault="000A6FA2" w:rsidP="000A6FA2">
            <w:pPr>
              <w:jc w:val="both"/>
              <w:rPr>
                <w:rFonts w:ascii="Century Gothic" w:hAnsi="Century Gothic" w:cs="Arial"/>
                <w:b/>
                <w:sz w:val="10"/>
              </w:rPr>
            </w:pPr>
          </w:p>
          <w:p w:rsidR="00892233" w:rsidRPr="00EB4921" w:rsidRDefault="00892233" w:rsidP="00892233">
            <w:pPr>
              <w:pStyle w:val="ListParagraph"/>
              <w:numPr>
                <w:ilvl w:val="0"/>
                <w:numId w:val="3"/>
              </w:numPr>
              <w:jc w:val="both"/>
              <w:rPr>
                <w:rFonts w:ascii="Century Gothic" w:hAnsi="Century Gothic" w:cs="Arial"/>
                <w:b/>
              </w:rPr>
            </w:pPr>
            <w:r w:rsidRPr="00EB4921">
              <w:rPr>
                <w:rFonts w:ascii="Century Gothic" w:hAnsi="Century Gothic" w:cs="Arial"/>
              </w:rPr>
              <w:t xml:space="preserve">To support the organisation of intervention for students at risk of underachieving including the most able. </w:t>
            </w:r>
          </w:p>
          <w:p w:rsidR="000A6FA2" w:rsidRPr="00EB4921" w:rsidRDefault="000A6FA2" w:rsidP="000A6FA2">
            <w:pPr>
              <w:jc w:val="both"/>
              <w:rPr>
                <w:rFonts w:ascii="Century Gothic" w:hAnsi="Century Gothic" w:cs="Arial"/>
                <w:b/>
                <w:sz w:val="10"/>
              </w:rPr>
            </w:pPr>
          </w:p>
          <w:p w:rsidR="00892233" w:rsidRPr="00EB4921" w:rsidRDefault="005F3D61" w:rsidP="00892233">
            <w:pPr>
              <w:pStyle w:val="ListParagraph"/>
              <w:numPr>
                <w:ilvl w:val="0"/>
                <w:numId w:val="3"/>
              </w:numPr>
              <w:jc w:val="both"/>
              <w:rPr>
                <w:rFonts w:ascii="Century Gothic" w:hAnsi="Century Gothic" w:cs="Arial"/>
                <w:b/>
              </w:rPr>
            </w:pPr>
            <w:r w:rsidRPr="00EB4921">
              <w:rPr>
                <w:rFonts w:ascii="Century Gothic" w:hAnsi="Century Gothic" w:cs="Arial"/>
              </w:rPr>
              <w:t>To make effective use of student performance data, and student and staff target-setting; and provide relevant information to staff.</w:t>
            </w:r>
          </w:p>
          <w:p w:rsidR="000A6FA2" w:rsidRPr="00EB4921" w:rsidRDefault="000A6FA2" w:rsidP="000A6FA2">
            <w:pPr>
              <w:jc w:val="both"/>
              <w:rPr>
                <w:rFonts w:ascii="Century Gothic" w:hAnsi="Century Gothic" w:cs="Arial"/>
                <w:b/>
                <w:sz w:val="10"/>
              </w:rPr>
            </w:pPr>
          </w:p>
          <w:p w:rsidR="005F3D61" w:rsidRPr="00EB4921" w:rsidRDefault="005F3D61" w:rsidP="00892233">
            <w:pPr>
              <w:pStyle w:val="ListParagraph"/>
              <w:numPr>
                <w:ilvl w:val="0"/>
                <w:numId w:val="3"/>
              </w:numPr>
              <w:jc w:val="both"/>
              <w:rPr>
                <w:rFonts w:ascii="Century Gothic" w:hAnsi="Century Gothic" w:cs="Arial"/>
                <w:b/>
              </w:rPr>
            </w:pPr>
            <w:r w:rsidRPr="00EB4921">
              <w:rPr>
                <w:rFonts w:ascii="Century Gothic" w:hAnsi="Century Gothic" w:cs="Arial"/>
              </w:rPr>
              <w:t xml:space="preserve">To support and carry out policies and practices to promote positive student behaviour and achievement in </w:t>
            </w:r>
            <w:r w:rsidR="001B44F1">
              <w:rPr>
                <w:rFonts w:ascii="Century Gothic" w:hAnsi="Century Gothic" w:cs="Arial"/>
              </w:rPr>
              <w:t>D&amp;T</w:t>
            </w:r>
            <w:r w:rsidR="00EF64EA" w:rsidRPr="00EB4921">
              <w:rPr>
                <w:rFonts w:ascii="Century Gothic" w:hAnsi="Century Gothic" w:cs="Arial"/>
              </w:rPr>
              <w:t>.</w:t>
            </w:r>
          </w:p>
          <w:p w:rsidR="000A6FA2" w:rsidRPr="00EB4921" w:rsidRDefault="000A6FA2" w:rsidP="000A6FA2">
            <w:pPr>
              <w:jc w:val="both"/>
              <w:rPr>
                <w:rFonts w:ascii="Century Gothic" w:hAnsi="Century Gothic" w:cs="Arial"/>
                <w:b/>
                <w:sz w:val="10"/>
              </w:rPr>
            </w:pPr>
          </w:p>
          <w:p w:rsidR="005F3D61" w:rsidRPr="00EB4921" w:rsidRDefault="005F3D61" w:rsidP="00892233">
            <w:pPr>
              <w:pStyle w:val="ListParagraph"/>
              <w:numPr>
                <w:ilvl w:val="0"/>
                <w:numId w:val="3"/>
              </w:numPr>
              <w:jc w:val="both"/>
              <w:rPr>
                <w:rFonts w:ascii="Century Gothic" w:hAnsi="Century Gothic" w:cs="Arial"/>
                <w:b/>
              </w:rPr>
            </w:pPr>
            <w:r w:rsidRPr="00EB4921">
              <w:rPr>
                <w:rFonts w:ascii="Century Gothic" w:hAnsi="Century Gothic" w:cs="Arial"/>
              </w:rPr>
              <w:t xml:space="preserve">To plan and teach </w:t>
            </w:r>
            <w:r w:rsidR="00EF64EA" w:rsidRPr="00EB4921">
              <w:rPr>
                <w:rFonts w:ascii="Century Gothic" w:hAnsi="Century Gothic" w:cs="Arial"/>
              </w:rPr>
              <w:t>excellent</w:t>
            </w:r>
            <w:r w:rsidRPr="00EB4921">
              <w:rPr>
                <w:rFonts w:ascii="Century Gothic" w:hAnsi="Century Gothic" w:cs="Arial"/>
              </w:rPr>
              <w:t xml:space="preserve"> lessons in accordance with programmes of study. </w:t>
            </w:r>
          </w:p>
          <w:p w:rsidR="000A6FA2" w:rsidRPr="00EB4921" w:rsidRDefault="000A6FA2" w:rsidP="000A6FA2">
            <w:pPr>
              <w:jc w:val="both"/>
              <w:rPr>
                <w:rFonts w:ascii="Century Gothic" w:hAnsi="Century Gothic" w:cs="Arial"/>
                <w:b/>
                <w:sz w:val="10"/>
              </w:rPr>
            </w:pPr>
          </w:p>
          <w:p w:rsidR="005F3D61" w:rsidRPr="00EB4921" w:rsidRDefault="005F3D61" w:rsidP="00892233">
            <w:pPr>
              <w:pStyle w:val="ListParagraph"/>
              <w:numPr>
                <w:ilvl w:val="0"/>
                <w:numId w:val="3"/>
              </w:numPr>
              <w:jc w:val="both"/>
              <w:rPr>
                <w:rFonts w:ascii="Century Gothic" w:hAnsi="Century Gothic" w:cs="Arial"/>
                <w:b/>
              </w:rPr>
            </w:pPr>
            <w:r w:rsidRPr="00EB4921">
              <w:rPr>
                <w:rFonts w:ascii="Century Gothic" w:hAnsi="Century Gothic" w:cs="Arial"/>
              </w:rPr>
              <w:t xml:space="preserve">To provide accurate assessment data on each student at regular intervals in line with trust policies. </w:t>
            </w:r>
          </w:p>
          <w:p w:rsidR="000A6FA2" w:rsidRPr="00EB4921" w:rsidRDefault="000A6FA2" w:rsidP="000A6FA2">
            <w:pPr>
              <w:jc w:val="both"/>
              <w:rPr>
                <w:rFonts w:ascii="Century Gothic" w:hAnsi="Century Gothic" w:cs="Arial"/>
                <w:b/>
                <w:sz w:val="10"/>
              </w:rPr>
            </w:pPr>
          </w:p>
          <w:p w:rsidR="005F3D61" w:rsidRPr="00EB4921" w:rsidRDefault="005F3D61" w:rsidP="00892233">
            <w:pPr>
              <w:pStyle w:val="ListParagraph"/>
              <w:numPr>
                <w:ilvl w:val="0"/>
                <w:numId w:val="3"/>
              </w:numPr>
              <w:jc w:val="both"/>
              <w:rPr>
                <w:rFonts w:ascii="Century Gothic" w:hAnsi="Century Gothic" w:cs="Arial"/>
                <w:b/>
              </w:rPr>
            </w:pPr>
            <w:r w:rsidRPr="00EB4921">
              <w:rPr>
                <w:rFonts w:ascii="Century Gothic" w:hAnsi="Century Gothic" w:cs="Arial"/>
              </w:rPr>
              <w:t xml:space="preserve">To keep abreast of developments in </w:t>
            </w:r>
            <w:r w:rsidR="001B44F1">
              <w:rPr>
                <w:rFonts w:ascii="Century Gothic" w:hAnsi="Century Gothic" w:cs="Arial"/>
              </w:rPr>
              <w:t>D&amp;T</w:t>
            </w:r>
            <w:r w:rsidR="00EF64EA" w:rsidRPr="00EB4921">
              <w:rPr>
                <w:rFonts w:ascii="Century Gothic" w:hAnsi="Century Gothic" w:cs="Arial"/>
              </w:rPr>
              <w:t xml:space="preserve"> </w:t>
            </w:r>
            <w:r w:rsidRPr="00EB4921">
              <w:rPr>
                <w:rFonts w:ascii="Century Gothic" w:hAnsi="Century Gothic" w:cs="Arial"/>
              </w:rPr>
              <w:t>relevant to teaching and the progress of students.</w:t>
            </w:r>
          </w:p>
          <w:p w:rsidR="000A6FA2" w:rsidRPr="00EB4921" w:rsidRDefault="000A6FA2" w:rsidP="000A6FA2">
            <w:pPr>
              <w:jc w:val="both"/>
              <w:rPr>
                <w:rFonts w:ascii="Century Gothic" w:hAnsi="Century Gothic" w:cs="Arial"/>
                <w:b/>
                <w:sz w:val="10"/>
              </w:rPr>
            </w:pPr>
          </w:p>
          <w:p w:rsidR="005F3D61" w:rsidRPr="00EB4921" w:rsidRDefault="005F3D61" w:rsidP="00892233">
            <w:pPr>
              <w:pStyle w:val="ListParagraph"/>
              <w:numPr>
                <w:ilvl w:val="0"/>
                <w:numId w:val="3"/>
              </w:numPr>
              <w:jc w:val="both"/>
              <w:rPr>
                <w:rFonts w:ascii="Century Gothic" w:hAnsi="Century Gothic" w:cs="Arial"/>
                <w:b/>
              </w:rPr>
            </w:pPr>
            <w:r w:rsidRPr="00EB4921">
              <w:rPr>
                <w:rFonts w:ascii="Century Gothic" w:hAnsi="Century Gothic" w:cs="Arial"/>
              </w:rPr>
              <w:lastRenderedPageBreak/>
              <w:t>To ensure that policies and practices are implemented consistently including assessment, reporting and recording, teaching and learning, behaviour and equal opportunities.</w:t>
            </w:r>
          </w:p>
          <w:p w:rsidR="000A6FA2" w:rsidRPr="00EB4921" w:rsidRDefault="000A6FA2" w:rsidP="000A6FA2">
            <w:pPr>
              <w:jc w:val="both"/>
              <w:rPr>
                <w:rFonts w:ascii="Century Gothic" w:hAnsi="Century Gothic" w:cs="Arial"/>
                <w:b/>
                <w:sz w:val="10"/>
              </w:rPr>
            </w:pPr>
          </w:p>
          <w:p w:rsidR="005F3D61" w:rsidRPr="00EB4921" w:rsidRDefault="005F3D61" w:rsidP="00892233">
            <w:pPr>
              <w:pStyle w:val="ListParagraph"/>
              <w:numPr>
                <w:ilvl w:val="0"/>
                <w:numId w:val="3"/>
              </w:numPr>
              <w:jc w:val="both"/>
              <w:rPr>
                <w:rFonts w:ascii="Century Gothic" w:hAnsi="Century Gothic" w:cs="Arial"/>
                <w:b/>
              </w:rPr>
            </w:pPr>
            <w:r w:rsidRPr="00EB4921">
              <w:rPr>
                <w:rFonts w:ascii="Century Gothic" w:hAnsi="Century Gothic" w:cs="Arial"/>
              </w:rPr>
              <w:t>To communicate with parents and carers as required and to discuss the progress of individual students.</w:t>
            </w:r>
          </w:p>
          <w:p w:rsidR="005F3D61" w:rsidRPr="00EB4921" w:rsidRDefault="005F3D61" w:rsidP="00892233">
            <w:pPr>
              <w:pStyle w:val="ListParagraph"/>
              <w:numPr>
                <w:ilvl w:val="0"/>
                <w:numId w:val="3"/>
              </w:numPr>
              <w:jc w:val="both"/>
              <w:rPr>
                <w:rFonts w:ascii="Century Gothic" w:hAnsi="Century Gothic" w:cs="Arial"/>
                <w:b/>
              </w:rPr>
            </w:pPr>
            <w:r w:rsidRPr="00EB4921">
              <w:rPr>
                <w:rFonts w:ascii="Century Gothic" w:hAnsi="Century Gothic" w:cs="Arial"/>
              </w:rPr>
              <w:t>To attend all relevant and appropriate meetings as docu</w:t>
            </w:r>
            <w:r w:rsidR="006B29AC" w:rsidRPr="00EB4921">
              <w:rPr>
                <w:rFonts w:ascii="Century Gothic" w:hAnsi="Century Gothic" w:cs="Arial"/>
              </w:rPr>
              <w:t xml:space="preserve">mented in the </w:t>
            </w:r>
            <w:r w:rsidR="00EF64EA" w:rsidRPr="00EB4921">
              <w:rPr>
                <w:rFonts w:ascii="Century Gothic" w:hAnsi="Century Gothic" w:cs="Arial"/>
              </w:rPr>
              <w:t>School’s</w:t>
            </w:r>
            <w:r w:rsidR="000A6FA2" w:rsidRPr="00EB4921">
              <w:rPr>
                <w:rFonts w:ascii="Century Gothic" w:hAnsi="Century Gothic" w:cs="Arial"/>
              </w:rPr>
              <w:t xml:space="preserve"> calendar.</w:t>
            </w:r>
          </w:p>
          <w:p w:rsidR="000A6FA2" w:rsidRPr="00EB4921" w:rsidRDefault="000A6FA2" w:rsidP="000A6FA2">
            <w:pPr>
              <w:pStyle w:val="ListParagraph"/>
              <w:jc w:val="both"/>
              <w:rPr>
                <w:rFonts w:ascii="Century Gothic" w:hAnsi="Century Gothic" w:cs="Arial"/>
                <w:b/>
                <w:sz w:val="10"/>
              </w:rPr>
            </w:pPr>
          </w:p>
          <w:p w:rsidR="005F3D61" w:rsidRPr="0004099B" w:rsidRDefault="005F3D61" w:rsidP="00EF64EA">
            <w:pPr>
              <w:pStyle w:val="ListParagraph"/>
              <w:numPr>
                <w:ilvl w:val="0"/>
                <w:numId w:val="3"/>
              </w:numPr>
              <w:jc w:val="both"/>
              <w:rPr>
                <w:rFonts w:ascii="Century Gothic" w:hAnsi="Century Gothic" w:cs="Arial"/>
                <w:b/>
              </w:rPr>
            </w:pPr>
            <w:r w:rsidRPr="00EB4921">
              <w:rPr>
                <w:rFonts w:ascii="Century Gothic" w:hAnsi="Century Gothic" w:cs="Arial"/>
              </w:rPr>
              <w:t xml:space="preserve">To undertake other reasonable duties as requested by the Executive </w:t>
            </w:r>
            <w:r w:rsidR="00EF64EA" w:rsidRPr="00EB4921">
              <w:rPr>
                <w:rFonts w:ascii="Century Gothic" w:hAnsi="Century Gothic" w:cs="Arial"/>
              </w:rPr>
              <w:t>Headteacher.</w:t>
            </w:r>
            <w:r w:rsidRPr="00EB4921">
              <w:rPr>
                <w:rFonts w:ascii="Century Gothic" w:hAnsi="Century Gothic" w:cs="Arial"/>
              </w:rPr>
              <w:t xml:space="preserve"> </w:t>
            </w:r>
          </w:p>
          <w:p w:rsidR="0004099B" w:rsidRPr="00EB4921" w:rsidRDefault="0004099B" w:rsidP="0004099B">
            <w:pPr>
              <w:pStyle w:val="ListParagraph"/>
              <w:jc w:val="both"/>
              <w:rPr>
                <w:rFonts w:ascii="Century Gothic" w:hAnsi="Century Gothic" w:cs="Arial"/>
                <w:b/>
              </w:rPr>
            </w:pPr>
          </w:p>
        </w:tc>
      </w:tr>
      <w:tr w:rsidR="0004099B" w:rsidRPr="00EB4921" w:rsidTr="00197CC1">
        <w:tc>
          <w:tcPr>
            <w:tcW w:w="10682" w:type="dxa"/>
            <w:shd w:val="clear" w:color="auto" w:fill="auto"/>
          </w:tcPr>
          <w:p w:rsidR="0004099B" w:rsidRPr="00EB4921" w:rsidRDefault="0004099B" w:rsidP="0004099B">
            <w:pPr>
              <w:pStyle w:val="ListParagraph"/>
              <w:ind w:left="0"/>
              <w:jc w:val="both"/>
              <w:rPr>
                <w:rFonts w:ascii="Century Gothic" w:hAnsi="Century Gothic" w:cs="Arial"/>
                <w:b/>
              </w:rPr>
            </w:pPr>
            <w:r w:rsidRPr="00347BC5">
              <w:rPr>
                <w:rFonts w:ascii="Century Gothic" w:hAnsi="Century Gothic"/>
                <w:b/>
              </w:rPr>
              <w:lastRenderedPageBreak/>
              <w:t>Other Specific Duties</w:t>
            </w:r>
            <w:r w:rsidRPr="00347BC5">
              <w:rPr>
                <w:rFonts w:ascii="Century Gothic" w:hAnsi="Century Gothic"/>
              </w:rPr>
              <w:t>:</w:t>
            </w:r>
          </w:p>
        </w:tc>
      </w:tr>
      <w:tr w:rsidR="0004099B" w:rsidRPr="00EB4921" w:rsidTr="00197CC1">
        <w:tc>
          <w:tcPr>
            <w:tcW w:w="10682" w:type="dxa"/>
            <w:shd w:val="clear" w:color="auto" w:fill="auto"/>
          </w:tcPr>
          <w:p w:rsidR="0004099B" w:rsidRPr="00347BC5" w:rsidRDefault="0004099B" w:rsidP="0004099B">
            <w:pPr>
              <w:rPr>
                <w:rFonts w:ascii="Century Gothic" w:hAnsi="Century Gothic"/>
              </w:rPr>
            </w:pPr>
            <w:r w:rsidRPr="00347BC5">
              <w:rPr>
                <w:rFonts w:ascii="Century Gothic" w:hAnsi="Century Gothic"/>
              </w:rPr>
              <w:t>Whilst every effort has been made to explain the main duties and responsibilities of the post, each individual task undertaken may not be identified.</w:t>
            </w:r>
          </w:p>
          <w:p w:rsidR="0004099B" w:rsidRPr="00347BC5" w:rsidRDefault="0004099B" w:rsidP="0004099B">
            <w:pPr>
              <w:rPr>
                <w:rFonts w:ascii="Century Gothic" w:hAnsi="Century Gothic"/>
              </w:rPr>
            </w:pPr>
          </w:p>
          <w:p w:rsidR="0004099B" w:rsidRDefault="0004099B" w:rsidP="0004099B">
            <w:pPr>
              <w:pStyle w:val="ListParagraph"/>
              <w:ind w:left="0"/>
              <w:jc w:val="both"/>
              <w:rPr>
                <w:rFonts w:ascii="Century Gothic" w:hAnsi="Century Gothic"/>
              </w:rPr>
            </w:pPr>
            <w:r w:rsidRPr="00347BC5">
              <w:rPr>
                <w:rFonts w:ascii="Century Gothic" w:hAnsi="Century Gothic"/>
              </w:rPr>
              <w:t>Employees will be expected to comply with any reasonable request from a manager to undertake work of a similar level that is not specified in this job description.</w:t>
            </w:r>
          </w:p>
          <w:p w:rsidR="0004099B" w:rsidRDefault="0004099B" w:rsidP="0004099B">
            <w:pPr>
              <w:pStyle w:val="ListParagraph"/>
              <w:ind w:left="0"/>
              <w:jc w:val="both"/>
              <w:rPr>
                <w:rFonts w:ascii="Century Gothic" w:hAnsi="Century Gothic"/>
              </w:rPr>
            </w:pPr>
          </w:p>
          <w:p w:rsidR="0004099B" w:rsidRPr="00347BC5" w:rsidRDefault="0004099B" w:rsidP="0004099B">
            <w:pPr>
              <w:rPr>
                <w:rFonts w:ascii="Century Gothic" w:hAnsi="Century Gothic"/>
              </w:rPr>
            </w:pPr>
            <w:r w:rsidRPr="00347BC5">
              <w:rPr>
                <w:rFonts w:ascii="Century Gothic" w:hAnsi="Century Gothic"/>
              </w:rPr>
              <w:t>Employees are expected to be courteous to colleagues and provide a welcoming environment to visitors and telephone callers.</w:t>
            </w:r>
          </w:p>
          <w:p w:rsidR="0004099B" w:rsidRPr="00347BC5" w:rsidRDefault="0004099B" w:rsidP="0004099B">
            <w:pPr>
              <w:rPr>
                <w:rFonts w:ascii="Century Gothic" w:hAnsi="Century Gothic"/>
              </w:rPr>
            </w:pPr>
          </w:p>
          <w:p w:rsidR="0004099B" w:rsidRDefault="0004099B" w:rsidP="0004099B">
            <w:pPr>
              <w:pStyle w:val="ListParagraph"/>
              <w:ind w:left="0"/>
              <w:jc w:val="both"/>
              <w:rPr>
                <w:rFonts w:ascii="Century Gothic" w:hAnsi="Century Gothic"/>
              </w:rPr>
            </w:pPr>
            <w:r w:rsidRPr="00347BC5">
              <w:rPr>
                <w:rFonts w:ascii="Century Gothic" w:hAnsi="Century Gothic"/>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04099B" w:rsidRPr="00347BC5" w:rsidRDefault="0004099B" w:rsidP="0004099B">
            <w:pPr>
              <w:pStyle w:val="ListParagraph"/>
              <w:ind w:left="0"/>
              <w:jc w:val="both"/>
              <w:rPr>
                <w:rFonts w:ascii="Century Gothic" w:hAnsi="Century Gothic"/>
                <w:b/>
              </w:rPr>
            </w:pPr>
          </w:p>
        </w:tc>
      </w:tr>
      <w:tr w:rsidR="0004099B" w:rsidRPr="00EB4921" w:rsidTr="00197CC1">
        <w:tc>
          <w:tcPr>
            <w:tcW w:w="10682" w:type="dxa"/>
            <w:shd w:val="clear" w:color="auto" w:fill="auto"/>
          </w:tcPr>
          <w:p w:rsidR="0004099B" w:rsidRPr="00347BC5" w:rsidRDefault="0004099B" w:rsidP="0004099B">
            <w:pPr>
              <w:rPr>
                <w:rFonts w:ascii="Century Gothic" w:hAnsi="Century Gothic"/>
              </w:rPr>
            </w:pPr>
            <w:r w:rsidRPr="00347BC5">
              <w:rPr>
                <w:rFonts w:ascii="Century Gothic" w:hAnsi="Century Gothic"/>
              </w:rPr>
              <w:t>This job description is current at the date shown, but following consultation with you, may be changed by Management to reflect or anticipate changes in the job which are commensurate with the salary and job title.</w:t>
            </w:r>
          </w:p>
        </w:tc>
      </w:tr>
    </w:tbl>
    <w:p w:rsidR="0004099B" w:rsidRPr="00347BC5" w:rsidRDefault="0004099B" w:rsidP="0004099B">
      <w:pPr>
        <w:rPr>
          <w:rFonts w:ascii="Century Gothic" w:hAnsi="Century Gothic"/>
        </w:rPr>
      </w:pPr>
    </w:p>
    <w:p w:rsidR="0004099B" w:rsidRDefault="00B34DF6" w:rsidP="0004099B">
      <w:pPr>
        <w:rPr>
          <w:rFonts w:ascii="Century Gothic" w:hAnsi="Century Gothic"/>
        </w:rPr>
      </w:pPr>
      <w:r>
        <w:rPr>
          <w:rFonts w:ascii="Century Gothic" w:hAnsi="Century Gothic"/>
        </w:rPr>
        <w:t>May 2019</w:t>
      </w:r>
    </w:p>
    <w:p w:rsidR="0004099B" w:rsidRPr="00347BC5" w:rsidRDefault="0004099B" w:rsidP="0004099B">
      <w:pPr>
        <w:pStyle w:val="BodyText3"/>
        <w:rPr>
          <w:rFonts w:ascii="Century Gothic" w:hAnsi="Century Gothic"/>
          <w:b/>
          <w:sz w:val="22"/>
          <w:szCs w:val="22"/>
        </w:rPr>
      </w:pPr>
      <w:r w:rsidRPr="00347BC5">
        <w:rPr>
          <w:rFonts w:ascii="Century Gothic" w:hAnsi="Century Gothic"/>
          <w:b/>
          <w:sz w:val="22"/>
          <w:szCs w:val="22"/>
        </w:rPr>
        <w:t xml:space="preserve">This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w:t>
      </w:r>
      <w:r>
        <w:rPr>
          <w:rFonts w:ascii="Century Gothic" w:hAnsi="Century Gothic"/>
          <w:b/>
          <w:sz w:val="22"/>
          <w:szCs w:val="22"/>
        </w:rPr>
        <w:t>DBS</w:t>
      </w:r>
      <w:r w:rsidRPr="00347BC5">
        <w:rPr>
          <w:rFonts w:ascii="Century Gothic" w:hAnsi="Century Gothic"/>
          <w:b/>
          <w:sz w:val="22"/>
          <w:szCs w:val="22"/>
        </w:rPr>
        <w:t xml:space="preserve"> checks along with other relevant employment checks.</w:t>
      </w:r>
    </w:p>
    <w:p w:rsidR="00EB4921" w:rsidRDefault="00EB4921" w:rsidP="00EB4921">
      <w:pPr>
        <w:spacing w:after="0" w:line="240" w:lineRule="auto"/>
        <w:jc w:val="both"/>
        <w:rPr>
          <w:rFonts w:ascii="Arial" w:hAnsi="Arial" w:cs="Arial"/>
          <w:b/>
          <w:sz w:val="24"/>
        </w:rPr>
      </w:pPr>
    </w:p>
    <w:p w:rsidR="00EB4921" w:rsidRDefault="00EB4921">
      <w:pPr>
        <w:rPr>
          <w:rFonts w:ascii="Arial" w:hAnsi="Arial" w:cs="Arial"/>
          <w:b/>
          <w:sz w:val="24"/>
        </w:rPr>
      </w:pPr>
      <w:r>
        <w:rPr>
          <w:rFonts w:ascii="Arial" w:hAnsi="Arial" w:cs="Arial"/>
          <w:b/>
          <w:sz w:val="24"/>
        </w:rPr>
        <w:br w:type="page"/>
      </w:r>
    </w:p>
    <w:p w:rsidR="00396F03" w:rsidRDefault="00396F03" w:rsidP="00EB4921">
      <w:pPr>
        <w:spacing w:after="0" w:line="240" w:lineRule="auto"/>
        <w:jc w:val="both"/>
        <w:rPr>
          <w:rFonts w:ascii="Century Gothic" w:hAnsi="Century Gothic" w:cs="Arial"/>
          <w:b/>
          <w:sz w:val="28"/>
        </w:rPr>
      </w:pPr>
      <w:r>
        <w:rPr>
          <w:rFonts w:ascii="Century Gothic" w:hAnsi="Century Gothic" w:cs="Arial"/>
          <w:b/>
          <w:noProof/>
          <w:sz w:val="28"/>
          <w:lang w:eastAsia="en-GB"/>
        </w:rPr>
        <w:lastRenderedPageBreak/>
        <mc:AlternateContent>
          <mc:Choice Requires="wps">
            <w:drawing>
              <wp:anchor distT="0" distB="0" distL="114300" distR="114300" simplePos="0" relativeHeight="251659264" behindDoc="0" locked="0" layoutInCell="1" allowOverlap="1" wp14:anchorId="30FEE63D" wp14:editId="3DD3858E">
                <wp:simplePos x="0" y="0"/>
                <wp:positionH relativeFrom="column">
                  <wp:posOffset>4724400</wp:posOffset>
                </wp:positionH>
                <wp:positionV relativeFrom="paragraph">
                  <wp:posOffset>-104775</wp:posOffset>
                </wp:positionV>
                <wp:extent cx="1943100"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431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99B" w:rsidRDefault="0004099B" w:rsidP="00396F03">
                            <w:pPr>
                              <w:jc w:val="right"/>
                            </w:pPr>
                            <w:r>
                              <w:rPr>
                                <w:noProof/>
                                <w:lang w:eastAsia="en-GB"/>
                              </w:rPr>
                              <w:drawing>
                                <wp:inline distT="0" distB="0" distL="0" distR="0" wp14:anchorId="7D1DECFE" wp14:editId="0019D7CB">
                                  <wp:extent cx="1401250" cy="474448"/>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059" cy="47709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EE63D" id="Text Box 1" o:spid="_x0000_s1027" type="#_x0000_t202" style="position:absolute;left:0;text-align:left;margin-left:372pt;margin-top:-8.25pt;width:153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" fillcolor="white [3201]" stroked="f" strokeweight=".5pt">
                <v:textbox>
                  <w:txbxContent>
                    <w:p w:rsidR="0004099B" w:rsidRDefault="0004099B" w:rsidP="00396F03">
                      <w:pPr>
                        <w:jc w:val="right"/>
                      </w:pPr>
                      <w:r>
                        <w:rPr>
                          <w:noProof/>
                          <w:lang w:eastAsia="en-GB"/>
                        </w:rPr>
                        <w:drawing>
                          <wp:inline distT="0" distB="0" distL="0" distR="0" wp14:anchorId="7D1DECFE" wp14:editId="0019D7CB">
                            <wp:extent cx="1401250" cy="474448"/>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059" cy="477092"/>
                                    </a:xfrm>
                                    <a:prstGeom prst="rect">
                                      <a:avLst/>
                                    </a:prstGeom>
                                    <a:noFill/>
                                  </pic:spPr>
                                </pic:pic>
                              </a:graphicData>
                            </a:graphic>
                          </wp:inline>
                        </w:drawing>
                      </w:r>
                    </w:p>
                  </w:txbxContent>
                </v:textbox>
              </v:shape>
            </w:pict>
          </mc:Fallback>
        </mc:AlternateContent>
      </w:r>
    </w:p>
    <w:p w:rsidR="000A6FA2" w:rsidRPr="0004099B" w:rsidRDefault="0004099B" w:rsidP="00EB4921">
      <w:pPr>
        <w:spacing w:after="0" w:line="240" w:lineRule="auto"/>
        <w:jc w:val="both"/>
        <w:rPr>
          <w:rFonts w:ascii="Century Gothic" w:hAnsi="Century Gothic" w:cs="Arial"/>
          <w:b/>
          <w:sz w:val="28"/>
        </w:rPr>
      </w:pPr>
      <w:r w:rsidRPr="0004099B">
        <w:rPr>
          <w:rFonts w:ascii="Century Gothic" w:hAnsi="Century Gothic" w:cs="Arial"/>
          <w:b/>
          <w:sz w:val="28"/>
        </w:rPr>
        <w:t>PERSON SPECIFICATION</w:t>
      </w:r>
    </w:p>
    <w:p w:rsidR="0004099B" w:rsidRPr="0004099B" w:rsidRDefault="0004099B" w:rsidP="00EB4921">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5221"/>
        <w:gridCol w:w="5235"/>
      </w:tblGrid>
      <w:tr w:rsidR="0004099B" w:rsidRPr="00EB4921" w:rsidTr="00C554BF">
        <w:tc>
          <w:tcPr>
            <w:tcW w:w="5341" w:type="dxa"/>
          </w:tcPr>
          <w:p w:rsidR="0004099B" w:rsidRPr="00EB4921" w:rsidRDefault="0004099B" w:rsidP="00C554BF">
            <w:pPr>
              <w:rPr>
                <w:rFonts w:ascii="Century Gothic" w:hAnsi="Century Gothic" w:cs="Arial"/>
                <w:b/>
              </w:rPr>
            </w:pPr>
            <w:r w:rsidRPr="00EB4921">
              <w:rPr>
                <w:rFonts w:ascii="Century Gothic" w:hAnsi="Century Gothic" w:cs="Arial"/>
                <w:b/>
              </w:rPr>
              <w:t>SCHOOL:</w:t>
            </w:r>
            <w:r>
              <w:rPr>
                <w:rFonts w:ascii="Century Gothic" w:hAnsi="Century Gothic" w:cs="Arial"/>
                <w:b/>
              </w:rPr>
              <w:tab/>
              <w:t>Trinity School</w:t>
            </w:r>
          </w:p>
        </w:tc>
        <w:tc>
          <w:tcPr>
            <w:tcW w:w="5341" w:type="dxa"/>
          </w:tcPr>
          <w:p w:rsidR="0004099B" w:rsidRPr="00EB4921" w:rsidRDefault="0004099B" w:rsidP="00C554BF">
            <w:pPr>
              <w:rPr>
                <w:rFonts w:ascii="Century Gothic" w:hAnsi="Century Gothic" w:cs="Arial"/>
                <w:b/>
              </w:rPr>
            </w:pPr>
            <w:r w:rsidRPr="00EB4921">
              <w:rPr>
                <w:rFonts w:ascii="Century Gothic" w:hAnsi="Century Gothic" w:cs="Arial"/>
                <w:b/>
              </w:rPr>
              <w:t>LOCATION:</w:t>
            </w:r>
            <w:r>
              <w:rPr>
                <w:rFonts w:ascii="Century Gothic" w:hAnsi="Century Gothic" w:cs="Arial"/>
                <w:b/>
              </w:rPr>
              <w:tab/>
            </w:r>
            <w:r>
              <w:rPr>
                <w:rFonts w:ascii="Century Gothic" w:hAnsi="Century Gothic" w:cs="Arial"/>
                <w:b/>
              </w:rPr>
              <w:tab/>
              <w:t>Newbury</w:t>
            </w:r>
          </w:p>
        </w:tc>
      </w:tr>
      <w:tr w:rsidR="0004099B" w:rsidRPr="00EB4921" w:rsidTr="00C554BF">
        <w:tc>
          <w:tcPr>
            <w:tcW w:w="5341" w:type="dxa"/>
          </w:tcPr>
          <w:p w:rsidR="0004099B" w:rsidRPr="00EB4921" w:rsidRDefault="0004099B" w:rsidP="00B34DF6">
            <w:pPr>
              <w:rPr>
                <w:rFonts w:ascii="Century Gothic" w:hAnsi="Century Gothic" w:cs="Arial"/>
                <w:b/>
              </w:rPr>
            </w:pPr>
            <w:r>
              <w:rPr>
                <w:rFonts w:ascii="Century Gothic" w:hAnsi="Century Gothic" w:cs="Arial"/>
                <w:b/>
              </w:rPr>
              <w:t>JOB</w:t>
            </w:r>
            <w:r w:rsidRPr="00EB4921">
              <w:rPr>
                <w:rFonts w:ascii="Century Gothic" w:hAnsi="Century Gothic" w:cs="Arial"/>
                <w:b/>
              </w:rPr>
              <w:t xml:space="preserve"> TITLE:</w:t>
            </w:r>
            <w:r>
              <w:rPr>
                <w:rFonts w:ascii="Century Gothic" w:hAnsi="Century Gothic" w:cs="Arial"/>
                <w:b/>
              </w:rPr>
              <w:tab/>
              <w:t>L</w:t>
            </w:r>
            <w:r w:rsidR="00B34DF6">
              <w:rPr>
                <w:rFonts w:ascii="Century Gothic" w:hAnsi="Century Gothic" w:cs="Arial"/>
                <w:b/>
              </w:rPr>
              <w:t xml:space="preserve">ead Practitioner for </w:t>
            </w:r>
            <w:r w:rsidR="001B44F1">
              <w:rPr>
                <w:rFonts w:ascii="Century Gothic" w:hAnsi="Century Gothic" w:cs="Arial"/>
                <w:b/>
              </w:rPr>
              <w:t>D&amp;T</w:t>
            </w:r>
            <w:r w:rsidR="00B34DF6">
              <w:rPr>
                <w:rFonts w:ascii="Century Gothic" w:hAnsi="Century Gothic" w:cs="Arial"/>
                <w:b/>
              </w:rPr>
              <w:t xml:space="preserve"> </w:t>
            </w:r>
          </w:p>
        </w:tc>
        <w:tc>
          <w:tcPr>
            <w:tcW w:w="5341" w:type="dxa"/>
          </w:tcPr>
          <w:p w:rsidR="0004099B" w:rsidRPr="00EB4921" w:rsidRDefault="0004099B" w:rsidP="00B34DF6">
            <w:pPr>
              <w:rPr>
                <w:rFonts w:ascii="Century Gothic" w:hAnsi="Century Gothic" w:cs="Arial"/>
                <w:b/>
              </w:rPr>
            </w:pPr>
            <w:r>
              <w:rPr>
                <w:rFonts w:ascii="Century Gothic" w:hAnsi="Century Gothic" w:cs="Arial"/>
                <w:b/>
              </w:rPr>
              <w:t>REPORTS TO</w:t>
            </w:r>
            <w:r w:rsidRPr="00EB4921">
              <w:rPr>
                <w:rFonts w:ascii="Century Gothic" w:hAnsi="Century Gothic" w:cs="Arial"/>
                <w:b/>
              </w:rPr>
              <w:t>:</w:t>
            </w:r>
            <w:r>
              <w:rPr>
                <w:rFonts w:ascii="Century Gothic" w:hAnsi="Century Gothic" w:cs="Arial"/>
                <w:b/>
              </w:rPr>
              <w:tab/>
            </w:r>
            <w:r>
              <w:rPr>
                <w:rFonts w:ascii="Century Gothic" w:hAnsi="Century Gothic" w:cs="Arial"/>
                <w:b/>
              </w:rPr>
              <w:tab/>
              <w:t xml:space="preserve">Head of Curriculum Area </w:t>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t xml:space="preserve">for </w:t>
            </w:r>
            <w:r w:rsidR="001B44F1">
              <w:rPr>
                <w:rFonts w:ascii="Century Gothic" w:hAnsi="Century Gothic" w:cs="Arial"/>
                <w:b/>
              </w:rPr>
              <w:t>D&amp;T</w:t>
            </w:r>
            <w:r>
              <w:rPr>
                <w:rFonts w:ascii="Century Gothic" w:hAnsi="Century Gothic" w:cs="Arial"/>
                <w:b/>
              </w:rPr>
              <w:t xml:space="preserve"> </w:t>
            </w:r>
          </w:p>
        </w:tc>
      </w:tr>
    </w:tbl>
    <w:p w:rsidR="0004099B" w:rsidRDefault="0004099B" w:rsidP="00EB4921">
      <w:pPr>
        <w:spacing w:after="0" w:line="240" w:lineRule="auto"/>
        <w:jc w:val="both"/>
        <w:rPr>
          <w:rFonts w:ascii="Century Gothic" w:hAnsi="Century Gothic" w:cs="Arial"/>
          <w:b/>
        </w:rPr>
      </w:pPr>
    </w:p>
    <w:tbl>
      <w:tblPr>
        <w:tblStyle w:val="TableGrid"/>
        <w:tblW w:w="0" w:type="auto"/>
        <w:tblLook w:val="04A0" w:firstRow="1" w:lastRow="0" w:firstColumn="1" w:lastColumn="0" w:noHBand="0" w:noVBand="1"/>
      </w:tblPr>
      <w:tblGrid>
        <w:gridCol w:w="7282"/>
        <w:gridCol w:w="1545"/>
        <w:gridCol w:w="1629"/>
      </w:tblGrid>
      <w:tr w:rsidR="00DE4044" w:rsidRPr="00EB4921" w:rsidTr="00EB4921">
        <w:tc>
          <w:tcPr>
            <w:tcW w:w="7479" w:type="dxa"/>
            <w:shd w:val="clear" w:color="auto" w:fill="000000" w:themeFill="text1"/>
          </w:tcPr>
          <w:p w:rsidR="00DE4044" w:rsidRPr="00EB4921" w:rsidRDefault="00DE4044" w:rsidP="00DE4044">
            <w:pPr>
              <w:jc w:val="both"/>
              <w:rPr>
                <w:rFonts w:ascii="Century Gothic" w:hAnsi="Century Gothic" w:cs="Arial"/>
                <w:b/>
              </w:rPr>
            </w:pPr>
            <w:r w:rsidRPr="00EB4921">
              <w:rPr>
                <w:rFonts w:ascii="Century Gothic" w:hAnsi="Century Gothic" w:cs="Arial"/>
                <w:b/>
              </w:rPr>
              <w:t>1. Knowledge and Experience</w:t>
            </w:r>
          </w:p>
        </w:tc>
        <w:tc>
          <w:tcPr>
            <w:tcW w:w="1560" w:type="dxa"/>
            <w:shd w:val="clear" w:color="auto" w:fill="000000" w:themeFill="text1"/>
          </w:tcPr>
          <w:p w:rsidR="00DE4044" w:rsidRPr="00EB4921" w:rsidRDefault="00DE4044" w:rsidP="00DE4044">
            <w:pPr>
              <w:jc w:val="center"/>
              <w:rPr>
                <w:rFonts w:ascii="Century Gothic" w:hAnsi="Century Gothic" w:cs="Arial"/>
                <w:b/>
              </w:rPr>
            </w:pPr>
            <w:r w:rsidRPr="00EB4921">
              <w:rPr>
                <w:rFonts w:ascii="Century Gothic" w:hAnsi="Century Gothic" w:cs="Arial"/>
                <w:b/>
              </w:rPr>
              <w:t>Essential</w:t>
            </w:r>
          </w:p>
        </w:tc>
        <w:tc>
          <w:tcPr>
            <w:tcW w:w="1643" w:type="dxa"/>
            <w:shd w:val="clear" w:color="auto" w:fill="000000" w:themeFill="text1"/>
          </w:tcPr>
          <w:p w:rsidR="00DE4044" w:rsidRPr="00EB4921" w:rsidRDefault="00DE4044" w:rsidP="00DE4044">
            <w:pPr>
              <w:jc w:val="center"/>
              <w:rPr>
                <w:rFonts w:ascii="Century Gothic" w:hAnsi="Century Gothic" w:cs="Arial"/>
                <w:b/>
              </w:rPr>
            </w:pPr>
            <w:r w:rsidRPr="00EB4921">
              <w:rPr>
                <w:rFonts w:ascii="Century Gothic" w:hAnsi="Century Gothic" w:cs="Arial"/>
                <w:b/>
              </w:rPr>
              <w:t>Desirable</w:t>
            </w:r>
          </w:p>
        </w:tc>
      </w:tr>
      <w:tr w:rsidR="006B29AC" w:rsidRPr="00EB4921" w:rsidTr="00DE4044">
        <w:tc>
          <w:tcPr>
            <w:tcW w:w="7479" w:type="dxa"/>
          </w:tcPr>
          <w:p w:rsidR="006B29AC" w:rsidRPr="00EB4921" w:rsidRDefault="006B29AC" w:rsidP="0004099B">
            <w:pPr>
              <w:spacing w:line="276" w:lineRule="auto"/>
              <w:jc w:val="both"/>
              <w:rPr>
                <w:rFonts w:ascii="Century Gothic" w:hAnsi="Century Gothic" w:cs="Arial"/>
              </w:rPr>
            </w:pPr>
            <w:r w:rsidRPr="00EB4921">
              <w:rPr>
                <w:rFonts w:ascii="Century Gothic" w:hAnsi="Century Gothic" w:cs="Arial"/>
              </w:rPr>
              <w:t xml:space="preserve">Good honours degree </w:t>
            </w:r>
          </w:p>
        </w:tc>
        <w:tc>
          <w:tcPr>
            <w:tcW w:w="1560" w:type="dxa"/>
          </w:tcPr>
          <w:p w:rsidR="006B29AC" w:rsidRPr="00EB4921" w:rsidRDefault="006B29AC"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6B29AC" w:rsidRPr="00EB4921" w:rsidRDefault="006B29AC" w:rsidP="0004099B">
            <w:pPr>
              <w:spacing w:line="276" w:lineRule="auto"/>
              <w:jc w:val="center"/>
              <w:rPr>
                <w:rFonts w:ascii="Century Gothic" w:hAnsi="Century Gothic" w:cs="Arial"/>
                <w:b/>
              </w:rPr>
            </w:pPr>
          </w:p>
        </w:tc>
      </w:tr>
      <w:tr w:rsidR="00DE4044" w:rsidRPr="00EB4921" w:rsidTr="00DE4044">
        <w:tc>
          <w:tcPr>
            <w:tcW w:w="7479" w:type="dxa"/>
          </w:tcPr>
          <w:p w:rsidR="00DE4044" w:rsidRPr="00EB4921" w:rsidRDefault="00DE4044" w:rsidP="0004099B">
            <w:pPr>
              <w:spacing w:line="276" w:lineRule="auto"/>
              <w:jc w:val="both"/>
              <w:rPr>
                <w:rFonts w:ascii="Century Gothic" w:hAnsi="Century Gothic" w:cs="Arial"/>
              </w:rPr>
            </w:pPr>
            <w:r w:rsidRPr="00EB4921">
              <w:rPr>
                <w:rFonts w:ascii="Century Gothic" w:hAnsi="Century Gothic" w:cs="Arial"/>
              </w:rPr>
              <w:t>Qualified Teacher Status</w:t>
            </w:r>
          </w:p>
        </w:tc>
        <w:tc>
          <w:tcPr>
            <w:tcW w:w="1560" w:type="dxa"/>
          </w:tcPr>
          <w:p w:rsidR="00DE4044"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4044" w:rsidRPr="00EB4921" w:rsidRDefault="00DE4044" w:rsidP="0004099B">
            <w:pPr>
              <w:spacing w:line="276" w:lineRule="auto"/>
              <w:jc w:val="center"/>
              <w:rPr>
                <w:rFonts w:ascii="Century Gothic" w:hAnsi="Century Gothic" w:cs="Arial"/>
                <w:b/>
              </w:rPr>
            </w:pPr>
          </w:p>
        </w:tc>
      </w:tr>
      <w:tr w:rsidR="00DE4044" w:rsidRPr="00EB4921" w:rsidTr="00DE4044">
        <w:tc>
          <w:tcPr>
            <w:tcW w:w="7479" w:type="dxa"/>
          </w:tcPr>
          <w:p w:rsidR="00DE4044" w:rsidRPr="00EB4921" w:rsidRDefault="00DE4044" w:rsidP="0004099B">
            <w:pPr>
              <w:spacing w:line="276" w:lineRule="auto"/>
              <w:jc w:val="both"/>
              <w:rPr>
                <w:rFonts w:ascii="Century Gothic" w:hAnsi="Century Gothic" w:cs="Arial"/>
              </w:rPr>
            </w:pPr>
            <w:r w:rsidRPr="00EB4921">
              <w:rPr>
                <w:rFonts w:ascii="Century Gothic" w:hAnsi="Century Gothic" w:cs="Arial"/>
              </w:rPr>
              <w:t>Assessed to Advanced Skills Teacher status</w:t>
            </w:r>
          </w:p>
        </w:tc>
        <w:tc>
          <w:tcPr>
            <w:tcW w:w="1560" w:type="dxa"/>
          </w:tcPr>
          <w:p w:rsidR="00DE4044" w:rsidRPr="00EB4921" w:rsidRDefault="00DE4044" w:rsidP="0004099B">
            <w:pPr>
              <w:spacing w:line="276" w:lineRule="auto"/>
              <w:jc w:val="center"/>
              <w:rPr>
                <w:rFonts w:ascii="Century Gothic" w:hAnsi="Century Gothic" w:cs="Arial"/>
                <w:b/>
              </w:rPr>
            </w:pPr>
          </w:p>
        </w:tc>
        <w:tc>
          <w:tcPr>
            <w:tcW w:w="1643" w:type="dxa"/>
          </w:tcPr>
          <w:p w:rsidR="00DE4044"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r>
      <w:tr w:rsidR="00DE4044" w:rsidRPr="00EB4921" w:rsidTr="00DE4044">
        <w:tc>
          <w:tcPr>
            <w:tcW w:w="7479" w:type="dxa"/>
          </w:tcPr>
          <w:p w:rsidR="00DE4044" w:rsidRPr="00EB4921" w:rsidRDefault="00DE4044" w:rsidP="0004099B">
            <w:pPr>
              <w:spacing w:line="276" w:lineRule="auto"/>
              <w:jc w:val="both"/>
              <w:rPr>
                <w:rFonts w:ascii="Century Gothic" w:hAnsi="Century Gothic" w:cs="Arial"/>
              </w:rPr>
            </w:pPr>
            <w:r w:rsidRPr="00EB4921">
              <w:rPr>
                <w:rFonts w:ascii="Century Gothic" w:hAnsi="Century Gothic" w:cs="Arial"/>
              </w:rPr>
              <w:t>Evidence of continuing professional development</w:t>
            </w:r>
          </w:p>
        </w:tc>
        <w:tc>
          <w:tcPr>
            <w:tcW w:w="1560" w:type="dxa"/>
          </w:tcPr>
          <w:p w:rsidR="00DE4044"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4044" w:rsidRPr="00EB4921" w:rsidRDefault="00DE4044" w:rsidP="0004099B">
            <w:pPr>
              <w:spacing w:line="276" w:lineRule="auto"/>
              <w:jc w:val="center"/>
              <w:rPr>
                <w:rFonts w:ascii="Century Gothic" w:hAnsi="Century Gothic" w:cs="Arial"/>
                <w:b/>
              </w:rPr>
            </w:pPr>
          </w:p>
        </w:tc>
      </w:tr>
      <w:tr w:rsidR="00DE4044" w:rsidRPr="00EB4921" w:rsidTr="00DE4044">
        <w:tc>
          <w:tcPr>
            <w:tcW w:w="7479" w:type="dxa"/>
          </w:tcPr>
          <w:p w:rsidR="00DE4044" w:rsidRPr="00EB4921" w:rsidRDefault="00DE4044" w:rsidP="0004099B">
            <w:pPr>
              <w:spacing w:line="276" w:lineRule="auto"/>
              <w:jc w:val="both"/>
              <w:rPr>
                <w:rFonts w:ascii="Century Gothic" w:hAnsi="Century Gothic" w:cs="Arial"/>
              </w:rPr>
            </w:pPr>
            <w:r w:rsidRPr="00EB4921">
              <w:rPr>
                <w:rFonts w:ascii="Century Gothic" w:hAnsi="Century Gothic" w:cs="Arial"/>
              </w:rPr>
              <w:t xml:space="preserve">Excellent subject knowledge </w:t>
            </w:r>
          </w:p>
        </w:tc>
        <w:tc>
          <w:tcPr>
            <w:tcW w:w="1560" w:type="dxa"/>
          </w:tcPr>
          <w:p w:rsidR="00DE4044"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4044" w:rsidRPr="00EB4921" w:rsidRDefault="00DE4044" w:rsidP="0004099B">
            <w:pPr>
              <w:spacing w:line="276" w:lineRule="auto"/>
              <w:jc w:val="center"/>
              <w:rPr>
                <w:rFonts w:ascii="Century Gothic" w:hAnsi="Century Gothic" w:cs="Arial"/>
                <w:b/>
              </w:rPr>
            </w:pPr>
          </w:p>
        </w:tc>
      </w:tr>
      <w:tr w:rsidR="00DE4044" w:rsidRPr="00EB4921" w:rsidTr="00DE4044">
        <w:tc>
          <w:tcPr>
            <w:tcW w:w="7479" w:type="dxa"/>
          </w:tcPr>
          <w:p w:rsidR="00DE4044" w:rsidRPr="00EB4921" w:rsidRDefault="00DE4044" w:rsidP="0004099B">
            <w:pPr>
              <w:spacing w:line="276" w:lineRule="auto"/>
              <w:jc w:val="both"/>
              <w:rPr>
                <w:rFonts w:ascii="Century Gothic" w:hAnsi="Century Gothic" w:cs="Arial"/>
              </w:rPr>
            </w:pPr>
            <w:r w:rsidRPr="00EB4921">
              <w:rPr>
                <w:rFonts w:ascii="Century Gothic" w:hAnsi="Century Gothic" w:cs="Arial"/>
              </w:rPr>
              <w:t>Evidence of succ</w:t>
            </w:r>
            <w:r w:rsidR="00EF64EA" w:rsidRPr="00EB4921">
              <w:rPr>
                <w:rFonts w:ascii="Century Gothic" w:hAnsi="Century Gothic" w:cs="Arial"/>
              </w:rPr>
              <w:t>essful teaching across the 11-18</w:t>
            </w:r>
            <w:r w:rsidRPr="00EB4921">
              <w:rPr>
                <w:rFonts w:ascii="Century Gothic" w:hAnsi="Century Gothic" w:cs="Arial"/>
              </w:rPr>
              <w:t xml:space="preserve"> age and ability range</w:t>
            </w:r>
          </w:p>
        </w:tc>
        <w:tc>
          <w:tcPr>
            <w:tcW w:w="1560" w:type="dxa"/>
          </w:tcPr>
          <w:p w:rsidR="00DE4044"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4044" w:rsidRPr="00EB4921" w:rsidRDefault="00DE4044" w:rsidP="0004099B">
            <w:pPr>
              <w:spacing w:line="276" w:lineRule="auto"/>
              <w:jc w:val="center"/>
              <w:rPr>
                <w:rFonts w:ascii="Century Gothic" w:hAnsi="Century Gothic" w:cs="Arial"/>
                <w:b/>
              </w:rPr>
            </w:pPr>
          </w:p>
        </w:tc>
      </w:tr>
      <w:tr w:rsidR="00EF64EA" w:rsidRPr="00EB4921" w:rsidTr="00DE4044">
        <w:tc>
          <w:tcPr>
            <w:tcW w:w="7479" w:type="dxa"/>
          </w:tcPr>
          <w:p w:rsidR="00EF64EA" w:rsidRPr="00EB4921" w:rsidRDefault="00EF64EA" w:rsidP="0004099B">
            <w:pPr>
              <w:spacing w:line="276" w:lineRule="auto"/>
              <w:jc w:val="both"/>
              <w:rPr>
                <w:rFonts w:ascii="Century Gothic" w:hAnsi="Century Gothic" w:cs="Arial"/>
              </w:rPr>
            </w:pPr>
            <w:r w:rsidRPr="00EB4921">
              <w:rPr>
                <w:rFonts w:ascii="Century Gothic" w:hAnsi="Century Gothic" w:cs="Arial"/>
              </w:rPr>
              <w:t>Evidence of successful teaching across the Primary age and ability range</w:t>
            </w:r>
          </w:p>
        </w:tc>
        <w:tc>
          <w:tcPr>
            <w:tcW w:w="1560" w:type="dxa"/>
          </w:tcPr>
          <w:p w:rsidR="00EF64EA" w:rsidRPr="00EB4921" w:rsidRDefault="00EF64EA" w:rsidP="0004099B">
            <w:pPr>
              <w:spacing w:line="276" w:lineRule="auto"/>
              <w:jc w:val="center"/>
              <w:rPr>
                <w:rFonts w:ascii="Century Gothic" w:hAnsi="Century Gothic" w:cs="Arial"/>
                <w:b/>
              </w:rPr>
            </w:pPr>
          </w:p>
        </w:tc>
        <w:tc>
          <w:tcPr>
            <w:tcW w:w="1643" w:type="dxa"/>
          </w:tcPr>
          <w:p w:rsidR="00EF64EA" w:rsidRPr="00EB4921" w:rsidRDefault="00EF64EA"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r>
      <w:tr w:rsidR="00DE4044" w:rsidRPr="00EB4921" w:rsidTr="00DE4044">
        <w:tc>
          <w:tcPr>
            <w:tcW w:w="7479" w:type="dxa"/>
          </w:tcPr>
          <w:p w:rsidR="00DE4044" w:rsidRPr="00EB4921" w:rsidRDefault="00DE4044" w:rsidP="0004099B">
            <w:pPr>
              <w:spacing w:line="276" w:lineRule="auto"/>
              <w:jc w:val="both"/>
              <w:rPr>
                <w:rFonts w:ascii="Century Gothic" w:hAnsi="Century Gothic" w:cs="Arial"/>
              </w:rPr>
            </w:pPr>
            <w:r w:rsidRPr="00EB4921">
              <w:rPr>
                <w:rFonts w:ascii="Century Gothic" w:hAnsi="Century Gothic" w:cs="Arial"/>
              </w:rPr>
              <w:t>Proven ability to use assessment to raise standards of achievement</w:t>
            </w:r>
          </w:p>
        </w:tc>
        <w:tc>
          <w:tcPr>
            <w:tcW w:w="1560" w:type="dxa"/>
          </w:tcPr>
          <w:p w:rsidR="00DE4044"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4044" w:rsidRPr="00EB4921" w:rsidRDefault="00DE4044" w:rsidP="0004099B">
            <w:pPr>
              <w:spacing w:line="276" w:lineRule="auto"/>
              <w:jc w:val="center"/>
              <w:rPr>
                <w:rFonts w:ascii="Century Gothic" w:hAnsi="Century Gothic" w:cs="Arial"/>
                <w:b/>
              </w:rPr>
            </w:pPr>
          </w:p>
        </w:tc>
      </w:tr>
      <w:tr w:rsidR="00DE4044" w:rsidRPr="00EB4921" w:rsidTr="00DE4044">
        <w:tc>
          <w:tcPr>
            <w:tcW w:w="7479" w:type="dxa"/>
          </w:tcPr>
          <w:p w:rsidR="00DE4044" w:rsidRPr="00EB4921" w:rsidRDefault="00DE4044" w:rsidP="0004099B">
            <w:pPr>
              <w:spacing w:line="276" w:lineRule="auto"/>
              <w:jc w:val="both"/>
              <w:rPr>
                <w:rFonts w:ascii="Century Gothic" w:hAnsi="Century Gothic" w:cs="Arial"/>
              </w:rPr>
            </w:pPr>
            <w:r w:rsidRPr="00EB4921">
              <w:rPr>
                <w:rFonts w:ascii="Century Gothic" w:hAnsi="Century Gothic" w:cs="Arial"/>
              </w:rPr>
              <w:t xml:space="preserve">Evidence of teaching </w:t>
            </w:r>
            <w:r w:rsidR="00EF64EA" w:rsidRPr="00EB4921">
              <w:rPr>
                <w:rFonts w:ascii="Century Gothic" w:hAnsi="Century Gothic" w:cs="Arial"/>
              </w:rPr>
              <w:t>excellent</w:t>
            </w:r>
            <w:r w:rsidRPr="00EB4921">
              <w:rPr>
                <w:rFonts w:ascii="Century Gothic" w:hAnsi="Century Gothic" w:cs="Arial"/>
              </w:rPr>
              <w:t xml:space="preserve"> lessons </w:t>
            </w:r>
          </w:p>
        </w:tc>
        <w:tc>
          <w:tcPr>
            <w:tcW w:w="1560" w:type="dxa"/>
          </w:tcPr>
          <w:p w:rsidR="00DE4044"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4044" w:rsidRPr="00EB4921" w:rsidRDefault="00DE4044" w:rsidP="0004099B">
            <w:pPr>
              <w:spacing w:line="276" w:lineRule="auto"/>
              <w:jc w:val="center"/>
              <w:rPr>
                <w:rFonts w:ascii="Century Gothic" w:hAnsi="Century Gothic" w:cs="Arial"/>
                <w:b/>
              </w:rPr>
            </w:pPr>
          </w:p>
        </w:tc>
      </w:tr>
    </w:tbl>
    <w:p w:rsidR="00DE54C0" w:rsidRPr="00EB4921" w:rsidRDefault="006415DA" w:rsidP="00396F03">
      <w:pPr>
        <w:spacing w:after="0" w:line="240" w:lineRule="auto"/>
        <w:rPr>
          <w:rFonts w:ascii="Century Gothic" w:hAnsi="Century Gothic"/>
        </w:rPr>
      </w:pPr>
      <w:r w:rsidRPr="00EB4921">
        <w:rPr>
          <w:rFonts w:ascii="Century Gothic" w:hAnsi="Century Gothic"/>
        </w:rPr>
        <w:t xml:space="preserve">           </w:t>
      </w:r>
    </w:p>
    <w:tbl>
      <w:tblPr>
        <w:tblStyle w:val="TableGrid"/>
        <w:tblW w:w="0" w:type="auto"/>
        <w:tblLook w:val="04A0" w:firstRow="1" w:lastRow="0" w:firstColumn="1" w:lastColumn="0" w:noHBand="0" w:noVBand="1"/>
      </w:tblPr>
      <w:tblGrid>
        <w:gridCol w:w="7283"/>
        <w:gridCol w:w="1545"/>
        <w:gridCol w:w="1628"/>
      </w:tblGrid>
      <w:tr w:rsidR="00DE54C0" w:rsidRPr="00EB4921" w:rsidTr="00EB4921">
        <w:tc>
          <w:tcPr>
            <w:tcW w:w="7479" w:type="dxa"/>
            <w:shd w:val="clear" w:color="auto" w:fill="000000" w:themeFill="text1"/>
          </w:tcPr>
          <w:p w:rsidR="00DE54C0" w:rsidRPr="00EB4921" w:rsidRDefault="00DE54C0" w:rsidP="00BD0551">
            <w:pPr>
              <w:jc w:val="both"/>
              <w:rPr>
                <w:rFonts w:ascii="Century Gothic" w:hAnsi="Century Gothic" w:cs="Arial"/>
                <w:b/>
              </w:rPr>
            </w:pPr>
            <w:r w:rsidRPr="00EB4921">
              <w:rPr>
                <w:rFonts w:ascii="Century Gothic" w:hAnsi="Century Gothic" w:cs="Arial"/>
                <w:b/>
              </w:rPr>
              <w:t>2. Skills, Knowledge and Aptitudes</w:t>
            </w:r>
          </w:p>
        </w:tc>
        <w:tc>
          <w:tcPr>
            <w:tcW w:w="1560" w:type="dxa"/>
            <w:shd w:val="clear" w:color="auto" w:fill="000000" w:themeFill="text1"/>
          </w:tcPr>
          <w:p w:rsidR="00DE54C0" w:rsidRPr="00EB4921" w:rsidRDefault="00DE54C0" w:rsidP="00BD0551">
            <w:pPr>
              <w:jc w:val="center"/>
              <w:rPr>
                <w:rFonts w:ascii="Century Gothic" w:hAnsi="Century Gothic" w:cs="Arial"/>
                <w:b/>
              </w:rPr>
            </w:pPr>
            <w:r w:rsidRPr="00EB4921">
              <w:rPr>
                <w:rFonts w:ascii="Century Gothic" w:hAnsi="Century Gothic" w:cs="Arial"/>
                <w:b/>
              </w:rPr>
              <w:t>Essential</w:t>
            </w:r>
          </w:p>
        </w:tc>
        <w:tc>
          <w:tcPr>
            <w:tcW w:w="1643" w:type="dxa"/>
            <w:shd w:val="clear" w:color="auto" w:fill="000000" w:themeFill="text1"/>
          </w:tcPr>
          <w:p w:rsidR="00DE54C0" w:rsidRPr="00EB4921" w:rsidRDefault="00DE54C0" w:rsidP="00BD0551">
            <w:pPr>
              <w:jc w:val="center"/>
              <w:rPr>
                <w:rFonts w:ascii="Century Gothic" w:hAnsi="Century Gothic" w:cs="Arial"/>
                <w:b/>
              </w:rPr>
            </w:pPr>
            <w:r w:rsidRPr="00EB4921">
              <w:rPr>
                <w:rFonts w:ascii="Century Gothic" w:hAnsi="Century Gothic" w:cs="Arial"/>
                <w:b/>
              </w:rPr>
              <w:t>Desirable</w:t>
            </w:r>
          </w:p>
        </w:tc>
      </w:tr>
      <w:tr w:rsidR="00DE54C0" w:rsidRPr="00EB4921" w:rsidTr="00BD0551">
        <w:tc>
          <w:tcPr>
            <w:tcW w:w="7479" w:type="dxa"/>
          </w:tcPr>
          <w:p w:rsidR="00B34DF6" w:rsidRPr="00EB4921" w:rsidRDefault="00DE54C0" w:rsidP="00B34DF6">
            <w:pPr>
              <w:spacing w:line="276" w:lineRule="auto"/>
              <w:jc w:val="both"/>
              <w:rPr>
                <w:rFonts w:ascii="Century Gothic" w:hAnsi="Century Gothic" w:cs="Arial"/>
              </w:rPr>
            </w:pPr>
            <w:r w:rsidRPr="00EB4921">
              <w:rPr>
                <w:rFonts w:ascii="Century Gothic" w:hAnsi="Century Gothic" w:cs="Arial"/>
              </w:rPr>
              <w:t xml:space="preserve">Knowledge of strategies to drive improvement in </w:t>
            </w:r>
            <w:r w:rsidR="001B44F1">
              <w:rPr>
                <w:rFonts w:ascii="Century Gothic" w:hAnsi="Century Gothic" w:cs="Arial"/>
              </w:rPr>
              <w:t>D&amp;T</w:t>
            </w:r>
            <w:r w:rsidR="00EA3ADF" w:rsidRPr="00EB4921">
              <w:rPr>
                <w:rFonts w:ascii="Century Gothic" w:hAnsi="Century Gothic" w:cs="Arial"/>
              </w:rPr>
              <w:t xml:space="preserve"> </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rPr>
                <w:rFonts w:ascii="Century Gothic" w:hAnsi="Century Gothic" w:cs="Arial"/>
              </w:rPr>
            </w:pPr>
            <w:r w:rsidRPr="00EB4921">
              <w:rPr>
                <w:rFonts w:ascii="Century Gothic" w:hAnsi="Century Gothic" w:cs="Arial"/>
              </w:rPr>
              <w:t>Ability to communicate effectively with different audiences, orally and in writing</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Default="00DE54C0" w:rsidP="00B34DF6">
            <w:pPr>
              <w:spacing w:line="276" w:lineRule="auto"/>
              <w:jc w:val="both"/>
              <w:rPr>
                <w:rFonts w:ascii="Century Gothic" w:hAnsi="Century Gothic" w:cs="Arial"/>
              </w:rPr>
            </w:pPr>
            <w:r w:rsidRPr="00EB4921">
              <w:rPr>
                <w:rFonts w:ascii="Century Gothic" w:hAnsi="Century Gothic" w:cs="Arial"/>
              </w:rPr>
              <w:t xml:space="preserve">Knowledge of recent curriculum developments in </w:t>
            </w:r>
            <w:r w:rsidR="001B44F1">
              <w:rPr>
                <w:rFonts w:ascii="Century Gothic" w:hAnsi="Century Gothic" w:cs="Arial"/>
              </w:rPr>
              <w:t>D&amp;T</w:t>
            </w:r>
            <w:r w:rsidR="00EA3ADF" w:rsidRPr="00EB4921">
              <w:rPr>
                <w:rFonts w:ascii="Century Gothic" w:hAnsi="Century Gothic" w:cs="Arial"/>
              </w:rPr>
              <w:t xml:space="preserve"> </w:t>
            </w:r>
          </w:p>
          <w:p w:rsidR="00B34DF6" w:rsidRPr="00EB4921" w:rsidRDefault="00B34DF6" w:rsidP="00B34DF6">
            <w:pPr>
              <w:spacing w:line="276" w:lineRule="auto"/>
              <w:jc w:val="both"/>
              <w:rPr>
                <w:rFonts w:ascii="Century Gothic" w:hAnsi="Century Gothic" w:cs="Arial"/>
              </w:rPr>
            </w:pP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rPr>
                <w:rFonts w:ascii="Century Gothic" w:hAnsi="Century Gothic" w:cs="Arial"/>
              </w:rPr>
            </w:pPr>
            <w:r w:rsidRPr="00EB4921">
              <w:rPr>
                <w:rFonts w:ascii="Century Gothic" w:hAnsi="Century Gothic" w:cs="Arial"/>
              </w:rPr>
              <w:t>The capacity to inspire and motivate others – both adults and students</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rPr>
                <w:rFonts w:ascii="Century Gothic" w:hAnsi="Century Gothic" w:cs="Arial"/>
              </w:rPr>
            </w:pPr>
            <w:r w:rsidRPr="00EB4921">
              <w:rPr>
                <w:rFonts w:ascii="Century Gothic" w:hAnsi="Century Gothic" w:cs="Arial"/>
              </w:rPr>
              <w:t>Ability to use ICT both as a teaching tool and for administrative purposes</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bl>
    <w:p w:rsidR="00DE54C0" w:rsidRPr="00EB4921" w:rsidRDefault="00DE54C0" w:rsidP="00396F03">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7283"/>
        <w:gridCol w:w="1545"/>
        <w:gridCol w:w="1628"/>
      </w:tblGrid>
      <w:tr w:rsidR="00DE54C0" w:rsidRPr="00EB4921" w:rsidTr="00EB4921">
        <w:tc>
          <w:tcPr>
            <w:tcW w:w="7479" w:type="dxa"/>
            <w:shd w:val="clear" w:color="auto" w:fill="000000" w:themeFill="text1"/>
          </w:tcPr>
          <w:p w:rsidR="00DE54C0" w:rsidRPr="00EB4921" w:rsidRDefault="00DE54C0" w:rsidP="00DE54C0">
            <w:pPr>
              <w:jc w:val="both"/>
              <w:rPr>
                <w:rFonts w:ascii="Century Gothic" w:hAnsi="Century Gothic" w:cs="Arial"/>
                <w:b/>
              </w:rPr>
            </w:pPr>
            <w:r w:rsidRPr="00EB4921">
              <w:rPr>
                <w:rFonts w:ascii="Century Gothic" w:hAnsi="Century Gothic" w:cs="Arial"/>
                <w:b/>
              </w:rPr>
              <w:t>3. Personal Qualities</w:t>
            </w:r>
          </w:p>
        </w:tc>
        <w:tc>
          <w:tcPr>
            <w:tcW w:w="1560" w:type="dxa"/>
            <w:shd w:val="clear" w:color="auto" w:fill="000000" w:themeFill="text1"/>
          </w:tcPr>
          <w:p w:rsidR="00DE54C0" w:rsidRPr="00EB4921" w:rsidRDefault="00DE54C0" w:rsidP="00BD0551">
            <w:pPr>
              <w:jc w:val="center"/>
              <w:rPr>
                <w:rFonts w:ascii="Century Gothic" w:hAnsi="Century Gothic" w:cs="Arial"/>
                <w:b/>
              </w:rPr>
            </w:pPr>
            <w:r w:rsidRPr="00EB4921">
              <w:rPr>
                <w:rFonts w:ascii="Century Gothic" w:hAnsi="Century Gothic" w:cs="Arial"/>
                <w:b/>
              </w:rPr>
              <w:t>Essential</w:t>
            </w:r>
          </w:p>
        </w:tc>
        <w:tc>
          <w:tcPr>
            <w:tcW w:w="1643" w:type="dxa"/>
            <w:shd w:val="clear" w:color="auto" w:fill="000000" w:themeFill="text1"/>
          </w:tcPr>
          <w:p w:rsidR="00DE54C0" w:rsidRPr="00EB4921" w:rsidRDefault="00DE54C0" w:rsidP="00BD0551">
            <w:pPr>
              <w:jc w:val="center"/>
              <w:rPr>
                <w:rFonts w:ascii="Century Gothic" w:hAnsi="Century Gothic" w:cs="Arial"/>
                <w:b/>
              </w:rPr>
            </w:pPr>
            <w:r w:rsidRPr="00EB4921">
              <w:rPr>
                <w:rFonts w:ascii="Century Gothic" w:hAnsi="Century Gothic" w:cs="Arial"/>
                <w:b/>
              </w:rPr>
              <w:t>Desirable</w:t>
            </w:r>
          </w:p>
        </w:tc>
      </w:tr>
      <w:tr w:rsidR="00DE54C0" w:rsidRPr="00EB4921" w:rsidTr="00BD0551">
        <w:tc>
          <w:tcPr>
            <w:tcW w:w="7479" w:type="dxa"/>
          </w:tcPr>
          <w:p w:rsidR="00DE54C0" w:rsidRPr="00EB4921" w:rsidRDefault="00DE54C0" w:rsidP="0004099B">
            <w:pPr>
              <w:spacing w:line="276" w:lineRule="auto"/>
              <w:jc w:val="both"/>
              <w:rPr>
                <w:rFonts w:ascii="Century Gothic" w:hAnsi="Century Gothic" w:cs="Arial"/>
              </w:rPr>
            </w:pPr>
            <w:r w:rsidRPr="00EB4921">
              <w:rPr>
                <w:rFonts w:ascii="Century Gothic" w:hAnsi="Century Gothic" w:cs="Arial"/>
              </w:rPr>
              <w:t>Enthusiasm, determination and an insistence on high standards</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rPr>
                <w:rFonts w:ascii="Century Gothic" w:hAnsi="Century Gothic" w:cs="Arial"/>
              </w:rPr>
            </w:pPr>
            <w:r w:rsidRPr="00EB4921">
              <w:rPr>
                <w:rFonts w:ascii="Century Gothic" w:hAnsi="Century Gothic" w:cs="Arial"/>
              </w:rPr>
              <w:t>A sense of humour</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jc w:val="both"/>
              <w:rPr>
                <w:rFonts w:ascii="Century Gothic" w:hAnsi="Century Gothic" w:cs="Arial"/>
              </w:rPr>
            </w:pPr>
            <w:r w:rsidRPr="00EB4921">
              <w:rPr>
                <w:rFonts w:ascii="Century Gothic" w:hAnsi="Century Gothic" w:cs="Arial"/>
              </w:rPr>
              <w:t>Excellent attendance and punctuality</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rPr>
                <w:rFonts w:ascii="Century Gothic" w:hAnsi="Century Gothic" w:cs="Arial"/>
              </w:rPr>
            </w:pPr>
            <w:r w:rsidRPr="00EB4921">
              <w:rPr>
                <w:rFonts w:ascii="Century Gothic" w:hAnsi="Century Gothic" w:cs="Arial"/>
              </w:rPr>
              <w:t>A willingness to learn new skills and approaches and to share the experience with others</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rPr>
                <w:rFonts w:ascii="Century Gothic" w:hAnsi="Century Gothic" w:cs="Arial"/>
              </w:rPr>
            </w:pPr>
            <w:r w:rsidRPr="00EB4921">
              <w:rPr>
                <w:rFonts w:ascii="Century Gothic" w:hAnsi="Century Gothic" w:cs="Arial"/>
              </w:rPr>
              <w:t>Belief in the value of individuals</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rPr>
                <w:rFonts w:ascii="Century Gothic" w:hAnsi="Century Gothic" w:cs="Arial"/>
              </w:rPr>
            </w:pPr>
            <w:r w:rsidRPr="00EB4921">
              <w:rPr>
                <w:rFonts w:ascii="Century Gothic" w:hAnsi="Century Gothic" w:cs="Arial"/>
              </w:rPr>
              <w:t>Display optimism and ambition for all learners and a commitment to their development</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rPr>
                <w:rFonts w:ascii="Century Gothic" w:hAnsi="Century Gothic" w:cs="Arial"/>
              </w:rPr>
            </w:pPr>
            <w:r w:rsidRPr="00EB4921">
              <w:rPr>
                <w:rFonts w:ascii="Century Gothic" w:hAnsi="Century Gothic" w:cs="Arial"/>
              </w:rPr>
              <w:t>Be able to work under pressure, prioritise and manage time effectively</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r w:rsidR="00DE54C0" w:rsidRPr="00EB4921" w:rsidTr="00BD0551">
        <w:tc>
          <w:tcPr>
            <w:tcW w:w="7479" w:type="dxa"/>
          </w:tcPr>
          <w:p w:rsidR="00DE54C0" w:rsidRPr="00EB4921" w:rsidRDefault="00DE54C0" w:rsidP="0004099B">
            <w:pPr>
              <w:spacing w:line="276" w:lineRule="auto"/>
              <w:rPr>
                <w:rFonts w:ascii="Century Gothic" w:hAnsi="Century Gothic" w:cs="Arial"/>
              </w:rPr>
            </w:pPr>
            <w:r w:rsidRPr="00EB4921">
              <w:rPr>
                <w:rFonts w:ascii="Century Gothic" w:hAnsi="Century Gothic" w:cs="Arial"/>
              </w:rPr>
              <w:t xml:space="preserve">Be very generous and flexible with your own time </w:t>
            </w:r>
          </w:p>
        </w:tc>
        <w:tc>
          <w:tcPr>
            <w:tcW w:w="1560" w:type="dxa"/>
          </w:tcPr>
          <w:p w:rsidR="00DE54C0" w:rsidRPr="00EB4921" w:rsidRDefault="00DE54C0" w:rsidP="0004099B">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DE54C0" w:rsidRPr="00EB4921" w:rsidRDefault="00DE54C0" w:rsidP="0004099B">
            <w:pPr>
              <w:spacing w:line="276" w:lineRule="auto"/>
              <w:jc w:val="center"/>
              <w:rPr>
                <w:rFonts w:ascii="Century Gothic" w:hAnsi="Century Gothic" w:cs="Arial"/>
                <w:b/>
              </w:rPr>
            </w:pPr>
          </w:p>
        </w:tc>
      </w:tr>
    </w:tbl>
    <w:p w:rsidR="00396F03" w:rsidRDefault="006415DA" w:rsidP="00396F03">
      <w:pPr>
        <w:spacing w:after="0" w:line="240" w:lineRule="auto"/>
      </w:pPr>
      <w:r>
        <w:t xml:space="preserve">          </w:t>
      </w:r>
    </w:p>
    <w:tbl>
      <w:tblPr>
        <w:tblStyle w:val="TableGrid"/>
        <w:tblW w:w="0" w:type="auto"/>
        <w:tblLook w:val="04A0" w:firstRow="1" w:lastRow="0" w:firstColumn="1" w:lastColumn="0" w:noHBand="0" w:noVBand="1"/>
      </w:tblPr>
      <w:tblGrid>
        <w:gridCol w:w="7282"/>
        <w:gridCol w:w="1545"/>
        <w:gridCol w:w="1629"/>
      </w:tblGrid>
      <w:tr w:rsidR="00396F03" w:rsidRPr="00EB4921" w:rsidTr="00C554BF">
        <w:tc>
          <w:tcPr>
            <w:tcW w:w="7479" w:type="dxa"/>
            <w:shd w:val="clear" w:color="auto" w:fill="000000" w:themeFill="text1"/>
          </w:tcPr>
          <w:p w:rsidR="00396F03" w:rsidRPr="00EB4921" w:rsidRDefault="00396F03" w:rsidP="00396F03">
            <w:pPr>
              <w:jc w:val="both"/>
              <w:rPr>
                <w:rFonts w:ascii="Century Gothic" w:hAnsi="Century Gothic" w:cs="Arial"/>
                <w:b/>
              </w:rPr>
            </w:pPr>
            <w:r>
              <w:rPr>
                <w:rFonts w:ascii="Century Gothic" w:hAnsi="Century Gothic" w:cs="Arial"/>
                <w:b/>
              </w:rPr>
              <w:t>4</w:t>
            </w:r>
            <w:r w:rsidRPr="00EB4921">
              <w:rPr>
                <w:rFonts w:ascii="Century Gothic" w:hAnsi="Century Gothic" w:cs="Arial"/>
                <w:b/>
              </w:rPr>
              <w:t xml:space="preserve">. </w:t>
            </w:r>
            <w:r>
              <w:rPr>
                <w:rFonts w:ascii="Century Gothic" w:hAnsi="Century Gothic" w:cs="Arial"/>
                <w:b/>
              </w:rPr>
              <w:t>Other Work-related Requirements</w:t>
            </w:r>
          </w:p>
        </w:tc>
        <w:tc>
          <w:tcPr>
            <w:tcW w:w="1560" w:type="dxa"/>
            <w:shd w:val="clear" w:color="auto" w:fill="000000" w:themeFill="text1"/>
          </w:tcPr>
          <w:p w:rsidR="00396F03" w:rsidRPr="00EB4921" w:rsidRDefault="00396F03" w:rsidP="00C554BF">
            <w:pPr>
              <w:jc w:val="center"/>
              <w:rPr>
                <w:rFonts w:ascii="Century Gothic" w:hAnsi="Century Gothic" w:cs="Arial"/>
                <w:b/>
              </w:rPr>
            </w:pPr>
            <w:r w:rsidRPr="00EB4921">
              <w:rPr>
                <w:rFonts w:ascii="Century Gothic" w:hAnsi="Century Gothic" w:cs="Arial"/>
                <w:b/>
              </w:rPr>
              <w:t>Essential</w:t>
            </w:r>
          </w:p>
        </w:tc>
        <w:tc>
          <w:tcPr>
            <w:tcW w:w="1643" w:type="dxa"/>
            <w:shd w:val="clear" w:color="auto" w:fill="000000" w:themeFill="text1"/>
          </w:tcPr>
          <w:p w:rsidR="00396F03" w:rsidRPr="00EB4921" w:rsidRDefault="00396F03" w:rsidP="00C554BF">
            <w:pPr>
              <w:jc w:val="center"/>
              <w:rPr>
                <w:rFonts w:ascii="Century Gothic" w:hAnsi="Century Gothic" w:cs="Arial"/>
                <w:b/>
              </w:rPr>
            </w:pPr>
            <w:r w:rsidRPr="00EB4921">
              <w:rPr>
                <w:rFonts w:ascii="Century Gothic" w:hAnsi="Century Gothic" w:cs="Arial"/>
                <w:b/>
              </w:rPr>
              <w:t>Desirable</w:t>
            </w:r>
          </w:p>
        </w:tc>
      </w:tr>
      <w:tr w:rsidR="00396F03" w:rsidRPr="00EB4921" w:rsidTr="00C554BF">
        <w:tc>
          <w:tcPr>
            <w:tcW w:w="7479" w:type="dxa"/>
          </w:tcPr>
          <w:p w:rsidR="00396F03" w:rsidRPr="00EB4921" w:rsidRDefault="00396F03" w:rsidP="00C554BF">
            <w:pPr>
              <w:spacing w:line="276" w:lineRule="auto"/>
              <w:jc w:val="both"/>
              <w:rPr>
                <w:rFonts w:ascii="Century Gothic" w:hAnsi="Century Gothic" w:cs="Arial"/>
              </w:rPr>
            </w:pPr>
            <w:r>
              <w:rPr>
                <w:rFonts w:ascii="Century Gothic" w:hAnsi="Century Gothic" w:cs="Arial"/>
              </w:rPr>
              <w:t>Suitability to work with children</w:t>
            </w:r>
          </w:p>
        </w:tc>
        <w:tc>
          <w:tcPr>
            <w:tcW w:w="1560" w:type="dxa"/>
          </w:tcPr>
          <w:p w:rsidR="00396F03" w:rsidRPr="00EB4921" w:rsidRDefault="00396F03" w:rsidP="00C554BF">
            <w:pPr>
              <w:spacing w:line="276" w:lineRule="auto"/>
              <w:jc w:val="center"/>
              <w:rPr>
                <w:rFonts w:ascii="Century Gothic" w:hAnsi="Century Gothic" w:cs="Arial"/>
                <w:b/>
              </w:rPr>
            </w:pPr>
            <w:r w:rsidRPr="00EB4921">
              <w:rPr>
                <w:rFonts w:ascii="Century Gothic" w:hAnsi="Century Gothic" w:cs="Arial"/>
                <w:b/>
              </w:rPr>
              <w:sym w:font="Wingdings 2" w:char="F050"/>
            </w:r>
          </w:p>
        </w:tc>
        <w:tc>
          <w:tcPr>
            <w:tcW w:w="1643" w:type="dxa"/>
          </w:tcPr>
          <w:p w:rsidR="00396F03" w:rsidRPr="00EB4921" w:rsidRDefault="00396F03" w:rsidP="00C554BF">
            <w:pPr>
              <w:spacing w:line="276" w:lineRule="auto"/>
              <w:jc w:val="center"/>
              <w:rPr>
                <w:rFonts w:ascii="Century Gothic" w:hAnsi="Century Gothic" w:cs="Arial"/>
                <w:b/>
              </w:rPr>
            </w:pPr>
          </w:p>
        </w:tc>
      </w:tr>
    </w:tbl>
    <w:p w:rsidR="00687BD8" w:rsidRDefault="006415DA">
      <w:r>
        <w:t xml:space="preserve">                                                                                                                     </w:t>
      </w:r>
    </w:p>
    <w:sectPr w:rsidR="00687BD8" w:rsidSect="003E62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20E42"/>
    <w:multiLevelType w:val="hybridMultilevel"/>
    <w:tmpl w:val="50C2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F2AE8"/>
    <w:multiLevelType w:val="hybridMultilevel"/>
    <w:tmpl w:val="A60E0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23068"/>
    <w:multiLevelType w:val="hybridMultilevel"/>
    <w:tmpl w:val="9618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D23BC"/>
    <w:multiLevelType w:val="hybridMultilevel"/>
    <w:tmpl w:val="3C526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CA0FC8"/>
    <w:multiLevelType w:val="hybridMultilevel"/>
    <w:tmpl w:val="7DDE3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DA"/>
    <w:rsid w:val="0004099B"/>
    <w:rsid w:val="00072B75"/>
    <w:rsid w:val="000A6FA2"/>
    <w:rsid w:val="00197CC1"/>
    <w:rsid w:val="001B44F1"/>
    <w:rsid w:val="00396F03"/>
    <w:rsid w:val="003E07B2"/>
    <w:rsid w:val="003E6209"/>
    <w:rsid w:val="004C6BA9"/>
    <w:rsid w:val="005F3D61"/>
    <w:rsid w:val="006415DA"/>
    <w:rsid w:val="00687BD8"/>
    <w:rsid w:val="006B29AC"/>
    <w:rsid w:val="00713D6F"/>
    <w:rsid w:val="00795400"/>
    <w:rsid w:val="00892233"/>
    <w:rsid w:val="009F5F1F"/>
    <w:rsid w:val="00B020D7"/>
    <w:rsid w:val="00B32E0A"/>
    <w:rsid w:val="00B34DF6"/>
    <w:rsid w:val="00DE4044"/>
    <w:rsid w:val="00DE54C0"/>
    <w:rsid w:val="00E75F9E"/>
    <w:rsid w:val="00EA3ADF"/>
    <w:rsid w:val="00EB4921"/>
    <w:rsid w:val="00EF64EA"/>
    <w:rsid w:val="00F6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404FB-30EB-45AE-9E52-9F6170CF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209"/>
    <w:pPr>
      <w:ind w:left="720"/>
      <w:contextualSpacing/>
    </w:pPr>
  </w:style>
  <w:style w:type="paragraph" w:styleId="BalloonText">
    <w:name w:val="Balloon Text"/>
    <w:basedOn w:val="Normal"/>
    <w:link w:val="BalloonTextChar"/>
    <w:uiPriority w:val="99"/>
    <w:semiHidden/>
    <w:unhideWhenUsed/>
    <w:rsid w:val="000A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A2"/>
    <w:rPr>
      <w:rFonts w:ascii="Tahoma" w:hAnsi="Tahoma" w:cs="Tahoma"/>
      <w:sz w:val="16"/>
      <w:szCs w:val="16"/>
    </w:rPr>
  </w:style>
  <w:style w:type="paragraph" w:styleId="Header">
    <w:name w:val="header"/>
    <w:basedOn w:val="Normal"/>
    <w:link w:val="HeaderChar"/>
    <w:rsid w:val="0004099B"/>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04099B"/>
    <w:rPr>
      <w:rFonts w:ascii="Arial" w:eastAsia="Times New Roman" w:hAnsi="Arial" w:cs="Times New Roman"/>
      <w:szCs w:val="20"/>
      <w:lang w:eastAsia="en-GB"/>
    </w:rPr>
  </w:style>
  <w:style w:type="paragraph" w:styleId="BodyText3">
    <w:name w:val="Body Text 3"/>
    <w:basedOn w:val="Normal"/>
    <w:link w:val="BodyText3Char"/>
    <w:rsid w:val="0004099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4099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CB7E-ED10-4076-9B52-8CDC270B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Farnley Academy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Ziltener</dc:creator>
  <cp:lastModifiedBy>M Hurst</cp:lastModifiedBy>
  <cp:revision>2</cp:revision>
  <cp:lastPrinted>2016-09-23T13:27:00Z</cp:lastPrinted>
  <dcterms:created xsi:type="dcterms:W3CDTF">2019-05-17T11:59:00Z</dcterms:created>
  <dcterms:modified xsi:type="dcterms:W3CDTF">2019-05-17T11:59:00Z</dcterms:modified>
</cp:coreProperties>
</file>