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B8FA53" w14:textId="77777777" w:rsidR="0007605A" w:rsidRPr="00982955" w:rsidRDefault="00E646FD">
      <w:pPr>
        <w:jc w:val="center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noProof/>
        </w:rPr>
        <w:drawing>
          <wp:inline distT="0" distB="0" distL="114300" distR="114300" wp14:anchorId="6F3EC948" wp14:editId="29FEEA3F">
            <wp:extent cx="1028700" cy="1352550"/>
            <wp:effectExtent l="0" t="0" r="0" b="0"/>
            <wp:docPr id="1" name="image01.jpg" descr="Description: S:\New Brand Logos\The _Elms_crest_gr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:\New Brand Logos\The _Elms_crest_gre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680AB0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u w:val="single"/>
        </w:rPr>
        <w:t>JOB DESCRIPTION</w:t>
      </w:r>
    </w:p>
    <w:p w14:paraId="306EAED2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ab/>
      </w:r>
      <w:r w:rsidRPr="00982955">
        <w:rPr>
          <w:rFonts w:ascii="Times New Roman" w:hAnsi="Times New Roman" w:cs="Times New Roman"/>
          <w:b/>
          <w:sz w:val="22"/>
          <w:szCs w:val="22"/>
        </w:rPr>
        <w:tab/>
      </w:r>
      <w:r w:rsidRPr="00982955">
        <w:rPr>
          <w:rFonts w:ascii="Times New Roman" w:hAnsi="Times New Roman" w:cs="Times New Roman"/>
          <w:b/>
          <w:sz w:val="22"/>
          <w:szCs w:val="22"/>
        </w:rPr>
        <w:tab/>
      </w:r>
      <w:r w:rsidRPr="00982955">
        <w:rPr>
          <w:rFonts w:ascii="Times New Roman" w:hAnsi="Times New Roman" w:cs="Times New Roman"/>
          <w:b/>
          <w:sz w:val="22"/>
          <w:szCs w:val="22"/>
        </w:rPr>
        <w:tab/>
      </w:r>
    </w:p>
    <w:p w14:paraId="223404D4" w14:textId="6E3D85FC" w:rsidR="0007605A" w:rsidRPr="00982955" w:rsidRDefault="00F04A41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E646FD" w:rsidRPr="00982955">
        <w:rPr>
          <w:rFonts w:ascii="Times New Roman" w:hAnsi="Times New Roman" w:cs="Times New Roman"/>
          <w:b/>
          <w:sz w:val="22"/>
          <w:szCs w:val="22"/>
        </w:rPr>
        <w:t xml:space="preserve">TITLE: </w:t>
      </w:r>
      <w:r w:rsidR="00E646FD" w:rsidRPr="00982955">
        <w:rPr>
          <w:rFonts w:ascii="Times New Roman" w:hAnsi="Times New Roman" w:cs="Times New Roman"/>
          <w:b/>
          <w:sz w:val="22"/>
          <w:szCs w:val="22"/>
        </w:rPr>
        <w:tab/>
      </w:r>
      <w:r w:rsidR="00E646FD" w:rsidRPr="00982955">
        <w:rPr>
          <w:rFonts w:ascii="Times New Roman" w:hAnsi="Times New Roman" w:cs="Times New Roman"/>
          <w:b/>
          <w:sz w:val="22"/>
          <w:szCs w:val="22"/>
        </w:rPr>
        <w:tab/>
        <w:t xml:space="preserve">HEAD OF </w:t>
      </w:r>
      <w:r w:rsidR="00953B57">
        <w:rPr>
          <w:rFonts w:ascii="Times New Roman" w:hAnsi="Times New Roman" w:cs="Times New Roman"/>
          <w:b/>
          <w:sz w:val="22"/>
          <w:szCs w:val="22"/>
        </w:rPr>
        <w:t>ENGLISH</w:t>
      </w:r>
    </w:p>
    <w:p w14:paraId="40AA07C4" w14:textId="39EADF25" w:rsidR="0007605A" w:rsidRPr="00982955" w:rsidRDefault="00F04A41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>RESPONSIBLE TO:</w:t>
      </w:r>
      <w:r w:rsidRPr="00982955">
        <w:rPr>
          <w:rFonts w:ascii="Times New Roman" w:hAnsi="Times New Roman" w:cs="Times New Roman"/>
          <w:b/>
          <w:sz w:val="22"/>
          <w:szCs w:val="22"/>
        </w:rPr>
        <w:tab/>
        <w:t xml:space="preserve">THE </w:t>
      </w:r>
      <w:r w:rsidR="00E646FD" w:rsidRPr="00982955">
        <w:rPr>
          <w:rFonts w:ascii="Times New Roman" w:hAnsi="Times New Roman" w:cs="Times New Roman"/>
          <w:b/>
          <w:sz w:val="22"/>
          <w:szCs w:val="22"/>
        </w:rPr>
        <w:t>HEADMASTER</w:t>
      </w:r>
    </w:p>
    <w:p w14:paraId="55F8C05F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b/>
          <w:sz w:val="22"/>
          <w:szCs w:val="22"/>
        </w:rPr>
        <w:t>HOURS:</w:t>
      </w:r>
      <w:r w:rsidRPr="00982955">
        <w:rPr>
          <w:rFonts w:ascii="Times New Roman" w:hAnsi="Times New Roman" w:cs="Times New Roman"/>
          <w:b/>
          <w:sz w:val="22"/>
          <w:szCs w:val="22"/>
        </w:rPr>
        <w:tab/>
      </w:r>
      <w:r w:rsidRPr="00982955">
        <w:rPr>
          <w:rFonts w:ascii="Times New Roman" w:hAnsi="Times New Roman" w:cs="Times New Roman"/>
          <w:b/>
          <w:sz w:val="22"/>
          <w:szCs w:val="22"/>
        </w:rPr>
        <w:tab/>
        <w:t>FULL TIME</w:t>
      </w:r>
    </w:p>
    <w:p w14:paraId="42F8D201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5E9D53DE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  <w:u w:val="single"/>
        </w:rPr>
        <w:t>Job Purpose:</w:t>
      </w:r>
    </w:p>
    <w:p w14:paraId="54A74DE1" w14:textId="76EF2AC3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 xml:space="preserve">To undertake the teaching of </w:t>
      </w:r>
      <w:r w:rsidR="00953B57">
        <w:rPr>
          <w:rFonts w:ascii="Times New Roman" w:hAnsi="Times New Roman" w:cs="Times New Roman"/>
          <w:sz w:val="22"/>
          <w:szCs w:val="22"/>
        </w:rPr>
        <w:t>English</w:t>
      </w:r>
      <w:r w:rsidRPr="00982955">
        <w:rPr>
          <w:rFonts w:ascii="Times New Roman" w:hAnsi="Times New Roman" w:cs="Times New Roman"/>
          <w:sz w:val="22"/>
          <w:szCs w:val="22"/>
        </w:rPr>
        <w:t xml:space="preserve"> and leading the Department from Year 4 to Year 8 in conjunction with the Headmaster and/or </w:t>
      </w:r>
      <w:r w:rsidR="00953B57">
        <w:rPr>
          <w:rFonts w:ascii="Times New Roman" w:hAnsi="Times New Roman" w:cs="Times New Roman"/>
          <w:sz w:val="22"/>
          <w:szCs w:val="22"/>
        </w:rPr>
        <w:t xml:space="preserve">Deputy Head </w:t>
      </w:r>
      <w:r w:rsidRPr="00982955">
        <w:rPr>
          <w:rFonts w:ascii="Times New Roman" w:hAnsi="Times New Roman" w:cs="Times New Roman"/>
          <w:sz w:val="22"/>
          <w:szCs w:val="22"/>
        </w:rPr>
        <w:t>(Academic), and to carry out the duties that the subject requires in terms of planning, preparation, evaluation and marking.</w:t>
      </w:r>
      <w:r w:rsidR="00F04A41" w:rsidRPr="00982955">
        <w:rPr>
          <w:rFonts w:ascii="Times New Roman" w:hAnsi="Times New Roman" w:cs="Times New Roman"/>
          <w:sz w:val="22"/>
          <w:szCs w:val="22"/>
        </w:rPr>
        <w:t xml:space="preserve"> To liaise with other heads of department </w:t>
      </w:r>
      <w:r w:rsidR="001C4029">
        <w:rPr>
          <w:rFonts w:ascii="Times New Roman" w:hAnsi="Times New Roman" w:cs="Times New Roman"/>
          <w:sz w:val="22"/>
          <w:szCs w:val="22"/>
        </w:rPr>
        <w:t xml:space="preserve">and the </w:t>
      </w:r>
      <w:r w:rsidR="00DB1F06">
        <w:rPr>
          <w:rFonts w:ascii="Times New Roman" w:hAnsi="Times New Roman" w:cs="Times New Roman"/>
          <w:sz w:val="22"/>
          <w:szCs w:val="22"/>
        </w:rPr>
        <w:t>early y</w:t>
      </w:r>
      <w:r w:rsidR="001C4029">
        <w:rPr>
          <w:rFonts w:ascii="Times New Roman" w:hAnsi="Times New Roman" w:cs="Times New Roman"/>
          <w:sz w:val="22"/>
          <w:szCs w:val="22"/>
        </w:rPr>
        <w:t xml:space="preserve">ears </w:t>
      </w:r>
      <w:r w:rsidR="00F04A41" w:rsidRPr="00982955">
        <w:rPr>
          <w:rFonts w:ascii="Times New Roman" w:hAnsi="Times New Roman" w:cs="Times New Roman"/>
          <w:sz w:val="22"/>
          <w:szCs w:val="22"/>
        </w:rPr>
        <w:t>where necessary and ensure continuity and progression throughout the curriculum.</w:t>
      </w:r>
    </w:p>
    <w:p w14:paraId="31638F99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5388B8C6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If designated as a Form Teacher, to undertake the pastoral and administrative duties in respect of the form to which assigned.</w:t>
      </w:r>
    </w:p>
    <w:p w14:paraId="3F2555C0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16578E14" w14:textId="77777777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To participate in a range of extra-curricular activities and duties, selected through discussion or at the request of a member of the Senior Management Team.</w:t>
      </w:r>
    </w:p>
    <w:p w14:paraId="37F25B40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04761B0D" w14:textId="5DE756F8" w:rsidR="0007605A" w:rsidRPr="00982955" w:rsidRDefault="00E646FD">
      <w:pPr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  <w:u w:val="single"/>
        </w:rPr>
        <w:t>Key responsibilities:</w:t>
      </w:r>
    </w:p>
    <w:p w14:paraId="41F87965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7455EFF4" w14:textId="1D5B3530" w:rsidR="0007605A" w:rsidRPr="00982955" w:rsidRDefault="00E646FD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1.</w:t>
      </w:r>
      <w:r w:rsidRPr="00982955">
        <w:rPr>
          <w:rFonts w:ascii="Times New Roman" w:hAnsi="Times New Roman" w:cs="Times New Roman"/>
          <w:sz w:val="22"/>
          <w:szCs w:val="22"/>
        </w:rPr>
        <w:tab/>
        <w:t>Subject teaching to assigned classes</w:t>
      </w:r>
      <w:r w:rsidR="00F04A41" w:rsidRPr="00982955">
        <w:rPr>
          <w:rFonts w:ascii="Times New Roman" w:hAnsi="Times New Roman" w:cs="Times New Roman"/>
          <w:sz w:val="22"/>
          <w:szCs w:val="22"/>
        </w:rPr>
        <w:t>,</w:t>
      </w:r>
      <w:r w:rsidRPr="00982955">
        <w:rPr>
          <w:rFonts w:ascii="Times New Roman" w:hAnsi="Times New Roman" w:cs="Times New Roman"/>
          <w:sz w:val="22"/>
          <w:szCs w:val="22"/>
        </w:rPr>
        <w:t xml:space="preserve"> </w:t>
      </w:r>
      <w:r w:rsidR="00953B57">
        <w:rPr>
          <w:rFonts w:ascii="Times New Roman" w:hAnsi="Times New Roman" w:cs="Times New Roman"/>
          <w:sz w:val="22"/>
          <w:szCs w:val="22"/>
        </w:rPr>
        <w:t xml:space="preserve">potentially </w:t>
      </w:r>
      <w:r w:rsidRPr="00982955">
        <w:rPr>
          <w:rFonts w:ascii="Times New Roman" w:hAnsi="Times New Roman" w:cs="Times New Roman"/>
          <w:sz w:val="22"/>
          <w:szCs w:val="22"/>
        </w:rPr>
        <w:t xml:space="preserve">including Scholarship and Common Entrance.  </w:t>
      </w:r>
      <w:r w:rsidR="00F04A41" w:rsidRPr="00982955">
        <w:rPr>
          <w:rFonts w:ascii="Times New Roman" w:hAnsi="Times New Roman" w:cs="Times New Roman"/>
          <w:sz w:val="22"/>
          <w:szCs w:val="22"/>
        </w:rPr>
        <w:t>Detailed knowl</w:t>
      </w:r>
      <w:r w:rsidR="002B0A32">
        <w:rPr>
          <w:rFonts w:ascii="Times New Roman" w:hAnsi="Times New Roman" w:cs="Times New Roman"/>
          <w:sz w:val="22"/>
          <w:szCs w:val="22"/>
        </w:rPr>
        <w:t>edge of the relevant curricula</w:t>
      </w:r>
      <w:r w:rsidR="00F04A41" w:rsidRPr="00982955">
        <w:rPr>
          <w:rFonts w:ascii="Times New Roman" w:hAnsi="Times New Roman" w:cs="Times New Roman"/>
          <w:sz w:val="22"/>
          <w:szCs w:val="22"/>
        </w:rPr>
        <w:t>.</w:t>
      </w:r>
    </w:p>
    <w:p w14:paraId="1FE362CC" w14:textId="62008839" w:rsidR="0007605A" w:rsidRPr="00982955" w:rsidRDefault="0007605A">
      <w:pPr>
        <w:rPr>
          <w:rFonts w:ascii="Times New Roman" w:hAnsi="Times New Roman" w:cs="Times New Roman"/>
        </w:rPr>
      </w:pPr>
    </w:p>
    <w:p w14:paraId="7151E906" w14:textId="1A55A15A" w:rsidR="0007605A" w:rsidRPr="00982955" w:rsidRDefault="00E646FD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2.</w:t>
      </w:r>
      <w:r w:rsidRPr="00982955">
        <w:rPr>
          <w:rFonts w:ascii="Times New Roman" w:hAnsi="Times New Roman" w:cs="Times New Roman"/>
          <w:sz w:val="22"/>
          <w:szCs w:val="22"/>
        </w:rPr>
        <w:tab/>
        <w:t>Planning, preparation, marking and evaluation of classwork, and any prep which has been set.</w:t>
      </w:r>
      <w:r w:rsidR="00F04A41" w:rsidRPr="00982955">
        <w:rPr>
          <w:rFonts w:ascii="Times New Roman" w:hAnsi="Times New Roman" w:cs="Times New Roman"/>
          <w:sz w:val="22"/>
          <w:szCs w:val="22"/>
        </w:rPr>
        <w:t xml:space="preserve"> The setting of tests and exams as required by the school.</w:t>
      </w:r>
    </w:p>
    <w:p w14:paraId="6E657EDE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46C0F5DF" w14:textId="3491376A" w:rsidR="0007605A" w:rsidRPr="00982955" w:rsidRDefault="00E646FD" w:rsidP="00F04A41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3.</w:t>
      </w:r>
      <w:r w:rsidRPr="00982955">
        <w:rPr>
          <w:rFonts w:ascii="Times New Roman" w:hAnsi="Times New Roman" w:cs="Times New Roman"/>
          <w:sz w:val="22"/>
          <w:szCs w:val="22"/>
        </w:rPr>
        <w:tab/>
      </w:r>
      <w:r w:rsidR="00F04A41" w:rsidRPr="00982955">
        <w:rPr>
          <w:rFonts w:ascii="Times New Roman" w:hAnsi="Times New Roman" w:cs="Times New Roman"/>
          <w:sz w:val="22"/>
          <w:szCs w:val="22"/>
        </w:rPr>
        <w:t>Lead, support and motivate staff working within the department and oversee the department’s organisation and management.</w:t>
      </w:r>
    </w:p>
    <w:p w14:paraId="73A54327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11B87FD0" w14:textId="77777777" w:rsidR="00F04A41" w:rsidRPr="00982955" w:rsidRDefault="00E646FD" w:rsidP="00F04A4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82955">
        <w:rPr>
          <w:rFonts w:ascii="Times New Roman" w:hAnsi="Times New Roman" w:cs="Times New Roman"/>
          <w:sz w:val="22"/>
          <w:szCs w:val="22"/>
        </w:rPr>
        <w:t>4.</w:t>
      </w:r>
      <w:r w:rsidRPr="00982955">
        <w:rPr>
          <w:rFonts w:ascii="Times New Roman" w:hAnsi="Times New Roman" w:cs="Times New Roman"/>
          <w:sz w:val="22"/>
          <w:szCs w:val="22"/>
        </w:rPr>
        <w:tab/>
      </w:r>
      <w:r w:rsidR="00F04A41" w:rsidRPr="00982955">
        <w:rPr>
          <w:rFonts w:ascii="Times New Roman" w:hAnsi="Times New Roman" w:cs="Times New Roman"/>
          <w:sz w:val="22"/>
          <w:szCs w:val="22"/>
        </w:rPr>
        <w:t>Monitor all forms of assessment within the department, including t</w:t>
      </w:r>
      <w:r w:rsidRPr="00982955">
        <w:rPr>
          <w:rFonts w:ascii="Times New Roman" w:hAnsi="Times New Roman" w:cs="Times New Roman"/>
          <w:sz w:val="22"/>
          <w:szCs w:val="22"/>
        </w:rPr>
        <w:t>he writing of reports and comments, as required by the school.</w:t>
      </w:r>
    </w:p>
    <w:p w14:paraId="5E580410" w14:textId="77777777" w:rsidR="00F04A41" w:rsidRPr="00982955" w:rsidRDefault="00F04A41" w:rsidP="00F04A41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0E1286" w14:textId="5DBB7A31" w:rsidR="0007605A" w:rsidRPr="00982955" w:rsidRDefault="00F04A41" w:rsidP="00F04A41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 xml:space="preserve">5. </w:t>
      </w:r>
      <w:r w:rsidRPr="00982955">
        <w:rPr>
          <w:rFonts w:ascii="Times New Roman" w:hAnsi="Times New Roman" w:cs="Times New Roman"/>
          <w:sz w:val="22"/>
          <w:szCs w:val="22"/>
        </w:rPr>
        <w:tab/>
        <w:t xml:space="preserve">To co-ordinate and oversee subject specific trips </w:t>
      </w:r>
      <w:r w:rsidR="00944AD2" w:rsidRPr="00982955">
        <w:rPr>
          <w:rFonts w:ascii="Times New Roman" w:hAnsi="Times New Roman" w:cs="Times New Roman"/>
          <w:sz w:val="22"/>
          <w:szCs w:val="22"/>
        </w:rPr>
        <w:t>within the department, ensuring</w:t>
      </w:r>
      <w:r w:rsidRPr="00982955">
        <w:rPr>
          <w:rFonts w:ascii="Times New Roman" w:hAnsi="Times New Roman" w:cs="Times New Roman"/>
          <w:sz w:val="22"/>
          <w:szCs w:val="22"/>
        </w:rPr>
        <w:t xml:space="preserve"> risk assessments </w:t>
      </w:r>
      <w:r w:rsidR="00944AD2" w:rsidRPr="00982955">
        <w:rPr>
          <w:rFonts w:ascii="Times New Roman" w:hAnsi="Times New Roman" w:cs="Times New Roman"/>
          <w:sz w:val="22"/>
          <w:szCs w:val="22"/>
        </w:rPr>
        <w:t xml:space="preserve">and health and safety policies are completed and adhered to. </w:t>
      </w:r>
    </w:p>
    <w:p w14:paraId="04E97321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0AF2614E" w14:textId="0887F071" w:rsidR="0007605A" w:rsidRPr="00982955" w:rsidRDefault="00F04A41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6</w:t>
      </w:r>
      <w:r w:rsidR="00E646FD" w:rsidRPr="00982955">
        <w:rPr>
          <w:rFonts w:ascii="Times New Roman" w:hAnsi="Times New Roman" w:cs="Times New Roman"/>
          <w:sz w:val="22"/>
          <w:szCs w:val="22"/>
        </w:rPr>
        <w:t>.</w:t>
      </w:r>
      <w:r w:rsidR="00E646FD" w:rsidRPr="00982955">
        <w:rPr>
          <w:rFonts w:ascii="Times New Roman" w:hAnsi="Times New Roman" w:cs="Times New Roman"/>
          <w:sz w:val="22"/>
          <w:szCs w:val="22"/>
        </w:rPr>
        <w:tab/>
        <w:t>Participation in extra-curricular activities, both on a regular basis, and when additionally required for specific reasons. These may include evening clubs for the boarders or the participation in evening and weekend duties, on a rota basis.</w:t>
      </w:r>
    </w:p>
    <w:p w14:paraId="0F8B962D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790CEF98" w14:textId="207FF95D" w:rsidR="0007605A" w:rsidRPr="00982955" w:rsidRDefault="00F04A41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7</w:t>
      </w:r>
      <w:r w:rsidR="00E646FD" w:rsidRPr="00982955">
        <w:rPr>
          <w:rFonts w:ascii="Times New Roman" w:hAnsi="Times New Roman" w:cs="Times New Roman"/>
          <w:sz w:val="22"/>
          <w:szCs w:val="22"/>
        </w:rPr>
        <w:t>.</w:t>
      </w:r>
      <w:r w:rsidR="00E646FD" w:rsidRPr="00982955">
        <w:rPr>
          <w:rFonts w:ascii="Times New Roman" w:hAnsi="Times New Roman" w:cs="Times New Roman"/>
          <w:sz w:val="22"/>
          <w:szCs w:val="22"/>
        </w:rPr>
        <w:tab/>
        <w:t>Attendance at parents’ evenings, staff meetings during the term time and pre- and post-terms, Governors’ Support and Monitoring Group meetings, pastoral meetings w</w:t>
      </w:r>
      <w:r w:rsidRPr="00982955">
        <w:rPr>
          <w:rFonts w:ascii="Times New Roman" w:hAnsi="Times New Roman" w:cs="Times New Roman"/>
          <w:sz w:val="22"/>
          <w:szCs w:val="22"/>
        </w:rPr>
        <w:t xml:space="preserve">ith pupils, exeat and mid-term </w:t>
      </w:r>
      <w:r w:rsidR="00E646FD" w:rsidRPr="00982955">
        <w:rPr>
          <w:rFonts w:ascii="Times New Roman" w:hAnsi="Times New Roman" w:cs="Times New Roman"/>
          <w:sz w:val="22"/>
          <w:szCs w:val="22"/>
        </w:rPr>
        <w:t>drinks evenings for parents, termly church services, for example.</w:t>
      </w:r>
    </w:p>
    <w:p w14:paraId="0050A3B7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30A562F2" w14:textId="268076DC" w:rsidR="0007605A" w:rsidRPr="00982955" w:rsidRDefault="00F04A41">
      <w:pPr>
        <w:ind w:left="720" w:hanging="720"/>
        <w:rPr>
          <w:rFonts w:ascii="Times New Roman" w:hAnsi="Times New Roman" w:cs="Times New Roman"/>
        </w:rPr>
      </w:pPr>
      <w:r w:rsidRPr="00982955">
        <w:rPr>
          <w:rFonts w:ascii="Times New Roman" w:hAnsi="Times New Roman" w:cs="Times New Roman"/>
          <w:sz w:val="22"/>
          <w:szCs w:val="22"/>
        </w:rPr>
        <w:t>8</w:t>
      </w:r>
      <w:r w:rsidR="00E646FD" w:rsidRPr="00982955">
        <w:rPr>
          <w:rFonts w:ascii="Times New Roman" w:hAnsi="Times New Roman" w:cs="Times New Roman"/>
          <w:sz w:val="22"/>
          <w:szCs w:val="22"/>
        </w:rPr>
        <w:t>.</w:t>
      </w:r>
      <w:r w:rsidR="00E646FD" w:rsidRPr="00982955">
        <w:rPr>
          <w:rFonts w:ascii="Times New Roman" w:hAnsi="Times New Roman" w:cs="Times New Roman"/>
          <w:sz w:val="22"/>
          <w:szCs w:val="22"/>
        </w:rPr>
        <w:tab/>
        <w:t>To carry out the duties as requested, and as laid out in the current staff handbook.</w:t>
      </w:r>
    </w:p>
    <w:p w14:paraId="53D1B1FC" w14:textId="77777777" w:rsidR="0007605A" w:rsidRPr="00982955" w:rsidRDefault="0007605A">
      <w:pPr>
        <w:rPr>
          <w:rFonts w:ascii="Times New Roman" w:hAnsi="Times New Roman" w:cs="Times New Roman"/>
        </w:rPr>
      </w:pPr>
    </w:p>
    <w:p w14:paraId="2EA5F121" w14:textId="0BD88B29" w:rsidR="0007605A" w:rsidRPr="00B902D5" w:rsidRDefault="006B5373">
      <w:pPr>
        <w:rPr>
          <w:rFonts w:ascii="Times New Roman" w:hAnsi="Times New Roman" w:cs="Times New Roman"/>
          <w:i/>
        </w:rPr>
      </w:pPr>
      <w:r w:rsidRPr="006B5373">
        <w:rPr>
          <w:rFonts w:ascii="Times New Roman" w:hAnsi="Times New Roman" w:cs="Times New Roman"/>
          <w:b/>
          <w:sz w:val="22"/>
          <w:szCs w:val="22"/>
        </w:rPr>
        <w:t xml:space="preserve">This job description and personal specification indicates only the main duties and responsibilities of the post.  It </w:t>
      </w:r>
      <w:proofErr w:type="gramStart"/>
      <w:r w:rsidRPr="006B5373">
        <w:rPr>
          <w:rFonts w:ascii="Times New Roman" w:hAnsi="Times New Roman" w:cs="Times New Roman"/>
          <w:b/>
          <w:sz w:val="22"/>
          <w:szCs w:val="22"/>
        </w:rPr>
        <w:t>is not intended</w:t>
      </w:r>
      <w:proofErr w:type="gramEnd"/>
      <w:r w:rsidRPr="006B5373">
        <w:rPr>
          <w:rFonts w:ascii="Times New Roman" w:hAnsi="Times New Roman" w:cs="Times New Roman"/>
          <w:b/>
          <w:sz w:val="22"/>
          <w:szCs w:val="22"/>
        </w:rPr>
        <w:t xml:space="preserve"> as an exhaustive list.</w:t>
      </w:r>
      <w:r w:rsidR="00B902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02D5" w:rsidRPr="00B902D5">
        <w:rPr>
          <w:rFonts w:ascii="Times New Roman" w:hAnsi="Times New Roman" w:cs="Times New Roman"/>
          <w:i/>
        </w:rPr>
        <w:t xml:space="preserve">The school is committed to safeguarding and promoting the welfare of children and young people and expects all staff and volunteers to share this </w:t>
      </w:r>
      <w:r w:rsidR="00B902D5" w:rsidRPr="00B902D5">
        <w:rPr>
          <w:rFonts w:ascii="Times New Roman" w:hAnsi="Times New Roman" w:cs="Times New Roman"/>
          <w:i/>
          <w:sz w:val="22"/>
          <w:szCs w:val="22"/>
        </w:rPr>
        <w:t>commitment.</w:t>
      </w:r>
      <w:bookmarkStart w:id="0" w:name="_GoBack"/>
      <w:bookmarkEnd w:id="0"/>
    </w:p>
    <w:sectPr w:rsidR="0007605A" w:rsidRPr="00B902D5">
      <w:pgSz w:w="11906" w:h="16838"/>
      <w:pgMar w:top="1134" w:right="1021" w:bottom="851" w:left="10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D2C"/>
    <w:multiLevelType w:val="multilevel"/>
    <w:tmpl w:val="0018E6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A"/>
    <w:rsid w:val="0007605A"/>
    <w:rsid w:val="001C4029"/>
    <w:rsid w:val="002052CB"/>
    <w:rsid w:val="002B0A32"/>
    <w:rsid w:val="0053494E"/>
    <w:rsid w:val="006872F0"/>
    <w:rsid w:val="006B5373"/>
    <w:rsid w:val="00772D16"/>
    <w:rsid w:val="00944AD2"/>
    <w:rsid w:val="00953B57"/>
    <w:rsid w:val="00982955"/>
    <w:rsid w:val="00AD1690"/>
    <w:rsid w:val="00B902D5"/>
    <w:rsid w:val="00DB1F06"/>
    <w:rsid w:val="00E646FD"/>
    <w:rsid w:val="00F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9BEE"/>
  <w15:docId w15:val="{48FB2DEC-84B5-4CE4-8584-ED2AA5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6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2CCC4C02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Elms School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Headmaster</dc:creator>
  <cp:lastModifiedBy>Brian Levings</cp:lastModifiedBy>
  <cp:revision>4</cp:revision>
  <cp:lastPrinted>2017-01-30T15:45:00Z</cp:lastPrinted>
  <dcterms:created xsi:type="dcterms:W3CDTF">2019-03-14T09:52:00Z</dcterms:created>
  <dcterms:modified xsi:type="dcterms:W3CDTF">2019-03-14T09:57:00Z</dcterms:modified>
</cp:coreProperties>
</file>