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16"/>
        <w:gridCol w:w="6172"/>
      </w:tblGrid>
      <w:tr w:rsidR="008E675B" w:rsidRPr="000A093B" w:rsidTr="00B521A0">
        <w:tc>
          <w:tcPr>
            <w:tcW w:w="9498" w:type="dxa"/>
            <w:gridSpan w:val="2"/>
            <w:shd w:val="pct10" w:color="auto" w:fill="auto"/>
          </w:tcPr>
          <w:p w:rsidR="008E675B" w:rsidRPr="000A093B" w:rsidRDefault="008E675B" w:rsidP="00B521A0">
            <w:pPr>
              <w:ind w:right="-1333"/>
              <w:rPr>
                <w:rFonts w:ascii="Verdana" w:hAnsi="Verdana"/>
                <w:b/>
                <w:szCs w:val="22"/>
              </w:rPr>
            </w:pPr>
            <w:r w:rsidRPr="000A093B">
              <w:rPr>
                <w:rFonts w:ascii="Verdana" w:hAnsi="Verdana"/>
                <w:b/>
                <w:szCs w:val="22"/>
              </w:rPr>
              <w:t>General Details</w:t>
            </w:r>
          </w:p>
          <w:p w:rsidR="008E675B" w:rsidRPr="000A093B" w:rsidRDefault="008E675B" w:rsidP="00B521A0">
            <w:pPr>
              <w:ind w:right="-1333"/>
              <w:rPr>
                <w:rFonts w:ascii="Verdana" w:hAnsi="Verdana"/>
                <w:b/>
                <w:szCs w:val="22"/>
              </w:rPr>
            </w:pP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Job Title</w:t>
            </w:r>
          </w:p>
        </w:tc>
        <w:tc>
          <w:tcPr>
            <w:tcW w:w="6663" w:type="dxa"/>
            <w:shd w:val="clear" w:color="auto" w:fill="auto"/>
          </w:tcPr>
          <w:p w:rsidR="008E675B" w:rsidRPr="000A093B" w:rsidRDefault="006B2D84" w:rsidP="00362B74">
            <w:pPr>
              <w:ind w:right="-1333"/>
              <w:rPr>
                <w:rFonts w:ascii="Verdana" w:hAnsi="Verdana"/>
                <w:b/>
                <w:szCs w:val="22"/>
              </w:rPr>
            </w:pPr>
            <w:r w:rsidRPr="000A093B">
              <w:rPr>
                <w:rFonts w:ascii="Verdana" w:hAnsi="Verdana"/>
                <w:b/>
                <w:szCs w:val="22"/>
              </w:rPr>
              <w:t>Schools Liaison Officer</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Vacancy Number</w:t>
            </w:r>
          </w:p>
        </w:tc>
        <w:tc>
          <w:tcPr>
            <w:tcW w:w="6663" w:type="dxa"/>
            <w:shd w:val="clear" w:color="auto" w:fill="auto"/>
          </w:tcPr>
          <w:p w:rsidR="008E675B" w:rsidRPr="000A093B" w:rsidRDefault="00B53853" w:rsidP="00B521A0">
            <w:pPr>
              <w:ind w:right="-1333"/>
              <w:rPr>
                <w:rFonts w:ascii="Verdana" w:hAnsi="Verdana"/>
                <w:b/>
                <w:szCs w:val="22"/>
              </w:rPr>
            </w:pPr>
            <w:r>
              <w:rPr>
                <w:rFonts w:ascii="Verdana" w:hAnsi="Verdana"/>
                <w:b/>
                <w:szCs w:val="22"/>
              </w:rPr>
              <w:t>VN418</w:t>
            </w:r>
          </w:p>
        </w:tc>
      </w:tr>
      <w:tr w:rsidR="008E675B" w:rsidRPr="000A093B" w:rsidTr="00B521A0">
        <w:tc>
          <w:tcPr>
            <w:tcW w:w="2835" w:type="dxa"/>
            <w:shd w:val="clear" w:color="auto" w:fill="auto"/>
          </w:tcPr>
          <w:p w:rsidR="008E675B" w:rsidRPr="000A093B" w:rsidRDefault="008E675B" w:rsidP="00B521A0">
            <w:pPr>
              <w:rPr>
                <w:rFonts w:ascii="Verdana" w:hAnsi="Verdana"/>
                <w:b/>
                <w:szCs w:val="22"/>
              </w:rPr>
            </w:pPr>
            <w:r w:rsidRPr="000A093B">
              <w:rPr>
                <w:rFonts w:ascii="Verdana" w:hAnsi="Verdana"/>
                <w:b/>
                <w:szCs w:val="22"/>
              </w:rPr>
              <w:t>Department</w:t>
            </w:r>
          </w:p>
        </w:tc>
        <w:tc>
          <w:tcPr>
            <w:tcW w:w="6663" w:type="dxa"/>
            <w:shd w:val="clear" w:color="auto" w:fill="auto"/>
          </w:tcPr>
          <w:p w:rsidR="008E675B" w:rsidRPr="000A093B" w:rsidRDefault="008E675B" w:rsidP="00B521A0">
            <w:pPr>
              <w:rPr>
                <w:rFonts w:ascii="Verdana" w:hAnsi="Verdana"/>
                <w:b/>
                <w:szCs w:val="22"/>
              </w:rPr>
            </w:pPr>
            <w:r w:rsidRPr="000A093B">
              <w:rPr>
                <w:rFonts w:ascii="Verdana" w:hAnsi="Verdana"/>
                <w:b/>
                <w:szCs w:val="22"/>
              </w:rPr>
              <w:t>Marketing</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Reporting to</w:t>
            </w:r>
          </w:p>
        </w:tc>
        <w:tc>
          <w:tcPr>
            <w:tcW w:w="6663" w:type="dxa"/>
            <w:shd w:val="clear" w:color="auto" w:fill="auto"/>
          </w:tcPr>
          <w:p w:rsidR="008E675B" w:rsidRPr="000A093B" w:rsidRDefault="008E675B" w:rsidP="004B6D67">
            <w:pPr>
              <w:rPr>
                <w:rFonts w:ascii="Verdana" w:hAnsi="Verdana"/>
                <w:b/>
                <w:szCs w:val="22"/>
              </w:rPr>
            </w:pPr>
            <w:r w:rsidRPr="000A093B">
              <w:rPr>
                <w:rFonts w:ascii="Verdana" w:hAnsi="Verdana"/>
                <w:b/>
                <w:szCs w:val="22"/>
              </w:rPr>
              <w:t>Marketing</w:t>
            </w:r>
            <w:r w:rsidR="00D54FAF" w:rsidRPr="000A093B">
              <w:rPr>
                <w:rFonts w:ascii="Verdana" w:hAnsi="Verdana"/>
                <w:b/>
                <w:szCs w:val="22"/>
              </w:rPr>
              <w:t xml:space="preserve"> Manager</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 xml:space="preserve">Responsible for </w:t>
            </w:r>
          </w:p>
        </w:tc>
        <w:tc>
          <w:tcPr>
            <w:tcW w:w="6663" w:type="dxa"/>
            <w:shd w:val="clear" w:color="auto" w:fill="auto"/>
          </w:tcPr>
          <w:p w:rsidR="008E675B" w:rsidRPr="000A093B" w:rsidRDefault="006B2D84" w:rsidP="004B6D67">
            <w:pPr>
              <w:ind w:right="-1333"/>
              <w:rPr>
                <w:rFonts w:ascii="Verdana" w:hAnsi="Verdana"/>
                <w:b/>
                <w:szCs w:val="22"/>
              </w:rPr>
            </w:pPr>
            <w:r w:rsidRPr="000A093B">
              <w:rPr>
                <w:rFonts w:ascii="Verdana" w:hAnsi="Verdana"/>
                <w:b/>
                <w:szCs w:val="22"/>
              </w:rPr>
              <w:t xml:space="preserve">No direct reports </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Place of work</w:t>
            </w:r>
          </w:p>
        </w:tc>
        <w:tc>
          <w:tcPr>
            <w:tcW w:w="6663" w:type="dxa"/>
            <w:shd w:val="clear" w:color="auto" w:fill="auto"/>
          </w:tcPr>
          <w:p w:rsidR="008E675B" w:rsidRPr="000A093B" w:rsidRDefault="008E675B" w:rsidP="004B6D67">
            <w:pPr>
              <w:ind w:right="-1333"/>
              <w:rPr>
                <w:rFonts w:ascii="Verdana" w:hAnsi="Verdana"/>
                <w:b/>
                <w:szCs w:val="22"/>
              </w:rPr>
            </w:pPr>
            <w:r w:rsidRPr="000A093B">
              <w:rPr>
                <w:rFonts w:ascii="Verdana" w:hAnsi="Verdana"/>
                <w:b/>
                <w:szCs w:val="22"/>
              </w:rPr>
              <w:t>Telford College</w:t>
            </w:r>
            <w:r w:rsidR="00182519" w:rsidRPr="000A093B">
              <w:rPr>
                <w:rFonts w:ascii="Verdana" w:hAnsi="Verdana"/>
                <w:b/>
                <w:szCs w:val="22"/>
              </w:rPr>
              <w:t>, Haybridge Road</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Tenure</w:t>
            </w:r>
          </w:p>
        </w:tc>
        <w:tc>
          <w:tcPr>
            <w:tcW w:w="6663" w:type="dxa"/>
            <w:shd w:val="clear" w:color="auto" w:fill="auto"/>
          </w:tcPr>
          <w:p w:rsidR="008E675B" w:rsidRPr="000A093B" w:rsidRDefault="00C9218E" w:rsidP="00B53853">
            <w:pPr>
              <w:ind w:right="-1333"/>
              <w:rPr>
                <w:rFonts w:ascii="Verdana" w:hAnsi="Verdana"/>
                <w:b/>
                <w:szCs w:val="22"/>
              </w:rPr>
            </w:pPr>
            <w:r w:rsidRPr="00B53853">
              <w:rPr>
                <w:rFonts w:ascii="Verdana" w:hAnsi="Verdana"/>
                <w:b/>
                <w:szCs w:val="22"/>
              </w:rPr>
              <w:t xml:space="preserve">Fixed term – 12 months </w:t>
            </w:r>
            <w:r w:rsidR="00B53853">
              <w:rPr>
                <w:rFonts w:ascii="Verdana" w:hAnsi="Verdana"/>
                <w:b/>
                <w:szCs w:val="22"/>
              </w:rPr>
              <w:t>in the first instance</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Hours/FTE</w:t>
            </w:r>
          </w:p>
        </w:tc>
        <w:tc>
          <w:tcPr>
            <w:tcW w:w="6663"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37 hours per week</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Salary</w:t>
            </w:r>
          </w:p>
        </w:tc>
        <w:tc>
          <w:tcPr>
            <w:tcW w:w="6663" w:type="dxa"/>
            <w:shd w:val="clear" w:color="auto" w:fill="auto"/>
          </w:tcPr>
          <w:p w:rsidR="008E675B" w:rsidRPr="000A093B" w:rsidRDefault="00C9218E" w:rsidP="00362B74">
            <w:pPr>
              <w:ind w:right="-1333"/>
              <w:rPr>
                <w:rFonts w:ascii="Verdana" w:hAnsi="Verdana"/>
                <w:b/>
                <w:szCs w:val="22"/>
              </w:rPr>
            </w:pPr>
            <w:r>
              <w:rPr>
                <w:rFonts w:ascii="Verdana" w:hAnsi="Verdana"/>
                <w:b/>
                <w:szCs w:val="22"/>
              </w:rPr>
              <w:t>£17,919</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Terms &amp; Conditions</w:t>
            </w:r>
          </w:p>
        </w:tc>
        <w:tc>
          <w:tcPr>
            <w:tcW w:w="6663"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Business support</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DBS</w:t>
            </w:r>
          </w:p>
        </w:tc>
        <w:tc>
          <w:tcPr>
            <w:tcW w:w="6663"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Enhanced</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Closing Date</w:t>
            </w:r>
          </w:p>
        </w:tc>
        <w:tc>
          <w:tcPr>
            <w:tcW w:w="6663" w:type="dxa"/>
            <w:shd w:val="clear" w:color="auto" w:fill="auto"/>
          </w:tcPr>
          <w:p w:rsidR="008E675B" w:rsidRPr="000A093B" w:rsidRDefault="00B53853" w:rsidP="00B53853">
            <w:pPr>
              <w:ind w:right="-1333"/>
              <w:rPr>
                <w:rFonts w:ascii="Verdana" w:hAnsi="Verdana"/>
                <w:b/>
                <w:szCs w:val="22"/>
              </w:rPr>
            </w:pPr>
            <w:r>
              <w:rPr>
                <w:rFonts w:ascii="Verdana" w:hAnsi="Verdana"/>
                <w:b/>
                <w:szCs w:val="22"/>
              </w:rPr>
              <w:t>27 August 2019</w:t>
            </w:r>
          </w:p>
        </w:tc>
      </w:tr>
      <w:tr w:rsidR="008E675B" w:rsidRPr="000A093B" w:rsidTr="00B521A0">
        <w:tc>
          <w:tcPr>
            <w:tcW w:w="2835" w:type="dxa"/>
            <w:shd w:val="clear" w:color="auto" w:fill="auto"/>
          </w:tcPr>
          <w:p w:rsidR="008E675B" w:rsidRPr="000A093B" w:rsidRDefault="008E675B" w:rsidP="00B521A0">
            <w:pPr>
              <w:ind w:right="-1333"/>
              <w:rPr>
                <w:rFonts w:ascii="Verdana" w:hAnsi="Verdana"/>
                <w:b/>
                <w:szCs w:val="22"/>
              </w:rPr>
            </w:pPr>
            <w:r w:rsidRPr="000A093B">
              <w:rPr>
                <w:rFonts w:ascii="Verdana" w:hAnsi="Verdana"/>
                <w:b/>
                <w:szCs w:val="22"/>
              </w:rPr>
              <w:t>Interview Date</w:t>
            </w:r>
          </w:p>
        </w:tc>
        <w:tc>
          <w:tcPr>
            <w:tcW w:w="6663" w:type="dxa"/>
            <w:shd w:val="clear" w:color="auto" w:fill="auto"/>
          </w:tcPr>
          <w:p w:rsidR="008E675B" w:rsidRPr="000A093B" w:rsidRDefault="00B53853" w:rsidP="00B521A0">
            <w:pPr>
              <w:ind w:right="-1333"/>
              <w:rPr>
                <w:rFonts w:ascii="Verdana" w:hAnsi="Verdana"/>
                <w:b/>
                <w:szCs w:val="22"/>
              </w:rPr>
            </w:pPr>
            <w:r>
              <w:rPr>
                <w:rFonts w:ascii="Verdana" w:hAnsi="Verdana"/>
                <w:b/>
                <w:szCs w:val="22"/>
              </w:rPr>
              <w:t>W/C 2 September 2019</w:t>
            </w:r>
          </w:p>
        </w:tc>
      </w:tr>
    </w:tbl>
    <w:p w:rsidR="008E675B" w:rsidRPr="000A093B" w:rsidRDefault="008E675B" w:rsidP="008E675B">
      <w:pPr>
        <w:ind w:left="-709" w:right="-1333"/>
        <w:rPr>
          <w:rFonts w:ascii="Verdana" w:hAnsi="Verdana"/>
          <w:szCs w:val="22"/>
        </w:rPr>
      </w:pPr>
    </w:p>
    <w:p w:rsidR="008E675B" w:rsidRPr="000A093B" w:rsidRDefault="008E675B" w:rsidP="008E675B">
      <w:pPr>
        <w:contextualSpacing/>
        <w:jc w:val="center"/>
        <w:rPr>
          <w:rFonts w:ascii="Verdana" w:hAnsi="Verdana"/>
          <w:b/>
          <w:i/>
          <w:szCs w:val="22"/>
        </w:rPr>
      </w:pPr>
      <w:r w:rsidRPr="000A093B">
        <w:rPr>
          <w:rFonts w:ascii="Verdana" w:hAnsi="Verdana"/>
          <w:b/>
          <w:i/>
          <w:szCs w:val="22"/>
        </w:rPr>
        <w:t>Moral Purpose – Students first – a belief that all students can achieve and an unwavering commitment to pursue achievement for all.</w:t>
      </w:r>
    </w:p>
    <w:p w:rsidR="008E675B" w:rsidRPr="000A093B" w:rsidRDefault="008E675B" w:rsidP="008E675B">
      <w:pPr>
        <w:ind w:left="-709" w:right="-1333"/>
        <w:rPr>
          <w:rFonts w:ascii="Verdana" w:hAnsi="Verdana"/>
          <w:szCs w:val="22"/>
        </w:rPr>
      </w:pPr>
    </w:p>
    <w:p w:rsidR="008E675B" w:rsidRPr="000A093B" w:rsidRDefault="008E675B" w:rsidP="008E675B">
      <w:pPr>
        <w:pStyle w:val="Heading2"/>
        <w:rPr>
          <w:rFonts w:ascii="Verdana" w:hAnsi="Verdana"/>
          <w:szCs w:val="22"/>
        </w:rPr>
      </w:pPr>
      <w:r w:rsidRPr="000A093B">
        <w:rPr>
          <w:rFonts w:ascii="Verdana" w:hAnsi="Verdana"/>
          <w:szCs w:val="22"/>
        </w:rPr>
        <w:t>The Role</w:t>
      </w:r>
    </w:p>
    <w:p w:rsidR="008E675B" w:rsidRPr="000A093B" w:rsidRDefault="008E675B" w:rsidP="008E675B">
      <w:pPr>
        <w:rPr>
          <w:rFonts w:ascii="Verdana" w:hAnsi="Verdana"/>
          <w:szCs w:val="22"/>
        </w:rPr>
      </w:pPr>
    </w:p>
    <w:p w:rsidR="008E675B" w:rsidRPr="000A093B" w:rsidRDefault="006B2D84" w:rsidP="004B6D67">
      <w:pPr>
        <w:jc w:val="both"/>
        <w:rPr>
          <w:rFonts w:ascii="Verdana" w:hAnsi="Verdana"/>
          <w:szCs w:val="22"/>
        </w:rPr>
      </w:pPr>
      <w:r w:rsidRPr="000A093B">
        <w:rPr>
          <w:rFonts w:ascii="Verdana" w:hAnsi="Verdana"/>
          <w:szCs w:val="22"/>
        </w:rPr>
        <w:t xml:space="preserve">The purpose of the post is to promote Telford College within the local community including young people, schools, parents and employers and to ensure unbiased information, advice and guidance is delivered to all. </w:t>
      </w:r>
    </w:p>
    <w:p w:rsidR="008E675B" w:rsidRPr="000A093B" w:rsidRDefault="008E675B" w:rsidP="004B6D67">
      <w:pPr>
        <w:jc w:val="both"/>
        <w:rPr>
          <w:rFonts w:ascii="Verdana" w:hAnsi="Verdana"/>
          <w:szCs w:val="22"/>
        </w:rPr>
      </w:pPr>
    </w:p>
    <w:p w:rsidR="008E675B" w:rsidRPr="000A093B" w:rsidRDefault="008E675B" w:rsidP="004B6D67">
      <w:pPr>
        <w:pStyle w:val="Heading2"/>
        <w:jc w:val="both"/>
        <w:rPr>
          <w:rFonts w:ascii="Verdana" w:hAnsi="Verdana"/>
          <w:szCs w:val="22"/>
        </w:rPr>
      </w:pPr>
      <w:r w:rsidRPr="000A093B">
        <w:rPr>
          <w:rFonts w:ascii="Verdana" w:hAnsi="Verdana"/>
          <w:szCs w:val="22"/>
        </w:rPr>
        <w:t>Main duties and responsibilities</w:t>
      </w:r>
    </w:p>
    <w:p w:rsidR="008E675B" w:rsidRPr="000A093B" w:rsidRDefault="008E675B" w:rsidP="004B6D67">
      <w:pPr>
        <w:pStyle w:val="Header"/>
        <w:tabs>
          <w:tab w:val="clear" w:pos="4153"/>
          <w:tab w:val="clear" w:pos="8306"/>
        </w:tabs>
        <w:jc w:val="both"/>
        <w:rPr>
          <w:rFonts w:ascii="Verdana" w:hAnsi="Verdana"/>
          <w:szCs w:val="22"/>
        </w:rPr>
      </w:pPr>
    </w:p>
    <w:p w:rsidR="008E675B" w:rsidRPr="000A093B" w:rsidRDefault="008E675B" w:rsidP="004B6D67">
      <w:pPr>
        <w:jc w:val="both"/>
        <w:rPr>
          <w:rFonts w:ascii="Verdana" w:hAnsi="Verdana"/>
          <w:szCs w:val="22"/>
        </w:rPr>
      </w:pPr>
      <w:r w:rsidRPr="000A093B">
        <w:rPr>
          <w:rFonts w:ascii="Verdana" w:hAnsi="Verdana"/>
          <w:szCs w:val="22"/>
        </w:rPr>
        <w:t>The successful applicant will be expected to:</w:t>
      </w:r>
      <w:bookmarkStart w:id="0" w:name="_GoBack"/>
      <w:bookmarkEnd w:id="0"/>
    </w:p>
    <w:p w:rsidR="008E675B" w:rsidRPr="000A093B" w:rsidRDefault="008E675B" w:rsidP="004B6D67">
      <w:pPr>
        <w:jc w:val="both"/>
        <w:rPr>
          <w:rFonts w:ascii="Verdana" w:hAnsi="Verdana"/>
          <w:szCs w:val="22"/>
        </w:rPr>
      </w:pPr>
    </w:p>
    <w:p w:rsidR="008E675B" w:rsidRPr="000A093B" w:rsidRDefault="008E675B" w:rsidP="004B6D67">
      <w:pPr>
        <w:pStyle w:val="NoSpacing"/>
        <w:jc w:val="both"/>
        <w:rPr>
          <w:rFonts w:ascii="Verdana" w:hAnsi="Verdana" w:cs="Arial"/>
          <w:sz w:val="20"/>
          <w:szCs w:val="22"/>
        </w:rPr>
      </w:pPr>
      <w:r w:rsidRPr="000A093B">
        <w:rPr>
          <w:rFonts w:ascii="Verdana" w:hAnsi="Verdana" w:cs="Arial"/>
          <w:b/>
          <w:sz w:val="20"/>
          <w:szCs w:val="22"/>
        </w:rPr>
        <w:t>DUTIES AND RESPONSIBILITIES</w:t>
      </w:r>
      <w:r w:rsidRPr="000A093B">
        <w:rPr>
          <w:rFonts w:ascii="Verdana" w:hAnsi="Verdana" w:cs="Arial"/>
          <w:i/>
          <w:sz w:val="20"/>
          <w:szCs w:val="22"/>
        </w:rPr>
        <w:t>:</w:t>
      </w:r>
    </w:p>
    <w:p w:rsidR="008E675B" w:rsidRPr="000A093B" w:rsidRDefault="008E675B" w:rsidP="00682D3F">
      <w:pPr>
        <w:pStyle w:val="BodyText"/>
        <w:suppressAutoHyphens/>
        <w:spacing w:after="120"/>
        <w:jc w:val="both"/>
        <w:rPr>
          <w:sz w:val="20"/>
          <w:szCs w:val="22"/>
        </w:rPr>
      </w:pPr>
    </w:p>
    <w:p w:rsidR="006B2D84" w:rsidRPr="000A093B" w:rsidRDefault="006B2D84" w:rsidP="006B2D84">
      <w:pPr>
        <w:pStyle w:val="ListParagraph"/>
        <w:numPr>
          <w:ilvl w:val="0"/>
          <w:numId w:val="5"/>
        </w:numPr>
        <w:rPr>
          <w:rFonts w:ascii="Verdana" w:hAnsi="Verdana" w:cs="Arial"/>
          <w:szCs w:val="22"/>
        </w:rPr>
      </w:pPr>
      <w:r w:rsidRPr="000A093B">
        <w:rPr>
          <w:rFonts w:ascii="Verdana" w:hAnsi="Verdana" w:cs="Arial"/>
          <w:szCs w:val="22"/>
        </w:rPr>
        <w:t xml:space="preserve">Become fully conversant with all </w:t>
      </w:r>
      <w:r w:rsidR="00522671">
        <w:rPr>
          <w:rFonts w:ascii="Verdana" w:hAnsi="Verdana" w:cs="Arial"/>
          <w:szCs w:val="22"/>
        </w:rPr>
        <w:t>college courses</w:t>
      </w:r>
      <w:r w:rsidR="00080085">
        <w:rPr>
          <w:rFonts w:ascii="Verdana" w:hAnsi="Verdana" w:cs="Arial"/>
          <w:szCs w:val="22"/>
        </w:rPr>
        <w:t xml:space="preserve"> giving</w:t>
      </w:r>
      <w:r w:rsidR="00FF1AD3">
        <w:rPr>
          <w:rFonts w:ascii="Verdana" w:hAnsi="Verdana" w:cs="Arial"/>
          <w:szCs w:val="22"/>
        </w:rPr>
        <w:t xml:space="preserve"> advice to potential </w:t>
      </w:r>
      <w:r w:rsidRPr="000A093B">
        <w:rPr>
          <w:rFonts w:ascii="Verdana" w:hAnsi="Verdana" w:cs="Arial"/>
          <w:szCs w:val="22"/>
        </w:rPr>
        <w:t>s</w:t>
      </w:r>
      <w:r w:rsidR="00522671">
        <w:rPr>
          <w:rFonts w:ascii="Verdana" w:hAnsi="Verdana" w:cs="Arial"/>
          <w:szCs w:val="22"/>
        </w:rPr>
        <w:t>tudents</w:t>
      </w:r>
      <w:r w:rsidRPr="000A093B">
        <w:rPr>
          <w:rFonts w:ascii="Verdana" w:hAnsi="Verdana" w:cs="Arial"/>
          <w:szCs w:val="22"/>
        </w:rPr>
        <w:t xml:space="preserve"> wishing to undertake full</w:t>
      </w:r>
      <w:r w:rsidR="00FF1AD3">
        <w:rPr>
          <w:rFonts w:ascii="Verdana" w:hAnsi="Verdana" w:cs="Arial"/>
          <w:szCs w:val="22"/>
        </w:rPr>
        <w:t>-time</w:t>
      </w:r>
      <w:r w:rsidRPr="000A093B">
        <w:rPr>
          <w:rFonts w:ascii="Verdana" w:hAnsi="Verdana" w:cs="Arial"/>
          <w:szCs w:val="22"/>
        </w:rPr>
        <w:t xml:space="preserve"> study or an apprenticeship</w:t>
      </w:r>
      <w:r w:rsidR="00522671">
        <w:rPr>
          <w:rFonts w:ascii="Verdana" w:hAnsi="Verdana" w:cs="Arial"/>
          <w:szCs w:val="22"/>
        </w:rPr>
        <w:t xml:space="preserve"> at the college</w:t>
      </w:r>
    </w:p>
    <w:p w:rsidR="006B2D84" w:rsidRDefault="00522671" w:rsidP="006B2D84">
      <w:pPr>
        <w:pStyle w:val="ListParagraph"/>
        <w:numPr>
          <w:ilvl w:val="0"/>
          <w:numId w:val="5"/>
        </w:numPr>
        <w:rPr>
          <w:rFonts w:ascii="Verdana" w:hAnsi="Verdana" w:cs="Arial"/>
          <w:szCs w:val="22"/>
        </w:rPr>
      </w:pPr>
      <w:r>
        <w:rPr>
          <w:rFonts w:ascii="Verdana" w:hAnsi="Verdana" w:cs="Arial"/>
          <w:szCs w:val="22"/>
        </w:rPr>
        <w:t>Present the college’s offer at</w:t>
      </w:r>
      <w:r w:rsidR="006B2D84" w:rsidRPr="000A093B">
        <w:rPr>
          <w:rFonts w:ascii="Verdana" w:hAnsi="Verdana" w:cs="Arial"/>
          <w:szCs w:val="22"/>
        </w:rPr>
        <w:t xml:space="preserve"> school</w:t>
      </w:r>
      <w:r>
        <w:rPr>
          <w:rFonts w:ascii="Verdana" w:hAnsi="Verdana" w:cs="Arial"/>
          <w:szCs w:val="22"/>
        </w:rPr>
        <w:t xml:space="preserve"> assemblies,</w:t>
      </w:r>
      <w:r w:rsidR="006B2D84" w:rsidRPr="000A093B">
        <w:rPr>
          <w:rFonts w:ascii="Verdana" w:hAnsi="Verdana" w:cs="Arial"/>
          <w:szCs w:val="22"/>
        </w:rPr>
        <w:t xml:space="preserve"> parents/opti</w:t>
      </w:r>
      <w:r>
        <w:rPr>
          <w:rFonts w:ascii="Verdana" w:hAnsi="Verdana" w:cs="Arial"/>
          <w:szCs w:val="22"/>
        </w:rPr>
        <w:t>ons evenings, drop</w:t>
      </w:r>
      <w:r w:rsidR="00E90162">
        <w:rPr>
          <w:rFonts w:ascii="Verdana" w:hAnsi="Verdana" w:cs="Arial"/>
          <w:szCs w:val="22"/>
        </w:rPr>
        <w:t>-in sessions and careers events. P</w:t>
      </w:r>
      <w:r w:rsidR="00E90162" w:rsidRPr="000A093B">
        <w:rPr>
          <w:rFonts w:ascii="Verdana" w:hAnsi="Verdana" w:cs="Arial"/>
          <w:szCs w:val="22"/>
        </w:rPr>
        <w:t>articipate in offsite I</w:t>
      </w:r>
      <w:r w:rsidR="00080085">
        <w:rPr>
          <w:rFonts w:ascii="Verdana" w:hAnsi="Verdana" w:cs="Arial"/>
          <w:szCs w:val="22"/>
        </w:rPr>
        <w:t>nformation and Guidance (IAG),</w:t>
      </w:r>
      <w:r w:rsidR="00E90162" w:rsidRPr="000A093B">
        <w:rPr>
          <w:rFonts w:ascii="Verdana" w:hAnsi="Verdana" w:cs="Arial"/>
          <w:szCs w:val="22"/>
        </w:rPr>
        <w:t xml:space="preserve"> promotional</w:t>
      </w:r>
      <w:r w:rsidR="00E90162">
        <w:rPr>
          <w:rFonts w:ascii="Verdana" w:hAnsi="Verdana" w:cs="Arial"/>
          <w:szCs w:val="22"/>
        </w:rPr>
        <w:t xml:space="preserve"> and community events as required. </w:t>
      </w:r>
      <w:r>
        <w:rPr>
          <w:rFonts w:ascii="Verdana" w:hAnsi="Verdana" w:cs="Arial"/>
          <w:szCs w:val="22"/>
        </w:rPr>
        <w:t>This will involve</w:t>
      </w:r>
      <w:r w:rsidR="006B2D84" w:rsidRPr="000A093B">
        <w:rPr>
          <w:rFonts w:ascii="Verdana" w:hAnsi="Verdana" w:cs="Arial"/>
          <w:szCs w:val="22"/>
        </w:rPr>
        <w:t xml:space="preserve"> </w:t>
      </w:r>
      <w:r w:rsidR="00E90162">
        <w:rPr>
          <w:rFonts w:ascii="Verdana" w:hAnsi="Verdana" w:cs="Arial"/>
          <w:szCs w:val="22"/>
        </w:rPr>
        <w:t>presenting to large audiences in schools assemblies for example and weekend or evening work.</w:t>
      </w:r>
    </w:p>
    <w:p w:rsidR="00E90162" w:rsidRDefault="00E90162" w:rsidP="006B2D84">
      <w:pPr>
        <w:pStyle w:val="ListParagraph"/>
        <w:numPr>
          <w:ilvl w:val="0"/>
          <w:numId w:val="5"/>
        </w:numPr>
        <w:rPr>
          <w:rFonts w:ascii="Verdana" w:hAnsi="Verdana" w:cs="Arial"/>
          <w:szCs w:val="22"/>
        </w:rPr>
      </w:pPr>
      <w:r>
        <w:rPr>
          <w:rFonts w:ascii="Verdana" w:hAnsi="Verdana" w:cs="Arial"/>
          <w:szCs w:val="22"/>
        </w:rPr>
        <w:t>Maintain annual calendar of school events</w:t>
      </w:r>
      <w:r w:rsidR="00080085">
        <w:rPr>
          <w:rFonts w:ascii="Verdana" w:hAnsi="Verdana" w:cs="Arial"/>
          <w:szCs w:val="22"/>
        </w:rPr>
        <w:t xml:space="preserve"> and activities</w:t>
      </w:r>
      <w:r>
        <w:rPr>
          <w:rFonts w:ascii="Verdana" w:hAnsi="Verdana" w:cs="Arial"/>
          <w:szCs w:val="22"/>
        </w:rPr>
        <w:t>, co-ordinating staff/resource requirements</w:t>
      </w:r>
    </w:p>
    <w:p w:rsidR="00E90162" w:rsidRPr="00E90162" w:rsidRDefault="00E90162" w:rsidP="00E90162">
      <w:pPr>
        <w:pStyle w:val="ListParagraph"/>
        <w:numPr>
          <w:ilvl w:val="0"/>
          <w:numId w:val="5"/>
        </w:numPr>
        <w:rPr>
          <w:rFonts w:ascii="Verdana" w:hAnsi="Verdana" w:cs="Arial"/>
          <w:szCs w:val="22"/>
        </w:rPr>
      </w:pPr>
      <w:r w:rsidRPr="000A093B">
        <w:rPr>
          <w:rFonts w:ascii="Verdana" w:hAnsi="Verdana" w:cs="Arial"/>
          <w:szCs w:val="22"/>
        </w:rPr>
        <w:t>Deal with</w:t>
      </w:r>
      <w:r>
        <w:rPr>
          <w:rFonts w:ascii="Verdana" w:hAnsi="Verdana" w:cs="Arial"/>
          <w:szCs w:val="22"/>
        </w:rPr>
        <w:t xml:space="preserve"> course enquiries face to face or over the</w:t>
      </w:r>
      <w:r w:rsidRPr="000A093B">
        <w:rPr>
          <w:rFonts w:ascii="Verdana" w:hAnsi="Verdana" w:cs="Arial"/>
          <w:szCs w:val="22"/>
        </w:rPr>
        <w:t xml:space="preserve"> t</w:t>
      </w:r>
      <w:r>
        <w:rPr>
          <w:rFonts w:ascii="Verdana" w:hAnsi="Verdana" w:cs="Arial"/>
          <w:szCs w:val="22"/>
        </w:rPr>
        <w:t>elephone</w:t>
      </w:r>
      <w:r w:rsidRPr="000A093B">
        <w:rPr>
          <w:rFonts w:ascii="Verdana" w:hAnsi="Verdana" w:cs="Arial"/>
          <w:szCs w:val="22"/>
        </w:rPr>
        <w:t xml:space="preserve"> in person regarding all</w:t>
      </w:r>
      <w:r>
        <w:rPr>
          <w:rFonts w:ascii="Verdana" w:hAnsi="Verdana" w:cs="Arial"/>
          <w:szCs w:val="22"/>
        </w:rPr>
        <w:t xml:space="preserve"> college courses and arrange</w:t>
      </w:r>
      <w:r w:rsidRPr="000A093B">
        <w:rPr>
          <w:rFonts w:ascii="Verdana" w:hAnsi="Verdana" w:cs="Arial"/>
          <w:szCs w:val="22"/>
        </w:rPr>
        <w:t xml:space="preserve"> for specialist advice where needed</w:t>
      </w:r>
    </w:p>
    <w:p w:rsidR="00522671" w:rsidRDefault="00522671" w:rsidP="006B2D84">
      <w:pPr>
        <w:pStyle w:val="ListParagraph"/>
        <w:numPr>
          <w:ilvl w:val="0"/>
          <w:numId w:val="5"/>
        </w:numPr>
        <w:rPr>
          <w:rFonts w:ascii="Verdana" w:hAnsi="Verdana" w:cs="Arial"/>
          <w:szCs w:val="22"/>
        </w:rPr>
      </w:pPr>
      <w:r>
        <w:rPr>
          <w:rFonts w:ascii="Verdana" w:hAnsi="Verdana" w:cs="Arial"/>
          <w:szCs w:val="22"/>
        </w:rPr>
        <w:t>Assist with organisation and delivery of college open events, taster sessions, masterclasses, induction days, enrolment and other internal events as necessary</w:t>
      </w:r>
    </w:p>
    <w:p w:rsidR="00E90162" w:rsidRDefault="00E90162" w:rsidP="006B2D84">
      <w:pPr>
        <w:pStyle w:val="ListParagraph"/>
        <w:numPr>
          <w:ilvl w:val="0"/>
          <w:numId w:val="5"/>
        </w:numPr>
        <w:rPr>
          <w:rFonts w:ascii="Verdana" w:hAnsi="Verdana" w:cs="Arial"/>
          <w:szCs w:val="22"/>
        </w:rPr>
      </w:pPr>
      <w:r>
        <w:rPr>
          <w:rFonts w:ascii="Verdana" w:hAnsi="Verdana" w:cs="Arial"/>
          <w:szCs w:val="22"/>
        </w:rPr>
        <w:t>Carry out group/individual tours of the college</w:t>
      </w:r>
    </w:p>
    <w:p w:rsidR="00E90162" w:rsidRDefault="00E90162" w:rsidP="006B2D84">
      <w:pPr>
        <w:pStyle w:val="ListParagraph"/>
        <w:numPr>
          <w:ilvl w:val="0"/>
          <w:numId w:val="5"/>
        </w:numPr>
        <w:rPr>
          <w:rFonts w:ascii="Verdana" w:hAnsi="Verdana" w:cs="Arial"/>
          <w:szCs w:val="22"/>
        </w:rPr>
      </w:pPr>
      <w:r>
        <w:rPr>
          <w:rFonts w:ascii="Verdana" w:hAnsi="Verdana" w:cs="Arial"/>
          <w:szCs w:val="22"/>
        </w:rPr>
        <w:t>Work with schools to create workshops on skills, employability and interviews</w:t>
      </w:r>
    </w:p>
    <w:p w:rsidR="00E90162" w:rsidRDefault="00E90162" w:rsidP="00E90162">
      <w:pPr>
        <w:pStyle w:val="ListParagraph"/>
        <w:numPr>
          <w:ilvl w:val="0"/>
          <w:numId w:val="5"/>
        </w:numPr>
        <w:rPr>
          <w:rFonts w:ascii="Verdana" w:hAnsi="Verdana" w:cs="Arial"/>
          <w:szCs w:val="22"/>
        </w:rPr>
      </w:pPr>
      <w:r w:rsidRPr="000A093B">
        <w:rPr>
          <w:rFonts w:ascii="Verdana" w:hAnsi="Verdana" w:cs="Arial"/>
          <w:szCs w:val="22"/>
        </w:rPr>
        <w:t>Ensure all student services and college literature is current and displayed</w:t>
      </w:r>
      <w:r>
        <w:rPr>
          <w:rFonts w:ascii="Verdana" w:hAnsi="Verdana" w:cs="Arial"/>
          <w:szCs w:val="22"/>
        </w:rPr>
        <w:t xml:space="preserve"> appropriately in schools and on</w:t>
      </w:r>
      <w:r w:rsidRPr="000A093B">
        <w:rPr>
          <w:rFonts w:ascii="Verdana" w:hAnsi="Verdana" w:cs="Arial"/>
          <w:szCs w:val="22"/>
        </w:rPr>
        <w:t xml:space="preserve"> the Telford College Website</w:t>
      </w:r>
    </w:p>
    <w:p w:rsidR="00080085" w:rsidRPr="00E90162" w:rsidRDefault="00080085" w:rsidP="00E90162">
      <w:pPr>
        <w:pStyle w:val="ListParagraph"/>
        <w:numPr>
          <w:ilvl w:val="0"/>
          <w:numId w:val="5"/>
        </w:numPr>
        <w:rPr>
          <w:rFonts w:ascii="Verdana" w:hAnsi="Verdana" w:cs="Arial"/>
          <w:szCs w:val="22"/>
        </w:rPr>
      </w:pPr>
      <w:r>
        <w:rPr>
          <w:rFonts w:ascii="Verdana" w:hAnsi="Verdana" w:cs="Arial"/>
          <w:szCs w:val="22"/>
        </w:rPr>
        <w:t>Play an active role within the marketing team assisting with projects and tasks as required</w:t>
      </w:r>
    </w:p>
    <w:p w:rsidR="006B2D84" w:rsidRPr="000A093B" w:rsidRDefault="006B2D84" w:rsidP="006B2D84">
      <w:pPr>
        <w:pStyle w:val="ListParagraph"/>
        <w:numPr>
          <w:ilvl w:val="0"/>
          <w:numId w:val="5"/>
        </w:numPr>
        <w:rPr>
          <w:rFonts w:ascii="Verdana" w:hAnsi="Verdana" w:cs="Arial"/>
          <w:szCs w:val="22"/>
        </w:rPr>
      </w:pPr>
      <w:r w:rsidRPr="000A093B">
        <w:rPr>
          <w:rFonts w:ascii="Verdana" w:hAnsi="Verdana" w:cs="Arial"/>
          <w:szCs w:val="22"/>
        </w:rPr>
        <w:lastRenderedPageBreak/>
        <w:t>Ensu</w:t>
      </w:r>
      <w:r w:rsidR="00FF1AD3">
        <w:rPr>
          <w:rFonts w:ascii="Verdana" w:hAnsi="Verdana" w:cs="Arial"/>
          <w:szCs w:val="22"/>
        </w:rPr>
        <w:t>re accurate course interest data</w:t>
      </w:r>
      <w:r w:rsidRPr="000A093B">
        <w:rPr>
          <w:rFonts w:ascii="Verdana" w:hAnsi="Verdana" w:cs="Arial"/>
          <w:szCs w:val="22"/>
        </w:rPr>
        <w:t xml:space="preserve"> is produced and passed to Learner Managers on an agreed basis</w:t>
      </w:r>
    </w:p>
    <w:p w:rsidR="006B2D84" w:rsidRPr="000A093B" w:rsidRDefault="006B2D84" w:rsidP="006B2D84">
      <w:pPr>
        <w:pStyle w:val="ListParagraph"/>
        <w:numPr>
          <w:ilvl w:val="0"/>
          <w:numId w:val="5"/>
        </w:numPr>
        <w:rPr>
          <w:rFonts w:ascii="Verdana" w:hAnsi="Verdana" w:cs="Arial"/>
          <w:szCs w:val="22"/>
        </w:rPr>
      </w:pPr>
      <w:r w:rsidRPr="000A093B">
        <w:rPr>
          <w:rFonts w:ascii="Verdana" w:hAnsi="Verdana" w:cs="Arial"/>
          <w:szCs w:val="22"/>
        </w:rPr>
        <w:t>Maintain extensive records of course enquiries, customer information including mode of contact for workflow analysis, marketing, general statistical and quality purposes</w:t>
      </w:r>
    </w:p>
    <w:p w:rsidR="006B2D84" w:rsidRPr="000A093B" w:rsidRDefault="006B2D84" w:rsidP="006B2D84">
      <w:pPr>
        <w:pStyle w:val="ListParagraph"/>
        <w:numPr>
          <w:ilvl w:val="0"/>
          <w:numId w:val="5"/>
        </w:numPr>
        <w:rPr>
          <w:rFonts w:ascii="Verdana" w:hAnsi="Verdana" w:cs="Arial"/>
          <w:szCs w:val="22"/>
        </w:rPr>
      </w:pPr>
      <w:r w:rsidRPr="000A093B">
        <w:rPr>
          <w:rFonts w:ascii="Verdana" w:hAnsi="Verdana" w:cs="Arial"/>
          <w:szCs w:val="22"/>
        </w:rPr>
        <w:t>Be fully familiar and up to date with the identity of all course learner managers and course staff for signposting purposes for bespoke advice</w:t>
      </w:r>
    </w:p>
    <w:p w:rsidR="006B2D84" w:rsidRPr="000A093B" w:rsidRDefault="00C004A5" w:rsidP="006B2D84">
      <w:pPr>
        <w:pStyle w:val="ListParagraph"/>
        <w:numPr>
          <w:ilvl w:val="0"/>
          <w:numId w:val="5"/>
        </w:numPr>
        <w:rPr>
          <w:rFonts w:ascii="Verdana" w:hAnsi="Verdana" w:cs="Arial"/>
          <w:szCs w:val="22"/>
        </w:rPr>
      </w:pPr>
      <w:r w:rsidRPr="000A093B">
        <w:rPr>
          <w:rFonts w:ascii="Verdana" w:hAnsi="Verdana" w:cs="Arial"/>
          <w:szCs w:val="22"/>
        </w:rPr>
        <w:t>Participate in advice and guidance rota as required, to meet the needs of the service</w:t>
      </w:r>
    </w:p>
    <w:p w:rsidR="00C004A5" w:rsidRPr="000A093B" w:rsidRDefault="000C2890" w:rsidP="006B2D84">
      <w:pPr>
        <w:pStyle w:val="ListParagraph"/>
        <w:numPr>
          <w:ilvl w:val="0"/>
          <w:numId w:val="5"/>
        </w:numPr>
        <w:rPr>
          <w:rFonts w:ascii="Verdana" w:hAnsi="Verdana" w:cs="Arial"/>
          <w:szCs w:val="22"/>
        </w:rPr>
      </w:pPr>
      <w:r w:rsidRPr="000A093B">
        <w:rPr>
          <w:rFonts w:ascii="Verdana" w:hAnsi="Verdana" w:cs="Arial"/>
          <w:szCs w:val="22"/>
        </w:rPr>
        <w:t>Become familiar with all student services policies and procedures</w:t>
      </w:r>
    </w:p>
    <w:p w:rsidR="000C2890" w:rsidRPr="00E90162" w:rsidRDefault="000C2890" w:rsidP="00E90162">
      <w:pPr>
        <w:pStyle w:val="ListParagraph"/>
        <w:numPr>
          <w:ilvl w:val="0"/>
          <w:numId w:val="5"/>
        </w:numPr>
        <w:rPr>
          <w:rFonts w:ascii="Verdana" w:hAnsi="Verdana" w:cs="Arial"/>
          <w:szCs w:val="22"/>
        </w:rPr>
      </w:pPr>
      <w:r w:rsidRPr="000A093B">
        <w:rPr>
          <w:rFonts w:ascii="Verdana" w:hAnsi="Verdana" w:cs="Arial"/>
          <w:szCs w:val="22"/>
        </w:rPr>
        <w:t xml:space="preserve">Maintain positive relationships with the student services team, college staff, schools, employers and the local community </w:t>
      </w:r>
    </w:p>
    <w:p w:rsidR="000C2890" w:rsidRPr="000A093B" w:rsidRDefault="000C2890" w:rsidP="006B2D84">
      <w:pPr>
        <w:pStyle w:val="ListParagraph"/>
        <w:numPr>
          <w:ilvl w:val="0"/>
          <w:numId w:val="5"/>
        </w:numPr>
        <w:rPr>
          <w:rFonts w:ascii="Verdana" w:hAnsi="Verdana" w:cs="Arial"/>
          <w:szCs w:val="22"/>
        </w:rPr>
      </w:pPr>
      <w:r w:rsidRPr="000A093B">
        <w:rPr>
          <w:rFonts w:ascii="Verdana" w:hAnsi="Verdana" w:cs="Arial"/>
          <w:szCs w:val="22"/>
        </w:rPr>
        <w:t>Identify the financial, health and safety, equality, confidentiality or other risks associated with the post’s sphere of responsibility and to define and take positive action to manage these risks.</w:t>
      </w:r>
    </w:p>
    <w:p w:rsidR="008E675B" w:rsidRPr="000A093B" w:rsidRDefault="008E675B" w:rsidP="000C2890">
      <w:pPr>
        <w:pStyle w:val="ListParagraph"/>
        <w:numPr>
          <w:ilvl w:val="0"/>
          <w:numId w:val="5"/>
        </w:numPr>
        <w:rPr>
          <w:rFonts w:ascii="Verdana" w:hAnsi="Verdana" w:cs="Arial"/>
          <w:szCs w:val="22"/>
        </w:rPr>
      </w:pPr>
      <w:r w:rsidRPr="000A093B">
        <w:rPr>
          <w:rFonts w:ascii="Verdana" w:hAnsi="Verdana" w:cs="Arial"/>
          <w:szCs w:val="22"/>
        </w:rPr>
        <w:t>Undertake relevant staff d</w:t>
      </w:r>
      <w:r w:rsidR="000E579B">
        <w:rPr>
          <w:rFonts w:ascii="Verdana" w:hAnsi="Verdana" w:cs="Arial"/>
          <w:szCs w:val="22"/>
        </w:rPr>
        <w:t>evelopment as and when required</w:t>
      </w:r>
    </w:p>
    <w:p w:rsidR="008E675B" w:rsidRPr="000A093B" w:rsidRDefault="008E675B" w:rsidP="004B6D67">
      <w:pPr>
        <w:ind w:left="720"/>
        <w:jc w:val="both"/>
        <w:rPr>
          <w:rFonts w:ascii="Verdana" w:hAnsi="Verdana"/>
          <w:szCs w:val="22"/>
          <w:lang w:val="en-US"/>
        </w:rPr>
      </w:pPr>
    </w:p>
    <w:p w:rsidR="008E675B" w:rsidRPr="000A093B" w:rsidRDefault="008E675B" w:rsidP="004B6D67">
      <w:pPr>
        <w:jc w:val="both"/>
        <w:rPr>
          <w:rFonts w:ascii="Verdana" w:hAnsi="Verdana"/>
          <w:b/>
          <w:szCs w:val="22"/>
          <w:u w:val="single"/>
          <w:lang w:val="en-US"/>
        </w:rPr>
      </w:pPr>
      <w:r w:rsidRPr="000A093B">
        <w:rPr>
          <w:rFonts w:ascii="Verdana" w:hAnsi="Verdana"/>
          <w:b/>
          <w:szCs w:val="22"/>
          <w:u w:val="single"/>
          <w:lang w:val="en-US"/>
        </w:rPr>
        <w:t>Other Corporate Responsibilities</w:t>
      </w:r>
    </w:p>
    <w:p w:rsidR="008E675B" w:rsidRPr="000A093B" w:rsidRDefault="008E675B" w:rsidP="004B6D67">
      <w:pPr>
        <w:jc w:val="both"/>
        <w:rPr>
          <w:rFonts w:ascii="Verdana" w:hAnsi="Verdana"/>
          <w:b/>
          <w:szCs w:val="22"/>
          <w:lang w:val="en-US"/>
        </w:rPr>
      </w:pPr>
    </w:p>
    <w:p w:rsidR="008E675B" w:rsidRPr="000A093B" w:rsidRDefault="008E675B" w:rsidP="00981761">
      <w:pPr>
        <w:numPr>
          <w:ilvl w:val="0"/>
          <w:numId w:val="3"/>
        </w:numPr>
        <w:jc w:val="both"/>
        <w:rPr>
          <w:rFonts w:ascii="Verdana" w:hAnsi="Verdana" w:cs="Tahoma"/>
          <w:szCs w:val="22"/>
        </w:rPr>
      </w:pPr>
      <w:r w:rsidRPr="000A093B">
        <w:rPr>
          <w:rFonts w:ascii="Verdana" w:hAnsi="Verdana" w:cs="Tahoma"/>
          <w:szCs w:val="22"/>
        </w:rPr>
        <w:t>Reflect the vision, mission, aims and values of the College.</w:t>
      </w:r>
    </w:p>
    <w:p w:rsidR="00682D3F" w:rsidRPr="000A093B" w:rsidRDefault="00682D3F" w:rsidP="00682D3F">
      <w:pPr>
        <w:ind w:left="720"/>
        <w:jc w:val="both"/>
        <w:rPr>
          <w:rFonts w:ascii="Verdana" w:hAnsi="Verdana" w:cs="Tahoma"/>
          <w:szCs w:val="22"/>
        </w:rPr>
      </w:pPr>
    </w:p>
    <w:p w:rsidR="008E675B" w:rsidRPr="000A093B" w:rsidRDefault="008E675B" w:rsidP="00981761">
      <w:pPr>
        <w:numPr>
          <w:ilvl w:val="0"/>
          <w:numId w:val="3"/>
        </w:numPr>
        <w:jc w:val="both"/>
        <w:rPr>
          <w:rFonts w:ascii="Verdana" w:hAnsi="Verdana" w:cs="Tahoma"/>
          <w:szCs w:val="22"/>
        </w:rPr>
      </w:pPr>
      <w:r w:rsidRPr="000A093B">
        <w:rPr>
          <w:rFonts w:ascii="Verdana" w:hAnsi="Verdana" w:cs="Tahoma"/>
          <w:szCs w:val="22"/>
        </w:rPr>
        <w:t xml:space="preserve">Always strive for continuous improvement in your professional practice and delivery of outcomes. </w:t>
      </w:r>
    </w:p>
    <w:p w:rsidR="008E675B" w:rsidRPr="000A093B" w:rsidRDefault="008E675B" w:rsidP="00981761">
      <w:pPr>
        <w:numPr>
          <w:ilvl w:val="0"/>
          <w:numId w:val="3"/>
        </w:numPr>
        <w:jc w:val="both"/>
        <w:rPr>
          <w:rFonts w:ascii="Verdana" w:hAnsi="Verdana" w:cs="Tahoma"/>
          <w:szCs w:val="22"/>
        </w:rPr>
      </w:pPr>
      <w:r w:rsidRPr="000A093B">
        <w:rPr>
          <w:rFonts w:ascii="Verdana" w:hAnsi="Verdana" w:cs="Tahoma"/>
          <w:szCs w:val="22"/>
        </w:rPr>
        <w:t>Commit to the safeguarding and promotion of the welfare of children, young people and vulnerable adults.</w:t>
      </w:r>
    </w:p>
    <w:p w:rsidR="008E675B" w:rsidRPr="000A093B" w:rsidRDefault="008E675B" w:rsidP="00981761">
      <w:pPr>
        <w:numPr>
          <w:ilvl w:val="0"/>
          <w:numId w:val="3"/>
        </w:numPr>
        <w:autoSpaceDE w:val="0"/>
        <w:autoSpaceDN w:val="0"/>
        <w:adjustRightInd w:val="0"/>
        <w:spacing w:before="240"/>
        <w:jc w:val="both"/>
        <w:rPr>
          <w:rFonts w:ascii="Verdana" w:hAnsi="Verdana" w:cs="Tahoma"/>
          <w:szCs w:val="22"/>
          <w:lang w:eastAsia="en-GB"/>
        </w:rPr>
      </w:pPr>
      <w:r w:rsidRPr="000A093B">
        <w:rPr>
          <w:rFonts w:ascii="Verdana" w:eastAsia="Arial-Identity-H" w:hAnsi="Verdana" w:cs="Tahoma"/>
          <w:szCs w:val="22"/>
          <w:lang w:eastAsia="en-GB"/>
        </w:rPr>
        <w:t>Participate in the College’s Performance Development Review and engage in continuous professional development.</w:t>
      </w:r>
    </w:p>
    <w:p w:rsidR="008E675B" w:rsidRPr="000A093B" w:rsidRDefault="008E675B" w:rsidP="00981761">
      <w:pPr>
        <w:numPr>
          <w:ilvl w:val="0"/>
          <w:numId w:val="3"/>
        </w:numPr>
        <w:autoSpaceDE w:val="0"/>
        <w:autoSpaceDN w:val="0"/>
        <w:adjustRightInd w:val="0"/>
        <w:spacing w:before="240"/>
        <w:jc w:val="both"/>
        <w:rPr>
          <w:rFonts w:ascii="Verdana" w:hAnsi="Verdana" w:cs="Tahoma"/>
          <w:szCs w:val="22"/>
          <w:lang w:eastAsia="en-GB"/>
        </w:rPr>
      </w:pPr>
      <w:r w:rsidRPr="000A093B">
        <w:rPr>
          <w:rFonts w:ascii="Verdana" w:eastAsia="Arial-Identity-H" w:hAnsi="Verdana" w:cs="Tahoma"/>
          <w:szCs w:val="22"/>
          <w:lang w:eastAsia="en-GB"/>
        </w:rPr>
        <w:t>Continually improve teaching, learning and assessment through proactive CPD and sharing best practise.</w:t>
      </w:r>
    </w:p>
    <w:p w:rsidR="008E675B" w:rsidRPr="000A093B" w:rsidRDefault="008E675B" w:rsidP="00981761">
      <w:pPr>
        <w:numPr>
          <w:ilvl w:val="0"/>
          <w:numId w:val="3"/>
        </w:numPr>
        <w:autoSpaceDE w:val="0"/>
        <w:autoSpaceDN w:val="0"/>
        <w:adjustRightInd w:val="0"/>
        <w:spacing w:before="240"/>
        <w:jc w:val="both"/>
        <w:rPr>
          <w:rFonts w:ascii="Verdana" w:hAnsi="Verdana" w:cs="Tahoma"/>
          <w:szCs w:val="22"/>
          <w:lang w:eastAsia="en-GB"/>
        </w:rPr>
      </w:pPr>
      <w:r w:rsidRPr="000A093B">
        <w:rPr>
          <w:rFonts w:ascii="Verdana" w:eastAsia="Arial-Identity-H" w:hAnsi="Verdana" w:cs="Tahoma"/>
          <w:szCs w:val="22"/>
          <w:lang w:eastAsia="en-GB"/>
        </w:rPr>
        <w:t>Support enrolment procedures as appropriate and cover for absent colleagues as appropriate.</w:t>
      </w:r>
    </w:p>
    <w:p w:rsidR="008E675B" w:rsidRPr="000A093B" w:rsidRDefault="008E675B" w:rsidP="00981761">
      <w:pPr>
        <w:numPr>
          <w:ilvl w:val="0"/>
          <w:numId w:val="3"/>
        </w:numPr>
        <w:autoSpaceDE w:val="0"/>
        <w:autoSpaceDN w:val="0"/>
        <w:adjustRightInd w:val="0"/>
        <w:spacing w:before="240"/>
        <w:jc w:val="both"/>
        <w:rPr>
          <w:rFonts w:ascii="Verdana" w:hAnsi="Verdana" w:cs="Tahoma"/>
          <w:szCs w:val="22"/>
          <w:lang w:eastAsia="en-GB"/>
        </w:rPr>
      </w:pPr>
      <w:r w:rsidRPr="000A093B">
        <w:rPr>
          <w:rFonts w:ascii="Verdana" w:hAnsi="Verdana" w:cs="Tahoma"/>
          <w:szCs w:val="22"/>
        </w:rPr>
        <w:t>Be compliant with Data Protection Act arrangements and confidentiality.</w:t>
      </w:r>
    </w:p>
    <w:p w:rsidR="008E675B" w:rsidRPr="000A093B" w:rsidRDefault="008E675B" w:rsidP="00981761">
      <w:pPr>
        <w:numPr>
          <w:ilvl w:val="0"/>
          <w:numId w:val="2"/>
        </w:numPr>
        <w:jc w:val="both"/>
        <w:rPr>
          <w:rFonts w:ascii="Verdana" w:hAnsi="Verdana"/>
          <w:szCs w:val="22"/>
        </w:rPr>
      </w:pPr>
      <w:r w:rsidRPr="000A093B">
        <w:rPr>
          <w:rFonts w:ascii="Verdana" w:hAnsi="Verdana"/>
          <w:szCs w:val="22"/>
        </w:rPr>
        <w:t>Identify the financial, health and safety, equality, safeguarding, confidentiality or other risks associated with the post’s sphere of responsibility and to define and take positive action to manage these risks.</w:t>
      </w:r>
    </w:p>
    <w:p w:rsidR="008E675B" w:rsidRPr="000A093B" w:rsidRDefault="008E675B" w:rsidP="00981761">
      <w:pPr>
        <w:numPr>
          <w:ilvl w:val="0"/>
          <w:numId w:val="2"/>
        </w:numPr>
        <w:jc w:val="both"/>
        <w:rPr>
          <w:rFonts w:ascii="Verdana" w:hAnsi="Verdana"/>
          <w:szCs w:val="22"/>
        </w:rPr>
      </w:pPr>
      <w:r w:rsidRPr="000A093B">
        <w:rPr>
          <w:rFonts w:ascii="Verdana" w:hAnsi="Verdana"/>
          <w:szCs w:val="22"/>
        </w:rPr>
        <w:t>Carry out such other duties as may reasonably be required from time to time.</w:t>
      </w:r>
    </w:p>
    <w:p w:rsidR="008E675B" w:rsidRPr="000A093B" w:rsidRDefault="008E675B" w:rsidP="004B6D67">
      <w:pPr>
        <w:jc w:val="both"/>
        <w:rPr>
          <w:rFonts w:ascii="Verdana" w:hAnsi="Verdana"/>
          <w:b/>
          <w:szCs w:val="22"/>
          <w:u w:val="single"/>
        </w:rPr>
      </w:pPr>
    </w:p>
    <w:p w:rsidR="00215C16" w:rsidRPr="000A093B" w:rsidRDefault="008E675B" w:rsidP="004B6D67">
      <w:pPr>
        <w:jc w:val="both"/>
        <w:rPr>
          <w:rFonts w:ascii="Verdana" w:hAnsi="Verdana" w:cs="Tahoma"/>
          <w:i/>
          <w:szCs w:val="22"/>
        </w:rPr>
      </w:pPr>
      <w:r w:rsidRPr="000A093B">
        <w:rPr>
          <w:rFonts w:ascii="Verdana" w:hAnsi="Verdana" w:cs="Tahoma"/>
          <w:i/>
          <w:szCs w:val="22"/>
        </w:rPr>
        <w:t>This role profile is current as the date shown. It is liable to variation to reflect changes in the role, priorities and circumstances</w:t>
      </w:r>
    </w:p>
    <w:p w:rsidR="0056431D" w:rsidRPr="000A093B" w:rsidRDefault="0056431D" w:rsidP="004B6D67">
      <w:pPr>
        <w:jc w:val="both"/>
        <w:rPr>
          <w:rFonts w:ascii="Verdana" w:hAnsi="Verdana" w:cs="Tahoma"/>
          <w:i/>
          <w:szCs w:val="22"/>
        </w:rPr>
      </w:pPr>
    </w:p>
    <w:p w:rsidR="0056431D" w:rsidRPr="000A093B" w:rsidRDefault="0056431D" w:rsidP="0056431D">
      <w:pPr>
        <w:rPr>
          <w:rFonts w:ascii="Verdana" w:hAnsi="Verdana"/>
          <w:b/>
          <w:szCs w:val="22"/>
          <w:u w:val="single"/>
        </w:rPr>
      </w:pPr>
    </w:p>
    <w:p w:rsidR="00CC063E" w:rsidRPr="000A093B" w:rsidRDefault="00CC063E" w:rsidP="0056431D">
      <w:pPr>
        <w:jc w:val="center"/>
        <w:rPr>
          <w:rFonts w:ascii="Verdana" w:hAnsi="Verdana"/>
          <w:b/>
          <w:szCs w:val="22"/>
          <w:u w:val="single"/>
        </w:rPr>
      </w:pPr>
    </w:p>
    <w:p w:rsidR="00CC063E" w:rsidRPr="000A093B" w:rsidRDefault="00CC063E" w:rsidP="0056431D">
      <w:pPr>
        <w:jc w:val="center"/>
        <w:rPr>
          <w:rFonts w:ascii="Verdana" w:hAnsi="Verdana"/>
          <w:b/>
          <w:szCs w:val="22"/>
          <w:u w:val="single"/>
        </w:rPr>
      </w:pPr>
    </w:p>
    <w:p w:rsidR="00CC063E" w:rsidRPr="000A093B" w:rsidRDefault="00CC063E" w:rsidP="0056431D">
      <w:pPr>
        <w:jc w:val="center"/>
        <w:rPr>
          <w:rFonts w:ascii="Verdana" w:hAnsi="Verdana"/>
          <w:b/>
          <w:szCs w:val="22"/>
          <w:u w:val="single"/>
        </w:rPr>
      </w:pPr>
    </w:p>
    <w:p w:rsidR="00CC063E" w:rsidRPr="000A093B" w:rsidRDefault="00CC063E"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0955E0" w:rsidRPr="000A093B" w:rsidRDefault="000955E0" w:rsidP="0056431D">
      <w:pPr>
        <w:jc w:val="center"/>
        <w:rPr>
          <w:rFonts w:ascii="Verdana" w:hAnsi="Verdana"/>
          <w:b/>
          <w:szCs w:val="22"/>
          <w:u w:val="single"/>
        </w:rPr>
      </w:pPr>
    </w:p>
    <w:p w:rsidR="0056431D" w:rsidRPr="000A093B" w:rsidRDefault="0056431D" w:rsidP="0056431D">
      <w:pPr>
        <w:jc w:val="center"/>
        <w:rPr>
          <w:rFonts w:ascii="Verdana" w:hAnsi="Verdana"/>
          <w:b/>
          <w:szCs w:val="22"/>
          <w:u w:val="single"/>
        </w:rPr>
      </w:pPr>
      <w:r w:rsidRPr="000A093B">
        <w:rPr>
          <w:rFonts w:ascii="Verdana" w:hAnsi="Verdana"/>
          <w:b/>
          <w:szCs w:val="22"/>
          <w:u w:val="single"/>
        </w:rPr>
        <w:t>PERSON SPECIFICATION</w:t>
      </w:r>
    </w:p>
    <w:p w:rsidR="0056431D" w:rsidRPr="000A093B" w:rsidRDefault="0056431D" w:rsidP="0056431D">
      <w:pPr>
        <w:jc w:val="center"/>
        <w:rPr>
          <w:rFonts w:ascii="Verdana" w:hAnsi="Verdana"/>
          <w:b/>
          <w:szCs w:val="22"/>
          <w:u w:val="single"/>
        </w:rPr>
      </w:pPr>
    </w:p>
    <w:p w:rsidR="0056431D" w:rsidRPr="000A093B" w:rsidRDefault="0056431D" w:rsidP="0056431D">
      <w:pPr>
        <w:overflowPunct w:val="0"/>
        <w:autoSpaceDE w:val="0"/>
        <w:autoSpaceDN w:val="0"/>
        <w:adjustRightInd w:val="0"/>
        <w:jc w:val="both"/>
        <w:textAlignment w:val="baseline"/>
        <w:rPr>
          <w:rFonts w:ascii="Verdana" w:hAnsi="Verdana"/>
          <w:b/>
          <w:szCs w:val="22"/>
          <w:u w:val="single"/>
          <w:lang w:eastAsia="en-GB"/>
        </w:rPr>
      </w:pPr>
      <w:r w:rsidRPr="000A093B">
        <w:rPr>
          <w:rFonts w:ascii="Verdana" w:hAnsi="Verdana"/>
          <w:b/>
          <w:szCs w:val="22"/>
          <w:u w:val="single"/>
          <w:lang w:eastAsia="en-GB"/>
        </w:rPr>
        <w:t>EVIDENCE KEY</w:t>
      </w:r>
    </w:p>
    <w:p w:rsidR="0056431D" w:rsidRPr="000A093B" w:rsidRDefault="0056431D" w:rsidP="0056431D">
      <w:pPr>
        <w:overflowPunct w:val="0"/>
        <w:autoSpaceDE w:val="0"/>
        <w:autoSpaceDN w:val="0"/>
        <w:adjustRightInd w:val="0"/>
        <w:textAlignment w:val="baseline"/>
        <w:rPr>
          <w:rFonts w:ascii="Verdana" w:hAnsi="Verdana"/>
          <w:b/>
          <w:szCs w:val="22"/>
          <w:u w:val="single"/>
          <w:lang w:eastAsia="en-GB"/>
        </w:rPr>
      </w:pPr>
    </w:p>
    <w:tbl>
      <w:tblPr>
        <w:tblW w:w="19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472"/>
      </w:tblGrid>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A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Application</w:t>
            </w:r>
          </w:p>
        </w:tc>
      </w:tr>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I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Interview</w:t>
            </w:r>
          </w:p>
        </w:tc>
      </w:tr>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R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References</w:t>
            </w:r>
          </w:p>
        </w:tc>
      </w:tr>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T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Test</w:t>
            </w:r>
          </w:p>
        </w:tc>
      </w:tr>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P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Presentation</w:t>
            </w:r>
          </w:p>
        </w:tc>
      </w:tr>
      <w:tr w:rsidR="0056431D" w:rsidRPr="000A093B" w:rsidTr="00E86D78">
        <w:tc>
          <w:tcPr>
            <w:tcW w:w="709"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b/>
                <w:szCs w:val="22"/>
                <w:lang w:eastAsia="en-GB"/>
              </w:rPr>
            </w:pPr>
            <w:r w:rsidRPr="000A093B">
              <w:rPr>
                <w:rFonts w:ascii="Verdana" w:hAnsi="Verdana"/>
                <w:b/>
                <w:szCs w:val="22"/>
                <w:lang w:eastAsia="en-GB"/>
              </w:rPr>
              <w:t>C =</w:t>
            </w:r>
          </w:p>
        </w:tc>
        <w:tc>
          <w:tcPr>
            <w:tcW w:w="1276" w:type="dxa"/>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Certificate</w:t>
            </w:r>
          </w:p>
        </w:tc>
      </w:tr>
      <w:tr w:rsidR="0056431D" w:rsidRPr="000A093B" w:rsidTr="00E86D78">
        <w:tc>
          <w:tcPr>
            <w:tcW w:w="1985" w:type="dxa"/>
            <w:gridSpan w:val="2"/>
            <w:shd w:val="clear" w:color="auto" w:fill="BFBFBF"/>
          </w:tcPr>
          <w:p w:rsidR="0056431D" w:rsidRPr="000A093B" w:rsidRDefault="0056431D" w:rsidP="00E86D78">
            <w:pPr>
              <w:overflowPunct w:val="0"/>
              <w:autoSpaceDE w:val="0"/>
              <w:autoSpaceDN w:val="0"/>
              <w:adjustRightInd w:val="0"/>
              <w:textAlignment w:val="baseline"/>
              <w:rPr>
                <w:rFonts w:ascii="Verdana" w:hAnsi="Verdana"/>
                <w:szCs w:val="22"/>
                <w:lang w:eastAsia="en-GB"/>
              </w:rPr>
            </w:pPr>
            <w:r w:rsidRPr="000A093B">
              <w:rPr>
                <w:rFonts w:ascii="Verdana" w:hAnsi="Verdana"/>
                <w:szCs w:val="22"/>
                <w:lang w:eastAsia="en-GB"/>
              </w:rPr>
              <w:t>Or a combination</w:t>
            </w:r>
          </w:p>
        </w:tc>
      </w:tr>
    </w:tbl>
    <w:p w:rsidR="0056431D" w:rsidRPr="000A093B" w:rsidRDefault="0056431D" w:rsidP="0056431D">
      <w:pPr>
        <w:ind w:left="426" w:hanging="426"/>
        <w:jc w:val="center"/>
        <w:rPr>
          <w:rFonts w:ascii="Verdana" w:hAnsi="Verdana"/>
          <w:b/>
          <w:szCs w:val="22"/>
          <w:u w:val="single"/>
        </w:rPr>
      </w:pPr>
    </w:p>
    <w:tbl>
      <w:tblPr>
        <w:tblW w:w="9864" w:type="dxa"/>
        <w:tblBorders>
          <w:insideH w:val="single" w:sz="6" w:space="0" w:color="auto"/>
          <w:insideV w:val="single" w:sz="6" w:space="0" w:color="auto"/>
        </w:tblBorders>
        <w:tblLayout w:type="fixed"/>
        <w:tblLook w:val="0000" w:firstRow="0" w:lastRow="0" w:firstColumn="0" w:lastColumn="0" w:noHBand="0" w:noVBand="0"/>
      </w:tblPr>
      <w:tblGrid>
        <w:gridCol w:w="5920"/>
        <w:gridCol w:w="1276"/>
        <w:gridCol w:w="1334"/>
        <w:gridCol w:w="1334"/>
      </w:tblGrid>
      <w:tr w:rsidR="0056431D" w:rsidRPr="000A093B" w:rsidTr="00E81806">
        <w:trPr>
          <w:trHeight w:val="227"/>
        </w:trPr>
        <w:tc>
          <w:tcPr>
            <w:tcW w:w="5920" w:type="dxa"/>
            <w:tcBorders>
              <w:bottom w:val="single" w:sz="6" w:space="0" w:color="auto"/>
            </w:tcBorders>
          </w:tcPr>
          <w:p w:rsidR="0056431D" w:rsidRPr="000A093B" w:rsidRDefault="0056431D" w:rsidP="00E86D78">
            <w:pPr>
              <w:tabs>
                <w:tab w:val="left" w:pos="1965"/>
              </w:tabs>
              <w:rPr>
                <w:rFonts w:ascii="Verdana" w:hAnsi="Verdana"/>
                <w:b/>
                <w:szCs w:val="22"/>
              </w:rPr>
            </w:pPr>
          </w:p>
        </w:tc>
        <w:tc>
          <w:tcPr>
            <w:tcW w:w="1276" w:type="dxa"/>
            <w:tcBorders>
              <w:bottom w:val="single" w:sz="6" w:space="0" w:color="auto"/>
            </w:tcBorders>
          </w:tcPr>
          <w:p w:rsidR="0056431D" w:rsidRPr="000A093B" w:rsidRDefault="0056431D" w:rsidP="00E86D78">
            <w:pPr>
              <w:jc w:val="center"/>
              <w:rPr>
                <w:rFonts w:ascii="Verdana" w:hAnsi="Verdana"/>
                <w:b/>
                <w:szCs w:val="22"/>
              </w:rPr>
            </w:pPr>
            <w:r w:rsidRPr="000A093B">
              <w:rPr>
                <w:rFonts w:ascii="Verdana" w:hAnsi="Verdana"/>
                <w:b/>
                <w:szCs w:val="22"/>
              </w:rPr>
              <w:t>Essential</w:t>
            </w:r>
          </w:p>
        </w:tc>
        <w:tc>
          <w:tcPr>
            <w:tcW w:w="1334" w:type="dxa"/>
            <w:tcBorders>
              <w:bottom w:val="single" w:sz="6" w:space="0" w:color="auto"/>
            </w:tcBorders>
          </w:tcPr>
          <w:p w:rsidR="0056431D" w:rsidRPr="000A093B" w:rsidRDefault="0056431D" w:rsidP="00E86D78">
            <w:pPr>
              <w:jc w:val="center"/>
              <w:rPr>
                <w:rFonts w:ascii="Verdana" w:hAnsi="Verdana"/>
                <w:b/>
                <w:szCs w:val="22"/>
              </w:rPr>
            </w:pPr>
            <w:r w:rsidRPr="000A093B">
              <w:rPr>
                <w:rFonts w:ascii="Verdana" w:hAnsi="Verdana"/>
                <w:b/>
                <w:szCs w:val="22"/>
              </w:rPr>
              <w:t>Desirable</w:t>
            </w:r>
          </w:p>
        </w:tc>
        <w:tc>
          <w:tcPr>
            <w:tcW w:w="1334" w:type="dxa"/>
            <w:tcBorders>
              <w:bottom w:val="single" w:sz="6" w:space="0" w:color="auto"/>
            </w:tcBorders>
          </w:tcPr>
          <w:p w:rsidR="0056431D" w:rsidRPr="000A093B" w:rsidRDefault="0056431D" w:rsidP="00E86D78">
            <w:pPr>
              <w:jc w:val="center"/>
              <w:rPr>
                <w:rFonts w:ascii="Verdana" w:hAnsi="Verdana"/>
                <w:b/>
                <w:szCs w:val="22"/>
              </w:rPr>
            </w:pPr>
            <w:r w:rsidRPr="000A093B">
              <w:rPr>
                <w:rFonts w:ascii="Verdana" w:hAnsi="Verdana"/>
                <w:b/>
                <w:szCs w:val="22"/>
              </w:rPr>
              <w:t>Evidence</w:t>
            </w:r>
          </w:p>
          <w:p w:rsidR="0056431D" w:rsidRPr="000A093B" w:rsidRDefault="0056431D" w:rsidP="00E86D78">
            <w:pPr>
              <w:jc w:val="center"/>
              <w:rPr>
                <w:rFonts w:ascii="Verdana" w:hAnsi="Verdana"/>
                <w:b/>
                <w:szCs w:val="22"/>
              </w:rPr>
            </w:pPr>
          </w:p>
        </w:tc>
      </w:tr>
      <w:tr w:rsidR="0056431D" w:rsidRPr="000A093B" w:rsidTr="00E81806">
        <w:trPr>
          <w:trHeight w:val="227"/>
        </w:trPr>
        <w:tc>
          <w:tcPr>
            <w:tcW w:w="5920" w:type="dxa"/>
            <w:tcBorders>
              <w:top w:val="single" w:sz="6" w:space="0" w:color="auto"/>
              <w:bottom w:val="single" w:sz="6" w:space="0" w:color="auto"/>
            </w:tcBorders>
            <w:shd w:val="clear" w:color="auto" w:fill="BFBFBF" w:themeFill="background1" w:themeFillShade="BF"/>
            <w:vAlign w:val="center"/>
          </w:tcPr>
          <w:p w:rsidR="0056431D" w:rsidRPr="000A093B" w:rsidRDefault="0056431D" w:rsidP="00E86D78">
            <w:pPr>
              <w:pStyle w:val="BodyText"/>
              <w:tabs>
                <w:tab w:val="left" w:pos="426"/>
              </w:tabs>
              <w:ind w:left="426" w:hanging="284"/>
              <w:rPr>
                <w:sz w:val="20"/>
                <w:szCs w:val="22"/>
              </w:rPr>
            </w:pPr>
          </w:p>
          <w:p w:rsidR="0056431D" w:rsidRPr="00080085" w:rsidRDefault="00D84F74" w:rsidP="00080085">
            <w:pPr>
              <w:pStyle w:val="ListParagraph"/>
              <w:numPr>
                <w:ilvl w:val="0"/>
                <w:numId w:val="7"/>
              </w:numPr>
              <w:tabs>
                <w:tab w:val="left" w:pos="426"/>
              </w:tabs>
            </w:pPr>
            <w:r w:rsidRPr="00080085">
              <w:rPr>
                <w:rFonts w:ascii="Verdana" w:hAnsi="Verdana"/>
                <w:szCs w:val="22"/>
              </w:rPr>
              <w:t>Level 3</w:t>
            </w:r>
            <w:r w:rsidR="00972463" w:rsidRPr="00080085">
              <w:rPr>
                <w:rFonts w:ascii="Verdana" w:hAnsi="Verdana"/>
                <w:szCs w:val="22"/>
              </w:rPr>
              <w:t xml:space="preserve"> qualification</w:t>
            </w:r>
            <w:r w:rsidRPr="00080085">
              <w:rPr>
                <w:rFonts w:ascii="Verdana" w:hAnsi="Verdana"/>
                <w:szCs w:val="22"/>
              </w:rPr>
              <w:t xml:space="preserve"> i.e. A Level</w:t>
            </w:r>
            <w:r w:rsidR="008F5FE9">
              <w:rPr>
                <w:rFonts w:ascii="Verdana" w:hAnsi="Verdana"/>
                <w:szCs w:val="22"/>
              </w:rPr>
              <w:t>s</w:t>
            </w:r>
            <w:r w:rsidRPr="00080085">
              <w:rPr>
                <w:rFonts w:ascii="Verdana" w:hAnsi="Verdana"/>
                <w:szCs w:val="22"/>
              </w:rPr>
              <w:t xml:space="preserve"> or vocational diploma. </w:t>
            </w:r>
            <w:r w:rsidR="00080085" w:rsidRPr="00080085">
              <w:rPr>
                <w:rFonts w:ascii="Verdana" w:hAnsi="Verdana" w:cs="Arial"/>
              </w:rPr>
              <w:t>GCSE English and Maths at grade C or above or equivalent</w:t>
            </w:r>
          </w:p>
          <w:p w:rsidR="0056431D" w:rsidRPr="000A093B" w:rsidRDefault="0056431D" w:rsidP="00E86D78">
            <w:pPr>
              <w:pStyle w:val="ListParagraph"/>
              <w:tabs>
                <w:tab w:val="left" w:pos="426"/>
              </w:tabs>
              <w:ind w:left="426"/>
              <w:rPr>
                <w:rFonts w:ascii="Verdana" w:hAnsi="Verdana"/>
                <w:szCs w:val="22"/>
              </w:rPr>
            </w:pPr>
          </w:p>
        </w:tc>
        <w:tc>
          <w:tcPr>
            <w:tcW w:w="1276" w:type="dxa"/>
            <w:tcBorders>
              <w:top w:val="single" w:sz="6" w:space="0" w:color="auto"/>
              <w:bottom w:val="single" w:sz="6" w:space="0" w:color="auto"/>
            </w:tcBorders>
            <w:shd w:val="clear" w:color="auto" w:fill="BFBFBF" w:themeFill="background1" w:themeFillShade="BF"/>
            <w:vAlign w:val="center"/>
          </w:tcPr>
          <w:p w:rsidR="0056431D" w:rsidRPr="000A093B" w:rsidRDefault="00C643AF"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972463" w:rsidP="00E86D78">
            <w:pPr>
              <w:jc w:val="center"/>
              <w:rPr>
                <w:rFonts w:ascii="Verdana" w:hAnsi="Verdana"/>
                <w:szCs w:val="22"/>
              </w:rPr>
            </w:pPr>
            <w:r w:rsidRPr="000A093B">
              <w:rPr>
                <w:rFonts w:ascii="Verdana" w:hAnsi="Verdana"/>
                <w:szCs w:val="22"/>
              </w:rPr>
              <w:t>A</w:t>
            </w:r>
          </w:p>
        </w:tc>
      </w:tr>
      <w:tr w:rsidR="0056431D" w:rsidRPr="000A093B" w:rsidTr="00E81806">
        <w:trPr>
          <w:trHeight w:val="227"/>
        </w:trPr>
        <w:tc>
          <w:tcPr>
            <w:tcW w:w="5920" w:type="dxa"/>
            <w:tcBorders>
              <w:top w:val="single" w:sz="6" w:space="0" w:color="auto"/>
              <w:bottom w:val="single" w:sz="6" w:space="0" w:color="auto"/>
            </w:tcBorders>
            <w:shd w:val="clear" w:color="auto" w:fill="FFFFFF"/>
            <w:vAlign w:val="center"/>
          </w:tcPr>
          <w:p w:rsidR="0056431D" w:rsidRPr="000A093B" w:rsidRDefault="0056431D" w:rsidP="00E86D78">
            <w:pPr>
              <w:pStyle w:val="BodyText"/>
              <w:tabs>
                <w:tab w:val="left" w:pos="426"/>
              </w:tabs>
              <w:ind w:left="426" w:hanging="284"/>
              <w:rPr>
                <w:sz w:val="20"/>
                <w:szCs w:val="22"/>
              </w:rPr>
            </w:pPr>
          </w:p>
          <w:p w:rsidR="0056431D" w:rsidRPr="000A093B" w:rsidRDefault="00080085" w:rsidP="00972463">
            <w:pPr>
              <w:pStyle w:val="BodyText"/>
              <w:numPr>
                <w:ilvl w:val="0"/>
                <w:numId w:val="7"/>
              </w:numPr>
              <w:tabs>
                <w:tab w:val="left" w:pos="426"/>
              </w:tabs>
              <w:rPr>
                <w:sz w:val="20"/>
                <w:szCs w:val="22"/>
              </w:rPr>
            </w:pPr>
            <w:r>
              <w:rPr>
                <w:rFonts w:cs="Arial"/>
                <w:sz w:val="20"/>
                <w:szCs w:val="22"/>
              </w:rPr>
              <w:t xml:space="preserve">Degree level qualification or equivalent. </w:t>
            </w:r>
            <w:r w:rsidR="00CB31D6" w:rsidRPr="000A093B">
              <w:rPr>
                <w:rFonts w:cs="Arial"/>
                <w:sz w:val="20"/>
                <w:szCs w:val="22"/>
              </w:rPr>
              <w:t>Information, advice a</w:t>
            </w:r>
            <w:r>
              <w:rPr>
                <w:rFonts w:cs="Arial"/>
                <w:sz w:val="20"/>
                <w:szCs w:val="22"/>
              </w:rPr>
              <w:t>nd guidance (IAG) qualification.</w:t>
            </w:r>
          </w:p>
          <w:p w:rsidR="0056431D" w:rsidRPr="000A093B" w:rsidRDefault="0056431D" w:rsidP="00E86D78">
            <w:pPr>
              <w:pStyle w:val="BodyText"/>
              <w:tabs>
                <w:tab w:val="left" w:pos="426"/>
              </w:tabs>
              <w:rPr>
                <w:sz w:val="20"/>
                <w:szCs w:val="22"/>
              </w:rPr>
            </w:pPr>
          </w:p>
        </w:tc>
        <w:tc>
          <w:tcPr>
            <w:tcW w:w="1276" w:type="dxa"/>
            <w:tcBorders>
              <w:top w:val="single" w:sz="6" w:space="0" w:color="auto"/>
              <w:bottom w:val="single" w:sz="6" w:space="0" w:color="auto"/>
            </w:tcBorders>
            <w:shd w:val="clear" w:color="auto" w:fill="FFFFFF"/>
            <w:vAlign w:val="center"/>
          </w:tcPr>
          <w:p w:rsidR="0056431D" w:rsidRPr="000A093B" w:rsidRDefault="0056431D" w:rsidP="00E86D78">
            <w:pPr>
              <w:jc w:val="center"/>
              <w:rPr>
                <w:rFonts w:ascii="Verdana" w:hAnsi="Verdana"/>
                <w:szCs w:val="22"/>
              </w:rPr>
            </w:pPr>
          </w:p>
        </w:tc>
        <w:tc>
          <w:tcPr>
            <w:tcW w:w="1334" w:type="dxa"/>
            <w:tcBorders>
              <w:top w:val="single" w:sz="6" w:space="0" w:color="auto"/>
              <w:bottom w:val="single" w:sz="6" w:space="0" w:color="auto"/>
            </w:tcBorders>
            <w:shd w:val="clear" w:color="auto" w:fill="FFFFFF"/>
            <w:vAlign w:val="center"/>
          </w:tcPr>
          <w:p w:rsidR="0056431D" w:rsidRPr="000A093B" w:rsidRDefault="00CB31D6" w:rsidP="00E86D78">
            <w:pPr>
              <w:jc w:val="center"/>
              <w:rPr>
                <w:rFonts w:ascii="Verdana" w:hAnsi="Verdana"/>
                <w:b/>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FFFFFF"/>
            <w:vAlign w:val="center"/>
          </w:tcPr>
          <w:p w:rsidR="0056431D" w:rsidRPr="000A093B" w:rsidRDefault="008A76CE" w:rsidP="00E86D78">
            <w:pPr>
              <w:jc w:val="center"/>
              <w:rPr>
                <w:rFonts w:ascii="Verdana" w:hAnsi="Verdana"/>
                <w:szCs w:val="22"/>
              </w:rPr>
            </w:pPr>
            <w:r w:rsidRPr="000A093B">
              <w:rPr>
                <w:rFonts w:ascii="Verdana" w:hAnsi="Verdana"/>
                <w:szCs w:val="22"/>
              </w:rPr>
              <w:t>A/C</w:t>
            </w:r>
          </w:p>
        </w:tc>
      </w:tr>
      <w:tr w:rsidR="0056431D" w:rsidRPr="000A093B" w:rsidTr="00E81806">
        <w:trPr>
          <w:trHeight w:val="227"/>
        </w:trPr>
        <w:tc>
          <w:tcPr>
            <w:tcW w:w="5920" w:type="dxa"/>
            <w:tcBorders>
              <w:top w:val="single" w:sz="6" w:space="0" w:color="auto"/>
              <w:bottom w:val="single" w:sz="6" w:space="0" w:color="auto"/>
            </w:tcBorders>
            <w:shd w:val="clear" w:color="auto" w:fill="BFBFBF" w:themeFill="background1" w:themeFillShade="BF"/>
          </w:tcPr>
          <w:p w:rsidR="0056431D" w:rsidRPr="000A093B" w:rsidRDefault="0056431D" w:rsidP="00E86D78">
            <w:pPr>
              <w:rPr>
                <w:rFonts w:ascii="Verdana" w:hAnsi="Verdana" w:cs="Arial"/>
                <w:szCs w:val="22"/>
              </w:rPr>
            </w:pPr>
          </w:p>
          <w:p w:rsidR="00D16AA0" w:rsidRPr="000A093B" w:rsidRDefault="00D16AA0" w:rsidP="00E86D78">
            <w:pPr>
              <w:rPr>
                <w:rFonts w:ascii="Verdana" w:hAnsi="Verdana" w:cs="Arial"/>
                <w:szCs w:val="22"/>
              </w:rPr>
            </w:pPr>
          </w:p>
          <w:p w:rsidR="00D16AA0" w:rsidRPr="00A73333" w:rsidRDefault="00D16AA0" w:rsidP="00A73333">
            <w:pPr>
              <w:pStyle w:val="ListParagraph"/>
              <w:numPr>
                <w:ilvl w:val="0"/>
                <w:numId w:val="7"/>
              </w:numPr>
              <w:rPr>
                <w:rFonts w:ascii="Verdana" w:hAnsi="Verdana" w:cs="Arial"/>
                <w:szCs w:val="22"/>
              </w:rPr>
            </w:pPr>
            <w:r w:rsidRPr="000A093B">
              <w:rPr>
                <w:rFonts w:ascii="Verdana" w:hAnsi="Verdana" w:cs="Arial"/>
                <w:szCs w:val="22"/>
              </w:rPr>
              <w:t>Excellent</w:t>
            </w:r>
            <w:r w:rsidR="00A73333">
              <w:rPr>
                <w:rFonts w:ascii="Verdana" w:hAnsi="Verdana" w:cs="Arial"/>
                <w:szCs w:val="22"/>
              </w:rPr>
              <w:t xml:space="preserve"> </w:t>
            </w:r>
            <w:r w:rsidRPr="00A73333">
              <w:rPr>
                <w:rFonts w:ascii="Verdana" w:hAnsi="Verdana" w:cs="Arial"/>
                <w:szCs w:val="22"/>
              </w:rPr>
              <w:t>interpersonal/communication skills</w:t>
            </w:r>
            <w:r w:rsidR="00080085">
              <w:rPr>
                <w:rFonts w:ascii="Verdana" w:hAnsi="Verdana" w:cs="Arial"/>
                <w:szCs w:val="22"/>
              </w:rPr>
              <w:t xml:space="preserve"> and demonstrable ability to work effectively with young people</w:t>
            </w:r>
          </w:p>
        </w:tc>
        <w:tc>
          <w:tcPr>
            <w:tcW w:w="1276" w:type="dxa"/>
            <w:tcBorders>
              <w:top w:val="single" w:sz="6" w:space="0" w:color="auto"/>
              <w:bottom w:val="single" w:sz="6" w:space="0" w:color="auto"/>
            </w:tcBorders>
            <w:shd w:val="clear" w:color="auto" w:fill="BFBFBF" w:themeFill="background1" w:themeFillShade="BF"/>
            <w:vAlign w:val="center"/>
          </w:tcPr>
          <w:p w:rsidR="0056431D" w:rsidRPr="000A093B" w:rsidRDefault="00972463"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914B8B" w:rsidP="00E86D78">
            <w:pPr>
              <w:jc w:val="center"/>
              <w:rPr>
                <w:rFonts w:ascii="Verdana" w:hAnsi="Verdana"/>
                <w:szCs w:val="22"/>
              </w:rPr>
            </w:pPr>
            <w:r w:rsidRPr="000A093B">
              <w:rPr>
                <w:rFonts w:ascii="Verdana" w:hAnsi="Verdana"/>
                <w:szCs w:val="22"/>
              </w:rPr>
              <w:t>I</w:t>
            </w:r>
          </w:p>
        </w:tc>
      </w:tr>
      <w:tr w:rsidR="0056431D" w:rsidRPr="000A093B" w:rsidTr="00E81806">
        <w:trPr>
          <w:trHeight w:val="1011"/>
        </w:trPr>
        <w:tc>
          <w:tcPr>
            <w:tcW w:w="5920" w:type="dxa"/>
            <w:tcBorders>
              <w:top w:val="single" w:sz="6" w:space="0" w:color="auto"/>
              <w:bottom w:val="single" w:sz="6" w:space="0" w:color="auto"/>
            </w:tcBorders>
            <w:shd w:val="clear" w:color="auto" w:fill="FFFFFF"/>
            <w:vAlign w:val="center"/>
          </w:tcPr>
          <w:p w:rsidR="0081313A" w:rsidRPr="000A093B" w:rsidRDefault="00914B8B" w:rsidP="00914B8B">
            <w:pPr>
              <w:pStyle w:val="ListParagraph"/>
              <w:numPr>
                <w:ilvl w:val="0"/>
                <w:numId w:val="7"/>
              </w:numPr>
              <w:tabs>
                <w:tab w:val="left" w:pos="426"/>
              </w:tabs>
              <w:rPr>
                <w:rFonts w:ascii="Verdana" w:hAnsi="Verdana"/>
                <w:szCs w:val="22"/>
              </w:rPr>
            </w:pPr>
            <w:r w:rsidRPr="000A093B">
              <w:rPr>
                <w:rFonts w:ascii="Verdana" w:hAnsi="Verdana"/>
                <w:szCs w:val="22"/>
              </w:rPr>
              <w:t>Knowledge of UK vocational/secondary education system</w:t>
            </w:r>
          </w:p>
        </w:tc>
        <w:tc>
          <w:tcPr>
            <w:tcW w:w="1276" w:type="dxa"/>
            <w:tcBorders>
              <w:top w:val="single" w:sz="6" w:space="0" w:color="auto"/>
              <w:bottom w:val="single" w:sz="6" w:space="0" w:color="auto"/>
            </w:tcBorders>
            <w:shd w:val="clear" w:color="auto" w:fill="FFFFFF"/>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FFFFFF"/>
            <w:vAlign w:val="center"/>
          </w:tcPr>
          <w:p w:rsidR="0056431D" w:rsidRPr="000A093B" w:rsidRDefault="00914B8B"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FFFFFF"/>
            <w:vAlign w:val="center"/>
          </w:tcPr>
          <w:p w:rsidR="0056431D" w:rsidRPr="000A093B" w:rsidRDefault="00914B8B" w:rsidP="00E86D78">
            <w:pPr>
              <w:jc w:val="center"/>
              <w:rPr>
                <w:rFonts w:ascii="Verdana" w:hAnsi="Verdana"/>
                <w:szCs w:val="22"/>
              </w:rPr>
            </w:pPr>
            <w:r w:rsidRPr="000A093B">
              <w:rPr>
                <w:rFonts w:ascii="Verdana" w:hAnsi="Verdana"/>
                <w:szCs w:val="22"/>
              </w:rPr>
              <w:t>A</w:t>
            </w:r>
          </w:p>
        </w:tc>
      </w:tr>
      <w:tr w:rsidR="007E7729" w:rsidRPr="000A093B" w:rsidTr="00E81806">
        <w:trPr>
          <w:trHeight w:val="685"/>
        </w:trPr>
        <w:tc>
          <w:tcPr>
            <w:tcW w:w="5920" w:type="dxa"/>
            <w:tcBorders>
              <w:top w:val="single" w:sz="6" w:space="0" w:color="auto"/>
              <w:bottom w:val="single" w:sz="6" w:space="0" w:color="auto"/>
            </w:tcBorders>
            <w:shd w:val="clear" w:color="auto" w:fill="BFBFBF" w:themeFill="background1" w:themeFillShade="BF"/>
            <w:vAlign w:val="center"/>
          </w:tcPr>
          <w:p w:rsidR="00D648DF" w:rsidRPr="000A093B" w:rsidRDefault="00A73333" w:rsidP="00914B8B">
            <w:pPr>
              <w:pStyle w:val="ListParagraph"/>
              <w:numPr>
                <w:ilvl w:val="0"/>
                <w:numId w:val="7"/>
              </w:numPr>
              <w:tabs>
                <w:tab w:val="left" w:pos="426"/>
              </w:tabs>
              <w:rPr>
                <w:rFonts w:ascii="Verdana" w:hAnsi="Verdana"/>
                <w:szCs w:val="22"/>
              </w:rPr>
            </w:pPr>
            <w:r>
              <w:rPr>
                <w:rFonts w:ascii="Verdana" w:hAnsi="Verdana"/>
                <w:szCs w:val="22"/>
              </w:rPr>
              <w:t>Excellent</w:t>
            </w:r>
            <w:r w:rsidR="00914B8B" w:rsidRPr="000A093B">
              <w:rPr>
                <w:rFonts w:ascii="Verdana" w:hAnsi="Verdana"/>
                <w:szCs w:val="22"/>
              </w:rPr>
              <w:t xml:space="preserve"> IT skills</w:t>
            </w:r>
          </w:p>
        </w:tc>
        <w:tc>
          <w:tcPr>
            <w:tcW w:w="1276" w:type="dxa"/>
            <w:tcBorders>
              <w:top w:val="single" w:sz="6" w:space="0" w:color="auto"/>
              <w:bottom w:val="single" w:sz="6" w:space="0" w:color="auto"/>
            </w:tcBorders>
            <w:shd w:val="clear" w:color="auto" w:fill="BFBFBF" w:themeFill="background1" w:themeFillShade="BF"/>
            <w:vAlign w:val="center"/>
          </w:tcPr>
          <w:p w:rsidR="007E7729" w:rsidRPr="000A093B" w:rsidRDefault="00914B8B"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BFBFBF" w:themeFill="background1" w:themeFillShade="BF"/>
            <w:vAlign w:val="center"/>
          </w:tcPr>
          <w:p w:rsidR="007E7729" w:rsidRPr="000A093B" w:rsidRDefault="007E7729" w:rsidP="00E86D78">
            <w:pPr>
              <w:jc w:val="center"/>
              <w:rPr>
                <w:rFonts w:ascii="Verdana" w:hAnsi="Verdana"/>
                <w:szCs w:val="22"/>
              </w:rPr>
            </w:pPr>
          </w:p>
        </w:tc>
        <w:tc>
          <w:tcPr>
            <w:tcW w:w="1334" w:type="dxa"/>
            <w:tcBorders>
              <w:top w:val="single" w:sz="6" w:space="0" w:color="auto"/>
              <w:bottom w:val="single" w:sz="6" w:space="0" w:color="auto"/>
            </w:tcBorders>
            <w:shd w:val="clear" w:color="auto" w:fill="BFBFBF" w:themeFill="background1" w:themeFillShade="BF"/>
            <w:vAlign w:val="center"/>
          </w:tcPr>
          <w:p w:rsidR="007E7729" w:rsidRPr="000A093B" w:rsidRDefault="00914B8B" w:rsidP="00E86D78">
            <w:pPr>
              <w:jc w:val="center"/>
              <w:rPr>
                <w:rFonts w:ascii="Verdana" w:hAnsi="Verdana"/>
                <w:szCs w:val="22"/>
              </w:rPr>
            </w:pPr>
            <w:r w:rsidRPr="000A093B">
              <w:rPr>
                <w:rFonts w:ascii="Verdana" w:hAnsi="Verdana"/>
                <w:szCs w:val="22"/>
              </w:rPr>
              <w:t>A</w:t>
            </w:r>
          </w:p>
        </w:tc>
      </w:tr>
      <w:tr w:rsidR="0056431D" w:rsidRPr="000A093B" w:rsidTr="00E81806">
        <w:trPr>
          <w:trHeight w:val="709"/>
        </w:trPr>
        <w:tc>
          <w:tcPr>
            <w:tcW w:w="5920" w:type="dxa"/>
            <w:tcBorders>
              <w:top w:val="single" w:sz="6" w:space="0" w:color="auto"/>
              <w:bottom w:val="single" w:sz="6" w:space="0" w:color="auto"/>
            </w:tcBorders>
            <w:shd w:val="clear" w:color="auto" w:fill="auto"/>
            <w:vAlign w:val="center"/>
          </w:tcPr>
          <w:p w:rsidR="0081313A" w:rsidRPr="000A093B" w:rsidRDefault="00A73333" w:rsidP="00914B8B">
            <w:pPr>
              <w:pStyle w:val="ListParagraph"/>
              <w:numPr>
                <w:ilvl w:val="0"/>
                <w:numId w:val="7"/>
              </w:numPr>
              <w:tabs>
                <w:tab w:val="left" w:pos="426"/>
              </w:tabs>
              <w:rPr>
                <w:rFonts w:ascii="Verdana" w:hAnsi="Verdana"/>
                <w:szCs w:val="22"/>
              </w:rPr>
            </w:pPr>
            <w:r>
              <w:rPr>
                <w:rFonts w:ascii="Verdana" w:hAnsi="Verdana"/>
                <w:szCs w:val="22"/>
              </w:rPr>
              <w:t>Excellent</w:t>
            </w:r>
            <w:r w:rsidR="00914B8B" w:rsidRPr="000A093B">
              <w:rPr>
                <w:rFonts w:ascii="Verdana" w:hAnsi="Verdana"/>
                <w:szCs w:val="22"/>
              </w:rPr>
              <w:t xml:space="preserve"> time management skills</w:t>
            </w:r>
          </w:p>
        </w:tc>
        <w:tc>
          <w:tcPr>
            <w:tcW w:w="1276" w:type="dxa"/>
            <w:tcBorders>
              <w:top w:val="single" w:sz="6" w:space="0" w:color="auto"/>
              <w:bottom w:val="single" w:sz="6" w:space="0" w:color="auto"/>
            </w:tcBorders>
            <w:shd w:val="clear" w:color="auto" w:fill="auto"/>
            <w:vAlign w:val="center"/>
          </w:tcPr>
          <w:p w:rsidR="0056431D" w:rsidRPr="000A093B" w:rsidRDefault="00914B8B" w:rsidP="00E86D78">
            <w:pPr>
              <w:jc w:val="center"/>
              <w:rPr>
                <w:rFonts w:ascii="Verdana" w:hAnsi="Verdana"/>
                <w:b/>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auto"/>
            <w:vAlign w:val="center"/>
          </w:tcPr>
          <w:p w:rsidR="0056431D" w:rsidRPr="000A093B" w:rsidRDefault="0056431D" w:rsidP="00E86D78">
            <w:pPr>
              <w:jc w:val="center"/>
              <w:rPr>
                <w:rFonts w:ascii="Verdana" w:hAnsi="Verdana"/>
                <w:szCs w:val="22"/>
              </w:rPr>
            </w:pPr>
          </w:p>
        </w:tc>
        <w:tc>
          <w:tcPr>
            <w:tcW w:w="1334" w:type="dxa"/>
            <w:tcBorders>
              <w:top w:val="single" w:sz="6" w:space="0" w:color="auto"/>
              <w:bottom w:val="single" w:sz="6" w:space="0" w:color="auto"/>
            </w:tcBorders>
            <w:shd w:val="clear" w:color="auto" w:fill="auto"/>
            <w:vAlign w:val="center"/>
          </w:tcPr>
          <w:p w:rsidR="0056431D" w:rsidRPr="000A093B" w:rsidRDefault="00914B8B" w:rsidP="00E86D78">
            <w:pPr>
              <w:jc w:val="center"/>
              <w:rPr>
                <w:rFonts w:ascii="Verdana" w:hAnsi="Verdana"/>
                <w:szCs w:val="22"/>
              </w:rPr>
            </w:pPr>
            <w:r w:rsidRPr="000A093B">
              <w:rPr>
                <w:rFonts w:ascii="Verdana" w:hAnsi="Verdana"/>
                <w:szCs w:val="22"/>
              </w:rPr>
              <w:t>I</w:t>
            </w:r>
          </w:p>
        </w:tc>
      </w:tr>
      <w:tr w:rsidR="0056431D" w:rsidRPr="000A093B" w:rsidTr="00E81806">
        <w:trPr>
          <w:trHeight w:val="960"/>
        </w:trPr>
        <w:tc>
          <w:tcPr>
            <w:tcW w:w="5920" w:type="dxa"/>
            <w:tcBorders>
              <w:top w:val="single" w:sz="6" w:space="0" w:color="auto"/>
              <w:bottom w:val="single" w:sz="6" w:space="0" w:color="auto"/>
            </w:tcBorders>
            <w:shd w:val="clear" w:color="auto" w:fill="BFBFBF" w:themeFill="background1" w:themeFillShade="BF"/>
            <w:vAlign w:val="center"/>
          </w:tcPr>
          <w:p w:rsidR="0056431D" w:rsidRPr="000A093B" w:rsidRDefault="00A73333" w:rsidP="00A73333">
            <w:pPr>
              <w:pStyle w:val="ListParagraph"/>
              <w:numPr>
                <w:ilvl w:val="0"/>
                <w:numId w:val="7"/>
              </w:numPr>
              <w:tabs>
                <w:tab w:val="left" w:pos="142"/>
              </w:tabs>
              <w:rPr>
                <w:rFonts w:ascii="Verdana" w:hAnsi="Verdana"/>
                <w:szCs w:val="22"/>
              </w:rPr>
            </w:pPr>
            <w:r>
              <w:rPr>
                <w:rFonts w:ascii="Verdana" w:hAnsi="Verdana"/>
                <w:szCs w:val="22"/>
              </w:rPr>
              <w:t>Ability to deliver presentations to large audiences e.g. school assemblies</w:t>
            </w:r>
          </w:p>
        </w:tc>
        <w:tc>
          <w:tcPr>
            <w:tcW w:w="1276" w:type="dxa"/>
            <w:tcBorders>
              <w:top w:val="single" w:sz="6" w:space="0" w:color="auto"/>
              <w:bottom w:val="single" w:sz="6" w:space="0" w:color="auto"/>
            </w:tcBorders>
            <w:shd w:val="clear" w:color="auto" w:fill="BFBFBF" w:themeFill="background1" w:themeFillShade="BF"/>
            <w:vAlign w:val="center"/>
          </w:tcPr>
          <w:p w:rsidR="0056431D" w:rsidRPr="000A093B" w:rsidRDefault="00914B8B"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914B8B" w:rsidP="00E86D78">
            <w:pPr>
              <w:jc w:val="center"/>
              <w:rPr>
                <w:rFonts w:ascii="Verdana" w:hAnsi="Verdana"/>
                <w:szCs w:val="22"/>
              </w:rPr>
            </w:pPr>
            <w:r w:rsidRPr="000A093B">
              <w:rPr>
                <w:rFonts w:ascii="Verdana" w:hAnsi="Verdana"/>
                <w:szCs w:val="22"/>
              </w:rPr>
              <w:t>I</w:t>
            </w:r>
          </w:p>
        </w:tc>
      </w:tr>
      <w:tr w:rsidR="0056431D" w:rsidRPr="000A093B" w:rsidTr="00E81806">
        <w:trPr>
          <w:trHeight w:val="833"/>
        </w:trPr>
        <w:tc>
          <w:tcPr>
            <w:tcW w:w="5920" w:type="dxa"/>
            <w:tcBorders>
              <w:top w:val="single" w:sz="6" w:space="0" w:color="auto"/>
              <w:bottom w:val="single" w:sz="6" w:space="0" w:color="auto"/>
            </w:tcBorders>
            <w:shd w:val="clear" w:color="auto" w:fill="FFFFFF" w:themeFill="background1"/>
            <w:vAlign w:val="center"/>
          </w:tcPr>
          <w:p w:rsidR="0056431D" w:rsidRPr="000A093B" w:rsidRDefault="00914B8B" w:rsidP="00914B8B">
            <w:pPr>
              <w:pStyle w:val="ListParagraph"/>
              <w:numPr>
                <w:ilvl w:val="0"/>
                <w:numId w:val="7"/>
              </w:numPr>
              <w:tabs>
                <w:tab w:val="left" w:pos="142"/>
              </w:tabs>
              <w:rPr>
                <w:rFonts w:ascii="Verdana" w:hAnsi="Verdana"/>
                <w:szCs w:val="22"/>
              </w:rPr>
            </w:pPr>
            <w:r w:rsidRPr="000A093B">
              <w:rPr>
                <w:rFonts w:ascii="Verdana" w:hAnsi="Verdana"/>
                <w:szCs w:val="22"/>
              </w:rPr>
              <w:t>Willing to work evenings and weekends</w:t>
            </w:r>
          </w:p>
        </w:tc>
        <w:tc>
          <w:tcPr>
            <w:tcW w:w="1276" w:type="dxa"/>
            <w:tcBorders>
              <w:top w:val="single" w:sz="6" w:space="0" w:color="auto"/>
              <w:bottom w:val="single" w:sz="6" w:space="0" w:color="auto"/>
            </w:tcBorders>
            <w:shd w:val="clear" w:color="auto" w:fill="FFFFFF" w:themeFill="background1"/>
            <w:vAlign w:val="center"/>
          </w:tcPr>
          <w:p w:rsidR="0056431D" w:rsidRPr="000A093B" w:rsidRDefault="00914B8B"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FFFFFF" w:themeFill="background1"/>
            <w:vAlign w:val="center"/>
          </w:tcPr>
          <w:p w:rsidR="0056431D" w:rsidRPr="000A093B" w:rsidRDefault="0056431D" w:rsidP="00E86D78">
            <w:pPr>
              <w:jc w:val="center"/>
              <w:rPr>
                <w:rFonts w:ascii="Verdana" w:hAnsi="Verdana"/>
                <w:szCs w:val="22"/>
              </w:rPr>
            </w:pPr>
          </w:p>
        </w:tc>
        <w:tc>
          <w:tcPr>
            <w:tcW w:w="1334" w:type="dxa"/>
            <w:tcBorders>
              <w:top w:val="single" w:sz="6" w:space="0" w:color="auto"/>
              <w:bottom w:val="single" w:sz="6" w:space="0" w:color="auto"/>
            </w:tcBorders>
            <w:shd w:val="clear" w:color="auto" w:fill="FFFFFF" w:themeFill="background1"/>
            <w:vAlign w:val="center"/>
          </w:tcPr>
          <w:p w:rsidR="0056431D" w:rsidRPr="000A093B" w:rsidRDefault="00914B8B" w:rsidP="00E86D78">
            <w:pPr>
              <w:jc w:val="center"/>
              <w:rPr>
                <w:rFonts w:ascii="Verdana" w:hAnsi="Verdana"/>
                <w:szCs w:val="22"/>
              </w:rPr>
            </w:pPr>
            <w:r w:rsidRPr="000A093B">
              <w:rPr>
                <w:rFonts w:ascii="Verdana" w:hAnsi="Verdana"/>
                <w:szCs w:val="22"/>
              </w:rPr>
              <w:t>I</w:t>
            </w:r>
          </w:p>
        </w:tc>
      </w:tr>
      <w:tr w:rsidR="0056431D" w:rsidRPr="000A093B" w:rsidTr="00E81806">
        <w:trPr>
          <w:trHeight w:val="987"/>
        </w:trPr>
        <w:tc>
          <w:tcPr>
            <w:tcW w:w="5920" w:type="dxa"/>
            <w:tcBorders>
              <w:top w:val="single" w:sz="6" w:space="0" w:color="auto"/>
              <w:bottom w:val="single" w:sz="6" w:space="0" w:color="auto"/>
            </w:tcBorders>
            <w:shd w:val="clear" w:color="auto" w:fill="BFBFBF" w:themeFill="background1" w:themeFillShade="BF"/>
            <w:vAlign w:val="center"/>
          </w:tcPr>
          <w:p w:rsidR="0081313A" w:rsidRPr="000A093B" w:rsidRDefault="00E81806" w:rsidP="00914B8B">
            <w:pPr>
              <w:pStyle w:val="ListParagraph"/>
              <w:numPr>
                <w:ilvl w:val="0"/>
                <w:numId w:val="7"/>
              </w:numPr>
              <w:tabs>
                <w:tab w:val="left" w:pos="426"/>
              </w:tabs>
              <w:rPr>
                <w:rFonts w:ascii="Verdana" w:hAnsi="Verdana"/>
                <w:szCs w:val="22"/>
              </w:rPr>
            </w:pPr>
            <w:r w:rsidRPr="000A093B">
              <w:rPr>
                <w:rFonts w:ascii="Verdana" w:hAnsi="Verdana"/>
                <w:szCs w:val="22"/>
              </w:rPr>
              <w:lastRenderedPageBreak/>
              <w:t>An understand</w:t>
            </w:r>
            <w:r w:rsidR="00080085">
              <w:rPr>
                <w:rFonts w:ascii="Verdana" w:hAnsi="Verdana"/>
                <w:szCs w:val="22"/>
              </w:rPr>
              <w:t>ing</w:t>
            </w:r>
            <w:r w:rsidRPr="000A093B">
              <w:rPr>
                <w:rFonts w:ascii="Verdana" w:hAnsi="Verdana"/>
                <w:szCs w:val="22"/>
              </w:rPr>
              <w:t xml:space="preserve"> of and commitment to diversity and equality of opportunity</w:t>
            </w:r>
          </w:p>
        </w:tc>
        <w:tc>
          <w:tcPr>
            <w:tcW w:w="1276" w:type="dxa"/>
            <w:tcBorders>
              <w:top w:val="single" w:sz="6" w:space="0" w:color="auto"/>
              <w:bottom w:val="single" w:sz="6" w:space="0" w:color="auto"/>
            </w:tcBorders>
            <w:shd w:val="clear" w:color="auto" w:fill="BFBFBF" w:themeFill="background1" w:themeFillShade="BF"/>
            <w:vAlign w:val="center"/>
          </w:tcPr>
          <w:p w:rsidR="0056431D" w:rsidRPr="000A093B" w:rsidRDefault="00E81806"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BFBFBF" w:themeFill="background1" w:themeFillShade="BF"/>
            <w:vAlign w:val="center"/>
          </w:tcPr>
          <w:p w:rsidR="0056431D" w:rsidRPr="000A093B" w:rsidRDefault="00E81806" w:rsidP="00E86D78">
            <w:pPr>
              <w:jc w:val="center"/>
              <w:rPr>
                <w:rFonts w:ascii="Verdana" w:hAnsi="Verdana"/>
                <w:szCs w:val="22"/>
              </w:rPr>
            </w:pPr>
            <w:r w:rsidRPr="000A093B">
              <w:rPr>
                <w:rFonts w:ascii="Verdana" w:hAnsi="Verdana"/>
                <w:szCs w:val="22"/>
              </w:rPr>
              <w:t>I</w:t>
            </w:r>
          </w:p>
        </w:tc>
      </w:tr>
      <w:tr w:rsidR="0056431D" w:rsidRPr="000A093B" w:rsidTr="00E81806">
        <w:trPr>
          <w:trHeight w:val="1114"/>
        </w:trPr>
        <w:tc>
          <w:tcPr>
            <w:tcW w:w="5920" w:type="dxa"/>
            <w:tcBorders>
              <w:top w:val="single" w:sz="6" w:space="0" w:color="auto"/>
              <w:bottom w:val="single" w:sz="6" w:space="0" w:color="auto"/>
            </w:tcBorders>
            <w:shd w:val="clear" w:color="auto" w:fill="FFFFFF" w:themeFill="background1"/>
            <w:vAlign w:val="center"/>
          </w:tcPr>
          <w:p w:rsidR="0056431D" w:rsidRPr="000A093B" w:rsidRDefault="00E81806" w:rsidP="00E81806">
            <w:pPr>
              <w:pStyle w:val="ListParagraph"/>
              <w:numPr>
                <w:ilvl w:val="0"/>
                <w:numId w:val="7"/>
              </w:numPr>
              <w:tabs>
                <w:tab w:val="left" w:pos="426"/>
              </w:tabs>
              <w:rPr>
                <w:rFonts w:ascii="Verdana" w:hAnsi="Verdana"/>
                <w:szCs w:val="22"/>
              </w:rPr>
            </w:pPr>
            <w:r w:rsidRPr="000A093B">
              <w:rPr>
                <w:rFonts w:ascii="Verdana" w:hAnsi="Verdana"/>
                <w:szCs w:val="22"/>
              </w:rPr>
              <w:t>Knowledge and/or competencies of health and safety as relevant to the post and a commitment to safeguarding the health and safety of students and others</w:t>
            </w:r>
          </w:p>
        </w:tc>
        <w:tc>
          <w:tcPr>
            <w:tcW w:w="1276" w:type="dxa"/>
            <w:tcBorders>
              <w:top w:val="single" w:sz="6" w:space="0" w:color="auto"/>
              <w:bottom w:val="single" w:sz="6" w:space="0" w:color="auto"/>
            </w:tcBorders>
            <w:shd w:val="clear" w:color="auto" w:fill="FFFFFF" w:themeFill="background1"/>
            <w:vAlign w:val="center"/>
          </w:tcPr>
          <w:p w:rsidR="0056431D" w:rsidRPr="000A093B" w:rsidRDefault="00E81806" w:rsidP="00E86D78">
            <w:pPr>
              <w:jc w:val="center"/>
              <w:rPr>
                <w:rFonts w:ascii="Verdana" w:hAnsi="Verdana"/>
                <w:szCs w:val="22"/>
              </w:rPr>
            </w:pPr>
            <w:r w:rsidRPr="000A093B">
              <w:rPr>
                <w:rFonts w:ascii="Verdana" w:hAnsi="Verdana" w:cs="Arial"/>
                <w:szCs w:val="22"/>
              </w:rPr>
              <w:sym w:font="Wingdings" w:char="F0FC"/>
            </w:r>
          </w:p>
        </w:tc>
        <w:tc>
          <w:tcPr>
            <w:tcW w:w="1334" w:type="dxa"/>
            <w:tcBorders>
              <w:top w:val="single" w:sz="6" w:space="0" w:color="auto"/>
              <w:bottom w:val="single" w:sz="6" w:space="0" w:color="auto"/>
            </w:tcBorders>
            <w:shd w:val="clear" w:color="auto" w:fill="FFFFFF" w:themeFill="background1"/>
            <w:vAlign w:val="center"/>
          </w:tcPr>
          <w:p w:rsidR="0056431D" w:rsidRPr="000A093B" w:rsidRDefault="0056431D" w:rsidP="00E86D78">
            <w:pPr>
              <w:jc w:val="center"/>
              <w:rPr>
                <w:rFonts w:ascii="Verdana" w:hAnsi="Verdana"/>
                <w:b/>
                <w:szCs w:val="22"/>
              </w:rPr>
            </w:pPr>
          </w:p>
        </w:tc>
        <w:tc>
          <w:tcPr>
            <w:tcW w:w="1334" w:type="dxa"/>
            <w:tcBorders>
              <w:top w:val="single" w:sz="6" w:space="0" w:color="auto"/>
              <w:bottom w:val="single" w:sz="6" w:space="0" w:color="auto"/>
            </w:tcBorders>
            <w:shd w:val="clear" w:color="auto" w:fill="FFFFFF" w:themeFill="background1"/>
            <w:vAlign w:val="center"/>
          </w:tcPr>
          <w:p w:rsidR="0056431D" w:rsidRPr="000A093B" w:rsidRDefault="00E81806" w:rsidP="00E86D78">
            <w:pPr>
              <w:jc w:val="center"/>
              <w:rPr>
                <w:rFonts w:ascii="Verdana" w:hAnsi="Verdana"/>
                <w:szCs w:val="22"/>
              </w:rPr>
            </w:pPr>
            <w:r w:rsidRPr="000A093B">
              <w:rPr>
                <w:rFonts w:ascii="Verdana" w:hAnsi="Verdana"/>
                <w:szCs w:val="22"/>
              </w:rPr>
              <w:t>I</w:t>
            </w:r>
          </w:p>
        </w:tc>
      </w:tr>
    </w:tbl>
    <w:p w:rsidR="0056431D" w:rsidRPr="000A093B" w:rsidRDefault="0056431D" w:rsidP="0056431D">
      <w:pPr>
        <w:rPr>
          <w:rFonts w:ascii="Verdana" w:hAnsi="Verdana"/>
          <w:b/>
          <w:szCs w:val="22"/>
          <w:u w:val="single"/>
        </w:rPr>
      </w:pPr>
    </w:p>
    <w:p w:rsidR="0056431D" w:rsidRPr="000A093B" w:rsidRDefault="0056431D" w:rsidP="0056431D">
      <w:pPr>
        <w:rPr>
          <w:rFonts w:ascii="Verdana" w:hAnsi="Verdana"/>
          <w:b/>
          <w:szCs w:val="22"/>
          <w:u w:val="single"/>
        </w:rPr>
      </w:pPr>
    </w:p>
    <w:p w:rsidR="0056431D" w:rsidRPr="000A093B" w:rsidRDefault="0056431D" w:rsidP="0056431D">
      <w:pPr>
        <w:rPr>
          <w:rFonts w:ascii="Verdana" w:hAnsi="Verdana"/>
          <w:b/>
          <w:szCs w:val="22"/>
          <w:u w:val="single"/>
        </w:rPr>
      </w:pPr>
    </w:p>
    <w:p w:rsidR="0056431D" w:rsidRPr="000A093B" w:rsidRDefault="0056431D" w:rsidP="0056431D">
      <w:pPr>
        <w:rPr>
          <w:rFonts w:ascii="Verdana" w:hAnsi="Verdana"/>
          <w:b/>
          <w:szCs w:val="22"/>
        </w:rPr>
      </w:pPr>
    </w:p>
    <w:p w:rsidR="0056431D" w:rsidRPr="000A093B" w:rsidRDefault="0056431D" w:rsidP="0056431D">
      <w:pPr>
        <w:ind w:left="-142"/>
        <w:jc w:val="center"/>
        <w:rPr>
          <w:rFonts w:ascii="Verdana" w:hAnsi="Verdana" w:cs="Arial"/>
          <w:b/>
          <w:szCs w:val="22"/>
          <w:u w:val="single"/>
        </w:rPr>
      </w:pPr>
    </w:p>
    <w:p w:rsidR="0056431D" w:rsidRPr="000A093B" w:rsidRDefault="0056431D" w:rsidP="0056431D">
      <w:pPr>
        <w:ind w:left="-142"/>
        <w:jc w:val="center"/>
        <w:rPr>
          <w:rFonts w:ascii="Verdana" w:hAnsi="Verdana" w:cs="Arial"/>
          <w:b/>
          <w:szCs w:val="22"/>
          <w:u w:val="single"/>
        </w:rPr>
      </w:pPr>
    </w:p>
    <w:p w:rsidR="007F3635" w:rsidRDefault="007F3635" w:rsidP="0056431D">
      <w:pPr>
        <w:ind w:left="-142"/>
        <w:jc w:val="center"/>
        <w:rPr>
          <w:rFonts w:ascii="Verdana" w:hAnsi="Verdana" w:cs="Arial"/>
          <w:b/>
          <w:szCs w:val="22"/>
          <w:u w:val="single"/>
        </w:rPr>
      </w:pPr>
    </w:p>
    <w:p w:rsidR="0056431D" w:rsidRPr="000A093B" w:rsidRDefault="0056431D" w:rsidP="0056431D">
      <w:pPr>
        <w:ind w:left="-142"/>
        <w:jc w:val="center"/>
        <w:rPr>
          <w:rFonts w:ascii="Verdana" w:hAnsi="Verdana" w:cs="Arial"/>
          <w:b/>
          <w:szCs w:val="22"/>
          <w:u w:val="single"/>
        </w:rPr>
      </w:pPr>
      <w:r w:rsidRPr="000A093B">
        <w:rPr>
          <w:rFonts w:ascii="Verdana" w:hAnsi="Verdana" w:cs="Arial"/>
          <w:b/>
          <w:szCs w:val="22"/>
          <w:u w:val="single"/>
        </w:rPr>
        <w:t>ADDITIONAL INFORMATION</w:t>
      </w:r>
    </w:p>
    <w:p w:rsidR="0056431D" w:rsidRPr="000A093B" w:rsidRDefault="0056431D" w:rsidP="0056431D">
      <w:pPr>
        <w:ind w:left="-142"/>
        <w:jc w:val="center"/>
        <w:rPr>
          <w:rFonts w:ascii="Verdana" w:hAnsi="Verdana" w:cs="Arial"/>
          <w:b/>
          <w:szCs w:val="22"/>
          <w:u w:val="single"/>
        </w:rPr>
      </w:pPr>
    </w:p>
    <w:p w:rsidR="0056431D" w:rsidRPr="000A093B" w:rsidRDefault="0056431D" w:rsidP="0056431D">
      <w:pPr>
        <w:contextualSpacing/>
        <w:jc w:val="both"/>
        <w:rPr>
          <w:rFonts w:ascii="Verdana" w:hAnsi="Verdana" w:cs="Arial"/>
          <w:b/>
          <w:szCs w:val="22"/>
        </w:rPr>
      </w:pPr>
      <w:r w:rsidRPr="000A093B">
        <w:rPr>
          <w:rFonts w:ascii="Verdana" w:hAnsi="Verdana" w:cs="Arial"/>
          <w:b/>
          <w:szCs w:val="22"/>
        </w:rPr>
        <w:t>Conditions of Appointment</w:t>
      </w:r>
    </w:p>
    <w:p w:rsidR="0056431D" w:rsidRPr="000A093B" w:rsidRDefault="0056431D" w:rsidP="0056431D">
      <w:pPr>
        <w:contextualSpacing/>
        <w:jc w:val="both"/>
        <w:rPr>
          <w:rFonts w:ascii="Verdana" w:hAnsi="Verdana" w:cs="Arial"/>
          <w:b/>
          <w:szCs w:val="22"/>
        </w:rPr>
      </w:pPr>
    </w:p>
    <w:p w:rsidR="0056431D" w:rsidRPr="000A093B" w:rsidRDefault="0056431D" w:rsidP="0056431D">
      <w:pPr>
        <w:contextualSpacing/>
        <w:jc w:val="both"/>
        <w:rPr>
          <w:rFonts w:ascii="Verdana" w:hAnsi="Verdana" w:cs="Arial"/>
          <w:szCs w:val="22"/>
        </w:rPr>
      </w:pPr>
      <w:r w:rsidRPr="000A093B">
        <w:rPr>
          <w:rFonts w:ascii="Verdana" w:hAnsi="Verdana" w:cs="Arial"/>
          <w:szCs w:val="22"/>
        </w:rPr>
        <w:t>All Appointments to the College are subject to:</w:t>
      </w:r>
    </w:p>
    <w:p w:rsidR="0056431D" w:rsidRPr="000A093B" w:rsidRDefault="0056431D" w:rsidP="0056431D">
      <w:pPr>
        <w:numPr>
          <w:ilvl w:val="0"/>
          <w:numId w:val="4"/>
        </w:numPr>
        <w:tabs>
          <w:tab w:val="left" w:pos="284"/>
        </w:tabs>
        <w:ind w:left="0" w:firstLine="0"/>
        <w:contextualSpacing/>
        <w:jc w:val="both"/>
        <w:rPr>
          <w:rFonts w:ascii="Verdana" w:hAnsi="Verdana" w:cs="Arial"/>
          <w:szCs w:val="22"/>
        </w:rPr>
      </w:pPr>
      <w:r w:rsidRPr="000A093B">
        <w:rPr>
          <w:rFonts w:ascii="Verdana" w:hAnsi="Verdana" w:cs="Arial"/>
          <w:szCs w:val="22"/>
        </w:rPr>
        <w:t>Verification of relevant qualifications</w:t>
      </w:r>
    </w:p>
    <w:p w:rsidR="0056431D" w:rsidRPr="000A093B" w:rsidRDefault="0056431D" w:rsidP="0056431D">
      <w:pPr>
        <w:numPr>
          <w:ilvl w:val="0"/>
          <w:numId w:val="4"/>
        </w:numPr>
        <w:tabs>
          <w:tab w:val="left" w:pos="284"/>
        </w:tabs>
        <w:ind w:left="0" w:firstLine="0"/>
        <w:contextualSpacing/>
        <w:jc w:val="both"/>
        <w:rPr>
          <w:rFonts w:ascii="Verdana" w:hAnsi="Verdana" w:cs="Arial"/>
          <w:szCs w:val="22"/>
        </w:rPr>
      </w:pPr>
      <w:r w:rsidRPr="000A093B">
        <w:rPr>
          <w:rFonts w:ascii="Verdana" w:hAnsi="Verdana" w:cs="Arial"/>
          <w:szCs w:val="22"/>
        </w:rPr>
        <w:t>Receipt of references considered suitable by the College</w:t>
      </w:r>
    </w:p>
    <w:p w:rsidR="0056431D" w:rsidRPr="000A093B" w:rsidRDefault="0056431D" w:rsidP="0056431D">
      <w:pPr>
        <w:numPr>
          <w:ilvl w:val="0"/>
          <w:numId w:val="4"/>
        </w:numPr>
        <w:tabs>
          <w:tab w:val="left" w:pos="284"/>
        </w:tabs>
        <w:ind w:left="0" w:firstLine="0"/>
        <w:contextualSpacing/>
        <w:jc w:val="both"/>
        <w:rPr>
          <w:rFonts w:ascii="Verdana" w:hAnsi="Verdana" w:cs="Arial"/>
          <w:szCs w:val="22"/>
        </w:rPr>
      </w:pPr>
      <w:r w:rsidRPr="000A093B">
        <w:rPr>
          <w:rFonts w:ascii="Verdana" w:hAnsi="Verdana" w:cs="Arial"/>
          <w:szCs w:val="22"/>
        </w:rPr>
        <w:t>Verification that you are legally permitted to work in the United Kingdom</w:t>
      </w:r>
    </w:p>
    <w:p w:rsidR="0056431D" w:rsidRPr="000A093B" w:rsidRDefault="0056431D" w:rsidP="0056431D">
      <w:pPr>
        <w:numPr>
          <w:ilvl w:val="0"/>
          <w:numId w:val="4"/>
        </w:numPr>
        <w:tabs>
          <w:tab w:val="left" w:pos="284"/>
        </w:tabs>
        <w:ind w:left="0" w:firstLine="0"/>
        <w:contextualSpacing/>
        <w:jc w:val="both"/>
        <w:rPr>
          <w:rFonts w:ascii="Verdana" w:hAnsi="Verdana" w:cs="Arial"/>
          <w:szCs w:val="22"/>
        </w:rPr>
      </w:pPr>
      <w:r w:rsidRPr="000A093B">
        <w:rPr>
          <w:rFonts w:ascii="Verdana" w:hAnsi="Verdana" w:cs="Arial"/>
          <w:szCs w:val="22"/>
        </w:rPr>
        <w:t>Disclosure &amp; Barring Service (DBS) Checks</w:t>
      </w:r>
    </w:p>
    <w:p w:rsidR="0056431D" w:rsidRPr="000A093B" w:rsidRDefault="0056431D" w:rsidP="0056431D">
      <w:pPr>
        <w:contextualSpacing/>
        <w:jc w:val="both"/>
        <w:rPr>
          <w:rFonts w:ascii="Verdana" w:hAnsi="Verdana" w:cs="Arial"/>
          <w:szCs w:val="22"/>
        </w:rPr>
      </w:pPr>
    </w:p>
    <w:p w:rsidR="0056431D" w:rsidRPr="000A093B" w:rsidRDefault="0056431D" w:rsidP="0056431D">
      <w:pPr>
        <w:contextualSpacing/>
        <w:jc w:val="both"/>
        <w:rPr>
          <w:rFonts w:ascii="Verdana" w:hAnsi="Verdana" w:cs="Arial"/>
          <w:szCs w:val="22"/>
        </w:rPr>
      </w:pPr>
      <w:r w:rsidRPr="000A093B">
        <w:rPr>
          <w:rFonts w:ascii="Verdana" w:hAnsi="Verdana" w:cs="Arial"/>
          <w:szCs w:val="22"/>
        </w:rPr>
        <w:t>The College’s policy is to have an enhanced disclosure check for all posts. As an organisation using the Disclosure &amp; Barring Service (DBS) to assess applicants’ suitability for positions of trust, the College complies fully with the DBS Code of Practice and undertakes to treat all applicants for positions fairly.  It undertakes not to discriminate unfairly against any subject of a Disclosure on the basis of conviction or other information revealed.  The College has a written policy on the recruitment of ex-offenders which is available from Human Resources.</w:t>
      </w:r>
    </w:p>
    <w:p w:rsidR="0056431D" w:rsidRPr="000A093B" w:rsidRDefault="0056431D" w:rsidP="0056431D">
      <w:pPr>
        <w:contextualSpacing/>
        <w:jc w:val="both"/>
        <w:rPr>
          <w:rFonts w:ascii="Verdana" w:hAnsi="Verdana" w:cs="Arial"/>
          <w:b/>
          <w:szCs w:val="22"/>
        </w:rPr>
      </w:pPr>
    </w:p>
    <w:p w:rsidR="0056431D" w:rsidRPr="000A093B" w:rsidRDefault="0056431D" w:rsidP="0056431D">
      <w:pPr>
        <w:contextualSpacing/>
        <w:jc w:val="both"/>
        <w:rPr>
          <w:rFonts w:ascii="Verdana" w:hAnsi="Verdana" w:cs="Arial"/>
          <w:b/>
          <w:szCs w:val="22"/>
        </w:rPr>
      </w:pPr>
      <w:r w:rsidRPr="000A093B">
        <w:rPr>
          <w:rFonts w:ascii="Verdana" w:hAnsi="Verdana" w:cs="Arial"/>
          <w:b/>
          <w:szCs w:val="22"/>
        </w:rPr>
        <w:t xml:space="preserve">Equality and Diversity </w:t>
      </w:r>
    </w:p>
    <w:p w:rsidR="0056431D" w:rsidRPr="000A093B" w:rsidRDefault="0056431D" w:rsidP="0056431D">
      <w:pPr>
        <w:contextualSpacing/>
        <w:jc w:val="both"/>
        <w:rPr>
          <w:rFonts w:ascii="Verdana" w:hAnsi="Verdana" w:cs="Arial"/>
          <w:b/>
          <w:szCs w:val="22"/>
        </w:rPr>
      </w:pPr>
    </w:p>
    <w:p w:rsidR="0056431D" w:rsidRPr="000A093B" w:rsidRDefault="0056431D" w:rsidP="0056431D">
      <w:pPr>
        <w:contextualSpacing/>
        <w:jc w:val="both"/>
        <w:rPr>
          <w:rFonts w:ascii="Verdana" w:hAnsi="Verdana" w:cs="Arial"/>
          <w:szCs w:val="22"/>
        </w:rPr>
      </w:pPr>
      <w:r w:rsidRPr="000A093B">
        <w:rPr>
          <w:rFonts w:ascii="Verdana" w:hAnsi="Verdana" w:cs="Arial"/>
          <w:szCs w:val="22"/>
        </w:rPr>
        <w:t>The College is an equal opportunities employer and encourages applications from all sections of the community.</w:t>
      </w:r>
    </w:p>
    <w:p w:rsidR="0056431D" w:rsidRPr="000A093B" w:rsidRDefault="0056431D" w:rsidP="0056431D">
      <w:pPr>
        <w:contextualSpacing/>
        <w:jc w:val="both"/>
        <w:rPr>
          <w:rFonts w:ascii="Verdana" w:hAnsi="Verdana" w:cs="Arial"/>
          <w:szCs w:val="22"/>
        </w:rPr>
      </w:pPr>
    </w:p>
    <w:p w:rsidR="0056431D" w:rsidRPr="000A093B" w:rsidRDefault="0056431D" w:rsidP="0056431D">
      <w:pPr>
        <w:contextualSpacing/>
        <w:jc w:val="both"/>
        <w:rPr>
          <w:rFonts w:ascii="Verdana" w:hAnsi="Verdana" w:cs="Arial"/>
          <w:szCs w:val="22"/>
        </w:rPr>
      </w:pPr>
      <w:r w:rsidRPr="000A093B">
        <w:rPr>
          <w:rFonts w:ascii="Verdana" w:hAnsi="Verdana" w:cs="Arial"/>
          <w:szCs w:val="22"/>
        </w:rPr>
        <w:t>The college welcomes applications from persons with disabilities and will interview any person with a disability who meets the essential criteria for the role as outlined in the person specification.</w:t>
      </w:r>
    </w:p>
    <w:p w:rsidR="0056431D" w:rsidRPr="000A093B" w:rsidRDefault="0056431D" w:rsidP="0056431D">
      <w:pPr>
        <w:contextualSpacing/>
        <w:jc w:val="both"/>
        <w:rPr>
          <w:rFonts w:ascii="Verdana" w:hAnsi="Verdana"/>
          <w:b/>
          <w:szCs w:val="22"/>
        </w:rPr>
      </w:pPr>
    </w:p>
    <w:p w:rsidR="0056431D" w:rsidRPr="000A093B" w:rsidRDefault="0056431D" w:rsidP="0056431D">
      <w:pPr>
        <w:contextualSpacing/>
        <w:jc w:val="both"/>
        <w:rPr>
          <w:rFonts w:ascii="Verdana" w:hAnsi="Verdana"/>
          <w:b/>
          <w:szCs w:val="22"/>
        </w:rPr>
      </w:pPr>
      <w:r w:rsidRPr="000A093B">
        <w:rPr>
          <w:rFonts w:ascii="Verdana" w:hAnsi="Verdana"/>
          <w:b/>
          <w:szCs w:val="22"/>
        </w:rPr>
        <w:t>Safeguarding</w:t>
      </w:r>
    </w:p>
    <w:p w:rsidR="0056431D" w:rsidRPr="000A093B" w:rsidRDefault="0056431D" w:rsidP="0056431D">
      <w:pPr>
        <w:contextualSpacing/>
        <w:jc w:val="both"/>
        <w:rPr>
          <w:rFonts w:ascii="Verdana" w:hAnsi="Verdana"/>
          <w:b/>
          <w:szCs w:val="22"/>
        </w:rPr>
      </w:pPr>
    </w:p>
    <w:p w:rsidR="0056431D" w:rsidRPr="000A093B" w:rsidRDefault="0056431D" w:rsidP="0056431D">
      <w:pPr>
        <w:contextualSpacing/>
        <w:jc w:val="both"/>
        <w:rPr>
          <w:rFonts w:ascii="Verdana" w:hAnsi="Verdana"/>
          <w:snapToGrid w:val="0"/>
          <w:color w:val="000000"/>
          <w:w w:val="0"/>
          <w:szCs w:val="22"/>
          <w:u w:color="000000"/>
          <w:bdr w:val="none" w:sz="0" w:space="0" w:color="000000"/>
          <w:shd w:val="clear" w:color="000000" w:fill="000000"/>
          <w:lang w:eastAsia="x-none" w:bidi="x-none"/>
        </w:rPr>
      </w:pPr>
      <w:r w:rsidRPr="000A093B">
        <w:rPr>
          <w:rFonts w:ascii="Verdana" w:hAnsi="Verdana"/>
          <w:szCs w:val="22"/>
        </w:rPr>
        <w:t>The College is committed to safeguarding and promoting the welfare of children, young people and vulnerable adults and expects all staff to share this commitment.</w:t>
      </w:r>
      <w:r w:rsidRPr="000A093B">
        <w:rPr>
          <w:rFonts w:ascii="Verdana" w:hAnsi="Verdana"/>
          <w:snapToGrid w:val="0"/>
          <w:color w:val="000000"/>
          <w:w w:val="0"/>
          <w:szCs w:val="22"/>
          <w:u w:color="000000"/>
          <w:bdr w:val="none" w:sz="0" w:space="0" w:color="000000"/>
          <w:shd w:val="clear" w:color="000000" w:fill="000000"/>
          <w:lang w:val="x-none" w:eastAsia="x-none" w:bidi="x-none"/>
        </w:rPr>
        <w:t xml:space="preserve"> </w:t>
      </w:r>
    </w:p>
    <w:p w:rsidR="0056431D" w:rsidRPr="000A093B" w:rsidRDefault="0056431D" w:rsidP="0056431D">
      <w:pPr>
        <w:contextualSpacing/>
        <w:jc w:val="both"/>
        <w:rPr>
          <w:rFonts w:ascii="Verdana" w:hAnsi="Verdana"/>
          <w:snapToGrid w:val="0"/>
          <w:color w:val="000000"/>
          <w:w w:val="0"/>
          <w:szCs w:val="22"/>
          <w:u w:color="000000"/>
          <w:bdr w:val="none" w:sz="0" w:space="0" w:color="000000"/>
          <w:shd w:val="clear" w:color="000000" w:fill="000000"/>
          <w:lang w:eastAsia="x-none" w:bidi="x-none"/>
        </w:rPr>
      </w:pPr>
    </w:p>
    <w:p w:rsidR="0056431D" w:rsidRPr="000A093B" w:rsidRDefault="0056431D" w:rsidP="0056431D">
      <w:pPr>
        <w:contextualSpacing/>
        <w:jc w:val="both"/>
        <w:rPr>
          <w:rFonts w:ascii="Verdana" w:hAnsi="Verdana"/>
          <w:b/>
          <w:szCs w:val="22"/>
        </w:rPr>
      </w:pPr>
      <w:r w:rsidRPr="000A093B">
        <w:rPr>
          <w:rFonts w:ascii="Verdana" w:hAnsi="Verdana"/>
          <w:b/>
          <w:szCs w:val="22"/>
        </w:rPr>
        <w:t>Location</w:t>
      </w:r>
    </w:p>
    <w:p w:rsidR="0056431D" w:rsidRPr="000A093B" w:rsidRDefault="0056431D" w:rsidP="0056431D">
      <w:pPr>
        <w:contextualSpacing/>
        <w:jc w:val="both"/>
        <w:rPr>
          <w:rFonts w:ascii="Verdana" w:hAnsi="Verdana"/>
          <w:b/>
          <w:szCs w:val="22"/>
        </w:rPr>
      </w:pPr>
    </w:p>
    <w:p w:rsidR="0056431D" w:rsidRPr="000A093B" w:rsidRDefault="0056431D" w:rsidP="0056431D">
      <w:pPr>
        <w:contextualSpacing/>
        <w:jc w:val="both"/>
        <w:rPr>
          <w:rFonts w:ascii="Verdana" w:hAnsi="Verdana" w:cs="Arial"/>
          <w:b/>
          <w:bCs/>
          <w:szCs w:val="22"/>
          <w:u w:val="single"/>
        </w:rPr>
      </w:pPr>
      <w:r w:rsidRPr="000A093B">
        <w:rPr>
          <w:rFonts w:ascii="Verdana" w:hAnsi="Verdana"/>
          <w:szCs w:val="22"/>
        </w:rPr>
        <w:t>The post holder will be required to carry out their duties on the College premises.</w:t>
      </w:r>
    </w:p>
    <w:p w:rsidR="0056431D" w:rsidRPr="000A093B" w:rsidRDefault="0056431D" w:rsidP="004B6D67">
      <w:pPr>
        <w:jc w:val="both"/>
        <w:rPr>
          <w:rFonts w:ascii="Verdana" w:hAnsi="Verdana"/>
          <w:szCs w:val="22"/>
        </w:rPr>
      </w:pPr>
    </w:p>
    <w:p w:rsidR="0056431D" w:rsidRPr="000A093B" w:rsidRDefault="0056431D" w:rsidP="004B6D67">
      <w:pPr>
        <w:jc w:val="both"/>
        <w:rPr>
          <w:rFonts w:ascii="Verdana" w:hAnsi="Verdana"/>
          <w:szCs w:val="22"/>
        </w:rPr>
      </w:pPr>
      <w:r w:rsidRPr="000A093B">
        <w:rPr>
          <w:rFonts w:ascii="Verdana" w:hAnsi="Verdana"/>
          <w:noProof/>
          <w:szCs w:val="22"/>
          <w:lang w:eastAsia="en-GB"/>
        </w:rPr>
        <w:drawing>
          <wp:anchor distT="0" distB="0" distL="114300" distR="114300" simplePos="0" relativeHeight="251659264" behindDoc="1" locked="0" layoutInCell="1" allowOverlap="1" wp14:anchorId="5435946F" wp14:editId="268C5A2A">
            <wp:simplePos x="0" y="0"/>
            <wp:positionH relativeFrom="column">
              <wp:posOffset>0</wp:posOffset>
            </wp:positionH>
            <wp:positionV relativeFrom="paragraph">
              <wp:posOffset>142875</wp:posOffset>
            </wp:positionV>
            <wp:extent cx="464185" cy="382270"/>
            <wp:effectExtent l="0" t="0" r="0" b="0"/>
            <wp:wrapTight wrapText="bothSides">
              <wp:wrapPolygon edited="0">
                <wp:start x="0" y="0"/>
                <wp:lineTo x="0" y="20452"/>
                <wp:lineTo x="20389" y="20452"/>
                <wp:lineTo x="20389" y="0"/>
                <wp:lineTo x="0" y="0"/>
              </wp:wrapPolygon>
            </wp:wrapTight>
            <wp:docPr id="1" name="Picture 1" descr="postive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ivedisab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382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431D" w:rsidRPr="000A09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EB" w:rsidRDefault="004A51EB" w:rsidP="00BF5E3D">
      <w:r>
        <w:separator/>
      </w:r>
    </w:p>
  </w:endnote>
  <w:endnote w:type="continuationSeparator" w:id="0">
    <w:p w:rsidR="004A51EB" w:rsidRDefault="004A51EB" w:rsidP="00BF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EB" w:rsidRDefault="004A51EB" w:rsidP="00BF5E3D">
      <w:r>
        <w:separator/>
      </w:r>
    </w:p>
  </w:footnote>
  <w:footnote w:type="continuationSeparator" w:id="0">
    <w:p w:rsidR="004A51EB" w:rsidRDefault="004A51EB" w:rsidP="00BF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3D" w:rsidRDefault="00E039E3">
    <w:pPr>
      <w:pStyle w:val="Header"/>
    </w:pPr>
    <w:r w:rsidRPr="00AF195E">
      <w:rPr>
        <w:noProof/>
        <w:lang w:eastAsia="en-GB"/>
      </w:rPr>
      <w:drawing>
        <wp:inline distT="0" distB="0" distL="0" distR="0" wp14:anchorId="6CCA5FE1" wp14:editId="2ACD3A1E">
          <wp:extent cx="15525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824B2C2"/>
    <w:name w:val="WWNum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0C2088D"/>
    <w:multiLevelType w:val="hybridMultilevel"/>
    <w:tmpl w:val="65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0131"/>
    <w:multiLevelType w:val="hybridMultilevel"/>
    <w:tmpl w:val="D07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913E7"/>
    <w:multiLevelType w:val="hybridMultilevel"/>
    <w:tmpl w:val="93408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F978DF"/>
    <w:multiLevelType w:val="hybridMultilevel"/>
    <w:tmpl w:val="006C6E54"/>
    <w:lvl w:ilvl="0" w:tplc="F446C106">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D32B8"/>
    <w:multiLevelType w:val="hybridMultilevel"/>
    <w:tmpl w:val="42621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E2A19"/>
    <w:multiLevelType w:val="hybridMultilevel"/>
    <w:tmpl w:val="CE366F52"/>
    <w:lvl w:ilvl="0" w:tplc="854E6AB2">
      <w:start w:val="1"/>
      <w:numFmt w:val="decimal"/>
      <w:lvlText w:val="%1."/>
      <w:lvlJc w:val="left"/>
      <w:pPr>
        <w:ind w:left="720" w:hanging="360"/>
      </w:pPr>
      <w:rPr>
        <w:rFonts w:ascii="Verdana" w:hAnsi="Verdan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5B"/>
    <w:rsid w:val="00080085"/>
    <w:rsid w:val="000955E0"/>
    <w:rsid w:val="000A093B"/>
    <w:rsid w:val="000C2890"/>
    <w:rsid w:val="000E579B"/>
    <w:rsid w:val="00182519"/>
    <w:rsid w:val="001924D2"/>
    <w:rsid w:val="00215C16"/>
    <w:rsid w:val="002353DC"/>
    <w:rsid w:val="002F1163"/>
    <w:rsid w:val="002F1979"/>
    <w:rsid w:val="00330AB3"/>
    <w:rsid w:val="00332EA7"/>
    <w:rsid w:val="00362B74"/>
    <w:rsid w:val="00375A9B"/>
    <w:rsid w:val="003B4C8E"/>
    <w:rsid w:val="003D08A5"/>
    <w:rsid w:val="003D3BA1"/>
    <w:rsid w:val="003E4920"/>
    <w:rsid w:val="0048481E"/>
    <w:rsid w:val="00497CF4"/>
    <w:rsid w:val="004A51EB"/>
    <w:rsid w:val="004B6D67"/>
    <w:rsid w:val="00504E08"/>
    <w:rsid w:val="00522671"/>
    <w:rsid w:val="0056431D"/>
    <w:rsid w:val="005A0B87"/>
    <w:rsid w:val="00682D3F"/>
    <w:rsid w:val="006B2D84"/>
    <w:rsid w:val="00714E2F"/>
    <w:rsid w:val="00780568"/>
    <w:rsid w:val="00781911"/>
    <w:rsid w:val="007A101C"/>
    <w:rsid w:val="007E062A"/>
    <w:rsid w:val="007E7729"/>
    <w:rsid w:val="007F3635"/>
    <w:rsid w:val="0081313A"/>
    <w:rsid w:val="008404BC"/>
    <w:rsid w:val="00872734"/>
    <w:rsid w:val="008A76CE"/>
    <w:rsid w:val="008B1084"/>
    <w:rsid w:val="008E675B"/>
    <w:rsid w:val="008F5FE9"/>
    <w:rsid w:val="00914B8B"/>
    <w:rsid w:val="00930F84"/>
    <w:rsid w:val="00942B0D"/>
    <w:rsid w:val="00954889"/>
    <w:rsid w:val="00972463"/>
    <w:rsid w:val="00981761"/>
    <w:rsid w:val="009935FF"/>
    <w:rsid w:val="009F350A"/>
    <w:rsid w:val="009F724C"/>
    <w:rsid w:val="00A13526"/>
    <w:rsid w:val="00A5587C"/>
    <w:rsid w:val="00A72CFC"/>
    <w:rsid w:val="00A73333"/>
    <w:rsid w:val="00B00898"/>
    <w:rsid w:val="00B20216"/>
    <w:rsid w:val="00B3144C"/>
    <w:rsid w:val="00B37395"/>
    <w:rsid w:val="00B40A25"/>
    <w:rsid w:val="00B53853"/>
    <w:rsid w:val="00BF5E3D"/>
    <w:rsid w:val="00C004A5"/>
    <w:rsid w:val="00C6366D"/>
    <w:rsid w:val="00C643AF"/>
    <w:rsid w:val="00C9218E"/>
    <w:rsid w:val="00CA40F4"/>
    <w:rsid w:val="00CB120C"/>
    <w:rsid w:val="00CB31D6"/>
    <w:rsid w:val="00CB78D2"/>
    <w:rsid w:val="00CC063E"/>
    <w:rsid w:val="00CE3BAC"/>
    <w:rsid w:val="00D16AA0"/>
    <w:rsid w:val="00D54FAF"/>
    <w:rsid w:val="00D648DF"/>
    <w:rsid w:val="00D67575"/>
    <w:rsid w:val="00D84F74"/>
    <w:rsid w:val="00E039E3"/>
    <w:rsid w:val="00E41C29"/>
    <w:rsid w:val="00E81806"/>
    <w:rsid w:val="00E90162"/>
    <w:rsid w:val="00ED0962"/>
    <w:rsid w:val="00F82A2F"/>
    <w:rsid w:val="00FA2728"/>
    <w:rsid w:val="00FB2C10"/>
    <w:rsid w:val="00FD7F87"/>
    <w:rsid w:val="00FF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9A8522-46B1-44F8-B503-C58FDBB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5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E675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75B"/>
    <w:rPr>
      <w:rFonts w:ascii="Times New Roman" w:eastAsia="Times New Roman" w:hAnsi="Times New Roman" w:cs="Times New Roman"/>
      <w:b/>
      <w:sz w:val="20"/>
      <w:szCs w:val="20"/>
      <w:u w:val="single"/>
    </w:rPr>
  </w:style>
  <w:style w:type="paragraph" w:styleId="Header">
    <w:name w:val="header"/>
    <w:basedOn w:val="Normal"/>
    <w:link w:val="HeaderChar"/>
    <w:uiPriority w:val="99"/>
    <w:rsid w:val="008E675B"/>
    <w:pPr>
      <w:tabs>
        <w:tab w:val="center" w:pos="4153"/>
        <w:tab w:val="right" w:pos="8306"/>
      </w:tabs>
    </w:pPr>
    <w:rPr>
      <w:lang w:val="x-none"/>
    </w:rPr>
  </w:style>
  <w:style w:type="character" w:customStyle="1" w:styleId="HeaderChar">
    <w:name w:val="Header Char"/>
    <w:basedOn w:val="DefaultParagraphFont"/>
    <w:link w:val="Header"/>
    <w:uiPriority w:val="99"/>
    <w:rsid w:val="008E675B"/>
    <w:rPr>
      <w:rFonts w:ascii="Times New Roman" w:eastAsia="Times New Roman" w:hAnsi="Times New Roman" w:cs="Times New Roman"/>
      <w:sz w:val="20"/>
      <w:szCs w:val="20"/>
      <w:lang w:val="x-none"/>
    </w:rPr>
  </w:style>
  <w:style w:type="paragraph" w:styleId="BodyText">
    <w:name w:val="Body Text"/>
    <w:basedOn w:val="Normal"/>
    <w:link w:val="BodyTextChar"/>
    <w:rsid w:val="008E675B"/>
    <w:rPr>
      <w:rFonts w:ascii="Verdana" w:hAnsi="Verdana"/>
      <w:sz w:val="22"/>
    </w:rPr>
  </w:style>
  <w:style w:type="character" w:customStyle="1" w:styleId="BodyTextChar">
    <w:name w:val="Body Text Char"/>
    <w:basedOn w:val="DefaultParagraphFont"/>
    <w:link w:val="BodyText"/>
    <w:rsid w:val="008E675B"/>
    <w:rPr>
      <w:rFonts w:ascii="Verdana" w:eastAsia="Times New Roman" w:hAnsi="Verdana" w:cs="Times New Roman"/>
      <w:szCs w:val="20"/>
    </w:rPr>
  </w:style>
  <w:style w:type="paragraph" w:customStyle="1" w:styleId="Default">
    <w:name w:val="Default"/>
    <w:rsid w:val="008E675B"/>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qFormat/>
    <w:rsid w:val="008E675B"/>
    <w:pPr>
      <w:suppressAutoHyphens/>
      <w:spacing w:after="0" w:line="240" w:lineRule="auto"/>
    </w:pPr>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8E675B"/>
    <w:pPr>
      <w:ind w:left="720"/>
    </w:pPr>
  </w:style>
  <w:style w:type="paragraph" w:styleId="Footer">
    <w:name w:val="footer"/>
    <w:basedOn w:val="Normal"/>
    <w:link w:val="FooterChar"/>
    <w:uiPriority w:val="99"/>
    <w:unhideWhenUsed/>
    <w:rsid w:val="00BF5E3D"/>
    <w:pPr>
      <w:tabs>
        <w:tab w:val="center" w:pos="4513"/>
        <w:tab w:val="right" w:pos="9026"/>
      </w:tabs>
    </w:pPr>
  </w:style>
  <w:style w:type="character" w:customStyle="1" w:styleId="FooterChar">
    <w:name w:val="Footer Char"/>
    <w:basedOn w:val="DefaultParagraphFont"/>
    <w:link w:val="Footer"/>
    <w:uiPriority w:val="99"/>
    <w:rsid w:val="00BF5E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A88-FFE0-4338-964D-4E7F9A28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Telford College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 College</dc:creator>
  <cp:keywords/>
  <dc:description/>
  <cp:lastModifiedBy>Sue Mitchell (Staff)</cp:lastModifiedBy>
  <cp:revision>2</cp:revision>
  <cp:lastPrinted>2019-08-08T13:45:00Z</cp:lastPrinted>
  <dcterms:created xsi:type="dcterms:W3CDTF">2019-08-08T13:46:00Z</dcterms:created>
  <dcterms:modified xsi:type="dcterms:W3CDTF">2019-08-08T13:46:00Z</dcterms:modified>
</cp:coreProperties>
</file>