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7521A" w:rsidRDefault="00995C22" w:rsidP="000852C6">
      <w:pPr>
        <w:pStyle w:val="Heading7"/>
        <w:spacing w:before="40" w:after="40"/>
        <w:rPr>
          <w:rFonts w:ascii="Gill Sans MT" w:hAnsi="Gill Sans MT"/>
        </w:rPr>
      </w:pPr>
      <w:r>
        <w:rPr>
          <w:noProof/>
          <w:lang w:eastAsia="en-GB"/>
        </w:rPr>
        <w:drawing>
          <wp:inline distT="0" distB="0" distL="0" distR="0" wp14:anchorId="76032A90" wp14:editId="07777777">
            <wp:extent cx="1743075" cy="1076325"/>
            <wp:effectExtent l="0" t="0" r="0" b="0"/>
            <wp:docPr id="1" name="Picture 1" descr="sized Beckfoot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zed Beckfoot Trust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3075" cy="1076325"/>
                    </a:xfrm>
                    <a:prstGeom prst="rect">
                      <a:avLst/>
                    </a:prstGeom>
                    <a:noFill/>
                    <a:ln>
                      <a:noFill/>
                    </a:ln>
                  </pic:spPr>
                </pic:pic>
              </a:graphicData>
            </a:graphic>
          </wp:inline>
        </w:drawing>
      </w:r>
    </w:p>
    <w:p w14:paraId="45D4328E" w14:textId="77777777" w:rsidR="000852C6" w:rsidRPr="00320436" w:rsidRDefault="000852C6" w:rsidP="000852C6">
      <w:pPr>
        <w:pStyle w:val="Heading7"/>
        <w:spacing w:before="40" w:after="40"/>
        <w:rPr>
          <w:rFonts w:ascii="Calibri" w:hAnsi="Calibri"/>
        </w:rPr>
      </w:pPr>
      <w:r w:rsidRPr="00320436">
        <w:rPr>
          <w:rFonts w:ascii="Calibri" w:hAnsi="Calibri"/>
        </w:rPr>
        <w:t>F</w:t>
      </w:r>
      <w:r w:rsidR="00FC7D03">
        <w:rPr>
          <w:rFonts w:ascii="Calibri" w:hAnsi="Calibri"/>
        </w:rPr>
        <w:t>urther Particulars of post of</w:t>
      </w:r>
    </w:p>
    <w:p w14:paraId="57F78A8B" w14:textId="77777777" w:rsidR="000852C6" w:rsidRPr="00320436" w:rsidRDefault="000852C6" w:rsidP="000852C6">
      <w:pPr>
        <w:pStyle w:val="Heading7"/>
        <w:pBdr>
          <w:bottom w:val="single" w:sz="4" w:space="1" w:color="auto"/>
        </w:pBdr>
        <w:spacing w:before="40"/>
        <w:rPr>
          <w:rFonts w:ascii="Calibri" w:hAnsi="Calibri"/>
        </w:rPr>
      </w:pPr>
      <w:r w:rsidRPr="00320436">
        <w:rPr>
          <w:rFonts w:ascii="Calibri" w:hAnsi="Calibri"/>
        </w:rPr>
        <w:t xml:space="preserve">Teacher of </w:t>
      </w:r>
      <w:r w:rsidR="004D3CED">
        <w:rPr>
          <w:rFonts w:ascii="Calibri" w:hAnsi="Calibri"/>
        </w:rPr>
        <w:t>IT</w:t>
      </w:r>
    </w:p>
    <w:p w14:paraId="0CF9ABA6" w14:textId="77777777" w:rsidR="000852C6" w:rsidRPr="00193A62" w:rsidRDefault="0066074B" w:rsidP="000852C6">
      <w:pPr>
        <w:jc w:val="center"/>
        <w:rPr>
          <w:rFonts w:ascii="Calibri" w:hAnsi="Calibri"/>
          <w:bCs/>
          <w:sz w:val="20"/>
          <w:szCs w:val="20"/>
        </w:rPr>
      </w:pPr>
      <w:r w:rsidRPr="00193A62">
        <w:rPr>
          <w:rFonts w:ascii="Calibri" w:hAnsi="Calibri"/>
        </w:rPr>
        <w:t xml:space="preserve">To commence </w:t>
      </w:r>
      <w:r w:rsidR="004D3CED">
        <w:rPr>
          <w:rFonts w:ascii="Calibri" w:hAnsi="Calibri"/>
        </w:rPr>
        <w:t>Easter</w:t>
      </w:r>
      <w:r w:rsidR="00FC7D03">
        <w:rPr>
          <w:rFonts w:ascii="Calibri" w:hAnsi="Calibri"/>
        </w:rPr>
        <w:t xml:space="preserve"> 2019</w:t>
      </w:r>
    </w:p>
    <w:p w14:paraId="3E7A9F1C" w14:textId="3F7372DB" w:rsidR="000852C6" w:rsidRPr="00320436" w:rsidRDefault="000852C6" w:rsidP="000852C6">
      <w:pPr>
        <w:ind w:right="354"/>
        <w:rPr>
          <w:rFonts w:ascii="Calibri" w:hAnsi="Calibri"/>
          <w:b/>
        </w:rPr>
      </w:pPr>
      <w:bookmarkStart w:id="0" w:name="_GoBack"/>
      <w:bookmarkEnd w:id="0"/>
      <w:r w:rsidRPr="00320436">
        <w:rPr>
          <w:rFonts w:ascii="Calibri" w:hAnsi="Calibri"/>
          <w:b/>
        </w:rPr>
        <w:t>Introduction</w:t>
      </w:r>
    </w:p>
    <w:p w14:paraId="2146F950" w14:textId="77777777" w:rsidR="000852C6" w:rsidRDefault="000852C6" w:rsidP="001C4B45">
      <w:pPr>
        <w:ind w:right="354"/>
        <w:jc w:val="both"/>
        <w:rPr>
          <w:rFonts w:ascii="Calibri" w:hAnsi="Calibri" w:cs="Tahoma"/>
        </w:rPr>
      </w:pPr>
      <w:r w:rsidRPr="00320436">
        <w:rPr>
          <w:rFonts w:ascii="Calibri" w:hAnsi="Calibri" w:cs="Tahoma"/>
        </w:rPr>
        <w:t xml:space="preserve">We are looking for an enthusiastic and </w:t>
      </w:r>
      <w:r w:rsidR="00237CFE">
        <w:rPr>
          <w:rFonts w:ascii="Calibri" w:hAnsi="Calibri" w:cs="Tahoma"/>
        </w:rPr>
        <w:t>talented</w:t>
      </w:r>
      <w:r w:rsidRPr="00320436">
        <w:rPr>
          <w:rFonts w:ascii="Calibri" w:hAnsi="Calibri" w:cs="Tahoma"/>
        </w:rPr>
        <w:t xml:space="preserve"> teacher to join our </w:t>
      </w:r>
      <w:r w:rsidR="004D3CED">
        <w:rPr>
          <w:rFonts w:ascii="Calibri" w:hAnsi="Calibri" w:cs="Tahoma"/>
        </w:rPr>
        <w:t>student focussed</w:t>
      </w:r>
      <w:r w:rsidR="007B086D">
        <w:rPr>
          <w:rFonts w:ascii="Calibri" w:hAnsi="Calibri" w:cs="Tahoma"/>
        </w:rPr>
        <w:t xml:space="preserve">, </w:t>
      </w:r>
      <w:r w:rsidR="00E705B6" w:rsidRPr="00320436">
        <w:rPr>
          <w:rFonts w:ascii="Calibri" w:hAnsi="Calibri" w:cs="Tahoma"/>
        </w:rPr>
        <w:t xml:space="preserve">successful </w:t>
      </w:r>
      <w:r w:rsidR="007B086D">
        <w:rPr>
          <w:rFonts w:ascii="Calibri" w:hAnsi="Calibri" w:cs="Tahoma"/>
        </w:rPr>
        <w:t xml:space="preserve">and growing </w:t>
      </w:r>
      <w:r w:rsidR="00E705B6" w:rsidRPr="00320436">
        <w:rPr>
          <w:rFonts w:ascii="Calibri" w:hAnsi="Calibri" w:cs="Tahoma"/>
        </w:rPr>
        <w:t>team</w:t>
      </w:r>
      <w:r w:rsidRPr="00320436">
        <w:rPr>
          <w:rFonts w:ascii="Calibri" w:hAnsi="Calibri" w:cs="Tahoma"/>
        </w:rPr>
        <w:t xml:space="preserve">.   We are committed to </w:t>
      </w:r>
      <w:r w:rsidR="004D3CED">
        <w:rPr>
          <w:rFonts w:ascii="Calibri" w:hAnsi="Calibri" w:cs="Tahoma"/>
        </w:rPr>
        <w:t>inclusive</w:t>
      </w:r>
      <w:r w:rsidRPr="00320436">
        <w:rPr>
          <w:rFonts w:ascii="Calibri" w:hAnsi="Calibri" w:cs="Tahoma"/>
        </w:rPr>
        <w:t xml:space="preserve"> teaching, which engage</w:t>
      </w:r>
      <w:r w:rsidR="004D3CED">
        <w:rPr>
          <w:rFonts w:ascii="Calibri" w:hAnsi="Calibri" w:cs="Tahoma"/>
        </w:rPr>
        <w:t xml:space="preserve">s all </w:t>
      </w:r>
      <w:r w:rsidRPr="00320436">
        <w:rPr>
          <w:rFonts w:ascii="Calibri" w:hAnsi="Calibri" w:cs="Tahoma"/>
        </w:rPr>
        <w:t>students and help</w:t>
      </w:r>
      <w:r w:rsidR="004D3CED">
        <w:rPr>
          <w:rFonts w:ascii="Calibri" w:hAnsi="Calibri" w:cs="Tahoma"/>
        </w:rPr>
        <w:t>s</w:t>
      </w:r>
      <w:r w:rsidRPr="00320436">
        <w:rPr>
          <w:rFonts w:ascii="Calibri" w:hAnsi="Calibri" w:cs="Tahoma"/>
        </w:rPr>
        <w:t xml:space="preserve"> them </w:t>
      </w:r>
      <w:r w:rsidR="008829EE">
        <w:rPr>
          <w:rFonts w:ascii="Calibri" w:hAnsi="Calibri" w:cs="Tahoma"/>
        </w:rPr>
        <w:t xml:space="preserve">bridge any gaps and </w:t>
      </w:r>
      <w:r w:rsidRPr="00320436">
        <w:rPr>
          <w:rFonts w:ascii="Calibri" w:hAnsi="Calibri" w:cs="Tahoma"/>
        </w:rPr>
        <w:t xml:space="preserve">fulfil their potential.  </w:t>
      </w:r>
      <w:r w:rsidR="004D3CED">
        <w:rPr>
          <w:rFonts w:ascii="Calibri" w:hAnsi="Calibri" w:cs="Tahoma"/>
        </w:rPr>
        <w:t>T</w:t>
      </w:r>
      <w:r w:rsidRPr="00320436">
        <w:rPr>
          <w:rFonts w:ascii="Calibri" w:hAnsi="Calibri" w:cs="Tahoma"/>
        </w:rPr>
        <w:t xml:space="preserve">he successful applicant would be expected to teach across the ability range </w:t>
      </w:r>
      <w:r w:rsidR="004D3CED">
        <w:rPr>
          <w:rFonts w:ascii="Calibri" w:hAnsi="Calibri" w:cs="Tahoma"/>
        </w:rPr>
        <w:t>at</w:t>
      </w:r>
      <w:r w:rsidRPr="00320436">
        <w:rPr>
          <w:rFonts w:ascii="Calibri" w:hAnsi="Calibri" w:cs="Tahoma"/>
        </w:rPr>
        <w:t xml:space="preserve"> Key Stages 3 and 4</w:t>
      </w:r>
      <w:r w:rsidR="007B086D">
        <w:rPr>
          <w:rFonts w:ascii="Calibri" w:hAnsi="Calibri" w:cs="Tahoma"/>
        </w:rPr>
        <w:t xml:space="preserve"> in IT</w:t>
      </w:r>
      <w:r w:rsidRPr="00320436">
        <w:rPr>
          <w:rFonts w:ascii="Calibri" w:hAnsi="Calibri" w:cs="Tahoma"/>
        </w:rPr>
        <w:t xml:space="preserve">.   </w:t>
      </w:r>
    </w:p>
    <w:p w14:paraId="5DAB6C7B" w14:textId="77777777" w:rsidR="001C4B45" w:rsidRPr="00320436" w:rsidRDefault="001C4B45" w:rsidP="001C4B45">
      <w:pPr>
        <w:ind w:right="354"/>
        <w:jc w:val="both"/>
        <w:rPr>
          <w:rFonts w:ascii="Calibri" w:hAnsi="Calibri" w:cs="Tahoma"/>
        </w:rPr>
      </w:pPr>
    </w:p>
    <w:p w14:paraId="40F62C05" w14:textId="77777777" w:rsidR="000852C6" w:rsidRPr="00320436" w:rsidRDefault="000852C6" w:rsidP="0075213C">
      <w:pPr>
        <w:ind w:right="354"/>
        <w:jc w:val="both"/>
        <w:rPr>
          <w:rFonts w:ascii="Calibri" w:hAnsi="Calibri"/>
          <w:b/>
        </w:rPr>
      </w:pPr>
      <w:r w:rsidRPr="00320436">
        <w:rPr>
          <w:rFonts w:ascii="Calibri" w:hAnsi="Calibri"/>
          <w:b/>
        </w:rPr>
        <w:t xml:space="preserve">The </w:t>
      </w:r>
      <w:r w:rsidR="004D3CED">
        <w:rPr>
          <w:rFonts w:ascii="Calibri" w:hAnsi="Calibri"/>
          <w:b/>
        </w:rPr>
        <w:t>Vocational</w:t>
      </w:r>
      <w:r w:rsidRPr="00320436">
        <w:rPr>
          <w:rFonts w:ascii="Calibri" w:hAnsi="Calibri"/>
          <w:b/>
        </w:rPr>
        <w:t xml:space="preserve"> Faculty</w:t>
      </w:r>
    </w:p>
    <w:p w14:paraId="3DE034C5" w14:textId="77777777" w:rsidR="00EF2FD6" w:rsidRPr="00320436" w:rsidRDefault="000852C6" w:rsidP="001C4B45">
      <w:pPr>
        <w:ind w:right="354"/>
        <w:jc w:val="both"/>
        <w:rPr>
          <w:rFonts w:ascii="Calibri" w:hAnsi="Calibri" w:cs="Tahoma"/>
        </w:rPr>
      </w:pPr>
      <w:r w:rsidRPr="00320436">
        <w:rPr>
          <w:rFonts w:ascii="Calibri" w:hAnsi="Calibri" w:cs="Tahoma"/>
        </w:rPr>
        <w:t xml:space="preserve">The </w:t>
      </w:r>
      <w:r w:rsidR="004D3CED">
        <w:rPr>
          <w:rFonts w:ascii="Calibri" w:hAnsi="Calibri" w:cs="Tahoma"/>
        </w:rPr>
        <w:t>Vocation</w:t>
      </w:r>
      <w:r w:rsidRPr="00320436">
        <w:rPr>
          <w:rFonts w:ascii="Calibri" w:hAnsi="Calibri" w:cs="Tahoma"/>
        </w:rPr>
        <w:t xml:space="preserve"> Faculty </w:t>
      </w:r>
      <w:r w:rsidR="004D3CED">
        <w:rPr>
          <w:rFonts w:ascii="Calibri" w:hAnsi="Calibri" w:cs="Tahoma"/>
        </w:rPr>
        <w:t>comprises a range of departments including; IT Business Studies, DT /Engineering, Art, Food technology and Textiles</w:t>
      </w:r>
      <w:r w:rsidR="00237CFE">
        <w:rPr>
          <w:rFonts w:ascii="Calibri" w:hAnsi="Calibri" w:cs="Tahoma"/>
        </w:rPr>
        <w:t xml:space="preserve">. We are a </w:t>
      </w:r>
      <w:r w:rsidRPr="00320436">
        <w:rPr>
          <w:rFonts w:ascii="Calibri" w:hAnsi="Calibri" w:cs="Tahoma"/>
        </w:rPr>
        <w:t>fr</w:t>
      </w:r>
      <w:r w:rsidR="00EF2FD6" w:rsidRPr="00320436">
        <w:rPr>
          <w:rFonts w:ascii="Calibri" w:hAnsi="Calibri" w:cs="Tahoma"/>
        </w:rPr>
        <w:t xml:space="preserve">iendly </w:t>
      </w:r>
      <w:r w:rsidR="00411612">
        <w:rPr>
          <w:rFonts w:ascii="Calibri" w:hAnsi="Calibri" w:cs="Tahoma"/>
        </w:rPr>
        <w:t xml:space="preserve">and supportive team of </w:t>
      </w:r>
      <w:r w:rsidR="00462F77">
        <w:rPr>
          <w:rFonts w:ascii="Calibri" w:hAnsi="Calibri" w:cs="Tahoma"/>
        </w:rPr>
        <w:t>7</w:t>
      </w:r>
      <w:r w:rsidRPr="00320436">
        <w:rPr>
          <w:rFonts w:ascii="Calibri" w:hAnsi="Calibri" w:cs="Tahoma"/>
        </w:rPr>
        <w:t xml:space="preserve"> speci</w:t>
      </w:r>
      <w:r w:rsidR="00EF2FD6" w:rsidRPr="00320436">
        <w:rPr>
          <w:rFonts w:ascii="Calibri" w:hAnsi="Calibri" w:cs="Tahoma"/>
        </w:rPr>
        <w:t>alist</w:t>
      </w:r>
      <w:r w:rsidR="00534203">
        <w:rPr>
          <w:rFonts w:ascii="Calibri" w:hAnsi="Calibri" w:cs="Tahoma"/>
        </w:rPr>
        <w:t>s</w:t>
      </w:r>
      <w:r w:rsidR="007B086D">
        <w:rPr>
          <w:rFonts w:ascii="Calibri" w:hAnsi="Calibri" w:cs="Tahoma"/>
        </w:rPr>
        <w:t>, and a DT Technician</w:t>
      </w:r>
      <w:r w:rsidR="00534203">
        <w:rPr>
          <w:rFonts w:ascii="Calibri" w:hAnsi="Calibri" w:cs="Tahoma"/>
        </w:rPr>
        <w:t xml:space="preserve"> led by the</w:t>
      </w:r>
      <w:r w:rsidR="00EF2FD6" w:rsidRPr="00320436">
        <w:rPr>
          <w:rFonts w:ascii="Calibri" w:hAnsi="Calibri" w:cs="Tahoma"/>
        </w:rPr>
        <w:t xml:space="preserve"> </w:t>
      </w:r>
      <w:r w:rsidR="001C4B45">
        <w:rPr>
          <w:rFonts w:ascii="Calibri" w:hAnsi="Calibri"/>
          <w:color w:val="000000"/>
        </w:rPr>
        <w:t xml:space="preserve">Faculty Leader </w:t>
      </w:r>
      <w:r w:rsidR="00462F77">
        <w:rPr>
          <w:rFonts w:ascii="Calibri" w:hAnsi="Calibri"/>
          <w:color w:val="000000"/>
        </w:rPr>
        <w:t>and Head of DT / Second in Faculty</w:t>
      </w:r>
      <w:r w:rsidR="00EF2FD6" w:rsidRPr="00AD10B6">
        <w:rPr>
          <w:rFonts w:ascii="Calibri" w:hAnsi="Calibri" w:cs="Tahoma"/>
        </w:rPr>
        <w:t>.</w:t>
      </w:r>
      <w:r w:rsidR="00EF2FD6" w:rsidRPr="00320436">
        <w:rPr>
          <w:rFonts w:ascii="Calibri" w:hAnsi="Calibri" w:cs="Tahoma"/>
        </w:rPr>
        <w:t xml:space="preserve"> </w:t>
      </w:r>
      <w:r w:rsidR="00534203">
        <w:rPr>
          <w:rFonts w:ascii="Calibri" w:hAnsi="Calibri" w:cs="Tahoma"/>
        </w:rPr>
        <w:t xml:space="preserve"> </w:t>
      </w:r>
      <w:r w:rsidR="00411612">
        <w:rPr>
          <w:rFonts w:ascii="Calibri" w:hAnsi="Calibri" w:cs="Tahoma"/>
        </w:rPr>
        <w:t xml:space="preserve">Each member of staff has a dedicated </w:t>
      </w:r>
      <w:r w:rsidR="00462F77">
        <w:rPr>
          <w:rFonts w:ascii="Calibri" w:hAnsi="Calibri" w:cs="Tahoma"/>
        </w:rPr>
        <w:t>IT suite</w:t>
      </w:r>
      <w:r w:rsidR="007B086D">
        <w:rPr>
          <w:rFonts w:ascii="Calibri" w:hAnsi="Calibri" w:cs="Tahoma"/>
        </w:rPr>
        <w:t xml:space="preserve"> / </w:t>
      </w:r>
      <w:r w:rsidR="008829EE">
        <w:rPr>
          <w:rFonts w:ascii="Calibri" w:hAnsi="Calibri" w:cs="Tahoma"/>
        </w:rPr>
        <w:t xml:space="preserve">specialist </w:t>
      </w:r>
      <w:r w:rsidR="007B086D">
        <w:rPr>
          <w:rFonts w:ascii="Calibri" w:hAnsi="Calibri" w:cs="Tahoma"/>
        </w:rPr>
        <w:t>room</w:t>
      </w:r>
      <w:r w:rsidR="00EF2FD6" w:rsidRPr="00320436">
        <w:rPr>
          <w:rFonts w:ascii="Calibri" w:hAnsi="Calibri" w:cs="Tahoma"/>
        </w:rPr>
        <w:t xml:space="preserve">. </w:t>
      </w:r>
      <w:r w:rsidR="00411612">
        <w:rPr>
          <w:rFonts w:ascii="Calibri" w:hAnsi="Calibri" w:cs="Tahoma"/>
        </w:rPr>
        <w:t xml:space="preserve"> Each</w:t>
      </w:r>
      <w:r w:rsidR="00EF2FD6" w:rsidRPr="00320436">
        <w:rPr>
          <w:rFonts w:ascii="Calibri" w:hAnsi="Calibri" w:cs="Tahoma"/>
        </w:rPr>
        <w:t xml:space="preserve"> </w:t>
      </w:r>
      <w:r w:rsidR="00462F77">
        <w:rPr>
          <w:rFonts w:ascii="Calibri" w:hAnsi="Calibri" w:cs="Tahoma"/>
        </w:rPr>
        <w:t>room</w:t>
      </w:r>
      <w:r w:rsidR="00411612">
        <w:rPr>
          <w:rFonts w:ascii="Calibri" w:hAnsi="Calibri" w:cs="Tahoma"/>
        </w:rPr>
        <w:t xml:space="preserve"> is</w:t>
      </w:r>
      <w:r w:rsidR="00EF2FD6" w:rsidRPr="00320436">
        <w:rPr>
          <w:rFonts w:ascii="Calibri" w:hAnsi="Calibri" w:cs="Tahoma"/>
        </w:rPr>
        <w:t xml:space="preserve"> equipped with </w:t>
      </w:r>
      <w:r w:rsidR="00462F77">
        <w:rPr>
          <w:rFonts w:ascii="Calibri" w:hAnsi="Calibri" w:cs="Tahoma"/>
        </w:rPr>
        <w:t xml:space="preserve">an </w:t>
      </w:r>
      <w:r w:rsidR="00EF2FD6" w:rsidRPr="00320436">
        <w:rPr>
          <w:rFonts w:ascii="Calibri" w:hAnsi="Calibri" w:cs="Tahoma"/>
        </w:rPr>
        <w:t xml:space="preserve">interactive </w:t>
      </w:r>
      <w:r w:rsidR="00411612">
        <w:rPr>
          <w:rFonts w:ascii="Calibri" w:hAnsi="Calibri" w:cs="Tahoma"/>
        </w:rPr>
        <w:t xml:space="preserve">screen and a teacher desktop computer.  The Faculty is </w:t>
      </w:r>
      <w:r w:rsidR="007B086D">
        <w:rPr>
          <w:rFonts w:ascii="Calibri" w:hAnsi="Calibri" w:cs="Tahoma"/>
        </w:rPr>
        <w:t>well resources with specialist rooms</w:t>
      </w:r>
      <w:r w:rsidR="008829EE">
        <w:rPr>
          <w:rFonts w:ascii="Calibri" w:hAnsi="Calibri" w:cs="Tahoma"/>
        </w:rPr>
        <w:t xml:space="preserve"> and equipment</w:t>
      </w:r>
      <w:r w:rsidR="007B086D">
        <w:rPr>
          <w:rFonts w:ascii="Calibri" w:hAnsi="Calibri" w:cs="Tahoma"/>
        </w:rPr>
        <w:t xml:space="preserve"> across all specialist areas.</w:t>
      </w:r>
    </w:p>
    <w:p w14:paraId="02EB378F" w14:textId="77777777" w:rsidR="00992781" w:rsidRPr="00320436" w:rsidRDefault="00992781" w:rsidP="0075213C">
      <w:pPr>
        <w:ind w:right="354"/>
        <w:jc w:val="both"/>
        <w:rPr>
          <w:rFonts w:ascii="Calibri" w:hAnsi="Calibri" w:cs="Tahoma"/>
        </w:rPr>
      </w:pPr>
    </w:p>
    <w:p w14:paraId="0A1C05B1" w14:textId="23B9E931" w:rsidR="008829EE" w:rsidRDefault="00411612" w:rsidP="00411612">
      <w:pPr>
        <w:ind w:right="354"/>
        <w:jc w:val="both"/>
        <w:rPr>
          <w:rFonts w:ascii="Calibri" w:hAnsi="Calibri" w:cs="Tahoma"/>
        </w:rPr>
      </w:pPr>
      <w:r>
        <w:rPr>
          <w:rFonts w:ascii="Calibri" w:hAnsi="Calibri" w:cs="Tahoma"/>
        </w:rPr>
        <w:t>In Key Stages</w:t>
      </w:r>
      <w:r w:rsidR="008829EE">
        <w:rPr>
          <w:rFonts w:ascii="Calibri" w:hAnsi="Calibri" w:cs="Tahoma"/>
        </w:rPr>
        <w:t xml:space="preserve"> (KS)</w:t>
      </w:r>
      <w:r>
        <w:rPr>
          <w:rFonts w:ascii="Calibri" w:hAnsi="Calibri" w:cs="Tahoma"/>
        </w:rPr>
        <w:t xml:space="preserve"> 3 </w:t>
      </w:r>
      <w:r w:rsidR="008829EE">
        <w:rPr>
          <w:rFonts w:ascii="Calibri" w:hAnsi="Calibri" w:cs="Tahoma"/>
        </w:rPr>
        <w:t xml:space="preserve">(Years 7 and 8) the curriculum is structured to cover aspects of the Computing Programmes of study. The primary aim to develop the required knowledge, understanding and skills </w:t>
      </w:r>
      <w:r w:rsidR="00D758B7">
        <w:rPr>
          <w:rFonts w:ascii="Calibri" w:hAnsi="Calibri" w:cs="Tahoma"/>
        </w:rPr>
        <w:t xml:space="preserve">as a solid foundation </w:t>
      </w:r>
      <w:r w:rsidR="008829EE">
        <w:rPr>
          <w:rFonts w:ascii="Calibri" w:hAnsi="Calibri" w:cs="Tahoma"/>
        </w:rPr>
        <w:t>required to be successful.</w:t>
      </w:r>
    </w:p>
    <w:p w14:paraId="6A05A809" w14:textId="77777777" w:rsidR="008829EE" w:rsidRDefault="008829EE" w:rsidP="00411612">
      <w:pPr>
        <w:ind w:right="354"/>
        <w:jc w:val="both"/>
        <w:rPr>
          <w:rFonts w:ascii="Calibri" w:hAnsi="Calibri" w:cs="Tahoma"/>
        </w:rPr>
      </w:pPr>
    </w:p>
    <w:p w14:paraId="23938A4A" w14:textId="77777777" w:rsidR="00411612" w:rsidRPr="00F668AF" w:rsidRDefault="008829EE" w:rsidP="00411612">
      <w:pPr>
        <w:ind w:right="354"/>
        <w:jc w:val="both"/>
        <w:rPr>
          <w:rFonts w:ascii="Calibri" w:hAnsi="Calibri" w:cs="Tahoma"/>
        </w:rPr>
      </w:pPr>
      <w:r>
        <w:rPr>
          <w:rFonts w:ascii="Calibri" w:hAnsi="Calibri" w:cs="Tahoma"/>
        </w:rPr>
        <w:t xml:space="preserve">At Key Stage 4 (Years 9 to 11) we currently deliver the </w:t>
      </w:r>
      <w:proofErr w:type="spellStart"/>
      <w:r>
        <w:rPr>
          <w:rFonts w:ascii="Calibri" w:hAnsi="Calibri" w:cs="Tahoma"/>
        </w:rPr>
        <w:t>CiDA</w:t>
      </w:r>
      <w:proofErr w:type="spellEnd"/>
      <w:r>
        <w:rPr>
          <w:rFonts w:ascii="Calibri" w:hAnsi="Calibri" w:cs="Tahoma"/>
        </w:rPr>
        <w:t xml:space="preserve"> and BTEC Creative Media Production courses. </w:t>
      </w:r>
      <w:r w:rsidR="00F668AF">
        <w:rPr>
          <w:rFonts w:ascii="Calibri" w:hAnsi="Calibri" w:cs="Tahoma"/>
        </w:rPr>
        <w:t xml:space="preserve"> Schemes of learning are </w:t>
      </w:r>
      <w:r>
        <w:rPr>
          <w:rFonts w:ascii="Calibri" w:hAnsi="Calibri" w:cs="Tahoma"/>
        </w:rPr>
        <w:t xml:space="preserve">structured </w:t>
      </w:r>
      <w:r w:rsidR="00F668AF">
        <w:rPr>
          <w:rFonts w:ascii="Calibri" w:hAnsi="Calibri" w:cs="Tahoma"/>
        </w:rPr>
        <w:t xml:space="preserve">around a rigorous focus on skills </w:t>
      </w:r>
      <w:r>
        <w:rPr>
          <w:rFonts w:ascii="Calibri" w:hAnsi="Calibri" w:cs="Tahoma"/>
        </w:rPr>
        <w:t>development alongside the development of key aspects such as research, design and review. The weekly Faculty planning time, allows for c</w:t>
      </w:r>
      <w:r w:rsidR="00411612" w:rsidRPr="00320436">
        <w:rPr>
          <w:rFonts w:ascii="Calibri" w:hAnsi="Calibri" w:cs="Tahoma"/>
          <w:bCs/>
        </w:rPr>
        <w:t xml:space="preserve">ollaborative </w:t>
      </w:r>
      <w:r>
        <w:rPr>
          <w:rFonts w:ascii="Calibri" w:hAnsi="Calibri" w:cs="Tahoma"/>
          <w:bCs/>
        </w:rPr>
        <w:t>department planning, deep understanding of course requirements and assessment and QA processes.</w:t>
      </w:r>
    </w:p>
    <w:p w14:paraId="5A39BBE3" w14:textId="77777777" w:rsidR="00411612" w:rsidRDefault="00411612" w:rsidP="00411612">
      <w:pPr>
        <w:ind w:right="354"/>
        <w:jc w:val="both"/>
        <w:rPr>
          <w:rFonts w:ascii="Calibri" w:hAnsi="Calibri" w:cs="Tahoma"/>
        </w:rPr>
      </w:pPr>
    </w:p>
    <w:p w14:paraId="349C033C" w14:textId="77777777" w:rsidR="000852C6" w:rsidRDefault="008829EE" w:rsidP="0075213C">
      <w:pPr>
        <w:ind w:right="354"/>
        <w:jc w:val="both"/>
        <w:rPr>
          <w:rFonts w:ascii="Calibri" w:hAnsi="Calibri" w:cs="Tahoma"/>
          <w:bCs/>
        </w:rPr>
      </w:pPr>
      <w:r>
        <w:rPr>
          <w:rFonts w:ascii="Calibri" w:hAnsi="Calibri" w:cs="Tahoma"/>
          <w:bCs/>
        </w:rPr>
        <w:t xml:space="preserve">At KS 3 students have 1 IT lesson per week. At KS 4 </w:t>
      </w:r>
      <w:r w:rsidR="00D769A7">
        <w:rPr>
          <w:rFonts w:ascii="Calibri" w:hAnsi="Calibri" w:cs="Tahoma"/>
          <w:bCs/>
        </w:rPr>
        <w:t xml:space="preserve">IT is a very popular optional subject. We have a strong track record of delivering excellent results for all our students, of all abilities. The relentless focus on students as individuals and our belief that all students can achieve is at the heart of what we do on a daily basis. This is what drives us and forms the basis of our motivation. </w:t>
      </w:r>
    </w:p>
    <w:p w14:paraId="41C8F396" w14:textId="77777777" w:rsidR="00D769A7" w:rsidRPr="00320436" w:rsidRDefault="00D769A7" w:rsidP="0075213C">
      <w:pPr>
        <w:ind w:right="354"/>
        <w:jc w:val="both"/>
        <w:rPr>
          <w:rFonts w:ascii="Calibri" w:hAnsi="Calibri" w:cs="Tahoma"/>
          <w:bCs/>
        </w:rPr>
      </w:pPr>
    </w:p>
    <w:p w14:paraId="12ADF2A9" w14:textId="77777777" w:rsidR="000852C6" w:rsidRPr="00320436" w:rsidRDefault="000852C6" w:rsidP="0075213C">
      <w:pPr>
        <w:ind w:right="354"/>
        <w:jc w:val="both"/>
        <w:rPr>
          <w:rFonts w:ascii="Calibri" w:hAnsi="Calibri"/>
          <w:b/>
        </w:rPr>
      </w:pPr>
      <w:r w:rsidRPr="00320436">
        <w:rPr>
          <w:rFonts w:ascii="Calibri" w:hAnsi="Calibri"/>
          <w:b/>
        </w:rPr>
        <w:t>What do we seek from you?</w:t>
      </w:r>
    </w:p>
    <w:p w14:paraId="326A85E0" w14:textId="2977C840" w:rsidR="000852C6" w:rsidRPr="00320436" w:rsidRDefault="7895B8BC" w:rsidP="7895B8BC">
      <w:pPr>
        <w:ind w:right="354"/>
        <w:jc w:val="both"/>
        <w:rPr>
          <w:rFonts w:ascii="Calibri" w:hAnsi="Calibri"/>
        </w:rPr>
      </w:pPr>
      <w:r w:rsidRPr="7895B8BC">
        <w:rPr>
          <w:rFonts w:ascii="Calibri" w:hAnsi="Calibri"/>
        </w:rPr>
        <w:t>We are looking to welcome a talented IT teacher who shares our commitment to inclusive t</w:t>
      </w:r>
      <w:r w:rsidR="00D758B7">
        <w:rPr>
          <w:rFonts w:ascii="Calibri" w:hAnsi="Calibri"/>
        </w:rPr>
        <w:t>eaching, is energetic, and hard</w:t>
      </w:r>
      <w:r w:rsidRPr="7895B8BC">
        <w:rPr>
          <w:rFonts w:ascii="Calibri" w:hAnsi="Calibri"/>
        </w:rPr>
        <w:t xml:space="preserve"> working</w:t>
      </w:r>
      <w:r w:rsidR="00D758B7">
        <w:rPr>
          <w:rFonts w:ascii="Calibri" w:hAnsi="Calibri"/>
        </w:rPr>
        <w:t>. A</w:t>
      </w:r>
      <w:r w:rsidRPr="7895B8BC">
        <w:rPr>
          <w:rFonts w:ascii="Calibri" w:hAnsi="Calibri"/>
        </w:rPr>
        <w:t xml:space="preserve"> colleague </w:t>
      </w:r>
      <w:r w:rsidRPr="00D758B7">
        <w:rPr>
          <w:rFonts w:ascii="Calibri" w:hAnsi="Calibri"/>
        </w:rPr>
        <w:t>who is willing to share their knowledge and expertise with other areas of the faculty</w:t>
      </w:r>
      <w:r w:rsidRPr="7895B8BC">
        <w:rPr>
          <w:rFonts w:ascii="Calibri" w:hAnsi="Calibri"/>
        </w:rPr>
        <w:t>, keen to play an active role in the team; someone who can instil in students of all ages and abilities a love of learning and a desire to achieve. The ability to teach Computer Science would be beneficial but not essential.</w:t>
      </w:r>
    </w:p>
    <w:p w14:paraId="72A3D3EC" w14:textId="77777777" w:rsidR="000852C6" w:rsidRPr="00320436" w:rsidRDefault="000852C6" w:rsidP="0075213C">
      <w:pPr>
        <w:ind w:right="354"/>
        <w:jc w:val="both"/>
        <w:rPr>
          <w:rFonts w:ascii="Calibri" w:hAnsi="Calibri"/>
        </w:rPr>
      </w:pPr>
    </w:p>
    <w:p w14:paraId="29911F88" w14:textId="77777777" w:rsidR="000E02C1" w:rsidRDefault="001C4B45" w:rsidP="0075213C">
      <w:pPr>
        <w:ind w:right="354"/>
        <w:jc w:val="both"/>
        <w:rPr>
          <w:rFonts w:ascii="Calibri" w:hAnsi="Calibri"/>
        </w:rPr>
      </w:pPr>
      <w:r>
        <w:rPr>
          <w:rFonts w:ascii="Calibri" w:hAnsi="Calibri"/>
        </w:rPr>
        <w:t>Simon Wade</w:t>
      </w:r>
      <w:r w:rsidR="000852C6" w:rsidRPr="00320436">
        <w:rPr>
          <w:rFonts w:ascii="Calibri" w:hAnsi="Calibri"/>
        </w:rPr>
        <w:tab/>
      </w:r>
      <w:r w:rsidR="000852C6" w:rsidRPr="00320436">
        <w:rPr>
          <w:rFonts w:ascii="Calibri" w:hAnsi="Calibri"/>
        </w:rPr>
        <w:tab/>
      </w:r>
      <w:r w:rsidR="00992781" w:rsidRPr="00320436">
        <w:rPr>
          <w:rFonts w:ascii="Calibri" w:hAnsi="Calibri"/>
        </w:rPr>
        <w:tab/>
      </w:r>
      <w:proofErr w:type="spellStart"/>
      <w:r w:rsidR="00DC312A">
        <w:rPr>
          <w:rFonts w:ascii="Calibri" w:hAnsi="Calibri"/>
        </w:rPr>
        <w:t>Zahid</w:t>
      </w:r>
      <w:proofErr w:type="spellEnd"/>
      <w:r w:rsidR="00DC312A">
        <w:rPr>
          <w:rFonts w:ascii="Calibri" w:hAnsi="Calibri"/>
        </w:rPr>
        <w:t xml:space="preserve"> Iqbal</w:t>
      </w:r>
      <w:r w:rsidR="000852C6" w:rsidRPr="00320436">
        <w:rPr>
          <w:rFonts w:ascii="Calibri" w:hAnsi="Calibri"/>
        </w:rPr>
        <w:tab/>
      </w:r>
    </w:p>
    <w:p w14:paraId="2F0996A6" w14:textId="50460741" w:rsidR="004C255B" w:rsidRPr="000E02C1" w:rsidRDefault="001C4B45" w:rsidP="0075213C">
      <w:pPr>
        <w:ind w:right="354"/>
        <w:jc w:val="both"/>
        <w:rPr>
          <w:rFonts w:ascii="Calibri" w:hAnsi="Calibri"/>
        </w:rPr>
      </w:pPr>
      <w:proofErr w:type="spellStart"/>
      <w:r>
        <w:rPr>
          <w:rFonts w:ascii="Calibri" w:hAnsi="Calibri"/>
          <w:b/>
          <w:sz w:val="21"/>
          <w:szCs w:val="21"/>
        </w:rPr>
        <w:t>Head</w:t>
      </w:r>
      <w:r w:rsidR="00E70618">
        <w:rPr>
          <w:rFonts w:ascii="Calibri" w:hAnsi="Calibri"/>
          <w:b/>
          <w:sz w:val="21"/>
          <w:szCs w:val="21"/>
        </w:rPr>
        <w:t>teacher</w:t>
      </w:r>
      <w:proofErr w:type="spellEnd"/>
      <w:r w:rsidR="000852C6" w:rsidRPr="00320436">
        <w:rPr>
          <w:rFonts w:ascii="Calibri" w:hAnsi="Calibri"/>
          <w:b/>
          <w:sz w:val="22"/>
        </w:rPr>
        <w:tab/>
      </w:r>
      <w:r w:rsidR="000852C6" w:rsidRPr="00320436">
        <w:rPr>
          <w:rFonts w:ascii="Calibri" w:hAnsi="Calibri"/>
          <w:b/>
          <w:sz w:val="22"/>
        </w:rPr>
        <w:tab/>
      </w:r>
      <w:r w:rsidR="00DC312A">
        <w:rPr>
          <w:rFonts w:ascii="Calibri" w:hAnsi="Calibri"/>
          <w:b/>
          <w:sz w:val="22"/>
        </w:rPr>
        <w:t xml:space="preserve">              </w:t>
      </w:r>
      <w:r w:rsidR="000852C6" w:rsidRPr="00320436">
        <w:rPr>
          <w:rFonts w:ascii="Calibri" w:hAnsi="Calibri"/>
          <w:b/>
          <w:sz w:val="21"/>
          <w:szCs w:val="21"/>
        </w:rPr>
        <w:t xml:space="preserve">Faculty Leader: </w:t>
      </w:r>
      <w:r w:rsidR="00DC312A">
        <w:rPr>
          <w:rFonts w:ascii="Calibri" w:hAnsi="Calibri"/>
          <w:b/>
          <w:sz w:val="21"/>
          <w:szCs w:val="21"/>
        </w:rPr>
        <w:t>Vocational</w:t>
      </w:r>
    </w:p>
    <w:sectPr w:rsidR="004C255B" w:rsidRPr="000E02C1" w:rsidSect="006C3D68">
      <w:pgSz w:w="11906" w:h="16838"/>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C6"/>
    <w:rsid w:val="00035EDB"/>
    <w:rsid w:val="000852C6"/>
    <w:rsid w:val="000E02C1"/>
    <w:rsid w:val="0013070D"/>
    <w:rsid w:val="00173FA2"/>
    <w:rsid w:val="00193A62"/>
    <w:rsid w:val="00195745"/>
    <w:rsid w:val="001C4B45"/>
    <w:rsid w:val="00237CFE"/>
    <w:rsid w:val="00295DF8"/>
    <w:rsid w:val="002D6D72"/>
    <w:rsid w:val="002E6A2F"/>
    <w:rsid w:val="00320436"/>
    <w:rsid w:val="00322610"/>
    <w:rsid w:val="00380091"/>
    <w:rsid w:val="0040561F"/>
    <w:rsid w:val="00411612"/>
    <w:rsid w:val="00462F77"/>
    <w:rsid w:val="004C255B"/>
    <w:rsid w:val="004D3CED"/>
    <w:rsid w:val="00534203"/>
    <w:rsid w:val="00582FD9"/>
    <w:rsid w:val="00606F93"/>
    <w:rsid w:val="0066074B"/>
    <w:rsid w:val="00684EB8"/>
    <w:rsid w:val="006C3D68"/>
    <w:rsid w:val="0075213C"/>
    <w:rsid w:val="007A3F8B"/>
    <w:rsid w:val="007B086D"/>
    <w:rsid w:val="008011AC"/>
    <w:rsid w:val="008206D1"/>
    <w:rsid w:val="00877E6E"/>
    <w:rsid w:val="008829EE"/>
    <w:rsid w:val="00935C06"/>
    <w:rsid w:val="00992781"/>
    <w:rsid w:val="00995C22"/>
    <w:rsid w:val="009B035B"/>
    <w:rsid w:val="009B58B4"/>
    <w:rsid w:val="009C4046"/>
    <w:rsid w:val="00A50059"/>
    <w:rsid w:val="00AA092F"/>
    <w:rsid w:val="00AA45FA"/>
    <w:rsid w:val="00AD10B6"/>
    <w:rsid w:val="00BC6949"/>
    <w:rsid w:val="00BD5356"/>
    <w:rsid w:val="00BD5C45"/>
    <w:rsid w:val="00CF209B"/>
    <w:rsid w:val="00D5531C"/>
    <w:rsid w:val="00D758B7"/>
    <w:rsid w:val="00D769A7"/>
    <w:rsid w:val="00DB7079"/>
    <w:rsid w:val="00DC312A"/>
    <w:rsid w:val="00E705B6"/>
    <w:rsid w:val="00E70618"/>
    <w:rsid w:val="00E7521A"/>
    <w:rsid w:val="00E90A1B"/>
    <w:rsid w:val="00EF2FD6"/>
    <w:rsid w:val="00F20408"/>
    <w:rsid w:val="00F668AF"/>
    <w:rsid w:val="00FC3C65"/>
    <w:rsid w:val="00FC7D03"/>
    <w:rsid w:val="7895B8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7D49"/>
  <w15:chartTrackingRefBased/>
  <w15:docId w15:val="{982A614A-B1E0-4D1B-AFAD-126661C4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2C6"/>
    <w:rPr>
      <w:rFonts w:ascii="Rockwell" w:eastAsia="Times New Roman" w:hAnsi="Rockwell"/>
      <w:sz w:val="24"/>
      <w:szCs w:val="24"/>
      <w:lang w:eastAsia="en-US"/>
    </w:rPr>
  </w:style>
  <w:style w:type="paragraph" w:styleId="Heading7">
    <w:name w:val="heading 7"/>
    <w:basedOn w:val="Normal"/>
    <w:next w:val="Normal"/>
    <w:link w:val="Heading7Char"/>
    <w:qFormat/>
    <w:rsid w:val="000852C6"/>
    <w:pPr>
      <w:keepNext/>
      <w:ind w:right="425"/>
      <w:jc w:val="center"/>
      <w:outlineLvl w:val="6"/>
    </w:pPr>
    <w:rPr>
      <w:rFonts w:ascii="Tahoma" w:hAnsi="Tahom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0852C6"/>
    <w:rPr>
      <w:rFonts w:ascii="Tahoma" w:eastAsia="Times New Roman" w:hAnsi="Tahoma"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2218</Characters>
  <Application>Microsoft Office Word</Application>
  <DocSecurity>0</DocSecurity>
  <Lines>18</Lines>
  <Paragraphs>5</Paragraphs>
  <ScaleCrop>false</ScaleCrop>
  <Company>Education</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Kirsti Greer</cp:lastModifiedBy>
  <cp:revision>9</cp:revision>
  <cp:lastPrinted>2013-01-23T17:41:00Z</cp:lastPrinted>
  <dcterms:created xsi:type="dcterms:W3CDTF">2019-01-28T09:29:00Z</dcterms:created>
  <dcterms:modified xsi:type="dcterms:W3CDTF">2019-01-29T14:27:00Z</dcterms:modified>
</cp:coreProperties>
</file>