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9316C" w14:textId="63DCDC5B" w:rsidR="00336035" w:rsidRDefault="000149E2" w:rsidP="001C00B6">
      <w:pPr>
        <w:pStyle w:val="BodyText"/>
        <w:ind w:left="0"/>
        <w:rPr>
          <w:rStyle w:val="Emphasis"/>
          <w:rFonts w:ascii="MS Reference Sans Serif" w:hAnsi="MS Reference Sans Serif" w:cs="Arial"/>
          <w:b/>
          <w:i w:val="0"/>
          <w:sz w:val="24"/>
          <w:szCs w:val="24"/>
        </w:rPr>
      </w:pPr>
      <w:r>
        <w:rPr>
          <w:rFonts w:ascii="MS Reference Sans Serif" w:hAnsi="MS Reference Sans Serif" w:cs="Arial"/>
          <w:b/>
          <w:noProof/>
          <w:sz w:val="24"/>
          <w:szCs w:val="24"/>
          <w:lang w:eastAsia="en-GB"/>
        </w:rPr>
        <w:drawing>
          <wp:anchor distT="0" distB="0" distL="114300" distR="114300" simplePos="0" relativeHeight="251658240" behindDoc="1" locked="0" layoutInCell="1" allowOverlap="1" wp14:anchorId="45FBFC94" wp14:editId="5CB776D5">
            <wp:simplePos x="0" y="0"/>
            <wp:positionH relativeFrom="column">
              <wp:posOffset>4105275</wp:posOffset>
            </wp:positionH>
            <wp:positionV relativeFrom="paragraph">
              <wp:posOffset>-619125</wp:posOffset>
            </wp:positionV>
            <wp:extent cx="228600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rsholt-College-Service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685800"/>
                    </a:xfrm>
                    <a:prstGeom prst="rect">
                      <a:avLst/>
                    </a:prstGeom>
                  </pic:spPr>
                </pic:pic>
              </a:graphicData>
            </a:graphic>
            <wp14:sizeRelH relativeFrom="page">
              <wp14:pctWidth>0</wp14:pctWidth>
            </wp14:sizeRelH>
            <wp14:sizeRelV relativeFrom="page">
              <wp14:pctHeight>0</wp14:pctHeight>
            </wp14:sizeRelV>
          </wp:anchor>
        </w:drawing>
      </w:r>
    </w:p>
    <w:p w14:paraId="1DE9D5C7" w14:textId="77777777" w:rsidR="00336035" w:rsidRDefault="00336035" w:rsidP="001C00B6">
      <w:pPr>
        <w:pStyle w:val="BodyText"/>
        <w:ind w:left="0"/>
        <w:rPr>
          <w:rStyle w:val="Emphasis"/>
          <w:rFonts w:ascii="MS Reference Sans Serif" w:hAnsi="MS Reference Sans Serif" w:cs="Arial"/>
          <w:b/>
          <w:i w:val="0"/>
          <w:sz w:val="24"/>
          <w:szCs w:val="24"/>
        </w:rPr>
      </w:pPr>
    </w:p>
    <w:p w14:paraId="538D013A" w14:textId="77777777" w:rsidR="001C00B6" w:rsidRPr="00FE66EE" w:rsidRDefault="001C00B6" w:rsidP="001C00B6">
      <w:pPr>
        <w:pStyle w:val="BodyText"/>
        <w:ind w:left="0"/>
        <w:rPr>
          <w:rStyle w:val="Emphasis"/>
          <w:rFonts w:ascii="MS Reference Sans Serif" w:hAnsi="MS Reference Sans Serif" w:cs="Arial"/>
          <w:b/>
          <w:i w:val="0"/>
          <w:szCs w:val="22"/>
        </w:rPr>
      </w:pPr>
      <w:r w:rsidRPr="00FE66EE">
        <w:rPr>
          <w:rStyle w:val="Emphasis"/>
          <w:rFonts w:ascii="MS Reference Sans Serif" w:hAnsi="MS Reference Sans Serif" w:cs="Arial"/>
          <w:b/>
          <w:i w:val="0"/>
          <w:szCs w:val="22"/>
        </w:rPr>
        <w:t>Job Description</w:t>
      </w:r>
    </w:p>
    <w:p w14:paraId="27088CF7" w14:textId="77777777" w:rsidR="002A196A" w:rsidRPr="002A196A" w:rsidRDefault="002A196A" w:rsidP="001C00B6">
      <w:pPr>
        <w:pStyle w:val="BodyText"/>
        <w:ind w:left="0"/>
        <w:rPr>
          <w:rStyle w:val="Emphasis"/>
          <w:rFonts w:ascii="MS Reference Sans Serif" w:hAnsi="MS Reference Sans Serif" w:cs="Arial"/>
          <w:b/>
          <w:i w:val="0"/>
          <w:sz w:val="16"/>
          <w:szCs w:val="16"/>
        </w:rPr>
      </w:pPr>
    </w:p>
    <w:p w14:paraId="1ABA5BBC" w14:textId="6BDACE1B" w:rsidR="001C00B6" w:rsidRPr="00952F49" w:rsidRDefault="00C1474B" w:rsidP="001C00B6">
      <w:pPr>
        <w:pStyle w:val="BodyText"/>
        <w:spacing w:after="240"/>
        <w:ind w:left="0"/>
        <w:rPr>
          <w:rStyle w:val="Emphasis"/>
          <w:rFonts w:ascii="MS Reference Sans Serif" w:hAnsi="MS Reference Sans Serif" w:cs="Arial"/>
          <w:b/>
          <w:i w:val="0"/>
          <w:sz w:val="20"/>
        </w:rPr>
      </w:pPr>
      <w:r w:rsidRPr="00952F49">
        <w:rPr>
          <w:rStyle w:val="Emphasis"/>
          <w:rFonts w:ascii="MS Reference Sans Serif" w:hAnsi="MS Reference Sans Serif" w:cs="Arial"/>
          <w:b/>
          <w:i w:val="0"/>
          <w:sz w:val="20"/>
        </w:rPr>
        <w:t xml:space="preserve">Job Title:     </w:t>
      </w:r>
      <w:r w:rsidRPr="00952F49">
        <w:rPr>
          <w:rStyle w:val="Emphasis"/>
          <w:rFonts w:ascii="MS Reference Sans Serif" w:hAnsi="MS Reference Sans Serif" w:cs="Arial"/>
          <w:b/>
          <w:i w:val="0"/>
          <w:sz w:val="20"/>
        </w:rPr>
        <w:tab/>
      </w:r>
      <w:r w:rsidRPr="00952F49">
        <w:rPr>
          <w:rStyle w:val="Emphasis"/>
          <w:rFonts w:ascii="MS Reference Sans Serif" w:hAnsi="MS Reference Sans Serif" w:cs="Arial"/>
          <w:b/>
          <w:i w:val="0"/>
          <w:sz w:val="20"/>
        </w:rPr>
        <w:tab/>
      </w:r>
      <w:r w:rsidR="00A16AFB">
        <w:rPr>
          <w:rStyle w:val="Emphasis"/>
          <w:rFonts w:ascii="MS Reference Sans Serif" w:hAnsi="MS Reference Sans Serif" w:cs="Arial"/>
          <w:b/>
          <w:i w:val="0"/>
          <w:sz w:val="20"/>
        </w:rPr>
        <w:t>ALS EHCP</w:t>
      </w:r>
      <w:r w:rsidR="00284397">
        <w:rPr>
          <w:rStyle w:val="Emphasis"/>
          <w:rFonts w:ascii="MS Reference Sans Serif" w:hAnsi="MS Reference Sans Serif" w:cs="Arial"/>
          <w:b/>
          <w:i w:val="0"/>
          <w:sz w:val="20"/>
        </w:rPr>
        <w:t>/HNS</w:t>
      </w:r>
      <w:r w:rsidR="00F41985">
        <w:rPr>
          <w:rStyle w:val="Emphasis"/>
          <w:rFonts w:ascii="MS Reference Sans Serif" w:hAnsi="MS Reference Sans Serif" w:cs="Arial"/>
          <w:b/>
          <w:i w:val="0"/>
          <w:sz w:val="20"/>
        </w:rPr>
        <w:t xml:space="preserve"> Administrator</w:t>
      </w:r>
    </w:p>
    <w:p w14:paraId="7A5E0CF7" w14:textId="707E0FC5" w:rsidR="001C00B6" w:rsidRPr="00952F49" w:rsidRDefault="001C00B6" w:rsidP="001C00B6">
      <w:pPr>
        <w:pStyle w:val="BodyText"/>
        <w:spacing w:after="240"/>
        <w:ind w:left="0"/>
        <w:rPr>
          <w:rStyle w:val="Emphasis"/>
          <w:rFonts w:ascii="MS Reference Sans Serif" w:hAnsi="MS Reference Sans Serif" w:cs="Arial"/>
          <w:b/>
          <w:i w:val="0"/>
          <w:sz w:val="20"/>
        </w:rPr>
      </w:pPr>
      <w:r w:rsidRPr="00952F49">
        <w:rPr>
          <w:rStyle w:val="Emphasis"/>
          <w:rFonts w:ascii="MS Reference Sans Serif" w:hAnsi="MS Reference Sans Serif" w:cs="Arial"/>
          <w:b/>
          <w:i w:val="0"/>
          <w:sz w:val="20"/>
        </w:rPr>
        <w:t>Grade:</w:t>
      </w:r>
      <w:r w:rsidRPr="00952F49">
        <w:rPr>
          <w:rStyle w:val="Emphasis"/>
          <w:rFonts w:ascii="MS Reference Sans Serif" w:hAnsi="MS Reference Sans Serif" w:cs="Arial"/>
          <w:b/>
          <w:i w:val="0"/>
          <w:sz w:val="20"/>
        </w:rPr>
        <w:tab/>
      </w:r>
      <w:r w:rsidRPr="00952F49">
        <w:rPr>
          <w:rStyle w:val="Emphasis"/>
          <w:rFonts w:ascii="MS Reference Sans Serif" w:hAnsi="MS Reference Sans Serif" w:cs="Arial"/>
          <w:b/>
          <w:i w:val="0"/>
          <w:sz w:val="20"/>
        </w:rPr>
        <w:tab/>
      </w:r>
      <w:r w:rsidRPr="00952F49">
        <w:rPr>
          <w:rStyle w:val="Emphasis"/>
          <w:rFonts w:ascii="MS Reference Sans Serif" w:hAnsi="MS Reference Sans Serif" w:cs="Arial"/>
          <w:b/>
          <w:i w:val="0"/>
          <w:sz w:val="20"/>
        </w:rPr>
        <w:tab/>
      </w:r>
      <w:r w:rsidR="00F41985">
        <w:rPr>
          <w:rStyle w:val="Emphasis"/>
          <w:rFonts w:ascii="MS Reference Sans Serif" w:hAnsi="MS Reference Sans Serif" w:cs="Arial"/>
          <w:b/>
          <w:i w:val="0"/>
          <w:sz w:val="20"/>
        </w:rPr>
        <w:t xml:space="preserve">Business Support: </w:t>
      </w:r>
      <w:r w:rsidR="00D26EF0" w:rsidRPr="00952F49">
        <w:rPr>
          <w:rStyle w:val="Emphasis"/>
          <w:rFonts w:ascii="MS Reference Sans Serif" w:hAnsi="MS Reference Sans Serif" w:cs="Arial"/>
          <w:b/>
          <w:i w:val="0"/>
          <w:sz w:val="20"/>
        </w:rPr>
        <w:t>Scale 5</w:t>
      </w:r>
      <w:r w:rsidR="00DF036E">
        <w:rPr>
          <w:rStyle w:val="Emphasis"/>
          <w:rFonts w:ascii="MS Reference Sans Serif" w:hAnsi="MS Reference Sans Serif" w:cs="Arial"/>
          <w:b/>
          <w:i w:val="0"/>
          <w:sz w:val="20"/>
        </w:rPr>
        <w:t xml:space="preserve"> </w:t>
      </w:r>
      <w:r w:rsidRPr="00952F49">
        <w:rPr>
          <w:rStyle w:val="Emphasis"/>
          <w:rFonts w:ascii="MS Reference Sans Serif" w:hAnsi="MS Reference Sans Serif" w:cs="Arial"/>
          <w:b/>
          <w:i w:val="0"/>
          <w:sz w:val="20"/>
        </w:rPr>
        <w:tab/>
      </w:r>
      <w:r w:rsidRPr="00952F49">
        <w:rPr>
          <w:rStyle w:val="Emphasis"/>
          <w:rFonts w:ascii="MS Reference Sans Serif" w:hAnsi="MS Reference Sans Serif" w:cs="Arial"/>
          <w:b/>
          <w:i w:val="0"/>
          <w:sz w:val="20"/>
        </w:rPr>
        <w:tab/>
      </w:r>
      <w:r w:rsidRPr="00952F49">
        <w:rPr>
          <w:rStyle w:val="Emphasis"/>
          <w:rFonts w:ascii="MS Reference Sans Serif" w:hAnsi="MS Reference Sans Serif" w:cs="Arial"/>
          <w:b/>
          <w:i w:val="0"/>
          <w:sz w:val="20"/>
        </w:rPr>
        <w:tab/>
      </w:r>
    </w:p>
    <w:p w14:paraId="05245F7D" w14:textId="1AE59FA4" w:rsidR="001C00B6" w:rsidRPr="00952F49" w:rsidRDefault="001C00B6" w:rsidP="001C00B6">
      <w:pPr>
        <w:pStyle w:val="BodyText"/>
        <w:spacing w:after="240"/>
        <w:ind w:left="0"/>
        <w:rPr>
          <w:rStyle w:val="Emphasis"/>
          <w:rFonts w:ascii="MS Reference Sans Serif" w:hAnsi="MS Reference Sans Serif" w:cs="Arial"/>
          <w:b/>
          <w:i w:val="0"/>
          <w:sz w:val="20"/>
        </w:rPr>
      </w:pPr>
      <w:r w:rsidRPr="00952F49">
        <w:rPr>
          <w:rStyle w:val="Emphasis"/>
          <w:rFonts w:ascii="MS Reference Sans Serif" w:hAnsi="MS Reference Sans Serif" w:cs="Arial"/>
          <w:b/>
          <w:i w:val="0"/>
          <w:sz w:val="20"/>
        </w:rPr>
        <w:t>Responsible to:</w:t>
      </w:r>
      <w:r w:rsidRPr="00952F49">
        <w:rPr>
          <w:rStyle w:val="Emphasis"/>
          <w:rFonts w:ascii="MS Reference Sans Serif" w:hAnsi="MS Reference Sans Serif" w:cs="Arial"/>
          <w:b/>
          <w:i w:val="0"/>
          <w:sz w:val="20"/>
        </w:rPr>
        <w:tab/>
      </w:r>
      <w:r w:rsidR="00730FC5">
        <w:rPr>
          <w:rStyle w:val="Emphasis"/>
          <w:rFonts w:ascii="MS Reference Sans Serif" w:hAnsi="MS Reference Sans Serif" w:cs="Arial"/>
          <w:b/>
          <w:i w:val="0"/>
          <w:sz w:val="20"/>
        </w:rPr>
        <w:t>EHCP/HNS</w:t>
      </w:r>
      <w:r w:rsidR="00BB5372">
        <w:rPr>
          <w:rStyle w:val="Emphasis"/>
          <w:rFonts w:ascii="MS Reference Sans Serif" w:hAnsi="MS Reference Sans Serif" w:cs="Arial"/>
          <w:b/>
          <w:i w:val="0"/>
          <w:sz w:val="20"/>
        </w:rPr>
        <w:t xml:space="preserve"> Specialist</w:t>
      </w:r>
    </w:p>
    <w:p w14:paraId="1A87EAE2" w14:textId="77777777" w:rsidR="00F41985" w:rsidRDefault="00F41985" w:rsidP="001C00B6">
      <w:pPr>
        <w:pStyle w:val="BodyText"/>
        <w:ind w:left="0"/>
        <w:rPr>
          <w:rStyle w:val="Emphasis"/>
          <w:rFonts w:ascii="MS Reference Sans Serif" w:hAnsi="MS Reference Sans Serif" w:cs="Arial"/>
          <w:b/>
          <w:i w:val="0"/>
          <w:sz w:val="20"/>
        </w:rPr>
      </w:pPr>
    </w:p>
    <w:p w14:paraId="5F6FE658" w14:textId="43908695" w:rsidR="001C00B6" w:rsidRPr="00952F49" w:rsidRDefault="001C00B6" w:rsidP="001C00B6">
      <w:pPr>
        <w:pStyle w:val="BodyText"/>
        <w:ind w:left="0"/>
        <w:rPr>
          <w:rStyle w:val="Emphasis"/>
          <w:rFonts w:ascii="MS Reference Sans Serif" w:hAnsi="MS Reference Sans Serif" w:cs="Arial"/>
          <w:b/>
          <w:i w:val="0"/>
          <w:sz w:val="20"/>
        </w:rPr>
      </w:pPr>
      <w:r w:rsidRPr="00952F49">
        <w:rPr>
          <w:rStyle w:val="Emphasis"/>
          <w:rFonts w:ascii="MS Reference Sans Serif" w:hAnsi="MS Reference Sans Serif" w:cs="Arial"/>
          <w:b/>
          <w:i w:val="0"/>
          <w:sz w:val="20"/>
        </w:rPr>
        <w:t>Introduction</w:t>
      </w:r>
    </w:p>
    <w:p w14:paraId="62E4B70D" w14:textId="7A8E7188" w:rsidR="001C00B6" w:rsidRPr="00952F49" w:rsidRDefault="001C00B6" w:rsidP="001C00B6">
      <w:pPr>
        <w:pStyle w:val="BodyText"/>
        <w:ind w:left="0"/>
        <w:rPr>
          <w:rFonts w:ascii="MS Reference Sans Serif" w:hAnsi="MS Reference Sans Serif" w:cs="Arial"/>
          <w:b/>
          <w:sz w:val="20"/>
        </w:rPr>
      </w:pPr>
      <w:r w:rsidRPr="00952F49">
        <w:rPr>
          <w:rFonts w:ascii="MS Reference Sans Serif" w:hAnsi="MS Reference Sans Serif" w:cs="Arial"/>
          <w:b/>
          <w:sz w:val="20"/>
        </w:rPr>
        <w:t>The College</w:t>
      </w:r>
      <w:r w:rsidR="000149E2">
        <w:rPr>
          <w:rFonts w:ascii="MS Reference Sans Serif" w:hAnsi="MS Reference Sans Serif" w:cs="Arial"/>
          <w:b/>
          <w:sz w:val="20"/>
        </w:rPr>
        <w:t xml:space="preserve"> Group</w:t>
      </w:r>
      <w:r w:rsidRPr="00952F49">
        <w:rPr>
          <w:rFonts w:ascii="MS Reference Sans Serif" w:hAnsi="MS Reference Sans Serif" w:cs="Arial"/>
          <w:b/>
          <w:sz w:val="20"/>
        </w:rPr>
        <w:t>’s Vision and Values are embodied in the following statements:</w:t>
      </w:r>
    </w:p>
    <w:p w14:paraId="7B4F5BF0" w14:textId="5413A09E" w:rsidR="001C00B6" w:rsidRPr="00952F49" w:rsidRDefault="001C00B6" w:rsidP="001C00B6">
      <w:pPr>
        <w:pStyle w:val="bullet2"/>
        <w:numPr>
          <w:ilvl w:val="0"/>
          <w:numId w:val="4"/>
        </w:numPr>
        <w:rPr>
          <w:rFonts w:ascii="MS Reference Sans Serif" w:hAnsi="MS Reference Sans Serif" w:cs="Arial"/>
        </w:rPr>
      </w:pPr>
      <w:r w:rsidRPr="00952F49">
        <w:rPr>
          <w:rFonts w:ascii="MS Reference Sans Serif" w:hAnsi="MS Reference Sans Serif" w:cs="Arial"/>
        </w:rPr>
        <w:t xml:space="preserve">The acquisition of knowledge which is linked to tangible skills development in a safe learning environment is the essence of a quality learning experience. If this process also challenges reasoning, planning and individual organisation then it will develop valuable learner skills allowing individuals to realise their full potential. Sparsholt College </w:t>
      </w:r>
      <w:r w:rsidR="000149E2">
        <w:rPr>
          <w:rFonts w:ascii="MS Reference Sans Serif" w:hAnsi="MS Reference Sans Serif" w:cs="Arial"/>
        </w:rPr>
        <w:t xml:space="preserve">Group </w:t>
      </w:r>
      <w:r w:rsidRPr="00952F49">
        <w:rPr>
          <w:rFonts w:ascii="MS Reference Sans Serif" w:hAnsi="MS Reference Sans Serif" w:cs="Arial"/>
        </w:rPr>
        <w:t>is committed to widening participation in all its learning activity and is committed to making provision available at all academic levels to match the diverse needs of our learners.</w:t>
      </w:r>
    </w:p>
    <w:p w14:paraId="2E870DCF" w14:textId="77777777" w:rsidR="001C00B6" w:rsidRPr="00952F49" w:rsidRDefault="001C00B6" w:rsidP="001C00B6">
      <w:pPr>
        <w:rPr>
          <w:rFonts w:ascii="MS Reference Sans Serif" w:hAnsi="MS Reference Sans Serif"/>
          <w:sz w:val="20"/>
          <w:szCs w:val="20"/>
        </w:rPr>
      </w:pPr>
    </w:p>
    <w:p w14:paraId="0E298F5A" w14:textId="1C9F5157" w:rsidR="001C00B6" w:rsidRPr="00952F49" w:rsidRDefault="001C00B6" w:rsidP="001C00B6">
      <w:pPr>
        <w:pStyle w:val="bullet2"/>
        <w:numPr>
          <w:ilvl w:val="0"/>
          <w:numId w:val="4"/>
        </w:numPr>
        <w:rPr>
          <w:rFonts w:ascii="MS Reference Sans Serif" w:hAnsi="MS Reference Sans Serif" w:cs="Arial"/>
        </w:rPr>
      </w:pPr>
      <w:r w:rsidRPr="00952F49">
        <w:rPr>
          <w:rFonts w:ascii="MS Reference Sans Serif" w:hAnsi="MS Reference Sans Serif" w:cs="Arial"/>
        </w:rPr>
        <w:t>The College</w:t>
      </w:r>
      <w:r w:rsidR="000149E2">
        <w:rPr>
          <w:rFonts w:ascii="MS Reference Sans Serif" w:hAnsi="MS Reference Sans Serif" w:cs="Arial"/>
        </w:rPr>
        <w:t xml:space="preserve"> Group</w:t>
      </w:r>
      <w:r w:rsidRPr="00952F49">
        <w:rPr>
          <w:rFonts w:ascii="MS Reference Sans Serif" w:hAnsi="MS Reference Sans Serif" w:cs="Arial"/>
        </w:rPr>
        <w:t xml:space="preserve"> is committed to the principles of partnership and collaboration with a range of likeminded organisations on a local, regional, national and international basis and will deliver its Vision and Values through a culture of a profes</w:t>
      </w:r>
      <w:r w:rsidR="00F41985">
        <w:rPr>
          <w:rFonts w:ascii="MS Reference Sans Serif" w:hAnsi="MS Reference Sans Serif" w:cs="Arial"/>
        </w:rPr>
        <w:t>sional, open and self-</w:t>
      </w:r>
      <w:r w:rsidRPr="00952F49">
        <w:rPr>
          <w:rFonts w:ascii="MS Reference Sans Serif" w:hAnsi="MS Reference Sans Serif" w:cs="Arial"/>
        </w:rPr>
        <w:t>critical organisation that embraces change and believes in high quality and where responsible contribution of individuals is encouraged and valued at all levels.</w:t>
      </w:r>
    </w:p>
    <w:p w14:paraId="6B6D184E" w14:textId="77777777" w:rsidR="001C00B6" w:rsidRPr="00952F49" w:rsidRDefault="001C00B6" w:rsidP="001C00B6">
      <w:pPr>
        <w:pStyle w:val="Header"/>
        <w:tabs>
          <w:tab w:val="clear" w:pos="4153"/>
          <w:tab w:val="clear" w:pos="8306"/>
        </w:tabs>
        <w:rPr>
          <w:rFonts w:ascii="MS Reference Sans Serif" w:hAnsi="MS Reference Sans Serif" w:cs="Arial"/>
          <w:sz w:val="20"/>
          <w:szCs w:val="20"/>
        </w:rPr>
      </w:pPr>
    </w:p>
    <w:p w14:paraId="534A5368" w14:textId="4F5E5BAD" w:rsidR="001C00B6" w:rsidRPr="00952F49" w:rsidRDefault="001C00B6" w:rsidP="001C00B6">
      <w:pPr>
        <w:pStyle w:val="bullet2"/>
        <w:numPr>
          <w:ilvl w:val="0"/>
          <w:numId w:val="4"/>
        </w:numPr>
        <w:rPr>
          <w:rFonts w:ascii="MS Reference Sans Serif" w:hAnsi="MS Reference Sans Serif" w:cs="Arial"/>
        </w:rPr>
      </w:pPr>
      <w:r w:rsidRPr="00952F49">
        <w:rPr>
          <w:rFonts w:ascii="MS Reference Sans Serif" w:hAnsi="MS Reference Sans Serif" w:cs="Arial"/>
        </w:rPr>
        <w:t xml:space="preserve">The College </w:t>
      </w:r>
      <w:r w:rsidR="000149E2">
        <w:rPr>
          <w:rFonts w:ascii="MS Reference Sans Serif" w:hAnsi="MS Reference Sans Serif" w:cs="Arial"/>
        </w:rPr>
        <w:t xml:space="preserve">Group </w:t>
      </w:r>
      <w:r w:rsidRPr="00952F49">
        <w:rPr>
          <w:rFonts w:ascii="MS Reference Sans Serif" w:hAnsi="MS Reference Sans Serif" w:cs="Arial"/>
        </w:rPr>
        <w:t>is committed to encouraging and demonstrating enterprise, entrepreneurialism and innovation amongst learners and staff through the curriculum and to developing the commercial activity of the College.</w:t>
      </w:r>
    </w:p>
    <w:p w14:paraId="656EAC59" w14:textId="77777777" w:rsidR="001C00B6" w:rsidRPr="00952F49" w:rsidRDefault="001C00B6" w:rsidP="001C00B6">
      <w:pPr>
        <w:pStyle w:val="head"/>
        <w:rPr>
          <w:rFonts w:ascii="MS Reference Sans Serif" w:hAnsi="MS Reference Sans Serif" w:cs="Arial"/>
          <w:sz w:val="20"/>
        </w:rPr>
      </w:pPr>
    </w:p>
    <w:p w14:paraId="61D6BDED" w14:textId="77777777" w:rsidR="003571F6" w:rsidRPr="00952F49" w:rsidRDefault="003571F6" w:rsidP="003571F6">
      <w:pPr>
        <w:pStyle w:val="aim1"/>
        <w:numPr>
          <w:ilvl w:val="0"/>
          <w:numId w:val="0"/>
        </w:numPr>
        <w:tabs>
          <w:tab w:val="left" w:pos="720"/>
        </w:tabs>
        <w:spacing w:after="120"/>
        <w:ind w:left="360" w:hanging="360"/>
        <w:rPr>
          <w:rFonts w:ascii="MS Reference Sans Serif" w:hAnsi="MS Reference Sans Serif"/>
          <w:b w:val="0"/>
        </w:rPr>
      </w:pPr>
    </w:p>
    <w:p w14:paraId="06412703" w14:textId="77777777" w:rsidR="001C00B6" w:rsidRDefault="001C00B6" w:rsidP="00952F49">
      <w:pPr>
        <w:jc w:val="both"/>
        <w:outlineLvl w:val="1"/>
        <w:rPr>
          <w:rFonts w:ascii="MS Reference Sans Serif" w:hAnsi="MS Reference Sans Serif"/>
          <w:sz w:val="20"/>
          <w:szCs w:val="20"/>
        </w:rPr>
      </w:pPr>
      <w:r w:rsidRPr="00952F49">
        <w:rPr>
          <w:rFonts w:ascii="MS Reference Sans Serif" w:hAnsi="MS Reference Sans Serif"/>
          <w:b/>
          <w:bCs w:val="0"/>
          <w:sz w:val="20"/>
          <w:szCs w:val="20"/>
        </w:rPr>
        <w:t>What will I be doing</w:t>
      </w:r>
      <w:r w:rsidRPr="00952F49">
        <w:rPr>
          <w:rFonts w:ascii="MS Reference Sans Serif" w:hAnsi="MS Reference Sans Serif"/>
          <w:b/>
          <w:bCs w:val="0"/>
          <w:caps/>
          <w:sz w:val="20"/>
          <w:szCs w:val="20"/>
        </w:rPr>
        <w:t xml:space="preserve">? </w:t>
      </w:r>
      <w:r w:rsidRPr="00952F49">
        <w:rPr>
          <w:rFonts w:ascii="MS Reference Sans Serif" w:hAnsi="MS Reference Sans Serif"/>
          <w:b/>
          <w:caps/>
          <w:sz w:val="20"/>
          <w:szCs w:val="20"/>
        </w:rPr>
        <w:t>(</w:t>
      </w:r>
      <w:r w:rsidRPr="00952F49">
        <w:rPr>
          <w:rFonts w:ascii="MS Reference Sans Serif" w:hAnsi="MS Reference Sans Serif"/>
          <w:b/>
          <w:sz w:val="20"/>
          <w:szCs w:val="20"/>
        </w:rPr>
        <w:t>Contribution statement)</w:t>
      </w:r>
      <w:r w:rsidRPr="00952F49">
        <w:rPr>
          <w:rFonts w:ascii="MS Reference Sans Serif" w:hAnsi="MS Reference Sans Serif"/>
          <w:sz w:val="20"/>
          <w:szCs w:val="20"/>
        </w:rPr>
        <w:t xml:space="preserve"> </w:t>
      </w:r>
    </w:p>
    <w:p w14:paraId="0C823F83" w14:textId="77777777" w:rsidR="00952F49" w:rsidRPr="00952F49" w:rsidRDefault="00952F49" w:rsidP="00952F49">
      <w:pPr>
        <w:jc w:val="both"/>
        <w:outlineLvl w:val="1"/>
        <w:rPr>
          <w:rFonts w:ascii="MS Reference Sans Serif" w:hAnsi="MS Reference Sans Serif"/>
          <w:sz w:val="20"/>
          <w:szCs w:val="20"/>
        </w:rPr>
      </w:pPr>
    </w:p>
    <w:p w14:paraId="501D9A91" w14:textId="0693BA08" w:rsidR="0085786B" w:rsidRPr="00A834CE" w:rsidRDefault="004153F5" w:rsidP="00952F49">
      <w:pPr>
        <w:ind w:left="360"/>
        <w:jc w:val="both"/>
        <w:rPr>
          <w:rFonts w:ascii="MS Reference Sans Serif" w:hAnsi="MS Reference Sans Serif"/>
          <w:bCs w:val="0"/>
          <w:sz w:val="20"/>
          <w:szCs w:val="20"/>
        </w:rPr>
      </w:pPr>
      <w:r>
        <w:rPr>
          <w:rFonts w:ascii="MS Reference Sans Serif" w:hAnsi="MS Reference Sans Serif"/>
          <w:bCs w:val="0"/>
          <w:sz w:val="20"/>
          <w:szCs w:val="20"/>
        </w:rPr>
        <w:t>You will b</w:t>
      </w:r>
      <w:r w:rsidR="0085786B" w:rsidRPr="00952F49">
        <w:rPr>
          <w:rFonts w:ascii="MS Reference Sans Serif" w:hAnsi="MS Reference Sans Serif"/>
          <w:bCs w:val="0"/>
          <w:sz w:val="20"/>
          <w:szCs w:val="20"/>
        </w:rPr>
        <w:t xml:space="preserve">e responsible for </w:t>
      </w:r>
      <w:r w:rsidR="00F41985">
        <w:rPr>
          <w:rFonts w:ascii="MS Reference Sans Serif" w:hAnsi="MS Reference Sans Serif"/>
          <w:bCs w:val="0"/>
          <w:sz w:val="20"/>
          <w:szCs w:val="20"/>
        </w:rPr>
        <w:t xml:space="preserve">maintaining records on </w:t>
      </w:r>
      <w:r>
        <w:rPr>
          <w:rFonts w:ascii="MS Reference Sans Serif" w:hAnsi="MS Reference Sans Serif"/>
          <w:bCs w:val="0"/>
          <w:sz w:val="20"/>
          <w:szCs w:val="20"/>
        </w:rPr>
        <w:t>college and external systems</w:t>
      </w:r>
      <w:r w:rsidR="00CF0C04" w:rsidRPr="00A834CE">
        <w:rPr>
          <w:rFonts w:ascii="MS Reference Sans Serif" w:hAnsi="MS Reference Sans Serif"/>
          <w:bCs w:val="0"/>
          <w:sz w:val="20"/>
          <w:szCs w:val="20"/>
        </w:rPr>
        <w:t xml:space="preserve"> to ensure effective recording of </w:t>
      </w:r>
      <w:r w:rsidR="00F41985" w:rsidRPr="00A834CE">
        <w:rPr>
          <w:rFonts w:ascii="MS Reference Sans Serif" w:hAnsi="MS Reference Sans Serif"/>
          <w:bCs w:val="0"/>
          <w:sz w:val="20"/>
          <w:szCs w:val="20"/>
        </w:rPr>
        <w:t>i</w:t>
      </w:r>
      <w:r w:rsidR="00650903">
        <w:rPr>
          <w:rFonts w:ascii="MS Reference Sans Serif" w:hAnsi="MS Reference Sans Serif"/>
          <w:bCs w:val="0"/>
          <w:sz w:val="20"/>
          <w:szCs w:val="20"/>
        </w:rPr>
        <w:t>nformation and</w:t>
      </w:r>
      <w:r w:rsidR="00F41985" w:rsidRPr="00A834CE">
        <w:rPr>
          <w:rFonts w:ascii="MS Reference Sans Serif" w:hAnsi="MS Reference Sans Serif"/>
          <w:bCs w:val="0"/>
          <w:sz w:val="20"/>
          <w:szCs w:val="20"/>
        </w:rPr>
        <w:t xml:space="preserve"> </w:t>
      </w:r>
      <w:r w:rsidR="00CF0C04" w:rsidRPr="00A834CE">
        <w:rPr>
          <w:rFonts w:ascii="MS Reference Sans Serif" w:hAnsi="MS Reference Sans Serif"/>
          <w:bCs w:val="0"/>
          <w:sz w:val="20"/>
          <w:szCs w:val="20"/>
        </w:rPr>
        <w:t>funding.</w:t>
      </w:r>
      <w:r w:rsidR="0085786B" w:rsidRPr="00A834CE">
        <w:rPr>
          <w:rFonts w:ascii="MS Reference Sans Serif" w:hAnsi="MS Reference Sans Serif"/>
          <w:bCs w:val="0"/>
          <w:sz w:val="20"/>
          <w:szCs w:val="20"/>
        </w:rPr>
        <w:t xml:space="preserve"> </w:t>
      </w:r>
      <w:r>
        <w:rPr>
          <w:rFonts w:ascii="MS Reference Sans Serif" w:hAnsi="MS Reference Sans Serif"/>
          <w:bCs w:val="0"/>
          <w:sz w:val="20"/>
          <w:szCs w:val="20"/>
        </w:rPr>
        <w:t xml:space="preserve"> You will p</w:t>
      </w:r>
      <w:r w:rsidR="00CF0C04" w:rsidRPr="00A834CE">
        <w:rPr>
          <w:rFonts w:ascii="MS Reference Sans Serif" w:hAnsi="MS Reference Sans Serif"/>
          <w:bCs w:val="0"/>
          <w:sz w:val="20"/>
          <w:szCs w:val="20"/>
        </w:rPr>
        <w:t xml:space="preserve">rovide an effective, high quality and timely administration service for </w:t>
      </w:r>
      <w:r w:rsidR="00F41985" w:rsidRPr="00A834CE">
        <w:rPr>
          <w:rFonts w:ascii="MS Reference Sans Serif" w:hAnsi="MS Reference Sans Serif"/>
          <w:bCs w:val="0"/>
          <w:sz w:val="20"/>
          <w:szCs w:val="20"/>
        </w:rPr>
        <w:t xml:space="preserve">the </w:t>
      </w:r>
      <w:r w:rsidR="00650903">
        <w:rPr>
          <w:rFonts w:ascii="MS Reference Sans Serif" w:hAnsi="MS Reference Sans Serif"/>
          <w:bCs w:val="0"/>
          <w:sz w:val="20"/>
          <w:szCs w:val="20"/>
        </w:rPr>
        <w:t>EHCP/SEND</w:t>
      </w:r>
      <w:r w:rsidR="00F80A69" w:rsidRPr="00A834CE">
        <w:rPr>
          <w:rFonts w:ascii="MS Reference Sans Serif" w:hAnsi="MS Reference Sans Serif"/>
          <w:bCs w:val="0"/>
          <w:sz w:val="20"/>
          <w:szCs w:val="20"/>
        </w:rPr>
        <w:t xml:space="preserve"> process</w:t>
      </w:r>
      <w:r w:rsidR="00650903">
        <w:rPr>
          <w:rFonts w:ascii="MS Reference Sans Serif" w:hAnsi="MS Reference Sans Serif"/>
          <w:bCs w:val="0"/>
          <w:sz w:val="20"/>
          <w:szCs w:val="20"/>
        </w:rPr>
        <w:t>es</w:t>
      </w:r>
      <w:r w:rsidR="00CF0C04" w:rsidRPr="00A834CE">
        <w:rPr>
          <w:rFonts w:ascii="MS Reference Sans Serif" w:hAnsi="MS Reference Sans Serif"/>
          <w:bCs w:val="0"/>
          <w:sz w:val="20"/>
          <w:szCs w:val="20"/>
        </w:rPr>
        <w:t>.</w:t>
      </w:r>
    </w:p>
    <w:p w14:paraId="382F295D" w14:textId="77777777" w:rsidR="00F41985" w:rsidRPr="00952F49" w:rsidRDefault="00F41985" w:rsidP="00952F49">
      <w:pPr>
        <w:ind w:left="360"/>
        <w:jc w:val="both"/>
        <w:rPr>
          <w:rFonts w:ascii="MS Reference Sans Serif" w:hAnsi="MS Reference Sans Serif"/>
          <w:bCs w:val="0"/>
          <w:sz w:val="20"/>
          <w:szCs w:val="20"/>
        </w:rPr>
      </w:pPr>
    </w:p>
    <w:p w14:paraId="1ABF7D27" w14:textId="77777777" w:rsidR="00CF0C04" w:rsidRPr="00952F49" w:rsidRDefault="00CF0C04" w:rsidP="00952F49">
      <w:pPr>
        <w:ind w:left="360"/>
        <w:jc w:val="both"/>
        <w:rPr>
          <w:rFonts w:ascii="MS Reference Sans Serif" w:hAnsi="MS Reference Sans Serif"/>
          <w:b/>
          <w:bCs w:val="0"/>
          <w:sz w:val="20"/>
          <w:szCs w:val="20"/>
        </w:rPr>
      </w:pPr>
    </w:p>
    <w:p w14:paraId="3F30F7CB" w14:textId="77777777" w:rsidR="001C00B6" w:rsidRPr="00952F49" w:rsidRDefault="001C00B6" w:rsidP="00952F49">
      <w:pPr>
        <w:ind w:left="357" w:hanging="357"/>
        <w:jc w:val="both"/>
        <w:rPr>
          <w:rFonts w:ascii="MS Reference Sans Serif" w:hAnsi="MS Reference Sans Serif"/>
          <w:b/>
          <w:bCs w:val="0"/>
          <w:sz w:val="20"/>
          <w:szCs w:val="20"/>
        </w:rPr>
      </w:pPr>
      <w:r w:rsidRPr="00952F49">
        <w:rPr>
          <w:rFonts w:ascii="MS Reference Sans Serif" w:hAnsi="MS Reference Sans Serif"/>
          <w:b/>
          <w:bCs w:val="0"/>
          <w:sz w:val="20"/>
          <w:szCs w:val="20"/>
        </w:rPr>
        <w:t>Main Duties and Responsibilities</w:t>
      </w:r>
      <w:r w:rsidRPr="00952F49">
        <w:rPr>
          <w:rFonts w:ascii="MS Reference Sans Serif" w:hAnsi="MS Reference Sans Serif"/>
          <w:b/>
          <w:bCs w:val="0"/>
          <w:sz w:val="20"/>
          <w:szCs w:val="20"/>
        </w:rPr>
        <w:tab/>
      </w:r>
    </w:p>
    <w:p w14:paraId="549EEA2E" w14:textId="77777777" w:rsidR="00CE1E03" w:rsidRPr="00952F49" w:rsidRDefault="00CE1E03" w:rsidP="00952F49">
      <w:pPr>
        <w:ind w:left="357" w:hanging="357"/>
        <w:jc w:val="both"/>
        <w:rPr>
          <w:rFonts w:ascii="MS Reference Sans Serif" w:hAnsi="MS Reference Sans Serif"/>
          <w:b/>
          <w:bCs w:val="0"/>
          <w:sz w:val="20"/>
          <w:szCs w:val="20"/>
        </w:rPr>
      </w:pPr>
    </w:p>
    <w:p w14:paraId="6F8AD2D4" w14:textId="5255CC4D" w:rsidR="00F068E6" w:rsidRPr="00A834CE" w:rsidRDefault="00F068E6" w:rsidP="00B671B0">
      <w:pPr>
        <w:pStyle w:val="ListParagraph"/>
        <w:numPr>
          <w:ilvl w:val="0"/>
          <w:numId w:val="30"/>
        </w:numPr>
        <w:jc w:val="both"/>
        <w:rPr>
          <w:rFonts w:ascii="MS Reference Sans Serif" w:hAnsi="MS Reference Sans Serif"/>
          <w:bCs w:val="0"/>
          <w:sz w:val="20"/>
          <w:szCs w:val="20"/>
        </w:rPr>
      </w:pPr>
      <w:r w:rsidRPr="00A834CE">
        <w:rPr>
          <w:rFonts w:ascii="MS Reference Sans Serif" w:hAnsi="MS Reference Sans Serif"/>
          <w:bCs w:val="0"/>
          <w:sz w:val="20"/>
          <w:szCs w:val="20"/>
        </w:rPr>
        <w:t>Access college</w:t>
      </w:r>
      <w:r w:rsidR="000149E2">
        <w:rPr>
          <w:rFonts w:ascii="MS Reference Sans Serif" w:hAnsi="MS Reference Sans Serif"/>
          <w:bCs w:val="0"/>
          <w:sz w:val="20"/>
          <w:szCs w:val="20"/>
        </w:rPr>
        <w:t xml:space="preserve"> group</w:t>
      </w:r>
      <w:r w:rsidRPr="00A834CE">
        <w:rPr>
          <w:rFonts w:ascii="MS Reference Sans Serif" w:hAnsi="MS Reference Sans Serif"/>
          <w:bCs w:val="0"/>
          <w:sz w:val="20"/>
          <w:szCs w:val="20"/>
        </w:rPr>
        <w:t xml:space="preserve"> </w:t>
      </w:r>
      <w:r w:rsidR="00F41985" w:rsidRPr="00A834CE">
        <w:rPr>
          <w:rFonts w:ascii="MS Reference Sans Serif" w:hAnsi="MS Reference Sans Serif"/>
          <w:bCs w:val="0"/>
          <w:sz w:val="20"/>
          <w:szCs w:val="20"/>
        </w:rPr>
        <w:t>systems</w:t>
      </w:r>
      <w:r w:rsidRPr="00A834CE">
        <w:rPr>
          <w:rFonts w:ascii="MS Reference Sans Serif" w:hAnsi="MS Reference Sans Serif"/>
          <w:bCs w:val="0"/>
          <w:sz w:val="20"/>
          <w:szCs w:val="20"/>
        </w:rPr>
        <w:t xml:space="preserve"> to obtain relevant information for tasks being performed.  </w:t>
      </w:r>
    </w:p>
    <w:p w14:paraId="3BC71357" w14:textId="77777777" w:rsidR="00F068E6" w:rsidRPr="00952F49" w:rsidRDefault="00F068E6" w:rsidP="00952F49">
      <w:pPr>
        <w:ind w:left="714" w:hanging="357"/>
        <w:jc w:val="both"/>
        <w:rPr>
          <w:rFonts w:ascii="MS Reference Sans Serif" w:hAnsi="MS Reference Sans Serif"/>
          <w:bCs w:val="0"/>
          <w:sz w:val="20"/>
          <w:szCs w:val="20"/>
        </w:rPr>
      </w:pPr>
    </w:p>
    <w:p w14:paraId="5F3DC20D" w14:textId="1834EEB4" w:rsidR="00F068E6" w:rsidRPr="00B671B0" w:rsidRDefault="00A834CE" w:rsidP="00B671B0">
      <w:pPr>
        <w:pStyle w:val="ListParagraph"/>
        <w:numPr>
          <w:ilvl w:val="0"/>
          <w:numId w:val="30"/>
        </w:numPr>
        <w:jc w:val="both"/>
        <w:rPr>
          <w:rFonts w:ascii="MS Reference Sans Serif" w:hAnsi="MS Reference Sans Serif"/>
          <w:bCs w:val="0"/>
          <w:sz w:val="20"/>
          <w:szCs w:val="20"/>
        </w:rPr>
      </w:pPr>
      <w:r>
        <w:rPr>
          <w:rFonts w:ascii="MS Reference Sans Serif" w:hAnsi="MS Reference Sans Serif"/>
          <w:bCs w:val="0"/>
          <w:sz w:val="20"/>
          <w:szCs w:val="20"/>
        </w:rPr>
        <w:t xml:space="preserve">Use </w:t>
      </w:r>
      <w:r w:rsidR="002A196A">
        <w:rPr>
          <w:rFonts w:ascii="MS Reference Sans Serif" w:hAnsi="MS Reference Sans Serif"/>
          <w:bCs w:val="0"/>
          <w:sz w:val="20"/>
          <w:szCs w:val="20"/>
        </w:rPr>
        <w:t>college</w:t>
      </w:r>
      <w:r w:rsidR="000149E2">
        <w:rPr>
          <w:rFonts w:ascii="MS Reference Sans Serif" w:hAnsi="MS Reference Sans Serif"/>
          <w:bCs w:val="0"/>
          <w:sz w:val="20"/>
          <w:szCs w:val="20"/>
        </w:rPr>
        <w:t xml:space="preserve"> group</w:t>
      </w:r>
      <w:r w:rsidR="002A196A">
        <w:rPr>
          <w:rFonts w:ascii="MS Reference Sans Serif" w:hAnsi="MS Reference Sans Serif"/>
          <w:bCs w:val="0"/>
          <w:sz w:val="20"/>
          <w:szCs w:val="20"/>
        </w:rPr>
        <w:t xml:space="preserve"> and external systems</w:t>
      </w:r>
      <w:r w:rsidR="00F068E6" w:rsidRPr="00B671B0">
        <w:rPr>
          <w:rFonts w:ascii="MS Reference Sans Serif" w:hAnsi="MS Reference Sans Serif"/>
          <w:bCs w:val="0"/>
          <w:sz w:val="20"/>
          <w:szCs w:val="20"/>
        </w:rPr>
        <w:t xml:space="preserve"> to ensure accurate</w:t>
      </w:r>
      <w:r w:rsidR="00F41985" w:rsidRPr="00B671B0">
        <w:rPr>
          <w:rFonts w:ascii="MS Reference Sans Serif" w:hAnsi="MS Reference Sans Serif"/>
          <w:bCs w:val="0"/>
          <w:sz w:val="20"/>
          <w:szCs w:val="20"/>
        </w:rPr>
        <w:t xml:space="preserve"> and timely input of information, </w:t>
      </w:r>
      <w:r w:rsidR="00F068E6" w:rsidRPr="00B671B0">
        <w:rPr>
          <w:rFonts w:ascii="MS Reference Sans Serif" w:hAnsi="MS Reference Sans Serif"/>
          <w:bCs w:val="0"/>
          <w:sz w:val="20"/>
          <w:szCs w:val="20"/>
        </w:rPr>
        <w:t>funding claim</w:t>
      </w:r>
      <w:r w:rsidR="00F41985" w:rsidRPr="00B671B0">
        <w:rPr>
          <w:rFonts w:ascii="MS Reference Sans Serif" w:hAnsi="MS Reference Sans Serif"/>
          <w:bCs w:val="0"/>
          <w:sz w:val="20"/>
          <w:szCs w:val="20"/>
        </w:rPr>
        <w:t>s and access arrangements</w:t>
      </w:r>
      <w:r w:rsidR="00F068E6" w:rsidRPr="00B671B0">
        <w:rPr>
          <w:rFonts w:ascii="MS Reference Sans Serif" w:hAnsi="MS Reference Sans Serif"/>
          <w:bCs w:val="0"/>
          <w:sz w:val="20"/>
          <w:szCs w:val="20"/>
        </w:rPr>
        <w:t>.</w:t>
      </w:r>
    </w:p>
    <w:p w14:paraId="6288ABC7" w14:textId="77777777" w:rsidR="00B671B0" w:rsidRPr="00B671B0" w:rsidRDefault="00B671B0" w:rsidP="00B671B0">
      <w:pPr>
        <w:pStyle w:val="ListParagraph"/>
        <w:rPr>
          <w:rFonts w:ascii="MS Reference Sans Serif" w:hAnsi="MS Reference Sans Serif"/>
          <w:bCs w:val="0"/>
          <w:sz w:val="20"/>
          <w:szCs w:val="20"/>
        </w:rPr>
      </w:pPr>
    </w:p>
    <w:p w14:paraId="76A928F4" w14:textId="6991BD29" w:rsidR="00B671B0" w:rsidRDefault="00B671B0" w:rsidP="00B671B0">
      <w:pPr>
        <w:pStyle w:val="ListParagraph"/>
        <w:numPr>
          <w:ilvl w:val="0"/>
          <w:numId w:val="30"/>
        </w:numPr>
        <w:jc w:val="both"/>
        <w:rPr>
          <w:rFonts w:ascii="MS Reference Sans Serif" w:hAnsi="MS Reference Sans Serif"/>
          <w:bCs w:val="0"/>
          <w:sz w:val="20"/>
          <w:szCs w:val="20"/>
        </w:rPr>
      </w:pPr>
      <w:r w:rsidRPr="00B671B0">
        <w:rPr>
          <w:rFonts w:ascii="MS Reference Sans Serif" w:hAnsi="MS Reference Sans Serif"/>
          <w:bCs w:val="0"/>
          <w:sz w:val="20"/>
          <w:szCs w:val="20"/>
        </w:rPr>
        <w:t>Maintain an appropriate paper based filing system to ensure an effective audit trail.</w:t>
      </w:r>
    </w:p>
    <w:p w14:paraId="460C572E" w14:textId="77777777" w:rsidR="00650903" w:rsidRPr="00650903" w:rsidRDefault="00650903" w:rsidP="00650903">
      <w:pPr>
        <w:pStyle w:val="ListParagraph"/>
        <w:rPr>
          <w:rFonts w:ascii="MS Reference Sans Serif" w:hAnsi="MS Reference Sans Serif"/>
          <w:bCs w:val="0"/>
          <w:sz w:val="20"/>
          <w:szCs w:val="20"/>
        </w:rPr>
      </w:pPr>
    </w:p>
    <w:p w14:paraId="0F1C3A72" w14:textId="3825EFFA" w:rsidR="00F068E6" w:rsidRPr="00A834CE" w:rsidRDefault="00F068E6" w:rsidP="00B671B0">
      <w:pPr>
        <w:pStyle w:val="ListParagraph"/>
        <w:numPr>
          <w:ilvl w:val="0"/>
          <w:numId w:val="30"/>
        </w:numPr>
        <w:jc w:val="both"/>
        <w:rPr>
          <w:rFonts w:ascii="MS Reference Sans Serif" w:hAnsi="MS Reference Sans Serif"/>
          <w:bCs w:val="0"/>
          <w:sz w:val="20"/>
          <w:szCs w:val="20"/>
        </w:rPr>
      </w:pPr>
      <w:r w:rsidRPr="00A834CE">
        <w:rPr>
          <w:rFonts w:ascii="MS Reference Sans Serif" w:hAnsi="MS Reference Sans Serif"/>
          <w:bCs w:val="0"/>
          <w:sz w:val="20"/>
          <w:szCs w:val="20"/>
        </w:rPr>
        <w:t>Deal</w:t>
      </w:r>
      <w:r w:rsidR="002C1DB7" w:rsidRPr="00A834CE">
        <w:rPr>
          <w:rFonts w:ascii="MS Reference Sans Serif" w:hAnsi="MS Reference Sans Serif"/>
          <w:bCs w:val="0"/>
          <w:sz w:val="20"/>
          <w:szCs w:val="20"/>
        </w:rPr>
        <w:t xml:space="preserve"> with day-to-</w:t>
      </w:r>
      <w:r w:rsidRPr="00A834CE">
        <w:rPr>
          <w:rFonts w:ascii="MS Reference Sans Serif" w:hAnsi="MS Reference Sans Serif"/>
          <w:bCs w:val="0"/>
          <w:sz w:val="20"/>
          <w:szCs w:val="20"/>
        </w:rPr>
        <w:t xml:space="preserve">day queries from learners with a diverse range of </w:t>
      </w:r>
      <w:r w:rsidR="00B671B0" w:rsidRPr="00A834CE">
        <w:rPr>
          <w:rFonts w:ascii="MS Reference Sans Serif" w:hAnsi="MS Reference Sans Serif"/>
          <w:bCs w:val="0"/>
          <w:sz w:val="20"/>
          <w:szCs w:val="20"/>
        </w:rPr>
        <w:t>needs and record</w:t>
      </w:r>
      <w:r w:rsidRPr="00A834CE">
        <w:rPr>
          <w:rFonts w:ascii="MS Reference Sans Serif" w:hAnsi="MS Reference Sans Serif"/>
          <w:bCs w:val="0"/>
          <w:sz w:val="20"/>
          <w:szCs w:val="20"/>
        </w:rPr>
        <w:t xml:space="preserve"> each contact</w:t>
      </w:r>
      <w:r w:rsidR="00F41985" w:rsidRPr="00A834CE">
        <w:rPr>
          <w:rFonts w:ascii="MS Reference Sans Serif" w:hAnsi="MS Reference Sans Serif"/>
          <w:bCs w:val="0"/>
          <w:sz w:val="20"/>
          <w:szCs w:val="20"/>
        </w:rPr>
        <w:t xml:space="preserve"> accurately</w:t>
      </w:r>
      <w:r w:rsidRPr="00A834CE">
        <w:rPr>
          <w:rFonts w:ascii="MS Reference Sans Serif" w:hAnsi="MS Reference Sans Serif"/>
          <w:bCs w:val="0"/>
          <w:sz w:val="20"/>
          <w:szCs w:val="20"/>
        </w:rPr>
        <w:t>.</w:t>
      </w:r>
    </w:p>
    <w:p w14:paraId="48FAD306" w14:textId="77777777" w:rsidR="00F068E6" w:rsidRPr="00B671B0" w:rsidRDefault="00F068E6" w:rsidP="00B671B0">
      <w:pPr>
        <w:pStyle w:val="ListParagraph"/>
        <w:jc w:val="both"/>
        <w:rPr>
          <w:rFonts w:ascii="MS Reference Sans Serif" w:hAnsi="MS Reference Sans Serif"/>
          <w:bCs w:val="0"/>
          <w:sz w:val="20"/>
          <w:szCs w:val="20"/>
        </w:rPr>
      </w:pPr>
    </w:p>
    <w:p w14:paraId="597E5C14" w14:textId="696B1DC6" w:rsidR="00F068E6" w:rsidRDefault="002C1DB7" w:rsidP="00B671B0">
      <w:pPr>
        <w:pStyle w:val="ListParagraph"/>
        <w:numPr>
          <w:ilvl w:val="0"/>
          <w:numId w:val="30"/>
        </w:numPr>
        <w:jc w:val="both"/>
        <w:rPr>
          <w:rFonts w:ascii="MS Reference Sans Serif" w:hAnsi="MS Reference Sans Serif"/>
          <w:bCs w:val="0"/>
          <w:sz w:val="20"/>
          <w:szCs w:val="20"/>
        </w:rPr>
      </w:pPr>
      <w:r w:rsidRPr="00B671B0">
        <w:rPr>
          <w:rFonts w:ascii="MS Reference Sans Serif" w:hAnsi="MS Reference Sans Serif"/>
          <w:bCs w:val="0"/>
          <w:sz w:val="20"/>
          <w:szCs w:val="20"/>
        </w:rPr>
        <w:t xml:space="preserve">Liaise with </w:t>
      </w:r>
      <w:r w:rsidR="00650903">
        <w:rPr>
          <w:rFonts w:ascii="MS Reference Sans Serif" w:hAnsi="MS Reference Sans Serif"/>
          <w:bCs w:val="0"/>
          <w:sz w:val="20"/>
          <w:szCs w:val="20"/>
        </w:rPr>
        <w:t>EHCP/SEND Specialists</w:t>
      </w:r>
      <w:r w:rsidR="00F41985" w:rsidRPr="00B671B0">
        <w:rPr>
          <w:rFonts w:ascii="MS Reference Sans Serif" w:hAnsi="MS Reference Sans Serif"/>
          <w:bCs w:val="0"/>
          <w:sz w:val="20"/>
          <w:szCs w:val="20"/>
        </w:rPr>
        <w:t xml:space="preserve"> to arrange</w:t>
      </w:r>
      <w:r w:rsidR="00F068E6" w:rsidRPr="00B671B0">
        <w:rPr>
          <w:rFonts w:ascii="MS Reference Sans Serif" w:hAnsi="MS Reference Sans Serif"/>
          <w:bCs w:val="0"/>
          <w:sz w:val="20"/>
          <w:szCs w:val="20"/>
        </w:rPr>
        <w:t xml:space="preserve"> </w:t>
      </w:r>
      <w:r w:rsidR="00650903">
        <w:rPr>
          <w:rFonts w:ascii="MS Reference Sans Serif" w:hAnsi="MS Reference Sans Serif"/>
          <w:bCs w:val="0"/>
          <w:sz w:val="20"/>
          <w:szCs w:val="20"/>
        </w:rPr>
        <w:t>appointments and reviews</w:t>
      </w:r>
      <w:r w:rsidR="00F068E6" w:rsidRPr="00B671B0">
        <w:rPr>
          <w:rFonts w:ascii="MS Reference Sans Serif" w:hAnsi="MS Reference Sans Serif"/>
          <w:bCs w:val="0"/>
          <w:sz w:val="20"/>
          <w:szCs w:val="20"/>
        </w:rPr>
        <w:t xml:space="preserve"> for learners</w:t>
      </w:r>
      <w:r w:rsidR="00F41985" w:rsidRPr="00B671B0">
        <w:rPr>
          <w:rFonts w:ascii="MS Reference Sans Serif" w:hAnsi="MS Reference Sans Serif"/>
          <w:bCs w:val="0"/>
          <w:sz w:val="20"/>
          <w:szCs w:val="20"/>
        </w:rPr>
        <w:t>.</w:t>
      </w:r>
      <w:r w:rsidR="00F80A69" w:rsidRPr="00B671B0">
        <w:rPr>
          <w:rFonts w:ascii="MS Reference Sans Serif" w:hAnsi="MS Reference Sans Serif"/>
          <w:bCs w:val="0"/>
          <w:sz w:val="20"/>
          <w:szCs w:val="20"/>
        </w:rPr>
        <w:t xml:space="preserve"> </w:t>
      </w:r>
    </w:p>
    <w:p w14:paraId="48F3E9AC" w14:textId="77777777" w:rsidR="00044890" w:rsidRPr="00044890" w:rsidRDefault="00044890" w:rsidP="00044890">
      <w:pPr>
        <w:pStyle w:val="ListParagraph"/>
        <w:rPr>
          <w:rFonts w:ascii="MS Reference Sans Serif" w:hAnsi="MS Reference Sans Serif"/>
          <w:bCs w:val="0"/>
          <w:sz w:val="20"/>
          <w:szCs w:val="20"/>
        </w:rPr>
      </w:pPr>
    </w:p>
    <w:p w14:paraId="7DB4BCC2" w14:textId="784C899D" w:rsidR="00F068E6" w:rsidRPr="00A834CE" w:rsidRDefault="00650903" w:rsidP="00B671B0">
      <w:pPr>
        <w:pStyle w:val="ListParagraph"/>
        <w:numPr>
          <w:ilvl w:val="0"/>
          <w:numId w:val="30"/>
        </w:numPr>
        <w:jc w:val="both"/>
        <w:rPr>
          <w:rFonts w:ascii="MS Reference Sans Serif" w:hAnsi="MS Reference Sans Serif"/>
          <w:bCs w:val="0"/>
          <w:sz w:val="20"/>
          <w:szCs w:val="20"/>
        </w:rPr>
      </w:pPr>
      <w:r>
        <w:rPr>
          <w:rFonts w:ascii="MS Reference Sans Serif" w:hAnsi="MS Reference Sans Serif"/>
          <w:bCs w:val="0"/>
          <w:sz w:val="20"/>
          <w:szCs w:val="20"/>
        </w:rPr>
        <w:t>Liaise with various County contacts to ensure accurate information, timely meetings and processes</w:t>
      </w:r>
      <w:r w:rsidR="00F80A69" w:rsidRPr="00A834CE">
        <w:rPr>
          <w:rFonts w:ascii="MS Reference Sans Serif" w:hAnsi="MS Reference Sans Serif"/>
          <w:bCs w:val="0"/>
          <w:sz w:val="20"/>
          <w:szCs w:val="20"/>
        </w:rPr>
        <w:t>.</w:t>
      </w:r>
    </w:p>
    <w:p w14:paraId="19BA6919" w14:textId="77777777" w:rsidR="00F068E6" w:rsidRPr="00A834CE" w:rsidRDefault="00F068E6" w:rsidP="00952F49">
      <w:pPr>
        <w:ind w:left="714" w:hanging="357"/>
        <w:jc w:val="both"/>
        <w:rPr>
          <w:rFonts w:ascii="MS Reference Sans Serif" w:hAnsi="MS Reference Sans Serif"/>
          <w:bCs w:val="0"/>
          <w:sz w:val="20"/>
          <w:szCs w:val="20"/>
        </w:rPr>
      </w:pPr>
    </w:p>
    <w:p w14:paraId="492F64F7" w14:textId="09C52FA9" w:rsidR="0085786B" w:rsidRPr="00A834CE" w:rsidRDefault="002C1DB7" w:rsidP="00B671B0">
      <w:pPr>
        <w:pStyle w:val="ListParagraph"/>
        <w:numPr>
          <w:ilvl w:val="0"/>
          <w:numId w:val="30"/>
        </w:numPr>
        <w:jc w:val="both"/>
        <w:rPr>
          <w:rFonts w:ascii="MS Reference Sans Serif" w:hAnsi="MS Reference Sans Serif"/>
          <w:bCs w:val="0"/>
          <w:sz w:val="20"/>
          <w:szCs w:val="20"/>
        </w:rPr>
      </w:pPr>
      <w:r w:rsidRPr="00A834CE">
        <w:rPr>
          <w:rFonts w:ascii="MS Reference Sans Serif" w:hAnsi="MS Reference Sans Serif"/>
          <w:bCs w:val="0"/>
          <w:sz w:val="20"/>
          <w:szCs w:val="20"/>
        </w:rPr>
        <w:t>Upload</w:t>
      </w:r>
      <w:r w:rsidR="00F068E6" w:rsidRPr="00A834CE">
        <w:rPr>
          <w:rFonts w:ascii="MS Reference Sans Serif" w:hAnsi="MS Reference Sans Serif"/>
          <w:bCs w:val="0"/>
          <w:sz w:val="20"/>
          <w:szCs w:val="20"/>
        </w:rPr>
        <w:t xml:space="preserve"> </w:t>
      </w:r>
      <w:r w:rsidR="00650903">
        <w:rPr>
          <w:rFonts w:ascii="MS Reference Sans Serif" w:hAnsi="MS Reference Sans Serif"/>
          <w:bCs w:val="0"/>
          <w:sz w:val="20"/>
          <w:szCs w:val="20"/>
        </w:rPr>
        <w:t>accurate and timely EHCP/SEND</w:t>
      </w:r>
      <w:r w:rsidR="00F068E6" w:rsidRPr="00A834CE">
        <w:rPr>
          <w:rFonts w:ascii="MS Reference Sans Serif" w:hAnsi="MS Reference Sans Serif"/>
          <w:bCs w:val="0"/>
          <w:sz w:val="20"/>
          <w:szCs w:val="20"/>
        </w:rPr>
        <w:t xml:space="preserve"> information </w:t>
      </w:r>
      <w:r w:rsidRPr="00A834CE">
        <w:rPr>
          <w:rFonts w:ascii="MS Reference Sans Serif" w:hAnsi="MS Reference Sans Serif"/>
          <w:bCs w:val="0"/>
          <w:sz w:val="20"/>
          <w:szCs w:val="20"/>
        </w:rPr>
        <w:t>o</w:t>
      </w:r>
      <w:r w:rsidR="002A196A">
        <w:rPr>
          <w:rFonts w:ascii="MS Reference Sans Serif" w:hAnsi="MS Reference Sans Serif"/>
          <w:bCs w:val="0"/>
          <w:sz w:val="20"/>
          <w:szCs w:val="20"/>
        </w:rPr>
        <w:t>n College</w:t>
      </w:r>
      <w:r w:rsidR="000149E2">
        <w:rPr>
          <w:rFonts w:ascii="MS Reference Sans Serif" w:hAnsi="MS Reference Sans Serif"/>
          <w:bCs w:val="0"/>
          <w:sz w:val="20"/>
          <w:szCs w:val="20"/>
        </w:rPr>
        <w:t xml:space="preserve"> Group</w:t>
      </w:r>
      <w:r w:rsidR="002A196A">
        <w:rPr>
          <w:rFonts w:ascii="MS Reference Sans Serif" w:hAnsi="MS Reference Sans Serif"/>
          <w:bCs w:val="0"/>
          <w:sz w:val="20"/>
          <w:szCs w:val="20"/>
        </w:rPr>
        <w:t xml:space="preserve"> and external systems</w:t>
      </w:r>
      <w:r w:rsidR="00F80A69" w:rsidRPr="00A834CE">
        <w:rPr>
          <w:rFonts w:ascii="MS Reference Sans Serif" w:hAnsi="MS Reference Sans Serif"/>
          <w:bCs w:val="0"/>
          <w:sz w:val="20"/>
          <w:szCs w:val="20"/>
        </w:rPr>
        <w:t xml:space="preserve">. </w:t>
      </w:r>
    </w:p>
    <w:p w14:paraId="25CD45CC" w14:textId="77C6D079" w:rsidR="002C1DB7" w:rsidRPr="00A834CE" w:rsidRDefault="002C1DB7" w:rsidP="00952F49">
      <w:pPr>
        <w:ind w:left="714" w:hanging="357"/>
        <w:jc w:val="both"/>
        <w:rPr>
          <w:rFonts w:ascii="MS Reference Sans Serif" w:hAnsi="MS Reference Sans Serif"/>
          <w:bCs w:val="0"/>
          <w:sz w:val="20"/>
          <w:szCs w:val="20"/>
        </w:rPr>
      </w:pPr>
    </w:p>
    <w:p w14:paraId="4B917C7B" w14:textId="1C5ED69D" w:rsidR="002C1DB7" w:rsidRPr="00A834CE" w:rsidRDefault="002C1DB7" w:rsidP="00D414F8">
      <w:pPr>
        <w:pStyle w:val="ListParagraph"/>
        <w:numPr>
          <w:ilvl w:val="0"/>
          <w:numId w:val="30"/>
        </w:numPr>
        <w:jc w:val="both"/>
        <w:rPr>
          <w:rFonts w:ascii="MS Reference Sans Serif" w:hAnsi="MS Reference Sans Serif"/>
          <w:bCs w:val="0"/>
          <w:sz w:val="20"/>
          <w:szCs w:val="20"/>
        </w:rPr>
      </w:pPr>
      <w:r w:rsidRPr="00A834CE">
        <w:rPr>
          <w:rFonts w:ascii="MS Reference Sans Serif" w:hAnsi="MS Reference Sans Serif"/>
          <w:bCs w:val="0"/>
          <w:sz w:val="20"/>
          <w:szCs w:val="20"/>
        </w:rPr>
        <w:t>Use telephone, email, text and pro-monitor to contact students and make appointments.</w:t>
      </w:r>
      <w:r w:rsidR="00A834CE" w:rsidRPr="00A834CE">
        <w:rPr>
          <w:rFonts w:ascii="MS Reference Sans Serif" w:hAnsi="MS Reference Sans Serif"/>
          <w:bCs w:val="0"/>
          <w:sz w:val="20"/>
          <w:szCs w:val="20"/>
        </w:rPr>
        <w:t xml:space="preserve">  </w:t>
      </w:r>
      <w:r w:rsidRPr="00A834CE">
        <w:rPr>
          <w:rFonts w:ascii="MS Reference Sans Serif" w:hAnsi="MS Reference Sans Serif"/>
          <w:bCs w:val="0"/>
          <w:sz w:val="20"/>
          <w:szCs w:val="20"/>
        </w:rPr>
        <w:t>Manage waiting list</w:t>
      </w:r>
      <w:r w:rsidR="00B671B0" w:rsidRPr="00A834CE">
        <w:rPr>
          <w:rFonts w:ascii="MS Reference Sans Serif" w:hAnsi="MS Reference Sans Serif"/>
          <w:bCs w:val="0"/>
          <w:sz w:val="20"/>
          <w:szCs w:val="20"/>
        </w:rPr>
        <w:t>s</w:t>
      </w:r>
      <w:r w:rsidR="00A834CE" w:rsidRPr="00A834CE">
        <w:rPr>
          <w:rFonts w:ascii="MS Reference Sans Serif" w:hAnsi="MS Reference Sans Serif"/>
          <w:bCs w:val="0"/>
          <w:sz w:val="20"/>
          <w:szCs w:val="20"/>
        </w:rPr>
        <w:t xml:space="preserve"> and appointments</w:t>
      </w:r>
      <w:r w:rsidR="00650903">
        <w:rPr>
          <w:rFonts w:ascii="MS Reference Sans Serif" w:hAnsi="MS Reference Sans Serif"/>
          <w:bCs w:val="0"/>
          <w:sz w:val="20"/>
          <w:szCs w:val="20"/>
        </w:rPr>
        <w:t xml:space="preserve"> for annual reviews</w:t>
      </w:r>
      <w:r w:rsidRPr="00A834CE">
        <w:rPr>
          <w:rFonts w:ascii="MS Reference Sans Serif" w:hAnsi="MS Reference Sans Serif"/>
          <w:bCs w:val="0"/>
          <w:sz w:val="20"/>
          <w:szCs w:val="20"/>
        </w:rPr>
        <w:t>.</w:t>
      </w:r>
    </w:p>
    <w:p w14:paraId="5F9F59B6" w14:textId="77777777" w:rsidR="00A834CE" w:rsidRPr="00A834CE" w:rsidRDefault="00A834CE" w:rsidP="00A834CE">
      <w:pPr>
        <w:pStyle w:val="ListParagraph"/>
        <w:rPr>
          <w:rFonts w:ascii="MS Reference Sans Serif" w:hAnsi="MS Reference Sans Serif"/>
          <w:bCs w:val="0"/>
          <w:sz w:val="20"/>
          <w:szCs w:val="20"/>
        </w:rPr>
      </w:pPr>
    </w:p>
    <w:p w14:paraId="6E662856" w14:textId="77777777" w:rsidR="00966FA7" w:rsidRDefault="00A834CE" w:rsidP="00A834CE">
      <w:pPr>
        <w:pStyle w:val="aim1"/>
        <w:numPr>
          <w:ilvl w:val="0"/>
          <w:numId w:val="30"/>
        </w:numPr>
        <w:jc w:val="both"/>
        <w:rPr>
          <w:rFonts w:ascii="MS Reference Sans Serif" w:hAnsi="MS Reference Sans Serif"/>
          <w:b w:val="0"/>
        </w:rPr>
      </w:pPr>
      <w:r>
        <w:rPr>
          <w:rFonts w:ascii="MS Reference Sans Serif" w:hAnsi="MS Reference Sans Serif"/>
          <w:b w:val="0"/>
        </w:rPr>
        <w:t>U</w:t>
      </w:r>
      <w:r w:rsidRPr="00952F49">
        <w:rPr>
          <w:rFonts w:ascii="MS Reference Sans Serif" w:hAnsi="MS Reference Sans Serif"/>
          <w:b w:val="0"/>
        </w:rPr>
        <w:t xml:space="preserve">ndertake regular administrative tasks in support of </w:t>
      </w:r>
      <w:r>
        <w:rPr>
          <w:rFonts w:ascii="MS Reference Sans Serif" w:hAnsi="MS Reference Sans Serif"/>
          <w:b w:val="0"/>
        </w:rPr>
        <w:t xml:space="preserve">the </w:t>
      </w:r>
      <w:r w:rsidR="00650903">
        <w:rPr>
          <w:rFonts w:ascii="MS Reference Sans Serif" w:hAnsi="MS Reference Sans Serif"/>
          <w:b w:val="0"/>
        </w:rPr>
        <w:t>EHCP/SEND</w:t>
      </w:r>
      <w:r w:rsidRPr="00B671B0">
        <w:rPr>
          <w:rFonts w:ascii="MS Reference Sans Serif" w:hAnsi="MS Reference Sans Serif"/>
          <w:b w:val="0"/>
        </w:rPr>
        <w:t xml:space="preserve"> process</w:t>
      </w:r>
      <w:r w:rsidR="00650903">
        <w:rPr>
          <w:rFonts w:ascii="MS Reference Sans Serif" w:hAnsi="MS Reference Sans Serif"/>
          <w:b w:val="0"/>
        </w:rPr>
        <w:t>.  For example:</w:t>
      </w:r>
      <w:r w:rsidRPr="00B671B0">
        <w:rPr>
          <w:rFonts w:ascii="MS Reference Sans Serif" w:hAnsi="MS Reference Sans Serif"/>
          <w:b w:val="0"/>
        </w:rPr>
        <w:t xml:space="preserve"> manage appointments, liaise with </w:t>
      </w:r>
      <w:r w:rsidR="00966FA7">
        <w:rPr>
          <w:rFonts w:ascii="MS Reference Sans Serif" w:hAnsi="MS Reference Sans Serif"/>
          <w:b w:val="0"/>
        </w:rPr>
        <w:t>counties,</w:t>
      </w:r>
      <w:r w:rsidRPr="00B671B0">
        <w:rPr>
          <w:rFonts w:ascii="MS Reference Sans Serif" w:hAnsi="MS Reference Sans Serif"/>
          <w:b w:val="0"/>
        </w:rPr>
        <w:t xml:space="preserve"> </w:t>
      </w:r>
      <w:r w:rsidR="00966FA7">
        <w:rPr>
          <w:rFonts w:ascii="MS Reference Sans Serif" w:hAnsi="MS Reference Sans Serif"/>
          <w:b w:val="0"/>
        </w:rPr>
        <w:t>virtual schools, carers</w:t>
      </w:r>
      <w:r w:rsidRPr="00B671B0">
        <w:rPr>
          <w:rFonts w:ascii="MS Reference Sans Serif" w:hAnsi="MS Reference Sans Serif"/>
          <w:b w:val="0"/>
        </w:rPr>
        <w:t xml:space="preserve">, </w:t>
      </w:r>
      <w:r w:rsidR="00966FA7">
        <w:rPr>
          <w:rFonts w:ascii="MS Reference Sans Serif" w:hAnsi="MS Reference Sans Serif"/>
          <w:b w:val="0"/>
        </w:rPr>
        <w:t xml:space="preserve">parents, </w:t>
      </w:r>
      <w:r w:rsidRPr="00B671B0">
        <w:rPr>
          <w:rFonts w:ascii="MS Reference Sans Serif" w:hAnsi="MS Reference Sans Serif"/>
          <w:b w:val="0"/>
        </w:rPr>
        <w:t xml:space="preserve">pastoral tutors and other relevant staff. </w:t>
      </w:r>
    </w:p>
    <w:p w14:paraId="602660BA" w14:textId="77777777" w:rsidR="00966FA7" w:rsidRDefault="00966FA7" w:rsidP="00966FA7">
      <w:pPr>
        <w:pStyle w:val="ListParagraph"/>
        <w:rPr>
          <w:rFonts w:ascii="MS Reference Sans Serif" w:hAnsi="MS Reference Sans Serif"/>
          <w:b/>
        </w:rPr>
      </w:pPr>
    </w:p>
    <w:p w14:paraId="4EFCD19B" w14:textId="700AB842" w:rsidR="00A834CE" w:rsidRPr="00B671B0" w:rsidRDefault="00A834CE" w:rsidP="00A834CE">
      <w:pPr>
        <w:pStyle w:val="aim1"/>
        <w:numPr>
          <w:ilvl w:val="0"/>
          <w:numId w:val="30"/>
        </w:numPr>
        <w:jc w:val="both"/>
        <w:rPr>
          <w:rFonts w:ascii="MS Reference Sans Serif" w:hAnsi="MS Reference Sans Serif"/>
          <w:b w:val="0"/>
        </w:rPr>
      </w:pPr>
      <w:r w:rsidRPr="00B671B0">
        <w:rPr>
          <w:rFonts w:ascii="MS Reference Sans Serif" w:hAnsi="MS Reference Sans Serif"/>
          <w:b w:val="0"/>
        </w:rPr>
        <w:t xml:space="preserve">Maintain electronic </w:t>
      </w:r>
      <w:r w:rsidR="00966FA7">
        <w:rPr>
          <w:rFonts w:ascii="MS Reference Sans Serif" w:hAnsi="MS Reference Sans Serif"/>
          <w:b w:val="0"/>
        </w:rPr>
        <w:t>records where</w:t>
      </w:r>
      <w:r w:rsidRPr="00B671B0">
        <w:rPr>
          <w:rFonts w:ascii="MS Reference Sans Serif" w:hAnsi="MS Reference Sans Serif"/>
          <w:b w:val="0"/>
        </w:rPr>
        <w:t xml:space="preserve"> required.</w:t>
      </w:r>
    </w:p>
    <w:p w14:paraId="54020664" w14:textId="77777777" w:rsidR="00A834CE" w:rsidRDefault="00A834CE" w:rsidP="00A834CE">
      <w:pPr>
        <w:pStyle w:val="ListParagraph"/>
        <w:rPr>
          <w:rFonts w:ascii="MS Reference Sans Serif" w:hAnsi="MS Reference Sans Serif"/>
          <w:b/>
        </w:rPr>
      </w:pPr>
    </w:p>
    <w:p w14:paraId="172711DA" w14:textId="269A68D3" w:rsidR="00A834CE" w:rsidRDefault="00A834CE" w:rsidP="00A834CE">
      <w:pPr>
        <w:pStyle w:val="BodyText"/>
        <w:numPr>
          <w:ilvl w:val="0"/>
          <w:numId w:val="30"/>
        </w:numPr>
        <w:spacing w:after="0"/>
        <w:jc w:val="both"/>
        <w:rPr>
          <w:rFonts w:ascii="MS Reference Sans Serif" w:hAnsi="MS Reference Sans Serif" w:cs="Arial"/>
          <w:sz w:val="20"/>
        </w:rPr>
      </w:pPr>
      <w:r>
        <w:rPr>
          <w:rFonts w:ascii="MS Reference Sans Serif" w:hAnsi="MS Reference Sans Serif" w:cs="Arial"/>
          <w:sz w:val="20"/>
        </w:rPr>
        <w:t>Assist with cross c</w:t>
      </w:r>
      <w:r w:rsidRPr="00952F49">
        <w:rPr>
          <w:rFonts w:ascii="MS Reference Sans Serif" w:hAnsi="MS Reference Sans Serif" w:cs="Arial"/>
          <w:sz w:val="20"/>
        </w:rPr>
        <w:t>oll</w:t>
      </w:r>
      <w:r>
        <w:rPr>
          <w:rFonts w:ascii="MS Reference Sans Serif" w:hAnsi="MS Reference Sans Serif" w:cs="Arial"/>
          <w:sz w:val="20"/>
        </w:rPr>
        <w:t xml:space="preserve">ege events, </w:t>
      </w:r>
      <w:r w:rsidRPr="00A834CE">
        <w:rPr>
          <w:rFonts w:ascii="MS Reference Sans Serif" w:hAnsi="MS Reference Sans Serif" w:cs="Arial"/>
          <w:sz w:val="20"/>
        </w:rPr>
        <w:t>for example parent and open evenings, and student enrolments.</w:t>
      </w:r>
    </w:p>
    <w:p w14:paraId="76ED780B" w14:textId="77777777" w:rsidR="00DD2305" w:rsidRDefault="00DD2305" w:rsidP="00DD2305">
      <w:pPr>
        <w:pStyle w:val="ListParagraph"/>
        <w:rPr>
          <w:rFonts w:ascii="MS Reference Sans Serif" w:hAnsi="MS Reference Sans Serif"/>
          <w:sz w:val="20"/>
        </w:rPr>
      </w:pPr>
    </w:p>
    <w:p w14:paraId="0CB42B4A" w14:textId="6B0255AC" w:rsidR="00DD2305" w:rsidRPr="00A834CE" w:rsidRDefault="00DD2305" w:rsidP="00A834CE">
      <w:pPr>
        <w:pStyle w:val="BodyText"/>
        <w:numPr>
          <w:ilvl w:val="0"/>
          <w:numId w:val="30"/>
        </w:numPr>
        <w:spacing w:after="0"/>
        <w:jc w:val="both"/>
        <w:rPr>
          <w:rFonts w:ascii="MS Reference Sans Serif" w:hAnsi="MS Reference Sans Serif" w:cs="Arial"/>
          <w:sz w:val="20"/>
        </w:rPr>
      </w:pPr>
      <w:r>
        <w:rPr>
          <w:rFonts w:ascii="MS Reference Sans Serif" w:hAnsi="MS Reference Sans Serif" w:cs="Arial"/>
          <w:sz w:val="20"/>
        </w:rPr>
        <w:t>Respond to general enquiries to the ALS department and refer them as required.</w:t>
      </w:r>
    </w:p>
    <w:p w14:paraId="760AB097" w14:textId="308BCF3D" w:rsidR="00A834CE" w:rsidRDefault="00A834CE" w:rsidP="00A834CE">
      <w:pPr>
        <w:pStyle w:val="ListParagraph"/>
        <w:rPr>
          <w:rFonts w:ascii="MS Reference Sans Serif" w:hAnsi="MS Reference Sans Serif"/>
          <w:sz w:val="20"/>
          <w:highlight w:val="yellow"/>
        </w:rPr>
      </w:pPr>
    </w:p>
    <w:p w14:paraId="132585D2" w14:textId="77D06CBF" w:rsidR="00A834CE" w:rsidRDefault="00A834CE" w:rsidP="00A834CE">
      <w:pPr>
        <w:pStyle w:val="BodyText"/>
        <w:numPr>
          <w:ilvl w:val="0"/>
          <w:numId w:val="30"/>
        </w:numPr>
        <w:spacing w:after="0"/>
        <w:jc w:val="both"/>
        <w:rPr>
          <w:rFonts w:ascii="MS Reference Sans Serif" w:hAnsi="MS Reference Sans Serif" w:cs="Arial"/>
          <w:sz w:val="20"/>
        </w:rPr>
      </w:pPr>
      <w:r>
        <w:rPr>
          <w:rFonts w:ascii="MS Reference Sans Serif" w:hAnsi="MS Reference Sans Serif" w:cs="Arial"/>
          <w:sz w:val="20"/>
        </w:rPr>
        <w:t>A</w:t>
      </w:r>
      <w:r w:rsidRPr="00952F49">
        <w:rPr>
          <w:rFonts w:ascii="MS Reference Sans Serif" w:hAnsi="MS Reference Sans Serif" w:cs="Arial"/>
          <w:sz w:val="20"/>
        </w:rPr>
        <w:t>ct as a k</w:t>
      </w:r>
      <w:r>
        <w:rPr>
          <w:rFonts w:ascii="MS Reference Sans Serif" w:hAnsi="MS Reference Sans Serif" w:cs="Arial"/>
          <w:sz w:val="20"/>
        </w:rPr>
        <w:t>ey member of the team and operate</w:t>
      </w:r>
      <w:r w:rsidRPr="00952F49">
        <w:rPr>
          <w:rFonts w:ascii="MS Reference Sans Serif" w:hAnsi="MS Reference Sans Serif" w:cs="Arial"/>
          <w:sz w:val="20"/>
        </w:rPr>
        <w:t xml:space="preserve"> in a multi-skilled environment.</w:t>
      </w:r>
    </w:p>
    <w:p w14:paraId="636BDC5B" w14:textId="77777777" w:rsidR="00A834CE" w:rsidRDefault="00A834CE" w:rsidP="00A834CE">
      <w:pPr>
        <w:pStyle w:val="ListParagraph"/>
        <w:rPr>
          <w:rFonts w:ascii="MS Reference Sans Serif" w:hAnsi="MS Reference Sans Serif"/>
          <w:sz w:val="20"/>
        </w:rPr>
      </w:pPr>
    </w:p>
    <w:p w14:paraId="309F1EC3" w14:textId="77777777" w:rsidR="00A834CE" w:rsidRPr="00952F49" w:rsidRDefault="00A834CE" w:rsidP="00A834CE">
      <w:pPr>
        <w:pStyle w:val="BodyText"/>
        <w:spacing w:after="0"/>
        <w:jc w:val="both"/>
        <w:rPr>
          <w:rFonts w:ascii="MS Reference Sans Serif" w:hAnsi="MS Reference Sans Serif" w:cs="Arial"/>
          <w:sz w:val="20"/>
        </w:rPr>
      </w:pPr>
    </w:p>
    <w:p w14:paraId="3042057D" w14:textId="77777777" w:rsidR="00044890" w:rsidRPr="00952F49" w:rsidRDefault="00044890" w:rsidP="00044890">
      <w:pPr>
        <w:jc w:val="both"/>
        <w:rPr>
          <w:rFonts w:ascii="MS Reference Sans Serif" w:hAnsi="MS Reference Sans Serif"/>
          <w:b/>
          <w:sz w:val="20"/>
          <w:szCs w:val="20"/>
        </w:rPr>
      </w:pPr>
      <w:r w:rsidRPr="00952F49">
        <w:rPr>
          <w:rFonts w:ascii="MS Reference Sans Serif" w:hAnsi="MS Reference Sans Serif"/>
          <w:b/>
          <w:sz w:val="20"/>
          <w:szCs w:val="20"/>
        </w:rPr>
        <w:t>Other</w:t>
      </w:r>
    </w:p>
    <w:p w14:paraId="6FD950F8" w14:textId="77777777" w:rsidR="00044890" w:rsidRPr="00952F49" w:rsidRDefault="00044890" w:rsidP="00044890">
      <w:pPr>
        <w:jc w:val="both"/>
        <w:rPr>
          <w:rFonts w:ascii="MS Reference Sans Serif" w:hAnsi="MS Reference Sans Serif"/>
          <w:sz w:val="20"/>
          <w:szCs w:val="20"/>
        </w:rPr>
      </w:pPr>
    </w:p>
    <w:p w14:paraId="7F041BA6" w14:textId="468B1993" w:rsidR="00044890" w:rsidRDefault="00044890" w:rsidP="00044890">
      <w:pPr>
        <w:numPr>
          <w:ilvl w:val="0"/>
          <w:numId w:val="10"/>
        </w:numPr>
        <w:ind w:left="714" w:hanging="357"/>
        <w:jc w:val="both"/>
        <w:rPr>
          <w:rFonts w:ascii="MS Reference Sans Serif" w:hAnsi="MS Reference Sans Serif"/>
          <w:sz w:val="20"/>
          <w:szCs w:val="20"/>
        </w:rPr>
      </w:pPr>
      <w:r>
        <w:rPr>
          <w:rFonts w:ascii="MS Reference Sans Serif" w:hAnsi="MS Reference Sans Serif"/>
          <w:sz w:val="20"/>
          <w:szCs w:val="20"/>
        </w:rPr>
        <w:t xml:space="preserve">Undertake </w:t>
      </w:r>
      <w:r w:rsidRPr="00952F49">
        <w:rPr>
          <w:rFonts w:ascii="MS Reference Sans Serif" w:hAnsi="MS Reference Sans Serif"/>
          <w:sz w:val="20"/>
          <w:szCs w:val="20"/>
        </w:rPr>
        <w:t>other appropriate duties and responsibilities as may be determined by you</w:t>
      </w:r>
      <w:r>
        <w:rPr>
          <w:rFonts w:ascii="MS Reference Sans Serif" w:hAnsi="MS Reference Sans Serif"/>
          <w:sz w:val="20"/>
          <w:szCs w:val="20"/>
        </w:rPr>
        <w:t>r line manager</w:t>
      </w:r>
      <w:r w:rsidRPr="00952F49">
        <w:rPr>
          <w:rFonts w:ascii="MS Reference Sans Serif" w:hAnsi="MS Reference Sans Serif"/>
          <w:sz w:val="20"/>
          <w:szCs w:val="20"/>
        </w:rPr>
        <w:t xml:space="preserve">, according to the needs of </w:t>
      </w:r>
      <w:r>
        <w:rPr>
          <w:rFonts w:ascii="MS Reference Sans Serif" w:hAnsi="MS Reference Sans Serif"/>
          <w:sz w:val="20"/>
          <w:szCs w:val="20"/>
        </w:rPr>
        <w:t xml:space="preserve">the ALS team. </w:t>
      </w:r>
    </w:p>
    <w:p w14:paraId="53154FCE" w14:textId="77777777" w:rsidR="00044890" w:rsidRPr="00952F49" w:rsidRDefault="00044890" w:rsidP="00044890">
      <w:pPr>
        <w:ind w:left="714"/>
        <w:jc w:val="both"/>
        <w:rPr>
          <w:rFonts w:ascii="MS Reference Sans Serif" w:hAnsi="MS Reference Sans Serif"/>
          <w:sz w:val="20"/>
          <w:szCs w:val="20"/>
        </w:rPr>
      </w:pPr>
    </w:p>
    <w:p w14:paraId="73A36F45" w14:textId="299B214E" w:rsidR="00044890" w:rsidRDefault="00044890" w:rsidP="00044890">
      <w:pPr>
        <w:numPr>
          <w:ilvl w:val="0"/>
          <w:numId w:val="10"/>
        </w:numPr>
        <w:jc w:val="both"/>
        <w:rPr>
          <w:rFonts w:ascii="MS Reference Sans Serif" w:hAnsi="MS Reference Sans Serif"/>
          <w:sz w:val="20"/>
          <w:szCs w:val="20"/>
        </w:rPr>
      </w:pPr>
      <w:r w:rsidRPr="00035987">
        <w:rPr>
          <w:rFonts w:ascii="MS Reference Sans Serif" w:hAnsi="MS Reference Sans Serif"/>
          <w:sz w:val="20"/>
          <w:szCs w:val="20"/>
        </w:rPr>
        <w:t>The post-holder is required to respect the confidentiality of matters relating to students and other members of staff. The post holder must be aware of and comply with the requirements of the Data Protection Act</w:t>
      </w:r>
      <w:r>
        <w:rPr>
          <w:rFonts w:ascii="MS Reference Sans Serif" w:hAnsi="MS Reference Sans Serif"/>
          <w:sz w:val="20"/>
          <w:szCs w:val="20"/>
        </w:rPr>
        <w:t>.</w:t>
      </w:r>
    </w:p>
    <w:p w14:paraId="5FF0974F" w14:textId="77777777" w:rsidR="00044890" w:rsidRDefault="00044890" w:rsidP="00044890">
      <w:pPr>
        <w:pStyle w:val="ListParagraph"/>
        <w:rPr>
          <w:rFonts w:ascii="MS Reference Sans Serif" w:hAnsi="MS Reference Sans Serif"/>
          <w:sz w:val="20"/>
          <w:szCs w:val="20"/>
        </w:rPr>
      </w:pPr>
    </w:p>
    <w:p w14:paraId="2BE9AB9C" w14:textId="3F0207A9" w:rsidR="00044890" w:rsidRPr="00035987" w:rsidRDefault="00044890" w:rsidP="00044890">
      <w:pPr>
        <w:pStyle w:val="ListParagraph"/>
        <w:numPr>
          <w:ilvl w:val="0"/>
          <w:numId w:val="10"/>
        </w:numPr>
        <w:spacing w:before="120" w:after="120"/>
        <w:jc w:val="both"/>
        <w:rPr>
          <w:rFonts w:ascii="MS Reference Sans Serif" w:hAnsi="MS Reference Sans Serif"/>
          <w:sz w:val="20"/>
          <w:szCs w:val="20"/>
        </w:rPr>
      </w:pPr>
      <w:r w:rsidRPr="00035987">
        <w:rPr>
          <w:rFonts w:ascii="MS Reference Sans Serif" w:hAnsi="MS Reference Sans Serif"/>
          <w:sz w:val="20"/>
          <w:szCs w:val="20"/>
        </w:rPr>
        <w:t>Ensure compliance with, and implementation of, all College</w:t>
      </w:r>
      <w:r w:rsidR="000149E2">
        <w:rPr>
          <w:rFonts w:ascii="MS Reference Sans Serif" w:hAnsi="MS Reference Sans Serif"/>
          <w:sz w:val="20"/>
          <w:szCs w:val="20"/>
        </w:rPr>
        <w:t xml:space="preserve"> Group</w:t>
      </w:r>
      <w:r w:rsidRPr="00035987">
        <w:rPr>
          <w:rFonts w:ascii="MS Reference Sans Serif" w:hAnsi="MS Reference Sans Serif"/>
          <w:sz w:val="20"/>
          <w:szCs w:val="20"/>
        </w:rPr>
        <w:t xml:space="preserve"> policies and procedures.  Commit to </w:t>
      </w:r>
      <w:r w:rsidRPr="00035987">
        <w:rPr>
          <w:rFonts w:ascii="MS Reference Sans Serif" w:hAnsi="MS Reference Sans Serif"/>
          <w:b/>
          <w:sz w:val="20"/>
          <w:szCs w:val="20"/>
        </w:rPr>
        <w:t>all</w:t>
      </w:r>
      <w:r w:rsidRPr="00035987">
        <w:rPr>
          <w:rFonts w:ascii="MS Reference Sans Serif" w:hAnsi="MS Reference Sans Serif"/>
          <w:sz w:val="20"/>
          <w:szCs w:val="20"/>
        </w:rPr>
        <w:t xml:space="preserve"> team meetings and other College </w:t>
      </w:r>
      <w:r w:rsidR="000149E2">
        <w:rPr>
          <w:rFonts w:ascii="MS Reference Sans Serif" w:hAnsi="MS Reference Sans Serif"/>
          <w:sz w:val="20"/>
          <w:szCs w:val="20"/>
        </w:rPr>
        <w:t xml:space="preserve">Group </w:t>
      </w:r>
      <w:r w:rsidRPr="00035987">
        <w:rPr>
          <w:rFonts w:ascii="MS Reference Sans Serif" w:hAnsi="MS Reference Sans Serif"/>
          <w:sz w:val="20"/>
          <w:szCs w:val="20"/>
        </w:rPr>
        <w:t>activities.</w:t>
      </w:r>
    </w:p>
    <w:p w14:paraId="3E694774" w14:textId="77777777" w:rsidR="00044890" w:rsidRPr="00035987" w:rsidRDefault="00044890" w:rsidP="00044890">
      <w:pPr>
        <w:pStyle w:val="BodyText"/>
        <w:spacing w:after="0"/>
        <w:ind w:left="360" w:hanging="360"/>
        <w:rPr>
          <w:rFonts w:ascii="MS Reference Sans Serif" w:hAnsi="MS Reference Sans Serif" w:cs="Arial"/>
          <w:b/>
          <w:bCs/>
          <w:sz w:val="20"/>
        </w:rPr>
      </w:pPr>
    </w:p>
    <w:p w14:paraId="67E7076D" w14:textId="2E4C39EE" w:rsidR="00044890" w:rsidRPr="00035987" w:rsidRDefault="00044890" w:rsidP="00044890">
      <w:pPr>
        <w:pStyle w:val="ListParagraph"/>
        <w:numPr>
          <w:ilvl w:val="0"/>
          <w:numId w:val="10"/>
        </w:numPr>
        <w:spacing w:after="120"/>
        <w:rPr>
          <w:rFonts w:ascii="MS Reference Sans Serif" w:hAnsi="MS Reference Sans Serif"/>
          <w:sz w:val="20"/>
          <w:szCs w:val="20"/>
        </w:rPr>
      </w:pPr>
      <w:r w:rsidRPr="00035987">
        <w:rPr>
          <w:rFonts w:ascii="MS Reference Sans Serif" w:hAnsi="MS Reference Sans Serif"/>
          <w:sz w:val="20"/>
          <w:szCs w:val="20"/>
        </w:rPr>
        <w:t xml:space="preserve">Comply with and promote College </w:t>
      </w:r>
      <w:r w:rsidR="000149E2">
        <w:rPr>
          <w:rFonts w:ascii="MS Reference Sans Serif" w:hAnsi="MS Reference Sans Serif"/>
          <w:sz w:val="20"/>
          <w:szCs w:val="20"/>
        </w:rPr>
        <w:t xml:space="preserve">Group </w:t>
      </w:r>
      <w:r w:rsidRPr="00035987">
        <w:rPr>
          <w:rFonts w:ascii="MS Reference Sans Serif" w:hAnsi="MS Reference Sans Serif"/>
          <w:sz w:val="20"/>
          <w:szCs w:val="20"/>
        </w:rPr>
        <w:t>Health and Safety policies and take appropriate responsibility to ensure the health and safety of self and others.</w:t>
      </w:r>
    </w:p>
    <w:p w14:paraId="2514DC15" w14:textId="77777777" w:rsidR="00044890" w:rsidRDefault="00044890" w:rsidP="00044890">
      <w:pPr>
        <w:pStyle w:val="ListParagraph"/>
        <w:spacing w:before="120" w:after="120"/>
        <w:rPr>
          <w:rFonts w:ascii="MS Reference Sans Serif" w:hAnsi="MS Reference Sans Serif"/>
          <w:sz w:val="20"/>
          <w:szCs w:val="20"/>
        </w:rPr>
      </w:pPr>
    </w:p>
    <w:p w14:paraId="2C4BD24B" w14:textId="77777777" w:rsidR="00044890" w:rsidRPr="00035987" w:rsidRDefault="00044890" w:rsidP="00044890">
      <w:pPr>
        <w:pStyle w:val="ListParagraph"/>
        <w:numPr>
          <w:ilvl w:val="0"/>
          <w:numId w:val="10"/>
        </w:numPr>
        <w:spacing w:before="120" w:after="120"/>
        <w:rPr>
          <w:rFonts w:ascii="MS Reference Sans Serif" w:hAnsi="MS Reference Sans Serif"/>
          <w:sz w:val="20"/>
          <w:szCs w:val="20"/>
        </w:rPr>
      </w:pPr>
      <w:r w:rsidRPr="00035987">
        <w:rPr>
          <w:rFonts w:ascii="MS Reference Sans Serif" w:hAnsi="MS Reference Sans Serif"/>
          <w:sz w:val="20"/>
          <w:szCs w:val="20"/>
        </w:rPr>
        <w:t>Be flexible to provide cover for colleague’s absence.</w:t>
      </w:r>
    </w:p>
    <w:p w14:paraId="73CF57B7" w14:textId="77777777" w:rsidR="00044890" w:rsidRDefault="00044890" w:rsidP="00044890">
      <w:pPr>
        <w:pStyle w:val="ListParagraph"/>
        <w:spacing w:after="120"/>
        <w:rPr>
          <w:rFonts w:ascii="MS Reference Sans Serif" w:hAnsi="MS Reference Sans Serif"/>
          <w:sz w:val="20"/>
          <w:szCs w:val="20"/>
        </w:rPr>
      </w:pPr>
    </w:p>
    <w:p w14:paraId="31AAD368" w14:textId="2E5C5E2F" w:rsidR="004F42BD" w:rsidRDefault="004F42BD" w:rsidP="004F42BD">
      <w:pPr>
        <w:widowControl w:val="0"/>
        <w:numPr>
          <w:ilvl w:val="0"/>
          <w:numId w:val="10"/>
        </w:numPr>
        <w:autoSpaceDE w:val="0"/>
        <w:autoSpaceDN w:val="0"/>
        <w:adjustRightInd w:val="0"/>
        <w:rPr>
          <w:rFonts w:ascii="MS Reference Sans Serif" w:hAnsi="MS Reference Sans Serif"/>
          <w:bCs w:val="0"/>
          <w:sz w:val="20"/>
          <w:szCs w:val="20"/>
          <w:lang w:eastAsia="en-GB"/>
        </w:rPr>
      </w:pPr>
      <w:r>
        <w:rPr>
          <w:rFonts w:ascii="MS Reference Sans Serif" w:hAnsi="MS Reference Sans Serif"/>
          <w:sz w:val="20"/>
          <w:szCs w:val="20"/>
        </w:rPr>
        <w:t>Participate in the College</w:t>
      </w:r>
      <w:r w:rsidR="000149E2">
        <w:rPr>
          <w:rFonts w:ascii="MS Reference Sans Serif" w:hAnsi="MS Reference Sans Serif"/>
          <w:sz w:val="20"/>
          <w:szCs w:val="20"/>
        </w:rPr>
        <w:t xml:space="preserve"> Group</w:t>
      </w:r>
      <w:r>
        <w:rPr>
          <w:rFonts w:ascii="MS Reference Sans Serif" w:hAnsi="MS Reference Sans Serif"/>
          <w:sz w:val="20"/>
          <w:szCs w:val="20"/>
        </w:rPr>
        <w:t xml:space="preserve"> performance management and appraisal process and to undertake appropriate staff development and training as required. </w:t>
      </w:r>
    </w:p>
    <w:p w14:paraId="74650AD4" w14:textId="718371AB" w:rsidR="00044890" w:rsidRPr="004F42BD" w:rsidRDefault="00044890" w:rsidP="004F42BD">
      <w:pPr>
        <w:spacing w:after="120"/>
        <w:ind w:left="360"/>
        <w:rPr>
          <w:rFonts w:ascii="MS Reference Sans Serif" w:hAnsi="MS Reference Sans Serif"/>
          <w:sz w:val="20"/>
          <w:szCs w:val="20"/>
        </w:rPr>
      </w:pPr>
    </w:p>
    <w:p w14:paraId="635D50E3" w14:textId="50E6B60D" w:rsidR="00044890" w:rsidRPr="00035987" w:rsidRDefault="00044890" w:rsidP="00044890">
      <w:pPr>
        <w:pStyle w:val="aim1"/>
        <w:numPr>
          <w:ilvl w:val="0"/>
          <w:numId w:val="10"/>
        </w:numPr>
        <w:spacing w:after="120"/>
        <w:rPr>
          <w:rFonts w:ascii="MS Reference Sans Serif" w:hAnsi="MS Reference Sans Serif" w:cs="Arial"/>
          <w:b w:val="0"/>
          <w:bCs/>
        </w:rPr>
      </w:pPr>
      <w:r w:rsidRPr="00035987">
        <w:rPr>
          <w:rFonts w:ascii="MS Reference Sans Serif" w:hAnsi="MS Reference Sans Serif" w:cs="Arial"/>
          <w:b w:val="0"/>
          <w:bCs/>
        </w:rPr>
        <w:t xml:space="preserve">Maintain effective communication with College </w:t>
      </w:r>
      <w:r w:rsidR="000149E2">
        <w:rPr>
          <w:rFonts w:ascii="MS Reference Sans Serif" w:hAnsi="MS Reference Sans Serif" w:cs="Arial"/>
          <w:b w:val="0"/>
          <w:bCs/>
        </w:rPr>
        <w:t xml:space="preserve">Group </w:t>
      </w:r>
      <w:r w:rsidRPr="00035987">
        <w:rPr>
          <w:rFonts w:ascii="MS Reference Sans Serif" w:hAnsi="MS Reference Sans Serif" w:cs="Arial"/>
          <w:b w:val="0"/>
          <w:bCs/>
        </w:rPr>
        <w:t>staff, students, parents and  stakeholders.</w:t>
      </w:r>
    </w:p>
    <w:p w14:paraId="0DF507A2" w14:textId="77777777" w:rsidR="00044890" w:rsidRPr="00035987" w:rsidRDefault="00044890" w:rsidP="00044890">
      <w:pPr>
        <w:pStyle w:val="aim1"/>
        <w:numPr>
          <w:ilvl w:val="0"/>
          <w:numId w:val="10"/>
        </w:numPr>
        <w:spacing w:after="120"/>
        <w:ind w:right="-11"/>
        <w:rPr>
          <w:rFonts w:ascii="MS Reference Sans Serif" w:hAnsi="MS Reference Sans Serif" w:cs="Arial"/>
          <w:b w:val="0"/>
        </w:rPr>
      </w:pPr>
      <w:r w:rsidRPr="00035987">
        <w:rPr>
          <w:rFonts w:ascii="MS Reference Sans Serif" w:hAnsi="MS Reference Sans Serif"/>
          <w:b w:val="0"/>
        </w:rPr>
        <w:t>To attend and support College open days and events as required</w:t>
      </w:r>
      <w:r w:rsidRPr="00035987">
        <w:rPr>
          <w:rFonts w:ascii="MS Reference Sans Serif" w:hAnsi="MS Reference Sans Serif"/>
        </w:rPr>
        <w:t xml:space="preserve"> </w:t>
      </w:r>
      <w:r w:rsidRPr="00035987">
        <w:rPr>
          <w:rFonts w:ascii="MS Reference Sans Serif" w:hAnsi="MS Reference Sans Serif" w:cs="Arial"/>
          <w:b w:val="0"/>
        </w:rPr>
        <w:t xml:space="preserve">and ensure a professional and favourable image is portrayed at all times. </w:t>
      </w:r>
    </w:p>
    <w:p w14:paraId="7FC92DDB" w14:textId="3867F5B8" w:rsidR="00044890" w:rsidRPr="00044890" w:rsidRDefault="00044890" w:rsidP="00A33013">
      <w:pPr>
        <w:pStyle w:val="ListParagraph"/>
        <w:numPr>
          <w:ilvl w:val="0"/>
          <w:numId w:val="10"/>
        </w:numPr>
        <w:spacing w:after="120"/>
        <w:jc w:val="both"/>
        <w:rPr>
          <w:rFonts w:ascii="MS Reference Sans Serif" w:hAnsi="MS Reference Sans Serif"/>
          <w:sz w:val="20"/>
          <w:szCs w:val="20"/>
        </w:rPr>
      </w:pPr>
      <w:r w:rsidRPr="00044890">
        <w:rPr>
          <w:rFonts w:ascii="MS Reference Sans Serif" w:hAnsi="MS Reference Sans Serif"/>
          <w:sz w:val="20"/>
          <w:szCs w:val="20"/>
        </w:rPr>
        <w:lastRenderedPageBreak/>
        <w:t>Undertake such other reasonable duties as may be required and, through the College</w:t>
      </w:r>
      <w:r w:rsidR="000149E2">
        <w:rPr>
          <w:rFonts w:ascii="MS Reference Sans Serif" w:hAnsi="MS Reference Sans Serif"/>
          <w:sz w:val="20"/>
          <w:szCs w:val="20"/>
        </w:rPr>
        <w:t xml:space="preserve"> Group</w:t>
      </w:r>
      <w:r w:rsidRPr="00044890">
        <w:rPr>
          <w:rFonts w:ascii="MS Reference Sans Serif" w:hAnsi="MS Reference Sans Serif"/>
          <w:sz w:val="20"/>
          <w:szCs w:val="20"/>
        </w:rPr>
        <w:t xml:space="preserve"> performance management scheme, review this Job Description annually with the line manager. </w:t>
      </w:r>
    </w:p>
    <w:p w14:paraId="3FC32551" w14:textId="77777777" w:rsidR="00044890" w:rsidRDefault="00044890" w:rsidP="00044890">
      <w:pPr>
        <w:jc w:val="both"/>
        <w:rPr>
          <w:rFonts w:ascii="MS Reference Sans Serif" w:hAnsi="MS Reference Sans Serif"/>
          <w:sz w:val="20"/>
          <w:szCs w:val="20"/>
        </w:rPr>
      </w:pPr>
    </w:p>
    <w:p w14:paraId="58786C53" w14:textId="77777777" w:rsidR="00B671B0" w:rsidRDefault="00B671B0" w:rsidP="00B671B0">
      <w:pPr>
        <w:pStyle w:val="ListParagraph"/>
        <w:rPr>
          <w:rFonts w:ascii="MS Reference Sans Serif" w:hAnsi="MS Reference Sans Serif"/>
          <w:sz w:val="20"/>
          <w:szCs w:val="20"/>
        </w:rPr>
      </w:pPr>
    </w:p>
    <w:p w14:paraId="7433ACA0" w14:textId="77777777" w:rsidR="003571F6" w:rsidRPr="00952F49" w:rsidRDefault="003571F6" w:rsidP="00684440">
      <w:pPr>
        <w:spacing w:after="120"/>
        <w:ind w:left="360"/>
        <w:jc w:val="both"/>
        <w:rPr>
          <w:rFonts w:ascii="MS Reference Sans Serif" w:hAnsi="MS Reference Sans Serif"/>
          <w:sz w:val="20"/>
          <w:szCs w:val="20"/>
        </w:rPr>
      </w:pPr>
    </w:p>
    <w:p w14:paraId="28132A37" w14:textId="64547520" w:rsidR="001C00B6" w:rsidRPr="00952F49" w:rsidRDefault="001C00B6" w:rsidP="00684440">
      <w:pPr>
        <w:pStyle w:val="Header"/>
        <w:tabs>
          <w:tab w:val="clear" w:pos="4153"/>
          <w:tab w:val="clear" w:pos="8306"/>
        </w:tabs>
        <w:jc w:val="both"/>
        <w:rPr>
          <w:rFonts w:ascii="MS Reference Sans Serif" w:hAnsi="MS Reference Sans Serif" w:cs="Arial"/>
          <w:sz w:val="20"/>
        </w:rPr>
      </w:pPr>
      <w:r w:rsidRPr="00952F49">
        <w:rPr>
          <w:rFonts w:ascii="MS Reference Sans Serif" w:hAnsi="MS Reference Sans Serif" w:cs="Arial"/>
          <w:sz w:val="20"/>
        </w:rPr>
        <w:t>Job Description prepared:</w:t>
      </w:r>
      <w:r w:rsidR="00B671B0">
        <w:rPr>
          <w:rFonts w:ascii="MS Reference Sans Serif" w:hAnsi="MS Reference Sans Serif" w:cs="Arial"/>
          <w:sz w:val="20"/>
        </w:rPr>
        <w:tab/>
      </w:r>
      <w:r w:rsidR="00B671B0">
        <w:rPr>
          <w:rFonts w:ascii="MS Reference Sans Serif" w:hAnsi="MS Reference Sans Serif" w:cs="Arial"/>
          <w:sz w:val="20"/>
        </w:rPr>
        <w:tab/>
      </w:r>
      <w:r w:rsidR="00B671B0">
        <w:rPr>
          <w:rFonts w:ascii="MS Reference Sans Serif" w:hAnsi="MS Reference Sans Serif" w:cs="Arial"/>
          <w:sz w:val="20"/>
        </w:rPr>
        <w:tab/>
      </w:r>
      <w:r w:rsidR="00B671B0">
        <w:rPr>
          <w:rFonts w:ascii="MS Reference Sans Serif" w:hAnsi="MS Reference Sans Serif" w:cs="Arial"/>
          <w:sz w:val="20"/>
        </w:rPr>
        <w:tab/>
      </w:r>
      <w:r w:rsidR="005D36E6">
        <w:rPr>
          <w:rFonts w:ascii="MS Reference Sans Serif" w:hAnsi="MS Reference Sans Serif" w:cs="Arial"/>
          <w:sz w:val="20"/>
        </w:rPr>
        <w:tab/>
      </w:r>
      <w:r w:rsidR="00B671B0">
        <w:rPr>
          <w:rFonts w:ascii="MS Reference Sans Serif" w:hAnsi="MS Reference Sans Serif" w:cs="Arial"/>
          <w:sz w:val="20"/>
        </w:rPr>
        <w:t xml:space="preserve">Date: </w:t>
      </w:r>
      <w:r w:rsidR="00B671B0" w:rsidRPr="00044890">
        <w:rPr>
          <w:rFonts w:ascii="MS Reference Sans Serif" w:hAnsi="MS Reference Sans Serif" w:cs="Arial"/>
          <w:sz w:val="20"/>
        </w:rPr>
        <w:t>April 2018</w:t>
      </w:r>
    </w:p>
    <w:p w14:paraId="02475B2C" w14:textId="77777777" w:rsidR="00D005DA" w:rsidRPr="00952F49" w:rsidRDefault="00D005DA" w:rsidP="00684440">
      <w:pPr>
        <w:pStyle w:val="Header"/>
        <w:tabs>
          <w:tab w:val="clear" w:pos="4153"/>
          <w:tab w:val="clear" w:pos="8306"/>
        </w:tabs>
        <w:jc w:val="both"/>
        <w:rPr>
          <w:rFonts w:ascii="MS Reference Sans Serif" w:hAnsi="MS Reference Sans Serif" w:cs="Arial"/>
          <w:sz w:val="20"/>
        </w:rPr>
      </w:pPr>
    </w:p>
    <w:p w14:paraId="06815CA3" w14:textId="77777777" w:rsidR="001C00B6" w:rsidRPr="00952F49" w:rsidRDefault="001C00B6" w:rsidP="00684440">
      <w:pPr>
        <w:pStyle w:val="Header"/>
        <w:tabs>
          <w:tab w:val="clear" w:pos="4153"/>
          <w:tab w:val="clear" w:pos="8306"/>
        </w:tabs>
        <w:jc w:val="both"/>
        <w:rPr>
          <w:rFonts w:ascii="MS Reference Sans Serif" w:hAnsi="MS Reference Sans Serif" w:cs="Arial"/>
          <w:sz w:val="20"/>
        </w:rPr>
      </w:pPr>
      <w:r w:rsidRPr="00952F49">
        <w:rPr>
          <w:rFonts w:ascii="MS Reference Sans Serif" w:hAnsi="MS Reference Sans Serif" w:cs="Arial"/>
          <w:sz w:val="20"/>
        </w:rPr>
        <w:t>Agreed by Job H</w:t>
      </w:r>
      <w:r w:rsidR="00952F49" w:rsidRPr="00952F49">
        <w:rPr>
          <w:rFonts w:ascii="MS Reference Sans Serif" w:hAnsi="MS Reference Sans Serif" w:cs="Arial"/>
          <w:sz w:val="20"/>
        </w:rPr>
        <w:t>older:</w:t>
      </w:r>
      <w:r w:rsidR="00952F49" w:rsidRPr="00952F49">
        <w:rPr>
          <w:rFonts w:ascii="MS Reference Sans Serif" w:hAnsi="MS Reference Sans Serif" w:cs="Arial"/>
          <w:sz w:val="20"/>
        </w:rPr>
        <w:tab/>
      </w:r>
      <w:r w:rsidR="00952F49" w:rsidRPr="00952F49">
        <w:rPr>
          <w:rFonts w:ascii="MS Reference Sans Serif" w:hAnsi="MS Reference Sans Serif" w:cs="Arial"/>
          <w:sz w:val="20"/>
        </w:rPr>
        <w:tab/>
      </w:r>
      <w:r w:rsidR="00952F49" w:rsidRPr="00952F49">
        <w:rPr>
          <w:rFonts w:ascii="MS Reference Sans Serif" w:hAnsi="MS Reference Sans Serif" w:cs="Arial"/>
          <w:sz w:val="20"/>
        </w:rPr>
        <w:tab/>
      </w:r>
      <w:r w:rsidR="00952F49" w:rsidRPr="00952F49">
        <w:rPr>
          <w:rFonts w:ascii="MS Reference Sans Serif" w:hAnsi="MS Reference Sans Serif" w:cs="Arial"/>
          <w:sz w:val="20"/>
        </w:rPr>
        <w:tab/>
      </w:r>
      <w:r w:rsidR="00952F49" w:rsidRPr="00952F49">
        <w:rPr>
          <w:rFonts w:ascii="MS Reference Sans Serif" w:hAnsi="MS Reference Sans Serif" w:cs="Arial"/>
          <w:sz w:val="20"/>
        </w:rPr>
        <w:tab/>
      </w:r>
      <w:r w:rsidRPr="00952F49">
        <w:rPr>
          <w:rFonts w:ascii="MS Reference Sans Serif" w:hAnsi="MS Reference Sans Serif" w:cs="Arial"/>
          <w:sz w:val="20"/>
        </w:rPr>
        <w:t>Date:</w:t>
      </w:r>
    </w:p>
    <w:p w14:paraId="2BCB8ECB" w14:textId="77777777" w:rsidR="001C00B6" w:rsidRPr="00952F49" w:rsidRDefault="001C00B6" w:rsidP="00684440">
      <w:pPr>
        <w:pStyle w:val="Header"/>
        <w:tabs>
          <w:tab w:val="clear" w:pos="4153"/>
          <w:tab w:val="clear" w:pos="8306"/>
        </w:tabs>
        <w:jc w:val="both"/>
        <w:rPr>
          <w:rFonts w:ascii="MS Reference Sans Serif" w:hAnsi="MS Reference Sans Serif" w:cs="Arial"/>
          <w:sz w:val="20"/>
        </w:rPr>
      </w:pPr>
    </w:p>
    <w:p w14:paraId="3B31C759" w14:textId="77777777" w:rsidR="001C00B6" w:rsidRPr="00952F49" w:rsidRDefault="001C00B6" w:rsidP="00684440">
      <w:pPr>
        <w:pStyle w:val="Header"/>
        <w:tabs>
          <w:tab w:val="clear" w:pos="4153"/>
          <w:tab w:val="clear" w:pos="8306"/>
        </w:tabs>
        <w:jc w:val="both"/>
        <w:rPr>
          <w:rFonts w:ascii="MS Reference Sans Serif" w:hAnsi="MS Reference Sans Serif" w:cs="Arial"/>
          <w:sz w:val="20"/>
        </w:rPr>
      </w:pPr>
      <w:r w:rsidRPr="00952F49">
        <w:rPr>
          <w:rFonts w:ascii="MS Reference Sans Serif" w:hAnsi="MS Reference Sans Serif" w:cs="Arial"/>
          <w:sz w:val="20"/>
        </w:rPr>
        <w:t>Approved by Mana</w:t>
      </w:r>
      <w:r w:rsidR="00952F49" w:rsidRPr="00952F49">
        <w:rPr>
          <w:rFonts w:ascii="MS Reference Sans Serif" w:hAnsi="MS Reference Sans Serif" w:cs="Arial"/>
          <w:sz w:val="20"/>
        </w:rPr>
        <w:t>ger:</w:t>
      </w:r>
      <w:r w:rsidR="00952F49" w:rsidRPr="00952F49">
        <w:rPr>
          <w:rFonts w:ascii="MS Reference Sans Serif" w:hAnsi="MS Reference Sans Serif" w:cs="Arial"/>
          <w:sz w:val="20"/>
        </w:rPr>
        <w:tab/>
      </w:r>
      <w:r w:rsidR="00952F49" w:rsidRPr="00952F49">
        <w:rPr>
          <w:rFonts w:ascii="MS Reference Sans Serif" w:hAnsi="MS Reference Sans Serif" w:cs="Arial"/>
          <w:sz w:val="20"/>
        </w:rPr>
        <w:tab/>
      </w:r>
      <w:r w:rsidR="00952F49" w:rsidRPr="00952F49">
        <w:rPr>
          <w:rFonts w:ascii="MS Reference Sans Serif" w:hAnsi="MS Reference Sans Serif" w:cs="Arial"/>
          <w:sz w:val="20"/>
        </w:rPr>
        <w:tab/>
      </w:r>
      <w:r w:rsidR="00952F49" w:rsidRPr="00952F49">
        <w:rPr>
          <w:rFonts w:ascii="MS Reference Sans Serif" w:hAnsi="MS Reference Sans Serif" w:cs="Arial"/>
          <w:sz w:val="20"/>
        </w:rPr>
        <w:tab/>
      </w:r>
      <w:r w:rsidR="00952F49" w:rsidRPr="00952F49">
        <w:rPr>
          <w:rFonts w:ascii="MS Reference Sans Serif" w:hAnsi="MS Reference Sans Serif" w:cs="Arial"/>
          <w:sz w:val="20"/>
        </w:rPr>
        <w:tab/>
      </w:r>
      <w:r w:rsidRPr="00952F49">
        <w:rPr>
          <w:rFonts w:ascii="MS Reference Sans Serif" w:hAnsi="MS Reference Sans Serif" w:cs="Arial"/>
          <w:sz w:val="20"/>
        </w:rPr>
        <w:t>Date:</w:t>
      </w:r>
    </w:p>
    <w:p w14:paraId="7FB9621B" w14:textId="77777777" w:rsidR="001C00B6" w:rsidRPr="00952F49" w:rsidRDefault="001C00B6" w:rsidP="00684440">
      <w:pPr>
        <w:pStyle w:val="Header"/>
        <w:tabs>
          <w:tab w:val="clear" w:pos="4153"/>
          <w:tab w:val="clear" w:pos="8306"/>
        </w:tabs>
        <w:jc w:val="both"/>
        <w:rPr>
          <w:rFonts w:ascii="MS Reference Sans Serif" w:hAnsi="MS Reference Sans Serif" w:cs="Arial"/>
          <w:sz w:val="20"/>
        </w:rPr>
      </w:pPr>
    </w:p>
    <w:p w14:paraId="05F593F5" w14:textId="5D748A88" w:rsidR="001C00B6" w:rsidRPr="00952F49" w:rsidRDefault="001C00B6" w:rsidP="00684440">
      <w:pPr>
        <w:pStyle w:val="Header"/>
        <w:tabs>
          <w:tab w:val="clear" w:pos="4153"/>
          <w:tab w:val="clear" w:pos="8306"/>
        </w:tabs>
        <w:jc w:val="both"/>
        <w:rPr>
          <w:rFonts w:ascii="MS Reference Sans Serif" w:hAnsi="MS Reference Sans Serif" w:cs="Arial"/>
          <w:sz w:val="20"/>
        </w:rPr>
      </w:pPr>
      <w:r w:rsidRPr="00952F49">
        <w:rPr>
          <w:rFonts w:ascii="MS Reference Sans Serif" w:hAnsi="MS Reference Sans Serif" w:cs="Arial"/>
          <w:sz w:val="20"/>
        </w:rPr>
        <w:t xml:space="preserve">Approved by </w:t>
      </w:r>
      <w:r w:rsidR="00044890">
        <w:rPr>
          <w:rFonts w:ascii="MS Reference Sans Serif" w:hAnsi="MS Reference Sans Serif" w:cs="Arial"/>
          <w:sz w:val="20"/>
        </w:rPr>
        <w:t>SLT Member</w:t>
      </w:r>
      <w:r w:rsidR="00952F49" w:rsidRPr="00952F49">
        <w:rPr>
          <w:rFonts w:ascii="MS Reference Sans Serif" w:hAnsi="MS Reference Sans Serif" w:cs="Arial"/>
          <w:sz w:val="20"/>
        </w:rPr>
        <w:t>:</w:t>
      </w:r>
      <w:r w:rsidR="00952F49" w:rsidRPr="00952F49">
        <w:rPr>
          <w:rFonts w:ascii="MS Reference Sans Serif" w:hAnsi="MS Reference Sans Serif" w:cs="Arial"/>
          <w:sz w:val="20"/>
        </w:rPr>
        <w:tab/>
      </w:r>
      <w:r w:rsidR="00044890">
        <w:rPr>
          <w:rFonts w:ascii="MS Reference Sans Serif" w:hAnsi="MS Reference Sans Serif" w:cs="Arial"/>
          <w:sz w:val="20"/>
        </w:rPr>
        <w:tab/>
      </w:r>
      <w:r w:rsidR="00044890">
        <w:rPr>
          <w:rFonts w:ascii="MS Reference Sans Serif" w:hAnsi="MS Reference Sans Serif" w:cs="Arial"/>
          <w:sz w:val="20"/>
        </w:rPr>
        <w:tab/>
      </w:r>
      <w:r w:rsidR="00044890">
        <w:rPr>
          <w:rFonts w:ascii="MS Reference Sans Serif" w:hAnsi="MS Reference Sans Serif" w:cs="Arial"/>
          <w:sz w:val="20"/>
        </w:rPr>
        <w:tab/>
      </w:r>
      <w:r w:rsidR="00952F49" w:rsidRPr="00952F49">
        <w:rPr>
          <w:rFonts w:ascii="MS Reference Sans Serif" w:hAnsi="MS Reference Sans Serif" w:cs="Arial"/>
          <w:sz w:val="20"/>
        </w:rPr>
        <w:tab/>
      </w:r>
      <w:r w:rsidRPr="00952F49">
        <w:rPr>
          <w:rFonts w:ascii="MS Reference Sans Serif" w:hAnsi="MS Reference Sans Serif" w:cs="Arial"/>
          <w:sz w:val="20"/>
        </w:rPr>
        <w:t>Date:</w:t>
      </w:r>
    </w:p>
    <w:p w14:paraId="3939D214" w14:textId="77777777" w:rsidR="00D005DA" w:rsidRPr="00952F49" w:rsidRDefault="00D005DA" w:rsidP="00684440">
      <w:pPr>
        <w:pStyle w:val="Header"/>
        <w:tabs>
          <w:tab w:val="clear" w:pos="4153"/>
          <w:tab w:val="clear" w:pos="8306"/>
        </w:tabs>
        <w:jc w:val="both"/>
        <w:rPr>
          <w:rFonts w:ascii="MS Reference Sans Serif" w:hAnsi="MS Reference Sans Serif" w:cs="Arial"/>
          <w:sz w:val="20"/>
        </w:rPr>
      </w:pPr>
    </w:p>
    <w:p w14:paraId="7A3D2C51" w14:textId="000D5C03" w:rsidR="001C00B6" w:rsidRPr="005D36E6" w:rsidRDefault="00044890" w:rsidP="00684440">
      <w:pPr>
        <w:jc w:val="both"/>
        <w:rPr>
          <w:b/>
          <w:i/>
          <w:iCs/>
          <w:sz w:val="20"/>
          <w:szCs w:val="20"/>
        </w:rPr>
      </w:pPr>
      <w:r>
        <w:rPr>
          <w:b/>
          <w:i/>
          <w:iCs/>
          <w:sz w:val="20"/>
          <w:szCs w:val="20"/>
        </w:rPr>
        <w:t>Notes:</w:t>
      </w:r>
    </w:p>
    <w:p w14:paraId="17DA2493" w14:textId="77777777" w:rsidR="00D005DA" w:rsidRPr="005D36E6" w:rsidRDefault="00D005DA" w:rsidP="00684440">
      <w:pPr>
        <w:jc w:val="both"/>
        <w:rPr>
          <w:b/>
          <w:i/>
          <w:iCs/>
          <w:sz w:val="20"/>
          <w:szCs w:val="20"/>
        </w:rPr>
      </w:pPr>
    </w:p>
    <w:p w14:paraId="26B9ECB4" w14:textId="5F94F4B3" w:rsidR="001C00B6" w:rsidRPr="005D36E6" w:rsidRDefault="001C00B6" w:rsidP="00684440">
      <w:pPr>
        <w:jc w:val="both"/>
        <w:rPr>
          <w:b/>
          <w:i/>
          <w:iCs/>
          <w:sz w:val="20"/>
          <w:szCs w:val="20"/>
        </w:rPr>
      </w:pPr>
      <w:r w:rsidRPr="005D36E6">
        <w:rPr>
          <w:b/>
          <w:i/>
          <w:iCs/>
          <w:sz w:val="20"/>
          <w:szCs w:val="20"/>
        </w:rPr>
        <w:t>This job description outlines the main duties and key performance outcomes of the role.  It is not exhaustive a</w:t>
      </w:r>
      <w:r w:rsidR="000149E2">
        <w:rPr>
          <w:b/>
          <w:i/>
          <w:iCs/>
          <w:sz w:val="20"/>
          <w:szCs w:val="20"/>
        </w:rPr>
        <w:t xml:space="preserve">nd may be varied by the College Group </w:t>
      </w:r>
      <w:r w:rsidRPr="005D36E6">
        <w:rPr>
          <w:b/>
          <w:i/>
          <w:iCs/>
          <w:sz w:val="20"/>
          <w:szCs w:val="20"/>
        </w:rPr>
        <w:t xml:space="preserve">following consultation with the post holder. </w:t>
      </w:r>
    </w:p>
    <w:p w14:paraId="45BA6BF0" w14:textId="77777777" w:rsidR="001C00B6" w:rsidRPr="005D36E6" w:rsidRDefault="001C00B6" w:rsidP="00684440">
      <w:pPr>
        <w:jc w:val="both"/>
        <w:rPr>
          <w:b/>
          <w:i/>
          <w:sz w:val="20"/>
          <w:szCs w:val="20"/>
        </w:rPr>
      </w:pPr>
    </w:p>
    <w:p w14:paraId="1BCBB905" w14:textId="60893162" w:rsidR="001C00B6" w:rsidRPr="005D36E6" w:rsidRDefault="001C00B6" w:rsidP="00684440">
      <w:pPr>
        <w:jc w:val="both"/>
        <w:rPr>
          <w:b/>
          <w:sz w:val="20"/>
          <w:szCs w:val="20"/>
        </w:rPr>
      </w:pPr>
      <w:r w:rsidRPr="005D36E6">
        <w:rPr>
          <w:b/>
          <w:i/>
          <w:sz w:val="20"/>
          <w:szCs w:val="20"/>
        </w:rPr>
        <w:t>The job description, duties and key performance outcomes must be reviewed annually with the line manager and approved by a member of the S</w:t>
      </w:r>
      <w:r w:rsidR="00044890">
        <w:rPr>
          <w:b/>
          <w:i/>
          <w:sz w:val="20"/>
          <w:szCs w:val="20"/>
        </w:rPr>
        <w:t xml:space="preserve">trategic Leadership </w:t>
      </w:r>
      <w:r w:rsidRPr="005D36E6">
        <w:rPr>
          <w:b/>
          <w:i/>
          <w:sz w:val="20"/>
          <w:szCs w:val="20"/>
        </w:rPr>
        <w:t>team.</w:t>
      </w:r>
    </w:p>
    <w:p w14:paraId="7185BEB1" w14:textId="2ED8A73D" w:rsidR="002B75FD" w:rsidRPr="00A834CE" w:rsidRDefault="002B75FD" w:rsidP="002B75FD">
      <w:pPr>
        <w:pStyle w:val="Heading1"/>
        <w:spacing w:before="120"/>
        <w:rPr>
          <w:sz w:val="22"/>
          <w:szCs w:val="22"/>
        </w:rPr>
      </w:pPr>
      <w:r w:rsidRPr="0026702A">
        <w:rPr>
          <w:rFonts w:ascii="MS Reference Sans Serif" w:hAnsi="MS Reference Sans Serif"/>
          <w:color w:val="1F497D"/>
          <w:sz w:val="20"/>
          <w:szCs w:val="20"/>
        </w:rPr>
        <w:br w:type="page"/>
      </w:r>
      <w:r w:rsidR="000149E2">
        <w:rPr>
          <w:b w:val="0"/>
          <w:noProof/>
          <w:lang w:eastAsia="en-GB"/>
        </w:rPr>
        <w:lastRenderedPageBreak/>
        <w:drawing>
          <wp:anchor distT="0" distB="0" distL="114300" distR="114300" simplePos="0" relativeHeight="251659264" behindDoc="1" locked="0" layoutInCell="1" allowOverlap="1" wp14:anchorId="2E327365" wp14:editId="7954C5ED">
            <wp:simplePos x="0" y="0"/>
            <wp:positionH relativeFrom="column">
              <wp:posOffset>4305300</wp:posOffset>
            </wp:positionH>
            <wp:positionV relativeFrom="paragraph">
              <wp:posOffset>-609599</wp:posOffset>
            </wp:positionV>
            <wp:extent cx="2133600" cy="639814"/>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arsholt-College-Service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4654" cy="643129"/>
                    </a:xfrm>
                    <a:prstGeom prst="rect">
                      <a:avLst/>
                    </a:prstGeom>
                  </pic:spPr>
                </pic:pic>
              </a:graphicData>
            </a:graphic>
            <wp14:sizeRelH relativeFrom="page">
              <wp14:pctWidth>0</wp14:pctWidth>
            </wp14:sizeRelH>
            <wp14:sizeRelV relativeFrom="page">
              <wp14:pctHeight>0</wp14:pctHeight>
            </wp14:sizeRelV>
          </wp:anchor>
        </w:drawing>
      </w:r>
      <w:r w:rsidR="00A834CE">
        <w:rPr>
          <w:sz w:val="22"/>
          <w:szCs w:val="22"/>
        </w:rPr>
        <w:t>Person S</w:t>
      </w:r>
      <w:r w:rsidRPr="00A834CE">
        <w:rPr>
          <w:sz w:val="22"/>
          <w:szCs w:val="22"/>
        </w:rPr>
        <w:t>pecification/Competency Profile</w:t>
      </w:r>
    </w:p>
    <w:p w14:paraId="32F19040" w14:textId="536480A5" w:rsidR="00C1474B" w:rsidRPr="00462C91" w:rsidRDefault="00C1474B" w:rsidP="00C1474B">
      <w:pPr>
        <w:rPr>
          <w:sz w:val="16"/>
          <w:szCs w:val="16"/>
        </w:rPr>
      </w:pPr>
      <w:bookmarkStart w:id="0" w:name="_GoBack"/>
      <w:bookmarkEnd w:id="0"/>
    </w:p>
    <w:p w14:paraId="7837BC24" w14:textId="19ECDCA0" w:rsidR="002B75FD" w:rsidRDefault="002A196A" w:rsidP="002B75FD">
      <w:pPr>
        <w:spacing w:before="120"/>
        <w:rPr>
          <w:b/>
        </w:rPr>
      </w:pPr>
      <w:r>
        <w:rPr>
          <w:b/>
        </w:rPr>
        <w:t>ALS EHCP</w:t>
      </w:r>
      <w:r w:rsidR="00044890">
        <w:rPr>
          <w:b/>
        </w:rPr>
        <w:t>/HNS</w:t>
      </w:r>
      <w:r w:rsidR="002B75FD">
        <w:rPr>
          <w:b/>
        </w:rPr>
        <w:t xml:space="preserve"> Admini</w:t>
      </w:r>
      <w:r>
        <w:rPr>
          <w:b/>
        </w:rPr>
        <w:t>strator</w:t>
      </w:r>
    </w:p>
    <w:p w14:paraId="0D39A991" w14:textId="77777777" w:rsidR="00C1474B" w:rsidRPr="00A834CE" w:rsidRDefault="00C1474B" w:rsidP="002B75FD">
      <w:pPr>
        <w:spacing w:before="120"/>
        <w:rPr>
          <w:rFonts w:ascii="MS Reference Sans Serif" w:hAnsi="MS Reference Sans Serif"/>
          <w:b/>
          <w:sz w:val="16"/>
          <w:szCs w:val="16"/>
        </w:rPr>
      </w:pPr>
    </w:p>
    <w:p w14:paraId="782AD625" w14:textId="65E48A10" w:rsidR="002B75FD" w:rsidRDefault="002B75FD" w:rsidP="00A834CE">
      <w:pPr>
        <w:tabs>
          <w:tab w:val="left" w:pos="-720"/>
        </w:tabs>
        <w:suppressAutoHyphens/>
        <w:spacing w:before="120"/>
        <w:jc w:val="center"/>
        <w:rPr>
          <w:rFonts w:ascii="MS Reference Sans Serif" w:hAnsi="MS Reference Sans Serif"/>
          <w:b/>
          <w:i/>
          <w:spacing w:val="-2"/>
          <w:sz w:val="18"/>
          <w:szCs w:val="18"/>
        </w:rPr>
      </w:pPr>
      <w:r w:rsidRPr="0026315D">
        <w:rPr>
          <w:rFonts w:ascii="MS Reference Sans Serif" w:hAnsi="MS Reference Sans Serif"/>
          <w:b/>
          <w:i/>
          <w:spacing w:val="-2"/>
          <w:sz w:val="18"/>
          <w:szCs w:val="18"/>
        </w:rPr>
        <w:t>When completing you</w:t>
      </w:r>
      <w:r w:rsidR="00A834CE">
        <w:rPr>
          <w:rFonts w:ascii="MS Reference Sans Serif" w:hAnsi="MS Reference Sans Serif"/>
          <w:b/>
          <w:i/>
          <w:spacing w:val="-2"/>
          <w:sz w:val="18"/>
          <w:szCs w:val="18"/>
        </w:rPr>
        <w:t>r</w:t>
      </w:r>
      <w:r w:rsidRPr="0026315D">
        <w:rPr>
          <w:rFonts w:ascii="MS Reference Sans Serif" w:hAnsi="MS Reference Sans Serif"/>
          <w:b/>
          <w:i/>
          <w:spacing w:val="-2"/>
          <w:sz w:val="18"/>
          <w:szCs w:val="18"/>
        </w:rPr>
        <w:t xml:space="preserve"> application form please evidence how you fully meet each of the essential criteria </w:t>
      </w:r>
    </w:p>
    <w:p w14:paraId="1E664BAB" w14:textId="77777777" w:rsidR="00C1474B" w:rsidRPr="00462C91" w:rsidRDefault="00C1474B" w:rsidP="002B75FD">
      <w:pPr>
        <w:tabs>
          <w:tab w:val="left" w:pos="-720"/>
        </w:tabs>
        <w:suppressAutoHyphens/>
        <w:spacing w:before="120"/>
        <w:jc w:val="both"/>
        <w:rPr>
          <w:rFonts w:ascii="MS Reference Sans Serif" w:hAnsi="MS Reference Sans Serif"/>
          <w:b/>
          <w:i/>
          <w:spacing w:val="-2"/>
          <w:sz w:val="16"/>
          <w:szCs w:val="16"/>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4"/>
        <w:gridCol w:w="2409"/>
      </w:tblGrid>
      <w:tr w:rsidR="002B75FD" w:rsidRPr="00DB6496" w14:paraId="7C4DDD13" w14:textId="77777777" w:rsidTr="00462C91">
        <w:trPr>
          <w:trHeight w:val="470"/>
        </w:trPr>
        <w:tc>
          <w:tcPr>
            <w:tcW w:w="7514" w:type="dxa"/>
          </w:tcPr>
          <w:p w14:paraId="5571AD45" w14:textId="77777777" w:rsidR="002B75FD" w:rsidRPr="00462C91" w:rsidRDefault="002B75FD" w:rsidP="00F77872">
            <w:pPr>
              <w:pStyle w:val="Header"/>
              <w:tabs>
                <w:tab w:val="clear" w:pos="4153"/>
                <w:tab w:val="clear" w:pos="8306"/>
              </w:tabs>
              <w:spacing w:before="120"/>
              <w:rPr>
                <w:rFonts w:ascii="Arial" w:hAnsi="Arial" w:cs="Arial"/>
                <w:b/>
                <w:sz w:val="20"/>
              </w:rPr>
            </w:pPr>
            <w:r w:rsidRPr="00462C91">
              <w:rPr>
                <w:rFonts w:ascii="Arial" w:hAnsi="Arial" w:cs="Arial"/>
                <w:b/>
                <w:bCs/>
                <w:caps/>
                <w:sz w:val="20"/>
              </w:rPr>
              <w:t>skills and core competencies</w:t>
            </w:r>
          </w:p>
        </w:tc>
        <w:tc>
          <w:tcPr>
            <w:tcW w:w="2409" w:type="dxa"/>
          </w:tcPr>
          <w:p w14:paraId="05111B38" w14:textId="77777777" w:rsidR="002B75FD" w:rsidRPr="00462C91" w:rsidRDefault="002B75FD" w:rsidP="00F77872">
            <w:pPr>
              <w:pStyle w:val="Heading1"/>
              <w:spacing w:before="120"/>
              <w:rPr>
                <w:sz w:val="20"/>
                <w:szCs w:val="20"/>
              </w:rPr>
            </w:pPr>
            <w:r w:rsidRPr="00462C91">
              <w:rPr>
                <w:caps/>
                <w:sz w:val="20"/>
                <w:szCs w:val="20"/>
              </w:rPr>
              <w:t>How Measured</w:t>
            </w:r>
          </w:p>
        </w:tc>
      </w:tr>
      <w:tr w:rsidR="002B75FD" w:rsidRPr="00764965" w14:paraId="12FE8036" w14:textId="77777777" w:rsidTr="00462C91">
        <w:trPr>
          <w:trHeight w:val="2746"/>
        </w:trPr>
        <w:tc>
          <w:tcPr>
            <w:tcW w:w="7514" w:type="dxa"/>
          </w:tcPr>
          <w:p w14:paraId="522728C6" w14:textId="77777777" w:rsidR="002B75FD" w:rsidRPr="00462C91" w:rsidRDefault="002B75FD" w:rsidP="00F77872">
            <w:pPr>
              <w:spacing w:before="120"/>
              <w:rPr>
                <w:sz w:val="20"/>
                <w:szCs w:val="20"/>
              </w:rPr>
            </w:pPr>
            <w:r w:rsidRPr="00462C91">
              <w:rPr>
                <w:b/>
                <w:bCs w:val="0"/>
                <w:sz w:val="20"/>
                <w:szCs w:val="20"/>
              </w:rPr>
              <w:t>Technical competency and knowledge (qualifications and training)</w:t>
            </w:r>
          </w:p>
          <w:p w14:paraId="43540BF8" w14:textId="094120E4" w:rsidR="002B75FD" w:rsidRPr="00462C91" w:rsidRDefault="002B75FD" w:rsidP="002B75FD">
            <w:pPr>
              <w:pStyle w:val="BodyText2"/>
              <w:numPr>
                <w:ilvl w:val="0"/>
                <w:numId w:val="18"/>
              </w:numPr>
              <w:spacing w:before="120" w:after="0" w:line="240" w:lineRule="auto"/>
              <w:rPr>
                <w:sz w:val="20"/>
                <w:szCs w:val="20"/>
              </w:rPr>
            </w:pPr>
            <w:r w:rsidRPr="00462C91">
              <w:rPr>
                <w:sz w:val="20"/>
                <w:szCs w:val="20"/>
              </w:rPr>
              <w:t xml:space="preserve">GCSE Grade C or above in English and Maths or equivalent </w:t>
            </w:r>
            <w:r w:rsidRPr="00462C91">
              <w:rPr>
                <w:b/>
                <w:bCs w:val="0"/>
                <w:sz w:val="20"/>
                <w:szCs w:val="20"/>
              </w:rPr>
              <w:t>(E)</w:t>
            </w:r>
          </w:p>
          <w:p w14:paraId="0A5C1358" w14:textId="659D560A" w:rsidR="00B41B33" w:rsidRPr="00462C91" w:rsidRDefault="00B41B33" w:rsidP="002B75FD">
            <w:pPr>
              <w:pStyle w:val="BodyText2"/>
              <w:numPr>
                <w:ilvl w:val="0"/>
                <w:numId w:val="18"/>
              </w:numPr>
              <w:spacing w:before="120" w:after="0" w:line="240" w:lineRule="auto"/>
              <w:rPr>
                <w:sz w:val="20"/>
                <w:szCs w:val="20"/>
              </w:rPr>
            </w:pPr>
            <w:r w:rsidRPr="00462C91">
              <w:rPr>
                <w:bCs w:val="0"/>
                <w:sz w:val="20"/>
                <w:szCs w:val="20"/>
              </w:rPr>
              <w:t>Good general educ</w:t>
            </w:r>
            <w:r w:rsidR="00A834CE" w:rsidRPr="00462C91">
              <w:rPr>
                <w:bCs w:val="0"/>
                <w:sz w:val="20"/>
                <w:szCs w:val="20"/>
              </w:rPr>
              <w:t xml:space="preserve">ation to at least A level </w:t>
            </w:r>
            <w:r w:rsidRPr="00462C91">
              <w:rPr>
                <w:bCs w:val="0"/>
                <w:sz w:val="20"/>
                <w:szCs w:val="20"/>
              </w:rPr>
              <w:t>(level</w:t>
            </w:r>
            <w:r w:rsidR="002A196A">
              <w:rPr>
                <w:bCs w:val="0"/>
                <w:sz w:val="20"/>
                <w:szCs w:val="20"/>
              </w:rPr>
              <w:t xml:space="preserve"> </w:t>
            </w:r>
            <w:r w:rsidRPr="00462C91">
              <w:rPr>
                <w:bCs w:val="0"/>
                <w:sz w:val="20"/>
                <w:szCs w:val="20"/>
              </w:rPr>
              <w:t>3), or equivalent, standard</w:t>
            </w:r>
            <w:r w:rsidR="008456B3">
              <w:rPr>
                <w:bCs w:val="0"/>
                <w:sz w:val="20"/>
                <w:szCs w:val="20"/>
              </w:rPr>
              <w:t>.</w:t>
            </w:r>
            <w:r w:rsidRPr="00462C91">
              <w:rPr>
                <w:bCs w:val="0"/>
                <w:sz w:val="20"/>
                <w:szCs w:val="20"/>
              </w:rPr>
              <w:t xml:space="preserve"> </w:t>
            </w:r>
            <w:r w:rsidR="00A834CE" w:rsidRPr="00462C91">
              <w:rPr>
                <w:b/>
                <w:bCs w:val="0"/>
                <w:sz w:val="20"/>
                <w:szCs w:val="20"/>
              </w:rPr>
              <w:t>(E</w:t>
            </w:r>
            <w:r w:rsidRPr="00462C91">
              <w:rPr>
                <w:b/>
                <w:bCs w:val="0"/>
                <w:sz w:val="20"/>
                <w:szCs w:val="20"/>
              </w:rPr>
              <w:t>)</w:t>
            </w:r>
          </w:p>
          <w:p w14:paraId="095EE02D" w14:textId="1F53A512" w:rsidR="002B75FD" w:rsidRPr="00462C91" w:rsidRDefault="002B75FD" w:rsidP="002B75FD">
            <w:pPr>
              <w:pStyle w:val="BodyText2"/>
              <w:numPr>
                <w:ilvl w:val="0"/>
                <w:numId w:val="18"/>
              </w:numPr>
              <w:spacing w:before="120" w:after="0" w:line="240" w:lineRule="auto"/>
              <w:rPr>
                <w:sz w:val="20"/>
                <w:szCs w:val="20"/>
              </w:rPr>
            </w:pPr>
            <w:r w:rsidRPr="00462C91">
              <w:rPr>
                <w:sz w:val="20"/>
                <w:szCs w:val="20"/>
              </w:rPr>
              <w:t>NVQ level 3 Business Admin/Customer Services, or equivalent, or willing to attain</w:t>
            </w:r>
            <w:r w:rsidR="008456B3">
              <w:rPr>
                <w:sz w:val="20"/>
                <w:szCs w:val="20"/>
              </w:rPr>
              <w:t>.</w:t>
            </w:r>
            <w:r w:rsidRPr="00462C91">
              <w:rPr>
                <w:sz w:val="20"/>
                <w:szCs w:val="20"/>
              </w:rPr>
              <w:t xml:space="preserve"> </w:t>
            </w:r>
            <w:r w:rsidR="00B41B33" w:rsidRPr="00462C91">
              <w:rPr>
                <w:b/>
                <w:sz w:val="20"/>
                <w:szCs w:val="20"/>
              </w:rPr>
              <w:t>(E</w:t>
            </w:r>
            <w:r w:rsidRPr="00462C91">
              <w:rPr>
                <w:b/>
                <w:sz w:val="20"/>
                <w:szCs w:val="20"/>
              </w:rPr>
              <w:t>)</w:t>
            </w:r>
          </w:p>
          <w:p w14:paraId="17CAE396" w14:textId="1E96CEAC" w:rsidR="00B41B33" w:rsidRPr="00462C91" w:rsidRDefault="00B41B33" w:rsidP="00B41B33">
            <w:pPr>
              <w:pStyle w:val="BodyText2"/>
              <w:numPr>
                <w:ilvl w:val="0"/>
                <w:numId w:val="18"/>
              </w:numPr>
              <w:spacing w:before="120" w:after="0" w:line="240" w:lineRule="auto"/>
              <w:rPr>
                <w:sz w:val="20"/>
                <w:szCs w:val="20"/>
              </w:rPr>
            </w:pPr>
            <w:r w:rsidRPr="00462C91">
              <w:rPr>
                <w:sz w:val="20"/>
                <w:szCs w:val="20"/>
              </w:rPr>
              <w:t>Stage II Word Processing or equivalent</w:t>
            </w:r>
            <w:r w:rsidR="008456B3">
              <w:rPr>
                <w:sz w:val="20"/>
                <w:szCs w:val="20"/>
              </w:rPr>
              <w:t>.</w:t>
            </w:r>
            <w:r w:rsidRPr="00462C91">
              <w:rPr>
                <w:sz w:val="20"/>
                <w:szCs w:val="20"/>
              </w:rPr>
              <w:t xml:space="preserve"> </w:t>
            </w:r>
            <w:r w:rsidRPr="00462C91">
              <w:rPr>
                <w:b/>
                <w:sz w:val="20"/>
                <w:szCs w:val="20"/>
              </w:rPr>
              <w:t>(D)</w:t>
            </w:r>
          </w:p>
          <w:p w14:paraId="5D899EAC" w14:textId="0BEA2E28" w:rsidR="00B41B33" w:rsidRPr="00462C91" w:rsidRDefault="00B41B33" w:rsidP="00B41B33">
            <w:pPr>
              <w:pStyle w:val="BodyText2"/>
              <w:numPr>
                <w:ilvl w:val="0"/>
                <w:numId w:val="18"/>
              </w:numPr>
              <w:spacing w:before="120" w:after="0" w:line="240" w:lineRule="auto"/>
              <w:rPr>
                <w:sz w:val="20"/>
                <w:szCs w:val="20"/>
              </w:rPr>
            </w:pPr>
            <w:r w:rsidRPr="00462C91">
              <w:rPr>
                <w:sz w:val="20"/>
                <w:szCs w:val="20"/>
              </w:rPr>
              <w:t>Private Secretarial Certificate or similar qualification</w:t>
            </w:r>
            <w:r w:rsidR="008456B3">
              <w:rPr>
                <w:sz w:val="20"/>
                <w:szCs w:val="20"/>
              </w:rPr>
              <w:t>.</w:t>
            </w:r>
            <w:r w:rsidRPr="00462C91">
              <w:rPr>
                <w:sz w:val="20"/>
                <w:szCs w:val="20"/>
              </w:rPr>
              <w:t xml:space="preserve"> </w:t>
            </w:r>
            <w:r w:rsidRPr="00462C91">
              <w:rPr>
                <w:b/>
                <w:sz w:val="20"/>
                <w:szCs w:val="20"/>
              </w:rPr>
              <w:t>(D)</w:t>
            </w:r>
          </w:p>
        </w:tc>
        <w:tc>
          <w:tcPr>
            <w:tcW w:w="2409" w:type="dxa"/>
          </w:tcPr>
          <w:p w14:paraId="4D1E9A08" w14:textId="1AEBEB3B" w:rsidR="00764965" w:rsidRPr="00462C91" w:rsidRDefault="00764965" w:rsidP="00764965">
            <w:pPr>
              <w:rPr>
                <w:rStyle w:val="Emphasis"/>
                <w:i w:val="0"/>
                <w:sz w:val="20"/>
                <w:szCs w:val="20"/>
              </w:rPr>
            </w:pPr>
          </w:p>
          <w:p w14:paraId="0E3808E9" w14:textId="77777777" w:rsidR="00764965" w:rsidRPr="00462C91" w:rsidRDefault="00764965" w:rsidP="00764965">
            <w:pPr>
              <w:rPr>
                <w:rStyle w:val="Emphasis"/>
                <w:b/>
                <w:i w:val="0"/>
                <w:sz w:val="20"/>
                <w:szCs w:val="20"/>
              </w:rPr>
            </w:pPr>
          </w:p>
          <w:p w14:paraId="239F6CC7" w14:textId="0BCF5BB0" w:rsidR="002B75FD" w:rsidRPr="00462C91" w:rsidRDefault="00764965" w:rsidP="00764965">
            <w:pPr>
              <w:rPr>
                <w:rStyle w:val="Emphasis"/>
                <w:i w:val="0"/>
                <w:sz w:val="20"/>
                <w:szCs w:val="20"/>
              </w:rPr>
            </w:pPr>
            <w:r w:rsidRPr="00462C91">
              <w:rPr>
                <w:rStyle w:val="Emphasis"/>
                <w:i w:val="0"/>
                <w:sz w:val="20"/>
                <w:szCs w:val="20"/>
              </w:rPr>
              <w:t>Qualification certificate</w:t>
            </w:r>
          </w:p>
          <w:p w14:paraId="6E869F27" w14:textId="77777777" w:rsidR="00764965" w:rsidRPr="008456B3" w:rsidRDefault="00764965" w:rsidP="00764965">
            <w:pPr>
              <w:rPr>
                <w:rStyle w:val="Emphasis"/>
                <w:i w:val="0"/>
                <w:sz w:val="28"/>
                <w:szCs w:val="28"/>
              </w:rPr>
            </w:pPr>
          </w:p>
          <w:p w14:paraId="361CE36A" w14:textId="09F1EAC1" w:rsidR="002B75FD" w:rsidRPr="00462C91" w:rsidRDefault="00764965" w:rsidP="00764965">
            <w:pPr>
              <w:rPr>
                <w:rStyle w:val="Emphasis"/>
                <w:i w:val="0"/>
                <w:sz w:val="20"/>
                <w:szCs w:val="20"/>
              </w:rPr>
            </w:pPr>
            <w:r w:rsidRPr="00462C91">
              <w:rPr>
                <w:rStyle w:val="Emphasis"/>
                <w:i w:val="0"/>
                <w:sz w:val="20"/>
                <w:szCs w:val="20"/>
              </w:rPr>
              <w:t>Qualification certificate</w:t>
            </w:r>
          </w:p>
          <w:p w14:paraId="1B03DB29" w14:textId="5B2653F6" w:rsidR="00764965" w:rsidRPr="00462C91" w:rsidRDefault="00764965" w:rsidP="00764965">
            <w:pPr>
              <w:rPr>
                <w:rStyle w:val="Emphasis"/>
                <w:i w:val="0"/>
                <w:sz w:val="20"/>
                <w:szCs w:val="20"/>
              </w:rPr>
            </w:pPr>
          </w:p>
          <w:p w14:paraId="0D4D1A2D" w14:textId="10EA91CD" w:rsidR="002B75FD" w:rsidRPr="00462C91" w:rsidRDefault="00764965" w:rsidP="00764965">
            <w:pPr>
              <w:rPr>
                <w:rStyle w:val="Emphasis"/>
                <w:i w:val="0"/>
                <w:sz w:val="20"/>
                <w:szCs w:val="20"/>
              </w:rPr>
            </w:pPr>
            <w:r w:rsidRPr="00462C91">
              <w:rPr>
                <w:rStyle w:val="Emphasis"/>
                <w:i w:val="0"/>
                <w:sz w:val="20"/>
                <w:szCs w:val="20"/>
              </w:rPr>
              <w:t>Qualification certificate</w:t>
            </w:r>
          </w:p>
          <w:p w14:paraId="1AFDEE67" w14:textId="77777777" w:rsidR="00764965" w:rsidRPr="00462C91" w:rsidRDefault="00764965" w:rsidP="00764965">
            <w:pPr>
              <w:rPr>
                <w:rStyle w:val="Emphasis"/>
                <w:i w:val="0"/>
                <w:sz w:val="20"/>
                <w:szCs w:val="20"/>
              </w:rPr>
            </w:pPr>
          </w:p>
          <w:p w14:paraId="13621134" w14:textId="62E73E8E" w:rsidR="00764965" w:rsidRPr="00462C91" w:rsidRDefault="002B75FD" w:rsidP="00764965">
            <w:pPr>
              <w:rPr>
                <w:rStyle w:val="Emphasis"/>
                <w:i w:val="0"/>
                <w:sz w:val="20"/>
                <w:szCs w:val="20"/>
              </w:rPr>
            </w:pPr>
            <w:r w:rsidRPr="00462C91">
              <w:rPr>
                <w:rStyle w:val="Emphasis"/>
                <w:i w:val="0"/>
                <w:sz w:val="20"/>
                <w:szCs w:val="20"/>
              </w:rPr>
              <w:t>Qualification certificate</w:t>
            </w:r>
            <w:r w:rsidR="00A834CE" w:rsidRPr="00462C91">
              <w:rPr>
                <w:rStyle w:val="Emphasis"/>
                <w:i w:val="0"/>
                <w:sz w:val="20"/>
                <w:szCs w:val="20"/>
              </w:rPr>
              <w:t xml:space="preserve"> </w:t>
            </w:r>
          </w:p>
          <w:p w14:paraId="4D288027" w14:textId="77777777" w:rsidR="00764965" w:rsidRPr="00462C91" w:rsidRDefault="00764965" w:rsidP="00764965">
            <w:pPr>
              <w:rPr>
                <w:rStyle w:val="Emphasis"/>
                <w:i w:val="0"/>
                <w:sz w:val="20"/>
                <w:szCs w:val="20"/>
              </w:rPr>
            </w:pPr>
          </w:p>
          <w:p w14:paraId="1656977E" w14:textId="2F3C7308" w:rsidR="00B41B33" w:rsidRPr="00462C91" w:rsidRDefault="00B41B33" w:rsidP="00764965">
            <w:pPr>
              <w:rPr>
                <w:sz w:val="20"/>
                <w:szCs w:val="20"/>
              </w:rPr>
            </w:pPr>
            <w:r w:rsidRPr="00462C91">
              <w:rPr>
                <w:rStyle w:val="Emphasis"/>
                <w:i w:val="0"/>
                <w:sz w:val="20"/>
                <w:szCs w:val="20"/>
              </w:rPr>
              <w:t>Qualification certificate</w:t>
            </w:r>
          </w:p>
        </w:tc>
      </w:tr>
      <w:tr w:rsidR="002B75FD" w:rsidRPr="00764965" w14:paraId="2FAB85D4" w14:textId="77777777" w:rsidTr="00462C91">
        <w:tc>
          <w:tcPr>
            <w:tcW w:w="7514" w:type="dxa"/>
          </w:tcPr>
          <w:p w14:paraId="48895D60" w14:textId="77777777" w:rsidR="002B75FD" w:rsidRPr="00462C91" w:rsidRDefault="002B75FD" w:rsidP="00C1474B">
            <w:pPr>
              <w:spacing w:before="120"/>
              <w:ind w:left="357" w:hanging="357"/>
              <w:rPr>
                <w:b/>
                <w:bCs w:val="0"/>
                <w:sz w:val="20"/>
                <w:szCs w:val="20"/>
              </w:rPr>
            </w:pPr>
            <w:r w:rsidRPr="00462C91">
              <w:rPr>
                <w:b/>
                <w:bCs w:val="0"/>
                <w:sz w:val="20"/>
                <w:szCs w:val="20"/>
              </w:rPr>
              <w:t>Experience, knowledge and judgement</w:t>
            </w:r>
          </w:p>
          <w:p w14:paraId="58D009D5" w14:textId="209F0844" w:rsidR="00B41B33" w:rsidRPr="00462C91" w:rsidRDefault="008456B3" w:rsidP="00C1474B">
            <w:pPr>
              <w:spacing w:before="120"/>
              <w:ind w:left="357" w:hanging="357"/>
              <w:rPr>
                <w:b/>
                <w:bCs w:val="0"/>
                <w:sz w:val="20"/>
                <w:szCs w:val="20"/>
              </w:rPr>
            </w:pPr>
            <w:r>
              <w:rPr>
                <w:bCs w:val="0"/>
                <w:sz w:val="20"/>
                <w:szCs w:val="20"/>
              </w:rPr>
              <w:t xml:space="preserve">1.  </w:t>
            </w:r>
            <w:r w:rsidR="00B41B33" w:rsidRPr="00462C91">
              <w:rPr>
                <w:bCs w:val="0"/>
                <w:sz w:val="20"/>
                <w:szCs w:val="20"/>
              </w:rPr>
              <w:t>Experience in a financial/data input environment, ideally within education</w:t>
            </w:r>
            <w:r>
              <w:rPr>
                <w:bCs w:val="0"/>
                <w:sz w:val="20"/>
                <w:szCs w:val="20"/>
              </w:rPr>
              <w:t>.</w:t>
            </w:r>
            <w:r w:rsidR="00B41B33" w:rsidRPr="00462C91">
              <w:rPr>
                <w:bCs w:val="0"/>
                <w:sz w:val="20"/>
                <w:szCs w:val="20"/>
              </w:rPr>
              <w:t xml:space="preserve"> </w:t>
            </w:r>
            <w:r w:rsidR="00B41B33" w:rsidRPr="00462C91">
              <w:rPr>
                <w:b/>
                <w:bCs w:val="0"/>
                <w:sz w:val="20"/>
                <w:szCs w:val="20"/>
              </w:rPr>
              <w:t>(E)</w:t>
            </w:r>
          </w:p>
          <w:p w14:paraId="4016280A" w14:textId="100CE176" w:rsidR="00B41B33" w:rsidRPr="00462C91" w:rsidRDefault="00B41B33" w:rsidP="00B41B33">
            <w:pPr>
              <w:pStyle w:val="Header"/>
              <w:tabs>
                <w:tab w:val="clear" w:pos="4153"/>
                <w:tab w:val="clear" w:pos="8306"/>
              </w:tabs>
              <w:spacing w:before="120"/>
              <w:ind w:left="279" w:hanging="279"/>
              <w:rPr>
                <w:rFonts w:ascii="Arial" w:hAnsi="Arial" w:cs="Arial"/>
                <w:sz w:val="20"/>
                <w:szCs w:val="20"/>
              </w:rPr>
            </w:pPr>
            <w:r w:rsidRPr="00462C91">
              <w:rPr>
                <w:rFonts w:ascii="Arial" w:hAnsi="Arial" w:cs="Arial"/>
                <w:bCs/>
                <w:sz w:val="20"/>
                <w:szCs w:val="20"/>
              </w:rPr>
              <w:t xml:space="preserve">2.  </w:t>
            </w:r>
            <w:r w:rsidRPr="00462C91">
              <w:rPr>
                <w:rFonts w:ascii="Arial" w:hAnsi="Arial" w:cs="Arial"/>
                <w:sz w:val="20"/>
                <w:szCs w:val="20"/>
              </w:rPr>
              <w:t>Experience of working in a cu</w:t>
            </w:r>
            <w:r w:rsidR="00764965" w:rsidRPr="00462C91">
              <w:rPr>
                <w:rFonts w:ascii="Arial" w:hAnsi="Arial" w:cs="Arial"/>
                <w:sz w:val="20"/>
                <w:szCs w:val="20"/>
              </w:rPr>
              <w:t xml:space="preserve">stomer focussed </w:t>
            </w:r>
            <w:r w:rsidRPr="00462C91">
              <w:rPr>
                <w:rFonts w:ascii="Arial" w:hAnsi="Arial" w:cs="Arial"/>
                <w:sz w:val="20"/>
                <w:szCs w:val="20"/>
              </w:rPr>
              <w:t xml:space="preserve">environment offering </w:t>
            </w:r>
            <w:r w:rsidR="00764965" w:rsidRPr="00462C91">
              <w:rPr>
                <w:rFonts w:ascii="Arial" w:hAnsi="Arial" w:cs="Arial"/>
                <w:sz w:val="20"/>
                <w:szCs w:val="20"/>
              </w:rPr>
              <w:t>a high level</w:t>
            </w:r>
            <w:r w:rsidRPr="00462C91">
              <w:rPr>
                <w:rFonts w:ascii="Arial" w:hAnsi="Arial" w:cs="Arial"/>
                <w:sz w:val="20"/>
                <w:szCs w:val="20"/>
              </w:rPr>
              <w:t xml:space="preserve"> of service to clients</w:t>
            </w:r>
            <w:r w:rsidR="008456B3">
              <w:rPr>
                <w:rFonts w:ascii="Arial" w:hAnsi="Arial" w:cs="Arial"/>
                <w:sz w:val="20"/>
                <w:szCs w:val="20"/>
              </w:rPr>
              <w:t>.</w:t>
            </w:r>
            <w:r w:rsidRPr="00462C91">
              <w:rPr>
                <w:rFonts w:ascii="Arial" w:hAnsi="Arial" w:cs="Arial"/>
                <w:sz w:val="20"/>
                <w:szCs w:val="20"/>
              </w:rPr>
              <w:t xml:space="preserve"> </w:t>
            </w:r>
            <w:r w:rsidRPr="00462C91">
              <w:rPr>
                <w:rFonts w:ascii="Arial" w:hAnsi="Arial" w:cs="Arial"/>
                <w:b/>
                <w:sz w:val="20"/>
                <w:szCs w:val="20"/>
              </w:rPr>
              <w:t>(E)</w:t>
            </w:r>
          </w:p>
          <w:p w14:paraId="2D0AE48C" w14:textId="40842216" w:rsidR="002B75FD" w:rsidRPr="00462C91" w:rsidRDefault="00B41B33" w:rsidP="00966FA7">
            <w:pPr>
              <w:spacing w:before="120"/>
              <w:ind w:left="317" w:hanging="357"/>
              <w:rPr>
                <w:b/>
                <w:bCs w:val="0"/>
                <w:sz w:val="20"/>
                <w:szCs w:val="20"/>
              </w:rPr>
            </w:pPr>
            <w:r w:rsidRPr="00462C91">
              <w:rPr>
                <w:bCs w:val="0"/>
                <w:sz w:val="20"/>
                <w:szCs w:val="20"/>
              </w:rPr>
              <w:t xml:space="preserve">3.  </w:t>
            </w:r>
            <w:r w:rsidR="002B75FD" w:rsidRPr="00462C91">
              <w:rPr>
                <w:bCs w:val="0"/>
                <w:sz w:val="20"/>
                <w:szCs w:val="20"/>
              </w:rPr>
              <w:t xml:space="preserve">Competence in the use of </w:t>
            </w:r>
            <w:r w:rsidR="00764965" w:rsidRPr="00462C91">
              <w:rPr>
                <w:bCs w:val="0"/>
                <w:sz w:val="20"/>
                <w:szCs w:val="20"/>
              </w:rPr>
              <w:t>IT</w:t>
            </w:r>
            <w:r w:rsidR="002B75FD" w:rsidRPr="00462C91">
              <w:rPr>
                <w:bCs w:val="0"/>
                <w:sz w:val="20"/>
                <w:szCs w:val="20"/>
              </w:rPr>
              <w:t xml:space="preserve"> systems and other appropriate technology.  Knowledge of the Microsoft Office Suite including: Word, Excel</w:t>
            </w:r>
            <w:r w:rsidR="00764965" w:rsidRPr="00462C91">
              <w:rPr>
                <w:bCs w:val="0"/>
                <w:sz w:val="20"/>
                <w:szCs w:val="20"/>
              </w:rPr>
              <w:t>, Access</w:t>
            </w:r>
            <w:r w:rsidR="002B75FD" w:rsidRPr="00462C91">
              <w:rPr>
                <w:bCs w:val="0"/>
                <w:sz w:val="20"/>
                <w:szCs w:val="20"/>
              </w:rPr>
              <w:t xml:space="preserve"> and Outlook</w:t>
            </w:r>
            <w:r w:rsidR="008456B3">
              <w:rPr>
                <w:bCs w:val="0"/>
                <w:sz w:val="20"/>
                <w:szCs w:val="20"/>
              </w:rPr>
              <w:t>.</w:t>
            </w:r>
            <w:r w:rsidR="002B75FD" w:rsidRPr="00462C91">
              <w:rPr>
                <w:bCs w:val="0"/>
                <w:sz w:val="20"/>
                <w:szCs w:val="20"/>
              </w:rPr>
              <w:t xml:space="preserve"> </w:t>
            </w:r>
            <w:r w:rsidR="002B75FD" w:rsidRPr="00462C91">
              <w:rPr>
                <w:b/>
                <w:bCs w:val="0"/>
                <w:sz w:val="20"/>
                <w:szCs w:val="20"/>
              </w:rPr>
              <w:t>(E)</w:t>
            </w:r>
          </w:p>
          <w:p w14:paraId="15EE8B54" w14:textId="69E3849A" w:rsidR="00B41B33" w:rsidRPr="00462C91" w:rsidRDefault="00B41B33" w:rsidP="00B41B33">
            <w:pPr>
              <w:spacing w:before="120"/>
              <w:ind w:left="279" w:hanging="279"/>
              <w:rPr>
                <w:bCs w:val="0"/>
                <w:sz w:val="20"/>
                <w:szCs w:val="20"/>
              </w:rPr>
            </w:pPr>
            <w:r w:rsidRPr="00462C91">
              <w:rPr>
                <w:bCs w:val="0"/>
                <w:sz w:val="20"/>
                <w:szCs w:val="20"/>
              </w:rPr>
              <w:t>4.  Experience of working in a busy office and knowledge of administrative procedures</w:t>
            </w:r>
            <w:r w:rsidR="008456B3">
              <w:rPr>
                <w:bCs w:val="0"/>
                <w:sz w:val="20"/>
                <w:szCs w:val="20"/>
              </w:rPr>
              <w:t>.</w:t>
            </w:r>
            <w:r w:rsidRPr="00462C91">
              <w:rPr>
                <w:bCs w:val="0"/>
                <w:sz w:val="20"/>
                <w:szCs w:val="20"/>
              </w:rPr>
              <w:t xml:space="preserve"> </w:t>
            </w:r>
            <w:r w:rsidRPr="00462C91">
              <w:rPr>
                <w:b/>
                <w:bCs w:val="0"/>
                <w:sz w:val="20"/>
                <w:szCs w:val="20"/>
              </w:rPr>
              <w:t>(E)</w:t>
            </w:r>
          </w:p>
          <w:p w14:paraId="7B63DF64" w14:textId="6B8E281F" w:rsidR="002B75FD" w:rsidRPr="00462C91" w:rsidRDefault="00B41B33" w:rsidP="00C1474B">
            <w:pPr>
              <w:pStyle w:val="Header"/>
              <w:tabs>
                <w:tab w:val="clear" w:pos="4153"/>
                <w:tab w:val="clear" w:pos="8306"/>
              </w:tabs>
              <w:spacing w:before="120"/>
              <w:ind w:left="357" w:hanging="357"/>
              <w:rPr>
                <w:rFonts w:ascii="Arial" w:hAnsi="Arial" w:cs="Arial"/>
                <w:sz w:val="20"/>
                <w:szCs w:val="20"/>
              </w:rPr>
            </w:pPr>
            <w:r w:rsidRPr="00462C91">
              <w:rPr>
                <w:rFonts w:ascii="Arial" w:hAnsi="Arial" w:cs="Arial"/>
                <w:sz w:val="20"/>
                <w:szCs w:val="20"/>
              </w:rPr>
              <w:t>5</w:t>
            </w:r>
            <w:r w:rsidR="00C1474B" w:rsidRPr="00462C91">
              <w:rPr>
                <w:rFonts w:ascii="Arial" w:hAnsi="Arial" w:cs="Arial"/>
                <w:sz w:val="20"/>
                <w:szCs w:val="20"/>
              </w:rPr>
              <w:t>.</w:t>
            </w:r>
            <w:r w:rsidR="00C1474B" w:rsidRPr="00462C91">
              <w:rPr>
                <w:rFonts w:ascii="Arial" w:hAnsi="Arial" w:cs="Arial"/>
                <w:sz w:val="20"/>
                <w:szCs w:val="20"/>
              </w:rPr>
              <w:tab/>
            </w:r>
            <w:r w:rsidR="002B75FD" w:rsidRPr="00462C91">
              <w:rPr>
                <w:rFonts w:ascii="Arial" w:hAnsi="Arial" w:cs="Arial"/>
                <w:sz w:val="20"/>
                <w:szCs w:val="20"/>
              </w:rPr>
              <w:t>Knowledge of when and where to use personal judgement, and when and w</w:t>
            </w:r>
            <w:r w:rsidR="00764965" w:rsidRPr="00462C91">
              <w:rPr>
                <w:rFonts w:ascii="Arial" w:hAnsi="Arial" w:cs="Arial"/>
                <w:sz w:val="20"/>
                <w:szCs w:val="20"/>
              </w:rPr>
              <w:t>here to seek help or</w:t>
            </w:r>
            <w:r w:rsidR="002B75FD" w:rsidRPr="00462C91">
              <w:rPr>
                <w:rFonts w:ascii="Arial" w:hAnsi="Arial" w:cs="Arial"/>
                <w:sz w:val="20"/>
                <w:szCs w:val="20"/>
              </w:rPr>
              <w:t xml:space="preserve"> guidance. </w:t>
            </w:r>
            <w:r w:rsidR="002B75FD" w:rsidRPr="00462C91">
              <w:rPr>
                <w:rFonts w:ascii="Arial" w:hAnsi="Arial" w:cs="Arial"/>
                <w:b/>
                <w:bCs/>
                <w:sz w:val="20"/>
                <w:szCs w:val="20"/>
              </w:rPr>
              <w:t>(E)</w:t>
            </w:r>
          </w:p>
          <w:p w14:paraId="417E0347" w14:textId="46A679B9" w:rsidR="002B75FD" w:rsidRPr="00462C91" w:rsidRDefault="00B41B33" w:rsidP="00C1474B">
            <w:pPr>
              <w:pStyle w:val="Header"/>
              <w:tabs>
                <w:tab w:val="clear" w:pos="4153"/>
                <w:tab w:val="clear" w:pos="8306"/>
              </w:tabs>
              <w:spacing w:before="120"/>
              <w:ind w:left="357" w:hanging="357"/>
              <w:rPr>
                <w:rFonts w:ascii="Arial" w:hAnsi="Arial" w:cs="Arial"/>
                <w:b/>
                <w:sz w:val="20"/>
                <w:szCs w:val="20"/>
              </w:rPr>
            </w:pPr>
            <w:r w:rsidRPr="00462C91">
              <w:rPr>
                <w:rFonts w:ascii="Arial" w:hAnsi="Arial" w:cs="Arial"/>
                <w:bCs/>
                <w:sz w:val="20"/>
                <w:szCs w:val="20"/>
              </w:rPr>
              <w:t>6</w:t>
            </w:r>
            <w:r w:rsidR="00C1474B" w:rsidRPr="00462C91">
              <w:rPr>
                <w:rFonts w:ascii="Arial" w:hAnsi="Arial" w:cs="Arial"/>
                <w:bCs/>
                <w:sz w:val="20"/>
                <w:szCs w:val="20"/>
              </w:rPr>
              <w:t>.</w:t>
            </w:r>
            <w:r w:rsidR="00C1474B" w:rsidRPr="00462C91">
              <w:rPr>
                <w:rFonts w:ascii="Arial" w:hAnsi="Arial" w:cs="Arial"/>
                <w:bCs/>
                <w:sz w:val="20"/>
                <w:szCs w:val="20"/>
              </w:rPr>
              <w:tab/>
            </w:r>
            <w:r w:rsidR="00764965" w:rsidRPr="00462C91">
              <w:rPr>
                <w:rFonts w:ascii="Arial" w:hAnsi="Arial" w:cs="Arial"/>
                <w:bCs/>
                <w:sz w:val="20"/>
                <w:szCs w:val="20"/>
              </w:rPr>
              <w:t>Ability to take</w:t>
            </w:r>
            <w:r w:rsidR="002B75FD" w:rsidRPr="00462C91">
              <w:rPr>
                <w:rFonts w:ascii="Arial" w:hAnsi="Arial" w:cs="Arial"/>
                <w:bCs/>
                <w:sz w:val="20"/>
                <w:szCs w:val="20"/>
              </w:rPr>
              <w:t xml:space="preserve"> appropriate and relevant information into account before making decisions</w:t>
            </w:r>
            <w:r w:rsidR="00764965" w:rsidRPr="00462C91">
              <w:rPr>
                <w:rFonts w:ascii="Arial" w:hAnsi="Arial" w:cs="Arial"/>
                <w:bCs/>
                <w:sz w:val="20"/>
                <w:szCs w:val="20"/>
              </w:rPr>
              <w:t>.</w:t>
            </w:r>
            <w:r w:rsidR="002B75FD" w:rsidRPr="00462C91">
              <w:rPr>
                <w:rFonts w:ascii="Arial" w:hAnsi="Arial" w:cs="Arial"/>
                <w:bCs/>
                <w:sz w:val="20"/>
                <w:szCs w:val="20"/>
              </w:rPr>
              <w:t xml:space="preserve"> </w:t>
            </w:r>
            <w:r w:rsidR="002B75FD" w:rsidRPr="00462C91">
              <w:rPr>
                <w:rFonts w:ascii="Arial" w:hAnsi="Arial" w:cs="Arial"/>
                <w:b/>
                <w:bCs/>
                <w:sz w:val="20"/>
                <w:szCs w:val="20"/>
              </w:rPr>
              <w:t>(E)</w:t>
            </w:r>
          </w:p>
          <w:p w14:paraId="1A508FB0" w14:textId="7B989262" w:rsidR="002B75FD" w:rsidRPr="00462C91" w:rsidRDefault="00B41B33" w:rsidP="00C1474B">
            <w:pPr>
              <w:pStyle w:val="Header"/>
              <w:tabs>
                <w:tab w:val="clear" w:pos="4153"/>
                <w:tab w:val="clear" w:pos="8306"/>
              </w:tabs>
              <w:spacing w:before="120"/>
              <w:ind w:left="357" w:hanging="357"/>
              <w:rPr>
                <w:rFonts w:ascii="Arial" w:hAnsi="Arial" w:cs="Arial"/>
                <w:b/>
                <w:sz w:val="20"/>
                <w:szCs w:val="20"/>
              </w:rPr>
            </w:pPr>
            <w:r w:rsidRPr="00462C91">
              <w:rPr>
                <w:rFonts w:ascii="Arial" w:hAnsi="Arial" w:cs="Arial"/>
                <w:sz w:val="20"/>
                <w:szCs w:val="20"/>
              </w:rPr>
              <w:t>7</w:t>
            </w:r>
            <w:r w:rsidR="00C1474B" w:rsidRPr="00462C91">
              <w:rPr>
                <w:rFonts w:ascii="Arial" w:hAnsi="Arial" w:cs="Arial"/>
                <w:sz w:val="20"/>
                <w:szCs w:val="20"/>
              </w:rPr>
              <w:t>.</w:t>
            </w:r>
            <w:r w:rsidR="00C1474B" w:rsidRPr="00462C91">
              <w:rPr>
                <w:rFonts w:ascii="Arial" w:hAnsi="Arial" w:cs="Arial"/>
                <w:sz w:val="20"/>
                <w:szCs w:val="20"/>
              </w:rPr>
              <w:tab/>
            </w:r>
            <w:r w:rsidR="002B75FD" w:rsidRPr="00462C91">
              <w:rPr>
                <w:rFonts w:ascii="Arial" w:hAnsi="Arial" w:cs="Arial"/>
                <w:sz w:val="20"/>
                <w:szCs w:val="20"/>
              </w:rPr>
              <w:t>Experience of working successfully as part of a team</w:t>
            </w:r>
            <w:r w:rsidR="00764965" w:rsidRPr="00462C91">
              <w:rPr>
                <w:rFonts w:ascii="Arial" w:hAnsi="Arial" w:cs="Arial"/>
                <w:sz w:val="20"/>
                <w:szCs w:val="20"/>
              </w:rPr>
              <w:t>.</w:t>
            </w:r>
            <w:r w:rsidR="002B75FD" w:rsidRPr="00462C91">
              <w:rPr>
                <w:rFonts w:ascii="Arial" w:hAnsi="Arial" w:cs="Arial"/>
                <w:b/>
                <w:sz w:val="20"/>
                <w:szCs w:val="20"/>
              </w:rPr>
              <w:t xml:space="preserve"> (E)</w:t>
            </w:r>
          </w:p>
        </w:tc>
        <w:tc>
          <w:tcPr>
            <w:tcW w:w="2409" w:type="dxa"/>
          </w:tcPr>
          <w:p w14:paraId="1FA52510" w14:textId="30473B26" w:rsidR="002B75FD" w:rsidRPr="00462C91" w:rsidRDefault="002B75FD" w:rsidP="00764965">
            <w:pPr>
              <w:rPr>
                <w:rStyle w:val="Emphasis"/>
                <w:b/>
                <w:i w:val="0"/>
                <w:sz w:val="20"/>
                <w:szCs w:val="20"/>
              </w:rPr>
            </w:pPr>
          </w:p>
          <w:p w14:paraId="37B4FEEA" w14:textId="77777777" w:rsidR="00CC02E1" w:rsidRPr="00462C91" w:rsidRDefault="00CC02E1" w:rsidP="00764965">
            <w:pPr>
              <w:rPr>
                <w:rStyle w:val="Emphasis"/>
                <w:b/>
                <w:i w:val="0"/>
                <w:sz w:val="20"/>
                <w:szCs w:val="20"/>
              </w:rPr>
            </w:pPr>
          </w:p>
          <w:p w14:paraId="1D8B8D4A" w14:textId="6C55BDA2" w:rsidR="002B75FD" w:rsidRPr="00462C91" w:rsidRDefault="002B75FD" w:rsidP="00764965">
            <w:pPr>
              <w:rPr>
                <w:rStyle w:val="Emphasis"/>
                <w:i w:val="0"/>
                <w:sz w:val="20"/>
                <w:szCs w:val="20"/>
              </w:rPr>
            </w:pPr>
            <w:r w:rsidRPr="00462C91">
              <w:rPr>
                <w:rStyle w:val="Emphasis"/>
                <w:i w:val="0"/>
                <w:sz w:val="20"/>
                <w:szCs w:val="20"/>
              </w:rPr>
              <w:t>Application, Interview</w:t>
            </w:r>
          </w:p>
          <w:p w14:paraId="3058DEE6" w14:textId="77777777" w:rsidR="00764965" w:rsidRPr="00462C91" w:rsidRDefault="00764965" w:rsidP="00764965">
            <w:pPr>
              <w:rPr>
                <w:rStyle w:val="Emphasis"/>
                <w:i w:val="0"/>
                <w:sz w:val="16"/>
                <w:szCs w:val="16"/>
              </w:rPr>
            </w:pPr>
          </w:p>
          <w:p w14:paraId="67B34E9A" w14:textId="77777777" w:rsidR="002B75FD" w:rsidRPr="00462C91" w:rsidRDefault="002B75FD" w:rsidP="00764965">
            <w:pPr>
              <w:rPr>
                <w:rStyle w:val="Emphasis"/>
                <w:i w:val="0"/>
                <w:sz w:val="20"/>
                <w:szCs w:val="20"/>
              </w:rPr>
            </w:pPr>
            <w:r w:rsidRPr="00462C91">
              <w:rPr>
                <w:rStyle w:val="Emphasis"/>
                <w:i w:val="0"/>
                <w:sz w:val="20"/>
                <w:szCs w:val="20"/>
              </w:rPr>
              <w:t>Application, Interview</w:t>
            </w:r>
          </w:p>
          <w:p w14:paraId="64DB4727" w14:textId="4FE49501" w:rsidR="002B75FD" w:rsidRPr="00462C91" w:rsidRDefault="002B75FD" w:rsidP="00764965">
            <w:pPr>
              <w:rPr>
                <w:rStyle w:val="Emphasis"/>
                <w:i w:val="0"/>
                <w:sz w:val="28"/>
                <w:szCs w:val="28"/>
              </w:rPr>
            </w:pPr>
          </w:p>
          <w:p w14:paraId="495FC7C5" w14:textId="5784DD6F" w:rsidR="002B75FD" w:rsidRPr="00462C91" w:rsidRDefault="00CC02E1" w:rsidP="00764965">
            <w:pPr>
              <w:rPr>
                <w:rStyle w:val="Emphasis"/>
                <w:i w:val="0"/>
                <w:sz w:val="20"/>
                <w:szCs w:val="20"/>
              </w:rPr>
            </w:pPr>
            <w:r w:rsidRPr="00462C91">
              <w:rPr>
                <w:rStyle w:val="Emphasis"/>
                <w:i w:val="0"/>
                <w:sz w:val="20"/>
                <w:szCs w:val="20"/>
              </w:rPr>
              <w:t>Interview</w:t>
            </w:r>
          </w:p>
          <w:p w14:paraId="7A7FAFA6" w14:textId="67FFAFEE" w:rsidR="002B75FD" w:rsidRPr="00462C91" w:rsidRDefault="002B75FD" w:rsidP="00764965">
            <w:pPr>
              <w:rPr>
                <w:rStyle w:val="Emphasis"/>
                <w:i w:val="0"/>
                <w:sz w:val="20"/>
                <w:szCs w:val="20"/>
              </w:rPr>
            </w:pPr>
          </w:p>
          <w:p w14:paraId="570D386B" w14:textId="23C12294" w:rsidR="00CC02E1" w:rsidRPr="00462C91" w:rsidRDefault="00CC02E1" w:rsidP="00764965">
            <w:pPr>
              <w:rPr>
                <w:rStyle w:val="Emphasis"/>
                <w:i w:val="0"/>
                <w:sz w:val="16"/>
                <w:szCs w:val="16"/>
              </w:rPr>
            </w:pPr>
          </w:p>
          <w:p w14:paraId="435857CA" w14:textId="77777777" w:rsidR="00462C91" w:rsidRPr="00462C91" w:rsidRDefault="00462C91" w:rsidP="00764965">
            <w:pPr>
              <w:rPr>
                <w:rStyle w:val="Emphasis"/>
                <w:i w:val="0"/>
                <w:sz w:val="16"/>
                <w:szCs w:val="16"/>
              </w:rPr>
            </w:pPr>
          </w:p>
          <w:p w14:paraId="0F826067" w14:textId="77777777" w:rsidR="002B75FD" w:rsidRPr="00462C91" w:rsidRDefault="002B75FD" w:rsidP="00764965">
            <w:pPr>
              <w:rPr>
                <w:rStyle w:val="Emphasis"/>
                <w:i w:val="0"/>
                <w:sz w:val="20"/>
                <w:szCs w:val="20"/>
              </w:rPr>
            </w:pPr>
            <w:r w:rsidRPr="00462C91">
              <w:rPr>
                <w:rStyle w:val="Emphasis"/>
                <w:i w:val="0"/>
                <w:sz w:val="20"/>
                <w:szCs w:val="20"/>
              </w:rPr>
              <w:t>Interview</w:t>
            </w:r>
          </w:p>
          <w:p w14:paraId="17B914E1" w14:textId="45DC51BA" w:rsidR="002B75FD" w:rsidRPr="00462C91" w:rsidRDefault="002B75FD" w:rsidP="00764965">
            <w:pPr>
              <w:rPr>
                <w:rStyle w:val="Emphasis"/>
                <w:i w:val="0"/>
                <w:sz w:val="16"/>
                <w:szCs w:val="16"/>
              </w:rPr>
            </w:pPr>
          </w:p>
          <w:p w14:paraId="303828A9" w14:textId="77777777" w:rsidR="00CC02E1" w:rsidRPr="00462C91" w:rsidRDefault="00CC02E1" w:rsidP="00764965">
            <w:pPr>
              <w:rPr>
                <w:rStyle w:val="Emphasis"/>
                <w:i w:val="0"/>
                <w:sz w:val="16"/>
                <w:szCs w:val="16"/>
              </w:rPr>
            </w:pPr>
          </w:p>
          <w:p w14:paraId="3262BDD4" w14:textId="77777777" w:rsidR="002B75FD" w:rsidRPr="00462C91" w:rsidRDefault="002B75FD" w:rsidP="00764965">
            <w:pPr>
              <w:rPr>
                <w:rStyle w:val="Emphasis"/>
                <w:i w:val="0"/>
                <w:sz w:val="20"/>
                <w:szCs w:val="20"/>
              </w:rPr>
            </w:pPr>
            <w:r w:rsidRPr="00462C91">
              <w:rPr>
                <w:rStyle w:val="Emphasis"/>
                <w:i w:val="0"/>
                <w:sz w:val="20"/>
                <w:szCs w:val="20"/>
              </w:rPr>
              <w:t>Interview</w:t>
            </w:r>
          </w:p>
          <w:p w14:paraId="361C065D" w14:textId="77777777" w:rsidR="00CC02E1" w:rsidRPr="00462C91" w:rsidRDefault="00CC02E1" w:rsidP="00764965">
            <w:pPr>
              <w:rPr>
                <w:rStyle w:val="Emphasis"/>
                <w:i w:val="0"/>
                <w:sz w:val="24"/>
              </w:rPr>
            </w:pPr>
          </w:p>
          <w:p w14:paraId="0D5762BD" w14:textId="357FB9E4" w:rsidR="00B41B33" w:rsidRPr="00462C91" w:rsidRDefault="00B41B33" w:rsidP="00764965">
            <w:pPr>
              <w:rPr>
                <w:rStyle w:val="Emphasis"/>
                <w:i w:val="0"/>
                <w:sz w:val="20"/>
                <w:szCs w:val="20"/>
              </w:rPr>
            </w:pPr>
            <w:r w:rsidRPr="00462C91">
              <w:rPr>
                <w:rStyle w:val="Emphasis"/>
                <w:i w:val="0"/>
                <w:sz w:val="20"/>
                <w:szCs w:val="20"/>
              </w:rPr>
              <w:t>Interview</w:t>
            </w:r>
          </w:p>
          <w:p w14:paraId="000B24EB" w14:textId="7A5CD614" w:rsidR="00764965" w:rsidRPr="00462C91" w:rsidRDefault="00764965" w:rsidP="00764965">
            <w:pPr>
              <w:rPr>
                <w:rStyle w:val="Emphasis"/>
                <w:i w:val="0"/>
                <w:sz w:val="28"/>
                <w:szCs w:val="28"/>
              </w:rPr>
            </w:pPr>
          </w:p>
          <w:p w14:paraId="2E48888E" w14:textId="4516A5C4" w:rsidR="00CC02E1" w:rsidRPr="00462C91" w:rsidRDefault="00CC02E1" w:rsidP="00764965">
            <w:pPr>
              <w:rPr>
                <w:i/>
                <w:sz w:val="20"/>
                <w:szCs w:val="20"/>
              </w:rPr>
            </w:pPr>
            <w:r w:rsidRPr="00462C91">
              <w:rPr>
                <w:rStyle w:val="Emphasis"/>
                <w:i w:val="0"/>
                <w:sz w:val="20"/>
                <w:szCs w:val="20"/>
              </w:rPr>
              <w:t>Interview, References</w:t>
            </w:r>
          </w:p>
        </w:tc>
      </w:tr>
      <w:tr w:rsidR="00C1474B" w:rsidRPr="00764965" w14:paraId="73F35C22" w14:textId="77777777" w:rsidTr="00462C91">
        <w:trPr>
          <w:trHeight w:val="983"/>
        </w:trPr>
        <w:tc>
          <w:tcPr>
            <w:tcW w:w="7514" w:type="dxa"/>
          </w:tcPr>
          <w:p w14:paraId="60F8FCA0" w14:textId="77777777" w:rsidR="00C1474B" w:rsidRPr="00462C91" w:rsidRDefault="00C1474B" w:rsidP="009B6ACF">
            <w:pPr>
              <w:pStyle w:val="BodyText"/>
              <w:spacing w:before="120"/>
              <w:ind w:left="0"/>
              <w:rPr>
                <w:rFonts w:cs="Arial"/>
                <w:b/>
                <w:sz w:val="20"/>
              </w:rPr>
            </w:pPr>
            <w:r w:rsidRPr="00462C91">
              <w:rPr>
                <w:rFonts w:cs="Arial"/>
                <w:b/>
                <w:sz w:val="20"/>
              </w:rPr>
              <w:t>Personal qualities, communicating and relating to others.</w:t>
            </w:r>
          </w:p>
          <w:p w14:paraId="4B0069DB" w14:textId="6076C4E6" w:rsidR="00C1474B" w:rsidRPr="00462C91" w:rsidRDefault="00F94A2C" w:rsidP="009B6ACF">
            <w:pPr>
              <w:numPr>
                <w:ilvl w:val="0"/>
                <w:numId w:val="15"/>
              </w:numPr>
              <w:spacing w:before="120"/>
              <w:rPr>
                <w:sz w:val="20"/>
                <w:szCs w:val="20"/>
              </w:rPr>
            </w:pPr>
            <w:r w:rsidRPr="00462C91">
              <w:rPr>
                <w:sz w:val="20"/>
                <w:szCs w:val="20"/>
              </w:rPr>
              <w:t>Self-</w:t>
            </w:r>
            <w:r w:rsidR="00C1474B" w:rsidRPr="00462C91">
              <w:rPr>
                <w:sz w:val="20"/>
                <w:szCs w:val="20"/>
              </w:rPr>
              <w:t xml:space="preserve">motivated </w:t>
            </w:r>
            <w:r w:rsidRPr="00462C91">
              <w:rPr>
                <w:sz w:val="20"/>
                <w:szCs w:val="20"/>
              </w:rPr>
              <w:t>and p</w:t>
            </w:r>
            <w:r w:rsidR="00C1474B" w:rsidRPr="00462C91">
              <w:rPr>
                <w:sz w:val="20"/>
                <w:szCs w:val="20"/>
              </w:rPr>
              <w:t>ositive thinking</w:t>
            </w:r>
            <w:r w:rsidRPr="00462C91">
              <w:rPr>
                <w:sz w:val="20"/>
                <w:szCs w:val="20"/>
              </w:rPr>
              <w:t xml:space="preserve">, with </w:t>
            </w:r>
            <w:r w:rsidR="00C1474B" w:rsidRPr="00462C91">
              <w:rPr>
                <w:sz w:val="20"/>
                <w:szCs w:val="20"/>
              </w:rPr>
              <w:t>a ‘can-do’ attitude.</w:t>
            </w:r>
            <w:r w:rsidR="00C1474B" w:rsidRPr="00462C91">
              <w:rPr>
                <w:b/>
                <w:bCs w:val="0"/>
                <w:sz w:val="20"/>
                <w:szCs w:val="20"/>
              </w:rPr>
              <w:t xml:space="preserve"> (E)</w:t>
            </w:r>
          </w:p>
          <w:p w14:paraId="69E9C754" w14:textId="5CB5FD57" w:rsidR="00C1474B" w:rsidRPr="00462C91" w:rsidRDefault="00F94A2C" w:rsidP="009B6ACF">
            <w:pPr>
              <w:numPr>
                <w:ilvl w:val="0"/>
                <w:numId w:val="15"/>
              </w:numPr>
              <w:spacing w:before="120"/>
              <w:rPr>
                <w:sz w:val="20"/>
                <w:szCs w:val="20"/>
              </w:rPr>
            </w:pPr>
            <w:r w:rsidRPr="00462C91">
              <w:rPr>
                <w:sz w:val="20"/>
                <w:szCs w:val="20"/>
              </w:rPr>
              <w:t xml:space="preserve">Strong customer and </w:t>
            </w:r>
            <w:r w:rsidR="00C1474B" w:rsidRPr="00462C91">
              <w:rPr>
                <w:sz w:val="20"/>
                <w:szCs w:val="20"/>
              </w:rPr>
              <w:t>student focus</w:t>
            </w:r>
            <w:r w:rsidRPr="00462C91">
              <w:rPr>
                <w:sz w:val="20"/>
                <w:szCs w:val="20"/>
              </w:rPr>
              <w:t>.</w:t>
            </w:r>
            <w:r w:rsidR="00C1474B" w:rsidRPr="00462C91">
              <w:rPr>
                <w:sz w:val="20"/>
                <w:szCs w:val="20"/>
              </w:rPr>
              <w:t xml:space="preserve"> </w:t>
            </w:r>
            <w:r w:rsidR="00C1474B" w:rsidRPr="00462C91">
              <w:rPr>
                <w:b/>
                <w:bCs w:val="0"/>
                <w:sz w:val="20"/>
                <w:szCs w:val="20"/>
              </w:rPr>
              <w:t>(E)</w:t>
            </w:r>
          </w:p>
          <w:p w14:paraId="4890DA60" w14:textId="7AEABAAF" w:rsidR="00C1474B" w:rsidRPr="00462C91" w:rsidRDefault="00C1474B" w:rsidP="009B6ACF">
            <w:pPr>
              <w:numPr>
                <w:ilvl w:val="0"/>
                <w:numId w:val="15"/>
              </w:numPr>
              <w:spacing w:before="120"/>
              <w:rPr>
                <w:sz w:val="20"/>
                <w:szCs w:val="20"/>
              </w:rPr>
            </w:pPr>
            <w:r w:rsidRPr="00462C91">
              <w:rPr>
                <w:sz w:val="20"/>
                <w:szCs w:val="20"/>
              </w:rPr>
              <w:t xml:space="preserve">Able to communicate effectively </w:t>
            </w:r>
            <w:r w:rsidR="00F94A2C" w:rsidRPr="00462C91">
              <w:rPr>
                <w:sz w:val="20"/>
                <w:szCs w:val="20"/>
              </w:rPr>
              <w:t xml:space="preserve">both verbally and in written form and </w:t>
            </w:r>
            <w:r w:rsidRPr="00462C91">
              <w:rPr>
                <w:sz w:val="20"/>
                <w:szCs w:val="20"/>
              </w:rPr>
              <w:t xml:space="preserve">produce, accurate and timely written </w:t>
            </w:r>
            <w:r w:rsidR="00F94A2C" w:rsidRPr="00462C91">
              <w:rPr>
                <w:sz w:val="20"/>
                <w:szCs w:val="20"/>
              </w:rPr>
              <w:t>documents.</w:t>
            </w:r>
            <w:r w:rsidRPr="00462C91">
              <w:rPr>
                <w:sz w:val="20"/>
                <w:szCs w:val="20"/>
              </w:rPr>
              <w:t xml:space="preserve"> </w:t>
            </w:r>
            <w:r w:rsidRPr="00462C91">
              <w:rPr>
                <w:b/>
                <w:bCs w:val="0"/>
                <w:sz w:val="20"/>
                <w:szCs w:val="20"/>
              </w:rPr>
              <w:t>(E)</w:t>
            </w:r>
          </w:p>
          <w:p w14:paraId="78166E30" w14:textId="4CC4C8C6" w:rsidR="00C1474B" w:rsidRPr="00462C91" w:rsidRDefault="00C1474B" w:rsidP="009B6ACF">
            <w:pPr>
              <w:numPr>
                <w:ilvl w:val="0"/>
                <w:numId w:val="15"/>
              </w:numPr>
              <w:spacing w:before="120"/>
              <w:rPr>
                <w:sz w:val="20"/>
                <w:szCs w:val="20"/>
              </w:rPr>
            </w:pPr>
            <w:r w:rsidRPr="00462C91">
              <w:rPr>
                <w:bCs w:val="0"/>
                <w:sz w:val="20"/>
                <w:szCs w:val="20"/>
              </w:rPr>
              <w:t>Flexible attitude and able to multi task across a variety of activities</w:t>
            </w:r>
            <w:r w:rsidR="00F94A2C" w:rsidRPr="00462C91">
              <w:rPr>
                <w:bCs w:val="0"/>
                <w:sz w:val="20"/>
                <w:szCs w:val="20"/>
              </w:rPr>
              <w:t>.</w:t>
            </w:r>
            <w:r w:rsidRPr="00462C91">
              <w:rPr>
                <w:b/>
                <w:bCs w:val="0"/>
                <w:sz w:val="20"/>
                <w:szCs w:val="20"/>
              </w:rPr>
              <w:t xml:space="preserve"> (E)</w:t>
            </w:r>
          </w:p>
          <w:p w14:paraId="0F8E1510" w14:textId="510D6B6D" w:rsidR="00C1474B" w:rsidRPr="00462C91" w:rsidRDefault="00C1474B" w:rsidP="009B6ACF">
            <w:pPr>
              <w:numPr>
                <w:ilvl w:val="0"/>
                <w:numId w:val="15"/>
              </w:numPr>
              <w:spacing w:before="120"/>
              <w:rPr>
                <w:sz w:val="20"/>
                <w:szCs w:val="20"/>
              </w:rPr>
            </w:pPr>
            <w:r w:rsidRPr="00462C91">
              <w:rPr>
                <w:bCs w:val="0"/>
                <w:sz w:val="20"/>
                <w:szCs w:val="20"/>
              </w:rPr>
              <w:t>Able to use initiative, plan, organise and prioritise</w:t>
            </w:r>
            <w:r w:rsidR="00F94A2C" w:rsidRPr="00462C91">
              <w:rPr>
                <w:bCs w:val="0"/>
                <w:sz w:val="20"/>
                <w:szCs w:val="20"/>
              </w:rPr>
              <w:t>,</w:t>
            </w:r>
            <w:r w:rsidRPr="00462C91">
              <w:rPr>
                <w:bCs w:val="0"/>
                <w:sz w:val="20"/>
                <w:szCs w:val="20"/>
              </w:rPr>
              <w:t xml:space="preserve"> and work with </w:t>
            </w:r>
            <w:r w:rsidR="00F94A2C" w:rsidRPr="00462C91">
              <w:rPr>
                <w:bCs w:val="0"/>
                <w:sz w:val="20"/>
                <w:szCs w:val="20"/>
              </w:rPr>
              <w:t xml:space="preserve">colleagues </w:t>
            </w:r>
            <w:r w:rsidRPr="00462C91">
              <w:rPr>
                <w:bCs w:val="0"/>
                <w:sz w:val="20"/>
                <w:szCs w:val="20"/>
              </w:rPr>
              <w:t>and management</w:t>
            </w:r>
            <w:r w:rsidR="00F94A2C" w:rsidRPr="00462C91">
              <w:rPr>
                <w:bCs w:val="0"/>
                <w:sz w:val="20"/>
                <w:szCs w:val="20"/>
              </w:rPr>
              <w:t>.</w:t>
            </w:r>
            <w:r w:rsidRPr="00462C91">
              <w:rPr>
                <w:bCs w:val="0"/>
                <w:sz w:val="20"/>
                <w:szCs w:val="20"/>
              </w:rPr>
              <w:t xml:space="preserve"> (</w:t>
            </w:r>
            <w:r w:rsidRPr="00462C91">
              <w:rPr>
                <w:b/>
                <w:bCs w:val="0"/>
                <w:sz w:val="20"/>
                <w:szCs w:val="20"/>
              </w:rPr>
              <w:t>E)</w:t>
            </w:r>
          </w:p>
          <w:p w14:paraId="58CAB066" w14:textId="481686C0" w:rsidR="00C1474B" w:rsidRPr="00462C91" w:rsidRDefault="00F94A2C" w:rsidP="009B6ACF">
            <w:pPr>
              <w:numPr>
                <w:ilvl w:val="0"/>
                <w:numId w:val="15"/>
              </w:numPr>
              <w:spacing w:before="120"/>
              <w:ind w:left="357" w:hanging="357"/>
              <w:rPr>
                <w:sz w:val="20"/>
                <w:szCs w:val="20"/>
              </w:rPr>
            </w:pPr>
            <w:r w:rsidRPr="00462C91">
              <w:rPr>
                <w:sz w:val="20"/>
                <w:szCs w:val="20"/>
              </w:rPr>
              <w:t xml:space="preserve">Can develop and maintain </w:t>
            </w:r>
            <w:r w:rsidR="00C1474B" w:rsidRPr="00462C91">
              <w:rPr>
                <w:sz w:val="20"/>
                <w:szCs w:val="20"/>
              </w:rPr>
              <w:t>effective communication, liaison and relationships</w:t>
            </w:r>
            <w:r w:rsidRPr="00462C91">
              <w:rPr>
                <w:sz w:val="20"/>
                <w:szCs w:val="20"/>
              </w:rPr>
              <w:t>.</w:t>
            </w:r>
            <w:r w:rsidR="00C1474B" w:rsidRPr="00462C91">
              <w:rPr>
                <w:sz w:val="20"/>
                <w:szCs w:val="20"/>
              </w:rPr>
              <w:t xml:space="preserve"> (</w:t>
            </w:r>
            <w:r w:rsidR="00C1474B" w:rsidRPr="00462C91">
              <w:rPr>
                <w:b/>
                <w:sz w:val="20"/>
                <w:szCs w:val="20"/>
              </w:rPr>
              <w:t>E)</w:t>
            </w:r>
          </w:p>
          <w:p w14:paraId="4B70D968" w14:textId="597AE588" w:rsidR="00C1474B" w:rsidRPr="00462C91" w:rsidRDefault="00C1474B" w:rsidP="00F94A2C">
            <w:pPr>
              <w:numPr>
                <w:ilvl w:val="0"/>
                <w:numId w:val="15"/>
              </w:numPr>
              <w:spacing w:before="120"/>
              <w:ind w:left="357" w:hanging="357"/>
              <w:rPr>
                <w:sz w:val="20"/>
                <w:szCs w:val="20"/>
              </w:rPr>
            </w:pPr>
            <w:r w:rsidRPr="00462C91">
              <w:rPr>
                <w:sz w:val="20"/>
                <w:szCs w:val="20"/>
              </w:rPr>
              <w:t>Ability to challenge the ways things are normally done in order to seek improvement through enhanced services and delivery arrangements, whilst continuing to deliver core requirements</w:t>
            </w:r>
            <w:r w:rsidR="00F94A2C" w:rsidRPr="00462C91">
              <w:rPr>
                <w:sz w:val="20"/>
                <w:szCs w:val="20"/>
              </w:rPr>
              <w:t>.</w:t>
            </w:r>
            <w:r w:rsidRPr="00462C91">
              <w:rPr>
                <w:sz w:val="20"/>
                <w:szCs w:val="20"/>
              </w:rPr>
              <w:t xml:space="preserve"> </w:t>
            </w:r>
            <w:r w:rsidRPr="00462C91">
              <w:rPr>
                <w:b/>
                <w:sz w:val="20"/>
                <w:szCs w:val="20"/>
              </w:rPr>
              <w:t>(E)</w:t>
            </w:r>
          </w:p>
        </w:tc>
        <w:tc>
          <w:tcPr>
            <w:tcW w:w="2409" w:type="dxa"/>
          </w:tcPr>
          <w:p w14:paraId="4351545B" w14:textId="77777777" w:rsidR="00C1474B" w:rsidRPr="00462C91" w:rsidRDefault="00C1474B" w:rsidP="009B6ACF">
            <w:pPr>
              <w:spacing w:before="120"/>
              <w:rPr>
                <w:sz w:val="20"/>
                <w:szCs w:val="20"/>
              </w:rPr>
            </w:pPr>
          </w:p>
          <w:p w14:paraId="73B0ADC0" w14:textId="77777777" w:rsidR="00C1474B" w:rsidRPr="00462C91" w:rsidRDefault="00C1474B" w:rsidP="009B6ACF">
            <w:pPr>
              <w:pStyle w:val="Header"/>
              <w:tabs>
                <w:tab w:val="clear" w:pos="4153"/>
                <w:tab w:val="clear" w:pos="8306"/>
              </w:tabs>
              <w:spacing w:before="120"/>
              <w:rPr>
                <w:rFonts w:ascii="Arial" w:hAnsi="Arial" w:cs="Arial"/>
                <w:sz w:val="20"/>
                <w:szCs w:val="20"/>
              </w:rPr>
            </w:pPr>
            <w:r w:rsidRPr="00462C91">
              <w:rPr>
                <w:rFonts w:ascii="Arial" w:hAnsi="Arial" w:cs="Arial"/>
                <w:sz w:val="20"/>
                <w:szCs w:val="20"/>
              </w:rPr>
              <w:t>Interview</w:t>
            </w:r>
          </w:p>
          <w:p w14:paraId="5C069549" w14:textId="490BA1B1" w:rsidR="00C1474B" w:rsidRPr="00462C91" w:rsidRDefault="00462C91" w:rsidP="009B6ACF">
            <w:pPr>
              <w:pStyle w:val="Header"/>
              <w:tabs>
                <w:tab w:val="clear" w:pos="4153"/>
                <w:tab w:val="clear" w:pos="8306"/>
              </w:tabs>
              <w:spacing w:before="120"/>
              <w:rPr>
                <w:rFonts w:ascii="Arial" w:hAnsi="Arial" w:cs="Arial"/>
                <w:sz w:val="20"/>
                <w:szCs w:val="20"/>
              </w:rPr>
            </w:pPr>
            <w:r>
              <w:rPr>
                <w:rFonts w:ascii="Arial" w:hAnsi="Arial" w:cs="Arial"/>
                <w:sz w:val="20"/>
                <w:szCs w:val="20"/>
              </w:rPr>
              <w:t>Application, I</w:t>
            </w:r>
            <w:r w:rsidR="00C1474B" w:rsidRPr="00462C91">
              <w:rPr>
                <w:rFonts w:ascii="Arial" w:hAnsi="Arial" w:cs="Arial"/>
                <w:sz w:val="20"/>
                <w:szCs w:val="20"/>
              </w:rPr>
              <w:t>nterview</w:t>
            </w:r>
          </w:p>
          <w:p w14:paraId="44F7E24C" w14:textId="3429247B" w:rsidR="00C1474B" w:rsidRPr="00462C91" w:rsidRDefault="00462C91" w:rsidP="009B6ACF">
            <w:pPr>
              <w:pStyle w:val="Header"/>
              <w:tabs>
                <w:tab w:val="clear" w:pos="4153"/>
                <w:tab w:val="clear" w:pos="8306"/>
              </w:tabs>
              <w:spacing w:before="120"/>
              <w:rPr>
                <w:rFonts w:ascii="Arial" w:hAnsi="Arial" w:cs="Arial"/>
                <w:sz w:val="20"/>
                <w:szCs w:val="20"/>
              </w:rPr>
            </w:pPr>
            <w:r>
              <w:rPr>
                <w:rFonts w:ascii="Arial" w:hAnsi="Arial" w:cs="Arial"/>
                <w:sz w:val="20"/>
                <w:szCs w:val="20"/>
              </w:rPr>
              <w:t>Application, I</w:t>
            </w:r>
            <w:r w:rsidR="00C1474B" w:rsidRPr="00462C91">
              <w:rPr>
                <w:rFonts w:ascii="Arial" w:hAnsi="Arial" w:cs="Arial"/>
                <w:sz w:val="20"/>
                <w:szCs w:val="20"/>
              </w:rPr>
              <w:t>nterview</w:t>
            </w:r>
          </w:p>
          <w:p w14:paraId="74B15FFD" w14:textId="77777777" w:rsidR="00C1474B" w:rsidRPr="00462C91" w:rsidRDefault="00C1474B" w:rsidP="009B6ACF">
            <w:pPr>
              <w:pStyle w:val="Header"/>
              <w:tabs>
                <w:tab w:val="clear" w:pos="4153"/>
                <w:tab w:val="clear" w:pos="8306"/>
              </w:tabs>
              <w:spacing w:before="120"/>
              <w:rPr>
                <w:rFonts w:ascii="Arial" w:hAnsi="Arial" w:cs="Arial"/>
                <w:bCs/>
                <w:sz w:val="16"/>
                <w:szCs w:val="16"/>
              </w:rPr>
            </w:pPr>
          </w:p>
          <w:p w14:paraId="53BC59B5" w14:textId="77777777" w:rsidR="00C1474B" w:rsidRPr="00462C91" w:rsidRDefault="00C1474B" w:rsidP="009B6ACF">
            <w:pPr>
              <w:pStyle w:val="Header"/>
              <w:tabs>
                <w:tab w:val="clear" w:pos="4153"/>
                <w:tab w:val="clear" w:pos="8306"/>
              </w:tabs>
              <w:spacing w:before="120"/>
              <w:rPr>
                <w:rFonts w:ascii="Arial" w:hAnsi="Arial" w:cs="Arial"/>
                <w:bCs/>
                <w:sz w:val="20"/>
                <w:szCs w:val="20"/>
              </w:rPr>
            </w:pPr>
            <w:r w:rsidRPr="00462C91">
              <w:rPr>
                <w:rFonts w:ascii="Arial" w:hAnsi="Arial" w:cs="Arial"/>
                <w:bCs/>
                <w:sz w:val="20"/>
                <w:szCs w:val="20"/>
              </w:rPr>
              <w:t>Interview</w:t>
            </w:r>
          </w:p>
          <w:p w14:paraId="19BA7FF7" w14:textId="2A7543F8" w:rsidR="00C1474B" w:rsidRDefault="00C1474B" w:rsidP="009B6ACF">
            <w:pPr>
              <w:pStyle w:val="Header"/>
              <w:tabs>
                <w:tab w:val="clear" w:pos="4153"/>
                <w:tab w:val="clear" w:pos="8306"/>
              </w:tabs>
              <w:spacing w:before="120"/>
              <w:rPr>
                <w:rFonts w:ascii="Arial" w:hAnsi="Arial" w:cs="Arial"/>
                <w:bCs/>
                <w:sz w:val="20"/>
                <w:szCs w:val="20"/>
              </w:rPr>
            </w:pPr>
            <w:r w:rsidRPr="00462C91">
              <w:rPr>
                <w:rFonts w:ascii="Arial" w:hAnsi="Arial" w:cs="Arial"/>
                <w:bCs/>
                <w:sz w:val="20"/>
                <w:szCs w:val="20"/>
              </w:rPr>
              <w:t>Application, Interview</w:t>
            </w:r>
          </w:p>
          <w:p w14:paraId="6FBD38C3" w14:textId="77777777" w:rsidR="00462C91" w:rsidRPr="00462C91" w:rsidRDefault="00462C91" w:rsidP="009B6ACF">
            <w:pPr>
              <w:pStyle w:val="Header"/>
              <w:tabs>
                <w:tab w:val="clear" w:pos="4153"/>
                <w:tab w:val="clear" w:pos="8306"/>
              </w:tabs>
              <w:spacing w:before="120"/>
              <w:rPr>
                <w:rFonts w:ascii="Arial" w:hAnsi="Arial" w:cs="Arial"/>
                <w:bCs/>
                <w:sz w:val="16"/>
                <w:szCs w:val="16"/>
              </w:rPr>
            </w:pPr>
          </w:p>
          <w:p w14:paraId="027BE98D" w14:textId="77777777" w:rsidR="00C1474B" w:rsidRPr="00462C91" w:rsidRDefault="00C1474B" w:rsidP="009B6ACF">
            <w:pPr>
              <w:pStyle w:val="Header"/>
              <w:tabs>
                <w:tab w:val="clear" w:pos="4153"/>
                <w:tab w:val="clear" w:pos="8306"/>
              </w:tabs>
              <w:spacing w:before="120"/>
              <w:rPr>
                <w:rFonts w:ascii="Arial" w:hAnsi="Arial" w:cs="Arial"/>
                <w:bCs/>
                <w:sz w:val="20"/>
                <w:szCs w:val="20"/>
              </w:rPr>
            </w:pPr>
            <w:r w:rsidRPr="00462C91">
              <w:rPr>
                <w:rFonts w:ascii="Arial" w:hAnsi="Arial" w:cs="Arial"/>
                <w:bCs/>
                <w:sz w:val="20"/>
                <w:szCs w:val="20"/>
              </w:rPr>
              <w:t>Interview</w:t>
            </w:r>
          </w:p>
          <w:p w14:paraId="3E8C787B" w14:textId="77777777" w:rsidR="00C1474B" w:rsidRPr="00462C91" w:rsidRDefault="00C1474B" w:rsidP="009B6ACF">
            <w:pPr>
              <w:pStyle w:val="Header"/>
              <w:tabs>
                <w:tab w:val="clear" w:pos="4153"/>
                <w:tab w:val="clear" w:pos="8306"/>
              </w:tabs>
              <w:spacing w:before="120"/>
              <w:rPr>
                <w:rFonts w:ascii="Arial" w:hAnsi="Arial" w:cs="Arial"/>
                <w:bCs/>
                <w:sz w:val="16"/>
                <w:szCs w:val="16"/>
              </w:rPr>
            </w:pPr>
          </w:p>
          <w:p w14:paraId="2DF6E672" w14:textId="77777777" w:rsidR="00C1474B" w:rsidRPr="00462C91" w:rsidRDefault="00C1474B" w:rsidP="009B6ACF">
            <w:pPr>
              <w:pStyle w:val="Header"/>
              <w:tabs>
                <w:tab w:val="clear" w:pos="4153"/>
                <w:tab w:val="clear" w:pos="8306"/>
              </w:tabs>
              <w:spacing w:before="120"/>
              <w:rPr>
                <w:rFonts w:ascii="Arial" w:hAnsi="Arial" w:cs="Arial"/>
                <w:bCs/>
                <w:sz w:val="20"/>
                <w:szCs w:val="20"/>
              </w:rPr>
            </w:pPr>
            <w:r w:rsidRPr="00462C91">
              <w:rPr>
                <w:rFonts w:ascii="Arial" w:hAnsi="Arial" w:cs="Arial"/>
                <w:bCs/>
                <w:sz w:val="20"/>
                <w:szCs w:val="20"/>
              </w:rPr>
              <w:t>Interview</w:t>
            </w:r>
          </w:p>
        </w:tc>
      </w:tr>
      <w:tr w:rsidR="00C1474B" w:rsidRPr="00764965" w14:paraId="5139912B" w14:textId="77777777" w:rsidTr="00462C91">
        <w:trPr>
          <w:trHeight w:val="1692"/>
        </w:trPr>
        <w:tc>
          <w:tcPr>
            <w:tcW w:w="7514" w:type="dxa"/>
          </w:tcPr>
          <w:p w14:paraId="5A227172" w14:textId="77777777" w:rsidR="00C1474B" w:rsidRPr="00462C91" w:rsidRDefault="00C1474B" w:rsidP="009B6ACF">
            <w:pPr>
              <w:spacing w:before="120"/>
              <w:rPr>
                <w:b/>
                <w:bCs w:val="0"/>
                <w:sz w:val="20"/>
                <w:szCs w:val="20"/>
              </w:rPr>
            </w:pPr>
            <w:r w:rsidRPr="00462C91">
              <w:rPr>
                <w:b/>
                <w:bCs w:val="0"/>
                <w:sz w:val="20"/>
                <w:szCs w:val="20"/>
              </w:rPr>
              <w:lastRenderedPageBreak/>
              <w:t>Leading, relating to, and developing others</w:t>
            </w:r>
          </w:p>
          <w:p w14:paraId="76670E3C" w14:textId="1F6C01AC" w:rsidR="00C1474B" w:rsidRPr="00462C91" w:rsidRDefault="00F94A2C" w:rsidP="009B6ACF">
            <w:pPr>
              <w:numPr>
                <w:ilvl w:val="0"/>
                <w:numId w:val="17"/>
              </w:numPr>
              <w:spacing w:before="120"/>
              <w:rPr>
                <w:sz w:val="20"/>
                <w:szCs w:val="20"/>
              </w:rPr>
            </w:pPr>
            <w:r w:rsidRPr="00462C91">
              <w:rPr>
                <w:sz w:val="20"/>
                <w:szCs w:val="20"/>
              </w:rPr>
              <w:t>Can e</w:t>
            </w:r>
            <w:r w:rsidR="008456B3">
              <w:rPr>
                <w:sz w:val="20"/>
                <w:szCs w:val="20"/>
              </w:rPr>
              <w:t>stablish and maintain</w:t>
            </w:r>
            <w:r w:rsidR="00C1474B" w:rsidRPr="00462C91">
              <w:rPr>
                <w:sz w:val="20"/>
                <w:szCs w:val="20"/>
              </w:rPr>
              <w:t xml:space="preserve"> effective working relationships with colleagues and third parties at all levels.</w:t>
            </w:r>
            <w:r w:rsidR="00C1474B" w:rsidRPr="00462C91">
              <w:rPr>
                <w:b/>
                <w:bCs w:val="0"/>
                <w:sz w:val="20"/>
                <w:szCs w:val="20"/>
              </w:rPr>
              <w:t xml:space="preserve"> (E)</w:t>
            </w:r>
          </w:p>
          <w:p w14:paraId="6A99FC3F" w14:textId="45030EC6" w:rsidR="00C1474B" w:rsidRPr="00462C91" w:rsidRDefault="00F94A2C" w:rsidP="008456B3">
            <w:pPr>
              <w:numPr>
                <w:ilvl w:val="0"/>
                <w:numId w:val="17"/>
              </w:numPr>
              <w:spacing w:before="120"/>
              <w:rPr>
                <w:sz w:val="20"/>
                <w:szCs w:val="20"/>
              </w:rPr>
            </w:pPr>
            <w:r w:rsidRPr="00462C91">
              <w:rPr>
                <w:sz w:val="20"/>
                <w:szCs w:val="20"/>
              </w:rPr>
              <w:t>Holds a c</w:t>
            </w:r>
            <w:r w:rsidR="00C1474B" w:rsidRPr="00462C91">
              <w:rPr>
                <w:sz w:val="20"/>
                <w:szCs w:val="20"/>
              </w:rPr>
              <w:t>ommit</w:t>
            </w:r>
            <w:r w:rsidR="008456B3">
              <w:rPr>
                <w:sz w:val="20"/>
                <w:szCs w:val="20"/>
              </w:rPr>
              <w:t xml:space="preserve">ment to Equality and Diversity and has an </w:t>
            </w:r>
            <w:r w:rsidR="00C1474B" w:rsidRPr="00462C91">
              <w:rPr>
                <w:sz w:val="20"/>
                <w:szCs w:val="20"/>
              </w:rPr>
              <w:t>awareness of relevant legislation.</w:t>
            </w:r>
            <w:r w:rsidR="00C1474B" w:rsidRPr="00462C91">
              <w:rPr>
                <w:b/>
                <w:bCs w:val="0"/>
                <w:sz w:val="20"/>
                <w:szCs w:val="20"/>
              </w:rPr>
              <w:t xml:space="preserve"> (E)</w:t>
            </w:r>
          </w:p>
        </w:tc>
        <w:tc>
          <w:tcPr>
            <w:tcW w:w="2409" w:type="dxa"/>
          </w:tcPr>
          <w:p w14:paraId="306EDED2" w14:textId="77777777" w:rsidR="00C1474B" w:rsidRPr="00462C91" w:rsidRDefault="00C1474B" w:rsidP="009B6ACF">
            <w:pPr>
              <w:pStyle w:val="Header"/>
              <w:tabs>
                <w:tab w:val="clear" w:pos="4153"/>
                <w:tab w:val="clear" w:pos="8306"/>
              </w:tabs>
              <w:spacing w:before="120"/>
              <w:rPr>
                <w:rFonts w:ascii="Arial" w:hAnsi="Arial" w:cs="Arial"/>
                <w:sz w:val="20"/>
                <w:szCs w:val="20"/>
              </w:rPr>
            </w:pPr>
          </w:p>
          <w:p w14:paraId="2866E147" w14:textId="2D4F8489" w:rsidR="00C1474B" w:rsidRPr="00462C91" w:rsidRDefault="00462C91" w:rsidP="009B6ACF">
            <w:pPr>
              <w:pStyle w:val="Header"/>
              <w:tabs>
                <w:tab w:val="clear" w:pos="4153"/>
                <w:tab w:val="clear" w:pos="8306"/>
              </w:tabs>
              <w:spacing w:before="120"/>
              <w:rPr>
                <w:rFonts w:ascii="Arial" w:hAnsi="Arial" w:cs="Arial"/>
                <w:sz w:val="20"/>
                <w:szCs w:val="20"/>
              </w:rPr>
            </w:pPr>
            <w:bookmarkStart w:id="1" w:name="OLE_LINK1"/>
            <w:r>
              <w:rPr>
                <w:rFonts w:ascii="Arial" w:hAnsi="Arial" w:cs="Arial"/>
                <w:sz w:val="20"/>
                <w:szCs w:val="20"/>
              </w:rPr>
              <w:t>Application, I</w:t>
            </w:r>
            <w:r w:rsidR="00C1474B" w:rsidRPr="00462C91">
              <w:rPr>
                <w:rFonts w:ascii="Arial" w:hAnsi="Arial" w:cs="Arial"/>
                <w:sz w:val="20"/>
                <w:szCs w:val="20"/>
              </w:rPr>
              <w:t>nterview</w:t>
            </w:r>
            <w:bookmarkEnd w:id="1"/>
          </w:p>
          <w:p w14:paraId="0DDD231C" w14:textId="77777777" w:rsidR="00C1474B" w:rsidRPr="00462C91" w:rsidRDefault="00C1474B" w:rsidP="009B6ACF">
            <w:pPr>
              <w:pStyle w:val="Header"/>
              <w:tabs>
                <w:tab w:val="clear" w:pos="4153"/>
                <w:tab w:val="clear" w:pos="8306"/>
              </w:tabs>
              <w:spacing w:before="120"/>
              <w:rPr>
                <w:rFonts w:ascii="Arial" w:hAnsi="Arial" w:cs="Arial"/>
                <w:sz w:val="20"/>
                <w:szCs w:val="20"/>
              </w:rPr>
            </w:pPr>
          </w:p>
          <w:p w14:paraId="33514E67" w14:textId="56724F4F" w:rsidR="00C1474B" w:rsidRPr="00462C91" w:rsidRDefault="00C1474B" w:rsidP="009B6ACF">
            <w:pPr>
              <w:pStyle w:val="Header"/>
              <w:tabs>
                <w:tab w:val="clear" w:pos="4153"/>
                <w:tab w:val="clear" w:pos="8306"/>
              </w:tabs>
              <w:spacing w:before="120"/>
              <w:rPr>
                <w:rFonts w:ascii="Arial" w:hAnsi="Arial" w:cs="Arial"/>
                <w:sz w:val="20"/>
                <w:szCs w:val="20"/>
              </w:rPr>
            </w:pPr>
            <w:r w:rsidRPr="00462C91">
              <w:rPr>
                <w:rFonts w:ascii="Arial" w:hAnsi="Arial" w:cs="Arial"/>
                <w:sz w:val="20"/>
                <w:szCs w:val="20"/>
              </w:rPr>
              <w:t>Ap</w:t>
            </w:r>
            <w:r w:rsidR="00462C91">
              <w:rPr>
                <w:rFonts w:ascii="Arial" w:hAnsi="Arial" w:cs="Arial"/>
                <w:sz w:val="20"/>
                <w:szCs w:val="20"/>
              </w:rPr>
              <w:t>plication, I</w:t>
            </w:r>
            <w:r w:rsidRPr="00462C91">
              <w:rPr>
                <w:rFonts w:ascii="Arial" w:hAnsi="Arial" w:cs="Arial"/>
                <w:sz w:val="20"/>
                <w:szCs w:val="20"/>
              </w:rPr>
              <w:t>nterview</w:t>
            </w:r>
          </w:p>
        </w:tc>
      </w:tr>
      <w:tr w:rsidR="00C1474B" w:rsidRPr="00764965" w14:paraId="25B99CBF" w14:textId="77777777" w:rsidTr="00462C91">
        <w:trPr>
          <w:trHeight w:val="2112"/>
        </w:trPr>
        <w:tc>
          <w:tcPr>
            <w:tcW w:w="7514" w:type="dxa"/>
          </w:tcPr>
          <w:p w14:paraId="288310F7" w14:textId="77777777" w:rsidR="00C1474B" w:rsidRPr="00462C91" w:rsidRDefault="00C1474B" w:rsidP="009B6ACF">
            <w:pPr>
              <w:spacing w:before="120"/>
              <w:rPr>
                <w:b/>
                <w:bCs w:val="0"/>
                <w:sz w:val="20"/>
                <w:szCs w:val="20"/>
              </w:rPr>
            </w:pPr>
            <w:r w:rsidRPr="00462C91">
              <w:rPr>
                <w:b/>
                <w:bCs w:val="0"/>
                <w:sz w:val="20"/>
                <w:szCs w:val="20"/>
              </w:rPr>
              <w:t>Other</w:t>
            </w:r>
          </w:p>
          <w:p w14:paraId="472E8E40" w14:textId="058ABFE9" w:rsidR="00C1474B" w:rsidRPr="00462C91" w:rsidRDefault="00C1474B" w:rsidP="009B6ACF">
            <w:pPr>
              <w:numPr>
                <w:ilvl w:val="0"/>
                <w:numId w:val="16"/>
              </w:numPr>
              <w:spacing w:before="120"/>
              <w:rPr>
                <w:sz w:val="20"/>
                <w:szCs w:val="20"/>
              </w:rPr>
            </w:pPr>
            <w:r w:rsidRPr="00462C91">
              <w:rPr>
                <w:sz w:val="20"/>
                <w:szCs w:val="20"/>
              </w:rPr>
              <w:t>Possession of a driving licence</w:t>
            </w:r>
            <w:r w:rsidR="00462C91">
              <w:rPr>
                <w:sz w:val="20"/>
                <w:szCs w:val="20"/>
              </w:rPr>
              <w:t>.</w:t>
            </w:r>
            <w:r w:rsidRPr="00462C91">
              <w:rPr>
                <w:b/>
                <w:bCs w:val="0"/>
                <w:sz w:val="20"/>
                <w:szCs w:val="20"/>
              </w:rPr>
              <w:t xml:space="preserve"> (D)</w:t>
            </w:r>
          </w:p>
          <w:p w14:paraId="601401C4" w14:textId="36F10EE8" w:rsidR="00C1474B" w:rsidRPr="00462C91" w:rsidRDefault="00C1474B" w:rsidP="009B6ACF">
            <w:pPr>
              <w:numPr>
                <w:ilvl w:val="0"/>
                <w:numId w:val="16"/>
              </w:numPr>
              <w:spacing w:before="120"/>
              <w:rPr>
                <w:sz w:val="20"/>
                <w:szCs w:val="20"/>
              </w:rPr>
            </w:pPr>
            <w:r w:rsidRPr="00462C91">
              <w:rPr>
                <w:sz w:val="20"/>
                <w:szCs w:val="20"/>
              </w:rPr>
              <w:t>Willingness to use own vehicle for business purposes</w:t>
            </w:r>
            <w:r w:rsidR="00462C91">
              <w:rPr>
                <w:sz w:val="20"/>
                <w:szCs w:val="20"/>
              </w:rPr>
              <w:t>.</w:t>
            </w:r>
            <w:r w:rsidRPr="00462C91">
              <w:rPr>
                <w:sz w:val="20"/>
                <w:szCs w:val="20"/>
              </w:rPr>
              <w:t xml:space="preserve"> </w:t>
            </w:r>
            <w:r w:rsidRPr="00462C91">
              <w:rPr>
                <w:b/>
                <w:bCs w:val="0"/>
                <w:sz w:val="20"/>
                <w:szCs w:val="20"/>
              </w:rPr>
              <w:t>(D)</w:t>
            </w:r>
          </w:p>
          <w:p w14:paraId="7A94B835" w14:textId="48E06405" w:rsidR="00C1474B" w:rsidRPr="00462C91" w:rsidRDefault="00C1474B" w:rsidP="009B6ACF">
            <w:pPr>
              <w:numPr>
                <w:ilvl w:val="0"/>
                <w:numId w:val="16"/>
              </w:numPr>
              <w:spacing w:before="120"/>
              <w:rPr>
                <w:sz w:val="20"/>
                <w:szCs w:val="20"/>
              </w:rPr>
            </w:pPr>
            <w:r w:rsidRPr="00462C91">
              <w:rPr>
                <w:sz w:val="20"/>
                <w:szCs w:val="20"/>
              </w:rPr>
              <w:t>Ability and willingness to undertake some travelling in the UK</w:t>
            </w:r>
            <w:r w:rsidR="00462C91">
              <w:rPr>
                <w:sz w:val="20"/>
                <w:szCs w:val="20"/>
              </w:rPr>
              <w:t>.</w:t>
            </w:r>
            <w:r w:rsidRPr="00462C91">
              <w:rPr>
                <w:sz w:val="20"/>
                <w:szCs w:val="20"/>
              </w:rPr>
              <w:t xml:space="preserve"> </w:t>
            </w:r>
            <w:r w:rsidR="00A16AFB">
              <w:rPr>
                <w:b/>
                <w:bCs w:val="0"/>
                <w:sz w:val="20"/>
                <w:szCs w:val="20"/>
              </w:rPr>
              <w:t>(D</w:t>
            </w:r>
            <w:r w:rsidRPr="00462C91">
              <w:rPr>
                <w:b/>
                <w:bCs w:val="0"/>
                <w:sz w:val="20"/>
                <w:szCs w:val="20"/>
              </w:rPr>
              <w:t>)</w:t>
            </w:r>
          </w:p>
          <w:p w14:paraId="366BBAB2" w14:textId="66C8688B" w:rsidR="00C1474B" w:rsidRPr="00462C91" w:rsidRDefault="00C1474B" w:rsidP="009B6ACF">
            <w:pPr>
              <w:numPr>
                <w:ilvl w:val="0"/>
                <w:numId w:val="16"/>
              </w:numPr>
              <w:spacing w:before="120"/>
              <w:rPr>
                <w:sz w:val="20"/>
                <w:szCs w:val="20"/>
              </w:rPr>
            </w:pPr>
            <w:r w:rsidRPr="00462C91">
              <w:rPr>
                <w:sz w:val="20"/>
                <w:szCs w:val="20"/>
              </w:rPr>
              <w:t>Ability and willingness to work flexibly (evening, weekend) t</w:t>
            </w:r>
            <w:r w:rsidR="00462C91">
              <w:rPr>
                <w:sz w:val="20"/>
                <w:szCs w:val="20"/>
              </w:rPr>
              <w:t>o meet the needs of the College</w:t>
            </w:r>
            <w:r w:rsidR="000149E2">
              <w:rPr>
                <w:sz w:val="20"/>
                <w:szCs w:val="20"/>
              </w:rPr>
              <w:t xml:space="preserve"> Group</w:t>
            </w:r>
            <w:r w:rsidR="00462C91">
              <w:rPr>
                <w:sz w:val="20"/>
                <w:szCs w:val="20"/>
              </w:rPr>
              <w:t>.</w:t>
            </w:r>
            <w:r w:rsidRPr="00462C91">
              <w:rPr>
                <w:sz w:val="20"/>
                <w:szCs w:val="20"/>
              </w:rPr>
              <w:t xml:space="preserve"> </w:t>
            </w:r>
            <w:r w:rsidR="00A16AFB">
              <w:rPr>
                <w:b/>
                <w:bCs w:val="0"/>
                <w:sz w:val="20"/>
                <w:szCs w:val="20"/>
              </w:rPr>
              <w:t>(D</w:t>
            </w:r>
            <w:r w:rsidRPr="00462C91">
              <w:rPr>
                <w:b/>
                <w:bCs w:val="0"/>
                <w:sz w:val="20"/>
                <w:szCs w:val="20"/>
              </w:rPr>
              <w:t>)</w:t>
            </w:r>
          </w:p>
        </w:tc>
        <w:tc>
          <w:tcPr>
            <w:tcW w:w="2409" w:type="dxa"/>
          </w:tcPr>
          <w:p w14:paraId="5DE618CD" w14:textId="77777777" w:rsidR="00C1474B" w:rsidRPr="00462C91" w:rsidRDefault="00C1474B" w:rsidP="009B6ACF">
            <w:pPr>
              <w:pStyle w:val="Header"/>
              <w:tabs>
                <w:tab w:val="clear" w:pos="4153"/>
                <w:tab w:val="clear" w:pos="8306"/>
              </w:tabs>
              <w:spacing w:before="120"/>
              <w:rPr>
                <w:rFonts w:ascii="Arial" w:hAnsi="Arial" w:cs="Arial"/>
                <w:sz w:val="20"/>
                <w:szCs w:val="20"/>
              </w:rPr>
            </w:pPr>
          </w:p>
          <w:p w14:paraId="5F525E04" w14:textId="38431173" w:rsidR="00C1474B" w:rsidRPr="00462C91" w:rsidRDefault="00C1474B" w:rsidP="009B6ACF">
            <w:pPr>
              <w:pStyle w:val="Header"/>
              <w:tabs>
                <w:tab w:val="clear" w:pos="4153"/>
                <w:tab w:val="clear" w:pos="8306"/>
              </w:tabs>
              <w:spacing w:before="120"/>
              <w:rPr>
                <w:rFonts w:ascii="Arial" w:hAnsi="Arial" w:cs="Arial"/>
                <w:sz w:val="20"/>
                <w:szCs w:val="20"/>
              </w:rPr>
            </w:pPr>
            <w:r w:rsidRPr="00462C91">
              <w:rPr>
                <w:rFonts w:ascii="Arial" w:hAnsi="Arial" w:cs="Arial"/>
                <w:sz w:val="20"/>
                <w:szCs w:val="20"/>
              </w:rPr>
              <w:t xml:space="preserve">Sight/copy of </w:t>
            </w:r>
            <w:r w:rsidR="00F94A2C" w:rsidRPr="00462C91">
              <w:rPr>
                <w:rFonts w:ascii="Arial" w:hAnsi="Arial" w:cs="Arial"/>
                <w:sz w:val="20"/>
                <w:szCs w:val="20"/>
              </w:rPr>
              <w:t>l</w:t>
            </w:r>
            <w:r w:rsidRPr="00462C91">
              <w:rPr>
                <w:rFonts w:ascii="Arial" w:hAnsi="Arial" w:cs="Arial"/>
                <w:sz w:val="20"/>
                <w:szCs w:val="20"/>
              </w:rPr>
              <w:t>icence</w:t>
            </w:r>
          </w:p>
          <w:p w14:paraId="75EDAEB8" w14:textId="3F457B98" w:rsidR="00C1474B" w:rsidRPr="00462C91" w:rsidRDefault="00C1474B" w:rsidP="009B6ACF">
            <w:pPr>
              <w:pStyle w:val="Header"/>
              <w:tabs>
                <w:tab w:val="clear" w:pos="4153"/>
                <w:tab w:val="clear" w:pos="8306"/>
              </w:tabs>
              <w:spacing w:before="120"/>
              <w:rPr>
                <w:rFonts w:ascii="Arial" w:hAnsi="Arial" w:cs="Arial"/>
                <w:sz w:val="20"/>
                <w:szCs w:val="20"/>
              </w:rPr>
            </w:pPr>
            <w:r w:rsidRPr="00462C91">
              <w:rPr>
                <w:rFonts w:ascii="Arial" w:hAnsi="Arial" w:cs="Arial"/>
                <w:sz w:val="20"/>
                <w:szCs w:val="20"/>
              </w:rPr>
              <w:t>Sight/copy of insurance</w:t>
            </w:r>
          </w:p>
          <w:p w14:paraId="602D947D" w14:textId="77777777" w:rsidR="00C1474B" w:rsidRPr="00462C91" w:rsidRDefault="00C1474B" w:rsidP="009B6ACF">
            <w:pPr>
              <w:pStyle w:val="Header"/>
              <w:tabs>
                <w:tab w:val="clear" w:pos="4153"/>
                <w:tab w:val="clear" w:pos="8306"/>
              </w:tabs>
              <w:spacing w:before="120"/>
              <w:rPr>
                <w:rFonts w:ascii="Arial" w:hAnsi="Arial" w:cs="Arial"/>
                <w:sz w:val="20"/>
                <w:szCs w:val="20"/>
              </w:rPr>
            </w:pPr>
            <w:r w:rsidRPr="00462C91">
              <w:rPr>
                <w:rFonts w:ascii="Arial" w:hAnsi="Arial" w:cs="Arial"/>
                <w:sz w:val="20"/>
                <w:szCs w:val="20"/>
              </w:rPr>
              <w:t xml:space="preserve">Interview </w:t>
            </w:r>
          </w:p>
          <w:p w14:paraId="251EB2AF" w14:textId="3A3BACC7" w:rsidR="00C1474B" w:rsidRPr="00462C91" w:rsidRDefault="00C1474B" w:rsidP="00462C91">
            <w:pPr>
              <w:pStyle w:val="Header"/>
              <w:tabs>
                <w:tab w:val="clear" w:pos="4153"/>
                <w:tab w:val="clear" w:pos="8306"/>
              </w:tabs>
              <w:spacing w:before="120"/>
              <w:rPr>
                <w:rFonts w:ascii="Arial" w:hAnsi="Arial" w:cs="Arial"/>
                <w:sz w:val="20"/>
                <w:szCs w:val="20"/>
              </w:rPr>
            </w:pPr>
            <w:r w:rsidRPr="00462C91">
              <w:rPr>
                <w:rFonts w:ascii="Arial" w:hAnsi="Arial" w:cs="Arial"/>
                <w:sz w:val="20"/>
                <w:szCs w:val="20"/>
              </w:rPr>
              <w:t xml:space="preserve">Interview </w:t>
            </w:r>
          </w:p>
        </w:tc>
      </w:tr>
    </w:tbl>
    <w:p w14:paraId="5CBF1590" w14:textId="77777777" w:rsidR="00C1474B" w:rsidRPr="00764965" w:rsidRDefault="00C1474B" w:rsidP="002B75FD">
      <w:pPr>
        <w:spacing w:before="120"/>
        <w:rPr>
          <w:szCs w:val="22"/>
        </w:rPr>
      </w:pPr>
    </w:p>
    <w:p w14:paraId="29AB2EC6" w14:textId="77777777" w:rsidR="001C00B6" w:rsidRPr="00764965" w:rsidRDefault="001C00B6">
      <w:pPr>
        <w:rPr>
          <w:szCs w:val="22"/>
        </w:rPr>
      </w:pPr>
    </w:p>
    <w:sectPr w:rsidR="001C00B6" w:rsidRPr="00764965" w:rsidSect="00A834CE">
      <w:headerReference w:type="even" r:id="rId12"/>
      <w:headerReference w:type="default" r:id="rId13"/>
      <w:footerReference w:type="even" r:id="rId14"/>
      <w:footerReference w:type="default" r:id="rId15"/>
      <w:headerReference w:type="first" r:id="rId16"/>
      <w:footerReference w:type="first" r:id="rId17"/>
      <w:pgSz w:w="12240" w:h="15840"/>
      <w:pgMar w:top="1440" w:right="1183" w:bottom="567"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EF43D" w14:textId="77777777" w:rsidR="00BC2FB3" w:rsidRDefault="00BC2FB3">
      <w:r>
        <w:separator/>
      </w:r>
    </w:p>
  </w:endnote>
  <w:endnote w:type="continuationSeparator" w:id="0">
    <w:p w14:paraId="1E1A02A3" w14:textId="77777777" w:rsidR="00BC2FB3" w:rsidRDefault="00BC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DBC5" w14:textId="77777777" w:rsidR="003A0752" w:rsidRDefault="003A0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8ABD89B" w14:textId="77777777" w:rsidR="003A0752" w:rsidRDefault="003A0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95D0E" w14:textId="77777777" w:rsidR="005C4B36" w:rsidRDefault="005C4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DC566" w14:textId="77777777" w:rsidR="005C4B36" w:rsidRDefault="005C4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ECB5B" w14:textId="77777777" w:rsidR="00BC2FB3" w:rsidRDefault="00BC2FB3">
      <w:r>
        <w:separator/>
      </w:r>
    </w:p>
  </w:footnote>
  <w:footnote w:type="continuationSeparator" w:id="0">
    <w:p w14:paraId="05976442" w14:textId="77777777" w:rsidR="00BC2FB3" w:rsidRDefault="00BC2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3F6C" w14:textId="5B050BA5" w:rsidR="003A0752" w:rsidRDefault="003A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038A4" w14:textId="4F585DB3" w:rsidR="005C4B36" w:rsidRDefault="005C4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32659" w14:textId="7BD950FE" w:rsidR="003A0752" w:rsidRDefault="003A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3D49"/>
    <w:multiLevelType w:val="hybridMultilevel"/>
    <w:tmpl w:val="D8C6E3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917AB"/>
    <w:multiLevelType w:val="hybridMultilevel"/>
    <w:tmpl w:val="748C8452"/>
    <w:lvl w:ilvl="0" w:tplc="0409000F">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C3E93"/>
    <w:multiLevelType w:val="hybridMultilevel"/>
    <w:tmpl w:val="D8C6E3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EB3397"/>
    <w:multiLevelType w:val="hybridMultilevel"/>
    <w:tmpl w:val="EE469DA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92B0A"/>
    <w:multiLevelType w:val="hybridMultilevel"/>
    <w:tmpl w:val="91A4AA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620E81"/>
    <w:multiLevelType w:val="hybridMultilevel"/>
    <w:tmpl w:val="4FF85A84"/>
    <w:lvl w:ilvl="0" w:tplc="DBA00A0A">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40934"/>
    <w:multiLevelType w:val="hybridMultilevel"/>
    <w:tmpl w:val="87762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8F342B"/>
    <w:multiLevelType w:val="hybridMultilevel"/>
    <w:tmpl w:val="B4604AF6"/>
    <w:lvl w:ilvl="0" w:tplc="0409000F">
      <w:start w:val="1"/>
      <w:numFmt w:val="decimal"/>
      <w:lvlText w:val="%1."/>
      <w:lvlJc w:val="left"/>
      <w:pPr>
        <w:tabs>
          <w:tab w:val="num" w:pos="360"/>
        </w:tabs>
        <w:ind w:left="360" w:hanging="360"/>
      </w:p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6F6F04"/>
    <w:multiLevelType w:val="hybridMultilevel"/>
    <w:tmpl w:val="510EF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1A4E6A"/>
    <w:multiLevelType w:val="hybridMultilevel"/>
    <w:tmpl w:val="7C28A0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3373A1"/>
    <w:multiLevelType w:val="hybridMultilevel"/>
    <w:tmpl w:val="92401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A629C0"/>
    <w:multiLevelType w:val="hybridMultilevel"/>
    <w:tmpl w:val="CD7CA194"/>
    <w:lvl w:ilvl="0" w:tplc="0409000F">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 w15:restartNumberingAfterBreak="0">
    <w:nsid w:val="405705F1"/>
    <w:multiLevelType w:val="hybridMultilevel"/>
    <w:tmpl w:val="2EE43F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88678C1"/>
    <w:multiLevelType w:val="hybridMultilevel"/>
    <w:tmpl w:val="ACA2679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BD4F6C"/>
    <w:multiLevelType w:val="hybridMultilevel"/>
    <w:tmpl w:val="A06E3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112CD6"/>
    <w:multiLevelType w:val="hybridMultilevel"/>
    <w:tmpl w:val="2EF4B2E4"/>
    <w:lvl w:ilvl="0" w:tplc="70F4DE06">
      <w:start w:val="1"/>
      <w:numFmt w:val="decimal"/>
      <w:pStyle w:val="aim1"/>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1530F7"/>
    <w:multiLevelType w:val="singleLevel"/>
    <w:tmpl w:val="3970C7D0"/>
    <w:lvl w:ilvl="0">
      <w:start w:val="1"/>
      <w:numFmt w:val="decimal"/>
      <w:lvlText w:val="%1."/>
      <w:lvlJc w:val="left"/>
      <w:pPr>
        <w:tabs>
          <w:tab w:val="num" w:pos="360"/>
        </w:tabs>
        <w:ind w:left="360" w:hanging="360"/>
      </w:pPr>
    </w:lvl>
  </w:abstractNum>
  <w:abstractNum w:abstractNumId="17" w15:restartNumberingAfterBreak="0">
    <w:nsid w:val="51295619"/>
    <w:multiLevelType w:val="singleLevel"/>
    <w:tmpl w:val="E0580BAE"/>
    <w:lvl w:ilvl="0">
      <w:start w:val="1"/>
      <w:numFmt w:val="bullet"/>
      <w:pStyle w:val="bullet2"/>
      <w:lvlText w:val=""/>
      <w:lvlJc w:val="left"/>
      <w:pPr>
        <w:tabs>
          <w:tab w:val="num" w:pos="360"/>
        </w:tabs>
        <w:ind w:left="360" w:hanging="360"/>
      </w:pPr>
      <w:rPr>
        <w:rFonts w:ascii="Wingdings" w:hAnsi="Wingdings" w:hint="default"/>
      </w:rPr>
    </w:lvl>
  </w:abstractNum>
  <w:abstractNum w:abstractNumId="18" w15:restartNumberingAfterBreak="0">
    <w:nsid w:val="5687320A"/>
    <w:multiLevelType w:val="hybridMultilevel"/>
    <w:tmpl w:val="B13E4614"/>
    <w:lvl w:ilvl="0" w:tplc="6CD4625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57C03923"/>
    <w:multiLevelType w:val="hybridMultilevel"/>
    <w:tmpl w:val="57AE3892"/>
    <w:lvl w:ilvl="0" w:tplc="2CB46B5E">
      <w:start w:val="4"/>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D34CD9"/>
    <w:multiLevelType w:val="hybridMultilevel"/>
    <w:tmpl w:val="D164A768"/>
    <w:lvl w:ilvl="0" w:tplc="0409000F">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1" w15:restartNumberingAfterBreak="0">
    <w:nsid w:val="5D972AE8"/>
    <w:multiLevelType w:val="hybridMultilevel"/>
    <w:tmpl w:val="91C25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C76FF3"/>
    <w:multiLevelType w:val="hybridMultilevel"/>
    <w:tmpl w:val="3F82C5E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5EEB185E"/>
    <w:multiLevelType w:val="hybridMultilevel"/>
    <w:tmpl w:val="E718200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C37957"/>
    <w:multiLevelType w:val="hybridMultilevel"/>
    <w:tmpl w:val="92E01626"/>
    <w:lvl w:ilvl="0" w:tplc="6D8C320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A394CC8"/>
    <w:multiLevelType w:val="hybridMultilevel"/>
    <w:tmpl w:val="07DE0F0A"/>
    <w:lvl w:ilvl="0" w:tplc="67A6EAF2">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6" w15:restartNumberingAfterBreak="0">
    <w:nsid w:val="742B6313"/>
    <w:multiLevelType w:val="hybridMultilevel"/>
    <w:tmpl w:val="D8C6E3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E171C7"/>
    <w:multiLevelType w:val="hybridMultilevel"/>
    <w:tmpl w:val="43A6924C"/>
    <w:lvl w:ilvl="0" w:tplc="04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5"/>
  </w:num>
  <w:num w:numId="2">
    <w:abstractNumId w:val="17"/>
  </w:num>
  <w:num w:numId="3">
    <w:abstractNumId w:val="16"/>
  </w:num>
  <w:num w:numId="4">
    <w:abstractNumId w:val="26"/>
  </w:num>
  <w:num w:numId="5">
    <w:abstractNumId w:val="19"/>
  </w:num>
  <w:num w:numId="6">
    <w:abstractNumId w:val="10"/>
  </w:num>
  <w:num w:numId="7">
    <w:abstractNumId w:val="9"/>
  </w:num>
  <w:num w:numId="8">
    <w:abstractNumId w:val="4"/>
  </w:num>
  <w:num w:numId="9">
    <w:abstractNumId w:val="14"/>
  </w:num>
  <w:num w:numId="10">
    <w:abstractNumId w:val="8"/>
  </w:num>
  <w:num w:numId="11">
    <w:abstractNumId w:val="23"/>
  </w:num>
  <w:num w:numId="12">
    <w:abstractNumId w:val="25"/>
  </w:num>
  <w:num w:numId="13">
    <w:abstractNumId w:val="15"/>
  </w:num>
  <w:num w:numId="14">
    <w:abstractNumId w:val="15"/>
    <w:lvlOverride w:ilvl="0">
      <w:startOverride w:val="1"/>
    </w:lvlOverride>
  </w:num>
  <w:num w:numId="15">
    <w:abstractNumId w:val="22"/>
  </w:num>
  <w:num w:numId="16">
    <w:abstractNumId w:val="6"/>
  </w:num>
  <w:num w:numId="17">
    <w:abstractNumId w:val="11"/>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
  </w:num>
  <w:num w:numId="22">
    <w:abstractNumId w:val="12"/>
  </w:num>
  <w:num w:numId="23">
    <w:abstractNumId w:val="24"/>
  </w:num>
  <w:num w:numId="24">
    <w:abstractNumId w:val="1"/>
  </w:num>
  <w:num w:numId="25">
    <w:abstractNumId w:val="27"/>
  </w:num>
  <w:num w:numId="26">
    <w:abstractNumId w:val="18"/>
  </w:num>
  <w:num w:numId="27">
    <w:abstractNumId w:val="20"/>
  </w:num>
  <w:num w:numId="28">
    <w:abstractNumId w:val="2"/>
  </w:num>
  <w:num w:numId="29">
    <w:abstractNumId w:val="0"/>
  </w:num>
  <w:num w:numId="30">
    <w:abstractNumId w:val="13"/>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B6"/>
    <w:rsid w:val="000101B8"/>
    <w:rsid w:val="000149E2"/>
    <w:rsid w:val="00044890"/>
    <w:rsid w:val="000669E6"/>
    <w:rsid w:val="00073A24"/>
    <w:rsid w:val="000B65CF"/>
    <w:rsid w:val="001135ED"/>
    <w:rsid w:val="00182745"/>
    <w:rsid w:val="00192CB7"/>
    <w:rsid w:val="001C00B6"/>
    <w:rsid w:val="001C1D06"/>
    <w:rsid w:val="001D6AC8"/>
    <w:rsid w:val="001D7268"/>
    <w:rsid w:val="00214171"/>
    <w:rsid w:val="0026702A"/>
    <w:rsid w:val="00284397"/>
    <w:rsid w:val="00292A5D"/>
    <w:rsid w:val="002A196A"/>
    <w:rsid w:val="002B75FD"/>
    <w:rsid w:val="002C1DB7"/>
    <w:rsid w:val="002F0E34"/>
    <w:rsid w:val="00336035"/>
    <w:rsid w:val="003524B4"/>
    <w:rsid w:val="003571F6"/>
    <w:rsid w:val="00372D87"/>
    <w:rsid w:val="003A0752"/>
    <w:rsid w:val="003A2679"/>
    <w:rsid w:val="003F4CDA"/>
    <w:rsid w:val="004153F5"/>
    <w:rsid w:val="00445442"/>
    <w:rsid w:val="004516BC"/>
    <w:rsid w:val="00454295"/>
    <w:rsid w:val="00462C91"/>
    <w:rsid w:val="004A7B7E"/>
    <w:rsid w:val="004C3C0D"/>
    <w:rsid w:val="004F42BD"/>
    <w:rsid w:val="004F73F6"/>
    <w:rsid w:val="005253DD"/>
    <w:rsid w:val="0056333F"/>
    <w:rsid w:val="00566447"/>
    <w:rsid w:val="00586FA1"/>
    <w:rsid w:val="005C4B36"/>
    <w:rsid w:val="005D36E6"/>
    <w:rsid w:val="00620DAD"/>
    <w:rsid w:val="00650903"/>
    <w:rsid w:val="00677918"/>
    <w:rsid w:val="00684440"/>
    <w:rsid w:val="006D74C9"/>
    <w:rsid w:val="006E5FD9"/>
    <w:rsid w:val="00700C09"/>
    <w:rsid w:val="00730FC5"/>
    <w:rsid w:val="00764965"/>
    <w:rsid w:val="007D5ED2"/>
    <w:rsid w:val="008456B3"/>
    <w:rsid w:val="0085786B"/>
    <w:rsid w:val="00887621"/>
    <w:rsid w:val="008B75BB"/>
    <w:rsid w:val="008D5F7C"/>
    <w:rsid w:val="00952F49"/>
    <w:rsid w:val="00966FA7"/>
    <w:rsid w:val="009B6ACF"/>
    <w:rsid w:val="00A027D7"/>
    <w:rsid w:val="00A16AFB"/>
    <w:rsid w:val="00A63BB1"/>
    <w:rsid w:val="00A77E1E"/>
    <w:rsid w:val="00A834CE"/>
    <w:rsid w:val="00AB449F"/>
    <w:rsid w:val="00B05855"/>
    <w:rsid w:val="00B1110E"/>
    <w:rsid w:val="00B41B33"/>
    <w:rsid w:val="00B432FE"/>
    <w:rsid w:val="00B671B0"/>
    <w:rsid w:val="00BB5372"/>
    <w:rsid w:val="00BC2FB3"/>
    <w:rsid w:val="00BD297D"/>
    <w:rsid w:val="00C1474B"/>
    <w:rsid w:val="00CC02E1"/>
    <w:rsid w:val="00CE1E03"/>
    <w:rsid w:val="00CF0C04"/>
    <w:rsid w:val="00D005DA"/>
    <w:rsid w:val="00D26EF0"/>
    <w:rsid w:val="00DA3F1B"/>
    <w:rsid w:val="00DB47C2"/>
    <w:rsid w:val="00DC28BE"/>
    <w:rsid w:val="00DD2305"/>
    <w:rsid w:val="00DF036E"/>
    <w:rsid w:val="00E02B06"/>
    <w:rsid w:val="00EA7C9F"/>
    <w:rsid w:val="00EB415F"/>
    <w:rsid w:val="00F068E6"/>
    <w:rsid w:val="00F06F8E"/>
    <w:rsid w:val="00F261CE"/>
    <w:rsid w:val="00F31239"/>
    <w:rsid w:val="00F31AF4"/>
    <w:rsid w:val="00F41985"/>
    <w:rsid w:val="00F623A6"/>
    <w:rsid w:val="00F623A9"/>
    <w:rsid w:val="00F65B9B"/>
    <w:rsid w:val="00F77872"/>
    <w:rsid w:val="00F80A69"/>
    <w:rsid w:val="00F8795A"/>
    <w:rsid w:val="00F90A52"/>
    <w:rsid w:val="00F94A2C"/>
    <w:rsid w:val="00FE6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93510F"/>
  <w15:docId w15:val="{5418E30B-CFDF-4FD2-86EB-DF575A97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0B6"/>
    <w:rPr>
      <w:rFonts w:ascii="Arial" w:hAnsi="Arial" w:cs="Arial"/>
      <w:bCs/>
      <w:sz w:val="22"/>
      <w:szCs w:val="24"/>
      <w:lang w:eastAsia="en-US"/>
    </w:rPr>
  </w:style>
  <w:style w:type="paragraph" w:styleId="Heading1">
    <w:name w:val="heading 1"/>
    <w:basedOn w:val="Normal"/>
    <w:next w:val="Normal"/>
    <w:qFormat/>
    <w:rsid w:val="002B75FD"/>
    <w:pPr>
      <w:keepNext/>
      <w:spacing w:before="240" w:after="60"/>
      <w:outlineLvl w:val="0"/>
    </w:pPr>
    <w:rPr>
      <w:b/>
      <w:kern w:val="32"/>
      <w:sz w:val="32"/>
      <w:szCs w:val="32"/>
    </w:rPr>
  </w:style>
  <w:style w:type="paragraph" w:styleId="Heading7">
    <w:name w:val="heading 7"/>
    <w:basedOn w:val="Normal"/>
    <w:next w:val="Normal"/>
    <w:qFormat/>
    <w:rsid w:val="001C00B6"/>
    <w:pPr>
      <w:spacing w:before="240" w:after="60"/>
      <w:outlineLvl w:val="6"/>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00B6"/>
    <w:pPr>
      <w:spacing w:after="120"/>
      <w:ind w:left="720"/>
    </w:pPr>
    <w:rPr>
      <w:rFonts w:cs="Times New Roman"/>
      <w:bCs w:val="0"/>
      <w:szCs w:val="20"/>
    </w:rPr>
  </w:style>
  <w:style w:type="paragraph" w:styleId="Footer">
    <w:name w:val="footer"/>
    <w:basedOn w:val="Normal"/>
    <w:rsid w:val="001C00B6"/>
    <w:pPr>
      <w:keepLines/>
      <w:pBdr>
        <w:top w:val="single" w:sz="6" w:space="4" w:color="auto"/>
      </w:pBdr>
      <w:tabs>
        <w:tab w:val="center" w:pos="4680"/>
        <w:tab w:val="right" w:pos="8640"/>
      </w:tabs>
      <w:ind w:left="720"/>
    </w:pPr>
    <w:rPr>
      <w:rFonts w:cs="Times New Roman"/>
      <w:b/>
      <w:bCs w:val="0"/>
      <w:caps/>
      <w:spacing w:val="20"/>
      <w:sz w:val="18"/>
      <w:szCs w:val="20"/>
    </w:rPr>
  </w:style>
  <w:style w:type="character" w:styleId="PageNumber">
    <w:name w:val="page number"/>
    <w:rsid w:val="001C00B6"/>
    <w:rPr>
      <w:b/>
    </w:rPr>
  </w:style>
  <w:style w:type="character" w:styleId="Emphasis">
    <w:name w:val="Emphasis"/>
    <w:qFormat/>
    <w:rsid w:val="001C00B6"/>
    <w:rPr>
      <w:i/>
    </w:rPr>
  </w:style>
  <w:style w:type="paragraph" w:styleId="Header">
    <w:name w:val="header"/>
    <w:basedOn w:val="Normal"/>
    <w:rsid w:val="001C00B6"/>
    <w:pPr>
      <w:tabs>
        <w:tab w:val="center" w:pos="4153"/>
        <w:tab w:val="right" w:pos="8306"/>
      </w:tabs>
    </w:pPr>
    <w:rPr>
      <w:rFonts w:ascii="Times New Roman" w:hAnsi="Times New Roman" w:cs="Times New Roman"/>
      <w:bCs w:val="0"/>
      <w:sz w:val="24"/>
    </w:rPr>
  </w:style>
  <w:style w:type="paragraph" w:styleId="BodyText2">
    <w:name w:val="Body Text 2"/>
    <w:basedOn w:val="Normal"/>
    <w:rsid w:val="001C00B6"/>
    <w:pPr>
      <w:spacing w:after="120" w:line="480" w:lineRule="auto"/>
    </w:pPr>
  </w:style>
  <w:style w:type="paragraph" w:customStyle="1" w:styleId="head">
    <w:name w:val="head"/>
    <w:basedOn w:val="Heading7"/>
    <w:rsid w:val="001C00B6"/>
    <w:pPr>
      <w:keepNext/>
      <w:spacing w:before="0" w:after="0"/>
      <w:ind w:right="-10"/>
      <w:jc w:val="both"/>
    </w:pPr>
    <w:rPr>
      <w:rFonts w:ascii="Arial Black" w:hAnsi="Arial Black"/>
      <w:bCs w:val="0"/>
      <w:sz w:val="28"/>
      <w:szCs w:val="20"/>
    </w:rPr>
  </w:style>
  <w:style w:type="paragraph" w:customStyle="1" w:styleId="bullet2">
    <w:name w:val="bullet2"/>
    <w:basedOn w:val="Normal"/>
    <w:rsid w:val="001C00B6"/>
    <w:pPr>
      <w:numPr>
        <w:numId w:val="2"/>
      </w:numPr>
      <w:ind w:right="-10"/>
      <w:jc w:val="both"/>
    </w:pPr>
    <w:rPr>
      <w:rFonts w:cs="Times New Roman"/>
      <w:bCs w:val="0"/>
      <w:sz w:val="20"/>
      <w:szCs w:val="20"/>
    </w:rPr>
  </w:style>
  <w:style w:type="paragraph" w:customStyle="1" w:styleId="aim1">
    <w:name w:val="aim1"/>
    <w:basedOn w:val="Normal"/>
    <w:rsid w:val="001C00B6"/>
    <w:pPr>
      <w:numPr>
        <w:numId w:val="13"/>
      </w:numPr>
      <w:tabs>
        <w:tab w:val="left" w:pos="1080"/>
      </w:tabs>
      <w:ind w:right="-10"/>
    </w:pPr>
    <w:rPr>
      <w:rFonts w:cs="Times New Roman"/>
      <w:b/>
      <w:bCs w:val="0"/>
      <w:sz w:val="20"/>
      <w:szCs w:val="20"/>
    </w:rPr>
  </w:style>
  <w:style w:type="paragraph" w:styleId="BalloonText">
    <w:name w:val="Balloon Text"/>
    <w:basedOn w:val="Normal"/>
    <w:semiHidden/>
    <w:rsid w:val="0056333F"/>
    <w:rPr>
      <w:rFonts w:ascii="Tahoma" w:hAnsi="Tahoma" w:cs="Tahoma"/>
      <w:sz w:val="16"/>
      <w:szCs w:val="16"/>
    </w:rPr>
  </w:style>
  <w:style w:type="paragraph" w:styleId="DocumentMap">
    <w:name w:val="Document Map"/>
    <w:basedOn w:val="Normal"/>
    <w:semiHidden/>
    <w:rsid w:val="006D74C9"/>
    <w:pPr>
      <w:shd w:val="clear" w:color="auto" w:fill="000080"/>
    </w:pPr>
    <w:rPr>
      <w:rFonts w:ascii="Tahoma" w:hAnsi="Tahoma" w:cs="Tahoma"/>
      <w:sz w:val="20"/>
      <w:szCs w:val="20"/>
    </w:rPr>
  </w:style>
  <w:style w:type="paragraph" w:styleId="ListParagraph">
    <w:name w:val="List Paragraph"/>
    <w:basedOn w:val="Normal"/>
    <w:uiPriority w:val="34"/>
    <w:qFormat/>
    <w:rsid w:val="002C1DB7"/>
    <w:pPr>
      <w:ind w:left="720"/>
      <w:contextualSpacing/>
    </w:pPr>
  </w:style>
  <w:style w:type="character" w:customStyle="1" w:styleId="BodyTextChar">
    <w:name w:val="Body Text Char"/>
    <w:basedOn w:val="DefaultParagraphFont"/>
    <w:link w:val="BodyText"/>
    <w:rsid w:val="0004489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3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7A434DF3B42C40ACDE9F1B44628B21" ma:contentTypeVersion="4" ma:contentTypeDescription="Create a new document." ma:contentTypeScope="" ma:versionID="a097cf78cbf568095cfd23b9b8df9a2b">
  <xsd:schema xmlns:xsd="http://www.w3.org/2001/XMLSchema" xmlns:xs="http://www.w3.org/2001/XMLSchema" xmlns:p="http://schemas.microsoft.com/office/2006/metadata/properties" xmlns:ns1="http://schemas.microsoft.com/sharepoint/v3" xmlns:ns2="bd340f1c-5aec-43da-912b-302fc61aa9ce" targetNamespace="http://schemas.microsoft.com/office/2006/metadata/properties" ma:root="true" ma:fieldsID="19cb96cad8db8e31796ed1ed783e96d2" ns1:_="" ns2:_="">
    <xsd:import namespace="http://schemas.microsoft.com/sharepoint/v3"/>
    <xsd:import namespace="bd340f1c-5aec-43da-912b-302fc61aa9ce"/>
    <xsd:element name="properties">
      <xsd:complexType>
        <xsd:sequence>
          <xsd:element name="documentManagement">
            <xsd:complexType>
              <xsd:all>
                <xsd:element ref="ns1:Tag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gs" ma:index="8" nillable="true" ma:displayName="Tags" ma:internalName="Tag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340f1c-5aec-43da-912b-302fc61aa9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B3685-1410-4695-863D-BFAD7977C42E}">
  <ds:schemaRefs>
    <ds:schemaRef ds:uri="http://schemas.microsoft.com/sharepoint/events"/>
  </ds:schemaRefs>
</ds:datastoreItem>
</file>

<file path=customXml/itemProps2.xml><?xml version="1.0" encoding="utf-8"?>
<ds:datastoreItem xmlns:ds="http://schemas.openxmlformats.org/officeDocument/2006/customXml" ds:itemID="{C34A32CF-7A66-4AF8-9993-161DE9F2E245}">
  <ds:schemaRefs>
    <ds:schemaRef ds:uri="http://schemas.microsoft.com/sharepoint/v3/contenttype/forms"/>
  </ds:schemaRefs>
</ds:datastoreItem>
</file>

<file path=customXml/itemProps3.xml><?xml version="1.0" encoding="utf-8"?>
<ds:datastoreItem xmlns:ds="http://schemas.openxmlformats.org/officeDocument/2006/customXml" ds:itemID="{9A17CEDD-DFB1-4910-9E4B-E2FD1A27E154}">
  <ds:schemaRefs>
    <ds:schemaRef ds:uri="http://schemas.microsoft.com/sharepoint/v3"/>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bd340f1c-5aec-43da-912b-302fc61aa9ce"/>
    <ds:schemaRef ds:uri="http://purl.org/dc/terms/"/>
  </ds:schemaRefs>
</ds:datastoreItem>
</file>

<file path=customXml/itemProps4.xml><?xml version="1.0" encoding="utf-8"?>
<ds:datastoreItem xmlns:ds="http://schemas.openxmlformats.org/officeDocument/2006/customXml" ds:itemID="{D22FF5D4-5357-4ABE-A897-16CE43F1D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340f1c-5aec-43da-912b-302fc61aa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1185</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Sparsholt College</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Dave Aldred</dc:creator>
  <cp:lastModifiedBy>Abigail Ball</cp:lastModifiedBy>
  <cp:revision>4</cp:revision>
  <cp:lastPrinted>2019-10-09T09:31:00Z</cp:lastPrinted>
  <dcterms:created xsi:type="dcterms:W3CDTF">2018-06-14T15:14:00Z</dcterms:created>
  <dcterms:modified xsi:type="dcterms:W3CDTF">2019-10-09T09:31:00Z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0x010100FB7A434DF3B42C40ACDE9F1B44628B21</vt:lpwstr>
  </property>
</Properties>
</file>