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112" w:rsidRPr="00214112" w:rsidRDefault="00214112" w:rsidP="00214112">
      <w:pPr>
        <w:spacing w:after="200" w:line="276" w:lineRule="auto"/>
        <w:rPr>
          <w:rFonts w:ascii="Gill Sans MT" w:eastAsia="Times New Roman" w:hAnsi="Gill Sans MT" w:cs="Gill Sans MT"/>
          <w:color w:val="000000"/>
          <w:u w:color="000000"/>
          <w:lang w:eastAsia="en-GB"/>
        </w:rPr>
      </w:pPr>
      <w:r w:rsidRPr="00214112">
        <w:rPr>
          <w:rFonts w:ascii="Gill Sans MT" w:eastAsia="Times New Roman" w:hAnsi="Gill Sans MT" w:cs="Gill Sans MT"/>
          <w:noProof/>
          <w:color w:val="000000"/>
          <w:u w:color="000000"/>
          <w:lang w:eastAsia="en-GB"/>
        </w:rPr>
        <w:drawing>
          <wp:inline distT="0" distB="0" distL="0" distR="0">
            <wp:extent cx="838200" cy="990600"/>
            <wp:effectExtent l="0" t="0" r="0" b="0"/>
            <wp:docPr id="2" name="Picture 2" descr="\\bs-fs-01\staffdata$\IStirling\IS\Logos\BH_BETs_Logo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bs-fs-01\staffdata$\IStirling\IS\Logos\BH_BETs_Logo_Mon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90600"/>
                    </a:xfrm>
                    <a:prstGeom prst="rect">
                      <a:avLst/>
                    </a:prstGeom>
                    <a:noFill/>
                    <a:ln>
                      <a:noFill/>
                    </a:ln>
                  </pic:spPr>
                </pic:pic>
              </a:graphicData>
            </a:graphic>
          </wp:inline>
        </w:drawing>
      </w:r>
    </w:p>
    <w:p w:rsidR="00214112" w:rsidRPr="00214112" w:rsidRDefault="00214112" w:rsidP="00214112">
      <w:pPr>
        <w:spacing w:after="200" w:line="276" w:lineRule="auto"/>
        <w:jc w:val="center"/>
        <w:rPr>
          <w:rFonts w:ascii="Gill Sans MT" w:eastAsia="Times New Roman" w:hAnsi="Gill Sans MT" w:cs="Gill Sans MT"/>
          <w:b/>
          <w:bCs/>
          <w:color w:val="000000"/>
          <w:sz w:val="26"/>
          <w:szCs w:val="26"/>
          <w:u w:color="000000"/>
          <w:lang w:eastAsia="en-GB"/>
        </w:rPr>
      </w:pPr>
      <w:r w:rsidRPr="00214112">
        <w:rPr>
          <w:rFonts w:ascii="Gill Sans MT" w:eastAsia="Times New Roman" w:hAnsi="Gill Sans MT" w:cs="Gill Sans MT"/>
          <w:b/>
          <w:bCs/>
          <w:color w:val="000000"/>
          <w:sz w:val="26"/>
          <w:szCs w:val="26"/>
          <w:u w:color="000000"/>
          <w:lang w:val="de-DE" w:eastAsia="en-GB"/>
        </w:rPr>
        <w:t>JOB DESCRIPTION</w:t>
      </w:r>
    </w:p>
    <w:p w:rsidR="00214112" w:rsidRPr="00214112" w:rsidRDefault="00214112" w:rsidP="00214112">
      <w:pPr>
        <w:spacing w:after="200" w:line="276" w:lineRule="auto"/>
        <w:rPr>
          <w:rFonts w:ascii="Gill Sans MT" w:eastAsia="Times New Roman" w:hAnsi="Gill Sans MT" w:cs="Gill Sans MT"/>
          <w:b/>
          <w:bCs/>
          <w:color w:val="000000"/>
          <w:sz w:val="24"/>
          <w:szCs w:val="24"/>
          <w:u w:color="000000"/>
          <w:lang w:val="en-US" w:eastAsia="en-GB"/>
        </w:rPr>
      </w:pPr>
      <w:r w:rsidRPr="00214112">
        <w:rPr>
          <w:rFonts w:ascii="Gill Sans MT" w:eastAsia="Times New Roman" w:hAnsi="Gill Sans MT" w:cs="Gill Sans MT"/>
          <w:b/>
          <w:bCs/>
          <w:color w:val="000000"/>
          <w:sz w:val="24"/>
          <w:szCs w:val="24"/>
          <w:u w:color="000000"/>
          <w:lang w:eastAsia="en-GB"/>
        </w:rPr>
        <w:t>Job Title</w:t>
      </w:r>
      <w:r w:rsidRPr="00214112">
        <w:rPr>
          <w:rFonts w:ascii="Gill Sans MT" w:eastAsia="Times New Roman" w:hAnsi="Gill Sans MT" w:cs="Gill Sans MT"/>
          <w:b/>
          <w:bCs/>
          <w:color w:val="000000"/>
          <w:u w:color="000000"/>
          <w:lang w:eastAsia="en-GB"/>
        </w:rPr>
        <w:t>:</w:t>
      </w:r>
      <w:r w:rsidRPr="00214112">
        <w:rPr>
          <w:rFonts w:ascii="Gill Sans MT" w:eastAsia="Times New Roman" w:hAnsi="Gill Sans MT" w:cs="Gill Sans MT"/>
          <w:color w:val="000000"/>
          <w:u w:color="000000"/>
          <w:lang w:eastAsia="en-GB"/>
        </w:rPr>
        <w:t xml:space="preserve"> </w:t>
      </w:r>
      <w:r w:rsidRPr="00214112">
        <w:rPr>
          <w:rFonts w:ascii="Gill Sans MT" w:eastAsia="Times New Roman" w:hAnsi="Gill Sans MT" w:cs="Calibri"/>
          <w:color w:val="000000"/>
          <w:sz w:val="24"/>
          <w:szCs w:val="24"/>
          <w:u w:color="000000"/>
          <w:lang w:eastAsia="en-GB"/>
        </w:rPr>
        <w:t>Area</w:t>
      </w:r>
      <w:r w:rsidR="00471AF7">
        <w:rPr>
          <w:rFonts w:ascii="Gill Sans MT" w:eastAsia="Times New Roman" w:hAnsi="Gill Sans MT" w:cs="Calibri"/>
          <w:color w:val="000000"/>
          <w:sz w:val="24"/>
          <w:szCs w:val="24"/>
          <w:u w:color="000000"/>
          <w:lang w:eastAsia="en-GB"/>
        </w:rPr>
        <w:t xml:space="preserve"> Operations</w:t>
      </w:r>
      <w:r w:rsidRPr="00214112">
        <w:rPr>
          <w:rFonts w:ascii="Gill Sans MT" w:eastAsia="Times New Roman" w:hAnsi="Gill Sans MT" w:cs="Calibri"/>
          <w:color w:val="000000"/>
          <w:sz w:val="24"/>
          <w:szCs w:val="24"/>
          <w:u w:color="000000"/>
          <w:lang w:eastAsia="en-GB"/>
        </w:rPr>
        <w:t xml:space="preserve"> Manager - North</w:t>
      </w:r>
      <w:r w:rsidRPr="00214112">
        <w:rPr>
          <w:rFonts w:ascii="Gill Sans MT" w:eastAsia="Times New Roman" w:hAnsi="Gill Sans MT" w:cs="Gill Sans MT"/>
          <w:b/>
          <w:bCs/>
          <w:color w:val="000000"/>
          <w:sz w:val="24"/>
          <w:szCs w:val="24"/>
          <w:u w:color="000000"/>
          <w:lang w:val="en-US" w:eastAsia="en-GB"/>
        </w:rPr>
        <w:t xml:space="preserve"> </w:t>
      </w:r>
      <w:r w:rsidRPr="00214112">
        <w:rPr>
          <w:rFonts w:ascii="Gill Sans MT" w:eastAsia="Times New Roman" w:hAnsi="Gill Sans MT" w:cs="Gill Sans MT"/>
          <w:bCs/>
          <w:color w:val="000000"/>
          <w:sz w:val="24"/>
          <w:szCs w:val="24"/>
          <w:u w:color="000000"/>
          <w:lang w:val="en-US" w:eastAsia="en-GB"/>
        </w:rPr>
        <w:t>(A</w:t>
      </w:r>
      <w:r w:rsidR="00471AF7">
        <w:rPr>
          <w:rFonts w:ascii="Gill Sans MT" w:eastAsia="Times New Roman" w:hAnsi="Gill Sans MT" w:cs="Gill Sans MT"/>
          <w:bCs/>
          <w:color w:val="000000"/>
          <w:sz w:val="24"/>
          <w:szCs w:val="24"/>
          <w:u w:color="000000"/>
          <w:lang w:val="en-US" w:eastAsia="en-GB"/>
        </w:rPr>
        <w:t>O</w:t>
      </w:r>
      <w:r w:rsidRPr="00214112">
        <w:rPr>
          <w:rFonts w:ascii="Gill Sans MT" w:eastAsia="Times New Roman" w:hAnsi="Gill Sans MT" w:cs="Gill Sans MT"/>
          <w:bCs/>
          <w:color w:val="000000"/>
          <w:sz w:val="24"/>
          <w:szCs w:val="24"/>
          <w:u w:color="000000"/>
          <w:lang w:val="en-US" w:eastAsia="en-GB"/>
        </w:rPr>
        <w:t>M)</w:t>
      </w:r>
    </w:p>
    <w:p w:rsidR="00214112" w:rsidRPr="00214112" w:rsidRDefault="00214112" w:rsidP="00214112">
      <w:pPr>
        <w:spacing w:after="200" w:line="276" w:lineRule="auto"/>
        <w:rPr>
          <w:rFonts w:ascii="Gill Sans MT" w:eastAsia="Times New Roman" w:hAnsi="Gill Sans MT" w:cs="Gill Sans MT"/>
          <w:sz w:val="24"/>
          <w:szCs w:val="24"/>
          <w:u w:color="000000"/>
          <w:lang w:val="en-US" w:eastAsia="en-GB"/>
        </w:rPr>
      </w:pPr>
      <w:r w:rsidRPr="00214112">
        <w:rPr>
          <w:rFonts w:ascii="Gill Sans MT" w:eastAsia="Times New Roman" w:hAnsi="Gill Sans MT" w:cs="Gill Sans MT"/>
          <w:b/>
          <w:bCs/>
          <w:color w:val="000000"/>
          <w:sz w:val="24"/>
          <w:szCs w:val="24"/>
          <w:u w:color="000000"/>
          <w:lang w:val="en-US" w:eastAsia="en-GB"/>
        </w:rPr>
        <w:t>Location:</w:t>
      </w:r>
      <w:r w:rsidRPr="00214112">
        <w:rPr>
          <w:rFonts w:ascii="Calibri" w:eastAsia="Times New Roman" w:hAnsi="Calibri" w:cs="Calibri"/>
          <w:color w:val="000000"/>
          <w:u w:color="000000"/>
          <w:lang w:eastAsia="en-GB"/>
        </w:rPr>
        <w:t xml:space="preserve"> </w:t>
      </w:r>
      <w:r w:rsidR="00471AF7">
        <w:rPr>
          <w:rFonts w:ascii="Gill Sans MT" w:eastAsia="Times New Roman" w:hAnsi="Gill Sans MT" w:cs="Gill Sans MT"/>
          <w:sz w:val="24"/>
          <w:szCs w:val="24"/>
          <w:u w:color="000000"/>
          <w:lang w:val="en-US" w:eastAsia="en-GB"/>
        </w:rPr>
        <w:t>The AO</w:t>
      </w:r>
      <w:r w:rsidRPr="00214112">
        <w:rPr>
          <w:rFonts w:ascii="Gill Sans MT" w:eastAsia="Times New Roman" w:hAnsi="Gill Sans MT" w:cs="Gill Sans MT"/>
          <w:sz w:val="24"/>
          <w:szCs w:val="24"/>
          <w:u w:color="000000"/>
          <w:lang w:val="en-US" w:eastAsia="en-GB"/>
        </w:rPr>
        <w:t xml:space="preserve">M will be based in a ‘Home School’ at either Wokingham, Liphook or </w:t>
      </w:r>
      <w:r w:rsidR="00557497">
        <w:rPr>
          <w:rFonts w:ascii="Gill Sans MT" w:eastAsia="Times New Roman" w:hAnsi="Gill Sans MT" w:cs="Gill Sans MT"/>
          <w:sz w:val="24"/>
          <w:szCs w:val="24"/>
          <w:u w:color="000000"/>
          <w:lang w:val="en-US" w:eastAsia="en-GB"/>
        </w:rPr>
        <w:t xml:space="preserve">the </w:t>
      </w:r>
      <w:r w:rsidRPr="00214112">
        <w:rPr>
          <w:rFonts w:ascii="Gill Sans MT" w:eastAsia="Times New Roman" w:hAnsi="Gill Sans MT" w:cs="Gill Sans MT"/>
          <w:sz w:val="24"/>
          <w:szCs w:val="24"/>
          <w:u w:color="000000"/>
          <w:lang w:val="en-US" w:eastAsia="en-GB"/>
        </w:rPr>
        <w:t>Costello</w:t>
      </w:r>
      <w:r w:rsidR="00557497">
        <w:rPr>
          <w:rFonts w:ascii="Gill Sans MT" w:eastAsia="Times New Roman" w:hAnsi="Gill Sans MT" w:cs="Gill Sans MT"/>
          <w:sz w:val="24"/>
          <w:szCs w:val="24"/>
          <w:u w:color="000000"/>
          <w:lang w:val="en-US" w:eastAsia="en-GB"/>
        </w:rPr>
        <w:t xml:space="preserve"> School in Basingstoke</w:t>
      </w:r>
      <w:r w:rsidRPr="00214112">
        <w:rPr>
          <w:rFonts w:ascii="Gill Sans MT" w:eastAsia="Times New Roman" w:hAnsi="Gill Sans MT" w:cs="Gill Sans MT"/>
          <w:sz w:val="24"/>
          <w:szCs w:val="24"/>
          <w:u w:color="000000"/>
          <w:lang w:val="en-US" w:eastAsia="en-GB"/>
        </w:rPr>
        <w:t xml:space="preserve">, but will travel between </w:t>
      </w:r>
      <w:r w:rsidR="000919BF">
        <w:rPr>
          <w:rFonts w:ascii="Gill Sans MT" w:eastAsia="Times New Roman" w:hAnsi="Gill Sans MT" w:cs="Gill Sans MT"/>
          <w:sz w:val="24"/>
          <w:szCs w:val="24"/>
          <w:u w:color="000000"/>
          <w:lang w:val="en-US" w:eastAsia="en-GB"/>
        </w:rPr>
        <w:t xml:space="preserve">all Trust </w:t>
      </w:r>
      <w:r w:rsidRPr="00214112">
        <w:rPr>
          <w:rFonts w:ascii="Gill Sans MT" w:eastAsia="Times New Roman" w:hAnsi="Gill Sans MT" w:cs="Gill Sans MT"/>
          <w:sz w:val="24"/>
          <w:szCs w:val="24"/>
          <w:u w:color="000000"/>
          <w:lang w:val="en-US" w:eastAsia="en-GB"/>
        </w:rPr>
        <w:t>schools as necessary.</w:t>
      </w:r>
    </w:p>
    <w:p w:rsidR="00214112" w:rsidRPr="00214112" w:rsidRDefault="00214112" w:rsidP="00214112">
      <w:pPr>
        <w:spacing w:after="200" w:line="276" w:lineRule="auto"/>
        <w:rPr>
          <w:rFonts w:ascii="Gill Sans MT" w:eastAsia="Times New Roman" w:hAnsi="Gill Sans MT" w:cs="Gill Sans MT"/>
          <w:color w:val="000000"/>
          <w:sz w:val="24"/>
          <w:szCs w:val="24"/>
          <w:u w:color="000000"/>
          <w:lang w:val="en-US" w:eastAsia="en-GB"/>
        </w:rPr>
      </w:pPr>
      <w:r w:rsidRPr="00214112">
        <w:rPr>
          <w:rFonts w:ascii="Gill Sans MT" w:eastAsia="Times New Roman" w:hAnsi="Gill Sans MT" w:cs="Gill Sans MT"/>
          <w:b/>
          <w:bCs/>
          <w:color w:val="000000"/>
          <w:sz w:val="24"/>
          <w:szCs w:val="24"/>
          <w:u w:color="000000"/>
          <w:lang w:val="en-US" w:eastAsia="en-GB"/>
        </w:rPr>
        <w:t>Responsible to</w:t>
      </w:r>
      <w:r w:rsidRPr="00214112">
        <w:rPr>
          <w:rFonts w:ascii="Gill Sans MT" w:eastAsia="Times New Roman" w:hAnsi="Gill Sans MT" w:cs="Gill Sans MT"/>
          <w:b/>
          <w:bCs/>
          <w:color w:val="000000"/>
          <w:u w:color="000000"/>
          <w:lang w:eastAsia="en-GB"/>
        </w:rPr>
        <w:t>:</w:t>
      </w:r>
      <w:r w:rsidRPr="00214112">
        <w:rPr>
          <w:rFonts w:ascii="Gill Sans MT" w:eastAsia="Times New Roman" w:hAnsi="Gill Sans MT" w:cs="Gill Sans MT"/>
          <w:color w:val="000000"/>
          <w:u w:color="000000"/>
          <w:lang w:val="en-US" w:eastAsia="en-GB"/>
        </w:rPr>
        <w:t xml:space="preserve"> </w:t>
      </w:r>
      <w:r w:rsidRPr="00214112">
        <w:rPr>
          <w:rFonts w:ascii="Gill Sans MT" w:eastAsia="Times New Roman" w:hAnsi="Gill Sans MT" w:cs="Gill Sans MT"/>
          <w:color w:val="000000"/>
          <w:sz w:val="24"/>
          <w:szCs w:val="24"/>
          <w:u w:color="000000"/>
          <w:lang w:val="en-US" w:eastAsia="en-GB"/>
        </w:rPr>
        <w:t>Chief Operating Officer (COO).</w:t>
      </w:r>
    </w:p>
    <w:p w:rsidR="00214112" w:rsidRPr="00214112" w:rsidRDefault="00214112" w:rsidP="00214112">
      <w:pPr>
        <w:spacing w:after="200" w:line="276" w:lineRule="auto"/>
        <w:rPr>
          <w:rFonts w:ascii="Gill Sans MT" w:eastAsia="Times New Roman" w:hAnsi="Gill Sans MT" w:cs="Gill Sans MT"/>
          <w:color w:val="000000"/>
          <w:u w:color="000000"/>
          <w:lang w:eastAsia="en-GB"/>
        </w:rPr>
      </w:pPr>
      <w:r w:rsidRPr="00214112">
        <w:rPr>
          <w:rFonts w:ascii="Gill Sans MT" w:eastAsia="Times New Roman" w:hAnsi="Gill Sans MT" w:cs="Gill Sans MT"/>
          <w:b/>
          <w:color w:val="000000"/>
          <w:sz w:val="24"/>
          <w:szCs w:val="24"/>
          <w:u w:color="000000"/>
          <w:lang w:val="en-US" w:eastAsia="en-GB"/>
        </w:rPr>
        <w:t xml:space="preserve">Line Reports: </w:t>
      </w:r>
      <w:r w:rsidRPr="00214112">
        <w:rPr>
          <w:rFonts w:ascii="Gill Sans MT" w:eastAsia="Times New Roman" w:hAnsi="Gill Sans MT" w:cs="Gill Sans MT"/>
          <w:color w:val="000000"/>
          <w:sz w:val="24"/>
          <w:szCs w:val="24"/>
          <w:u w:color="000000"/>
          <w:lang w:val="en-US" w:eastAsia="en-GB"/>
        </w:rPr>
        <w:t>Site specific support staff leads</w:t>
      </w:r>
      <w:r w:rsidR="001D4EE3">
        <w:rPr>
          <w:rFonts w:ascii="Gill Sans MT" w:eastAsia="Times New Roman" w:hAnsi="Gill Sans MT" w:cs="Gill Sans MT"/>
          <w:color w:val="000000"/>
          <w:sz w:val="24"/>
          <w:szCs w:val="24"/>
          <w:u w:color="000000"/>
          <w:lang w:val="en-US" w:eastAsia="en-GB"/>
        </w:rPr>
        <w:t xml:space="preserve"> and some admin/support staff</w:t>
      </w:r>
    </w:p>
    <w:p w:rsidR="00214112" w:rsidRPr="00214112" w:rsidRDefault="00214112" w:rsidP="00214112">
      <w:pPr>
        <w:spacing w:after="200" w:line="276" w:lineRule="auto"/>
        <w:rPr>
          <w:rFonts w:ascii="Gill Sans MT" w:eastAsia="Times New Roman" w:hAnsi="Gill Sans MT" w:cs="Gill Sans MT"/>
          <w:color w:val="000000"/>
          <w:sz w:val="24"/>
          <w:szCs w:val="24"/>
          <w:u w:color="000000"/>
          <w:lang w:eastAsia="en-GB"/>
        </w:rPr>
      </w:pPr>
      <w:r w:rsidRPr="00214112">
        <w:rPr>
          <w:rFonts w:ascii="Gill Sans MT" w:eastAsia="Times New Roman" w:hAnsi="Gill Sans MT" w:cs="Gill Sans MT"/>
          <w:b/>
          <w:bCs/>
          <w:color w:val="000000"/>
          <w:sz w:val="24"/>
          <w:szCs w:val="24"/>
          <w:u w:color="000000"/>
          <w:lang w:val="en-US" w:eastAsia="en-GB"/>
        </w:rPr>
        <w:t>Liaises with</w:t>
      </w:r>
      <w:r w:rsidRPr="00214112">
        <w:rPr>
          <w:rFonts w:ascii="Gill Sans MT" w:eastAsia="Times New Roman" w:hAnsi="Gill Sans MT" w:cs="Gill Sans MT"/>
          <w:b/>
          <w:bCs/>
          <w:color w:val="000000"/>
          <w:u w:color="000000"/>
          <w:lang w:eastAsia="en-GB"/>
        </w:rPr>
        <w:t xml:space="preserve">: </w:t>
      </w:r>
      <w:r w:rsidRPr="00214112">
        <w:rPr>
          <w:rFonts w:ascii="Gill Sans MT" w:eastAsia="Times New Roman" w:hAnsi="Gill Sans MT" w:cs="Gill Sans MT"/>
          <w:bCs/>
          <w:color w:val="000000"/>
          <w:sz w:val="24"/>
          <w:u w:color="000000"/>
          <w:lang w:eastAsia="en-GB"/>
        </w:rPr>
        <w:t>BET</w:t>
      </w:r>
      <w:r w:rsidRPr="00214112">
        <w:rPr>
          <w:rFonts w:ascii="Gill Sans MT" w:eastAsia="Times New Roman" w:hAnsi="Gill Sans MT" w:cs="Gill Sans MT"/>
          <w:bCs/>
          <w:color w:val="000000"/>
          <w:u w:color="000000"/>
          <w:lang w:eastAsia="en-GB"/>
        </w:rPr>
        <w:t xml:space="preserve"> </w:t>
      </w:r>
      <w:r w:rsidRPr="00214112">
        <w:rPr>
          <w:rFonts w:ascii="Gill Sans MT" w:eastAsia="Times New Roman" w:hAnsi="Gill Sans MT" w:cs="Gill Sans MT"/>
          <w:color w:val="000000"/>
          <w:sz w:val="24"/>
          <w:szCs w:val="24"/>
          <w:u w:color="000000"/>
          <w:lang w:val="en-US" w:eastAsia="en-GB"/>
        </w:rPr>
        <w:t xml:space="preserve">Executive Leadership </w:t>
      </w:r>
      <w:r w:rsidR="00557497">
        <w:rPr>
          <w:rFonts w:ascii="Gill Sans MT" w:eastAsia="Times New Roman" w:hAnsi="Gill Sans MT" w:cs="Gill Sans MT"/>
          <w:color w:val="000000"/>
          <w:sz w:val="24"/>
          <w:szCs w:val="24"/>
          <w:u w:color="000000"/>
          <w:lang w:val="en-US" w:eastAsia="en-GB"/>
        </w:rPr>
        <w:t>(</w:t>
      </w:r>
      <w:r w:rsidR="00647570">
        <w:rPr>
          <w:rFonts w:ascii="Gill Sans MT" w:eastAsia="Times New Roman" w:hAnsi="Gill Sans MT" w:cs="Gill Sans MT"/>
          <w:color w:val="000000"/>
          <w:sz w:val="24"/>
          <w:szCs w:val="24"/>
          <w:u w:color="000000"/>
          <w:lang w:val="en-US" w:eastAsia="en-GB"/>
        </w:rPr>
        <w:t xml:space="preserve">COO, CEO, </w:t>
      </w:r>
      <w:r w:rsidRPr="00214112">
        <w:rPr>
          <w:rFonts w:ascii="Gill Sans MT" w:eastAsia="Times New Roman" w:hAnsi="Gill Sans MT" w:cs="Gill Sans MT"/>
          <w:color w:val="000000"/>
          <w:sz w:val="24"/>
          <w:szCs w:val="24"/>
          <w:u w:color="000000"/>
          <w:lang w:val="en-US" w:eastAsia="en-GB"/>
        </w:rPr>
        <w:t xml:space="preserve">Finance, HR and IT Directors), </w:t>
      </w:r>
      <w:r w:rsidR="000919BF">
        <w:rPr>
          <w:rFonts w:ascii="Gill Sans MT" w:eastAsia="Times New Roman" w:hAnsi="Gill Sans MT" w:cs="Gill Sans MT"/>
          <w:color w:val="000000"/>
          <w:sz w:val="24"/>
          <w:szCs w:val="24"/>
          <w:u w:color="000000"/>
          <w:lang w:val="en-US" w:eastAsia="en-GB"/>
        </w:rPr>
        <w:t>Heads</w:t>
      </w:r>
      <w:r w:rsidR="00557497">
        <w:rPr>
          <w:rFonts w:ascii="Gill Sans MT" w:eastAsia="Times New Roman" w:hAnsi="Gill Sans MT" w:cs="Gill Sans MT"/>
          <w:color w:val="000000"/>
          <w:sz w:val="24"/>
          <w:szCs w:val="24"/>
          <w:u w:color="000000"/>
          <w:lang w:val="en-US" w:eastAsia="en-GB"/>
        </w:rPr>
        <w:t xml:space="preserve"> of Schools</w:t>
      </w:r>
      <w:r w:rsidR="000919BF">
        <w:rPr>
          <w:rFonts w:ascii="Gill Sans MT" w:eastAsia="Times New Roman" w:hAnsi="Gill Sans MT" w:cs="Gill Sans MT"/>
          <w:color w:val="000000"/>
          <w:sz w:val="24"/>
          <w:szCs w:val="24"/>
          <w:u w:color="000000"/>
          <w:lang w:val="en-US" w:eastAsia="en-GB"/>
        </w:rPr>
        <w:t xml:space="preserve">, </w:t>
      </w:r>
      <w:r w:rsidR="00557497">
        <w:rPr>
          <w:rFonts w:ascii="Gill Sans MT" w:eastAsia="Times New Roman" w:hAnsi="Gill Sans MT" w:cs="Gill Sans MT"/>
          <w:color w:val="000000"/>
          <w:sz w:val="24"/>
          <w:szCs w:val="24"/>
          <w:u w:color="000000"/>
          <w:lang w:val="en-US" w:eastAsia="en-GB"/>
        </w:rPr>
        <w:t>S</w:t>
      </w:r>
      <w:r w:rsidRPr="00214112">
        <w:rPr>
          <w:rFonts w:ascii="Gill Sans MT" w:eastAsia="Times New Roman" w:hAnsi="Gill Sans MT" w:cs="Gill Sans MT"/>
          <w:color w:val="000000"/>
          <w:sz w:val="24"/>
          <w:szCs w:val="24"/>
          <w:u w:color="000000"/>
          <w:lang w:val="en-US" w:eastAsia="en-GB"/>
        </w:rPr>
        <w:t>chools across the Trust, support staff in North Area schools, LGBs, external partners including suppliers.</w:t>
      </w:r>
    </w:p>
    <w:p w:rsidR="00214112" w:rsidRPr="00214112" w:rsidRDefault="00214112" w:rsidP="00214112">
      <w:pPr>
        <w:spacing w:after="200" w:line="276" w:lineRule="auto"/>
        <w:rPr>
          <w:rFonts w:ascii="Gill Sans MT" w:eastAsia="Times New Roman" w:hAnsi="Gill Sans MT" w:cs="Gill Sans MT"/>
          <w:color w:val="000000"/>
          <w:sz w:val="24"/>
          <w:szCs w:val="24"/>
          <w:u w:color="000000"/>
          <w:lang w:eastAsia="en-GB"/>
        </w:rPr>
      </w:pPr>
      <w:r w:rsidRPr="00214112">
        <w:rPr>
          <w:rFonts w:ascii="Gill Sans MT" w:eastAsia="Times New Roman" w:hAnsi="Gill Sans MT" w:cs="Gill Sans MT"/>
          <w:b/>
          <w:bCs/>
          <w:color w:val="000000"/>
          <w:sz w:val="24"/>
          <w:szCs w:val="24"/>
          <w:u w:color="000000"/>
          <w:lang w:eastAsia="en-GB"/>
        </w:rPr>
        <w:t>Job Purpose:</w:t>
      </w:r>
      <w:r w:rsidRPr="00214112">
        <w:rPr>
          <w:rFonts w:ascii="Gill Sans MT" w:eastAsia="Times New Roman" w:hAnsi="Gill Sans MT" w:cs="Gill Sans MT"/>
          <w:color w:val="000000"/>
          <w:sz w:val="24"/>
          <w:szCs w:val="24"/>
          <w:u w:color="000000"/>
          <w:lang w:eastAsia="en-GB"/>
        </w:rPr>
        <w:t xml:space="preserve"> </w:t>
      </w:r>
    </w:p>
    <w:p w:rsidR="00214112" w:rsidRPr="00214112" w:rsidRDefault="00471AF7" w:rsidP="00214112">
      <w:pPr>
        <w:spacing w:after="200" w:line="276" w:lineRule="auto"/>
        <w:rPr>
          <w:rFonts w:ascii="Gill Sans MT" w:eastAsia="Arial Unicode MS" w:hAnsi="Gill Sans MT" w:cs="Times New Roman"/>
          <w:sz w:val="24"/>
          <w:szCs w:val="24"/>
          <w:u w:color="000000"/>
          <w:lang w:val="en-US"/>
        </w:rPr>
      </w:pPr>
      <w:r>
        <w:rPr>
          <w:rFonts w:ascii="Gill Sans MT" w:eastAsia="Arial Unicode MS" w:hAnsi="Gill Sans MT" w:cs="Times New Roman"/>
          <w:sz w:val="24"/>
          <w:szCs w:val="24"/>
          <w:u w:color="000000"/>
          <w:lang w:val="en-US"/>
        </w:rPr>
        <w:t>The Area Operations</w:t>
      </w:r>
      <w:r w:rsidR="007F4C77">
        <w:rPr>
          <w:rFonts w:ascii="Gill Sans MT" w:eastAsia="Arial Unicode MS" w:hAnsi="Gill Sans MT" w:cs="Times New Roman"/>
          <w:sz w:val="24"/>
          <w:szCs w:val="24"/>
          <w:u w:color="000000"/>
          <w:lang w:val="en-US"/>
        </w:rPr>
        <w:t xml:space="preserve"> Manager</w:t>
      </w:r>
      <w:r w:rsidR="00214112" w:rsidRPr="00214112">
        <w:rPr>
          <w:rFonts w:ascii="Gill Sans MT" w:eastAsia="Arial Unicode MS" w:hAnsi="Gill Sans MT" w:cs="Times New Roman"/>
          <w:sz w:val="24"/>
          <w:szCs w:val="24"/>
          <w:u w:color="000000"/>
          <w:lang w:val="en-US"/>
        </w:rPr>
        <w:t xml:space="preserve"> </w:t>
      </w:r>
      <w:r w:rsidR="00647570">
        <w:rPr>
          <w:rFonts w:ascii="Gill Sans MT" w:eastAsia="Arial Unicode MS" w:hAnsi="Gill Sans MT" w:cs="Times New Roman"/>
          <w:sz w:val="24"/>
          <w:szCs w:val="24"/>
          <w:u w:color="000000"/>
          <w:lang w:val="en-US"/>
        </w:rPr>
        <w:t>manag</w:t>
      </w:r>
      <w:r w:rsidR="007F4C77">
        <w:rPr>
          <w:rFonts w:ascii="Gill Sans MT" w:eastAsia="Arial Unicode MS" w:hAnsi="Gill Sans MT" w:cs="Times New Roman"/>
          <w:sz w:val="24"/>
          <w:szCs w:val="24"/>
          <w:u w:color="000000"/>
          <w:lang w:val="en-US"/>
        </w:rPr>
        <w:t>es</w:t>
      </w:r>
      <w:r w:rsidR="00214112" w:rsidRPr="00214112">
        <w:rPr>
          <w:rFonts w:ascii="Gill Sans MT" w:eastAsia="Arial Unicode MS" w:hAnsi="Gill Sans MT" w:cs="Times New Roman"/>
          <w:sz w:val="24"/>
          <w:szCs w:val="24"/>
          <w:u w:color="000000"/>
          <w:lang w:val="en-US"/>
        </w:rPr>
        <w:t xml:space="preserve"> operations across several schools: </w:t>
      </w:r>
      <w:r>
        <w:rPr>
          <w:rFonts w:ascii="Gill Sans MT" w:eastAsia="Arial Unicode MS" w:hAnsi="Gill Sans MT" w:cs="Times New Roman"/>
          <w:sz w:val="24"/>
          <w:szCs w:val="24"/>
          <w:u w:color="000000"/>
          <w:lang w:val="en-US"/>
        </w:rPr>
        <w:t xml:space="preserve">Bohunt School in </w:t>
      </w:r>
      <w:r w:rsidR="00214112" w:rsidRPr="00214112">
        <w:rPr>
          <w:rFonts w:ascii="Gill Sans MT" w:eastAsia="Arial Unicode MS" w:hAnsi="Gill Sans MT" w:cs="Times New Roman"/>
          <w:sz w:val="24"/>
          <w:szCs w:val="24"/>
          <w:u w:color="000000"/>
          <w:lang w:val="en-US"/>
        </w:rPr>
        <w:t xml:space="preserve">Liphook, </w:t>
      </w:r>
      <w:r>
        <w:rPr>
          <w:rFonts w:ascii="Gill Sans MT" w:eastAsia="Arial Unicode MS" w:hAnsi="Gill Sans MT" w:cs="Times New Roman"/>
          <w:sz w:val="24"/>
          <w:szCs w:val="24"/>
          <w:u w:color="000000"/>
          <w:lang w:val="en-US"/>
        </w:rPr>
        <w:t xml:space="preserve">Bohunt School in </w:t>
      </w:r>
      <w:r w:rsidR="00214112" w:rsidRPr="00214112">
        <w:rPr>
          <w:rFonts w:ascii="Gill Sans MT" w:eastAsia="Arial Unicode MS" w:hAnsi="Gill Sans MT" w:cs="Times New Roman"/>
          <w:sz w:val="24"/>
          <w:szCs w:val="24"/>
          <w:u w:color="000000"/>
          <w:lang w:val="en-US"/>
        </w:rPr>
        <w:t xml:space="preserve">Wokingham, </w:t>
      </w:r>
      <w:r>
        <w:rPr>
          <w:rFonts w:ascii="Gill Sans MT" w:eastAsia="Arial Unicode MS" w:hAnsi="Gill Sans MT" w:cs="Times New Roman"/>
          <w:sz w:val="24"/>
          <w:szCs w:val="24"/>
          <w:u w:color="000000"/>
          <w:lang w:val="en-US"/>
        </w:rPr>
        <w:t xml:space="preserve">and the </w:t>
      </w:r>
      <w:r w:rsidR="00214112" w:rsidRPr="00214112">
        <w:rPr>
          <w:rFonts w:ascii="Gill Sans MT" w:eastAsia="Arial Unicode MS" w:hAnsi="Gill Sans MT" w:cs="Times New Roman"/>
          <w:sz w:val="24"/>
          <w:szCs w:val="24"/>
          <w:u w:color="000000"/>
          <w:lang w:val="en-US"/>
        </w:rPr>
        <w:t xml:space="preserve">Costello </w:t>
      </w:r>
      <w:r>
        <w:rPr>
          <w:rFonts w:ascii="Gill Sans MT" w:eastAsia="Arial Unicode MS" w:hAnsi="Gill Sans MT" w:cs="Times New Roman"/>
          <w:sz w:val="24"/>
          <w:szCs w:val="24"/>
          <w:u w:color="000000"/>
          <w:lang w:val="en-US"/>
        </w:rPr>
        <w:t>School in Basingstoke</w:t>
      </w:r>
      <w:r w:rsidR="00214112" w:rsidRPr="00214112">
        <w:rPr>
          <w:rFonts w:ascii="Gill Sans MT" w:eastAsia="Arial Unicode MS" w:hAnsi="Gill Sans MT" w:cs="Times New Roman"/>
          <w:sz w:val="24"/>
          <w:szCs w:val="24"/>
          <w:u w:color="000000"/>
          <w:lang w:val="en-US"/>
        </w:rPr>
        <w:t xml:space="preserve">. The purpose of the role is to assist each </w:t>
      </w:r>
      <w:r>
        <w:rPr>
          <w:rFonts w:ascii="Gill Sans MT" w:eastAsia="Arial Unicode MS" w:hAnsi="Gill Sans MT" w:cs="Times New Roman"/>
          <w:sz w:val="24"/>
          <w:szCs w:val="24"/>
          <w:u w:color="000000"/>
          <w:lang w:val="en-US"/>
        </w:rPr>
        <w:t>Head of School</w:t>
      </w:r>
      <w:r w:rsidR="00214112" w:rsidRPr="00214112">
        <w:rPr>
          <w:rFonts w:ascii="Gill Sans MT" w:eastAsia="Arial Unicode MS" w:hAnsi="Gill Sans MT" w:cs="Times New Roman"/>
          <w:sz w:val="24"/>
          <w:szCs w:val="24"/>
          <w:u w:color="000000"/>
          <w:lang w:val="en-US"/>
        </w:rPr>
        <w:t xml:space="preserve"> in their duty to ensure that the school meets its educational aims, through oversight of site</w:t>
      </w:r>
      <w:r w:rsidR="000919BF">
        <w:rPr>
          <w:rFonts w:ascii="Gill Sans MT" w:eastAsia="Arial Unicode MS" w:hAnsi="Gill Sans MT" w:cs="Times New Roman"/>
          <w:sz w:val="24"/>
          <w:szCs w:val="24"/>
          <w:u w:color="000000"/>
          <w:lang w:val="en-US"/>
        </w:rPr>
        <w:t>/school based</w:t>
      </w:r>
      <w:r>
        <w:rPr>
          <w:rFonts w:ascii="Gill Sans MT" w:eastAsia="Arial Unicode MS" w:hAnsi="Gill Sans MT" w:cs="Times New Roman"/>
          <w:sz w:val="24"/>
          <w:szCs w:val="24"/>
          <w:u w:color="000000"/>
          <w:lang w:val="en-US"/>
        </w:rPr>
        <w:t xml:space="preserve"> </w:t>
      </w:r>
      <w:r w:rsidR="00214112" w:rsidRPr="00214112">
        <w:rPr>
          <w:rFonts w:ascii="Gill Sans MT" w:eastAsia="Arial Unicode MS" w:hAnsi="Gill Sans MT" w:cs="Times New Roman"/>
          <w:sz w:val="24"/>
          <w:szCs w:val="24"/>
          <w:u w:color="000000"/>
          <w:lang w:val="en-US"/>
        </w:rPr>
        <w:t>operations</w:t>
      </w:r>
      <w:r w:rsidR="00647570">
        <w:rPr>
          <w:rFonts w:ascii="Gill Sans MT" w:eastAsia="Arial Unicode MS" w:hAnsi="Gill Sans MT" w:cs="Times New Roman"/>
          <w:sz w:val="24"/>
          <w:szCs w:val="24"/>
          <w:u w:color="000000"/>
          <w:lang w:val="en-US"/>
        </w:rPr>
        <w:t xml:space="preserve"> and contracts</w:t>
      </w:r>
      <w:r w:rsidR="00214112" w:rsidRPr="00214112">
        <w:rPr>
          <w:rFonts w:ascii="Gill Sans MT" w:eastAsia="Arial Unicode MS" w:hAnsi="Gill Sans MT" w:cs="Times New Roman"/>
          <w:sz w:val="24"/>
          <w:szCs w:val="24"/>
          <w:u w:color="000000"/>
          <w:lang w:val="en-US"/>
        </w:rPr>
        <w:t xml:space="preserve">; oversight of the management of support staff; provision of regular financial information and support to the </w:t>
      </w:r>
      <w:r>
        <w:rPr>
          <w:rFonts w:ascii="Gill Sans MT" w:eastAsia="Arial Unicode MS" w:hAnsi="Gill Sans MT" w:cs="Times New Roman"/>
          <w:sz w:val="24"/>
          <w:szCs w:val="24"/>
          <w:u w:color="000000"/>
          <w:lang w:val="en-US"/>
        </w:rPr>
        <w:t>Head of School</w:t>
      </w:r>
      <w:r w:rsidR="00214112" w:rsidRPr="00214112">
        <w:rPr>
          <w:rFonts w:ascii="Gill Sans MT" w:eastAsia="Arial Unicode MS" w:hAnsi="Gill Sans MT" w:cs="Times New Roman"/>
          <w:sz w:val="24"/>
          <w:szCs w:val="24"/>
          <w:u w:color="000000"/>
          <w:lang w:val="en-US"/>
        </w:rPr>
        <w:t>; and reporting on operational and financial performance to Local Governing Bodies.</w:t>
      </w:r>
    </w:p>
    <w:p w:rsidR="00214112" w:rsidRPr="00214112" w:rsidRDefault="00214112" w:rsidP="00214112">
      <w:pPr>
        <w:spacing w:after="200" w:line="276" w:lineRule="auto"/>
        <w:rPr>
          <w:rFonts w:ascii="Gill Sans MT" w:eastAsia="Times New Roman" w:hAnsi="Gill Sans MT" w:cs="Gill Sans MT"/>
          <w:bCs/>
          <w:color w:val="000000"/>
          <w:sz w:val="24"/>
          <w:szCs w:val="24"/>
          <w:u w:color="000000"/>
          <w:lang w:val="en-US" w:eastAsia="en-GB"/>
        </w:rPr>
      </w:pPr>
      <w:r w:rsidRPr="00214112">
        <w:rPr>
          <w:rFonts w:ascii="Gill Sans MT" w:eastAsia="Times New Roman" w:hAnsi="Gill Sans MT" w:cs="Gill Sans MT"/>
          <w:b/>
          <w:bCs/>
          <w:color w:val="000000"/>
          <w:sz w:val="24"/>
          <w:szCs w:val="24"/>
          <w:u w:color="000000"/>
          <w:lang w:val="en-US" w:eastAsia="en-GB"/>
        </w:rPr>
        <w:t>Main Duties – working with the COO to:</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Contribute to each School Development Plan and its delivery</w:t>
      </w:r>
    </w:p>
    <w:p w:rsid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Report on operational and financial performance at Senior Leadership Team and Local Governing body meeting as appropriate.</w:t>
      </w:r>
    </w:p>
    <w:p w:rsidR="000919BF" w:rsidRPr="00214112" w:rsidRDefault="000919BF" w:rsidP="00214112">
      <w:pPr>
        <w:numPr>
          <w:ilvl w:val="0"/>
          <w:numId w:val="1"/>
        </w:numPr>
        <w:spacing w:after="0" w:line="276" w:lineRule="auto"/>
        <w:rPr>
          <w:rFonts w:ascii="Gill Sans MT" w:eastAsia="Times New Roman" w:hAnsi="Gill Sans MT" w:cs="Calibri"/>
          <w:color w:val="000000"/>
          <w:sz w:val="24"/>
          <w:szCs w:val="24"/>
          <w:u w:color="000000"/>
        </w:rPr>
      </w:pPr>
      <w:r>
        <w:rPr>
          <w:rFonts w:ascii="Gill Sans MT" w:eastAsia="Times New Roman" w:hAnsi="Gill Sans MT" w:cs="Calibri"/>
          <w:color w:val="000000"/>
          <w:sz w:val="24"/>
          <w:szCs w:val="24"/>
          <w:u w:color="000000"/>
        </w:rPr>
        <w:t>Awareness of school based budgets, budget holders and any issues therein</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 xml:space="preserve">Meet the </w:t>
      </w:r>
      <w:r w:rsidR="00471AF7">
        <w:rPr>
          <w:rFonts w:ascii="Gill Sans MT" w:eastAsia="Times New Roman" w:hAnsi="Gill Sans MT" w:cs="Calibri"/>
          <w:color w:val="000000"/>
          <w:sz w:val="24"/>
          <w:szCs w:val="24"/>
          <w:u w:color="000000"/>
        </w:rPr>
        <w:t>Head of School</w:t>
      </w:r>
      <w:r w:rsidRPr="00214112">
        <w:rPr>
          <w:rFonts w:ascii="Gill Sans MT" w:eastAsia="Times New Roman" w:hAnsi="Gill Sans MT" w:cs="Calibri"/>
          <w:color w:val="000000"/>
          <w:sz w:val="24"/>
          <w:szCs w:val="24"/>
          <w:u w:color="000000"/>
        </w:rPr>
        <w:t xml:space="preserve"> of each school on an at least monthly basis to discuss financial matters, </w:t>
      </w:r>
      <w:r w:rsidR="00647570" w:rsidRPr="00214112">
        <w:rPr>
          <w:rFonts w:ascii="Gill Sans MT" w:eastAsia="Times New Roman" w:hAnsi="Gill Sans MT" w:cs="Calibri"/>
          <w:color w:val="000000"/>
          <w:sz w:val="24"/>
          <w:szCs w:val="24"/>
          <w:u w:color="000000"/>
        </w:rPr>
        <w:t>e.g.</w:t>
      </w:r>
      <w:r w:rsidRPr="00214112">
        <w:rPr>
          <w:rFonts w:ascii="Gill Sans MT" w:eastAsia="Times New Roman" w:hAnsi="Gill Sans MT" w:cs="Calibri"/>
          <w:color w:val="000000"/>
          <w:sz w:val="24"/>
          <w:szCs w:val="24"/>
          <w:u w:color="000000"/>
        </w:rPr>
        <w:t xml:space="preserve"> monthly spend, variance and likely outturn position.</w:t>
      </w:r>
    </w:p>
    <w:p w:rsid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Provide advice and support to the Headteacher/ Principal on matters relating to finance and resources</w:t>
      </w:r>
      <w:r w:rsidR="000919BF">
        <w:rPr>
          <w:rFonts w:ascii="Gill Sans MT" w:eastAsia="Times New Roman" w:hAnsi="Gill Sans MT" w:cs="Calibri"/>
          <w:color w:val="000000"/>
          <w:sz w:val="24"/>
          <w:szCs w:val="24"/>
          <w:u w:color="000000"/>
        </w:rPr>
        <w:t xml:space="preserve"> feeding back as appropriate to the COO</w:t>
      </w:r>
    </w:p>
    <w:p w:rsidR="00647570" w:rsidRPr="00214112" w:rsidRDefault="00647570" w:rsidP="00214112">
      <w:pPr>
        <w:numPr>
          <w:ilvl w:val="0"/>
          <w:numId w:val="1"/>
        </w:numPr>
        <w:spacing w:after="0" w:line="276" w:lineRule="auto"/>
        <w:rPr>
          <w:rFonts w:ascii="Gill Sans MT" w:eastAsia="Times New Roman" w:hAnsi="Gill Sans MT" w:cs="Calibri"/>
          <w:color w:val="000000"/>
          <w:sz w:val="24"/>
          <w:szCs w:val="24"/>
          <w:u w:color="000000"/>
        </w:rPr>
      </w:pPr>
      <w:r>
        <w:rPr>
          <w:rFonts w:ascii="Gill Sans MT" w:eastAsia="Times New Roman" w:hAnsi="Gill Sans MT" w:cs="Calibri"/>
          <w:color w:val="000000"/>
          <w:sz w:val="24"/>
          <w:szCs w:val="24"/>
          <w:u w:color="000000"/>
        </w:rPr>
        <w:t xml:space="preserve">Monitor the </w:t>
      </w:r>
      <w:r w:rsidR="000919BF">
        <w:rPr>
          <w:rFonts w:ascii="Gill Sans MT" w:eastAsia="Times New Roman" w:hAnsi="Gill Sans MT" w:cs="Calibri"/>
          <w:color w:val="000000"/>
          <w:sz w:val="24"/>
          <w:szCs w:val="24"/>
          <w:u w:color="000000"/>
        </w:rPr>
        <w:t xml:space="preserve">local delivery of </w:t>
      </w:r>
      <w:r>
        <w:rPr>
          <w:rFonts w:ascii="Gill Sans MT" w:eastAsia="Times New Roman" w:hAnsi="Gill Sans MT" w:cs="Calibri"/>
          <w:color w:val="000000"/>
          <w:sz w:val="24"/>
          <w:szCs w:val="24"/>
          <w:u w:color="000000"/>
        </w:rPr>
        <w:t xml:space="preserve">contracts including catering and cleaning, hands </w:t>
      </w:r>
      <w:r w:rsidR="000919BF">
        <w:rPr>
          <w:rFonts w:ascii="Gill Sans MT" w:eastAsia="Times New Roman" w:hAnsi="Gill Sans MT" w:cs="Calibri"/>
          <w:color w:val="000000"/>
          <w:sz w:val="24"/>
          <w:szCs w:val="24"/>
          <w:u w:color="000000"/>
        </w:rPr>
        <w:t>reporting back to COO where appropriate</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 xml:space="preserve">Ensure professional leadership and management of school support staff in partnership with teaching staff, to enhance their effectiveness in order to achieve improved standards of learning and achievement in the school. </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Lead the design and use of effective methods to review and improve administrative systems across all the schools</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 xml:space="preserve">Ensure systems are in place for effective monitoring, measuring and reporting of health and safety issues to the BET Executive Leadership Team, Trust Board, Local Leadership Teams, Governors/ LGBs and where appropriate the Health &amp; Safety Executive. </w:t>
      </w:r>
    </w:p>
    <w:p w:rsid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Lead on developing and implementing Trust Premises Management Policy and protocols, ensuring compliance at LGB/School level.</w:t>
      </w:r>
    </w:p>
    <w:p w:rsidR="000919BF" w:rsidRPr="00214112" w:rsidRDefault="000919BF" w:rsidP="00214112">
      <w:pPr>
        <w:numPr>
          <w:ilvl w:val="0"/>
          <w:numId w:val="1"/>
        </w:numPr>
        <w:spacing w:after="0" w:line="276" w:lineRule="auto"/>
        <w:rPr>
          <w:rFonts w:ascii="Gill Sans MT" w:eastAsia="Times New Roman" w:hAnsi="Gill Sans MT" w:cs="Calibri"/>
          <w:color w:val="000000"/>
          <w:sz w:val="24"/>
          <w:szCs w:val="24"/>
          <w:u w:color="000000"/>
        </w:rPr>
      </w:pPr>
      <w:r>
        <w:rPr>
          <w:rFonts w:ascii="Gill Sans MT" w:eastAsia="Times New Roman" w:hAnsi="Gill Sans MT" w:cs="Calibri"/>
          <w:color w:val="000000"/>
          <w:sz w:val="24"/>
          <w:szCs w:val="24"/>
          <w:u w:color="000000"/>
        </w:rPr>
        <w:t>Contribute to Operations Team in general including the purchasing and site team groups</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lastRenderedPageBreak/>
        <w:t>Work with CEO to develop a strategic Trust-wide estates plan and individual estate development plans for each school; lead the implementation of these plans.</w:t>
      </w:r>
    </w:p>
    <w:p w:rsidR="000919BF" w:rsidRDefault="000919BF" w:rsidP="00214112">
      <w:pPr>
        <w:numPr>
          <w:ilvl w:val="0"/>
          <w:numId w:val="1"/>
        </w:numPr>
        <w:spacing w:after="0" w:line="276" w:lineRule="auto"/>
        <w:rPr>
          <w:rFonts w:ascii="Gill Sans MT" w:eastAsia="Times New Roman" w:hAnsi="Gill Sans MT" w:cs="Calibri"/>
          <w:color w:val="000000"/>
          <w:sz w:val="24"/>
          <w:szCs w:val="24"/>
          <w:u w:color="000000"/>
        </w:rPr>
      </w:pPr>
      <w:r>
        <w:rPr>
          <w:rFonts w:ascii="Gill Sans MT" w:eastAsia="Times New Roman" w:hAnsi="Gill Sans MT" w:cs="Calibri"/>
          <w:color w:val="000000"/>
          <w:sz w:val="24"/>
          <w:szCs w:val="24"/>
          <w:u w:color="000000"/>
        </w:rPr>
        <w:t>Work with the Governance Lead to ensure relevant policies and practices are up to date and well communicated and implemented including the Risk Register</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Contribute to Trust wide Capital Funding Allocation ensuring a robust methodology is developed and communicated and implemented.</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Act as project manager for the development and implementation of a planned maintenance, capital and refurbishment programme for all buildings in the area</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Monitor capital funding contracts with external contractors.</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Ensure that in all activities undertaken at each area school (including those of contractors), the Trust properly discharges its duties under its Health and Safety policy; the Health and Safety at Work Act; COSHH regulations and any other relevant statute regulation or directive.</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Design and lead/commission Health and Safety training programmes in liaison with Senior leadership teams at each Area school</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Ensure Business continuity plans</w:t>
      </w:r>
      <w:r w:rsidR="00647570">
        <w:rPr>
          <w:rFonts w:ascii="Gill Sans MT" w:eastAsia="Times New Roman" w:hAnsi="Gill Sans MT" w:cs="Calibri"/>
          <w:color w:val="000000"/>
          <w:sz w:val="24"/>
          <w:szCs w:val="24"/>
          <w:u w:color="000000"/>
        </w:rPr>
        <w:t xml:space="preserve"> and other relevant policies relating to Health and Safety, Estates and IT</w:t>
      </w:r>
      <w:r w:rsidRPr="00214112">
        <w:rPr>
          <w:rFonts w:ascii="Gill Sans MT" w:eastAsia="Times New Roman" w:hAnsi="Gill Sans MT" w:cs="Calibri"/>
          <w:color w:val="000000"/>
          <w:sz w:val="24"/>
          <w:szCs w:val="24"/>
          <w:u w:color="000000"/>
        </w:rPr>
        <w:t xml:space="preserve"> are effective and kept up to date</w:t>
      </w:r>
    </w:p>
    <w:p w:rsidR="00214112" w:rsidRPr="00214112" w:rsidRDefault="00214112" w:rsidP="00214112">
      <w:pPr>
        <w:numPr>
          <w:ilvl w:val="0"/>
          <w:numId w:val="1"/>
        </w:numPr>
        <w:spacing w:after="0" w:line="276" w:lineRule="auto"/>
        <w:rPr>
          <w:rFonts w:ascii="Gill Sans MT" w:eastAsia="Times New Roman" w:hAnsi="Gill Sans MT" w:cs="Calibri"/>
          <w:color w:val="000000"/>
          <w:sz w:val="24"/>
          <w:szCs w:val="24"/>
          <w:u w:color="000000"/>
        </w:rPr>
      </w:pPr>
      <w:r w:rsidRPr="00214112">
        <w:rPr>
          <w:rFonts w:ascii="Gill Sans MT" w:eastAsia="Times New Roman" w:hAnsi="Gill Sans MT" w:cs="Calibri"/>
          <w:color w:val="000000"/>
          <w:sz w:val="24"/>
          <w:szCs w:val="24"/>
          <w:u w:color="000000"/>
        </w:rPr>
        <w:t>Ensure that accurate and detailed floor and site plans are kept and updated regularly and maintain the Net Capacity Assessments register</w:t>
      </w:r>
    </w:p>
    <w:p w:rsidR="00214112" w:rsidRPr="00214112" w:rsidRDefault="00214112" w:rsidP="00214112">
      <w:pPr>
        <w:spacing w:after="0" w:line="276" w:lineRule="auto"/>
        <w:ind w:left="360"/>
        <w:rPr>
          <w:rFonts w:ascii="Gill Sans MT" w:eastAsia="Times New Roman" w:hAnsi="Gill Sans MT" w:cs="Calibri"/>
          <w:color w:val="000000"/>
          <w:sz w:val="24"/>
          <w:szCs w:val="24"/>
          <w:u w:color="000000"/>
        </w:rPr>
      </w:pPr>
    </w:p>
    <w:p w:rsidR="00214112" w:rsidRPr="00214112" w:rsidRDefault="00214112" w:rsidP="00214112">
      <w:pPr>
        <w:spacing w:after="0" w:line="276" w:lineRule="auto"/>
        <w:jc w:val="both"/>
        <w:outlineLvl w:val="1"/>
        <w:rPr>
          <w:rFonts w:ascii="Gill Sans MT" w:eastAsia="Arial Unicode MS" w:hAnsi="Gill Sans MT" w:cs="Times New Roman"/>
          <w:b/>
          <w:bCs/>
          <w:sz w:val="26"/>
          <w:szCs w:val="26"/>
        </w:rPr>
      </w:pPr>
      <w:r w:rsidRPr="00214112">
        <w:rPr>
          <w:rFonts w:ascii="Gill Sans MT" w:eastAsia="Arial Unicode MS" w:hAnsi="Gill Sans MT" w:cs="Times New Roman"/>
          <w:b/>
          <w:bCs/>
          <w:sz w:val="26"/>
          <w:szCs w:val="26"/>
        </w:rPr>
        <w:t>General</w:t>
      </w:r>
    </w:p>
    <w:p w:rsidR="00214112" w:rsidRPr="00214112" w:rsidRDefault="00214112" w:rsidP="00214112">
      <w:pPr>
        <w:spacing w:after="0" w:line="276" w:lineRule="auto"/>
        <w:jc w:val="both"/>
        <w:outlineLvl w:val="1"/>
        <w:rPr>
          <w:rFonts w:ascii="Gill Sans MT" w:eastAsia="Arial Unicode MS" w:hAnsi="Gill Sans MT" w:cs="Times New Roman"/>
          <w:bCs/>
          <w:sz w:val="26"/>
          <w:szCs w:val="26"/>
        </w:rPr>
      </w:pPr>
    </w:p>
    <w:p w:rsidR="00214112" w:rsidRPr="00214112" w:rsidRDefault="00214112" w:rsidP="00214112">
      <w:pPr>
        <w:spacing w:after="0" w:line="276" w:lineRule="auto"/>
        <w:jc w:val="both"/>
        <w:outlineLvl w:val="1"/>
        <w:rPr>
          <w:rFonts w:ascii="Gill Sans MT" w:eastAsia="Arial Unicode MS" w:hAnsi="Gill Sans MT" w:cs="Times New Roman"/>
          <w:bCs/>
          <w:sz w:val="24"/>
          <w:szCs w:val="24"/>
        </w:rPr>
      </w:pPr>
      <w:r w:rsidRPr="00214112">
        <w:rPr>
          <w:rFonts w:ascii="Gill Sans MT" w:eastAsia="Arial Unicode MS" w:hAnsi="Gill Sans MT" w:cs="Times New Roman"/>
          <w:bCs/>
          <w:sz w:val="24"/>
          <w:szCs w:val="24"/>
        </w:rPr>
        <w:t>This job description is illustrative and each individual task may not be identified.  Employees of BET are expected to comply with any reasonable request to undertake work of a similar level that is not specified here.</w:t>
      </w:r>
      <w:r w:rsidR="004D1DBB">
        <w:rPr>
          <w:rFonts w:ascii="Gill Sans MT" w:eastAsia="Arial Unicode MS" w:hAnsi="Gill Sans MT" w:cs="Times New Roman"/>
          <w:bCs/>
          <w:sz w:val="24"/>
          <w:szCs w:val="24"/>
        </w:rPr>
        <w:t xml:space="preserve"> </w:t>
      </w:r>
      <w:r w:rsidR="004D1DBB" w:rsidRPr="004D1DBB">
        <w:rPr>
          <w:rFonts w:ascii="Gill Sans MT" w:eastAsia="Arial Unicode MS" w:hAnsi="Gill Sans MT" w:cs="Times New Roman"/>
          <w:bCs/>
          <w:sz w:val="24"/>
          <w:szCs w:val="24"/>
        </w:rPr>
        <w:t xml:space="preserve">We are committed to equality of opportunity for all staff </w:t>
      </w:r>
      <w:bookmarkStart w:id="0" w:name="_GoBack"/>
      <w:bookmarkEnd w:id="0"/>
      <w:r w:rsidR="004D1DBB" w:rsidRPr="004D1DBB">
        <w:rPr>
          <w:rFonts w:ascii="Gill Sans MT" w:eastAsia="Arial Unicode MS" w:hAnsi="Gill Sans MT" w:cs="Times New Roman"/>
          <w:bCs/>
          <w:sz w:val="24"/>
          <w:szCs w:val="24"/>
        </w:rPr>
        <w:t>regardless of age, disability, sex, gender reassignment, sexual orientation, pregnancy and maternity, race, religion or belief and marriage and civil partnerships.</w:t>
      </w:r>
    </w:p>
    <w:p w:rsidR="00214112" w:rsidRPr="00214112" w:rsidRDefault="00214112" w:rsidP="00214112">
      <w:pPr>
        <w:spacing w:after="0" w:line="276" w:lineRule="auto"/>
        <w:ind w:left="360"/>
        <w:rPr>
          <w:rFonts w:ascii="Gill Sans MT" w:eastAsia="Times New Roman" w:hAnsi="Gill Sans MT" w:cs="Calibri"/>
          <w:color w:val="000000"/>
          <w:sz w:val="24"/>
          <w:szCs w:val="24"/>
          <w:u w:color="000000"/>
        </w:rPr>
      </w:pPr>
    </w:p>
    <w:p w:rsidR="009A4DEE" w:rsidRDefault="009A4DEE"/>
    <w:sectPr w:rsidR="009A4DEE" w:rsidSect="00FA2B64">
      <w:headerReference w:type="default" r:id="rId8"/>
      <w:pgSz w:w="11900" w:h="16840"/>
      <w:pgMar w:top="720" w:right="720" w:bottom="720" w:left="720"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DD" w:rsidRDefault="005E23DD">
      <w:pPr>
        <w:spacing w:after="0" w:line="240" w:lineRule="auto"/>
      </w:pPr>
      <w:r>
        <w:separator/>
      </w:r>
    </w:p>
  </w:endnote>
  <w:endnote w:type="continuationSeparator" w:id="0">
    <w:p w:rsidR="005E23DD" w:rsidRDefault="005E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DD" w:rsidRDefault="005E23DD">
      <w:pPr>
        <w:spacing w:after="0" w:line="240" w:lineRule="auto"/>
      </w:pPr>
      <w:r>
        <w:separator/>
      </w:r>
    </w:p>
  </w:footnote>
  <w:footnote w:type="continuationSeparator" w:id="0">
    <w:p w:rsidR="005E23DD" w:rsidRDefault="005E2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64" w:rsidRDefault="004D1DBB">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DE2526"/>
    <w:multiLevelType w:val="hybridMultilevel"/>
    <w:tmpl w:val="AECC6ABC"/>
    <w:lvl w:ilvl="0" w:tplc="9F8A2012">
      <w:numFmt w:val="bullet"/>
      <w:lvlText w:val="•"/>
      <w:lvlJc w:val="left"/>
      <w:pPr>
        <w:ind w:left="1080" w:hanging="720"/>
      </w:pPr>
      <w:rPr>
        <w:rFonts w:ascii="Gill Sans MT" w:eastAsia="Times New Roman" w:hAnsi="Gill Sans MT"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16607"/>
    <w:multiLevelType w:val="multilevel"/>
    <w:tmpl w:val="5F106FB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b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Heading3"/>
      <w:lvlText w:val="%1.%2.%3"/>
      <w:lvlJc w:val="left"/>
      <w:pPr>
        <w:ind w:left="720" w:hanging="720"/>
      </w:pPr>
      <w:rPr>
        <w:rFonts w:cs="Times New Roman"/>
        <w:i w:val="0"/>
        <w:iCs w:val="0"/>
        <w:caps w:val="0"/>
        <w:smallCaps w:val="0"/>
        <w:strike w:val="0"/>
        <w:dstrike w:val="0"/>
        <w:vanish w:val="0"/>
        <w:color w:val="000000"/>
        <w:spacing w:val="0"/>
        <w:kern w:val="0"/>
        <w:position w:val="0"/>
        <w:u w:val="none"/>
        <w:effect w:val="none"/>
        <w:vertAlign w:val="baseline"/>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112"/>
    <w:rsid w:val="000919BF"/>
    <w:rsid w:val="001515CD"/>
    <w:rsid w:val="001D4EE3"/>
    <w:rsid w:val="00214112"/>
    <w:rsid w:val="003B5402"/>
    <w:rsid w:val="00471AF7"/>
    <w:rsid w:val="004D1DBB"/>
    <w:rsid w:val="00557497"/>
    <w:rsid w:val="00567F7C"/>
    <w:rsid w:val="005E23DD"/>
    <w:rsid w:val="00640459"/>
    <w:rsid w:val="00647570"/>
    <w:rsid w:val="007F4C77"/>
    <w:rsid w:val="009A4DEE"/>
    <w:rsid w:val="00E8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4AF5AF"/>
  <w15:chartTrackingRefBased/>
  <w15:docId w15:val="{D5B65364-44BA-4E6F-8775-01102DB9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uiPriority w:val="9"/>
    <w:qFormat/>
    <w:rsid w:val="00214112"/>
    <w:pPr>
      <w:keepNext/>
      <w:keepLines/>
      <w:numPr>
        <w:numId w:val="2"/>
      </w:numPr>
      <w:spacing w:before="240" w:after="120" w:line="276" w:lineRule="auto"/>
      <w:jc w:val="both"/>
      <w:outlineLvl w:val="0"/>
    </w:pPr>
    <w:rPr>
      <w:rFonts w:ascii="Calibri" w:eastAsia="Arial Unicode MS" w:hAnsi="Calibri" w:cs="Times New Roman"/>
      <w:b/>
      <w:bCs/>
      <w:sz w:val="26"/>
      <w:szCs w:val="28"/>
    </w:rPr>
  </w:style>
  <w:style w:type="paragraph" w:styleId="Heading2">
    <w:name w:val="heading 2"/>
    <w:basedOn w:val="Normal"/>
    <w:link w:val="Heading2Char"/>
    <w:uiPriority w:val="9"/>
    <w:qFormat/>
    <w:rsid w:val="00214112"/>
    <w:pPr>
      <w:keepNext/>
      <w:keepLines/>
      <w:numPr>
        <w:ilvl w:val="1"/>
        <w:numId w:val="2"/>
      </w:numPr>
      <w:spacing w:before="60" w:after="60" w:line="276" w:lineRule="auto"/>
      <w:jc w:val="both"/>
      <w:outlineLvl w:val="1"/>
    </w:pPr>
    <w:rPr>
      <w:rFonts w:ascii="Calibri" w:eastAsia="Arial Unicode MS" w:hAnsi="Calibri" w:cs="Times New Roman"/>
      <w:bCs/>
      <w:szCs w:val="26"/>
    </w:rPr>
  </w:style>
  <w:style w:type="paragraph" w:styleId="Heading3">
    <w:name w:val="heading 3"/>
    <w:basedOn w:val="Heading2"/>
    <w:next w:val="Heading2"/>
    <w:link w:val="Heading3Char"/>
    <w:uiPriority w:val="9"/>
    <w:qFormat/>
    <w:rsid w:val="00214112"/>
    <w:pPr>
      <w:keepNext w:val="0"/>
      <w:keepLines w:val="0"/>
      <w:numPr>
        <w:ilvl w:val="2"/>
      </w:numPr>
      <w:outlineLvl w:val="2"/>
    </w:pPr>
  </w:style>
  <w:style w:type="paragraph" w:styleId="Heading4">
    <w:name w:val="heading 4"/>
    <w:basedOn w:val="Normal"/>
    <w:next w:val="Normal"/>
    <w:link w:val="Heading4Char"/>
    <w:uiPriority w:val="9"/>
    <w:qFormat/>
    <w:rsid w:val="00214112"/>
    <w:pPr>
      <w:keepNext/>
      <w:keepLines/>
      <w:numPr>
        <w:ilvl w:val="3"/>
        <w:numId w:val="2"/>
      </w:numPr>
      <w:spacing w:before="60" w:after="60" w:line="276" w:lineRule="auto"/>
      <w:jc w:val="both"/>
      <w:outlineLvl w:val="3"/>
    </w:pPr>
    <w:rPr>
      <w:rFonts w:ascii="Calibri" w:eastAsia="Arial Unicode MS" w:hAnsi="Calibri" w:cs="Times New Roman"/>
      <w:bCs/>
      <w:iCs/>
    </w:rPr>
  </w:style>
  <w:style w:type="paragraph" w:styleId="Heading5">
    <w:name w:val="heading 5"/>
    <w:basedOn w:val="Normal"/>
    <w:next w:val="Normal"/>
    <w:link w:val="Heading5Char"/>
    <w:uiPriority w:val="9"/>
    <w:qFormat/>
    <w:rsid w:val="00214112"/>
    <w:pPr>
      <w:keepNext/>
      <w:keepLines/>
      <w:numPr>
        <w:ilvl w:val="4"/>
        <w:numId w:val="2"/>
      </w:numPr>
      <w:spacing w:before="200" w:after="0" w:line="276" w:lineRule="auto"/>
      <w:jc w:val="both"/>
      <w:outlineLvl w:val="4"/>
    </w:pPr>
    <w:rPr>
      <w:rFonts w:ascii="Calibri" w:eastAsia="Arial Unicode MS" w:hAnsi="Calibri" w:cs="Times New Roman"/>
      <w:color w:val="000000" w:themeColor="text1"/>
    </w:rPr>
  </w:style>
  <w:style w:type="paragraph" w:styleId="Heading6">
    <w:name w:val="heading 6"/>
    <w:basedOn w:val="Normal"/>
    <w:next w:val="Normal"/>
    <w:link w:val="Heading6Char"/>
    <w:uiPriority w:val="9"/>
    <w:rsid w:val="00214112"/>
    <w:pPr>
      <w:keepNext/>
      <w:keepLines/>
      <w:numPr>
        <w:ilvl w:val="5"/>
        <w:numId w:val="2"/>
      </w:numPr>
      <w:spacing w:before="200" w:after="0" w:line="276" w:lineRule="auto"/>
      <w:jc w:val="both"/>
      <w:outlineLvl w:val="5"/>
    </w:pPr>
    <w:rPr>
      <w:rFonts w:ascii="Calibri" w:eastAsia="Arial Unicode MS" w:hAnsi="Calibri" w:cs="Times New Roman"/>
      <w:iCs/>
      <w:color w:val="000000" w:themeColor="text1"/>
    </w:rPr>
  </w:style>
  <w:style w:type="paragraph" w:styleId="Heading7">
    <w:name w:val="heading 7"/>
    <w:basedOn w:val="Normal"/>
    <w:next w:val="Normal"/>
    <w:link w:val="Heading7Char"/>
    <w:uiPriority w:val="9"/>
    <w:rsid w:val="00214112"/>
    <w:pPr>
      <w:keepNext/>
      <w:keepLines/>
      <w:numPr>
        <w:ilvl w:val="6"/>
        <w:numId w:val="2"/>
      </w:numPr>
      <w:spacing w:before="200" w:after="0" w:line="276" w:lineRule="auto"/>
      <w:jc w:val="both"/>
      <w:outlineLvl w:val="6"/>
    </w:pPr>
    <w:rPr>
      <w:rFonts w:ascii="Calibri" w:eastAsia="Arial Unicode MS" w:hAnsi="Calibri" w:cs="Times New Roman"/>
      <w:i/>
      <w:iCs/>
      <w:color w:val="404040"/>
    </w:rPr>
  </w:style>
  <w:style w:type="paragraph" w:styleId="Heading8">
    <w:name w:val="heading 8"/>
    <w:basedOn w:val="Normal"/>
    <w:next w:val="Normal"/>
    <w:link w:val="Heading8Char"/>
    <w:uiPriority w:val="9"/>
    <w:rsid w:val="00214112"/>
    <w:pPr>
      <w:keepNext/>
      <w:keepLines/>
      <w:numPr>
        <w:ilvl w:val="7"/>
        <w:numId w:val="2"/>
      </w:numPr>
      <w:spacing w:before="200" w:after="0" w:line="276" w:lineRule="auto"/>
      <w:jc w:val="both"/>
      <w:outlineLvl w:val="7"/>
    </w:pPr>
    <w:rPr>
      <w:rFonts w:ascii="Cambria" w:eastAsia="Arial Unicode MS" w:hAnsi="Cambria" w:cs="Times New Roman"/>
      <w:color w:val="404040"/>
      <w:sz w:val="20"/>
      <w:szCs w:val="20"/>
    </w:rPr>
  </w:style>
  <w:style w:type="paragraph" w:styleId="Heading9">
    <w:name w:val="heading 9"/>
    <w:basedOn w:val="Normal"/>
    <w:next w:val="Normal"/>
    <w:link w:val="Heading9Char"/>
    <w:uiPriority w:val="9"/>
    <w:rsid w:val="00214112"/>
    <w:pPr>
      <w:keepNext/>
      <w:keepLines/>
      <w:numPr>
        <w:ilvl w:val="8"/>
        <w:numId w:val="2"/>
      </w:numPr>
      <w:spacing w:before="200" w:after="0" w:line="276" w:lineRule="auto"/>
      <w:jc w:val="both"/>
      <w:outlineLvl w:val="8"/>
    </w:pPr>
    <w:rPr>
      <w:rFonts w:ascii="Cambria" w:eastAsia="Arial Unicode MS"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112"/>
    <w:rPr>
      <w:rFonts w:ascii="Calibri" w:eastAsia="Arial Unicode MS" w:hAnsi="Calibri" w:cs="Times New Roman"/>
      <w:b/>
      <w:bCs/>
      <w:sz w:val="26"/>
      <w:szCs w:val="28"/>
    </w:rPr>
  </w:style>
  <w:style w:type="character" w:customStyle="1" w:styleId="Heading2Char">
    <w:name w:val="Heading 2 Char"/>
    <w:basedOn w:val="DefaultParagraphFont"/>
    <w:link w:val="Heading2"/>
    <w:uiPriority w:val="9"/>
    <w:rsid w:val="00214112"/>
    <w:rPr>
      <w:rFonts w:ascii="Calibri" w:eastAsia="Arial Unicode MS" w:hAnsi="Calibri" w:cs="Times New Roman"/>
      <w:bCs/>
      <w:szCs w:val="26"/>
    </w:rPr>
  </w:style>
  <w:style w:type="character" w:customStyle="1" w:styleId="Heading3Char">
    <w:name w:val="Heading 3 Char"/>
    <w:basedOn w:val="DefaultParagraphFont"/>
    <w:link w:val="Heading3"/>
    <w:uiPriority w:val="9"/>
    <w:rsid w:val="00214112"/>
    <w:rPr>
      <w:rFonts w:ascii="Calibri" w:eastAsia="Arial Unicode MS" w:hAnsi="Calibri" w:cs="Times New Roman"/>
      <w:bCs/>
      <w:szCs w:val="26"/>
    </w:rPr>
  </w:style>
  <w:style w:type="character" w:customStyle="1" w:styleId="Heading4Char">
    <w:name w:val="Heading 4 Char"/>
    <w:basedOn w:val="DefaultParagraphFont"/>
    <w:link w:val="Heading4"/>
    <w:uiPriority w:val="9"/>
    <w:rsid w:val="00214112"/>
    <w:rPr>
      <w:rFonts w:ascii="Calibri" w:eastAsia="Arial Unicode MS" w:hAnsi="Calibri" w:cs="Times New Roman"/>
      <w:bCs/>
      <w:iCs/>
    </w:rPr>
  </w:style>
  <w:style w:type="character" w:customStyle="1" w:styleId="Heading5Char">
    <w:name w:val="Heading 5 Char"/>
    <w:basedOn w:val="DefaultParagraphFont"/>
    <w:link w:val="Heading5"/>
    <w:uiPriority w:val="9"/>
    <w:rsid w:val="00214112"/>
    <w:rPr>
      <w:rFonts w:ascii="Calibri" w:eastAsia="Arial Unicode MS" w:hAnsi="Calibri" w:cs="Times New Roman"/>
      <w:color w:val="000000" w:themeColor="text1"/>
    </w:rPr>
  </w:style>
  <w:style w:type="character" w:customStyle="1" w:styleId="Heading6Char">
    <w:name w:val="Heading 6 Char"/>
    <w:basedOn w:val="DefaultParagraphFont"/>
    <w:link w:val="Heading6"/>
    <w:uiPriority w:val="9"/>
    <w:rsid w:val="00214112"/>
    <w:rPr>
      <w:rFonts w:ascii="Calibri" w:eastAsia="Arial Unicode MS" w:hAnsi="Calibri" w:cs="Times New Roman"/>
      <w:iCs/>
      <w:color w:val="000000" w:themeColor="text1"/>
    </w:rPr>
  </w:style>
  <w:style w:type="character" w:customStyle="1" w:styleId="Heading7Char">
    <w:name w:val="Heading 7 Char"/>
    <w:basedOn w:val="DefaultParagraphFont"/>
    <w:link w:val="Heading7"/>
    <w:uiPriority w:val="9"/>
    <w:rsid w:val="00214112"/>
    <w:rPr>
      <w:rFonts w:ascii="Calibri" w:eastAsia="Arial Unicode MS" w:hAnsi="Calibri" w:cs="Times New Roman"/>
      <w:i/>
      <w:iCs/>
      <w:color w:val="404040"/>
    </w:rPr>
  </w:style>
  <w:style w:type="character" w:customStyle="1" w:styleId="Heading8Char">
    <w:name w:val="Heading 8 Char"/>
    <w:basedOn w:val="DefaultParagraphFont"/>
    <w:link w:val="Heading8"/>
    <w:uiPriority w:val="9"/>
    <w:rsid w:val="00214112"/>
    <w:rPr>
      <w:rFonts w:ascii="Cambria" w:eastAsia="Arial Unicode MS" w:hAnsi="Cambria" w:cs="Times New Roman"/>
      <w:color w:val="404040"/>
      <w:sz w:val="20"/>
      <w:szCs w:val="20"/>
    </w:rPr>
  </w:style>
  <w:style w:type="character" w:customStyle="1" w:styleId="Heading9Char">
    <w:name w:val="Heading 9 Char"/>
    <w:basedOn w:val="DefaultParagraphFont"/>
    <w:link w:val="Heading9"/>
    <w:uiPriority w:val="9"/>
    <w:rsid w:val="00214112"/>
    <w:rPr>
      <w:rFonts w:ascii="Cambria" w:eastAsia="Arial Unicode MS" w:hAnsi="Cambria" w:cs="Times New Roman"/>
      <w:i/>
      <w:iCs/>
      <w:color w:val="404040"/>
      <w:sz w:val="20"/>
      <w:szCs w:val="20"/>
    </w:rPr>
  </w:style>
  <w:style w:type="paragraph" w:customStyle="1" w:styleId="Body">
    <w:name w:val="Body"/>
    <w:rsid w:val="00214112"/>
    <w:pPr>
      <w:pBdr>
        <w:top w:val="none" w:sz="96" w:space="31" w:color="FFFFFF" w:shadow="1" w:frame="1"/>
        <w:left w:val="none" w:sz="96" w:space="31" w:color="FFFFFF" w:shadow="1" w:frame="1"/>
        <w:bottom w:val="none" w:sz="96" w:space="31" w:color="FFFFFF" w:shadow="1" w:frame="1"/>
        <w:right w:val="none" w:sz="96" w:space="31" w:color="FFFFFF" w:shadow="1" w:frame="1"/>
      </w:pBdr>
      <w:spacing w:after="200" w:line="276" w:lineRule="auto"/>
    </w:pPr>
    <w:rPr>
      <w:rFonts w:ascii="Calibri" w:eastAsia="Times New Roman" w:hAnsi="Calibri" w:cs="Calibri"/>
      <w:color w:val="000000"/>
      <w:u w:color="000000"/>
      <w:lang w:eastAsia="en-GB"/>
    </w:rPr>
  </w:style>
  <w:style w:type="paragraph" w:styleId="Header">
    <w:name w:val="header"/>
    <w:basedOn w:val="Normal"/>
    <w:link w:val="HeaderChar"/>
    <w:uiPriority w:val="99"/>
    <w:unhideWhenUsed/>
    <w:rsid w:val="00214112"/>
    <w:pPr>
      <w:pBdr>
        <w:top w:val="none" w:sz="96" w:space="31" w:color="FFFFFF" w:shadow="1" w:frame="1"/>
        <w:left w:val="none" w:sz="96" w:space="31" w:color="FFFFFF" w:shadow="1" w:frame="1"/>
        <w:bottom w:val="none" w:sz="96" w:space="31" w:color="FFFFFF" w:shadow="1" w:frame="1"/>
        <w:right w:val="none" w:sz="96" w:space="31" w:color="FFFFFF" w:shadow="1" w:frame="1"/>
      </w:pBdr>
      <w:tabs>
        <w:tab w:val="center" w:pos="4513"/>
        <w:tab w:val="right" w:pos="9026"/>
      </w:tabs>
      <w:spacing w:after="0" w:line="240" w:lineRule="auto"/>
    </w:pPr>
    <w:rPr>
      <w:rFonts w:ascii="Times New Roman" w:eastAsia="Arial Unicode MS" w:hAnsi="Times New Roman" w:cs="Times New Roman"/>
      <w:sz w:val="24"/>
      <w:szCs w:val="24"/>
      <w:lang w:val="en-US"/>
    </w:rPr>
  </w:style>
  <w:style w:type="character" w:customStyle="1" w:styleId="HeaderChar">
    <w:name w:val="Header Char"/>
    <w:basedOn w:val="DefaultParagraphFont"/>
    <w:link w:val="Header"/>
    <w:uiPriority w:val="99"/>
    <w:rsid w:val="00214112"/>
    <w:rPr>
      <w:rFonts w:ascii="Times New Roman" w:eastAsia="Arial Unicode MS" w:hAnsi="Times New Roman" w:cs="Times New Roman"/>
      <w:sz w:val="24"/>
      <w:szCs w:val="24"/>
      <w:lang w:val="en-US"/>
    </w:rPr>
  </w:style>
  <w:style w:type="paragraph" w:styleId="BalloonText">
    <w:name w:val="Balloon Text"/>
    <w:basedOn w:val="Normal"/>
    <w:link w:val="BalloonTextChar"/>
    <w:uiPriority w:val="99"/>
    <w:semiHidden/>
    <w:unhideWhenUsed/>
    <w:rsid w:val="00640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Bohunt School Liphook</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Stirling</dc:creator>
  <cp:keywords/>
  <dc:description/>
  <cp:lastModifiedBy>Isabel Stirling</cp:lastModifiedBy>
  <cp:revision>4</cp:revision>
  <cp:lastPrinted>2019-12-18T10:35:00Z</cp:lastPrinted>
  <dcterms:created xsi:type="dcterms:W3CDTF">2019-12-20T09:45:00Z</dcterms:created>
  <dcterms:modified xsi:type="dcterms:W3CDTF">2019-12-20T09:49:00Z</dcterms:modified>
</cp:coreProperties>
</file>