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4E" w:rsidRPr="00DD2C4E" w:rsidRDefault="00DD2C4E" w:rsidP="00DD2C4E">
      <w:pPr>
        <w:jc w:val="center"/>
        <w:rPr>
          <w:rFonts w:ascii="Arial" w:hAnsi="Arial" w:cs="Arial"/>
          <w:sz w:val="24"/>
          <w:szCs w:val="24"/>
        </w:rPr>
      </w:pPr>
      <w:r w:rsidRPr="00DD2C4E">
        <w:rPr>
          <w:rFonts w:ascii="Arial" w:hAnsi="Arial" w:cs="Arial"/>
          <w:noProof/>
          <w:sz w:val="22"/>
          <w:szCs w:val="22"/>
          <w:lang w:eastAsia="en-GB"/>
        </w:rPr>
        <w:drawing>
          <wp:inline distT="0" distB="0" distL="0" distR="0" wp14:anchorId="17C03EE2" wp14:editId="4539272A">
            <wp:extent cx="2491105" cy="1876195"/>
            <wp:effectExtent l="0" t="0" r="4445" b="0"/>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stretch>
                      <a:fillRect/>
                    </a:stretch>
                  </pic:blipFill>
                  <pic:spPr>
                    <a:xfrm>
                      <a:off x="0" y="0"/>
                      <a:ext cx="2504635" cy="1886385"/>
                    </a:xfrm>
                    <a:prstGeom prst="rect">
                      <a:avLst/>
                    </a:prstGeom>
                  </pic:spPr>
                </pic:pic>
              </a:graphicData>
            </a:graphic>
          </wp:inline>
        </w:drawing>
      </w:r>
    </w:p>
    <w:p w:rsidR="00DD2C4E" w:rsidRPr="00DD2C4E" w:rsidRDefault="00DD2C4E" w:rsidP="00DD2C4E">
      <w:pPr>
        <w:jc w:val="both"/>
        <w:rPr>
          <w:rFonts w:ascii="Arial" w:hAnsi="Arial" w:cs="Arial"/>
          <w:sz w:val="24"/>
          <w:szCs w:val="24"/>
        </w:rPr>
      </w:pPr>
    </w:p>
    <w:p w:rsidR="00DD2C4E" w:rsidRPr="00DD2C4E" w:rsidRDefault="00DD2C4E" w:rsidP="00DD2C4E">
      <w:pPr>
        <w:jc w:val="both"/>
        <w:rPr>
          <w:rFonts w:ascii="Arial" w:hAnsi="Arial" w:cs="Arial"/>
          <w:sz w:val="24"/>
          <w:szCs w:val="24"/>
        </w:rPr>
      </w:pPr>
    </w:p>
    <w:p w:rsidR="00DD2C4E" w:rsidRPr="00DD2C4E" w:rsidRDefault="00DD2C4E" w:rsidP="00DD2C4E">
      <w:pPr>
        <w:jc w:val="both"/>
        <w:rPr>
          <w:rFonts w:ascii="Arial" w:hAnsi="Arial" w:cs="Arial"/>
          <w:sz w:val="24"/>
          <w:szCs w:val="24"/>
        </w:rPr>
      </w:pPr>
      <w:r w:rsidRPr="00DD2C4E">
        <w:rPr>
          <w:rFonts w:ascii="Arial" w:hAnsi="Arial" w:cs="Arial"/>
          <w:noProof/>
          <w:sz w:val="24"/>
          <w:szCs w:val="24"/>
          <w:lang w:eastAsia="en-GB"/>
        </w:rPr>
        <w:drawing>
          <wp:inline distT="0" distB="0" distL="0" distR="0">
            <wp:extent cx="5859607" cy="3190875"/>
            <wp:effectExtent l="0" t="0" r="8255" b="0"/>
            <wp:docPr id="5" name="Picture 5" descr="C:\Users\Rebecca.Upton\AppData\Local\Microsoft\Windows\Temporary Internet Files\Content.Outlook\YEL5T4UY\Abbey Gate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Upton\AppData\Local\Microsoft\Windows\Temporary Internet Files\Content.Outlook\YEL5T4UY\Abbey Gate 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232" cy="3202106"/>
                    </a:xfrm>
                    <a:prstGeom prst="rect">
                      <a:avLst/>
                    </a:prstGeom>
                    <a:noFill/>
                    <a:ln>
                      <a:noFill/>
                    </a:ln>
                  </pic:spPr>
                </pic:pic>
              </a:graphicData>
            </a:graphic>
          </wp:inline>
        </w:drawing>
      </w:r>
    </w:p>
    <w:p w:rsidR="00DD2C4E" w:rsidRPr="00DD2C4E" w:rsidRDefault="00DD2C4E" w:rsidP="00DD2C4E">
      <w:pPr>
        <w:jc w:val="both"/>
        <w:rPr>
          <w:rFonts w:ascii="Arial" w:hAnsi="Arial" w:cs="Arial"/>
          <w:sz w:val="24"/>
          <w:szCs w:val="24"/>
        </w:rPr>
      </w:pPr>
    </w:p>
    <w:p w:rsidR="00DD2C4E" w:rsidRPr="00DD2C4E" w:rsidRDefault="00DD2C4E" w:rsidP="00DD2C4E">
      <w:pPr>
        <w:jc w:val="center"/>
        <w:outlineLvl w:val="0"/>
        <w:rPr>
          <w:rFonts w:ascii="Arial" w:hAnsi="Arial" w:cs="Arial"/>
          <w:b/>
          <w:sz w:val="24"/>
          <w:szCs w:val="24"/>
          <w:u w:val="single"/>
        </w:rPr>
      </w:pPr>
    </w:p>
    <w:p w:rsidR="00E749C4" w:rsidRDefault="00E94456" w:rsidP="00DD2C4E">
      <w:pPr>
        <w:jc w:val="center"/>
        <w:rPr>
          <w:rFonts w:ascii="Cambria" w:hAnsi="Cambria"/>
          <w:b/>
          <w:color w:val="9D162E"/>
          <w:sz w:val="44"/>
          <w:szCs w:val="44"/>
        </w:rPr>
      </w:pPr>
      <w:r>
        <w:rPr>
          <w:rFonts w:ascii="Cambria" w:hAnsi="Cambria"/>
          <w:b/>
          <w:color w:val="9D162E"/>
          <w:sz w:val="44"/>
          <w:szCs w:val="44"/>
        </w:rPr>
        <w:t>Teacher of Physics</w:t>
      </w:r>
    </w:p>
    <w:p w:rsidR="00DD2C4E" w:rsidRPr="00DD2C4E" w:rsidRDefault="00DD2C4E" w:rsidP="00DD2C4E">
      <w:pPr>
        <w:jc w:val="center"/>
        <w:rPr>
          <w:rFonts w:ascii="Cambria" w:hAnsi="Cambria"/>
          <w:b/>
          <w:color w:val="9D162E"/>
          <w:sz w:val="44"/>
          <w:szCs w:val="44"/>
        </w:rPr>
      </w:pPr>
    </w:p>
    <w:p w:rsidR="00DD2C4E" w:rsidRPr="00DD2C4E" w:rsidRDefault="00DD2C4E" w:rsidP="00DD2C4E">
      <w:pPr>
        <w:jc w:val="center"/>
        <w:rPr>
          <w:color w:val="9D162E"/>
          <w:sz w:val="32"/>
          <w:szCs w:val="32"/>
        </w:rPr>
      </w:pPr>
      <w:r w:rsidRPr="00DD2C4E">
        <w:rPr>
          <w:rFonts w:ascii="Cambria" w:hAnsi="Cambria"/>
          <w:b/>
          <w:color w:val="9D162E"/>
          <w:sz w:val="32"/>
          <w:szCs w:val="32"/>
        </w:rPr>
        <w:t xml:space="preserve">Required from:  </w:t>
      </w:r>
      <w:r w:rsidR="00A7262A">
        <w:rPr>
          <w:rFonts w:ascii="Cambria" w:hAnsi="Cambria"/>
          <w:b/>
          <w:color w:val="9D162E"/>
          <w:sz w:val="32"/>
          <w:szCs w:val="32"/>
        </w:rPr>
        <w:t>September 2020</w:t>
      </w:r>
    </w:p>
    <w:p w:rsidR="00DD2C4E" w:rsidRPr="00DD2C4E" w:rsidRDefault="00DD2C4E" w:rsidP="00DD2C4E">
      <w:pPr>
        <w:jc w:val="center"/>
        <w:outlineLvl w:val="0"/>
        <w:rPr>
          <w:rFonts w:ascii="Arial" w:hAnsi="Arial" w:cs="Arial"/>
          <w:b/>
          <w:sz w:val="24"/>
          <w:szCs w:val="24"/>
          <w:u w:val="single"/>
        </w:rPr>
      </w:pPr>
    </w:p>
    <w:p w:rsidR="00DD2C4E" w:rsidRPr="00DD2C4E" w:rsidRDefault="00DD2C4E" w:rsidP="00DD2C4E">
      <w:pPr>
        <w:jc w:val="center"/>
        <w:rPr>
          <w:rFonts w:ascii="Arial" w:hAnsi="Arial" w:cs="Arial"/>
          <w:b/>
          <w:sz w:val="28"/>
          <w:szCs w:val="28"/>
        </w:rPr>
      </w:pPr>
    </w:p>
    <w:p w:rsidR="00DD2C4E" w:rsidRPr="00DD2C4E" w:rsidRDefault="00DD2C4E" w:rsidP="00DD2C4E">
      <w:pPr>
        <w:jc w:val="center"/>
        <w:rPr>
          <w:rFonts w:ascii="Arial" w:hAnsi="Arial" w:cs="Arial"/>
          <w:b/>
          <w:sz w:val="28"/>
          <w:szCs w:val="28"/>
        </w:rPr>
      </w:pPr>
    </w:p>
    <w:p w:rsidR="00DD2C4E" w:rsidRPr="00DD2C4E" w:rsidRDefault="00DD2C4E" w:rsidP="00DD2C4E">
      <w:pPr>
        <w:jc w:val="center"/>
        <w:rPr>
          <w:rFonts w:ascii="Arial" w:hAnsi="Arial" w:cs="Arial"/>
          <w:b/>
          <w:sz w:val="28"/>
          <w:szCs w:val="28"/>
        </w:rPr>
      </w:pPr>
    </w:p>
    <w:p w:rsidR="00DD2C4E" w:rsidRPr="00DD2C4E" w:rsidRDefault="00DD2C4E" w:rsidP="00DD2C4E">
      <w:pPr>
        <w:jc w:val="center"/>
        <w:rPr>
          <w:rFonts w:ascii="Arial" w:hAnsi="Arial" w:cs="Arial"/>
          <w:b/>
          <w:sz w:val="28"/>
          <w:szCs w:val="28"/>
        </w:rPr>
      </w:pPr>
    </w:p>
    <w:p w:rsidR="00DD2C4E" w:rsidRPr="00DD2C4E" w:rsidRDefault="00DD2C4E" w:rsidP="00DD2C4E">
      <w:pPr>
        <w:jc w:val="center"/>
        <w:rPr>
          <w:rFonts w:ascii="Arial" w:hAnsi="Arial" w:cs="Arial"/>
          <w:b/>
          <w:sz w:val="28"/>
          <w:szCs w:val="28"/>
        </w:rPr>
      </w:pPr>
    </w:p>
    <w:p w:rsidR="00DD2C4E" w:rsidRPr="00DD2C4E" w:rsidRDefault="00DD2C4E" w:rsidP="00DD2C4E">
      <w:pPr>
        <w:jc w:val="center"/>
        <w:rPr>
          <w:rFonts w:ascii="Arial" w:hAnsi="Arial" w:cs="Arial"/>
          <w:b/>
          <w:sz w:val="28"/>
          <w:szCs w:val="28"/>
        </w:rPr>
      </w:pPr>
    </w:p>
    <w:p w:rsidR="00DD2C4E" w:rsidRPr="00DD2C4E" w:rsidRDefault="00DD2C4E" w:rsidP="00DD2C4E">
      <w:pPr>
        <w:jc w:val="center"/>
        <w:rPr>
          <w:rFonts w:ascii="Arial" w:hAnsi="Arial" w:cs="Arial"/>
          <w:b/>
          <w:sz w:val="28"/>
          <w:szCs w:val="28"/>
        </w:rPr>
      </w:pPr>
    </w:p>
    <w:p w:rsidR="00DD2C4E" w:rsidRPr="00DD2C4E" w:rsidRDefault="00DD2C4E" w:rsidP="00DD2C4E">
      <w:pPr>
        <w:jc w:val="center"/>
        <w:rPr>
          <w:rFonts w:ascii="Arial" w:hAnsi="Arial" w:cs="Arial"/>
          <w:b/>
          <w:sz w:val="28"/>
          <w:szCs w:val="28"/>
        </w:rPr>
      </w:pPr>
    </w:p>
    <w:p w:rsidR="00DD2C4E" w:rsidRPr="00DD2C4E" w:rsidRDefault="00DD2C4E" w:rsidP="00DD2C4E">
      <w:pPr>
        <w:jc w:val="center"/>
        <w:rPr>
          <w:rFonts w:ascii="Arial" w:hAnsi="Arial" w:cs="Arial"/>
          <w:b/>
          <w:sz w:val="28"/>
          <w:szCs w:val="28"/>
        </w:rPr>
      </w:pPr>
    </w:p>
    <w:p w:rsidR="00DD2C4E" w:rsidRPr="00DD2C4E" w:rsidRDefault="00DD2C4E" w:rsidP="00DD2C4E">
      <w:pPr>
        <w:jc w:val="center"/>
        <w:rPr>
          <w:rFonts w:ascii="Arial" w:hAnsi="Arial" w:cs="Arial"/>
          <w:b/>
          <w:sz w:val="28"/>
          <w:szCs w:val="28"/>
        </w:rPr>
      </w:pPr>
    </w:p>
    <w:p w:rsidR="00DD2C4E" w:rsidRPr="00DD2C4E" w:rsidRDefault="00DD2C4E" w:rsidP="00DD2C4E">
      <w:pPr>
        <w:jc w:val="center"/>
        <w:rPr>
          <w:rFonts w:ascii="Arial" w:hAnsi="Arial" w:cs="Arial"/>
          <w:b/>
          <w:sz w:val="28"/>
          <w:szCs w:val="28"/>
        </w:rPr>
      </w:pPr>
      <w:r w:rsidRPr="00DD2C4E">
        <w:rPr>
          <w:rFonts w:ascii="Arial" w:hAnsi="Arial" w:cs="Arial"/>
          <w:noProof/>
          <w:sz w:val="22"/>
          <w:szCs w:val="22"/>
          <w:lang w:eastAsia="en-GB"/>
        </w:rPr>
        <w:lastRenderedPageBreak/>
        <w:drawing>
          <wp:inline distT="0" distB="0" distL="0" distR="0" wp14:anchorId="57B37BAA" wp14:editId="1B9C1748">
            <wp:extent cx="2061845" cy="1314398"/>
            <wp:effectExtent l="0" t="0" r="0" b="635"/>
            <wp:docPr id="4" name="Picture 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stretch>
                      <a:fillRect/>
                    </a:stretch>
                  </pic:blipFill>
                  <pic:spPr>
                    <a:xfrm>
                      <a:off x="0" y="0"/>
                      <a:ext cx="2089230" cy="1331856"/>
                    </a:xfrm>
                    <a:prstGeom prst="rect">
                      <a:avLst/>
                    </a:prstGeom>
                  </pic:spPr>
                </pic:pic>
              </a:graphicData>
            </a:graphic>
          </wp:inline>
        </w:drawing>
      </w:r>
    </w:p>
    <w:p w:rsidR="00DD2C4E" w:rsidRPr="00DD2C4E" w:rsidRDefault="00DD2C4E" w:rsidP="00DD2C4E">
      <w:pPr>
        <w:jc w:val="center"/>
        <w:rPr>
          <w:rFonts w:ascii="Arial" w:hAnsi="Arial" w:cs="Arial"/>
          <w:b/>
          <w:sz w:val="28"/>
          <w:szCs w:val="28"/>
        </w:rPr>
      </w:pPr>
    </w:p>
    <w:p w:rsidR="00DD2C4E" w:rsidRPr="00DD2C4E" w:rsidRDefault="00E94456" w:rsidP="00DD2C4E">
      <w:pPr>
        <w:jc w:val="center"/>
        <w:rPr>
          <w:rFonts w:ascii="Calibri" w:hAnsi="Calibri" w:cs="Arial"/>
          <w:b/>
          <w:sz w:val="28"/>
          <w:szCs w:val="28"/>
        </w:rPr>
      </w:pPr>
      <w:r>
        <w:rPr>
          <w:rFonts w:ascii="Calibri" w:hAnsi="Calibri" w:cs="Arial"/>
          <w:b/>
          <w:sz w:val="28"/>
          <w:szCs w:val="28"/>
        </w:rPr>
        <w:t>Teacher of Physics</w:t>
      </w:r>
    </w:p>
    <w:p w:rsidR="00DD2C4E" w:rsidRPr="00DD2C4E" w:rsidRDefault="00DD2C4E" w:rsidP="00DD2C4E">
      <w:pPr>
        <w:jc w:val="center"/>
        <w:rPr>
          <w:rFonts w:ascii="Calibri" w:hAnsi="Calibri" w:cs="Arial"/>
          <w:b/>
          <w:sz w:val="28"/>
          <w:szCs w:val="28"/>
        </w:rPr>
      </w:pPr>
    </w:p>
    <w:p w:rsidR="00DD2C4E" w:rsidRPr="00DD2C4E" w:rsidRDefault="00DD2C4E" w:rsidP="00DD2C4E">
      <w:pPr>
        <w:jc w:val="center"/>
        <w:rPr>
          <w:rFonts w:ascii="Calibri" w:hAnsi="Calibri" w:cs="Arial"/>
          <w:b/>
          <w:sz w:val="24"/>
          <w:szCs w:val="24"/>
        </w:rPr>
      </w:pPr>
      <w:r w:rsidRPr="00DD2C4E">
        <w:rPr>
          <w:rFonts w:ascii="Calibri" w:hAnsi="Calibri" w:cs="Arial"/>
          <w:b/>
          <w:sz w:val="24"/>
          <w:szCs w:val="24"/>
        </w:rPr>
        <w:t>Job Description and Person Specification</w:t>
      </w:r>
    </w:p>
    <w:p w:rsidR="00DD2C4E" w:rsidRPr="00DD2C4E" w:rsidRDefault="00DD2C4E" w:rsidP="00DD2C4E">
      <w:pPr>
        <w:jc w:val="both"/>
        <w:rPr>
          <w:rFonts w:asciiTheme="minorHAnsi" w:hAnsiTheme="minorHAnsi" w:cs="Arial"/>
          <w:sz w:val="22"/>
          <w:szCs w:val="22"/>
        </w:rPr>
      </w:pPr>
    </w:p>
    <w:p w:rsidR="00DD2C4E" w:rsidRPr="00DD2C4E" w:rsidRDefault="00DD2C4E" w:rsidP="00DD2C4E">
      <w:pPr>
        <w:rPr>
          <w:rFonts w:ascii="Calibri" w:hAnsi="Calibri" w:cs="Arial"/>
          <w:b/>
          <w:sz w:val="24"/>
          <w:szCs w:val="24"/>
        </w:rPr>
      </w:pPr>
      <w:r w:rsidRPr="00DD2C4E">
        <w:rPr>
          <w:rFonts w:ascii="Calibri" w:hAnsi="Calibri" w:cs="Arial"/>
          <w:b/>
          <w:sz w:val="24"/>
          <w:szCs w:val="24"/>
        </w:rPr>
        <w:t>The College</w:t>
      </w:r>
    </w:p>
    <w:p w:rsidR="00DD2C4E" w:rsidRPr="00DD2C4E" w:rsidRDefault="00DD2C4E" w:rsidP="00DD2C4E">
      <w:pPr>
        <w:spacing w:before="100" w:beforeAutospacing="1" w:after="100" w:afterAutospacing="1" w:line="254" w:lineRule="auto"/>
        <w:jc w:val="both"/>
        <w:rPr>
          <w:rFonts w:ascii="Calibri" w:hAnsi="Calibri"/>
          <w:color w:val="000000"/>
          <w:sz w:val="22"/>
          <w:szCs w:val="22"/>
          <w:lang w:eastAsia="en-GB"/>
        </w:rPr>
      </w:pPr>
      <w:r w:rsidRPr="00DD2C4E">
        <w:rPr>
          <w:rFonts w:ascii="Calibri" w:hAnsi="Calibri" w:cs="Microsoft Sans Serif"/>
          <w:color w:val="000000"/>
          <w:sz w:val="22"/>
          <w:szCs w:val="22"/>
          <w:lang w:eastAsia="en-GB"/>
        </w:rPr>
        <w:t xml:space="preserve">Abbey Gate College is the longest-running coeducational independent school in the Chester area, catering for circa 485 pupils aged 4-18 years. Set in the idyllic rural villages of </w:t>
      </w:r>
      <w:proofErr w:type="spellStart"/>
      <w:r w:rsidRPr="00DD2C4E">
        <w:rPr>
          <w:rFonts w:ascii="Calibri" w:hAnsi="Calibri" w:cs="Microsoft Sans Serif"/>
          <w:color w:val="000000"/>
          <w:sz w:val="22"/>
          <w:szCs w:val="22"/>
          <w:lang w:eastAsia="en-GB"/>
        </w:rPr>
        <w:t>Saighton</w:t>
      </w:r>
      <w:proofErr w:type="spellEnd"/>
      <w:r w:rsidRPr="00DD2C4E">
        <w:rPr>
          <w:rFonts w:ascii="Calibri" w:hAnsi="Calibri" w:cs="Microsoft Sans Serif"/>
          <w:color w:val="000000"/>
          <w:sz w:val="22"/>
          <w:szCs w:val="22"/>
          <w:lang w:eastAsia="en-GB"/>
        </w:rPr>
        <w:t xml:space="preserve"> and Aldford on the outskirts of Chester.</w:t>
      </w:r>
    </w:p>
    <w:p w:rsidR="00DD2C4E" w:rsidRPr="00DD2C4E" w:rsidRDefault="00DD2C4E" w:rsidP="00DD2C4E">
      <w:pPr>
        <w:spacing w:before="100" w:beforeAutospacing="1" w:after="100" w:afterAutospacing="1" w:line="254" w:lineRule="auto"/>
        <w:jc w:val="both"/>
        <w:rPr>
          <w:rFonts w:ascii="Calibri" w:hAnsi="Calibri"/>
          <w:color w:val="000000"/>
          <w:sz w:val="22"/>
          <w:szCs w:val="22"/>
          <w:lang w:eastAsia="en-GB"/>
        </w:rPr>
      </w:pPr>
      <w:r w:rsidRPr="00DD2C4E">
        <w:rPr>
          <w:rFonts w:ascii="Calibri" w:hAnsi="Calibri"/>
          <w:color w:val="000000"/>
          <w:sz w:val="22"/>
          <w:szCs w:val="22"/>
          <w:lang w:eastAsia="en-GB"/>
        </w:rPr>
        <w:t xml:space="preserve">Our pupils are at the heart of everything we do.  We believe education is about building self-esteem, a love of learning and igniting a desire in all our students, to ensure they fulfil their academic and personal potential. We strive to guarantee our children leave Abbey Gate College as confident, articulate, respectful and happy young high achievers. </w:t>
      </w:r>
    </w:p>
    <w:p w:rsidR="00DD2C4E" w:rsidRPr="00DD2C4E" w:rsidRDefault="00DD2C4E" w:rsidP="00DD2C4E">
      <w:pPr>
        <w:spacing w:before="100" w:beforeAutospacing="1" w:after="100" w:afterAutospacing="1"/>
        <w:jc w:val="both"/>
        <w:rPr>
          <w:rFonts w:ascii="Calibri" w:hAnsi="Calibri"/>
          <w:color w:val="000000"/>
          <w:sz w:val="22"/>
          <w:szCs w:val="22"/>
          <w:lang w:eastAsia="en-GB"/>
        </w:rPr>
      </w:pPr>
      <w:r w:rsidRPr="00DD2C4E">
        <w:rPr>
          <w:rFonts w:ascii="Calibri" w:hAnsi="Calibri"/>
          <w:color w:val="000000"/>
          <w:sz w:val="22"/>
          <w:szCs w:val="22"/>
          <w:lang w:eastAsia="en-GB"/>
        </w:rPr>
        <w:t>From the youngest in Foundation to our Sixth Formers, we aim to develop skills for life; core values such as respect and compassion within the framework of an excellent education.  Developing talents and skills in a wide range of areas are encouraged, success is celebrated and endeavour is recognised.</w:t>
      </w:r>
    </w:p>
    <w:p w:rsidR="00DA7DDC" w:rsidRPr="00DD2C4E" w:rsidRDefault="00DD2C4E" w:rsidP="00DD2C4E">
      <w:pPr>
        <w:spacing w:before="100" w:beforeAutospacing="1" w:after="100" w:afterAutospacing="1"/>
        <w:jc w:val="both"/>
        <w:rPr>
          <w:rFonts w:ascii="Calibri" w:hAnsi="Calibri"/>
          <w:color w:val="000000"/>
          <w:sz w:val="22"/>
          <w:szCs w:val="22"/>
          <w:lang w:eastAsia="en-GB"/>
        </w:rPr>
      </w:pPr>
      <w:r w:rsidRPr="00DD2C4E">
        <w:rPr>
          <w:rFonts w:ascii="Calibri" w:hAnsi="Calibri"/>
          <w:color w:val="000000"/>
          <w:sz w:val="22"/>
          <w:szCs w:val="22"/>
          <w:lang w:eastAsia="en-GB"/>
        </w:rPr>
        <w:t xml:space="preserve">Abbey Gate College is committed to the safeguarding and promoting the welfare of children and expects all staff and volunteers to share this commitment. </w:t>
      </w:r>
    </w:p>
    <w:p w:rsidR="00DD2C4E" w:rsidRDefault="00DD2C4E" w:rsidP="00A02D8D">
      <w:pPr>
        <w:pStyle w:val="NormalWeb"/>
        <w:jc w:val="both"/>
        <w:rPr>
          <w:rFonts w:asciiTheme="minorHAnsi" w:hAnsiTheme="minorHAnsi" w:cstheme="minorHAnsi"/>
          <w:b/>
          <w:sz w:val="22"/>
          <w:szCs w:val="22"/>
          <w:lang w:eastAsia="en-US"/>
        </w:rPr>
      </w:pPr>
      <w:r w:rsidRPr="00A7262A">
        <w:rPr>
          <w:rFonts w:asciiTheme="minorHAnsi" w:hAnsiTheme="minorHAnsi" w:cstheme="minorHAnsi"/>
          <w:b/>
          <w:sz w:val="22"/>
          <w:szCs w:val="22"/>
          <w:lang w:eastAsia="en-US"/>
        </w:rPr>
        <w:t>The Post</w:t>
      </w:r>
    </w:p>
    <w:p w:rsidR="005C5AA7" w:rsidRPr="00A7262A" w:rsidRDefault="000A11CD" w:rsidP="00A02D8D">
      <w:pPr>
        <w:pStyle w:val="NormalWeb"/>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The </w:t>
      </w:r>
      <w:r w:rsidR="00E94456">
        <w:rPr>
          <w:rFonts w:asciiTheme="minorHAnsi" w:hAnsiTheme="minorHAnsi" w:cstheme="minorHAnsi"/>
          <w:b/>
          <w:sz w:val="22"/>
          <w:szCs w:val="22"/>
          <w:lang w:eastAsia="en-US"/>
        </w:rPr>
        <w:t>post</w:t>
      </w:r>
      <w:r w:rsidR="005C5AA7">
        <w:rPr>
          <w:rFonts w:asciiTheme="minorHAnsi" w:hAnsiTheme="minorHAnsi" w:cstheme="minorHAnsi"/>
          <w:b/>
          <w:sz w:val="22"/>
          <w:szCs w:val="22"/>
          <w:lang w:eastAsia="en-US"/>
        </w:rPr>
        <w:t xml:space="preserve"> will have responsibility </w:t>
      </w:r>
      <w:r w:rsidR="00E94456">
        <w:rPr>
          <w:rFonts w:asciiTheme="minorHAnsi" w:hAnsiTheme="minorHAnsi" w:cstheme="minorHAnsi"/>
          <w:b/>
          <w:sz w:val="22"/>
          <w:szCs w:val="22"/>
          <w:lang w:eastAsia="en-US"/>
        </w:rPr>
        <w:t xml:space="preserve">primarily </w:t>
      </w:r>
      <w:r w:rsidR="005C5AA7">
        <w:rPr>
          <w:rFonts w:asciiTheme="minorHAnsi" w:hAnsiTheme="minorHAnsi" w:cstheme="minorHAnsi"/>
          <w:b/>
          <w:sz w:val="22"/>
          <w:szCs w:val="22"/>
          <w:lang w:eastAsia="en-US"/>
        </w:rPr>
        <w:t xml:space="preserve">for </w:t>
      </w:r>
      <w:r>
        <w:rPr>
          <w:rFonts w:asciiTheme="minorHAnsi" w:hAnsiTheme="minorHAnsi" w:cstheme="minorHAnsi"/>
          <w:b/>
          <w:sz w:val="22"/>
          <w:szCs w:val="22"/>
          <w:lang w:eastAsia="en-US"/>
        </w:rPr>
        <w:t xml:space="preserve">the </w:t>
      </w:r>
      <w:r w:rsidR="00E94456">
        <w:rPr>
          <w:rFonts w:asciiTheme="minorHAnsi" w:hAnsiTheme="minorHAnsi" w:cstheme="minorHAnsi"/>
          <w:b/>
          <w:sz w:val="22"/>
          <w:szCs w:val="22"/>
          <w:lang w:eastAsia="en-US"/>
        </w:rPr>
        <w:t>delivery of Physics lessons</w:t>
      </w:r>
      <w:r>
        <w:rPr>
          <w:rFonts w:asciiTheme="minorHAnsi" w:hAnsiTheme="minorHAnsi" w:cstheme="minorHAnsi"/>
          <w:b/>
          <w:sz w:val="22"/>
          <w:szCs w:val="22"/>
          <w:lang w:eastAsia="en-US"/>
        </w:rPr>
        <w:t xml:space="preserve"> and any </w:t>
      </w:r>
      <w:r w:rsidR="005C5AA7">
        <w:rPr>
          <w:rFonts w:asciiTheme="minorHAnsi" w:hAnsiTheme="minorHAnsi" w:cstheme="minorHAnsi"/>
          <w:b/>
          <w:sz w:val="22"/>
          <w:szCs w:val="22"/>
          <w:lang w:eastAsia="en-US"/>
        </w:rPr>
        <w:t>addition</w:t>
      </w:r>
      <w:r>
        <w:rPr>
          <w:rFonts w:asciiTheme="minorHAnsi" w:hAnsiTheme="minorHAnsi" w:cstheme="minorHAnsi"/>
          <w:b/>
          <w:sz w:val="22"/>
          <w:szCs w:val="22"/>
          <w:lang w:eastAsia="en-US"/>
        </w:rPr>
        <w:t>al</w:t>
      </w:r>
      <w:r w:rsidR="005C5AA7">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re</w:t>
      </w:r>
      <w:r w:rsidR="005C5AA7">
        <w:rPr>
          <w:rFonts w:asciiTheme="minorHAnsi" w:hAnsiTheme="minorHAnsi" w:cstheme="minorHAnsi"/>
          <w:b/>
          <w:sz w:val="22"/>
          <w:szCs w:val="22"/>
          <w:lang w:eastAsia="en-US"/>
        </w:rPr>
        <w:t xml:space="preserve">sponsibilities </w:t>
      </w:r>
      <w:r>
        <w:rPr>
          <w:rFonts w:asciiTheme="minorHAnsi" w:hAnsiTheme="minorHAnsi" w:cstheme="minorHAnsi"/>
          <w:b/>
          <w:sz w:val="22"/>
          <w:szCs w:val="22"/>
          <w:lang w:eastAsia="en-US"/>
        </w:rPr>
        <w:t>as directed by the Head of Science</w:t>
      </w:r>
      <w:r w:rsidR="00E94456">
        <w:rPr>
          <w:rFonts w:asciiTheme="minorHAnsi" w:hAnsiTheme="minorHAnsi" w:cstheme="minorHAnsi"/>
          <w:b/>
          <w:sz w:val="22"/>
          <w:szCs w:val="22"/>
          <w:lang w:eastAsia="en-US"/>
        </w:rPr>
        <w:t xml:space="preserve"> and/or The Head of Physics</w:t>
      </w:r>
      <w:r w:rsidR="00613813">
        <w:rPr>
          <w:rFonts w:asciiTheme="minorHAnsi" w:hAnsiTheme="minorHAnsi" w:cstheme="minorHAnsi"/>
          <w:b/>
          <w:sz w:val="22"/>
          <w:szCs w:val="22"/>
          <w:lang w:eastAsia="en-US"/>
        </w:rPr>
        <w:t>;</w:t>
      </w:r>
    </w:p>
    <w:p w:rsidR="00A7262A" w:rsidRPr="00A7262A" w:rsidRDefault="00A7262A" w:rsidP="00A7262A">
      <w:pPr>
        <w:pStyle w:val="ListParagraph"/>
        <w:numPr>
          <w:ilvl w:val="0"/>
          <w:numId w:val="3"/>
        </w:numPr>
        <w:rPr>
          <w:rFonts w:cstheme="minorHAnsi"/>
          <w:b/>
        </w:rPr>
      </w:pPr>
      <w:r w:rsidRPr="00A7262A">
        <w:rPr>
          <w:rFonts w:cstheme="minorHAnsi"/>
          <w:b/>
        </w:rPr>
        <w:t xml:space="preserve">Responsibilities for </w:t>
      </w:r>
      <w:r w:rsidR="00E94456">
        <w:rPr>
          <w:rFonts w:cstheme="minorHAnsi"/>
          <w:b/>
        </w:rPr>
        <w:t>Physics Teachers</w:t>
      </w:r>
      <w:r w:rsidRPr="00A7262A">
        <w:rPr>
          <w:rFonts w:cstheme="minorHAnsi"/>
          <w:b/>
        </w:rPr>
        <w:t>:</w:t>
      </w:r>
    </w:p>
    <w:p w:rsidR="00A7262A" w:rsidRPr="00A7262A" w:rsidRDefault="00A7262A" w:rsidP="00A7262A">
      <w:pPr>
        <w:rPr>
          <w:rFonts w:asciiTheme="minorHAnsi" w:hAnsiTheme="minorHAnsi" w:cstheme="minorHAnsi"/>
          <w:sz w:val="22"/>
          <w:szCs w:val="22"/>
        </w:rPr>
      </w:pPr>
    </w:p>
    <w:p w:rsidR="00A7262A" w:rsidRDefault="00A7262A" w:rsidP="00A7262A">
      <w:pPr>
        <w:pStyle w:val="ListParagraph"/>
        <w:numPr>
          <w:ilvl w:val="0"/>
          <w:numId w:val="4"/>
        </w:numPr>
        <w:rPr>
          <w:rFonts w:cstheme="minorHAnsi"/>
        </w:rPr>
      </w:pPr>
      <w:r w:rsidRPr="00A7262A">
        <w:rPr>
          <w:rFonts w:cstheme="minorHAnsi"/>
        </w:rPr>
        <w:t xml:space="preserve">to ensure that </w:t>
      </w:r>
      <w:r w:rsidR="00E94456">
        <w:rPr>
          <w:rFonts w:cstheme="minorHAnsi"/>
        </w:rPr>
        <w:t>you</w:t>
      </w:r>
      <w:r w:rsidRPr="00A7262A">
        <w:rPr>
          <w:rFonts w:cstheme="minorHAnsi"/>
        </w:rPr>
        <w:t xml:space="preserve"> are effective and efficient deliverin</w:t>
      </w:r>
      <w:r>
        <w:rPr>
          <w:rFonts w:cstheme="minorHAnsi"/>
        </w:rPr>
        <w:t xml:space="preserve">g </w:t>
      </w:r>
      <w:r w:rsidR="00E94456">
        <w:rPr>
          <w:rFonts w:cstheme="minorHAnsi"/>
        </w:rPr>
        <w:t>your</w:t>
      </w:r>
      <w:r>
        <w:rPr>
          <w:rFonts w:cstheme="minorHAnsi"/>
        </w:rPr>
        <w:t xml:space="preserve"> subject curriculum area. </w:t>
      </w:r>
    </w:p>
    <w:p w:rsidR="00A7262A" w:rsidRDefault="00A7262A" w:rsidP="00A7262A">
      <w:pPr>
        <w:pStyle w:val="ListParagraph"/>
        <w:numPr>
          <w:ilvl w:val="0"/>
          <w:numId w:val="4"/>
        </w:numPr>
        <w:rPr>
          <w:rFonts w:cstheme="minorHAnsi"/>
        </w:rPr>
      </w:pPr>
      <w:r w:rsidRPr="00A7262A">
        <w:rPr>
          <w:rFonts w:cstheme="minorHAnsi"/>
        </w:rPr>
        <w:t xml:space="preserve">to ensure that the appropriate Schemes of Work </w:t>
      </w:r>
      <w:r w:rsidR="00613813">
        <w:rPr>
          <w:rFonts w:cstheme="minorHAnsi"/>
        </w:rPr>
        <w:t xml:space="preserve">are </w:t>
      </w:r>
      <w:r w:rsidR="00E94456">
        <w:rPr>
          <w:rFonts w:cstheme="minorHAnsi"/>
        </w:rPr>
        <w:t xml:space="preserve">followed </w:t>
      </w:r>
      <w:r w:rsidRPr="00A7262A">
        <w:rPr>
          <w:rFonts w:cstheme="minorHAnsi"/>
        </w:rPr>
        <w:t>and are applied effectively.</w:t>
      </w:r>
    </w:p>
    <w:p w:rsidR="00A7262A" w:rsidRDefault="00A7262A" w:rsidP="00A7262A">
      <w:pPr>
        <w:pStyle w:val="ListParagraph"/>
        <w:numPr>
          <w:ilvl w:val="0"/>
          <w:numId w:val="4"/>
        </w:numPr>
        <w:rPr>
          <w:rFonts w:cstheme="minorHAnsi"/>
        </w:rPr>
      </w:pPr>
      <w:r w:rsidRPr="00A7262A">
        <w:rPr>
          <w:rFonts w:cstheme="minorHAnsi"/>
        </w:rPr>
        <w:t xml:space="preserve">to </w:t>
      </w:r>
      <w:r w:rsidR="00E94456">
        <w:rPr>
          <w:rFonts w:cstheme="minorHAnsi"/>
        </w:rPr>
        <w:t xml:space="preserve">review </w:t>
      </w:r>
      <w:r w:rsidRPr="00A7262A">
        <w:rPr>
          <w:rFonts w:cstheme="minorHAnsi"/>
        </w:rPr>
        <w:t xml:space="preserve">the </w:t>
      </w:r>
      <w:r w:rsidR="00E94456">
        <w:rPr>
          <w:rFonts w:cstheme="minorHAnsi"/>
        </w:rPr>
        <w:t>Schemes of Work when required and help the Head of Physics update them on an annual basis</w:t>
      </w:r>
      <w:r w:rsidRPr="00A7262A">
        <w:rPr>
          <w:rFonts w:cstheme="minorHAnsi"/>
        </w:rPr>
        <w:t>.</w:t>
      </w:r>
    </w:p>
    <w:p w:rsidR="00A7262A" w:rsidRPr="00A7262A" w:rsidRDefault="00A7262A" w:rsidP="00BE5912">
      <w:pPr>
        <w:pStyle w:val="ListParagraph"/>
        <w:numPr>
          <w:ilvl w:val="0"/>
          <w:numId w:val="4"/>
        </w:numPr>
        <w:rPr>
          <w:rFonts w:cstheme="minorHAnsi"/>
        </w:rPr>
      </w:pPr>
      <w:r w:rsidRPr="00BE5912">
        <w:rPr>
          <w:rFonts w:cstheme="minorHAnsi"/>
        </w:rPr>
        <w:t xml:space="preserve">to keep up to date with all aspects of the development of teaching and learning related to </w:t>
      </w:r>
      <w:r w:rsidR="00E94456">
        <w:rPr>
          <w:rFonts w:cstheme="minorHAnsi"/>
        </w:rPr>
        <w:t>Physics</w:t>
      </w:r>
      <w:r w:rsidRPr="00BE5912">
        <w:rPr>
          <w:rFonts w:cstheme="minorHAnsi"/>
        </w:rPr>
        <w:t>.</w:t>
      </w:r>
    </w:p>
    <w:p w:rsidR="00BE5912" w:rsidRDefault="00A7262A" w:rsidP="00940B58">
      <w:pPr>
        <w:pStyle w:val="ListParagraph"/>
        <w:numPr>
          <w:ilvl w:val="0"/>
          <w:numId w:val="4"/>
        </w:numPr>
        <w:rPr>
          <w:rFonts w:cstheme="minorHAnsi"/>
        </w:rPr>
      </w:pPr>
      <w:r w:rsidRPr="00BE5912">
        <w:rPr>
          <w:rFonts w:cstheme="minorHAnsi"/>
        </w:rPr>
        <w:t xml:space="preserve">to </w:t>
      </w:r>
      <w:r w:rsidR="00BE5912" w:rsidRPr="00BE5912">
        <w:rPr>
          <w:rFonts w:cstheme="minorHAnsi"/>
        </w:rPr>
        <w:t>contribute to</w:t>
      </w:r>
      <w:r w:rsidRPr="00BE5912">
        <w:rPr>
          <w:rFonts w:cstheme="minorHAnsi"/>
        </w:rPr>
        <w:t xml:space="preserve"> the Science Department Handbook (which contains the Science Development plan) </w:t>
      </w:r>
      <w:r w:rsidR="00BE5912">
        <w:rPr>
          <w:rFonts w:cstheme="minorHAnsi"/>
        </w:rPr>
        <w:t xml:space="preserve">as and when required by the Head of </w:t>
      </w:r>
      <w:r w:rsidR="00E94456">
        <w:rPr>
          <w:rFonts w:cstheme="minorHAnsi"/>
        </w:rPr>
        <w:t>Physics</w:t>
      </w:r>
      <w:r w:rsidR="00BE5912">
        <w:rPr>
          <w:rFonts w:cstheme="minorHAnsi"/>
        </w:rPr>
        <w:t>.</w:t>
      </w:r>
    </w:p>
    <w:p w:rsidR="00BE5912" w:rsidRDefault="00A7262A" w:rsidP="00B418B9">
      <w:pPr>
        <w:pStyle w:val="ListParagraph"/>
        <w:numPr>
          <w:ilvl w:val="0"/>
          <w:numId w:val="4"/>
        </w:numPr>
        <w:rPr>
          <w:rFonts w:cstheme="minorHAnsi"/>
        </w:rPr>
      </w:pPr>
      <w:r w:rsidRPr="00BE5912">
        <w:rPr>
          <w:rFonts w:cstheme="minorHAnsi"/>
        </w:rPr>
        <w:t xml:space="preserve">to </w:t>
      </w:r>
      <w:r w:rsidR="00E94456">
        <w:rPr>
          <w:rFonts w:cstheme="minorHAnsi"/>
        </w:rPr>
        <w:t>help and advise the Head of Physics with</w:t>
      </w:r>
      <w:r w:rsidRPr="00BE5912">
        <w:rPr>
          <w:rFonts w:cstheme="minorHAnsi"/>
        </w:rPr>
        <w:t xml:space="preserve"> the population of the VLE </w:t>
      </w:r>
      <w:proofErr w:type="gramStart"/>
      <w:r w:rsidRPr="00BE5912">
        <w:rPr>
          <w:rFonts w:cstheme="minorHAnsi"/>
        </w:rPr>
        <w:t xml:space="preserve">with </w:t>
      </w:r>
      <w:r w:rsidR="00BE5912">
        <w:rPr>
          <w:rFonts w:cstheme="minorHAnsi"/>
        </w:rPr>
        <w:t xml:space="preserve"> appropriate</w:t>
      </w:r>
      <w:proofErr w:type="gramEnd"/>
      <w:r w:rsidR="00BE5912">
        <w:rPr>
          <w:rFonts w:cstheme="minorHAnsi"/>
        </w:rPr>
        <w:t xml:space="preserve"> content</w:t>
      </w:r>
      <w:r w:rsidR="00613813">
        <w:rPr>
          <w:rFonts w:cstheme="minorHAnsi"/>
        </w:rPr>
        <w:t>.</w:t>
      </w:r>
    </w:p>
    <w:p w:rsidR="00A7262A" w:rsidRDefault="00A7262A" w:rsidP="00B418B9">
      <w:pPr>
        <w:pStyle w:val="ListParagraph"/>
        <w:numPr>
          <w:ilvl w:val="0"/>
          <w:numId w:val="4"/>
        </w:numPr>
        <w:rPr>
          <w:rFonts w:cstheme="minorHAnsi"/>
        </w:rPr>
      </w:pPr>
      <w:r w:rsidRPr="00BE5912">
        <w:rPr>
          <w:rFonts w:cstheme="minorHAnsi"/>
        </w:rPr>
        <w:t xml:space="preserve">to liaise with the Learning Support Department </w:t>
      </w:r>
      <w:r w:rsidR="00BE5912">
        <w:rPr>
          <w:rFonts w:cstheme="minorHAnsi"/>
        </w:rPr>
        <w:t xml:space="preserve">and Head of Science </w:t>
      </w:r>
      <w:r w:rsidRPr="00BE5912">
        <w:rPr>
          <w:rFonts w:cstheme="minorHAnsi"/>
        </w:rPr>
        <w:t>to ensure pupils have the necessary access arrangement for public exams and internal assessments.</w:t>
      </w:r>
    </w:p>
    <w:p w:rsidR="008C4C96" w:rsidRDefault="008C4C96" w:rsidP="00B418B9">
      <w:pPr>
        <w:pStyle w:val="ListParagraph"/>
        <w:numPr>
          <w:ilvl w:val="0"/>
          <w:numId w:val="4"/>
        </w:numPr>
        <w:rPr>
          <w:rFonts w:cstheme="minorHAnsi"/>
        </w:rPr>
      </w:pPr>
      <w:r>
        <w:rPr>
          <w:rFonts w:cstheme="minorHAnsi"/>
        </w:rPr>
        <w:lastRenderedPageBreak/>
        <w:t>Any other duties as required</w:t>
      </w:r>
    </w:p>
    <w:p w:rsidR="008C4C96" w:rsidRPr="00BE5912" w:rsidRDefault="008C4C96" w:rsidP="008C4C96">
      <w:pPr>
        <w:pStyle w:val="ListParagraph"/>
        <w:rPr>
          <w:rFonts w:cstheme="minorHAnsi"/>
        </w:rPr>
      </w:pPr>
    </w:p>
    <w:p w:rsidR="00A7262A" w:rsidRPr="00A7262A" w:rsidRDefault="00E94456" w:rsidP="00E94456">
      <w:pPr>
        <w:pStyle w:val="ListParagraph"/>
        <w:rPr>
          <w:rFonts w:cstheme="minorHAnsi"/>
          <w:b/>
        </w:rPr>
      </w:pPr>
      <w:r>
        <w:rPr>
          <w:rFonts w:cstheme="minorHAnsi"/>
          <w:b/>
        </w:rPr>
        <w:t>2.)</w:t>
      </w:r>
      <w:r>
        <w:rPr>
          <w:rFonts w:cstheme="minorHAnsi"/>
          <w:b/>
        </w:rPr>
        <w:tab/>
      </w:r>
      <w:r w:rsidR="00A7262A" w:rsidRPr="00A7262A">
        <w:rPr>
          <w:rFonts w:cstheme="minorHAnsi"/>
          <w:b/>
        </w:rPr>
        <w:t>Pupils</w:t>
      </w:r>
    </w:p>
    <w:p w:rsidR="00A7262A" w:rsidRPr="00A7262A" w:rsidRDefault="00A7262A" w:rsidP="00A7262A">
      <w:pPr>
        <w:ind w:firstLine="720"/>
        <w:rPr>
          <w:rFonts w:asciiTheme="minorHAnsi" w:hAnsiTheme="minorHAnsi" w:cstheme="minorHAnsi"/>
          <w:sz w:val="22"/>
          <w:szCs w:val="22"/>
        </w:rPr>
      </w:pPr>
    </w:p>
    <w:p w:rsidR="00A7262A" w:rsidRPr="00A7262A" w:rsidRDefault="00A7262A" w:rsidP="00A7262A">
      <w:pPr>
        <w:pStyle w:val="ListParagraph"/>
        <w:numPr>
          <w:ilvl w:val="0"/>
          <w:numId w:val="4"/>
        </w:numPr>
        <w:rPr>
          <w:rFonts w:cstheme="minorHAnsi"/>
        </w:rPr>
      </w:pPr>
      <w:r w:rsidRPr="00A7262A">
        <w:rPr>
          <w:rFonts w:cstheme="minorHAnsi"/>
        </w:rPr>
        <w:t>to take responsibility for the learning and academic performance o</w:t>
      </w:r>
      <w:r w:rsidR="00BE5912">
        <w:rPr>
          <w:rFonts w:cstheme="minorHAnsi"/>
        </w:rPr>
        <w:t xml:space="preserve">f all pupils who are taught </w:t>
      </w:r>
      <w:r w:rsidR="00E94456">
        <w:rPr>
          <w:rFonts w:cstheme="minorHAnsi"/>
        </w:rPr>
        <w:t>by you</w:t>
      </w:r>
      <w:r w:rsidR="00BE5912">
        <w:rPr>
          <w:rFonts w:cstheme="minorHAnsi"/>
        </w:rPr>
        <w:t>.</w:t>
      </w:r>
    </w:p>
    <w:p w:rsidR="00A7262A" w:rsidRPr="00A7262A" w:rsidRDefault="00A7262A" w:rsidP="00A7262A">
      <w:pPr>
        <w:pStyle w:val="ListParagraph"/>
        <w:numPr>
          <w:ilvl w:val="0"/>
          <w:numId w:val="4"/>
        </w:numPr>
        <w:rPr>
          <w:rFonts w:cstheme="minorHAnsi"/>
        </w:rPr>
      </w:pPr>
      <w:r w:rsidRPr="00A7262A">
        <w:rPr>
          <w:rFonts w:cstheme="minorHAnsi"/>
        </w:rPr>
        <w:t>to ensure efforts are properly rewarded.</w:t>
      </w:r>
    </w:p>
    <w:p w:rsidR="00A7262A" w:rsidRPr="00A7262A" w:rsidRDefault="00A7262A" w:rsidP="00A7262A">
      <w:pPr>
        <w:pStyle w:val="ListParagraph"/>
        <w:numPr>
          <w:ilvl w:val="0"/>
          <w:numId w:val="4"/>
        </w:numPr>
        <w:rPr>
          <w:rFonts w:cstheme="minorHAnsi"/>
        </w:rPr>
      </w:pPr>
      <w:r w:rsidRPr="00A7262A">
        <w:rPr>
          <w:rFonts w:cstheme="minorHAnsi"/>
        </w:rPr>
        <w:t>to provide pupils with careers advice as appropriate.</w:t>
      </w:r>
    </w:p>
    <w:p w:rsidR="00A7262A" w:rsidRPr="00A7262A" w:rsidRDefault="00072883" w:rsidP="00A7262A">
      <w:pPr>
        <w:pStyle w:val="ListParagraph"/>
        <w:numPr>
          <w:ilvl w:val="0"/>
          <w:numId w:val="4"/>
        </w:numPr>
        <w:rPr>
          <w:rFonts w:cstheme="minorHAnsi"/>
        </w:rPr>
      </w:pPr>
      <w:r>
        <w:rPr>
          <w:rFonts w:cstheme="minorHAnsi"/>
        </w:rPr>
        <w:t xml:space="preserve">to ensure </w:t>
      </w:r>
      <w:r w:rsidR="00A7262A" w:rsidRPr="00A7262A">
        <w:rPr>
          <w:rFonts w:cstheme="minorHAnsi"/>
        </w:rPr>
        <w:t>the use of target setting such as CAT and ALIS data</w:t>
      </w:r>
      <w:r w:rsidR="00BE5912">
        <w:rPr>
          <w:rFonts w:cstheme="minorHAnsi"/>
        </w:rPr>
        <w:t xml:space="preserve"> in the department</w:t>
      </w:r>
      <w:r w:rsidR="00A7262A" w:rsidRPr="00A7262A">
        <w:rPr>
          <w:rFonts w:cstheme="minorHAnsi"/>
        </w:rPr>
        <w:t>.</w:t>
      </w:r>
    </w:p>
    <w:p w:rsidR="00A7262A" w:rsidRDefault="00A7262A" w:rsidP="00A7262A">
      <w:pPr>
        <w:rPr>
          <w:rFonts w:asciiTheme="minorHAnsi" w:hAnsiTheme="minorHAnsi" w:cstheme="minorHAnsi"/>
          <w:sz w:val="22"/>
          <w:szCs w:val="22"/>
        </w:rPr>
      </w:pPr>
    </w:p>
    <w:p w:rsidR="00A7262A" w:rsidRPr="00A7262A" w:rsidRDefault="00072883" w:rsidP="00072883">
      <w:pPr>
        <w:pStyle w:val="ListParagraph"/>
        <w:ind w:left="360"/>
        <w:rPr>
          <w:rFonts w:cstheme="minorHAnsi"/>
          <w:b/>
        </w:rPr>
      </w:pPr>
      <w:r>
        <w:rPr>
          <w:rFonts w:cstheme="minorHAnsi"/>
          <w:b/>
        </w:rPr>
        <w:t>3.)</w:t>
      </w:r>
      <w:r>
        <w:rPr>
          <w:rFonts w:cstheme="minorHAnsi"/>
          <w:b/>
        </w:rPr>
        <w:tab/>
        <w:t>Departmental Management</w:t>
      </w:r>
    </w:p>
    <w:p w:rsidR="00A7262A" w:rsidRPr="00A7262A" w:rsidRDefault="00A7262A" w:rsidP="00A7262A">
      <w:pPr>
        <w:rPr>
          <w:rFonts w:asciiTheme="minorHAnsi" w:hAnsiTheme="minorHAnsi" w:cstheme="minorHAnsi"/>
          <w:sz w:val="22"/>
          <w:szCs w:val="22"/>
        </w:rPr>
      </w:pPr>
    </w:p>
    <w:p w:rsidR="00A7262A" w:rsidRPr="00A7262A" w:rsidRDefault="00A7262A" w:rsidP="00A7262A">
      <w:pPr>
        <w:pStyle w:val="ListParagraph"/>
        <w:numPr>
          <w:ilvl w:val="0"/>
          <w:numId w:val="4"/>
        </w:numPr>
        <w:rPr>
          <w:rFonts w:cstheme="minorHAnsi"/>
        </w:rPr>
      </w:pPr>
      <w:r w:rsidRPr="00A7262A">
        <w:rPr>
          <w:rFonts w:cstheme="minorHAnsi"/>
        </w:rPr>
        <w:t xml:space="preserve">to work well </w:t>
      </w:r>
      <w:r w:rsidR="00072883">
        <w:rPr>
          <w:rFonts w:cstheme="minorHAnsi"/>
        </w:rPr>
        <w:t xml:space="preserve">with other colleagues </w:t>
      </w:r>
      <w:r w:rsidRPr="00A7262A">
        <w:rPr>
          <w:rFonts w:cstheme="minorHAnsi"/>
        </w:rPr>
        <w:t>to ensure effective teaching and learning.</w:t>
      </w:r>
    </w:p>
    <w:p w:rsidR="00A7262A" w:rsidRPr="00A7262A" w:rsidRDefault="00A7262A" w:rsidP="00A7262A">
      <w:pPr>
        <w:pStyle w:val="ListParagraph"/>
        <w:numPr>
          <w:ilvl w:val="0"/>
          <w:numId w:val="4"/>
        </w:numPr>
        <w:rPr>
          <w:rFonts w:cstheme="minorHAnsi"/>
        </w:rPr>
      </w:pPr>
      <w:r w:rsidRPr="00A7262A">
        <w:rPr>
          <w:rFonts w:cstheme="minorHAnsi"/>
        </w:rPr>
        <w:t>to renew and monitor procedure to ensure best practice.</w:t>
      </w:r>
    </w:p>
    <w:p w:rsidR="00A7262A" w:rsidRPr="00A7262A" w:rsidRDefault="00A7262A" w:rsidP="00A7262A">
      <w:pPr>
        <w:pStyle w:val="ListParagraph"/>
        <w:numPr>
          <w:ilvl w:val="0"/>
          <w:numId w:val="4"/>
        </w:numPr>
        <w:rPr>
          <w:rFonts w:cstheme="minorHAnsi"/>
        </w:rPr>
      </w:pPr>
      <w:r w:rsidRPr="00A7262A">
        <w:rPr>
          <w:rFonts w:cstheme="minorHAnsi"/>
        </w:rPr>
        <w:t>to share good practice in the department.</w:t>
      </w:r>
    </w:p>
    <w:p w:rsidR="00A7262A" w:rsidRPr="00A7262A" w:rsidRDefault="00A7262A" w:rsidP="00A7262A">
      <w:pPr>
        <w:pStyle w:val="ListParagraph"/>
        <w:numPr>
          <w:ilvl w:val="0"/>
          <w:numId w:val="4"/>
        </w:numPr>
        <w:rPr>
          <w:rFonts w:cstheme="minorHAnsi"/>
        </w:rPr>
      </w:pPr>
      <w:r w:rsidRPr="00A7262A">
        <w:rPr>
          <w:rFonts w:cstheme="minorHAnsi"/>
        </w:rPr>
        <w:t>to develop cross curricular links with other subjects or departments</w:t>
      </w:r>
      <w:r w:rsidR="00072883">
        <w:rPr>
          <w:rFonts w:cstheme="minorHAnsi"/>
        </w:rPr>
        <w:t xml:space="preserve"> as directed by the Head of Science and/or the Head of Physics</w:t>
      </w:r>
      <w:r w:rsidRPr="00A7262A">
        <w:rPr>
          <w:rFonts w:cstheme="minorHAnsi"/>
        </w:rPr>
        <w:t>.</w:t>
      </w:r>
    </w:p>
    <w:p w:rsidR="00A7262A" w:rsidRPr="00A7262A" w:rsidRDefault="00A7262A" w:rsidP="00A7262A">
      <w:pPr>
        <w:rPr>
          <w:rFonts w:asciiTheme="minorHAnsi" w:hAnsiTheme="minorHAnsi" w:cstheme="minorHAnsi"/>
          <w:b/>
          <w:sz w:val="22"/>
          <w:szCs w:val="22"/>
        </w:rPr>
      </w:pPr>
    </w:p>
    <w:p w:rsidR="00A7262A" w:rsidRPr="00114324" w:rsidRDefault="00114324" w:rsidP="00114324">
      <w:pPr>
        <w:pStyle w:val="ListParagraph"/>
        <w:rPr>
          <w:rFonts w:cstheme="minorHAnsi"/>
          <w:b/>
        </w:rPr>
      </w:pPr>
      <w:r>
        <w:rPr>
          <w:rFonts w:cstheme="minorHAnsi"/>
          <w:b/>
        </w:rPr>
        <w:t>4.)</w:t>
      </w:r>
      <w:r>
        <w:rPr>
          <w:rFonts w:cstheme="minorHAnsi"/>
          <w:b/>
        </w:rPr>
        <w:tab/>
      </w:r>
      <w:r w:rsidR="00A7262A" w:rsidRPr="00114324">
        <w:rPr>
          <w:rFonts w:cstheme="minorHAnsi"/>
          <w:b/>
        </w:rPr>
        <w:t>Assessment, Examinations and Record Keeping</w:t>
      </w:r>
    </w:p>
    <w:p w:rsidR="00A7262A" w:rsidRPr="00A7262A" w:rsidRDefault="00A7262A" w:rsidP="00A7262A">
      <w:pPr>
        <w:rPr>
          <w:rFonts w:asciiTheme="minorHAnsi" w:hAnsiTheme="minorHAnsi" w:cstheme="minorHAnsi"/>
          <w:sz w:val="22"/>
          <w:szCs w:val="22"/>
        </w:rPr>
      </w:pPr>
    </w:p>
    <w:p w:rsidR="00A7262A" w:rsidRPr="00A7262A" w:rsidRDefault="00A7262A" w:rsidP="00A7262A">
      <w:pPr>
        <w:pStyle w:val="ListParagraph"/>
        <w:numPr>
          <w:ilvl w:val="0"/>
          <w:numId w:val="4"/>
        </w:numPr>
        <w:rPr>
          <w:rFonts w:cstheme="minorHAnsi"/>
        </w:rPr>
      </w:pPr>
      <w:r w:rsidRPr="00A7262A">
        <w:rPr>
          <w:rFonts w:cstheme="minorHAnsi"/>
        </w:rPr>
        <w:t xml:space="preserve">to provide details by the specified date to the </w:t>
      </w:r>
      <w:r w:rsidR="00BE5912">
        <w:rPr>
          <w:rFonts w:cstheme="minorHAnsi"/>
        </w:rPr>
        <w:t xml:space="preserve">Head of </w:t>
      </w:r>
      <w:r w:rsidR="00072883">
        <w:rPr>
          <w:rFonts w:cstheme="minorHAnsi"/>
        </w:rPr>
        <w:t>Science</w:t>
      </w:r>
      <w:r w:rsidR="00BE5912">
        <w:rPr>
          <w:rFonts w:cstheme="minorHAnsi"/>
        </w:rPr>
        <w:t xml:space="preserve"> and/or the </w:t>
      </w:r>
      <w:r w:rsidR="00072883">
        <w:rPr>
          <w:rFonts w:cstheme="minorHAnsi"/>
        </w:rPr>
        <w:t xml:space="preserve">Head </w:t>
      </w:r>
      <w:r w:rsidRPr="00A7262A">
        <w:rPr>
          <w:rFonts w:cstheme="minorHAnsi"/>
        </w:rPr>
        <w:t xml:space="preserve">of </w:t>
      </w:r>
      <w:r w:rsidR="00072883">
        <w:rPr>
          <w:rFonts w:cstheme="minorHAnsi"/>
        </w:rPr>
        <w:t xml:space="preserve">Physics </w:t>
      </w:r>
      <w:r w:rsidRPr="00A7262A">
        <w:rPr>
          <w:rFonts w:cstheme="minorHAnsi"/>
        </w:rPr>
        <w:t>the number and duration of papers set for the College examinations.</w:t>
      </w:r>
    </w:p>
    <w:p w:rsidR="00A7262A" w:rsidRPr="00A7262A" w:rsidRDefault="00A7262A" w:rsidP="00A7262A">
      <w:pPr>
        <w:pStyle w:val="ListParagraph"/>
        <w:numPr>
          <w:ilvl w:val="0"/>
          <w:numId w:val="4"/>
        </w:numPr>
        <w:rPr>
          <w:rFonts w:cstheme="minorHAnsi"/>
        </w:rPr>
      </w:pPr>
      <w:r w:rsidRPr="00A7262A">
        <w:rPr>
          <w:rFonts w:cstheme="minorHAnsi"/>
        </w:rPr>
        <w:t>to ensure that College examinations are marked and appropriately moderated by the dates specified.</w:t>
      </w:r>
    </w:p>
    <w:p w:rsidR="00A7262A" w:rsidRPr="00A7262A" w:rsidRDefault="00A7262A" w:rsidP="00A7262A">
      <w:pPr>
        <w:pStyle w:val="ListParagraph"/>
        <w:numPr>
          <w:ilvl w:val="0"/>
          <w:numId w:val="4"/>
        </w:numPr>
        <w:rPr>
          <w:rFonts w:cstheme="minorHAnsi"/>
        </w:rPr>
      </w:pPr>
      <w:r w:rsidRPr="00A7262A">
        <w:rPr>
          <w:rFonts w:cstheme="minorHAnsi"/>
        </w:rPr>
        <w:t xml:space="preserve">to ensure that the results of College examinations in </w:t>
      </w:r>
      <w:r w:rsidR="00072883">
        <w:rPr>
          <w:rFonts w:cstheme="minorHAnsi"/>
        </w:rPr>
        <w:t>Physics</w:t>
      </w:r>
      <w:r w:rsidRPr="00A7262A">
        <w:rPr>
          <w:rFonts w:cstheme="minorHAnsi"/>
        </w:rPr>
        <w:t xml:space="preserve"> are </w:t>
      </w:r>
      <w:r w:rsidR="00072883">
        <w:rPr>
          <w:rFonts w:cstheme="minorHAnsi"/>
        </w:rPr>
        <w:t>reviewed</w:t>
      </w:r>
      <w:r w:rsidRPr="00A7262A">
        <w:rPr>
          <w:rFonts w:cstheme="minorHAnsi"/>
        </w:rPr>
        <w:t xml:space="preserve"> and that the information is used to inform teaching in the future.</w:t>
      </w:r>
    </w:p>
    <w:p w:rsidR="00A7262A" w:rsidRPr="00A7262A" w:rsidRDefault="00A7262A" w:rsidP="00A7262A">
      <w:pPr>
        <w:pStyle w:val="ListParagraph"/>
        <w:numPr>
          <w:ilvl w:val="0"/>
          <w:numId w:val="4"/>
        </w:numPr>
        <w:rPr>
          <w:rFonts w:cstheme="minorHAnsi"/>
        </w:rPr>
      </w:pPr>
      <w:r w:rsidRPr="00A7262A">
        <w:rPr>
          <w:rFonts w:cstheme="minorHAnsi"/>
        </w:rPr>
        <w:t xml:space="preserve">to ensure that candidates are entered correctly for external examinations in conjunction with </w:t>
      </w:r>
      <w:r w:rsidR="009B3518">
        <w:rPr>
          <w:rFonts w:cstheme="minorHAnsi"/>
        </w:rPr>
        <w:t xml:space="preserve">the Head of Science and/or </w:t>
      </w:r>
      <w:r w:rsidRPr="00A7262A">
        <w:rPr>
          <w:rFonts w:cstheme="minorHAnsi"/>
        </w:rPr>
        <w:t xml:space="preserve">the </w:t>
      </w:r>
      <w:r w:rsidR="00072883">
        <w:rPr>
          <w:rFonts w:cstheme="minorHAnsi"/>
        </w:rPr>
        <w:t>Head of Physics</w:t>
      </w:r>
      <w:r w:rsidRPr="00A7262A">
        <w:rPr>
          <w:rFonts w:cstheme="minorHAnsi"/>
        </w:rPr>
        <w:t>.</w:t>
      </w:r>
    </w:p>
    <w:p w:rsidR="00A7262A" w:rsidRPr="00A7262A" w:rsidRDefault="00A7262A" w:rsidP="00A7262A">
      <w:pPr>
        <w:pStyle w:val="ListParagraph"/>
        <w:numPr>
          <w:ilvl w:val="0"/>
          <w:numId w:val="4"/>
        </w:numPr>
        <w:rPr>
          <w:rFonts w:cstheme="minorHAnsi"/>
        </w:rPr>
      </w:pPr>
      <w:r w:rsidRPr="00A7262A">
        <w:rPr>
          <w:rFonts w:cstheme="minorHAnsi"/>
        </w:rPr>
        <w:t xml:space="preserve">to ensure the frequent and regular assessment of the progress of pupils in </w:t>
      </w:r>
      <w:r w:rsidR="00072883">
        <w:rPr>
          <w:rFonts w:cstheme="minorHAnsi"/>
        </w:rPr>
        <w:t>Physics</w:t>
      </w:r>
      <w:r w:rsidRPr="00A7262A">
        <w:rPr>
          <w:rFonts w:cstheme="minorHAnsi"/>
        </w:rPr>
        <w:t>.</w:t>
      </w:r>
    </w:p>
    <w:p w:rsidR="00A7262A" w:rsidRPr="00A7262A" w:rsidRDefault="00A7262A" w:rsidP="00A7262A">
      <w:pPr>
        <w:pStyle w:val="ListParagraph"/>
        <w:numPr>
          <w:ilvl w:val="0"/>
          <w:numId w:val="4"/>
        </w:numPr>
        <w:rPr>
          <w:rFonts w:cstheme="minorHAnsi"/>
        </w:rPr>
      </w:pPr>
      <w:r w:rsidRPr="00A7262A">
        <w:rPr>
          <w:rFonts w:cstheme="minorHAnsi"/>
        </w:rPr>
        <w:t>to ensure that assessment is used to inform t</w:t>
      </w:r>
      <w:r w:rsidR="00072883">
        <w:rPr>
          <w:rFonts w:cstheme="minorHAnsi"/>
        </w:rPr>
        <w:t>eaching and learning within Physics lessons</w:t>
      </w:r>
      <w:r w:rsidRPr="00A7262A">
        <w:rPr>
          <w:rFonts w:cstheme="minorHAnsi"/>
        </w:rPr>
        <w:t>.</w:t>
      </w:r>
    </w:p>
    <w:p w:rsidR="009B3518" w:rsidRDefault="00A7262A" w:rsidP="00225613">
      <w:pPr>
        <w:pStyle w:val="ListParagraph"/>
        <w:numPr>
          <w:ilvl w:val="0"/>
          <w:numId w:val="4"/>
        </w:numPr>
        <w:rPr>
          <w:rFonts w:cstheme="minorHAnsi"/>
        </w:rPr>
      </w:pPr>
      <w:r w:rsidRPr="009B3518">
        <w:rPr>
          <w:rFonts w:cstheme="minorHAnsi"/>
        </w:rPr>
        <w:t>to ensure that records of all internal and external examination predictions, results and a</w:t>
      </w:r>
      <w:r w:rsidR="009B3518" w:rsidRPr="009B3518">
        <w:rPr>
          <w:rFonts w:cstheme="minorHAnsi"/>
        </w:rPr>
        <w:t>ssessments are kept within the department</w:t>
      </w:r>
      <w:r w:rsidR="00072883">
        <w:rPr>
          <w:rFonts w:cstheme="minorHAnsi"/>
        </w:rPr>
        <w:t xml:space="preserve"> following departmental procedures</w:t>
      </w:r>
      <w:r w:rsidR="009B3518">
        <w:rPr>
          <w:rFonts w:cstheme="minorHAnsi"/>
        </w:rPr>
        <w:t>.</w:t>
      </w:r>
    </w:p>
    <w:p w:rsidR="00A7262A" w:rsidRPr="00A7262A" w:rsidRDefault="00A7262A" w:rsidP="00A7262A">
      <w:pPr>
        <w:pStyle w:val="ListParagraph"/>
        <w:numPr>
          <w:ilvl w:val="0"/>
          <w:numId w:val="4"/>
        </w:numPr>
        <w:rPr>
          <w:rFonts w:cstheme="minorHAnsi"/>
        </w:rPr>
      </w:pPr>
      <w:r w:rsidRPr="00A7262A">
        <w:rPr>
          <w:rFonts w:cstheme="minorHAnsi"/>
        </w:rPr>
        <w:t xml:space="preserve">to ensure that reports to parents are of good quality. Maintain </w:t>
      </w:r>
      <w:r w:rsidR="00072883">
        <w:rPr>
          <w:rFonts w:cstheme="minorHAnsi"/>
        </w:rPr>
        <w:t>high standards of communication with parents too</w:t>
      </w:r>
      <w:r w:rsidRPr="00A7262A">
        <w:rPr>
          <w:rFonts w:cstheme="minorHAnsi"/>
        </w:rPr>
        <w:t>.</w:t>
      </w:r>
    </w:p>
    <w:p w:rsidR="00A7262A" w:rsidRPr="00A7262A" w:rsidRDefault="00A7262A" w:rsidP="00A7262A">
      <w:pPr>
        <w:rPr>
          <w:rFonts w:asciiTheme="minorHAnsi" w:hAnsiTheme="minorHAnsi" w:cstheme="minorHAnsi"/>
          <w:sz w:val="22"/>
          <w:szCs w:val="22"/>
        </w:rPr>
      </w:pPr>
    </w:p>
    <w:p w:rsidR="00A7262A" w:rsidRPr="00A7262A" w:rsidRDefault="00114324" w:rsidP="00114324">
      <w:pPr>
        <w:pStyle w:val="ListParagraph"/>
        <w:ind w:left="360"/>
        <w:rPr>
          <w:rFonts w:cstheme="minorHAnsi"/>
          <w:b/>
        </w:rPr>
      </w:pPr>
      <w:r>
        <w:rPr>
          <w:rFonts w:cstheme="minorHAnsi"/>
          <w:b/>
        </w:rPr>
        <w:t>5.)</w:t>
      </w:r>
      <w:r>
        <w:rPr>
          <w:rFonts w:cstheme="minorHAnsi"/>
          <w:b/>
        </w:rPr>
        <w:tab/>
      </w:r>
      <w:r w:rsidR="00A7262A" w:rsidRPr="00A7262A">
        <w:rPr>
          <w:rFonts w:cstheme="minorHAnsi"/>
          <w:b/>
        </w:rPr>
        <w:t>Marking and Homework</w:t>
      </w:r>
    </w:p>
    <w:p w:rsidR="00A7262A" w:rsidRPr="00A7262A" w:rsidRDefault="00A7262A" w:rsidP="00A7262A">
      <w:pPr>
        <w:rPr>
          <w:rFonts w:asciiTheme="minorHAnsi" w:hAnsiTheme="minorHAnsi" w:cstheme="minorHAnsi"/>
          <w:sz w:val="22"/>
          <w:szCs w:val="22"/>
        </w:rPr>
      </w:pPr>
    </w:p>
    <w:p w:rsidR="00A7262A" w:rsidRPr="00A7262A" w:rsidRDefault="00A7262A" w:rsidP="00A7262A">
      <w:pPr>
        <w:pStyle w:val="ListParagraph"/>
        <w:numPr>
          <w:ilvl w:val="0"/>
          <w:numId w:val="4"/>
        </w:numPr>
        <w:rPr>
          <w:rFonts w:cstheme="minorHAnsi"/>
        </w:rPr>
      </w:pPr>
      <w:r w:rsidRPr="00A7262A">
        <w:rPr>
          <w:rFonts w:cstheme="minorHAnsi"/>
        </w:rPr>
        <w:t>to ensure that the College Policies on marking</w:t>
      </w:r>
      <w:r w:rsidR="00072883">
        <w:rPr>
          <w:rFonts w:cstheme="minorHAnsi"/>
        </w:rPr>
        <w:t xml:space="preserve"> are applied.</w:t>
      </w:r>
    </w:p>
    <w:p w:rsidR="00A7262A" w:rsidRPr="00A7262A" w:rsidRDefault="00A7262A" w:rsidP="00A7262A">
      <w:pPr>
        <w:pStyle w:val="ListParagraph"/>
        <w:numPr>
          <w:ilvl w:val="0"/>
          <w:numId w:val="4"/>
        </w:numPr>
        <w:rPr>
          <w:rFonts w:cstheme="minorHAnsi"/>
        </w:rPr>
      </w:pPr>
      <w:r w:rsidRPr="00A7262A">
        <w:rPr>
          <w:rFonts w:cstheme="minorHAnsi"/>
        </w:rPr>
        <w:t xml:space="preserve">to ensure that marking is used to inform teaching and learning in </w:t>
      </w:r>
      <w:r w:rsidR="00072883">
        <w:rPr>
          <w:rFonts w:cstheme="minorHAnsi"/>
        </w:rPr>
        <w:t>your planning</w:t>
      </w:r>
      <w:r w:rsidRPr="00A7262A">
        <w:rPr>
          <w:rFonts w:cstheme="minorHAnsi"/>
        </w:rPr>
        <w:t>.</w:t>
      </w:r>
    </w:p>
    <w:p w:rsidR="00A7262A" w:rsidRPr="00072883" w:rsidRDefault="00A7262A" w:rsidP="00FA2C36">
      <w:pPr>
        <w:pStyle w:val="ListParagraph"/>
        <w:numPr>
          <w:ilvl w:val="0"/>
          <w:numId w:val="4"/>
        </w:numPr>
        <w:rPr>
          <w:rFonts w:cstheme="minorHAnsi"/>
        </w:rPr>
      </w:pPr>
      <w:r w:rsidRPr="00072883">
        <w:rPr>
          <w:rFonts w:cstheme="minorHAnsi"/>
        </w:rPr>
        <w:t xml:space="preserve">to ensure that appropriate homework is </w:t>
      </w:r>
      <w:r w:rsidR="00072883">
        <w:rPr>
          <w:rFonts w:cstheme="minorHAnsi"/>
        </w:rPr>
        <w:t xml:space="preserve">and </w:t>
      </w:r>
      <w:r w:rsidRPr="00072883">
        <w:rPr>
          <w:rFonts w:cstheme="minorHAnsi"/>
        </w:rPr>
        <w:t>set according to the College timetable.</w:t>
      </w:r>
    </w:p>
    <w:p w:rsidR="00A7262A" w:rsidRDefault="00A7262A" w:rsidP="00EE33AA">
      <w:pPr>
        <w:pStyle w:val="ListParagraph"/>
        <w:numPr>
          <w:ilvl w:val="0"/>
          <w:numId w:val="4"/>
        </w:numPr>
        <w:rPr>
          <w:rFonts w:cstheme="minorHAnsi"/>
        </w:rPr>
      </w:pPr>
      <w:r w:rsidRPr="00072883">
        <w:rPr>
          <w:rFonts w:cstheme="minorHAnsi"/>
        </w:rPr>
        <w:t>to ensure that work is marked promptly,</w:t>
      </w:r>
      <w:r w:rsidR="00072883">
        <w:rPr>
          <w:rFonts w:cstheme="minorHAnsi"/>
        </w:rPr>
        <w:t xml:space="preserve"> accurately and in a diagnostic.</w:t>
      </w:r>
    </w:p>
    <w:p w:rsidR="00114324" w:rsidRDefault="00114324">
      <w:pPr>
        <w:spacing w:after="160" w:line="259" w:lineRule="auto"/>
        <w:rPr>
          <w:rFonts w:asciiTheme="minorHAnsi" w:eastAsiaTheme="minorHAnsi" w:hAnsiTheme="minorHAnsi" w:cstheme="minorHAnsi"/>
          <w:sz w:val="22"/>
          <w:szCs w:val="22"/>
        </w:rPr>
      </w:pPr>
      <w:r>
        <w:rPr>
          <w:rFonts w:cstheme="minorHAnsi"/>
        </w:rPr>
        <w:br w:type="page"/>
      </w:r>
    </w:p>
    <w:p w:rsidR="00072883" w:rsidRPr="00072883" w:rsidRDefault="00072883" w:rsidP="00114324">
      <w:pPr>
        <w:pStyle w:val="ListParagraph"/>
        <w:rPr>
          <w:rFonts w:cstheme="minorHAnsi"/>
        </w:rPr>
      </w:pPr>
    </w:p>
    <w:p w:rsidR="00A7262A" w:rsidRPr="00A7262A" w:rsidRDefault="00114324" w:rsidP="00114324">
      <w:pPr>
        <w:pStyle w:val="ListParagraph"/>
        <w:ind w:left="360"/>
        <w:rPr>
          <w:rFonts w:cstheme="minorHAnsi"/>
          <w:b/>
        </w:rPr>
      </w:pPr>
      <w:r>
        <w:rPr>
          <w:rFonts w:cstheme="minorHAnsi"/>
          <w:b/>
        </w:rPr>
        <w:t>6.)</w:t>
      </w:r>
      <w:r>
        <w:rPr>
          <w:rFonts w:cstheme="minorHAnsi"/>
          <w:b/>
        </w:rPr>
        <w:tab/>
      </w:r>
      <w:r w:rsidR="00A7262A" w:rsidRPr="00A7262A">
        <w:rPr>
          <w:rFonts w:cstheme="minorHAnsi"/>
          <w:b/>
        </w:rPr>
        <w:t>Outside the Classroom/Teaching Area</w:t>
      </w:r>
    </w:p>
    <w:p w:rsidR="00A7262A" w:rsidRPr="00A7262A" w:rsidRDefault="00A7262A" w:rsidP="00A7262A">
      <w:pPr>
        <w:rPr>
          <w:rFonts w:asciiTheme="minorHAnsi" w:hAnsiTheme="minorHAnsi" w:cstheme="minorHAnsi"/>
          <w:sz w:val="22"/>
          <w:szCs w:val="22"/>
        </w:rPr>
      </w:pPr>
    </w:p>
    <w:p w:rsidR="00A7262A" w:rsidRPr="00A7262A" w:rsidRDefault="00A7262A" w:rsidP="00A7262A">
      <w:pPr>
        <w:pStyle w:val="ListParagraph"/>
        <w:numPr>
          <w:ilvl w:val="0"/>
          <w:numId w:val="4"/>
        </w:numPr>
        <w:rPr>
          <w:rFonts w:cstheme="minorHAnsi"/>
        </w:rPr>
      </w:pPr>
      <w:r w:rsidRPr="00A7262A">
        <w:rPr>
          <w:rFonts w:cstheme="minorHAnsi"/>
        </w:rPr>
        <w:t xml:space="preserve">to </w:t>
      </w:r>
      <w:r w:rsidR="00072883">
        <w:rPr>
          <w:rFonts w:cstheme="minorHAnsi"/>
        </w:rPr>
        <w:t xml:space="preserve">help with </w:t>
      </w:r>
      <w:r w:rsidRPr="00A7262A">
        <w:rPr>
          <w:rFonts w:cstheme="minorHAnsi"/>
        </w:rPr>
        <w:t xml:space="preserve">extra-curricular clubs </w:t>
      </w:r>
      <w:r w:rsidR="00072883">
        <w:rPr>
          <w:rFonts w:cstheme="minorHAnsi"/>
        </w:rPr>
        <w:t xml:space="preserve">and activities </w:t>
      </w:r>
      <w:r w:rsidRPr="00A7262A">
        <w:rPr>
          <w:rFonts w:cstheme="minorHAnsi"/>
        </w:rPr>
        <w:t>in the department.</w:t>
      </w:r>
    </w:p>
    <w:p w:rsidR="00A7262A" w:rsidRPr="00A7262A" w:rsidRDefault="00A7262A" w:rsidP="00A7262A">
      <w:pPr>
        <w:pStyle w:val="ListParagraph"/>
        <w:numPr>
          <w:ilvl w:val="0"/>
          <w:numId w:val="4"/>
        </w:numPr>
        <w:rPr>
          <w:rFonts w:cstheme="minorHAnsi"/>
        </w:rPr>
      </w:pPr>
      <w:r w:rsidRPr="00A7262A">
        <w:rPr>
          <w:rFonts w:cstheme="minorHAnsi"/>
        </w:rPr>
        <w:t xml:space="preserve">to </w:t>
      </w:r>
      <w:r w:rsidR="00072883">
        <w:rPr>
          <w:rFonts w:cstheme="minorHAnsi"/>
        </w:rPr>
        <w:t xml:space="preserve">help participate </w:t>
      </w:r>
      <w:r w:rsidR="00114324">
        <w:rPr>
          <w:rFonts w:cstheme="minorHAnsi"/>
        </w:rPr>
        <w:t xml:space="preserve">in </w:t>
      </w:r>
      <w:r w:rsidR="00072883">
        <w:rPr>
          <w:rFonts w:cstheme="minorHAnsi"/>
        </w:rPr>
        <w:t xml:space="preserve">and run </w:t>
      </w:r>
      <w:r w:rsidRPr="00A7262A">
        <w:rPr>
          <w:rFonts w:cstheme="minorHAnsi"/>
        </w:rPr>
        <w:t>appropriate visits, field courses etc.</w:t>
      </w:r>
    </w:p>
    <w:p w:rsidR="00A7262A" w:rsidRPr="001158B5" w:rsidRDefault="00A7262A" w:rsidP="001158B5">
      <w:pPr>
        <w:pStyle w:val="ListParagraph"/>
        <w:numPr>
          <w:ilvl w:val="0"/>
          <w:numId w:val="4"/>
        </w:numPr>
        <w:rPr>
          <w:rFonts w:cstheme="minorHAnsi"/>
        </w:rPr>
      </w:pPr>
      <w:r w:rsidRPr="001158B5">
        <w:rPr>
          <w:rFonts w:cstheme="minorHAnsi"/>
        </w:rPr>
        <w:t xml:space="preserve">to arrange performances, competitions, social events </w:t>
      </w:r>
      <w:proofErr w:type="spellStart"/>
      <w:r w:rsidRPr="001158B5">
        <w:rPr>
          <w:rFonts w:cstheme="minorHAnsi"/>
        </w:rPr>
        <w:t>etc</w:t>
      </w:r>
      <w:proofErr w:type="spellEnd"/>
      <w:r w:rsidRPr="001158B5">
        <w:rPr>
          <w:rFonts w:cstheme="minorHAnsi"/>
        </w:rPr>
        <w:t xml:space="preserve"> which would raise the level of interest in </w:t>
      </w:r>
      <w:r w:rsidR="00114324">
        <w:rPr>
          <w:rFonts w:cstheme="minorHAnsi"/>
        </w:rPr>
        <w:t>Physics</w:t>
      </w:r>
      <w:r w:rsidRPr="001158B5">
        <w:rPr>
          <w:rFonts w:cstheme="minorHAnsi"/>
        </w:rPr>
        <w:t xml:space="preserve"> amongst pupils and the wider community.</w:t>
      </w:r>
    </w:p>
    <w:p w:rsidR="00A7262A" w:rsidRPr="001158B5" w:rsidRDefault="00A7262A" w:rsidP="001158B5">
      <w:pPr>
        <w:pStyle w:val="ListParagraph"/>
        <w:numPr>
          <w:ilvl w:val="0"/>
          <w:numId w:val="4"/>
        </w:numPr>
        <w:rPr>
          <w:rFonts w:cstheme="minorHAnsi"/>
        </w:rPr>
      </w:pPr>
      <w:r w:rsidRPr="001158B5">
        <w:rPr>
          <w:rFonts w:cstheme="minorHAnsi"/>
        </w:rPr>
        <w:t xml:space="preserve">to </w:t>
      </w:r>
      <w:r w:rsidR="009B3518">
        <w:rPr>
          <w:rFonts w:cstheme="minorHAnsi"/>
        </w:rPr>
        <w:t>assist the Head of Science</w:t>
      </w:r>
      <w:r w:rsidR="00114324">
        <w:rPr>
          <w:rFonts w:cstheme="minorHAnsi"/>
        </w:rPr>
        <w:t xml:space="preserve"> and/or the Head of Physics </w:t>
      </w:r>
      <w:r w:rsidR="009B3518">
        <w:rPr>
          <w:rFonts w:cstheme="minorHAnsi"/>
        </w:rPr>
        <w:t xml:space="preserve">in providing </w:t>
      </w:r>
      <w:r w:rsidRPr="001158B5">
        <w:rPr>
          <w:rFonts w:cstheme="minorHAnsi"/>
        </w:rPr>
        <w:t>taster sessions/taster days for prospective pupils whether they be external or from the Infant and Junior Department.</w:t>
      </w:r>
    </w:p>
    <w:p w:rsidR="00A7262A" w:rsidRDefault="00A7262A" w:rsidP="001158B5">
      <w:pPr>
        <w:pStyle w:val="ListParagraph"/>
        <w:numPr>
          <w:ilvl w:val="0"/>
          <w:numId w:val="4"/>
        </w:numPr>
        <w:rPr>
          <w:rFonts w:cstheme="minorHAnsi"/>
        </w:rPr>
      </w:pPr>
      <w:r w:rsidRPr="001158B5">
        <w:rPr>
          <w:rFonts w:cstheme="minorHAnsi"/>
        </w:rPr>
        <w:t xml:space="preserve">to </w:t>
      </w:r>
      <w:r w:rsidR="00114324">
        <w:rPr>
          <w:rFonts w:cstheme="minorHAnsi"/>
        </w:rPr>
        <w:t xml:space="preserve">help with </w:t>
      </w:r>
      <w:r w:rsidRPr="001158B5">
        <w:rPr>
          <w:rFonts w:cstheme="minorHAnsi"/>
        </w:rPr>
        <w:t xml:space="preserve">the setting up of the </w:t>
      </w:r>
      <w:r w:rsidR="00114324">
        <w:rPr>
          <w:rFonts w:cstheme="minorHAnsi"/>
        </w:rPr>
        <w:t>Physics</w:t>
      </w:r>
      <w:r w:rsidRPr="001158B5">
        <w:rPr>
          <w:rFonts w:cstheme="minorHAnsi"/>
        </w:rPr>
        <w:t xml:space="preserve"> Department for the Open Morning.</w:t>
      </w:r>
    </w:p>
    <w:p w:rsidR="009B3518" w:rsidRPr="001158B5" w:rsidRDefault="009B3518" w:rsidP="001158B5">
      <w:pPr>
        <w:pStyle w:val="ListParagraph"/>
        <w:numPr>
          <w:ilvl w:val="0"/>
          <w:numId w:val="4"/>
        </w:numPr>
        <w:rPr>
          <w:rFonts w:cstheme="minorHAnsi"/>
        </w:rPr>
      </w:pPr>
      <w:r>
        <w:rPr>
          <w:rFonts w:cstheme="minorHAnsi"/>
        </w:rPr>
        <w:t>to co-ordinate and provide information and guidance for prospective pupils and their parents at the 6</w:t>
      </w:r>
      <w:r w:rsidRPr="009B3518">
        <w:rPr>
          <w:rFonts w:cstheme="minorHAnsi"/>
          <w:vertAlign w:val="superscript"/>
        </w:rPr>
        <w:t>th</w:t>
      </w:r>
      <w:r>
        <w:rPr>
          <w:rFonts w:cstheme="minorHAnsi"/>
        </w:rPr>
        <w:t xml:space="preserve"> Form Information Evening</w:t>
      </w:r>
      <w:r w:rsidR="00114324">
        <w:rPr>
          <w:rFonts w:cstheme="minorHAnsi"/>
        </w:rPr>
        <w:t xml:space="preserve"> if required by the Head of Science and/or Head of Physics</w:t>
      </w:r>
      <w:r>
        <w:rPr>
          <w:rFonts w:cstheme="minorHAnsi"/>
        </w:rPr>
        <w:t>.</w:t>
      </w:r>
    </w:p>
    <w:p w:rsidR="007A6C38" w:rsidRDefault="007A6C38">
      <w:pPr>
        <w:spacing w:after="160" w:line="259" w:lineRule="auto"/>
        <w:rPr>
          <w:rFonts w:asciiTheme="minorHAnsi" w:hAnsiTheme="minorHAnsi" w:cstheme="minorHAnsi"/>
          <w:sz w:val="22"/>
          <w:szCs w:val="22"/>
        </w:rPr>
      </w:pPr>
    </w:p>
    <w:p w:rsidR="00A7262A" w:rsidRPr="001158B5" w:rsidRDefault="00114324" w:rsidP="00114324">
      <w:pPr>
        <w:pStyle w:val="ListParagraph"/>
        <w:ind w:left="360"/>
        <w:rPr>
          <w:rFonts w:cstheme="minorHAnsi"/>
          <w:b/>
        </w:rPr>
      </w:pPr>
      <w:r>
        <w:rPr>
          <w:rFonts w:cstheme="minorHAnsi"/>
          <w:b/>
        </w:rPr>
        <w:t>7.)</w:t>
      </w:r>
      <w:r>
        <w:rPr>
          <w:rFonts w:cstheme="minorHAnsi"/>
          <w:b/>
        </w:rPr>
        <w:tab/>
      </w:r>
      <w:r w:rsidR="00A7262A" w:rsidRPr="001158B5">
        <w:rPr>
          <w:rFonts w:cstheme="minorHAnsi"/>
          <w:b/>
        </w:rPr>
        <w:t>Communication</w:t>
      </w:r>
    </w:p>
    <w:p w:rsidR="00A7262A" w:rsidRPr="00A7262A" w:rsidRDefault="00A7262A" w:rsidP="00A7262A">
      <w:pPr>
        <w:rPr>
          <w:rFonts w:asciiTheme="minorHAnsi" w:hAnsiTheme="minorHAnsi" w:cstheme="minorHAnsi"/>
          <w:sz w:val="22"/>
          <w:szCs w:val="22"/>
        </w:rPr>
      </w:pPr>
    </w:p>
    <w:p w:rsidR="00A7262A" w:rsidRPr="001158B5" w:rsidRDefault="00A7262A" w:rsidP="001158B5">
      <w:pPr>
        <w:pStyle w:val="ListParagraph"/>
        <w:numPr>
          <w:ilvl w:val="0"/>
          <w:numId w:val="4"/>
        </w:numPr>
        <w:rPr>
          <w:rFonts w:cstheme="minorHAnsi"/>
        </w:rPr>
      </w:pPr>
      <w:r w:rsidRPr="001158B5">
        <w:rPr>
          <w:rFonts w:cstheme="minorHAnsi"/>
        </w:rPr>
        <w:t>to be responsible for attendance at</w:t>
      </w:r>
      <w:r w:rsidR="00114324">
        <w:rPr>
          <w:rFonts w:cstheme="minorHAnsi"/>
        </w:rPr>
        <w:t xml:space="preserve"> I</w:t>
      </w:r>
      <w:r w:rsidRPr="001158B5">
        <w:rPr>
          <w:rFonts w:cstheme="minorHAnsi"/>
        </w:rPr>
        <w:t>NSET sessions.</w:t>
      </w:r>
    </w:p>
    <w:p w:rsidR="00114324" w:rsidRDefault="00A7262A" w:rsidP="00AA09E0">
      <w:pPr>
        <w:pStyle w:val="ListParagraph"/>
        <w:numPr>
          <w:ilvl w:val="0"/>
          <w:numId w:val="4"/>
        </w:numPr>
        <w:rPr>
          <w:rFonts w:cstheme="minorHAnsi"/>
        </w:rPr>
      </w:pPr>
      <w:r w:rsidRPr="00114324">
        <w:rPr>
          <w:rFonts w:cstheme="minorHAnsi"/>
        </w:rPr>
        <w:t>to represent the department at pa</w:t>
      </w:r>
      <w:r w:rsidR="00114324">
        <w:rPr>
          <w:rFonts w:cstheme="minorHAnsi"/>
        </w:rPr>
        <w:t>rents’</w:t>
      </w:r>
    </w:p>
    <w:p w:rsidR="00A7262A" w:rsidRPr="00114324" w:rsidRDefault="00A7262A" w:rsidP="00AA09E0">
      <w:pPr>
        <w:pStyle w:val="ListParagraph"/>
        <w:numPr>
          <w:ilvl w:val="0"/>
          <w:numId w:val="4"/>
        </w:numPr>
        <w:rPr>
          <w:rFonts w:cstheme="minorHAnsi"/>
        </w:rPr>
      </w:pPr>
      <w:r w:rsidRPr="00114324">
        <w:rPr>
          <w:rFonts w:cstheme="minorHAnsi"/>
        </w:rPr>
        <w:t xml:space="preserve">to </w:t>
      </w:r>
      <w:r w:rsidR="008B0574" w:rsidRPr="00114324">
        <w:rPr>
          <w:rFonts w:cstheme="minorHAnsi"/>
        </w:rPr>
        <w:t xml:space="preserve">assist </w:t>
      </w:r>
      <w:r w:rsidRPr="00114324">
        <w:rPr>
          <w:rFonts w:cstheme="minorHAnsi"/>
        </w:rPr>
        <w:t xml:space="preserve">the </w:t>
      </w:r>
      <w:r w:rsidR="008B0574" w:rsidRPr="00114324">
        <w:rPr>
          <w:rFonts w:cstheme="minorHAnsi"/>
        </w:rPr>
        <w:t>Head of Science</w:t>
      </w:r>
      <w:r w:rsidR="00114324">
        <w:rPr>
          <w:rFonts w:cstheme="minorHAnsi"/>
        </w:rPr>
        <w:t xml:space="preserve"> and/or Head of Physics</w:t>
      </w:r>
      <w:r w:rsidR="008B0574" w:rsidRPr="00114324">
        <w:rPr>
          <w:rFonts w:cstheme="minorHAnsi"/>
        </w:rPr>
        <w:t xml:space="preserve"> with regard to the </w:t>
      </w:r>
      <w:r w:rsidRPr="00114324">
        <w:rPr>
          <w:rFonts w:cstheme="minorHAnsi"/>
        </w:rPr>
        <w:t>Infant and Junior Department and build links between KS2 and KS3. This includes taster sessions and Science Week initiatives.</w:t>
      </w:r>
    </w:p>
    <w:p w:rsidR="00A7262A" w:rsidRPr="001158B5" w:rsidRDefault="00A7262A" w:rsidP="001158B5">
      <w:pPr>
        <w:pStyle w:val="ListParagraph"/>
        <w:numPr>
          <w:ilvl w:val="0"/>
          <w:numId w:val="4"/>
        </w:numPr>
        <w:rPr>
          <w:rFonts w:cstheme="minorHAnsi"/>
        </w:rPr>
      </w:pPr>
      <w:r w:rsidRPr="001158B5">
        <w:rPr>
          <w:rFonts w:cstheme="minorHAnsi"/>
        </w:rPr>
        <w:t>to oversee the writing of subject reports.</w:t>
      </w:r>
    </w:p>
    <w:p w:rsidR="00A7262A" w:rsidRPr="00802301" w:rsidRDefault="00A7262A" w:rsidP="00802301">
      <w:pPr>
        <w:pStyle w:val="ListParagraph"/>
        <w:numPr>
          <w:ilvl w:val="0"/>
          <w:numId w:val="4"/>
        </w:numPr>
        <w:rPr>
          <w:rFonts w:cstheme="minorHAnsi"/>
        </w:rPr>
      </w:pPr>
      <w:r w:rsidRPr="00802301">
        <w:rPr>
          <w:rFonts w:cstheme="minorHAnsi"/>
        </w:rPr>
        <w:t>to draft articles for press, media and website publication concerning events or developments at the College in connection with the department. All such articles must first be submitted to the Head</w:t>
      </w:r>
      <w:r w:rsidR="008B0574">
        <w:rPr>
          <w:rFonts w:cstheme="minorHAnsi"/>
        </w:rPr>
        <w:t xml:space="preserve"> of Science</w:t>
      </w:r>
      <w:r w:rsidR="00114324">
        <w:rPr>
          <w:rFonts w:cstheme="minorHAnsi"/>
        </w:rPr>
        <w:t xml:space="preserve"> and/or Head of Physics.</w:t>
      </w:r>
    </w:p>
    <w:p w:rsidR="00A7262A" w:rsidRPr="00802301" w:rsidRDefault="00A7262A" w:rsidP="00802301">
      <w:pPr>
        <w:pStyle w:val="ListParagraph"/>
        <w:numPr>
          <w:ilvl w:val="0"/>
          <w:numId w:val="4"/>
        </w:numPr>
        <w:rPr>
          <w:rFonts w:cstheme="minorHAnsi"/>
        </w:rPr>
      </w:pPr>
      <w:r w:rsidRPr="00802301">
        <w:rPr>
          <w:rFonts w:cstheme="minorHAnsi"/>
        </w:rPr>
        <w:t xml:space="preserve">to </w:t>
      </w:r>
      <w:r w:rsidR="00114324">
        <w:rPr>
          <w:rFonts w:cstheme="minorHAnsi"/>
        </w:rPr>
        <w:t xml:space="preserve">help </w:t>
      </w:r>
      <w:r w:rsidRPr="00802301">
        <w:rPr>
          <w:rFonts w:cstheme="minorHAnsi"/>
        </w:rPr>
        <w:t>establish links with the alumni, local industry and higher education which would prove beneficial to the teaching of the subject.</w:t>
      </w:r>
    </w:p>
    <w:p w:rsidR="00A7262A" w:rsidRPr="00A7262A" w:rsidRDefault="00A7262A" w:rsidP="00A7262A">
      <w:pPr>
        <w:rPr>
          <w:rFonts w:asciiTheme="minorHAnsi" w:hAnsiTheme="minorHAnsi" w:cstheme="minorHAnsi"/>
          <w:sz w:val="22"/>
          <w:szCs w:val="22"/>
        </w:rPr>
      </w:pPr>
    </w:p>
    <w:p w:rsidR="00A7262A" w:rsidRPr="00802301" w:rsidRDefault="00114324" w:rsidP="00114324">
      <w:pPr>
        <w:pStyle w:val="ListParagraph"/>
        <w:ind w:left="360"/>
        <w:rPr>
          <w:rFonts w:cstheme="minorHAnsi"/>
          <w:b/>
        </w:rPr>
      </w:pPr>
      <w:r>
        <w:rPr>
          <w:rFonts w:cstheme="minorHAnsi"/>
          <w:b/>
        </w:rPr>
        <w:t>8.)</w:t>
      </w:r>
      <w:r>
        <w:rPr>
          <w:rFonts w:cstheme="minorHAnsi"/>
          <w:b/>
        </w:rPr>
        <w:tab/>
      </w:r>
      <w:r w:rsidR="00A7262A" w:rsidRPr="00802301">
        <w:rPr>
          <w:rFonts w:cstheme="minorHAnsi"/>
          <w:b/>
        </w:rPr>
        <w:t>Facilities and Resources</w:t>
      </w:r>
    </w:p>
    <w:p w:rsidR="00A7262A" w:rsidRPr="00A7262A" w:rsidRDefault="00A7262A" w:rsidP="00A7262A">
      <w:pPr>
        <w:rPr>
          <w:rFonts w:asciiTheme="minorHAnsi" w:hAnsiTheme="minorHAnsi" w:cstheme="minorHAnsi"/>
          <w:sz w:val="22"/>
          <w:szCs w:val="22"/>
        </w:rPr>
      </w:pPr>
    </w:p>
    <w:p w:rsidR="00A7262A" w:rsidRPr="00802301" w:rsidRDefault="00A7262A" w:rsidP="00802301">
      <w:pPr>
        <w:pStyle w:val="ListParagraph"/>
        <w:numPr>
          <w:ilvl w:val="0"/>
          <w:numId w:val="4"/>
        </w:numPr>
        <w:rPr>
          <w:rFonts w:cstheme="minorHAnsi"/>
        </w:rPr>
      </w:pPr>
      <w:r w:rsidRPr="00802301">
        <w:rPr>
          <w:rFonts w:cstheme="minorHAnsi"/>
        </w:rPr>
        <w:t xml:space="preserve">to ensure that rooms, furniture, equipment, wall displays </w:t>
      </w:r>
      <w:proofErr w:type="spellStart"/>
      <w:r w:rsidRPr="00802301">
        <w:rPr>
          <w:rFonts w:cstheme="minorHAnsi"/>
        </w:rPr>
        <w:t>etc</w:t>
      </w:r>
      <w:proofErr w:type="spellEnd"/>
      <w:r w:rsidRPr="00802301">
        <w:rPr>
          <w:rFonts w:cstheme="minorHAnsi"/>
        </w:rPr>
        <w:t xml:space="preserve"> are maintained to a high standard in </w:t>
      </w:r>
      <w:r w:rsidR="008B0574">
        <w:rPr>
          <w:rFonts w:cstheme="minorHAnsi"/>
        </w:rPr>
        <w:t xml:space="preserve">the </w:t>
      </w:r>
      <w:r w:rsidR="00114324">
        <w:rPr>
          <w:rFonts w:cstheme="minorHAnsi"/>
        </w:rPr>
        <w:t xml:space="preserve">Physics </w:t>
      </w:r>
      <w:r w:rsidR="008B0574">
        <w:rPr>
          <w:rFonts w:cstheme="minorHAnsi"/>
        </w:rPr>
        <w:t>department</w:t>
      </w:r>
      <w:r w:rsidRPr="00802301">
        <w:rPr>
          <w:rFonts w:cstheme="minorHAnsi"/>
        </w:rPr>
        <w:t>.</w:t>
      </w:r>
    </w:p>
    <w:p w:rsidR="00A7262A" w:rsidRPr="00114324" w:rsidRDefault="00A7262A" w:rsidP="00114324">
      <w:pPr>
        <w:pStyle w:val="ListParagraph"/>
        <w:numPr>
          <w:ilvl w:val="0"/>
          <w:numId w:val="4"/>
        </w:numPr>
        <w:rPr>
          <w:rFonts w:cstheme="minorHAnsi"/>
        </w:rPr>
      </w:pPr>
      <w:r w:rsidRPr="00802301">
        <w:rPr>
          <w:rFonts w:cstheme="minorHAnsi"/>
        </w:rPr>
        <w:t xml:space="preserve">to notify the </w:t>
      </w:r>
      <w:r w:rsidR="008B0574">
        <w:rPr>
          <w:rFonts w:cstheme="minorHAnsi"/>
        </w:rPr>
        <w:t xml:space="preserve">Head of Science and </w:t>
      </w:r>
      <w:r w:rsidRPr="00802301">
        <w:rPr>
          <w:rFonts w:cstheme="minorHAnsi"/>
        </w:rPr>
        <w:t>site manager of any jobs that need addressing.</w:t>
      </w:r>
    </w:p>
    <w:p w:rsidR="009C7EA3" w:rsidRPr="00802301" w:rsidRDefault="009C7EA3" w:rsidP="009C7EA3">
      <w:pPr>
        <w:pStyle w:val="ListParagraph"/>
        <w:rPr>
          <w:rFonts w:cstheme="minorHAnsi"/>
        </w:rPr>
      </w:pPr>
    </w:p>
    <w:p w:rsidR="00A7262A" w:rsidRPr="00802301" w:rsidRDefault="00114324" w:rsidP="00114324">
      <w:pPr>
        <w:pStyle w:val="ListParagraph"/>
        <w:ind w:left="360"/>
        <w:rPr>
          <w:rFonts w:cstheme="minorHAnsi"/>
          <w:b/>
        </w:rPr>
      </w:pPr>
      <w:r>
        <w:rPr>
          <w:rFonts w:cstheme="minorHAnsi"/>
          <w:b/>
        </w:rPr>
        <w:t>9.)</w:t>
      </w:r>
      <w:r>
        <w:rPr>
          <w:rFonts w:cstheme="minorHAnsi"/>
          <w:b/>
        </w:rPr>
        <w:tab/>
      </w:r>
      <w:r w:rsidR="00A7262A" w:rsidRPr="00802301">
        <w:rPr>
          <w:rFonts w:cstheme="minorHAnsi"/>
          <w:b/>
        </w:rPr>
        <w:t>Health and Safety</w:t>
      </w:r>
    </w:p>
    <w:p w:rsidR="00A7262A" w:rsidRPr="00A7262A" w:rsidRDefault="00A7262A" w:rsidP="00A7262A">
      <w:pPr>
        <w:rPr>
          <w:rFonts w:asciiTheme="minorHAnsi" w:hAnsiTheme="minorHAnsi" w:cstheme="minorHAnsi"/>
          <w:sz w:val="22"/>
          <w:szCs w:val="22"/>
        </w:rPr>
      </w:pPr>
    </w:p>
    <w:p w:rsidR="00A7262A" w:rsidRDefault="00A7262A" w:rsidP="00802301">
      <w:pPr>
        <w:pStyle w:val="ListParagraph"/>
        <w:numPr>
          <w:ilvl w:val="0"/>
          <w:numId w:val="4"/>
        </w:numPr>
        <w:rPr>
          <w:rFonts w:cstheme="minorHAnsi"/>
        </w:rPr>
      </w:pPr>
      <w:r w:rsidRPr="00802301">
        <w:rPr>
          <w:rFonts w:cstheme="minorHAnsi"/>
        </w:rPr>
        <w:t>to be responsible</w:t>
      </w:r>
      <w:r w:rsidR="009C7EA3">
        <w:rPr>
          <w:rFonts w:cstheme="minorHAnsi"/>
        </w:rPr>
        <w:t xml:space="preserve"> for the implementation of the Department</w:t>
      </w:r>
      <w:r w:rsidR="00114324">
        <w:rPr>
          <w:rFonts w:cstheme="minorHAnsi"/>
        </w:rPr>
        <w:t xml:space="preserve"> Health and Safety Policy</w:t>
      </w:r>
    </w:p>
    <w:p w:rsidR="00114324" w:rsidRPr="00802301" w:rsidRDefault="00114324" w:rsidP="00802301">
      <w:pPr>
        <w:pStyle w:val="ListParagraph"/>
        <w:numPr>
          <w:ilvl w:val="0"/>
          <w:numId w:val="4"/>
        </w:numPr>
        <w:rPr>
          <w:rFonts w:cstheme="minorHAnsi"/>
        </w:rPr>
      </w:pPr>
      <w:r>
        <w:rPr>
          <w:rFonts w:cstheme="minorHAnsi"/>
        </w:rPr>
        <w:t>to be responsible for following the agreed Health &amp; Safety policy and risk assessments when carrying out practical work.</w:t>
      </w:r>
    </w:p>
    <w:p w:rsidR="009C7EA3" w:rsidRDefault="009C7EA3">
      <w:pPr>
        <w:spacing w:after="160" w:line="259" w:lineRule="auto"/>
        <w:rPr>
          <w:rFonts w:ascii="Calibri" w:hAnsi="Calibri" w:cs="Arial"/>
          <w:b/>
          <w:sz w:val="22"/>
          <w:szCs w:val="22"/>
        </w:rPr>
      </w:pPr>
      <w:r>
        <w:rPr>
          <w:rFonts w:ascii="Calibri" w:hAnsi="Calibri" w:cs="Arial"/>
          <w:b/>
          <w:sz w:val="22"/>
          <w:szCs w:val="22"/>
        </w:rPr>
        <w:br w:type="page"/>
      </w:r>
    </w:p>
    <w:p w:rsidR="00EA5E6C" w:rsidRPr="00DD2C4E" w:rsidRDefault="00EA5E6C" w:rsidP="00EA5E6C">
      <w:pPr>
        <w:jc w:val="both"/>
        <w:rPr>
          <w:rFonts w:ascii="Calibri" w:hAnsi="Calibri" w:cs="Arial"/>
          <w:b/>
          <w:sz w:val="22"/>
          <w:szCs w:val="22"/>
        </w:rPr>
      </w:pPr>
      <w:r w:rsidRPr="00DD2C4E">
        <w:rPr>
          <w:rFonts w:ascii="Calibri" w:hAnsi="Calibri" w:cs="Arial"/>
          <w:b/>
          <w:sz w:val="22"/>
          <w:szCs w:val="22"/>
        </w:rPr>
        <w:lastRenderedPageBreak/>
        <w:t xml:space="preserve">Key qualities and person </w:t>
      </w:r>
      <w:proofErr w:type="gramStart"/>
      <w:r w:rsidRPr="00DD2C4E">
        <w:rPr>
          <w:rFonts w:ascii="Calibri" w:hAnsi="Calibri" w:cs="Arial"/>
          <w:b/>
          <w:sz w:val="22"/>
          <w:szCs w:val="22"/>
        </w:rPr>
        <w:t>specification:-</w:t>
      </w:r>
      <w:proofErr w:type="gramEnd"/>
    </w:p>
    <w:p w:rsidR="00EA5E6C" w:rsidRPr="00DD2C4E" w:rsidRDefault="00EA5E6C" w:rsidP="00EA5E6C">
      <w:pPr>
        <w:jc w:val="both"/>
        <w:rPr>
          <w:rFonts w:ascii="Calibri" w:hAnsi="Calibri" w:cs="Arial"/>
          <w:b/>
          <w:sz w:val="22"/>
          <w:szCs w:val="22"/>
        </w:rPr>
      </w:pPr>
    </w:p>
    <w:p w:rsidR="00EA5E6C" w:rsidRPr="00DD2C4E" w:rsidRDefault="00EA5E6C" w:rsidP="00EA5E6C">
      <w:pPr>
        <w:jc w:val="both"/>
        <w:rPr>
          <w:rFonts w:ascii="Calibri" w:hAnsi="Calibri" w:cs="Arial"/>
          <w:sz w:val="22"/>
          <w:szCs w:val="22"/>
        </w:rPr>
      </w:pPr>
      <w:r w:rsidRPr="00DD2C4E">
        <w:rPr>
          <w:rFonts w:ascii="Calibri" w:hAnsi="Calibri" w:cs="Arial"/>
          <w:sz w:val="22"/>
          <w:szCs w:val="22"/>
        </w:rPr>
        <w:t>The person appointed should show and demonstrate the following skills and qualities:</w:t>
      </w:r>
    </w:p>
    <w:p w:rsidR="00EA5E6C" w:rsidRPr="00DD2C4E" w:rsidRDefault="00EA5E6C" w:rsidP="00EA5E6C">
      <w:pPr>
        <w:jc w:val="both"/>
        <w:rPr>
          <w:rFonts w:ascii="Calibri" w:hAnsi="Calibri" w:cs="Arial"/>
          <w:b/>
          <w:sz w:val="22"/>
          <w:szCs w:val="22"/>
        </w:rPr>
      </w:pPr>
    </w:p>
    <w:p w:rsidR="00EA5E6C" w:rsidRPr="00D9786A" w:rsidRDefault="00EA5E6C" w:rsidP="00EA5E6C">
      <w:pPr>
        <w:numPr>
          <w:ilvl w:val="0"/>
          <w:numId w:val="2"/>
        </w:numPr>
        <w:jc w:val="both"/>
        <w:rPr>
          <w:rFonts w:ascii="Calibri" w:hAnsi="Calibri" w:cs="Arial"/>
          <w:b/>
          <w:sz w:val="22"/>
          <w:szCs w:val="22"/>
        </w:rPr>
      </w:pPr>
      <w:r w:rsidRPr="00D9786A">
        <w:rPr>
          <w:rFonts w:ascii="Calibri" w:hAnsi="Calibri" w:cs="Arial"/>
          <w:sz w:val="22"/>
          <w:szCs w:val="22"/>
        </w:rPr>
        <w:t>Inspirational teacher</w:t>
      </w:r>
    </w:p>
    <w:p w:rsidR="00EA5E6C" w:rsidRPr="00D9786A" w:rsidRDefault="00EA5E6C" w:rsidP="00EA5E6C">
      <w:pPr>
        <w:pStyle w:val="NormalWeb"/>
        <w:numPr>
          <w:ilvl w:val="0"/>
          <w:numId w:val="2"/>
        </w:numPr>
        <w:spacing w:before="0" w:beforeAutospacing="0" w:after="0" w:afterAutospacing="0"/>
        <w:rPr>
          <w:rFonts w:ascii="Calibri" w:hAnsi="Calibri" w:cs="Arial"/>
          <w:color w:val="000000"/>
          <w:sz w:val="22"/>
          <w:szCs w:val="22"/>
        </w:rPr>
      </w:pPr>
      <w:r w:rsidRPr="00D9786A">
        <w:rPr>
          <w:rFonts w:ascii="Calibri" w:hAnsi="Calibri" w:cs="Arial"/>
          <w:color w:val="000000"/>
          <w:sz w:val="22"/>
          <w:szCs w:val="22"/>
        </w:rPr>
        <w:t>Enthusiastic, innovative and creative</w:t>
      </w:r>
    </w:p>
    <w:p w:rsidR="00A25C5B" w:rsidRPr="00501329" w:rsidRDefault="00EA5E6C" w:rsidP="00A7262A">
      <w:pPr>
        <w:numPr>
          <w:ilvl w:val="0"/>
          <w:numId w:val="2"/>
        </w:numPr>
        <w:jc w:val="both"/>
        <w:rPr>
          <w:rFonts w:ascii="Calibri" w:hAnsi="Calibri" w:cs="Arial"/>
          <w:b/>
          <w:sz w:val="22"/>
          <w:szCs w:val="22"/>
        </w:rPr>
      </w:pPr>
      <w:r w:rsidRPr="00D9786A">
        <w:rPr>
          <w:rFonts w:ascii="Calibri" w:hAnsi="Calibri" w:cs="Arial"/>
          <w:color w:val="000000"/>
          <w:sz w:val="22"/>
          <w:szCs w:val="22"/>
        </w:rPr>
        <w:t>Ability</w:t>
      </w:r>
      <w:r w:rsidR="008759CD" w:rsidRPr="00D9786A">
        <w:rPr>
          <w:rFonts w:ascii="Calibri" w:hAnsi="Calibri" w:cs="Arial"/>
          <w:color w:val="000000"/>
          <w:sz w:val="22"/>
          <w:szCs w:val="22"/>
        </w:rPr>
        <w:t xml:space="preserve"> to teach acros</w:t>
      </w:r>
      <w:r w:rsidR="00F727FE">
        <w:rPr>
          <w:rFonts w:ascii="Calibri" w:hAnsi="Calibri" w:cs="Arial"/>
          <w:color w:val="000000"/>
          <w:sz w:val="22"/>
          <w:szCs w:val="22"/>
        </w:rPr>
        <w:t>s the curriculum, including A-level</w:t>
      </w:r>
      <w:r w:rsidR="008759CD" w:rsidRPr="00D9786A">
        <w:rPr>
          <w:rFonts w:ascii="Calibri" w:hAnsi="Calibri" w:cs="Arial"/>
          <w:color w:val="000000"/>
          <w:sz w:val="22"/>
          <w:szCs w:val="22"/>
        </w:rPr>
        <w:t xml:space="preserve"> </w:t>
      </w:r>
      <w:r w:rsidR="00F727FE">
        <w:rPr>
          <w:rFonts w:ascii="Calibri" w:hAnsi="Calibri" w:cs="Arial"/>
          <w:color w:val="000000"/>
          <w:sz w:val="22"/>
          <w:szCs w:val="22"/>
        </w:rPr>
        <w:t>and GCSE</w:t>
      </w:r>
    </w:p>
    <w:p w:rsidR="00501329" w:rsidRPr="00A7262A" w:rsidRDefault="00501329" w:rsidP="00A7262A">
      <w:pPr>
        <w:numPr>
          <w:ilvl w:val="0"/>
          <w:numId w:val="2"/>
        </w:numPr>
        <w:jc w:val="both"/>
        <w:rPr>
          <w:rFonts w:ascii="Calibri" w:hAnsi="Calibri" w:cs="Arial"/>
          <w:b/>
          <w:sz w:val="22"/>
          <w:szCs w:val="22"/>
        </w:rPr>
      </w:pPr>
      <w:r>
        <w:rPr>
          <w:rFonts w:ascii="Calibri" w:hAnsi="Calibri" w:cs="Arial"/>
          <w:color w:val="000000"/>
          <w:sz w:val="22"/>
          <w:szCs w:val="22"/>
        </w:rPr>
        <w:t>Excellent People Manager</w:t>
      </w:r>
    </w:p>
    <w:p w:rsidR="00613E23" w:rsidRPr="00613E23" w:rsidRDefault="00EA5E6C" w:rsidP="00613E23">
      <w:pPr>
        <w:numPr>
          <w:ilvl w:val="0"/>
          <w:numId w:val="2"/>
        </w:numPr>
        <w:jc w:val="both"/>
        <w:rPr>
          <w:rFonts w:ascii="Calibri" w:hAnsi="Calibri" w:cs="Arial"/>
          <w:b/>
          <w:sz w:val="22"/>
          <w:szCs w:val="22"/>
        </w:rPr>
      </w:pPr>
      <w:r w:rsidRPr="00D9786A">
        <w:rPr>
          <w:rFonts w:ascii="Calibri" w:hAnsi="Calibri" w:cs="Arial"/>
          <w:sz w:val="22"/>
          <w:szCs w:val="22"/>
        </w:rPr>
        <w:t>Be abreast of new trends and educational</w:t>
      </w:r>
      <w:r w:rsidRPr="00DD2C4E">
        <w:rPr>
          <w:rFonts w:ascii="Calibri" w:hAnsi="Calibri" w:cs="Arial"/>
          <w:sz w:val="22"/>
          <w:szCs w:val="22"/>
        </w:rPr>
        <w:t xml:space="preserve"> developments related to the subject</w:t>
      </w:r>
    </w:p>
    <w:p w:rsidR="00EA5E6C" w:rsidRPr="00501329" w:rsidRDefault="00EA5E6C" w:rsidP="00EA5E6C">
      <w:pPr>
        <w:numPr>
          <w:ilvl w:val="0"/>
          <w:numId w:val="2"/>
        </w:numPr>
        <w:jc w:val="both"/>
        <w:rPr>
          <w:rFonts w:ascii="Calibri" w:hAnsi="Calibri" w:cs="Arial"/>
          <w:b/>
          <w:sz w:val="22"/>
          <w:szCs w:val="22"/>
        </w:rPr>
      </w:pPr>
      <w:r w:rsidRPr="00DD2C4E">
        <w:rPr>
          <w:rFonts w:ascii="Calibri" w:hAnsi="Calibri" w:cs="Arial"/>
          <w:sz w:val="22"/>
          <w:szCs w:val="22"/>
        </w:rPr>
        <w:t>Excellent communication skills</w:t>
      </w:r>
    </w:p>
    <w:p w:rsidR="00EA5E6C" w:rsidRPr="00DD2C4E" w:rsidRDefault="00EA5E6C" w:rsidP="00EA5E6C">
      <w:pPr>
        <w:pStyle w:val="NormalWeb"/>
        <w:numPr>
          <w:ilvl w:val="0"/>
          <w:numId w:val="2"/>
        </w:numPr>
        <w:spacing w:before="0" w:beforeAutospacing="0" w:after="0" w:afterAutospacing="0"/>
        <w:rPr>
          <w:rFonts w:ascii="Calibri" w:hAnsi="Calibri" w:cs="Arial"/>
          <w:color w:val="000000"/>
          <w:sz w:val="22"/>
          <w:szCs w:val="22"/>
        </w:rPr>
      </w:pPr>
      <w:r w:rsidRPr="00DD2C4E">
        <w:rPr>
          <w:rFonts w:ascii="Calibri" w:hAnsi="Calibri" w:cs="Arial"/>
          <w:color w:val="000000"/>
          <w:sz w:val="22"/>
          <w:szCs w:val="22"/>
        </w:rPr>
        <w:t>Committed to raising standards and monitoring pupil progress</w:t>
      </w:r>
    </w:p>
    <w:p w:rsidR="00EA5E6C" w:rsidRPr="00DD2C4E" w:rsidRDefault="00EA5E6C" w:rsidP="00EA5E6C">
      <w:pPr>
        <w:pStyle w:val="NormalWeb"/>
        <w:numPr>
          <w:ilvl w:val="0"/>
          <w:numId w:val="2"/>
        </w:numPr>
        <w:spacing w:before="0" w:beforeAutospacing="0" w:after="0" w:afterAutospacing="0"/>
        <w:rPr>
          <w:rFonts w:ascii="Calibri" w:hAnsi="Calibri" w:cs="Arial"/>
          <w:color w:val="000000"/>
          <w:sz w:val="22"/>
          <w:szCs w:val="22"/>
        </w:rPr>
      </w:pPr>
      <w:r w:rsidRPr="00DD2C4E">
        <w:rPr>
          <w:rFonts w:ascii="Calibri" w:hAnsi="Calibri" w:cs="Arial"/>
          <w:color w:val="000000"/>
          <w:sz w:val="22"/>
          <w:szCs w:val="22"/>
        </w:rPr>
        <w:t>Outstanding professional and personal qualities</w:t>
      </w:r>
    </w:p>
    <w:p w:rsidR="00EA5E6C" w:rsidRPr="00DD2C4E" w:rsidRDefault="00EA5E6C" w:rsidP="00EA5E6C">
      <w:pPr>
        <w:numPr>
          <w:ilvl w:val="0"/>
          <w:numId w:val="2"/>
        </w:numPr>
        <w:jc w:val="both"/>
        <w:rPr>
          <w:rFonts w:ascii="Calibri" w:hAnsi="Calibri" w:cs="Arial"/>
          <w:b/>
          <w:sz w:val="22"/>
          <w:szCs w:val="22"/>
        </w:rPr>
      </w:pPr>
      <w:r w:rsidRPr="00DD2C4E">
        <w:rPr>
          <w:rFonts w:ascii="Calibri" w:hAnsi="Calibri" w:cs="Arial"/>
          <w:color w:val="000000"/>
          <w:sz w:val="22"/>
          <w:szCs w:val="22"/>
        </w:rPr>
        <w:t>Caring, supportive and willing to adapt their teaching to suit the needs of the pupils</w:t>
      </w:r>
      <w:r w:rsidRPr="00DD2C4E">
        <w:rPr>
          <w:rFonts w:ascii="Calibri" w:hAnsi="Calibri" w:cs="Arial"/>
          <w:sz w:val="22"/>
          <w:szCs w:val="22"/>
        </w:rPr>
        <w:t xml:space="preserve"> </w:t>
      </w:r>
    </w:p>
    <w:p w:rsidR="00EA5E6C" w:rsidRPr="00DD2C4E" w:rsidRDefault="00EA5E6C" w:rsidP="00EA5E6C">
      <w:pPr>
        <w:numPr>
          <w:ilvl w:val="0"/>
          <w:numId w:val="2"/>
        </w:numPr>
        <w:jc w:val="both"/>
        <w:rPr>
          <w:rFonts w:ascii="Calibri" w:hAnsi="Calibri" w:cs="Arial"/>
          <w:b/>
          <w:sz w:val="22"/>
          <w:szCs w:val="22"/>
        </w:rPr>
      </w:pPr>
      <w:r w:rsidRPr="00DD2C4E">
        <w:rPr>
          <w:rFonts w:ascii="Calibri" w:hAnsi="Calibri" w:cs="Arial"/>
          <w:sz w:val="22"/>
          <w:szCs w:val="22"/>
        </w:rPr>
        <w:t xml:space="preserve">Willingness to lead extra-curricular sessions </w:t>
      </w:r>
    </w:p>
    <w:p w:rsidR="00EA5E6C" w:rsidRPr="00DD2C4E" w:rsidRDefault="00EA5E6C" w:rsidP="00EA5E6C">
      <w:pPr>
        <w:numPr>
          <w:ilvl w:val="0"/>
          <w:numId w:val="2"/>
        </w:numPr>
        <w:jc w:val="both"/>
        <w:rPr>
          <w:rFonts w:ascii="Calibri" w:hAnsi="Calibri" w:cs="Arial"/>
          <w:b/>
          <w:sz w:val="22"/>
          <w:szCs w:val="22"/>
        </w:rPr>
      </w:pPr>
      <w:r w:rsidRPr="00DD2C4E">
        <w:rPr>
          <w:rFonts w:ascii="Calibri" w:hAnsi="Calibri" w:cs="Arial"/>
          <w:sz w:val="22"/>
          <w:szCs w:val="22"/>
        </w:rPr>
        <w:t xml:space="preserve">Act as a good role model to staff and pupils </w:t>
      </w:r>
    </w:p>
    <w:p w:rsidR="00EA5E6C" w:rsidRPr="00DD2C4E" w:rsidRDefault="00EA5E6C" w:rsidP="00EA5E6C">
      <w:pPr>
        <w:pStyle w:val="NormalWeb"/>
        <w:numPr>
          <w:ilvl w:val="0"/>
          <w:numId w:val="2"/>
        </w:numPr>
        <w:spacing w:before="0" w:beforeAutospacing="0" w:after="0" w:afterAutospacing="0"/>
        <w:rPr>
          <w:rFonts w:ascii="Calibri" w:hAnsi="Calibri" w:cs="Arial"/>
          <w:color w:val="000000"/>
          <w:sz w:val="22"/>
          <w:szCs w:val="22"/>
        </w:rPr>
      </w:pPr>
      <w:r w:rsidRPr="00DD2C4E">
        <w:rPr>
          <w:rFonts w:ascii="Calibri" w:hAnsi="Calibri" w:cs="Arial"/>
          <w:color w:val="000000"/>
          <w:sz w:val="22"/>
          <w:szCs w:val="22"/>
        </w:rPr>
        <w:t>Proficient with the use of ICT in the classroom</w:t>
      </w:r>
    </w:p>
    <w:p w:rsidR="00EA5E6C" w:rsidRPr="00DD2C4E" w:rsidRDefault="006F3CA8" w:rsidP="00EA5E6C">
      <w:pPr>
        <w:numPr>
          <w:ilvl w:val="0"/>
          <w:numId w:val="2"/>
        </w:numPr>
        <w:jc w:val="both"/>
        <w:rPr>
          <w:rFonts w:ascii="Calibri" w:hAnsi="Calibri" w:cs="Arial"/>
          <w:b/>
          <w:sz w:val="22"/>
          <w:szCs w:val="22"/>
        </w:rPr>
      </w:pPr>
      <w:r w:rsidRPr="00DD2C4E">
        <w:rPr>
          <w:rFonts w:ascii="Calibri" w:hAnsi="Calibri" w:cs="Arial"/>
          <w:sz w:val="22"/>
          <w:szCs w:val="22"/>
        </w:rPr>
        <w:t>Excellent</w:t>
      </w:r>
      <w:r w:rsidR="00EA5E6C" w:rsidRPr="00DD2C4E">
        <w:rPr>
          <w:rFonts w:ascii="Calibri" w:hAnsi="Calibri" w:cs="Arial"/>
          <w:sz w:val="22"/>
          <w:szCs w:val="22"/>
        </w:rPr>
        <w:t xml:space="preserve"> planning skills</w:t>
      </w:r>
    </w:p>
    <w:p w:rsidR="00EA5E6C" w:rsidRPr="00802301" w:rsidRDefault="00EA5E6C" w:rsidP="00EA5E6C">
      <w:pPr>
        <w:numPr>
          <w:ilvl w:val="0"/>
          <w:numId w:val="2"/>
        </w:numPr>
        <w:jc w:val="both"/>
        <w:rPr>
          <w:rFonts w:ascii="Calibri" w:hAnsi="Calibri" w:cs="Arial"/>
          <w:b/>
          <w:sz w:val="22"/>
          <w:szCs w:val="22"/>
        </w:rPr>
      </w:pPr>
      <w:r w:rsidRPr="00DD2C4E">
        <w:rPr>
          <w:rFonts w:ascii="Calibri" w:hAnsi="Calibri" w:cs="Arial"/>
          <w:sz w:val="22"/>
          <w:szCs w:val="22"/>
        </w:rPr>
        <w:t>Well-organised</w:t>
      </w:r>
    </w:p>
    <w:p w:rsidR="00802301" w:rsidRPr="00DD2C4E" w:rsidRDefault="00802301" w:rsidP="00EA5E6C">
      <w:pPr>
        <w:numPr>
          <w:ilvl w:val="0"/>
          <w:numId w:val="2"/>
        </w:numPr>
        <w:jc w:val="both"/>
        <w:rPr>
          <w:rFonts w:ascii="Calibri" w:hAnsi="Calibri" w:cs="Arial"/>
          <w:b/>
          <w:sz w:val="22"/>
          <w:szCs w:val="22"/>
        </w:rPr>
      </w:pPr>
      <w:r>
        <w:rPr>
          <w:rFonts w:ascii="Calibri" w:hAnsi="Calibri" w:cs="Arial"/>
          <w:sz w:val="22"/>
          <w:szCs w:val="22"/>
        </w:rPr>
        <w:t>Excellent attention to detail</w:t>
      </w:r>
    </w:p>
    <w:p w:rsidR="00EA5E6C" w:rsidRPr="00DD2C4E" w:rsidRDefault="00EA5E6C" w:rsidP="00EA5E6C">
      <w:pPr>
        <w:numPr>
          <w:ilvl w:val="0"/>
          <w:numId w:val="2"/>
        </w:numPr>
        <w:jc w:val="both"/>
        <w:rPr>
          <w:rFonts w:ascii="Calibri" w:hAnsi="Calibri" w:cs="Arial"/>
          <w:b/>
          <w:sz w:val="22"/>
          <w:szCs w:val="22"/>
        </w:rPr>
      </w:pPr>
      <w:r w:rsidRPr="00DD2C4E">
        <w:rPr>
          <w:rFonts w:ascii="Calibri" w:hAnsi="Calibri" w:cs="Arial"/>
          <w:sz w:val="22"/>
          <w:szCs w:val="22"/>
        </w:rPr>
        <w:t>Calm under pressure</w:t>
      </w:r>
    </w:p>
    <w:p w:rsidR="00D9786A" w:rsidRDefault="00D9786A" w:rsidP="00DD2C4E">
      <w:pPr>
        <w:jc w:val="both"/>
        <w:rPr>
          <w:rFonts w:ascii="Calibri" w:hAnsi="Calibri" w:cs="Arial"/>
          <w:b/>
          <w:sz w:val="22"/>
          <w:szCs w:val="22"/>
        </w:rPr>
      </w:pPr>
    </w:p>
    <w:p w:rsidR="00DD2C4E" w:rsidRPr="00DD2C4E" w:rsidRDefault="00DD2C4E" w:rsidP="00DD2C4E">
      <w:pPr>
        <w:jc w:val="both"/>
        <w:rPr>
          <w:rFonts w:ascii="Calibri" w:hAnsi="Calibri" w:cs="Arial"/>
          <w:sz w:val="22"/>
          <w:szCs w:val="22"/>
        </w:rPr>
      </w:pPr>
    </w:p>
    <w:p w:rsidR="00613E23" w:rsidRPr="00613E23" w:rsidRDefault="00613E23" w:rsidP="00613E23">
      <w:pPr>
        <w:jc w:val="both"/>
        <w:rPr>
          <w:rFonts w:asciiTheme="minorHAnsi" w:hAnsiTheme="minorHAnsi" w:cs="Arial"/>
          <w:b/>
          <w:sz w:val="22"/>
          <w:szCs w:val="22"/>
        </w:rPr>
      </w:pPr>
      <w:r w:rsidRPr="00E82FC4">
        <w:rPr>
          <w:rFonts w:asciiTheme="minorHAnsi" w:hAnsiTheme="minorHAnsi" w:cs="Arial"/>
          <w:b/>
          <w:sz w:val="22"/>
          <w:szCs w:val="22"/>
        </w:rPr>
        <w:t>Salary, Terms and Conditions</w:t>
      </w:r>
    </w:p>
    <w:p w:rsidR="00613E23" w:rsidRPr="003A507F" w:rsidRDefault="00613E23" w:rsidP="00613E23">
      <w:pPr>
        <w:jc w:val="both"/>
        <w:rPr>
          <w:rFonts w:asciiTheme="minorHAnsi" w:hAnsiTheme="minorHAnsi" w:cs="Arial"/>
          <w:sz w:val="22"/>
          <w:szCs w:val="22"/>
        </w:rPr>
      </w:pPr>
      <w:r w:rsidRPr="00E82FC4">
        <w:rPr>
          <w:rFonts w:asciiTheme="minorHAnsi" w:hAnsiTheme="minorHAnsi" w:cs="Arial"/>
          <w:sz w:val="22"/>
          <w:szCs w:val="22"/>
        </w:rPr>
        <w:t>The salary for this position will depend upon the qualifications and relevant experience of the successful candidate.</w:t>
      </w:r>
    </w:p>
    <w:p w:rsidR="00613E23" w:rsidRPr="003A507F" w:rsidRDefault="00613E23" w:rsidP="00613E23">
      <w:pPr>
        <w:jc w:val="both"/>
        <w:rPr>
          <w:rFonts w:asciiTheme="minorHAnsi" w:hAnsiTheme="minorHAnsi" w:cs="Arial"/>
          <w:b/>
          <w:sz w:val="22"/>
          <w:szCs w:val="22"/>
        </w:rPr>
      </w:pPr>
    </w:p>
    <w:p w:rsidR="00613E23" w:rsidRPr="003A507F" w:rsidRDefault="00613E23" w:rsidP="00613E23">
      <w:pPr>
        <w:jc w:val="both"/>
        <w:rPr>
          <w:rFonts w:asciiTheme="minorHAnsi" w:hAnsiTheme="minorHAnsi" w:cs="Arial"/>
          <w:b/>
          <w:sz w:val="22"/>
          <w:szCs w:val="22"/>
        </w:rPr>
      </w:pPr>
      <w:r w:rsidRPr="003A507F">
        <w:rPr>
          <w:rFonts w:asciiTheme="minorHAnsi" w:hAnsiTheme="minorHAnsi" w:cs="Arial"/>
          <w:b/>
          <w:sz w:val="22"/>
          <w:szCs w:val="22"/>
        </w:rPr>
        <w:t>Child Protection</w:t>
      </w:r>
    </w:p>
    <w:p w:rsidR="00613E23" w:rsidRPr="003A507F" w:rsidRDefault="00613E23" w:rsidP="00613E23">
      <w:pPr>
        <w:jc w:val="both"/>
        <w:rPr>
          <w:rFonts w:asciiTheme="minorHAnsi" w:hAnsiTheme="minorHAnsi" w:cs="Arial"/>
          <w:sz w:val="22"/>
          <w:szCs w:val="22"/>
        </w:rPr>
      </w:pPr>
      <w:r w:rsidRPr="003A507F">
        <w:rPr>
          <w:rFonts w:asciiTheme="minorHAnsi" w:hAnsiTheme="minorHAnsi" w:cs="Arial"/>
          <w:sz w:val="22"/>
          <w:szCs w:val="22"/>
        </w:rPr>
        <w:t>Abbey Gate College regards as paramount the welfare and safety of children.  Whilst criminal convictions are not necessarily a bar, this safety consideration will be key to all decisions regarding the employment of staff, approval of volunteers and standards of external contractors.</w:t>
      </w:r>
      <w:r w:rsidR="008C4C96">
        <w:rPr>
          <w:rFonts w:asciiTheme="minorHAnsi" w:hAnsiTheme="minorHAnsi" w:cs="Arial"/>
          <w:sz w:val="22"/>
          <w:szCs w:val="22"/>
        </w:rPr>
        <w:t xml:space="preserve"> An enhanced DBS check and barred check will be completed as part of the pre-employment checks for this position. </w:t>
      </w:r>
    </w:p>
    <w:p w:rsidR="00613E23" w:rsidRPr="003A507F" w:rsidRDefault="00613E23" w:rsidP="00613E23">
      <w:pPr>
        <w:jc w:val="both"/>
        <w:rPr>
          <w:rFonts w:asciiTheme="minorHAnsi" w:hAnsiTheme="minorHAnsi" w:cs="Arial"/>
          <w:b/>
          <w:sz w:val="22"/>
          <w:szCs w:val="22"/>
        </w:rPr>
      </w:pPr>
    </w:p>
    <w:p w:rsidR="00613E23" w:rsidRPr="003A507F" w:rsidRDefault="00613E23" w:rsidP="00613E23">
      <w:pPr>
        <w:jc w:val="both"/>
        <w:rPr>
          <w:rFonts w:asciiTheme="minorHAnsi" w:hAnsiTheme="minorHAnsi" w:cs="Arial"/>
          <w:b/>
          <w:sz w:val="22"/>
          <w:szCs w:val="22"/>
        </w:rPr>
      </w:pPr>
      <w:r w:rsidRPr="003A507F">
        <w:rPr>
          <w:rFonts w:asciiTheme="minorHAnsi" w:hAnsiTheme="minorHAnsi" w:cs="Arial"/>
          <w:b/>
          <w:sz w:val="22"/>
          <w:szCs w:val="22"/>
        </w:rPr>
        <w:t>Equal Opportunities</w:t>
      </w:r>
    </w:p>
    <w:p w:rsidR="00613E23" w:rsidRPr="00613E23" w:rsidRDefault="00613E23" w:rsidP="00DD2C4E">
      <w:pPr>
        <w:jc w:val="both"/>
        <w:rPr>
          <w:rFonts w:asciiTheme="minorHAnsi" w:hAnsiTheme="minorHAnsi" w:cs="Arial"/>
          <w:b/>
          <w:sz w:val="22"/>
          <w:szCs w:val="22"/>
        </w:rPr>
      </w:pPr>
      <w:r w:rsidRPr="003A507F">
        <w:rPr>
          <w:rFonts w:asciiTheme="minorHAnsi" w:hAnsiTheme="minorHAnsi" w:cs="Arial"/>
          <w:sz w:val="22"/>
          <w:szCs w:val="22"/>
        </w:rPr>
        <w:t>We are committed to treating all employees with dignity and respect regardless of race, ethnic background, nationality, colour, gender, transgender status, pregnancy, age, sexual orientation, religion or belief.  We therefore welcome applications from all segments of the community.</w:t>
      </w:r>
    </w:p>
    <w:p w:rsidR="00613E23" w:rsidRDefault="00613E23" w:rsidP="00DD2C4E">
      <w:pPr>
        <w:jc w:val="both"/>
        <w:rPr>
          <w:rFonts w:ascii="Calibri" w:hAnsi="Calibri" w:cs="Arial"/>
          <w:b/>
          <w:sz w:val="22"/>
          <w:szCs w:val="22"/>
        </w:rPr>
      </w:pPr>
    </w:p>
    <w:p w:rsidR="00DD2C4E" w:rsidRPr="006F21D7" w:rsidRDefault="00DD2C4E" w:rsidP="00DD2C4E">
      <w:pPr>
        <w:jc w:val="both"/>
        <w:rPr>
          <w:rFonts w:ascii="Calibri" w:hAnsi="Calibri" w:cs="Arial"/>
          <w:b/>
          <w:sz w:val="22"/>
          <w:szCs w:val="22"/>
        </w:rPr>
      </w:pPr>
      <w:r w:rsidRPr="006F21D7">
        <w:rPr>
          <w:rFonts w:ascii="Calibri" w:hAnsi="Calibri" w:cs="Arial"/>
          <w:b/>
          <w:sz w:val="22"/>
          <w:szCs w:val="22"/>
        </w:rPr>
        <w:t>Applications</w:t>
      </w:r>
      <w:r w:rsidR="006F21D7">
        <w:rPr>
          <w:rFonts w:ascii="Calibri" w:hAnsi="Calibri" w:cs="Arial"/>
          <w:b/>
          <w:sz w:val="22"/>
          <w:szCs w:val="22"/>
        </w:rPr>
        <w:t xml:space="preserve">: </w:t>
      </w:r>
    </w:p>
    <w:p w:rsidR="00DD2C4E" w:rsidRPr="006F21D7" w:rsidRDefault="00DD2C4E" w:rsidP="00DD2C4E">
      <w:pPr>
        <w:jc w:val="both"/>
        <w:rPr>
          <w:rFonts w:ascii="Calibri" w:hAnsi="Calibri" w:cs="Arial"/>
          <w:sz w:val="22"/>
          <w:szCs w:val="22"/>
        </w:rPr>
      </w:pPr>
    </w:p>
    <w:p w:rsidR="00DD2C4E" w:rsidRPr="00613E23" w:rsidRDefault="00DD2C4E" w:rsidP="00DD2C4E">
      <w:pPr>
        <w:rPr>
          <w:rFonts w:ascii="Calibri" w:hAnsi="Calibri" w:cs="Arial"/>
          <w:b/>
          <w:color w:val="FF0000"/>
          <w:sz w:val="22"/>
          <w:szCs w:val="22"/>
        </w:rPr>
      </w:pPr>
      <w:r w:rsidRPr="006F21D7">
        <w:rPr>
          <w:rFonts w:ascii="Calibri" w:hAnsi="Calibri" w:cs="Arial"/>
          <w:b/>
          <w:sz w:val="22"/>
          <w:szCs w:val="22"/>
        </w:rPr>
        <w:t xml:space="preserve">Deadline: </w:t>
      </w:r>
      <w:r w:rsidRPr="006F21D7">
        <w:rPr>
          <w:rFonts w:ascii="Calibri" w:hAnsi="Calibri" w:cs="Arial"/>
          <w:b/>
          <w:sz w:val="22"/>
          <w:szCs w:val="22"/>
        </w:rPr>
        <w:tab/>
      </w:r>
      <w:r w:rsidR="00613E23" w:rsidRPr="008C4C96">
        <w:rPr>
          <w:rFonts w:ascii="Calibri" w:hAnsi="Calibri" w:cs="Arial"/>
          <w:b/>
          <w:color w:val="FF0000"/>
          <w:sz w:val="22"/>
          <w:szCs w:val="22"/>
          <w:u w:val="single"/>
        </w:rPr>
        <w:t>12 noon</w:t>
      </w:r>
      <w:r w:rsidR="00613E23" w:rsidRPr="00613E23">
        <w:rPr>
          <w:rFonts w:ascii="Calibri" w:hAnsi="Calibri" w:cs="Arial"/>
          <w:b/>
          <w:color w:val="FF0000"/>
          <w:sz w:val="22"/>
          <w:szCs w:val="22"/>
        </w:rPr>
        <w:t xml:space="preserve"> Friday </w:t>
      </w:r>
      <w:r w:rsidR="008C4C96">
        <w:rPr>
          <w:rFonts w:ascii="Calibri" w:hAnsi="Calibri" w:cs="Arial"/>
          <w:b/>
          <w:color w:val="FF0000"/>
          <w:sz w:val="22"/>
          <w:szCs w:val="22"/>
        </w:rPr>
        <w:t>6 March 2020</w:t>
      </w:r>
    </w:p>
    <w:p w:rsidR="00DD2C4E" w:rsidRPr="006F21D7" w:rsidRDefault="00DD2C4E" w:rsidP="00DD2C4E">
      <w:pPr>
        <w:rPr>
          <w:rFonts w:ascii="Calibri" w:hAnsi="Calibri" w:cs="Arial"/>
          <w:b/>
          <w:sz w:val="22"/>
          <w:szCs w:val="22"/>
        </w:rPr>
      </w:pPr>
      <w:r w:rsidRPr="006F21D7">
        <w:rPr>
          <w:rFonts w:ascii="Calibri" w:hAnsi="Calibri" w:cs="Arial"/>
          <w:b/>
          <w:sz w:val="22"/>
          <w:szCs w:val="22"/>
        </w:rPr>
        <w:t xml:space="preserve">Interviews:        </w:t>
      </w:r>
      <w:r w:rsidR="008C4C96">
        <w:rPr>
          <w:rFonts w:ascii="Calibri" w:hAnsi="Calibri" w:cs="Arial"/>
          <w:b/>
          <w:color w:val="FF0000"/>
          <w:sz w:val="22"/>
          <w:szCs w:val="22"/>
        </w:rPr>
        <w:t>Friday 20 March 2020</w:t>
      </w:r>
    </w:p>
    <w:p w:rsidR="00DD2C4E" w:rsidRPr="006F21D7" w:rsidRDefault="00DD2C4E" w:rsidP="00DD2C4E">
      <w:pPr>
        <w:rPr>
          <w:rFonts w:ascii="Calibri" w:hAnsi="Calibri" w:cs="Arial"/>
          <w:b/>
          <w:sz w:val="22"/>
          <w:szCs w:val="22"/>
        </w:rPr>
      </w:pPr>
    </w:p>
    <w:p w:rsidR="00DD2C4E" w:rsidRPr="006F21D7" w:rsidRDefault="006F21D7" w:rsidP="00DD2C4E">
      <w:pPr>
        <w:jc w:val="both"/>
        <w:rPr>
          <w:rFonts w:ascii="Calibri" w:hAnsi="Calibri" w:cs="Arial"/>
          <w:b/>
          <w:sz w:val="22"/>
          <w:szCs w:val="22"/>
        </w:rPr>
      </w:pPr>
      <w:r w:rsidRPr="006F21D7">
        <w:rPr>
          <w:rFonts w:ascii="Calibri" w:hAnsi="Calibri" w:cs="Arial"/>
          <w:sz w:val="22"/>
          <w:szCs w:val="22"/>
        </w:rPr>
        <w:t xml:space="preserve">Please apply by providing </w:t>
      </w:r>
      <w:r w:rsidR="00DD2C4E" w:rsidRPr="006F21D7">
        <w:rPr>
          <w:rFonts w:ascii="Calibri" w:hAnsi="Calibri" w:cs="Arial"/>
          <w:sz w:val="22"/>
          <w:szCs w:val="22"/>
        </w:rPr>
        <w:t xml:space="preserve">a covering letter </w:t>
      </w:r>
      <w:r w:rsidR="008C4C96">
        <w:rPr>
          <w:rFonts w:ascii="Calibri" w:hAnsi="Calibri" w:cs="Arial"/>
          <w:sz w:val="22"/>
          <w:szCs w:val="22"/>
        </w:rPr>
        <w:t>with application form</w:t>
      </w:r>
      <w:r w:rsidRPr="006F21D7">
        <w:rPr>
          <w:rFonts w:ascii="Calibri" w:hAnsi="Calibri" w:cs="Arial"/>
          <w:sz w:val="22"/>
          <w:szCs w:val="22"/>
        </w:rPr>
        <w:t xml:space="preserve"> </w:t>
      </w:r>
      <w:r w:rsidR="00DD2C4E" w:rsidRPr="006F21D7">
        <w:rPr>
          <w:rFonts w:ascii="Calibri" w:hAnsi="Calibri" w:cs="Arial"/>
          <w:sz w:val="22"/>
          <w:szCs w:val="22"/>
        </w:rPr>
        <w:t>to Mrs Tracy Pollard explaining your intere</w:t>
      </w:r>
      <w:r w:rsidRPr="006F21D7">
        <w:rPr>
          <w:rFonts w:ascii="Calibri" w:hAnsi="Calibri" w:cs="Arial"/>
          <w:sz w:val="22"/>
          <w:szCs w:val="22"/>
        </w:rPr>
        <w:t xml:space="preserve">st and suitability for the role. </w:t>
      </w:r>
      <w:bookmarkStart w:id="0" w:name="_GoBack"/>
      <w:bookmarkEnd w:id="0"/>
    </w:p>
    <w:p w:rsidR="00DD2C4E" w:rsidRPr="006F21D7" w:rsidRDefault="00DD2C4E" w:rsidP="00DD2C4E">
      <w:pPr>
        <w:jc w:val="both"/>
        <w:rPr>
          <w:rFonts w:ascii="Calibri" w:hAnsi="Calibri" w:cs="Arial"/>
          <w:sz w:val="22"/>
          <w:szCs w:val="22"/>
        </w:rPr>
      </w:pPr>
    </w:p>
    <w:p w:rsidR="00DD2C4E" w:rsidRPr="006F21D7" w:rsidRDefault="00DD2C4E" w:rsidP="00DD2C4E">
      <w:pPr>
        <w:jc w:val="both"/>
        <w:rPr>
          <w:rFonts w:ascii="Calibri" w:hAnsi="Calibri" w:cs="Arial"/>
          <w:sz w:val="22"/>
          <w:szCs w:val="22"/>
        </w:rPr>
      </w:pPr>
      <w:r w:rsidRPr="006F21D7">
        <w:rPr>
          <w:rFonts w:ascii="Calibri" w:hAnsi="Calibri" w:cs="Arial"/>
          <w:sz w:val="22"/>
          <w:szCs w:val="22"/>
        </w:rPr>
        <w:t>The interview process will include;</w:t>
      </w:r>
      <w:r w:rsidR="006F21D7" w:rsidRPr="006F21D7">
        <w:rPr>
          <w:rFonts w:ascii="Calibri" w:hAnsi="Calibri" w:cs="Arial"/>
          <w:sz w:val="22"/>
          <w:szCs w:val="22"/>
        </w:rPr>
        <w:t xml:space="preserve"> Lesson Observation </w:t>
      </w:r>
      <w:r w:rsidR="00B22DEE" w:rsidRPr="006F21D7">
        <w:rPr>
          <w:rFonts w:ascii="Calibri" w:hAnsi="Calibri" w:cs="Arial"/>
          <w:sz w:val="22"/>
          <w:szCs w:val="22"/>
        </w:rPr>
        <w:t>an</w:t>
      </w:r>
      <w:r w:rsidR="00B22DEE">
        <w:rPr>
          <w:rFonts w:ascii="Calibri" w:hAnsi="Calibri" w:cs="Arial"/>
          <w:sz w:val="22"/>
          <w:szCs w:val="22"/>
        </w:rPr>
        <w:t xml:space="preserve"> </w:t>
      </w:r>
      <w:r w:rsidR="00641D30" w:rsidRPr="006F21D7">
        <w:rPr>
          <w:rFonts w:ascii="Calibri" w:hAnsi="Calibri" w:cs="Arial"/>
          <w:sz w:val="22"/>
          <w:szCs w:val="22"/>
        </w:rPr>
        <w:t>I</w:t>
      </w:r>
      <w:r w:rsidR="008C4C96">
        <w:rPr>
          <w:rFonts w:ascii="Calibri" w:hAnsi="Calibri" w:cs="Arial"/>
          <w:sz w:val="22"/>
          <w:szCs w:val="22"/>
        </w:rPr>
        <w:t>nterview with the Headmistress and t</w:t>
      </w:r>
      <w:r w:rsidR="00613E23">
        <w:rPr>
          <w:rFonts w:ascii="Calibri" w:hAnsi="Calibri" w:cs="Arial"/>
          <w:sz w:val="22"/>
          <w:szCs w:val="22"/>
        </w:rPr>
        <w:t xml:space="preserve">here will also be a tour of the College. </w:t>
      </w:r>
    </w:p>
    <w:p w:rsidR="00DD2C4E" w:rsidRPr="006F21D7" w:rsidRDefault="00DD2C4E" w:rsidP="00DD2C4E">
      <w:pPr>
        <w:jc w:val="both"/>
        <w:rPr>
          <w:rFonts w:ascii="Calibri" w:hAnsi="Calibri" w:cs="Arial"/>
          <w:b/>
          <w:sz w:val="22"/>
          <w:szCs w:val="22"/>
        </w:rPr>
      </w:pPr>
    </w:p>
    <w:p w:rsidR="00DD2C4E" w:rsidRPr="00DD2C4E" w:rsidRDefault="00DD2C4E" w:rsidP="00DD2C4E">
      <w:pPr>
        <w:jc w:val="both"/>
        <w:rPr>
          <w:rFonts w:ascii="Calibri" w:hAnsi="Calibri" w:cs="Arial"/>
          <w:sz w:val="22"/>
          <w:szCs w:val="22"/>
        </w:rPr>
      </w:pPr>
      <w:r w:rsidRPr="006F21D7">
        <w:rPr>
          <w:rFonts w:ascii="Calibri" w:hAnsi="Calibri" w:cs="Arial"/>
          <w:sz w:val="22"/>
          <w:szCs w:val="22"/>
        </w:rPr>
        <w:t xml:space="preserve">References </w:t>
      </w:r>
      <w:r w:rsidRPr="006F21D7">
        <w:rPr>
          <w:rFonts w:ascii="Calibri" w:hAnsi="Calibri" w:cs="Arial"/>
          <w:b/>
          <w:sz w:val="22"/>
          <w:szCs w:val="22"/>
        </w:rPr>
        <w:t>will be taken</w:t>
      </w:r>
      <w:r w:rsidR="00641D30" w:rsidRPr="006F21D7">
        <w:rPr>
          <w:rFonts w:ascii="Calibri" w:hAnsi="Calibri" w:cs="Arial"/>
          <w:sz w:val="22"/>
          <w:szCs w:val="22"/>
        </w:rPr>
        <w:t xml:space="preserve"> for this vacancy</w:t>
      </w:r>
      <w:r w:rsidR="00B22DEE">
        <w:rPr>
          <w:rFonts w:ascii="Calibri" w:hAnsi="Calibri" w:cs="Arial"/>
          <w:sz w:val="22"/>
          <w:szCs w:val="22"/>
        </w:rPr>
        <w:t xml:space="preserve"> </w:t>
      </w:r>
      <w:r w:rsidR="00613E23">
        <w:rPr>
          <w:rFonts w:ascii="Calibri" w:hAnsi="Calibri" w:cs="Arial"/>
          <w:sz w:val="22"/>
          <w:szCs w:val="22"/>
        </w:rPr>
        <w:t xml:space="preserve">before interviews, please inform your referees. </w:t>
      </w:r>
      <w:r w:rsidR="00641D30">
        <w:rPr>
          <w:rFonts w:ascii="Calibri" w:hAnsi="Calibri" w:cs="Arial"/>
          <w:sz w:val="22"/>
          <w:szCs w:val="22"/>
        </w:rPr>
        <w:t xml:space="preserve"> </w:t>
      </w:r>
    </w:p>
    <w:p w:rsidR="00DD2C4E" w:rsidRPr="00DD2C4E" w:rsidRDefault="00DD2C4E" w:rsidP="00841564">
      <w:pPr>
        <w:rPr>
          <w:rFonts w:ascii="Calibri" w:hAnsi="Calibri"/>
          <w:sz w:val="24"/>
          <w:szCs w:val="24"/>
        </w:rPr>
      </w:pPr>
    </w:p>
    <w:sectPr w:rsidR="00DD2C4E" w:rsidRPr="00DD2C4E" w:rsidSect="00942F94">
      <w:pgSz w:w="11906" w:h="17338"/>
      <w:pgMar w:top="1559" w:right="1224" w:bottom="1440" w:left="16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7060"/>
    <w:multiLevelType w:val="hybridMultilevel"/>
    <w:tmpl w:val="E5DCC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B71E8"/>
    <w:multiLevelType w:val="hybridMultilevel"/>
    <w:tmpl w:val="50D0D362"/>
    <w:lvl w:ilvl="0" w:tplc="1A826AE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C2881"/>
    <w:multiLevelType w:val="hybridMultilevel"/>
    <w:tmpl w:val="29DA0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B3BAD"/>
    <w:multiLevelType w:val="hybridMultilevel"/>
    <w:tmpl w:val="1BF87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794231"/>
    <w:multiLevelType w:val="hybridMultilevel"/>
    <w:tmpl w:val="32E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14615"/>
    <w:multiLevelType w:val="hybridMultilevel"/>
    <w:tmpl w:val="3844E970"/>
    <w:lvl w:ilvl="0" w:tplc="4A8C3EA8">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B2252E"/>
    <w:multiLevelType w:val="hybridMultilevel"/>
    <w:tmpl w:val="1F80F292"/>
    <w:lvl w:ilvl="0" w:tplc="1A022D52">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4C"/>
    <w:rsid w:val="00012EE3"/>
    <w:rsid w:val="00047C47"/>
    <w:rsid w:val="00072883"/>
    <w:rsid w:val="000778E3"/>
    <w:rsid w:val="00081B56"/>
    <w:rsid w:val="000A11CD"/>
    <w:rsid w:val="00114324"/>
    <w:rsid w:val="001158B5"/>
    <w:rsid w:val="00181B6C"/>
    <w:rsid w:val="001973B2"/>
    <w:rsid w:val="002B55C3"/>
    <w:rsid w:val="003567AD"/>
    <w:rsid w:val="0036673E"/>
    <w:rsid w:val="003B2D4C"/>
    <w:rsid w:val="00404E4C"/>
    <w:rsid w:val="0041510C"/>
    <w:rsid w:val="00501329"/>
    <w:rsid w:val="0051517E"/>
    <w:rsid w:val="005350E9"/>
    <w:rsid w:val="00594DA0"/>
    <w:rsid w:val="005C5AA7"/>
    <w:rsid w:val="005D61E9"/>
    <w:rsid w:val="00613813"/>
    <w:rsid w:val="00613E23"/>
    <w:rsid w:val="00641D30"/>
    <w:rsid w:val="006853B0"/>
    <w:rsid w:val="006C2B96"/>
    <w:rsid w:val="006F21D7"/>
    <w:rsid w:val="006F3CA8"/>
    <w:rsid w:val="007027F9"/>
    <w:rsid w:val="00726A3F"/>
    <w:rsid w:val="00776A67"/>
    <w:rsid w:val="0079108C"/>
    <w:rsid w:val="007A6C38"/>
    <w:rsid w:val="00802301"/>
    <w:rsid w:val="00827F84"/>
    <w:rsid w:val="00841564"/>
    <w:rsid w:val="008759CD"/>
    <w:rsid w:val="008A0870"/>
    <w:rsid w:val="008B0574"/>
    <w:rsid w:val="008B2344"/>
    <w:rsid w:val="008B4508"/>
    <w:rsid w:val="008C4C96"/>
    <w:rsid w:val="009B3518"/>
    <w:rsid w:val="009C7EA3"/>
    <w:rsid w:val="00A02D8D"/>
    <w:rsid w:val="00A25C5B"/>
    <w:rsid w:val="00A7262A"/>
    <w:rsid w:val="00AC50D9"/>
    <w:rsid w:val="00AD216E"/>
    <w:rsid w:val="00AD48AE"/>
    <w:rsid w:val="00B03441"/>
    <w:rsid w:val="00B22DEE"/>
    <w:rsid w:val="00BD433D"/>
    <w:rsid w:val="00BE5912"/>
    <w:rsid w:val="00D62209"/>
    <w:rsid w:val="00D91270"/>
    <w:rsid w:val="00D9786A"/>
    <w:rsid w:val="00DA7DDC"/>
    <w:rsid w:val="00DD2C4E"/>
    <w:rsid w:val="00E35242"/>
    <w:rsid w:val="00E60D06"/>
    <w:rsid w:val="00E749C4"/>
    <w:rsid w:val="00E94456"/>
    <w:rsid w:val="00EA5E6C"/>
    <w:rsid w:val="00EB0BFD"/>
    <w:rsid w:val="00ED4AB1"/>
    <w:rsid w:val="00ED75C8"/>
    <w:rsid w:val="00EF7404"/>
    <w:rsid w:val="00F4139F"/>
    <w:rsid w:val="00F727FE"/>
    <w:rsid w:val="00F7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3DCC"/>
  <w15:chartTrackingRefBased/>
  <w15:docId w15:val="{841A53E9-F071-4402-99D1-DF9EEA89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39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D48AE"/>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A02D8D"/>
    <w:rPr>
      <w:color w:val="0563C1" w:themeColor="hyperlink"/>
      <w:u w:val="single"/>
    </w:rPr>
  </w:style>
  <w:style w:type="paragraph" w:styleId="ListParagraph">
    <w:name w:val="List Paragraph"/>
    <w:basedOn w:val="Normal"/>
    <w:uiPriority w:val="34"/>
    <w:qFormat/>
    <w:rsid w:val="00A7262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6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F8C19-6C0F-4DDF-92C6-A890F4F4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Russell</dc:creator>
  <cp:keywords/>
  <dc:description/>
  <cp:lastModifiedBy>Mrs R Upton</cp:lastModifiedBy>
  <cp:revision>4</cp:revision>
  <dcterms:created xsi:type="dcterms:W3CDTF">2020-02-10T13:02:00Z</dcterms:created>
  <dcterms:modified xsi:type="dcterms:W3CDTF">2020-02-13T15:47:00Z</dcterms:modified>
</cp:coreProperties>
</file>