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0E" w:rsidRDefault="008B12F4">
      <w:pPr>
        <w:pStyle w:val="Heading1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31" w:color="000000"/>
        </w:pBdr>
        <w:shd w:val="clear" w:color="auto" w:fill="E0E0E0"/>
        <w:ind w:left="-1260" w:firstLine="1260"/>
        <w:rPr>
          <w:rFonts w:ascii="Calibri" w:eastAsia="Calibri" w:hAnsi="Calibri" w:cs="Calibri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28"/>
          <w:szCs w:val="28"/>
        </w:rPr>
        <w:t>Person Specification</w:t>
      </w:r>
    </w:p>
    <w:p w:rsidR="0001750E" w:rsidRDefault="0001750E">
      <w:pPr>
        <w:rPr>
          <w:rFonts w:ascii="Calibri" w:eastAsia="Calibri" w:hAnsi="Calibri" w:cs="Calibri"/>
        </w:rPr>
      </w:pPr>
    </w:p>
    <w:tbl>
      <w:tblPr>
        <w:tblStyle w:val="a0"/>
        <w:tblW w:w="11050" w:type="dxa"/>
        <w:tblInd w:w="-1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477"/>
        <w:gridCol w:w="1950"/>
        <w:gridCol w:w="2805"/>
      </w:tblGrid>
      <w:tr w:rsidR="0001750E">
        <w:trPr>
          <w:trHeight w:val="380"/>
        </w:trPr>
        <w:tc>
          <w:tcPr>
            <w:tcW w:w="1818" w:type="dxa"/>
            <w:tcBorders>
              <w:bottom w:val="nil"/>
            </w:tcBorders>
            <w:shd w:val="clear" w:color="auto" w:fill="E6E6E6"/>
            <w:vAlign w:val="center"/>
          </w:tcPr>
          <w:p w:rsidR="0001750E" w:rsidRDefault="008B12F4">
            <w:pPr>
              <w:pStyle w:val="Heading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Job Title</w:t>
            </w:r>
          </w:p>
        </w:tc>
        <w:tc>
          <w:tcPr>
            <w:tcW w:w="9232" w:type="dxa"/>
            <w:gridSpan w:val="3"/>
            <w:vAlign w:val="center"/>
          </w:tcPr>
          <w:p w:rsidR="0001750E" w:rsidRDefault="008B12F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2 i/c of </w:t>
            </w:r>
            <w:r>
              <w:rPr>
                <w:rFonts w:ascii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</w:rPr>
              <w:t>aths</w:t>
            </w:r>
          </w:p>
        </w:tc>
      </w:tr>
      <w:tr w:rsidR="0001750E">
        <w:trPr>
          <w:trHeight w:val="380"/>
        </w:trPr>
        <w:tc>
          <w:tcPr>
            <w:tcW w:w="1818" w:type="dxa"/>
            <w:shd w:val="clear" w:color="auto" w:fill="E6E6E6"/>
            <w:vAlign w:val="center"/>
          </w:tcPr>
          <w:p w:rsidR="0001750E" w:rsidRDefault="008B12F4">
            <w:pPr>
              <w:pStyle w:val="Heading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School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01750E" w:rsidRDefault="008B12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Seven Kings School</w:t>
            </w:r>
          </w:p>
        </w:tc>
        <w:tc>
          <w:tcPr>
            <w:tcW w:w="1950" w:type="dxa"/>
            <w:shd w:val="clear" w:color="auto" w:fill="E6E6E6"/>
            <w:vAlign w:val="center"/>
          </w:tcPr>
          <w:p w:rsidR="0001750E" w:rsidRDefault="008B12F4">
            <w:pPr>
              <w:pStyle w:val="Heading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Salary Range</w:t>
            </w:r>
          </w:p>
        </w:tc>
        <w:tc>
          <w:tcPr>
            <w:tcW w:w="2805" w:type="dxa"/>
            <w:vAlign w:val="center"/>
          </w:tcPr>
          <w:p w:rsidR="0001750E" w:rsidRDefault="008B12F4">
            <w:pPr>
              <w:tabs>
                <w:tab w:val="left" w:pos="342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MPS + TLR 2c</w:t>
            </w:r>
          </w:p>
          <w:p w:rsidR="0001750E" w:rsidRDefault="0001750E">
            <w:pPr>
              <w:rPr>
                <w:rFonts w:ascii="Calibri" w:eastAsia="Calibri" w:hAnsi="Calibri" w:cs="Calibri"/>
              </w:rPr>
            </w:pPr>
          </w:p>
        </w:tc>
      </w:tr>
      <w:tr w:rsidR="0001750E">
        <w:trPr>
          <w:trHeight w:val="80"/>
        </w:trPr>
        <w:tc>
          <w:tcPr>
            <w:tcW w:w="11050" w:type="dxa"/>
            <w:gridSpan w:val="4"/>
            <w:tcBorders>
              <w:bottom w:val="nil"/>
            </w:tcBorders>
            <w:vAlign w:val="center"/>
          </w:tcPr>
          <w:p w:rsidR="0001750E" w:rsidRDefault="000175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</w:tc>
      </w:tr>
      <w:tr w:rsidR="0001750E">
        <w:trPr>
          <w:trHeight w:val="180"/>
        </w:trPr>
        <w:tc>
          <w:tcPr>
            <w:tcW w:w="11050" w:type="dxa"/>
            <w:gridSpan w:val="4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01750E" w:rsidRDefault="008B12F4">
            <w:pPr>
              <w:pStyle w:val="Heading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Selection Criteria</w:t>
            </w:r>
          </w:p>
        </w:tc>
      </w:tr>
      <w:tr w:rsidR="0001750E">
        <w:trPr>
          <w:trHeight w:val="920"/>
        </w:trPr>
        <w:tc>
          <w:tcPr>
            <w:tcW w:w="11050" w:type="dxa"/>
            <w:gridSpan w:val="4"/>
            <w:tcBorders>
              <w:top w:val="nil"/>
              <w:bottom w:val="single" w:sz="4" w:space="0" w:color="000000"/>
            </w:tcBorders>
          </w:tcPr>
          <w:p w:rsidR="0001750E" w:rsidRDefault="000175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1750E" w:rsidRDefault="008B12F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Education and Qualifications:</w:t>
            </w:r>
          </w:p>
          <w:p w:rsidR="0001750E" w:rsidRDefault="0001750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1750E" w:rsidRDefault="008B12F4">
            <w:pPr>
              <w:numPr>
                <w:ilvl w:val="0"/>
                <w:numId w:val="5"/>
              </w:numPr>
              <w:spacing w:after="240"/>
            </w:pPr>
            <w:r>
              <w:rPr>
                <w:rFonts w:ascii="Calibri" w:eastAsia="Calibri" w:hAnsi="Calibri" w:cs="Calibri"/>
              </w:rPr>
              <w:t>Degree status and DCSF recognised qualification</w:t>
            </w:r>
            <w:bookmarkStart w:id="1" w:name="_GoBack"/>
            <w:bookmarkEnd w:id="1"/>
          </w:p>
          <w:p w:rsidR="0001750E" w:rsidRDefault="008B12F4">
            <w:pPr>
              <w:numPr>
                <w:ilvl w:val="0"/>
                <w:numId w:val="5"/>
              </w:numPr>
              <w:spacing w:after="24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Qualified Teacher status achieved or pending</w:t>
            </w:r>
          </w:p>
          <w:p w:rsidR="0001750E" w:rsidRDefault="008B12F4">
            <w:pPr>
              <w:numPr>
                <w:ilvl w:val="0"/>
                <w:numId w:val="5"/>
              </w:numPr>
              <w:spacing w:after="24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Experience, specialist knowledge and qualifications to </w:t>
            </w:r>
            <w:proofErr w:type="gramStart"/>
            <w:r>
              <w:rPr>
                <w:rFonts w:ascii="Calibri" w:eastAsia="Calibri" w:hAnsi="Calibri" w:cs="Calibri"/>
              </w:rPr>
              <w:t>teach  across</w:t>
            </w:r>
            <w:proofErr w:type="gramEnd"/>
            <w:r>
              <w:rPr>
                <w:rFonts w:ascii="Calibri" w:eastAsia="Calibri" w:hAnsi="Calibri" w:cs="Calibri"/>
              </w:rPr>
              <w:t xml:space="preserve"> the Key Stages</w:t>
            </w:r>
          </w:p>
        </w:tc>
      </w:tr>
      <w:tr w:rsidR="0001750E">
        <w:trPr>
          <w:trHeight w:val="600"/>
        </w:trPr>
        <w:tc>
          <w:tcPr>
            <w:tcW w:w="11050" w:type="dxa"/>
            <w:gridSpan w:val="4"/>
            <w:tcBorders>
              <w:bottom w:val="single" w:sz="4" w:space="0" w:color="000000"/>
            </w:tcBorders>
          </w:tcPr>
          <w:p w:rsidR="0001750E" w:rsidRDefault="000175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1750E" w:rsidRDefault="008B12F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Experience and Training:</w:t>
            </w:r>
          </w:p>
          <w:p w:rsidR="0001750E" w:rsidRDefault="0001750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1750E" w:rsidRDefault="008B12F4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Experience of teaching across the secondary range (key stage 3 - key stage 5</w:t>
            </w:r>
            <w:proofErr w:type="gramStart"/>
            <w:r>
              <w:rPr>
                <w:rFonts w:ascii="Calibri" w:eastAsia="Calibri" w:hAnsi="Calibri" w:cs="Calibri"/>
              </w:rPr>
              <w:t>)  in</w:t>
            </w:r>
            <w:proofErr w:type="gramEnd"/>
            <w:r>
              <w:rPr>
                <w:rFonts w:ascii="Calibri" w:eastAsia="Calibri" w:hAnsi="Calibri" w:cs="Calibri"/>
              </w:rPr>
              <w:t xml:space="preserve"> a Secondary School in a substantive post. </w:t>
            </w:r>
          </w:p>
          <w:p w:rsidR="0001750E" w:rsidRDefault="008B12F4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 xml:space="preserve">Successful experience of monitoring and evaluation practices </w:t>
            </w:r>
          </w:p>
          <w:p w:rsidR="0001750E" w:rsidRDefault="0001750E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01750E" w:rsidRDefault="008B12F4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>Successful experience of commitment and involvement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>in the provision</w:t>
            </w:r>
            <w:r>
              <w:rPr>
                <w:rFonts w:ascii="Calibri" w:eastAsia="Calibri" w:hAnsi="Calibri" w:cs="Calibri"/>
              </w:rPr>
              <w:t xml:space="preserve"> of training in a school </w:t>
            </w:r>
          </w:p>
          <w:p w:rsidR="0001750E" w:rsidRDefault="0001750E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01750E" w:rsidRDefault="008B12F4">
            <w:pPr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</w:rPr>
              <w:t xml:space="preserve">Commitment to continual further professional development </w:t>
            </w:r>
          </w:p>
          <w:p w:rsidR="0001750E" w:rsidRDefault="0001750E">
            <w:pPr>
              <w:rPr>
                <w:rFonts w:ascii="Calibri" w:eastAsia="Calibri" w:hAnsi="Calibri" w:cs="Calibri"/>
                <w:i/>
              </w:rPr>
            </w:pPr>
          </w:p>
          <w:p w:rsidR="0001750E" w:rsidRDefault="008B12F4">
            <w:pPr>
              <w:numPr>
                <w:ilvl w:val="0"/>
                <w:numId w:val="4"/>
              </w:numPr>
              <w:spacing w:after="2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 xml:space="preserve">Commitment to the well-being and safeguarding of children by adhering to school policy and procedure </w:t>
            </w:r>
          </w:p>
          <w:p w:rsidR="0001750E" w:rsidRDefault="008B12F4">
            <w:pPr>
              <w:numPr>
                <w:ilvl w:val="0"/>
                <w:numId w:val="4"/>
              </w:numPr>
              <w:spacing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Successful experience of working collaboratively and planning within</w:t>
            </w:r>
            <w:r>
              <w:rPr>
                <w:rFonts w:ascii="Calibri" w:eastAsia="Calibri" w:hAnsi="Calibri" w:cs="Calibri"/>
              </w:rPr>
              <w:t xml:space="preserve"> a team</w:t>
            </w:r>
          </w:p>
        </w:tc>
      </w:tr>
      <w:tr w:rsidR="0001750E">
        <w:trPr>
          <w:trHeight w:val="600"/>
        </w:trPr>
        <w:tc>
          <w:tcPr>
            <w:tcW w:w="11050" w:type="dxa"/>
            <w:gridSpan w:val="4"/>
            <w:tcBorders>
              <w:bottom w:val="single" w:sz="4" w:space="0" w:color="000000"/>
            </w:tcBorders>
          </w:tcPr>
          <w:p w:rsidR="0001750E" w:rsidRDefault="000175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1750E" w:rsidRDefault="008B12F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Knowledge, understanding and skills:</w:t>
            </w:r>
          </w:p>
          <w:p w:rsidR="0001750E" w:rsidRDefault="000175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1750E" w:rsidRDefault="008B12F4">
            <w:pPr>
              <w:numPr>
                <w:ilvl w:val="0"/>
                <w:numId w:val="2"/>
              </w:numPr>
              <w:spacing w:after="240"/>
            </w:pPr>
            <w:r>
              <w:rPr>
                <w:rFonts w:ascii="Calibri" w:eastAsia="Calibri" w:hAnsi="Calibri" w:cs="Calibri"/>
              </w:rPr>
              <w:t>An understanding of issues related to the promotion of effective learning and teaching</w:t>
            </w:r>
          </w:p>
          <w:p w:rsidR="0001750E" w:rsidRDefault="008B12F4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Knowledge and understanding of issues related to the promotion of effective learning and teaching</w:t>
            </w:r>
          </w:p>
          <w:p w:rsidR="0001750E" w:rsidRDefault="0001750E">
            <w:pPr>
              <w:ind w:left="720"/>
              <w:rPr>
                <w:rFonts w:ascii="Calibri" w:eastAsia="Calibri" w:hAnsi="Calibri" w:cs="Calibri"/>
              </w:rPr>
            </w:pPr>
          </w:p>
          <w:p w:rsidR="0001750E" w:rsidRDefault="0001750E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01750E" w:rsidRDefault="008B12F4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Knowledge, understanding and engagement with current curriculum developments</w:t>
            </w:r>
          </w:p>
          <w:p w:rsidR="0001750E" w:rsidRDefault="0001750E">
            <w:pPr>
              <w:ind w:left="720"/>
              <w:rPr>
                <w:rFonts w:ascii="Calibri" w:eastAsia="Calibri" w:hAnsi="Calibri" w:cs="Calibri"/>
              </w:rPr>
            </w:pPr>
          </w:p>
          <w:p w:rsidR="0001750E" w:rsidRDefault="0001750E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01750E" w:rsidRDefault="008B12F4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Knowledge and understanding of current assessment and target setting practices, including statutory requirements, underpinned by a commitment to AFL and the school’s Feed Forwar</w:t>
            </w:r>
            <w:r>
              <w:rPr>
                <w:rFonts w:ascii="Calibri" w:eastAsia="Calibri" w:hAnsi="Calibri" w:cs="Calibri"/>
              </w:rPr>
              <w:t>d policy</w:t>
            </w:r>
          </w:p>
          <w:p w:rsidR="0001750E" w:rsidRDefault="0001750E">
            <w:pPr>
              <w:rPr>
                <w:rFonts w:ascii="Calibri" w:eastAsia="Calibri" w:hAnsi="Calibri" w:cs="Calibri"/>
              </w:rPr>
            </w:pPr>
          </w:p>
          <w:p w:rsidR="0001750E" w:rsidRDefault="0001750E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01750E" w:rsidRDefault="008B12F4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The ability to interpret and use soft and hard data to inform personalised support and targeted intervention for </w:t>
            </w:r>
            <w:r>
              <w:rPr>
                <w:rFonts w:ascii="Calibri" w:eastAsia="Calibri" w:hAnsi="Calibri" w:cs="Calibri"/>
                <w:b/>
              </w:rPr>
              <w:t xml:space="preserve">all </w:t>
            </w:r>
            <w:r>
              <w:rPr>
                <w:rFonts w:ascii="Calibri" w:eastAsia="Calibri" w:hAnsi="Calibri" w:cs="Calibri"/>
              </w:rPr>
              <w:t>students</w:t>
            </w:r>
          </w:p>
          <w:p w:rsidR="0001750E" w:rsidRDefault="0001750E">
            <w:pPr>
              <w:ind w:left="720"/>
              <w:rPr>
                <w:rFonts w:ascii="Calibri" w:eastAsia="Calibri" w:hAnsi="Calibri" w:cs="Calibri"/>
              </w:rPr>
            </w:pPr>
          </w:p>
          <w:p w:rsidR="0001750E" w:rsidRDefault="0001750E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01750E" w:rsidRDefault="008B12F4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Commitment to knowledge and strategies to promote positive self-regulatory behaviour and to role model positive Behaviour for Learning and Community</w:t>
            </w:r>
          </w:p>
          <w:p w:rsidR="0001750E" w:rsidRDefault="0001750E">
            <w:pPr>
              <w:ind w:left="720"/>
              <w:rPr>
                <w:rFonts w:ascii="Calibri" w:eastAsia="Calibri" w:hAnsi="Calibri" w:cs="Calibri"/>
              </w:rPr>
            </w:pPr>
          </w:p>
          <w:p w:rsidR="0001750E" w:rsidRDefault="0001750E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01750E" w:rsidRDefault="008B12F4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Excellent IT skills and a good awareness of the role of IT in supporting learning and teaching both in th</w:t>
            </w:r>
            <w:r>
              <w:rPr>
                <w:rFonts w:ascii="Calibri" w:eastAsia="Calibri" w:hAnsi="Calibri" w:cs="Calibri"/>
              </w:rPr>
              <w:t>e classroom and beyond</w:t>
            </w:r>
          </w:p>
          <w:p w:rsidR="0001750E" w:rsidRDefault="0001750E">
            <w:pPr>
              <w:ind w:left="720"/>
              <w:rPr>
                <w:rFonts w:ascii="Calibri" w:eastAsia="Calibri" w:hAnsi="Calibri" w:cs="Calibri"/>
              </w:rPr>
            </w:pPr>
          </w:p>
          <w:p w:rsidR="0001750E" w:rsidRDefault="0001750E">
            <w:pPr>
              <w:ind w:left="720"/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01750E" w:rsidRDefault="008B12F4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>An understanding of the component parts that inform school review and improvement and your pivotal role within that</w:t>
            </w:r>
          </w:p>
          <w:p w:rsidR="0001750E" w:rsidRDefault="0001750E">
            <w:pPr>
              <w:ind w:left="720"/>
              <w:rPr>
                <w:rFonts w:ascii="Calibri" w:eastAsia="Calibri" w:hAnsi="Calibri" w:cs="Calibri"/>
              </w:rPr>
            </w:pPr>
          </w:p>
          <w:p w:rsidR="0001750E" w:rsidRDefault="0001750E">
            <w:pPr>
              <w:rPr>
                <w:rFonts w:ascii="Calibri" w:eastAsia="Calibri" w:hAnsi="Calibri" w:cs="Calibri"/>
                <w:sz w:val="8"/>
                <w:szCs w:val="8"/>
              </w:rPr>
            </w:pPr>
          </w:p>
          <w:p w:rsidR="0001750E" w:rsidRDefault="008B12F4">
            <w:pPr>
              <w:numPr>
                <w:ilvl w:val="0"/>
                <w:numId w:val="2"/>
              </w:numPr>
            </w:pPr>
            <w:r>
              <w:rPr>
                <w:rFonts w:ascii="Calibri" w:eastAsia="Calibri" w:hAnsi="Calibri" w:cs="Calibri"/>
              </w:rPr>
              <w:t xml:space="preserve">A commitment and understanding of how to raise achievement for </w:t>
            </w:r>
            <w:r>
              <w:rPr>
                <w:rFonts w:ascii="Calibri" w:eastAsia="Calibri" w:hAnsi="Calibri" w:cs="Calibri"/>
                <w:b/>
              </w:rPr>
              <w:t xml:space="preserve">all </w:t>
            </w:r>
            <w:r>
              <w:rPr>
                <w:rFonts w:ascii="Calibri" w:eastAsia="Calibri" w:hAnsi="Calibri" w:cs="Calibri"/>
              </w:rPr>
              <w:t>students in a diverse all-through community school</w:t>
            </w:r>
          </w:p>
        </w:tc>
      </w:tr>
      <w:tr w:rsidR="0001750E">
        <w:trPr>
          <w:trHeight w:val="340"/>
        </w:trPr>
        <w:tc>
          <w:tcPr>
            <w:tcW w:w="11050" w:type="dxa"/>
            <w:gridSpan w:val="4"/>
            <w:tcBorders>
              <w:bottom w:val="single" w:sz="4" w:space="0" w:color="000000"/>
            </w:tcBorders>
          </w:tcPr>
          <w:p w:rsidR="0001750E" w:rsidRDefault="0001750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1750E" w:rsidRDefault="008B12F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Personal qualities:</w:t>
            </w:r>
          </w:p>
          <w:p w:rsidR="0001750E" w:rsidRDefault="0001750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1750E" w:rsidRDefault="008B12F4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Strong personal values and motivation to lead in line with the ethos of Seven Kings School</w:t>
            </w:r>
          </w:p>
          <w:p w:rsidR="0001750E" w:rsidRDefault="0001750E">
            <w:pPr>
              <w:ind w:left="720"/>
            </w:pPr>
          </w:p>
          <w:p w:rsidR="0001750E" w:rsidRDefault="008B12F4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lastRenderedPageBreak/>
              <w:t xml:space="preserve">Unconditional positive regard for </w:t>
            </w:r>
            <w:r>
              <w:rPr>
                <w:rFonts w:ascii="Calibri" w:eastAsia="Calibri" w:hAnsi="Calibri" w:cs="Calibri"/>
                <w:b/>
              </w:rPr>
              <w:t xml:space="preserve">all </w:t>
            </w:r>
            <w:r>
              <w:rPr>
                <w:rFonts w:ascii="Calibri" w:eastAsia="Calibri" w:hAnsi="Calibri" w:cs="Calibri"/>
              </w:rPr>
              <w:t>young people</w:t>
            </w:r>
          </w:p>
          <w:p w:rsidR="0001750E" w:rsidRDefault="0001750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1750E" w:rsidRDefault="008B12F4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 xml:space="preserve">Excellent interpersonal skills; evidence of good relationships with students, parents and colleagues </w:t>
            </w:r>
          </w:p>
          <w:p w:rsidR="0001750E" w:rsidRDefault="0001750E">
            <w:pPr>
              <w:rPr>
                <w:rFonts w:ascii="Calibri" w:eastAsia="Calibri" w:hAnsi="Calibri" w:cs="Calibri"/>
              </w:rPr>
            </w:pPr>
          </w:p>
          <w:p w:rsidR="0001750E" w:rsidRDefault="008B12F4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 xml:space="preserve">Excellent verbal and written communication skills </w:t>
            </w:r>
          </w:p>
          <w:p w:rsidR="0001750E" w:rsidRDefault="0001750E">
            <w:pPr>
              <w:ind w:left="720"/>
              <w:rPr>
                <w:rFonts w:ascii="Calibri" w:eastAsia="Calibri" w:hAnsi="Calibri" w:cs="Calibri"/>
              </w:rPr>
            </w:pPr>
          </w:p>
          <w:p w:rsidR="0001750E" w:rsidRDefault="008B12F4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The ability to communicate well and persuasively with a range of audiences, staff, parents, students,</w:t>
            </w:r>
            <w:r>
              <w:rPr>
                <w:rFonts w:ascii="Calibri" w:eastAsia="Calibri" w:hAnsi="Calibri" w:cs="Calibri"/>
              </w:rPr>
              <w:t xml:space="preserve"> external agencies</w:t>
            </w:r>
          </w:p>
          <w:p w:rsidR="0001750E" w:rsidRDefault="0001750E">
            <w:pPr>
              <w:rPr>
                <w:rFonts w:ascii="Calibri" w:eastAsia="Calibri" w:hAnsi="Calibri" w:cs="Calibri"/>
              </w:rPr>
            </w:pPr>
          </w:p>
          <w:p w:rsidR="0001750E" w:rsidRDefault="008B12F4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 xml:space="preserve">An enthusiasm for the post and ability to motivate and inspire and influence pupils, staff, parents / carers and Governors </w:t>
            </w:r>
          </w:p>
          <w:p w:rsidR="0001750E" w:rsidRDefault="0001750E">
            <w:pPr>
              <w:rPr>
                <w:rFonts w:ascii="Calibri" w:eastAsia="Calibri" w:hAnsi="Calibri" w:cs="Calibri"/>
              </w:rPr>
            </w:pPr>
          </w:p>
          <w:p w:rsidR="0001750E" w:rsidRDefault="008B12F4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 xml:space="preserve">A high level of commitment to the school and its continuing development </w:t>
            </w:r>
          </w:p>
          <w:p w:rsidR="0001750E" w:rsidRDefault="0001750E">
            <w:pPr>
              <w:rPr>
                <w:rFonts w:ascii="Calibri" w:eastAsia="Calibri" w:hAnsi="Calibri" w:cs="Calibri"/>
              </w:rPr>
            </w:pPr>
          </w:p>
          <w:p w:rsidR="0001750E" w:rsidRDefault="008B12F4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</w:rPr>
              <w:t>Flexibility and the ability to balanc</w:t>
            </w:r>
            <w:r>
              <w:rPr>
                <w:rFonts w:ascii="Calibri" w:eastAsia="Calibri" w:hAnsi="Calibri" w:cs="Calibri"/>
              </w:rPr>
              <w:t xml:space="preserve">e priorities and absorb pressure both for yourself and others seeking support as needed </w:t>
            </w:r>
          </w:p>
          <w:p w:rsidR="0001750E" w:rsidRDefault="0001750E">
            <w:pPr>
              <w:rPr>
                <w:rFonts w:ascii="Calibri" w:eastAsia="Calibri" w:hAnsi="Calibri" w:cs="Calibri"/>
              </w:rPr>
            </w:pPr>
          </w:p>
          <w:p w:rsidR="0001750E" w:rsidRDefault="0001750E">
            <w:pPr>
              <w:rPr>
                <w:rFonts w:ascii="Calibri" w:eastAsia="Calibri" w:hAnsi="Calibri" w:cs="Calibri"/>
              </w:rPr>
            </w:pPr>
          </w:p>
        </w:tc>
      </w:tr>
      <w:tr w:rsidR="0001750E">
        <w:trPr>
          <w:trHeight w:val="1320"/>
        </w:trPr>
        <w:tc>
          <w:tcPr>
            <w:tcW w:w="110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750E" w:rsidRDefault="0001750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1750E" w:rsidRDefault="008B12F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General:</w:t>
            </w:r>
          </w:p>
          <w:p w:rsidR="0001750E" w:rsidRDefault="0001750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01750E" w:rsidRDefault="008B12F4">
            <w:pPr>
              <w:numPr>
                <w:ilvl w:val="0"/>
                <w:numId w:val="6"/>
              </w:numPr>
            </w:pPr>
            <w:r>
              <w:rPr>
                <w:rFonts w:ascii="Calibri" w:eastAsia="Calibri" w:hAnsi="Calibri" w:cs="Calibri"/>
              </w:rPr>
              <w:t>Be responsible for own health and safety as well as that of colleagues, students and the public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1750E" w:rsidRDefault="0001750E">
            <w:pPr>
              <w:ind w:left="720"/>
              <w:rPr>
                <w:rFonts w:ascii="Calibri" w:eastAsia="Calibri" w:hAnsi="Calibri" w:cs="Calibri"/>
                <w:b/>
              </w:rPr>
            </w:pPr>
          </w:p>
          <w:p w:rsidR="0001750E" w:rsidRDefault="008B12F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aware of and comply with policies and procedures relating to safeguarding and promoting the welfare of children, health, safety and security, confidentiality and data protection</w:t>
            </w:r>
          </w:p>
          <w:p w:rsidR="0001750E" w:rsidRDefault="0001750E">
            <w:pPr>
              <w:ind w:left="720"/>
              <w:rPr>
                <w:rFonts w:ascii="Calibri" w:eastAsia="Calibri" w:hAnsi="Calibri" w:cs="Calibri"/>
              </w:rPr>
            </w:pPr>
          </w:p>
          <w:p w:rsidR="0001750E" w:rsidRDefault="008B12F4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 demonstrate an understanding of and commitment to equal opportunities and diversity and to the standards of customer care</w:t>
            </w:r>
          </w:p>
          <w:p w:rsidR="0001750E" w:rsidRDefault="0001750E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1750E" w:rsidRDefault="0001750E">
      <w:pPr>
        <w:rPr>
          <w:rFonts w:ascii="Calibri" w:eastAsia="Calibri" w:hAnsi="Calibri" w:cs="Calibri"/>
          <w:sz w:val="22"/>
          <w:szCs w:val="22"/>
        </w:rPr>
      </w:pPr>
    </w:p>
    <w:sectPr w:rsidR="0001750E">
      <w:pgSz w:w="11906" w:h="16838"/>
      <w:pgMar w:top="1258" w:right="1286" w:bottom="18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90D38"/>
    <w:multiLevelType w:val="multilevel"/>
    <w:tmpl w:val="908483C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A3705AD"/>
    <w:multiLevelType w:val="multilevel"/>
    <w:tmpl w:val="D1F660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4184693"/>
    <w:multiLevelType w:val="multilevel"/>
    <w:tmpl w:val="7AB6146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899138B"/>
    <w:multiLevelType w:val="multilevel"/>
    <w:tmpl w:val="E5244B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EA5438"/>
    <w:multiLevelType w:val="multilevel"/>
    <w:tmpl w:val="4E1E276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B5238FC"/>
    <w:multiLevelType w:val="multilevel"/>
    <w:tmpl w:val="9E36F8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0E"/>
    <w:rsid w:val="0001750E"/>
    <w:rsid w:val="008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A0F1F"/>
  <w15:docId w15:val="{D5EF5C61-FCF6-4D41-BB8F-736CCD0C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IllnxB8NTlIlKNVQQtFHm14yQ==">AMUW2mU9Bh7CKHc10Vn/9lWShsNgvyMQH9fs2ce6veJYCWtwW3lSmOhkQ8iC/k9MJ0zuRpipafNUcxYLo/Pf8HWQfn0kYxYrmNpi80xZAaMcAg3A2XLRjPM2m6DBBbZEpvMgGEz2u2sL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Kings School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Taak</dc:creator>
  <cp:lastModifiedBy>Sharon Taak</cp:lastModifiedBy>
  <cp:revision>2</cp:revision>
  <dcterms:created xsi:type="dcterms:W3CDTF">2021-03-22T14:57:00Z</dcterms:created>
  <dcterms:modified xsi:type="dcterms:W3CDTF">2021-05-13T13:19:00Z</dcterms:modified>
</cp:coreProperties>
</file>