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AA73" w14:textId="3D7A66FC" w:rsidR="002D5CA3" w:rsidRPr="002D5CA3" w:rsidRDefault="003A5C95" w:rsidP="002D5CA3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Learning Support Assistant – Personal specification </w:t>
      </w:r>
    </w:p>
    <w:p w14:paraId="46FFD811" w14:textId="214240AF" w:rsidR="002D5CA3" w:rsidRDefault="002D5CA3" w:rsidP="002D5CA3">
      <w:pPr>
        <w:pStyle w:val="NoSpacing"/>
        <w:ind w:firstLine="7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1814"/>
      </w:tblGrid>
      <w:tr w:rsidR="002D5CA3" w14:paraId="02A95223" w14:textId="190278AC" w:rsidTr="009D65C9">
        <w:tc>
          <w:tcPr>
            <w:tcW w:w="6799" w:type="dxa"/>
            <w:shd w:val="clear" w:color="auto" w:fill="D9D9D9" w:themeFill="background1" w:themeFillShade="D9"/>
          </w:tcPr>
          <w:p w14:paraId="2FF25A14" w14:textId="77777777" w:rsidR="002D5CA3" w:rsidRDefault="002D5CA3" w:rsidP="002D5CA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F769118" w14:textId="10253450" w:rsidR="002D5CA3" w:rsidRDefault="002D5CA3" w:rsidP="002D5CA3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EDC0FB7" w14:textId="3EEBF472" w:rsidR="002D5CA3" w:rsidRDefault="002D5CA3" w:rsidP="002D5CA3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2D5CA3" w14:paraId="49C3F50B" w14:textId="2B539FEC" w:rsidTr="002D5CA3">
        <w:tc>
          <w:tcPr>
            <w:tcW w:w="6799" w:type="dxa"/>
          </w:tcPr>
          <w:p w14:paraId="74F6D7BD" w14:textId="77777777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>GCSE or equivalent in English and Maths grade C or above</w:t>
            </w:r>
          </w:p>
          <w:p w14:paraId="34C0CB7A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34ADB17" w14:textId="7F5DA1C5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422ADC4D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75025D4D" w14:textId="77777777" w:rsidTr="002D5CA3">
        <w:tc>
          <w:tcPr>
            <w:tcW w:w="6799" w:type="dxa"/>
          </w:tcPr>
          <w:p w14:paraId="5922C4AA" w14:textId="07DDDEFC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>NVQ</w:t>
            </w:r>
            <w:r w:rsidR="00602111">
              <w:rPr>
                <w:rFonts w:asciiTheme="minorHAnsi" w:hAnsiTheme="minorHAnsi" w:cstheme="minorHAnsi"/>
              </w:rPr>
              <w:t xml:space="preserve"> for Teaching Assistants Level 2</w:t>
            </w:r>
            <w:r w:rsidRPr="002D5CA3">
              <w:rPr>
                <w:rFonts w:asciiTheme="minorHAnsi" w:hAnsiTheme="minorHAnsi" w:cstheme="minorHAnsi"/>
              </w:rPr>
              <w:t xml:space="preserve"> </w:t>
            </w:r>
            <w:r w:rsidR="005C7041">
              <w:rPr>
                <w:rFonts w:asciiTheme="minorHAnsi" w:hAnsiTheme="minorHAnsi" w:cstheme="minorHAnsi"/>
              </w:rPr>
              <w:t xml:space="preserve">minimum </w:t>
            </w:r>
          </w:p>
          <w:p w14:paraId="6C9C8601" w14:textId="77777777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BCDC86D" w14:textId="2248431E" w:rsid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308EE560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9D65C9" w14:paraId="2D6FBF89" w14:textId="77777777" w:rsidTr="009A4F92">
        <w:tc>
          <w:tcPr>
            <w:tcW w:w="6799" w:type="dxa"/>
          </w:tcPr>
          <w:p w14:paraId="28061396" w14:textId="77777777" w:rsidR="009D65C9" w:rsidRDefault="009D65C9" w:rsidP="009D65C9">
            <w:pPr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>Ability to promote, develop and maintain positive relationships with children, staff, parents, carers, governors and outside agencies and work collaboratively with them</w:t>
            </w:r>
          </w:p>
        </w:tc>
        <w:tc>
          <w:tcPr>
            <w:tcW w:w="1843" w:type="dxa"/>
          </w:tcPr>
          <w:p w14:paraId="0C2A3CC2" w14:textId="77777777" w:rsidR="009D65C9" w:rsidRPr="002D5CA3" w:rsidRDefault="009D65C9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4B699B18" w14:textId="77777777" w:rsidR="009D65C9" w:rsidRDefault="009D65C9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9D65C9" w14:paraId="54AEF236" w14:textId="77777777" w:rsidTr="002D5CA3">
        <w:tc>
          <w:tcPr>
            <w:tcW w:w="6799" w:type="dxa"/>
          </w:tcPr>
          <w:p w14:paraId="5DDB267B" w14:textId="09DBE407" w:rsidR="009D65C9" w:rsidRPr="002D5CA3" w:rsidRDefault="009D65C9" w:rsidP="009D65C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aspirations for all children and a commitment to make a difference to their lives</w:t>
            </w:r>
          </w:p>
        </w:tc>
        <w:tc>
          <w:tcPr>
            <w:tcW w:w="1843" w:type="dxa"/>
          </w:tcPr>
          <w:p w14:paraId="3B601BEB" w14:textId="06BFC14B" w:rsidR="009D65C9" w:rsidRDefault="009D65C9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711BDB0A" w14:textId="77777777" w:rsidR="009D65C9" w:rsidRPr="002D5CA3" w:rsidRDefault="009D65C9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D5CA3" w14:paraId="761CD288" w14:textId="77777777" w:rsidTr="002D5CA3">
        <w:tc>
          <w:tcPr>
            <w:tcW w:w="6799" w:type="dxa"/>
          </w:tcPr>
          <w:p w14:paraId="06D65CFE" w14:textId="77777777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 xml:space="preserve">Recent relevant professional development </w:t>
            </w:r>
          </w:p>
          <w:p w14:paraId="1E858E0E" w14:textId="77777777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A76902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</w:tcPr>
          <w:p w14:paraId="257434DD" w14:textId="23C2E45E" w:rsidR="002D5CA3" w:rsidRDefault="009D65C9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</w:tr>
      <w:tr w:rsidR="002D5CA3" w14:paraId="19789594" w14:textId="77777777" w:rsidTr="002D5CA3">
        <w:tc>
          <w:tcPr>
            <w:tcW w:w="6799" w:type="dxa"/>
          </w:tcPr>
          <w:p w14:paraId="42104B6A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primary school setting</w:t>
            </w:r>
          </w:p>
          <w:p w14:paraId="4A96095F" w14:textId="3DE2D4F3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8F26B15" w14:textId="5C3D7C9F" w:rsid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07030236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109822FB" w14:textId="77777777" w:rsidTr="002D5CA3">
        <w:tc>
          <w:tcPr>
            <w:tcW w:w="6799" w:type="dxa"/>
          </w:tcPr>
          <w:p w14:paraId="33AD5EF1" w14:textId="4A89E939" w:rsidR="002D5CA3" w:rsidRPr="002D5CA3" w:rsidRDefault="002D5CA3" w:rsidP="009D65C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Proven successful experience of impacting on children’s progress and supporting independence in their learning</w:t>
            </w:r>
          </w:p>
        </w:tc>
        <w:tc>
          <w:tcPr>
            <w:tcW w:w="1843" w:type="dxa"/>
          </w:tcPr>
          <w:p w14:paraId="1D2010A8" w14:textId="27C51430" w:rsid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722BACFC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35AB05D7" w14:textId="77777777" w:rsidTr="002D5CA3">
        <w:tc>
          <w:tcPr>
            <w:tcW w:w="6799" w:type="dxa"/>
          </w:tcPr>
          <w:p w14:paraId="584FDCF5" w14:textId="373AAE76" w:rsidR="002D5CA3" w:rsidRPr="002D5CA3" w:rsidRDefault="002D5CA3" w:rsidP="006977D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Able to recognise and respond to the needs of individual children, with evidence of successfully supporting children with </w:t>
            </w:r>
            <w:r w:rsidR="006977D1">
              <w:rPr>
                <w:rFonts w:asciiTheme="minorHAnsi" w:hAnsiTheme="minorHAnsi" w:cstheme="minorHAnsi"/>
              </w:rPr>
              <w:t>SEND</w:t>
            </w:r>
          </w:p>
        </w:tc>
        <w:tc>
          <w:tcPr>
            <w:tcW w:w="1843" w:type="dxa"/>
          </w:tcPr>
          <w:p w14:paraId="0ADC750E" w14:textId="0C023513" w:rsidR="002D5CA3" w:rsidRDefault="003A5C95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46834997" w14:textId="7813005F" w:rsidR="002D5CA3" w:rsidRDefault="002D5CA3" w:rsidP="006977D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C95" w14:paraId="44317B6A" w14:textId="77777777" w:rsidTr="002D5CA3">
        <w:tc>
          <w:tcPr>
            <w:tcW w:w="6799" w:type="dxa"/>
          </w:tcPr>
          <w:p w14:paraId="4E2C01AA" w14:textId="360C8467" w:rsidR="003A5C95" w:rsidRDefault="00607B32" w:rsidP="003A5C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3A5C95">
              <w:rPr>
                <w:rFonts w:asciiTheme="minorHAnsi" w:hAnsiTheme="minorHAnsi" w:cstheme="minorHAnsi"/>
              </w:rPr>
              <w:t xml:space="preserve">vidence of successfully supporting children with physical disabilities and/or medical needs </w:t>
            </w:r>
          </w:p>
        </w:tc>
        <w:tc>
          <w:tcPr>
            <w:tcW w:w="1843" w:type="dxa"/>
          </w:tcPr>
          <w:p w14:paraId="0948BD57" w14:textId="77777777" w:rsidR="003A5C95" w:rsidRPr="002D5CA3" w:rsidRDefault="003A5C95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14:paraId="46945945" w14:textId="03FCDDED" w:rsidR="003A5C95" w:rsidRDefault="003A5C95" w:rsidP="006977D1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</w:tr>
      <w:tr w:rsidR="003A5C95" w14:paraId="2CA5F6EC" w14:textId="77777777" w:rsidTr="002D5CA3">
        <w:tc>
          <w:tcPr>
            <w:tcW w:w="6799" w:type="dxa"/>
          </w:tcPr>
          <w:p w14:paraId="208FFF2C" w14:textId="1168C8C7" w:rsidR="003A5C95" w:rsidRDefault="003A5C95" w:rsidP="003A5C9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manage the physical demands of supporting a child with physical disabilities</w:t>
            </w:r>
          </w:p>
        </w:tc>
        <w:tc>
          <w:tcPr>
            <w:tcW w:w="1843" w:type="dxa"/>
          </w:tcPr>
          <w:p w14:paraId="4F3CFF52" w14:textId="7BEB369B" w:rsidR="003A5C95" w:rsidRDefault="003A5C95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721BB970" w14:textId="77777777" w:rsidR="003A5C95" w:rsidRPr="002D5CA3" w:rsidRDefault="003A5C95" w:rsidP="006977D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D5CA3" w14:paraId="72855011" w14:textId="77777777" w:rsidTr="002D5CA3">
        <w:tc>
          <w:tcPr>
            <w:tcW w:w="6799" w:type="dxa"/>
          </w:tcPr>
          <w:p w14:paraId="5C978925" w14:textId="351AEF2F" w:rsidR="002D5CA3" w:rsidRPr="002D5CA3" w:rsidRDefault="002D5CA3" w:rsidP="009D65C9">
            <w:pPr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>Able to plan and lead small group learning</w:t>
            </w:r>
            <w:r w:rsidR="001044B1">
              <w:rPr>
                <w:rFonts w:asciiTheme="minorHAnsi" w:hAnsiTheme="minorHAnsi" w:cstheme="minorHAnsi"/>
              </w:rPr>
              <w:t>/ 1:1</w:t>
            </w:r>
            <w:r w:rsidRPr="002D5CA3">
              <w:rPr>
                <w:rFonts w:asciiTheme="minorHAnsi" w:hAnsiTheme="minorHAnsi" w:cstheme="minorHAnsi"/>
              </w:rPr>
              <w:t xml:space="preserve"> activities which motivate children and accelerate their progress</w:t>
            </w:r>
          </w:p>
        </w:tc>
        <w:tc>
          <w:tcPr>
            <w:tcW w:w="1843" w:type="dxa"/>
          </w:tcPr>
          <w:p w14:paraId="3C753D03" w14:textId="132F4D3A" w:rsid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78B27D7E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6B5AFD01" w14:textId="77777777" w:rsidTr="002D5CA3">
        <w:tc>
          <w:tcPr>
            <w:tcW w:w="6799" w:type="dxa"/>
          </w:tcPr>
          <w:p w14:paraId="66D2B168" w14:textId="2B67092E" w:rsidR="002D5CA3" w:rsidRPr="002D5CA3" w:rsidRDefault="002D5CA3" w:rsidP="009D65C9">
            <w:pPr>
              <w:rPr>
                <w:rFonts w:asciiTheme="minorHAnsi" w:hAnsiTheme="minorHAnsi" w:cstheme="minorHAnsi"/>
              </w:rPr>
            </w:pPr>
            <w:r w:rsidRPr="002D5CA3">
              <w:rPr>
                <w:rFonts w:asciiTheme="minorHAnsi" w:hAnsiTheme="minorHAnsi" w:cstheme="minorHAnsi"/>
              </w:rPr>
              <w:t xml:space="preserve">Excellent communication skills, both oral and written, including through the use of ICT </w:t>
            </w:r>
          </w:p>
        </w:tc>
        <w:tc>
          <w:tcPr>
            <w:tcW w:w="1843" w:type="dxa"/>
          </w:tcPr>
          <w:p w14:paraId="3BECD25A" w14:textId="3841759C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074E8BEF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2993FDFF" w14:textId="77777777" w:rsidTr="002D5CA3">
        <w:tc>
          <w:tcPr>
            <w:tcW w:w="6799" w:type="dxa"/>
          </w:tcPr>
          <w:p w14:paraId="5BDC2458" w14:textId="40B8A215" w:rsidR="002D5CA3" w:rsidRPr="002D5CA3" w:rsidRDefault="003A5C95" w:rsidP="009D65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2D5CA3" w:rsidRPr="002D5CA3">
              <w:rPr>
                <w:rFonts w:asciiTheme="minorHAnsi" w:hAnsiTheme="minorHAnsi" w:cstheme="minorHAnsi"/>
              </w:rPr>
              <w:t>nderstanding of phonics</w:t>
            </w:r>
            <w:r w:rsidR="002D5CA3">
              <w:rPr>
                <w:rFonts w:asciiTheme="minorHAnsi" w:hAnsiTheme="minorHAnsi" w:cstheme="minorHAnsi"/>
              </w:rPr>
              <w:t xml:space="preserve">, </w:t>
            </w:r>
            <w:r w:rsidR="002D5CA3" w:rsidRPr="002D5CA3">
              <w:rPr>
                <w:rFonts w:asciiTheme="minorHAnsi" w:hAnsiTheme="minorHAnsi" w:cstheme="minorHAnsi"/>
              </w:rPr>
              <w:t>reading progression</w:t>
            </w:r>
            <w:r w:rsidR="002D5CA3">
              <w:rPr>
                <w:rFonts w:asciiTheme="minorHAnsi" w:hAnsiTheme="minorHAnsi" w:cstheme="minorHAnsi"/>
              </w:rPr>
              <w:t xml:space="preserve"> and development of maths skills and knowledge</w:t>
            </w:r>
          </w:p>
        </w:tc>
        <w:tc>
          <w:tcPr>
            <w:tcW w:w="1843" w:type="dxa"/>
          </w:tcPr>
          <w:p w14:paraId="276B3B8E" w14:textId="7BE8E16F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57D88C87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53AFDF0F" w14:textId="77777777" w:rsidTr="002D5CA3">
        <w:tc>
          <w:tcPr>
            <w:tcW w:w="6799" w:type="dxa"/>
          </w:tcPr>
          <w:p w14:paraId="53BB2561" w14:textId="60B1C4B4" w:rsidR="002D5CA3" w:rsidRPr="002D5CA3" w:rsidRDefault="002D5CA3" w:rsidP="009D65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actively demonstrate the ethos and values of the school in everyday practice</w:t>
            </w:r>
          </w:p>
        </w:tc>
        <w:tc>
          <w:tcPr>
            <w:tcW w:w="1843" w:type="dxa"/>
          </w:tcPr>
          <w:p w14:paraId="4D95D101" w14:textId="2A3821C5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077FFA3E" w14:textId="77777777" w:rsidR="002D5CA3" w:rsidRDefault="002D5CA3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3A5C95" w14:paraId="777688D3" w14:textId="77777777" w:rsidTr="002D5CA3">
        <w:tc>
          <w:tcPr>
            <w:tcW w:w="6799" w:type="dxa"/>
          </w:tcPr>
          <w:p w14:paraId="3F591003" w14:textId="2B03F25C" w:rsidR="003A5C95" w:rsidRDefault="003A5C95" w:rsidP="003A5C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ability to demonstrate an enthusiastic, friendly approach, professional manner and show full commitment to inclusive education </w:t>
            </w:r>
          </w:p>
        </w:tc>
        <w:tc>
          <w:tcPr>
            <w:tcW w:w="1843" w:type="dxa"/>
          </w:tcPr>
          <w:p w14:paraId="56C829E4" w14:textId="14387E0D" w:rsidR="003A5C95" w:rsidRPr="002D5CA3" w:rsidRDefault="003A5C95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57FBF1C2" w14:textId="77777777" w:rsidR="003A5C95" w:rsidRDefault="003A5C95" w:rsidP="009D65C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2D5CA3" w14:paraId="146CEE80" w14:textId="77777777" w:rsidTr="002D5CA3">
        <w:tc>
          <w:tcPr>
            <w:tcW w:w="6799" w:type="dxa"/>
          </w:tcPr>
          <w:p w14:paraId="47E8EE12" w14:textId="77777777" w:rsidR="002D5CA3" w:rsidRDefault="002D5CA3" w:rsidP="009D65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line-managing a small team of support staff</w:t>
            </w:r>
          </w:p>
          <w:p w14:paraId="45FD4DBA" w14:textId="0B72A321" w:rsidR="001044B1" w:rsidRDefault="001044B1" w:rsidP="009D65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19BA752" w14:textId="77777777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14" w:type="dxa"/>
          </w:tcPr>
          <w:p w14:paraId="6B6ECAF4" w14:textId="51FF4A08" w:rsid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</w:tr>
      <w:tr w:rsidR="002D5CA3" w14:paraId="0E89A091" w14:textId="77777777" w:rsidTr="002D5CA3">
        <w:tc>
          <w:tcPr>
            <w:tcW w:w="6799" w:type="dxa"/>
          </w:tcPr>
          <w:p w14:paraId="6D5A6505" w14:textId="228CBC92" w:rsidR="002D5CA3" w:rsidRDefault="002D5CA3" w:rsidP="009D65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to the Royal Borough of Greenwich Equal Opportunities Policy and to safeguarding children</w:t>
            </w:r>
            <w:r w:rsidR="009D65C9">
              <w:rPr>
                <w:rFonts w:asciiTheme="minorHAnsi" w:hAnsiTheme="minorHAnsi" w:cstheme="minorHAnsi"/>
              </w:rPr>
              <w:t xml:space="preserve"> and the adults who work with them</w:t>
            </w:r>
          </w:p>
        </w:tc>
        <w:tc>
          <w:tcPr>
            <w:tcW w:w="1843" w:type="dxa"/>
          </w:tcPr>
          <w:p w14:paraId="3FE259CB" w14:textId="0567173E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9D65C9" w:rsidRPr="002D5CA3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1814" w:type="dxa"/>
          </w:tcPr>
          <w:p w14:paraId="699B86A7" w14:textId="77777777" w:rsidR="002D5CA3" w:rsidRPr="002D5CA3" w:rsidRDefault="002D5CA3" w:rsidP="009D65C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37CD988" w14:textId="77777777" w:rsidR="002D5CA3" w:rsidRPr="002D5CA3" w:rsidRDefault="002D5CA3" w:rsidP="009D65C9">
      <w:pPr>
        <w:pStyle w:val="NoSpacing"/>
        <w:rPr>
          <w:rFonts w:asciiTheme="minorHAnsi" w:hAnsiTheme="minorHAnsi" w:cstheme="minorHAnsi"/>
        </w:rPr>
      </w:pPr>
    </w:p>
    <w:p w14:paraId="67B1E8FB" w14:textId="77777777" w:rsidR="002D5CA3" w:rsidRPr="002D5CA3" w:rsidRDefault="002D5CA3" w:rsidP="009D65C9">
      <w:pPr>
        <w:rPr>
          <w:rFonts w:asciiTheme="minorHAnsi" w:hAnsiTheme="minorHAnsi" w:cstheme="minorHAnsi"/>
        </w:rPr>
      </w:pPr>
    </w:p>
    <w:sectPr w:rsidR="002D5CA3" w:rsidRPr="002D5CA3" w:rsidSect="00157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148B"/>
    <w:multiLevelType w:val="hybridMultilevel"/>
    <w:tmpl w:val="4FAE5994"/>
    <w:lvl w:ilvl="0" w:tplc="E4DEAA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80B"/>
    <w:multiLevelType w:val="hybridMultilevel"/>
    <w:tmpl w:val="88C0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3"/>
    <w:rsid w:val="001044B1"/>
    <w:rsid w:val="002D5CA3"/>
    <w:rsid w:val="003A5C95"/>
    <w:rsid w:val="004B3C58"/>
    <w:rsid w:val="005C7041"/>
    <w:rsid w:val="00602111"/>
    <w:rsid w:val="00607B32"/>
    <w:rsid w:val="006977D1"/>
    <w:rsid w:val="007F6728"/>
    <w:rsid w:val="00845FE8"/>
    <w:rsid w:val="009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6167"/>
  <w15:chartTrackingRefBased/>
  <w15:docId w15:val="{17D40192-199B-4A11-8E82-B0F98EF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D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3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465C-FFA1-44A2-812B-E8155AD3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Alison Hawkins</cp:lastModifiedBy>
  <cp:revision>2</cp:revision>
  <cp:lastPrinted>2019-07-23T12:35:00Z</cp:lastPrinted>
  <dcterms:created xsi:type="dcterms:W3CDTF">2019-07-23T14:15:00Z</dcterms:created>
  <dcterms:modified xsi:type="dcterms:W3CDTF">2019-07-23T14:15:00Z</dcterms:modified>
</cp:coreProperties>
</file>