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F98" w:rsidRPr="00BC7076" w:rsidRDefault="00271F98" w:rsidP="00271F98">
      <w:pPr>
        <w:tabs>
          <w:tab w:val="left" w:pos="864"/>
          <w:tab w:val="left" w:pos="1584"/>
          <w:tab w:val="left" w:pos="3312"/>
          <w:tab w:val="left" w:pos="6336"/>
        </w:tabs>
        <w:spacing w:line="276" w:lineRule="auto"/>
        <w:ind w:left="284"/>
        <w:jc w:val="both"/>
        <w:rPr>
          <w:rFonts w:ascii="Arial" w:hAnsi="Arial" w:cs="Arial"/>
          <w:sz w:val="20"/>
          <w:szCs w:val="22"/>
          <w14:shadow w14:blurRad="50800" w14:dist="50800" w14:dir="5400000" w14:sx="0" w14:sy="0" w14:kx="0" w14:ky="0" w14:algn="ctr">
            <w14:schemeClr w14:val="bg1"/>
          </w14:shadow>
        </w:rPr>
      </w:pPr>
      <w:bookmarkStart w:id="0" w:name="_GoBack"/>
      <w:bookmarkEnd w:id="0"/>
      <w:r w:rsidRPr="00BC7076">
        <w:rPr>
          <w:rFonts w:ascii="Arial" w:hAnsi="Arial" w:cs="Arial"/>
          <w:b/>
          <w:sz w:val="20"/>
          <w:szCs w:val="22"/>
          <w14:shadow w14:blurRad="50800" w14:dist="50800" w14:dir="5400000" w14:sx="0" w14:sy="0" w14:kx="0" w14:ky="0" w14:algn="ctr">
            <w14:schemeClr w14:val="bg1"/>
          </w14:shadow>
        </w:rPr>
        <w:t>Post:</w:t>
      </w:r>
      <w:r w:rsidRPr="00BC7076">
        <w:rPr>
          <w:rFonts w:ascii="Arial" w:hAnsi="Arial" w:cs="Arial"/>
          <w:sz w:val="20"/>
          <w:szCs w:val="22"/>
          <w14:shadow w14:blurRad="50800" w14:dist="50800" w14:dir="5400000" w14:sx="0" w14:sy="0" w14:kx="0" w14:ky="0" w14:algn="ctr">
            <w14:schemeClr w14:val="bg1"/>
          </w14:shadow>
        </w:rPr>
        <w:tab/>
      </w:r>
      <w:r w:rsidRPr="00BC7076">
        <w:rPr>
          <w:rFonts w:ascii="Arial" w:hAnsi="Arial" w:cs="Arial"/>
          <w:sz w:val="20"/>
          <w:szCs w:val="22"/>
          <w14:shadow w14:blurRad="50800" w14:dist="50800" w14:dir="5400000" w14:sx="0" w14:sy="0" w14:kx="0" w14:ky="0" w14:algn="ctr">
            <w14:schemeClr w14:val="bg1"/>
          </w14:shadow>
        </w:rPr>
        <w:tab/>
      </w:r>
      <w:r w:rsidRPr="00BC7076">
        <w:rPr>
          <w:rFonts w:ascii="Arial" w:hAnsi="Arial" w:cs="Arial"/>
          <w:sz w:val="20"/>
          <w:szCs w:val="22"/>
          <w14:shadow w14:blurRad="50800" w14:dist="50800" w14:dir="5400000" w14:sx="0" w14:sy="0" w14:kx="0" w14:ky="0" w14:algn="ctr">
            <w14:schemeClr w14:val="bg1"/>
          </w14:shadow>
        </w:rPr>
        <w:tab/>
        <w:t>Office Manager</w:t>
      </w:r>
      <w:r w:rsidRPr="00BC7076">
        <w:rPr>
          <w:rFonts w:ascii="Arial" w:hAnsi="Arial" w:cs="Arial"/>
          <w:sz w:val="20"/>
          <w:szCs w:val="22"/>
          <w14:shadow w14:blurRad="50800" w14:dist="50800" w14:dir="5400000" w14:sx="0" w14:sy="0" w14:kx="0" w14:ky="0" w14:algn="ctr">
            <w14:schemeClr w14:val="bg1"/>
          </w14:shadow>
        </w:rPr>
        <w:tab/>
      </w:r>
      <w:r w:rsidRPr="00BC7076">
        <w:rPr>
          <w:rFonts w:ascii="Arial" w:hAnsi="Arial" w:cs="Arial"/>
          <w:sz w:val="20"/>
          <w:szCs w:val="22"/>
          <w14:shadow w14:blurRad="50800" w14:dist="50800" w14:dir="5400000" w14:sx="0" w14:sy="0" w14:kx="0" w14:ky="0" w14:algn="ctr">
            <w14:schemeClr w14:val="bg1"/>
          </w14:shadow>
        </w:rPr>
        <w:tab/>
      </w:r>
    </w:p>
    <w:p w:rsidR="00271F98" w:rsidRPr="00BC7076" w:rsidRDefault="00271F98" w:rsidP="00271F98">
      <w:pPr>
        <w:tabs>
          <w:tab w:val="left" w:pos="864"/>
          <w:tab w:val="left" w:pos="1584"/>
          <w:tab w:val="left" w:pos="3312"/>
          <w:tab w:val="left" w:pos="6336"/>
        </w:tabs>
        <w:spacing w:line="276" w:lineRule="auto"/>
        <w:ind w:left="28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b/>
          <w:sz w:val="20"/>
          <w:szCs w:val="22"/>
          <w14:shadow w14:blurRad="50800" w14:dist="50800" w14:dir="5400000" w14:sx="0" w14:sy="0" w14:kx="0" w14:ky="0" w14:algn="ctr">
            <w14:schemeClr w14:val="bg1"/>
          </w14:shadow>
        </w:rPr>
        <w:t>Grade:</w:t>
      </w:r>
      <w:r>
        <w:rPr>
          <w:rFonts w:ascii="Arial" w:hAnsi="Arial" w:cs="Arial"/>
          <w:sz w:val="20"/>
          <w:szCs w:val="22"/>
          <w14:shadow w14:blurRad="50800" w14:dist="50800" w14:dir="5400000" w14:sx="0" w14:sy="0" w14:kx="0" w14:ky="0" w14:algn="ctr">
            <w14:schemeClr w14:val="bg1"/>
          </w14:shadow>
        </w:rPr>
        <w:tab/>
      </w:r>
      <w:r>
        <w:rPr>
          <w:rFonts w:ascii="Arial" w:hAnsi="Arial" w:cs="Arial"/>
          <w:sz w:val="20"/>
          <w:szCs w:val="22"/>
          <w14:shadow w14:blurRad="50800" w14:dist="50800" w14:dir="5400000" w14:sx="0" w14:sy="0" w14:kx="0" w14:ky="0" w14:algn="ctr">
            <w14:schemeClr w14:val="bg1"/>
          </w14:shadow>
        </w:rPr>
        <w:tab/>
        <w:t>S01</w:t>
      </w:r>
      <w:r w:rsidRPr="00BC7076">
        <w:rPr>
          <w:rFonts w:ascii="Arial" w:hAnsi="Arial" w:cs="Arial"/>
          <w:sz w:val="20"/>
          <w:szCs w:val="22"/>
          <w14:shadow w14:blurRad="50800" w14:dist="50800" w14:dir="5400000" w14:sx="0" w14:sy="0" w14:kx="0" w14:ky="0" w14:algn="ctr">
            <w14:schemeClr w14:val="bg1"/>
          </w14:shadow>
        </w:rPr>
        <w:tab/>
      </w:r>
      <w:r w:rsidRPr="00BC7076">
        <w:rPr>
          <w:rFonts w:ascii="Arial" w:hAnsi="Arial" w:cs="Arial"/>
          <w:sz w:val="20"/>
          <w:szCs w:val="22"/>
          <w14:shadow w14:blurRad="50800" w14:dist="50800" w14:dir="5400000" w14:sx="0" w14:sy="0" w14:kx="0" w14:ky="0" w14:algn="ctr">
            <w14:schemeClr w14:val="bg1"/>
          </w14:shadow>
        </w:rPr>
        <w:tab/>
      </w:r>
      <w:r w:rsidRPr="00BC7076">
        <w:rPr>
          <w:rFonts w:ascii="Arial" w:hAnsi="Arial" w:cs="Arial"/>
          <w:sz w:val="20"/>
          <w:szCs w:val="22"/>
          <w14:shadow w14:blurRad="50800" w14:dist="50800" w14:dir="5400000" w14:sx="0" w14:sy="0" w14:kx="0" w14:ky="0" w14:algn="ctr">
            <w14:schemeClr w14:val="bg1"/>
          </w14:shadow>
        </w:rPr>
        <w:tab/>
      </w:r>
    </w:p>
    <w:p w:rsidR="00271F98" w:rsidRPr="00BC7076" w:rsidRDefault="00271F98" w:rsidP="00271F98">
      <w:pPr>
        <w:tabs>
          <w:tab w:val="left" w:pos="864"/>
          <w:tab w:val="left" w:pos="1584"/>
          <w:tab w:val="left" w:pos="3312"/>
          <w:tab w:val="left" w:pos="6336"/>
        </w:tabs>
        <w:spacing w:line="276" w:lineRule="auto"/>
        <w:ind w:left="28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b/>
          <w:sz w:val="20"/>
          <w:szCs w:val="22"/>
          <w14:shadow w14:blurRad="50800" w14:dist="50800" w14:dir="5400000" w14:sx="0" w14:sy="0" w14:kx="0" w14:ky="0" w14:algn="ctr">
            <w14:schemeClr w14:val="bg1"/>
          </w14:shadow>
        </w:rPr>
        <w:t>Location:</w:t>
      </w:r>
      <w:r w:rsidRPr="00BC7076">
        <w:rPr>
          <w:rFonts w:ascii="Arial" w:hAnsi="Arial" w:cs="Arial"/>
          <w:b/>
          <w:sz w:val="20"/>
          <w:szCs w:val="22"/>
          <w14:shadow w14:blurRad="50800" w14:dist="50800" w14:dir="5400000" w14:sx="0" w14:sy="0" w14:kx="0" w14:ky="0" w14:algn="ctr">
            <w14:schemeClr w14:val="bg1"/>
          </w14:shadow>
        </w:rPr>
        <w:tab/>
      </w:r>
      <w:r w:rsidRPr="00BC7076">
        <w:rPr>
          <w:rFonts w:ascii="Arial" w:hAnsi="Arial" w:cs="Arial"/>
          <w:sz w:val="20"/>
          <w:szCs w:val="22"/>
          <w14:shadow w14:blurRad="50800" w14:dist="50800" w14:dir="5400000" w14:sx="0" w14:sy="0" w14:kx="0" w14:ky="0" w14:algn="ctr">
            <w14:schemeClr w14:val="bg1"/>
          </w14:shadow>
        </w:rPr>
        <w:tab/>
        <w:t>Kingsford Community School</w:t>
      </w:r>
    </w:p>
    <w:p w:rsidR="00271F98" w:rsidRPr="00BC7076" w:rsidRDefault="00271F98" w:rsidP="00271F98">
      <w:pPr>
        <w:tabs>
          <w:tab w:val="left" w:pos="864"/>
          <w:tab w:val="left" w:pos="1584"/>
          <w:tab w:val="left" w:pos="3312"/>
          <w:tab w:val="left" w:pos="6336"/>
        </w:tabs>
        <w:spacing w:line="276" w:lineRule="auto"/>
        <w:ind w:left="28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b/>
          <w:sz w:val="20"/>
          <w:szCs w:val="22"/>
          <w14:shadow w14:blurRad="50800" w14:dist="50800" w14:dir="5400000" w14:sx="0" w14:sy="0" w14:kx="0" w14:ky="0" w14:algn="ctr">
            <w14:schemeClr w14:val="bg1"/>
          </w14:shadow>
        </w:rPr>
        <w:t>Posts Supervised:</w:t>
      </w:r>
      <w:r w:rsidRPr="00BC7076">
        <w:rPr>
          <w:rFonts w:ascii="Arial" w:hAnsi="Arial" w:cs="Arial"/>
          <w:b/>
          <w:sz w:val="20"/>
          <w:szCs w:val="22"/>
          <w14:shadow w14:blurRad="50800" w14:dist="50800" w14:dir="5400000" w14:sx="0" w14:sy="0" w14:kx="0" w14:ky="0" w14:algn="ctr">
            <w14:schemeClr w14:val="bg1"/>
          </w14:shadow>
        </w:rPr>
        <w:tab/>
      </w:r>
      <w:r>
        <w:rPr>
          <w:rFonts w:ascii="Arial" w:hAnsi="Arial" w:cs="Arial"/>
          <w:sz w:val="20"/>
          <w:szCs w:val="22"/>
          <w14:shadow w14:blurRad="50800" w14:dist="50800" w14:dir="5400000" w14:sx="0" w14:sy="0" w14:kx="0" w14:ky="0" w14:algn="ctr">
            <w14:schemeClr w14:val="bg1"/>
          </w14:shadow>
        </w:rPr>
        <w:t>Administration Team</w:t>
      </w:r>
    </w:p>
    <w:p w:rsidR="00271F98" w:rsidRPr="00BC7076" w:rsidRDefault="00271F98" w:rsidP="00271F98">
      <w:pPr>
        <w:tabs>
          <w:tab w:val="left" w:pos="864"/>
          <w:tab w:val="left" w:pos="1584"/>
          <w:tab w:val="left" w:pos="3312"/>
          <w:tab w:val="left" w:pos="6336"/>
        </w:tabs>
        <w:spacing w:line="276" w:lineRule="auto"/>
        <w:ind w:left="28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b/>
          <w:sz w:val="20"/>
          <w:szCs w:val="22"/>
          <w14:shadow w14:blurRad="50800" w14:dist="50800" w14:dir="5400000" w14:sx="0" w14:sy="0" w14:kx="0" w14:ky="0" w14:algn="ctr">
            <w14:schemeClr w14:val="bg1"/>
          </w14:shadow>
        </w:rPr>
        <w:t>Responsible to:</w:t>
      </w:r>
      <w:r w:rsidRPr="00BC7076">
        <w:rPr>
          <w:rFonts w:ascii="Arial" w:hAnsi="Arial" w:cs="Arial"/>
          <w:sz w:val="20"/>
          <w:szCs w:val="22"/>
          <w14:shadow w14:blurRad="50800" w14:dist="50800" w14:dir="5400000" w14:sx="0" w14:sy="0" w14:kx="0" w14:ky="0" w14:algn="ctr">
            <w14:schemeClr w14:val="bg1"/>
          </w14:shadow>
        </w:rPr>
        <w:tab/>
      </w:r>
      <w:r w:rsidR="002351E5">
        <w:rPr>
          <w:rFonts w:ascii="Arial" w:hAnsi="Arial" w:cs="Arial"/>
          <w:sz w:val="20"/>
          <w:szCs w:val="22"/>
          <w14:shadow w14:blurRad="50800" w14:dist="50800" w14:dir="5400000" w14:sx="0" w14:sy="0" w14:kx="0" w14:ky="0" w14:algn="ctr">
            <w14:schemeClr w14:val="bg1"/>
          </w14:shadow>
        </w:rPr>
        <w:t>Member of the Leadership Team</w:t>
      </w:r>
    </w:p>
    <w:p w:rsidR="00271F98" w:rsidRPr="00BC7076" w:rsidRDefault="00271F98" w:rsidP="00271F98">
      <w:pPr>
        <w:tabs>
          <w:tab w:val="left" w:pos="864"/>
          <w:tab w:val="left" w:pos="1584"/>
          <w:tab w:val="left" w:pos="3312"/>
          <w:tab w:val="left" w:pos="6336"/>
        </w:tabs>
        <w:spacing w:line="276" w:lineRule="auto"/>
        <w:ind w:left="284" w:hanging="3312"/>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b/>
          <w:sz w:val="20"/>
          <w:szCs w:val="22"/>
          <w14:shadow w14:blurRad="50800" w14:dist="50800" w14:dir="5400000" w14:sx="0" w14:sy="0" w14:kx="0" w14:ky="0" w14:algn="ctr">
            <w14:schemeClr w14:val="bg1"/>
          </w14:shadow>
        </w:rPr>
        <w:t>Designated staff:</w:t>
      </w:r>
      <w:r w:rsidRPr="00BC7076">
        <w:rPr>
          <w:rFonts w:ascii="Arial" w:hAnsi="Arial" w:cs="Arial"/>
          <w:b/>
          <w:sz w:val="20"/>
          <w:szCs w:val="22"/>
          <w14:shadow w14:blurRad="50800" w14:dist="50800" w14:dir="5400000" w14:sx="0" w14:sy="0" w14:kx="0" w14:ky="0" w14:algn="ctr">
            <w14:schemeClr w14:val="bg1"/>
          </w14:shadow>
        </w:rPr>
        <w:tab/>
      </w:r>
    </w:p>
    <w:p w:rsidR="00271F98" w:rsidRPr="00BC7076" w:rsidRDefault="00271F98" w:rsidP="00271F98">
      <w:pPr>
        <w:tabs>
          <w:tab w:val="left" w:pos="864"/>
          <w:tab w:val="left" w:pos="1584"/>
          <w:tab w:val="left" w:pos="3312"/>
          <w:tab w:val="left" w:pos="6336"/>
        </w:tabs>
        <w:spacing w:line="276" w:lineRule="auto"/>
        <w:ind w:left="284" w:hanging="3312"/>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 xml:space="preserve">                                          </w:t>
      </w:r>
      <w:r w:rsidRPr="00BC7076">
        <w:rPr>
          <w:rFonts w:ascii="Arial" w:hAnsi="Arial" w:cs="Arial"/>
          <w:sz w:val="20"/>
          <w:szCs w:val="22"/>
          <w14:shadow w14:blurRad="50800" w14:dist="50800" w14:dir="5400000" w14:sx="0" w14:sy="0" w14:kx="0" w14:ky="0" w14:algn="ctr">
            <w14:schemeClr w14:val="bg1"/>
          </w14:shadow>
        </w:rPr>
        <w:tab/>
      </w:r>
    </w:p>
    <w:p w:rsidR="00271F98" w:rsidRPr="00BC7076" w:rsidRDefault="00271F98" w:rsidP="00271F98">
      <w:pPr>
        <w:tabs>
          <w:tab w:val="left" w:pos="864"/>
          <w:tab w:val="left" w:pos="1584"/>
          <w:tab w:val="left" w:pos="3312"/>
          <w:tab w:val="left" w:pos="6336"/>
        </w:tabs>
        <w:spacing w:line="276" w:lineRule="auto"/>
        <w:ind w:left="284"/>
        <w:jc w:val="both"/>
        <w:rPr>
          <w:rFonts w:ascii="Arial" w:hAnsi="Arial" w:cs="Arial"/>
          <w:sz w:val="20"/>
          <w:szCs w:val="22"/>
          <w14:shadow w14:blurRad="50800" w14:dist="50800" w14:dir="5400000" w14:sx="0" w14:sy="0" w14:kx="0" w14:ky="0" w14:algn="ctr">
            <w14:schemeClr w14:val="bg1"/>
          </w14:shadow>
        </w:rPr>
      </w:pPr>
      <w:r w:rsidRPr="00480788">
        <w:rPr>
          <w:rFonts w:ascii="Arial" w:hAnsi="Arial" w:cs="Arial"/>
          <w:b/>
          <w:sz w:val="20"/>
          <w:szCs w:val="22"/>
          <w:u w:val="single"/>
          <w14:shadow w14:blurRad="50800" w14:dist="50800" w14:dir="5400000" w14:sx="0" w14:sy="0" w14:kx="0" w14:ky="0" w14:algn="ctr">
            <w14:schemeClr w14:val="bg1"/>
          </w14:shadow>
        </w:rPr>
        <w:t>Other Relationships</w:t>
      </w:r>
      <w:r w:rsidRPr="00480788">
        <w:rPr>
          <w:rFonts w:ascii="Arial" w:hAnsi="Arial" w:cs="Arial"/>
          <w:b/>
          <w:sz w:val="20"/>
          <w:szCs w:val="22"/>
          <w14:shadow w14:blurRad="50800" w14:dist="50800" w14:dir="5400000" w14:sx="0" w14:sy="0" w14:kx="0" w14:ky="0" w14:algn="ctr">
            <w14:schemeClr w14:val="bg1"/>
          </w14:shadow>
        </w:rPr>
        <w:t>:</w:t>
      </w:r>
      <w:r w:rsidRPr="00BC7076">
        <w:rPr>
          <w:rFonts w:ascii="Arial" w:hAnsi="Arial" w:cs="Arial"/>
          <w:sz w:val="20"/>
          <w:szCs w:val="22"/>
          <w14:shadow w14:blurRad="50800" w14:dist="50800" w14:dir="5400000" w14:sx="0" w14:sy="0" w14:kx="0" w14:ky="0" w14:algn="ctr">
            <w14:schemeClr w14:val="bg1"/>
          </w14:shadow>
        </w:rPr>
        <w:tab/>
        <w:t>All school staff, students, visitors, external agencies</w:t>
      </w:r>
    </w:p>
    <w:p w:rsidR="00271F98" w:rsidRPr="00BC7076" w:rsidRDefault="00271F98" w:rsidP="00271F98">
      <w:pPr>
        <w:tabs>
          <w:tab w:val="left" w:pos="864"/>
          <w:tab w:val="left" w:pos="1584"/>
          <w:tab w:val="left" w:pos="3312"/>
          <w:tab w:val="left" w:pos="6336"/>
        </w:tabs>
        <w:spacing w:line="276" w:lineRule="auto"/>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ab/>
      </w:r>
      <w:r w:rsidRPr="00BC7076">
        <w:rPr>
          <w:rFonts w:ascii="Arial" w:hAnsi="Arial" w:cs="Arial"/>
          <w:sz w:val="20"/>
          <w:szCs w:val="22"/>
          <w14:shadow w14:blurRad="50800" w14:dist="50800" w14:dir="5400000" w14:sx="0" w14:sy="0" w14:kx="0" w14:ky="0" w14:algn="ctr">
            <w14:schemeClr w14:val="bg1"/>
          </w14:shadow>
        </w:rPr>
        <w:tab/>
      </w:r>
      <w:r w:rsidRPr="00BC7076">
        <w:rPr>
          <w:rFonts w:ascii="Arial" w:hAnsi="Arial" w:cs="Arial"/>
          <w:sz w:val="20"/>
          <w:szCs w:val="22"/>
          <w14:shadow w14:blurRad="50800" w14:dist="50800" w14:dir="5400000" w14:sx="0" w14:sy="0" w14:kx="0" w14:ky="0" w14:algn="ctr">
            <w14:schemeClr w14:val="bg1"/>
          </w14:shadow>
        </w:rPr>
        <w:tab/>
      </w:r>
    </w:p>
    <w:p w:rsidR="00271F98" w:rsidRDefault="00271F98" w:rsidP="00271F98">
      <w:pPr>
        <w:tabs>
          <w:tab w:val="left" w:pos="864"/>
          <w:tab w:val="left" w:pos="1584"/>
          <w:tab w:val="left" w:pos="3312"/>
          <w:tab w:val="left" w:pos="6336"/>
        </w:tabs>
        <w:spacing w:line="276" w:lineRule="auto"/>
        <w:ind w:left="284" w:right="474"/>
        <w:jc w:val="both"/>
        <w:rPr>
          <w:rFonts w:ascii="Arial" w:hAnsi="Arial" w:cs="Arial"/>
          <w:b/>
          <w:sz w:val="20"/>
          <w:szCs w:val="22"/>
          <w:u w:val="single"/>
          <w14:shadow w14:blurRad="50800" w14:dist="50800" w14:dir="5400000" w14:sx="0" w14:sy="0" w14:kx="0" w14:ky="0" w14:algn="ctr">
            <w14:schemeClr w14:val="bg1"/>
          </w14:shadow>
        </w:rPr>
      </w:pPr>
      <w:r w:rsidRPr="00BC7076">
        <w:rPr>
          <w:rFonts w:ascii="Arial" w:hAnsi="Arial" w:cs="Arial"/>
          <w:b/>
          <w:sz w:val="20"/>
          <w:szCs w:val="22"/>
          <w:u w:val="single"/>
          <w14:shadow w14:blurRad="50800" w14:dist="50800" w14:dir="5400000" w14:sx="0" w14:sy="0" w14:kx="0" w14:ky="0" w14:algn="ctr">
            <w14:schemeClr w14:val="bg1"/>
          </w14:shadow>
        </w:rPr>
        <w:t xml:space="preserve">Basic Objectives of the Post: </w:t>
      </w:r>
    </w:p>
    <w:p w:rsidR="00480788" w:rsidRPr="00BC7076" w:rsidRDefault="00480788" w:rsidP="00271F98">
      <w:pPr>
        <w:tabs>
          <w:tab w:val="left" w:pos="864"/>
          <w:tab w:val="left" w:pos="1584"/>
          <w:tab w:val="left" w:pos="3312"/>
          <w:tab w:val="left" w:pos="6336"/>
        </w:tabs>
        <w:spacing w:line="276" w:lineRule="auto"/>
        <w:ind w:left="284" w:right="474"/>
        <w:jc w:val="both"/>
        <w:rPr>
          <w:rFonts w:ascii="Arial" w:hAnsi="Arial" w:cs="Arial"/>
          <w:b/>
          <w:sz w:val="20"/>
          <w:szCs w:val="22"/>
          <w:u w:val="single"/>
          <w14:shadow w14:blurRad="50800" w14:dist="50800" w14:dir="5400000" w14:sx="0" w14:sy="0" w14:kx="0" w14:ky="0" w14:algn="ctr">
            <w14:schemeClr w14:val="bg1"/>
          </w14:shadow>
        </w:rPr>
      </w:pPr>
    </w:p>
    <w:p w:rsidR="00271F98" w:rsidRPr="00BC7076" w:rsidRDefault="00271F98" w:rsidP="00271F98">
      <w:pPr>
        <w:pStyle w:val="Heading1"/>
        <w:spacing w:line="276" w:lineRule="auto"/>
        <w:ind w:left="284" w:right="474"/>
        <w:rPr>
          <w:rFonts w:ascii="Arial" w:hAnsi="Arial" w:cs="Arial"/>
          <w:sz w:val="20"/>
          <w:szCs w:val="22"/>
          <w14:shadow w14:blurRad="50800" w14:dist="50800" w14:dir="5400000" w14:sx="0" w14:sy="0" w14:kx="0" w14:ky="0" w14:algn="ctr">
            <w14:schemeClr w14:val="bg1"/>
          </w14:shadow>
        </w:rPr>
      </w:pPr>
      <w:r>
        <w:rPr>
          <w:rFonts w:ascii="Arial" w:hAnsi="Arial" w:cs="Arial"/>
          <w:sz w:val="20"/>
          <w:szCs w:val="22"/>
          <w14:shadow w14:blurRad="50800" w14:dist="50800" w14:dir="5400000" w14:sx="0" w14:sy="0" w14:kx="0" w14:ky="0" w14:algn="ctr">
            <w14:schemeClr w14:val="bg1"/>
          </w14:shadow>
        </w:rPr>
        <w:t xml:space="preserve">Leadership Team </w:t>
      </w:r>
      <w:r w:rsidRPr="00BC7076">
        <w:rPr>
          <w:rFonts w:ascii="Arial" w:hAnsi="Arial" w:cs="Arial"/>
          <w:sz w:val="20"/>
          <w:szCs w:val="22"/>
          <w14:shadow w14:blurRad="50800" w14:dist="50800" w14:dir="5400000" w14:sx="0" w14:sy="0" w14:kx="0" w14:ky="0" w14:algn="ctr">
            <w14:schemeClr w14:val="bg1"/>
          </w14:shadow>
        </w:rPr>
        <w:t xml:space="preserve">Administration </w:t>
      </w:r>
      <w:r>
        <w:rPr>
          <w:rFonts w:ascii="Arial" w:hAnsi="Arial" w:cs="Arial"/>
          <w:sz w:val="20"/>
          <w:szCs w:val="22"/>
          <w14:shadow w14:blurRad="50800" w14:dist="50800" w14:dir="5400000" w14:sx="0" w14:sy="0" w14:kx="0" w14:ky="0" w14:algn="ctr">
            <w14:schemeClr w14:val="bg1"/>
          </w14:shadow>
        </w:rPr>
        <w:t>Support</w:t>
      </w:r>
    </w:p>
    <w:p w:rsidR="00271F98" w:rsidRPr="001F2C12" w:rsidRDefault="00271F98" w:rsidP="00271F98">
      <w:pPr>
        <w:numPr>
          <w:ilvl w:val="0"/>
          <w:numId w:val="7"/>
        </w:numPr>
        <w:jc w:val="both"/>
        <w:rPr>
          <w:rFonts w:ascii="Arial" w:hAnsi="Arial" w:cs="Arial"/>
          <w:sz w:val="20"/>
          <w:szCs w:val="22"/>
          <w14:shadow w14:blurRad="50800" w14:dist="50800" w14:dir="5400000" w14:sx="0" w14:sy="0" w14:kx="0" w14:ky="0" w14:algn="ctr">
            <w14:schemeClr w14:val="bg1"/>
          </w14:shadow>
        </w:rPr>
      </w:pPr>
      <w:r w:rsidRPr="001F2C12">
        <w:rPr>
          <w:rFonts w:ascii="Arial" w:hAnsi="Arial" w:cs="Arial"/>
          <w:sz w:val="20"/>
          <w:szCs w:val="22"/>
          <w14:shadow w14:blurRad="50800" w14:dist="50800" w14:dir="5400000" w14:sx="0" w14:sy="0" w14:kx="0" w14:ky="0" w14:algn="ctr">
            <w14:schemeClr w14:val="bg1"/>
          </w14:shadow>
        </w:rPr>
        <w:t xml:space="preserve">To be responsible for the </w:t>
      </w:r>
      <w:r w:rsidR="004F29CE">
        <w:rPr>
          <w:rFonts w:ascii="Arial" w:hAnsi="Arial" w:cs="Arial"/>
          <w:sz w:val="20"/>
          <w:szCs w:val="22"/>
          <w14:shadow w14:blurRad="50800" w14:dist="50800" w14:dir="5400000" w14:sx="0" w14:sy="0" w14:kx="0" w14:ky="0" w14:algn="ctr">
            <w14:schemeClr w14:val="bg1"/>
          </w14:shadow>
        </w:rPr>
        <w:t>Personnel</w:t>
      </w:r>
      <w:r w:rsidR="00764642">
        <w:rPr>
          <w:rFonts w:ascii="Arial" w:hAnsi="Arial" w:cs="Arial"/>
          <w:sz w:val="20"/>
          <w:szCs w:val="22"/>
          <w14:shadow w14:blurRad="50800" w14:dist="50800" w14:dir="5400000" w14:sx="0" w14:sy="0" w14:kx="0" w14:ky="0" w14:algn="ctr">
            <w14:schemeClr w14:val="bg1"/>
          </w14:shadow>
        </w:rPr>
        <w:t>/Recruitment</w:t>
      </w:r>
      <w:r w:rsidR="00DA5B2F">
        <w:rPr>
          <w:rFonts w:ascii="Arial" w:hAnsi="Arial" w:cs="Arial"/>
          <w:sz w:val="20"/>
          <w:szCs w:val="22"/>
          <w14:shadow w14:blurRad="50800" w14:dist="50800" w14:dir="5400000" w14:sx="0" w14:sy="0" w14:kx="0" w14:ky="0" w14:algn="ctr">
            <w14:schemeClr w14:val="bg1"/>
          </w14:shadow>
        </w:rPr>
        <w:t xml:space="preserve">, </w:t>
      </w:r>
      <w:r w:rsidRPr="001F2C12">
        <w:rPr>
          <w:rFonts w:ascii="Arial" w:hAnsi="Arial" w:cs="Arial"/>
          <w:sz w:val="20"/>
          <w:szCs w:val="22"/>
          <w14:shadow w14:blurRad="50800" w14:dist="50800" w14:dir="5400000" w14:sx="0" w14:sy="0" w14:kx="0" w14:ky="0" w14:algn="ctr">
            <w14:schemeClr w14:val="bg1"/>
          </w14:shadow>
        </w:rPr>
        <w:t xml:space="preserve">Directors of Learning’s typing, filing, diary and any urgent work required, maintaining strict confidentiality at all times.  </w:t>
      </w:r>
      <w:r>
        <w:rPr>
          <w:rFonts w:ascii="Arial" w:hAnsi="Arial" w:cs="Arial"/>
          <w:sz w:val="20"/>
          <w:szCs w:val="22"/>
          <w14:shadow w14:blurRad="50800" w14:dist="50800" w14:dir="5400000" w14:sx="0" w14:sy="0" w14:kx="0" w14:ky="0" w14:algn="ctr">
            <w14:schemeClr w14:val="bg1"/>
          </w14:shadow>
        </w:rPr>
        <w:t>To c</w:t>
      </w:r>
      <w:r w:rsidRPr="001F2C12">
        <w:rPr>
          <w:rFonts w:ascii="Arial" w:hAnsi="Arial" w:cs="Arial"/>
          <w:sz w:val="20"/>
          <w:szCs w:val="22"/>
          <w14:shadow w14:blurRad="50800" w14:dist="50800" w14:dir="5400000" w14:sx="0" w14:sy="0" w14:kx="0" w14:ky="0" w14:algn="ctr">
            <w14:schemeClr w14:val="bg1"/>
          </w14:shadow>
        </w:rPr>
        <w:t xml:space="preserve">heck Directors of </w:t>
      </w:r>
      <w:r w:rsidR="004F29CE" w:rsidRPr="001F2C12">
        <w:rPr>
          <w:rFonts w:ascii="Arial" w:hAnsi="Arial" w:cs="Arial"/>
          <w:sz w:val="20"/>
          <w:szCs w:val="22"/>
          <w14:shadow w14:blurRad="50800" w14:dist="50800" w14:dir="5400000" w14:sx="0" w14:sy="0" w14:kx="0" w14:ky="0" w14:algn="ctr">
            <w14:schemeClr w14:val="bg1"/>
          </w14:shadow>
        </w:rPr>
        <w:t>Learning’s</w:t>
      </w:r>
      <w:r>
        <w:rPr>
          <w:rFonts w:ascii="Arial" w:hAnsi="Arial" w:cs="Arial"/>
          <w:sz w:val="20"/>
          <w:szCs w:val="22"/>
          <w14:shadow w14:blurRad="50800" w14:dist="50800" w14:dir="5400000" w14:sx="0" w14:sy="0" w14:kx="0" w14:ky="0" w14:algn="ctr">
            <w14:schemeClr w14:val="bg1"/>
          </w14:shadow>
        </w:rPr>
        <w:t>’</w:t>
      </w:r>
      <w:r w:rsidRPr="001F2C12">
        <w:rPr>
          <w:rFonts w:ascii="Arial" w:hAnsi="Arial" w:cs="Arial"/>
          <w:sz w:val="20"/>
          <w:szCs w:val="22"/>
          <w14:shadow w14:blurRad="50800" w14:dist="50800" w14:dir="5400000" w14:sx="0" w14:sy="0" w14:kx="0" w14:ky="0" w14:algn="ctr">
            <w14:schemeClr w14:val="bg1"/>
          </w14:shadow>
        </w:rPr>
        <w:t xml:space="preserve"> e-mail for incoming messages and use judgement to re-direct them to the appropriate people/departments.  </w:t>
      </w:r>
      <w:r>
        <w:rPr>
          <w:rFonts w:ascii="Arial" w:hAnsi="Arial" w:cs="Arial"/>
          <w:sz w:val="20"/>
          <w:szCs w:val="22"/>
          <w14:shadow w14:blurRad="50800" w14:dist="50800" w14:dir="5400000" w14:sx="0" w14:sy="0" w14:kx="0" w14:ky="0" w14:algn="ctr">
            <w14:schemeClr w14:val="bg1"/>
          </w14:shadow>
        </w:rPr>
        <w:t>To k</w:t>
      </w:r>
      <w:r w:rsidRPr="001F2C12">
        <w:rPr>
          <w:rFonts w:ascii="Arial" w:hAnsi="Arial" w:cs="Arial"/>
          <w:sz w:val="20"/>
          <w:szCs w:val="22"/>
          <w14:shadow w14:blurRad="50800" w14:dist="50800" w14:dir="5400000" w14:sx="0" w14:sy="0" w14:kx="0" w14:ky="0" w14:algn="ctr">
            <w14:schemeClr w14:val="bg1"/>
          </w14:shadow>
        </w:rPr>
        <w:t xml:space="preserve">eep in-box clear of read messages. </w:t>
      </w:r>
      <w:r>
        <w:rPr>
          <w:rFonts w:ascii="Arial" w:hAnsi="Arial" w:cs="Arial"/>
          <w:sz w:val="20"/>
          <w:szCs w:val="22"/>
          <w14:shadow w14:blurRad="50800" w14:dist="50800" w14:dir="5400000" w14:sx="0" w14:sy="0" w14:kx="0" w14:ky="0" w14:algn="ctr">
            <w14:schemeClr w14:val="bg1"/>
          </w14:shadow>
        </w:rPr>
        <w:t>To u</w:t>
      </w:r>
      <w:r w:rsidRPr="001F2C12">
        <w:rPr>
          <w:rFonts w:ascii="Arial" w:hAnsi="Arial" w:cs="Arial"/>
          <w:sz w:val="20"/>
          <w:szCs w:val="22"/>
          <w14:shadow w14:blurRad="50800" w14:dist="50800" w14:dir="5400000" w14:sx="0" w14:sy="0" w14:kx="0" w14:ky="0" w14:algn="ctr">
            <w14:schemeClr w14:val="bg1"/>
          </w14:shadow>
        </w:rPr>
        <w:t>se initiative to deal with matters directly if necessary.  To handle all confidential correspondence with discretion</w:t>
      </w:r>
    </w:p>
    <w:p w:rsidR="00271F98" w:rsidRPr="001F2C12" w:rsidRDefault="00271F98" w:rsidP="00271F98">
      <w:pPr>
        <w:jc w:val="both"/>
        <w:rPr>
          <w:rFonts w:ascii="Arial" w:hAnsi="Arial" w:cs="Arial"/>
          <w:sz w:val="20"/>
          <w:szCs w:val="22"/>
          <w14:shadow w14:blurRad="50800" w14:dist="50800" w14:dir="5400000" w14:sx="0" w14:sy="0" w14:kx="0" w14:ky="0" w14:algn="ctr">
            <w14:schemeClr w14:val="bg1"/>
          </w14:shadow>
        </w:rPr>
      </w:pPr>
    </w:p>
    <w:p w:rsidR="00271F98" w:rsidRPr="001F2C12" w:rsidRDefault="00271F98" w:rsidP="00271F98">
      <w:pPr>
        <w:numPr>
          <w:ilvl w:val="0"/>
          <w:numId w:val="7"/>
        </w:numPr>
        <w:jc w:val="both"/>
        <w:rPr>
          <w:rFonts w:ascii="Arial" w:hAnsi="Arial" w:cs="Arial"/>
          <w:sz w:val="20"/>
          <w:szCs w:val="22"/>
          <w14:shadow w14:blurRad="50800" w14:dist="50800" w14:dir="5400000" w14:sx="0" w14:sy="0" w14:kx="0" w14:ky="0" w14:algn="ctr">
            <w14:schemeClr w14:val="bg1"/>
          </w14:shadow>
        </w:rPr>
      </w:pPr>
      <w:r w:rsidRPr="001F2C12">
        <w:rPr>
          <w:rFonts w:ascii="Arial" w:hAnsi="Arial" w:cs="Arial"/>
          <w:sz w:val="20"/>
          <w:szCs w:val="22"/>
          <w14:shadow w14:blurRad="50800" w14:dist="50800" w14:dir="5400000" w14:sx="0" w14:sy="0" w14:kx="0" w14:ky="0" w14:algn="ctr">
            <w14:schemeClr w14:val="bg1"/>
          </w14:shadow>
        </w:rPr>
        <w:t xml:space="preserve">To be the first point of contact for communication with the Directors of Learning, dealing with messages and replying to enquiries including those from staff, parents/carers, governors, outside agencies and the Local Authority. </w:t>
      </w:r>
    </w:p>
    <w:p w:rsidR="00271F98" w:rsidRPr="001F2C12" w:rsidRDefault="00271F98" w:rsidP="00271F98">
      <w:pPr>
        <w:pStyle w:val="ListParagraph"/>
        <w:rPr>
          <w:rFonts w:ascii="Arial" w:hAnsi="Arial" w:cs="Arial"/>
          <w:sz w:val="20"/>
          <w:szCs w:val="22"/>
          <w14:shadow w14:blurRad="50800" w14:dist="50800" w14:dir="5400000" w14:sx="0" w14:sy="0" w14:kx="0" w14:ky="0" w14:algn="ctr">
            <w14:schemeClr w14:val="bg1"/>
          </w14:shadow>
        </w:rPr>
      </w:pPr>
    </w:p>
    <w:p w:rsidR="00271F98" w:rsidRPr="001F2C12" w:rsidRDefault="00271F98" w:rsidP="00271F98">
      <w:pPr>
        <w:numPr>
          <w:ilvl w:val="0"/>
          <w:numId w:val="7"/>
        </w:numPr>
        <w:jc w:val="both"/>
        <w:rPr>
          <w:rFonts w:ascii="Arial" w:hAnsi="Arial" w:cs="Arial"/>
          <w:sz w:val="20"/>
          <w:szCs w:val="22"/>
          <w14:shadow w14:blurRad="50800" w14:dist="50800" w14:dir="5400000" w14:sx="0" w14:sy="0" w14:kx="0" w14:ky="0" w14:algn="ctr">
            <w14:schemeClr w14:val="bg1"/>
          </w14:shadow>
        </w:rPr>
      </w:pPr>
      <w:r w:rsidRPr="001F2C12">
        <w:rPr>
          <w:rFonts w:ascii="Arial" w:hAnsi="Arial" w:cs="Arial"/>
          <w:sz w:val="20"/>
          <w:szCs w:val="22"/>
          <w14:shadow w14:blurRad="50800" w14:dist="50800" w14:dir="5400000" w14:sx="0" w14:sy="0" w14:kx="0" w14:ky="0" w14:algn="ctr">
            <w14:schemeClr w14:val="bg1"/>
          </w14:shadow>
        </w:rPr>
        <w:t>To assist the Directors of Learning in organising his/her workload, prioritising where necessary to ensure that the Directors of Learning and Leadership Team respond to particular issues identifying timescales and recommended actions as agreed.  To ensure that the Senior Directors of Learning’s offices are well equipped with all necessary stationary and other items</w:t>
      </w:r>
    </w:p>
    <w:p w:rsidR="00271F98" w:rsidRPr="001F2C12" w:rsidRDefault="00271F98" w:rsidP="00271F98">
      <w:pPr>
        <w:jc w:val="both"/>
        <w:rPr>
          <w:rFonts w:ascii="Arial" w:hAnsi="Arial" w:cs="Arial"/>
          <w:sz w:val="20"/>
          <w:szCs w:val="22"/>
          <w14:shadow w14:blurRad="50800" w14:dist="50800" w14:dir="5400000" w14:sx="0" w14:sy="0" w14:kx="0" w14:ky="0" w14:algn="ctr">
            <w14:schemeClr w14:val="bg1"/>
          </w14:shadow>
        </w:rPr>
      </w:pPr>
    </w:p>
    <w:p w:rsidR="00271F98" w:rsidRPr="001F2C12" w:rsidRDefault="00DA5B2F" w:rsidP="00271F98">
      <w:pPr>
        <w:numPr>
          <w:ilvl w:val="0"/>
          <w:numId w:val="7"/>
        </w:numPr>
        <w:jc w:val="both"/>
        <w:rPr>
          <w:rFonts w:ascii="Arial" w:hAnsi="Arial" w:cs="Arial"/>
          <w:sz w:val="20"/>
          <w:szCs w:val="22"/>
          <w14:shadow w14:blurRad="50800" w14:dist="50800" w14:dir="5400000" w14:sx="0" w14:sy="0" w14:kx="0" w14:ky="0" w14:algn="ctr">
            <w14:schemeClr w14:val="bg1"/>
          </w14:shadow>
        </w:rPr>
      </w:pPr>
      <w:r>
        <w:rPr>
          <w:rFonts w:ascii="Arial" w:hAnsi="Arial" w:cs="Arial"/>
          <w:sz w:val="20"/>
          <w:szCs w:val="22"/>
          <w14:shadow w14:blurRad="50800" w14:dist="50800" w14:dir="5400000" w14:sx="0" w14:sy="0" w14:kx="0" w14:ky="0" w14:algn="ctr">
            <w14:schemeClr w14:val="bg1"/>
          </w14:shadow>
        </w:rPr>
        <w:t xml:space="preserve">To minute </w:t>
      </w:r>
      <w:r w:rsidR="00271F98" w:rsidRPr="001F2C12">
        <w:rPr>
          <w:rFonts w:ascii="Arial" w:hAnsi="Arial" w:cs="Arial"/>
          <w:sz w:val="20"/>
          <w:szCs w:val="22"/>
          <w14:shadow w14:blurRad="50800" w14:dist="50800" w14:dir="5400000" w14:sx="0" w14:sy="0" w14:kx="0" w14:ky="0" w14:algn="ctr">
            <w14:schemeClr w14:val="bg1"/>
          </w14:shadow>
        </w:rPr>
        <w:t>LT Team and other meetings, as required.  This could involve working outside normal hours on a regular basis although not necessarily the same time and day every week/month.  To arrange and minute other meetings as required ensuring that matters arising are dealt with by the appropriate people within agreed timescales</w:t>
      </w:r>
    </w:p>
    <w:p w:rsidR="00271F98" w:rsidRPr="001F2C12" w:rsidRDefault="00271F98" w:rsidP="00271F98">
      <w:pPr>
        <w:pStyle w:val="ListParagraph"/>
        <w:rPr>
          <w:rFonts w:ascii="Arial" w:hAnsi="Arial" w:cs="Arial"/>
          <w:sz w:val="20"/>
          <w:szCs w:val="22"/>
          <w14:shadow w14:blurRad="50800" w14:dist="50800" w14:dir="5400000" w14:sx="0" w14:sy="0" w14:kx="0" w14:ky="0" w14:algn="ctr">
            <w14:schemeClr w14:val="bg1"/>
          </w14:shadow>
        </w:rPr>
      </w:pPr>
    </w:p>
    <w:p w:rsidR="00271F98" w:rsidRDefault="00271F98" w:rsidP="00271F98">
      <w:pPr>
        <w:numPr>
          <w:ilvl w:val="0"/>
          <w:numId w:val="7"/>
        </w:numPr>
        <w:jc w:val="both"/>
        <w:rPr>
          <w:rFonts w:ascii="Arial" w:hAnsi="Arial" w:cs="Arial"/>
          <w:sz w:val="20"/>
          <w:szCs w:val="22"/>
          <w14:shadow w14:blurRad="50800" w14:dist="50800" w14:dir="5400000" w14:sx="0" w14:sy="0" w14:kx="0" w14:ky="0" w14:algn="ctr">
            <w14:schemeClr w14:val="bg1"/>
          </w14:shadow>
        </w:rPr>
      </w:pPr>
      <w:r w:rsidRPr="00DA5B2F">
        <w:rPr>
          <w:rFonts w:ascii="Arial" w:hAnsi="Arial" w:cs="Arial"/>
          <w:sz w:val="20"/>
          <w:szCs w:val="22"/>
          <w14:shadow w14:blurRad="50800" w14:dist="50800" w14:dir="5400000" w14:sx="0" w14:sy="0" w14:kx="0" w14:ky="0" w14:algn="ctr">
            <w14:schemeClr w14:val="bg1"/>
          </w14:shadow>
        </w:rPr>
        <w:t xml:space="preserve">To be responsible for organising and assembling a wide range of meetings as directed by the Directors of Learning, ensuring agendas are set and preparing papers required in advance of the meetings.  </w:t>
      </w:r>
      <w:r w:rsidR="00DA5B2F">
        <w:rPr>
          <w:rFonts w:ascii="Arial" w:hAnsi="Arial" w:cs="Arial"/>
          <w:sz w:val="20"/>
          <w:szCs w:val="22"/>
          <w14:shadow w14:blurRad="50800" w14:dist="50800" w14:dir="5400000" w14:sx="0" w14:sy="0" w14:kx="0" w14:ky="0" w14:algn="ctr">
            <w14:schemeClr w14:val="bg1"/>
          </w14:shadow>
        </w:rPr>
        <w:t>Taking and distributing minutes.</w:t>
      </w:r>
    </w:p>
    <w:p w:rsidR="00DA5B2F" w:rsidRDefault="00DA5B2F" w:rsidP="00DA5B2F">
      <w:pPr>
        <w:pStyle w:val="ListParagraph"/>
        <w:rPr>
          <w:rFonts w:ascii="Arial" w:hAnsi="Arial" w:cs="Arial"/>
          <w:sz w:val="20"/>
          <w:szCs w:val="22"/>
          <w14:shadow w14:blurRad="50800" w14:dist="50800" w14:dir="5400000" w14:sx="0" w14:sy="0" w14:kx="0" w14:ky="0" w14:algn="ctr">
            <w14:schemeClr w14:val="bg1"/>
          </w14:shadow>
        </w:rPr>
      </w:pPr>
    </w:p>
    <w:p w:rsidR="00271F98" w:rsidRPr="001F2C12" w:rsidRDefault="00271F98" w:rsidP="00271F98">
      <w:pPr>
        <w:numPr>
          <w:ilvl w:val="0"/>
          <w:numId w:val="7"/>
        </w:numPr>
        <w:jc w:val="both"/>
        <w:rPr>
          <w:rFonts w:ascii="Arial" w:hAnsi="Arial" w:cs="Arial"/>
          <w:sz w:val="20"/>
          <w:szCs w:val="22"/>
          <w14:shadow w14:blurRad="50800" w14:dist="50800" w14:dir="5400000" w14:sx="0" w14:sy="0" w14:kx="0" w14:ky="0" w14:algn="ctr">
            <w14:schemeClr w14:val="bg1"/>
          </w14:shadow>
        </w:rPr>
      </w:pPr>
      <w:r w:rsidRPr="001F2C12">
        <w:rPr>
          <w:rFonts w:ascii="Arial" w:hAnsi="Arial" w:cs="Arial"/>
          <w:sz w:val="20"/>
          <w:szCs w:val="22"/>
          <w14:shadow w14:blurRad="50800" w14:dist="50800" w14:dir="5400000" w14:sx="0" w14:sy="0" w14:kx="0" w14:ky="0" w14:algn="ctr">
            <w14:schemeClr w14:val="bg1"/>
          </w14:shadow>
        </w:rPr>
        <w:t>After discussion, to draft, as appropriate, outgoing correspondence and school documents that are the direct responsibility of the Directors of Learning</w:t>
      </w:r>
      <w:r>
        <w:rPr>
          <w:rFonts w:ascii="Arial" w:hAnsi="Arial" w:cs="Arial"/>
          <w:sz w:val="20"/>
          <w:szCs w:val="22"/>
          <w14:shadow w14:blurRad="50800" w14:dist="50800" w14:dir="5400000" w14:sx="0" w14:sy="0" w14:kx="0" w14:ky="0" w14:algn="ctr">
            <w14:schemeClr w14:val="bg1"/>
          </w14:shadow>
        </w:rPr>
        <w:t>.</w:t>
      </w:r>
    </w:p>
    <w:p w:rsidR="00271F98" w:rsidRPr="001F2C12" w:rsidRDefault="00271F98" w:rsidP="00271F98">
      <w:pPr>
        <w:pStyle w:val="ListParagraph"/>
        <w:rPr>
          <w:rFonts w:ascii="Arial" w:hAnsi="Arial" w:cs="Arial"/>
          <w:sz w:val="20"/>
          <w:szCs w:val="22"/>
          <w14:shadow w14:blurRad="50800" w14:dist="50800" w14:dir="5400000" w14:sx="0" w14:sy="0" w14:kx="0" w14:ky="0" w14:algn="ctr">
            <w14:schemeClr w14:val="bg1"/>
          </w14:shadow>
        </w:rPr>
      </w:pPr>
    </w:p>
    <w:p w:rsidR="00271F98" w:rsidRPr="001F2C12" w:rsidRDefault="00271F98" w:rsidP="00271F98">
      <w:pPr>
        <w:numPr>
          <w:ilvl w:val="0"/>
          <w:numId w:val="7"/>
        </w:numPr>
        <w:jc w:val="both"/>
        <w:rPr>
          <w:rFonts w:ascii="Arial" w:hAnsi="Arial" w:cs="Arial"/>
          <w:sz w:val="20"/>
          <w:szCs w:val="22"/>
          <w14:shadow w14:blurRad="50800" w14:dist="50800" w14:dir="5400000" w14:sx="0" w14:sy="0" w14:kx="0" w14:ky="0" w14:algn="ctr">
            <w14:schemeClr w14:val="bg1"/>
          </w14:shadow>
        </w:rPr>
      </w:pPr>
      <w:r>
        <w:rPr>
          <w:rFonts w:ascii="Arial" w:hAnsi="Arial" w:cs="Arial"/>
          <w:sz w:val="20"/>
          <w:szCs w:val="22"/>
          <w14:shadow w14:blurRad="50800" w14:dist="50800" w14:dir="5400000" w14:sx="0" w14:sy="0" w14:kx="0" w14:ky="0" w14:algn="ctr">
            <w14:schemeClr w14:val="bg1"/>
          </w14:shadow>
        </w:rPr>
        <w:t>To l</w:t>
      </w:r>
      <w:r w:rsidRPr="001F2C12">
        <w:rPr>
          <w:rFonts w:ascii="Arial" w:hAnsi="Arial" w:cs="Arial"/>
          <w:sz w:val="20"/>
          <w:szCs w:val="22"/>
          <w14:shadow w14:blurRad="50800" w14:dist="50800" w14:dir="5400000" w14:sx="0" w14:sy="0" w14:kx="0" w14:ky="0" w14:algn="ctr">
            <w14:schemeClr w14:val="bg1"/>
          </w14:shadow>
        </w:rPr>
        <w:t>iaise with parents, clerk and governors, trustees, staff, students, general visitors, unions, government departments (DfE and Ofsted), local authority and VIP visitors to the school</w:t>
      </w:r>
      <w:r>
        <w:rPr>
          <w:rFonts w:ascii="Arial" w:hAnsi="Arial" w:cs="Arial"/>
          <w:sz w:val="20"/>
          <w:szCs w:val="22"/>
          <w14:shadow w14:blurRad="50800" w14:dist="50800" w14:dir="5400000" w14:sx="0" w14:sy="0" w14:kx="0" w14:ky="0" w14:algn="ctr">
            <w14:schemeClr w14:val="bg1"/>
          </w14:shadow>
        </w:rPr>
        <w:t>.</w:t>
      </w:r>
    </w:p>
    <w:p w:rsidR="00271F98" w:rsidRPr="001F2C12" w:rsidRDefault="00271F98" w:rsidP="00271F98">
      <w:pPr>
        <w:pStyle w:val="ListParagraph"/>
        <w:rPr>
          <w:rFonts w:ascii="Arial" w:hAnsi="Arial" w:cs="Arial"/>
          <w:sz w:val="20"/>
          <w:szCs w:val="22"/>
          <w14:shadow w14:blurRad="50800" w14:dist="50800" w14:dir="5400000" w14:sx="0" w14:sy="0" w14:kx="0" w14:ky="0" w14:algn="ctr">
            <w14:schemeClr w14:val="bg1"/>
          </w14:shadow>
        </w:rPr>
      </w:pPr>
    </w:p>
    <w:p w:rsidR="00271F98" w:rsidRPr="002C4557" w:rsidRDefault="00DA5B2F" w:rsidP="00271F98">
      <w:pPr>
        <w:pStyle w:val="ListParagraph"/>
        <w:numPr>
          <w:ilvl w:val="0"/>
          <w:numId w:val="7"/>
        </w:numPr>
        <w:jc w:val="both"/>
        <w:rPr>
          <w:rFonts w:ascii="Arial" w:hAnsi="Arial" w:cs="Arial"/>
          <w:sz w:val="20"/>
          <w:szCs w:val="22"/>
          <w14:shadow w14:blurRad="50800" w14:dist="50800" w14:dir="5400000" w14:sx="0" w14:sy="0" w14:kx="0" w14:ky="0" w14:algn="ctr">
            <w14:schemeClr w14:val="bg1"/>
          </w14:shadow>
        </w:rPr>
      </w:pPr>
      <w:r>
        <w:rPr>
          <w:rFonts w:ascii="Arial" w:hAnsi="Arial" w:cs="Arial"/>
          <w:sz w:val="20"/>
          <w:szCs w:val="22"/>
          <w14:shadow w14:blurRad="50800" w14:dist="50800" w14:dir="5400000" w14:sx="0" w14:sy="0" w14:kx="0" w14:ky="0" w14:algn="ctr">
            <w14:schemeClr w14:val="bg1"/>
          </w14:shadow>
        </w:rPr>
        <w:t>T</w:t>
      </w:r>
      <w:r w:rsidR="00271F98" w:rsidRPr="002C4557">
        <w:rPr>
          <w:rFonts w:ascii="Arial" w:hAnsi="Arial" w:cs="Arial"/>
          <w:sz w:val="20"/>
          <w:szCs w:val="22"/>
          <w14:shadow w14:blurRad="50800" w14:dist="50800" w14:dir="5400000" w14:sx="0" w14:sy="0" w14:kx="0" w14:ky="0" w14:algn="ctr">
            <w14:schemeClr w14:val="bg1"/>
          </w14:shadow>
        </w:rPr>
        <w:t>o receive parents and other visitors to the Head Teacher in the absence of the Head Teacher’s PA, providing hospitality and refreshments, as required an</w:t>
      </w:r>
      <w:r w:rsidR="00880C9F">
        <w:rPr>
          <w:rFonts w:ascii="Arial" w:hAnsi="Arial" w:cs="Arial"/>
          <w:sz w:val="20"/>
          <w:szCs w:val="22"/>
          <w14:shadow w14:blurRad="50800" w14:dist="50800" w14:dir="5400000" w14:sx="0" w14:sy="0" w14:kx="0" w14:ky="0" w14:algn="ctr">
            <w14:schemeClr w14:val="bg1"/>
          </w14:shadow>
        </w:rPr>
        <w:t xml:space="preserve">d to </w:t>
      </w:r>
      <w:r w:rsidR="00271F98" w:rsidRPr="002C4557">
        <w:rPr>
          <w:rFonts w:ascii="Arial" w:hAnsi="Arial" w:cs="Arial"/>
          <w:sz w:val="20"/>
          <w:szCs w:val="22"/>
          <w14:shadow w14:blurRad="50800" w14:dist="50800" w14:dir="5400000" w14:sx="0" w14:sy="0" w14:kx="0" w14:ky="0" w14:algn="ctr">
            <w14:schemeClr w14:val="bg1"/>
          </w14:shadow>
        </w:rPr>
        <w:t>undertake the organisation of events, as directed by the Head Teacher</w:t>
      </w:r>
      <w:r w:rsidR="00271F98">
        <w:rPr>
          <w:rFonts w:ascii="Arial" w:hAnsi="Arial" w:cs="Arial"/>
          <w:sz w:val="20"/>
          <w:szCs w:val="22"/>
          <w14:shadow w14:blurRad="50800" w14:dist="50800" w14:dir="5400000" w14:sx="0" w14:sy="0" w14:kx="0" w14:ky="0" w14:algn="ctr">
            <w14:schemeClr w14:val="bg1"/>
          </w14:shadow>
        </w:rPr>
        <w:t>.</w:t>
      </w:r>
    </w:p>
    <w:p w:rsidR="00271F98" w:rsidRPr="002C4557" w:rsidRDefault="00271F98" w:rsidP="00271F98">
      <w:pPr>
        <w:jc w:val="both"/>
        <w:rPr>
          <w:rFonts w:ascii="Arial" w:hAnsi="Arial" w:cs="Arial"/>
          <w:sz w:val="20"/>
          <w:szCs w:val="22"/>
          <w14:shadow w14:blurRad="50800" w14:dist="50800" w14:dir="5400000" w14:sx="0" w14:sy="0" w14:kx="0" w14:ky="0" w14:algn="ctr">
            <w14:schemeClr w14:val="bg1"/>
          </w14:shadow>
        </w:rPr>
      </w:pPr>
    </w:p>
    <w:p w:rsidR="00271F98" w:rsidRDefault="00271F98" w:rsidP="00271F98">
      <w:pPr>
        <w:numPr>
          <w:ilvl w:val="0"/>
          <w:numId w:val="7"/>
        </w:numPr>
        <w:jc w:val="both"/>
        <w:rPr>
          <w:rFonts w:ascii="Arial" w:hAnsi="Arial" w:cs="Arial"/>
          <w:sz w:val="20"/>
          <w:szCs w:val="22"/>
          <w14:shadow w14:blurRad="50800" w14:dist="50800" w14:dir="5400000" w14:sx="0" w14:sy="0" w14:kx="0" w14:ky="0" w14:algn="ctr">
            <w14:schemeClr w14:val="bg1"/>
          </w14:shadow>
        </w:rPr>
      </w:pPr>
      <w:r w:rsidRPr="002C4557">
        <w:rPr>
          <w:rFonts w:ascii="Arial" w:hAnsi="Arial" w:cs="Arial"/>
          <w:sz w:val="20"/>
          <w:szCs w:val="22"/>
          <w14:shadow w14:blurRad="50800" w14:dist="50800" w14:dir="5400000" w14:sx="0" w14:sy="0" w14:kx="0" w14:ky="0" w14:algn="ctr">
            <w14:schemeClr w14:val="bg1"/>
          </w14:shadow>
        </w:rPr>
        <w:t xml:space="preserve">To set up, implement and maintain new systems as requested by the </w:t>
      </w:r>
      <w:r w:rsidR="00B73A7A">
        <w:rPr>
          <w:rFonts w:ascii="Arial" w:hAnsi="Arial" w:cs="Arial"/>
          <w:sz w:val="20"/>
          <w:szCs w:val="22"/>
          <w14:shadow w14:blurRad="50800" w14:dist="50800" w14:dir="5400000" w14:sx="0" w14:sy="0" w14:kx="0" w14:ky="0" w14:algn="ctr">
            <w14:schemeClr w14:val="bg1"/>
          </w14:shadow>
        </w:rPr>
        <w:t>Head Teacher.</w:t>
      </w:r>
      <w:r>
        <w:rPr>
          <w:rFonts w:ascii="Arial" w:hAnsi="Arial" w:cs="Arial"/>
          <w:sz w:val="20"/>
          <w:szCs w:val="22"/>
          <w14:shadow w14:blurRad="50800" w14:dist="50800" w14:dir="5400000" w14:sx="0" w14:sy="0" w14:kx="0" w14:ky="0" w14:algn="ctr">
            <w14:schemeClr w14:val="bg1"/>
          </w14:shadow>
        </w:rPr>
        <w:t>.</w:t>
      </w:r>
    </w:p>
    <w:p w:rsidR="00271F98" w:rsidRDefault="00271F98" w:rsidP="00271F98">
      <w:pPr>
        <w:pStyle w:val="ListParagraph"/>
        <w:rPr>
          <w:rFonts w:ascii="Arial" w:hAnsi="Arial" w:cs="Arial"/>
          <w:sz w:val="20"/>
          <w:szCs w:val="22"/>
          <w14:shadow w14:blurRad="50800" w14:dist="50800" w14:dir="5400000" w14:sx="0" w14:sy="0" w14:kx="0" w14:ky="0" w14:algn="ctr">
            <w14:schemeClr w14:val="bg1"/>
          </w14:shadow>
        </w:rPr>
      </w:pPr>
    </w:p>
    <w:p w:rsidR="00271F98" w:rsidRDefault="00271F98" w:rsidP="00271F98">
      <w:pPr>
        <w:numPr>
          <w:ilvl w:val="0"/>
          <w:numId w:val="7"/>
        </w:numPr>
        <w:jc w:val="both"/>
        <w:rPr>
          <w:rFonts w:ascii="Arial" w:hAnsi="Arial" w:cs="Arial"/>
          <w:sz w:val="20"/>
          <w:szCs w:val="22"/>
          <w14:shadow w14:blurRad="50800" w14:dist="50800" w14:dir="5400000" w14:sx="0" w14:sy="0" w14:kx="0" w14:ky="0" w14:algn="ctr">
            <w14:schemeClr w14:val="bg1"/>
          </w14:shadow>
        </w:rPr>
      </w:pPr>
      <w:r w:rsidRPr="002C4557">
        <w:rPr>
          <w:rFonts w:ascii="Arial" w:hAnsi="Arial" w:cs="Arial"/>
          <w:sz w:val="20"/>
          <w:szCs w:val="22"/>
          <w14:shadow w14:blurRad="50800" w14:dist="50800" w14:dir="5400000" w14:sx="0" w14:sy="0" w14:kx="0" w14:ky="0" w14:algn="ctr">
            <w14:schemeClr w14:val="bg1"/>
          </w14:shadow>
        </w:rPr>
        <w:t>To undertake any other duties that might, reasonably, be delegated the Directors of Learning</w:t>
      </w:r>
      <w:r>
        <w:rPr>
          <w:rFonts w:ascii="Arial" w:hAnsi="Arial" w:cs="Arial"/>
          <w:sz w:val="20"/>
          <w:szCs w:val="22"/>
          <w14:shadow w14:blurRad="50800" w14:dist="50800" w14:dir="5400000" w14:sx="0" w14:sy="0" w14:kx="0" w14:ky="0" w14:algn="ctr">
            <w14:schemeClr w14:val="bg1"/>
          </w14:shadow>
        </w:rPr>
        <w:t>.</w:t>
      </w:r>
      <w:r w:rsidRPr="002C4557">
        <w:rPr>
          <w:rFonts w:ascii="Arial" w:hAnsi="Arial" w:cs="Arial"/>
          <w:sz w:val="20"/>
          <w:szCs w:val="22"/>
          <w14:shadow w14:blurRad="50800" w14:dist="50800" w14:dir="5400000" w14:sx="0" w14:sy="0" w14:kx="0" w14:ky="0" w14:algn="ctr">
            <w14:schemeClr w14:val="bg1"/>
          </w14:shadow>
        </w:rPr>
        <w:t xml:space="preserve"> </w:t>
      </w:r>
    </w:p>
    <w:p w:rsidR="001E4E47" w:rsidRDefault="001E4E47" w:rsidP="001E4E47">
      <w:pPr>
        <w:pStyle w:val="ListParagraph"/>
        <w:rPr>
          <w:rFonts w:ascii="Arial" w:hAnsi="Arial" w:cs="Arial"/>
          <w:sz w:val="20"/>
          <w:szCs w:val="22"/>
          <w14:shadow w14:blurRad="50800" w14:dist="50800" w14:dir="5400000" w14:sx="0" w14:sy="0" w14:kx="0" w14:ky="0" w14:algn="ctr">
            <w14:schemeClr w14:val="bg1"/>
          </w14:shadow>
        </w:rPr>
      </w:pPr>
    </w:p>
    <w:p w:rsidR="001E4E47" w:rsidRDefault="001E4E47" w:rsidP="001E4E47">
      <w:pPr>
        <w:jc w:val="both"/>
        <w:rPr>
          <w:rFonts w:ascii="Arial" w:hAnsi="Arial" w:cs="Arial"/>
          <w:sz w:val="20"/>
          <w:szCs w:val="22"/>
          <w14:shadow w14:blurRad="50800" w14:dist="50800" w14:dir="5400000" w14:sx="0" w14:sy="0" w14:kx="0" w14:ky="0" w14:algn="ctr">
            <w14:schemeClr w14:val="bg1"/>
          </w14:shadow>
        </w:rPr>
      </w:pPr>
    </w:p>
    <w:p w:rsidR="001E4E47" w:rsidRDefault="001E4E47" w:rsidP="001E4E47">
      <w:pPr>
        <w:jc w:val="both"/>
        <w:rPr>
          <w:rFonts w:ascii="Arial" w:hAnsi="Arial" w:cs="Arial"/>
          <w:sz w:val="20"/>
          <w:szCs w:val="22"/>
          <w14:shadow w14:blurRad="50800" w14:dist="50800" w14:dir="5400000" w14:sx="0" w14:sy="0" w14:kx="0" w14:ky="0" w14:algn="ctr">
            <w14:schemeClr w14:val="bg1"/>
          </w14:shadow>
        </w:rPr>
      </w:pPr>
    </w:p>
    <w:p w:rsidR="001E4E47" w:rsidRDefault="001E4E47" w:rsidP="001E4E47">
      <w:pPr>
        <w:jc w:val="both"/>
        <w:rPr>
          <w:rFonts w:ascii="Arial" w:hAnsi="Arial" w:cs="Arial"/>
          <w:sz w:val="20"/>
          <w:szCs w:val="22"/>
          <w14:shadow w14:blurRad="50800" w14:dist="50800" w14:dir="5400000" w14:sx="0" w14:sy="0" w14:kx="0" w14:ky="0" w14:algn="ctr">
            <w14:schemeClr w14:val="bg1"/>
          </w14:shadow>
        </w:rPr>
      </w:pPr>
    </w:p>
    <w:p w:rsidR="001E4E47" w:rsidRPr="002C4557" w:rsidRDefault="001E4E47" w:rsidP="001E4E47">
      <w:pPr>
        <w:jc w:val="both"/>
        <w:rPr>
          <w:rFonts w:ascii="Arial" w:hAnsi="Arial" w:cs="Arial"/>
          <w:sz w:val="20"/>
          <w:szCs w:val="22"/>
          <w14:shadow w14:blurRad="50800" w14:dist="50800" w14:dir="5400000" w14:sx="0" w14:sy="0" w14:kx="0" w14:ky="0" w14:algn="ctr">
            <w14:schemeClr w14:val="bg1"/>
          </w14:shadow>
        </w:rPr>
      </w:pPr>
    </w:p>
    <w:p w:rsidR="00271F98" w:rsidRPr="001F2C12" w:rsidRDefault="00271F98" w:rsidP="00271F98">
      <w:pPr>
        <w:ind w:left="360"/>
        <w:jc w:val="both"/>
        <w:rPr>
          <w:rFonts w:ascii="Arial" w:hAnsi="Arial" w:cs="Arial"/>
          <w:sz w:val="20"/>
          <w:szCs w:val="22"/>
          <w14:shadow w14:blurRad="50800" w14:dist="50800" w14:dir="5400000" w14:sx="0" w14:sy="0" w14:kx="0" w14:ky="0" w14:algn="ctr">
            <w14:schemeClr w14:val="bg1"/>
          </w14:shadow>
        </w:rPr>
      </w:pPr>
    </w:p>
    <w:p w:rsidR="00271F98" w:rsidRPr="00BC7076" w:rsidRDefault="00271F98" w:rsidP="00271F98">
      <w:pPr>
        <w:pStyle w:val="Heading1"/>
        <w:spacing w:line="276" w:lineRule="auto"/>
        <w:ind w:left="284" w:right="474"/>
        <w:rPr>
          <w:rFonts w:ascii="Arial" w:hAnsi="Arial" w:cs="Arial"/>
          <w:sz w:val="20"/>
          <w:szCs w:val="22"/>
          <w14:shadow w14:blurRad="50800" w14:dist="50800" w14:dir="5400000" w14:sx="0" w14:sy="0" w14:kx="0" w14:ky="0" w14:algn="ctr">
            <w14:schemeClr w14:val="bg1"/>
          </w14:shadow>
        </w:rPr>
      </w:pPr>
      <w:r>
        <w:rPr>
          <w:rFonts w:ascii="Arial" w:hAnsi="Arial" w:cs="Arial"/>
          <w:sz w:val="20"/>
          <w:szCs w:val="22"/>
          <w14:shadow w14:blurRad="50800" w14:dist="50800" w14:dir="5400000" w14:sx="0" w14:sy="0" w14:kx="0" w14:ky="0" w14:algn="ctr">
            <w14:schemeClr w14:val="bg1"/>
          </w14:shadow>
        </w:rPr>
        <w:lastRenderedPageBreak/>
        <w:t xml:space="preserve">General </w:t>
      </w:r>
      <w:r w:rsidRPr="00BC7076">
        <w:rPr>
          <w:rFonts w:ascii="Arial" w:hAnsi="Arial" w:cs="Arial"/>
          <w:sz w:val="20"/>
          <w:szCs w:val="22"/>
          <w14:shadow w14:blurRad="50800" w14:dist="50800" w14:dir="5400000" w14:sx="0" w14:sy="0" w14:kx="0" w14:ky="0" w14:algn="ctr">
            <w14:schemeClr w14:val="bg1"/>
          </w14:shadow>
        </w:rPr>
        <w:t xml:space="preserve">Administration </w:t>
      </w:r>
      <w:r>
        <w:rPr>
          <w:rFonts w:ascii="Arial" w:hAnsi="Arial" w:cs="Arial"/>
          <w:sz w:val="20"/>
          <w:szCs w:val="22"/>
          <w14:shadow w14:blurRad="50800" w14:dist="50800" w14:dir="5400000" w14:sx="0" w14:sy="0" w14:kx="0" w14:ky="0" w14:algn="ctr">
            <w14:schemeClr w14:val="bg1"/>
          </w14:shadow>
        </w:rPr>
        <w:t>Support</w:t>
      </w:r>
    </w:p>
    <w:p w:rsidR="00271F98" w:rsidRDefault="00271F98" w:rsidP="00271F98">
      <w:p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p>
    <w:p w:rsidR="00271F98" w:rsidRPr="00BC7076" w:rsidRDefault="00271F98"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 xml:space="preserve">To ensure effective and efficient communication between all the administrative team through systematic meetings and </w:t>
      </w:r>
      <w:r>
        <w:rPr>
          <w:rFonts w:ascii="Arial" w:hAnsi="Arial" w:cs="Arial"/>
          <w:sz w:val="20"/>
          <w:szCs w:val="22"/>
          <w14:shadow w14:blurRad="50800" w14:dist="50800" w14:dir="5400000" w14:sx="0" w14:sy="0" w14:kx="0" w14:ky="0" w14:algn="ctr">
            <w14:schemeClr w14:val="bg1"/>
          </w14:shadow>
        </w:rPr>
        <w:t>providing c</w:t>
      </w:r>
      <w:r w:rsidRPr="00BC7076">
        <w:rPr>
          <w:rFonts w:ascii="Arial" w:hAnsi="Arial" w:cs="Arial"/>
          <w:sz w:val="20"/>
          <w:szCs w:val="22"/>
          <w14:shadow w14:blurRad="50800" w14:dist="50800" w14:dir="5400000" w14:sx="0" w14:sy="0" w14:kx="0" w14:ky="0" w14:algn="ctr">
            <w14:schemeClr w14:val="bg1"/>
          </w14:shadow>
        </w:rPr>
        <w:t>lear direction and support to office staff in their forward planning.</w:t>
      </w:r>
    </w:p>
    <w:p w:rsidR="00271F98" w:rsidRPr="00BC7076" w:rsidRDefault="00271F98"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be responsible for the School Diary and make appointments as directed by designated staff.  To keep a diary of all such appointments for the staff concerned. To ensure all necessary paperwork is completed in good time for such appointments.</w:t>
      </w:r>
    </w:p>
    <w:p w:rsidR="00271F98" w:rsidRPr="00BC7076" w:rsidRDefault="00271F98"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attend and minute meetings of designated staff under the direction o</w:t>
      </w:r>
      <w:r>
        <w:rPr>
          <w:rFonts w:ascii="Arial" w:hAnsi="Arial" w:cs="Arial"/>
          <w:sz w:val="20"/>
          <w:szCs w:val="22"/>
          <w14:shadow w14:blurRad="50800" w14:dist="50800" w14:dir="5400000" w14:sx="0" w14:sy="0" w14:kx="0" w14:ky="0" w14:algn="ctr">
            <w14:schemeClr w14:val="bg1"/>
          </w14:shadow>
        </w:rPr>
        <w:t>f designated staff, including morning Leadership Team meetings and School Development Team meetings as required by the Head Teacher’s PA.</w:t>
      </w:r>
    </w:p>
    <w:p w:rsidR="00271F98" w:rsidRPr="00BC7076" w:rsidRDefault="00271F98"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maintain an accurate filing system for all letters and documents relating to school business.</w:t>
      </w:r>
    </w:p>
    <w:p w:rsidR="00271F98" w:rsidRPr="00BC7076" w:rsidRDefault="00271F98"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produce the necessary letters, forms, booklets and other publications required for the successful administration of the school curriculum and its pastoral support mechanisms.</w:t>
      </w:r>
    </w:p>
    <w:p w:rsidR="00271F98" w:rsidRPr="00DA5B2F" w:rsidRDefault="00271F98"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DA5B2F">
        <w:rPr>
          <w:rFonts w:ascii="Arial" w:hAnsi="Arial" w:cs="Arial"/>
          <w:sz w:val="20"/>
          <w:szCs w:val="22"/>
          <w14:shadow w14:blurRad="50800" w14:dist="50800" w14:dir="5400000" w14:sx="0" w14:sy="0" w14:kx="0" w14:ky="0" w14:algn="ctr">
            <w14:schemeClr w14:val="bg1"/>
          </w14:shadow>
        </w:rPr>
        <w:t>To ensure the team uses the school’s computerised management information system to record student and staff information.  To use this data to produce the required lists as directed by designated staff.  To provide training to designated staff in the use of the computerised management information system.</w:t>
      </w:r>
    </w:p>
    <w:p w:rsidR="00271F98" w:rsidRPr="00BC7076" w:rsidRDefault="00271F98"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provide information to parents, visitors and external agencies on school procedures and policies as directed by designated staff.</w:t>
      </w:r>
    </w:p>
    <w:p w:rsidR="00271F98" w:rsidRPr="00BC7076" w:rsidRDefault="00271F98"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 xml:space="preserve">To ensure the </w:t>
      </w:r>
      <w:r>
        <w:rPr>
          <w:rFonts w:ascii="Arial" w:hAnsi="Arial" w:cs="Arial"/>
          <w:sz w:val="20"/>
          <w:szCs w:val="22"/>
          <w14:shadow w14:blurRad="50800" w14:dist="50800" w14:dir="5400000" w14:sx="0" w14:sy="0" w14:kx="0" w14:ky="0" w14:algn="ctr">
            <w14:schemeClr w14:val="bg1"/>
          </w14:shadow>
        </w:rPr>
        <w:t>admin team collect</w:t>
      </w:r>
      <w:r w:rsidRPr="00BC7076">
        <w:rPr>
          <w:rFonts w:ascii="Arial" w:hAnsi="Arial" w:cs="Arial"/>
          <w:sz w:val="20"/>
          <w:szCs w:val="22"/>
          <w14:shadow w14:blurRad="50800" w14:dist="50800" w14:dir="5400000" w14:sx="0" w14:sy="0" w14:kx="0" w14:ky="0" w14:algn="ctr">
            <w14:schemeClr w14:val="bg1"/>
          </w14:shadow>
        </w:rPr>
        <w:t xml:space="preserve"> of all monies </w:t>
      </w:r>
      <w:r>
        <w:rPr>
          <w:rFonts w:ascii="Arial" w:hAnsi="Arial" w:cs="Arial"/>
          <w:sz w:val="20"/>
          <w:szCs w:val="22"/>
          <w14:shadow w14:blurRad="50800" w14:dist="50800" w14:dir="5400000" w14:sx="0" w14:sy="0" w14:kx="0" w14:ky="0" w14:algn="ctr">
            <w14:schemeClr w14:val="bg1"/>
          </w14:shadow>
        </w:rPr>
        <w:t xml:space="preserve">as directed by designated staff and that they </w:t>
      </w:r>
      <w:r w:rsidRPr="00BC7076">
        <w:rPr>
          <w:rFonts w:ascii="Arial" w:hAnsi="Arial" w:cs="Arial"/>
          <w:sz w:val="20"/>
          <w:szCs w:val="22"/>
          <w14:shadow w14:blurRad="50800" w14:dist="50800" w14:dir="5400000" w14:sx="0" w14:sy="0" w14:kx="0" w14:ky="0" w14:algn="ctr">
            <w14:schemeClr w14:val="bg1"/>
          </w14:shadow>
        </w:rPr>
        <w:t xml:space="preserve">count all money collected and forward it to the </w:t>
      </w:r>
      <w:r>
        <w:rPr>
          <w:rFonts w:ascii="Arial" w:hAnsi="Arial" w:cs="Arial"/>
          <w:sz w:val="20"/>
          <w:szCs w:val="22"/>
          <w14:shadow w14:blurRad="50800" w14:dist="50800" w14:dir="5400000" w14:sx="0" w14:sy="0" w14:kx="0" w14:ky="0" w14:algn="ctr">
            <w14:schemeClr w14:val="bg1"/>
          </w14:shadow>
        </w:rPr>
        <w:t>appropriate staff</w:t>
      </w:r>
      <w:r w:rsidRPr="00BC7076">
        <w:rPr>
          <w:rFonts w:ascii="Arial" w:hAnsi="Arial" w:cs="Arial"/>
          <w:sz w:val="20"/>
          <w:szCs w:val="22"/>
          <w14:shadow w14:blurRad="50800" w14:dist="50800" w14:dir="5400000" w14:sx="0" w14:sy="0" w14:kx="0" w14:ky="0" w14:algn="ctr">
            <w14:schemeClr w14:val="bg1"/>
          </w14:shadow>
        </w:rPr>
        <w:t xml:space="preserve"> for safe keeping. To issue receipts to students or parents and to keep records of all monies collected for designated staff.  </w:t>
      </w:r>
    </w:p>
    <w:p w:rsidR="00B73A7A" w:rsidRDefault="00B73A7A"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73A7A">
        <w:rPr>
          <w:rFonts w:ascii="Arial" w:hAnsi="Arial" w:cs="Arial"/>
          <w:sz w:val="20"/>
          <w:szCs w:val="22"/>
          <w14:shadow w14:blurRad="50800" w14:dist="50800" w14:dir="5400000" w14:sx="0" w14:sy="0" w14:kx="0" w14:ky="0" w14:algn="ctr">
            <w14:schemeClr w14:val="bg1"/>
          </w14:shadow>
        </w:rPr>
        <w:t>To ensure that all communication and administration related to staff recruitment</w:t>
      </w:r>
      <w:r w:rsidR="00271F98" w:rsidRPr="00B73A7A">
        <w:rPr>
          <w:rFonts w:ascii="Arial" w:hAnsi="Arial" w:cs="Arial"/>
          <w:sz w:val="20"/>
          <w:szCs w:val="22"/>
          <w14:shadow w14:blurRad="50800" w14:dist="50800" w14:dir="5400000" w14:sx="0" w14:sy="0" w14:kx="0" w14:ky="0" w14:algn="ctr">
            <w14:schemeClr w14:val="bg1"/>
          </w14:shadow>
        </w:rPr>
        <w:t xml:space="preserve"> </w:t>
      </w:r>
    </w:p>
    <w:p w:rsidR="00271F98" w:rsidRPr="00B73A7A" w:rsidRDefault="00271F98"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73A7A">
        <w:rPr>
          <w:rFonts w:ascii="Arial" w:hAnsi="Arial" w:cs="Arial"/>
          <w:sz w:val="20"/>
          <w:szCs w:val="22"/>
          <w14:shadow w14:blurRad="50800" w14:dist="50800" w14:dir="5400000" w14:sx="0" w14:sy="0" w14:kx="0" w14:ky="0" w14:algn="ctr">
            <w14:schemeClr w14:val="bg1"/>
          </w14:shadow>
        </w:rPr>
        <w:t>To ensure that the Finance Administrator orders stationery and equipment as directed and maintains inventories for such equipment for designated staff.</w:t>
      </w:r>
    </w:p>
    <w:p w:rsidR="00271F98" w:rsidRDefault="00271F98"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undergo basic first aid training and to complete regular course updates.</w:t>
      </w:r>
    </w:p>
    <w:p w:rsidR="004E6802" w:rsidRPr="00BC7076" w:rsidRDefault="004E6802" w:rsidP="00271F98">
      <w:pPr>
        <w:numPr>
          <w:ilvl w:val="0"/>
          <w:numId w:val="2"/>
        </w:numPr>
        <w:tabs>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Pr>
          <w:rFonts w:ascii="Arial" w:hAnsi="Arial" w:cs="Arial"/>
          <w:sz w:val="20"/>
          <w:szCs w:val="22"/>
          <w14:shadow w14:blurRad="50800" w14:dist="50800" w14:dir="5400000" w14:sx="0" w14:sy="0" w14:kx="0" w14:ky="0" w14:algn="ctr">
            <w14:schemeClr w14:val="bg1"/>
          </w14:shadow>
        </w:rPr>
        <w:t>To Provide back up for Business Manager regarding Cover.</w:t>
      </w:r>
    </w:p>
    <w:p w:rsidR="00271F98" w:rsidRPr="00645A71" w:rsidRDefault="00271F98" w:rsidP="00271F98">
      <w:pPr>
        <w:tabs>
          <w:tab w:val="left" w:pos="864"/>
          <w:tab w:val="left" w:pos="1584"/>
          <w:tab w:val="left" w:pos="3312"/>
          <w:tab w:val="left" w:pos="6336"/>
        </w:tabs>
        <w:spacing w:line="276" w:lineRule="auto"/>
        <w:jc w:val="both"/>
        <w:rPr>
          <w:rFonts w:ascii="Arial" w:hAnsi="Arial" w:cs="Arial"/>
          <w:sz w:val="8"/>
          <w:szCs w:val="8"/>
          <w14:shadow w14:blurRad="50800" w14:dist="50800" w14:dir="5400000" w14:sx="0" w14:sy="0" w14:kx="0" w14:ky="0" w14:algn="ctr">
            <w14:schemeClr w14:val="bg1"/>
          </w14:shadow>
        </w:rPr>
      </w:pPr>
    </w:p>
    <w:p w:rsidR="00271F98" w:rsidRPr="00BC7076" w:rsidRDefault="00271F98" w:rsidP="00271F98">
      <w:pPr>
        <w:pStyle w:val="Heading1"/>
        <w:tabs>
          <w:tab w:val="left" w:pos="6336"/>
        </w:tabs>
        <w:spacing w:line="276" w:lineRule="auto"/>
        <w:ind w:left="284"/>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Information Communications Technology Support</w:t>
      </w:r>
    </w:p>
    <w:p w:rsidR="00271F98" w:rsidRPr="00BC7076" w:rsidRDefault="00271F98" w:rsidP="00271F98">
      <w:pPr>
        <w:numPr>
          <w:ilvl w:val="0"/>
          <w:numId w:val="3"/>
        </w:numPr>
        <w:tabs>
          <w:tab w:val="clear" w:pos="720"/>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 xml:space="preserve">To provide ICT support to designated staff including basic ICT INSET to increase their knowledge. </w:t>
      </w:r>
    </w:p>
    <w:p w:rsidR="00271F98" w:rsidRPr="00BC7076" w:rsidRDefault="00271F98" w:rsidP="00271F98">
      <w:pPr>
        <w:numPr>
          <w:ilvl w:val="0"/>
          <w:numId w:val="3"/>
        </w:numPr>
        <w:tabs>
          <w:tab w:val="clear" w:pos="720"/>
          <w:tab w:val="left" w:pos="864"/>
          <w:tab w:val="left" w:pos="1584"/>
          <w:tab w:val="left" w:pos="3312"/>
          <w:tab w:val="left" w:pos="6336"/>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 xml:space="preserve">To ensure a regular supply of printer paper, toners, etc., for designated staff.  </w:t>
      </w:r>
    </w:p>
    <w:p w:rsidR="00271F98" w:rsidRDefault="00271F98" w:rsidP="00271F98">
      <w:pPr>
        <w:pStyle w:val="BodyText2"/>
        <w:numPr>
          <w:ilvl w:val="0"/>
          <w:numId w:val="3"/>
        </w:numPr>
        <w:tabs>
          <w:tab w:val="clear" w:pos="720"/>
        </w:tabs>
        <w:spacing w:line="276" w:lineRule="auto"/>
        <w:ind w:left="709" w:right="474"/>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liaise with ICT technical staff when problems occur that require more than basic maintenance.</w:t>
      </w:r>
    </w:p>
    <w:p w:rsidR="004F29CE" w:rsidRPr="00BC7076" w:rsidRDefault="004F29CE" w:rsidP="004F29CE">
      <w:pPr>
        <w:pStyle w:val="BodyText2"/>
        <w:spacing w:line="276" w:lineRule="auto"/>
        <w:ind w:left="709" w:right="474"/>
        <w:rPr>
          <w:rFonts w:ascii="Arial" w:hAnsi="Arial" w:cs="Arial"/>
          <w:sz w:val="20"/>
          <w:szCs w:val="22"/>
          <w14:shadow w14:blurRad="50800" w14:dist="50800" w14:dir="5400000" w14:sx="0" w14:sy="0" w14:kx="0" w14:ky="0" w14:algn="ctr">
            <w14:schemeClr w14:val="bg1"/>
          </w14:shadow>
        </w:rPr>
      </w:pPr>
    </w:p>
    <w:p w:rsidR="00271F98" w:rsidRPr="00645A71" w:rsidRDefault="00271F98" w:rsidP="00271F98">
      <w:pPr>
        <w:tabs>
          <w:tab w:val="left" w:pos="864"/>
          <w:tab w:val="left" w:pos="1584"/>
          <w:tab w:val="left" w:pos="3312"/>
        </w:tabs>
        <w:spacing w:line="276" w:lineRule="auto"/>
        <w:jc w:val="both"/>
        <w:rPr>
          <w:rFonts w:ascii="Arial" w:hAnsi="Arial" w:cs="Arial"/>
          <w:sz w:val="8"/>
          <w:szCs w:val="8"/>
          <w14:shadow w14:blurRad="50800" w14:dist="50800" w14:dir="5400000" w14:sx="0" w14:sy="0" w14:kx="0" w14:ky="0" w14:algn="ctr">
            <w14:schemeClr w14:val="bg1"/>
          </w14:shadow>
        </w:rPr>
      </w:pPr>
    </w:p>
    <w:p w:rsidR="00271F98" w:rsidRPr="00BC7076" w:rsidRDefault="00271F98" w:rsidP="00271F98">
      <w:pPr>
        <w:pStyle w:val="Heading1"/>
        <w:spacing w:line="276" w:lineRule="auto"/>
        <w:ind w:left="284"/>
        <w:rPr>
          <w:rFonts w:ascii="Arial" w:hAnsi="Arial" w:cs="Arial"/>
          <w:sz w:val="20"/>
          <w:szCs w:val="22"/>
          <w14:shadow w14:blurRad="50800" w14:dist="50800" w14:dir="5400000" w14:sx="0" w14:sy="0" w14:kx="0" w14:ky="0" w14:algn="ctr">
            <w14:schemeClr w14:val="bg1"/>
          </w14:shadow>
        </w:rPr>
      </w:pPr>
      <w:r>
        <w:rPr>
          <w:rFonts w:ascii="Arial" w:hAnsi="Arial" w:cs="Arial"/>
          <w:sz w:val="20"/>
          <w:szCs w:val="22"/>
          <w14:shadow w14:blurRad="50800" w14:dist="50800" w14:dir="5400000" w14:sx="0" w14:sy="0" w14:kx="0" w14:ky="0" w14:algn="ctr">
            <w14:schemeClr w14:val="bg1"/>
          </w14:shadow>
        </w:rPr>
        <w:t>Office Management/General</w:t>
      </w:r>
    </w:p>
    <w:p w:rsidR="00271F98" w:rsidRPr="00BC7076" w:rsidRDefault="00271F98" w:rsidP="00271F98">
      <w:pPr>
        <w:numPr>
          <w:ilvl w:val="0"/>
          <w:numId w:val="4"/>
        </w:numPr>
        <w:tabs>
          <w:tab w:val="clear" w:pos="720"/>
          <w:tab w:val="left" w:pos="864"/>
          <w:tab w:val="left" w:pos="1584"/>
          <w:tab w:val="left" w:pos="3312"/>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lead and manage the Administrative Team and operate as a member of this Team within the school in meeting all administrative needs including the completion and organisation of all holiday work as directed by the line manager.</w:t>
      </w:r>
    </w:p>
    <w:p w:rsidR="00271F98" w:rsidRPr="00BC7076" w:rsidRDefault="00271F98" w:rsidP="00271F98">
      <w:pPr>
        <w:numPr>
          <w:ilvl w:val="0"/>
          <w:numId w:val="4"/>
        </w:numPr>
        <w:tabs>
          <w:tab w:val="clear" w:pos="720"/>
          <w:tab w:val="left" w:pos="864"/>
          <w:tab w:val="left" w:pos="1584"/>
          <w:tab w:val="left" w:pos="3312"/>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prepare and issue updates, in conjunction with members of the Leadership team for the schools staff handbook</w:t>
      </w:r>
      <w:r>
        <w:rPr>
          <w:rFonts w:ascii="Arial" w:hAnsi="Arial" w:cs="Arial"/>
          <w:sz w:val="20"/>
          <w:szCs w:val="22"/>
          <w14:shadow w14:blurRad="50800" w14:dist="50800" w14:dir="5400000" w14:sx="0" w14:sy="0" w14:kx="0" w14:ky="0" w14:algn="ctr">
            <w14:schemeClr w14:val="bg1"/>
          </w14:shadow>
        </w:rPr>
        <w:t>, together with the Head Teacher’s PA</w:t>
      </w:r>
      <w:r w:rsidRPr="00BC7076">
        <w:rPr>
          <w:rFonts w:ascii="Arial" w:hAnsi="Arial" w:cs="Arial"/>
          <w:sz w:val="20"/>
          <w:szCs w:val="22"/>
          <w14:shadow w14:blurRad="50800" w14:dist="50800" w14:dir="5400000" w14:sx="0" w14:sy="0" w14:kx="0" w14:ky="0" w14:algn="ctr">
            <w14:schemeClr w14:val="bg1"/>
          </w14:shadow>
        </w:rPr>
        <w:t>.</w:t>
      </w:r>
    </w:p>
    <w:p w:rsidR="00271F98" w:rsidRDefault="00271F98" w:rsidP="00271F98">
      <w:pPr>
        <w:numPr>
          <w:ilvl w:val="0"/>
          <w:numId w:val="4"/>
        </w:numPr>
        <w:tabs>
          <w:tab w:val="clear" w:pos="720"/>
          <w:tab w:val="left" w:pos="864"/>
          <w:tab w:val="left" w:pos="1584"/>
          <w:tab w:val="left" w:pos="3312"/>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 xml:space="preserve">To ensure that </w:t>
      </w:r>
      <w:r>
        <w:rPr>
          <w:rFonts w:ascii="Arial" w:hAnsi="Arial" w:cs="Arial"/>
          <w:sz w:val="20"/>
          <w:szCs w:val="22"/>
          <w14:shadow w14:blurRad="50800" w14:dist="50800" w14:dir="5400000" w14:sx="0" w14:sy="0" w14:kx="0" w14:ky="0" w14:algn="ctr">
            <w14:schemeClr w14:val="bg1"/>
          </w14:shadow>
        </w:rPr>
        <w:t>the administrator responsible for Health and Safety support</w:t>
      </w:r>
      <w:r w:rsidRPr="00BC7076">
        <w:rPr>
          <w:rFonts w:ascii="Arial" w:hAnsi="Arial" w:cs="Arial"/>
          <w:sz w:val="20"/>
          <w:szCs w:val="22"/>
          <w14:shadow w14:blurRad="50800" w14:dist="50800" w14:dir="5400000" w14:sx="0" w14:sy="0" w14:kx="0" w14:ky="0" w14:algn="ctr">
            <w14:schemeClr w14:val="bg1"/>
          </w14:shadow>
        </w:rPr>
        <w:t xml:space="preserve"> has an up-do-date inventory of the school’s assets and that the Health and Safety file and associated documents are kept and maintained in a systematic way.</w:t>
      </w:r>
    </w:p>
    <w:p w:rsidR="00271F98" w:rsidRDefault="00271F98" w:rsidP="00271F98">
      <w:pPr>
        <w:numPr>
          <w:ilvl w:val="0"/>
          <w:numId w:val="4"/>
        </w:numPr>
        <w:tabs>
          <w:tab w:val="clear" w:pos="720"/>
          <w:tab w:val="left" w:pos="864"/>
          <w:tab w:val="left" w:pos="1584"/>
          <w:tab w:val="left" w:pos="3312"/>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Pr>
          <w:rFonts w:ascii="Arial" w:hAnsi="Arial" w:cs="Arial"/>
          <w:sz w:val="20"/>
          <w:szCs w:val="22"/>
          <w14:shadow w14:blurRad="50800" w14:dist="50800" w14:dir="5400000" w14:sx="0" w14:sy="0" w14:kx="0" w14:ky="0" w14:algn="ctr">
            <w14:schemeClr w14:val="bg1"/>
          </w14:shadow>
        </w:rPr>
        <w:t>To ensure that the Information and Communications Officer produces effective whole school communications and newsletters, and effectively markets the school and its achievements.</w:t>
      </w:r>
    </w:p>
    <w:p w:rsidR="00271F98" w:rsidRPr="00BC7076" w:rsidRDefault="00271F98" w:rsidP="00271F98">
      <w:pPr>
        <w:numPr>
          <w:ilvl w:val="0"/>
          <w:numId w:val="4"/>
        </w:numPr>
        <w:tabs>
          <w:tab w:val="clear" w:pos="720"/>
          <w:tab w:val="left" w:pos="864"/>
          <w:tab w:val="left" w:pos="1584"/>
          <w:tab w:val="left" w:pos="3312"/>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Pr>
          <w:rFonts w:ascii="Arial" w:hAnsi="Arial" w:cs="Arial"/>
          <w:sz w:val="20"/>
          <w:szCs w:val="22"/>
          <w14:shadow w14:blurRad="50800" w14:dist="50800" w14:dir="5400000" w14:sx="0" w14:sy="0" w14:kx="0" w14:ky="0" w14:algn="ctr">
            <w14:schemeClr w14:val="bg1"/>
          </w14:shadow>
        </w:rPr>
        <w:t xml:space="preserve">To ensure that the Examinations Administrator makes arrangements for examinations </w:t>
      </w:r>
      <w:r w:rsidR="004F29CE">
        <w:rPr>
          <w:rFonts w:ascii="Arial" w:hAnsi="Arial" w:cs="Arial"/>
          <w:sz w:val="20"/>
          <w:szCs w:val="22"/>
          <w14:shadow w14:blurRad="50800" w14:dist="50800" w14:dir="5400000" w14:sx="0" w14:sy="0" w14:kx="0" w14:ky="0" w14:algn="ctr">
            <w14:schemeClr w14:val="bg1"/>
          </w14:shadow>
        </w:rPr>
        <w:t>that is</w:t>
      </w:r>
      <w:r>
        <w:rPr>
          <w:rFonts w:ascii="Arial" w:hAnsi="Arial" w:cs="Arial"/>
          <w:sz w:val="20"/>
          <w:szCs w:val="22"/>
          <w14:shadow w14:blurRad="50800" w14:dist="50800" w14:dir="5400000" w14:sx="0" w14:sy="0" w14:kx="0" w14:ky="0" w14:algn="ctr">
            <w14:schemeClr w14:val="bg1"/>
          </w14:shadow>
        </w:rPr>
        <w:t xml:space="preserve"> in-line with the Leadership Team’s requirements and expectations.</w:t>
      </w:r>
    </w:p>
    <w:p w:rsidR="00271F98" w:rsidRPr="00BC7076" w:rsidRDefault="00271F98" w:rsidP="00271F98">
      <w:pPr>
        <w:numPr>
          <w:ilvl w:val="0"/>
          <w:numId w:val="4"/>
        </w:numPr>
        <w:tabs>
          <w:tab w:val="clear" w:pos="720"/>
        </w:tabs>
        <w:spacing w:line="276" w:lineRule="auto"/>
        <w:ind w:left="709" w:right="474"/>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provide cover for absent colleagues when necessary as directed by the line manager.</w:t>
      </w:r>
    </w:p>
    <w:p w:rsidR="00271F98" w:rsidRPr="00BC7076" w:rsidRDefault="00271F98" w:rsidP="00271F98">
      <w:pPr>
        <w:numPr>
          <w:ilvl w:val="0"/>
          <w:numId w:val="4"/>
        </w:numPr>
        <w:tabs>
          <w:tab w:val="clear" w:pos="720"/>
          <w:tab w:val="left" w:pos="864"/>
          <w:tab w:val="left" w:pos="1584"/>
          <w:tab w:val="left" w:pos="3312"/>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undertake training and development relevant to the post.</w:t>
      </w:r>
    </w:p>
    <w:p w:rsidR="00271F98" w:rsidRPr="00BC7076" w:rsidRDefault="00271F98" w:rsidP="00271F98">
      <w:pPr>
        <w:numPr>
          <w:ilvl w:val="0"/>
          <w:numId w:val="4"/>
        </w:numPr>
        <w:tabs>
          <w:tab w:val="clear" w:pos="720"/>
          <w:tab w:val="left" w:pos="864"/>
          <w:tab w:val="left" w:pos="1584"/>
          <w:tab w:val="left" w:pos="3312"/>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lastRenderedPageBreak/>
        <w:t>To be aware of and comply with Health &amp; Safety, personnel and financial regulations pertaining to this post.</w:t>
      </w:r>
    </w:p>
    <w:p w:rsidR="00271F98" w:rsidRPr="00BC7076" w:rsidRDefault="00271F98" w:rsidP="00271F98">
      <w:pPr>
        <w:numPr>
          <w:ilvl w:val="0"/>
          <w:numId w:val="4"/>
        </w:numPr>
        <w:tabs>
          <w:tab w:val="clear" w:pos="720"/>
          <w:tab w:val="left" w:pos="864"/>
          <w:tab w:val="left" w:pos="1584"/>
          <w:tab w:val="left" w:pos="3312"/>
        </w:tabs>
        <w:spacing w:line="276" w:lineRule="auto"/>
        <w:ind w:left="709" w:right="474"/>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be aware of and comply with the school's equal opportunities policy.</w:t>
      </w:r>
    </w:p>
    <w:p w:rsidR="00271F98" w:rsidRPr="00BC7076" w:rsidRDefault="00271F98" w:rsidP="00271F98">
      <w:pPr>
        <w:numPr>
          <w:ilvl w:val="0"/>
          <w:numId w:val="4"/>
        </w:numPr>
        <w:tabs>
          <w:tab w:val="clear" w:pos="720"/>
          <w:tab w:val="left" w:pos="864"/>
          <w:tab w:val="left" w:pos="1584"/>
          <w:tab w:val="left" w:pos="3312"/>
        </w:tabs>
        <w:spacing w:line="276" w:lineRule="auto"/>
        <w:ind w:left="709"/>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undertake other temporary duties, consistent with the basic objectives and/or duties of the post.</w:t>
      </w:r>
    </w:p>
    <w:p w:rsidR="00271F98" w:rsidRDefault="00271F98" w:rsidP="00271F98">
      <w:pPr>
        <w:spacing w:line="276" w:lineRule="auto"/>
        <w:jc w:val="both"/>
        <w:rPr>
          <w:rFonts w:ascii="Arial" w:hAnsi="Arial" w:cs="Arial"/>
          <w:b/>
          <w:sz w:val="20"/>
          <w:szCs w:val="22"/>
          <w:u w:val="single"/>
          <w14:shadow w14:blurRad="50800" w14:dist="50800" w14:dir="5400000" w14:sx="0" w14:sy="0" w14:kx="0" w14:ky="0" w14:algn="ctr">
            <w14:schemeClr w14:val="bg1"/>
          </w14:shadow>
        </w:rPr>
      </w:pPr>
    </w:p>
    <w:p w:rsidR="00271F98" w:rsidRPr="00BC7076" w:rsidRDefault="00271F98" w:rsidP="00271F98">
      <w:pPr>
        <w:spacing w:line="276" w:lineRule="auto"/>
        <w:jc w:val="both"/>
        <w:rPr>
          <w:rFonts w:ascii="Arial" w:hAnsi="Arial" w:cs="Arial"/>
          <w:b/>
          <w:sz w:val="20"/>
          <w:szCs w:val="22"/>
          <w:u w:val="single"/>
          <w14:shadow w14:blurRad="50800" w14:dist="50800" w14:dir="5400000" w14:sx="0" w14:sy="0" w14:kx="0" w14:ky="0" w14:algn="ctr">
            <w14:schemeClr w14:val="bg1"/>
          </w14:shadow>
        </w:rPr>
      </w:pPr>
      <w:r w:rsidRPr="00BC7076">
        <w:rPr>
          <w:rFonts w:ascii="Arial" w:hAnsi="Arial" w:cs="Arial"/>
          <w:b/>
          <w:sz w:val="20"/>
          <w:szCs w:val="22"/>
          <w:u w:val="single"/>
          <w14:shadow w14:blurRad="50800" w14:dist="50800" w14:dir="5400000" w14:sx="0" w14:sy="0" w14:kx="0" w14:ky="0" w14:algn="ctr">
            <w14:schemeClr w14:val="bg1"/>
          </w14:shadow>
        </w:rPr>
        <w:t>Equal opportunities and school vision:</w:t>
      </w:r>
    </w:p>
    <w:p w:rsidR="00271F98" w:rsidRPr="00BC7076" w:rsidRDefault="00271F98" w:rsidP="00271F98">
      <w:pPr>
        <w:numPr>
          <w:ilvl w:val="0"/>
          <w:numId w:val="5"/>
        </w:numPr>
        <w:spacing w:line="276" w:lineRule="auto"/>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ensure and display commitment to the implementation of the school vision</w:t>
      </w:r>
      <w:r w:rsidR="004F29CE">
        <w:rPr>
          <w:rFonts w:ascii="Arial" w:hAnsi="Arial" w:cs="Arial"/>
          <w:sz w:val="20"/>
          <w:szCs w:val="22"/>
          <w14:shadow w14:blurRad="50800" w14:dist="50800" w14:dir="5400000" w14:sx="0" w14:sy="0" w14:kx="0" w14:ky="0" w14:algn="ctr">
            <w14:schemeClr w14:val="bg1"/>
          </w14:shadow>
        </w:rPr>
        <w:t xml:space="preserve"> and Ethos</w:t>
      </w:r>
    </w:p>
    <w:p w:rsidR="00271F98" w:rsidRPr="00BC7076" w:rsidRDefault="00271F98" w:rsidP="00271F98">
      <w:pPr>
        <w:numPr>
          <w:ilvl w:val="0"/>
          <w:numId w:val="5"/>
        </w:numPr>
        <w:spacing w:line="276" w:lineRule="auto"/>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be committed to the schools policies on Equal Opportunities and Learning Support, and inclusion.</w:t>
      </w:r>
    </w:p>
    <w:p w:rsidR="00271F98" w:rsidRPr="00BC7076" w:rsidRDefault="00271F98" w:rsidP="00271F98">
      <w:pPr>
        <w:numPr>
          <w:ilvl w:val="0"/>
          <w:numId w:val="5"/>
        </w:numPr>
        <w:spacing w:line="276" w:lineRule="auto"/>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be committed to the continual raising of levels of achievement for all our students.</w:t>
      </w:r>
    </w:p>
    <w:p w:rsidR="00271F98" w:rsidRDefault="00271F98" w:rsidP="00271F98">
      <w:pPr>
        <w:numPr>
          <w:ilvl w:val="0"/>
          <w:numId w:val="5"/>
        </w:numPr>
        <w:pBdr>
          <w:bottom w:val="single" w:sz="12" w:space="1" w:color="auto"/>
        </w:pBdr>
        <w:spacing w:line="276" w:lineRule="auto"/>
        <w:jc w:val="both"/>
        <w:rPr>
          <w:rFonts w:ascii="Arial" w:hAnsi="Arial" w:cs="Arial"/>
          <w:sz w:val="20"/>
          <w:szCs w:val="22"/>
          <w14:shadow w14:blurRad="50800" w14:dist="50800" w14:dir="5400000" w14:sx="0" w14:sy="0" w14:kx="0" w14:ky="0" w14:algn="ctr">
            <w14:schemeClr w14:val="bg1"/>
          </w14:shadow>
        </w:rPr>
      </w:pPr>
      <w:r w:rsidRPr="00BC7076">
        <w:rPr>
          <w:rFonts w:ascii="Arial" w:hAnsi="Arial" w:cs="Arial"/>
          <w:sz w:val="20"/>
          <w:szCs w:val="22"/>
          <w14:shadow w14:blurRad="50800" w14:dist="50800" w14:dir="5400000" w14:sx="0" w14:sy="0" w14:kx="0" w14:ky="0" w14:algn="ctr">
            <w14:schemeClr w14:val="bg1"/>
          </w14:shadow>
        </w:rPr>
        <w:t>To work with confidentiality and sensitivity, which are essential when dealing with parents of our multi-ethnic school.</w:t>
      </w:r>
    </w:p>
    <w:p w:rsidR="00271F98" w:rsidRDefault="00271F98" w:rsidP="00271F98">
      <w:pPr>
        <w:pBdr>
          <w:bottom w:val="single" w:sz="12" w:space="1" w:color="auto"/>
        </w:pBdr>
        <w:spacing w:line="276" w:lineRule="auto"/>
        <w:jc w:val="both"/>
        <w:rPr>
          <w:rFonts w:ascii="Arial" w:hAnsi="Arial" w:cs="Arial"/>
          <w:sz w:val="20"/>
          <w:szCs w:val="22"/>
          <w14:shadow w14:blurRad="50800" w14:dist="50800" w14:dir="5400000" w14:sx="0" w14:sy="0" w14:kx="0" w14:ky="0" w14:algn="ctr">
            <w14:schemeClr w14:val="bg1"/>
          </w14:shadow>
        </w:rPr>
      </w:pPr>
    </w:p>
    <w:p w:rsidR="00271F98" w:rsidRPr="00BC7076" w:rsidRDefault="00271F98" w:rsidP="00271F98">
      <w:pPr>
        <w:pBdr>
          <w:bottom w:val="single" w:sz="12" w:space="1" w:color="auto"/>
        </w:pBdr>
        <w:spacing w:line="276" w:lineRule="auto"/>
        <w:jc w:val="both"/>
        <w:rPr>
          <w:rFonts w:ascii="Arial" w:hAnsi="Arial" w:cs="Arial"/>
          <w:sz w:val="20"/>
          <w:szCs w:val="22"/>
          <w14:shadow w14:blurRad="50800" w14:dist="50800" w14:dir="5400000" w14:sx="0" w14:sy="0" w14:kx="0" w14:ky="0" w14:algn="ctr">
            <w14:schemeClr w14:val="bg1"/>
          </w14:shadow>
        </w:rPr>
      </w:pPr>
    </w:p>
    <w:p w:rsidR="00271F98" w:rsidRPr="00BC7076"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Pr="00BC7076"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Pr="00BC7076"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Pr="00BC7076"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Pr="00BC7076"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Pr="00BC7076"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A03B5F" w:rsidRDefault="00A03B5F"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B73A7A" w:rsidRDefault="00B73A7A"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A03B5F" w:rsidRDefault="00A03B5F"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A03B5F" w:rsidRDefault="00A03B5F"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A03B5F" w:rsidRDefault="00A03B5F"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A03B5F" w:rsidRDefault="00A03B5F"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Default="00271F98" w:rsidP="00271F98">
      <w:pPr>
        <w:spacing w:line="276" w:lineRule="auto"/>
        <w:jc w:val="both"/>
        <w:rPr>
          <w:rFonts w:ascii="Arial" w:hAnsi="Arial" w:cs="Arial"/>
          <w:b/>
          <w:sz w:val="20"/>
          <w:szCs w:val="22"/>
          <w14:shadow w14:blurRad="50800" w14:dist="50800" w14:dir="5400000" w14:sx="0" w14:sy="0" w14:kx="0" w14:ky="0" w14:algn="ctr">
            <w14:schemeClr w14:val="bg1"/>
          </w14:shadow>
        </w:rPr>
      </w:pPr>
    </w:p>
    <w:p w:rsidR="00271F98" w:rsidRPr="005E3ED8" w:rsidRDefault="00271F98" w:rsidP="00271F98">
      <w:pPr>
        <w:rPr>
          <w:rFonts w:ascii="Arial" w:hAnsi="Arial" w:cs="Arial"/>
          <w:b/>
          <w:sz w:val="20"/>
          <w:szCs w:val="22"/>
          <w14:shadow w14:blurRad="50800" w14:dist="50800" w14:dir="5400000" w14:sx="0" w14:sy="0" w14:kx="0" w14:ky="0" w14:algn="ctr">
            <w14:schemeClr w14:val="bg1"/>
          </w14:shadow>
        </w:rPr>
      </w:pPr>
      <w:r w:rsidRPr="00164851">
        <w:rPr>
          <w:rFonts w:ascii="Arial" w:hAnsi="Arial" w:cs="Arial"/>
          <w:b/>
          <w:sz w:val="26"/>
          <w:szCs w:val="26"/>
          <w:u w:val="double"/>
          <w14:shadow w14:blurRad="50800" w14:dist="50800" w14:dir="5400000" w14:sx="0" w14:sy="0" w14:kx="0" w14:ky="0" w14:algn="ctr">
            <w14:schemeClr w14:val="bg1"/>
          </w14:shadow>
        </w:rPr>
        <w:t>P</w:t>
      </w:r>
      <w:r>
        <w:rPr>
          <w:rFonts w:ascii="Arial" w:hAnsi="Arial" w:cs="Arial"/>
          <w:b/>
          <w:sz w:val="26"/>
          <w:szCs w:val="26"/>
          <w:u w:val="double"/>
          <w14:shadow w14:blurRad="50800" w14:dist="50800" w14:dir="5400000" w14:sx="0" w14:sy="0" w14:kx="0" w14:ky="0" w14:algn="ctr">
            <w14:schemeClr w14:val="bg1"/>
          </w14:shadow>
        </w:rPr>
        <w:t>erson</w:t>
      </w:r>
      <w:r w:rsidRPr="00164851">
        <w:rPr>
          <w:rFonts w:ascii="Arial" w:hAnsi="Arial" w:cs="Arial"/>
          <w:b/>
          <w:sz w:val="26"/>
          <w:szCs w:val="26"/>
          <w:u w:val="double"/>
          <w14:shadow w14:blurRad="50800" w14:dist="50800" w14:dir="5400000" w14:sx="0" w14:sy="0" w14:kx="0" w14:ky="0" w14:algn="ctr">
            <w14:schemeClr w14:val="bg1"/>
          </w14:shadow>
        </w:rPr>
        <w:t xml:space="preserve"> Specification: Office Manager</w:t>
      </w:r>
    </w:p>
    <w:p w:rsidR="00271F98" w:rsidRDefault="00271F98" w:rsidP="00271F98">
      <w:pPr>
        <w:pStyle w:val="Default"/>
        <w:spacing w:line="276" w:lineRule="auto"/>
        <w:ind w:left="284" w:right="616"/>
      </w:pPr>
    </w:p>
    <w:p w:rsidR="00271F98" w:rsidRPr="00645A71" w:rsidRDefault="00271F98" w:rsidP="00271F98">
      <w:pPr>
        <w:pStyle w:val="StyleHeading39pt"/>
        <w:spacing w:line="360" w:lineRule="auto"/>
        <w:rPr>
          <w:szCs w:val="20"/>
        </w:rPr>
      </w:pPr>
      <w:r w:rsidRPr="00645A71">
        <w:rPr>
          <w:szCs w:val="20"/>
        </w:rPr>
        <w:t>Personal Qualities</w:t>
      </w:r>
    </w:p>
    <w:p w:rsidR="00271F98" w:rsidRPr="00645A71" w:rsidRDefault="00271F98" w:rsidP="00271F98">
      <w:pPr>
        <w:numPr>
          <w:ilvl w:val="0"/>
          <w:numId w:val="6"/>
        </w:numPr>
        <w:spacing w:line="360" w:lineRule="auto"/>
        <w:ind w:left="1440" w:hanging="683"/>
        <w:rPr>
          <w:rFonts w:ascii="Arial" w:hAnsi="Arial" w:cs="Arial"/>
          <w:sz w:val="20"/>
        </w:rPr>
      </w:pPr>
      <w:r w:rsidRPr="00645A71">
        <w:rPr>
          <w:rFonts w:ascii="Arial" w:hAnsi="Arial" w:cs="Arial"/>
          <w:sz w:val="20"/>
        </w:rPr>
        <w:t>Confidentiality.</w:t>
      </w:r>
    </w:p>
    <w:p w:rsidR="00271F98" w:rsidRPr="00645A71" w:rsidRDefault="00271F98" w:rsidP="00271F98">
      <w:pPr>
        <w:numPr>
          <w:ilvl w:val="0"/>
          <w:numId w:val="6"/>
        </w:numPr>
        <w:spacing w:line="360" w:lineRule="auto"/>
        <w:ind w:left="1440" w:hanging="683"/>
        <w:rPr>
          <w:rFonts w:ascii="Arial" w:hAnsi="Arial" w:cs="Arial"/>
          <w:sz w:val="20"/>
        </w:rPr>
      </w:pPr>
      <w:r w:rsidRPr="00645A71">
        <w:rPr>
          <w:rFonts w:ascii="Arial" w:hAnsi="Arial" w:cs="Arial"/>
          <w:iCs/>
          <w:sz w:val="20"/>
        </w:rPr>
        <w:t>Good interpersonal skills; the ability to communicate effectively with a variety of people and to assess and diffuse confrontational situations.</w:t>
      </w:r>
    </w:p>
    <w:p w:rsidR="00271F98" w:rsidRPr="00645A71" w:rsidRDefault="00271F98" w:rsidP="00271F98">
      <w:pPr>
        <w:numPr>
          <w:ilvl w:val="0"/>
          <w:numId w:val="6"/>
        </w:numPr>
        <w:spacing w:line="360" w:lineRule="auto"/>
        <w:ind w:left="1440" w:hanging="683"/>
        <w:rPr>
          <w:rFonts w:ascii="Arial" w:hAnsi="Arial" w:cs="Arial"/>
          <w:sz w:val="20"/>
        </w:rPr>
      </w:pPr>
      <w:r w:rsidRPr="00645A71">
        <w:rPr>
          <w:rFonts w:ascii="Arial" w:hAnsi="Arial" w:cs="Arial"/>
          <w:iCs/>
          <w:sz w:val="20"/>
        </w:rPr>
        <w:t>The capacity to remain calm and to cope with the unexpected.</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Excellent health and time keeping record.</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Committed and enthusiastic</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Confident, positive and flexible attitude</w:t>
      </w:r>
    </w:p>
    <w:p w:rsidR="00271F98" w:rsidRPr="00645A71" w:rsidRDefault="00271F98" w:rsidP="00271F98">
      <w:pPr>
        <w:pStyle w:val="StyleHeading39pt"/>
        <w:spacing w:line="360" w:lineRule="auto"/>
        <w:rPr>
          <w:szCs w:val="20"/>
        </w:rPr>
      </w:pPr>
      <w:r w:rsidRPr="00645A71">
        <w:rPr>
          <w:szCs w:val="20"/>
        </w:rPr>
        <w:t xml:space="preserve">Skills &amp; </w:t>
      </w:r>
      <w:r w:rsidR="00A03B5F">
        <w:rPr>
          <w:szCs w:val="20"/>
        </w:rPr>
        <w:t>Abilities</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Effective written and verbal communication skills – ability to compose letters with fluency</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Ability to work on own initiative and be decisive</w:t>
      </w:r>
    </w:p>
    <w:p w:rsidR="00271F98" w:rsidRPr="00645A71" w:rsidRDefault="00271F98" w:rsidP="00271F98">
      <w:pPr>
        <w:numPr>
          <w:ilvl w:val="0"/>
          <w:numId w:val="6"/>
        </w:numPr>
        <w:spacing w:line="360" w:lineRule="auto"/>
        <w:ind w:left="1440" w:hanging="683"/>
        <w:rPr>
          <w:rFonts w:ascii="Arial" w:hAnsi="Arial" w:cs="Arial"/>
          <w:sz w:val="20"/>
        </w:rPr>
      </w:pPr>
      <w:r w:rsidRPr="00645A71">
        <w:rPr>
          <w:rFonts w:ascii="Arial" w:hAnsi="Arial" w:cs="Arial"/>
          <w:iCs/>
          <w:sz w:val="20"/>
        </w:rPr>
        <w:t>Ability to work as a member of a collaborative team</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Excellent organisational and planning skills</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Ability to relate to all personnel within the school environment</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Ability to approach all confidential matters with discretion, sensitivity and diplomacy</w:t>
      </w:r>
    </w:p>
    <w:p w:rsidR="00271F98" w:rsidRPr="00A03B5F" w:rsidRDefault="00271F98" w:rsidP="00271F98">
      <w:pPr>
        <w:numPr>
          <w:ilvl w:val="0"/>
          <w:numId w:val="6"/>
        </w:numPr>
        <w:spacing w:line="360" w:lineRule="auto"/>
        <w:ind w:left="1440" w:hanging="683"/>
        <w:rPr>
          <w:sz w:val="20"/>
        </w:rPr>
      </w:pPr>
      <w:r w:rsidRPr="00645A71">
        <w:rPr>
          <w:rFonts w:ascii="Arial" w:hAnsi="Arial" w:cs="Arial"/>
          <w:iCs/>
          <w:sz w:val="20"/>
        </w:rPr>
        <w:t>Knowledge and experience of whole school procedures, organisation and structure</w:t>
      </w:r>
    </w:p>
    <w:p w:rsidR="00A03B5F" w:rsidRPr="00A03B5F" w:rsidRDefault="00A03B5F" w:rsidP="00271F98">
      <w:pPr>
        <w:numPr>
          <w:ilvl w:val="0"/>
          <w:numId w:val="6"/>
        </w:numPr>
        <w:spacing w:line="360" w:lineRule="auto"/>
        <w:ind w:left="1440" w:hanging="683"/>
        <w:rPr>
          <w:sz w:val="20"/>
        </w:rPr>
      </w:pPr>
      <w:r>
        <w:rPr>
          <w:rFonts w:ascii="Arial" w:hAnsi="Arial" w:cs="Arial"/>
          <w:iCs/>
          <w:sz w:val="20"/>
        </w:rPr>
        <w:t>Ability to translate ideas and strategy into operational plans, ensuring both delivery and high quality services</w:t>
      </w:r>
    </w:p>
    <w:p w:rsidR="00A03B5F" w:rsidRPr="00A03B5F" w:rsidRDefault="00A03B5F" w:rsidP="00271F98">
      <w:pPr>
        <w:numPr>
          <w:ilvl w:val="0"/>
          <w:numId w:val="6"/>
        </w:numPr>
        <w:spacing w:line="360" w:lineRule="auto"/>
        <w:ind w:left="1440" w:hanging="683"/>
        <w:rPr>
          <w:sz w:val="20"/>
        </w:rPr>
      </w:pPr>
      <w:r>
        <w:rPr>
          <w:rFonts w:ascii="Arial" w:hAnsi="Arial" w:cs="Arial"/>
          <w:iCs/>
          <w:sz w:val="20"/>
        </w:rPr>
        <w:t>Ability to raise and maintain the quality of customer service</w:t>
      </w:r>
    </w:p>
    <w:p w:rsidR="00A03B5F" w:rsidRPr="00A03B5F" w:rsidRDefault="00A03B5F" w:rsidP="00271F98">
      <w:pPr>
        <w:numPr>
          <w:ilvl w:val="0"/>
          <w:numId w:val="6"/>
        </w:numPr>
        <w:spacing w:line="360" w:lineRule="auto"/>
        <w:ind w:left="1440" w:hanging="683"/>
        <w:rPr>
          <w:sz w:val="20"/>
        </w:rPr>
      </w:pPr>
      <w:r>
        <w:rPr>
          <w:rFonts w:ascii="Arial" w:hAnsi="Arial" w:cs="Arial"/>
          <w:iCs/>
          <w:sz w:val="20"/>
        </w:rPr>
        <w:t>Skills in identifying problems, developing options and making decisions</w:t>
      </w:r>
    </w:p>
    <w:p w:rsidR="00A03B5F" w:rsidRPr="00A03B5F" w:rsidRDefault="00A03B5F" w:rsidP="00271F98">
      <w:pPr>
        <w:numPr>
          <w:ilvl w:val="0"/>
          <w:numId w:val="6"/>
        </w:numPr>
        <w:spacing w:line="360" w:lineRule="auto"/>
        <w:ind w:left="1440" w:hanging="683"/>
        <w:rPr>
          <w:sz w:val="20"/>
        </w:rPr>
      </w:pPr>
      <w:r>
        <w:rPr>
          <w:rFonts w:ascii="Arial" w:hAnsi="Arial" w:cs="Arial"/>
          <w:iCs/>
          <w:sz w:val="20"/>
        </w:rPr>
        <w:t>Ability to recruit the right staff to admin positions</w:t>
      </w:r>
    </w:p>
    <w:p w:rsidR="00A03B5F" w:rsidRPr="00A03B5F" w:rsidRDefault="00A03B5F" w:rsidP="00271F98">
      <w:pPr>
        <w:numPr>
          <w:ilvl w:val="0"/>
          <w:numId w:val="6"/>
        </w:numPr>
        <w:spacing w:line="360" w:lineRule="auto"/>
        <w:ind w:left="1440" w:hanging="683"/>
        <w:rPr>
          <w:sz w:val="20"/>
        </w:rPr>
      </w:pPr>
      <w:r>
        <w:rPr>
          <w:rFonts w:ascii="Arial" w:hAnsi="Arial" w:cs="Arial"/>
          <w:iCs/>
          <w:sz w:val="20"/>
        </w:rPr>
        <w:t>Ability to prioritise and work under pressure while appropriate delegating</w:t>
      </w:r>
    </w:p>
    <w:p w:rsidR="00A03B5F" w:rsidRPr="00CA2891" w:rsidRDefault="00A03B5F" w:rsidP="00271F98">
      <w:pPr>
        <w:numPr>
          <w:ilvl w:val="0"/>
          <w:numId w:val="6"/>
        </w:numPr>
        <w:spacing w:line="360" w:lineRule="auto"/>
        <w:ind w:left="1440" w:hanging="683"/>
        <w:rPr>
          <w:sz w:val="20"/>
        </w:rPr>
      </w:pPr>
      <w:r>
        <w:rPr>
          <w:rFonts w:ascii="Arial" w:hAnsi="Arial" w:cs="Arial"/>
          <w:iCs/>
          <w:sz w:val="20"/>
        </w:rPr>
        <w:t>Ability to use ICT personally and understand the part it should play in a services success</w:t>
      </w:r>
    </w:p>
    <w:p w:rsidR="00CA2891" w:rsidRDefault="00CA2891" w:rsidP="00CA2891">
      <w:pPr>
        <w:spacing w:line="360" w:lineRule="auto"/>
        <w:rPr>
          <w:rFonts w:ascii="Arial" w:hAnsi="Arial" w:cs="Arial"/>
          <w:iCs/>
          <w:sz w:val="20"/>
        </w:rPr>
      </w:pPr>
    </w:p>
    <w:p w:rsidR="00CA2891" w:rsidRDefault="00CA2891" w:rsidP="00CA2891">
      <w:pPr>
        <w:spacing w:line="360" w:lineRule="auto"/>
        <w:rPr>
          <w:rFonts w:ascii="Arial" w:hAnsi="Arial" w:cs="Arial"/>
          <w:b/>
          <w:iCs/>
          <w:sz w:val="20"/>
        </w:rPr>
      </w:pPr>
      <w:r w:rsidRPr="004F29CE">
        <w:rPr>
          <w:rFonts w:ascii="Arial" w:hAnsi="Arial" w:cs="Arial"/>
          <w:b/>
          <w:iCs/>
          <w:sz w:val="20"/>
        </w:rPr>
        <w:t>Personal Style and Behaviour</w:t>
      </w:r>
    </w:p>
    <w:p w:rsidR="00CA2891" w:rsidRPr="00CA2891" w:rsidRDefault="00CA2891" w:rsidP="00CA2891">
      <w:pPr>
        <w:pStyle w:val="ListParagraph"/>
        <w:numPr>
          <w:ilvl w:val="0"/>
          <w:numId w:val="8"/>
        </w:numPr>
        <w:spacing w:line="360" w:lineRule="auto"/>
        <w:rPr>
          <w:rFonts w:ascii="Arial" w:hAnsi="Arial" w:cs="Arial"/>
          <w:iCs/>
          <w:sz w:val="20"/>
        </w:rPr>
      </w:pPr>
      <w:r w:rsidRPr="00CA2891">
        <w:rPr>
          <w:rFonts w:ascii="Arial" w:hAnsi="Arial" w:cs="Arial"/>
          <w:iCs/>
          <w:sz w:val="20"/>
        </w:rPr>
        <w:t>Passion for and positive commitment to providing high quality services to clients</w:t>
      </w:r>
    </w:p>
    <w:p w:rsidR="00CA2891" w:rsidRPr="00CA2891" w:rsidRDefault="00CA2891" w:rsidP="00CA2891">
      <w:pPr>
        <w:pStyle w:val="ListParagraph"/>
        <w:numPr>
          <w:ilvl w:val="0"/>
          <w:numId w:val="8"/>
        </w:numPr>
        <w:spacing w:line="360" w:lineRule="auto"/>
        <w:rPr>
          <w:rFonts w:ascii="Arial" w:hAnsi="Arial" w:cs="Arial"/>
          <w:iCs/>
          <w:sz w:val="20"/>
        </w:rPr>
      </w:pPr>
      <w:r w:rsidRPr="00CA2891">
        <w:rPr>
          <w:rFonts w:ascii="Arial" w:hAnsi="Arial" w:cs="Arial"/>
          <w:iCs/>
          <w:sz w:val="20"/>
        </w:rPr>
        <w:t>Commitment to promote and work within the values of NPW, including equality of opportunities</w:t>
      </w:r>
    </w:p>
    <w:p w:rsidR="00CA2891" w:rsidRPr="00CA2891" w:rsidRDefault="00CA2891" w:rsidP="00CA2891">
      <w:pPr>
        <w:pStyle w:val="ListParagraph"/>
        <w:numPr>
          <w:ilvl w:val="0"/>
          <w:numId w:val="8"/>
        </w:numPr>
        <w:spacing w:line="360" w:lineRule="auto"/>
        <w:rPr>
          <w:rFonts w:ascii="Arial" w:hAnsi="Arial" w:cs="Arial"/>
          <w:iCs/>
          <w:sz w:val="20"/>
        </w:rPr>
      </w:pPr>
      <w:r w:rsidRPr="00CA2891">
        <w:rPr>
          <w:rFonts w:ascii="Arial" w:hAnsi="Arial" w:cs="Arial"/>
          <w:iCs/>
          <w:sz w:val="20"/>
        </w:rPr>
        <w:t xml:space="preserve">Politically adept, able to demonstrate credibility and earn respect while dealing with stakeholders including Newham Council, head </w:t>
      </w:r>
      <w:r w:rsidR="004F29CE" w:rsidRPr="00CA2891">
        <w:rPr>
          <w:rFonts w:ascii="Arial" w:hAnsi="Arial" w:cs="Arial"/>
          <w:iCs/>
          <w:sz w:val="20"/>
        </w:rPr>
        <w:t>teachers</w:t>
      </w:r>
      <w:r w:rsidRPr="00CA2891">
        <w:rPr>
          <w:rFonts w:ascii="Arial" w:hAnsi="Arial" w:cs="Arial"/>
          <w:iCs/>
          <w:sz w:val="20"/>
        </w:rPr>
        <w:t xml:space="preserve"> governors and unions</w:t>
      </w:r>
    </w:p>
    <w:p w:rsidR="00CA2891" w:rsidRPr="00CA2891" w:rsidRDefault="00CA2891" w:rsidP="00CA2891">
      <w:pPr>
        <w:pStyle w:val="ListParagraph"/>
        <w:numPr>
          <w:ilvl w:val="0"/>
          <w:numId w:val="8"/>
        </w:numPr>
        <w:spacing w:line="360" w:lineRule="auto"/>
        <w:rPr>
          <w:rFonts w:ascii="Arial" w:hAnsi="Arial" w:cs="Arial"/>
          <w:iCs/>
          <w:sz w:val="20"/>
        </w:rPr>
      </w:pPr>
      <w:r w:rsidRPr="00CA2891">
        <w:rPr>
          <w:rFonts w:ascii="Arial" w:hAnsi="Arial" w:cs="Arial"/>
          <w:iCs/>
          <w:sz w:val="20"/>
        </w:rPr>
        <w:t>Able to work both on own initiative and collaboratively</w:t>
      </w:r>
    </w:p>
    <w:p w:rsidR="00CA2891" w:rsidRDefault="00CA2891" w:rsidP="00CA2891">
      <w:pPr>
        <w:pStyle w:val="ListParagraph"/>
        <w:numPr>
          <w:ilvl w:val="0"/>
          <w:numId w:val="8"/>
        </w:numPr>
        <w:spacing w:line="360" w:lineRule="auto"/>
        <w:rPr>
          <w:rFonts w:ascii="Arial" w:hAnsi="Arial" w:cs="Arial"/>
          <w:iCs/>
          <w:sz w:val="20"/>
        </w:rPr>
      </w:pPr>
      <w:r w:rsidRPr="00CA2891">
        <w:rPr>
          <w:rFonts w:ascii="Arial" w:hAnsi="Arial" w:cs="Arial"/>
          <w:iCs/>
          <w:sz w:val="20"/>
        </w:rPr>
        <w:t>Able to be authoritative yet willing to take account of the views of others and be responsive to them</w:t>
      </w:r>
    </w:p>
    <w:p w:rsidR="00CA2891" w:rsidRDefault="00CA2891" w:rsidP="00CA2891">
      <w:pPr>
        <w:spacing w:line="360" w:lineRule="auto"/>
        <w:rPr>
          <w:rFonts w:ascii="Arial" w:hAnsi="Arial" w:cs="Arial"/>
          <w:iCs/>
          <w:sz w:val="20"/>
        </w:rPr>
      </w:pPr>
    </w:p>
    <w:p w:rsidR="00CA2891" w:rsidRPr="00CA2891" w:rsidRDefault="00CA2891" w:rsidP="00CA2891">
      <w:pPr>
        <w:spacing w:line="360" w:lineRule="auto"/>
        <w:rPr>
          <w:rFonts w:ascii="Arial" w:hAnsi="Arial" w:cs="Arial"/>
          <w:iCs/>
          <w:sz w:val="20"/>
        </w:rPr>
      </w:pPr>
    </w:p>
    <w:p w:rsidR="00CA2891" w:rsidRDefault="00CA2891" w:rsidP="00271F98">
      <w:pPr>
        <w:pStyle w:val="StyleHeading39pt"/>
        <w:spacing w:line="360" w:lineRule="auto"/>
        <w:rPr>
          <w:szCs w:val="20"/>
        </w:rPr>
      </w:pPr>
    </w:p>
    <w:p w:rsidR="00271F98" w:rsidRPr="00645A71" w:rsidRDefault="00271F98" w:rsidP="00271F98">
      <w:pPr>
        <w:pStyle w:val="StyleHeading39pt"/>
        <w:spacing w:line="360" w:lineRule="auto"/>
        <w:rPr>
          <w:szCs w:val="20"/>
        </w:rPr>
      </w:pPr>
      <w:r w:rsidRPr="00645A71">
        <w:rPr>
          <w:szCs w:val="20"/>
        </w:rPr>
        <w:t>Qualifications:</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 xml:space="preserve">The successful candidate is likely to be educated to at least </w:t>
      </w:r>
      <w:r>
        <w:rPr>
          <w:rFonts w:ascii="Arial" w:hAnsi="Arial" w:cs="Arial"/>
          <w:iCs/>
          <w:sz w:val="20"/>
        </w:rPr>
        <w:t>degree level.</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Minimum RSA word-processing level 3 or equivalent.</w:t>
      </w:r>
    </w:p>
    <w:p w:rsidR="00A03B5F" w:rsidRPr="00CA2891" w:rsidRDefault="00271F98" w:rsidP="00A03B5F">
      <w:pPr>
        <w:numPr>
          <w:ilvl w:val="0"/>
          <w:numId w:val="6"/>
        </w:numPr>
        <w:spacing w:line="360" w:lineRule="auto"/>
        <w:ind w:left="1440" w:hanging="683"/>
        <w:rPr>
          <w:rFonts w:ascii="Arial" w:hAnsi="Arial" w:cs="Arial"/>
          <w:iCs/>
          <w:sz w:val="20"/>
        </w:rPr>
      </w:pPr>
      <w:r w:rsidRPr="00CA2891">
        <w:rPr>
          <w:rFonts w:ascii="Arial" w:hAnsi="Arial" w:cs="Arial"/>
          <w:iCs/>
          <w:sz w:val="20"/>
        </w:rPr>
        <w:t>Full computer literacy – Microsoft Office: Word, Excel, Publisher, Access, PowerPoint and Internet.</w:t>
      </w:r>
    </w:p>
    <w:p w:rsidR="00A03B5F" w:rsidRPr="00645A71" w:rsidRDefault="00A03B5F" w:rsidP="00A03B5F">
      <w:pPr>
        <w:spacing w:line="360" w:lineRule="auto"/>
        <w:rPr>
          <w:rFonts w:ascii="Arial" w:hAnsi="Arial" w:cs="Arial"/>
          <w:iCs/>
          <w:sz w:val="20"/>
        </w:rPr>
      </w:pPr>
    </w:p>
    <w:p w:rsidR="00271F98" w:rsidRPr="00645A71" w:rsidRDefault="00271F98" w:rsidP="00271F98">
      <w:pPr>
        <w:pStyle w:val="StyleHeading29pt"/>
        <w:spacing w:line="360" w:lineRule="auto"/>
        <w:ind w:left="284"/>
        <w:rPr>
          <w:sz w:val="20"/>
          <w:szCs w:val="20"/>
        </w:rPr>
      </w:pPr>
      <w:r w:rsidRPr="00645A71">
        <w:rPr>
          <w:sz w:val="20"/>
          <w:szCs w:val="20"/>
        </w:rPr>
        <w:t>Conditions</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 xml:space="preserve">Full-time, school term time plus two additional weeks. </w:t>
      </w:r>
    </w:p>
    <w:p w:rsidR="00271F98"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 xml:space="preserve">Normal hours, 37.5 hours per week, will be Monday to Friday 8:30 am to 5:00 pm with an hour for lunch. However some flexibility will be essential.  In addition attendance at up to three Saturday Open Mornings will be expected. </w:t>
      </w:r>
    </w:p>
    <w:p w:rsidR="00CA2891" w:rsidRPr="00CA2891" w:rsidRDefault="00CA2891" w:rsidP="00CA2891">
      <w:pPr>
        <w:numPr>
          <w:ilvl w:val="0"/>
          <w:numId w:val="6"/>
        </w:numPr>
        <w:spacing w:line="360" w:lineRule="auto"/>
        <w:ind w:left="1440" w:hanging="683"/>
        <w:rPr>
          <w:rFonts w:ascii="Arial" w:hAnsi="Arial" w:cs="Arial"/>
          <w:iCs/>
          <w:sz w:val="20"/>
        </w:rPr>
      </w:pPr>
      <w:r>
        <w:rPr>
          <w:rFonts w:ascii="Arial" w:hAnsi="Arial" w:cs="Arial"/>
          <w:iCs/>
          <w:sz w:val="20"/>
        </w:rPr>
        <w:t>Able to travel and work flexible hours, including evenings and weekends</w:t>
      </w:r>
    </w:p>
    <w:p w:rsidR="00271F98" w:rsidRPr="00645A71" w:rsidRDefault="00271F98" w:rsidP="00271F98">
      <w:pPr>
        <w:numPr>
          <w:ilvl w:val="0"/>
          <w:numId w:val="6"/>
        </w:numPr>
        <w:spacing w:line="360" w:lineRule="auto"/>
        <w:ind w:left="1440" w:hanging="683"/>
        <w:rPr>
          <w:rFonts w:ascii="Arial" w:hAnsi="Arial" w:cs="Arial"/>
          <w:iCs/>
          <w:sz w:val="20"/>
        </w:rPr>
      </w:pPr>
      <w:r w:rsidRPr="00645A71">
        <w:rPr>
          <w:rFonts w:ascii="Arial" w:hAnsi="Arial" w:cs="Arial"/>
          <w:iCs/>
          <w:sz w:val="20"/>
        </w:rPr>
        <w:t xml:space="preserve">The salary will be on an appropriate point on the NJC </w:t>
      </w:r>
      <w:r w:rsidR="00A03B5F">
        <w:rPr>
          <w:rFonts w:ascii="Arial" w:hAnsi="Arial" w:cs="Arial"/>
          <w:iCs/>
          <w:sz w:val="20"/>
        </w:rPr>
        <w:t>S01</w:t>
      </w:r>
      <w:r w:rsidRPr="00645A71">
        <w:rPr>
          <w:rFonts w:ascii="Arial" w:hAnsi="Arial" w:cs="Arial"/>
          <w:iCs/>
          <w:sz w:val="20"/>
        </w:rPr>
        <w:t xml:space="preserve"> (point </w:t>
      </w:r>
      <w:r w:rsidR="00A03B5F">
        <w:rPr>
          <w:rFonts w:ascii="Arial" w:hAnsi="Arial" w:cs="Arial"/>
          <w:iCs/>
          <w:sz w:val="20"/>
        </w:rPr>
        <w:t>29</w:t>
      </w:r>
      <w:r w:rsidRPr="00645A71">
        <w:rPr>
          <w:rFonts w:ascii="Arial" w:hAnsi="Arial" w:cs="Arial"/>
          <w:iCs/>
          <w:sz w:val="20"/>
        </w:rPr>
        <w:t xml:space="preserve"> to </w:t>
      </w:r>
      <w:r w:rsidR="00A03B5F">
        <w:rPr>
          <w:rFonts w:ascii="Arial" w:hAnsi="Arial" w:cs="Arial"/>
          <w:iCs/>
          <w:sz w:val="20"/>
        </w:rPr>
        <w:t>31</w:t>
      </w:r>
      <w:r w:rsidRPr="00645A71">
        <w:rPr>
          <w:rFonts w:ascii="Arial" w:hAnsi="Arial" w:cs="Arial"/>
          <w:iCs/>
          <w:sz w:val="20"/>
        </w:rPr>
        <w:t>) pro-rata , and will be dependent on qualifications and experience.</w:t>
      </w:r>
    </w:p>
    <w:p w:rsidR="00271F98" w:rsidRPr="00645A71" w:rsidRDefault="00271F98" w:rsidP="00271F98">
      <w:pPr>
        <w:pStyle w:val="Default"/>
        <w:spacing w:line="360" w:lineRule="auto"/>
        <w:ind w:left="284" w:right="616"/>
        <w:jc w:val="both"/>
        <w:rPr>
          <w:sz w:val="20"/>
          <w:szCs w:val="20"/>
          <w14:shadow w14:blurRad="50800" w14:dist="50800" w14:dir="5400000" w14:sx="0" w14:sy="0" w14:kx="0" w14:ky="0" w14:algn="ctr">
            <w14:schemeClr w14:val="bg1"/>
          </w14:shadow>
        </w:rPr>
      </w:pPr>
    </w:p>
    <w:p w:rsidR="001E5681" w:rsidRDefault="001E5681"/>
    <w:sectPr w:rsidR="001E5681" w:rsidSect="00A03B5F">
      <w:headerReference w:type="default" r:id="rId8"/>
      <w:footerReference w:type="even" r:id="rId9"/>
      <w:footerReference w:type="default" r:id="rId10"/>
      <w:pgSz w:w="12240" w:h="15840"/>
      <w:pgMar w:top="500" w:right="1134" w:bottom="57" w:left="1134" w:header="113"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E47" w:rsidRDefault="001E4E47" w:rsidP="00A03B5F">
      <w:r>
        <w:separator/>
      </w:r>
    </w:p>
  </w:endnote>
  <w:endnote w:type="continuationSeparator" w:id="0">
    <w:p w:rsidR="001E4E47" w:rsidRDefault="001E4E47" w:rsidP="00A0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47" w:rsidRDefault="001E4E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4E47" w:rsidRDefault="001E4E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47" w:rsidRDefault="001E4E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1669">
      <w:rPr>
        <w:rStyle w:val="PageNumber"/>
        <w:noProof/>
      </w:rPr>
      <w:t>1</w:t>
    </w:r>
    <w:r>
      <w:rPr>
        <w:rStyle w:val="PageNumber"/>
      </w:rPr>
      <w:fldChar w:fldCharType="end"/>
    </w:r>
  </w:p>
  <w:p w:rsidR="001E4E47" w:rsidRDefault="001E4E47">
    <w:pPr>
      <w:ind w:right="360"/>
      <w:jc w:val="both"/>
      <w:rPr>
        <w:rFonts w:ascii="Arial" w:hAnsi="Arial" w:cs="Arial"/>
        <w:b/>
        <w:color w:val="808080" w:themeColor="background1" w:themeShade="80"/>
        <w:spacing w:val="-2"/>
        <w:sz w:val="16"/>
        <w:szCs w:val="16"/>
      </w:rPr>
    </w:pPr>
  </w:p>
  <w:p w:rsidR="001E4E47" w:rsidRDefault="001E4E47">
    <w:pPr>
      <w:ind w:right="360"/>
      <w:jc w:val="both"/>
      <w:rPr>
        <w:rFonts w:ascii="Arial" w:hAnsi="Arial" w:cs="Arial"/>
        <w:b/>
        <w:color w:val="808080" w:themeColor="background1" w:themeShade="80"/>
        <w:spacing w:val="-2"/>
        <w:sz w:val="16"/>
        <w:szCs w:val="16"/>
      </w:rPr>
    </w:pPr>
    <w:r>
      <w:rPr>
        <w:rFonts w:ascii="Arial" w:hAnsi="Arial" w:cs="Arial"/>
        <w:b/>
        <w:color w:val="808080" w:themeColor="background1" w:themeShade="80"/>
        <w:spacing w:val="-2"/>
        <w:sz w:val="16"/>
        <w:szCs w:val="16"/>
      </w:rPr>
      <w:t>December 2013</w:t>
    </w:r>
  </w:p>
  <w:p w:rsidR="001E4E47" w:rsidRPr="00164851" w:rsidRDefault="001E4E47">
    <w:pPr>
      <w:ind w:right="360"/>
      <w:jc w:val="both"/>
      <w:rPr>
        <w:rFonts w:ascii="Arial" w:hAnsi="Arial" w:cs="Arial"/>
        <w:b/>
        <w:color w:val="808080" w:themeColor="background1" w:themeShade="80"/>
        <w:sz w:val="16"/>
        <w:szCs w:val="16"/>
      </w:rPr>
    </w:pPr>
    <w:r w:rsidRPr="00164851">
      <w:rPr>
        <w:rFonts w:ascii="Arial" w:hAnsi="Arial" w:cs="Arial"/>
        <w:b/>
        <w:color w:val="808080" w:themeColor="background1" w:themeShade="80"/>
        <w:spacing w:val="-2"/>
        <w:sz w:val="16"/>
        <w:szCs w:val="16"/>
      </w:rPr>
      <w:t xml:space="preserve"> - </w:t>
    </w:r>
    <w:r w:rsidRPr="00164851">
      <w:rPr>
        <w:rFonts w:ascii="Arial" w:hAnsi="Arial" w:cs="Arial"/>
        <w:color w:val="808080" w:themeColor="background1" w:themeShade="80"/>
        <w:sz w:val="16"/>
        <w:szCs w:val="16"/>
      </w:rPr>
      <w:t xml:space="preserve">This job description will be reviewed annually and may be subject to amendment or modification at any time after consultation in the light of changing school needs. It is not a comprehensive statement of procedures and tasks, but sets out the main expectations of the School in relation to the post holder’s responsibilities and duties.  </w:t>
    </w:r>
  </w:p>
  <w:p w:rsidR="001E4E47" w:rsidRDefault="001E4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E47" w:rsidRDefault="001E4E47" w:rsidP="00A03B5F">
      <w:r>
        <w:separator/>
      </w:r>
    </w:p>
  </w:footnote>
  <w:footnote w:type="continuationSeparator" w:id="0">
    <w:p w:rsidR="001E4E47" w:rsidRDefault="001E4E47" w:rsidP="00A03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47" w:rsidRDefault="001E4E47">
    <w:pPr>
      <w:pStyle w:val="Header"/>
      <w:jc w:val="center"/>
      <w:rPr>
        <w:b/>
        <w:color w:val="5F5F5F"/>
        <w:sz w:val="26"/>
        <w:szCs w:val="26"/>
      </w:rPr>
    </w:pPr>
  </w:p>
  <w:p w:rsidR="001E4E47" w:rsidRPr="00164851" w:rsidRDefault="001E4E47">
    <w:pPr>
      <w:pStyle w:val="Header"/>
      <w:jc w:val="center"/>
      <w:rPr>
        <w:b/>
        <w:color w:val="5F5F5F"/>
        <w:sz w:val="26"/>
        <w:szCs w:val="26"/>
      </w:rPr>
    </w:pPr>
    <w:r w:rsidRPr="00164851">
      <w:rPr>
        <w:b/>
        <w:color w:val="5F5F5F"/>
        <w:sz w:val="26"/>
        <w:szCs w:val="26"/>
      </w:rPr>
      <w:t>Kingsford Community School</w:t>
    </w:r>
  </w:p>
  <w:p w:rsidR="001E4E47" w:rsidRPr="00164851" w:rsidRDefault="001E4E47">
    <w:pPr>
      <w:pStyle w:val="Header"/>
      <w:jc w:val="center"/>
      <w:rPr>
        <w:b/>
        <w:i/>
        <w:color w:val="5F5F5F"/>
        <w:sz w:val="26"/>
        <w:szCs w:val="26"/>
      </w:rPr>
    </w:pPr>
    <w:r w:rsidRPr="00164851">
      <w:rPr>
        <w:b/>
        <w:i/>
        <w:color w:val="5F5F5F"/>
        <w:sz w:val="26"/>
        <w:szCs w:val="26"/>
      </w:rPr>
      <w:t>‘A Specialist Language College’</w:t>
    </w:r>
  </w:p>
  <w:p w:rsidR="001E4E47" w:rsidRDefault="001E4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02B40"/>
    <w:multiLevelType w:val="hybridMultilevel"/>
    <w:tmpl w:val="E8441FA4"/>
    <w:lvl w:ilvl="0" w:tplc="61FC71A6">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A566BE4"/>
    <w:multiLevelType w:val="hybridMultilevel"/>
    <w:tmpl w:val="41A0FE96"/>
    <w:lvl w:ilvl="0" w:tplc="670C936A">
      <w:start w:val="1"/>
      <w:numFmt w:val="decimal"/>
      <w:lvlText w:val="%1."/>
      <w:lvlJc w:val="left"/>
      <w:pPr>
        <w:tabs>
          <w:tab w:val="num" w:pos="720"/>
        </w:tabs>
        <w:ind w:left="720" w:hanging="360"/>
      </w:pPr>
      <w:rPr>
        <w:b/>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D402E86"/>
    <w:multiLevelType w:val="hybridMultilevel"/>
    <w:tmpl w:val="F1A85F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F3332E"/>
    <w:multiLevelType w:val="hybridMultilevel"/>
    <w:tmpl w:val="7134794E"/>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0F37E87"/>
    <w:multiLevelType w:val="hybridMultilevel"/>
    <w:tmpl w:val="7BCA5E6A"/>
    <w:lvl w:ilvl="0" w:tplc="977E267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00E34D0"/>
    <w:multiLevelType w:val="hybridMultilevel"/>
    <w:tmpl w:val="B6182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835097E"/>
    <w:multiLevelType w:val="hybridMultilevel"/>
    <w:tmpl w:val="5DA641FC"/>
    <w:lvl w:ilvl="0" w:tplc="39C81812">
      <w:numFmt w:val="bullet"/>
      <w:lvlText w:val=""/>
      <w:lvlJc w:val="left"/>
      <w:pPr>
        <w:tabs>
          <w:tab w:val="num" w:pos="754"/>
        </w:tabs>
        <w:ind w:left="510" w:firstLine="247"/>
      </w:pPr>
      <w:rPr>
        <w:rFonts w:ascii="Symbol" w:hAnsi="Symbol" w:hint="default"/>
        <w:sz w:val="20"/>
      </w:rPr>
    </w:lvl>
    <w:lvl w:ilvl="1" w:tplc="04090003">
      <w:start w:val="1"/>
      <w:numFmt w:val="bullet"/>
      <w:lvlText w:val="o"/>
      <w:lvlJc w:val="left"/>
      <w:pPr>
        <w:tabs>
          <w:tab w:val="num" w:pos="1837"/>
        </w:tabs>
        <w:ind w:left="1837" w:hanging="360"/>
      </w:pPr>
      <w:rPr>
        <w:rFonts w:ascii="Courier New" w:hAnsi="Courier New" w:cs="Courier New" w:hint="default"/>
        <w:sz w:val="20"/>
      </w:rPr>
    </w:lvl>
    <w:lvl w:ilvl="2" w:tplc="04090005">
      <w:start w:val="1"/>
      <w:numFmt w:val="bullet"/>
      <w:lvlText w:val=""/>
      <w:lvlJc w:val="left"/>
      <w:pPr>
        <w:tabs>
          <w:tab w:val="num" w:pos="2557"/>
        </w:tabs>
        <w:ind w:left="2557" w:hanging="360"/>
      </w:pPr>
      <w:rPr>
        <w:rFonts w:ascii="Wingdings" w:hAnsi="Wingdings" w:hint="default"/>
      </w:rPr>
    </w:lvl>
    <w:lvl w:ilvl="3" w:tplc="04090001">
      <w:start w:val="1"/>
      <w:numFmt w:val="bullet"/>
      <w:lvlText w:val=""/>
      <w:lvlJc w:val="left"/>
      <w:pPr>
        <w:tabs>
          <w:tab w:val="num" w:pos="3277"/>
        </w:tabs>
        <w:ind w:left="3277" w:hanging="360"/>
      </w:pPr>
      <w:rPr>
        <w:rFonts w:ascii="Symbol" w:hAnsi="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hint="default"/>
      </w:rPr>
    </w:lvl>
    <w:lvl w:ilvl="6" w:tplc="04090001">
      <w:start w:val="1"/>
      <w:numFmt w:val="bullet"/>
      <w:lvlText w:val=""/>
      <w:lvlJc w:val="left"/>
      <w:pPr>
        <w:tabs>
          <w:tab w:val="num" w:pos="5437"/>
        </w:tabs>
        <w:ind w:left="5437" w:hanging="360"/>
      </w:pPr>
      <w:rPr>
        <w:rFonts w:ascii="Symbol" w:hAnsi="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hint="default"/>
      </w:rPr>
    </w:lvl>
  </w:abstractNum>
  <w:abstractNum w:abstractNumId="7">
    <w:nsid w:val="7BDA3200"/>
    <w:multiLevelType w:val="hybridMultilevel"/>
    <w:tmpl w:val="ADC843D8"/>
    <w:lvl w:ilvl="0" w:tplc="16AC0EC8">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4"/>
  </w:num>
  <w:num w:numId="3">
    <w:abstractNumId w:val="1"/>
  </w:num>
  <w:num w:numId="4">
    <w:abstractNumId w:val="0"/>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98"/>
    <w:rsid w:val="000306F5"/>
    <w:rsid w:val="001E4E47"/>
    <w:rsid w:val="001E5681"/>
    <w:rsid w:val="002351E5"/>
    <w:rsid w:val="00271F98"/>
    <w:rsid w:val="00337EA5"/>
    <w:rsid w:val="00480788"/>
    <w:rsid w:val="004E6802"/>
    <w:rsid w:val="004F29CE"/>
    <w:rsid w:val="00617FB8"/>
    <w:rsid w:val="00764642"/>
    <w:rsid w:val="00880C9F"/>
    <w:rsid w:val="00A03B5F"/>
    <w:rsid w:val="00B73A7A"/>
    <w:rsid w:val="00BE1669"/>
    <w:rsid w:val="00CA2891"/>
    <w:rsid w:val="00D66327"/>
    <w:rsid w:val="00DA5B2F"/>
    <w:rsid w:val="00EA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71F98"/>
    <w:pPr>
      <w:keepNext/>
      <w:tabs>
        <w:tab w:val="left" w:pos="864"/>
        <w:tab w:val="left" w:pos="1584"/>
        <w:tab w:val="left" w:pos="3312"/>
      </w:tabs>
      <w:jc w:val="both"/>
      <w:outlineLvl w:val="0"/>
    </w:pPr>
    <w:rPr>
      <w:b/>
      <w:bCs/>
      <w:u w:val="single"/>
    </w:rPr>
  </w:style>
  <w:style w:type="paragraph" w:styleId="Heading2">
    <w:name w:val="heading 2"/>
    <w:basedOn w:val="Normal"/>
    <w:next w:val="Normal"/>
    <w:link w:val="Heading2Char"/>
    <w:uiPriority w:val="9"/>
    <w:semiHidden/>
    <w:unhideWhenUsed/>
    <w:qFormat/>
    <w:rsid w:val="00271F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71F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1F98"/>
    <w:rPr>
      <w:rFonts w:ascii="Times New Roman" w:eastAsia="Times New Roman" w:hAnsi="Times New Roman" w:cs="Times New Roman"/>
      <w:b/>
      <w:bCs/>
      <w:sz w:val="24"/>
      <w:szCs w:val="20"/>
      <w:u w:val="single"/>
    </w:rPr>
  </w:style>
  <w:style w:type="paragraph" w:styleId="BodyText2">
    <w:name w:val="Body Text 2"/>
    <w:basedOn w:val="Normal"/>
    <w:link w:val="BodyText2Char"/>
    <w:rsid w:val="00271F98"/>
    <w:pPr>
      <w:tabs>
        <w:tab w:val="left" w:pos="864"/>
        <w:tab w:val="left" w:pos="1584"/>
        <w:tab w:val="left" w:pos="3312"/>
        <w:tab w:val="left" w:pos="6336"/>
      </w:tabs>
      <w:jc w:val="both"/>
    </w:pPr>
    <w:rPr>
      <w14:shadow w14:blurRad="50800" w14:dist="38100" w14:dir="2700000" w14:sx="100000" w14:sy="100000" w14:kx="0" w14:ky="0" w14:algn="tl">
        <w14:srgbClr w14:val="000000">
          <w14:alpha w14:val="60000"/>
        </w14:srgbClr>
      </w14:shadow>
    </w:rPr>
  </w:style>
  <w:style w:type="character" w:customStyle="1" w:styleId="BodyText2Char">
    <w:name w:val="Body Text 2 Char"/>
    <w:basedOn w:val="DefaultParagraphFont"/>
    <w:link w:val="BodyText2"/>
    <w:rsid w:val="00271F98"/>
    <w:rPr>
      <w:rFonts w:ascii="Times New Roman" w:eastAsia="Times New Roman" w:hAnsi="Times New Roman" w:cs="Times New Roman"/>
      <w:sz w:val="24"/>
      <w:szCs w:val="20"/>
      <w14:shadow w14:blurRad="50800" w14:dist="38100" w14:dir="2700000" w14:sx="100000" w14:sy="100000" w14:kx="0" w14:ky="0" w14:algn="tl">
        <w14:srgbClr w14:val="000000">
          <w14:alpha w14:val="60000"/>
        </w14:srgbClr>
      </w14:shadow>
    </w:rPr>
  </w:style>
  <w:style w:type="paragraph" w:styleId="Header">
    <w:name w:val="header"/>
    <w:basedOn w:val="Normal"/>
    <w:link w:val="HeaderChar"/>
    <w:rsid w:val="00271F98"/>
    <w:pPr>
      <w:tabs>
        <w:tab w:val="center" w:pos="4153"/>
        <w:tab w:val="right" w:pos="8306"/>
      </w:tabs>
    </w:pPr>
  </w:style>
  <w:style w:type="character" w:customStyle="1" w:styleId="HeaderChar">
    <w:name w:val="Header Char"/>
    <w:basedOn w:val="DefaultParagraphFont"/>
    <w:link w:val="Header"/>
    <w:rsid w:val="00271F98"/>
    <w:rPr>
      <w:rFonts w:ascii="Times New Roman" w:eastAsia="Times New Roman" w:hAnsi="Times New Roman" w:cs="Times New Roman"/>
      <w:sz w:val="24"/>
      <w:szCs w:val="20"/>
    </w:rPr>
  </w:style>
  <w:style w:type="paragraph" w:styleId="Footer">
    <w:name w:val="footer"/>
    <w:basedOn w:val="Normal"/>
    <w:link w:val="FooterChar"/>
    <w:rsid w:val="00271F98"/>
    <w:pPr>
      <w:tabs>
        <w:tab w:val="center" w:pos="4153"/>
        <w:tab w:val="right" w:pos="8306"/>
      </w:tabs>
    </w:pPr>
  </w:style>
  <w:style w:type="character" w:customStyle="1" w:styleId="FooterChar">
    <w:name w:val="Footer Char"/>
    <w:basedOn w:val="DefaultParagraphFont"/>
    <w:link w:val="Footer"/>
    <w:rsid w:val="00271F98"/>
    <w:rPr>
      <w:rFonts w:ascii="Times New Roman" w:eastAsia="Times New Roman" w:hAnsi="Times New Roman" w:cs="Times New Roman"/>
      <w:sz w:val="24"/>
      <w:szCs w:val="20"/>
    </w:rPr>
  </w:style>
  <w:style w:type="character" w:styleId="PageNumber">
    <w:name w:val="page number"/>
    <w:basedOn w:val="DefaultParagraphFont"/>
    <w:rsid w:val="00271F98"/>
  </w:style>
  <w:style w:type="paragraph" w:customStyle="1" w:styleId="Default">
    <w:name w:val="Default"/>
    <w:rsid w:val="00271F98"/>
    <w:pPr>
      <w:autoSpaceDE w:val="0"/>
      <w:autoSpaceDN w:val="0"/>
      <w:adjustRightInd w:val="0"/>
      <w:spacing w:after="0" w:line="240" w:lineRule="auto"/>
    </w:pPr>
    <w:rPr>
      <w:rFonts w:ascii="Arial" w:eastAsia="Times New Roman" w:hAnsi="Arial" w:cs="Arial"/>
      <w:color w:val="000000"/>
      <w:sz w:val="24"/>
      <w:szCs w:val="24"/>
      <w:lang w:eastAsia="zh-TW"/>
    </w:rPr>
  </w:style>
  <w:style w:type="paragraph" w:styleId="ListParagraph">
    <w:name w:val="List Paragraph"/>
    <w:basedOn w:val="Normal"/>
    <w:uiPriority w:val="34"/>
    <w:qFormat/>
    <w:rsid w:val="00271F98"/>
    <w:pPr>
      <w:ind w:left="720"/>
      <w:contextualSpacing/>
    </w:pPr>
  </w:style>
  <w:style w:type="paragraph" w:customStyle="1" w:styleId="StyleHeading29pt">
    <w:name w:val="Style Heading 2 + 9 pt"/>
    <w:basedOn w:val="Heading2"/>
    <w:rsid w:val="00271F98"/>
    <w:pPr>
      <w:keepLines w:val="0"/>
      <w:spacing w:before="240" w:after="60"/>
    </w:pPr>
    <w:rPr>
      <w:rFonts w:ascii="Arial" w:eastAsia="Times New Roman" w:hAnsi="Arial" w:cs="Arial"/>
      <w:caps/>
      <w:color w:val="auto"/>
      <w:sz w:val="22"/>
      <w:szCs w:val="24"/>
    </w:rPr>
  </w:style>
  <w:style w:type="paragraph" w:customStyle="1" w:styleId="StyleHeading39pt">
    <w:name w:val="Style Heading 3 + 9 pt"/>
    <w:basedOn w:val="Heading3"/>
    <w:rsid w:val="00271F98"/>
    <w:pPr>
      <w:keepLines w:val="0"/>
      <w:spacing w:before="240" w:after="60"/>
      <w:ind w:left="227"/>
    </w:pPr>
    <w:rPr>
      <w:rFonts w:ascii="Arial" w:eastAsia="Times New Roman" w:hAnsi="Arial" w:cs="Arial"/>
      <w:color w:val="auto"/>
      <w:sz w:val="20"/>
      <w:szCs w:val="26"/>
    </w:rPr>
  </w:style>
  <w:style w:type="character" w:customStyle="1" w:styleId="Heading2Char">
    <w:name w:val="Heading 2 Char"/>
    <w:basedOn w:val="DefaultParagraphFont"/>
    <w:link w:val="Heading2"/>
    <w:uiPriority w:val="9"/>
    <w:semiHidden/>
    <w:rsid w:val="00271F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71F98"/>
    <w:rPr>
      <w:rFonts w:asciiTheme="majorHAnsi" w:eastAsiaTheme="majorEastAsia" w:hAnsiTheme="majorHAnsi" w:cstheme="majorBidi"/>
      <w:b/>
      <w:bCs/>
      <w:color w:val="4F81BD" w:themeColor="accent1"/>
      <w:sz w:val="24"/>
      <w:szCs w:val="20"/>
    </w:rPr>
  </w:style>
  <w:style w:type="paragraph" w:styleId="BalloonText">
    <w:name w:val="Balloon Text"/>
    <w:basedOn w:val="Normal"/>
    <w:link w:val="BalloonTextChar"/>
    <w:uiPriority w:val="99"/>
    <w:semiHidden/>
    <w:unhideWhenUsed/>
    <w:rsid w:val="00D66327"/>
    <w:rPr>
      <w:rFonts w:ascii="Tahoma" w:hAnsi="Tahoma" w:cs="Tahoma"/>
      <w:sz w:val="16"/>
      <w:szCs w:val="16"/>
    </w:rPr>
  </w:style>
  <w:style w:type="character" w:customStyle="1" w:styleId="BalloonTextChar">
    <w:name w:val="Balloon Text Char"/>
    <w:basedOn w:val="DefaultParagraphFont"/>
    <w:link w:val="BalloonText"/>
    <w:uiPriority w:val="99"/>
    <w:semiHidden/>
    <w:rsid w:val="00D663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71F98"/>
    <w:pPr>
      <w:keepNext/>
      <w:tabs>
        <w:tab w:val="left" w:pos="864"/>
        <w:tab w:val="left" w:pos="1584"/>
        <w:tab w:val="left" w:pos="3312"/>
      </w:tabs>
      <w:jc w:val="both"/>
      <w:outlineLvl w:val="0"/>
    </w:pPr>
    <w:rPr>
      <w:b/>
      <w:bCs/>
      <w:u w:val="single"/>
    </w:rPr>
  </w:style>
  <w:style w:type="paragraph" w:styleId="Heading2">
    <w:name w:val="heading 2"/>
    <w:basedOn w:val="Normal"/>
    <w:next w:val="Normal"/>
    <w:link w:val="Heading2Char"/>
    <w:uiPriority w:val="9"/>
    <w:semiHidden/>
    <w:unhideWhenUsed/>
    <w:qFormat/>
    <w:rsid w:val="00271F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71F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1F98"/>
    <w:rPr>
      <w:rFonts w:ascii="Times New Roman" w:eastAsia="Times New Roman" w:hAnsi="Times New Roman" w:cs="Times New Roman"/>
      <w:b/>
      <w:bCs/>
      <w:sz w:val="24"/>
      <w:szCs w:val="20"/>
      <w:u w:val="single"/>
    </w:rPr>
  </w:style>
  <w:style w:type="paragraph" w:styleId="BodyText2">
    <w:name w:val="Body Text 2"/>
    <w:basedOn w:val="Normal"/>
    <w:link w:val="BodyText2Char"/>
    <w:rsid w:val="00271F98"/>
    <w:pPr>
      <w:tabs>
        <w:tab w:val="left" w:pos="864"/>
        <w:tab w:val="left" w:pos="1584"/>
        <w:tab w:val="left" w:pos="3312"/>
        <w:tab w:val="left" w:pos="6336"/>
      </w:tabs>
      <w:jc w:val="both"/>
    </w:pPr>
    <w:rPr>
      <w14:shadow w14:blurRad="50800" w14:dist="38100" w14:dir="2700000" w14:sx="100000" w14:sy="100000" w14:kx="0" w14:ky="0" w14:algn="tl">
        <w14:srgbClr w14:val="000000">
          <w14:alpha w14:val="60000"/>
        </w14:srgbClr>
      </w14:shadow>
    </w:rPr>
  </w:style>
  <w:style w:type="character" w:customStyle="1" w:styleId="BodyText2Char">
    <w:name w:val="Body Text 2 Char"/>
    <w:basedOn w:val="DefaultParagraphFont"/>
    <w:link w:val="BodyText2"/>
    <w:rsid w:val="00271F98"/>
    <w:rPr>
      <w:rFonts w:ascii="Times New Roman" w:eastAsia="Times New Roman" w:hAnsi="Times New Roman" w:cs="Times New Roman"/>
      <w:sz w:val="24"/>
      <w:szCs w:val="20"/>
      <w14:shadow w14:blurRad="50800" w14:dist="38100" w14:dir="2700000" w14:sx="100000" w14:sy="100000" w14:kx="0" w14:ky="0" w14:algn="tl">
        <w14:srgbClr w14:val="000000">
          <w14:alpha w14:val="60000"/>
        </w14:srgbClr>
      </w14:shadow>
    </w:rPr>
  </w:style>
  <w:style w:type="paragraph" w:styleId="Header">
    <w:name w:val="header"/>
    <w:basedOn w:val="Normal"/>
    <w:link w:val="HeaderChar"/>
    <w:rsid w:val="00271F98"/>
    <w:pPr>
      <w:tabs>
        <w:tab w:val="center" w:pos="4153"/>
        <w:tab w:val="right" w:pos="8306"/>
      </w:tabs>
    </w:pPr>
  </w:style>
  <w:style w:type="character" w:customStyle="1" w:styleId="HeaderChar">
    <w:name w:val="Header Char"/>
    <w:basedOn w:val="DefaultParagraphFont"/>
    <w:link w:val="Header"/>
    <w:rsid w:val="00271F98"/>
    <w:rPr>
      <w:rFonts w:ascii="Times New Roman" w:eastAsia="Times New Roman" w:hAnsi="Times New Roman" w:cs="Times New Roman"/>
      <w:sz w:val="24"/>
      <w:szCs w:val="20"/>
    </w:rPr>
  </w:style>
  <w:style w:type="paragraph" w:styleId="Footer">
    <w:name w:val="footer"/>
    <w:basedOn w:val="Normal"/>
    <w:link w:val="FooterChar"/>
    <w:rsid w:val="00271F98"/>
    <w:pPr>
      <w:tabs>
        <w:tab w:val="center" w:pos="4153"/>
        <w:tab w:val="right" w:pos="8306"/>
      </w:tabs>
    </w:pPr>
  </w:style>
  <w:style w:type="character" w:customStyle="1" w:styleId="FooterChar">
    <w:name w:val="Footer Char"/>
    <w:basedOn w:val="DefaultParagraphFont"/>
    <w:link w:val="Footer"/>
    <w:rsid w:val="00271F98"/>
    <w:rPr>
      <w:rFonts w:ascii="Times New Roman" w:eastAsia="Times New Roman" w:hAnsi="Times New Roman" w:cs="Times New Roman"/>
      <w:sz w:val="24"/>
      <w:szCs w:val="20"/>
    </w:rPr>
  </w:style>
  <w:style w:type="character" w:styleId="PageNumber">
    <w:name w:val="page number"/>
    <w:basedOn w:val="DefaultParagraphFont"/>
    <w:rsid w:val="00271F98"/>
  </w:style>
  <w:style w:type="paragraph" w:customStyle="1" w:styleId="Default">
    <w:name w:val="Default"/>
    <w:rsid w:val="00271F98"/>
    <w:pPr>
      <w:autoSpaceDE w:val="0"/>
      <w:autoSpaceDN w:val="0"/>
      <w:adjustRightInd w:val="0"/>
      <w:spacing w:after="0" w:line="240" w:lineRule="auto"/>
    </w:pPr>
    <w:rPr>
      <w:rFonts w:ascii="Arial" w:eastAsia="Times New Roman" w:hAnsi="Arial" w:cs="Arial"/>
      <w:color w:val="000000"/>
      <w:sz w:val="24"/>
      <w:szCs w:val="24"/>
      <w:lang w:eastAsia="zh-TW"/>
    </w:rPr>
  </w:style>
  <w:style w:type="paragraph" w:styleId="ListParagraph">
    <w:name w:val="List Paragraph"/>
    <w:basedOn w:val="Normal"/>
    <w:uiPriority w:val="34"/>
    <w:qFormat/>
    <w:rsid w:val="00271F98"/>
    <w:pPr>
      <w:ind w:left="720"/>
      <w:contextualSpacing/>
    </w:pPr>
  </w:style>
  <w:style w:type="paragraph" w:customStyle="1" w:styleId="StyleHeading29pt">
    <w:name w:val="Style Heading 2 + 9 pt"/>
    <w:basedOn w:val="Heading2"/>
    <w:rsid w:val="00271F98"/>
    <w:pPr>
      <w:keepLines w:val="0"/>
      <w:spacing w:before="240" w:after="60"/>
    </w:pPr>
    <w:rPr>
      <w:rFonts w:ascii="Arial" w:eastAsia="Times New Roman" w:hAnsi="Arial" w:cs="Arial"/>
      <w:caps/>
      <w:color w:val="auto"/>
      <w:sz w:val="22"/>
      <w:szCs w:val="24"/>
    </w:rPr>
  </w:style>
  <w:style w:type="paragraph" w:customStyle="1" w:styleId="StyleHeading39pt">
    <w:name w:val="Style Heading 3 + 9 pt"/>
    <w:basedOn w:val="Heading3"/>
    <w:rsid w:val="00271F98"/>
    <w:pPr>
      <w:keepLines w:val="0"/>
      <w:spacing w:before="240" w:after="60"/>
      <w:ind w:left="227"/>
    </w:pPr>
    <w:rPr>
      <w:rFonts w:ascii="Arial" w:eastAsia="Times New Roman" w:hAnsi="Arial" w:cs="Arial"/>
      <w:color w:val="auto"/>
      <w:sz w:val="20"/>
      <w:szCs w:val="26"/>
    </w:rPr>
  </w:style>
  <w:style w:type="character" w:customStyle="1" w:styleId="Heading2Char">
    <w:name w:val="Heading 2 Char"/>
    <w:basedOn w:val="DefaultParagraphFont"/>
    <w:link w:val="Heading2"/>
    <w:uiPriority w:val="9"/>
    <w:semiHidden/>
    <w:rsid w:val="00271F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71F98"/>
    <w:rPr>
      <w:rFonts w:asciiTheme="majorHAnsi" w:eastAsiaTheme="majorEastAsia" w:hAnsiTheme="majorHAnsi" w:cstheme="majorBidi"/>
      <w:b/>
      <w:bCs/>
      <w:color w:val="4F81BD" w:themeColor="accent1"/>
      <w:sz w:val="24"/>
      <w:szCs w:val="20"/>
    </w:rPr>
  </w:style>
  <w:style w:type="paragraph" w:styleId="BalloonText">
    <w:name w:val="Balloon Text"/>
    <w:basedOn w:val="Normal"/>
    <w:link w:val="BalloonTextChar"/>
    <w:uiPriority w:val="99"/>
    <w:semiHidden/>
    <w:unhideWhenUsed/>
    <w:rsid w:val="00D66327"/>
    <w:rPr>
      <w:rFonts w:ascii="Tahoma" w:hAnsi="Tahoma" w:cs="Tahoma"/>
      <w:sz w:val="16"/>
      <w:szCs w:val="16"/>
    </w:rPr>
  </w:style>
  <w:style w:type="character" w:customStyle="1" w:styleId="BalloonTextChar">
    <w:name w:val="Balloon Text Char"/>
    <w:basedOn w:val="DefaultParagraphFont"/>
    <w:link w:val="BalloonText"/>
    <w:uiPriority w:val="99"/>
    <w:semiHidden/>
    <w:rsid w:val="00D663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LROBERTSON</dc:creator>
  <cp:lastModifiedBy>LROBERTSON</cp:lastModifiedBy>
  <cp:revision>2</cp:revision>
  <cp:lastPrinted>2015-05-08T12:00:00Z</cp:lastPrinted>
  <dcterms:created xsi:type="dcterms:W3CDTF">2017-07-19T11:53:00Z</dcterms:created>
  <dcterms:modified xsi:type="dcterms:W3CDTF">2017-07-19T11:53:00Z</dcterms:modified>
</cp:coreProperties>
</file>