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Default="009877E2">
      <w:r>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59264" behindDoc="0" locked="0" layoutInCell="1" allowOverlap="1" wp14:anchorId="58B32069" wp14:editId="6AEF359B">
            <wp:simplePos x="0" y="0"/>
            <wp:positionH relativeFrom="column">
              <wp:posOffset>647255</wp:posOffset>
            </wp:positionH>
            <wp:positionV relativeFrom="paragraph">
              <wp:posOffset>213739</wp:posOffset>
            </wp:positionV>
            <wp:extent cx="2858400" cy="810000"/>
            <wp:effectExtent l="0" t="0" r="0" b="952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7E2">
        <w:rPr>
          <w:rFonts w:ascii="inherit" w:hAnsi="inherit" w:cs="Helvetica"/>
          <w:b/>
          <w:bCs/>
          <w:caps/>
          <w:noProof/>
          <w:color w:val="828282"/>
          <w:sz w:val="20"/>
          <w:szCs w:val="20"/>
          <w:bdr w:val="none" w:sz="0" w:space="0" w:color="auto" w:frame="1"/>
          <w:shd w:val="clear" w:color="auto" w:fill="FFFFFF"/>
          <w:lang w:eastAsia="en-GB"/>
        </w:rPr>
        <w:drawing>
          <wp:inline distT="0" distB="0" distL="0" distR="0" wp14:anchorId="634ECCCB" wp14:editId="6113645B">
            <wp:extent cx="1752600" cy="1172038"/>
            <wp:effectExtent l="0" t="0" r="0" b="9525"/>
            <wp:docPr id="2" name="Picture 2" descr="C:\Users\Vicki Russell\Astrea Academy Trust\AstreaHRSite - Documents\Recruitment\Recruitment\Academies Documentation - packs, applications &amp; interview days\Astrea Academy Sheffield\Project Planning\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 Russell\Astrea Academy Trust\AstreaHRSite - Documents\Recruitment\Recruitment\Academies Documentation - packs, applications &amp; interview days\Astrea Academy Sheffield\Project Planning\FINAL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172038"/>
                    </a:xfrm>
                    <a:prstGeom prst="rect">
                      <a:avLst/>
                    </a:prstGeom>
                    <a:noFill/>
                    <a:ln>
                      <a:noFill/>
                    </a:ln>
                  </pic:spPr>
                </pic:pic>
              </a:graphicData>
            </a:graphic>
          </wp:inline>
        </w:drawing>
      </w:r>
    </w:p>
    <w:p w:rsidR="009877E2" w:rsidRDefault="009877E2"/>
    <w:p w:rsidR="009877E2" w:rsidRDefault="009877E2"/>
    <w:p w:rsidR="009877E2" w:rsidRPr="00072455" w:rsidRDefault="00072455" w:rsidP="009877E2">
      <w:pPr>
        <w:spacing w:after="0"/>
        <w:jc w:val="center"/>
        <w:rPr>
          <w:rFonts w:cstheme="minorHAnsi"/>
          <w:b/>
          <w:color w:val="660033"/>
          <w:sz w:val="56"/>
          <w:szCs w:val="56"/>
        </w:rPr>
      </w:pPr>
      <w:r w:rsidRPr="00072455">
        <w:rPr>
          <w:rFonts w:cstheme="minorHAnsi"/>
          <w:b/>
          <w:color w:val="660033"/>
          <w:sz w:val="56"/>
          <w:szCs w:val="56"/>
        </w:rPr>
        <w:t>Head of Department - Humanities</w:t>
      </w:r>
    </w:p>
    <w:p w:rsidR="009542EF" w:rsidRDefault="009542EF" w:rsidP="009542EF">
      <w:pPr>
        <w:spacing w:after="0"/>
        <w:jc w:val="center"/>
        <w:rPr>
          <w:rFonts w:cstheme="minorHAnsi"/>
          <w:b/>
          <w:color w:val="660033"/>
          <w:sz w:val="56"/>
          <w:szCs w:val="56"/>
        </w:rPr>
      </w:pPr>
      <w:r w:rsidRPr="009877E2">
        <w:rPr>
          <w:rFonts w:cstheme="minorHAnsi"/>
          <w:b/>
          <w:color w:val="660033"/>
          <w:sz w:val="56"/>
          <w:szCs w:val="56"/>
        </w:rPr>
        <w:t>Recruitment Pack</w:t>
      </w:r>
    </w:p>
    <w:p w:rsidR="009877E2" w:rsidRPr="009877E2" w:rsidRDefault="009877E2" w:rsidP="009877E2">
      <w:pPr>
        <w:spacing w:after="0"/>
        <w:rPr>
          <w:rFonts w:cstheme="minorHAnsi"/>
          <w:sz w:val="48"/>
          <w:szCs w:val="48"/>
        </w:rPr>
      </w:pPr>
    </w:p>
    <w:p w:rsidR="009877E2" w:rsidRPr="009877E2" w:rsidRDefault="00DC4E64" w:rsidP="009877E2">
      <w:pPr>
        <w:spacing w:after="0"/>
        <w:jc w:val="center"/>
        <w:rPr>
          <w:rFonts w:cstheme="minorHAnsi"/>
          <w:b/>
          <w:color w:val="660033"/>
          <w:sz w:val="52"/>
          <w:szCs w:val="52"/>
        </w:rPr>
      </w:pPr>
      <w:r w:rsidRPr="00DC4E64">
        <w:rPr>
          <w:rFonts w:cstheme="minorHAnsi"/>
          <w:b/>
          <w:noProof/>
          <w:color w:val="660033"/>
          <w:sz w:val="52"/>
          <w:szCs w:val="52"/>
          <w:lang w:eastAsia="en-GB"/>
        </w:rPr>
        <w:drawing>
          <wp:inline distT="0" distB="0" distL="0" distR="0">
            <wp:extent cx="5731510" cy="2732370"/>
            <wp:effectExtent l="0" t="0" r="2540" b="0"/>
            <wp:docPr id="84" name="Picture 84" descr="C:\Users\Vicki Russell\Astrea Academy Trust\AstreaHRSite - Documents\Recruitment\Recruitment\Ark\ASTREA PHOTOS\ASTREA SHEFFIELD PROSPECTUS\woodside front view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 Russell\Astrea Academy Trust\AstreaHRSite - Documents\Recruitment\Recruitment\Ark\ASTREA PHOTOS\ASTREA SHEFFIELD PROSPECTUS\woodside front view low 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32370"/>
                    </a:xfrm>
                    <a:prstGeom prst="rect">
                      <a:avLst/>
                    </a:prstGeom>
                    <a:noFill/>
                    <a:ln>
                      <a:noFill/>
                    </a:ln>
                  </pic:spPr>
                </pic:pic>
              </a:graphicData>
            </a:graphic>
          </wp:inline>
        </w:drawing>
      </w:r>
    </w:p>
    <w:p w:rsidR="009877E2" w:rsidRPr="009877E2" w:rsidRDefault="009877E2" w:rsidP="009877E2">
      <w:pPr>
        <w:spacing w:after="0"/>
        <w:jc w:val="right"/>
        <w:rPr>
          <w:rFonts w:cstheme="minorHAnsi"/>
          <w:b/>
          <w:sz w:val="40"/>
          <w:szCs w:val="40"/>
        </w:rPr>
      </w:pPr>
    </w:p>
    <w:p w:rsidR="009542EF" w:rsidRDefault="009542EF" w:rsidP="009542EF">
      <w:pPr>
        <w:spacing w:after="0"/>
        <w:jc w:val="center"/>
        <w:rPr>
          <w:rFonts w:cstheme="minorHAnsi"/>
          <w:b/>
          <w:color w:val="660033"/>
          <w:sz w:val="56"/>
          <w:szCs w:val="56"/>
        </w:rPr>
      </w:pPr>
      <w:proofErr w:type="spellStart"/>
      <w:r w:rsidRPr="009877E2">
        <w:rPr>
          <w:rFonts w:cstheme="minorHAnsi"/>
          <w:b/>
          <w:color w:val="660033"/>
          <w:sz w:val="56"/>
          <w:szCs w:val="56"/>
        </w:rPr>
        <w:t>Astrea</w:t>
      </w:r>
      <w:proofErr w:type="spellEnd"/>
      <w:r w:rsidRPr="009877E2">
        <w:rPr>
          <w:rFonts w:cstheme="minorHAnsi"/>
          <w:b/>
          <w:color w:val="660033"/>
          <w:sz w:val="56"/>
          <w:szCs w:val="56"/>
        </w:rPr>
        <w:t xml:space="preserve"> Academy Sheffield</w:t>
      </w:r>
    </w:p>
    <w:p w:rsidR="004D4BD0" w:rsidRDefault="004D4BD0" w:rsidP="004D4BD0">
      <w:pPr>
        <w:spacing w:after="0"/>
        <w:jc w:val="center"/>
        <w:rPr>
          <w:rFonts w:cstheme="minorHAnsi"/>
          <w:b/>
          <w:color w:val="660033"/>
          <w:sz w:val="36"/>
          <w:szCs w:val="36"/>
        </w:rPr>
      </w:pPr>
      <w:r w:rsidRPr="004D4BD0">
        <w:rPr>
          <w:rFonts w:cstheme="minorHAnsi"/>
          <w:b/>
          <w:color w:val="660033"/>
          <w:sz w:val="36"/>
          <w:szCs w:val="36"/>
        </w:rPr>
        <w:t>Andover Street</w:t>
      </w:r>
    </w:p>
    <w:p w:rsidR="000F6F27" w:rsidRDefault="000F6F27" w:rsidP="004D4BD0">
      <w:pPr>
        <w:spacing w:after="0"/>
        <w:jc w:val="center"/>
        <w:rPr>
          <w:rFonts w:cstheme="minorHAnsi"/>
          <w:b/>
          <w:color w:val="660033"/>
          <w:sz w:val="36"/>
          <w:szCs w:val="36"/>
        </w:rPr>
      </w:pPr>
      <w:proofErr w:type="spellStart"/>
      <w:r>
        <w:rPr>
          <w:rFonts w:cstheme="minorHAnsi"/>
          <w:b/>
          <w:color w:val="660033"/>
          <w:sz w:val="36"/>
          <w:szCs w:val="36"/>
        </w:rPr>
        <w:t>Burngreave</w:t>
      </w:r>
      <w:proofErr w:type="spellEnd"/>
    </w:p>
    <w:p w:rsidR="004D4BD0" w:rsidRPr="004D4BD0" w:rsidRDefault="004D4BD0" w:rsidP="004D4BD0">
      <w:pPr>
        <w:spacing w:after="0"/>
        <w:jc w:val="center"/>
        <w:rPr>
          <w:rFonts w:cstheme="minorHAnsi"/>
          <w:b/>
          <w:color w:val="660033"/>
          <w:sz w:val="36"/>
          <w:szCs w:val="36"/>
        </w:rPr>
      </w:pPr>
      <w:r w:rsidRPr="004D4BD0">
        <w:rPr>
          <w:rFonts w:cstheme="minorHAnsi"/>
          <w:b/>
          <w:color w:val="660033"/>
          <w:sz w:val="36"/>
          <w:szCs w:val="36"/>
        </w:rPr>
        <w:t>Sheffield</w:t>
      </w:r>
    </w:p>
    <w:p w:rsidR="004D4BD0" w:rsidRPr="009877E2" w:rsidRDefault="004D4BD0" w:rsidP="004D4BD0">
      <w:pPr>
        <w:spacing w:after="0"/>
        <w:jc w:val="center"/>
        <w:rPr>
          <w:rFonts w:cstheme="minorHAnsi"/>
          <w:b/>
          <w:color w:val="660033"/>
          <w:sz w:val="36"/>
          <w:szCs w:val="36"/>
        </w:rPr>
      </w:pPr>
      <w:r w:rsidRPr="004D4BD0">
        <w:rPr>
          <w:rFonts w:cstheme="minorHAnsi"/>
          <w:b/>
          <w:color w:val="660033"/>
          <w:sz w:val="36"/>
          <w:szCs w:val="36"/>
        </w:rPr>
        <w:t>S3 9EJ</w:t>
      </w:r>
    </w:p>
    <w:p w:rsidR="00A91229" w:rsidRDefault="00A91229">
      <w:r>
        <w:br w:type="page"/>
      </w:r>
    </w:p>
    <w:p w:rsidR="00434760" w:rsidRPr="00434760" w:rsidRDefault="00257392" w:rsidP="004F12F1">
      <w:pPr>
        <w:keepNext/>
        <w:keepLines/>
        <w:tabs>
          <w:tab w:val="left" w:pos="5950"/>
        </w:tabs>
        <w:spacing w:before="400" w:after="40" w:line="240" w:lineRule="auto"/>
        <w:outlineLvl w:val="0"/>
        <w:rPr>
          <w:rFonts w:eastAsiaTheme="majorEastAsia" w:cstheme="minorHAnsi"/>
          <w:b/>
          <w:color w:val="660033"/>
          <w:sz w:val="48"/>
          <w:szCs w:val="48"/>
        </w:rPr>
      </w:pPr>
      <w:bookmarkStart w:id="0" w:name="_Toc471727461"/>
      <w:bookmarkStart w:id="1" w:name="_Toc473808865"/>
      <w:r>
        <w:rPr>
          <w:rFonts w:eastAsiaTheme="majorEastAsia" w:cstheme="minorHAnsi"/>
          <w:b/>
          <w:color w:val="660033"/>
          <w:sz w:val="48"/>
          <w:szCs w:val="48"/>
        </w:rPr>
        <w:lastRenderedPageBreak/>
        <w:t xml:space="preserve">Recruitment Pack </w:t>
      </w:r>
      <w:r w:rsidR="00434760" w:rsidRPr="00434760">
        <w:rPr>
          <w:rFonts w:eastAsiaTheme="majorEastAsia" w:cstheme="minorHAnsi"/>
          <w:b/>
          <w:color w:val="660033"/>
          <w:sz w:val="48"/>
          <w:szCs w:val="48"/>
        </w:rPr>
        <w:t>Contents</w:t>
      </w:r>
      <w:bookmarkEnd w:id="0"/>
      <w:bookmarkEnd w:id="1"/>
      <w:r w:rsidR="004F12F1" w:rsidRPr="00E3188D">
        <w:rPr>
          <w:rFonts w:eastAsiaTheme="majorEastAsia" w:cstheme="minorHAnsi"/>
          <w:b/>
          <w:color w:val="660033"/>
          <w:sz w:val="48"/>
          <w:szCs w:val="48"/>
        </w:rPr>
        <w:tab/>
      </w:r>
    </w:p>
    <w:p w:rsidR="00434760" w:rsidRPr="00434760" w:rsidRDefault="00434760" w:rsidP="00434760">
      <w:pPr>
        <w:rPr>
          <w:rFonts w:cstheme="minorHAnsi"/>
        </w:rPr>
      </w:pP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Welcome Letter – Libby Nicholas, CEO</w:t>
      </w:r>
      <w:r w:rsidR="006D0EE4">
        <w:rPr>
          <w:rFonts w:eastAsiaTheme="minorEastAsia" w:cstheme="minorHAnsi"/>
          <w:sz w:val="24"/>
          <w:szCs w:val="24"/>
        </w:rPr>
        <w:t xml:space="preserve"> of </w:t>
      </w:r>
      <w:proofErr w:type="spellStart"/>
      <w:r w:rsidR="006D0EE4">
        <w:rPr>
          <w:rFonts w:eastAsiaTheme="minorEastAsia" w:cstheme="minorHAnsi"/>
          <w:sz w:val="24"/>
          <w:szCs w:val="24"/>
        </w:rPr>
        <w:t>Astrea</w:t>
      </w:r>
      <w:proofErr w:type="spellEnd"/>
      <w:r w:rsidR="006D0EE4">
        <w:rPr>
          <w:rFonts w:eastAsiaTheme="minorEastAsia" w:cstheme="minorHAnsi"/>
          <w:sz w:val="24"/>
          <w:szCs w:val="24"/>
        </w:rPr>
        <w:t xml:space="preserve"> Academy Trust</w:t>
      </w:r>
    </w:p>
    <w:p w:rsidR="00434760" w:rsidRDefault="00434760" w:rsidP="00434760">
      <w:pPr>
        <w:numPr>
          <w:ilvl w:val="0"/>
          <w:numId w:val="3"/>
        </w:numPr>
        <w:spacing w:after="240"/>
        <w:contextualSpacing/>
        <w:rPr>
          <w:rFonts w:eastAsiaTheme="minorEastAsia" w:cstheme="minorHAnsi"/>
          <w:sz w:val="24"/>
          <w:szCs w:val="24"/>
        </w:rPr>
      </w:pPr>
      <w:r w:rsidRPr="00CD409F">
        <w:rPr>
          <w:rFonts w:eastAsiaTheme="minorEastAsia" w:cstheme="minorHAnsi"/>
          <w:sz w:val="24"/>
          <w:szCs w:val="24"/>
        </w:rPr>
        <w:t xml:space="preserve">Welcome Letter – Kim Walton, Principal of </w:t>
      </w:r>
      <w:proofErr w:type="spellStart"/>
      <w:r w:rsidRPr="00CD409F">
        <w:rPr>
          <w:rFonts w:eastAsiaTheme="minorEastAsia" w:cstheme="minorHAnsi"/>
          <w:sz w:val="24"/>
          <w:szCs w:val="24"/>
        </w:rPr>
        <w:t>Astrea</w:t>
      </w:r>
      <w:proofErr w:type="spellEnd"/>
      <w:r w:rsidRPr="00CD409F">
        <w:rPr>
          <w:rFonts w:eastAsiaTheme="minorEastAsia" w:cstheme="minorHAnsi"/>
          <w:sz w:val="24"/>
          <w:szCs w:val="24"/>
        </w:rPr>
        <w:t xml:space="preserve"> Academy Sheffield</w:t>
      </w:r>
    </w:p>
    <w:p w:rsidR="008D797D" w:rsidRDefault="008D797D" w:rsidP="00434760">
      <w:pPr>
        <w:numPr>
          <w:ilvl w:val="0"/>
          <w:numId w:val="3"/>
        </w:numPr>
        <w:spacing w:after="240"/>
        <w:contextualSpacing/>
        <w:rPr>
          <w:rFonts w:eastAsiaTheme="minorEastAsia" w:cstheme="minorHAnsi"/>
          <w:sz w:val="24"/>
          <w:szCs w:val="24"/>
        </w:rPr>
      </w:pPr>
      <w:proofErr w:type="spellStart"/>
      <w:r>
        <w:rPr>
          <w:rFonts w:eastAsiaTheme="minorEastAsia" w:cstheme="minorHAnsi"/>
          <w:sz w:val="24"/>
          <w:szCs w:val="24"/>
        </w:rPr>
        <w:t>Astrea</w:t>
      </w:r>
      <w:proofErr w:type="spellEnd"/>
      <w:r>
        <w:rPr>
          <w:rFonts w:eastAsiaTheme="minorEastAsia" w:cstheme="minorHAnsi"/>
          <w:sz w:val="24"/>
          <w:szCs w:val="24"/>
        </w:rPr>
        <w:t xml:space="preserve"> Academy Sheffield – The </w:t>
      </w:r>
      <w:r w:rsidR="00AD360F">
        <w:rPr>
          <w:rFonts w:eastAsiaTheme="minorEastAsia" w:cstheme="minorHAnsi"/>
          <w:sz w:val="24"/>
          <w:szCs w:val="24"/>
        </w:rPr>
        <w:t>Vision</w:t>
      </w:r>
    </w:p>
    <w:p w:rsidR="00AD360F" w:rsidRPr="00434760" w:rsidRDefault="00AD360F" w:rsidP="00434760">
      <w:pPr>
        <w:numPr>
          <w:ilvl w:val="0"/>
          <w:numId w:val="3"/>
        </w:numPr>
        <w:spacing w:after="240"/>
        <w:contextualSpacing/>
        <w:rPr>
          <w:rFonts w:eastAsiaTheme="minorEastAsia" w:cstheme="minorHAnsi"/>
          <w:sz w:val="24"/>
          <w:szCs w:val="24"/>
        </w:rPr>
      </w:pPr>
      <w:proofErr w:type="spellStart"/>
      <w:r>
        <w:rPr>
          <w:rFonts w:eastAsiaTheme="minorEastAsia" w:cstheme="minorHAnsi"/>
          <w:sz w:val="24"/>
          <w:szCs w:val="24"/>
        </w:rPr>
        <w:t>Astrea</w:t>
      </w:r>
      <w:proofErr w:type="spellEnd"/>
      <w:r>
        <w:rPr>
          <w:rFonts w:eastAsiaTheme="minorEastAsia" w:cstheme="minorHAnsi"/>
          <w:sz w:val="24"/>
          <w:szCs w:val="24"/>
        </w:rPr>
        <w:t xml:space="preserve"> Academy Sheffield Floorplan</w:t>
      </w:r>
    </w:p>
    <w:p w:rsidR="00434760" w:rsidRPr="00434760" w:rsidRDefault="00434760" w:rsidP="00434760">
      <w:pPr>
        <w:numPr>
          <w:ilvl w:val="0"/>
          <w:numId w:val="3"/>
        </w:numPr>
        <w:spacing w:after="240"/>
        <w:contextualSpacing/>
        <w:rPr>
          <w:rFonts w:eastAsiaTheme="minorEastAsia" w:cstheme="minorHAnsi"/>
          <w:sz w:val="24"/>
          <w:szCs w:val="24"/>
        </w:rPr>
      </w:pPr>
      <w:proofErr w:type="spellStart"/>
      <w:r w:rsidRPr="00434760">
        <w:rPr>
          <w:rFonts w:eastAsiaTheme="minorEastAsia" w:cstheme="minorHAnsi"/>
          <w:sz w:val="24"/>
          <w:szCs w:val="24"/>
        </w:rPr>
        <w:t>Astrea</w:t>
      </w:r>
      <w:proofErr w:type="spellEnd"/>
      <w:r w:rsidRPr="00434760">
        <w:rPr>
          <w:rFonts w:eastAsiaTheme="minorEastAsia" w:cstheme="minorHAnsi"/>
          <w:sz w:val="24"/>
          <w:szCs w:val="24"/>
        </w:rPr>
        <w:t xml:space="preserve"> Academy Trust</w:t>
      </w:r>
    </w:p>
    <w:p w:rsidR="00434760" w:rsidRPr="00434760" w:rsidRDefault="00434760" w:rsidP="00434760">
      <w:pPr>
        <w:numPr>
          <w:ilvl w:val="0"/>
          <w:numId w:val="3"/>
        </w:numPr>
        <w:spacing w:after="240"/>
        <w:contextualSpacing/>
        <w:rPr>
          <w:rFonts w:eastAsiaTheme="minorEastAsia" w:cstheme="minorHAnsi"/>
          <w:sz w:val="24"/>
          <w:szCs w:val="24"/>
        </w:rPr>
      </w:pPr>
      <w:proofErr w:type="spellStart"/>
      <w:r w:rsidRPr="00434760">
        <w:rPr>
          <w:rFonts w:eastAsiaTheme="minorEastAsia" w:cstheme="minorHAnsi"/>
          <w:sz w:val="24"/>
          <w:szCs w:val="24"/>
        </w:rPr>
        <w:t>Astrea</w:t>
      </w:r>
      <w:proofErr w:type="spellEnd"/>
      <w:r w:rsidRPr="00434760">
        <w:rPr>
          <w:rFonts w:eastAsiaTheme="minorEastAsia" w:cstheme="minorHAnsi"/>
          <w:sz w:val="24"/>
          <w:szCs w:val="24"/>
        </w:rPr>
        <w:t xml:space="preserve"> Academy Trust Ethos</w:t>
      </w:r>
    </w:p>
    <w:p w:rsidR="00434760" w:rsidRPr="00434760" w:rsidRDefault="00434760" w:rsidP="00434760">
      <w:pPr>
        <w:numPr>
          <w:ilvl w:val="0"/>
          <w:numId w:val="3"/>
        </w:numPr>
        <w:spacing w:after="240"/>
        <w:contextualSpacing/>
        <w:rPr>
          <w:rFonts w:eastAsiaTheme="minorEastAsia" w:cstheme="minorHAnsi"/>
          <w:sz w:val="24"/>
          <w:szCs w:val="24"/>
        </w:rPr>
      </w:pPr>
      <w:proofErr w:type="spellStart"/>
      <w:r w:rsidRPr="00434760">
        <w:rPr>
          <w:rFonts w:eastAsiaTheme="minorEastAsia" w:cstheme="minorHAnsi"/>
          <w:sz w:val="24"/>
          <w:szCs w:val="24"/>
        </w:rPr>
        <w:t>Astrea</w:t>
      </w:r>
      <w:proofErr w:type="spellEnd"/>
      <w:r w:rsidRPr="00434760">
        <w:rPr>
          <w:rFonts w:eastAsiaTheme="minorEastAsia" w:cstheme="minorHAnsi"/>
          <w:sz w:val="24"/>
          <w:szCs w:val="24"/>
        </w:rPr>
        <w:t xml:space="preserve"> Academy Trust Family</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Job Description</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Person Specification</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Child Safeguarding Policy</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 xml:space="preserve">Explanatory Notes </w:t>
      </w:r>
    </w:p>
    <w:p w:rsid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 xml:space="preserve">How do I apply? </w:t>
      </w:r>
    </w:p>
    <w:p w:rsidR="00DC4E64" w:rsidRDefault="00DC4E64" w:rsidP="00DC4E64">
      <w:pPr>
        <w:spacing w:after="240"/>
        <w:contextualSpacing/>
        <w:rPr>
          <w:rFonts w:eastAsiaTheme="minorEastAsia" w:cstheme="minorHAnsi"/>
          <w:sz w:val="24"/>
          <w:szCs w:val="24"/>
        </w:rPr>
      </w:pPr>
    </w:p>
    <w:p w:rsidR="00B37B68" w:rsidRDefault="00B37B68" w:rsidP="00DC4E64">
      <w:pPr>
        <w:spacing w:after="240"/>
        <w:contextualSpacing/>
        <w:rPr>
          <w:rFonts w:eastAsiaTheme="minorEastAsia" w:cstheme="minorHAnsi"/>
          <w:sz w:val="24"/>
          <w:szCs w:val="24"/>
        </w:rPr>
      </w:pPr>
    </w:p>
    <w:p w:rsidR="00B37B68" w:rsidRDefault="00B37B68" w:rsidP="00DC4E64">
      <w:pPr>
        <w:spacing w:after="240"/>
        <w:contextualSpacing/>
        <w:rPr>
          <w:rFonts w:eastAsiaTheme="minorEastAsia" w:cstheme="minorHAnsi"/>
          <w:sz w:val="24"/>
          <w:szCs w:val="24"/>
        </w:rPr>
      </w:pPr>
    </w:p>
    <w:p w:rsidR="00DC4E64" w:rsidRDefault="00B37B68" w:rsidP="00B37B68">
      <w:pPr>
        <w:spacing w:after="240"/>
        <w:contextualSpacing/>
        <w:jc w:val="center"/>
        <w:rPr>
          <w:rFonts w:eastAsiaTheme="minorEastAsia" w:cstheme="minorHAnsi"/>
          <w:sz w:val="24"/>
          <w:szCs w:val="24"/>
        </w:rPr>
      </w:pPr>
      <w:r w:rsidRPr="00DC4E64">
        <w:rPr>
          <w:rFonts w:eastAsiaTheme="minorEastAsia" w:cstheme="minorHAnsi"/>
          <w:noProof/>
          <w:sz w:val="24"/>
          <w:szCs w:val="24"/>
          <w:lang w:eastAsia="en-GB"/>
        </w:rPr>
        <w:drawing>
          <wp:inline distT="0" distB="0" distL="0" distR="0" wp14:anchorId="3D53797F" wp14:editId="4668CF68">
            <wp:extent cx="3707765" cy="2475342"/>
            <wp:effectExtent l="0" t="0" r="6985" b="1270"/>
            <wp:docPr id="81" name="Picture 81" descr="C:\Users\Vicki Russell\Astrea Academy Trust\AstreaHRSite - Documents\Recruitment\Recruitment\Ark\ASTREA PHOTOS\ASTREA SHEFFIELD PROSPECTUS\shutterstock_429009256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 Russell\Astrea Academy Trust\AstreaHRSite - Documents\Recruitment\Recruitment\Ark\ASTREA PHOTOS\ASTREA SHEFFIELD PROSPECTUS\shutterstock_429009256_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9151" cy="2482943"/>
                    </a:xfrm>
                    <a:prstGeom prst="rect">
                      <a:avLst/>
                    </a:prstGeom>
                    <a:noFill/>
                    <a:ln>
                      <a:noFill/>
                    </a:ln>
                  </pic:spPr>
                </pic:pic>
              </a:graphicData>
            </a:graphic>
          </wp:inline>
        </w:drawing>
      </w:r>
    </w:p>
    <w:p w:rsidR="00CD409F" w:rsidRDefault="00DC4E64" w:rsidP="00B37B68">
      <w:pPr>
        <w:spacing w:after="240"/>
        <w:contextualSpacing/>
        <w:jc w:val="center"/>
      </w:pPr>
      <w:r w:rsidRPr="00DC4E64">
        <w:rPr>
          <w:rFonts w:eastAsiaTheme="minorEastAsia" w:cstheme="minorHAnsi"/>
          <w:noProof/>
          <w:sz w:val="24"/>
          <w:szCs w:val="24"/>
          <w:lang w:eastAsia="en-GB"/>
        </w:rPr>
        <w:drawing>
          <wp:inline distT="0" distB="0" distL="0" distR="0" wp14:anchorId="136D5723" wp14:editId="64B49C8D">
            <wp:extent cx="1848255" cy="1231394"/>
            <wp:effectExtent l="0" t="0" r="0" b="6985"/>
            <wp:docPr id="85" name="Picture 85" descr="C:\Users\Vicki Russell\Astrea Academy Trust\AstreaHRSite - Documents\Recruitment\Recruitment\Ark\ASTREA PHOTOS\ASTREA SHEFFIELD PROSPECTUS\shutterstock_58580618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 Russell\Astrea Academy Trust\AstreaHRSite - Documents\Recruitment\Recruitment\Ark\ASTREA PHOTOS\ASTREA SHEFFIELD PROSPECTUS\shutterstock_585806183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426" cy="1232174"/>
                    </a:xfrm>
                    <a:prstGeom prst="rect">
                      <a:avLst/>
                    </a:prstGeom>
                    <a:noFill/>
                    <a:ln>
                      <a:noFill/>
                    </a:ln>
                  </pic:spPr>
                </pic:pic>
              </a:graphicData>
            </a:graphic>
          </wp:inline>
        </w:drawing>
      </w:r>
      <w:r w:rsidRPr="00DC4E64">
        <w:rPr>
          <w:noProof/>
          <w:lang w:eastAsia="en-GB"/>
        </w:rPr>
        <w:drawing>
          <wp:inline distT="0" distB="0" distL="0" distR="0" wp14:anchorId="7FE6A7F5" wp14:editId="4EC660EF">
            <wp:extent cx="1859932" cy="1237615"/>
            <wp:effectExtent l="0" t="0" r="6985" b="635"/>
            <wp:docPr id="86" name="Picture 86" descr="C:\Users\Vicki Russell\Astrea Academy Trust\AstreaHRSite - Documents\Recruitment\Recruitment\Ark\ASTREA PHOTOS\ASTREA SHEFFIELD PROSPECTUS\shutterstock_19928813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 Russell\Astrea Academy Trust\AstreaHRSite - Documents\Recruitment\Recruitment\Ark\ASTREA PHOTOS\ASTREA SHEFFIELD PROSPECTUS\shutterstock_199288139_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807" cy="1247513"/>
                    </a:xfrm>
                    <a:prstGeom prst="rect">
                      <a:avLst/>
                    </a:prstGeom>
                    <a:noFill/>
                    <a:ln>
                      <a:noFill/>
                    </a:ln>
                  </pic:spPr>
                </pic:pic>
              </a:graphicData>
            </a:graphic>
          </wp:inline>
        </w:drawing>
      </w:r>
    </w:p>
    <w:p w:rsidR="00DC4E64" w:rsidRDefault="00DC4E64" w:rsidP="00B37B68">
      <w:pPr>
        <w:jc w:val="center"/>
      </w:pPr>
    </w:p>
    <w:p w:rsidR="00CD409F" w:rsidRDefault="00DC4E64" w:rsidP="00164D64">
      <w:pPr>
        <w:rPr>
          <w:rFonts w:eastAsiaTheme="majorEastAsia" w:cstheme="minorHAnsi"/>
          <w:b/>
          <w:color w:val="660033"/>
          <w:sz w:val="48"/>
          <w:szCs w:val="48"/>
        </w:rPr>
      </w:pPr>
      <w:bookmarkStart w:id="2" w:name="_Toc473808866"/>
      <w:r>
        <w:rPr>
          <w:rFonts w:eastAsiaTheme="majorEastAsia" w:cstheme="minorHAnsi"/>
          <w:b/>
          <w:color w:val="660033"/>
          <w:sz w:val="48"/>
          <w:szCs w:val="48"/>
        </w:rPr>
        <w:br w:type="page"/>
      </w:r>
      <w:r w:rsidR="00AD360F">
        <w:rPr>
          <w:rFonts w:eastAsiaTheme="majorEastAsia" w:cstheme="minorHAnsi"/>
          <w:b/>
          <w:color w:val="660033"/>
          <w:sz w:val="48"/>
          <w:szCs w:val="48"/>
        </w:rPr>
        <w:lastRenderedPageBreak/>
        <w:t>Welc</w:t>
      </w:r>
      <w:r w:rsidR="00CD409F" w:rsidRPr="00CD409F">
        <w:rPr>
          <w:rFonts w:eastAsiaTheme="majorEastAsia" w:cstheme="minorHAnsi"/>
          <w:b/>
          <w:color w:val="660033"/>
          <w:sz w:val="48"/>
          <w:szCs w:val="48"/>
        </w:rPr>
        <w:t>ome Letter</w:t>
      </w:r>
      <w:bookmarkEnd w:id="2"/>
      <w:r w:rsidR="00164D64">
        <w:rPr>
          <w:rFonts w:eastAsiaTheme="majorEastAsia" w:cstheme="minorHAnsi"/>
          <w:b/>
          <w:color w:val="660033"/>
          <w:sz w:val="48"/>
          <w:szCs w:val="48"/>
        </w:rPr>
        <w:t xml:space="preserve"> from Libby Nicholas, CEO</w:t>
      </w:r>
    </w:p>
    <w:p w:rsidR="00CD409F" w:rsidRPr="00CD409F" w:rsidRDefault="00CD409F" w:rsidP="004F12F1">
      <w:pPr>
        <w:spacing w:after="0" w:line="240" w:lineRule="auto"/>
        <w:jc w:val="both"/>
        <w:rPr>
          <w:rFonts w:cstheme="minorHAnsi"/>
        </w:rPr>
      </w:pPr>
      <w:r w:rsidRPr="00CD409F">
        <w:rPr>
          <w:rFonts w:cstheme="minorHAnsi"/>
          <w:lang w:val="en-US"/>
        </w:rPr>
        <w:t xml:space="preserve">Thank you for your interest in this role with </w:t>
      </w:r>
      <w:proofErr w:type="spellStart"/>
      <w:r w:rsidRPr="00CD409F">
        <w:rPr>
          <w:rFonts w:cstheme="minorHAnsi"/>
          <w:lang w:val="en-US"/>
        </w:rPr>
        <w:t>Astrea</w:t>
      </w:r>
      <w:proofErr w:type="spellEnd"/>
      <w:r w:rsidRPr="00CD409F">
        <w:rPr>
          <w:rFonts w:cstheme="minorHAnsi"/>
          <w:lang w:val="en-US"/>
        </w:rPr>
        <w:t xml:space="preserve"> Academy</w:t>
      </w:r>
      <w:r w:rsidRPr="00CD409F">
        <w:rPr>
          <w:rFonts w:cstheme="minorHAnsi"/>
        </w:rPr>
        <w:t xml:space="preserve"> Sheffield. At </w:t>
      </w:r>
      <w:proofErr w:type="spellStart"/>
      <w:r w:rsidRPr="00CD409F">
        <w:rPr>
          <w:rFonts w:cstheme="minorHAnsi"/>
        </w:rPr>
        <w:t>Astrea</w:t>
      </w:r>
      <w:proofErr w:type="spellEnd"/>
      <w:r w:rsidRPr="00CD409F">
        <w:rPr>
          <w:rFonts w:cstheme="minorHAnsi"/>
        </w:rPr>
        <w:t xml:space="preserve">, we are passionate about education that inspires beyond measure. The </w:t>
      </w:r>
      <w:proofErr w:type="spellStart"/>
      <w:r w:rsidRPr="00CD409F">
        <w:rPr>
          <w:rFonts w:cstheme="minorHAnsi"/>
        </w:rPr>
        <w:t>Astrea</w:t>
      </w:r>
      <w:proofErr w:type="spellEnd"/>
      <w:r w:rsidRPr="00CD409F">
        <w:rPr>
          <w:rFonts w:cstheme="minorHAnsi"/>
        </w:rPr>
        <w:t xml:space="preserve"> Academy Sheffield</w:t>
      </w:r>
      <w:r w:rsidR="004F12F1" w:rsidRPr="006001D5">
        <w:rPr>
          <w:rFonts w:cstheme="minorHAnsi"/>
        </w:rPr>
        <w:t xml:space="preserve">, </w:t>
      </w:r>
      <w:proofErr w:type="spellStart"/>
      <w:r w:rsidR="004F12F1" w:rsidRPr="006001D5">
        <w:rPr>
          <w:rFonts w:cstheme="minorHAnsi"/>
        </w:rPr>
        <w:t>Astreas</w:t>
      </w:r>
      <w:proofErr w:type="spellEnd"/>
      <w:r w:rsidR="004F12F1" w:rsidRPr="006001D5">
        <w:rPr>
          <w:rFonts w:cstheme="minorHAnsi"/>
        </w:rPr>
        <w:t xml:space="preserve"> first purpose built all-through academy,</w:t>
      </w:r>
      <w:r w:rsidRPr="00CD409F">
        <w:rPr>
          <w:rFonts w:cstheme="minorHAnsi"/>
        </w:rPr>
        <w:t xml:space="preserve"> will be a beacon for the area – both literally and metaphorically: looking out over the city, it will provide an ab</w:t>
      </w:r>
      <w:r w:rsidR="006001D5" w:rsidRPr="006001D5">
        <w:rPr>
          <w:rFonts w:cstheme="minorHAnsi"/>
        </w:rPr>
        <w:t>solutely exceptional education for 2-18 year olds.</w:t>
      </w:r>
    </w:p>
    <w:p w:rsidR="00CD409F" w:rsidRPr="00CD409F" w:rsidRDefault="00CD409F" w:rsidP="004F12F1">
      <w:pPr>
        <w:spacing w:after="0" w:line="240" w:lineRule="auto"/>
        <w:jc w:val="both"/>
        <w:rPr>
          <w:rFonts w:cstheme="minorHAnsi"/>
        </w:rPr>
      </w:pPr>
    </w:p>
    <w:p w:rsidR="006001D5" w:rsidRPr="006001D5" w:rsidRDefault="00CD409F" w:rsidP="006001D5">
      <w:pPr>
        <w:spacing w:after="0" w:line="240" w:lineRule="auto"/>
        <w:jc w:val="both"/>
        <w:rPr>
          <w:rFonts w:ascii="Calibri" w:eastAsia="Calibri" w:hAnsi="Calibri" w:cstheme="minorHAnsi"/>
          <w:u w:color="000000"/>
          <w:bdr w:val="nil"/>
          <w:lang w:eastAsia="en-GB"/>
        </w:rPr>
      </w:pPr>
      <w:proofErr w:type="spellStart"/>
      <w:r w:rsidRPr="00CD409F">
        <w:rPr>
          <w:rFonts w:cstheme="minorHAnsi"/>
        </w:rPr>
        <w:t>Astrea</w:t>
      </w:r>
      <w:proofErr w:type="spellEnd"/>
      <w:r w:rsidRPr="00CD409F">
        <w:rPr>
          <w:rFonts w:cstheme="minorHAnsi"/>
        </w:rPr>
        <w:t xml:space="preserve">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Pr>
          <w:rFonts w:cstheme="minorHAnsi"/>
        </w:rPr>
        <w:t>individuals, academies</w:t>
      </w:r>
      <w:r w:rsidRPr="00CD409F">
        <w:rPr>
          <w:rFonts w:cstheme="minorHAnsi"/>
        </w:rPr>
        <w:t xml:space="preserve"> and overall as a trust. </w:t>
      </w:r>
      <w:r w:rsidRPr="00CD409F">
        <w:rPr>
          <w:rFonts w:ascii="Calibri" w:eastAsia="Calibri" w:hAnsi="Calibri" w:cstheme="minorHAnsi"/>
          <w:u w:color="000000"/>
          <w:bdr w:val="nil"/>
          <w:lang w:eastAsia="en-GB"/>
        </w:rPr>
        <w:t>We have the highest expectations of pupil behaviour, so that our teachers are able to focus on teaching to the ‘</w:t>
      </w:r>
      <w:proofErr w:type="spellStart"/>
      <w:r w:rsidRPr="00CD409F">
        <w:rPr>
          <w:rFonts w:ascii="Calibri" w:eastAsia="Calibri" w:hAnsi="Calibri" w:cstheme="minorHAnsi"/>
          <w:u w:color="000000"/>
          <w:bdr w:val="nil"/>
          <w:lang w:eastAsia="en-GB"/>
        </w:rPr>
        <w:t>Astrea</w:t>
      </w:r>
      <w:proofErr w:type="spellEnd"/>
      <w:r w:rsidRPr="00CD409F">
        <w:rPr>
          <w:rFonts w:ascii="Calibri" w:eastAsia="Calibri" w:hAnsi="Calibri" w:cstheme="minorHAnsi"/>
          <w:u w:color="000000"/>
          <w:bdr w:val="nil"/>
          <w:lang w:eastAsia="en-GB"/>
        </w:rPr>
        <w:t xml:space="preserve"> Teacher Standards’. </w:t>
      </w:r>
    </w:p>
    <w:p w:rsidR="006001D5" w:rsidRDefault="006001D5" w:rsidP="006001D5">
      <w:pPr>
        <w:spacing w:after="0" w:line="240" w:lineRule="auto"/>
        <w:jc w:val="both"/>
        <w:rPr>
          <w:rFonts w:ascii="Calibri" w:eastAsia="Calibri" w:hAnsi="Calibri" w:cstheme="minorHAnsi"/>
          <w:color w:val="FF0000"/>
          <w:u w:color="000000"/>
          <w:bdr w:val="nil"/>
          <w:lang w:eastAsia="en-GB"/>
        </w:rPr>
      </w:pPr>
    </w:p>
    <w:p w:rsidR="00CD409F" w:rsidRPr="006001D5" w:rsidRDefault="00CD409F" w:rsidP="006001D5">
      <w:pPr>
        <w:spacing w:after="0" w:line="240" w:lineRule="auto"/>
        <w:jc w:val="both"/>
        <w:rPr>
          <w:rFonts w:eastAsia="Calibri" w:cstheme="minorHAnsi"/>
          <w:u w:color="000000"/>
          <w:bdr w:val="nil"/>
          <w:lang w:val="en-US" w:eastAsia="en-GB"/>
        </w:rPr>
      </w:pPr>
      <w:r w:rsidRPr="00CD409F">
        <w:rPr>
          <w:rFonts w:eastAsia="Calibri" w:cstheme="minorHAnsi"/>
          <w:u w:color="000000"/>
          <w:bdr w:val="nil"/>
          <w:lang w:val="en-US" w:eastAsia="en-GB"/>
        </w:rPr>
        <w:t xml:space="preserve">This is a hugely exciting time for our family of academies. The Trust has been </w:t>
      </w:r>
      <w:proofErr w:type="spellStart"/>
      <w:r w:rsidRPr="00CD409F">
        <w:rPr>
          <w:rFonts w:eastAsia="Calibri" w:cstheme="minorHAnsi"/>
          <w:u w:color="000000"/>
          <w:bdr w:val="nil"/>
          <w:lang w:val="en-US" w:eastAsia="en-GB"/>
        </w:rPr>
        <w:t>recognised</w:t>
      </w:r>
      <w:proofErr w:type="spellEnd"/>
      <w:r w:rsidRPr="00CD409F">
        <w:rPr>
          <w:rFonts w:eastAsia="Calibri" w:cstheme="minorHAnsi"/>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6001D5">
        <w:rPr>
          <w:rFonts w:eastAsia="Calibri" w:cstheme="minorHAnsi"/>
          <w:u w:color="000000"/>
          <w:bdr w:val="nil"/>
          <w:lang w:val="en-US" w:eastAsia="en-GB"/>
        </w:rPr>
        <w:t xml:space="preserve"> </w:t>
      </w:r>
      <w:r w:rsidRPr="00CD409F">
        <w:rPr>
          <w:rFonts w:eastAsia="Calibri" w:cstheme="minorHAnsi"/>
          <w:u w:color="000000"/>
          <w:bdr w:val="nil"/>
          <w:lang w:val="en-US" w:eastAsia="en-GB"/>
        </w:rPr>
        <w:t xml:space="preserve">The Trust currently has </w:t>
      </w:r>
      <w:r w:rsidR="006001D5" w:rsidRPr="006001D5">
        <w:rPr>
          <w:rFonts w:eastAsia="Calibri" w:cstheme="minorHAnsi"/>
          <w:u w:color="000000"/>
          <w:bdr w:val="nil"/>
          <w:lang w:val="en-US" w:eastAsia="en-GB"/>
        </w:rPr>
        <w:t xml:space="preserve">20 </w:t>
      </w:r>
      <w:r w:rsidRPr="00CD409F">
        <w:rPr>
          <w:rFonts w:eastAsia="Calibri" w:cstheme="minorHAnsi"/>
          <w:u w:color="000000"/>
          <w:bdr w:val="nil"/>
          <w:lang w:val="en-US" w:eastAsia="en-GB"/>
        </w:rPr>
        <w:t xml:space="preserve">academies based across South Yorkshire and </w:t>
      </w:r>
      <w:proofErr w:type="spellStart"/>
      <w:r w:rsidRPr="00CD409F">
        <w:rPr>
          <w:rFonts w:eastAsia="Calibri" w:cstheme="minorHAnsi"/>
          <w:u w:color="000000"/>
          <w:bdr w:val="nil"/>
          <w:lang w:val="en-US" w:eastAsia="en-GB"/>
        </w:rPr>
        <w:t>Cambridgeshire</w:t>
      </w:r>
      <w:proofErr w:type="spellEnd"/>
      <w:r w:rsidRPr="00CD409F">
        <w:rPr>
          <w:rFonts w:eastAsia="Calibri" w:cstheme="minorHAnsi"/>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CD409F" w:rsidRDefault="006001D5" w:rsidP="006001D5">
      <w:pPr>
        <w:spacing w:after="0" w:line="240" w:lineRule="auto"/>
        <w:jc w:val="both"/>
        <w:rPr>
          <w:rFonts w:eastAsia="Calibri" w:cstheme="minorHAnsi"/>
          <w:color w:val="FF0000"/>
          <w:u w:color="000000"/>
          <w:bdr w:val="nil"/>
          <w:lang w:val="en-US" w:eastAsia="en-GB"/>
        </w:rPr>
      </w:pPr>
    </w:p>
    <w:p w:rsidR="00CD409F" w:rsidRPr="00C800B6" w:rsidRDefault="00CD409F" w:rsidP="00CD409F">
      <w:pPr>
        <w:pBdr>
          <w:top w:val="nil"/>
          <w:left w:val="nil"/>
          <w:bottom w:val="nil"/>
          <w:right w:val="nil"/>
          <w:between w:val="nil"/>
          <w:bar w:val="nil"/>
        </w:pBdr>
        <w:spacing w:line="240" w:lineRule="auto"/>
        <w:jc w:val="both"/>
        <w:rPr>
          <w:rFonts w:ascii="Calibri" w:eastAsia="Calibri" w:hAnsi="Calibri" w:cstheme="minorHAnsi"/>
          <w:u w:color="000000"/>
          <w:bdr w:val="nil"/>
          <w:lang w:eastAsia="en-GB"/>
        </w:rPr>
      </w:pPr>
      <w:r w:rsidRPr="00CD409F">
        <w:rPr>
          <w:rFonts w:eastAsia="Calibri" w:cstheme="minorHAnsi"/>
          <w:u w:color="000000"/>
          <w:bdr w:val="nil"/>
          <w:lang w:val="en-US" w:eastAsia="en-GB"/>
        </w:rPr>
        <w:t xml:space="preserve">Those we recruit </w:t>
      </w:r>
      <w:r w:rsidR="009F112F">
        <w:rPr>
          <w:rFonts w:eastAsia="Calibri" w:cstheme="minorHAnsi"/>
          <w:u w:color="000000"/>
          <w:bdr w:val="nil"/>
          <w:lang w:val="en-US" w:eastAsia="en-GB"/>
        </w:rPr>
        <w:t xml:space="preserve">need to </w:t>
      </w:r>
      <w:r w:rsidRPr="00CD409F">
        <w:rPr>
          <w:rFonts w:eastAsia="Calibri" w:cstheme="minorHAnsi"/>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CD409F">
        <w:rPr>
          <w:rFonts w:ascii="Calibri" w:eastAsia="Calibri" w:hAnsi="Calibri" w:cstheme="minorHAnsi"/>
          <w:u w:color="000000"/>
          <w:bdr w:val="nil"/>
          <w:lang w:eastAsia="en-GB"/>
        </w:rPr>
        <w:t xml:space="preserve">At </w:t>
      </w:r>
      <w:proofErr w:type="spellStart"/>
      <w:r w:rsidRPr="00CD409F">
        <w:rPr>
          <w:rFonts w:ascii="Calibri" w:eastAsia="Calibri" w:hAnsi="Calibri" w:cstheme="minorHAnsi"/>
          <w:u w:color="000000"/>
          <w:bdr w:val="nil"/>
          <w:lang w:eastAsia="en-GB"/>
        </w:rPr>
        <w:t>Astrea</w:t>
      </w:r>
      <w:proofErr w:type="spellEnd"/>
      <w:r w:rsidRPr="00CD409F">
        <w:rPr>
          <w:rFonts w:ascii="Calibri" w:eastAsia="Calibri" w:hAnsi="Calibri" w:cstheme="minorHAnsi"/>
          <w:u w:color="000000"/>
          <w:bdr w:val="nil"/>
          <w:lang w:eastAsia="en-GB"/>
        </w:rPr>
        <w:t>, we are all dedicated to providing an education with no boundaries so that every pupil can fly, and I hope you will join us on this exciting journey.</w:t>
      </w:r>
    </w:p>
    <w:p w:rsidR="004F12F1" w:rsidRPr="00CD409F" w:rsidRDefault="004F12F1" w:rsidP="00CD409F">
      <w:pPr>
        <w:pBdr>
          <w:top w:val="nil"/>
          <w:left w:val="nil"/>
          <w:bottom w:val="nil"/>
          <w:right w:val="nil"/>
          <w:between w:val="nil"/>
          <w:bar w:val="nil"/>
        </w:pBdr>
        <w:spacing w:line="240" w:lineRule="auto"/>
        <w:jc w:val="both"/>
        <w:rPr>
          <w:rFonts w:ascii="Calibri" w:eastAsia="Calibri" w:hAnsi="Calibri" w:cstheme="minorHAnsi"/>
          <w:color w:val="FF0000"/>
          <w:u w:color="000000"/>
          <w:bdr w:val="nil"/>
          <w:lang w:eastAsia="en-GB"/>
        </w:rPr>
      </w:pPr>
    </w:p>
    <w:p w:rsidR="00CD409F" w:rsidRDefault="00CD409F" w:rsidP="00CD409F">
      <w:pPr>
        <w:spacing w:after="0" w:line="240" w:lineRule="auto"/>
        <w:rPr>
          <w:rFonts w:cstheme="minorHAnsi"/>
          <w:b/>
          <w:color w:val="660033"/>
          <w:lang w:val="pt-PT"/>
        </w:rPr>
      </w:pPr>
      <w:r w:rsidRPr="00CD409F">
        <w:rPr>
          <w:rFonts w:cstheme="minorHAnsi"/>
          <w:b/>
          <w:color w:val="660033"/>
          <w:lang w:val="pt-PT"/>
        </w:rPr>
        <w:t>Libby Nicholas</w:t>
      </w:r>
    </w:p>
    <w:p w:rsidR="00F96151" w:rsidRDefault="004F12F1" w:rsidP="004F12F1">
      <w:pPr>
        <w:spacing w:after="0" w:line="240" w:lineRule="auto"/>
        <w:rPr>
          <w:rFonts w:cstheme="minorHAnsi"/>
          <w:color w:val="002060"/>
          <w:lang w:val="en-US"/>
        </w:rPr>
      </w:pPr>
      <w:r w:rsidRPr="00CD409F">
        <w:rPr>
          <w:rFonts w:ascii="Montserrat" w:hAnsi="Montserrat"/>
          <w:noProof/>
          <w:color w:val="0000FF"/>
          <w:sz w:val="20"/>
          <w:szCs w:val="20"/>
          <w:lang w:eastAsia="en-GB"/>
        </w:rPr>
        <w:drawing>
          <wp:anchor distT="0" distB="0" distL="114300" distR="114300" simplePos="0" relativeHeight="251660288" behindDoc="0" locked="0" layoutInCell="1" allowOverlap="1" wp14:anchorId="3C0A7035" wp14:editId="777F8881">
            <wp:simplePos x="0" y="0"/>
            <wp:positionH relativeFrom="column">
              <wp:posOffset>-63500</wp:posOffset>
            </wp:positionH>
            <wp:positionV relativeFrom="paragraph">
              <wp:posOffset>321945</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9F" w:rsidRPr="00CD409F">
        <w:rPr>
          <w:rFonts w:cstheme="minorHAnsi"/>
          <w:color w:val="002060"/>
          <w:lang w:val="en-US"/>
        </w:rPr>
        <w:t xml:space="preserve">Chief Executive, </w:t>
      </w:r>
      <w:proofErr w:type="spellStart"/>
      <w:r w:rsidR="00CD409F" w:rsidRPr="00CD409F">
        <w:rPr>
          <w:rFonts w:cstheme="minorHAnsi"/>
          <w:color w:val="002060"/>
          <w:lang w:val="en-US"/>
        </w:rPr>
        <w:t>Astrea</w:t>
      </w:r>
      <w:proofErr w:type="spellEnd"/>
      <w:r w:rsidR="00CD409F" w:rsidRPr="00CD409F">
        <w:rPr>
          <w:rFonts w:cstheme="minorHAnsi"/>
          <w:color w:val="002060"/>
          <w:lang w:val="en-US"/>
        </w:rPr>
        <w:t xml:space="preserve"> Academy Trust</w:t>
      </w:r>
    </w:p>
    <w:p w:rsidR="00F96151" w:rsidRDefault="00F96151">
      <w:pPr>
        <w:rPr>
          <w:rFonts w:cstheme="minorHAnsi"/>
          <w:color w:val="002060"/>
          <w:lang w:val="en-US"/>
        </w:rPr>
      </w:pPr>
      <w:r>
        <w:rPr>
          <w:rFonts w:cstheme="minorHAnsi"/>
          <w:color w:val="002060"/>
          <w:lang w:val="en-US"/>
        </w:rPr>
        <w:br w:type="page"/>
      </w:r>
    </w:p>
    <w:p w:rsidR="00F96151" w:rsidRPr="00E3188D" w:rsidRDefault="00F96151" w:rsidP="00F96151">
      <w:pPr>
        <w:pStyle w:val="Body"/>
        <w:jc w:val="both"/>
        <w:rPr>
          <w:rFonts w:asciiTheme="minorHAnsi" w:hAnsiTheme="minorHAnsi" w:cstheme="minorHAnsi"/>
          <w:b/>
          <w:bCs/>
          <w:color w:val="660033"/>
          <w:sz w:val="48"/>
          <w:szCs w:val="48"/>
          <w:u w:color="1F497D"/>
          <w:lang w:val="en-US"/>
        </w:rPr>
      </w:pPr>
      <w:r w:rsidRPr="00E3188D">
        <w:rPr>
          <w:rFonts w:asciiTheme="minorHAnsi" w:hAnsiTheme="minorHAnsi" w:cstheme="minorHAnsi"/>
          <w:b/>
          <w:bCs/>
          <w:color w:val="660033"/>
          <w:sz w:val="48"/>
          <w:szCs w:val="48"/>
          <w:u w:color="1F497D"/>
          <w:lang w:val="en-US"/>
        </w:rPr>
        <w:lastRenderedPageBreak/>
        <w:t>A Warm Welcome from the Principal</w:t>
      </w:r>
    </w:p>
    <w:p w:rsidR="00F96151" w:rsidRPr="0078107F" w:rsidRDefault="00F96151" w:rsidP="00F96151">
      <w:pPr>
        <w:pStyle w:val="Body"/>
        <w:jc w:val="both"/>
        <w:rPr>
          <w:rFonts w:asciiTheme="minorHAnsi" w:hAnsiTheme="minorHAnsi" w:cstheme="minorHAnsi"/>
          <w:bCs/>
          <w:i/>
          <w:color w:val="FF0000"/>
          <w:sz w:val="36"/>
          <w:szCs w:val="40"/>
          <w:u w:color="1F497D"/>
          <w:lang w:val="en-US"/>
        </w:rPr>
      </w:pPr>
      <w:r w:rsidRPr="0078107F">
        <w:rPr>
          <w:rFonts w:asciiTheme="minorHAnsi" w:hAnsiTheme="minorHAnsi" w:cstheme="minorHAnsi"/>
          <w:bCs/>
          <w:i/>
          <w:color w:val="660033"/>
          <w:sz w:val="36"/>
          <w:szCs w:val="40"/>
          <w:u w:color="1F497D"/>
          <w:lang w:val="en-US"/>
        </w:rPr>
        <w:t>‘</w:t>
      </w:r>
      <w:proofErr w:type="spellStart"/>
      <w:r w:rsidRPr="0078107F">
        <w:rPr>
          <w:rFonts w:asciiTheme="minorHAnsi" w:hAnsiTheme="minorHAnsi" w:cstheme="minorHAnsi"/>
          <w:bCs/>
          <w:i/>
          <w:color w:val="660033"/>
          <w:sz w:val="36"/>
          <w:szCs w:val="40"/>
          <w:u w:color="1F497D"/>
          <w:lang w:val="en-US"/>
        </w:rPr>
        <w:t>Sapienta</w:t>
      </w:r>
      <w:proofErr w:type="spellEnd"/>
      <w:r w:rsidRPr="0078107F">
        <w:rPr>
          <w:rFonts w:asciiTheme="minorHAnsi" w:hAnsiTheme="minorHAnsi" w:cstheme="minorHAnsi"/>
          <w:bCs/>
          <w:i/>
          <w:color w:val="660033"/>
          <w:sz w:val="36"/>
          <w:szCs w:val="40"/>
          <w:u w:color="1F497D"/>
          <w:lang w:val="en-US"/>
        </w:rPr>
        <w:t xml:space="preserve"> </w:t>
      </w:r>
      <w:proofErr w:type="spellStart"/>
      <w:r w:rsidRPr="0078107F">
        <w:rPr>
          <w:rFonts w:asciiTheme="minorHAnsi" w:hAnsiTheme="minorHAnsi" w:cstheme="minorHAnsi"/>
          <w:bCs/>
          <w:i/>
          <w:color w:val="660033"/>
          <w:sz w:val="36"/>
          <w:szCs w:val="40"/>
          <w:u w:color="1F497D"/>
          <w:lang w:val="en-US"/>
        </w:rPr>
        <w:t>ducet</w:t>
      </w:r>
      <w:proofErr w:type="spellEnd"/>
      <w:r w:rsidRPr="0078107F">
        <w:rPr>
          <w:rFonts w:asciiTheme="minorHAnsi" w:hAnsiTheme="minorHAnsi" w:cstheme="minorHAnsi"/>
          <w:bCs/>
          <w:i/>
          <w:color w:val="660033"/>
          <w:sz w:val="36"/>
          <w:szCs w:val="40"/>
          <w:u w:color="1F497D"/>
          <w:lang w:val="en-US"/>
        </w:rPr>
        <w:t xml:space="preserve"> ad </w:t>
      </w:r>
      <w:proofErr w:type="spellStart"/>
      <w:r w:rsidRPr="0078107F">
        <w:rPr>
          <w:rFonts w:asciiTheme="minorHAnsi" w:hAnsiTheme="minorHAnsi" w:cstheme="minorHAnsi"/>
          <w:bCs/>
          <w:i/>
          <w:color w:val="660033"/>
          <w:sz w:val="36"/>
          <w:szCs w:val="40"/>
          <w:u w:color="1F497D"/>
          <w:lang w:val="en-US"/>
        </w:rPr>
        <w:t>astra</w:t>
      </w:r>
      <w:proofErr w:type="spellEnd"/>
      <w:r w:rsidRPr="0078107F">
        <w:rPr>
          <w:rFonts w:asciiTheme="minorHAnsi" w:hAnsiTheme="minorHAnsi" w:cstheme="minorHAnsi"/>
          <w:bCs/>
          <w:i/>
          <w:color w:val="660033"/>
          <w:sz w:val="36"/>
          <w:szCs w:val="40"/>
          <w:u w:color="1F497D"/>
          <w:lang w:val="en-US"/>
        </w:rPr>
        <w:t xml:space="preserve"> – Wisdom leads to the stars’</w:t>
      </w:r>
    </w:p>
    <w:p w:rsidR="00F96151" w:rsidRPr="008D79CB" w:rsidRDefault="00F96151" w:rsidP="00F96151">
      <w:pPr>
        <w:pStyle w:val="Body"/>
        <w:jc w:val="both"/>
        <w:rPr>
          <w:rFonts w:asciiTheme="minorHAnsi" w:eastAsia="Helvetica" w:hAnsiTheme="minorHAnsi" w:cstheme="minorHAnsi"/>
          <w:color w:val="000000" w:themeColor="text1"/>
        </w:rPr>
      </w:pPr>
      <w:r w:rsidRPr="008D79CB">
        <w:rPr>
          <w:rFonts w:asciiTheme="minorHAnsi" w:hAnsiTheme="minorHAnsi" w:cstheme="minorHAnsi"/>
          <w:color w:val="000000" w:themeColor="text1"/>
          <w:lang w:val="en-US"/>
        </w:rPr>
        <w:t>Dear potential candidate,</w:t>
      </w:r>
    </w:p>
    <w:p w:rsidR="00F96151" w:rsidRPr="008D79CB" w:rsidRDefault="00F96151" w:rsidP="00C416B8">
      <w:pPr>
        <w:pStyle w:val="Body"/>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We are delighted that you are interested in applying for this role at </w:t>
      </w: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Sheffield.</w:t>
      </w:r>
    </w:p>
    <w:p w:rsidR="00F96151" w:rsidRPr="008D79CB" w:rsidRDefault="00F96151" w:rsidP="00F96151">
      <w:pPr>
        <w:pStyle w:val="Body"/>
        <w:jc w:val="both"/>
        <w:rPr>
          <w:rFonts w:asciiTheme="minorHAnsi" w:hAnsiTheme="minorHAnsi" w:cstheme="minorHAnsi"/>
          <w:color w:val="000000" w:themeColor="text1"/>
          <w:lang w:val="en-US"/>
        </w:rPr>
      </w:pP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Trust is thrilled to have the opportunity to cultivate a brand new academy that compliments the existing provision in the area and m</w:t>
      </w:r>
      <w:proofErr w:type="spellStart"/>
      <w:r w:rsidRPr="008D79CB">
        <w:rPr>
          <w:rFonts w:asciiTheme="minorHAnsi" w:hAnsiTheme="minorHAnsi" w:cstheme="minorHAnsi"/>
          <w:color w:val="000000" w:themeColor="text1"/>
        </w:rPr>
        <w:t>eets</w:t>
      </w:r>
      <w:proofErr w:type="spellEnd"/>
      <w:r w:rsidRPr="008D79CB">
        <w:rPr>
          <w:rFonts w:asciiTheme="minorHAnsi" w:hAnsiTheme="minorHAnsi" w:cstheme="minorHAnsi"/>
          <w:color w:val="000000" w:themeColor="text1"/>
          <w:lang w:val="en-US"/>
        </w:rPr>
        <w:t xml:space="preserve"> the basic need for additional school places in the area. This is a rare and unique opportunity to join us on our journey from day one -  where ambition has no limits! </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The Academy will be opening its doors for the first time in September 2018 and will be a 3 – 18 provision for children in the </w:t>
      </w:r>
      <w:proofErr w:type="spellStart"/>
      <w:r w:rsidRPr="008D79CB">
        <w:rPr>
          <w:rFonts w:asciiTheme="minorHAnsi" w:hAnsiTheme="minorHAnsi" w:cstheme="minorHAnsi"/>
          <w:color w:val="000000" w:themeColor="text1"/>
          <w:lang w:val="en-US"/>
        </w:rPr>
        <w:t>Burngreave</w:t>
      </w:r>
      <w:proofErr w:type="spellEnd"/>
      <w:r w:rsidRPr="008D79CB">
        <w:rPr>
          <w:rFonts w:asciiTheme="minorHAnsi" w:hAnsiTheme="minorHAnsi" w:cstheme="minorHAnsi"/>
          <w:color w:val="000000" w:themeColor="text1"/>
          <w:lang w:val="en-US"/>
        </w:rPr>
        <w:t xml:space="preserve"> area. September will see the first children in nursery, reception and year 7 arrive, as well as our new compliment of staff. </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rPr>
        <w:t xml:space="preserve">With the combination of a Grade II listed building and a brand new building, there is a real physical heritage to our new school. </w:t>
      </w:r>
      <w:r w:rsidRPr="008D79CB">
        <w:rPr>
          <w:rFonts w:asciiTheme="minorHAnsi" w:hAnsiTheme="minorHAnsi" w:cstheme="minorHAnsi"/>
          <w:color w:val="000000" w:themeColor="text1"/>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The Academy is located on Andover Street, Sheffield, S3 9EL.</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noProof/>
          <w:color w:val="000000" w:themeColor="text1"/>
        </w:rPr>
        <w:drawing>
          <wp:anchor distT="0" distB="0" distL="114300" distR="114300" simplePos="0" relativeHeight="251663360" behindDoc="1" locked="0" layoutInCell="1" allowOverlap="1" wp14:anchorId="28B06EB7" wp14:editId="13941AD4">
            <wp:simplePos x="0" y="0"/>
            <wp:positionH relativeFrom="margin">
              <wp:posOffset>76200</wp:posOffset>
            </wp:positionH>
            <wp:positionV relativeFrom="paragraph">
              <wp:posOffset>1861185</wp:posOffset>
            </wp:positionV>
            <wp:extent cx="2080895" cy="3016250"/>
            <wp:effectExtent l="0" t="0" r="0" b="0"/>
            <wp:wrapTight wrapText="bothSides">
              <wp:wrapPolygon edited="0">
                <wp:start x="0" y="0"/>
                <wp:lineTo x="0" y="21418"/>
                <wp:lineTo x="21356" y="21418"/>
                <wp:lineTo x="2135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ng"/>
                    <pic:cNvPicPr/>
                  </pic:nvPicPr>
                  <pic:blipFill>
                    <a:blip r:embed="rId17">
                      <a:extLst>
                        <a:ext uri="{28A0092B-C50C-407E-A947-70E740481C1C}">
                          <a14:useLocalDpi xmlns:a14="http://schemas.microsoft.com/office/drawing/2010/main" val="0"/>
                        </a:ext>
                      </a:extLst>
                    </a:blip>
                    <a:stretch>
                      <a:fillRect/>
                    </a:stretch>
                  </pic:blipFill>
                  <pic:spPr>
                    <a:xfrm>
                      <a:off x="0" y="0"/>
                      <a:ext cx="2080895" cy="3016250"/>
                    </a:xfrm>
                    <a:prstGeom prst="rect">
                      <a:avLst/>
                    </a:prstGeom>
                  </pic:spPr>
                </pic:pic>
              </a:graphicData>
            </a:graphic>
            <wp14:sizeRelH relativeFrom="margin">
              <wp14:pctWidth>0</wp14:pctWidth>
            </wp14:sizeRelH>
            <wp14:sizeRelV relativeFrom="margin">
              <wp14:pctHeight>0</wp14:pctHeight>
            </wp14:sizeRelV>
          </wp:anchor>
        </w:drawing>
      </w:r>
      <w:r w:rsidRPr="008D79CB">
        <w:rPr>
          <w:rFonts w:asciiTheme="minorHAnsi" w:hAnsiTheme="minorHAnsi" w:cstheme="minorHAnsi"/>
          <w:noProof/>
          <w:color w:val="000000" w:themeColor="text1"/>
        </w:rPr>
        <w:drawing>
          <wp:anchor distT="0" distB="0" distL="114300" distR="114300" simplePos="0" relativeHeight="251662336" behindDoc="0" locked="0" layoutInCell="1" allowOverlap="1" wp14:anchorId="33D60145" wp14:editId="33FB8E22">
            <wp:simplePos x="0" y="0"/>
            <wp:positionH relativeFrom="margin">
              <wp:posOffset>56515</wp:posOffset>
            </wp:positionH>
            <wp:positionV relativeFrom="paragraph">
              <wp:posOffset>248285</wp:posOffset>
            </wp:positionV>
            <wp:extent cx="2084705" cy="1479550"/>
            <wp:effectExtent l="0" t="0" r="0" b="6350"/>
            <wp:wrapSquare wrapText="bothSides"/>
            <wp:docPr id="78" name="Picture 78" descr="Image result for pye bank victoria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ye bank victorian bui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470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9CB">
        <w:rPr>
          <w:rFonts w:asciiTheme="minorHAnsi" w:hAnsiTheme="minorHAnsi" w:cstheme="minorHAnsi"/>
          <w:noProof/>
          <w:color w:val="000000" w:themeColor="text1"/>
        </w:rPr>
        <w:drawing>
          <wp:anchor distT="0" distB="0" distL="114300" distR="114300" simplePos="0" relativeHeight="251664384" behindDoc="1" locked="0" layoutInCell="1" allowOverlap="1" wp14:anchorId="54886E90" wp14:editId="11067DB5">
            <wp:simplePos x="0" y="0"/>
            <wp:positionH relativeFrom="column">
              <wp:posOffset>2241550</wp:posOffset>
            </wp:positionH>
            <wp:positionV relativeFrom="paragraph">
              <wp:posOffset>819785</wp:posOffset>
            </wp:positionV>
            <wp:extent cx="3625215" cy="1733550"/>
            <wp:effectExtent l="0" t="0" r="0" b="0"/>
            <wp:wrapTight wrapText="bothSides">
              <wp:wrapPolygon edited="0">
                <wp:start x="0" y="0"/>
                <wp:lineTo x="0" y="21363"/>
                <wp:lineTo x="21452" y="21363"/>
                <wp:lineTo x="2145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academ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5215" cy="1733550"/>
                    </a:xfrm>
                    <a:prstGeom prst="rect">
                      <a:avLst/>
                    </a:prstGeom>
                  </pic:spPr>
                </pic:pic>
              </a:graphicData>
            </a:graphic>
            <wp14:sizeRelH relativeFrom="margin">
              <wp14:pctWidth>0</wp14:pctWidth>
            </wp14:sizeRelH>
            <wp14:sizeRelV relativeFrom="margin">
              <wp14:pctHeight>0</wp14:pctHeight>
            </wp14:sizeRelV>
          </wp:anchor>
        </w:drawing>
      </w:r>
      <w:r w:rsidRPr="008D79CB">
        <w:rPr>
          <w:rFonts w:asciiTheme="minorHAnsi" w:hAnsiTheme="minorHAnsi" w:cstheme="minorHAnsi"/>
          <w:color w:val="000000" w:themeColor="text1"/>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8D79CB">
        <w:rPr>
          <w:rFonts w:asciiTheme="minorHAnsi" w:hAnsiTheme="minorHAnsi" w:cstheme="minorHAnsi"/>
          <w:color w:val="000000" w:themeColor="text1"/>
          <w:lang w:val="en-US"/>
        </w:rPr>
        <w:t>e</w:t>
      </w:r>
      <w:r w:rsidRPr="008D79CB">
        <w:rPr>
          <w:rFonts w:asciiTheme="minorHAnsi" w:hAnsiTheme="minorHAnsi" w:cstheme="minorHAnsi"/>
          <w:color w:val="000000" w:themeColor="text1"/>
          <w:lang w:val="en-US"/>
        </w:rPr>
        <w:t>se ever essential relationships with families and businesses in the area.</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We work within a supportive learning community of staff, parents and students, enabling a world of learning opportunities which will inspire and motivate students of </w:t>
      </w: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Sheffield to achieve excellence and create </w:t>
      </w:r>
      <w:r w:rsidRPr="008D79CB">
        <w:rPr>
          <w:rFonts w:asciiTheme="minorHAnsi" w:hAnsiTheme="minorHAnsi" w:cstheme="minorHAnsi"/>
          <w:color w:val="000000" w:themeColor="text1"/>
          <w:lang w:val="en-US"/>
        </w:rPr>
        <w:lastRenderedPageBreak/>
        <w:t xml:space="preserve">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This is a truly unique and once in a life time opportunity and we are seeking distinctive and exceptional individuals who are able to offer the absolute best they can to enhance the life chances of children at </w:t>
      </w: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Sheffield.</w:t>
      </w:r>
    </w:p>
    <w:p w:rsidR="00F96151" w:rsidRPr="008F6AD3" w:rsidRDefault="00F96151" w:rsidP="00F96151">
      <w:pPr>
        <w:spacing w:after="150" w:line="240" w:lineRule="auto"/>
        <w:rPr>
          <w:rFonts w:eastAsia="Times New Roman" w:cstheme="minorHAnsi"/>
          <w:color w:val="222222"/>
          <w:lang w:val="en" w:eastAsia="en-GB"/>
        </w:rPr>
      </w:pPr>
      <w:r w:rsidRPr="008F6AD3">
        <w:rPr>
          <w:rFonts w:eastAsia="Times New Roman" w:cstheme="minorHAnsi"/>
          <w:b/>
          <w:bCs/>
          <w:color w:val="222222"/>
          <w:lang w:val="en" w:eastAsia="en-GB"/>
        </w:rPr>
        <w:t>This is an exciting and challenging role which offers</w:t>
      </w:r>
      <w:r w:rsidRPr="008F6AD3">
        <w:rPr>
          <w:rFonts w:eastAsia="Times New Roman" w:cstheme="minorHAnsi"/>
          <w:color w:val="222222"/>
          <w:lang w:val="en" w:eastAsia="en-GB"/>
        </w:rPr>
        <w:t>:   </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be part of something truly special – to be part of our family from its infancy</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make a significant impact and ensure a lasting legacy in an academy that will grow with you as</w:t>
      </w:r>
      <w:r w:rsidR="000E2073" w:rsidRPr="008D79CB">
        <w:rPr>
          <w:rFonts w:eastAsia="Times New Roman" w:cstheme="minorHAnsi"/>
          <w:color w:val="000000" w:themeColor="text1"/>
          <w:lang w:val="en" w:eastAsia="en-GB"/>
        </w:rPr>
        <w:t xml:space="preserve"> an individual.</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unwavering support of an experienced Principal and dedicated teams within the academy</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Investment i</w:t>
      </w:r>
      <w:r w:rsidR="00811A6D" w:rsidRPr="008D79CB">
        <w:rPr>
          <w:rFonts w:eastAsia="Times New Roman" w:cstheme="minorHAnsi"/>
          <w:color w:val="000000" w:themeColor="text1"/>
          <w:lang w:val="en" w:eastAsia="en-GB"/>
        </w:rPr>
        <w:t>n your professional development</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 xml:space="preserve">The chance to work with a vibrant and enthusiastic cohorts of students aged 3 </w:t>
      </w:r>
      <w:r w:rsidR="000E2073" w:rsidRPr="008D79CB">
        <w:rPr>
          <w:rFonts w:eastAsia="Times New Roman" w:cstheme="minorHAnsi"/>
          <w:color w:val="000000" w:themeColor="text1"/>
          <w:lang w:val="en" w:eastAsia="en-GB"/>
        </w:rPr>
        <w:t>–</w:t>
      </w:r>
      <w:r w:rsidRPr="008D79CB">
        <w:rPr>
          <w:rFonts w:eastAsia="Times New Roman" w:cstheme="minorHAnsi"/>
          <w:color w:val="000000" w:themeColor="text1"/>
          <w:lang w:val="en" w:eastAsia="en-GB"/>
        </w:rPr>
        <w:t xml:space="preserve"> 18</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be part of a true all – through education provision</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contribute to the development of our curriculum, professional development and quality teaching networks across the</w:t>
      </w:r>
      <w:r w:rsidR="000E2073" w:rsidRPr="008D79CB">
        <w:rPr>
          <w:rFonts w:eastAsia="Times New Roman" w:cstheme="minorHAnsi"/>
          <w:color w:val="000000" w:themeColor="text1"/>
          <w:lang w:val="en" w:eastAsia="en-GB"/>
        </w:rPr>
        <w:t xml:space="preserve"> entire </w:t>
      </w:r>
      <w:proofErr w:type="spellStart"/>
      <w:r w:rsidR="000E2073" w:rsidRPr="008D79CB">
        <w:rPr>
          <w:rFonts w:eastAsia="Times New Roman" w:cstheme="minorHAnsi"/>
          <w:color w:val="000000" w:themeColor="text1"/>
          <w:lang w:val="en" w:eastAsia="en-GB"/>
        </w:rPr>
        <w:t>Astrea</w:t>
      </w:r>
      <w:proofErr w:type="spellEnd"/>
      <w:r w:rsidR="000E2073" w:rsidRPr="008D79CB">
        <w:rPr>
          <w:rFonts w:eastAsia="Times New Roman" w:cstheme="minorHAnsi"/>
          <w:color w:val="000000" w:themeColor="text1"/>
          <w:lang w:val="en" w:eastAsia="en-GB"/>
        </w:rPr>
        <w:t xml:space="preserve"> Academy Trust.</w:t>
      </w:r>
    </w:p>
    <w:p w:rsidR="00F96151" w:rsidRPr="00D84231" w:rsidRDefault="00F96151" w:rsidP="00F96151">
      <w:pPr>
        <w:spacing w:after="150" w:line="240" w:lineRule="auto"/>
        <w:rPr>
          <w:rFonts w:ascii="Calibri" w:eastAsia="Times New Roman" w:hAnsi="Calibri" w:cs="Calibri"/>
          <w:b/>
          <w:color w:val="000000" w:themeColor="text1"/>
          <w:lang w:val="en" w:eastAsia="en-GB"/>
        </w:rPr>
      </w:pPr>
      <w:r w:rsidRPr="00D84231">
        <w:rPr>
          <w:rFonts w:ascii="Calibri" w:eastAsia="Times New Roman" w:hAnsi="Calibri" w:cs="Calibri"/>
          <w:b/>
          <w:color w:val="000000" w:themeColor="text1"/>
          <w:lang w:val="en" w:eastAsia="en-GB"/>
        </w:rPr>
        <w:t>Ideal candidates will: </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h</w:t>
      </w:r>
      <w:r w:rsidR="00F96151" w:rsidRPr="00D84231">
        <w:rPr>
          <w:rFonts w:ascii="Calibri" w:eastAsia="Times New Roman" w:hAnsi="Calibri" w:cs="Calibri"/>
          <w:color w:val="000000" w:themeColor="text1"/>
          <w:lang w:val="en" w:eastAsia="en-GB"/>
        </w:rPr>
        <w:t>ave a true passion for excellence in education</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e a great teacher - we are looking for someone who really knows what great learning looks like in the classroom and how to achieve it</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 xml:space="preserve">e </w:t>
      </w:r>
      <w:r w:rsidR="00F96151" w:rsidRPr="00D84231">
        <w:rPr>
          <w:rFonts w:ascii="Calibri" w:eastAsia="Roboto" w:hAnsi="Calibri" w:cs="Calibri"/>
          <w:color w:val="000000" w:themeColor="text1"/>
          <w:kern w:val="24"/>
          <w:lang w:eastAsia="en-GB"/>
        </w:rPr>
        <w:t>dedicated to the creation of an education with no boundaries</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Roboto" w:hAnsi="Calibri" w:cs="Calibri"/>
          <w:color w:val="000000" w:themeColor="text1"/>
          <w:kern w:val="24"/>
          <w:lang w:eastAsia="en-GB"/>
        </w:rPr>
        <w:t>b</w:t>
      </w:r>
      <w:r w:rsidR="00F96151" w:rsidRPr="00D84231">
        <w:rPr>
          <w:rFonts w:ascii="Calibri" w:eastAsia="Roboto" w:hAnsi="Calibri" w:cs="Calibri"/>
          <w:color w:val="000000" w:themeColor="text1"/>
          <w:kern w:val="24"/>
          <w:lang w:eastAsia="en-GB"/>
        </w:rPr>
        <w:t>e committed to community cohesion and developing the whole child, not just academically</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h</w:t>
      </w:r>
      <w:r w:rsidR="00F96151" w:rsidRPr="00D84231">
        <w:rPr>
          <w:rFonts w:ascii="Calibri" w:eastAsia="Times New Roman" w:hAnsi="Calibri" w:cs="Calibri"/>
          <w:color w:val="000000" w:themeColor="text1"/>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 xml:space="preserve">e excited by, and committed to, supporting practices that will drive great progress at </w:t>
      </w:r>
      <w:proofErr w:type="spellStart"/>
      <w:r w:rsidR="00F96151" w:rsidRPr="00D84231">
        <w:rPr>
          <w:rFonts w:ascii="Calibri" w:eastAsia="Times New Roman" w:hAnsi="Calibri" w:cs="Calibri"/>
          <w:color w:val="000000" w:themeColor="text1"/>
          <w:lang w:val="en" w:eastAsia="en-GB"/>
        </w:rPr>
        <w:t>Astrea</w:t>
      </w:r>
      <w:proofErr w:type="spellEnd"/>
      <w:r w:rsidR="00F96151" w:rsidRPr="00D84231">
        <w:rPr>
          <w:rFonts w:ascii="Calibri" w:eastAsia="Times New Roman" w:hAnsi="Calibri" w:cs="Calibri"/>
          <w:color w:val="000000" w:themeColor="text1"/>
          <w:lang w:val="en" w:eastAsia="en-GB"/>
        </w:rPr>
        <w:t xml:space="preserve"> Academy Sheffield</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e fully align</w:t>
      </w:r>
      <w:r>
        <w:rPr>
          <w:rFonts w:ascii="Calibri" w:eastAsia="Times New Roman" w:hAnsi="Calibri" w:cs="Calibri"/>
          <w:color w:val="000000" w:themeColor="text1"/>
          <w:lang w:val="en" w:eastAsia="en-GB"/>
        </w:rPr>
        <w:t xml:space="preserve">ed with </w:t>
      </w:r>
      <w:proofErr w:type="spellStart"/>
      <w:r>
        <w:rPr>
          <w:rFonts w:ascii="Calibri" w:eastAsia="Times New Roman" w:hAnsi="Calibri" w:cs="Calibri"/>
          <w:color w:val="000000" w:themeColor="text1"/>
          <w:lang w:val="en" w:eastAsia="en-GB"/>
        </w:rPr>
        <w:t>Astrea’s</w:t>
      </w:r>
      <w:proofErr w:type="spellEnd"/>
      <w:r>
        <w:rPr>
          <w:rFonts w:ascii="Calibri" w:eastAsia="Times New Roman" w:hAnsi="Calibri" w:cs="Calibri"/>
          <w:color w:val="000000" w:themeColor="text1"/>
          <w:lang w:val="en" w:eastAsia="en-GB"/>
        </w:rPr>
        <w:t xml:space="preserve"> Value Partners</w:t>
      </w:r>
    </w:p>
    <w:p w:rsidR="00F96151" w:rsidRPr="00D84231" w:rsidRDefault="00F96151" w:rsidP="00F96151">
      <w:pPr>
        <w:spacing w:before="82" w:after="120" w:line="192" w:lineRule="auto"/>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Everything we achieve is underpinned by all, in these Value Partners;</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Responsibility and Leadership </w:t>
      </w:r>
      <w:r w:rsidRPr="00D84231">
        <w:rPr>
          <w:rFonts w:ascii="Calibri" w:eastAsia="Roboto" w:hAnsi="Calibri" w:cs="Calibri"/>
          <w:color w:val="000000" w:themeColor="text1"/>
          <w:kern w:val="24"/>
          <w:lang w:eastAsia="en-GB"/>
        </w:rPr>
        <w:t>(#4equity)</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Enjoyment and Innovation </w:t>
      </w:r>
      <w:r w:rsidRPr="00D84231">
        <w:rPr>
          <w:rFonts w:ascii="Calibri" w:eastAsia="Roboto" w:hAnsi="Calibri" w:cs="Calibri"/>
          <w:color w:val="000000" w:themeColor="text1"/>
          <w:kern w:val="24"/>
          <w:lang w:eastAsia="en-GB"/>
        </w:rPr>
        <w:t>(#go4it)</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Aspiration and Development </w:t>
      </w:r>
      <w:r w:rsidRPr="00D84231">
        <w:rPr>
          <w:rFonts w:ascii="Calibri" w:eastAsia="Roboto" w:hAnsi="Calibri" w:cs="Calibri"/>
          <w:color w:val="000000" w:themeColor="text1"/>
          <w:kern w:val="24"/>
          <w:lang w:eastAsia="en-GB"/>
        </w:rPr>
        <w:t>(#Reach4thestars)</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Collaboration and Inclusion </w:t>
      </w:r>
      <w:r w:rsidRPr="00D84231">
        <w:rPr>
          <w:rFonts w:ascii="Calibri" w:eastAsia="Roboto" w:hAnsi="Calibri" w:cs="Calibri"/>
          <w:color w:val="000000" w:themeColor="text1"/>
          <w:kern w:val="24"/>
          <w:lang w:eastAsia="en-GB"/>
        </w:rPr>
        <w:t>(#all4one)</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Honesty and Integrity </w:t>
      </w:r>
      <w:r w:rsidRPr="00D84231">
        <w:rPr>
          <w:rFonts w:ascii="Calibri" w:eastAsia="Roboto" w:hAnsi="Calibri" w:cs="Calibri"/>
          <w:color w:val="000000" w:themeColor="text1"/>
          <w:kern w:val="24"/>
          <w:lang w:eastAsia="en-GB"/>
        </w:rPr>
        <w:t>(#4good)</w:t>
      </w:r>
    </w:p>
    <w:p w:rsidR="00F96151" w:rsidRPr="008F6AD3" w:rsidRDefault="00F96151" w:rsidP="00F96151">
      <w:pPr>
        <w:spacing w:after="120" w:line="192" w:lineRule="auto"/>
        <w:ind w:left="1195"/>
        <w:contextualSpacing/>
        <w:textAlignment w:val="baseline"/>
        <w:rPr>
          <w:rFonts w:eastAsia="Times New Roman" w:cstheme="minorHAnsi"/>
          <w:color w:val="903163"/>
          <w:lang w:eastAsia="en-GB"/>
        </w:rPr>
      </w:pPr>
    </w:p>
    <w:p w:rsidR="00F96151" w:rsidRPr="008D79CB" w:rsidRDefault="00F96151" w:rsidP="00F96151">
      <w:pPr>
        <w:spacing w:after="150"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 xml:space="preserve">If you think you have what it takes to further unleash </w:t>
      </w:r>
      <w:proofErr w:type="spellStart"/>
      <w:r w:rsidRPr="008D79CB">
        <w:rPr>
          <w:rFonts w:eastAsia="Times New Roman" w:cstheme="minorHAnsi"/>
          <w:color w:val="000000" w:themeColor="text1"/>
          <w:lang w:val="en" w:eastAsia="en-GB"/>
        </w:rPr>
        <w:t>Astrea</w:t>
      </w:r>
      <w:proofErr w:type="spellEnd"/>
      <w:r w:rsidRPr="008D79CB">
        <w:rPr>
          <w:rFonts w:eastAsia="Times New Roman" w:cstheme="minorHAnsi"/>
          <w:color w:val="000000" w:themeColor="text1"/>
          <w:lang w:val="en" w:eastAsia="en-GB"/>
        </w:rPr>
        <w:t xml:space="preserve"> Academy Sheffield’s incredible potential, and be part of this amazing journey -  we want to hear from you! </w:t>
      </w:r>
    </w:p>
    <w:p w:rsidR="00F96151" w:rsidRPr="0090527F" w:rsidRDefault="00F96151" w:rsidP="00F96151">
      <w:pPr>
        <w:spacing w:after="0"/>
        <w:rPr>
          <w:rFonts w:cstheme="minorHAnsi"/>
          <w:b/>
          <w:sz w:val="24"/>
          <w:szCs w:val="24"/>
        </w:rPr>
      </w:pPr>
      <w:r>
        <w:rPr>
          <w:rFonts w:cstheme="minorHAnsi"/>
          <w:b/>
          <w:color w:val="660033"/>
          <w:sz w:val="24"/>
          <w:szCs w:val="24"/>
          <w:lang w:val="pt-PT"/>
        </w:rPr>
        <w:t>Miss Kim Walton</w:t>
      </w:r>
      <w:r w:rsidRPr="0090527F">
        <w:rPr>
          <w:rFonts w:cstheme="minorHAnsi"/>
          <w:sz w:val="24"/>
          <w:szCs w:val="24"/>
          <w:lang w:val="pt-PT"/>
        </w:rPr>
        <w:br/>
      </w:r>
      <w:r>
        <w:rPr>
          <w:rFonts w:cstheme="minorHAnsi"/>
          <w:color w:val="002060"/>
          <w:sz w:val="24"/>
          <w:szCs w:val="24"/>
          <w:lang w:val="en-US"/>
        </w:rPr>
        <w:t>Principal</w:t>
      </w:r>
      <w:r w:rsidRPr="0090527F">
        <w:rPr>
          <w:rFonts w:cstheme="minorHAnsi"/>
          <w:color w:val="002060"/>
          <w:sz w:val="24"/>
          <w:szCs w:val="24"/>
          <w:lang w:val="en-US"/>
        </w:rPr>
        <w:t xml:space="preserve">, </w:t>
      </w:r>
      <w:proofErr w:type="spellStart"/>
      <w:r>
        <w:rPr>
          <w:rFonts w:cstheme="minorHAnsi"/>
          <w:color w:val="002060"/>
          <w:sz w:val="24"/>
          <w:szCs w:val="24"/>
          <w:lang w:val="en-US"/>
        </w:rPr>
        <w:t>Astrea</w:t>
      </w:r>
      <w:proofErr w:type="spellEnd"/>
      <w:r>
        <w:rPr>
          <w:rFonts w:cstheme="minorHAnsi"/>
          <w:color w:val="002060"/>
          <w:sz w:val="24"/>
          <w:szCs w:val="24"/>
          <w:lang w:val="en-US"/>
        </w:rPr>
        <w:t xml:space="preserve"> Academy Sheffield</w:t>
      </w:r>
    </w:p>
    <w:p w:rsidR="008D797D" w:rsidRDefault="008D797D">
      <w:pPr>
        <w:rPr>
          <w:rFonts w:cstheme="minorHAnsi"/>
          <w:b/>
          <w:noProof/>
          <w:color w:val="660033"/>
          <w:sz w:val="48"/>
          <w:szCs w:val="48"/>
          <w:lang w:eastAsia="en-GB"/>
        </w:rPr>
      </w:pPr>
      <w:r>
        <w:rPr>
          <w:rFonts w:cstheme="minorHAnsi"/>
          <w:b/>
          <w:noProof/>
          <w:color w:val="660033"/>
          <w:sz w:val="48"/>
          <w:szCs w:val="48"/>
          <w:lang w:eastAsia="en-GB"/>
        </w:rPr>
        <w:lastRenderedPageBreak/>
        <w:t>Astrea Academy Sheffield – The Vision</w:t>
      </w:r>
    </w:p>
    <w:p w:rsidR="003564C7" w:rsidRPr="003564C7" w:rsidRDefault="003564C7">
      <w:pPr>
        <w:rPr>
          <w:rFonts w:cstheme="minorHAnsi"/>
          <w:b/>
          <w:noProof/>
          <w:color w:val="660033"/>
          <w:sz w:val="36"/>
          <w:szCs w:val="36"/>
          <w:lang w:eastAsia="en-GB"/>
        </w:rPr>
      </w:pPr>
      <w:r w:rsidRPr="003564C7">
        <w:rPr>
          <w:rFonts w:cstheme="minorHAnsi"/>
          <w:b/>
          <w:noProof/>
          <w:color w:val="660033"/>
          <w:sz w:val="36"/>
          <w:szCs w:val="36"/>
          <w:lang w:eastAsia="en-GB"/>
        </w:rPr>
        <w:t>Our Mission</w:t>
      </w:r>
    </w:p>
    <w:p w:rsidR="003564C7" w:rsidRPr="000D29DF" w:rsidRDefault="003564C7" w:rsidP="003564C7">
      <w:pPr>
        <w:jc w:val="both"/>
      </w:pPr>
      <w:r w:rsidRPr="000D29DF">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3564C7" w:rsidRDefault="002F1DE6">
      <w:pPr>
        <w:rPr>
          <w:rFonts w:cstheme="minorHAnsi"/>
          <w:b/>
          <w:noProof/>
          <w:color w:val="660033"/>
          <w:sz w:val="36"/>
          <w:szCs w:val="36"/>
          <w:lang w:eastAsia="en-GB"/>
        </w:rPr>
      </w:pPr>
      <w:r w:rsidRPr="003564C7">
        <w:rPr>
          <w:rFonts w:ascii="Calibri" w:eastAsia="Times New Roman" w:hAnsi="Calibri" w:cs="Times New Roman"/>
          <w:noProof/>
          <w:sz w:val="36"/>
          <w:szCs w:val="36"/>
          <w:lang w:eastAsia="en-GB"/>
        </w:rPr>
        <w:drawing>
          <wp:anchor distT="0" distB="0" distL="114300" distR="114300" simplePos="0" relativeHeight="251668480" behindDoc="0" locked="0" layoutInCell="1" allowOverlap="1" wp14:anchorId="7A8553C2" wp14:editId="67EB36FB">
            <wp:simplePos x="0" y="0"/>
            <wp:positionH relativeFrom="column">
              <wp:posOffset>3423285</wp:posOffset>
            </wp:positionH>
            <wp:positionV relativeFrom="paragraph">
              <wp:posOffset>337077</wp:posOffset>
            </wp:positionV>
            <wp:extent cx="2103755" cy="1575435"/>
            <wp:effectExtent l="0" t="0" r="0" b="571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75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4C7" w:rsidRPr="003564C7">
        <w:rPr>
          <w:rFonts w:cstheme="minorHAnsi"/>
          <w:b/>
          <w:noProof/>
          <w:color w:val="660033"/>
          <w:sz w:val="36"/>
          <w:szCs w:val="36"/>
          <w:lang w:eastAsia="en-GB"/>
        </w:rPr>
        <w:t>A Unique Education</w:t>
      </w:r>
    </w:p>
    <w:p w:rsidR="003564C7" w:rsidRPr="000D29DF" w:rsidRDefault="003564C7" w:rsidP="002F1DE6">
      <w:pPr>
        <w:jc w:val="both"/>
      </w:pPr>
      <w:r w:rsidRPr="000D29DF">
        <w:t xml:space="preserve">At </w:t>
      </w:r>
      <w:proofErr w:type="spellStart"/>
      <w:r w:rsidRPr="000D29DF">
        <w:t>Astrea</w:t>
      </w:r>
      <w:proofErr w:type="spellEnd"/>
      <w:r w:rsidRPr="000D29DF">
        <w:t xml:space="preserve"> Academy Sheffield, our curriculum is the purpose of our school. The curriculum is everything that we want our pupils to know and to understand. It includes learning about discrete subject disciplines such as the sciences, humanities and the arts and how these disciplines relate to one another. Our curriculum is also what we want pupils to achieve, the opportunities we offer them and the experiences we believe all pupils are entitled to.</w:t>
      </w:r>
    </w:p>
    <w:p w:rsidR="002F1DE6" w:rsidRDefault="001969E2">
      <w:r w:rsidRPr="009877E2">
        <w:rPr>
          <w:rFonts w:cstheme="minorHAnsi"/>
          <w:b/>
          <w:noProof/>
          <w:color w:val="660033"/>
          <w:sz w:val="24"/>
          <w:szCs w:val="24"/>
          <w:lang w:eastAsia="en-GB"/>
        </w:rPr>
        <w:drawing>
          <wp:anchor distT="0" distB="0" distL="114300" distR="114300" simplePos="0" relativeHeight="251670528" behindDoc="0" locked="0" layoutInCell="1" allowOverlap="1" wp14:anchorId="230502AC" wp14:editId="12443F47">
            <wp:simplePos x="0" y="0"/>
            <wp:positionH relativeFrom="column">
              <wp:posOffset>19050</wp:posOffset>
            </wp:positionH>
            <wp:positionV relativeFrom="paragraph">
              <wp:posOffset>400685</wp:posOffset>
            </wp:positionV>
            <wp:extent cx="2082800" cy="969645"/>
            <wp:effectExtent l="0" t="0" r="0" b="190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800" cy="9696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F1DE6">
        <w:rPr>
          <w:b/>
          <w:color w:val="660033"/>
          <w:sz w:val="36"/>
          <w:szCs w:val="36"/>
        </w:rPr>
        <w:t>Astrea</w:t>
      </w:r>
      <w:proofErr w:type="spellEnd"/>
      <w:r w:rsidR="002F1DE6">
        <w:rPr>
          <w:b/>
          <w:color w:val="660033"/>
          <w:sz w:val="36"/>
          <w:szCs w:val="36"/>
        </w:rPr>
        <w:t xml:space="preserve"> Academy Sheffield Campus</w:t>
      </w:r>
    </w:p>
    <w:p w:rsidR="002F1DE6" w:rsidRDefault="001969E2" w:rsidP="002F1DE6">
      <w:pPr>
        <w:jc w:val="both"/>
      </w:pPr>
      <w:r w:rsidRPr="000D29DF">
        <w:rPr>
          <w:rFonts w:eastAsia="Calibri" w:cstheme="minorHAnsi"/>
          <w:b/>
          <w:bCs/>
          <w:noProof/>
          <w:color w:val="660033"/>
          <w:u w:color="1F497D"/>
          <w:bdr w:val="nil"/>
          <w:lang w:eastAsia="en-GB"/>
        </w:rPr>
        <w:drawing>
          <wp:anchor distT="0" distB="0" distL="114300" distR="114300" simplePos="0" relativeHeight="251669504" behindDoc="0" locked="0" layoutInCell="1" allowOverlap="1" wp14:anchorId="22C9D69E" wp14:editId="343B3534">
            <wp:simplePos x="0" y="0"/>
            <wp:positionH relativeFrom="column">
              <wp:posOffset>4085590</wp:posOffset>
            </wp:positionH>
            <wp:positionV relativeFrom="paragraph">
              <wp:posOffset>868045</wp:posOffset>
            </wp:positionV>
            <wp:extent cx="1698625" cy="1200150"/>
            <wp:effectExtent l="0" t="0" r="635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8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0D29DF">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Default="00F76EAB" w:rsidP="00F76EAB">
      <w:pPr>
        <w:jc w:val="both"/>
        <w:rPr>
          <w:rFonts w:cstheme="minorHAnsi"/>
          <w:sz w:val="24"/>
          <w:szCs w:val="24"/>
        </w:rPr>
      </w:pPr>
    </w:p>
    <w:p w:rsidR="00A45E5F" w:rsidRDefault="00F76EAB" w:rsidP="00A45E5F">
      <w:pPr>
        <w:jc w:val="both"/>
        <w:rPr>
          <w:rFonts w:cstheme="minorHAnsi"/>
          <w:sz w:val="24"/>
          <w:szCs w:val="24"/>
        </w:rPr>
      </w:pPr>
      <w:r w:rsidRPr="00A45E5F">
        <w:rPr>
          <w:rFonts w:cstheme="minorHAnsi"/>
        </w:rPr>
        <w:t xml:space="preserve">For further information about the </w:t>
      </w:r>
      <w:proofErr w:type="spellStart"/>
      <w:r w:rsidRPr="00A45E5F">
        <w:rPr>
          <w:rFonts w:cstheme="minorHAnsi"/>
        </w:rPr>
        <w:t>Astrea</w:t>
      </w:r>
      <w:proofErr w:type="spellEnd"/>
      <w:r w:rsidRPr="00A45E5F">
        <w:rPr>
          <w:rFonts w:cstheme="minorHAnsi"/>
        </w:rPr>
        <w:t xml:space="preserve"> Academy Sheffield, please view our dedicated website </w:t>
      </w:r>
      <w:hyperlink r:id="rId23" w:history="1">
        <w:r w:rsidR="00A45E5F" w:rsidRPr="00CF5A55">
          <w:rPr>
            <w:rStyle w:val="Hyperlink"/>
            <w:rFonts w:cstheme="minorHAnsi"/>
          </w:rPr>
          <w:t>http://astreasheffield.org/</w:t>
        </w:r>
      </w:hyperlink>
    </w:p>
    <w:p w:rsidR="00F76EAB" w:rsidRDefault="00F76EAB">
      <w:pPr>
        <w:rPr>
          <w:b/>
          <w:color w:val="660033"/>
          <w:sz w:val="36"/>
          <w:szCs w:val="20"/>
        </w:rPr>
      </w:pPr>
    </w:p>
    <w:p w:rsidR="00934CFB" w:rsidRPr="00D74915" w:rsidRDefault="00AD360F">
      <w:pPr>
        <w:rPr>
          <w:b/>
          <w:color w:val="660033"/>
          <w:sz w:val="48"/>
          <w:szCs w:val="48"/>
        </w:rPr>
      </w:pPr>
      <w:proofErr w:type="spellStart"/>
      <w:r w:rsidRPr="00D74915">
        <w:rPr>
          <w:b/>
          <w:color w:val="660033"/>
          <w:sz w:val="48"/>
          <w:szCs w:val="48"/>
        </w:rPr>
        <w:lastRenderedPageBreak/>
        <w:t>Astrea</w:t>
      </w:r>
      <w:proofErr w:type="spellEnd"/>
      <w:r w:rsidRPr="00D74915">
        <w:rPr>
          <w:b/>
          <w:color w:val="660033"/>
          <w:sz w:val="48"/>
          <w:szCs w:val="48"/>
        </w:rPr>
        <w:t xml:space="preserve"> </w:t>
      </w:r>
      <w:r w:rsidR="00934CFB" w:rsidRPr="00D74915">
        <w:rPr>
          <w:b/>
          <w:color w:val="660033"/>
          <w:sz w:val="48"/>
          <w:szCs w:val="48"/>
        </w:rPr>
        <w:t xml:space="preserve">Academy </w:t>
      </w:r>
      <w:r w:rsidRPr="00D74915">
        <w:rPr>
          <w:b/>
          <w:color w:val="660033"/>
          <w:sz w:val="48"/>
          <w:szCs w:val="48"/>
        </w:rPr>
        <w:t>Sheffield Floor Plan</w:t>
      </w:r>
    </w:p>
    <w:p w:rsidR="00D134CF" w:rsidRPr="007136FD" w:rsidRDefault="00D134CF" w:rsidP="00D134CF">
      <w:pPr>
        <w:rPr>
          <w:color w:val="660033"/>
          <w:sz w:val="24"/>
          <w:szCs w:val="24"/>
        </w:rPr>
      </w:pPr>
      <w:r w:rsidRPr="007136FD">
        <w:rPr>
          <w:color w:val="660033"/>
          <w:sz w:val="24"/>
          <w:szCs w:val="24"/>
        </w:rPr>
        <w:t>First Floor</w:t>
      </w:r>
    </w:p>
    <w:p w:rsidR="00D134CF" w:rsidRDefault="00D134CF" w:rsidP="00D134CF">
      <w:pPr>
        <w:rPr>
          <w:color w:val="660033"/>
          <w:sz w:val="20"/>
          <w:szCs w:val="20"/>
        </w:rPr>
      </w:pPr>
      <w:r w:rsidRPr="000D29DF">
        <w:rPr>
          <w:noProof/>
          <w:lang w:eastAsia="en-GB"/>
        </w:rPr>
        <w:drawing>
          <wp:inline distT="0" distB="0" distL="0" distR="0" wp14:anchorId="00DBC47A" wp14:editId="0A0D2EE7">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7136FD" w:rsidRDefault="00D134CF" w:rsidP="00D134CF">
      <w:pPr>
        <w:rPr>
          <w:color w:val="660033"/>
          <w:sz w:val="24"/>
          <w:szCs w:val="20"/>
        </w:rPr>
      </w:pPr>
      <w:r w:rsidRPr="007136FD">
        <w:rPr>
          <w:color w:val="660033"/>
          <w:sz w:val="24"/>
          <w:szCs w:val="20"/>
        </w:rPr>
        <w:t>Upper Ground Floor</w:t>
      </w:r>
    </w:p>
    <w:p w:rsidR="00D134CF" w:rsidRDefault="00D134CF" w:rsidP="00D134CF">
      <w:pPr>
        <w:rPr>
          <w:color w:val="660033"/>
          <w:sz w:val="20"/>
          <w:szCs w:val="20"/>
        </w:rPr>
      </w:pPr>
      <w:r w:rsidRPr="000D29DF">
        <w:rPr>
          <w:noProof/>
          <w:sz w:val="20"/>
          <w:szCs w:val="20"/>
          <w:lang w:eastAsia="en-GB"/>
        </w:rPr>
        <w:drawing>
          <wp:inline distT="0" distB="0" distL="0" distR="0" wp14:anchorId="13D74052" wp14:editId="43CB3F4A">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7136FD" w:rsidRDefault="00D134CF" w:rsidP="00D134CF">
      <w:pPr>
        <w:rPr>
          <w:color w:val="660033"/>
          <w:sz w:val="24"/>
          <w:szCs w:val="20"/>
        </w:rPr>
      </w:pPr>
      <w:r w:rsidRPr="007136FD">
        <w:rPr>
          <w:color w:val="660033"/>
          <w:sz w:val="24"/>
          <w:szCs w:val="20"/>
        </w:rPr>
        <w:t>Ground Floor</w:t>
      </w:r>
    </w:p>
    <w:p w:rsidR="00D134CF" w:rsidRDefault="00D134CF">
      <w:pPr>
        <w:rPr>
          <w:color w:val="660033"/>
          <w:sz w:val="20"/>
          <w:szCs w:val="20"/>
        </w:rPr>
      </w:pPr>
      <w:r w:rsidRPr="000D29DF">
        <w:rPr>
          <w:noProof/>
          <w:color w:val="660033"/>
          <w:sz w:val="20"/>
          <w:szCs w:val="20"/>
          <w:lang w:eastAsia="en-GB"/>
        </w:rPr>
        <w:drawing>
          <wp:inline distT="0" distB="0" distL="0" distR="0" wp14:anchorId="6747C7E2" wp14:editId="47CC0650">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7136FD" w:rsidRDefault="000D29DF">
      <w:pPr>
        <w:rPr>
          <w:color w:val="660033"/>
          <w:sz w:val="24"/>
          <w:szCs w:val="20"/>
        </w:rPr>
      </w:pPr>
      <w:r w:rsidRPr="007136FD">
        <w:rPr>
          <w:color w:val="660033"/>
          <w:sz w:val="24"/>
          <w:szCs w:val="20"/>
        </w:rPr>
        <w:t>Lower Ground Floor</w:t>
      </w:r>
    </w:p>
    <w:p w:rsidR="00B342B3" w:rsidRDefault="000D29DF" w:rsidP="002D659D">
      <w:pPr>
        <w:rPr>
          <w:rFonts w:eastAsia="Calibri" w:cstheme="minorHAnsi"/>
          <w:b/>
          <w:bCs/>
          <w:color w:val="660033"/>
          <w:sz w:val="48"/>
          <w:szCs w:val="48"/>
          <w:u w:color="1F497D"/>
          <w:bdr w:val="nil"/>
          <w:lang w:val="en-US" w:eastAsia="en-GB"/>
        </w:rPr>
      </w:pPr>
      <w:r w:rsidRPr="000D29DF">
        <w:rPr>
          <w:noProof/>
          <w:color w:val="660033"/>
          <w:sz w:val="20"/>
          <w:szCs w:val="20"/>
          <w:lang w:eastAsia="en-GB"/>
        </w:rPr>
        <w:drawing>
          <wp:anchor distT="0" distB="0" distL="114300" distR="114300" simplePos="0" relativeHeight="251671552" behindDoc="1" locked="0" layoutInCell="1" allowOverlap="1">
            <wp:simplePos x="0" y="0"/>
            <wp:positionH relativeFrom="column">
              <wp:posOffset>0</wp:posOffset>
            </wp:positionH>
            <wp:positionV relativeFrom="paragraph">
              <wp:posOffset>-4175</wp:posOffset>
            </wp:positionV>
            <wp:extent cx="1733550" cy="1007110"/>
            <wp:effectExtent l="0" t="0" r="0" b="2540"/>
            <wp:wrapTight wrapText="bothSides">
              <wp:wrapPolygon edited="0">
                <wp:start x="0" y="0"/>
                <wp:lineTo x="0" y="21246"/>
                <wp:lineTo x="21363" y="21246"/>
                <wp:lineTo x="21363"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Pr>
          <w:rFonts w:cstheme="minorHAnsi"/>
          <w:sz w:val="24"/>
          <w:szCs w:val="24"/>
        </w:rPr>
        <w:t xml:space="preserve"> </w:t>
      </w:r>
    </w:p>
    <w:p w:rsidR="00B342B3" w:rsidRDefault="00B342B3" w:rsidP="002D659D">
      <w:pPr>
        <w:rPr>
          <w:rFonts w:eastAsia="Calibri" w:cstheme="minorHAnsi"/>
          <w:b/>
          <w:bCs/>
          <w:color w:val="660033"/>
          <w:sz w:val="48"/>
          <w:szCs w:val="48"/>
          <w:u w:color="1F497D"/>
          <w:bdr w:val="nil"/>
          <w:lang w:val="en-US" w:eastAsia="en-GB"/>
        </w:rPr>
      </w:pPr>
    </w:p>
    <w:p w:rsidR="00491099" w:rsidRPr="00491099" w:rsidRDefault="00491099" w:rsidP="002D659D">
      <w:pPr>
        <w:rPr>
          <w:rFonts w:eastAsia="Calibri" w:cstheme="minorHAnsi"/>
          <w:b/>
          <w:bCs/>
          <w:color w:val="660033"/>
          <w:sz w:val="48"/>
          <w:szCs w:val="48"/>
          <w:u w:color="1F497D"/>
          <w:bdr w:val="nil"/>
          <w:lang w:val="en-US" w:eastAsia="en-GB"/>
        </w:rPr>
      </w:pPr>
      <w:proofErr w:type="spellStart"/>
      <w:r w:rsidRPr="00491099">
        <w:rPr>
          <w:rFonts w:eastAsia="Calibri" w:cstheme="minorHAnsi"/>
          <w:b/>
          <w:bCs/>
          <w:color w:val="660033"/>
          <w:sz w:val="48"/>
          <w:szCs w:val="48"/>
          <w:u w:color="1F497D"/>
          <w:bdr w:val="nil"/>
          <w:lang w:val="en-US" w:eastAsia="en-GB"/>
        </w:rPr>
        <w:lastRenderedPageBreak/>
        <w:t>Astrea</w:t>
      </w:r>
      <w:proofErr w:type="spellEnd"/>
      <w:r w:rsidRPr="00491099">
        <w:rPr>
          <w:rFonts w:eastAsia="Calibri" w:cstheme="minorHAnsi"/>
          <w:b/>
          <w:bCs/>
          <w:color w:val="660033"/>
          <w:sz w:val="48"/>
          <w:szCs w:val="48"/>
          <w:u w:color="1F497D"/>
          <w:bdr w:val="nil"/>
          <w:lang w:val="en-US" w:eastAsia="en-GB"/>
        </w:rPr>
        <w:t xml:space="preserve"> Academy Trust</w:t>
      </w:r>
    </w:p>
    <w:p w:rsidR="00491099" w:rsidRPr="00491099" w:rsidRDefault="00491099" w:rsidP="00491099">
      <w:pPr>
        <w:spacing w:after="200" w:line="23" w:lineRule="atLeast"/>
        <w:textAlignment w:val="baseline"/>
        <w:rPr>
          <w:rFonts w:eastAsia="Times New Roman" w:cstheme="minorHAnsi"/>
          <w:sz w:val="24"/>
          <w:szCs w:val="24"/>
          <w:lang w:eastAsia="en-GB"/>
        </w:rPr>
      </w:pPr>
      <w:r w:rsidRPr="00491099">
        <w:rPr>
          <w:rFonts w:eastAsia="Times New Roman" w:cstheme="minorHAnsi"/>
          <w:sz w:val="24"/>
          <w:szCs w:val="24"/>
          <w:lang w:eastAsia="en-GB"/>
        </w:rPr>
        <w:t>We value all-round development of the individual, through arts, sports, leadership opportunities, enrichment and community. This is encapsulated in the skills, qualities and personalities we foster in our pupils.</w:t>
      </w:r>
    </w:p>
    <w:p w:rsidR="00491099" w:rsidRPr="00491099" w:rsidRDefault="00491099" w:rsidP="00491099">
      <w:pPr>
        <w:spacing w:after="200" w:line="23" w:lineRule="atLeast"/>
        <w:textAlignment w:val="baseline"/>
        <w:rPr>
          <w:rFonts w:eastAsia="Times New Roman" w:cstheme="minorHAnsi"/>
          <w:sz w:val="24"/>
          <w:szCs w:val="24"/>
          <w:lang w:eastAsia="en-GB"/>
        </w:rPr>
      </w:pPr>
      <w:r w:rsidRPr="00491099">
        <w:rPr>
          <w:rFonts w:eastAsia="Times New Roman" w:cstheme="minorHAnsi"/>
          <w:noProof/>
          <w:sz w:val="24"/>
          <w:szCs w:val="24"/>
          <w:lang w:eastAsia="en-GB"/>
        </w:rPr>
        <w:drawing>
          <wp:anchor distT="0" distB="0" distL="114300" distR="114300" simplePos="0" relativeHeight="251666432" behindDoc="1" locked="0" layoutInCell="1" allowOverlap="1" wp14:anchorId="3B1BFEEB" wp14:editId="3C0F54D0">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8"/>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Pr="00491099">
        <w:rPr>
          <w:rFonts w:eastAsia="Times New Roman" w:cstheme="minorHAnsi"/>
          <w:sz w:val="24"/>
          <w:szCs w:val="24"/>
          <w:lang w:eastAsia="en-GB"/>
        </w:rPr>
        <w:t xml:space="preserve">The </w:t>
      </w:r>
      <w:proofErr w:type="spellStart"/>
      <w:r w:rsidRPr="00491099">
        <w:rPr>
          <w:rFonts w:eastAsia="Times New Roman" w:cstheme="minorHAnsi"/>
          <w:sz w:val="24"/>
          <w:szCs w:val="24"/>
          <w:lang w:eastAsia="en-GB"/>
        </w:rPr>
        <w:t>Astrea</w:t>
      </w:r>
      <w:proofErr w:type="spellEnd"/>
      <w:r w:rsidRPr="00491099">
        <w:rPr>
          <w:rFonts w:eastAsia="Times New Roman" w:cstheme="minorHAnsi"/>
          <w:sz w:val="24"/>
          <w:szCs w:val="24"/>
          <w:lang w:eastAsia="en-GB"/>
        </w:rPr>
        <w:t xml:space="preserve">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491099" w:rsidRDefault="00491099" w:rsidP="00491099">
      <w:pPr>
        <w:pBdr>
          <w:top w:val="nil"/>
          <w:left w:val="nil"/>
          <w:bottom w:val="nil"/>
          <w:right w:val="nil"/>
          <w:between w:val="nil"/>
          <w:bar w:val="nil"/>
        </w:pBdr>
        <w:spacing w:line="23" w:lineRule="atLeast"/>
        <w:rPr>
          <w:rFonts w:eastAsia="Helvetica" w:cstheme="minorHAnsi"/>
          <w:color w:val="000000"/>
          <w:sz w:val="24"/>
          <w:szCs w:val="24"/>
          <w:u w:color="000000"/>
          <w:bdr w:val="nil"/>
          <w:lang w:eastAsia="en-GB"/>
        </w:rPr>
      </w:pPr>
      <w:r w:rsidRPr="00491099">
        <w:rPr>
          <w:rFonts w:eastAsia="Calibri" w:cstheme="minorHAnsi"/>
          <w:color w:val="000000"/>
          <w:sz w:val="24"/>
          <w:szCs w:val="24"/>
          <w:u w:color="000000"/>
          <w:bdr w:val="nil"/>
          <w:lang w:val="en-US" w:eastAsia="en-GB"/>
        </w:rPr>
        <w:t xml:space="preserve">Academies, staff and children within the Trust benefit from a strong ethos of support and collaboration across the </w:t>
      </w:r>
      <w:proofErr w:type="spellStart"/>
      <w:r w:rsidRPr="00491099">
        <w:rPr>
          <w:rFonts w:eastAsia="Calibri" w:cstheme="minorHAnsi"/>
          <w:color w:val="000000"/>
          <w:sz w:val="24"/>
          <w:szCs w:val="24"/>
          <w:u w:color="000000"/>
          <w:bdr w:val="nil"/>
          <w:lang w:val="en-US" w:eastAsia="en-GB"/>
        </w:rPr>
        <w:t>Astrea</w:t>
      </w:r>
      <w:proofErr w:type="spellEnd"/>
      <w:r w:rsidRPr="00491099">
        <w:rPr>
          <w:rFonts w:eastAsia="Calibri" w:cstheme="minorHAnsi"/>
          <w:color w:val="000000"/>
          <w:sz w:val="24"/>
          <w:szCs w:val="24"/>
          <w:u w:color="000000"/>
          <w:bdr w:val="nil"/>
          <w:lang w:val="en-US" w:eastAsia="en-GB"/>
        </w:rPr>
        <w:t xml:space="preserve"> family. Teachers within </w:t>
      </w:r>
      <w:proofErr w:type="spellStart"/>
      <w:r w:rsidRPr="00491099">
        <w:rPr>
          <w:rFonts w:eastAsia="Calibri" w:cstheme="minorHAnsi"/>
          <w:color w:val="000000"/>
          <w:sz w:val="24"/>
          <w:szCs w:val="24"/>
          <w:u w:color="000000"/>
          <w:bdr w:val="nil"/>
          <w:lang w:val="en-US" w:eastAsia="en-GB"/>
        </w:rPr>
        <w:t>Astrea</w:t>
      </w:r>
      <w:proofErr w:type="spellEnd"/>
      <w:r w:rsidRPr="00491099">
        <w:rPr>
          <w:rFonts w:eastAsia="Calibri" w:cstheme="minorHAnsi"/>
          <w:color w:val="000000"/>
          <w:sz w:val="24"/>
          <w:szCs w:val="24"/>
          <w:u w:color="000000"/>
          <w:bdr w:val="nil"/>
          <w:lang w:val="en-US" w:eastAsia="en-GB"/>
        </w:rPr>
        <w:t xml:space="preserve"> belong to a national community of professionals, and benefit from a wide range of networks and development opportunities across the Trust.</w:t>
      </w:r>
    </w:p>
    <w:p w:rsidR="00491099" w:rsidRDefault="00491099" w:rsidP="00491099">
      <w:pPr>
        <w:pBdr>
          <w:top w:val="nil"/>
          <w:left w:val="nil"/>
          <w:bottom w:val="nil"/>
          <w:right w:val="nil"/>
          <w:between w:val="nil"/>
          <w:bar w:val="nil"/>
        </w:pBdr>
        <w:rPr>
          <w:rFonts w:eastAsia="Calibri" w:cstheme="minorHAnsi"/>
          <w:color w:val="000000"/>
          <w:sz w:val="24"/>
          <w:szCs w:val="24"/>
          <w:u w:color="000000"/>
          <w:bdr w:val="nil"/>
          <w:lang w:val="en-US" w:eastAsia="en-GB"/>
        </w:rPr>
      </w:pPr>
      <w:proofErr w:type="spellStart"/>
      <w:r w:rsidRPr="00491099">
        <w:rPr>
          <w:rFonts w:eastAsia="Calibri" w:cstheme="minorHAnsi"/>
          <w:color w:val="000000"/>
          <w:sz w:val="24"/>
          <w:szCs w:val="24"/>
          <w:u w:color="000000"/>
          <w:bdr w:val="nil"/>
          <w:lang w:val="en-US" w:eastAsia="en-GB"/>
        </w:rPr>
        <w:t>Astrea</w:t>
      </w:r>
      <w:proofErr w:type="spellEnd"/>
      <w:r w:rsidRPr="00491099">
        <w:rPr>
          <w:rFonts w:eastAsia="Calibri" w:cstheme="minorHAnsi"/>
          <w:color w:val="000000"/>
          <w:sz w:val="24"/>
          <w:szCs w:val="24"/>
          <w:u w:color="000000"/>
          <w:bdr w:val="nil"/>
          <w:lang w:val="en-US" w:eastAsia="en-GB"/>
        </w:rPr>
        <w:t xml:space="preserve"> benefits from the involvement of leading educationalists, including our Professional Adviser Professor John West-Burnham, and strong links to prestigious institutions such as the Institute of Education.</w:t>
      </w:r>
    </w:p>
    <w:p w:rsidR="00054E5A" w:rsidRPr="00491099" w:rsidRDefault="00054E5A" w:rsidP="00491099">
      <w:pPr>
        <w:pBdr>
          <w:top w:val="nil"/>
          <w:left w:val="nil"/>
          <w:bottom w:val="nil"/>
          <w:right w:val="nil"/>
          <w:between w:val="nil"/>
          <w:bar w:val="nil"/>
        </w:pBdr>
        <w:rPr>
          <w:rFonts w:eastAsia="Calibri" w:cstheme="minorHAnsi"/>
          <w:b/>
          <w:bCs/>
          <w:color w:val="660033"/>
          <w:sz w:val="48"/>
          <w:szCs w:val="48"/>
          <w:u w:color="1F497D"/>
          <w:bdr w:val="nil"/>
          <w:lang w:val="en-US" w:eastAsia="en-GB"/>
        </w:rPr>
      </w:pPr>
    </w:p>
    <w:p w:rsidR="00491099" w:rsidRDefault="00054E5A" w:rsidP="00054E5A">
      <w:pPr>
        <w:jc w:val="center"/>
        <w:rPr>
          <w:rFonts w:eastAsia="Calibri" w:cstheme="minorHAnsi"/>
          <w:b/>
          <w:bCs/>
          <w:color w:val="660033"/>
          <w:sz w:val="48"/>
          <w:szCs w:val="48"/>
          <w:u w:color="1F497D"/>
          <w:bdr w:val="nil"/>
          <w:lang w:val="en-US" w:eastAsia="en-GB"/>
        </w:rPr>
      </w:pPr>
      <w:r w:rsidRPr="00054E5A">
        <w:rPr>
          <w:rFonts w:cstheme="minorHAnsi"/>
          <w:b/>
          <w:bCs/>
          <w:noProof/>
          <w:color w:val="660033"/>
          <w:sz w:val="48"/>
          <w:szCs w:val="48"/>
          <w:u w:color="1F497D"/>
          <w:lang w:eastAsia="en-GB"/>
        </w:rPr>
        <w:drawing>
          <wp:inline distT="0" distB="0" distL="0" distR="0">
            <wp:extent cx="3968886" cy="2570128"/>
            <wp:effectExtent l="0" t="0" r="0" b="1905"/>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8024" cy="2576046"/>
                    </a:xfrm>
                    <a:prstGeom prst="rect">
                      <a:avLst/>
                    </a:prstGeom>
                    <a:noFill/>
                    <a:ln>
                      <a:noFill/>
                    </a:ln>
                  </pic:spPr>
                </pic:pic>
              </a:graphicData>
            </a:graphic>
          </wp:inline>
        </w:drawing>
      </w:r>
      <w:r w:rsidR="00491099">
        <w:rPr>
          <w:rFonts w:cstheme="minorHAnsi"/>
          <w:b/>
          <w:bCs/>
          <w:color w:val="660033"/>
          <w:sz w:val="48"/>
          <w:szCs w:val="48"/>
          <w:u w:color="1F497D"/>
          <w:lang w:val="en-US"/>
        </w:rPr>
        <w:br w:type="page"/>
      </w:r>
    </w:p>
    <w:p w:rsidR="00491099" w:rsidRPr="00491099" w:rsidRDefault="00491099" w:rsidP="00491099">
      <w:pPr>
        <w:pBdr>
          <w:top w:val="nil"/>
          <w:left w:val="nil"/>
          <w:bottom w:val="nil"/>
          <w:right w:val="nil"/>
          <w:between w:val="nil"/>
          <w:bar w:val="nil"/>
        </w:pBdr>
        <w:rPr>
          <w:rFonts w:eastAsia="Helvetica" w:cstheme="minorHAnsi"/>
          <w:b/>
          <w:bCs/>
          <w:color w:val="660033"/>
          <w:sz w:val="48"/>
          <w:szCs w:val="48"/>
          <w:u w:color="1F497D"/>
          <w:bdr w:val="nil"/>
          <w:lang w:eastAsia="en-GB"/>
        </w:rPr>
      </w:pPr>
      <w:proofErr w:type="spellStart"/>
      <w:r w:rsidRPr="00491099">
        <w:rPr>
          <w:rFonts w:eastAsia="Calibri" w:cstheme="minorHAnsi"/>
          <w:b/>
          <w:bCs/>
          <w:color w:val="660033"/>
          <w:sz w:val="48"/>
          <w:szCs w:val="48"/>
          <w:u w:color="1F497D"/>
          <w:bdr w:val="nil"/>
          <w:lang w:val="en-US" w:eastAsia="en-GB"/>
        </w:rPr>
        <w:lastRenderedPageBreak/>
        <w:t>Astrea</w:t>
      </w:r>
      <w:proofErr w:type="spellEnd"/>
      <w:r w:rsidRPr="00491099">
        <w:rPr>
          <w:rFonts w:eastAsia="Calibri" w:cstheme="minorHAnsi"/>
          <w:b/>
          <w:bCs/>
          <w:color w:val="660033"/>
          <w:sz w:val="48"/>
          <w:szCs w:val="48"/>
          <w:u w:color="1F497D"/>
          <w:bdr w:val="nil"/>
          <w:lang w:val="en-US" w:eastAsia="en-GB"/>
        </w:rPr>
        <w:t xml:space="preserve"> Academy Trust Ethos</w:t>
      </w:r>
    </w:p>
    <w:p w:rsidR="00491099" w:rsidRPr="00491099" w:rsidRDefault="00491099" w:rsidP="00C326D0">
      <w:pPr>
        <w:spacing w:after="200" w:line="276" w:lineRule="auto"/>
        <w:jc w:val="both"/>
        <w:textAlignment w:val="baseline"/>
        <w:outlineLvl w:val="4"/>
        <w:rPr>
          <w:rFonts w:eastAsia="Times New Roman" w:cstheme="minorHAnsi"/>
          <w:lang w:eastAsia="en-GB"/>
        </w:rPr>
      </w:pPr>
      <w:r w:rsidRPr="00491099">
        <w:rPr>
          <w:rFonts w:eastAsia="Times New Roman" w:cstheme="minorHAnsi"/>
          <w:bdr w:val="none" w:sz="0" w:space="0" w:color="auto" w:frame="1"/>
          <w:lang w:eastAsia="en-GB"/>
        </w:rPr>
        <w:t xml:space="preserve">The work of the </w:t>
      </w:r>
      <w:proofErr w:type="spellStart"/>
      <w:r w:rsidRPr="00491099">
        <w:rPr>
          <w:rFonts w:eastAsia="Times New Roman" w:cstheme="minorHAnsi"/>
          <w:bdr w:val="none" w:sz="0" w:space="0" w:color="auto" w:frame="1"/>
          <w:lang w:eastAsia="en-GB"/>
        </w:rPr>
        <w:t>Astrea</w:t>
      </w:r>
      <w:proofErr w:type="spellEnd"/>
      <w:r w:rsidRPr="00491099">
        <w:rPr>
          <w:rFonts w:eastAsia="Times New Roman" w:cstheme="minorHAnsi"/>
          <w:bdr w:val="none" w:sz="0" w:space="0" w:color="auto" w:frame="1"/>
          <w:lang w:eastAsia="en-GB"/>
        </w:rPr>
        <w:t xml:space="preserve"> Academy Trust is underpinned by five core Value Partners, which are equally applicable to pupils, staff and the work of the Trust itself.</w:t>
      </w:r>
    </w:p>
    <w:p w:rsidR="00491099" w:rsidRPr="00491099" w:rsidRDefault="00491099" w:rsidP="00C326D0">
      <w:pPr>
        <w:spacing w:after="200" w:line="276" w:lineRule="auto"/>
        <w:jc w:val="both"/>
        <w:textAlignment w:val="baseline"/>
        <w:outlineLvl w:val="4"/>
        <w:rPr>
          <w:rFonts w:eastAsia="Times New Roman" w:cstheme="minorHAnsi"/>
          <w:lang w:eastAsia="en-GB"/>
        </w:rPr>
      </w:pPr>
      <w:r w:rsidRPr="00491099">
        <w:rPr>
          <w:rFonts w:eastAsia="Times New Roman" w:cstheme="minorHAnsi"/>
          <w:bdr w:val="none" w:sz="0" w:space="0" w:color="auto" w:frame="1"/>
          <w:lang w:eastAsia="en-GB"/>
        </w:rPr>
        <w:t>Each pair of Value Partners is accompanied by a call for action</w:t>
      </w:r>
      <w:r w:rsidRPr="00491099">
        <w:rPr>
          <w:rFonts w:ascii="Calibri" w:eastAsia="Times New Roman" w:hAnsi="Calibri" w:cs="Calibri"/>
          <w:bdr w:val="none" w:sz="0" w:space="0" w:color="auto" w:frame="1"/>
          <w:lang w:eastAsia="en-GB"/>
        </w:rPr>
        <w:t xml:space="preserve"> </w:t>
      </w:r>
      <w:r w:rsidRPr="00491099">
        <w:rPr>
          <w:rFonts w:eastAsia="Times New Roman" w:cstheme="minorHAnsi"/>
          <w:bdr w:val="none" w:sz="0" w:space="0" w:color="auto" w:frame="1"/>
          <w:lang w:eastAsia="en-GB"/>
        </w:rPr>
        <w:t>in the form of a hashtag, which is used in verbal, digital and hard copy communications.</w:t>
      </w:r>
    </w:p>
    <w:p w:rsidR="00491099" w:rsidRPr="00491099" w:rsidRDefault="00491099" w:rsidP="00C326D0">
      <w:pPr>
        <w:spacing w:after="200" w:line="276" w:lineRule="auto"/>
        <w:jc w:val="both"/>
        <w:textAlignment w:val="baseline"/>
        <w:outlineLvl w:val="4"/>
        <w:rPr>
          <w:rFonts w:eastAsia="Times New Roman" w:cstheme="minorHAnsi"/>
          <w:sz w:val="24"/>
          <w:szCs w:val="24"/>
          <w:bdr w:val="none" w:sz="0" w:space="0" w:color="auto" w:frame="1"/>
          <w:lang w:eastAsia="en-GB"/>
        </w:rPr>
      </w:pPr>
      <w:r w:rsidRPr="00491099">
        <w:rPr>
          <w:rFonts w:eastAsia="Times New Roman" w:cstheme="minorHAnsi"/>
          <w:bdr w:val="none" w:sz="0" w:space="0" w:color="auto" w:frame="1"/>
          <w:lang w:eastAsia="en-GB"/>
        </w:rPr>
        <w:t>The Value Partners can be used as a measure of individual, Academy and Trust progress and as a guide to inform the direction of change</w:t>
      </w:r>
      <w:r w:rsidRPr="00491099">
        <w:rPr>
          <w:rFonts w:eastAsia="Times New Roman" w:cstheme="minorHAnsi"/>
          <w:sz w:val="24"/>
          <w:szCs w:val="24"/>
          <w:bdr w:val="none" w:sz="0" w:space="0" w:color="auto" w:frame="1"/>
          <w:lang w:eastAsia="en-GB"/>
        </w:rPr>
        <w:t>.</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lang w:eastAsia="en-GB"/>
        </w:rPr>
      </w:pPr>
      <w:bookmarkStart w:id="3" w:name="_Toc473808867"/>
      <w:r w:rsidRPr="00491099">
        <w:rPr>
          <w:rFonts w:eastAsiaTheme="majorEastAsia" w:cstheme="minorHAnsi"/>
          <w:b/>
          <w:bCs/>
          <w:color w:val="660033"/>
          <w:sz w:val="36"/>
          <w:szCs w:val="36"/>
        </w:rPr>
        <w:t>Responsibility and Leadership</w:t>
      </w:r>
      <w:bookmarkEnd w:id="3"/>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Individuals in the </w:t>
      </w:r>
      <w:proofErr w:type="spellStart"/>
      <w:r w:rsidRPr="00491099">
        <w:rPr>
          <w:rFonts w:cstheme="minorHAnsi"/>
        </w:rPr>
        <w:t>Astrea</w:t>
      </w:r>
      <w:proofErr w:type="spellEnd"/>
      <w:r w:rsidRPr="00491099">
        <w:rPr>
          <w:rFonts w:cstheme="minorHAnsi"/>
        </w:rPr>
        <w:t xml:space="preserve"> community are accountable for their own decisions and actions and are supported by strong leaders, while trailblazers are encouraged to develop skills and talents in others. The Trust has a strong commitment to developing and nurturing our own leaders. </w:t>
      </w:r>
      <w:r w:rsidRPr="00491099">
        <w:rPr>
          <w:rFonts w:cstheme="minorHAnsi"/>
          <w:b/>
          <w:bCs/>
          <w:bdr w:val="none" w:sz="0" w:space="0" w:color="auto" w:frame="1"/>
        </w:rPr>
        <w:t>#4equity</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lang w:eastAsia="en-GB"/>
        </w:rPr>
      </w:pPr>
      <w:bookmarkStart w:id="4" w:name="_Toc473808868"/>
      <w:r w:rsidRPr="00491099">
        <w:rPr>
          <w:rFonts w:eastAsiaTheme="majorEastAsia" w:cstheme="minorHAnsi"/>
          <w:b/>
          <w:bCs/>
          <w:color w:val="660033"/>
          <w:sz w:val="36"/>
          <w:szCs w:val="36"/>
        </w:rPr>
        <w:t>Enjoyment and Innovation</w:t>
      </w:r>
      <w:bookmarkEnd w:id="4"/>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We know that everyone learns best when they enjoy what they do and can follow their innate desire to achieve. </w:t>
      </w:r>
      <w:proofErr w:type="spellStart"/>
      <w:r w:rsidRPr="00491099">
        <w:rPr>
          <w:rFonts w:cstheme="minorHAnsi"/>
        </w:rPr>
        <w:t>Astrea</w:t>
      </w:r>
      <w:proofErr w:type="spellEnd"/>
      <w:r w:rsidRPr="00491099">
        <w:rPr>
          <w:rFonts w:cstheme="minorHAnsi"/>
        </w:rPr>
        <w:t xml:space="preserve"> pushes boundaries so that pioneering ideas are tried and tested so that our academies remain leaders in the advancement of teaching and learning methods. </w:t>
      </w:r>
      <w:r w:rsidRPr="00491099">
        <w:rPr>
          <w:rFonts w:cstheme="minorHAnsi"/>
          <w:b/>
          <w:bCs/>
          <w:bdr w:val="none" w:sz="0" w:space="0" w:color="auto" w:frame="1"/>
        </w:rPr>
        <w:t>#go4it</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rPr>
      </w:pPr>
      <w:bookmarkStart w:id="5" w:name="_Toc473808869"/>
      <w:r w:rsidRPr="00491099">
        <w:rPr>
          <w:rFonts w:eastAsiaTheme="majorEastAsia" w:cstheme="minorHAnsi"/>
          <w:b/>
          <w:bCs/>
          <w:color w:val="660033"/>
          <w:sz w:val="36"/>
          <w:szCs w:val="36"/>
        </w:rPr>
        <w:t>Aspiration and Development</w:t>
      </w:r>
      <w:bookmarkEnd w:id="5"/>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Every member of the </w:t>
      </w:r>
      <w:proofErr w:type="spellStart"/>
      <w:r w:rsidRPr="00491099">
        <w:rPr>
          <w:rFonts w:cstheme="minorHAnsi"/>
        </w:rPr>
        <w:t>Astrea</w:t>
      </w:r>
      <w:proofErr w:type="spellEnd"/>
      <w:r w:rsidRPr="00491099">
        <w:rPr>
          <w:rFonts w:cstheme="minorHAnsi"/>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 </w:t>
      </w:r>
      <w:r w:rsidRPr="00491099">
        <w:rPr>
          <w:rFonts w:cstheme="minorHAnsi"/>
          <w:b/>
          <w:bCs/>
          <w:bdr w:val="none" w:sz="0" w:space="0" w:color="auto" w:frame="1"/>
        </w:rPr>
        <w:t>#Reach4thestars</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lang w:eastAsia="en-GB"/>
        </w:rPr>
      </w:pPr>
      <w:bookmarkStart w:id="6" w:name="_Toc473808870"/>
      <w:r w:rsidRPr="00491099">
        <w:rPr>
          <w:rFonts w:eastAsiaTheme="majorEastAsia" w:cstheme="minorHAnsi"/>
          <w:b/>
          <w:bCs/>
          <w:color w:val="660033"/>
          <w:sz w:val="36"/>
          <w:szCs w:val="36"/>
        </w:rPr>
        <w:t>Collaboration and Inclusion</w:t>
      </w:r>
      <w:bookmarkEnd w:id="6"/>
    </w:p>
    <w:p w:rsidR="00491099" w:rsidRPr="00491099" w:rsidRDefault="00491099" w:rsidP="00C326D0">
      <w:pPr>
        <w:spacing w:after="200" w:line="23" w:lineRule="atLeast"/>
        <w:jc w:val="both"/>
        <w:textAlignment w:val="baseline"/>
        <w:rPr>
          <w:rFonts w:cstheme="minorHAnsi"/>
        </w:rPr>
      </w:pPr>
      <w:proofErr w:type="spellStart"/>
      <w:r w:rsidRPr="00491099">
        <w:rPr>
          <w:rFonts w:cstheme="minorHAnsi"/>
        </w:rPr>
        <w:t>Astrea</w:t>
      </w:r>
      <w:proofErr w:type="spellEnd"/>
      <w:r w:rsidRPr="00491099">
        <w:rPr>
          <w:rFonts w:cstheme="minorHAnsi"/>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491099">
        <w:rPr>
          <w:rFonts w:cstheme="minorHAnsi"/>
          <w:b/>
          <w:bCs/>
          <w:bdr w:val="none" w:sz="0" w:space="0" w:color="auto" w:frame="1"/>
        </w:rPr>
        <w:t>#all4one</w:t>
      </w:r>
    </w:p>
    <w:p w:rsidR="00491099" w:rsidRPr="00491099" w:rsidRDefault="00491099" w:rsidP="00491099">
      <w:pPr>
        <w:keepNext/>
        <w:keepLines/>
        <w:spacing w:after="200" w:line="23" w:lineRule="atLeast"/>
        <w:ind w:left="-600" w:firstLine="600"/>
        <w:textAlignment w:val="baseline"/>
        <w:outlineLvl w:val="2"/>
        <w:rPr>
          <w:rFonts w:eastAsiaTheme="majorEastAsia" w:cstheme="minorHAnsi"/>
          <w:color w:val="660033"/>
          <w:sz w:val="24"/>
          <w:szCs w:val="24"/>
        </w:rPr>
      </w:pPr>
      <w:bookmarkStart w:id="7" w:name="_Toc473808871"/>
      <w:r w:rsidRPr="00491099">
        <w:rPr>
          <w:rFonts w:eastAsiaTheme="majorEastAsia" w:cstheme="minorHAnsi"/>
          <w:b/>
          <w:bCs/>
          <w:color w:val="660033"/>
          <w:sz w:val="36"/>
          <w:szCs w:val="36"/>
        </w:rPr>
        <w:t>Honesty and Integrity</w:t>
      </w:r>
      <w:bookmarkEnd w:id="7"/>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We are honest and open. </w:t>
      </w:r>
      <w:proofErr w:type="spellStart"/>
      <w:r w:rsidRPr="00491099">
        <w:rPr>
          <w:rFonts w:cstheme="minorHAnsi"/>
        </w:rPr>
        <w:t>Astrea</w:t>
      </w:r>
      <w:proofErr w:type="spellEnd"/>
      <w:r w:rsidRPr="00491099">
        <w:rPr>
          <w:rFonts w:cstheme="minorHAnsi"/>
        </w:rPr>
        <w:t xml:space="preserve"> decisions and responses are grounded in time-honoured moral principles that remain constant in the face of challenges and change </w:t>
      </w:r>
      <w:r w:rsidRPr="00491099">
        <w:rPr>
          <w:rFonts w:cstheme="minorHAnsi"/>
          <w:b/>
          <w:bCs/>
          <w:bdr w:val="none" w:sz="0" w:space="0" w:color="auto" w:frame="1"/>
        </w:rPr>
        <w:t>#4good</w:t>
      </w:r>
    </w:p>
    <w:p w:rsidR="00491099" w:rsidRPr="00491099" w:rsidRDefault="00491099" w:rsidP="00C326D0">
      <w:pPr>
        <w:spacing w:after="0"/>
        <w:jc w:val="both"/>
        <w:rPr>
          <w:rFonts w:cstheme="minorHAnsi"/>
          <w:b/>
          <w:bCs/>
          <w:color w:val="660033"/>
          <w:u w:val="single" w:color="1F497D"/>
          <w:lang w:val="en-US"/>
        </w:rPr>
      </w:pPr>
      <w:r w:rsidRPr="00491099">
        <w:rPr>
          <w:rFonts w:cstheme="minorHAnsi"/>
          <w:b/>
          <w:bCs/>
          <w:color w:val="660033"/>
          <w:u w:color="1F497D"/>
          <w:lang w:val="en-US"/>
        </w:rPr>
        <w:t xml:space="preserve">You can learn more about the Values, and hear from staff and pupils across </w:t>
      </w:r>
      <w:proofErr w:type="spellStart"/>
      <w:r w:rsidRPr="00491099">
        <w:rPr>
          <w:rFonts w:cstheme="minorHAnsi"/>
          <w:b/>
          <w:bCs/>
          <w:color w:val="660033"/>
          <w:u w:color="1F497D"/>
          <w:lang w:val="en-US"/>
        </w:rPr>
        <w:t>Astrea</w:t>
      </w:r>
      <w:proofErr w:type="spellEnd"/>
      <w:r w:rsidRPr="00491099">
        <w:rPr>
          <w:rFonts w:cstheme="minorHAnsi"/>
          <w:b/>
          <w:bCs/>
          <w:color w:val="660033"/>
          <w:u w:color="1F497D"/>
          <w:lang w:val="en-US"/>
        </w:rPr>
        <w:t xml:space="preserve"> Academies, at our website:</w:t>
      </w:r>
      <w:r w:rsidRPr="00491099">
        <w:rPr>
          <w:rFonts w:cstheme="minorHAnsi"/>
          <w:bCs/>
          <w:color w:val="660033"/>
          <w:u w:color="1F497D"/>
          <w:lang w:val="en-US"/>
        </w:rPr>
        <w:t xml:space="preserve"> </w:t>
      </w:r>
      <w:hyperlink r:id="rId30" w:history="1">
        <w:r w:rsidR="00C326D0" w:rsidRPr="00CF5A55">
          <w:rPr>
            <w:rStyle w:val="Hyperlink"/>
          </w:rPr>
          <w:t>https://astreaacademytrust.org/</w:t>
        </w:r>
      </w:hyperlink>
    </w:p>
    <w:p w:rsidR="00491099" w:rsidRPr="00491099" w:rsidRDefault="00491099" w:rsidP="00491099">
      <w:pPr>
        <w:rPr>
          <w:rFonts w:cstheme="minorHAnsi"/>
          <w:b/>
          <w:bCs/>
          <w:color w:val="660033"/>
          <w:sz w:val="24"/>
          <w:szCs w:val="24"/>
          <w:u w:val="single" w:color="1F497D"/>
          <w:lang w:val="en-US"/>
        </w:rPr>
      </w:pPr>
      <w:r w:rsidRPr="00491099">
        <w:rPr>
          <w:rFonts w:cstheme="minorHAnsi"/>
          <w:b/>
          <w:bCs/>
          <w:color w:val="660033"/>
          <w:sz w:val="24"/>
          <w:szCs w:val="24"/>
          <w:u w:val="single" w:color="1F497D"/>
          <w:lang w:val="en-US"/>
        </w:rPr>
        <w:br w:type="page"/>
      </w:r>
    </w:p>
    <w:p w:rsidR="00491099" w:rsidRPr="00491099" w:rsidRDefault="00491099" w:rsidP="00491099">
      <w:pPr>
        <w:spacing w:after="0"/>
        <w:jc w:val="both"/>
        <w:rPr>
          <w:rFonts w:cstheme="minorHAnsi"/>
          <w:b/>
          <w:bCs/>
          <w:color w:val="660033"/>
          <w:sz w:val="24"/>
          <w:szCs w:val="24"/>
          <w:u w:val="single" w:color="1F497D"/>
          <w:lang w:val="en-US"/>
        </w:rPr>
      </w:pPr>
      <w:proofErr w:type="spellStart"/>
      <w:r w:rsidRPr="00491099">
        <w:rPr>
          <w:rFonts w:cstheme="minorHAnsi"/>
          <w:b/>
          <w:color w:val="660033"/>
          <w:sz w:val="48"/>
          <w:szCs w:val="48"/>
        </w:rPr>
        <w:lastRenderedPageBreak/>
        <w:t>Astrea</w:t>
      </w:r>
      <w:proofErr w:type="spellEnd"/>
      <w:r w:rsidRPr="00491099">
        <w:rPr>
          <w:rFonts w:cstheme="minorHAnsi"/>
          <w:b/>
          <w:color w:val="660033"/>
          <w:sz w:val="48"/>
          <w:szCs w:val="48"/>
        </w:rPr>
        <w:t xml:space="preserve"> Academy Trust Family</w:t>
      </w:r>
    </w:p>
    <w:p w:rsidR="00491099" w:rsidRPr="00491099" w:rsidRDefault="00491099" w:rsidP="00491099">
      <w:pPr>
        <w:spacing w:after="0"/>
        <w:jc w:val="both"/>
        <w:rPr>
          <w:rFonts w:cstheme="minorHAnsi"/>
        </w:rPr>
      </w:pPr>
    </w:p>
    <w:p w:rsidR="00491099" w:rsidRPr="00491099" w:rsidRDefault="00491099" w:rsidP="00491099">
      <w:pPr>
        <w:spacing w:after="0"/>
        <w:jc w:val="both"/>
        <w:rPr>
          <w:rFonts w:cstheme="minorHAnsi"/>
          <w:b/>
          <w:color w:val="660033"/>
          <w:sz w:val="28"/>
          <w:szCs w:val="28"/>
        </w:rPr>
      </w:pPr>
      <w:r w:rsidRPr="00491099">
        <w:rPr>
          <w:rFonts w:cstheme="minorHAnsi"/>
          <w:b/>
          <w:color w:val="660033"/>
          <w:sz w:val="28"/>
          <w:szCs w:val="28"/>
        </w:rPr>
        <w:t xml:space="preserve">Academies currently within </w:t>
      </w:r>
      <w:proofErr w:type="spellStart"/>
      <w:r w:rsidRPr="00491099">
        <w:rPr>
          <w:rFonts w:cstheme="minorHAnsi"/>
          <w:b/>
          <w:color w:val="660033"/>
          <w:sz w:val="28"/>
          <w:szCs w:val="28"/>
        </w:rPr>
        <w:t>Astrea</w:t>
      </w:r>
      <w:proofErr w:type="spellEnd"/>
      <w:r w:rsidRPr="00491099">
        <w:rPr>
          <w:rFonts w:cstheme="minorHAnsi"/>
          <w:b/>
          <w:color w:val="660033"/>
          <w:sz w:val="28"/>
          <w:szCs w:val="28"/>
        </w:rPr>
        <w:t xml:space="preserve"> Academy Trust:</w:t>
      </w:r>
    </w:p>
    <w:p w:rsidR="00491099" w:rsidRDefault="00491099" w:rsidP="00491099">
      <w:pPr>
        <w:spacing w:after="0"/>
        <w:jc w:val="both"/>
        <w:rPr>
          <w:rFonts w:cstheme="minorHAnsi"/>
          <w:color w:val="660033"/>
          <w:sz w:val="28"/>
          <w:szCs w:val="28"/>
        </w:rPr>
      </w:pPr>
    </w:p>
    <w:p w:rsidR="008F6AD3" w:rsidRPr="008F6AD3" w:rsidRDefault="008F6AD3" w:rsidP="00491099">
      <w:pPr>
        <w:spacing w:after="0"/>
        <w:jc w:val="both"/>
        <w:rPr>
          <w:rFonts w:cstheme="minorHAnsi"/>
          <w:b/>
          <w:color w:val="660033"/>
          <w:sz w:val="28"/>
          <w:szCs w:val="28"/>
        </w:rPr>
      </w:pPr>
      <w:r w:rsidRPr="008F6AD3">
        <w:rPr>
          <w:rFonts w:cstheme="minorHAnsi"/>
          <w:b/>
          <w:color w:val="660033"/>
          <w:sz w:val="28"/>
          <w:szCs w:val="28"/>
        </w:rPr>
        <w:t>Primary</w:t>
      </w:r>
    </w:p>
    <w:p w:rsidR="008F6AD3" w:rsidRPr="00491099" w:rsidRDefault="008F6AD3" w:rsidP="008F6AD3">
      <w:pPr>
        <w:numPr>
          <w:ilvl w:val="0"/>
          <w:numId w:val="10"/>
        </w:numPr>
        <w:shd w:val="clear" w:color="auto" w:fill="FFFFFF"/>
        <w:spacing w:after="120" w:line="240" w:lineRule="auto"/>
        <w:textAlignment w:val="baseline"/>
        <w:rPr>
          <w:rFonts w:eastAsia="Times New Roman" w:cstheme="minorHAnsi"/>
          <w:lang w:eastAsia="en-GB"/>
        </w:rPr>
      </w:pPr>
      <w:r w:rsidRPr="00491099">
        <w:rPr>
          <w:rFonts w:eastAsia="Times New Roman" w:cstheme="minorHAnsi"/>
          <w:lang w:eastAsia="en-GB"/>
        </w:rPr>
        <w:t>Atlas Primary Academy, Doncaster</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1" w:tooltip="Byron Wood Primary Academy" w:history="1">
        <w:r w:rsidR="008F6AD3" w:rsidRPr="00491099">
          <w:rPr>
            <w:rFonts w:eastAsia="Times New Roman" w:cstheme="minorHAnsi"/>
            <w:bCs/>
            <w:bdr w:val="none" w:sz="0" w:space="0" w:color="auto" w:frame="1"/>
            <w:lang w:eastAsia="en-GB"/>
          </w:rPr>
          <w:t>Byron Wood Academy</w:t>
        </w:r>
      </w:hyperlink>
      <w:r w:rsidR="008F6AD3" w:rsidRPr="00491099">
        <w:rPr>
          <w:rFonts w:eastAsia="Times New Roman" w:cstheme="minorHAnsi"/>
          <w:bCs/>
          <w:lang w:eastAsia="en-GB"/>
        </w:rPr>
        <w:t>, Sheffield</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2" w:tooltip="Carrfield Primary Academy" w:history="1">
        <w:proofErr w:type="spellStart"/>
        <w:r w:rsidR="008F6AD3" w:rsidRPr="00491099">
          <w:rPr>
            <w:rFonts w:eastAsia="Times New Roman" w:cstheme="minorHAnsi"/>
            <w:bCs/>
            <w:bdr w:val="none" w:sz="0" w:space="0" w:color="auto" w:frame="1"/>
            <w:lang w:eastAsia="en-GB"/>
          </w:rPr>
          <w:t>Carrfield</w:t>
        </w:r>
        <w:proofErr w:type="spellEnd"/>
        <w:r w:rsidR="008F6AD3" w:rsidRPr="00491099">
          <w:rPr>
            <w:rFonts w:eastAsia="Times New Roman" w:cstheme="minorHAnsi"/>
            <w:bCs/>
            <w:bdr w:val="none" w:sz="0" w:space="0" w:color="auto" w:frame="1"/>
            <w:lang w:eastAsia="en-GB"/>
          </w:rPr>
          <w:t xml:space="preserve"> Primary Academy</w:t>
        </w:r>
      </w:hyperlink>
      <w:r w:rsidR="008F6AD3" w:rsidRPr="00491099">
        <w:rPr>
          <w:rFonts w:eastAsia="Times New Roman" w:cstheme="minorHAnsi"/>
          <w:bCs/>
          <w:lang w:eastAsia="en-GB"/>
        </w:rPr>
        <w:t>, Rotherham</w:t>
      </w:r>
    </w:p>
    <w:p w:rsidR="008F6AD3" w:rsidRPr="008F6AD3"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3" w:tooltip="Castle Academy" w:history="1">
        <w:r w:rsidR="008F6AD3" w:rsidRPr="00491099">
          <w:rPr>
            <w:rFonts w:eastAsia="Times New Roman" w:cstheme="minorHAnsi"/>
            <w:bCs/>
            <w:bdr w:val="none" w:sz="0" w:space="0" w:color="auto" w:frame="1"/>
            <w:lang w:eastAsia="en-GB"/>
          </w:rPr>
          <w:t>Castle Academy</w:t>
        </w:r>
      </w:hyperlink>
      <w:r w:rsidR="008F6AD3" w:rsidRPr="00491099">
        <w:rPr>
          <w:rFonts w:eastAsia="Times New Roman" w:cstheme="minorHAnsi"/>
          <w:bCs/>
          <w:lang w:eastAsia="en-GB"/>
        </w:rPr>
        <w:t>, Doncaster</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4" w:tooltip="Denaby Main Primary Academy" w:history="1">
        <w:proofErr w:type="spellStart"/>
        <w:r w:rsidR="008F6AD3" w:rsidRPr="00491099">
          <w:rPr>
            <w:rFonts w:eastAsia="Times New Roman" w:cstheme="minorHAnsi"/>
            <w:bCs/>
            <w:bdr w:val="none" w:sz="0" w:space="0" w:color="auto" w:frame="1"/>
            <w:lang w:eastAsia="en-GB"/>
          </w:rPr>
          <w:t>Denaby</w:t>
        </w:r>
        <w:proofErr w:type="spellEnd"/>
        <w:r w:rsidR="008F6AD3" w:rsidRPr="00491099">
          <w:rPr>
            <w:rFonts w:eastAsia="Times New Roman" w:cstheme="minorHAnsi"/>
            <w:bCs/>
            <w:bdr w:val="none" w:sz="0" w:space="0" w:color="auto" w:frame="1"/>
            <w:lang w:eastAsia="en-GB"/>
          </w:rPr>
          <w:t xml:space="preserve"> Main Primary Academy</w:t>
        </w:r>
      </w:hyperlink>
      <w:r w:rsidR="008F6AD3" w:rsidRPr="00491099">
        <w:rPr>
          <w:rFonts w:eastAsia="Times New Roman" w:cstheme="minorHAnsi"/>
          <w:bCs/>
          <w:lang w:eastAsia="en-GB"/>
        </w:rPr>
        <w:t>, Doncaster</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5" w:tooltip="Edenthorpe Hall Academy" w:history="1">
        <w:proofErr w:type="spellStart"/>
        <w:r w:rsidR="008F6AD3" w:rsidRPr="00491099">
          <w:rPr>
            <w:rFonts w:eastAsia="Times New Roman" w:cstheme="minorHAnsi"/>
            <w:bCs/>
            <w:bdr w:val="none" w:sz="0" w:space="0" w:color="auto" w:frame="1"/>
            <w:lang w:eastAsia="en-GB"/>
          </w:rPr>
          <w:t>Edenthorpe</w:t>
        </w:r>
        <w:proofErr w:type="spellEnd"/>
        <w:r w:rsidR="008F6AD3" w:rsidRPr="00491099">
          <w:rPr>
            <w:rFonts w:eastAsia="Times New Roman" w:cstheme="minorHAnsi"/>
            <w:bCs/>
            <w:bdr w:val="none" w:sz="0" w:space="0" w:color="auto" w:frame="1"/>
            <w:lang w:eastAsia="en-GB"/>
          </w:rPr>
          <w:t xml:space="preserve"> Hall Academy</w:t>
        </w:r>
      </w:hyperlink>
      <w:r w:rsidR="008F6AD3" w:rsidRPr="00491099">
        <w:rPr>
          <w:rFonts w:eastAsia="Times New Roman" w:cstheme="minorHAnsi"/>
          <w:bCs/>
          <w:lang w:eastAsia="en-GB"/>
        </w:rPr>
        <w:t xml:space="preserve">, </w:t>
      </w:r>
      <w:proofErr w:type="spellStart"/>
      <w:r w:rsidR="008F6AD3" w:rsidRPr="00491099">
        <w:rPr>
          <w:rFonts w:eastAsia="Times New Roman" w:cstheme="minorHAnsi"/>
          <w:bCs/>
          <w:lang w:eastAsia="en-GB"/>
        </w:rPr>
        <w:t>Edenthorpe</w:t>
      </w:r>
      <w:proofErr w:type="spellEnd"/>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6" w:tooltip="Gooseacre Primary Academy" w:history="1">
        <w:proofErr w:type="spellStart"/>
        <w:r w:rsidR="008F6AD3" w:rsidRPr="00491099">
          <w:rPr>
            <w:rFonts w:eastAsia="Times New Roman" w:cstheme="minorHAnsi"/>
            <w:bCs/>
            <w:bdr w:val="none" w:sz="0" w:space="0" w:color="auto" w:frame="1"/>
            <w:lang w:eastAsia="en-GB"/>
          </w:rPr>
          <w:t>Gooseacre</w:t>
        </w:r>
        <w:proofErr w:type="spellEnd"/>
        <w:r w:rsidR="008F6AD3" w:rsidRPr="00491099">
          <w:rPr>
            <w:rFonts w:eastAsia="Times New Roman" w:cstheme="minorHAnsi"/>
            <w:bCs/>
            <w:bdr w:val="none" w:sz="0" w:space="0" w:color="auto" w:frame="1"/>
            <w:lang w:eastAsia="en-GB"/>
          </w:rPr>
          <w:t xml:space="preserve"> Primary Academy</w:t>
        </w:r>
      </w:hyperlink>
      <w:r w:rsidR="008F6AD3" w:rsidRPr="00491099">
        <w:rPr>
          <w:rFonts w:eastAsia="Times New Roman" w:cstheme="minorHAnsi"/>
          <w:bCs/>
          <w:lang w:eastAsia="en-GB"/>
        </w:rPr>
        <w:t>, Rotherham</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7" w:tooltip="Greengate Lane Academy" w:history="1">
        <w:proofErr w:type="spellStart"/>
        <w:r w:rsidR="008F6AD3" w:rsidRPr="00491099">
          <w:rPr>
            <w:rFonts w:eastAsia="Times New Roman" w:cstheme="minorHAnsi"/>
            <w:bCs/>
            <w:bdr w:val="none" w:sz="0" w:space="0" w:color="auto" w:frame="1"/>
            <w:lang w:eastAsia="en-GB"/>
          </w:rPr>
          <w:t>Greengate</w:t>
        </w:r>
        <w:proofErr w:type="spellEnd"/>
        <w:r w:rsidR="008F6AD3" w:rsidRPr="00491099">
          <w:rPr>
            <w:rFonts w:eastAsia="Times New Roman" w:cstheme="minorHAnsi"/>
            <w:bCs/>
            <w:bdr w:val="none" w:sz="0" w:space="0" w:color="auto" w:frame="1"/>
            <w:lang w:eastAsia="en-GB"/>
          </w:rPr>
          <w:t xml:space="preserve"> Lane Academy</w:t>
        </w:r>
      </w:hyperlink>
      <w:r w:rsidR="008F6AD3" w:rsidRPr="00491099">
        <w:rPr>
          <w:rFonts w:eastAsia="Times New Roman" w:cstheme="minorHAnsi"/>
          <w:bCs/>
          <w:lang w:eastAsia="en-GB"/>
        </w:rPr>
        <w:t>, Sheffield</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8" w:tooltip="Hartley Brook Primary Academy" w:history="1">
        <w:r w:rsidR="008F6AD3" w:rsidRPr="00491099">
          <w:rPr>
            <w:rFonts w:eastAsia="Times New Roman" w:cstheme="minorHAnsi"/>
            <w:bCs/>
            <w:bdr w:val="none" w:sz="0" w:space="0" w:color="auto" w:frame="1"/>
            <w:lang w:eastAsia="en-GB"/>
          </w:rPr>
          <w:t>Hartley Brook Primary Academy</w:t>
        </w:r>
      </w:hyperlink>
      <w:r w:rsidR="008F6AD3" w:rsidRPr="00491099">
        <w:rPr>
          <w:rFonts w:eastAsia="Times New Roman" w:cstheme="minorHAnsi"/>
          <w:bCs/>
          <w:lang w:eastAsia="en-GB"/>
        </w:rPr>
        <w:t>, Sheffield</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39" w:tooltip="Hatfield Primary Academy" w:history="1">
        <w:r w:rsidR="008F6AD3" w:rsidRPr="00491099">
          <w:rPr>
            <w:rFonts w:eastAsia="Times New Roman" w:cstheme="minorHAnsi"/>
            <w:bCs/>
            <w:bdr w:val="none" w:sz="0" w:space="0" w:color="auto" w:frame="1"/>
            <w:lang w:eastAsia="en-GB"/>
          </w:rPr>
          <w:t>Hatfield Primary Academy</w:t>
        </w:r>
      </w:hyperlink>
      <w:r w:rsidR="008F6AD3" w:rsidRPr="00491099">
        <w:rPr>
          <w:rFonts w:eastAsia="Times New Roman" w:cstheme="minorHAnsi"/>
          <w:bCs/>
          <w:lang w:eastAsia="en-GB"/>
        </w:rPr>
        <w:t>, Sheffield</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40" w:tooltip="Hexthorpe Primary Academy" w:history="1">
        <w:proofErr w:type="spellStart"/>
        <w:r w:rsidR="008F6AD3" w:rsidRPr="00491099">
          <w:rPr>
            <w:rFonts w:eastAsia="Times New Roman" w:cstheme="minorHAnsi"/>
            <w:bCs/>
            <w:bdr w:val="none" w:sz="0" w:space="0" w:color="auto" w:frame="1"/>
            <w:lang w:eastAsia="en-GB"/>
          </w:rPr>
          <w:t>Hexthorpe</w:t>
        </w:r>
        <w:proofErr w:type="spellEnd"/>
        <w:r w:rsidR="008F6AD3" w:rsidRPr="00491099">
          <w:rPr>
            <w:rFonts w:eastAsia="Times New Roman" w:cstheme="minorHAnsi"/>
            <w:bCs/>
            <w:bdr w:val="none" w:sz="0" w:space="0" w:color="auto" w:frame="1"/>
            <w:lang w:eastAsia="en-GB"/>
          </w:rPr>
          <w:t xml:space="preserve"> Primary Academy</w:t>
        </w:r>
      </w:hyperlink>
      <w:r w:rsidR="008F6AD3" w:rsidRPr="00491099">
        <w:rPr>
          <w:rFonts w:eastAsia="Times New Roman" w:cstheme="minorHAnsi"/>
          <w:bCs/>
          <w:lang w:eastAsia="en-GB"/>
        </w:rPr>
        <w:t>, Doncaster</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41" w:tooltip="Highgate Primary Academy" w:history="1">
        <w:r w:rsidR="008F6AD3" w:rsidRPr="00491099">
          <w:rPr>
            <w:rFonts w:eastAsia="Times New Roman" w:cstheme="minorHAnsi"/>
            <w:bCs/>
            <w:bdr w:val="none" w:sz="0" w:space="0" w:color="auto" w:frame="1"/>
            <w:lang w:eastAsia="en-GB"/>
          </w:rPr>
          <w:t>Highgate Primary Academy</w:t>
        </w:r>
      </w:hyperlink>
      <w:r w:rsidR="008F6AD3" w:rsidRPr="00491099">
        <w:rPr>
          <w:rFonts w:eastAsia="Times New Roman" w:cstheme="minorHAnsi"/>
          <w:bCs/>
          <w:lang w:eastAsia="en-GB"/>
        </w:rPr>
        <w:t>, Rotherham</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42" w:tooltip="Hillside Academy" w:history="1">
        <w:r w:rsidR="008F6AD3" w:rsidRPr="00491099">
          <w:rPr>
            <w:rFonts w:eastAsia="Times New Roman" w:cstheme="minorHAnsi"/>
            <w:bCs/>
            <w:bdr w:val="none" w:sz="0" w:space="0" w:color="auto" w:frame="1"/>
            <w:lang w:eastAsia="en-GB"/>
          </w:rPr>
          <w:t>Hillside Academy</w:t>
        </w:r>
      </w:hyperlink>
      <w:r w:rsidR="008F6AD3" w:rsidRPr="00491099">
        <w:rPr>
          <w:rFonts w:eastAsia="Times New Roman" w:cstheme="minorHAnsi"/>
          <w:bCs/>
          <w:lang w:eastAsia="en-GB"/>
        </w:rPr>
        <w:t>, Doncaster</w:t>
      </w:r>
    </w:p>
    <w:p w:rsidR="008F6AD3" w:rsidRPr="00491099" w:rsidRDefault="008F6AD3" w:rsidP="008F6AD3">
      <w:pPr>
        <w:numPr>
          <w:ilvl w:val="0"/>
          <w:numId w:val="10"/>
        </w:numPr>
        <w:shd w:val="clear" w:color="auto" w:fill="FFFFFF"/>
        <w:spacing w:after="120" w:line="240" w:lineRule="auto"/>
        <w:textAlignment w:val="baseline"/>
        <w:rPr>
          <w:rFonts w:eastAsia="Times New Roman" w:cstheme="minorHAnsi"/>
          <w:lang w:eastAsia="en-GB"/>
        </w:rPr>
      </w:pPr>
      <w:r w:rsidRPr="00491099">
        <w:rPr>
          <w:rFonts w:eastAsia="Times New Roman" w:cstheme="minorHAnsi"/>
          <w:bCs/>
          <w:lang w:eastAsia="en-GB"/>
        </w:rPr>
        <w:t>Intake Primary Academy, Doncaster</w:t>
      </w:r>
    </w:p>
    <w:p w:rsidR="008F6AD3" w:rsidRPr="00491099" w:rsidRDefault="008F6AD3" w:rsidP="008F6AD3">
      <w:pPr>
        <w:numPr>
          <w:ilvl w:val="0"/>
          <w:numId w:val="10"/>
        </w:numPr>
        <w:shd w:val="clear" w:color="auto" w:fill="FFFFFF"/>
        <w:spacing w:after="120" w:line="240" w:lineRule="auto"/>
        <w:textAlignment w:val="baseline"/>
        <w:rPr>
          <w:rFonts w:cstheme="minorHAnsi"/>
        </w:rPr>
      </w:pPr>
      <w:r w:rsidRPr="00491099">
        <w:rPr>
          <w:rFonts w:eastAsia="Times New Roman" w:cstheme="minorHAnsi"/>
          <w:bCs/>
          <w:lang w:eastAsia="en-GB"/>
        </w:rPr>
        <w:t xml:space="preserve">Kingfisher Primary Academy, Doncaster </w:t>
      </w:r>
    </w:p>
    <w:p w:rsidR="008F6AD3" w:rsidRPr="00491099" w:rsidRDefault="00C91FD1" w:rsidP="008F6AD3">
      <w:pPr>
        <w:numPr>
          <w:ilvl w:val="0"/>
          <w:numId w:val="10"/>
        </w:numPr>
        <w:shd w:val="clear" w:color="auto" w:fill="FFFFFF"/>
        <w:spacing w:after="120" w:line="240" w:lineRule="auto"/>
        <w:textAlignment w:val="baseline"/>
        <w:rPr>
          <w:rFonts w:eastAsia="Times New Roman" w:cstheme="minorHAnsi"/>
          <w:lang w:eastAsia="en-GB"/>
        </w:rPr>
      </w:pPr>
      <w:hyperlink r:id="rId43" w:tooltip="Lower Meadow Primary Academy" w:history="1">
        <w:r w:rsidR="008F6AD3" w:rsidRPr="00491099">
          <w:rPr>
            <w:rFonts w:eastAsia="Times New Roman" w:cstheme="minorHAnsi"/>
            <w:bCs/>
            <w:bdr w:val="none" w:sz="0" w:space="0" w:color="auto" w:frame="1"/>
            <w:lang w:eastAsia="en-GB"/>
          </w:rPr>
          <w:t>Lower Meadow Primary Academy</w:t>
        </w:r>
      </w:hyperlink>
      <w:r w:rsidR="008F6AD3" w:rsidRPr="00491099">
        <w:rPr>
          <w:rFonts w:eastAsia="Times New Roman" w:cstheme="minorHAnsi"/>
          <w:bCs/>
          <w:lang w:eastAsia="en-GB"/>
        </w:rPr>
        <w:t>, Sheffield</w:t>
      </w:r>
    </w:p>
    <w:p w:rsidR="008F6AD3" w:rsidRPr="00491099" w:rsidRDefault="00C91FD1" w:rsidP="008F6AD3">
      <w:pPr>
        <w:numPr>
          <w:ilvl w:val="0"/>
          <w:numId w:val="10"/>
        </w:numPr>
        <w:shd w:val="clear" w:color="auto" w:fill="FFFFFF"/>
        <w:spacing w:after="120" w:line="240" w:lineRule="auto"/>
        <w:textAlignment w:val="baseline"/>
        <w:rPr>
          <w:rFonts w:cstheme="minorHAnsi"/>
        </w:rPr>
      </w:pPr>
      <w:hyperlink r:id="rId44" w:tooltip="The Hill Primary Academy" w:history="1">
        <w:r w:rsidR="008F6AD3" w:rsidRPr="00491099">
          <w:rPr>
            <w:rFonts w:eastAsia="Times New Roman" w:cstheme="minorHAnsi"/>
            <w:bCs/>
            <w:bdr w:val="none" w:sz="0" w:space="0" w:color="auto" w:frame="1"/>
            <w:lang w:eastAsia="en-GB"/>
          </w:rPr>
          <w:t>The Hill Primary Academy</w:t>
        </w:r>
      </w:hyperlink>
      <w:r w:rsidR="008F6AD3" w:rsidRPr="00491099">
        <w:rPr>
          <w:rFonts w:eastAsia="Times New Roman" w:cstheme="minorHAnsi"/>
          <w:bCs/>
          <w:lang w:eastAsia="en-GB"/>
        </w:rPr>
        <w:t>, Rotherham</w:t>
      </w:r>
    </w:p>
    <w:p w:rsidR="008F6AD3" w:rsidRDefault="008F6AD3" w:rsidP="00491099">
      <w:pPr>
        <w:spacing w:after="0"/>
        <w:jc w:val="both"/>
        <w:rPr>
          <w:rFonts w:cstheme="minorHAnsi"/>
          <w:b/>
          <w:color w:val="660033"/>
          <w:sz w:val="28"/>
          <w:szCs w:val="28"/>
        </w:rPr>
      </w:pPr>
      <w:r w:rsidRPr="008F6AD3">
        <w:rPr>
          <w:rFonts w:cstheme="minorHAnsi"/>
          <w:b/>
          <w:color w:val="660033"/>
          <w:sz w:val="28"/>
          <w:szCs w:val="28"/>
        </w:rPr>
        <w:t>Secondary</w:t>
      </w:r>
    </w:p>
    <w:p w:rsidR="008828EA" w:rsidRPr="00491099" w:rsidRDefault="008828EA" w:rsidP="008828EA">
      <w:pPr>
        <w:numPr>
          <w:ilvl w:val="0"/>
          <w:numId w:val="10"/>
        </w:numPr>
        <w:shd w:val="clear" w:color="auto" w:fill="FFFFFF"/>
        <w:spacing w:after="120" w:line="240" w:lineRule="auto"/>
        <w:textAlignment w:val="baseline"/>
        <w:rPr>
          <w:rFonts w:cstheme="minorHAnsi"/>
        </w:rPr>
      </w:pPr>
      <w:proofErr w:type="spellStart"/>
      <w:r w:rsidRPr="00491099">
        <w:rPr>
          <w:rFonts w:eastAsia="Times New Roman" w:cstheme="minorHAnsi"/>
          <w:bCs/>
          <w:lang w:eastAsia="en-GB"/>
        </w:rPr>
        <w:t>Cottenham</w:t>
      </w:r>
      <w:proofErr w:type="spellEnd"/>
      <w:r w:rsidRPr="00491099">
        <w:rPr>
          <w:rFonts w:eastAsia="Times New Roman" w:cstheme="minorHAnsi"/>
          <w:bCs/>
          <w:lang w:eastAsia="en-GB"/>
        </w:rPr>
        <w:t xml:space="preserve"> Village College, Cambridgeshire</w:t>
      </w:r>
    </w:p>
    <w:p w:rsidR="008F6AD3" w:rsidRPr="00E36F66" w:rsidRDefault="008F6AD3" w:rsidP="008F6AD3">
      <w:pPr>
        <w:numPr>
          <w:ilvl w:val="0"/>
          <w:numId w:val="10"/>
        </w:numPr>
        <w:shd w:val="clear" w:color="auto" w:fill="FFFFFF"/>
        <w:spacing w:after="120" w:line="240" w:lineRule="auto"/>
        <w:textAlignment w:val="baseline"/>
        <w:rPr>
          <w:rFonts w:cstheme="minorHAnsi"/>
        </w:rPr>
      </w:pPr>
      <w:proofErr w:type="spellStart"/>
      <w:r w:rsidRPr="00491099">
        <w:rPr>
          <w:rFonts w:eastAsia="Times New Roman" w:cstheme="minorHAnsi"/>
          <w:bCs/>
          <w:lang w:eastAsia="en-GB"/>
        </w:rPr>
        <w:t>Netherwood</w:t>
      </w:r>
      <w:proofErr w:type="spellEnd"/>
      <w:r w:rsidRPr="00491099">
        <w:rPr>
          <w:rFonts w:eastAsia="Times New Roman" w:cstheme="minorHAnsi"/>
          <w:bCs/>
          <w:lang w:eastAsia="en-GB"/>
        </w:rPr>
        <w:t xml:space="preserve"> Academy, Barnsley</w:t>
      </w:r>
    </w:p>
    <w:p w:rsidR="00E36F66" w:rsidRPr="00E36F66" w:rsidRDefault="00E36F66" w:rsidP="00E36F66">
      <w:pPr>
        <w:spacing w:after="0"/>
        <w:jc w:val="both"/>
        <w:rPr>
          <w:rFonts w:cstheme="minorHAnsi"/>
        </w:rPr>
      </w:pPr>
      <w:r w:rsidRPr="00E36F66">
        <w:rPr>
          <w:rFonts w:cstheme="minorHAnsi"/>
          <w:b/>
          <w:color w:val="660033"/>
          <w:sz w:val="28"/>
          <w:szCs w:val="28"/>
        </w:rPr>
        <w:t>S</w:t>
      </w:r>
      <w:r>
        <w:rPr>
          <w:rFonts w:cstheme="minorHAnsi"/>
          <w:b/>
          <w:color w:val="660033"/>
          <w:sz w:val="28"/>
          <w:szCs w:val="28"/>
        </w:rPr>
        <w:t>pecial School</w:t>
      </w:r>
    </w:p>
    <w:p w:rsidR="00E36F66" w:rsidRPr="00491099" w:rsidRDefault="00E36F66" w:rsidP="00E36F66">
      <w:pPr>
        <w:numPr>
          <w:ilvl w:val="0"/>
          <w:numId w:val="10"/>
        </w:numPr>
        <w:shd w:val="clear" w:color="auto" w:fill="FFFFFF"/>
        <w:spacing w:after="120" w:line="240" w:lineRule="auto"/>
        <w:textAlignment w:val="baseline"/>
        <w:rPr>
          <w:rFonts w:cstheme="minorHAnsi"/>
        </w:rPr>
      </w:pPr>
      <w:r w:rsidRPr="00491099">
        <w:rPr>
          <w:rFonts w:eastAsia="Times New Roman" w:cstheme="minorHAnsi"/>
          <w:bCs/>
          <w:lang w:eastAsia="en-GB"/>
        </w:rPr>
        <w:t>The Centre School, Cambridgeshire</w:t>
      </w:r>
    </w:p>
    <w:p w:rsidR="008F6AD3" w:rsidRDefault="008F6AD3" w:rsidP="00491099">
      <w:pPr>
        <w:spacing w:after="0"/>
        <w:jc w:val="both"/>
        <w:rPr>
          <w:rFonts w:cstheme="minorHAnsi"/>
          <w:b/>
          <w:color w:val="660033"/>
          <w:sz w:val="28"/>
          <w:szCs w:val="28"/>
        </w:rPr>
      </w:pPr>
      <w:r>
        <w:rPr>
          <w:rFonts w:cstheme="minorHAnsi"/>
          <w:b/>
          <w:color w:val="660033"/>
          <w:sz w:val="28"/>
          <w:szCs w:val="28"/>
        </w:rPr>
        <w:t>All-through</w:t>
      </w:r>
    </w:p>
    <w:p w:rsidR="00491099" w:rsidRDefault="00491099" w:rsidP="00491099">
      <w:pPr>
        <w:numPr>
          <w:ilvl w:val="0"/>
          <w:numId w:val="10"/>
        </w:numPr>
        <w:shd w:val="clear" w:color="auto" w:fill="FFFFFF"/>
        <w:spacing w:after="120" w:line="240" w:lineRule="auto"/>
        <w:textAlignment w:val="baseline"/>
        <w:rPr>
          <w:rFonts w:eastAsia="Times New Roman" w:cstheme="minorHAnsi"/>
          <w:lang w:eastAsia="en-GB"/>
        </w:rPr>
      </w:pPr>
      <w:proofErr w:type="spellStart"/>
      <w:r w:rsidRPr="00491099">
        <w:rPr>
          <w:rFonts w:eastAsia="Times New Roman" w:cstheme="minorHAnsi"/>
          <w:lang w:eastAsia="en-GB"/>
        </w:rPr>
        <w:t>Astrea</w:t>
      </w:r>
      <w:proofErr w:type="spellEnd"/>
      <w:r w:rsidRPr="00491099">
        <w:rPr>
          <w:rFonts w:eastAsia="Times New Roman" w:cstheme="minorHAnsi"/>
          <w:lang w:eastAsia="en-GB"/>
        </w:rPr>
        <w:t xml:space="preserve"> Academy Sheffield, Sheffield</w:t>
      </w:r>
    </w:p>
    <w:p w:rsidR="008F6AD3" w:rsidRPr="00491099" w:rsidRDefault="008F6AD3" w:rsidP="008F6AD3">
      <w:pPr>
        <w:shd w:val="clear" w:color="auto" w:fill="FFFFFF"/>
        <w:spacing w:after="120" w:line="240" w:lineRule="auto"/>
        <w:ind w:left="720"/>
        <w:textAlignment w:val="baseline"/>
        <w:rPr>
          <w:rFonts w:eastAsia="Times New Roman" w:cstheme="minorHAnsi"/>
          <w:lang w:eastAsia="en-GB"/>
        </w:rPr>
      </w:pPr>
    </w:p>
    <w:p w:rsidR="00A45E5F" w:rsidRPr="00E36F66" w:rsidRDefault="00A45E5F" w:rsidP="00A45E5F">
      <w:pPr>
        <w:jc w:val="both"/>
        <w:rPr>
          <w:rFonts w:cstheme="minorHAnsi"/>
          <w:sz w:val="20"/>
          <w:szCs w:val="20"/>
        </w:rPr>
      </w:pPr>
      <w:r w:rsidRPr="00E36F66">
        <w:rPr>
          <w:rFonts w:cstheme="minorHAnsi"/>
          <w:b/>
          <w:color w:val="660033"/>
          <w:sz w:val="20"/>
          <w:szCs w:val="20"/>
        </w:rPr>
        <w:t xml:space="preserve">All members of staff and encouraged to use the </w:t>
      </w:r>
      <w:proofErr w:type="spellStart"/>
      <w:r w:rsidRPr="00E36F66">
        <w:rPr>
          <w:rFonts w:cstheme="minorHAnsi"/>
          <w:b/>
          <w:color w:val="660033"/>
          <w:sz w:val="20"/>
          <w:szCs w:val="20"/>
        </w:rPr>
        <w:t>Astrea</w:t>
      </w:r>
      <w:proofErr w:type="spellEnd"/>
      <w:r w:rsidRPr="00E36F66">
        <w:rPr>
          <w:rFonts w:cstheme="minorHAnsi"/>
          <w:b/>
          <w:color w:val="660033"/>
          <w:sz w:val="20"/>
          <w:szCs w:val="20"/>
        </w:rPr>
        <w:t xml:space="preserve"> Academy Sheffield Nursery for any eligible children in their care. The Nursery and Primary prospectus can be found here</w:t>
      </w:r>
      <w:r w:rsidRPr="00E36F66">
        <w:rPr>
          <w:rFonts w:cstheme="minorHAnsi"/>
          <w:color w:val="660033"/>
          <w:sz w:val="20"/>
          <w:szCs w:val="20"/>
        </w:rPr>
        <w:t xml:space="preserve"> </w:t>
      </w:r>
      <w:hyperlink r:id="rId45" w:history="1">
        <w:r w:rsidRPr="00E36F66">
          <w:rPr>
            <w:rStyle w:val="Hyperlink"/>
            <w:rFonts w:cstheme="minorHAnsi"/>
            <w:sz w:val="20"/>
            <w:szCs w:val="20"/>
          </w:rPr>
          <w:t>http://astreasheffield.org/assets/DownloadPageFiles/ASTREA-SHEFFIELD-PRIMARY-PROSPECTUS-v7.pdf</w:t>
        </w:r>
      </w:hyperlink>
      <w:r w:rsidRPr="00E36F66">
        <w:rPr>
          <w:rFonts w:cstheme="minorHAnsi"/>
          <w:sz w:val="20"/>
          <w:szCs w:val="20"/>
        </w:rPr>
        <w:t xml:space="preserve"> </w:t>
      </w:r>
    </w:p>
    <w:p w:rsidR="00491099" w:rsidRPr="00491099" w:rsidRDefault="00491099" w:rsidP="00491099">
      <w:pPr>
        <w:shd w:val="clear" w:color="auto" w:fill="FFFFFF"/>
        <w:spacing w:after="120" w:line="240" w:lineRule="auto"/>
        <w:textAlignment w:val="baseline"/>
        <w:rPr>
          <w:rFonts w:cstheme="minorHAnsi"/>
        </w:rPr>
      </w:pPr>
      <w:r w:rsidRPr="00491099">
        <w:rPr>
          <w:rFonts w:cstheme="minorHAnsi"/>
          <w:b/>
          <w:color w:val="660033"/>
          <w:sz w:val="48"/>
          <w:szCs w:val="48"/>
        </w:rPr>
        <w:lastRenderedPageBreak/>
        <w:t>Job Description</w:t>
      </w:r>
    </w:p>
    <w:p w:rsidR="002E19C3" w:rsidRPr="00E01977" w:rsidRDefault="002E19C3" w:rsidP="002E19C3">
      <w:pPr>
        <w:rPr>
          <w:sz w:val="24"/>
          <w:szCs w:val="24"/>
        </w:rPr>
      </w:pPr>
      <w:r w:rsidRPr="00293D3D">
        <w:rPr>
          <w:b/>
          <w:color w:val="660033"/>
          <w:sz w:val="24"/>
          <w:szCs w:val="24"/>
        </w:rPr>
        <w:t>Position:</w:t>
      </w:r>
      <w:r>
        <w:rPr>
          <w:b/>
          <w:sz w:val="24"/>
          <w:szCs w:val="24"/>
        </w:rPr>
        <w:t xml:space="preserve"> </w:t>
      </w:r>
      <w:r>
        <w:rPr>
          <w:sz w:val="24"/>
          <w:szCs w:val="24"/>
        </w:rPr>
        <w:t>Head of Department - Humanities</w:t>
      </w:r>
    </w:p>
    <w:p w:rsidR="002E19C3" w:rsidRDefault="002E19C3" w:rsidP="002E19C3">
      <w:pPr>
        <w:rPr>
          <w:sz w:val="24"/>
          <w:szCs w:val="24"/>
        </w:rPr>
      </w:pPr>
      <w:r w:rsidRPr="00293D3D">
        <w:rPr>
          <w:b/>
          <w:color w:val="660033"/>
          <w:sz w:val="24"/>
          <w:szCs w:val="24"/>
        </w:rPr>
        <w:t>Salary</w:t>
      </w:r>
      <w:r>
        <w:rPr>
          <w:b/>
          <w:color w:val="660033"/>
          <w:sz w:val="24"/>
          <w:szCs w:val="24"/>
        </w:rPr>
        <w:t xml:space="preserve">: </w:t>
      </w:r>
      <w:r>
        <w:rPr>
          <w:sz w:val="24"/>
          <w:szCs w:val="24"/>
        </w:rPr>
        <w:t>Competitive salary</w:t>
      </w:r>
    </w:p>
    <w:p w:rsidR="002E19C3" w:rsidRPr="00293D3D" w:rsidRDefault="002E19C3" w:rsidP="002E19C3">
      <w:pPr>
        <w:rPr>
          <w:sz w:val="24"/>
          <w:szCs w:val="24"/>
        </w:rPr>
      </w:pPr>
      <w:r>
        <w:rPr>
          <w:b/>
          <w:color w:val="660033"/>
          <w:sz w:val="24"/>
          <w:szCs w:val="24"/>
        </w:rPr>
        <w:t>Contract</w:t>
      </w:r>
      <w:r w:rsidRPr="00293D3D">
        <w:rPr>
          <w:b/>
          <w:color w:val="660033"/>
          <w:sz w:val="24"/>
          <w:szCs w:val="24"/>
        </w:rPr>
        <w:t>:</w:t>
      </w:r>
      <w:r>
        <w:rPr>
          <w:b/>
          <w:color w:val="660033"/>
          <w:sz w:val="24"/>
          <w:szCs w:val="24"/>
        </w:rPr>
        <w:t xml:space="preserve"> </w:t>
      </w:r>
      <w:r>
        <w:rPr>
          <w:sz w:val="24"/>
          <w:szCs w:val="24"/>
        </w:rPr>
        <w:t>Permanent</w:t>
      </w:r>
    </w:p>
    <w:p w:rsidR="002E19C3" w:rsidRPr="00E01977" w:rsidRDefault="002E19C3" w:rsidP="002E19C3">
      <w:pPr>
        <w:ind w:left="1440" w:hanging="1440"/>
      </w:pPr>
      <w:r w:rsidRPr="00293D3D">
        <w:rPr>
          <w:b/>
          <w:color w:val="660033"/>
          <w:sz w:val="24"/>
          <w:szCs w:val="24"/>
        </w:rPr>
        <w:t xml:space="preserve">Reporting to: </w:t>
      </w:r>
      <w:r>
        <w:t>Principal</w:t>
      </w:r>
    </w:p>
    <w:p w:rsidR="002E19C3" w:rsidRPr="00293D3D" w:rsidRDefault="002E19C3" w:rsidP="002E19C3">
      <w:pPr>
        <w:rPr>
          <w:b/>
          <w:color w:val="660033"/>
          <w:sz w:val="24"/>
          <w:szCs w:val="24"/>
        </w:rPr>
      </w:pPr>
      <w:r w:rsidRPr="00293D3D">
        <w:rPr>
          <w:b/>
          <w:color w:val="660033"/>
          <w:sz w:val="24"/>
          <w:szCs w:val="24"/>
        </w:rPr>
        <w:t xml:space="preserve">Location of this position: </w:t>
      </w:r>
      <w:proofErr w:type="spellStart"/>
      <w:r w:rsidRPr="00293D3D">
        <w:rPr>
          <w:sz w:val="24"/>
          <w:szCs w:val="24"/>
        </w:rPr>
        <w:t>Astrea</w:t>
      </w:r>
      <w:proofErr w:type="spellEnd"/>
      <w:r w:rsidRPr="00293D3D">
        <w:rPr>
          <w:sz w:val="24"/>
          <w:szCs w:val="24"/>
        </w:rPr>
        <w:t xml:space="preserve"> Academy </w:t>
      </w:r>
      <w:r w:rsidRPr="005E2A72">
        <w:rPr>
          <w:sz w:val="24"/>
          <w:szCs w:val="24"/>
        </w:rPr>
        <w:t xml:space="preserve">Sheffield, </w:t>
      </w:r>
      <w:proofErr w:type="spellStart"/>
      <w:r w:rsidRPr="005E2A72">
        <w:rPr>
          <w:sz w:val="24"/>
          <w:szCs w:val="24"/>
        </w:rPr>
        <w:t>Burngreave</w:t>
      </w:r>
      <w:proofErr w:type="spellEnd"/>
      <w:r w:rsidRPr="005E2A72">
        <w:rPr>
          <w:sz w:val="24"/>
          <w:szCs w:val="24"/>
        </w:rPr>
        <w:t>, Sheffield</w:t>
      </w:r>
    </w:p>
    <w:p w:rsidR="002E19C3" w:rsidRPr="00ED4247" w:rsidRDefault="002E19C3" w:rsidP="002E19C3">
      <w:pPr>
        <w:spacing w:after="0"/>
        <w:jc w:val="both"/>
        <w:rPr>
          <w:rFonts w:cstheme="minorHAnsi"/>
          <w:color w:val="660033"/>
          <w:sz w:val="24"/>
          <w:szCs w:val="24"/>
        </w:rPr>
      </w:pPr>
      <w:r w:rsidRPr="00ED4247">
        <w:rPr>
          <w:rFonts w:cstheme="minorHAnsi"/>
          <w:b/>
          <w:color w:val="660033"/>
          <w:sz w:val="24"/>
          <w:szCs w:val="24"/>
        </w:rPr>
        <w:t>Purpose of this role:</w:t>
      </w:r>
    </w:p>
    <w:p w:rsidR="002E19C3" w:rsidRPr="001E4E6B" w:rsidRDefault="002E19C3" w:rsidP="002E19C3">
      <w:pPr>
        <w:jc w:val="both"/>
        <w:rPr>
          <w:rFonts w:cstheme="minorHAnsi"/>
          <w:sz w:val="24"/>
          <w:szCs w:val="24"/>
        </w:rPr>
      </w:pPr>
      <w:r>
        <w:rPr>
          <w:rFonts w:cstheme="minorHAnsi"/>
          <w:sz w:val="24"/>
          <w:szCs w:val="24"/>
        </w:rPr>
        <w:t xml:space="preserve">The Head of Humanities will </w:t>
      </w:r>
      <w:r w:rsidRPr="001E4E6B">
        <w:rPr>
          <w:rFonts w:cstheme="minorHAnsi"/>
          <w:sz w:val="24"/>
          <w:szCs w:val="24"/>
        </w:rPr>
        <w:t>ensure</w:t>
      </w:r>
      <w:r>
        <w:rPr>
          <w:rFonts w:cstheme="minorHAnsi"/>
          <w:sz w:val="24"/>
          <w:szCs w:val="24"/>
        </w:rPr>
        <w:t xml:space="preserve"> that</w:t>
      </w:r>
      <w:r w:rsidRPr="001E4E6B">
        <w:rPr>
          <w:rFonts w:cstheme="minorHAnsi"/>
          <w:sz w:val="24"/>
          <w:szCs w:val="24"/>
        </w:rPr>
        <w:t xml:space="preserve"> the highest standards of learning, </w:t>
      </w:r>
      <w:r>
        <w:rPr>
          <w:rFonts w:cstheme="minorHAnsi"/>
          <w:sz w:val="24"/>
          <w:szCs w:val="24"/>
        </w:rPr>
        <w:t xml:space="preserve">development and </w:t>
      </w:r>
      <w:r w:rsidRPr="001E4E6B">
        <w:rPr>
          <w:rFonts w:cstheme="minorHAnsi"/>
          <w:sz w:val="24"/>
          <w:szCs w:val="24"/>
        </w:rPr>
        <w:t>ach</w:t>
      </w:r>
      <w:r>
        <w:rPr>
          <w:rFonts w:cstheme="minorHAnsi"/>
          <w:sz w:val="24"/>
          <w:szCs w:val="24"/>
        </w:rPr>
        <w:t>ievement for students throughout the academy</w:t>
      </w:r>
      <w:r w:rsidRPr="001E4E6B">
        <w:rPr>
          <w:rFonts w:cstheme="minorHAnsi"/>
          <w:sz w:val="24"/>
          <w:szCs w:val="24"/>
        </w:rPr>
        <w:t>. This will be achieved through</w:t>
      </w:r>
      <w:r>
        <w:rPr>
          <w:rFonts w:cstheme="minorHAnsi"/>
          <w:sz w:val="24"/>
          <w:szCs w:val="24"/>
        </w:rPr>
        <w:t xml:space="preserve"> the</w:t>
      </w:r>
      <w:r w:rsidRPr="001E4E6B">
        <w:rPr>
          <w:rFonts w:cstheme="minorHAnsi"/>
          <w:sz w:val="24"/>
          <w:szCs w:val="24"/>
        </w:rPr>
        <w:t xml:space="preserve"> clear and</w:t>
      </w:r>
      <w:r>
        <w:rPr>
          <w:rFonts w:cstheme="minorHAnsi"/>
          <w:sz w:val="24"/>
          <w:szCs w:val="24"/>
        </w:rPr>
        <w:t xml:space="preserve"> effective leadership of the department. The Head of Humanities</w:t>
      </w:r>
      <w:r w:rsidRPr="009D1BFA">
        <w:rPr>
          <w:rFonts w:cstheme="minorHAnsi"/>
          <w:sz w:val="24"/>
          <w:szCs w:val="24"/>
        </w:rPr>
        <w:t xml:space="preserve"> will be an integral leader in the academy</w:t>
      </w:r>
      <w:r>
        <w:rPr>
          <w:rFonts w:cstheme="minorHAnsi"/>
          <w:sz w:val="24"/>
          <w:szCs w:val="24"/>
        </w:rPr>
        <w:t xml:space="preserve"> and embody a passion for all-</w:t>
      </w:r>
      <w:r w:rsidRPr="009D1BFA">
        <w:rPr>
          <w:rFonts w:cstheme="minorHAnsi"/>
          <w:sz w:val="24"/>
          <w:szCs w:val="24"/>
        </w:rPr>
        <w:t>through education.</w:t>
      </w:r>
    </w:p>
    <w:p w:rsidR="002E19C3" w:rsidRPr="00ED4247" w:rsidRDefault="002E19C3" w:rsidP="002E19C3">
      <w:pPr>
        <w:rPr>
          <w:rFonts w:cstheme="minorHAnsi"/>
          <w:b/>
          <w:color w:val="660033"/>
          <w:sz w:val="24"/>
          <w:szCs w:val="24"/>
        </w:rPr>
      </w:pPr>
      <w:r>
        <w:rPr>
          <w:rFonts w:cstheme="minorHAnsi"/>
          <w:b/>
          <w:color w:val="660033"/>
          <w:sz w:val="24"/>
          <w:szCs w:val="24"/>
        </w:rPr>
        <w:t xml:space="preserve">Key Responsibilities </w:t>
      </w:r>
    </w:p>
    <w:p w:rsidR="002E19C3" w:rsidRPr="005D6D44" w:rsidRDefault="002E19C3" w:rsidP="002E19C3">
      <w:pPr>
        <w:numPr>
          <w:ilvl w:val="0"/>
          <w:numId w:val="24"/>
        </w:numPr>
        <w:tabs>
          <w:tab w:val="clear" w:pos="1097"/>
        </w:tabs>
        <w:spacing w:after="0" w:line="240" w:lineRule="auto"/>
        <w:ind w:left="709"/>
        <w:jc w:val="both"/>
        <w:rPr>
          <w:rFonts w:eastAsia="Times New Roman" w:cs="Arial"/>
          <w:bCs/>
          <w:sz w:val="24"/>
          <w:szCs w:val="24"/>
        </w:rPr>
      </w:pPr>
      <w:r w:rsidRPr="005D6D44">
        <w:rPr>
          <w:rFonts w:eastAsia="Times New Roman" w:cs="Arial"/>
          <w:bCs/>
          <w:sz w:val="24"/>
          <w:szCs w:val="24"/>
        </w:rPr>
        <w:t>Formulating the aims and objectives within the curriculu</w:t>
      </w:r>
      <w:r>
        <w:rPr>
          <w:rFonts w:eastAsia="Times New Roman" w:cs="Arial"/>
          <w:bCs/>
          <w:sz w:val="24"/>
          <w:szCs w:val="24"/>
        </w:rPr>
        <w:t>m which achieve the job purpose</w:t>
      </w:r>
    </w:p>
    <w:p w:rsidR="002E19C3" w:rsidRPr="005D6D44" w:rsidRDefault="002E19C3" w:rsidP="002E19C3">
      <w:pPr>
        <w:numPr>
          <w:ilvl w:val="0"/>
          <w:numId w:val="24"/>
        </w:numPr>
        <w:tabs>
          <w:tab w:val="clear" w:pos="1097"/>
        </w:tabs>
        <w:spacing w:after="0" w:line="240" w:lineRule="auto"/>
        <w:ind w:left="709"/>
        <w:jc w:val="both"/>
        <w:rPr>
          <w:rFonts w:eastAsia="Times New Roman" w:cs="Arial"/>
          <w:bCs/>
          <w:sz w:val="24"/>
          <w:szCs w:val="24"/>
        </w:rPr>
      </w:pPr>
      <w:r w:rsidRPr="005D6D44">
        <w:rPr>
          <w:rFonts w:eastAsia="Times New Roman" w:cs="Arial"/>
          <w:bCs/>
          <w:sz w:val="24"/>
          <w:szCs w:val="24"/>
        </w:rPr>
        <w:t>Achieving high levels of p</w:t>
      </w:r>
      <w:r>
        <w:rPr>
          <w:rFonts w:eastAsia="Times New Roman" w:cs="Arial"/>
          <w:bCs/>
          <w:sz w:val="24"/>
          <w:szCs w:val="24"/>
        </w:rPr>
        <w:t>upil progress across the Academy</w:t>
      </w:r>
    </w:p>
    <w:p w:rsidR="002E19C3" w:rsidRPr="005D6D44" w:rsidRDefault="002E19C3" w:rsidP="002E19C3">
      <w:pPr>
        <w:numPr>
          <w:ilvl w:val="0"/>
          <w:numId w:val="24"/>
        </w:numPr>
        <w:tabs>
          <w:tab w:val="clear" w:pos="1097"/>
        </w:tabs>
        <w:spacing w:after="0" w:line="240" w:lineRule="auto"/>
        <w:ind w:left="709"/>
        <w:jc w:val="both"/>
        <w:rPr>
          <w:rFonts w:eastAsia="Times New Roman" w:cs="Arial"/>
          <w:bCs/>
          <w:sz w:val="24"/>
          <w:szCs w:val="24"/>
        </w:rPr>
      </w:pPr>
      <w:r w:rsidRPr="005D6D44">
        <w:rPr>
          <w:rFonts w:eastAsia="Times New Roman" w:cs="Arial"/>
          <w:bCs/>
          <w:sz w:val="24"/>
          <w:szCs w:val="24"/>
        </w:rPr>
        <w:t>Establishing activities and engagements throu</w:t>
      </w:r>
      <w:r>
        <w:rPr>
          <w:rFonts w:eastAsia="Times New Roman" w:cs="Arial"/>
          <w:bCs/>
          <w:sz w:val="24"/>
          <w:szCs w:val="24"/>
        </w:rPr>
        <w:t>gh which they shall be achieved</w:t>
      </w:r>
    </w:p>
    <w:p w:rsidR="002E19C3" w:rsidRDefault="002E19C3" w:rsidP="002E19C3">
      <w:pPr>
        <w:numPr>
          <w:ilvl w:val="0"/>
          <w:numId w:val="24"/>
        </w:numPr>
        <w:tabs>
          <w:tab w:val="clear" w:pos="1097"/>
        </w:tabs>
        <w:spacing w:after="0" w:line="240" w:lineRule="auto"/>
        <w:ind w:left="709"/>
        <w:jc w:val="both"/>
        <w:rPr>
          <w:rFonts w:eastAsia="Times New Roman" w:cs="Arial"/>
          <w:bCs/>
          <w:sz w:val="24"/>
          <w:szCs w:val="24"/>
        </w:rPr>
      </w:pPr>
      <w:r w:rsidRPr="005D6D44">
        <w:rPr>
          <w:rFonts w:eastAsia="Times New Roman" w:cs="Arial"/>
          <w:bCs/>
          <w:sz w:val="24"/>
          <w:szCs w:val="24"/>
        </w:rPr>
        <w:t xml:space="preserve">Undertaking any professional duties </w:t>
      </w:r>
      <w:r>
        <w:rPr>
          <w:rFonts w:eastAsia="Times New Roman" w:cs="Arial"/>
          <w:bCs/>
          <w:sz w:val="24"/>
          <w:szCs w:val="24"/>
        </w:rPr>
        <w:t>r</w:t>
      </w:r>
      <w:r w:rsidRPr="005D6D44">
        <w:rPr>
          <w:rFonts w:eastAsia="Times New Roman" w:cs="Arial"/>
          <w:bCs/>
          <w:sz w:val="24"/>
          <w:szCs w:val="24"/>
        </w:rPr>
        <w:t>easonably delega</w:t>
      </w:r>
      <w:r>
        <w:rPr>
          <w:rFonts w:eastAsia="Times New Roman" w:cs="Arial"/>
          <w:bCs/>
          <w:sz w:val="24"/>
          <w:szCs w:val="24"/>
        </w:rPr>
        <w:t>ted to them by the Principal</w:t>
      </w:r>
    </w:p>
    <w:p w:rsidR="002E19C3" w:rsidRPr="00946DDD" w:rsidRDefault="002E19C3" w:rsidP="002E19C3">
      <w:pPr>
        <w:numPr>
          <w:ilvl w:val="0"/>
          <w:numId w:val="24"/>
        </w:numPr>
        <w:tabs>
          <w:tab w:val="clear" w:pos="1097"/>
        </w:tabs>
        <w:spacing w:after="0" w:line="240" w:lineRule="auto"/>
        <w:ind w:left="709"/>
        <w:jc w:val="both"/>
        <w:rPr>
          <w:rFonts w:eastAsia="Times New Roman" w:cs="Arial"/>
          <w:bCs/>
          <w:sz w:val="24"/>
          <w:szCs w:val="24"/>
        </w:rPr>
      </w:pPr>
      <w:r w:rsidRPr="00946DDD">
        <w:rPr>
          <w:rFonts w:eastAsia="Times New Roman" w:cs="Arial"/>
          <w:bCs/>
          <w:sz w:val="24"/>
          <w:szCs w:val="24"/>
        </w:rPr>
        <w:t xml:space="preserve">Upholding the Academy values and ethos of an all through provision, ensuring pupils life chances and destinations are the drivers for success </w:t>
      </w:r>
    </w:p>
    <w:p w:rsidR="002E19C3" w:rsidRPr="00ED4247" w:rsidRDefault="002E19C3" w:rsidP="002E19C3">
      <w:pPr>
        <w:spacing w:after="0" w:line="240" w:lineRule="auto"/>
        <w:ind w:left="709"/>
        <w:rPr>
          <w:rFonts w:cstheme="minorHAnsi"/>
          <w:sz w:val="24"/>
          <w:szCs w:val="24"/>
        </w:rPr>
      </w:pPr>
    </w:p>
    <w:p w:rsidR="002E19C3" w:rsidRPr="00ED4247" w:rsidRDefault="002E19C3" w:rsidP="002E19C3">
      <w:pPr>
        <w:spacing w:after="0" w:line="240" w:lineRule="auto"/>
        <w:rPr>
          <w:rFonts w:cstheme="minorHAnsi"/>
          <w:b/>
          <w:color w:val="7F074E"/>
          <w:sz w:val="24"/>
          <w:szCs w:val="24"/>
        </w:rPr>
      </w:pPr>
      <w:r>
        <w:rPr>
          <w:rFonts w:cstheme="minorHAnsi"/>
          <w:b/>
          <w:color w:val="7F074E"/>
          <w:sz w:val="24"/>
          <w:szCs w:val="24"/>
        </w:rPr>
        <w:t>Main Duties:</w:t>
      </w:r>
    </w:p>
    <w:p w:rsidR="002E19C3" w:rsidRPr="005D6D44" w:rsidRDefault="002E19C3" w:rsidP="002E19C3">
      <w:pPr>
        <w:numPr>
          <w:ilvl w:val="0"/>
          <w:numId w:val="25"/>
        </w:numPr>
        <w:spacing w:after="0" w:line="240" w:lineRule="auto"/>
        <w:jc w:val="both"/>
        <w:rPr>
          <w:rFonts w:eastAsia="Times New Roman" w:cs="Arial"/>
          <w:bCs/>
          <w:sz w:val="24"/>
          <w:szCs w:val="24"/>
        </w:rPr>
      </w:pPr>
      <w:r w:rsidRPr="005D6D44">
        <w:rPr>
          <w:rFonts w:eastAsia="Times New Roman" w:cs="Arial"/>
          <w:bCs/>
          <w:sz w:val="24"/>
          <w:szCs w:val="24"/>
        </w:rPr>
        <w:t xml:space="preserve">To lead on an identified group of key issues as outlined in the Job Purpose and initially leading the development of </w:t>
      </w:r>
      <w:r w:rsidRPr="00946DDD">
        <w:rPr>
          <w:rFonts w:eastAsia="Times New Roman" w:cs="Arial"/>
          <w:bCs/>
          <w:sz w:val="24"/>
          <w:szCs w:val="24"/>
        </w:rPr>
        <w:t>the academic</w:t>
      </w:r>
      <w:r>
        <w:rPr>
          <w:rFonts w:eastAsia="Times New Roman" w:cs="Arial"/>
          <w:bCs/>
          <w:sz w:val="24"/>
          <w:szCs w:val="24"/>
        </w:rPr>
        <w:t xml:space="preserve"> and </w:t>
      </w:r>
      <w:r w:rsidRPr="005D6D44">
        <w:rPr>
          <w:rFonts w:eastAsia="Times New Roman" w:cs="Arial"/>
          <w:bCs/>
          <w:sz w:val="24"/>
          <w:szCs w:val="24"/>
        </w:rPr>
        <w:t>V</w:t>
      </w:r>
      <w:r>
        <w:rPr>
          <w:rFonts w:eastAsia="Times New Roman" w:cs="Arial"/>
          <w:bCs/>
          <w:sz w:val="24"/>
          <w:szCs w:val="24"/>
        </w:rPr>
        <w:t>ocational Curriculum in the department</w:t>
      </w:r>
    </w:p>
    <w:p w:rsidR="002E19C3" w:rsidRPr="005D6D44" w:rsidRDefault="002E19C3" w:rsidP="002E19C3">
      <w:pPr>
        <w:numPr>
          <w:ilvl w:val="0"/>
          <w:numId w:val="25"/>
        </w:numPr>
        <w:spacing w:after="0" w:line="240" w:lineRule="auto"/>
        <w:jc w:val="both"/>
        <w:rPr>
          <w:rFonts w:eastAsia="Times New Roman" w:cs="Arial"/>
          <w:bCs/>
          <w:sz w:val="24"/>
          <w:szCs w:val="24"/>
        </w:rPr>
      </w:pPr>
      <w:r w:rsidRPr="005D6D44">
        <w:rPr>
          <w:rFonts w:eastAsia="Times New Roman" w:cs="Arial"/>
          <w:bCs/>
          <w:sz w:val="24"/>
          <w:szCs w:val="24"/>
        </w:rPr>
        <w:t>Along with other members of the Wider Leadership Team, ensure the Health and Safety of pupils over lunchtimes, breaks and other times when pupils are allowed on the promises (This will usuall</w:t>
      </w:r>
      <w:r>
        <w:rPr>
          <w:rFonts w:eastAsia="Times New Roman" w:cs="Arial"/>
          <w:bCs/>
          <w:sz w:val="24"/>
          <w:szCs w:val="24"/>
        </w:rPr>
        <w:t>y be organised on a rota basis)</w:t>
      </w:r>
    </w:p>
    <w:p w:rsidR="002E19C3" w:rsidRPr="005D6D44" w:rsidRDefault="002E19C3" w:rsidP="002E19C3">
      <w:pPr>
        <w:numPr>
          <w:ilvl w:val="0"/>
          <w:numId w:val="25"/>
        </w:numPr>
        <w:spacing w:after="0" w:line="240" w:lineRule="auto"/>
        <w:jc w:val="both"/>
        <w:rPr>
          <w:rFonts w:eastAsia="Times New Roman" w:cs="Arial"/>
          <w:bCs/>
          <w:sz w:val="24"/>
          <w:szCs w:val="24"/>
        </w:rPr>
      </w:pPr>
      <w:r w:rsidRPr="005D6D44">
        <w:rPr>
          <w:rFonts w:eastAsia="Times New Roman" w:cs="Arial"/>
          <w:bCs/>
          <w:sz w:val="24"/>
          <w:szCs w:val="24"/>
        </w:rPr>
        <w:t>To ensure Wider leadership team presence at public meetings, even</w:t>
      </w:r>
      <w:r>
        <w:rPr>
          <w:rFonts w:eastAsia="Times New Roman" w:cs="Arial"/>
          <w:bCs/>
          <w:sz w:val="24"/>
          <w:szCs w:val="24"/>
        </w:rPr>
        <w:t>ts and functions as appropriate</w:t>
      </w:r>
    </w:p>
    <w:p w:rsidR="002E19C3" w:rsidRPr="005D6D44" w:rsidRDefault="002E19C3" w:rsidP="002E19C3">
      <w:pPr>
        <w:numPr>
          <w:ilvl w:val="0"/>
          <w:numId w:val="25"/>
        </w:numPr>
        <w:spacing w:after="0" w:line="240" w:lineRule="auto"/>
        <w:jc w:val="both"/>
        <w:rPr>
          <w:rFonts w:eastAsia="Times New Roman" w:cs="Arial"/>
          <w:bCs/>
          <w:sz w:val="24"/>
          <w:szCs w:val="24"/>
        </w:rPr>
      </w:pPr>
      <w:r w:rsidRPr="005D6D44">
        <w:rPr>
          <w:rFonts w:eastAsia="Times New Roman" w:cs="Arial"/>
          <w:bCs/>
          <w:sz w:val="24"/>
          <w:szCs w:val="24"/>
        </w:rPr>
        <w:t>To represent the Directorate at meeti</w:t>
      </w:r>
      <w:r>
        <w:rPr>
          <w:rFonts w:eastAsia="Times New Roman" w:cs="Arial"/>
          <w:bCs/>
          <w:sz w:val="24"/>
          <w:szCs w:val="24"/>
        </w:rPr>
        <w:t>ngs and functions when required</w:t>
      </w:r>
    </w:p>
    <w:p w:rsidR="002E19C3" w:rsidRPr="00067467" w:rsidRDefault="002E19C3" w:rsidP="002E19C3">
      <w:pPr>
        <w:pStyle w:val="ListParagraph"/>
        <w:numPr>
          <w:ilvl w:val="0"/>
          <w:numId w:val="25"/>
        </w:numPr>
        <w:spacing w:after="0" w:line="240" w:lineRule="auto"/>
        <w:jc w:val="both"/>
        <w:rPr>
          <w:rFonts w:cs="Arial"/>
          <w:sz w:val="24"/>
          <w:szCs w:val="24"/>
        </w:rPr>
      </w:pPr>
      <w:r w:rsidRPr="00946DDD">
        <w:rPr>
          <w:rFonts w:cs="Arial"/>
          <w:sz w:val="24"/>
          <w:szCs w:val="24"/>
        </w:rPr>
        <w:t>To set the highest expectations and</w:t>
      </w:r>
      <w:r>
        <w:rPr>
          <w:rFonts w:cs="Arial"/>
          <w:sz w:val="24"/>
          <w:szCs w:val="24"/>
        </w:rPr>
        <w:t xml:space="preserve"> raise standards</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be accountable for student progress and attainment </w:t>
      </w:r>
      <w:r>
        <w:rPr>
          <w:rFonts w:cs="Arial"/>
          <w:sz w:val="24"/>
          <w:szCs w:val="24"/>
        </w:rPr>
        <w:t>levels within the subject area</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ensure that strategies are in place to maximise levels </w:t>
      </w:r>
      <w:r>
        <w:rPr>
          <w:rFonts w:cs="Arial"/>
          <w:sz w:val="24"/>
          <w:szCs w:val="24"/>
        </w:rPr>
        <w:t>of attainment for all students</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To take responsibility for the development of the quality of learning and teaching within the d</w:t>
      </w:r>
      <w:r>
        <w:rPr>
          <w:rFonts w:cs="Arial"/>
          <w:sz w:val="24"/>
          <w:szCs w:val="24"/>
        </w:rPr>
        <w:t>iscipline across the whole department</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To develop and enhance the practice of other members of staff in the subject area aspirin</w:t>
      </w:r>
      <w:r>
        <w:rPr>
          <w:rFonts w:cs="Arial"/>
          <w:sz w:val="24"/>
          <w:szCs w:val="24"/>
        </w:rPr>
        <w:t>g to being outstanding from all</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lastRenderedPageBreak/>
        <w:t>To l</w:t>
      </w:r>
      <w:r>
        <w:rPr>
          <w:rFonts w:cs="Arial"/>
          <w:sz w:val="24"/>
          <w:szCs w:val="24"/>
        </w:rPr>
        <w:t xml:space="preserve">ead and manage the </w:t>
      </w:r>
      <w:r w:rsidRPr="00946DDD">
        <w:rPr>
          <w:rFonts w:cs="Arial"/>
          <w:sz w:val="24"/>
          <w:szCs w:val="24"/>
        </w:rPr>
        <w:t>subject area, including contributing to extra-curricular activities and the wider life of the academy</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w:t>
      </w:r>
      <w:r w:rsidRPr="00067467">
        <w:rPr>
          <w:rFonts w:cs="Arial"/>
          <w:bCs/>
          <w:sz w:val="24"/>
          <w:szCs w:val="24"/>
        </w:rPr>
        <w:t>contribute</w:t>
      </w:r>
      <w:r w:rsidRPr="00067467">
        <w:rPr>
          <w:rFonts w:cs="Arial"/>
          <w:sz w:val="24"/>
          <w:szCs w:val="24"/>
        </w:rPr>
        <w:t xml:space="preserve"> to the</w:t>
      </w:r>
      <w:r>
        <w:rPr>
          <w:rFonts w:cs="Arial"/>
          <w:sz w:val="24"/>
          <w:szCs w:val="24"/>
        </w:rPr>
        <w:t xml:space="preserve"> strategic leadership of the department</w:t>
      </w:r>
      <w:r w:rsidRPr="00067467">
        <w:rPr>
          <w:rFonts w:cs="Arial"/>
          <w:sz w:val="24"/>
          <w:szCs w:val="24"/>
        </w:rPr>
        <w:t>, as a member of the Wider Leadership Team, developing, implementing and evaluating sy</w:t>
      </w:r>
      <w:r>
        <w:rPr>
          <w:rFonts w:cs="Arial"/>
          <w:sz w:val="24"/>
          <w:szCs w:val="24"/>
        </w:rPr>
        <w:t>stems, policies and procedures</w:t>
      </w:r>
    </w:p>
    <w:p w:rsidR="002E19C3" w:rsidRPr="00067467" w:rsidRDefault="002E19C3" w:rsidP="002E19C3">
      <w:pPr>
        <w:pStyle w:val="ListParagraph"/>
        <w:numPr>
          <w:ilvl w:val="0"/>
          <w:numId w:val="25"/>
        </w:numPr>
        <w:spacing w:after="0" w:line="240" w:lineRule="auto"/>
        <w:jc w:val="both"/>
        <w:rPr>
          <w:rFonts w:cs="Arial"/>
          <w:sz w:val="24"/>
          <w:szCs w:val="24"/>
        </w:rPr>
      </w:pPr>
      <w:r>
        <w:rPr>
          <w:rFonts w:cs="Arial"/>
          <w:sz w:val="24"/>
          <w:szCs w:val="24"/>
        </w:rPr>
        <w:t>To actively promote the academy</w:t>
      </w:r>
      <w:r w:rsidRPr="00067467">
        <w:rPr>
          <w:rFonts w:cs="Arial"/>
          <w:sz w:val="24"/>
          <w:szCs w:val="24"/>
        </w:rPr>
        <w:t xml:space="preserve"> and liaise with outside agencies as necessary, repre</w:t>
      </w:r>
      <w:r>
        <w:rPr>
          <w:rFonts w:cs="Arial"/>
          <w:sz w:val="24"/>
          <w:szCs w:val="24"/>
        </w:rPr>
        <w:t>senting the academy as appropriate</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w:t>
      </w:r>
      <w:r w:rsidRPr="007B55CB">
        <w:rPr>
          <w:rFonts w:cs="Arial"/>
          <w:sz w:val="24"/>
          <w:szCs w:val="24"/>
        </w:rPr>
        <w:t>maintain a high, visible presence</w:t>
      </w:r>
      <w:r w:rsidRPr="00067467">
        <w:rPr>
          <w:rFonts w:cs="Arial"/>
          <w:sz w:val="24"/>
          <w:szCs w:val="24"/>
        </w:rPr>
        <w:t xml:space="preserve"> around t</w:t>
      </w:r>
      <w:r>
        <w:rPr>
          <w:rFonts w:cs="Arial"/>
          <w:sz w:val="24"/>
          <w:szCs w:val="24"/>
        </w:rPr>
        <w:t>he academy</w:t>
      </w:r>
      <w:r w:rsidRPr="00067467">
        <w:rPr>
          <w:rFonts w:cs="Arial"/>
          <w:sz w:val="24"/>
          <w:szCs w:val="24"/>
        </w:rPr>
        <w:t xml:space="preserve"> to ensure that the highest standards of behaviour and site-usage are</w:t>
      </w:r>
      <w:r>
        <w:rPr>
          <w:rFonts w:cs="Arial"/>
          <w:sz w:val="24"/>
          <w:szCs w:val="24"/>
        </w:rPr>
        <w:t xml:space="preserve"> upheld</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contribute to discussions and decisions at </w:t>
      </w:r>
      <w:r>
        <w:rPr>
          <w:rFonts w:cs="Arial"/>
          <w:sz w:val="24"/>
          <w:szCs w:val="24"/>
        </w:rPr>
        <w:t>Wider Leadership Team meetings</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communicate and liaise with staff, students, parents, governors and members of the </w:t>
      </w:r>
      <w:r>
        <w:rPr>
          <w:rFonts w:cs="Arial"/>
          <w:sz w:val="24"/>
          <w:szCs w:val="24"/>
        </w:rPr>
        <w:t>local community as appropriate</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To be active in issues of staff and student welfa</w:t>
      </w:r>
      <w:r>
        <w:rPr>
          <w:rFonts w:cs="Arial"/>
          <w:sz w:val="24"/>
          <w:szCs w:val="24"/>
        </w:rPr>
        <w:t>re and support</w:t>
      </w:r>
    </w:p>
    <w:p w:rsidR="002E19C3" w:rsidRPr="00067467"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To maintain a teaching timetable, modelling outstanding practice in terms of classroom teaching, prepa</w:t>
      </w:r>
      <w:r>
        <w:rPr>
          <w:rFonts w:cs="Arial"/>
          <w:sz w:val="24"/>
          <w:szCs w:val="24"/>
        </w:rPr>
        <w:t>ration, marking and assessment</w:t>
      </w:r>
    </w:p>
    <w:p w:rsidR="002E19C3" w:rsidRDefault="002E19C3" w:rsidP="002E19C3">
      <w:pPr>
        <w:pStyle w:val="ListParagraph"/>
        <w:numPr>
          <w:ilvl w:val="0"/>
          <w:numId w:val="25"/>
        </w:numPr>
        <w:spacing w:after="0" w:line="240" w:lineRule="auto"/>
        <w:jc w:val="both"/>
        <w:rPr>
          <w:rFonts w:cs="Arial"/>
          <w:sz w:val="24"/>
          <w:szCs w:val="24"/>
        </w:rPr>
      </w:pPr>
      <w:r w:rsidRPr="00067467">
        <w:rPr>
          <w:rFonts w:cs="Arial"/>
          <w:sz w:val="24"/>
          <w:szCs w:val="24"/>
        </w:rPr>
        <w:t xml:space="preserve">To demonstrate a commitment to Equality of Opportunity for all </w:t>
      </w:r>
      <w:r>
        <w:rPr>
          <w:rFonts w:cs="Arial"/>
          <w:sz w:val="24"/>
          <w:szCs w:val="24"/>
        </w:rPr>
        <w:t>members of the academies community</w:t>
      </w:r>
    </w:p>
    <w:p w:rsidR="002E19C3" w:rsidRPr="0072329C" w:rsidRDefault="002E19C3" w:rsidP="002E19C3">
      <w:pPr>
        <w:pStyle w:val="ListParagraph"/>
        <w:numPr>
          <w:ilvl w:val="0"/>
          <w:numId w:val="25"/>
        </w:numPr>
        <w:spacing w:after="0" w:line="240" w:lineRule="auto"/>
        <w:jc w:val="both"/>
        <w:rPr>
          <w:rFonts w:cs="Arial"/>
          <w:sz w:val="24"/>
          <w:szCs w:val="24"/>
        </w:rPr>
      </w:pPr>
      <w:r w:rsidRPr="0072329C">
        <w:rPr>
          <w:rFonts w:cs="Arial"/>
          <w:sz w:val="24"/>
          <w:szCs w:val="24"/>
        </w:rPr>
        <w:t>To be aware of, and comply with, policies and procedures relating to child protection, health, safety and security, confidentiality and data protection, reporting all concerns to an appropriate person</w:t>
      </w:r>
    </w:p>
    <w:p w:rsidR="002E19C3" w:rsidRPr="0072329C" w:rsidRDefault="002E19C3" w:rsidP="002E19C3">
      <w:pPr>
        <w:pStyle w:val="ListParagraph"/>
        <w:numPr>
          <w:ilvl w:val="0"/>
          <w:numId w:val="25"/>
        </w:numPr>
        <w:spacing w:after="0" w:line="240" w:lineRule="auto"/>
        <w:jc w:val="both"/>
        <w:rPr>
          <w:rFonts w:cs="Arial"/>
          <w:sz w:val="24"/>
          <w:szCs w:val="24"/>
        </w:rPr>
      </w:pPr>
      <w:r w:rsidRPr="0072329C">
        <w:rPr>
          <w:rFonts w:cs="Arial"/>
          <w:sz w:val="24"/>
          <w:szCs w:val="24"/>
        </w:rPr>
        <w:t>To take responsibility for the implementation of, and compliance with, policies and procedures relating to child protection, health safety and security, confidentiality and data protection, reporting all concerns to an appropriate person</w:t>
      </w:r>
    </w:p>
    <w:p w:rsidR="002E19C3" w:rsidRPr="00067467" w:rsidRDefault="002E19C3" w:rsidP="002E19C3">
      <w:pPr>
        <w:pStyle w:val="ListParagraph"/>
        <w:spacing w:after="0" w:line="240" w:lineRule="auto"/>
        <w:jc w:val="both"/>
        <w:rPr>
          <w:rFonts w:cs="Arial"/>
          <w:sz w:val="24"/>
          <w:szCs w:val="24"/>
        </w:rPr>
      </w:pPr>
    </w:p>
    <w:p w:rsidR="002E19C3" w:rsidRPr="00061325" w:rsidRDefault="002E19C3" w:rsidP="002E19C3">
      <w:pPr>
        <w:spacing w:after="0" w:line="240" w:lineRule="auto"/>
        <w:jc w:val="both"/>
        <w:rPr>
          <w:rFonts w:eastAsia="Times New Roman" w:cs="Arial"/>
          <w:b/>
          <w:color w:val="660033"/>
          <w:sz w:val="24"/>
          <w:szCs w:val="24"/>
        </w:rPr>
      </w:pPr>
      <w:r w:rsidRPr="00061325">
        <w:rPr>
          <w:rFonts w:eastAsia="Times New Roman" w:cs="Arial"/>
          <w:b/>
          <w:color w:val="660033"/>
          <w:sz w:val="24"/>
          <w:szCs w:val="24"/>
        </w:rPr>
        <w:t>As a member of the Wider Leadership Team (generic senior leadership responsibilities)</w:t>
      </w:r>
    </w:p>
    <w:p w:rsidR="002E19C3" w:rsidRPr="00061325" w:rsidRDefault="002E19C3" w:rsidP="002E19C3">
      <w:pPr>
        <w:numPr>
          <w:ilvl w:val="0"/>
          <w:numId w:val="19"/>
        </w:numPr>
        <w:spacing w:after="0" w:line="240" w:lineRule="auto"/>
        <w:jc w:val="both"/>
        <w:rPr>
          <w:rFonts w:cs="Arial"/>
          <w:b/>
          <w:color w:val="660033"/>
          <w:sz w:val="24"/>
          <w:szCs w:val="24"/>
        </w:rPr>
      </w:pPr>
      <w:r w:rsidRPr="00061325">
        <w:rPr>
          <w:rFonts w:cs="Arial"/>
          <w:b/>
          <w:color w:val="660033"/>
          <w:sz w:val="24"/>
          <w:szCs w:val="24"/>
        </w:rPr>
        <w:t>Supporting the leading of Teaching and Learning</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 xml:space="preserve">To ensure a realistic </w:t>
      </w:r>
      <w:r>
        <w:rPr>
          <w:rFonts w:eastAsia="Times New Roman" w:cs="Arial"/>
          <w:bCs/>
          <w:sz w:val="24"/>
          <w:szCs w:val="24"/>
        </w:rPr>
        <w:t>consistent and continuous academy</w:t>
      </w:r>
      <w:r w:rsidRPr="005D6D44">
        <w:rPr>
          <w:rFonts w:eastAsia="Times New Roman" w:cs="Arial"/>
          <w:bCs/>
          <w:sz w:val="24"/>
          <w:szCs w:val="24"/>
        </w:rPr>
        <w:t>-wide focus on student achievement, using data and benchmarks to monitor pro</w:t>
      </w:r>
      <w:r>
        <w:rPr>
          <w:rFonts w:eastAsia="Times New Roman" w:cs="Arial"/>
          <w:bCs/>
          <w:sz w:val="24"/>
          <w:szCs w:val="24"/>
        </w:rPr>
        <w:t>gress in every child’s learning</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ensure that learning is at the centre of strategic p</w:t>
      </w:r>
      <w:r>
        <w:rPr>
          <w:rFonts w:eastAsia="Times New Roman" w:cs="Arial"/>
          <w:bCs/>
          <w:sz w:val="24"/>
          <w:szCs w:val="24"/>
        </w:rPr>
        <w:t>lanning and resource management</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establish creative responsive and effec</w:t>
      </w:r>
      <w:r>
        <w:rPr>
          <w:rFonts w:eastAsia="Times New Roman" w:cs="Arial"/>
          <w:bCs/>
          <w:sz w:val="24"/>
          <w:szCs w:val="24"/>
        </w:rPr>
        <w:t>tive approaches to learning</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ensure a culture and ethos of challenge and support where all pupils can achieve success and becom</w:t>
      </w:r>
      <w:r>
        <w:rPr>
          <w:rFonts w:eastAsia="Times New Roman" w:cs="Arial"/>
          <w:bCs/>
          <w:sz w:val="24"/>
          <w:szCs w:val="24"/>
        </w:rPr>
        <w:t>e engaged in their own learning</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demonstrate and articulate high expectations and set realistic, obtainable targets</w:t>
      </w:r>
      <w:r>
        <w:rPr>
          <w:rFonts w:eastAsia="Times New Roman" w:cs="Arial"/>
          <w:bCs/>
          <w:sz w:val="24"/>
          <w:szCs w:val="24"/>
        </w:rPr>
        <w:t xml:space="preserve"> for the whole Academy community</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implement strategies which secure high standa</w:t>
      </w:r>
      <w:r>
        <w:rPr>
          <w:rFonts w:eastAsia="Times New Roman" w:cs="Arial"/>
          <w:bCs/>
          <w:sz w:val="24"/>
          <w:szCs w:val="24"/>
        </w:rPr>
        <w:t>rds of behaviour and attendance</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determine, organise and implement a diverse and flexible curriculum and implement an</w:t>
      </w:r>
      <w:r>
        <w:rPr>
          <w:rFonts w:eastAsia="Times New Roman" w:cs="Arial"/>
          <w:bCs/>
          <w:sz w:val="24"/>
          <w:szCs w:val="24"/>
        </w:rPr>
        <w:t xml:space="preserve"> effective assessment framework</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To take a strategic role in the development of new and emerging technologies to enhance and extend the learning</w:t>
      </w:r>
      <w:r>
        <w:rPr>
          <w:rFonts w:eastAsia="Times New Roman" w:cs="Arial"/>
          <w:bCs/>
          <w:sz w:val="24"/>
          <w:szCs w:val="24"/>
        </w:rPr>
        <w:t xml:space="preserve"> experience of pupils and staff</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lastRenderedPageBreak/>
        <w:t>To monitor, evaluate and review classroom practice and</w:t>
      </w:r>
      <w:r>
        <w:rPr>
          <w:rFonts w:eastAsia="Times New Roman" w:cs="Arial"/>
          <w:bCs/>
          <w:sz w:val="24"/>
          <w:szCs w:val="24"/>
        </w:rPr>
        <w:t xml:space="preserve"> promote improvement strategies</w:t>
      </w:r>
    </w:p>
    <w:p w:rsidR="002E19C3" w:rsidRPr="005D6D44" w:rsidRDefault="002E19C3" w:rsidP="002E19C3">
      <w:pPr>
        <w:numPr>
          <w:ilvl w:val="0"/>
          <w:numId w:val="20"/>
        </w:numPr>
        <w:spacing w:after="0" w:line="240" w:lineRule="auto"/>
        <w:jc w:val="both"/>
        <w:rPr>
          <w:rFonts w:eastAsia="Times New Roman" w:cs="Arial"/>
          <w:bCs/>
          <w:sz w:val="24"/>
          <w:szCs w:val="24"/>
        </w:rPr>
      </w:pPr>
      <w:r w:rsidRPr="005D6D44">
        <w:rPr>
          <w:rFonts w:eastAsia="Times New Roman" w:cs="Arial"/>
          <w:bCs/>
          <w:sz w:val="24"/>
          <w:szCs w:val="24"/>
        </w:rPr>
        <w:t xml:space="preserve">To challenge underperformance at all levels and ensure effective </w:t>
      </w:r>
      <w:r>
        <w:rPr>
          <w:rFonts w:eastAsia="Times New Roman" w:cs="Arial"/>
          <w:bCs/>
          <w:sz w:val="24"/>
          <w:szCs w:val="24"/>
        </w:rPr>
        <w:t>corrective action and follow-up</w:t>
      </w:r>
    </w:p>
    <w:p w:rsidR="002E19C3" w:rsidRDefault="002E19C3" w:rsidP="002E19C3">
      <w:pPr>
        <w:spacing w:after="0" w:line="240" w:lineRule="auto"/>
        <w:ind w:left="170"/>
        <w:jc w:val="both"/>
        <w:rPr>
          <w:rFonts w:eastAsia="Times New Roman" w:cs="Arial"/>
          <w:bCs/>
          <w:sz w:val="24"/>
          <w:szCs w:val="24"/>
        </w:rPr>
      </w:pPr>
    </w:p>
    <w:p w:rsidR="002E19C3" w:rsidRPr="00761764" w:rsidRDefault="002E19C3" w:rsidP="002E19C3">
      <w:pPr>
        <w:numPr>
          <w:ilvl w:val="0"/>
          <w:numId w:val="19"/>
        </w:numPr>
        <w:spacing w:after="0" w:line="240" w:lineRule="auto"/>
        <w:jc w:val="both"/>
        <w:rPr>
          <w:rFonts w:cs="Arial"/>
          <w:b/>
          <w:color w:val="660033"/>
          <w:sz w:val="24"/>
          <w:szCs w:val="24"/>
        </w:rPr>
      </w:pPr>
      <w:r w:rsidRPr="00761764">
        <w:rPr>
          <w:rFonts w:cs="Arial"/>
          <w:b/>
          <w:color w:val="660033"/>
          <w:sz w:val="24"/>
          <w:szCs w:val="24"/>
        </w:rPr>
        <w:t>Working to developing self and working with others</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 xml:space="preserve">To behave with all staff in a manner which creates </w:t>
      </w:r>
      <w:r>
        <w:rPr>
          <w:rFonts w:eastAsia="Times New Roman" w:cs="Arial"/>
          <w:bCs/>
          <w:sz w:val="24"/>
          <w:szCs w:val="24"/>
        </w:rPr>
        <w:t>and maintains a positive Academy</w:t>
      </w:r>
      <w:r w:rsidRPr="005D6D44">
        <w:rPr>
          <w:rFonts w:eastAsia="Times New Roman" w:cs="Arial"/>
          <w:bCs/>
          <w:sz w:val="24"/>
          <w:szCs w:val="24"/>
        </w:rPr>
        <w:t xml:space="preserve"> culture </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 xml:space="preserve">To build a collaborative learning culture within the </w:t>
      </w:r>
      <w:r>
        <w:rPr>
          <w:rFonts w:eastAsia="Times New Roman" w:cs="Arial"/>
          <w:bCs/>
          <w:sz w:val="24"/>
          <w:szCs w:val="24"/>
        </w:rPr>
        <w:t xml:space="preserve">academy </w:t>
      </w:r>
      <w:r w:rsidRPr="005D6D44">
        <w:rPr>
          <w:rFonts w:eastAsia="Times New Roman" w:cs="Arial"/>
          <w:bCs/>
          <w:sz w:val="24"/>
          <w:szCs w:val="24"/>
        </w:rPr>
        <w:t>and actively engage with other schools</w:t>
      </w:r>
      <w:r>
        <w:rPr>
          <w:rFonts w:eastAsia="Times New Roman" w:cs="Arial"/>
          <w:bCs/>
          <w:sz w:val="24"/>
          <w:szCs w:val="24"/>
        </w:rPr>
        <w:t>/academies</w:t>
      </w:r>
      <w:r w:rsidRPr="005D6D44">
        <w:rPr>
          <w:rFonts w:eastAsia="Times New Roman" w:cs="Arial"/>
          <w:bCs/>
          <w:sz w:val="24"/>
          <w:szCs w:val="24"/>
        </w:rPr>
        <w:t xml:space="preserve"> to build effective learni</w:t>
      </w:r>
      <w:r>
        <w:rPr>
          <w:rFonts w:eastAsia="Times New Roman" w:cs="Arial"/>
          <w:bCs/>
          <w:sz w:val="24"/>
          <w:szCs w:val="24"/>
        </w:rPr>
        <w:t>ng communities</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To develop and maintain effective strategies and procedures for staff induction, professional deve</w:t>
      </w:r>
      <w:r>
        <w:rPr>
          <w:rFonts w:eastAsia="Times New Roman" w:cs="Arial"/>
          <w:bCs/>
          <w:sz w:val="24"/>
          <w:szCs w:val="24"/>
        </w:rPr>
        <w:t>lopment and performance review</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To acknowledge the responsibilities and celebrate the achiev</w:t>
      </w:r>
      <w:r>
        <w:rPr>
          <w:rFonts w:eastAsia="Times New Roman" w:cs="Arial"/>
          <w:bCs/>
          <w:sz w:val="24"/>
          <w:szCs w:val="24"/>
        </w:rPr>
        <w:t>ements of individuals and teams</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To develop and maintain a realistic culture of high expectations for self and for others and take appropriate action whe</w:t>
      </w:r>
      <w:r>
        <w:rPr>
          <w:rFonts w:eastAsia="Times New Roman" w:cs="Arial"/>
          <w:bCs/>
          <w:sz w:val="24"/>
          <w:szCs w:val="24"/>
        </w:rPr>
        <w:t>n performance is unsatisfactory</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To regularly review own practice, set personal targets and takes responsibili</w:t>
      </w:r>
      <w:r>
        <w:rPr>
          <w:rFonts w:eastAsia="Times New Roman" w:cs="Arial"/>
          <w:bCs/>
          <w:sz w:val="24"/>
          <w:szCs w:val="24"/>
        </w:rPr>
        <w:t>ty for own personal development</w:t>
      </w:r>
    </w:p>
    <w:p w:rsidR="002E19C3" w:rsidRPr="005D6D44" w:rsidRDefault="002E19C3" w:rsidP="002E19C3">
      <w:pPr>
        <w:numPr>
          <w:ilvl w:val="0"/>
          <w:numId w:val="21"/>
        </w:numPr>
        <w:spacing w:after="0" w:line="240" w:lineRule="auto"/>
        <w:contextualSpacing/>
        <w:jc w:val="both"/>
        <w:rPr>
          <w:rFonts w:eastAsia="Times New Roman" w:cs="Arial"/>
          <w:bCs/>
          <w:sz w:val="24"/>
          <w:szCs w:val="24"/>
        </w:rPr>
      </w:pPr>
      <w:r w:rsidRPr="005D6D44">
        <w:rPr>
          <w:rFonts w:eastAsia="Times New Roman" w:cs="Arial"/>
          <w:bCs/>
          <w:sz w:val="24"/>
          <w:szCs w:val="24"/>
        </w:rPr>
        <w:t xml:space="preserve">To safeguard self and staff from the destructive dangers of over-work and to encourage colleagues to retain a healthy balance in their </w:t>
      </w:r>
      <w:r>
        <w:rPr>
          <w:rFonts w:eastAsia="Times New Roman" w:cs="Arial"/>
          <w:bCs/>
          <w:sz w:val="24"/>
          <w:szCs w:val="24"/>
        </w:rPr>
        <w:t>professional and personal lives</w:t>
      </w:r>
    </w:p>
    <w:p w:rsidR="002E19C3" w:rsidRPr="005D6D44" w:rsidRDefault="002E19C3" w:rsidP="002E19C3">
      <w:pPr>
        <w:spacing w:after="0" w:line="240" w:lineRule="auto"/>
        <w:ind w:left="170"/>
        <w:jc w:val="both"/>
        <w:rPr>
          <w:rFonts w:eastAsia="Times New Roman" w:cs="Arial"/>
          <w:bCs/>
          <w:sz w:val="24"/>
          <w:szCs w:val="24"/>
        </w:rPr>
      </w:pPr>
    </w:p>
    <w:p w:rsidR="002E19C3" w:rsidRPr="00761764" w:rsidRDefault="002E19C3" w:rsidP="002E19C3">
      <w:pPr>
        <w:numPr>
          <w:ilvl w:val="0"/>
          <w:numId w:val="19"/>
        </w:numPr>
        <w:spacing w:after="0" w:line="240" w:lineRule="auto"/>
        <w:jc w:val="both"/>
        <w:rPr>
          <w:rFonts w:eastAsia="Times New Roman" w:cs="Arial"/>
          <w:b/>
          <w:bCs/>
          <w:color w:val="660033"/>
          <w:sz w:val="24"/>
          <w:szCs w:val="24"/>
        </w:rPr>
      </w:pPr>
      <w:r w:rsidRPr="00761764">
        <w:rPr>
          <w:rFonts w:cs="Arial"/>
          <w:b/>
          <w:color w:val="660033"/>
          <w:sz w:val="24"/>
          <w:szCs w:val="24"/>
        </w:rPr>
        <w:t>Working to manage the organisation</w:t>
      </w:r>
    </w:p>
    <w:p w:rsidR="002E19C3" w:rsidRPr="005D6D44" w:rsidRDefault="002E19C3" w:rsidP="002E19C3">
      <w:pPr>
        <w:numPr>
          <w:ilvl w:val="0"/>
          <w:numId w:val="22"/>
        </w:numPr>
        <w:spacing w:after="0" w:line="240" w:lineRule="auto"/>
        <w:contextualSpacing/>
        <w:jc w:val="both"/>
        <w:rPr>
          <w:rFonts w:eastAsia="Times New Roman" w:cs="Arial"/>
          <w:bCs/>
          <w:sz w:val="24"/>
          <w:szCs w:val="24"/>
        </w:rPr>
      </w:pPr>
      <w:r w:rsidRPr="005D6D44">
        <w:rPr>
          <w:rFonts w:eastAsia="Times New Roman" w:cs="Arial"/>
          <w:bCs/>
          <w:sz w:val="24"/>
          <w:szCs w:val="24"/>
        </w:rPr>
        <w:t xml:space="preserve">To create an organisational structure which reflects our values, and enables the management systems, structures and processes to work effectively </w:t>
      </w:r>
      <w:r>
        <w:rPr>
          <w:rFonts w:eastAsia="Times New Roman" w:cs="Arial"/>
          <w:bCs/>
          <w:sz w:val="24"/>
          <w:szCs w:val="24"/>
        </w:rPr>
        <w:t>in line with legal requirements</w:t>
      </w:r>
    </w:p>
    <w:p w:rsidR="002E19C3" w:rsidRPr="005D6D44" w:rsidRDefault="002E19C3" w:rsidP="002E19C3">
      <w:pPr>
        <w:numPr>
          <w:ilvl w:val="0"/>
          <w:numId w:val="22"/>
        </w:numPr>
        <w:spacing w:after="0" w:line="240" w:lineRule="auto"/>
        <w:contextualSpacing/>
        <w:jc w:val="both"/>
        <w:rPr>
          <w:rFonts w:eastAsia="Times New Roman" w:cs="Arial"/>
          <w:bCs/>
          <w:sz w:val="24"/>
          <w:szCs w:val="24"/>
        </w:rPr>
      </w:pPr>
      <w:r w:rsidRPr="005D6D44">
        <w:rPr>
          <w:rFonts w:eastAsia="Times New Roman" w:cs="Arial"/>
          <w:bCs/>
          <w:sz w:val="24"/>
          <w:szCs w:val="24"/>
        </w:rPr>
        <w:t>To produce and implement clear, evidence based improvement plans and policies for the developmen</w:t>
      </w:r>
      <w:r>
        <w:rPr>
          <w:rFonts w:eastAsia="Times New Roman" w:cs="Arial"/>
          <w:bCs/>
          <w:sz w:val="24"/>
          <w:szCs w:val="24"/>
        </w:rPr>
        <w:t>t of the department and its facilities</w:t>
      </w:r>
    </w:p>
    <w:p w:rsidR="002E19C3" w:rsidRPr="005D6D44" w:rsidRDefault="002E19C3" w:rsidP="002E19C3">
      <w:pPr>
        <w:numPr>
          <w:ilvl w:val="0"/>
          <w:numId w:val="22"/>
        </w:numPr>
        <w:spacing w:after="0" w:line="240" w:lineRule="auto"/>
        <w:contextualSpacing/>
        <w:jc w:val="both"/>
        <w:rPr>
          <w:rFonts w:eastAsia="Times New Roman" w:cs="Arial"/>
          <w:bCs/>
          <w:sz w:val="24"/>
          <w:szCs w:val="24"/>
        </w:rPr>
      </w:pPr>
      <w:r w:rsidRPr="005D6D44">
        <w:rPr>
          <w:rFonts w:eastAsia="Times New Roman" w:cs="Arial"/>
          <w:bCs/>
          <w:sz w:val="24"/>
          <w:szCs w:val="24"/>
        </w:rPr>
        <w:t>To ensure that, within an autonomous culture, policies and practices take account of national and local circumst</w:t>
      </w:r>
      <w:r>
        <w:rPr>
          <w:rFonts w:eastAsia="Times New Roman" w:cs="Arial"/>
          <w:bCs/>
          <w:sz w:val="24"/>
          <w:szCs w:val="24"/>
        </w:rPr>
        <w:t>ances, policies and initiatives</w:t>
      </w:r>
    </w:p>
    <w:p w:rsidR="002E19C3" w:rsidRPr="005D6D44" w:rsidRDefault="002E19C3" w:rsidP="002E19C3">
      <w:pPr>
        <w:numPr>
          <w:ilvl w:val="0"/>
          <w:numId w:val="22"/>
        </w:numPr>
        <w:spacing w:after="0" w:line="240" w:lineRule="auto"/>
        <w:contextualSpacing/>
        <w:jc w:val="both"/>
        <w:rPr>
          <w:rFonts w:eastAsia="Times New Roman" w:cs="Arial"/>
          <w:bCs/>
          <w:sz w:val="24"/>
          <w:szCs w:val="24"/>
        </w:rPr>
      </w:pPr>
      <w:r w:rsidRPr="005D6D44">
        <w:rPr>
          <w:rFonts w:eastAsia="Times New Roman" w:cs="Arial"/>
          <w:bCs/>
          <w:sz w:val="24"/>
          <w:szCs w:val="24"/>
        </w:rPr>
        <w:t>To manage our financial and human resources effectively an</w:t>
      </w:r>
      <w:r>
        <w:rPr>
          <w:rFonts w:eastAsia="Times New Roman" w:cs="Arial"/>
          <w:bCs/>
          <w:sz w:val="24"/>
          <w:szCs w:val="24"/>
        </w:rPr>
        <w:t>d efficiently to achieve the</w:t>
      </w:r>
      <w:r w:rsidRPr="005D6D44">
        <w:rPr>
          <w:rFonts w:eastAsia="Times New Roman" w:cs="Arial"/>
          <w:bCs/>
          <w:sz w:val="24"/>
          <w:szCs w:val="24"/>
        </w:rPr>
        <w:t xml:space="preserve"> educational goals and</w:t>
      </w:r>
      <w:r>
        <w:rPr>
          <w:rFonts w:eastAsia="Times New Roman" w:cs="Arial"/>
          <w:bCs/>
          <w:sz w:val="24"/>
          <w:szCs w:val="24"/>
        </w:rPr>
        <w:t xml:space="preserve"> priorities</w:t>
      </w:r>
    </w:p>
    <w:p w:rsidR="002E19C3" w:rsidRPr="005D6D44" w:rsidRDefault="002E19C3" w:rsidP="002E19C3">
      <w:pPr>
        <w:numPr>
          <w:ilvl w:val="0"/>
          <w:numId w:val="22"/>
        </w:numPr>
        <w:spacing w:after="0" w:line="240" w:lineRule="auto"/>
        <w:jc w:val="both"/>
        <w:rPr>
          <w:rFonts w:eastAsia="Times New Roman" w:cs="Arial"/>
          <w:bCs/>
          <w:sz w:val="24"/>
          <w:szCs w:val="24"/>
        </w:rPr>
      </w:pPr>
      <w:r w:rsidRPr="005D6D44">
        <w:rPr>
          <w:rFonts w:eastAsia="Times New Roman" w:cs="Arial"/>
          <w:bCs/>
          <w:sz w:val="24"/>
          <w:szCs w:val="24"/>
        </w:rPr>
        <w:t xml:space="preserve">To manage and organise the environment efficiently and effectively to ensure that it meets the needs of the curriculum, health and safety regulations </w:t>
      </w:r>
    </w:p>
    <w:p w:rsidR="002E19C3" w:rsidRPr="005D6D44" w:rsidRDefault="002E19C3" w:rsidP="002E19C3">
      <w:pPr>
        <w:numPr>
          <w:ilvl w:val="0"/>
          <w:numId w:val="22"/>
        </w:numPr>
        <w:spacing w:after="0" w:line="240" w:lineRule="auto"/>
        <w:jc w:val="both"/>
        <w:rPr>
          <w:rFonts w:eastAsia="Times New Roman" w:cs="Arial"/>
          <w:bCs/>
          <w:sz w:val="24"/>
          <w:szCs w:val="24"/>
        </w:rPr>
      </w:pPr>
      <w:r w:rsidRPr="005D6D44">
        <w:rPr>
          <w:rFonts w:eastAsia="Times New Roman" w:cs="Arial"/>
          <w:bCs/>
          <w:sz w:val="24"/>
          <w:szCs w:val="24"/>
        </w:rPr>
        <w:t>To ensure that the range, quality and use of all available resources is monitored, evaluated and reviewed to improve the quality of education for all stude</w:t>
      </w:r>
      <w:r>
        <w:rPr>
          <w:rFonts w:eastAsia="Times New Roman" w:cs="Arial"/>
          <w:bCs/>
          <w:sz w:val="24"/>
          <w:szCs w:val="24"/>
        </w:rPr>
        <w:t>nts and provide value for money</w:t>
      </w:r>
    </w:p>
    <w:p w:rsidR="002E19C3" w:rsidRPr="005D6D44" w:rsidRDefault="002E19C3" w:rsidP="002E19C3">
      <w:pPr>
        <w:numPr>
          <w:ilvl w:val="0"/>
          <w:numId w:val="22"/>
        </w:numPr>
        <w:spacing w:after="0" w:line="240" w:lineRule="auto"/>
        <w:jc w:val="both"/>
        <w:rPr>
          <w:rFonts w:eastAsia="Times New Roman" w:cs="Arial"/>
          <w:bCs/>
          <w:sz w:val="24"/>
          <w:szCs w:val="24"/>
        </w:rPr>
      </w:pPr>
      <w:r w:rsidRPr="005D6D44">
        <w:rPr>
          <w:rFonts w:eastAsia="Times New Roman" w:cs="Arial"/>
          <w:bCs/>
          <w:sz w:val="24"/>
          <w:szCs w:val="24"/>
        </w:rPr>
        <w:t>To use and integrate a range of technologies effectively and e</w:t>
      </w:r>
      <w:r>
        <w:rPr>
          <w:rFonts w:eastAsia="Times New Roman" w:cs="Arial"/>
          <w:bCs/>
          <w:sz w:val="24"/>
          <w:szCs w:val="24"/>
        </w:rPr>
        <w:t>fficiently to manage the academy</w:t>
      </w:r>
    </w:p>
    <w:p w:rsidR="002E19C3" w:rsidRDefault="002E19C3" w:rsidP="002E19C3">
      <w:pPr>
        <w:numPr>
          <w:ilvl w:val="0"/>
          <w:numId w:val="22"/>
        </w:numPr>
        <w:spacing w:after="0" w:line="240" w:lineRule="auto"/>
        <w:jc w:val="both"/>
        <w:rPr>
          <w:rFonts w:eastAsia="Times New Roman" w:cs="Arial"/>
          <w:bCs/>
          <w:sz w:val="24"/>
          <w:szCs w:val="24"/>
        </w:rPr>
      </w:pPr>
      <w:r w:rsidRPr="005D6D44">
        <w:rPr>
          <w:rFonts w:eastAsia="Times New Roman" w:cs="Arial"/>
          <w:bCs/>
          <w:sz w:val="24"/>
          <w:szCs w:val="24"/>
        </w:rPr>
        <w:t>To comply with policies and procedures relating to the Code of Conduct, safeguarding, health and safety, security, confiden</w:t>
      </w:r>
      <w:r>
        <w:rPr>
          <w:rFonts w:eastAsia="Times New Roman" w:cs="Arial"/>
          <w:bCs/>
          <w:sz w:val="24"/>
          <w:szCs w:val="24"/>
        </w:rPr>
        <w:t xml:space="preserve">tiality and data protection </w:t>
      </w:r>
      <w:proofErr w:type="spellStart"/>
      <w:r>
        <w:rPr>
          <w:rFonts w:eastAsia="Times New Roman" w:cs="Arial"/>
          <w:bCs/>
          <w:sz w:val="24"/>
          <w:szCs w:val="24"/>
        </w:rPr>
        <w:t>etc</w:t>
      </w:r>
      <w:proofErr w:type="spellEnd"/>
    </w:p>
    <w:p w:rsidR="002E19C3" w:rsidRPr="002E03D4" w:rsidRDefault="002E19C3" w:rsidP="002E19C3">
      <w:pPr>
        <w:numPr>
          <w:ilvl w:val="0"/>
          <w:numId w:val="22"/>
        </w:numPr>
        <w:spacing w:after="0" w:line="240" w:lineRule="auto"/>
        <w:jc w:val="both"/>
        <w:rPr>
          <w:rFonts w:eastAsia="Times New Roman" w:cs="Arial"/>
          <w:bCs/>
          <w:sz w:val="24"/>
          <w:szCs w:val="24"/>
        </w:rPr>
      </w:pPr>
      <w:r w:rsidRPr="002E03D4">
        <w:rPr>
          <w:rFonts w:eastAsia="Times New Roman" w:cs="Arial"/>
          <w:bCs/>
          <w:sz w:val="24"/>
          <w:szCs w:val="24"/>
        </w:rPr>
        <w:t>To actively engage in projects and/or initiatives across the family of schools as and when directed by the Principal and/or CEO</w:t>
      </w:r>
    </w:p>
    <w:p w:rsidR="002E19C3" w:rsidRPr="00BE68FA" w:rsidRDefault="002E19C3" w:rsidP="002E19C3">
      <w:pPr>
        <w:numPr>
          <w:ilvl w:val="0"/>
          <w:numId w:val="19"/>
        </w:numPr>
        <w:spacing w:after="0" w:line="240" w:lineRule="auto"/>
        <w:jc w:val="both"/>
        <w:rPr>
          <w:rFonts w:cs="Arial"/>
          <w:b/>
          <w:color w:val="660033"/>
          <w:sz w:val="24"/>
          <w:szCs w:val="24"/>
        </w:rPr>
      </w:pPr>
      <w:r w:rsidRPr="00BE68FA">
        <w:rPr>
          <w:rFonts w:cs="Arial"/>
          <w:b/>
          <w:color w:val="660033"/>
          <w:sz w:val="24"/>
          <w:szCs w:val="24"/>
        </w:rPr>
        <w:lastRenderedPageBreak/>
        <w:t>Working to secure accountability</w:t>
      </w:r>
    </w:p>
    <w:p w:rsidR="002E19C3" w:rsidRPr="005D6D44" w:rsidRDefault="002E19C3" w:rsidP="002E19C3">
      <w:pPr>
        <w:numPr>
          <w:ilvl w:val="0"/>
          <w:numId w:val="18"/>
        </w:numPr>
        <w:spacing w:after="0" w:line="240" w:lineRule="auto"/>
        <w:jc w:val="both"/>
        <w:rPr>
          <w:rFonts w:eastAsia="Times New Roman" w:cs="Arial"/>
          <w:bCs/>
          <w:sz w:val="24"/>
          <w:szCs w:val="24"/>
        </w:rPr>
      </w:pPr>
      <w:r w:rsidRPr="005D6D44">
        <w:rPr>
          <w:rFonts w:eastAsia="Times New Roman" w:cs="Arial"/>
          <w:bCs/>
          <w:sz w:val="24"/>
          <w:szCs w:val="24"/>
        </w:rPr>
        <w:t>To fulfil commitments arising from contractual accou</w:t>
      </w:r>
      <w:r>
        <w:rPr>
          <w:rFonts w:eastAsia="Times New Roman" w:cs="Arial"/>
          <w:bCs/>
          <w:sz w:val="24"/>
          <w:szCs w:val="24"/>
        </w:rPr>
        <w:t>ntability to the governing body</w:t>
      </w:r>
    </w:p>
    <w:p w:rsidR="002E19C3" w:rsidRPr="005D6D44" w:rsidRDefault="002E19C3" w:rsidP="002E19C3">
      <w:pPr>
        <w:numPr>
          <w:ilvl w:val="0"/>
          <w:numId w:val="18"/>
        </w:numPr>
        <w:spacing w:after="0" w:line="240" w:lineRule="auto"/>
        <w:jc w:val="both"/>
        <w:rPr>
          <w:rFonts w:eastAsia="Times New Roman" w:cs="Arial"/>
          <w:bCs/>
          <w:sz w:val="24"/>
          <w:szCs w:val="24"/>
        </w:rPr>
      </w:pPr>
      <w:r w:rsidRPr="005D6D44">
        <w:rPr>
          <w:rFonts w:eastAsia="Times New Roman" w:cs="Arial"/>
          <w:bCs/>
          <w:sz w:val="24"/>
          <w:szCs w:val="24"/>
        </w:rPr>
        <w:t>To develop an ethos which enables everyone to work collaboratively, share knowledge and understanding, celebrate success and acc</w:t>
      </w:r>
      <w:r>
        <w:rPr>
          <w:rFonts w:eastAsia="Times New Roman" w:cs="Arial"/>
          <w:bCs/>
          <w:sz w:val="24"/>
          <w:szCs w:val="24"/>
        </w:rPr>
        <w:t>ept responsibility for outcomes</w:t>
      </w:r>
    </w:p>
    <w:p w:rsidR="002E19C3" w:rsidRPr="005D6D44" w:rsidRDefault="002E19C3" w:rsidP="002E19C3">
      <w:pPr>
        <w:numPr>
          <w:ilvl w:val="0"/>
          <w:numId w:val="18"/>
        </w:numPr>
        <w:spacing w:after="0" w:line="240" w:lineRule="auto"/>
        <w:jc w:val="both"/>
        <w:rPr>
          <w:rFonts w:eastAsia="Times New Roman" w:cs="Arial"/>
          <w:bCs/>
          <w:sz w:val="24"/>
          <w:szCs w:val="24"/>
        </w:rPr>
      </w:pPr>
      <w:r w:rsidRPr="005D6D44">
        <w:rPr>
          <w:rFonts w:eastAsia="Times New Roman" w:cs="Arial"/>
          <w:bCs/>
          <w:sz w:val="24"/>
          <w:szCs w:val="24"/>
        </w:rPr>
        <w:t>To ensure individual staff accountabilities are clearly defined, understood and agreed and are subject to</w:t>
      </w:r>
      <w:r>
        <w:rPr>
          <w:rFonts w:eastAsia="Times New Roman" w:cs="Arial"/>
          <w:bCs/>
          <w:sz w:val="24"/>
          <w:szCs w:val="24"/>
        </w:rPr>
        <w:t xml:space="preserve"> rigorous review and evaluation</w:t>
      </w:r>
    </w:p>
    <w:p w:rsidR="002E19C3" w:rsidRPr="005D6D44" w:rsidRDefault="002E19C3" w:rsidP="002E19C3">
      <w:pPr>
        <w:numPr>
          <w:ilvl w:val="0"/>
          <w:numId w:val="18"/>
        </w:numPr>
        <w:spacing w:after="0" w:line="240" w:lineRule="auto"/>
        <w:jc w:val="both"/>
        <w:rPr>
          <w:rFonts w:eastAsia="Times New Roman" w:cs="Arial"/>
          <w:bCs/>
          <w:sz w:val="24"/>
          <w:szCs w:val="24"/>
        </w:rPr>
      </w:pPr>
      <w:r w:rsidRPr="005D6D44">
        <w:rPr>
          <w:rFonts w:eastAsia="Times New Roman" w:cs="Arial"/>
          <w:bCs/>
          <w:sz w:val="24"/>
          <w:szCs w:val="24"/>
        </w:rPr>
        <w:t xml:space="preserve">To work with the governing body (providing information, objective advice and support) to enable </w:t>
      </w:r>
      <w:r>
        <w:rPr>
          <w:rFonts w:eastAsia="Times New Roman" w:cs="Arial"/>
          <w:bCs/>
          <w:sz w:val="24"/>
          <w:szCs w:val="24"/>
        </w:rPr>
        <w:t>it to meets is responsibilities</w:t>
      </w:r>
    </w:p>
    <w:p w:rsidR="002E19C3" w:rsidRPr="005D6D44" w:rsidRDefault="002E19C3" w:rsidP="002E19C3">
      <w:pPr>
        <w:numPr>
          <w:ilvl w:val="0"/>
          <w:numId w:val="18"/>
        </w:numPr>
        <w:spacing w:after="0" w:line="240" w:lineRule="auto"/>
        <w:jc w:val="both"/>
        <w:rPr>
          <w:rFonts w:eastAsia="Times New Roman" w:cs="Arial"/>
          <w:bCs/>
          <w:sz w:val="24"/>
          <w:szCs w:val="24"/>
        </w:rPr>
      </w:pPr>
      <w:r w:rsidRPr="005D6D44">
        <w:rPr>
          <w:rFonts w:eastAsia="Times New Roman" w:cs="Arial"/>
          <w:bCs/>
          <w:sz w:val="24"/>
          <w:szCs w:val="24"/>
        </w:rPr>
        <w:t xml:space="preserve">To develop and present a coherent, understandable and accurate account of the </w:t>
      </w:r>
      <w:r>
        <w:rPr>
          <w:rFonts w:eastAsia="Times New Roman" w:cs="Arial"/>
          <w:bCs/>
          <w:sz w:val="24"/>
          <w:szCs w:val="24"/>
        </w:rPr>
        <w:t xml:space="preserve">Academies </w:t>
      </w:r>
      <w:r w:rsidRPr="005D6D44">
        <w:rPr>
          <w:rFonts w:eastAsia="Times New Roman" w:cs="Arial"/>
          <w:bCs/>
          <w:sz w:val="24"/>
          <w:szCs w:val="24"/>
        </w:rPr>
        <w:t>performance to a range of audiences includin</w:t>
      </w:r>
      <w:r>
        <w:rPr>
          <w:rFonts w:eastAsia="Times New Roman" w:cs="Arial"/>
          <w:bCs/>
          <w:sz w:val="24"/>
          <w:szCs w:val="24"/>
        </w:rPr>
        <w:t>g governors, parents and carers</w:t>
      </w:r>
    </w:p>
    <w:p w:rsidR="002E19C3" w:rsidRPr="005D6D44" w:rsidRDefault="002E19C3" w:rsidP="002E19C3">
      <w:pPr>
        <w:numPr>
          <w:ilvl w:val="0"/>
          <w:numId w:val="18"/>
        </w:numPr>
        <w:spacing w:after="0" w:line="240" w:lineRule="auto"/>
        <w:jc w:val="both"/>
        <w:rPr>
          <w:rFonts w:eastAsia="Times New Roman" w:cs="Arial"/>
          <w:bCs/>
          <w:sz w:val="24"/>
          <w:szCs w:val="24"/>
        </w:rPr>
      </w:pPr>
      <w:r w:rsidRPr="005D6D44">
        <w:rPr>
          <w:rFonts w:eastAsia="Times New Roman" w:cs="Arial"/>
          <w:bCs/>
          <w:sz w:val="24"/>
          <w:szCs w:val="24"/>
        </w:rPr>
        <w:t>To reflect on p</w:t>
      </w:r>
      <w:r>
        <w:rPr>
          <w:rFonts w:eastAsia="Times New Roman" w:cs="Arial"/>
          <w:bCs/>
          <w:sz w:val="24"/>
          <w:szCs w:val="24"/>
        </w:rPr>
        <w:t>ersonal contribution to Academy</w:t>
      </w:r>
      <w:r w:rsidRPr="005D6D44">
        <w:rPr>
          <w:rFonts w:eastAsia="Times New Roman" w:cs="Arial"/>
          <w:bCs/>
          <w:sz w:val="24"/>
          <w:szCs w:val="24"/>
        </w:rPr>
        <w:t xml:space="preserve"> achievements and to take </w:t>
      </w:r>
      <w:r>
        <w:rPr>
          <w:rFonts w:eastAsia="Times New Roman" w:cs="Arial"/>
          <w:bCs/>
          <w:sz w:val="24"/>
          <w:szCs w:val="24"/>
        </w:rPr>
        <w:t>account of feedback from others</w:t>
      </w:r>
    </w:p>
    <w:p w:rsidR="002E19C3" w:rsidRPr="005D6D44" w:rsidRDefault="002E19C3" w:rsidP="002E19C3">
      <w:pPr>
        <w:spacing w:after="0" w:line="240" w:lineRule="auto"/>
        <w:ind w:left="170"/>
        <w:jc w:val="both"/>
        <w:rPr>
          <w:rFonts w:eastAsia="Times New Roman" w:cs="Arial"/>
          <w:bCs/>
          <w:sz w:val="24"/>
          <w:szCs w:val="24"/>
        </w:rPr>
      </w:pPr>
    </w:p>
    <w:p w:rsidR="002E19C3" w:rsidRPr="008674A4" w:rsidRDefault="002E19C3" w:rsidP="002E19C3">
      <w:pPr>
        <w:numPr>
          <w:ilvl w:val="0"/>
          <w:numId w:val="19"/>
        </w:numPr>
        <w:spacing w:after="0" w:line="240" w:lineRule="auto"/>
        <w:jc w:val="both"/>
        <w:rPr>
          <w:rFonts w:cs="Arial"/>
          <w:b/>
          <w:color w:val="660033"/>
          <w:sz w:val="24"/>
          <w:szCs w:val="24"/>
        </w:rPr>
      </w:pPr>
      <w:r>
        <w:rPr>
          <w:rFonts w:cs="Arial"/>
          <w:b/>
          <w:color w:val="660033"/>
          <w:sz w:val="24"/>
          <w:szCs w:val="24"/>
        </w:rPr>
        <w:t>W</w:t>
      </w:r>
      <w:r w:rsidRPr="008674A4">
        <w:rPr>
          <w:rFonts w:cs="Arial"/>
          <w:b/>
          <w:color w:val="660033"/>
          <w:sz w:val="24"/>
          <w:szCs w:val="24"/>
        </w:rPr>
        <w:t>orking to strengthen community</w:t>
      </w:r>
    </w:p>
    <w:p w:rsidR="002E19C3" w:rsidRPr="002E03D4" w:rsidRDefault="002E19C3" w:rsidP="002E19C3">
      <w:pPr>
        <w:numPr>
          <w:ilvl w:val="0"/>
          <w:numId w:val="23"/>
        </w:numPr>
        <w:spacing w:after="0" w:line="240" w:lineRule="auto"/>
        <w:jc w:val="both"/>
        <w:rPr>
          <w:rFonts w:eastAsia="Times New Roman" w:cs="Arial"/>
          <w:bCs/>
          <w:sz w:val="24"/>
          <w:szCs w:val="24"/>
        </w:rPr>
      </w:pPr>
      <w:r w:rsidRPr="002E03D4">
        <w:rPr>
          <w:rFonts w:eastAsia="Times New Roman" w:cs="Arial"/>
          <w:bCs/>
          <w:sz w:val="24"/>
          <w:szCs w:val="24"/>
        </w:rPr>
        <w:t>To champion the academy within the community and build an ethos around a 2 – 18 provision that encompasses the highest expectations from all</w:t>
      </w:r>
    </w:p>
    <w:p w:rsidR="002E19C3" w:rsidRPr="005D6D44" w:rsidRDefault="002E19C3" w:rsidP="002E19C3">
      <w:pPr>
        <w:numPr>
          <w:ilvl w:val="0"/>
          <w:numId w:val="23"/>
        </w:numPr>
        <w:spacing w:after="0" w:line="240" w:lineRule="auto"/>
        <w:jc w:val="both"/>
        <w:rPr>
          <w:rFonts w:eastAsia="Times New Roman" w:cs="Arial"/>
          <w:bCs/>
          <w:sz w:val="24"/>
          <w:szCs w:val="24"/>
        </w:rPr>
      </w:pPr>
      <w:r>
        <w:rPr>
          <w:rFonts w:eastAsia="Times New Roman" w:cs="Arial"/>
          <w:bCs/>
          <w:sz w:val="24"/>
          <w:szCs w:val="24"/>
        </w:rPr>
        <w:t>To build an academy</w:t>
      </w:r>
      <w:r w:rsidRPr="005D6D44">
        <w:rPr>
          <w:rFonts w:eastAsia="Times New Roman" w:cs="Arial"/>
          <w:bCs/>
          <w:sz w:val="24"/>
          <w:szCs w:val="24"/>
        </w:rPr>
        <w:t xml:space="preserve"> culture and curriculum which takes account of the richness and diversity of our communities </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create and promote positive strategies for challenging racial and other prejudices and</w:t>
      </w:r>
      <w:r>
        <w:rPr>
          <w:rFonts w:eastAsia="Times New Roman" w:cs="Arial"/>
          <w:bCs/>
          <w:sz w:val="24"/>
          <w:szCs w:val="24"/>
        </w:rPr>
        <w:t xml:space="preserve"> dealing with racial harassment</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ensure learning experiences for students are linked into and integrated with the wider community and to ensure that students have opportunities to take on</w:t>
      </w:r>
      <w:r>
        <w:rPr>
          <w:rFonts w:eastAsia="Times New Roman" w:cs="Arial"/>
          <w:bCs/>
          <w:sz w:val="24"/>
          <w:szCs w:val="24"/>
        </w:rPr>
        <w:t xml:space="preserve"> leadership roles within the academy</w:t>
      </w:r>
      <w:r w:rsidRPr="005D6D44">
        <w:rPr>
          <w:rFonts w:eastAsia="Times New Roman" w:cs="Arial"/>
          <w:bCs/>
          <w:sz w:val="24"/>
          <w:szCs w:val="24"/>
        </w:rPr>
        <w:t xml:space="preserve"> and the wider community</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ensure a range of commu</w:t>
      </w:r>
      <w:r>
        <w:rPr>
          <w:rFonts w:eastAsia="Times New Roman" w:cs="Arial"/>
          <w:bCs/>
          <w:sz w:val="24"/>
          <w:szCs w:val="24"/>
        </w:rPr>
        <w:t>nity based learning experiences</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collaborate with other agencies</w:t>
      </w:r>
      <w:r>
        <w:rPr>
          <w:rFonts w:eastAsia="Times New Roman" w:cs="Arial"/>
          <w:bCs/>
          <w:sz w:val="24"/>
          <w:szCs w:val="24"/>
        </w:rPr>
        <w:t>, including other providers in the provision</w:t>
      </w:r>
      <w:r w:rsidRPr="005D6D44">
        <w:rPr>
          <w:rFonts w:eastAsia="Times New Roman" w:cs="Arial"/>
          <w:bCs/>
          <w:sz w:val="24"/>
          <w:szCs w:val="24"/>
        </w:rPr>
        <w:t xml:space="preserve"> for the academic, spiritual, moral, social, emotional and cultural well-being of students </w:t>
      </w:r>
      <w:r>
        <w:rPr>
          <w:rFonts w:eastAsia="Times New Roman" w:cs="Arial"/>
          <w:bCs/>
          <w:sz w:val="24"/>
          <w:szCs w:val="24"/>
        </w:rPr>
        <w:t>and their families</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create and maintain an effective partnership with parents and carers to support and improve student achie</w:t>
      </w:r>
      <w:r>
        <w:rPr>
          <w:rFonts w:eastAsia="Times New Roman" w:cs="Arial"/>
          <w:bCs/>
          <w:sz w:val="24"/>
          <w:szCs w:val="24"/>
        </w:rPr>
        <w:t>vement and personal development</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seek opportunities to invite parents and carers, community figures, businesses or other orga</w:t>
      </w:r>
      <w:r>
        <w:rPr>
          <w:rFonts w:eastAsia="Times New Roman" w:cs="Arial"/>
          <w:bCs/>
          <w:sz w:val="24"/>
          <w:szCs w:val="24"/>
        </w:rPr>
        <w:t>nisations into the academy</w:t>
      </w:r>
      <w:r w:rsidRPr="005D6D44">
        <w:rPr>
          <w:rFonts w:eastAsia="Times New Roman" w:cs="Arial"/>
          <w:bCs/>
          <w:sz w:val="24"/>
          <w:szCs w:val="24"/>
        </w:rPr>
        <w:t xml:space="preserve"> to enhance and enrich the work </w:t>
      </w:r>
      <w:r>
        <w:rPr>
          <w:rFonts w:eastAsia="Times New Roman" w:cs="Arial"/>
          <w:bCs/>
          <w:sz w:val="24"/>
          <w:szCs w:val="24"/>
        </w:rPr>
        <w:t>of the academy</w:t>
      </w:r>
      <w:r w:rsidRPr="005D6D44">
        <w:rPr>
          <w:rFonts w:eastAsia="Times New Roman" w:cs="Arial"/>
          <w:bCs/>
          <w:sz w:val="24"/>
          <w:szCs w:val="24"/>
        </w:rPr>
        <w:t xml:space="preserve"> and its value to the wider community</w:t>
      </w:r>
    </w:p>
    <w:p w:rsidR="002E19C3" w:rsidRPr="005D6D44"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 xml:space="preserve">To contribute to the development of the education system by, for example, sharing effective practice, working in partnership with other </w:t>
      </w:r>
      <w:r>
        <w:rPr>
          <w:rFonts w:eastAsia="Times New Roman" w:cs="Arial"/>
          <w:bCs/>
          <w:sz w:val="24"/>
          <w:szCs w:val="24"/>
        </w:rPr>
        <w:t xml:space="preserve">academies, </w:t>
      </w:r>
      <w:r w:rsidRPr="005D6D44">
        <w:rPr>
          <w:rFonts w:eastAsia="Times New Roman" w:cs="Arial"/>
          <w:bCs/>
          <w:sz w:val="24"/>
          <w:szCs w:val="24"/>
        </w:rPr>
        <w:t>schools and colleges and promoting innovative initiatives</w:t>
      </w:r>
    </w:p>
    <w:p w:rsidR="002E19C3" w:rsidRDefault="002E19C3" w:rsidP="002E19C3">
      <w:pPr>
        <w:numPr>
          <w:ilvl w:val="0"/>
          <w:numId w:val="23"/>
        </w:numPr>
        <w:spacing w:after="0" w:line="240" w:lineRule="auto"/>
        <w:jc w:val="both"/>
        <w:rPr>
          <w:rFonts w:eastAsia="Times New Roman" w:cs="Arial"/>
          <w:bCs/>
          <w:sz w:val="24"/>
          <w:szCs w:val="24"/>
        </w:rPr>
      </w:pPr>
      <w:r w:rsidRPr="005D6D44">
        <w:rPr>
          <w:rFonts w:eastAsia="Times New Roman" w:cs="Arial"/>
          <w:bCs/>
          <w:sz w:val="24"/>
          <w:szCs w:val="24"/>
        </w:rPr>
        <w:t>To co-operate and work with releva</w:t>
      </w:r>
      <w:r>
        <w:rPr>
          <w:rFonts w:eastAsia="Times New Roman" w:cs="Arial"/>
          <w:bCs/>
          <w:sz w:val="24"/>
          <w:szCs w:val="24"/>
        </w:rPr>
        <w:t>nt agencies to protect children</w:t>
      </w:r>
    </w:p>
    <w:p w:rsidR="002E19C3" w:rsidRDefault="002E19C3" w:rsidP="002E19C3">
      <w:pPr>
        <w:spacing w:after="0" w:line="240" w:lineRule="auto"/>
        <w:jc w:val="both"/>
        <w:rPr>
          <w:rFonts w:eastAsia="Times New Roman" w:cs="Arial"/>
          <w:bCs/>
          <w:sz w:val="24"/>
          <w:szCs w:val="24"/>
        </w:rPr>
      </w:pPr>
    </w:p>
    <w:p w:rsidR="00576D56" w:rsidRDefault="00576D56" w:rsidP="002E19C3">
      <w:pPr>
        <w:spacing w:after="0" w:line="240" w:lineRule="auto"/>
        <w:jc w:val="both"/>
        <w:rPr>
          <w:rFonts w:eastAsia="Times New Roman" w:cs="Arial"/>
          <w:b/>
          <w:bCs/>
          <w:color w:val="660033"/>
          <w:sz w:val="24"/>
          <w:szCs w:val="24"/>
        </w:rPr>
      </w:pPr>
    </w:p>
    <w:p w:rsidR="00576D56" w:rsidRDefault="00576D56" w:rsidP="002E19C3">
      <w:pPr>
        <w:spacing w:after="0" w:line="240" w:lineRule="auto"/>
        <w:jc w:val="both"/>
        <w:rPr>
          <w:rFonts w:eastAsia="Times New Roman" w:cs="Arial"/>
          <w:b/>
          <w:bCs/>
          <w:color w:val="660033"/>
          <w:sz w:val="24"/>
          <w:szCs w:val="24"/>
        </w:rPr>
      </w:pPr>
    </w:p>
    <w:p w:rsidR="00576D56" w:rsidRDefault="00576D56" w:rsidP="002E19C3">
      <w:pPr>
        <w:spacing w:after="0" w:line="240" w:lineRule="auto"/>
        <w:jc w:val="both"/>
        <w:rPr>
          <w:rFonts w:eastAsia="Times New Roman" w:cs="Arial"/>
          <w:b/>
          <w:bCs/>
          <w:color w:val="660033"/>
          <w:sz w:val="24"/>
          <w:szCs w:val="24"/>
        </w:rPr>
      </w:pPr>
    </w:p>
    <w:p w:rsidR="002E19C3" w:rsidRPr="0015554D" w:rsidRDefault="002E19C3" w:rsidP="002E19C3">
      <w:pPr>
        <w:spacing w:after="0" w:line="240" w:lineRule="auto"/>
        <w:jc w:val="both"/>
        <w:rPr>
          <w:rFonts w:eastAsia="Times New Roman" w:cs="Arial"/>
          <w:b/>
          <w:bCs/>
          <w:color w:val="660033"/>
          <w:sz w:val="24"/>
          <w:szCs w:val="24"/>
        </w:rPr>
      </w:pPr>
      <w:bookmarkStart w:id="8" w:name="_GoBack"/>
      <w:bookmarkEnd w:id="8"/>
      <w:r w:rsidRPr="0015554D">
        <w:rPr>
          <w:rFonts w:eastAsia="Times New Roman" w:cs="Arial"/>
          <w:b/>
          <w:bCs/>
          <w:color w:val="660033"/>
          <w:sz w:val="24"/>
          <w:szCs w:val="24"/>
        </w:rPr>
        <w:lastRenderedPageBreak/>
        <w:t>General</w:t>
      </w:r>
    </w:p>
    <w:p w:rsidR="002E19C3" w:rsidRPr="00922CF0" w:rsidRDefault="002E19C3" w:rsidP="002E19C3">
      <w:pPr>
        <w:spacing w:after="0" w:line="240" w:lineRule="auto"/>
        <w:jc w:val="both"/>
        <w:rPr>
          <w:rFonts w:eastAsia="Times New Roman" w:cs="Arial"/>
          <w:bCs/>
          <w:sz w:val="24"/>
          <w:szCs w:val="24"/>
        </w:rPr>
      </w:pPr>
      <w:r w:rsidRPr="00922CF0">
        <w:rPr>
          <w:rFonts w:eastAsia="Times New Roman" w:cs="Arial"/>
          <w:bCs/>
          <w:sz w:val="24"/>
          <w:szCs w:val="24"/>
        </w:rPr>
        <w:t xml:space="preserve">All </w:t>
      </w:r>
      <w:proofErr w:type="spellStart"/>
      <w:r w:rsidRPr="00922CF0">
        <w:rPr>
          <w:rFonts w:eastAsia="Times New Roman" w:cs="Arial"/>
          <w:bCs/>
          <w:sz w:val="24"/>
          <w:szCs w:val="24"/>
        </w:rPr>
        <w:t>Astrea</w:t>
      </w:r>
      <w:proofErr w:type="spellEnd"/>
      <w:r w:rsidRPr="00922CF0">
        <w:rPr>
          <w:rFonts w:eastAsia="Times New Roman" w:cs="Arial"/>
          <w:bCs/>
          <w:sz w:val="24"/>
          <w:szCs w:val="24"/>
        </w:rPr>
        <w:t xml:space="preserve"> Academy Sheffield employees are required to:</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Abide by the Health &amp; Safety at Work Act</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Attend training as required</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Respect confidentiality</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Work within the Academy and Trust policies and procedures</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Comply with the Academy and Trust no smoking policy</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Participate and contribute to team meetings</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Co-operate and liaise with departmental colleagues</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Demonstrate a commitment to their own development, to take advantage of education and training opportunities and develop their own competence</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Support and encourage harmonious internal and external working relationships</w:t>
      </w:r>
    </w:p>
    <w:p w:rsidR="002E19C3" w:rsidRPr="00685655" w:rsidRDefault="002E19C3" w:rsidP="002E19C3">
      <w:pPr>
        <w:pStyle w:val="ListParagraph"/>
        <w:numPr>
          <w:ilvl w:val="0"/>
          <w:numId w:val="19"/>
        </w:numPr>
        <w:spacing w:after="0" w:line="240" w:lineRule="auto"/>
        <w:jc w:val="both"/>
        <w:rPr>
          <w:rFonts w:eastAsia="Times New Roman" w:cs="Arial"/>
          <w:bCs/>
          <w:sz w:val="24"/>
          <w:szCs w:val="24"/>
        </w:rPr>
      </w:pPr>
      <w:r w:rsidRPr="00685655">
        <w:rPr>
          <w:rFonts w:eastAsia="Times New Roman" w:cs="Arial"/>
          <w:bCs/>
          <w:sz w:val="24"/>
          <w:szCs w:val="24"/>
        </w:rPr>
        <w:t>Make a positive contribution to raising the profile of the academy</w:t>
      </w:r>
    </w:p>
    <w:p w:rsidR="002E19C3" w:rsidRPr="005D6D44" w:rsidRDefault="002E19C3" w:rsidP="002E19C3">
      <w:pPr>
        <w:spacing w:after="0" w:line="240" w:lineRule="auto"/>
        <w:ind w:left="720"/>
        <w:jc w:val="both"/>
        <w:rPr>
          <w:rFonts w:cs="Arial"/>
          <w:sz w:val="24"/>
          <w:szCs w:val="24"/>
        </w:rPr>
      </w:pPr>
    </w:p>
    <w:p w:rsidR="002E19C3" w:rsidRDefault="002E19C3" w:rsidP="002E19C3">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rsidR="002E19C3" w:rsidRDefault="002E19C3" w:rsidP="002E19C3">
      <w:pPr>
        <w:spacing w:after="0" w:line="240" w:lineRule="auto"/>
        <w:rPr>
          <w:rFonts w:eastAsia="Times New Roman" w:cs="Arial"/>
          <w:b/>
          <w:color w:val="660033"/>
          <w:sz w:val="24"/>
          <w:szCs w:val="24"/>
        </w:rPr>
      </w:pPr>
    </w:p>
    <w:p w:rsidR="002E19C3" w:rsidRPr="0072329C" w:rsidRDefault="002E19C3" w:rsidP="002E19C3">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The above duties are not exhaustive and the post</w:t>
      </w:r>
      <w:r>
        <w:rPr>
          <w:rFonts w:eastAsia="Times New Roman" w:cs="Arial"/>
          <w:b/>
          <w:color w:val="660033"/>
          <w:sz w:val="24"/>
          <w:szCs w:val="24"/>
        </w:rPr>
        <w:t xml:space="preserve"> </w:t>
      </w:r>
      <w:r w:rsidRPr="0072329C">
        <w:rPr>
          <w:rFonts w:eastAsia="Times New Roman" w:cs="Arial"/>
          <w:b/>
          <w:color w:val="660033"/>
          <w:sz w:val="24"/>
          <w:szCs w:val="24"/>
        </w:rPr>
        <w:t>holder may be required to undertake tasks, roles and responsibilities as may be reasonably assigned to them by the Principal</w:t>
      </w:r>
      <w:r>
        <w:rPr>
          <w:rFonts w:eastAsia="Times New Roman" w:cs="Arial"/>
          <w:b/>
          <w:color w:val="660033"/>
          <w:sz w:val="24"/>
          <w:szCs w:val="24"/>
        </w:rPr>
        <w:t>.</w:t>
      </w:r>
    </w:p>
    <w:p w:rsidR="002E19C3" w:rsidRPr="005D6D44" w:rsidRDefault="002E19C3" w:rsidP="002E19C3">
      <w:pPr>
        <w:spacing w:after="0" w:line="240" w:lineRule="auto"/>
        <w:ind w:left="360"/>
        <w:rPr>
          <w:rFonts w:eastAsia="Times New Roman" w:cs="Arial"/>
          <w:sz w:val="24"/>
          <w:szCs w:val="24"/>
        </w:rPr>
      </w:pPr>
    </w:p>
    <w:p w:rsidR="002E19C3" w:rsidRPr="005D6D44" w:rsidRDefault="002E19C3" w:rsidP="002E19C3">
      <w:pPr>
        <w:spacing w:after="0" w:line="240" w:lineRule="auto"/>
        <w:rPr>
          <w:rFonts w:eastAsia="Times New Roman" w:cs="Arial"/>
          <w:sz w:val="24"/>
          <w:szCs w:val="24"/>
        </w:rPr>
      </w:pPr>
    </w:p>
    <w:p w:rsidR="002E19C3" w:rsidRDefault="002E19C3" w:rsidP="002E19C3">
      <w:pPr>
        <w:rPr>
          <w:rFonts w:cstheme="minorHAnsi"/>
          <w:b/>
          <w:color w:val="660033"/>
          <w:sz w:val="48"/>
          <w:szCs w:val="48"/>
        </w:rPr>
      </w:pPr>
    </w:p>
    <w:p w:rsidR="002E19C3" w:rsidRDefault="002E19C3" w:rsidP="002E19C3">
      <w:pPr>
        <w:rPr>
          <w:rFonts w:cstheme="minorHAnsi"/>
          <w:b/>
          <w:color w:val="660033"/>
          <w:sz w:val="48"/>
          <w:szCs w:val="48"/>
        </w:rPr>
      </w:pPr>
    </w:p>
    <w:p w:rsidR="002E19C3" w:rsidRDefault="002E19C3" w:rsidP="002E19C3">
      <w:pPr>
        <w:rPr>
          <w:rFonts w:cstheme="minorHAnsi"/>
          <w:b/>
          <w:color w:val="660033"/>
          <w:sz w:val="48"/>
          <w:szCs w:val="48"/>
        </w:rPr>
      </w:pPr>
      <w:r>
        <w:rPr>
          <w:rFonts w:cstheme="minorHAnsi"/>
          <w:b/>
          <w:color w:val="660033"/>
          <w:sz w:val="48"/>
          <w:szCs w:val="48"/>
        </w:rPr>
        <w:br w:type="page"/>
      </w:r>
    </w:p>
    <w:p w:rsidR="002E19C3" w:rsidRPr="005D6D44" w:rsidRDefault="002E19C3" w:rsidP="002E19C3">
      <w:pPr>
        <w:rPr>
          <w:rFonts w:cstheme="minorHAnsi"/>
          <w:sz w:val="24"/>
          <w:szCs w:val="24"/>
        </w:rPr>
      </w:pPr>
      <w:r w:rsidRPr="005D6D44">
        <w:rPr>
          <w:rFonts w:cstheme="minorHAnsi"/>
          <w:b/>
          <w:color w:val="660033"/>
          <w:sz w:val="48"/>
          <w:szCs w:val="48"/>
        </w:rPr>
        <w:lastRenderedPageBreak/>
        <w:t>Person Specification</w:t>
      </w:r>
    </w:p>
    <w:p w:rsidR="002E19C3" w:rsidRPr="005D6D44" w:rsidRDefault="002E19C3" w:rsidP="002E19C3">
      <w:pPr>
        <w:rPr>
          <w:rFonts w:cstheme="minorHAnsi"/>
          <w:sz w:val="24"/>
          <w:szCs w:val="24"/>
        </w:rPr>
      </w:pPr>
      <w:r w:rsidRPr="005D6D44">
        <w:rPr>
          <w:rFonts w:cstheme="minorHAnsi"/>
          <w:sz w:val="24"/>
          <w:szCs w:val="24"/>
        </w:rPr>
        <w:t>This part will allow you to understand who we are looking for within this role and the skills knowledge or experience that we would expect.</w:t>
      </w:r>
    </w:p>
    <w:tbl>
      <w:tblPr>
        <w:tblStyle w:val="TableGrid"/>
        <w:tblW w:w="9095" w:type="dxa"/>
        <w:tblLook w:val="04A0" w:firstRow="1" w:lastRow="0" w:firstColumn="1" w:lastColumn="0" w:noHBand="0" w:noVBand="1"/>
      </w:tblPr>
      <w:tblGrid>
        <w:gridCol w:w="5825"/>
        <w:gridCol w:w="1683"/>
        <w:gridCol w:w="1587"/>
      </w:tblGrid>
      <w:tr w:rsidR="002E19C3" w:rsidRPr="005D6D44" w:rsidTr="00D806B3">
        <w:trPr>
          <w:trHeight w:val="623"/>
        </w:trPr>
        <w:tc>
          <w:tcPr>
            <w:tcW w:w="5825" w:type="dxa"/>
          </w:tcPr>
          <w:p w:rsidR="002E19C3" w:rsidRPr="005D6D44" w:rsidRDefault="002E19C3" w:rsidP="00D806B3">
            <w:pPr>
              <w:rPr>
                <w:b/>
                <w:color w:val="660033"/>
              </w:rPr>
            </w:pPr>
            <w:r>
              <w:rPr>
                <w:b/>
                <w:color w:val="660033"/>
              </w:rPr>
              <w:t xml:space="preserve">Knowledge, </w:t>
            </w:r>
            <w:r w:rsidRPr="005D6D44">
              <w:rPr>
                <w:b/>
                <w:color w:val="660033"/>
              </w:rPr>
              <w:t>Qualifications</w:t>
            </w:r>
            <w:r>
              <w:rPr>
                <w:b/>
                <w:color w:val="660033"/>
              </w:rPr>
              <w:t xml:space="preserve"> and Experience</w:t>
            </w:r>
          </w:p>
          <w:p w:rsidR="002E19C3" w:rsidRPr="005D6D44" w:rsidRDefault="002E19C3" w:rsidP="00D806B3">
            <w:pPr>
              <w:rPr>
                <w:b/>
                <w:color w:val="660033"/>
              </w:rPr>
            </w:pPr>
          </w:p>
        </w:tc>
        <w:tc>
          <w:tcPr>
            <w:tcW w:w="1683" w:type="dxa"/>
          </w:tcPr>
          <w:p w:rsidR="002E19C3" w:rsidRPr="005D6D44" w:rsidRDefault="002E19C3" w:rsidP="00D806B3">
            <w:pPr>
              <w:jc w:val="center"/>
              <w:rPr>
                <w:b/>
                <w:color w:val="660033"/>
              </w:rPr>
            </w:pPr>
            <w:r w:rsidRPr="005D6D44">
              <w:rPr>
                <w:b/>
                <w:color w:val="660033"/>
              </w:rPr>
              <w:t xml:space="preserve">Essential </w:t>
            </w:r>
          </w:p>
        </w:tc>
        <w:tc>
          <w:tcPr>
            <w:tcW w:w="1587" w:type="dxa"/>
          </w:tcPr>
          <w:p w:rsidR="002E19C3" w:rsidRPr="005D6D44" w:rsidRDefault="002E19C3" w:rsidP="00D806B3">
            <w:pPr>
              <w:jc w:val="center"/>
              <w:rPr>
                <w:b/>
                <w:color w:val="660033"/>
              </w:rPr>
            </w:pPr>
            <w:r w:rsidRPr="005D6D44">
              <w:rPr>
                <w:b/>
                <w:color w:val="660033"/>
              </w:rPr>
              <w:t>Desirable</w:t>
            </w:r>
          </w:p>
        </w:tc>
      </w:tr>
      <w:tr w:rsidR="002E19C3" w:rsidRPr="005D6D44" w:rsidTr="00D806B3">
        <w:trPr>
          <w:trHeight w:val="311"/>
        </w:trPr>
        <w:tc>
          <w:tcPr>
            <w:tcW w:w="5825" w:type="dxa"/>
          </w:tcPr>
          <w:p w:rsidR="002E19C3" w:rsidRPr="005D6D44" w:rsidRDefault="002E19C3" w:rsidP="00D806B3">
            <w:pPr>
              <w:rPr>
                <w:b/>
                <w:color w:val="660033"/>
              </w:rPr>
            </w:pPr>
            <w:r>
              <w:rPr>
                <w:b/>
                <w:color w:val="660033"/>
              </w:rPr>
              <w:t xml:space="preserve">Relevant </w:t>
            </w:r>
            <w:r w:rsidRPr="005D6D44">
              <w:rPr>
                <w:b/>
                <w:color w:val="660033"/>
              </w:rPr>
              <w:t>Experience</w:t>
            </w:r>
          </w:p>
          <w:p w:rsidR="002E19C3" w:rsidRPr="005D6D44" w:rsidRDefault="002E19C3" w:rsidP="00D806B3">
            <w:pPr>
              <w:rPr>
                <w:b/>
                <w:color w:val="660033"/>
              </w:rPr>
            </w:pPr>
          </w:p>
        </w:tc>
        <w:tc>
          <w:tcPr>
            <w:tcW w:w="1683" w:type="dxa"/>
          </w:tcPr>
          <w:p w:rsidR="002E19C3" w:rsidRPr="005D6D44" w:rsidRDefault="002E19C3" w:rsidP="00D806B3">
            <w:pPr>
              <w:jc w:val="center"/>
              <w:rPr>
                <w:b/>
                <w:color w:val="660033"/>
              </w:rPr>
            </w:pP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5D6D44" w:rsidRDefault="002E19C3" w:rsidP="00D806B3">
            <w:pPr>
              <w:rPr>
                <w:rFonts w:cs="Arial"/>
              </w:rPr>
            </w:pPr>
            <w:r w:rsidRPr="005D6D44">
              <w:rPr>
                <w:rFonts w:cs="Arial"/>
              </w:rPr>
              <w:t>Teaching of Key Stag</w:t>
            </w:r>
            <w:r>
              <w:rPr>
                <w:rFonts w:cs="Arial"/>
              </w:rPr>
              <w:t>e 3 and 4 in their subject area</w:t>
            </w:r>
          </w:p>
          <w:p w:rsidR="002E19C3" w:rsidRPr="005D6D44" w:rsidRDefault="002E19C3" w:rsidP="00D806B3"/>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Default="002E19C3" w:rsidP="00D806B3">
            <w:pPr>
              <w:rPr>
                <w:rFonts w:cs="Arial"/>
              </w:rPr>
            </w:pPr>
            <w:r>
              <w:rPr>
                <w:rFonts w:cs="Arial"/>
              </w:rPr>
              <w:t>Teaching of Key Stages other than 3 and 4</w:t>
            </w:r>
          </w:p>
          <w:p w:rsidR="002E19C3" w:rsidRPr="005D6D44" w:rsidRDefault="002E19C3" w:rsidP="00D806B3">
            <w:pPr>
              <w:rPr>
                <w:rFonts w:cs="Arial"/>
              </w:rPr>
            </w:pPr>
          </w:p>
        </w:tc>
        <w:tc>
          <w:tcPr>
            <w:tcW w:w="1683" w:type="dxa"/>
          </w:tcPr>
          <w:p w:rsidR="002E19C3" w:rsidRPr="005D6D44" w:rsidRDefault="002E19C3" w:rsidP="00D806B3">
            <w:pPr>
              <w:jc w:val="center"/>
            </w:pPr>
          </w:p>
        </w:tc>
        <w:tc>
          <w:tcPr>
            <w:tcW w:w="1587" w:type="dxa"/>
          </w:tcPr>
          <w:p w:rsidR="002E19C3" w:rsidRPr="005D6D44" w:rsidRDefault="002E19C3" w:rsidP="00D806B3">
            <w:pPr>
              <w:jc w:val="center"/>
              <w:rPr>
                <w:b/>
                <w:color w:val="660033"/>
              </w:rPr>
            </w:pPr>
            <w:r>
              <w:rPr>
                <w:b/>
                <w:color w:val="660033"/>
              </w:rPr>
              <w:t>*</w:t>
            </w:r>
          </w:p>
        </w:tc>
      </w:tr>
      <w:tr w:rsidR="002E19C3" w:rsidRPr="005D6D44" w:rsidTr="00D806B3">
        <w:trPr>
          <w:trHeight w:val="300"/>
        </w:trPr>
        <w:tc>
          <w:tcPr>
            <w:tcW w:w="5825" w:type="dxa"/>
          </w:tcPr>
          <w:p w:rsidR="002E19C3" w:rsidRDefault="002E19C3" w:rsidP="00D806B3">
            <w:pPr>
              <w:rPr>
                <w:rFonts w:cs="Arial"/>
              </w:rPr>
            </w:pPr>
            <w:r>
              <w:rPr>
                <w:rFonts w:cs="Arial"/>
              </w:rPr>
              <w:t>Experience in teaching in an all through provision</w:t>
            </w:r>
          </w:p>
          <w:p w:rsidR="002E19C3" w:rsidRPr="005D6D44" w:rsidRDefault="002E19C3" w:rsidP="00D806B3">
            <w:pPr>
              <w:rPr>
                <w:rFonts w:cs="Arial"/>
              </w:rPr>
            </w:pPr>
          </w:p>
        </w:tc>
        <w:tc>
          <w:tcPr>
            <w:tcW w:w="1683" w:type="dxa"/>
          </w:tcPr>
          <w:p w:rsidR="002E19C3" w:rsidRPr="005D6D44" w:rsidRDefault="002E19C3" w:rsidP="00D806B3">
            <w:pPr>
              <w:jc w:val="center"/>
            </w:pPr>
          </w:p>
        </w:tc>
        <w:tc>
          <w:tcPr>
            <w:tcW w:w="1587" w:type="dxa"/>
          </w:tcPr>
          <w:p w:rsidR="002E19C3" w:rsidRPr="005D6D44" w:rsidRDefault="002E19C3" w:rsidP="00D806B3">
            <w:pPr>
              <w:jc w:val="center"/>
              <w:rPr>
                <w:b/>
                <w:color w:val="660033"/>
              </w:rPr>
            </w:pPr>
            <w:r>
              <w:rPr>
                <w:b/>
                <w:color w:val="660033"/>
              </w:rPr>
              <w:t>*</w:t>
            </w:r>
          </w:p>
        </w:tc>
      </w:tr>
      <w:tr w:rsidR="002E19C3" w:rsidRPr="005D6D44" w:rsidTr="00D806B3">
        <w:trPr>
          <w:trHeight w:val="300"/>
        </w:trPr>
        <w:tc>
          <w:tcPr>
            <w:tcW w:w="5825" w:type="dxa"/>
          </w:tcPr>
          <w:p w:rsidR="002E19C3" w:rsidRPr="005D6D44" w:rsidRDefault="002E19C3" w:rsidP="00D806B3">
            <w:pPr>
              <w:rPr>
                <w:rFonts w:cs="Arial"/>
              </w:rPr>
            </w:pPr>
            <w:r w:rsidRPr="005D6D44">
              <w:rPr>
                <w:rFonts w:cs="Arial"/>
              </w:rPr>
              <w:t>Coaching and mentorin</w:t>
            </w:r>
            <w:r>
              <w:rPr>
                <w:rFonts w:cs="Arial"/>
              </w:rPr>
              <w:t>g staff within their discipline</w:t>
            </w:r>
          </w:p>
          <w:p w:rsidR="002E19C3" w:rsidRPr="005D6D44" w:rsidRDefault="002E19C3" w:rsidP="00D806B3"/>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00"/>
        </w:trPr>
        <w:tc>
          <w:tcPr>
            <w:tcW w:w="5825" w:type="dxa"/>
          </w:tcPr>
          <w:p w:rsidR="002E19C3" w:rsidRPr="005D6D44" w:rsidRDefault="002E19C3" w:rsidP="00D806B3">
            <w:pPr>
              <w:rPr>
                <w:rFonts w:cs="Arial"/>
              </w:rPr>
            </w:pPr>
            <w:r w:rsidRPr="005D6D44">
              <w:rPr>
                <w:rFonts w:cs="Arial"/>
              </w:rPr>
              <w:t>Line Management of staff wit</w:t>
            </w:r>
            <w:r>
              <w:rPr>
                <w:rFonts w:cs="Arial"/>
              </w:rPr>
              <w:t>hin an accountability structure</w:t>
            </w:r>
          </w:p>
          <w:p w:rsidR="002E19C3" w:rsidRPr="005D6D44" w:rsidRDefault="002E19C3" w:rsidP="00D806B3"/>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00"/>
        </w:trPr>
        <w:tc>
          <w:tcPr>
            <w:tcW w:w="5825" w:type="dxa"/>
          </w:tcPr>
          <w:p w:rsidR="002E19C3" w:rsidRDefault="002E19C3" w:rsidP="00D806B3">
            <w:pPr>
              <w:rPr>
                <w:rFonts w:cs="Arial"/>
                <w:b/>
                <w:color w:val="660033"/>
              </w:rPr>
            </w:pPr>
            <w:r w:rsidRPr="00241F2C">
              <w:rPr>
                <w:rFonts w:cs="Arial"/>
                <w:b/>
                <w:color w:val="660033"/>
              </w:rPr>
              <w:t>Education and Training</w:t>
            </w:r>
          </w:p>
          <w:p w:rsidR="002E19C3" w:rsidRPr="00241F2C" w:rsidRDefault="002E19C3" w:rsidP="00D806B3">
            <w:pPr>
              <w:rPr>
                <w:rFonts w:cs="Arial"/>
                <w:b/>
              </w:rPr>
            </w:pPr>
          </w:p>
        </w:tc>
        <w:tc>
          <w:tcPr>
            <w:tcW w:w="1683" w:type="dxa"/>
          </w:tcPr>
          <w:p w:rsidR="002E19C3" w:rsidRPr="005D6D44" w:rsidRDefault="002E19C3" w:rsidP="00D806B3">
            <w:pPr>
              <w:jc w:val="center"/>
            </w:pPr>
          </w:p>
        </w:tc>
        <w:tc>
          <w:tcPr>
            <w:tcW w:w="1587" w:type="dxa"/>
          </w:tcPr>
          <w:p w:rsidR="002E19C3" w:rsidRPr="005D6D44" w:rsidRDefault="002E19C3" w:rsidP="00D806B3">
            <w:pPr>
              <w:jc w:val="center"/>
              <w:rPr>
                <w:b/>
                <w:color w:val="660033"/>
              </w:rPr>
            </w:pPr>
          </w:p>
        </w:tc>
      </w:tr>
      <w:tr w:rsidR="002E19C3" w:rsidRPr="005D6D44" w:rsidTr="00D806B3">
        <w:trPr>
          <w:trHeight w:val="300"/>
        </w:trPr>
        <w:tc>
          <w:tcPr>
            <w:tcW w:w="5825" w:type="dxa"/>
          </w:tcPr>
          <w:p w:rsidR="002E19C3" w:rsidRDefault="002E19C3" w:rsidP="00D806B3">
            <w:pPr>
              <w:rPr>
                <w:rFonts w:cs="Arial"/>
              </w:rPr>
            </w:pPr>
            <w:r w:rsidRPr="00241F2C">
              <w:rPr>
                <w:rFonts w:cs="Arial"/>
              </w:rPr>
              <w:t>Qualified teacher status</w:t>
            </w:r>
          </w:p>
          <w:p w:rsidR="002E19C3" w:rsidRPr="005D6D44" w:rsidRDefault="002E19C3" w:rsidP="00D806B3">
            <w:pPr>
              <w:rPr>
                <w:rFonts w:cs="Arial"/>
              </w:rPr>
            </w:pPr>
          </w:p>
        </w:tc>
        <w:tc>
          <w:tcPr>
            <w:tcW w:w="1683" w:type="dxa"/>
          </w:tcPr>
          <w:p w:rsidR="002E19C3" w:rsidRPr="005D6D44" w:rsidRDefault="002E19C3" w:rsidP="00D806B3">
            <w:pPr>
              <w:jc w:val="center"/>
            </w:pPr>
            <w:r>
              <w:t>*</w:t>
            </w: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Default="002E19C3" w:rsidP="00D806B3">
            <w:pPr>
              <w:rPr>
                <w:b/>
                <w:color w:val="7F074E"/>
              </w:rPr>
            </w:pPr>
            <w:r w:rsidRPr="00D84923">
              <w:rPr>
                <w:b/>
                <w:color w:val="7F074E"/>
              </w:rPr>
              <w:t>Knowledge</w:t>
            </w:r>
          </w:p>
          <w:p w:rsidR="002E19C3" w:rsidRPr="00D84923" w:rsidRDefault="002E19C3" w:rsidP="00D806B3">
            <w:pPr>
              <w:rPr>
                <w:b/>
                <w:color w:val="000000"/>
              </w:rPr>
            </w:pPr>
          </w:p>
        </w:tc>
        <w:tc>
          <w:tcPr>
            <w:tcW w:w="1683" w:type="dxa"/>
          </w:tcPr>
          <w:p w:rsidR="002E19C3" w:rsidRPr="005D6D44" w:rsidRDefault="002E19C3" w:rsidP="00D806B3">
            <w:pPr>
              <w:jc w:val="center"/>
              <w:rPr>
                <w:b/>
                <w:color w:val="660033"/>
              </w:rPr>
            </w:pP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5D6D44" w:rsidRDefault="002E19C3" w:rsidP="00D806B3">
            <w:pPr>
              <w:rPr>
                <w:rFonts w:cs="Arial"/>
              </w:rPr>
            </w:pPr>
            <w:r w:rsidRPr="005D6D44">
              <w:rPr>
                <w:rFonts w:cs="Arial"/>
              </w:rPr>
              <w:t>An awareness of current is</w:t>
            </w:r>
            <w:r>
              <w:rPr>
                <w:rFonts w:cs="Arial"/>
              </w:rPr>
              <w:t>sues in subject area leadership</w:t>
            </w:r>
          </w:p>
          <w:p w:rsidR="002E19C3" w:rsidRPr="005D6D44" w:rsidRDefault="002E19C3" w:rsidP="00D806B3">
            <w:pPr>
              <w:rPr>
                <w:color w:val="FF0000"/>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5D6D44" w:rsidRDefault="002E19C3" w:rsidP="00D806B3">
            <w:pPr>
              <w:rPr>
                <w:rFonts w:cs="Arial"/>
              </w:rPr>
            </w:pPr>
            <w:r w:rsidRPr="005D6D44">
              <w:rPr>
                <w:rFonts w:cs="Arial"/>
              </w:rPr>
              <w:t xml:space="preserve">Understanding of health and </w:t>
            </w:r>
            <w:r>
              <w:rPr>
                <w:rFonts w:cs="Arial"/>
              </w:rPr>
              <w:t>safety issues and good practice</w:t>
            </w:r>
            <w:r w:rsidRPr="005D6D44">
              <w:rPr>
                <w:rFonts w:cs="Arial"/>
              </w:rPr>
              <w:t xml:space="preserve"> </w:t>
            </w:r>
          </w:p>
          <w:p w:rsidR="002E19C3" w:rsidRPr="005D6D44" w:rsidRDefault="002E19C3" w:rsidP="00D806B3"/>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5D6D44" w:rsidRDefault="002E19C3" w:rsidP="00D806B3">
            <w:pPr>
              <w:rPr>
                <w:rFonts w:cs="Arial"/>
              </w:rPr>
            </w:pPr>
            <w:r w:rsidRPr="005D6D44">
              <w:rPr>
                <w:rFonts w:cs="Arial"/>
              </w:rPr>
              <w:t>Up to date knowledge in subject, nat</w:t>
            </w:r>
            <w:r>
              <w:rPr>
                <w:rFonts w:cs="Arial"/>
              </w:rPr>
              <w:t>ional and local policy</w:t>
            </w:r>
            <w:r w:rsidRPr="005D6D44">
              <w:rPr>
                <w:rFonts w:cs="Arial"/>
              </w:rPr>
              <w:t xml:space="preserve">, classroom management strategies, research/inspection findings, statutory requirements surrounding their area of the </w:t>
            </w:r>
            <w:r>
              <w:rPr>
                <w:rFonts w:cs="Arial"/>
              </w:rPr>
              <w:t>curriculum</w:t>
            </w:r>
          </w:p>
          <w:p w:rsidR="002E19C3" w:rsidRPr="005D6D44" w:rsidRDefault="002E19C3" w:rsidP="00D806B3"/>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D84923" w:rsidRDefault="002E19C3" w:rsidP="00D806B3">
            <w:pPr>
              <w:rPr>
                <w:b/>
              </w:rPr>
            </w:pPr>
            <w:r w:rsidRPr="00D84923">
              <w:rPr>
                <w:b/>
                <w:color w:val="7F074E"/>
              </w:rPr>
              <w:t>Skills and Ability</w:t>
            </w:r>
          </w:p>
        </w:tc>
        <w:tc>
          <w:tcPr>
            <w:tcW w:w="1683" w:type="dxa"/>
          </w:tcPr>
          <w:p w:rsidR="002E19C3" w:rsidRPr="005D6D44" w:rsidRDefault="002E19C3" w:rsidP="00D806B3">
            <w:pPr>
              <w:jc w:val="center"/>
              <w:rPr>
                <w:b/>
                <w:color w:val="660033"/>
              </w:rPr>
            </w:pP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5D6D44" w:rsidRDefault="002E19C3" w:rsidP="00D806B3">
            <w:pPr>
              <w:rPr>
                <w:rFonts w:cs="Arial"/>
              </w:rPr>
            </w:pPr>
            <w:r w:rsidRPr="005D6D44">
              <w:rPr>
                <w:rFonts w:cs="Arial"/>
              </w:rPr>
              <w:t>An outs</w:t>
            </w:r>
            <w:r>
              <w:rPr>
                <w:rFonts w:cs="Arial"/>
              </w:rPr>
              <w:t>tanding classroom practitioner</w:t>
            </w:r>
          </w:p>
          <w:p w:rsidR="002E19C3" w:rsidRPr="005D6D44" w:rsidRDefault="002E19C3" w:rsidP="00D806B3">
            <w:pPr>
              <w:rPr>
                <w:color w:val="FF0000"/>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rPr>
          <w:trHeight w:val="311"/>
        </w:trPr>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t>Good organisational</w:t>
            </w:r>
            <w:r>
              <w:rPr>
                <w:rFonts w:asciiTheme="minorHAnsi" w:hAnsiTheme="minorHAnsi"/>
                <w:color w:val="auto"/>
                <w:sz w:val="22"/>
                <w:szCs w:val="22"/>
              </w:rPr>
              <w:t xml:space="preserve"> and personal management skills</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Pr>
                <w:rFonts w:asciiTheme="minorHAnsi" w:hAnsiTheme="minorHAnsi"/>
                <w:color w:val="auto"/>
                <w:sz w:val="22"/>
                <w:szCs w:val="22"/>
              </w:rPr>
              <w:t>Exemplary planning and teaching</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b/>
                <w:color w:val="660033"/>
              </w:rP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Pr>
                <w:rFonts w:asciiTheme="minorHAnsi" w:hAnsiTheme="minorHAnsi"/>
                <w:color w:val="auto"/>
                <w:sz w:val="22"/>
                <w:szCs w:val="22"/>
              </w:rPr>
              <w:t>Exemplary behaviour management</w:t>
            </w:r>
          </w:p>
          <w:p w:rsidR="002E19C3" w:rsidRPr="005D6D44" w:rsidRDefault="002E19C3" w:rsidP="00D806B3">
            <w:pPr>
              <w:pStyle w:val="Default"/>
              <w:rPr>
                <w:rFonts w:asciiTheme="minorHAnsi" w:hAnsiTheme="minorHAnsi"/>
                <w:color w:val="auto"/>
                <w:sz w:val="22"/>
                <w:szCs w:val="22"/>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t>An ability to manage a team of bo</w:t>
            </w:r>
            <w:r>
              <w:rPr>
                <w:rFonts w:asciiTheme="minorHAnsi" w:hAnsiTheme="minorHAnsi"/>
                <w:color w:val="auto"/>
                <w:sz w:val="22"/>
                <w:szCs w:val="22"/>
              </w:rPr>
              <w:t>th teachers and associate staff</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lastRenderedPageBreak/>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lastRenderedPageBreak/>
              <w:t xml:space="preserve">Able to monitor and evaluate standards of teaching, </w:t>
            </w:r>
            <w:r>
              <w:rPr>
                <w:rFonts w:asciiTheme="minorHAnsi" w:hAnsiTheme="minorHAnsi"/>
                <w:color w:val="auto"/>
                <w:sz w:val="22"/>
                <w:szCs w:val="22"/>
              </w:rPr>
              <w:t>learning and achievement</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t>An ability to develop good working relati</w:t>
            </w:r>
            <w:r>
              <w:rPr>
                <w:rFonts w:asciiTheme="minorHAnsi" w:hAnsiTheme="minorHAnsi"/>
                <w:color w:val="auto"/>
                <w:sz w:val="22"/>
                <w:szCs w:val="22"/>
              </w:rPr>
              <w:t>onships with students and staff</w:t>
            </w:r>
          </w:p>
          <w:p w:rsidR="002E19C3" w:rsidRPr="005D6D44" w:rsidRDefault="002E19C3" w:rsidP="00D806B3">
            <w:pPr>
              <w:rPr>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t xml:space="preserve">Ability to monitor and evaluate classroom standards including lesson </w:t>
            </w:r>
            <w:r>
              <w:rPr>
                <w:rFonts w:asciiTheme="minorHAnsi" w:hAnsiTheme="minorHAnsi"/>
                <w:color w:val="auto"/>
                <w:sz w:val="22"/>
                <w:szCs w:val="22"/>
              </w:rPr>
              <w:t>observation</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Pr>
                <w:rFonts w:asciiTheme="minorHAnsi" w:hAnsiTheme="minorHAnsi"/>
                <w:color w:val="auto"/>
                <w:sz w:val="22"/>
                <w:szCs w:val="22"/>
              </w:rPr>
              <w:t>Effective time-management</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660033"/>
              </w:rP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t>Good ICT skills and understanding of the role of new technologies to enhance teaching and learning in the area of</w:t>
            </w:r>
            <w:r>
              <w:rPr>
                <w:rFonts w:asciiTheme="minorHAnsi" w:hAnsiTheme="minorHAnsi"/>
                <w:color w:val="auto"/>
                <w:sz w:val="22"/>
                <w:szCs w:val="22"/>
              </w:rPr>
              <w:t xml:space="preserve"> their responsibility and wider</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pPr>
          </w:p>
        </w:tc>
      </w:tr>
      <w:tr w:rsidR="002E19C3" w:rsidRPr="005D6D44" w:rsidTr="00D806B3">
        <w:tc>
          <w:tcPr>
            <w:tcW w:w="5825" w:type="dxa"/>
          </w:tcPr>
          <w:p w:rsidR="002E19C3" w:rsidRDefault="002E19C3" w:rsidP="00D806B3">
            <w:pPr>
              <w:rPr>
                <w:b/>
                <w:color w:val="7F074E"/>
              </w:rPr>
            </w:pPr>
            <w:r w:rsidRPr="00D84923">
              <w:rPr>
                <w:b/>
                <w:color w:val="7F074E"/>
              </w:rPr>
              <w:t>Add</w:t>
            </w:r>
            <w:r>
              <w:rPr>
                <w:b/>
                <w:color w:val="7F074E"/>
              </w:rPr>
              <w:t>i</w:t>
            </w:r>
            <w:r w:rsidRPr="00D84923">
              <w:rPr>
                <w:b/>
                <w:color w:val="7F074E"/>
              </w:rPr>
              <w:t>tional</w:t>
            </w:r>
          </w:p>
          <w:p w:rsidR="002E19C3" w:rsidRPr="005D6D44" w:rsidRDefault="002E19C3" w:rsidP="00D806B3"/>
        </w:tc>
        <w:tc>
          <w:tcPr>
            <w:tcW w:w="1683" w:type="dxa"/>
          </w:tcPr>
          <w:p w:rsidR="002E19C3" w:rsidRPr="005D6D44" w:rsidRDefault="002E19C3" w:rsidP="00D806B3">
            <w:pPr>
              <w:jc w:val="center"/>
            </w:pPr>
          </w:p>
        </w:tc>
        <w:tc>
          <w:tcPr>
            <w:tcW w:w="1587" w:type="dxa"/>
          </w:tcPr>
          <w:p w:rsidR="002E19C3" w:rsidRPr="005D6D44" w:rsidRDefault="002E19C3" w:rsidP="00D806B3">
            <w:pPr>
              <w:jc w:val="center"/>
            </w:pPr>
          </w:p>
        </w:tc>
      </w:tr>
      <w:tr w:rsidR="002E19C3" w:rsidRPr="005D6D44" w:rsidTr="00D806B3">
        <w:tc>
          <w:tcPr>
            <w:tcW w:w="5825" w:type="dxa"/>
          </w:tcPr>
          <w:p w:rsidR="002E19C3" w:rsidRDefault="002E19C3" w:rsidP="00D806B3">
            <w:pPr>
              <w:rPr>
                <w:rFonts w:cs="Arial"/>
              </w:rPr>
            </w:pPr>
            <w:r w:rsidRPr="005D6D44">
              <w:rPr>
                <w:rFonts w:cs="Arial"/>
              </w:rPr>
              <w:t>The ho</w:t>
            </w:r>
            <w:r>
              <w:rPr>
                <w:rFonts w:cs="Arial"/>
              </w:rPr>
              <w:t>lder will hold an enhanced DBS</w:t>
            </w:r>
          </w:p>
          <w:p w:rsidR="002E19C3" w:rsidRPr="005D6D44" w:rsidRDefault="002E19C3" w:rsidP="00D806B3"/>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pPr>
          </w:p>
        </w:tc>
      </w:tr>
      <w:tr w:rsidR="002E19C3" w:rsidRPr="005D6D44" w:rsidTr="00D806B3">
        <w:tc>
          <w:tcPr>
            <w:tcW w:w="5825" w:type="dxa"/>
          </w:tcPr>
          <w:p w:rsidR="002E19C3" w:rsidRPr="005D6D44" w:rsidRDefault="002E19C3" w:rsidP="00D806B3">
            <w:pPr>
              <w:pStyle w:val="Default"/>
              <w:spacing w:before="40"/>
              <w:rPr>
                <w:rFonts w:asciiTheme="minorHAnsi" w:hAnsiTheme="minorHAnsi"/>
                <w:color w:val="auto"/>
                <w:sz w:val="22"/>
                <w:szCs w:val="22"/>
              </w:rPr>
            </w:pPr>
            <w:r w:rsidRPr="005D6D44">
              <w:rPr>
                <w:rFonts w:asciiTheme="minorHAnsi" w:hAnsiTheme="minorHAnsi"/>
                <w:color w:val="auto"/>
                <w:sz w:val="22"/>
                <w:szCs w:val="22"/>
              </w:rPr>
              <w:t>Use data to set appropriate and challenging targets for student performance and provide focus for strategic develo</w:t>
            </w:r>
            <w:r>
              <w:rPr>
                <w:rFonts w:asciiTheme="minorHAnsi" w:hAnsiTheme="minorHAnsi"/>
                <w:color w:val="auto"/>
                <w:sz w:val="22"/>
                <w:szCs w:val="22"/>
              </w:rPr>
              <w:t>pment of the curriculum area</w:t>
            </w:r>
          </w:p>
          <w:p w:rsidR="002E19C3" w:rsidRPr="005D6D44" w:rsidRDefault="002E19C3" w:rsidP="00D806B3">
            <w:pPr>
              <w:pStyle w:val="Default"/>
              <w:rPr>
                <w:rFonts w:asciiTheme="minorHAnsi" w:hAnsiTheme="minorHAnsi"/>
                <w:color w:val="auto"/>
                <w:sz w:val="22"/>
                <w:szCs w:val="22"/>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r w:rsidRPr="005D6D44">
              <w:t>Using data to inform the strategic deployment of teachers and to monitor and evaluate standards both with</w:t>
            </w:r>
            <w:r>
              <w:t>in the department and national context</w:t>
            </w:r>
          </w:p>
          <w:p w:rsidR="002E19C3" w:rsidRPr="005D6D44" w:rsidRDefault="002E19C3" w:rsidP="00D806B3">
            <w:pPr>
              <w:rPr>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pPr>
          </w:p>
        </w:tc>
      </w:tr>
      <w:tr w:rsidR="002E19C3" w:rsidRPr="005D6D44" w:rsidTr="00D806B3">
        <w:tc>
          <w:tcPr>
            <w:tcW w:w="5825" w:type="dxa"/>
          </w:tcPr>
          <w:p w:rsidR="002E19C3" w:rsidRPr="005D6D44" w:rsidRDefault="002E19C3" w:rsidP="00D806B3">
            <w:pPr>
              <w:rPr>
                <w:rFonts w:cs="Arial"/>
              </w:rPr>
            </w:pPr>
            <w:r w:rsidRPr="005D6D44">
              <w:rPr>
                <w:rFonts w:cs="Arial"/>
              </w:rPr>
              <w:t>Commitme</w:t>
            </w:r>
            <w:r>
              <w:rPr>
                <w:rFonts w:cs="Arial"/>
              </w:rPr>
              <w:t>nt to self and team development</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rPr>
                <w:rFonts w:cs="Arial"/>
              </w:rPr>
            </w:pPr>
            <w:r w:rsidRPr="005D6D44">
              <w:rPr>
                <w:rFonts w:cs="Arial"/>
              </w:rPr>
              <w:t>Work in ways that promote equality of opportunity, participatio</w:t>
            </w:r>
            <w:r>
              <w:rPr>
                <w:rFonts w:cs="Arial"/>
              </w:rPr>
              <w:t>n, diversity and responsibility</w:t>
            </w:r>
          </w:p>
          <w:p w:rsidR="002E19C3" w:rsidRPr="005D6D44" w:rsidRDefault="002E19C3" w:rsidP="00D806B3">
            <w:pPr>
              <w:pStyle w:val="Default"/>
              <w:rPr>
                <w:rFonts w:asciiTheme="minorHAnsi" w:hAnsiTheme="minorHAnsi"/>
                <w:color w:val="auto"/>
                <w:sz w:val="22"/>
                <w:szCs w:val="22"/>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rPr>
                <w:rFonts w:cs="Arial"/>
              </w:rPr>
            </w:pPr>
            <w:r w:rsidRPr="005D6D44">
              <w:rPr>
                <w:rFonts w:cs="Arial"/>
              </w:rPr>
              <w:t xml:space="preserve">A commitment to abide by and promote the </w:t>
            </w:r>
            <w:r>
              <w:rPr>
                <w:rFonts w:cs="Arial"/>
              </w:rPr>
              <w:t xml:space="preserve">academies </w:t>
            </w:r>
            <w:r w:rsidRPr="005D6D44">
              <w:rPr>
                <w:rFonts w:cs="Arial"/>
              </w:rPr>
              <w:t>Equal Opportunities, Health and Safet</w:t>
            </w:r>
            <w:r>
              <w:rPr>
                <w:rFonts w:cs="Arial"/>
              </w:rPr>
              <w:t>y and Child Protection Policies</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rPr>
                <w:rFonts w:cs="Arial"/>
              </w:rPr>
            </w:pPr>
            <w:r w:rsidRPr="005D6D44">
              <w:rPr>
                <w:rFonts w:cs="Arial"/>
              </w:rPr>
              <w:t>A professional responsibility to promote and safeguard the welfa</w:t>
            </w:r>
            <w:r>
              <w:rPr>
                <w:rFonts w:cs="Arial"/>
              </w:rPr>
              <w:t>re of children and young people</w:t>
            </w:r>
          </w:p>
          <w:p w:rsidR="002E19C3" w:rsidRPr="005D6D44" w:rsidRDefault="002E19C3" w:rsidP="00D806B3">
            <w:pPr>
              <w:rPr>
                <w:color w:val="FF0000"/>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rPr>
                <w:color w:val="FF0000"/>
              </w:rPr>
            </w:pPr>
          </w:p>
        </w:tc>
      </w:tr>
      <w:tr w:rsidR="002E19C3" w:rsidRPr="005D6D44" w:rsidTr="00D806B3">
        <w:tc>
          <w:tcPr>
            <w:tcW w:w="5825" w:type="dxa"/>
          </w:tcPr>
          <w:p w:rsidR="002E19C3" w:rsidRPr="005D6D44" w:rsidRDefault="002E19C3" w:rsidP="00D806B3">
            <w:pPr>
              <w:rPr>
                <w:rFonts w:cs="Arial"/>
              </w:rPr>
            </w:pPr>
            <w:r w:rsidRPr="005D6D44">
              <w:rPr>
                <w:rFonts w:cs="Arial"/>
              </w:rPr>
              <w:t>Be a role model in setting professional standa</w:t>
            </w:r>
            <w:r>
              <w:rPr>
                <w:rFonts w:cs="Arial"/>
              </w:rPr>
              <w:t>rds in all aspects of the role</w:t>
            </w:r>
          </w:p>
          <w:p w:rsidR="002E19C3" w:rsidRPr="005D6D44" w:rsidRDefault="002E19C3" w:rsidP="00D806B3">
            <w:pPr>
              <w:rPr>
                <w:lang w:val="en-US"/>
              </w:rPr>
            </w:pPr>
          </w:p>
        </w:tc>
        <w:tc>
          <w:tcPr>
            <w:tcW w:w="1683" w:type="dxa"/>
          </w:tcPr>
          <w:p w:rsidR="002E19C3" w:rsidRPr="005D6D44" w:rsidRDefault="002E19C3" w:rsidP="00D806B3">
            <w:pPr>
              <w:jc w:val="center"/>
            </w:pPr>
            <w:r w:rsidRPr="005D6D44">
              <w:t>*</w:t>
            </w:r>
          </w:p>
        </w:tc>
        <w:tc>
          <w:tcPr>
            <w:tcW w:w="1587" w:type="dxa"/>
          </w:tcPr>
          <w:p w:rsidR="002E19C3" w:rsidRPr="005D6D44" w:rsidRDefault="002E19C3" w:rsidP="00D806B3">
            <w:pPr>
              <w:jc w:val="center"/>
            </w:pPr>
          </w:p>
        </w:tc>
      </w:tr>
    </w:tbl>
    <w:p w:rsidR="002E19C3" w:rsidRDefault="002E19C3" w:rsidP="002E19C3">
      <w:pPr>
        <w:rPr>
          <w:rFonts w:cstheme="minorHAnsi"/>
          <w:b/>
          <w:color w:val="660033"/>
          <w:sz w:val="48"/>
          <w:szCs w:val="48"/>
        </w:rPr>
      </w:pPr>
    </w:p>
    <w:p w:rsidR="002E19C3" w:rsidRPr="0090527F" w:rsidRDefault="002E19C3" w:rsidP="002E19C3">
      <w:pPr>
        <w:rPr>
          <w:rFonts w:cstheme="minorHAnsi"/>
          <w:color w:val="002060"/>
          <w:sz w:val="28"/>
          <w:szCs w:val="28"/>
        </w:rPr>
      </w:pPr>
    </w:p>
    <w:p w:rsidR="00491099" w:rsidRPr="00491099" w:rsidRDefault="00491099" w:rsidP="00491099">
      <w:pPr>
        <w:keepNext/>
        <w:keepLines/>
        <w:spacing w:before="400" w:after="40" w:line="240" w:lineRule="auto"/>
        <w:outlineLvl w:val="0"/>
        <w:rPr>
          <w:rFonts w:eastAsiaTheme="majorEastAsia" w:cstheme="minorHAnsi"/>
          <w:b/>
          <w:color w:val="660033"/>
          <w:sz w:val="48"/>
          <w:szCs w:val="48"/>
        </w:rPr>
      </w:pPr>
      <w:bookmarkStart w:id="9" w:name="_Toc473808873"/>
      <w:r w:rsidRPr="00491099">
        <w:rPr>
          <w:rFonts w:eastAsiaTheme="majorEastAsia" w:cstheme="minorHAnsi"/>
          <w:b/>
          <w:color w:val="660033"/>
          <w:sz w:val="48"/>
          <w:szCs w:val="48"/>
        </w:rPr>
        <w:lastRenderedPageBreak/>
        <w:t>Child Safeguarding Policy</w:t>
      </w:r>
      <w:bookmarkEnd w:id="9"/>
    </w:p>
    <w:p w:rsidR="00491099" w:rsidRPr="00491099" w:rsidRDefault="00491099" w:rsidP="00491099">
      <w:pPr>
        <w:keepNext/>
        <w:keepLines/>
        <w:spacing w:before="400" w:after="40" w:line="240" w:lineRule="auto"/>
        <w:outlineLvl w:val="0"/>
        <w:rPr>
          <w:rFonts w:eastAsiaTheme="majorEastAsia" w:cstheme="minorHAnsi"/>
          <w:sz w:val="24"/>
          <w:szCs w:val="24"/>
        </w:rPr>
      </w:pPr>
      <w:r w:rsidRPr="00491099">
        <w:rPr>
          <w:rFonts w:eastAsiaTheme="majorEastAsia" w:cstheme="minorHAnsi"/>
          <w:sz w:val="24"/>
          <w:szCs w:val="24"/>
        </w:rPr>
        <w:t xml:space="preserve">The Trust is committed to Safeguarding and Promoting the Welfare of all its students. Each student’s welfare is of paramount importance. We recognise that some children </w:t>
      </w:r>
      <w:r w:rsidRPr="00491099">
        <w:rPr>
          <w:rFonts w:eastAsiaTheme="majorEastAsia" w:cstheme="minorHAnsi"/>
          <w:i/>
          <w:sz w:val="24"/>
          <w:szCs w:val="24"/>
        </w:rPr>
        <w:t>may</w:t>
      </w:r>
      <w:r w:rsidRPr="00491099">
        <w:rPr>
          <w:rFonts w:eastAsiaTheme="majorEastAsia" w:cstheme="minorHAnsi"/>
          <w:sz w:val="24"/>
          <w:szCs w:val="24"/>
        </w:rPr>
        <w:t xml:space="preserve"> be especially vulnerable to abuse e.g. those with Special Educational Needs, those living in adverse circumstances. </w:t>
      </w:r>
    </w:p>
    <w:p w:rsidR="00491099" w:rsidRPr="00491099" w:rsidRDefault="00491099" w:rsidP="00491099">
      <w:pPr>
        <w:keepNext/>
        <w:keepLines/>
        <w:spacing w:before="400" w:after="40" w:line="240" w:lineRule="auto"/>
        <w:outlineLvl w:val="0"/>
        <w:rPr>
          <w:rFonts w:eastAsiaTheme="majorEastAsia" w:cstheme="minorHAnsi"/>
          <w:sz w:val="36"/>
          <w:szCs w:val="36"/>
        </w:rPr>
      </w:pPr>
      <w:r w:rsidRPr="00491099">
        <w:rPr>
          <w:rFonts w:eastAsiaTheme="majorEastAsia" w:cstheme="min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491099" w:rsidRDefault="00491099" w:rsidP="00491099">
      <w:pPr>
        <w:widowControl w:val="0"/>
        <w:overflowPunct w:val="0"/>
        <w:autoSpaceDE w:val="0"/>
        <w:autoSpaceDN w:val="0"/>
        <w:adjustRightInd w:val="0"/>
        <w:spacing w:after="0" w:line="240" w:lineRule="auto"/>
        <w:textAlignment w:val="baseline"/>
        <w:rPr>
          <w:rFonts w:eastAsia="Times New Roman" w:cstheme="minorHAnsi"/>
          <w:b/>
          <w:sz w:val="24"/>
          <w:szCs w:val="24"/>
        </w:rPr>
      </w:pPr>
    </w:p>
    <w:p w:rsidR="00491099" w:rsidRPr="00491099" w:rsidRDefault="00491099" w:rsidP="00491099">
      <w:pPr>
        <w:widowControl w:val="0"/>
        <w:overflowPunct w:val="0"/>
        <w:autoSpaceDE w:val="0"/>
        <w:autoSpaceDN w:val="0"/>
        <w:adjustRightInd w:val="0"/>
        <w:spacing w:after="0" w:line="240" w:lineRule="auto"/>
        <w:jc w:val="both"/>
        <w:textAlignment w:val="baseline"/>
        <w:rPr>
          <w:rFonts w:eastAsia="Times New Roman" w:cstheme="minorHAnsi"/>
          <w:b/>
          <w:color w:val="660033"/>
          <w:sz w:val="24"/>
          <w:szCs w:val="24"/>
        </w:rPr>
      </w:pPr>
      <w:r w:rsidRPr="00491099">
        <w:rPr>
          <w:rFonts w:eastAsia="Times New Roman" w:cstheme="minorHAnsi"/>
          <w:b/>
          <w:color w:val="660033"/>
          <w:sz w:val="24"/>
          <w:szCs w:val="24"/>
        </w:rPr>
        <w:t>The Trust’s Child Safeguarding Policy applies to all adults, including volunteers, working in or on behalf of the Trust.</w:t>
      </w:r>
    </w:p>
    <w:p w:rsidR="00491099" w:rsidRPr="00491099" w:rsidRDefault="00491099" w:rsidP="00491099">
      <w:pPr>
        <w:rPr>
          <w:rFonts w:cstheme="minorHAnsi"/>
          <w:sz w:val="24"/>
          <w:szCs w:val="24"/>
        </w:rPr>
      </w:pPr>
    </w:p>
    <w:p w:rsidR="00491099" w:rsidRPr="00491099" w:rsidRDefault="00491099" w:rsidP="00491099">
      <w:pPr>
        <w:jc w:val="both"/>
        <w:rPr>
          <w:rFonts w:cstheme="minorHAnsi"/>
          <w:sz w:val="24"/>
          <w:szCs w:val="24"/>
        </w:rPr>
      </w:pPr>
      <w:r w:rsidRPr="00491099">
        <w:rPr>
          <w:rFonts w:cstheme="minorHAnsi"/>
          <w:sz w:val="24"/>
          <w:szCs w:val="24"/>
        </w:rPr>
        <w:t>Everyone in the education service shares an objective to help keep children and young people safe by contributing to:</w:t>
      </w:r>
    </w:p>
    <w:p w:rsidR="00491099"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cstheme="minorHAnsi"/>
          <w:sz w:val="24"/>
          <w:szCs w:val="24"/>
        </w:rPr>
      </w:pPr>
      <w:r w:rsidRPr="00491099">
        <w:rPr>
          <w:rFonts w:cstheme="minorHAnsi"/>
          <w:sz w:val="24"/>
          <w:szCs w:val="24"/>
        </w:rPr>
        <w:t>Providing a safe environment for children and young people to learn in education settings; and</w:t>
      </w:r>
    </w:p>
    <w:p w:rsidR="00491099" w:rsidRPr="00733A1B" w:rsidRDefault="00491099" w:rsidP="00733A1B">
      <w:pPr>
        <w:pStyle w:val="DfESBullets"/>
        <w:rPr>
          <w:rFonts w:asciiTheme="minorHAnsi" w:hAnsiTheme="minorHAnsi"/>
          <w:i/>
        </w:rPr>
      </w:pPr>
      <w:r w:rsidRPr="00733A1B">
        <w:rPr>
          <w:rFonts w:asciiTheme="minorHAnsi" w:hAnsiTheme="minorHAnsi"/>
        </w:rPr>
        <w:t>Identifying children and young people who are suffering or likely to suffer significant harm, and taking appropriate action with the aim of making sure they are kept safe both at home and in the education setting’</w:t>
      </w:r>
    </w:p>
    <w:p w:rsidR="00491099" w:rsidRPr="00491099" w:rsidRDefault="00491099" w:rsidP="00491099">
      <w:pPr>
        <w:widowControl w:val="0"/>
        <w:overflowPunct w:val="0"/>
        <w:autoSpaceDE w:val="0"/>
        <w:autoSpaceDN w:val="0"/>
        <w:adjustRightInd w:val="0"/>
        <w:spacing w:after="0" w:line="240" w:lineRule="auto"/>
        <w:ind w:left="720" w:hanging="360"/>
        <w:textAlignment w:val="baseline"/>
        <w:rPr>
          <w:rFonts w:eastAsia="Times New Roman" w:cstheme="minorHAnsi"/>
          <w:i/>
          <w:sz w:val="24"/>
          <w:szCs w:val="24"/>
        </w:rPr>
      </w:pPr>
      <w:r w:rsidRPr="00491099">
        <w:rPr>
          <w:rFonts w:eastAsia="Times New Roman" w:cstheme="minorHAnsi"/>
          <w:i/>
          <w:sz w:val="24"/>
          <w:szCs w:val="24"/>
        </w:rPr>
        <w:t>Keeping Children Safe in Education 2016</w:t>
      </w:r>
    </w:p>
    <w:p w:rsidR="00491099" w:rsidRPr="00491099" w:rsidRDefault="00491099" w:rsidP="00491099">
      <w:pPr>
        <w:rPr>
          <w:rFonts w:cstheme="minorHAnsi"/>
        </w:rPr>
      </w:pPr>
    </w:p>
    <w:p w:rsidR="00491099" w:rsidRPr="00491099" w:rsidRDefault="00491099" w:rsidP="00491099">
      <w:pPr>
        <w:jc w:val="both"/>
        <w:rPr>
          <w:rFonts w:cstheme="minorHAnsi"/>
          <w:sz w:val="24"/>
          <w:szCs w:val="24"/>
        </w:rPr>
      </w:pPr>
      <w:r w:rsidRPr="00491099">
        <w:rPr>
          <w:rFonts w:cstheme="min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491099" w:rsidRDefault="00491099" w:rsidP="00491099">
      <w:pPr>
        <w:jc w:val="both"/>
        <w:rPr>
          <w:rFonts w:cstheme="minorHAnsi"/>
          <w:sz w:val="24"/>
          <w:szCs w:val="24"/>
        </w:rPr>
      </w:pPr>
      <w:r w:rsidRPr="00491099">
        <w:rPr>
          <w:rFonts w:cstheme="minorHAnsi"/>
          <w:sz w:val="24"/>
          <w:szCs w:val="24"/>
        </w:rPr>
        <w:t xml:space="preserve">Please visit </w:t>
      </w:r>
      <w:hyperlink r:id="rId46" w:history="1">
        <w:r w:rsidRPr="00491099">
          <w:rPr>
            <w:color w:val="0563C1" w:themeColor="hyperlink"/>
            <w:u w:val="single"/>
          </w:rPr>
          <w:t>https://astreaacademytrust.org/about-us/statutory-documents/</w:t>
        </w:r>
      </w:hyperlink>
      <w:r w:rsidRPr="00491099">
        <w:t xml:space="preserve"> </w:t>
      </w:r>
      <w:r w:rsidRPr="00491099">
        <w:rPr>
          <w:rFonts w:cstheme="minorHAnsi"/>
          <w:sz w:val="24"/>
          <w:szCs w:val="24"/>
        </w:rPr>
        <w:t>for the full policy.</w:t>
      </w:r>
    </w:p>
    <w:p w:rsidR="00491099" w:rsidRPr="00491099" w:rsidRDefault="00491099" w:rsidP="00491099">
      <w:pPr>
        <w:rPr>
          <w:rFonts w:cstheme="minorHAnsi"/>
          <w:b/>
          <w:color w:val="660033"/>
          <w:sz w:val="48"/>
          <w:szCs w:val="48"/>
        </w:rPr>
      </w:pPr>
      <w:r w:rsidRPr="00491099">
        <w:rPr>
          <w:rFonts w:cstheme="minorHAnsi"/>
          <w:b/>
          <w:color w:val="660033"/>
          <w:sz w:val="48"/>
          <w:szCs w:val="48"/>
        </w:rPr>
        <w:br w:type="page"/>
      </w:r>
    </w:p>
    <w:p w:rsidR="00491099" w:rsidRPr="00491099" w:rsidRDefault="00491099" w:rsidP="00491099">
      <w:pPr>
        <w:rPr>
          <w:rFonts w:cstheme="minorHAnsi"/>
          <w:sz w:val="24"/>
          <w:szCs w:val="24"/>
        </w:rPr>
      </w:pPr>
      <w:r w:rsidRPr="00491099">
        <w:rPr>
          <w:rFonts w:cstheme="minorHAnsi"/>
          <w:b/>
          <w:color w:val="660033"/>
          <w:sz w:val="48"/>
          <w:szCs w:val="48"/>
        </w:rPr>
        <w:lastRenderedPageBreak/>
        <w:t>Explanatory Notes</w:t>
      </w:r>
    </w:p>
    <w:p w:rsidR="00491099" w:rsidRPr="00491099" w:rsidRDefault="00491099" w:rsidP="009C2314">
      <w:pPr>
        <w:spacing w:after="0"/>
        <w:jc w:val="both"/>
        <w:rPr>
          <w:rFonts w:cstheme="minorHAnsi"/>
          <w:sz w:val="24"/>
          <w:szCs w:val="24"/>
        </w:rPr>
      </w:pPr>
      <w:r w:rsidRPr="00491099">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491099">
        <w:rPr>
          <w:rFonts w:cstheme="minorHAnsi"/>
          <w:b/>
          <w:sz w:val="24"/>
          <w:szCs w:val="24"/>
        </w:rPr>
        <w:t>not</w:t>
      </w:r>
      <w:r w:rsidRPr="00491099">
        <w:rPr>
          <w:rFonts w:cstheme="minorHAnsi"/>
          <w:sz w:val="24"/>
          <w:szCs w:val="24"/>
        </w:rPr>
        <w:t xml:space="preserve"> be accepted in place of a completed Application Form.</w:t>
      </w:r>
    </w:p>
    <w:p w:rsidR="00491099" w:rsidRPr="00491099" w:rsidRDefault="00491099" w:rsidP="00491099">
      <w:pPr>
        <w:spacing w:after="0"/>
        <w:rPr>
          <w:rFonts w:cstheme="minorHAnsi"/>
          <w:sz w:val="24"/>
          <w:szCs w:val="24"/>
        </w:rPr>
      </w:pPr>
    </w:p>
    <w:p w:rsidR="00491099" w:rsidRPr="00491099" w:rsidRDefault="00491099" w:rsidP="00491099">
      <w:pPr>
        <w:spacing w:after="0"/>
        <w:rPr>
          <w:rFonts w:cstheme="minorHAnsi"/>
          <w:b/>
          <w:color w:val="660033"/>
          <w:sz w:val="28"/>
          <w:szCs w:val="28"/>
        </w:rPr>
      </w:pPr>
      <w:r w:rsidRPr="00491099">
        <w:rPr>
          <w:rFonts w:cstheme="minorHAnsi"/>
          <w:b/>
          <w:color w:val="660033"/>
          <w:sz w:val="28"/>
          <w:szCs w:val="28"/>
        </w:rPr>
        <w:t>Safeguarding Children and Young People</w:t>
      </w:r>
    </w:p>
    <w:p w:rsidR="00491099" w:rsidRPr="00491099" w:rsidRDefault="00491099" w:rsidP="009C2314">
      <w:pPr>
        <w:spacing w:after="0"/>
        <w:jc w:val="both"/>
        <w:rPr>
          <w:rFonts w:cstheme="minorHAnsi"/>
          <w:sz w:val="24"/>
          <w:szCs w:val="24"/>
        </w:rPr>
      </w:pPr>
      <w:r w:rsidRPr="00491099">
        <w:rPr>
          <w:rFonts w:cstheme="minorHAnsi"/>
          <w:sz w:val="24"/>
          <w:szCs w:val="24"/>
        </w:rPr>
        <w:t xml:space="preserve">We are committed to safeguarding and promoting the welfare of children and young people. We expect all staff to share this commitment and to undergo appropriate checks, including an enhanced </w:t>
      </w:r>
      <w:r w:rsidR="009C2314">
        <w:rPr>
          <w:rFonts w:cstheme="minorHAnsi"/>
          <w:sz w:val="24"/>
          <w:szCs w:val="24"/>
        </w:rPr>
        <w:t xml:space="preserve">DBS </w:t>
      </w:r>
      <w:r w:rsidRPr="00491099">
        <w:rPr>
          <w:rFonts w:cstheme="minorHAnsi"/>
          <w:sz w:val="24"/>
          <w:szCs w:val="24"/>
        </w:rPr>
        <w:t>check.</w:t>
      </w:r>
    </w:p>
    <w:p w:rsidR="00491099" w:rsidRPr="00491099" w:rsidRDefault="00491099" w:rsidP="00491099">
      <w:pPr>
        <w:spacing w:after="0"/>
        <w:rPr>
          <w:rFonts w:cstheme="minorHAnsi"/>
          <w:sz w:val="24"/>
          <w:szCs w:val="24"/>
        </w:rPr>
      </w:pP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 xml:space="preserve">Candidates should be aware that all posts in </w:t>
      </w:r>
      <w:proofErr w:type="spellStart"/>
      <w:r w:rsidRPr="00491099">
        <w:rPr>
          <w:rFonts w:eastAsiaTheme="minorEastAsia" w:cstheme="minorHAnsi"/>
          <w:sz w:val="24"/>
          <w:szCs w:val="24"/>
        </w:rPr>
        <w:t>Astrea</w:t>
      </w:r>
      <w:proofErr w:type="spellEnd"/>
      <w:r w:rsidRPr="00491099">
        <w:rPr>
          <w:rFonts w:eastAsiaTheme="minorEastAsia"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Accordingly, this post is exempt from the Rehabilitation of Offenders Act 1974 and therefore all convictions, cautions and bind-overs, including those regarded as “spent” must be declared.</w:t>
      </w: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491099" w:rsidRDefault="00491099" w:rsidP="00491099">
      <w:pPr>
        <w:spacing w:after="0"/>
        <w:rPr>
          <w:rFonts w:cstheme="minorHAnsi"/>
          <w:sz w:val="24"/>
          <w:szCs w:val="24"/>
        </w:rPr>
      </w:pPr>
    </w:p>
    <w:p w:rsidR="00491099" w:rsidRPr="00491099" w:rsidRDefault="00491099" w:rsidP="00491099">
      <w:pPr>
        <w:spacing w:after="0"/>
        <w:rPr>
          <w:rFonts w:cstheme="minorHAnsi"/>
          <w:b/>
          <w:color w:val="660033"/>
          <w:sz w:val="28"/>
          <w:szCs w:val="28"/>
        </w:rPr>
      </w:pPr>
      <w:r w:rsidRPr="00491099">
        <w:rPr>
          <w:rFonts w:cstheme="minorHAnsi"/>
          <w:b/>
          <w:color w:val="660033"/>
          <w:sz w:val="28"/>
          <w:szCs w:val="28"/>
        </w:rPr>
        <w:t>Interview Process</w:t>
      </w:r>
    </w:p>
    <w:p w:rsidR="00491099" w:rsidRDefault="00491099" w:rsidP="00BD0B0E">
      <w:pPr>
        <w:spacing w:after="0"/>
        <w:jc w:val="both"/>
        <w:rPr>
          <w:rFonts w:cstheme="minorHAnsi"/>
          <w:sz w:val="24"/>
          <w:szCs w:val="24"/>
        </w:rPr>
      </w:pPr>
      <w:r w:rsidRPr="00491099">
        <w:rPr>
          <w:rFonts w:cstheme="min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Pr>
          <w:rFonts w:cstheme="minorHAnsi"/>
          <w:sz w:val="24"/>
          <w:szCs w:val="24"/>
        </w:rPr>
        <w:t>y before you complete your form.</w:t>
      </w:r>
    </w:p>
    <w:p w:rsidR="00BD0B0E" w:rsidRDefault="00BD0B0E" w:rsidP="00491099">
      <w:pPr>
        <w:spacing w:after="0"/>
        <w:rPr>
          <w:rFonts w:cstheme="minorHAnsi"/>
          <w:sz w:val="24"/>
          <w:szCs w:val="24"/>
        </w:rPr>
      </w:pPr>
    </w:p>
    <w:p w:rsidR="00BD0B0E" w:rsidRDefault="00BD0B0E" w:rsidP="00491099">
      <w:pPr>
        <w:spacing w:after="0"/>
        <w:rPr>
          <w:rFonts w:cstheme="minorHAnsi"/>
          <w:sz w:val="24"/>
          <w:szCs w:val="24"/>
        </w:rPr>
      </w:pPr>
    </w:p>
    <w:p w:rsidR="00BD0B0E" w:rsidRDefault="00BD0B0E" w:rsidP="00491099">
      <w:pPr>
        <w:spacing w:after="0"/>
        <w:rPr>
          <w:rFonts w:cstheme="minorHAnsi"/>
          <w:sz w:val="24"/>
          <w:szCs w:val="24"/>
        </w:rPr>
      </w:pPr>
    </w:p>
    <w:p w:rsidR="00BD0B0E" w:rsidRDefault="00BD0B0E" w:rsidP="00491099">
      <w:pPr>
        <w:spacing w:after="0"/>
        <w:rPr>
          <w:rFonts w:cstheme="minorHAnsi"/>
          <w:sz w:val="24"/>
          <w:szCs w:val="24"/>
        </w:rPr>
      </w:pPr>
    </w:p>
    <w:p w:rsidR="00BD0B0E" w:rsidRPr="00491099" w:rsidRDefault="00BD0B0E" w:rsidP="00491099">
      <w:pPr>
        <w:spacing w:after="0"/>
        <w:rPr>
          <w:rFonts w:cstheme="minorHAnsi"/>
          <w:sz w:val="24"/>
          <w:szCs w:val="24"/>
        </w:rPr>
      </w:pPr>
    </w:p>
    <w:p w:rsidR="00491099" w:rsidRPr="00491099" w:rsidRDefault="00491099" w:rsidP="00491099">
      <w:pPr>
        <w:spacing w:after="0"/>
        <w:rPr>
          <w:rFonts w:cstheme="minorHAnsi"/>
          <w:sz w:val="24"/>
          <w:szCs w:val="24"/>
        </w:rPr>
      </w:pPr>
      <w:r w:rsidRPr="00491099">
        <w:rPr>
          <w:rFonts w:cstheme="minorHAnsi"/>
          <w:sz w:val="24"/>
          <w:szCs w:val="24"/>
        </w:rPr>
        <w:lastRenderedPageBreak/>
        <w:t>All candidates invited to interview must bring the following documents:</w:t>
      </w:r>
    </w:p>
    <w:p w:rsidR="00491099" w:rsidRPr="00491099" w:rsidRDefault="00491099" w:rsidP="00491099">
      <w:pPr>
        <w:spacing w:after="0"/>
        <w:rPr>
          <w:rFonts w:cstheme="minorHAnsi"/>
          <w:sz w:val="24"/>
          <w:szCs w:val="24"/>
        </w:rPr>
      </w:pP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Documentary evidence of right to work in the UK</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Documentary evidence of identity that will satisfy DBS requirements</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Documentary proof of current name and address</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Where appropriate any documentation evidencing change of name</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Documents confirming any educational or professional qualifications that are necessary or relevant for the post</w:t>
      </w:r>
    </w:p>
    <w:p w:rsidR="00491099" w:rsidRPr="00491099" w:rsidRDefault="00491099" w:rsidP="00BD0B0E">
      <w:pPr>
        <w:spacing w:after="0"/>
        <w:jc w:val="both"/>
        <w:rPr>
          <w:rFonts w:cstheme="minorHAnsi"/>
          <w:sz w:val="24"/>
          <w:szCs w:val="24"/>
        </w:rPr>
      </w:pPr>
    </w:p>
    <w:p w:rsidR="00491099" w:rsidRPr="00491099" w:rsidRDefault="00491099" w:rsidP="00BD0B0E">
      <w:pPr>
        <w:spacing w:after="0"/>
        <w:jc w:val="both"/>
        <w:rPr>
          <w:rFonts w:cstheme="minorHAnsi"/>
          <w:sz w:val="24"/>
          <w:szCs w:val="24"/>
        </w:rPr>
      </w:pPr>
      <w:r w:rsidRPr="00491099">
        <w:rPr>
          <w:rFonts w:cstheme="minorHAnsi"/>
          <w:sz w:val="24"/>
          <w:szCs w:val="24"/>
        </w:rPr>
        <w:t xml:space="preserve">Please note that originals of the above are necessary, photocopies or certified copies are </w:t>
      </w:r>
      <w:r w:rsidRPr="00491099">
        <w:rPr>
          <w:rFonts w:cstheme="minorHAnsi"/>
          <w:b/>
          <w:sz w:val="24"/>
          <w:szCs w:val="24"/>
        </w:rPr>
        <w:t>not</w:t>
      </w:r>
      <w:r w:rsidRPr="00491099">
        <w:rPr>
          <w:rFonts w:cstheme="minorHAnsi"/>
          <w:sz w:val="24"/>
          <w:szCs w:val="24"/>
        </w:rPr>
        <w:t xml:space="preserve"> sufficient.</w:t>
      </w:r>
    </w:p>
    <w:p w:rsidR="00491099" w:rsidRPr="00491099" w:rsidRDefault="00491099" w:rsidP="00BD0B0E">
      <w:pPr>
        <w:spacing w:after="0"/>
        <w:jc w:val="both"/>
        <w:rPr>
          <w:rFonts w:cstheme="minorHAnsi"/>
          <w:sz w:val="24"/>
          <w:szCs w:val="24"/>
        </w:rPr>
      </w:pPr>
    </w:p>
    <w:p w:rsidR="00491099" w:rsidRPr="00491099" w:rsidRDefault="00491099" w:rsidP="00BD0B0E">
      <w:pPr>
        <w:spacing w:after="0"/>
        <w:jc w:val="both"/>
        <w:rPr>
          <w:rFonts w:cstheme="minorHAnsi"/>
          <w:sz w:val="24"/>
          <w:szCs w:val="24"/>
        </w:rPr>
      </w:pPr>
      <w:r w:rsidRPr="00491099">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491099" w:rsidRDefault="00491099" w:rsidP="00BD0B0E">
      <w:pPr>
        <w:spacing w:after="0"/>
        <w:ind w:left="360"/>
        <w:jc w:val="both"/>
        <w:rPr>
          <w:rFonts w:cstheme="minorHAnsi"/>
          <w:sz w:val="24"/>
          <w:szCs w:val="24"/>
        </w:rPr>
      </w:pPr>
    </w:p>
    <w:p w:rsidR="00491099" w:rsidRPr="00491099" w:rsidRDefault="00491099" w:rsidP="00BD0B0E">
      <w:pPr>
        <w:spacing w:after="0"/>
        <w:jc w:val="both"/>
        <w:rPr>
          <w:rFonts w:cstheme="minorHAnsi"/>
          <w:sz w:val="24"/>
          <w:szCs w:val="24"/>
        </w:rPr>
      </w:pPr>
      <w:r w:rsidRPr="00491099">
        <w:rPr>
          <w:rFonts w:cstheme="minorHAnsi"/>
          <w:sz w:val="24"/>
          <w:szCs w:val="24"/>
        </w:rPr>
        <w:t>In addition to candidate’s ability to perform the duties of the post, the interview will also explore issues relating to safeguarding and promoting the welfare of children, including:</w:t>
      </w:r>
    </w:p>
    <w:p w:rsidR="00491099" w:rsidRPr="00491099" w:rsidRDefault="00491099" w:rsidP="00491099">
      <w:pPr>
        <w:spacing w:after="0"/>
        <w:rPr>
          <w:rFonts w:cstheme="minorHAnsi"/>
          <w:sz w:val="24"/>
          <w:szCs w:val="24"/>
        </w:rPr>
      </w:pP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Motivation to work with children and young people</w:t>
      </w: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Ability to form and maintain appropriate relationships and personal boundaries with children and young people</w:t>
      </w: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Emotional resilience in working with challenging behaviours</w:t>
      </w: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Attitudes to use of authority and maintaining discipline</w:t>
      </w:r>
    </w:p>
    <w:p w:rsidR="00491099" w:rsidRPr="00491099" w:rsidRDefault="00491099" w:rsidP="00491099">
      <w:pPr>
        <w:spacing w:after="0"/>
        <w:rPr>
          <w:rFonts w:cstheme="minorHAnsi"/>
          <w:color w:val="660033"/>
          <w:sz w:val="24"/>
          <w:szCs w:val="24"/>
        </w:rPr>
      </w:pPr>
    </w:p>
    <w:p w:rsidR="00491099" w:rsidRPr="00491099" w:rsidRDefault="00491099" w:rsidP="00491099">
      <w:pPr>
        <w:spacing w:after="0"/>
        <w:rPr>
          <w:rFonts w:cstheme="minorHAnsi"/>
          <w:b/>
          <w:color w:val="660033"/>
          <w:sz w:val="28"/>
          <w:szCs w:val="28"/>
        </w:rPr>
      </w:pPr>
      <w:r w:rsidRPr="00491099">
        <w:rPr>
          <w:rFonts w:cstheme="minorHAnsi"/>
          <w:b/>
          <w:color w:val="660033"/>
          <w:sz w:val="28"/>
          <w:szCs w:val="28"/>
        </w:rPr>
        <w:t>Conditional Offer: Pre-Employment Checks</w:t>
      </w:r>
    </w:p>
    <w:p w:rsidR="00491099" w:rsidRPr="00491099" w:rsidRDefault="00491099" w:rsidP="00491099">
      <w:pPr>
        <w:spacing w:after="0"/>
        <w:rPr>
          <w:rFonts w:cstheme="minorHAnsi"/>
          <w:sz w:val="24"/>
          <w:szCs w:val="24"/>
        </w:rPr>
      </w:pPr>
      <w:r w:rsidRPr="00491099">
        <w:rPr>
          <w:rFonts w:cstheme="minorHAnsi"/>
          <w:sz w:val="24"/>
          <w:szCs w:val="24"/>
        </w:rPr>
        <w:t>Any offer to a successful candidate will be conditional upon:</w:t>
      </w:r>
    </w:p>
    <w:p w:rsidR="00491099" w:rsidRPr="00491099" w:rsidRDefault="00491099" w:rsidP="00491099">
      <w:pPr>
        <w:spacing w:after="0"/>
        <w:rPr>
          <w:rFonts w:cstheme="minorHAnsi"/>
          <w:sz w:val="24"/>
          <w:szCs w:val="24"/>
        </w:rPr>
      </w:pP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Verification of right to work in the UK</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Receipt of at least two satisfactory references (if these have not already been received)</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Verification of identity checks and qualifications</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Satisfactory Enhanced DBS Check</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Verification of professional status such as QTS Status, NPQH (where required)</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Satisfactory completion of a Health Assessment</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Satisfactory completion of the probationary period (where relevant)</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Where the successful candidate has worked, or been resident overseas in the previous five years, such checks and confirmations as may be required in accordance with statutory guidance</w:t>
      </w:r>
    </w:p>
    <w:p w:rsidR="00491099" w:rsidRPr="00491099" w:rsidRDefault="00491099" w:rsidP="00491099">
      <w:pPr>
        <w:spacing w:after="0"/>
        <w:rPr>
          <w:rFonts w:cstheme="minorHAnsi"/>
          <w:b/>
          <w:color w:val="660033"/>
          <w:sz w:val="48"/>
          <w:szCs w:val="48"/>
        </w:rPr>
      </w:pPr>
      <w:r w:rsidRPr="00491099">
        <w:rPr>
          <w:rFonts w:cstheme="minorHAnsi"/>
          <w:b/>
          <w:color w:val="660033"/>
          <w:sz w:val="48"/>
          <w:szCs w:val="48"/>
        </w:rPr>
        <w:lastRenderedPageBreak/>
        <w:t>How can I Apply?</w:t>
      </w:r>
    </w:p>
    <w:p w:rsidR="00491099" w:rsidRPr="00491099" w:rsidRDefault="00491099" w:rsidP="00491099">
      <w:pPr>
        <w:spacing w:after="0"/>
        <w:jc w:val="both"/>
        <w:rPr>
          <w:rFonts w:cstheme="minorHAnsi"/>
          <w:sz w:val="24"/>
          <w:szCs w:val="24"/>
        </w:rPr>
      </w:pPr>
      <w:r w:rsidRPr="00491099">
        <w:rPr>
          <w:rFonts w:cstheme="minorHAnsi"/>
          <w:sz w:val="24"/>
          <w:szCs w:val="24"/>
        </w:rPr>
        <w:t>This is an exciting and very rewarding role and we look forward to receiving your application.</w:t>
      </w:r>
    </w:p>
    <w:p w:rsidR="00491099" w:rsidRPr="00491099" w:rsidRDefault="00491099" w:rsidP="00491099">
      <w:pPr>
        <w:spacing w:after="0"/>
        <w:jc w:val="both"/>
        <w:rPr>
          <w:rFonts w:cstheme="minorHAnsi"/>
          <w:b/>
          <w:color w:val="64004A"/>
          <w:sz w:val="24"/>
          <w:szCs w:val="24"/>
        </w:rPr>
      </w:pPr>
    </w:p>
    <w:p w:rsidR="00491099" w:rsidRPr="00491099" w:rsidRDefault="00491099" w:rsidP="00491099">
      <w:pPr>
        <w:spacing w:after="0"/>
        <w:jc w:val="both"/>
        <w:rPr>
          <w:rFonts w:cstheme="minorHAnsi"/>
          <w:b/>
          <w:color w:val="660033"/>
          <w:sz w:val="24"/>
          <w:szCs w:val="24"/>
        </w:rPr>
      </w:pPr>
      <w:r w:rsidRPr="00491099">
        <w:rPr>
          <w:rFonts w:cstheme="minorHAnsi"/>
          <w:b/>
          <w:color w:val="660033"/>
          <w:sz w:val="24"/>
          <w:szCs w:val="24"/>
        </w:rPr>
        <w:t xml:space="preserve">Please complete and send the </w:t>
      </w:r>
      <w:proofErr w:type="spellStart"/>
      <w:r w:rsidRPr="00C8472D">
        <w:rPr>
          <w:rFonts w:cstheme="minorHAnsi"/>
          <w:b/>
          <w:color w:val="660033"/>
          <w:sz w:val="24"/>
          <w:szCs w:val="24"/>
        </w:rPr>
        <w:t>Astrea</w:t>
      </w:r>
      <w:proofErr w:type="spellEnd"/>
      <w:r w:rsidRPr="00C8472D">
        <w:rPr>
          <w:rFonts w:cstheme="minorHAnsi"/>
          <w:b/>
          <w:color w:val="660033"/>
          <w:sz w:val="24"/>
          <w:szCs w:val="24"/>
        </w:rPr>
        <w:t xml:space="preserve"> </w:t>
      </w:r>
      <w:r w:rsidRPr="00491099">
        <w:rPr>
          <w:rFonts w:cstheme="minorHAnsi"/>
          <w:b/>
          <w:color w:val="660033"/>
          <w:sz w:val="24"/>
          <w:szCs w:val="24"/>
        </w:rPr>
        <w:t>Application Form and Equal Opportunities Monitoring Form which are available together with this document to the below contact;</w:t>
      </w:r>
    </w:p>
    <w:p w:rsidR="00491099" w:rsidRPr="00491099" w:rsidRDefault="00491099" w:rsidP="00491099">
      <w:pPr>
        <w:spacing w:after="0"/>
        <w:jc w:val="both"/>
        <w:rPr>
          <w:rFonts w:cstheme="minorHAnsi"/>
          <w:b/>
          <w:sz w:val="24"/>
          <w:szCs w:val="24"/>
        </w:rPr>
      </w:pPr>
    </w:p>
    <w:p w:rsidR="00491099" w:rsidRPr="00491099" w:rsidRDefault="00491099" w:rsidP="0037011A">
      <w:pPr>
        <w:tabs>
          <w:tab w:val="left" w:pos="4536"/>
        </w:tabs>
        <w:spacing w:after="0"/>
        <w:rPr>
          <w:rFonts w:cstheme="minorHAnsi"/>
          <w:sz w:val="24"/>
          <w:szCs w:val="24"/>
        </w:rPr>
      </w:pPr>
      <w:r w:rsidRPr="00491099">
        <w:rPr>
          <w:rFonts w:cstheme="minorHAnsi"/>
          <w:b/>
          <w:sz w:val="24"/>
          <w:szCs w:val="24"/>
        </w:rPr>
        <w:t xml:space="preserve">Name: </w:t>
      </w:r>
      <w:r w:rsidRPr="00491099">
        <w:rPr>
          <w:rFonts w:cstheme="minorHAnsi"/>
          <w:sz w:val="24"/>
          <w:szCs w:val="24"/>
        </w:rPr>
        <w:t xml:space="preserve">Vicki </w:t>
      </w:r>
      <w:r w:rsidR="0037011A">
        <w:rPr>
          <w:rFonts w:cstheme="minorHAnsi"/>
          <w:sz w:val="24"/>
          <w:szCs w:val="24"/>
        </w:rPr>
        <w:t>R</w:t>
      </w:r>
      <w:r w:rsidRPr="00491099">
        <w:rPr>
          <w:rFonts w:cstheme="minorHAnsi"/>
          <w:sz w:val="24"/>
          <w:szCs w:val="24"/>
        </w:rPr>
        <w:t>ussell</w:t>
      </w:r>
      <w:r w:rsidRPr="00491099">
        <w:rPr>
          <w:rFonts w:cstheme="minorHAnsi"/>
          <w:sz w:val="24"/>
          <w:szCs w:val="24"/>
        </w:rPr>
        <w:tab/>
      </w:r>
    </w:p>
    <w:p w:rsidR="00491099" w:rsidRPr="00491099" w:rsidRDefault="00491099" w:rsidP="00491099">
      <w:pPr>
        <w:tabs>
          <w:tab w:val="left" w:pos="4536"/>
        </w:tabs>
        <w:spacing w:after="0"/>
        <w:jc w:val="both"/>
        <w:rPr>
          <w:rFonts w:cstheme="minorHAnsi"/>
          <w:sz w:val="24"/>
          <w:szCs w:val="24"/>
        </w:rPr>
      </w:pPr>
      <w:r w:rsidRPr="00491099">
        <w:rPr>
          <w:rFonts w:cstheme="minorHAnsi"/>
          <w:b/>
          <w:sz w:val="24"/>
          <w:szCs w:val="24"/>
        </w:rPr>
        <w:t xml:space="preserve">Position: </w:t>
      </w:r>
      <w:r w:rsidRPr="00491099">
        <w:rPr>
          <w:rFonts w:cstheme="minorHAnsi"/>
          <w:sz w:val="24"/>
          <w:szCs w:val="24"/>
        </w:rPr>
        <w:t>Recruitment Officer</w:t>
      </w:r>
    </w:p>
    <w:p w:rsidR="00491099" w:rsidRPr="00491099" w:rsidRDefault="00491099" w:rsidP="00491099">
      <w:pPr>
        <w:spacing w:after="0"/>
        <w:jc w:val="both"/>
        <w:rPr>
          <w:rFonts w:cstheme="minorHAnsi"/>
          <w:sz w:val="24"/>
          <w:szCs w:val="24"/>
        </w:rPr>
      </w:pPr>
      <w:r w:rsidRPr="00491099">
        <w:rPr>
          <w:rFonts w:cstheme="minorHAnsi"/>
          <w:b/>
          <w:sz w:val="24"/>
          <w:szCs w:val="24"/>
        </w:rPr>
        <w:t>Contact:</w:t>
      </w:r>
      <w:r w:rsidRPr="00491099">
        <w:rPr>
          <w:rFonts w:cstheme="minorHAnsi"/>
          <w:sz w:val="24"/>
          <w:szCs w:val="24"/>
        </w:rPr>
        <w:t xml:space="preserve"> recruitment@astreaacademytrust.org</w:t>
      </w:r>
    </w:p>
    <w:p w:rsidR="00491099" w:rsidRPr="00491099" w:rsidRDefault="00491099" w:rsidP="00491099">
      <w:pPr>
        <w:spacing w:after="0"/>
        <w:jc w:val="both"/>
        <w:rPr>
          <w:rFonts w:cstheme="minorHAnsi"/>
          <w:color w:val="FF0000"/>
          <w:sz w:val="24"/>
          <w:szCs w:val="24"/>
        </w:rPr>
      </w:pPr>
      <w:r w:rsidRPr="00491099">
        <w:rPr>
          <w:rFonts w:cstheme="minorHAnsi"/>
          <w:color w:val="FF0000"/>
          <w:sz w:val="24"/>
          <w:szCs w:val="24"/>
        </w:rPr>
        <w:t xml:space="preserve"> </w:t>
      </w:r>
    </w:p>
    <w:p w:rsidR="00491099" w:rsidRPr="00491099" w:rsidRDefault="00491099" w:rsidP="00491099">
      <w:pPr>
        <w:spacing w:after="0"/>
        <w:jc w:val="both"/>
        <w:rPr>
          <w:rFonts w:cstheme="minorHAnsi"/>
          <w:sz w:val="24"/>
          <w:szCs w:val="24"/>
        </w:rPr>
      </w:pPr>
    </w:p>
    <w:p w:rsidR="00491099" w:rsidRPr="00491099" w:rsidRDefault="00491099" w:rsidP="00491099">
      <w:pPr>
        <w:spacing w:after="0"/>
        <w:jc w:val="both"/>
        <w:rPr>
          <w:rFonts w:cstheme="minorHAnsi"/>
          <w:b/>
          <w:bCs/>
          <w:color w:val="660033"/>
          <w:sz w:val="48"/>
          <w:szCs w:val="48"/>
          <w:u w:color="1F497D"/>
          <w:lang w:val="en-US"/>
        </w:rPr>
      </w:pPr>
      <w:r w:rsidRPr="00491099">
        <w:rPr>
          <w:rFonts w:cstheme="minorHAnsi"/>
          <w:b/>
          <w:bCs/>
          <w:color w:val="660033"/>
          <w:sz w:val="48"/>
          <w:szCs w:val="48"/>
          <w:u w:color="1F497D"/>
          <w:lang w:val="en-US"/>
        </w:rPr>
        <w:t>The Application Process</w:t>
      </w:r>
    </w:p>
    <w:p w:rsidR="00491099" w:rsidRDefault="00C8472D" w:rsidP="00C8472D">
      <w:pPr>
        <w:pBdr>
          <w:top w:val="nil"/>
          <w:left w:val="nil"/>
          <w:bottom w:val="nil"/>
          <w:right w:val="nil"/>
          <w:between w:val="nil"/>
          <w:bar w:val="nil"/>
        </w:pBdr>
        <w:jc w:val="both"/>
        <w:rPr>
          <w:rFonts w:eastAsia="Calibri" w:cstheme="minorHAnsi"/>
          <w:color w:val="000000"/>
          <w:sz w:val="24"/>
          <w:szCs w:val="24"/>
          <w:u w:color="000000"/>
          <w:bdr w:val="nil"/>
          <w:lang w:val="en-US" w:eastAsia="en-GB"/>
        </w:rPr>
      </w:pPr>
      <w:r w:rsidRPr="00C8472D">
        <w:rPr>
          <w:rFonts w:eastAsia="Calibri" w:cstheme="minorHAnsi"/>
          <w:color w:val="000000"/>
          <w:sz w:val="24"/>
          <w:szCs w:val="24"/>
          <w:u w:color="000000"/>
          <w:bdr w:val="nil"/>
          <w:lang w:val="en-US" w:eastAsia="en-GB"/>
        </w:rPr>
        <w:t xml:space="preserve">All applications will receive an email confirmation within 24 hours of receipt of application; if you do not receive this please contact </w:t>
      </w:r>
      <w:proofErr w:type="spellStart"/>
      <w:r w:rsidRPr="00C8472D">
        <w:rPr>
          <w:rFonts w:eastAsia="Calibri" w:cstheme="minorHAnsi"/>
          <w:color w:val="000000"/>
          <w:sz w:val="24"/>
          <w:szCs w:val="24"/>
          <w:u w:color="000000"/>
          <w:bdr w:val="nil"/>
          <w:lang w:val="en-US" w:eastAsia="en-GB"/>
        </w:rPr>
        <w:t>Astrea</w:t>
      </w:r>
      <w:proofErr w:type="spellEnd"/>
      <w:r w:rsidRPr="00C8472D">
        <w:rPr>
          <w:rFonts w:eastAsia="Calibri" w:cstheme="minorHAnsi"/>
          <w:color w:val="000000"/>
          <w:sz w:val="24"/>
          <w:szCs w:val="24"/>
          <w:u w:color="000000"/>
          <w:bdr w:val="nil"/>
          <w:lang w:val="en-US" w:eastAsia="en-GB"/>
        </w:rPr>
        <w:t xml:space="preserve"> Recruitment on 0114 478 3837. </w:t>
      </w:r>
      <w:r w:rsidR="00491099" w:rsidRPr="00491099">
        <w:rPr>
          <w:rFonts w:eastAsia="Calibri" w:cstheme="minorHAnsi"/>
          <w:color w:val="000000"/>
          <w:sz w:val="24"/>
          <w:szCs w:val="24"/>
          <w:u w:color="000000"/>
          <w:bdr w:val="nil"/>
          <w:lang w:val="en-US" w:eastAsia="en-GB"/>
        </w:rPr>
        <w:t xml:space="preserve">The candidates selected for interview will be informed after shortlisting and full details of the interview </w:t>
      </w:r>
      <w:proofErr w:type="spellStart"/>
      <w:r w:rsidR="00491099" w:rsidRPr="00491099">
        <w:rPr>
          <w:rFonts w:eastAsia="Calibri" w:cstheme="minorHAnsi"/>
          <w:color w:val="000000"/>
          <w:sz w:val="24"/>
          <w:szCs w:val="24"/>
          <w:u w:color="000000"/>
          <w:bdr w:val="nil"/>
          <w:lang w:val="en-US" w:eastAsia="en-GB"/>
        </w:rPr>
        <w:t>programme</w:t>
      </w:r>
      <w:proofErr w:type="spellEnd"/>
      <w:r w:rsidR="00491099" w:rsidRPr="00491099">
        <w:rPr>
          <w:rFonts w:eastAsia="Calibri" w:cstheme="minorHAnsi"/>
          <w:color w:val="000000"/>
          <w:sz w:val="24"/>
          <w:szCs w:val="24"/>
          <w:u w:color="000000"/>
          <w:bdr w:val="nil"/>
          <w:lang w:val="en-US" w:eastAsia="en-GB"/>
        </w:rPr>
        <w:t xml:space="preserve"> will be provided. If you do not hear from us within 14 days of the closing date of this position, unfortunately you have been unsuccessful on this occasion. </w:t>
      </w:r>
    </w:p>
    <w:p w:rsidR="0037011A" w:rsidRDefault="0037011A" w:rsidP="0037011A">
      <w:pPr>
        <w:pBdr>
          <w:top w:val="nil"/>
          <w:left w:val="nil"/>
          <w:bottom w:val="nil"/>
          <w:right w:val="nil"/>
          <w:between w:val="nil"/>
          <w:bar w:val="nil"/>
        </w:pBdr>
        <w:tabs>
          <w:tab w:val="left" w:pos="5790"/>
        </w:tabs>
        <w:jc w:val="both"/>
        <w:rPr>
          <w:rFonts w:eastAsia="Calibri" w:cstheme="minorHAnsi"/>
          <w:color w:val="000000"/>
          <w:sz w:val="24"/>
          <w:szCs w:val="24"/>
          <w:u w:color="000000"/>
          <w:bdr w:val="nil"/>
          <w:lang w:val="en-US" w:eastAsia="en-GB"/>
        </w:rPr>
      </w:pPr>
      <w:r w:rsidRPr="0037011A">
        <w:rPr>
          <w:rFonts w:eastAsia="Calibri" w:cstheme="minorHAnsi"/>
          <w:noProof/>
          <w:color w:val="000000"/>
          <w:u w:color="000000"/>
          <w:bdr w:val="nil"/>
          <w:lang w:eastAsia="en-GB"/>
        </w:rPr>
        <w:drawing>
          <wp:anchor distT="0" distB="0" distL="114300" distR="114300" simplePos="0" relativeHeight="251667456" behindDoc="1" locked="0" layoutInCell="1" allowOverlap="1" wp14:anchorId="6D07E4F4" wp14:editId="62E7599A">
            <wp:simplePos x="0" y="0"/>
            <wp:positionH relativeFrom="column">
              <wp:posOffset>1460500</wp:posOffset>
            </wp:positionH>
            <wp:positionV relativeFrom="paragraph">
              <wp:posOffset>2540</wp:posOffset>
            </wp:positionV>
            <wp:extent cx="2901950" cy="2263140"/>
            <wp:effectExtent l="0" t="0" r="0" b="7620"/>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195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heme="minorHAnsi"/>
          <w:color w:val="000000"/>
          <w:sz w:val="24"/>
          <w:szCs w:val="24"/>
          <w:u w:color="000000"/>
          <w:bdr w:val="nil"/>
          <w:lang w:val="en-US" w:eastAsia="en-GB"/>
        </w:rPr>
        <w:tab/>
      </w:r>
    </w:p>
    <w:p w:rsidR="00DC4E64" w:rsidRPr="00BD0B0E" w:rsidRDefault="00491099" w:rsidP="00C8472D">
      <w:pPr>
        <w:jc w:val="both"/>
        <w:rPr>
          <w:sz w:val="24"/>
          <w:szCs w:val="24"/>
        </w:rPr>
      </w:pPr>
      <w:proofErr w:type="spellStart"/>
      <w:r w:rsidRPr="00BD0B0E">
        <w:rPr>
          <w:rFonts w:cstheme="minorHAnsi"/>
          <w:sz w:val="24"/>
          <w:szCs w:val="24"/>
        </w:rPr>
        <w:t>Astrea</w:t>
      </w:r>
      <w:proofErr w:type="spellEnd"/>
      <w:r w:rsidRPr="00BD0B0E">
        <w:rPr>
          <w:rFonts w:cstheme="minorHAnsi"/>
          <w:sz w:val="24"/>
          <w:szCs w:val="24"/>
        </w:rPr>
        <w:t xml:space="preserve">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8" w:history="1">
        <w:r w:rsidRPr="00BD0B0E">
          <w:rPr>
            <w:rStyle w:val="Hyperlink"/>
            <w:sz w:val="24"/>
            <w:szCs w:val="24"/>
          </w:rPr>
          <w:t>https://astreaacademytrust.org/about-us/statutory-documents/</w:t>
        </w:r>
      </w:hyperlink>
      <w:r w:rsidRPr="00BD0B0E">
        <w:rPr>
          <w:sz w:val="24"/>
          <w:szCs w:val="24"/>
        </w:rPr>
        <w:t xml:space="preserve"> </w:t>
      </w:r>
      <w:r w:rsidRPr="00BD0B0E">
        <w:rPr>
          <w:rFonts w:cstheme="minorHAnsi"/>
          <w:sz w:val="24"/>
          <w:szCs w:val="24"/>
        </w:rPr>
        <w:t>for the full policy.</w:t>
      </w:r>
    </w:p>
    <w:sectPr w:rsidR="00DC4E64" w:rsidRPr="00BD0B0E" w:rsidSect="00A91229">
      <w:headerReference w:type="default" r:id="rId49"/>
      <w:footerReference w:type="default" r:id="rId50"/>
      <w:headerReference w:type="first" r:id="rId51"/>
      <w:footerReference w:type="first" r:id="rId52"/>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FD1" w:rsidRDefault="00C91FD1" w:rsidP="00717F16">
      <w:pPr>
        <w:spacing w:after="0" w:line="240" w:lineRule="auto"/>
      </w:pPr>
      <w:r>
        <w:separator/>
      </w:r>
    </w:p>
  </w:endnote>
  <w:endnote w:type="continuationSeparator" w:id="0">
    <w:p w:rsidR="00C91FD1" w:rsidRDefault="00C91FD1"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ontserrat">
    <w:altName w:val="Cambria"/>
    <w:panose1 w:val="00000000000000000000"/>
    <w:charset w:val="00"/>
    <w:family w:val="roman"/>
    <w:notTrueType/>
    <w:pitch w:val="default"/>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2D6E70" w:rsidP="002D6E70">
    <w:pPr>
      <w:pStyle w:val="Footer"/>
      <w:ind w:left="-1474"/>
      <w:jc w:val="both"/>
    </w:pPr>
    <w:r>
      <w:rPr>
        <w:noProof/>
        <w:lang w:eastAsia="en-GB"/>
      </w:rPr>
      <w:drawing>
        <wp:inline distT="0" distB="0" distL="0" distR="0" wp14:anchorId="036516DE" wp14:editId="582AFC0B">
          <wp:extent cx="7559040" cy="14478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L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47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2D6E70" w:rsidP="00A91229">
    <w:pPr>
      <w:pStyle w:val="Footer"/>
      <w:ind w:left="-1417"/>
      <w:jc w:val="both"/>
    </w:pPr>
    <w:r>
      <w:rPr>
        <w:noProof/>
        <w:lang w:eastAsia="en-GB"/>
      </w:rPr>
      <w:drawing>
        <wp:inline distT="0" distB="0" distL="0" distR="0">
          <wp:extent cx="7559040" cy="144780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TREA L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47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FD1" w:rsidRDefault="00C91FD1" w:rsidP="00717F16">
      <w:pPr>
        <w:spacing w:after="0" w:line="240" w:lineRule="auto"/>
      </w:pPr>
      <w:r>
        <w:separator/>
      </w:r>
    </w:p>
  </w:footnote>
  <w:footnote w:type="continuationSeparator" w:id="0">
    <w:p w:rsidR="00C91FD1" w:rsidRDefault="00C91FD1"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4F12F1" w:rsidP="004F12F1">
    <w:pPr>
      <w:pStyle w:val="Header"/>
      <w:tabs>
        <w:tab w:val="clear" w:pos="9026"/>
      </w:tabs>
      <w:ind w:right="-46"/>
    </w:pPr>
    <w:r w:rsidRPr="009877E2">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58240" behindDoc="0" locked="0" layoutInCell="1" allowOverlap="1" wp14:anchorId="240A7BE4" wp14:editId="413FB218">
          <wp:simplePos x="0" y="0"/>
          <wp:positionH relativeFrom="column">
            <wp:posOffset>5257800</wp:posOffset>
          </wp:positionH>
          <wp:positionV relativeFrom="paragraph">
            <wp:posOffset>76200</wp:posOffset>
          </wp:positionV>
          <wp:extent cx="1276350" cy="851535"/>
          <wp:effectExtent l="0" t="0" r="0" b="5715"/>
          <wp:wrapSquare wrapText="right"/>
          <wp:docPr id="74" name="Picture 74" descr="C:\Users\Vicki Russell\Astrea Academy Trust\AstreaHRSite - Documents\Recruitment\Recruitment\Academies Documentation - packs, applications &amp; interview days\Astrea Academy Sheffield\Project Planning\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 Russell\Astrea Academy Trust\AstreaHRSite - Documents\Recruitment\Recruitment\Academies Documentation - packs, applications &amp; interview days\Astrea Academy Sheffield\Project Planning\FINA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09F">
      <w:ptab w:relativeTo="margin" w:alignment="right" w:leader="none"/>
    </w:r>
    <w:r>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7pt;height:17.5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6CEB"/>
    <w:multiLevelType w:val="hybridMultilevel"/>
    <w:tmpl w:val="912477C2"/>
    <w:lvl w:ilvl="0" w:tplc="0DAE1D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C42D94"/>
    <w:multiLevelType w:val="hybridMultilevel"/>
    <w:tmpl w:val="6AEA110A"/>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A06"/>
    <w:multiLevelType w:val="hybridMultilevel"/>
    <w:tmpl w:val="A82639F6"/>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9"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12953"/>
    <w:multiLevelType w:val="hybridMultilevel"/>
    <w:tmpl w:val="3CBA270C"/>
    <w:lvl w:ilvl="0" w:tplc="0DAE1DA6">
      <w:numFmt w:val="bullet"/>
      <w:lvlText w:val="-"/>
      <w:lvlJc w:val="left"/>
      <w:pPr>
        <w:ind w:left="1250" w:hanging="360"/>
      </w:pPr>
      <w:rPr>
        <w:rFonts w:ascii="Arial" w:eastAsia="Times New Roman" w:hAnsi="Arial" w:cs="Aria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3"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E5F75"/>
    <w:multiLevelType w:val="hybridMultilevel"/>
    <w:tmpl w:val="A9F809F8"/>
    <w:lvl w:ilvl="0" w:tplc="08090001">
      <w:start w:val="1"/>
      <w:numFmt w:val="bullet"/>
      <w:lvlText w:val=""/>
      <w:lvlJc w:val="left"/>
      <w:pPr>
        <w:ind w:left="360" w:hanging="360"/>
      </w:pPr>
      <w:rPr>
        <w:rFonts w:ascii="Symbol" w:hAnsi="Symbol" w:hint="default"/>
      </w:rPr>
    </w:lvl>
    <w:lvl w:ilvl="1" w:tplc="45B8F68A">
      <w:numFmt w:val="bullet"/>
      <w:lvlText w:val="•"/>
      <w:lvlJc w:val="left"/>
      <w:pPr>
        <w:ind w:left="1440" w:hanging="72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6"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B67644"/>
    <w:multiLevelType w:val="hybridMultilevel"/>
    <w:tmpl w:val="CDE8C488"/>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21" w15:restartNumberingAfterBreak="0">
    <w:nsid w:val="6D517937"/>
    <w:multiLevelType w:val="hybridMultilevel"/>
    <w:tmpl w:val="3100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6727EC"/>
    <w:multiLevelType w:val="hybridMultilevel"/>
    <w:tmpl w:val="755CB3C2"/>
    <w:lvl w:ilvl="0" w:tplc="08090001">
      <w:start w:val="1"/>
      <w:numFmt w:val="bullet"/>
      <w:lvlText w:val=""/>
      <w:lvlJc w:val="left"/>
      <w:pPr>
        <w:tabs>
          <w:tab w:val="num" w:pos="1097"/>
        </w:tabs>
        <w:ind w:left="1097" w:hanging="397"/>
      </w:pPr>
      <w:rPr>
        <w:rFonts w:ascii="Symbol" w:hAnsi="Symbo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num w:numId="1">
    <w:abstractNumId w:val="5"/>
  </w:num>
  <w:num w:numId="2">
    <w:abstractNumId w:val="0"/>
  </w:num>
  <w:num w:numId="3">
    <w:abstractNumId w:val="19"/>
  </w:num>
  <w:num w:numId="4">
    <w:abstractNumId w:val="23"/>
  </w:num>
  <w:num w:numId="5">
    <w:abstractNumId w:val="11"/>
  </w:num>
  <w:num w:numId="6">
    <w:abstractNumId w:val="22"/>
  </w:num>
  <w:num w:numId="7">
    <w:abstractNumId w:val="18"/>
  </w:num>
  <w:num w:numId="8">
    <w:abstractNumId w:val="1"/>
  </w:num>
  <w:num w:numId="9">
    <w:abstractNumId w:val="17"/>
  </w:num>
  <w:num w:numId="10">
    <w:abstractNumId w:val="9"/>
  </w:num>
  <w:num w:numId="11">
    <w:abstractNumId w:val="15"/>
  </w:num>
  <w:num w:numId="12">
    <w:abstractNumId w:val="4"/>
  </w:num>
  <w:num w:numId="13">
    <w:abstractNumId w:val="13"/>
  </w:num>
  <w:num w:numId="14">
    <w:abstractNumId w:val="16"/>
  </w:num>
  <w:num w:numId="15">
    <w:abstractNumId w:val="7"/>
  </w:num>
  <w:num w:numId="16">
    <w:abstractNumId w:val="2"/>
  </w:num>
  <w:num w:numId="17">
    <w:abstractNumId w:val="10"/>
  </w:num>
  <w:num w:numId="18">
    <w:abstractNumId w:val="6"/>
  </w:num>
  <w:num w:numId="19">
    <w:abstractNumId w:val="14"/>
  </w:num>
  <w:num w:numId="20">
    <w:abstractNumId w:val="8"/>
  </w:num>
  <w:num w:numId="21">
    <w:abstractNumId w:val="12"/>
  </w:num>
  <w:num w:numId="22">
    <w:abstractNumId w:val="3"/>
  </w:num>
  <w:num w:numId="23">
    <w:abstractNumId w:val="20"/>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2455"/>
    <w:rsid w:val="000C7145"/>
    <w:rsid w:val="000D29DF"/>
    <w:rsid w:val="000E2073"/>
    <w:rsid w:val="000F6F27"/>
    <w:rsid w:val="001040F9"/>
    <w:rsid w:val="00145651"/>
    <w:rsid w:val="00146CE2"/>
    <w:rsid w:val="00164D64"/>
    <w:rsid w:val="00166DB5"/>
    <w:rsid w:val="00173976"/>
    <w:rsid w:val="001913A6"/>
    <w:rsid w:val="001969E2"/>
    <w:rsid w:val="00257392"/>
    <w:rsid w:val="002D45E5"/>
    <w:rsid w:val="002D659D"/>
    <w:rsid w:val="002D6E70"/>
    <w:rsid w:val="002E19C3"/>
    <w:rsid w:val="002F1DE6"/>
    <w:rsid w:val="00324844"/>
    <w:rsid w:val="003564C7"/>
    <w:rsid w:val="0037011A"/>
    <w:rsid w:val="0037447C"/>
    <w:rsid w:val="003B6E67"/>
    <w:rsid w:val="003C2457"/>
    <w:rsid w:val="003F41BD"/>
    <w:rsid w:val="00434760"/>
    <w:rsid w:val="00491099"/>
    <w:rsid w:val="004D4BD0"/>
    <w:rsid w:val="004F12F1"/>
    <w:rsid w:val="00562D76"/>
    <w:rsid w:val="00576D56"/>
    <w:rsid w:val="00577EFA"/>
    <w:rsid w:val="006001D5"/>
    <w:rsid w:val="00617AFF"/>
    <w:rsid w:val="006D0EE4"/>
    <w:rsid w:val="007136FD"/>
    <w:rsid w:val="00717F16"/>
    <w:rsid w:val="00733A1B"/>
    <w:rsid w:val="007538FE"/>
    <w:rsid w:val="007776C9"/>
    <w:rsid w:val="00811A6D"/>
    <w:rsid w:val="008828EA"/>
    <w:rsid w:val="008D797D"/>
    <w:rsid w:val="008D79CB"/>
    <w:rsid w:val="008F6AD3"/>
    <w:rsid w:val="00934CFB"/>
    <w:rsid w:val="009542EF"/>
    <w:rsid w:val="009877E2"/>
    <w:rsid w:val="009C2314"/>
    <w:rsid w:val="009F112F"/>
    <w:rsid w:val="00A45E5F"/>
    <w:rsid w:val="00A73AEF"/>
    <w:rsid w:val="00A91229"/>
    <w:rsid w:val="00AD360F"/>
    <w:rsid w:val="00B116A2"/>
    <w:rsid w:val="00B342B3"/>
    <w:rsid w:val="00B37B68"/>
    <w:rsid w:val="00B801D0"/>
    <w:rsid w:val="00BA1BC8"/>
    <w:rsid w:val="00BD0B0E"/>
    <w:rsid w:val="00C326D0"/>
    <w:rsid w:val="00C416B8"/>
    <w:rsid w:val="00C640B1"/>
    <w:rsid w:val="00C800B6"/>
    <w:rsid w:val="00C8472D"/>
    <w:rsid w:val="00C91FD1"/>
    <w:rsid w:val="00CC2C48"/>
    <w:rsid w:val="00CD409F"/>
    <w:rsid w:val="00D134CF"/>
    <w:rsid w:val="00D74915"/>
    <w:rsid w:val="00D84231"/>
    <w:rsid w:val="00D955AD"/>
    <w:rsid w:val="00D97B45"/>
    <w:rsid w:val="00DA651B"/>
    <w:rsid w:val="00DC4E64"/>
    <w:rsid w:val="00E07964"/>
    <w:rsid w:val="00E3188D"/>
    <w:rsid w:val="00E36F66"/>
    <w:rsid w:val="00ED22E6"/>
    <w:rsid w:val="00F33327"/>
    <w:rsid w:val="00F76EAB"/>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149508"/>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table" w:styleId="TableGrid">
    <w:name w:val="Table Grid"/>
    <w:basedOn w:val="TableNormal"/>
    <w:uiPriority w:val="59"/>
    <w:rsid w:val="002E19C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19C3"/>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reach4.org.uk/schools/listing/hatfield-primary-academy" TargetMode="External"/><Relationship Id="rId21" Type="http://schemas.openxmlformats.org/officeDocument/2006/relationships/image" Target="media/image12.png"/><Relationship Id="rId34" Type="http://schemas.openxmlformats.org/officeDocument/2006/relationships/hyperlink" Target="http://reach4.org.uk/schools/listing/denaby-main-primary-academy" TargetMode="External"/><Relationship Id="rId42" Type="http://schemas.openxmlformats.org/officeDocument/2006/relationships/hyperlink" Target="http://reach4.org.uk/schools/listing/hillside-academy" TargetMode="External"/><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yperlink" Target="http://reach4.org.uk/schools/listing/carrfield-primary-academy" TargetMode="External"/><Relationship Id="rId37" Type="http://schemas.openxmlformats.org/officeDocument/2006/relationships/hyperlink" Target="http://reach4.org.uk/schools/listing/greengate-lane-academy" TargetMode="External"/><Relationship Id="rId40" Type="http://schemas.openxmlformats.org/officeDocument/2006/relationships/hyperlink" Target="http://reach4.org.uk/schools/listing/hexthorpe-primary-academy" TargetMode="External"/><Relationship Id="rId45" Type="http://schemas.openxmlformats.org/officeDocument/2006/relationships/hyperlink" Target="http://astreasheffield.org/assets/DownloadPageFiles/ASTREA-SHEFFIELD-PRIMARY-PROSPECTUS-v7.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hyperlink" Target="http://reach4.org.uk/schools/listing/byron-wood" TargetMode="External"/><Relationship Id="rId44" Type="http://schemas.openxmlformats.org/officeDocument/2006/relationships/hyperlink" Target="http://reach4.org.uk/schools/listing/the-hill-primary-academy"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astreaacademytrust.org/" TargetMode="External"/><Relationship Id="rId35" Type="http://schemas.openxmlformats.org/officeDocument/2006/relationships/hyperlink" Target="http://reach4.org.uk/schools/listing/edenthorpe-hall-academy" TargetMode="External"/><Relationship Id="rId43" Type="http://schemas.openxmlformats.org/officeDocument/2006/relationships/hyperlink" Target="http://reach4.org.uk/schools/listing/lower-meadow-primary-academy" TargetMode="External"/><Relationship Id="rId48" Type="http://schemas.openxmlformats.org/officeDocument/2006/relationships/hyperlink" Target="https://astreaacademytrust.org/about-us/statutory-documents/"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reach4.org.uk/schools/listing/castle-academy" TargetMode="External"/><Relationship Id="rId38" Type="http://schemas.openxmlformats.org/officeDocument/2006/relationships/hyperlink" Target="http://reach4.org.uk/schools/listing/hartley-brook-primary-academy" TargetMode="External"/><Relationship Id="rId46" Type="http://schemas.openxmlformats.org/officeDocument/2006/relationships/hyperlink" Target="https://astreaacademytrust.org/about-us/statutory-documents/" TargetMode="External"/><Relationship Id="rId20" Type="http://schemas.openxmlformats.org/officeDocument/2006/relationships/image" Target="media/image11.png"/><Relationship Id="rId41" Type="http://schemas.openxmlformats.org/officeDocument/2006/relationships/hyperlink" Target="http://reach4.org.uk/schools/listing/highgate-primary-academ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astreasheffield.org/" TargetMode="External"/><Relationship Id="rId28" Type="http://schemas.openxmlformats.org/officeDocument/2006/relationships/image" Target="media/image18.jpg"/><Relationship Id="rId36" Type="http://schemas.openxmlformats.org/officeDocument/2006/relationships/hyperlink" Target="http://reach4.org.uk/schools/listing/gooseacre-primary-academy"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8" ma:contentTypeDescription="Create a new document." ma:contentTypeScope="" ma:versionID="cdfd7a25a625840b28f74105041e52c1">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0a6502ccb98aa9edb5c0d8b59ece2d1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40589-8723-46A5-95AB-B1C127D28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2CC75-D14D-45FA-B7EA-1E66EA772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FF392F89-F5B8-4170-8F1D-BF08FAE29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5439</Words>
  <Characters>31008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Vicki Russell</cp:lastModifiedBy>
  <cp:revision>7</cp:revision>
  <dcterms:created xsi:type="dcterms:W3CDTF">2018-01-30T10:59:00Z</dcterms:created>
  <dcterms:modified xsi:type="dcterms:W3CDTF">2018-01-30T12:53:00Z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