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DE9DC" w14:textId="77777777" w:rsidR="007A02FE" w:rsidRPr="00264F21" w:rsidRDefault="00AB6BAE" w:rsidP="00867FB3">
      <w:pPr>
        <w:rPr>
          <w:rFonts w:ascii="Arial" w:hAnsi="Arial" w:cs="Arial"/>
          <w:b/>
          <w:szCs w:val="20"/>
        </w:rPr>
      </w:pPr>
      <w:r w:rsidRPr="00264F21">
        <w:rPr>
          <w:rFonts w:ascii="Arial" w:hAnsi="Arial" w:cs="Arial"/>
          <w:b/>
          <w:noProof/>
          <w:szCs w:val="20"/>
        </w:rPr>
        <w:drawing>
          <wp:anchor distT="0" distB="0" distL="114300" distR="114300" simplePos="0" relativeHeight="251658240" behindDoc="1" locked="0" layoutInCell="1" allowOverlap="1" wp14:anchorId="5F481D4B" wp14:editId="2B7B5062">
            <wp:simplePos x="0" y="0"/>
            <wp:positionH relativeFrom="page">
              <wp:posOffset>974725</wp:posOffset>
            </wp:positionH>
            <wp:positionV relativeFrom="page">
              <wp:posOffset>165735</wp:posOffset>
            </wp:positionV>
            <wp:extent cx="3451860" cy="1439545"/>
            <wp:effectExtent l="0" t="0" r="0" b="8255"/>
            <wp:wrapTight wrapText="bothSides">
              <wp:wrapPolygon edited="0">
                <wp:start x="0" y="0"/>
                <wp:lineTo x="0" y="21438"/>
                <wp:lineTo x="21457" y="21438"/>
                <wp:lineTo x="214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hill Bra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1860" cy="1439545"/>
                    </a:xfrm>
                    <a:prstGeom prst="rect">
                      <a:avLst/>
                    </a:prstGeom>
                  </pic:spPr>
                </pic:pic>
              </a:graphicData>
            </a:graphic>
            <wp14:sizeRelH relativeFrom="margin">
              <wp14:pctWidth>0</wp14:pctWidth>
            </wp14:sizeRelH>
            <wp14:sizeRelV relativeFrom="margin">
              <wp14:pctHeight>0</wp14:pctHeight>
            </wp14:sizeRelV>
          </wp:anchor>
        </w:drawing>
      </w:r>
    </w:p>
    <w:p w14:paraId="1EC17AA9" w14:textId="77777777" w:rsidR="007A02FE" w:rsidRPr="00264F21" w:rsidRDefault="007A02FE" w:rsidP="00867FB3">
      <w:pPr>
        <w:rPr>
          <w:rFonts w:ascii="Arial" w:hAnsi="Arial" w:cs="Arial"/>
          <w:b/>
          <w:szCs w:val="20"/>
        </w:rPr>
      </w:pPr>
    </w:p>
    <w:p w14:paraId="7F8B61C8" w14:textId="77777777" w:rsidR="007A02FE" w:rsidRPr="00264F21" w:rsidRDefault="007A02FE" w:rsidP="00867FB3">
      <w:pPr>
        <w:rPr>
          <w:rFonts w:ascii="Arial" w:hAnsi="Arial" w:cs="Arial"/>
          <w:b/>
          <w:szCs w:val="20"/>
        </w:rPr>
      </w:pPr>
    </w:p>
    <w:p w14:paraId="2133454C" w14:textId="77777777" w:rsidR="007A02FE" w:rsidRPr="00264F21" w:rsidRDefault="007A02FE" w:rsidP="00867FB3">
      <w:pPr>
        <w:rPr>
          <w:rFonts w:ascii="Arial" w:hAnsi="Arial" w:cs="Arial"/>
          <w:b/>
          <w:szCs w:val="20"/>
        </w:rPr>
      </w:pPr>
    </w:p>
    <w:p w14:paraId="46F63007" w14:textId="5FB21043" w:rsidR="007A02FE" w:rsidRPr="00327586" w:rsidRDefault="00E36DCC" w:rsidP="301BB185">
      <w:pPr>
        <w:jc w:val="center"/>
        <w:rPr>
          <w:rFonts w:ascii="Arial" w:hAnsi="Arial" w:cs="Arial"/>
          <w:b/>
          <w:bCs/>
        </w:rPr>
      </w:pPr>
      <w:r w:rsidRPr="301BB185">
        <w:rPr>
          <w:rFonts w:ascii="Arial" w:hAnsi="Arial" w:cs="Arial"/>
          <w:b/>
          <w:bCs/>
        </w:rPr>
        <w:t>Oakhill Safeguarding</w:t>
      </w:r>
      <w:r w:rsidR="0081617D" w:rsidRPr="301BB185">
        <w:rPr>
          <w:rFonts w:ascii="Arial" w:hAnsi="Arial" w:cs="Arial"/>
          <w:b/>
          <w:bCs/>
        </w:rPr>
        <w:t xml:space="preserve"> Policy</w:t>
      </w:r>
      <w:r w:rsidR="6B62D39F" w:rsidRPr="301BB185">
        <w:rPr>
          <w:rFonts w:ascii="Arial" w:hAnsi="Arial" w:cs="Arial"/>
          <w:b/>
          <w:bCs/>
        </w:rPr>
        <w:t xml:space="preserve"> – updated </w:t>
      </w:r>
      <w:r w:rsidR="00D814C0">
        <w:rPr>
          <w:rFonts w:ascii="Arial" w:hAnsi="Arial" w:cs="Arial"/>
          <w:b/>
          <w:bCs/>
        </w:rPr>
        <w:t>March 2025</w:t>
      </w:r>
    </w:p>
    <w:p w14:paraId="6D9D57F4" w14:textId="77777777" w:rsidR="007A02FE" w:rsidRPr="00264F21" w:rsidRDefault="007A02FE" w:rsidP="007A02FE">
      <w:pPr>
        <w:jc w:val="both"/>
        <w:rPr>
          <w:rFonts w:ascii="Arial" w:hAnsi="Arial" w:cs="Arial"/>
          <w:b/>
          <w:szCs w:val="18"/>
        </w:rPr>
      </w:pPr>
    </w:p>
    <w:p w14:paraId="78086998" w14:textId="3551B329" w:rsidR="000D33AD" w:rsidRDefault="007A02FE" w:rsidP="00011999">
      <w:pPr>
        <w:jc w:val="both"/>
        <w:rPr>
          <w:rFonts w:ascii="Arial" w:hAnsi="Arial" w:cs="Arial"/>
          <w:b/>
          <w:color w:val="FF0000"/>
          <w:szCs w:val="22"/>
        </w:rPr>
      </w:pPr>
      <w:r w:rsidRPr="00011999">
        <w:rPr>
          <w:rFonts w:ascii="Arial" w:hAnsi="Arial" w:cs="Arial"/>
          <w:b/>
          <w:color w:val="FF0000"/>
          <w:szCs w:val="18"/>
        </w:rPr>
        <w:t>This policy applies to both Oakhill school and the EYFS registered setting.</w:t>
      </w:r>
      <w:r w:rsidR="00011999" w:rsidRPr="00011999">
        <w:rPr>
          <w:rFonts w:ascii="Arial" w:hAnsi="Arial" w:cs="Arial"/>
          <w:b/>
          <w:color w:val="FF0000"/>
          <w:szCs w:val="22"/>
        </w:rPr>
        <w:t xml:space="preserve"> </w:t>
      </w:r>
    </w:p>
    <w:p w14:paraId="12415780" w14:textId="77777777" w:rsidR="00011999" w:rsidRPr="000D33AD" w:rsidRDefault="00011999" w:rsidP="000D33AD">
      <w:pPr>
        <w:jc w:val="center"/>
        <w:rPr>
          <w:rFonts w:ascii="Arial" w:hAnsi="Arial" w:cs="Arial"/>
          <w:b/>
          <w:szCs w:val="22"/>
        </w:rPr>
      </w:pPr>
    </w:p>
    <w:p w14:paraId="6FC672C8" w14:textId="77777777" w:rsidR="00FA505B" w:rsidRDefault="00FA505B" w:rsidP="000D33AD">
      <w:pPr>
        <w:pBdr>
          <w:top w:val="single" w:sz="4" w:space="1" w:color="auto"/>
          <w:left w:val="single" w:sz="4" w:space="4" w:color="auto"/>
          <w:bottom w:val="single" w:sz="4" w:space="1" w:color="auto"/>
          <w:right w:val="single" w:sz="4" w:space="4" w:color="auto"/>
        </w:pBdr>
        <w:jc w:val="both"/>
        <w:rPr>
          <w:rFonts w:ascii="Arial" w:hAnsi="Arial" w:cs="Arial"/>
          <w:b/>
          <w:szCs w:val="18"/>
        </w:rPr>
      </w:pPr>
      <w:r>
        <w:rPr>
          <w:rFonts w:ascii="Arial" w:hAnsi="Arial" w:cs="Arial"/>
          <w:b/>
          <w:szCs w:val="18"/>
        </w:rPr>
        <w:t>Contents</w:t>
      </w:r>
    </w:p>
    <w:p w14:paraId="2B2E6615" w14:textId="77777777" w:rsidR="00FC65F6" w:rsidRDefault="00BC5DEB" w:rsidP="00FF26E2">
      <w:pPr>
        <w:pStyle w:val="ListParagraph"/>
        <w:numPr>
          <w:ilvl w:val="0"/>
          <w:numId w:val="29"/>
        </w:numPr>
        <w:jc w:val="both"/>
        <w:rPr>
          <w:rFonts w:ascii="Arial" w:hAnsi="Arial" w:cs="Arial"/>
          <w:b/>
          <w:szCs w:val="18"/>
        </w:rPr>
      </w:pPr>
      <w:r w:rsidRPr="00BC5DEB">
        <w:rPr>
          <w:rFonts w:ascii="Arial" w:hAnsi="Arial" w:cs="Arial"/>
          <w:b/>
          <w:szCs w:val="18"/>
        </w:rPr>
        <w:t>Designated Safeguarding Team Contact Details</w:t>
      </w:r>
    </w:p>
    <w:p w14:paraId="2E0EFE2F" w14:textId="77777777" w:rsidR="00FA505B" w:rsidRDefault="00FA505B" w:rsidP="00FF26E2">
      <w:pPr>
        <w:pStyle w:val="ListParagraph"/>
        <w:numPr>
          <w:ilvl w:val="0"/>
          <w:numId w:val="29"/>
        </w:numPr>
        <w:jc w:val="both"/>
        <w:rPr>
          <w:rFonts w:ascii="Arial" w:hAnsi="Arial" w:cs="Arial"/>
          <w:b/>
          <w:szCs w:val="18"/>
        </w:rPr>
      </w:pPr>
      <w:r>
        <w:rPr>
          <w:rFonts w:ascii="Arial" w:hAnsi="Arial" w:cs="Arial"/>
          <w:b/>
          <w:szCs w:val="18"/>
        </w:rPr>
        <w:t>Statement</w:t>
      </w:r>
    </w:p>
    <w:p w14:paraId="103A20A7" w14:textId="77777777" w:rsidR="00C41992" w:rsidRDefault="00C41992" w:rsidP="00FF26E2">
      <w:pPr>
        <w:pStyle w:val="ListParagraph"/>
        <w:numPr>
          <w:ilvl w:val="0"/>
          <w:numId w:val="29"/>
        </w:numPr>
        <w:jc w:val="both"/>
        <w:rPr>
          <w:rFonts w:ascii="Arial" w:hAnsi="Arial" w:cs="Arial"/>
          <w:b/>
          <w:szCs w:val="18"/>
        </w:rPr>
      </w:pPr>
      <w:r>
        <w:rPr>
          <w:rFonts w:ascii="Arial" w:hAnsi="Arial" w:cs="Arial"/>
          <w:b/>
          <w:szCs w:val="18"/>
        </w:rPr>
        <w:t>Introduction</w:t>
      </w:r>
    </w:p>
    <w:p w14:paraId="21035666" w14:textId="77777777" w:rsidR="00FA505B" w:rsidRDefault="00FA505B" w:rsidP="00FF26E2">
      <w:pPr>
        <w:pStyle w:val="ListParagraph"/>
        <w:numPr>
          <w:ilvl w:val="0"/>
          <w:numId w:val="29"/>
        </w:numPr>
        <w:jc w:val="both"/>
        <w:rPr>
          <w:rFonts w:ascii="Arial" w:hAnsi="Arial" w:cs="Arial"/>
          <w:b/>
          <w:szCs w:val="18"/>
        </w:rPr>
      </w:pPr>
      <w:r>
        <w:rPr>
          <w:rFonts w:ascii="Arial" w:hAnsi="Arial" w:cs="Arial"/>
          <w:b/>
          <w:szCs w:val="18"/>
        </w:rPr>
        <w:t>Policy aims</w:t>
      </w:r>
    </w:p>
    <w:p w14:paraId="18165595" w14:textId="77777777" w:rsidR="00FA505B" w:rsidRDefault="00E21B35" w:rsidP="00FF26E2">
      <w:pPr>
        <w:pStyle w:val="ListParagraph"/>
        <w:numPr>
          <w:ilvl w:val="0"/>
          <w:numId w:val="29"/>
        </w:numPr>
        <w:jc w:val="both"/>
        <w:rPr>
          <w:rFonts w:ascii="Arial" w:hAnsi="Arial" w:cs="Arial"/>
          <w:b/>
          <w:szCs w:val="18"/>
        </w:rPr>
      </w:pPr>
      <w:r>
        <w:rPr>
          <w:rFonts w:ascii="Arial" w:hAnsi="Arial" w:cs="Arial"/>
          <w:b/>
          <w:szCs w:val="18"/>
        </w:rPr>
        <w:t>Safer Recruitment</w:t>
      </w:r>
    </w:p>
    <w:p w14:paraId="2BDDF665" w14:textId="77777777" w:rsidR="00E21B35" w:rsidRDefault="009C60D7" w:rsidP="00FF26E2">
      <w:pPr>
        <w:pStyle w:val="ListParagraph"/>
        <w:numPr>
          <w:ilvl w:val="0"/>
          <w:numId w:val="29"/>
        </w:numPr>
        <w:jc w:val="both"/>
        <w:rPr>
          <w:rFonts w:ascii="Arial" w:hAnsi="Arial" w:cs="Arial"/>
          <w:b/>
          <w:szCs w:val="18"/>
        </w:rPr>
      </w:pPr>
      <w:r>
        <w:rPr>
          <w:rFonts w:ascii="Arial" w:hAnsi="Arial" w:cs="Arial"/>
          <w:b/>
          <w:szCs w:val="18"/>
        </w:rPr>
        <w:t>Roles and Responsibilities</w:t>
      </w:r>
    </w:p>
    <w:p w14:paraId="7D423C2E" w14:textId="77777777" w:rsidR="0055697E" w:rsidRDefault="0055697E" w:rsidP="00FF26E2">
      <w:pPr>
        <w:pStyle w:val="ListParagraph"/>
        <w:numPr>
          <w:ilvl w:val="0"/>
          <w:numId w:val="31"/>
        </w:numPr>
        <w:jc w:val="both"/>
        <w:rPr>
          <w:rFonts w:ascii="Arial" w:hAnsi="Arial" w:cs="Arial"/>
          <w:b/>
          <w:szCs w:val="18"/>
        </w:rPr>
      </w:pPr>
      <w:r>
        <w:rPr>
          <w:rFonts w:ascii="Arial" w:hAnsi="Arial" w:cs="Arial"/>
          <w:b/>
          <w:szCs w:val="18"/>
        </w:rPr>
        <w:t>The Designated Safeguarding Lead</w:t>
      </w:r>
    </w:p>
    <w:p w14:paraId="710BB974" w14:textId="77777777" w:rsidR="0055697E" w:rsidRPr="009C60D7" w:rsidRDefault="0055697E" w:rsidP="00FF26E2">
      <w:pPr>
        <w:pStyle w:val="ListParagraph"/>
        <w:numPr>
          <w:ilvl w:val="0"/>
          <w:numId w:val="31"/>
        </w:numPr>
        <w:jc w:val="both"/>
        <w:rPr>
          <w:rFonts w:ascii="Arial" w:hAnsi="Arial" w:cs="Arial"/>
          <w:b/>
          <w:szCs w:val="18"/>
        </w:rPr>
      </w:pPr>
      <w:r>
        <w:rPr>
          <w:rFonts w:ascii="Arial" w:hAnsi="Arial" w:cs="Arial"/>
          <w:b/>
          <w:szCs w:val="18"/>
        </w:rPr>
        <w:t>The Deputy Designated Safeguarding Leads</w:t>
      </w:r>
    </w:p>
    <w:p w14:paraId="69D68402" w14:textId="77777777" w:rsidR="0055697E" w:rsidRDefault="0055697E" w:rsidP="00FF26E2">
      <w:pPr>
        <w:pStyle w:val="ListParagraph"/>
        <w:numPr>
          <w:ilvl w:val="0"/>
          <w:numId w:val="31"/>
        </w:numPr>
        <w:jc w:val="both"/>
        <w:rPr>
          <w:rFonts w:ascii="Arial" w:hAnsi="Arial" w:cs="Arial"/>
          <w:b/>
          <w:szCs w:val="18"/>
        </w:rPr>
      </w:pPr>
      <w:r>
        <w:rPr>
          <w:rFonts w:ascii="Arial" w:hAnsi="Arial" w:cs="Arial"/>
          <w:b/>
          <w:szCs w:val="18"/>
        </w:rPr>
        <w:t>The Principal</w:t>
      </w:r>
    </w:p>
    <w:p w14:paraId="65933E14" w14:textId="77777777" w:rsidR="0055697E" w:rsidRDefault="0055697E" w:rsidP="00FF26E2">
      <w:pPr>
        <w:pStyle w:val="ListParagraph"/>
        <w:numPr>
          <w:ilvl w:val="0"/>
          <w:numId w:val="31"/>
        </w:numPr>
        <w:jc w:val="both"/>
        <w:rPr>
          <w:rFonts w:ascii="Arial" w:hAnsi="Arial" w:cs="Arial"/>
          <w:b/>
          <w:szCs w:val="18"/>
        </w:rPr>
      </w:pPr>
      <w:r>
        <w:rPr>
          <w:rFonts w:ascii="Arial" w:hAnsi="Arial" w:cs="Arial"/>
          <w:b/>
          <w:szCs w:val="18"/>
        </w:rPr>
        <w:t>The Governing Body</w:t>
      </w:r>
    </w:p>
    <w:p w14:paraId="5CC1810C" w14:textId="77777777" w:rsidR="0055697E" w:rsidRPr="0055697E" w:rsidRDefault="009C60D7" w:rsidP="00FF26E2">
      <w:pPr>
        <w:pStyle w:val="ListParagraph"/>
        <w:numPr>
          <w:ilvl w:val="0"/>
          <w:numId w:val="31"/>
        </w:numPr>
        <w:jc w:val="both"/>
        <w:rPr>
          <w:rFonts w:ascii="Arial" w:hAnsi="Arial" w:cs="Arial"/>
          <w:b/>
          <w:szCs w:val="18"/>
        </w:rPr>
      </w:pPr>
      <w:r>
        <w:rPr>
          <w:rFonts w:ascii="Arial" w:hAnsi="Arial" w:cs="Arial"/>
          <w:b/>
          <w:szCs w:val="18"/>
        </w:rPr>
        <w:t>All staff</w:t>
      </w:r>
    </w:p>
    <w:p w14:paraId="068085E6" w14:textId="77777777" w:rsidR="0055697E" w:rsidRDefault="00336052" w:rsidP="00FF26E2">
      <w:pPr>
        <w:pStyle w:val="ListParagraph"/>
        <w:numPr>
          <w:ilvl w:val="0"/>
          <w:numId w:val="33"/>
        </w:numPr>
        <w:jc w:val="both"/>
        <w:rPr>
          <w:rFonts w:ascii="Arial" w:hAnsi="Arial" w:cs="Arial"/>
          <w:b/>
          <w:szCs w:val="18"/>
        </w:rPr>
      </w:pPr>
      <w:r>
        <w:rPr>
          <w:rFonts w:ascii="Arial" w:hAnsi="Arial" w:cs="Arial"/>
          <w:b/>
          <w:szCs w:val="18"/>
        </w:rPr>
        <w:t>Child Protection Procedures</w:t>
      </w:r>
      <w:r w:rsidR="00015458">
        <w:rPr>
          <w:rFonts w:ascii="Arial" w:hAnsi="Arial" w:cs="Arial"/>
          <w:b/>
          <w:szCs w:val="18"/>
        </w:rPr>
        <w:t xml:space="preserve"> – what to do if you have a concern</w:t>
      </w:r>
    </w:p>
    <w:p w14:paraId="0B9D888C" w14:textId="77777777" w:rsidR="00336052" w:rsidRDefault="00F932D4" w:rsidP="00FF26E2">
      <w:pPr>
        <w:pStyle w:val="ListParagraph"/>
        <w:numPr>
          <w:ilvl w:val="0"/>
          <w:numId w:val="33"/>
        </w:numPr>
        <w:jc w:val="both"/>
        <w:rPr>
          <w:rFonts w:ascii="Arial" w:hAnsi="Arial" w:cs="Arial"/>
          <w:b/>
          <w:szCs w:val="18"/>
        </w:rPr>
      </w:pPr>
      <w:r>
        <w:rPr>
          <w:rFonts w:ascii="Arial" w:hAnsi="Arial" w:cs="Arial"/>
          <w:b/>
          <w:szCs w:val="18"/>
        </w:rPr>
        <w:t>Making R</w:t>
      </w:r>
      <w:r w:rsidR="00ED7341">
        <w:rPr>
          <w:rFonts w:ascii="Arial" w:hAnsi="Arial" w:cs="Arial"/>
          <w:b/>
          <w:szCs w:val="18"/>
        </w:rPr>
        <w:t xml:space="preserve">eferrals to Children’s Services </w:t>
      </w:r>
    </w:p>
    <w:p w14:paraId="358C1AFB" w14:textId="77777777" w:rsidR="00ED7341" w:rsidRDefault="00ED7341" w:rsidP="00FF26E2">
      <w:pPr>
        <w:pStyle w:val="ListParagraph"/>
        <w:numPr>
          <w:ilvl w:val="0"/>
          <w:numId w:val="33"/>
        </w:numPr>
        <w:jc w:val="both"/>
        <w:rPr>
          <w:rFonts w:ascii="Arial" w:hAnsi="Arial" w:cs="Arial"/>
          <w:b/>
          <w:szCs w:val="18"/>
        </w:rPr>
      </w:pPr>
      <w:r w:rsidRPr="00ED7341">
        <w:rPr>
          <w:rFonts w:ascii="Arial" w:hAnsi="Arial" w:cs="Arial"/>
          <w:b/>
          <w:szCs w:val="18"/>
        </w:rPr>
        <w:t>Allegations of abuse against staff</w:t>
      </w:r>
    </w:p>
    <w:p w14:paraId="5AF3EAE5" w14:textId="77777777" w:rsidR="00ED7341" w:rsidRDefault="00ED7341" w:rsidP="00FF26E2">
      <w:pPr>
        <w:pStyle w:val="ListParagraph"/>
        <w:numPr>
          <w:ilvl w:val="0"/>
          <w:numId w:val="33"/>
        </w:numPr>
        <w:jc w:val="both"/>
        <w:rPr>
          <w:rFonts w:ascii="Arial" w:hAnsi="Arial" w:cs="Arial"/>
          <w:b/>
          <w:szCs w:val="18"/>
        </w:rPr>
      </w:pPr>
      <w:r>
        <w:rPr>
          <w:rFonts w:ascii="Arial" w:hAnsi="Arial" w:cs="Arial"/>
          <w:b/>
          <w:szCs w:val="18"/>
        </w:rPr>
        <w:t>Unsuitable Persons</w:t>
      </w:r>
    </w:p>
    <w:p w14:paraId="5A87399E" w14:textId="77777777" w:rsidR="00ED7341" w:rsidRDefault="00ED7341" w:rsidP="00FF26E2">
      <w:pPr>
        <w:pStyle w:val="ListParagraph"/>
        <w:numPr>
          <w:ilvl w:val="0"/>
          <w:numId w:val="33"/>
        </w:numPr>
        <w:jc w:val="both"/>
        <w:rPr>
          <w:rFonts w:ascii="Arial" w:hAnsi="Arial" w:cs="Arial"/>
          <w:b/>
          <w:szCs w:val="18"/>
        </w:rPr>
      </w:pPr>
      <w:r w:rsidRPr="00ED7341">
        <w:rPr>
          <w:rFonts w:ascii="Arial" w:hAnsi="Arial" w:cs="Arial"/>
          <w:b/>
          <w:szCs w:val="18"/>
        </w:rPr>
        <w:t>Use of Mobile Phones, Cameras and Videos</w:t>
      </w:r>
      <w:r w:rsidR="0068058E">
        <w:rPr>
          <w:rFonts w:ascii="Arial" w:hAnsi="Arial" w:cs="Arial"/>
          <w:b/>
          <w:szCs w:val="18"/>
        </w:rPr>
        <w:t xml:space="preserve"> (IT)</w:t>
      </w:r>
    </w:p>
    <w:p w14:paraId="10BA47DB" w14:textId="77777777" w:rsidR="00ED7341" w:rsidRDefault="00ED7341" w:rsidP="00FF26E2">
      <w:pPr>
        <w:pStyle w:val="ListParagraph"/>
        <w:numPr>
          <w:ilvl w:val="0"/>
          <w:numId w:val="33"/>
        </w:numPr>
        <w:jc w:val="both"/>
        <w:rPr>
          <w:rFonts w:ascii="Arial" w:hAnsi="Arial" w:cs="Arial"/>
          <w:b/>
          <w:szCs w:val="18"/>
        </w:rPr>
      </w:pPr>
      <w:r>
        <w:rPr>
          <w:rFonts w:ascii="Arial" w:hAnsi="Arial" w:cs="Arial"/>
          <w:b/>
          <w:szCs w:val="18"/>
        </w:rPr>
        <w:t>Confidentiality</w:t>
      </w:r>
    </w:p>
    <w:p w14:paraId="55634DC9" w14:textId="77777777" w:rsidR="00ED7341" w:rsidRDefault="00ED7341" w:rsidP="00FF26E2">
      <w:pPr>
        <w:pStyle w:val="ListParagraph"/>
        <w:numPr>
          <w:ilvl w:val="0"/>
          <w:numId w:val="33"/>
        </w:numPr>
        <w:jc w:val="both"/>
        <w:rPr>
          <w:rFonts w:ascii="Arial" w:hAnsi="Arial" w:cs="Arial"/>
          <w:b/>
          <w:szCs w:val="18"/>
        </w:rPr>
      </w:pPr>
      <w:r>
        <w:rPr>
          <w:rFonts w:ascii="Arial" w:hAnsi="Arial" w:cs="Arial"/>
          <w:b/>
          <w:szCs w:val="18"/>
        </w:rPr>
        <w:t>Records and Monitoring</w:t>
      </w:r>
    </w:p>
    <w:p w14:paraId="5DABFED2" w14:textId="77777777" w:rsidR="00ED7341" w:rsidRDefault="00ED7341" w:rsidP="00FF26E2">
      <w:pPr>
        <w:pStyle w:val="ListParagraph"/>
        <w:numPr>
          <w:ilvl w:val="0"/>
          <w:numId w:val="33"/>
        </w:numPr>
        <w:jc w:val="both"/>
        <w:rPr>
          <w:rFonts w:ascii="Arial" w:hAnsi="Arial" w:cs="Arial"/>
          <w:b/>
          <w:szCs w:val="18"/>
        </w:rPr>
      </w:pPr>
      <w:r w:rsidRPr="00ED7341">
        <w:rPr>
          <w:rFonts w:ascii="Arial" w:hAnsi="Arial" w:cs="Arial"/>
          <w:b/>
          <w:szCs w:val="18"/>
        </w:rPr>
        <w:t>Supporting Pupils at Risk</w:t>
      </w:r>
    </w:p>
    <w:p w14:paraId="2A5BA039" w14:textId="1DBE235A" w:rsidR="00F932D4" w:rsidRDefault="00F932D4" w:rsidP="00FF26E2">
      <w:pPr>
        <w:pStyle w:val="ListParagraph"/>
        <w:numPr>
          <w:ilvl w:val="0"/>
          <w:numId w:val="33"/>
        </w:numPr>
        <w:jc w:val="both"/>
        <w:rPr>
          <w:rFonts w:ascii="Arial" w:hAnsi="Arial" w:cs="Arial"/>
          <w:b/>
          <w:szCs w:val="18"/>
        </w:rPr>
      </w:pPr>
      <w:r>
        <w:rPr>
          <w:rFonts w:ascii="Arial" w:hAnsi="Arial" w:cs="Arial"/>
          <w:b/>
          <w:szCs w:val="18"/>
        </w:rPr>
        <w:t>Categories of Abuse</w:t>
      </w:r>
      <w:r w:rsidR="00396CD2">
        <w:rPr>
          <w:rFonts w:ascii="Arial" w:hAnsi="Arial" w:cs="Arial"/>
          <w:b/>
          <w:szCs w:val="18"/>
        </w:rPr>
        <w:t>, neglect and exploitation</w:t>
      </w:r>
    </w:p>
    <w:p w14:paraId="181E6DB2" w14:textId="77777777" w:rsidR="00F932D4" w:rsidRDefault="00F932D4" w:rsidP="00FF26E2">
      <w:pPr>
        <w:pStyle w:val="ListParagraph"/>
        <w:numPr>
          <w:ilvl w:val="0"/>
          <w:numId w:val="38"/>
        </w:numPr>
        <w:jc w:val="both"/>
        <w:rPr>
          <w:rFonts w:ascii="Arial" w:hAnsi="Arial" w:cs="Arial"/>
          <w:b/>
          <w:szCs w:val="18"/>
        </w:rPr>
      </w:pPr>
      <w:r>
        <w:rPr>
          <w:rFonts w:ascii="Arial" w:hAnsi="Arial" w:cs="Arial"/>
          <w:b/>
          <w:szCs w:val="18"/>
        </w:rPr>
        <w:t>Physical Abuse</w:t>
      </w:r>
    </w:p>
    <w:p w14:paraId="626307F9" w14:textId="77777777" w:rsidR="00F932D4" w:rsidRDefault="00F932D4" w:rsidP="00FF26E2">
      <w:pPr>
        <w:pStyle w:val="ListParagraph"/>
        <w:numPr>
          <w:ilvl w:val="0"/>
          <w:numId w:val="38"/>
        </w:numPr>
        <w:jc w:val="both"/>
        <w:rPr>
          <w:rFonts w:ascii="Arial" w:hAnsi="Arial" w:cs="Arial"/>
          <w:b/>
          <w:szCs w:val="18"/>
        </w:rPr>
      </w:pPr>
      <w:r>
        <w:rPr>
          <w:rFonts w:ascii="Arial" w:hAnsi="Arial" w:cs="Arial"/>
          <w:b/>
          <w:szCs w:val="18"/>
        </w:rPr>
        <w:t>Sexual Abuse</w:t>
      </w:r>
    </w:p>
    <w:p w14:paraId="0C35D226" w14:textId="77777777" w:rsidR="00F932D4" w:rsidRDefault="00F932D4" w:rsidP="00FF26E2">
      <w:pPr>
        <w:pStyle w:val="ListParagraph"/>
        <w:numPr>
          <w:ilvl w:val="0"/>
          <w:numId w:val="38"/>
        </w:numPr>
        <w:jc w:val="both"/>
        <w:rPr>
          <w:rFonts w:ascii="Arial" w:hAnsi="Arial" w:cs="Arial"/>
          <w:b/>
          <w:szCs w:val="18"/>
        </w:rPr>
      </w:pPr>
      <w:r>
        <w:rPr>
          <w:rFonts w:ascii="Arial" w:hAnsi="Arial" w:cs="Arial"/>
          <w:b/>
          <w:szCs w:val="18"/>
        </w:rPr>
        <w:t>Emotional Abuse</w:t>
      </w:r>
    </w:p>
    <w:p w14:paraId="07CBA47F" w14:textId="7B43C31B" w:rsidR="00F932D4" w:rsidRDefault="00F932D4" w:rsidP="00FF26E2">
      <w:pPr>
        <w:pStyle w:val="ListParagraph"/>
        <w:numPr>
          <w:ilvl w:val="0"/>
          <w:numId w:val="38"/>
        </w:numPr>
        <w:jc w:val="both"/>
        <w:rPr>
          <w:rFonts w:ascii="Arial" w:hAnsi="Arial" w:cs="Arial"/>
          <w:b/>
          <w:szCs w:val="18"/>
        </w:rPr>
      </w:pPr>
      <w:r>
        <w:rPr>
          <w:rFonts w:ascii="Arial" w:hAnsi="Arial" w:cs="Arial"/>
          <w:b/>
          <w:szCs w:val="18"/>
        </w:rPr>
        <w:t>Neglect</w:t>
      </w:r>
    </w:p>
    <w:p w14:paraId="441ABCDF" w14:textId="5173C654" w:rsidR="00396CD2" w:rsidRDefault="00396CD2" w:rsidP="00FF26E2">
      <w:pPr>
        <w:pStyle w:val="ListParagraph"/>
        <w:numPr>
          <w:ilvl w:val="0"/>
          <w:numId w:val="38"/>
        </w:numPr>
        <w:jc w:val="both"/>
        <w:rPr>
          <w:rFonts w:ascii="Arial" w:hAnsi="Arial" w:cs="Arial"/>
          <w:b/>
          <w:szCs w:val="18"/>
        </w:rPr>
      </w:pPr>
      <w:r>
        <w:rPr>
          <w:rFonts w:ascii="Arial" w:hAnsi="Arial" w:cs="Arial"/>
          <w:b/>
          <w:szCs w:val="18"/>
        </w:rPr>
        <w:t>Exploitation</w:t>
      </w:r>
    </w:p>
    <w:p w14:paraId="2A724174" w14:textId="7E8A9AD9" w:rsidR="00015458" w:rsidRDefault="00015458" w:rsidP="00FF26E2">
      <w:pPr>
        <w:pStyle w:val="ListParagraph"/>
        <w:numPr>
          <w:ilvl w:val="0"/>
          <w:numId w:val="33"/>
        </w:numPr>
        <w:jc w:val="both"/>
        <w:rPr>
          <w:rFonts w:ascii="Arial" w:hAnsi="Arial" w:cs="Arial"/>
          <w:b/>
          <w:szCs w:val="18"/>
        </w:rPr>
      </w:pPr>
      <w:r w:rsidRPr="00C7194E">
        <w:rPr>
          <w:rFonts w:ascii="Arial" w:hAnsi="Arial" w:cs="Arial"/>
          <w:b/>
          <w:szCs w:val="18"/>
        </w:rPr>
        <w:t>Keeping</w:t>
      </w:r>
      <w:r w:rsidR="00F66578" w:rsidRPr="00C7194E">
        <w:rPr>
          <w:rFonts w:ascii="Arial" w:hAnsi="Arial" w:cs="Arial"/>
          <w:b/>
          <w:szCs w:val="18"/>
        </w:rPr>
        <w:t xml:space="preserve"> Children Safe in Education </w:t>
      </w:r>
    </w:p>
    <w:p w14:paraId="6AC86075" w14:textId="5BAC6903" w:rsidR="006B070D" w:rsidRPr="00C7194E" w:rsidRDefault="006B070D" w:rsidP="00FF26E2">
      <w:pPr>
        <w:pStyle w:val="ListParagraph"/>
        <w:numPr>
          <w:ilvl w:val="0"/>
          <w:numId w:val="33"/>
        </w:numPr>
        <w:jc w:val="both"/>
        <w:rPr>
          <w:rFonts w:ascii="Arial" w:hAnsi="Arial" w:cs="Arial"/>
          <w:b/>
          <w:szCs w:val="18"/>
        </w:rPr>
      </w:pPr>
      <w:r>
        <w:rPr>
          <w:rFonts w:ascii="Arial" w:hAnsi="Arial" w:cs="Arial"/>
          <w:b/>
          <w:szCs w:val="18"/>
        </w:rPr>
        <w:t>Alternative provision</w:t>
      </w:r>
    </w:p>
    <w:p w14:paraId="7C45C425" w14:textId="29C327B9" w:rsidR="00035F71" w:rsidRDefault="008C426D" w:rsidP="00FF26E2">
      <w:pPr>
        <w:pStyle w:val="ListParagraph"/>
        <w:numPr>
          <w:ilvl w:val="0"/>
          <w:numId w:val="33"/>
        </w:numPr>
        <w:jc w:val="both"/>
        <w:rPr>
          <w:rFonts w:ascii="Arial" w:hAnsi="Arial" w:cs="Arial"/>
          <w:b/>
          <w:szCs w:val="18"/>
        </w:rPr>
      </w:pPr>
      <w:r>
        <w:rPr>
          <w:rFonts w:ascii="Arial" w:hAnsi="Arial" w:cs="Arial"/>
          <w:b/>
          <w:szCs w:val="18"/>
        </w:rPr>
        <w:t>Child on Child</w:t>
      </w:r>
      <w:r w:rsidR="00A11C1A" w:rsidRPr="00C7194E">
        <w:rPr>
          <w:rFonts w:ascii="Arial" w:hAnsi="Arial" w:cs="Arial"/>
          <w:b/>
          <w:szCs w:val="18"/>
        </w:rPr>
        <w:t xml:space="preserve"> Abus</w:t>
      </w:r>
      <w:r w:rsidR="00035F71" w:rsidRPr="00C7194E">
        <w:rPr>
          <w:rFonts w:ascii="Arial" w:hAnsi="Arial" w:cs="Arial"/>
          <w:b/>
          <w:szCs w:val="18"/>
        </w:rPr>
        <w:t>e</w:t>
      </w:r>
      <w:r w:rsidR="00291E59" w:rsidRPr="00291E59">
        <w:rPr>
          <w:rFonts w:ascii="Arial" w:hAnsi="Arial" w:cs="Arial"/>
          <w:b/>
          <w:szCs w:val="18"/>
        </w:rPr>
        <w:t xml:space="preserve"> </w:t>
      </w:r>
      <w:r w:rsidR="00291E59">
        <w:rPr>
          <w:rFonts w:ascii="Arial" w:hAnsi="Arial" w:cs="Arial"/>
          <w:b/>
          <w:szCs w:val="18"/>
        </w:rPr>
        <w:t xml:space="preserve">/ </w:t>
      </w:r>
      <w:r w:rsidR="00291E59" w:rsidRPr="00C7194E">
        <w:rPr>
          <w:rFonts w:ascii="Arial" w:hAnsi="Arial" w:cs="Arial"/>
          <w:b/>
          <w:szCs w:val="18"/>
        </w:rPr>
        <w:t>Sexual Violence and Sexual Harassm</w:t>
      </w:r>
      <w:r w:rsidR="00291E59">
        <w:rPr>
          <w:rFonts w:ascii="Arial" w:hAnsi="Arial" w:cs="Arial"/>
          <w:b/>
          <w:szCs w:val="18"/>
        </w:rPr>
        <w:t>ent between Children</w:t>
      </w:r>
    </w:p>
    <w:p w14:paraId="6F5303F1" w14:textId="639C046C" w:rsidR="006254F9" w:rsidRPr="00C7194E" w:rsidRDefault="006254F9" w:rsidP="00FF26E2">
      <w:pPr>
        <w:pStyle w:val="ListParagraph"/>
        <w:numPr>
          <w:ilvl w:val="0"/>
          <w:numId w:val="33"/>
        </w:numPr>
        <w:jc w:val="both"/>
        <w:rPr>
          <w:rFonts w:ascii="Arial" w:hAnsi="Arial" w:cs="Arial"/>
          <w:b/>
          <w:szCs w:val="18"/>
        </w:rPr>
      </w:pPr>
      <w:r>
        <w:rPr>
          <w:rFonts w:ascii="Arial" w:hAnsi="Arial" w:cs="Arial"/>
          <w:b/>
          <w:szCs w:val="18"/>
        </w:rPr>
        <w:t>Online Safety</w:t>
      </w:r>
    </w:p>
    <w:p w14:paraId="1B82CAD0" w14:textId="77777777" w:rsidR="00035F71" w:rsidRPr="00C7194E" w:rsidRDefault="00035F71" w:rsidP="00FF26E2">
      <w:pPr>
        <w:pStyle w:val="ListParagraph"/>
        <w:numPr>
          <w:ilvl w:val="0"/>
          <w:numId w:val="33"/>
        </w:numPr>
        <w:jc w:val="both"/>
        <w:rPr>
          <w:rFonts w:ascii="Arial" w:hAnsi="Arial" w:cs="Arial"/>
          <w:b/>
          <w:szCs w:val="18"/>
        </w:rPr>
      </w:pPr>
      <w:r w:rsidRPr="00C7194E">
        <w:rPr>
          <w:rFonts w:ascii="Arial" w:hAnsi="Arial" w:cs="Arial"/>
          <w:b/>
          <w:szCs w:val="18"/>
        </w:rPr>
        <w:t>Children Missing Education (CME)</w:t>
      </w:r>
    </w:p>
    <w:p w14:paraId="03AB3B59" w14:textId="77777777" w:rsidR="00035F71" w:rsidRPr="00C7194E" w:rsidRDefault="00035F71" w:rsidP="00FF26E2">
      <w:pPr>
        <w:pStyle w:val="ListParagraph"/>
        <w:numPr>
          <w:ilvl w:val="0"/>
          <w:numId w:val="33"/>
        </w:numPr>
        <w:jc w:val="both"/>
        <w:rPr>
          <w:rFonts w:ascii="Arial" w:hAnsi="Arial" w:cs="Arial"/>
          <w:b/>
          <w:szCs w:val="18"/>
        </w:rPr>
      </w:pPr>
      <w:r w:rsidRPr="00C7194E">
        <w:rPr>
          <w:rFonts w:ascii="Arial" w:hAnsi="Arial" w:cs="Arial"/>
          <w:b/>
          <w:szCs w:val="18"/>
        </w:rPr>
        <w:t>Child Sexual Exploitation (CSE)</w:t>
      </w:r>
      <w:r w:rsidR="00B663C4" w:rsidRPr="00C7194E">
        <w:rPr>
          <w:rFonts w:ascii="Arial" w:hAnsi="Arial" w:cs="Arial"/>
          <w:b/>
          <w:szCs w:val="18"/>
        </w:rPr>
        <w:t xml:space="preserve"> and Child Criminal Exploitation (CCE)</w:t>
      </w:r>
    </w:p>
    <w:p w14:paraId="5B107822" w14:textId="77777777" w:rsidR="00035F71" w:rsidRPr="00C7194E" w:rsidRDefault="00B663C4" w:rsidP="00FF26E2">
      <w:pPr>
        <w:pStyle w:val="ListParagraph"/>
        <w:numPr>
          <w:ilvl w:val="0"/>
          <w:numId w:val="33"/>
        </w:numPr>
        <w:jc w:val="both"/>
        <w:rPr>
          <w:rFonts w:ascii="Arial" w:hAnsi="Arial" w:cs="Arial"/>
          <w:b/>
          <w:szCs w:val="18"/>
        </w:rPr>
      </w:pPr>
      <w:r w:rsidRPr="00C7194E">
        <w:rPr>
          <w:rFonts w:ascii="Arial" w:hAnsi="Arial" w:cs="Arial"/>
          <w:b/>
          <w:szCs w:val="18"/>
        </w:rPr>
        <w:t xml:space="preserve">County Lines </w:t>
      </w:r>
      <w:r w:rsidR="00035F71" w:rsidRPr="00C7194E">
        <w:rPr>
          <w:rFonts w:ascii="Arial" w:hAnsi="Arial" w:cs="Arial"/>
          <w:b/>
          <w:szCs w:val="18"/>
        </w:rPr>
        <w:t>and Gangs</w:t>
      </w:r>
    </w:p>
    <w:p w14:paraId="21DD900A" w14:textId="77777777" w:rsidR="00035F71" w:rsidRPr="00C7194E" w:rsidRDefault="00035F71" w:rsidP="00FF26E2">
      <w:pPr>
        <w:pStyle w:val="ListParagraph"/>
        <w:numPr>
          <w:ilvl w:val="0"/>
          <w:numId w:val="33"/>
        </w:numPr>
        <w:jc w:val="both"/>
        <w:rPr>
          <w:rFonts w:ascii="Arial" w:hAnsi="Arial" w:cs="Arial"/>
          <w:b/>
          <w:szCs w:val="18"/>
        </w:rPr>
      </w:pPr>
      <w:r w:rsidRPr="00C7194E">
        <w:rPr>
          <w:rFonts w:ascii="Arial" w:hAnsi="Arial" w:cs="Arial"/>
          <w:b/>
          <w:szCs w:val="18"/>
        </w:rPr>
        <w:t>Domestic Abuse</w:t>
      </w:r>
    </w:p>
    <w:p w14:paraId="4BEB8163" w14:textId="77777777" w:rsidR="00035F71" w:rsidRPr="00C7194E" w:rsidRDefault="00035F71" w:rsidP="00FF26E2">
      <w:pPr>
        <w:pStyle w:val="ListParagraph"/>
        <w:numPr>
          <w:ilvl w:val="0"/>
          <w:numId w:val="33"/>
        </w:numPr>
        <w:jc w:val="both"/>
        <w:rPr>
          <w:rFonts w:ascii="Arial" w:hAnsi="Arial" w:cs="Arial"/>
          <w:b/>
          <w:szCs w:val="18"/>
        </w:rPr>
      </w:pPr>
      <w:r w:rsidRPr="00C7194E">
        <w:rPr>
          <w:rFonts w:ascii="Arial" w:hAnsi="Arial" w:cs="Arial"/>
          <w:b/>
          <w:szCs w:val="18"/>
        </w:rPr>
        <w:t>Honour Based Violence (HBV)</w:t>
      </w:r>
    </w:p>
    <w:p w14:paraId="24CF7DD2" w14:textId="77777777" w:rsidR="00035F71" w:rsidRPr="00C7194E" w:rsidRDefault="00035F71" w:rsidP="00FF26E2">
      <w:pPr>
        <w:pStyle w:val="ListParagraph"/>
        <w:numPr>
          <w:ilvl w:val="0"/>
          <w:numId w:val="33"/>
        </w:numPr>
        <w:jc w:val="both"/>
        <w:rPr>
          <w:rFonts w:ascii="Arial" w:hAnsi="Arial" w:cs="Arial"/>
          <w:b/>
          <w:szCs w:val="18"/>
        </w:rPr>
      </w:pPr>
      <w:r w:rsidRPr="00C7194E">
        <w:rPr>
          <w:rFonts w:ascii="Arial" w:hAnsi="Arial" w:cs="Arial"/>
          <w:b/>
          <w:szCs w:val="18"/>
        </w:rPr>
        <w:t>Female Genital Mutilation (FGM)</w:t>
      </w:r>
    </w:p>
    <w:p w14:paraId="471AA65F" w14:textId="77777777" w:rsidR="00DB051B" w:rsidRPr="00C7194E" w:rsidRDefault="00DB051B" w:rsidP="00FF26E2">
      <w:pPr>
        <w:pStyle w:val="ListParagraph"/>
        <w:numPr>
          <w:ilvl w:val="0"/>
          <w:numId w:val="33"/>
        </w:numPr>
        <w:jc w:val="both"/>
        <w:rPr>
          <w:rFonts w:ascii="Arial" w:hAnsi="Arial" w:cs="Arial"/>
          <w:b/>
          <w:szCs w:val="18"/>
        </w:rPr>
      </w:pPr>
      <w:r w:rsidRPr="00C7194E">
        <w:rPr>
          <w:rFonts w:ascii="Arial" w:hAnsi="Arial" w:cs="Arial"/>
          <w:b/>
          <w:szCs w:val="18"/>
        </w:rPr>
        <w:t>Mental Health</w:t>
      </w:r>
    </w:p>
    <w:p w14:paraId="646D767B" w14:textId="77777777" w:rsidR="00035F71" w:rsidRPr="00C7194E" w:rsidRDefault="00035F71" w:rsidP="00FF26E2">
      <w:pPr>
        <w:pStyle w:val="ListParagraph"/>
        <w:numPr>
          <w:ilvl w:val="0"/>
          <w:numId w:val="33"/>
        </w:numPr>
        <w:jc w:val="both"/>
        <w:rPr>
          <w:rFonts w:ascii="Arial" w:hAnsi="Arial" w:cs="Arial"/>
          <w:b/>
          <w:szCs w:val="18"/>
        </w:rPr>
      </w:pPr>
      <w:r w:rsidRPr="00C7194E">
        <w:rPr>
          <w:rFonts w:ascii="Arial" w:hAnsi="Arial" w:cs="Arial"/>
          <w:b/>
          <w:szCs w:val="18"/>
        </w:rPr>
        <w:t>Forced marriage</w:t>
      </w:r>
    </w:p>
    <w:p w14:paraId="56674312" w14:textId="77777777" w:rsidR="00035F71" w:rsidRPr="00C7194E" w:rsidRDefault="009D4976" w:rsidP="00FF26E2">
      <w:pPr>
        <w:pStyle w:val="ListParagraph"/>
        <w:numPr>
          <w:ilvl w:val="0"/>
          <w:numId w:val="33"/>
        </w:numPr>
        <w:jc w:val="both"/>
        <w:rPr>
          <w:rFonts w:ascii="Arial" w:hAnsi="Arial" w:cs="Arial"/>
          <w:b/>
          <w:szCs w:val="18"/>
        </w:rPr>
      </w:pPr>
      <w:r w:rsidRPr="00C7194E">
        <w:rPr>
          <w:rFonts w:ascii="Arial" w:hAnsi="Arial" w:cs="Arial"/>
          <w:b/>
          <w:szCs w:val="18"/>
        </w:rPr>
        <w:t>Preventing Radicalisation</w:t>
      </w:r>
    </w:p>
    <w:p w14:paraId="5284E314" w14:textId="77777777" w:rsidR="009D4976" w:rsidRDefault="009D4976" w:rsidP="00FF26E2">
      <w:pPr>
        <w:pStyle w:val="ListParagraph"/>
        <w:numPr>
          <w:ilvl w:val="0"/>
          <w:numId w:val="33"/>
        </w:numPr>
        <w:jc w:val="both"/>
        <w:rPr>
          <w:rFonts w:ascii="Arial" w:hAnsi="Arial" w:cs="Arial"/>
          <w:b/>
          <w:szCs w:val="18"/>
        </w:rPr>
      </w:pPr>
      <w:r w:rsidRPr="00C7194E">
        <w:rPr>
          <w:rFonts w:ascii="Arial" w:hAnsi="Arial" w:cs="Arial"/>
          <w:b/>
          <w:szCs w:val="18"/>
        </w:rPr>
        <w:t xml:space="preserve">School Security and Safe </w:t>
      </w:r>
      <w:r w:rsidRPr="009D4976">
        <w:rPr>
          <w:rFonts w:ascii="Arial" w:hAnsi="Arial" w:cs="Arial"/>
          <w:b/>
          <w:szCs w:val="18"/>
        </w:rPr>
        <w:t>Environment</w:t>
      </w:r>
    </w:p>
    <w:p w14:paraId="4F08526D" w14:textId="07CA2FB9" w:rsidR="00BC5DEB" w:rsidRDefault="00BC5DEB" w:rsidP="00FF26E2">
      <w:pPr>
        <w:pStyle w:val="ListParagraph"/>
        <w:numPr>
          <w:ilvl w:val="0"/>
          <w:numId w:val="33"/>
        </w:numPr>
        <w:jc w:val="both"/>
        <w:rPr>
          <w:rFonts w:ascii="Arial" w:hAnsi="Arial" w:cs="Arial"/>
          <w:b/>
          <w:szCs w:val="18"/>
        </w:rPr>
      </w:pPr>
      <w:r>
        <w:rPr>
          <w:rFonts w:ascii="Arial" w:hAnsi="Arial" w:cs="Arial"/>
          <w:b/>
          <w:szCs w:val="18"/>
        </w:rPr>
        <w:t>Private Fostering Arrangements</w:t>
      </w:r>
    </w:p>
    <w:p w14:paraId="72958719" w14:textId="424CA86F" w:rsidR="001B3DE1" w:rsidRDefault="001B3DE1" w:rsidP="00FF26E2">
      <w:pPr>
        <w:pStyle w:val="ListParagraph"/>
        <w:numPr>
          <w:ilvl w:val="0"/>
          <w:numId w:val="33"/>
        </w:numPr>
        <w:jc w:val="both"/>
        <w:rPr>
          <w:rFonts w:ascii="Arial" w:hAnsi="Arial" w:cs="Arial"/>
          <w:b/>
          <w:szCs w:val="18"/>
        </w:rPr>
      </w:pPr>
      <w:r>
        <w:rPr>
          <w:rFonts w:ascii="Arial" w:hAnsi="Arial" w:cs="Arial"/>
          <w:b/>
          <w:szCs w:val="18"/>
        </w:rPr>
        <w:t>Use of taxis to transport children</w:t>
      </w:r>
    </w:p>
    <w:p w14:paraId="0D4F097A" w14:textId="5770A929" w:rsidR="009D4976" w:rsidRDefault="00F66578" w:rsidP="00FF26E2">
      <w:pPr>
        <w:pStyle w:val="ListParagraph"/>
        <w:numPr>
          <w:ilvl w:val="0"/>
          <w:numId w:val="33"/>
        </w:numPr>
        <w:jc w:val="both"/>
        <w:rPr>
          <w:rFonts w:ascii="Arial" w:hAnsi="Arial" w:cs="Arial"/>
          <w:b/>
          <w:szCs w:val="18"/>
        </w:rPr>
      </w:pPr>
      <w:r>
        <w:rPr>
          <w:rFonts w:ascii="Arial" w:hAnsi="Arial" w:cs="Arial"/>
          <w:b/>
          <w:szCs w:val="18"/>
        </w:rPr>
        <w:t xml:space="preserve">General </w:t>
      </w:r>
      <w:r w:rsidR="009D4976">
        <w:rPr>
          <w:rFonts w:ascii="Arial" w:hAnsi="Arial" w:cs="Arial"/>
          <w:b/>
          <w:szCs w:val="18"/>
        </w:rPr>
        <w:t>Contact Details</w:t>
      </w:r>
    </w:p>
    <w:p w14:paraId="0C4C5FAB" w14:textId="77777777" w:rsidR="00E628C0" w:rsidRDefault="00E628C0" w:rsidP="00E628C0">
      <w:pPr>
        <w:ind w:left="360"/>
        <w:jc w:val="both"/>
        <w:rPr>
          <w:rFonts w:ascii="Arial" w:hAnsi="Arial" w:cs="Arial"/>
          <w:b/>
          <w:szCs w:val="18"/>
        </w:rPr>
      </w:pPr>
    </w:p>
    <w:p w14:paraId="09B409FD" w14:textId="77777777" w:rsidR="007B0DB1" w:rsidRPr="00E628C0" w:rsidRDefault="007B0DB1" w:rsidP="00E628C0">
      <w:pPr>
        <w:ind w:left="360"/>
        <w:jc w:val="both"/>
        <w:rPr>
          <w:rFonts w:ascii="Arial" w:hAnsi="Arial" w:cs="Arial"/>
          <w:b/>
          <w:szCs w:val="18"/>
        </w:rPr>
      </w:pPr>
    </w:p>
    <w:p w14:paraId="2C2B33AF" w14:textId="77777777" w:rsidR="00FC65F6" w:rsidRPr="00FC65F6" w:rsidRDefault="00FC65F6" w:rsidP="00FC65F6">
      <w:pPr>
        <w:pBdr>
          <w:top w:val="single" w:sz="4" w:space="1" w:color="auto"/>
          <w:left w:val="single" w:sz="4" w:space="4" w:color="auto"/>
          <w:bottom w:val="single" w:sz="4" w:space="1" w:color="auto"/>
          <w:right w:val="single" w:sz="4" w:space="4" w:color="auto"/>
        </w:pBdr>
        <w:rPr>
          <w:rFonts w:ascii="Arial" w:hAnsi="Arial" w:cs="Arial"/>
          <w:b/>
          <w:szCs w:val="18"/>
        </w:rPr>
      </w:pPr>
      <w:r w:rsidRPr="00FC65F6">
        <w:rPr>
          <w:rFonts w:ascii="Arial" w:hAnsi="Arial" w:cs="Arial"/>
          <w:b/>
          <w:szCs w:val="18"/>
        </w:rPr>
        <w:lastRenderedPageBreak/>
        <w:t>Designated Safeguarding Team Contact Details</w:t>
      </w:r>
    </w:p>
    <w:p w14:paraId="106A9A6B" w14:textId="77777777" w:rsidR="00FC65F6" w:rsidRPr="00FC65F6" w:rsidRDefault="00FC65F6" w:rsidP="00FC65F6">
      <w:pPr>
        <w:rPr>
          <w:rFonts w:ascii="Arial" w:hAnsi="Arial" w:cs="Arial"/>
          <w:b/>
          <w:szCs w:val="18"/>
        </w:rPr>
      </w:pPr>
    </w:p>
    <w:p w14:paraId="64B2A62E" w14:textId="77777777" w:rsidR="00FC65F6" w:rsidRPr="00FC65F6" w:rsidRDefault="00FC65F6" w:rsidP="00FC65F6">
      <w:pPr>
        <w:rPr>
          <w:rFonts w:ascii="Arial" w:hAnsi="Arial" w:cs="Arial"/>
          <w:b/>
          <w:szCs w:val="18"/>
        </w:rPr>
      </w:pPr>
      <w:r w:rsidRPr="00FC65F6">
        <w:rPr>
          <w:rFonts w:ascii="Arial" w:hAnsi="Arial" w:cs="Arial"/>
          <w:b/>
          <w:szCs w:val="18"/>
        </w:rPr>
        <w:t>All of the team can be contacted by telephone via the School Office on 01254 823546 or via their individual email addresses below.</w:t>
      </w:r>
    </w:p>
    <w:p w14:paraId="349E0C1A" w14:textId="77777777" w:rsidR="00FC65F6" w:rsidRPr="00FC65F6" w:rsidRDefault="00FC65F6" w:rsidP="00FC65F6">
      <w:pPr>
        <w:rPr>
          <w:rFonts w:ascii="Arial" w:hAnsi="Arial" w:cs="Arial"/>
          <w:b/>
          <w:szCs w:val="18"/>
        </w:rPr>
      </w:pPr>
    </w:p>
    <w:tbl>
      <w:tblPr>
        <w:tblStyle w:val="TableGrid"/>
        <w:tblW w:w="9817" w:type="dxa"/>
        <w:tblLook w:val="04A0" w:firstRow="1" w:lastRow="0" w:firstColumn="1" w:lastColumn="0" w:noHBand="0" w:noVBand="1"/>
      </w:tblPr>
      <w:tblGrid>
        <w:gridCol w:w="2772"/>
        <w:gridCol w:w="2365"/>
        <w:gridCol w:w="4680"/>
      </w:tblGrid>
      <w:tr w:rsidR="00FC65F6" w:rsidRPr="00FC65F6" w14:paraId="4AE431A2" w14:textId="77777777" w:rsidTr="301BB185">
        <w:tc>
          <w:tcPr>
            <w:tcW w:w="2772" w:type="dxa"/>
          </w:tcPr>
          <w:p w14:paraId="2E430FAC" w14:textId="77777777" w:rsidR="00FC65F6" w:rsidRPr="00FC65F6" w:rsidRDefault="00FC65F6" w:rsidP="00FC65F6">
            <w:pPr>
              <w:rPr>
                <w:rFonts w:ascii="Arial" w:hAnsi="Arial" w:cs="Arial"/>
                <w:b/>
                <w:szCs w:val="18"/>
              </w:rPr>
            </w:pPr>
          </w:p>
          <w:p w14:paraId="5DBD053C" w14:textId="5E65BAE5" w:rsidR="00FC65F6" w:rsidRPr="00FC65F6" w:rsidRDefault="000323C4" w:rsidP="301BB185">
            <w:pPr>
              <w:rPr>
                <w:rFonts w:ascii="Arial" w:hAnsi="Arial" w:cs="Arial"/>
                <w:b/>
                <w:bCs/>
              </w:rPr>
            </w:pPr>
            <w:r>
              <w:rPr>
                <w:rFonts w:ascii="Arial" w:hAnsi="Arial" w:cs="Arial"/>
                <w:b/>
                <w:bCs/>
              </w:rPr>
              <w:t xml:space="preserve">Lead </w:t>
            </w:r>
            <w:r w:rsidR="00FC65F6" w:rsidRPr="301BB185">
              <w:rPr>
                <w:rFonts w:ascii="Arial" w:hAnsi="Arial" w:cs="Arial"/>
                <w:b/>
                <w:bCs/>
              </w:rPr>
              <w:t>Designated Safeguarding Lead</w:t>
            </w:r>
          </w:p>
          <w:p w14:paraId="377EC123" w14:textId="09669388" w:rsidR="00AD43CA" w:rsidRPr="00FC65F6" w:rsidRDefault="00FC65F6" w:rsidP="00AD43CA">
            <w:pPr>
              <w:rPr>
                <w:rFonts w:ascii="Arial" w:hAnsi="Arial" w:cs="Arial"/>
                <w:b/>
                <w:szCs w:val="18"/>
              </w:rPr>
            </w:pPr>
            <w:r w:rsidRPr="301BB185">
              <w:rPr>
                <w:rFonts w:ascii="Arial" w:hAnsi="Arial" w:cs="Arial"/>
                <w:b/>
                <w:bCs/>
              </w:rPr>
              <w:t>Member of SL</w:t>
            </w:r>
            <w:r w:rsidR="00E43B80">
              <w:rPr>
                <w:rFonts w:ascii="Arial" w:hAnsi="Arial" w:cs="Arial"/>
                <w:b/>
                <w:bCs/>
              </w:rPr>
              <w:t>T</w:t>
            </w:r>
          </w:p>
          <w:p w14:paraId="71CA3970" w14:textId="2655C612" w:rsidR="301BB185" w:rsidRDefault="301BB185" w:rsidP="301BB185">
            <w:pPr>
              <w:rPr>
                <w:rFonts w:ascii="Arial" w:hAnsi="Arial" w:cs="Arial"/>
                <w:b/>
                <w:bCs/>
              </w:rPr>
            </w:pPr>
          </w:p>
          <w:p w14:paraId="14C43C9A" w14:textId="77777777" w:rsidR="00FC65F6" w:rsidRPr="00FC65F6" w:rsidRDefault="00FC65F6" w:rsidP="00FC65F6">
            <w:pPr>
              <w:rPr>
                <w:rFonts w:ascii="Arial" w:hAnsi="Arial" w:cs="Arial"/>
                <w:b/>
                <w:szCs w:val="18"/>
              </w:rPr>
            </w:pPr>
          </w:p>
        </w:tc>
        <w:tc>
          <w:tcPr>
            <w:tcW w:w="2365" w:type="dxa"/>
          </w:tcPr>
          <w:p w14:paraId="47558E1A" w14:textId="77777777" w:rsidR="00FC65F6" w:rsidRPr="00FC65F6" w:rsidRDefault="00FC65F6" w:rsidP="00FC65F6">
            <w:pPr>
              <w:rPr>
                <w:rFonts w:ascii="Arial" w:hAnsi="Arial" w:cs="Arial"/>
                <w:b/>
                <w:szCs w:val="18"/>
              </w:rPr>
            </w:pPr>
          </w:p>
          <w:p w14:paraId="1551FF2D" w14:textId="315708C9" w:rsidR="00FC65F6" w:rsidRDefault="7F3B0A6E" w:rsidP="301BB185">
            <w:pPr>
              <w:spacing w:line="259" w:lineRule="auto"/>
              <w:rPr>
                <w:rFonts w:ascii="Arial" w:hAnsi="Arial" w:cs="Arial"/>
                <w:b/>
                <w:bCs/>
              </w:rPr>
            </w:pPr>
            <w:r w:rsidRPr="301BB185">
              <w:rPr>
                <w:rFonts w:ascii="Arial" w:hAnsi="Arial" w:cs="Arial"/>
                <w:b/>
                <w:bCs/>
              </w:rPr>
              <w:t>Lisa Hitchen</w:t>
            </w:r>
            <w:r w:rsidR="0592BAB9" w:rsidRPr="301BB185">
              <w:rPr>
                <w:rFonts w:ascii="Arial" w:hAnsi="Arial" w:cs="Arial"/>
                <w:b/>
                <w:bCs/>
              </w:rPr>
              <w:t xml:space="preserve"> (VP)</w:t>
            </w:r>
          </w:p>
          <w:p w14:paraId="72F8E37A" w14:textId="06FC9CE4" w:rsidR="003E6459" w:rsidRPr="003E6459" w:rsidRDefault="003E6459" w:rsidP="003E6459">
            <w:pPr>
              <w:spacing w:line="259" w:lineRule="auto"/>
              <w:rPr>
                <w:color w:val="FF0000"/>
              </w:rPr>
            </w:pPr>
          </w:p>
          <w:p w14:paraId="38395117" w14:textId="177429F7" w:rsidR="00FC65F6" w:rsidRPr="00FC65F6" w:rsidRDefault="00FC65F6" w:rsidP="301BB185">
            <w:pPr>
              <w:spacing w:line="259" w:lineRule="auto"/>
              <w:rPr>
                <w:rFonts w:ascii="Arial" w:hAnsi="Arial" w:cs="Arial"/>
                <w:b/>
                <w:bCs/>
              </w:rPr>
            </w:pPr>
          </w:p>
        </w:tc>
        <w:tc>
          <w:tcPr>
            <w:tcW w:w="4680" w:type="dxa"/>
          </w:tcPr>
          <w:p w14:paraId="09E8AA70" w14:textId="77777777" w:rsidR="00FC65F6" w:rsidRPr="00FC65F6" w:rsidRDefault="00FC65F6" w:rsidP="00FC65F6">
            <w:pPr>
              <w:rPr>
                <w:rFonts w:ascii="Arial" w:hAnsi="Arial" w:cs="Arial"/>
                <w:b/>
                <w:szCs w:val="18"/>
              </w:rPr>
            </w:pPr>
          </w:p>
          <w:p w14:paraId="5A24F8B2" w14:textId="6B67EB5B" w:rsidR="00CD0041" w:rsidRPr="00FC65F6" w:rsidRDefault="000323C4" w:rsidP="301BB185">
            <w:pPr>
              <w:rPr>
                <w:rFonts w:ascii="Arial" w:hAnsi="Arial" w:cs="Arial"/>
                <w:b/>
                <w:bCs/>
              </w:rPr>
            </w:pPr>
            <w:hyperlink r:id="rId12">
              <w:r w:rsidR="35F89427" w:rsidRPr="301BB185">
                <w:rPr>
                  <w:rStyle w:val="Hyperlink"/>
                  <w:rFonts w:ascii="Arial" w:hAnsi="Arial" w:cs="Arial"/>
                  <w:b/>
                  <w:bCs/>
                </w:rPr>
                <w:t>hitchen.c@oakhillschool.co.uk</w:t>
              </w:r>
            </w:hyperlink>
            <w:r w:rsidR="35F89427" w:rsidRPr="301BB185">
              <w:rPr>
                <w:rFonts w:ascii="Arial" w:hAnsi="Arial" w:cs="Arial"/>
                <w:b/>
                <w:bCs/>
              </w:rPr>
              <w:t xml:space="preserve"> </w:t>
            </w:r>
            <w:r w:rsidR="1A79EE22" w:rsidRPr="301BB185">
              <w:rPr>
                <w:rFonts w:ascii="Arial" w:hAnsi="Arial" w:cs="Arial"/>
                <w:b/>
                <w:bCs/>
              </w:rPr>
              <w:t xml:space="preserve"> </w:t>
            </w:r>
          </w:p>
          <w:p w14:paraId="52D9751B" w14:textId="0B12E0C9" w:rsidR="00CD0041" w:rsidRPr="00FC65F6" w:rsidRDefault="5A8E6F98" w:rsidP="301BB185">
            <w:pPr>
              <w:rPr>
                <w:rFonts w:ascii="Arial" w:hAnsi="Arial" w:cs="Arial"/>
                <w:b/>
                <w:bCs/>
              </w:rPr>
            </w:pPr>
            <w:r w:rsidRPr="301BB185">
              <w:rPr>
                <w:rStyle w:val="Hyperlink"/>
                <w:rFonts w:ascii="Arial" w:hAnsi="Arial" w:cs="Arial"/>
                <w:b/>
                <w:bCs/>
              </w:rPr>
              <w:t>safeguarding@oakhillschool.co.uk</w:t>
            </w:r>
          </w:p>
          <w:p w14:paraId="386662AC" w14:textId="77777777" w:rsidR="00FC65F6" w:rsidRPr="00FC65F6" w:rsidRDefault="00FC65F6" w:rsidP="00FC65F6">
            <w:pPr>
              <w:rPr>
                <w:rFonts w:ascii="Arial" w:hAnsi="Arial" w:cs="Arial"/>
                <w:b/>
                <w:szCs w:val="18"/>
              </w:rPr>
            </w:pPr>
          </w:p>
        </w:tc>
      </w:tr>
      <w:tr w:rsidR="000323C4" w:rsidRPr="00FC65F6" w14:paraId="1486C2C6" w14:textId="77777777" w:rsidTr="301BB185">
        <w:tc>
          <w:tcPr>
            <w:tcW w:w="2772" w:type="dxa"/>
          </w:tcPr>
          <w:p w14:paraId="79EBF8BA" w14:textId="6E115697" w:rsidR="000323C4" w:rsidRPr="000323C4" w:rsidRDefault="000323C4" w:rsidP="000323C4">
            <w:pPr>
              <w:rPr>
                <w:rFonts w:ascii="Arial" w:hAnsi="Arial" w:cs="Arial"/>
                <w:b/>
                <w:szCs w:val="18"/>
              </w:rPr>
            </w:pPr>
            <w:r>
              <w:rPr>
                <w:rFonts w:ascii="Arial" w:hAnsi="Arial" w:cs="Arial"/>
                <w:b/>
                <w:szCs w:val="18"/>
              </w:rPr>
              <w:t>Designated Safeguarding Lead</w:t>
            </w:r>
          </w:p>
          <w:p w14:paraId="29164D9B" w14:textId="6CB1E470" w:rsidR="000323C4" w:rsidRPr="005D12B3" w:rsidRDefault="000323C4" w:rsidP="000323C4">
            <w:pPr>
              <w:rPr>
                <w:rFonts w:ascii="Arial" w:hAnsi="Arial" w:cs="Arial"/>
                <w:b/>
                <w:szCs w:val="18"/>
              </w:rPr>
            </w:pPr>
            <w:r w:rsidRPr="000323C4">
              <w:rPr>
                <w:rFonts w:ascii="Arial" w:hAnsi="Arial" w:cs="Arial"/>
                <w:b/>
                <w:szCs w:val="18"/>
              </w:rPr>
              <w:t>Member of SLT</w:t>
            </w:r>
          </w:p>
        </w:tc>
        <w:tc>
          <w:tcPr>
            <w:tcW w:w="2365" w:type="dxa"/>
          </w:tcPr>
          <w:p w14:paraId="57ABEA28" w14:textId="5E7AA280" w:rsidR="000323C4" w:rsidRPr="00FC65F6" w:rsidRDefault="000323C4" w:rsidP="00FC65F6">
            <w:pPr>
              <w:rPr>
                <w:rFonts w:ascii="Arial" w:hAnsi="Arial" w:cs="Arial"/>
                <w:b/>
                <w:szCs w:val="18"/>
              </w:rPr>
            </w:pPr>
            <w:r w:rsidRPr="301BB185">
              <w:rPr>
                <w:rFonts w:ascii="Arial" w:hAnsi="Arial" w:cs="Arial"/>
                <w:b/>
                <w:bCs/>
              </w:rPr>
              <w:t>Claire Raho (AH)</w:t>
            </w:r>
          </w:p>
        </w:tc>
        <w:tc>
          <w:tcPr>
            <w:tcW w:w="4680" w:type="dxa"/>
          </w:tcPr>
          <w:p w14:paraId="41766AF2" w14:textId="77777777" w:rsidR="000323C4" w:rsidRPr="00FC65F6" w:rsidRDefault="000323C4" w:rsidP="000323C4">
            <w:pPr>
              <w:rPr>
                <w:rFonts w:ascii="Arial" w:hAnsi="Arial" w:cs="Arial"/>
                <w:b/>
                <w:bCs/>
              </w:rPr>
            </w:pPr>
            <w:hyperlink r:id="rId13">
              <w:r w:rsidRPr="301BB185">
                <w:rPr>
                  <w:rStyle w:val="Hyperlink"/>
                  <w:rFonts w:ascii="Arial" w:hAnsi="Arial" w:cs="Arial"/>
                  <w:b/>
                  <w:bCs/>
                </w:rPr>
                <w:t>raho.c@oakhillschool.co.uk</w:t>
              </w:r>
            </w:hyperlink>
            <w:r w:rsidRPr="301BB185">
              <w:rPr>
                <w:rFonts w:ascii="Arial" w:hAnsi="Arial" w:cs="Arial"/>
                <w:b/>
                <w:bCs/>
              </w:rPr>
              <w:t xml:space="preserve">  </w:t>
            </w:r>
          </w:p>
          <w:p w14:paraId="76F19ACE" w14:textId="77777777" w:rsidR="000323C4" w:rsidRPr="00FC65F6" w:rsidRDefault="000323C4" w:rsidP="000323C4">
            <w:pPr>
              <w:rPr>
                <w:rFonts w:ascii="Arial" w:hAnsi="Arial" w:cs="Arial"/>
                <w:b/>
                <w:bCs/>
              </w:rPr>
            </w:pPr>
            <w:r w:rsidRPr="301BB185">
              <w:rPr>
                <w:rStyle w:val="Hyperlink"/>
                <w:rFonts w:ascii="Arial" w:hAnsi="Arial" w:cs="Arial"/>
                <w:b/>
                <w:bCs/>
              </w:rPr>
              <w:t>safeguarding@oakhillschool.co.uk</w:t>
            </w:r>
          </w:p>
          <w:p w14:paraId="7942D8DE" w14:textId="77777777" w:rsidR="000323C4" w:rsidRPr="00FC65F6" w:rsidRDefault="000323C4" w:rsidP="00FC65F6">
            <w:pPr>
              <w:rPr>
                <w:rFonts w:ascii="Arial" w:hAnsi="Arial" w:cs="Arial"/>
                <w:b/>
                <w:szCs w:val="18"/>
              </w:rPr>
            </w:pPr>
          </w:p>
        </w:tc>
      </w:tr>
      <w:tr w:rsidR="00FC65F6" w:rsidRPr="00FC65F6" w14:paraId="628C5A13" w14:textId="77777777" w:rsidTr="301BB185">
        <w:tc>
          <w:tcPr>
            <w:tcW w:w="2772" w:type="dxa"/>
          </w:tcPr>
          <w:p w14:paraId="2F50E2D4" w14:textId="77777777" w:rsidR="00FC65F6" w:rsidRPr="005D12B3" w:rsidRDefault="00FC65F6" w:rsidP="00FC65F6">
            <w:pPr>
              <w:rPr>
                <w:rFonts w:ascii="Arial" w:hAnsi="Arial" w:cs="Arial"/>
                <w:b/>
                <w:szCs w:val="18"/>
              </w:rPr>
            </w:pPr>
          </w:p>
          <w:p w14:paraId="4D1AA3B9" w14:textId="77777777" w:rsidR="00FC65F6" w:rsidRPr="005D12B3" w:rsidRDefault="00FC65F6" w:rsidP="00FC65F6">
            <w:pPr>
              <w:rPr>
                <w:rFonts w:ascii="Arial" w:hAnsi="Arial" w:cs="Arial"/>
                <w:b/>
                <w:szCs w:val="18"/>
              </w:rPr>
            </w:pPr>
            <w:r w:rsidRPr="005D12B3">
              <w:rPr>
                <w:rFonts w:ascii="Arial" w:hAnsi="Arial" w:cs="Arial"/>
                <w:b/>
                <w:szCs w:val="18"/>
              </w:rPr>
              <w:t>Deputy DSL</w:t>
            </w:r>
          </w:p>
          <w:p w14:paraId="5147784A" w14:textId="77777777" w:rsidR="00E43B80" w:rsidRDefault="00FC65F6" w:rsidP="00FC65F6">
            <w:pPr>
              <w:rPr>
                <w:rFonts w:ascii="Arial" w:hAnsi="Arial" w:cs="Arial"/>
                <w:b/>
                <w:szCs w:val="18"/>
              </w:rPr>
            </w:pPr>
            <w:r w:rsidRPr="005D12B3">
              <w:rPr>
                <w:rFonts w:ascii="Arial" w:hAnsi="Arial" w:cs="Arial"/>
                <w:b/>
                <w:szCs w:val="18"/>
              </w:rPr>
              <w:t>Member of SL</w:t>
            </w:r>
            <w:r w:rsidR="00E43B80">
              <w:rPr>
                <w:rFonts w:ascii="Arial" w:hAnsi="Arial" w:cs="Arial"/>
                <w:b/>
                <w:szCs w:val="18"/>
              </w:rPr>
              <w:t>T</w:t>
            </w:r>
          </w:p>
          <w:p w14:paraId="1207DFB4" w14:textId="5E507FE6" w:rsidR="00FC65F6" w:rsidRPr="005D12B3" w:rsidRDefault="00FC65F6" w:rsidP="00FC65F6">
            <w:pPr>
              <w:rPr>
                <w:rFonts w:ascii="Arial" w:hAnsi="Arial" w:cs="Arial"/>
                <w:b/>
                <w:szCs w:val="18"/>
              </w:rPr>
            </w:pPr>
            <w:r w:rsidRPr="005D12B3">
              <w:rPr>
                <w:rFonts w:ascii="Arial" w:hAnsi="Arial" w:cs="Arial"/>
                <w:b/>
                <w:szCs w:val="18"/>
              </w:rPr>
              <w:t>(EYFS)</w:t>
            </w:r>
          </w:p>
        </w:tc>
        <w:tc>
          <w:tcPr>
            <w:tcW w:w="2365" w:type="dxa"/>
          </w:tcPr>
          <w:p w14:paraId="531DBAA8" w14:textId="77777777" w:rsidR="00FC65F6" w:rsidRPr="00FC65F6" w:rsidRDefault="00FC65F6" w:rsidP="00FC65F6">
            <w:pPr>
              <w:rPr>
                <w:rFonts w:ascii="Arial" w:hAnsi="Arial" w:cs="Arial"/>
                <w:b/>
                <w:szCs w:val="18"/>
              </w:rPr>
            </w:pPr>
          </w:p>
          <w:p w14:paraId="368E96B3" w14:textId="77777777" w:rsidR="00FC65F6" w:rsidRPr="00FC65F6" w:rsidRDefault="00FC65F6" w:rsidP="00FC65F6">
            <w:pPr>
              <w:rPr>
                <w:rFonts w:ascii="Arial" w:hAnsi="Arial" w:cs="Arial"/>
                <w:b/>
                <w:szCs w:val="18"/>
              </w:rPr>
            </w:pPr>
            <w:r w:rsidRPr="00FC65F6">
              <w:rPr>
                <w:rFonts w:ascii="Arial" w:hAnsi="Arial" w:cs="Arial"/>
                <w:b/>
                <w:szCs w:val="18"/>
              </w:rPr>
              <w:t>Gemma Curley</w:t>
            </w:r>
          </w:p>
        </w:tc>
        <w:tc>
          <w:tcPr>
            <w:tcW w:w="4680" w:type="dxa"/>
          </w:tcPr>
          <w:p w14:paraId="17381870" w14:textId="77777777" w:rsidR="00FC65F6" w:rsidRPr="00FC65F6" w:rsidRDefault="00FC65F6" w:rsidP="00FC65F6">
            <w:pPr>
              <w:rPr>
                <w:rFonts w:ascii="Arial" w:hAnsi="Arial" w:cs="Arial"/>
                <w:b/>
                <w:szCs w:val="18"/>
              </w:rPr>
            </w:pPr>
          </w:p>
          <w:p w14:paraId="5E0E3822" w14:textId="77777777" w:rsidR="00FC65F6" w:rsidRPr="00FC65F6" w:rsidRDefault="000323C4" w:rsidP="00FC65F6">
            <w:pPr>
              <w:rPr>
                <w:rFonts w:ascii="Arial" w:hAnsi="Arial" w:cs="Arial"/>
                <w:b/>
                <w:szCs w:val="18"/>
              </w:rPr>
            </w:pPr>
            <w:hyperlink r:id="rId14" w:history="1">
              <w:r w:rsidR="00FC65F6" w:rsidRPr="005B2C09">
                <w:rPr>
                  <w:rStyle w:val="Hyperlink"/>
                  <w:rFonts w:ascii="Arial" w:hAnsi="Arial" w:cs="Arial"/>
                  <w:b/>
                  <w:szCs w:val="18"/>
                </w:rPr>
                <w:t>curley.g@oakhillschool.co.uk</w:t>
              </w:r>
            </w:hyperlink>
            <w:r w:rsidR="00FC65F6">
              <w:rPr>
                <w:rFonts w:ascii="Arial" w:hAnsi="Arial" w:cs="Arial"/>
                <w:b/>
                <w:szCs w:val="18"/>
              </w:rPr>
              <w:t xml:space="preserve"> </w:t>
            </w:r>
          </w:p>
        </w:tc>
      </w:tr>
      <w:tr w:rsidR="00FC65F6" w:rsidRPr="00FC65F6" w14:paraId="0A65C609" w14:textId="77777777" w:rsidTr="301BB185">
        <w:tc>
          <w:tcPr>
            <w:tcW w:w="2772" w:type="dxa"/>
          </w:tcPr>
          <w:p w14:paraId="3D68700E" w14:textId="77777777" w:rsidR="00FC65F6" w:rsidRPr="005D12B3" w:rsidRDefault="00FC65F6" w:rsidP="00FC65F6">
            <w:pPr>
              <w:rPr>
                <w:rFonts w:ascii="Arial" w:hAnsi="Arial" w:cs="Arial"/>
                <w:b/>
                <w:szCs w:val="18"/>
              </w:rPr>
            </w:pPr>
          </w:p>
          <w:p w14:paraId="6A9FAB2A" w14:textId="77777777" w:rsidR="00FC65F6" w:rsidRPr="005D12B3" w:rsidRDefault="00FC65F6" w:rsidP="00FC65F6">
            <w:pPr>
              <w:rPr>
                <w:rFonts w:ascii="Arial" w:hAnsi="Arial" w:cs="Arial"/>
                <w:b/>
                <w:szCs w:val="18"/>
              </w:rPr>
            </w:pPr>
            <w:r w:rsidRPr="005D12B3">
              <w:rPr>
                <w:rFonts w:ascii="Arial" w:hAnsi="Arial" w:cs="Arial"/>
                <w:b/>
                <w:szCs w:val="18"/>
              </w:rPr>
              <w:t>Deputy DSL</w:t>
            </w:r>
          </w:p>
          <w:p w14:paraId="0C6879A6" w14:textId="77777777" w:rsidR="00E43B80" w:rsidRDefault="00FC65F6" w:rsidP="0053206A">
            <w:pPr>
              <w:rPr>
                <w:rFonts w:ascii="Arial" w:hAnsi="Arial" w:cs="Arial"/>
                <w:b/>
                <w:szCs w:val="18"/>
              </w:rPr>
            </w:pPr>
            <w:r w:rsidRPr="005D12B3">
              <w:rPr>
                <w:rFonts w:ascii="Arial" w:hAnsi="Arial" w:cs="Arial"/>
                <w:b/>
                <w:szCs w:val="18"/>
              </w:rPr>
              <w:t>Member of SL</w:t>
            </w:r>
            <w:r w:rsidR="00E43B80">
              <w:rPr>
                <w:rFonts w:ascii="Arial" w:hAnsi="Arial" w:cs="Arial"/>
                <w:b/>
                <w:szCs w:val="18"/>
              </w:rPr>
              <w:t>T</w:t>
            </w:r>
          </w:p>
          <w:p w14:paraId="0A76618C" w14:textId="4B4AB758" w:rsidR="00FC65F6" w:rsidRPr="005D12B3" w:rsidRDefault="00FC65F6" w:rsidP="0053206A">
            <w:pPr>
              <w:rPr>
                <w:rFonts w:ascii="Arial" w:hAnsi="Arial" w:cs="Arial"/>
                <w:b/>
                <w:szCs w:val="18"/>
              </w:rPr>
            </w:pPr>
            <w:r w:rsidRPr="005D12B3">
              <w:rPr>
                <w:rFonts w:ascii="Arial" w:hAnsi="Arial" w:cs="Arial"/>
                <w:b/>
                <w:szCs w:val="18"/>
              </w:rPr>
              <w:t>(EYFS)</w:t>
            </w:r>
          </w:p>
        </w:tc>
        <w:tc>
          <w:tcPr>
            <w:tcW w:w="2365" w:type="dxa"/>
          </w:tcPr>
          <w:p w14:paraId="7A88F1ED" w14:textId="77777777" w:rsidR="00FC65F6" w:rsidRPr="00FC65F6" w:rsidRDefault="00FC65F6" w:rsidP="00FC65F6">
            <w:pPr>
              <w:rPr>
                <w:rFonts w:ascii="Arial" w:hAnsi="Arial" w:cs="Arial"/>
                <w:b/>
                <w:szCs w:val="18"/>
              </w:rPr>
            </w:pPr>
          </w:p>
          <w:p w14:paraId="72B60888" w14:textId="77777777" w:rsidR="00FC65F6" w:rsidRPr="00FC65F6" w:rsidRDefault="00FC65F6" w:rsidP="00FC65F6">
            <w:pPr>
              <w:rPr>
                <w:rFonts w:ascii="Arial" w:hAnsi="Arial" w:cs="Arial"/>
                <w:b/>
                <w:szCs w:val="18"/>
              </w:rPr>
            </w:pPr>
            <w:r w:rsidRPr="00FC65F6">
              <w:rPr>
                <w:rFonts w:ascii="Arial" w:hAnsi="Arial" w:cs="Arial"/>
                <w:b/>
                <w:szCs w:val="18"/>
              </w:rPr>
              <w:t>Angela Ragen</w:t>
            </w:r>
          </w:p>
        </w:tc>
        <w:tc>
          <w:tcPr>
            <w:tcW w:w="4680" w:type="dxa"/>
          </w:tcPr>
          <w:p w14:paraId="4C7237ED" w14:textId="77777777" w:rsidR="00FC65F6" w:rsidRPr="00FC65F6" w:rsidRDefault="00FC65F6" w:rsidP="00FC65F6">
            <w:pPr>
              <w:rPr>
                <w:rFonts w:ascii="Arial" w:hAnsi="Arial" w:cs="Arial"/>
                <w:b/>
                <w:szCs w:val="18"/>
              </w:rPr>
            </w:pPr>
          </w:p>
          <w:p w14:paraId="54D855F0" w14:textId="77777777" w:rsidR="00FC65F6" w:rsidRPr="00FC65F6" w:rsidRDefault="000323C4" w:rsidP="00FC65F6">
            <w:pPr>
              <w:rPr>
                <w:rFonts w:ascii="Arial" w:hAnsi="Arial" w:cs="Arial"/>
                <w:b/>
                <w:szCs w:val="18"/>
              </w:rPr>
            </w:pPr>
            <w:hyperlink r:id="rId15" w:history="1">
              <w:r w:rsidR="00FC65F6" w:rsidRPr="005B2C09">
                <w:rPr>
                  <w:rStyle w:val="Hyperlink"/>
                  <w:rFonts w:ascii="Arial" w:hAnsi="Arial" w:cs="Arial"/>
                  <w:b/>
                  <w:szCs w:val="18"/>
                </w:rPr>
                <w:t>ragen.a@oakhillschool.co.uk</w:t>
              </w:r>
            </w:hyperlink>
            <w:r w:rsidR="00FC65F6">
              <w:rPr>
                <w:rFonts w:ascii="Arial" w:hAnsi="Arial" w:cs="Arial"/>
                <w:b/>
                <w:szCs w:val="18"/>
              </w:rPr>
              <w:t xml:space="preserve"> </w:t>
            </w:r>
          </w:p>
        </w:tc>
      </w:tr>
      <w:tr w:rsidR="007B0DB1" w:rsidRPr="00FC65F6" w14:paraId="54C62E48" w14:textId="77777777" w:rsidTr="301BB185">
        <w:tc>
          <w:tcPr>
            <w:tcW w:w="2772" w:type="dxa"/>
          </w:tcPr>
          <w:p w14:paraId="4EF7E9E5" w14:textId="77777777" w:rsidR="007B0DB1" w:rsidRPr="005D12B3" w:rsidRDefault="007B0DB1" w:rsidP="007B0DB1">
            <w:pPr>
              <w:rPr>
                <w:rFonts w:ascii="Arial" w:hAnsi="Arial" w:cs="Arial"/>
                <w:b/>
                <w:szCs w:val="18"/>
              </w:rPr>
            </w:pPr>
            <w:r w:rsidRPr="005D12B3">
              <w:rPr>
                <w:rFonts w:ascii="Arial" w:hAnsi="Arial" w:cs="Arial"/>
                <w:b/>
                <w:szCs w:val="18"/>
              </w:rPr>
              <w:t>Deputy DSL</w:t>
            </w:r>
          </w:p>
          <w:p w14:paraId="41EAE4CE" w14:textId="306704B2" w:rsidR="007B0DB1" w:rsidRPr="005D12B3" w:rsidRDefault="007B0DB1" w:rsidP="007B0DB1">
            <w:pPr>
              <w:rPr>
                <w:rFonts w:ascii="Arial" w:hAnsi="Arial" w:cs="Arial"/>
                <w:b/>
                <w:szCs w:val="18"/>
              </w:rPr>
            </w:pPr>
            <w:r w:rsidRPr="005D12B3">
              <w:rPr>
                <w:rFonts w:ascii="Arial" w:hAnsi="Arial" w:cs="Arial"/>
                <w:b/>
                <w:szCs w:val="18"/>
              </w:rPr>
              <w:t>Member of SL</w:t>
            </w:r>
            <w:r w:rsidR="00E43B80">
              <w:rPr>
                <w:rFonts w:ascii="Arial" w:hAnsi="Arial" w:cs="Arial"/>
                <w:b/>
                <w:szCs w:val="18"/>
              </w:rPr>
              <w:t>T</w:t>
            </w:r>
            <w:r w:rsidRPr="005D12B3">
              <w:rPr>
                <w:rFonts w:ascii="Arial" w:hAnsi="Arial" w:cs="Arial"/>
                <w:b/>
                <w:szCs w:val="18"/>
              </w:rPr>
              <w:t xml:space="preserve"> (EYFS)</w:t>
            </w:r>
          </w:p>
        </w:tc>
        <w:tc>
          <w:tcPr>
            <w:tcW w:w="2365" w:type="dxa"/>
          </w:tcPr>
          <w:p w14:paraId="3A625219" w14:textId="77777777" w:rsidR="007B0DB1" w:rsidRDefault="007B0DB1" w:rsidP="00FC65F6">
            <w:pPr>
              <w:rPr>
                <w:rFonts w:ascii="Arial" w:hAnsi="Arial" w:cs="Arial"/>
                <w:b/>
                <w:szCs w:val="18"/>
              </w:rPr>
            </w:pPr>
          </w:p>
          <w:p w14:paraId="6B587931" w14:textId="20902B54" w:rsidR="007B0DB1" w:rsidRPr="00FC65F6" w:rsidRDefault="007B0DB1" w:rsidP="00FC65F6">
            <w:pPr>
              <w:rPr>
                <w:rFonts w:ascii="Arial" w:hAnsi="Arial" w:cs="Arial"/>
                <w:b/>
                <w:szCs w:val="18"/>
              </w:rPr>
            </w:pPr>
            <w:r>
              <w:rPr>
                <w:rFonts w:ascii="Arial" w:hAnsi="Arial" w:cs="Arial"/>
                <w:b/>
                <w:szCs w:val="18"/>
              </w:rPr>
              <w:t>Emma Baxter</w:t>
            </w:r>
          </w:p>
        </w:tc>
        <w:tc>
          <w:tcPr>
            <w:tcW w:w="4680" w:type="dxa"/>
          </w:tcPr>
          <w:p w14:paraId="4EDAB3E3" w14:textId="77777777" w:rsidR="007B0DB1" w:rsidRDefault="007B0DB1" w:rsidP="00FC65F6">
            <w:pPr>
              <w:rPr>
                <w:rFonts w:ascii="Arial" w:hAnsi="Arial" w:cs="Arial"/>
                <w:b/>
                <w:szCs w:val="18"/>
              </w:rPr>
            </w:pPr>
          </w:p>
          <w:p w14:paraId="3C2E3C25" w14:textId="1CFD01F2" w:rsidR="007B0DB1" w:rsidRPr="00FC65F6" w:rsidRDefault="000323C4" w:rsidP="00FC65F6">
            <w:pPr>
              <w:rPr>
                <w:rFonts w:ascii="Arial" w:hAnsi="Arial" w:cs="Arial"/>
                <w:b/>
                <w:szCs w:val="18"/>
              </w:rPr>
            </w:pPr>
            <w:hyperlink r:id="rId16" w:history="1">
              <w:r w:rsidR="007B0DB1" w:rsidRPr="005066BA">
                <w:rPr>
                  <w:rStyle w:val="Hyperlink"/>
                  <w:rFonts w:ascii="Arial" w:hAnsi="Arial" w:cs="Arial"/>
                  <w:b/>
                  <w:szCs w:val="18"/>
                </w:rPr>
                <w:t>baxter.e@oakhillschool.co.uk</w:t>
              </w:r>
            </w:hyperlink>
            <w:r w:rsidR="007B0DB1">
              <w:rPr>
                <w:rFonts w:ascii="Arial" w:hAnsi="Arial" w:cs="Arial"/>
                <w:b/>
                <w:szCs w:val="18"/>
              </w:rPr>
              <w:t xml:space="preserve">  </w:t>
            </w:r>
          </w:p>
        </w:tc>
      </w:tr>
      <w:tr w:rsidR="00FC65F6" w:rsidRPr="00FC65F6" w14:paraId="5770EFA4" w14:textId="77777777" w:rsidTr="301BB185">
        <w:tc>
          <w:tcPr>
            <w:tcW w:w="2772" w:type="dxa"/>
          </w:tcPr>
          <w:p w14:paraId="3D711CCC" w14:textId="77777777" w:rsidR="007B0DB1" w:rsidRDefault="007B0DB1" w:rsidP="00FC65F6">
            <w:pPr>
              <w:rPr>
                <w:rFonts w:ascii="Arial" w:hAnsi="Arial" w:cs="Arial"/>
                <w:b/>
                <w:szCs w:val="18"/>
              </w:rPr>
            </w:pPr>
          </w:p>
          <w:p w14:paraId="0DC5F02E" w14:textId="5AEFD2A6" w:rsidR="00FC65F6" w:rsidRPr="00FC65F6" w:rsidRDefault="00FC65F6" w:rsidP="00FC65F6">
            <w:pPr>
              <w:rPr>
                <w:rFonts w:ascii="Arial" w:hAnsi="Arial" w:cs="Arial"/>
                <w:b/>
                <w:szCs w:val="18"/>
              </w:rPr>
            </w:pPr>
            <w:r w:rsidRPr="00FC65F6">
              <w:rPr>
                <w:rFonts w:ascii="Arial" w:hAnsi="Arial" w:cs="Arial"/>
                <w:b/>
                <w:szCs w:val="18"/>
              </w:rPr>
              <w:t>DS Team</w:t>
            </w:r>
          </w:p>
          <w:p w14:paraId="7D9BD3DF" w14:textId="5CDAAAB6" w:rsidR="00FC65F6" w:rsidRPr="00FC65F6" w:rsidRDefault="00FC65F6" w:rsidP="00FC65F6">
            <w:pPr>
              <w:rPr>
                <w:rFonts w:ascii="Arial" w:hAnsi="Arial" w:cs="Arial"/>
                <w:b/>
                <w:szCs w:val="18"/>
              </w:rPr>
            </w:pPr>
            <w:r w:rsidRPr="00FC65F6">
              <w:rPr>
                <w:rFonts w:ascii="Arial" w:hAnsi="Arial" w:cs="Arial"/>
                <w:b/>
                <w:szCs w:val="18"/>
              </w:rPr>
              <w:t>Member of SL</w:t>
            </w:r>
            <w:r w:rsidR="00E43B80">
              <w:rPr>
                <w:rFonts w:ascii="Arial" w:hAnsi="Arial" w:cs="Arial"/>
                <w:b/>
                <w:szCs w:val="18"/>
              </w:rPr>
              <w:t>T</w:t>
            </w:r>
            <w:r w:rsidRPr="00FC65F6">
              <w:rPr>
                <w:rFonts w:ascii="Arial" w:hAnsi="Arial" w:cs="Arial"/>
                <w:b/>
                <w:szCs w:val="18"/>
              </w:rPr>
              <w:t>/</w:t>
            </w:r>
          </w:p>
          <w:p w14:paraId="5E1C16EF" w14:textId="77777777" w:rsidR="00FC65F6" w:rsidRPr="00FC65F6" w:rsidRDefault="00FC65F6" w:rsidP="00FC65F6">
            <w:pPr>
              <w:rPr>
                <w:rFonts w:ascii="Arial" w:hAnsi="Arial" w:cs="Arial"/>
                <w:b/>
                <w:szCs w:val="18"/>
              </w:rPr>
            </w:pPr>
            <w:r w:rsidRPr="00FC65F6">
              <w:rPr>
                <w:rFonts w:ascii="Arial" w:hAnsi="Arial" w:cs="Arial"/>
                <w:b/>
                <w:szCs w:val="18"/>
              </w:rPr>
              <w:t>Principal</w:t>
            </w:r>
          </w:p>
        </w:tc>
        <w:tc>
          <w:tcPr>
            <w:tcW w:w="2365" w:type="dxa"/>
          </w:tcPr>
          <w:p w14:paraId="76A8B1A7" w14:textId="77777777" w:rsidR="00FC65F6" w:rsidRPr="00FC65F6" w:rsidRDefault="00FC65F6" w:rsidP="00FC65F6">
            <w:pPr>
              <w:rPr>
                <w:rFonts w:ascii="Arial" w:hAnsi="Arial" w:cs="Arial"/>
                <w:b/>
                <w:szCs w:val="18"/>
              </w:rPr>
            </w:pPr>
          </w:p>
          <w:p w14:paraId="40B443E9" w14:textId="77777777" w:rsidR="00FC65F6" w:rsidRPr="00FC65F6" w:rsidRDefault="00FC65F6" w:rsidP="00FC65F6">
            <w:pPr>
              <w:rPr>
                <w:rFonts w:ascii="Arial" w:hAnsi="Arial" w:cs="Arial"/>
                <w:b/>
                <w:szCs w:val="18"/>
              </w:rPr>
            </w:pPr>
            <w:r w:rsidRPr="00FC65F6">
              <w:rPr>
                <w:rFonts w:ascii="Arial" w:hAnsi="Arial" w:cs="Arial"/>
                <w:b/>
                <w:szCs w:val="18"/>
              </w:rPr>
              <w:t>Jane Buttery</w:t>
            </w:r>
          </w:p>
        </w:tc>
        <w:tc>
          <w:tcPr>
            <w:tcW w:w="4680" w:type="dxa"/>
          </w:tcPr>
          <w:p w14:paraId="5E9E1F61" w14:textId="77777777" w:rsidR="00FC65F6" w:rsidRPr="00FC65F6" w:rsidRDefault="00FC65F6" w:rsidP="00FC65F6">
            <w:pPr>
              <w:rPr>
                <w:rFonts w:ascii="Arial" w:hAnsi="Arial" w:cs="Arial"/>
                <w:b/>
                <w:szCs w:val="18"/>
              </w:rPr>
            </w:pPr>
          </w:p>
          <w:p w14:paraId="7326AEFE" w14:textId="77777777" w:rsidR="00FC65F6" w:rsidRPr="00FC65F6" w:rsidRDefault="000323C4" w:rsidP="00FC65F6">
            <w:pPr>
              <w:rPr>
                <w:rFonts w:ascii="Arial" w:hAnsi="Arial" w:cs="Arial"/>
                <w:b/>
                <w:szCs w:val="18"/>
              </w:rPr>
            </w:pPr>
            <w:hyperlink r:id="rId17" w:history="1">
              <w:r w:rsidR="00FC65F6" w:rsidRPr="00FC65F6">
                <w:rPr>
                  <w:rStyle w:val="Hyperlink"/>
                  <w:rFonts w:ascii="Arial" w:hAnsi="Arial" w:cs="Arial"/>
                  <w:b/>
                  <w:szCs w:val="18"/>
                </w:rPr>
                <w:t>principal@oakhillschool.co.uk</w:t>
              </w:r>
            </w:hyperlink>
          </w:p>
          <w:p w14:paraId="2E142F8D" w14:textId="77777777" w:rsidR="00FC65F6" w:rsidRPr="00FC65F6" w:rsidRDefault="00FC65F6" w:rsidP="00FC65F6">
            <w:pPr>
              <w:rPr>
                <w:rFonts w:ascii="Arial" w:hAnsi="Arial" w:cs="Arial"/>
                <w:b/>
                <w:szCs w:val="18"/>
              </w:rPr>
            </w:pPr>
          </w:p>
        </w:tc>
      </w:tr>
      <w:tr w:rsidR="001F7556" w:rsidRPr="00FC65F6" w14:paraId="4AECBAB2" w14:textId="77777777" w:rsidTr="301BB185">
        <w:tc>
          <w:tcPr>
            <w:tcW w:w="2772" w:type="dxa"/>
          </w:tcPr>
          <w:p w14:paraId="37F6B0E9" w14:textId="77777777" w:rsidR="001F7556" w:rsidRDefault="001F7556" w:rsidP="301BB185">
            <w:pPr>
              <w:rPr>
                <w:rFonts w:ascii="Arial" w:hAnsi="Arial" w:cs="Arial"/>
                <w:b/>
                <w:bCs/>
              </w:rPr>
            </w:pPr>
            <w:r>
              <w:rPr>
                <w:rFonts w:ascii="Arial" w:hAnsi="Arial" w:cs="Arial"/>
                <w:b/>
                <w:bCs/>
              </w:rPr>
              <w:t>DS Team</w:t>
            </w:r>
          </w:p>
          <w:p w14:paraId="4FE9B97E" w14:textId="34B2D085" w:rsidR="001F7556" w:rsidRPr="301BB185" w:rsidRDefault="001F7556" w:rsidP="301BB185">
            <w:pPr>
              <w:rPr>
                <w:rFonts w:ascii="Arial" w:hAnsi="Arial" w:cs="Arial"/>
                <w:b/>
                <w:bCs/>
              </w:rPr>
            </w:pPr>
            <w:r>
              <w:rPr>
                <w:rFonts w:ascii="Arial" w:hAnsi="Arial" w:cs="Arial"/>
                <w:b/>
                <w:bCs/>
              </w:rPr>
              <w:t>Prep Teacher</w:t>
            </w:r>
          </w:p>
        </w:tc>
        <w:tc>
          <w:tcPr>
            <w:tcW w:w="2365" w:type="dxa"/>
          </w:tcPr>
          <w:p w14:paraId="547DFEA0" w14:textId="5C653BA7" w:rsidR="001F7556" w:rsidRPr="301BB185" w:rsidRDefault="001F7556" w:rsidP="301BB185">
            <w:pPr>
              <w:rPr>
                <w:rFonts w:ascii="Arial" w:hAnsi="Arial" w:cs="Arial"/>
                <w:b/>
                <w:bCs/>
              </w:rPr>
            </w:pPr>
            <w:r>
              <w:rPr>
                <w:rFonts w:ascii="Arial" w:hAnsi="Arial" w:cs="Arial"/>
                <w:b/>
                <w:bCs/>
              </w:rPr>
              <w:t>Louise Barnes</w:t>
            </w:r>
          </w:p>
        </w:tc>
        <w:tc>
          <w:tcPr>
            <w:tcW w:w="4680" w:type="dxa"/>
          </w:tcPr>
          <w:p w14:paraId="009E1087" w14:textId="04159E4C" w:rsidR="001F7556" w:rsidRPr="001F7556" w:rsidRDefault="000323C4" w:rsidP="00FC65F6">
            <w:pPr>
              <w:rPr>
                <w:rFonts w:ascii="Arial" w:hAnsi="Arial" w:cs="Arial"/>
                <w:b/>
                <w:bCs/>
              </w:rPr>
            </w:pPr>
            <w:hyperlink r:id="rId18" w:history="1">
              <w:r w:rsidR="001F7556" w:rsidRPr="001F7556">
                <w:rPr>
                  <w:rStyle w:val="Hyperlink"/>
                  <w:rFonts w:ascii="Arial" w:hAnsi="Arial" w:cs="Arial"/>
                  <w:b/>
                  <w:bCs/>
                </w:rPr>
                <w:t>barnes.l@oakhillschool.co.uk</w:t>
              </w:r>
            </w:hyperlink>
            <w:r w:rsidR="001F7556" w:rsidRPr="001F7556">
              <w:rPr>
                <w:rFonts w:ascii="Arial" w:hAnsi="Arial" w:cs="Arial"/>
                <w:b/>
                <w:bCs/>
              </w:rPr>
              <w:t xml:space="preserve"> </w:t>
            </w:r>
          </w:p>
        </w:tc>
      </w:tr>
      <w:tr w:rsidR="00FC65F6" w:rsidRPr="00FC65F6" w14:paraId="4050F758" w14:textId="77777777" w:rsidTr="301BB185">
        <w:tc>
          <w:tcPr>
            <w:tcW w:w="2772" w:type="dxa"/>
          </w:tcPr>
          <w:p w14:paraId="5F3E2C7C" w14:textId="77777777" w:rsidR="00FC65F6" w:rsidRPr="00FC65F6" w:rsidRDefault="00FC65F6" w:rsidP="00FC65F6">
            <w:pPr>
              <w:rPr>
                <w:rFonts w:ascii="Arial" w:hAnsi="Arial" w:cs="Arial"/>
                <w:b/>
                <w:szCs w:val="18"/>
              </w:rPr>
            </w:pPr>
            <w:r w:rsidRPr="00FC65F6">
              <w:rPr>
                <w:rFonts w:ascii="Arial" w:hAnsi="Arial" w:cs="Arial"/>
                <w:b/>
                <w:szCs w:val="18"/>
              </w:rPr>
              <w:t>DS Team</w:t>
            </w:r>
          </w:p>
          <w:p w14:paraId="6F3D7646" w14:textId="77777777" w:rsidR="00FC65F6" w:rsidRPr="00FC65F6" w:rsidRDefault="00FC65F6" w:rsidP="00FC65F6">
            <w:pPr>
              <w:rPr>
                <w:rFonts w:ascii="Arial" w:hAnsi="Arial" w:cs="Arial"/>
                <w:b/>
                <w:szCs w:val="18"/>
              </w:rPr>
            </w:pPr>
            <w:r w:rsidRPr="00FC65F6">
              <w:rPr>
                <w:rFonts w:ascii="Arial" w:hAnsi="Arial" w:cs="Arial"/>
                <w:b/>
                <w:szCs w:val="18"/>
              </w:rPr>
              <w:t>Teaching Assistant</w:t>
            </w:r>
          </w:p>
        </w:tc>
        <w:tc>
          <w:tcPr>
            <w:tcW w:w="2365" w:type="dxa"/>
          </w:tcPr>
          <w:p w14:paraId="2D22EFA3" w14:textId="0D325B1B" w:rsidR="00FC65F6" w:rsidRPr="00FC65F6" w:rsidRDefault="61B9ABAC" w:rsidP="301BB185">
            <w:pPr>
              <w:rPr>
                <w:rFonts w:ascii="Arial" w:hAnsi="Arial" w:cs="Arial"/>
                <w:b/>
                <w:bCs/>
              </w:rPr>
            </w:pPr>
            <w:r w:rsidRPr="301BB185">
              <w:rPr>
                <w:rFonts w:ascii="Arial" w:hAnsi="Arial" w:cs="Arial"/>
                <w:b/>
                <w:bCs/>
              </w:rPr>
              <w:t>Sarah Langford</w:t>
            </w:r>
          </w:p>
        </w:tc>
        <w:tc>
          <w:tcPr>
            <w:tcW w:w="4680" w:type="dxa"/>
          </w:tcPr>
          <w:p w14:paraId="09669AE5" w14:textId="26EEB021" w:rsidR="00FC65F6" w:rsidRPr="00FC65F6" w:rsidRDefault="000323C4" w:rsidP="301BB185">
            <w:pPr>
              <w:rPr>
                <w:rFonts w:ascii="Arial" w:hAnsi="Arial" w:cs="Arial"/>
                <w:b/>
                <w:bCs/>
              </w:rPr>
            </w:pPr>
            <w:hyperlink r:id="rId19">
              <w:r w:rsidR="17843A99" w:rsidRPr="301BB185">
                <w:rPr>
                  <w:rStyle w:val="Hyperlink"/>
                  <w:rFonts w:ascii="Arial" w:hAnsi="Arial" w:cs="Arial"/>
                  <w:b/>
                  <w:bCs/>
                </w:rPr>
                <w:t>langford.s@oakhillschool.co.uk</w:t>
              </w:r>
            </w:hyperlink>
            <w:r w:rsidR="17843A99" w:rsidRPr="301BB185">
              <w:rPr>
                <w:rFonts w:ascii="Arial" w:hAnsi="Arial" w:cs="Arial"/>
                <w:b/>
                <w:bCs/>
              </w:rPr>
              <w:t xml:space="preserve"> </w:t>
            </w:r>
          </w:p>
        </w:tc>
      </w:tr>
      <w:tr w:rsidR="002936B1" w:rsidRPr="00FC65F6" w14:paraId="432B5109" w14:textId="77777777" w:rsidTr="301BB185">
        <w:tc>
          <w:tcPr>
            <w:tcW w:w="2772" w:type="dxa"/>
          </w:tcPr>
          <w:p w14:paraId="7D2DAEA0" w14:textId="77777777" w:rsidR="00AD43CA" w:rsidRDefault="00AD43CA" w:rsidP="00FC65F6">
            <w:pPr>
              <w:rPr>
                <w:rFonts w:ascii="Arial" w:hAnsi="Arial" w:cs="Arial"/>
                <w:b/>
                <w:szCs w:val="18"/>
              </w:rPr>
            </w:pPr>
          </w:p>
          <w:p w14:paraId="5C913126" w14:textId="63E3F979" w:rsidR="002936B1" w:rsidRPr="005D12B3" w:rsidRDefault="00C75ADD" w:rsidP="00FC65F6">
            <w:pPr>
              <w:rPr>
                <w:rFonts w:ascii="Arial" w:hAnsi="Arial" w:cs="Arial"/>
                <w:b/>
                <w:szCs w:val="18"/>
              </w:rPr>
            </w:pPr>
            <w:r w:rsidRPr="005D12B3">
              <w:rPr>
                <w:rFonts w:ascii="Arial" w:hAnsi="Arial" w:cs="Arial"/>
                <w:b/>
                <w:szCs w:val="18"/>
              </w:rPr>
              <w:t>CLA (</w:t>
            </w:r>
            <w:r w:rsidR="00B24E59" w:rsidRPr="005D12B3">
              <w:rPr>
                <w:rFonts w:ascii="Arial" w:hAnsi="Arial" w:cs="Arial"/>
                <w:b/>
                <w:szCs w:val="18"/>
              </w:rPr>
              <w:t>Looked After Child) nominated staff</w:t>
            </w:r>
          </w:p>
        </w:tc>
        <w:tc>
          <w:tcPr>
            <w:tcW w:w="2365" w:type="dxa"/>
          </w:tcPr>
          <w:p w14:paraId="491776EA" w14:textId="77777777" w:rsidR="00AD43CA" w:rsidRPr="007B0DB1" w:rsidRDefault="00AD43CA" w:rsidP="00FC65F6">
            <w:pPr>
              <w:rPr>
                <w:rFonts w:ascii="Arial" w:hAnsi="Arial" w:cs="Arial"/>
                <w:b/>
                <w:szCs w:val="18"/>
              </w:rPr>
            </w:pPr>
          </w:p>
          <w:p w14:paraId="2439CF5E" w14:textId="6B345610" w:rsidR="002936B1" w:rsidRPr="007B0DB1" w:rsidRDefault="007B0DB1" w:rsidP="00FC65F6">
            <w:pPr>
              <w:rPr>
                <w:rFonts w:ascii="Arial" w:hAnsi="Arial" w:cs="Arial"/>
                <w:b/>
                <w:szCs w:val="18"/>
              </w:rPr>
            </w:pPr>
            <w:r w:rsidRPr="007B0DB1">
              <w:rPr>
                <w:rFonts w:ascii="Arial" w:hAnsi="Arial" w:cs="Arial"/>
                <w:b/>
                <w:szCs w:val="18"/>
              </w:rPr>
              <w:t>Lyndsey Meechan</w:t>
            </w:r>
          </w:p>
          <w:p w14:paraId="58D51340" w14:textId="4AC8A015" w:rsidR="00B24E59" w:rsidRPr="007B0DB1" w:rsidRDefault="00B24E59" w:rsidP="00FC65F6">
            <w:pPr>
              <w:rPr>
                <w:rFonts w:ascii="Arial" w:hAnsi="Arial" w:cs="Arial"/>
                <w:b/>
                <w:szCs w:val="18"/>
              </w:rPr>
            </w:pPr>
          </w:p>
        </w:tc>
        <w:tc>
          <w:tcPr>
            <w:tcW w:w="4680" w:type="dxa"/>
          </w:tcPr>
          <w:p w14:paraId="015070BF" w14:textId="77777777" w:rsidR="00AD43CA" w:rsidRPr="007B0DB1" w:rsidRDefault="00AD43CA" w:rsidP="00FC65F6">
            <w:pPr>
              <w:rPr>
                <w:rFonts w:ascii="Arial" w:hAnsi="Arial" w:cs="Arial"/>
                <w:b/>
              </w:rPr>
            </w:pPr>
          </w:p>
          <w:p w14:paraId="0601F17C" w14:textId="0DB7A88A" w:rsidR="002936B1" w:rsidRPr="007B0DB1" w:rsidRDefault="000323C4" w:rsidP="00FC65F6">
            <w:pPr>
              <w:rPr>
                <w:rFonts w:ascii="Arial" w:hAnsi="Arial" w:cs="Arial"/>
                <w:b/>
                <w:szCs w:val="18"/>
              </w:rPr>
            </w:pPr>
            <w:hyperlink r:id="rId20" w:history="1">
              <w:r w:rsidR="007B0DB1" w:rsidRPr="007B0DB1">
                <w:rPr>
                  <w:rStyle w:val="Hyperlink"/>
                  <w:rFonts w:ascii="Arial" w:hAnsi="Arial" w:cs="Arial"/>
                  <w:b/>
                </w:rPr>
                <w:t>meechan.l@oakhillschool.co.uk</w:t>
              </w:r>
            </w:hyperlink>
            <w:r w:rsidR="007B0DB1" w:rsidRPr="007B0DB1">
              <w:rPr>
                <w:rFonts w:ascii="Arial" w:hAnsi="Arial" w:cs="Arial"/>
                <w:b/>
              </w:rPr>
              <w:t xml:space="preserve">  </w:t>
            </w:r>
          </w:p>
          <w:p w14:paraId="0D990A42" w14:textId="77777777" w:rsidR="00B24E59" w:rsidRPr="007B0DB1" w:rsidRDefault="00B24E59" w:rsidP="00945176">
            <w:pPr>
              <w:rPr>
                <w:rFonts w:ascii="Arial" w:hAnsi="Arial" w:cs="Arial"/>
                <w:b/>
                <w:szCs w:val="18"/>
              </w:rPr>
            </w:pPr>
          </w:p>
        </w:tc>
      </w:tr>
      <w:tr w:rsidR="00FC65F6" w:rsidRPr="00FC65F6" w14:paraId="0DD10519" w14:textId="77777777" w:rsidTr="301BB185">
        <w:tc>
          <w:tcPr>
            <w:tcW w:w="2772" w:type="dxa"/>
          </w:tcPr>
          <w:p w14:paraId="6FD0A81B" w14:textId="77777777" w:rsidR="00FC65F6" w:rsidRPr="005D12B3" w:rsidRDefault="00FC65F6" w:rsidP="00FC65F6">
            <w:pPr>
              <w:rPr>
                <w:rFonts w:ascii="Arial" w:hAnsi="Arial" w:cs="Arial"/>
                <w:b/>
                <w:szCs w:val="18"/>
              </w:rPr>
            </w:pPr>
          </w:p>
          <w:p w14:paraId="32CDFE0F" w14:textId="35F57A8A" w:rsidR="00FC65F6" w:rsidRPr="005D12B3" w:rsidRDefault="00FC65F6" w:rsidP="301BB185">
            <w:pPr>
              <w:rPr>
                <w:rFonts w:ascii="Arial" w:hAnsi="Arial" w:cs="Arial"/>
                <w:b/>
                <w:bCs/>
              </w:rPr>
            </w:pPr>
            <w:r w:rsidRPr="301BB185">
              <w:rPr>
                <w:rFonts w:ascii="Arial" w:hAnsi="Arial" w:cs="Arial"/>
                <w:b/>
                <w:bCs/>
              </w:rPr>
              <w:t>Named governor with Safeguarding responsibilities</w:t>
            </w:r>
          </w:p>
        </w:tc>
        <w:tc>
          <w:tcPr>
            <w:tcW w:w="2365" w:type="dxa"/>
          </w:tcPr>
          <w:p w14:paraId="7ED13389" w14:textId="77777777" w:rsidR="00945176" w:rsidRDefault="00945176" w:rsidP="00FC65F6">
            <w:pPr>
              <w:rPr>
                <w:rFonts w:ascii="Arial" w:hAnsi="Arial" w:cs="Arial"/>
                <w:b/>
                <w:szCs w:val="18"/>
              </w:rPr>
            </w:pPr>
          </w:p>
          <w:p w14:paraId="25140802" w14:textId="51E950E5" w:rsidR="00FC65F6" w:rsidRPr="00FC65F6" w:rsidRDefault="00945176" w:rsidP="00FC65F6">
            <w:pPr>
              <w:rPr>
                <w:rFonts w:ascii="Arial" w:hAnsi="Arial" w:cs="Arial"/>
                <w:b/>
                <w:szCs w:val="18"/>
              </w:rPr>
            </w:pPr>
            <w:r>
              <w:rPr>
                <w:rFonts w:ascii="Arial" w:hAnsi="Arial" w:cs="Arial"/>
                <w:b/>
                <w:szCs w:val="18"/>
              </w:rPr>
              <w:t>Nadine</w:t>
            </w:r>
            <w:r w:rsidR="00FC65F6" w:rsidRPr="00FC65F6">
              <w:rPr>
                <w:rFonts w:ascii="Arial" w:hAnsi="Arial" w:cs="Arial"/>
                <w:b/>
                <w:szCs w:val="18"/>
              </w:rPr>
              <w:t xml:space="preserve"> Baron</w:t>
            </w:r>
          </w:p>
        </w:tc>
        <w:tc>
          <w:tcPr>
            <w:tcW w:w="4680" w:type="dxa"/>
          </w:tcPr>
          <w:p w14:paraId="0C840008" w14:textId="77777777" w:rsidR="00FC65F6" w:rsidRPr="00FC65F6" w:rsidRDefault="00FC65F6" w:rsidP="00FC65F6">
            <w:pPr>
              <w:rPr>
                <w:rFonts w:ascii="Arial" w:hAnsi="Arial" w:cs="Arial"/>
                <w:b/>
                <w:szCs w:val="18"/>
              </w:rPr>
            </w:pPr>
          </w:p>
          <w:p w14:paraId="3F01FB70" w14:textId="77777777" w:rsidR="00FC65F6" w:rsidRPr="00FC65F6" w:rsidRDefault="00FC65F6" w:rsidP="00FC65F6">
            <w:pPr>
              <w:rPr>
                <w:rFonts w:ascii="Arial" w:hAnsi="Arial" w:cs="Arial"/>
                <w:b/>
                <w:szCs w:val="18"/>
                <w:u w:val="single"/>
              </w:rPr>
            </w:pPr>
            <w:r w:rsidRPr="00FC65F6">
              <w:rPr>
                <w:rFonts w:ascii="Arial" w:hAnsi="Arial" w:cs="Arial"/>
                <w:b/>
                <w:szCs w:val="18"/>
              </w:rPr>
              <w:t xml:space="preserve">Can be contacted via Nikki Hunt, Clerk to the Governors </w:t>
            </w:r>
            <w:hyperlink r:id="rId21" w:history="1">
              <w:r w:rsidRPr="00FC65F6">
                <w:rPr>
                  <w:rStyle w:val="Hyperlink"/>
                  <w:rFonts w:ascii="Arial" w:hAnsi="Arial" w:cs="Arial"/>
                  <w:b/>
                  <w:szCs w:val="18"/>
                </w:rPr>
                <w:t>hunt.n@oakhillschool.co.uk</w:t>
              </w:r>
            </w:hyperlink>
          </w:p>
          <w:p w14:paraId="4A17CAEF" w14:textId="77777777" w:rsidR="00FC65F6" w:rsidRPr="00FC65F6" w:rsidRDefault="00FC65F6" w:rsidP="00FC65F6">
            <w:pPr>
              <w:rPr>
                <w:rFonts w:ascii="Arial" w:hAnsi="Arial" w:cs="Arial"/>
                <w:b/>
                <w:szCs w:val="18"/>
              </w:rPr>
            </w:pPr>
          </w:p>
        </w:tc>
      </w:tr>
      <w:tr w:rsidR="00FC65F6" w:rsidRPr="00FC65F6" w14:paraId="61A681C2" w14:textId="77777777" w:rsidTr="301BB185">
        <w:tc>
          <w:tcPr>
            <w:tcW w:w="2772" w:type="dxa"/>
          </w:tcPr>
          <w:p w14:paraId="26BD547E" w14:textId="77777777" w:rsidR="00FC65F6" w:rsidRPr="00FC65F6" w:rsidRDefault="00FC65F6" w:rsidP="00FC65F6">
            <w:pPr>
              <w:rPr>
                <w:rFonts w:ascii="Arial" w:hAnsi="Arial" w:cs="Arial"/>
                <w:b/>
                <w:szCs w:val="18"/>
              </w:rPr>
            </w:pPr>
          </w:p>
          <w:p w14:paraId="485F3965" w14:textId="77777777" w:rsidR="00FC65F6" w:rsidRPr="00FC65F6" w:rsidRDefault="00FC65F6" w:rsidP="00FC65F6">
            <w:pPr>
              <w:rPr>
                <w:rFonts w:ascii="Arial" w:hAnsi="Arial" w:cs="Arial"/>
                <w:b/>
                <w:szCs w:val="18"/>
              </w:rPr>
            </w:pPr>
            <w:r w:rsidRPr="00FC65F6">
              <w:rPr>
                <w:rFonts w:ascii="Arial" w:hAnsi="Arial" w:cs="Arial"/>
                <w:b/>
                <w:szCs w:val="18"/>
              </w:rPr>
              <w:t>Chair of Governors</w:t>
            </w:r>
          </w:p>
        </w:tc>
        <w:tc>
          <w:tcPr>
            <w:tcW w:w="2365" w:type="dxa"/>
          </w:tcPr>
          <w:p w14:paraId="0829A672" w14:textId="77777777" w:rsidR="00FC65F6" w:rsidRPr="00FC65F6" w:rsidRDefault="00FC65F6" w:rsidP="00FC65F6">
            <w:pPr>
              <w:rPr>
                <w:rFonts w:ascii="Arial" w:hAnsi="Arial" w:cs="Arial"/>
                <w:b/>
                <w:szCs w:val="18"/>
              </w:rPr>
            </w:pPr>
          </w:p>
          <w:p w14:paraId="40E31338" w14:textId="77777777" w:rsidR="00FC65F6" w:rsidRPr="00FC65F6" w:rsidRDefault="00FC65F6" w:rsidP="00FC65F6">
            <w:pPr>
              <w:rPr>
                <w:rFonts w:ascii="Arial" w:hAnsi="Arial" w:cs="Arial"/>
                <w:b/>
                <w:szCs w:val="18"/>
              </w:rPr>
            </w:pPr>
            <w:r w:rsidRPr="00FC65F6">
              <w:rPr>
                <w:rFonts w:ascii="Arial" w:hAnsi="Arial" w:cs="Arial"/>
                <w:b/>
                <w:szCs w:val="18"/>
              </w:rPr>
              <w:t>Anthony Baron</w:t>
            </w:r>
          </w:p>
        </w:tc>
        <w:tc>
          <w:tcPr>
            <w:tcW w:w="4680" w:type="dxa"/>
          </w:tcPr>
          <w:p w14:paraId="626520D6" w14:textId="77777777" w:rsidR="00FC65F6" w:rsidRPr="00FC65F6" w:rsidRDefault="00FC65F6" w:rsidP="00FC65F6">
            <w:pPr>
              <w:rPr>
                <w:rFonts w:ascii="Arial" w:hAnsi="Arial" w:cs="Arial"/>
                <w:b/>
                <w:szCs w:val="18"/>
              </w:rPr>
            </w:pPr>
          </w:p>
          <w:p w14:paraId="5CA9953F" w14:textId="77777777" w:rsidR="00FC65F6" w:rsidRPr="00FC65F6" w:rsidRDefault="000323C4" w:rsidP="00FC65F6">
            <w:pPr>
              <w:rPr>
                <w:rFonts w:ascii="Arial" w:hAnsi="Arial" w:cs="Arial"/>
                <w:b/>
                <w:szCs w:val="18"/>
                <w:u w:val="single"/>
              </w:rPr>
            </w:pPr>
            <w:hyperlink r:id="rId22" w:history="1">
              <w:r w:rsidR="00FC65F6" w:rsidRPr="00FC65F6">
                <w:rPr>
                  <w:rStyle w:val="Hyperlink"/>
                  <w:rFonts w:ascii="Arial" w:hAnsi="Arial" w:cs="Arial"/>
                  <w:b/>
                  <w:szCs w:val="18"/>
                </w:rPr>
                <w:t>tonybaron@oakhillschool.co.uk</w:t>
              </w:r>
            </w:hyperlink>
            <w:r w:rsidR="00FC65F6" w:rsidRPr="00FC65F6">
              <w:rPr>
                <w:rFonts w:ascii="Arial" w:hAnsi="Arial" w:cs="Arial"/>
                <w:b/>
                <w:szCs w:val="18"/>
              </w:rPr>
              <w:t xml:space="preserve"> </w:t>
            </w:r>
            <w:r w:rsidR="00FC65F6" w:rsidRPr="00FC65F6">
              <w:rPr>
                <w:rFonts w:ascii="Arial" w:hAnsi="Arial" w:cs="Arial"/>
                <w:b/>
                <w:szCs w:val="18"/>
                <w:u w:val="single"/>
              </w:rPr>
              <w:t xml:space="preserve"> </w:t>
            </w:r>
          </w:p>
          <w:p w14:paraId="70CF741D" w14:textId="77777777" w:rsidR="00FC65F6" w:rsidRPr="00FC65F6" w:rsidRDefault="00FC65F6" w:rsidP="00FC65F6">
            <w:pPr>
              <w:rPr>
                <w:rFonts w:ascii="Arial" w:hAnsi="Arial" w:cs="Arial"/>
                <w:b/>
                <w:szCs w:val="18"/>
              </w:rPr>
            </w:pPr>
          </w:p>
        </w:tc>
      </w:tr>
    </w:tbl>
    <w:p w14:paraId="0A1A7CB0" w14:textId="16ECBAFF" w:rsidR="00FC65F6" w:rsidRDefault="00FC65F6">
      <w:pPr>
        <w:rPr>
          <w:rFonts w:ascii="Arial" w:hAnsi="Arial" w:cs="Arial"/>
          <w:b/>
          <w:szCs w:val="18"/>
        </w:rPr>
      </w:pPr>
    </w:p>
    <w:p w14:paraId="352E24A9" w14:textId="77777777" w:rsidR="00FA505B" w:rsidRPr="00297B32" w:rsidRDefault="00FC65F6" w:rsidP="00297B32">
      <w:pPr>
        <w:pBdr>
          <w:top w:val="single" w:sz="4" w:space="1" w:color="auto"/>
          <w:left w:val="single" w:sz="4" w:space="4" w:color="auto"/>
          <w:bottom w:val="single" w:sz="4" w:space="1" w:color="auto"/>
          <w:right w:val="single" w:sz="4" w:space="4" w:color="auto"/>
        </w:pBdr>
        <w:jc w:val="both"/>
        <w:rPr>
          <w:rFonts w:ascii="Arial" w:hAnsi="Arial" w:cs="Arial"/>
          <w:b/>
          <w:szCs w:val="18"/>
        </w:rPr>
      </w:pPr>
      <w:r>
        <w:rPr>
          <w:rFonts w:ascii="Arial" w:hAnsi="Arial" w:cs="Arial"/>
          <w:b/>
          <w:szCs w:val="18"/>
        </w:rPr>
        <w:t>2</w:t>
      </w:r>
      <w:r w:rsidR="00297B32" w:rsidRPr="00297B32">
        <w:rPr>
          <w:rFonts w:ascii="Arial" w:hAnsi="Arial" w:cs="Arial"/>
          <w:b/>
          <w:szCs w:val="18"/>
        </w:rPr>
        <w:t>.</w:t>
      </w:r>
      <w:r w:rsidR="00297B32">
        <w:rPr>
          <w:rFonts w:ascii="Arial" w:hAnsi="Arial" w:cs="Arial"/>
          <w:b/>
          <w:szCs w:val="18"/>
        </w:rPr>
        <w:t xml:space="preserve"> </w:t>
      </w:r>
      <w:r w:rsidR="00FA505B" w:rsidRPr="00297B32">
        <w:rPr>
          <w:rFonts w:ascii="Arial" w:hAnsi="Arial" w:cs="Arial"/>
          <w:b/>
          <w:szCs w:val="18"/>
        </w:rPr>
        <w:t>Statement</w:t>
      </w:r>
    </w:p>
    <w:p w14:paraId="46412E20" w14:textId="77777777" w:rsidR="00FA505B" w:rsidRDefault="00FA505B" w:rsidP="00FA505B">
      <w:pPr>
        <w:jc w:val="both"/>
        <w:rPr>
          <w:rFonts w:ascii="Arial" w:hAnsi="Arial" w:cs="Arial"/>
          <w:i/>
          <w:szCs w:val="18"/>
        </w:rPr>
      </w:pPr>
    </w:p>
    <w:p w14:paraId="11E25B0B" w14:textId="2CEA91F9" w:rsidR="007B0DB1" w:rsidRPr="000323C4" w:rsidRDefault="00974BE2" w:rsidP="00FA505B">
      <w:pPr>
        <w:jc w:val="both"/>
        <w:rPr>
          <w:rFonts w:ascii="Arial" w:hAnsi="Arial" w:cs="Arial"/>
          <w:i/>
          <w:szCs w:val="18"/>
        </w:rPr>
      </w:pPr>
      <w:r>
        <w:rPr>
          <w:rFonts w:ascii="Arial" w:hAnsi="Arial" w:cs="Arial"/>
          <w:i/>
          <w:szCs w:val="18"/>
        </w:rPr>
        <w:t>Oakhill School and N</w:t>
      </w:r>
      <w:r w:rsidR="00FA505B" w:rsidRPr="00FA505B">
        <w:rPr>
          <w:rFonts w:ascii="Arial" w:hAnsi="Arial" w:cs="Arial"/>
          <w:i/>
          <w:szCs w:val="18"/>
        </w:rPr>
        <w:t>ursery recognises that all adults, including governors, teachers and support staff, whether full-time, part-time or temporary, employed or volunteer, have a full and active part to play in protecting our pupils from harm, and that children’s welfare is always of paramount concern. We should provide a caring, positive, safe and stimulating environment that promotes the social, physical and moral development of the individual child. In considering abuse, all staff are encouraged to be alert to the fact that “it could happen here”.</w:t>
      </w:r>
    </w:p>
    <w:p w14:paraId="1E1D5400" w14:textId="77777777" w:rsidR="007B0DB1" w:rsidRPr="00FA505B" w:rsidRDefault="007B0DB1" w:rsidP="00FA505B">
      <w:pPr>
        <w:jc w:val="both"/>
        <w:rPr>
          <w:rFonts w:ascii="Arial" w:hAnsi="Arial" w:cs="Arial"/>
          <w:b/>
          <w:szCs w:val="18"/>
        </w:rPr>
      </w:pPr>
    </w:p>
    <w:p w14:paraId="7BDA7E10" w14:textId="77777777" w:rsidR="00011999" w:rsidRPr="00264F21" w:rsidRDefault="00FC65F6" w:rsidP="003C1EFA">
      <w:pPr>
        <w:pBdr>
          <w:top w:val="single" w:sz="4" w:space="1" w:color="auto"/>
          <w:left w:val="single" w:sz="4" w:space="4" w:color="auto"/>
          <w:bottom w:val="single" w:sz="4" w:space="1" w:color="auto"/>
          <w:right w:val="single" w:sz="4" w:space="4" w:color="auto"/>
        </w:pBdr>
        <w:jc w:val="both"/>
        <w:rPr>
          <w:rFonts w:ascii="Arial" w:hAnsi="Arial" w:cs="Arial"/>
          <w:b/>
          <w:szCs w:val="18"/>
        </w:rPr>
      </w:pPr>
      <w:r>
        <w:rPr>
          <w:rFonts w:ascii="Arial" w:hAnsi="Arial" w:cs="Arial"/>
          <w:b/>
          <w:szCs w:val="18"/>
        </w:rPr>
        <w:t>3.</w:t>
      </w:r>
      <w:r w:rsidR="00297B32">
        <w:rPr>
          <w:rFonts w:ascii="Arial" w:hAnsi="Arial" w:cs="Arial"/>
          <w:b/>
          <w:szCs w:val="18"/>
        </w:rPr>
        <w:t xml:space="preserve"> </w:t>
      </w:r>
      <w:r w:rsidR="00011999" w:rsidRPr="00264F21">
        <w:rPr>
          <w:rFonts w:ascii="Arial" w:hAnsi="Arial" w:cs="Arial"/>
          <w:b/>
          <w:szCs w:val="18"/>
        </w:rPr>
        <w:t>Introduction</w:t>
      </w:r>
    </w:p>
    <w:p w14:paraId="08232D98" w14:textId="77777777" w:rsidR="00A86F73" w:rsidRPr="00264F21" w:rsidRDefault="00A86F73" w:rsidP="007A02FE">
      <w:pPr>
        <w:jc w:val="both"/>
        <w:rPr>
          <w:rFonts w:ascii="Arial" w:hAnsi="Arial" w:cs="Arial"/>
          <w:b/>
          <w:szCs w:val="18"/>
        </w:rPr>
      </w:pPr>
    </w:p>
    <w:p w14:paraId="4898C469" w14:textId="1EBB726D" w:rsidR="007A02FE" w:rsidRDefault="00A86F73" w:rsidP="301BB185">
      <w:pPr>
        <w:jc w:val="both"/>
        <w:rPr>
          <w:rFonts w:ascii="Arial" w:hAnsi="Arial" w:cs="Arial"/>
        </w:rPr>
      </w:pPr>
      <w:r w:rsidRPr="301BB185">
        <w:rPr>
          <w:rFonts w:ascii="Arial" w:hAnsi="Arial" w:cs="Arial"/>
        </w:rPr>
        <w:t>Oakhill is committed to safeguarding and acting in the best interests of the child.</w:t>
      </w:r>
      <w:r w:rsidR="00DE683C" w:rsidRPr="301BB185">
        <w:rPr>
          <w:rFonts w:ascii="Arial" w:hAnsi="Arial" w:cs="Arial"/>
        </w:rPr>
        <w:t xml:space="preserve"> </w:t>
      </w:r>
      <w:r w:rsidR="007A02FE" w:rsidRPr="301BB185">
        <w:rPr>
          <w:rFonts w:ascii="Arial" w:hAnsi="Arial" w:cs="Arial"/>
        </w:rPr>
        <w:t xml:space="preserve">The </w:t>
      </w:r>
      <w:r w:rsidRPr="301BB185">
        <w:rPr>
          <w:rFonts w:ascii="Arial" w:hAnsi="Arial" w:cs="Arial"/>
        </w:rPr>
        <w:t xml:space="preserve">Oakhill safeguarding </w:t>
      </w:r>
      <w:r w:rsidR="007A02FE" w:rsidRPr="301BB185">
        <w:rPr>
          <w:rFonts w:ascii="Arial" w:hAnsi="Arial" w:cs="Arial"/>
        </w:rPr>
        <w:t xml:space="preserve">policy is provided </w:t>
      </w:r>
      <w:r w:rsidR="008C5F9E" w:rsidRPr="301BB185">
        <w:rPr>
          <w:rFonts w:ascii="Arial" w:hAnsi="Arial" w:cs="Arial"/>
        </w:rPr>
        <w:t xml:space="preserve">for all parents and pupils </w:t>
      </w:r>
      <w:r w:rsidR="00011999" w:rsidRPr="301BB185">
        <w:rPr>
          <w:rFonts w:ascii="Arial" w:hAnsi="Arial" w:cs="Arial"/>
        </w:rPr>
        <w:t>on the</w:t>
      </w:r>
      <w:r w:rsidR="007A02FE" w:rsidRPr="301BB185">
        <w:rPr>
          <w:rFonts w:ascii="Arial" w:hAnsi="Arial" w:cs="Arial"/>
        </w:rPr>
        <w:t xml:space="preserve"> </w:t>
      </w:r>
      <w:r w:rsidR="26F963E4" w:rsidRPr="301BB185">
        <w:rPr>
          <w:rFonts w:ascii="Arial" w:hAnsi="Arial" w:cs="Arial"/>
        </w:rPr>
        <w:t>school’s</w:t>
      </w:r>
      <w:r w:rsidR="007A02FE" w:rsidRPr="301BB185">
        <w:rPr>
          <w:rFonts w:ascii="Arial" w:hAnsi="Arial" w:cs="Arial"/>
        </w:rPr>
        <w:t xml:space="preserve"> website</w:t>
      </w:r>
      <w:r w:rsidR="008C5F9E" w:rsidRPr="301BB185">
        <w:rPr>
          <w:rFonts w:ascii="Arial" w:hAnsi="Arial" w:cs="Arial"/>
        </w:rPr>
        <w:t>:</w:t>
      </w:r>
      <w:r w:rsidR="007A02FE" w:rsidRPr="301BB185">
        <w:rPr>
          <w:rFonts w:ascii="Arial" w:hAnsi="Arial" w:cs="Arial"/>
        </w:rPr>
        <w:t xml:space="preserve"> </w:t>
      </w:r>
      <w:hyperlink r:id="rId23">
        <w:r w:rsidR="008C5F9E" w:rsidRPr="301BB185">
          <w:rPr>
            <w:rStyle w:val="Hyperlink"/>
            <w:rFonts w:ascii="Arial" w:hAnsi="Arial" w:cs="Arial"/>
          </w:rPr>
          <w:t>www.oakhillschool.co.uk</w:t>
        </w:r>
      </w:hyperlink>
      <w:r w:rsidR="008C5F9E" w:rsidRPr="301BB185">
        <w:rPr>
          <w:rFonts w:ascii="Arial" w:hAnsi="Arial" w:cs="Arial"/>
        </w:rPr>
        <w:t xml:space="preserve">, </w:t>
      </w:r>
      <w:r w:rsidR="00011999" w:rsidRPr="301BB185">
        <w:rPr>
          <w:rFonts w:ascii="Arial" w:hAnsi="Arial" w:cs="Arial"/>
        </w:rPr>
        <w:t xml:space="preserve">for staff </w:t>
      </w:r>
      <w:r w:rsidR="008C5F9E" w:rsidRPr="301BB185">
        <w:rPr>
          <w:rFonts w:ascii="Arial" w:hAnsi="Arial" w:cs="Arial"/>
        </w:rPr>
        <w:t>o</w:t>
      </w:r>
      <w:r w:rsidR="007A02FE" w:rsidRPr="301BB185">
        <w:rPr>
          <w:rFonts w:ascii="Arial" w:hAnsi="Arial" w:cs="Arial"/>
        </w:rPr>
        <w:t xml:space="preserve">n the </w:t>
      </w:r>
      <w:r w:rsidR="4DE1703B" w:rsidRPr="301BB185">
        <w:rPr>
          <w:rFonts w:ascii="Arial" w:hAnsi="Arial" w:cs="Arial"/>
        </w:rPr>
        <w:t>school’s</w:t>
      </w:r>
      <w:r w:rsidR="008C5F9E" w:rsidRPr="301BB185">
        <w:rPr>
          <w:rFonts w:ascii="Arial" w:hAnsi="Arial" w:cs="Arial"/>
        </w:rPr>
        <w:t xml:space="preserve"> shared intranet</w:t>
      </w:r>
      <w:r w:rsidR="00173565" w:rsidRPr="301BB185">
        <w:rPr>
          <w:rFonts w:ascii="Arial" w:hAnsi="Arial" w:cs="Arial"/>
        </w:rPr>
        <w:t>,</w:t>
      </w:r>
      <w:r w:rsidR="007A02FE" w:rsidRPr="301BB185">
        <w:rPr>
          <w:rFonts w:ascii="Arial" w:hAnsi="Arial" w:cs="Arial"/>
        </w:rPr>
        <w:t xml:space="preserve"> and</w:t>
      </w:r>
      <w:r w:rsidR="008C5F9E" w:rsidRPr="301BB185">
        <w:rPr>
          <w:rFonts w:ascii="Arial" w:hAnsi="Arial" w:cs="Arial"/>
        </w:rPr>
        <w:t xml:space="preserve"> it</w:t>
      </w:r>
      <w:r w:rsidR="007A02FE" w:rsidRPr="301BB185">
        <w:rPr>
          <w:rFonts w:ascii="Arial" w:hAnsi="Arial" w:cs="Arial"/>
        </w:rPr>
        <w:t xml:space="preserve"> is </w:t>
      </w:r>
      <w:r w:rsidR="00B37153" w:rsidRPr="301BB185">
        <w:rPr>
          <w:rFonts w:ascii="Arial" w:hAnsi="Arial" w:cs="Arial"/>
        </w:rPr>
        <w:t xml:space="preserve">also </w:t>
      </w:r>
      <w:r w:rsidR="007A02FE" w:rsidRPr="301BB185">
        <w:rPr>
          <w:rFonts w:ascii="Arial" w:hAnsi="Arial" w:cs="Arial"/>
        </w:rPr>
        <w:t>available on request</w:t>
      </w:r>
      <w:r w:rsidR="00974BE2" w:rsidRPr="301BB185">
        <w:rPr>
          <w:rFonts w:ascii="Arial" w:hAnsi="Arial" w:cs="Arial"/>
        </w:rPr>
        <w:t xml:space="preserve"> from the </w:t>
      </w:r>
      <w:r w:rsidR="08850A56" w:rsidRPr="301BB185">
        <w:rPr>
          <w:rFonts w:ascii="Arial" w:hAnsi="Arial" w:cs="Arial"/>
        </w:rPr>
        <w:t>school</w:t>
      </w:r>
      <w:r w:rsidR="00974BE2" w:rsidRPr="301BB185">
        <w:rPr>
          <w:rFonts w:ascii="Arial" w:hAnsi="Arial" w:cs="Arial"/>
        </w:rPr>
        <w:t xml:space="preserve"> </w:t>
      </w:r>
      <w:r w:rsidR="781C8613" w:rsidRPr="301BB185">
        <w:rPr>
          <w:rFonts w:ascii="Arial" w:hAnsi="Arial" w:cs="Arial"/>
        </w:rPr>
        <w:t>o</w:t>
      </w:r>
      <w:r w:rsidR="00B37153" w:rsidRPr="301BB185">
        <w:rPr>
          <w:rFonts w:ascii="Arial" w:hAnsi="Arial" w:cs="Arial"/>
        </w:rPr>
        <w:t>ffice</w:t>
      </w:r>
      <w:r w:rsidR="007A02FE" w:rsidRPr="301BB185">
        <w:rPr>
          <w:rFonts w:ascii="Arial" w:hAnsi="Arial" w:cs="Arial"/>
        </w:rPr>
        <w:t>.</w:t>
      </w:r>
      <w:r w:rsidR="00173565" w:rsidRPr="301BB185">
        <w:rPr>
          <w:rFonts w:ascii="Arial" w:hAnsi="Arial" w:cs="Arial"/>
        </w:rPr>
        <w:t xml:space="preserve"> </w:t>
      </w:r>
      <w:r w:rsidR="003C1EFA" w:rsidRPr="301BB185">
        <w:rPr>
          <w:rFonts w:ascii="Arial" w:hAnsi="Arial" w:cs="Arial"/>
        </w:rPr>
        <w:t>The policy is reviewed annually and any deficiencies or weaknesses in safeguarding are remedied without delay</w:t>
      </w:r>
      <w:r w:rsidR="003C1EFA" w:rsidRPr="301BB185">
        <w:rPr>
          <w:rFonts w:ascii="Arial" w:hAnsi="Arial" w:cs="Arial"/>
          <w:b/>
          <w:bCs/>
        </w:rPr>
        <w:t>.</w:t>
      </w:r>
      <w:r w:rsidR="00E21B35" w:rsidRPr="301BB185">
        <w:rPr>
          <w:rFonts w:ascii="Arial" w:hAnsi="Arial" w:cs="Arial"/>
        </w:rPr>
        <w:t xml:space="preserve"> </w:t>
      </w:r>
    </w:p>
    <w:p w14:paraId="27B3BFB8" w14:textId="77777777" w:rsidR="00E21B35" w:rsidRPr="00264F21" w:rsidRDefault="00E21B35" w:rsidP="007A02FE">
      <w:pPr>
        <w:jc w:val="both"/>
        <w:rPr>
          <w:rFonts w:ascii="Arial" w:hAnsi="Arial" w:cs="Arial"/>
          <w:b/>
          <w:i/>
          <w:szCs w:val="18"/>
          <w:u w:val="single"/>
        </w:rPr>
      </w:pPr>
    </w:p>
    <w:p w14:paraId="20A81EA5" w14:textId="77777777" w:rsidR="003421B3" w:rsidRDefault="00587EA0" w:rsidP="007A02FE">
      <w:pPr>
        <w:jc w:val="both"/>
        <w:rPr>
          <w:rFonts w:ascii="Arial" w:hAnsi="Arial" w:cs="Arial"/>
          <w:szCs w:val="22"/>
        </w:rPr>
      </w:pPr>
      <w:r w:rsidRPr="00264F21">
        <w:rPr>
          <w:rFonts w:ascii="Arial" w:hAnsi="Arial" w:cs="Arial"/>
          <w:szCs w:val="22"/>
        </w:rPr>
        <w:t xml:space="preserve">Safeguarding or child protection is defined as: </w:t>
      </w:r>
    </w:p>
    <w:p w14:paraId="4CB4F196" w14:textId="77777777" w:rsidR="003421B3" w:rsidRPr="003421B3" w:rsidRDefault="003421B3" w:rsidP="003421B3">
      <w:pPr>
        <w:pStyle w:val="ListParagraph"/>
        <w:numPr>
          <w:ilvl w:val="0"/>
          <w:numId w:val="56"/>
        </w:numPr>
        <w:jc w:val="both"/>
        <w:rPr>
          <w:rFonts w:ascii="Arial" w:hAnsi="Arial" w:cs="Arial"/>
          <w:szCs w:val="22"/>
        </w:rPr>
      </w:pPr>
      <w:r w:rsidRPr="003421B3">
        <w:rPr>
          <w:rFonts w:ascii="Arial" w:hAnsi="Arial" w:cs="Arial"/>
          <w:szCs w:val="22"/>
        </w:rPr>
        <w:t xml:space="preserve">providing help and support to meet the needs of children as soon as problems emerge </w:t>
      </w:r>
    </w:p>
    <w:p w14:paraId="645572EB" w14:textId="77777777" w:rsidR="003421B3" w:rsidRPr="003421B3" w:rsidRDefault="003421B3" w:rsidP="003421B3">
      <w:pPr>
        <w:pStyle w:val="ListParagraph"/>
        <w:numPr>
          <w:ilvl w:val="0"/>
          <w:numId w:val="56"/>
        </w:numPr>
        <w:jc w:val="both"/>
        <w:rPr>
          <w:rFonts w:ascii="Arial" w:hAnsi="Arial" w:cs="Arial"/>
          <w:szCs w:val="22"/>
        </w:rPr>
      </w:pPr>
      <w:r w:rsidRPr="003421B3">
        <w:rPr>
          <w:rFonts w:ascii="Arial" w:hAnsi="Arial" w:cs="Arial"/>
          <w:szCs w:val="22"/>
        </w:rPr>
        <w:t xml:space="preserve">protecting children from maltreatment, whether that is within or outside the home, including online </w:t>
      </w:r>
    </w:p>
    <w:p w14:paraId="0BC027C7" w14:textId="77777777" w:rsidR="003421B3" w:rsidRPr="003421B3" w:rsidRDefault="003421B3" w:rsidP="003421B3">
      <w:pPr>
        <w:pStyle w:val="ListParagraph"/>
        <w:numPr>
          <w:ilvl w:val="0"/>
          <w:numId w:val="56"/>
        </w:numPr>
        <w:jc w:val="both"/>
        <w:rPr>
          <w:rFonts w:ascii="Arial" w:hAnsi="Arial" w:cs="Arial"/>
          <w:szCs w:val="22"/>
        </w:rPr>
      </w:pPr>
      <w:r w:rsidRPr="003421B3">
        <w:rPr>
          <w:rFonts w:ascii="Arial" w:hAnsi="Arial" w:cs="Arial"/>
          <w:szCs w:val="22"/>
        </w:rPr>
        <w:t xml:space="preserve">preventing the impairment of children’s mental and physical health or development </w:t>
      </w:r>
    </w:p>
    <w:p w14:paraId="17C5F1DB" w14:textId="77777777" w:rsidR="003421B3" w:rsidRPr="003421B3" w:rsidRDefault="003421B3" w:rsidP="003421B3">
      <w:pPr>
        <w:pStyle w:val="ListParagraph"/>
        <w:numPr>
          <w:ilvl w:val="0"/>
          <w:numId w:val="56"/>
        </w:numPr>
        <w:jc w:val="both"/>
        <w:rPr>
          <w:rFonts w:ascii="Arial" w:hAnsi="Arial" w:cs="Arial"/>
          <w:szCs w:val="22"/>
        </w:rPr>
      </w:pPr>
      <w:r w:rsidRPr="003421B3">
        <w:rPr>
          <w:rFonts w:ascii="Arial" w:hAnsi="Arial" w:cs="Arial"/>
          <w:szCs w:val="22"/>
        </w:rPr>
        <w:t>ensuring that children grow up in circumstances consistent with the provision of safe and effective care</w:t>
      </w:r>
    </w:p>
    <w:p w14:paraId="0102FB35" w14:textId="72BB5557" w:rsidR="003421B3" w:rsidRPr="003421B3" w:rsidRDefault="003421B3" w:rsidP="003421B3">
      <w:pPr>
        <w:pStyle w:val="ListParagraph"/>
        <w:numPr>
          <w:ilvl w:val="0"/>
          <w:numId w:val="56"/>
        </w:numPr>
        <w:jc w:val="both"/>
        <w:rPr>
          <w:rFonts w:ascii="Arial" w:hAnsi="Arial" w:cs="Arial"/>
          <w:szCs w:val="22"/>
        </w:rPr>
      </w:pPr>
      <w:r w:rsidRPr="003421B3">
        <w:rPr>
          <w:rFonts w:ascii="Arial" w:hAnsi="Arial" w:cs="Arial"/>
          <w:szCs w:val="22"/>
        </w:rPr>
        <w:t>taking action to enable all children to have the best outcomes</w:t>
      </w:r>
    </w:p>
    <w:p w14:paraId="597284B6" w14:textId="227263A6" w:rsidR="00011999" w:rsidRDefault="00011999" w:rsidP="007A02FE">
      <w:pPr>
        <w:jc w:val="both"/>
        <w:rPr>
          <w:rFonts w:ascii="Arial" w:hAnsi="Arial" w:cs="Arial"/>
          <w:szCs w:val="22"/>
        </w:rPr>
      </w:pPr>
    </w:p>
    <w:p w14:paraId="195A21BF" w14:textId="77777777" w:rsidR="00011999" w:rsidRPr="00264F21" w:rsidRDefault="00011999" w:rsidP="00011999">
      <w:pPr>
        <w:jc w:val="both"/>
        <w:rPr>
          <w:rFonts w:ascii="Arial" w:hAnsi="Arial" w:cs="Arial"/>
          <w:szCs w:val="22"/>
        </w:rPr>
      </w:pPr>
      <w:r w:rsidRPr="00264F21">
        <w:rPr>
          <w:rFonts w:ascii="Arial" w:hAnsi="Arial" w:cs="Arial"/>
          <w:szCs w:val="22"/>
        </w:rPr>
        <w:t xml:space="preserve">Oakhill recognises the five outcomes from </w:t>
      </w:r>
      <w:r w:rsidRPr="00264F21">
        <w:rPr>
          <w:rFonts w:ascii="Arial" w:hAnsi="Arial" w:cs="Arial"/>
          <w:i/>
          <w:szCs w:val="22"/>
        </w:rPr>
        <w:t>Every Child Matters</w:t>
      </w:r>
      <w:r w:rsidRPr="00264F21">
        <w:rPr>
          <w:rFonts w:ascii="Arial" w:hAnsi="Arial" w:cs="Arial"/>
          <w:szCs w:val="22"/>
        </w:rPr>
        <w:t xml:space="preserve"> that every child has the right to:</w:t>
      </w:r>
    </w:p>
    <w:p w14:paraId="31CD57E2" w14:textId="77777777" w:rsidR="00011999" w:rsidRPr="00264F21" w:rsidRDefault="00011999" w:rsidP="00FF26E2">
      <w:pPr>
        <w:pStyle w:val="ListParagraph"/>
        <w:numPr>
          <w:ilvl w:val="0"/>
          <w:numId w:val="21"/>
        </w:numPr>
        <w:jc w:val="both"/>
        <w:rPr>
          <w:rFonts w:ascii="Arial" w:hAnsi="Arial" w:cs="Arial"/>
          <w:szCs w:val="22"/>
        </w:rPr>
      </w:pPr>
      <w:r w:rsidRPr="00264F21">
        <w:rPr>
          <w:rFonts w:ascii="Arial" w:hAnsi="Arial" w:cs="Arial"/>
          <w:szCs w:val="22"/>
        </w:rPr>
        <w:t>be healthy</w:t>
      </w:r>
    </w:p>
    <w:p w14:paraId="2DB1351F" w14:textId="77777777" w:rsidR="00011999" w:rsidRPr="00264F21" w:rsidRDefault="00011999" w:rsidP="00FF26E2">
      <w:pPr>
        <w:pStyle w:val="ListParagraph"/>
        <w:numPr>
          <w:ilvl w:val="0"/>
          <w:numId w:val="21"/>
        </w:numPr>
        <w:jc w:val="both"/>
        <w:rPr>
          <w:rFonts w:ascii="Arial" w:hAnsi="Arial" w:cs="Arial"/>
          <w:szCs w:val="22"/>
        </w:rPr>
      </w:pPr>
      <w:r w:rsidRPr="00264F21">
        <w:rPr>
          <w:rFonts w:ascii="Arial" w:hAnsi="Arial" w:cs="Arial"/>
          <w:szCs w:val="22"/>
        </w:rPr>
        <w:t>stay safe</w:t>
      </w:r>
    </w:p>
    <w:p w14:paraId="024FACB3" w14:textId="77777777" w:rsidR="00011999" w:rsidRPr="00264F21" w:rsidRDefault="00011999" w:rsidP="00FF26E2">
      <w:pPr>
        <w:pStyle w:val="ListParagraph"/>
        <w:numPr>
          <w:ilvl w:val="0"/>
          <w:numId w:val="21"/>
        </w:numPr>
        <w:jc w:val="both"/>
        <w:rPr>
          <w:rFonts w:ascii="Arial" w:hAnsi="Arial" w:cs="Arial"/>
          <w:szCs w:val="22"/>
        </w:rPr>
      </w:pPr>
      <w:r w:rsidRPr="00264F21">
        <w:rPr>
          <w:rFonts w:ascii="Arial" w:hAnsi="Arial" w:cs="Arial"/>
          <w:szCs w:val="22"/>
        </w:rPr>
        <w:t>enjoy and achieve</w:t>
      </w:r>
    </w:p>
    <w:p w14:paraId="45A0F89D" w14:textId="77777777" w:rsidR="00011999" w:rsidRPr="00264F21" w:rsidRDefault="00011999" w:rsidP="00FF26E2">
      <w:pPr>
        <w:pStyle w:val="ListParagraph"/>
        <w:numPr>
          <w:ilvl w:val="0"/>
          <w:numId w:val="21"/>
        </w:numPr>
        <w:jc w:val="both"/>
        <w:rPr>
          <w:rFonts w:ascii="Arial" w:hAnsi="Arial" w:cs="Arial"/>
          <w:szCs w:val="22"/>
        </w:rPr>
      </w:pPr>
      <w:r w:rsidRPr="00264F21">
        <w:rPr>
          <w:rFonts w:ascii="Arial" w:hAnsi="Arial" w:cs="Arial"/>
          <w:szCs w:val="22"/>
        </w:rPr>
        <w:t>make a positive contribution</w:t>
      </w:r>
    </w:p>
    <w:p w14:paraId="4B6E719C" w14:textId="77777777" w:rsidR="00011999" w:rsidRPr="00264F21" w:rsidRDefault="00011999" w:rsidP="00FF26E2">
      <w:pPr>
        <w:pStyle w:val="ListParagraph"/>
        <w:numPr>
          <w:ilvl w:val="0"/>
          <w:numId w:val="21"/>
        </w:numPr>
        <w:jc w:val="both"/>
        <w:rPr>
          <w:rFonts w:ascii="Arial" w:hAnsi="Arial" w:cs="Arial"/>
          <w:szCs w:val="22"/>
        </w:rPr>
      </w:pPr>
      <w:r w:rsidRPr="00264F21">
        <w:rPr>
          <w:rFonts w:ascii="Arial" w:hAnsi="Arial" w:cs="Arial"/>
          <w:szCs w:val="22"/>
        </w:rPr>
        <w:t>achieve economic well-being</w:t>
      </w:r>
    </w:p>
    <w:p w14:paraId="67093E98" w14:textId="77777777" w:rsidR="00011999" w:rsidRDefault="00011999" w:rsidP="007A02FE">
      <w:pPr>
        <w:jc w:val="both"/>
        <w:rPr>
          <w:rFonts w:ascii="Arial" w:hAnsi="Arial" w:cs="Arial"/>
          <w:szCs w:val="22"/>
        </w:rPr>
      </w:pPr>
    </w:p>
    <w:p w14:paraId="68B32DA6" w14:textId="77777777" w:rsidR="00587EA0" w:rsidRPr="00264F21" w:rsidRDefault="0031006B" w:rsidP="007A02FE">
      <w:pPr>
        <w:jc w:val="both"/>
        <w:rPr>
          <w:rFonts w:ascii="Arial" w:hAnsi="Arial" w:cs="Arial"/>
          <w:szCs w:val="22"/>
        </w:rPr>
      </w:pPr>
      <w:r>
        <w:rPr>
          <w:rFonts w:ascii="Arial" w:hAnsi="Arial" w:cs="Arial"/>
          <w:b/>
          <w:szCs w:val="22"/>
        </w:rPr>
        <w:t>The term ‘</w:t>
      </w:r>
      <w:r w:rsidR="00210084" w:rsidRPr="00C41992">
        <w:rPr>
          <w:rFonts w:ascii="Arial" w:hAnsi="Arial" w:cs="Arial"/>
          <w:b/>
          <w:szCs w:val="22"/>
        </w:rPr>
        <w:t>Children</w:t>
      </w:r>
      <w:r>
        <w:rPr>
          <w:rFonts w:ascii="Arial" w:hAnsi="Arial" w:cs="Arial"/>
          <w:b/>
          <w:szCs w:val="22"/>
        </w:rPr>
        <w:t>’</w:t>
      </w:r>
      <w:r w:rsidR="00210084" w:rsidRPr="00C41992">
        <w:rPr>
          <w:rFonts w:ascii="Arial" w:hAnsi="Arial" w:cs="Arial"/>
          <w:b/>
          <w:szCs w:val="22"/>
        </w:rPr>
        <w:t xml:space="preserve"> include</w:t>
      </w:r>
      <w:r>
        <w:rPr>
          <w:rFonts w:ascii="Arial" w:hAnsi="Arial" w:cs="Arial"/>
          <w:b/>
          <w:szCs w:val="22"/>
        </w:rPr>
        <w:t>s</w:t>
      </w:r>
      <w:r w:rsidR="00587EA0" w:rsidRPr="00C41992">
        <w:rPr>
          <w:rFonts w:ascii="Arial" w:hAnsi="Arial" w:cs="Arial"/>
          <w:b/>
          <w:szCs w:val="22"/>
        </w:rPr>
        <w:t xml:space="preserve"> everyone under the age of 18</w:t>
      </w:r>
      <w:r w:rsidR="00587EA0" w:rsidRPr="00264F21">
        <w:rPr>
          <w:rFonts w:ascii="Arial" w:hAnsi="Arial" w:cs="Arial"/>
          <w:szCs w:val="22"/>
        </w:rPr>
        <w:t>. Where a child is suffering significant harm, or is likely to do so, action should be taken to protect that child. Action should also be taken to promote the welfare of a child in need of additional support, even if they are not suffering harm or are at immediate risk.</w:t>
      </w:r>
    </w:p>
    <w:p w14:paraId="3CEB30BE" w14:textId="77777777" w:rsidR="00011999" w:rsidRDefault="00011999" w:rsidP="007A02FE">
      <w:pPr>
        <w:jc w:val="both"/>
        <w:rPr>
          <w:rFonts w:ascii="Arial" w:hAnsi="Arial" w:cs="Arial"/>
          <w:szCs w:val="22"/>
        </w:rPr>
      </w:pPr>
    </w:p>
    <w:p w14:paraId="25B9B108" w14:textId="62B6E8ED" w:rsidR="007A02FE" w:rsidRPr="00264F21" w:rsidRDefault="007A02FE" w:rsidP="301BB185">
      <w:pPr>
        <w:jc w:val="both"/>
        <w:rPr>
          <w:rFonts w:ascii="Arial" w:hAnsi="Arial" w:cs="Arial"/>
          <w:b/>
          <w:bCs/>
          <w:u w:val="single"/>
        </w:rPr>
      </w:pPr>
      <w:r w:rsidRPr="301BB185">
        <w:rPr>
          <w:rFonts w:ascii="Arial" w:hAnsi="Arial" w:cs="Arial"/>
        </w:rPr>
        <w:t>This policy provides clear instructions to staff and others about expected procedures in dealing with child protection concerns and referrals. It demonstrates Oakhill’s commitment to the development of good practice and sound procedures</w:t>
      </w:r>
      <w:r w:rsidR="00B37153" w:rsidRPr="301BB185">
        <w:rPr>
          <w:rFonts w:ascii="Arial" w:hAnsi="Arial" w:cs="Arial"/>
        </w:rPr>
        <w:t xml:space="preserve"> to ensure</w:t>
      </w:r>
      <w:r w:rsidRPr="301BB185">
        <w:rPr>
          <w:rFonts w:ascii="Arial" w:hAnsi="Arial" w:cs="Arial"/>
        </w:rPr>
        <w:t xml:space="preserve"> that child protection concerns are handled sensitively, professionally and in ways which prioritise the needs of the child where alleged or suspected abuse might have occurred either in or outsid</w:t>
      </w:r>
      <w:r w:rsidR="00974BE2" w:rsidRPr="301BB185">
        <w:rPr>
          <w:rFonts w:ascii="Arial" w:hAnsi="Arial" w:cs="Arial"/>
        </w:rPr>
        <w:t xml:space="preserve">e of school by a member of the </w:t>
      </w:r>
      <w:r w:rsidR="35F73F8C" w:rsidRPr="301BB185">
        <w:rPr>
          <w:rFonts w:ascii="Arial" w:hAnsi="Arial" w:cs="Arial"/>
        </w:rPr>
        <w:t>s</w:t>
      </w:r>
      <w:r w:rsidRPr="301BB185">
        <w:rPr>
          <w:rFonts w:ascii="Arial" w:hAnsi="Arial" w:cs="Arial"/>
        </w:rPr>
        <w:t>chool community or other person.</w:t>
      </w:r>
    </w:p>
    <w:p w14:paraId="5FC948BC" w14:textId="77777777" w:rsidR="007A02FE" w:rsidRPr="00264F21" w:rsidRDefault="007A02FE" w:rsidP="007A02FE">
      <w:pPr>
        <w:jc w:val="both"/>
        <w:rPr>
          <w:rFonts w:ascii="Arial" w:hAnsi="Arial" w:cs="Arial"/>
          <w:szCs w:val="22"/>
        </w:rPr>
      </w:pPr>
    </w:p>
    <w:p w14:paraId="47F8436A" w14:textId="77777777" w:rsidR="007A02FE" w:rsidRPr="00264F21" w:rsidRDefault="00AD749A" w:rsidP="007A02FE">
      <w:pPr>
        <w:jc w:val="both"/>
        <w:rPr>
          <w:rFonts w:ascii="Arial" w:hAnsi="Arial" w:cs="Arial"/>
          <w:szCs w:val="22"/>
        </w:rPr>
      </w:pPr>
      <w:r w:rsidRPr="00C7194E">
        <w:rPr>
          <w:rFonts w:ascii="Arial" w:hAnsi="Arial" w:cs="Arial"/>
          <w:szCs w:val="22"/>
        </w:rPr>
        <w:t xml:space="preserve">New safeguarding partners and child death review partner arrangements are now in place. Locally, the three safeguarding partners (the local authority; a clinical commissioning group for an area within the local authority; and the chief officer of police for an area (any part of which falls) within the local authority area) make arrangements to work together with appropriate relevant agencies to safeguard and promote the welfare of local children, including identifying and responding to their needs. </w:t>
      </w:r>
      <w:r w:rsidR="007A02FE" w:rsidRPr="00C7194E">
        <w:rPr>
          <w:rFonts w:ascii="Arial" w:hAnsi="Arial" w:cs="Arial"/>
          <w:szCs w:val="22"/>
        </w:rPr>
        <w:t xml:space="preserve">Oakhill </w:t>
      </w:r>
      <w:r w:rsidRPr="00C7194E">
        <w:rPr>
          <w:rFonts w:ascii="Arial" w:hAnsi="Arial" w:cs="Arial"/>
          <w:szCs w:val="22"/>
        </w:rPr>
        <w:t>School is committed to working with and following</w:t>
      </w:r>
      <w:r w:rsidR="007A02FE" w:rsidRPr="00C7194E">
        <w:rPr>
          <w:rFonts w:ascii="Arial" w:hAnsi="Arial" w:cs="Arial"/>
          <w:szCs w:val="22"/>
        </w:rPr>
        <w:t xml:space="preserve"> the procedures </w:t>
      </w:r>
      <w:r w:rsidR="001368A0" w:rsidRPr="00C7194E">
        <w:rPr>
          <w:rFonts w:ascii="Arial" w:hAnsi="Arial" w:cs="Arial"/>
          <w:szCs w:val="22"/>
        </w:rPr>
        <w:t xml:space="preserve">and advice </w:t>
      </w:r>
      <w:r w:rsidR="007A02FE" w:rsidRPr="00C7194E">
        <w:rPr>
          <w:rFonts w:ascii="Arial" w:hAnsi="Arial" w:cs="Arial"/>
          <w:szCs w:val="22"/>
        </w:rPr>
        <w:t xml:space="preserve">established </w:t>
      </w:r>
      <w:r w:rsidR="001368A0" w:rsidRPr="00C7194E">
        <w:rPr>
          <w:rFonts w:ascii="Arial" w:hAnsi="Arial" w:cs="Arial"/>
          <w:szCs w:val="22"/>
        </w:rPr>
        <w:t xml:space="preserve">by </w:t>
      </w:r>
      <w:r w:rsidRPr="00C7194E">
        <w:rPr>
          <w:rFonts w:ascii="Arial" w:hAnsi="Arial" w:cs="Arial"/>
          <w:szCs w:val="22"/>
        </w:rPr>
        <w:t xml:space="preserve">the three safeguarding partners, </w:t>
      </w:r>
      <w:r w:rsidR="001368A0" w:rsidRPr="001368A0">
        <w:rPr>
          <w:rFonts w:ascii="Arial" w:hAnsi="Arial" w:cs="Arial"/>
          <w:szCs w:val="22"/>
        </w:rPr>
        <w:t xml:space="preserve">specifically our local safeguarding partners </w:t>
      </w:r>
      <w:r w:rsidR="00603FA8" w:rsidRPr="005D12B3">
        <w:rPr>
          <w:rFonts w:ascii="Arial" w:hAnsi="Arial" w:cs="Arial"/>
          <w:szCs w:val="22"/>
        </w:rPr>
        <w:t xml:space="preserve">Blackburn with Darwen, Blackpool and Lancashire Children's Safeguarding Assurance Partnership (CSAP) </w:t>
      </w:r>
      <w:r w:rsidR="007A02FE" w:rsidRPr="00264F21">
        <w:rPr>
          <w:rFonts w:ascii="Arial" w:hAnsi="Arial" w:cs="Arial"/>
          <w:szCs w:val="22"/>
        </w:rPr>
        <w:t xml:space="preserve">and the </w:t>
      </w:r>
      <w:hyperlink r:id="rId24" w:history="1">
        <w:r w:rsidR="001368A0">
          <w:rPr>
            <w:rStyle w:val="Hyperlink"/>
            <w:rFonts w:ascii="Arial" w:hAnsi="Arial" w:cs="Arial"/>
            <w:szCs w:val="22"/>
          </w:rPr>
          <w:t>Children's Safeguarding Assurance Partnership (CSAP) Procedures Manual</w:t>
        </w:r>
      </w:hyperlink>
      <w:r w:rsidR="007A02FE" w:rsidRPr="00264F21">
        <w:rPr>
          <w:rFonts w:ascii="Arial" w:hAnsi="Arial" w:cs="Arial"/>
          <w:szCs w:val="22"/>
        </w:rPr>
        <w:t xml:space="preserve">. </w:t>
      </w:r>
      <w:r w:rsidR="004129AC" w:rsidRPr="00264F21">
        <w:rPr>
          <w:rFonts w:ascii="Arial" w:hAnsi="Arial" w:cs="Arial"/>
          <w:szCs w:val="22"/>
        </w:rPr>
        <w:t xml:space="preserve">Oakhill </w:t>
      </w:r>
      <w:r w:rsidR="003C1EFA" w:rsidRPr="003C0DB4">
        <w:rPr>
          <w:rFonts w:ascii="Arial" w:hAnsi="Arial" w:cs="Arial"/>
          <w:szCs w:val="22"/>
        </w:rPr>
        <w:t>undertakes to implement procedures in accordance with locally agreed inter agency procedures where applicable to independent schools,</w:t>
      </w:r>
      <w:r w:rsidR="004129AC" w:rsidRPr="00264F21">
        <w:rPr>
          <w:rFonts w:ascii="Arial" w:hAnsi="Arial" w:cs="Arial"/>
        </w:rPr>
        <w:t xml:space="preserve"> i</w:t>
      </w:r>
      <w:r w:rsidR="00E1238C" w:rsidRPr="00264F21">
        <w:rPr>
          <w:rFonts w:ascii="Arial" w:hAnsi="Arial" w:cs="Arial"/>
        </w:rPr>
        <w:t>n line with statutory guidance</w:t>
      </w:r>
      <w:r w:rsidR="008C5F9E">
        <w:rPr>
          <w:rFonts w:ascii="Arial" w:hAnsi="Arial" w:cs="Arial"/>
          <w:szCs w:val="22"/>
        </w:rPr>
        <w:t xml:space="preserve">. </w:t>
      </w:r>
    </w:p>
    <w:p w14:paraId="1A3F21A9" w14:textId="77777777" w:rsidR="002F5122" w:rsidRPr="00264F21" w:rsidRDefault="002F5122" w:rsidP="007A02FE">
      <w:pPr>
        <w:jc w:val="both"/>
        <w:rPr>
          <w:rFonts w:ascii="Arial" w:hAnsi="Arial" w:cs="Arial"/>
          <w:szCs w:val="22"/>
        </w:rPr>
      </w:pPr>
    </w:p>
    <w:p w14:paraId="02FB164F" w14:textId="77777777" w:rsidR="00DA2CAB" w:rsidRDefault="00587EA0" w:rsidP="00DA2CAB">
      <w:pPr>
        <w:jc w:val="both"/>
      </w:pPr>
      <w:r w:rsidRPr="00264F21">
        <w:rPr>
          <w:rFonts w:ascii="Arial" w:hAnsi="Arial" w:cs="Arial"/>
          <w:szCs w:val="22"/>
        </w:rPr>
        <w:t>This policy was written taking regard of the following guidance:</w:t>
      </w:r>
      <w:r w:rsidR="00DA2CAB" w:rsidRPr="00DA2CAB">
        <w:t xml:space="preserve"> </w:t>
      </w:r>
    </w:p>
    <w:p w14:paraId="759373DE" w14:textId="77777777" w:rsidR="00E1238C" w:rsidRPr="00264F21" w:rsidRDefault="00E1238C" w:rsidP="007A02FE">
      <w:pPr>
        <w:jc w:val="both"/>
        <w:rPr>
          <w:rFonts w:ascii="Arial" w:hAnsi="Arial" w:cs="Arial"/>
          <w:szCs w:val="22"/>
        </w:rPr>
      </w:pPr>
    </w:p>
    <w:p w14:paraId="34D0FB12" w14:textId="6ED78EC1" w:rsidR="00587EA0" w:rsidRPr="00C7194E" w:rsidRDefault="000323C4" w:rsidP="301BB185">
      <w:pPr>
        <w:pStyle w:val="ListParagraph"/>
        <w:numPr>
          <w:ilvl w:val="0"/>
          <w:numId w:val="24"/>
        </w:numPr>
        <w:jc w:val="both"/>
        <w:rPr>
          <w:rFonts w:ascii="Arial" w:hAnsi="Arial" w:cs="Arial"/>
        </w:rPr>
      </w:pPr>
      <w:hyperlink r:id="rId25">
        <w:r w:rsidR="008362EF" w:rsidRPr="301BB185">
          <w:rPr>
            <w:rStyle w:val="Hyperlink"/>
            <w:rFonts w:ascii="Arial" w:hAnsi="Arial" w:cs="Arial"/>
          </w:rPr>
          <w:t>Keeping Children S</w:t>
        </w:r>
        <w:r w:rsidR="00AD2B2F" w:rsidRPr="301BB185">
          <w:rPr>
            <w:rStyle w:val="Hyperlink"/>
            <w:rFonts w:ascii="Arial" w:hAnsi="Arial" w:cs="Arial"/>
          </w:rPr>
          <w:t>afe in Education (September 202</w:t>
        </w:r>
        <w:r w:rsidR="007B0DB1">
          <w:rPr>
            <w:rStyle w:val="Hyperlink"/>
            <w:rFonts w:ascii="Arial" w:hAnsi="Arial" w:cs="Arial"/>
          </w:rPr>
          <w:t>4</w:t>
        </w:r>
        <w:r w:rsidR="4772B4A9" w:rsidRPr="301BB185">
          <w:rPr>
            <w:rStyle w:val="Hyperlink"/>
            <w:rFonts w:ascii="Arial" w:hAnsi="Arial" w:cs="Arial"/>
          </w:rPr>
          <w:t>)</w:t>
        </w:r>
      </w:hyperlink>
      <w:r w:rsidR="4772B4A9" w:rsidRPr="301BB185">
        <w:rPr>
          <w:rFonts w:ascii="Arial" w:hAnsi="Arial" w:cs="Arial"/>
        </w:rPr>
        <w:t xml:space="preserve"> </w:t>
      </w:r>
      <w:r w:rsidR="00A86F73" w:rsidRPr="301BB185">
        <w:rPr>
          <w:rFonts w:ascii="Arial" w:hAnsi="Arial" w:cs="Arial"/>
        </w:rPr>
        <w:t>incorporating disqualification under the Childcare Act 2006</w:t>
      </w:r>
    </w:p>
    <w:p w14:paraId="503CAFD7" w14:textId="7D36D669" w:rsidR="00E1238C" w:rsidRPr="00C7194E" w:rsidRDefault="00E1238C" w:rsidP="00FF26E2">
      <w:pPr>
        <w:numPr>
          <w:ilvl w:val="0"/>
          <w:numId w:val="24"/>
        </w:numPr>
        <w:jc w:val="both"/>
        <w:rPr>
          <w:rFonts w:ascii="Arial" w:hAnsi="Arial" w:cs="Arial"/>
          <w:b/>
          <w:szCs w:val="22"/>
        </w:rPr>
      </w:pPr>
      <w:r w:rsidRPr="00C7194E">
        <w:rPr>
          <w:rFonts w:ascii="Arial" w:hAnsi="Arial" w:cs="Arial"/>
          <w:szCs w:val="22"/>
        </w:rPr>
        <w:lastRenderedPageBreak/>
        <w:t>ISI Regulatory Requirements f</w:t>
      </w:r>
      <w:r w:rsidR="00011907" w:rsidRPr="00C7194E">
        <w:rPr>
          <w:rFonts w:ascii="Arial" w:hAnsi="Arial" w:cs="Arial"/>
          <w:szCs w:val="22"/>
        </w:rPr>
        <w:t>or Ind</w:t>
      </w:r>
      <w:r w:rsidR="00F519CC">
        <w:rPr>
          <w:rFonts w:ascii="Arial" w:hAnsi="Arial" w:cs="Arial"/>
          <w:szCs w:val="22"/>
        </w:rPr>
        <w:t>ependent Schools (September 202</w:t>
      </w:r>
      <w:r w:rsidR="00324146">
        <w:rPr>
          <w:rFonts w:ascii="Arial" w:hAnsi="Arial" w:cs="Arial"/>
          <w:szCs w:val="22"/>
        </w:rPr>
        <w:t>3</w:t>
      </w:r>
      <w:r w:rsidRPr="00C7194E">
        <w:rPr>
          <w:rFonts w:ascii="Arial" w:hAnsi="Arial" w:cs="Arial"/>
          <w:szCs w:val="22"/>
        </w:rPr>
        <w:t>)</w:t>
      </w:r>
    </w:p>
    <w:p w14:paraId="43329DD4" w14:textId="77777777" w:rsidR="00587EA0" w:rsidRPr="00264F21" w:rsidRDefault="000323C4" w:rsidP="00FF26E2">
      <w:pPr>
        <w:pStyle w:val="ListParagraph"/>
        <w:numPr>
          <w:ilvl w:val="0"/>
          <w:numId w:val="24"/>
        </w:numPr>
        <w:jc w:val="both"/>
        <w:rPr>
          <w:rFonts w:ascii="Arial" w:hAnsi="Arial" w:cs="Arial"/>
          <w:szCs w:val="22"/>
        </w:rPr>
      </w:pPr>
      <w:hyperlink r:id="rId26" w:history="1">
        <w:r w:rsidR="00DA2CAB" w:rsidRPr="00DA2CAB">
          <w:rPr>
            <w:rStyle w:val="Hyperlink"/>
            <w:rFonts w:ascii="Arial" w:hAnsi="Arial" w:cs="Arial"/>
            <w:szCs w:val="22"/>
          </w:rPr>
          <w:t>What to do if you're worried a child is being abused</w:t>
        </w:r>
      </w:hyperlink>
      <w:r w:rsidR="00DA2CAB">
        <w:rPr>
          <w:rFonts w:ascii="Arial" w:hAnsi="Arial" w:cs="Arial"/>
          <w:szCs w:val="22"/>
        </w:rPr>
        <w:t xml:space="preserve"> </w:t>
      </w:r>
      <w:r w:rsidR="00587EA0" w:rsidRPr="00264F21">
        <w:rPr>
          <w:rFonts w:ascii="Arial" w:hAnsi="Arial" w:cs="Arial"/>
          <w:szCs w:val="22"/>
        </w:rPr>
        <w:t>(March 2015)</w:t>
      </w:r>
    </w:p>
    <w:p w14:paraId="07DD95E0" w14:textId="1C4AEF24" w:rsidR="00587EA0" w:rsidRDefault="000323C4" w:rsidP="008362EF">
      <w:pPr>
        <w:pStyle w:val="ListParagraph"/>
        <w:numPr>
          <w:ilvl w:val="0"/>
          <w:numId w:val="24"/>
        </w:numPr>
        <w:jc w:val="both"/>
        <w:rPr>
          <w:rFonts w:ascii="Arial" w:hAnsi="Arial" w:cs="Arial"/>
          <w:szCs w:val="22"/>
        </w:rPr>
      </w:pPr>
      <w:hyperlink r:id="rId27" w:history="1">
        <w:r w:rsidR="00DA2CAB">
          <w:rPr>
            <w:rStyle w:val="Hyperlink"/>
            <w:rFonts w:ascii="Arial" w:hAnsi="Arial" w:cs="Arial"/>
            <w:szCs w:val="22"/>
          </w:rPr>
          <w:t>Working together to safeguard children</w:t>
        </w:r>
      </w:hyperlink>
      <w:r w:rsidR="00F80DD1">
        <w:rPr>
          <w:rFonts w:ascii="Arial" w:hAnsi="Arial" w:cs="Arial"/>
          <w:szCs w:val="22"/>
        </w:rPr>
        <w:t>(2018</w:t>
      </w:r>
      <w:r w:rsidR="00011907">
        <w:rPr>
          <w:rFonts w:ascii="Arial" w:hAnsi="Arial" w:cs="Arial"/>
          <w:szCs w:val="22"/>
        </w:rPr>
        <w:t xml:space="preserve">, updated </w:t>
      </w:r>
      <w:r w:rsidR="00E52816">
        <w:rPr>
          <w:rFonts w:ascii="Arial" w:hAnsi="Arial" w:cs="Arial"/>
          <w:szCs w:val="22"/>
        </w:rPr>
        <w:t>December</w:t>
      </w:r>
      <w:r w:rsidR="00576E91">
        <w:rPr>
          <w:rFonts w:ascii="Arial" w:hAnsi="Arial" w:cs="Arial"/>
          <w:szCs w:val="22"/>
        </w:rPr>
        <w:t xml:space="preserve"> </w:t>
      </w:r>
      <w:r w:rsidR="00011907">
        <w:rPr>
          <w:rFonts w:ascii="Arial" w:hAnsi="Arial" w:cs="Arial"/>
          <w:szCs w:val="22"/>
        </w:rPr>
        <w:t>2</w:t>
      </w:r>
      <w:r w:rsidR="00576E91">
        <w:rPr>
          <w:rFonts w:ascii="Arial" w:hAnsi="Arial" w:cs="Arial"/>
          <w:szCs w:val="22"/>
        </w:rPr>
        <w:t>02</w:t>
      </w:r>
      <w:r w:rsidR="00E52816">
        <w:rPr>
          <w:rFonts w:ascii="Arial" w:hAnsi="Arial" w:cs="Arial"/>
          <w:szCs w:val="22"/>
        </w:rPr>
        <w:t>3</w:t>
      </w:r>
      <w:r w:rsidR="00587EA0" w:rsidRPr="00264F21">
        <w:rPr>
          <w:rFonts w:ascii="Arial" w:hAnsi="Arial" w:cs="Arial"/>
          <w:szCs w:val="22"/>
        </w:rPr>
        <w:t>)</w:t>
      </w:r>
      <w:r w:rsidR="00011907">
        <w:rPr>
          <w:rFonts w:ascii="Arial" w:hAnsi="Arial" w:cs="Arial"/>
          <w:szCs w:val="22"/>
        </w:rPr>
        <w:t xml:space="preserve"> including non-statutory but important advice: </w:t>
      </w:r>
      <w:hyperlink r:id="rId28" w:history="1">
        <w:r w:rsidR="008362EF">
          <w:rPr>
            <w:rStyle w:val="Hyperlink"/>
            <w:rFonts w:ascii="Arial" w:hAnsi="Arial" w:cs="Arial"/>
            <w:szCs w:val="22"/>
          </w:rPr>
          <w:t xml:space="preserve">Information sharing </w:t>
        </w:r>
      </w:hyperlink>
      <w:r w:rsidR="008362EF">
        <w:rPr>
          <w:rFonts w:ascii="Arial" w:hAnsi="Arial" w:cs="Arial"/>
          <w:szCs w:val="22"/>
        </w:rPr>
        <w:t xml:space="preserve"> </w:t>
      </w:r>
      <w:r w:rsidR="008362EF" w:rsidRPr="008362EF">
        <w:rPr>
          <w:rFonts w:ascii="Arial" w:hAnsi="Arial" w:cs="Arial"/>
        </w:rPr>
        <w:t>(</w:t>
      </w:r>
      <w:r w:rsidR="00E52816">
        <w:rPr>
          <w:rFonts w:ascii="Arial" w:hAnsi="Arial" w:cs="Arial"/>
        </w:rPr>
        <w:t>May</w:t>
      </w:r>
      <w:r w:rsidR="00CE1370">
        <w:rPr>
          <w:rFonts w:ascii="Arial" w:hAnsi="Arial" w:cs="Arial"/>
        </w:rPr>
        <w:t xml:space="preserve"> 202</w:t>
      </w:r>
      <w:r w:rsidR="00E52816">
        <w:rPr>
          <w:rFonts w:ascii="Arial" w:hAnsi="Arial" w:cs="Arial"/>
        </w:rPr>
        <w:t>4</w:t>
      </w:r>
      <w:r w:rsidR="008362EF" w:rsidRPr="008362EF">
        <w:rPr>
          <w:rFonts w:ascii="Arial" w:hAnsi="Arial" w:cs="Arial"/>
        </w:rPr>
        <w:t xml:space="preserve">) </w:t>
      </w:r>
    </w:p>
    <w:p w14:paraId="492BC110" w14:textId="77777777" w:rsidR="008362EF" w:rsidRDefault="000323C4" w:rsidP="008362EF">
      <w:pPr>
        <w:pStyle w:val="ListParagraph"/>
        <w:numPr>
          <w:ilvl w:val="0"/>
          <w:numId w:val="24"/>
        </w:numPr>
        <w:jc w:val="both"/>
        <w:rPr>
          <w:rFonts w:ascii="Arial" w:hAnsi="Arial" w:cs="Arial"/>
          <w:szCs w:val="22"/>
        </w:rPr>
      </w:pPr>
      <w:hyperlink r:id="rId29" w:history="1">
        <w:r w:rsidR="00F92343">
          <w:rPr>
            <w:rStyle w:val="Hyperlink"/>
            <w:rFonts w:ascii="Arial" w:hAnsi="Arial" w:cs="Arial"/>
            <w:szCs w:val="22"/>
          </w:rPr>
          <w:t xml:space="preserve">Preventing and tackling bullying </w:t>
        </w:r>
      </w:hyperlink>
      <w:r w:rsidR="00F92343">
        <w:rPr>
          <w:rFonts w:ascii="Arial" w:hAnsi="Arial" w:cs="Arial"/>
          <w:szCs w:val="22"/>
        </w:rPr>
        <w:t xml:space="preserve"> </w:t>
      </w:r>
      <w:r w:rsidR="0078406B">
        <w:rPr>
          <w:rFonts w:ascii="Arial" w:hAnsi="Arial" w:cs="Arial"/>
          <w:szCs w:val="22"/>
        </w:rPr>
        <w:t>(2017)</w:t>
      </w:r>
    </w:p>
    <w:p w14:paraId="2E9A6A37" w14:textId="3E9106AA" w:rsidR="008362EF" w:rsidRPr="008362EF" w:rsidRDefault="000323C4" w:rsidP="008362EF">
      <w:pPr>
        <w:pStyle w:val="ListParagraph"/>
        <w:numPr>
          <w:ilvl w:val="0"/>
          <w:numId w:val="24"/>
        </w:numPr>
        <w:jc w:val="both"/>
        <w:rPr>
          <w:rFonts w:ascii="Arial" w:hAnsi="Arial" w:cs="Arial"/>
          <w:szCs w:val="22"/>
        </w:rPr>
      </w:pPr>
      <w:hyperlink r:id="rId30" w:history="1">
        <w:r w:rsidR="008362EF">
          <w:rPr>
            <w:rStyle w:val="Hyperlink"/>
            <w:rFonts w:ascii="Arial" w:hAnsi="Arial" w:cs="Arial"/>
            <w:iCs/>
          </w:rPr>
          <w:t>Prevent Duty Guidance: for England and Wales</w:t>
        </w:r>
      </w:hyperlink>
      <w:r w:rsidR="008362EF">
        <w:rPr>
          <w:rFonts w:ascii="Arial" w:hAnsi="Arial" w:cs="Arial"/>
          <w:iCs/>
          <w:color w:val="006EC0"/>
        </w:rPr>
        <w:t xml:space="preserve"> </w:t>
      </w:r>
      <w:r w:rsidR="008362EF" w:rsidRPr="008362EF">
        <w:rPr>
          <w:rFonts w:ascii="Arial" w:hAnsi="Arial" w:cs="Arial"/>
        </w:rPr>
        <w:t>(</w:t>
      </w:r>
      <w:r w:rsidR="009B5842">
        <w:rPr>
          <w:rFonts w:ascii="Arial" w:hAnsi="Arial" w:cs="Arial"/>
          <w:szCs w:val="22"/>
        </w:rPr>
        <w:t>202</w:t>
      </w:r>
      <w:r w:rsidR="00E52816">
        <w:rPr>
          <w:rFonts w:ascii="Arial" w:hAnsi="Arial" w:cs="Arial"/>
          <w:szCs w:val="22"/>
        </w:rPr>
        <w:t>3</w:t>
      </w:r>
      <w:r w:rsidR="008362EF">
        <w:rPr>
          <w:rFonts w:ascii="Arial" w:hAnsi="Arial" w:cs="Arial"/>
        </w:rPr>
        <w:t xml:space="preserve">) </w:t>
      </w:r>
      <w:r w:rsidR="008362EF" w:rsidRPr="008362EF">
        <w:rPr>
          <w:rFonts w:ascii="Arial" w:hAnsi="Arial" w:cs="Arial"/>
        </w:rPr>
        <w:t>supplemented by</w:t>
      </w:r>
      <w:r w:rsidR="008362EF">
        <w:rPr>
          <w:rFonts w:ascii="Arial" w:hAnsi="Arial" w:cs="Arial"/>
        </w:rPr>
        <w:t xml:space="preserve"> the non-statutory advice and </w:t>
      </w:r>
      <w:r w:rsidR="008362EF" w:rsidRPr="008362EF">
        <w:rPr>
          <w:rFonts w:ascii="Arial" w:hAnsi="Arial" w:cs="Arial"/>
        </w:rPr>
        <w:t>briefing note:</w:t>
      </w:r>
      <w:r w:rsidR="008362EF" w:rsidRPr="008362EF">
        <w:t xml:space="preserve"> </w:t>
      </w:r>
      <w:hyperlink r:id="rId31" w:history="1">
        <w:r w:rsidR="008362EF">
          <w:rPr>
            <w:rStyle w:val="Hyperlink"/>
            <w:rFonts w:ascii="Arial" w:hAnsi="Arial" w:cs="Arial"/>
          </w:rPr>
          <w:t>The Prevent duty: Departmental advice for schools and childminders</w:t>
        </w:r>
      </w:hyperlink>
      <w:r w:rsidR="008362EF">
        <w:rPr>
          <w:rFonts w:ascii="Arial" w:hAnsi="Arial" w:cs="Arial"/>
        </w:rPr>
        <w:t xml:space="preserve"> </w:t>
      </w:r>
      <w:r w:rsidR="008362EF" w:rsidRPr="008362EF">
        <w:rPr>
          <w:rFonts w:ascii="Arial" w:hAnsi="Arial" w:cs="Arial"/>
        </w:rPr>
        <w:t xml:space="preserve"> (</w:t>
      </w:r>
      <w:r w:rsidR="00E52816">
        <w:rPr>
          <w:rFonts w:ascii="Arial" w:hAnsi="Arial" w:cs="Arial"/>
        </w:rPr>
        <w:t>September</w:t>
      </w:r>
      <w:r w:rsidR="008362EF" w:rsidRPr="008362EF">
        <w:rPr>
          <w:rFonts w:ascii="Arial" w:hAnsi="Arial" w:cs="Arial"/>
        </w:rPr>
        <w:t xml:space="preserve"> 20</w:t>
      </w:r>
      <w:r w:rsidR="00E52816">
        <w:rPr>
          <w:rFonts w:ascii="Arial" w:hAnsi="Arial" w:cs="Arial"/>
        </w:rPr>
        <w:t>23</w:t>
      </w:r>
      <w:r w:rsidR="008362EF" w:rsidRPr="008362EF">
        <w:rPr>
          <w:rFonts w:ascii="Arial" w:hAnsi="Arial" w:cs="Arial"/>
        </w:rPr>
        <w:t xml:space="preserve">) </w:t>
      </w:r>
    </w:p>
    <w:p w14:paraId="3ED07535" w14:textId="1B0EF8FF" w:rsidR="00F92343" w:rsidRDefault="000323C4" w:rsidP="00F92343">
      <w:pPr>
        <w:pStyle w:val="ListParagraph"/>
        <w:numPr>
          <w:ilvl w:val="0"/>
          <w:numId w:val="24"/>
        </w:numPr>
        <w:jc w:val="both"/>
        <w:rPr>
          <w:rFonts w:ascii="Arial" w:hAnsi="Arial" w:cs="Arial"/>
          <w:szCs w:val="22"/>
        </w:rPr>
      </w:pPr>
      <w:hyperlink r:id="rId32" w:history="1">
        <w:r w:rsidR="00F92343" w:rsidRPr="00C7194E">
          <w:rPr>
            <w:rStyle w:val="Hyperlink"/>
            <w:rFonts w:ascii="Arial" w:hAnsi="Arial" w:cs="Arial"/>
            <w:color w:val="auto"/>
            <w:szCs w:val="22"/>
          </w:rPr>
          <w:t>Mental health and behaviour in schools</w:t>
        </w:r>
      </w:hyperlink>
      <w:r w:rsidR="00F92343" w:rsidRPr="00C7194E">
        <w:rPr>
          <w:rFonts w:ascii="Arial" w:hAnsi="Arial" w:cs="Arial"/>
          <w:szCs w:val="22"/>
        </w:rPr>
        <w:t xml:space="preserve"> (November 2018)</w:t>
      </w:r>
    </w:p>
    <w:p w14:paraId="4633057B" w14:textId="3A1AAE43" w:rsidR="0033234F" w:rsidRDefault="0033234F" w:rsidP="0033234F">
      <w:pPr>
        <w:pStyle w:val="ListParagraph"/>
        <w:numPr>
          <w:ilvl w:val="0"/>
          <w:numId w:val="24"/>
        </w:numPr>
        <w:jc w:val="both"/>
        <w:rPr>
          <w:rFonts w:ascii="Arial" w:hAnsi="Arial" w:cs="Arial"/>
          <w:szCs w:val="22"/>
        </w:rPr>
      </w:pPr>
      <w:r w:rsidRPr="0033234F">
        <w:rPr>
          <w:rFonts w:ascii="Arial" w:hAnsi="Arial" w:cs="Arial"/>
          <w:szCs w:val="22"/>
        </w:rPr>
        <w:t xml:space="preserve">DfE advice for schools: </w:t>
      </w:r>
      <w:hyperlink r:id="rId33" w:history="1">
        <w:r w:rsidRPr="0033234F">
          <w:rPr>
            <w:rStyle w:val="Hyperlink"/>
            <w:rFonts w:ascii="Arial" w:hAnsi="Arial" w:cs="Arial"/>
            <w:szCs w:val="22"/>
          </w:rPr>
          <w:t>Teaching online safety in schools</w:t>
        </w:r>
      </w:hyperlink>
      <w:r w:rsidR="00DE11B4">
        <w:rPr>
          <w:rStyle w:val="Hyperlink"/>
          <w:rFonts w:ascii="Arial" w:hAnsi="Arial" w:cs="Arial"/>
          <w:szCs w:val="22"/>
        </w:rPr>
        <w:t xml:space="preserve"> (January 2023</w:t>
      </w:r>
      <w:r w:rsidR="00EC681F">
        <w:rPr>
          <w:rStyle w:val="Hyperlink"/>
          <w:rFonts w:ascii="Arial" w:hAnsi="Arial" w:cs="Arial"/>
          <w:szCs w:val="22"/>
        </w:rPr>
        <w:t>)</w:t>
      </w:r>
    </w:p>
    <w:p w14:paraId="1EB14ED4" w14:textId="0FAA2629" w:rsidR="006254F9" w:rsidRDefault="0033234F" w:rsidP="0033234F">
      <w:pPr>
        <w:pStyle w:val="ListParagraph"/>
        <w:numPr>
          <w:ilvl w:val="0"/>
          <w:numId w:val="24"/>
        </w:numPr>
        <w:jc w:val="both"/>
        <w:rPr>
          <w:rFonts w:ascii="Arial" w:hAnsi="Arial" w:cs="Arial"/>
          <w:szCs w:val="22"/>
        </w:rPr>
      </w:pPr>
      <w:r w:rsidRPr="0033234F">
        <w:rPr>
          <w:rFonts w:ascii="Arial" w:hAnsi="Arial" w:cs="Arial"/>
          <w:szCs w:val="22"/>
        </w:rPr>
        <w:t>UK Counc</w:t>
      </w:r>
      <w:r>
        <w:rPr>
          <w:rFonts w:ascii="Arial" w:hAnsi="Arial" w:cs="Arial"/>
          <w:szCs w:val="22"/>
        </w:rPr>
        <w:t>il for Internet Safety (UKCIS)</w:t>
      </w:r>
      <w:r w:rsidRPr="0033234F">
        <w:rPr>
          <w:rFonts w:ascii="Arial" w:hAnsi="Arial" w:cs="Arial"/>
          <w:szCs w:val="22"/>
        </w:rPr>
        <w:t xml:space="preserve"> </w:t>
      </w:r>
      <w:r w:rsidR="00C75ADD" w:rsidRPr="0033234F">
        <w:rPr>
          <w:rFonts w:ascii="Arial" w:hAnsi="Arial" w:cs="Arial"/>
          <w:szCs w:val="22"/>
        </w:rPr>
        <w:t>guidance</w:t>
      </w:r>
      <w:r w:rsidR="00C75ADD">
        <w:rPr>
          <w:rFonts w:ascii="Arial" w:hAnsi="Arial" w:cs="Arial"/>
          <w:szCs w:val="22"/>
        </w:rPr>
        <w:t>:</w:t>
      </w:r>
      <w:r w:rsidR="00431B4A">
        <w:rPr>
          <w:rFonts w:ascii="Arial" w:hAnsi="Arial" w:cs="Arial"/>
          <w:szCs w:val="22"/>
        </w:rPr>
        <w:t xml:space="preserve"> </w:t>
      </w:r>
      <w:hyperlink r:id="rId34" w:history="1">
        <w:r w:rsidRPr="0033234F">
          <w:rPr>
            <w:rStyle w:val="Hyperlink"/>
            <w:rFonts w:ascii="Arial" w:hAnsi="Arial" w:cs="Arial"/>
            <w:szCs w:val="22"/>
          </w:rPr>
          <w:t>Education for a connected world</w:t>
        </w:r>
      </w:hyperlink>
      <w:r w:rsidRPr="0033234F">
        <w:rPr>
          <w:rFonts w:ascii="Arial" w:hAnsi="Arial" w:cs="Arial"/>
          <w:szCs w:val="22"/>
        </w:rPr>
        <w:t xml:space="preserve"> </w:t>
      </w:r>
      <w:r w:rsidR="00CB1F74">
        <w:rPr>
          <w:rFonts w:ascii="Arial" w:hAnsi="Arial" w:cs="Arial"/>
          <w:szCs w:val="22"/>
        </w:rPr>
        <w:t>(revised June 2020)</w:t>
      </w:r>
    </w:p>
    <w:p w14:paraId="222CC508" w14:textId="30E08B94" w:rsidR="006254F9" w:rsidRDefault="0033234F" w:rsidP="0033234F">
      <w:pPr>
        <w:pStyle w:val="ListParagraph"/>
        <w:numPr>
          <w:ilvl w:val="0"/>
          <w:numId w:val="24"/>
        </w:numPr>
        <w:jc w:val="both"/>
        <w:rPr>
          <w:rFonts w:ascii="Arial" w:hAnsi="Arial" w:cs="Arial"/>
          <w:szCs w:val="22"/>
        </w:rPr>
      </w:pPr>
      <w:r w:rsidRPr="0033234F">
        <w:rPr>
          <w:rFonts w:ascii="Arial" w:hAnsi="Arial" w:cs="Arial"/>
          <w:szCs w:val="22"/>
        </w:rPr>
        <w:t xml:space="preserve">UKCIS guidance: </w:t>
      </w:r>
      <w:hyperlink r:id="rId35" w:history="1">
        <w:r w:rsidR="006254F9">
          <w:rPr>
            <w:rStyle w:val="Hyperlink"/>
            <w:rFonts w:ascii="Arial" w:hAnsi="Arial" w:cs="Arial"/>
            <w:szCs w:val="22"/>
          </w:rPr>
          <w:t>Sharing nudes and semi-nudes: advice for education settings working with children and young people</w:t>
        </w:r>
      </w:hyperlink>
      <w:r w:rsidR="006254F9">
        <w:rPr>
          <w:rFonts w:ascii="Arial" w:hAnsi="Arial" w:cs="Arial"/>
          <w:szCs w:val="22"/>
        </w:rPr>
        <w:t xml:space="preserve"> </w:t>
      </w:r>
      <w:r w:rsidR="008B55F6">
        <w:rPr>
          <w:rFonts w:ascii="Arial" w:hAnsi="Arial" w:cs="Arial"/>
          <w:szCs w:val="22"/>
        </w:rPr>
        <w:t xml:space="preserve"> (</w:t>
      </w:r>
      <w:r w:rsidR="00CE01FD">
        <w:rPr>
          <w:rFonts w:ascii="Arial" w:hAnsi="Arial" w:cs="Arial"/>
          <w:szCs w:val="22"/>
        </w:rPr>
        <w:t>March</w:t>
      </w:r>
      <w:r w:rsidR="008B55F6">
        <w:rPr>
          <w:rFonts w:ascii="Arial" w:hAnsi="Arial" w:cs="Arial"/>
          <w:szCs w:val="22"/>
        </w:rPr>
        <w:t xml:space="preserve"> 202</w:t>
      </w:r>
      <w:r w:rsidR="00CE01FD">
        <w:rPr>
          <w:rFonts w:ascii="Arial" w:hAnsi="Arial" w:cs="Arial"/>
          <w:szCs w:val="22"/>
        </w:rPr>
        <w:t>4</w:t>
      </w:r>
      <w:r w:rsidR="008B55F6">
        <w:rPr>
          <w:rFonts w:ascii="Arial" w:hAnsi="Arial" w:cs="Arial"/>
          <w:szCs w:val="22"/>
        </w:rPr>
        <w:t>)</w:t>
      </w:r>
    </w:p>
    <w:p w14:paraId="38025CE1" w14:textId="5C07B08E" w:rsidR="006254F9" w:rsidRDefault="0033234F" w:rsidP="0033234F">
      <w:pPr>
        <w:pStyle w:val="ListParagraph"/>
        <w:numPr>
          <w:ilvl w:val="0"/>
          <w:numId w:val="24"/>
        </w:numPr>
        <w:jc w:val="both"/>
        <w:rPr>
          <w:rFonts w:ascii="Arial" w:hAnsi="Arial" w:cs="Arial"/>
          <w:szCs w:val="22"/>
        </w:rPr>
      </w:pPr>
      <w:r w:rsidRPr="006254F9">
        <w:rPr>
          <w:rFonts w:ascii="Arial" w:hAnsi="Arial" w:cs="Arial"/>
          <w:szCs w:val="22"/>
        </w:rPr>
        <w:t xml:space="preserve">The UKCIS </w:t>
      </w:r>
      <w:hyperlink r:id="rId36" w:history="1">
        <w:r w:rsidR="006254F9" w:rsidRPr="006254F9">
          <w:rPr>
            <w:rStyle w:val="Hyperlink"/>
            <w:rFonts w:ascii="Arial" w:hAnsi="Arial" w:cs="Arial"/>
            <w:szCs w:val="22"/>
          </w:rPr>
          <w:t>External visitors guidance</w:t>
        </w:r>
      </w:hyperlink>
      <w:r w:rsidR="006254F9">
        <w:rPr>
          <w:rFonts w:ascii="Arial" w:hAnsi="Arial" w:cs="Arial"/>
          <w:szCs w:val="22"/>
        </w:rPr>
        <w:t xml:space="preserve"> </w:t>
      </w:r>
      <w:r w:rsidRPr="006254F9">
        <w:rPr>
          <w:rFonts w:ascii="Arial" w:hAnsi="Arial" w:cs="Arial"/>
          <w:szCs w:val="22"/>
        </w:rPr>
        <w:t>will help schools and colleges to ensure the</w:t>
      </w:r>
      <w:r w:rsidR="006254F9">
        <w:rPr>
          <w:rFonts w:ascii="Arial" w:hAnsi="Arial" w:cs="Arial"/>
          <w:szCs w:val="22"/>
        </w:rPr>
        <w:t xml:space="preserve"> </w:t>
      </w:r>
      <w:r w:rsidRPr="006254F9">
        <w:rPr>
          <w:rFonts w:ascii="Arial" w:hAnsi="Arial" w:cs="Arial"/>
          <w:szCs w:val="22"/>
        </w:rPr>
        <w:t>maximum impact of any online safety sessions delivered by external</w:t>
      </w:r>
      <w:r w:rsidR="006254F9">
        <w:rPr>
          <w:rFonts w:ascii="Arial" w:hAnsi="Arial" w:cs="Arial"/>
          <w:szCs w:val="22"/>
        </w:rPr>
        <w:t xml:space="preserve"> visitors</w:t>
      </w:r>
      <w:r w:rsidR="008B55F6">
        <w:rPr>
          <w:rFonts w:ascii="Arial" w:hAnsi="Arial" w:cs="Arial"/>
          <w:szCs w:val="22"/>
        </w:rPr>
        <w:t xml:space="preserve"> (October 2022)</w:t>
      </w:r>
    </w:p>
    <w:p w14:paraId="5E2D37B6" w14:textId="3148DBB6" w:rsidR="00CF6E00" w:rsidRPr="006254F9" w:rsidRDefault="0033234F" w:rsidP="0033234F">
      <w:pPr>
        <w:pStyle w:val="ListParagraph"/>
        <w:numPr>
          <w:ilvl w:val="0"/>
          <w:numId w:val="24"/>
        </w:numPr>
        <w:jc w:val="both"/>
        <w:rPr>
          <w:rFonts w:ascii="Arial" w:hAnsi="Arial" w:cs="Arial"/>
          <w:szCs w:val="22"/>
        </w:rPr>
      </w:pPr>
      <w:r w:rsidRPr="006254F9">
        <w:rPr>
          <w:rFonts w:ascii="Arial" w:hAnsi="Arial" w:cs="Arial"/>
          <w:szCs w:val="22"/>
        </w:rPr>
        <w:t xml:space="preserve">National Crime Agency's CEOP education programme: </w:t>
      </w:r>
      <w:hyperlink r:id="rId37" w:history="1">
        <w:proofErr w:type="spellStart"/>
        <w:r w:rsidR="006254F9" w:rsidRPr="006254F9">
          <w:rPr>
            <w:rStyle w:val="Hyperlink"/>
            <w:rFonts w:ascii="Arial" w:hAnsi="Arial" w:cs="Arial"/>
            <w:szCs w:val="22"/>
          </w:rPr>
          <w:t>thinkuknow</w:t>
        </w:r>
        <w:proofErr w:type="spellEnd"/>
      </w:hyperlink>
    </w:p>
    <w:p w14:paraId="353906CA" w14:textId="77777777" w:rsidR="006254F9" w:rsidRDefault="006254F9" w:rsidP="00CF6E00">
      <w:pPr>
        <w:jc w:val="both"/>
        <w:rPr>
          <w:rFonts w:ascii="Arial" w:hAnsi="Arial" w:cs="Arial"/>
          <w:szCs w:val="22"/>
        </w:rPr>
      </w:pPr>
    </w:p>
    <w:p w14:paraId="07BF2992" w14:textId="420DEE39" w:rsidR="00CF6E00" w:rsidRPr="00264F21" w:rsidRDefault="00CF6E00" w:rsidP="00CF6E00">
      <w:pPr>
        <w:jc w:val="both"/>
        <w:rPr>
          <w:rFonts w:ascii="Arial" w:hAnsi="Arial" w:cs="Arial"/>
          <w:szCs w:val="22"/>
        </w:rPr>
      </w:pPr>
      <w:r w:rsidRPr="00264F21">
        <w:rPr>
          <w:rFonts w:ascii="Arial" w:hAnsi="Arial" w:cs="Arial"/>
          <w:szCs w:val="22"/>
        </w:rPr>
        <w:t>The policy should be read in conjunction with</w:t>
      </w:r>
      <w:r w:rsidR="00EC1433">
        <w:rPr>
          <w:rFonts w:ascii="Arial" w:hAnsi="Arial" w:cs="Arial"/>
          <w:szCs w:val="22"/>
        </w:rPr>
        <w:t xml:space="preserve"> the following school documents</w:t>
      </w:r>
      <w:r w:rsidRPr="00264F21">
        <w:rPr>
          <w:rFonts w:ascii="Arial" w:hAnsi="Arial" w:cs="Arial"/>
          <w:szCs w:val="22"/>
        </w:rPr>
        <w:t>:</w:t>
      </w:r>
    </w:p>
    <w:p w14:paraId="4BAA8175" w14:textId="77777777" w:rsidR="00CF6E00" w:rsidRPr="00264F21" w:rsidRDefault="00CF6E00" w:rsidP="00CF6E00">
      <w:pPr>
        <w:jc w:val="both"/>
        <w:rPr>
          <w:rFonts w:ascii="Arial" w:hAnsi="Arial" w:cs="Arial"/>
          <w:szCs w:val="22"/>
        </w:rPr>
      </w:pPr>
    </w:p>
    <w:p w14:paraId="26FE32DC" w14:textId="077BC928" w:rsidR="00EC1433" w:rsidRPr="00EC1433" w:rsidRDefault="00EC1433" w:rsidP="00FF26E2">
      <w:pPr>
        <w:pStyle w:val="ListParagraph"/>
        <w:numPr>
          <w:ilvl w:val="0"/>
          <w:numId w:val="20"/>
        </w:numPr>
        <w:jc w:val="both"/>
        <w:rPr>
          <w:rFonts w:ascii="Arial" w:hAnsi="Arial" w:cs="Arial"/>
          <w:b/>
          <w:szCs w:val="22"/>
        </w:rPr>
      </w:pPr>
      <w:r>
        <w:rPr>
          <w:rFonts w:ascii="Arial" w:hAnsi="Arial" w:cs="Arial"/>
          <w:szCs w:val="22"/>
        </w:rPr>
        <w:t>Staff Handbook</w:t>
      </w:r>
    </w:p>
    <w:p w14:paraId="673540EA" w14:textId="525B5B53" w:rsidR="00CF6E00" w:rsidRPr="00264F21" w:rsidRDefault="00CF6E00" w:rsidP="00FF26E2">
      <w:pPr>
        <w:pStyle w:val="ListParagraph"/>
        <w:numPr>
          <w:ilvl w:val="0"/>
          <w:numId w:val="20"/>
        </w:numPr>
        <w:jc w:val="both"/>
        <w:rPr>
          <w:rFonts w:ascii="Arial" w:hAnsi="Arial" w:cs="Arial"/>
          <w:b/>
          <w:szCs w:val="22"/>
        </w:rPr>
      </w:pPr>
      <w:r w:rsidRPr="00264F21">
        <w:rPr>
          <w:rFonts w:ascii="Arial" w:hAnsi="Arial" w:cs="Arial"/>
          <w:szCs w:val="22"/>
        </w:rPr>
        <w:t>Anti-Bullying Policy</w:t>
      </w:r>
    </w:p>
    <w:p w14:paraId="010841EE" w14:textId="16F94D92" w:rsidR="00CF6E00" w:rsidRPr="00264F21" w:rsidRDefault="00CF6E00" w:rsidP="00FF26E2">
      <w:pPr>
        <w:pStyle w:val="ListParagraph"/>
        <w:numPr>
          <w:ilvl w:val="0"/>
          <w:numId w:val="20"/>
        </w:numPr>
        <w:jc w:val="both"/>
        <w:rPr>
          <w:rFonts w:ascii="Arial" w:hAnsi="Arial" w:cs="Arial"/>
          <w:b/>
          <w:szCs w:val="22"/>
        </w:rPr>
      </w:pPr>
      <w:r w:rsidRPr="00264F21">
        <w:rPr>
          <w:rFonts w:ascii="Arial" w:hAnsi="Arial" w:cs="Arial"/>
          <w:szCs w:val="22"/>
        </w:rPr>
        <w:t>Behaviour and Uniform Policy</w:t>
      </w:r>
    </w:p>
    <w:p w14:paraId="34D5F0AC" w14:textId="62D0DF7C" w:rsidR="00CF6E00" w:rsidRPr="00264F21" w:rsidRDefault="00CF6E00" w:rsidP="00FF26E2">
      <w:pPr>
        <w:pStyle w:val="ListParagraph"/>
        <w:numPr>
          <w:ilvl w:val="0"/>
          <w:numId w:val="20"/>
        </w:numPr>
        <w:jc w:val="both"/>
        <w:rPr>
          <w:rFonts w:ascii="Arial" w:hAnsi="Arial" w:cs="Arial"/>
          <w:b/>
          <w:szCs w:val="22"/>
        </w:rPr>
      </w:pPr>
      <w:r w:rsidRPr="00264F21">
        <w:rPr>
          <w:rFonts w:ascii="Arial" w:hAnsi="Arial" w:cs="Arial"/>
          <w:szCs w:val="22"/>
        </w:rPr>
        <w:t>ICT Acceptable Use Policy</w:t>
      </w:r>
    </w:p>
    <w:p w14:paraId="2B03B727" w14:textId="1F3CA8C7" w:rsidR="00857460" w:rsidRPr="00EC1433" w:rsidRDefault="00EC1433" w:rsidP="00FF26E2">
      <w:pPr>
        <w:pStyle w:val="ListParagraph"/>
        <w:numPr>
          <w:ilvl w:val="0"/>
          <w:numId w:val="20"/>
        </w:numPr>
        <w:jc w:val="both"/>
        <w:rPr>
          <w:rFonts w:ascii="Arial" w:hAnsi="Arial" w:cs="Arial"/>
          <w:b/>
          <w:szCs w:val="22"/>
        </w:rPr>
      </w:pPr>
      <w:r>
        <w:rPr>
          <w:rFonts w:ascii="Arial" w:hAnsi="Arial" w:cs="Arial"/>
          <w:szCs w:val="22"/>
        </w:rPr>
        <w:t>Attendance P</w:t>
      </w:r>
      <w:r w:rsidR="0078406B">
        <w:rPr>
          <w:rFonts w:ascii="Arial" w:hAnsi="Arial" w:cs="Arial"/>
          <w:szCs w:val="22"/>
        </w:rPr>
        <w:t>olicy</w:t>
      </w:r>
      <w:r w:rsidR="00035F71">
        <w:rPr>
          <w:rFonts w:ascii="Arial" w:hAnsi="Arial" w:cs="Arial"/>
          <w:szCs w:val="22"/>
        </w:rPr>
        <w:t xml:space="preserve"> </w:t>
      </w:r>
    </w:p>
    <w:p w14:paraId="7EF6A408" w14:textId="2EB49263" w:rsidR="00EC1433" w:rsidRPr="00857460" w:rsidRDefault="00EC1433" w:rsidP="00FF26E2">
      <w:pPr>
        <w:pStyle w:val="ListParagraph"/>
        <w:numPr>
          <w:ilvl w:val="0"/>
          <w:numId w:val="20"/>
        </w:numPr>
        <w:jc w:val="both"/>
        <w:rPr>
          <w:rFonts w:ascii="Arial" w:hAnsi="Arial" w:cs="Arial"/>
          <w:b/>
          <w:szCs w:val="22"/>
        </w:rPr>
      </w:pPr>
      <w:r>
        <w:rPr>
          <w:rFonts w:ascii="Arial" w:hAnsi="Arial" w:cs="Arial"/>
          <w:szCs w:val="22"/>
        </w:rPr>
        <w:t>Admissions Policy</w:t>
      </w:r>
    </w:p>
    <w:p w14:paraId="5C18F2A8" w14:textId="23719986" w:rsidR="0078406B" w:rsidRPr="0078406B" w:rsidRDefault="00035F71" w:rsidP="00FF26E2">
      <w:pPr>
        <w:pStyle w:val="ListParagraph"/>
        <w:numPr>
          <w:ilvl w:val="0"/>
          <w:numId w:val="20"/>
        </w:numPr>
        <w:jc w:val="both"/>
        <w:rPr>
          <w:rFonts w:ascii="Arial" w:hAnsi="Arial" w:cs="Arial"/>
          <w:b/>
          <w:szCs w:val="22"/>
        </w:rPr>
      </w:pPr>
      <w:r>
        <w:rPr>
          <w:rFonts w:ascii="Arial" w:hAnsi="Arial" w:cs="Arial"/>
          <w:szCs w:val="22"/>
        </w:rPr>
        <w:t>Missing Child Policy</w:t>
      </w:r>
    </w:p>
    <w:p w14:paraId="4421F94D" w14:textId="50657499" w:rsidR="0078406B" w:rsidRPr="005D12B3" w:rsidRDefault="0078406B" w:rsidP="00FF26E2">
      <w:pPr>
        <w:pStyle w:val="ListParagraph"/>
        <w:numPr>
          <w:ilvl w:val="0"/>
          <w:numId w:val="20"/>
        </w:numPr>
        <w:jc w:val="both"/>
        <w:rPr>
          <w:rFonts w:ascii="Arial" w:hAnsi="Arial" w:cs="Arial"/>
          <w:b/>
          <w:szCs w:val="22"/>
        </w:rPr>
      </w:pPr>
      <w:r w:rsidRPr="005D12B3">
        <w:rPr>
          <w:rFonts w:ascii="Arial" w:hAnsi="Arial" w:cs="Arial"/>
          <w:szCs w:val="22"/>
        </w:rPr>
        <w:t xml:space="preserve">Children </w:t>
      </w:r>
      <w:r w:rsidR="00EC681F">
        <w:rPr>
          <w:rFonts w:ascii="Arial" w:hAnsi="Arial" w:cs="Arial"/>
          <w:szCs w:val="22"/>
        </w:rPr>
        <w:t>Absent from</w:t>
      </w:r>
      <w:r w:rsidR="00011907" w:rsidRPr="005D12B3">
        <w:rPr>
          <w:rFonts w:ascii="Arial" w:hAnsi="Arial" w:cs="Arial"/>
          <w:szCs w:val="22"/>
        </w:rPr>
        <w:t xml:space="preserve"> Education </w:t>
      </w:r>
      <w:r w:rsidRPr="005D12B3">
        <w:rPr>
          <w:rFonts w:ascii="Arial" w:hAnsi="Arial" w:cs="Arial"/>
          <w:szCs w:val="22"/>
        </w:rPr>
        <w:t>Policy</w:t>
      </w:r>
    </w:p>
    <w:p w14:paraId="6665CE18" w14:textId="40387571" w:rsidR="00CF6E00" w:rsidRPr="00011907" w:rsidRDefault="00D30198" w:rsidP="00FF26E2">
      <w:pPr>
        <w:pStyle w:val="ListParagraph"/>
        <w:numPr>
          <w:ilvl w:val="0"/>
          <w:numId w:val="20"/>
        </w:numPr>
        <w:jc w:val="both"/>
        <w:rPr>
          <w:rFonts w:ascii="Arial" w:hAnsi="Arial" w:cs="Arial"/>
          <w:b/>
          <w:szCs w:val="22"/>
        </w:rPr>
      </w:pPr>
      <w:r>
        <w:rPr>
          <w:rFonts w:ascii="Arial" w:hAnsi="Arial" w:cs="Arial"/>
          <w:szCs w:val="22"/>
        </w:rPr>
        <w:t>Whistleb</w:t>
      </w:r>
      <w:r w:rsidR="00CF6E00" w:rsidRPr="00264F21">
        <w:rPr>
          <w:rFonts w:ascii="Arial" w:hAnsi="Arial" w:cs="Arial"/>
          <w:szCs w:val="22"/>
        </w:rPr>
        <w:t>lowing Policy</w:t>
      </w:r>
    </w:p>
    <w:p w14:paraId="6AA067BA" w14:textId="1BF91D6A" w:rsidR="00011907" w:rsidRPr="00011907" w:rsidRDefault="00011907" w:rsidP="00FF26E2">
      <w:pPr>
        <w:pStyle w:val="ListParagraph"/>
        <w:numPr>
          <w:ilvl w:val="0"/>
          <w:numId w:val="20"/>
        </w:numPr>
        <w:jc w:val="both"/>
        <w:rPr>
          <w:rFonts w:ascii="Arial" w:hAnsi="Arial" w:cs="Arial"/>
          <w:b/>
          <w:szCs w:val="22"/>
        </w:rPr>
      </w:pPr>
      <w:r>
        <w:rPr>
          <w:rFonts w:ascii="Arial" w:hAnsi="Arial" w:cs="Arial"/>
          <w:szCs w:val="22"/>
        </w:rPr>
        <w:t xml:space="preserve">Safer </w:t>
      </w:r>
      <w:r w:rsidR="00E43B80">
        <w:rPr>
          <w:rFonts w:ascii="Arial" w:hAnsi="Arial" w:cs="Arial"/>
          <w:szCs w:val="22"/>
        </w:rPr>
        <w:t>R</w:t>
      </w:r>
      <w:r>
        <w:rPr>
          <w:rFonts w:ascii="Arial" w:hAnsi="Arial" w:cs="Arial"/>
          <w:szCs w:val="22"/>
        </w:rPr>
        <w:t>ecruitment policy</w:t>
      </w:r>
    </w:p>
    <w:p w14:paraId="26B831D3" w14:textId="77777777" w:rsidR="005C2B37" w:rsidRDefault="005C2B37" w:rsidP="00FF26E2">
      <w:pPr>
        <w:pStyle w:val="ListParagraph"/>
        <w:numPr>
          <w:ilvl w:val="0"/>
          <w:numId w:val="20"/>
        </w:numPr>
        <w:jc w:val="both"/>
        <w:rPr>
          <w:rFonts w:ascii="Arial" w:hAnsi="Arial" w:cs="Arial"/>
          <w:szCs w:val="22"/>
        </w:rPr>
      </w:pPr>
      <w:r w:rsidRPr="005C2B37">
        <w:rPr>
          <w:rFonts w:ascii="Arial" w:hAnsi="Arial" w:cs="Arial"/>
          <w:szCs w:val="22"/>
        </w:rPr>
        <w:t>Extremism and anti-radicalisation policy</w:t>
      </w:r>
    </w:p>
    <w:p w14:paraId="035C2AAC" w14:textId="7DBEF9DC" w:rsidR="00842252" w:rsidRDefault="00842252" w:rsidP="00842252">
      <w:pPr>
        <w:pStyle w:val="ListParagraph"/>
        <w:numPr>
          <w:ilvl w:val="0"/>
          <w:numId w:val="20"/>
        </w:numPr>
        <w:jc w:val="both"/>
        <w:rPr>
          <w:rFonts w:ascii="Arial" w:hAnsi="Arial" w:cs="Arial"/>
          <w:szCs w:val="22"/>
        </w:rPr>
      </w:pPr>
      <w:r w:rsidRPr="00842252">
        <w:rPr>
          <w:rFonts w:ascii="Arial" w:hAnsi="Arial" w:cs="Arial"/>
          <w:szCs w:val="22"/>
        </w:rPr>
        <w:t>Data Protection and Freedom of Information</w:t>
      </w:r>
      <w:r>
        <w:rPr>
          <w:rFonts w:ascii="Arial" w:hAnsi="Arial" w:cs="Arial"/>
          <w:szCs w:val="22"/>
        </w:rPr>
        <w:t xml:space="preserve"> Policy</w:t>
      </w:r>
    </w:p>
    <w:p w14:paraId="228465EF" w14:textId="77678C7B" w:rsidR="00A22917" w:rsidRDefault="00A22917" w:rsidP="00A22917">
      <w:pPr>
        <w:jc w:val="both"/>
        <w:rPr>
          <w:rFonts w:ascii="Arial" w:hAnsi="Arial" w:cs="Arial"/>
          <w:szCs w:val="22"/>
        </w:rPr>
      </w:pPr>
    </w:p>
    <w:p w14:paraId="5A854A49" w14:textId="11F0BF1A" w:rsidR="00A22917" w:rsidRPr="00A22917" w:rsidRDefault="00A22917" w:rsidP="00A22917">
      <w:pPr>
        <w:jc w:val="both"/>
        <w:rPr>
          <w:rFonts w:ascii="Arial" w:hAnsi="Arial" w:cs="Arial"/>
          <w:szCs w:val="22"/>
        </w:rPr>
      </w:pPr>
      <w:r>
        <w:rPr>
          <w:rFonts w:ascii="Arial" w:hAnsi="Arial" w:cs="Arial"/>
          <w:szCs w:val="22"/>
        </w:rPr>
        <w:t>These policies are reviewed and amended in light of any relevant changes to KCSIE.</w:t>
      </w:r>
    </w:p>
    <w:p w14:paraId="01DDB2C0" w14:textId="77777777" w:rsidR="007A02FE" w:rsidRPr="00264F21" w:rsidRDefault="007A02FE" w:rsidP="007A02FE">
      <w:pPr>
        <w:jc w:val="both"/>
        <w:rPr>
          <w:rFonts w:ascii="Arial" w:hAnsi="Arial" w:cs="Arial"/>
          <w:i/>
          <w:szCs w:val="22"/>
        </w:rPr>
      </w:pPr>
    </w:p>
    <w:p w14:paraId="1DA82E89" w14:textId="77777777" w:rsidR="006254F9" w:rsidRDefault="006254F9">
      <w:pPr>
        <w:rPr>
          <w:rFonts w:ascii="Arial" w:hAnsi="Arial" w:cs="Arial"/>
          <w:b/>
          <w:szCs w:val="22"/>
        </w:rPr>
      </w:pPr>
      <w:r>
        <w:rPr>
          <w:rFonts w:ascii="Arial" w:hAnsi="Arial" w:cs="Arial"/>
          <w:b/>
          <w:szCs w:val="22"/>
        </w:rPr>
        <w:br w:type="page"/>
      </w:r>
    </w:p>
    <w:p w14:paraId="311F0DF3" w14:textId="4A3CE84A" w:rsidR="003C0DB4" w:rsidRPr="00264F21" w:rsidRDefault="00FC65F6" w:rsidP="003C1EFA">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lastRenderedPageBreak/>
        <w:t>4</w:t>
      </w:r>
      <w:r w:rsidR="00297B32">
        <w:rPr>
          <w:rFonts w:ascii="Arial" w:hAnsi="Arial" w:cs="Arial"/>
          <w:b/>
          <w:szCs w:val="22"/>
        </w:rPr>
        <w:t xml:space="preserve">. </w:t>
      </w:r>
      <w:r w:rsidR="00C41992">
        <w:rPr>
          <w:rFonts w:ascii="Arial" w:hAnsi="Arial" w:cs="Arial"/>
          <w:b/>
          <w:szCs w:val="22"/>
        </w:rPr>
        <w:t>Policy Aims</w:t>
      </w:r>
    </w:p>
    <w:p w14:paraId="0F66DE7A" w14:textId="77777777" w:rsidR="003C0DB4" w:rsidRPr="00264F21" w:rsidRDefault="003C0DB4" w:rsidP="003C0DB4">
      <w:pPr>
        <w:jc w:val="both"/>
        <w:rPr>
          <w:rFonts w:ascii="Arial" w:hAnsi="Arial" w:cs="Arial"/>
          <w:b/>
          <w:szCs w:val="18"/>
        </w:rPr>
      </w:pPr>
    </w:p>
    <w:p w14:paraId="7871A577" w14:textId="77777777" w:rsidR="003C0DB4" w:rsidRPr="00264F21" w:rsidRDefault="003C0DB4" w:rsidP="003C0DB4">
      <w:pPr>
        <w:jc w:val="both"/>
        <w:rPr>
          <w:rFonts w:ascii="Arial" w:hAnsi="Arial" w:cs="Arial"/>
          <w:szCs w:val="18"/>
        </w:rPr>
      </w:pPr>
      <w:r w:rsidRPr="00264F21">
        <w:rPr>
          <w:rFonts w:ascii="Arial" w:hAnsi="Arial" w:cs="Arial"/>
          <w:szCs w:val="18"/>
        </w:rPr>
        <w:t>There are three main elements to the Oakhill Safeguarding Policy:</w:t>
      </w:r>
    </w:p>
    <w:p w14:paraId="3AE5BA72" w14:textId="77777777" w:rsidR="003C0DB4" w:rsidRPr="00264F21" w:rsidRDefault="003C0DB4" w:rsidP="003C0DB4">
      <w:pPr>
        <w:jc w:val="both"/>
        <w:rPr>
          <w:rFonts w:ascii="Arial" w:hAnsi="Arial" w:cs="Arial"/>
          <w:b/>
          <w:szCs w:val="18"/>
        </w:rPr>
      </w:pPr>
    </w:p>
    <w:p w14:paraId="1A2E76C4" w14:textId="77777777" w:rsidR="003C0DB4" w:rsidRPr="00264F21" w:rsidRDefault="003C0DB4" w:rsidP="003C0DB4">
      <w:pPr>
        <w:numPr>
          <w:ilvl w:val="0"/>
          <w:numId w:val="1"/>
        </w:numPr>
        <w:jc w:val="both"/>
        <w:rPr>
          <w:rFonts w:ascii="Arial" w:hAnsi="Arial" w:cs="Arial"/>
          <w:szCs w:val="22"/>
        </w:rPr>
      </w:pPr>
      <w:r w:rsidRPr="00264F21">
        <w:rPr>
          <w:rFonts w:ascii="Arial" w:hAnsi="Arial" w:cs="Arial"/>
          <w:b/>
          <w:szCs w:val="22"/>
        </w:rPr>
        <w:t>Prevention</w:t>
      </w:r>
      <w:r w:rsidRPr="00264F21">
        <w:rPr>
          <w:rFonts w:ascii="Arial" w:hAnsi="Arial" w:cs="Arial"/>
          <w:szCs w:val="22"/>
        </w:rPr>
        <w:t>:</w:t>
      </w:r>
    </w:p>
    <w:p w14:paraId="038EFE65" w14:textId="49904C1F" w:rsidR="003C0DB4" w:rsidRPr="00264F21" w:rsidRDefault="009140B6" w:rsidP="003C0DB4">
      <w:pPr>
        <w:ind w:left="720"/>
        <w:jc w:val="both"/>
        <w:rPr>
          <w:rFonts w:ascii="Arial" w:hAnsi="Arial" w:cs="Arial"/>
          <w:szCs w:val="22"/>
        </w:rPr>
      </w:pPr>
      <w:r>
        <w:rPr>
          <w:rFonts w:ascii="Arial" w:hAnsi="Arial" w:cs="Arial"/>
          <w:szCs w:val="22"/>
        </w:rPr>
        <w:t>Through the</w:t>
      </w:r>
      <w:r w:rsidR="003C0DB4" w:rsidRPr="00264F21">
        <w:rPr>
          <w:rFonts w:ascii="Arial" w:hAnsi="Arial" w:cs="Arial"/>
          <w:szCs w:val="22"/>
        </w:rPr>
        <w:t xml:space="preserve"> Roman Catholic ethos of the </w:t>
      </w:r>
      <w:r w:rsidR="00C75ADD">
        <w:rPr>
          <w:rFonts w:ascii="Arial" w:hAnsi="Arial" w:cs="Arial"/>
          <w:szCs w:val="22"/>
        </w:rPr>
        <w:t>school,</w:t>
      </w:r>
      <w:r>
        <w:rPr>
          <w:rFonts w:ascii="Arial" w:hAnsi="Arial" w:cs="Arial"/>
          <w:szCs w:val="22"/>
        </w:rPr>
        <w:t xml:space="preserve"> we have established and maintain an ethos where children feel safe and secure, are encouraged to talk and are always listened to in a caring, safe and positive environment</w:t>
      </w:r>
    </w:p>
    <w:p w14:paraId="1FC21D38" w14:textId="77777777" w:rsidR="003C0DB4" w:rsidRPr="00264F21" w:rsidRDefault="003C0DB4" w:rsidP="003C0DB4">
      <w:pPr>
        <w:ind w:left="360"/>
        <w:jc w:val="both"/>
        <w:rPr>
          <w:rFonts w:ascii="Arial" w:hAnsi="Arial" w:cs="Arial"/>
          <w:szCs w:val="18"/>
        </w:rPr>
      </w:pPr>
    </w:p>
    <w:p w14:paraId="74E7AD7B" w14:textId="77777777" w:rsidR="003C0DB4" w:rsidRPr="00264F21" w:rsidRDefault="003C0DB4" w:rsidP="003C0DB4">
      <w:pPr>
        <w:numPr>
          <w:ilvl w:val="0"/>
          <w:numId w:val="1"/>
        </w:numPr>
        <w:jc w:val="both"/>
        <w:rPr>
          <w:rFonts w:ascii="Arial" w:hAnsi="Arial" w:cs="Arial"/>
          <w:szCs w:val="22"/>
        </w:rPr>
      </w:pPr>
      <w:r w:rsidRPr="00264F21">
        <w:rPr>
          <w:rFonts w:ascii="Arial" w:hAnsi="Arial" w:cs="Arial"/>
          <w:b/>
          <w:szCs w:val="22"/>
        </w:rPr>
        <w:t>Protection</w:t>
      </w:r>
    </w:p>
    <w:p w14:paraId="76F7341A" w14:textId="77777777" w:rsidR="003C0DB4" w:rsidRPr="00264F21" w:rsidRDefault="003C0DB4" w:rsidP="003C0DB4">
      <w:pPr>
        <w:ind w:left="720"/>
        <w:jc w:val="both"/>
        <w:rPr>
          <w:rFonts w:ascii="Arial" w:hAnsi="Arial" w:cs="Arial"/>
          <w:szCs w:val="22"/>
        </w:rPr>
      </w:pPr>
      <w:r w:rsidRPr="00264F21">
        <w:rPr>
          <w:rFonts w:ascii="Arial" w:hAnsi="Arial" w:cs="Arial"/>
          <w:szCs w:val="22"/>
        </w:rPr>
        <w:t>By following agreed procedures, ensuring staff are trained and supported to respond appropriately and sensitively to child protection and safeguarding concerns.</w:t>
      </w:r>
    </w:p>
    <w:p w14:paraId="0496C35C" w14:textId="77777777" w:rsidR="003C0DB4" w:rsidRPr="00264F21" w:rsidRDefault="003C0DB4" w:rsidP="003C0DB4">
      <w:pPr>
        <w:jc w:val="both"/>
        <w:rPr>
          <w:rFonts w:ascii="Arial" w:hAnsi="Arial" w:cs="Arial"/>
          <w:szCs w:val="22"/>
        </w:rPr>
      </w:pPr>
    </w:p>
    <w:p w14:paraId="26D141EB" w14:textId="77777777" w:rsidR="003C0DB4" w:rsidRPr="00264F21" w:rsidRDefault="003C0DB4" w:rsidP="003C0DB4">
      <w:pPr>
        <w:numPr>
          <w:ilvl w:val="0"/>
          <w:numId w:val="1"/>
        </w:numPr>
        <w:jc w:val="both"/>
        <w:rPr>
          <w:rFonts w:ascii="Arial" w:hAnsi="Arial" w:cs="Arial"/>
          <w:szCs w:val="22"/>
        </w:rPr>
      </w:pPr>
      <w:r w:rsidRPr="00264F21">
        <w:rPr>
          <w:rFonts w:ascii="Arial" w:hAnsi="Arial" w:cs="Arial"/>
          <w:b/>
          <w:szCs w:val="22"/>
        </w:rPr>
        <w:t>Support</w:t>
      </w:r>
    </w:p>
    <w:p w14:paraId="44DA8F44" w14:textId="77777777" w:rsidR="003C0DB4" w:rsidRPr="00264F21" w:rsidRDefault="003C0DB4" w:rsidP="003C0DB4">
      <w:pPr>
        <w:ind w:left="720"/>
        <w:jc w:val="both"/>
        <w:rPr>
          <w:rFonts w:ascii="Arial" w:hAnsi="Arial" w:cs="Arial"/>
          <w:szCs w:val="22"/>
        </w:rPr>
      </w:pPr>
      <w:r w:rsidRPr="00264F21">
        <w:rPr>
          <w:rFonts w:ascii="Arial" w:hAnsi="Arial" w:cs="Arial"/>
          <w:szCs w:val="22"/>
        </w:rPr>
        <w:t>To offer full support to children and staff in maintaining a safe environment in which children can learn and develop</w:t>
      </w:r>
      <w:r w:rsidRPr="00264F21">
        <w:rPr>
          <w:rFonts w:ascii="Arial" w:hAnsi="Arial" w:cs="Arial"/>
          <w:szCs w:val="18"/>
        </w:rPr>
        <w:t xml:space="preserve">. </w:t>
      </w:r>
    </w:p>
    <w:p w14:paraId="0FB6F4B4" w14:textId="77777777" w:rsidR="003C0DB4" w:rsidRPr="00264F21" w:rsidRDefault="003C0DB4" w:rsidP="003C0DB4">
      <w:pPr>
        <w:jc w:val="both"/>
        <w:rPr>
          <w:rFonts w:ascii="Arial" w:hAnsi="Arial" w:cs="Arial"/>
          <w:b/>
          <w:szCs w:val="22"/>
        </w:rPr>
      </w:pPr>
    </w:p>
    <w:p w14:paraId="78D65E6D" w14:textId="77777777" w:rsidR="003C0DB4" w:rsidRPr="00264F21" w:rsidRDefault="003C0DB4" w:rsidP="003C0DB4">
      <w:pPr>
        <w:jc w:val="both"/>
        <w:rPr>
          <w:rFonts w:ascii="Arial" w:hAnsi="Arial" w:cs="Arial"/>
          <w:b/>
          <w:szCs w:val="22"/>
        </w:rPr>
      </w:pPr>
      <w:r w:rsidRPr="00264F21">
        <w:rPr>
          <w:rFonts w:ascii="Arial" w:hAnsi="Arial" w:cs="Arial"/>
          <w:szCs w:val="22"/>
        </w:rPr>
        <w:t>Oakhill fully recognises the contribution it can make to protect children</w:t>
      </w:r>
      <w:r w:rsidR="00974BE2">
        <w:rPr>
          <w:rFonts w:ascii="Arial" w:hAnsi="Arial" w:cs="Arial"/>
          <w:szCs w:val="22"/>
        </w:rPr>
        <w:t xml:space="preserve"> and support all pupils in the School and N</w:t>
      </w:r>
      <w:r w:rsidRPr="00264F21">
        <w:rPr>
          <w:rFonts w:ascii="Arial" w:hAnsi="Arial" w:cs="Arial"/>
          <w:szCs w:val="22"/>
        </w:rPr>
        <w:t>ursery. Oakhill therefore endeavours:</w:t>
      </w:r>
    </w:p>
    <w:p w14:paraId="52F16EE9" w14:textId="77777777" w:rsidR="003C0DB4" w:rsidRPr="00264F21" w:rsidRDefault="003C0DB4" w:rsidP="003C0DB4">
      <w:pPr>
        <w:jc w:val="both"/>
        <w:rPr>
          <w:rFonts w:ascii="Arial" w:hAnsi="Arial" w:cs="Arial"/>
          <w:b/>
          <w:szCs w:val="22"/>
        </w:rPr>
      </w:pPr>
    </w:p>
    <w:p w14:paraId="1338CF77" w14:textId="5A6C21A0" w:rsidR="000F530E" w:rsidRDefault="00C41992" w:rsidP="000F530E">
      <w:pPr>
        <w:numPr>
          <w:ilvl w:val="0"/>
          <w:numId w:val="1"/>
        </w:numPr>
        <w:jc w:val="both"/>
        <w:rPr>
          <w:rFonts w:ascii="Arial" w:hAnsi="Arial" w:cs="Arial"/>
          <w:szCs w:val="22"/>
        </w:rPr>
      </w:pPr>
      <w:r w:rsidRPr="00C41992">
        <w:rPr>
          <w:rFonts w:ascii="Arial" w:hAnsi="Arial" w:cs="Arial"/>
          <w:szCs w:val="22"/>
        </w:rPr>
        <w:t xml:space="preserve">To ensure that all staff working within the </w:t>
      </w:r>
      <w:r w:rsidR="00974BE2">
        <w:rPr>
          <w:rFonts w:ascii="Arial" w:hAnsi="Arial" w:cs="Arial"/>
          <w:szCs w:val="22"/>
        </w:rPr>
        <w:t>School and N</w:t>
      </w:r>
      <w:r>
        <w:rPr>
          <w:rFonts w:ascii="Arial" w:hAnsi="Arial" w:cs="Arial"/>
          <w:szCs w:val="22"/>
        </w:rPr>
        <w:t xml:space="preserve">ursery </w:t>
      </w:r>
      <w:r w:rsidRPr="00C41992">
        <w:rPr>
          <w:rFonts w:ascii="Arial" w:hAnsi="Arial" w:cs="Arial"/>
          <w:szCs w:val="22"/>
        </w:rPr>
        <w:t>who have substanti</w:t>
      </w:r>
      <w:r>
        <w:rPr>
          <w:rFonts w:ascii="Arial" w:hAnsi="Arial" w:cs="Arial"/>
          <w:szCs w:val="22"/>
        </w:rPr>
        <w:t>al access to children</w:t>
      </w:r>
      <w:r w:rsidR="00E43B80">
        <w:rPr>
          <w:rFonts w:ascii="Arial" w:hAnsi="Arial" w:cs="Arial"/>
          <w:szCs w:val="22"/>
        </w:rPr>
        <w:t>,</w:t>
      </w:r>
      <w:r>
        <w:rPr>
          <w:rFonts w:ascii="Arial" w:hAnsi="Arial" w:cs="Arial"/>
          <w:szCs w:val="22"/>
        </w:rPr>
        <w:t xml:space="preserve"> have been checked</w:t>
      </w:r>
      <w:r w:rsidRPr="00C41992">
        <w:rPr>
          <w:rFonts w:ascii="Arial" w:hAnsi="Arial" w:cs="Arial"/>
          <w:szCs w:val="22"/>
        </w:rPr>
        <w:t xml:space="preserve"> as to their suitability, including verification of their identity, qualifications, and a satisfactory DBS</w:t>
      </w:r>
      <w:r>
        <w:rPr>
          <w:rFonts w:ascii="Arial" w:hAnsi="Arial" w:cs="Arial"/>
          <w:szCs w:val="22"/>
        </w:rPr>
        <w:t xml:space="preserve"> </w:t>
      </w:r>
      <w:r w:rsidRPr="00C41992">
        <w:rPr>
          <w:rFonts w:ascii="Arial" w:hAnsi="Arial" w:cs="Arial"/>
          <w:szCs w:val="22"/>
        </w:rPr>
        <w:t xml:space="preserve">check (according to KCSIE guidance), and a single central record is kept for audit. </w:t>
      </w:r>
    </w:p>
    <w:p w14:paraId="057BD483"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to ensure that school checks are made when using external agencies that appropriate child protection checks and procedures apply to any staff employed by another organisation when working with children both in school and on another site</w:t>
      </w:r>
    </w:p>
    <w:p w14:paraId="7A94559E"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to ensure that accompanying adults on residential school trips have had the appropriate DBS checks and received the appropriate level of safeguarding training including safer working practices</w:t>
      </w:r>
    </w:p>
    <w:p w14:paraId="27A578CC"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to ensure that all staff are made aware of their safeguarding responsibilities, are adequately trained in safeguarding procedures (including the fact that anyone can make a referral) and are familiar with the policy and other relevant policies</w:t>
      </w:r>
    </w:p>
    <w:p w14:paraId="12180141"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 xml:space="preserve">to provide and implement </w:t>
      </w:r>
      <w:r w:rsidR="009140B6" w:rsidRPr="000F530E">
        <w:rPr>
          <w:rFonts w:ascii="Arial" w:hAnsi="Arial" w:cs="Arial"/>
          <w:szCs w:val="22"/>
        </w:rPr>
        <w:t xml:space="preserve">robust </w:t>
      </w:r>
      <w:r w:rsidRPr="000F530E">
        <w:rPr>
          <w:rFonts w:ascii="Arial" w:hAnsi="Arial" w:cs="Arial"/>
          <w:szCs w:val="22"/>
        </w:rPr>
        <w:t>procedures for identifying, reporting and handling concerns or cases or suspected cases of abuse</w:t>
      </w:r>
    </w:p>
    <w:p w14:paraId="3DF4D79B"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to ensure a culture of safety; raising concerns; valuing staff and reflective practice</w:t>
      </w:r>
    </w:p>
    <w:p w14:paraId="7500299A"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to establish and maintain an environment where children feel secure, are encouraged to talk and are listened to when they have a worry or concern</w:t>
      </w:r>
    </w:p>
    <w:p w14:paraId="2248E00C" w14:textId="77777777" w:rsidR="000F530E" w:rsidRDefault="003C0DB4" w:rsidP="000F530E">
      <w:pPr>
        <w:numPr>
          <w:ilvl w:val="0"/>
          <w:numId w:val="1"/>
        </w:numPr>
        <w:jc w:val="both"/>
        <w:rPr>
          <w:rFonts w:ascii="Arial" w:hAnsi="Arial" w:cs="Arial"/>
          <w:szCs w:val="22"/>
        </w:rPr>
      </w:pPr>
      <w:r w:rsidRPr="000F530E">
        <w:rPr>
          <w:rFonts w:ascii="Arial" w:hAnsi="Arial" w:cs="Arial"/>
          <w:szCs w:val="22"/>
        </w:rPr>
        <w:t>to ensure that the children kno</w:t>
      </w:r>
      <w:r w:rsidR="00974BE2">
        <w:rPr>
          <w:rFonts w:ascii="Arial" w:hAnsi="Arial" w:cs="Arial"/>
          <w:szCs w:val="22"/>
        </w:rPr>
        <w:t>w that there are adults in the S</w:t>
      </w:r>
      <w:r w:rsidRPr="000F530E">
        <w:rPr>
          <w:rFonts w:ascii="Arial" w:hAnsi="Arial" w:cs="Arial"/>
          <w:szCs w:val="22"/>
        </w:rPr>
        <w:t xml:space="preserve">chool whom they can approach if they are worried or in difficulty through teaching and learning, extra-curricular activities and pastoral care. </w:t>
      </w:r>
    </w:p>
    <w:p w14:paraId="1CF332C8" w14:textId="0152D324" w:rsidR="00C7194E" w:rsidRDefault="003C0DB4" w:rsidP="00C7194E">
      <w:pPr>
        <w:numPr>
          <w:ilvl w:val="0"/>
          <w:numId w:val="1"/>
        </w:numPr>
        <w:jc w:val="both"/>
        <w:rPr>
          <w:rFonts w:ascii="Arial" w:hAnsi="Arial" w:cs="Arial"/>
          <w:szCs w:val="22"/>
        </w:rPr>
      </w:pPr>
      <w:r w:rsidRPr="000F530E">
        <w:rPr>
          <w:rFonts w:ascii="Arial" w:hAnsi="Arial" w:cs="Arial"/>
          <w:szCs w:val="22"/>
        </w:rPr>
        <w:t xml:space="preserve">to include opportunities in the PSHE curriculum for children to develop the skills </w:t>
      </w:r>
      <w:r w:rsidRPr="00C7194E">
        <w:rPr>
          <w:rFonts w:ascii="Arial" w:hAnsi="Arial" w:cs="Arial"/>
          <w:szCs w:val="22"/>
        </w:rPr>
        <w:t>they need to recognise and stay safe from abuse including online safety and/or communicate their fears and concerns about abuse</w:t>
      </w:r>
    </w:p>
    <w:p w14:paraId="7446A856" w14:textId="33B833B7" w:rsidR="00DA2CAB" w:rsidRPr="00C7194E" w:rsidRDefault="00DA2CAB" w:rsidP="00C7194E">
      <w:pPr>
        <w:numPr>
          <w:ilvl w:val="0"/>
          <w:numId w:val="1"/>
        </w:numPr>
        <w:jc w:val="both"/>
        <w:rPr>
          <w:rFonts w:ascii="Arial" w:hAnsi="Arial" w:cs="Arial"/>
          <w:szCs w:val="22"/>
        </w:rPr>
      </w:pPr>
      <w:r w:rsidRPr="00C7194E">
        <w:rPr>
          <w:rFonts w:ascii="Arial" w:hAnsi="Arial" w:cs="Arial"/>
          <w:szCs w:val="22"/>
        </w:rPr>
        <w:t xml:space="preserve">to ensure that from September 2020, children throughout the school have full access to the </w:t>
      </w:r>
      <w:r w:rsidR="000D6DB8" w:rsidRPr="00C7194E">
        <w:rPr>
          <w:rFonts w:ascii="Arial" w:hAnsi="Arial" w:cs="Arial"/>
          <w:szCs w:val="22"/>
        </w:rPr>
        <w:t xml:space="preserve">mandatory </w:t>
      </w:r>
      <w:hyperlink r:id="rId38" w:history="1">
        <w:r w:rsidR="000D6DB8" w:rsidRPr="00C7194E">
          <w:rPr>
            <w:rStyle w:val="Hyperlink"/>
            <w:rFonts w:ascii="Arial" w:hAnsi="Arial" w:cs="Arial"/>
            <w:szCs w:val="22"/>
          </w:rPr>
          <w:t xml:space="preserve">Relationship Education, Relationship and Sex Education and Health Education </w:t>
        </w:r>
      </w:hyperlink>
      <w:r w:rsidR="000D6DB8" w:rsidRPr="00C7194E">
        <w:rPr>
          <w:rFonts w:ascii="Arial" w:hAnsi="Arial" w:cs="Arial"/>
          <w:szCs w:val="22"/>
        </w:rPr>
        <w:t>as appropriate to their age</w:t>
      </w:r>
      <w:r w:rsidR="006254F9">
        <w:rPr>
          <w:rFonts w:ascii="Arial" w:hAnsi="Arial" w:cs="Arial"/>
          <w:szCs w:val="22"/>
        </w:rPr>
        <w:t>. A one</w:t>
      </w:r>
      <w:r w:rsidR="00F81C3D">
        <w:rPr>
          <w:rFonts w:ascii="Arial" w:hAnsi="Arial" w:cs="Arial"/>
          <w:szCs w:val="22"/>
        </w:rPr>
        <w:t>-</w:t>
      </w:r>
      <w:r w:rsidR="006254F9">
        <w:rPr>
          <w:rFonts w:ascii="Arial" w:hAnsi="Arial" w:cs="Arial"/>
          <w:szCs w:val="22"/>
        </w:rPr>
        <w:t xml:space="preserve">stop page of resources for teachers from the DfE is available at </w:t>
      </w:r>
      <w:hyperlink r:id="rId39" w:history="1">
        <w:r w:rsidR="006254F9" w:rsidRPr="006254F9">
          <w:rPr>
            <w:rStyle w:val="Hyperlink"/>
            <w:rFonts w:ascii="Arial" w:hAnsi="Arial" w:cs="Arial"/>
            <w:szCs w:val="22"/>
          </w:rPr>
          <w:t>Teaching about relationships sex and health</w:t>
        </w:r>
      </w:hyperlink>
    </w:p>
    <w:p w14:paraId="55B4D56A" w14:textId="389F5272" w:rsidR="000F530E" w:rsidRDefault="003C0DB4" w:rsidP="000F530E">
      <w:pPr>
        <w:numPr>
          <w:ilvl w:val="0"/>
          <w:numId w:val="1"/>
        </w:numPr>
        <w:jc w:val="both"/>
        <w:rPr>
          <w:rFonts w:ascii="Arial" w:hAnsi="Arial" w:cs="Arial"/>
          <w:szCs w:val="22"/>
        </w:rPr>
      </w:pPr>
      <w:r w:rsidRPr="000F530E">
        <w:rPr>
          <w:rFonts w:ascii="Arial" w:hAnsi="Arial" w:cs="Arial"/>
          <w:szCs w:val="22"/>
        </w:rPr>
        <w:t>to ensure that wherever possible every effort will be made to establish effective working relationships with parents and colleagues from other agencies</w:t>
      </w:r>
      <w:r w:rsidR="00C5140D">
        <w:rPr>
          <w:rFonts w:ascii="Arial" w:hAnsi="Arial" w:cs="Arial"/>
          <w:szCs w:val="22"/>
        </w:rPr>
        <w:t>.</w:t>
      </w:r>
    </w:p>
    <w:p w14:paraId="156C2C30" w14:textId="6D7EE836" w:rsidR="000F530E" w:rsidRDefault="003C0DB4" w:rsidP="000F530E">
      <w:pPr>
        <w:numPr>
          <w:ilvl w:val="0"/>
          <w:numId w:val="1"/>
        </w:numPr>
        <w:jc w:val="both"/>
        <w:rPr>
          <w:rFonts w:ascii="Arial" w:hAnsi="Arial" w:cs="Arial"/>
          <w:szCs w:val="22"/>
        </w:rPr>
      </w:pPr>
      <w:r w:rsidRPr="000F530E">
        <w:rPr>
          <w:rFonts w:ascii="Arial" w:hAnsi="Arial" w:cs="Arial"/>
          <w:szCs w:val="22"/>
        </w:rPr>
        <w:t>to ensure that every child’s previous school is contacted by the DSL to ask if there are any safeguarding records to share</w:t>
      </w:r>
      <w:r w:rsidR="00C5140D">
        <w:rPr>
          <w:rFonts w:ascii="Arial" w:hAnsi="Arial" w:cs="Arial"/>
          <w:szCs w:val="22"/>
        </w:rPr>
        <w:t>.</w:t>
      </w:r>
    </w:p>
    <w:p w14:paraId="71E7D765" w14:textId="6A7EDAC2" w:rsidR="000F530E" w:rsidRDefault="00C41992" w:rsidP="000F530E">
      <w:pPr>
        <w:numPr>
          <w:ilvl w:val="0"/>
          <w:numId w:val="1"/>
        </w:numPr>
        <w:jc w:val="both"/>
        <w:rPr>
          <w:rFonts w:ascii="Arial" w:hAnsi="Arial" w:cs="Arial"/>
          <w:szCs w:val="22"/>
        </w:rPr>
      </w:pPr>
      <w:r w:rsidRPr="000F530E">
        <w:rPr>
          <w:rFonts w:ascii="Arial" w:hAnsi="Arial" w:cs="Arial"/>
          <w:szCs w:val="22"/>
        </w:rPr>
        <w:lastRenderedPageBreak/>
        <w:t>t</w:t>
      </w:r>
      <w:r w:rsidR="003C0DB4" w:rsidRPr="000F530E">
        <w:rPr>
          <w:rFonts w:ascii="Arial" w:hAnsi="Arial" w:cs="Arial"/>
          <w:szCs w:val="22"/>
        </w:rPr>
        <w:t xml:space="preserve">o support pupils and their families through the </w:t>
      </w:r>
      <w:r w:rsidR="00083DFE">
        <w:rPr>
          <w:rFonts w:ascii="Arial" w:hAnsi="Arial" w:cs="Arial"/>
          <w:szCs w:val="22"/>
        </w:rPr>
        <w:t xml:space="preserve">Early Help Assessment (EHA) </w:t>
      </w:r>
      <w:r w:rsidR="003C0DB4" w:rsidRPr="000F530E">
        <w:rPr>
          <w:rFonts w:ascii="Arial" w:hAnsi="Arial" w:cs="Arial"/>
          <w:szCs w:val="22"/>
        </w:rPr>
        <w:t>and Team Around the Family (TAF) processes</w:t>
      </w:r>
      <w:r w:rsidRPr="000F530E">
        <w:rPr>
          <w:rFonts w:ascii="Arial" w:hAnsi="Arial" w:cs="Arial"/>
          <w:szCs w:val="22"/>
        </w:rPr>
        <w:t xml:space="preserve"> and </w:t>
      </w:r>
      <w:r w:rsidR="003C0DB4" w:rsidRPr="000F530E">
        <w:rPr>
          <w:rFonts w:ascii="Arial" w:hAnsi="Arial" w:cs="Arial"/>
          <w:szCs w:val="22"/>
        </w:rPr>
        <w:t>in accordance with their Child Protection Plan</w:t>
      </w:r>
      <w:r w:rsidRPr="000F530E">
        <w:rPr>
          <w:rFonts w:ascii="Arial" w:hAnsi="Arial" w:cs="Arial"/>
          <w:szCs w:val="22"/>
        </w:rPr>
        <w:t>,</w:t>
      </w:r>
      <w:r w:rsidR="003C0DB4" w:rsidRPr="000F530E">
        <w:rPr>
          <w:rFonts w:ascii="Arial" w:hAnsi="Arial" w:cs="Arial"/>
          <w:szCs w:val="22"/>
        </w:rPr>
        <w:t xml:space="preserve"> if required</w:t>
      </w:r>
    </w:p>
    <w:p w14:paraId="663F331A" w14:textId="098BB63E" w:rsidR="003C0DB4" w:rsidRPr="000F530E" w:rsidRDefault="003C0DB4" w:rsidP="000F530E">
      <w:pPr>
        <w:numPr>
          <w:ilvl w:val="0"/>
          <w:numId w:val="1"/>
        </w:numPr>
        <w:jc w:val="both"/>
        <w:rPr>
          <w:rFonts w:ascii="Arial" w:hAnsi="Arial" w:cs="Arial"/>
          <w:szCs w:val="22"/>
        </w:rPr>
      </w:pPr>
      <w:r w:rsidRPr="000F530E">
        <w:rPr>
          <w:rFonts w:ascii="Arial" w:hAnsi="Arial" w:cs="Arial"/>
          <w:szCs w:val="22"/>
        </w:rPr>
        <w:t>for the SL</w:t>
      </w:r>
      <w:r w:rsidR="00CE01FD">
        <w:rPr>
          <w:rFonts w:ascii="Arial" w:hAnsi="Arial" w:cs="Arial"/>
          <w:szCs w:val="22"/>
        </w:rPr>
        <w:t>T</w:t>
      </w:r>
      <w:r w:rsidRPr="000F530E">
        <w:rPr>
          <w:rFonts w:ascii="Arial" w:hAnsi="Arial" w:cs="Arial"/>
          <w:szCs w:val="22"/>
        </w:rPr>
        <w:t xml:space="preserve"> (Senior Leadership </w:t>
      </w:r>
      <w:r w:rsidR="00CE01FD">
        <w:rPr>
          <w:rFonts w:ascii="Arial" w:hAnsi="Arial" w:cs="Arial"/>
          <w:szCs w:val="22"/>
        </w:rPr>
        <w:t>Team</w:t>
      </w:r>
      <w:r w:rsidRPr="000F530E">
        <w:rPr>
          <w:rFonts w:ascii="Arial" w:hAnsi="Arial" w:cs="Arial"/>
          <w:szCs w:val="22"/>
        </w:rPr>
        <w:t>) to meet on at least a half termly basis to discuss issues, policies and good practice including a review of any bullying incidents.</w:t>
      </w:r>
    </w:p>
    <w:p w14:paraId="21985E90" w14:textId="77777777" w:rsidR="003C0DB4" w:rsidRDefault="003C0DB4" w:rsidP="007A02FE">
      <w:pPr>
        <w:jc w:val="both"/>
        <w:rPr>
          <w:rFonts w:ascii="Arial" w:hAnsi="Arial" w:cs="Arial"/>
          <w:b/>
          <w:szCs w:val="22"/>
        </w:rPr>
      </w:pPr>
    </w:p>
    <w:p w14:paraId="6D70864A" w14:textId="77777777" w:rsidR="0081617D" w:rsidRPr="0081617D" w:rsidRDefault="00FC65F6" w:rsidP="003C1EFA">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5</w:t>
      </w:r>
      <w:r w:rsidR="00297B32">
        <w:rPr>
          <w:rFonts w:ascii="Arial" w:hAnsi="Arial" w:cs="Arial"/>
          <w:b/>
          <w:szCs w:val="22"/>
        </w:rPr>
        <w:t xml:space="preserve">. </w:t>
      </w:r>
      <w:r w:rsidR="0081617D" w:rsidRPr="0081617D">
        <w:rPr>
          <w:rFonts w:ascii="Arial" w:hAnsi="Arial" w:cs="Arial"/>
          <w:b/>
          <w:szCs w:val="22"/>
        </w:rPr>
        <w:t>Safer Recruitment</w:t>
      </w:r>
    </w:p>
    <w:p w14:paraId="10DCA5C5" w14:textId="77777777" w:rsidR="0081617D" w:rsidRDefault="0081617D" w:rsidP="007A02FE">
      <w:pPr>
        <w:jc w:val="both"/>
        <w:rPr>
          <w:rFonts w:ascii="Arial" w:hAnsi="Arial" w:cs="Arial"/>
          <w:szCs w:val="22"/>
        </w:rPr>
      </w:pPr>
    </w:p>
    <w:p w14:paraId="7BD024CB" w14:textId="450CDED7" w:rsidR="00FA1542" w:rsidRDefault="00FA1542" w:rsidP="00FF26E2">
      <w:pPr>
        <w:pStyle w:val="ListParagraph"/>
        <w:numPr>
          <w:ilvl w:val="0"/>
          <w:numId w:val="30"/>
        </w:numPr>
        <w:jc w:val="both"/>
        <w:rPr>
          <w:rFonts w:ascii="Arial" w:hAnsi="Arial" w:cs="Arial"/>
          <w:szCs w:val="22"/>
        </w:rPr>
      </w:pPr>
      <w:r w:rsidRPr="00D275CC">
        <w:rPr>
          <w:rFonts w:ascii="Arial" w:hAnsi="Arial" w:cs="Arial"/>
          <w:szCs w:val="22"/>
        </w:rPr>
        <w:t xml:space="preserve">Oakhill operates a safer recruitment procedure that includes statutory checks on staff suitability to </w:t>
      </w:r>
      <w:r w:rsidR="00D275CC">
        <w:rPr>
          <w:rFonts w:ascii="Arial" w:hAnsi="Arial" w:cs="Arial"/>
          <w:szCs w:val="22"/>
        </w:rPr>
        <w:t>work with children</w:t>
      </w:r>
      <w:r w:rsidR="00D275CC" w:rsidRPr="00D275CC">
        <w:rPr>
          <w:rFonts w:ascii="Arial" w:hAnsi="Arial" w:cs="Arial"/>
          <w:szCs w:val="22"/>
        </w:rPr>
        <w:t xml:space="preserve"> in compliance wit</w:t>
      </w:r>
      <w:r w:rsidR="00D275CC">
        <w:rPr>
          <w:rFonts w:ascii="Arial" w:hAnsi="Arial" w:cs="Arial"/>
          <w:szCs w:val="22"/>
        </w:rPr>
        <w:t>h Independent School Standards R</w:t>
      </w:r>
      <w:r w:rsidR="00D275CC" w:rsidRPr="00D275CC">
        <w:rPr>
          <w:rFonts w:ascii="Arial" w:hAnsi="Arial" w:cs="Arial"/>
          <w:szCs w:val="22"/>
        </w:rPr>
        <w:t>egulations. Further details are given in the Safer Recruitm</w:t>
      </w:r>
      <w:r w:rsidR="009C60D7">
        <w:rPr>
          <w:rFonts w:ascii="Arial" w:hAnsi="Arial" w:cs="Arial"/>
          <w:szCs w:val="22"/>
        </w:rPr>
        <w:t>ent Policy</w:t>
      </w:r>
      <w:r w:rsidR="00E95F45">
        <w:rPr>
          <w:rFonts w:ascii="Arial" w:hAnsi="Arial" w:cs="Arial"/>
          <w:szCs w:val="22"/>
        </w:rPr>
        <w:t>.</w:t>
      </w:r>
    </w:p>
    <w:p w14:paraId="2A187B9B" w14:textId="0B119E42" w:rsidR="0017324D" w:rsidRPr="0017324D" w:rsidRDefault="0017324D" w:rsidP="0017324D">
      <w:pPr>
        <w:pStyle w:val="ListParagraph"/>
        <w:numPr>
          <w:ilvl w:val="0"/>
          <w:numId w:val="30"/>
        </w:numPr>
        <w:jc w:val="both"/>
        <w:rPr>
          <w:rFonts w:ascii="Arial" w:hAnsi="Arial" w:cs="Arial"/>
          <w:szCs w:val="22"/>
        </w:rPr>
      </w:pPr>
      <w:r w:rsidRPr="0017324D">
        <w:rPr>
          <w:rFonts w:ascii="Arial" w:hAnsi="Arial" w:cs="Arial"/>
          <w:szCs w:val="22"/>
        </w:rPr>
        <w:t>Online checks are to be done for all new staff</w:t>
      </w:r>
      <w:r>
        <w:rPr>
          <w:rFonts w:ascii="Arial" w:hAnsi="Arial" w:cs="Arial"/>
          <w:szCs w:val="22"/>
        </w:rPr>
        <w:t xml:space="preserve"> to</w:t>
      </w:r>
      <w:r w:rsidRPr="0017324D">
        <w:rPr>
          <w:rFonts w:ascii="Arial" w:hAnsi="Arial" w:cs="Arial"/>
          <w:szCs w:val="22"/>
        </w:rPr>
        <w:t xml:space="preserve"> identify any incidents or issues that have happened, and are publicly available online, which the school might want to explore w</w:t>
      </w:r>
      <w:r>
        <w:rPr>
          <w:rFonts w:ascii="Arial" w:hAnsi="Arial" w:cs="Arial"/>
          <w:szCs w:val="22"/>
        </w:rPr>
        <w:t>ith the applicant at interview.</w:t>
      </w:r>
    </w:p>
    <w:p w14:paraId="7B2082B8" w14:textId="01844E35" w:rsidR="00D275CC" w:rsidRPr="00E43B80" w:rsidRDefault="00FA1542" w:rsidP="00FF26E2">
      <w:pPr>
        <w:pStyle w:val="ListParagraph"/>
        <w:numPr>
          <w:ilvl w:val="0"/>
          <w:numId w:val="30"/>
        </w:numPr>
        <w:jc w:val="both"/>
        <w:rPr>
          <w:rFonts w:ascii="Arial" w:hAnsi="Arial" w:cs="Arial"/>
          <w:szCs w:val="22"/>
        </w:rPr>
      </w:pPr>
      <w:r w:rsidRPr="00D275CC">
        <w:rPr>
          <w:rFonts w:ascii="Arial" w:hAnsi="Arial" w:cs="Arial"/>
          <w:szCs w:val="22"/>
        </w:rPr>
        <w:t xml:space="preserve">All staff, at induction, receive information about the </w:t>
      </w:r>
      <w:r w:rsidR="00E95F45">
        <w:rPr>
          <w:rFonts w:ascii="Arial" w:hAnsi="Arial" w:cs="Arial"/>
          <w:szCs w:val="22"/>
        </w:rPr>
        <w:t>s</w:t>
      </w:r>
      <w:r w:rsidR="00D275CC">
        <w:rPr>
          <w:rFonts w:ascii="Arial" w:hAnsi="Arial" w:cs="Arial"/>
          <w:szCs w:val="22"/>
        </w:rPr>
        <w:t>chool</w:t>
      </w:r>
      <w:r w:rsidRPr="00D275CC">
        <w:rPr>
          <w:rFonts w:ascii="Arial" w:hAnsi="Arial" w:cs="Arial"/>
          <w:szCs w:val="22"/>
        </w:rPr>
        <w:t xml:space="preserve">’s safeguarding arrangements, the </w:t>
      </w:r>
      <w:r w:rsidR="00D275CC" w:rsidRPr="00D275CC">
        <w:rPr>
          <w:rFonts w:ascii="Arial" w:hAnsi="Arial" w:cs="Arial"/>
          <w:szCs w:val="22"/>
        </w:rPr>
        <w:t xml:space="preserve">Safeguarding </w:t>
      </w:r>
      <w:r w:rsidRPr="00D275CC">
        <w:rPr>
          <w:rFonts w:ascii="Arial" w:hAnsi="Arial" w:cs="Arial"/>
          <w:szCs w:val="22"/>
        </w:rPr>
        <w:t xml:space="preserve">Policy, </w:t>
      </w:r>
      <w:r w:rsidR="00D275CC" w:rsidRPr="00D275CC">
        <w:rPr>
          <w:rFonts w:ascii="Arial" w:hAnsi="Arial" w:cs="Arial"/>
          <w:szCs w:val="22"/>
        </w:rPr>
        <w:t>Safer Working Practices</w:t>
      </w:r>
      <w:r w:rsidRPr="00D275CC">
        <w:rPr>
          <w:rFonts w:ascii="Arial" w:hAnsi="Arial" w:cs="Arial"/>
          <w:szCs w:val="22"/>
        </w:rPr>
        <w:t xml:space="preserve"> (Code of Conduct)</w:t>
      </w:r>
      <w:r w:rsidR="00FE4F80">
        <w:rPr>
          <w:rFonts w:ascii="Arial" w:hAnsi="Arial" w:cs="Arial"/>
          <w:szCs w:val="22"/>
        </w:rPr>
        <w:t xml:space="preserve"> which includes guidance on staff / pupil relationships</w:t>
      </w:r>
      <w:r w:rsidRPr="00D275CC">
        <w:rPr>
          <w:rFonts w:ascii="Arial" w:hAnsi="Arial" w:cs="Arial"/>
          <w:szCs w:val="22"/>
        </w:rPr>
        <w:t xml:space="preserve">, </w:t>
      </w:r>
      <w:r w:rsidR="00FE4F80">
        <w:rPr>
          <w:rFonts w:ascii="Arial" w:hAnsi="Arial" w:cs="Arial"/>
          <w:szCs w:val="22"/>
        </w:rPr>
        <w:t xml:space="preserve">pupil behaviour policy, </w:t>
      </w:r>
      <w:r w:rsidRPr="00D275CC">
        <w:rPr>
          <w:rFonts w:ascii="Arial" w:hAnsi="Arial" w:cs="Arial"/>
          <w:szCs w:val="22"/>
        </w:rPr>
        <w:t xml:space="preserve">the role and names of the </w:t>
      </w:r>
      <w:r w:rsidRPr="00E43B80">
        <w:rPr>
          <w:rFonts w:ascii="Arial" w:hAnsi="Arial" w:cs="Arial"/>
          <w:szCs w:val="22"/>
        </w:rPr>
        <w:t>D</w:t>
      </w:r>
      <w:r w:rsidR="00D275CC" w:rsidRPr="00E43B80">
        <w:rPr>
          <w:rFonts w:ascii="Arial" w:hAnsi="Arial" w:cs="Arial"/>
          <w:szCs w:val="22"/>
        </w:rPr>
        <w:t xml:space="preserve">esignated Safeguarding Lead and </w:t>
      </w:r>
      <w:r w:rsidRPr="00E43B80">
        <w:rPr>
          <w:rFonts w:ascii="Arial" w:hAnsi="Arial" w:cs="Arial"/>
          <w:szCs w:val="22"/>
        </w:rPr>
        <w:t xml:space="preserve">their deputies, and Keeping Children Safe </w:t>
      </w:r>
      <w:r w:rsidR="00E628C0" w:rsidRPr="00E43B80">
        <w:rPr>
          <w:rFonts w:ascii="Arial" w:hAnsi="Arial" w:cs="Arial"/>
          <w:szCs w:val="22"/>
        </w:rPr>
        <w:t>in Education part 1</w:t>
      </w:r>
      <w:r w:rsidR="00D275CC" w:rsidRPr="00E43B80">
        <w:rPr>
          <w:rFonts w:ascii="Arial" w:hAnsi="Arial" w:cs="Arial"/>
          <w:szCs w:val="22"/>
        </w:rPr>
        <w:t xml:space="preserve">. </w:t>
      </w:r>
      <w:r w:rsidR="00FE4F80" w:rsidRPr="00E43B80">
        <w:rPr>
          <w:rFonts w:ascii="Arial" w:hAnsi="Arial" w:cs="Arial"/>
          <w:szCs w:val="22"/>
        </w:rPr>
        <w:t>All staff</w:t>
      </w:r>
      <w:r w:rsidR="00D275CC" w:rsidRPr="00E43B80">
        <w:rPr>
          <w:rFonts w:ascii="Arial" w:hAnsi="Arial" w:cs="Arial"/>
          <w:szCs w:val="22"/>
        </w:rPr>
        <w:t xml:space="preserve"> sign to say </w:t>
      </w:r>
      <w:r w:rsidRPr="00E43B80">
        <w:rPr>
          <w:rFonts w:ascii="Arial" w:hAnsi="Arial" w:cs="Arial"/>
          <w:szCs w:val="22"/>
        </w:rPr>
        <w:t xml:space="preserve">they </w:t>
      </w:r>
      <w:r w:rsidR="00E21B35" w:rsidRPr="00E43B80">
        <w:rPr>
          <w:rFonts w:ascii="Arial" w:hAnsi="Arial" w:cs="Arial"/>
          <w:szCs w:val="22"/>
        </w:rPr>
        <w:t>have read and understood these.</w:t>
      </w:r>
    </w:p>
    <w:p w14:paraId="2943BA2A" w14:textId="7670E329" w:rsidR="00FE4F80" w:rsidRDefault="00FE4F80" w:rsidP="00FF26E2">
      <w:pPr>
        <w:pStyle w:val="ListParagraph"/>
        <w:numPr>
          <w:ilvl w:val="0"/>
          <w:numId w:val="30"/>
        </w:numPr>
        <w:jc w:val="both"/>
        <w:rPr>
          <w:rFonts w:ascii="Arial" w:hAnsi="Arial" w:cs="Arial"/>
          <w:szCs w:val="22"/>
        </w:rPr>
      </w:pPr>
      <w:r w:rsidRPr="00E43B80">
        <w:rPr>
          <w:rFonts w:ascii="Arial" w:hAnsi="Arial" w:cs="Arial"/>
          <w:szCs w:val="22"/>
        </w:rPr>
        <w:t xml:space="preserve">Staff are </w:t>
      </w:r>
      <w:r w:rsidR="00E43B80" w:rsidRPr="00E43B80">
        <w:rPr>
          <w:rFonts w:ascii="Arial" w:hAnsi="Arial" w:cs="Arial"/>
          <w:szCs w:val="22"/>
        </w:rPr>
        <w:t>directed to</w:t>
      </w:r>
      <w:r w:rsidRPr="00E43B80">
        <w:rPr>
          <w:rFonts w:ascii="Arial" w:hAnsi="Arial" w:cs="Arial"/>
          <w:szCs w:val="22"/>
        </w:rPr>
        <w:t xml:space="preserve"> the </w:t>
      </w:r>
      <w:r w:rsidR="00F05A3A" w:rsidRPr="00E43B80">
        <w:rPr>
          <w:rFonts w:ascii="Arial" w:hAnsi="Arial" w:cs="Arial"/>
          <w:szCs w:val="22"/>
        </w:rPr>
        <w:t>‘</w:t>
      </w:r>
      <w:r w:rsidRPr="00E43B80">
        <w:rPr>
          <w:rFonts w:ascii="Arial" w:hAnsi="Arial" w:cs="Arial"/>
          <w:szCs w:val="22"/>
        </w:rPr>
        <w:t xml:space="preserve">Children </w:t>
      </w:r>
      <w:r w:rsidR="00E43B80" w:rsidRPr="00E43B80">
        <w:rPr>
          <w:rFonts w:ascii="Arial" w:hAnsi="Arial" w:cs="Arial"/>
          <w:szCs w:val="22"/>
        </w:rPr>
        <w:t>Missing</w:t>
      </w:r>
      <w:r w:rsidR="00AC5766" w:rsidRPr="00E43B80">
        <w:rPr>
          <w:rFonts w:ascii="Arial" w:hAnsi="Arial" w:cs="Arial"/>
          <w:szCs w:val="22"/>
        </w:rPr>
        <w:t xml:space="preserve"> </w:t>
      </w:r>
      <w:r w:rsidRPr="00E43B80">
        <w:rPr>
          <w:rFonts w:ascii="Arial" w:hAnsi="Arial" w:cs="Arial"/>
          <w:szCs w:val="22"/>
        </w:rPr>
        <w:t>Education policy</w:t>
      </w:r>
      <w:r w:rsidR="00F05A3A" w:rsidRPr="00E43B80">
        <w:rPr>
          <w:rFonts w:ascii="Arial" w:hAnsi="Arial" w:cs="Arial"/>
          <w:szCs w:val="22"/>
        </w:rPr>
        <w:t>’</w:t>
      </w:r>
      <w:r w:rsidRPr="00E43B80">
        <w:rPr>
          <w:rFonts w:ascii="Arial" w:hAnsi="Arial" w:cs="Arial"/>
          <w:szCs w:val="22"/>
        </w:rPr>
        <w:t xml:space="preserve"> at induction and are</w:t>
      </w:r>
      <w:r>
        <w:rPr>
          <w:rFonts w:ascii="Arial" w:hAnsi="Arial" w:cs="Arial"/>
          <w:szCs w:val="22"/>
        </w:rPr>
        <w:t xml:space="preserve"> give</w:t>
      </w:r>
      <w:r w:rsidR="000D6DB8">
        <w:rPr>
          <w:rFonts w:ascii="Arial" w:hAnsi="Arial" w:cs="Arial"/>
          <w:szCs w:val="22"/>
        </w:rPr>
        <w:t>n</w:t>
      </w:r>
      <w:r>
        <w:rPr>
          <w:rFonts w:ascii="Arial" w:hAnsi="Arial" w:cs="Arial"/>
          <w:szCs w:val="22"/>
        </w:rPr>
        <w:t xml:space="preserve"> guidance on the school’s safeguarding response to children </w:t>
      </w:r>
      <w:r w:rsidR="006A1A95">
        <w:rPr>
          <w:rFonts w:ascii="Arial" w:hAnsi="Arial" w:cs="Arial"/>
          <w:szCs w:val="22"/>
        </w:rPr>
        <w:t>absent</w:t>
      </w:r>
      <w:r>
        <w:rPr>
          <w:rFonts w:ascii="Arial" w:hAnsi="Arial" w:cs="Arial"/>
          <w:szCs w:val="22"/>
        </w:rPr>
        <w:t xml:space="preserve"> from education. </w:t>
      </w:r>
    </w:p>
    <w:p w14:paraId="2649B7B3" w14:textId="77777777" w:rsidR="00FE4F80" w:rsidRPr="00D275CC" w:rsidRDefault="00FE4F80" w:rsidP="00FF26E2">
      <w:pPr>
        <w:pStyle w:val="ListParagraph"/>
        <w:numPr>
          <w:ilvl w:val="0"/>
          <w:numId w:val="30"/>
        </w:numPr>
        <w:jc w:val="both"/>
        <w:rPr>
          <w:rFonts w:ascii="Arial" w:hAnsi="Arial" w:cs="Arial"/>
          <w:szCs w:val="22"/>
        </w:rPr>
      </w:pPr>
      <w:r>
        <w:rPr>
          <w:rFonts w:ascii="Arial" w:hAnsi="Arial" w:cs="Arial"/>
          <w:szCs w:val="22"/>
        </w:rPr>
        <w:t xml:space="preserve">All staff receive the </w:t>
      </w:r>
      <w:r w:rsidRPr="00FE4F80">
        <w:rPr>
          <w:rFonts w:ascii="Arial" w:hAnsi="Arial" w:cs="Arial"/>
          <w:szCs w:val="22"/>
        </w:rPr>
        <w:t>ICT Acceptable Use Policy</w:t>
      </w:r>
      <w:r>
        <w:rPr>
          <w:rFonts w:ascii="Arial" w:hAnsi="Arial" w:cs="Arial"/>
          <w:szCs w:val="22"/>
        </w:rPr>
        <w:t xml:space="preserve"> during induction and this contains guidance on acceptable use of ICT, communications and the use of social media. Staff sign to agree with the conditions contained in this policy. </w:t>
      </w:r>
    </w:p>
    <w:p w14:paraId="75190AB7" w14:textId="5DD8D91D" w:rsidR="00D275CC" w:rsidRDefault="00FA1542" w:rsidP="00FF26E2">
      <w:pPr>
        <w:pStyle w:val="ListParagraph"/>
        <w:numPr>
          <w:ilvl w:val="0"/>
          <w:numId w:val="30"/>
        </w:numPr>
        <w:jc w:val="both"/>
        <w:rPr>
          <w:rFonts w:ascii="Arial" w:hAnsi="Arial" w:cs="Arial"/>
          <w:szCs w:val="22"/>
        </w:rPr>
      </w:pPr>
      <w:r w:rsidRPr="00D275CC">
        <w:rPr>
          <w:rFonts w:ascii="Arial" w:hAnsi="Arial" w:cs="Arial"/>
          <w:szCs w:val="22"/>
        </w:rPr>
        <w:t>All staff receive basic safeguarding training which is regularly updated</w:t>
      </w:r>
      <w:r w:rsidR="00FE4F80">
        <w:rPr>
          <w:rFonts w:ascii="Arial" w:hAnsi="Arial" w:cs="Arial"/>
          <w:szCs w:val="22"/>
        </w:rPr>
        <w:t xml:space="preserve">, in line with </w:t>
      </w:r>
      <w:r w:rsidR="0094191D">
        <w:rPr>
          <w:rFonts w:ascii="Arial" w:hAnsi="Arial" w:cs="Arial"/>
          <w:szCs w:val="22"/>
        </w:rPr>
        <w:t>CSAP (</w:t>
      </w:r>
      <w:r w:rsidR="00FE4F80">
        <w:rPr>
          <w:rFonts w:ascii="Arial" w:hAnsi="Arial" w:cs="Arial"/>
          <w:szCs w:val="22"/>
        </w:rPr>
        <w:t>LCSB</w:t>
      </w:r>
      <w:r w:rsidR="0094191D">
        <w:rPr>
          <w:rFonts w:ascii="Arial" w:hAnsi="Arial" w:cs="Arial"/>
          <w:szCs w:val="22"/>
        </w:rPr>
        <w:t>)</w:t>
      </w:r>
      <w:r w:rsidR="00FE4F80">
        <w:rPr>
          <w:rFonts w:ascii="Arial" w:hAnsi="Arial" w:cs="Arial"/>
          <w:szCs w:val="22"/>
        </w:rPr>
        <w:t xml:space="preserve"> advice,</w:t>
      </w:r>
      <w:r w:rsidRPr="00D275CC">
        <w:rPr>
          <w:rFonts w:ascii="Arial" w:hAnsi="Arial" w:cs="Arial"/>
          <w:szCs w:val="22"/>
        </w:rPr>
        <w:t xml:space="preserve"> and</w:t>
      </w:r>
      <w:r w:rsidR="00D275CC">
        <w:rPr>
          <w:rFonts w:ascii="Arial" w:hAnsi="Arial" w:cs="Arial"/>
          <w:szCs w:val="22"/>
        </w:rPr>
        <w:t xml:space="preserve"> </w:t>
      </w:r>
      <w:r w:rsidRPr="00D275CC">
        <w:rPr>
          <w:rFonts w:ascii="Arial" w:hAnsi="Arial" w:cs="Arial"/>
          <w:szCs w:val="22"/>
        </w:rPr>
        <w:t>receive u</w:t>
      </w:r>
      <w:r w:rsidR="000F530E">
        <w:rPr>
          <w:rFonts w:ascii="Arial" w:hAnsi="Arial" w:cs="Arial"/>
          <w:szCs w:val="22"/>
        </w:rPr>
        <w:t xml:space="preserve">pdates (for example, via email </w:t>
      </w:r>
      <w:r w:rsidRPr="00D275CC">
        <w:rPr>
          <w:rFonts w:ascii="Arial" w:hAnsi="Arial" w:cs="Arial"/>
          <w:szCs w:val="22"/>
        </w:rPr>
        <w:t xml:space="preserve">and at INSET), as </w:t>
      </w:r>
      <w:r w:rsidR="00E21B35">
        <w:rPr>
          <w:rFonts w:ascii="Arial" w:hAnsi="Arial" w:cs="Arial"/>
          <w:szCs w:val="22"/>
        </w:rPr>
        <w:t>required, but at least annually</w:t>
      </w:r>
      <w:r w:rsidR="00104B31">
        <w:rPr>
          <w:rFonts w:ascii="Arial" w:hAnsi="Arial" w:cs="Arial"/>
          <w:szCs w:val="22"/>
        </w:rPr>
        <w:t>.</w:t>
      </w:r>
    </w:p>
    <w:p w14:paraId="5CBD13A0" w14:textId="77777777" w:rsidR="00E21B35" w:rsidRDefault="00E21B35" w:rsidP="00FF26E2">
      <w:pPr>
        <w:pStyle w:val="ListParagraph"/>
        <w:numPr>
          <w:ilvl w:val="0"/>
          <w:numId w:val="30"/>
        </w:numPr>
        <w:jc w:val="both"/>
        <w:rPr>
          <w:rFonts w:ascii="Arial" w:hAnsi="Arial" w:cs="Arial"/>
          <w:szCs w:val="22"/>
        </w:rPr>
      </w:pPr>
      <w:r w:rsidRPr="00E21B35">
        <w:rPr>
          <w:rFonts w:ascii="Arial" w:hAnsi="Arial" w:cs="Arial"/>
          <w:szCs w:val="22"/>
        </w:rPr>
        <w:t>All members of staff are trained in and receive regular updates in onlin</w:t>
      </w:r>
      <w:r w:rsidR="009C60D7">
        <w:rPr>
          <w:rFonts w:ascii="Arial" w:hAnsi="Arial" w:cs="Arial"/>
          <w:szCs w:val="22"/>
        </w:rPr>
        <w:t>e safety</w:t>
      </w:r>
      <w:r w:rsidR="00FE4F80">
        <w:rPr>
          <w:rFonts w:ascii="Arial" w:hAnsi="Arial" w:cs="Arial"/>
          <w:szCs w:val="22"/>
        </w:rPr>
        <w:t xml:space="preserve">. All staff receive Prevent training. </w:t>
      </w:r>
    </w:p>
    <w:p w14:paraId="5CA6D8C9" w14:textId="5906044C" w:rsidR="00FE4F80" w:rsidRPr="00E21B35" w:rsidRDefault="00FE4F80" w:rsidP="00FF26E2">
      <w:pPr>
        <w:pStyle w:val="ListParagraph"/>
        <w:numPr>
          <w:ilvl w:val="0"/>
          <w:numId w:val="30"/>
        </w:numPr>
        <w:jc w:val="both"/>
        <w:rPr>
          <w:rFonts w:ascii="Arial" w:hAnsi="Arial" w:cs="Arial"/>
          <w:szCs w:val="22"/>
        </w:rPr>
      </w:pPr>
      <w:r>
        <w:rPr>
          <w:rFonts w:ascii="Arial" w:hAnsi="Arial" w:cs="Arial"/>
          <w:szCs w:val="22"/>
        </w:rPr>
        <w:t xml:space="preserve">Staff are trained in reporting concerns, including the reporting of </w:t>
      </w:r>
      <w:r w:rsidR="00EA5919">
        <w:rPr>
          <w:rFonts w:ascii="Arial" w:hAnsi="Arial" w:cs="Arial"/>
          <w:szCs w:val="22"/>
        </w:rPr>
        <w:t>child-on-child</w:t>
      </w:r>
      <w:r>
        <w:rPr>
          <w:rFonts w:ascii="Arial" w:hAnsi="Arial" w:cs="Arial"/>
          <w:szCs w:val="22"/>
        </w:rPr>
        <w:t xml:space="preserve"> sexual violence and sexual harassment.</w:t>
      </w:r>
    </w:p>
    <w:p w14:paraId="07D773EF" w14:textId="0B5459AA" w:rsidR="00E21B35" w:rsidRDefault="00E21B35" w:rsidP="00FF26E2">
      <w:pPr>
        <w:pStyle w:val="ListParagraph"/>
        <w:numPr>
          <w:ilvl w:val="0"/>
          <w:numId w:val="30"/>
        </w:numPr>
        <w:jc w:val="both"/>
        <w:rPr>
          <w:rFonts w:ascii="Arial" w:hAnsi="Arial" w:cs="Arial"/>
          <w:szCs w:val="22"/>
        </w:rPr>
      </w:pPr>
      <w:r w:rsidRPr="00E21B35">
        <w:rPr>
          <w:rFonts w:ascii="Arial" w:hAnsi="Arial" w:cs="Arial"/>
          <w:szCs w:val="22"/>
        </w:rPr>
        <w:t xml:space="preserve">All governors have regular child protection awareness </w:t>
      </w:r>
      <w:r>
        <w:rPr>
          <w:rFonts w:ascii="Arial" w:hAnsi="Arial" w:cs="Arial"/>
          <w:szCs w:val="22"/>
        </w:rPr>
        <w:t xml:space="preserve">training, updated by the DSL as </w:t>
      </w:r>
      <w:r w:rsidRPr="00E21B35">
        <w:rPr>
          <w:rFonts w:ascii="Arial" w:hAnsi="Arial" w:cs="Arial"/>
          <w:szCs w:val="22"/>
        </w:rPr>
        <w:t xml:space="preserve">appropriate, to maintain their understanding of </w:t>
      </w:r>
      <w:r>
        <w:rPr>
          <w:rFonts w:ascii="Arial" w:hAnsi="Arial" w:cs="Arial"/>
          <w:szCs w:val="22"/>
        </w:rPr>
        <w:t>safeguarding issues</w:t>
      </w:r>
      <w:r w:rsidRPr="00E21B35">
        <w:rPr>
          <w:rFonts w:ascii="Arial" w:hAnsi="Arial" w:cs="Arial"/>
          <w:szCs w:val="22"/>
        </w:rPr>
        <w:t>, and governors are made</w:t>
      </w:r>
      <w:r>
        <w:rPr>
          <w:rFonts w:ascii="Arial" w:hAnsi="Arial" w:cs="Arial"/>
          <w:szCs w:val="22"/>
        </w:rPr>
        <w:t xml:space="preserve"> </w:t>
      </w:r>
      <w:r w:rsidRPr="00E21B35">
        <w:rPr>
          <w:rFonts w:ascii="Arial" w:hAnsi="Arial" w:cs="Arial"/>
          <w:szCs w:val="22"/>
        </w:rPr>
        <w:t>aware of their responsibilities in Part 2 of the statutory guidance Kee</w:t>
      </w:r>
      <w:r>
        <w:rPr>
          <w:rFonts w:ascii="Arial" w:hAnsi="Arial" w:cs="Arial"/>
          <w:szCs w:val="22"/>
        </w:rPr>
        <w:t>ping Children Safe in Education</w:t>
      </w:r>
      <w:r w:rsidR="00435BB2">
        <w:rPr>
          <w:rFonts w:ascii="Arial" w:hAnsi="Arial" w:cs="Arial"/>
          <w:szCs w:val="22"/>
        </w:rPr>
        <w:t>.</w:t>
      </w:r>
    </w:p>
    <w:p w14:paraId="6F87544A" w14:textId="24AB945E" w:rsidR="00E21B35" w:rsidRPr="00E21B35" w:rsidRDefault="00DC4CB4" w:rsidP="00FF26E2">
      <w:pPr>
        <w:pStyle w:val="ListParagraph"/>
        <w:numPr>
          <w:ilvl w:val="0"/>
          <w:numId w:val="30"/>
        </w:numPr>
        <w:jc w:val="both"/>
        <w:rPr>
          <w:rFonts w:ascii="Arial" w:hAnsi="Arial" w:cs="Arial"/>
          <w:szCs w:val="22"/>
        </w:rPr>
      </w:pPr>
      <w:r>
        <w:rPr>
          <w:rFonts w:ascii="Arial" w:hAnsi="Arial" w:cs="Arial"/>
          <w:szCs w:val="22"/>
        </w:rPr>
        <w:t xml:space="preserve">The names of the </w:t>
      </w:r>
      <w:r w:rsidR="00E21B35" w:rsidRPr="00E21B35">
        <w:rPr>
          <w:rFonts w:ascii="Arial" w:hAnsi="Arial" w:cs="Arial"/>
          <w:szCs w:val="22"/>
        </w:rPr>
        <w:t>Designate</w:t>
      </w:r>
      <w:r>
        <w:rPr>
          <w:rFonts w:ascii="Arial" w:hAnsi="Arial" w:cs="Arial"/>
          <w:szCs w:val="22"/>
        </w:rPr>
        <w:t>d Safeguarding Leads and Deputies</w:t>
      </w:r>
      <w:r w:rsidR="00E21B35" w:rsidRPr="00E21B35">
        <w:rPr>
          <w:rFonts w:ascii="Arial" w:hAnsi="Arial" w:cs="Arial"/>
          <w:szCs w:val="22"/>
        </w:rPr>
        <w:t xml:space="preserve">, are clearly </w:t>
      </w:r>
      <w:r w:rsidR="00E21B35">
        <w:rPr>
          <w:rFonts w:ascii="Arial" w:hAnsi="Arial" w:cs="Arial"/>
          <w:szCs w:val="22"/>
        </w:rPr>
        <w:t>advertised in the school</w:t>
      </w:r>
      <w:r w:rsidR="00AD3C71">
        <w:rPr>
          <w:rFonts w:ascii="Arial" w:hAnsi="Arial" w:cs="Arial"/>
          <w:szCs w:val="22"/>
        </w:rPr>
        <w:t>.</w:t>
      </w:r>
      <w:r w:rsidR="00E21B35">
        <w:rPr>
          <w:rFonts w:ascii="Arial" w:hAnsi="Arial" w:cs="Arial"/>
          <w:szCs w:val="22"/>
        </w:rPr>
        <w:t xml:space="preserve"> </w:t>
      </w:r>
    </w:p>
    <w:p w14:paraId="35B98B20" w14:textId="0001A66E" w:rsidR="009C60D7" w:rsidRDefault="009C60D7" w:rsidP="009C60D7">
      <w:pPr>
        <w:jc w:val="both"/>
        <w:rPr>
          <w:rFonts w:ascii="Arial" w:hAnsi="Arial" w:cs="Arial"/>
          <w:b/>
          <w:szCs w:val="22"/>
        </w:rPr>
      </w:pPr>
    </w:p>
    <w:p w14:paraId="5A5A83F4" w14:textId="77777777" w:rsidR="00CD0041" w:rsidRPr="00264F21" w:rsidRDefault="00CD0041" w:rsidP="009C60D7">
      <w:pPr>
        <w:jc w:val="both"/>
        <w:rPr>
          <w:rFonts w:ascii="Arial" w:hAnsi="Arial" w:cs="Arial"/>
          <w:b/>
          <w:szCs w:val="22"/>
        </w:rPr>
      </w:pPr>
    </w:p>
    <w:p w14:paraId="2A1B285D" w14:textId="636EB266" w:rsidR="009C60D7" w:rsidRDefault="00FC65F6" w:rsidP="009C60D7">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6</w:t>
      </w:r>
      <w:r w:rsidR="00297B32">
        <w:rPr>
          <w:rFonts w:ascii="Arial" w:hAnsi="Arial" w:cs="Arial"/>
          <w:b/>
          <w:szCs w:val="22"/>
        </w:rPr>
        <w:t xml:space="preserve">a. </w:t>
      </w:r>
      <w:r w:rsidR="009C60D7" w:rsidRPr="00264F21">
        <w:rPr>
          <w:rFonts w:ascii="Arial" w:hAnsi="Arial" w:cs="Arial"/>
          <w:b/>
          <w:szCs w:val="22"/>
        </w:rPr>
        <w:t>Role of the Designated Safeguarding Lead</w:t>
      </w:r>
      <w:r w:rsidR="00DC4CB4">
        <w:rPr>
          <w:rFonts w:ascii="Arial" w:hAnsi="Arial" w:cs="Arial"/>
          <w:b/>
          <w:szCs w:val="22"/>
        </w:rPr>
        <w:t>s</w:t>
      </w:r>
      <w:r w:rsidR="009C60D7" w:rsidRPr="00264F21">
        <w:rPr>
          <w:rFonts w:ascii="Arial" w:hAnsi="Arial" w:cs="Arial"/>
          <w:b/>
          <w:szCs w:val="22"/>
        </w:rPr>
        <w:t xml:space="preserve"> </w:t>
      </w:r>
    </w:p>
    <w:p w14:paraId="6EE8342D" w14:textId="77777777" w:rsidR="009C60D7" w:rsidRDefault="009C60D7" w:rsidP="009C60D7">
      <w:pPr>
        <w:jc w:val="both"/>
        <w:rPr>
          <w:rFonts w:ascii="Arial" w:hAnsi="Arial" w:cs="Arial"/>
          <w:b/>
          <w:szCs w:val="22"/>
        </w:rPr>
      </w:pPr>
    </w:p>
    <w:p w14:paraId="5D268B9F" w14:textId="31CADD10" w:rsidR="009C60D7" w:rsidRDefault="009C60D7" w:rsidP="009C60D7">
      <w:pPr>
        <w:jc w:val="both"/>
        <w:rPr>
          <w:rFonts w:ascii="Arial" w:hAnsi="Arial" w:cs="Arial"/>
          <w:szCs w:val="22"/>
        </w:rPr>
      </w:pPr>
      <w:r>
        <w:rPr>
          <w:rFonts w:ascii="Arial" w:hAnsi="Arial" w:cs="Arial"/>
          <w:szCs w:val="22"/>
        </w:rPr>
        <w:t>The Designated Safegu</w:t>
      </w:r>
      <w:r w:rsidR="00974BE2">
        <w:rPr>
          <w:rFonts w:ascii="Arial" w:hAnsi="Arial" w:cs="Arial"/>
          <w:szCs w:val="22"/>
        </w:rPr>
        <w:t>arding Lead</w:t>
      </w:r>
      <w:r w:rsidR="00DC4CB4">
        <w:rPr>
          <w:rFonts w:ascii="Arial" w:hAnsi="Arial" w:cs="Arial"/>
          <w:szCs w:val="22"/>
        </w:rPr>
        <w:t>s are</w:t>
      </w:r>
      <w:r w:rsidR="00974BE2">
        <w:rPr>
          <w:rFonts w:ascii="Arial" w:hAnsi="Arial" w:cs="Arial"/>
          <w:szCs w:val="22"/>
        </w:rPr>
        <w:t xml:space="preserve"> member</w:t>
      </w:r>
      <w:r w:rsidR="00DC4CB4">
        <w:rPr>
          <w:rFonts w:ascii="Arial" w:hAnsi="Arial" w:cs="Arial"/>
          <w:szCs w:val="22"/>
        </w:rPr>
        <w:t>s</w:t>
      </w:r>
      <w:r w:rsidR="00974BE2">
        <w:rPr>
          <w:rFonts w:ascii="Arial" w:hAnsi="Arial" w:cs="Arial"/>
          <w:szCs w:val="22"/>
        </w:rPr>
        <w:t xml:space="preserve"> of the S</w:t>
      </w:r>
      <w:r>
        <w:rPr>
          <w:rFonts w:ascii="Arial" w:hAnsi="Arial" w:cs="Arial"/>
          <w:szCs w:val="22"/>
        </w:rPr>
        <w:t xml:space="preserve">chool’s Senior Leadership </w:t>
      </w:r>
      <w:r w:rsidR="00E43B80">
        <w:rPr>
          <w:rFonts w:ascii="Arial" w:hAnsi="Arial" w:cs="Arial"/>
          <w:szCs w:val="22"/>
        </w:rPr>
        <w:t>Team</w:t>
      </w:r>
      <w:r>
        <w:rPr>
          <w:rFonts w:ascii="Arial" w:hAnsi="Arial" w:cs="Arial"/>
          <w:szCs w:val="22"/>
        </w:rPr>
        <w:t xml:space="preserve">. </w:t>
      </w:r>
      <w:r w:rsidR="009161A7">
        <w:rPr>
          <w:rFonts w:ascii="Arial" w:hAnsi="Arial" w:cs="Arial"/>
          <w:szCs w:val="22"/>
        </w:rPr>
        <w:t>In addition to the role and responsibilities of all staff, t</w:t>
      </w:r>
      <w:r>
        <w:rPr>
          <w:rFonts w:ascii="Arial" w:hAnsi="Arial" w:cs="Arial"/>
          <w:szCs w:val="22"/>
        </w:rPr>
        <w:t>he key elements of the role of DSL</w:t>
      </w:r>
      <w:r w:rsidR="00DC4CB4">
        <w:rPr>
          <w:rFonts w:ascii="Arial" w:hAnsi="Arial" w:cs="Arial"/>
          <w:szCs w:val="22"/>
        </w:rPr>
        <w:t>s</w:t>
      </w:r>
      <w:r>
        <w:rPr>
          <w:rFonts w:ascii="Arial" w:hAnsi="Arial" w:cs="Arial"/>
          <w:szCs w:val="22"/>
        </w:rPr>
        <w:t xml:space="preserve"> are:</w:t>
      </w:r>
    </w:p>
    <w:p w14:paraId="4E8F72B2" w14:textId="78F72496" w:rsidR="00DC4CB4" w:rsidRDefault="00DC4CB4" w:rsidP="009C60D7">
      <w:pPr>
        <w:jc w:val="both"/>
        <w:rPr>
          <w:rFonts w:ascii="Arial" w:hAnsi="Arial" w:cs="Arial"/>
          <w:szCs w:val="22"/>
        </w:rPr>
      </w:pPr>
    </w:p>
    <w:p w14:paraId="3C438A59" w14:textId="2B15113A" w:rsidR="00DC4CB4" w:rsidRDefault="00DC4CB4" w:rsidP="009C60D7">
      <w:pPr>
        <w:jc w:val="both"/>
        <w:rPr>
          <w:rFonts w:ascii="Arial" w:hAnsi="Arial" w:cs="Arial"/>
          <w:szCs w:val="22"/>
        </w:rPr>
      </w:pPr>
      <w:r>
        <w:rPr>
          <w:rFonts w:ascii="Arial" w:hAnsi="Arial" w:cs="Arial"/>
          <w:szCs w:val="22"/>
        </w:rPr>
        <w:t>Lead Designated Safeguarding Lead:</w:t>
      </w:r>
    </w:p>
    <w:p w14:paraId="2AC7348B" w14:textId="77777777" w:rsidR="009C60D7" w:rsidRDefault="009C60D7" w:rsidP="009C60D7">
      <w:pPr>
        <w:jc w:val="both"/>
        <w:rPr>
          <w:rFonts w:ascii="Arial" w:hAnsi="Arial" w:cs="Arial"/>
          <w:szCs w:val="22"/>
        </w:rPr>
      </w:pPr>
    </w:p>
    <w:p w14:paraId="373793E9" w14:textId="09BA341D" w:rsidR="0080181E" w:rsidRDefault="0018723C" w:rsidP="00FF26E2">
      <w:pPr>
        <w:pStyle w:val="ListParagraph"/>
        <w:numPr>
          <w:ilvl w:val="0"/>
          <w:numId w:val="27"/>
        </w:numPr>
        <w:jc w:val="both"/>
        <w:rPr>
          <w:rFonts w:ascii="Arial" w:hAnsi="Arial" w:cs="Arial"/>
          <w:szCs w:val="22"/>
        </w:rPr>
      </w:pPr>
      <w:r w:rsidRPr="0018723C">
        <w:rPr>
          <w:rFonts w:ascii="Arial" w:hAnsi="Arial" w:cs="Arial"/>
          <w:szCs w:val="22"/>
        </w:rPr>
        <w:t>to hold the lead responsibility for safeguarding and child protection (i</w:t>
      </w:r>
      <w:r w:rsidR="00974BE2">
        <w:rPr>
          <w:rFonts w:ascii="Arial" w:hAnsi="Arial" w:cs="Arial"/>
          <w:szCs w:val="22"/>
        </w:rPr>
        <w:t>ncluding online safety) in the S</w:t>
      </w:r>
      <w:r w:rsidRPr="0018723C">
        <w:rPr>
          <w:rFonts w:ascii="Arial" w:hAnsi="Arial" w:cs="Arial"/>
          <w:szCs w:val="22"/>
        </w:rPr>
        <w:t>chool, this responsibility is not able to be delegated</w:t>
      </w:r>
    </w:p>
    <w:p w14:paraId="2E45A18C" w14:textId="4EA2225C" w:rsidR="00DC4CB4" w:rsidRDefault="00DC4CB4" w:rsidP="00DC4CB4">
      <w:pPr>
        <w:jc w:val="both"/>
        <w:rPr>
          <w:rFonts w:ascii="Arial" w:hAnsi="Arial" w:cs="Arial"/>
          <w:szCs w:val="22"/>
        </w:rPr>
      </w:pPr>
    </w:p>
    <w:p w14:paraId="3D0D0847" w14:textId="27981BD8" w:rsidR="00DC4CB4" w:rsidRDefault="00DC4CB4" w:rsidP="00DC4CB4">
      <w:pPr>
        <w:jc w:val="both"/>
        <w:rPr>
          <w:rFonts w:ascii="Arial" w:hAnsi="Arial" w:cs="Arial"/>
          <w:szCs w:val="22"/>
        </w:rPr>
      </w:pPr>
      <w:r>
        <w:rPr>
          <w:rFonts w:ascii="Arial" w:hAnsi="Arial" w:cs="Arial"/>
          <w:szCs w:val="22"/>
        </w:rPr>
        <w:t>Both Designated Safeguarding Leads:</w:t>
      </w:r>
    </w:p>
    <w:p w14:paraId="1170FDF2" w14:textId="77777777" w:rsidR="00DC4CB4" w:rsidRPr="00DC4CB4" w:rsidRDefault="00DC4CB4" w:rsidP="00DC4CB4">
      <w:pPr>
        <w:jc w:val="both"/>
        <w:rPr>
          <w:rFonts w:ascii="Arial" w:hAnsi="Arial" w:cs="Arial"/>
          <w:szCs w:val="22"/>
        </w:rPr>
      </w:pPr>
    </w:p>
    <w:p w14:paraId="6A321C32" w14:textId="51727028" w:rsidR="00DC11C3" w:rsidRPr="00DC11C3" w:rsidRDefault="00AC1D8B" w:rsidP="00FF26E2">
      <w:pPr>
        <w:pStyle w:val="ListParagraph"/>
        <w:numPr>
          <w:ilvl w:val="0"/>
          <w:numId w:val="27"/>
        </w:numPr>
        <w:jc w:val="both"/>
        <w:rPr>
          <w:rFonts w:ascii="Arial" w:hAnsi="Arial" w:cs="Arial"/>
          <w:szCs w:val="22"/>
        </w:rPr>
      </w:pPr>
      <w:r>
        <w:rPr>
          <w:rFonts w:ascii="Arial" w:hAnsi="Arial" w:cs="Arial"/>
          <w:szCs w:val="22"/>
        </w:rPr>
        <w:t xml:space="preserve">to be </w:t>
      </w:r>
      <w:r w:rsidRPr="00AC1D8B">
        <w:rPr>
          <w:rFonts w:ascii="Arial" w:hAnsi="Arial" w:cs="Arial"/>
          <w:szCs w:val="22"/>
        </w:rPr>
        <w:t xml:space="preserve">alert to the specific needs of children in need, </w:t>
      </w:r>
      <w:r>
        <w:rPr>
          <w:rFonts w:ascii="Arial" w:hAnsi="Arial" w:cs="Arial"/>
          <w:szCs w:val="22"/>
        </w:rPr>
        <w:t xml:space="preserve">including </w:t>
      </w:r>
      <w:r w:rsidRPr="00AC1D8B">
        <w:rPr>
          <w:rFonts w:ascii="Arial" w:hAnsi="Arial" w:cs="Arial"/>
          <w:szCs w:val="22"/>
        </w:rPr>
        <w:t>those with special educational needs and young carers</w:t>
      </w:r>
      <w:r w:rsidR="00DC11C3" w:rsidRPr="00DC11C3">
        <w:rPr>
          <w:rFonts w:ascii="Arial" w:hAnsi="Arial" w:cs="Arial"/>
        </w:rPr>
        <w:t xml:space="preserve"> </w:t>
      </w:r>
    </w:p>
    <w:p w14:paraId="1F70A01A" w14:textId="77777777" w:rsidR="00AC1D8B" w:rsidRDefault="00DC11C3" w:rsidP="00FF26E2">
      <w:pPr>
        <w:pStyle w:val="ListParagraph"/>
        <w:numPr>
          <w:ilvl w:val="0"/>
          <w:numId w:val="27"/>
        </w:numPr>
        <w:jc w:val="both"/>
        <w:rPr>
          <w:rFonts w:ascii="Arial" w:hAnsi="Arial" w:cs="Arial"/>
          <w:szCs w:val="22"/>
        </w:rPr>
      </w:pPr>
      <w:r>
        <w:rPr>
          <w:rFonts w:ascii="Arial" w:hAnsi="Arial" w:cs="Arial"/>
        </w:rPr>
        <w:lastRenderedPageBreak/>
        <w:t>to</w:t>
      </w:r>
      <w:r w:rsidRPr="0018723C">
        <w:rPr>
          <w:rFonts w:ascii="Arial" w:hAnsi="Arial" w:cs="Arial"/>
        </w:rPr>
        <w:t xml:space="preserve"> act</w:t>
      </w:r>
      <w:r>
        <w:rPr>
          <w:rFonts w:ascii="Arial" w:hAnsi="Arial" w:cs="Arial"/>
        </w:rPr>
        <w:t xml:space="preserve"> </w:t>
      </w:r>
      <w:r w:rsidRPr="0018723C">
        <w:rPr>
          <w:rFonts w:ascii="Arial" w:hAnsi="Arial" w:cs="Arial"/>
        </w:rPr>
        <w:t>as a point of contact and support for staff to discuss concern</w:t>
      </w:r>
      <w:r>
        <w:rPr>
          <w:rFonts w:ascii="Arial" w:hAnsi="Arial" w:cs="Arial"/>
        </w:rPr>
        <w:t>s</w:t>
      </w:r>
    </w:p>
    <w:p w14:paraId="3EBADB8A" w14:textId="17A33694" w:rsidR="003D2C7E" w:rsidRPr="00C7194E" w:rsidRDefault="0018723C" w:rsidP="003D2C7E">
      <w:pPr>
        <w:pStyle w:val="ListParagraph"/>
        <w:numPr>
          <w:ilvl w:val="0"/>
          <w:numId w:val="27"/>
        </w:numPr>
        <w:jc w:val="both"/>
        <w:rPr>
          <w:rFonts w:ascii="Arial" w:hAnsi="Arial" w:cs="Arial"/>
          <w:szCs w:val="22"/>
        </w:rPr>
      </w:pPr>
      <w:r w:rsidRPr="00C7194E">
        <w:rPr>
          <w:rFonts w:ascii="Arial" w:hAnsi="Arial" w:cs="Arial"/>
          <w:szCs w:val="22"/>
        </w:rPr>
        <w:t xml:space="preserve">to liaise with </w:t>
      </w:r>
      <w:r w:rsidR="00B25078" w:rsidRPr="00C7194E">
        <w:rPr>
          <w:rFonts w:ascii="Arial" w:hAnsi="Arial" w:cs="Arial"/>
          <w:szCs w:val="22"/>
        </w:rPr>
        <w:t xml:space="preserve">the three safeguarding partners </w:t>
      </w:r>
      <w:r w:rsidR="003D2C7E" w:rsidRPr="00C7194E">
        <w:rPr>
          <w:rFonts w:ascii="Arial" w:hAnsi="Arial" w:cs="Arial"/>
          <w:szCs w:val="22"/>
        </w:rPr>
        <w:t xml:space="preserve">(the local authority; a clinical commissioning group for an area within the local authority; and the chief officer of police for an area (any part of which falls) within the local authority area) </w:t>
      </w:r>
      <w:r w:rsidR="00B25078" w:rsidRPr="00C7194E">
        <w:rPr>
          <w:rFonts w:ascii="Arial" w:hAnsi="Arial" w:cs="Arial"/>
          <w:szCs w:val="22"/>
        </w:rPr>
        <w:t xml:space="preserve">and work with other agencies in line with </w:t>
      </w:r>
      <w:hyperlink r:id="rId40" w:history="1">
        <w:r w:rsidR="00B25078" w:rsidRPr="00C7194E">
          <w:rPr>
            <w:rStyle w:val="Hyperlink"/>
            <w:rFonts w:ascii="Arial" w:hAnsi="Arial" w:cs="Arial"/>
            <w:color w:val="auto"/>
            <w:szCs w:val="22"/>
          </w:rPr>
          <w:t>Working Together to Safeguard Children</w:t>
        </w:r>
      </w:hyperlink>
    </w:p>
    <w:p w14:paraId="21850BA9" w14:textId="6AF58CCF" w:rsidR="0080181E" w:rsidRPr="00C7194E" w:rsidRDefault="003D2C7E" w:rsidP="00B25078">
      <w:pPr>
        <w:pStyle w:val="ListParagraph"/>
        <w:numPr>
          <w:ilvl w:val="0"/>
          <w:numId w:val="27"/>
        </w:numPr>
        <w:jc w:val="both"/>
        <w:rPr>
          <w:rFonts w:ascii="Arial" w:hAnsi="Arial" w:cs="Arial"/>
          <w:szCs w:val="22"/>
        </w:rPr>
      </w:pPr>
      <w:r w:rsidRPr="00C7194E">
        <w:rPr>
          <w:rFonts w:ascii="Arial" w:hAnsi="Arial" w:cs="Arial"/>
          <w:szCs w:val="22"/>
        </w:rPr>
        <w:t>To understand when they should consider calling the police and what to expect when they do. (</w:t>
      </w:r>
      <w:hyperlink r:id="rId41" w:history="1">
        <w:r w:rsidR="00B25078" w:rsidRPr="00C7194E">
          <w:rPr>
            <w:rStyle w:val="Hyperlink"/>
            <w:rFonts w:ascii="Arial" w:hAnsi="Arial" w:cs="Arial"/>
            <w:color w:val="auto"/>
            <w:szCs w:val="22"/>
          </w:rPr>
          <w:t xml:space="preserve">NPCC- When to call the police </w:t>
        </w:r>
      </w:hyperlink>
      <w:r w:rsidR="00946DEC">
        <w:rPr>
          <w:rStyle w:val="Hyperlink"/>
          <w:rFonts w:ascii="Arial" w:hAnsi="Arial" w:cs="Arial"/>
          <w:color w:val="auto"/>
          <w:szCs w:val="22"/>
        </w:rPr>
        <w:t xml:space="preserve"> </w:t>
      </w:r>
      <w:r w:rsidR="00B25078" w:rsidRPr="00C7194E">
        <w:rPr>
          <w:rFonts w:ascii="Arial" w:hAnsi="Arial" w:cs="Arial"/>
          <w:szCs w:val="22"/>
        </w:rPr>
        <w:t xml:space="preserve"> </w:t>
      </w:r>
      <w:r w:rsidRPr="00C7194E">
        <w:rPr>
          <w:rFonts w:ascii="Arial" w:hAnsi="Arial" w:cs="Arial"/>
          <w:szCs w:val="22"/>
        </w:rPr>
        <w:t>gives further information)</w:t>
      </w:r>
    </w:p>
    <w:p w14:paraId="081D13A9" w14:textId="04896961" w:rsidR="0080181E" w:rsidRPr="00676D1B" w:rsidRDefault="0080181E" w:rsidP="00FF26E2">
      <w:pPr>
        <w:pStyle w:val="ListParagraph"/>
        <w:numPr>
          <w:ilvl w:val="0"/>
          <w:numId w:val="27"/>
        </w:numPr>
        <w:jc w:val="both"/>
        <w:rPr>
          <w:rFonts w:ascii="Arial" w:hAnsi="Arial" w:cs="Arial"/>
          <w:szCs w:val="22"/>
        </w:rPr>
      </w:pPr>
      <w:r>
        <w:rPr>
          <w:rFonts w:ascii="Arial" w:hAnsi="Arial" w:cs="Arial"/>
        </w:rPr>
        <w:t>to h</w:t>
      </w:r>
      <w:r w:rsidR="00676D1B">
        <w:rPr>
          <w:rFonts w:ascii="Arial" w:hAnsi="Arial" w:cs="Arial"/>
        </w:rPr>
        <w:t xml:space="preserve">ave a working knowledge of </w:t>
      </w:r>
      <w:r w:rsidR="00E43B80">
        <w:rPr>
          <w:rFonts w:ascii="Arial" w:hAnsi="Arial" w:cs="Arial"/>
        </w:rPr>
        <w:t xml:space="preserve">how </w:t>
      </w:r>
      <w:r w:rsidRPr="0080181E">
        <w:rPr>
          <w:rFonts w:ascii="Arial" w:hAnsi="Arial" w:cs="Arial"/>
        </w:rPr>
        <w:t>local authorities conduct a child protection case conference and a child protection review conference and be able to attend and contribute to these ef</w:t>
      </w:r>
      <w:r w:rsidR="00676D1B">
        <w:rPr>
          <w:rFonts w:ascii="Arial" w:hAnsi="Arial" w:cs="Arial"/>
        </w:rPr>
        <w:t>fectively when required to do so</w:t>
      </w:r>
    </w:p>
    <w:p w14:paraId="5E87F5E3" w14:textId="77777777" w:rsidR="0080181E" w:rsidRPr="00676D1B" w:rsidRDefault="0080181E" w:rsidP="00FF26E2">
      <w:pPr>
        <w:pStyle w:val="ListParagraph"/>
        <w:numPr>
          <w:ilvl w:val="0"/>
          <w:numId w:val="27"/>
        </w:numPr>
        <w:jc w:val="both"/>
        <w:rPr>
          <w:rFonts w:ascii="Arial" w:hAnsi="Arial" w:cs="Arial"/>
          <w:szCs w:val="22"/>
        </w:rPr>
      </w:pPr>
      <w:r w:rsidRPr="00676D1B">
        <w:rPr>
          <w:rFonts w:ascii="Arial" w:hAnsi="Arial" w:cs="Arial"/>
          <w:szCs w:val="22"/>
        </w:rPr>
        <w:t xml:space="preserve">to have a clear understanding of the access and referral </w:t>
      </w:r>
      <w:r w:rsidRPr="00676D1B">
        <w:rPr>
          <w:rFonts w:ascii="Arial" w:hAnsi="Arial" w:cs="Arial"/>
        </w:rPr>
        <w:t xml:space="preserve">process for providing early help and intervention, </w:t>
      </w:r>
      <w:r w:rsidRPr="00676D1B">
        <w:rPr>
          <w:rFonts w:ascii="Arial" w:hAnsi="Arial" w:cs="Arial"/>
          <w:szCs w:val="22"/>
        </w:rPr>
        <w:t>and offer support and advise members of staff where early help intervention is appropriate</w:t>
      </w:r>
      <w:r w:rsidR="00676D1B">
        <w:rPr>
          <w:rFonts w:ascii="Arial" w:hAnsi="Arial" w:cs="Arial"/>
          <w:szCs w:val="22"/>
        </w:rPr>
        <w:t xml:space="preserve"> by:</w:t>
      </w:r>
    </w:p>
    <w:p w14:paraId="20F0E7D9" w14:textId="5675A3EA" w:rsidR="00676D1B" w:rsidRPr="00676D1B" w:rsidRDefault="00676D1B" w:rsidP="00A43A6D">
      <w:pPr>
        <w:pStyle w:val="ListParagraph"/>
        <w:numPr>
          <w:ilvl w:val="0"/>
          <w:numId w:val="43"/>
        </w:numPr>
        <w:jc w:val="both"/>
        <w:rPr>
          <w:rFonts w:ascii="Arial" w:hAnsi="Arial" w:cs="Arial"/>
          <w:szCs w:val="22"/>
        </w:rPr>
      </w:pPr>
      <w:r>
        <w:rPr>
          <w:rFonts w:ascii="Arial" w:hAnsi="Arial" w:cs="Arial"/>
          <w:szCs w:val="22"/>
        </w:rPr>
        <w:t>undertaking</w:t>
      </w:r>
      <w:r w:rsidR="00083DFE">
        <w:rPr>
          <w:rFonts w:ascii="Arial" w:hAnsi="Arial" w:cs="Arial"/>
          <w:szCs w:val="22"/>
        </w:rPr>
        <w:t xml:space="preserve"> a</w:t>
      </w:r>
      <w:r w:rsidR="00F12046">
        <w:rPr>
          <w:rFonts w:ascii="Arial" w:hAnsi="Arial" w:cs="Arial"/>
          <w:szCs w:val="22"/>
        </w:rPr>
        <w:t>n</w:t>
      </w:r>
      <w:r w:rsidR="00083DFE">
        <w:rPr>
          <w:rFonts w:ascii="Arial" w:hAnsi="Arial" w:cs="Arial"/>
          <w:szCs w:val="22"/>
        </w:rPr>
        <w:t xml:space="preserve"> EHA</w:t>
      </w:r>
      <w:r w:rsidRPr="00676D1B">
        <w:rPr>
          <w:rFonts w:ascii="Arial" w:hAnsi="Arial" w:cs="Arial"/>
          <w:szCs w:val="22"/>
        </w:rPr>
        <w:t xml:space="preserve"> assessment, when appropriate</w:t>
      </w:r>
    </w:p>
    <w:p w14:paraId="54FB3644" w14:textId="77777777" w:rsidR="00676D1B" w:rsidRPr="00676D1B" w:rsidRDefault="00676D1B" w:rsidP="00A43A6D">
      <w:pPr>
        <w:pStyle w:val="ListParagraph"/>
        <w:numPr>
          <w:ilvl w:val="0"/>
          <w:numId w:val="43"/>
        </w:numPr>
        <w:jc w:val="both"/>
        <w:rPr>
          <w:rFonts w:ascii="Arial" w:hAnsi="Arial" w:cs="Arial"/>
          <w:szCs w:val="22"/>
        </w:rPr>
      </w:pPr>
      <w:r w:rsidRPr="00676D1B">
        <w:rPr>
          <w:rFonts w:ascii="Arial" w:hAnsi="Arial" w:cs="Arial"/>
          <w:szCs w:val="22"/>
        </w:rPr>
        <w:t>signpost</w:t>
      </w:r>
      <w:r>
        <w:rPr>
          <w:rFonts w:ascii="Arial" w:hAnsi="Arial" w:cs="Arial"/>
          <w:szCs w:val="22"/>
        </w:rPr>
        <w:t>ing</w:t>
      </w:r>
      <w:r w:rsidRPr="00676D1B">
        <w:rPr>
          <w:rFonts w:ascii="Arial" w:hAnsi="Arial" w:cs="Arial"/>
          <w:szCs w:val="22"/>
        </w:rPr>
        <w:t xml:space="preserve"> and refer</w:t>
      </w:r>
      <w:r>
        <w:rPr>
          <w:rFonts w:ascii="Arial" w:hAnsi="Arial" w:cs="Arial"/>
          <w:szCs w:val="22"/>
        </w:rPr>
        <w:t>ring</w:t>
      </w:r>
      <w:r w:rsidRPr="00676D1B">
        <w:rPr>
          <w:rFonts w:ascii="Arial" w:hAnsi="Arial" w:cs="Arial"/>
          <w:szCs w:val="22"/>
        </w:rPr>
        <w:t xml:space="preserve"> to appropriate support agencies</w:t>
      </w:r>
    </w:p>
    <w:p w14:paraId="445D9EA7" w14:textId="77777777" w:rsidR="00676D1B" w:rsidRPr="00676D1B" w:rsidRDefault="00676D1B" w:rsidP="00A43A6D">
      <w:pPr>
        <w:pStyle w:val="ListParagraph"/>
        <w:numPr>
          <w:ilvl w:val="0"/>
          <w:numId w:val="43"/>
        </w:numPr>
        <w:jc w:val="both"/>
        <w:rPr>
          <w:rFonts w:ascii="Arial" w:hAnsi="Arial" w:cs="Arial"/>
          <w:szCs w:val="22"/>
        </w:rPr>
      </w:pPr>
      <w:r w:rsidRPr="00676D1B">
        <w:rPr>
          <w:rFonts w:ascii="Arial" w:hAnsi="Arial" w:cs="Arial"/>
          <w:szCs w:val="22"/>
        </w:rPr>
        <w:t>lead</w:t>
      </w:r>
      <w:r>
        <w:rPr>
          <w:rFonts w:ascii="Arial" w:hAnsi="Arial" w:cs="Arial"/>
          <w:szCs w:val="22"/>
        </w:rPr>
        <w:t>ing</w:t>
      </w:r>
      <w:r w:rsidRPr="00676D1B">
        <w:rPr>
          <w:rFonts w:ascii="Arial" w:hAnsi="Arial" w:cs="Arial"/>
          <w:szCs w:val="22"/>
        </w:rPr>
        <w:t xml:space="preserve"> on TAF meetings where is it appropriate </w:t>
      </w:r>
    </w:p>
    <w:p w14:paraId="569C3F3D" w14:textId="77777777" w:rsidR="00676D1B" w:rsidRDefault="00676D1B" w:rsidP="00A43A6D">
      <w:pPr>
        <w:pStyle w:val="ListParagraph"/>
        <w:numPr>
          <w:ilvl w:val="0"/>
          <w:numId w:val="43"/>
        </w:numPr>
        <w:jc w:val="both"/>
        <w:rPr>
          <w:rFonts w:ascii="Arial" w:hAnsi="Arial" w:cs="Arial"/>
          <w:szCs w:val="22"/>
        </w:rPr>
      </w:pPr>
      <w:r w:rsidRPr="00676D1B">
        <w:rPr>
          <w:rFonts w:ascii="Arial" w:hAnsi="Arial" w:cs="Arial"/>
          <w:szCs w:val="22"/>
        </w:rPr>
        <w:t xml:space="preserve">utilising </w:t>
      </w:r>
      <w:r>
        <w:rPr>
          <w:rFonts w:ascii="Arial" w:hAnsi="Arial" w:cs="Arial"/>
          <w:szCs w:val="22"/>
        </w:rPr>
        <w:t xml:space="preserve">the </w:t>
      </w:r>
      <w:r w:rsidRPr="00676D1B">
        <w:rPr>
          <w:rFonts w:ascii="Arial" w:hAnsi="Arial" w:cs="Arial"/>
          <w:szCs w:val="22"/>
        </w:rPr>
        <w:t xml:space="preserve">Children and Family Wellbeing Service </w:t>
      </w:r>
    </w:p>
    <w:p w14:paraId="4332E771" w14:textId="77777777" w:rsidR="00676D1B" w:rsidRPr="00676D1B" w:rsidRDefault="00676D1B" w:rsidP="00FF26E2">
      <w:pPr>
        <w:pStyle w:val="ListParagraph"/>
        <w:numPr>
          <w:ilvl w:val="0"/>
          <w:numId w:val="27"/>
        </w:numPr>
        <w:jc w:val="both"/>
        <w:rPr>
          <w:rFonts w:ascii="Arial" w:hAnsi="Arial" w:cs="Arial"/>
          <w:szCs w:val="22"/>
        </w:rPr>
      </w:pPr>
      <w:r w:rsidRPr="00676D1B">
        <w:rPr>
          <w:rFonts w:ascii="Arial" w:hAnsi="Arial" w:cs="Arial"/>
          <w:szCs w:val="22"/>
        </w:rPr>
        <w:t>refer</w:t>
      </w:r>
      <w:r>
        <w:rPr>
          <w:rFonts w:ascii="Arial" w:hAnsi="Arial" w:cs="Arial"/>
          <w:szCs w:val="22"/>
        </w:rPr>
        <w:t>ring</w:t>
      </w:r>
      <w:r w:rsidRPr="00676D1B">
        <w:rPr>
          <w:rFonts w:ascii="Arial" w:hAnsi="Arial" w:cs="Arial"/>
          <w:szCs w:val="22"/>
        </w:rPr>
        <w:t xml:space="preserve"> to C</w:t>
      </w:r>
      <w:r>
        <w:rPr>
          <w:rFonts w:ascii="Arial" w:hAnsi="Arial" w:cs="Arial"/>
          <w:szCs w:val="22"/>
        </w:rPr>
        <w:t xml:space="preserve">hildren’s </w:t>
      </w:r>
      <w:r w:rsidRPr="00676D1B">
        <w:rPr>
          <w:rFonts w:ascii="Arial" w:hAnsi="Arial" w:cs="Arial"/>
          <w:szCs w:val="22"/>
        </w:rPr>
        <w:t>S</w:t>
      </w:r>
      <w:r>
        <w:rPr>
          <w:rFonts w:ascii="Arial" w:hAnsi="Arial" w:cs="Arial"/>
          <w:szCs w:val="22"/>
        </w:rPr>
        <w:t xml:space="preserve">ocial </w:t>
      </w:r>
      <w:r w:rsidRPr="00676D1B">
        <w:rPr>
          <w:rFonts w:ascii="Arial" w:hAnsi="Arial" w:cs="Arial"/>
          <w:szCs w:val="22"/>
        </w:rPr>
        <w:t>C</w:t>
      </w:r>
      <w:r>
        <w:rPr>
          <w:rFonts w:ascii="Arial" w:hAnsi="Arial" w:cs="Arial"/>
          <w:szCs w:val="22"/>
        </w:rPr>
        <w:t>are</w:t>
      </w:r>
      <w:r w:rsidRPr="00676D1B">
        <w:rPr>
          <w:rFonts w:ascii="Arial" w:hAnsi="Arial" w:cs="Arial"/>
          <w:szCs w:val="22"/>
        </w:rPr>
        <w:t xml:space="preserve"> where Early Help has not been successful in reducing risk and meeting unmet needs using Lancashire Continuum of Need and Thresholds Guidance and CSC referral form</w:t>
      </w:r>
    </w:p>
    <w:p w14:paraId="12E5C38E" w14:textId="7A1E383F" w:rsidR="00676D1B" w:rsidRPr="0018723C" w:rsidRDefault="00676D1B" w:rsidP="00FF26E2">
      <w:pPr>
        <w:pStyle w:val="ListParagraph"/>
        <w:numPr>
          <w:ilvl w:val="0"/>
          <w:numId w:val="27"/>
        </w:numPr>
        <w:jc w:val="both"/>
        <w:rPr>
          <w:rFonts w:ascii="Arial" w:hAnsi="Arial" w:cs="Arial"/>
        </w:rPr>
      </w:pPr>
      <w:r w:rsidRPr="0018723C">
        <w:rPr>
          <w:rFonts w:ascii="Arial" w:hAnsi="Arial" w:cs="Arial"/>
          <w:szCs w:val="22"/>
        </w:rPr>
        <w:t xml:space="preserve">to </w:t>
      </w:r>
      <w:r w:rsidRPr="0018723C">
        <w:rPr>
          <w:rFonts w:ascii="Arial" w:hAnsi="Arial" w:cs="Arial"/>
        </w:rPr>
        <w:t>refer all cases of suspected abuse to the local authority children’s social care (CSC) within 24 hours where there are concerns that a child may be in need of help or at risk and</w:t>
      </w:r>
      <w:r>
        <w:rPr>
          <w:rFonts w:ascii="Arial" w:hAnsi="Arial" w:cs="Arial"/>
        </w:rPr>
        <w:t xml:space="preserve">, where applicable: </w:t>
      </w:r>
    </w:p>
    <w:p w14:paraId="138BC879" w14:textId="77777777" w:rsidR="00676D1B" w:rsidRPr="0055697E" w:rsidRDefault="00676D1B" w:rsidP="00A43A6D">
      <w:pPr>
        <w:pStyle w:val="ListParagraph"/>
        <w:numPr>
          <w:ilvl w:val="1"/>
          <w:numId w:val="40"/>
        </w:numPr>
        <w:jc w:val="both"/>
        <w:rPr>
          <w:rFonts w:ascii="Arial" w:hAnsi="Arial" w:cs="Arial"/>
          <w:b/>
          <w:szCs w:val="22"/>
        </w:rPr>
      </w:pPr>
      <w:r>
        <w:rPr>
          <w:rFonts w:ascii="Arial" w:hAnsi="Arial" w:cs="Arial"/>
        </w:rPr>
        <w:t>The Local Authority Designated O</w:t>
      </w:r>
      <w:r w:rsidRPr="0055697E">
        <w:rPr>
          <w:rFonts w:ascii="Arial" w:hAnsi="Arial" w:cs="Arial"/>
        </w:rPr>
        <w:t>fficer (LADO) for child protection concerns (all case</w:t>
      </w:r>
      <w:r>
        <w:rPr>
          <w:rFonts w:ascii="Arial" w:hAnsi="Arial" w:cs="Arial"/>
        </w:rPr>
        <w:t>s which concern a staff member)</w:t>
      </w:r>
      <w:r w:rsidRPr="0055697E">
        <w:rPr>
          <w:rFonts w:ascii="Arial" w:hAnsi="Arial" w:cs="Arial"/>
        </w:rPr>
        <w:t xml:space="preserve"> </w:t>
      </w:r>
    </w:p>
    <w:p w14:paraId="74969209" w14:textId="77777777" w:rsidR="00676D1B" w:rsidRPr="0055697E" w:rsidRDefault="00676D1B" w:rsidP="00A43A6D">
      <w:pPr>
        <w:pStyle w:val="ListParagraph"/>
        <w:numPr>
          <w:ilvl w:val="1"/>
          <w:numId w:val="40"/>
        </w:numPr>
        <w:jc w:val="both"/>
        <w:rPr>
          <w:rFonts w:ascii="Arial" w:hAnsi="Arial" w:cs="Arial"/>
          <w:b/>
          <w:szCs w:val="22"/>
        </w:rPr>
      </w:pPr>
      <w:r w:rsidRPr="0055697E">
        <w:rPr>
          <w:rFonts w:ascii="Arial" w:hAnsi="Arial" w:cs="Arial"/>
        </w:rPr>
        <w:t>Disclosure and Barring Service (cases where a person is dismissed or le</w:t>
      </w:r>
      <w:r>
        <w:rPr>
          <w:rFonts w:ascii="Arial" w:hAnsi="Arial" w:cs="Arial"/>
        </w:rPr>
        <w:t>ft due to risk/harm to a child)</w:t>
      </w:r>
      <w:r w:rsidRPr="0055697E">
        <w:rPr>
          <w:rFonts w:ascii="Arial" w:hAnsi="Arial" w:cs="Arial"/>
        </w:rPr>
        <w:t xml:space="preserve"> </w:t>
      </w:r>
    </w:p>
    <w:p w14:paraId="4F6D596E" w14:textId="77777777" w:rsidR="00676D1B" w:rsidRPr="0055697E" w:rsidRDefault="00676D1B" w:rsidP="00A43A6D">
      <w:pPr>
        <w:pStyle w:val="ListParagraph"/>
        <w:numPr>
          <w:ilvl w:val="1"/>
          <w:numId w:val="40"/>
        </w:numPr>
        <w:jc w:val="both"/>
        <w:rPr>
          <w:rFonts w:ascii="Arial" w:hAnsi="Arial" w:cs="Arial"/>
          <w:b/>
          <w:szCs w:val="22"/>
        </w:rPr>
      </w:pPr>
      <w:r w:rsidRPr="0055697E">
        <w:rPr>
          <w:rFonts w:ascii="Arial" w:hAnsi="Arial" w:cs="Arial"/>
        </w:rPr>
        <w:t xml:space="preserve">Police (cases where a crime may have been committed). </w:t>
      </w:r>
    </w:p>
    <w:p w14:paraId="310CBC09" w14:textId="77777777" w:rsidR="00676D1B" w:rsidRPr="0018723C" w:rsidRDefault="00676D1B" w:rsidP="00A43A6D">
      <w:pPr>
        <w:pStyle w:val="ListParagraph"/>
        <w:numPr>
          <w:ilvl w:val="1"/>
          <w:numId w:val="40"/>
        </w:numPr>
        <w:jc w:val="both"/>
        <w:rPr>
          <w:rFonts w:ascii="Arial" w:hAnsi="Arial" w:cs="Arial"/>
        </w:rPr>
      </w:pPr>
      <w:r w:rsidRPr="0018723C">
        <w:rPr>
          <w:rFonts w:ascii="Arial" w:hAnsi="Arial" w:cs="Arial"/>
        </w:rPr>
        <w:t xml:space="preserve">the Channel programme where there is a radicalisation concern via the MASH </w:t>
      </w:r>
    </w:p>
    <w:p w14:paraId="50966E66" w14:textId="77777777" w:rsidR="00676D1B" w:rsidRDefault="00676D1B" w:rsidP="00FF26E2">
      <w:pPr>
        <w:pStyle w:val="ListParagraph"/>
        <w:numPr>
          <w:ilvl w:val="0"/>
          <w:numId w:val="27"/>
        </w:numPr>
        <w:jc w:val="both"/>
        <w:rPr>
          <w:rFonts w:ascii="Arial" w:hAnsi="Arial" w:cs="Arial"/>
        </w:rPr>
      </w:pPr>
      <w:r>
        <w:rPr>
          <w:rFonts w:ascii="Arial" w:hAnsi="Arial" w:cs="Arial"/>
        </w:rPr>
        <w:t>to l</w:t>
      </w:r>
      <w:r w:rsidRPr="0018723C">
        <w:rPr>
          <w:rFonts w:ascii="Arial" w:hAnsi="Arial" w:cs="Arial"/>
        </w:rPr>
        <w:t>iaise with the Principal to inform him or her of issues especially ongoing enquiries under section 47 of the Children Act</w:t>
      </w:r>
      <w:r>
        <w:rPr>
          <w:rFonts w:ascii="Arial" w:hAnsi="Arial" w:cs="Arial"/>
        </w:rPr>
        <w:t xml:space="preserve"> 1989 and police investigations</w:t>
      </w:r>
    </w:p>
    <w:p w14:paraId="361623AF" w14:textId="77777777" w:rsidR="0018723C" w:rsidRPr="0018723C" w:rsidRDefault="0018723C" w:rsidP="00FF26E2">
      <w:pPr>
        <w:pStyle w:val="ListParagraph"/>
        <w:numPr>
          <w:ilvl w:val="0"/>
          <w:numId w:val="27"/>
        </w:numPr>
        <w:jc w:val="both"/>
        <w:rPr>
          <w:rFonts w:ascii="Arial" w:hAnsi="Arial" w:cs="Arial"/>
          <w:szCs w:val="22"/>
        </w:rPr>
      </w:pPr>
      <w:r>
        <w:rPr>
          <w:rFonts w:ascii="Arial" w:hAnsi="Arial" w:cs="Arial"/>
          <w:szCs w:val="22"/>
        </w:rPr>
        <w:t xml:space="preserve">to </w:t>
      </w:r>
      <w:r w:rsidRPr="0018723C">
        <w:rPr>
          <w:rFonts w:ascii="Arial" w:hAnsi="Arial" w:cs="Arial"/>
          <w:szCs w:val="22"/>
        </w:rPr>
        <w:t>encourage and promote a culture of listening to children and tak</w:t>
      </w:r>
      <w:r>
        <w:rPr>
          <w:rFonts w:ascii="Arial" w:hAnsi="Arial" w:cs="Arial"/>
          <w:szCs w:val="22"/>
        </w:rPr>
        <w:t>ing account of their wishes and feelings, amongst all staff</w:t>
      </w:r>
      <w:r w:rsidR="0080181E" w:rsidRPr="0080181E">
        <w:rPr>
          <w:rFonts w:ascii="Arial" w:hAnsi="Arial" w:cs="Arial"/>
        </w:rPr>
        <w:t xml:space="preserve"> </w:t>
      </w:r>
      <w:r w:rsidR="0080181E" w:rsidRPr="00264F21">
        <w:rPr>
          <w:rFonts w:ascii="Arial" w:hAnsi="Arial" w:cs="Arial"/>
        </w:rPr>
        <w:t>in any</w:t>
      </w:r>
      <w:r w:rsidR="00974BE2">
        <w:rPr>
          <w:rFonts w:ascii="Arial" w:hAnsi="Arial" w:cs="Arial"/>
        </w:rPr>
        <w:t xml:space="preserve"> measures the S</w:t>
      </w:r>
      <w:r w:rsidR="0080181E">
        <w:rPr>
          <w:rFonts w:ascii="Arial" w:hAnsi="Arial" w:cs="Arial"/>
        </w:rPr>
        <w:t xml:space="preserve">chool </w:t>
      </w:r>
      <w:r w:rsidR="0080181E" w:rsidRPr="00264F21">
        <w:rPr>
          <w:rFonts w:ascii="Arial" w:hAnsi="Arial" w:cs="Arial"/>
        </w:rPr>
        <w:t>may put in place to protect them</w:t>
      </w:r>
    </w:p>
    <w:p w14:paraId="0A63C83E" w14:textId="77777777" w:rsidR="00AC1D8B" w:rsidRPr="00AC1D8B" w:rsidRDefault="0018723C" w:rsidP="00FF26E2">
      <w:pPr>
        <w:pStyle w:val="ListParagraph"/>
        <w:numPr>
          <w:ilvl w:val="0"/>
          <w:numId w:val="27"/>
        </w:numPr>
        <w:jc w:val="both"/>
        <w:rPr>
          <w:rFonts w:ascii="Arial" w:hAnsi="Arial" w:cs="Arial"/>
          <w:szCs w:val="22"/>
        </w:rPr>
      </w:pPr>
      <w:r>
        <w:rPr>
          <w:rFonts w:ascii="Arial" w:hAnsi="Arial" w:cs="Arial"/>
          <w:szCs w:val="22"/>
        </w:rPr>
        <w:t xml:space="preserve">to </w:t>
      </w:r>
      <w:r w:rsidRPr="0018723C">
        <w:rPr>
          <w:rFonts w:ascii="Arial" w:hAnsi="Arial" w:cs="Arial"/>
          <w:szCs w:val="22"/>
        </w:rPr>
        <w:t>access training and support to ensure they have the knowledge and s</w:t>
      </w:r>
      <w:r>
        <w:rPr>
          <w:rFonts w:ascii="Arial" w:hAnsi="Arial" w:cs="Arial"/>
          <w:szCs w:val="22"/>
        </w:rPr>
        <w:t xml:space="preserve">kills required to carry out the </w:t>
      </w:r>
      <w:r w:rsidRPr="0018723C">
        <w:rPr>
          <w:rFonts w:ascii="Arial" w:hAnsi="Arial" w:cs="Arial"/>
          <w:szCs w:val="22"/>
        </w:rPr>
        <w:t>role. DSL training should be updated at least every two years and their knowledge and skills refreshed at</w:t>
      </w:r>
      <w:r>
        <w:rPr>
          <w:rFonts w:ascii="Arial" w:hAnsi="Arial" w:cs="Arial"/>
          <w:szCs w:val="22"/>
        </w:rPr>
        <w:t xml:space="preserve"> </w:t>
      </w:r>
      <w:r w:rsidRPr="0018723C">
        <w:rPr>
          <w:rFonts w:ascii="Arial" w:hAnsi="Arial" w:cs="Arial"/>
          <w:szCs w:val="22"/>
        </w:rPr>
        <w:t>regular intervals</w:t>
      </w:r>
      <w:r w:rsidR="00AC1D8B" w:rsidRPr="00AC1D8B">
        <w:rPr>
          <w:rFonts w:ascii="Arial" w:hAnsi="Arial" w:cs="Arial"/>
        </w:rPr>
        <w:t xml:space="preserve"> </w:t>
      </w:r>
    </w:p>
    <w:p w14:paraId="3105B9EE" w14:textId="77777777" w:rsidR="0018723C" w:rsidRDefault="00AC1D8B" w:rsidP="00FF26E2">
      <w:pPr>
        <w:pStyle w:val="ListParagraph"/>
        <w:numPr>
          <w:ilvl w:val="0"/>
          <w:numId w:val="27"/>
        </w:numPr>
        <w:jc w:val="both"/>
        <w:rPr>
          <w:rFonts w:ascii="Arial" w:hAnsi="Arial" w:cs="Arial"/>
          <w:szCs w:val="22"/>
        </w:rPr>
      </w:pPr>
      <w:r>
        <w:rPr>
          <w:rFonts w:ascii="Arial" w:hAnsi="Arial" w:cs="Arial"/>
        </w:rPr>
        <w:t xml:space="preserve">to access </w:t>
      </w:r>
      <w:r w:rsidRPr="00264F21">
        <w:rPr>
          <w:rFonts w:ascii="Arial" w:hAnsi="Arial" w:cs="Arial"/>
        </w:rPr>
        <w:t>resources and attend any relevant or refresher training courses and safeguarding conferences</w:t>
      </w:r>
    </w:p>
    <w:p w14:paraId="43BABD45" w14:textId="77777777" w:rsidR="0080181E" w:rsidRPr="0018723C" w:rsidRDefault="00AC1D8B" w:rsidP="00FF26E2">
      <w:pPr>
        <w:pStyle w:val="ListParagraph"/>
        <w:numPr>
          <w:ilvl w:val="0"/>
          <w:numId w:val="27"/>
        </w:numPr>
        <w:jc w:val="both"/>
        <w:rPr>
          <w:rFonts w:ascii="Arial" w:hAnsi="Arial" w:cs="Arial"/>
          <w:szCs w:val="22"/>
        </w:rPr>
      </w:pPr>
      <w:r w:rsidRPr="00264F21">
        <w:rPr>
          <w:rFonts w:ascii="Arial" w:hAnsi="Arial" w:cs="Arial"/>
        </w:rPr>
        <w:t>to keep detailed, accurate, secure written records of concerns and referrals</w:t>
      </w:r>
    </w:p>
    <w:p w14:paraId="6DFBE9CA" w14:textId="77777777" w:rsidR="00AC1D8B" w:rsidRDefault="00AC1D8B" w:rsidP="00FF26E2">
      <w:pPr>
        <w:pStyle w:val="ListParagraph"/>
        <w:numPr>
          <w:ilvl w:val="0"/>
          <w:numId w:val="27"/>
        </w:numPr>
        <w:jc w:val="both"/>
        <w:rPr>
          <w:rFonts w:ascii="Arial" w:hAnsi="Arial" w:cs="Arial"/>
        </w:rPr>
      </w:pPr>
      <w:r>
        <w:rPr>
          <w:rFonts w:ascii="Arial" w:hAnsi="Arial" w:cs="Arial"/>
        </w:rPr>
        <w:t xml:space="preserve">to ensure that where </w:t>
      </w:r>
      <w:r w:rsidR="00974BE2">
        <w:rPr>
          <w:rFonts w:ascii="Arial" w:hAnsi="Arial" w:cs="Arial"/>
        </w:rPr>
        <w:t>children leave the S</w:t>
      </w:r>
      <w:r w:rsidRPr="00264F21">
        <w:rPr>
          <w:rFonts w:ascii="Arial" w:hAnsi="Arial" w:cs="Arial"/>
        </w:rPr>
        <w:t>chool their child protection file is copied for any new school or college as soon as possible but transferred separately from the main pupil file and a rec</w:t>
      </w:r>
      <w:r>
        <w:rPr>
          <w:rFonts w:ascii="Arial" w:hAnsi="Arial" w:cs="Arial"/>
        </w:rPr>
        <w:t>eipt of this to be kept on file</w:t>
      </w:r>
    </w:p>
    <w:p w14:paraId="1F75719C" w14:textId="77777777" w:rsidR="00E53143" w:rsidRDefault="00AC1D8B" w:rsidP="00FF26E2">
      <w:pPr>
        <w:pStyle w:val="ListParagraph"/>
        <w:numPr>
          <w:ilvl w:val="0"/>
          <w:numId w:val="27"/>
        </w:numPr>
        <w:jc w:val="both"/>
        <w:rPr>
          <w:rFonts w:ascii="Arial" w:hAnsi="Arial" w:cs="Arial"/>
        </w:rPr>
      </w:pPr>
      <w:r>
        <w:rPr>
          <w:rFonts w:ascii="Arial" w:hAnsi="Arial" w:cs="Arial"/>
        </w:rPr>
        <w:t xml:space="preserve">to ensure </w:t>
      </w:r>
      <w:r w:rsidR="009C60D7" w:rsidRPr="00AC1D8B">
        <w:rPr>
          <w:rFonts w:ascii="Arial" w:hAnsi="Arial" w:cs="Arial"/>
        </w:rPr>
        <w:t>Oakhill’s safeguarding and child protection policy is reviewed annually and the procedures and implementation are updated and reviewed regularly, and work with governing body regarding this</w:t>
      </w:r>
      <w:r w:rsidR="00E53143">
        <w:rPr>
          <w:rFonts w:ascii="Arial" w:hAnsi="Arial" w:cs="Arial"/>
        </w:rPr>
        <w:t xml:space="preserve">. </w:t>
      </w:r>
      <w:r w:rsidR="00E53143" w:rsidRPr="00E53143">
        <w:rPr>
          <w:rFonts w:ascii="Arial" w:hAnsi="Arial" w:cs="Arial"/>
        </w:rPr>
        <w:t xml:space="preserve">Records should include: </w:t>
      </w:r>
    </w:p>
    <w:p w14:paraId="0C99D482" w14:textId="77777777" w:rsidR="00E53143" w:rsidRDefault="00E53143" w:rsidP="00E53143">
      <w:pPr>
        <w:pStyle w:val="ListParagraph"/>
        <w:jc w:val="both"/>
        <w:rPr>
          <w:rFonts w:ascii="Arial" w:hAnsi="Arial" w:cs="Arial"/>
        </w:rPr>
      </w:pPr>
      <w:r w:rsidRPr="00E53143">
        <w:rPr>
          <w:rFonts w:ascii="Arial" w:hAnsi="Arial" w:cs="Arial"/>
        </w:rPr>
        <w:t xml:space="preserve">• a clear and comprehensive summary of the concern </w:t>
      </w:r>
    </w:p>
    <w:p w14:paraId="61A9D606" w14:textId="77777777" w:rsidR="00E53143" w:rsidRDefault="00E53143" w:rsidP="00E53143">
      <w:pPr>
        <w:pStyle w:val="ListParagraph"/>
        <w:jc w:val="both"/>
        <w:rPr>
          <w:rFonts w:ascii="Arial" w:hAnsi="Arial" w:cs="Arial"/>
        </w:rPr>
      </w:pPr>
      <w:r w:rsidRPr="00E53143">
        <w:rPr>
          <w:rFonts w:ascii="Arial" w:hAnsi="Arial" w:cs="Arial"/>
        </w:rPr>
        <w:t xml:space="preserve">• details of how the concern was followed up and resolved </w:t>
      </w:r>
    </w:p>
    <w:p w14:paraId="7444CF88" w14:textId="047A44B0" w:rsidR="009C60D7" w:rsidRDefault="00E53143" w:rsidP="00E53143">
      <w:pPr>
        <w:pStyle w:val="ListParagraph"/>
        <w:jc w:val="both"/>
        <w:rPr>
          <w:rFonts w:ascii="Arial" w:hAnsi="Arial" w:cs="Arial"/>
        </w:rPr>
      </w:pPr>
      <w:r w:rsidRPr="00E53143">
        <w:rPr>
          <w:rFonts w:ascii="Arial" w:hAnsi="Arial" w:cs="Arial"/>
        </w:rPr>
        <w:t>• a note of any action taken, decisions reached and the outcome</w:t>
      </w:r>
    </w:p>
    <w:p w14:paraId="7B5C4994" w14:textId="19BB290C" w:rsidR="00FB4E0B" w:rsidRDefault="00AC1D8B" w:rsidP="00FB4E0B">
      <w:pPr>
        <w:pStyle w:val="ListParagraph"/>
        <w:numPr>
          <w:ilvl w:val="0"/>
          <w:numId w:val="27"/>
        </w:numPr>
        <w:jc w:val="both"/>
        <w:rPr>
          <w:rFonts w:ascii="Arial" w:hAnsi="Arial" w:cs="Arial"/>
        </w:rPr>
      </w:pPr>
      <w:r w:rsidRPr="00F519CC">
        <w:rPr>
          <w:rFonts w:ascii="Arial" w:hAnsi="Arial" w:cs="Arial"/>
        </w:rPr>
        <w:t xml:space="preserve">to meet all other responsibilities as set out for DSLs in Keeping Children Safe in Education </w:t>
      </w:r>
      <w:r w:rsidR="00F519CC">
        <w:rPr>
          <w:rFonts w:ascii="Arial" w:hAnsi="Arial" w:cs="Arial"/>
        </w:rPr>
        <w:t>DfE</w:t>
      </w:r>
      <w:r w:rsidR="00FB4E0B">
        <w:rPr>
          <w:rFonts w:ascii="Arial" w:hAnsi="Arial" w:cs="Arial"/>
        </w:rPr>
        <w:t>.</w:t>
      </w:r>
    </w:p>
    <w:p w14:paraId="3C2280B6" w14:textId="77777777" w:rsidR="00410150" w:rsidRPr="00410150" w:rsidRDefault="00410150" w:rsidP="00410150">
      <w:pPr>
        <w:ind w:left="360"/>
        <w:jc w:val="both"/>
        <w:rPr>
          <w:rFonts w:ascii="Arial" w:hAnsi="Arial" w:cs="Arial"/>
        </w:rPr>
      </w:pPr>
    </w:p>
    <w:p w14:paraId="0A5F9AFD" w14:textId="77777777" w:rsidR="009C60D7" w:rsidRDefault="00FC65F6" w:rsidP="009C60D7">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6</w:t>
      </w:r>
      <w:r w:rsidR="00297B32">
        <w:rPr>
          <w:rFonts w:ascii="Arial" w:hAnsi="Arial" w:cs="Arial"/>
          <w:b/>
          <w:szCs w:val="22"/>
        </w:rPr>
        <w:t xml:space="preserve">b. </w:t>
      </w:r>
      <w:r w:rsidR="009C60D7">
        <w:rPr>
          <w:rFonts w:ascii="Arial" w:hAnsi="Arial" w:cs="Arial"/>
          <w:b/>
          <w:szCs w:val="22"/>
        </w:rPr>
        <w:t>Role of the Deputy Designated Safeguarding Leads</w:t>
      </w:r>
    </w:p>
    <w:p w14:paraId="10C98367" w14:textId="77777777" w:rsidR="009C60D7" w:rsidRDefault="009C60D7" w:rsidP="009C60D7">
      <w:pPr>
        <w:jc w:val="both"/>
        <w:rPr>
          <w:rFonts w:ascii="Arial" w:hAnsi="Arial" w:cs="Arial"/>
          <w:b/>
          <w:szCs w:val="22"/>
        </w:rPr>
      </w:pPr>
    </w:p>
    <w:p w14:paraId="1DC2AF55" w14:textId="2E3DF2B2" w:rsidR="009C60D7" w:rsidRDefault="009C60D7" w:rsidP="009C60D7">
      <w:pPr>
        <w:jc w:val="both"/>
        <w:rPr>
          <w:rFonts w:ascii="Arial" w:hAnsi="Arial" w:cs="Arial"/>
          <w:szCs w:val="22"/>
        </w:rPr>
      </w:pPr>
      <w:r>
        <w:rPr>
          <w:rFonts w:ascii="Arial" w:hAnsi="Arial" w:cs="Arial"/>
          <w:szCs w:val="22"/>
        </w:rPr>
        <w:lastRenderedPageBreak/>
        <w:t>All Deputy DSLs are trained to the same standard as the lead DSL</w:t>
      </w:r>
      <w:r w:rsidR="00323F76">
        <w:rPr>
          <w:rFonts w:ascii="Arial" w:hAnsi="Arial" w:cs="Arial"/>
          <w:szCs w:val="22"/>
        </w:rPr>
        <w:t>s</w:t>
      </w:r>
      <w:r>
        <w:rPr>
          <w:rFonts w:ascii="Arial" w:hAnsi="Arial" w:cs="Arial"/>
          <w:szCs w:val="22"/>
        </w:rPr>
        <w:t>. Deputy DSLs work alongside the DSL</w:t>
      </w:r>
      <w:r w:rsidR="00DC4CB4">
        <w:rPr>
          <w:rFonts w:ascii="Arial" w:hAnsi="Arial" w:cs="Arial"/>
          <w:szCs w:val="22"/>
        </w:rPr>
        <w:t>s</w:t>
      </w:r>
      <w:r>
        <w:rPr>
          <w:rFonts w:ascii="Arial" w:hAnsi="Arial" w:cs="Arial"/>
          <w:szCs w:val="22"/>
        </w:rPr>
        <w:t xml:space="preserve"> and </w:t>
      </w:r>
      <w:r w:rsidR="00DC4CB4">
        <w:rPr>
          <w:rFonts w:ascii="Arial" w:hAnsi="Arial" w:cs="Arial"/>
          <w:szCs w:val="22"/>
        </w:rPr>
        <w:t xml:space="preserve">are able to perform any of </w:t>
      </w:r>
      <w:r>
        <w:rPr>
          <w:rFonts w:ascii="Arial" w:hAnsi="Arial" w:cs="Arial"/>
          <w:szCs w:val="22"/>
        </w:rPr>
        <w:t>the roles of the DSL</w:t>
      </w:r>
      <w:r w:rsidR="00DC4CB4">
        <w:rPr>
          <w:rFonts w:ascii="Arial" w:hAnsi="Arial" w:cs="Arial"/>
          <w:szCs w:val="22"/>
        </w:rPr>
        <w:t>s</w:t>
      </w:r>
      <w:r>
        <w:rPr>
          <w:rFonts w:ascii="Arial" w:hAnsi="Arial" w:cs="Arial"/>
          <w:szCs w:val="22"/>
        </w:rPr>
        <w:t xml:space="preserve"> in their absence. </w:t>
      </w:r>
      <w:r w:rsidR="00A43A6D">
        <w:rPr>
          <w:rFonts w:ascii="Arial" w:hAnsi="Arial" w:cs="Arial"/>
          <w:szCs w:val="22"/>
        </w:rPr>
        <w:t xml:space="preserve">The named </w:t>
      </w:r>
      <w:r w:rsidR="00296CE4">
        <w:rPr>
          <w:rFonts w:ascii="Arial" w:hAnsi="Arial" w:cs="Arial"/>
          <w:szCs w:val="22"/>
        </w:rPr>
        <w:t xml:space="preserve">Deputy </w:t>
      </w:r>
      <w:r w:rsidR="00A43A6D">
        <w:rPr>
          <w:rFonts w:ascii="Arial" w:hAnsi="Arial" w:cs="Arial"/>
          <w:szCs w:val="22"/>
        </w:rPr>
        <w:t>DSLs with responsibility for the EYFS are the nursery managers</w:t>
      </w:r>
      <w:r>
        <w:rPr>
          <w:rFonts w:ascii="Arial" w:hAnsi="Arial" w:cs="Arial"/>
          <w:szCs w:val="22"/>
        </w:rPr>
        <w:t>.</w:t>
      </w:r>
    </w:p>
    <w:p w14:paraId="50CD0A19" w14:textId="77777777" w:rsidR="009C60D7" w:rsidRDefault="009C60D7" w:rsidP="009C60D7">
      <w:pPr>
        <w:jc w:val="both"/>
        <w:rPr>
          <w:rFonts w:ascii="Arial" w:hAnsi="Arial" w:cs="Arial"/>
          <w:szCs w:val="22"/>
        </w:rPr>
      </w:pPr>
    </w:p>
    <w:p w14:paraId="65094017" w14:textId="1699910C" w:rsidR="009C60D7" w:rsidRDefault="009C60D7" w:rsidP="009C60D7">
      <w:pPr>
        <w:jc w:val="both"/>
        <w:rPr>
          <w:rFonts w:ascii="Arial" w:hAnsi="Arial" w:cs="Arial"/>
          <w:szCs w:val="22"/>
        </w:rPr>
      </w:pPr>
      <w:r>
        <w:rPr>
          <w:rFonts w:ascii="Arial" w:hAnsi="Arial" w:cs="Arial"/>
          <w:szCs w:val="22"/>
        </w:rPr>
        <w:t xml:space="preserve">The ultimate lead responsibility for child protection lies with the </w:t>
      </w:r>
      <w:r w:rsidR="00DC4CB4">
        <w:rPr>
          <w:rFonts w:ascii="Arial" w:hAnsi="Arial" w:cs="Arial"/>
          <w:szCs w:val="22"/>
        </w:rPr>
        <w:t xml:space="preserve">Lead </w:t>
      </w:r>
      <w:r>
        <w:rPr>
          <w:rFonts w:ascii="Arial" w:hAnsi="Arial" w:cs="Arial"/>
          <w:szCs w:val="22"/>
        </w:rPr>
        <w:t>DSL. This lead responsibility will not be delegated.</w:t>
      </w:r>
    </w:p>
    <w:p w14:paraId="133D13C9" w14:textId="77777777" w:rsidR="000416D3" w:rsidRDefault="000416D3" w:rsidP="009C60D7">
      <w:pPr>
        <w:jc w:val="both"/>
        <w:rPr>
          <w:rFonts w:ascii="Arial" w:hAnsi="Arial" w:cs="Arial"/>
          <w:szCs w:val="22"/>
        </w:rPr>
      </w:pPr>
    </w:p>
    <w:p w14:paraId="2EEC987C" w14:textId="77777777" w:rsidR="009C60D7" w:rsidRDefault="009C60D7" w:rsidP="009C60D7">
      <w:pPr>
        <w:jc w:val="both"/>
        <w:rPr>
          <w:rFonts w:ascii="Arial" w:hAnsi="Arial" w:cs="Arial"/>
          <w:b/>
          <w:szCs w:val="22"/>
        </w:rPr>
      </w:pPr>
    </w:p>
    <w:p w14:paraId="45A296A0" w14:textId="77777777" w:rsidR="009C60D7" w:rsidRPr="00264F21" w:rsidRDefault="00FC65F6" w:rsidP="009C60D7">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6</w:t>
      </w:r>
      <w:r w:rsidR="00297B32">
        <w:rPr>
          <w:rFonts w:ascii="Arial" w:hAnsi="Arial" w:cs="Arial"/>
          <w:b/>
          <w:szCs w:val="22"/>
        </w:rPr>
        <w:t xml:space="preserve">c. </w:t>
      </w:r>
      <w:r w:rsidR="009C60D7" w:rsidRPr="00264F21">
        <w:rPr>
          <w:rFonts w:ascii="Arial" w:hAnsi="Arial" w:cs="Arial"/>
          <w:b/>
          <w:szCs w:val="22"/>
        </w:rPr>
        <w:t>Role of the Principal</w:t>
      </w:r>
    </w:p>
    <w:p w14:paraId="09796034" w14:textId="77777777" w:rsidR="00111B33" w:rsidRDefault="00111B33" w:rsidP="009C60D7">
      <w:pPr>
        <w:jc w:val="both"/>
        <w:rPr>
          <w:rFonts w:ascii="Arial" w:hAnsi="Arial" w:cs="Arial"/>
          <w:b/>
          <w:szCs w:val="22"/>
        </w:rPr>
      </w:pPr>
    </w:p>
    <w:p w14:paraId="106C69D5" w14:textId="4D485E32" w:rsidR="009C60D7" w:rsidRPr="007B1826" w:rsidRDefault="007B1826" w:rsidP="007B1826">
      <w:pPr>
        <w:jc w:val="both"/>
        <w:rPr>
          <w:rFonts w:ascii="Arial" w:hAnsi="Arial" w:cs="Arial"/>
          <w:szCs w:val="22"/>
        </w:rPr>
      </w:pPr>
      <w:r>
        <w:rPr>
          <w:rFonts w:ascii="Arial" w:hAnsi="Arial" w:cs="Arial"/>
          <w:szCs w:val="22"/>
        </w:rPr>
        <w:t xml:space="preserve">The Principal will </w:t>
      </w:r>
      <w:r w:rsidRPr="00264F21">
        <w:rPr>
          <w:rFonts w:ascii="Arial" w:hAnsi="Arial" w:cs="Arial"/>
          <w:szCs w:val="22"/>
        </w:rPr>
        <w:t>liaise closely with the DSL</w:t>
      </w:r>
      <w:r w:rsidR="00DC4CB4">
        <w:rPr>
          <w:rFonts w:ascii="Arial" w:hAnsi="Arial" w:cs="Arial"/>
          <w:szCs w:val="22"/>
        </w:rPr>
        <w:t>s</w:t>
      </w:r>
      <w:r w:rsidRPr="00264F21">
        <w:rPr>
          <w:rFonts w:ascii="Arial" w:hAnsi="Arial" w:cs="Arial"/>
          <w:szCs w:val="22"/>
        </w:rPr>
        <w:t xml:space="preserve"> and safeguarding team and be attentive to the concerns raised</w:t>
      </w:r>
      <w:r>
        <w:rPr>
          <w:rFonts w:ascii="Arial" w:hAnsi="Arial" w:cs="Arial"/>
          <w:szCs w:val="22"/>
        </w:rPr>
        <w:t>.</w:t>
      </w:r>
      <w:r w:rsidRPr="007B1826">
        <w:rPr>
          <w:rFonts w:ascii="Arial" w:hAnsi="Arial" w:cs="Arial"/>
          <w:szCs w:val="22"/>
        </w:rPr>
        <w:t xml:space="preserve"> </w:t>
      </w:r>
      <w:r w:rsidR="00111B33" w:rsidRPr="007B1826">
        <w:rPr>
          <w:rFonts w:ascii="Arial" w:hAnsi="Arial" w:cs="Arial"/>
          <w:szCs w:val="22"/>
        </w:rPr>
        <w:t xml:space="preserve">In addition to the role and responsibilities of all staff the </w:t>
      </w:r>
      <w:r w:rsidRPr="007B1826">
        <w:rPr>
          <w:rFonts w:ascii="Arial" w:hAnsi="Arial" w:cs="Arial"/>
          <w:szCs w:val="22"/>
        </w:rPr>
        <w:t>Principal</w:t>
      </w:r>
      <w:r w:rsidR="00111B33" w:rsidRPr="007B1826">
        <w:rPr>
          <w:rFonts w:ascii="Arial" w:hAnsi="Arial" w:cs="Arial"/>
          <w:szCs w:val="22"/>
        </w:rPr>
        <w:t xml:space="preserve"> will ensure that</w:t>
      </w:r>
      <w:r w:rsidRPr="007B1826">
        <w:rPr>
          <w:rFonts w:ascii="Arial" w:hAnsi="Arial" w:cs="Arial"/>
          <w:szCs w:val="22"/>
        </w:rPr>
        <w:t>:</w:t>
      </w:r>
    </w:p>
    <w:p w14:paraId="2A24DA09" w14:textId="5E9BC7BE" w:rsidR="009C60D7" w:rsidRDefault="00DC4CB4" w:rsidP="001D0763">
      <w:pPr>
        <w:numPr>
          <w:ilvl w:val="0"/>
          <w:numId w:val="7"/>
        </w:numPr>
        <w:jc w:val="both"/>
        <w:rPr>
          <w:rFonts w:ascii="Arial" w:hAnsi="Arial" w:cs="Arial"/>
          <w:szCs w:val="22"/>
        </w:rPr>
      </w:pPr>
      <w:r>
        <w:rPr>
          <w:rFonts w:ascii="Arial" w:hAnsi="Arial" w:cs="Arial"/>
          <w:szCs w:val="22"/>
        </w:rPr>
        <w:t xml:space="preserve">the </w:t>
      </w:r>
      <w:r w:rsidR="00111B33">
        <w:rPr>
          <w:rFonts w:ascii="Arial" w:hAnsi="Arial" w:cs="Arial"/>
          <w:szCs w:val="22"/>
        </w:rPr>
        <w:t>Designated Safeguarding Lead</w:t>
      </w:r>
      <w:r>
        <w:rPr>
          <w:rFonts w:ascii="Arial" w:hAnsi="Arial" w:cs="Arial"/>
          <w:szCs w:val="22"/>
        </w:rPr>
        <w:t xml:space="preserve">s are </w:t>
      </w:r>
      <w:r w:rsidR="00111B33">
        <w:rPr>
          <w:rFonts w:ascii="Arial" w:hAnsi="Arial" w:cs="Arial"/>
          <w:szCs w:val="22"/>
        </w:rPr>
        <w:t>member</w:t>
      </w:r>
      <w:r>
        <w:rPr>
          <w:rFonts w:ascii="Arial" w:hAnsi="Arial" w:cs="Arial"/>
          <w:szCs w:val="22"/>
        </w:rPr>
        <w:t>s</w:t>
      </w:r>
      <w:r w:rsidR="00111B33">
        <w:rPr>
          <w:rFonts w:ascii="Arial" w:hAnsi="Arial" w:cs="Arial"/>
          <w:szCs w:val="22"/>
        </w:rPr>
        <w:t xml:space="preserve"> of the School’s Senior Leadership </w:t>
      </w:r>
      <w:r w:rsidR="00E43B80">
        <w:rPr>
          <w:rFonts w:ascii="Arial" w:hAnsi="Arial" w:cs="Arial"/>
          <w:szCs w:val="22"/>
        </w:rPr>
        <w:t>Team</w:t>
      </w:r>
      <w:r w:rsidR="009C60D7" w:rsidRPr="00264F21">
        <w:rPr>
          <w:rFonts w:ascii="Arial" w:hAnsi="Arial" w:cs="Arial"/>
          <w:szCs w:val="22"/>
        </w:rPr>
        <w:t xml:space="preserve"> and </w:t>
      </w:r>
      <w:r w:rsidR="009C60D7">
        <w:rPr>
          <w:rFonts w:ascii="Arial" w:hAnsi="Arial" w:cs="Arial"/>
          <w:szCs w:val="22"/>
        </w:rPr>
        <w:t>at least one</w:t>
      </w:r>
      <w:r w:rsidR="009C60D7" w:rsidRPr="00264F21">
        <w:rPr>
          <w:rFonts w:ascii="Arial" w:hAnsi="Arial" w:cs="Arial"/>
          <w:szCs w:val="22"/>
        </w:rPr>
        <w:t xml:space="preserve"> Deputy to take the lead responsibility in deali</w:t>
      </w:r>
      <w:r w:rsidR="009C60D7">
        <w:rPr>
          <w:rFonts w:ascii="Arial" w:hAnsi="Arial" w:cs="Arial"/>
          <w:szCs w:val="22"/>
        </w:rPr>
        <w:t>ng with child protection issues and to adequately cover the requirements of the EYFS</w:t>
      </w:r>
    </w:p>
    <w:p w14:paraId="62CD53F3" w14:textId="392A4E02" w:rsidR="00111B33" w:rsidRDefault="00096339" w:rsidP="001D0763">
      <w:pPr>
        <w:numPr>
          <w:ilvl w:val="0"/>
          <w:numId w:val="7"/>
        </w:numPr>
        <w:jc w:val="both"/>
        <w:rPr>
          <w:rFonts w:ascii="Arial" w:hAnsi="Arial" w:cs="Arial"/>
          <w:szCs w:val="22"/>
        </w:rPr>
      </w:pPr>
      <w:r w:rsidRPr="00264F21">
        <w:rPr>
          <w:rFonts w:ascii="Arial" w:hAnsi="Arial" w:cs="Arial"/>
        </w:rPr>
        <w:t>each member of staff has ac</w:t>
      </w:r>
      <w:r w:rsidR="00974BE2">
        <w:rPr>
          <w:rFonts w:ascii="Arial" w:hAnsi="Arial" w:cs="Arial"/>
        </w:rPr>
        <w:t>cess to and understands the S</w:t>
      </w:r>
      <w:r w:rsidRPr="00264F21">
        <w:rPr>
          <w:rFonts w:ascii="Arial" w:hAnsi="Arial" w:cs="Arial"/>
        </w:rPr>
        <w:t xml:space="preserve">chool’s </w:t>
      </w:r>
      <w:r>
        <w:rPr>
          <w:rFonts w:ascii="Arial" w:hAnsi="Arial" w:cs="Arial"/>
        </w:rPr>
        <w:t>Safeguarding policy and procedures</w:t>
      </w:r>
      <w:r w:rsidRPr="00264F21">
        <w:rPr>
          <w:rFonts w:ascii="Arial" w:hAnsi="Arial" w:cs="Arial"/>
        </w:rPr>
        <w:t xml:space="preserve"> </w:t>
      </w:r>
      <w:r>
        <w:rPr>
          <w:rFonts w:ascii="Arial" w:hAnsi="Arial" w:cs="Arial"/>
        </w:rPr>
        <w:t xml:space="preserve">and </w:t>
      </w:r>
      <w:r w:rsidR="00111B33">
        <w:rPr>
          <w:rFonts w:ascii="Arial" w:hAnsi="Arial" w:cs="Arial"/>
          <w:szCs w:val="22"/>
        </w:rPr>
        <w:t xml:space="preserve">all </w:t>
      </w:r>
      <w:r w:rsidR="00111B33" w:rsidRPr="00111B33">
        <w:rPr>
          <w:rFonts w:ascii="Arial" w:hAnsi="Arial" w:cs="Arial"/>
          <w:szCs w:val="22"/>
        </w:rPr>
        <w:t xml:space="preserve">staff are aware of the </w:t>
      </w:r>
      <w:r w:rsidR="00111B33">
        <w:rPr>
          <w:rFonts w:ascii="Arial" w:hAnsi="Arial" w:cs="Arial"/>
          <w:szCs w:val="22"/>
        </w:rPr>
        <w:t xml:space="preserve">identity and </w:t>
      </w:r>
      <w:r w:rsidR="00111B33" w:rsidRPr="00111B33">
        <w:rPr>
          <w:rFonts w:ascii="Arial" w:hAnsi="Arial" w:cs="Arial"/>
          <w:szCs w:val="22"/>
        </w:rPr>
        <w:t>role of the Designated Safeguarding Lead</w:t>
      </w:r>
      <w:r w:rsidR="00DC4CB4">
        <w:rPr>
          <w:rFonts w:ascii="Arial" w:hAnsi="Arial" w:cs="Arial"/>
          <w:szCs w:val="22"/>
        </w:rPr>
        <w:t>s</w:t>
      </w:r>
      <w:r w:rsidR="00111B33" w:rsidRPr="00111B33">
        <w:rPr>
          <w:rFonts w:ascii="Arial" w:hAnsi="Arial" w:cs="Arial"/>
          <w:szCs w:val="22"/>
        </w:rPr>
        <w:t xml:space="preserve"> (DSL</w:t>
      </w:r>
      <w:r w:rsidR="00DC4CB4">
        <w:rPr>
          <w:rFonts w:ascii="Arial" w:hAnsi="Arial" w:cs="Arial"/>
          <w:szCs w:val="22"/>
        </w:rPr>
        <w:t>s</w:t>
      </w:r>
      <w:r w:rsidR="00111B33" w:rsidRPr="00111B33">
        <w:rPr>
          <w:rFonts w:ascii="Arial" w:hAnsi="Arial" w:cs="Arial"/>
          <w:szCs w:val="22"/>
        </w:rPr>
        <w:t>)</w:t>
      </w:r>
      <w:r w:rsidR="00111B33">
        <w:rPr>
          <w:rFonts w:ascii="Arial" w:hAnsi="Arial" w:cs="Arial"/>
          <w:szCs w:val="22"/>
        </w:rPr>
        <w:t xml:space="preserve"> and deputies</w:t>
      </w:r>
    </w:p>
    <w:p w14:paraId="7A1A7275" w14:textId="77777777" w:rsidR="00111B33" w:rsidRPr="00111B33" w:rsidRDefault="00111B33" w:rsidP="001D0763">
      <w:pPr>
        <w:numPr>
          <w:ilvl w:val="0"/>
          <w:numId w:val="7"/>
        </w:numPr>
        <w:jc w:val="both"/>
        <w:rPr>
          <w:rFonts w:ascii="Arial" w:hAnsi="Arial" w:cs="Arial"/>
          <w:szCs w:val="22"/>
        </w:rPr>
      </w:pPr>
      <w:r>
        <w:rPr>
          <w:rFonts w:ascii="Arial" w:hAnsi="Arial" w:cs="Arial"/>
          <w:szCs w:val="22"/>
        </w:rPr>
        <w:t xml:space="preserve">the </w:t>
      </w:r>
      <w:r w:rsidRPr="00111B33">
        <w:rPr>
          <w:rFonts w:ascii="Arial" w:hAnsi="Arial" w:cs="Arial"/>
          <w:szCs w:val="22"/>
        </w:rPr>
        <w:t>Safeguarding Policy and procedures are implem</w:t>
      </w:r>
      <w:r>
        <w:rPr>
          <w:rFonts w:ascii="Arial" w:hAnsi="Arial" w:cs="Arial"/>
          <w:szCs w:val="22"/>
        </w:rPr>
        <w:t>ented and followed by all staff, including temporary staff and volunteers</w:t>
      </w:r>
    </w:p>
    <w:p w14:paraId="63A5E2E5" w14:textId="354624AE" w:rsidR="00111B33" w:rsidRPr="00111B33" w:rsidRDefault="00111B33" w:rsidP="001D0763">
      <w:pPr>
        <w:numPr>
          <w:ilvl w:val="0"/>
          <w:numId w:val="7"/>
        </w:numPr>
        <w:jc w:val="both"/>
        <w:rPr>
          <w:rFonts w:ascii="Arial" w:hAnsi="Arial" w:cs="Arial"/>
          <w:szCs w:val="22"/>
        </w:rPr>
      </w:pPr>
      <w:r>
        <w:rPr>
          <w:rFonts w:ascii="Arial" w:hAnsi="Arial" w:cs="Arial"/>
          <w:szCs w:val="22"/>
        </w:rPr>
        <w:t>s</w:t>
      </w:r>
      <w:r w:rsidRPr="00111B33">
        <w:rPr>
          <w:rFonts w:ascii="Arial" w:hAnsi="Arial" w:cs="Arial"/>
          <w:szCs w:val="22"/>
        </w:rPr>
        <w:t>ufficient time, training, support, funding, resources, including cover a</w:t>
      </w:r>
      <w:r>
        <w:rPr>
          <w:rFonts w:ascii="Arial" w:hAnsi="Arial" w:cs="Arial"/>
          <w:szCs w:val="22"/>
        </w:rPr>
        <w:t xml:space="preserve">rrangements where necessary, is </w:t>
      </w:r>
      <w:r w:rsidRPr="00111B33">
        <w:rPr>
          <w:rFonts w:ascii="Arial" w:hAnsi="Arial" w:cs="Arial"/>
          <w:szCs w:val="22"/>
        </w:rPr>
        <w:t>allocated to the DSL</w:t>
      </w:r>
      <w:r w:rsidR="00DC4CB4">
        <w:rPr>
          <w:rFonts w:ascii="Arial" w:hAnsi="Arial" w:cs="Arial"/>
          <w:szCs w:val="22"/>
        </w:rPr>
        <w:t>s</w:t>
      </w:r>
      <w:r w:rsidRPr="00111B33">
        <w:rPr>
          <w:rFonts w:ascii="Arial" w:hAnsi="Arial" w:cs="Arial"/>
          <w:szCs w:val="22"/>
        </w:rPr>
        <w:t xml:space="preserve"> to carry out their role effectively, including the provision of advice and support to</w:t>
      </w:r>
      <w:r>
        <w:rPr>
          <w:rFonts w:ascii="Arial" w:hAnsi="Arial" w:cs="Arial"/>
          <w:szCs w:val="22"/>
        </w:rPr>
        <w:t xml:space="preserve"> </w:t>
      </w:r>
      <w:r w:rsidRPr="00111B33">
        <w:rPr>
          <w:rFonts w:ascii="Arial" w:hAnsi="Arial" w:cs="Arial"/>
          <w:szCs w:val="22"/>
        </w:rPr>
        <w:t>staff on child welfare and child protection matters, to take part i</w:t>
      </w:r>
      <w:r>
        <w:rPr>
          <w:rFonts w:ascii="Arial" w:hAnsi="Arial" w:cs="Arial"/>
          <w:szCs w:val="22"/>
        </w:rPr>
        <w:t xml:space="preserve">n strategy discussions/meetings </w:t>
      </w:r>
      <w:r w:rsidRPr="00111B33">
        <w:rPr>
          <w:rFonts w:ascii="Arial" w:hAnsi="Arial" w:cs="Arial"/>
          <w:szCs w:val="22"/>
        </w:rPr>
        <w:t>and other inter-agency meetings and/</w:t>
      </w:r>
      <w:r>
        <w:rPr>
          <w:rFonts w:ascii="Arial" w:hAnsi="Arial" w:cs="Arial"/>
          <w:szCs w:val="22"/>
        </w:rPr>
        <w:t>or support other staff to do so</w:t>
      </w:r>
      <w:r w:rsidRPr="00111B33">
        <w:rPr>
          <w:rFonts w:ascii="Arial" w:hAnsi="Arial" w:cs="Arial"/>
          <w:szCs w:val="22"/>
        </w:rPr>
        <w:t xml:space="preserve"> and </w:t>
      </w:r>
      <w:r>
        <w:rPr>
          <w:rFonts w:ascii="Arial" w:hAnsi="Arial" w:cs="Arial"/>
          <w:szCs w:val="22"/>
        </w:rPr>
        <w:t xml:space="preserve">to contribute to the assessment </w:t>
      </w:r>
      <w:r w:rsidRPr="00111B33">
        <w:rPr>
          <w:rFonts w:ascii="Arial" w:hAnsi="Arial" w:cs="Arial"/>
          <w:szCs w:val="22"/>
        </w:rPr>
        <w:t>of children</w:t>
      </w:r>
    </w:p>
    <w:p w14:paraId="6DFE56B6" w14:textId="465A0B5C" w:rsidR="009C60D7" w:rsidRDefault="009C60D7" w:rsidP="001D0763">
      <w:pPr>
        <w:numPr>
          <w:ilvl w:val="0"/>
          <w:numId w:val="7"/>
        </w:numPr>
        <w:jc w:val="both"/>
        <w:rPr>
          <w:rFonts w:ascii="Arial" w:hAnsi="Arial" w:cs="Arial"/>
          <w:szCs w:val="22"/>
        </w:rPr>
      </w:pPr>
      <w:r w:rsidRPr="00264F21">
        <w:rPr>
          <w:rFonts w:ascii="Arial" w:hAnsi="Arial" w:cs="Arial"/>
          <w:szCs w:val="22"/>
        </w:rPr>
        <w:t>the DSL</w:t>
      </w:r>
      <w:r w:rsidR="00DC4CB4">
        <w:rPr>
          <w:rFonts w:ascii="Arial" w:hAnsi="Arial" w:cs="Arial"/>
          <w:szCs w:val="22"/>
        </w:rPr>
        <w:t>s</w:t>
      </w:r>
      <w:r w:rsidRPr="00264F21">
        <w:rPr>
          <w:rFonts w:ascii="Arial" w:hAnsi="Arial" w:cs="Arial"/>
          <w:szCs w:val="22"/>
        </w:rPr>
        <w:t xml:space="preserve"> and Deputy DSL</w:t>
      </w:r>
      <w:r>
        <w:rPr>
          <w:rFonts w:ascii="Arial" w:hAnsi="Arial" w:cs="Arial"/>
          <w:szCs w:val="22"/>
        </w:rPr>
        <w:t>s</w:t>
      </w:r>
      <w:r w:rsidRPr="00264F21">
        <w:rPr>
          <w:rFonts w:ascii="Arial" w:hAnsi="Arial" w:cs="Arial"/>
          <w:szCs w:val="22"/>
        </w:rPr>
        <w:t xml:space="preserve"> undertake training every two years</w:t>
      </w:r>
      <w:r>
        <w:rPr>
          <w:rFonts w:ascii="Arial" w:hAnsi="Arial" w:cs="Arial"/>
          <w:szCs w:val="22"/>
        </w:rPr>
        <w:t xml:space="preserve"> (inter-agency working and informal updates)</w:t>
      </w:r>
      <w:r w:rsidRPr="00264F21">
        <w:rPr>
          <w:rFonts w:ascii="Arial" w:hAnsi="Arial" w:cs="Arial"/>
          <w:szCs w:val="22"/>
        </w:rPr>
        <w:t xml:space="preserve"> and a</w:t>
      </w:r>
      <w:r>
        <w:rPr>
          <w:rFonts w:ascii="Arial" w:hAnsi="Arial" w:cs="Arial"/>
          <w:szCs w:val="22"/>
        </w:rPr>
        <w:t>ll other staff undertake basic s</w:t>
      </w:r>
      <w:r w:rsidRPr="00264F21">
        <w:rPr>
          <w:rFonts w:ascii="Arial" w:hAnsi="Arial" w:cs="Arial"/>
          <w:szCs w:val="22"/>
        </w:rPr>
        <w:t xml:space="preserve">afeguarding training </w:t>
      </w:r>
      <w:r>
        <w:rPr>
          <w:rFonts w:ascii="Arial" w:hAnsi="Arial" w:cs="Arial"/>
          <w:szCs w:val="22"/>
        </w:rPr>
        <w:t>at least annually,</w:t>
      </w:r>
      <w:r w:rsidRPr="00264F21">
        <w:rPr>
          <w:rFonts w:ascii="Arial" w:hAnsi="Arial" w:cs="Arial"/>
          <w:szCs w:val="22"/>
        </w:rPr>
        <w:t xml:space="preserve"> both formally via INSET and informally via updates and staff briefings</w:t>
      </w:r>
    </w:p>
    <w:p w14:paraId="5151770E" w14:textId="08FDBA8F" w:rsidR="009C60D7" w:rsidRPr="009D5042" w:rsidRDefault="009C60D7" w:rsidP="00676D1B">
      <w:pPr>
        <w:numPr>
          <w:ilvl w:val="0"/>
          <w:numId w:val="7"/>
        </w:numPr>
        <w:jc w:val="both"/>
        <w:rPr>
          <w:rFonts w:ascii="Arial" w:hAnsi="Arial" w:cs="Arial"/>
          <w:szCs w:val="22"/>
        </w:rPr>
      </w:pPr>
      <w:r>
        <w:rPr>
          <w:rFonts w:ascii="Arial" w:hAnsi="Arial" w:cs="Arial"/>
          <w:szCs w:val="22"/>
        </w:rPr>
        <w:t xml:space="preserve">KCSIE part 1 and annex </w:t>
      </w:r>
      <w:r w:rsidR="000416D3">
        <w:rPr>
          <w:rFonts w:ascii="Arial" w:hAnsi="Arial" w:cs="Arial"/>
          <w:szCs w:val="22"/>
        </w:rPr>
        <w:t>B</w:t>
      </w:r>
      <w:r>
        <w:rPr>
          <w:rFonts w:ascii="Arial" w:hAnsi="Arial" w:cs="Arial"/>
          <w:szCs w:val="22"/>
        </w:rPr>
        <w:t xml:space="preserve"> have been read and understood by all </w:t>
      </w:r>
      <w:r w:rsidR="006C5F0D">
        <w:rPr>
          <w:rFonts w:ascii="Arial" w:hAnsi="Arial" w:cs="Arial"/>
          <w:szCs w:val="22"/>
        </w:rPr>
        <w:t xml:space="preserve">teaching and </w:t>
      </w:r>
      <w:r w:rsidR="009D5042">
        <w:rPr>
          <w:rFonts w:ascii="Arial" w:hAnsi="Arial" w:cs="Arial"/>
          <w:szCs w:val="22"/>
        </w:rPr>
        <w:t xml:space="preserve">teaching assistant </w:t>
      </w:r>
      <w:r>
        <w:rPr>
          <w:rFonts w:ascii="Arial" w:hAnsi="Arial" w:cs="Arial"/>
          <w:szCs w:val="22"/>
        </w:rPr>
        <w:t>staff; ensure this is updated annually and any changes or additions are covered in annual INSET</w:t>
      </w:r>
      <w:r w:rsidR="00096339" w:rsidRPr="00096339">
        <w:rPr>
          <w:rFonts w:ascii="Arial" w:hAnsi="Arial" w:cs="Arial"/>
        </w:rPr>
        <w:t xml:space="preserve"> </w:t>
      </w:r>
      <w:r w:rsidR="00676D1B">
        <w:rPr>
          <w:rFonts w:ascii="Arial" w:hAnsi="Arial" w:cs="Arial"/>
        </w:rPr>
        <w:t>especially new and part time.</w:t>
      </w:r>
    </w:p>
    <w:p w14:paraId="2E597924" w14:textId="47855B95" w:rsidR="009D5042" w:rsidRPr="00676D1B" w:rsidRDefault="009D5042" w:rsidP="00676D1B">
      <w:pPr>
        <w:numPr>
          <w:ilvl w:val="0"/>
          <w:numId w:val="7"/>
        </w:numPr>
        <w:jc w:val="both"/>
        <w:rPr>
          <w:rFonts w:ascii="Arial" w:hAnsi="Arial" w:cs="Arial"/>
          <w:szCs w:val="22"/>
        </w:rPr>
      </w:pPr>
      <w:r>
        <w:rPr>
          <w:rFonts w:ascii="Arial" w:hAnsi="Arial" w:cs="Arial"/>
        </w:rPr>
        <w:t>All ancillary staff have read and understood Annex B</w:t>
      </w:r>
    </w:p>
    <w:p w14:paraId="3D514680" w14:textId="3F91A1A4" w:rsidR="009C60D7" w:rsidRPr="005D12B3" w:rsidRDefault="00676D1B" w:rsidP="001D0763">
      <w:pPr>
        <w:numPr>
          <w:ilvl w:val="0"/>
          <w:numId w:val="7"/>
        </w:numPr>
        <w:jc w:val="both"/>
        <w:rPr>
          <w:rFonts w:ascii="Arial" w:hAnsi="Arial" w:cs="Arial"/>
          <w:szCs w:val="22"/>
        </w:rPr>
      </w:pPr>
      <w:r w:rsidRPr="005D12B3">
        <w:rPr>
          <w:rFonts w:ascii="Arial" w:hAnsi="Arial" w:cs="Arial"/>
        </w:rPr>
        <w:t xml:space="preserve">All new employees </w:t>
      </w:r>
      <w:r w:rsidR="009C60D7" w:rsidRPr="005D12B3">
        <w:rPr>
          <w:rFonts w:ascii="Arial" w:hAnsi="Arial" w:cs="Arial"/>
          <w:szCs w:val="22"/>
        </w:rPr>
        <w:t xml:space="preserve">receive an appropriate induction which </w:t>
      </w:r>
      <w:r w:rsidR="00096339" w:rsidRPr="005D12B3">
        <w:rPr>
          <w:rFonts w:ascii="Arial" w:hAnsi="Arial" w:cs="Arial"/>
        </w:rPr>
        <w:t xml:space="preserve">will clearly identify the School </w:t>
      </w:r>
      <w:r w:rsidR="0057172A" w:rsidRPr="005D12B3">
        <w:rPr>
          <w:rFonts w:ascii="Arial" w:hAnsi="Arial" w:cs="Arial"/>
        </w:rPr>
        <w:t>policies</w:t>
      </w:r>
      <w:r w:rsidR="00096339" w:rsidRPr="005D12B3">
        <w:rPr>
          <w:rFonts w:ascii="Arial" w:hAnsi="Arial" w:cs="Arial"/>
        </w:rPr>
        <w:t xml:space="preserve"> and procedures, including the Safeguarding Policy</w:t>
      </w:r>
      <w:r w:rsidR="0094191D" w:rsidRPr="005D12B3">
        <w:rPr>
          <w:rFonts w:ascii="Arial" w:hAnsi="Arial" w:cs="Arial"/>
        </w:rPr>
        <w:t xml:space="preserve"> and procedures</w:t>
      </w:r>
      <w:r w:rsidR="00096339" w:rsidRPr="005D12B3">
        <w:rPr>
          <w:rFonts w:ascii="Arial" w:hAnsi="Arial" w:cs="Arial"/>
        </w:rPr>
        <w:t>, the role and responsibility of the DSL</w:t>
      </w:r>
      <w:r w:rsidR="003F0F0B">
        <w:rPr>
          <w:rFonts w:ascii="Arial" w:hAnsi="Arial" w:cs="Arial"/>
        </w:rPr>
        <w:t>s</w:t>
      </w:r>
      <w:r w:rsidR="00096339" w:rsidRPr="005D12B3">
        <w:rPr>
          <w:rFonts w:ascii="Arial" w:hAnsi="Arial" w:cs="Arial"/>
        </w:rPr>
        <w:t xml:space="preserve"> and deputies, the safeguarding response to children who go missing from education (CME) policy, the </w:t>
      </w:r>
      <w:r w:rsidR="00D30198" w:rsidRPr="005D12B3">
        <w:rPr>
          <w:rFonts w:ascii="Arial" w:hAnsi="Arial" w:cs="Arial"/>
        </w:rPr>
        <w:t>Whistleblowing</w:t>
      </w:r>
      <w:r w:rsidR="00096339" w:rsidRPr="005D12B3">
        <w:rPr>
          <w:rFonts w:ascii="Arial" w:hAnsi="Arial" w:cs="Arial"/>
        </w:rPr>
        <w:t xml:space="preserve"> Policy the ICT Acceptable Use policy, the Code of Conduct (Safer Working Practices),</w:t>
      </w:r>
      <w:r w:rsidR="00633BC1">
        <w:rPr>
          <w:rFonts w:ascii="Arial" w:hAnsi="Arial" w:cs="Arial"/>
        </w:rPr>
        <w:t xml:space="preserve"> </w:t>
      </w:r>
      <w:r w:rsidR="00096339" w:rsidRPr="005D12B3">
        <w:rPr>
          <w:rFonts w:ascii="Arial" w:hAnsi="Arial" w:cs="Arial"/>
        </w:rPr>
        <w:t xml:space="preserve">Part One and </w:t>
      </w:r>
      <w:r w:rsidR="00633BC1">
        <w:rPr>
          <w:rFonts w:ascii="Arial" w:hAnsi="Arial" w:cs="Arial"/>
        </w:rPr>
        <w:t>A</w:t>
      </w:r>
      <w:r w:rsidR="00096339" w:rsidRPr="005D12B3">
        <w:rPr>
          <w:rFonts w:ascii="Arial" w:hAnsi="Arial" w:cs="Arial"/>
        </w:rPr>
        <w:t xml:space="preserve">nnex </w:t>
      </w:r>
      <w:r w:rsidR="00633BC1">
        <w:rPr>
          <w:rFonts w:ascii="Arial" w:hAnsi="Arial" w:cs="Arial"/>
        </w:rPr>
        <w:t>B</w:t>
      </w:r>
      <w:r w:rsidR="00096339" w:rsidRPr="005D12B3">
        <w:rPr>
          <w:rFonts w:ascii="Arial" w:hAnsi="Arial" w:cs="Arial"/>
        </w:rPr>
        <w:t xml:space="preserve"> of KCSIE and make clear the expectations which will govern how staff carry out their roles and responsibilities.  </w:t>
      </w:r>
    </w:p>
    <w:p w14:paraId="720A8459" w14:textId="77777777" w:rsidR="00111B33" w:rsidRPr="005D12B3" w:rsidRDefault="007B1826" w:rsidP="001D0763">
      <w:pPr>
        <w:numPr>
          <w:ilvl w:val="0"/>
          <w:numId w:val="7"/>
        </w:numPr>
        <w:jc w:val="both"/>
        <w:rPr>
          <w:rFonts w:ascii="Arial" w:hAnsi="Arial" w:cs="Arial"/>
          <w:szCs w:val="22"/>
        </w:rPr>
      </w:pPr>
      <w:r w:rsidRPr="005D12B3">
        <w:rPr>
          <w:rFonts w:ascii="Arial" w:hAnsi="Arial" w:cs="Arial"/>
          <w:szCs w:val="22"/>
        </w:rPr>
        <w:t>a</w:t>
      </w:r>
      <w:r w:rsidR="00111B33" w:rsidRPr="005D12B3">
        <w:rPr>
          <w:rFonts w:ascii="Arial" w:hAnsi="Arial" w:cs="Arial"/>
          <w:szCs w:val="22"/>
        </w:rPr>
        <w:t>ll staff feel able to raise concerns about poor or unsafe practice and</w:t>
      </w:r>
      <w:r w:rsidRPr="005D12B3">
        <w:rPr>
          <w:rFonts w:ascii="Arial" w:hAnsi="Arial" w:cs="Arial"/>
          <w:szCs w:val="22"/>
        </w:rPr>
        <w:t xml:space="preserve"> that such concerns are handled </w:t>
      </w:r>
      <w:r w:rsidR="00111B33" w:rsidRPr="005D12B3">
        <w:rPr>
          <w:rFonts w:ascii="Arial" w:hAnsi="Arial" w:cs="Arial"/>
          <w:szCs w:val="22"/>
        </w:rPr>
        <w:t>sensitively and</w:t>
      </w:r>
      <w:r w:rsidRPr="005D12B3">
        <w:rPr>
          <w:rFonts w:ascii="Arial" w:hAnsi="Arial" w:cs="Arial"/>
          <w:szCs w:val="22"/>
        </w:rPr>
        <w:t xml:space="preserve"> in accordance with the </w:t>
      </w:r>
      <w:r w:rsidR="00D30198" w:rsidRPr="005D12B3">
        <w:rPr>
          <w:rFonts w:ascii="Arial" w:hAnsi="Arial" w:cs="Arial"/>
          <w:szCs w:val="22"/>
        </w:rPr>
        <w:t>Whistleblowing</w:t>
      </w:r>
      <w:r w:rsidRPr="005D12B3">
        <w:rPr>
          <w:rFonts w:ascii="Arial" w:hAnsi="Arial" w:cs="Arial"/>
          <w:szCs w:val="22"/>
        </w:rPr>
        <w:t xml:space="preserve"> policy</w:t>
      </w:r>
    </w:p>
    <w:p w14:paraId="18844119" w14:textId="77777777" w:rsidR="00111B33" w:rsidRPr="007B1826" w:rsidRDefault="00111B33" w:rsidP="001D0763">
      <w:pPr>
        <w:numPr>
          <w:ilvl w:val="0"/>
          <w:numId w:val="7"/>
        </w:numPr>
        <w:jc w:val="both"/>
        <w:rPr>
          <w:rFonts w:ascii="Arial" w:hAnsi="Arial" w:cs="Arial"/>
          <w:szCs w:val="22"/>
        </w:rPr>
      </w:pPr>
      <w:r w:rsidRPr="00111B33">
        <w:rPr>
          <w:rFonts w:ascii="Arial" w:hAnsi="Arial" w:cs="Arial"/>
          <w:szCs w:val="22"/>
        </w:rPr>
        <w:t>pupils are provided with opportunities throughout the curricul</w:t>
      </w:r>
      <w:r w:rsidR="007B1826">
        <w:rPr>
          <w:rFonts w:ascii="Arial" w:hAnsi="Arial" w:cs="Arial"/>
          <w:szCs w:val="22"/>
        </w:rPr>
        <w:t xml:space="preserve">um to learn about safeguarding, </w:t>
      </w:r>
      <w:r w:rsidRPr="007B1826">
        <w:rPr>
          <w:rFonts w:ascii="Arial" w:hAnsi="Arial" w:cs="Arial"/>
          <w:szCs w:val="22"/>
        </w:rPr>
        <w:t>including keeping themselves safe online</w:t>
      </w:r>
    </w:p>
    <w:p w14:paraId="24C20BD0" w14:textId="77777777" w:rsidR="0018723C" w:rsidRDefault="009C60D7" w:rsidP="001D0763">
      <w:pPr>
        <w:numPr>
          <w:ilvl w:val="0"/>
          <w:numId w:val="7"/>
        </w:numPr>
        <w:jc w:val="both"/>
        <w:rPr>
          <w:rFonts w:ascii="Arial" w:hAnsi="Arial" w:cs="Arial"/>
          <w:szCs w:val="22"/>
        </w:rPr>
      </w:pPr>
      <w:r w:rsidRPr="00264F21">
        <w:rPr>
          <w:rFonts w:ascii="Arial" w:hAnsi="Arial" w:cs="Arial"/>
          <w:szCs w:val="22"/>
        </w:rPr>
        <w:t>checks are made in respect of the central register of appointments, including governors, and that it complies with current reg</w:t>
      </w:r>
      <w:r w:rsidR="0018723C">
        <w:rPr>
          <w:rFonts w:ascii="Arial" w:hAnsi="Arial" w:cs="Arial"/>
          <w:szCs w:val="22"/>
        </w:rPr>
        <w:t>ulations and is kept up to date</w:t>
      </w:r>
    </w:p>
    <w:p w14:paraId="434BF916" w14:textId="77777777" w:rsidR="0018723C" w:rsidRPr="0018723C" w:rsidRDefault="0018723C" w:rsidP="001D0763">
      <w:pPr>
        <w:numPr>
          <w:ilvl w:val="0"/>
          <w:numId w:val="7"/>
        </w:numPr>
        <w:jc w:val="both"/>
        <w:rPr>
          <w:rFonts w:ascii="Arial" w:hAnsi="Arial" w:cs="Arial"/>
          <w:szCs w:val="22"/>
        </w:rPr>
      </w:pPr>
      <w:r w:rsidRPr="0018723C">
        <w:rPr>
          <w:rFonts w:ascii="Arial" w:hAnsi="Arial" w:cs="Arial"/>
          <w:szCs w:val="22"/>
        </w:rPr>
        <w:t xml:space="preserve">the </w:t>
      </w:r>
      <w:r>
        <w:rPr>
          <w:rFonts w:ascii="Arial" w:hAnsi="Arial" w:cs="Arial"/>
          <w:szCs w:val="22"/>
        </w:rPr>
        <w:t>Local Authority Designated Officer</w:t>
      </w:r>
      <w:r w:rsidRPr="0018723C">
        <w:rPr>
          <w:rFonts w:ascii="Arial" w:hAnsi="Arial" w:cs="Arial"/>
          <w:szCs w:val="22"/>
        </w:rPr>
        <w:t xml:space="preserve"> </w:t>
      </w:r>
      <w:r w:rsidR="007B1826">
        <w:rPr>
          <w:rFonts w:ascii="Arial" w:hAnsi="Arial" w:cs="Arial"/>
          <w:szCs w:val="22"/>
        </w:rPr>
        <w:t>is informed of</w:t>
      </w:r>
      <w:r w:rsidRPr="0018723C">
        <w:rPr>
          <w:rFonts w:ascii="Arial" w:hAnsi="Arial" w:cs="Arial"/>
          <w:szCs w:val="22"/>
        </w:rPr>
        <w:t xml:space="preserve"> child protection concerns</w:t>
      </w:r>
      <w:r>
        <w:rPr>
          <w:rFonts w:ascii="Arial" w:hAnsi="Arial" w:cs="Arial"/>
          <w:szCs w:val="22"/>
        </w:rPr>
        <w:t xml:space="preserve"> </w:t>
      </w:r>
      <w:r w:rsidRPr="0018723C">
        <w:rPr>
          <w:rFonts w:ascii="Arial" w:hAnsi="Arial" w:cs="Arial"/>
          <w:szCs w:val="22"/>
        </w:rPr>
        <w:t>in cases which concern a</w:t>
      </w:r>
      <w:r>
        <w:rPr>
          <w:rFonts w:ascii="Arial" w:hAnsi="Arial" w:cs="Arial"/>
          <w:szCs w:val="22"/>
        </w:rPr>
        <w:t xml:space="preserve"> member of staff or a volunteer</w:t>
      </w:r>
      <w:r w:rsidRPr="0018723C">
        <w:rPr>
          <w:rFonts w:ascii="Arial" w:hAnsi="Arial" w:cs="Arial"/>
          <w:szCs w:val="22"/>
        </w:rPr>
        <w:t xml:space="preserve"> and refer cases</w:t>
      </w:r>
      <w:r>
        <w:rPr>
          <w:rFonts w:ascii="Arial" w:hAnsi="Arial" w:cs="Arial"/>
          <w:szCs w:val="22"/>
        </w:rPr>
        <w:t xml:space="preserve"> where a person is dismissed or </w:t>
      </w:r>
      <w:r w:rsidRPr="0018723C">
        <w:rPr>
          <w:rFonts w:ascii="Arial" w:hAnsi="Arial" w:cs="Arial"/>
          <w:szCs w:val="22"/>
        </w:rPr>
        <w:t xml:space="preserve">left service due to risk/harm to a child to the Disclosure and Barring </w:t>
      </w:r>
      <w:r>
        <w:rPr>
          <w:rFonts w:ascii="Arial" w:hAnsi="Arial" w:cs="Arial"/>
          <w:szCs w:val="22"/>
        </w:rPr>
        <w:t xml:space="preserve">Service and Teaching Regulation </w:t>
      </w:r>
      <w:r w:rsidRPr="0018723C">
        <w:rPr>
          <w:rFonts w:ascii="Arial" w:hAnsi="Arial" w:cs="Arial"/>
          <w:szCs w:val="22"/>
        </w:rPr>
        <w:t>Agency, as required</w:t>
      </w:r>
    </w:p>
    <w:p w14:paraId="549FA89E" w14:textId="77777777" w:rsidR="009C60D7" w:rsidRPr="00264F21" w:rsidRDefault="009C60D7" w:rsidP="001D0763">
      <w:pPr>
        <w:numPr>
          <w:ilvl w:val="0"/>
          <w:numId w:val="7"/>
        </w:numPr>
        <w:jc w:val="both"/>
        <w:rPr>
          <w:rFonts w:ascii="Arial" w:hAnsi="Arial" w:cs="Arial"/>
          <w:szCs w:val="22"/>
        </w:rPr>
      </w:pPr>
      <w:r w:rsidRPr="00264F21">
        <w:rPr>
          <w:rFonts w:ascii="Arial" w:hAnsi="Arial" w:cs="Arial"/>
          <w:szCs w:val="22"/>
        </w:rPr>
        <w:t>any def</w:t>
      </w:r>
      <w:r w:rsidR="00974BE2">
        <w:rPr>
          <w:rFonts w:ascii="Arial" w:hAnsi="Arial" w:cs="Arial"/>
          <w:szCs w:val="22"/>
        </w:rPr>
        <w:t>iciencies or weaknesses in the S</w:t>
      </w:r>
      <w:r w:rsidRPr="00264F21">
        <w:rPr>
          <w:rFonts w:ascii="Arial" w:hAnsi="Arial" w:cs="Arial"/>
          <w:szCs w:val="22"/>
        </w:rPr>
        <w:t>chool’s Safeguarding policy and processes are remedied without delay.</w:t>
      </w:r>
    </w:p>
    <w:p w14:paraId="0C149742" w14:textId="77777777" w:rsidR="009C60D7" w:rsidRPr="00264F21" w:rsidRDefault="009C60D7" w:rsidP="009C60D7">
      <w:pPr>
        <w:jc w:val="both"/>
        <w:rPr>
          <w:rFonts w:ascii="Arial" w:hAnsi="Arial" w:cs="Arial"/>
          <w:b/>
          <w:szCs w:val="18"/>
        </w:rPr>
      </w:pPr>
    </w:p>
    <w:p w14:paraId="0CFB7AFF" w14:textId="77777777" w:rsidR="009C60D7" w:rsidRPr="00264F21" w:rsidRDefault="00FC65F6" w:rsidP="009C60D7">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6</w:t>
      </w:r>
      <w:r w:rsidR="00297B32">
        <w:rPr>
          <w:rFonts w:ascii="Arial" w:hAnsi="Arial" w:cs="Arial"/>
          <w:b/>
          <w:szCs w:val="22"/>
        </w:rPr>
        <w:t xml:space="preserve">d. </w:t>
      </w:r>
      <w:r w:rsidR="009C60D7" w:rsidRPr="00264F21">
        <w:rPr>
          <w:rFonts w:ascii="Arial" w:hAnsi="Arial" w:cs="Arial"/>
          <w:b/>
          <w:szCs w:val="22"/>
        </w:rPr>
        <w:t>Role of the Governing Body</w:t>
      </w:r>
    </w:p>
    <w:p w14:paraId="26AA4F12" w14:textId="77777777" w:rsidR="00DC11C3" w:rsidRDefault="00DC11C3" w:rsidP="00DC11C3">
      <w:pPr>
        <w:jc w:val="both"/>
        <w:rPr>
          <w:rFonts w:ascii="Arial" w:hAnsi="Arial" w:cs="Arial"/>
          <w:szCs w:val="22"/>
        </w:rPr>
      </w:pPr>
    </w:p>
    <w:p w14:paraId="6EA8357C" w14:textId="77777777" w:rsidR="009C60D7" w:rsidRPr="00DC11C3" w:rsidRDefault="00DC11C3" w:rsidP="00DC11C3">
      <w:pPr>
        <w:jc w:val="both"/>
        <w:rPr>
          <w:rFonts w:ascii="Arial" w:hAnsi="Arial" w:cs="Arial"/>
          <w:szCs w:val="22"/>
        </w:rPr>
      </w:pPr>
      <w:r w:rsidRPr="00DC11C3">
        <w:rPr>
          <w:rFonts w:ascii="Arial" w:hAnsi="Arial" w:cs="Arial"/>
          <w:szCs w:val="22"/>
        </w:rPr>
        <w:t>All members of the Governing Body need to understand and fulfil their responsibilities to ensure that:</w:t>
      </w:r>
    </w:p>
    <w:p w14:paraId="48BBB71A" w14:textId="247FA395" w:rsidR="0017324D" w:rsidRDefault="003C7626" w:rsidP="0017324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sidRPr="00FE7FA7">
        <w:rPr>
          <w:rFonts w:ascii="Arial" w:eastAsia="Calibri" w:hAnsi="Arial" w:cs="Arial"/>
          <w:color w:val="000000" w:themeColor="text1"/>
          <w:lang w:eastAsia="en-US"/>
        </w:rPr>
        <w:t>they facilitate a whole school approach to safeguarding which is paramount and underpins all relevant aspects of process and policy development. Where everything operates with the best intere</w:t>
      </w:r>
      <w:r w:rsidR="0017324D">
        <w:rPr>
          <w:rFonts w:ascii="Arial" w:eastAsia="Calibri" w:hAnsi="Arial" w:cs="Arial"/>
          <w:color w:val="000000" w:themeColor="text1"/>
          <w:lang w:eastAsia="en-US"/>
        </w:rPr>
        <w:t>sts of the child at their heart.</w:t>
      </w:r>
    </w:p>
    <w:p w14:paraId="110F7945" w14:textId="2CD136D3" w:rsidR="003C7626" w:rsidRDefault="00030A63" w:rsidP="0017324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Pr>
          <w:rFonts w:ascii="Arial" w:eastAsia="Calibri" w:hAnsi="Arial" w:cs="Arial"/>
          <w:color w:val="000000" w:themeColor="text1"/>
          <w:lang w:eastAsia="en-US"/>
        </w:rPr>
        <w:t>t</w:t>
      </w:r>
      <w:r w:rsidR="0017324D">
        <w:rPr>
          <w:rFonts w:ascii="Arial" w:eastAsia="Calibri" w:hAnsi="Arial" w:cs="Arial"/>
          <w:color w:val="000000" w:themeColor="text1"/>
          <w:lang w:eastAsia="en-US"/>
        </w:rPr>
        <w:t>hey recognise</w:t>
      </w:r>
      <w:r w:rsidR="0017324D" w:rsidRPr="0017324D">
        <w:rPr>
          <w:rFonts w:ascii="Arial" w:eastAsia="Calibri" w:hAnsi="Arial" w:cs="Arial"/>
          <w:color w:val="000000" w:themeColor="text1"/>
          <w:lang w:eastAsia="en-US"/>
        </w:rPr>
        <w:t xml:space="preserve"> the important role governors play in holding school leaders accountable.</w:t>
      </w:r>
    </w:p>
    <w:p w14:paraId="1258336B" w14:textId="2470AE8F" w:rsidR="0017324D" w:rsidRDefault="0017324D" w:rsidP="0017324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sidRPr="0017324D">
        <w:rPr>
          <w:rFonts w:ascii="Arial" w:eastAsia="Calibri" w:hAnsi="Arial" w:cs="Arial"/>
          <w:color w:val="000000" w:themeColor="text1"/>
          <w:lang w:eastAsia="en-US"/>
        </w:rPr>
        <w:t>all governors receive appropriate safeguarding and child protection (including online) training at induction.</w:t>
      </w:r>
      <w:r w:rsidRPr="0017324D">
        <w:t xml:space="preserve"> </w:t>
      </w:r>
      <w:r>
        <w:rPr>
          <w:rFonts w:ascii="Arial" w:eastAsia="Calibri" w:hAnsi="Arial" w:cs="Arial"/>
          <w:color w:val="000000" w:themeColor="text1"/>
          <w:lang w:eastAsia="en-US"/>
        </w:rPr>
        <w:t xml:space="preserve">This training will </w:t>
      </w:r>
      <w:r w:rsidRPr="0017324D">
        <w:rPr>
          <w:rFonts w:ascii="Arial" w:eastAsia="Calibri" w:hAnsi="Arial" w:cs="Arial"/>
          <w:color w:val="000000" w:themeColor="text1"/>
          <w:lang w:eastAsia="en-US"/>
        </w:rPr>
        <w:t>equip them with the knowledge to provide strategic challenge to test and assure themselves that the safeguarding policies and procedures in place in schools and colleges are effective and support the delivery of a robust whole school approach to safeguarding. Their traini</w:t>
      </w:r>
      <w:r>
        <w:rPr>
          <w:rFonts w:ascii="Arial" w:eastAsia="Calibri" w:hAnsi="Arial" w:cs="Arial"/>
          <w:color w:val="000000" w:themeColor="text1"/>
          <w:lang w:eastAsia="en-US"/>
        </w:rPr>
        <w:t>ng will be regularly updated.</w:t>
      </w:r>
    </w:p>
    <w:p w14:paraId="11E5733A" w14:textId="7FF15734" w:rsidR="0017324D" w:rsidRPr="00FE7FA7" w:rsidRDefault="00030A63" w:rsidP="0017324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Pr>
          <w:rFonts w:ascii="Arial" w:eastAsia="Calibri" w:hAnsi="Arial" w:cs="Arial"/>
          <w:color w:val="000000" w:themeColor="text1"/>
          <w:lang w:eastAsia="en-US"/>
        </w:rPr>
        <w:t>t</w:t>
      </w:r>
      <w:r w:rsidR="0017324D">
        <w:rPr>
          <w:rFonts w:ascii="Arial" w:eastAsia="Calibri" w:hAnsi="Arial" w:cs="Arial"/>
          <w:color w:val="000000" w:themeColor="text1"/>
          <w:lang w:eastAsia="en-US"/>
        </w:rPr>
        <w:t xml:space="preserve">he governing body must have </w:t>
      </w:r>
      <w:r w:rsidR="0017324D" w:rsidRPr="0017324D">
        <w:rPr>
          <w:rFonts w:ascii="Arial" w:eastAsia="Calibri" w:hAnsi="Arial" w:cs="Arial"/>
          <w:color w:val="000000" w:themeColor="text1"/>
          <w:lang w:eastAsia="en-US"/>
        </w:rPr>
        <w:t>a sound understanding of safeguarding so that they can support and challenge their school leaders e</w:t>
      </w:r>
      <w:r w:rsidR="0017324D">
        <w:rPr>
          <w:rFonts w:ascii="Arial" w:eastAsia="Calibri" w:hAnsi="Arial" w:cs="Arial"/>
          <w:color w:val="000000" w:themeColor="text1"/>
          <w:lang w:eastAsia="en-US"/>
        </w:rPr>
        <w:t>ffectively and with confidence.</w:t>
      </w:r>
    </w:p>
    <w:p w14:paraId="29A6CB8E" w14:textId="29182257" w:rsidR="003C7626" w:rsidRPr="00FE7FA7" w:rsidRDefault="003C7626" w:rsidP="00A43A6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sidRPr="00FE7FA7">
        <w:rPr>
          <w:rFonts w:ascii="Arial" w:eastAsia="Calibri" w:hAnsi="Arial" w:cs="Arial"/>
          <w:color w:val="000000" w:themeColor="text1"/>
          <w:lang w:eastAsia="en-US"/>
        </w:rPr>
        <w:t>the child’s wishes and feelings are taken into account when determining what action to take and what services to provide. Appropriate systems are in place, and these are well promoted, easily understood and easily accessible for children to confidently report abuse, knowing their concerns will be treated seriously, and knowing they can safely express their views and give feedback</w:t>
      </w:r>
    </w:p>
    <w:p w14:paraId="4618CEFB" w14:textId="518512EB" w:rsidR="003D2C7E" w:rsidRPr="00FE7FA7" w:rsidRDefault="003C7626" w:rsidP="00A43A6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sidRPr="00FE7FA7">
        <w:rPr>
          <w:rFonts w:ascii="Arial" w:hAnsi="Arial" w:cs="Arial"/>
          <w:color w:val="000000" w:themeColor="text1"/>
          <w:szCs w:val="22"/>
        </w:rPr>
        <w:t>t</w:t>
      </w:r>
      <w:r w:rsidR="003D2C7E" w:rsidRPr="00FE7FA7">
        <w:rPr>
          <w:rFonts w:ascii="Arial" w:hAnsi="Arial" w:cs="Arial"/>
          <w:color w:val="000000" w:themeColor="text1"/>
          <w:szCs w:val="22"/>
        </w:rPr>
        <w:t xml:space="preserve">he school contributes to multi-agency working in line with statutory guidance </w:t>
      </w:r>
      <w:hyperlink r:id="rId42" w:history="1">
        <w:r w:rsidR="00AD749A" w:rsidRPr="00FE7FA7">
          <w:rPr>
            <w:rStyle w:val="Hyperlink"/>
            <w:rFonts w:ascii="Arial" w:hAnsi="Arial" w:cs="Arial"/>
            <w:color w:val="000000" w:themeColor="text1"/>
            <w:szCs w:val="22"/>
          </w:rPr>
          <w:t xml:space="preserve">Working Together to Safeguard Children </w:t>
        </w:r>
      </w:hyperlink>
      <w:r w:rsidR="00AD749A" w:rsidRPr="00FE7FA7">
        <w:rPr>
          <w:rFonts w:ascii="Arial" w:hAnsi="Arial" w:cs="Arial"/>
          <w:color w:val="000000" w:themeColor="text1"/>
          <w:szCs w:val="22"/>
        </w:rPr>
        <w:t xml:space="preserve"> and that they are aware </w:t>
      </w:r>
      <w:r w:rsidR="00AD749A" w:rsidRPr="00FE7FA7">
        <w:rPr>
          <w:rFonts w:ascii="Arial" w:eastAsia="Calibri" w:hAnsi="Arial" w:cs="Arial"/>
          <w:color w:val="000000" w:themeColor="text1"/>
          <w:lang w:eastAsia="en-US"/>
        </w:rPr>
        <w:t>of and follow their local</w:t>
      </w:r>
      <w:r w:rsidR="00AD749A" w:rsidRPr="00FE7FA7">
        <w:rPr>
          <w:rFonts w:ascii="Arial" w:eastAsia="Calibri" w:hAnsi="Arial" w:cs="Arial"/>
          <w:color w:val="000000" w:themeColor="text1"/>
          <w:spacing w:val="-9"/>
          <w:lang w:eastAsia="en-US"/>
        </w:rPr>
        <w:t xml:space="preserve"> </w:t>
      </w:r>
      <w:r w:rsidR="00AD749A" w:rsidRPr="00FE7FA7">
        <w:rPr>
          <w:rFonts w:ascii="Arial" w:eastAsia="Calibri" w:hAnsi="Arial" w:cs="Arial"/>
          <w:color w:val="000000" w:themeColor="text1"/>
          <w:lang w:eastAsia="en-US"/>
        </w:rPr>
        <w:t>arrangements.</w:t>
      </w:r>
    </w:p>
    <w:p w14:paraId="7933936A" w14:textId="0E366D1E" w:rsidR="003C7626" w:rsidRPr="00FE7FA7" w:rsidRDefault="00AF2BEB" w:rsidP="00A43A6D">
      <w:pPr>
        <w:pStyle w:val="ListParagraph"/>
        <w:numPr>
          <w:ilvl w:val="0"/>
          <w:numId w:val="46"/>
        </w:numPr>
        <w:tabs>
          <w:tab w:val="left" w:pos="833"/>
        </w:tabs>
        <w:kinsoku w:val="0"/>
        <w:overflowPunct w:val="0"/>
        <w:autoSpaceDE w:val="0"/>
        <w:autoSpaceDN w:val="0"/>
        <w:adjustRightInd w:val="0"/>
        <w:spacing w:before="117"/>
        <w:ind w:right="196"/>
        <w:contextualSpacing/>
        <w:rPr>
          <w:rFonts w:ascii="Arial" w:eastAsia="Calibri" w:hAnsi="Arial" w:cs="Arial"/>
          <w:color w:val="000000" w:themeColor="text1"/>
          <w:lang w:eastAsia="en-US"/>
        </w:rPr>
      </w:pPr>
      <w:r>
        <w:rPr>
          <w:rFonts w:ascii="Arial" w:hAnsi="Arial" w:cs="Arial"/>
          <w:color w:val="000000" w:themeColor="text1"/>
          <w:szCs w:val="22"/>
        </w:rPr>
        <w:t>t</w:t>
      </w:r>
      <w:r w:rsidR="003C7626" w:rsidRPr="00FE7FA7">
        <w:rPr>
          <w:rFonts w:ascii="Arial" w:hAnsi="Arial" w:cs="Arial"/>
          <w:color w:val="000000" w:themeColor="text1"/>
          <w:szCs w:val="22"/>
        </w:rPr>
        <w:t>hey are kept up</w:t>
      </w:r>
      <w:r>
        <w:rPr>
          <w:rFonts w:ascii="Arial" w:hAnsi="Arial" w:cs="Arial"/>
          <w:color w:val="000000" w:themeColor="text1"/>
          <w:szCs w:val="22"/>
        </w:rPr>
        <w:t>-</w:t>
      </w:r>
      <w:r w:rsidR="003C7626" w:rsidRPr="00FE7FA7">
        <w:rPr>
          <w:rFonts w:ascii="Arial" w:hAnsi="Arial" w:cs="Arial"/>
          <w:color w:val="000000" w:themeColor="text1"/>
          <w:szCs w:val="22"/>
        </w:rPr>
        <w:t>to</w:t>
      </w:r>
      <w:r>
        <w:rPr>
          <w:rFonts w:ascii="Arial" w:hAnsi="Arial" w:cs="Arial"/>
          <w:color w:val="000000" w:themeColor="text1"/>
          <w:szCs w:val="22"/>
        </w:rPr>
        <w:t>-</w:t>
      </w:r>
      <w:r w:rsidR="003C7626" w:rsidRPr="00FE7FA7">
        <w:rPr>
          <w:rFonts w:ascii="Arial" w:hAnsi="Arial" w:cs="Arial"/>
          <w:color w:val="000000" w:themeColor="text1"/>
          <w:szCs w:val="22"/>
        </w:rPr>
        <w:t>date with safeguarding issues as they emerge and evolve, including lessons learnt</w:t>
      </w:r>
    </w:p>
    <w:p w14:paraId="40C9539E" w14:textId="763BBF7B" w:rsidR="005704AD" w:rsidRPr="00FE7FA7" w:rsidRDefault="00AF2BEB" w:rsidP="005704AD">
      <w:pPr>
        <w:pStyle w:val="ListParagraph"/>
        <w:numPr>
          <w:ilvl w:val="0"/>
          <w:numId w:val="6"/>
        </w:numPr>
        <w:rPr>
          <w:rFonts w:ascii="Arial" w:hAnsi="Arial" w:cs="Arial"/>
          <w:color w:val="000000" w:themeColor="text1"/>
          <w:szCs w:val="22"/>
        </w:rPr>
      </w:pPr>
      <w:r>
        <w:rPr>
          <w:rFonts w:ascii="Arial" w:hAnsi="Arial" w:cs="Arial"/>
          <w:color w:val="000000" w:themeColor="text1"/>
          <w:szCs w:val="22"/>
        </w:rPr>
        <w:t>t</w:t>
      </w:r>
      <w:r w:rsidR="005704AD" w:rsidRPr="00FE7FA7">
        <w:rPr>
          <w:rFonts w:ascii="Arial" w:hAnsi="Arial" w:cs="Arial"/>
          <w:color w:val="000000" w:themeColor="text1"/>
          <w:szCs w:val="22"/>
        </w:rPr>
        <w:t>he school has clear systems and processes in place for identifying p</w:t>
      </w:r>
      <w:r w:rsidR="003C7626" w:rsidRPr="00FE7FA7">
        <w:rPr>
          <w:rFonts w:ascii="Arial" w:hAnsi="Arial" w:cs="Arial"/>
          <w:color w:val="000000" w:themeColor="text1"/>
          <w:szCs w:val="22"/>
        </w:rPr>
        <w:t>ossible mental h</w:t>
      </w:r>
      <w:r w:rsidR="008C426D">
        <w:rPr>
          <w:rFonts w:ascii="Arial" w:hAnsi="Arial" w:cs="Arial"/>
          <w:color w:val="000000" w:themeColor="text1"/>
          <w:szCs w:val="22"/>
        </w:rPr>
        <w:t xml:space="preserve">ealth problems and child on child </w:t>
      </w:r>
      <w:r w:rsidR="003C7626" w:rsidRPr="00FE7FA7">
        <w:rPr>
          <w:rFonts w:ascii="Arial" w:hAnsi="Arial" w:cs="Arial"/>
          <w:color w:val="000000" w:themeColor="text1"/>
          <w:szCs w:val="22"/>
        </w:rPr>
        <w:t xml:space="preserve">abuse </w:t>
      </w:r>
      <w:r w:rsidR="005704AD" w:rsidRPr="00FE7FA7">
        <w:rPr>
          <w:rFonts w:ascii="Arial" w:hAnsi="Arial" w:cs="Arial"/>
          <w:color w:val="000000" w:themeColor="text1"/>
          <w:szCs w:val="22"/>
        </w:rPr>
        <w:t>including routes to escalate and clear referral and accountability systems</w:t>
      </w:r>
    </w:p>
    <w:p w14:paraId="098C8855" w14:textId="568E40FF" w:rsidR="004F4417" w:rsidRPr="00FE7FA7" w:rsidRDefault="004F4417" w:rsidP="005704AD">
      <w:pPr>
        <w:pStyle w:val="ListParagraph"/>
        <w:numPr>
          <w:ilvl w:val="0"/>
          <w:numId w:val="6"/>
        </w:numPr>
        <w:rPr>
          <w:rFonts w:ascii="Arial" w:hAnsi="Arial" w:cs="Arial"/>
          <w:color w:val="000000" w:themeColor="text1"/>
          <w:szCs w:val="22"/>
        </w:rPr>
      </w:pPr>
      <w:r w:rsidRPr="00FE7FA7">
        <w:rPr>
          <w:rFonts w:ascii="Arial" w:hAnsi="Arial" w:cs="Arial"/>
          <w:color w:val="000000" w:themeColor="text1"/>
          <w:szCs w:val="22"/>
        </w:rPr>
        <w:t>Policies are in place to cover online safety, special educational needs and disabilities and where appropriate, these reflect issues regarding serious violence</w:t>
      </w:r>
    </w:p>
    <w:p w14:paraId="0699A57A" w14:textId="4F6EC18C" w:rsidR="005704AD" w:rsidRPr="00C7194E" w:rsidRDefault="005704AD" w:rsidP="005704AD">
      <w:pPr>
        <w:numPr>
          <w:ilvl w:val="0"/>
          <w:numId w:val="6"/>
        </w:numPr>
        <w:jc w:val="both"/>
        <w:rPr>
          <w:rFonts w:ascii="Arial" w:hAnsi="Arial" w:cs="Arial"/>
          <w:szCs w:val="22"/>
        </w:rPr>
      </w:pPr>
      <w:r w:rsidRPr="00C7194E">
        <w:rPr>
          <w:rFonts w:ascii="Arial" w:hAnsi="Arial" w:cs="Arial"/>
          <w:szCs w:val="22"/>
        </w:rPr>
        <w:t>relevant staff have due regard to</w:t>
      </w:r>
      <w:r w:rsidR="00855836">
        <w:rPr>
          <w:rFonts w:ascii="Arial" w:hAnsi="Arial" w:cs="Arial"/>
          <w:szCs w:val="22"/>
        </w:rPr>
        <w:t xml:space="preserve"> comply with</w:t>
      </w:r>
      <w:r w:rsidRPr="00C7194E">
        <w:rPr>
          <w:rFonts w:ascii="Arial" w:hAnsi="Arial" w:cs="Arial"/>
          <w:szCs w:val="22"/>
        </w:rPr>
        <w:t xml:space="preserve"> the relevant data protection principles, which allow them to share (and withhold) personal information,</w:t>
      </w:r>
      <w:r w:rsidR="00855836">
        <w:rPr>
          <w:rFonts w:ascii="Arial" w:hAnsi="Arial" w:cs="Arial"/>
          <w:szCs w:val="22"/>
        </w:rPr>
        <w:t xml:space="preserve"> fairly and lawfully and to keep the information they hold safe and secure,</w:t>
      </w:r>
      <w:r w:rsidRPr="00C7194E">
        <w:rPr>
          <w:rFonts w:ascii="Arial" w:hAnsi="Arial" w:cs="Arial"/>
          <w:szCs w:val="22"/>
        </w:rPr>
        <w:t xml:space="preserve"> as provided for in the </w:t>
      </w:r>
      <w:hyperlink r:id="rId43" w:history="1">
        <w:r w:rsidRPr="00FD7D02">
          <w:rPr>
            <w:rStyle w:val="Hyperlink"/>
            <w:rFonts w:ascii="Arial" w:hAnsi="Arial" w:cs="Arial"/>
            <w:szCs w:val="22"/>
          </w:rPr>
          <w:t>Data Protection Act 2018</w:t>
        </w:r>
      </w:hyperlink>
      <w:r w:rsidRPr="00C7194E">
        <w:rPr>
          <w:rFonts w:ascii="Arial" w:hAnsi="Arial" w:cs="Arial"/>
          <w:szCs w:val="22"/>
        </w:rPr>
        <w:t xml:space="preserve"> and the GDPR. Further details are contained in the Data Protection and Freedom of Information policy.</w:t>
      </w:r>
      <w:r w:rsidR="00855836">
        <w:rPr>
          <w:rFonts w:ascii="Arial" w:hAnsi="Arial" w:cs="Arial"/>
          <w:szCs w:val="22"/>
        </w:rPr>
        <w:t xml:space="preserve"> In addition, see the DfE data protection guidance for schools, which will help school staff, governors and trustees understand how to comply with data protection law, develop their policies and processes, know what staff and pupil data to keep and follow good practices for preventing personal data breaches.</w:t>
      </w:r>
    </w:p>
    <w:p w14:paraId="4F6DDAF6" w14:textId="77777777" w:rsidR="00DC11C3" w:rsidRDefault="00DC11C3" w:rsidP="00DC11C3">
      <w:pPr>
        <w:numPr>
          <w:ilvl w:val="0"/>
          <w:numId w:val="6"/>
        </w:numPr>
        <w:jc w:val="both"/>
        <w:rPr>
          <w:rFonts w:ascii="Arial" w:hAnsi="Arial" w:cs="Arial"/>
          <w:szCs w:val="22"/>
        </w:rPr>
      </w:pPr>
      <w:r w:rsidRPr="00DC11C3">
        <w:rPr>
          <w:rFonts w:ascii="Arial" w:hAnsi="Arial" w:cs="Arial"/>
          <w:szCs w:val="22"/>
        </w:rPr>
        <w:t xml:space="preserve">the </w:t>
      </w:r>
      <w:r w:rsidR="005704AD">
        <w:rPr>
          <w:rFonts w:ascii="Arial" w:hAnsi="Arial" w:cs="Arial"/>
          <w:szCs w:val="22"/>
        </w:rPr>
        <w:t>s</w:t>
      </w:r>
      <w:r>
        <w:rPr>
          <w:rFonts w:ascii="Arial" w:hAnsi="Arial" w:cs="Arial"/>
          <w:szCs w:val="22"/>
        </w:rPr>
        <w:t>chool</w:t>
      </w:r>
      <w:r w:rsidRPr="00DC11C3">
        <w:rPr>
          <w:rFonts w:ascii="Arial" w:hAnsi="Arial" w:cs="Arial"/>
          <w:szCs w:val="22"/>
        </w:rPr>
        <w:t xml:space="preserve"> operates a safer recruitment procedure that includes statutory che</w:t>
      </w:r>
      <w:r>
        <w:rPr>
          <w:rFonts w:ascii="Arial" w:hAnsi="Arial" w:cs="Arial"/>
          <w:szCs w:val="22"/>
        </w:rPr>
        <w:t xml:space="preserve">cks on staff suitability </w:t>
      </w:r>
      <w:r w:rsidRPr="00DC11C3">
        <w:rPr>
          <w:rFonts w:ascii="Arial" w:hAnsi="Arial" w:cs="Arial"/>
          <w:szCs w:val="22"/>
        </w:rPr>
        <w:t xml:space="preserve">to work with children and disqualification by association regulations and by </w:t>
      </w:r>
      <w:r>
        <w:rPr>
          <w:rFonts w:ascii="Arial" w:hAnsi="Arial" w:cs="Arial"/>
          <w:szCs w:val="22"/>
        </w:rPr>
        <w:t xml:space="preserve">ensuring that there is at least </w:t>
      </w:r>
      <w:r w:rsidRPr="00DC11C3">
        <w:rPr>
          <w:rFonts w:ascii="Arial" w:hAnsi="Arial" w:cs="Arial"/>
          <w:szCs w:val="22"/>
        </w:rPr>
        <w:t>one person on every recruitment panel who has completed safer recruitm</w:t>
      </w:r>
      <w:r>
        <w:rPr>
          <w:rFonts w:ascii="Arial" w:hAnsi="Arial" w:cs="Arial"/>
          <w:szCs w:val="22"/>
        </w:rPr>
        <w:t xml:space="preserve">ent training, if there is not a </w:t>
      </w:r>
      <w:r w:rsidRPr="00DC11C3">
        <w:rPr>
          <w:rFonts w:ascii="Arial" w:hAnsi="Arial" w:cs="Arial"/>
          <w:szCs w:val="22"/>
        </w:rPr>
        <w:t xml:space="preserve">panel conducting interviews then the individual will have completed </w:t>
      </w:r>
      <w:r>
        <w:rPr>
          <w:rFonts w:ascii="Arial" w:hAnsi="Arial" w:cs="Arial"/>
          <w:szCs w:val="22"/>
        </w:rPr>
        <w:t>the safer recruitment training</w:t>
      </w:r>
    </w:p>
    <w:p w14:paraId="4475FE90" w14:textId="77777777" w:rsidR="00DC11C3" w:rsidRPr="00DC11C3" w:rsidRDefault="00DC11C3" w:rsidP="00DC11C3">
      <w:pPr>
        <w:numPr>
          <w:ilvl w:val="0"/>
          <w:numId w:val="6"/>
        </w:numPr>
        <w:jc w:val="both"/>
        <w:rPr>
          <w:rFonts w:ascii="Arial" w:hAnsi="Arial" w:cs="Arial"/>
          <w:szCs w:val="22"/>
        </w:rPr>
      </w:pPr>
      <w:r w:rsidRPr="00DC11C3">
        <w:rPr>
          <w:rFonts w:ascii="Arial" w:hAnsi="Arial" w:cs="Arial"/>
          <w:szCs w:val="22"/>
        </w:rPr>
        <w:t>at least one member of the governing body has completed safer recr</w:t>
      </w:r>
      <w:r>
        <w:rPr>
          <w:rFonts w:ascii="Arial" w:hAnsi="Arial" w:cs="Arial"/>
          <w:szCs w:val="22"/>
        </w:rPr>
        <w:t>uitment training and is updated as required</w:t>
      </w:r>
    </w:p>
    <w:p w14:paraId="7DB3A310" w14:textId="77777777" w:rsidR="009C60D7" w:rsidRDefault="009C60D7" w:rsidP="001D0763">
      <w:pPr>
        <w:numPr>
          <w:ilvl w:val="0"/>
          <w:numId w:val="6"/>
        </w:numPr>
        <w:jc w:val="both"/>
        <w:rPr>
          <w:rFonts w:ascii="Arial" w:hAnsi="Arial" w:cs="Arial"/>
          <w:szCs w:val="22"/>
        </w:rPr>
      </w:pPr>
      <w:r>
        <w:rPr>
          <w:rFonts w:ascii="Arial" w:hAnsi="Arial" w:cs="Arial"/>
          <w:szCs w:val="22"/>
        </w:rPr>
        <w:t>there is a designated governor with responsibility for safeguarding on the governing body at all times</w:t>
      </w:r>
    </w:p>
    <w:p w14:paraId="6F83AB53" w14:textId="77777777" w:rsidR="009C60D7" w:rsidRPr="00264F21" w:rsidRDefault="00DC11C3" w:rsidP="001D0763">
      <w:pPr>
        <w:numPr>
          <w:ilvl w:val="0"/>
          <w:numId w:val="6"/>
        </w:numPr>
        <w:jc w:val="both"/>
        <w:rPr>
          <w:rFonts w:ascii="Arial" w:hAnsi="Arial" w:cs="Arial"/>
          <w:szCs w:val="22"/>
        </w:rPr>
      </w:pPr>
      <w:r>
        <w:rPr>
          <w:rFonts w:ascii="Arial" w:hAnsi="Arial" w:cs="Arial"/>
          <w:szCs w:val="22"/>
        </w:rPr>
        <w:t>an annual review and evaluation of</w:t>
      </w:r>
      <w:r w:rsidR="009C60D7" w:rsidRPr="00264F21">
        <w:rPr>
          <w:rFonts w:ascii="Arial" w:hAnsi="Arial" w:cs="Arial"/>
          <w:szCs w:val="22"/>
        </w:rPr>
        <w:t xml:space="preserve"> the Safeguarding policies and procedures and the efficiency with which t</w:t>
      </w:r>
      <w:r>
        <w:rPr>
          <w:rFonts w:ascii="Arial" w:hAnsi="Arial" w:cs="Arial"/>
          <w:szCs w:val="22"/>
        </w:rPr>
        <w:t>he duties have been carried out takes place</w:t>
      </w:r>
    </w:p>
    <w:p w14:paraId="29507B93" w14:textId="1C8D55C8" w:rsidR="00B9095A" w:rsidRPr="00FC65F6" w:rsidRDefault="00DC11C3" w:rsidP="00FC65F6">
      <w:pPr>
        <w:numPr>
          <w:ilvl w:val="0"/>
          <w:numId w:val="6"/>
        </w:numPr>
        <w:jc w:val="both"/>
        <w:rPr>
          <w:rFonts w:ascii="Arial" w:hAnsi="Arial" w:cs="Arial"/>
          <w:szCs w:val="22"/>
        </w:rPr>
      </w:pPr>
      <w:r w:rsidRPr="00DC11C3">
        <w:rPr>
          <w:rFonts w:ascii="Arial" w:hAnsi="Arial" w:cs="Arial"/>
          <w:szCs w:val="22"/>
        </w:rPr>
        <w:t xml:space="preserve">the </w:t>
      </w:r>
      <w:r w:rsidR="00E603C8">
        <w:rPr>
          <w:rFonts w:ascii="Arial" w:hAnsi="Arial" w:cs="Arial"/>
          <w:szCs w:val="22"/>
        </w:rPr>
        <w:t>school</w:t>
      </w:r>
      <w:r w:rsidRPr="00DC11C3">
        <w:rPr>
          <w:rFonts w:ascii="Arial" w:hAnsi="Arial" w:cs="Arial"/>
          <w:szCs w:val="22"/>
        </w:rPr>
        <w:t xml:space="preserve"> has procedures for dealing with allegations of abu</w:t>
      </w:r>
      <w:r>
        <w:rPr>
          <w:rFonts w:ascii="Arial" w:hAnsi="Arial" w:cs="Arial"/>
          <w:szCs w:val="22"/>
        </w:rPr>
        <w:t>se against staff (including the Principal</w:t>
      </w:r>
      <w:r w:rsidRPr="00DC11C3">
        <w:rPr>
          <w:rFonts w:ascii="Arial" w:hAnsi="Arial" w:cs="Arial"/>
          <w:szCs w:val="22"/>
        </w:rPr>
        <w:t xml:space="preserve">), </w:t>
      </w:r>
      <w:r w:rsidR="00F67310">
        <w:rPr>
          <w:rFonts w:ascii="Arial" w:hAnsi="Arial" w:cs="Arial"/>
          <w:szCs w:val="22"/>
        </w:rPr>
        <w:t xml:space="preserve">supply staff and </w:t>
      </w:r>
      <w:r w:rsidRPr="00DC11C3">
        <w:rPr>
          <w:rFonts w:ascii="Arial" w:hAnsi="Arial" w:cs="Arial"/>
          <w:szCs w:val="22"/>
        </w:rPr>
        <w:t>volunteers and against other children and that a referral is made to the DBS and/or th</w:t>
      </w:r>
      <w:r>
        <w:rPr>
          <w:rFonts w:ascii="Arial" w:hAnsi="Arial" w:cs="Arial"/>
          <w:szCs w:val="22"/>
        </w:rPr>
        <w:t xml:space="preserve">e </w:t>
      </w:r>
      <w:r w:rsidRPr="00DC11C3">
        <w:rPr>
          <w:rFonts w:ascii="Arial" w:hAnsi="Arial" w:cs="Arial"/>
          <w:szCs w:val="22"/>
        </w:rPr>
        <w:t>Teaching Regulation Agency (as applicable) if a person in regulated activity has been dismissed or removed</w:t>
      </w:r>
      <w:r w:rsidR="00FC65F6">
        <w:rPr>
          <w:rFonts w:ascii="Arial" w:hAnsi="Arial" w:cs="Arial"/>
          <w:szCs w:val="22"/>
        </w:rPr>
        <w:t xml:space="preserve"> </w:t>
      </w:r>
      <w:r w:rsidRPr="00FC65F6">
        <w:rPr>
          <w:rFonts w:ascii="Arial" w:hAnsi="Arial" w:cs="Arial"/>
          <w:szCs w:val="22"/>
        </w:rPr>
        <w:t>due to safeguarding concerns, or would have had they not resigned</w:t>
      </w:r>
    </w:p>
    <w:p w14:paraId="0FA189F3" w14:textId="77777777" w:rsidR="00B9095A" w:rsidRDefault="00B9095A" w:rsidP="00B9095A">
      <w:pPr>
        <w:numPr>
          <w:ilvl w:val="0"/>
          <w:numId w:val="6"/>
        </w:numPr>
        <w:jc w:val="both"/>
        <w:rPr>
          <w:rFonts w:ascii="Arial" w:hAnsi="Arial" w:cs="Arial"/>
          <w:szCs w:val="22"/>
        </w:rPr>
      </w:pPr>
      <w:r w:rsidRPr="00B9095A">
        <w:rPr>
          <w:rFonts w:ascii="Arial" w:hAnsi="Arial" w:cs="Arial"/>
          <w:szCs w:val="22"/>
        </w:rPr>
        <w:lastRenderedPageBreak/>
        <w:t xml:space="preserve">Enhanced DBS checks (without barred list checks, unless the governor is </w:t>
      </w:r>
      <w:r>
        <w:rPr>
          <w:rFonts w:ascii="Arial" w:hAnsi="Arial" w:cs="Arial"/>
          <w:szCs w:val="22"/>
        </w:rPr>
        <w:t xml:space="preserve">also a volunteer at the school) </w:t>
      </w:r>
      <w:r w:rsidRPr="00B9095A">
        <w:rPr>
          <w:rFonts w:ascii="Arial" w:hAnsi="Arial" w:cs="Arial"/>
          <w:szCs w:val="22"/>
        </w:rPr>
        <w:t>are in place</w:t>
      </w:r>
      <w:r>
        <w:rPr>
          <w:rFonts w:ascii="Arial" w:hAnsi="Arial" w:cs="Arial"/>
          <w:szCs w:val="22"/>
        </w:rPr>
        <w:t xml:space="preserve"> for all Governors</w:t>
      </w:r>
    </w:p>
    <w:p w14:paraId="4335F70F" w14:textId="01823CD2" w:rsidR="009C60D7" w:rsidRPr="00C5485F" w:rsidRDefault="00B9095A" w:rsidP="00B9095A">
      <w:pPr>
        <w:numPr>
          <w:ilvl w:val="0"/>
          <w:numId w:val="6"/>
        </w:numPr>
        <w:jc w:val="both"/>
        <w:rPr>
          <w:rFonts w:ascii="Arial" w:hAnsi="Arial" w:cs="Arial"/>
          <w:b/>
          <w:szCs w:val="22"/>
        </w:rPr>
      </w:pPr>
      <w:r w:rsidRPr="00B9095A">
        <w:rPr>
          <w:rFonts w:ascii="Arial" w:hAnsi="Arial" w:cs="Arial"/>
          <w:szCs w:val="22"/>
        </w:rPr>
        <w:t>any weaknesses in Safeguarding are remedied immediately</w:t>
      </w:r>
    </w:p>
    <w:p w14:paraId="24B86D9A" w14:textId="67078E62" w:rsidR="00C5485F" w:rsidRPr="00FE7FA7" w:rsidRDefault="00C5485F" w:rsidP="00C5485F">
      <w:pPr>
        <w:numPr>
          <w:ilvl w:val="0"/>
          <w:numId w:val="6"/>
        </w:numPr>
        <w:jc w:val="both"/>
        <w:rPr>
          <w:rFonts w:ascii="Arial" w:hAnsi="Arial" w:cs="Arial"/>
          <w:color w:val="000000" w:themeColor="text1"/>
          <w:szCs w:val="22"/>
        </w:rPr>
      </w:pPr>
      <w:r w:rsidRPr="00FE7FA7">
        <w:rPr>
          <w:rFonts w:ascii="Arial" w:hAnsi="Arial" w:cs="Arial"/>
          <w:color w:val="000000" w:themeColor="text1"/>
          <w:szCs w:val="22"/>
        </w:rPr>
        <w:t>staff undergo regular updated safeguarding training, including online safety</w:t>
      </w:r>
    </w:p>
    <w:p w14:paraId="31EECF37" w14:textId="77777777" w:rsidR="00C5485F" w:rsidRPr="00FE7FA7" w:rsidRDefault="00C5485F" w:rsidP="00C5485F">
      <w:pPr>
        <w:ind w:left="720"/>
        <w:jc w:val="both"/>
        <w:rPr>
          <w:rFonts w:ascii="Arial" w:hAnsi="Arial" w:cs="Arial"/>
          <w:color w:val="000000" w:themeColor="text1"/>
          <w:szCs w:val="22"/>
        </w:rPr>
      </w:pPr>
      <w:r w:rsidRPr="00FE7FA7">
        <w:rPr>
          <w:rFonts w:ascii="Arial" w:hAnsi="Arial" w:cs="Arial"/>
          <w:color w:val="000000" w:themeColor="text1"/>
          <w:szCs w:val="22"/>
        </w:rPr>
        <w:t xml:space="preserve">and are taught about safeguarding including online safety </w:t>
      </w:r>
    </w:p>
    <w:p w14:paraId="34B996E9" w14:textId="1B569546" w:rsidR="00C5485F" w:rsidRPr="00FE7FA7" w:rsidRDefault="00C5485F" w:rsidP="00C5485F">
      <w:pPr>
        <w:pStyle w:val="ListParagraph"/>
        <w:numPr>
          <w:ilvl w:val="0"/>
          <w:numId w:val="6"/>
        </w:numPr>
        <w:jc w:val="both"/>
        <w:rPr>
          <w:rFonts w:ascii="Arial" w:hAnsi="Arial" w:cs="Arial"/>
          <w:color w:val="000000" w:themeColor="text1"/>
          <w:szCs w:val="22"/>
        </w:rPr>
      </w:pPr>
      <w:r w:rsidRPr="00FE7FA7">
        <w:rPr>
          <w:rFonts w:ascii="Arial" w:hAnsi="Arial" w:cs="Arial"/>
          <w:color w:val="000000" w:themeColor="text1"/>
          <w:szCs w:val="22"/>
        </w:rPr>
        <w:t xml:space="preserve">safeguarding training for staff, including online safety training, is integrated, aligned and considered as part of the whole school safeguarding approach and wider staff training and curriculum planning. </w:t>
      </w:r>
    </w:p>
    <w:p w14:paraId="5F01AF37" w14:textId="0308728D" w:rsidR="00C5485F" w:rsidRDefault="00C5485F" w:rsidP="00C5485F">
      <w:pPr>
        <w:numPr>
          <w:ilvl w:val="0"/>
          <w:numId w:val="6"/>
        </w:numPr>
        <w:jc w:val="both"/>
        <w:rPr>
          <w:rFonts w:ascii="Arial" w:hAnsi="Arial" w:cs="Arial"/>
          <w:color w:val="000000" w:themeColor="text1"/>
          <w:szCs w:val="22"/>
        </w:rPr>
      </w:pPr>
      <w:r w:rsidRPr="00FE7FA7">
        <w:rPr>
          <w:rFonts w:ascii="Arial" w:hAnsi="Arial" w:cs="Arial"/>
          <w:color w:val="000000" w:themeColor="text1"/>
          <w:szCs w:val="22"/>
        </w:rPr>
        <w:t>all teachers manage behaviour effectively to ensure a good and safe educational environment and requires teachers to have a clear understanding of the needs of all pupils.</w:t>
      </w:r>
    </w:p>
    <w:p w14:paraId="761F41FE" w14:textId="03BFF990" w:rsidR="008C426D" w:rsidRPr="00FE7FA7" w:rsidRDefault="008C426D" w:rsidP="008C426D">
      <w:pPr>
        <w:numPr>
          <w:ilvl w:val="0"/>
          <w:numId w:val="6"/>
        </w:numPr>
        <w:jc w:val="both"/>
        <w:rPr>
          <w:rFonts w:ascii="Arial" w:hAnsi="Arial" w:cs="Arial"/>
          <w:color w:val="000000" w:themeColor="text1"/>
          <w:szCs w:val="22"/>
        </w:rPr>
      </w:pPr>
      <w:r w:rsidRPr="008C426D">
        <w:rPr>
          <w:rFonts w:ascii="Arial" w:hAnsi="Arial" w:cs="Arial"/>
          <w:color w:val="000000" w:themeColor="text1"/>
          <w:szCs w:val="22"/>
        </w:rPr>
        <w:t>Governing bodies and proprietors should be aware of their obligations under the Human Rights Act, the Equality Act, and their local multi-agency safeguarding arrangements.</w:t>
      </w:r>
    </w:p>
    <w:p w14:paraId="40465CE5" w14:textId="04306A1B" w:rsidR="00DC11C3" w:rsidRPr="00DC11C3" w:rsidRDefault="00DC11C3" w:rsidP="00DC11C3">
      <w:pPr>
        <w:jc w:val="both"/>
        <w:rPr>
          <w:rFonts w:ascii="Arial" w:hAnsi="Arial" w:cs="Arial"/>
          <w:b/>
          <w:szCs w:val="22"/>
        </w:rPr>
      </w:pPr>
    </w:p>
    <w:p w14:paraId="2E3D5852" w14:textId="77777777" w:rsidR="009C60D7" w:rsidRPr="00264F21" w:rsidRDefault="00FC65F6" w:rsidP="009C60D7">
      <w:pPr>
        <w:pBdr>
          <w:top w:val="single" w:sz="4" w:space="1" w:color="auto"/>
          <w:left w:val="single" w:sz="4" w:space="4" w:color="auto"/>
          <w:bottom w:val="single" w:sz="4" w:space="1" w:color="auto"/>
          <w:right w:val="single" w:sz="4" w:space="4" w:color="auto"/>
        </w:pBdr>
        <w:jc w:val="both"/>
        <w:rPr>
          <w:rFonts w:ascii="Arial" w:hAnsi="Arial" w:cs="Arial"/>
          <w:b/>
          <w:szCs w:val="22"/>
        </w:rPr>
      </w:pPr>
      <w:r w:rsidRPr="005D12B3">
        <w:rPr>
          <w:rFonts w:ascii="Arial" w:hAnsi="Arial" w:cs="Arial"/>
          <w:b/>
          <w:szCs w:val="22"/>
        </w:rPr>
        <w:t>6</w:t>
      </w:r>
      <w:r w:rsidR="00297B32" w:rsidRPr="005D12B3">
        <w:rPr>
          <w:rFonts w:ascii="Arial" w:hAnsi="Arial" w:cs="Arial"/>
          <w:b/>
          <w:szCs w:val="22"/>
        </w:rPr>
        <w:t xml:space="preserve">e. </w:t>
      </w:r>
      <w:r w:rsidR="009C60D7" w:rsidRPr="005D12B3">
        <w:rPr>
          <w:rFonts w:ascii="Arial" w:hAnsi="Arial" w:cs="Arial"/>
          <w:b/>
          <w:szCs w:val="22"/>
        </w:rPr>
        <w:t>Role of all Staff</w:t>
      </w:r>
    </w:p>
    <w:p w14:paraId="02721244" w14:textId="77777777" w:rsidR="009C60D7" w:rsidRDefault="009C60D7" w:rsidP="009C60D7">
      <w:pPr>
        <w:jc w:val="both"/>
        <w:rPr>
          <w:rFonts w:ascii="Arial" w:hAnsi="Arial" w:cs="Arial"/>
          <w:b/>
          <w:szCs w:val="22"/>
        </w:rPr>
      </w:pPr>
    </w:p>
    <w:p w14:paraId="6D337153" w14:textId="7DDBC269" w:rsidR="00096339" w:rsidRDefault="00F55666" w:rsidP="00F55666">
      <w:pPr>
        <w:ind w:left="426"/>
        <w:jc w:val="both"/>
        <w:rPr>
          <w:rFonts w:ascii="Arial" w:hAnsi="Arial" w:cs="Arial"/>
          <w:szCs w:val="22"/>
        </w:rPr>
      </w:pPr>
      <w:r w:rsidRPr="00264F21">
        <w:rPr>
          <w:rFonts w:ascii="Arial" w:hAnsi="Arial" w:cs="Arial"/>
          <w:szCs w:val="22"/>
        </w:rPr>
        <w:t>All staff have a responsibility to protect children and maintain public trust in the teaching profession as par</w:t>
      </w:r>
      <w:r>
        <w:rPr>
          <w:rFonts w:ascii="Arial" w:hAnsi="Arial" w:cs="Arial"/>
          <w:szCs w:val="22"/>
        </w:rPr>
        <w:t xml:space="preserve">t of their professional duties. They </w:t>
      </w:r>
      <w:r w:rsidR="007B1826" w:rsidRPr="007B1826">
        <w:rPr>
          <w:rFonts w:ascii="Arial" w:hAnsi="Arial" w:cs="Arial"/>
          <w:szCs w:val="22"/>
        </w:rPr>
        <w:t xml:space="preserve">have a key role to play </w:t>
      </w:r>
      <w:r w:rsidR="00096339">
        <w:rPr>
          <w:rFonts w:ascii="Arial" w:hAnsi="Arial" w:cs="Arial"/>
          <w:szCs w:val="22"/>
        </w:rPr>
        <w:t>in identifying concerns</w:t>
      </w:r>
      <w:r w:rsidR="00096339" w:rsidRPr="00096339">
        <w:rPr>
          <w:rFonts w:ascii="Arial" w:hAnsi="Arial" w:cs="Arial"/>
          <w:szCs w:val="22"/>
        </w:rPr>
        <w:t xml:space="preserve"> early and in providing hel</w:t>
      </w:r>
      <w:r w:rsidR="00096339">
        <w:rPr>
          <w:rFonts w:ascii="Arial" w:hAnsi="Arial" w:cs="Arial"/>
          <w:szCs w:val="22"/>
        </w:rPr>
        <w:t>p for children</w:t>
      </w:r>
      <w:r w:rsidR="00487D32">
        <w:rPr>
          <w:rFonts w:ascii="Arial" w:hAnsi="Arial" w:cs="Arial"/>
          <w:szCs w:val="22"/>
        </w:rPr>
        <w:t>, promote children’s welfare and prevent concerns form escalating</w:t>
      </w:r>
      <w:r w:rsidR="00096339">
        <w:rPr>
          <w:rFonts w:ascii="Arial" w:hAnsi="Arial" w:cs="Arial"/>
          <w:szCs w:val="22"/>
        </w:rPr>
        <w:t xml:space="preserve">. To achieve </w:t>
      </w:r>
      <w:r w:rsidR="007217F3">
        <w:rPr>
          <w:rFonts w:ascii="Arial" w:hAnsi="Arial" w:cs="Arial"/>
          <w:szCs w:val="22"/>
        </w:rPr>
        <w:t>this,</w:t>
      </w:r>
      <w:r w:rsidR="00096339">
        <w:rPr>
          <w:rFonts w:ascii="Arial" w:hAnsi="Arial" w:cs="Arial"/>
          <w:szCs w:val="22"/>
        </w:rPr>
        <w:t xml:space="preserve"> they will:</w:t>
      </w:r>
    </w:p>
    <w:p w14:paraId="698F66F4" w14:textId="77777777" w:rsidR="00096339" w:rsidRDefault="00096339" w:rsidP="00096339">
      <w:pPr>
        <w:jc w:val="both"/>
        <w:rPr>
          <w:rFonts w:ascii="Arial" w:hAnsi="Arial" w:cs="Arial"/>
          <w:szCs w:val="22"/>
        </w:rPr>
      </w:pPr>
    </w:p>
    <w:p w14:paraId="3D6D7B7A" w14:textId="110A9373" w:rsidR="00096339" w:rsidRDefault="00C037DC" w:rsidP="00FF26E2">
      <w:pPr>
        <w:pStyle w:val="ListParagraph"/>
        <w:numPr>
          <w:ilvl w:val="0"/>
          <w:numId w:val="35"/>
        </w:numPr>
        <w:jc w:val="both"/>
        <w:rPr>
          <w:rFonts w:ascii="Arial" w:hAnsi="Arial" w:cs="Arial"/>
          <w:szCs w:val="22"/>
        </w:rPr>
      </w:pPr>
      <w:r>
        <w:rPr>
          <w:rFonts w:ascii="Arial" w:hAnsi="Arial" w:cs="Arial"/>
          <w:szCs w:val="22"/>
        </w:rPr>
        <w:t>p</w:t>
      </w:r>
      <w:r w:rsidR="00096339" w:rsidRPr="00096339">
        <w:rPr>
          <w:rFonts w:ascii="Arial" w:hAnsi="Arial" w:cs="Arial"/>
          <w:szCs w:val="22"/>
        </w:rPr>
        <w:t>rovide a safe environm</w:t>
      </w:r>
      <w:r w:rsidR="00096339">
        <w:rPr>
          <w:rFonts w:ascii="Arial" w:hAnsi="Arial" w:cs="Arial"/>
          <w:szCs w:val="22"/>
        </w:rPr>
        <w:t>ent in which children can learn</w:t>
      </w:r>
    </w:p>
    <w:p w14:paraId="2C26D32F" w14:textId="77777777" w:rsidR="00096339" w:rsidRDefault="00096339" w:rsidP="00FF26E2">
      <w:pPr>
        <w:pStyle w:val="ListParagraph"/>
        <w:numPr>
          <w:ilvl w:val="0"/>
          <w:numId w:val="35"/>
        </w:numPr>
        <w:jc w:val="both"/>
        <w:rPr>
          <w:rFonts w:ascii="Arial" w:hAnsi="Arial" w:cs="Arial"/>
          <w:szCs w:val="22"/>
        </w:rPr>
      </w:pPr>
      <w:r>
        <w:rPr>
          <w:rFonts w:ascii="Arial" w:hAnsi="Arial" w:cs="Arial"/>
          <w:szCs w:val="22"/>
        </w:rPr>
        <w:t>e</w:t>
      </w:r>
      <w:r w:rsidRPr="00096339">
        <w:rPr>
          <w:rFonts w:ascii="Arial" w:hAnsi="Arial" w:cs="Arial"/>
          <w:szCs w:val="22"/>
        </w:rPr>
        <w:t>stablish and maintain an environment where children feel secure, are encouraged to talk and are listened</w:t>
      </w:r>
      <w:r>
        <w:rPr>
          <w:rFonts w:ascii="Arial" w:hAnsi="Arial" w:cs="Arial"/>
          <w:szCs w:val="22"/>
        </w:rPr>
        <w:t xml:space="preserve"> to</w:t>
      </w:r>
    </w:p>
    <w:p w14:paraId="68808013" w14:textId="4AEA3EB9" w:rsidR="00096339" w:rsidRDefault="00096339" w:rsidP="00FF26E2">
      <w:pPr>
        <w:pStyle w:val="ListParagraph"/>
        <w:numPr>
          <w:ilvl w:val="0"/>
          <w:numId w:val="35"/>
        </w:numPr>
        <w:jc w:val="both"/>
        <w:rPr>
          <w:rFonts w:ascii="Arial" w:hAnsi="Arial" w:cs="Arial"/>
          <w:szCs w:val="22"/>
        </w:rPr>
      </w:pPr>
      <w:r>
        <w:rPr>
          <w:rFonts w:ascii="Arial" w:hAnsi="Arial" w:cs="Arial"/>
          <w:szCs w:val="22"/>
        </w:rPr>
        <w:t>e</w:t>
      </w:r>
      <w:r w:rsidRPr="00096339">
        <w:rPr>
          <w:rFonts w:ascii="Arial" w:hAnsi="Arial" w:cs="Arial"/>
          <w:szCs w:val="22"/>
        </w:rPr>
        <w:t xml:space="preserve">nsure children know that there are adults in </w:t>
      </w:r>
      <w:r>
        <w:rPr>
          <w:rFonts w:ascii="Arial" w:hAnsi="Arial" w:cs="Arial"/>
          <w:szCs w:val="22"/>
        </w:rPr>
        <w:t>school</w:t>
      </w:r>
      <w:r w:rsidRPr="00096339">
        <w:rPr>
          <w:rFonts w:ascii="Arial" w:hAnsi="Arial" w:cs="Arial"/>
          <w:szCs w:val="22"/>
        </w:rPr>
        <w:t xml:space="preserve"> who they can</w:t>
      </w:r>
      <w:r>
        <w:rPr>
          <w:rFonts w:ascii="Arial" w:hAnsi="Arial" w:cs="Arial"/>
          <w:szCs w:val="22"/>
        </w:rPr>
        <w:t xml:space="preserve"> approach if they are worried or </w:t>
      </w:r>
      <w:r w:rsidRPr="00096339">
        <w:rPr>
          <w:rFonts w:ascii="Arial" w:hAnsi="Arial" w:cs="Arial"/>
          <w:szCs w:val="22"/>
        </w:rPr>
        <w:t>have concerns</w:t>
      </w:r>
    </w:p>
    <w:p w14:paraId="17B045E1" w14:textId="77777777" w:rsidR="004A742B" w:rsidRPr="00FE7FA7" w:rsidRDefault="004A742B" w:rsidP="004A742B">
      <w:pPr>
        <w:pStyle w:val="ListParagraph"/>
        <w:numPr>
          <w:ilvl w:val="0"/>
          <w:numId w:val="35"/>
        </w:numPr>
        <w:jc w:val="both"/>
        <w:rPr>
          <w:rFonts w:ascii="Arial" w:hAnsi="Arial" w:cs="Arial"/>
          <w:color w:val="000000" w:themeColor="text1"/>
          <w:szCs w:val="22"/>
        </w:rPr>
      </w:pPr>
      <w:r w:rsidRPr="00FE7FA7">
        <w:rPr>
          <w:rFonts w:ascii="Arial" w:hAnsi="Arial" w:cs="Arial"/>
          <w:color w:val="000000" w:themeColor="text1"/>
          <w:szCs w:val="22"/>
        </w:rPr>
        <w:t>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14:paraId="607592FE" w14:textId="3EC9B0AE" w:rsidR="004A742B" w:rsidRPr="00FE7FA7" w:rsidRDefault="004A742B" w:rsidP="004A742B">
      <w:pPr>
        <w:pStyle w:val="ListParagraph"/>
        <w:numPr>
          <w:ilvl w:val="0"/>
          <w:numId w:val="35"/>
        </w:numPr>
        <w:jc w:val="both"/>
        <w:rPr>
          <w:rFonts w:ascii="Arial" w:hAnsi="Arial" w:cs="Arial"/>
          <w:color w:val="000000" w:themeColor="text1"/>
          <w:szCs w:val="22"/>
        </w:rPr>
      </w:pPr>
      <w:r w:rsidRPr="00FE7FA7">
        <w:rPr>
          <w:rFonts w:ascii="Arial" w:hAnsi="Arial" w:cs="Arial"/>
          <w:color w:val="000000" w:themeColor="text1"/>
          <w:szCs w:val="22"/>
        </w:rPr>
        <w:t xml:space="preserve">have an awareness of safeguarding issues that can put children at risk of harm. (Behaviours linked to issues such as drug taking and or alcohol misuse, </w:t>
      </w:r>
      <w:r w:rsidR="00487D32">
        <w:rPr>
          <w:rFonts w:ascii="Arial" w:hAnsi="Arial" w:cs="Arial"/>
          <w:color w:val="000000" w:themeColor="text1"/>
          <w:szCs w:val="22"/>
        </w:rPr>
        <w:t>unexplainable and/or persistent absences from education</w:t>
      </w:r>
      <w:r w:rsidRPr="00FE7FA7">
        <w:rPr>
          <w:rFonts w:ascii="Arial" w:hAnsi="Arial" w:cs="Arial"/>
          <w:color w:val="000000" w:themeColor="text1"/>
          <w:szCs w:val="22"/>
        </w:rPr>
        <w:t xml:space="preserve"> and consensual and non-consensual sharing of nudes and semi-nude images and/or videos can be signs that children are at risk.</w:t>
      </w:r>
    </w:p>
    <w:p w14:paraId="24BE361D" w14:textId="77777777" w:rsidR="00F55666" w:rsidRDefault="00096339" w:rsidP="00FF26E2">
      <w:pPr>
        <w:pStyle w:val="ListParagraph"/>
        <w:numPr>
          <w:ilvl w:val="0"/>
          <w:numId w:val="35"/>
        </w:numPr>
        <w:jc w:val="both"/>
        <w:rPr>
          <w:rFonts w:ascii="Arial" w:hAnsi="Arial" w:cs="Arial"/>
          <w:szCs w:val="22"/>
        </w:rPr>
      </w:pPr>
      <w:r>
        <w:rPr>
          <w:rFonts w:ascii="Arial" w:hAnsi="Arial" w:cs="Arial"/>
          <w:szCs w:val="22"/>
        </w:rPr>
        <w:t>p</w:t>
      </w:r>
      <w:r w:rsidRPr="00096339">
        <w:rPr>
          <w:rFonts w:ascii="Arial" w:hAnsi="Arial" w:cs="Arial"/>
          <w:szCs w:val="22"/>
        </w:rPr>
        <w:t>lan opportunities within the curriculum for children to develop the skills they need to assess and manage</w:t>
      </w:r>
      <w:r>
        <w:rPr>
          <w:rFonts w:ascii="Arial" w:hAnsi="Arial" w:cs="Arial"/>
          <w:szCs w:val="22"/>
        </w:rPr>
        <w:t xml:space="preserve"> </w:t>
      </w:r>
      <w:r w:rsidRPr="00096339">
        <w:rPr>
          <w:rFonts w:ascii="Arial" w:hAnsi="Arial" w:cs="Arial"/>
          <w:szCs w:val="22"/>
        </w:rPr>
        <w:t>risk appropr</w:t>
      </w:r>
      <w:r>
        <w:rPr>
          <w:rFonts w:ascii="Arial" w:hAnsi="Arial" w:cs="Arial"/>
          <w:szCs w:val="22"/>
        </w:rPr>
        <w:t>iately and keep themselves safe</w:t>
      </w:r>
      <w:r w:rsidR="00F55666" w:rsidRPr="00F55666">
        <w:rPr>
          <w:rFonts w:ascii="Arial" w:hAnsi="Arial" w:cs="Arial"/>
          <w:szCs w:val="22"/>
        </w:rPr>
        <w:t xml:space="preserve"> </w:t>
      </w:r>
    </w:p>
    <w:p w14:paraId="302ECEE0" w14:textId="77777777" w:rsidR="00096339" w:rsidRDefault="00F55666" w:rsidP="00FF26E2">
      <w:pPr>
        <w:pStyle w:val="ListParagraph"/>
        <w:numPr>
          <w:ilvl w:val="0"/>
          <w:numId w:val="35"/>
        </w:numPr>
        <w:jc w:val="both"/>
        <w:rPr>
          <w:rFonts w:ascii="Arial" w:hAnsi="Arial" w:cs="Arial"/>
          <w:szCs w:val="22"/>
        </w:rPr>
      </w:pPr>
      <w:r>
        <w:rPr>
          <w:rFonts w:ascii="Arial" w:hAnsi="Arial" w:cs="Arial"/>
          <w:szCs w:val="22"/>
        </w:rPr>
        <w:t xml:space="preserve">recognise </w:t>
      </w:r>
      <w:r w:rsidRPr="00BD0D08">
        <w:rPr>
          <w:rFonts w:ascii="Arial" w:hAnsi="Arial" w:cs="Arial"/>
          <w:szCs w:val="22"/>
        </w:rPr>
        <w:t>and allow for the special needs of young people with disabilities and learning difficulties</w:t>
      </w:r>
    </w:p>
    <w:p w14:paraId="0EC34723" w14:textId="1E07011A" w:rsidR="00F92343" w:rsidRDefault="00F92343" w:rsidP="00F92343">
      <w:pPr>
        <w:pStyle w:val="ListParagraph"/>
        <w:numPr>
          <w:ilvl w:val="0"/>
          <w:numId w:val="35"/>
        </w:numPr>
        <w:jc w:val="both"/>
        <w:rPr>
          <w:rFonts w:ascii="Arial" w:hAnsi="Arial" w:cs="Arial"/>
          <w:szCs w:val="22"/>
        </w:rPr>
      </w:pPr>
      <w:r w:rsidRPr="00C7194E">
        <w:rPr>
          <w:rFonts w:ascii="Arial" w:hAnsi="Arial" w:cs="Arial"/>
          <w:szCs w:val="22"/>
        </w:rPr>
        <w:t>recognise the importance of mental health and the link between mental health concerns and safeguarding issues and be able to signpost guidance (see section 24)</w:t>
      </w:r>
    </w:p>
    <w:p w14:paraId="748CC26F" w14:textId="77777777" w:rsidR="00F55666" w:rsidRPr="00F55666" w:rsidRDefault="00F55666" w:rsidP="00FF26E2">
      <w:pPr>
        <w:pStyle w:val="ListParagraph"/>
        <w:numPr>
          <w:ilvl w:val="0"/>
          <w:numId w:val="35"/>
        </w:numPr>
        <w:jc w:val="both"/>
        <w:rPr>
          <w:rFonts w:ascii="Arial" w:hAnsi="Arial" w:cs="Arial"/>
          <w:szCs w:val="22"/>
        </w:rPr>
      </w:pPr>
      <w:r w:rsidRPr="00264F21">
        <w:rPr>
          <w:rFonts w:ascii="Arial" w:hAnsi="Arial" w:cs="Arial"/>
          <w:szCs w:val="22"/>
        </w:rPr>
        <w:t>a</w:t>
      </w:r>
      <w:r>
        <w:rPr>
          <w:rFonts w:ascii="Arial" w:hAnsi="Arial" w:cs="Arial"/>
          <w:szCs w:val="22"/>
        </w:rPr>
        <w:t>ttend a</w:t>
      </w:r>
      <w:r w:rsidRPr="00264F21">
        <w:rPr>
          <w:rFonts w:ascii="Arial" w:hAnsi="Arial" w:cs="Arial"/>
          <w:szCs w:val="22"/>
        </w:rPr>
        <w:t xml:space="preserve">ppropriate child protection training on a regular basis </w:t>
      </w:r>
      <w:r w:rsidR="0057172A">
        <w:rPr>
          <w:rFonts w:ascii="Arial" w:hAnsi="Arial" w:cs="Arial"/>
          <w:szCs w:val="22"/>
        </w:rPr>
        <w:t>in line with LSCP advice, including Prevent and on-line safety and pay close attention to informal updates</w:t>
      </w:r>
      <w:r w:rsidR="00096339" w:rsidRPr="00096339">
        <w:rPr>
          <w:rFonts w:ascii="Arial" w:hAnsi="Arial" w:cs="Arial"/>
          <w:szCs w:val="22"/>
        </w:rPr>
        <w:t xml:space="preserve"> in order to be aware of </w:t>
      </w:r>
      <w:r w:rsidR="00096339">
        <w:rPr>
          <w:rFonts w:ascii="Arial" w:hAnsi="Arial" w:cs="Arial"/>
          <w:szCs w:val="22"/>
        </w:rPr>
        <w:t>and alert to the signs of abuse</w:t>
      </w:r>
      <w:r>
        <w:rPr>
          <w:rFonts w:ascii="Arial" w:hAnsi="Arial" w:cs="Arial"/>
          <w:szCs w:val="22"/>
        </w:rPr>
        <w:t xml:space="preserve"> and </w:t>
      </w:r>
      <w:r w:rsidR="00096339" w:rsidRPr="00F55666">
        <w:rPr>
          <w:rFonts w:ascii="Arial" w:hAnsi="Arial" w:cs="Arial"/>
          <w:szCs w:val="22"/>
        </w:rPr>
        <w:t xml:space="preserve">know how to respond </w:t>
      </w:r>
    </w:p>
    <w:p w14:paraId="570C096B" w14:textId="011B28AA" w:rsidR="00F55666" w:rsidRDefault="00096339" w:rsidP="00FF26E2">
      <w:pPr>
        <w:pStyle w:val="ListParagraph"/>
        <w:numPr>
          <w:ilvl w:val="0"/>
          <w:numId w:val="35"/>
        </w:numPr>
        <w:jc w:val="both"/>
        <w:rPr>
          <w:rFonts w:ascii="Arial" w:hAnsi="Arial" w:cs="Arial"/>
          <w:szCs w:val="22"/>
        </w:rPr>
      </w:pPr>
      <w:r w:rsidRPr="00F55666">
        <w:rPr>
          <w:rFonts w:ascii="Arial" w:hAnsi="Arial" w:cs="Arial"/>
          <w:szCs w:val="22"/>
        </w:rPr>
        <w:t>r</w:t>
      </w:r>
      <w:r w:rsidR="00F55666">
        <w:rPr>
          <w:rFonts w:ascii="Arial" w:hAnsi="Arial" w:cs="Arial"/>
          <w:szCs w:val="22"/>
        </w:rPr>
        <w:t xml:space="preserve">ecord </w:t>
      </w:r>
      <w:r w:rsidRPr="00F55666">
        <w:rPr>
          <w:rFonts w:ascii="Arial" w:hAnsi="Arial" w:cs="Arial"/>
          <w:szCs w:val="22"/>
        </w:rPr>
        <w:t xml:space="preserve">concerns if they are worried that a child is being abused and report these to the </w:t>
      </w:r>
      <w:r w:rsidR="006F217E">
        <w:rPr>
          <w:rFonts w:ascii="Arial" w:hAnsi="Arial" w:cs="Arial"/>
          <w:szCs w:val="22"/>
        </w:rPr>
        <w:t xml:space="preserve">one of the </w:t>
      </w:r>
      <w:r w:rsidRPr="00F55666">
        <w:rPr>
          <w:rFonts w:ascii="Arial" w:hAnsi="Arial" w:cs="Arial"/>
          <w:szCs w:val="22"/>
        </w:rPr>
        <w:t>DSL</w:t>
      </w:r>
      <w:r w:rsidR="006F217E">
        <w:rPr>
          <w:rFonts w:ascii="Arial" w:hAnsi="Arial" w:cs="Arial"/>
          <w:szCs w:val="22"/>
        </w:rPr>
        <w:t>s</w:t>
      </w:r>
      <w:r w:rsidR="00F55666" w:rsidRPr="00F55666">
        <w:rPr>
          <w:rFonts w:ascii="Arial" w:hAnsi="Arial" w:cs="Arial"/>
          <w:szCs w:val="22"/>
        </w:rPr>
        <w:t xml:space="preserve"> </w:t>
      </w:r>
      <w:r w:rsidRPr="00F55666">
        <w:rPr>
          <w:rFonts w:ascii="Arial" w:hAnsi="Arial" w:cs="Arial"/>
          <w:szCs w:val="22"/>
        </w:rPr>
        <w:t xml:space="preserve">immediately that day. If </w:t>
      </w:r>
      <w:r w:rsidR="006F217E">
        <w:rPr>
          <w:rFonts w:ascii="Arial" w:hAnsi="Arial" w:cs="Arial"/>
          <w:szCs w:val="22"/>
        </w:rPr>
        <w:t xml:space="preserve">one of </w:t>
      </w:r>
      <w:r w:rsidRPr="00F55666">
        <w:rPr>
          <w:rFonts w:ascii="Arial" w:hAnsi="Arial" w:cs="Arial"/>
          <w:szCs w:val="22"/>
        </w:rPr>
        <w:t>the DSL</w:t>
      </w:r>
      <w:r w:rsidR="006F217E">
        <w:rPr>
          <w:rFonts w:ascii="Arial" w:hAnsi="Arial" w:cs="Arial"/>
          <w:szCs w:val="22"/>
        </w:rPr>
        <w:t>s are</w:t>
      </w:r>
      <w:r w:rsidRPr="00F55666">
        <w:rPr>
          <w:rFonts w:ascii="Arial" w:hAnsi="Arial" w:cs="Arial"/>
          <w:szCs w:val="22"/>
        </w:rPr>
        <w:t xml:space="preserve"> not contactable immediately </w:t>
      </w:r>
      <w:r w:rsidR="00F55666" w:rsidRPr="00F55666">
        <w:rPr>
          <w:rFonts w:ascii="Arial" w:hAnsi="Arial" w:cs="Arial"/>
          <w:szCs w:val="22"/>
        </w:rPr>
        <w:t>a Deputy DSL should be informed</w:t>
      </w:r>
    </w:p>
    <w:p w14:paraId="03D239B2" w14:textId="5FC6526B" w:rsidR="00F55666" w:rsidRDefault="00F55666" w:rsidP="00FF26E2">
      <w:pPr>
        <w:pStyle w:val="ListParagraph"/>
        <w:numPr>
          <w:ilvl w:val="0"/>
          <w:numId w:val="35"/>
        </w:numPr>
        <w:jc w:val="both"/>
        <w:rPr>
          <w:rFonts w:ascii="Arial" w:hAnsi="Arial" w:cs="Arial"/>
          <w:szCs w:val="22"/>
        </w:rPr>
      </w:pPr>
      <w:r w:rsidRPr="00CE0CF3">
        <w:rPr>
          <w:rFonts w:ascii="Arial" w:hAnsi="Arial" w:cs="Arial"/>
          <w:szCs w:val="22"/>
        </w:rPr>
        <w:t xml:space="preserve">identify children who may </w:t>
      </w:r>
      <w:r w:rsidR="00487D32">
        <w:rPr>
          <w:rFonts w:ascii="Arial" w:hAnsi="Arial" w:cs="Arial"/>
          <w:szCs w:val="22"/>
        </w:rPr>
        <w:t xml:space="preserve">benefit from Early Help, </w:t>
      </w:r>
      <w:r w:rsidR="00487D32" w:rsidRPr="00CE0CF3">
        <w:rPr>
          <w:rFonts w:ascii="Arial" w:hAnsi="Arial" w:cs="Arial"/>
          <w:szCs w:val="22"/>
        </w:rPr>
        <w:t>who are suffering, or likely to suffer, significant harm. All staff have a responsibility to take appropriate action, working with other services as needed</w:t>
      </w:r>
      <w:r w:rsidR="00487D32">
        <w:rPr>
          <w:rFonts w:ascii="Arial" w:hAnsi="Arial" w:cs="Arial"/>
          <w:szCs w:val="22"/>
        </w:rPr>
        <w:t>. Early Help means providing support as soon as a problem emerges at any point in a child’s life form the foundation years through to the teenage years.</w:t>
      </w:r>
      <w:r w:rsidRPr="00CE0CF3">
        <w:rPr>
          <w:rFonts w:ascii="Arial" w:hAnsi="Arial" w:cs="Arial"/>
          <w:szCs w:val="22"/>
        </w:rPr>
        <w:t xml:space="preserve"> </w:t>
      </w:r>
    </w:p>
    <w:p w14:paraId="32FC23C0" w14:textId="77777777" w:rsidR="00F55666" w:rsidRPr="00487D32" w:rsidRDefault="00F55666" w:rsidP="00FF26E2">
      <w:pPr>
        <w:pStyle w:val="ListParagraph"/>
        <w:numPr>
          <w:ilvl w:val="0"/>
          <w:numId w:val="35"/>
        </w:numPr>
        <w:jc w:val="both"/>
        <w:rPr>
          <w:rFonts w:ascii="Arial" w:hAnsi="Arial" w:cs="Arial"/>
          <w:bCs/>
          <w:szCs w:val="22"/>
        </w:rPr>
      </w:pPr>
      <w:r w:rsidRPr="00487D32">
        <w:rPr>
          <w:rFonts w:ascii="Arial" w:hAnsi="Arial" w:cs="Arial"/>
          <w:bCs/>
        </w:rPr>
        <w:t>if, at any point, there is a risk of immediate serious harm to a child a referral should be made to children’s social care immediately. Anybody can make a referral.</w:t>
      </w:r>
      <w:r w:rsidR="005669BA" w:rsidRPr="00487D32">
        <w:rPr>
          <w:rFonts w:ascii="Arial" w:hAnsi="Arial" w:cs="Arial"/>
          <w:bCs/>
        </w:rPr>
        <w:t xml:space="preserve"> Parental consent is not required for referral to statutory agencies. </w:t>
      </w:r>
    </w:p>
    <w:p w14:paraId="0DF45E89" w14:textId="77777777" w:rsidR="007B1826" w:rsidRPr="00F55666" w:rsidRDefault="00F55666" w:rsidP="00FF26E2">
      <w:pPr>
        <w:pStyle w:val="ListParagraph"/>
        <w:numPr>
          <w:ilvl w:val="0"/>
          <w:numId w:val="35"/>
        </w:numPr>
        <w:jc w:val="both"/>
        <w:rPr>
          <w:rFonts w:ascii="Arial" w:hAnsi="Arial" w:cs="Arial"/>
          <w:szCs w:val="22"/>
        </w:rPr>
      </w:pPr>
      <w:r>
        <w:rPr>
          <w:rFonts w:ascii="Arial" w:hAnsi="Arial" w:cs="Arial"/>
          <w:szCs w:val="22"/>
        </w:rPr>
        <w:lastRenderedPageBreak/>
        <w:t xml:space="preserve">follow </w:t>
      </w:r>
      <w:r w:rsidR="00096339" w:rsidRPr="00F55666">
        <w:rPr>
          <w:rFonts w:ascii="Arial" w:hAnsi="Arial" w:cs="Arial"/>
          <w:szCs w:val="22"/>
        </w:rPr>
        <w:t>t</w:t>
      </w:r>
      <w:r w:rsidR="00FC65F6">
        <w:rPr>
          <w:rFonts w:ascii="Arial" w:hAnsi="Arial" w:cs="Arial"/>
          <w:szCs w:val="22"/>
        </w:rPr>
        <w:t>he allegations procedures (section 9</w:t>
      </w:r>
      <w:r w:rsidR="00096339" w:rsidRPr="00F55666">
        <w:rPr>
          <w:rFonts w:ascii="Arial" w:hAnsi="Arial" w:cs="Arial"/>
          <w:szCs w:val="22"/>
        </w:rPr>
        <w:t>) if the disclosure is an allegation against a member of staff</w:t>
      </w:r>
    </w:p>
    <w:p w14:paraId="72DB62D1" w14:textId="77777777" w:rsidR="00F55666" w:rsidRDefault="009C60D7" w:rsidP="00FF26E2">
      <w:pPr>
        <w:pStyle w:val="ListParagraph"/>
        <w:numPr>
          <w:ilvl w:val="0"/>
          <w:numId w:val="22"/>
        </w:numPr>
        <w:jc w:val="both"/>
        <w:rPr>
          <w:rFonts w:ascii="Arial" w:hAnsi="Arial" w:cs="Arial"/>
          <w:szCs w:val="22"/>
        </w:rPr>
      </w:pPr>
      <w:r w:rsidRPr="00CE0CF3">
        <w:rPr>
          <w:rFonts w:ascii="Arial" w:hAnsi="Arial" w:cs="Arial"/>
          <w:szCs w:val="22"/>
        </w:rPr>
        <w:t>ensure that their behaviour and actions do not place the pupils or themselves at risk of harm or allegations of harm to a pupil. All staff and volunteers should follow Oakhill’s</w:t>
      </w:r>
      <w:r w:rsidR="00F55666">
        <w:rPr>
          <w:rFonts w:ascii="Arial" w:hAnsi="Arial" w:cs="Arial"/>
          <w:szCs w:val="22"/>
        </w:rPr>
        <w:t xml:space="preserve"> Safer Working Practices Policy</w:t>
      </w:r>
      <w:r w:rsidRPr="00CE0CF3">
        <w:rPr>
          <w:rFonts w:ascii="Arial" w:hAnsi="Arial" w:cs="Arial"/>
          <w:szCs w:val="22"/>
        </w:rPr>
        <w:t xml:space="preserve"> </w:t>
      </w:r>
    </w:p>
    <w:p w14:paraId="656ADCD7" w14:textId="1C68F81C" w:rsidR="00F55666" w:rsidRDefault="00F55666" w:rsidP="00FF26E2">
      <w:pPr>
        <w:pStyle w:val="ListParagraph"/>
        <w:numPr>
          <w:ilvl w:val="0"/>
          <w:numId w:val="22"/>
        </w:numPr>
        <w:jc w:val="both"/>
        <w:rPr>
          <w:rFonts w:ascii="Arial" w:hAnsi="Arial" w:cs="Arial"/>
          <w:szCs w:val="22"/>
        </w:rPr>
      </w:pPr>
      <w:r>
        <w:rPr>
          <w:rFonts w:ascii="Arial" w:hAnsi="Arial" w:cs="Arial"/>
          <w:szCs w:val="22"/>
        </w:rPr>
        <w:t>b</w:t>
      </w:r>
      <w:r w:rsidR="009C60D7" w:rsidRPr="00F55666">
        <w:rPr>
          <w:rFonts w:ascii="Arial" w:hAnsi="Arial" w:cs="Arial"/>
          <w:szCs w:val="22"/>
        </w:rPr>
        <w:t>e aware of the systems within school which support Safeguarding such as the Safeguarding Policy, the Safer Working Practices policy, par</w:t>
      </w:r>
      <w:r w:rsidR="0057694E">
        <w:rPr>
          <w:rFonts w:ascii="Arial" w:hAnsi="Arial" w:cs="Arial"/>
          <w:szCs w:val="22"/>
        </w:rPr>
        <w:t>t o</w:t>
      </w:r>
      <w:r w:rsidR="00AF0484">
        <w:rPr>
          <w:rFonts w:ascii="Arial" w:hAnsi="Arial" w:cs="Arial"/>
          <w:szCs w:val="22"/>
        </w:rPr>
        <w:t>ne of KCSIE</w:t>
      </w:r>
      <w:r w:rsidR="00F519CC">
        <w:rPr>
          <w:rFonts w:ascii="Arial" w:hAnsi="Arial" w:cs="Arial"/>
          <w:szCs w:val="22"/>
        </w:rPr>
        <w:t xml:space="preserve">, </w:t>
      </w:r>
      <w:r w:rsidR="009C60D7" w:rsidRPr="00F55666">
        <w:rPr>
          <w:rFonts w:ascii="Arial" w:hAnsi="Arial" w:cs="Arial"/>
          <w:szCs w:val="22"/>
        </w:rPr>
        <w:t>the identity and role of the Designated Senior Leader, their Deputies and the team of Designated Safeguarding Persons</w:t>
      </w:r>
    </w:p>
    <w:p w14:paraId="166D7F7B" w14:textId="4C1C4930" w:rsidR="00AF0484" w:rsidRPr="00FE7FA7" w:rsidRDefault="00AF0484" w:rsidP="00AF0484">
      <w:pPr>
        <w:pStyle w:val="ListParagraph"/>
        <w:numPr>
          <w:ilvl w:val="0"/>
          <w:numId w:val="22"/>
        </w:numPr>
        <w:jc w:val="both"/>
        <w:rPr>
          <w:rFonts w:ascii="Arial" w:hAnsi="Arial" w:cs="Arial"/>
          <w:color w:val="000000" w:themeColor="text1"/>
          <w:szCs w:val="22"/>
        </w:rPr>
      </w:pPr>
      <w:r w:rsidRPr="00FE7FA7">
        <w:rPr>
          <w:rFonts w:ascii="Arial" w:hAnsi="Arial" w:cs="Arial"/>
          <w:color w:val="000000" w:themeColor="text1"/>
          <w:szCs w:val="22"/>
        </w:rPr>
        <w:t>Be aware of the proced</w:t>
      </w:r>
      <w:r w:rsidR="008C426D">
        <w:rPr>
          <w:rFonts w:ascii="Arial" w:hAnsi="Arial" w:cs="Arial"/>
          <w:color w:val="000000" w:themeColor="text1"/>
          <w:szCs w:val="22"/>
        </w:rPr>
        <w:t xml:space="preserve">ures in place to deal with </w:t>
      </w:r>
      <w:r w:rsidR="00E610E9">
        <w:rPr>
          <w:rFonts w:ascii="Arial" w:hAnsi="Arial" w:cs="Arial"/>
          <w:color w:val="000000" w:themeColor="text1"/>
          <w:szCs w:val="22"/>
        </w:rPr>
        <w:t>child-on-child</w:t>
      </w:r>
      <w:r w:rsidRPr="00FE7FA7">
        <w:rPr>
          <w:rFonts w:ascii="Arial" w:hAnsi="Arial" w:cs="Arial"/>
          <w:color w:val="000000" w:themeColor="text1"/>
          <w:szCs w:val="22"/>
        </w:rPr>
        <w:t xml:space="preserve"> abuse and measures to prevent bullying, including cyberbullying, prejudice based and discriminatory bullying</w:t>
      </w:r>
    </w:p>
    <w:p w14:paraId="4FA71A1E" w14:textId="543A7289" w:rsidR="009C60D7" w:rsidRDefault="00F55666" w:rsidP="00FF26E2">
      <w:pPr>
        <w:pStyle w:val="ListParagraph"/>
        <w:numPr>
          <w:ilvl w:val="0"/>
          <w:numId w:val="22"/>
        </w:numPr>
        <w:jc w:val="both"/>
        <w:rPr>
          <w:rFonts w:ascii="Arial" w:hAnsi="Arial" w:cs="Arial"/>
          <w:szCs w:val="22"/>
        </w:rPr>
      </w:pPr>
      <w:r w:rsidRPr="00F55666">
        <w:rPr>
          <w:rFonts w:ascii="Arial" w:hAnsi="Arial" w:cs="Arial"/>
          <w:szCs w:val="22"/>
        </w:rPr>
        <w:t>s</w:t>
      </w:r>
      <w:r w:rsidR="009C60D7" w:rsidRPr="00F55666">
        <w:rPr>
          <w:rFonts w:ascii="Arial" w:hAnsi="Arial" w:cs="Arial"/>
          <w:szCs w:val="22"/>
        </w:rPr>
        <w:t>ign to acknowledge they have received and read the Safeguarding policy at induction and at the end of any training</w:t>
      </w:r>
      <w:r>
        <w:rPr>
          <w:rFonts w:ascii="Arial" w:hAnsi="Arial" w:cs="Arial"/>
          <w:szCs w:val="22"/>
        </w:rPr>
        <w:t xml:space="preserve"> and </w:t>
      </w:r>
      <w:r w:rsidRPr="00F55666">
        <w:rPr>
          <w:rFonts w:ascii="Arial" w:hAnsi="Arial" w:cs="Arial"/>
          <w:szCs w:val="22"/>
        </w:rPr>
        <w:t>take</w:t>
      </w:r>
      <w:r w:rsidR="0057172A">
        <w:rPr>
          <w:rFonts w:ascii="Arial" w:hAnsi="Arial" w:cs="Arial"/>
          <w:szCs w:val="22"/>
        </w:rPr>
        <w:t xml:space="preserve"> part in any</w:t>
      </w:r>
      <w:r w:rsidR="009C60D7" w:rsidRPr="00F55666">
        <w:rPr>
          <w:rFonts w:ascii="Arial" w:hAnsi="Arial" w:cs="Arial"/>
          <w:szCs w:val="22"/>
        </w:rPr>
        <w:t xml:space="preserve"> onlin</w:t>
      </w:r>
      <w:r w:rsidR="00DC11C3">
        <w:rPr>
          <w:rFonts w:ascii="Arial" w:hAnsi="Arial" w:cs="Arial"/>
          <w:szCs w:val="22"/>
        </w:rPr>
        <w:t>e test</w:t>
      </w:r>
      <w:r w:rsidR="0057172A">
        <w:rPr>
          <w:rFonts w:ascii="Arial" w:hAnsi="Arial" w:cs="Arial"/>
          <w:szCs w:val="22"/>
        </w:rPr>
        <w:t>s</w:t>
      </w:r>
      <w:r w:rsidR="00DC11C3">
        <w:rPr>
          <w:rFonts w:ascii="Arial" w:hAnsi="Arial" w:cs="Arial"/>
          <w:szCs w:val="22"/>
        </w:rPr>
        <w:t xml:space="preserve"> set and assessed by the S</w:t>
      </w:r>
      <w:r w:rsidR="009C60D7" w:rsidRPr="00F55666">
        <w:rPr>
          <w:rFonts w:ascii="Arial" w:hAnsi="Arial" w:cs="Arial"/>
          <w:szCs w:val="22"/>
        </w:rPr>
        <w:t xml:space="preserve">chool’s leadership team to </w:t>
      </w:r>
      <w:r>
        <w:rPr>
          <w:rFonts w:ascii="Arial" w:hAnsi="Arial" w:cs="Arial"/>
          <w:szCs w:val="22"/>
        </w:rPr>
        <w:t>demonstrate understanding</w:t>
      </w:r>
    </w:p>
    <w:p w14:paraId="58A1CDF5" w14:textId="77777777" w:rsidR="00F55666" w:rsidRPr="00F55666" w:rsidRDefault="00F55666" w:rsidP="00FF26E2">
      <w:pPr>
        <w:pStyle w:val="ListParagraph"/>
        <w:numPr>
          <w:ilvl w:val="0"/>
          <w:numId w:val="22"/>
        </w:numPr>
        <w:jc w:val="both"/>
        <w:rPr>
          <w:rFonts w:ascii="Arial" w:hAnsi="Arial" w:cs="Arial"/>
          <w:szCs w:val="22"/>
        </w:rPr>
      </w:pPr>
      <w:r>
        <w:rPr>
          <w:rFonts w:ascii="Arial" w:hAnsi="Arial" w:cs="Arial"/>
          <w:szCs w:val="22"/>
        </w:rPr>
        <w:t xml:space="preserve">follow </w:t>
      </w:r>
      <w:r w:rsidRPr="00BD0D08">
        <w:rPr>
          <w:rFonts w:ascii="Arial" w:hAnsi="Arial" w:cs="Arial"/>
          <w:szCs w:val="22"/>
        </w:rPr>
        <w:t>the advice set out in Oakhill Safer Working Practices Policy, adopt a</w:t>
      </w:r>
      <w:r>
        <w:rPr>
          <w:rFonts w:ascii="Arial" w:hAnsi="Arial" w:cs="Arial"/>
          <w:szCs w:val="22"/>
        </w:rPr>
        <w:t>n</w:t>
      </w:r>
      <w:r w:rsidRPr="00BD0D08">
        <w:rPr>
          <w:rFonts w:ascii="Arial" w:hAnsi="Arial" w:cs="Arial"/>
          <w:szCs w:val="22"/>
        </w:rPr>
        <w:t xml:space="preserve"> ‘it could happen here approach’</w:t>
      </w:r>
    </w:p>
    <w:p w14:paraId="526720C5" w14:textId="77777777" w:rsidR="009C60D7" w:rsidRDefault="009C60D7" w:rsidP="009C60D7">
      <w:pPr>
        <w:jc w:val="both"/>
        <w:rPr>
          <w:rFonts w:ascii="Arial" w:hAnsi="Arial" w:cs="Arial"/>
          <w:b/>
          <w:szCs w:val="22"/>
        </w:rPr>
      </w:pPr>
    </w:p>
    <w:p w14:paraId="59610D91" w14:textId="77777777" w:rsidR="009C60D7" w:rsidRPr="00264F21" w:rsidRDefault="00FC65F6" w:rsidP="009C60D7">
      <w:pPr>
        <w:pBdr>
          <w:top w:val="single" w:sz="4" w:space="1" w:color="auto"/>
          <w:left w:val="single" w:sz="4" w:space="4" w:color="auto"/>
          <w:bottom w:val="single" w:sz="4" w:space="1" w:color="auto"/>
          <w:right w:val="single" w:sz="4" w:space="4" w:color="auto"/>
        </w:pBdr>
        <w:jc w:val="both"/>
        <w:rPr>
          <w:rFonts w:ascii="Arial" w:hAnsi="Arial" w:cs="Arial"/>
          <w:b/>
          <w:szCs w:val="22"/>
        </w:rPr>
      </w:pPr>
      <w:r w:rsidRPr="005D12B3">
        <w:rPr>
          <w:rFonts w:ascii="Arial" w:hAnsi="Arial" w:cs="Arial"/>
          <w:b/>
          <w:szCs w:val="22"/>
        </w:rPr>
        <w:t>7</w:t>
      </w:r>
      <w:r w:rsidR="00297B32" w:rsidRPr="005D12B3">
        <w:rPr>
          <w:rFonts w:ascii="Arial" w:hAnsi="Arial" w:cs="Arial"/>
          <w:b/>
          <w:szCs w:val="22"/>
        </w:rPr>
        <w:t xml:space="preserve">. </w:t>
      </w:r>
      <w:r w:rsidR="009161A7" w:rsidRPr="005D12B3">
        <w:rPr>
          <w:rFonts w:ascii="Arial" w:hAnsi="Arial" w:cs="Arial"/>
          <w:b/>
          <w:szCs w:val="22"/>
        </w:rPr>
        <w:t>Child Protection Procedures</w:t>
      </w:r>
      <w:r w:rsidR="00297B32" w:rsidRPr="005D12B3">
        <w:rPr>
          <w:rFonts w:ascii="Arial" w:hAnsi="Arial" w:cs="Arial"/>
          <w:b/>
          <w:szCs w:val="22"/>
        </w:rPr>
        <w:t xml:space="preserve"> – what to do if you have a concern</w:t>
      </w:r>
    </w:p>
    <w:p w14:paraId="7B525202" w14:textId="77777777" w:rsidR="009C60D7" w:rsidRPr="00264F21" w:rsidRDefault="009C60D7" w:rsidP="009C60D7">
      <w:pPr>
        <w:jc w:val="both"/>
        <w:rPr>
          <w:rFonts w:ascii="Arial" w:hAnsi="Arial" w:cs="Arial"/>
          <w:b/>
          <w:szCs w:val="22"/>
          <w:u w:val="single"/>
        </w:rPr>
      </w:pPr>
    </w:p>
    <w:p w14:paraId="20210ADE" w14:textId="77777777" w:rsidR="009161A7" w:rsidRPr="009161A7" w:rsidRDefault="009161A7" w:rsidP="009161A7">
      <w:pPr>
        <w:jc w:val="both"/>
        <w:rPr>
          <w:rFonts w:ascii="Arial" w:hAnsi="Arial" w:cs="Arial"/>
          <w:szCs w:val="22"/>
        </w:rPr>
      </w:pPr>
      <w:r w:rsidRPr="009161A7">
        <w:rPr>
          <w:rFonts w:ascii="Arial" w:hAnsi="Arial" w:cs="Arial"/>
          <w:szCs w:val="22"/>
        </w:rPr>
        <w:t>The following procedures app</w:t>
      </w:r>
      <w:r w:rsidR="00DC11C3">
        <w:rPr>
          <w:rFonts w:ascii="Arial" w:hAnsi="Arial" w:cs="Arial"/>
          <w:szCs w:val="22"/>
        </w:rPr>
        <w:t>ly to all staff working in the S</w:t>
      </w:r>
      <w:r w:rsidRPr="009161A7">
        <w:rPr>
          <w:rFonts w:ascii="Arial" w:hAnsi="Arial" w:cs="Arial"/>
          <w:szCs w:val="22"/>
        </w:rPr>
        <w:t>chool and will be covered</w:t>
      </w:r>
      <w:r>
        <w:rPr>
          <w:rFonts w:ascii="Arial" w:hAnsi="Arial" w:cs="Arial"/>
          <w:szCs w:val="22"/>
        </w:rPr>
        <w:t xml:space="preserve"> by training to enable staff to </w:t>
      </w:r>
      <w:r w:rsidRPr="009161A7">
        <w:rPr>
          <w:rFonts w:ascii="Arial" w:hAnsi="Arial" w:cs="Arial"/>
          <w:szCs w:val="22"/>
        </w:rPr>
        <w:t>understand their role and responsibility.</w:t>
      </w:r>
    </w:p>
    <w:p w14:paraId="2EAAAF1B" w14:textId="77777777" w:rsidR="009161A7" w:rsidRDefault="009161A7" w:rsidP="009161A7">
      <w:pPr>
        <w:jc w:val="both"/>
        <w:rPr>
          <w:rFonts w:ascii="Arial" w:hAnsi="Arial" w:cs="Arial"/>
          <w:szCs w:val="22"/>
        </w:rPr>
      </w:pPr>
    </w:p>
    <w:p w14:paraId="650C6B15" w14:textId="77777777" w:rsidR="009161A7" w:rsidRPr="009161A7" w:rsidRDefault="009161A7" w:rsidP="009161A7">
      <w:pPr>
        <w:jc w:val="both"/>
        <w:rPr>
          <w:rFonts w:ascii="Arial" w:hAnsi="Arial" w:cs="Arial"/>
          <w:szCs w:val="22"/>
        </w:rPr>
      </w:pPr>
      <w:r w:rsidRPr="009161A7">
        <w:rPr>
          <w:rFonts w:ascii="Arial" w:hAnsi="Arial" w:cs="Arial"/>
          <w:szCs w:val="22"/>
        </w:rPr>
        <w:t xml:space="preserve">The aim of our procedures is to provide a robust framework which enables staff </w:t>
      </w:r>
      <w:r>
        <w:rPr>
          <w:rFonts w:ascii="Arial" w:hAnsi="Arial" w:cs="Arial"/>
          <w:szCs w:val="22"/>
        </w:rPr>
        <w:t xml:space="preserve">to take appropriate action when </w:t>
      </w:r>
      <w:r w:rsidRPr="009161A7">
        <w:rPr>
          <w:rFonts w:ascii="Arial" w:hAnsi="Arial" w:cs="Arial"/>
          <w:szCs w:val="22"/>
        </w:rPr>
        <w:t>they are concerned that a child is being harmed or abused or is at risk of harm or abuse.</w:t>
      </w:r>
    </w:p>
    <w:p w14:paraId="28750163" w14:textId="77777777" w:rsidR="009161A7" w:rsidRDefault="009161A7" w:rsidP="009161A7">
      <w:pPr>
        <w:jc w:val="both"/>
        <w:rPr>
          <w:rFonts w:ascii="Arial" w:hAnsi="Arial" w:cs="Arial"/>
          <w:szCs w:val="22"/>
        </w:rPr>
      </w:pPr>
    </w:p>
    <w:p w14:paraId="2BC2F700" w14:textId="77777777" w:rsidR="009161A7" w:rsidRPr="009161A7" w:rsidRDefault="009161A7" w:rsidP="009161A7">
      <w:pPr>
        <w:jc w:val="both"/>
        <w:rPr>
          <w:rFonts w:ascii="Arial" w:hAnsi="Arial" w:cs="Arial"/>
          <w:szCs w:val="22"/>
        </w:rPr>
      </w:pPr>
      <w:r w:rsidRPr="009161A7">
        <w:rPr>
          <w:rFonts w:ascii="Arial" w:hAnsi="Arial" w:cs="Arial"/>
          <w:szCs w:val="22"/>
        </w:rPr>
        <w:t>The prime concern at all stages must be the interests and safety of the child. Where there is a conf</w:t>
      </w:r>
      <w:r>
        <w:rPr>
          <w:rFonts w:ascii="Arial" w:hAnsi="Arial" w:cs="Arial"/>
          <w:szCs w:val="22"/>
        </w:rPr>
        <w:t xml:space="preserve">lict of interest </w:t>
      </w:r>
      <w:r w:rsidRPr="009161A7">
        <w:rPr>
          <w:rFonts w:ascii="Arial" w:hAnsi="Arial" w:cs="Arial"/>
          <w:szCs w:val="22"/>
        </w:rPr>
        <w:t>between the child and an adult, the interests of the child must be paramount.</w:t>
      </w:r>
    </w:p>
    <w:p w14:paraId="718A9224" w14:textId="77777777" w:rsidR="009161A7" w:rsidRPr="003C7E2D" w:rsidRDefault="009161A7" w:rsidP="009161A7">
      <w:pPr>
        <w:jc w:val="both"/>
        <w:rPr>
          <w:rFonts w:ascii="Arial" w:hAnsi="Arial" w:cs="Arial"/>
          <w:szCs w:val="22"/>
        </w:rPr>
      </w:pPr>
    </w:p>
    <w:p w14:paraId="6C15526E" w14:textId="77777777" w:rsidR="003C7E2D" w:rsidRPr="003C7E2D" w:rsidRDefault="003C7E2D" w:rsidP="003C7E2D">
      <w:pPr>
        <w:jc w:val="both"/>
        <w:rPr>
          <w:rFonts w:ascii="Arial" w:hAnsi="Arial" w:cs="Arial"/>
          <w:szCs w:val="22"/>
        </w:rPr>
      </w:pPr>
      <w:r w:rsidRPr="003C7E2D">
        <w:rPr>
          <w:rFonts w:ascii="Arial" w:hAnsi="Arial" w:cs="Arial"/>
          <w:szCs w:val="22"/>
        </w:rPr>
        <w:t>If a child wan</w:t>
      </w:r>
      <w:r>
        <w:rPr>
          <w:rFonts w:ascii="Arial" w:hAnsi="Arial" w:cs="Arial"/>
          <w:szCs w:val="22"/>
        </w:rPr>
        <w:t>ts to confide in you, you should:</w:t>
      </w:r>
    </w:p>
    <w:p w14:paraId="090840C6" w14:textId="77777777" w:rsidR="003C7E2D" w:rsidRPr="00264F21" w:rsidRDefault="003C7E2D" w:rsidP="003C7E2D">
      <w:pPr>
        <w:jc w:val="both"/>
        <w:rPr>
          <w:rFonts w:ascii="Arial" w:hAnsi="Arial" w:cs="Arial"/>
          <w:b/>
          <w:szCs w:val="22"/>
        </w:rPr>
      </w:pPr>
    </w:p>
    <w:p w14:paraId="1CA99452" w14:textId="77777777" w:rsidR="003C7E2D" w:rsidRPr="00264F21" w:rsidRDefault="00BB2DAC" w:rsidP="003C7E2D">
      <w:pPr>
        <w:numPr>
          <w:ilvl w:val="0"/>
          <w:numId w:val="2"/>
        </w:numPr>
        <w:jc w:val="both"/>
        <w:rPr>
          <w:rFonts w:ascii="Arial" w:hAnsi="Arial" w:cs="Arial"/>
          <w:szCs w:val="22"/>
        </w:rPr>
      </w:pPr>
      <w:r>
        <w:rPr>
          <w:rFonts w:ascii="Arial" w:hAnsi="Arial" w:cs="Arial"/>
          <w:szCs w:val="22"/>
        </w:rPr>
        <w:t>b</w:t>
      </w:r>
      <w:r w:rsidR="003C7E2D" w:rsidRPr="00264F21">
        <w:rPr>
          <w:rFonts w:ascii="Arial" w:hAnsi="Arial" w:cs="Arial"/>
          <w:szCs w:val="22"/>
        </w:rPr>
        <w:t>e accessible and receptive</w:t>
      </w:r>
    </w:p>
    <w:p w14:paraId="30ABBD98" w14:textId="77777777" w:rsidR="003C7E2D" w:rsidRPr="00264F21" w:rsidRDefault="00BB2DAC" w:rsidP="003C7E2D">
      <w:pPr>
        <w:numPr>
          <w:ilvl w:val="0"/>
          <w:numId w:val="2"/>
        </w:numPr>
        <w:jc w:val="both"/>
        <w:rPr>
          <w:rFonts w:ascii="Arial" w:hAnsi="Arial" w:cs="Arial"/>
          <w:szCs w:val="22"/>
        </w:rPr>
      </w:pPr>
      <w:r>
        <w:rPr>
          <w:rFonts w:ascii="Arial" w:hAnsi="Arial" w:cs="Arial"/>
          <w:szCs w:val="22"/>
        </w:rPr>
        <w:t>l</w:t>
      </w:r>
      <w:r w:rsidR="003C7E2D" w:rsidRPr="00264F21">
        <w:rPr>
          <w:rFonts w:ascii="Arial" w:hAnsi="Arial" w:cs="Arial"/>
          <w:szCs w:val="22"/>
        </w:rPr>
        <w:t>isten carefully and uncritically, at the child’s pace</w:t>
      </w:r>
    </w:p>
    <w:p w14:paraId="479545B6" w14:textId="77777777" w:rsidR="003C7E2D" w:rsidRPr="00264F21" w:rsidRDefault="00BB2DAC" w:rsidP="003C7E2D">
      <w:pPr>
        <w:numPr>
          <w:ilvl w:val="0"/>
          <w:numId w:val="2"/>
        </w:numPr>
        <w:jc w:val="both"/>
        <w:rPr>
          <w:rFonts w:ascii="Arial" w:hAnsi="Arial" w:cs="Arial"/>
          <w:szCs w:val="22"/>
        </w:rPr>
      </w:pPr>
      <w:r>
        <w:rPr>
          <w:rFonts w:ascii="Arial" w:hAnsi="Arial" w:cs="Arial"/>
          <w:szCs w:val="22"/>
        </w:rPr>
        <w:t>t</w:t>
      </w:r>
      <w:r w:rsidR="003C7E2D" w:rsidRPr="00264F21">
        <w:rPr>
          <w:rFonts w:ascii="Arial" w:hAnsi="Arial" w:cs="Arial"/>
          <w:szCs w:val="22"/>
        </w:rPr>
        <w:t>ake what is said seriously</w:t>
      </w:r>
    </w:p>
    <w:p w14:paraId="44A03A9F" w14:textId="77777777" w:rsidR="003C7E2D" w:rsidRPr="00264F21" w:rsidRDefault="00BB2DAC" w:rsidP="003C7E2D">
      <w:pPr>
        <w:numPr>
          <w:ilvl w:val="0"/>
          <w:numId w:val="2"/>
        </w:numPr>
        <w:jc w:val="both"/>
        <w:rPr>
          <w:rFonts w:ascii="Arial" w:hAnsi="Arial" w:cs="Arial"/>
          <w:szCs w:val="22"/>
        </w:rPr>
      </w:pPr>
      <w:r>
        <w:rPr>
          <w:rFonts w:ascii="Arial" w:hAnsi="Arial" w:cs="Arial"/>
          <w:szCs w:val="22"/>
        </w:rPr>
        <w:t>r</w:t>
      </w:r>
      <w:r w:rsidR="003C7E2D" w:rsidRPr="00264F21">
        <w:rPr>
          <w:rFonts w:ascii="Arial" w:hAnsi="Arial" w:cs="Arial"/>
          <w:szCs w:val="22"/>
        </w:rPr>
        <w:t>eassure the child that they are right to tell</w:t>
      </w:r>
    </w:p>
    <w:p w14:paraId="51F5C7FE" w14:textId="77777777" w:rsidR="003C7E2D" w:rsidRPr="00264F21" w:rsidRDefault="00BB2DAC" w:rsidP="003C7E2D">
      <w:pPr>
        <w:numPr>
          <w:ilvl w:val="0"/>
          <w:numId w:val="2"/>
        </w:numPr>
        <w:jc w:val="both"/>
        <w:rPr>
          <w:rFonts w:ascii="Arial" w:hAnsi="Arial" w:cs="Arial"/>
          <w:szCs w:val="22"/>
        </w:rPr>
      </w:pPr>
      <w:r>
        <w:rPr>
          <w:rFonts w:ascii="Arial" w:hAnsi="Arial" w:cs="Arial"/>
          <w:szCs w:val="22"/>
        </w:rPr>
        <w:t>t</w:t>
      </w:r>
      <w:r w:rsidR="003C7E2D" w:rsidRPr="00264F21">
        <w:rPr>
          <w:rFonts w:ascii="Arial" w:hAnsi="Arial" w:cs="Arial"/>
          <w:szCs w:val="22"/>
        </w:rPr>
        <w:t>ell the child that you must pass this information on</w:t>
      </w:r>
    </w:p>
    <w:p w14:paraId="5D063A22" w14:textId="77777777" w:rsidR="003C7E2D" w:rsidRPr="00264F21" w:rsidRDefault="00BB2DAC" w:rsidP="003C7E2D">
      <w:pPr>
        <w:numPr>
          <w:ilvl w:val="0"/>
          <w:numId w:val="2"/>
        </w:numPr>
        <w:jc w:val="both"/>
        <w:rPr>
          <w:rFonts w:ascii="Arial" w:hAnsi="Arial" w:cs="Arial"/>
          <w:szCs w:val="22"/>
        </w:rPr>
      </w:pPr>
      <w:r>
        <w:rPr>
          <w:rFonts w:ascii="Arial" w:hAnsi="Arial" w:cs="Arial"/>
          <w:szCs w:val="22"/>
        </w:rPr>
        <w:t>m</w:t>
      </w:r>
      <w:r w:rsidR="003C7E2D" w:rsidRPr="00264F21">
        <w:rPr>
          <w:rFonts w:ascii="Arial" w:hAnsi="Arial" w:cs="Arial"/>
          <w:szCs w:val="22"/>
        </w:rPr>
        <w:t>ake sure that the child is safe</w:t>
      </w:r>
    </w:p>
    <w:p w14:paraId="52F1028B" w14:textId="77777777" w:rsidR="003C7E2D" w:rsidRPr="00BB2DAC" w:rsidRDefault="003C7E2D" w:rsidP="001D0763">
      <w:pPr>
        <w:numPr>
          <w:ilvl w:val="0"/>
          <w:numId w:val="4"/>
        </w:numPr>
        <w:jc w:val="both"/>
        <w:rPr>
          <w:rFonts w:ascii="Arial" w:hAnsi="Arial" w:cs="Arial"/>
          <w:szCs w:val="22"/>
        </w:rPr>
      </w:pPr>
      <w:r w:rsidRPr="00BB2DAC">
        <w:rPr>
          <w:rFonts w:ascii="Arial" w:hAnsi="Arial" w:cs="Arial"/>
          <w:szCs w:val="22"/>
        </w:rPr>
        <w:t>be clear about what is being said in ter</w:t>
      </w:r>
      <w:r w:rsidR="00BB2DAC" w:rsidRPr="00BB2DAC">
        <w:rPr>
          <w:rFonts w:ascii="Arial" w:hAnsi="Arial" w:cs="Arial"/>
          <w:szCs w:val="22"/>
        </w:rPr>
        <w:t>ms of who, what, where and when</w:t>
      </w:r>
    </w:p>
    <w:p w14:paraId="02FB6052" w14:textId="227EA474" w:rsidR="00BB2DAC" w:rsidRPr="00336052" w:rsidRDefault="00EE68D3" w:rsidP="001D0763">
      <w:pPr>
        <w:numPr>
          <w:ilvl w:val="0"/>
          <w:numId w:val="4"/>
        </w:numPr>
        <w:jc w:val="both"/>
        <w:rPr>
          <w:rFonts w:ascii="Arial" w:hAnsi="Arial" w:cs="Arial"/>
          <w:b/>
          <w:szCs w:val="22"/>
        </w:rPr>
      </w:pPr>
      <w:r>
        <w:rPr>
          <w:rFonts w:ascii="Arial" w:hAnsi="Arial" w:cs="Arial"/>
          <w:szCs w:val="22"/>
        </w:rPr>
        <w:t>m</w:t>
      </w:r>
      <w:r w:rsidR="00BB2DAC" w:rsidRPr="00264F21">
        <w:rPr>
          <w:rFonts w:ascii="Arial" w:hAnsi="Arial" w:cs="Arial"/>
          <w:szCs w:val="22"/>
        </w:rPr>
        <w:t>ake a careful record of what was sa</w:t>
      </w:r>
      <w:r w:rsidR="00BB2DAC">
        <w:rPr>
          <w:rFonts w:ascii="Arial" w:hAnsi="Arial" w:cs="Arial"/>
          <w:szCs w:val="22"/>
        </w:rPr>
        <w:t>id</w:t>
      </w:r>
    </w:p>
    <w:p w14:paraId="00AAEAC2" w14:textId="77777777" w:rsidR="003C7E2D" w:rsidRPr="00264F21" w:rsidRDefault="003C7E2D" w:rsidP="003C7E2D">
      <w:pPr>
        <w:jc w:val="both"/>
        <w:rPr>
          <w:rFonts w:ascii="Arial" w:hAnsi="Arial" w:cs="Arial"/>
          <w:szCs w:val="22"/>
        </w:rPr>
      </w:pPr>
    </w:p>
    <w:p w14:paraId="37FCB419" w14:textId="77777777" w:rsidR="003C7E2D" w:rsidRPr="003C7E2D" w:rsidRDefault="003C7E2D" w:rsidP="003C7E2D">
      <w:pPr>
        <w:jc w:val="both"/>
        <w:rPr>
          <w:rFonts w:ascii="Arial" w:hAnsi="Arial" w:cs="Arial"/>
          <w:szCs w:val="22"/>
        </w:rPr>
      </w:pPr>
      <w:r w:rsidRPr="003C7E2D">
        <w:rPr>
          <w:rFonts w:ascii="Arial" w:hAnsi="Arial" w:cs="Arial"/>
          <w:szCs w:val="22"/>
        </w:rPr>
        <w:t>You should never</w:t>
      </w:r>
      <w:r>
        <w:rPr>
          <w:rFonts w:ascii="Arial" w:hAnsi="Arial" w:cs="Arial"/>
          <w:szCs w:val="22"/>
        </w:rPr>
        <w:t>:</w:t>
      </w:r>
    </w:p>
    <w:p w14:paraId="74960694" w14:textId="77777777" w:rsidR="003C7E2D" w:rsidRPr="00264F21" w:rsidRDefault="003C7E2D" w:rsidP="003C7E2D">
      <w:pPr>
        <w:jc w:val="both"/>
        <w:rPr>
          <w:rFonts w:ascii="Arial" w:hAnsi="Arial" w:cs="Arial"/>
          <w:b/>
          <w:szCs w:val="22"/>
        </w:rPr>
      </w:pPr>
    </w:p>
    <w:p w14:paraId="3A875141"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i</w:t>
      </w:r>
      <w:r w:rsidR="003C7E2D" w:rsidRPr="00264F21">
        <w:rPr>
          <w:rFonts w:ascii="Arial" w:hAnsi="Arial" w:cs="Arial"/>
          <w:szCs w:val="22"/>
        </w:rPr>
        <w:t>nvestigate or seek to prove or disprove possible abuse</w:t>
      </w:r>
    </w:p>
    <w:p w14:paraId="7444FD42" w14:textId="77777777" w:rsidR="00BB2DAC" w:rsidRPr="00264F21" w:rsidRDefault="00BB2DAC" w:rsidP="001D0763">
      <w:pPr>
        <w:numPr>
          <w:ilvl w:val="0"/>
          <w:numId w:val="5"/>
        </w:numPr>
        <w:jc w:val="both"/>
        <w:rPr>
          <w:rFonts w:ascii="Arial" w:hAnsi="Arial" w:cs="Arial"/>
          <w:szCs w:val="22"/>
        </w:rPr>
      </w:pPr>
      <w:r>
        <w:rPr>
          <w:rFonts w:ascii="Arial" w:hAnsi="Arial" w:cs="Arial"/>
          <w:szCs w:val="22"/>
        </w:rPr>
        <w:t>a</w:t>
      </w:r>
      <w:r w:rsidR="003C7E2D" w:rsidRPr="00264F21">
        <w:rPr>
          <w:rFonts w:ascii="Arial" w:hAnsi="Arial" w:cs="Arial"/>
          <w:szCs w:val="22"/>
        </w:rPr>
        <w:t>sk leading questions</w:t>
      </w:r>
      <w:r>
        <w:rPr>
          <w:rFonts w:ascii="Arial" w:hAnsi="Arial" w:cs="Arial"/>
          <w:b/>
          <w:szCs w:val="22"/>
        </w:rPr>
        <w:t xml:space="preserve"> - </w:t>
      </w:r>
      <w:r w:rsidRPr="00BB2DAC">
        <w:rPr>
          <w:rFonts w:ascii="Arial" w:hAnsi="Arial" w:cs="Arial"/>
          <w:szCs w:val="22"/>
        </w:rPr>
        <w:t>only</w:t>
      </w:r>
      <w:r w:rsidRPr="00264F21">
        <w:rPr>
          <w:rFonts w:ascii="Arial" w:hAnsi="Arial" w:cs="Arial"/>
          <w:szCs w:val="22"/>
        </w:rPr>
        <w:t xml:space="preserve"> use </w:t>
      </w:r>
      <w:r w:rsidRPr="00264F21">
        <w:rPr>
          <w:rFonts w:ascii="Arial" w:hAnsi="Arial" w:cs="Arial"/>
          <w:b/>
          <w:szCs w:val="22"/>
        </w:rPr>
        <w:t>minimal prompts</w:t>
      </w:r>
      <w:r w:rsidRPr="00264F21">
        <w:rPr>
          <w:rFonts w:ascii="Arial" w:hAnsi="Arial" w:cs="Arial"/>
          <w:szCs w:val="22"/>
        </w:rPr>
        <w:t xml:space="preserve"> such as, ‘go on’, ‘tell me more’, ‘tell me everything you can remember’.</w:t>
      </w:r>
    </w:p>
    <w:p w14:paraId="15B4B43B" w14:textId="79CC220A" w:rsidR="00BB2DAC" w:rsidRPr="00264F21" w:rsidRDefault="00BB2DAC" w:rsidP="001D0763">
      <w:pPr>
        <w:numPr>
          <w:ilvl w:val="0"/>
          <w:numId w:val="5"/>
        </w:numPr>
        <w:jc w:val="both"/>
        <w:rPr>
          <w:rFonts w:ascii="Arial" w:hAnsi="Arial" w:cs="Arial"/>
          <w:szCs w:val="22"/>
        </w:rPr>
      </w:pPr>
      <w:r w:rsidRPr="00264F21">
        <w:rPr>
          <w:rFonts w:ascii="Arial" w:hAnsi="Arial" w:cs="Arial"/>
          <w:szCs w:val="22"/>
        </w:rPr>
        <w:t xml:space="preserve">ask closed questions, </w:t>
      </w:r>
      <w:r w:rsidR="007217F3" w:rsidRPr="00264F21">
        <w:rPr>
          <w:rFonts w:ascii="Arial" w:hAnsi="Arial" w:cs="Arial"/>
          <w:szCs w:val="22"/>
        </w:rPr>
        <w:t>i.e.,</w:t>
      </w:r>
      <w:r w:rsidRPr="00264F21">
        <w:rPr>
          <w:rFonts w:ascii="Arial" w:hAnsi="Arial" w:cs="Arial"/>
          <w:szCs w:val="22"/>
        </w:rPr>
        <w:t xml:space="preserve"> the ones to which children can answer ‘yes’ or ‘no’.</w:t>
      </w:r>
    </w:p>
    <w:p w14:paraId="5072FA99" w14:textId="77777777" w:rsidR="00BB2DAC" w:rsidRPr="00264F21" w:rsidRDefault="00BB2DAC" w:rsidP="001D0763">
      <w:pPr>
        <w:numPr>
          <w:ilvl w:val="0"/>
          <w:numId w:val="5"/>
        </w:numPr>
        <w:jc w:val="both"/>
        <w:rPr>
          <w:rFonts w:ascii="Arial" w:hAnsi="Arial" w:cs="Arial"/>
          <w:szCs w:val="22"/>
        </w:rPr>
      </w:pPr>
      <w:r w:rsidRPr="00264F21">
        <w:rPr>
          <w:rFonts w:ascii="Arial" w:hAnsi="Arial" w:cs="Arial"/>
          <w:szCs w:val="22"/>
        </w:rPr>
        <w:t>make suggestions about who, how or where someone is alleged to have touched, hit etc.</w:t>
      </w:r>
    </w:p>
    <w:p w14:paraId="66049E24" w14:textId="77777777" w:rsidR="003C7E2D" w:rsidRPr="00BB2DAC" w:rsidRDefault="00BB2DAC" w:rsidP="00BB2DAC">
      <w:pPr>
        <w:numPr>
          <w:ilvl w:val="0"/>
          <w:numId w:val="3"/>
        </w:numPr>
        <w:jc w:val="both"/>
        <w:rPr>
          <w:rFonts w:ascii="Arial" w:hAnsi="Arial" w:cs="Arial"/>
          <w:szCs w:val="22"/>
        </w:rPr>
      </w:pPr>
      <w:r>
        <w:rPr>
          <w:rFonts w:ascii="Arial" w:hAnsi="Arial" w:cs="Arial"/>
          <w:szCs w:val="22"/>
        </w:rPr>
        <w:t>m</w:t>
      </w:r>
      <w:r w:rsidR="003C7E2D" w:rsidRPr="00BB2DAC">
        <w:rPr>
          <w:rFonts w:ascii="Arial" w:hAnsi="Arial" w:cs="Arial"/>
          <w:szCs w:val="22"/>
        </w:rPr>
        <w:t>ake promises about confidentiality or keeping ‘secrets’ to children</w:t>
      </w:r>
    </w:p>
    <w:p w14:paraId="5A33ADC2"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a</w:t>
      </w:r>
      <w:r w:rsidR="003C7E2D" w:rsidRPr="00264F21">
        <w:rPr>
          <w:rFonts w:ascii="Arial" w:hAnsi="Arial" w:cs="Arial"/>
          <w:szCs w:val="22"/>
        </w:rPr>
        <w:t>ssume that someone else will take the necessary action</w:t>
      </w:r>
    </w:p>
    <w:p w14:paraId="0B9DCDC9"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j</w:t>
      </w:r>
      <w:r w:rsidR="003C7E2D" w:rsidRPr="00264F21">
        <w:rPr>
          <w:rFonts w:ascii="Arial" w:hAnsi="Arial" w:cs="Arial"/>
          <w:szCs w:val="22"/>
        </w:rPr>
        <w:t>ump to conclusions, be dismissive or react with shock, anger, horror etc.</w:t>
      </w:r>
    </w:p>
    <w:p w14:paraId="3FEC577C"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s</w:t>
      </w:r>
      <w:r w:rsidR="003C7E2D" w:rsidRPr="00264F21">
        <w:rPr>
          <w:rFonts w:ascii="Arial" w:hAnsi="Arial" w:cs="Arial"/>
          <w:szCs w:val="22"/>
        </w:rPr>
        <w:t>peculate or accuse anybody</w:t>
      </w:r>
    </w:p>
    <w:p w14:paraId="68E5041D"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i</w:t>
      </w:r>
      <w:r w:rsidR="003C7E2D" w:rsidRPr="00264F21">
        <w:rPr>
          <w:rFonts w:ascii="Arial" w:hAnsi="Arial" w:cs="Arial"/>
          <w:szCs w:val="22"/>
        </w:rPr>
        <w:t>nvestigate, suggest or probe for information</w:t>
      </w:r>
    </w:p>
    <w:p w14:paraId="34DBC519"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c</w:t>
      </w:r>
      <w:r w:rsidR="003C7E2D" w:rsidRPr="00264F21">
        <w:rPr>
          <w:rFonts w:ascii="Arial" w:hAnsi="Arial" w:cs="Arial"/>
          <w:szCs w:val="22"/>
        </w:rPr>
        <w:t>onfront another person (adult or child) allegedly involved</w:t>
      </w:r>
    </w:p>
    <w:p w14:paraId="6E250D85" w14:textId="77777777" w:rsidR="003C7E2D" w:rsidRPr="00264F21" w:rsidRDefault="00BB2DAC" w:rsidP="003C7E2D">
      <w:pPr>
        <w:numPr>
          <w:ilvl w:val="0"/>
          <w:numId w:val="3"/>
        </w:numPr>
        <w:jc w:val="both"/>
        <w:rPr>
          <w:rFonts w:ascii="Arial" w:hAnsi="Arial" w:cs="Arial"/>
          <w:szCs w:val="22"/>
        </w:rPr>
      </w:pPr>
      <w:r>
        <w:rPr>
          <w:rFonts w:ascii="Arial" w:hAnsi="Arial" w:cs="Arial"/>
          <w:szCs w:val="22"/>
        </w:rPr>
        <w:t>o</w:t>
      </w:r>
      <w:r w:rsidR="003C7E2D" w:rsidRPr="00264F21">
        <w:rPr>
          <w:rFonts w:ascii="Arial" w:hAnsi="Arial" w:cs="Arial"/>
          <w:szCs w:val="22"/>
        </w:rPr>
        <w:t>ffer opinions about what is being said or the person allegedly involved</w:t>
      </w:r>
    </w:p>
    <w:p w14:paraId="1E84A56C" w14:textId="77777777" w:rsidR="00BB2DAC" w:rsidRPr="00BB2DAC" w:rsidRDefault="00BB2DAC" w:rsidP="00BB2DAC">
      <w:pPr>
        <w:ind w:left="360"/>
        <w:jc w:val="both"/>
        <w:rPr>
          <w:rFonts w:ascii="Arial" w:hAnsi="Arial" w:cs="Arial"/>
          <w:b/>
          <w:szCs w:val="22"/>
        </w:rPr>
      </w:pPr>
    </w:p>
    <w:p w14:paraId="3F5367EF" w14:textId="0201E538" w:rsidR="00323F76" w:rsidRDefault="00BB2DAC" w:rsidP="00410150">
      <w:pPr>
        <w:ind w:left="360"/>
        <w:jc w:val="both"/>
        <w:rPr>
          <w:rFonts w:ascii="Arial" w:hAnsi="Arial" w:cs="Arial"/>
          <w:b/>
          <w:szCs w:val="22"/>
        </w:rPr>
      </w:pPr>
      <w:r w:rsidRPr="00BB2DAC">
        <w:rPr>
          <w:rFonts w:ascii="Arial" w:hAnsi="Arial" w:cs="Arial"/>
          <w:b/>
          <w:i/>
          <w:szCs w:val="22"/>
        </w:rPr>
        <w:lastRenderedPageBreak/>
        <w:t>The question you should be able to answer at the end of the listening process is, “might this child be a child protection matter.</w:t>
      </w:r>
      <w:r w:rsidRPr="00BB2DAC">
        <w:rPr>
          <w:rFonts w:ascii="Arial" w:hAnsi="Arial" w:cs="Arial"/>
          <w:szCs w:val="22"/>
        </w:rPr>
        <w:t>”</w:t>
      </w:r>
    </w:p>
    <w:p w14:paraId="7FB89DEB" w14:textId="77777777" w:rsidR="006F217E" w:rsidRDefault="006F217E" w:rsidP="009161A7">
      <w:pPr>
        <w:jc w:val="both"/>
        <w:rPr>
          <w:rFonts w:ascii="Arial" w:hAnsi="Arial" w:cs="Arial"/>
          <w:b/>
          <w:szCs w:val="22"/>
        </w:rPr>
      </w:pPr>
    </w:p>
    <w:p w14:paraId="72310D69" w14:textId="7F83D613" w:rsidR="009161A7" w:rsidRPr="003C7E2D" w:rsidRDefault="009161A7" w:rsidP="009161A7">
      <w:pPr>
        <w:jc w:val="both"/>
        <w:rPr>
          <w:rFonts w:ascii="Arial" w:hAnsi="Arial" w:cs="Arial"/>
          <w:b/>
          <w:szCs w:val="22"/>
        </w:rPr>
      </w:pPr>
      <w:r w:rsidRPr="003C7E2D">
        <w:rPr>
          <w:rFonts w:ascii="Arial" w:hAnsi="Arial" w:cs="Arial"/>
          <w:b/>
          <w:szCs w:val="22"/>
        </w:rPr>
        <w:t>Action to b</w:t>
      </w:r>
      <w:r w:rsidR="003C7E2D" w:rsidRPr="003C7E2D">
        <w:rPr>
          <w:rFonts w:ascii="Arial" w:hAnsi="Arial" w:cs="Arial"/>
          <w:b/>
          <w:szCs w:val="22"/>
        </w:rPr>
        <w:t>e taken when abuse is suspected</w:t>
      </w:r>
    </w:p>
    <w:p w14:paraId="5EDC5726" w14:textId="77777777" w:rsidR="009161A7" w:rsidRPr="009161A7" w:rsidRDefault="009161A7" w:rsidP="009161A7">
      <w:pPr>
        <w:jc w:val="both"/>
        <w:rPr>
          <w:rFonts w:ascii="Arial" w:hAnsi="Arial" w:cs="Arial"/>
          <w:szCs w:val="22"/>
        </w:rPr>
      </w:pPr>
    </w:p>
    <w:p w14:paraId="46083D1F" w14:textId="77777777" w:rsidR="009161A7" w:rsidRPr="00FE7FA7" w:rsidRDefault="009161A7" w:rsidP="003C7E2D">
      <w:pPr>
        <w:ind w:left="360"/>
        <w:jc w:val="both"/>
        <w:rPr>
          <w:rFonts w:ascii="Arial" w:hAnsi="Arial" w:cs="Arial"/>
          <w:color w:val="000000" w:themeColor="text1"/>
          <w:szCs w:val="22"/>
        </w:rPr>
      </w:pPr>
      <w:r w:rsidRPr="003C7E2D">
        <w:rPr>
          <w:rFonts w:ascii="Arial" w:hAnsi="Arial" w:cs="Arial"/>
          <w:szCs w:val="22"/>
        </w:rPr>
        <w:t xml:space="preserve">If a member of staff suspects abuse, spots signs or indicators of abuse, or they have a disclosure of abuse made </w:t>
      </w:r>
      <w:r w:rsidRPr="00FE7FA7">
        <w:rPr>
          <w:rFonts w:ascii="Arial" w:hAnsi="Arial" w:cs="Arial"/>
          <w:color w:val="000000" w:themeColor="text1"/>
          <w:szCs w:val="22"/>
        </w:rPr>
        <w:t>to them they must:</w:t>
      </w:r>
    </w:p>
    <w:p w14:paraId="451DB2D1" w14:textId="77777777" w:rsidR="003C7E2D" w:rsidRPr="00FE7FA7" w:rsidRDefault="003C7E2D" w:rsidP="003C7E2D">
      <w:pPr>
        <w:ind w:left="360"/>
        <w:jc w:val="both"/>
        <w:rPr>
          <w:rFonts w:ascii="Arial" w:hAnsi="Arial" w:cs="Arial"/>
          <w:color w:val="000000" w:themeColor="text1"/>
          <w:szCs w:val="22"/>
        </w:rPr>
      </w:pPr>
    </w:p>
    <w:p w14:paraId="1F61CCA0" w14:textId="4D7BE36F" w:rsidR="009161A7" w:rsidRPr="00FE7FA7" w:rsidRDefault="009161A7" w:rsidP="00FF26E2">
      <w:pPr>
        <w:pStyle w:val="ListParagraph"/>
        <w:numPr>
          <w:ilvl w:val="0"/>
          <w:numId w:val="36"/>
        </w:numPr>
        <w:jc w:val="both"/>
        <w:rPr>
          <w:rFonts w:ascii="Arial" w:hAnsi="Arial" w:cs="Arial"/>
          <w:color w:val="000000" w:themeColor="text1"/>
          <w:szCs w:val="22"/>
        </w:rPr>
      </w:pPr>
      <w:r w:rsidRPr="00FE7FA7">
        <w:rPr>
          <w:rFonts w:ascii="Arial" w:hAnsi="Arial" w:cs="Arial"/>
          <w:color w:val="000000" w:themeColor="text1"/>
          <w:szCs w:val="22"/>
        </w:rPr>
        <w:t>Make a</w:t>
      </w:r>
      <w:r w:rsidR="0080185B" w:rsidRPr="00FE7FA7">
        <w:rPr>
          <w:rFonts w:ascii="Arial" w:hAnsi="Arial" w:cs="Arial"/>
          <w:color w:val="000000" w:themeColor="text1"/>
          <w:szCs w:val="22"/>
        </w:rPr>
        <w:t xml:space="preserve"> </w:t>
      </w:r>
      <w:r w:rsidR="00946FE7" w:rsidRPr="00FE7FA7">
        <w:rPr>
          <w:rFonts w:ascii="Arial" w:hAnsi="Arial" w:cs="Arial"/>
          <w:color w:val="000000" w:themeColor="text1"/>
          <w:szCs w:val="22"/>
        </w:rPr>
        <w:t xml:space="preserve">written </w:t>
      </w:r>
      <w:r w:rsidRPr="00FE7FA7">
        <w:rPr>
          <w:rFonts w:ascii="Arial" w:hAnsi="Arial" w:cs="Arial"/>
          <w:color w:val="000000" w:themeColor="text1"/>
          <w:szCs w:val="22"/>
        </w:rPr>
        <w:t>record of the in</w:t>
      </w:r>
      <w:r w:rsidR="00946FE7" w:rsidRPr="00FE7FA7">
        <w:rPr>
          <w:rFonts w:ascii="Arial" w:hAnsi="Arial" w:cs="Arial"/>
          <w:color w:val="000000" w:themeColor="text1"/>
          <w:szCs w:val="22"/>
        </w:rPr>
        <w:t xml:space="preserve">formation related to the concern. </w:t>
      </w:r>
    </w:p>
    <w:p w14:paraId="05F3E1A8" w14:textId="769BE4B9" w:rsidR="009161A7" w:rsidRPr="009161A7" w:rsidRDefault="009161A7" w:rsidP="00FF26E2">
      <w:pPr>
        <w:pStyle w:val="ListParagraph"/>
        <w:numPr>
          <w:ilvl w:val="0"/>
          <w:numId w:val="36"/>
        </w:numPr>
        <w:jc w:val="both"/>
        <w:rPr>
          <w:rFonts w:ascii="Arial" w:hAnsi="Arial" w:cs="Arial"/>
          <w:szCs w:val="22"/>
        </w:rPr>
      </w:pPr>
      <w:r w:rsidRPr="00FE7FA7">
        <w:rPr>
          <w:rFonts w:ascii="Arial" w:hAnsi="Arial" w:cs="Arial"/>
          <w:color w:val="000000" w:themeColor="text1"/>
          <w:szCs w:val="22"/>
        </w:rPr>
        <w:t>R</w:t>
      </w:r>
      <w:r w:rsidR="003C7E2D" w:rsidRPr="00FE7FA7">
        <w:rPr>
          <w:rFonts w:ascii="Arial" w:hAnsi="Arial" w:cs="Arial"/>
          <w:color w:val="000000" w:themeColor="text1"/>
          <w:szCs w:val="22"/>
        </w:rPr>
        <w:t xml:space="preserve">eport it to the </w:t>
      </w:r>
      <w:r w:rsidR="006F217E">
        <w:rPr>
          <w:rFonts w:ascii="Arial" w:hAnsi="Arial" w:cs="Arial"/>
          <w:color w:val="000000" w:themeColor="text1"/>
          <w:szCs w:val="22"/>
        </w:rPr>
        <w:t xml:space="preserve">one of the </w:t>
      </w:r>
      <w:r w:rsidR="003C7E2D" w:rsidRPr="00FE7FA7">
        <w:rPr>
          <w:rFonts w:ascii="Arial" w:hAnsi="Arial" w:cs="Arial"/>
          <w:color w:val="000000" w:themeColor="text1"/>
          <w:szCs w:val="22"/>
        </w:rPr>
        <w:t>Designated Safeguarding Lead</w:t>
      </w:r>
      <w:r w:rsidR="006F217E">
        <w:rPr>
          <w:rFonts w:ascii="Arial" w:hAnsi="Arial" w:cs="Arial"/>
          <w:color w:val="000000" w:themeColor="text1"/>
          <w:szCs w:val="22"/>
        </w:rPr>
        <w:t>s</w:t>
      </w:r>
      <w:r w:rsidR="003C7E2D" w:rsidRPr="00FE7FA7">
        <w:rPr>
          <w:rFonts w:ascii="Arial" w:hAnsi="Arial" w:cs="Arial"/>
          <w:color w:val="000000" w:themeColor="text1"/>
          <w:szCs w:val="22"/>
        </w:rPr>
        <w:t xml:space="preserve"> immediately (or to a member of the Designated Safeguarding </w:t>
      </w:r>
      <w:r w:rsidR="003C7E2D" w:rsidRPr="003C7E2D">
        <w:rPr>
          <w:rFonts w:ascii="Arial" w:hAnsi="Arial" w:cs="Arial"/>
          <w:szCs w:val="22"/>
        </w:rPr>
        <w:t>Team in school</w:t>
      </w:r>
      <w:r w:rsidR="003C7E2D">
        <w:rPr>
          <w:rFonts w:ascii="Arial" w:hAnsi="Arial" w:cs="Arial"/>
          <w:szCs w:val="22"/>
        </w:rPr>
        <w:t xml:space="preserve"> in their absence)</w:t>
      </w:r>
      <w:r w:rsidR="00BB2DAC">
        <w:rPr>
          <w:rFonts w:ascii="Arial" w:hAnsi="Arial" w:cs="Arial"/>
          <w:szCs w:val="22"/>
        </w:rPr>
        <w:t>.</w:t>
      </w:r>
      <w:r w:rsidR="003C7E2D">
        <w:rPr>
          <w:rFonts w:ascii="Arial" w:hAnsi="Arial" w:cs="Arial"/>
          <w:szCs w:val="22"/>
        </w:rPr>
        <w:t xml:space="preserve"> T</w:t>
      </w:r>
      <w:r w:rsidR="003C7E2D" w:rsidRPr="003C7E2D">
        <w:rPr>
          <w:rFonts w:ascii="Arial" w:hAnsi="Arial" w:cs="Arial"/>
          <w:szCs w:val="22"/>
        </w:rPr>
        <w:t>his should always occur as soon as possible and certainly within 24 hours.</w:t>
      </w:r>
    </w:p>
    <w:p w14:paraId="7824A11A" w14:textId="252FEF84" w:rsidR="009161A7" w:rsidRPr="009161A7" w:rsidRDefault="009161A7" w:rsidP="00FF26E2">
      <w:pPr>
        <w:pStyle w:val="ListParagraph"/>
        <w:numPr>
          <w:ilvl w:val="0"/>
          <w:numId w:val="36"/>
        </w:numPr>
        <w:jc w:val="both"/>
        <w:rPr>
          <w:rFonts w:ascii="Arial" w:hAnsi="Arial" w:cs="Arial"/>
          <w:szCs w:val="22"/>
        </w:rPr>
      </w:pPr>
      <w:r w:rsidRPr="009161A7">
        <w:rPr>
          <w:rFonts w:ascii="Arial" w:hAnsi="Arial" w:cs="Arial"/>
          <w:szCs w:val="22"/>
        </w:rPr>
        <w:t>The DSL</w:t>
      </w:r>
      <w:r w:rsidR="006F217E">
        <w:rPr>
          <w:rFonts w:ascii="Arial" w:hAnsi="Arial" w:cs="Arial"/>
          <w:szCs w:val="22"/>
        </w:rPr>
        <w:t>s</w:t>
      </w:r>
      <w:r w:rsidRPr="009161A7">
        <w:rPr>
          <w:rFonts w:ascii="Arial" w:hAnsi="Arial" w:cs="Arial"/>
          <w:szCs w:val="22"/>
        </w:rPr>
        <w:t xml:space="preserve"> will consider if there is a requirement for immediate medical intervention, however urgent medical attention should not be delayed if the D</w:t>
      </w:r>
      <w:r w:rsidR="00946FE7">
        <w:rPr>
          <w:rFonts w:ascii="Arial" w:hAnsi="Arial" w:cs="Arial"/>
          <w:szCs w:val="22"/>
        </w:rPr>
        <w:t>SL</w:t>
      </w:r>
      <w:r w:rsidR="006F217E">
        <w:rPr>
          <w:rFonts w:ascii="Arial" w:hAnsi="Arial" w:cs="Arial"/>
          <w:szCs w:val="22"/>
        </w:rPr>
        <w:t>s are</w:t>
      </w:r>
      <w:r w:rsidR="00946FE7">
        <w:rPr>
          <w:rFonts w:ascii="Arial" w:hAnsi="Arial" w:cs="Arial"/>
          <w:szCs w:val="22"/>
        </w:rPr>
        <w:t xml:space="preserve"> not immediately available</w:t>
      </w:r>
    </w:p>
    <w:p w14:paraId="30454FB1" w14:textId="77777777" w:rsidR="009161A7" w:rsidRPr="009161A7" w:rsidRDefault="009161A7" w:rsidP="00FF26E2">
      <w:pPr>
        <w:pStyle w:val="ListParagraph"/>
        <w:numPr>
          <w:ilvl w:val="0"/>
          <w:numId w:val="36"/>
        </w:numPr>
        <w:jc w:val="both"/>
        <w:rPr>
          <w:rFonts w:ascii="Arial" w:hAnsi="Arial" w:cs="Arial"/>
          <w:szCs w:val="22"/>
        </w:rPr>
      </w:pPr>
      <w:r w:rsidRPr="009161A7">
        <w:rPr>
          <w:rFonts w:ascii="Arial" w:hAnsi="Arial" w:cs="Arial"/>
          <w:szCs w:val="22"/>
        </w:rPr>
        <w:t>Make an accurate record (which may be used in any subsequent court proceedings) as soon as possible and within 24 hours of the occurrence, of all that has happened, including details of:</w:t>
      </w:r>
    </w:p>
    <w:p w14:paraId="539E9800" w14:textId="77777777" w:rsidR="0080185B" w:rsidRPr="00FE7FA7" w:rsidRDefault="0080185B" w:rsidP="00FF26E2">
      <w:pPr>
        <w:pStyle w:val="ListParagraph"/>
        <w:numPr>
          <w:ilvl w:val="0"/>
          <w:numId w:val="37"/>
        </w:numPr>
        <w:jc w:val="both"/>
        <w:rPr>
          <w:rFonts w:ascii="Arial" w:hAnsi="Arial" w:cs="Arial"/>
          <w:color w:val="000000" w:themeColor="text1"/>
          <w:szCs w:val="22"/>
        </w:rPr>
      </w:pPr>
      <w:r w:rsidRPr="00FE7FA7">
        <w:rPr>
          <w:rFonts w:ascii="Arial" w:hAnsi="Arial" w:cs="Arial"/>
          <w:color w:val="000000" w:themeColor="text1"/>
          <w:szCs w:val="22"/>
        </w:rPr>
        <w:t xml:space="preserve">a clear and comprehensive summary of the concern </w:t>
      </w:r>
    </w:p>
    <w:p w14:paraId="6E0F0CD8" w14:textId="0E273B10" w:rsidR="009161A7" w:rsidRPr="00FE7FA7" w:rsidRDefault="00196815" w:rsidP="00FF26E2">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d</w:t>
      </w:r>
      <w:r w:rsidR="009161A7" w:rsidRPr="00FE7FA7">
        <w:rPr>
          <w:rFonts w:ascii="Arial" w:hAnsi="Arial" w:cs="Arial"/>
          <w:color w:val="000000" w:themeColor="text1"/>
          <w:szCs w:val="22"/>
        </w:rPr>
        <w:t>ates and times of their observations</w:t>
      </w:r>
    </w:p>
    <w:p w14:paraId="526CA89D" w14:textId="458F5197" w:rsidR="009161A7" w:rsidRPr="00FE7FA7" w:rsidRDefault="00196815" w:rsidP="00FF26E2">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d</w:t>
      </w:r>
      <w:r w:rsidR="009161A7" w:rsidRPr="00FE7FA7">
        <w:rPr>
          <w:rFonts w:ascii="Arial" w:hAnsi="Arial" w:cs="Arial"/>
          <w:color w:val="000000" w:themeColor="text1"/>
          <w:szCs w:val="22"/>
        </w:rPr>
        <w:t>ates and times of any discussions in which they were involved.</w:t>
      </w:r>
    </w:p>
    <w:p w14:paraId="2D8D697A" w14:textId="159A336D" w:rsidR="009161A7" w:rsidRPr="00FE7FA7" w:rsidRDefault="00196815" w:rsidP="00FF26E2">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a</w:t>
      </w:r>
      <w:r w:rsidR="009161A7" w:rsidRPr="00FE7FA7">
        <w:rPr>
          <w:rFonts w:ascii="Arial" w:hAnsi="Arial" w:cs="Arial"/>
          <w:color w:val="000000" w:themeColor="text1"/>
          <w:szCs w:val="22"/>
        </w:rPr>
        <w:t>ny injuries</w:t>
      </w:r>
    </w:p>
    <w:p w14:paraId="25142A04" w14:textId="20C76243" w:rsidR="009161A7" w:rsidRPr="00FE7FA7" w:rsidRDefault="00196815" w:rsidP="00FF26E2">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e</w:t>
      </w:r>
      <w:r w:rsidR="009161A7" w:rsidRPr="00FE7FA7">
        <w:rPr>
          <w:rFonts w:ascii="Arial" w:hAnsi="Arial" w:cs="Arial"/>
          <w:color w:val="000000" w:themeColor="text1"/>
          <w:szCs w:val="22"/>
        </w:rPr>
        <w:t>xplanations given by the child / adult</w:t>
      </w:r>
    </w:p>
    <w:p w14:paraId="119C93E1" w14:textId="64F1CA17" w:rsidR="009161A7" w:rsidRPr="00FE7FA7" w:rsidRDefault="00196815" w:rsidP="00FF26E2">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d</w:t>
      </w:r>
      <w:r w:rsidR="00946FE7" w:rsidRPr="00FE7FA7">
        <w:rPr>
          <w:rFonts w:ascii="Arial" w:hAnsi="Arial" w:cs="Arial"/>
          <w:color w:val="000000" w:themeColor="text1"/>
          <w:szCs w:val="22"/>
        </w:rPr>
        <w:t>ecisions made, r</w:t>
      </w:r>
      <w:r w:rsidR="009161A7" w:rsidRPr="00FE7FA7">
        <w:rPr>
          <w:rFonts w:ascii="Arial" w:hAnsi="Arial" w:cs="Arial"/>
          <w:color w:val="000000" w:themeColor="text1"/>
          <w:szCs w:val="22"/>
        </w:rPr>
        <w:t>ationale for decision making and action taken</w:t>
      </w:r>
    </w:p>
    <w:p w14:paraId="3EE1C999" w14:textId="57696D01" w:rsidR="009161A7" w:rsidRPr="00FE7FA7" w:rsidRDefault="00196815" w:rsidP="00FF26E2">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b</w:t>
      </w:r>
      <w:r w:rsidR="003C7E2D" w:rsidRPr="00FE7FA7">
        <w:rPr>
          <w:rFonts w:ascii="Arial" w:hAnsi="Arial" w:cs="Arial"/>
          <w:color w:val="000000" w:themeColor="text1"/>
          <w:szCs w:val="22"/>
        </w:rPr>
        <w:t>e factual – state exactly what was said. Wherever possible include any</w:t>
      </w:r>
      <w:r w:rsidR="009161A7" w:rsidRPr="00FE7FA7">
        <w:rPr>
          <w:rFonts w:ascii="Arial" w:hAnsi="Arial" w:cs="Arial"/>
          <w:color w:val="000000" w:themeColor="text1"/>
          <w:szCs w:val="22"/>
        </w:rPr>
        <w:t xml:space="preserve"> actual words or phrases used by the child</w:t>
      </w:r>
    </w:p>
    <w:p w14:paraId="6C82D202" w14:textId="13B0E0CD" w:rsidR="00E54AB6" w:rsidRPr="00FE7FA7" w:rsidRDefault="00E54AB6" w:rsidP="00E54AB6">
      <w:pPr>
        <w:pStyle w:val="ListParagraph"/>
        <w:numPr>
          <w:ilvl w:val="0"/>
          <w:numId w:val="37"/>
        </w:numPr>
        <w:jc w:val="both"/>
        <w:rPr>
          <w:rFonts w:ascii="Arial" w:hAnsi="Arial" w:cs="Arial"/>
          <w:color w:val="000000" w:themeColor="text1"/>
          <w:szCs w:val="22"/>
        </w:rPr>
      </w:pPr>
      <w:r w:rsidRPr="00FE7FA7">
        <w:rPr>
          <w:rFonts w:ascii="Arial" w:hAnsi="Arial" w:cs="Arial"/>
          <w:color w:val="000000" w:themeColor="text1"/>
          <w:szCs w:val="22"/>
        </w:rPr>
        <w:t>details of how the concern was followed up and resolved;</w:t>
      </w:r>
    </w:p>
    <w:p w14:paraId="2FEDA848" w14:textId="77777777" w:rsidR="00946FE7" w:rsidRPr="00FE7FA7" w:rsidRDefault="00E54AB6" w:rsidP="00E54AB6">
      <w:pPr>
        <w:pStyle w:val="ListParagraph"/>
        <w:numPr>
          <w:ilvl w:val="0"/>
          <w:numId w:val="37"/>
        </w:numPr>
        <w:jc w:val="both"/>
        <w:rPr>
          <w:rFonts w:ascii="Arial" w:hAnsi="Arial" w:cs="Arial"/>
          <w:color w:val="000000" w:themeColor="text1"/>
          <w:szCs w:val="22"/>
        </w:rPr>
      </w:pPr>
      <w:r w:rsidRPr="00FE7FA7">
        <w:rPr>
          <w:rFonts w:ascii="Arial" w:hAnsi="Arial" w:cs="Arial"/>
          <w:color w:val="000000" w:themeColor="text1"/>
          <w:szCs w:val="22"/>
        </w:rPr>
        <w:t>a note of any action taken, decisions reached and the outcome.</w:t>
      </w:r>
    </w:p>
    <w:p w14:paraId="71BF8F0F" w14:textId="2923D982" w:rsidR="00E54AB6" w:rsidRPr="00FE7FA7" w:rsidRDefault="00196815" w:rsidP="00E54AB6">
      <w:pPr>
        <w:pStyle w:val="ListParagraph"/>
        <w:numPr>
          <w:ilvl w:val="0"/>
          <w:numId w:val="37"/>
        </w:numPr>
        <w:jc w:val="both"/>
        <w:rPr>
          <w:rFonts w:ascii="Arial" w:hAnsi="Arial" w:cs="Arial"/>
          <w:color w:val="000000" w:themeColor="text1"/>
          <w:szCs w:val="22"/>
        </w:rPr>
      </w:pPr>
      <w:r>
        <w:rPr>
          <w:rFonts w:ascii="Arial" w:hAnsi="Arial" w:cs="Arial"/>
          <w:color w:val="000000" w:themeColor="text1"/>
          <w:szCs w:val="22"/>
        </w:rPr>
        <w:t>i</w:t>
      </w:r>
      <w:r w:rsidR="00946FE7" w:rsidRPr="00FE7FA7">
        <w:rPr>
          <w:rFonts w:ascii="Arial" w:hAnsi="Arial" w:cs="Arial"/>
          <w:color w:val="000000" w:themeColor="text1"/>
          <w:szCs w:val="22"/>
        </w:rPr>
        <w:t>nformation should be kept confidential in a separate child protection file for each child and stored securely.</w:t>
      </w:r>
    </w:p>
    <w:p w14:paraId="464A0D5D" w14:textId="3BE06441" w:rsidR="00E54AB6" w:rsidRPr="00FE7FA7" w:rsidRDefault="00E54AB6" w:rsidP="00946FE7">
      <w:pPr>
        <w:jc w:val="both"/>
        <w:rPr>
          <w:rFonts w:ascii="Arial" w:hAnsi="Arial" w:cs="Arial"/>
          <w:color w:val="000000" w:themeColor="text1"/>
          <w:szCs w:val="22"/>
        </w:rPr>
      </w:pPr>
    </w:p>
    <w:p w14:paraId="6101C806" w14:textId="506109C3" w:rsidR="00E54AB6" w:rsidRPr="00FE7FA7" w:rsidRDefault="00E54AB6" w:rsidP="00B7422E">
      <w:pPr>
        <w:pStyle w:val="ListParagraph"/>
        <w:jc w:val="both"/>
        <w:rPr>
          <w:rFonts w:ascii="Arial" w:hAnsi="Arial" w:cs="Arial"/>
          <w:b/>
          <w:color w:val="000000" w:themeColor="text1"/>
          <w:szCs w:val="22"/>
        </w:rPr>
      </w:pPr>
      <w:r w:rsidRPr="00FE7FA7">
        <w:rPr>
          <w:rFonts w:ascii="Arial" w:hAnsi="Arial" w:cs="Arial"/>
          <w:b/>
          <w:color w:val="000000" w:themeColor="text1"/>
          <w:szCs w:val="22"/>
        </w:rPr>
        <w:t>If in doubt about recording requirements,</w:t>
      </w:r>
      <w:r w:rsidR="00946FE7" w:rsidRPr="00FE7FA7">
        <w:rPr>
          <w:rFonts w:ascii="Arial" w:hAnsi="Arial" w:cs="Arial"/>
          <w:b/>
          <w:color w:val="000000" w:themeColor="text1"/>
          <w:szCs w:val="22"/>
        </w:rPr>
        <w:t xml:space="preserve"> staff should discuss with </w:t>
      </w:r>
      <w:r w:rsidR="006F217E">
        <w:rPr>
          <w:rFonts w:ascii="Arial" w:hAnsi="Arial" w:cs="Arial"/>
          <w:b/>
          <w:color w:val="000000" w:themeColor="text1"/>
          <w:szCs w:val="22"/>
        </w:rPr>
        <w:t xml:space="preserve">one of </w:t>
      </w:r>
      <w:r w:rsidR="00946FE7" w:rsidRPr="00FE7FA7">
        <w:rPr>
          <w:rFonts w:ascii="Arial" w:hAnsi="Arial" w:cs="Arial"/>
          <w:b/>
          <w:color w:val="000000" w:themeColor="text1"/>
          <w:szCs w:val="22"/>
        </w:rPr>
        <w:t>the Designated Safeguarding L</w:t>
      </w:r>
      <w:r w:rsidRPr="00FE7FA7">
        <w:rPr>
          <w:rFonts w:ascii="Arial" w:hAnsi="Arial" w:cs="Arial"/>
          <w:b/>
          <w:color w:val="000000" w:themeColor="text1"/>
          <w:szCs w:val="22"/>
        </w:rPr>
        <w:t>ead</w:t>
      </w:r>
      <w:r w:rsidR="006F217E">
        <w:rPr>
          <w:rFonts w:ascii="Arial" w:hAnsi="Arial" w:cs="Arial"/>
          <w:b/>
          <w:color w:val="000000" w:themeColor="text1"/>
          <w:szCs w:val="22"/>
        </w:rPr>
        <w:t>s</w:t>
      </w:r>
      <w:r w:rsidRPr="00FE7FA7">
        <w:rPr>
          <w:rFonts w:ascii="Arial" w:hAnsi="Arial" w:cs="Arial"/>
          <w:b/>
          <w:color w:val="000000" w:themeColor="text1"/>
          <w:szCs w:val="22"/>
        </w:rPr>
        <w:t xml:space="preserve"> (or deputy).</w:t>
      </w:r>
    </w:p>
    <w:p w14:paraId="76FFC886" w14:textId="77777777" w:rsidR="009161A7" w:rsidRDefault="009161A7" w:rsidP="009161A7">
      <w:pPr>
        <w:jc w:val="both"/>
        <w:rPr>
          <w:rFonts w:ascii="Arial" w:hAnsi="Arial" w:cs="Arial"/>
          <w:szCs w:val="22"/>
        </w:rPr>
      </w:pPr>
    </w:p>
    <w:p w14:paraId="4DBCA3A1" w14:textId="5F72BD50" w:rsidR="00962C66" w:rsidRDefault="009161A7" w:rsidP="00962C66">
      <w:pPr>
        <w:pStyle w:val="ListParagraph"/>
        <w:numPr>
          <w:ilvl w:val="0"/>
          <w:numId w:val="36"/>
        </w:numPr>
        <w:jc w:val="both"/>
        <w:rPr>
          <w:rFonts w:ascii="Arial" w:hAnsi="Arial" w:cs="Arial"/>
          <w:szCs w:val="22"/>
        </w:rPr>
      </w:pPr>
      <w:r w:rsidRPr="009161A7">
        <w:rPr>
          <w:rFonts w:ascii="Arial" w:hAnsi="Arial" w:cs="Arial"/>
          <w:szCs w:val="22"/>
        </w:rPr>
        <w:t xml:space="preserve">The records </w:t>
      </w:r>
      <w:r w:rsidR="003C7E2D">
        <w:rPr>
          <w:rFonts w:ascii="Arial" w:hAnsi="Arial" w:cs="Arial"/>
          <w:szCs w:val="22"/>
        </w:rPr>
        <w:t>should state who was present, time, place an</w:t>
      </w:r>
      <w:r w:rsidR="00105378">
        <w:rPr>
          <w:rFonts w:ascii="Arial" w:hAnsi="Arial" w:cs="Arial"/>
          <w:szCs w:val="22"/>
        </w:rPr>
        <w:t>d</w:t>
      </w:r>
      <w:r w:rsidR="003C7E2D">
        <w:rPr>
          <w:rFonts w:ascii="Arial" w:hAnsi="Arial" w:cs="Arial"/>
          <w:szCs w:val="22"/>
        </w:rPr>
        <w:t xml:space="preserve"> date.</w:t>
      </w:r>
      <w:r w:rsidR="003C7E2D" w:rsidRPr="003C7E2D">
        <w:rPr>
          <w:rFonts w:ascii="Arial" w:hAnsi="Arial" w:cs="Arial"/>
          <w:szCs w:val="22"/>
        </w:rPr>
        <w:t xml:space="preserve"> </w:t>
      </w:r>
      <w:r w:rsidR="003C7E2D">
        <w:rPr>
          <w:rFonts w:ascii="Arial" w:hAnsi="Arial" w:cs="Arial"/>
          <w:szCs w:val="22"/>
        </w:rPr>
        <w:t xml:space="preserve">Written records must be in </w:t>
      </w:r>
      <w:r w:rsidR="00105378">
        <w:rPr>
          <w:rFonts w:ascii="Arial" w:hAnsi="Arial" w:cs="Arial"/>
          <w:szCs w:val="22"/>
        </w:rPr>
        <w:t>ink</w:t>
      </w:r>
      <w:r w:rsidR="00105378" w:rsidRPr="009161A7">
        <w:rPr>
          <w:rFonts w:ascii="Arial" w:hAnsi="Arial" w:cs="Arial"/>
          <w:szCs w:val="22"/>
        </w:rPr>
        <w:t xml:space="preserve">. </w:t>
      </w:r>
      <w:r w:rsidR="003C7E2D">
        <w:rPr>
          <w:rFonts w:ascii="Arial" w:hAnsi="Arial" w:cs="Arial"/>
          <w:szCs w:val="22"/>
        </w:rPr>
        <w:t xml:space="preserve">They </w:t>
      </w:r>
      <w:r w:rsidRPr="009161A7">
        <w:rPr>
          <w:rFonts w:ascii="Arial" w:hAnsi="Arial" w:cs="Arial"/>
          <w:szCs w:val="22"/>
        </w:rPr>
        <w:t xml:space="preserve">must be signed and dated by the author or / </w:t>
      </w:r>
      <w:r w:rsidRPr="00962C66">
        <w:rPr>
          <w:rFonts w:ascii="Arial" w:hAnsi="Arial" w:cs="Arial"/>
          <w:szCs w:val="22"/>
        </w:rPr>
        <w:t>equivalent on electronic based records</w:t>
      </w:r>
      <w:r w:rsidR="003C7E2D" w:rsidRPr="00962C66">
        <w:rPr>
          <w:rFonts w:ascii="Arial" w:hAnsi="Arial" w:cs="Arial"/>
          <w:szCs w:val="22"/>
        </w:rPr>
        <w:t xml:space="preserve">. </w:t>
      </w:r>
      <w:r w:rsidR="00286403" w:rsidRPr="00962C66">
        <w:rPr>
          <w:rFonts w:ascii="Arial" w:hAnsi="Arial" w:cs="Arial"/>
          <w:szCs w:val="22"/>
        </w:rPr>
        <w:t>These must be kept by the DSL</w:t>
      </w:r>
      <w:r w:rsidR="006F217E">
        <w:rPr>
          <w:rFonts w:ascii="Arial" w:hAnsi="Arial" w:cs="Arial"/>
          <w:szCs w:val="22"/>
        </w:rPr>
        <w:t>s</w:t>
      </w:r>
      <w:r w:rsidR="00962C66">
        <w:rPr>
          <w:rFonts w:ascii="Arial" w:hAnsi="Arial" w:cs="Arial"/>
          <w:szCs w:val="22"/>
        </w:rPr>
        <w:t xml:space="preserve">. </w:t>
      </w:r>
    </w:p>
    <w:p w14:paraId="58DE4781" w14:textId="74215CD2" w:rsidR="00286403" w:rsidRPr="00962C66" w:rsidRDefault="00962C66" w:rsidP="00962C66">
      <w:pPr>
        <w:pStyle w:val="ListParagraph"/>
        <w:numPr>
          <w:ilvl w:val="0"/>
          <w:numId w:val="36"/>
        </w:numPr>
        <w:jc w:val="both"/>
        <w:rPr>
          <w:rFonts w:ascii="Arial" w:hAnsi="Arial" w:cs="Arial"/>
          <w:szCs w:val="22"/>
        </w:rPr>
      </w:pPr>
      <w:r>
        <w:rPr>
          <w:rFonts w:ascii="Arial" w:hAnsi="Arial" w:cs="Arial"/>
          <w:szCs w:val="22"/>
        </w:rPr>
        <w:t>T</w:t>
      </w:r>
      <w:r w:rsidR="003C7E2D" w:rsidRPr="00962C66">
        <w:rPr>
          <w:rFonts w:ascii="Arial" w:hAnsi="Arial" w:cs="Arial"/>
          <w:szCs w:val="22"/>
        </w:rPr>
        <w:t>he DSL</w:t>
      </w:r>
      <w:r w:rsidR="006F217E">
        <w:rPr>
          <w:rFonts w:ascii="Arial" w:hAnsi="Arial" w:cs="Arial"/>
          <w:szCs w:val="22"/>
        </w:rPr>
        <w:t>s</w:t>
      </w:r>
      <w:r w:rsidR="00286403" w:rsidRPr="00962C66">
        <w:rPr>
          <w:rFonts w:ascii="Arial" w:hAnsi="Arial" w:cs="Arial"/>
          <w:szCs w:val="22"/>
        </w:rPr>
        <w:t>,</w:t>
      </w:r>
      <w:r w:rsidR="003C7E2D" w:rsidRPr="00962C66">
        <w:rPr>
          <w:rFonts w:ascii="Arial" w:hAnsi="Arial" w:cs="Arial"/>
          <w:szCs w:val="22"/>
        </w:rPr>
        <w:t xml:space="preserve"> </w:t>
      </w:r>
      <w:r w:rsidR="00286403" w:rsidRPr="00962C66">
        <w:rPr>
          <w:rFonts w:ascii="Arial" w:hAnsi="Arial" w:cs="Arial"/>
          <w:szCs w:val="22"/>
        </w:rPr>
        <w:t xml:space="preserve">usually in consultation with the Principal, </w:t>
      </w:r>
      <w:r w:rsidR="003C7E2D" w:rsidRPr="00962C66">
        <w:rPr>
          <w:rFonts w:ascii="Arial" w:hAnsi="Arial" w:cs="Arial"/>
          <w:szCs w:val="22"/>
        </w:rPr>
        <w:t>will decide whether to make a referral to Children’s Social Care</w:t>
      </w:r>
      <w:r w:rsidR="00286403" w:rsidRPr="00962C66">
        <w:rPr>
          <w:rFonts w:ascii="Arial" w:hAnsi="Arial" w:cs="Arial"/>
          <w:szCs w:val="22"/>
        </w:rPr>
        <w:t xml:space="preserve">. In </w:t>
      </w:r>
      <w:r w:rsidR="009161A7" w:rsidRPr="00962C66">
        <w:rPr>
          <w:rFonts w:ascii="Arial" w:hAnsi="Arial" w:cs="Arial"/>
          <w:szCs w:val="22"/>
        </w:rPr>
        <w:t xml:space="preserve">the absence of </w:t>
      </w:r>
      <w:r w:rsidR="006F217E">
        <w:rPr>
          <w:rFonts w:ascii="Arial" w:hAnsi="Arial" w:cs="Arial"/>
          <w:szCs w:val="22"/>
        </w:rPr>
        <w:t xml:space="preserve">both of </w:t>
      </w:r>
      <w:r w:rsidR="009161A7" w:rsidRPr="00962C66">
        <w:rPr>
          <w:rFonts w:ascii="Arial" w:hAnsi="Arial" w:cs="Arial"/>
          <w:szCs w:val="22"/>
        </w:rPr>
        <w:t>the DSL</w:t>
      </w:r>
      <w:r w:rsidR="006F217E">
        <w:rPr>
          <w:rFonts w:ascii="Arial" w:hAnsi="Arial" w:cs="Arial"/>
          <w:szCs w:val="22"/>
        </w:rPr>
        <w:t>s</w:t>
      </w:r>
      <w:r w:rsidR="009161A7" w:rsidRPr="00962C66">
        <w:rPr>
          <w:rFonts w:ascii="Arial" w:hAnsi="Arial" w:cs="Arial"/>
          <w:szCs w:val="22"/>
        </w:rPr>
        <w:t xml:space="preserve"> or their Deputy, staff must be prepared to refer directly to</w:t>
      </w:r>
      <w:r w:rsidR="00286403" w:rsidRPr="00962C66">
        <w:rPr>
          <w:rFonts w:ascii="Arial" w:hAnsi="Arial" w:cs="Arial"/>
          <w:szCs w:val="22"/>
        </w:rPr>
        <w:t xml:space="preserve"> C</w:t>
      </w:r>
      <w:r w:rsidR="003C7E2D" w:rsidRPr="00962C66">
        <w:rPr>
          <w:rFonts w:ascii="Arial" w:hAnsi="Arial" w:cs="Arial"/>
          <w:szCs w:val="22"/>
        </w:rPr>
        <w:t>hildren’</w:t>
      </w:r>
      <w:r w:rsidR="00286403" w:rsidRPr="00962C66">
        <w:rPr>
          <w:rFonts w:ascii="Arial" w:hAnsi="Arial" w:cs="Arial"/>
          <w:szCs w:val="22"/>
        </w:rPr>
        <w:t>s Social Care</w:t>
      </w:r>
      <w:r w:rsidR="009161A7" w:rsidRPr="00962C66">
        <w:rPr>
          <w:rFonts w:ascii="Arial" w:hAnsi="Arial" w:cs="Arial"/>
          <w:szCs w:val="22"/>
        </w:rPr>
        <w:t xml:space="preserve"> (and the police</w:t>
      </w:r>
      <w:r w:rsidR="003C7E2D" w:rsidRPr="00962C66">
        <w:rPr>
          <w:rFonts w:ascii="Arial" w:hAnsi="Arial" w:cs="Arial"/>
          <w:szCs w:val="22"/>
        </w:rPr>
        <w:t xml:space="preserve"> </w:t>
      </w:r>
      <w:r w:rsidR="009161A7" w:rsidRPr="00962C66">
        <w:rPr>
          <w:rFonts w:ascii="Arial" w:hAnsi="Arial" w:cs="Arial"/>
          <w:szCs w:val="22"/>
        </w:rPr>
        <w:t xml:space="preserve">if appropriate) if there is the potential </w:t>
      </w:r>
      <w:r w:rsidR="003C7E2D" w:rsidRPr="00962C66">
        <w:rPr>
          <w:rFonts w:ascii="Arial" w:hAnsi="Arial" w:cs="Arial"/>
          <w:szCs w:val="22"/>
        </w:rPr>
        <w:t xml:space="preserve">for immediate significant harm. </w:t>
      </w:r>
      <w:r w:rsidR="003C7E2D" w:rsidRPr="00323F76">
        <w:rPr>
          <w:rFonts w:ascii="Arial" w:hAnsi="Arial" w:cs="Arial"/>
          <w:szCs w:val="22"/>
        </w:rPr>
        <w:t>Any staff member can refer their concerns to children’s social care directly</w:t>
      </w:r>
      <w:r w:rsidRPr="00323F76">
        <w:rPr>
          <w:rFonts w:ascii="Arial" w:hAnsi="Arial" w:cs="Arial"/>
          <w:szCs w:val="22"/>
        </w:rPr>
        <w:t>.</w:t>
      </w:r>
      <w:r w:rsidR="005669BA" w:rsidRPr="00323F76">
        <w:rPr>
          <w:rFonts w:ascii="Arial" w:hAnsi="Arial" w:cs="Arial"/>
          <w:b/>
        </w:rPr>
        <w:t xml:space="preserve"> </w:t>
      </w:r>
      <w:r w:rsidR="005669BA" w:rsidRPr="00323F76">
        <w:rPr>
          <w:rFonts w:ascii="Arial" w:hAnsi="Arial" w:cs="Arial"/>
          <w:szCs w:val="22"/>
        </w:rPr>
        <w:t xml:space="preserve">Parental consent is not required for referral to statutory agencies. </w:t>
      </w:r>
      <w:r w:rsidR="00286403" w:rsidRPr="00962C66">
        <w:rPr>
          <w:rFonts w:ascii="Arial" w:hAnsi="Arial" w:cs="Arial"/>
          <w:szCs w:val="22"/>
        </w:rPr>
        <w:t xml:space="preserve"> </w:t>
      </w:r>
    </w:p>
    <w:p w14:paraId="19CABB77" w14:textId="13A07F8D" w:rsidR="00286403" w:rsidRDefault="00286403" w:rsidP="00ED7341">
      <w:pPr>
        <w:pStyle w:val="ListParagraph"/>
        <w:numPr>
          <w:ilvl w:val="0"/>
          <w:numId w:val="36"/>
        </w:numPr>
        <w:jc w:val="both"/>
        <w:rPr>
          <w:rFonts w:ascii="Arial" w:hAnsi="Arial" w:cs="Arial"/>
          <w:szCs w:val="22"/>
        </w:rPr>
      </w:pPr>
      <w:r w:rsidRPr="00286403">
        <w:rPr>
          <w:rFonts w:ascii="Arial" w:hAnsi="Arial" w:cs="Arial"/>
          <w:szCs w:val="22"/>
        </w:rPr>
        <w:t xml:space="preserve">If an allegation is made against a member of </w:t>
      </w:r>
      <w:r w:rsidR="00E46086" w:rsidRPr="00286403">
        <w:rPr>
          <w:rFonts w:ascii="Arial" w:hAnsi="Arial" w:cs="Arial"/>
          <w:szCs w:val="22"/>
        </w:rPr>
        <w:t>staff,</w:t>
      </w:r>
      <w:r w:rsidRPr="00286403">
        <w:rPr>
          <w:rFonts w:ascii="Arial" w:hAnsi="Arial" w:cs="Arial"/>
          <w:szCs w:val="22"/>
        </w:rPr>
        <w:t xml:space="preserve"> then the LADO will be informed immediately</w:t>
      </w:r>
    </w:p>
    <w:p w14:paraId="0FBF14AD" w14:textId="77777777" w:rsidR="00997DDE" w:rsidRPr="00997DDE" w:rsidRDefault="00997DDE" w:rsidP="00997DDE">
      <w:pPr>
        <w:ind w:left="360"/>
        <w:jc w:val="both"/>
        <w:rPr>
          <w:rFonts w:ascii="Arial" w:hAnsi="Arial" w:cs="Arial"/>
          <w:szCs w:val="22"/>
        </w:rPr>
      </w:pPr>
    </w:p>
    <w:p w14:paraId="11868E43" w14:textId="77777777" w:rsidR="00D978B3" w:rsidRPr="00264F21" w:rsidRDefault="00FC65F6" w:rsidP="00BD0D08">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8</w:t>
      </w:r>
      <w:r w:rsidR="00297B32">
        <w:rPr>
          <w:rFonts w:ascii="Arial" w:hAnsi="Arial" w:cs="Arial"/>
          <w:b/>
          <w:szCs w:val="22"/>
        </w:rPr>
        <w:t xml:space="preserve">. </w:t>
      </w:r>
      <w:r w:rsidR="00F932D4">
        <w:rPr>
          <w:rFonts w:ascii="Arial" w:hAnsi="Arial" w:cs="Arial"/>
          <w:b/>
          <w:szCs w:val="22"/>
        </w:rPr>
        <w:t>Making R</w:t>
      </w:r>
      <w:r w:rsidR="00D978B3" w:rsidRPr="00264F21">
        <w:rPr>
          <w:rFonts w:ascii="Arial" w:hAnsi="Arial" w:cs="Arial"/>
          <w:b/>
          <w:szCs w:val="22"/>
        </w:rPr>
        <w:t>eferrals to Children’s Services</w:t>
      </w:r>
    </w:p>
    <w:p w14:paraId="720C657F" w14:textId="77777777" w:rsidR="00ED7341" w:rsidRDefault="00ED7341" w:rsidP="00ED7341">
      <w:pPr>
        <w:jc w:val="both"/>
        <w:rPr>
          <w:rFonts w:ascii="Arial" w:hAnsi="Arial" w:cs="Arial"/>
          <w:szCs w:val="22"/>
        </w:rPr>
      </w:pPr>
    </w:p>
    <w:p w14:paraId="609EAC13" w14:textId="19330496" w:rsidR="00C322C5" w:rsidRDefault="00084B6F" w:rsidP="00ED7341">
      <w:pPr>
        <w:jc w:val="both"/>
        <w:rPr>
          <w:rFonts w:ascii="Arial" w:hAnsi="Arial" w:cs="Arial"/>
          <w:szCs w:val="22"/>
        </w:rPr>
      </w:pPr>
      <w:r w:rsidRPr="00264F21">
        <w:rPr>
          <w:rFonts w:ascii="Arial" w:hAnsi="Arial" w:cs="Arial"/>
          <w:szCs w:val="22"/>
        </w:rPr>
        <w:t>Where the DSL</w:t>
      </w:r>
      <w:r w:rsidR="006F217E">
        <w:rPr>
          <w:rFonts w:ascii="Arial" w:hAnsi="Arial" w:cs="Arial"/>
          <w:szCs w:val="22"/>
        </w:rPr>
        <w:t>s or the Principal consider</w:t>
      </w:r>
      <w:r w:rsidRPr="00264F21">
        <w:rPr>
          <w:rFonts w:ascii="Arial" w:hAnsi="Arial" w:cs="Arial"/>
          <w:szCs w:val="22"/>
        </w:rPr>
        <w:t xml:space="preserve"> a referral to Children’s Service</w:t>
      </w:r>
      <w:r>
        <w:rPr>
          <w:rFonts w:ascii="Arial" w:hAnsi="Arial" w:cs="Arial"/>
          <w:szCs w:val="22"/>
        </w:rPr>
        <w:t>s may be required, there are</w:t>
      </w:r>
      <w:r w:rsidRPr="00264F21">
        <w:rPr>
          <w:rFonts w:ascii="Arial" w:hAnsi="Arial" w:cs="Arial"/>
          <w:szCs w:val="22"/>
        </w:rPr>
        <w:t xml:space="preserve"> thresholds for and types of </w:t>
      </w:r>
      <w:r w:rsidR="007217F3" w:rsidRPr="00264F21">
        <w:rPr>
          <w:rFonts w:ascii="Arial" w:hAnsi="Arial" w:cs="Arial"/>
          <w:szCs w:val="22"/>
        </w:rPr>
        <w:t>refe</w:t>
      </w:r>
      <w:r w:rsidR="007217F3">
        <w:rPr>
          <w:rFonts w:ascii="Arial" w:hAnsi="Arial" w:cs="Arial"/>
          <w:szCs w:val="22"/>
        </w:rPr>
        <w:t>rrals</w:t>
      </w:r>
      <w:r>
        <w:rPr>
          <w:rFonts w:ascii="Arial" w:hAnsi="Arial" w:cs="Arial"/>
          <w:szCs w:val="22"/>
        </w:rPr>
        <w:t xml:space="preserve"> that need to be c</w:t>
      </w:r>
      <w:r w:rsidR="00962C66">
        <w:rPr>
          <w:rFonts w:ascii="Arial" w:hAnsi="Arial" w:cs="Arial"/>
          <w:szCs w:val="22"/>
        </w:rPr>
        <w:t>onsidered. These are detailed in the</w:t>
      </w:r>
      <w:r w:rsidR="00C322C5">
        <w:rPr>
          <w:rFonts w:ascii="Arial" w:hAnsi="Arial" w:cs="Arial"/>
          <w:szCs w:val="22"/>
        </w:rPr>
        <w:t xml:space="preserve"> </w:t>
      </w:r>
      <w:hyperlink r:id="rId44" w:history="1">
        <w:r w:rsidR="00962C66">
          <w:rPr>
            <w:rStyle w:val="Hyperlink"/>
            <w:rFonts w:ascii="Arial" w:hAnsi="Arial" w:cs="Arial"/>
            <w:szCs w:val="22"/>
          </w:rPr>
          <w:t>Lancashire Continuum of Need</w:t>
        </w:r>
      </w:hyperlink>
      <w:r w:rsidR="00962C66">
        <w:rPr>
          <w:rFonts w:ascii="Arial" w:hAnsi="Arial" w:cs="Arial"/>
          <w:szCs w:val="22"/>
        </w:rPr>
        <w:t xml:space="preserve"> </w:t>
      </w:r>
      <w:r>
        <w:rPr>
          <w:rFonts w:ascii="Arial" w:hAnsi="Arial" w:cs="Arial"/>
          <w:szCs w:val="22"/>
        </w:rPr>
        <w:t xml:space="preserve">which </w:t>
      </w:r>
      <w:r w:rsidR="00ED7341">
        <w:rPr>
          <w:rFonts w:ascii="Arial" w:hAnsi="Arial" w:cs="Arial"/>
          <w:szCs w:val="22"/>
        </w:rPr>
        <w:t xml:space="preserve">can be used to </w:t>
      </w:r>
      <w:r w:rsidR="00ED7341" w:rsidRPr="00ED7341">
        <w:rPr>
          <w:rFonts w:ascii="Arial" w:hAnsi="Arial" w:cs="Arial"/>
          <w:szCs w:val="22"/>
        </w:rPr>
        <w:t xml:space="preserve">decide </w:t>
      </w:r>
      <w:r>
        <w:rPr>
          <w:rFonts w:ascii="Arial" w:hAnsi="Arial" w:cs="Arial"/>
          <w:szCs w:val="22"/>
        </w:rPr>
        <w:t xml:space="preserve">which level of help is required and </w:t>
      </w:r>
      <w:r w:rsidR="00ED7341" w:rsidRPr="00ED7341">
        <w:rPr>
          <w:rFonts w:ascii="Arial" w:hAnsi="Arial" w:cs="Arial"/>
          <w:szCs w:val="22"/>
        </w:rPr>
        <w:t xml:space="preserve">whether or not there are sufficient grounds for suspecting significant harm, in which case a referral must be made to the children’s social care and the police if it is appropriate. </w:t>
      </w:r>
    </w:p>
    <w:p w14:paraId="2FBEEF76" w14:textId="60417902" w:rsidR="0080185B" w:rsidRDefault="0080185B" w:rsidP="00ED7341">
      <w:pPr>
        <w:jc w:val="both"/>
        <w:rPr>
          <w:rFonts w:ascii="Arial" w:hAnsi="Arial" w:cs="Arial"/>
          <w:szCs w:val="22"/>
        </w:rPr>
      </w:pPr>
    </w:p>
    <w:p w14:paraId="050C4163" w14:textId="15B87F42" w:rsidR="0080185B" w:rsidRPr="00FE7FA7" w:rsidRDefault="0080185B" w:rsidP="0080185B">
      <w:pPr>
        <w:jc w:val="both"/>
        <w:rPr>
          <w:rFonts w:ascii="Arial" w:hAnsi="Arial" w:cs="Arial"/>
          <w:color w:val="000000" w:themeColor="text1"/>
          <w:szCs w:val="22"/>
        </w:rPr>
      </w:pPr>
      <w:r w:rsidRPr="00FE7FA7">
        <w:rPr>
          <w:rFonts w:ascii="Arial" w:hAnsi="Arial" w:cs="Arial"/>
          <w:color w:val="000000" w:themeColor="text1"/>
          <w:szCs w:val="22"/>
        </w:rPr>
        <w:lastRenderedPageBreak/>
        <w:t xml:space="preserve">Children’s social care assessments should consider where children are being harmed in contexts outside the home, so it is important that schools and colleges provide as much information as possible as part of the referral process. This will allow any assessment to consider all the available evidence and enable a contextual approach to address such harm. </w:t>
      </w:r>
    </w:p>
    <w:p w14:paraId="423C4751" w14:textId="77777777" w:rsidR="00084B6F" w:rsidRDefault="00084B6F" w:rsidP="00ED7341">
      <w:pPr>
        <w:jc w:val="both"/>
        <w:rPr>
          <w:rFonts w:ascii="Arial" w:hAnsi="Arial" w:cs="Arial"/>
          <w:szCs w:val="22"/>
        </w:rPr>
      </w:pPr>
    </w:p>
    <w:p w14:paraId="1D88D647" w14:textId="77777777" w:rsidR="00084B6F" w:rsidRPr="00084B6F" w:rsidRDefault="00084B6F" w:rsidP="00084B6F">
      <w:pPr>
        <w:pBdr>
          <w:top w:val="single" w:sz="4" w:space="1" w:color="auto"/>
          <w:left w:val="single" w:sz="4" w:space="4" w:color="auto"/>
          <w:bottom w:val="single" w:sz="4" w:space="1" w:color="auto"/>
          <w:right w:val="single" w:sz="4" w:space="4" w:color="auto"/>
        </w:pBdr>
        <w:jc w:val="both"/>
        <w:rPr>
          <w:rFonts w:ascii="Arial" w:hAnsi="Arial" w:cs="Arial"/>
          <w:b/>
          <w:szCs w:val="22"/>
        </w:rPr>
      </w:pPr>
      <w:r w:rsidRPr="00084B6F">
        <w:rPr>
          <w:rFonts w:ascii="Arial" w:hAnsi="Arial" w:cs="Arial"/>
          <w:b/>
          <w:szCs w:val="22"/>
        </w:rPr>
        <w:t>Level 1 – Universal</w:t>
      </w:r>
    </w:p>
    <w:p w14:paraId="25913231" w14:textId="77777777" w:rsidR="00084B6F" w:rsidRDefault="00084B6F" w:rsidP="00084B6F">
      <w:pPr>
        <w:jc w:val="both"/>
        <w:rPr>
          <w:rFonts w:ascii="Arial" w:hAnsi="Arial" w:cs="Arial"/>
          <w:szCs w:val="22"/>
        </w:rPr>
      </w:pPr>
    </w:p>
    <w:p w14:paraId="4E3F57D1" w14:textId="77777777" w:rsidR="00084B6F" w:rsidRDefault="00084B6F" w:rsidP="00084B6F">
      <w:pPr>
        <w:jc w:val="both"/>
        <w:rPr>
          <w:rFonts w:ascii="Arial" w:hAnsi="Arial" w:cs="Arial"/>
          <w:szCs w:val="22"/>
        </w:rPr>
      </w:pPr>
      <w:r>
        <w:rPr>
          <w:rFonts w:ascii="Arial" w:hAnsi="Arial" w:cs="Arial"/>
          <w:szCs w:val="22"/>
        </w:rPr>
        <w:t>At this level, needs</w:t>
      </w:r>
      <w:r w:rsidR="005669BA">
        <w:rPr>
          <w:rFonts w:ascii="Arial" w:hAnsi="Arial" w:cs="Arial"/>
          <w:szCs w:val="22"/>
        </w:rPr>
        <w:t xml:space="preserve"> and risks can be met through a </w:t>
      </w:r>
      <w:r>
        <w:rPr>
          <w:rFonts w:ascii="Arial" w:hAnsi="Arial" w:cs="Arial"/>
          <w:szCs w:val="22"/>
        </w:rPr>
        <w:t xml:space="preserve">Universal Services or a simple specific agency response. </w:t>
      </w:r>
    </w:p>
    <w:p w14:paraId="6F18DAD8" w14:textId="77777777" w:rsidR="00084B6F" w:rsidRDefault="00084B6F" w:rsidP="00084B6F">
      <w:pPr>
        <w:jc w:val="both"/>
        <w:rPr>
          <w:rFonts w:ascii="Arial" w:hAnsi="Arial" w:cs="Arial"/>
          <w:szCs w:val="22"/>
        </w:rPr>
      </w:pPr>
    </w:p>
    <w:p w14:paraId="27907C38" w14:textId="77777777" w:rsidR="00084B6F" w:rsidRPr="00084B6F" w:rsidRDefault="00084B6F" w:rsidP="00084B6F">
      <w:pPr>
        <w:pBdr>
          <w:top w:val="single" w:sz="4" w:space="1" w:color="auto"/>
          <w:left w:val="single" w:sz="4" w:space="4" w:color="auto"/>
          <w:bottom w:val="single" w:sz="4" w:space="1" w:color="auto"/>
          <w:right w:val="single" w:sz="4" w:space="4" w:color="auto"/>
        </w:pBdr>
        <w:jc w:val="both"/>
        <w:rPr>
          <w:rFonts w:ascii="Arial" w:hAnsi="Arial" w:cs="Arial"/>
          <w:b/>
          <w:szCs w:val="22"/>
        </w:rPr>
      </w:pPr>
      <w:r w:rsidRPr="00084B6F">
        <w:rPr>
          <w:rFonts w:ascii="Arial" w:hAnsi="Arial" w:cs="Arial"/>
          <w:b/>
          <w:szCs w:val="22"/>
        </w:rPr>
        <w:t>Level 2 – Early Help</w:t>
      </w:r>
    </w:p>
    <w:p w14:paraId="6CFA2B9C" w14:textId="77777777" w:rsidR="00084B6F" w:rsidRDefault="00084B6F" w:rsidP="00084B6F">
      <w:pPr>
        <w:jc w:val="both"/>
        <w:rPr>
          <w:rFonts w:ascii="Arial" w:hAnsi="Arial" w:cs="Arial"/>
          <w:szCs w:val="22"/>
        </w:rPr>
      </w:pPr>
    </w:p>
    <w:p w14:paraId="5467F383" w14:textId="77777777" w:rsidR="00084B6F" w:rsidRPr="00084B6F" w:rsidRDefault="00084B6F" w:rsidP="00084B6F">
      <w:pPr>
        <w:jc w:val="both"/>
        <w:rPr>
          <w:rFonts w:ascii="Arial" w:hAnsi="Arial" w:cs="Arial"/>
          <w:szCs w:val="22"/>
        </w:rPr>
      </w:pPr>
      <w:r>
        <w:rPr>
          <w:rFonts w:ascii="Arial" w:hAnsi="Arial" w:cs="Arial"/>
          <w:szCs w:val="22"/>
        </w:rPr>
        <w:t>Oakhill is</w:t>
      </w:r>
      <w:r w:rsidRPr="00084B6F">
        <w:rPr>
          <w:rFonts w:ascii="Arial" w:hAnsi="Arial" w:cs="Arial"/>
          <w:szCs w:val="22"/>
        </w:rPr>
        <w:t xml:space="preserve"> committed to providing our families with the right help at the right time. Any child may benefit from early help, but </w:t>
      </w:r>
      <w:r>
        <w:rPr>
          <w:rFonts w:ascii="Arial" w:hAnsi="Arial" w:cs="Arial"/>
          <w:szCs w:val="22"/>
        </w:rPr>
        <w:t xml:space="preserve">all </w:t>
      </w:r>
      <w:r w:rsidRPr="00084B6F">
        <w:rPr>
          <w:rFonts w:ascii="Arial" w:hAnsi="Arial" w:cs="Arial"/>
          <w:szCs w:val="22"/>
        </w:rPr>
        <w:t xml:space="preserve">school and college staff should be particularly alert to the potential need for early help for a child who: </w:t>
      </w:r>
    </w:p>
    <w:p w14:paraId="32F5BB89" w14:textId="77777777" w:rsidR="00084B6F" w:rsidRPr="00084B6F" w:rsidRDefault="00084B6F" w:rsidP="00084B6F">
      <w:pPr>
        <w:jc w:val="both"/>
        <w:rPr>
          <w:rFonts w:ascii="Arial" w:hAnsi="Arial" w:cs="Arial"/>
          <w:szCs w:val="22"/>
        </w:rPr>
      </w:pPr>
    </w:p>
    <w:p w14:paraId="18285389" w14:textId="1A458FE5" w:rsidR="00084B6F" w:rsidRP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 xml:space="preserve">is disabled </w:t>
      </w:r>
      <w:r w:rsidR="00410150">
        <w:rPr>
          <w:rFonts w:ascii="Arial" w:hAnsi="Arial" w:cs="Arial"/>
          <w:szCs w:val="22"/>
        </w:rPr>
        <w:t xml:space="preserve">or has certain health conditions </w:t>
      </w:r>
      <w:r w:rsidRPr="00084B6F">
        <w:rPr>
          <w:rFonts w:ascii="Arial" w:hAnsi="Arial" w:cs="Arial"/>
          <w:szCs w:val="22"/>
        </w:rPr>
        <w:t xml:space="preserve">and has specific additional needs; </w:t>
      </w:r>
    </w:p>
    <w:p w14:paraId="5E195D4C" w14:textId="37951A7E" w:rsid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 xml:space="preserve">has special educational needs (whether or not they have a statutory education, health and care plan); </w:t>
      </w:r>
    </w:p>
    <w:p w14:paraId="6E262FB5" w14:textId="61DE763A" w:rsidR="00410150" w:rsidRPr="00084B6F" w:rsidRDefault="00410150" w:rsidP="00A43A6D">
      <w:pPr>
        <w:pStyle w:val="ListParagraph"/>
        <w:numPr>
          <w:ilvl w:val="0"/>
          <w:numId w:val="42"/>
        </w:numPr>
        <w:jc w:val="both"/>
        <w:rPr>
          <w:rFonts w:ascii="Arial" w:hAnsi="Arial" w:cs="Arial"/>
          <w:szCs w:val="22"/>
        </w:rPr>
      </w:pPr>
      <w:r>
        <w:rPr>
          <w:rFonts w:ascii="Arial" w:hAnsi="Arial" w:cs="Arial"/>
          <w:szCs w:val="22"/>
        </w:rPr>
        <w:t>has a mental health need</w:t>
      </w:r>
    </w:p>
    <w:p w14:paraId="0E1D2519" w14:textId="77777777" w:rsidR="00084B6F" w:rsidRP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 xml:space="preserve">is a young carer; </w:t>
      </w:r>
    </w:p>
    <w:p w14:paraId="0F24E68F" w14:textId="1D5F00CB" w:rsidR="00084B6F" w:rsidRP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is showing signs of being drawn in to anti-social or criminal behaviour, including gang involvement and association with organised crime groups</w:t>
      </w:r>
      <w:r w:rsidR="00410150">
        <w:rPr>
          <w:rFonts w:ascii="Arial" w:hAnsi="Arial" w:cs="Arial"/>
          <w:szCs w:val="22"/>
        </w:rPr>
        <w:t xml:space="preserve"> or county lines</w:t>
      </w:r>
      <w:r w:rsidRPr="00084B6F">
        <w:rPr>
          <w:rFonts w:ascii="Arial" w:hAnsi="Arial" w:cs="Arial"/>
          <w:szCs w:val="22"/>
        </w:rPr>
        <w:t xml:space="preserve">; </w:t>
      </w:r>
    </w:p>
    <w:p w14:paraId="15ADB173" w14:textId="4E70B7CF" w:rsid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 xml:space="preserve">is frequently missing/goes missing from </w:t>
      </w:r>
      <w:r w:rsidR="00410150">
        <w:rPr>
          <w:rFonts w:ascii="Arial" w:hAnsi="Arial" w:cs="Arial"/>
          <w:szCs w:val="22"/>
        </w:rPr>
        <w:t>education, home or care</w:t>
      </w:r>
      <w:r w:rsidRPr="00084B6F">
        <w:rPr>
          <w:rFonts w:ascii="Arial" w:hAnsi="Arial" w:cs="Arial"/>
          <w:szCs w:val="22"/>
        </w:rPr>
        <w:t xml:space="preserve">; </w:t>
      </w:r>
    </w:p>
    <w:p w14:paraId="21450090" w14:textId="02F230A9"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has experienced multiple suspensions, is at risk of being p</w:t>
      </w:r>
      <w:r>
        <w:rPr>
          <w:rFonts w:ascii="Arial" w:hAnsi="Arial" w:cs="Arial"/>
          <w:szCs w:val="22"/>
        </w:rPr>
        <w:t>ermanently excluded from school</w:t>
      </w:r>
    </w:p>
    <w:p w14:paraId="4AF9B1A6" w14:textId="77777777"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is at risk of modern slavery, trafficking, sexual</w:t>
      </w:r>
      <w:r>
        <w:rPr>
          <w:rFonts w:ascii="Arial" w:hAnsi="Arial" w:cs="Arial"/>
          <w:szCs w:val="22"/>
        </w:rPr>
        <w:t xml:space="preserve"> and/or criminal exploitation</w:t>
      </w:r>
    </w:p>
    <w:p w14:paraId="0DF3E114" w14:textId="77777777"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is at risk of b</w:t>
      </w:r>
      <w:r>
        <w:rPr>
          <w:rFonts w:ascii="Arial" w:hAnsi="Arial" w:cs="Arial"/>
          <w:szCs w:val="22"/>
        </w:rPr>
        <w:t>eing radicalised or exploited</w:t>
      </w:r>
    </w:p>
    <w:p w14:paraId="7AD69A2D" w14:textId="77777777"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has a parent or carer in custody, or is a</w:t>
      </w:r>
      <w:r>
        <w:rPr>
          <w:rFonts w:ascii="Arial" w:hAnsi="Arial" w:cs="Arial"/>
          <w:szCs w:val="22"/>
        </w:rPr>
        <w:t>ffected by parental offending</w:t>
      </w:r>
    </w:p>
    <w:p w14:paraId="609071F0" w14:textId="77777777"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is in a family circumstance presenting challenges for the child, such as drug and alcohol misuse, adult mental health issues and domestic abus</w:t>
      </w:r>
      <w:r>
        <w:rPr>
          <w:rFonts w:ascii="Arial" w:hAnsi="Arial" w:cs="Arial"/>
          <w:szCs w:val="22"/>
        </w:rPr>
        <w:t xml:space="preserve">e </w:t>
      </w:r>
    </w:p>
    <w:p w14:paraId="4D3DFF3E" w14:textId="77777777"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is misusing alcoh</w:t>
      </w:r>
      <w:r>
        <w:rPr>
          <w:rFonts w:ascii="Arial" w:hAnsi="Arial" w:cs="Arial"/>
          <w:szCs w:val="22"/>
        </w:rPr>
        <w:t>ol and other drugs themselves</w:t>
      </w:r>
    </w:p>
    <w:p w14:paraId="09323316" w14:textId="77777777" w:rsidR="00410150" w:rsidRDefault="00410150" w:rsidP="00A43A6D">
      <w:pPr>
        <w:pStyle w:val="ListParagraph"/>
        <w:numPr>
          <w:ilvl w:val="0"/>
          <w:numId w:val="42"/>
        </w:numPr>
        <w:jc w:val="both"/>
        <w:rPr>
          <w:rFonts w:ascii="Arial" w:hAnsi="Arial" w:cs="Arial"/>
          <w:szCs w:val="22"/>
        </w:rPr>
      </w:pPr>
      <w:r w:rsidRPr="00410150">
        <w:rPr>
          <w:rFonts w:ascii="Arial" w:hAnsi="Arial" w:cs="Arial"/>
          <w:szCs w:val="22"/>
        </w:rPr>
        <w:t xml:space="preserve">is at risk of so-called ‘honour’-based abuse such as Female Genital </w:t>
      </w:r>
      <w:r>
        <w:rPr>
          <w:rFonts w:ascii="Arial" w:hAnsi="Arial" w:cs="Arial"/>
          <w:szCs w:val="22"/>
        </w:rPr>
        <w:t xml:space="preserve">Mutilation or Forced Marriage </w:t>
      </w:r>
    </w:p>
    <w:p w14:paraId="5548692C" w14:textId="0E345875" w:rsidR="00410150" w:rsidRPr="00084B6F" w:rsidRDefault="00410150" w:rsidP="00A43A6D">
      <w:pPr>
        <w:pStyle w:val="ListParagraph"/>
        <w:numPr>
          <w:ilvl w:val="0"/>
          <w:numId w:val="42"/>
        </w:numPr>
        <w:jc w:val="both"/>
        <w:rPr>
          <w:rFonts w:ascii="Arial" w:hAnsi="Arial" w:cs="Arial"/>
          <w:szCs w:val="22"/>
        </w:rPr>
      </w:pPr>
      <w:r w:rsidRPr="00410150">
        <w:rPr>
          <w:rFonts w:ascii="Arial" w:hAnsi="Arial" w:cs="Arial"/>
          <w:szCs w:val="22"/>
        </w:rPr>
        <w:t>is a privately fostered child.</w:t>
      </w:r>
    </w:p>
    <w:p w14:paraId="43CC18A6" w14:textId="77777777" w:rsidR="00084B6F" w:rsidRP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 xml:space="preserve">has returned home to their family from care; </w:t>
      </w:r>
    </w:p>
    <w:p w14:paraId="07DA778B" w14:textId="77777777" w:rsidR="00084B6F" w:rsidRPr="00084B6F" w:rsidRDefault="00084B6F" w:rsidP="00A43A6D">
      <w:pPr>
        <w:pStyle w:val="ListParagraph"/>
        <w:numPr>
          <w:ilvl w:val="0"/>
          <w:numId w:val="42"/>
        </w:numPr>
        <w:jc w:val="both"/>
        <w:rPr>
          <w:rFonts w:ascii="Arial" w:hAnsi="Arial" w:cs="Arial"/>
          <w:szCs w:val="22"/>
        </w:rPr>
      </w:pPr>
      <w:r w:rsidRPr="00084B6F">
        <w:rPr>
          <w:rFonts w:ascii="Arial" w:hAnsi="Arial" w:cs="Arial"/>
          <w:szCs w:val="22"/>
        </w:rPr>
        <w:t xml:space="preserve">is showing early signs of abuse and/or neglect; </w:t>
      </w:r>
    </w:p>
    <w:p w14:paraId="6493ECEC" w14:textId="77777777" w:rsidR="00084B6F" w:rsidRPr="00084B6F" w:rsidRDefault="00084B6F" w:rsidP="00084B6F">
      <w:pPr>
        <w:jc w:val="both"/>
        <w:rPr>
          <w:rFonts w:ascii="Arial" w:hAnsi="Arial" w:cs="Arial"/>
          <w:szCs w:val="22"/>
        </w:rPr>
      </w:pPr>
    </w:p>
    <w:p w14:paraId="19F4F47A" w14:textId="33E5232B" w:rsidR="00C322C5" w:rsidRPr="00676D1B" w:rsidRDefault="00676D1B" w:rsidP="00676D1B">
      <w:pPr>
        <w:jc w:val="both"/>
        <w:rPr>
          <w:rFonts w:ascii="Arial" w:hAnsi="Arial" w:cs="Arial"/>
          <w:szCs w:val="22"/>
        </w:rPr>
      </w:pPr>
      <w:r w:rsidRPr="00676D1B">
        <w:rPr>
          <w:rFonts w:ascii="Arial" w:hAnsi="Arial" w:cs="Arial"/>
          <w:szCs w:val="22"/>
        </w:rPr>
        <w:t>We therefore ensure that a</w:t>
      </w:r>
      <w:r w:rsidR="003C5A28" w:rsidRPr="00676D1B">
        <w:rPr>
          <w:rFonts w:ascii="Arial" w:hAnsi="Arial" w:cs="Arial"/>
          <w:szCs w:val="22"/>
        </w:rPr>
        <w:t>ll</w:t>
      </w:r>
      <w:r w:rsidR="00084B6F" w:rsidRPr="00676D1B">
        <w:rPr>
          <w:rFonts w:ascii="Arial" w:hAnsi="Arial" w:cs="Arial"/>
          <w:szCs w:val="22"/>
        </w:rPr>
        <w:t xml:space="preserve"> staff and volunteers can identify the risk factors that indicate a family or pupil may benefit from Early Help</w:t>
      </w:r>
      <w:r w:rsidRPr="00676D1B">
        <w:rPr>
          <w:rFonts w:ascii="Arial" w:hAnsi="Arial" w:cs="Arial"/>
          <w:szCs w:val="22"/>
        </w:rPr>
        <w:t xml:space="preserve"> and will use the school's agreed format for letting the DSL</w:t>
      </w:r>
      <w:r w:rsidR="006F217E">
        <w:rPr>
          <w:rFonts w:ascii="Arial" w:hAnsi="Arial" w:cs="Arial"/>
          <w:szCs w:val="22"/>
        </w:rPr>
        <w:t>s</w:t>
      </w:r>
      <w:r w:rsidRPr="00676D1B">
        <w:rPr>
          <w:rFonts w:ascii="Arial" w:hAnsi="Arial" w:cs="Arial"/>
          <w:szCs w:val="22"/>
        </w:rPr>
        <w:t xml:space="preserve"> know about any requirements.</w:t>
      </w:r>
    </w:p>
    <w:p w14:paraId="65539E85" w14:textId="77777777" w:rsidR="00D978B3" w:rsidRPr="00264F21" w:rsidRDefault="00D978B3" w:rsidP="00D978B3">
      <w:pPr>
        <w:jc w:val="both"/>
        <w:rPr>
          <w:rFonts w:ascii="Arial" w:hAnsi="Arial" w:cs="Arial"/>
          <w:b/>
          <w:szCs w:val="22"/>
        </w:rPr>
      </w:pPr>
    </w:p>
    <w:p w14:paraId="53F548FB" w14:textId="4561A8A7" w:rsidR="00D978B3" w:rsidRPr="00264F21" w:rsidRDefault="00084B6F" w:rsidP="00084B6F">
      <w:pPr>
        <w:jc w:val="both"/>
        <w:rPr>
          <w:rFonts w:ascii="Arial" w:hAnsi="Arial" w:cs="Arial"/>
          <w:b/>
          <w:szCs w:val="22"/>
        </w:rPr>
      </w:pPr>
      <w:r w:rsidRPr="00084B6F">
        <w:rPr>
          <w:rFonts w:ascii="Arial" w:hAnsi="Arial" w:cs="Arial"/>
          <w:b/>
          <w:szCs w:val="22"/>
          <w:bdr w:val="single" w:sz="4" w:space="0" w:color="auto"/>
        </w:rPr>
        <w:t xml:space="preserve">Level 3 - </w:t>
      </w:r>
      <w:r w:rsidR="00D978B3" w:rsidRPr="00084B6F">
        <w:rPr>
          <w:rFonts w:ascii="Arial" w:hAnsi="Arial" w:cs="Arial"/>
          <w:b/>
          <w:szCs w:val="22"/>
          <w:bdr w:val="single" w:sz="4" w:space="0" w:color="auto"/>
        </w:rPr>
        <w:t>Child in Need/Section 17 Referrals</w:t>
      </w:r>
    </w:p>
    <w:p w14:paraId="03FD97E9" w14:textId="77777777" w:rsidR="00D978B3" w:rsidRPr="00264F21" w:rsidRDefault="00D978B3" w:rsidP="00D978B3">
      <w:pPr>
        <w:ind w:left="1080"/>
        <w:jc w:val="both"/>
        <w:rPr>
          <w:rFonts w:ascii="Arial" w:hAnsi="Arial" w:cs="Arial"/>
          <w:b/>
          <w:szCs w:val="22"/>
        </w:rPr>
      </w:pPr>
    </w:p>
    <w:p w14:paraId="32B96723" w14:textId="77777777" w:rsidR="00ED7341" w:rsidRPr="00ED7341" w:rsidRDefault="00ED7341" w:rsidP="00ED7341">
      <w:pPr>
        <w:jc w:val="both"/>
        <w:rPr>
          <w:rFonts w:ascii="Arial" w:hAnsi="Arial" w:cs="Arial"/>
          <w:szCs w:val="22"/>
        </w:rPr>
      </w:pPr>
      <w:r w:rsidRPr="00ED7341">
        <w:rPr>
          <w:rFonts w:ascii="Arial" w:hAnsi="Arial" w:cs="Arial"/>
          <w:szCs w:val="22"/>
        </w:rPr>
        <w:t>Under section 17 (s17 (10) of the Children Act 1989) a child is in need if:</w:t>
      </w:r>
    </w:p>
    <w:p w14:paraId="0DB68AFA" w14:textId="77777777" w:rsidR="00ED7341" w:rsidRPr="00264F21" w:rsidRDefault="00ED7341" w:rsidP="00ED7341">
      <w:pPr>
        <w:jc w:val="both"/>
        <w:rPr>
          <w:rFonts w:ascii="Arial" w:hAnsi="Arial" w:cs="Arial"/>
          <w:b/>
          <w:szCs w:val="22"/>
        </w:rPr>
      </w:pPr>
    </w:p>
    <w:p w14:paraId="2EFE4375" w14:textId="77777777" w:rsidR="00ED7341" w:rsidRPr="00264F21" w:rsidRDefault="00ED7341" w:rsidP="001D0763">
      <w:pPr>
        <w:numPr>
          <w:ilvl w:val="0"/>
          <w:numId w:val="16"/>
        </w:numPr>
        <w:jc w:val="both"/>
        <w:rPr>
          <w:rFonts w:ascii="Arial" w:hAnsi="Arial" w:cs="Arial"/>
          <w:szCs w:val="22"/>
        </w:rPr>
      </w:pPr>
      <w:r w:rsidRPr="00264F21">
        <w:rPr>
          <w:rFonts w:ascii="Arial" w:hAnsi="Arial" w:cs="Arial"/>
          <w:szCs w:val="22"/>
        </w:rPr>
        <w:t>He/she is unlikely to achieve or maintain, or have the opportunity to achieve or maintain a reasonable standard of health or development, without the provision of service by a local authority.</w:t>
      </w:r>
    </w:p>
    <w:p w14:paraId="6B6EA08A" w14:textId="77777777" w:rsidR="00ED7341" w:rsidRPr="00264F21" w:rsidRDefault="00ED7341" w:rsidP="001D0763">
      <w:pPr>
        <w:numPr>
          <w:ilvl w:val="0"/>
          <w:numId w:val="16"/>
        </w:numPr>
        <w:jc w:val="both"/>
        <w:rPr>
          <w:rFonts w:ascii="Arial" w:hAnsi="Arial" w:cs="Arial"/>
          <w:szCs w:val="22"/>
        </w:rPr>
      </w:pPr>
      <w:r w:rsidRPr="00264F21">
        <w:rPr>
          <w:rFonts w:ascii="Arial" w:hAnsi="Arial" w:cs="Arial"/>
          <w:szCs w:val="22"/>
        </w:rPr>
        <w:t>His/her health or development is likely to be impaired, or further impaired, without the provision of such services.</w:t>
      </w:r>
    </w:p>
    <w:p w14:paraId="0E11C173" w14:textId="77777777" w:rsidR="00ED7341" w:rsidRPr="00264F21" w:rsidRDefault="00ED7341" w:rsidP="001D0763">
      <w:pPr>
        <w:numPr>
          <w:ilvl w:val="0"/>
          <w:numId w:val="16"/>
        </w:numPr>
        <w:jc w:val="both"/>
        <w:rPr>
          <w:rFonts w:ascii="Arial" w:hAnsi="Arial" w:cs="Arial"/>
          <w:szCs w:val="22"/>
        </w:rPr>
      </w:pPr>
      <w:r w:rsidRPr="00264F21">
        <w:rPr>
          <w:rFonts w:ascii="Arial" w:hAnsi="Arial" w:cs="Arial"/>
          <w:szCs w:val="22"/>
        </w:rPr>
        <w:t>He/she is disabled.</w:t>
      </w:r>
    </w:p>
    <w:p w14:paraId="5A37213B" w14:textId="77777777" w:rsidR="00ED7341" w:rsidRDefault="00ED7341" w:rsidP="00D978B3">
      <w:pPr>
        <w:jc w:val="both"/>
        <w:rPr>
          <w:rFonts w:ascii="Arial" w:hAnsi="Arial" w:cs="Arial"/>
          <w:szCs w:val="22"/>
        </w:rPr>
      </w:pPr>
    </w:p>
    <w:p w14:paraId="1002C714" w14:textId="3BAA2856" w:rsidR="00D978B3" w:rsidRPr="00264F21" w:rsidRDefault="006F217E" w:rsidP="00D978B3">
      <w:pPr>
        <w:jc w:val="both"/>
        <w:rPr>
          <w:rFonts w:ascii="Arial" w:hAnsi="Arial" w:cs="Arial"/>
          <w:szCs w:val="22"/>
        </w:rPr>
      </w:pPr>
      <w:r>
        <w:rPr>
          <w:rFonts w:ascii="Arial" w:hAnsi="Arial" w:cs="Arial"/>
          <w:szCs w:val="22"/>
        </w:rPr>
        <w:lastRenderedPageBreak/>
        <w:t>One of t</w:t>
      </w:r>
      <w:r w:rsidR="0065009A" w:rsidRPr="00264F21">
        <w:rPr>
          <w:rFonts w:ascii="Arial" w:hAnsi="Arial" w:cs="Arial"/>
          <w:szCs w:val="22"/>
        </w:rPr>
        <w:t>he DSL</w:t>
      </w:r>
      <w:r>
        <w:rPr>
          <w:rFonts w:ascii="Arial" w:hAnsi="Arial" w:cs="Arial"/>
          <w:szCs w:val="22"/>
        </w:rPr>
        <w:t>s</w:t>
      </w:r>
      <w:r w:rsidR="00D978B3" w:rsidRPr="00264F21">
        <w:rPr>
          <w:rFonts w:ascii="Arial" w:hAnsi="Arial" w:cs="Arial"/>
          <w:szCs w:val="22"/>
        </w:rPr>
        <w:t xml:space="preserve"> should complete a common assessment framework (CAF) form and email it to: </w:t>
      </w:r>
      <w:hyperlink r:id="rId45" w:history="1">
        <w:r w:rsidR="00BA640A" w:rsidRPr="005B2C09">
          <w:rPr>
            <w:rStyle w:val="Hyperlink"/>
            <w:rFonts w:ascii="Arial" w:hAnsi="Arial" w:cs="Arial"/>
            <w:szCs w:val="22"/>
          </w:rPr>
          <w:t>cypreferrals@lancashire.gov.uk</w:t>
        </w:r>
      </w:hyperlink>
      <w:r w:rsidR="00BA640A">
        <w:rPr>
          <w:rFonts w:ascii="Arial" w:hAnsi="Arial" w:cs="Arial"/>
          <w:szCs w:val="22"/>
        </w:rPr>
        <w:t xml:space="preserve"> </w:t>
      </w:r>
      <w:r w:rsidR="00D978B3" w:rsidRPr="00264F21">
        <w:rPr>
          <w:rFonts w:ascii="Arial" w:hAnsi="Arial" w:cs="Arial"/>
          <w:szCs w:val="22"/>
        </w:rPr>
        <w:t xml:space="preserve"> </w:t>
      </w:r>
    </w:p>
    <w:p w14:paraId="559BFA4B" w14:textId="77777777" w:rsidR="00D978B3" w:rsidRPr="00264F21" w:rsidRDefault="00D978B3" w:rsidP="00D978B3">
      <w:pPr>
        <w:jc w:val="both"/>
        <w:rPr>
          <w:rFonts w:ascii="Arial" w:hAnsi="Arial" w:cs="Arial"/>
          <w:szCs w:val="22"/>
        </w:rPr>
      </w:pPr>
    </w:p>
    <w:p w14:paraId="5BDDF9A5" w14:textId="77777777" w:rsidR="00D978B3" w:rsidRPr="00264F21" w:rsidRDefault="00D978B3" w:rsidP="00D978B3">
      <w:pPr>
        <w:jc w:val="both"/>
        <w:rPr>
          <w:rFonts w:ascii="Arial" w:hAnsi="Arial" w:cs="Arial"/>
          <w:szCs w:val="22"/>
        </w:rPr>
      </w:pPr>
      <w:r w:rsidRPr="00264F21">
        <w:rPr>
          <w:rFonts w:ascii="Arial" w:hAnsi="Arial" w:cs="Arial"/>
          <w:szCs w:val="22"/>
        </w:rPr>
        <w:t>This is a request for assessment/support/services and, as such, you must obtain the consent of the parents/carers and young person where appropriate.  This should be identified on the CAF. Where the parent/carer/child/young person refuses to give consent, you should make clear your ongoing plans and responsibilities in respect of support, monitoring etc. and the possibility of a child protection referral at some point in future if things deteriorate or do not improve.</w:t>
      </w:r>
    </w:p>
    <w:p w14:paraId="6DBF0615" w14:textId="77777777" w:rsidR="00084B6F" w:rsidRDefault="00084B6F" w:rsidP="00084B6F">
      <w:pPr>
        <w:jc w:val="both"/>
        <w:rPr>
          <w:rFonts w:ascii="Arial" w:hAnsi="Arial" w:cs="Arial"/>
          <w:b/>
          <w:szCs w:val="22"/>
        </w:rPr>
      </w:pPr>
    </w:p>
    <w:p w14:paraId="545936FC" w14:textId="77777777" w:rsidR="00D978B3" w:rsidRPr="00264F21" w:rsidRDefault="00084B6F" w:rsidP="00084B6F">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 xml:space="preserve">Level 4 - </w:t>
      </w:r>
      <w:r w:rsidR="00D978B3" w:rsidRPr="00264F21">
        <w:rPr>
          <w:rFonts w:ascii="Arial" w:hAnsi="Arial" w:cs="Arial"/>
          <w:b/>
          <w:szCs w:val="22"/>
        </w:rPr>
        <w:t xml:space="preserve">Child </w:t>
      </w:r>
      <w:r w:rsidR="00FD1D25" w:rsidRPr="00264F21">
        <w:rPr>
          <w:rFonts w:ascii="Arial" w:hAnsi="Arial" w:cs="Arial"/>
          <w:b/>
          <w:szCs w:val="22"/>
        </w:rPr>
        <w:t>at Risk</w:t>
      </w:r>
      <w:r w:rsidR="00D978B3" w:rsidRPr="00264F21">
        <w:rPr>
          <w:rFonts w:ascii="Arial" w:hAnsi="Arial" w:cs="Arial"/>
          <w:b/>
          <w:szCs w:val="22"/>
        </w:rPr>
        <w:t>/Section 47 Referral</w:t>
      </w:r>
    </w:p>
    <w:p w14:paraId="7D9F35FD" w14:textId="77777777" w:rsidR="00D978B3" w:rsidRPr="00264F21" w:rsidRDefault="00D978B3" w:rsidP="00D978B3">
      <w:pPr>
        <w:ind w:left="720"/>
        <w:jc w:val="both"/>
        <w:rPr>
          <w:rFonts w:ascii="Arial" w:hAnsi="Arial" w:cs="Arial"/>
          <w:b/>
          <w:szCs w:val="22"/>
        </w:rPr>
      </w:pPr>
    </w:p>
    <w:p w14:paraId="5FE71FF2" w14:textId="77777777" w:rsidR="00ED7341" w:rsidRPr="00ED7341" w:rsidRDefault="00ED7341" w:rsidP="00ED7341">
      <w:pPr>
        <w:jc w:val="both"/>
        <w:rPr>
          <w:rFonts w:ascii="Arial" w:hAnsi="Arial" w:cs="Arial"/>
          <w:szCs w:val="22"/>
        </w:rPr>
      </w:pPr>
      <w:r w:rsidRPr="00ED7341">
        <w:rPr>
          <w:rFonts w:ascii="Arial" w:hAnsi="Arial" w:cs="Arial"/>
          <w:szCs w:val="22"/>
        </w:rPr>
        <w:t>Under section 47 (1) of the Children Act 1989, a local authority has a duty to make enquiries where they are informed that a child who lives or is found in their area:</w:t>
      </w:r>
    </w:p>
    <w:p w14:paraId="40C17CA0" w14:textId="77777777" w:rsidR="00ED7341" w:rsidRPr="00264F21" w:rsidRDefault="00ED7341" w:rsidP="00ED7341">
      <w:pPr>
        <w:jc w:val="both"/>
        <w:rPr>
          <w:rFonts w:ascii="Arial" w:hAnsi="Arial" w:cs="Arial"/>
          <w:b/>
          <w:szCs w:val="22"/>
        </w:rPr>
      </w:pPr>
    </w:p>
    <w:p w14:paraId="59D6EDAD" w14:textId="4852AF9C" w:rsidR="00ED7341" w:rsidRPr="00264F21" w:rsidRDefault="00BB2EA5" w:rsidP="001D0763">
      <w:pPr>
        <w:numPr>
          <w:ilvl w:val="0"/>
          <w:numId w:val="17"/>
        </w:numPr>
        <w:jc w:val="both"/>
        <w:rPr>
          <w:rFonts w:ascii="Arial" w:hAnsi="Arial" w:cs="Arial"/>
          <w:szCs w:val="22"/>
        </w:rPr>
      </w:pPr>
      <w:r>
        <w:rPr>
          <w:rFonts w:ascii="Arial" w:hAnsi="Arial" w:cs="Arial"/>
          <w:szCs w:val="22"/>
        </w:rPr>
        <w:t>i</w:t>
      </w:r>
      <w:r w:rsidR="00ED7341" w:rsidRPr="00264F21">
        <w:rPr>
          <w:rFonts w:ascii="Arial" w:hAnsi="Arial" w:cs="Arial"/>
          <w:szCs w:val="22"/>
        </w:rPr>
        <w:t>s the subject of an Emergency Protection Order</w:t>
      </w:r>
    </w:p>
    <w:p w14:paraId="2568E0BD" w14:textId="3ECB87BA" w:rsidR="00ED7341" w:rsidRPr="00264F21" w:rsidRDefault="00BB2EA5" w:rsidP="001D0763">
      <w:pPr>
        <w:numPr>
          <w:ilvl w:val="0"/>
          <w:numId w:val="17"/>
        </w:numPr>
        <w:jc w:val="both"/>
        <w:rPr>
          <w:rFonts w:ascii="Arial" w:hAnsi="Arial" w:cs="Arial"/>
          <w:szCs w:val="22"/>
        </w:rPr>
      </w:pPr>
      <w:r>
        <w:rPr>
          <w:rFonts w:ascii="Arial" w:hAnsi="Arial" w:cs="Arial"/>
          <w:szCs w:val="22"/>
        </w:rPr>
        <w:t>i</w:t>
      </w:r>
      <w:r w:rsidR="00ED7341" w:rsidRPr="00264F21">
        <w:rPr>
          <w:rFonts w:ascii="Arial" w:hAnsi="Arial" w:cs="Arial"/>
          <w:szCs w:val="22"/>
        </w:rPr>
        <w:t>s in Police Protection or where they have:</w:t>
      </w:r>
    </w:p>
    <w:p w14:paraId="438272CD" w14:textId="1471FE2C" w:rsidR="00ED7341" w:rsidRPr="00264F21" w:rsidRDefault="009955F8" w:rsidP="001D0763">
      <w:pPr>
        <w:numPr>
          <w:ilvl w:val="0"/>
          <w:numId w:val="17"/>
        </w:numPr>
        <w:jc w:val="both"/>
        <w:rPr>
          <w:rFonts w:ascii="Arial" w:hAnsi="Arial" w:cs="Arial"/>
          <w:szCs w:val="22"/>
        </w:rPr>
      </w:pPr>
      <w:r>
        <w:rPr>
          <w:rFonts w:ascii="Arial" w:hAnsi="Arial" w:cs="Arial"/>
          <w:szCs w:val="22"/>
        </w:rPr>
        <w:t>r</w:t>
      </w:r>
      <w:r w:rsidR="00ED7341" w:rsidRPr="00264F21">
        <w:rPr>
          <w:rFonts w:ascii="Arial" w:hAnsi="Arial" w:cs="Arial"/>
          <w:szCs w:val="22"/>
        </w:rPr>
        <w:t>easonable cause to suspect that a child is suffering or is likely to suffer significant harm.</w:t>
      </w:r>
    </w:p>
    <w:p w14:paraId="7E7AE887" w14:textId="77777777" w:rsidR="00ED7341" w:rsidRPr="00264F21" w:rsidRDefault="00ED7341" w:rsidP="00ED7341">
      <w:pPr>
        <w:jc w:val="both"/>
        <w:rPr>
          <w:rFonts w:ascii="Arial" w:hAnsi="Arial" w:cs="Arial"/>
          <w:szCs w:val="22"/>
        </w:rPr>
      </w:pPr>
    </w:p>
    <w:p w14:paraId="4C377CE0" w14:textId="743092A8" w:rsidR="00ED7341" w:rsidRDefault="00ED7341" w:rsidP="00ED7341">
      <w:pPr>
        <w:jc w:val="both"/>
        <w:rPr>
          <w:rFonts w:ascii="Arial" w:hAnsi="Arial" w:cs="Arial"/>
          <w:szCs w:val="22"/>
        </w:rPr>
      </w:pPr>
      <w:r w:rsidRPr="00264F21">
        <w:rPr>
          <w:rFonts w:ascii="Arial" w:hAnsi="Arial" w:cs="Arial"/>
          <w:szCs w:val="22"/>
        </w:rPr>
        <w:t>It is the ‘significant harm threshold’ that justifies statutory intervention into family life. The Designated Safeguarding Leader will make judgments around ‘significant harm’ and levels of ‘need’ and when to refer.</w:t>
      </w:r>
    </w:p>
    <w:p w14:paraId="07BE84B4" w14:textId="77777777" w:rsidR="00A32C46" w:rsidRPr="00264F21" w:rsidRDefault="00FD1D25" w:rsidP="00ED7341">
      <w:pPr>
        <w:jc w:val="both"/>
        <w:rPr>
          <w:rFonts w:ascii="Arial" w:hAnsi="Arial" w:cs="Arial"/>
          <w:szCs w:val="22"/>
        </w:rPr>
      </w:pPr>
      <w:r w:rsidRPr="00264F21">
        <w:rPr>
          <w:rFonts w:ascii="Arial" w:hAnsi="Arial" w:cs="Arial"/>
          <w:szCs w:val="22"/>
        </w:rPr>
        <w:t>If a crime has been committed, immediately or at least within 24 hours, make a telephone call to the police. If no crime is committed m</w:t>
      </w:r>
      <w:r w:rsidR="00D978B3" w:rsidRPr="00264F21">
        <w:rPr>
          <w:rFonts w:ascii="Arial" w:hAnsi="Arial" w:cs="Arial"/>
          <w:szCs w:val="22"/>
        </w:rPr>
        <w:t xml:space="preserve">ake a telephone call to </w:t>
      </w:r>
      <w:r w:rsidR="008E05E0">
        <w:rPr>
          <w:rFonts w:ascii="Arial" w:hAnsi="Arial" w:cs="Arial"/>
          <w:szCs w:val="22"/>
        </w:rPr>
        <w:t xml:space="preserve">the </w:t>
      </w:r>
      <w:r w:rsidR="008E05E0" w:rsidRPr="008E05E0">
        <w:rPr>
          <w:rFonts w:ascii="Arial" w:hAnsi="Arial" w:cs="Arial"/>
          <w:szCs w:val="22"/>
        </w:rPr>
        <w:t>Lancashire Children's Safeguarding Assurance Partnership (CSAP) Formerly Lancashire Saf</w:t>
      </w:r>
      <w:r w:rsidR="008E05E0">
        <w:rPr>
          <w:rFonts w:ascii="Arial" w:hAnsi="Arial" w:cs="Arial"/>
          <w:szCs w:val="22"/>
        </w:rPr>
        <w:t xml:space="preserve">eguarding Children Board (LSCB). </w:t>
      </w:r>
      <w:r w:rsidR="00D978B3" w:rsidRPr="00264F21">
        <w:rPr>
          <w:rFonts w:ascii="Arial" w:hAnsi="Arial" w:cs="Arial"/>
          <w:szCs w:val="22"/>
        </w:rPr>
        <w:t>You will speak to a Customer Care officer whose role is to receive your referral information, enter it onto the appropriate IT system and forward to the relevant Social Work team leader for consideration.</w:t>
      </w:r>
    </w:p>
    <w:p w14:paraId="32F5B360" w14:textId="77777777" w:rsidR="00A32C46" w:rsidRPr="00264F21" w:rsidRDefault="00A32C46" w:rsidP="00D978B3">
      <w:pPr>
        <w:jc w:val="both"/>
        <w:rPr>
          <w:rFonts w:ascii="Arial" w:hAnsi="Arial" w:cs="Arial"/>
          <w:szCs w:val="22"/>
        </w:rPr>
      </w:pPr>
    </w:p>
    <w:p w14:paraId="16EF3661" w14:textId="76CCCA76" w:rsidR="00D978B3" w:rsidRPr="00264F21" w:rsidRDefault="00D978B3" w:rsidP="00D978B3">
      <w:pPr>
        <w:jc w:val="both"/>
        <w:rPr>
          <w:rFonts w:ascii="Arial" w:hAnsi="Arial" w:cs="Arial"/>
          <w:szCs w:val="22"/>
        </w:rPr>
      </w:pPr>
      <w:r w:rsidRPr="00264F21">
        <w:rPr>
          <w:rFonts w:ascii="Arial" w:hAnsi="Arial" w:cs="Arial"/>
          <w:szCs w:val="22"/>
        </w:rPr>
        <w:t>You should still comp</w:t>
      </w:r>
      <w:r w:rsidR="00BC15A3">
        <w:rPr>
          <w:rFonts w:ascii="Arial" w:hAnsi="Arial" w:cs="Arial"/>
          <w:szCs w:val="22"/>
        </w:rPr>
        <w:t xml:space="preserve">lete </w:t>
      </w:r>
      <w:r w:rsidR="007217F3">
        <w:rPr>
          <w:rFonts w:ascii="Arial" w:hAnsi="Arial" w:cs="Arial"/>
          <w:szCs w:val="22"/>
        </w:rPr>
        <w:t>an</w:t>
      </w:r>
      <w:r w:rsidR="00BC15A3">
        <w:rPr>
          <w:rFonts w:ascii="Arial" w:hAnsi="Arial" w:cs="Arial"/>
          <w:szCs w:val="22"/>
        </w:rPr>
        <w:t xml:space="preserve"> EHA</w:t>
      </w:r>
      <w:r w:rsidRPr="00264F21">
        <w:rPr>
          <w:rFonts w:ascii="Arial" w:hAnsi="Arial" w:cs="Arial"/>
          <w:szCs w:val="22"/>
        </w:rPr>
        <w:t xml:space="preserve"> form and should forward this as soon as possible and certainly within 48 hours – </w:t>
      </w:r>
      <w:hyperlink r:id="rId46" w:history="1">
        <w:r w:rsidR="00B9095A" w:rsidRPr="00CF0BDD">
          <w:rPr>
            <w:rStyle w:val="Hyperlink"/>
            <w:rFonts w:ascii="Arial" w:hAnsi="Arial" w:cs="Arial"/>
            <w:szCs w:val="22"/>
          </w:rPr>
          <w:t>cypreferrals@lancashire.gov.uk</w:t>
        </w:r>
      </w:hyperlink>
      <w:r w:rsidR="00B9095A">
        <w:rPr>
          <w:rFonts w:ascii="Arial" w:hAnsi="Arial" w:cs="Arial"/>
          <w:szCs w:val="22"/>
        </w:rPr>
        <w:t xml:space="preserve"> </w:t>
      </w:r>
      <w:r w:rsidRPr="00264F21">
        <w:rPr>
          <w:rFonts w:ascii="Arial" w:hAnsi="Arial" w:cs="Arial"/>
          <w:szCs w:val="22"/>
        </w:rPr>
        <w:t xml:space="preserve"> </w:t>
      </w:r>
    </w:p>
    <w:p w14:paraId="7205EC2B" w14:textId="77777777" w:rsidR="00D978B3" w:rsidRPr="00264F21" w:rsidRDefault="00D978B3" w:rsidP="00D978B3">
      <w:pPr>
        <w:jc w:val="both"/>
        <w:rPr>
          <w:rFonts w:ascii="Arial" w:hAnsi="Arial" w:cs="Arial"/>
          <w:szCs w:val="22"/>
        </w:rPr>
      </w:pPr>
      <w:r w:rsidRPr="00264F21">
        <w:rPr>
          <w:rFonts w:ascii="Arial" w:hAnsi="Arial" w:cs="Arial"/>
          <w:szCs w:val="22"/>
        </w:rPr>
        <w:t>You do not require the consent of a parent/carer or child/young person to make a child protection referral.</w:t>
      </w:r>
    </w:p>
    <w:p w14:paraId="68423204" w14:textId="77777777" w:rsidR="002A6377" w:rsidRPr="00264F21" w:rsidRDefault="002A6377" w:rsidP="00D978B3">
      <w:pPr>
        <w:jc w:val="both"/>
        <w:rPr>
          <w:rFonts w:ascii="Arial" w:hAnsi="Arial" w:cs="Arial"/>
          <w:szCs w:val="22"/>
        </w:rPr>
      </w:pPr>
    </w:p>
    <w:p w14:paraId="4E85C228" w14:textId="77777777" w:rsidR="001119C6" w:rsidRPr="00264F21" w:rsidRDefault="00D978B3" w:rsidP="00D978B3">
      <w:pPr>
        <w:jc w:val="both"/>
        <w:rPr>
          <w:rFonts w:ascii="Arial" w:hAnsi="Arial" w:cs="Arial"/>
          <w:szCs w:val="22"/>
        </w:rPr>
      </w:pPr>
      <w:r w:rsidRPr="00264F21">
        <w:rPr>
          <w:rFonts w:ascii="Arial" w:hAnsi="Arial" w:cs="Arial"/>
          <w:szCs w:val="22"/>
        </w:rPr>
        <w:t>A parent/carer should, under most circumstances, be informed by the referrer that a child protection referral is being made. The criteria for not informing the parents/carers are:</w:t>
      </w:r>
    </w:p>
    <w:p w14:paraId="7C765849" w14:textId="77777777" w:rsidR="00D978B3" w:rsidRPr="00264F21" w:rsidRDefault="00D978B3" w:rsidP="00D978B3">
      <w:pPr>
        <w:jc w:val="both"/>
        <w:rPr>
          <w:rFonts w:ascii="Arial" w:hAnsi="Arial" w:cs="Arial"/>
          <w:szCs w:val="22"/>
        </w:rPr>
      </w:pPr>
    </w:p>
    <w:p w14:paraId="6325EDF7" w14:textId="24CB7EED" w:rsidR="00D978B3" w:rsidRPr="00264F21" w:rsidRDefault="009955F8" w:rsidP="00FF26E2">
      <w:pPr>
        <w:numPr>
          <w:ilvl w:val="0"/>
          <w:numId w:val="18"/>
        </w:numPr>
        <w:jc w:val="both"/>
        <w:rPr>
          <w:rFonts w:ascii="Arial" w:hAnsi="Arial" w:cs="Arial"/>
          <w:szCs w:val="22"/>
        </w:rPr>
      </w:pPr>
      <w:r w:rsidRPr="00264F21">
        <w:rPr>
          <w:rFonts w:ascii="Arial" w:hAnsi="Arial" w:cs="Arial"/>
          <w:szCs w:val="22"/>
        </w:rPr>
        <w:t>because this would increase the risk of significant harm to the child</w:t>
      </w:r>
    </w:p>
    <w:p w14:paraId="412709E7" w14:textId="539CCDFA" w:rsidR="00D978B3" w:rsidRPr="00264F21" w:rsidRDefault="009955F8" w:rsidP="00FF26E2">
      <w:pPr>
        <w:numPr>
          <w:ilvl w:val="0"/>
          <w:numId w:val="18"/>
        </w:numPr>
        <w:jc w:val="both"/>
        <w:rPr>
          <w:rFonts w:ascii="Arial" w:hAnsi="Arial" w:cs="Arial"/>
          <w:szCs w:val="22"/>
        </w:rPr>
      </w:pPr>
      <w:r w:rsidRPr="00264F21">
        <w:rPr>
          <w:rFonts w:ascii="Arial" w:hAnsi="Arial" w:cs="Arial"/>
          <w:szCs w:val="22"/>
        </w:rPr>
        <w:t>because in the referrer’s professional opinion, to do so might impede an investigation that may need to be undertaken</w:t>
      </w:r>
    </w:p>
    <w:p w14:paraId="11B3AF59" w14:textId="53528C94" w:rsidR="007B71D8" w:rsidRPr="00264F21" w:rsidRDefault="009955F8" w:rsidP="00FF26E2">
      <w:pPr>
        <w:numPr>
          <w:ilvl w:val="0"/>
          <w:numId w:val="18"/>
        </w:numPr>
        <w:jc w:val="both"/>
        <w:rPr>
          <w:rFonts w:ascii="Arial" w:hAnsi="Arial" w:cs="Arial"/>
          <w:szCs w:val="22"/>
        </w:rPr>
      </w:pPr>
      <w:r w:rsidRPr="00264F21">
        <w:rPr>
          <w:rFonts w:ascii="Arial" w:hAnsi="Arial" w:cs="Arial"/>
          <w:szCs w:val="22"/>
        </w:rPr>
        <w:t xml:space="preserve">because </w:t>
      </w:r>
      <w:r w:rsidR="00D978B3" w:rsidRPr="00264F21">
        <w:rPr>
          <w:rFonts w:ascii="Arial" w:hAnsi="Arial" w:cs="Arial"/>
          <w:szCs w:val="22"/>
        </w:rPr>
        <w:t>there would be undue delay caused by seeking consent which would not be in the child’s best interests.</w:t>
      </w:r>
    </w:p>
    <w:p w14:paraId="355AA74C" w14:textId="77777777" w:rsidR="007B71D8" w:rsidRPr="00264F21" w:rsidRDefault="007B71D8" w:rsidP="00D978B3">
      <w:pPr>
        <w:jc w:val="both"/>
        <w:rPr>
          <w:rFonts w:ascii="Arial" w:hAnsi="Arial" w:cs="Arial"/>
          <w:szCs w:val="22"/>
        </w:rPr>
      </w:pPr>
    </w:p>
    <w:p w14:paraId="71D0F0C3" w14:textId="7DEDA221" w:rsidR="00862456" w:rsidRDefault="00D978B3" w:rsidP="001119C6">
      <w:pPr>
        <w:jc w:val="both"/>
        <w:rPr>
          <w:rFonts w:ascii="Arial" w:hAnsi="Arial" w:cs="Arial"/>
          <w:szCs w:val="22"/>
        </w:rPr>
      </w:pPr>
      <w:r w:rsidRPr="00264F21">
        <w:rPr>
          <w:rFonts w:ascii="Arial" w:hAnsi="Arial" w:cs="Arial"/>
          <w:szCs w:val="22"/>
        </w:rPr>
        <w:t>Fear of jeopardi</w:t>
      </w:r>
      <w:r w:rsidR="009955F8">
        <w:rPr>
          <w:rFonts w:ascii="Arial" w:hAnsi="Arial" w:cs="Arial"/>
          <w:szCs w:val="22"/>
        </w:rPr>
        <w:t>s</w:t>
      </w:r>
      <w:r w:rsidRPr="00264F21">
        <w:rPr>
          <w:rFonts w:ascii="Arial" w:hAnsi="Arial" w:cs="Arial"/>
          <w:szCs w:val="22"/>
        </w:rPr>
        <w:t>ing a relationship with parents because of a need to refer is not sufficient justification for not telling them that you need to refer. On the contrary, this lack of openness will do little to foster ongoing trust, particularly as the source of referrals will be disclosed to the parents except in a limited number of circumstances. If you feel that your own or another adult’s immediate safety would be placed at risk by informing the parent/carer then you should seek advice and/or make this clear on the forms and in any telephone cont</w:t>
      </w:r>
      <w:r w:rsidR="00DB40B4" w:rsidRPr="00264F21">
        <w:rPr>
          <w:rFonts w:ascii="Arial" w:hAnsi="Arial" w:cs="Arial"/>
          <w:szCs w:val="22"/>
        </w:rPr>
        <w:t>acts with</w:t>
      </w:r>
      <w:r w:rsidR="00B568D4" w:rsidRPr="00B568D4">
        <w:t xml:space="preserve"> </w:t>
      </w:r>
      <w:r w:rsidR="00B568D4" w:rsidRPr="00B568D4">
        <w:rPr>
          <w:rFonts w:ascii="Arial" w:hAnsi="Arial" w:cs="Arial"/>
          <w:szCs w:val="22"/>
        </w:rPr>
        <w:t>Lancashire Children's Safeguarding Assurance Partnership (CSAP) Formerly Lancashire Safeguarding Children Board (LSCB)</w:t>
      </w:r>
      <w:r w:rsidR="008E05E0">
        <w:rPr>
          <w:rFonts w:ascii="Arial" w:hAnsi="Arial" w:cs="Arial"/>
          <w:szCs w:val="22"/>
        </w:rPr>
        <w:t>.</w:t>
      </w:r>
    </w:p>
    <w:p w14:paraId="77B16717" w14:textId="77777777" w:rsidR="00B568D4" w:rsidRPr="00CE0CF3" w:rsidRDefault="00B568D4" w:rsidP="001119C6">
      <w:pPr>
        <w:jc w:val="both"/>
        <w:rPr>
          <w:rFonts w:ascii="Arial" w:hAnsi="Arial" w:cs="Arial"/>
          <w:szCs w:val="22"/>
        </w:rPr>
      </w:pPr>
    </w:p>
    <w:p w14:paraId="6BCCE01A" w14:textId="77777777" w:rsidR="001119C6" w:rsidRPr="00FE7FA7" w:rsidRDefault="00FC65F6" w:rsidP="00BD0D08">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Cs w:val="22"/>
        </w:rPr>
      </w:pPr>
      <w:r>
        <w:rPr>
          <w:rFonts w:ascii="Arial" w:hAnsi="Arial" w:cs="Arial"/>
          <w:b/>
          <w:szCs w:val="22"/>
        </w:rPr>
        <w:t>9</w:t>
      </w:r>
      <w:r w:rsidR="00297B32" w:rsidRPr="00360053">
        <w:rPr>
          <w:rFonts w:ascii="Arial" w:hAnsi="Arial" w:cs="Arial"/>
          <w:b/>
          <w:color w:val="00B050"/>
          <w:szCs w:val="22"/>
        </w:rPr>
        <w:t xml:space="preserve">. </w:t>
      </w:r>
      <w:r w:rsidR="001119C6" w:rsidRPr="00FE7FA7">
        <w:rPr>
          <w:rFonts w:ascii="Arial" w:hAnsi="Arial" w:cs="Arial"/>
          <w:b/>
          <w:color w:val="000000" w:themeColor="text1"/>
          <w:szCs w:val="22"/>
        </w:rPr>
        <w:t>Allegations of abuse against staff</w:t>
      </w:r>
    </w:p>
    <w:p w14:paraId="2DBE444D" w14:textId="77777777" w:rsidR="00BA4B9F" w:rsidRPr="00FE7FA7" w:rsidRDefault="00BA4B9F" w:rsidP="001119C6">
      <w:pPr>
        <w:jc w:val="both"/>
        <w:rPr>
          <w:rFonts w:ascii="Arial" w:hAnsi="Arial" w:cs="Arial"/>
          <w:color w:val="000000" w:themeColor="text1"/>
          <w:szCs w:val="22"/>
        </w:rPr>
      </w:pPr>
    </w:p>
    <w:p w14:paraId="09651A5A" w14:textId="35E5DCFC" w:rsidR="001119C6" w:rsidRPr="00FE7FA7" w:rsidRDefault="001119C6" w:rsidP="00360053">
      <w:pPr>
        <w:jc w:val="both"/>
        <w:rPr>
          <w:rFonts w:ascii="Arial" w:hAnsi="Arial" w:cs="Arial"/>
          <w:color w:val="000000" w:themeColor="text1"/>
          <w:szCs w:val="22"/>
        </w:rPr>
      </w:pPr>
      <w:r w:rsidRPr="00FE7FA7">
        <w:rPr>
          <w:rFonts w:ascii="Arial" w:hAnsi="Arial" w:cs="Arial"/>
          <w:color w:val="000000" w:themeColor="text1"/>
          <w:szCs w:val="22"/>
        </w:rPr>
        <w:t>Oakhill has procedures for dealing with allegations against staff (</w:t>
      </w:r>
      <w:r w:rsidR="00E64A1F" w:rsidRPr="00FE7FA7">
        <w:rPr>
          <w:rFonts w:ascii="Arial" w:hAnsi="Arial" w:cs="Arial"/>
          <w:color w:val="000000" w:themeColor="text1"/>
          <w:szCs w:val="22"/>
        </w:rPr>
        <w:t xml:space="preserve">including supply staff </w:t>
      </w:r>
      <w:r w:rsidRPr="00FE7FA7">
        <w:rPr>
          <w:rFonts w:ascii="Arial" w:hAnsi="Arial" w:cs="Arial"/>
          <w:color w:val="000000" w:themeColor="text1"/>
          <w:szCs w:val="22"/>
        </w:rPr>
        <w:t xml:space="preserve">and volunteers who work with children) that aim to strike a balance to protect children from abuse (the overriding principle) but also to protect staff and volunteers from false or unfounded allegations. If </w:t>
      </w:r>
      <w:r w:rsidRPr="00FE7FA7">
        <w:rPr>
          <w:rFonts w:ascii="Arial" w:hAnsi="Arial" w:cs="Arial"/>
          <w:color w:val="000000" w:themeColor="text1"/>
          <w:szCs w:val="22"/>
        </w:rPr>
        <w:lastRenderedPageBreak/>
        <w:t xml:space="preserve">an allegation is made against a member of staff the quick resolution of that allegation must be a clear priority to the benefit of all concerned. </w:t>
      </w:r>
      <w:r w:rsidR="00360053" w:rsidRPr="00FE7FA7">
        <w:rPr>
          <w:rFonts w:ascii="Arial" w:hAnsi="Arial" w:cs="Arial"/>
          <w:color w:val="000000" w:themeColor="text1"/>
          <w:szCs w:val="22"/>
        </w:rPr>
        <w:t xml:space="preserve">In the event of an allegation being made against a member of supply staff working for an agency, the agency will be fully involved at all stages. </w:t>
      </w:r>
    </w:p>
    <w:p w14:paraId="06B0B369" w14:textId="77777777" w:rsidR="00B43C80" w:rsidRPr="00FE7FA7" w:rsidRDefault="00B43C80" w:rsidP="001119C6">
      <w:pPr>
        <w:jc w:val="both"/>
        <w:rPr>
          <w:rFonts w:ascii="Arial" w:hAnsi="Arial" w:cs="Arial"/>
          <w:color w:val="000000" w:themeColor="text1"/>
          <w:szCs w:val="22"/>
        </w:rPr>
      </w:pPr>
    </w:p>
    <w:p w14:paraId="43DF65E9" w14:textId="6CA1C3F1" w:rsidR="00B43C80" w:rsidRPr="00FE7FA7" w:rsidRDefault="00B43C80" w:rsidP="001119C6">
      <w:pPr>
        <w:jc w:val="both"/>
        <w:rPr>
          <w:rFonts w:ascii="Arial" w:hAnsi="Arial" w:cs="Arial"/>
          <w:b/>
          <w:color w:val="000000" w:themeColor="text1"/>
          <w:szCs w:val="22"/>
        </w:rPr>
      </w:pPr>
      <w:r w:rsidRPr="00CE2D3F">
        <w:rPr>
          <w:rFonts w:ascii="Arial" w:hAnsi="Arial" w:cs="Arial"/>
          <w:b/>
          <w:color w:val="000000" w:themeColor="text1"/>
          <w:szCs w:val="22"/>
        </w:rPr>
        <w:t xml:space="preserve">If an allegation is made against a member of staff </w:t>
      </w:r>
      <w:r w:rsidR="00A265CD" w:rsidRPr="00CE2D3F">
        <w:rPr>
          <w:rFonts w:ascii="Arial" w:hAnsi="Arial" w:cs="Arial"/>
          <w:b/>
          <w:color w:val="000000" w:themeColor="text1"/>
          <w:szCs w:val="22"/>
        </w:rPr>
        <w:t xml:space="preserve">working </w:t>
      </w:r>
      <w:r w:rsidRPr="00CE2D3F">
        <w:rPr>
          <w:rFonts w:ascii="Arial" w:hAnsi="Arial" w:cs="Arial"/>
          <w:b/>
          <w:color w:val="000000" w:themeColor="text1"/>
          <w:szCs w:val="22"/>
        </w:rPr>
        <w:t>in the EYFS registered setting or an allegation is made of any abuse being made on the premises then Ofsted will be informed by the Principal as soon as is practicable and within 14 days at the latest</w:t>
      </w:r>
    </w:p>
    <w:p w14:paraId="14E6DA9B" w14:textId="6225DE76" w:rsidR="00AE4352" w:rsidRPr="00FE7FA7" w:rsidRDefault="00AE4352" w:rsidP="001119C6">
      <w:pPr>
        <w:jc w:val="both"/>
        <w:rPr>
          <w:rFonts w:ascii="Arial" w:hAnsi="Arial" w:cs="Arial"/>
          <w:b/>
          <w:color w:val="000000" w:themeColor="text1"/>
          <w:szCs w:val="22"/>
        </w:rPr>
      </w:pPr>
    </w:p>
    <w:p w14:paraId="08E2D206" w14:textId="50C8BC3F" w:rsidR="00AE4352" w:rsidRPr="00FE7FA7" w:rsidRDefault="00AE4352" w:rsidP="00F04227">
      <w:pPr>
        <w:jc w:val="both"/>
        <w:rPr>
          <w:rFonts w:ascii="Arial" w:hAnsi="Arial" w:cs="Arial"/>
          <w:b/>
          <w:color w:val="000000" w:themeColor="text1"/>
          <w:szCs w:val="22"/>
        </w:rPr>
      </w:pPr>
      <w:r w:rsidRPr="00FE7FA7">
        <w:rPr>
          <w:rFonts w:ascii="Arial" w:hAnsi="Arial" w:cs="Arial"/>
          <w:b/>
          <w:color w:val="000000" w:themeColor="text1"/>
          <w:szCs w:val="22"/>
        </w:rPr>
        <w:t xml:space="preserve">Procedures for dealing with concerns/allegations of abuse against teachers and other staff, including the Principal, </w:t>
      </w:r>
      <w:r w:rsidR="006F217E">
        <w:rPr>
          <w:rFonts w:ascii="Arial" w:hAnsi="Arial" w:cs="Arial"/>
          <w:b/>
          <w:color w:val="000000" w:themeColor="text1"/>
          <w:szCs w:val="22"/>
        </w:rPr>
        <w:t xml:space="preserve">the </w:t>
      </w:r>
      <w:r w:rsidRPr="00FE7FA7">
        <w:rPr>
          <w:rFonts w:ascii="Arial" w:hAnsi="Arial" w:cs="Arial"/>
          <w:b/>
          <w:color w:val="000000" w:themeColor="text1"/>
          <w:szCs w:val="22"/>
        </w:rPr>
        <w:t>DSL</w:t>
      </w:r>
      <w:r w:rsidR="006F217E">
        <w:rPr>
          <w:rFonts w:ascii="Arial" w:hAnsi="Arial" w:cs="Arial"/>
          <w:b/>
          <w:color w:val="000000" w:themeColor="text1"/>
          <w:szCs w:val="22"/>
        </w:rPr>
        <w:t>s</w:t>
      </w:r>
      <w:r w:rsidRPr="00FE7FA7">
        <w:rPr>
          <w:rFonts w:ascii="Arial" w:hAnsi="Arial" w:cs="Arial"/>
          <w:b/>
          <w:color w:val="000000" w:themeColor="text1"/>
          <w:szCs w:val="22"/>
        </w:rPr>
        <w:t>, volunteers, supply staff and governors that may meet the</w:t>
      </w:r>
      <w:r w:rsidR="004376AE" w:rsidRPr="00FE7FA7">
        <w:rPr>
          <w:rFonts w:ascii="Arial" w:hAnsi="Arial" w:cs="Arial"/>
          <w:b/>
          <w:color w:val="000000" w:themeColor="text1"/>
          <w:szCs w:val="22"/>
        </w:rPr>
        <w:t xml:space="preserve"> </w:t>
      </w:r>
      <w:r w:rsidRPr="00FE7FA7">
        <w:rPr>
          <w:rFonts w:ascii="Arial" w:hAnsi="Arial" w:cs="Arial"/>
          <w:b/>
          <w:color w:val="000000" w:themeColor="text1"/>
          <w:szCs w:val="22"/>
        </w:rPr>
        <w:t>Harms threshold</w:t>
      </w:r>
    </w:p>
    <w:p w14:paraId="6A69F027" w14:textId="77777777" w:rsidR="004376AE" w:rsidRPr="00FE7FA7" w:rsidRDefault="004376AE" w:rsidP="00AE4352">
      <w:pPr>
        <w:jc w:val="both"/>
        <w:rPr>
          <w:rFonts w:ascii="Arial" w:hAnsi="Arial" w:cs="Arial"/>
          <w:color w:val="000000" w:themeColor="text1"/>
          <w:szCs w:val="22"/>
        </w:rPr>
      </w:pPr>
    </w:p>
    <w:p w14:paraId="6B1DCFA5" w14:textId="6A8DAC8A"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Allegations of abuse against teachers, including the DSL</w:t>
      </w:r>
      <w:r w:rsidR="006F217E">
        <w:rPr>
          <w:rFonts w:ascii="Arial" w:hAnsi="Arial" w:cs="Arial"/>
          <w:color w:val="000000" w:themeColor="text1"/>
          <w:szCs w:val="22"/>
        </w:rPr>
        <w:t>s</w:t>
      </w:r>
      <w:r w:rsidRPr="00FE7FA7">
        <w:rPr>
          <w:rFonts w:ascii="Arial" w:hAnsi="Arial" w:cs="Arial"/>
          <w:color w:val="000000" w:themeColor="text1"/>
          <w:szCs w:val="22"/>
        </w:rPr>
        <w:t xml:space="preserve">, and other staff will be dealt with according to the statutory guidance set out in part four of KCSIE and </w:t>
      </w:r>
      <w:r w:rsidR="004376AE" w:rsidRPr="00FE7FA7">
        <w:rPr>
          <w:rFonts w:ascii="Arial" w:hAnsi="Arial" w:cs="Arial"/>
          <w:color w:val="000000" w:themeColor="text1"/>
          <w:szCs w:val="22"/>
        </w:rPr>
        <w:t xml:space="preserve">Lancashire Children’s Safeguarding Assurance Partnership (CSAP) </w:t>
      </w:r>
      <w:r w:rsidRPr="00FE7FA7">
        <w:rPr>
          <w:rFonts w:ascii="Arial" w:hAnsi="Arial" w:cs="Arial"/>
          <w:color w:val="000000" w:themeColor="text1"/>
          <w:szCs w:val="22"/>
        </w:rPr>
        <w:t>and applies when staff (including volunteers) have (or are alleged to have):</w:t>
      </w:r>
    </w:p>
    <w:p w14:paraId="47690AFF" w14:textId="77777777" w:rsidR="004376AE" w:rsidRPr="00FE7FA7" w:rsidRDefault="004376AE" w:rsidP="00AE4352">
      <w:pPr>
        <w:jc w:val="both"/>
        <w:rPr>
          <w:rFonts w:ascii="Arial" w:hAnsi="Arial" w:cs="Arial"/>
          <w:color w:val="000000" w:themeColor="text1"/>
          <w:szCs w:val="22"/>
        </w:rPr>
      </w:pPr>
    </w:p>
    <w:p w14:paraId="3374307E" w14:textId="02B56449" w:rsidR="004376AE" w:rsidRPr="00FE7FA7" w:rsidRDefault="00082E86" w:rsidP="00A43A6D">
      <w:pPr>
        <w:pStyle w:val="ListParagraph"/>
        <w:numPr>
          <w:ilvl w:val="0"/>
          <w:numId w:val="51"/>
        </w:numPr>
        <w:jc w:val="both"/>
        <w:rPr>
          <w:rFonts w:ascii="Arial" w:hAnsi="Arial" w:cs="Arial"/>
          <w:color w:val="000000" w:themeColor="text1"/>
          <w:szCs w:val="22"/>
        </w:rPr>
      </w:pPr>
      <w:r w:rsidRPr="00FE7FA7">
        <w:rPr>
          <w:rFonts w:ascii="Arial" w:hAnsi="Arial" w:cs="Arial"/>
          <w:color w:val="000000" w:themeColor="text1"/>
          <w:szCs w:val="22"/>
        </w:rPr>
        <w:t>behaved in a way that has harmed a pupil, or may have harmed a child; and/or</w:t>
      </w:r>
    </w:p>
    <w:p w14:paraId="205E461A" w14:textId="63FCD466" w:rsidR="004376AE" w:rsidRPr="00FE7FA7" w:rsidRDefault="00082E86" w:rsidP="00A43A6D">
      <w:pPr>
        <w:pStyle w:val="ListParagraph"/>
        <w:numPr>
          <w:ilvl w:val="0"/>
          <w:numId w:val="51"/>
        </w:numPr>
        <w:jc w:val="both"/>
        <w:rPr>
          <w:rFonts w:ascii="Arial" w:hAnsi="Arial" w:cs="Arial"/>
          <w:color w:val="000000" w:themeColor="text1"/>
          <w:szCs w:val="22"/>
        </w:rPr>
      </w:pPr>
      <w:r w:rsidRPr="00FE7FA7">
        <w:rPr>
          <w:rFonts w:ascii="Arial" w:hAnsi="Arial" w:cs="Arial"/>
          <w:color w:val="000000" w:themeColor="text1"/>
          <w:szCs w:val="22"/>
        </w:rPr>
        <w:t>possibly committed a criminal offence against or related to a child; and/or</w:t>
      </w:r>
    </w:p>
    <w:p w14:paraId="5957F99D" w14:textId="66AD4654" w:rsidR="00AE4352" w:rsidRPr="00FE7FA7" w:rsidRDefault="00082E86" w:rsidP="00A43A6D">
      <w:pPr>
        <w:pStyle w:val="ListParagraph"/>
        <w:numPr>
          <w:ilvl w:val="0"/>
          <w:numId w:val="51"/>
        </w:numPr>
        <w:jc w:val="both"/>
        <w:rPr>
          <w:rFonts w:ascii="Arial" w:hAnsi="Arial" w:cs="Arial"/>
          <w:color w:val="000000" w:themeColor="text1"/>
          <w:szCs w:val="22"/>
        </w:rPr>
      </w:pPr>
      <w:r w:rsidRPr="00FE7FA7">
        <w:rPr>
          <w:rFonts w:ascii="Arial" w:hAnsi="Arial" w:cs="Arial"/>
          <w:color w:val="000000" w:themeColor="text1"/>
          <w:szCs w:val="22"/>
        </w:rPr>
        <w:t xml:space="preserve">behaved towards a child or children in a way that indicates they may pose a risk of harm to children; and/or behaved </w:t>
      </w:r>
      <w:r w:rsidR="00AE4352" w:rsidRPr="00FE7FA7">
        <w:rPr>
          <w:rFonts w:ascii="Arial" w:hAnsi="Arial" w:cs="Arial"/>
          <w:color w:val="000000" w:themeColor="text1"/>
          <w:szCs w:val="22"/>
        </w:rPr>
        <w:t>or may have behaved in a way that indicates they may not be suitable to</w:t>
      </w:r>
      <w:r w:rsidR="004376AE" w:rsidRPr="00FE7FA7">
        <w:rPr>
          <w:rFonts w:ascii="Arial" w:hAnsi="Arial" w:cs="Arial"/>
          <w:color w:val="000000" w:themeColor="text1"/>
          <w:szCs w:val="22"/>
        </w:rPr>
        <w:t xml:space="preserve"> </w:t>
      </w:r>
      <w:r w:rsidR="00AE4352" w:rsidRPr="00FE7FA7">
        <w:rPr>
          <w:rFonts w:ascii="Arial" w:hAnsi="Arial" w:cs="Arial"/>
          <w:color w:val="000000" w:themeColor="text1"/>
          <w:szCs w:val="22"/>
        </w:rPr>
        <w:t>work with children.</w:t>
      </w:r>
    </w:p>
    <w:p w14:paraId="7D9CB053" w14:textId="77777777" w:rsidR="004376AE" w:rsidRPr="00FE7FA7" w:rsidRDefault="004376AE" w:rsidP="00AE4352">
      <w:pPr>
        <w:jc w:val="both"/>
        <w:rPr>
          <w:rFonts w:ascii="Arial" w:hAnsi="Arial" w:cs="Arial"/>
          <w:color w:val="000000" w:themeColor="text1"/>
          <w:szCs w:val="22"/>
        </w:rPr>
      </w:pPr>
    </w:p>
    <w:p w14:paraId="4889C97B" w14:textId="06DBDCCC"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 xml:space="preserve">Local Authority </w:t>
      </w:r>
      <w:r w:rsidR="004376AE" w:rsidRPr="00FE7FA7">
        <w:rPr>
          <w:rFonts w:ascii="Arial" w:hAnsi="Arial" w:cs="Arial"/>
          <w:color w:val="000000" w:themeColor="text1"/>
          <w:szCs w:val="22"/>
        </w:rPr>
        <w:t xml:space="preserve">procedures </w:t>
      </w:r>
      <w:r w:rsidRPr="00FE7FA7">
        <w:rPr>
          <w:rFonts w:ascii="Arial" w:hAnsi="Arial" w:cs="Arial"/>
          <w:color w:val="000000" w:themeColor="text1"/>
          <w:szCs w:val="22"/>
        </w:rPr>
        <w:t>require that, where</w:t>
      </w:r>
      <w:r w:rsidR="004376AE" w:rsidRPr="00FE7FA7">
        <w:rPr>
          <w:rFonts w:ascii="Arial" w:hAnsi="Arial" w:cs="Arial"/>
          <w:color w:val="000000" w:themeColor="text1"/>
          <w:szCs w:val="22"/>
        </w:rPr>
        <w:t xml:space="preserve"> an allegation against a member </w:t>
      </w:r>
      <w:r w:rsidRPr="00FE7FA7">
        <w:rPr>
          <w:rFonts w:ascii="Arial" w:hAnsi="Arial" w:cs="Arial"/>
          <w:color w:val="000000" w:themeColor="text1"/>
          <w:szCs w:val="22"/>
        </w:rPr>
        <w:t>of st</w:t>
      </w:r>
      <w:r w:rsidR="004376AE" w:rsidRPr="00FE7FA7">
        <w:rPr>
          <w:rFonts w:ascii="Arial" w:hAnsi="Arial" w:cs="Arial"/>
          <w:color w:val="000000" w:themeColor="text1"/>
          <w:szCs w:val="22"/>
        </w:rPr>
        <w:t>aff is received, the Principal</w:t>
      </w:r>
      <w:r w:rsidRPr="00FE7FA7">
        <w:rPr>
          <w:rFonts w:ascii="Arial" w:hAnsi="Arial" w:cs="Arial"/>
          <w:color w:val="000000" w:themeColor="text1"/>
          <w:szCs w:val="22"/>
        </w:rPr>
        <w:t>, senior named person</w:t>
      </w:r>
      <w:r w:rsidR="004376AE" w:rsidRPr="00FE7FA7">
        <w:rPr>
          <w:rFonts w:ascii="Arial" w:hAnsi="Arial" w:cs="Arial"/>
          <w:color w:val="000000" w:themeColor="text1"/>
          <w:szCs w:val="22"/>
        </w:rPr>
        <w:t xml:space="preserve"> or the Chair of Governors must </w:t>
      </w:r>
      <w:r w:rsidRPr="00FE7FA7">
        <w:rPr>
          <w:rFonts w:ascii="Arial" w:hAnsi="Arial" w:cs="Arial"/>
          <w:color w:val="000000" w:themeColor="text1"/>
          <w:szCs w:val="22"/>
        </w:rPr>
        <w:t>inform the duty Local Authority Designated Officer (LADO) within one</w:t>
      </w:r>
      <w:r w:rsidR="004376AE" w:rsidRPr="00FE7FA7">
        <w:rPr>
          <w:rFonts w:ascii="Arial" w:hAnsi="Arial" w:cs="Arial"/>
          <w:color w:val="000000" w:themeColor="text1"/>
          <w:szCs w:val="22"/>
        </w:rPr>
        <w:t xml:space="preserve"> working day. However, wherever </w:t>
      </w:r>
      <w:r w:rsidRPr="00FE7FA7">
        <w:rPr>
          <w:rFonts w:ascii="Arial" w:hAnsi="Arial" w:cs="Arial"/>
          <w:color w:val="000000" w:themeColor="text1"/>
          <w:szCs w:val="22"/>
        </w:rPr>
        <w:t xml:space="preserve">possible, contact with the LADO will be made immediately as </w:t>
      </w:r>
      <w:r w:rsidR="004376AE" w:rsidRPr="00FE7FA7">
        <w:rPr>
          <w:rFonts w:ascii="Arial" w:hAnsi="Arial" w:cs="Arial"/>
          <w:color w:val="000000" w:themeColor="text1"/>
          <w:szCs w:val="22"/>
        </w:rPr>
        <w:t xml:space="preserve">they will then advise on how to </w:t>
      </w:r>
      <w:r w:rsidRPr="00FE7FA7">
        <w:rPr>
          <w:rFonts w:ascii="Arial" w:hAnsi="Arial" w:cs="Arial"/>
          <w:color w:val="000000" w:themeColor="text1"/>
          <w:szCs w:val="22"/>
        </w:rPr>
        <w:t xml:space="preserve">proceed and whether the matter requires </w:t>
      </w:r>
      <w:r w:rsidR="00573C48">
        <w:rPr>
          <w:rFonts w:ascii="Arial" w:hAnsi="Arial" w:cs="Arial"/>
          <w:color w:val="000000" w:themeColor="text1"/>
          <w:szCs w:val="22"/>
        </w:rPr>
        <w:t>p</w:t>
      </w:r>
      <w:r w:rsidRPr="00FE7FA7">
        <w:rPr>
          <w:rFonts w:ascii="Arial" w:hAnsi="Arial" w:cs="Arial"/>
          <w:color w:val="000000" w:themeColor="text1"/>
          <w:szCs w:val="22"/>
        </w:rPr>
        <w:t>olice involvement. This will inc</w:t>
      </w:r>
      <w:r w:rsidR="004376AE" w:rsidRPr="00FE7FA7">
        <w:rPr>
          <w:rFonts w:ascii="Arial" w:hAnsi="Arial" w:cs="Arial"/>
          <w:color w:val="000000" w:themeColor="text1"/>
          <w:szCs w:val="22"/>
        </w:rPr>
        <w:t xml:space="preserve">lude advice on </w:t>
      </w:r>
      <w:r w:rsidRPr="00FE7FA7">
        <w:rPr>
          <w:rFonts w:ascii="Arial" w:hAnsi="Arial" w:cs="Arial"/>
          <w:color w:val="000000" w:themeColor="text1"/>
          <w:szCs w:val="22"/>
        </w:rPr>
        <w:t>speak</w:t>
      </w:r>
      <w:r w:rsidR="004376AE" w:rsidRPr="00FE7FA7">
        <w:rPr>
          <w:rFonts w:ascii="Arial" w:hAnsi="Arial" w:cs="Arial"/>
          <w:color w:val="000000" w:themeColor="text1"/>
          <w:szCs w:val="22"/>
        </w:rPr>
        <w:t>ing to pupils and parents. The School will</w:t>
      </w:r>
      <w:r w:rsidRPr="00FE7FA7">
        <w:rPr>
          <w:rFonts w:ascii="Arial" w:hAnsi="Arial" w:cs="Arial"/>
          <w:color w:val="000000" w:themeColor="text1"/>
          <w:szCs w:val="22"/>
        </w:rPr>
        <w:t xml:space="preserve"> not car</w:t>
      </w:r>
      <w:r w:rsidR="004376AE" w:rsidRPr="00FE7FA7">
        <w:rPr>
          <w:rFonts w:ascii="Arial" w:hAnsi="Arial" w:cs="Arial"/>
          <w:color w:val="000000" w:themeColor="text1"/>
          <w:szCs w:val="22"/>
        </w:rPr>
        <w:t xml:space="preserve">ry out any investigation before speaking to the LADO. </w:t>
      </w:r>
      <w:r w:rsidRPr="00FE7FA7">
        <w:rPr>
          <w:rFonts w:ascii="Arial" w:hAnsi="Arial" w:cs="Arial"/>
          <w:color w:val="000000" w:themeColor="text1"/>
          <w:szCs w:val="22"/>
        </w:rPr>
        <w:t>In borderline cases, the School may discuss informally with the ‘designated officer’ on a no</w:t>
      </w:r>
      <w:r w:rsidR="00573C48">
        <w:rPr>
          <w:rFonts w:ascii="Arial" w:hAnsi="Arial" w:cs="Arial"/>
          <w:color w:val="000000" w:themeColor="text1"/>
          <w:szCs w:val="22"/>
        </w:rPr>
        <w:t>-</w:t>
      </w:r>
      <w:r w:rsidRPr="00FE7FA7">
        <w:rPr>
          <w:rFonts w:ascii="Arial" w:hAnsi="Arial" w:cs="Arial"/>
          <w:color w:val="000000" w:themeColor="text1"/>
          <w:szCs w:val="22"/>
        </w:rPr>
        <w:t>names basis.</w:t>
      </w:r>
    </w:p>
    <w:p w14:paraId="221C3082" w14:textId="77777777" w:rsidR="004376AE" w:rsidRPr="00FE7FA7" w:rsidRDefault="004376AE" w:rsidP="00AE4352">
      <w:pPr>
        <w:jc w:val="both"/>
        <w:rPr>
          <w:rFonts w:ascii="Arial" w:hAnsi="Arial" w:cs="Arial"/>
          <w:color w:val="000000" w:themeColor="text1"/>
          <w:szCs w:val="22"/>
        </w:rPr>
      </w:pPr>
    </w:p>
    <w:p w14:paraId="69034534" w14:textId="0D3E179A"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All allegations should be investigated as a priority to avoid any delay.</w:t>
      </w:r>
    </w:p>
    <w:p w14:paraId="0A0717E6" w14:textId="77777777" w:rsidR="004376AE" w:rsidRPr="00FE7FA7" w:rsidRDefault="004376AE" w:rsidP="00AE4352">
      <w:pPr>
        <w:jc w:val="both"/>
        <w:rPr>
          <w:rFonts w:ascii="Arial" w:hAnsi="Arial" w:cs="Arial"/>
          <w:color w:val="000000" w:themeColor="text1"/>
          <w:szCs w:val="22"/>
        </w:rPr>
      </w:pPr>
    </w:p>
    <w:p w14:paraId="4CC12930" w14:textId="69CDAF7F" w:rsidR="00AE4352" w:rsidRPr="00FE7FA7" w:rsidRDefault="00AE4352"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t>All allegations which appear to meet the above report</w:t>
      </w:r>
      <w:r w:rsidR="00F04227" w:rsidRPr="00FE7FA7">
        <w:rPr>
          <w:rFonts w:ascii="Arial" w:hAnsi="Arial" w:cs="Arial"/>
          <w:color w:val="000000" w:themeColor="text1"/>
          <w:szCs w:val="22"/>
        </w:rPr>
        <w:t xml:space="preserve">ing criteria are to be reported </w:t>
      </w:r>
      <w:r w:rsidRPr="00FE7FA7">
        <w:rPr>
          <w:rFonts w:ascii="Arial" w:hAnsi="Arial" w:cs="Arial"/>
          <w:color w:val="000000" w:themeColor="text1"/>
          <w:szCs w:val="22"/>
        </w:rPr>
        <w:t xml:space="preserve">straight away to the </w:t>
      </w:r>
      <w:r w:rsidR="004376AE" w:rsidRPr="00FE7FA7">
        <w:rPr>
          <w:rFonts w:ascii="Arial" w:hAnsi="Arial" w:cs="Arial"/>
          <w:color w:val="000000" w:themeColor="text1"/>
          <w:szCs w:val="22"/>
        </w:rPr>
        <w:t xml:space="preserve">Principal. Where the Principal is absent or is the </w:t>
      </w:r>
      <w:r w:rsidRPr="00FE7FA7">
        <w:rPr>
          <w:rFonts w:ascii="Arial" w:hAnsi="Arial" w:cs="Arial"/>
          <w:color w:val="000000" w:themeColor="text1"/>
          <w:szCs w:val="22"/>
        </w:rPr>
        <w:t xml:space="preserve">subject of the allegation or concern, reports should be </w:t>
      </w:r>
      <w:r w:rsidR="00F04227" w:rsidRPr="00FE7FA7">
        <w:rPr>
          <w:rFonts w:ascii="Arial" w:hAnsi="Arial" w:cs="Arial"/>
          <w:color w:val="000000" w:themeColor="text1"/>
          <w:szCs w:val="22"/>
        </w:rPr>
        <w:t xml:space="preserve">made to the Chair of Governors. </w:t>
      </w:r>
      <w:r w:rsidRPr="00FE7FA7">
        <w:rPr>
          <w:rFonts w:ascii="Arial" w:hAnsi="Arial" w:cs="Arial"/>
          <w:color w:val="000000" w:themeColor="text1"/>
          <w:szCs w:val="22"/>
        </w:rPr>
        <w:t xml:space="preserve">Where the </w:t>
      </w:r>
      <w:r w:rsidR="004376AE" w:rsidRPr="00FE7FA7">
        <w:rPr>
          <w:rFonts w:ascii="Arial" w:hAnsi="Arial" w:cs="Arial"/>
          <w:color w:val="000000" w:themeColor="text1"/>
          <w:szCs w:val="22"/>
        </w:rPr>
        <w:t>Principal</w:t>
      </w:r>
      <w:r w:rsidRPr="00FE7FA7">
        <w:rPr>
          <w:rFonts w:ascii="Arial" w:hAnsi="Arial" w:cs="Arial"/>
          <w:color w:val="000000" w:themeColor="text1"/>
          <w:szCs w:val="22"/>
        </w:rPr>
        <w:t xml:space="preserve"> is the subject of the allegation or concern, the </w:t>
      </w:r>
      <w:r w:rsidR="004376AE" w:rsidRPr="00FE7FA7">
        <w:rPr>
          <w:rFonts w:ascii="Arial" w:hAnsi="Arial" w:cs="Arial"/>
          <w:color w:val="000000" w:themeColor="text1"/>
          <w:szCs w:val="22"/>
        </w:rPr>
        <w:t xml:space="preserve">Principal must not be </w:t>
      </w:r>
      <w:r w:rsidRPr="00FE7FA7">
        <w:rPr>
          <w:rFonts w:ascii="Arial" w:hAnsi="Arial" w:cs="Arial"/>
          <w:color w:val="000000" w:themeColor="text1"/>
          <w:szCs w:val="22"/>
        </w:rPr>
        <w:t xml:space="preserve">informed of the allegation. </w:t>
      </w:r>
    </w:p>
    <w:p w14:paraId="543010EB" w14:textId="77777777" w:rsidR="004376AE" w:rsidRPr="00FE7FA7" w:rsidRDefault="004376AE" w:rsidP="00AE4352">
      <w:pPr>
        <w:jc w:val="both"/>
        <w:rPr>
          <w:rFonts w:ascii="Arial" w:hAnsi="Arial" w:cs="Arial"/>
          <w:color w:val="000000" w:themeColor="text1"/>
          <w:szCs w:val="22"/>
        </w:rPr>
      </w:pPr>
    </w:p>
    <w:p w14:paraId="3DF1D0E4" w14:textId="790A6473" w:rsidR="00AE4352" w:rsidRPr="00FE7FA7" w:rsidRDefault="00F04227"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t>The Principal</w:t>
      </w:r>
      <w:r w:rsidR="00AE4352" w:rsidRPr="00FE7FA7">
        <w:rPr>
          <w:rFonts w:ascii="Arial" w:hAnsi="Arial" w:cs="Arial"/>
          <w:color w:val="000000" w:themeColor="text1"/>
          <w:szCs w:val="22"/>
        </w:rPr>
        <w:t xml:space="preserve"> should immediately discuss the</w:t>
      </w:r>
      <w:r w:rsidRPr="00FE7FA7">
        <w:rPr>
          <w:rFonts w:ascii="Arial" w:hAnsi="Arial" w:cs="Arial"/>
          <w:color w:val="000000" w:themeColor="text1"/>
          <w:szCs w:val="22"/>
        </w:rPr>
        <w:t xml:space="preserve"> allegation with the designated </w:t>
      </w:r>
      <w:r w:rsidR="00AE4352" w:rsidRPr="00FE7FA7">
        <w:rPr>
          <w:rFonts w:ascii="Arial" w:hAnsi="Arial" w:cs="Arial"/>
          <w:color w:val="000000" w:themeColor="text1"/>
          <w:szCs w:val="22"/>
        </w:rPr>
        <w:t>officer (LADO) and consider the nature, content and cont</w:t>
      </w:r>
      <w:r w:rsidRPr="00FE7FA7">
        <w:rPr>
          <w:rFonts w:ascii="Arial" w:hAnsi="Arial" w:cs="Arial"/>
          <w:color w:val="000000" w:themeColor="text1"/>
          <w:szCs w:val="22"/>
        </w:rPr>
        <w:t xml:space="preserve">ext of the allegation and agree </w:t>
      </w:r>
      <w:r w:rsidR="00AE4352" w:rsidRPr="00FE7FA7">
        <w:rPr>
          <w:rFonts w:ascii="Arial" w:hAnsi="Arial" w:cs="Arial"/>
          <w:color w:val="000000" w:themeColor="text1"/>
          <w:szCs w:val="22"/>
        </w:rPr>
        <w:t>a course of action including any involvement of th</w:t>
      </w:r>
      <w:r w:rsidRPr="00FE7FA7">
        <w:rPr>
          <w:rFonts w:ascii="Arial" w:hAnsi="Arial" w:cs="Arial"/>
          <w:color w:val="000000" w:themeColor="text1"/>
          <w:szCs w:val="22"/>
        </w:rPr>
        <w:t xml:space="preserve">e Police. The Principal will also </w:t>
      </w:r>
      <w:r w:rsidR="00AE4352" w:rsidRPr="00FE7FA7">
        <w:rPr>
          <w:rFonts w:ascii="Arial" w:hAnsi="Arial" w:cs="Arial"/>
          <w:color w:val="000000" w:themeColor="text1"/>
          <w:szCs w:val="22"/>
        </w:rPr>
        <w:t xml:space="preserve">discuss with the designated officer if an independent </w:t>
      </w:r>
      <w:r w:rsidRPr="00FE7FA7">
        <w:rPr>
          <w:rFonts w:ascii="Arial" w:hAnsi="Arial" w:cs="Arial"/>
          <w:color w:val="000000" w:themeColor="text1"/>
          <w:szCs w:val="22"/>
        </w:rPr>
        <w:t xml:space="preserve">investigator is required. Where </w:t>
      </w:r>
      <w:r w:rsidR="00AE4352" w:rsidRPr="00FE7FA7">
        <w:rPr>
          <w:rFonts w:ascii="Arial" w:hAnsi="Arial" w:cs="Arial"/>
          <w:color w:val="000000" w:themeColor="text1"/>
          <w:szCs w:val="22"/>
        </w:rPr>
        <w:t xml:space="preserve">the </w:t>
      </w:r>
      <w:r w:rsidRPr="00FE7FA7">
        <w:rPr>
          <w:rFonts w:ascii="Arial" w:hAnsi="Arial" w:cs="Arial"/>
          <w:color w:val="000000" w:themeColor="text1"/>
          <w:szCs w:val="22"/>
        </w:rPr>
        <w:t>Principal</w:t>
      </w:r>
      <w:r w:rsidR="00AE4352" w:rsidRPr="00FE7FA7">
        <w:rPr>
          <w:rFonts w:ascii="Arial" w:hAnsi="Arial" w:cs="Arial"/>
          <w:color w:val="000000" w:themeColor="text1"/>
          <w:szCs w:val="22"/>
        </w:rPr>
        <w:t xml:space="preserve"> deems there to be an immediate risk t</w:t>
      </w:r>
      <w:r w:rsidRPr="00FE7FA7">
        <w:rPr>
          <w:rFonts w:ascii="Arial" w:hAnsi="Arial" w:cs="Arial"/>
          <w:color w:val="000000" w:themeColor="text1"/>
          <w:szCs w:val="22"/>
        </w:rPr>
        <w:t xml:space="preserve">o children or there is evidence </w:t>
      </w:r>
      <w:r w:rsidR="00AE4352" w:rsidRPr="00FE7FA7">
        <w:rPr>
          <w:rFonts w:ascii="Arial" w:hAnsi="Arial" w:cs="Arial"/>
          <w:color w:val="000000" w:themeColor="text1"/>
          <w:szCs w:val="22"/>
        </w:rPr>
        <w:t>of a possible cr</w:t>
      </w:r>
      <w:r w:rsidR="00AD277E" w:rsidRPr="00FE7FA7">
        <w:rPr>
          <w:rFonts w:ascii="Arial" w:hAnsi="Arial" w:cs="Arial"/>
          <w:color w:val="000000" w:themeColor="text1"/>
          <w:szCs w:val="22"/>
        </w:rPr>
        <w:t xml:space="preserve">iminal offence, </w:t>
      </w:r>
      <w:r w:rsidR="00AE4352" w:rsidRPr="00FE7FA7">
        <w:rPr>
          <w:rFonts w:ascii="Arial" w:hAnsi="Arial" w:cs="Arial"/>
          <w:color w:val="000000" w:themeColor="text1"/>
          <w:szCs w:val="22"/>
        </w:rPr>
        <w:t xml:space="preserve">the Police </w:t>
      </w:r>
      <w:r w:rsidR="00AD277E" w:rsidRPr="00FE7FA7">
        <w:rPr>
          <w:rFonts w:ascii="Arial" w:hAnsi="Arial" w:cs="Arial"/>
          <w:color w:val="000000" w:themeColor="text1"/>
          <w:szCs w:val="22"/>
        </w:rPr>
        <w:t xml:space="preserve">may be involved </w:t>
      </w:r>
      <w:r w:rsidR="00AE4352" w:rsidRPr="00FE7FA7">
        <w:rPr>
          <w:rFonts w:ascii="Arial" w:hAnsi="Arial" w:cs="Arial"/>
          <w:color w:val="000000" w:themeColor="text1"/>
          <w:szCs w:val="22"/>
        </w:rPr>
        <w:t>immediately.</w:t>
      </w:r>
      <w:r w:rsidRPr="00FE7FA7">
        <w:rPr>
          <w:rFonts w:ascii="Arial" w:hAnsi="Arial" w:cs="Arial"/>
          <w:color w:val="000000" w:themeColor="text1"/>
          <w:szCs w:val="22"/>
        </w:rPr>
        <w:t xml:space="preserve"> </w:t>
      </w:r>
      <w:r w:rsidR="00AD277E" w:rsidRPr="00FE7FA7">
        <w:rPr>
          <w:rFonts w:ascii="Arial" w:hAnsi="Arial" w:cs="Arial"/>
          <w:color w:val="000000" w:themeColor="text1"/>
          <w:szCs w:val="22"/>
        </w:rPr>
        <w:t>All discussions will</w:t>
      </w:r>
      <w:r w:rsidR="00AE4352" w:rsidRPr="00FE7FA7">
        <w:rPr>
          <w:rFonts w:ascii="Arial" w:hAnsi="Arial" w:cs="Arial"/>
          <w:color w:val="000000" w:themeColor="text1"/>
          <w:szCs w:val="22"/>
        </w:rPr>
        <w:t xml:space="preserve"> be recorded in writing, and any communication with both the</w:t>
      </w:r>
      <w:r w:rsidRPr="00FE7FA7">
        <w:rPr>
          <w:rFonts w:ascii="Arial" w:hAnsi="Arial" w:cs="Arial"/>
          <w:color w:val="000000" w:themeColor="text1"/>
          <w:szCs w:val="22"/>
        </w:rPr>
        <w:t xml:space="preserve"> </w:t>
      </w:r>
      <w:r w:rsidR="00AE4352" w:rsidRPr="00FE7FA7">
        <w:rPr>
          <w:rFonts w:ascii="Arial" w:hAnsi="Arial" w:cs="Arial"/>
          <w:color w:val="000000" w:themeColor="text1"/>
          <w:szCs w:val="22"/>
        </w:rPr>
        <w:t>individual and the pa</w:t>
      </w:r>
      <w:r w:rsidRPr="00FE7FA7">
        <w:rPr>
          <w:rFonts w:ascii="Arial" w:hAnsi="Arial" w:cs="Arial"/>
          <w:color w:val="000000" w:themeColor="text1"/>
          <w:szCs w:val="22"/>
        </w:rPr>
        <w:t>rents of the child(</w:t>
      </w:r>
      <w:proofErr w:type="spellStart"/>
      <w:r w:rsidRPr="00FE7FA7">
        <w:rPr>
          <w:rFonts w:ascii="Arial" w:hAnsi="Arial" w:cs="Arial"/>
          <w:color w:val="000000" w:themeColor="text1"/>
          <w:szCs w:val="22"/>
        </w:rPr>
        <w:t>ren</w:t>
      </w:r>
      <w:proofErr w:type="spellEnd"/>
      <w:r w:rsidRPr="00FE7FA7">
        <w:rPr>
          <w:rFonts w:ascii="Arial" w:hAnsi="Arial" w:cs="Arial"/>
          <w:color w:val="000000" w:themeColor="text1"/>
          <w:szCs w:val="22"/>
        </w:rPr>
        <w:t>) agreed.</w:t>
      </w:r>
    </w:p>
    <w:p w14:paraId="6CCB364A" w14:textId="77777777" w:rsidR="00F04227" w:rsidRPr="00FE7FA7" w:rsidRDefault="00F04227" w:rsidP="00AE4352">
      <w:pPr>
        <w:jc w:val="both"/>
        <w:rPr>
          <w:rFonts w:ascii="Arial" w:hAnsi="Arial" w:cs="Arial"/>
          <w:color w:val="000000" w:themeColor="text1"/>
          <w:szCs w:val="22"/>
        </w:rPr>
      </w:pPr>
    </w:p>
    <w:p w14:paraId="72CB1368" w14:textId="2427C638" w:rsidR="00AE4352" w:rsidRPr="00FE7FA7" w:rsidRDefault="00AE4352"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t>The individual would normally be informed as soon as possible and given an</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explanation of the likely course or action after the result of any initial investigation</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authorised or conducted by the designated officer is known and provided there is no</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 xml:space="preserve">objection by children’s social care or the </w:t>
      </w:r>
      <w:r w:rsidR="00C7173F">
        <w:rPr>
          <w:rFonts w:ascii="Arial" w:hAnsi="Arial" w:cs="Arial"/>
          <w:color w:val="000000" w:themeColor="text1"/>
          <w:szCs w:val="22"/>
        </w:rPr>
        <w:t>p</w:t>
      </w:r>
      <w:r w:rsidRPr="00FE7FA7">
        <w:rPr>
          <w:rFonts w:ascii="Arial" w:hAnsi="Arial" w:cs="Arial"/>
          <w:color w:val="000000" w:themeColor="text1"/>
          <w:szCs w:val="22"/>
        </w:rPr>
        <w:t>olice. The School will normally appoint a</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named representative to keep the person informed of the likely course of action and</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 xml:space="preserve">the progress of the case. The </w:t>
      </w:r>
      <w:r w:rsidR="00AD277E" w:rsidRPr="00FE7FA7">
        <w:rPr>
          <w:rFonts w:ascii="Arial" w:hAnsi="Arial" w:cs="Arial"/>
          <w:color w:val="000000" w:themeColor="text1"/>
          <w:szCs w:val="22"/>
        </w:rPr>
        <w:t>Principal</w:t>
      </w:r>
      <w:r w:rsidRPr="00FE7FA7">
        <w:rPr>
          <w:rFonts w:ascii="Arial" w:hAnsi="Arial" w:cs="Arial"/>
          <w:color w:val="000000" w:themeColor="text1"/>
          <w:szCs w:val="22"/>
        </w:rPr>
        <w:t xml:space="preserve"> will consider what other support is</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appropriate for the individual.</w:t>
      </w:r>
    </w:p>
    <w:p w14:paraId="6472BF39" w14:textId="77777777" w:rsidR="00F04227" w:rsidRPr="00FE7FA7" w:rsidRDefault="00F04227" w:rsidP="00F04227">
      <w:pPr>
        <w:pStyle w:val="ListParagraph"/>
        <w:rPr>
          <w:rFonts w:ascii="Arial" w:hAnsi="Arial" w:cs="Arial"/>
          <w:color w:val="000000" w:themeColor="text1"/>
          <w:szCs w:val="22"/>
        </w:rPr>
      </w:pPr>
    </w:p>
    <w:p w14:paraId="4367B21B" w14:textId="6636284C" w:rsidR="00AE4352" w:rsidRPr="00FE7FA7" w:rsidRDefault="00AE4352"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lastRenderedPageBreak/>
        <w:t xml:space="preserve">The </w:t>
      </w:r>
      <w:r w:rsidR="00AD277E" w:rsidRPr="00FE7FA7">
        <w:rPr>
          <w:rFonts w:ascii="Arial" w:hAnsi="Arial" w:cs="Arial"/>
          <w:color w:val="000000" w:themeColor="text1"/>
          <w:szCs w:val="22"/>
        </w:rPr>
        <w:t>Principal</w:t>
      </w:r>
      <w:r w:rsidRPr="00FE7FA7">
        <w:rPr>
          <w:rFonts w:ascii="Arial" w:hAnsi="Arial" w:cs="Arial"/>
          <w:color w:val="000000" w:themeColor="text1"/>
          <w:szCs w:val="22"/>
        </w:rPr>
        <w:t xml:space="preserve"> should give careful consideration as to whether the circumstances</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of the case warrant suspension or whether alternative arrangements should be put in</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 xml:space="preserve">place until the allegation is resolved. The </w:t>
      </w:r>
      <w:r w:rsidR="00360053" w:rsidRPr="00FE7FA7">
        <w:rPr>
          <w:rFonts w:ascii="Arial" w:hAnsi="Arial" w:cs="Arial"/>
          <w:color w:val="000000" w:themeColor="text1"/>
          <w:szCs w:val="22"/>
        </w:rPr>
        <w:t>Principal will</w:t>
      </w:r>
      <w:r w:rsidRPr="00FE7FA7">
        <w:rPr>
          <w:rFonts w:ascii="Arial" w:hAnsi="Arial" w:cs="Arial"/>
          <w:color w:val="000000" w:themeColor="text1"/>
          <w:szCs w:val="22"/>
        </w:rPr>
        <w:t xml:space="preserve"> give due weight to the</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views of the designated officer and KCSIE when making a decision about suspension.</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 xml:space="preserve">Where the individual is suspended, the </w:t>
      </w:r>
      <w:r w:rsidR="00AD277E" w:rsidRPr="00FE7FA7">
        <w:rPr>
          <w:rFonts w:ascii="Arial" w:hAnsi="Arial" w:cs="Arial"/>
          <w:color w:val="000000" w:themeColor="text1"/>
          <w:szCs w:val="22"/>
        </w:rPr>
        <w:t>Principal</w:t>
      </w:r>
      <w:r w:rsidRPr="00FE7FA7">
        <w:rPr>
          <w:rFonts w:ascii="Arial" w:hAnsi="Arial" w:cs="Arial"/>
          <w:color w:val="000000" w:themeColor="text1"/>
          <w:szCs w:val="22"/>
        </w:rPr>
        <w:t xml:space="preserve"> will ensure they know who their</w:t>
      </w:r>
      <w:r w:rsidR="00F04227" w:rsidRPr="00FE7FA7">
        <w:rPr>
          <w:rFonts w:ascii="Arial" w:hAnsi="Arial" w:cs="Arial"/>
          <w:color w:val="000000" w:themeColor="text1"/>
          <w:szCs w:val="22"/>
        </w:rPr>
        <w:t xml:space="preserve"> </w:t>
      </w:r>
      <w:r w:rsidRPr="00FE7FA7">
        <w:rPr>
          <w:rFonts w:ascii="Arial" w:hAnsi="Arial" w:cs="Arial"/>
          <w:color w:val="000000" w:themeColor="text1"/>
          <w:szCs w:val="22"/>
        </w:rPr>
        <w:t>point of contact is in the School and shall provide them with their contact details.</w:t>
      </w:r>
    </w:p>
    <w:p w14:paraId="3A62B23D" w14:textId="77777777" w:rsidR="00F04227" w:rsidRPr="00FE7FA7" w:rsidRDefault="00F04227" w:rsidP="00F04227">
      <w:pPr>
        <w:pStyle w:val="ListParagraph"/>
        <w:rPr>
          <w:rFonts w:ascii="Arial" w:hAnsi="Arial" w:cs="Arial"/>
          <w:color w:val="000000" w:themeColor="text1"/>
          <w:szCs w:val="22"/>
        </w:rPr>
      </w:pPr>
    </w:p>
    <w:p w14:paraId="55B6BB86" w14:textId="014E1147" w:rsidR="00AE4352" w:rsidRPr="00FE7FA7" w:rsidRDefault="00AE4352"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t xml:space="preserve">The </w:t>
      </w:r>
      <w:r w:rsidR="00AD277E" w:rsidRPr="00FE7FA7">
        <w:rPr>
          <w:rFonts w:ascii="Arial" w:hAnsi="Arial" w:cs="Arial"/>
          <w:color w:val="000000" w:themeColor="text1"/>
          <w:szCs w:val="22"/>
        </w:rPr>
        <w:t>Principal</w:t>
      </w:r>
      <w:r w:rsidRPr="00FE7FA7">
        <w:rPr>
          <w:rFonts w:ascii="Arial" w:hAnsi="Arial" w:cs="Arial"/>
          <w:color w:val="000000" w:themeColor="text1"/>
          <w:szCs w:val="22"/>
        </w:rPr>
        <w:t xml:space="preserve"> will ensure that parents are informed as soon as possible and kept</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informed about progress of the case, subject to any advice from children’s social care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 xml:space="preserve">or the </w:t>
      </w:r>
      <w:r w:rsidR="00F13DD8">
        <w:rPr>
          <w:rFonts w:ascii="Arial" w:hAnsi="Arial" w:cs="Arial"/>
          <w:color w:val="000000" w:themeColor="text1"/>
          <w:szCs w:val="22"/>
        </w:rPr>
        <w:t>p</w:t>
      </w:r>
      <w:r w:rsidRPr="00FE7FA7">
        <w:rPr>
          <w:rFonts w:ascii="Arial" w:hAnsi="Arial" w:cs="Arial"/>
          <w:color w:val="000000" w:themeColor="text1"/>
          <w:szCs w:val="22"/>
        </w:rPr>
        <w:t>olice.</w:t>
      </w:r>
    </w:p>
    <w:p w14:paraId="62BE9482" w14:textId="77777777" w:rsidR="006830CD" w:rsidRPr="00FE7FA7" w:rsidRDefault="006830CD" w:rsidP="00AE4352">
      <w:pPr>
        <w:jc w:val="both"/>
        <w:rPr>
          <w:rFonts w:ascii="Arial" w:hAnsi="Arial" w:cs="Arial"/>
          <w:color w:val="000000" w:themeColor="text1"/>
          <w:szCs w:val="22"/>
        </w:rPr>
      </w:pPr>
    </w:p>
    <w:p w14:paraId="29B91992" w14:textId="113D43DA" w:rsidR="006830CD" w:rsidRPr="00FE7FA7" w:rsidRDefault="00AE4352"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t xml:space="preserve">The </w:t>
      </w:r>
      <w:r w:rsidR="00AD277E" w:rsidRPr="00FE7FA7">
        <w:rPr>
          <w:rFonts w:ascii="Arial" w:hAnsi="Arial" w:cs="Arial"/>
          <w:color w:val="000000" w:themeColor="text1"/>
          <w:szCs w:val="22"/>
        </w:rPr>
        <w:t>Principal</w:t>
      </w:r>
      <w:r w:rsidRPr="00FE7FA7">
        <w:rPr>
          <w:rFonts w:ascii="Arial" w:hAnsi="Arial" w:cs="Arial"/>
          <w:color w:val="000000" w:themeColor="text1"/>
          <w:szCs w:val="22"/>
        </w:rPr>
        <w:t xml:space="preserve"> will discuss with the designated officer whether a referral to the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Disclosure and Barring Service or Teaching Regulation Agency should be made where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an allegation is substantiated and the person is dismissed or the School ceases to use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their services, or the person resigns or otherwise ceases to provide their services. The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School has a legal obligation to report promptly to the Disclosure and Barring Service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any person (whether employed, contracted, a volunteer or a student) who has harmed,</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or poses a risk of harm, to a child, or if there is reason to believe the member of staff</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has committed one of a number of listed offences, and who has been removed from</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working (paid or unpaid) in regulated activity, or would have been removed had they</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not left. Further, or in the alternative, if an investigation leads to the dismissal or</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resignation prior to dismissal of a member of teaching staff specifically, the School must</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consider making a referral to the Teaching Regulation Agency and a prohibition order</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may be appropriate. The Trustees will also consider their serious incident reporting</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duties to the Charity Commission.</w:t>
      </w:r>
    </w:p>
    <w:p w14:paraId="4F7EAA55" w14:textId="77777777" w:rsidR="006830CD" w:rsidRPr="00FE7FA7" w:rsidRDefault="006830CD" w:rsidP="006830CD">
      <w:pPr>
        <w:jc w:val="both"/>
        <w:rPr>
          <w:rFonts w:ascii="Arial" w:hAnsi="Arial" w:cs="Arial"/>
          <w:color w:val="000000" w:themeColor="text1"/>
          <w:szCs w:val="22"/>
        </w:rPr>
      </w:pPr>
    </w:p>
    <w:p w14:paraId="396AD602" w14:textId="76D01D08" w:rsidR="00AE4352" w:rsidRPr="00FE7FA7" w:rsidRDefault="00AE4352" w:rsidP="00A43A6D">
      <w:pPr>
        <w:pStyle w:val="ListParagraph"/>
        <w:numPr>
          <w:ilvl w:val="0"/>
          <w:numId w:val="52"/>
        </w:numPr>
        <w:jc w:val="both"/>
        <w:rPr>
          <w:rFonts w:ascii="Arial" w:hAnsi="Arial" w:cs="Arial"/>
          <w:color w:val="000000" w:themeColor="text1"/>
          <w:szCs w:val="22"/>
        </w:rPr>
      </w:pPr>
      <w:r w:rsidRPr="00FE7FA7">
        <w:rPr>
          <w:rFonts w:ascii="Arial" w:hAnsi="Arial" w:cs="Arial"/>
          <w:color w:val="000000" w:themeColor="text1"/>
          <w:szCs w:val="22"/>
        </w:rPr>
        <w:t xml:space="preserve">On conclusion of the case, the </w:t>
      </w:r>
      <w:r w:rsidR="00AD277E" w:rsidRPr="00FE7FA7">
        <w:rPr>
          <w:rFonts w:ascii="Arial" w:hAnsi="Arial" w:cs="Arial"/>
          <w:color w:val="000000" w:themeColor="text1"/>
          <w:szCs w:val="22"/>
        </w:rPr>
        <w:t>Principal</w:t>
      </w:r>
      <w:r w:rsidRPr="00FE7FA7">
        <w:rPr>
          <w:rFonts w:ascii="Arial" w:hAnsi="Arial" w:cs="Arial"/>
          <w:color w:val="000000" w:themeColor="text1"/>
          <w:szCs w:val="22"/>
        </w:rPr>
        <w:t xml:space="preserve"> should review the circumstances of the</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case with the designated officer to determine whether there are any improvements to</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be made to the School’s safeguarding procedures or practices to help prevent similar</w:t>
      </w:r>
      <w:r w:rsidR="006830CD" w:rsidRPr="00FE7FA7">
        <w:rPr>
          <w:rFonts w:ascii="Arial" w:hAnsi="Arial" w:cs="Arial"/>
          <w:color w:val="000000" w:themeColor="text1"/>
          <w:szCs w:val="22"/>
        </w:rPr>
        <w:t xml:space="preserve"> </w:t>
      </w:r>
      <w:r w:rsidRPr="00FE7FA7">
        <w:rPr>
          <w:rFonts w:ascii="Arial" w:hAnsi="Arial" w:cs="Arial"/>
          <w:color w:val="000000" w:themeColor="text1"/>
          <w:szCs w:val="22"/>
        </w:rPr>
        <w:t>events in the future.</w:t>
      </w:r>
    </w:p>
    <w:p w14:paraId="5FC9ADEF" w14:textId="77777777" w:rsidR="006830CD" w:rsidRPr="00FE7FA7" w:rsidRDefault="006830CD" w:rsidP="00AE4352">
      <w:pPr>
        <w:jc w:val="both"/>
        <w:rPr>
          <w:rFonts w:ascii="Arial" w:hAnsi="Arial" w:cs="Arial"/>
          <w:color w:val="000000" w:themeColor="text1"/>
          <w:szCs w:val="22"/>
        </w:rPr>
      </w:pPr>
    </w:p>
    <w:p w14:paraId="7E934131" w14:textId="070E3FF9"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The School will make every reasonable effort to maintain co</w:t>
      </w:r>
      <w:r w:rsidR="006830CD" w:rsidRPr="00FE7FA7">
        <w:rPr>
          <w:rFonts w:ascii="Arial" w:hAnsi="Arial" w:cs="Arial"/>
          <w:color w:val="000000" w:themeColor="text1"/>
          <w:szCs w:val="22"/>
        </w:rPr>
        <w:t xml:space="preserve">nfidentiality and guard against </w:t>
      </w:r>
      <w:r w:rsidRPr="00FE7FA7">
        <w:rPr>
          <w:rFonts w:ascii="Arial" w:hAnsi="Arial" w:cs="Arial"/>
          <w:color w:val="000000" w:themeColor="text1"/>
          <w:szCs w:val="22"/>
        </w:rPr>
        <w:t>unwanted publicity whilst an allegation is being investigated or considered.</w:t>
      </w:r>
    </w:p>
    <w:p w14:paraId="714A4509" w14:textId="77777777" w:rsidR="00AD277E" w:rsidRPr="00FE7FA7" w:rsidRDefault="00AD277E" w:rsidP="00AE4352">
      <w:pPr>
        <w:jc w:val="both"/>
        <w:rPr>
          <w:rFonts w:ascii="Arial" w:hAnsi="Arial" w:cs="Arial"/>
          <w:color w:val="000000" w:themeColor="text1"/>
          <w:szCs w:val="22"/>
        </w:rPr>
      </w:pPr>
    </w:p>
    <w:p w14:paraId="7238FF7E" w14:textId="644CCC66"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The outcome of an investigation of an allegation will record whether it is substantiated</w:t>
      </w:r>
    </w:p>
    <w:p w14:paraId="598B4167" w14:textId="32FBD12B"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(sufficient evidence either to prove or disprove it), unsubstantiate</w:t>
      </w:r>
      <w:r w:rsidR="006830CD" w:rsidRPr="00FE7FA7">
        <w:rPr>
          <w:rFonts w:ascii="Arial" w:hAnsi="Arial" w:cs="Arial"/>
          <w:color w:val="000000" w:themeColor="text1"/>
          <w:szCs w:val="22"/>
        </w:rPr>
        <w:t xml:space="preserve">d (insufficient evidence either </w:t>
      </w:r>
      <w:r w:rsidRPr="00FE7FA7">
        <w:rPr>
          <w:rFonts w:ascii="Arial" w:hAnsi="Arial" w:cs="Arial"/>
          <w:color w:val="000000" w:themeColor="text1"/>
          <w:szCs w:val="22"/>
        </w:rPr>
        <w:t>to prove or disprove it), false (sufficient evidence to disprove it) malicious (sufficient eviden</w:t>
      </w:r>
      <w:r w:rsidR="006830CD" w:rsidRPr="00FE7FA7">
        <w:rPr>
          <w:rFonts w:ascii="Arial" w:hAnsi="Arial" w:cs="Arial"/>
          <w:color w:val="000000" w:themeColor="text1"/>
          <w:szCs w:val="22"/>
        </w:rPr>
        <w:t xml:space="preserve">ce </w:t>
      </w:r>
      <w:r w:rsidRPr="00FE7FA7">
        <w:rPr>
          <w:rFonts w:ascii="Arial" w:hAnsi="Arial" w:cs="Arial"/>
          <w:color w:val="000000" w:themeColor="text1"/>
          <w:szCs w:val="22"/>
        </w:rPr>
        <w:t>to disprove it and that there has been a deliberate act to deceive) or unfounded (no evidence</w:t>
      </w:r>
      <w:r w:rsidR="00AD277E" w:rsidRPr="00FE7FA7">
        <w:rPr>
          <w:rFonts w:ascii="Arial" w:hAnsi="Arial" w:cs="Arial"/>
          <w:color w:val="000000" w:themeColor="text1"/>
          <w:szCs w:val="22"/>
        </w:rPr>
        <w:t xml:space="preserve"> </w:t>
      </w:r>
      <w:r w:rsidRPr="00FE7FA7">
        <w:rPr>
          <w:rFonts w:ascii="Arial" w:hAnsi="Arial" w:cs="Arial"/>
          <w:color w:val="000000" w:themeColor="text1"/>
          <w:szCs w:val="22"/>
        </w:rPr>
        <w:t xml:space="preserve">or proper basis which supports the allegation being made). If it is </w:t>
      </w:r>
      <w:r w:rsidR="00AD277E" w:rsidRPr="00FE7FA7">
        <w:rPr>
          <w:rFonts w:ascii="Arial" w:hAnsi="Arial" w:cs="Arial"/>
          <w:color w:val="000000" w:themeColor="text1"/>
          <w:szCs w:val="22"/>
        </w:rPr>
        <w:t xml:space="preserve">established that the allegation </w:t>
      </w:r>
      <w:r w:rsidRPr="00FE7FA7">
        <w:rPr>
          <w:rFonts w:ascii="Arial" w:hAnsi="Arial" w:cs="Arial"/>
          <w:color w:val="000000" w:themeColor="text1"/>
          <w:szCs w:val="22"/>
        </w:rPr>
        <w:t>is malicious, no details of the allegation will be retained on the individual's personnel records.</w:t>
      </w:r>
    </w:p>
    <w:p w14:paraId="0526CC2A" w14:textId="77777777" w:rsidR="00AD277E" w:rsidRPr="00FE7FA7" w:rsidRDefault="00AD277E" w:rsidP="00AE4352">
      <w:pPr>
        <w:jc w:val="both"/>
        <w:rPr>
          <w:rFonts w:ascii="Arial" w:hAnsi="Arial" w:cs="Arial"/>
          <w:color w:val="000000" w:themeColor="text1"/>
          <w:szCs w:val="22"/>
        </w:rPr>
      </w:pPr>
    </w:p>
    <w:p w14:paraId="6E174394" w14:textId="2C80ACF9"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Allegations proven to be false, unsubstantiated or malicious w</w:t>
      </w:r>
      <w:r w:rsidR="00AD277E" w:rsidRPr="00FE7FA7">
        <w:rPr>
          <w:rFonts w:ascii="Arial" w:hAnsi="Arial" w:cs="Arial"/>
          <w:color w:val="000000" w:themeColor="text1"/>
          <w:szCs w:val="22"/>
        </w:rPr>
        <w:t xml:space="preserve">ill not be included in employer </w:t>
      </w:r>
      <w:r w:rsidRPr="00FE7FA7">
        <w:rPr>
          <w:rFonts w:ascii="Arial" w:hAnsi="Arial" w:cs="Arial"/>
          <w:color w:val="000000" w:themeColor="text1"/>
          <w:szCs w:val="22"/>
        </w:rPr>
        <w:t xml:space="preserve">references. If an allegation is shown to be deliberately invented or malicious, the </w:t>
      </w:r>
      <w:r w:rsidR="004376AE" w:rsidRPr="00FE7FA7">
        <w:rPr>
          <w:rFonts w:ascii="Arial" w:hAnsi="Arial" w:cs="Arial"/>
          <w:color w:val="000000" w:themeColor="text1"/>
          <w:szCs w:val="22"/>
        </w:rPr>
        <w:t>Principal</w:t>
      </w:r>
      <w:r w:rsidR="00AD277E" w:rsidRPr="00FE7FA7">
        <w:rPr>
          <w:rFonts w:ascii="Arial" w:hAnsi="Arial" w:cs="Arial"/>
          <w:color w:val="000000" w:themeColor="text1"/>
          <w:szCs w:val="22"/>
        </w:rPr>
        <w:t xml:space="preserve"> will </w:t>
      </w:r>
      <w:r w:rsidRPr="00FE7FA7">
        <w:rPr>
          <w:rFonts w:ascii="Arial" w:hAnsi="Arial" w:cs="Arial"/>
          <w:color w:val="000000" w:themeColor="text1"/>
          <w:szCs w:val="22"/>
        </w:rPr>
        <w:t xml:space="preserve">consider whether any disciplinary action is appropriate against </w:t>
      </w:r>
      <w:r w:rsidR="00AD277E" w:rsidRPr="00FE7FA7">
        <w:rPr>
          <w:rFonts w:ascii="Arial" w:hAnsi="Arial" w:cs="Arial"/>
          <w:color w:val="000000" w:themeColor="text1"/>
          <w:szCs w:val="22"/>
        </w:rPr>
        <w:t xml:space="preserve">a pupil who made it; or whether </w:t>
      </w:r>
      <w:r w:rsidRPr="00FE7FA7">
        <w:rPr>
          <w:rFonts w:ascii="Arial" w:hAnsi="Arial" w:cs="Arial"/>
          <w:color w:val="000000" w:themeColor="text1"/>
          <w:szCs w:val="22"/>
        </w:rPr>
        <w:t xml:space="preserve">the </w:t>
      </w:r>
      <w:r w:rsidR="006971D8">
        <w:rPr>
          <w:rFonts w:ascii="Arial" w:hAnsi="Arial" w:cs="Arial"/>
          <w:color w:val="000000" w:themeColor="text1"/>
          <w:szCs w:val="22"/>
        </w:rPr>
        <w:t>p</w:t>
      </w:r>
      <w:r w:rsidRPr="00FE7FA7">
        <w:rPr>
          <w:rFonts w:ascii="Arial" w:hAnsi="Arial" w:cs="Arial"/>
          <w:color w:val="000000" w:themeColor="text1"/>
          <w:szCs w:val="22"/>
        </w:rPr>
        <w:t>olice should be asked to consider if action might be</w:t>
      </w:r>
      <w:r w:rsidR="00AD277E" w:rsidRPr="00FE7FA7">
        <w:rPr>
          <w:rFonts w:ascii="Arial" w:hAnsi="Arial" w:cs="Arial"/>
          <w:color w:val="000000" w:themeColor="text1"/>
          <w:szCs w:val="22"/>
        </w:rPr>
        <w:t xml:space="preserve"> appropriate against the person </w:t>
      </w:r>
      <w:r w:rsidRPr="00FE7FA7">
        <w:rPr>
          <w:rFonts w:ascii="Arial" w:hAnsi="Arial" w:cs="Arial"/>
          <w:color w:val="000000" w:themeColor="text1"/>
          <w:szCs w:val="22"/>
        </w:rPr>
        <w:t>responsible even if they are not a pupil. In all other circumstance</w:t>
      </w:r>
      <w:r w:rsidR="00AD277E" w:rsidRPr="00FE7FA7">
        <w:rPr>
          <w:rFonts w:ascii="Arial" w:hAnsi="Arial" w:cs="Arial"/>
          <w:color w:val="000000" w:themeColor="text1"/>
          <w:szCs w:val="22"/>
        </w:rPr>
        <w:t xml:space="preserve">s a written record will be made </w:t>
      </w:r>
      <w:r w:rsidRPr="00FE7FA7">
        <w:rPr>
          <w:rFonts w:ascii="Arial" w:hAnsi="Arial" w:cs="Arial"/>
          <w:color w:val="000000" w:themeColor="text1"/>
          <w:szCs w:val="22"/>
        </w:rPr>
        <w:t>of the decision and retained on the individual's personnel file in accordance with DfE advice.</w:t>
      </w:r>
    </w:p>
    <w:p w14:paraId="0D888772" w14:textId="77777777" w:rsidR="00AE4352" w:rsidRPr="00FE7FA7" w:rsidRDefault="00AE4352" w:rsidP="00AE4352">
      <w:pPr>
        <w:jc w:val="both"/>
        <w:rPr>
          <w:rFonts w:ascii="Arial" w:hAnsi="Arial" w:cs="Arial"/>
          <w:color w:val="000000" w:themeColor="text1"/>
          <w:szCs w:val="22"/>
        </w:rPr>
      </w:pPr>
    </w:p>
    <w:p w14:paraId="2EB749E1" w14:textId="009FD162"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If the LADO or any of the statutory child protection authorities decides</w:t>
      </w:r>
      <w:r w:rsidR="00AD277E" w:rsidRPr="00FE7FA7">
        <w:rPr>
          <w:rFonts w:ascii="Arial" w:hAnsi="Arial" w:cs="Arial"/>
          <w:color w:val="000000" w:themeColor="text1"/>
          <w:szCs w:val="22"/>
        </w:rPr>
        <w:t xml:space="preserve"> to take the case further, </w:t>
      </w:r>
      <w:r w:rsidRPr="00FE7FA7">
        <w:rPr>
          <w:rFonts w:ascii="Arial" w:hAnsi="Arial" w:cs="Arial"/>
          <w:color w:val="000000" w:themeColor="text1"/>
          <w:szCs w:val="22"/>
        </w:rPr>
        <w:t>any staff member concerned may be suspended if this is fe</w:t>
      </w:r>
      <w:r w:rsidR="00AD277E" w:rsidRPr="00FE7FA7">
        <w:rPr>
          <w:rFonts w:ascii="Arial" w:hAnsi="Arial" w:cs="Arial"/>
          <w:color w:val="000000" w:themeColor="text1"/>
          <w:szCs w:val="22"/>
        </w:rPr>
        <w:t xml:space="preserve">lt appropriate. The reasons and </w:t>
      </w:r>
      <w:r w:rsidRPr="00FE7FA7">
        <w:rPr>
          <w:rFonts w:ascii="Arial" w:hAnsi="Arial" w:cs="Arial"/>
          <w:color w:val="000000" w:themeColor="text1"/>
          <w:szCs w:val="22"/>
        </w:rPr>
        <w:t>justification for suspension will be recorded and the staff membe</w:t>
      </w:r>
      <w:r w:rsidR="00AD277E" w:rsidRPr="00FE7FA7">
        <w:rPr>
          <w:rFonts w:ascii="Arial" w:hAnsi="Arial" w:cs="Arial"/>
          <w:color w:val="000000" w:themeColor="text1"/>
          <w:szCs w:val="22"/>
        </w:rPr>
        <w:t xml:space="preserve">r informed of them. In the case </w:t>
      </w:r>
      <w:r w:rsidRPr="00FE7FA7">
        <w:rPr>
          <w:rFonts w:ascii="Arial" w:hAnsi="Arial" w:cs="Arial"/>
          <w:color w:val="000000" w:themeColor="text1"/>
          <w:szCs w:val="22"/>
        </w:rPr>
        <w:t xml:space="preserve">of </w:t>
      </w:r>
      <w:r w:rsidR="00337306" w:rsidRPr="00FE7FA7">
        <w:rPr>
          <w:rFonts w:ascii="Arial" w:hAnsi="Arial" w:cs="Arial"/>
          <w:color w:val="000000" w:themeColor="text1"/>
          <w:szCs w:val="22"/>
        </w:rPr>
        <w:t>staff,</w:t>
      </w:r>
      <w:r w:rsidRPr="00FE7FA7">
        <w:rPr>
          <w:rFonts w:ascii="Arial" w:hAnsi="Arial" w:cs="Arial"/>
          <w:color w:val="000000" w:themeColor="text1"/>
          <w:szCs w:val="22"/>
        </w:rPr>
        <w:t xml:space="preserve"> the matter will be dealt with in accordance with the </w:t>
      </w:r>
      <w:r w:rsidR="00AD277E" w:rsidRPr="00FE7FA7">
        <w:rPr>
          <w:rFonts w:ascii="Arial" w:hAnsi="Arial" w:cs="Arial"/>
          <w:color w:val="000000" w:themeColor="text1"/>
          <w:szCs w:val="22"/>
        </w:rPr>
        <w:t xml:space="preserve">Disciplinary Procedure. Where a </w:t>
      </w:r>
      <w:r w:rsidRPr="00FE7FA7">
        <w:rPr>
          <w:rFonts w:ascii="Arial" w:hAnsi="Arial" w:cs="Arial"/>
          <w:color w:val="000000" w:themeColor="text1"/>
          <w:szCs w:val="22"/>
        </w:rPr>
        <w:t>member of the residential staff is suspended pending an inve</w:t>
      </w:r>
      <w:r w:rsidR="00AD277E" w:rsidRPr="00FE7FA7">
        <w:rPr>
          <w:rFonts w:ascii="Arial" w:hAnsi="Arial" w:cs="Arial"/>
          <w:color w:val="000000" w:themeColor="text1"/>
          <w:szCs w:val="22"/>
        </w:rPr>
        <w:t xml:space="preserve">stigation of a child protection </w:t>
      </w:r>
      <w:r w:rsidRPr="00FE7FA7">
        <w:rPr>
          <w:rFonts w:ascii="Arial" w:hAnsi="Arial" w:cs="Arial"/>
          <w:color w:val="000000" w:themeColor="text1"/>
          <w:szCs w:val="22"/>
        </w:rPr>
        <w:t>nature, suitable arrangements must be put in place for alte</w:t>
      </w:r>
      <w:r w:rsidR="00EB0519" w:rsidRPr="00FE7FA7">
        <w:rPr>
          <w:rFonts w:ascii="Arial" w:hAnsi="Arial" w:cs="Arial"/>
          <w:color w:val="000000" w:themeColor="text1"/>
          <w:szCs w:val="22"/>
        </w:rPr>
        <w:t xml:space="preserve">rnative accommodation away from </w:t>
      </w:r>
      <w:r w:rsidRPr="00FE7FA7">
        <w:rPr>
          <w:rFonts w:ascii="Arial" w:hAnsi="Arial" w:cs="Arial"/>
          <w:color w:val="000000" w:themeColor="text1"/>
          <w:szCs w:val="22"/>
        </w:rPr>
        <w:t>children. In the case of a pupil the matter will be dealt wit</w:t>
      </w:r>
      <w:r w:rsidR="00EB0519" w:rsidRPr="00FE7FA7">
        <w:rPr>
          <w:rFonts w:ascii="Arial" w:hAnsi="Arial" w:cs="Arial"/>
          <w:color w:val="000000" w:themeColor="text1"/>
          <w:szCs w:val="22"/>
        </w:rPr>
        <w:t>h under the behaviour and / or exclusion</w:t>
      </w:r>
      <w:r w:rsidRPr="00FE7FA7">
        <w:rPr>
          <w:rFonts w:ascii="Arial" w:hAnsi="Arial" w:cs="Arial"/>
          <w:color w:val="000000" w:themeColor="text1"/>
          <w:szCs w:val="22"/>
        </w:rPr>
        <w:t xml:space="preserve"> policy.</w:t>
      </w:r>
    </w:p>
    <w:p w14:paraId="0958DE51" w14:textId="77777777" w:rsidR="00FF1E60" w:rsidRPr="00FE7FA7" w:rsidRDefault="00FF1E60" w:rsidP="00AE4352">
      <w:pPr>
        <w:jc w:val="both"/>
        <w:rPr>
          <w:rFonts w:ascii="Arial" w:hAnsi="Arial" w:cs="Arial"/>
          <w:color w:val="000000" w:themeColor="text1"/>
          <w:szCs w:val="22"/>
        </w:rPr>
      </w:pPr>
    </w:p>
    <w:p w14:paraId="0EA4F014" w14:textId="77777777" w:rsidR="00FF1E60"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lastRenderedPageBreak/>
        <w:t>During the course of the investigation the School in consult</w:t>
      </w:r>
      <w:r w:rsidR="00EB0519" w:rsidRPr="00FE7FA7">
        <w:rPr>
          <w:rFonts w:ascii="Arial" w:hAnsi="Arial" w:cs="Arial"/>
          <w:color w:val="000000" w:themeColor="text1"/>
          <w:szCs w:val="22"/>
        </w:rPr>
        <w:t xml:space="preserve">ation with the LADO will decide </w:t>
      </w:r>
      <w:r w:rsidRPr="00FE7FA7">
        <w:rPr>
          <w:rFonts w:ascii="Arial" w:hAnsi="Arial" w:cs="Arial"/>
          <w:color w:val="000000" w:themeColor="text1"/>
          <w:szCs w:val="22"/>
        </w:rPr>
        <w:t>what information should be given to parents, staff and other pupils and ho</w:t>
      </w:r>
      <w:r w:rsidR="00EB0519" w:rsidRPr="00FE7FA7">
        <w:rPr>
          <w:rFonts w:ascii="Arial" w:hAnsi="Arial" w:cs="Arial"/>
          <w:color w:val="000000" w:themeColor="text1"/>
          <w:szCs w:val="22"/>
        </w:rPr>
        <w:t xml:space="preserve">w press enquiries </w:t>
      </w:r>
      <w:r w:rsidRPr="00FE7FA7">
        <w:rPr>
          <w:rFonts w:ascii="Arial" w:hAnsi="Arial" w:cs="Arial"/>
          <w:color w:val="000000" w:themeColor="text1"/>
          <w:szCs w:val="22"/>
        </w:rPr>
        <w:t xml:space="preserve">are to be dealt with. In reaching their decision due consideration </w:t>
      </w:r>
      <w:r w:rsidR="00EB0519" w:rsidRPr="00FE7FA7">
        <w:rPr>
          <w:rFonts w:ascii="Arial" w:hAnsi="Arial" w:cs="Arial"/>
          <w:color w:val="000000" w:themeColor="text1"/>
          <w:szCs w:val="22"/>
        </w:rPr>
        <w:t xml:space="preserve">will be given to the provisions </w:t>
      </w:r>
      <w:r w:rsidRPr="00FE7FA7">
        <w:rPr>
          <w:rFonts w:ascii="Arial" w:hAnsi="Arial" w:cs="Arial"/>
          <w:color w:val="000000" w:themeColor="text1"/>
          <w:szCs w:val="22"/>
        </w:rPr>
        <w:t>in the Education Act 2011 relating to reporting restrictions i</w:t>
      </w:r>
      <w:r w:rsidR="00EB0519" w:rsidRPr="00FE7FA7">
        <w:rPr>
          <w:rFonts w:ascii="Arial" w:hAnsi="Arial" w:cs="Arial"/>
          <w:color w:val="000000" w:themeColor="text1"/>
          <w:szCs w:val="22"/>
        </w:rPr>
        <w:t xml:space="preserve">dentifying teachers who are the </w:t>
      </w:r>
      <w:r w:rsidRPr="00FE7FA7">
        <w:rPr>
          <w:rFonts w:ascii="Arial" w:hAnsi="Arial" w:cs="Arial"/>
          <w:color w:val="000000" w:themeColor="text1"/>
          <w:szCs w:val="22"/>
        </w:rPr>
        <w:t>subj</w:t>
      </w:r>
      <w:r w:rsidR="00FF1E60" w:rsidRPr="00FE7FA7">
        <w:rPr>
          <w:rFonts w:ascii="Arial" w:hAnsi="Arial" w:cs="Arial"/>
          <w:color w:val="000000" w:themeColor="text1"/>
          <w:szCs w:val="22"/>
        </w:rPr>
        <w:t xml:space="preserve">ect of allegations from pupils. </w:t>
      </w:r>
    </w:p>
    <w:p w14:paraId="2895BD6A" w14:textId="77777777" w:rsidR="00FF1E60" w:rsidRPr="00FE7FA7" w:rsidRDefault="00FF1E60" w:rsidP="00AE4352">
      <w:pPr>
        <w:jc w:val="both"/>
        <w:rPr>
          <w:rFonts w:ascii="Arial" w:hAnsi="Arial" w:cs="Arial"/>
          <w:color w:val="000000" w:themeColor="text1"/>
          <w:szCs w:val="22"/>
        </w:rPr>
      </w:pPr>
    </w:p>
    <w:p w14:paraId="400AE3A0" w14:textId="6F90FF0E"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Any pupils who are involved will receive appropriate care.</w:t>
      </w:r>
    </w:p>
    <w:p w14:paraId="1BBF57CA" w14:textId="77777777" w:rsidR="00EB0519" w:rsidRPr="00FE7FA7" w:rsidRDefault="00EB0519" w:rsidP="00AE4352">
      <w:pPr>
        <w:jc w:val="both"/>
        <w:rPr>
          <w:rFonts w:ascii="Arial" w:hAnsi="Arial" w:cs="Arial"/>
          <w:color w:val="000000" w:themeColor="text1"/>
          <w:szCs w:val="22"/>
        </w:rPr>
      </w:pPr>
    </w:p>
    <w:p w14:paraId="7CCB40B2" w14:textId="51328FB1"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Should historical (non-recent) allegations of child abuse be made the School will, in</w:t>
      </w:r>
    </w:p>
    <w:p w14:paraId="32779E84" w14:textId="695ECCE8"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accordance with KCSIE, report the matter to the police. Similarly</w:t>
      </w:r>
      <w:r w:rsidR="00EB0519" w:rsidRPr="00FE7FA7">
        <w:rPr>
          <w:rFonts w:ascii="Arial" w:hAnsi="Arial" w:cs="Arial"/>
          <w:color w:val="000000" w:themeColor="text1"/>
          <w:szCs w:val="22"/>
        </w:rPr>
        <w:t xml:space="preserve">, allegations against a teacher </w:t>
      </w:r>
      <w:r w:rsidRPr="00FE7FA7">
        <w:rPr>
          <w:rFonts w:ascii="Arial" w:hAnsi="Arial" w:cs="Arial"/>
          <w:color w:val="000000" w:themeColor="text1"/>
          <w:szCs w:val="22"/>
        </w:rPr>
        <w:t>who is no longer working at the School will also be referred to</w:t>
      </w:r>
      <w:r w:rsidR="00EB0519" w:rsidRPr="00FE7FA7">
        <w:rPr>
          <w:rFonts w:ascii="Arial" w:hAnsi="Arial" w:cs="Arial"/>
          <w:color w:val="000000" w:themeColor="text1"/>
          <w:szCs w:val="22"/>
        </w:rPr>
        <w:t xml:space="preserve"> the police. All allegations of </w:t>
      </w:r>
      <w:r w:rsidRPr="00FE7FA7">
        <w:rPr>
          <w:rFonts w:ascii="Arial" w:hAnsi="Arial" w:cs="Arial"/>
          <w:color w:val="000000" w:themeColor="text1"/>
          <w:szCs w:val="22"/>
        </w:rPr>
        <w:t xml:space="preserve">historical abuse should be referred to the </w:t>
      </w:r>
      <w:r w:rsidR="004376AE" w:rsidRPr="00FE7FA7">
        <w:rPr>
          <w:rFonts w:ascii="Arial" w:hAnsi="Arial" w:cs="Arial"/>
          <w:color w:val="000000" w:themeColor="text1"/>
          <w:szCs w:val="22"/>
        </w:rPr>
        <w:t>Principal</w:t>
      </w:r>
      <w:r w:rsidRPr="00FE7FA7">
        <w:rPr>
          <w:rFonts w:ascii="Arial" w:hAnsi="Arial" w:cs="Arial"/>
          <w:color w:val="000000" w:themeColor="text1"/>
          <w:szCs w:val="22"/>
        </w:rPr>
        <w:t xml:space="preserve"> or </w:t>
      </w:r>
      <w:r w:rsidR="006F217E">
        <w:rPr>
          <w:rFonts w:ascii="Arial" w:hAnsi="Arial" w:cs="Arial"/>
          <w:color w:val="000000" w:themeColor="text1"/>
          <w:szCs w:val="22"/>
        </w:rPr>
        <w:t xml:space="preserve">one of the </w:t>
      </w:r>
      <w:r w:rsidRPr="00FE7FA7">
        <w:rPr>
          <w:rFonts w:ascii="Arial" w:hAnsi="Arial" w:cs="Arial"/>
          <w:color w:val="000000" w:themeColor="text1"/>
          <w:szCs w:val="22"/>
        </w:rPr>
        <w:t>DSL</w:t>
      </w:r>
      <w:r w:rsidR="006F217E">
        <w:rPr>
          <w:rFonts w:ascii="Arial" w:hAnsi="Arial" w:cs="Arial"/>
          <w:color w:val="000000" w:themeColor="text1"/>
          <w:szCs w:val="22"/>
        </w:rPr>
        <w:t>s</w:t>
      </w:r>
      <w:r w:rsidRPr="00FE7FA7">
        <w:rPr>
          <w:rFonts w:ascii="Arial" w:hAnsi="Arial" w:cs="Arial"/>
          <w:color w:val="000000" w:themeColor="text1"/>
          <w:szCs w:val="22"/>
        </w:rPr>
        <w:t xml:space="preserve"> straight away.</w:t>
      </w:r>
    </w:p>
    <w:p w14:paraId="6B82F399" w14:textId="77777777" w:rsidR="00EB0519" w:rsidRPr="00FE7FA7" w:rsidRDefault="00EB0519" w:rsidP="00AE4352">
      <w:pPr>
        <w:jc w:val="both"/>
        <w:rPr>
          <w:rFonts w:ascii="Arial" w:hAnsi="Arial" w:cs="Arial"/>
          <w:color w:val="000000" w:themeColor="text1"/>
          <w:szCs w:val="22"/>
        </w:rPr>
      </w:pPr>
    </w:p>
    <w:p w14:paraId="273C1873" w14:textId="6B370F1A" w:rsidR="00EB0519" w:rsidRPr="00FE7FA7" w:rsidRDefault="00AE4352" w:rsidP="00EB0519">
      <w:pPr>
        <w:jc w:val="both"/>
        <w:rPr>
          <w:rFonts w:ascii="Arial" w:hAnsi="Arial" w:cs="Arial"/>
          <w:color w:val="000000" w:themeColor="text1"/>
          <w:szCs w:val="22"/>
        </w:rPr>
      </w:pPr>
      <w:r w:rsidRPr="00FE7FA7">
        <w:rPr>
          <w:rFonts w:ascii="Arial" w:hAnsi="Arial" w:cs="Arial"/>
          <w:color w:val="000000" w:themeColor="text1"/>
          <w:szCs w:val="22"/>
        </w:rPr>
        <w:t>The School will assess the need and report accordingly</w:t>
      </w:r>
      <w:r w:rsidR="00EB0519" w:rsidRPr="00FE7FA7">
        <w:rPr>
          <w:rFonts w:ascii="Arial" w:hAnsi="Arial" w:cs="Arial"/>
          <w:color w:val="000000" w:themeColor="text1"/>
          <w:szCs w:val="22"/>
        </w:rPr>
        <w:t xml:space="preserve"> to the Charity Commission.</w:t>
      </w:r>
    </w:p>
    <w:p w14:paraId="177818E7" w14:textId="180112ED" w:rsidR="00AE4352" w:rsidRPr="00FE7FA7" w:rsidRDefault="00AE4352" w:rsidP="00AE4352">
      <w:pPr>
        <w:jc w:val="both"/>
        <w:rPr>
          <w:rFonts w:ascii="Arial" w:hAnsi="Arial" w:cs="Arial"/>
          <w:color w:val="000000" w:themeColor="text1"/>
          <w:szCs w:val="22"/>
        </w:rPr>
      </w:pPr>
    </w:p>
    <w:p w14:paraId="4EC6B4E5" w14:textId="24519422" w:rsidR="00AE4352" w:rsidRPr="00FE7FA7" w:rsidRDefault="00FF1E60" w:rsidP="00AE4352">
      <w:pPr>
        <w:jc w:val="both"/>
        <w:rPr>
          <w:rFonts w:ascii="Arial" w:hAnsi="Arial" w:cs="Arial"/>
          <w:b/>
          <w:color w:val="000000" w:themeColor="text1"/>
          <w:szCs w:val="22"/>
        </w:rPr>
      </w:pPr>
      <w:r w:rsidRPr="00FE7FA7">
        <w:rPr>
          <w:rFonts w:ascii="Arial" w:hAnsi="Arial" w:cs="Arial"/>
          <w:b/>
          <w:color w:val="000000" w:themeColor="text1"/>
          <w:szCs w:val="22"/>
        </w:rPr>
        <w:t>Procedures for dealing with concerns about teachers and other staff, including the Principal, DSL</w:t>
      </w:r>
      <w:r w:rsidR="006F217E">
        <w:rPr>
          <w:rFonts w:ascii="Arial" w:hAnsi="Arial" w:cs="Arial"/>
          <w:b/>
          <w:color w:val="000000" w:themeColor="text1"/>
          <w:szCs w:val="22"/>
        </w:rPr>
        <w:t>s</w:t>
      </w:r>
      <w:r w:rsidRPr="00FE7FA7">
        <w:rPr>
          <w:rFonts w:ascii="Arial" w:hAnsi="Arial" w:cs="Arial"/>
          <w:b/>
          <w:color w:val="000000" w:themeColor="text1"/>
          <w:szCs w:val="22"/>
        </w:rPr>
        <w:t>, volunteers, supply staff and governors, that do not meet the harms threshold (low level concerns)</w:t>
      </w:r>
    </w:p>
    <w:p w14:paraId="40B55EA1" w14:textId="77777777" w:rsidR="00FF1E60" w:rsidRPr="00FE7FA7" w:rsidRDefault="00FF1E60" w:rsidP="00AE4352">
      <w:pPr>
        <w:jc w:val="both"/>
        <w:rPr>
          <w:rFonts w:ascii="Arial" w:hAnsi="Arial" w:cs="Arial"/>
          <w:b/>
          <w:color w:val="000000" w:themeColor="text1"/>
          <w:szCs w:val="22"/>
        </w:rPr>
      </w:pPr>
    </w:p>
    <w:p w14:paraId="02EFDA45" w14:textId="1749D31B" w:rsidR="007367B1" w:rsidRPr="00A22917" w:rsidRDefault="00AE4352" w:rsidP="00CD6C6D">
      <w:pPr>
        <w:rPr>
          <w:rFonts w:ascii="Segoe UI" w:hAnsi="Segoe UI" w:cs="Segoe UI"/>
          <w:color w:val="000000"/>
          <w:sz w:val="18"/>
          <w:szCs w:val="18"/>
          <w:shd w:val="clear" w:color="auto" w:fill="FFFFFF"/>
        </w:rPr>
      </w:pPr>
      <w:r w:rsidRPr="00FE7FA7">
        <w:rPr>
          <w:rFonts w:ascii="Arial" w:hAnsi="Arial" w:cs="Arial"/>
          <w:color w:val="000000" w:themeColor="text1"/>
          <w:szCs w:val="22"/>
        </w:rPr>
        <w:t>The School is aware that staff may have concerns that appear to the</w:t>
      </w:r>
      <w:r w:rsidR="00FF1E60" w:rsidRPr="00FE7FA7">
        <w:rPr>
          <w:rFonts w:ascii="Arial" w:hAnsi="Arial" w:cs="Arial"/>
          <w:color w:val="000000" w:themeColor="text1"/>
          <w:szCs w:val="22"/>
        </w:rPr>
        <w:t xml:space="preserve">m to be low level. Staff </w:t>
      </w:r>
      <w:r w:rsidRPr="00FE7FA7">
        <w:rPr>
          <w:rFonts w:ascii="Arial" w:hAnsi="Arial" w:cs="Arial"/>
          <w:color w:val="000000" w:themeColor="text1"/>
          <w:szCs w:val="22"/>
        </w:rPr>
        <w:t xml:space="preserve">must still report any such concern to the </w:t>
      </w:r>
      <w:r w:rsidR="004376AE" w:rsidRPr="00FE7FA7">
        <w:rPr>
          <w:rFonts w:ascii="Arial" w:hAnsi="Arial" w:cs="Arial"/>
          <w:color w:val="000000" w:themeColor="text1"/>
          <w:szCs w:val="22"/>
        </w:rPr>
        <w:t>Principal</w:t>
      </w:r>
      <w:r w:rsidR="00A22917">
        <w:rPr>
          <w:rFonts w:ascii="Arial" w:hAnsi="Arial" w:cs="Arial"/>
          <w:color w:val="000000" w:themeColor="text1"/>
          <w:szCs w:val="22"/>
        </w:rPr>
        <w:t xml:space="preserve"> </w:t>
      </w:r>
      <w:r w:rsidRPr="00FE7FA7">
        <w:rPr>
          <w:rFonts w:ascii="Arial" w:hAnsi="Arial" w:cs="Arial"/>
          <w:color w:val="000000" w:themeColor="text1"/>
          <w:szCs w:val="22"/>
        </w:rPr>
        <w:t xml:space="preserve">to </w:t>
      </w:r>
      <w:r w:rsidR="00FF1E60" w:rsidRPr="00FE7FA7">
        <w:rPr>
          <w:rFonts w:ascii="Arial" w:hAnsi="Arial" w:cs="Arial"/>
          <w:color w:val="000000" w:themeColor="text1"/>
          <w:szCs w:val="22"/>
        </w:rPr>
        <w:t xml:space="preserve">allow the School’s safeguarding </w:t>
      </w:r>
      <w:r w:rsidRPr="00FE7FA7">
        <w:rPr>
          <w:rFonts w:ascii="Arial" w:hAnsi="Arial" w:cs="Arial"/>
          <w:color w:val="000000" w:themeColor="text1"/>
          <w:szCs w:val="22"/>
        </w:rPr>
        <w:t>arrangement</w:t>
      </w:r>
      <w:r w:rsidR="00A22917">
        <w:rPr>
          <w:rFonts w:ascii="Arial" w:hAnsi="Arial" w:cs="Arial"/>
          <w:color w:val="000000" w:themeColor="text1"/>
          <w:szCs w:val="22"/>
        </w:rPr>
        <w:t>s to be implemented and for appropriate action to be taken if necessary</w:t>
      </w:r>
      <w:r w:rsidRPr="00FE7FA7">
        <w:rPr>
          <w:rFonts w:ascii="Arial" w:hAnsi="Arial" w:cs="Arial"/>
          <w:color w:val="000000" w:themeColor="text1"/>
          <w:szCs w:val="22"/>
        </w:rPr>
        <w:t>.</w:t>
      </w:r>
      <w:r w:rsidR="00FF1E60" w:rsidRPr="00FE7FA7">
        <w:rPr>
          <w:rFonts w:ascii="Arial" w:hAnsi="Arial" w:cs="Arial"/>
          <w:color w:val="000000" w:themeColor="text1"/>
          <w:szCs w:val="22"/>
        </w:rPr>
        <w:t xml:space="preserve"> Concerns can be logged using the </w:t>
      </w:r>
      <w:r w:rsidR="00A22917">
        <w:rPr>
          <w:rFonts w:ascii="Arial" w:hAnsi="Arial" w:cs="Arial"/>
          <w:color w:val="000000" w:themeColor="text1"/>
          <w:szCs w:val="22"/>
        </w:rPr>
        <w:t>link</w:t>
      </w:r>
      <w:r w:rsidR="00CD6C6D">
        <w:rPr>
          <w:rFonts w:ascii="Arial" w:hAnsi="Arial" w:cs="Arial"/>
          <w:color w:val="000000" w:themeColor="text1"/>
          <w:szCs w:val="22"/>
        </w:rPr>
        <w:t xml:space="preserve"> which can be found in the Staff Safeguarding Hub.</w:t>
      </w:r>
      <w:r w:rsidR="00CD6C6D" w:rsidRPr="00A22917">
        <w:rPr>
          <w:rFonts w:ascii="Segoe UI" w:hAnsi="Segoe UI" w:cs="Segoe UI"/>
          <w:color w:val="000000"/>
          <w:sz w:val="18"/>
          <w:szCs w:val="18"/>
          <w:shd w:val="clear" w:color="auto" w:fill="FFFFFF"/>
        </w:rPr>
        <w:t xml:space="preserve"> </w:t>
      </w:r>
    </w:p>
    <w:p w14:paraId="4EFA1AC2" w14:textId="77777777" w:rsidR="00A22917" w:rsidRDefault="00A22917" w:rsidP="00FF1E60">
      <w:pPr>
        <w:rPr>
          <w:rFonts w:ascii="Arial" w:hAnsi="Arial" w:cs="Arial"/>
          <w:color w:val="000000" w:themeColor="text1"/>
          <w:szCs w:val="22"/>
        </w:rPr>
      </w:pPr>
    </w:p>
    <w:p w14:paraId="6D8A16AF" w14:textId="20D60E94" w:rsidR="00AE4352" w:rsidRPr="00FE7FA7" w:rsidRDefault="00FF1E60" w:rsidP="00FF1E60">
      <w:pPr>
        <w:rPr>
          <w:rFonts w:ascii="Arial" w:hAnsi="Arial" w:cs="Arial"/>
          <w:color w:val="000000" w:themeColor="text1"/>
          <w:szCs w:val="22"/>
        </w:rPr>
      </w:pPr>
      <w:r w:rsidRPr="00FE7FA7">
        <w:rPr>
          <w:rFonts w:ascii="Arial" w:hAnsi="Arial" w:cs="Arial"/>
          <w:color w:val="000000" w:themeColor="text1"/>
          <w:szCs w:val="22"/>
        </w:rPr>
        <w:t>Reports of low-level concerns should be recorded in writing or by email, with details of the concern, the context in which it arose and action taken. The name of the person reporting should be noted, respecting wishes to remain anonymous as far as reasonably possible.</w:t>
      </w:r>
    </w:p>
    <w:p w14:paraId="77C02967" w14:textId="77777777" w:rsidR="00FF1E60" w:rsidRPr="00FE7FA7" w:rsidRDefault="00FF1E60" w:rsidP="00AE4352">
      <w:pPr>
        <w:jc w:val="both"/>
        <w:rPr>
          <w:rFonts w:ascii="Arial" w:hAnsi="Arial" w:cs="Arial"/>
          <w:color w:val="000000" w:themeColor="text1"/>
          <w:szCs w:val="22"/>
        </w:rPr>
      </w:pPr>
    </w:p>
    <w:p w14:paraId="6A80C900" w14:textId="319EED8F"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The purpose of the School’s procedure for low level concern</w:t>
      </w:r>
      <w:r w:rsidR="00FF1E60" w:rsidRPr="00FE7FA7">
        <w:rPr>
          <w:rFonts w:ascii="Arial" w:hAnsi="Arial" w:cs="Arial"/>
          <w:color w:val="000000" w:themeColor="text1"/>
          <w:szCs w:val="22"/>
        </w:rPr>
        <w:t xml:space="preserve">s is to support a culture of </w:t>
      </w:r>
      <w:r w:rsidRPr="00FE7FA7">
        <w:rPr>
          <w:rFonts w:ascii="Arial" w:hAnsi="Arial" w:cs="Arial"/>
          <w:color w:val="000000" w:themeColor="text1"/>
          <w:szCs w:val="22"/>
        </w:rPr>
        <w:t>openness, trust and transparency in which the School’s va</w:t>
      </w:r>
      <w:r w:rsidR="00FF1E60" w:rsidRPr="00FE7FA7">
        <w:rPr>
          <w:rFonts w:ascii="Arial" w:hAnsi="Arial" w:cs="Arial"/>
          <w:color w:val="000000" w:themeColor="text1"/>
          <w:szCs w:val="22"/>
        </w:rPr>
        <w:t xml:space="preserve">lues and expected behaviour are </w:t>
      </w:r>
      <w:r w:rsidRPr="00FE7FA7">
        <w:rPr>
          <w:rFonts w:ascii="Arial" w:hAnsi="Arial" w:cs="Arial"/>
          <w:color w:val="000000" w:themeColor="text1"/>
          <w:szCs w:val="22"/>
        </w:rPr>
        <w:t>constantly lived, monitored and reinforced by all staff, including to:</w:t>
      </w:r>
    </w:p>
    <w:p w14:paraId="74837D0F" w14:textId="77777777" w:rsidR="00FF1E60" w:rsidRPr="00FE7FA7" w:rsidRDefault="00FF1E60" w:rsidP="00AE4352">
      <w:pPr>
        <w:jc w:val="both"/>
        <w:rPr>
          <w:rFonts w:ascii="Arial" w:hAnsi="Arial" w:cs="Arial"/>
          <w:color w:val="000000" w:themeColor="text1"/>
          <w:szCs w:val="22"/>
        </w:rPr>
      </w:pPr>
    </w:p>
    <w:p w14:paraId="26E3611A" w14:textId="77777777" w:rsidR="00FF1E60" w:rsidRPr="00FE7FA7" w:rsidRDefault="00AE4352" w:rsidP="00A43A6D">
      <w:pPr>
        <w:pStyle w:val="ListParagraph"/>
        <w:numPr>
          <w:ilvl w:val="0"/>
          <w:numId w:val="53"/>
        </w:numPr>
        <w:jc w:val="both"/>
        <w:rPr>
          <w:rFonts w:ascii="Arial" w:hAnsi="Arial" w:cs="Arial"/>
          <w:color w:val="000000" w:themeColor="text1"/>
          <w:szCs w:val="22"/>
        </w:rPr>
      </w:pPr>
      <w:r w:rsidRPr="00FE7FA7">
        <w:rPr>
          <w:rFonts w:ascii="Arial" w:hAnsi="Arial" w:cs="Arial"/>
          <w:color w:val="000000" w:themeColor="text1"/>
          <w:szCs w:val="22"/>
        </w:rPr>
        <w:t>ensure staff are clear about what appropriate behaviour is, and are confident in</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distinguishing expected and appropriate behaviour from concerning, problematic or</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inappropriate behaviour, in themselves and others;</w:t>
      </w:r>
    </w:p>
    <w:p w14:paraId="6072276E" w14:textId="77777777" w:rsidR="00FF1E60" w:rsidRPr="00FE7FA7" w:rsidRDefault="00AE4352" w:rsidP="00A43A6D">
      <w:pPr>
        <w:pStyle w:val="ListParagraph"/>
        <w:numPr>
          <w:ilvl w:val="0"/>
          <w:numId w:val="53"/>
        </w:numPr>
        <w:jc w:val="both"/>
        <w:rPr>
          <w:rFonts w:ascii="Arial" w:hAnsi="Arial" w:cs="Arial"/>
          <w:color w:val="000000" w:themeColor="text1"/>
          <w:szCs w:val="22"/>
        </w:rPr>
      </w:pPr>
      <w:r w:rsidRPr="00FE7FA7">
        <w:rPr>
          <w:rFonts w:ascii="Arial" w:hAnsi="Arial" w:cs="Arial"/>
          <w:color w:val="000000" w:themeColor="text1"/>
          <w:szCs w:val="22"/>
        </w:rPr>
        <w:t>empower staff to share any low-level safeguarding concerns;</w:t>
      </w:r>
    </w:p>
    <w:p w14:paraId="0CD6BD03" w14:textId="77777777" w:rsidR="00FF1E60" w:rsidRPr="00FE7FA7" w:rsidRDefault="00AE4352" w:rsidP="00A43A6D">
      <w:pPr>
        <w:pStyle w:val="ListParagraph"/>
        <w:numPr>
          <w:ilvl w:val="0"/>
          <w:numId w:val="53"/>
        </w:numPr>
        <w:jc w:val="both"/>
        <w:rPr>
          <w:rFonts w:ascii="Arial" w:hAnsi="Arial" w:cs="Arial"/>
          <w:color w:val="000000" w:themeColor="text1"/>
          <w:szCs w:val="22"/>
        </w:rPr>
      </w:pPr>
      <w:r w:rsidRPr="00FE7FA7">
        <w:rPr>
          <w:rFonts w:ascii="Arial" w:hAnsi="Arial" w:cs="Arial"/>
          <w:color w:val="000000" w:themeColor="text1"/>
          <w:szCs w:val="22"/>
        </w:rPr>
        <w:t>address unprofessional behaviour and support the individual to correct it at an early</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stage; and</w:t>
      </w:r>
    </w:p>
    <w:p w14:paraId="724F964A" w14:textId="4B924608" w:rsidR="00AE4352" w:rsidRPr="00FE7FA7" w:rsidRDefault="00AE4352" w:rsidP="00A43A6D">
      <w:pPr>
        <w:pStyle w:val="ListParagraph"/>
        <w:numPr>
          <w:ilvl w:val="0"/>
          <w:numId w:val="53"/>
        </w:numPr>
        <w:jc w:val="both"/>
        <w:rPr>
          <w:rFonts w:ascii="Arial" w:hAnsi="Arial" w:cs="Arial"/>
          <w:color w:val="000000" w:themeColor="text1"/>
          <w:szCs w:val="22"/>
        </w:rPr>
      </w:pPr>
      <w:r w:rsidRPr="00FE7FA7">
        <w:rPr>
          <w:rFonts w:ascii="Arial" w:hAnsi="Arial" w:cs="Arial"/>
          <w:color w:val="000000" w:themeColor="text1"/>
          <w:szCs w:val="22"/>
        </w:rPr>
        <w:t>provide a responsive, sensitive and proportionate handling of such concerns when they</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are raised.</w:t>
      </w:r>
    </w:p>
    <w:p w14:paraId="6DF15CC0" w14:textId="77777777" w:rsidR="00FF1E60" w:rsidRPr="00FE7FA7" w:rsidRDefault="00FF1E60" w:rsidP="00AE4352">
      <w:pPr>
        <w:jc w:val="both"/>
        <w:rPr>
          <w:rFonts w:ascii="Arial" w:hAnsi="Arial" w:cs="Arial"/>
          <w:color w:val="000000" w:themeColor="text1"/>
          <w:szCs w:val="22"/>
        </w:rPr>
      </w:pPr>
    </w:p>
    <w:p w14:paraId="62E3E44F" w14:textId="65B1FD12" w:rsidR="00FF1E60"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Staff must share their concerns, no matter how small.</w:t>
      </w:r>
      <w:r w:rsidR="00FF1E60" w:rsidRPr="00FE7FA7">
        <w:rPr>
          <w:rFonts w:ascii="Arial" w:hAnsi="Arial" w:cs="Arial"/>
          <w:color w:val="000000" w:themeColor="text1"/>
          <w:szCs w:val="22"/>
        </w:rPr>
        <w:t xml:space="preserve"> A low-level concern can be any </w:t>
      </w:r>
      <w:r w:rsidRPr="00FE7FA7">
        <w:rPr>
          <w:rFonts w:ascii="Arial" w:hAnsi="Arial" w:cs="Arial"/>
          <w:color w:val="000000" w:themeColor="text1"/>
          <w:szCs w:val="22"/>
        </w:rPr>
        <w:t>concern, even if no more than a ‘nagging doubt’, that an a</w:t>
      </w:r>
      <w:r w:rsidR="00FF1E60" w:rsidRPr="00FE7FA7">
        <w:rPr>
          <w:rFonts w:ascii="Arial" w:hAnsi="Arial" w:cs="Arial"/>
          <w:color w:val="000000" w:themeColor="text1"/>
          <w:szCs w:val="22"/>
        </w:rPr>
        <w:t>dult may have acted in a manner which:</w:t>
      </w:r>
    </w:p>
    <w:p w14:paraId="784692E6" w14:textId="77777777" w:rsidR="00FF1E60" w:rsidRPr="00FE7FA7" w:rsidRDefault="00FF1E60" w:rsidP="00AE4352">
      <w:pPr>
        <w:jc w:val="both"/>
        <w:rPr>
          <w:rFonts w:ascii="Arial" w:hAnsi="Arial" w:cs="Arial"/>
          <w:color w:val="000000" w:themeColor="text1"/>
          <w:szCs w:val="22"/>
        </w:rPr>
      </w:pPr>
    </w:p>
    <w:p w14:paraId="476FBD48" w14:textId="41EF2ED6" w:rsidR="00FF1E60" w:rsidRPr="00FE7FA7" w:rsidRDefault="00FF1E60" w:rsidP="00A43A6D">
      <w:pPr>
        <w:pStyle w:val="ListParagraph"/>
        <w:numPr>
          <w:ilvl w:val="0"/>
          <w:numId w:val="54"/>
        </w:numPr>
        <w:jc w:val="both"/>
        <w:rPr>
          <w:rFonts w:ascii="Arial" w:hAnsi="Arial" w:cs="Arial"/>
          <w:color w:val="000000" w:themeColor="text1"/>
          <w:szCs w:val="22"/>
        </w:rPr>
      </w:pPr>
      <w:r w:rsidRPr="00FE7FA7">
        <w:rPr>
          <w:rFonts w:ascii="Arial" w:hAnsi="Arial" w:cs="Arial"/>
          <w:color w:val="000000" w:themeColor="text1"/>
          <w:szCs w:val="22"/>
        </w:rPr>
        <w:t>is not consistent with the Safer Working Practices</w:t>
      </w:r>
      <w:r w:rsidR="00AE4352" w:rsidRPr="00FE7FA7">
        <w:rPr>
          <w:rFonts w:ascii="Arial" w:hAnsi="Arial" w:cs="Arial"/>
          <w:color w:val="000000" w:themeColor="text1"/>
          <w:szCs w:val="22"/>
        </w:rPr>
        <w:t xml:space="preserve">; and/or </w:t>
      </w:r>
    </w:p>
    <w:p w14:paraId="6B25B404" w14:textId="06752A82" w:rsidR="00AE4352" w:rsidRPr="00FE7FA7" w:rsidRDefault="00AE4352" w:rsidP="00A43A6D">
      <w:pPr>
        <w:pStyle w:val="ListParagraph"/>
        <w:numPr>
          <w:ilvl w:val="0"/>
          <w:numId w:val="54"/>
        </w:numPr>
        <w:jc w:val="both"/>
        <w:rPr>
          <w:rFonts w:ascii="Arial" w:hAnsi="Arial" w:cs="Arial"/>
          <w:color w:val="000000" w:themeColor="text1"/>
          <w:szCs w:val="22"/>
        </w:rPr>
      </w:pPr>
      <w:r w:rsidRPr="00FE7FA7">
        <w:rPr>
          <w:rFonts w:ascii="Arial" w:hAnsi="Arial" w:cs="Arial"/>
          <w:color w:val="000000" w:themeColor="text1"/>
          <w:szCs w:val="22"/>
        </w:rPr>
        <w:t>relates to their conduct outside of work which, even if not linked to a particular</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act or omission, has caused a sense of unease about that adult’s suitability to</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work with children.</w:t>
      </w:r>
    </w:p>
    <w:p w14:paraId="57EC7FD6" w14:textId="77777777" w:rsidR="00FF1E60" w:rsidRPr="00FE7FA7" w:rsidRDefault="00FF1E60" w:rsidP="00FF1E60">
      <w:pPr>
        <w:jc w:val="both"/>
        <w:rPr>
          <w:rFonts w:ascii="Arial" w:hAnsi="Arial" w:cs="Arial"/>
          <w:color w:val="000000" w:themeColor="text1"/>
          <w:szCs w:val="22"/>
        </w:rPr>
      </w:pPr>
    </w:p>
    <w:p w14:paraId="2077E4B5" w14:textId="77777777"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Examples of such behaviour could include, but are not limited to</w:t>
      </w:r>
    </w:p>
    <w:p w14:paraId="7F5F3588" w14:textId="77777777" w:rsidR="00FF1E60" w:rsidRPr="00FE7FA7" w:rsidRDefault="00FF1E60" w:rsidP="00AE4352">
      <w:pPr>
        <w:jc w:val="both"/>
        <w:rPr>
          <w:rFonts w:ascii="Arial" w:hAnsi="Arial" w:cs="Arial"/>
          <w:color w:val="000000" w:themeColor="text1"/>
          <w:szCs w:val="22"/>
        </w:rPr>
      </w:pPr>
    </w:p>
    <w:p w14:paraId="5FC15E86" w14:textId="77777777" w:rsidR="00FF1E60" w:rsidRPr="00FE7FA7" w:rsidRDefault="00AE4352" w:rsidP="00A43A6D">
      <w:pPr>
        <w:pStyle w:val="ListParagraph"/>
        <w:numPr>
          <w:ilvl w:val="0"/>
          <w:numId w:val="55"/>
        </w:numPr>
        <w:jc w:val="both"/>
        <w:rPr>
          <w:rFonts w:ascii="Arial" w:hAnsi="Arial" w:cs="Arial"/>
          <w:color w:val="000000" w:themeColor="text1"/>
          <w:szCs w:val="22"/>
        </w:rPr>
      </w:pPr>
      <w:r w:rsidRPr="00FE7FA7">
        <w:rPr>
          <w:rFonts w:ascii="Arial" w:hAnsi="Arial" w:cs="Arial"/>
          <w:color w:val="000000" w:themeColor="text1"/>
          <w:szCs w:val="22"/>
        </w:rPr>
        <w:t>being over friendly with childr</w:t>
      </w:r>
      <w:r w:rsidR="00FF1E60" w:rsidRPr="00FE7FA7">
        <w:rPr>
          <w:rFonts w:ascii="Arial" w:hAnsi="Arial" w:cs="Arial"/>
          <w:color w:val="000000" w:themeColor="text1"/>
          <w:szCs w:val="22"/>
        </w:rPr>
        <w:t>en;</w:t>
      </w:r>
    </w:p>
    <w:p w14:paraId="0115BFEF" w14:textId="7D7DEBFA" w:rsidR="00AE4352" w:rsidRPr="00FE7FA7" w:rsidRDefault="00AE4352" w:rsidP="00A43A6D">
      <w:pPr>
        <w:pStyle w:val="ListParagraph"/>
        <w:numPr>
          <w:ilvl w:val="0"/>
          <w:numId w:val="55"/>
        </w:numPr>
        <w:jc w:val="both"/>
        <w:rPr>
          <w:rFonts w:ascii="Arial" w:hAnsi="Arial" w:cs="Arial"/>
          <w:color w:val="000000" w:themeColor="text1"/>
          <w:szCs w:val="22"/>
        </w:rPr>
      </w:pPr>
      <w:r w:rsidRPr="00FE7FA7">
        <w:rPr>
          <w:rFonts w:ascii="Arial" w:hAnsi="Arial" w:cs="Arial"/>
          <w:color w:val="000000" w:themeColor="text1"/>
          <w:szCs w:val="22"/>
        </w:rPr>
        <w:t>having favourites;</w:t>
      </w:r>
    </w:p>
    <w:p w14:paraId="7AD02581" w14:textId="77777777" w:rsidR="00FF1E60" w:rsidRPr="00FE7FA7" w:rsidRDefault="00AE4352" w:rsidP="00A43A6D">
      <w:pPr>
        <w:pStyle w:val="ListParagraph"/>
        <w:numPr>
          <w:ilvl w:val="0"/>
          <w:numId w:val="55"/>
        </w:numPr>
        <w:jc w:val="both"/>
        <w:rPr>
          <w:rFonts w:ascii="Arial" w:hAnsi="Arial" w:cs="Arial"/>
          <w:color w:val="000000" w:themeColor="text1"/>
          <w:szCs w:val="22"/>
        </w:rPr>
      </w:pPr>
      <w:r w:rsidRPr="00FE7FA7">
        <w:rPr>
          <w:rFonts w:ascii="Arial" w:hAnsi="Arial" w:cs="Arial"/>
          <w:color w:val="000000" w:themeColor="text1"/>
          <w:szCs w:val="22"/>
        </w:rPr>
        <w:t>engaging with a child on a one-to-one basis in a secluded area or behind a closed</w:t>
      </w:r>
      <w:r w:rsidR="00FF1E60" w:rsidRPr="00FE7FA7">
        <w:rPr>
          <w:rFonts w:ascii="Arial" w:hAnsi="Arial" w:cs="Arial"/>
          <w:color w:val="000000" w:themeColor="text1"/>
          <w:szCs w:val="22"/>
        </w:rPr>
        <w:t xml:space="preserve"> </w:t>
      </w:r>
      <w:r w:rsidRPr="00FE7FA7">
        <w:rPr>
          <w:rFonts w:ascii="Arial" w:hAnsi="Arial" w:cs="Arial"/>
          <w:color w:val="000000" w:themeColor="text1"/>
          <w:szCs w:val="22"/>
        </w:rPr>
        <w:t>door; or,</w:t>
      </w:r>
    </w:p>
    <w:p w14:paraId="7B25DBE4" w14:textId="781C9013" w:rsidR="00AE4352" w:rsidRPr="00FE7FA7" w:rsidRDefault="00AE4352" w:rsidP="00A43A6D">
      <w:pPr>
        <w:pStyle w:val="ListParagraph"/>
        <w:numPr>
          <w:ilvl w:val="0"/>
          <w:numId w:val="55"/>
        </w:numPr>
        <w:jc w:val="both"/>
        <w:rPr>
          <w:rFonts w:ascii="Arial" w:hAnsi="Arial" w:cs="Arial"/>
          <w:color w:val="000000" w:themeColor="text1"/>
          <w:szCs w:val="22"/>
        </w:rPr>
      </w:pPr>
      <w:r w:rsidRPr="00FE7FA7">
        <w:rPr>
          <w:rFonts w:ascii="Arial" w:hAnsi="Arial" w:cs="Arial"/>
          <w:color w:val="000000" w:themeColor="text1"/>
          <w:szCs w:val="22"/>
        </w:rPr>
        <w:t>using inappropriate sexualised, intimidating or offensive language.</w:t>
      </w:r>
    </w:p>
    <w:p w14:paraId="7351A9DB" w14:textId="77777777" w:rsidR="00FF1E60" w:rsidRPr="00FE7FA7" w:rsidRDefault="00FF1E60" w:rsidP="00AE4352">
      <w:pPr>
        <w:jc w:val="both"/>
        <w:rPr>
          <w:rFonts w:ascii="Arial" w:hAnsi="Arial" w:cs="Arial"/>
          <w:color w:val="000000" w:themeColor="text1"/>
          <w:szCs w:val="22"/>
        </w:rPr>
      </w:pPr>
    </w:p>
    <w:p w14:paraId="43C3C236" w14:textId="7F7F8E7E"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Staff are encouraged to self-refer, where, for example, they have f</w:t>
      </w:r>
      <w:r w:rsidR="00FF1E60" w:rsidRPr="00FE7FA7">
        <w:rPr>
          <w:rFonts w:ascii="Arial" w:hAnsi="Arial" w:cs="Arial"/>
          <w:color w:val="000000" w:themeColor="text1"/>
          <w:szCs w:val="22"/>
        </w:rPr>
        <w:t xml:space="preserve">ound themselves in a </w:t>
      </w:r>
      <w:r w:rsidRPr="00FE7FA7">
        <w:rPr>
          <w:rFonts w:ascii="Arial" w:hAnsi="Arial" w:cs="Arial"/>
          <w:color w:val="000000" w:themeColor="text1"/>
          <w:szCs w:val="22"/>
        </w:rPr>
        <w:t>situation which could be misinterpreted, might appear co</w:t>
      </w:r>
      <w:r w:rsidR="00FF1E60" w:rsidRPr="00FE7FA7">
        <w:rPr>
          <w:rFonts w:ascii="Arial" w:hAnsi="Arial" w:cs="Arial"/>
          <w:color w:val="000000" w:themeColor="text1"/>
          <w:szCs w:val="22"/>
        </w:rPr>
        <w:t xml:space="preserve">mpromising to others, and/or on </w:t>
      </w:r>
      <w:r w:rsidRPr="00FE7FA7">
        <w:rPr>
          <w:rFonts w:ascii="Arial" w:hAnsi="Arial" w:cs="Arial"/>
          <w:color w:val="000000" w:themeColor="text1"/>
          <w:szCs w:val="22"/>
        </w:rPr>
        <w:t>reflection they believe they have behaved in such a way tha</w:t>
      </w:r>
      <w:r w:rsidR="00FF1E60" w:rsidRPr="00FE7FA7">
        <w:rPr>
          <w:rFonts w:ascii="Arial" w:hAnsi="Arial" w:cs="Arial"/>
          <w:color w:val="000000" w:themeColor="text1"/>
          <w:szCs w:val="22"/>
        </w:rPr>
        <w:t xml:space="preserve">t they consider falls below the </w:t>
      </w:r>
      <w:r w:rsidRPr="00FE7FA7">
        <w:rPr>
          <w:rFonts w:ascii="Arial" w:hAnsi="Arial" w:cs="Arial"/>
          <w:color w:val="000000" w:themeColor="text1"/>
          <w:szCs w:val="22"/>
        </w:rPr>
        <w:t>expected professional standards.</w:t>
      </w:r>
    </w:p>
    <w:p w14:paraId="6EE83225" w14:textId="77777777" w:rsidR="00FF1E60" w:rsidRPr="00FE7FA7" w:rsidRDefault="00FF1E60" w:rsidP="00AE4352">
      <w:pPr>
        <w:jc w:val="both"/>
        <w:rPr>
          <w:rFonts w:ascii="Arial" w:hAnsi="Arial" w:cs="Arial"/>
          <w:color w:val="000000" w:themeColor="text1"/>
          <w:szCs w:val="22"/>
        </w:rPr>
      </w:pPr>
    </w:p>
    <w:p w14:paraId="3DB41FB9" w14:textId="6599A4F6" w:rsidR="00AE4352" w:rsidRPr="00FE7FA7" w:rsidRDefault="00AE4352" w:rsidP="00AE4352">
      <w:pPr>
        <w:jc w:val="both"/>
        <w:rPr>
          <w:rFonts w:ascii="Arial" w:hAnsi="Arial" w:cs="Arial"/>
          <w:color w:val="000000" w:themeColor="text1"/>
          <w:szCs w:val="22"/>
        </w:rPr>
      </w:pPr>
      <w:r w:rsidRPr="00FE7FA7">
        <w:rPr>
          <w:rFonts w:ascii="Arial" w:hAnsi="Arial" w:cs="Arial"/>
          <w:color w:val="000000" w:themeColor="text1"/>
          <w:szCs w:val="22"/>
        </w:rPr>
        <w:t>Staff do not need to be able to determine whether a concern i</w:t>
      </w:r>
      <w:r w:rsidR="00FF1E60" w:rsidRPr="00FE7FA7">
        <w:rPr>
          <w:rFonts w:ascii="Arial" w:hAnsi="Arial" w:cs="Arial"/>
          <w:color w:val="000000" w:themeColor="text1"/>
          <w:szCs w:val="22"/>
        </w:rPr>
        <w:t xml:space="preserve">s a low-level concern, or if it </w:t>
      </w:r>
      <w:r w:rsidRPr="00FE7FA7">
        <w:rPr>
          <w:rFonts w:ascii="Arial" w:hAnsi="Arial" w:cs="Arial"/>
          <w:color w:val="000000" w:themeColor="text1"/>
          <w:szCs w:val="22"/>
        </w:rPr>
        <w:t xml:space="preserve">meets a </w:t>
      </w:r>
      <w:r w:rsidR="007B3A48" w:rsidRPr="00FE7FA7">
        <w:rPr>
          <w:rFonts w:ascii="Arial" w:hAnsi="Arial" w:cs="Arial"/>
          <w:color w:val="000000" w:themeColor="text1"/>
          <w:szCs w:val="22"/>
        </w:rPr>
        <w:t>safeguarding threshold</w:t>
      </w:r>
      <w:r w:rsidRPr="00FE7FA7">
        <w:rPr>
          <w:rFonts w:ascii="Arial" w:hAnsi="Arial" w:cs="Arial"/>
          <w:color w:val="000000" w:themeColor="text1"/>
          <w:szCs w:val="22"/>
        </w:rPr>
        <w:t xml:space="preserve"> (for example is otherwise n</w:t>
      </w:r>
      <w:r w:rsidR="00FF1E60" w:rsidRPr="00FE7FA7">
        <w:rPr>
          <w:rFonts w:ascii="Arial" w:hAnsi="Arial" w:cs="Arial"/>
          <w:color w:val="000000" w:themeColor="text1"/>
          <w:szCs w:val="22"/>
        </w:rPr>
        <w:t xml:space="preserve">ot considered serious enough to </w:t>
      </w:r>
      <w:r w:rsidRPr="00FE7FA7">
        <w:rPr>
          <w:rFonts w:ascii="Arial" w:hAnsi="Arial" w:cs="Arial"/>
          <w:color w:val="000000" w:themeColor="text1"/>
          <w:szCs w:val="22"/>
        </w:rPr>
        <w:t>consider a referral to the LADO), that determination</w:t>
      </w:r>
      <w:r w:rsidR="00FF1E60" w:rsidRPr="00FE7FA7">
        <w:rPr>
          <w:rFonts w:ascii="Arial" w:hAnsi="Arial" w:cs="Arial"/>
          <w:color w:val="000000" w:themeColor="text1"/>
          <w:szCs w:val="22"/>
        </w:rPr>
        <w:t xml:space="preserve"> will be made by the </w:t>
      </w:r>
      <w:r w:rsidR="004376AE" w:rsidRPr="00FE7FA7">
        <w:rPr>
          <w:rFonts w:ascii="Arial" w:hAnsi="Arial" w:cs="Arial"/>
          <w:color w:val="000000" w:themeColor="text1"/>
          <w:szCs w:val="22"/>
        </w:rPr>
        <w:t>Principal</w:t>
      </w:r>
      <w:r w:rsidR="007367B1">
        <w:rPr>
          <w:rFonts w:ascii="Arial" w:hAnsi="Arial" w:cs="Arial"/>
          <w:color w:val="000000" w:themeColor="text1"/>
          <w:szCs w:val="22"/>
        </w:rPr>
        <w:t xml:space="preserve"> </w:t>
      </w:r>
      <w:r w:rsidR="006F217E">
        <w:rPr>
          <w:rFonts w:ascii="Arial" w:hAnsi="Arial" w:cs="Arial"/>
          <w:color w:val="000000" w:themeColor="text1"/>
          <w:szCs w:val="22"/>
        </w:rPr>
        <w:t xml:space="preserve">who will discuss with the </w:t>
      </w:r>
      <w:proofErr w:type="spellStart"/>
      <w:r w:rsidR="007367B1">
        <w:rPr>
          <w:rFonts w:ascii="Arial" w:hAnsi="Arial" w:cs="Arial"/>
          <w:color w:val="000000" w:themeColor="text1"/>
          <w:szCs w:val="22"/>
        </w:rPr>
        <w:t>the</w:t>
      </w:r>
      <w:proofErr w:type="spellEnd"/>
      <w:r w:rsidR="007367B1">
        <w:rPr>
          <w:rFonts w:ascii="Arial" w:hAnsi="Arial" w:cs="Arial"/>
          <w:color w:val="000000" w:themeColor="text1"/>
          <w:szCs w:val="22"/>
        </w:rPr>
        <w:t xml:space="preserve"> Designated Safeguarding Leads as appropriate.</w:t>
      </w:r>
    </w:p>
    <w:p w14:paraId="53B58247" w14:textId="77777777" w:rsidR="00FF1E60" w:rsidRPr="00FE7FA7" w:rsidRDefault="00FF1E60" w:rsidP="00FF1E60">
      <w:pPr>
        <w:jc w:val="both"/>
        <w:rPr>
          <w:rFonts w:ascii="Arial" w:hAnsi="Arial" w:cs="Arial"/>
          <w:color w:val="000000" w:themeColor="text1"/>
          <w:szCs w:val="22"/>
        </w:rPr>
      </w:pPr>
    </w:p>
    <w:p w14:paraId="136400B8" w14:textId="63B317D4" w:rsidR="00FF1E60" w:rsidRPr="00FE7FA7" w:rsidRDefault="00AE4352" w:rsidP="00FF1E60">
      <w:pPr>
        <w:jc w:val="both"/>
        <w:rPr>
          <w:rFonts w:ascii="Arial" w:hAnsi="Arial" w:cs="Arial"/>
          <w:color w:val="000000" w:themeColor="text1"/>
          <w:szCs w:val="22"/>
        </w:rPr>
      </w:pPr>
      <w:r w:rsidRPr="00FE7FA7">
        <w:rPr>
          <w:rFonts w:ascii="Arial" w:hAnsi="Arial" w:cs="Arial"/>
          <w:color w:val="000000" w:themeColor="text1"/>
          <w:szCs w:val="22"/>
        </w:rPr>
        <w:t>Records of any concerns that do not meet the harms thre</w:t>
      </w:r>
      <w:r w:rsidR="00FF1E60" w:rsidRPr="00FE7FA7">
        <w:rPr>
          <w:rFonts w:ascii="Arial" w:hAnsi="Arial" w:cs="Arial"/>
          <w:color w:val="000000" w:themeColor="text1"/>
          <w:szCs w:val="22"/>
        </w:rPr>
        <w:t>shold, will be held by DSLs and only accessible for the DSL</w:t>
      </w:r>
      <w:r w:rsidR="006F217E">
        <w:rPr>
          <w:rFonts w:ascii="Arial" w:hAnsi="Arial" w:cs="Arial"/>
          <w:color w:val="000000" w:themeColor="text1"/>
          <w:szCs w:val="22"/>
        </w:rPr>
        <w:t>s</w:t>
      </w:r>
      <w:r w:rsidR="00FF1E60" w:rsidRPr="00FE7FA7">
        <w:rPr>
          <w:rFonts w:ascii="Arial" w:hAnsi="Arial" w:cs="Arial"/>
          <w:color w:val="000000" w:themeColor="text1"/>
          <w:szCs w:val="22"/>
        </w:rPr>
        <w:t xml:space="preserve"> and</w:t>
      </w:r>
      <w:r w:rsidRPr="00FE7FA7">
        <w:rPr>
          <w:rFonts w:ascii="Arial" w:hAnsi="Arial" w:cs="Arial"/>
          <w:color w:val="000000" w:themeColor="text1"/>
          <w:szCs w:val="22"/>
        </w:rPr>
        <w:t xml:space="preserve"> </w:t>
      </w:r>
      <w:r w:rsidR="004376AE" w:rsidRPr="00FE7FA7">
        <w:rPr>
          <w:rFonts w:ascii="Arial" w:hAnsi="Arial" w:cs="Arial"/>
          <w:color w:val="000000" w:themeColor="text1"/>
          <w:szCs w:val="22"/>
        </w:rPr>
        <w:t>Principal</w:t>
      </w:r>
      <w:r w:rsidR="00FF1E60" w:rsidRPr="00FE7FA7">
        <w:rPr>
          <w:rFonts w:ascii="Arial" w:hAnsi="Arial" w:cs="Arial"/>
          <w:color w:val="000000" w:themeColor="text1"/>
          <w:szCs w:val="22"/>
        </w:rPr>
        <w:t xml:space="preserve">. </w:t>
      </w:r>
      <w:r w:rsidR="00360053" w:rsidRPr="00FE7FA7">
        <w:rPr>
          <w:rFonts w:ascii="Arial" w:hAnsi="Arial" w:cs="Arial"/>
          <w:color w:val="000000" w:themeColor="text1"/>
          <w:szCs w:val="22"/>
        </w:rPr>
        <w:t xml:space="preserve">When a low-level concern has been raised by a third party, the Principal </w:t>
      </w:r>
      <w:r w:rsidR="007367B1" w:rsidRPr="00FE7FA7">
        <w:rPr>
          <w:rFonts w:ascii="Arial" w:hAnsi="Arial" w:cs="Arial"/>
          <w:color w:val="000000" w:themeColor="text1"/>
          <w:szCs w:val="22"/>
        </w:rPr>
        <w:t>and/or DSL</w:t>
      </w:r>
      <w:r w:rsidR="006F217E">
        <w:rPr>
          <w:rFonts w:ascii="Arial" w:hAnsi="Arial" w:cs="Arial"/>
          <w:color w:val="000000" w:themeColor="text1"/>
          <w:szCs w:val="22"/>
        </w:rPr>
        <w:t>s</w:t>
      </w:r>
      <w:r w:rsidR="007367B1" w:rsidRPr="00FE7FA7">
        <w:rPr>
          <w:rFonts w:ascii="Arial" w:hAnsi="Arial" w:cs="Arial"/>
          <w:color w:val="000000" w:themeColor="text1"/>
          <w:szCs w:val="22"/>
        </w:rPr>
        <w:t xml:space="preserve"> </w:t>
      </w:r>
      <w:r w:rsidR="00360053" w:rsidRPr="00FE7FA7">
        <w:rPr>
          <w:rFonts w:ascii="Arial" w:hAnsi="Arial" w:cs="Arial"/>
          <w:color w:val="000000" w:themeColor="text1"/>
          <w:szCs w:val="22"/>
        </w:rPr>
        <w:t xml:space="preserve">will collect as much evidence as possible by speaking where possible with the person who raised the concern, to the individual involved and to any witnesses. </w:t>
      </w:r>
      <w:r w:rsidR="00FF1E60" w:rsidRPr="00FE7FA7">
        <w:rPr>
          <w:rFonts w:ascii="Arial" w:hAnsi="Arial" w:cs="Arial"/>
          <w:color w:val="000000" w:themeColor="text1"/>
          <w:szCs w:val="22"/>
        </w:rPr>
        <w:t>These records will be reviewed so that potential patterns of concerning, problematic or inappropriate behaviour can be identified and responded to. Where a pattern of behaviour is identified, the school should decide on a course of action. This might be internal disciplinary procedures, or referral to the LADO if the harms threshold is met.</w:t>
      </w:r>
    </w:p>
    <w:p w14:paraId="45ADF4CC" w14:textId="13E16D34" w:rsidR="00360053" w:rsidRPr="00FE7FA7" w:rsidRDefault="00360053" w:rsidP="00FF1E60">
      <w:pPr>
        <w:jc w:val="both"/>
        <w:rPr>
          <w:rFonts w:ascii="Arial" w:hAnsi="Arial" w:cs="Arial"/>
          <w:color w:val="000000" w:themeColor="text1"/>
          <w:szCs w:val="22"/>
        </w:rPr>
      </w:pPr>
    </w:p>
    <w:p w14:paraId="78562A70" w14:textId="64DCFE91" w:rsidR="00FF1E60" w:rsidRPr="00FE7FA7" w:rsidRDefault="00360053" w:rsidP="00FF1E60">
      <w:pPr>
        <w:jc w:val="both"/>
        <w:rPr>
          <w:rFonts w:ascii="Arial" w:hAnsi="Arial" w:cs="Arial"/>
          <w:color w:val="000000" w:themeColor="text1"/>
          <w:szCs w:val="22"/>
        </w:rPr>
      </w:pPr>
      <w:r w:rsidRPr="00FE7FA7">
        <w:rPr>
          <w:rFonts w:ascii="Arial" w:hAnsi="Arial" w:cs="Arial"/>
          <w:color w:val="000000" w:themeColor="text1"/>
          <w:szCs w:val="22"/>
        </w:rPr>
        <w:t>Reports about supply staff and contractors should be notified to their employers so any potential patterns of inappropriate behaviour can be identified.</w:t>
      </w:r>
    </w:p>
    <w:p w14:paraId="0D1EE29C" w14:textId="77777777" w:rsidR="00360053" w:rsidRPr="00FE7FA7" w:rsidRDefault="00360053" w:rsidP="00FF1E60">
      <w:pPr>
        <w:jc w:val="both"/>
        <w:rPr>
          <w:rFonts w:ascii="Arial" w:hAnsi="Arial" w:cs="Arial"/>
          <w:color w:val="000000" w:themeColor="text1"/>
          <w:szCs w:val="22"/>
        </w:rPr>
      </w:pPr>
    </w:p>
    <w:p w14:paraId="201241B2" w14:textId="4A110B23" w:rsidR="00AE4352" w:rsidRPr="00FE7FA7" w:rsidRDefault="00FF1E60" w:rsidP="00FF1E60">
      <w:pPr>
        <w:jc w:val="both"/>
        <w:rPr>
          <w:rFonts w:ascii="Arial" w:hAnsi="Arial" w:cs="Arial"/>
          <w:color w:val="000000" w:themeColor="text1"/>
          <w:szCs w:val="22"/>
        </w:rPr>
      </w:pPr>
      <w:r w:rsidRPr="00FE7FA7">
        <w:rPr>
          <w:rFonts w:ascii="Arial" w:hAnsi="Arial" w:cs="Arial"/>
          <w:color w:val="000000" w:themeColor="text1"/>
          <w:szCs w:val="22"/>
        </w:rPr>
        <w:t xml:space="preserve">At all times, the School will consider if </w:t>
      </w:r>
      <w:r w:rsidR="00360053" w:rsidRPr="00FE7FA7">
        <w:rPr>
          <w:rFonts w:ascii="Arial" w:hAnsi="Arial" w:cs="Arial"/>
          <w:color w:val="000000" w:themeColor="text1"/>
          <w:szCs w:val="22"/>
        </w:rPr>
        <w:t xml:space="preserve">there are </w:t>
      </w:r>
      <w:r w:rsidRPr="00FE7FA7">
        <w:rPr>
          <w:rFonts w:ascii="Arial" w:hAnsi="Arial" w:cs="Arial"/>
          <w:color w:val="000000" w:themeColor="text1"/>
          <w:szCs w:val="22"/>
        </w:rPr>
        <w:t xml:space="preserve">any wider cultural issues that enabled the behaviour to occur and if appropriate policies could be revised or extra training delivered to minimise the risk of recurrence. The rationale for all </w:t>
      </w:r>
      <w:r w:rsidR="00360053" w:rsidRPr="00FE7FA7">
        <w:rPr>
          <w:rFonts w:ascii="Arial" w:hAnsi="Arial" w:cs="Arial"/>
          <w:color w:val="000000" w:themeColor="text1"/>
          <w:szCs w:val="22"/>
        </w:rPr>
        <w:t>decisions and actions taken will</w:t>
      </w:r>
      <w:r w:rsidRPr="00FE7FA7">
        <w:rPr>
          <w:rFonts w:ascii="Arial" w:hAnsi="Arial" w:cs="Arial"/>
          <w:color w:val="000000" w:themeColor="text1"/>
          <w:szCs w:val="22"/>
        </w:rPr>
        <w:t xml:space="preserve"> be recorded.</w:t>
      </w:r>
    </w:p>
    <w:p w14:paraId="6C558045" w14:textId="77777777" w:rsidR="00A5325A" w:rsidRPr="00FE7FA7" w:rsidRDefault="00A5325A" w:rsidP="001119C6">
      <w:pPr>
        <w:jc w:val="both"/>
        <w:rPr>
          <w:rFonts w:ascii="Arial" w:hAnsi="Arial" w:cs="Arial"/>
          <w:color w:val="000000" w:themeColor="text1"/>
          <w:szCs w:val="22"/>
        </w:rPr>
      </w:pPr>
    </w:p>
    <w:p w14:paraId="2726D519" w14:textId="77777777" w:rsidR="00B42AF9" w:rsidRPr="00264F21" w:rsidRDefault="00FC65F6" w:rsidP="00CE0CF3">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10</w:t>
      </w:r>
      <w:r w:rsidR="00015458">
        <w:rPr>
          <w:rFonts w:ascii="Arial" w:hAnsi="Arial" w:cs="Arial"/>
          <w:b/>
          <w:szCs w:val="22"/>
        </w:rPr>
        <w:t xml:space="preserve">. </w:t>
      </w:r>
      <w:r w:rsidR="00B42AF9" w:rsidRPr="00264F21">
        <w:rPr>
          <w:rFonts w:ascii="Arial" w:hAnsi="Arial" w:cs="Arial"/>
          <w:b/>
          <w:szCs w:val="22"/>
        </w:rPr>
        <w:t>Unsuitable Persons</w:t>
      </w:r>
    </w:p>
    <w:p w14:paraId="17C9E7A4" w14:textId="77777777" w:rsidR="00B42AF9" w:rsidRPr="00264F21" w:rsidRDefault="00B42AF9" w:rsidP="00B42AF9">
      <w:pPr>
        <w:jc w:val="both"/>
        <w:rPr>
          <w:rFonts w:ascii="Arial" w:hAnsi="Arial" w:cs="Arial"/>
          <w:b/>
          <w:szCs w:val="22"/>
          <w:u w:val="single"/>
        </w:rPr>
      </w:pPr>
    </w:p>
    <w:p w14:paraId="37C843F6" w14:textId="16BBBED9" w:rsidR="00B42AF9" w:rsidRPr="00264F21" w:rsidRDefault="00B42AF9" w:rsidP="00EA6774">
      <w:pPr>
        <w:jc w:val="both"/>
        <w:rPr>
          <w:rStyle w:val="Hyperlink"/>
          <w:rFonts w:ascii="Arial" w:hAnsi="Arial" w:cs="Arial"/>
          <w:color w:val="auto"/>
          <w:szCs w:val="22"/>
        </w:rPr>
      </w:pPr>
      <w:r w:rsidRPr="00264F21">
        <w:rPr>
          <w:rFonts w:ascii="Arial" w:hAnsi="Arial" w:cs="Arial"/>
          <w:szCs w:val="22"/>
        </w:rPr>
        <w:t xml:space="preserve">When a person ceases to work, in whatever capacity, as employee, volunteer, contractor at Oakhill because there are grounds to believe s/he may be unsuitable to work with children, or may have committed misconduct, Oakhill </w:t>
      </w:r>
      <w:r w:rsidR="00726D02">
        <w:rPr>
          <w:rFonts w:ascii="Arial" w:hAnsi="Arial" w:cs="Arial"/>
          <w:szCs w:val="22"/>
        </w:rPr>
        <w:t>has</w:t>
      </w:r>
      <w:r w:rsidRPr="00264F21">
        <w:rPr>
          <w:rFonts w:ascii="Arial" w:hAnsi="Arial" w:cs="Arial"/>
          <w:szCs w:val="22"/>
        </w:rPr>
        <w:t xml:space="preserve"> a legal duty </w:t>
      </w:r>
      <w:r w:rsidR="00CD5368" w:rsidRPr="00264F21">
        <w:rPr>
          <w:rFonts w:ascii="Arial" w:hAnsi="Arial" w:cs="Arial"/>
          <w:szCs w:val="22"/>
        </w:rPr>
        <w:t>to report</w:t>
      </w:r>
      <w:r w:rsidRPr="00264F21">
        <w:rPr>
          <w:rFonts w:ascii="Arial" w:hAnsi="Arial" w:cs="Arial"/>
          <w:szCs w:val="22"/>
        </w:rPr>
        <w:t xml:space="preserve"> this to the DBS. </w:t>
      </w:r>
      <w:r w:rsidRPr="00264F21">
        <w:rPr>
          <w:rFonts w:ascii="Arial" w:hAnsi="Arial" w:cs="Arial"/>
        </w:rPr>
        <w:t xml:space="preserve">The DBS will consider whether to bar the person. Referrals should be made as soon as possible after the resignation or removal of the individual and in all cases </w:t>
      </w:r>
      <w:r w:rsidRPr="00264F21">
        <w:rPr>
          <w:rFonts w:ascii="Arial" w:hAnsi="Arial" w:cs="Arial"/>
          <w:szCs w:val="22"/>
        </w:rPr>
        <w:t xml:space="preserve">within 14 days. It is the duty of Oakhill to make reports and to provide relevant information to the Secretary of State. </w:t>
      </w:r>
    </w:p>
    <w:p w14:paraId="18E415DA" w14:textId="77777777" w:rsidR="00B42AF9" w:rsidRPr="00264F21" w:rsidRDefault="00B42AF9" w:rsidP="00B42AF9">
      <w:pPr>
        <w:jc w:val="both"/>
        <w:rPr>
          <w:rStyle w:val="Hyperlink"/>
          <w:rFonts w:ascii="Arial" w:hAnsi="Arial" w:cs="Arial"/>
          <w:color w:val="auto"/>
          <w:szCs w:val="22"/>
        </w:rPr>
      </w:pPr>
    </w:p>
    <w:p w14:paraId="01270BBD" w14:textId="79A20627" w:rsidR="00BA4B9F" w:rsidRPr="00264F21" w:rsidRDefault="00A5325A" w:rsidP="00B42AF9">
      <w:pPr>
        <w:jc w:val="both"/>
        <w:rPr>
          <w:rFonts w:ascii="Arial" w:hAnsi="Arial" w:cs="Arial"/>
          <w:szCs w:val="22"/>
        </w:rPr>
      </w:pPr>
      <w:r w:rsidRPr="00264F21">
        <w:rPr>
          <w:rFonts w:ascii="Arial" w:hAnsi="Arial" w:cs="Arial"/>
          <w:szCs w:val="22"/>
        </w:rPr>
        <w:t>Where a teacher has been dismissed</w:t>
      </w:r>
      <w:r w:rsidR="00B67142" w:rsidRPr="00264F21">
        <w:rPr>
          <w:rFonts w:ascii="Arial" w:hAnsi="Arial" w:cs="Arial"/>
          <w:szCs w:val="22"/>
        </w:rPr>
        <w:t xml:space="preserve"> (or would have been dismissed had they not resigned)</w:t>
      </w:r>
      <w:r w:rsidRPr="00264F21">
        <w:rPr>
          <w:rFonts w:ascii="Arial" w:hAnsi="Arial" w:cs="Arial"/>
          <w:szCs w:val="22"/>
        </w:rPr>
        <w:t xml:space="preserve"> </w:t>
      </w:r>
      <w:r w:rsidR="00997DDE">
        <w:rPr>
          <w:rFonts w:ascii="Arial" w:hAnsi="Arial" w:cs="Arial"/>
          <w:szCs w:val="22"/>
        </w:rPr>
        <w:t xml:space="preserve">because of serious misconduct, </w:t>
      </w:r>
      <w:r w:rsidR="00B67142" w:rsidRPr="00264F21">
        <w:rPr>
          <w:rFonts w:ascii="Arial" w:hAnsi="Arial" w:cs="Arial"/>
          <w:szCs w:val="22"/>
        </w:rPr>
        <w:t xml:space="preserve">Oakhill will make a referral to the </w:t>
      </w:r>
      <w:r w:rsidR="00FB45CB" w:rsidRPr="00FB45CB">
        <w:rPr>
          <w:rFonts w:ascii="Arial" w:hAnsi="Arial" w:cs="Arial"/>
          <w:szCs w:val="22"/>
        </w:rPr>
        <w:t>Department for Education, Te</w:t>
      </w:r>
      <w:r w:rsidR="0081617D">
        <w:rPr>
          <w:rFonts w:ascii="Arial" w:hAnsi="Arial" w:cs="Arial"/>
          <w:szCs w:val="22"/>
        </w:rPr>
        <w:t>aching Regulation Agency (TRA</w:t>
      </w:r>
      <w:r w:rsidR="00BA640A">
        <w:rPr>
          <w:rFonts w:ascii="Arial" w:hAnsi="Arial" w:cs="Arial"/>
          <w:szCs w:val="22"/>
        </w:rPr>
        <w:t>)</w:t>
      </w:r>
      <w:r w:rsidR="0081617D">
        <w:rPr>
          <w:rFonts w:ascii="Arial" w:hAnsi="Arial" w:cs="Arial"/>
          <w:szCs w:val="22"/>
        </w:rPr>
        <w:t xml:space="preserve"> </w:t>
      </w:r>
      <w:r w:rsidR="00B57ACD" w:rsidRPr="00264F21">
        <w:rPr>
          <w:rFonts w:ascii="Arial" w:hAnsi="Arial" w:cs="Arial"/>
          <w:szCs w:val="22"/>
        </w:rPr>
        <w:t>and a prohibition</w:t>
      </w:r>
      <w:r w:rsidR="00B67142" w:rsidRPr="00264F21">
        <w:rPr>
          <w:rFonts w:ascii="Arial" w:hAnsi="Arial" w:cs="Arial"/>
          <w:szCs w:val="22"/>
        </w:rPr>
        <w:t xml:space="preserve"> order may be appropriate. The reasons such an order would be considered are, ‘unacceptable professional conduct’, ‘conduct that may bring the profession into disrepute’ or a conviction at any time for a</w:t>
      </w:r>
      <w:r w:rsidR="008E253A" w:rsidRPr="00264F21">
        <w:rPr>
          <w:rFonts w:ascii="Arial" w:hAnsi="Arial" w:cs="Arial"/>
          <w:szCs w:val="22"/>
        </w:rPr>
        <w:t xml:space="preserve"> relevant offence.</w:t>
      </w:r>
    </w:p>
    <w:p w14:paraId="51FA0655" w14:textId="77777777" w:rsidR="00BA4B9F" w:rsidRPr="00264F21" w:rsidRDefault="00BA4B9F" w:rsidP="001119C6">
      <w:pPr>
        <w:jc w:val="both"/>
        <w:rPr>
          <w:rFonts w:ascii="Arial" w:hAnsi="Arial" w:cs="Arial"/>
          <w:szCs w:val="22"/>
          <w:highlight w:val="lightGray"/>
        </w:rPr>
      </w:pPr>
    </w:p>
    <w:p w14:paraId="7FD1DF51" w14:textId="77777777" w:rsidR="00336052" w:rsidRDefault="001119C6" w:rsidP="001119C6">
      <w:pPr>
        <w:jc w:val="both"/>
        <w:rPr>
          <w:rFonts w:ascii="Arial" w:hAnsi="Arial" w:cs="Arial"/>
          <w:b/>
          <w:szCs w:val="22"/>
        </w:rPr>
      </w:pPr>
      <w:r w:rsidRPr="00264F21">
        <w:rPr>
          <w:rFonts w:ascii="Arial" w:hAnsi="Arial" w:cs="Arial"/>
          <w:szCs w:val="22"/>
        </w:rPr>
        <w:t xml:space="preserve">Oakhill will inform Ofsted of any allegations of serious harm or abuse by any person working or looking after children at the premises whether that allegation relates to harm or abuse committed on the premises or elsewhere. This includes any other abuse which is alleged to have taken place on the premises and of the action taken in respect of these allegations. </w:t>
      </w:r>
      <w:r w:rsidRPr="00264F21">
        <w:rPr>
          <w:rFonts w:ascii="Arial" w:hAnsi="Arial" w:cs="Arial"/>
          <w:b/>
          <w:szCs w:val="22"/>
        </w:rPr>
        <w:t>Ofsted via the Disclosure and Barring Service, (DBS) will be informed as soon as is reasonably practicable, bu</w:t>
      </w:r>
      <w:r w:rsidR="0081617D">
        <w:rPr>
          <w:rFonts w:ascii="Arial" w:hAnsi="Arial" w:cs="Arial"/>
          <w:b/>
          <w:szCs w:val="22"/>
        </w:rPr>
        <w:t>t at the latest within 14 days.</w:t>
      </w:r>
    </w:p>
    <w:p w14:paraId="31711612" w14:textId="77777777" w:rsidR="0094191D" w:rsidRDefault="0094191D" w:rsidP="001119C6">
      <w:pPr>
        <w:jc w:val="both"/>
        <w:rPr>
          <w:rFonts w:ascii="Arial" w:hAnsi="Arial" w:cs="Arial"/>
          <w:b/>
          <w:szCs w:val="22"/>
        </w:rPr>
      </w:pPr>
    </w:p>
    <w:p w14:paraId="5A687CE4" w14:textId="77777777" w:rsidR="00336052" w:rsidRPr="00336052" w:rsidRDefault="00FC65F6" w:rsidP="00336052">
      <w:pPr>
        <w:pBdr>
          <w:top w:val="single" w:sz="4" w:space="1" w:color="auto"/>
          <w:left w:val="single" w:sz="4" w:space="4" w:color="auto"/>
          <w:bottom w:val="single" w:sz="4" w:space="1" w:color="auto"/>
          <w:right w:val="single" w:sz="4" w:space="4" w:color="auto"/>
        </w:pBdr>
        <w:spacing w:beforeLines="1" w:before="2" w:afterLines="1" w:after="2"/>
        <w:jc w:val="both"/>
        <w:rPr>
          <w:rFonts w:ascii="Arial" w:eastAsiaTheme="minorHAnsi" w:hAnsi="Arial"/>
          <w:b/>
          <w:lang w:eastAsia="en-US"/>
        </w:rPr>
      </w:pPr>
      <w:r>
        <w:rPr>
          <w:rFonts w:ascii="Arial" w:eastAsiaTheme="minorHAnsi" w:hAnsi="Arial"/>
          <w:b/>
          <w:lang w:eastAsia="en-US"/>
        </w:rPr>
        <w:t>11</w:t>
      </w:r>
      <w:r w:rsidR="00015458">
        <w:rPr>
          <w:rFonts w:ascii="Arial" w:eastAsiaTheme="minorHAnsi" w:hAnsi="Arial"/>
          <w:b/>
          <w:lang w:eastAsia="en-US"/>
        </w:rPr>
        <w:t xml:space="preserve">. </w:t>
      </w:r>
      <w:r w:rsidR="00336052" w:rsidRPr="00336052">
        <w:rPr>
          <w:rFonts w:ascii="Arial" w:eastAsiaTheme="minorHAnsi" w:hAnsi="Arial"/>
          <w:b/>
          <w:lang w:eastAsia="en-US"/>
        </w:rPr>
        <w:t xml:space="preserve">Use of Mobile Phones, Cameras and Videos </w:t>
      </w:r>
      <w:r w:rsidR="0068058E">
        <w:rPr>
          <w:rFonts w:ascii="Arial" w:eastAsiaTheme="minorHAnsi" w:hAnsi="Arial"/>
          <w:b/>
          <w:lang w:eastAsia="en-US"/>
        </w:rPr>
        <w:t>(IT)</w:t>
      </w:r>
    </w:p>
    <w:p w14:paraId="758C1430" w14:textId="77777777" w:rsidR="00336052" w:rsidRPr="00336052" w:rsidRDefault="00336052" w:rsidP="00336052">
      <w:pPr>
        <w:jc w:val="both"/>
        <w:rPr>
          <w:rFonts w:ascii="Arial" w:eastAsiaTheme="minorHAnsi" w:hAnsi="Arial" w:cs="Arial"/>
          <w:b/>
          <w:sz w:val="22"/>
          <w:szCs w:val="22"/>
          <w:lang w:val="en-US" w:eastAsia="en-US"/>
        </w:rPr>
      </w:pPr>
    </w:p>
    <w:p w14:paraId="19EF5BB8" w14:textId="66A875E1" w:rsidR="0068058E" w:rsidRPr="0068058E" w:rsidRDefault="00336052" w:rsidP="0068058E">
      <w:pPr>
        <w:jc w:val="both"/>
        <w:rPr>
          <w:rFonts w:ascii="Arial" w:eastAsiaTheme="minorHAnsi" w:hAnsi="Arial" w:cs="Arial"/>
          <w:szCs w:val="22"/>
          <w:lang w:eastAsia="en-US"/>
        </w:rPr>
      </w:pPr>
      <w:r w:rsidRPr="00336052">
        <w:rPr>
          <w:rFonts w:ascii="Arial" w:eastAsiaTheme="minorHAnsi" w:hAnsi="Arial" w:cs="Arial"/>
          <w:szCs w:val="22"/>
          <w:lang w:val="en-US" w:eastAsia="en-US"/>
        </w:rPr>
        <w:t xml:space="preserve">Children at Oakhill may have their photographs taken to provide evidence of their achievements for developmental records, as well as for use in educational activities and school displays. Photographic images may also be used in publicity providing consent has been obtained from the parents. This is </w:t>
      </w:r>
      <w:r w:rsidRPr="00336052">
        <w:rPr>
          <w:rFonts w:ascii="Arial" w:eastAsiaTheme="minorHAnsi" w:hAnsi="Arial" w:cs="Arial"/>
          <w:szCs w:val="22"/>
          <w:lang w:val="en-US" w:eastAsia="en-US"/>
        </w:rPr>
        <w:lastRenderedPageBreak/>
        <w:t xml:space="preserve">carried out upon registration. Oakhill has a separate ICT Policy and each student in the Prep and Senior School and member of staff has signed an ICT Acceptable Usage Policy. </w:t>
      </w:r>
      <w:r w:rsidR="0068058E">
        <w:rPr>
          <w:rFonts w:ascii="Arial" w:eastAsiaTheme="minorHAnsi" w:hAnsi="Arial" w:cs="Arial"/>
          <w:szCs w:val="22"/>
          <w:lang w:val="en-US" w:eastAsia="en-US"/>
        </w:rPr>
        <w:t xml:space="preserve">This policy covers </w:t>
      </w:r>
      <w:r w:rsidR="0068058E">
        <w:rPr>
          <w:rFonts w:ascii="Arial" w:eastAsiaTheme="minorHAnsi" w:hAnsi="Arial" w:cs="Arial"/>
          <w:szCs w:val="22"/>
          <w:lang w:eastAsia="en-US"/>
        </w:rPr>
        <w:t xml:space="preserve">measures for internet safety, </w:t>
      </w:r>
      <w:r w:rsidR="0068058E" w:rsidRPr="0068058E">
        <w:rPr>
          <w:rFonts w:ascii="Arial" w:eastAsiaTheme="minorHAnsi" w:hAnsi="Arial" w:cs="Arial"/>
          <w:szCs w:val="22"/>
          <w:lang w:eastAsia="en-US"/>
        </w:rPr>
        <w:t>including a description of the use of f</w:t>
      </w:r>
      <w:r w:rsidR="0068058E">
        <w:rPr>
          <w:rFonts w:ascii="Arial" w:eastAsiaTheme="minorHAnsi" w:hAnsi="Arial" w:cs="Arial"/>
          <w:szCs w:val="22"/>
          <w:lang w:eastAsia="en-US"/>
        </w:rPr>
        <w:t xml:space="preserve">ilters and monitoring of usage and also gives details on the </w:t>
      </w:r>
      <w:r w:rsidR="0068058E" w:rsidRPr="0068058E">
        <w:rPr>
          <w:rFonts w:ascii="Arial" w:eastAsiaTheme="minorHAnsi" w:hAnsi="Arial" w:cs="Arial"/>
          <w:szCs w:val="22"/>
          <w:lang w:eastAsia="en-US"/>
        </w:rPr>
        <w:t>u</w:t>
      </w:r>
      <w:r w:rsidR="0068058E">
        <w:rPr>
          <w:rFonts w:ascii="Arial" w:eastAsiaTheme="minorHAnsi" w:hAnsi="Arial" w:cs="Arial"/>
          <w:szCs w:val="22"/>
          <w:lang w:eastAsia="en-US"/>
        </w:rPr>
        <w:t>se of mobile technology, for example the</w:t>
      </w:r>
      <w:r w:rsidR="0068058E" w:rsidRPr="0068058E">
        <w:rPr>
          <w:rFonts w:ascii="Arial" w:eastAsiaTheme="minorHAnsi" w:hAnsi="Arial" w:cs="Arial"/>
          <w:szCs w:val="22"/>
          <w:lang w:eastAsia="en-US"/>
        </w:rPr>
        <w:t xml:space="preserve"> management of access to 3G/4G.</w:t>
      </w:r>
    </w:p>
    <w:p w14:paraId="0B10AB8A" w14:textId="769878AB" w:rsidR="00336052" w:rsidRPr="00336052" w:rsidRDefault="00336052" w:rsidP="00336052">
      <w:pPr>
        <w:jc w:val="both"/>
        <w:rPr>
          <w:rFonts w:ascii="Arial" w:eastAsiaTheme="minorHAnsi" w:hAnsi="Arial" w:cs="Arial"/>
          <w:szCs w:val="22"/>
          <w:lang w:val="en-US" w:eastAsia="en-US"/>
        </w:rPr>
      </w:pPr>
    </w:p>
    <w:p w14:paraId="19919032" w14:textId="07DE58C5" w:rsidR="00336052" w:rsidRPr="00336052" w:rsidRDefault="00336052" w:rsidP="00336052">
      <w:pPr>
        <w:jc w:val="both"/>
        <w:rPr>
          <w:rFonts w:ascii="Arial" w:eastAsiaTheme="minorHAnsi" w:hAnsi="Arial" w:cs="Arial"/>
          <w:i/>
          <w:szCs w:val="22"/>
          <w:lang w:val="en-US" w:eastAsia="en-US"/>
        </w:rPr>
      </w:pPr>
      <w:r w:rsidRPr="00336052">
        <w:rPr>
          <w:rFonts w:ascii="Arial" w:eastAsiaTheme="minorHAnsi" w:hAnsi="Arial" w:cs="Arial"/>
          <w:szCs w:val="22"/>
          <w:lang w:val="en-US" w:eastAsia="en-US"/>
        </w:rPr>
        <w:t xml:space="preserve">It is a specific legal requirement however, that the EYFS providers have a policy and procedure that covers the use of mobile phones, cameras and </w:t>
      </w:r>
      <w:r w:rsidR="00AC3B9D" w:rsidRPr="00AC3B9D">
        <w:rPr>
          <w:rFonts w:ascii="Arial" w:eastAsiaTheme="minorHAnsi" w:hAnsi="Arial" w:cs="Arial"/>
          <w:szCs w:val="22"/>
          <w:lang w:val="en-US" w:eastAsia="en-US"/>
        </w:rPr>
        <w:t>other electronic devices with im</w:t>
      </w:r>
      <w:r w:rsidR="00AC3B9D">
        <w:rPr>
          <w:rFonts w:ascii="Arial" w:eastAsiaTheme="minorHAnsi" w:hAnsi="Arial" w:cs="Arial"/>
          <w:szCs w:val="22"/>
          <w:lang w:val="en-US" w:eastAsia="en-US"/>
        </w:rPr>
        <w:t>aging and sharing capabilities.</w:t>
      </w:r>
    </w:p>
    <w:p w14:paraId="00559773" w14:textId="77777777" w:rsidR="00336052" w:rsidRPr="00336052" w:rsidRDefault="00336052" w:rsidP="00336052">
      <w:pPr>
        <w:jc w:val="both"/>
        <w:rPr>
          <w:rFonts w:ascii="Arial" w:eastAsiaTheme="minorHAnsi" w:hAnsi="Arial" w:cs="Arial"/>
          <w:szCs w:val="22"/>
          <w:lang w:val="en-US" w:eastAsia="en-US"/>
        </w:rPr>
      </w:pPr>
    </w:p>
    <w:p w14:paraId="6E9FBC9D" w14:textId="77777777" w:rsidR="00336052" w:rsidRPr="00336052" w:rsidRDefault="00336052" w:rsidP="00336052">
      <w:pPr>
        <w:jc w:val="both"/>
        <w:rPr>
          <w:rFonts w:ascii="Arial" w:eastAsiaTheme="minorHAnsi" w:hAnsi="Arial" w:cs="Arial"/>
          <w:szCs w:val="22"/>
          <w:lang w:val="en-US" w:eastAsia="en-US"/>
        </w:rPr>
      </w:pPr>
      <w:r w:rsidRPr="00336052">
        <w:rPr>
          <w:rFonts w:ascii="Arial" w:eastAsiaTheme="minorHAnsi" w:hAnsi="Arial" w:cs="Arial"/>
          <w:szCs w:val="22"/>
          <w:lang w:val="en-US" w:eastAsia="en-US"/>
        </w:rPr>
        <w:t>The following procedures are therefore in place in EYFS to provide an environment in which children, parents and staff are safe from images being used inappropriately. The policy also applies to staff outside EYFS unless stated.</w:t>
      </w:r>
    </w:p>
    <w:p w14:paraId="0113C8D4" w14:textId="77777777" w:rsidR="00336052" w:rsidRPr="00336052" w:rsidRDefault="00336052" w:rsidP="00336052">
      <w:pPr>
        <w:jc w:val="both"/>
        <w:rPr>
          <w:rFonts w:ascii="Arial" w:eastAsiaTheme="minorHAnsi" w:hAnsi="Arial" w:cs="Arial"/>
          <w:szCs w:val="22"/>
          <w:lang w:val="en-US" w:eastAsia="en-US"/>
        </w:rPr>
      </w:pPr>
    </w:p>
    <w:p w14:paraId="6F0C1D31"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U</w:t>
      </w:r>
      <w:r w:rsidR="00D30198">
        <w:rPr>
          <w:rFonts w:ascii="Arial" w:eastAsiaTheme="minorHAnsi" w:hAnsi="Arial" w:cs="Arial"/>
          <w:szCs w:val="22"/>
          <w:lang w:val="en-US" w:eastAsia="en-US"/>
        </w:rPr>
        <w:t>nder the Data Protection Act 201</w:t>
      </w:r>
      <w:r w:rsidRPr="00336052">
        <w:rPr>
          <w:rFonts w:ascii="Arial" w:eastAsiaTheme="minorHAnsi" w:hAnsi="Arial" w:cs="Arial"/>
          <w:szCs w:val="22"/>
          <w:lang w:val="en-US" w:eastAsia="en-US"/>
        </w:rPr>
        <w:t>8, photographs and video images of children and staff are classified as personal data under the terms of the act. Using such images for school publicity requires the consent of the parents, which is requested on registration.</w:t>
      </w:r>
    </w:p>
    <w:p w14:paraId="3EC8D923"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Oakhill Early Years allows staff to bring in personal mobile telephones for their own use. Users bringing personal devices into EYFS must ensure there is no inappropriate or illegal content on the device.</w:t>
      </w:r>
    </w:p>
    <w:p w14:paraId="3A3EEE27" w14:textId="19E90C68"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 xml:space="preserve">All mobile phones are stored in the </w:t>
      </w:r>
      <w:r w:rsidR="00ED0761">
        <w:rPr>
          <w:rFonts w:ascii="Arial" w:eastAsiaTheme="minorHAnsi" w:hAnsi="Arial" w:cs="Arial"/>
          <w:szCs w:val="22"/>
          <w:lang w:val="en-US" w:eastAsia="en-US"/>
        </w:rPr>
        <w:t>staff room lockers</w:t>
      </w:r>
      <w:r w:rsidRPr="00336052">
        <w:rPr>
          <w:rFonts w:ascii="Arial" w:eastAsiaTheme="minorHAnsi" w:hAnsi="Arial" w:cs="Arial"/>
          <w:szCs w:val="22"/>
          <w:lang w:val="en-US" w:eastAsia="en-US"/>
        </w:rPr>
        <w:t xml:space="preserve"> and </w:t>
      </w:r>
      <w:r w:rsidR="00946FE7">
        <w:rPr>
          <w:rFonts w:ascii="Arial" w:eastAsiaTheme="minorHAnsi" w:hAnsi="Arial" w:cs="Arial"/>
          <w:szCs w:val="22"/>
          <w:lang w:val="en-US" w:eastAsia="en-US"/>
        </w:rPr>
        <w:t>are not permitted within EYFS, u</w:t>
      </w:r>
      <w:r w:rsidRPr="00336052">
        <w:rPr>
          <w:rFonts w:ascii="Arial" w:eastAsiaTheme="minorHAnsi" w:hAnsi="Arial" w:cs="Arial"/>
          <w:szCs w:val="22"/>
          <w:lang w:val="en-US" w:eastAsia="en-US"/>
        </w:rPr>
        <w:t>nless on a break and in designated areas away from children, staff must not text, take or receive any calls.</w:t>
      </w:r>
    </w:p>
    <w:p w14:paraId="1B43313A"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Oakhill staff are allowed to bring in personal mobile phones, but staff must not text, take or receive any calls unless on a break and not with pupils.</w:t>
      </w:r>
    </w:p>
    <w:p w14:paraId="7BC4367D"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Visitors may only use thei</w:t>
      </w:r>
      <w:r w:rsidR="00DC11C3">
        <w:rPr>
          <w:rFonts w:ascii="Arial" w:eastAsiaTheme="minorHAnsi" w:hAnsi="Arial" w:cs="Arial"/>
          <w:szCs w:val="22"/>
          <w:lang w:val="en-US" w:eastAsia="en-US"/>
        </w:rPr>
        <w:t>r personal devices outside the School/N</w:t>
      </w:r>
      <w:r w:rsidRPr="00336052">
        <w:rPr>
          <w:rFonts w:ascii="Arial" w:eastAsiaTheme="minorHAnsi" w:hAnsi="Arial" w:cs="Arial"/>
          <w:szCs w:val="22"/>
          <w:lang w:val="en-US" w:eastAsia="en-US"/>
        </w:rPr>
        <w:t>ursery building and not in any area accessible by pupils.</w:t>
      </w:r>
    </w:p>
    <w:p w14:paraId="316B50FF" w14:textId="40F115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 xml:space="preserve">If a member of staff has a family emergency or </w:t>
      </w:r>
      <w:r w:rsidR="006E3029" w:rsidRPr="00336052">
        <w:rPr>
          <w:rFonts w:ascii="Arial" w:eastAsiaTheme="minorHAnsi" w:hAnsi="Arial" w:cs="Arial"/>
          <w:szCs w:val="22"/>
          <w:lang w:val="en-US" w:eastAsia="en-US"/>
        </w:rPr>
        <w:t>similar,</w:t>
      </w:r>
      <w:r w:rsidRPr="00336052">
        <w:rPr>
          <w:rFonts w:ascii="Arial" w:eastAsiaTheme="minorHAnsi" w:hAnsi="Arial" w:cs="Arial"/>
          <w:szCs w:val="22"/>
          <w:lang w:val="en-US" w:eastAsia="en-US"/>
        </w:rPr>
        <w:t xml:space="preserve"> they should inform the office staff so that any message is conveyed as a matter of priority.</w:t>
      </w:r>
    </w:p>
    <w:p w14:paraId="7D0F1C93"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Staff must only use school/nursery devices to photograph or record children.</w:t>
      </w:r>
    </w:p>
    <w:p w14:paraId="47C840B8"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Cameras, mobile phones and digital media devices are prohibited in the toilet and changing areas.</w:t>
      </w:r>
    </w:p>
    <w:p w14:paraId="68679C7F"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All images must only be downloaded onto school devices which are password protected.</w:t>
      </w:r>
    </w:p>
    <w:p w14:paraId="69EBA32E" w14:textId="77777777" w:rsidR="00336052" w:rsidRPr="00336052" w:rsidRDefault="00336052" w:rsidP="001D0763">
      <w:pPr>
        <w:numPr>
          <w:ilvl w:val="0"/>
          <w:numId w:val="8"/>
        </w:numPr>
        <w:jc w:val="both"/>
        <w:rPr>
          <w:rFonts w:ascii="Arial" w:eastAsiaTheme="minorHAnsi" w:hAnsi="Arial" w:cs="Arial"/>
          <w:szCs w:val="22"/>
          <w:lang w:val="en-US" w:eastAsia="en-US"/>
        </w:rPr>
      </w:pPr>
      <w:r w:rsidRPr="00336052">
        <w:rPr>
          <w:rFonts w:ascii="Arial" w:eastAsiaTheme="minorHAnsi" w:hAnsi="Arial" w:cs="Arial"/>
          <w:szCs w:val="22"/>
          <w:lang w:val="en-US" w:eastAsia="en-US"/>
        </w:rPr>
        <w:t>Staff are responsible for the secure storage of school devices assigned to their department.</w:t>
      </w:r>
    </w:p>
    <w:p w14:paraId="0FDFFCE5" w14:textId="77777777" w:rsidR="00336052" w:rsidRPr="00336052" w:rsidRDefault="00336052" w:rsidP="00336052">
      <w:pPr>
        <w:jc w:val="both"/>
        <w:rPr>
          <w:rFonts w:ascii="Arial" w:eastAsiaTheme="minorHAnsi" w:hAnsi="Arial" w:cs="Arial"/>
          <w:szCs w:val="22"/>
          <w:lang w:val="en-US" w:eastAsia="en-US"/>
        </w:rPr>
      </w:pPr>
    </w:p>
    <w:p w14:paraId="1EF5A739" w14:textId="43812A92" w:rsidR="00336052" w:rsidRPr="00336052" w:rsidRDefault="00336052" w:rsidP="00336052">
      <w:pPr>
        <w:jc w:val="both"/>
        <w:rPr>
          <w:rFonts w:ascii="Arial" w:eastAsiaTheme="minorHAnsi" w:hAnsi="Arial" w:cs="Arial"/>
          <w:b/>
          <w:szCs w:val="22"/>
          <w:lang w:val="en-US" w:eastAsia="en-US"/>
        </w:rPr>
      </w:pPr>
      <w:r w:rsidRPr="00336052">
        <w:rPr>
          <w:rFonts w:ascii="Arial" w:eastAsiaTheme="minorHAnsi" w:hAnsi="Arial" w:cs="Arial"/>
          <w:szCs w:val="22"/>
          <w:lang w:val="en-US" w:eastAsia="en-US"/>
        </w:rPr>
        <w:t>It is the responsibility of all members of staff to be vigilant and report any concerns to the EYFS Manager or any member of SL</w:t>
      </w:r>
      <w:r w:rsidR="00C037DC">
        <w:rPr>
          <w:rFonts w:ascii="Arial" w:eastAsiaTheme="minorHAnsi" w:hAnsi="Arial" w:cs="Arial"/>
          <w:szCs w:val="22"/>
          <w:lang w:val="en-US" w:eastAsia="en-US"/>
        </w:rPr>
        <w:t>T</w:t>
      </w:r>
      <w:r w:rsidRPr="00336052">
        <w:rPr>
          <w:rFonts w:ascii="Arial" w:eastAsiaTheme="minorHAnsi" w:hAnsi="Arial" w:cs="Arial"/>
          <w:szCs w:val="22"/>
          <w:lang w:val="en-US" w:eastAsia="en-US"/>
        </w:rPr>
        <w:t xml:space="preserve">. </w:t>
      </w:r>
      <w:r w:rsidRPr="00336052">
        <w:rPr>
          <w:rFonts w:ascii="Arial" w:eastAsiaTheme="minorHAnsi" w:hAnsi="Arial" w:cs="Arial"/>
          <w:b/>
          <w:szCs w:val="22"/>
          <w:lang w:val="en-US" w:eastAsia="en-US"/>
        </w:rPr>
        <w:t>Any non-compliance will be taken seriously and could lead to disciplinary action.</w:t>
      </w:r>
    </w:p>
    <w:p w14:paraId="511CFADD" w14:textId="77777777" w:rsidR="00336052" w:rsidRPr="00336052" w:rsidRDefault="00336052" w:rsidP="00336052">
      <w:pPr>
        <w:spacing w:beforeLines="1" w:before="2" w:afterLines="1" w:after="2"/>
        <w:jc w:val="both"/>
        <w:rPr>
          <w:rFonts w:ascii="Arial" w:eastAsiaTheme="minorHAnsi" w:hAnsi="Arial"/>
          <w:szCs w:val="20"/>
          <w:lang w:eastAsia="en-US"/>
        </w:rPr>
      </w:pPr>
    </w:p>
    <w:p w14:paraId="5FD0E339" w14:textId="6510244C" w:rsidR="00336052" w:rsidRPr="00336052" w:rsidRDefault="00336052" w:rsidP="00336052">
      <w:pPr>
        <w:spacing w:beforeLines="1" w:before="2" w:afterLines="1" w:after="2"/>
        <w:jc w:val="both"/>
        <w:rPr>
          <w:rFonts w:ascii="Arial" w:eastAsiaTheme="minorHAnsi" w:hAnsi="Arial"/>
          <w:szCs w:val="20"/>
          <w:lang w:eastAsia="en-US"/>
        </w:rPr>
      </w:pPr>
      <w:r w:rsidRPr="00336052">
        <w:rPr>
          <w:rFonts w:ascii="Arial" w:eastAsiaTheme="minorHAnsi" w:hAnsi="Arial"/>
          <w:lang w:eastAsia="en-US"/>
        </w:rPr>
        <w:t xml:space="preserve">Careful consideration should be given as to how activities involving the taking of images are organised and undertaken. Care should be taken to ensure that all parties understand the implications of the image being taken especially if it is to be used for any publicity purposes or published in the media, or on the </w:t>
      </w:r>
      <w:r w:rsidR="002A2DA9">
        <w:rPr>
          <w:rFonts w:ascii="Arial" w:eastAsiaTheme="minorHAnsi" w:hAnsi="Arial"/>
          <w:lang w:eastAsia="en-US"/>
        </w:rPr>
        <w:t>i</w:t>
      </w:r>
      <w:r w:rsidRPr="00336052">
        <w:rPr>
          <w:rFonts w:ascii="Arial" w:eastAsiaTheme="minorHAnsi" w:hAnsi="Arial"/>
          <w:lang w:eastAsia="en-US"/>
        </w:rPr>
        <w:t xml:space="preserve">nternet. There also needs to be an agreement as to whether the images will be destroyed or retained for further use, where these will be stored and who will have access to them. </w:t>
      </w:r>
    </w:p>
    <w:p w14:paraId="6BA9F3F8" w14:textId="77777777" w:rsidR="00336052" w:rsidRPr="00336052" w:rsidRDefault="00336052" w:rsidP="00336052">
      <w:pPr>
        <w:spacing w:beforeLines="1" w:before="2" w:afterLines="1" w:after="2"/>
        <w:jc w:val="both"/>
        <w:rPr>
          <w:rFonts w:ascii="Arial" w:eastAsiaTheme="minorHAnsi" w:hAnsi="Arial"/>
          <w:szCs w:val="20"/>
          <w:lang w:eastAsia="en-US"/>
        </w:rPr>
      </w:pPr>
    </w:p>
    <w:p w14:paraId="7201715E" w14:textId="77777777" w:rsidR="00336052" w:rsidRPr="00336052" w:rsidRDefault="00336052" w:rsidP="00336052">
      <w:pPr>
        <w:spacing w:beforeLines="1" w:before="2" w:afterLines="1" w:after="2"/>
        <w:jc w:val="both"/>
        <w:rPr>
          <w:rFonts w:ascii="Arial" w:eastAsiaTheme="minorHAnsi" w:hAnsi="Arial"/>
          <w:lang w:eastAsia="en-US"/>
        </w:rPr>
      </w:pPr>
      <w:r w:rsidRPr="00336052">
        <w:rPr>
          <w:rFonts w:ascii="Arial" w:eastAsiaTheme="minorHAnsi" w:hAnsi="Arial"/>
          <w:lang w:eastAsia="en-US"/>
        </w:rPr>
        <w:t xml:space="preserve">Adults need to remain sensitive to any pupils who appear uncomfortable, for whatever reason, and should recognise the potential for such activities to raise concerns or lead to misunderstandings. </w:t>
      </w:r>
    </w:p>
    <w:p w14:paraId="3C672227" w14:textId="77777777" w:rsidR="00336052" w:rsidRPr="00336052" w:rsidRDefault="00336052" w:rsidP="00336052">
      <w:pPr>
        <w:spacing w:beforeLines="1" w:before="2" w:afterLines="1" w:after="2"/>
        <w:jc w:val="both"/>
        <w:rPr>
          <w:rFonts w:ascii="Arial" w:eastAsiaTheme="minorHAnsi" w:hAnsi="Arial"/>
          <w:szCs w:val="20"/>
          <w:lang w:eastAsia="en-US"/>
        </w:rPr>
      </w:pPr>
    </w:p>
    <w:p w14:paraId="5B960783" w14:textId="77777777" w:rsidR="00336052" w:rsidRPr="00336052" w:rsidRDefault="00336052" w:rsidP="00336052">
      <w:pPr>
        <w:spacing w:beforeLines="1" w:before="2" w:afterLines="1" w:after="2"/>
        <w:jc w:val="both"/>
        <w:rPr>
          <w:rFonts w:ascii="Arial" w:eastAsiaTheme="minorHAnsi" w:hAnsi="Arial"/>
          <w:lang w:eastAsia="en-US"/>
        </w:rPr>
      </w:pPr>
      <w:r w:rsidRPr="00336052">
        <w:rPr>
          <w:rFonts w:ascii="Arial" w:eastAsiaTheme="minorHAnsi" w:hAnsi="Arial"/>
          <w:lang w:eastAsia="en-US"/>
        </w:rPr>
        <w:t xml:space="preserve">It is not appropriate for adults to take photographs of pupils for their personal use. </w:t>
      </w:r>
    </w:p>
    <w:p w14:paraId="25AB0229" w14:textId="77777777" w:rsidR="00336052" w:rsidRPr="00336052" w:rsidRDefault="00336052" w:rsidP="00336052">
      <w:pPr>
        <w:spacing w:beforeLines="1" w:before="2" w:afterLines="1" w:after="2"/>
        <w:jc w:val="both"/>
        <w:rPr>
          <w:rFonts w:ascii="Arial" w:eastAsiaTheme="minorHAnsi" w:hAnsi="Arial"/>
          <w:lang w:eastAsia="en-US"/>
        </w:rPr>
      </w:pPr>
    </w:p>
    <w:p w14:paraId="2C7EA302" w14:textId="675BE88A" w:rsidR="00336052" w:rsidRPr="005D12B3" w:rsidRDefault="00336052" w:rsidP="00FC65F6">
      <w:pPr>
        <w:spacing w:beforeLines="1" w:before="2" w:afterLines="1" w:after="2"/>
        <w:jc w:val="both"/>
        <w:rPr>
          <w:rFonts w:ascii="Arial" w:eastAsiaTheme="minorHAnsi" w:hAnsi="Arial"/>
          <w:i/>
          <w:lang w:eastAsia="en-US"/>
        </w:rPr>
      </w:pPr>
      <w:r w:rsidRPr="005D12B3">
        <w:rPr>
          <w:rFonts w:ascii="Arial" w:eastAsiaTheme="minorHAnsi" w:hAnsi="Arial"/>
          <w:i/>
          <w:lang w:eastAsia="en-US"/>
        </w:rPr>
        <w:t>When an incident involving youth produc</w:t>
      </w:r>
      <w:r w:rsidR="00DC11C3" w:rsidRPr="005D12B3">
        <w:rPr>
          <w:rFonts w:ascii="Arial" w:eastAsiaTheme="minorHAnsi" w:hAnsi="Arial"/>
          <w:i/>
          <w:lang w:eastAsia="en-US"/>
        </w:rPr>
        <w:t>ed sexual imagery comes to the S</w:t>
      </w:r>
      <w:r w:rsidRPr="005D12B3">
        <w:rPr>
          <w:rFonts w:ascii="Arial" w:eastAsiaTheme="minorHAnsi" w:hAnsi="Arial"/>
          <w:i/>
          <w:lang w:eastAsia="en-US"/>
        </w:rPr>
        <w:t xml:space="preserve">chool’s attention, the incident should be referred to </w:t>
      </w:r>
      <w:r w:rsidR="006F217E">
        <w:rPr>
          <w:rFonts w:ascii="Arial" w:eastAsiaTheme="minorHAnsi" w:hAnsi="Arial"/>
          <w:i/>
          <w:lang w:eastAsia="en-US"/>
        </w:rPr>
        <w:t xml:space="preserve">one of </w:t>
      </w:r>
      <w:r w:rsidRPr="005D12B3">
        <w:rPr>
          <w:rFonts w:ascii="Arial" w:eastAsiaTheme="minorHAnsi" w:hAnsi="Arial"/>
          <w:i/>
          <w:lang w:eastAsia="en-US"/>
        </w:rPr>
        <w:t>the DSL</w:t>
      </w:r>
      <w:r w:rsidR="006F217E">
        <w:rPr>
          <w:rFonts w:ascii="Arial" w:eastAsiaTheme="minorHAnsi" w:hAnsi="Arial"/>
          <w:i/>
          <w:lang w:eastAsia="en-US"/>
        </w:rPr>
        <w:t>s</w:t>
      </w:r>
      <w:r w:rsidRPr="005D12B3">
        <w:rPr>
          <w:rFonts w:ascii="Arial" w:eastAsiaTheme="minorHAnsi" w:hAnsi="Arial"/>
          <w:i/>
          <w:lang w:eastAsia="en-US"/>
        </w:rPr>
        <w:t xml:space="preserve"> as soon as possible and the </w:t>
      </w:r>
      <w:r w:rsidR="00FC65F6" w:rsidRPr="005D12B3">
        <w:rPr>
          <w:rFonts w:ascii="Arial" w:eastAsiaTheme="minorHAnsi" w:hAnsi="Arial"/>
          <w:i/>
          <w:lang w:eastAsia="en-US"/>
        </w:rPr>
        <w:t>Youth Produced Sexual Imagery (</w:t>
      </w:r>
      <w:r w:rsidRPr="005D12B3">
        <w:rPr>
          <w:rFonts w:ascii="Arial" w:eastAsiaTheme="minorHAnsi" w:hAnsi="Arial"/>
          <w:i/>
          <w:lang w:eastAsia="en-US"/>
        </w:rPr>
        <w:t>sexting</w:t>
      </w:r>
      <w:r w:rsidR="00FC65F6" w:rsidRPr="005D12B3">
        <w:rPr>
          <w:rFonts w:ascii="Arial" w:eastAsiaTheme="minorHAnsi" w:hAnsi="Arial"/>
          <w:i/>
          <w:lang w:eastAsia="en-US"/>
        </w:rPr>
        <w:t xml:space="preserve">) policy followed. </w:t>
      </w:r>
    </w:p>
    <w:p w14:paraId="11403B7A" w14:textId="77777777" w:rsidR="00D30198" w:rsidRPr="005D12B3" w:rsidRDefault="00D30198" w:rsidP="00FC65F6">
      <w:pPr>
        <w:spacing w:beforeLines="1" w:before="2" w:afterLines="1" w:after="2"/>
        <w:jc w:val="both"/>
        <w:rPr>
          <w:rFonts w:ascii="Arial" w:eastAsiaTheme="minorHAnsi" w:hAnsi="Arial"/>
          <w:i/>
          <w:lang w:eastAsia="en-US"/>
        </w:rPr>
      </w:pPr>
    </w:p>
    <w:p w14:paraId="68367030" w14:textId="12792039" w:rsidR="00D30198" w:rsidRDefault="00D30198" w:rsidP="00FC65F6">
      <w:pPr>
        <w:spacing w:beforeLines="1" w:before="2" w:afterLines="1" w:after="2"/>
        <w:jc w:val="both"/>
        <w:rPr>
          <w:rFonts w:ascii="Arial" w:eastAsiaTheme="minorHAnsi" w:hAnsi="Arial"/>
          <w:b/>
          <w:i/>
          <w:lang w:eastAsia="en-US"/>
        </w:rPr>
      </w:pPr>
      <w:r w:rsidRPr="005D12B3">
        <w:rPr>
          <w:rFonts w:ascii="Arial" w:eastAsiaTheme="minorHAnsi" w:hAnsi="Arial"/>
          <w:b/>
          <w:i/>
          <w:lang w:eastAsia="en-US"/>
        </w:rPr>
        <w:lastRenderedPageBreak/>
        <w:t>Adults should not take images of a child’s injury, bruising or similar (</w:t>
      </w:r>
      <w:r w:rsidR="007217F3" w:rsidRPr="005D12B3">
        <w:rPr>
          <w:rFonts w:ascii="Arial" w:eastAsiaTheme="minorHAnsi" w:hAnsi="Arial"/>
          <w:b/>
          <w:i/>
          <w:lang w:eastAsia="en-US"/>
        </w:rPr>
        <w:t>e.g.,</w:t>
      </w:r>
      <w:r w:rsidRPr="005D12B3">
        <w:rPr>
          <w:rFonts w:ascii="Arial" w:eastAsiaTheme="minorHAnsi" w:hAnsi="Arial"/>
          <w:b/>
          <w:i/>
          <w:lang w:eastAsia="en-US"/>
        </w:rPr>
        <w:t xml:space="preserve"> following a disclosure of abuse) even if requested by children’s social care; or make audio recordings of a child’s disclosure</w:t>
      </w:r>
    </w:p>
    <w:p w14:paraId="21A6274A" w14:textId="77777777" w:rsidR="00946FE7" w:rsidRPr="00D30198" w:rsidRDefault="00946FE7" w:rsidP="00FC65F6">
      <w:pPr>
        <w:spacing w:beforeLines="1" w:before="2" w:afterLines="1" w:after="2"/>
        <w:jc w:val="both"/>
        <w:rPr>
          <w:rFonts w:ascii="Arial" w:eastAsiaTheme="minorHAnsi" w:hAnsi="Arial"/>
          <w:b/>
          <w:i/>
          <w:lang w:eastAsia="en-US"/>
        </w:rPr>
      </w:pPr>
    </w:p>
    <w:p w14:paraId="0368CB2D" w14:textId="77777777" w:rsidR="00D978B3" w:rsidRPr="00264F21" w:rsidRDefault="00FC65F6" w:rsidP="00181B83">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12</w:t>
      </w:r>
      <w:r w:rsidR="00015458">
        <w:rPr>
          <w:rFonts w:ascii="Arial" w:hAnsi="Arial" w:cs="Arial"/>
          <w:b/>
          <w:szCs w:val="22"/>
        </w:rPr>
        <w:t xml:space="preserve">. </w:t>
      </w:r>
      <w:r w:rsidR="00D978B3" w:rsidRPr="00264F21">
        <w:rPr>
          <w:rFonts w:ascii="Arial" w:hAnsi="Arial" w:cs="Arial"/>
          <w:b/>
          <w:szCs w:val="22"/>
        </w:rPr>
        <w:t>Confidentiality</w:t>
      </w:r>
    </w:p>
    <w:p w14:paraId="6647402F" w14:textId="77777777" w:rsidR="00D978B3" w:rsidRPr="00264F21" w:rsidRDefault="00D978B3" w:rsidP="00D978B3">
      <w:pPr>
        <w:jc w:val="both"/>
        <w:rPr>
          <w:rFonts w:ascii="Arial" w:hAnsi="Arial" w:cs="Arial"/>
          <w:b/>
          <w:szCs w:val="22"/>
        </w:rPr>
      </w:pPr>
    </w:p>
    <w:p w14:paraId="567625D0" w14:textId="55B20369" w:rsidR="00D978B3" w:rsidRDefault="00D978B3" w:rsidP="00D978B3">
      <w:pPr>
        <w:jc w:val="both"/>
        <w:rPr>
          <w:rFonts w:ascii="Arial" w:hAnsi="Arial" w:cs="Arial"/>
          <w:szCs w:val="22"/>
        </w:rPr>
      </w:pPr>
      <w:r w:rsidRPr="00264F21">
        <w:rPr>
          <w:rFonts w:ascii="Arial" w:hAnsi="Arial" w:cs="Arial"/>
          <w:szCs w:val="22"/>
        </w:rPr>
        <w:t>Confidentiality is paramount when working in the context of child protection. Training in safeguarding will ensure t</w:t>
      </w:r>
      <w:r w:rsidR="00DC11C3">
        <w:rPr>
          <w:rFonts w:ascii="Arial" w:hAnsi="Arial" w:cs="Arial"/>
          <w:szCs w:val="22"/>
        </w:rPr>
        <w:t>hat every adult working in the S</w:t>
      </w:r>
      <w:r w:rsidRPr="00264F21">
        <w:rPr>
          <w:rFonts w:ascii="Arial" w:hAnsi="Arial" w:cs="Arial"/>
          <w:szCs w:val="22"/>
        </w:rPr>
        <w:t>chool understands the need for and basic princip</w:t>
      </w:r>
      <w:r w:rsidR="007B71D8" w:rsidRPr="00264F21">
        <w:rPr>
          <w:rFonts w:ascii="Arial" w:hAnsi="Arial" w:cs="Arial"/>
          <w:szCs w:val="22"/>
        </w:rPr>
        <w:t>le</w:t>
      </w:r>
      <w:r w:rsidRPr="00264F21">
        <w:rPr>
          <w:rFonts w:ascii="Arial" w:hAnsi="Arial" w:cs="Arial"/>
          <w:szCs w:val="22"/>
        </w:rPr>
        <w:t>s regarding confidentiality.</w:t>
      </w:r>
    </w:p>
    <w:p w14:paraId="2939B1A1" w14:textId="5DF996EF" w:rsidR="00C5485F" w:rsidRDefault="00C5485F" w:rsidP="00D978B3">
      <w:pPr>
        <w:jc w:val="both"/>
        <w:rPr>
          <w:rFonts w:ascii="Arial" w:hAnsi="Arial" w:cs="Arial"/>
          <w:szCs w:val="22"/>
        </w:rPr>
      </w:pPr>
    </w:p>
    <w:p w14:paraId="4B202E82" w14:textId="28982E80" w:rsidR="00C5485F" w:rsidRPr="00FE7FA7" w:rsidRDefault="00C5485F" w:rsidP="00C5485F">
      <w:pPr>
        <w:jc w:val="both"/>
        <w:rPr>
          <w:rFonts w:ascii="Arial" w:hAnsi="Arial" w:cs="Arial"/>
          <w:color w:val="000000" w:themeColor="text1"/>
          <w:szCs w:val="22"/>
        </w:rPr>
      </w:pPr>
      <w:r w:rsidRPr="00FE7FA7">
        <w:rPr>
          <w:rFonts w:ascii="Arial" w:hAnsi="Arial" w:cs="Arial"/>
          <w:color w:val="000000" w:themeColor="text1"/>
          <w:szCs w:val="22"/>
        </w:rPr>
        <w:t>Information sharing is vital in identifying and tackling all forms of abuse and</w:t>
      </w:r>
      <w:r w:rsidR="002A2DA9">
        <w:rPr>
          <w:rFonts w:ascii="Arial" w:hAnsi="Arial" w:cs="Arial"/>
          <w:color w:val="000000" w:themeColor="text1"/>
          <w:szCs w:val="22"/>
        </w:rPr>
        <w:t xml:space="preserve"> </w:t>
      </w:r>
      <w:r w:rsidRPr="00FE7FA7">
        <w:rPr>
          <w:rFonts w:ascii="Arial" w:hAnsi="Arial" w:cs="Arial"/>
          <w:color w:val="000000" w:themeColor="text1"/>
          <w:szCs w:val="22"/>
        </w:rPr>
        <w:t>neglect, and in promoting children’s welfare, including their educational outcomes.</w:t>
      </w:r>
      <w:r w:rsidR="002A2DA9">
        <w:rPr>
          <w:rFonts w:ascii="Arial" w:hAnsi="Arial" w:cs="Arial"/>
          <w:color w:val="000000" w:themeColor="text1"/>
          <w:szCs w:val="22"/>
        </w:rPr>
        <w:t xml:space="preserve"> </w:t>
      </w:r>
      <w:r w:rsidRPr="00FE7FA7">
        <w:rPr>
          <w:rFonts w:ascii="Arial" w:hAnsi="Arial" w:cs="Arial"/>
          <w:color w:val="000000" w:themeColor="text1"/>
          <w:szCs w:val="22"/>
        </w:rPr>
        <w:t>Schools have clear powers to share, hold and use information for these</w:t>
      </w:r>
      <w:r w:rsidR="002A2DA9">
        <w:rPr>
          <w:rFonts w:ascii="Arial" w:hAnsi="Arial" w:cs="Arial"/>
          <w:color w:val="000000" w:themeColor="text1"/>
          <w:szCs w:val="22"/>
        </w:rPr>
        <w:t xml:space="preserve"> </w:t>
      </w:r>
      <w:r w:rsidRPr="00FE7FA7">
        <w:rPr>
          <w:rFonts w:ascii="Arial" w:hAnsi="Arial" w:cs="Arial"/>
          <w:color w:val="000000" w:themeColor="text1"/>
          <w:szCs w:val="22"/>
        </w:rPr>
        <w:t>purposes.</w:t>
      </w:r>
    </w:p>
    <w:p w14:paraId="0D957522" w14:textId="77777777" w:rsidR="00D978B3" w:rsidRPr="00264F21" w:rsidRDefault="00D978B3" w:rsidP="00D978B3">
      <w:pPr>
        <w:jc w:val="both"/>
        <w:rPr>
          <w:rFonts w:ascii="Arial" w:hAnsi="Arial" w:cs="Arial"/>
          <w:szCs w:val="22"/>
        </w:rPr>
      </w:pPr>
    </w:p>
    <w:p w14:paraId="39BB414A" w14:textId="77777777" w:rsidR="00E36DCC" w:rsidRPr="00264F21" w:rsidRDefault="00D978B3" w:rsidP="00D978B3">
      <w:pPr>
        <w:jc w:val="both"/>
        <w:rPr>
          <w:rFonts w:ascii="Arial" w:hAnsi="Arial" w:cs="Arial"/>
          <w:szCs w:val="22"/>
        </w:rPr>
      </w:pPr>
      <w:r w:rsidRPr="00264F21">
        <w:rPr>
          <w:rFonts w:ascii="Arial" w:hAnsi="Arial" w:cs="Arial"/>
          <w:szCs w:val="22"/>
        </w:rPr>
        <w:t>It has been recognised that professionals can only work together to safeguard children if there is an exchange of relevant information between them. Any disclosure of personal information to others (including Children’s Social Care services), must always have regard to both common and statute law.</w:t>
      </w:r>
    </w:p>
    <w:p w14:paraId="5FC4869A" w14:textId="77777777" w:rsidR="00E36DCC" w:rsidRPr="00264F21" w:rsidRDefault="00E36DCC" w:rsidP="00D978B3">
      <w:pPr>
        <w:jc w:val="both"/>
        <w:rPr>
          <w:rFonts w:ascii="Arial" w:hAnsi="Arial" w:cs="Arial"/>
          <w:szCs w:val="22"/>
        </w:rPr>
      </w:pPr>
    </w:p>
    <w:p w14:paraId="116CB02B" w14:textId="77777777" w:rsidR="00181B83" w:rsidRDefault="00D978B3" w:rsidP="00D978B3">
      <w:pPr>
        <w:jc w:val="both"/>
        <w:rPr>
          <w:rFonts w:ascii="Arial" w:hAnsi="Arial" w:cs="Arial"/>
          <w:szCs w:val="22"/>
        </w:rPr>
      </w:pPr>
      <w:r w:rsidRPr="00264F21">
        <w:rPr>
          <w:rFonts w:ascii="Arial" w:hAnsi="Arial" w:cs="Arial"/>
          <w:szCs w:val="22"/>
        </w:rPr>
        <w:t>Normally, personal information should only be disclosed to third parties (including other agencies) with the consent of the subject of that information (</w:t>
      </w:r>
      <w:r w:rsidR="00D30198">
        <w:rPr>
          <w:rFonts w:ascii="Arial" w:hAnsi="Arial" w:cs="Arial"/>
          <w:i/>
          <w:szCs w:val="22"/>
        </w:rPr>
        <w:t>Data Protection Act 201</w:t>
      </w:r>
      <w:r w:rsidRPr="00264F21">
        <w:rPr>
          <w:rFonts w:ascii="Arial" w:hAnsi="Arial" w:cs="Arial"/>
          <w:i/>
          <w:szCs w:val="22"/>
        </w:rPr>
        <w:t>8, European Convention of Human Rights, Article 8)</w:t>
      </w:r>
      <w:r w:rsidRPr="00264F21">
        <w:rPr>
          <w:rFonts w:ascii="Arial" w:hAnsi="Arial" w:cs="Arial"/>
          <w:szCs w:val="22"/>
        </w:rPr>
        <w:t>. Wherever possible, consent should be obtained before sharing personal information with third parties. In some circumstances, consent may not be possible or desirable but the safety and welfare of a child dictates that the information necessarily to safeguard a child or children. Disclosure should therefore be justifiable in each case, according to the particular facts of the case and legal advice should be sought if in doubt.</w:t>
      </w:r>
      <w:r w:rsidR="00181B83" w:rsidRPr="00181B83">
        <w:rPr>
          <w:rFonts w:ascii="Arial" w:hAnsi="Arial" w:cs="Arial"/>
          <w:szCs w:val="22"/>
        </w:rPr>
        <w:t xml:space="preserve"> </w:t>
      </w:r>
    </w:p>
    <w:p w14:paraId="11AF1C85" w14:textId="77777777" w:rsidR="00181B83" w:rsidRDefault="00181B83" w:rsidP="00D978B3">
      <w:pPr>
        <w:jc w:val="both"/>
        <w:rPr>
          <w:rFonts w:ascii="Arial" w:hAnsi="Arial" w:cs="Arial"/>
          <w:szCs w:val="22"/>
        </w:rPr>
      </w:pPr>
    </w:p>
    <w:p w14:paraId="05E5C4F4" w14:textId="75DC7CF1" w:rsidR="00D978B3" w:rsidRPr="00264F21" w:rsidRDefault="00181B83" w:rsidP="00D978B3">
      <w:pPr>
        <w:jc w:val="both"/>
        <w:rPr>
          <w:rFonts w:ascii="Arial" w:hAnsi="Arial" w:cs="Arial"/>
          <w:szCs w:val="22"/>
        </w:rPr>
      </w:pPr>
      <w:r w:rsidRPr="00264F21">
        <w:rPr>
          <w:rFonts w:ascii="Arial" w:hAnsi="Arial" w:cs="Arial"/>
          <w:szCs w:val="22"/>
        </w:rPr>
        <w:t>Rules of confidentiality mean that it may not always be possible or appropriate for the DSL</w:t>
      </w:r>
      <w:r w:rsidR="006F217E">
        <w:rPr>
          <w:rFonts w:ascii="Arial" w:hAnsi="Arial" w:cs="Arial"/>
          <w:szCs w:val="22"/>
        </w:rPr>
        <w:t>s</w:t>
      </w:r>
      <w:r w:rsidRPr="00264F21">
        <w:rPr>
          <w:rFonts w:ascii="Arial" w:hAnsi="Arial" w:cs="Arial"/>
          <w:szCs w:val="22"/>
        </w:rPr>
        <w:t xml:space="preserve"> to feedback to staff who report concerns to them. Such information will be shared on a ‘need to know’ basis only and the DSL</w:t>
      </w:r>
      <w:r w:rsidR="006F217E">
        <w:rPr>
          <w:rFonts w:ascii="Arial" w:hAnsi="Arial" w:cs="Arial"/>
          <w:szCs w:val="22"/>
        </w:rPr>
        <w:t>s</w:t>
      </w:r>
      <w:r w:rsidRPr="00264F21">
        <w:rPr>
          <w:rFonts w:ascii="Arial" w:hAnsi="Arial" w:cs="Arial"/>
          <w:szCs w:val="22"/>
        </w:rPr>
        <w:t xml:space="preserve"> will decide on which information needs to be shared, when and with whom. The primary purpose of confidentiality in this context is to safeguard and promote the child’s welfare.</w:t>
      </w:r>
    </w:p>
    <w:p w14:paraId="5AC185AD" w14:textId="77777777" w:rsidR="00C042EF" w:rsidRPr="00264F21" w:rsidRDefault="00C042EF" w:rsidP="00D978B3">
      <w:pPr>
        <w:jc w:val="both"/>
        <w:rPr>
          <w:rFonts w:ascii="Arial" w:hAnsi="Arial" w:cs="Arial"/>
          <w:b/>
          <w:szCs w:val="22"/>
        </w:rPr>
      </w:pPr>
    </w:p>
    <w:p w14:paraId="4D323129" w14:textId="77777777" w:rsidR="00D978B3" w:rsidRPr="00264F21" w:rsidRDefault="00FC65F6" w:rsidP="00181B83">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13</w:t>
      </w:r>
      <w:r w:rsidR="00015458">
        <w:rPr>
          <w:rFonts w:ascii="Arial" w:hAnsi="Arial" w:cs="Arial"/>
          <w:b/>
          <w:szCs w:val="22"/>
        </w:rPr>
        <w:t xml:space="preserve">. </w:t>
      </w:r>
      <w:r w:rsidR="00D978B3" w:rsidRPr="00264F21">
        <w:rPr>
          <w:rFonts w:ascii="Arial" w:hAnsi="Arial" w:cs="Arial"/>
          <w:b/>
          <w:szCs w:val="22"/>
        </w:rPr>
        <w:t>Records and Monitoring</w:t>
      </w:r>
    </w:p>
    <w:p w14:paraId="1994E0A4" w14:textId="77777777" w:rsidR="00D978B3" w:rsidRPr="00264F21" w:rsidRDefault="00D978B3" w:rsidP="00D978B3">
      <w:pPr>
        <w:jc w:val="both"/>
        <w:rPr>
          <w:rFonts w:ascii="Arial" w:hAnsi="Arial" w:cs="Arial"/>
          <w:b/>
          <w:szCs w:val="22"/>
        </w:rPr>
      </w:pPr>
    </w:p>
    <w:p w14:paraId="7F7AB8E2" w14:textId="55DCDF44" w:rsidR="00D978B3" w:rsidRPr="00264F21" w:rsidRDefault="00A84C89" w:rsidP="00D978B3">
      <w:pPr>
        <w:jc w:val="both"/>
        <w:rPr>
          <w:rFonts w:ascii="Arial" w:hAnsi="Arial" w:cs="Arial"/>
          <w:szCs w:val="22"/>
        </w:rPr>
      </w:pPr>
      <w:r w:rsidRPr="00264F21">
        <w:rPr>
          <w:rFonts w:ascii="Arial" w:hAnsi="Arial" w:cs="Arial"/>
          <w:szCs w:val="22"/>
        </w:rPr>
        <w:t>Well-kept</w:t>
      </w:r>
      <w:r w:rsidR="00D978B3" w:rsidRPr="00264F21">
        <w:rPr>
          <w:rFonts w:ascii="Arial" w:hAnsi="Arial" w:cs="Arial"/>
          <w:szCs w:val="22"/>
        </w:rPr>
        <w:t xml:space="preserve"> records are essential to good </w:t>
      </w:r>
      <w:r w:rsidR="000B38C8" w:rsidRPr="00264F21">
        <w:rPr>
          <w:rFonts w:ascii="Arial" w:hAnsi="Arial" w:cs="Arial"/>
          <w:szCs w:val="22"/>
        </w:rPr>
        <w:t xml:space="preserve">safeguarding </w:t>
      </w:r>
      <w:r w:rsidR="00D978B3" w:rsidRPr="00264F21">
        <w:rPr>
          <w:rFonts w:ascii="Arial" w:hAnsi="Arial" w:cs="Arial"/>
          <w:szCs w:val="22"/>
        </w:rPr>
        <w:t>practice. Oakhill is clear about the need to record any concerns held about a child or children within our school, the status of such records and when these records, or part thereof, should be shared with other agencies.</w:t>
      </w:r>
    </w:p>
    <w:p w14:paraId="2213B6FB" w14:textId="77777777" w:rsidR="00D978B3" w:rsidRPr="00264F21" w:rsidRDefault="00D978B3" w:rsidP="00D978B3">
      <w:pPr>
        <w:jc w:val="both"/>
        <w:rPr>
          <w:rFonts w:ascii="Arial" w:hAnsi="Arial" w:cs="Arial"/>
          <w:szCs w:val="22"/>
        </w:rPr>
      </w:pPr>
    </w:p>
    <w:p w14:paraId="695F7ED7" w14:textId="61710A6A"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 xml:space="preserve">Records showing concern about the welfare or behaviour of the child are kept </w:t>
      </w:r>
      <w:r w:rsidR="006F217E">
        <w:rPr>
          <w:rFonts w:ascii="Arial" w:hAnsi="Arial" w:cs="Arial"/>
          <w:szCs w:val="22"/>
        </w:rPr>
        <w:t xml:space="preserve">on the School’s wellbeing </w:t>
      </w:r>
      <w:r w:rsidR="009C5C9F">
        <w:rPr>
          <w:rFonts w:ascii="Arial" w:hAnsi="Arial" w:cs="Arial"/>
          <w:szCs w:val="22"/>
        </w:rPr>
        <w:t xml:space="preserve">system </w:t>
      </w:r>
      <w:r w:rsidR="009C5C9F" w:rsidRPr="00264F21">
        <w:rPr>
          <w:rFonts w:ascii="Arial" w:hAnsi="Arial" w:cs="Arial"/>
          <w:szCs w:val="22"/>
        </w:rPr>
        <w:t>and</w:t>
      </w:r>
      <w:r w:rsidR="000B38C8" w:rsidRPr="00264F21">
        <w:rPr>
          <w:rFonts w:ascii="Arial" w:hAnsi="Arial" w:cs="Arial"/>
          <w:szCs w:val="22"/>
        </w:rPr>
        <w:t xml:space="preserve"> are subject to discussion in the weekly DSL and Principal</w:t>
      </w:r>
      <w:r w:rsidR="00181B83">
        <w:rPr>
          <w:rFonts w:ascii="Arial" w:hAnsi="Arial" w:cs="Arial"/>
          <w:szCs w:val="22"/>
        </w:rPr>
        <w:t>’</w:t>
      </w:r>
      <w:r w:rsidR="000B38C8" w:rsidRPr="00264F21">
        <w:rPr>
          <w:rFonts w:ascii="Arial" w:hAnsi="Arial" w:cs="Arial"/>
          <w:szCs w:val="22"/>
        </w:rPr>
        <w:t>s meeting.</w:t>
      </w:r>
    </w:p>
    <w:p w14:paraId="0F91FF23" w14:textId="131BF9C1"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 xml:space="preserve">Staff need </w:t>
      </w:r>
      <w:r w:rsidR="006F217E">
        <w:rPr>
          <w:rFonts w:ascii="Arial" w:hAnsi="Arial" w:cs="Arial"/>
          <w:szCs w:val="22"/>
        </w:rPr>
        <w:t>to be aware that this information is</w:t>
      </w:r>
      <w:r w:rsidRPr="00264F21">
        <w:rPr>
          <w:rFonts w:ascii="Arial" w:hAnsi="Arial" w:cs="Arial"/>
          <w:szCs w:val="22"/>
        </w:rPr>
        <w:t xml:space="preserve"> confidential within t</w:t>
      </w:r>
      <w:r w:rsidR="00DC11C3">
        <w:rPr>
          <w:rFonts w:ascii="Arial" w:hAnsi="Arial" w:cs="Arial"/>
          <w:szCs w:val="22"/>
        </w:rPr>
        <w:t>he S</w:t>
      </w:r>
      <w:r w:rsidRPr="00264F21">
        <w:rPr>
          <w:rFonts w:ascii="Arial" w:hAnsi="Arial" w:cs="Arial"/>
          <w:szCs w:val="22"/>
        </w:rPr>
        <w:t>chool and are there as a help to relevant staff an</w:t>
      </w:r>
      <w:r w:rsidR="00457C4A" w:rsidRPr="00264F21">
        <w:rPr>
          <w:rFonts w:ascii="Arial" w:hAnsi="Arial" w:cs="Arial"/>
          <w:szCs w:val="22"/>
        </w:rPr>
        <w:t>d as such are not public records</w:t>
      </w:r>
      <w:r w:rsidR="009766CB">
        <w:rPr>
          <w:rFonts w:ascii="Arial" w:hAnsi="Arial" w:cs="Arial"/>
          <w:szCs w:val="22"/>
        </w:rPr>
        <w:t>.</w:t>
      </w:r>
    </w:p>
    <w:p w14:paraId="6EF58CF2" w14:textId="3BF03869"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 xml:space="preserve">Child Protection </w:t>
      </w:r>
      <w:r w:rsidR="000B38C8" w:rsidRPr="00264F21">
        <w:rPr>
          <w:rFonts w:ascii="Arial" w:hAnsi="Arial" w:cs="Arial"/>
          <w:szCs w:val="22"/>
        </w:rPr>
        <w:t>concerns are recorded by the DSL</w:t>
      </w:r>
      <w:r w:rsidR="006F217E">
        <w:rPr>
          <w:rFonts w:ascii="Arial" w:hAnsi="Arial" w:cs="Arial"/>
          <w:szCs w:val="22"/>
        </w:rPr>
        <w:t>s</w:t>
      </w:r>
      <w:r w:rsidRPr="00264F21">
        <w:rPr>
          <w:rFonts w:ascii="Arial" w:hAnsi="Arial" w:cs="Arial"/>
          <w:szCs w:val="22"/>
        </w:rPr>
        <w:t xml:space="preserve"> and are kept in a secure </w:t>
      </w:r>
      <w:r w:rsidR="006F217E">
        <w:rPr>
          <w:rFonts w:ascii="Arial" w:hAnsi="Arial" w:cs="Arial"/>
          <w:szCs w:val="22"/>
        </w:rPr>
        <w:t xml:space="preserve">electronic </w:t>
      </w:r>
      <w:r w:rsidRPr="00264F21">
        <w:rPr>
          <w:rFonts w:ascii="Arial" w:hAnsi="Arial" w:cs="Arial"/>
          <w:szCs w:val="22"/>
        </w:rPr>
        <w:t>file</w:t>
      </w:r>
      <w:r w:rsidR="009766CB">
        <w:rPr>
          <w:rFonts w:ascii="Arial" w:hAnsi="Arial" w:cs="Arial"/>
          <w:szCs w:val="22"/>
        </w:rPr>
        <w:t>.</w:t>
      </w:r>
    </w:p>
    <w:p w14:paraId="5D2D18B2" w14:textId="0B23E9E4"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These f</w:t>
      </w:r>
      <w:r w:rsidR="00805FCB">
        <w:rPr>
          <w:rFonts w:ascii="Arial" w:hAnsi="Arial" w:cs="Arial"/>
          <w:szCs w:val="22"/>
        </w:rPr>
        <w:t>iles are subject to strict gate</w:t>
      </w:r>
      <w:r w:rsidRPr="00264F21">
        <w:rPr>
          <w:rFonts w:ascii="Arial" w:hAnsi="Arial" w:cs="Arial"/>
          <w:szCs w:val="22"/>
        </w:rPr>
        <w:t>keeping procedures and may only be viewed by authorised staff</w:t>
      </w:r>
      <w:r w:rsidR="009766CB">
        <w:rPr>
          <w:rFonts w:ascii="Arial" w:hAnsi="Arial" w:cs="Arial"/>
          <w:szCs w:val="22"/>
        </w:rPr>
        <w:t>.</w:t>
      </w:r>
    </w:p>
    <w:p w14:paraId="26195D60" w14:textId="63938838"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Staff</w:t>
      </w:r>
      <w:r w:rsidR="009766CB">
        <w:rPr>
          <w:rFonts w:ascii="Arial" w:hAnsi="Arial" w:cs="Arial"/>
          <w:szCs w:val="22"/>
        </w:rPr>
        <w:t>-</w:t>
      </w:r>
      <w:r w:rsidRPr="00264F21">
        <w:rPr>
          <w:rFonts w:ascii="Arial" w:hAnsi="Arial" w:cs="Arial"/>
          <w:szCs w:val="22"/>
        </w:rPr>
        <w:t xml:space="preserve">held notes will become part of general school records only after </w:t>
      </w:r>
      <w:r w:rsidR="009766CB">
        <w:rPr>
          <w:rFonts w:ascii="Arial" w:hAnsi="Arial" w:cs="Arial"/>
          <w:szCs w:val="22"/>
        </w:rPr>
        <w:t xml:space="preserve">the </w:t>
      </w:r>
      <w:r w:rsidRPr="00264F21">
        <w:rPr>
          <w:rFonts w:ascii="Arial" w:hAnsi="Arial" w:cs="Arial"/>
          <w:szCs w:val="22"/>
        </w:rPr>
        <w:t>concern is felt to have been resolved and then only after agreement by t</w:t>
      </w:r>
      <w:r w:rsidR="000B38C8" w:rsidRPr="00264F21">
        <w:rPr>
          <w:rFonts w:ascii="Arial" w:hAnsi="Arial" w:cs="Arial"/>
          <w:szCs w:val="22"/>
        </w:rPr>
        <w:t>he Principal or DSL</w:t>
      </w:r>
      <w:r w:rsidR="006F217E">
        <w:rPr>
          <w:rFonts w:ascii="Arial" w:hAnsi="Arial" w:cs="Arial"/>
          <w:szCs w:val="22"/>
        </w:rPr>
        <w:t>s</w:t>
      </w:r>
      <w:r w:rsidR="009766CB">
        <w:rPr>
          <w:rFonts w:ascii="Arial" w:hAnsi="Arial" w:cs="Arial"/>
          <w:szCs w:val="22"/>
        </w:rPr>
        <w:t>.</w:t>
      </w:r>
      <w:r w:rsidR="009C5C9F">
        <w:rPr>
          <w:rFonts w:ascii="Arial" w:hAnsi="Arial" w:cs="Arial"/>
          <w:szCs w:val="22"/>
        </w:rPr>
        <w:t xml:space="preserve"> </w:t>
      </w:r>
      <w:r w:rsidR="006F217E">
        <w:rPr>
          <w:rFonts w:ascii="Arial" w:hAnsi="Arial" w:cs="Arial"/>
          <w:szCs w:val="22"/>
        </w:rPr>
        <w:t xml:space="preserve">These should be scanned and uploaded with other safeguarding information and the originals </w:t>
      </w:r>
      <w:r w:rsidR="009C5C9F">
        <w:rPr>
          <w:rFonts w:ascii="Arial" w:hAnsi="Arial" w:cs="Arial"/>
          <w:szCs w:val="22"/>
        </w:rPr>
        <w:t>destroyed</w:t>
      </w:r>
    </w:p>
    <w:p w14:paraId="361FF741" w14:textId="1823A117"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The monitoring of the administration is the responsibility of the DSL</w:t>
      </w:r>
      <w:r w:rsidR="006F217E">
        <w:rPr>
          <w:rFonts w:ascii="Arial" w:hAnsi="Arial" w:cs="Arial"/>
          <w:szCs w:val="22"/>
        </w:rPr>
        <w:t>s</w:t>
      </w:r>
      <w:r w:rsidR="009766CB">
        <w:rPr>
          <w:rFonts w:ascii="Arial" w:hAnsi="Arial" w:cs="Arial"/>
          <w:szCs w:val="22"/>
        </w:rPr>
        <w:t>.</w:t>
      </w:r>
    </w:p>
    <w:p w14:paraId="035D481E" w14:textId="75EBF516"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t>Monitoring records indicate sufficient concerns to warrant a referral when the DSL</w:t>
      </w:r>
      <w:r w:rsidR="009C5C9F">
        <w:rPr>
          <w:rFonts w:ascii="Arial" w:hAnsi="Arial" w:cs="Arial"/>
          <w:szCs w:val="22"/>
        </w:rPr>
        <w:t>s</w:t>
      </w:r>
      <w:r w:rsidRPr="00264F21">
        <w:rPr>
          <w:rFonts w:ascii="Arial" w:hAnsi="Arial" w:cs="Arial"/>
          <w:szCs w:val="22"/>
        </w:rPr>
        <w:t xml:space="preserve"> and the Principal consider that the child is at risk of</w:t>
      </w:r>
      <w:r w:rsidR="00DC11C3">
        <w:rPr>
          <w:rFonts w:ascii="Arial" w:hAnsi="Arial" w:cs="Arial"/>
          <w:szCs w:val="22"/>
        </w:rPr>
        <w:t xml:space="preserve"> significant harm and that the S</w:t>
      </w:r>
      <w:r w:rsidRPr="00264F21">
        <w:rPr>
          <w:rFonts w:ascii="Arial" w:hAnsi="Arial" w:cs="Arial"/>
          <w:szCs w:val="22"/>
        </w:rPr>
        <w:t>chool cannot support and protect the child</w:t>
      </w:r>
      <w:r w:rsidR="009766CB">
        <w:rPr>
          <w:rFonts w:ascii="Arial" w:hAnsi="Arial" w:cs="Arial"/>
          <w:szCs w:val="22"/>
        </w:rPr>
        <w:t>.</w:t>
      </w:r>
    </w:p>
    <w:p w14:paraId="2CA44FA9" w14:textId="2DF8453B" w:rsidR="00D978B3" w:rsidRPr="00264F21" w:rsidRDefault="00D978B3" w:rsidP="00FF26E2">
      <w:pPr>
        <w:numPr>
          <w:ilvl w:val="0"/>
          <w:numId w:val="19"/>
        </w:numPr>
        <w:jc w:val="both"/>
        <w:rPr>
          <w:rFonts w:ascii="Arial" w:hAnsi="Arial" w:cs="Arial"/>
          <w:szCs w:val="22"/>
        </w:rPr>
      </w:pPr>
      <w:r w:rsidRPr="00264F21">
        <w:rPr>
          <w:rFonts w:ascii="Arial" w:hAnsi="Arial" w:cs="Arial"/>
          <w:szCs w:val="22"/>
        </w:rPr>
        <w:lastRenderedPageBreak/>
        <w:t>If a child transfers to another school</w:t>
      </w:r>
      <w:r w:rsidR="003D0C80">
        <w:rPr>
          <w:rFonts w:ascii="Arial" w:hAnsi="Arial" w:cs="Arial"/>
          <w:szCs w:val="22"/>
        </w:rPr>
        <w:t>,</w:t>
      </w:r>
      <w:r w:rsidRPr="00264F21">
        <w:rPr>
          <w:rFonts w:ascii="Arial" w:hAnsi="Arial" w:cs="Arial"/>
          <w:szCs w:val="22"/>
        </w:rPr>
        <w:t xml:space="preserve"> their child protection file must be sent to the DSL at the new school.</w:t>
      </w:r>
      <w:r w:rsidR="000B38C8" w:rsidRPr="00264F21">
        <w:rPr>
          <w:rFonts w:ascii="Arial" w:hAnsi="Arial" w:cs="Arial"/>
          <w:szCs w:val="22"/>
        </w:rPr>
        <w:t xml:space="preserve"> A confirmed receipt would be expected.</w:t>
      </w:r>
    </w:p>
    <w:p w14:paraId="6DE33BE2" w14:textId="046A392F" w:rsidR="00D978B3" w:rsidRPr="005D12B3" w:rsidRDefault="00D978B3" w:rsidP="001D0763">
      <w:pPr>
        <w:numPr>
          <w:ilvl w:val="0"/>
          <w:numId w:val="8"/>
        </w:numPr>
        <w:jc w:val="both"/>
        <w:rPr>
          <w:rFonts w:ascii="Arial" w:hAnsi="Arial" w:cs="Arial"/>
          <w:szCs w:val="22"/>
        </w:rPr>
      </w:pPr>
      <w:r w:rsidRPr="00D07CA3">
        <w:rPr>
          <w:rFonts w:ascii="Arial" w:hAnsi="Arial" w:cs="Arial"/>
          <w:szCs w:val="22"/>
        </w:rPr>
        <w:t>When a child leaves and th</w:t>
      </w:r>
      <w:r w:rsidR="001119C6" w:rsidRPr="00D07CA3">
        <w:rPr>
          <w:rFonts w:ascii="Arial" w:hAnsi="Arial" w:cs="Arial"/>
          <w:szCs w:val="22"/>
        </w:rPr>
        <w:t>e new school is unknown, the DSL</w:t>
      </w:r>
      <w:r w:rsidR="009C5C9F">
        <w:rPr>
          <w:rFonts w:ascii="Arial" w:hAnsi="Arial" w:cs="Arial"/>
          <w:szCs w:val="22"/>
        </w:rPr>
        <w:t>s</w:t>
      </w:r>
      <w:r w:rsidRPr="00D07CA3">
        <w:rPr>
          <w:rFonts w:ascii="Arial" w:hAnsi="Arial" w:cs="Arial"/>
          <w:szCs w:val="22"/>
        </w:rPr>
        <w:t xml:space="preserve"> will inform the local </w:t>
      </w:r>
      <w:r w:rsidRPr="005D12B3">
        <w:rPr>
          <w:rFonts w:ascii="Arial" w:hAnsi="Arial" w:cs="Arial"/>
          <w:szCs w:val="22"/>
        </w:rPr>
        <w:t>authority so the child’s name can be included on the data base for missing pupils.</w:t>
      </w:r>
      <w:r w:rsidR="00805FCB" w:rsidRPr="005D12B3">
        <w:rPr>
          <w:rFonts w:ascii="Arial" w:hAnsi="Arial" w:cs="Arial"/>
          <w:szCs w:val="22"/>
        </w:rPr>
        <w:t xml:space="preserve"> (</w:t>
      </w:r>
      <w:r w:rsidR="00EC3C57">
        <w:rPr>
          <w:rFonts w:ascii="Arial" w:hAnsi="Arial" w:cs="Arial"/>
          <w:szCs w:val="22"/>
        </w:rPr>
        <w:t>S</w:t>
      </w:r>
      <w:r w:rsidR="00805FCB" w:rsidRPr="005D12B3">
        <w:rPr>
          <w:rFonts w:ascii="Arial" w:hAnsi="Arial" w:cs="Arial"/>
          <w:szCs w:val="22"/>
        </w:rPr>
        <w:t xml:space="preserve">ee section </w:t>
      </w:r>
      <w:r w:rsidR="0031006B" w:rsidRPr="005D12B3">
        <w:rPr>
          <w:rFonts w:ascii="Arial" w:hAnsi="Arial" w:cs="Arial"/>
          <w:szCs w:val="22"/>
        </w:rPr>
        <w:t>18 – Children Missing in Education)</w:t>
      </w:r>
    </w:p>
    <w:p w14:paraId="417D327B" w14:textId="667D56F6" w:rsidR="00430B35" w:rsidRDefault="00430B35" w:rsidP="008E488A">
      <w:pPr>
        <w:numPr>
          <w:ilvl w:val="0"/>
          <w:numId w:val="8"/>
        </w:numPr>
        <w:jc w:val="both"/>
        <w:rPr>
          <w:rFonts w:ascii="Arial" w:hAnsi="Arial" w:cs="Arial"/>
          <w:szCs w:val="22"/>
        </w:rPr>
      </w:pPr>
      <w:r w:rsidRPr="005D12B3">
        <w:rPr>
          <w:rFonts w:ascii="Arial" w:hAnsi="Arial" w:cs="Arial"/>
          <w:szCs w:val="22"/>
        </w:rPr>
        <w:t>KCSIE requires schools to retain a copy of all substantiated, unsubstantiated or false allegations on a staff member's personnel file (paragraph 170) but to refer only to substantiated allegations in references (paragraph 173).</w:t>
      </w:r>
      <w:r w:rsidR="008E488A" w:rsidRPr="005D12B3">
        <w:t xml:space="preserve"> </w:t>
      </w:r>
      <w:r w:rsidR="008E488A" w:rsidRPr="005D12B3">
        <w:rPr>
          <w:rFonts w:ascii="Arial" w:hAnsi="Arial" w:cs="Arial"/>
          <w:szCs w:val="22"/>
        </w:rPr>
        <w:t>KCSIE requires records of all allegations (save for malicious) that meet the threshold for referral to be retained until the accused has reached normal pension age, or for a period of 10 years from the date of the allegation if that is longer (paragraph 171).</w:t>
      </w:r>
    </w:p>
    <w:p w14:paraId="717E1B91" w14:textId="32B06AF6" w:rsidR="001A045A" w:rsidRDefault="001A045A" w:rsidP="001A045A">
      <w:pPr>
        <w:numPr>
          <w:ilvl w:val="0"/>
          <w:numId w:val="8"/>
        </w:numPr>
        <w:jc w:val="both"/>
        <w:rPr>
          <w:rFonts w:ascii="Arial" w:hAnsi="Arial" w:cs="Arial"/>
          <w:szCs w:val="22"/>
        </w:rPr>
      </w:pPr>
      <w:r w:rsidRPr="001A045A">
        <w:rPr>
          <w:rFonts w:ascii="Arial" w:hAnsi="Arial" w:cs="Arial"/>
          <w:szCs w:val="22"/>
        </w:rPr>
        <w:t>Child Protection information must be transferred within 5 days for an in-year transfer or within the first 5 days of the start of a new term to allow the new school or college to have support in place for when the child arrives</w:t>
      </w:r>
      <w:r w:rsidR="00C87F80">
        <w:rPr>
          <w:rFonts w:ascii="Arial" w:hAnsi="Arial" w:cs="Arial"/>
          <w:szCs w:val="22"/>
        </w:rPr>
        <w:t>.</w:t>
      </w:r>
    </w:p>
    <w:p w14:paraId="7B1C9A11" w14:textId="77777777" w:rsidR="00C87F80" w:rsidRDefault="00C87F80" w:rsidP="00C87F80">
      <w:pPr>
        <w:jc w:val="both"/>
        <w:rPr>
          <w:rFonts w:ascii="Arial" w:hAnsi="Arial" w:cs="Arial"/>
          <w:szCs w:val="22"/>
        </w:rPr>
      </w:pPr>
    </w:p>
    <w:p w14:paraId="7B066961" w14:textId="009CCE15" w:rsidR="007B71D8" w:rsidRPr="00264F21" w:rsidRDefault="007B71D8" w:rsidP="007A02FE">
      <w:pPr>
        <w:jc w:val="both"/>
        <w:rPr>
          <w:rFonts w:ascii="Arial" w:hAnsi="Arial" w:cs="Arial"/>
          <w:b/>
          <w:szCs w:val="22"/>
        </w:rPr>
      </w:pPr>
    </w:p>
    <w:p w14:paraId="4005A021" w14:textId="77777777" w:rsidR="007A02FE" w:rsidRPr="00264F21" w:rsidRDefault="00FC65F6" w:rsidP="00181B83">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14</w:t>
      </w:r>
      <w:r w:rsidR="00015458">
        <w:rPr>
          <w:rFonts w:ascii="Arial" w:hAnsi="Arial" w:cs="Arial"/>
          <w:b/>
          <w:szCs w:val="22"/>
        </w:rPr>
        <w:t xml:space="preserve">. </w:t>
      </w:r>
      <w:r w:rsidR="007A02FE" w:rsidRPr="00264F21">
        <w:rPr>
          <w:rFonts w:ascii="Arial" w:hAnsi="Arial" w:cs="Arial"/>
          <w:b/>
          <w:szCs w:val="22"/>
        </w:rPr>
        <w:t>Supporting Pupils at Risk</w:t>
      </w:r>
    </w:p>
    <w:p w14:paraId="32DCEF6D" w14:textId="77777777" w:rsidR="007A02FE" w:rsidRPr="00264F21" w:rsidRDefault="007A02FE" w:rsidP="007A02FE">
      <w:pPr>
        <w:jc w:val="both"/>
        <w:rPr>
          <w:rFonts w:ascii="Arial" w:hAnsi="Arial" w:cs="Arial"/>
          <w:b/>
          <w:szCs w:val="22"/>
        </w:rPr>
      </w:pPr>
    </w:p>
    <w:p w14:paraId="60D9EF7A" w14:textId="3C928964" w:rsidR="001119C6" w:rsidRDefault="001119C6" w:rsidP="007A02FE">
      <w:pPr>
        <w:jc w:val="both"/>
        <w:rPr>
          <w:rFonts w:ascii="Arial" w:hAnsi="Arial" w:cs="Arial"/>
          <w:szCs w:val="22"/>
        </w:rPr>
      </w:pPr>
      <w:r w:rsidRPr="00264F21">
        <w:rPr>
          <w:rFonts w:ascii="Arial" w:hAnsi="Arial" w:cs="Arial"/>
          <w:szCs w:val="22"/>
        </w:rPr>
        <w:t>Oakhill recognises</w:t>
      </w:r>
      <w:r w:rsidR="007A02FE" w:rsidRPr="00264F21">
        <w:rPr>
          <w:rFonts w:ascii="Arial" w:hAnsi="Arial" w:cs="Arial"/>
          <w:szCs w:val="22"/>
        </w:rPr>
        <w:t xml:space="preserve"> that children who are abused or who witness abuse or violence may find it difficult to have a positive outlook on life and to have high self-esteem. School may be the only stable, secure and predictable element in the lives of the children at risk. Whilst at school</w:t>
      </w:r>
      <w:r w:rsidR="004F7D02" w:rsidRPr="00264F21">
        <w:rPr>
          <w:rFonts w:ascii="Arial" w:hAnsi="Arial" w:cs="Arial"/>
          <w:szCs w:val="22"/>
        </w:rPr>
        <w:t>,</w:t>
      </w:r>
      <w:r w:rsidR="007A02FE" w:rsidRPr="00264F21">
        <w:rPr>
          <w:rFonts w:ascii="Arial" w:hAnsi="Arial" w:cs="Arial"/>
          <w:szCs w:val="22"/>
        </w:rPr>
        <w:t xml:space="preserve"> they may still present with challenging and defiant behaviour. It is also recognised that some children who have experienced abuse may in turn abuse others. This requires a measured, careful approach so that the child can receive appropriate help and support.</w:t>
      </w:r>
    </w:p>
    <w:p w14:paraId="5CAD8F67" w14:textId="76F32001" w:rsidR="001A045A" w:rsidRDefault="001A045A" w:rsidP="007A02FE">
      <w:pPr>
        <w:jc w:val="both"/>
        <w:rPr>
          <w:rFonts w:ascii="Arial" w:hAnsi="Arial" w:cs="Arial"/>
          <w:szCs w:val="22"/>
        </w:rPr>
      </w:pPr>
    </w:p>
    <w:p w14:paraId="681FB435" w14:textId="1B030663" w:rsidR="001A045A" w:rsidRPr="00264F21" w:rsidRDefault="001A045A" w:rsidP="007A02FE">
      <w:pPr>
        <w:jc w:val="both"/>
        <w:rPr>
          <w:rFonts w:ascii="Arial" w:hAnsi="Arial" w:cs="Arial"/>
          <w:szCs w:val="22"/>
        </w:rPr>
      </w:pPr>
      <w:r w:rsidRPr="001A045A">
        <w:rPr>
          <w:rFonts w:ascii="Arial" w:hAnsi="Arial" w:cs="Arial"/>
          <w:szCs w:val="22"/>
        </w:rPr>
        <w:t xml:space="preserve">Pupils need to have an ‘appropriate adult’ during police investigations who will “support, advise and assist” the young person, and also “observe whether the police are acting properly and fairly to </w:t>
      </w:r>
      <w:r>
        <w:rPr>
          <w:rFonts w:ascii="Arial" w:hAnsi="Arial" w:cs="Arial"/>
          <w:szCs w:val="22"/>
        </w:rPr>
        <w:t>their</w:t>
      </w:r>
      <w:r w:rsidRPr="001A045A">
        <w:rPr>
          <w:rFonts w:ascii="Arial" w:hAnsi="Arial" w:cs="Arial"/>
          <w:szCs w:val="22"/>
        </w:rPr>
        <w:t xml:space="preserve"> rights and entitlements, and inform an officer of the rank of inspector or above if they consider that they are not”.</w:t>
      </w:r>
    </w:p>
    <w:p w14:paraId="23C51515" w14:textId="77777777" w:rsidR="007A02FE" w:rsidRPr="00264F21" w:rsidRDefault="007A02FE" w:rsidP="007A02FE">
      <w:pPr>
        <w:jc w:val="both"/>
        <w:rPr>
          <w:rFonts w:ascii="Arial" w:hAnsi="Arial" w:cs="Arial"/>
          <w:szCs w:val="22"/>
        </w:rPr>
      </w:pPr>
    </w:p>
    <w:p w14:paraId="5AC68079" w14:textId="55FFDB35" w:rsidR="001119C6" w:rsidRPr="00264F21" w:rsidRDefault="007A02FE" w:rsidP="007A02FE">
      <w:pPr>
        <w:jc w:val="both"/>
        <w:rPr>
          <w:rFonts w:ascii="Arial" w:hAnsi="Arial" w:cs="Arial"/>
          <w:szCs w:val="22"/>
        </w:rPr>
      </w:pPr>
      <w:r w:rsidRPr="00264F21">
        <w:rPr>
          <w:rFonts w:ascii="Arial" w:hAnsi="Arial" w:cs="Arial"/>
          <w:szCs w:val="22"/>
        </w:rPr>
        <w:t>Oakhill will endeavour to support children through the curriculum to encourage self-esteem and self-motivat</w:t>
      </w:r>
      <w:r w:rsidR="00DC11C3">
        <w:rPr>
          <w:rFonts w:ascii="Arial" w:hAnsi="Arial" w:cs="Arial"/>
          <w:szCs w:val="22"/>
        </w:rPr>
        <w:t>ion. The Catholic ethos of the S</w:t>
      </w:r>
      <w:r w:rsidRPr="00264F21">
        <w:rPr>
          <w:rFonts w:ascii="Arial" w:hAnsi="Arial" w:cs="Arial"/>
          <w:szCs w:val="22"/>
        </w:rPr>
        <w:t>chool promotes positive, supportive and a safe environment which gives all pupils and staff a sense of being respected and valued.</w:t>
      </w:r>
      <w:r w:rsidR="00330C70" w:rsidRPr="00264F21">
        <w:rPr>
          <w:rFonts w:ascii="Arial" w:hAnsi="Arial" w:cs="Arial"/>
          <w:szCs w:val="22"/>
        </w:rPr>
        <w:t xml:space="preserve"> E-safety training is carried out annually for all staff and pupils cover e-safety through the curriculum.</w:t>
      </w:r>
    </w:p>
    <w:p w14:paraId="0C3B847E" w14:textId="77777777" w:rsidR="00386611" w:rsidRPr="00264F21" w:rsidRDefault="00386611" w:rsidP="007A02FE">
      <w:pPr>
        <w:jc w:val="both"/>
        <w:rPr>
          <w:rFonts w:ascii="Arial" w:hAnsi="Arial" w:cs="Arial"/>
          <w:szCs w:val="22"/>
        </w:rPr>
      </w:pPr>
    </w:p>
    <w:p w14:paraId="625683C7" w14:textId="15BB56D7" w:rsidR="00386611" w:rsidRPr="00264F21" w:rsidRDefault="00946FE7" w:rsidP="007A02FE">
      <w:pPr>
        <w:jc w:val="both"/>
        <w:rPr>
          <w:rFonts w:ascii="Arial" w:hAnsi="Arial" w:cs="Arial"/>
          <w:szCs w:val="22"/>
        </w:rPr>
      </w:pPr>
      <w:r w:rsidRPr="00264F21">
        <w:rPr>
          <w:rFonts w:ascii="Arial" w:hAnsi="Arial" w:cs="Arial"/>
          <w:szCs w:val="22"/>
        </w:rPr>
        <w:t>Self-awareness</w:t>
      </w:r>
      <w:r w:rsidR="00386611" w:rsidRPr="00264F21">
        <w:rPr>
          <w:rFonts w:ascii="Arial" w:hAnsi="Arial" w:cs="Arial"/>
          <w:szCs w:val="22"/>
        </w:rPr>
        <w:t xml:space="preserve"> / control and British values are instilled throughout all curriculum subjects </w:t>
      </w:r>
      <w:r w:rsidR="00A32C46" w:rsidRPr="00264F21">
        <w:rPr>
          <w:rFonts w:ascii="Arial" w:hAnsi="Arial" w:cs="Arial"/>
          <w:szCs w:val="22"/>
        </w:rPr>
        <w:t xml:space="preserve">in seniors </w:t>
      </w:r>
      <w:r w:rsidR="00386611" w:rsidRPr="00264F21">
        <w:rPr>
          <w:rFonts w:ascii="Arial" w:hAnsi="Arial" w:cs="Arial"/>
          <w:szCs w:val="22"/>
        </w:rPr>
        <w:t>and enforced by all teaching staff. Particular expectations and skills are taught specifically through PSHE lessons.</w:t>
      </w:r>
      <w:r w:rsidR="00DC11C3">
        <w:rPr>
          <w:rFonts w:ascii="Arial" w:hAnsi="Arial" w:cs="Arial"/>
          <w:szCs w:val="22"/>
        </w:rPr>
        <w:t xml:space="preserve"> Prep / Early Y</w:t>
      </w:r>
      <w:r w:rsidR="00A32C46" w:rsidRPr="00264F21">
        <w:rPr>
          <w:rFonts w:ascii="Arial" w:hAnsi="Arial" w:cs="Arial"/>
          <w:szCs w:val="22"/>
        </w:rPr>
        <w:t>ears staff enforce these values and expectatio</w:t>
      </w:r>
      <w:r w:rsidR="00DC11C3">
        <w:rPr>
          <w:rFonts w:ascii="Arial" w:hAnsi="Arial" w:cs="Arial"/>
          <w:szCs w:val="22"/>
        </w:rPr>
        <w:t>ns in the daily running of the S</w:t>
      </w:r>
      <w:r w:rsidR="00A32C46" w:rsidRPr="00264F21">
        <w:rPr>
          <w:rFonts w:ascii="Arial" w:hAnsi="Arial" w:cs="Arial"/>
          <w:szCs w:val="22"/>
        </w:rPr>
        <w:t>chool.</w:t>
      </w:r>
    </w:p>
    <w:p w14:paraId="2C0A575D" w14:textId="77777777" w:rsidR="007A02FE" w:rsidRPr="00264F21" w:rsidRDefault="007A02FE" w:rsidP="007A02FE">
      <w:pPr>
        <w:jc w:val="both"/>
        <w:rPr>
          <w:rFonts w:ascii="Arial" w:hAnsi="Arial" w:cs="Arial"/>
          <w:szCs w:val="22"/>
        </w:rPr>
      </w:pPr>
    </w:p>
    <w:p w14:paraId="23C65E1C" w14:textId="77777777" w:rsidR="001119C6" w:rsidRPr="00264F21" w:rsidRDefault="00DC11C3" w:rsidP="007A02FE">
      <w:pPr>
        <w:jc w:val="both"/>
        <w:rPr>
          <w:rFonts w:ascii="Arial" w:hAnsi="Arial" w:cs="Arial"/>
          <w:szCs w:val="22"/>
        </w:rPr>
      </w:pPr>
      <w:r>
        <w:rPr>
          <w:rFonts w:ascii="Arial" w:hAnsi="Arial" w:cs="Arial"/>
          <w:szCs w:val="22"/>
        </w:rPr>
        <w:t>The implementation of the S</w:t>
      </w:r>
      <w:r w:rsidR="007A02FE" w:rsidRPr="00264F21">
        <w:rPr>
          <w:rFonts w:ascii="Arial" w:hAnsi="Arial" w:cs="Arial"/>
          <w:szCs w:val="22"/>
        </w:rPr>
        <w:t>chool behaviour management policy ensure</w:t>
      </w:r>
      <w:r w:rsidR="001119C6" w:rsidRPr="00264F21">
        <w:rPr>
          <w:rFonts w:ascii="Arial" w:hAnsi="Arial" w:cs="Arial"/>
          <w:szCs w:val="22"/>
        </w:rPr>
        <w:t>s</w:t>
      </w:r>
      <w:r w:rsidR="007A02FE" w:rsidRPr="00264F21">
        <w:rPr>
          <w:rFonts w:ascii="Arial" w:hAnsi="Arial" w:cs="Arial"/>
          <w:szCs w:val="22"/>
        </w:rPr>
        <w:t xml:space="preserve"> a consistent approach which recognises and separates the cause of behaviour from that which is displayed.</w:t>
      </w:r>
    </w:p>
    <w:p w14:paraId="0C150B0D" w14:textId="77777777" w:rsidR="007A02FE" w:rsidRPr="00264F21" w:rsidRDefault="007A02FE" w:rsidP="007A02FE">
      <w:pPr>
        <w:jc w:val="both"/>
        <w:rPr>
          <w:rFonts w:ascii="Arial" w:hAnsi="Arial" w:cs="Arial"/>
          <w:szCs w:val="22"/>
        </w:rPr>
      </w:pPr>
    </w:p>
    <w:p w14:paraId="1E55B203" w14:textId="2D4ACCB3" w:rsidR="007A02FE" w:rsidRPr="00264F21" w:rsidRDefault="007A02FE" w:rsidP="007A02FE">
      <w:pPr>
        <w:jc w:val="both"/>
        <w:rPr>
          <w:rFonts w:ascii="Arial" w:hAnsi="Arial" w:cs="Arial"/>
          <w:szCs w:val="22"/>
        </w:rPr>
      </w:pPr>
      <w:r w:rsidRPr="00264F21">
        <w:rPr>
          <w:rFonts w:ascii="Arial" w:hAnsi="Arial" w:cs="Arial"/>
          <w:szCs w:val="22"/>
        </w:rPr>
        <w:t>Regular liaison with other professionals and agencies ensure</w:t>
      </w:r>
      <w:r w:rsidR="00A83057">
        <w:rPr>
          <w:rFonts w:ascii="Arial" w:hAnsi="Arial" w:cs="Arial"/>
          <w:szCs w:val="22"/>
        </w:rPr>
        <w:t>s</w:t>
      </w:r>
      <w:r w:rsidRPr="00264F21">
        <w:rPr>
          <w:rFonts w:ascii="Arial" w:hAnsi="Arial" w:cs="Arial"/>
          <w:szCs w:val="22"/>
        </w:rPr>
        <w:t xml:space="preserve"> support for the pupils and their families.</w:t>
      </w:r>
      <w:r w:rsidR="001119C6" w:rsidRPr="00264F21">
        <w:rPr>
          <w:rFonts w:ascii="Arial" w:hAnsi="Arial" w:cs="Arial"/>
          <w:szCs w:val="22"/>
        </w:rPr>
        <w:t xml:space="preserve"> </w:t>
      </w:r>
      <w:r w:rsidRPr="00264F21">
        <w:rPr>
          <w:rFonts w:ascii="Arial" w:hAnsi="Arial" w:cs="Arial"/>
          <w:szCs w:val="22"/>
        </w:rPr>
        <w:t>Oakhill is committed to develop productive, supportive relationships with parents, wherever possible and as long as it is in the child’s best interests to do so.</w:t>
      </w:r>
    </w:p>
    <w:p w14:paraId="589AF115" w14:textId="77777777" w:rsidR="00BC497B" w:rsidRPr="00264F21" w:rsidRDefault="00BC497B" w:rsidP="007A02FE">
      <w:pPr>
        <w:jc w:val="both"/>
        <w:rPr>
          <w:rFonts w:ascii="Arial" w:hAnsi="Arial" w:cs="Arial"/>
          <w:szCs w:val="22"/>
        </w:rPr>
      </w:pPr>
    </w:p>
    <w:p w14:paraId="4B1FA438" w14:textId="43DA2BAD" w:rsidR="007A02FE" w:rsidRDefault="007A02FE" w:rsidP="007A02FE">
      <w:pPr>
        <w:jc w:val="both"/>
        <w:rPr>
          <w:rFonts w:ascii="Arial" w:hAnsi="Arial" w:cs="Arial"/>
          <w:szCs w:val="22"/>
        </w:rPr>
      </w:pPr>
      <w:r w:rsidRPr="00264F21">
        <w:rPr>
          <w:rFonts w:ascii="Arial" w:hAnsi="Arial" w:cs="Arial"/>
          <w:szCs w:val="22"/>
        </w:rPr>
        <w:t>Oakhill recognises</w:t>
      </w:r>
      <w:r w:rsidR="005B242D" w:rsidRPr="00264F21">
        <w:rPr>
          <w:rFonts w:ascii="Arial" w:hAnsi="Arial" w:cs="Arial"/>
          <w:szCs w:val="22"/>
        </w:rPr>
        <w:t xml:space="preserve"> that children with SEND </w:t>
      </w:r>
      <w:r w:rsidRPr="00264F21">
        <w:rPr>
          <w:rFonts w:ascii="Arial" w:hAnsi="Arial" w:cs="Arial"/>
          <w:szCs w:val="22"/>
        </w:rPr>
        <w:t>are p</w:t>
      </w:r>
      <w:r w:rsidR="005B242D" w:rsidRPr="00264F21">
        <w:rPr>
          <w:rFonts w:ascii="Arial" w:hAnsi="Arial" w:cs="Arial"/>
          <w:szCs w:val="22"/>
        </w:rPr>
        <w:t>articularly vulnerable to abuse and that there can be additional barriers when recognising signs of abuse and neglect in this group of children.</w:t>
      </w:r>
      <w:r w:rsidRPr="00264F21">
        <w:rPr>
          <w:rFonts w:ascii="Arial" w:hAnsi="Arial" w:cs="Arial"/>
          <w:szCs w:val="22"/>
        </w:rPr>
        <w:t xml:space="preserve"> School staff who work, in any capacity, with profound and multiple disabilities, sensory impairment and/or emotional and behavioural problems will need to be particularly sensitive to signs of abuse.</w:t>
      </w:r>
      <w:r w:rsidR="005B242D" w:rsidRPr="00264F21">
        <w:rPr>
          <w:rFonts w:ascii="Arial" w:hAnsi="Arial" w:cs="Arial"/>
          <w:szCs w:val="22"/>
        </w:rPr>
        <w:t xml:space="preserve"> Indicators of possible abuse are to be identified early and not assumed to be related to the child</w:t>
      </w:r>
      <w:r w:rsidR="000856C7" w:rsidRPr="00264F21">
        <w:rPr>
          <w:rFonts w:ascii="Arial" w:hAnsi="Arial" w:cs="Arial"/>
          <w:szCs w:val="22"/>
        </w:rPr>
        <w:t>’</w:t>
      </w:r>
      <w:r w:rsidR="005B242D" w:rsidRPr="00264F21">
        <w:rPr>
          <w:rFonts w:ascii="Arial" w:hAnsi="Arial" w:cs="Arial"/>
          <w:szCs w:val="22"/>
        </w:rPr>
        <w:t>s SEND.</w:t>
      </w:r>
      <w:r w:rsidR="006B070D">
        <w:rPr>
          <w:rFonts w:ascii="Arial" w:hAnsi="Arial" w:cs="Arial"/>
          <w:szCs w:val="22"/>
        </w:rPr>
        <w:t xml:space="preserve"> </w:t>
      </w:r>
      <w:r w:rsidR="00AD46D9">
        <w:rPr>
          <w:rFonts w:ascii="Arial" w:hAnsi="Arial" w:cs="Arial"/>
          <w:szCs w:val="22"/>
        </w:rPr>
        <w:t xml:space="preserve"> </w:t>
      </w:r>
      <w:r w:rsidR="00EC317F">
        <w:rPr>
          <w:rFonts w:ascii="Arial" w:hAnsi="Arial" w:cs="Arial"/>
          <w:szCs w:val="22"/>
        </w:rPr>
        <w:t>Further information can be found at:</w:t>
      </w:r>
    </w:p>
    <w:p w14:paraId="29B68DB1" w14:textId="77777777" w:rsidR="00AD46D9" w:rsidRDefault="00AD46D9" w:rsidP="007A02FE">
      <w:pPr>
        <w:jc w:val="both"/>
        <w:rPr>
          <w:rFonts w:ascii="Arial" w:hAnsi="Arial" w:cs="Arial"/>
          <w:szCs w:val="22"/>
        </w:rPr>
      </w:pPr>
    </w:p>
    <w:p w14:paraId="40D078A8" w14:textId="2853E7D4" w:rsidR="00EC317F" w:rsidRDefault="000323C4" w:rsidP="007A02FE">
      <w:pPr>
        <w:jc w:val="both"/>
        <w:rPr>
          <w:rStyle w:val="Hyperlink"/>
          <w:rFonts w:ascii="Arial" w:hAnsi="Arial" w:cs="Arial"/>
          <w:szCs w:val="22"/>
        </w:rPr>
      </w:pPr>
      <w:hyperlink r:id="rId47" w:history="1">
        <w:r w:rsidR="00AD46D9" w:rsidRPr="00AD46D9">
          <w:rPr>
            <w:rStyle w:val="Hyperlink"/>
            <w:rFonts w:ascii="Arial" w:hAnsi="Arial" w:cs="Arial"/>
            <w:szCs w:val="22"/>
          </w:rPr>
          <w:t>Children with special educational needs and disabilities (SEND) | NSPCC Learning</w:t>
        </w:r>
      </w:hyperlink>
      <w:r w:rsidR="00EC317F">
        <w:rPr>
          <w:rStyle w:val="Hyperlink"/>
          <w:rFonts w:ascii="Arial" w:hAnsi="Arial" w:cs="Arial"/>
          <w:szCs w:val="22"/>
        </w:rPr>
        <w:t xml:space="preserve"> </w:t>
      </w:r>
    </w:p>
    <w:p w14:paraId="5966A6C4" w14:textId="47570136" w:rsidR="00EC317F" w:rsidRDefault="00EC317F" w:rsidP="007A02FE">
      <w:pPr>
        <w:jc w:val="both"/>
        <w:rPr>
          <w:rStyle w:val="Hyperlink"/>
          <w:rFonts w:ascii="Arial" w:hAnsi="Arial" w:cs="Arial"/>
          <w:szCs w:val="22"/>
        </w:rPr>
      </w:pPr>
    </w:p>
    <w:p w14:paraId="381D7EE3" w14:textId="7074432E" w:rsidR="00EC317F" w:rsidRDefault="000323C4" w:rsidP="007A02FE">
      <w:pPr>
        <w:jc w:val="both"/>
        <w:rPr>
          <w:rStyle w:val="Hyperlink"/>
          <w:rFonts w:ascii="Arial" w:hAnsi="Arial" w:cs="Arial"/>
          <w:szCs w:val="22"/>
        </w:rPr>
      </w:pPr>
      <w:hyperlink r:id="rId48" w:anchor="risk-and-vulnerability-factors" w:history="1">
        <w:r w:rsidR="00EC317F">
          <w:rPr>
            <w:rStyle w:val="Hyperlink"/>
            <w:rFonts w:ascii="Arial" w:hAnsi="Arial" w:cs="Arial"/>
            <w:szCs w:val="22"/>
          </w:rPr>
          <w:t xml:space="preserve"> NSPCC - Safeguarding child protection/deaf and disabled children and young people</w:t>
        </w:r>
      </w:hyperlink>
    </w:p>
    <w:p w14:paraId="2199A67F" w14:textId="77777777" w:rsidR="00EC317F" w:rsidRPr="00264F21" w:rsidRDefault="00EC317F" w:rsidP="007A02FE">
      <w:pPr>
        <w:jc w:val="both"/>
        <w:rPr>
          <w:rFonts w:ascii="Arial" w:hAnsi="Arial" w:cs="Arial"/>
          <w:szCs w:val="22"/>
        </w:rPr>
      </w:pPr>
    </w:p>
    <w:p w14:paraId="17EBE046" w14:textId="77777777" w:rsidR="007A02FE" w:rsidRPr="00264F21" w:rsidRDefault="007A02FE" w:rsidP="007A02FE">
      <w:pPr>
        <w:jc w:val="both"/>
        <w:rPr>
          <w:rFonts w:ascii="Arial" w:hAnsi="Arial" w:cs="Arial"/>
          <w:szCs w:val="22"/>
        </w:rPr>
      </w:pPr>
    </w:p>
    <w:p w14:paraId="4F078E6F" w14:textId="566A95DB" w:rsidR="00D81E49" w:rsidRPr="00D81E49" w:rsidRDefault="007A02FE" w:rsidP="00D81E49">
      <w:pPr>
        <w:jc w:val="both"/>
        <w:rPr>
          <w:rFonts w:ascii="Arial" w:hAnsi="Arial" w:cs="Arial"/>
          <w:szCs w:val="22"/>
        </w:rPr>
      </w:pPr>
      <w:r w:rsidRPr="00264F21">
        <w:rPr>
          <w:rFonts w:ascii="Arial" w:hAnsi="Arial" w:cs="Arial"/>
          <w:szCs w:val="22"/>
        </w:rPr>
        <w:t>In some cases</w:t>
      </w:r>
      <w:r w:rsidR="00A83057">
        <w:rPr>
          <w:rFonts w:ascii="Arial" w:hAnsi="Arial" w:cs="Arial"/>
          <w:szCs w:val="22"/>
        </w:rPr>
        <w:t>,</w:t>
      </w:r>
      <w:r w:rsidRPr="00264F21">
        <w:rPr>
          <w:rFonts w:ascii="Arial" w:hAnsi="Arial" w:cs="Arial"/>
          <w:szCs w:val="22"/>
        </w:rPr>
        <w:t xml:space="preserve"> there may be domestic violence, drug or alcohol abuse at home. These children may also be particularly vulnerable and in need of support or protection.</w:t>
      </w:r>
      <w:r w:rsidR="00676D1B">
        <w:rPr>
          <w:rFonts w:ascii="Arial" w:hAnsi="Arial" w:cs="Arial"/>
          <w:szCs w:val="22"/>
        </w:rPr>
        <w:t xml:space="preserve"> </w:t>
      </w:r>
      <w:r w:rsidR="00D81E49" w:rsidRPr="00D81E49">
        <w:rPr>
          <w:rFonts w:ascii="Arial" w:hAnsi="Arial" w:cs="Arial"/>
          <w:szCs w:val="22"/>
        </w:rPr>
        <w:t xml:space="preserve">Children who have been the victims of abuse of have witnessed violence or trauma may need additional support and care in order to develop their </w:t>
      </w:r>
      <w:r w:rsidR="00946FE7" w:rsidRPr="00D81E49">
        <w:rPr>
          <w:rFonts w:ascii="Arial" w:hAnsi="Arial" w:cs="Arial"/>
          <w:szCs w:val="22"/>
        </w:rPr>
        <w:t>self-esteem</w:t>
      </w:r>
      <w:r w:rsidR="00D81E49" w:rsidRPr="00D81E49">
        <w:rPr>
          <w:rFonts w:ascii="Arial" w:hAnsi="Arial" w:cs="Arial"/>
          <w:szCs w:val="22"/>
        </w:rPr>
        <w:t>. Their behaviour may be challenging and Oakhill will endeavour to support the pupil in a number of ways:</w:t>
      </w:r>
    </w:p>
    <w:p w14:paraId="6FF00A38" w14:textId="77777777" w:rsidR="00D81E49" w:rsidRPr="00D81E49" w:rsidRDefault="00D81E49" w:rsidP="00D81E49">
      <w:pPr>
        <w:jc w:val="both"/>
        <w:rPr>
          <w:rFonts w:ascii="Arial" w:hAnsi="Arial" w:cs="Arial"/>
          <w:szCs w:val="22"/>
        </w:rPr>
      </w:pPr>
    </w:p>
    <w:p w14:paraId="66C4F4A3" w14:textId="79DE9308" w:rsidR="00D81E49" w:rsidRPr="00D81E49" w:rsidRDefault="00A83057" w:rsidP="00FF26E2">
      <w:pPr>
        <w:pStyle w:val="ListParagraph"/>
        <w:numPr>
          <w:ilvl w:val="0"/>
          <w:numId w:val="28"/>
        </w:numPr>
        <w:jc w:val="both"/>
        <w:rPr>
          <w:rFonts w:ascii="Arial" w:hAnsi="Arial" w:cs="Arial"/>
          <w:szCs w:val="22"/>
        </w:rPr>
      </w:pPr>
      <w:r w:rsidRPr="00D81E49">
        <w:rPr>
          <w:rFonts w:ascii="Arial" w:hAnsi="Arial" w:cs="Arial"/>
          <w:szCs w:val="22"/>
        </w:rPr>
        <w:t>appropriate curriculum</w:t>
      </w:r>
    </w:p>
    <w:p w14:paraId="2CE9F971" w14:textId="64D5A380" w:rsidR="00D81E49" w:rsidRPr="00D81E49" w:rsidRDefault="00A83057" w:rsidP="00FF26E2">
      <w:pPr>
        <w:pStyle w:val="ListParagraph"/>
        <w:numPr>
          <w:ilvl w:val="0"/>
          <w:numId w:val="28"/>
        </w:numPr>
        <w:jc w:val="both"/>
        <w:rPr>
          <w:rFonts w:ascii="Arial" w:hAnsi="Arial" w:cs="Arial"/>
          <w:szCs w:val="22"/>
        </w:rPr>
      </w:pPr>
      <w:r w:rsidRPr="00D81E49">
        <w:rPr>
          <w:rFonts w:ascii="Arial" w:hAnsi="Arial" w:cs="Arial"/>
          <w:szCs w:val="22"/>
        </w:rPr>
        <w:t>maintaining an ethos promoting a positive, secure and supportive environment to build pupil self esteem</w:t>
      </w:r>
    </w:p>
    <w:p w14:paraId="271330EE" w14:textId="3CDAB1EB" w:rsidR="00D81E49" w:rsidRPr="00D81E49" w:rsidRDefault="00A83057" w:rsidP="00FF26E2">
      <w:pPr>
        <w:pStyle w:val="ListParagraph"/>
        <w:numPr>
          <w:ilvl w:val="0"/>
          <w:numId w:val="28"/>
        </w:numPr>
        <w:jc w:val="both"/>
        <w:rPr>
          <w:rFonts w:ascii="Arial" w:hAnsi="Arial" w:cs="Arial"/>
          <w:szCs w:val="22"/>
        </w:rPr>
      </w:pPr>
      <w:r w:rsidRPr="00D81E49">
        <w:rPr>
          <w:rFonts w:ascii="Arial" w:hAnsi="Arial" w:cs="Arial"/>
          <w:szCs w:val="22"/>
        </w:rPr>
        <w:t>ensure that the behavioural policy provides support for vulnerable pupils</w:t>
      </w:r>
    </w:p>
    <w:p w14:paraId="2648DBE0" w14:textId="49448EAA" w:rsidR="00D81E49" w:rsidRPr="00D81E49" w:rsidRDefault="00A83057" w:rsidP="00FF26E2">
      <w:pPr>
        <w:pStyle w:val="ListParagraph"/>
        <w:numPr>
          <w:ilvl w:val="0"/>
          <w:numId w:val="28"/>
        </w:numPr>
        <w:jc w:val="both"/>
        <w:rPr>
          <w:rFonts w:ascii="Arial" w:hAnsi="Arial" w:cs="Arial"/>
          <w:szCs w:val="22"/>
        </w:rPr>
      </w:pPr>
      <w:r w:rsidRPr="00D81E49">
        <w:rPr>
          <w:rFonts w:ascii="Arial" w:hAnsi="Arial" w:cs="Arial"/>
          <w:szCs w:val="22"/>
        </w:rPr>
        <w:t xml:space="preserve">liaison with other agencies and professional services </w:t>
      </w:r>
      <w:r w:rsidR="00243D49" w:rsidRPr="00D81E49">
        <w:rPr>
          <w:rFonts w:ascii="Arial" w:hAnsi="Arial" w:cs="Arial"/>
          <w:szCs w:val="22"/>
        </w:rPr>
        <w:t>e.g.,</w:t>
      </w:r>
      <w:r w:rsidRPr="00D81E49">
        <w:rPr>
          <w:rFonts w:ascii="Arial" w:hAnsi="Arial" w:cs="Arial"/>
          <w:szCs w:val="22"/>
        </w:rPr>
        <w:t xml:space="preserve"> East Lancashire Child And Adolescent Services. (ELCAS)</w:t>
      </w:r>
    </w:p>
    <w:p w14:paraId="5427E9CE" w14:textId="62E271A8" w:rsidR="00BA4B9F" w:rsidRDefault="00A83057" w:rsidP="00FF26E2">
      <w:pPr>
        <w:pStyle w:val="ListParagraph"/>
        <w:numPr>
          <w:ilvl w:val="0"/>
          <w:numId w:val="28"/>
        </w:numPr>
        <w:jc w:val="both"/>
        <w:rPr>
          <w:rFonts w:ascii="Arial" w:hAnsi="Arial" w:cs="Arial"/>
          <w:szCs w:val="22"/>
        </w:rPr>
      </w:pPr>
      <w:r w:rsidRPr="00D81E49">
        <w:rPr>
          <w:rFonts w:ascii="Arial" w:hAnsi="Arial" w:cs="Arial"/>
          <w:szCs w:val="22"/>
        </w:rPr>
        <w:t>ensure</w:t>
      </w:r>
      <w:r w:rsidR="00D81E49" w:rsidRPr="00D81E49">
        <w:rPr>
          <w:rFonts w:ascii="Arial" w:hAnsi="Arial" w:cs="Arial"/>
          <w:szCs w:val="22"/>
        </w:rPr>
        <w:t xml:space="preserve"> that if any child on the Child Protection register leaves Oakhill that their information is transferred to the new school and the child’s social/case worker is informed. If no explanation is given the Principal will inform the LEA.</w:t>
      </w:r>
    </w:p>
    <w:p w14:paraId="1A415DFA" w14:textId="77777777" w:rsidR="00290E0C" w:rsidRDefault="00290E0C" w:rsidP="00F67310">
      <w:pPr>
        <w:jc w:val="both"/>
        <w:rPr>
          <w:rFonts w:ascii="Arial" w:hAnsi="Arial" w:cs="Arial"/>
          <w:szCs w:val="22"/>
        </w:rPr>
      </w:pPr>
    </w:p>
    <w:p w14:paraId="58BF0700" w14:textId="77777777" w:rsidR="00F67310" w:rsidRPr="00C7194E" w:rsidRDefault="00290E0C" w:rsidP="00F67310">
      <w:pPr>
        <w:jc w:val="both"/>
        <w:rPr>
          <w:rFonts w:ascii="Arial" w:hAnsi="Arial" w:cs="Arial"/>
          <w:b/>
          <w:szCs w:val="22"/>
        </w:rPr>
      </w:pPr>
      <w:r w:rsidRPr="00C7194E">
        <w:rPr>
          <w:rFonts w:ascii="Arial" w:hAnsi="Arial" w:cs="Arial"/>
          <w:b/>
          <w:szCs w:val="22"/>
        </w:rPr>
        <w:t>Children potentially at greater risk of harm</w:t>
      </w:r>
    </w:p>
    <w:p w14:paraId="337C7A45" w14:textId="77777777" w:rsidR="00290E0C" w:rsidRPr="00C7194E" w:rsidRDefault="00290E0C" w:rsidP="00F67310">
      <w:pPr>
        <w:jc w:val="both"/>
        <w:rPr>
          <w:rFonts w:ascii="Arial" w:hAnsi="Arial" w:cs="Arial"/>
          <w:szCs w:val="22"/>
        </w:rPr>
      </w:pPr>
    </w:p>
    <w:p w14:paraId="496B78CA" w14:textId="77777777" w:rsidR="00F67310" w:rsidRPr="00C7194E" w:rsidRDefault="00F67310" w:rsidP="00F67310">
      <w:pPr>
        <w:jc w:val="both"/>
        <w:rPr>
          <w:rFonts w:ascii="Arial" w:hAnsi="Arial" w:cs="Arial"/>
          <w:szCs w:val="22"/>
        </w:rPr>
      </w:pPr>
      <w:r w:rsidRPr="00C7194E">
        <w:rPr>
          <w:rFonts w:ascii="Arial" w:hAnsi="Arial" w:cs="Arial"/>
          <w:szCs w:val="22"/>
        </w:rPr>
        <w:t>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p>
    <w:p w14:paraId="3B05C16A" w14:textId="77777777" w:rsidR="00F67310" w:rsidRPr="00C7194E" w:rsidRDefault="00F67310" w:rsidP="00F67310">
      <w:pPr>
        <w:jc w:val="both"/>
        <w:rPr>
          <w:rFonts w:ascii="Arial" w:hAnsi="Arial" w:cs="Arial"/>
          <w:szCs w:val="22"/>
        </w:rPr>
      </w:pPr>
    </w:p>
    <w:p w14:paraId="66D9C5CA" w14:textId="726CD127" w:rsidR="00290E0C" w:rsidRPr="00C7194E" w:rsidRDefault="00290E0C" w:rsidP="00F67310">
      <w:pPr>
        <w:jc w:val="both"/>
        <w:rPr>
          <w:rFonts w:ascii="Arial" w:hAnsi="Arial" w:cs="Arial"/>
          <w:szCs w:val="22"/>
        </w:rPr>
      </w:pPr>
      <w:r w:rsidRPr="00C7194E">
        <w:rPr>
          <w:rFonts w:ascii="Arial" w:hAnsi="Arial" w:cs="Arial"/>
          <w:szCs w:val="22"/>
        </w:rPr>
        <w:t>The DSL</w:t>
      </w:r>
      <w:r w:rsidR="009C5C9F">
        <w:rPr>
          <w:rFonts w:ascii="Arial" w:hAnsi="Arial" w:cs="Arial"/>
          <w:szCs w:val="22"/>
        </w:rPr>
        <w:t>s</w:t>
      </w:r>
      <w:r w:rsidRPr="00C7194E">
        <w:rPr>
          <w:rFonts w:ascii="Arial" w:hAnsi="Arial" w:cs="Arial"/>
          <w:szCs w:val="22"/>
        </w:rPr>
        <w:t xml:space="preserve"> will be aware that a child is under the care of a social worker and will bear this in mind as a matter of routine </w:t>
      </w:r>
      <w:r w:rsidR="00F67310" w:rsidRPr="00C7194E">
        <w:rPr>
          <w:rFonts w:ascii="Arial" w:hAnsi="Arial" w:cs="Arial"/>
          <w:szCs w:val="22"/>
        </w:rPr>
        <w:t xml:space="preserve">so that decisions can be made in the best interests of the child’s safety, welfare and educational outcomes. </w:t>
      </w:r>
    </w:p>
    <w:p w14:paraId="4B85BEC2" w14:textId="77777777" w:rsidR="00F67310" w:rsidRPr="00C7194E" w:rsidRDefault="00F67310" w:rsidP="00F67310">
      <w:pPr>
        <w:jc w:val="both"/>
        <w:rPr>
          <w:rFonts w:ascii="Arial" w:hAnsi="Arial" w:cs="Arial"/>
          <w:szCs w:val="22"/>
        </w:rPr>
      </w:pPr>
    </w:p>
    <w:p w14:paraId="64F3F34A" w14:textId="77777777" w:rsidR="00F67310" w:rsidRPr="00C7194E" w:rsidRDefault="00F67310" w:rsidP="00F67310">
      <w:pPr>
        <w:jc w:val="both"/>
        <w:rPr>
          <w:rFonts w:ascii="Arial" w:hAnsi="Arial" w:cs="Arial"/>
          <w:szCs w:val="22"/>
        </w:rPr>
      </w:pPr>
      <w:r w:rsidRPr="00C7194E">
        <w:rPr>
          <w:rFonts w:ascii="Arial" w:hAnsi="Arial" w:cs="Arial"/>
          <w:szCs w:val="22"/>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7DC93D6A" w14:textId="77777777" w:rsidR="00F67310" w:rsidRPr="00C7194E" w:rsidRDefault="00F67310" w:rsidP="00F67310">
      <w:pPr>
        <w:jc w:val="both"/>
        <w:rPr>
          <w:rFonts w:ascii="Arial" w:hAnsi="Arial" w:cs="Arial"/>
          <w:szCs w:val="22"/>
        </w:rPr>
      </w:pPr>
    </w:p>
    <w:p w14:paraId="2C45FC0D" w14:textId="77777777" w:rsidR="00F67310" w:rsidRPr="00C7194E" w:rsidRDefault="00F67310" w:rsidP="00F67310">
      <w:pPr>
        <w:jc w:val="both"/>
        <w:rPr>
          <w:rFonts w:ascii="Arial" w:hAnsi="Arial" w:cs="Arial"/>
          <w:szCs w:val="22"/>
        </w:rPr>
      </w:pPr>
      <w:r w:rsidRPr="00C7194E">
        <w:rPr>
          <w:rFonts w:ascii="Arial" w:hAnsi="Arial" w:cs="Arial"/>
          <w:szCs w:val="22"/>
        </w:rPr>
        <w:t>Findings f</w:t>
      </w:r>
      <w:r w:rsidR="00290E0C" w:rsidRPr="00C7194E">
        <w:rPr>
          <w:rFonts w:ascii="Arial" w:hAnsi="Arial" w:cs="Arial"/>
          <w:szCs w:val="22"/>
        </w:rPr>
        <w:t xml:space="preserve">rom the Children in Need review: </w:t>
      </w:r>
      <w:hyperlink r:id="rId49" w:history="1">
        <w:r w:rsidR="00290E0C" w:rsidRPr="00C7194E">
          <w:rPr>
            <w:rStyle w:val="Hyperlink"/>
            <w:rFonts w:ascii="Arial" w:hAnsi="Arial" w:cs="Arial"/>
            <w:color w:val="auto"/>
            <w:szCs w:val="22"/>
          </w:rPr>
          <w:t>Improving the educational outcomes of Children in Need of help and protection</w:t>
        </w:r>
      </w:hyperlink>
      <w:r w:rsidRPr="00C7194E">
        <w:rPr>
          <w:rFonts w:ascii="Arial" w:hAnsi="Arial" w:cs="Arial"/>
          <w:szCs w:val="22"/>
        </w:rPr>
        <w:t xml:space="preserve"> contains further information; the conclusion of the review</w:t>
      </w:r>
      <w:r w:rsidRPr="00290E0C">
        <w:rPr>
          <w:rFonts w:ascii="Arial" w:hAnsi="Arial" w:cs="Arial"/>
          <w:color w:val="00B050"/>
          <w:szCs w:val="22"/>
        </w:rPr>
        <w:t>,</w:t>
      </w:r>
      <w:r w:rsidR="00290E0C">
        <w:rPr>
          <w:rFonts w:ascii="Arial" w:hAnsi="Arial" w:cs="Arial"/>
          <w:color w:val="00B050"/>
          <w:szCs w:val="22"/>
        </w:rPr>
        <w:t xml:space="preserve"> </w:t>
      </w:r>
      <w:hyperlink r:id="rId50" w:history="1">
        <w:r w:rsidR="00290E0C" w:rsidRPr="00290E0C">
          <w:rPr>
            <w:rStyle w:val="Hyperlink"/>
            <w:rFonts w:ascii="Arial" w:hAnsi="Arial" w:cs="Arial"/>
            <w:szCs w:val="22"/>
          </w:rPr>
          <w:t>Help, protection, education</w:t>
        </w:r>
      </w:hyperlink>
      <w:r w:rsidRPr="00290E0C">
        <w:rPr>
          <w:rFonts w:ascii="Arial" w:hAnsi="Arial" w:cs="Arial"/>
          <w:color w:val="00B050"/>
          <w:szCs w:val="22"/>
        </w:rPr>
        <w:t xml:space="preserve"> </w:t>
      </w:r>
      <w:r w:rsidRPr="00C7194E">
        <w:rPr>
          <w:rFonts w:ascii="Arial" w:hAnsi="Arial" w:cs="Arial"/>
          <w:szCs w:val="22"/>
        </w:rPr>
        <w:t>sets out action Govern</w:t>
      </w:r>
      <w:r w:rsidR="00290E0C" w:rsidRPr="00C7194E">
        <w:rPr>
          <w:rFonts w:ascii="Arial" w:hAnsi="Arial" w:cs="Arial"/>
          <w:szCs w:val="22"/>
        </w:rPr>
        <w:t>ment is taking to support this.</w:t>
      </w:r>
    </w:p>
    <w:p w14:paraId="0525A445" w14:textId="77777777" w:rsidR="00AD46D9" w:rsidRDefault="00AD46D9" w:rsidP="00AD46D9">
      <w:pPr>
        <w:jc w:val="both"/>
        <w:rPr>
          <w:rFonts w:ascii="Arial" w:hAnsi="Arial" w:cs="Arial"/>
          <w:szCs w:val="22"/>
        </w:rPr>
      </w:pPr>
    </w:p>
    <w:p w14:paraId="0E3970B3" w14:textId="51812421" w:rsidR="00AD46D9" w:rsidRDefault="00AD46D9" w:rsidP="00AD46D9">
      <w:pPr>
        <w:jc w:val="both"/>
        <w:rPr>
          <w:rFonts w:ascii="Arial" w:hAnsi="Arial" w:cs="Arial"/>
          <w:szCs w:val="22"/>
        </w:rPr>
      </w:pPr>
      <w:r>
        <w:rPr>
          <w:rFonts w:ascii="Arial" w:hAnsi="Arial" w:cs="Arial"/>
          <w:szCs w:val="22"/>
        </w:rPr>
        <w:t xml:space="preserve">A child or young person being LGBTQ+ is not in itself an inherent risk factor for harm, however, they can sometimes be targeted by other children. In some cases, a child who is perceived by other child </w:t>
      </w:r>
      <w:proofErr w:type="spellStart"/>
      <w:r>
        <w:rPr>
          <w:rFonts w:ascii="Arial" w:hAnsi="Arial" w:cs="Arial"/>
          <w:szCs w:val="22"/>
        </w:rPr>
        <w:t>ren</w:t>
      </w:r>
      <w:proofErr w:type="spellEnd"/>
      <w:r>
        <w:rPr>
          <w:rFonts w:ascii="Arial" w:hAnsi="Arial" w:cs="Arial"/>
          <w:szCs w:val="22"/>
        </w:rPr>
        <w:t xml:space="preserve"> to be LGBTQ+ (whether they are or not) can be just as vul</w:t>
      </w:r>
      <w:r w:rsidR="00CE2D3F">
        <w:rPr>
          <w:rFonts w:ascii="Arial" w:hAnsi="Arial" w:cs="Arial"/>
          <w:szCs w:val="22"/>
        </w:rPr>
        <w:t>n</w:t>
      </w:r>
      <w:r>
        <w:rPr>
          <w:rFonts w:ascii="Arial" w:hAnsi="Arial" w:cs="Arial"/>
          <w:szCs w:val="22"/>
        </w:rPr>
        <w:t xml:space="preserve">erable as children who are. </w:t>
      </w:r>
    </w:p>
    <w:p w14:paraId="77B5F537" w14:textId="77777777" w:rsidR="00AD46D9" w:rsidRDefault="00AD46D9" w:rsidP="00AD46D9">
      <w:pPr>
        <w:jc w:val="both"/>
        <w:rPr>
          <w:rFonts w:ascii="Arial" w:hAnsi="Arial" w:cs="Arial"/>
          <w:szCs w:val="22"/>
        </w:rPr>
      </w:pPr>
    </w:p>
    <w:p w14:paraId="2D08C1ED" w14:textId="77777777" w:rsidR="00AD46D9" w:rsidRDefault="00AD46D9" w:rsidP="00AD46D9">
      <w:pPr>
        <w:jc w:val="both"/>
        <w:rPr>
          <w:rFonts w:ascii="Arial" w:hAnsi="Arial" w:cs="Arial"/>
          <w:szCs w:val="22"/>
        </w:rPr>
      </w:pPr>
      <w:r w:rsidRPr="00AD46D9">
        <w:rPr>
          <w:rFonts w:ascii="Arial" w:hAnsi="Arial" w:cs="Arial"/>
          <w:szCs w:val="22"/>
        </w:rPr>
        <w:t xml:space="preserve">In line with managing internally, the school or college may decide that the children involved do not require referral to statutory services but may benefit from early help. </w:t>
      </w:r>
    </w:p>
    <w:p w14:paraId="7B3217C1" w14:textId="77777777" w:rsidR="00AD46D9" w:rsidRDefault="00AD46D9" w:rsidP="00AD46D9">
      <w:pPr>
        <w:jc w:val="both"/>
        <w:rPr>
          <w:rFonts w:ascii="Arial" w:hAnsi="Arial" w:cs="Arial"/>
          <w:szCs w:val="22"/>
        </w:rPr>
      </w:pPr>
    </w:p>
    <w:p w14:paraId="0D46A73B" w14:textId="3C1D0040" w:rsidR="00AD46D9" w:rsidRPr="00CE2D3F" w:rsidRDefault="00AD46D9" w:rsidP="00AD46D9">
      <w:pPr>
        <w:jc w:val="both"/>
        <w:rPr>
          <w:rFonts w:ascii="Arial" w:hAnsi="Arial" w:cs="Arial"/>
          <w:b/>
          <w:bCs/>
          <w:szCs w:val="22"/>
        </w:rPr>
      </w:pPr>
      <w:r w:rsidRPr="00CE2D3F">
        <w:rPr>
          <w:rFonts w:ascii="Arial" w:hAnsi="Arial" w:cs="Arial"/>
          <w:b/>
          <w:bCs/>
          <w:szCs w:val="22"/>
        </w:rPr>
        <w:t>Early Help</w:t>
      </w:r>
    </w:p>
    <w:p w14:paraId="234DC6BE" w14:textId="64A2BF6C" w:rsidR="00AD46D9" w:rsidRDefault="00AD46D9" w:rsidP="00AD46D9">
      <w:pPr>
        <w:jc w:val="both"/>
        <w:rPr>
          <w:rFonts w:ascii="Arial" w:hAnsi="Arial" w:cs="Arial"/>
          <w:szCs w:val="22"/>
        </w:rPr>
      </w:pPr>
      <w:r w:rsidRPr="00AD46D9">
        <w:rPr>
          <w:rFonts w:ascii="Arial" w:hAnsi="Arial" w:cs="Arial"/>
          <w:szCs w:val="22"/>
        </w:rPr>
        <w:t xml:space="preserve">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More information on early help is set out in Part one of </w:t>
      </w:r>
      <w:r>
        <w:rPr>
          <w:rFonts w:ascii="Arial" w:hAnsi="Arial" w:cs="Arial"/>
          <w:szCs w:val="22"/>
        </w:rPr>
        <w:t>KCSIE 2024</w:t>
      </w:r>
      <w:r w:rsidR="00FB4E0B">
        <w:rPr>
          <w:rFonts w:ascii="Arial" w:hAnsi="Arial" w:cs="Arial"/>
          <w:szCs w:val="22"/>
        </w:rPr>
        <w:t xml:space="preserve"> and WTSC 2023. </w:t>
      </w:r>
    </w:p>
    <w:p w14:paraId="36DAA9F7" w14:textId="77777777" w:rsidR="00AD46D9" w:rsidRPr="00ED7341" w:rsidRDefault="00AD46D9" w:rsidP="00AD46D9">
      <w:pPr>
        <w:jc w:val="both"/>
        <w:rPr>
          <w:rFonts w:ascii="Arial" w:hAnsi="Arial" w:cs="Arial"/>
          <w:szCs w:val="22"/>
        </w:rPr>
      </w:pPr>
    </w:p>
    <w:p w14:paraId="12CC695E" w14:textId="1EECCA0C" w:rsidR="00E7395D" w:rsidRPr="00264F21" w:rsidRDefault="00FC65F6" w:rsidP="00181B83">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15</w:t>
      </w:r>
      <w:r w:rsidR="00015458">
        <w:rPr>
          <w:rFonts w:ascii="Arial" w:hAnsi="Arial" w:cs="Arial"/>
          <w:b/>
          <w:szCs w:val="22"/>
        </w:rPr>
        <w:t xml:space="preserve">. </w:t>
      </w:r>
      <w:r w:rsidR="00181B83">
        <w:rPr>
          <w:rFonts w:ascii="Arial" w:hAnsi="Arial" w:cs="Arial"/>
          <w:b/>
          <w:szCs w:val="22"/>
        </w:rPr>
        <w:t>C</w:t>
      </w:r>
      <w:r w:rsidR="00B11AFB" w:rsidRPr="00264F21">
        <w:rPr>
          <w:rFonts w:ascii="Arial" w:hAnsi="Arial" w:cs="Arial"/>
          <w:b/>
          <w:szCs w:val="22"/>
        </w:rPr>
        <w:t>ategories of child abuse</w:t>
      </w:r>
      <w:r w:rsidR="00396CD2">
        <w:rPr>
          <w:rFonts w:ascii="Arial" w:hAnsi="Arial" w:cs="Arial"/>
          <w:b/>
          <w:szCs w:val="22"/>
        </w:rPr>
        <w:t>, neglect and exploitation</w:t>
      </w:r>
    </w:p>
    <w:p w14:paraId="46F2FF8F" w14:textId="77777777" w:rsidR="00B11AFB" w:rsidRPr="00264F21" w:rsidRDefault="00B11AFB" w:rsidP="007A02FE">
      <w:pPr>
        <w:jc w:val="both"/>
        <w:rPr>
          <w:rFonts w:ascii="Arial" w:hAnsi="Arial" w:cs="Arial"/>
          <w:b/>
          <w:szCs w:val="22"/>
        </w:rPr>
      </w:pPr>
    </w:p>
    <w:p w14:paraId="7342E491" w14:textId="33FB7060" w:rsidR="00B11AFB" w:rsidRPr="00264F21" w:rsidRDefault="0081617D" w:rsidP="007A02FE">
      <w:pPr>
        <w:jc w:val="both"/>
        <w:rPr>
          <w:rFonts w:ascii="Arial" w:hAnsi="Arial" w:cs="Arial"/>
          <w:b/>
          <w:szCs w:val="22"/>
        </w:rPr>
      </w:pPr>
      <w:r>
        <w:rPr>
          <w:rFonts w:ascii="Arial" w:hAnsi="Arial" w:cs="Arial"/>
          <w:b/>
          <w:szCs w:val="22"/>
        </w:rPr>
        <w:t>All school and n</w:t>
      </w:r>
      <w:r w:rsidR="00B11AFB" w:rsidRPr="00264F21">
        <w:rPr>
          <w:rFonts w:ascii="Arial" w:hAnsi="Arial" w:cs="Arial"/>
          <w:b/>
          <w:szCs w:val="22"/>
        </w:rPr>
        <w:t>ursery staff should be aware that abuse, neglect</w:t>
      </w:r>
      <w:r w:rsidR="00396CD2">
        <w:rPr>
          <w:rFonts w:ascii="Arial" w:hAnsi="Arial" w:cs="Arial"/>
          <w:b/>
          <w:szCs w:val="22"/>
        </w:rPr>
        <w:t>, exploitation</w:t>
      </w:r>
      <w:r w:rsidR="00B11AFB" w:rsidRPr="00264F21">
        <w:rPr>
          <w:rFonts w:ascii="Arial" w:hAnsi="Arial" w:cs="Arial"/>
          <w:b/>
          <w:szCs w:val="22"/>
        </w:rPr>
        <w:t xml:space="preserve"> and safeguarding issues are rarely </w:t>
      </w:r>
      <w:r w:rsidR="00946FE7" w:rsidRPr="00264F21">
        <w:rPr>
          <w:rFonts w:ascii="Arial" w:hAnsi="Arial" w:cs="Arial"/>
          <w:b/>
          <w:szCs w:val="22"/>
        </w:rPr>
        <w:t>stand-alone</w:t>
      </w:r>
      <w:r w:rsidR="00B11AFB" w:rsidRPr="00264F21">
        <w:rPr>
          <w:rFonts w:ascii="Arial" w:hAnsi="Arial" w:cs="Arial"/>
          <w:b/>
          <w:szCs w:val="22"/>
        </w:rPr>
        <w:t xml:space="preserve"> events that can be covered by one definition or label.</w:t>
      </w:r>
      <w:r w:rsidR="000856C7" w:rsidRPr="00264F21">
        <w:rPr>
          <w:rFonts w:ascii="Arial" w:hAnsi="Arial" w:cs="Arial"/>
          <w:b/>
          <w:szCs w:val="22"/>
        </w:rPr>
        <w:t xml:space="preserve"> </w:t>
      </w:r>
      <w:r w:rsidR="00B11AFB" w:rsidRPr="00264F21">
        <w:rPr>
          <w:rFonts w:ascii="Arial" w:hAnsi="Arial" w:cs="Arial"/>
          <w:b/>
          <w:szCs w:val="22"/>
        </w:rPr>
        <w:t xml:space="preserve">In most </w:t>
      </w:r>
      <w:r w:rsidR="000856C7" w:rsidRPr="00264F21">
        <w:rPr>
          <w:rFonts w:ascii="Arial" w:hAnsi="Arial" w:cs="Arial"/>
          <w:b/>
          <w:szCs w:val="22"/>
        </w:rPr>
        <w:t>cases multiple issues will over</w:t>
      </w:r>
      <w:r w:rsidR="00B11AFB" w:rsidRPr="00264F21">
        <w:rPr>
          <w:rFonts w:ascii="Arial" w:hAnsi="Arial" w:cs="Arial"/>
          <w:b/>
          <w:szCs w:val="22"/>
        </w:rPr>
        <w:t>lap with one another.</w:t>
      </w:r>
    </w:p>
    <w:p w14:paraId="684783C9" w14:textId="77777777" w:rsidR="00B11AFB" w:rsidRPr="00264F21" w:rsidRDefault="00B11AFB" w:rsidP="007A02FE">
      <w:pPr>
        <w:jc w:val="both"/>
        <w:rPr>
          <w:rFonts w:ascii="Arial" w:hAnsi="Arial" w:cs="Arial"/>
          <w:b/>
          <w:szCs w:val="22"/>
        </w:rPr>
      </w:pPr>
    </w:p>
    <w:p w14:paraId="1A97B2A1" w14:textId="77777777" w:rsidR="00B11AFB" w:rsidRPr="00264F21" w:rsidRDefault="00B11AFB" w:rsidP="007A02FE">
      <w:pPr>
        <w:jc w:val="both"/>
        <w:rPr>
          <w:rFonts w:ascii="Arial" w:hAnsi="Arial" w:cs="Arial"/>
          <w:b/>
          <w:szCs w:val="22"/>
        </w:rPr>
      </w:pPr>
      <w:r w:rsidRPr="00264F21">
        <w:rPr>
          <w:rFonts w:ascii="Arial" w:hAnsi="Arial" w:cs="Arial"/>
          <w:b/>
          <w:szCs w:val="22"/>
        </w:rPr>
        <w:t>Abuse</w:t>
      </w:r>
    </w:p>
    <w:p w14:paraId="48AC8096" w14:textId="77777777" w:rsidR="00BA4B9F" w:rsidRPr="00264F21" w:rsidRDefault="00BA4B9F" w:rsidP="007A02FE">
      <w:pPr>
        <w:jc w:val="both"/>
        <w:rPr>
          <w:rFonts w:ascii="Arial" w:hAnsi="Arial" w:cs="Arial"/>
        </w:rPr>
      </w:pPr>
    </w:p>
    <w:p w14:paraId="1CCDD9E1" w14:textId="1628701B" w:rsidR="00E7395D" w:rsidRDefault="00E7395D" w:rsidP="007A02FE">
      <w:pPr>
        <w:jc w:val="both"/>
        <w:rPr>
          <w:rFonts w:ascii="Arial" w:hAnsi="Arial" w:cs="Arial"/>
        </w:rPr>
      </w:pPr>
      <w:r w:rsidRPr="00264F21">
        <w:rPr>
          <w:rFonts w:ascii="Arial" w:hAnsi="Arial" w:cs="Arial"/>
        </w:rPr>
        <w:t xml:space="preserve">Abuse is a form of maltreatment of a child. Somebody may abuse or neglect a child by inflicting harm, or by failing to act to prevent harm. </w:t>
      </w:r>
      <w:r w:rsidR="005C71A1">
        <w:rPr>
          <w:rFonts w:ascii="Arial" w:hAnsi="Arial" w:cs="Arial"/>
        </w:rPr>
        <w:t xml:space="preserve">Harm can include ill-treatment that is not physical as well as the impact of witnessing ill treatment of others. This can be particularly relevant, for example, in relation to the impact on children of all forms of domestic abuse, including where they see, hear or experience its effects. </w:t>
      </w:r>
      <w:r w:rsidRPr="00264F21">
        <w:rPr>
          <w:rFonts w:ascii="Arial" w:hAnsi="Arial" w:cs="Arial"/>
        </w:rPr>
        <w:t>They may be abused by an adult or adults or another child or children.</w:t>
      </w:r>
      <w:r w:rsidR="00B11AFB" w:rsidRPr="00264F21">
        <w:rPr>
          <w:rFonts w:ascii="Arial" w:hAnsi="Arial" w:cs="Arial"/>
        </w:rPr>
        <w:t xml:space="preserve"> Children may</w:t>
      </w:r>
      <w:r w:rsidR="00712D31">
        <w:rPr>
          <w:rFonts w:ascii="Arial" w:hAnsi="Arial" w:cs="Arial"/>
        </w:rPr>
        <w:t xml:space="preserve"> </w:t>
      </w:r>
      <w:r w:rsidR="00B11AFB" w:rsidRPr="00264F21">
        <w:rPr>
          <w:rFonts w:ascii="Arial" w:hAnsi="Arial" w:cs="Arial"/>
        </w:rPr>
        <w:t>be abused in a family or in an institution or community set</w:t>
      </w:r>
      <w:r w:rsidR="009C089B">
        <w:rPr>
          <w:rFonts w:ascii="Arial" w:hAnsi="Arial" w:cs="Arial"/>
        </w:rPr>
        <w:t>ting by those known to them or by others (</w:t>
      </w:r>
      <w:r w:rsidR="00243D49">
        <w:rPr>
          <w:rFonts w:ascii="Arial" w:hAnsi="Arial" w:cs="Arial"/>
        </w:rPr>
        <w:t>e.g.,</w:t>
      </w:r>
      <w:r w:rsidR="009C089B">
        <w:rPr>
          <w:rFonts w:ascii="Arial" w:hAnsi="Arial" w:cs="Arial"/>
        </w:rPr>
        <w:t xml:space="preserve"> v</w:t>
      </w:r>
      <w:r w:rsidR="00B11AFB" w:rsidRPr="00264F21">
        <w:rPr>
          <w:rFonts w:ascii="Arial" w:hAnsi="Arial" w:cs="Arial"/>
        </w:rPr>
        <w:t>ia the internet)</w:t>
      </w:r>
      <w:r w:rsidR="009C089B">
        <w:rPr>
          <w:rFonts w:ascii="Arial" w:hAnsi="Arial" w:cs="Arial"/>
        </w:rPr>
        <w:t xml:space="preserve">. </w:t>
      </w:r>
      <w:r w:rsidR="008E05E0">
        <w:rPr>
          <w:rFonts w:ascii="Arial" w:hAnsi="Arial" w:cs="Arial"/>
        </w:rPr>
        <w:t xml:space="preserve">Abuse may take place wholly online, or technology may be used </w:t>
      </w:r>
      <w:r w:rsidR="009C089B">
        <w:rPr>
          <w:rFonts w:ascii="Arial" w:hAnsi="Arial" w:cs="Arial"/>
        </w:rPr>
        <w:t>to facilitate offline abuse.</w:t>
      </w:r>
      <w:r w:rsidR="005C71A1">
        <w:rPr>
          <w:rFonts w:ascii="Arial" w:hAnsi="Arial" w:cs="Arial"/>
        </w:rPr>
        <w:t xml:space="preserve"> </w:t>
      </w:r>
    </w:p>
    <w:p w14:paraId="00FD2B8D" w14:textId="77777777" w:rsidR="002F3253" w:rsidRDefault="002F3253" w:rsidP="005E13C1">
      <w:pPr>
        <w:jc w:val="both"/>
        <w:rPr>
          <w:rFonts w:ascii="Arial" w:hAnsi="Arial" w:cs="Arial"/>
          <w:b/>
          <w:szCs w:val="22"/>
        </w:rPr>
      </w:pPr>
    </w:p>
    <w:p w14:paraId="5DF8A085" w14:textId="656C2610" w:rsidR="00712D31" w:rsidRPr="00C7194E" w:rsidRDefault="00712D31" w:rsidP="005E13C1">
      <w:pPr>
        <w:jc w:val="both"/>
        <w:rPr>
          <w:rFonts w:ascii="Arial" w:hAnsi="Arial" w:cs="Arial"/>
          <w:b/>
          <w:szCs w:val="22"/>
        </w:rPr>
      </w:pPr>
      <w:r w:rsidRPr="00C7194E">
        <w:rPr>
          <w:rFonts w:ascii="Arial" w:hAnsi="Arial" w:cs="Arial"/>
          <w:b/>
          <w:szCs w:val="22"/>
        </w:rPr>
        <w:t>Contextual Safeguarding</w:t>
      </w:r>
    </w:p>
    <w:p w14:paraId="2632F844" w14:textId="77777777" w:rsidR="00712D31" w:rsidRPr="00C7194E" w:rsidRDefault="00712D31" w:rsidP="005E13C1">
      <w:pPr>
        <w:jc w:val="both"/>
        <w:rPr>
          <w:rFonts w:ascii="Arial" w:hAnsi="Arial" w:cs="Arial"/>
          <w:szCs w:val="22"/>
        </w:rPr>
      </w:pPr>
    </w:p>
    <w:p w14:paraId="0C6B1C67" w14:textId="7A6FB68A" w:rsidR="005E13C1" w:rsidRPr="00C7194E" w:rsidRDefault="005E13C1" w:rsidP="005E13C1">
      <w:pPr>
        <w:jc w:val="both"/>
        <w:rPr>
          <w:rFonts w:ascii="Arial" w:hAnsi="Arial" w:cs="Arial"/>
          <w:szCs w:val="22"/>
        </w:rPr>
      </w:pPr>
      <w:r w:rsidRPr="00C7194E">
        <w:rPr>
          <w:rFonts w:ascii="Arial" w:hAnsi="Arial" w:cs="Arial"/>
          <w:szCs w:val="22"/>
        </w:rPr>
        <w:t>All staff should be aware that safeguarding inci</w:t>
      </w:r>
      <w:r w:rsidR="00712D31" w:rsidRPr="00C7194E">
        <w:rPr>
          <w:rFonts w:ascii="Arial" w:hAnsi="Arial" w:cs="Arial"/>
          <w:szCs w:val="22"/>
        </w:rPr>
        <w:t xml:space="preserve">dents and/or behaviours can be </w:t>
      </w:r>
      <w:r w:rsidRPr="00C7194E">
        <w:rPr>
          <w:rFonts w:ascii="Arial" w:hAnsi="Arial" w:cs="Arial"/>
          <w:szCs w:val="22"/>
        </w:rPr>
        <w:t>associated with factors outside the school an</w:t>
      </w:r>
      <w:r w:rsidR="00712D31" w:rsidRPr="00C7194E">
        <w:rPr>
          <w:rFonts w:ascii="Arial" w:hAnsi="Arial" w:cs="Arial"/>
          <w:szCs w:val="22"/>
        </w:rPr>
        <w:t xml:space="preserve">d/or can occur between children </w:t>
      </w:r>
      <w:r w:rsidRPr="00C7194E">
        <w:rPr>
          <w:rFonts w:ascii="Arial" w:hAnsi="Arial" w:cs="Arial"/>
          <w:szCs w:val="22"/>
        </w:rPr>
        <w:t>outside of these environments. All staff, but especially t</w:t>
      </w:r>
      <w:r w:rsidR="00946FE7">
        <w:rPr>
          <w:rFonts w:ascii="Arial" w:hAnsi="Arial" w:cs="Arial"/>
          <w:szCs w:val="22"/>
        </w:rPr>
        <w:t>he Designated Safeguarding L</w:t>
      </w:r>
      <w:r w:rsidR="00712D31" w:rsidRPr="00C7194E">
        <w:rPr>
          <w:rFonts w:ascii="Arial" w:hAnsi="Arial" w:cs="Arial"/>
          <w:szCs w:val="22"/>
        </w:rPr>
        <w:t>ead</w:t>
      </w:r>
      <w:r w:rsidR="009C5C9F">
        <w:rPr>
          <w:rFonts w:ascii="Arial" w:hAnsi="Arial" w:cs="Arial"/>
          <w:szCs w:val="22"/>
        </w:rPr>
        <w:t>s</w:t>
      </w:r>
      <w:r w:rsidR="00712D31" w:rsidRPr="00C7194E">
        <w:rPr>
          <w:rFonts w:ascii="Arial" w:hAnsi="Arial" w:cs="Arial"/>
          <w:szCs w:val="22"/>
        </w:rPr>
        <w:t xml:space="preserve"> </w:t>
      </w:r>
      <w:r w:rsidRPr="00C7194E">
        <w:rPr>
          <w:rFonts w:ascii="Arial" w:hAnsi="Arial" w:cs="Arial"/>
          <w:szCs w:val="22"/>
        </w:rPr>
        <w:t>(and deputies) should consider whether children are at r</w:t>
      </w:r>
      <w:r w:rsidR="00712D31" w:rsidRPr="00C7194E">
        <w:rPr>
          <w:rFonts w:ascii="Arial" w:hAnsi="Arial" w:cs="Arial"/>
          <w:szCs w:val="22"/>
        </w:rPr>
        <w:t xml:space="preserve">isk of abuse or exploitation in </w:t>
      </w:r>
      <w:r w:rsidRPr="00C7194E">
        <w:rPr>
          <w:rFonts w:ascii="Arial" w:hAnsi="Arial" w:cs="Arial"/>
          <w:szCs w:val="22"/>
        </w:rPr>
        <w:t>situations outside their families</w:t>
      </w:r>
      <w:r w:rsidR="00396CD2">
        <w:rPr>
          <w:rFonts w:ascii="Arial" w:hAnsi="Arial" w:cs="Arial"/>
          <w:szCs w:val="22"/>
        </w:rPr>
        <w:t>, including online</w:t>
      </w:r>
      <w:r w:rsidRPr="00C7194E">
        <w:rPr>
          <w:rFonts w:ascii="Arial" w:hAnsi="Arial" w:cs="Arial"/>
          <w:szCs w:val="22"/>
        </w:rPr>
        <w:t>. Extra-familial harms take a</w:t>
      </w:r>
      <w:r w:rsidR="00712D31" w:rsidRPr="00C7194E">
        <w:rPr>
          <w:rFonts w:ascii="Arial" w:hAnsi="Arial" w:cs="Arial"/>
          <w:szCs w:val="22"/>
        </w:rPr>
        <w:t xml:space="preserve"> variety of different forms and </w:t>
      </w:r>
      <w:r w:rsidRPr="00C7194E">
        <w:rPr>
          <w:rFonts w:ascii="Arial" w:hAnsi="Arial" w:cs="Arial"/>
          <w:szCs w:val="22"/>
        </w:rPr>
        <w:t>children can be vulnerable to multiple harms includ</w:t>
      </w:r>
      <w:r w:rsidR="00712D31" w:rsidRPr="00C7194E">
        <w:rPr>
          <w:rFonts w:ascii="Arial" w:hAnsi="Arial" w:cs="Arial"/>
          <w:szCs w:val="22"/>
        </w:rPr>
        <w:t xml:space="preserve">ing (but not limited to) sexual </w:t>
      </w:r>
      <w:r w:rsidRPr="00C7194E">
        <w:rPr>
          <w:rFonts w:ascii="Arial" w:hAnsi="Arial" w:cs="Arial"/>
          <w:szCs w:val="22"/>
        </w:rPr>
        <w:t>exploitation, criminal exploitation, and serious youth violence.</w:t>
      </w:r>
    </w:p>
    <w:p w14:paraId="042D4AC7" w14:textId="77777777" w:rsidR="00811455" w:rsidRPr="00264F21" w:rsidRDefault="00811455" w:rsidP="007A02FE">
      <w:pPr>
        <w:jc w:val="both"/>
        <w:rPr>
          <w:rFonts w:ascii="Arial" w:hAnsi="Arial" w:cs="Arial"/>
          <w:b/>
          <w:szCs w:val="22"/>
        </w:rPr>
      </w:pPr>
    </w:p>
    <w:p w14:paraId="589A5FFA" w14:textId="77777777" w:rsidR="007A02FE" w:rsidRPr="00264F21" w:rsidRDefault="00FC65F6" w:rsidP="00ED7341">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15</w:t>
      </w:r>
      <w:r w:rsidR="00015458">
        <w:rPr>
          <w:rFonts w:ascii="Arial" w:hAnsi="Arial" w:cs="Arial"/>
          <w:b/>
          <w:szCs w:val="22"/>
        </w:rPr>
        <w:t xml:space="preserve">a. </w:t>
      </w:r>
      <w:r w:rsidR="007A02FE" w:rsidRPr="00264F21">
        <w:rPr>
          <w:rFonts w:ascii="Arial" w:hAnsi="Arial" w:cs="Arial"/>
          <w:b/>
          <w:szCs w:val="22"/>
        </w:rPr>
        <w:t>Physical Abuse</w:t>
      </w:r>
    </w:p>
    <w:p w14:paraId="3560CFB0" w14:textId="77777777" w:rsidR="00BA4B9F" w:rsidRPr="00264F21" w:rsidRDefault="00BA4B9F" w:rsidP="007A02FE">
      <w:pPr>
        <w:jc w:val="both"/>
        <w:rPr>
          <w:rFonts w:ascii="Arial" w:hAnsi="Arial" w:cs="Arial"/>
          <w:szCs w:val="22"/>
        </w:rPr>
      </w:pPr>
    </w:p>
    <w:p w14:paraId="5E0C72EB" w14:textId="77777777" w:rsidR="00B568D4" w:rsidRDefault="007A02FE" w:rsidP="00B568D4">
      <w:pPr>
        <w:jc w:val="both"/>
        <w:rPr>
          <w:rFonts w:ascii="Arial" w:hAnsi="Arial" w:cs="Arial"/>
          <w:b/>
          <w:szCs w:val="22"/>
        </w:rPr>
      </w:pPr>
      <w:r w:rsidRPr="00264F21">
        <w:rPr>
          <w:rFonts w:ascii="Arial" w:hAnsi="Arial" w:cs="Arial"/>
          <w:szCs w:val="22"/>
        </w:rPr>
        <w:t xml:space="preserve">Physical abuse may involve hitting, shaking, throwing, poisoning, burning or scalding, drowning, suffocating or otherwise causing physical harm to the child. Physical harm may also be caused when a parent or carer feigns the symptoms of, or deliberately causes, ill health to a child whom they are looking after. This situation is commonly known as </w:t>
      </w:r>
      <w:r w:rsidR="00386611" w:rsidRPr="00264F21">
        <w:rPr>
          <w:rFonts w:ascii="Arial" w:hAnsi="Arial" w:cs="Arial"/>
          <w:szCs w:val="22"/>
        </w:rPr>
        <w:t>‘Fabricated or induced illness (FII)</w:t>
      </w:r>
      <w:r w:rsidRPr="00264F21">
        <w:rPr>
          <w:rFonts w:ascii="Arial" w:hAnsi="Arial" w:cs="Arial"/>
          <w:szCs w:val="22"/>
        </w:rPr>
        <w:t>’. Also included in physical abuse is Female Genital Mutila</w:t>
      </w:r>
      <w:r w:rsidR="00386611" w:rsidRPr="00264F21">
        <w:rPr>
          <w:rFonts w:ascii="Arial" w:hAnsi="Arial" w:cs="Arial"/>
          <w:szCs w:val="22"/>
        </w:rPr>
        <w:t>tion and breast ironing</w:t>
      </w:r>
      <w:r w:rsidR="00B568D4" w:rsidRPr="00B568D4">
        <w:rPr>
          <w:rFonts w:ascii="Arial" w:hAnsi="Arial" w:cs="Arial"/>
          <w:b/>
          <w:szCs w:val="22"/>
        </w:rPr>
        <w:t xml:space="preserve"> </w:t>
      </w:r>
    </w:p>
    <w:p w14:paraId="1EA1955D" w14:textId="77777777" w:rsidR="00B568D4" w:rsidRDefault="00B568D4" w:rsidP="00B568D4">
      <w:pPr>
        <w:jc w:val="both"/>
        <w:rPr>
          <w:rFonts w:ascii="Arial" w:hAnsi="Arial" w:cs="Arial"/>
          <w:b/>
          <w:szCs w:val="22"/>
        </w:rPr>
      </w:pPr>
    </w:p>
    <w:p w14:paraId="37EBCB28" w14:textId="77777777" w:rsidR="00B568D4" w:rsidRPr="00264F21" w:rsidRDefault="00B568D4" w:rsidP="00B568D4">
      <w:pPr>
        <w:jc w:val="both"/>
        <w:rPr>
          <w:rFonts w:ascii="Arial" w:hAnsi="Arial" w:cs="Arial"/>
          <w:b/>
          <w:szCs w:val="22"/>
        </w:rPr>
      </w:pPr>
      <w:r w:rsidRPr="00264F21">
        <w:rPr>
          <w:rFonts w:ascii="Arial" w:hAnsi="Arial" w:cs="Arial"/>
          <w:b/>
          <w:szCs w:val="22"/>
        </w:rPr>
        <w:t xml:space="preserve">Possible indicators </w:t>
      </w:r>
      <w:r>
        <w:rPr>
          <w:rFonts w:ascii="Arial" w:hAnsi="Arial" w:cs="Arial"/>
          <w:b/>
          <w:szCs w:val="22"/>
        </w:rPr>
        <w:t xml:space="preserve">of </w:t>
      </w:r>
      <w:r w:rsidRPr="00264F21">
        <w:rPr>
          <w:rFonts w:ascii="Arial" w:hAnsi="Arial" w:cs="Arial"/>
          <w:b/>
          <w:szCs w:val="22"/>
        </w:rPr>
        <w:t>Physical Abuse</w:t>
      </w:r>
    </w:p>
    <w:p w14:paraId="6BDD841D" w14:textId="77777777" w:rsidR="00B568D4" w:rsidRPr="00264F21" w:rsidRDefault="00B568D4" w:rsidP="00B568D4">
      <w:pPr>
        <w:jc w:val="both"/>
        <w:rPr>
          <w:rFonts w:ascii="Arial" w:hAnsi="Arial" w:cs="Arial"/>
          <w:b/>
          <w:szCs w:val="22"/>
        </w:rPr>
      </w:pPr>
    </w:p>
    <w:p w14:paraId="2C222A6C" w14:textId="1308411D" w:rsidR="00B568D4" w:rsidRPr="00264F21" w:rsidRDefault="00B568D4" w:rsidP="00B568D4">
      <w:pPr>
        <w:jc w:val="both"/>
        <w:rPr>
          <w:rFonts w:ascii="Arial" w:hAnsi="Arial" w:cs="Arial"/>
          <w:szCs w:val="22"/>
        </w:rPr>
      </w:pPr>
      <w:r w:rsidRPr="00264F21">
        <w:rPr>
          <w:rFonts w:ascii="Arial" w:hAnsi="Arial" w:cs="Arial"/>
          <w:szCs w:val="22"/>
        </w:rPr>
        <w:t>There can never be a definitive list of indicators of physical abuse but the following are cause for concern. The indicators can be divided into physical and behavioural indicators</w:t>
      </w:r>
      <w:r w:rsidR="002F6247">
        <w:rPr>
          <w:rFonts w:ascii="Arial" w:hAnsi="Arial" w:cs="Arial"/>
          <w:szCs w:val="22"/>
        </w:rPr>
        <w:t>:</w:t>
      </w:r>
    </w:p>
    <w:p w14:paraId="35C23BA4" w14:textId="77777777" w:rsidR="00B568D4" w:rsidRPr="00264F21" w:rsidRDefault="00B568D4" w:rsidP="00B568D4">
      <w:pPr>
        <w:jc w:val="both"/>
        <w:rPr>
          <w:rFonts w:ascii="Arial" w:hAnsi="Arial" w:cs="Arial"/>
          <w:b/>
          <w:szCs w:val="22"/>
        </w:rPr>
      </w:pPr>
    </w:p>
    <w:p w14:paraId="7776C436" w14:textId="730E8539" w:rsidR="00B568D4" w:rsidRPr="00264F21" w:rsidRDefault="002F6247" w:rsidP="001D0763">
      <w:pPr>
        <w:numPr>
          <w:ilvl w:val="0"/>
          <w:numId w:val="9"/>
        </w:numPr>
        <w:jc w:val="both"/>
        <w:rPr>
          <w:rFonts w:ascii="Arial" w:hAnsi="Arial" w:cs="Arial"/>
          <w:b/>
          <w:szCs w:val="22"/>
        </w:rPr>
      </w:pPr>
      <w:r w:rsidRPr="00264F21">
        <w:rPr>
          <w:rFonts w:ascii="Arial" w:hAnsi="Arial" w:cs="Arial"/>
          <w:szCs w:val="22"/>
        </w:rPr>
        <w:t>unexplained bruises, marks, welts, lacerations, abrasions:</w:t>
      </w:r>
    </w:p>
    <w:p w14:paraId="22525051" w14:textId="2688B290"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on face, lips</w:t>
      </w:r>
      <w:r>
        <w:rPr>
          <w:rFonts w:ascii="Arial" w:hAnsi="Arial" w:cs="Arial"/>
          <w:szCs w:val="22"/>
        </w:rPr>
        <w:t>,</w:t>
      </w:r>
      <w:r w:rsidRPr="00264F21">
        <w:rPr>
          <w:rFonts w:ascii="Arial" w:hAnsi="Arial" w:cs="Arial"/>
          <w:szCs w:val="22"/>
        </w:rPr>
        <w:t xml:space="preserve"> mouth</w:t>
      </w:r>
    </w:p>
    <w:p w14:paraId="4AE00147" w14:textId="0BB7F816"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on torso, back, buttocks, thighs</w:t>
      </w:r>
    </w:p>
    <w:p w14:paraId="0E9DD012" w14:textId="5FFE497C"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in various stages of healing</w:t>
      </w:r>
    </w:p>
    <w:p w14:paraId="5743FCC2" w14:textId="33E70134"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clustering forming regular patterns</w:t>
      </w:r>
    </w:p>
    <w:p w14:paraId="66447D7C" w14:textId="0CE17AA0"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 xml:space="preserve">reflecting shape of an article used </w:t>
      </w:r>
      <w:r w:rsidR="00243D49" w:rsidRPr="00264F21">
        <w:rPr>
          <w:rFonts w:ascii="Arial" w:hAnsi="Arial" w:cs="Arial"/>
          <w:szCs w:val="22"/>
        </w:rPr>
        <w:t>e.g.,</w:t>
      </w:r>
      <w:r w:rsidRPr="00264F21">
        <w:rPr>
          <w:rFonts w:ascii="Arial" w:hAnsi="Arial" w:cs="Arial"/>
          <w:szCs w:val="22"/>
        </w:rPr>
        <w:t xml:space="preserve"> belt, buckle and electrical flex</w:t>
      </w:r>
    </w:p>
    <w:p w14:paraId="6C8EE42C" w14:textId="0E9BE5F4"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on several different surface areas</w:t>
      </w:r>
    </w:p>
    <w:p w14:paraId="40D45BED" w14:textId="675AB934"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regularly appear after absence, weekends or holiday</w:t>
      </w:r>
    </w:p>
    <w:p w14:paraId="2DD77B53" w14:textId="2B8B58B1"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bite marks or fingernail marks</w:t>
      </w:r>
    </w:p>
    <w:p w14:paraId="3EA2EC07" w14:textId="05CFD37B"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cigar, cigarette burns especially on the soles, buttocks, palms or back</w:t>
      </w:r>
    </w:p>
    <w:p w14:paraId="0B45B052" w14:textId="033C1AB9"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immersion burns, where hands and feet or body have been forcibly immersed in very hot water</w:t>
      </w:r>
    </w:p>
    <w:p w14:paraId="0B8A0339" w14:textId="468BC4E8"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patterned like electrical burner, iron etc.</w:t>
      </w:r>
    </w:p>
    <w:p w14:paraId="48AA557B" w14:textId="1F58F55C"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lastRenderedPageBreak/>
        <w:t>rope burns on arms, legs, back or torso</w:t>
      </w:r>
    </w:p>
    <w:p w14:paraId="499E3D3A" w14:textId="79A769EE"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unexplained fractures to nose, skull and facial structure in various stages of healing</w:t>
      </w:r>
    </w:p>
    <w:p w14:paraId="569FC956" w14:textId="279F2EBF" w:rsidR="00B568D4" w:rsidRPr="00264F21" w:rsidRDefault="002F6247" w:rsidP="001D0763">
      <w:pPr>
        <w:numPr>
          <w:ilvl w:val="0"/>
          <w:numId w:val="9"/>
        </w:numPr>
        <w:jc w:val="both"/>
        <w:rPr>
          <w:rFonts w:ascii="Arial" w:hAnsi="Arial" w:cs="Arial"/>
          <w:szCs w:val="22"/>
        </w:rPr>
      </w:pPr>
      <w:r w:rsidRPr="00264F21">
        <w:rPr>
          <w:rFonts w:ascii="Arial" w:hAnsi="Arial" w:cs="Arial"/>
          <w:szCs w:val="22"/>
        </w:rPr>
        <w:t xml:space="preserve">pain </w:t>
      </w:r>
      <w:r w:rsidR="00B568D4" w:rsidRPr="00264F21">
        <w:rPr>
          <w:rFonts w:ascii="Arial" w:hAnsi="Arial" w:cs="Arial"/>
          <w:szCs w:val="22"/>
        </w:rPr>
        <w:t>when sitting and walking, bleeding. (Female genital mutilation)</w:t>
      </w:r>
    </w:p>
    <w:p w14:paraId="4AFBDE54" w14:textId="77777777" w:rsidR="00B568D4" w:rsidRPr="00264F21" w:rsidRDefault="00B568D4" w:rsidP="00B568D4">
      <w:pPr>
        <w:jc w:val="both"/>
        <w:rPr>
          <w:rFonts w:ascii="Arial" w:hAnsi="Arial" w:cs="Arial"/>
          <w:szCs w:val="22"/>
        </w:rPr>
      </w:pPr>
    </w:p>
    <w:p w14:paraId="3B8D208C" w14:textId="20D126C3" w:rsidR="00B568D4" w:rsidRPr="00264F21" w:rsidRDefault="00B568D4" w:rsidP="00B568D4">
      <w:pPr>
        <w:jc w:val="both"/>
        <w:rPr>
          <w:rFonts w:ascii="Arial" w:hAnsi="Arial" w:cs="Arial"/>
          <w:b/>
          <w:szCs w:val="22"/>
        </w:rPr>
      </w:pPr>
      <w:r>
        <w:rPr>
          <w:rFonts w:ascii="Arial" w:hAnsi="Arial" w:cs="Arial"/>
          <w:b/>
          <w:szCs w:val="22"/>
        </w:rPr>
        <w:t xml:space="preserve">Possible </w:t>
      </w:r>
      <w:r w:rsidRPr="00264F21">
        <w:rPr>
          <w:rFonts w:ascii="Arial" w:hAnsi="Arial" w:cs="Arial"/>
          <w:b/>
          <w:szCs w:val="22"/>
        </w:rPr>
        <w:t>Behavioural/Emotional indicators</w:t>
      </w:r>
      <w:r>
        <w:rPr>
          <w:rFonts w:ascii="Arial" w:hAnsi="Arial" w:cs="Arial"/>
          <w:b/>
          <w:szCs w:val="22"/>
        </w:rPr>
        <w:t xml:space="preserve"> of Physical Abuse</w:t>
      </w:r>
      <w:r w:rsidR="002F6247">
        <w:rPr>
          <w:rFonts w:ascii="Arial" w:hAnsi="Arial" w:cs="Arial"/>
          <w:b/>
          <w:szCs w:val="22"/>
        </w:rPr>
        <w:t>:</w:t>
      </w:r>
    </w:p>
    <w:p w14:paraId="30266125" w14:textId="77777777" w:rsidR="00B568D4" w:rsidRPr="00264F21" w:rsidRDefault="00B568D4" w:rsidP="00B568D4">
      <w:pPr>
        <w:jc w:val="both"/>
        <w:rPr>
          <w:rFonts w:ascii="Arial" w:hAnsi="Arial" w:cs="Arial"/>
          <w:b/>
          <w:szCs w:val="22"/>
        </w:rPr>
      </w:pPr>
    </w:p>
    <w:p w14:paraId="4B698A74" w14:textId="3B21B5C5"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significant changes in the child’s behaviour</w:t>
      </w:r>
    </w:p>
    <w:p w14:paraId="2AF15EF5" w14:textId="1C5D225B"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difficult to comfort</w:t>
      </w:r>
    </w:p>
    <w:p w14:paraId="08D4962E" w14:textId="4398F375"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apprehension when other children cry</w:t>
      </w:r>
    </w:p>
    <w:p w14:paraId="5E920686" w14:textId="419AF8BF"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above normal crying/irritability</w:t>
      </w:r>
    </w:p>
    <w:p w14:paraId="23113C24" w14:textId="15096DEF"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frightened of parents or carers</w:t>
      </w:r>
    </w:p>
    <w:p w14:paraId="673CF569" w14:textId="7EF8C491"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afraid to go home</w:t>
      </w:r>
    </w:p>
    <w:p w14:paraId="289FB029" w14:textId="366DA877"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rebelliousness</w:t>
      </w:r>
    </w:p>
    <w:p w14:paraId="1135E7C5" w14:textId="5AF4B405"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behavioural extremes –aggressive – withdrawn – impulsiveness</w:t>
      </w:r>
    </w:p>
    <w:p w14:paraId="5C091FFF" w14:textId="54C33154"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regresses to child-like behaviour</w:t>
      </w:r>
    </w:p>
    <w:p w14:paraId="651D52A6" w14:textId="73BC82D4"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apathy</w:t>
      </w:r>
    </w:p>
    <w:p w14:paraId="30F8A26A" w14:textId="2687B0A1"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depression/poor peer relations</w:t>
      </w:r>
    </w:p>
    <w:p w14:paraId="4D7B9CDD" w14:textId="30825CAF"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panics in response to pain</w:t>
      </w:r>
    </w:p>
    <w:p w14:paraId="1A3DBAC1" w14:textId="39A9A23F"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refusal to discuss/improbable excuses given to explain injuries</w:t>
      </w:r>
    </w:p>
    <w:p w14:paraId="4D324A3D" w14:textId="20A63527"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talking about punishment which seems excessive</w:t>
      </w:r>
    </w:p>
    <w:p w14:paraId="1D56F4FB" w14:textId="154CBA4C"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fear of parents being contacted</w:t>
      </w:r>
    </w:p>
    <w:p w14:paraId="2C010D76" w14:textId="709B7505"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self-destructive tendencies</w:t>
      </w:r>
    </w:p>
    <w:p w14:paraId="3F6E3E43" w14:textId="6FD77E5B" w:rsidR="00B568D4" w:rsidRPr="00264F21" w:rsidRDefault="002F6247" w:rsidP="001D0763">
      <w:pPr>
        <w:numPr>
          <w:ilvl w:val="0"/>
          <w:numId w:val="10"/>
        </w:numPr>
        <w:jc w:val="both"/>
        <w:rPr>
          <w:rFonts w:ascii="Arial" w:hAnsi="Arial" w:cs="Arial"/>
          <w:b/>
          <w:szCs w:val="22"/>
        </w:rPr>
      </w:pPr>
      <w:r w:rsidRPr="00264F21">
        <w:rPr>
          <w:rFonts w:ascii="Arial" w:hAnsi="Arial" w:cs="Arial"/>
          <w:szCs w:val="22"/>
        </w:rPr>
        <w:t>chronic running away</w:t>
      </w:r>
    </w:p>
    <w:p w14:paraId="03575461" w14:textId="521FA1CF" w:rsidR="00B568D4" w:rsidRPr="00462DF0" w:rsidRDefault="002F6247" w:rsidP="001D0763">
      <w:pPr>
        <w:numPr>
          <w:ilvl w:val="0"/>
          <w:numId w:val="10"/>
        </w:numPr>
        <w:jc w:val="both"/>
        <w:rPr>
          <w:rFonts w:ascii="Arial" w:hAnsi="Arial" w:cs="Arial"/>
          <w:b/>
          <w:szCs w:val="22"/>
        </w:rPr>
      </w:pPr>
      <w:r w:rsidRPr="00264F21">
        <w:rPr>
          <w:rFonts w:ascii="Arial" w:hAnsi="Arial" w:cs="Arial"/>
          <w:szCs w:val="22"/>
        </w:rPr>
        <w:t xml:space="preserve">children’s </w:t>
      </w:r>
      <w:r w:rsidR="00B568D4" w:rsidRPr="00264F21">
        <w:rPr>
          <w:rFonts w:ascii="Arial" w:hAnsi="Arial" w:cs="Arial"/>
          <w:szCs w:val="22"/>
        </w:rPr>
        <w:t>comments which give cause for concern</w:t>
      </w:r>
    </w:p>
    <w:p w14:paraId="484CBE04" w14:textId="77777777" w:rsidR="007B71D8" w:rsidRPr="00264F21" w:rsidRDefault="00386611" w:rsidP="007A02FE">
      <w:pPr>
        <w:jc w:val="both"/>
        <w:rPr>
          <w:rFonts w:ascii="Arial" w:hAnsi="Arial" w:cs="Arial"/>
          <w:b/>
          <w:szCs w:val="22"/>
        </w:rPr>
      </w:pPr>
      <w:r w:rsidRPr="00264F21">
        <w:rPr>
          <w:rFonts w:ascii="Arial" w:hAnsi="Arial" w:cs="Arial"/>
          <w:szCs w:val="22"/>
        </w:rPr>
        <w:t>.</w:t>
      </w:r>
      <w:r w:rsidR="00B568D4" w:rsidRPr="00B568D4">
        <w:rPr>
          <w:rFonts w:ascii="Arial" w:hAnsi="Arial" w:cs="Arial"/>
          <w:b/>
          <w:szCs w:val="22"/>
        </w:rPr>
        <w:t xml:space="preserve"> </w:t>
      </w:r>
    </w:p>
    <w:p w14:paraId="432282CF" w14:textId="77777777" w:rsidR="00BA4B9F" w:rsidRPr="00264F21" w:rsidRDefault="00FC65F6" w:rsidP="00ED7341">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15</w:t>
      </w:r>
      <w:r w:rsidR="00015458">
        <w:rPr>
          <w:rFonts w:ascii="Arial" w:hAnsi="Arial" w:cs="Arial"/>
          <w:b/>
          <w:szCs w:val="22"/>
        </w:rPr>
        <w:t xml:space="preserve">b. </w:t>
      </w:r>
      <w:r w:rsidR="00BA4B9F" w:rsidRPr="00264F21">
        <w:rPr>
          <w:rFonts w:ascii="Arial" w:hAnsi="Arial" w:cs="Arial"/>
          <w:b/>
          <w:szCs w:val="22"/>
        </w:rPr>
        <w:t>Emotional Abuse</w:t>
      </w:r>
    </w:p>
    <w:p w14:paraId="1E01137F" w14:textId="77777777" w:rsidR="00BA4B9F" w:rsidRPr="00264F21" w:rsidRDefault="00BA4B9F" w:rsidP="007A02FE">
      <w:pPr>
        <w:jc w:val="both"/>
        <w:rPr>
          <w:rFonts w:ascii="Arial" w:hAnsi="Arial" w:cs="Arial"/>
          <w:b/>
          <w:szCs w:val="22"/>
        </w:rPr>
      </w:pPr>
    </w:p>
    <w:p w14:paraId="2A55AFE0" w14:textId="6BEE9E88" w:rsidR="007A02FE" w:rsidRPr="00264F21" w:rsidRDefault="007A02FE" w:rsidP="007A02FE">
      <w:pPr>
        <w:jc w:val="both"/>
        <w:rPr>
          <w:rFonts w:ascii="Arial" w:hAnsi="Arial" w:cs="Arial"/>
          <w:b/>
          <w:szCs w:val="22"/>
        </w:rPr>
      </w:pPr>
      <w:r w:rsidRPr="00264F21">
        <w:rPr>
          <w:rFonts w:ascii="Arial" w:hAnsi="Arial" w:cs="Arial"/>
          <w:szCs w:val="22"/>
        </w:rPr>
        <w:t>Emotional abuse is the persistent ill treatment of a child such as to cause severe and persistent adverse effects on the child’s emotional development. It may involve conveying to the child that they are worthless or unloved, inadequate or valued insofar as they meet the needs of the other person. It may feature age or developmentally inappropriate expectations being imposed on children</w:t>
      </w:r>
      <w:r w:rsidR="00DB3C0D">
        <w:rPr>
          <w:rFonts w:ascii="Arial" w:hAnsi="Arial" w:cs="Arial"/>
          <w:szCs w:val="22"/>
        </w:rPr>
        <w:t>.</w:t>
      </w:r>
      <w:r w:rsidRPr="00264F21">
        <w:rPr>
          <w:rFonts w:ascii="Arial" w:hAnsi="Arial" w:cs="Arial"/>
          <w:szCs w:val="22"/>
        </w:rPr>
        <w:t xml:space="preserve"> It may include not giving the child opportunities to express their views, deliberately silencing them or ‘making fun’ of what they say or how they communicate. They may include limiting exploration and learning, preventing the child participating in normal social interaction or being overprotective. It may involve serious bullying (including cyberbullying) causing the children frequently to feel frightened or in danger, or the exploitation or corruption of children. Some level of emotional abuse is involved in all types of maltreatment of a child, though it may occur alone.</w:t>
      </w:r>
    </w:p>
    <w:p w14:paraId="3448FBD1" w14:textId="77777777" w:rsidR="007A02FE" w:rsidRPr="00264F21" w:rsidRDefault="007A02FE" w:rsidP="007A02FE">
      <w:pPr>
        <w:jc w:val="both"/>
        <w:rPr>
          <w:rFonts w:ascii="Arial" w:hAnsi="Arial" w:cs="Arial"/>
          <w:szCs w:val="22"/>
        </w:rPr>
      </w:pPr>
    </w:p>
    <w:p w14:paraId="6EF159CA" w14:textId="35B1CB49" w:rsidR="00B568D4" w:rsidRPr="00264F21" w:rsidRDefault="00B568D4" w:rsidP="00B568D4">
      <w:pPr>
        <w:jc w:val="both"/>
        <w:rPr>
          <w:rFonts w:ascii="Arial" w:hAnsi="Arial" w:cs="Arial"/>
          <w:b/>
          <w:szCs w:val="22"/>
        </w:rPr>
      </w:pPr>
      <w:r w:rsidRPr="00B568D4">
        <w:rPr>
          <w:rFonts w:ascii="Arial" w:hAnsi="Arial" w:cs="Arial"/>
          <w:b/>
          <w:szCs w:val="22"/>
        </w:rPr>
        <w:t xml:space="preserve">Possible </w:t>
      </w:r>
      <w:r>
        <w:rPr>
          <w:rFonts w:ascii="Arial" w:hAnsi="Arial" w:cs="Arial"/>
          <w:b/>
          <w:szCs w:val="22"/>
        </w:rPr>
        <w:t xml:space="preserve">Physical </w:t>
      </w:r>
      <w:r w:rsidRPr="00B568D4">
        <w:rPr>
          <w:rFonts w:ascii="Arial" w:hAnsi="Arial" w:cs="Arial"/>
          <w:b/>
          <w:szCs w:val="22"/>
        </w:rPr>
        <w:t xml:space="preserve">indicators of </w:t>
      </w:r>
      <w:r w:rsidRPr="00264F21">
        <w:rPr>
          <w:rFonts w:ascii="Arial" w:hAnsi="Arial" w:cs="Arial"/>
          <w:b/>
          <w:szCs w:val="22"/>
        </w:rPr>
        <w:t>Emotional Abuse</w:t>
      </w:r>
      <w:r w:rsidR="00DB3C0D">
        <w:rPr>
          <w:rFonts w:ascii="Arial" w:hAnsi="Arial" w:cs="Arial"/>
          <w:b/>
          <w:szCs w:val="22"/>
        </w:rPr>
        <w:t>:</w:t>
      </w:r>
    </w:p>
    <w:p w14:paraId="3C0E848F" w14:textId="77777777" w:rsidR="00B568D4" w:rsidRPr="00264F21" w:rsidRDefault="00B568D4" w:rsidP="00B568D4">
      <w:pPr>
        <w:jc w:val="both"/>
        <w:rPr>
          <w:rFonts w:ascii="Arial" w:hAnsi="Arial" w:cs="Arial"/>
          <w:b/>
          <w:szCs w:val="22"/>
        </w:rPr>
      </w:pPr>
    </w:p>
    <w:p w14:paraId="14002444" w14:textId="5B941BB2" w:rsidR="00B568D4" w:rsidRPr="00264F21" w:rsidRDefault="00DB3C0D" w:rsidP="001D0763">
      <w:pPr>
        <w:numPr>
          <w:ilvl w:val="0"/>
          <w:numId w:val="11"/>
        </w:numPr>
        <w:jc w:val="both"/>
        <w:rPr>
          <w:rFonts w:ascii="Arial" w:hAnsi="Arial" w:cs="Arial"/>
          <w:b/>
          <w:szCs w:val="22"/>
        </w:rPr>
      </w:pPr>
      <w:r w:rsidRPr="00264F21">
        <w:rPr>
          <w:rFonts w:ascii="Arial" w:hAnsi="Arial" w:cs="Arial"/>
          <w:szCs w:val="22"/>
        </w:rPr>
        <w:t>failure to thrive</w:t>
      </w:r>
    </w:p>
    <w:p w14:paraId="647BEEA9" w14:textId="3C867CC1" w:rsidR="00B568D4" w:rsidRPr="00264F21" w:rsidRDefault="00DB3C0D" w:rsidP="001D0763">
      <w:pPr>
        <w:numPr>
          <w:ilvl w:val="0"/>
          <w:numId w:val="11"/>
        </w:numPr>
        <w:jc w:val="both"/>
        <w:rPr>
          <w:rFonts w:ascii="Arial" w:hAnsi="Arial" w:cs="Arial"/>
          <w:b/>
          <w:szCs w:val="22"/>
        </w:rPr>
      </w:pPr>
      <w:r w:rsidRPr="00264F21">
        <w:rPr>
          <w:rFonts w:ascii="Arial" w:hAnsi="Arial" w:cs="Arial"/>
          <w:szCs w:val="22"/>
        </w:rPr>
        <w:t>not growing or putting on weight</w:t>
      </w:r>
    </w:p>
    <w:p w14:paraId="017FBED0" w14:textId="017CDB45" w:rsidR="00B568D4" w:rsidRPr="00264F21" w:rsidRDefault="00DB3C0D" w:rsidP="001D0763">
      <w:pPr>
        <w:numPr>
          <w:ilvl w:val="0"/>
          <w:numId w:val="11"/>
        </w:numPr>
        <w:jc w:val="both"/>
        <w:rPr>
          <w:rFonts w:ascii="Arial" w:hAnsi="Arial" w:cs="Arial"/>
          <w:b/>
          <w:szCs w:val="22"/>
        </w:rPr>
      </w:pPr>
      <w:r w:rsidRPr="00264F21">
        <w:rPr>
          <w:rFonts w:ascii="Arial" w:hAnsi="Arial" w:cs="Arial"/>
          <w:szCs w:val="22"/>
        </w:rPr>
        <w:t xml:space="preserve">delays </w:t>
      </w:r>
      <w:r w:rsidR="00B568D4" w:rsidRPr="00264F21">
        <w:rPr>
          <w:rFonts w:ascii="Arial" w:hAnsi="Arial" w:cs="Arial"/>
          <w:szCs w:val="22"/>
        </w:rPr>
        <w:t>in physical development or progress</w:t>
      </w:r>
    </w:p>
    <w:p w14:paraId="1CC7D6E1" w14:textId="77777777" w:rsidR="00B568D4" w:rsidRPr="00264F21" w:rsidRDefault="00B568D4" w:rsidP="00B568D4">
      <w:pPr>
        <w:jc w:val="both"/>
        <w:rPr>
          <w:rFonts w:ascii="Arial" w:hAnsi="Arial" w:cs="Arial"/>
          <w:szCs w:val="22"/>
        </w:rPr>
      </w:pPr>
    </w:p>
    <w:p w14:paraId="398B3AC0" w14:textId="2DF4A682" w:rsidR="00B568D4" w:rsidRPr="00264F21" w:rsidRDefault="00B568D4" w:rsidP="00B568D4">
      <w:pPr>
        <w:jc w:val="both"/>
        <w:rPr>
          <w:rFonts w:ascii="Arial" w:hAnsi="Arial" w:cs="Arial"/>
          <w:b/>
          <w:szCs w:val="22"/>
        </w:rPr>
      </w:pPr>
      <w:r>
        <w:rPr>
          <w:rFonts w:ascii="Arial" w:hAnsi="Arial" w:cs="Arial"/>
          <w:b/>
          <w:szCs w:val="22"/>
        </w:rPr>
        <w:t xml:space="preserve">Possible </w:t>
      </w:r>
      <w:r w:rsidRPr="00264F21">
        <w:rPr>
          <w:rFonts w:ascii="Arial" w:hAnsi="Arial" w:cs="Arial"/>
          <w:b/>
          <w:szCs w:val="22"/>
        </w:rPr>
        <w:t>Behavioural/Emotional indicators</w:t>
      </w:r>
      <w:r>
        <w:rPr>
          <w:rFonts w:ascii="Arial" w:hAnsi="Arial" w:cs="Arial"/>
          <w:b/>
          <w:szCs w:val="22"/>
        </w:rPr>
        <w:t xml:space="preserve"> of Emotional Abuse</w:t>
      </w:r>
      <w:r w:rsidR="00DB3C0D">
        <w:rPr>
          <w:rFonts w:ascii="Arial" w:hAnsi="Arial" w:cs="Arial"/>
          <w:b/>
          <w:szCs w:val="22"/>
        </w:rPr>
        <w:t>:</w:t>
      </w:r>
    </w:p>
    <w:p w14:paraId="2D59A1E5" w14:textId="77777777" w:rsidR="00B568D4" w:rsidRPr="00264F21" w:rsidRDefault="00B568D4" w:rsidP="00B568D4">
      <w:pPr>
        <w:jc w:val="both"/>
        <w:rPr>
          <w:rFonts w:ascii="Arial" w:hAnsi="Arial" w:cs="Arial"/>
          <w:b/>
          <w:szCs w:val="22"/>
        </w:rPr>
      </w:pPr>
    </w:p>
    <w:p w14:paraId="62A48A95" w14:textId="4B875499"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physical, mental and emotional developmental progress</w:t>
      </w:r>
    </w:p>
    <w:p w14:paraId="5D655F67" w14:textId="27969F45"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talk about being punished in a way that seems excessive</w:t>
      </w:r>
    </w:p>
    <w:p w14:paraId="1509D421" w14:textId="4C4829A0"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over react to mistakes</w:t>
      </w:r>
    </w:p>
    <w:p w14:paraId="351BA412" w14:textId="33C88B43"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develop sudden speech disorders</w:t>
      </w:r>
    </w:p>
    <w:p w14:paraId="00721538" w14:textId="5DD094F9"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show fear of new situations</w:t>
      </w:r>
    </w:p>
    <w:p w14:paraId="33A4AE2E" w14:textId="7C002ACA"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show inappropriate emotional responses to painful situations</w:t>
      </w:r>
    </w:p>
    <w:p w14:paraId="4FBAF453" w14:textId="34091C2C"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lastRenderedPageBreak/>
        <w:t>demonstrate neurotic behaviour – rocking, hair twisting, thumb sucking</w:t>
      </w:r>
    </w:p>
    <w:p w14:paraId="523C02C8" w14:textId="4CA49B86"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self-mutilation</w:t>
      </w:r>
    </w:p>
    <w:p w14:paraId="6343A718" w14:textId="3106D547"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fear of parents being contacted</w:t>
      </w:r>
    </w:p>
    <w:p w14:paraId="356E27E6" w14:textId="5F3693EF"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show extremes of passivity or aggression</w:t>
      </w:r>
    </w:p>
    <w:p w14:paraId="5DFD76C6" w14:textId="707BA0E4"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become involved in drink/drug abuse</w:t>
      </w:r>
    </w:p>
    <w:p w14:paraId="5FC26A10" w14:textId="6E8768E5"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chronic running away</w:t>
      </w:r>
    </w:p>
    <w:p w14:paraId="406BC360" w14:textId="5A092266"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compulsive stealing</w:t>
      </w:r>
    </w:p>
    <w:p w14:paraId="0133125F" w14:textId="7145B181"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scavenging for food</w:t>
      </w:r>
    </w:p>
    <w:p w14:paraId="1F54677C" w14:textId="3289B21A"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be seen to ‘buy’ affection</w:t>
      </w:r>
    </w:p>
    <w:p w14:paraId="0412B088" w14:textId="0FE014C6" w:rsidR="00B568D4" w:rsidRPr="00264F21" w:rsidRDefault="00DB3C0D" w:rsidP="001D0763">
      <w:pPr>
        <w:numPr>
          <w:ilvl w:val="0"/>
          <w:numId w:val="12"/>
        </w:numPr>
        <w:jc w:val="both"/>
        <w:rPr>
          <w:rFonts w:ascii="Arial" w:hAnsi="Arial" w:cs="Arial"/>
          <w:b/>
          <w:szCs w:val="22"/>
        </w:rPr>
      </w:pPr>
      <w:r w:rsidRPr="00264F21">
        <w:rPr>
          <w:rFonts w:ascii="Arial" w:hAnsi="Arial" w:cs="Arial"/>
          <w:szCs w:val="22"/>
        </w:rPr>
        <w:t xml:space="preserve">deterioration </w:t>
      </w:r>
      <w:r w:rsidR="00B568D4" w:rsidRPr="00264F21">
        <w:rPr>
          <w:rFonts w:ascii="Arial" w:hAnsi="Arial" w:cs="Arial"/>
          <w:szCs w:val="22"/>
        </w:rPr>
        <w:t>in general well-being</w:t>
      </w:r>
    </w:p>
    <w:p w14:paraId="5C0AFE06" w14:textId="77777777" w:rsidR="00B568D4" w:rsidRPr="00B568D4" w:rsidRDefault="00B568D4" w:rsidP="00B568D4">
      <w:pPr>
        <w:ind w:left="360"/>
        <w:jc w:val="both"/>
        <w:rPr>
          <w:rFonts w:ascii="Arial" w:hAnsi="Arial" w:cs="Arial"/>
          <w:szCs w:val="22"/>
        </w:rPr>
      </w:pPr>
    </w:p>
    <w:p w14:paraId="2CC01F9C" w14:textId="77777777" w:rsidR="00B568D4" w:rsidRPr="00B568D4" w:rsidRDefault="00B568D4" w:rsidP="00B568D4">
      <w:pPr>
        <w:jc w:val="both"/>
        <w:rPr>
          <w:rFonts w:ascii="Arial" w:hAnsi="Arial" w:cs="Arial"/>
          <w:szCs w:val="22"/>
        </w:rPr>
      </w:pPr>
      <w:r w:rsidRPr="00B568D4">
        <w:rPr>
          <w:rFonts w:ascii="Arial" w:hAnsi="Arial" w:cs="Arial"/>
          <w:szCs w:val="22"/>
        </w:rPr>
        <w:t>Emotional abuse causes damage to emotions and feelings and because it is difficult to measure it is the most difficult form of abuse to prove. Parents and carers can emotionally abuse a child by being cold and unloving and not giving or returning love and affection. They may show an active dislike of a child by being rude and unpleasant all or most of the time, being negative and always complaining instead of praising. Equally can be inconsistent by being loving one day and very unpleasant the next. Often one child in the family becomes the ‘scapegoat’ or focus of family unpleasantness.</w:t>
      </w:r>
    </w:p>
    <w:p w14:paraId="6189635C" w14:textId="77777777" w:rsidR="00B568D4" w:rsidRDefault="00B568D4" w:rsidP="007A02FE">
      <w:pPr>
        <w:jc w:val="both"/>
        <w:rPr>
          <w:rFonts w:ascii="Arial" w:hAnsi="Arial" w:cs="Arial"/>
          <w:b/>
          <w:szCs w:val="22"/>
        </w:rPr>
      </w:pPr>
    </w:p>
    <w:p w14:paraId="6EB5A965" w14:textId="77777777" w:rsidR="007A02FE" w:rsidRPr="00264F21" w:rsidRDefault="00FC65F6" w:rsidP="00ED7341">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15</w:t>
      </w:r>
      <w:r w:rsidR="00015458">
        <w:rPr>
          <w:rFonts w:ascii="Arial" w:hAnsi="Arial" w:cs="Arial"/>
          <w:b/>
          <w:szCs w:val="22"/>
        </w:rPr>
        <w:t xml:space="preserve">c. </w:t>
      </w:r>
      <w:r w:rsidR="007A02FE" w:rsidRPr="00264F21">
        <w:rPr>
          <w:rFonts w:ascii="Arial" w:hAnsi="Arial" w:cs="Arial"/>
          <w:b/>
          <w:szCs w:val="22"/>
        </w:rPr>
        <w:t>Sexual abuse</w:t>
      </w:r>
    </w:p>
    <w:p w14:paraId="4A3073E3" w14:textId="77777777" w:rsidR="00BA4B9F" w:rsidRPr="00264F21" w:rsidRDefault="00BA4B9F" w:rsidP="007A02FE">
      <w:pPr>
        <w:jc w:val="both"/>
        <w:rPr>
          <w:rFonts w:ascii="Arial" w:hAnsi="Arial" w:cs="Arial"/>
          <w:szCs w:val="22"/>
        </w:rPr>
      </w:pPr>
    </w:p>
    <w:p w14:paraId="3FDAB065" w14:textId="77777777" w:rsidR="007A02FE" w:rsidRPr="00264F21" w:rsidRDefault="007A02FE" w:rsidP="007A02FE">
      <w:pPr>
        <w:jc w:val="both"/>
        <w:rPr>
          <w:rFonts w:ascii="Arial" w:hAnsi="Arial" w:cs="Arial"/>
          <w:szCs w:val="22"/>
        </w:rPr>
      </w:pPr>
      <w:r w:rsidRPr="00264F21">
        <w:rPr>
          <w:rFonts w:ascii="Arial" w:hAnsi="Arial" w:cs="Arial"/>
          <w:szCs w:val="22"/>
        </w:rPr>
        <w:t>Sexual abuse involves forcing or enticing a child to take part in sexual activities, not necessarily involving a high level of violence, whether or not the child is aware of what is happening. The activities may involve physical contact, including penetrative, (rape, oral sex or buggery) and non-penetrative acts (masturbation, rubbing, kissing and touching outside the clothing). They may include non-contact activities, such as involving children in looking at, or the production o</w:t>
      </w:r>
      <w:r w:rsidR="00EE47D0" w:rsidRPr="00264F21">
        <w:rPr>
          <w:rFonts w:ascii="Arial" w:hAnsi="Arial" w:cs="Arial"/>
          <w:szCs w:val="22"/>
        </w:rPr>
        <w:t xml:space="preserve">f, sexual images, pornography, </w:t>
      </w:r>
      <w:r w:rsidRPr="00264F21">
        <w:rPr>
          <w:rFonts w:ascii="Arial" w:hAnsi="Arial" w:cs="Arial"/>
          <w:szCs w:val="22"/>
        </w:rPr>
        <w:t>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43ADDFDE" w14:textId="77777777" w:rsidR="007A02FE" w:rsidRPr="00264F21" w:rsidRDefault="007A02FE" w:rsidP="007A02FE">
      <w:pPr>
        <w:jc w:val="both"/>
        <w:rPr>
          <w:rFonts w:ascii="Arial" w:hAnsi="Arial" w:cs="Arial"/>
          <w:szCs w:val="22"/>
        </w:rPr>
      </w:pPr>
    </w:p>
    <w:p w14:paraId="007224F0" w14:textId="712B4CEE" w:rsidR="00B568D4" w:rsidRPr="00264F21" w:rsidRDefault="00B568D4" w:rsidP="00B568D4">
      <w:pPr>
        <w:jc w:val="both"/>
        <w:rPr>
          <w:rFonts w:ascii="Arial" w:hAnsi="Arial" w:cs="Arial"/>
          <w:b/>
          <w:szCs w:val="22"/>
        </w:rPr>
      </w:pPr>
      <w:r>
        <w:rPr>
          <w:rFonts w:ascii="Arial" w:hAnsi="Arial" w:cs="Arial"/>
          <w:b/>
          <w:szCs w:val="22"/>
        </w:rPr>
        <w:t xml:space="preserve">Possible </w:t>
      </w:r>
      <w:r w:rsidRPr="00264F21">
        <w:rPr>
          <w:rFonts w:ascii="Arial" w:hAnsi="Arial" w:cs="Arial"/>
          <w:b/>
          <w:szCs w:val="22"/>
        </w:rPr>
        <w:t>Physical indicators</w:t>
      </w:r>
      <w:r>
        <w:rPr>
          <w:rFonts w:ascii="Arial" w:hAnsi="Arial" w:cs="Arial"/>
          <w:b/>
          <w:szCs w:val="22"/>
        </w:rPr>
        <w:t xml:space="preserve"> of Sexual Abuse</w:t>
      </w:r>
      <w:r w:rsidR="004D40CB">
        <w:rPr>
          <w:rFonts w:ascii="Arial" w:hAnsi="Arial" w:cs="Arial"/>
          <w:b/>
          <w:szCs w:val="22"/>
        </w:rPr>
        <w:t>:</w:t>
      </w:r>
    </w:p>
    <w:p w14:paraId="35FFC422" w14:textId="77777777" w:rsidR="00B568D4" w:rsidRPr="00264F21" w:rsidRDefault="00B568D4" w:rsidP="00B568D4">
      <w:pPr>
        <w:jc w:val="both"/>
        <w:rPr>
          <w:rFonts w:ascii="Arial" w:hAnsi="Arial" w:cs="Arial"/>
          <w:b/>
          <w:szCs w:val="22"/>
        </w:rPr>
      </w:pPr>
    </w:p>
    <w:p w14:paraId="301427FE" w14:textId="79556BE1" w:rsidR="00B568D4" w:rsidRPr="00264F21" w:rsidRDefault="004D40CB" w:rsidP="001D0763">
      <w:pPr>
        <w:numPr>
          <w:ilvl w:val="0"/>
          <w:numId w:val="14"/>
        </w:numPr>
        <w:jc w:val="both"/>
        <w:rPr>
          <w:rFonts w:ascii="Arial" w:hAnsi="Arial" w:cs="Arial"/>
          <w:b/>
          <w:szCs w:val="22"/>
        </w:rPr>
      </w:pPr>
      <w:r w:rsidRPr="00264F21">
        <w:rPr>
          <w:rFonts w:ascii="Arial" w:hAnsi="Arial" w:cs="Arial"/>
          <w:szCs w:val="22"/>
        </w:rPr>
        <w:t>pregnancy</w:t>
      </w:r>
    </w:p>
    <w:p w14:paraId="104EFFD6" w14:textId="11BFC02F" w:rsidR="00B568D4" w:rsidRPr="00264F21" w:rsidRDefault="004D40CB" w:rsidP="001D0763">
      <w:pPr>
        <w:numPr>
          <w:ilvl w:val="0"/>
          <w:numId w:val="14"/>
        </w:numPr>
        <w:jc w:val="both"/>
        <w:rPr>
          <w:rFonts w:ascii="Arial" w:hAnsi="Arial" w:cs="Arial"/>
          <w:b/>
          <w:szCs w:val="22"/>
        </w:rPr>
      </w:pPr>
      <w:r w:rsidRPr="00264F21">
        <w:rPr>
          <w:rFonts w:ascii="Arial" w:hAnsi="Arial" w:cs="Arial"/>
          <w:szCs w:val="22"/>
        </w:rPr>
        <w:t>sickness</w:t>
      </w:r>
    </w:p>
    <w:p w14:paraId="41B96FF0" w14:textId="1EF82299" w:rsidR="00B568D4" w:rsidRPr="00264F21" w:rsidRDefault="004D40CB" w:rsidP="001D0763">
      <w:pPr>
        <w:numPr>
          <w:ilvl w:val="0"/>
          <w:numId w:val="14"/>
        </w:numPr>
        <w:jc w:val="both"/>
        <w:rPr>
          <w:rFonts w:ascii="Arial" w:hAnsi="Arial" w:cs="Arial"/>
          <w:b/>
          <w:szCs w:val="22"/>
        </w:rPr>
      </w:pPr>
      <w:r w:rsidRPr="00264F21">
        <w:rPr>
          <w:rFonts w:ascii="Arial" w:hAnsi="Arial" w:cs="Arial"/>
          <w:szCs w:val="22"/>
        </w:rPr>
        <w:t>excessive crying</w:t>
      </w:r>
    </w:p>
    <w:p w14:paraId="020810B3" w14:textId="21155D26" w:rsidR="00B568D4" w:rsidRPr="00264F21" w:rsidRDefault="004D40CB" w:rsidP="001D0763">
      <w:pPr>
        <w:numPr>
          <w:ilvl w:val="0"/>
          <w:numId w:val="14"/>
        </w:numPr>
        <w:jc w:val="both"/>
        <w:rPr>
          <w:rFonts w:ascii="Arial" w:hAnsi="Arial" w:cs="Arial"/>
          <w:b/>
          <w:szCs w:val="22"/>
        </w:rPr>
      </w:pPr>
      <w:r w:rsidRPr="00264F21">
        <w:rPr>
          <w:rFonts w:ascii="Arial" w:hAnsi="Arial" w:cs="Arial"/>
          <w:szCs w:val="22"/>
        </w:rPr>
        <w:t>difficulty in walking and sitting down</w:t>
      </w:r>
    </w:p>
    <w:p w14:paraId="0A755396" w14:textId="3BDC68BD" w:rsidR="00B568D4" w:rsidRPr="00264F21" w:rsidRDefault="004D40CB" w:rsidP="001D0763">
      <w:pPr>
        <w:numPr>
          <w:ilvl w:val="0"/>
          <w:numId w:val="14"/>
        </w:numPr>
        <w:jc w:val="both"/>
        <w:rPr>
          <w:rFonts w:ascii="Arial" w:hAnsi="Arial" w:cs="Arial"/>
          <w:b/>
          <w:szCs w:val="22"/>
        </w:rPr>
      </w:pPr>
      <w:r w:rsidRPr="00264F21">
        <w:rPr>
          <w:rFonts w:ascii="Arial" w:hAnsi="Arial" w:cs="Arial"/>
          <w:szCs w:val="22"/>
        </w:rPr>
        <w:t>stained or bloody underclothing</w:t>
      </w:r>
    </w:p>
    <w:p w14:paraId="52144995" w14:textId="6835EFDE" w:rsidR="00B568D4" w:rsidRPr="00C346C6" w:rsidRDefault="004D40CB" w:rsidP="001D0763">
      <w:pPr>
        <w:numPr>
          <w:ilvl w:val="0"/>
          <w:numId w:val="14"/>
        </w:numPr>
        <w:jc w:val="both"/>
        <w:rPr>
          <w:rFonts w:ascii="Arial" w:hAnsi="Arial" w:cs="Arial"/>
          <w:b/>
          <w:szCs w:val="22"/>
        </w:rPr>
      </w:pPr>
      <w:r w:rsidRPr="00264F21">
        <w:rPr>
          <w:rFonts w:ascii="Arial" w:hAnsi="Arial" w:cs="Arial"/>
          <w:szCs w:val="22"/>
        </w:rPr>
        <w:t xml:space="preserve">pain or itching in genital </w:t>
      </w:r>
      <w:r w:rsidR="00B568D4" w:rsidRPr="00264F21">
        <w:rPr>
          <w:rFonts w:ascii="Arial" w:hAnsi="Arial" w:cs="Arial"/>
          <w:szCs w:val="22"/>
        </w:rPr>
        <w:t>area</w:t>
      </w:r>
    </w:p>
    <w:p w14:paraId="6F57AA6A" w14:textId="77777777" w:rsidR="00B568D4" w:rsidRPr="00264F21" w:rsidRDefault="00B568D4" w:rsidP="00B568D4">
      <w:pPr>
        <w:jc w:val="both"/>
        <w:rPr>
          <w:rFonts w:ascii="Arial" w:hAnsi="Arial" w:cs="Arial"/>
          <w:b/>
          <w:szCs w:val="22"/>
        </w:rPr>
      </w:pPr>
    </w:p>
    <w:p w14:paraId="11319880" w14:textId="77777777" w:rsidR="00B568D4" w:rsidRPr="00264F21" w:rsidRDefault="00B568D4" w:rsidP="00B568D4">
      <w:pPr>
        <w:jc w:val="both"/>
        <w:rPr>
          <w:rFonts w:ascii="Arial" w:hAnsi="Arial" w:cs="Arial"/>
          <w:b/>
          <w:szCs w:val="22"/>
        </w:rPr>
      </w:pPr>
      <w:r>
        <w:rPr>
          <w:rFonts w:ascii="Arial" w:hAnsi="Arial" w:cs="Arial"/>
          <w:b/>
          <w:szCs w:val="22"/>
        </w:rPr>
        <w:t xml:space="preserve">Possible </w:t>
      </w:r>
      <w:r w:rsidRPr="00264F21">
        <w:rPr>
          <w:rFonts w:ascii="Arial" w:hAnsi="Arial" w:cs="Arial"/>
          <w:b/>
          <w:szCs w:val="22"/>
        </w:rPr>
        <w:t>Behavioural/Emotional indicators</w:t>
      </w:r>
      <w:r>
        <w:rPr>
          <w:rFonts w:ascii="Arial" w:hAnsi="Arial" w:cs="Arial"/>
          <w:b/>
          <w:szCs w:val="22"/>
        </w:rPr>
        <w:t xml:space="preserve"> of Sexual Abuse</w:t>
      </w:r>
    </w:p>
    <w:p w14:paraId="36B420DF" w14:textId="77777777" w:rsidR="00B568D4" w:rsidRPr="00264F21" w:rsidRDefault="00B568D4" w:rsidP="00B568D4">
      <w:pPr>
        <w:jc w:val="both"/>
        <w:rPr>
          <w:rFonts w:ascii="Arial" w:hAnsi="Arial" w:cs="Arial"/>
          <w:b/>
          <w:szCs w:val="22"/>
        </w:rPr>
      </w:pPr>
    </w:p>
    <w:p w14:paraId="375DD198" w14:textId="77777777" w:rsidR="00B568D4" w:rsidRPr="00264F21" w:rsidRDefault="00B568D4" w:rsidP="00B568D4">
      <w:pPr>
        <w:jc w:val="both"/>
        <w:rPr>
          <w:rFonts w:ascii="Arial" w:hAnsi="Arial" w:cs="Arial"/>
          <w:szCs w:val="22"/>
        </w:rPr>
      </w:pPr>
      <w:r w:rsidRPr="00264F21">
        <w:rPr>
          <w:rFonts w:ascii="Arial" w:hAnsi="Arial" w:cs="Arial"/>
          <w:szCs w:val="22"/>
        </w:rPr>
        <w:t>The possible emotional/behavioural signs of possible sexual abuse are likely to vary according to the extent of the abuse, the duration of the abuse and their age. Children of different ages have different levels of knowledge and understanding about sexual matters. This means that sexual abuse will impact differently on a young child compared to an adolescent.</w:t>
      </w:r>
    </w:p>
    <w:p w14:paraId="253E921B" w14:textId="77777777" w:rsidR="00B568D4" w:rsidRPr="00264F21" w:rsidRDefault="00B568D4" w:rsidP="00B568D4">
      <w:pPr>
        <w:jc w:val="both"/>
        <w:rPr>
          <w:rFonts w:ascii="Arial" w:hAnsi="Arial" w:cs="Arial"/>
          <w:szCs w:val="22"/>
        </w:rPr>
      </w:pPr>
    </w:p>
    <w:p w14:paraId="6C77E023" w14:textId="77777777" w:rsidR="00B568D4" w:rsidRPr="00264F21" w:rsidRDefault="00B568D4" w:rsidP="00B568D4">
      <w:pPr>
        <w:jc w:val="both"/>
        <w:rPr>
          <w:rFonts w:ascii="Arial" w:hAnsi="Arial" w:cs="Arial"/>
          <w:b/>
          <w:szCs w:val="22"/>
        </w:rPr>
      </w:pPr>
      <w:r w:rsidRPr="00264F21">
        <w:rPr>
          <w:rFonts w:ascii="Arial" w:hAnsi="Arial" w:cs="Arial"/>
          <w:b/>
          <w:szCs w:val="22"/>
        </w:rPr>
        <w:t>Children aged 11+</w:t>
      </w:r>
    </w:p>
    <w:p w14:paraId="4DDE7FBF" w14:textId="77777777" w:rsidR="00B568D4" w:rsidRPr="00264F21" w:rsidRDefault="00B568D4" w:rsidP="00B568D4">
      <w:pPr>
        <w:jc w:val="both"/>
        <w:rPr>
          <w:rFonts w:ascii="Arial" w:hAnsi="Arial" w:cs="Arial"/>
          <w:szCs w:val="22"/>
        </w:rPr>
      </w:pPr>
    </w:p>
    <w:p w14:paraId="6BD7A4EA" w14:textId="32BFE34B"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hint about secrets they cannot tell</w:t>
      </w:r>
    </w:p>
    <w:p w14:paraId="4ADE9FBD" w14:textId="6649D5DC"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say that a friend has a problem</w:t>
      </w:r>
    </w:p>
    <w:p w14:paraId="59A303E1" w14:textId="67F435F6"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ask you if you will keep a secret if they tell you something</w:t>
      </w:r>
    </w:p>
    <w:p w14:paraId="5DD8AFFE" w14:textId="54352384"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begin lying, stealing, blatantly cheating in the hope of being caught</w:t>
      </w:r>
    </w:p>
    <w:p w14:paraId="5CE49AA2" w14:textId="469D3156"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lastRenderedPageBreak/>
        <w:t>have unexplained sources of money</w:t>
      </w:r>
    </w:p>
    <w:p w14:paraId="490D2041" w14:textId="5329F823"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start wetting/soiling</w:t>
      </w:r>
    </w:p>
    <w:p w14:paraId="179B2A91" w14:textId="707027D5"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show sudden, inexplicable changes in behaviour, such as becoming aggressive or withdrawn</w:t>
      </w:r>
    </w:p>
    <w:p w14:paraId="36BCC50F" w14:textId="22A71070"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stop enjoying previously liked activities such as music, sport, gym</w:t>
      </w:r>
    </w:p>
    <w:p w14:paraId="02E095C3" w14:textId="3BCF1032" w:rsidR="00B568D4" w:rsidRPr="00264F21" w:rsidRDefault="00644C1F" w:rsidP="001D0763">
      <w:pPr>
        <w:numPr>
          <w:ilvl w:val="0"/>
          <w:numId w:val="15"/>
        </w:numPr>
        <w:jc w:val="both"/>
        <w:rPr>
          <w:rFonts w:ascii="Arial" w:hAnsi="Arial" w:cs="Arial"/>
          <w:szCs w:val="22"/>
        </w:rPr>
      </w:pPr>
      <w:r>
        <w:rPr>
          <w:rFonts w:ascii="Arial" w:hAnsi="Arial" w:cs="Arial"/>
          <w:szCs w:val="22"/>
        </w:rPr>
        <w:t>be reluctant to undress for PE</w:t>
      </w:r>
    </w:p>
    <w:p w14:paraId="7CDE0DFD" w14:textId="34825046"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become fearful of</w:t>
      </w:r>
      <w:r>
        <w:rPr>
          <w:rFonts w:ascii="Arial" w:hAnsi="Arial" w:cs="Arial"/>
          <w:szCs w:val="22"/>
        </w:rPr>
        <w:t xml:space="preserve"> or </w:t>
      </w:r>
      <w:r w:rsidRPr="00264F21">
        <w:rPr>
          <w:rFonts w:ascii="Arial" w:hAnsi="Arial" w:cs="Arial"/>
          <w:szCs w:val="22"/>
        </w:rPr>
        <w:t>refuse to see certain adults for no apparent reason</w:t>
      </w:r>
    </w:p>
    <w:p w14:paraId="6DCB8CEF" w14:textId="08C2B4E8"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act in a sexual way inappropriate for their age</w:t>
      </w:r>
    </w:p>
    <w:p w14:paraId="34EA9E7E" w14:textId="7215E1DF"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draw sexually explicit pictures depicting some act of abuse</w:t>
      </w:r>
    </w:p>
    <w:p w14:paraId="27CF1061" w14:textId="78BCB0B0"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write about sexually explicit acts that is inappropriate to their age</w:t>
      </w:r>
    </w:p>
    <w:p w14:paraId="4DB43374" w14:textId="37830BC2"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seem old beyond their years</w:t>
      </w:r>
    </w:p>
    <w:p w14:paraId="1526B74B" w14:textId="3C30562B"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develop eating disorders</w:t>
      </w:r>
    </w:p>
    <w:p w14:paraId="09527D09" w14:textId="680518F0"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become depressed and even attempt suicide</w:t>
      </w:r>
    </w:p>
    <w:p w14:paraId="3C936C01" w14:textId="55099049"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have a poor self-image, self-mutilate</w:t>
      </w:r>
    </w:p>
    <w:p w14:paraId="7EA342DE" w14:textId="3F50844D"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continually run away</w:t>
      </w:r>
    </w:p>
    <w:p w14:paraId="58493D0D" w14:textId="76375238"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regress to younger behaviour patterns</w:t>
      </w:r>
    </w:p>
    <w:p w14:paraId="0CB8060D" w14:textId="71D02F9C" w:rsidR="00B568D4" w:rsidRPr="00264F21" w:rsidRDefault="0098546B" w:rsidP="001D0763">
      <w:pPr>
        <w:pStyle w:val="ListParagraph"/>
        <w:numPr>
          <w:ilvl w:val="0"/>
          <w:numId w:val="15"/>
        </w:numPr>
        <w:jc w:val="both"/>
        <w:rPr>
          <w:rFonts w:ascii="Arial" w:hAnsi="Arial" w:cs="Arial"/>
          <w:szCs w:val="22"/>
        </w:rPr>
      </w:pPr>
      <w:r w:rsidRPr="00264F21">
        <w:rPr>
          <w:rFonts w:ascii="Arial" w:hAnsi="Arial" w:cs="Arial"/>
          <w:szCs w:val="22"/>
        </w:rPr>
        <w:t>surround themselves in previously discarded cuddly toys</w:t>
      </w:r>
    </w:p>
    <w:p w14:paraId="0ACCCA89" w14:textId="7B3AE7CF"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say they are no good, evil, dirty</w:t>
      </w:r>
    </w:p>
    <w:p w14:paraId="6D82AAE1" w14:textId="195A947A"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engage in criminal behaviour</w:t>
      </w:r>
    </w:p>
    <w:p w14:paraId="48E27405" w14:textId="42476453"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use drink or drugs</w:t>
      </w:r>
    </w:p>
    <w:p w14:paraId="3289CE71" w14:textId="0ECC4E71"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unable to concentrate</w:t>
      </w:r>
    </w:p>
    <w:p w14:paraId="6BC18ABB" w14:textId="004C4C17" w:rsidR="00B568D4" w:rsidRPr="00264F21" w:rsidRDefault="0098546B" w:rsidP="001D0763">
      <w:pPr>
        <w:numPr>
          <w:ilvl w:val="0"/>
          <w:numId w:val="15"/>
        </w:numPr>
        <w:jc w:val="both"/>
        <w:rPr>
          <w:rFonts w:ascii="Arial" w:hAnsi="Arial" w:cs="Arial"/>
          <w:szCs w:val="22"/>
        </w:rPr>
      </w:pPr>
      <w:r w:rsidRPr="00264F21">
        <w:rPr>
          <w:rFonts w:ascii="Arial" w:hAnsi="Arial" w:cs="Arial"/>
          <w:szCs w:val="22"/>
        </w:rPr>
        <w:t>have low self esteem</w:t>
      </w:r>
    </w:p>
    <w:p w14:paraId="7AF42549" w14:textId="1A2FB2AF" w:rsidR="00B568D4" w:rsidRPr="00264F21" w:rsidRDefault="0098546B" w:rsidP="001D0763">
      <w:pPr>
        <w:pStyle w:val="ListParagraph"/>
        <w:numPr>
          <w:ilvl w:val="0"/>
          <w:numId w:val="15"/>
        </w:numPr>
        <w:jc w:val="both"/>
        <w:rPr>
          <w:rFonts w:ascii="Arial" w:hAnsi="Arial" w:cs="Arial"/>
          <w:szCs w:val="22"/>
        </w:rPr>
      </w:pPr>
      <w:r w:rsidRPr="00264F21">
        <w:rPr>
          <w:rFonts w:ascii="Arial" w:hAnsi="Arial" w:cs="Arial"/>
          <w:szCs w:val="22"/>
        </w:rPr>
        <w:t>become abusers themselves</w:t>
      </w:r>
    </w:p>
    <w:p w14:paraId="03475D61" w14:textId="77777777" w:rsidR="00B568D4" w:rsidRPr="00264F21" w:rsidRDefault="00B568D4" w:rsidP="00B568D4">
      <w:pPr>
        <w:jc w:val="both"/>
        <w:rPr>
          <w:rFonts w:ascii="Arial" w:hAnsi="Arial" w:cs="Arial"/>
          <w:szCs w:val="22"/>
        </w:rPr>
      </w:pPr>
    </w:p>
    <w:p w14:paraId="63D60F74" w14:textId="77777777" w:rsidR="00B568D4" w:rsidRDefault="00B568D4" w:rsidP="00B568D4">
      <w:pPr>
        <w:jc w:val="both"/>
        <w:rPr>
          <w:rFonts w:ascii="Arial" w:hAnsi="Arial" w:cs="Arial"/>
          <w:szCs w:val="22"/>
        </w:rPr>
      </w:pPr>
      <w:r w:rsidRPr="00264F21">
        <w:rPr>
          <w:rFonts w:ascii="Arial" w:hAnsi="Arial" w:cs="Arial"/>
          <w:szCs w:val="22"/>
        </w:rPr>
        <w:t>This list is not exhaustive.</w:t>
      </w:r>
    </w:p>
    <w:p w14:paraId="261BBE58" w14:textId="77777777" w:rsidR="00B568D4" w:rsidRDefault="00B568D4" w:rsidP="007A02FE">
      <w:pPr>
        <w:jc w:val="both"/>
        <w:rPr>
          <w:rFonts w:ascii="Arial" w:hAnsi="Arial" w:cs="Arial"/>
          <w:b/>
          <w:szCs w:val="22"/>
        </w:rPr>
      </w:pPr>
    </w:p>
    <w:p w14:paraId="1162015A" w14:textId="77777777" w:rsidR="007A02FE" w:rsidRPr="00264F21" w:rsidRDefault="00FC65F6" w:rsidP="00ED7341">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15</w:t>
      </w:r>
      <w:r w:rsidR="00015458">
        <w:rPr>
          <w:rFonts w:ascii="Arial" w:hAnsi="Arial" w:cs="Arial"/>
          <w:b/>
          <w:szCs w:val="22"/>
        </w:rPr>
        <w:t xml:space="preserve">d. </w:t>
      </w:r>
      <w:r w:rsidR="007A02FE" w:rsidRPr="00264F21">
        <w:rPr>
          <w:rFonts w:ascii="Arial" w:hAnsi="Arial" w:cs="Arial"/>
          <w:b/>
          <w:szCs w:val="22"/>
        </w:rPr>
        <w:t>Neglect</w:t>
      </w:r>
    </w:p>
    <w:p w14:paraId="77DA82D4" w14:textId="77777777" w:rsidR="00BA4B9F" w:rsidRPr="00264F21" w:rsidRDefault="00BA4B9F" w:rsidP="007A02FE">
      <w:pPr>
        <w:jc w:val="both"/>
        <w:rPr>
          <w:rFonts w:ascii="Arial" w:hAnsi="Arial" w:cs="Arial"/>
          <w:szCs w:val="22"/>
        </w:rPr>
      </w:pPr>
    </w:p>
    <w:p w14:paraId="14D9F482" w14:textId="77777777" w:rsidR="007A02FE" w:rsidRDefault="007A02FE" w:rsidP="007A02FE">
      <w:pPr>
        <w:jc w:val="both"/>
        <w:rPr>
          <w:rFonts w:ascii="Arial" w:hAnsi="Arial" w:cs="Arial"/>
          <w:szCs w:val="22"/>
        </w:rPr>
      </w:pPr>
      <w:r w:rsidRPr="00264F21">
        <w:rPr>
          <w:rFonts w:ascii="Arial" w:hAnsi="Arial" w:cs="Arial"/>
          <w:szCs w:val="22"/>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or shelter. (Including exclusion from home or abandonment) They may fail to protect a child from physical and emotional harm or danger. They do not ensure adequate supervision including the use of inadequate care givers. They fail to ensure the child has access to appropriate medical care or treatment. It may also include neglect of, or unresponsive to, a child’s basic emotional needs.</w:t>
      </w:r>
    </w:p>
    <w:p w14:paraId="0885CB83" w14:textId="77777777" w:rsidR="00D81E49" w:rsidRPr="00264F21" w:rsidRDefault="00D81E49" w:rsidP="00D81E49">
      <w:pPr>
        <w:jc w:val="both"/>
        <w:rPr>
          <w:rFonts w:ascii="Arial" w:hAnsi="Arial" w:cs="Arial"/>
          <w:b/>
          <w:szCs w:val="22"/>
        </w:rPr>
      </w:pPr>
    </w:p>
    <w:p w14:paraId="0FDD217B" w14:textId="77777777" w:rsidR="00D81E49" w:rsidRDefault="00D81E49" w:rsidP="00D81E49">
      <w:pPr>
        <w:jc w:val="both"/>
        <w:rPr>
          <w:rFonts w:ascii="Arial" w:hAnsi="Arial" w:cs="Arial"/>
          <w:szCs w:val="22"/>
        </w:rPr>
      </w:pPr>
      <w:r w:rsidRPr="00264F21">
        <w:rPr>
          <w:rFonts w:ascii="Arial" w:hAnsi="Arial" w:cs="Arial"/>
          <w:szCs w:val="22"/>
        </w:rPr>
        <w:t>Neglect is not always easy to recognise, but the following may cause concern when considered in relation to the age of the child.</w:t>
      </w:r>
    </w:p>
    <w:p w14:paraId="315A2AB3" w14:textId="77777777" w:rsidR="00676D1B" w:rsidRPr="00264F21" w:rsidRDefault="00676D1B" w:rsidP="00D81E49">
      <w:pPr>
        <w:jc w:val="both"/>
        <w:rPr>
          <w:rFonts w:ascii="Arial" w:hAnsi="Arial" w:cs="Arial"/>
          <w:szCs w:val="22"/>
        </w:rPr>
      </w:pPr>
    </w:p>
    <w:p w14:paraId="6B24E5A6"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Constant hunger</w:t>
      </w:r>
    </w:p>
    <w:p w14:paraId="018AFC3B"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Poor hygiene</w:t>
      </w:r>
    </w:p>
    <w:p w14:paraId="4BFB1EB4"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 xml:space="preserve">Inappropriate dress </w:t>
      </w:r>
    </w:p>
    <w:p w14:paraId="7BD5ACDD"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Poor state of clothing</w:t>
      </w:r>
    </w:p>
    <w:p w14:paraId="4F559EE8"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Consistent lack of supervision</w:t>
      </w:r>
    </w:p>
    <w:p w14:paraId="22BE179B"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Unattended physical problems or medical needs</w:t>
      </w:r>
    </w:p>
    <w:p w14:paraId="719C494E"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Abandonment</w:t>
      </w:r>
    </w:p>
    <w:p w14:paraId="13B537CA"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Weight problems</w:t>
      </w:r>
    </w:p>
    <w:p w14:paraId="2A29FD00"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Stealing food</w:t>
      </w:r>
    </w:p>
    <w:p w14:paraId="27DBC0D1"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Constant fatigue, listlessness</w:t>
      </w:r>
    </w:p>
    <w:p w14:paraId="3480E745"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Problems in relationship with carer</w:t>
      </w:r>
    </w:p>
    <w:p w14:paraId="503517A2"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Regularly not collected on time from school</w:t>
      </w:r>
    </w:p>
    <w:p w14:paraId="1FD88C54" w14:textId="438E73CC"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 xml:space="preserve">Frequent lateness, </w:t>
      </w:r>
      <w:r w:rsidR="00291E59" w:rsidRPr="00264F21">
        <w:rPr>
          <w:rFonts w:ascii="Arial" w:hAnsi="Arial" w:cs="Arial"/>
          <w:szCs w:val="22"/>
        </w:rPr>
        <w:t>non-attendance</w:t>
      </w:r>
      <w:r w:rsidRPr="00264F21">
        <w:rPr>
          <w:rFonts w:ascii="Arial" w:hAnsi="Arial" w:cs="Arial"/>
          <w:szCs w:val="22"/>
        </w:rPr>
        <w:t xml:space="preserve"> at school</w:t>
      </w:r>
    </w:p>
    <w:p w14:paraId="024A3242" w14:textId="1F0A9FFA" w:rsidR="00396CD2" w:rsidRPr="00396CD2" w:rsidRDefault="00D81E49" w:rsidP="00396CD2">
      <w:pPr>
        <w:numPr>
          <w:ilvl w:val="0"/>
          <w:numId w:val="13"/>
        </w:numPr>
        <w:jc w:val="both"/>
        <w:rPr>
          <w:rFonts w:ascii="Arial" w:hAnsi="Arial" w:cs="Arial"/>
          <w:szCs w:val="22"/>
        </w:rPr>
      </w:pPr>
      <w:r w:rsidRPr="00264F21">
        <w:rPr>
          <w:rFonts w:ascii="Arial" w:hAnsi="Arial" w:cs="Arial"/>
          <w:szCs w:val="22"/>
        </w:rPr>
        <w:lastRenderedPageBreak/>
        <w:t>Destructive tendencies</w:t>
      </w:r>
    </w:p>
    <w:p w14:paraId="093E2B94"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Low self esteem</w:t>
      </w:r>
    </w:p>
    <w:p w14:paraId="311A7B13" w14:textId="77777777" w:rsidR="00D81E49" w:rsidRPr="00264F21" w:rsidRDefault="00D81E49" w:rsidP="001D0763">
      <w:pPr>
        <w:numPr>
          <w:ilvl w:val="0"/>
          <w:numId w:val="13"/>
        </w:numPr>
        <w:jc w:val="both"/>
        <w:rPr>
          <w:rFonts w:ascii="Arial" w:hAnsi="Arial" w:cs="Arial"/>
          <w:szCs w:val="22"/>
        </w:rPr>
      </w:pPr>
      <w:r w:rsidRPr="00264F21">
        <w:rPr>
          <w:rFonts w:ascii="Arial" w:hAnsi="Arial" w:cs="Arial"/>
          <w:szCs w:val="22"/>
        </w:rPr>
        <w:t>Neurotic behaviour – rocking, hair twisting, thumb sucking</w:t>
      </w:r>
    </w:p>
    <w:p w14:paraId="376A8ED2" w14:textId="0E9947C2" w:rsidR="00676D1B" w:rsidRDefault="00D81E49" w:rsidP="007A02FE">
      <w:pPr>
        <w:numPr>
          <w:ilvl w:val="0"/>
          <w:numId w:val="13"/>
        </w:numPr>
        <w:jc w:val="both"/>
        <w:rPr>
          <w:rFonts w:ascii="Arial" w:hAnsi="Arial" w:cs="Arial"/>
          <w:szCs w:val="22"/>
        </w:rPr>
      </w:pPr>
      <w:r w:rsidRPr="00264F21">
        <w:rPr>
          <w:rFonts w:ascii="Arial" w:hAnsi="Arial" w:cs="Arial"/>
          <w:szCs w:val="22"/>
        </w:rPr>
        <w:t>Begging</w:t>
      </w:r>
    </w:p>
    <w:p w14:paraId="2A4A76A1" w14:textId="77777777" w:rsidR="00396CD2" w:rsidRDefault="00396CD2" w:rsidP="00396CD2">
      <w:pPr>
        <w:ind w:left="360"/>
        <w:jc w:val="both"/>
        <w:rPr>
          <w:rFonts w:ascii="Arial" w:hAnsi="Arial" w:cs="Arial"/>
          <w:szCs w:val="22"/>
        </w:rPr>
      </w:pPr>
    </w:p>
    <w:p w14:paraId="6FC99013" w14:textId="77777777" w:rsidR="00396CD2" w:rsidRDefault="00396CD2" w:rsidP="00396CD2">
      <w:pPr>
        <w:jc w:val="both"/>
        <w:rPr>
          <w:rFonts w:ascii="Arial" w:hAnsi="Arial" w:cs="Arial"/>
          <w:b/>
          <w:szCs w:val="22"/>
        </w:rPr>
      </w:pPr>
    </w:p>
    <w:p w14:paraId="22A90B83" w14:textId="1C579215" w:rsidR="00396CD2" w:rsidRPr="00396CD2" w:rsidRDefault="00396CD2" w:rsidP="00396CD2">
      <w:pPr>
        <w:pBdr>
          <w:top w:val="single" w:sz="4" w:space="1" w:color="auto"/>
          <w:left w:val="single" w:sz="4" w:space="4" w:color="auto"/>
          <w:bottom w:val="single" w:sz="4" w:space="1" w:color="auto"/>
          <w:right w:val="single" w:sz="4" w:space="4" w:color="auto"/>
        </w:pBdr>
        <w:jc w:val="both"/>
        <w:rPr>
          <w:rFonts w:ascii="Arial" w:hAnsi="Arial" w:cs="Arial"/>
          <w:b/>
          <w:szCs w:val="22"/>
          <w:lang w:val="fr-FR"/>
        </w:rPr>
      </w:pPr>
      <w:r w:rsidRPr="00396CD2">
        <w:rPr>
          <w:rFonts w:ascii="Arial" w:hAnsi="Arial" w:cs="Arial"/>
          <w:b/>
          <w:szCs w:val="22"/>
          <w:lang w:val="fr-FR"/>
        </w:rPr>
        <w:t>15e. Exploitation</w:t>
      </w:r>
    </w:p>
    <w:p w14:paraId="4A2B5590" w14:textId="77777777" w:rsidR="00396CD2" w:rsidRPr="00396CD2" w:rsidRDefault="00396CD2" w:rsidP="00396CD2">
      <w:pPr>
        <w:jc w:val="both"/>
        <w:rPr>
          <w:rFonts w:ascii="Arial" w:hAnsi="Arial" w:cs="Arial"/>
          <w:szCs w:val="22"/>
          <w:lang w:val="fr-FR"/>
        </w:rPr>
      </w:pPr>
    </w:p>
    <w:p w14:paraId="3AAC5960" w14:textId="77777777" w:rsidR="00290571" w:rsidRPr="00290571" w:rsidRDefault="00290571" w:rsidP="00290571">
      <w:pPr>
        <w:ind w:left="360"/>
        <w:jc w:val="both"/>
        <w:rPr>
          <w:rFonts w:ascii="Arial" w:hAnsi="Arial" w:cs="Arial"/>
          <w:szCs w:val="22"/>
        </w:rPr>
      </w:pPr>
      <w:r w:rsidRPr="00290571">
        <w:rPr>
          <w:rFonts w:ascii="Arial" w:hAnsi="Arial" w:cs="Arial"/>
          <w:szCs w:val="22"/>
        </w:rPr>
        <w:t>Child exploitation is when someone uses a child for financial gain, sexual gratification, labour or personal advantage.</w:t>
      </w:r>
    </w:p>
    <w:p w14:paraId="00ED7D56" w14:textId="77777777" w:rsidR="00290571" w:rsidRPr="00290571" w:rsidRDefault="00290571" w:rsidP="00290571">
      <w:pPr>
        <w:ind w:left="360"/>
        <w:jc w:val="both"/>
        <w:rPr>
          <w:rFonts w:ascii="Arial" w:hAnsi="Arial" w:cs="Arial"/>
          <w:szCs w:val="22"/>
        </w:rPr>
      </w:pPr>
      <w:r w:rsidRPr="00290571">
        <w:rPr>
          <w:rFonts w:ascii="Arial" w:hAnsi="Arial" w:cs="Arial"/>
          <w:szCs w:val="22"/>
        </w:rPr>
        <w:t>Using cruel and violent treatment to force a child to take part in criminal or sexual activities often leads to physical and emotional harm to the child, to the detriment of their physical and mental health, education, and moral or social development.</w:t>
      </w:r>
    </w:p>
    <w:p w14:paraId="31EE0E55" w14:textId="77777777" w:rsidR="00290571" w:rsidRPr="00290571" w:rsidRDefault="00290571" w:rsidP="00290571">
      <w:pPr>
        <w:ind w:left="360"/>
        <w:jc w:val="both"/>
        <w:rPr>
          <w:rFonts w:ascii="Arial" w:hAnsi="Arial" w:cs="Arial"/>
          <w:szCs w:val="22"/>
        </w:rPr>
      </w:pPr>
      <w:r w:rsidRPr="00290571">
        <w:rPr>
          <w:rFonts w:ascii="Arial" w:hAnsi="Arial" w:cs="Arial"/>
          <w:szCs w:val="22"/>
        </w:rPr>
        <w:t>“The exploitation of children can take a number of different forms and perpetrators may subject children and young people to multiple forms of abuse at the same time, such as criminal exploitation (including county lines) and sexual exploitation.”</w:t>
      </w:r>
    </w:p>
    <w:p w14:paraId="14A88E4D" w14:textId="77777777" w:rsidR="00290571" w:rsidRPr="00290571" w:rsidRDefault="000323C4" w:rsidP="00290571">
      <w:pPr>
        <w:ind w:left="360"/>
        <w:jc w:val="both"/>
        <w:rPr>
          <w:rFonts w:ascii="Arial" w:hAnsi="Arial" w:cs="Arial"/>
          <w:szCs w:val="22"/>
        </w:rPr>
      </w:pPr>
      <w:hyperlink r:id="rId51" w:history="1">
        <w:r w:rsidR="00290571" w:rsidRPr="00290571">
          <w:rPr>
            <w:rStyle w:val="Hyperlink"/>
            <w:rFonts w:ascii="Arial" w:hAnsi="Arial" w:cs="Arial"/>
            <w:szCs w:val="22"/>
          </w:rPr>
          <w:t>The Home Office</w:t>
        </w:r>
      </w:hyperlink>
      <w:r w:rsidR="00290571" w:rsidRPr="00290571">
        <w:rPr>
          <w:rFonts w:ascii="Arial" w:hAnsi="Arial" w:cs="Arial"/>
          <w:szCs w:val="22"/>
        </w:rPr>
        <w:t>, 2019 (updated 2022)</w:t>
      </w:r>
    </w:p>
    <w:p w14:paraId="14857BEE" w14:textId="505D0594" w:rsidR="00396CD2" w:rsidRPr="00290571" w:rsidRDefault="00290571" w:rsidP="00396CD2">
      <w:pPr>
        <w:ind w:left="360"/>
        <w:jc w:val="both"/>
        <w:rPr>
          <w:rFonts w:ascii="Arial" w:hAnsi="Arial" w:cs="Arial"/>
          <w:szCs w:val="22"/>
        </w:rPr>
      </w:pPr>
      <w:r w:rsidRPr="00290571">
        <w:rPr>
          <w:rFonts w:ascii="Arial" w:hAnsi="Arial" w:cs="Arial"/>
          <w:szCs w:val="22"/>
        </w:rPr>
        <w:t>A</w:t>
      </w:r>
      <w:r>
        <w:rPr>
          <w:rFonts w:ascii="Arial" w:hAnsi="Arial" w:cs="Arial"/>
          <w:szCs w:val="22"/>
        </w:rPr>
        <w:t>ll staff at Oakhill are to be vigilant to indicators of exploitation and report any concerns to the DSL</w:t>
      </w:r>
      <w:r w:rsidR="00644C1F">
        <w:rPr>
          <w:rFonts w:ascii="Arial" w:hAnsi="Arial" w:cs="Arial"/>
          <w:szCs w:val="22"/>
        </w:rPr>
        <w:t>s</w:t>
      </w:r>
      <w:r>
        <w:rPr>
          <w:rFonts w:ascii="Arial" w:hAnsi="Arial" w:cs="Arial"/>
          <w:szCs w:val="22"/>
        </w:rPr>
        <w:t>. They understand that ‘it could happen here.’</w:t>
      </w:r>
    </w:p>
    <w:p w14:paraId="0DF5E6DC" w14:textId="77777777" w:rsidR="00676D1B" w:rsidRPr="00290571" w:rsidRDefault="00676D1B" w:rsidP="007A02FE">
      <w:pPr>
        <w:jc w:val="both"/>
        <w:rPr>
          <w:rFonts w:ascii="Arial" w:hAnsi="Arial" w:cs="Arial"/>
          <w:szCs w:val="22"/>
        </w:rPr>
      </w:pPr>
    </w:p>
    <w:p w14:paraId="2DA62DDC" w14:textId="5A7A24CF" w:rsidR="004F7D02" w:rsidRPr="00264F21" w:rsidRDefault="00FC65F6" w:rsidP="00D81E49">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16</w:t>
      </w:r>
      <w:r w:rsidR="00015458">
        <w:rPr>
          <w:rFonts w:ascii="Arial" w:hAnsi="Arial" w:cs="Arial"/>
          <w:b/>
          <w:szCs w:val="22"/>
        </w:rPr>
        <w:t xml:space="preserve">. </w:t>
      </w:r>
      <w:r w:rsidR="00A32C46" w:rsidRPr="00264F21">
        <w:rPr>
          <w:rFonts w:ascii="Arial" w:hAnsi="Arial" w:cs="Arial"/>
          <w:b/>
          <w:szCs w:val="22"/>
        </w:rPr>
        <w:t>Keeping</w:t>
      </w:r>
      <w:r w:rsidR="00F519CC">
        <w:rPr>
          <w:rFonts w:ascii="Arial" w:hAnsi="Arial" w:cs="Arial"/>
          <w:b/>
          <w:szCs w:val="22"/>
        </w:rPr>
        <w:t xml:space="preserve"> Children Safe in Education</w:t>
      </w:r>
      <w:r w:rsidR="00A32C46" w:rsidRPr="00264F21">
        <w:rPr>
          <w:rFonts w:ascii="Arial" w:hAnsi="Arial" w:cs="Arial"/>
          <w:b/>
          <w:szCs w:val="22"/>
        </w:rPr>
        <w:t xml:space="preserve"> (KCSIE)</w:t>
      </w:r>
    </w:p>
    <w:p w14:paraId="5B3A23A4" w14:textId="77777777" w:rsidR="00E7395D" w:rsidRPr="00264F21" w:rsidRDefault="00E7395D" w:rsidP="007A02FE">
      <w:pPr>
        <w:jc w:val="both"/>
        <w:rPr>
          <w:rFonts w:ascii="Arial" w:hAnsi="Arial" w:cs="Arial"/>
          <w:b/>
          <w:szCs w:val="22"/>
        </w:rPr>
      </w:pPr>
    </w:p>
    <w:p w14:paraId="607638CC" w14:textId="18CF7BF1" w:rsidR="00E7395D" w:rsidRDefault="00E7395D" w:rsidP="007A02FE">
      <w:pPr>
        <w:jc w:val="both"/>
        <w:rPr>
          <w:rFonts w:ascii="Arial" w:hAnsi="Arial" w:cs="Arial"/>
        </w:rPr>
      </w:pPr>
      <w:r w:rsidRPr="00264F21">
        <w:rPr>
          <w:rFonts w:ascii="Arial" w:hAnsi="Arial" w:cs="Arial"/>
        </w:rPr>
        <w:t>Expert and professional organisations are best placed to provide up-to-date guidance and practical support on</w:t>
      </w:r>
      <w:r w:rsidR="00342DEC">
        <w:rPr>
          <w:rFonts w:ascii="Arial" w:hAnsi="Arial" w:cs="Arial"/>
        </w:rPr>
        <w:t xml:space="preserve"> specific safeguarding issue, f</w:t>
      </w:r>
      <w:r w:rsidRPr="00264F21">
        <w:rPr>
          <w:rFonts w:ascii="Arial" w:hAnsi="Arial" w:cs="Arial"/>
        </w:rPr>
        <w:t xml:space="preserve">or example NSPCC offers information for schools and colleges on the TES website and also on its own website </w:t>
      </w:r>
      <w:hyperlink r:id="rId52" w:history="1">
        <w:r w:rsidR="00342DEC" w:rsidRPr="009B5CBB">
          <w:rPr>
            <w:rStyle w:val="Hyperlink"/>
            <w:rFonts w:ascii="Arial" w:hAnsi="Arial" w:cs="Arial"/>
          </w:rPr>
          <w:t>www.nspcc.org.uk</w:t>
        </w:r>
      </w:hyperlink>
      <w:r w:rsidR="00342DEC">
        <w:rPr>
          <w:rFonts w:ascii="Arial" w:hAnsi="Arial" w:cs="Arial"/>
        </w:rPr>
        <w:t xml:space="preserve"> .</w:t>
      </w:r>
      <w:r w:rsidRPr="00264F21">
        <w:rPr>
          <w:rFonts w:ascii="Arial" w:hAnsi="Arial" w:cs="Arial"/>
        </w:rPr>
        <w:t xml:space="preserve"> Staff can also access broad government guidance on the issues listed in </w:t>
      </w:r>
      <w:r w:rsidR="00462DF0">
        <w:rPr>
          <w:rFonts w:ascii="Arial" w:hAnsi="Arial" w:cs="Arial"/>
        </w:rPr>
        <w:t xml:space="preserve">Annex A </w:t>
      </w:r>
      <w:r w:rsidR="008577AA">
        <w:rPr>
          <w:rFonts w:ascii="Arial" w:hAnsi="Arial" w:cs="Arial"/>
        </w:rPr>
        <w:t xml:space="preserve">and B </w:t>
      </w:r>
      <w:r w:rsidR="00462DF0">
        <w:rPr>
          <w:rFonts w:ascii="Arial" w:hAnsi="Arial" w:cs="Arial"/>
        </w:rPr>
        <w:t xml:space="preserve">of </w:t>
      </w:r>
      <w:r w:rsidRPr="00264F21">
        <w:rPr>
          <w:rFonts w:ascii="Arial" w:hAnsi="Arial" w:cs="Arial"/>
        </w:rPr>
        <w:t>Keeping Children Safe in Education</w:t>
      </w:r>
      <w:r w:rsidR="00462DF0">
        <w:rPr>
          <w:rFonts w:ascii="Arial" w:hAnsi="Arial" w:cs="Arial"/>
        </w:rPr>
        <w:t>, which also provides links to other</w:t>
      </w:r>
      <w:r w:rsidR="0081617D">
        <w:rPr>
          <w:rFonts w:ascii="Arial" w:hAnsi="Arial" w:cs="Arial"/>
        </w:rPr>
        <w:t xml:space="preserve"> organisations and information, </w:t>
      </w:r>
      <w:r w:rsidRPr="00264F21">
        <w:rPr>
          <w:rFonts w:ascii="Arial" w:hAnsi="Arial" w:cs="Arial"/>
        </w:rPr>
        <w:t>and via the GOV.UK website.</w:t>
      </w:r>
      <w:r w:rsidR="00462DF0">
        <w:rPr>
          <w:rFonts w:ascii="Arial" w:hAnsi="Arial" w:cs="Arial"/>
        </w:rPr>
        <w:t xml:space="preserve"> The list of issues covered in </w:t>
      </w:r>
      <w:r w:rsidR="00F55CC2">
        <w:rPr>
          <w:rFonts w:ascii="Arial" w:hAnsi="Arial" w:cs="Arial"/>
        </w:rPr>
        <w:t>A</w:t>
      </w:r>
      <w:r w:rsidR="00462DF0">
        <w:rPr>
          <w:rFonts w:ascii="Arial" w:hAnsi="Arial" w:cs="Arial"/>
        </w:rPr>
        <w:t>nnex A is as follows:</w:t>
      </w:r>
    </w:p>
    <w:p w14:paraId="326DCB5E" w14:textId="77777777" w:rsidR="00462DF0" w:rsidRPr="00264F21" w:rsidRDefault="00462DF0" w:rsidP="007A02FE">
      <w:pPr>
        <w:jc w:val="both"/>
        <w:rPr>
          <w:rFonts w:ascii="Arial" w:hAnsi="Arial" w:cs="Arial"/>
        </w:rPr>
      </w:pPr>
    </w:p>
    <w:p w14:paraId="391FA626" w14:textId="7876E173"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children and the court system</w:t>
      </w:r>
    </w:p>
    <w:p w14:paraId="0E35C0D9" w14:textId="4144E289"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children </w:t>
      </w:r>
      <w:r w:rsidR="00F55CC2">
        <w:rPr>
          <w:rFonts w:ascii="Arial" w:hAnsi="Arial" w:cs="Arial"/>
          <w:szCs w:val="22"/>
        </w:rPr>
        <w:t>absent</w:t>
      </w:r>
      <w:r w:rsidRPr="00462DF0">
        <w:rPr>
          <w:rFonts w:ascii="Arial" w:hAnsi="Arial" w:cs="Arial"/>
          <w:szCs w:val="22"/>
        </w:rPr>
        <w:t xml:space="preserve"> from education </w:t>
      </w:r>
    </w:p>
    <w:p w14:paraId="3F33EB6C" w14:textId="312E9A21"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children with family members in prison </w:t>
      </w:r>
    </w:p>
    <w:p w14:paraId="45DB569D" w14:textId="7D25C12E"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child sexual exploitation </w:t>
      </w:r>
    </w:p>
    <w:p w14:paraId="0A96B0B6" w14:textId="054C6C61"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child criminal exploitation: county lines </w:t>
      </w:r>
    </w:p>
    <w:p w14:paraId="5205EA44" w14:textId="26618549"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domestic abuse </w:t>
      </w:r>
    </w:p>
    <w:p w14:paraId="47F91CBA" w14:textId="54F0E773"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homelessness </w:t>
      </w:r>
    </w:p>
    <w:p w14:paraId="3ACFE63C" w14:textId="6DFC7A68"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so-called ‘honour-based’ violence (including femal</w:t>
      </w:r>
      <w:r>
        <w:rPr>
          <w:rFonts w:ascii="Arial" w:hAnsi="Arial" w:cs="Arial"/>
          <w:szCs w:val="22"/>
        </w:rPr>
        <w:t xml:space="preserve">e genital mutilation and forced </w:t>
      </w:r>
      <w:r w:rsidRPr="00462DF0">
        <w:rPr>
          <w:rFonts w:ascii="Arial" w:hAnsi="Arial" w:cs="Arial"/>
          <w:szCs w:val="22"/>
        </w:rPr>
        <w:t xml:space="preserve">marriage) </w:t>
      </w:r>
    </w:p>
    <w:p w14:paraId="54C05D65" w14:textId="772F00AD"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preventing radicalisation </w:t>
      </w:r>
    </w:p>
    <w:p w14:paraId="72CBBE1C" w14:textId="05510392" w:rsidR="00462DF0" w:rsidRPr="00462DF0" w:rsidRDefault="0098546B" w:rsidP="008C426D">
      <w:pPr>
        <w:pStyle w:val="ListParagraph"/>
        <w:numPr>
          <w:ilvl w:val="0"/>
          <w:numId w:val="23"/>
        </w:numPr>
        <w:jc w:val="both"/>
        <w:rPr>
          <w:rFonts w:ascii="Arial" w:hAnsi="Arial" w:cs="Arial"/>
          <w:szCs w:val="22"/>
        </w:rPr>
      </w:pPr>
      <w:r>
        <w:rPr>
          <w:rFonts w:ascii="Arial" w:hAnsi="Arial" w:cs="Arial"/>
          <w:szCs w:val="22"/>
        </w:rPr>
        <w:t xml:space="preserve">child on child </w:t>
      </w:r>
      <w:r w:rsidRPr="00462DF0">
        <w:rPr>
          <w:rFonts w:ascii="Arial" w:hAnsi="Arial" w:cs="Arial"/>
          <w:szCs w:val="22"/>
        </w:rPr>
        <w:t xml:space="preserve">abuse </w:t>
      </w:r>
    </w:p>
    <w:p w14:paraId="0D4930E3" w14:textId="512D1C1E" w:rsidR="00462DF0" w:rsidRPr="00462DF0"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sexual violence and sexual harassment between children in schools and colleges </w:t>
      </w:r>
    </w:p>
    <w:p w14:paraId="4BE5198E" w14:textId="1AB89FBD" w:rsidR="00462DF0" w:rsidRDefault="0098546B" w:rsidP="00FF26E2">
      <w:pPr>
        <w:pStyle w:val="ListParagraph"/>
        <w:numPr>
          <w:ilvl w:val="0"/>
          <w:numId w:val="23"/>
        </w:numPr>
        <w:jc w:val="both"/>
        <w:rPr>
          <w:rFonts w:ascii="Arial" w:hAnsi="Arial" w:cs="Arial"/>
          <w:szCs w:val="22"/>
        </w:rPr>
      </w:pPr>
      <w:r>
        <w:rPr>
          <w:rFonts w:ascii="Arial" w:hAnsi="Arial" w:cs="Arial"/>
          <w:szCs w:val="22"/>
        </w:rPr>
        <w:t xml:space="preserve">upskirting </w:t>
      </w:r>
    </w:p>
    <w:p w14:paraId="2F12330E" w14:textId="17655DB7" w:rsidR="00342DEC" w:rsidRDefault="0098546B" w:rsidP="00FF26E2">
      <w:pPr>
        <w:pStyle w:val="ListParagraph"/>
        <w:numPr>
          <w:ilvl w:val="0"/>
          <w:numId w:val="23"/>
        </w:numPr>
        <w:jc w:val="both"/>
        <w:rPr>
          <w:rFonts w:ascii="Arial" w:hAnsi="Arial" w:cs="Arial"/>
          <w:szCs w:val="22"/>
        </w:rPr>
      </w:pPr>
      <w:r w:rsidRPr="00462DF0">
        <w:rPr>
          <w:rFonts w:ascii="Arial" w:hAnsi="Arial" w:cs="Arial"/>
          <w:szCs w:val="22"/>
        </w:rPr>
        <w:t xml:space="preserve">the response </w:t>
      </w:r>
      <w:r w:rsidR="00462DF0" w:rsidRPr="00462DF0">
        <w:rPr>
          <w:rFonts w:ascii="Arial" w:hAnsi="Arial" w:cs="Arial"/>
          <w:szCs w:val="22"/>
        </w:rPr>
        <w:t>to a report of sexual violence or sexual harassment</w:t>
      </w:r>
    </w:p>
    <w:p w14:paraId="683D6B16" w14:textId="3784A86F" w:rsidR="002B7D2A" w:rsidRDefault="00290571" w:rsidP="00EE5DF0">
      <w:pPr>
        <w:jc w:val="both"/>
        <w:rPr>
          <w:rFonts w:ascii="Arial" w:hAnsi="Arial" w:cs="Arial"/>
          <w:b/>
        </w:rPr>
      </w:pPr>
      <w:r>
        <w:rPr>
          <w:noProof/>
        </w:rPr>
        <mc:AlternateContent>
          <mc:Choice Requires="wps">
            <w:drawing>
              <wp:anchor distT="0" distB="0" distL="114300" distR="114300" simplePos="0" relativeHeight="251660288" behindDoc="0" locked="0" layoutInCell="1" allowOverlap="1" wp14:anchorId="0AC74321" wp14:editId="5D99BD25">
                <wp:simplePos x="0" y="0"/>
                <wp:positionH relativeFrom="column">
                  <wp:posOffset>0</wp:posOffset>
                </wp:positionH>
                <wp:positionV relativeFrom="paragraph">
                  <wp:posOffset>178435</wp:posOffset>
                </wp:positionV>
                <wp:extent cx="6667500" cy="307975"/>
                <wp:effectExtent l="0" t="0" r="19050" b="15875"/>
                <wp:wrapSquare wrapText="bothSides"/>
                <wp:docPr id="1394416240" name="Text Box 1"/>
                <wp:cNvGraphicFramePr/>
                <a:graphic xmlns:a="http://schemas.openxmlformats.org/drawingml/2006/main">
                  <a:graphicData uri="http://schemas.microsoft.com/office/word/2010/wordprocessingShape">
                    <wps:wsp>
                      <wps:cNvSpPr txBox="1"/>
                      <wps:spPr>
                        <a:xfrm>
                          <a:off x="0" y="0"/>
                          <a:ext cx="6667500" cy="307975"/>
                        </a:xfrm>
                        <a:prstGeom prst="rect">
                          <a:avLst/>
                        </a:prstGeom>
                        <a:noFill/>
                        <a:ln w="6350">
                          <a:solidFill>
                            <a:prstClr val="black"/>
                          </a:solidFill>
                        </a:ln>
                      </wps:spPr>
                      <wps:txbx>
                        <w:txbxContent>
                          <w:p w14:paraId="4C6B854A" w14:textId="77777777" w:rsidR="000323C4" w:rsidRPr="00095902" w:rsidRDefault="000323C4" w:rsidP="003421B3">
                            <w:pPr>
                              <w:jc w:val="both"/>
                              <w:rPr>
                                <w:rFonts w:ascii="Arial" w:hAnsi="Arial" w:cs="Arial"/>
                                <w:b/>
                              </w:rPr>
                            </w:pPr>
                            <w:r>
                              <w:rPr>
                                <w:rFonts w:ascii="Arial" w:hAnsi="Arial" w:cs="Arial"/>
                                <w:b/>
                              </w:rPr>
                              <w:t>17. Alternative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74321" id="_x0000_t202" coordsize="21600,21600" o:spt="202" path="m,l,21600r21600,l21600,xe">
                <v:stroke joinstyle="miter"/>
                <v:path gradientshapeok="t" o:connecttype="rect"/>
              </v:shapetype>
              <v:shape id="Text Box 1" o:spid="_x0000_s1026" type="#_x0000_t202" style="position:absolute;left:0;text-align:left;margin-left:0;margin-top:14.05pt;width:52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USRgIAAIIEAAAOAAAAZHJzL2Uyb0RvYy54bWysVE1v2zAMvQ/YfxB0X+18r0GdImvRYUDR&#10;FmiHnhVZTozJoiYpsbtfvyfZaYNup2EXmSIpfrxH+uKyazQ7KOdrMgUfneWcKSOprM224N+fbj59&#10;5swHYUqhyaiCvyjPL1cfP1y0dqnGtCNdKscQxPhlawu+C8Eus8zLnWqEPyOrDIwVuUYEXN02K51o&#10;Eb3R2TjP51lLrrSOpPIe2uveyFcpflUpGe6ryqvAdMFRW0inS+cmntnqQiy3TthdLYcyxD9U0Yja&#10;IOlrqGsRBNu7+o9QTS0dearCmaQmo6qqpUo9oJtR/q6bx52wKvUCcLx9hcn/v7Dy7vDgWF2Cu8n5&#10;dDqaj6eAyYgGXD2pLrAv1LFRhKm1fgnvRwv/0EGNJ0e9hzJ231WuiV/0xWBHpJdXkGMwCeV8Pl/M&#10;cpgkbJN8cb6YxTDZ22vrfPiqqGFRKLgDiQlbcbj1oXc9usRkhm5qrROR2rAWGSazPD3wpOsyGqNb&#10;fHKlHTsIjMJGC/ljSHvihSK0QS2x176nKIVu0w0AbKh8Qf+O+kHyVt7UiHsrfHgQDpODvrAN4R5H&#10;pQnF0CBxtiP362/66A9CYeWsxSQW3P/cC6c4098MqD4fTSMnIV2ms8UYF3dq2ZxazL65InQ4wt5Z&#10;mcToH/RRrBw1z1iadcwKkzASuQsejuJV6PcDSyfVep2cMKxWhFvzaGUMfcTzqXsWzg48BTB8R8eZ&#10;Fct3dPW+PWHrfaCqTlxGgHtUB9wx6GkahqWMm3R6T15vv47VbwAAAP//AwBQSwMEFAAGAAgAAAAh&#10;AIbEFBreAAAABwEAAA8AAABkcnMvZG93bnJldi54bWxMj8FOwzAQRO9I/IO1SNyo3UpNq5BNhRA9&#10;ICEkWkQ5OvGSRNjrELtp4OtxT3DcmdHM22IzOStGGkLnGWE+UyCIa286bhBe99ubNYgQNRttPRPC&#10;NwXYlJcXhc6NP/ELjbvYiFTCIdcIbYx9LmWoW3I6zHxPnLwPPzgd0zk00gz6lMqdlQulMul0x2mh&#10;1T3dt1R/7o4O4ent8PWwfX5XB6pstxztqn38qRCvr6a7WxCRpvgXhjN+QocyMVX+yCYIi5AeiQiL&#10;9RzE2VVLlZQKYZVlIMtC/ucvfwEAAP//AwBQSwECLQAUAAYACAAAACEAtoM4kv4AAADhAQAAEwAA&#10;AAAAAAAAAAAAAAAAAAAAW0NvbnRlbnRfVHlwZXNdLnhtbFBLAQItABQABgAIAAAAIQA4/SH/1gAA&#10;AJQBAAALAAAAAAAAAAAAAAAAAC8BAABfcmVscy8ucmVsc1BLAQItABQABgAIAAAAIQC4VeUSRgIA&#10;AIIEAAAOAAAAAAAAAAAAAAAAAC4CAABkcnMvZTJvRG9jLnhtbFBLAQItABQABgAIAAAAIQCGxBQa&#10;3gAAAAcBAAAPAAAAAAAAAAAAAAAAAKAEAABkcnMvZG93bnJldi54bWxQSwUGAAAAAAQABADzAAAA&#10;qwUAAAAA&#10;" filled="f" strokeweight=".5pt">
                <v:textbox>
                  <w:txbxContent>
                    <w:p w14:paraId="4C6B854A" w14:textId="77777777" w:rsidR="000323C4" w:rsidRPr="00095902" w:rsidRDefault="000323C4" w:rsidP="003421B3">
                      <w:pPr>
                        <w:jc w:val="both"/>
                        <w:rPr>
                          <w:rFonts w:ascii="Arial" w:hAnsi="Arial" w:cs="Arial"/>
                          <w:b/>
                        </w:rPr>
                      </w:pPr>
                      <w:r>
                        <w:rPr>
                          <w:rFonts w:ascii="Arial" w:hAnsi="Arial" w:cs="Arial"/>
                          <w:b/>
                        </w:rPr>
                        <w:t>17. Alternative provision</w:t>
                      </w:r>
                    </w:p>
                  </w:txbxContent>
                </v:textbox>
                <w10:wrap type="square"/>
              </v:shape>
            </w:pict>
          </mc:Fallback>
        </mc:AlternateContent>
      </w:r>
    </w:p>
    <w:p w14:paraId="1BAC8D11" w14:textId="08F4EF15" w:rsidR="006B070D" w:rsidRPr="006B070D" w:rsidRDefault="006B070D" w:rsidP="00EE5DF0">
      <w:pPr>
        <w:jc w:val="both"/>
        <w:rPr>
          <w:rFonts w:ascii="Arial" w:hAnsi="Arial" w:cs="Arial"/>
          <w:bCs/>
        </w:rPr>
      </w:pPr>
    </w:p>
    <w:p w14:paraId="058C059C" w14:textId="221E8E03" w:rsidR="006B070D" w:rsidRPr="006B070D" w:rsidRDefault="006B070D" w:rsidP="00EE5DF0">
      <w:pPr>
        <w:jc w:val="both"/>
        <w:rPr>
          <w:rFonts w:ascii="Arial" w:hAnsi="Arial" w:cs="Arial"/>
          <w:bCs/>
        </w:rPr>
      </w:pPr>
      <w:r w:rsidRPr="006B070D">
        <w:rPr>
          <w:rFonts w:ascii="Arial" w:hAnsi="Arial" w:cs="Arial"/>
          <w:bCs/>
        </w:rPr>
        <w:t xml:space="preserve">The school will remain responsible for a pupil’s welfare during their time at an alternative </w:t>
      </w:r>
      <w:r w:rsidR="006C6E40">
        <w:rPr>
          <w:rFonts w:ascii="Arial" w:hAnsi="Arial" w:cs="Arial"/>
          <w:bCs/>
        </w:rPr>
        <w:t xml:space="preserve">provision </w:t>
      </w:r>
      <w:r w:rsidRPr="006B070D">
        <w:rPr>
          <w:rFonts w:ascii="Arial" w:hAnsi="Arial" w:cs="Arial"/>
          <w:bCs/>
        </w:rPr>
        <w:t>provider</w:t>
      </w:r>
      <w:r w:rsidR="00DF7135">
        <w:rPr>
          <w:rFonts w:ascii="Arial" w:hAnsi="Arial" w:cs="Arial"/>
          <w:bCs/>
        </w:rPr>
        <w:t>,</w:t>
      </w:r>
      <w:r w:rsidR="00DF7135" w:rsidRPr="00DF7135">
        <w:rPr>
          <w:rFonts w:ascii="Arial" w:hAnsi="Arial" w:cs="Arial"/>
          <w:bCs/>
        </w:rPr>
        <w:t xml:space="preserve"> it </w:t>
      </w:r>
      <w:r w:rsidR="00DF7135">
        <w:rPr>
          <w:rFonts w:ascii="Arial" w:hAnsi="Arial" w:cs="Arial"/>
          <w:bCs/>
        </w:rPr>
        <w:t>will continue</w:t>
      </w:r>
      <w:r w:rsidR="00DF7135" w:rsidRPr="00DF7135">
        <w:rPr>
          <w:rFonts w:ascii="Arial" w:hAnsi="Arial" w:cs="Arial"/>
          <w:bCs/>
        </w:rPr>
        <w:t xml:space="preserve"> to be responsible for the safeguardin</w:t>
      </w:r>
      <w:r w:rsidR="00DF7135">
        <w:rPr>
          <w:rFonts w:ascii="Arial" w:hAnsi="Arial" w:cs="Arial"/>
          <w:bCs/>
        </w:rPr>
        <w:t>g of that pupil and</w:t>
      </w:r>
      <w:r w:rsidR="00DF7135" w:rsidRPr="00DF7135">
        <w:rPr>
          <w:rFonts w:ascii="Arial" w:hAnsi="Arial" w:cs="Arial"/>
          <w:bCs/>
        </w:rPr>
        <w:t xml:space="preserve"> be satisfied that the placement meets the pupil’s needs. </w:t>
      </w:r>
      <w:r w:rsidRPr="006B070D">
        <w:rPr>
          <w:rFonts w:ascii="Arial" w:hAnsi="Arial" w:cs="Arial"/>
          <w:bCs/>
        </w:rPr>
        <w:t>When placing a pupil with an alternative provider, the school will obtain and conduct written checks that the provider has conducted all relevant safeguarding checks on staff, have effective policies and ensure clear communication procedure in place in view of attendance. The checks will be regularly updated and stored centrally.</w:t>
      </w:r>
    </w:p>
    <w:p w14:paraId="6954465A" w14:textId="77777777" w:rsidR="006B070D" w:rsidRDefault="006B070D" w:rsidP="00EE5DF0">
      <w:pPr>
        <w:jc w:val="both"/>
        <w:rPr>
          <w:rFonts w:ascii="Arial" w:hAnsi="Arial" w:cs="Arial"/>
          <w:b/>
        </w:rPr>
      </w:pPr>
    </w:p>
    <w:p w14:paraId="17422461" w14:textId="264D4169" w:rsidR="002B7D2A" w:rsidRPr="00FE7FA7" w:rsidRDefault="00FC65F6" w:rsidP="0029057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00" w:themeColor="text1"/>
        </w:rPr>
      </w:pPr>
      <w:r w:rsidRPr="00FE7FA7">
        <w:rPr>
          <w:rFonts w:ascii="Arial" w:hAnsi="Arial" w:cs="Arial"/>
          <w:b/>
          <w:color w:val="000000" w:themeColor="text1"/>
        </w:rPr>
        <w:lastRenderedPageBreak/>
        <w:t>1</w:t>
      </w:r>
      <w:r w:rsidR="006B070D">
        <w:rPr>
          <w:rFonts w:ascii="Arial" w:hAnsi="Arial" w:cs="Arial"/>
          <w:b/>
          <w:color w:val="000000" w:themeColor="text1"/>
        </w:rPr>
        <w:t>8</w:t>
      </w:r>
      <w:r w:rsidR="00015458" w:rsidRPr="00FE7FA7">
        <w:rPr>
          <w:rFonts w:ascii="Arial" w:hAnsi="Arial" w:cs="Arial"/>
          <w:b/>
          <w:color w:val="000000" w:themeColor="text1"/>
        </w:rPr>
        <w:t xml:space="preserve">. </w:t>
      </w:r>
      <w:r w:rsidR="008C426D">
        <w:rPr>
          <w:rFonts w:ascii="Arial" w:hAnsi="Arial" w:cs="Arial"/>
          <w:b/>
          <w:color w:val="000000" w:themeColor="text1"/>
        </w:rPr>
        <w:t>Child</w:t>
      </w:r>
      <w:r w:rsidR="00F55CC2">
        <w:rPr>
          <w:rFonts w:ascii="Arial" w:hAnsi="Arial" w:cs="Arial"/>
          <w:b/>
          <w:color w:val="000000" w:themeColor="text1"/>
        </w:rPr>
        <w:t>-</w:t>
      </w:r>
      <w:r w:rsidR="008C426D">
        <w:rPr>
          <w:rFonts w:ascii="Arial" w:hAnsi="Arial" w:cs="Arial"/>
          <w:b/>
          <w:color w:val="000000" w:themeColor="text1"/>
        </w:rPr>
        <w:t>on</w:t>
      </w:r>
      <w:r w:rsidR="00F55CC2">
        <w:rPr>
          <w:rFonts w:ascii="Arial" w:hAnsi="Arial" w:cs="Arial"/>
          <w:b/>
          <w:color w:val="000000" w:themeColor="text1"/>
        </w:rPr>
        <w:t>-</w:t>
      </w:r>
      <w:r w:rsidR="008C426D">
        <w:rPr>
          <w:rFonts w:ascii="Arial" w:hAnsi="Arial" w:cs="Arial"/>
          <w:b/>
          <w:color w:val="000000" w:themeColor="text1"/>
        </w:rPr>
        <w:t>Child</w:t>
      </w:r>
      <w:r w:rsidR="002B7D2A" w:rsidRPr="00FE7FA7">
        <w:rPr>
          <w:rFonts w:ascii="Arial" w:hAnsi="Arial" w:cs="Arial"/>
          <w:b/>
          <w:color w:val="000000" w:themeColor="text1"/>
        </w:rPr>
        <w:t xml:space="preserve"> Abuse</w:t>
      </w:r>
      <w:r w:rsidR="00291E59" w:rsidRPr="00FE7FA7">
        <w:rPr>
          <w:rFonts w:ascii="Arial" w:hAnsi="Arial" w:cs="Arial"/>
          <w:b/>
          <w:color w:val="000000" w:themeColor="text1"/>
        </w:rPr>
        <w:t xml:space="preserve"> / Sexual Violence and Sexual Harassment between Children</w:t>
      </w:r>
    </w:p>
    <w:p w14:paraId="5F7A5A9A" w14:textId="77777777" w:rsidR="002B7D2A" w:rsidRPr="00FE7FA7" w:rsidRDefault="002B7D2A" w:rsidP="00EE5DF0">
      <w:pPr>
        <w:jc w:val="both"/>
        <w:rPr>
          <w:rFonts w:ascii="Arial" w:hAnsi="Arial" w:cs="Arial"/>
          <w:color w:val="000000" w:themeColor="text1"/>
        </w:rPr>
      </w:pPr>
    </w:p>
    <w:p w14:paraId="73F2BD14" w14:textId="309EF046" w:rsidR="002B7D2A" w:rsidRPr="00FE7FA7" w:rsidRDefault="00162862" w:rsidP="00EE5DF0">
      <w:pPr>
        <w:jc w:val="both"/>
        <w:rPr>
          <w:rFonts w:ascii="Arial" w:hAnsi="Arial" w:cs="Arial"/>
          <w:b/>
          <w:color w:val="000000" w:themeColor="text1"/>
        </w:rPr>
      </w:pPr>
      <w:r w:rsidRPr="00FE7FA7">
        <w:rPr>
          <w:rFonts w:ascii="Arial" w:hAnsi="Arial" w:cs="Arial"/>
          <w:b/>
          <w:color w:val="000000" w:themeColor="text1"/>
        </w:rPr>
        <w:t>Child</w:t>
      </w:r>
      <w:r w:rsidR="00F55CC2">
        <w:rPr>
          <w:rFonts w:ascii="Arial" w:hAnsi="Arial" w:cs="Arial"/>
          <w:b/>
          <w:color w:val="000000" w:themeColor="text1"/>
        </w:rPr>
        <w:t>-</w:t>
      </w:r>
      <w:r w:rsidRPr="00FE7FA7">
        <w:rPr>
          <w:rFonts w:ascii="Arial" w:hAnsi="Arial" w:cs="Arial"/>
          <w:b/>
          <w:color w:val="000000" w:themeColor="text1"/>
        </w:rPr>
        <w:t>on</w:t>
      </w:r>
      <w:r w:rsidR="00F55CC2">
        <w:rPr>
          <w:rFonts w:ascii="Arial" w:hAnsi="Arial" w:cs="Arial"/>
          <w:b/>
          <w:color w:val="000000" w:themeColor="text1"/>
        </w:rPr>
        <w:t>-</w:t>
      </w:r>
      <w:r w:rsidRPr="00FE7FA7">
        <w:rPr>
          <w:rFonts w:ascii="Arial" w:hAnsi="Arial" w:cs="Arial"/>
          <w:b/>
          <w:color w:val="000000" w:themeColor="text1"/>
        </w:rPr>
        <w:t xml:space="preserve">Child </w:t>
      </w:r>
      <w:r w:rsidR="002B7D2A" w:rsidRPr="00FE7FA7">
        <w:rPr>
          <w:rFonts w:ascii="Arial" w:hAnsi="Arial" w:cs="Arial"/>
          <w:b/>
          <w:color w:val="000000" w:themeColor="text1"/>
        </w:rPr>
        <w:t>Abuse</w:t>
      </w:r>
    </w:p>
    <w:p w14:paraId="424CA120" w14:textId="77777777" w:rsidR="002B7D2A" w:rsidRPr="00FE7FA7" w:rsidRDefault="002B7D2A" w:rsidP="00EE5DF0">
      <w:pPr>
        <w:jc w:val="both"/>
        <w:rPr>
          <w:rFonts w:ascii="Arial" w:hAnsi="Arial" w:cs="Arial"/>
          <w:color w:val="000000" w:themeColor="text1"/>
        </w:rPr>
      </w:pPr>
    </w:p>
    <w:p w14:paraId="10CE2205" w14:textId="49B1BE4A" w:rsidR="00EE5DF0" w:rsidRPr="00FE7FA7" w:rsidRDefault="00EE5DF0" w:rsidP="00EE5DF0">
      <w:pPr>
        <w:jc w:val="both"/>
        <w:rPr>
          <w:rFonts w:ascii="Arial" w:hAnsi="Arial" w:cs="Arial"/>
          <w:color w:val="000000" w:themeColor="text1"/>
        </w:rPr>
      </w:pPr>
      <w:r w:rsidRPr="00FE7FA7">
        <w:rPr>
          <w:rFonts w:ascii="Arial" w:hAnsi="Arial" w:cs="Arial"/>
          <w:color w:val="000000" w:themeColor="text1"/>
        </w:rPr>
        <w:t xml:space="preserve">Safeguarding issues can manifest themselves via </w:t>
      </w:r>
      <w:r w:rsidR="00F55CC2">
        <w:rPr>
          <w:rFonts w:ascii="Arial" w:hAnsi="Arial" w:cs="Arial"/>
          <w:color w:val="000000" w:themeColor="text1"/>
        </w:rPr>
        <w:t>child</w:t>
      </w:r>
      <w:r w:rsidR="00F55CC2" w:rsidRPr="00FE7FA7">
        <w:rPr>
          <w:rFonts w:ascii="Arial" w:hAnsi="Arial" w:cs="Arial"/>
          <w:color w:val="000000" w:themeColor="text1"/>
        </w:rPr>
        <w:t>-on-child</w:t>
      </w:r>
      <w:r w:rsidRPr="00FE7FA7">
        <w:rPr>
          <w:rFonts w:ascii="Arial" w:hAnsi="Arial" w:cs="Arial"/>
          <w:color w:val="000000" w:themeColor="text1"/>
        </w:rPr>
        <w:t xml:space="preserve"> abuse. We believe that all children have a right to attend school and learn in a safe environment. Children should be free from harm by adult</w:t>
      </w:r>
      <w:r w:rsidR="005E4E8F" w:rsidRPr="00FE7FA7">
        <w:rPr>
          <w:rFonts w:ascii="Arial" w:hAnsi="Arial" w:cs="Arial"/>
          <w:color w:val="000000" w:themeColor="text1"/>
        </w:rPr>
        <w:t>s and other children</w:t>
      </w:r>
      <w:r w:rsidRPr="00FE7FA7">
        <w:rPr>
          <w:rFonts w:ascii="Arial" w:hAnsi="Arial" w:cs="Arial"/>
          <w:color w:val="000000" w:themeColor="text1"/>
        </w:rPr>
        <w:t xml:space="preserve">. We recognise that children are capable of abusing their </w:t>
      </w:r>
      <w:r w:rsidR="008C426D">
        <w:rPr>
          <w:rFonts w:ascii="Arial" w:hAnsi="Arial" w:cs="Arial"/>
          <w:color w:val="000000" w:themeColor="text1"/>
        </w:rPr>
        <w:t>peers</w:t>
      </w:r>
      <w:r w:rsidRPr="00FE7FA7">
        <w:rPr>
          <w:rFonts w:ascii="Arial" w:hAnsi="Arial" w:cs="Arial"/>
          <w:color w:val="000000" w:themeColor="text1"/>
        </w:rPr>
        <w:t xml:space="preserve"> and this will be dealt with under our Safeguarding policy and in line with KCSI</w:t>
      </w:r>
      <w:r w:rsidR="00F519CC">
        <w:rPr>
          <w:rFonts w:ascii="Arial" w:hAnsi="Arial" w:cs="Arial"/>
          <w:color w:val="000000" w:themeColor="text1"/>
        </w:rPr>
        <w:t>E.</w:t>
      </w:r>
    </w:p>
    <w:p w14:paraId="16B188DE" w14:textId="77777777" w:rsidR="005E4E8F" w:rsidRPr="00FE7FA7" w:rsidRDefault="005E4E8F" w:rsidP="00EE5DF0">
      <w:pPr>
        <w:jc w:val="both"/>
        <w:rPr>
          <w:rFonts w:ascii="Arial" w:hAnsi="Arial" w:cs="Arial"/>
          <w:color w:val="000000" w:themeColor="text1"/>
        </w:rPr>
      </w:pPr>
    </w:p>
    <w:p w14:paraId="16AB321E" w14:textId="034B1110" w:rsidR="00A159E2" w:rsidRPr="00FE7FA7" w:rsidRDefault="008C426D" w:rsidP="00F27A53">
      <w:pPr>
        <w:jc w:val="both"/>
        <w:rPr>
          <w:rFonts w:ascii="Arial" w:hAnsi="Arial" w:cs="Arial"/>
          <w:color w:val="000000" w:themeColor="text1"/>
        </w:rPr>
      </w:pPr>
      <w:r>
        <w:rPr>
          <w:rFonts w:ascii="Arial" w:hAnsi="Arial" w:cs="Arial"/>
          <w:color w:val="000000" w:themeColor="text1"/>
        </w:rPr>
        <w:t>Child</w:t>
      </w:r>
      <w:r w:rsidR="005E4E8F" w:rsidRPr="00FE7FA7">
        <w:rPr>
          <w:rFonts w:ascii="Arial" w:hAnsi="Arial" w:cs="Arial"/>
          <w:color w:val="000000" w:themeColor="text1"/>
        </w:rPr>
        <w:t>-on-</w:t>
      </w:r>
      <w:r>
        <w:rPr>
          <w:rFonts w:ascii="Arial" w:hAnsi="Arial" w:cs="Arial"/>
          <w:color w:val="000000" w:themeColor="text1"/>
        </w:rPr>
        <w:t>child</w:t>
      </w:r>
      <w:r w:rsidR="005E4E8F" w:rsidRPr="00FE7FA7">
        <w:rPr>
          <w:rFonts w:ascii="Arial" w:hAnsi="Arial" w:cs="Arial"/>
          <w:color w:val="000000" w:themeColor="text1"/>
        </w:rPr>
        <w:t xml:space="preserve"> abuse is any form of physical, sexual, emotional and financial abuse, and coercive control, exercised between children and within children's relationships (both intimate and non-intimate). We recognise the sexual bias of </w:t>
      </w:r>
      <w:r>
        <w:rPr>
          <w:rFonts w:ascii="Arial" w:hAnsi="Arial" w:cs="Arial"/>
          <w:color w:val="000000" w:themeColor="text1"/>
        </w:rPr>
        <w:t>child</w:t>
      </w:r>
      <w:r w:rsidR="005E4E8F" w:rsidRPr="00FE7FA7">
        <w:rPr>
          <w:rFonts w:ascii="Arial" w:hAnsi="Arial" w:cs="Arial"/>
          <w:color w:val="000000" w:themeColor="text1"/>
        </w:rPr>
        <w:t>-on-</w:t>
      </w:r>
      <w:r>
        <w:rPr>
          <w:rFonts w:ascii="Arial" w:hAnsi="Arial" w:cs="Arial"/>
          <w:color w:val="000000" w:themeColor="text1"/>
        </w:rPr>
        <w:t>child</w:t>
      </w:r>
      <w:r w:rsidR="005E4E8F" w:rsidRPr="00FE7FA7">
        <w:rPr>
          <w:rFonts w:ascii="Arial" w:hAnsi="Arial" w:cs="Arial"/>
          <w:color w:val="000000" w:themeColor="text1"/>
        </w:rPr>
        <w:t xml:space="preserve"> abuse (</w:t>
      </w:r>
      <w:r w:rsidR="00243D49" w:rsidRPr="00FE7FA7">
        <w:rPr>
          <w:rFonts w:ascii="Arial" w:hAnsi="Arial" w:cs="Arial"/>
          <w:color w:val="000000" w:themeColor="text1"/>
        </w:rPr>
        <w:t>i.e.,</w:t>
      </w:r>
      <w:r w:rsidR="005E4E8F" w:rsidRPr="00FE7FA7">
        <w:rPr>
          <w:rFonts w:ascii="Arial" w:hAnsi="Arial" w:cs="Arial"/>
          <w:color w:val="000000" w:themeColor="text1"/>
        </w:rPr>
        <w:t xml:space="preserve"> that it is more likely that girls will be “victims” and boys “perpetrators”). We also recognise that those with learning difficulties, those who identify as part of the LGBT</w:t>
      </w:r>
      <w:r w:rsidR="00AD46D9">
        <w:rPr>
          <w:rFonts w:ascii="Arial" w:hAnsi="Arial" w:cs="Arial"/>
          <w:color w:val="000000" w:themeColor="text1"/>
        </w:rPr>
        <w:t>Q+</w:t>
      </w:r>
      <w:r w:rsidR="005E4E8F" w:rsidRPr="00FE7FA7">
        <w:rPr>
          <w:rFonts w:ascii="Arial" w:hAnsi="Arial" w:cs="Arial"/>
          <w:color w:val="000000" w:themeColor="text1"/>
        </w:rPr>
        <w:t xml:space="preserve"> community, or who are thought by others to do so even if they are not, may be particularly vulnerable. </w:t>
      </w:r>
    </w:p>
    <w:p w14:paraId="393BEC0B" w14:textId="77777777" w:rsidR="00A159E2" w:rsidRPr="00FE7FA7" w:rsidRDefault="00A159E2" w:rsidP="00F27A53">
      <w:pPr>
        <w:jc w:val="both"/>
        <w:rPr>
          <w:rFonts w:ascii="Arial" w:hAnsi="Arial" w:cs="Arial"/>
          <w:color w:val="000000" w:themeColor="text1"/>
        </w:rPr>
      </w:pPr>
    </w:p>
    <w:p w14:paraId="5DDF1061" w14:textId="37520ACC" w:rsidR="005E4E8F" w:rsidRPr="00FE7FA7" w:rsidRDefault="008C426D" w:rsidP="00F27A53">
      <w:pPr>
        <w:jc w:val="both"/>
        <w:rPr>
          <w:rFonts w:ascii="Arial" w:hAnsi="Arial" w:cs="Arial"/>
          <w:color w:val="000000" w:themeColor="text1"/>
        </w:rPr>
      </w:pPr>
      <w:r>
        <w:rPr>
          <w:rFonts w:ascii="Arial" w:hAnsi="Arial" w:cs="Arial"/>
          <w:color w:val="000000" w:themeColor="text1"/>
        </w:rPr>
        <w:t>Child</w:t>
      </w:r>
      <w:r w:rsidR="00A159E2" w:rsidRPr="00FE7FA7">
        <w:rPr>
          <w:rFonts w:ascii="Arial" w:hAnsi="Arial" w:cs="Arial"/>
          <w:color w:val="000000" w:themeColor="text1"/>
        </w:rPr>
        <w:t>-on-</w:t>
      </w:r>
      <w:r>
        <w:rPr>
          <w:rFonts w:ascii="Arial" w:hAnsi="Arial" w:cs="Arial"/>
          <w:color w:val="000000" w:themeColor="text1"/>
        </w:rPr>
        <w:t>child</w:t>
      </w:r>
      <w:r w:rsidR="00A159E2" w:rsidRPr="00FE7FA7">
        <w:rPr>
          <w:rFonts w:ascii="Arial" w:hAnsi="Arial" w:cs="Arial"/>
          <w:color w:val="000000" w:themeColor="text1"/>
        </w:rPr>
        <w:t xml:space="preserve"> abuse can be associated with factors outside school and can occur online and offline and between children of any age or gender. We take a contextual safeguarding approach to managing </w:t>
      </w:r>
      <w:r>
        <w:rPr>
          <w:rFonts w:ascii="Arial" w:hAnsi="Arial" w:cs="Arial"/>
          <w:color w:val="000000" w:themeColor="text1"/>
        </w:rPr>
        <w:t>child</w:t>
      </w:r>
      <w:r w:rsidR="00A159E2" w:rsidRPr="00FE7FA7">
        <w:rPr>
          <w:rFonts w:ascii="Arial" w:hAnsi="Arial" w:cs="Arial"/>
          <w:color w:val="000000" w:themeColor="text1"/>
        </w:rPr>
        <w:t>-on-</w:t>
      </w:r>
      <w:r>
        <w:rPr>
          <w:rFonts w:ascii="Arial" w:hAnsi="Arial" w:cs="Arial"/>
          <w:color w:val="000000" w:themeColor="text1"/>
        </w:rPr>
        <w:t>child</w:t>
      </w:r>
      <w:r w:rsidR="00A159E2" w:rsidRPr="00FE7FA7">
        <w:rPr>
          <w:rFonts w:ascii="Arial" w:hAnsi="Arial" w:cs="Arial"/>
          <w:color w:val="000000" w:themeColor="text1"/>
        </w:rPr>
        <w:t xml:space="preserve"> abuse and all </w:t>
      </w:r>
      <w:r>
        <w:rPr>
          <w:rFonts w:ascii="Arial" w:hAnsi="Arial" w:cs="Arial"/>
          <w:color w:val="000000" w:themeColor="text1"/>
        </w:rPr>
        <w:t>child</w:t>
      </w:r>
      <w:r w:rsidR="00A159E2" w:rsidRPr="00FE7FA7">
        <w:rPr>
          <w:rFonts w:ascii="Arial" w:hAnsi="Arial" w:cs="Arial"/>
          <w:color w:val="000000" w:themeColor="text1"/>
        </w:rPr>
        <w:t>-on-</w:t>
      </w:r>
      <w:r>
        <w:rPr>
          <w:rFonts w:ascii="Arial" w:hAnsi="Arial" w:cs="Arial"/>
          <w:color w:val="000000" w:themeColor="text1"/>
        </w:rPr>
        <w:t>child</w:t>
      </w:r>
      <w:r w:rsidR="00A159E2" w:rsidRPr="00FE7FA7">
        <w:rPr>
          <w:rFonts w:ascii="Arial" w:hAnsi="Arial" w:cs="Arial"/>
          <w:color w:val="000000" w:themeColor="text1"/>
        </w:rPr>
        <w:t xml:space="preserve"> abuse will be taken seriously and we will respond to all concerns.</w:t>
      </w:r>
      <w:r w:rsidR="00F27A53" w:rsidRPr="00FE7FA7">
        <w:rPr>
          <w:rFonts w:ascii="Arial" w:hAnsi="Arial" w:cs="Arial"/>
          <w:color w:val="000000" w:themeColor="text1"/>
        </w:rPr>
        <w:t xml:space="preserve"> </w:t>
      </w:r>
    </w:p>
    <w:p w14:paraId="3FFBA17A" w14:textId="77777777" w:rsidR="005E4E8F" w:rsidRPr="00FE7FA7" w:rsidRDefault="005E4E8F" w:rsidP="00F27A53">
      <w:pPr>
        <w:jc w:val="both"/>
        <w:rPr>
          <w:rFonts w:ascii="Arial" w:hAnsi="Arial" w:cs="Arial"/>
          <w:color w:val="000000" w:themeColor="text1"/>
        </w:rPr>
      </w:pPr>
    </w:p>
    <w:p w14:paraId="4BA6D148" w14:textId="2C0D380D" w:rsidR="00403D2D" w:rsidRPr="00FE7FA7" w:rsidRDefault="00F27A53" w:rsidP="00403D2D">
      <w:pPr>
        <w:jc w:val="both"/>
        <w:rPr>
          <w:rFonts w:ascii="Arial" w:hAnsi="Arial" w:cs="Arial"/>
          <w:color w:val="000000" w:themeColor="text1"/>
        </w:rPr>
      </w:pPr>
      <w:r w:rsidRPr="00FE7FA7">
        <w:rPr>
          <w:rFonts w:ascii="Arial" w:hAnsi="Arial" w:cs="Arial"/>
          <w:color w:val="000000" w:themeColor="text1"/>
        </w:rPr>
        <w:t xml:space="preserve">It is important that all staff recognise the indicators and signs of </w:t>
      </w:r>
      <w:r w:rsidR="00F55CC2">
        <w:rPr>
          <w:rFonts w:ascii="Arial" w:hAnsi="Arial" w:cs="Arial"/>
          <w:color w:val="000000" w:themeColor="text1"/>
        </w:rPr>
        <w:t>child</w:t>
      </w:r>
      <w:r w:rsidR="00F55CC2" w:rsidRPr="00FE7FA7">
        <w:rPr>
          <w:rFonts w:ascii="Arial" w:hAnsi="Arial" w:cs="Arial"/>
          <w:color w:val="000000" w:themeColor="text1"/>
        </w:rPr>
        <w:t>-on-child</w:t>
      </w:r>
      <w:r w:rsidRPr="00FE7FA7">
        <w:rPr>
          <w:rFonts w:ascii="Arial" w:hAnsi="Arial" w:cs="Arial"/>
          <w:color w:val="000000" w:themeColor="text1"/>
        </w:rPr>
        <w:t xml:space="preserve"> abuse and know how to identify it and respond to reports.</w:t>
      </w:r>
      <w:r w:rsidR="005E4E8F" w:rsidRPr="00FE7FA7">
        <w:rPr>
          <w:rFonts w:ascii="Arial" w:hAnsi="Arial" w:cs="Arial"/>
          <w:color w:val="000000" w:themeColor="text1"/>
        </w:rPr>
        <w:t xml:space="preserve"> A</w:t>
      </w:r>
      <w:r w:rsidRPr="00FE7FA7">
        <w:rPr>
          <w:rFonts w:ascii="Arial" w:hAnsi="Arial" w:cs="Arial"/>
          <w:color w:val="000000" w:themeColor="text1"/>
        </w:rPr>
        <w:t xml:space="preserve">ll staff should understand, that even if </w:t>
      </w:r>
      <w:r w:rsidR="00AD46D9">
        <w:rPr>
          <w:rFonts w:ascii="Arial" w:hAnsi="Arial" w:cs="Arial"/>
          <w:color w:val="000000" w:themeColor="text1"/>
        </w:rPr>
        <w:t xml:space="preserve">it </w:t>
      </w:r>
      <w:r w:rsidR="005E4E8F" w:rsidRPr="00FE7FA7">
        <w:rPr>
          <w:rFonts w:ascii="Arial" w:hAnsi="Arial" w:cs="Arial"/>
          <w:color w:val="000000" w:themeColor="text1"/>
        </w:rPr>
        <w:t xml:space="preserve">seems </w:t>
      </w:r>
      <w:r w:rsidR="00AD46D9">
        <w:rPr>
          <w:rFonts w:ascii="Arial" w:hAnsi="Arial" w:cs="Arial"/>
          <w:color w:val="000000" w:themeColor="text1"/>
        </w:rPr>
        <w:t xml:space="preserve">as </w:t>
      </w:r>
      <w:r w:rsidR="005E4E8F" w:rsidRPr="00FE7FA7">
        <w:rPr>
          <w:rFonts w:ascii="Arial" w:hAnsi="Arial" w:cs="Arial"/>
          <w:color w:val="000000" w:themeColor="text1"/>
        </w:rPr>
        <w:t xml:space="preserve">there are no reports in school, </w:t>
      </w:r>
      <w:r w:rsidRPr="00FE7FA7">
        <w:rPr>
          <w:rFonts w:ascii="Arial" w:hAnsi="Arial" w:cs="Arial"/>
          <w:color w:val="000000" w:themeColor="text1"/>
        </w:rPr>
        <w:t xml:space="preserve">it does not mean it is not happening, it may </w:t>
      </w:r>
      <w:r w:rsidR="005E4E8F" w:rsidRPr="00FE7FA7">
        <w:rPr>
          <w:rFonts w:ascii="Arial" w:hAnsi="Arial" w:cs="Arial"/>
          <w:color w:val="000000" w:themeColor="text1"/>
        </w:rPr>
        <w:t xml:space="preserve">just </w:t>
      </w:r>
      <w:r w:rsidRPr="00FE7FA7">
        <w:rPr>
          <w:rFonts w:ascii="Arial" w:hAnsi="Arial" w:cs="Arial"/>
          <w:color w:val="000000" w:themeColor="text1"/>
        </w:rPr>
        <w:t xml:space="preserve">that it is not being reported. As such it is important if staff have any concerns regarding </w:t>
      </w:r>
      <w:r w:rsidR="00F55CC2">
        <w:rPr>
          <w:rFonts w:ascii="Arial" w:hAnsi="Arial" w:cs="Arial"/>
          <w:color w:val="000000" w:themeColor="text1"/>
        </w:rPr>
        <w:t>child</w:t>
      </w:r>
      <w:r w:rsidR="00F55CC2" w:rsidRPr="00FE7FA7">
        <w:rPr>
          <w:rFonts w:ascii="Arial" w:hAnsi="Arial" w:cs="Arial"/>
          <w:color w:val="000000" w:themeColor="text1"/>
        </w:rPr>
        <w:t>-on-child</w:t>
      </w:r>
      <w:r w:rsidRPr="00FE7FA7">
        <w:rPr>
          <w:rFonts w:ascii="Arial" w:hAnsi="Arial" w:cs="Arial"/>
          <w:color w:val="000000" w:themeColor="text1"/>
        </w:rPr>
        <w:t xml:space="preserve"> ab</w:t>
      </w:r>
      <w:r w:rsidR="005E4E8F" w:rsidRPr="00FE7FA7">
        <w:rPr>
          <w:rFonts w:ascii="Arial" w:hAnsi="Arial" w:cs="Arial"/>
          <w:color w:val="000000" w:themeColor="text1"/>
        </w:rPr>
        <w:t xml:space="preserve">use they should speak to </w:t>
      </w:r>
      <w:r w:rsidR="00644C1F">
        <w:rPr>
          <w:rFonts w:ascii="Arial" w:hAnsi="Arial" w:cs="Arial"/>
          <w:color w:val="000000" w:themeColor="text1"/>
        </w:rPr>
        <w:t xml:space="preserve">one of </w:t>
      </w:r>
      <w:r w:rsidR="005E4E8F" w:rsidRPr="00FE7FA7">
        <w:rPr>
          <w:rFonts w:ascii="Arial" w:hAnsi="Arial" w:cs="Arial"/>
          <w:color w:val="000000" w:themeColor="text1"/>
        </w:rPr>
        <w:t xml:space="preserve">the </w:t>
      </w:r>
      <w:r w:rsidR="00162862" w:rsidRPr="00FE7FA7">
        <w:rPr>
          <w:rFonts w:ascii="Arial" w:hAnsi="Arial" w:cs="Arial"/>
          <w:color w:val="000000" w:themeColor="text1"/>
        </w:rPr>
        <w:t>Designated Safeguarding L</w:t>
      </w:r>
      <w:r w:rsidRPr="00FE7FA7">
        <w:rPr>
          <w:rFonts w:ascii="Arial" w:hAnsi="Arial" w:cs="Arial"/>
          <w:color w:val="000000" w:themeColor="text1"/>
        </w:rPr>
        <w:t>ead</w:t>
      </w:r>
      <w:r w:rsidR="00644C1F">
        <w:rPr>
          <w:rFonts w:ascii="Arial" w:hAnsi="Arial" w:cs="Arial"/>
          <w:color w:val="000000" w:themeColor="text1"/>
        </w:rPr>
        <w:t>s</w:t>
      </w:r>
      <w:r w:rsidRPr="00FE7FA7">
        <w:rPr>
          <w:rFonts w:ascii="Arial" w:hAnsi="Arial" w:cs="Arial"/>
          <w:color w:val="000000" w:themeColor="text1"/>
        </w:rPr>
        <w:t xml:space="preserve"> (or deputy).</w:t>
      </w:r>
      <w:r w:rsidR="005E4E8F" w:rsidRPr="00FE7FA7">
        <w:rPr>
          <w:rFonts w:ascii="Arial" w:hAnsi="Arial" w:cs="Arial"/>
          <w:color w:val="000000" w:themeColor="text1"/>
        </w:rPr>
        <w:t xml:space="preserve"> </w:t>
      </w:r>
    </w:p>
    <w:p w14:paraId="4F75A75F" w14:textId="3A112F36" w:rsidR="00F27A53" w:rsidRPr="00FE7FA7" w:rsidRDefault="008C426D" w:rsidP="00F27A53">
      <w:pPr>
        <w:jc w:val="both"/>
        <w:rPr>
          <w:rFonts w:ascii="Arial" w:hAnsi="Arial" w:cs="Arial"/>
          <w:color w:val="000000" w:themeColor="text1"/>
        </w:rPr>
      </w:pPr>
      <w:r>
        <w:rPr>
          <w:rFonts w:ascii="Arial" w:hAnsi="Arial" w:cs="Arial"/>
          <w:color w:val="000000" w:themeColor="text1"/>
        </w:rPr>
        <w:t>Child</w:t>
      </w:r>
      <w:r w:rsidR="00F55CC2">
        <w:rPr>
          <w:rFonts w:ascii="Arial" w:hAnsi="Arial" w:cs="Arial"/>
          <w:color w:val="000000" w:themeColor="text1"/>
        </w:rPr>
        <w:t>-</w:t>
      </w:r>
      <w:r w:rsidR="00F27A53" w:rsidRPr="00FE7FA7">
        <w:rPr>
          <w:rFonts w:ascii="Arial" w:hAnsi="Arial" w:cs="Arial"/>
          <w:color w:val="000000" w:themeColor="text1"/>
        </w:rPr>
        <w:t>on</w:t>
      </w:r>
      <w:r w:rsidR="00F55CC2">
        <w:rPr>
          <w:rFonts w:ascii="Arial" w:hAnsi="Arial" w:cs="Arial"/>
          <w:color w:val="000000" w:themeColor="text1"/>
        </w:rPr>
        <w:t>-</w:t>
      </w:r>
      <w:r>
        <w:rPr>
          <w:rFonts w:ascii="Arial" w:hAnsi="Arial" w:cs="Arial"/>
          <w:color w:val="000000" w:themeColor="text1"/>
        </w:rPr>
        <w:t>child</w:t>
      </w:r>
      <w:r w:rsidR="00F27A53" w:rsidRPr="00FE7FA7">
        <w:rPr>
          <w:rFonts w:ascii="Arial" w:hAnsi="Arial" w:cs="Arial"/>
          <w:color w:val="000000" w:themeColor="text1"/>
        </w:rPr>
        <w:t xml:space="preserve"> abuse is most likely to include, but may not be limited to:</w:t>
      </w:r>
    </w:p>
    <w:p w14:paraId="4B682C88" w14:textId="77777777" w:rsidR="00F27A53" w:rsidRPr="00FE7FA7" w:rsidRDefault="00F27A53" w:rsidP="00F27A53">
      <w:pPr>
        <w:jc w:val="both"/>
        <w:rPr>
          <w:rFonts w:ascii="Arial" w:hAnsi="Arial" w:cs="Arial"/>
          <w:color w:val="000000" w:themeColor="text1"/>
        </w:rPr>
      </w:pPr>
    </w:p>
    <w:p w14:paraId="6FA2C94A" w14:textId="17EF1E40"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bullying (including cyberbullying, prejudice-based and discriminatory bullying);</w:t>
      </w:r>
    </w:p>
    <w:p w14:paraId="53111DA8" w14:textId="6E52EC92"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abuse in intimate perso</w:t>
      </w:r>
      <w:r w:rsidR="008C426D">
        <w:rPr>
          <w:rFonts w:ascii="Arial" w:hAnsi="Arial" w:cs="Arial"/>
          <w:color w:val="000000" w:themeColor="text1"/>
        </w:rPr>
        <w:t>nal relationships between children</w:t>
      </w:r>
    </w:p>
    <w:p w14:paraId="52ABA6F3" w14:textId="4E48E0EE"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physical abuse such as hitting, kicking, shaking, biting, hair pulling, or otherwise causing physical harm (this may include an online element which facilitates, threatens an</w:t>
      </w:r>
      <w:r w:rsidR="00A159E2" w:rsidRPr="00FE7FA7">
        <w:rPr>
          <w:rFonts w:ascii="Arial" w:hAnsi="Arial" w:cs="Arial"/>
          <w:color w:val="000000" w:themeColor="text1"/>
        </w:rPr>
        <w:t>d/or encourages physical abuse)</w:t>
      </w:r>
    </w:p>
    <w:p w14:paraId="1E3087DB" w14:textId="2E28ECCB"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sexual violence such as rape, assault by penetration and sexual assault; (this may include an online element which facilitates, threatens and</w:t>
      </w:r>
      <w:r w:rsidR="00A159E2" w:rsidRPr="00FE7FA7">
        <w:rPr>
          <w:rFonts w:ascii="Arial" w:hAnsi="Arial" w:cs="Arial"/>
          <w:color w:val="000000" w:themeColor="text1"/>
        </w:rPr>
        <w:t>/or encourages sexual violence)</w:t>
      </w:r>
    </w:p>
    <w:p w14:paraId="46D88C4A" w14:textId="3720F912"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sexual harassment such as sexual comments, remarks, jokes and online sexual harassment, which may be standalone or par</w:t>
      </w:r>
      <w:r w:rsidR="00A159E2" w:rsidRPr="00FE7FA7">
        <w:rPr>
          <w:rFonts w:ascii="Arial" w:hAnsi="Arial" w:cs="Arial"/>
          <w:color w:val="000000" w:themeColor="text1"/>
        </w:rPr>
        <w:t>t of a broader pattern of abuse</w:t>
      </w:r>
    </w:p>
    <w:p w14:paraId="2B4E548B" w14:textId="636E1E09"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causing someone to engage in sexual activity without consent, such as forcing someone to strip, touch themselves sexually, or to engage in sex</w:t>
      </w:r>
      <w:r w:rsidR="00A159E2" w:rsidRPr="00FE7FA7">
        <w:rPr>
          <w:rFonts w:ascii="Arial" w:hAnsi="Arial" w:cs="Arial"/>
          <w:color w:val="000000" w:themeColor="text1"/>
        </w:rPr>
        <w:t>ual activity with a third party</w:t>
      </w:r>
    </w:p>
    <w:p w14:paraId="770E21C6" w14:textId="22605F6B" w:rsidR="00F27A53"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consensual and non-consensual sharing of nudes and semi nudes images and or videos (also known as sexting or youth produced sexual imagery);</w:t>
      </w:r>
    </w:p>
    <w:p w14:paraId="700FC319" w14:textId="61F6791C" w:rsidR="005E4E8F" w:rsidRPr="00FE7FA7" w:rsidRDefault="00F55CC2" w:rsidP="00A43A6D">
      <w:pPr>
        <w:pStyle w:val="ListParagraph"/>
        <w:numPr>
          <w:ilvl w:val="0"/>
          <w:numId w:val="47"/>
        </w:numPr>
        <w:jc w:val="both"/>
        <w:rPr>
          <w:rFonts w:ascii="Arial" w:hAnsi="Arial" w:cs="Arial"/>
          <w:color w:val="000000" w:themeColor="text1"/>
        </w:rPr>
      </w:pPr>
      <w:r>
        <w:rPr>
          <w:rFonts w:ascii="Arial" w:hAnsi="Arial" w:cs="Arial"/>
          <w:color w:val="000000" w:themeColor="text1"/>
        </w:rPr>
        <w:t>c</w:t>
      </w:r>
      <w:r w:rsidR="005E4E8F" w:rsidRPr="00FE7FA7">
        <w:rPr>
          <w:rFonts w:ascii="Arial" w:hAnsi="Arial" w:cs="Arial"/>
          <w:color w:val="000000" w:themeColor="text1"/>
        </w:rPr>
        <w:t xml:space="preserve">hallenging behaviours (potentially criminal in nature), such as grabbing bottoms, breasts and genitalia, flicking bras and lifting up skirts </w:t>
      </w:r>
    </w:p>
    <w:p w14:paraId="74329B7E" w14:textId="31FC5957" w:rsidR="00F27A53" w:rsidRPr="00FE7FA7" w:rsidRDefault="00291E59"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up skirting</w:t>
      </w:r>
      <w:r w:rsidR="00F27A53" w:rsidRPr="00FE7FA7">
        <w:rPr>
          <w:rFonts w:ascii="Arial" w:hAnsi="Arial" w:cs="Arial"/>
          <w:color w:val="000000" w:themeColor="text1"/>
        </w:rPr>
        <w:t xml:space="preserve"> which typically involves taking a picture under a person’s clothing without their permission, with the intention of viewing their genitals or buttocks to obtain sexual gratification, or cause the victim hum</w:t>
      </w:r>
      <w:r w:rsidR="00A159E2" w:rsidRPr="00FE7FA7">
        <w:rPr>
          <w:rFonts w:ascii="Arial" w:hAnsi="Arial" w:cs="Arial"/>
          <w:color w:val="000000" w:themeColor="text1"/>
        </w:rPr>
        <w:t>iliation, distress or alarm</w:t>
      </w:r>
    </w:p>
    <w:p w14:paraId="2E20909E" w14:textId="24A0B692" w:rsidR="00A159E2" w:rsidRPr="00FE7FA7" w:rsidRDefault="00F55CC2" w:rsidP="00A43A6D">
      <w:pPr>
        <w:pStyle w:val="ListParagraph"/>
        <w:numPr>
          <w:ilvl w:val="0"/>
          <w:numId w:val="47"/>
        </w:numPr>
        <w:jc w:val="both"/>
        <w:rPr>
          <w:rFonts w:ascii="Arial" w:hAnsi="Arial" w:cs="Arial"/>
          <w:color w:val="000000" w:themeColor="text1"/>
        </w:rPr>
      </w:pPr>
      <w:r>
        <w:rPr>
          <w:rFonts w:ascii="Arial" w:hAnsi="Arial" w:cs="Arial"/>
          <w:color w:val="000000" w:themeColor="text1"/>
        </w:rPr>
        <w:t>a</w:t>
      </w:r>
      <w:r w:rsidR="00A159E2" w:rsidRPr="00FE7FA7">
        <w:rPr>
          <w:rFonts w:ascii="Arial" w:hAnsi="Arial" w:cs="Arial"/>
          <w:color w:val="000000" w:themeColor="text1"/>
        </w:rPr>
        <w:t>buse linked to the sex of an individual - such as being sexually touched or initiation rituals</w:t>
      </w:r>
    </w:p>
    <w:p w14:paraId="0B39CBA6" w14:textId="0A6D4067" w:rsidR="00EE5DF0" w:rsidRPr="00FE7FA7" w:rsidRDefault="00F27A53" w:rsidP="00A43A6D">
      <w:pPr>
        <w:pStyle w:val="ListParagraph"/>
        <w:numPr>
          <w:ilvl w:val="0"/>
          <w:numId w:val="47"/>
        </w:numPr>
        <w:jc w:val="both"/>
        <w:rPr>
          <w:rFonts w:ascii="Arial" w:hAnsi="Arial" w:cs="Arial"/>
          <w:color w:val="000000" w:themeColor="text1"/>
        </w:rPr>
      </w:pPr>
      <w:r w:rsidRPr="00FE7FA7">
        <w:rPr>
          <w:rFonts w:ascii="Arial" w:hAnsi="Arial" w:cs="Arial"/>
          <w:color w:val="000000" w:themeColor="text1"/>
        </w:rPr>
        <w:t>initiation/hazing</w:t>
      </w:r>
      <w:r w:rsidR="00C53EC7">
        <w:rPr>
          <w:rFonts w:ascii="Arial" w:hAnsi="Arial" w:cs="Arial"/>
          <w:color w:val="000000" w:themeColor="text1"/>
        </w:rPr>
        <w:t>-</w:t>
      </w:r>
      <w:r w:rsidRPr="00FE7FA7">
        <w:rPr>
          <w:rFonts w:ascii="Arial" w:hAnsi="Arial" w:cs="Arial"/>
          <w:color w:val="000000" w:themeColor="text1"/>
        </w:rPr>
        <w:t xml:space="preserve">type violence and rituals (this could include activities involving harassment, abuse or humiliation used as a way of initiating a person into a group and may also include </w:t>
      </w:r>
      <w:r w:rsidR="00A159E2" w:rsidRPr="00FE7FA7">
        <w:rPr>
          <w:rFonts w:ascii="Arial" w:hAnsi="Arial" w:cs="Arial"/>
          <w:color w:val="000000" w:themeColor="text1"/>
        </w:rPr>
        <w:t>an online element)</w:t>
      </w:r>
    </w:p>
    <w:p w14:paraId="4740F80E" w14:textId="4BD63C62" w:rsidR="00A159E2" w:rsidRPr="00FE7FA7" w:rsidRDefault="00F55CC2" w:rsidP="00A43A6D">
      <w:pPr>
        <w:pStyle w:val="ListParagraph"/>
        <w:numPr>
          <w:ilvl w:val="0"/>
          <w:numId w:val="47"/>
        </w:numPr>
        <w:jc w:val="both"/>
        <w:rPr>
          <w:rFonts w:ascii="Arial" w:hAnsi="Arial" w:cs="Arial"/>
          <w:color w:val="000000" w:themeColor="text1"/>
        </w:rPr>
      </w:pPr>
      <w:r>
        <w:rPr>
          <w:rFonts w:ascii="Arial" w:hAnsi="Arial" w:cs="Arial"/>
          <w:color w:val="000000" w:themeColor="text1"/>
        </w:rPr>
        <w:t>g</w:t>
      </w:r>
      <w:r w:rsidR="00A159E2" w:rsidRPr="00FE7FA7">
        <w:rPr>
          <w:rFonts w:ascii="Arial" w:hAnsi="Arial" w:cs="Arial"/>
          <w:color w:val="000000" w:themeColor="text1"/>
        </w:rPr>
        <w:t>angs and youth violence</w:t>
      </w:r>
    </w:p>
    <w:p w14:paraId="50FFF4CD" w14:textId="77777777" w:rsidR="00F27A53" w:rsidRPr="00FE7FA7" w:rsidRDefault="00F27A53" w:rsidP="00EE5DF0">
      <w:pPr>
        <w:jc w:val="both"/>
        <w:rPr>
          <w:rFonts w:ascii="Arial" w:hAnsi="Arial" w:cs="Arial"/>
          <w:color w:val="000000" w:themeColor="text1"/>
        </w:rPr>
      </w:pPr>
    </w:p>
    <w:p w14:paraId="659F146F" w14:textId="21507CB0" w:rsidR="00403D2D" w:rsidRPr="00FE7FA7" w:rsidRDefault="00403D2D" w:rsidP="00291E59">
      <w:pPr>
        <w:spacing w:after="200"/>
        <w:rPr>
          <w:rFonts w:ascii="Arial" w:eastAsia="Calibri" w:hAnsi="Arial"/>
          <w:color w:val="000000" w:themeColor="text1"/>
          <w:lang w:eastAsia="en-US"/>
        </w:rPr>
      </w:pPr>
      <w:r w:rsidRPr="00FE7FA7">
        <w:rPr>
          <w:rFonts w:ascii="Arial" w:eastAsia="Calibri" w:hAnsi="Arial"/>
          <w:color w:val="000000" w:themeColor="text1"/>
          <w:lang w:eastAsia="en-US"/>
        </w:rPr>
        <w:lastRenderedPageBreak/>
        <w:t xml:space="preserve">The School’s approach to sexting / youth produced sexual imagery is that it is totally unacceptable </w:t>
      </w:r>
      <w:r w:rsidR="00C75ADD" w:rsidRPr="00FE7FA7">
        <w:rPr>
          <w:rFonts w:ascii="Arial" w:eastAsia="Calibri" w:hAnsi="Arial"/>
          <w:color w:val="000000" w:themeColor="text1"/>
          <w:lang w:eastAsia="en-US"/>
        </w:rPr>
        <w:t>and, in any case,</w:t>
      </w:r>
      <w:r w:rsidRPr="00FE7FA7">
        <w:rPr>
          <w:rFonts w:ascii="Arial" w:eastAsia="Calibri" w:hAnsi="Arial"/>
          <w:color w:val="000000" w:themeColor="text1"/>
          <w:lang w:eastAsia="en-US"/>
        </w:rPr>
        <w:t xml:space="preserve"> a full investigation will be carried out, parents informed and providing there has been no coercion and the pupils are of a similar age, school disciplinary procedure will be applied. In more serious cases, the police will be informed.</w:t>
      </w:r>
    </w:p>
    <w:p w14:paraId="22DFE315" w14:textId="77777777" w:rsidR="00403D2D" w:rsidRPr="00FE7FA7" w:rsidRDefault="00403D2D" w:rsidP="00291E59">
      <w:pPr>
        <w:spacing w:after="200"/>
        <w:rPr>
          <w:rFonts w:ascii="Arial" w:eastAsia="Calibri" w:hAnsi="Arial"/>
          <w:color w:val="000000" w:themeColor="text1"/>
          <w:lang w:eastAsia="en-US"/>
        </w:rPr>
      </w:pPr>
      <w:r w:rsidRPr="00FE7FA7">
        <w:rPr>
          <w:rFonts w:ascii="Arial" w:eastAsia="Calibri" w:hAnsi="Arial"/>
          <w:color w:val="000000" w:themeColor="text1"/>
          <w:lang w:eastAsia="en-US"/>
        </w:rPr>
        <w:t>Any bullying incident will be treated as a child protection concern where there is reasonable cause to suspect that a child is suffering, or is likely to suffer, significant harm and warrants a response under these procedures rather than the School's behaviour policies.</w:t>
      </w:r>
    </w:p>
    <w:p w14:paraId="021760AB" w14:textId="09A8F8B6" w:rsidR="00403D2D" w:rsidRPr="00FE7FA7" w:rsidRDefault="00403D2D" w:rsidP="00291E59">
      <w:pPr>
        <w:spacing w:after="200"/>
        <w:rPr>
          <w:rFonts w:ascii="Arial" w:eastAsia="Calibri" w:hAnsi="Arial"/>
          <w:color w:val="000000" w:themeColor="text1"/>
          <w:lang w:eastAsia="en-US"/>
        </w:rPr>
      </w:pPr>
      <w:r w:rsidRPr="00FE7FA7">
        <w:rPr>
          <w:rFonts w:ascii="Arial" w:eastAsia="Calibri" w:hAnsi="Arial"/>
          <w:color w:val="000000" w:themeColor="text1"/>
          <w:lang w:eastAsia="en-US"/>
        </w:rPr>
        <w:t>If the alleged incident has taken place away from school, our duties remain the same.</w:t>
      </w:r>
    </w:p>
    <w:p w14:paraId="2CBC7429" w14:textId="268352D3" w:rsidR="00162862" w:rsidRPr="00FE7FA7" w:rsidRDefault="00162862" w:rsidP="00EE5DF0">
      <w:pPr>
        <w:jc w:val="both"/>
        <w:rPr>
          <w:rFonts w:ascii="Arial" w:hAnsi="Arial" w:cs="Arial"/>
          <w:b/>
          <w:color w:val="000000" w:themeColor="text1"/>
        </w:rPr>
      </w:pPr>
      <w:r w:rsidRPr="00FE7FA7">
        <w:rPr>
          <w:rFonts w:ascii="Arial" w:hAnsi="Arial" w:cs="Arial"/>
          <w:b/>
          <w:color w:val="000000" w:themeColor="text1"/>
        </w:rPr>
        <w:t>Procedur</w:t>
      </w:r>
      <w:r w:rsidR="008C426D">
        <w:rPr>
          <w:rFonts w:ascii="Arial" w:hAnsi="Arial" w:cs="Arial"/>
          <w:b/>
          <w:color w:val="000000" w:themeColor="text1"/>
        </w:rPr>
        <w:t xml:space="preserve">es to minimise the risk of </w:t>
      </w:r>
      <w:r w:rsidR="00DE0870">
        <w:rPr>
          <w:rFonts w:ascii="Arial" w:hAnsi="Arial" w:cs="Arial"/>
          <w:b/>
          <w:color w:val="000000" w:themeColor="text1"/>
        </w:rPr>
        <w:t>child-on-child</w:t>
      </w:r>
      <w:r w:rsidRPr="00FE7FA7">
        <w:rPr>
          <w:rFonts w:ascii="Arial" w:hAnsi="Arial" w:cs="Arial"/>
          <w:b/>
          <w:color w:val="000000" w:themeColor="text1"/>
        </w:rPr>
        <w:t xml:space="preserve"> abuse</w:t>
      </w:r>
    </w:p>
    <w:p w14:paraId="4F18FBBA" w14:textId="77777777" w:rsidR="00162862" w:rsidRPr="00FE7FA7" w:rsidRDefault="00162862" w:rsidP="00EE5DF0">
      <w:pPr>
        <w:jc w:val="both"/>
        <w:rPr>
          <w:rFonts w:ascii="Arial" w:hAnsi="Arial" w:cs="Arial"/>
          <w:color w:val="000000" w:themeColor="text1"/>
        </w:rPr>
      </w:pPr>
    </w:p>
    <w:p w14:paraId="43466404" w14:textId="6EE8798B" w:rsidR="00EE5DF0" w:rsidRPr="00FE7FA7" w:rsidRDefault="00162862" w:rsidP="00EE5DF0">
      <w:pPr>
        <w:jc w:val="both"/>
        <w:rPr>
          <w:rFonts w:ascii="Arial" w:hAnsi="Arial" w:cs="Arial"/>
          <w:color w:val="000000" w:themeColor="text1"/>
        </w:rPr>
      </w:pPr>
      <w:r w:rsidRPr="00FE7FA7">
        <w:rPr>
          <w:rFonts w:ascii="Arial" w:hAnsi="Arial" w:cs="Arial"/>
          <w:color w:val="000000" w:themeColor="text1"/>
        </w:rPr>
        <w:t>We aim</w:t>
      </w:r>
      <w:r w:rsidR="00EE5DF0" w:rsidRPr="00FE7FA7">
        <w:rPr>
          <w:rFonts w:ascii="Arial" w:hAnsi="Arial" w:cs="Arial"/>
          <w:color w:val="000000" w:themeColor="text1"/>
        </w:rPr>
        <w:t xml:space="preserve"> </w:t>
      </w:r>
      <w:r w:rsidR="008C426D">
        <w:rPr>
          <w:rFonts w:ascii="Arial" w:hAnsi="Arial" w:cs="Arial"/>
          <w:color w:val="000000" w:themeColor="text1"/>
        </w:rPr>
        <w:t xml:space="preserve">to reduce the likelihood of </w:t>
      </w:r>
      <w:r w:rsidR="00DE0870">
        <w:rPr>
          <w:rFonts w:ascii="Arial" w:hAnsi="Arial" w:cs="Arial"/>
          <w:color w:val="000000" w:themeColor="text1"/>
        </w:rPr>
        <w:t>child-on-child</w:t>
      </w:r>
      <w:r w:rsidR="00EE5DF0" w:rsidRPr="00FE7FA7">
        <w:rPr>
          <w:rFonts w:ascii="Arial" w:hAnsi="Arial" w:cs="Arial"/>
          <w:color w:val="000000" w:themeColor="text1"/>
        </w:rPr>
        <w:t xml:space="preserve"> abuse </w:t>
      </w:r>
      <w:r w:rsidRPr="00FE7FA7">
        <w:rPr>
          <w:rFonts w:ascii="Arial" w:hAnsi="Arial" w:cs="Arial"/>
          <w:color w:val="000000" w:themeColor="text1"/>
        </w:rPr>
        <w:t>by</w:t>
      </w:r>
      <w:r w:rsidR="00EE5DF0" w:rsidRPr="00FE7FA7">
        <w:rPr>
          <w:rFonts w:ascii="Arial" w:hAnsi="Arial" w:cs="Arial"/>
          <w:color w:val="000000" w:themeColor="text1"/>
        </w:rPr>
        <w:t xml:space="preserve"> </w:t>
      </w:r>
      <w:r w:rsidRPr="00FE7FA7">
        <w:rPr>
          <w:rFonts w:ascii="Arial" w:hAnsi="Arial" w:cs="Arial"/>
          <w:color w:val="000000" w:themeColor="text1"/>
        </w:rPr>
        <w:t>training to staff to</w:t>
      </w:r>
      <w:r w:rsidR="00EE5DF0" w:rsidRPr="00FE7FA7">
        <w:rPr>
          <w:rFonts w:ascii="Arial" w:hAnsi="Arial" w:cs="Arial"/>
          <w:color w:val="000000" w:themeColor="text1"/>
        </w:rPr>
        <w:t>:</w:t>
      </w:r>
    </w:p>
    <w:p w14:paraId="3EE0D346" w14:textId="77777777" w:rsidR="00A159E2" w:rsidRPr="00FE7FA7" w:rsidRDefault="00A159E2" w:rsidP="00EE5DF0">
      <w:pPr>
        <w:jc w:val="both"/>
        <w:rPr>
          <w:rFonts w:ascii="Arial" w:hAnsi="Arial" w:cs="Arial"/>
          <w:color w:val="000000" w:themeColor="text1"/>
        </w:rPr>
      </w:pPr>
    </w:p>
    <w:p w14:paraId="7E77B694" w14:textId="769522EA" w:rsidR="00EE5DF0" w:rsidRPr="00FE7FA7" w:rsidRDefault="00DE0870" w:rsidP="001D0763">
      <w:pPr>
        <w:pStyle w:val="ListParagraph"/>
        <w:numPr>
          <w:ilvl w:val="0"/>
          <w:numId w:val="13"/>
        </w:numPr>
        <w:jc w:val="both"/>
        <w:rPr>
          <w:rFonts w:ascii="Arial" w:hAnsi="Arial" w:cs="Arial"/>
          <w:color w:val="000000" w:themeColor="text1"/>
        </w:rPr>
      </w:pPr>
      <w:r>
        <w:rPr>
          <w:rFonts w:ascii="Arial" w:hAnsi="Arial" w:cs="Arial"/>
          <w:color w:val="000000" w:themeColor="text1"/>
        </w:rPr>
        <w:t>p</w:t>
      </w:r>
      <w:r w:rsidR="00162862" w:rsidRPr="00FE7FA7">
        <w:rPr>
          <w:rFonts w:ascii="Arial" w:hAnsi="Arial" w:cs="Arial"/>
          <w:color w:val="000000" w:themeColor="text1"/>
        </w:rPr>
        <w:t>romote t</w:t>
      </w:r>
      <w:r w:rsidR="00EE5DF0" w:rsidRPr="00FE7FA7">
        <w:rPr>
          <w:rFonts w:ascii="Arial" w:hAnsi="Arial" w:cs="Arial"/>
          <w:color w:val="000000" w:themeColor="text1"/>
        </w:rPr>
        <w:t>he established values and ethos of respect, fr</w:t>
      </w:r>
      <w:r w:rsidR="00A159E2" w:rsidRPr="00FE7FA7">
        <w:rPr>
          <w:rFonts w:ascii="Arial" w:hAnsi="Arial" w:cs="Arial"/>
          <w:color w:val="000000" w:themeColor="text1"/>
        </w:rPr>
        <w:t>iendship, courtesy and kindness</w:t>
      </w:r>
    </w:p>
    <w:p w14:paraId="51A456C2" w14:textId="32FCB19F" w:rsidR="00EE5DF0" w:rsidRPr="00FE7FA7" w:rsidRDefault="00DE0870" w:rsidP="001D0763">
      <w:pPr>
        <w:pStyle w:val="ListParagraph"/>
        <w:numPr>
          <w:ilvl w:val="0"/>
          <w:numId w:val="13"/>
        </w:numPr>
        <w:jc w:val="both"/>
        <w:rPr>
          <w:rFonts w:ascii="Arial" w:hAnsi="Arial" w:cs="Arial"/>
          <w:color w:val="000000" w:themeColor="text1"/>
        </w:rPr>
      </w:pPr>
      <w:r>
        <w:rPr>
          <w:rFonts w:ascii="Arial" w:hAnsi="Arial" w:cs="Arial"/>
          <w:color w:val="000000" w:themeColor="text1"/>
        </w:rPr>
        <w:t>p</w:t>
      </w:r>
      <w:r w:rsidR="00162862" w:rsidRPr="00FE7FA7">
        <w:rPr>
          <w:rFonts w:ascii="Arial" w:hAnsi="Arial" w:cs="Arial"/>
          <w:color w:val="000000" w:themeColor="text1"/>
        </w:rPr>
        <w:t>romote h</w:t>
      </w:r>
      <w:r w:rsidR="00EE5DF0" w:rsidRPr="00FE7FA7">
        <w:rPr>
          <w:rFonts w:ascii="Arial" w:hAnsi="Arial" w:cs="Arial"/>
          <w:color w:val="000000" w:themeColor="text1"/>
        </w:rPr>
        <w:t xml:space="preserve">igh </w:t>
      </w:r>
      <w:r w:rsidR="00A159E2" w:rsidRPr="00FE7FA7">
        <w:rPr>
          <w:rFonts w:ascii="Arial" w:hAnsi="Arial" w:cs="Arial"/>
          <w:color w:val="000000" w:themeColor="text1"/>
        </w:rPr>
        <w:t>expectations of behaviour</w:t>
      </w:r>
    </w:p>
    <w:p w14:paraId="28A12838" w14:textId="10246D04" w:rsidR="00EE5DF0" w:rsidRPr="00FE7FA7" w:rsidRDefault="00DE0870" w:rsidP="001D0763">
      <w:pPr>
        <w:pStyle w:val="ListParagraph"/>
        <w:numPr>
          <w:ilvl w:val="0"/>
          <w:numId w:val="13"/>
        </w:numPr>
        <w:jc w:val="both"/>
        <w:rPr>
          <w:rFonts w:ascii="Arial" w:hAnsi="Arial" w:cs="Arial"/>
          <w:color w:val="000000" w:themeColor="text1"/>
        </w:rPr>
      </w:pPr>
      <w:r>
        <w:rPr>
          <w:rFonts w:ascii="Arial" w:hAnsi="Arial" w:cs="Arial"/>
          <w:color w:val="000000" w:themeColor="text1"/>
        </w:rPr>
        <w:t>e</w:t>
      </w:r>
      <w:r w:rsidR="00162862" w:rsidRPr="00FE7FA7">
        <w:rPr>
          <w:rFonts w:ascii="Arial" w:hAnsi="Arial" w:cs="Arial"/>
          <w:color w:val="000000" w:themeColor="text1"/>
        </w:rPr>
        <w:t>nsure c</w:t>
      </w:r>
      <w:r w:rsidR="00EE5DF0" w:rsidRPr="00FE7FA7">
        <w:rPr>
          <w:rFonts w:ascii="Arial" w:hAnsi="Arial" w:cs="Arial"/>
          <w:color w:val="000000" w:themeColor="text1"/>
        </w:rPr>
        <w:t>lear conseque</w:t>
      </w:r>
      <w:r w:rsidR="00A159E2" w:rsidRPr="00FE7FA7">
        <w:rPr>
          <w:rFonts w:ascii="Arial" w:hAnsi="Arial" w:cs="Arial"/>
          <w:color w:val="000000" w:themeColor="text1"/>
        </w:rPr>
        <w:t>nces for unacceptable behaviour</w:t>
      </w:r>
    </w:p>
    <w:p w14:paraId="4990BAB8" w14:textId="4D68213C" w:rsidR="00EE5DF0" w:rsidRPr="00FE7FA7" w:rsidRDefault="00DE0870" w:rsidP="001D0763">
      <w:pPr>
        <w:pStyle w:val="ListParagraph"/>
        <w:numPr>
          <w:ilvl w:val="0"/>
          <w:numId w:val="13"/>
        </w:numPr>
        <w:jc w:val="both"/>
        <w:rPr>
          <w:rFonts w:ascii="Arial" w:hAnsi="Arial" w:cs="Arial"/>
          <w:color w:val="000000" w:themeColor="text1"/>
        </w:rPr>
      </w:pPr>
      <w:r>
        <w:rPr>
          <w:rFonts w:ascii="Arial" w:hAnsi="Arial" w:cs="Arial"/>
          <w:color w:val="000000" w:themeColor="text1"/>
        </w:rPr>
        <w:t>p</w:t>
      </w:r>
      <w:r w:rsidR="00162862" w:rsidRPr="00FE7FA7">
        <w:rPr>
          <w:rFonts w:ascii="Arial" w:hAnsi="Arial" w:cs="Arial"/>
          <w:color w:val="000000" w:themeColor="text1"/>
        </w:rPr>
        <w:t>rovide</w:t>
      </w:r>
      <w:r w:rsidR="00EE5DF0" w:rsidRPr="00FE7FA7">
        <w:rPr>
          <w:rFonts w:ascii="Arial" w:hAnsi="Arial" w:cs="Arial"/>
          <w:color w:val="000000" w:themeColor="text1"/>
        </w:rPr>
        <w:t xml:space="preserve"> a developmentally appropriate </w:t>
      </w:r>
      <w:r w:rsidR="002B7D2A" w:rsidRPr="00FE7FA7">
        <w:rPr>
          <w:rFonts w:ascii="Arial" w:hAnsi="Arial" w:cs="Arial"/>
          <w:color w:val="000000" w:themeColor="text1"/>
        </w:rPr>
        <w:t>PS</w:t>
      </w:r>
      <w:r>
        <w:rPr>
          <w:rFonts w:ascii="Arial" w:hAnsi="Arial" w:cs="Arial"/>
          <w:color w:val="000000" w:themeColor="text1"/>
        </w:rPr>
        <w:t>H</w:t>
      </w:r>
      <w:r w:rsidR="002B7D2A" w:rsidRPr="00FE7FA7">
        <w:rPr>
          <w:rFonts w:ascii="Arial" w:hAnsi="Arial" w:cs="Arial"/>
          <w:color w:val="000000" w:themeColor="text1"/>
        </w:rPr>
        <w:t>E</w:t>
      </w:r>
      <w:r w:rsidR="00EE5DF0" w:rsidRPr="00FE7FA7">
        <w:rPr>
          <w:rFonts w:ascii="Arial" w:hAnsi="Arial" w:cs="Arial"/>
          <w:color w:val="000000" w:themeColor="text1"/>
        </w:rPr>
        <w:t xml:space="preserve"> curriculum which tackles issues such as: healthy and respectful relationships, respectful behaviour and consent, gender roles, stereotyping, equality, body confidence and self-esteem, prejudiced behaviour; teaches that sexual violence and sexual harassment is always wrong, and addresses cultures of sexual harassment</w:t>
      </w:r>
    </w:p>
    <w:p w14:paraId="425F45F1" w14:textId="76B87BE6" w:rsidR="00403D2D" w:rsidRPr="00FE7FA7" w:rsidRDefault="00DE0870" w:rsidP="00403D2D">
      <w:pPr>
        <w:pStyle w:val="ListParagraph"/>
        <w:numPr>
          <w:ilvl w:val="0"/>
          <w:numId w:val="13"/>
        </w:numPr>
        <w:jc w:val="both"/>
        <w:rPr>
          <w:rFonts w:ascii="Arial" w:hAnsi="Arial" w:cs="Arial"/>
          <w:color w:val="000000" w:themeColor="text1"/>
        </w:rPr>
      </w:pPr>
      <w:r>
        <w:rPr>
          <w:rFonts w:ascii="Arial" w:hAnsi="Arial" w:cs="Arial"/>
          <w:color w:val="000000" w:themeColor="text1"/>
        </w:rPr>
        <w:t>e</w:t>
      </w:r>
      <w:r w:rsidR="00403D2D" w:rsidRPr="00FE7FA7">
        <w:rPr>
          <w:rFonts w:ascii="Arial" w:hAnsi="Arial" w:cs="Arial"/>
          <w:color w:val="000000" w:themeColor="text1"/>
        </w:rPr>
        <w:t>nsure that lessons, sports and activities are all based on pupils working together and teamwork and respectful collaboration are encouraged explicitly and implicitly</w:t>
      </w:r>
    </w:p>
    <w:p w14:paraId="71AC8239" w14:textId="36CDA5CF" w:rsidR="00403D2D" w:rsidRPr="00FE7FA7" w:rsidRDefault="00DE0870" w:rsidP="00403D2D">
      <w:pPr>
        <w:pStyle w:val="ListParagraph"/>
        <w:numPr>
          <w:ilvl w:val="0"/>
          <w:numId w:val="13"/>
        </w:numPr>
        <w:jc w:val="both"/>
        <w:rPr>
          <w:rFonts w:ascii="Arial" w:hAnsi="Arial" w:cs="Arial"/>
          <w:color w:val="000000" w:themeColor="text1"/>
        </w:rPr>
      </w:pPr>
      <w:r>
        <w:rPr>
          <w:rFonts w:ascii="Arial" w:hAnsi="Arial" w:cs="Arial"/>
          <w:color w:val="000000" w:themeColor="text1"/>
        </w:rPr>
        <w:t>s</w:t>
      </w:r>
      <w:r w:rsidR="00403D2D" w:rsidRPr="00FE7FA7">
        <w:rPr>
          <w:rFonts w:ascii="Arial" w:hAnsi="Arial" w:cs="Arial"/>
          <w:color w:val="000000" w:themeColor="text1"/>
        </w:rPr>
        <w:t>chool assemblies often focus on the importance of respect and tolerance</w:t>
      </w:r>
    </w:p>
    <w:p w14:paraId="5057FE88" w14:textId="0C7B4F76" w:rsidR="00EE5DF0" w:rsidRPr="00FE7FA7" w:rsidRDefault="00DE0870" w:rsidP="001D0763">
      <w:pPr>
        <w:pStyle w:val="ListParagraph"/>
        <w:numPr>
          <w:ilvl w:val="0"/>
          <w:numId w:val="13"/>
        </w:numPr>
        <w:jc w:val="both"/>
        <w:rPr>
          <w:rFonts w:ascii="Arial" w:hAnsi="Arial" w:cs="Arial"/>
          <w:color w:val="000000" w:themeColor="text1"/>
        </w:rPr>
      </w:pPr>
      <w:r>
        <w:rPr>
          <w:rFonts w:ascii="Arial" w:hAnsi="Arial" w:cs="Arial"/>
          <w:color w:val="000000" w:themeColor="text1"/>
        </w:rPr>
        <w:t>e</w:t>
      </w:r>
      <w:r w:rsidR="00162862" w:rsidRPr="00FE7FA7">
        <w:rPr>
          <w:rFonts w:ascii="Arial" w:hAnsi="Arial" w:cs="Arial"/>
          <w:color w:val="000000" w:themeColor="text1"/>
        </w:rPr>
        <w:t>nsure clear s</w:t>
      </w:r>
      <w:r w:rsidR="00EE5DF0" w:rsidRPr="00FE7FA7">
        <w:rPr>
          <w:rFonts w:ascii="Arial" w:hAnsi="Arial" w:cs="Arial"/>
          <w:color w:val="000000" w:themeColor="text1"/>
        </w:rPr>
        <w:t xml:space="preserve">ystems </w:t>
      </w:r>
      <w:r w:rsidR="00162862" w:rsidRPr="00FE7FA7">
        <w:rPr>
          <w:rFonts w:ascii="Arial" w:hAnsi="Arial" w:cs="Arial"/>
          <w:color w:val="000000" w:themeColor="text1"/>
        </w:rPr>
        <w:t xml:space="preserve">and procedures are in place </w:t>
      </w:r>
      <w:r w:rsidR="00EE5DF0" w:rsidRPr="00FE7FA7">
        <w:rPr>
          <w:rFonts w:ascii="Arial" w:hAnsi="Arial" w:cs="Arial"/>
          <w:color w:val="000000" w:themeColor="text1"/>
        </w:rPr>
        <w:t>for pupils to raise concerns with staff, knowing they will be listened to, valued and believed</w:t>
      </w:r>
      <w:r w:rsidR="00A159E2" w:rsidRPr="00FE7FA7">
        <w:rPr>
          <w:rFonts w:ascii="Arial" w:hAnsi="Arial" w:cs="Arial"/>
          <w:color w:val="000000" w:themeColor="text1"/>
        </w:rPr>
        <w:t xml:space="preserve"> so that they can confidently report abuse via the pastoral support system, with tutors or with DSL</w:t>
      </w:r>
      <w:r w:rsidR="00644C1F">
        <w:rPr>
          <w:rFonts w:ascii="Arial" w:hAnsi="Arial" w:cs="Arial"/>
          <w:color w:val="000000" w:themeColor="text1"/>
        </w:rPr>
        <w:t>s</w:t>
      </w:r>
      <w:r w:rsidR="00A159E2" w:rsidRPr="00FE7FA7">
        <w:rPr>
          <w:rFonts w:ascii="Arial" w:hAnsi="Arial" w:cs="Arial"/>
          <w:color w:val="000000" w:themeColor="text1"/>
        </w:rPr>
        <w:t xml:space="preserve"> / DDSLs</w:t>
      </w:r>
    </w:p>
    <w:p w14:paraId="0FC24D29" w14:textId="1C0A3CFF" w:rsidR="00A159E2" w:rsidRPr="00FE7FA7" w:rsidRDefault="00DE0870" w:rsidP="00A159E2">
      <w:pPr>
        <w:pStyle w:val="ListParagraph"/>
        <w:numPr>
          <w:ilvl w:val="0"/>
          <w:numId w:val="13"/>
        </w:numPr>
        <w:jc w:val="both"/>
        <w:rPr>
          <w:rFonts w:ascii="Arial" w:hAnsi="Arial" w:cs="Arial"/>
          <w:color w:val="000000" w:themeColor="text1"/>
        </w:rPr>
      </w:pPr>
      <w:r>
        <w:rPr>
          <w:rFonts w:ascii="Arial" w:hAnsi="Arial" w:cs="Arial"/>
          <w:color w:val="000000" w:themeColor="text1"/>
        </w:rPr>
        <w:t>e</w:t>
      </w:r>
      <w:r w:rsidR="00A159E2" w:rsidRPr="00FE7FA7">
        <w:rPr>
          <w:rFonts w:ascii="Arial" w:hAnsi="Arial" w:cs="Arial"/>
          <w:color w:val="000000" w:themeColor="text1"/>
        </w:rPr>
        <w:t>nsure young people are aware of the NSPCC bespoke helpline for children and young people who have experienced abuse at school, and for worried adults and professionals that need support and guidance. Anyone concerned about something, can contact the NSPCC helpline Report Abuse in Education on 0800 136 663 or email help@nspcc.org.uk.</w:t>
      </w:r>
    </w:p>
    <w:p w14:paraId="5ACC9181" w14:textId="77777777" w:rsidR="00EE5DF0" w:rsidRPr="00FE7FA7" w:rsidRDefault="00EE5DF0" w:rsidP="00EE5DF0">
      <w:pPr>
        <w:jc w:val="both"/>
        <w:rPr>
          <w:rFonts w:ascii="Arial" w:hAnsi="Arial" w:cs="Arial"/>
          <w:color w:val="000000" w:themeColor="text1"/>
        </w:rPr>
      </w:pPr>
      <w:r w:rsidRPr="00FE7FA7">
        <w:rPr>
          <w:rFonts w:ascii="Arial" w:hAnsi="Arial" w:cs="Arial"/>
          <w:color w:val="000000" w:themeColor="text1"/>
        </w:rPr>
        <w:t>.</w:t>
      </w:r>
    </w:p>
    <w:p w14:paraId="74F6E37E" w14:textId="6AE395CA" w:rsidR="00EE5DF0" w:rsidRPr="00FE7FA7" w:rsidRDefault="00EE5DF0" w:rsidP="00291E59">
      <w:pPr>
        <w:jc w:val="both"/>
        <w:rPr>
          <w:rFonts w:ascii="Arial" w:hAnsi="Arial" w:cs="Arial"/>
          <w:color w:val="000000" w:themeColor="text1"/>
        </w:rPr>
      </w:pPr>
      <w:r w:rsidRPr="00FE7FA7">
        <w:rPr>
          <w:rFonts w:ascii="Arial" w:hAnsi="Arial" w:cs="Arial"/>
          <w:color w:val="000000" w:themeColor="text1"/>
        </w:rPr>
        <w:t>Research indicates that yo</w:t>
      </w:r>
      <w:r w:rsidR="008C426D">
        <w:rPr>
          <w:rFonts w:ascii="Arial" w:hAnsi="Arial" w:cs="Arial"/>
          <w:color w:val="000000" w:themeColor="text1"/>
        </w:rPr>
        <w:t>ung people rarely disclose child</w:t>
      </w:r>
      <w:r w:rsidR="006E43F6">
        <w:rPr>
          <w:rFonts w:ascii="Arial" w:hAnsi="Arial" w:cs="Arial"/>
          <w:color w:val="000000" w:themeColor="text1"/>
        </w:rPr>
        <w:t>-</w:t>
      </w:r>
      <w:r w:rsidR="008C426D">
        <w:rPr>
          <w:rFonts w:ascii="Arial" w:hAnsi="Arial" w:cs="Arial"/>
          <w:color w:val="000000" w:themeColor="text1"/>
        </w:rPr>
        <w:t>on</w:t>
      </w:r>
      <w:r w:rsidR="006E43F6">
        <w:rPr>
          <w:rFonts w:ascii="Arial" w:hAnsi="Arial" w:cs="Arial"/>
          <w:color w:val="000000" w:themeColor="text1"/>
        </w:rPr>
        <w:t>-</w:t>
      </w:r>
      <w:r w:rsidR="008C426D">
        <w:rPr>
          <w:rFonts w:ascii="Arial" w:hAnsi="Arial" w:cs="Arial"/>
          <w:color w:val="000000" w:themeColor="text1"/>
        </w:rPr>
        <w:t>child</w:t>
      </w:r>
      <w:r w:rsidRPr="00FE7FA7">
        <w:rPr>
          <w:rFonts w:ascii="Arial" w:hAnsi="Arial" w:cs="Arial"/>
          <w:color w:val="000000" w:themeColor="text1"/>
        </w:rPr>
        <w:t xml:space="preserve"> abuse and that if they do, it is likely to be to their friends. Therefore, school will also educate pupils in how to support their friends if they are concerned about them, that they should talk to a</w:t>
      </w:r>
      <w:r w:rsidR="00974BE2" w:rsidRPr="00FE7FA7">
        <w:rPr>
          <w:rFonts w:ascii="Arial" w:hAnsi="Arial" w:cs="Arial"/>
          <w:color w:val="000000" w:themeColor="text1"/>
        </w:rPr>
        <w:t xml:space="preserve"> trusted adult in s</w:t>
      </w:r>
      <w:r w:rsidRPr="00FE7FA7">
        <w:rPr>
          <w:rFonts w:ascii="Arial" w:hAnsi="Arial" w:cs="Arial"/>
          <w:color w:val="000000" w:themeColor="text1"/>
        </w:rPr>
        <w:t>chool and what services they can contact for further advice.</w:t>
      </w:r>
    </w:p>
    <w:p w14:paraId="27C1F5FC" w14:textId="50A7B39F" w:rsidR="00EE5DF0" w:rsidRPr="00FE7FA7" w:rsidRDefault="00EE5DF0" w:rsidP="00291E59">
      <w:pPr>
        <w:jc w:val="both"/>
        <w:rPr>
          <w:rFonts w:ascii="Arial" w:hAnsi="Arial" w:cs="Arial"/>
          <w:color w:val="000000" w:themeColor="text1"/>
        </w:rPr>
      </w:pPr>
      <w:r w:rsidRPr="00FE7FA7">
        <w:rPr>
          <w:rFonts w:ascii="Arial" w:hAnsi="Arial" w:cs="Arial"/>
          <w:color w:val="000000" w:themeColor="text1"/>
        </w:rPr>
        <w:t>School will engage with specialist support and</w:t>
      </w:r>
      <w:r w:rsidR="00403D2D" w:rsidRPr="00FE7FA7">
        <w:rPr>
          <w:rFonts w:ascii="Arial" w:hAnsi="Arial" w:cs="Arial"/>
          <w:color w:val="000000" w:themeColor="text1"/>
        </w:rPr>
        <w:t xml:space="preserve"> interventions where necessary.</w:t>
      </w:r>
    </w:p>
    <w:p w14:paraId="5040E6DB" w14:textId="77777777" w:rsidR="00EE5DF0" w:rsidRPr="00FE7FA7" w:rsidRDefault="00EE5DF0" w:rsidP="00291E59">
      <w:pPr>
        <w:jc w:val="both"/>
        <w:rPr>
          <w:rFonts w:ascii="Arial" w:hAnsi="Arial" w:cs="Arial"/>
          <w:color w:val="000000" w:themeColor="text1"/>
        </w:rPr>
      </w:pPr>
    </w:p>
    <w:p w14:paraId="64E537E6" w14:textId="4127542B" w:rsidR="00EE5DF0" w:rsidRPr="00FE7FA7" w:rsidRDefault="00EE5DF0" w:rsidP="00291E59">
      <w:pPr>
        <w:jc w:val="both"/>
        <w:rPr>
          <w:rFonts w:ascii="Arial" w:hAnsi="Arial" w:cs="Arial"/>
          <w:b/>
          <w:color w:val="000000" w:themeColor="text1"/>
        </w:rPr>
      </w:pPr>
      <w:r w:rsidRPr="00FE7FA7">
        <w:rPr>
          <w:rFonts w:ascii="Arial" w:hAnsi="Arial" w:cs="Arial"/>
          <w:b/>
          <w:color w:val="000000" w:themeColor="text1"/>
        </w:rPr>
        <w:t>Responding to reports of sexual violence and sexual harassment</w:t>
      </w:r>
    </w:p>
    <w:p w14:paraId="1CD4DB60" w14:textId="4A82A021" w:rsidR="007227B8" w:rsidRPr="00FE7FA7" w:rsidRDefault="007227B8" w:rsidP="00291E59">
      <w:pPr>
        <w:jc w:val="both"/>
        <w:rPr>
          <w:rFonts w:ascii="Arial" w:hAnsi="Arial" w:cs="Arial"/>
          <w:b/>
          <w:color w:val="000000" w:themeColor="text1"/>
        </w:rPr>
      </w:pPr>
    </w:p>
    <w:p w14:paraId="73D5B2A2" w14:textId="7EBF88CB" w:rsidR="007227B8" w:rsidRPr="00FE7FA7" w:rsidRDefault="007227B8" w:rsidP="007227B8">
      <w:pPr>
        <w:jc w:val="both"/>
        <w:rPr>
          <w:rFonts w:ascii="Arial" w:hAnsi="Arial" w:cs="Arial"/>
          <w:color w:val="000000" w:themeColor="text1"/>
        </w:rPr>
      </w:pPr>
      <w:r w:rsidRPr="00FE7FA7">
        <w:rPr>
          <w:rFonts w:ascii="Arial" w:hAnsi="Arial" w:cs="Arial"/>
          <w:color w:val="000000" w:themeColor="text1"/>
        </w:rPr>
        <w:t>At all times, staff should make it clear that sexual violence and sexual harassment is unacceptable, will not be tolerated and is not an inevitable part of growing up and should never be dismissed as ‘banter’, ‘part of growing up’, ‘just having a laugh’ or ‘boys being boys’</w:t>
      </w:r>
      <w:r w:rsidR="006E43F6">
        <w:rPr>
          <w:rFonts w:ascii="Arial" w:hAnsi="Arial" w:cs="Arial"/>
          <w:color w:val="000000" w:themeColor="text1"/>
        </w:rPr>
        <w:t>.</w:t>
      </w:r>
    </w:p>
    <w:p w14:paraId="6832DA93" w14:textId="77777777" w:rsidR="007227B8" w:rsidRPr="00FE7FA7" w:rsidRDefault="007227B8" w:rsidP="007227B8">
      <w:pPr>
        <w:jc w:val="both"/>
        <w:rPr>
          <w:rFonts w:ascii="Arial" w:hAnsi="Arial" w:cs="Arial"/>
          <w:color w:val="000000" w:themeColor="text1"/>
        </w:rPr>
      </w:pPr>
    </w:p>
    <w:p w14:paraId="01F81EA2" w14:textId="77777777" w:rsidR="007227B8" w:rsidRPr="00FE7FA7" w:rsidRDefault="007227B8" w:rsidP="007227B8">
      <w:pPr>
        <w:jc w:val="both"/>
        <w:rPr>
          <w:rFonts w:ascii="Arial" w:hAnsi="Arial" w:cs="Arial"/>
          <w:color w:val="000000" w:themeColor="text1"/>
        </w:rPr>
      </w:pPr>
      <w:r w:rsidRPr="00FE7FA7">
        <w:rPr>
          <w:rFonts w:ascii="Arial" w:hAnsi="Arial" w:cs="Arial"/>
          <w:color w:val="000000" w:themeColor="text1"/>
        </w:rPr>
        <w:t xml:space="preserve">Sexual violence and sexual harassment can occur between two children of any age and sex. It can also occur through a group of children sexually assaulting or sexually harassing a single child or group of children. </w:t>
      </w:r>
    </w:p>
    <w:p w14:paraId="26BBEF8A" w14:textId="77777777" w:rsidR="007227B8" w:rsidRPr="00FE7FA7" w:rsidRDefault="007227B8" w:rsidP="007227B8">
      <w:pPr>
        <w:jc w:val="both"/>
        <w:rPr>
          <w:rFonts w:ascii="Arial" w:hAnsi="Arial" w:cs="Arial"/>
          <w:color w:val="000000" w:themeColor="text1"/>
        </w:rPr>
      </w:pPr>
    </w:p>
    <w:p w14:paraId="1045F054" w14:textId="12E14DF1" w:rsidR="007227B8" w:rsidRPr="00FE7FA7" w:rsidRDefault="007227B8" w:rsidP="007227B8">
      <w:pPr>
        <w:jc w:val="both"/>
        <w:rPr>
          <w:rFonts w:ascii="Arial" w:hAnsi="Arial" w:cs="Arial"/>
          <w:b/>
          <w:color w:val="000000" w:themeColor="text1"/>
        </w:rPr>
      </w:pPr>
      <w:r w:rsidRPr="00FE7FA7">
        <w:rPr>
          <w:rFonts w:ascii="Arial" w:hAnsi="Arial" w:cs="Arial"/>
          <w:color w:val="000000" w:themeColor="text1"/>
        </w:rPr>
        <w:t>Reports of sexual violence and sexual harassment are extremely complex to manage. It is essential that victims are protected, offered appropriate support and every effort is made to ensure their education is not disrupted. It is also important that other children, adult students and staff are supported and protected as appropriate</w:t>
      </w:r>
      <w:r w:rsidRPr="00FE7FA7">
        <w:rPr>
          <w:rFonts w:ascii="Arial" w:hAnsi="Arial" w:cs="Arial"/>
          <w:b/>
          <w:color w:val="000000" w:themeColor="text1"/>
        </w:rPr>
        <w:t>.</w:t>
      </w:r>
    </w:p>
    <w:p w14:paraId="2300B8DD" w14:textId="185A27B0" w:rsidR="00403D2D" w:rsidRPr="00FE7FA7" w:rsidRDefault="00403D2D" w:rsidP="00291E59">
      <w:pPr>
        <w:jc w:val="both"/>
        <w:rPr>
          <w:rFonts w:ascii="Arial" w:hAnsi="Arial" w:cs="Arial"/>
          <w:b/>
          <w:color w:val="000000" w:themeColor="text1"/>
        </w:rPr>
      </w:pPr>
    </w:p>
    <w:p w14:paraId="28D44495" w14:textId="3A08E8A6" w:rsidR="00403D2D" w:rsidRPr="00FE7FA7" w:rsidRDefault="00403D2D" w:rsidP="00291E59">
      <w:pPr>
        <w:spacing w:after="200"/>
        <w:rPr>
          <w:rFonts w:ascii="Arial" w:eastAsia="Calibri" w:hAnsi="Arial"/>
          <w:color w:val="000000" w:themeColor="text1"/>
          <w:lang w:eastAsia="en-US"/>
        </w:rPr>
      </w:pPr>
      <w:r w:rsidRPr="00FE7FA7">
        <w:rPr>
          <w:rFonts w:ascii="Arial" w:eastAsia="Calibri" w:hAnsi="Arial"/>
          <w:color w:val="000000" w:themeColor="text1"/>
          <w:lang w:eastAsia="en-US"/>
        </w:rPr>
        <w:lastRenderedPageBreak/>
        <w:t>We recognise that a child is likely to disclose an allegation to someone they trust: this could be any member of staff. By making such a disclosure the pupil is likely to feel that the member of staff is in a position of trust.</w:t>
      </w:r>
      <w:r w:rsidR="006A20AE" w:rsidRPr="00FE7FA7">
        <w:rPr>
          <w:color w:val="000000" w:themeColor="text1"/>
        </w:rPr>
        <w:t xml:space="preserve"> </w:t>
      </w:r>
      <w:r w:rsidR="006A20AE" w:rsidRPr="00FE7FA7">
        <w:rPr>
          <w:rFonts w:ascii="Arial" w:eastAsia="Calibri" w:hAnsi="Arial"/>
          <w:color w:val="000000" w:themeColor="text1"/>
          <w:lang w:eastAsia="en-US"/>
        </w:rPr>
        <w:t>Any response and action will, as always, have at the centre the best interests of the child, including if the children may benefit from early help. The DSL</w:t>
      </w:r>
      <w:r w:rsidR="00644C1F">
        <w:rPr>
          <w:rFonts w:ascii="Arial" w:eastAsia="Calibri" w:hAnsi="Arial"/>
          <w:color w:val="000000" w:themeColor="text1"/>
          <w:lang w:eastAsia="en-US"/>
        </w:rPr>
        <w:t>s</w:t>
      </w:r>
      <w:r w:rsidR="006A20AE" w:rsidRPr="00FE7FA7">
        <w:rPr>
          <w:rFonts w:ascii="Arial" w:eastAsia="Calibri" w:hAnsi="Arial"/>
          <w:color w:val="000000" w:themeColor="text1"/>
          <w:lang w:eastAsia="en-US"/>
        </w:rPr>
        <w:t xml:space="preserve"> will reassure any victim that they are being taken seriously and that they will be supported and kept safe. The victim will never be given the impression that they are creating a problem by reporting sexual violence or sexual harassment; nor would a victim ever be made to feel ashamed for making a report.</w:t>
      </w:r>
    </w:p>
    <w:p w14:paraId="55B153FE" w14:textId="1D7B9662" w:rsidR="00403D2D" w:rsidRPr="00FE7FA7" w:rsidRDefault="00403D2D" w:rsidP="00291E59">
      <w:pPr>
        <w:spacing w:after="200"/>
        <w:rPr>
          <w:rFonts w:ascii="Arial" w:eastAsia="Calibri" w:hAnsi="Arial"/>
          <w:color w:val="000000" w:themeColor="text1"/>
          <w:lang w:eastAsia="en-US"/>
        </w:rPr>
      </w:pPr>
      <w:r w:rsidRPr="00FE7FA7">
        <w:rPr>
          <w:rFonts w:ascii="Arial" w:eastAsia="Calibri" w:hAnsi="Arial"/>
          <w:color w:val="000000" w:themeColor="text1"/>
          <w:lang w:eastAsia="en-US"/>
        </w:rPr>
        <w:t>A</w:t>
      </w:r>
      <w:r w:rsidR="008C426D">
        <w:rPr>
          <w:rFonts w:ascii="Arial" w:eastAsia="Calibri" w:hAnsi="Arial"/>
          <w:color w:val="000000" w:themeColor="text1"/>
          <w:lang w:eastAsia="en-US"/>
        </w:rPr>
        <w:t xml:space="preserve">ll concerns/allegations of </w:t>
      </w:r>
      <w:r w:rsidR="00156A5C">
        <w:rPr>
          <w:rFonts w:ascii="Arial" w:eastAsia="Calibri" w:hAnsi="Arial"/>
          <w:color w:val="000000" w:themeColor="text1"/>
          <w:lang w:eastAsia="en-US"/>
        </w:rPr>
        <w:t>child-on-child</w:t>
      </w:r>
      <w:r w:rsidRPr="00FE7FA7">
        <w:rPr>
          <w:rFonts w:ascii="Arial" w:eastAsia="Calibri" w:hAnsi="Arial"/>
          <w:color w:val="000000" w:themeColor="text1"/>
          <w:lang w:eastAsia="en-US"/>
        </w:rPr>
        <w:t xml:space="preserve"> abuse will be handled sensitively, appropriately and promptly and will be investigated (with a written record made), including consideration of the wider context in which it may have occurred (as appropriate). We treat all children involved (both victim and perpetrator) as being at potential risk and will ensure a safeguarding response is in place for both the child who has allegedly experienced the abuse, and the child who has allegedly been responsible for it. Immediate consideration will therefore be given as to how best to support and protect all children involved/impacted.</w:t>
      </w:r>
    </w:p>
    <w:p w14:paraId="2129D169" w14:textId="50ED46F7" w:rsidR="001A70C4" w:rsidRPr="00FE7FA7" w:rsidRDefault="001A70C4" w:rsidP="00403D2D">
      <w:pPr>
        <w:spacing w:after="200" w:line="276" w:lineRule="auto"/>
        <w:rPr>
          <w:rFonts w:ascii="Arial" w:eastAsia="Calibri" w:hAnsi="Arial"/>
          <w:b/>
          <w:color w:val="000000" w:themeColor="text1"/>
          <w:lang w:eastAsia="en-US"/>
        </w:rPr>
      </w:pPr>
      <w:r w:rsidRPr="00FE7FA7">
        <w:rPr>
          <w:rFonts w:ascii="Arial" w:eastAsia="Calibri" w:hAnsi="Arial"/>
          <w:b/>
          <w:color w:val="000000" w:themeColor="text1"/>
          <w:lang w:eastAsia="en-US"/>
        </w:rPr>
        <w:t>How to manage a report</w:t>
      </w:r>
      <w:r w:rsidR="00291E59" w:rsidRPr="00FE7FA7">
        <w:rPr>
          <w:rFonts w:ascii="Arial" w:eastAsia="Calibri" w:hAnsi="Arial"/>
          <w:b/>
          <w:color w:val="000000" w:themeColor="text1"/>
          <w:lang w:eastAsia="en-US"/>
        </w:rPr>
        <w:t xml:space="preserve"> on sexual violence or harassment</w:t>
      </w:r>
    </w:p>
    <w:p w14:paraId="553ADD42" w14:textId="30F40758" w:rsidR="001A70C4" w:rsidRPr="00FE7FA7" w:rsidRDefault="001A70C4" w:rsidP="00A43A6D">
      <w:pPr>
        <w:pStyle w:val="ListParagraph"/>
        <w:numPr>
          <w:ilvl w:val="0"/>
          <w:numId w:val="50"/>
        </w:numPr>
        <w:rPr>
          <w:rFonts w:ascii="Arial" w:eastAsia="Calibri" w:hAnsi="Arial"/>
          <w:color w:val="000000" w:themeColor="text1"/>
          <w:lang w:eastAsia="en-US"/>
        </w:rPr>
      </w:pPr>
      <w:r w:rsidRPr="00FE7FA7">
        <w:rPr>
          <w:rFonts w:ascii="Arial" w:eastAsia="Calibri" w:hAnsi="Arial"/>
          <w:color w:val="000000" w:themeColor="text1"/>
          <w:lang w:eastAsia="en-US"/>
        </w:rPr>
        <w:t xml:space="preserve">If possible, reports should be managed with two members of staff present, (preferably one of them being </w:t>
      </w:r>
      <w:r w:rsidR="00644C1F">
        <w:rPr>
          <w:rFonts w:ascii="Arial" w:eastAsia="Calibri" w:hAnsi="Arial"/>
          <w:color w:val="000000" w:themeColor="text1"/>
          <w:lang w:eastAsia="en-US"/>
        </w:rPr>
        <w:t xml:space="preserve">one of </w:t>
      </w:r>
      <w:r w:rsidRPr="00FE7FA7">
        <w:rPr>
          <w:rFonts w:ascii="Arial" w:eastAsia="Calibri" w:hAnsi="Arial"/>
          <w:color w:val="000000" w:themeColor="text1"/>
          <w:lang w:eastAsia="en-US"/>
        </w:rPr>
        <w:t>the D</w:t>
      </w:r>
      <w:r w:rsidR="00291E59" w:rsidRPr="00FE7FA7">
        <w:rPr>
          <w:rFonts w:ascii="Arial" w:eastAsia="Calibri" w:hAnsi="Arial"/>
          <w:color w:val="000000" w:themeColor="text1"/>
          <w:lang w:eastAsia="en-US"/>
        </w:rPr>
        <w:t>esignated Safeguarding L</w:t>
      </w:r>
      <w:r w:rsidRPr="00FE7FA7">
        <w:rPr>
          <w:rFonts w:ascii="Arial" w:eastAsia="Calibri" w:hAnsi="Arial"/>
          <w:color w:val="000000" w:themeColor="text1"/>
          <w:lang w:eastAsia="en-US"/>
        </w:rPr>
        <w:t>ead</w:t>
      </w:r>
      <w:r w:rsidR="00644C1F">
        <w:rPr>
          <w:rFonts w:ascii="Arial" w:eastAsia="Calibri" w:hAnsi="Arial"/>
          <w:color w:val="000000" w:themeColor="text1"/>
          <w:lang w:eastAsia="en-US"/>
        </w:rPr>
        <w:t>s</w:t>
      </w:r>
      <w:r w:rsidRPr="00FE7FA7">
        <w:rPr>
          <w:rFonts w:ascii="Arial" w:eastAsia="Calibri" w:hAnsi="Arial"/>
          <w:color w:val="000000" w:themeColor="text1"/>
          <w:lang w:eastAsia="en-US"/>
        </w:rPr>
        <w:t xml:space="preserve"> or a deputy). Where the report i</w:t>
      </w:r>
      <w:r w:rsidR="00291E59" w:rsidRPr="00FE7FA7">
        <w:rPr>
          <w:rFonts w:ascii="Arial" w:eastAsia="Calibri" w:hAnsi="Arial"/>
          <w:color w:val="000000" w:themeColor="text1"/>
          <w:lang w:eastAsia="en-US"/>
        </w:rPr>
        <w:t>ncludes an online element, be</w:t>
      </w:r>
      <w:r w:rsidRPr="00FE7FA7">
        <w:rPr>
          <w:rFonts w:ascii="Arial" w:eastAsia="Calibri" w:hAnsi="Arial"/>
          <w:color w:val="000000" w:themeColor="text1"/>
          <w:lang w:eastAsia="en-US"/>
        </w:rPr>
        <w:t xml:space="preserve"> aware of </w:t>
      </w:r>
      <w:hyperlink r:id="rId53" w:history="1">
        <w:r w:rsidRPr="00FE7FA7">
          <w:rPr>
            <w:rStyle w:val="Hyperlink"/>
            <w:rFonts w:ascii="Arial" w:eastAsia="Calibri" w:hAnsi="Arial"/>
            <w:color w:val="000000" w:themeColor="text1"/>
            <w:lang w:eastAsia="en-US"/>
          </w:rPr>
          <w:t xml:space="preserve">searching screening and confiscation advice (for schools) </w:t>
        </w:r>
      </w:hyperlink>
      <w:r w:rsidRPr="00FE7FA7">
        <w:rPr>
          <w:rFonts w:ascii="Arial" w:eastAsia="Calibri" w:hAnsi="Arial"/>
          <w:color w:val="000000" w:themeColor="text1"/>
          <w:lang w:eastAsia="en-US"/>
        </w:rPr>
        <w:t xml:space="preserve"> and  </w:t>
      </w:r>
      <w:hyperlink r:id="rId54" w:history="1">
        <w:r w:rsidRPr="00FE7FA7">
          <w:rPr>
            <w:rStyle w:val="Hyperlink"/>
            <w:rFonts w:ascii="Arial" w:eastAsia="Calibri" w:hAnsi="Arial"/>
            <w:color w:val="000000" w:themeColor="text1"/>
            <w:lang w:eastAsia="en-US"/>
          </w:rPr>
          <w:t>UKCIS Sharing nudes and semi-nudes:• advice for education settings working with children and young people</w:t>
        </w:r>
      </w:hyperlink>
      <w:r w:rsidRPr="00FE7FA7">
        <w:rPr>
          <w:rFonts w:ascii="Arial" w:eastAsia="Calibri" w:hAnsi="Arial"/>
          <w:color w:val="000000" w:themeColor="text1"/>
          <w:lang w:eastAsia="en-US"/>
        </w:rPr>
        <w:t xml:space="preserve">  </w:t>
      </w:r>
      <w:r w:rsidRPr="00FE7FA7">
        <w:rPr>
          <w:rFonts w:ascii="Arial" w:eastAsia="Calibri" w:hAnsi="Arial"/>
          <w:b/>
          <w:color w:val="000000" w:themeColor="text1"/>
          <w:lang w:eastAsia="en-US"/>
        </w:rPr>
        <w:t>The key consideration is for staff not to view or forward illegal images of a child.</w:t>
      </w:r>
      <w:r w:rsidRPr="00FE7FA7">
        <w:rPr>
          <w:rFonts w:ascii="Arial" w:eastAsia="Calibri" w:hAnsi="Arial"/>
          <w:color w:val="000000" w:themeColor="text1"/>
          <w:lang w:eastAsia="en-US"/>
        </w:rPr>
        <w:t xml:space="preserve"> The advice provides more details on what to do when viewing an image is unavoidable. In some cases, it may be more appropriate to confiscate any devices to preserve any evidence and hand them to the police for inspection</w:t>
      </w:r>
    </w:p>
    <w:p w14:paraId="18D32FCE" w14:textId="77777777" w:rsidR="001A70C4" w:rsidRPr="00FE7FA7" w:rsidRDefault="001A70C4" w:rsidP="001A70C4">
      <w:pPr>
        <w:rPr>
          <w:rFonts w:ascii="Arial" w:eastAsia="Calibri" w:hAnsi="Arial"/>
          <w:color w:val="000000" w:themeColor="text1"/>
          <w:lang w:eastAsia="en-US"/>
        </w:rPr>
      </w:pPr>
    </w:p>
    <w:p w14:paraId="4AD14E44" w14:textId="41B952A5" w:rsidR="001A70C4" w:rsidRPr="00FE7FA7" w:rsidRDefault="001A70C4" w:rsidP="00A43A6D">
      <w:pPr>
        <w:pStyle w:val="ListParagraph"/>
        <w:numPr>
          <w:ilvl w:val="0"/>
          <w:numId w:val="50"/>
        </w:numPr>
        <w:rPr>
          <w:rFonts w:ascii="Arial" w:eastAsia="Calibri" w:hAnsi="Arial"/>
          <w:color w:val="000000" w:themeColor="text1"/>
          <w:lang w:eastAsia="en-US"/>
        </w:rPr>
      </w:pPr>
      <w:r w:rsidRPr="00FE7FA7">
        <w:rPr>
          <w:rFonts w:ascii="Arial" w:eastAsia="Calibri" w:hAnsi="Arial"/>
          <w:color w:val="000000" w:themeColor="text1"/>
          <w:lang w:eastAsia="en-US"/>
        </w:rPr>
        <w:t xml:space="preserve">Do not promise confidentiality at this initial stage as it is very likely a concern will have to be shared further (for example, with </w:t>
      </w:r>
      <w:r w:rsidR="00644C1F">
        <w:rPr>
          <w:rFonts w:ascii="Arial" w:eastAsia="Calibri" w:hAnsi="Arial"/>
          <w:color w:val="000000" w:themeColor="text1"/>
          <w:lang w:eastAsia="en-US"/>
        </w:rPr>
        <w:t xml:space="preserve">one of </w:t>
      </w:r>
      <w:r w:rsidRPr="00FE7FA7">
        <w:rPr>
          <w:rFonts w:ascii="Arial" w:eastAsia="Calibri" w:hAnsi="Arial"/>
          <w:color w:val="000000" w:themeColor="text1"/>
          <w:lang w:eastAsia="en-US"/>
        </w:rPr>
        <w:t>the Designated Safeguarding Lead</w:t>
      </w:r>
      <w:r w:rsidR="00644C1F">
        <w:rPr>
          <w:rFonts w:ascii="Arial" w:eastAsia="Calibri" w:hAnsi="Arial"/>
          <w:color w:val="000000" w:themeColor="text1"/>
          <w:lang w:eastAsia="en-US"/>
        </w:rPr>
        <w:t>s</w:t>
      </w:r>
      <w:r w:rsidRPr="00FE7FA7">
        <w:rPr>
          <w:rFonts w:ascii="Arial" w:eastAsia="Calibri" w:hAnsi="Arial"/>
          <w:color w:val="000000" w:themeColor="text1"/>
          <w:lang w:eastAsia="en-US"/>
        </w:rPr>
        <w:t xml:space="preserve"> or children’s social care) to discuss next steps. Staff should only share the report with those people who are necessary in order to progress it. It is important that the victim understands what the next steps will be and who the report will be passed to</w:t>
      </w:r>
    </w:p>
    <w:p w14:paraId="557C2E45" w14:textId="77777777" w:rsidR="001A70C4" w:rsidRPr="00FE7FA7" w:rsidRDefault="001A70C4" w:rsidP="001A70C4">
      <w:pPr>
        <w:pStyle w:val="ListParagraph"/>
        <w:rPr>
          <w:rFonts w:ascii="Arial" w:eastAsia="Calibri" w:hAnsi="Arial"/>
          <w:color w:val="000000" w:themeColor="text1"/>
          <w:lang w:eastAsia="en-US"/>
        </w:rPr>
      </w:pPr>
    </w:p>
    <w:p w14:paraId="78E54B9B" w14:textId="340A1A54" w:rsidR="001A70C4" w:rsidRPr="00FE7FA7" w:rsidRDefault="001A70C4" w:rsidP="00A43A6D">
      <w:pPr>
        <w:pStyle w:val="ListParagraph"/>
        <w:numPr>
          <w:ilvl w:val="0"/>
          <w:numId w:val="50"/>
        </w:numPr>
        <w:rPr>
          <w:rFonts w:ascii="Arial" w:eastAsia="Calibri" w:hAnsi="Arial"/>
          <w:color w:val="000000" w:themeColor="text1"/>
          <w:lang w:eastAsia="en-US"/>
        </w:rPr>
      </w:pPr>
      <w:r w:rsidRPr="00FE7FA7">
        <w:rPr>
          <w:rFonts w:ascii="Arial" w:eastAsia="Calibri" w:hAnsi="Arial"/>
          <w:color w:val="000000" w:themeColor="text1"/>
          <w:lang w:eastAsia="en-US"/>
        </w:rPr>
        <w:t>Recognise that a child is likely to disclose to someone they trust: this could be anyone on the school staff. It is important that the person to whom the child discloses recognises that the child has placed them in a position of trust. They should be supportive and respectful of the child</w:t>
      </w:r>
    </w:p>
    <w:p w14:paraId="6754CBB7" w14:textId="77777777" w:rsidR="001A70C4" w:rsidRPr="00FE7FA7" w:rsidRDefault="001A70C4" w:rsidP="001A70C4">
      <w:pPr>
        <w:pStyle w:val="ListParagraph"/>
        <w:rPr>
          <w:rFonts w:ascii="Arial" w:eastAsia="Calibri" w:hAnsi="Arial"/>
          <w:color w:val="000000" w:themeColor="text1"/>
          <w:lang w:eastAsia="en-US"/>
        </w:rPr>
      </w:pPr>
    </w:p>
    <w:p w14:paraId="3FB47BC9" w14:textId="579A6F0B" w:rsidR="001A70C4" w:rsidRPr="00FE7FA7" w:rsidRDefault="001A70C4" w:rsidP="00A43A6D">
      <w:pPr>
        <w:pStyle w:val="ListParagraph"/>
        <w:numPr>
          <w:ilvl w:val="0"/>
          <w:numId w:val="50"/>
        </w:numPr>
        <w:rPr>
          <w:rFonts w:ascii="Arial" w:eastAsia="Calibri" w:hAnsi="Arial"/>
          <w:color w:val="000000" w:themeColor="text1"/>
          <w:lang w:eastAsia="en-US"/>
        </w:rPr>
      </w:pPr>
      <w:r w:rsidRPr="00FE7FA7">
        <w:rPr>
          <w:rFonts w:ascii="Arial" w:eastAsia="Calibri" w:hAnsi="Arial"/>
          <w:color w:val="000000" w:themeColor="text1"/>
          <w:lang w:eastAsia="en-US"/>
        </w:rPr>
        <w:t>Recognise that an initial disclosure to a trusted adult may only be the first incident reported, rather than representative of a singular incident and that trauma can impact memory and so children may not be able to recall all details or timeline of abuse</w:t>
      </w:r>
    </w:p>
    <w:p w14:paraId="34A19707" w14:textId="77777777" w:rsidR="001A70C4" w:rsidRPr="00FE7FA7" w:rsidRDefault="001A70C4" w:rsidP="001A70C4">
      <w:pPr>
        <w:pStyle w:val="ListParagraph"/>
        <w:rPr>
          <w:rFonts w:ascii="Arial" w:eastAsia="Calibri" w:hAnsi="Arial"/>
          <w:color w:val="000000" w:themeColor="text1"/>
          <w:lang w:eastAsia="en-US"/>
        </w:rPr>
      </w:pPr>
    </w:p>
    <w:p w14:paraId="5A44423D" w14:textId="7348EC7E" w:rsidR="001A70C4" w:rsidRPr="00FE7FA7" w:rsidRDefault="001A70C4" w:rsidP="00A43A6D">
      <w:pPr>
        <w:pStyle w:val="ListParagraph"/>
        <w:numPr>
          <w:ilvl w:val="0"/>
          <w:numId w:val="50"/>
        </w:numPr>
        <w:rPr>
          <w:rFonts w:ascii="Arial" w:eastAsia="Calibri" w:hAnsi="Arial"/>
          <w:color w:val="000000" w:themeColor="text1"/>
          <w:lang w:eastAsia="en-US"/>
        </w:rPr>
      </w:pPr>
      <w:r w:rsidRPr="00FE7FA7">
        <w:rPr>
          <w:rFonts w:ascii="Arial" w:eastAsia="Calibri" w:hAnsi="Arial"/>
          <w:color w:val="000000" w:themeColor="text1"/>
          <w:lang w:eastAsia="en-US"/>
        </w:rPr>
        <w:t>Keep in mind that certain children may face additional barriers to telling someone because of their vulnerability, disability, sex, ethnicity and/or sexual orientation</w:t>
      </w:r>
    </w:p>
    <w:p w14:paraId="60B29EB5" w14:textId="77777777" w:rsidR="001A70C4" w:rsidRPr="00FE7FA7" w:rsidRDefault="001A70C4" w:rsidP="001A70C4">
      <w:pPr>
        <w:pStyle w:val="ListParagraph"/>
        <w:rPr>
          <w:rFonts w:ascii="Arial" w:eastAsia="Calibri" w:hAnsi="Arial"/>
          <w:color w:val="000000" w:themeColor="text1"/>
          <w:lang w:eastAsia="en-US"/>
        </w:rPr>
      </w:pPr>
    </w:p>
    <w:p w14:paraId="38A5C3D2" w14:textId="3D3A376E" w:rsidR="001A70C4" w:rsidRPr="00FE7FA7" w:rsidRDefault="001A70C4" w:rsidP="00A43A6D">
      <w:pPr>
        <w:pStyle w:val="ListParagraph"/>
        <w:numPr>
          <w:ilvl w:val="0"/>
          <w:numId w:val="50"/>
        </w:numPr>
        <w:rPr>
          <w:rFonts w:ascii="Arial" w:eastAsia="Calibri" w:hAnsi="Arial"/>
          <w:color w:val="000000" w:themeColor="text1"/>
          <w:lang w:eastAsia="en-US"/>
        </w:rPr>
      </w:pPr>
      <w:r w:rsidRPr="00FE7FA7">
        <w:rPr>
          <w:rFonts w:ascii="Arial" w:eastAsia="Calibri" w:hAnsi="Arial"/>
          <w:color w:val="000000" w:themeColor="text1"/>
          <w:lang w:eastAsia="en-US"/>
        </w:rPr>
        <w:t>Listen carefully to the child, reflecting back, using the child’s language, being non-judgmental, being clear about boundaries and how the report will be progressed, not asking leading questions and only prompting the child where necessary with open questions – where, when, what, etc. It is important to note that whilst leading questions should be avoided, staff can ask children if they have been harmed and what the nature of that harm was</w:t>
      </w:r>
    </w:p>
    <w:p w14:paraId="3FBABB6E" w14:textId="77777777" w:rsidR="001A70C4" w:rsidRPr="00FE7FA7" w:rsidRDefault="001A70C4" w:rsidP="001A70C4">
      <w:pPr>
        <w:pStyle w:val="ListParagraph"/>
        <w:rPr>
          <w:rFonts w:ascii="Arial" w:eastAsia="Calibri" w:hAnsi="Arial"/>
          <w:color w:val="000000" w:themeColor="text1"/>
          <w:lang w:eastAsia="en-US"/>
        </w:rPr>
      </w:pPr>
    </w:p>
    <w:p w14:paraId="1AD568D5" w14:textId="0E5FA805" w:rsidR="001A70C4" w:rsidRPr="00FE7FA7" w:rsidRDefault="001A70C4" w:rsidP="00A43A6D">
      <w:pPr>
        <w:pStyle w:val="ListParagraph"/>
        <w:numPr>
          <w:ilvl w:val="0"/>
          <w:numId w:val="50"/>
        </w:numPr>
        <w:rPr>
          <w:rFonts w:ascii="Arial" w:eastAsia="Calibri" w:hAnsi="Arial"/>
          <w:b/>
          <w:color w:val="000000" w:themeColor="text1"/>
          <w:lang w:eastAsia="en-US"/>
        </w:rPr>
      </w:pPr>
      <w:r w:rsidRPr="00FE7FA7">
        <w:rPr>
          <w:rFonts w:ascii="Arial" w:eastAsia="Calibri" w:hAnsi="Arial"/>
          <w:color w:val="000000" w:themeColor="text1"/>
          <w:lang w:eastAsia="en-US"/>
        </w:rPr>
        <w:t xml:space="preserve">Consider the best way to make a record of the report. Best practice is to wait until the end of the report and immediately write up a thorough summary. This allows the staff member to </w:t>
      </w:r>
      <w:r w:rsidRPr="00FE7FA7">
        <w:rPr>
          <w:rFonts w:ascii="Arial" w:eastAsia="Calibri" w:hAnsi="Arial"/>
          <w:color w:val="000000" w:themeColor="text1"/>
          <w:lang w:eastAsia="en-US"/>
        </w:rPr>
        <w:lastRenderedPageBreak/>
        <w:t xml:space="preserve">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w:t>
      </w:r>
      <w:r w:rsidRPr="00FE7FA7">
        <w:rPr>
          <w:rFonts w:ascii="Arial" w:eastAsia="Calibri" w:hAnsi="Arial"/>
          <w:b/>
          <w:color w:val="000000" w:themeColor="text1"/>
          <w:lang w:eastAsia="en-US"/>
        </w:rPr>
        <w:t>it is essential a written record is made</w:t>
      </w:r>
    </w:p>
    <w:p w14:paraId="59B8FA0D" w14:textId="77777777" w:rsidR="001A70C4" w:rsidRPr="00FE7FA7" w:rsidRDefault="001A70C4" w:rsidP="001A70C4">
      <w:pPr>
        <w:pStyle w:val="ListParagraph"/>
        <w:rPr>
          <w:rFonts w:ascii="Arial" w:eastAsia="Calibri" w:hAnsi="Arial"/>
          <w:color w:val="000000" w:themeColor="text1"/>
          <w:lang w:eastAsia="en-US"/>
        </w:rPr>
      </w:pPr>
    </w:p>
    <w:p w14:paraId="6839C208" w14:textId="30F3300E" w:rsidR="001A70C4" w:rsidRPr="00FE7FA7" w:rsidRDefault="001A70C4" w:rsidP="00A43A6D">
      <w:pPr>
        <w:pStyle w:val="ListParagraph"/>
        <w:numPr>
          <w:ilvl w:val="0"/>
          <w:numId w:val="50"/>
        </w:numPr>
        <w:rPr>
          <w:rFonts w:ascii="Arial" w:eastAsia="Calibri" w:hAnsi="Arial"/>
          <w:b/>
          <w:color w:val="000000" w:themeColor="text1"/>
          <w:lang w:eastAsia="en-US"/>
        </w:rPr>
      </w:pPr>
      <w:r w:rsidRPr="00FE7FA7">
        <w:rPr>
          <w:rFonts w:ascii="Arial" w:eastAsia="Calibri" w:hAnsi="Arial"/>
          <w:color w:val="000000" w:themeColor="text1"/>
          <w:lang w:eastAsia="en-US"/>
        </w:rPr>
        <w:t xml:space="preserve">Only record the facts as the child presents them. The notes should not reflect the personal opinion of the note taker. Be aware that notes of such reports could become part of a statutory assessment by children’s social care and/or part of a criminal investigation; and informing </w:t>
      </w:r>
      <w:r w:rsidR="00644C1F">
        <w:rPr>
          <w:rFonts w:ascii="Arial" w:eastAsia="Calibri" w:hAnsi="Arial"/>
          <w:color w:val="000000" w:themeColor="text1"/>
          <w:lang w:eastAsia="en-US"/>
        </w:rPr>
        <w:t>one of the Designated S</w:t>
      </w:r>
      <w:r w:rsidRPr="00FE7FA7">
        <w:rPr>
          <w:rFonts w:ascii="Arial" w:eastAsia="Calibri" w:hAnsi="Arial"/>
          <w:color w:val="000000" w:themeColor="text1"/>
          <w:lang w:eastAsia="en-US"/>
        </w:rPr>
        <w:t>afeguardin</w:t>
      </w:r>
      <w:r w:rsidR="00644C1F">
        <w:rPr>
          <w:rFonts w:ascii="Arial" w:eastAsia="Calibri" w:hAnsi="Arial"/>
          <w:color w:val="000000" w:themeColor="text1"/>
          <w:lang w:eastAsia="en-US"/>
        </w:rPr>
        <w:t>g L</w:t>
      </w:r>
      <w:r w:rsidRPr="00FE7FA7">
        <w:rPr>
          <w:rFonts w:ascii="Arial" w:eastAsia="Calibri" w:hAnsi="Arial"/>
          <w:color w:val="000000" w:themeColor="text1"/>
          <w:lang w:eastAsia="en-US"/>
        </w:rPr>
        <w:t xml:space="preserve">ead (or deputy), as soon as practically possible, if </w:t>
      </w:r>
      <w:r w:rsidR="00644C1F">
        <w:rPr>
          <w:rFonts w:ascii="Arial" w:eastAsia="Calibri" w:hAnsi="Arial"/>
          <w:color w:val="000000" w:themeColor="text1"/>
          <w:lang w:eastAsia="en-US"/>
        </w:rPr>
        <w:t>a particular Designated Safeguarding L</w:t>
      </w:r>
      <w:r w:rsidRPr="00FE7FA7">
        <w:rPr>
          <w:rFonts w:ascii="Arial" w:eastAsia="Calibri" w:hAnsi="Arial"/>
          <w:color w:val="000000" w:themeColor="text1"/>
          <w:lang w:eastAsia="en-US"/>
        </w:rPr>
        <w:t>ead (or deputy) is not involved in the initial report.</w:t>
      </w:r>
    </w:p>
    <w:p w14:paraId="2632598D" w14:textId="77777777" w:rsidR="001A70C4" w:rsidRPr="00FE7FA7" w:rsidRDefault="001A70C4" w:rsidP="001A70C4">
      <w:pPr>
        <w:pStyle w:val="ListParagraph"/>
        <w:rPr>
          <w:rFonts w:ascii="Arial" w:eastAsia="Calibri" w:hAnsi="Arial"/>
          <w:b/>
          <w:color w:val="000000" w:themeColor="text1"/>
          <w:lang w:eastAsia="en-US"/>
        </w:rPr>
      </w:pPr>
    </w:p>
    <w:p w14:paraId="093ADA51" w14:textId="77777777" w:rsidR="00EE5DF0" w:rsidRPr="00FE7FA7" w:rsidRDefault="00EE5DF0"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 xml:space="preserve">If a child is at risk of harm, is in immediate danger, or has been harmed, a referral will be made to </w:t>
      </w:r>
      <w:hyperlink r:id="rId55" w:history="1">
        <w:r w:rsidR="00015458" w:rsidRPr="00FE7FA7">
          <w:rPr>
            <w:rStyle w:val="Hyperlink"/>
            <w:rFonts w:ascii="Arial" w:hAnsi="Arial" w:cs="Arial"/>
            <w:color w:val="000000" w:themeColor="text1"/>
          </w:rPr>
          <w:t>cypreferrals@lancashire.gov.uk</w:t>
        </w:r>
      </w:hyperlink>
      <w:r w:rsidR="00015458" w:rsidRPr="00FE7FA7">
        <w:rPr>
          <w:rFonts w:ascii="Arial" w:hAnsi="Arial" w:cs="Arial"/>
          <w:color w:val="000000" w:themeColor="text1"/>
        </w:rPr>
        <w:t xml:space="preserve"> </w:t>
      </w:r>
    </w:p>
    <w:p w14:paraId="31D5F99E" w14:textId="77777777" w:rsidR="002B7D2A" w:rsidRPr="00FE7FA7" w:rsidRDefault="002B7D2A" w:rsidP="00EE5DF0">
      <w:pPr>
        <w:jc w:val="both"/>
        <w:rPr>
          <w:rFonts w:ascii="Arial" w:hAnsi="Arial" w:cs="Arial"/>
          <w:color w:val="000000" w:themeColor="text1"/>
        </w:rPr>
      </w:pPr>
    </w:p>
    <w:p w14:paraId="78D5F1F8" w14:textId="58939D3E" w:rsidR="00EE5DF0" w:rsidRPr="00FE7FA7" w:rsidRDefault="00EE5DF0" w:rsidP="00EE5DF0">
      <w:pPr>
        <w:jc w:val="both"/>
        <w:rPr>
          <w:rFonts w:ascii="Arial" w:hAnsi="Arial" w:cs="Arial"/>
          <w:color w:val="000000" w:themeColor="text1"/>
        </w:rPr>
      </w:pPr>
      <w:r w:rsidRPr="00FE7FA7">
        <w:rPr>
          <w:rFonts w:ascii="Arial" w:hAnsi="Arial" w:cs="Arial"/>
          <w:color w:val="000000" w:themeColor="text1"/>
        </w:rPr>
        <w:t xml:space="preserve">Following a report, </w:t>
      </w:r>
      <w:r w:rsidR="00644C1F">
        <w:rPr>
          <w:rFonts w:ascii="Arial" w:hAnsi="Arial" w:cs="Arial"/>
          <w:color w:val="000000" w:themeColor="text1"/>
        </w:rPr>
        <w:t xml:space="preserve">one of </w:t>
      </w:r>
      <w:r w:rsidRPr="00FE7FA7">
        <w:rPr>
          <w:rFonts w:ascii="Arial" w:hAnsi="Arial" w:cs="Arial"/>
          <w:color w:val="000000" w:themeColor="text1"/>
        </w:rPr>
        <w:t>the DSL</w:t>
      </w:r>
      <w:r w:rsidR="00644C1F">
        <w:rPr>
          <w:rFonts w:ascii="Arial" w:hAnsi="Arial" w:cs="Arial"/>
          <w:color w:val="000000" w:themeColor="text1"/>
        </w:rPr>
        <w:t>s</w:t>
      </w:r>
      <w:r w:rsidRPr="00FE7FA7">
        <w:rPr>
          <w:rFonts w:ascii="Arial" w:hAnsi="Arial" w:cs="Arial"/>
          <w:color w:val="000000" w:themeColor="text1"/>
        </w:rPr>
        <w:t xml:space="preserve"> will make an immediate risk and needs assessment on a </w:t>
      </w:r>
      <w:r w:rsidR="002B7D2A" w:rsidRPr="00FE7FA7">
        <w:rPr>
          <w:rFonts w:ascii="Arial" w:hAnsi="Arial" w:cs="Arial"/>
          <w:color w:val="000000" w:themeColor="text1"/>
        </w:rPr>
        <w:t>case-by-case basis which</w:t>
      </w:r>
      <w:r w:rsidRPr="00FE7FA7">
        <w:rPr>
          <w:rFonts w:ascii="Arial" w:hAnsi="Arial" w:cs="Arial"/>
          <w:color w:val="000000" w:themeColor="text1"/>
        </w:rPr>
        <w:t xml:space="preserve"> </w:t>
      </w:r>
      <w:r w:rsidR="002B7D2A" w:rsidRPr="00FE7FA7">
        <w:rPr>
          <w:rFonts w:ascii="Arial" w:hAnsi="Arial" w:cs="Arial"/>
          <w:color w:val="000000" w:themeColor="text1"/>
        </w:rPr>
        <w:t>will consider:</w:t>
      </w:r>
    </w:p>
    <w:p w14:paraId="30F1C3EE" w14:textId="77777777" w:rsidR="00291E59" w:rsidRPr="00FE7FA7" w:rsidRDefault="00291E59" w:rsidP="00EE5DF0">
      <w:pPr>
        <w:jc w:val="both"/>
        <w:rPr>
          <w:rFonts w:ascii="Arial" w:hAnsi="Arial" w:cs="Arial"/>
          <w:color w:val="000000" w:themeColor="text1"/>
        </w:rPr>
      </w:pPr>
    </w:p>
    <w:p w14:paraId="42B0B38D" w14:textId="75BFB292"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the victim, especially their protection and support.</w:t>
      </w:r>
    </w:p>
    <w:p w14:paraId="0FE4F6D3" w14:textId="6ABBAAC9"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the alleged perpetrator, their support needs and any discipline action.</w:t>
      </w:r>
    </w:p>
    <w:p w14:paraId="5DDDC4E2" w14:textId="48FB0E91"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all other children at the school.</w:t>
      </w:r>
    </w:p>
    <w:p w14:paraId="1FD6EFD7" w14:textId="342A3873"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 xml:space="preserve">the victim and the </w:t>
      </w:r>
      <w:r w:rsidR="00EE5DF0" w:rsidRPr="00FE7FA7">
        <w:rPr>
          <w:rFonts w:ascii="Arial" w:hAnsi="Arial" w:cs="Arial"/>
          <w:color w:val="000000" w:themeColor="text1"/>
        </w:rPr>
        <w:t>alleged perpetrator sharing classes and space at school.</w:t>
      </w:r>
    </w:p>
    <w:p w14:paraId="13BBC780" w14:textId="77777777" w:rsidR="002B7D2A" w:rsidRPr="00FE7FA7" w:rsidRDefault="002B7D2A" w:rsidP="00EE5DF0">
      <w:pPr>
        <w:jc w:val="both"/>
        <w:rPr>
          <w:rFonts w:ascii="Arial" w:hAnsi="Arial" w:cs="Arial"/>
          <w:color w:val="000000" w:themeColor="text1"/>
        </w:rPr>
      </w:pPr>
    </w:p>
    <w:p w14:paraId="25E13C6A" w14:textId="1E35779E" w:rsidR="00EE5DF0" w:rsidRPr="00FE7FA7" w:rsidRDefault="002B7D2A" w:rsidP="00EE5DF0">
      <w:pPr>
        <w:jc w:val="both"/>
        <w:rPr>
          <w:rFonts w:ascii="Arial" w:hAnsi="Arial" w:cs="Arial"/>
          <w:color w:val="000000" w:themeColor="text1"/>
        </w:rPr>
      </w:pPr>
      <w:r w:rsidRPr="00FE7FA7">
        <w:rPr>
          <w:rFonts w:ascii="Arial" w:hAnsi="Arial" w:cs="Arial"/>
          <w:color w:val="000000" w:themeColor="text1"/>
        </w:rPr>
        <w:t xml:space="preserve">This </w:t>
      </w:r>
      <w:r w:rsidR="00EE5DF0" w:rsidRPr="00FE7FA7">
        <w:rPr>
          <w:rFonts w:ascii="Arial" w:hAnsi="Arial" w:cs="Arial"/>
          <w:color w:val="000000" w:themeColor="text1"/>
        </w:rPr>
        <w:t>will be recorded and kept under review.</w:t>
      </w:r>
      <w:r w:rsidRPr="00FE7FA7">
        <w:rPr>
          <w:rFonts w:ascii="Arial" w:hAnsi="Arial" w:cs="Arial"/>
          <w:color w:val="000000" w:themeColor="text1"/>
        </w:rPr>
        <w:t xml:space="preserve"> In completing this a</w:t>
      </w:r>
      <w:r w:rsidR="00EE5DF0" w:rsidRPr="00FE7FA7">
        <w:rPr>
          <w:rFonts w:ascii="Arial" w:hAnsi="Arial" w:cs="Arial"/>
          <w:color w:val="000000" w:themeColor="text1"/>
        </w:rPr>
        <w:t>ssessment, the DSL will consider:</w:t>
      </w:r>
    </w:p>
    <w:p w14:paraId="043AB461" w14:textId="77777777" w:rsidR="00291E59" w:rsidRPr="00FE7FA7" w:rsidRDefault="00291E59" w:rsidP="00EE5DF0">
      <w:pPr>
        <w:jc w:val="both"/>
        <w:rPr>
          <w:rFonts w:ascii="Arial" w:hAnsi="Arial" w:cs="Arial"/>
          <w:color w:val="000000" w:themeColor="text1"/>
        </w:rPr>
      </w:pPr>
    </w:p>
    <w:p w14:paraId="4CD769DA" w14:textId="535AE754"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the wishes of the victim</w:t>
      </w:r>
    </w:p>
    <w:p w14:paraId="7F04A4A3" w14:textId="7DF6A151"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the nature of the incident including whether a crime has been committed and the harm caused</w:t>
      </w:r>
    </w:p>
    <w:p w14:paraId="702CF640" w14:textId="45A73884"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ages of the children involved</w:t>
      </w:r>
    </w:p>
    <w:p w14:paraId="07EFEAF7" w14:textId="3A60B47D"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developmental stages of the children</w:t>
      </w:r>
    </w:p>
    <w:p w14:paraId="1A15C6FF" w14:textId="2ACFB153"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any power imbalance between the children</w:t>
      </w:r>
    </w:p>
    <w:p w14:paraId="507FE021" w14:textId="20B0AD99"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any previous incidents, whether the alleged incident is a one-off or sustained pattern</w:t>
      </w:r>
    </w:p>
    <w:p w14:paraId="54C6345E" w14:textId="7170BF6D"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ongoing risks</w:t>
      </w:r>
    </w:p>
    <w:p w14:paraId="52D3E6F2" w14:textId="1B2ECDEF" w:rsidR="00EE5DF0" w:rsidRPr="00FE7FA7" w:rsidRDefault="00AE2BAF"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othe</w:t>
      </w:r>
      <w:r w:rsidR="00EE5DF0" w:rsidRPr="00FE7FA7">
        <w:rPr>
          <w:rFonts w:ascii="Arial" w:hAnsi="Arial" w:cs="Arial"/>
          <w:color w:val="000000" w:themeColor="text1"/>
        </w:rPr>
        <w:t>r related issues or wider context.</w:t>
      </w:r>
    </w:p>
    <w:p w14:paraId="72B55D99" w14:textId="77777777" w:rsidR="006A20AE" w:rsidRPr="00FE7FA7" w:rsidRDefault="006A20AE" w:rsidP="006A20AE">
      <w:pPr>
        <w:jc w:val="both"/>
        <w:rPr>
          <w:rFonts w:ascii="Arial" w:hAnsi="Arial" w:cs="Arial"/>
          <w:color w:val="000000" w:themeColor="text1"/>
        </w:rPr>
      </w:pPr>
    </w:p>
    <w:p w14:paraId="2C1E832D" w14:textId="1072DC75" w:rsidR="007227B8" w:rsidRPr="00FE7FA7" w:rsidRDefault="006A20AE" w:rsidP="007227B8">
      <w:pPr>
        <w:jc w:val="both"/>
        <w:rPr>
          <w:rFonts w:ascii="Arial" w:hAnsi="Arial" w:cs="Arial"/>
          <w:color w:val="000000" w:themeColor="text1"/>
        </w:rPr>
      </w:pPr>
      <w:r w:rsidRPr="00FE7FA7">
        <w:rPr>
          <w:rFonts w:ascii="Arial" w:hAnsi="Arial" w:cs="Arial"/>
          <w:color w:val="000000" w:themeColor="text1"/>
        </w:rPr>
        <w:t xml:space="preserve">When there has been a report of sexual violence, </w:t>
      </w:r>
      <w:r w:rsidR="00644C1F">
        <w:rPr>
          <w:rFonts w:ascii="Arial" w:hAnsi="Arial" w:cs="Arial"/>
          <w:color w:val="000000" w:themeColor="text1"/>
        </w:rPr>
        <w:t xml:space="preserve">one of </w:t>
      </w:r>
      <w:r w:rsidRPr="00FE7FA7">
        <w:rPr>
          <w:rFonts w:ascii="Arial" w:hAnsi="Arial" w:cs="Arial"/>
          <w:color w:val="000000" w:themeColor="text1"/>
        </w:rPr>
        <w:t>the DSL</w:t>
      </w:r>
      <w:r w:rsidR="00644C1F">
        <w:rPr>
          <w:rFonts w:ascii="Arial" w:hAnsi="Arial" w:cs="Arial"/>
          <w:color w:val="000000" w:themeColor="text1"/>
        </w:rPr>
        <w:t>s</w:t>
      </w:r>
      <w:r w:rsidRPr="00FE7FA7">
        <w:rPr>
          <w:rFonts w:ascii="Arial" w:hAnsi="Arial" w:cs="Arial"/>
          <w:color w:val="000000" w:themeColor="text1"/>
        </w:rPr>
        <w:t xml:space="preserve"> will make an immediate risk assessment. Where there has been a report of sexual harassment, the need for a risk assessment will be considered on a case-by-case basis. </w:t>
      </w:r>
      <w:r w:rsidR="007227B8" w:rsidRPr="00FE7FA7">
        <w:rPr>
          <w:rFonts w:ascii="Arial" w:hAnsi="Arial" w:cs="Arial"/>
          <w:color w:val="000000" w:themeColor="text1"/>
        </w:rPr>
        <w:t>The DSL</w:t>
      </w:r>
      <w:r w:rsidR="00644C1F">
        <w:rPr>
          <w:rFonts w:ascii="Arial" w:hAnsi="Arial" w:cs="Arial"/>
          <w:color w:val="000000" w:themeColor="text1"/>
        </w:rPr>
        <w:t>s</w:t>
      </w:r>
      <w:r w:rsidR="007227B8" w:rsidRPr="00FE7FA7">
        <w:rPr>
          <w:rFonts w:ascii="Arial" w:hAnsi="Arial" w:cs="Arial"/>
          <w:color w:val="000000" w:themeColor="text1"/>
        </w:rPr>
        <w:t xml:space="preserve"> will consider as part of the School’s response, the context within which such incidents and/or behaviours occur and the importance of anonymity. Risk assessments will immediately be recorded and kept under review. The DSL</w:t>
      </w:r>
      <w:r w:rsidR="00644C1F">
        <w:rPr>
          <w:rFonts w:ascii="Arial" w:hAnsi="Arial" w:cs="Arial"/>
          <w:color w:val="000000" w:themeColor="text1"/>
        </w:rPr>
        <w:t>s</w:t>
      </w:r>
      <w:r w:rsidR="007227B8" w:rsidRPr="00FE7FA7">
        <w:rPr>
          <w:rFonts w:ascii="Arial" w:hAnsi="Arial" w:cs="Arial"/>
          <w:color w:val="000000" w:themeColor="text1"/>
        </w:rPr>
        <w:t xml:space="preserve"> will consider the risks posed to all pupils and put adequate measures in place to protect them and keep them safe. This may include consideration of the proximity of the victim and alleged perpetrator and considerations regarding shared classes, school premises and school transport. </w:t>
      </w:r>
    </w:p>
    <w:p w14:paraId="681F07DD" w14:textId="7DF5CD70" w:rsidR="007227B8" w:rsidRPr="00FE7FA7" w:rsidRDefault="007227B8" w:rsidP="006A20AE">
      <w:pPr>
        <w:jc w:val="both"/>
        <w:rPr>
          <w:rFonts w:ascii="Arial" w:hAnsi="Arial" w:cs="Arial"/>
          <w:color w:val="000000" w:themeColor="text1"/>
        </w:rPr>
      </w:pPr>
    </w:p>
    <w:p w14:paraId="69CFE6AC" w14:textId="4143FBC8" w:rsidR="006A20AE" w:rsidRPr="00FE7FA7" w:rsidRDefault="006A20AE" w:rsidP="006A20AE">
      <w:pPr>
        <w:jc w:val="both"/>
        <w:rPr>
          <w:rFonts w:ascii="Arial" w:hAnsi="Arial" w:cs="Arial"/>
          <w:color w:val="000000" w:themeColor="text1"/>
        </w:rPr>
      </w:pPr>
      <w:r w:rsidRPr="00FE7FA7">
        <w:rPr>
          <w:rFonts w:ascii="Arial" w:hAnsi="Arial" w:cs="Arial"/>
          <w:color w:val="000000" w:themeColor="text1"/>
        </w:rPr>
        <w:t>The risk assessment will consider:</w:t>
      </w:r>
    </w:p>
    <w:p w14:paraId="62C9A61E" w14:textId="77777777" w:rsidR="00291E59" w:rsidRPr="00FE7FA7" w:rsidRDefault="00291E59" w:rsidP="006A20AE">
      <w:pPr>
        <w:jc w:val="both"/>
        <w:rPr>
          <w:rFonts w:ascii="Arial" w:hAnsi="Arial" w:cs="Arial"/>
          <w:color w:val="000000" w:themeColor="text1"/>
        </w:rPr>
      </w:pPr>
    </w:p>
    <w:p w14:paraId="67D136F0" w14:textId="4E0FB2B4" w:rsidR="006A20AE" w:rsidRPr="00FE7FA7" w:rsidRDefault="006A20AE" w:rsidP="00A43A6D">
      <w:pPr>
        <w:pStyle w:val="ListParagraph"/>
        <w:numPr>
          <w:ilvl w:val="0"/>
          <w:numId w:val="49"/>
        </w:numPr>
        <w:jc w:val="both"/>
        <w:rPr>
          <w:rFonts w:ascii="Arial" w:hAnsi="Arial" w:cs="Arial"/>
          <w:color w:val="000000" w:themeColor="text1"/>
        </w:rPr>
      </w:pPr>
      <w:r w:rsidRPr="00FE7FA7">
        <w:rPr>
          <w:rFonts w:ascii="Arial" w:hAnsi="Arial" w:cs="Arial"/>
          <w:color w:val="000000" w:themeColor="text1"/>
        </w:rPr>
        <w:t>the victim, especially their protection and support;</w:t>
      </w:r>
    </w:p>
    <w:p w14:paraId="603588F3" w14:textId="3A900067" w:rsidR="006A20AE" w:rsidRPr="00FE7FA7" w:rsidRDefault="006A20AE" w:rsidP="00A43A6D">
      <w:pPr>
        <w:pStyle w:val="ListParagraph"/>
        <w:numPr>
          <w:ilvl w:val="0"/>
          <w:numId w:val="49"/>
        </w:numPr>
        <w:jc w:val="both"/>
        <w:rPr>
          <w:rFonts w:ascii="Arial" w:hAnsi="Arial" w:cs="Arial"/>
          <w:color w:val="000000" w:themeColor="text1"/>
        </w:rPr>
      </w:pPr>
      <w:r w:rsidRPr="00FE7FA7">
        <w:rPr>
          <w:rFonts w:ascii="Arial" w:hAnsi="Arial" w:cs="Arial"/>
          <w:color w:val="000000" w:themeColor="text1"/>
        </w:rPr>
        <w:t>whether there may have been other victims,</w:t>
      </w:r>
    </w:p>
    <w:p w14:paraId="00D3C479" w14:textId="5547BCFF" w:rsidR="006A20AE" w:rsidRPr="00FE7FA7" w:rsidRDefault="006A20AE" w:rsidP="00A43A6D">
      <w:pPr>
        <w:pStyle w:val="ListParagraph"/>
        <w:numPr>
          <w:ilvl w:val="0"/>
          <w:numId w:val="49"/>
        </w:numPr>
        <w:jc w:val="both"/>
        <w:rPr>
          <w:rFonts w:ascii="Arial" w:hAnsi="Arial" w:cs="Arial"/>
          <w:color w:val="000000" w:themeColor="text1"/>
        </w:rPr>
      </w:pPr>
      <w:r w:rsidRPr="00FE7FA7">
        <w:rPr>
          <w:rFonts w:ascii="Arial" w:hAnsi="Arial" w:cs="Arial"/>
          <w:color w:val="000000" w:themeColor="text1"/>
        </w:rPr>
        <w:t>the alleged perpetrator(s); and</w:t>
      </w:r>
    </w:p>
    <w:p w14:paraId="6F262050" w14:textId="0AFC2824" w:rsidR="006A20AE" w:rsidRPr="00FE7FA7" w:rsidRDefault="006A20AE" w:rsidP="00A43A6D">
      <w:pPr>
        <w:pStyle w:val="ListParagraph"/>
        <w:numPr>
          <w:ilvl w:val="0"/>
          <w:numId w:val="49"/>
        </w:numPr>
        <w:jc w:val="both"/>
        <w:rPr>
          <w:rFonts w:ascii="Arial" w:hAnsi="Arial" w:cs="Arial"/>
          <w:color w:val="000000" w:themeColor="text1"/>
        </w:rPr>
      </w:pPr>
      <w:r w:rsidRPr="00FE7FA7">
        <w:rPr>
          <w:rFonts w:ascii="Arial" w:hAnsi="Arial" w:cs="Arial"/>
          <w:color w:val="000000" w:themeColor="text1"/>
        </w:rPr>
        <w:t>all the other children, (and, if appropriate, staff) at the school especially any actions that are appropriate to protect them from the alleged perpetrator(s), or from future harms.</w:t>
      </w:r>
    </w:p>
    <w:p w14:paraId="264FA1DD" w14:textId="77777777" w:rsidR="00EE5DF0" w:rsidRPr="00FE7FA7" w:rsidRDefault="00EE5DF0" w:rsidP="00EE5DF0">
      <w:pPr>
        <w:jc w:val="both"/>
        <w:rPr>
          <w:rFonts w:ascii="Arial" w:hAnsi="Arial" w:cs="Arial"/>
          <w:color w:val="000000" w:themeColor="text1"/>
        </w:rPr>
      </w:pPr>
    </w:p>
    <w:p w14:paraId="58016DDB" w14:textId="59143F9F" w:rsidR="00EE5DF0" w:rsidRPr="00FE7FA7" w:rsidRDefault="00EE5DF0" w:rsidP="00EE5DF0">
      <w:pPr>
        <w:jc w:val="both"/>
        <w:rPr>
          <w:rFonts w:ascii="Arial" w:hAnsi="Arial" w:cs="Arial"/>
          <w:color w:val="000000" w:themeColor="text1"/>
        </w:rPr>
      </w:pPr>
      <w:r w:rsidRPr="00FE7FA7">
        <w:rPr>
          <w:rFonts w:ascii="Arial" w:hAnsi="Arial" w:cs="Arial"/>
          <w:color w:val="000000" w:themeColor="text1"/>
        </w:rPr>
        <w:t>The DSL</w:t>
      </w:r>
      <w:r w:rsidR="00644C1F">
        <w:rPr>
          <w:rFonts w:ascii="Arial" w:hAnsi="Arial" w:cs="Arial"/>
          <w:color w:val="000000" w:themeColor="text1"/>
        </w:rPr>
        <w:t>s</w:t>
      </w:r>
      <w:r w:rsidRPr="00FE7FA7">
        <w:rPr>
          <w:rFonts w:ascii="Arial" w:hAnsi="Arial" w:cs="Arial"/>
          <w:color w:val="000000" w:themeColor="text1"/>
        </w:rPr>
        <w:t xml:space="preserve"> will follow any of these options as appropriate:</w:t>
      </w:r>
    </w:p>
    <w:p w14:paraId="1EB014D7" w14:textId="77777777" w:rsidR="00291E59" w:rsidRPr="00FE7FA7" w:rsidRDefault="00291E59" w:rsidP="00EE5DF0">
      <w:pPr>
        <w:jc w:val="both"/>
        <w:rPr>
          <w:rFonts w:ascii="Arial" w:hAnsi="Arial" w:cs="Arial"/>
          <w:color w:val="000000" w:themeColor="text1"/>
        </w:rPr>
      </w:pPr>
    </w:p>
    <w:p w14:paraId="49E04AD7" w14:textId="0A2884F7" w:rsidR="00EE5DF0" w:rsidRPr="00FE7FA7" w:rsidRDefault="00AE2BAF" w:rsidP="00A43A6D">
      <w:pPr>
        <w:pStyle w:val="ListParagraph"/>
        <w:numPr>
          <w:ilvl w:val="0"/>
          <w:numId w:val="39"/>
        </w:numPr>
        <w:jc w:val="both"/>
        <w:rPr>
          <w:rFonts w:ascii="Arial" w:hAnsi="Arial" w:cs="Arial"/>
          <w:color w:val="000000" w:themeColor="text1"/>
        </w:rPr>
      </w:pPr>
      <w:r>
        <w:rPr>
          <w:rFonts w:ascii="Arial" w:hAnsi="Arial" w:cs="Arial"/>
          <w:color w:val="000000" w:themeColor="text1"/>
        </w:rPr>
        <w:t>m</w:t>
      </w:r>
      <w:r w:rsidR="00EE5DF0" w:rsidRPr="00FE7FA7">
        <w:rPr>
          <w:rFonts w:ascii="Arial" w:hAnsi="Arial" w:cs="Arial"/>
          <w:color w:val="000000" w:themeColor="text1"/>
        </w:rPr>
        <w:t>anage internally</w:t>
      </w:r>
    </w:p>
    <w:p w14:paraId="3CA4039B" w14:textId="77777777" w:rsidR="00EE5DF0" w:rsidRPr="00FE7FA7" w:rsidRDefault="00EE5DF0" w:rsidP="00A43A6D">
      <w:pPr>
        <w:pStyle w:val="ListParagraph"/>
        <w:numPr>
          <w:ilvl w:val="0"/>
          <w:numId w:val="39"/>
        </w:numPr>
        <w:jc w:val="both"/>
        <w:rPr>
          <w:rFonts w:ascii="Arial" w:hAnsi="Arial" w:cs="Arial"/>
          <w:color w:val="000000" w:themeColor="text1"/>
        </w:rPr>
      </w:pPr>
      <w:r w:rsidRPr="00FE7FA7">
        <w:rPr>
          <w:rFonts w:ascii="Arial" w:hAnsi="Arial" w:cs="Arial"/>
          <w:color w:val="000000" w:themeColor="text1"/>
        </w:rPr>
        <w:t>Early Help intervention</w:t>
      </w:r>
    </w:p>
    <w:p w14:paraId="7B2B218E" w14:textId="3AAEF7A7" w:rsidR="00EE5DF0" w:rsidRPr="00FE7FA7" w:rsidRDefault="00AE2BAF" w:rsidP="00A43A6D">
      <w:pPr>
        <w:pStyle w:val="ListParagraph"/>
        <w:numPr>
          <w:ilvl w:val="0"/>
          <w:numId w:val="39"/>
        </w:numPr>
        <w:jc w:val="both"/>
        <w:rPr>
          <w:rFonts w:ascii="Arial" w:hAnsi="Arial" w:cs="Arial"/>
          <w:color w:val="000000" w:themeColor="text1"/>
        </w:rPr>
      </w:pPr>
      <w:r>
        <w:rPr>
          <w:rFonts w:ascii="Arial" w:hAnsi="Arial" w:cs="Arial"/>
          <w:color w:val="000000" w:themeColor="text1"/>
        </w:rPr>
        <w:t>r</w:t>
      </w:r>
      <w:r w:rsidR="00EE5DF0" w:rsidRPr="00FE7FA7">
        <w:rPr>
          <w:rFonts w:ascii="Arial" w:hAnsi="Arial" w:cs="Arial"/>
          <w:color w:val="000000" w:themeColor="text1"/>
        </w:rPr>
        <w:t xml:space="preserve">efer to </w:t>
      </w:r>
      <w:r w:rsidR="002B7D2A" w:rsidRPr="00FE7FA7">
        <w:rPr>
          <w:rFonts w:ascii="Arial" w:hAnsi="Arial" w:cs="Arial"/>
          <w:color w:val="000000" w:themeColor="text1"/>
        </w:rPr>
        <w:t>Children’s Social Care</w:t>
      </w:r>
    </w:p>
    <w:p w14:paraId="40B33308" w14:textId="20115993" w:rsidR="00EE5DF0" w:rsidRPr="00FE7FA7" w:rsidRDefault="00AE2BAF" w:rsidP="00A43A6D">
      <w:pPr>
        <w:pStyle w:val="ListParagraph"/>
        <w:numPr>
          <w:ilvl w:val="0"/>
          <w:numId w:val="39"/>
        </w:numPr>
        <w:jc w:val="both"/>
        <w:rPr>
          <w:rFonts w:ascii="Arial" w:hAnsi="Arial" w:cs="Arial"/>
          <w:color w:val="000000" w:themeColor="text1"/>
        </w:rPr>
      </w:pPr>
      <w:r>
        <w:rPr>
          <w:rFonts w:ascii="Arial" w:hAnsi="Arial" w:cs="Arial"/>
          <w:color w:val="000000" w:themeColor="text1"/>
        </w:rPr>
        <w:t>r</w:t>
      </w:r>
      <w:r w:rsidR="00EE5DF0" w:rsidRPr="00FE7FA7">
        <w:rPr>
          <w:rFonts w:ascii="Arial" w:hAnsi="Arial" w:cs="Arial"/>
          <w:color w:val="000000" w:themeColor="text1"/>
        </w:rPr>
        <w:t>eport to the police (generally in</w:t>
      </w:r>
      <w:r w:rsidR="00015458" w:rsidRPr="00FE7FA7">
        <w:rPr>
          <w:rFonts w:ascii="Arial" w:hAnsi="Arial" w:cs="Arial"/>
          <w:color w:val="000000" w:themeColor="text1"/>
        </w:rPr>
        <w:t xml:space="preserve"> parallel with a referral to Children’s Social Care</w:t>
      </w:r>
      <w:r w:rsidR="00EE5DF0" w:rsidRPr="00FE7FA7">
        <w:rPr>
          <w:rFonts w:ascii="Arial" w:hAnsi="Arial" w:cs="Arial"/>
          <w:color w:val="000000" w:themeColor="text1"/>
        </w:rPr>
        <w:t>).</w:t>
      </w:r>
    </w:p>
    <w:p w14:paraId="307C8945" w14:textId="77777777" w:rsidR="007227B8" w:rsidRPr="00FE7FA7" w:rsidRDefault="007227B8" w:rsidP="00EE5DF0">
      <w:pPr>
        <w:jc w:val="both"/>
        <w:rPr>
          <w:rFonts w:ascii="Arial" w:hAnsi="Arial" w:cs="Arial"/>
          <w:color w:val="000000" w:themeColor="text1"/>
        </w:rPr>
      </w:pPr>
    </w:p>
    <w:p w14:paraId="35B989DB" w14:textId="6465CD29" w:rsidR="00EE5DF0" w:rsidRPr="00FE7FA7" w:rsidRDefault="007227B8" w:rsidP="00EE5DF0">
      <w:pPr>
        <w:jc w:val="both"/>
        <w:rPr>
          <w:rFonts w:ascii="Arial" w:hAnsi="Arial" w:cs="Arial"/>
          <w:color w:val="000000" w:themeColor="text1"/>
        </w:rPr>
      </w:pPr>
      <w:r w:rsidRPr="00FE7FA7">
        <w:rPr>
          <w:rFonts w:ascii="Arial" w:hAnsi="Arial" w:cs="Arial"/>
          <w:color w:val="000000" w:themeColor="text1"/>
        </w:rPr>
        <w:t>The School will follow the actions as detailed in Part 5 of KCSIE.</w:t>
      </w:r>
    </w:p>
    <w:p w14:paraId="3B388073" w14:textId="77777777" w:rsidR="007227B8" w:rsidRPr="00FE7FA7" w:rsidRDefault="007227B8" w:rsidP="00EE5DF0">
      <w:pPr>
        <w:jc w:val="both"/>
        <w:rPr>
          <w:rFonts w:ascii="Arial" w:hAnsi="Arial" w:cs="Arial"/>
          <w:color w:val="000000" w:themeColor="text1"/>
        </w:rPr>
      </w:pPr>
    </w:p>
    <w:p w14:paraId="7C5E33AD" w14:textId="27DABA58" w:rsidR="00FC0169" w:rsidRPr="00FE7FA7" w:rsidRDefault="00FC0169" w:rsidP="00FC0169">
      <w:pPr>
        <w:jc w:val="both"/>
        <w:rPr>
          <w:rFonts w:ascii="Arial" w:hAnsi="Arial" w:cs="Arial"/>
          <w:color w:val="000000" w:themeColor="text1"/>
        </w:rPr>
      </w:pPr>
      <w:r w:rsidRPr="00FE7FA7">
        <w:rPr>
          <w:rFonts w:ascii="Arial" w:hAnsi="Arial" w:cs="Arial"/>
          <w:color w:val="000000" w:themeColor="text1"/>
        </w:rPr>
        <w:t>The School will take into account the views of the child/children affected. Unless it is considered unsafe to do so, the DSL</w:t>
      </w:r>
      <w:r w:rsidR="00644C1F">
        <w:rPr>
          <w:rFonts w:ascii="Arial" w:hAnsi="Arial" w:cs="Arial"/>
          <w:color w:val="000000" w:themeColor="text1"/>
        </w:rPr>
        <w:t>s</w:t>
      </w:r>
      <w:r w:rsidRPr="00FE7FA7">
        <w:rPr>
          <w:rFonts w:ascii="Arial" w:hAnsi="Arial" w:cs="Arial"/>
          <w:color w:val="000000" w:themeColor="text1"/>
        </w:rPr>
        <w:t xml:space="preserve"> should discuss the proposed action with the child/children and their parents following appropriate liaison with children’s social care. The School should manage the child/children's expectations about information sharing, and keep them and their parents informed of developments, where appropriate and safe to do so. </w:t>
      </w:r>
    </w:p>
    <w:p w14:paraId="3B4606E8" w14:textId="40096871" w:rsidR="006A20AE" w:rsidRPr="00FE7FA7" w:rsidRDefault="006A20AE" w:rsidP="00FC0169">
      <w:pPr>
        <w:jc w:val="both"/>
        <w:rPr>
          <w:rFonts w:ascii="Arial" w:hAnsi="Arial" w:cs="Arial"/>
          <w:color w:val="000000" w:themeColor="text1"/>
        </w:rPr>
      </w:pPr>
    </w:p>
    <w:p w14:paraId="053EAF76" w14:textId="43F2CE31" w:rsidR="00FC0169" w:rsidRPr="00FE7FA7" w:rsidRDefault="006A20AE" w:rsidP="00FC0169">
      <w:pPr>
        <w:jc w:val="both"/>
        <w:rPr>
          <w:rFonts w:ascii="Arial" w:hAnsi="Arial" w:cs="Arial"/>
          <w:color w:val="000000" w:themeColor="text1"/>
        </w:rPr>
      </w:pPr>
      <w:r w:rsidRPr="00FE7FA7">
        <w:rPr>
          <w:rFonts w:ascii="Arial" w:hAnsi="Arial" w:cs="Arial"/>
          <w:color w:val="000000" w:themeColor="text1"/>
        </w:rPr>
        <w:t>The School will do everything possible to protect the anonymity of any children involved in any report of sexual violence or sexual harassment, including the possible impact of social media.</w:t>
      </w:r>
    </w:p>
    <w:p w14:paraId="54DD0C49" w14:textId="77777777" w:rsidR="00CB48AB" w:rsidRPr="00FE7FA7" w:rsidRDefault="00CB48AB" w:rsidP="00FC0169">
      <w:pPr>
        <w:jc w:val="both"/>
        <w:rPr>
          <w:rFonts w:ascii="Arial" w:hAnsi="Arial" w:cs="Arial"/>
          <w:color w:val="000000" w:themeColor="text1"/>
        </w:rPr>
      </w:pPr>
    </w:p>
    <w:p w14:paraId="44F1673D" w14:textId="3AB4531C" w:rsidR="00FC0169" w:rsidRPr="00FE7FA7" w:rsidRDefault="00FC0169" w:rsidP="00FC0169">
      <w:pPr>
        <w:jc w:val="both"/>
        <w:rPr>
          <w:rFonts w:ascii="Arial" w:hAnsi="Arial" w:cs="Arial"/>
          <w:color w:val="000000" w:themeColor="text1"/>
        </w:rPr>
      </w:pPr>
      <w:r w:rsidRPr="00FE7FA7">
        <w:rPr>
          <w:rFonts w:ascii="Arial" w:hAnsi="Arial" w:cs="Arial"/>
          <w:color w:val="000000" w:themeColor="text1"/>
        </w:rPr>
        <w:t xml:space="preserve">A pupil against whom an allegation of abuse has been made may be suspended from the School during the investigation. The School will take advice from Lancashire CSAP on the investigation of such allegations and will take all appropriate action to ensure the safety and welfare of all pupils involved including the alleged “victim” and “perpetrator”. </w:t>
      </w:r>
    </w:p>
    <w:p w14:paraId="32E53051" w14:textId="77777777" w:rsidR="00FC0169" w:rsidRPr="00FE7FA7" w:rsidRDefault="00FC0169" w:rsidP="00FC0169">
      <w:pPr>
        <w:jc w:val="both"/>
        <w:rPr>
          <w:rFonts w:ascii="Arial" w:hAnsi="Arial" w:cs="Arial"/>
          <w:color w:val="000000" w:themeColor="text1"/>
        </w:rPr>
      </w:pPr>
    </w:p>
    <w:p w14:paraId="5B3B9D4D" w14:textId="77777777" w:rsidR="00FC0169" w:rsidRPr="00FE7FA7" w:rsidRDefault="00FC0169" w:rsidP="00FC0169">
      <w:pPr>
        <w:jc w:val="both"/>
        <w:rPr>
          <w:rFonts w:ascii="Arial" w:hAnsi="Arial" w:cs="Arial"/>
          <w:color w:val="000000" w:themeColor="text1"/>
        </w:rPr>
      </w:pPr>
      <w:r w:rsidRPr="00FE7FA7">
        <w:rPr>
          <w:rFonts w:ascii="Arial" w:hAnsi="Arial" w:cs="Arial"/>
          <w:color w:val="000000" w:themeColor="text1"/>
        </w:rPr>
        <w:t xml:space="preserve">If it is necessary for a pupil to be interviewed by the Police in relation to allegations of abuse, we will ensure that, subject to the advice of Lancashire CSAP, parents are informed as soon as possible and that the pupils involved are supported during the interview by an appropriate adult and until the investigation is completed. </w:t>
      </w:r>
    </w:p>
    <w:p w14:paraId="6010E484" w14:textId="77777777" w:rsidR="00FC0169" w:rsidRPr="00FE7FA7" w:rsidRDefault="00FC0169" w:rsidP="00FC0169">
      <w:pPr>
        <w:jc w:val="both"/>
        <w:rPr>
          <w:rFonts w:ascii="Arial" w:hAnsi="Arial" w:cs="Arial"/>
          <w:color w:val="000000" w:themeColor="text1"/>
        </w:rPr>
      </w:pPr>
    </w:p>
    <w:p w14:paraId="29EA6922" w14:textId="53926D70" w:rsidR="00EE5DF0" w:rsidRPr="00FE7FA7" w:rsidRDefault="00FC0169" w:rsidP="00FC0169">
      <w:pPr>
        <w:jc w:val="both"/>
        <w:rPr>
          <w:rFonts w:ascii="Arial" w:hAnsi="Arial" w:cs="Arial"/>
          <w:color w:val="000000" w:themeColor="text1"/>
        </w:rPr>
      </w:pPr>
      <w:r w:rsidRPr="00FE7FA7">
        <w:rPr>
          <w:rFonts w:ascii="Arial" w:hAnsi="Arial" w:cs="Arial"/>
          <w:color w:val="000000" w:themeColor="text1"/>
        </w:rPr>
        <w:t xml:space="preserve">Confidentiality will be an important consideration for the School and advice will be sought as necessary from Lancashire CSAP and/or the Police as appropriate. </w:t>
      </w:r>
      <w:r w:rsidR="00EE5DF0" w:rsidRPr="00FE7FA7">
        <w:rPr>
          <w:rFonts w:ascii="Arial" w:hAnsi="Arial" w:cs="Arial"/>
          <w:color w:val="000000" w:themeColor="text1"/>
        </w:rPr>
        <w:t>The DSL</w:t>
      </w:r>
      <w:r w:rsidR="00644C1F">
        <w:rPr>
          <w:rFonts w:ascii="Arial" w:hAnsi="Arial" w:cs="Arial"/>
          <w:color w:val="000000" w:themeColor="text1"/>
        </w:rPr>
        <w:t>s</w:t>
      </w:r>
      <w:r w:rsidR="00EE5DF0" w:rsidRPr="00FE7FA7">
        <w:rPr>
          <w:rFonts w:ascii="Arial" w:hAnsi="Arial" w:cs="Arial"/>
          <w:color w:val="000000" w:themeColor="text1"/>
        </w:rPr>
        <w:t xml:space="preserve"> will manage each case individually and will ensure the risk assessment is reviewed regularly with relevant partner agencies, for example the Police and Children’s Social Care.</w:t>
      </w:r>
    </w:p>
    <w:p w14:paraId="20CFF746" w14:textId="77777777" w:rsidR="00EE5DF0" w:rsidRPr="00FE7FA7" w:rsidRDefault="00EE5DF0" w:rsidP="00EE5DF0">
      <w:pPr>
        <w:jc w:val="both"/>
        <w:rPr>
          <w:rFonts w:ascii="Arial" w:hAnsi="Arial" w:cs="Arial"/>
          <w:color w:val="000000" w:themeColor="text1"/>
        </w:rPr>
      </w:pPr>
    </w:p>
    <w:p w14:paraId="58D7412D" w14:textId="73885182" w:rsidR="00CB48AB" w:rsidRPr="00FE7FA7" w:rsidRDefault="00EE5DF0" w:rsidP="00CB48AB">
      <w:pPr>
        <w:jc w:val="both"/>
        <w:rPr>
          <w:rFonts w:ascii="Arial" w:hAnsi="Arial" w:cs="Arial"/>
          <w:color w:val="000000" w:themeColor="text1"/>
        </w:rPr>
      </w:pPr>
      <w:r w:rsidRPr="00FE7FA7">
        <w:rPr>
          <w:rFonts w:ascii="Arial" w:hAnsi="Arial" w:cs="Arial"/>
          <w:color w:val="000000" w:themeColor="text1"/>
        </w:rPr>
        <w:t>Where a criminal investigation into sexual assault leads to a conviction or caution, the School will, if it has not already, consider any suitable sanctions in light of the Behaviour Policy, which may include consideration of permanent exclusion. The nature of the c</w:t>
      </w:r>
      <w:r w:rsidR="002B7D2A" w:rsidRPr="00FE7FA7">
        <w:rPr>
          <w:rFonts w:ascii="Arial" w:hAnsi="Arial" w:cs="Arial"/>
          <w:color w:val="000000" w:themeColor="text1"/>
        </w:rPr>
        <w:t xml:space="preserve">onviction or caution and wishes </w:t>
      </w:r>
      <w:r w:rsidRPr="00FE7FA7">
        <w:rPr>
          <w:rFonts w:ascii="Arial" w:hAnsi="Arial" w:cs="Arial"/>
          <w:color w:val="000000" w:themeColor="text1"/>
        </w:rPr>
        <w:t>of the victim will be especially important in determinin</w:t>
      </w:r>
      <w:r w:rsidR="00CB48AB" w:rsidRPr="00FE7FA7">
        <w:rPr>
          <w:rFonts w:ascii="Arial" w:hAnsi="Arial" w:cs="Arial"/>
          <w:color w:val="000000" w:themeColor="text1"/>
        </w:rPr>
        <w:t xml:space="preserve">g how to proceed in such cases. The School will consider whether disciplinary action may be appropriate for any child/children involved. Before deciding on appropriate </w:t>
      </w:r>
      <w:r w:rsidR="00C75ADD" w:rsidRPr="00FE7FA7">
        <w:rPr>
          <w:rFonts w:ascii="Arial" w:hAnsi="Arial" w:cs="Arial"/>
          <w:color w:val="000000" w:themeColor="text1"/>
        </w:rPr>
        <w:t>action,</w:t>
      </w:r>
      <w:r w:rsidR="00CB48AB" w:rsidRPr="00FE7FA7">
        <w:rPr>
          <w:rFonts w:ascii="Arial" w:hAnsi="Arial" w:cs="Arial"/>
          <w:color w:val="000000" w:themeColor="text1"/>
        </w:rPr>
        <w:t xml:space="preserve"> the School will always consider its duty to safeguard all children from harm; the underlying reasons for a child's behaviour; any unmet needs, or harm or abuse suffered by the child; the risk that the child may pose to other childr</w:t>
      </w:r>
      <w:r w:rsidR="008C426D">
        <w:rPr>
          <w:rFonts w:ascii="Arial" w:hAnsi="Arial" w:cs="Arial"/>
          <w:color w:val="000000" w:themeColor="text1"/>
        </w:rPr>
        <w:t>en; and the severity of the child-on-child</w:t>
      </w:r>
      <w:r w:rsidR="00CB48AB" w:rsidRPr="00FE7FA7">
        <w:rPr>
          <w:rFonts w:ascii="Arial" w:hAnsi="Arial" w:cs="Arial"/>
          <w:color w:val="000000" w:themeColor="text1"/>
        </w:rPr>
        <w:t xml:space="preserve"> abuse and the causes of it. Exclusion will only be considered as a last resort and only where necessary to ensure the safety and wellbeing of the other children in the School.</w:t>
      </w:r>
    </w:p>
    <w:p w14:paraId="64DFEB5E" w14:textId="77777777" w:rsidR="00CB48AB" w:rsidRPr="00FE7FA7" w:rsidRDefault="00CB48AB" w:rsidP="00CB48AB">
      <w:pPr>
        <w:jc w:val="both"/>
        <w:rPr>
          <w:rFonts w:ascii="Arial" w:hAnsi="Arial" w:cs="Arial"/>
          <w:color w:val="000000" w:themeColor="text1"/>
        </w:rPr>
      </w:pPr>
    </w:p>
    <w:p w14:paraId="7BB8B9EC" w14:textId="09D110ED" w:rsidR="002B7D2A" w:rsidRPr="00FE7FA7" w:rsidRDefault="00CB48AB" w:rsidP="00CB48AB">
      <w:pPr>
        <w:jc w:val="both"/>
        <w:rPr>
          <w:rFonts w:ascii="Arial" w:hAnsi="Arial" w:cs="Arial"/>
          <w:color w:val="000000" w:themeColor="text1"/>
        </w:rPr>
      </w:pPr>
      <w:r w:rsidRPr="00FE7FA7">
        <w:rPr>
          <w:rFonts w:ascii="Arial" w:hAnsi="Arial" w:cs="Arial"/>
          <w:color w:val="000000" w:themeColor="text1"/>
        </w:rPr>
        <w:t>The DSL</w:t>
      </w:r>
      <w:r w:rsidR="00644C1F">
        <w:rPr>
          <w:rFonts w:ascii="Arial" w:hAnsi="Arial" w:cs="Arial"/>
          <w:color w:val="000000" w:themeColor="text1"/>
        </w:rPr>
        <w:t>s</w:t>
      </w:r>
      <w:r w:rsidRPr="00FE7FA7">
        <w:rPr>
          <w:rFonts w:ascii="Arial" w:hAnsi="Arial" w:cs="Arial"/>
          <w:color w:val="000000" w:themeColor="text1"/>
        </w:rPr>
        <w:t xml:space="preserve"> will ensure that where children move to another educational institutio</w:t>
      </w:r>
      <w:r w:rsidR="008C426D">
        <w:rPr>
          <w:rFonts w:ascii="Arial" w:hAnsi="Arial" w:cs="Arial"/>
          <w:color w:val="000000" w:themeColor="text1"/>
        </w:rPr>
        <w:t>n following an incident of child on-child</w:t>
      </w:r>
      <w:r w:rsidRPr="00FE7FA7">
        <w:rPr>
          <w:rFonts w:ascii="Arial" w:hAnsi="Arial" w:cs="Arial"/>
          <w:color w:val="000000" w:themeColor="text1"/>
        </w:rPr>
        <w:t xml:space="preserve"> abuse, the new institution is made aware of any ongoing support needs and, where appropriate, any potential risks to other children and staff.</w:t>
      </w:r>
    </w:p>
    <w:p w14:paraId="3ACCE5BF" w14:textId="77777777" w:rsidR="006254F9" w:rsidRPr="00FE7FA7" w:rsidRDefault="006254F9" w:rsidP="006254F9">
      <w:pPr>
        <w:jc w:val="both"/>
        <w:rPr>
          <w:rFonts w:ascii="Arial" w:hAnsi="Arial" w:cs="Arial"/>
          <w:color w:val="000000" w:themeColor="text1"/>
          <w:szCs w:val="22"/>
        </w:rPr>
      </w:pPr>
    </w:p>
    <w:p w14:paraId="6196994A" w14:textId="338CF946" w:rsidR="006254F9" w:rsidRPr="00FE7FA7" w:rsidRDefault="006254F9" w:rsidP="006254F9">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Cs w:val="22"/>
        </w:rPr>
      </w:pPr>
      <w:r w:rsidRPr="00FE7FA7">
        <w:rPr>
          <w:rFonts w:ascii="Arial" w:hAnsi="Arial" w:cs="Arial"/>
          <w:b/>
          <w:color w:val="000000" w:themeColor="text1"/>
          <w:szCs w:val="22"/>
        </w:rPr>
        <w:t>1</w:t>
      </w:r>
      <w:r w:rsidR="00607E83">
        <w:rPr>
          <w:rFonts w:ascii="Arial" w:hAnsi="Arial" w:cs="Arial"/>
          <w:b/>
          <w:color w:val="000000" w:themeColor="text1"/>
          <w:szCs w:val="22"/>
        </w:rPr>
        <w:t>9</w:t>
      </w:r>
      <w:r w:rsidRPr="00FE7FA7">
        <w:rPr>
          <w:rFonts w:ascii="Arial" w:hAnsi="Arial" w:cs="Arial"/>
          <w:b/>
          <w:color w:val="000000" w:themeColor="text1"/>
          <w:szCs w:val="22"/>
        </w:rPr>
        <w:t>. Online Safety</w:t>
      </w:r>
    </w:p>
    <w:p w14:paraId="6983A1F8" w14:textId="77777777" w:rsidR="006254F9" w:rsidRPr="00FE7FA7" w:rsidRDefault="006254F9" w:rsidP="006254F9">
      <w:pPr>
        <w:jc w:val="both"/>
        <w:rPr>
          <w:rFonts w:ascii="Arial" w:hAnsi="Arial" w:cs="Arial"/>
          <w:color w:val="000000" w:themeColor="text1"/>
          <w:szCs w:val="22"/>
        </w:rPr>
      </w:pPr>
    </w:p>
    <w:p w14:paraId="4778EB14" w14:textId="5AD055F6" w:rsidR="006254F9" w:rsidRPr="00FE7FA7" w:rsidRDefault="006254F9" w:rsidP="006254F9">
      <w:pPr>
        <w:jc w:val="both"/>
        <w:rPr>
          <w:rFonts w:ascii="Arial" w:hAnsi="Arial" w:cs="Arial"/>
          <w:color w:val="000000" w:themeColor="text1"/>
        </w:rPr>
      </w:pPr>
      <w:r w:rsidRPr="00FE7FA7">
        <w:rPr>
          <w:rFonts w:ascii="Arial" w:hAnsi="Arial" w:cs="Arial"/>
          <w:color w:val="000000" w:themeColor="text1"/>
        </w:rPr>
        <w:t xml:space="preserve">It is essential that children are safeguarded from potentially harmful and inappropriate online material. </w:t>
      </w:r>
      <w:r w:rsidR="00596C5C" w:rsidRPr="00FE7FA7">
        <w:rPr>
          <w:rFonts w:ascii="Arial" w:hAnsi="Arial" w:cs="Arial"/>
          <w:color w:val="000000" w:themeColor="text1"/>
        </w:rPr>
        <w:t xml:space="preserve">At Oakhill we are working towards an approach to online </w:t>
      </w:r>
      <w:r w:rsidRPr="00FE7FA7">
        <w:rPr>
          <w:rFonts w:ascii="Arial" w:hAnsi="Arial" w:cs="Arial"/>
          <w:color w:val="000000" w:themeColor="text1"/>
        </w:rPr>
        <w:t xml:space="preserve">safety </w:t>
      </w:r>
      <w:r w:rsidR="006A20AE" w:rsidRPr="00FE7FA7">
        <w:rPr>
          <w:rFonts w:ascii="Arial" w:hAnsi="Arial" w:cs="Arial"/>
          <w:color w:val="000000" w:themeColor="text1"/>
        </w:rPr>
        <w:t>which protects</w:t>
      </w:r>
      <w:r w:rsidRPr="00FE7FA7">
        <w:rPr>
          <w:rFonts w:ascii="Arial" w:hAnsi="Arial" w:cs="Arial"/>
          <w:color w:val="000000" w:themeColor="text1"/>
        </w:rPr>
        <w:t xml:space="preserve"> and educate</w:t>
      </w:r>
      <w:r w:rsidR="00596C5C" w:rsidRPr="00FE7FA7">
        <w:rPr>
          <w:rFonts w:ascii="Arial" w:hAnsi="Arial" w:cs="Arial"/>
          <w:color w:val="000000" w:themeColor="text1"/>
        </w:rPr>
        <w:t xml:space="preserve">s pupils, students, and staff </w:t>
      </w:r>
      <w:r w:rsidRPr="00FE7FA7">
        <w:rPr>
          <w:rFonts w:ascii="Arial" w:hAnsi="Arial" w:cs="Arial"/>
          <w:color w:val="000000" w:themeColor="text1"/>
        </w:rPr>
        <w:t xml:space="preserve">in their use of technology </w:t>
      </w:r>
      <w:r w:rsidR="00C75ADD" w:rsidRPr="00FE7FA7">
        <w:rPr>
          <w:rFonts w:ascii="Arial" w:hAnsi="Arial" w:cs="Arial"/>
          <w:color w:val="000000" w:themeColor="text1"/>
        </w:rPr>
        <w:t>with mechanisms</w:t>
      </w:r>
      <w:r w:rsidR="00596C5C" w:rsidRPr="00FE7FA7">
        <w:rPr>
          <w:rFonts w:ascii="Arial" w:hAnsi="Arial" w:cs="Arial"/>
          <w:color w:val="000000" w:themeColor="text1"/>
        </w:rPr>
        <w:t xml:space="preserve"> to identify, intervene in, and </w:t>
      </w:r>
      <w:r w:rsidRPr="00FE7FA7">
        <w:rPr>
          <w:rFonts w:ascii="Arial" w:hAnsi="Arial" w:cs="Arial"/>
          <w:color w:val="000000" w:themeColor="text1"/>
        </w:rPr>
        <w:t>escalate any concerns where appropriate.</w:t>
      </w:r>
    </w:p>
    <w:p w14:paraId="223BB709" w14:textId="77777777" w:rsidR="00596C5C" w:rsidRPr="00FE7FA7" w:rsidRDefault="00596C5C" w:rsidP="006254F9">
      <w:pPr>
        <w:jc w:val="both"/>
        <w:rPr>
          <w:rFonts w:ascii="Arial" w:hAnsi="Arial" w:cs="Arial"/>
          <w:color w:val="000000" w:themeColor="text1"/>
        </w:rPr>
      </w:pPr>
    </w:p>
    <w:p w14:paraId="04DF455F" w14:textId="3068095B" w:rsidR="006254F9" w:rsidRPr="00FE7FA7" w:rsidRDefault="006254F9" w:rsidP="006254F9">
      <w:pPr>
        <w:jc w:val="both"/>
        <w:rPr>
          <w:rFonts w:ascii="Arial" w:hAnsi="Arial" w:cs="Arial"/>
          <w:color w:val="000000" w:themeColor="text1"/>
        </w:rPr>
      </w:pPr>
      <w:r w:rsidRPr="00FE7FA7">
        <w:rPr>
          <w:rFonts w:ascii="Arial" w:hAnsi="Arial" w:cs="Arial"/>
          <w:color w:val="000000" w:themeColor="text1"/>
        </w:rPr>
        <w:lastRenderedPageBreak/>
        <w:t>The breadth of issues classified within online safety is considerable, but can be</w:t>
      </w:r>
    </w:p>
    <w:p w14:paraId="0474FE98" w14:textId="77777777" w:rsidR="006254F9" w:rsidRPr="00FE7FA7" w:rsidRDefault="006254F9" w:rsidP="006254F9">
      <w:pPr>
        <w:jc w:val="both"/>
        <w:rPr>
          <w:rFonts w:ascii="Arial" w:hAnsi="Arial" w:cs="Arial"/>
          <w:color w:val="000000" w:themeColor="text1"/>
        </w:rPr>
      </w:pPr>
      <w:r w:rsidRPr="00FE7FA7">
        <w:rPr>
          <w:rFonts w:ascii="Arial" w:hAnsi="Arial" w:cs="Arial"/>
          <w:color w:val="000000" w:themeColor="text1"/>
        </w:rPr>
        <w:t>categorised into four areas of risk:</w:t>
      </w:r>
    </w:p>
    <w:p w14:paraId="16C4D06C" w14:textId="77777777" w:rsidR="00596C5C" w:rsidRPr="00FE7FA7" w:rsidRDefault="00596C5C" w:rsidP="006254F9">
      <w:pPr>
        <w:jc w:val="both"/>
        <w:rPr>
          <w:rFonts w:ascii="Arial" w:hAnsi="Arial" w:cs="Arial"/>
          <w:color w:val="000000" w:themeColor="text1"/>
        </w:rPr>
      </w:pPr>
    </w:p>
    <w:p w14:paraId="4AAAEF61" w14:textId="3C4DCBA4" w:rsidR="00596C5C" w:rsidRPr="00FE7FA7" w:rsidRDefault="006254F9" w:rsidP="00A43A6D">
      <w:pPr>
        <w:pStyle w:val="ListParagraph"/>
        <w:numPr>
          <w:ilvl w:val="0"/>
          <w:numId w:val="48"/>
        </w:numPr>
        <w:jc w:val="both"/>
        <w:rPr>
          <w:rFonts w:ascii="Arial" w:hAnsi="Arial" w:cs="Arial"/>
          <w:color w:val="000000" w:themeColor="text1"/>
        </w:rPr>
      </w:pPr>
      <w:r w:rsidRPr="00FE7FA7">
        <w:rPr>
          <w:rFonts w:ascii="Arial" w:hAnsi="Arial" w:cs="Arial"/>
          <w:b/>
          <w:color w:val="000000" w:themeColor="text1"/>
        </w:rPr>
        <w:t>content</w:t>
      </w:r>
      <w:r w:rsidRPr="00FE7FA7">
        <w:rPr>
          <w:rFonts w:ascii="Arial" w:hAnsi="Arial" w:cs="Arial"/>
          <w:color w:val="000000" w:themeColor="text1"/>
        </w:rPr>
        <w:t>: being exposed to illegal, inappropriate or harmful content, for example:</w:t>
      </w:r>
      <w:r w:rsidR="00596C5C" w:rsidRPr="00FE7FA7">
        <w:rPr>
          <w:rFonts w:ascii="Arial" w:hAnsi="Arial" w:cs="Arial"/>
          <w:color w:val="000000" w:themeColor="text1"/>
        </w:rPr>
        <w:t xml:space="preserve"> </w:t>
      </w:r>
      <w:r w:rsidRPr="00FE7FA7">
        <w:rPr>
          <w:rFonts w:ascii="Arial" w:hAnsi="Arial" w:cs="Arial"/>
          <w:color w:val="000000" w:themeColor="text1"/>
        </w:rPr>
        <w:t xml:space="preserve">pornography, fake news, racism, misogyny, self-harm, suicide, </w:t>
      </w:r>
      <w:r w:rsidR="00C75ADD" w:rsidRPr="00FE7FA7">
        <w:rPr>
          <w:rFonts w:ascii="Arial" w:hAnsi="Arial" w:cs="Arial"/>
          <w:color w:val="000000" w:themeColor="text1"/>
        </w:rPr>
        <w:t>antis</w:t>
      </w:r>
      <w:r w:rsidR="00C75ADD">
        <w:rPr>
          <w:rFonts w:ascii="Arial" w:hAnsi="Arial" w:cs="Arial"/>
          <w:color w:val="000000" w:themeColor="text1"/>
        </w:rPr>
        <w:t>e</w:t>
      </w:r>
      <w:r w:rsidR="00C75ADD" w:rsidRPr="00FE7FA7">
        <w:rPr>
          <w:rFonts w:ascii="Arial" w:hAnsi="Arial" w:cs="Arial"/>
          <w:color w:val="000000" w:themeColor="text1"/>
        </w:rPr>
        <w:t>mitism</w:t>
      </w:r>
      <w:r w:rsidRPr="00FE7FA7">
        <w:rPr>
          <w:rFonts w:ascii="Arial" w:hAnsi="Arial" w:cs="Arial"/>
          <w:color w:val="000000" w:themeColor="text1"/>
        </w:rPr>
        <w:t>,</w:t>
      </w:r>
      <w:r w:rsidR="00596C5C" w:rsidRPr="00FE7FA7">
        <w:rPr>
          <w:rFonts w:ascii="Arial" w:hAnsi="Arial" w:cs="Arial"/>
          <w:color w:val="000000" w:themeColor="text1"/>
        </w:rPr>
        <w:t xml:space="preserve"> </w:t>
      </w:r>
      <w:r w:rsidRPr="00FE7FA7">
        <w:rPr>
          <w:rFonts w:ascii="Arial" w:hAnsi="Arial" w:cs="Arial"/>
          <w:color w:val="000000" w:themeColor="text1"/>
        </w:rPr>
        <w:t>radicalisation and extremism.</w:t>
      </w:r>
    </w:p>
    <w:p w14:paraId="114FA648" w14:textId="056A6D9A" w:rsidR="00596C5C" w:rsidRPr="00FE7FA7" w:rsidRDefault="006254F9" w:rsidP="00A43A6D">
      <w:pPr>
        <w:pStyle w:val="ListParagraph"/>
        <w:numPr>
          <w:ilvl w:val="0"/>
          <w:numId w:val="48"/>
        </w:numPr>
        <w:jc w:val="both"/>
        <w:rPr>
          <w:rFonts w:ascii="Arial" w:hAnsi="Arial" w:cs="Arial"/>
          <w:color w:val="000000" w:themeColor="text1"/>
        </w:rPr>
      </w:pPr>
      <w:r w:rsidRPr="00FE7FA7">
        <w:rPr>
          <w:rFonts w:ascii="Arial" w:hAnsi="Arial" w:cs="Arial"/>
          <w:b/>
          <w:color w:val="000000" w:themeColor="text1"/>
        </w:rPr>
        <w:t>contact</w:t>
      </w:r>
      <w:r w:rsidRPr="00FE7FA7">
        <w:rPr>
          <w:rFonts w:ascii="Arial" w:hAnsi="Arial" w:cs="Arial"/>
          <w:color w:val="000000" w:themeColor="text1"/>
        </w:rPr>
        <w:t>: being subjected to harmful online interaction with other users; for</w:t>
      </w:r>
      <w:r w:rsidR="00596C5C" w:rsidRPr="00FE7FA7">
        <w:rPr>
          <w:rFonts w:ascii="Arial" w:hAnsi="Arial" w:cs="Arial"/>
          <w:color w:val="000000" w:themeColor="text1"/>
        </w:rPr>
        <w:t xml:space="preserve"> </w:t>
      </w:r>
      <w:r w:rsidR="008C426D">
        <w:rPr>
          <w:rFonts w:ascii="Arial" w:hAnsi="Arial" w:cs="Arial"/>
          <w:color w:val="000000" w:themeColor="text1"/>
        </w:rPr>
        <w:t>example: child</w:t>
      </w:r>
      <w:r w:rsidR="009E48F7">
        <w:rPr>
          <w:rFonts w:ascii="Arial" w:hAnsi="Arial" w:cs="Arial"/>
          <w:color w:val="000000" w:themeColor="text1"/>
        </w:rPr>
        <w:t>-</w:t>
      </w:r>
      <w:r w:rsidR="008C426D">
        <w:rPr>
          <w:rFonts w:ascii="Arial" w:hAnsi="Arial" w:cs="Arial"/>
          <w:color w:val="000000" w:themeColor="text1"/>
        </w:rPr>
        <w:t>to</w:t>
      </w:r>
      <w:r w:rsidR="009E48F7">
        <w:rPr>
          <w:rFonts w:ascii="Arial" w:hAnsi="Arial" w:cs="Arial"/>
          <w:color w:val="000000" w:themeColor="text1"/>
        </w:rPr>
        <w:t>-</w:t>
      </w:r>
      <w:r w:rsidR="008C426D">
        <w:rPr>
          <w:rFonts w:ascii="Arial" w:hAnsi="Arial" w:cs="Arial"/>
          <w:color w:val="000000" w:themeColor="text1"/>
        </w:rPr>
        <w:t>child</w:t>
      </w:r>
      <w:r w:rsidRPr="00FE7FA7">
        <w:rPr>
          <w:rFonts w:ascii="Arial" w:hAnsi="Arial" w:cs="Arial"/>
          <w:color w:val="000000" w:themeColor="text1"/>
        </w:rPr>
        <w:t xml:space="preserve"> pressure, commercial advertising and adults posing as</w:t>
      </w:r>
      <w:r w:rsidR="00596C5C" w:rsidRPr="00FE7FA7">
        <w:rPr>
          <w:rFonts w:ascii="Arial" w:hAnsi="Arial" w:cs="Arial"/>
          <w:color w:val="000000" w:themeColor="text1"/>
        </w:rPr>
        <w:t xml:space="preserve"> </w:t>
      </w:r>
      <w:r w:rsidRPr="00FE7FA7">
        <w:rPr>
          <w:rFonts w:ascii="Arial" w:hAnsi="Arial" w:cs="Arial"/>
          <w:color w:val="000000" w:themeColor="text1"/>
        </w:rPr>
        <w:t>children or young adults with the intention to groom or exploit them for sexual,</w:t>
      </w:r>
      <w:r w:rsidR="00596C5C" w:rsidRPr="00FE7FA7">
        <w:rPr>
          <w:rFonts w:ascii="Arial" w:hAnsi="Arial" w:cs="Arial"/>
          <w:color w:val="000000" w:themeColor="text1"/>
        </w:rPr>
        <w:t xml:space="preserve"> </w:t>
      </w:r>
      <w:r w:rsidRPr="00FE7FA7">
        <w:rPr>
          <w:rFonts w:ascii="Arial" w:hAnsi="Arial" w:cs="Arial"/>
          <w:color w:val="000000" w:themeColor="text1"/>
        </w:rPr>
        <w:t>criminal, financial or other purposes’.</w:t>
      </w:r>
    </w:p>
    <w:p w14:paraId="1A685C36" w14:textId="746380D9" w:rsidR="00596C5C" w:rsidRPr="00FE7FA7" w:rsidRDefault="006254F9" w:rsidP="00A43A6D">
      <w:pPr>
        <w:pStyle w:val="ListParagraph"/>
        <w:numPr>
          <w:ilvl w:val="0"/>
          <w:numId w:val="48"/>
        </w:numPr>
        <w:jc w:val="both"/>
        <w:rPr>
          <w:rFonts w:ascii="Arial" w:hAnsi="Arial" w:cs="Arial"/>
          <w:color w:val="000000" w:themeColor="text1"/>
        </w:rPr>
      </w:pPr>
      <w:r w:rsidRPr="00FE7FA7">
        <w:rPr>
          <w:rFonts w:ascii="Arial" w:hAnsi="Arial" w:cs="Arial"/>
          <w:b/>
          <w:color w:val="000000" w:themeColor="text1"/>
        </w:rPr>
        <w:t>conduct</w:t>
      </w:r>
      <w:r w:rsidRPr="00FE7FA7">
        <w:rPr>
          <w:rFonts w:ascii="Arial" w:hAnsi="Arial" w:cs="Arial"/>
          <w:color w:val="000000" w:themeColor="text1"/>
        </w:rPr>
        <w:t>: personal online behaviour that increases the likelihood of, or causes,</w:t>
      </w:r>
      <w:r w:rsidR="00596C5C" w:rsidRPr="00FE7FA7">
        <w:rPr>
          <w:rFonts w:ascii="Arial" w:hAnsi="Arial" w:cs="Arial"/>
          <w:color w:val="000000" w:themeColor="text1"/>
        </w:rPr>
        <w:t xml:space="preserve"> </w:t>
      </w:r>
      <w:r w:rsidRPr="00FE7FA7">
        <w:rPr>
          <w:rFonts w:ascii="Arial" w:hAnsi="Arial" w:cs="Arial"/>
          <w:color w:val="000000" w:themeColor="text1"/>
        </w:rPr>
        <w:t>harm; for example, making, sending and receiving explicit images (</w:t>
      </w:r>
      <w:r w:rsidR="00C75ADD" w:rsidRPr="00FE7FA7">
        <w:rPr>
          <w:rFonts w:ascii="Arial" w:hAnsi="Arial" w:cs="Arial"/>
          <w:color w:val="000000" w:themeColor="text1"/>
        </w:rPr>
        <w:t>e.g.,</w:t>
      </w:r>
      <w:r w:rsidRPr="00FE7FA7">
        <w:rPr>
          <w:rFonts w:ascii="Arial" w:hAnsi="Arial" w:cs="Arial"/>
          <w:color w:val="000000" w:themeColor="text1"/>
        </w:rPr>
        <w:t xml:space="preserve"> consensual</w:t>
      </w:r>
      <w:r w:rsidR="00596C5C" w:rsidRPr="00FE7FA7">
        <w:rPr>
          <w:rFonts w:ascii="Arial" w:hAnsi="Arial" w:cs="Arial"/>
          <w:color w:val="000000" w:themeColor="text1"/>
        </w:rPr>
        <w:t xml:space="preserve"> </w:t>
      </w:r>
      <w:r w:rsidRPr="00FE7FA7">
        <w:rPr>
          <w:rFonts w:ascii="Arial" w:hAnsi="Arial" w:cs="Arial"/>
          <w:color w:val="000000" w:themeColor="text1"/>
        </w:rPr>
        <w:t>and non-consensual sharing of nudes and semi-nudes and/or pornography,</w:t>
      </w:r>
      <w:r w:rsidR="00596C5C" w:rsidRPr="00FE7FA7">
        <w:rPr>
          <w:rFonts w:ascii="Arial" w:hAnsi="Arial" w:cs="Arial"/>
          <w:color w:val="000000" w:themeColor="text1"/>
        </w:rPr>
        <w:t xml:space="preserve"> </w:t>
      </w:r>
      <w:r w:rsidRPr="00FE7FA7">
        <w:rPr>
          <w:rFonts w:ascii="Arial" w:hAnsi="Arial" w:cs="Arial"/>
          <w:color w:val="000000" w:themeColor="text1"/>
        </w:rPr>
        <w:t>sharing other explicit images and online bullying; and</w:t>
      </w:r>
    </w:p>
    <w:p w14:paraId="3BD0F501" w14:textId="20A8E0C2" w:rsidR="006254F9" w:rsidRPr="00FE7FA7" w:rsidRDefault="006254F9" w:rsidP="00A43A6D">
      <w:pPr>
        <w:pStyle w:val="ListParagraph"/>
        <w:numPr>
          <w:ilvl w:val="0"/>
          <w:numId w:val="48"/>
        </w:numPr>
        <w:jc w:val="both"/>
        <w:rPr>
          <w:rFonts w:ascii="Arial" w:hAnsi="Arial" w:cs="Arial"/>
          <w:color w:val="000000" w:themeColor="text1"/>
        </w:rPr>
      </w:pPr>
      <w:r w:rsidRPr="00FE7FA7">
        <w:rPr>
          <w:rFonts w:ascii="Arial" w:hAnsi="Arial" w:cs="Arial"/>
          <w:b/>
          <w:color w:val="000000" w:themeColor="text1"/>
        </w:rPr>
        <w:t>commerce</w:t>
      </w:r>
      <w:r w:rsidRPr="00FE7FA7">
        <w:rPr>
          <w:rFonts w:ascii="Arial" w:hAnsi="Arial" w:cs="Arial"/>
          <w:color w:val="000000" w:themeColor="text1"/>
        </w:rPr>
        <w:t xml:space="preserve"> - risks such as online gambling, inappropriate advertising, phishing</w:t>
      </w:r>
      <w:r w:rsidR="00596C5C" w:rsidRPr="00FE7FA7">
        <w:rPr>
          <w:rFonts w:ascii="Arial" w:hAnsi="Arial" w:cs="Arial"/>
          <w:color w:val="000000" w:themeColor="text1"/>
        </w:rPr>
        <w:t xml:space="preserve"> </w:t>
      </w:r>
      <w:r w:rsidRPr="00FE7FA7">
        <w:rPr>
          <w:rFonts w:ascii="Arial" w:hAnsi="Arial" w:cs="Arial"/>
          <w:color w:val="000000" w:themeColor="text1"/>
        </w:rPr>
        <w:t>and or financial scams. If pupils, stude</w:t>
      </w:r>
      <w:r w:rsidR="00997DDE" w:rsidRPr="00FE7FA7">
        <w:rPr>
          <w:rFonts w:ascii="Arial" w:hAnsi="Arial" w:cs="Arial"/>
          <w:color w:val="000000" w:themeColor="text1"/>
        </w:rPr>
        <w:t>nts or staff are at risk, they should report</w:t>
      </w:r>
      <w:r w:rsidRPr="00FE7FA7">
        <w:rPr>
          <w:rFonts w:ascii="Arial" w:hAnsi="Arial" w:cs="Arial"/>
          <w:color w:val="000000" w:themeColor="text1"/>
        </w:rPr>
        <w:t xml:space="preserve"> it to the Anti-Phishing Working Group (</w:t>
      </w:r>
      <w:hyperlink r:id="rId56" w:history="1">
        <w:r w:rsidRPr="00FE7FA7">
          <w:rPr>
            <w:rStyle w:val="Hyperlink"/>
            <w:rFonts w:ascii="Arial" w:hAnsi="Arial" w:cs="Arial"/>
            <w:color w:val="000000" w:themeColor="text1"/>
          </w:rPr>
          <w:t>https://apwg.org/).</w:t>
        </w:r>
      </w:hyperlink>
    </w:p>
    <w:p w14:paraId="1CEAFC0E" w14:textId="77777777" w:rsidR="00997DDE" w:rsidRPr="00FE7FA7" w:rsidRDefault="00997DDE" w:rsidP="006254F9">
      <w:pPr>
        <w:jc w:val="both"/>
        <w:rPr>
          <w:rFonts w:ascii="Arial" w:hAnsi="Arial" w:cs="Arial"/>
          <w:color w:val="000000" w:themeColor="text1"/>
        </w:rPr>
      </w:pPr>
    </w:p>
    <w:p w14:paraId="3D4AA146" w14:textId="0C7A0423" w:rsidR="006254F9" w:rsidRPr="00FE7FA7" w:rsidRDefault="00997DDE" w:rsidP="006254F9">
      <w:pPr>
        <w:jc w:val="both"/>
        <w:rPr>
          <w:rFonts w:ascii="Arial" w:hAnsi="Arial" w:cs="Arial"/>
          <w:color w:val="000000" w:themeColor="text1"/>
        </w:rPr>
      </w:pPr>
      <w:r w:rsidRPr="00FE7FA7">
        <w:rPr>
          <w:rFonts w:ascii="Arial" w:hAnsi="Arial" w:cs="Arial"/>
          <w:color w:val="000000" w:themeColor="text1"/>
        </w:rPr>
        <w:t>At Oakhill, we want to</w:t>
      </w:r>
      <w:r w:rsidR="006254F9" w:rsidRPr="00FE7FA7">
        <w:rPr>
          <w:rFonts w:ascii="Arial" w:hAnsi="Arial" w:cs="Arial"/>
          <w:color w:val="000000" w:themeColor="text1"/>
        </w:rPr>
        <w:t xml:space="preserve"> ensure online safet</w:t>
      </w:r>
      <w:r w:rsidRPr="00FE7FA7">
        <w:rPr>
          <w:rFonts w:ascii="Arial" w:hAnsi="Arial" w:cs="Arial"/>
          <w:color w:val="000000" w:themeColor="text1"/>
        </w:rPr>
        <w:t xml:space="preserve">y is a running and interrelated </w:t>
      </w:r>
      <w:r w:rsidR="006254F9" w:rsidRPr="00FE7FA7">
        <w:rPr>
          <w:rFonts w:ascii="Arial" w:hAnsi="Arial" w:cs="Arial"/>
          <w:color w:val="000000" w:themeColor="text1"/>
        </w:rPr>
        <w:t>theme whilst devising and implementing policies an</w:t>
      </w:r>
      <w:r w:rsidRPr="00FE7FA7">
        <w:rPr>
          <w:rFonts w:ascii="Arial" w:hAnsi="Arial" w:cs="Arial"/>
          <w:color w:val="000000" w:themeColor="text1"/>
        </w:rPr>
        <w:t xml:space="preserve">d procedures. This will include </w:t>
      </w:r>
      <w:r w:rsidR="006254F9" w:rsidRPr="00FE7FA7">
        <w:rPr>
          <w:rFonts w:ascii="Arial" w:hAnsi="Arial" w:cs="Arial"/>
          <w:color w:val="000000" w:themeColor="text1"/>
        </w:rPr>
        <w:t>considering how online safety is reflected as required in al</w:t>
      </w:r>
      <w:r w:rsidRPr="00FE7FA7">
        <w:rPr>
          <w:rFonts w:ascii="Arial" w:hAnsi="Arial" w:cs="Arial"/>
          <w:color w:val="000000" w:themeColor="text1"/>
        </w:rPr>
        <w:t xml:space="preserve">l relevant policies and </w:t>
      </w:r>
      <w:r w:rsidR="006254F9" w:rsidRPr="00FE7FA7">
        <w:rPr>
          <w:rFonts w:ascii="Arial" w:hAnsi="Arial" w:cs="Arial"/>
          <w:color w:val="000000" w:themeColor="text1"/>
        </w:rPr>
        <w:t>considering online safety whilst planning the curriculum,</w:t>
      </w:r>
      <w:r w:rsidRPr="00FE7FA7">
        <w:rPr>
          <w:rFonts w:ascii="Arial" w:hAnsi="Arial" w:cs="Arial"/>
          <w:color w:val="000000" w:themeColor="text1"/>
        </w:rPr>
        <w:t xml:space="preserve"> any teacher training, the role and responsibilities of the Designated Safeguarding L</w:t>
      </w:r>
      <w:r w:rsidR="006254F9" w:rsidRPr="00FE7FA7">
        <w:rPr>
          <w:rFonts w:ascii="Arial" w:hAnsi="Arial" w:cs="Arial"/>
          <w:color w:val="000000" w:themeColor="text1"/>
        </w:rPr>
        <w:t>ead</w:t>
      </w:r>
      <w:r w:rsidR="00644C1F">
        <w:rPr>
          <w:rFonts w:ascii="Arial" w:hAnsi="Arial" w:cs="Arial"/>
          <w:color w:val="000000" w:themeColor="text1"/>
        </w:rPr>
        <w:t>s</w:t>
      </w:r>
      <w:r w:rsidR="006254F9" w:rsidRPr="00FE7FA7">
        <w:rPr>
          <w:rFonts w:ascii="Arial" w:hAnsi="Arial" w:cs="Arial"/>
          <w:color w:val="000000" w:themeColor="text1"/>
        </w:rPr>
        <w:t xml:space="preserve"> and any parental engagement.</w:t>
      </w:r>
    </w:p>
    <w:p w14:paraId="297B4B4F" w14:textId="77777777" w:rsidR="00B568D4" w:rsidRPr="00B568D4" w:rsidRDefault="00B568D4" w:rsidP="00015458">
      <w:pPr>
        <w:jc w:val="both"/>
        <w:rPr>
          <w:rFonts w:ascii="Arial" w:hAnsi="Arial" w:cs="Arial"/>
          <w:szCs w:val="22"/>
        </w:rPr>
      </w:pPr>
    </w:p>
    <w:p w14:paraId="7A04DA41" w14:textId="47F61B37" w:rsidR="00342DEC" w:rsidRPr="00264F21" w:rsidRDefault="00607E83" w:rsidP="00C322C5">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20</w:t>
      </w:r>
      <w:r w:rsidR="00805FCB" w:rsidRPr="005D12B3">
        <w:rPr>
          <w:rFonts w:ascii="Arial" w:hAnsi="Arial" w:cs="Arial"/>
          <w:b/>
          <w:szCs w:val="22"/>
        </w:rPr>
        <w:t xml:space="preserve">. </w:t>
      </w:r>
      <w:r w:rsidR="00342DEC" w:rsidRPr="005D12B3">
        <w:rPr>
          <w:rFonts w:ascii="Arial" w:hAnsi="Arial" w:cs="Arial"/>
          <w:b/>
          <w:szCs w:val="22"/>
        </w:rPr>
        <w:t>Children Missing Education</w:t>
      </w:r>
      <w:r w:rsidR="00C322C5" w:rsidRPr="005D12B3">
        <w:rPr>
          <w:rFonts w:ascii="Arial" w:hAnsi="Arial" w:cs="Arial"/>
          <w:b/>
          <w:szCs w:val="22"/>
        </w:rPr>
        <w:t xml:space="preserve"> (CME)</w:t>
      </w:r>
    </w:p>
    <w:p w14:paraId="2735F789" w14:textId="77777777" w:rsidR="00342DEC" w:rsidRPr="00264F21" w:rsidRDefault="00342DEC" w:rsidP="00342DEC">
      <w:pPr>
        <w:jc w:val="both"/>
        <w:rPr>
          <w:rFonts w:ascii="Arial" w:hAnsi="Arial" w:cs="Arial"/>
          <w:szCs w:val="22"/>
        </w:rPr>
      </w:pPr>
    </w:p>
    <w:p w14:paraId="303B5FD9" w14:textId="555C8718" w:rsidR="00CE2D3F" w:rsidRPr="00CE2D3F" w:rsidRDefault="00023021" w:rsidP="00CE2D3F">
      <w:pPr>
        <w:jc w:val="both"/>
        <w:rPr>
          <w:rFonts w:ascii="Arial" w:hAnsi="Arial" w:cs="Arial"/>
        </w:rPr>
      </w:pPr>
      <w:r>
        <w:rPr>
          <w:rFonts w:ascii="Arial" w:hAnsi="Arial" w:cs="Arial"/>
          <w:szCs w:val="22"/>
        </w:rPr>
        <w:t>Oakhill recognises that a</w:t>
      </w:r>
      <w:r w:rsidRPr="00015458">
        <w:rPr>
          <w:rFonts w:ascii="Arial" w:hAnsi="Arial" w:cs="Arial"/>
          <w:szCs w:val="22"/>
        </w:rPr>
        <w:t>ll children, regardless of their circumstances, are entitled to an efficient, full</w:t>
      </w:r>
      <w:r w:rsidR="005740AD">
        <w:rPr>
          <w:rFonts w:ascii="Arial" w:hAnsi="Arial" w:cs="Arial"/>
          <w:szCs w:val="22"/>
        </w:rPr>
        <w:t>-</w:t>
      </w:r>
      <w:r w:rsidRPr="00015458">
        <w:rPr>
          <w:rFonts w:ascii="Arial" w:hAnsi="Arial" w:cs="Arial"/>
          <w:szCs w:val="22"/>
        </w:rPr>
        <w:t xml:space="preserve">time education which is suitable </w:t>
      </w:r>
      <w:r>
        <w:rPr>
          <w:rFonts w:ascii="Arial" w:hAnsi="Arial" w:cs="Arial"/>
          <w:szCs w:val="22"/>
        </w:rPr>
        <w:t xml:space="preserve">to </w:t>
      </w:r>
      <w:r w:rsidRPr="00015458">
        <w:rPr>
          <w:rFonts w:ascii="Arial" w:hAnsi="Arial" w:cs="Arial"/>
          <w:szCs w:val="22"/>
        </w:rPr>
        <w:t>their age, ability, aptitude and any special edu</w:t>
      </w:r>
      <w:r>
        <w:rPr>
          <w:rFonts w:ascii="Arial" w:hAnsi="Arial" w:cs="Arial"/>
          <w:szCs w:val="22"/>
        </w:rPr>
        <w:t>cational needs they may have.</w:t>
      </w:r>
      <w:r w:rsidR="00805FCB">
        <w:rPr>
          <w:rFonts w:ascii="Arial" w:hAnsi="Arial" w:cs="Arial"/>
          <w:szCs w:val="22"/>
        </w:rPr>
        <w:t xml:space="preserve"> (</w:t>
      </w:r>
      <w:r w:rsidR="00805FCB" w:rsidRPr="00CE2D3F">
        <w:rPr>
          <w:rFonts w:ascii="Arial" w:hAnsi="Arial" w:cs="Arial"/>
          <w:szCs w:val="22"/>
        </w:rPr>
        <w:t>see</w:t>
      </w:r>
      <w:r w:rsidRPr="00CE2D3F">
        <w:rPr>
          <w:rFonts w:ascii="Arial" w:hAnsi="Arial" w:cs="Arial"/>
          <w:szCs w:val="22"/>
        </w:rPr>
        <w:t xml:space="preserve"> </w:t>
      </w:r>
      <w:hyperlink r:id="rId57" w:tgtFrame="_self" w:history="1">
        <w:r w:rsidR="00CE2D3F" w:rsidRPr="00CE2D3F">
          <w:rPr>
            <w:rStyle w:val="Hyperlink"/>
            <w:rFonts w:ascii="Arial" w:hAnsi="Arial" w:cs="Arial"/>
          </w:rPr>
          <w:t>Children missing education: statutory guidance for local authorities</w:t>
        </w:r>
      </w:hyperlink>
      <w:r w:rsidR="00CE2D3F" w:rsidRPr="00CE2D3F">
        <w:rPr>
          <w:rFonts w:ascii="Arial" w:hAnsi="Arial" w:cs="Arial"/>
        </w:rPr>
        <w:t>)</w:t>
      </w:r>
    </w:p>
    <w:p w14:paraId="631A4B59" w14:textId="70D8D3BB" w:rsidR="00023021" w:rsidRDefault="00023021" w:rsidP="00342DEC">
      <w:pPr>
        <w:jc w:val="both"/>
        <w:rPr>
          <w:rFonts w:ascii="Arial" w:hAnsi="Arial" w:cs="Arial"/>
          <w:szCs w:val="22"/>
        </w:rPr>
      </w:pPr>
      <w:r>
        <w:rPr>
          <w:rFonts w:ascii="Arial" w:hAnsi="Arial" w:cs="Arial"/>
          <w:szCs w:val="22"/>
        </w:rPr>
        <w:t>We recognise</w:t>
      </w:r>
      <w:r w:rsidRPr="00015458">
        <w:rPr>
          <w:rFonts w:ascii="Arial" w:hAnsi="Arial" w:cs="Arial"/>
          <w:szCs w:val="22"/>
        </w:rPr>
        <w:t xml:space="preserve"> that children missing education are at significant risk of u</w:t>
      </w:r>
      <w:r>
        <w:rPr>
          <w:rFonts w:ascii="Arial" w:hAnsi="Arial" w:cs="Arial"/>
          <w:szCs w:val="22"/>
        </w:rPr>
        <w:t xml:space="preserve">nderachieving, being victims of </w:t>
      </w:r>
      <w:r w:rsidRPr="00015458">
        <w:rPr>
          <w:rFonts w:ascii="Arial" w:hAnsi="Arial" w:cs="Arial"/>
          <w:szCs w:val="22"/>
        </w:rPr>
        <w:t>abuse and harm, exploitation or radicalisation, and becoming NEET (not in edu</w:t>
      </w:r>
      <w:r>
        <w:rPr>
          <w:rFonts w:ascii="Arial" w:hAnsi="Arial" w:cs="Arial"/>
          <w:szCs w:val="22"/>
        </w:rPr>
        <w:t xml:space="preserve">cation, employment or training) </w:t>
      </w:r>
      <w:r w:rsidRPr="00015458">
        <w:rPr>
          <w:rFonts w:ascii="Arial" w:hAnsi="Arial" w:cs="Arial"/>
          <w:szCs w:val="22"/>
        </w:rPr>
        <w:t>later in life</w:t>
      </w:r>
      <w:r>
        <w:rPr>
          <w:rFonts w:ascii="Arial" w:hAnsi="Arial" w:cs="Arial"/>
          <w:szCs w:val="22"/>
        </w:rPr>
        <w:t>.</w:t>
      </w:r>
    </w:p>
    <w:p w14:paraId="02C976BE" w14:textId="77777777" w:rsidR="00023021" w:rsidRDefault="00023021" w:rsidP="00342DEC">
      <w:pPr>
        <w:jc w:val="both"/>
        <w:rPr>
          <w:rFonts w:ascii="Arial" w:hAnsi="Arial" w:cs="Arial"/>
          <w:szCs w:val="22"/>
        </w:rPr>
      </w:pPr>
    </w:p>
    <w:p w14:paraId="05DD0F99" w14:textId="48CCB1A1" w:rsidR="00342DEC" w:rsidRDefault="00342DEC" w:rsidP="00342DEC">
      <w:pPr>
        <w:jc w:val="both"/>
        <w:rPr>
          <w:rFonts w:ascii="Arial" w:hAnsi="Arial" w:cs="Arial"/>
          <w:szCs w:val="22"/>
        </w:rPr>
      </w:pPr>
      <w:r w:rsidRPr="00264F21">
        <w:rPr>
          <w:rFonts w:ascii="Arial" w:hAnsi="Arial" w:cs="Arial"/>
          <w:szCs w:val="22"/>
        </w:rPr>
        <w:t>All children absent from school without warning / reas</w:t>
      </w:r>
      <w:r w:rsidR="00974BE2">
        <w:rPr>
          <w:rFonts w:ascii="Arial" w:hAnsi="Arial" w:cs="Arial"/>
          <w:szCs w:val="22"/>
        </w:rPr>
        <w:t>on will be investigated by the School S</w:t>
      </w:r>
      <w:r w:rsidRPr="00264F21">
        <w:rPr>
          <w:rFonts w:ascii="Arial" w:hAnsi="Arial" w:cs="Arial"/>
          <w:szCs w:val="22"/>
        </w:rPr>
        <w:t xml:space="preserve">ecretary, who will on the day </w:t>
      </w:r>
      <w:r w:rsidR="00023021">
        <w:rPr>
          <w:rFonts w:ascii="Arial" w:hAnsi="Arial" w:cs="Arial"/>
          <w:szCs w:val="22"/>
        </w:rPr>
        <w:t>of absence contact by telephone</w:t>
      </w:r>
      <w:r w:rsidRPr="00264F21">
        <w:rPr>
          <w:rFonts w:ascii="Arial" w:hAnsi="Arial" w:cs="Arial"/>
          <w:szCs w:val="22"/>
        </w:rPr>
        <w:t xml:space="preserve"> and / or email the parents / guardian of the child in order to establi</w:t>
      </w:r>
      <w:r w:rsidR="00D93EFB">
        <w:rPr>
          <w:rFonts w:ascii="Arial" w:hAnsi="Arial" w:cs="Arial"/>
          <w:szCs w:val="22"/>
        </w:rPr>
        <w:t>sh the reason for their absence, following the procedures set out in our Attendance Policy.</w:t>
      </w:r>
      <w:r w:rsidRPr="00264F21">
        <w:rPr>
          <w:rFonts w:ascii="Arial" w:hAnsi="Arial" w:cs="Arial"/>
          <w:szCs w:val="22"/>
        </w:rPr>
        <w:t xml:space="preserve"> Pupils who are absent from school for 10 days or more without a valid reason will be reported by the DSL</w:t>
      </w:r>
      <w:r w:rsidR="00644C1F">
        <w:rPr>
          <w:rFonts w:ascii="Arial" w:hAnsi="Arial" w:cs="Arial"/>
          <w:szCs w:val="22"/>
        </w:rPr>
        <w:t>s</w:t>
      </w:r>
      <w:r w:rsidRPr="00264F21">
        <w:rPr>
          <w:rFonts w:ascii="Arial" w:hAnsi="Arial" w:cs="Arial"/>
          <w:szCs w:val="22"/>
        </w:rPr>
        <w:t xml:space="preserve"> </w:t>
      </w:r>
      <w:r w:rsidR="00023021">
        <w:rPr>
          <w:rFonts w:ascii="Arial" w:hAnsi="Arial" w:cs="Arial"/>
          <w:szCs w:val="22"/>
        </w:rPr>
        <w:t xml:space="preserve">using the procedures set out in our Children Missing in Education policy. </w:t>
      </w:r>
    </w:p>
    <w:p w14:paraId="0CAC1962" w14:textId="77777777" w:rsidR="00015458" w:rsidRDefault="00015458" w:rsidP="00015458">
      <w:pPr>
        <w:jc w:val="both"/>
        <w:rPr>
          <w:rFonts w:ascii="Arial" w:hAnsi="Arial" w:cs="Arial"/>
          <w:szCs w:val="22"/>
        </w:rPr>
      </w:pPr>
    </w:p>
    <w:p w14:paraId="415682EF" w14:textId="04E01085" w:rsidR="00023021" w:rsidRDefault="00015458" w:rsidP="00015458">
      <w:pPr>
        <w:jc w:val="both"/>
        <w:rPr>
          <w:rFonts w:ascii="Arial" w:hAnsi="Arial" w:cs="Arial"/>
          <w:szCs w:val="22"/>
        </w:rPr>
      </w:pPr>
      <w:r w:rsidRPr="00015458">
        <w:rPr>
          <w:rFonts w:ascii="Arial" w:hAnsi="Arial" w:cs="Arial"/>
          <w:szCs w:val="22"/>
        </w:rPr>
        <w:t xml:space="preserve">At induction all members of teaching staff are informed of the </w:t>
      </w:r>
      <w:r w:rsidR="00023021">
        <w:rPr>
          <w:rFonts w:ascii="Arial" w:hAnsi="Arial" w:cs="Arial"/>
          <w:szCs w:val="22"/>
        </w:rPr>
        <w:t>School</w:t>
      </w:r>
      <w:r w:rsidRPr="00015458">
        <w:rPr>
          <w:rFonts w:ascii="Arial" w:hAnsi="Arial" w:cs="Arial"/>
          <w:szCs w:val="22"/>
        </w:rPr>
        <w:t xml:space="preserve">’s </w:t>
      </w:r>
      <w:r w:rsidR="00023021">
        <w:rPr>
          <w:rFonts w:ascii="Arial" w:hAnsi="Arial" w:cs="Arial"/>
          <w:szCs w:val="22"/>
        </w:rPr>
        <w:t xml:space="preserve">Attendance </w:t>
      </w:r>
      <w:r w:rsidR="00D93EFB">
        <w:rPr>
          <w:rFonts w:ascii="Arial" w:hAnsi="Arial" w:cs="Arial"/>
          <w:szCs w:val="22"/>
        </w:rPr>
        <w:t>P</w:t>
      </w:r>
      <w:r w:rsidRPr="00015458">
        <w:rPr>
          <w:rFonts w:ascii="Arial" w:hAnsi="Arial" w:cs="Arial"/>
          <w:szCs w:val="22"/>
        </w:rPr>
        <w:t>oli</w:t>
      </w:r>
      <w:r>
        <w:rPr>
          <w:rFonts w:ascii="Arial" w:hAnsi="Arial" w:cs="Arial"/>
          <w:szCs w:val="22"/>
        </w:rPr>
        <w:t>cy</w:t>
      </w:r>
      <w:r w:rsidR="00231A19">
        <w:rPr>
          <w:rFonts w:ascii="Arial" w:hAnsi="Arial" w:cs="Arial"/>
          <w:szCs w:val="22"/>
        </w:rPr>
        <w:t>, the Missing Child Policy</w:t>
      </w:r>
      <w:r>
        <w:rPr>
          <w:rFonts w:ascii="Arial" w:hAnsi="Arial" w:cs="Arial"/>
          <w:szCs w:val="22"/>
        </w:rPr>
        <w:t xml:space="preserve"> and </w:t>
      </w:r>
      <w:r w:rsidRPr="00015458">
        <w:rPr>
          <w:rFonts w:ascii="Arial" w:hAnsi="Arial" w:cs="Arial"/>
          <w:szCs w:val="22"/>
        </w:rPr>
        <w:t>Ch</w:t>
      </w:r>
      <w:r w:rsidR="00023021">
        <w:rPr>
          <w:rFonts w:ascii="Arial" w:hAnsi="Arial" w:cs="Arial"/>
          <w:szCs w:val="22"/>
        </w:rPr>
        <w:t xml:space="preserve">ildren </w:t>
      </w:r>
      <w:r w:rsidR="005228DA">
        <w:rPr>
          <w:rFonts w:ascii="Arial" w:hAnsi="Arial" w:cs="Arial"/>
          <w:szCs w:val="22"/>
        </w:rPr>
        <w:t>Absent from</w:t>
      </w:r>
      <w:r w:rsidR="00023021">
        <w:rPr>
          <w:rFonts w:ascii="Arial" w:hAnsi="Arial" w:cs="Arial"/>
          <w:szCs w:val="22"/>
        </w:rPr>
        <w:t xml:space="preserve"> Education Policy</w:t>
      </w:r>
      <w:r w:rsidRPr="00015458">
        <w:rPr>
          <w:rFonts w:ascii="Arial" w:hAnsi="Arial" w:cs="Arial"/>
          <w:szCs w:val="22"/>
        </w:rPr>
        <w:t xml:space="preserve">. This is available on the website and from the </w:t>
      </w:r>
      <w:r w:rsidR="00023021">
        <w:rPr>
          <w:rFonts w:ascii="Arial" w:hAnsi="Arial" w:cs="Arial"/>
          <w:szCs w:val="22"/>
        </w:rPr>
        <w:t xml:space="preserve">School Office. </w:t>
      </w:r>
      <w:r w:rsidRPr="00015458">
        <w:rPr>
          <w:rFonts w:ascii="Arial" w:hAnsi="Arial" w:cs="Arial"/>
          <w:szCs w:val="22"/>
        </w:rPr>
        <w:t xml:space="preserve">All staff responsible for the registration of </w:t>
      </w:r>
      <w:r w:rsidR="00023021" w:rsidRPr="00015458">
        <w:rPr>
          <w:rFonts w:ascii="Arial" w:hAnsi="Arial" w:cs="Arial"/>
          <w:szCs w:val="22"/>
        </w:rPr>
        <w:t xml:space="preserve">pupils </w:t>
      </w:r>
      <w:r w:rsidR="00023021">
        <w:rPr>
          <w:rFonts w:ascii="Arial" w:hAnsi="Arial" w:cs="Arial"/>
          <w:szCs w:val="22"/>
        </w:rPr>
        <w:t xml:space="preserve">are aware </w:t>
      </w:r>
      <w:r w:rsidRPr="00015458">
        <w:rPr>
          <w:rFonts w:ascii="Arial" w:hAnsi="Arial" w:cs="Arial"/>
          <w:szCs w:val="22"/>
        </w:rPr>
        <w:t xml:space="preserve">of the </w:t>
      </w:r>
      <w:r w:rsidR="00023021">
        <w:rPr>
          <w:rFonts w:ascii="Arial" w:hAnsi="Arial" w:cs="Arial"/>
          <w:szCs w:val="22"/>
        </w:rPr>
        <w:t>School</w:t>
      </w:r>
      <w:r w:rsidRPr="00015458">
        <w:rPr>
          <w:rFonts w:ascii="Arial" w:hAnsi="Arial" w:cs="Arial"/>
          <w:szCs w:val="22"/>
        </w:rPr>
        <w:t xml:space="preserve">’s procedures </w:t>
      </w:r>
      <w:r w:rsidR="00023021">
        <w:rPr>
          <w:rFonts w:ascii="Arial" w:hAnsi="Arial" w:cs="Arial"/>
          <w:szCs w:val="22"/>
        </w:rPr>
        <w:t>for pupils missing from schoo</w:t>
      </w:r>
      <w:r w:rsidR="00231A19">
        <w:rPr>
          <w:rFonts w:ascii="Arial" w:hAnsi="Arial" w:cs="Arial"/>
          <w:szCs w:val="22"/>
        </w:rPr>
        <w:t>l set out in</w:t>
      </w:r>
      <w:r w:rsidR="00231A19" w:rsidRPr="00231A19">
        <w:t xml:space="preserve"> </w:t>
      </w:r>
      <w:r w:rsidR="00231A19">
        <w:rPr>
          <w:rFonts w:ascii="Arial" w:hAnsi="Arial" w:cs="Arial"/>
          <w:szCs w:val="22"/>
        </w:rPr>
        <w:t xml:space="preserve">the </w:t>
      </w:r>
      <w:r w:rsidR="00231A19" w:rsidRPr="00231A19">
        <w:rPr>
          <w:rFonts w:ascii="Arial" w:hAnsi="Arial" w:cs="Arial"/>
          <w:szCs w:val="22"/>
        </w:rPr>
        <w:t xml:space="preserve">Children </w:t>
      </w:r>
      <w:r w:rsidR="00CB5BA4">
        <w:rPr>
          <w:rFonts w:ascii="Arial" w:hAnsi="Arial" w:cs="Arial"/>
          <w:szCs w:val="22"/>
        </w:rPr>
        <w:t>Absent from</w:t>
      </w:r>
      <w:r w:rsidR="00231A19" w:rsidRPr="00231A19">
        <w:rPr>
          <w:rFonts w:ascii="Arial" w:hAnsi="Arial" w:cs="Arial"/>
          <w:szCs w:val="22"/>
        </w:rPr>
        <w:t xml:space="preserve"> Education Policy</w:t>
      </w:r>
      <w:r w:rsidR="00231A19">
        <w:rPr>
          <w:rFonts w:ascii="Arial" w:hAnsi="Arial" w:cs="Arial"/>
          <w:szCs w:val="22"/>
        </w:rPr>
        <w:t>, the Attendance Policy and t</w:t>
      </w:r>
      <w:r w:rsidR="00231A19" w:rsidRPr="00231A19">
        <w:rPr>
          <w:rFonts w:ascii="Arial" w:hAnsi="Arial" w:cs="Arial"/>
          <w:szCs w:val="22"/>
        </w:rPr>
        <w:t xml:space="preserve">he Missing Child </w:t>
      </w:r>
      <w:r w:rsidR="001E11DD" w:rsidRPr="00231A19">
        <w:rPr>
          <w:rFonts w:ascii="Arial" w:hAnsi="Arial" w:cs="Arial"/>
          <w:szCs w:val="22"/>
        </w:rPr>
        <w:t>Policy</w:t>
      </w:r>
      <w:r w:rsidR="001E11DD">
        <w:rPr>
          <w:rFonts w:ascii="Arial" w:hAnsi="Arial" w:cs="Arial"/>
          <w:szCs w:val="22"/>
        </w:rPr>
        <w:t xml:space="preserve">. </w:t>
      </w:r>
      <w:r w:rsidR="00231A19">
        <w:rPr>
          <w:rFonts w:ascii="Arial" w:hAnsi="Arial" w:cs="Arial"/>
          <w:szCs w:val="22"/>
        </w:rPr>
        <w:t>These policies give full details of the School’s safeguarding response to children who go missing from education.</w:t>
      </w:r>
    </w:p>
    <w:p w14:paraId="2EE9DA34" w14:textId="77777777" w:rsidR="00231A19" w:rsidRDefault="00231A19" w:rsidP="00015458">
      <w:pPr>
        <w:jc w:val="both"/>
        <w:rPr>
          <w:rFonts w:ascii="Arial" w:hAnsi="Arial" w:cs="Arial"/>
          <w:szCs w:val="22"/>
        </w:rPr>
      </w:pPr>
    </w:p>
    <w:p w14:paraId="5C64C57F" w14:textId="77777777" w:rsidR="00D93EFB" w:rsidRDefault="00D93EFB" w:rsidP="00015458">
      <w:pPr>
        <w:jc w:val="both"/>
        <w:rPr>
          <w:rFonts w:ascii="Arial" w:hAnsi="Arial" w:cs="Arial"/>
          <w:szCs w:val="22"/>
        </w:rPr>
      </w:pPr>
      <w:r>
        <w:rPr>
          <w:rFonts w:ascii="Arial" w:hAnsi="Arial" w:cs="Arial"/>
          <w:szCs w:val="22"/>
        </w:rPr>
        <w:t xml:space="preserve">As set out in the </w:t>
      </w:r>
      <w:r w:rsidR="00023021">
        <w:rPr>
          <w:rFonts w:ascii="Arial" w:hAnsi="Arial" w:cs="Arial"/>
          <w:szCs w:val="22"/>
        </w:rPr>
        <w:t>School</w:t>
      </w:r>
      <w:r>
        <w:rPr>
          <w:rFonts w:ascii="Arial" w:hAnsi="Arial" w:cs="Arial"/>
          <w:szCs w:val="22"/>
        </w:rPr>
        <w:t>’s Admissions Policy, we</w:t>
      </w:r>
      <w:r w:rsidR="00023021">
        <w:rPr>
          <w:rFonts w:ascii="Arial" w:hAnsi="Arial" w:cs="Arial"/>
          <w:szCs w:val="22"/>
        </w:rPr>
        <w:t xml:space="preserve"> </w:t>
      </w:r>
      <w:r w:rsidR="00015458" w:rsidRPr="00015458">
        <w:rPr>
          <w:rFonts w:ascii="Arial" w:hAnsi="Arial" w:cs="Arial"/>
          <w:szCs w:val="22"/>
        </w:rPr>
        <w:t xml:space="preserve">ensure that there is a record of joiners and leavers as </w:t>
      </w:r>
      <w:r w:rsidR="00023021">
        <w:rPr>
          <w:rFonts w:ascii="Arial" w:hAnsi="Arial" w:cs="Arial"/>
          <w:szCs w:val="22"/>
        </w:rPr>
        <w:t xml:space="preserve">defined in </w:t>
      </w:r>
      <w:hyperlink r:id="rId58" w:history="1">
        <w:r w:rsidRPr="00D93EFB">
          <w:rPr>
            <w:rStyle w:val="Hyperlink"/>
            <w:rFonts w:ascii="Arial" w:hAnsi="Arial" w:cs="Arial"/>
            <w:szCs w:val="22"/>
          </w:rPr>
          <w:t>The Education (Pupil Registration) Regulations (England) 2006</w:t>
        </w:r>
      </w:hyperlink>
      <w:r>
        <w:rPr>
          <w:rFonts w:ascii="Arial" w:hAnsi="Arial" w:cs="Arial"/>
          <w:szCs w:val="22"/>
        </w:rPr>
        <w:t xml:space="preserve"> and full school procedures can be found in this policy. </w:t>
      </w:r>
    </w:p>
    <w:p w14:paraId="20F9735A" w14:textId="77777777" w:rsidR="00676D1B" w:rsidRDefault="00676D1B" w:rsidP="005A1D48">
      <w:pPr>
        <w:jc w:val="both"/>
        <w:rPr>
          <w:rFonts w:ascii="Arial" w:hAnsi="Arial" w:cs="Arial"/>
          <w:b/>
          <w:szCs w:val="22"/>
        </w:rPr>
      </w:pPr>
    </w:p>
    <w:p w14:paraId="1CCB11D9" w14:textId="6A2D7AAD" w:rsidR="00342DEC" w:rsidRPr="00264F21" w:rsidRDefault="00596C5C" w:rsidP="00C322C5">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2</w:t>
      </w:r>
      <w:r w:rsidR="00607E83">
        <w:rPr>
          <w:rFonts w:ascii="Arial" w:hAnsi="Arial" w:cs="Arial"/>
          <w:b/>
          <w:szCs w:val="22"/>
        </w:rPr>
        <w:t>1</w:t>
      </w:r>
      <w:r w:rsidR="00805FCB" w:rsidRPr="005D12B3">
        <w:rPr>
          <w:rFonts w:ascii="Arial" w:hAnsi="Arial" w:cs="Arial"/>
          <w:b/>
          <w:szCs w:val="22"/>
        </w:rPr>
        <w:t xml:space="preserve">. </w:t>
      </w:r>
      <w:r w:rsidR="00342DEC" w:rsidRPr="005D12B3">
        <w:rPr>
          <w:rFonts w:ascii="Arial" w:hAnsi="Arial" w:cs="Arial"/>
          <w:b/>
          <w:szCs w:val="22"/>
        </w:rPr>
        <w:t>Child Sexual Exploitation</w:t>
      </w:r>
      <w:r w:rsidR="00C322C5" w:rsidRPr="005D12B3">
        <w:rPr>
          <w:rFonts w:ascii="Arial" w:hAnsi="Arial" w:cs="Arial"/>
          <w:b/>
          <w:szCs w:val="22"/>
        </w:rPr>
        <w:t xml:space="preserve"> (CSE)</w:t>
      </w:r>
      <w:r w:rsidR="00712D31" w:rsidRPr="00712D31">
        <w:rPr>
          <w:rFonts w:ascii="Arial" w:hAnsi="Arial" w:cs="Arial"/>
          <w:b/>
          <w:szCs w:val="22"/>
        </w:rPr>
        <w:t xml:space="preserve"> </w:t>
      </w:r>
      <w:r w:rsidR="00712D31">
        <w:rPr>
          <w:rFonts w:ascii="Arial" w:hAnsi="Arial" w:cs="Arial"/>
          <w:b/>
          <w:szCs w:val="22"/>
        </w:rPr>
        <w:t xml:space="preserve">and </w:t>
      </w:r>
      <w:r w:rsidR="00712D31" w:rsidRPr="005D12B3">
        <w:rPr>
          <w:rFonts w:ascii="Arial" w:hAnsi="Arial" w:cs="Arial"/>
          <w:b/>
          <w:szCs w:val="22"/>
        </w:rPr>
        <w:t>Child Criminal Exploitation</w:t>
      </w:r>
      <w:r w:rsidR="00712D31">
        <w:rPr>
          <w:rFonts w:ascii="Arial" w:hAnsi="Arial" w:cs="Arial"/>
          <w:b/>
          <w:szCs w:val="22"/>
        </w:rPr>
        <w:t xml:space="preserve"> (CCE)</w:t>
      </w:r>
    </w:p>
    <w:p w14:paraId="3578769E" w14:textId="77777777" w:rsidR="00B55D94" w:rsidRDefault="00B55D94" w:rsidP="00342DEC">
      <w:pPr>
        <w:jc w:val="both"/>
        <w:rPr>
          <w:rFonts w:ascii="Arial" w:hAnsi="Arial" w:cs="Arial"/>
        </w:rPr>
      </w:pPr>
    </w:p>
    <w:p w14:paraId="696B5B7F" w14:textId="12377B44" w:rsidR="00B663C4" w:rsidRPr="00FE7FA7" w:rsidRDefault="00B663C4" w:rsidP="00B55D94">
      <w:pPr>
        <w:jc w:val="both"/>
        <w:rPr>
          <w:rFonts w:ascii="Arial" w:hAnsi="Arial" w:cs="Arial"/>
          <w:color w:val="000000" w:themeColor="text1"/>
        </w:rPr>
      </w:pPr>
      <w:r w:rsidRPr="00C7194E">
        <w:rPr>
          <w:rFonts w:ascii="Arial" w:hAnsi="Arial" w:cs="Arial"/>
        </w:rPr>
        <w:t>Child Sexual E</w:t>
      </w:r>
      <w:r w:rsidR="00975438" w:rsidRPr="00C7194E">
        <w:rPr>
          <w:rFonts w:ascii="Arial" w:hAnsi="Arial" w:cs="Arial"/>
        </w:rPr>
        <w:t xml:space="preserve">xploitation (CSE) </w:t>
      </w:r>
      <w:r w:rsidRPr="00C7194E">
        <w:rPr>
          <w:rFonts w:ascii="Arial" w:hAnsi="Arial" w:cs="Arial"/>
        </w:rPr>
        <w:t>or</w:t>
      </w:r>
      <w:r w:rsidR="00975438" w:rsidRPr="00C7194E">
        <w:rPr>
          <w:rFonts w:ascii="Arial" w:hAnsi="Arial" w:cs="Arial"/>
        </w:rPr>
        <w:t xml:space="preserve"> </w:t>
      </w:r>
      <w:r w:rsidRPr="00C7194E">
        <w:rPr>
          <w:rFonts w:ascii="Arial" w:hAnsi="Arial" w:cs="Arial"/>
          <w:szCs w:val="22"/>
        </w:rPr>
        <w:t>Child Criminal Exploitation (CCE) occur</w:t>
      </w:r>
      <w:r w:rsidRPr="00C7194E">
        <w:rPr>
          <w:rFonts w:ascii="Arial" w:hAnsi="Arial" w:cs="Arial"/>
          <w:b/>
          <w:szCs w:val="22"/>
        </w:rPr>
        <w:t xml:space="preserve"> </w:t>
      </w:r>
      <w:r w:rsidR="00975438" w:rsidRPr="00C7194E">
        <w:rPr>
          <w:rFonts w:ascii="Arial" w:hAnsi="Arial" w:cs="Arial"/>
        </w:rPr>
        <w:t xml:space="preserve">when an individual or group takes advantage of an imbalance of power to coerce, manipulate or deceive a child or young </w:t>
      </w:r>
      <w:r w:rsidR="00975438" w:rsidRPr="00C7194E">
        <w:rPr>
          <w:rFonts w:ascii="Arial" w:hAnsi="Arial" w:cs="Arial"/>
        </w:rPr>
        <w:lastRenderedPageBreak/>
        <w:t xml:space="preserve">person under the age of 18 into sexual </w:t>
      </w:r>
      <w:r w:rsidRPr="00C7194E">
        <w:rPr>
          <w:rFonts w:ascii="Arial" w:hAnsi="Arial" w:cs="Arial"/>
        </w:rPr>
        <w:t xml:space="preserve">or criminal </w:t>
      </w:r>
      <w:r w:rsidR="00975438" w:rsidRPr="00C7194E">
        <w:rPr>
          <w:rFonts w:ascii="Arial" w:hAnsi="Arial" w:cs="Arial"/>
        </w:rPr>
        <w:t>activity</w:t>
      </w:r>
      <w:r w:rsidRPr="00C7194E">
        <w:rPr>
          <w:rFonts w:ascii="Arial" w:hAnsi="Arial" w:cs="Arial"/>
        </w:rPr>
        <w:t>.</w:t>
      </w:r>
      <w:r w:rsidR="00AF0484" w:rsidRPr="00AF0484">
        <w:t xml:space="preserve"> </w:t>
      </w:r>
      <w:r w:rsidR="00AF0484" w:rsidRPr="00FE7FA7">
        <w:rPr>
          <w:rFonts w:ascii="Arial" w:hAnsi="Arial" w:cs="Arial"/>
          <w:color w:val="000000" w:themeColor="text1"/>
        </w:rPr>
        <w:t>CSE and CCE can affect children, both male and female and can include children who have been moved (commonly referred to as trafficking) for the purpose of exploitation.</w:t>
      </w:r>
      <w:r w:rsidR="00AF0484" w:rsidRPr="00FE7FA7">
        <w:rPr>
          <w:color w:val="000000" w:themeColor="text1"/>
        </w:rPr>
        <w:t xml:space="preserve"> </w:t>
      </w:r>
      <w:r w:rsidR="00AF0484" w:rsidRPr="00FE7FA7">
        <w:rPr>
          <w:rFonts w:ascii="Arial" w:hAnsi="Arial" w:cs="Arial"/>
          <w:color w:val="000000" w:themeColor="text1"/>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6A1F7A5" w14:textId="77777777" w:rsidR="00B663C4" w:rsidRPr="00FE7FA7" w:rsidRDefault="00B663C4" w:rsidP="00B55D94">
      <w:pPr>
        <w:jc w:val="both"/>
        <w:rPr>
          <w:rFonts w:ascii="Arial" w:hAnsi="Arial" w:cs="Arial"/>
          <w:color w:val="000000" w:themeColor="text1"/>
        </w:rPr>
      </w:pPr>
    </w:p>
    <w:p w14:paraId="1EA64CFC" w14:textId="0833E583" w:rsidR="00B663C4" w:rsidRDefault="00B663C4" w:rsidP="00B55D94">
      <w:pPr>
        <w:jc w:val="both"/>
        <w:rPr>
          <w:rFonts w:ascii="Arial" w:hAnsi="Arial" w:cs="Arial"/>
        </w:rPr>
      </w:pPr>
      <w:r w:rsidRPr="00C7194E">
        <w:rPr>
          <w:rFonts w:ascii="Arial" w:hAnsi="Arial" w:cs="Arial"/>
        </w:rPr>
        <w:t>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14:paraId="49F88FA8" w14:textId="1CDAFCCD" w:rsidR="00AF0484" w:rsidRDefault="00AF0484" w:rsidP="00B55D94">
      <w:pPr>
        <w:jc w:val="both"/>
        <w:rPr>
          <w:rFonts w:ascii="Arial" w:hAnsi="Arial" w:cs="Arial"/>
        </w:rPr>
      </w:pPr>
    </w:p>
    <w:p w14:paraId="18211001" w14:textId="667739A2" w:rsidR="00AF0484" w:rsidRPr="00FE7FA7" w:rsidRDefault="00AF0484" w:rsidP="00B55D94">
      <w:pPr>
        <w:jc w:val="both"/>
        <w:rPr>
          <w:rFonts w:ascii="Arial" w:hAnsi="Arial" w:cs="Arial"/>
          <w:color w:val="000000" w:themeColor="text1"/>
        </w:rPr>
      </w:pPr>
      <w:r w:rsidRPr="00FE7FA7">
        <w:rPr>
          <w:rFonts w:ascii="Arial" w:hAnsi="Arial" w:cs="Arial"/>
          <w:color w:val="000000" w:themeColor="text1"/>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6CE4236E" w14:textId="77777777" w:rsidR="00975438" w:rsidRPr="00C7194E" w:rsidRDefault="00975438" w:rsidP="00B55D94">
      <w:pPr>
        <w:jc w:val="both"/>
        <w:rPr>
          <w:rFonts w:ascii="Arial" w:hAnsi="Arial" w:cs="Arial"/>
        </w:rPr>
      </w:pPr>
    </w:p>
    <w:p w14:paraId="07302288" w14:textId="77777777" w:rsidR="00B55D94" w:rsidRPr="00C7194E" w:rsidRDefault="00B663C4" w:rsidP="00975438">
      <w:pPr>
        <w:jc w:val="both"/>
        <w:rPr>
          <w:rFonts w:ascii="Arial" w:hAnsi="Arial" w:cs="Arial"/>
        </w:rPr>
      </w:pPr>
      <w:r w:rsidRPr="00C7194E">
        <w:rPr>
          <w:rFonts w:ascii="Arial" w:hAnsi="Arial" w:cs="Arial"/>
        </w:rPr>
        <w:t>E</w:t>
      </w:r>
      <w:r w:rsidR="00975438" w:rsidRPr="00C7194E">
        <w:rPr>
          <w:rFonts w:ascii="Arial" w:hAnsi="Arial" w:cs="Arial"/>
        </w:rPr>
        <w:t xml:space="preserve">xploitation can take many forms ranging from the seemingly </w:t>
      </w:r>
      <w:r w:rsidRPr="00C7194E">
        <w:rPr>
          <w:rFonts w:ascii="Arial" w:hAnsi="Arial" w:cs="Arial"/>
        </w:rPr>
        <w:t>‘consensual’ relationship where young people receive something (for example food, accommodation, drugs, alcohol, gifts, money or in some cases simply affection).</w:t>
      </w:r>
      <w:r w:rsidR="00E64A1F" w:rsidRPr="00C7194E">
        <w:rPr>
          <w:rFonts w:ascii="Arial" w:hAnsi="Arial" w:cs="Arial"/>
        </w:rPr>
        <w:t xml:space="preserve"> It involves</w:t>
      </w:r>
      <w:r w:rsidR="00975438" w:rsidRPr="00C7194E">
        <w:rPr>
          <w:rFonts w:ascii="Arial" w:hAnsi="Arial" w:cs="Arial"/>
        </w:rPr>
        <w:t xml:space="preserve"> varying degrees of coercion, intimidation or enticement, including unwanted pressure from peers to have sex, sexual bullying including cyberbullying and grooming. </w:t>
      </w:r>
      <w:r w:rsidR="00E64A1F" w:rsidRPr="00C7194E">
        <w:rPr>
          <w:rFonts w:ascii="Arial" w:hAnsi="Arial" w:cs="Arial"/>
        </w:rPr>
        <w:t xml:space="preserve">Child sexual and criminal </w:t>
      </w:r>
      <w:r w:rsidR="00975438" w:rsidRPr="00C7194E">
        <w:rPr>
          <w:rFonts w:ascii="Arial" w:hAnsi="Arial" w:cs="Arial"/>
        </w:rPr>
        <w:t>exploitation does not always involve physical contact; it can also occur through the use of technology. All staff are aware of the link between online safety and vulnerability to CSE</w:t>
      </w:r>
      <w:r w:rsidR="00E64A1F" w:rsidRPr="00C7194E">
        <w:rPr>
          <w:rFonts w:ascii="Arial" w:hAnsi="Arial" w:cs="Arial"/>
        </w:rPr>
        <w:t>/CCE</w:t>
      </w:r>
      <w:r w:rsidR="00975438" w:rsidRPr="00C7194E">
        <w:rPr>
          <w:rFonts w:ascii="Arial" w:hAnsi="Arial" w:cs="Arial"/>
        </w:rPr>
        <w:t xml:space="preserve">. It also important to recognise that some young people who are being sexually </w:t>
      </w:r>
      <w:r w:rsidR="00E64A1F" w:rsidRPr="00C7194E">
        <w:rPr>
          <w:rFonts w:ascii="Arial" w:hAnsi="Arial" w:cs="Arial"/>
        </w:rPr>
        <w:t xml:space="preserve">or criminally </w:t>
      </w:r>
      <w:r w:rsidR="00975438" w:rsidRPr="00C7194E">
        <w:rPr>
          <w:rFonts w:ascii="Arial" w:hAnsi="Arial" w:cs="Arial"/>
        </w:rPr>
        <w:t xml:space="preserve">exploited do not exhibit any external signs of this abuse. </w:t>
      </w:r>
    </w:p>
    <w:p w14:paraId="5CA980B7" w14:textId="77777777" w:rsidR="00B55D94" w:rsidRPr="00C7194E" w:rsidRDefault="00B55D94" w:rsidP="00B55D94">
      <w:pPr>
        <w:jc w:val="both"/>
        <w:rPr>
          <w:rFonts w:ascii="Arial" w:hAnsi="Arial" w:cs="Arial"/>
        </w:rPr>
      </w:pPr>
    </w:p>
    <w:p w14:paraId="2FF729D2" w14:textId="74BD4120" w:rsidR="0080185B" w:rsidRPr="00FE7FA7" w:rsidRDefault="0080185B" w:rsidP="00B55D94">
      <w:pPr>
        <w:jc w:val="both"/>
        <w:rPr>
          <w:rFonts w:ascii="Arial" w:hAnsi="Arial" w:cs="Arial"/>
          <w:color w:val="000000" w:themeColor="text1"/>
        </w:rPr>
      </w:pPr>
      <w:r w:rsidRPr="00FE7FA7">
        <w:rPr>
          <w:rFonts w:ascii="Arial" w:hAnsi="Arial" w:cs="Arial"/>
          <w:color w:val="000000" w:themeColor="text1"/>
        </w:rPr>
        <w:t>All staff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48487151" w14:textId="77777777" w:rsidR="0080185B" w:rsidRDefault="0080185B" w:rsidP="00B55D94">
      <w:pPr>
        <w:jc w:val="both"/>
        <w:rPr>
          <w:rFonts w:ascii="Arial" w:hAnsi="Arial" w:cs="Arial"/>
          <w:color w:val="00B050"/>
        </w:rPr>
      </w:pPr>
    </w:p>
    <w:p w14:paraId="6DBBC6FE" w14:textId="218A0E04" w:rsidR="00B55D94" w:rsidRPr="00C7194E" w:rsidRDefault="00B55D94" w:rsidP="00B55D94">
      <w:pPr>
        <w:jc w:val="both"/>
        <w:rPr>
          <w:rFonts w:ascii="Arial" w:hAnsi="Arial" w:cs="Arial"/>
        </w:rPr>
      </w:pPr>
      <w:r w:rsidRPr="0080185B">
        <w:rPr>
          <w:rFonts w:ascii="Arial" w:hAnsi="Arial" w:cs="Arial"/>
        </w:rPr>
        <w:t>The</w:t>
      </w:r>
      <w:r w:rsidRPr="0080185B">
        <w:rPr>
          <w:rFonts w:ascii="Arial" w:hAnsi="Arial" w:cs="Arial"/>
          <w:color w:val="00B050"/>
        </w:rPr>
        <w:t xml:space="preserve"> </w:t>
      </w:r>
      <w:r w:rsidRPr="00C7194E">
        <w:rPr>
          <w:rFonts w:ascii="Arial" w:hAnsi="Arial" w:cs="Arial"/>
        </w:rPr>
        <w:t>School is aware there is a clear link between regular non-attendance at school</w:t>
      </w:r>
      <w:r w:rsidR="00E64A1F" w:rsidRPr="00C7194E">
        <w:rPr>
          <w:rFonts w:ascii="Arial" w:hAnsi="Arial" w:cs="Arial"/>
        </w:rPr>
        <w:t xml:space="preserve"> and CSE/CCE.</w:t>
      </w:r>
      <w:r w:rsidRPr="00C7194E">
        <w:rPr>
          <w:rFonts w:ascii="Arial" w:hAnsi="Arial" w:cs="Arial"/>
        </w:rPr>
        <w:t xml:space="preserve"> Staff will consider a child to be at potential risk in the case of regular non-attendance at school and make reasonable enquiries with the child and parents to assess this risk.</w:t>
      </w:r>
    </w:p>
    <w:p w14:paraId="57CDE84C" w14:textId="77777777" w:rsidR="00B55D94" w:rsidRDefault="00B55D94" w:rsidP="00B55D94">
      <w:pPr>
        <w:jc w:val="both"/>
        <w:rPr>
          <w:rFonts w:ascii="Arial" w:hAnsi="Arial" w:cs="Arial"/>
        </w:rPr>
      </w:pPr>
    </w:p>
    <w:p w14:paraId="1155865A" w14:textId="2E15475D" w:rsidR="00975438" w:rsidRDefault="00975438" w:rsidP="00B55D94">
      <w:pPr>
        <w:jc w:val="both"/>
        <w:rPr>
          <w:rFonts w:ascii="Arial" w:hAnsi="Arial" w:cs="Arial"/>
        </w:rPr>
      </w:pPr>
      <w:r w:rsidRPr="00B55D94">
        <w:rPr>
          <w:rFonts w:ascii="Arial" w:hAnsi="Arial" w:cs="Arial"/>
        </w:rPr>
        <w:t>Any concerns that a child is being or is at risk of being sexually exploited shou</w:t>
      </w:r>
      <w:r>
        <w:rPr>
          <w:rFonts w:ascii="Arial" w:hAnsi="Arial" w:cs="Arial"/>
        </w:rPr>
        <w:t>ld be passed immediately to the DSL</w:t>
      </w:r>
      <w:r w:rsidR="00644C1F">
        <w:rPr>
          <w:rFonts w:ascii="Arial" w:hAnsi="Arial" w:cs="Arial"/>
        </w:rPr>
        <w:t>s</w:t>
      </w:r>
      <w:r>
        <w:rPr>
          <w:rFonts w:ascii="Arial" w:hAnsi="Arial" w:cs="Arial"/>
        </w:rPr>
        <w:t xml:space="preserve">. </w:t>
      </w:r>
      <w:r w:rsidR="00B55D94" w:rsidRPr="00B55D94">
        <w:rPr>
          <w:rFonts w:ascii="Arial" w:hAnsi="Arial" w:cs="Arial"/>
        </w:rPr>
        <w:t>The DSL</w:t>
      </w:r>
      <w:r w:rsidR="00644C1F">
        <w:rPr>
          <w:rFonts w:ascii="Arial" w:hAnsi="Arial" w:cs="Arial"/>
        </w:rPr>
        <w:t>s</w:t>
      </w:r>
      <w:r w:rsidR="00B55D94" w:rsidRPr="00B55D94">
        <w:rPr>
          <w:rFonts w:ascii="Arial" w:hAnsi="Arial" w:cs="Arial"/>
        </w:rPr>
        <w:t xml:space="preserve"> will </w:t>
      </w:r>
      <w:r>
        <w:rPr>
          <w:rFonts w:ascii="Arial" w:hAnsi="Arial" w:cs="Arial"/>
        </w:rPr>
        <w:t xml:space="preserve">use the </w:t>
      </w:r>
      <w:hyperlink r:id="rId59" w:history="1">
        <w:r w:rsidRPr="00B55D94">
          <w:rPr>
            <w:rStyle w:val="Hyperlink"/>
            <w:rFonts w:ascii="Arial" w:hAnsi="Arial" w:cs="Arial"/>
          </w:rPr>
          <w:t>CSE Operational Protocol Pan Lancashire</w:t>
        </w:r>
      </w:hyperlink>
      <w:r>
        <w:rPr>
          <w:rFonts w:ascii="Arial" w:hAnsi="Arial" w:cs="Arial"/>
        </w:rPr>
        <w:t xml:space="preserve"> to assess potential risk and act accordingly if</w:t>
      </w:r>
      <w:r w:rsidR="00B55D94" w:rsidRPr="00B55D94">
        <w:rPr>
          <w:rFonts w:ascii="Arial" w:hAnsi="Arial" w:cs="Arial"/>
        </w:rPr>
        <w:t xml:space="preserve"> there is a concern that a child is being, or is at risk of, being sexually exploited</w:t>
      </w:r>
      <w:r>
        <w:rPr>
          <w:rFonts w:ascii="Arial" w:hAnsi="Arial" w:cs="Arial"/>
        </w:rPr>
        <w:t xml:space="preserve">. </w:t>
      </w:r>
    </w:p>
    <w:p w14:paraId="190FDCE6" w14:textId="77777777" w:rsidR="00342DEC" w:rsidRPr="00264F21" w:rsidRDefault="00342DEC" w:rsidP="00B55D94">
      <w:pPr>
        <w:jc w:val="both"/>
        <w:rPr>
          <w:rFonts w:ascii="Arial" w:hAnsi="Arial" w:cs="Arial"/>
        </w:rPr>
      </w:pPr>
    </w:p>
    <w:p w14:paraId="109A31DC" w14:textId="77777777" w:rsidR="00342DEC" w:rsidRPr="00264F21" w:rsidRDefault="00342DEC" w:rsidP="00342DEC">
      <w:pPr>
        <w:jc w:val="both"/>
        <w:rPr>
          <w:rFonts w:ascii="Arial" w:hAnsi="Arial" w:cs="Arial"/>
        </w:rPr>
      </w:pPr>
    </w:p>
    <w:p w14:paraId="06777149" w14:textId="31CF3972" w:rsidR="00541F3E" w:rsidRDefault="00596C5C" w:rsidP="00C322C5">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2</w:t>
      </w:r>
      <w:r w:rsidR="00607E83">
        <w:rPr>
          <w:rFonts w:ascii="Arial" w:hAnsi="Arial" w:cs="Arial"/>
          <w:b/>
          <w:szCs w:val="22"/>
        </w:rPr>
        <w:t>2</w:t>
      </w:r>
      <w:r w:rsidR="00805FCB">
        <w:rPr>
          <w:rFonts w:ascii="Arial" w:hAnsi="Arial" w:cs="Arial"/>
          <w:b/>
          <w:szCs w:val="22"/>
        </w:rPr>
        <w:t xml:space="preserve">. </w:t>
      </w:r>
      <w:r w:rsidR="00B663C4">
        <w:rPr>
          <w:rFonts w:ascii="Arial" w:hAnsi="Arial" w:cs="Arial"/>
          <w:b/>
          <w:szCs w:val="22"/>
        </w:rPr>
        <w:t xml:space="preserve">County Lines and </w:t>
      </w:r>
      <w:r w:rsidR="00712D31">
        <w:rPr>
          <w:rFonts w:ascii="Arial" w:hAnsi="Arial" w:cs="Arial"/>
          <w:b/>
          <w:szCs w:val="22"/>
        </w:rPr>
        <w:t>Gang</w:t>
      </w:r>
      <w:r w:rsidR="00B663C4">
        <w:rPr>
          <w:rFonts w:ascii="Arial" w:hAnsi="Arial" w:cs="Arial"/>
          <w:b/>
          <w:szCs w:val="22"/>
        </w:rPr>
        <w:t>s</w:t>
      </w:r>
    </w:p>
    <w:p w14:paraId="2F419F04" w14:textId="77777777" w:rsidR="00C322C5" w:rsidRDefault="00C322C5" w:rsidP="00342DEC">
      <w:pPr>
        <w:jc w:val="both"/>
        <w:rPr>
          <w:rFonts w:ascii="Arial" w:hAnsi="Arial" w:cs="Arial"/>
          <w:szCs w:val="22"/>
        </w:rPr>
      </w:pPr>
    </w:p>
    <w:p w14:paraId="037E175A" w14:textId="77777777" w:rsidR="00A957AB" w:rsidRPr="00A957AB" w:rsidRDefault="00A957AB" w:rsidP="00A957AB">
      <w:pPr>
        <w:jc w:val="both"/>
        <w:rPr>
          <w:rFonts w:ascii="Arial" w:hAnsi="Arial" w:cs="Arial"/>
          <w:szCs w:val="22"/>
        </w:rPr>
      </w:pPr>
      <w:r w:rsidRPr="00A957AB">
        <w:rPr>
          <w:rFonts w:ascii="Arial" w:hAnsi="Arial" w:cs="Arial"/>
          <w:szCs w:val="22"/>
        </w:rPr>
        <w:t>There are a number of areas in which young people are put at risk by gang activity,</w:t>
      </w:r>
      <w:r>
        <w:rPr>
          <w:rFonts w:ascii="Arial" w:hAnsi="Arial" w:cs="Arial"/>
          <w:szCs w:val="22"/>
        </w:rPr>
        <w:t xml:space="preserve"> both through participation in, </w:t>
      </w:r>
      <w:r w:rsidRPr="00A957AB">
        <w:rPr>
          <w:rFonts w:ascii="Arial" w:hAnsi="Arial" w:cs="Arial"/>
          <w:szCs w:val="22"/>
        </w:rPr>
        <w:t>and as victims of, gang violence which can be in relation to their peers or to</w:t>
      </w:r>
      <w:r>
        <w:rPr>
          <w:rFonts w:ascii="Arial" w:hAnsi="Arial" w:cs="Arial"/>
          <w:szCs w:val="22"/>
        </w:rPr>
        <w:t xml:space="preserve"> a gang-involved adult in their </w:t>
      </w:r>
      <w:r w:rsidRPr="00A957AB">
        <w:rPr>
          <w:rFonts w:ascii="Arial" w:hAnsi="Arial" w:cs="Arial"/>
          <w:szCs w:val="22"/>
        </w:rPr>
        <w:t>household.</w:t>
      </w:r>
    </w:p>
    <w:p w14:paraId="17528255" w14:textId="77777777" w:rsidR="00A957AB" w:rsidRDefault="00A957AB" w:rsidP="00A957AB">
      <w:pPr>
        <w:jc w:val="both"/>
        <w:rPr>
          <w:rFonts w:ascii="Arial" w:hAnsi="Arial" w:cs="Arial"/>
          <w:szCs w:val="22"/>
        </w:rPr>
      </w:pPr>
    </w:p>
    <w:p w14:paraId="535EB7EA" w14:textId="77777777" w:rsidR="00A957AB" w:rsidRPr="00A957AB" w:rsidRDefault="00A957AB" w:rsidP="00A957AB">
      <w:pPr>
        <w:jc w:val="both"/>
        <w:rPr>
          <w:rFonts w:ascii="Arial" w:hAnsi="Arial" w:cs="Arial"/>
          <w:szCs w:val="22"/>
        </w:rPr>
      </w:pPr>
      <w:r w:rsidRPr="00A957AB">
        <w:rPr>
          <w:rFonts w:ascii="Arial" w:hAnsi="Arial" w:cs="Arial"/>
          <w:szCs w:val="22"/>
        </w:rPr>
        <w:t>A child who is affected by gang activity or serious youth violence may have suffer</w:t>
      </w:r>
      <w:r>
        <w:rPr>
          <w:rFonts w:ascii="Arial" w:hAnsi="Arial" w:cs="Arial"/>
          <w:szCs w:val="22"/>
        </w:rPr>
        <w:t xml:space="preserve">ed, or may be likely to suffer, </w:t>
      </w:r>
      <w:r w:rsidRPr="00A957AB">
        <w:rPr>
          <w:rFonts w:ascii="Arial" w:hAnsi="Arial" w:cs="Arial"/>
          <w:szCs w:val="22"/>
        </w:rPr>
        <w:t>significant harm through physical, sexual and emotional abuse or neglect.</w:t>
      </w:r>
    </w:p>
    <w:p w14:paraId="73C27F52" w14:textId="77777777" w:rsidR="00A957AB" w:rsidRDefault="00A957AB" w:rsidP="00A957AB">
      <w:pPr>
        <w:jc w:val="both"/>
        <w:rPr>
          <w:rFonts w:ascii="Arial" w:hAnsi="Arial" w:cs="Arial"/>
          <w:szCs w:val="22"/>
        </w:rPr>
      </w:pPr>
    </w:p>
    <w:p w14:paraId="079B5B89" w14:textId="77777777" w:rsidR="00A957AB" w:rsidRPr="00A957AB" w:rsidRDefault="00A957AB" w:rsidP="00A957AB">
      <w:pPr>
        <w:jc w:val="both"/>
        <w:rPr>
          <w:rFonts w:ascii="Arial" w:hAnsi="Arial" w:cs="Arial"/>
          <w:szCs w:val="22"/>
        </w:rPr>
      </w:pPr>
      <w:r w:rsidRPr="00A957AB">
        <w:rPr>
          <w:rFonts w:ascii="Arial" w:hAnsi="Arial" w:cs="Arial"/>
          <w:szCs w:val="22"/>
        </w:rPr>
        <w:t>The risk or potential risk of harm to the child may be as a victim, a gang member</w:t>
      </w:r>
      <w:r>
        <w:rPr>
          <w:rFonts w:ascii="Arial" w:hAnsi="Arial" w:cs="Arial"/>
          <w:szCs w:val="22"/>
        </w:rPr>
        <w:t xml:space="preserve"> or both - in relation to their </w:t>
      </w:r>
      <w:r w:rsidRPr="00A957AB">
        <w:rPr>
          <w:rFonts w:ascii="Arial" w:hAnsi="Arial" w:cs="Arial"/>
          <w:szCs w:val="22"/>
        </w:rPr>
        <w:t>peers or to a gang-involved adult in their household. Teenagers can be particularly</w:t>
      </w:r>
      <w:r>
        <w:rPr>
          <w:rFonts w:ascii="Arial" w:hAnsi="Arial" w:cs="Arial"/>
          <w:szCs w:val="22"/>
        </w:rPr>
        <w:t xml:space="preserve"> vulnerable to recruitment into </w:t>
      </w:r>
      <w:r w:rsidRPr="00A957AB">
        <w:rPr>
          <w:rFonts w:ascii="Arial" w:hAnsi="Arial" w:cs="Arial"/>
          <w:szCs w:val="22"/>
        </w:rPr>
        <w:t>gangs and involvement in gang violence. This vulnerability may be exacerbated by risk factors in</w:t>
      </w:r>
      <w:r>
        <w:rPr>
          <w:rFonts w:ascii="Arial" w:hAnsi="Arial" w:cs="Arial"/>
          <w:szCs w:val="22"/>
        </w:rPr>
        <w:t xml:space="preserve"> an individual's </w:t>
      </w:r>
      <w:r w:rsidRPr="00A957AB">
        <w:rPr>
          <w:rFonts w:ascii="Arial" w:hAnsi="Arial" w:cs="Arial"/>
          <w:szCs w:val="22"/>
        </w:rPr>
        <w:t xml:space="preserve">background, including violence in the family, involvement of siblings in gangs, </w:t>
      </w:r>
      <w:r>
        <w:rPr>
          <w:rFonts w:ascii="Arial" w:hAnsi="Arial" w:cs="Arial"/>
          <w:szCs w:val="22"/>
        </w:rPr>
        <w:t xml:space="preserve">poor educational attainment, or </w:t>
      </w:r>
      <w:r w:rsidRPr="00A957AB">
        <w:rPr>
          <w:rFonts w:ascii="Arial" w:hAnsi="Arial" w:cs="Arial"/>
          <w:szCs w:val="22"/>
        </w:rPr>
        <w:t>poverty or mental health problems.</w:t>
      </w:r>
    </w:p>
    <w:p w14:paraId="6E135C3A" w14:textId="77777777" w:rsidR="00A957AB" w:rsidRDefault="00A957AB" w:rsidP="00A957AB">
      <w:pPr>
        <w:jc w:val="both"/>
        <w:rPr>
          <w:rFonts w:ascii="Arial" w:hAnsi="Arial" w:cs="Arial"/>
          <w:szCs w:val="22"/>
        </w:rPr>
      </w:pPr>
    </w:p>
    <w:p w14:paraId="77C60584" w14:textId="673EE6F8" w:rsidR="00A957AB" w:rsidRPr="00A957AB" w:rsidRDefault="00A957AB" w:rsidP="00A957AB">
      <w:pPr>
        <w:jc w:val="both"/>
        <w:rPr>
          <w:rFonts w:ascii="Arial" w:hAnsi="Arial" w:cs="Arial"/>
          <w:szCs w:val="22"/>
        </w:rPr>
      </w:pPr>
      <w:r w:rsidRPr="00A957AB">
        <w:rPr>
          <w:rFonts w:ascii="Arial" w:hAnsi="Arial" w:cs="Arial"/>
          <w:szCs w:val="22"/>
        </w:rPr>
        <w:t>Criminal exploitation of children is a typical feature of County Lines criminal activity. Ke</w:t>
      </w:r>
      <w:r>
        <w:rPr>
          <w:rFonts w:ascii="Arial" w:hAnsi="Arial" w:cs="Arial"/>
          <w:szCs w:val="22"/>
        </w:rPr>
        <w:t xml:space="preserve">y identifying features </w:t>
      </w:r>
      <w:r w:rsidRPr="00A957AB">
        <w:rPr>
          <w:rFonts w:ascii="Arial" w:hAnsi="Arial" w:cs="Arial"/>
          <w:szCs w:val="22"/>
        </w:rPr>
        <w:t>of involvement in county lines are when children are missing, when the vict</w:t>
      </w:r>
      <w:r>
        <w:rPr>
          <w:rFonts w:ascii="Arial" w:hAnsi="Arial" w:cs="Arial"/>
          <w:szCs w:val="22"/>
        </w:rPr>
        <w:t xml:space="preserve">im may have been trafficked for </w:t>
      </w:r>
      <w:r w:rsidRPr="00A957AB">
        <w:rPr>
          <w:rFonts w:ascii="Arial" w:hAnsi="Arial" w:cs="Arial"/>
          <w:szCs w:val="22"/>
        </w:rPr>
        <w:t xml:space="preserve">transporting drugs, a referral to the National Referral Mechanism </w:t>
      </w:r>
      <w:r>
        <w:rPr>
          <w:rFonts w:ascii="Arial" w:hAnsi="Arial" w:cs="Arial"/>
          <w:szCs w:val="22"/>
        </w:rPr>
        <w:t>(</w:t>
      </w:r>
      <w:hyperlink r:id="rId60" w:history="1">
        <w:r w:rsidRPr="00A957AB">
          <w:rPr>
            <w:rStyle w:val="Hyperlink"/>
            <w:rFonts w:ascii="Arial" w:hAnsi="Arial" w:cs="Arial"/>
            <w:szCs w:val="22"/>
          </w:rPr>
          <w:t>Human trafficking victims referral and assessment forms</w:t>
        </w:r>
      </w:hyperlink>
      <w:r>
        <w:rPr>
          <w:rFonts w:ascii="Arial" w:hAnsi="Arial" w:cs="Arial"/>
          <w:szCs w:val="22"/>
        </w:rPr>
        <w:t xml:space="preserve"> </w:t>
      </w:r>
      <w:r w:rsidR="00DF789B">
        <w:rPr>
          <w:rFonts w:ascii="Arial" w:hAnsi="Arial" w:cs="Arial"/>
          <w:szCs w:val="22"/>
        </w:rPr>
        <w:t>May</w:t>
      </w:r>
      <w:r w:rsidR="000801E2">
        <w:rPr>
          <w:rFonts w:ascii="Arial" w:hAnsi="Arial" w:cs="Arial"/>
          <w:szCs w:val="22"/>
        </w:rPr>
        <w:t xml:space="preserve"> 202</w:t>
      </w:r>
      <w:r w:rsidR="00DF789B">
        <w:rPr>
          <w:rFonts w:ascii="Arial" w:hAnsi="Arial" w:cs="Arial"/>
          <w:szCs w:val="22"/>
        </w:rPr>
        <w:t>4</w:t>
      </w:r>
      <w:r>
        <w:rPr>
          <w:rFonts w:ascii="Arial" w:hAnsi="Arial" w:cs="Arial"/>
          <w:szCs w:val="22"/>
        </w:rPr>
        <w:t xml:space="preserve">) </w:t>
      </w:r>
      <w:r w:rsidRPr="00A957AB">
        <w:rPr>
          <w:rFonts w:ascii="Arial" w:hAnsi="Arial" w:cs="Arial"/>
          <w:szCs w:val="22"/>
        </w:rPr>
        <w:t>should be co</w:t>
      </w:r>
      <w:r>
        <w:rPr>
          <w:rFonts w:ascii="Arial" w:hAnsi="Arial" w:cs="Arial"/>
          <w:szCs w:val="22"/>
        </w:rPr>
        <w:t xml:space="preserve">nsidered with Children’s Social </w:t>
      </w:r>
      <w:r w:rsidRPr="00A957AB">
        <w:rPr>
          <w:rFonts w:ascii="Arial" w:hAnsi="Arial" w:cs="Arial"/>
          <w:szCs w:val="22"/>
        </w:rPr>
        <w:t>Care and Police colleagues.</w:t>
      </w:r>
    </w:p>
    <w:p w14:paraId="02CEA140" w14:textId="77777777" w:rsidR="00A957AB" w:rsidRDefault="00A957AB" w:rsidP="00A957AB">
      <w:pPr>
        <w:jc w:val="both"/>
        <w:rPr>
          <w:rFonts w:ascii="Arial" w:hAnsi="Arial" w:cs="Arial"/>
          <w:szCs w:val="22"/>
        </w:rPr>
      </w:pPr>
    </w:p>
    <w:p w14:paraId="4C0CD74F" w14:textId="5F3614D4" w:rsidR="00A957AB" w:rsidRPr="00A957AB" w:rsidRDefault="00A957AB" w:rsidP="00A957AB">
      <w:pPr>
        <w:jc w:val="both"/>
        <w:rPr>
          <w:rFonts w:ascii="Arial" w:hAnsi="Arial" w:cs="Arial"/>
          <w:szCs w:val="22"/>
        </w:rPr>
      </w:pPr>
      <w:r w:rsidRPr="00A957AB">
        <w:rPr>
          <w:rFonts w:ascii="Arial" w:hAnsi="Arial" w:cs="Arial"/>
          <w:szCs w:val="22"/>
        </w:rPr>
        <w:t>A child who is affected by gang activity, criminal exploitation or serious youth violenc</w:t>
      </w:r>
      <w:r>
        <w:rPr>
          <w:rFonts w:ascii="Arial" w:hAnsi="Arial" w:cs="Arial"/>
          <w:szCs w:val="22"/>
        </w:rPr>
        <w:t xml:space="preserve">e can be at risk of significant </w:t>
      </w:r>
      <w:r w:rsidRPr="00A957AB">
        <w:rPr>
          <w:rFonts w:ascii="Arial" w:hAnsi="Arial" w:cs="Arial"/>
          <w:szCs w:val="22"/>
        </w:rPr>
        <w:t xml:space="preserve">harm through physical, sexual and emotional abuse. Girls may be particularly </w:t>
      </w:r>
      <w:r>
        <w:rPr>
          <w:rFonts w:ascii="Arial" w:hAnsi="Arial" w:cs="Arial"/>
          <w:szCs w:val="22"/>
        </w:rPr>
        <w:t xml:space="preserve">at risk of sexual exploitation. </w:t>
      </w:r>
      <w:r w:rsidRPr="00A957AB">
        <w:rPr>
          <w:rFonts w:ascii="Arial" w:hAnsi="Arial" w:cs="Arial"/>
          <w:szCs w:val="22"/>
        </w:rPr>
        <w:t>Any concerns that a child is being or is at risk of being criminally exploited will</w:t>
      </w:r>
      <w:r>
        <w:rPr>
          <w:rFonts w:ascii="Arial" w:hAnsi="Arial" w:cs="Arial"/>
          <w:szCs w:val="22"/>
        </w:rPr>
        <w:t xml:space="preserve"> be passed without delay to the </w:t>
      </w:r>
      <w:r w:rsidRPr="00A957AB">
        <w:rPr>
          <w:rFonts w:ascii="Arial" w:hAnsi="Arial" w:cs="Arial"/>
          <w:szCs w:val="22"/>
        </w:rPr>
        <w:t>DSL</w:t>
      </w:r>
      <w:r w:rsidR="00644C1F">
        <w:rPr>
          <w:rFonts w:ascii="Arial" w:hAnsi="Arial" w:cs="Arial"/>
          <w:szCs w:val="22"/>
        </w:rPr>
        <w:t>s</w:t>
      </w:r>
      <w:r w:rsidRPr="00A957AB">
        <w:rPr>
          <w:rFonts w:ascii="Arial" w:hAnsi="Arial" w:cs="Arial"/>
          <w:szCs w:val="22"/>
        </w:rPr>
        <w:t xml:space="preserve">. The </w:t>
      </w:r>
      <w:r>
        <w:rPr>
          <w:rFonts w:ascii="Arial" w:hAnsi="Arial" w:cs="Arial"/>
          <w:szCs w:val="22"/>
        </w:rPr>
        <w:t>School</w:t>
      </w:r>
      <w:r w:rsidRPr="00A957AB">
        <w:rPr>
          <w:rFonts w:ascii="Arial" w:hAnsi="Arial" w:cs="Arial"/>
          <w:szCs w:val="22"/>
        </w:rPr>
        <w:t xml:space="preserve"> is aware there is a clear link between regular non-attendance at</w:t>
      </w:r>
      <w:r>
        <w:rPr>
          <w:rFonts w:ascii="Arial" w:hAnsi="Arial" w:cs="Arial"/>
          <w:szCs w:val="22"/>
        </w:rPr>
        <w:t xml:space="preserve"> school and exploitation. Staff </w:t>
      </w:r>
      <w:r w:rsidRPr="00A957AB">
        <w:rPr>
          <w:rFonts w:ascii="Arial" w:hAnsi="Arial" w:cs="Arial"/>
          <w:szCs w:val="22"/>
        </w:rPr>
        <w:t xml:space="preserve">will consider a child to be at potential risk in the case of regular non-attendance at </w:t>
      </w:r>
      <w:r>
        <w:rPr>
          <w:rFonts w:ascii="Arial" w:hAnsi="Arial" w:cs="Arial"/>
          <w:szCs w:val="22"/>
        </w:rPr>
        <w:t xml:space="preserve">school and make reasonable </w:t>
      </w:r>
      <w:r w:rsidRPr="00A957AB">
        <w:rPr>
          <w:rFonts w:ascii="Arial" w:hAnsi="Arial" w:cs="Arial"/>
          <w:szCs w:val="22"/>
        </w:rPr>
        <w:t>enquiries with the child and parents to assess this risk.</w:t>
      </w:r>
    </w:p>
    <w:p w14:paraId="23ACE159" w14:textId="77777777" w:rsidR="00A957AB" w:rsidRDefault="00A957AB" w:rsidP="00A957AB">
      <w:pPr>
        <w:jc w:val="both"/>
        <w:rPr>
          <w:rFonts w:ascii="Arial" w:hAnsi="Arial" w:cs="Arial"/>
          <w:szCs w:val="22"/>
        </w:rPr>
      </w:pPr>
    </w:p>
    <w:p w14:paraId="3A4DD02D" w14:textId="1A6B64B4" w:rsidR="00A957AB" w:rsidRDefault="00A957AB" w:rsidP="00A957AB">
      <w:pPr>
        <w:jc w:val="both"/>
        <w:rPr>
          <w:rFonts w:ascii="Arial" w:hAnsi="Arial" w:cs="Arial"/>
        </w:rPr>
      </w:pPr>
      <w:r w:rsidRPr="00A957AB">
        <w:rPr>
          <w:rFonts w:ascii="Arial" w:hAnsi="Arial" w:cs="Arial"/>
          <w:szCs w:val="22"/>
        </w:rPr>
        <w:t>A referral to the MASH will be made when any concern of harm to a child as a consequence of gang activity</w:t>
      </w:r>
      <w:r>
        <w:rPr>
          <w:rFonts w:ascii="Arial" w:hAnsi="Arial" w:cs="Arial"/>
          <w:szCs w:val="22"/>
        </w:rPr>
        <w:t xml:space="preserve"> </w:t>
      </w:r>
      <w:r w:rsidRPr="00A957AB">
        <w:rPr>
          <w:rFonts w:ascii="Arial" w:hAnsi="Arial" w:cs="Arial"/>
          <w:szCs w:val="22"/>
        </w:rPr>
        <w:t>including child criminal exploitation becomes known.</w:t>
      </w:r>
      <w:r w:rsidR="000801E2">
        <w:rPr>
          <w:rFonts w:ascii="Arial" w:hAnsi="Arial" w:cs="Arial"/>
          <w:szCs w:val="22"/>
        </w:rPr>
        <w:t xml:space="preserve"> </w:t>
      </w:r>
      <w:r w:rsidRPr="00A957AB">
        <w:rPr>
          <w:rFonts w:ascii="Arial" w:hAnsi="Arial" w:cs="Arial"/>
          <w:szCs w:val="22"/>
        </w:rPr>
        <w:t>If there</w:t>
      </w:r>
      <w:r>
        <w:rPr>
          <w:rFonts w:ascii="Arial" w:hAnsi="Arial" w:cs="Arial"/>
          <w:szCs w:val="22"/>
        </w:rPr>
        <w:t xml:space="preserve"> is concern about a </w:t>
      </w:r>
      <w:r w:rsidRPr="00A957AB">
        <w:rPr>
          <w:rFonts w:ascii="Arial" w:hAnsi="Arial" w:cs="Arial"/>
          <w:szCs w:val="22"/>
        </w:rPr>
        <w:t xml:space="preserve">child’s immediate safety, the </w:t>
      </w:r>
      <w:r w:rsidR="000801E2">
        <w:rPr>
          <w:rFonts w:ascii="Arial" w:hAnsi="Arial" w:cs="Arial"/>
          <w:szCs w:val="22"/>
        </w:rPr>
        <w:t>p</w:t>
      </w:r>
      <w:r w:rsidRPr="00A957AB">
        <w:rPr>
          <w:rFonts w:ascii="Arial" w:hAnsi="Arial" w:cs="Arial"/>
          <w:szCs w:val="22"/>
        </w:rPr>
        <w:t>olice will be contacted on 999.</w:t>
      </w:r>
      <w:r w:rsidRPr="00A957AB">
        <w:rPr>
          <w:rFonts w:ascii="Arial" w:hAnsi="Arial" w:cs="Arial"/>
          <w:szCs w:val="22"/>
        </w:rPr>
        <w:cr/>
      </w:r>
    </w:p>
    <w:p w14:paraId="563814B4" w14:textId="77777777" w:rsidR="00342DEC" w:rsidRPr="00A957AB" w:rsidRDefault="00A957AB" w:rsidP="00A957AB">
      <w:pPr>
        <w:jc w:val="both"/>
        <w:rPr>
          <w:rFonts w:ascii="Arial" w:hAnsi="Arial" w:cs="Arial"/>
          <w:szCs w:val="22"/>
        </w:rPr>
      </w:pPr>
      <w:r w:rsidRPr="00264F21">
        <w:rPr>
          <w:rFonts w:ascii="Arial" w:hAnsi="Arial" w:cs="Arial"/>
        </w:rPr>
        <w:t>Anyone worried about a child or young person involved in, or at risk from, gangs can call the NSPCC. Helpline practitioners have been trained as part of the Home Office Ending Gang and Youth Violence programme, and can offer advice, support and information on what action to take to help young people who are in, or at risk from, a gang.</w:t>
      </w:r>
      <w:r w:rsidR="00342DEC" w:rsidRPr="00342DEC">
        <w:rPr>
          <w:rFonts w:ascii="Arial" w:hAnsi="Arial" w:cs="Arial"/>
        </w:rPr>
        <w:t xml:space="preserve"> </w:t>
      </w:r>
    </w:p>
    <w:p w14:paraId="407F2CBC" w14:textId="77777777" w:rsidR="00C5235B" w:rsidRPr="00264F21" w:rsidRDefault="00C5235B" w:rsidP="005A1D48">
      <w:pPr>
        <w:jc w:val="both"/>
        <w:rPr>
          <w:rFonts w:ascii="Arial" w:hAnsi="Arial" w:cs="Arial"/>
          <w:b/>
        </w:rPr>
      </w:pPr>
    </w:p>
    <w:p w14:paraId="69E3FEFD" w14:textId="03B54042" w:rsidR="00E97924" w:rsidRPr="00264F21" w:rsidRDefault="00596C5C" w:rsidP="00C322C5">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2</w:t>
      </w:r>
      <w:r w:rsidR="00607E83">
        <w:rPr>
          <w:rFonts w:ascii="Arial" w:hAnsi="Arial" w:cs="Arial"/>
          <w:b/>
        </w:rPr>
        <w:t>3</w:t>
      </w:r>
      <w:r w:rsidR="00805FCB">
        <w:rPr>
          <w:rFonts w:ascii="Arial" w:hAnsi="Arial" w:cs="Arial"/>
          <w:b/>
        </w:rPr>
        <w:t xml:space="preserve">. </w:t>
      </w:r>
      <w:r w:rsidR="00216449" w:rsidRPr="00264F21">
        <w:rPr>
          <w:rFonts w:ascii="Arial" w:hAnsi="Arial" w:cs="Arial"/>
          <w:b/>
        </w:rPr>
        <w:t xml:space="preserve">Domestic </w:t>
      </w:r>
      <w:r w:rsidR="00541F3E">
        <w:rPr>
          <w:rFonts w:ascii="Arial" w:hAnsi="Arial" w:cs="Arial"/>
          <w:b/>
        </w:rPr>
        <w:t>Abuse</w:t>
      </w:r>
    </w:p>
    <w:p w14:paraId="24BB8728" w14:textId="177BC88E" w:rsidR="008C426D" w:rsidRDefault="008C426D" w:rsidP="00B55D94">
      <w:pPr>
        <w:shd w:val="clear" w:color="auto" w:fill="FFFFFF"/>
        <w:spacing w:before="300" w:after="300"/>
        <w:rPr>
          <w:rFonts w:ascii="Arial" w:hAnsi="Arial" w:cs="Arial"/>
        </w:rPr>
      </w:pPr>
      <w:r w:rsidRPr="008C426D">
        <w:rPr>
          <w:rFonts w:ascii="Arial" w:hAnsi="Arial" w:cs="Arial"/>
        </w:rPr>
        <w:t>Domestic abuse</w:t>
      </w:r>
      <w:r w:rsidR="008926E6">
        <w:rPr>
          <w:rFonts w:ascii="Arial" w:hAnsi="Arial" w:cs="Arial"/>
        </w:rPr>
        <w:t xml:space="preserve"> </w:t>
      </w:r>
      <w:r w:rsidRPr="008C426D">
        <w:rPr>
          <w:rFonts w:ascii="Arial" w:hAnsi="Arial" w:cs="Arial"/>
        </w:rPr>
        <w:t>can be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w:t>
      </w:r>
      <w:r>
        <w:rPr>
          <w:rFonts w:ascii="Arial" w:hAnsi="Arial" w:cs="Arial"/>
        </w:rPr>
        <w:t>elopment, and ability to learn.</w:t>
      </w:r>
    </w:p>
    <w:p w14:paraId="6ABA0FD1" w14:textId="25CF8204" w:rsidR="00B55D94" w:rsidRPr="00264F21" w:rsidRDefault="00A957AB" w:rsidP="00B55D94">
      <w:pPr>
        <w:shd w:val="clear" w:color="auto" w:fill="FFFFFF"/>
        <w:spacing w:before="300" w:after="300"/>
        <w:rPr>
          <w:rFonts w:ascii="Arial" w:hAnsi="Arial" w:cs="Arial"/>
        </w:rPr>
      </w:pPr>
      <w:r w:rsidRPr="00A957AB">
        <w:rPr>
          <w:rFonts w:ascii="Arial" w:hAnsi="Arial" w:cs="Arial"/>
        </w:rPr>
        <w:t>Domestic abuse represents one qua</w:t>
      </w:r>
      <w:r w:rsidR="00B55D94">
        <w:rPr>
          <w:rFonts w:ascii="Arial" w:hAnsi="Arial" w:cs="Arial"/>
        </w:rPr>
        <w:t>rter of all violent crime. It includes</w:t>
      </w:r>
      <w:r w:rsidRPr="00A957AB">
        <w:rPr>
          <w:rFonts w:ascii="Arial" w:hAnsi="Arial" w:cs="Arial"/>
        </w:rPr>
        <w:t xml:space="preserve"> actual or </w:t>
      </w:r>
      <w:r>
        <w:rPr>
          <w:rFonts w:ascii="Arial" w:hAnsi="Arial" w:cs="Arial"/>
        </w:rPr>
        <w:t xml:space="preserve">threatened </w:t>
      </w:r>
      <w:r w:rsidR="00B55D94" w:rsidRPr="00264F21">
        <w:rPr>
          <w:rFonts w:ascii="Arial" w:hAnsi="Arial" w:cs="Arial"/>
        </w:rPr>
        <w:t xml:space="preserve">incidents of controlling, coercive, threatening behaviour, violence or abuse between those aged 16 or over who are, or have been, intimate partners or family members regardless of </w:t>
      </w:r>
      <w:r w:rsidR="00B55D94" w:rsidRPr="00A957AB">
        <w:rPr>
          <w:rFonts w:ascii="Arial" w:hAnsi="Arial" w:cs="Arial"/>
        </w:rPr>
        <w:t>race, ethnicity, gender, class, sexuality, age, religion, mental or physi</w:t>
      </w:r>
      <w:r w:rsidR="00B55D94">
        <w:rPr>
          <w:rFonts w:ascii="Arial" w:hAnsi="Arial" w:cs="Arial"/>
        </w:rPr>
        <w:t>cal ability</w:t>
      </w:r>
      <w:r w:rsidR="00B55D94" w:rsidRPr="00264F21">
        <w:rPr>
          <w:rFonts w:ascii="Arial" w:hAnsi="Arial" w:cs="Arial"/>
        </w:rPr>
        <w:t xml:space="preserve">. </w:t>
      </w:r>
      <w:r w:rsidR="00B55D94" w:rsidRPr="00A957AB">
        <w:rPr>
          <w:rFonts w:ascii="Arial" w:hAnsi="Arial" w:cs="Arial"/>
        </w:rPr>
        <w:t>It involves the use of power and control by one</w:t>
      </w:r>
      <w:r w:rsidR="00B55D94">
        <w:rPr>
          <w:rFonts w:ascii="Arial" w:hAnsi="Arial" w:cs="Arial"/>
        </w:rPr>
        <w:t xml:space="preserve"> person over another. </w:t>
      </w:r>
      <w:r w:rsidR="00B55D94" w:rsidRPr="00264F21">
        <w:rPr>
          <w:rFonts w:ascii="Arial" w:hAnsi="Arial" w:cs="Arial"/>
        </w:rPr>
        <w:t>The abuse can encompass, but is not limited to:</w:t>
      </w:r>
    </w:p>
    <w:p w14:paraId="7EFDB1F1" w14:textId="77777777" w:rsidR="00B55D94" w:rsidRPr="00264F21" w:rsidRDefault="00B55D94" w:rsidP="00FF26E2">
      <w:pPr>
        <w:numPr>
          <w:ilvl w:val="0"/>
          <w:numId w:val="26"/>
        </w:numPr>
        <w:shd w:val="clear" w:color="auto" w:fill="FFFFFF"/>
        <w:spacing w:after="75"/>
        <w:ind w:left="300"/>
        <w:rPr>
          <w:rFonts w:ascii="Arial" w:hAnsi="Arial" w:cs="Arial"/>
        </w:rPr>
      </w:pPr>
      <w:r w:rsidRPr="00264F21">
        <w:rPr>
          <w:rFonts w:ascii="Arial" w:hAnsi="Arial" w:cs="Arial"/>
        </w:rPr>
        <w:t>psychological</w:t>
      </w:r>
    </w:p>
    <w:p w14:paraId="65A075C4" w14:textId="77777777" w:rsidR="00B55D94" w:rsidRPr="00264F21" w:rsidRDefault="00B55D94" w:rsidP="00FF26E2">
      <w:pPr>
        <w:numPr>
          <w:ilvl w:val="0"/>
          <w:numId w:val="26"/>
        </w:numPr>
        <w:shd w:val="clear" w:color="auto" w:fill="FFFFFF"/>
        <w:spacing w:after="75"/>
        <w:ind w:left="300"/>
        <w:rPr>
          <w:rFonts w:ascii="Arial" w:hAnsi="Arial" w:cs="Arial"/>
        </w:rPr>
      </w:pPr>
      <w:r w:rsidRPr="00264F21">
        <w:rPr>
          <w:rFonts w:ascii="Arial" w:hAnsi="Arial" w:cs="Arial"/>
        </w:rPr>
        <w:t>physical</w:t>
      </w:r>
    </w:p>
    <w:p w14:paraId="57D2CCEC" w14:textId="77777777" w:rsidR="00B55D94" w:rsidRPr="00264F21" w:rsidRDefault="00B55D94" w:rsidP="00FF26E2">
      <w:pPr>
        <w:numPr>
          <w:ilvl w:val="0"/>
          <w:numId w:val="26"/>
        </w:numPr>
        <w:shd w:val="clear" w:color="auto" w:fill="FFFFFF"/>
        <w:spacing w:after="75"/>
        <w:ind w:left="300"/>
        <w:rPr>
          <w:rFonts w:ascii="Arial" w:hAnsi="Arial" w:cs="Arial"/>
        </w:rPr>
      </w:pPr>
      <w:r w:rsidRPr="00264F21">
        <w:rPr>
          <w:rFonts w:ascii="Arial" w:hAnsi="Arial" w:cs="Arial"/>
        </w:rPr>
        <w:lastRenderedPageBreak/>
        <w:t>sexual</w:t>
      </w:r>
    </w:p>
    <w:p w14:paraId="4D0C6914" w14:textId="77777777" w:rsidR="00B55D94" w:rsidRPr="00264F21" w:rsidRDefault="00B55D94" w:rsidP="00FF26E2">
      <w:pPr>
        <w:numPr>
          <w:ilvl w:val="0"/>
          <w:numId w:val="26"/>
        </w:numPr>
        <w:shd w:val="clear" w:color="auto" w:fill="FFFFFF"/>
        <w:spacing w:after="75"/>
        <w:ind w:left="300"/>
        <w:rPr>
          <w:rFonts w:ascii="Arial" w:hAnsi="Arial" w:cs="Arial"/>
        </w:rPr>
      </w:pPr>
      <w:r w:rsidRPr="00264F21">
        <w:rPr>
          <w:rFonts w:ascii="Arial" w:hAnsi="Arial" w:cs="Arial"/>
        </w:rPr>
        <w:t>financial</w:t>
      </w:r>
    </w:p>
    <w:p w14:paraId="7027FAF4" w14:textId="77777777" w:rsidR="00B55D94" w:rsidRPr="00264F21" w:rsidRDefault="00B55D94" w:rsidP="00FF26E2">
      <w:pPr>
        <w:numPr>
          <w:ilvl w:val="0"/>
          <w:numId w:val="26"/>
        </w:numPr>
        <w:shd w:val="clear" w:color="auto" w:fill="FFFFFF"/>
        <w:spacing w:after="75"/>
        <w:ind w:left="300"/>
        <w:rPr>
          <w:rFonts w:ascii="Arial" w:hAnsi="Arial" w:cs="Arial"/>
        </w:rPr>
      </w:pPr>
      <w:r w:rsidRPr="00264F21">
        <w:rPr>
          <w:rFonts w:ascii="Arial" w:hAnsi="Arial" w:cs="Arial"/>
        </w:rPr>
        <w:t>emotional</w:t>
      </w:r>
    </w:p>
    <w:p w14:paraId="48D368E9" w14:textId="77777777" w:rsidR="00A957AB" w:rsidRPr="00A957AB" w:rsidRDefault="00A957AB" w:rsidP="00A957AB">
      <w:pPr>
        <w:shd w:val="clear" w:color="auto" w:fill="FFFFFF"/>
        <w:spacing w:before="300" w:after="300"/>
        <w:rPr>
          <w:rFonts w:ascii="Arial" w:hAnsi="Arial" w:cs="Arial"/>
        </w:rPr>
      </w:pPr>
      <w:r w:rsidRPr="00A957AB">
        <w:rPr>
          <w:rFonts w:ascii="Arial" w:hAnsi="Arial" w:cs="Arial"/>
        </w:rPr>
        <w:t>We use the term domestic abuse to reflect that a number of abusive and cont</w:t>
      </w:r>
      <w:r>
        <w:rPr>
          <w:rFonts w:ascii="Arial" w:hAnsi="Arial" w:cs="Arial"/>
        </w:rPr>
        <w:t xml:space="preserve">rolling behaviours are involved </w:t>
      </w:r>
      <w:r w:rsidRPr="00A957AB">
        <w:rPr>
          <w:rFonts w:ascii="Arial" w:hAnsi="Arial" w:cs="Arial"/>
        </w:rPr>
        <w:t>beyond violence. Slapping, punching, kicking, bruising, rape, ridicule, constant cr</w:t>
      </w:r>
      <w:r>
        <w:rPr>
          <w:rFonts w:ascii="Arial" w:hAnsi="Arial" w:cs="Arial"/>
        </w:rPr>
        <w:t xml:space="preserve">iticism, threats, manipulation, </w:t>
      </w:r>
      <w:r w:rsidRPr="00A957AB">
        <w:rPr>
          <w:rFonts w:ascii="Arial" w:hAnsi="Arial" w:cs="Arial"/>
        </w:rPr>
        <w:t>sleep deprivation, social isolation, and other controlling behaviours all count as abuse.</w:t>
      </w:r>
    </w:p>
    <w:p w14:paraId="716C9FAA" w14:textId="77777777" w:rsidR="00216449" w:rsidRPr="00264F21" w:rsidRDefault="00A957AB" w:rsidP="00B55D94">
      <w:pPr>
        <w:shd w:val="clear" w:color="auto" w:fill="FFFFFF"/>
        <w:spacing w:before="300" w:after="300"/>
        <w:rPr>
          <w:rFonts w:ascii="Arial" w:hAnsi="Arial" w:cs="Arial"/>
        </w:rPr>
      </w:pPr>
      <w:r w:rsidRPr="00A957AB">
        <w:rPr>
          <w:rFonts w:ascii="Arial" w:hAnsi="Arial" w:cs="Arial"/>
        </w:rPr>
        <w:t>Living in a home where domestic abuse takes place is harmful to children and can</w:t>
      </w:r>
      <w:r>
        <w:rPr>
          <w:rFonts w:ascii="Arial" w:hAnsi="Arial" w:cs="Arial"/>
        </w:rPr>
        <w:t xml:space="preserve"> have a serious impact on their </w:t>
      </w:r>
      <w:r w:rsidRPr="00A957AB">
        <w:rPr>
          <w:rFonts w:ascii="Arial" w:hAnsi="Arial" w:cs="Arial"/>
        </w:rPr>
        <w:t>behaviour, wellbeing and understanding of healthy, positive relationships. Chil</w:t>
      </w:r>
      <w:r>
        <w:rPr>
          <w:rFonts w:ascii="Arial" w:hAnsi="Arial" w:cs="Arial"/>
        </w:rPr>
        <w:t xml:space="preserve">dren who witness domestic abuse </w:t>
      </w:r>
      <w:r w:rsidRPr="00A957AB">
        <w:rPr>
          <w:rFonts w:ascii="Arial" w:hAnsi="Arial" w:cs="Arial"/>
        </w:rPr>
        <w:t xml:space="preserve">are at risk of significant harm and staff are alert to the signs and symptoms of </w:t>
      </w:r>
      <w:r>
        <w:rPr>
          <w:rFonts w:ascii="Arial" w:hAnsi="Arial" w:cs="Arial"/>
        </w:rPr>
        <w:t xml:space="preserve">a child suffering or witnessing </w:t>
      </w:r>
      <w:r w:rsidR="00B55D94">
        <w:rPr>
          <w:rFonts w:ascii="Arial" w:hAnsi="Arial" w:cs="Arial"/>
        </w:rPr>
        <w:t>domestic abuse.</w:t>
      </w:r>
      <w:r w:rsidR="00216449" w:rsidRPr="00264F21">
        <w:rPr>
          <w:rFonts w:ascii="Arial" w:hAnsi="Arial" w:cs="Arial"/>
        </w:rPr>
        <w:t xml:space="preserve"> </w:t>
      </w:r>
    </w:p>
    <w:p w14:paraId="6F36219C" w14:textId="68D87555" w:rsidR="00216449" w:rsidRDefault="00216449" w:rsidP="00216449">
      <w:pPr>
        <w:jc w:val="both"/>
        <w:rPr>
          <w:rFonts w:ascii="Arial" w:hAnsi="Arial" w:cs="Arial"/>
        </w:rPr>
      </w:pPr>
      <w:r w:rsidRPr="00264F21">
        <w:rPr>
          <w:rFonts w:ascii="Arial" w:hAnsi="Arial" w:cs="Arial"/>
        </w:rPr>
        <w:t xml:space="preserve">If staff have a concern regarding a child that might be at risk of domestic </w:t>
      </w:r>
      <w:r w:rsidR="008926E6" w:rsidRPr="00264F21">
        <w:rPr>
          <w:rFonts w:ascii="Arial" w:hAnsi="Arial" w:cs="Arial"/>
        </w:rPr>
        <w:t>violence,</w:t>
      </w:r>
      <w:r w:rsidRPr="00264F21">
        <w:rPr>
          <w:rFonts w:ascii="Arial" w:hAnsi="Arial" w:cs="Arial"/>
        </w:rPr>
        <w:t xml:space="preserve"> they should </w:t>
      </w:r>
      <w:r w:rsidR="00B55D94">
        <w:rPr>
          <w:rFonts w:ascii="Arial" w:hAnsi="Arial" w:cs="Arial"/>
        </w:rPr>
        <w:t>refer this to the DSL</w:t>
      </w:r>
      <w:r w:rsidR="00644C1F">
        <w:rPr>
          <w:rFonts w:ascii="Arial" w:hAnsi="Arial" w:cs="Arial"/>
        </w:rPr>
        <w:t>s</w:t>
      </w:r>
      <w:r w:rsidR="00B55D94">
        <w:rPr>
          <w:rFonts w:ascii="Arial" w:hAnsi="Arial" w:cs="Arial"/>
        </w:rPr>
        <w:t xml:space="preserve"> who will </w:t>
      </w:r>
      <w:r w:rsidRPr="00264F21">
        <w:rPr>
          <w:rFonts w:ascii="Arial" w:hAnsi="Arial" w:cs="Arial"/>
        </w:rPr>
        <w:t xml:space="preserve">activate the local safeguarding procedures, using existing national and local protocols for multi-agency liaison with police and social care. </w:t>
      </w:r>
    </w:p>
    <w:p w14:paraId="0AA2F68E" w14:textId="45F91EB2" w:rsidR="00A421FE" w:rsidRDefault="00A421FE" w:rsidP="00216449">
      <w:pPr>
        <w:jc w:val="both"/>
        <w:rPr>
          <w:rFonts w:ascii="Arial" w:hAnsi="Arial" w:cs="Arial"/>
        </w:rPr>
      </w:pPr>
    </w:p>
    <w:p w14:paraId="6CBCD4CD" w14:textId="6FE43B34" w:rsidR="00A421FE" w:rsidRPr="00A421FE" w:rsidRDefault="00A421FE" w:rsidP="00A421FE">
      <w:pPr>
        <w:jc w:val="both"/>
        <w:rPr>
          <w:rFonts w:ascii="Arial" w:hAnsi="Arial" w:cs="Arial"/>
          <w:b/>
        </w:rPr>
      </w:pPr>
      <w:r w:rsidRPr="00A421FE">
        <w:rPr>
          <w:rFonts w:ascii="Arial" w:hAnsi="Arial" w:cs="Arial"/>
          <w:b/>
        </w:rPr>
        <w:t>Operation Encompass</w:t>
      </w:r>
    </w:p>
    <w:p w14:paraId="5DCB67FD" w14:textId="77777777" w:rsidR="00A421FE" w:rsidRDefault="00A421FE" w:rsidP="00A421FE">
      <w:pPr>
        <w:jc w:val="both"/>
        <w:rPr>
          <w:rFonts w:ascii="Arial" w:hAnsi="Arial" w:cs="Arial"/>
        </w:rPr>
      </w:pPr>
    </w:p>
    <w:p w14:paraId="15F01D6A" w14:textId="4DF47A93" w:rsidR="00A421FE" w:rsidRPr="00A421FE" w:rsidRDefault="00A421FE" w:rsidP="00A421FE">
      <w:pPr>
        <w:jc w:val="both"/>
        <w:rPr>
          <w:rFonts w:ascii="Arial" w:hAnsi="Arial" w:cs="Arial"/>
        </w:rPr>
      </w:pPr>
      <w:r>
        <w:rPr>
          <w:rFonts w:ascii="Arial" w:hAnsi="Arial" w:cs="Arial"/>
        </w:rPr>
        <w:t>Oakhill</w:t>
      </w:r>
      <w:r w:rsidRPr="00A421FE">
        <w:rPr>
          <w:rFonts w:ascii="Arial" w:hAnsi="Arial" w:cs="Arial"/>
        </w:rPr>
        <w:t xml:space="preserve"> is part of Operation Encompass. This is a police and education</w:t>
      </w:r>
      <w:r>
        <w:rPr>
          <w:rFonts w:ascii="Arial" w:hAnsi="Arial" w:cs="Arial"/>
        </w:rPr>
        <w:t xml:space="preserve"> </w:t>
      </w:r>
      <w:r w:rsidRPr="00A421FE">
        <w:rPr>
          <w:rFonts w:ascii="Arial" w:hAnsi="Arial" w:cs="Arial"/>
        </w:rPr>
        <w:t>early intervention safeguarding partners</w:t>
      </w:r>
      <w:r>
        <w:rPr>
          <w:rFonts w:ascii="Arial" w:hAnsi="Arial" w:cs="Arial"/>
        </w:rPr>
        <w:t xml:space="preserve">hip which supports children and </w:t>
      </w:r>
      <w:r w:rsidRPr="00A421FE">
        <w:rPr>
          <w:rFonts w:ascii="Arial" w:hAnsi="Arial" w:cs="Arial"/>
        </w:rPr>
        <w:t>young people who experience Domestic Abuse.</w:t>
      </w:r>
    </w:p>
    <w:p w14:paraId="617C5F47" w14:textId="77777777" w:rsidR="00A421FE" w:rsidRDefault="00A421FE" w:rsidP="00A421FE">
      <w:pPr>
        <w:jc w:val="both"/>
        <w:rPr>
          <w:rFonts w:ascii="Arial" w:hAnsi="Arial" w:cs="Arial"/>
        </w:rPr>
      </w:pPr>
    </w:p>
    <w:p w14:paraId="21478AEF" w14:textId="24238D03" w:rsidR="00A421FE" w:rsidRPr="00A421FE" w:rsidRDefault="00A421FE" w:rsidP="00A421FE">
      <w:pPr>
        <w:jc w:val="both"/>
        <w:rPr>
          <w:rFonts w:ascii="Arial" w:hAnsi="Arial" w:cs="Arial"/>
        </w:rPr>
      </w:pPr>
      <w:r w:rsidRPr="00A421FE">
        <w:rPr>
          <w:rFonts w:ascii="Arial" w:hAnsi="Arial" w:cs="Arial"/>
        </w:rPr>
        <w:t>Operation Encompass means that the poli</w:t>
      </w:r>
      <w:r>
        <w:rPr>
          <w:rFonts w:ascii="Arial" w:hAnsi="Arial" w:cs="Arial"/>
        </w:rPr>
        <w:t xml:space="preserve">ce will share information about </w:t>
      </w:r>
      <w:r w:rsidRPr="00A421FE">
        <w:rPr>
          <w:rFonts w:ascii="Arial" w:hAnsi="Arial" w:cs="Arial"/>
        </w:rPr>
        <w:t>Domestic Abuse incidents with our school</w:t>
      </w:r>
      <w:r>
        <w:rPr>
          <w:rFonts w:ascii="Arial" w:hAnsi="Arial" w:cs="Arial"/>
        </w:rPr>
        <w:t xml:space="preserve"> PRIOR to the start of the next </w:t>
      </w:r>
      <w:r w:rsidRPr="00A421FE">
        <w:rPr>
          <w:rFonts w:ascii="Arial" w:hAnsi="Arial" w:cs="Arial"/>
        </w:rPr>
        <w:t>school day when they have been called to a domestic incident.</w:t>
      </w:r>
    </w:p>
    <w:p w14:paraId="6D886238" w14:textId="6BA2816B" w:rsidR="00A421FE" w:rsidRPr="00A421FE" w:rsidRDefault="00A421FE" w:rsidP="00A421FE">
      <w:pPr>
        <w:jc w:val="both"/>
        <w:rPr>
          <w:rFonts w:ascii="Arial" w:hAnsi="Arial" w:cs="Arial"/>
        </w:rPr>
      </w:pPr>
    </w:p>
    <w:p w14:paraId="6B7EE601" w14:textId="58878515" w:rsidR="00A421FE" w:rsidRPr="00A421FE" w:rsidRDefault="00A421FE" w:rsidP="00A421FE">
      <w:pPr>
        <w:jc w:val="both"/>
        <w:rPr>
          <w:rFonts w:ascii="Arial" w:hAnsi="Arial" w:cs="Arial"/>
        </w:rPr>
      </w:pPr>
      <w:r w:rsidRPr="00A421FE">
        <w:rPr>
          <w:rFonts w:ascii="Arial" w:hAnsi="Arial" w:cs="Arial"/>
        </w:rPr>
        <w:t>The Operation Encompass information is stored in l</w:t>
      </w:r>
      <w:r>
        <w:rPr>
          <w:rFonts w:ascii="Arial" w:hAnsi="Arial" w:cs="Arial"/>
        </w:rPr>
        <w:t xml:space="preserve">ine with all other </w:t>
      </w:r>
      <w:r w:rsidRPr="00A421FE">
        <w:rPr>
          <w:rFonts w:ascii="Arial" w:hAnsi="Arial" w:cs="Arial"/>
        </w:rPr>
        <w:t>confidential safeguarding and child protection information.</w:t>
      </w:r>
    </w:p>
    <w:p w14:paraId="39FBAF38" w14:textId="77777777" w:rsidR="00A421FE" w:rsidRDefault="00A421FE" w:rsidP="00A421FE">
      <w:pPr>
        <w:jc w:val="both"/>
        <w:rPr>
          <w:rFonts w:ascii="Arial" w:hAnsi="Arial" w:cs="Arial"/>
        </w:rPr>
      </w:pPr>
    </w:p>
    <w:p w14:paraId="0FD2EFE4" w14:textId="718B2654" w:rsidR="00A421FE" w:rsidRPr="00A421FE" w:rsidRDefault="00A421FE" w:rsidP="00A421FE">
      <w:pPr>
        <w:jc w:val="both"/>
        <w:rPr>
          <w:rFonts w:ascii="Arial" w:hAnsi="Arial" w:cs="Arial"/>
        </w:rPr>
      </w:pPr>
      <w:r w:rsidRPr="00A421FE">
        <w:rPr>
          <w:rFonts w:ascii="Arial" w:hAnsi="Arial" w:cs="Arial"/>
        </w:rPr>
        <w:t>The Key Adult</w:t>
      </w:r>
      <w:r>
        <w:rPr>
          <w:rFonts w:ascii="Arial" w:hAnsi="Arial" w:cs="Arial"/>
        </w:rPr>
        <w:t>, who is the Designated Safeguarding Lead,</w:t>
      </w:r>
      <w:r w:rsidR="00672630">
        <w:rPr>
          <w:rFonts w:ascii="Arial" w:hAnsi="Arial" w:cs="Arial"/>
        </w:rPr>
        <w:t xml:space="preserve"> delivers</w:t>
      </w:r>
      <w:r w:rsidRPr="00A421FE">
        <w:rPr>
          <w:rFonts w:ascii="Arial" w:hAnsi="Arial" w:cs="Arial"/>
        </w:rPr>
        <w:t xml:space="preserve"> training for</w:t>
      </w:r>
      <w:r>
        <w:rPr>
          <w:rFonts w:ascii="Arial" w:hAnsi="Arial" w:cs="Arial"/>
        </w:rPr>
        <w:t xml:space="preserve"> all school staff and Governors </w:t>
      </w:r>
      <w:r w:rsidRPr="00A421FE">
        <w:rPr>
          <w:rFonts w:ascii="Arial" w:hAnsi="Arial" w:cs="Arial"/>
        </w:rPr>
        <w:t>about Operation Encompass, the preva</w:t>
      </w:r>
      <w:r>
        <w:rPr>
          <w:rFonts w:ascii="Arial" w:hAnsi="Arial" w:cs="Arial"/>
        </w:rPr>
        <w:t xml:space="preserve">lence of Domestic Abuse and the </w:t>
      </w:r>
      <w:r w:rsidRPr="00A421FE">
        <w:rPr>
          <w:rFonts w:ascii="Arial" w:hAnsi="Arial" w:cs="Arial"/>
        </w:rPr>
        <w:t>impact of this abuse on children. We h</w:t>
      </w:r>
      <w:r>
        <w:rPr>
          <w:rFonts w:ascii="Arial" w:hAnsi="Arial" w:cs="Arial"/>
        </w:rPr>
        <w:t xml:space="preserve">ave also discussed how we can </w:t>
      </w:r>
      <w:r w:rsidRPr="00A421FE">
        <w:rPr>
          <w:rFonts w:ascii="Arial" w:hAnsi="Arial" w:cs="Arial"/>
        </w:rPr>
        <w:t>support our children following the Operation Encompass notification.</w:t>
      </w:r>
    </w:p>
    <w:p w14:paraId="0A6D133E" w14:textId="77777777" w:rsidR="00A421FE" w:rsidRDefault="00A421FE" w:rsidP="00A421FE">
      <w:pPr>
        <w:jc w:val="both"/>
        <w:rPr>
          <w:rFonts w:ascii="Arial" w:hAnsi="Arial" w:cs="Arial"/>
        </w:rPr>
      </w:pPr>
    </w:p>
    <w:p w14:paraId="46B0FBF8" w14:textId="3CB1301D" w:rsidR="00A421FE" w:rsidRPr="00A421FE" w:rsidRDefault="00A421FE" w:rsidP="00A421FE">
      <w:pPr>
        <w:jc w:val="both"/>
        <w:rPr>
          <w:rFonts w:ascii="Arial" w:hAnsi="Arial" w:cs="Arial"/>
        </w:rPr>
      </w:pPr>
      <w:r w:rsidRPr="00A421FE">
        <w:rPr>
          <w:rFonts w:ascii="Arial" w:hAnsi="Arial" w:cs="Arial"/>
        </w:rPr>
        <w:t>We are aware that we must do nothing tha</w:t>
      </w:r>
      <w:r>
        <w:rPr>
          <w:rFonts w:ascii="Arial" w:hAnsi="Arial" w:cs="Arial"/>
        </w:rPr>
        <w:t>t puts the child/</w:t>
      </w:r>
      <w:proofErr w:type="spellStart"/>
      <w:r>
        <w:rPr>
          <w:rFonts w:ascii="Arial" w:hAnsi="Arial" w:cs="Arial"/>
        </w:rPr>
        <w:t>ren</w:t>
      </w:r>
      <w:proofErr w:type="spellEnd"/>
      <w:r>
        <w:rPr>
          <w:rFonts w:ascii="Arial" w:hAnsi="Arial" w:cs="Arial"/>
        </w:rPr>
        <w:t xml:space="preserve"> or the non-abusing adult at risk. We </w:t>
      </w:r>
      <w:r w:rsidRPr="00A421FE">
        <w:rPr>
          <w:rFonts w:ascii="Arial" w:hAnsi="Arial" w:cs="Arial"/>
        </w:rPr>
        <w:t>will report on Operation Encompass i</w:t>
      </w:r>
      <w:r>
        <w:rPr>
          <w:rFonts w:ascii="Arial" w:hAnsi="Arial" w:cs="Arial"/>
        </w:rPr>
        <w:t xml:space="preserve">n </w:t>
      </w:r>
      <w:r w:rsidRPr="00A421FE">
        <w:rPr>
          <w:rFonts w:ascii="Arial" w:hAnsi="Arial" w:cs="Arial"/>
        </w:rPr>
        <w:t>report to Governors. All info</w:t>
      </w:r>
      <w:r>
        <w:rPr>
          <w:rFonts w:ascii="Arial" w:hAnsi="Arial" w:cs="Arial"/>
        </w:rPr>
        <w:t xml:space="preserve">rmation is anonymised for these </w:t>
      </w:r>
      <w:r w:rsidRPr="00A421FE">
        <w:rPr>
          <w:rFonts w:ascii="Arial" w:hAnsi="Arial" w:cs="Arial"/>
        </w:rPr>
        <w:t>reports.</w:t>
      </w:r>
    </w:p>
    <w:p w14:paraId="16C553AB" w14:textId="77777777" w:rsidR="00A421FE" w:rsidRDefault="00A421FE" w:rsidP="00A421FE">
      <w:pPr>
        <w:jc w:val="both"/>
        <w:rPr>
          <w:rFonts w:ascii="Arial" w:hAnsi="Arial" w:cs="Arial"/>
        </w:rPr>
      </w:pPr>
    </w:p>
    <w:p w14:paraId="011B7BCB" w14:textId="4B2FD5CF" w:rsidR="00A421FE" w:rsidRPr="00264F21" w:rsidRDefault="00A421FE" w:rsidP="00A421FE">
      <w:pPr>
        <w:jc w:val="both"/>
        <w:rPr>
          <w:rFonts w:ascii="Arial" w:hAnsi="Arial" w:cs="Arial"/>
        </w:rPr>
      </w:pPr>
      <w:r w:rsidRPr="00A421FE">
        <w:rPr>
          <w:rFonts w:ascii="Arial" w:hAnsi="Arial" w:cs="Arial"/>
        </w:rPr>
        <w:t>The Key Adult has used the Operation Encom</w:t>
      </w:r>
      <w:r>
        <w:rPr>
          <w:rFonts w:ascii="Arial" w:hAnsi="Arial" w:cs="Arial"/>
        </w:rPr>
        <w:t xml:space="preserve">pass Toolkit to ensure that all </w:t>
      </w:r>
      <w:r w:rsidRPr="00A421FE">
        <w:rPr>
          <w:rFonts w:ascii="Arial" w:hAnsi="Arial" w:cs="Arial"/>
        </w:rPr>
        <w:t>appropriate actions have been taken by the school.</w:t>
      </w:r>
    </w:p>
    <w:p w14:paraId="0AB44A65" w14:textId="77777777" w:rsidR="002F38A8" w:rsidRPr="00264F21" w:rsidRDefault="002F38A8" w:rsidP="00216449">
      <w:pPr>
        <w:jc w:val="both"/>
        <w:rPr>
          <w:rFonts w:ascii="Arial" w:hAnsi="Arial" w:cs="Arial"/>
        </w:rPr>
      </w:pPr>
    </w:p>
    <w:p w14:paraId="4196CDBF" w14:textId="469CCB31" w:rsidR="00342DEC" w:rsidRPr="00264F21" w:rsidRDefault="00596C5C" w:rsidP="00A11C1A">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2</w:t>
      </w:r>
      <w:r w:rsidR="00607E83">
        <w:rPr>
          <w:rFonts w:ascii="Arial" w:hAnsi="Arial" w:cs="Arial"/>
          <w:b/>
        </w:rPr>
        <w:t>4</w:t>
      </w:r>
      <w:r w:rsidR="00805FCB">
        <w:rPr>
          <w:rFonts w:ascii="Arial" w:hAnsi="Arial" w:cs="Arial"/>
          <w:b/>
        </w:rPr>
        <w:t xml:space="preserve">. </w:t>
      </w:r>
      <w:r w:rsidR="00342DEC" w:rsidRPr="00264F21">
        <w:rPr>
          <w:rFonts w:ascii="Arial" w:hAnsi="Arial" w:cs="Arial"/>
          <w:b/>
        </w:rPr>
        <w:t>Honour Based Violence (HBV)</w:t>
      </w:r>
    </w:p>
    <w:p w14:paraId="515FF60C" w14:textId="77777777" w:rsidR="00342DEC" w:rsidRPr="00264F21" w:rsidRDefault="00342DEC" w:rsidP="00342DEC">
      <w:pPr>
        <w:jc w:val="both"/>
        <w:rPr>
          <w:rFonts w:ascii="Arial" w:hAnsi="Arial" w:cs="Arial"/>
          <w:b/>
        </w:rPr>
      </w:pPr>
    </w:p>
    <w:p w14:paraId="696F0625" w14:textId="61F3838A" w:rsidR="00342DEC" w:rsidRPr="00264F21" w:rsidRDefault="00342DEC" w:rsidP="00342DEC">
      <w:pPr>
        <w:jc w:val="both"/>
        <w:rPr>
          <w:rFonts w:ascii="Arial" w:hAnsi="Arial" w:cs="Arial"/>
        </w:rPr>
      </w:pPr>
      <w:r w:rsidRPr="00264F21">
        <w:rPr>
          <w:rFonts w:ascii="Arial" w:hAnsi="Arial" w:cs="Arial"/>
        </w:rPr>
        <w:t>So called ‘honour-based’ violence encompasses crimes which have been committed to protect or defend the honour of the family and / or community. All forms of HBV regardless of motivation are abuse and should be escalated as such. If staff have a concern regarding a child that might be at risk of HBV the</w:t>
      </w:r>
      <w:r w:rsidR="00E323DA">
        <w:rPr>
          <w:rFonts w:ascii="Arial" w:hAnsi="Arial" w:cs="Arial"/>
        </w:rPr>
        <w:t>y</w:t>
      </w:r>
      <w:r w:rsidRPr="00264F21">
        <w:rPr>
          <w:rFonts w:ascii="Arial" w:hAnsi="Arial" w:cs="Arial"/>
        </w:rPr>
        <w:t xml:space="preserve"> should activate the local safeguarding procedures, using existing national and local protocols for multi-agency liaison with police and social care. </w:t>
      </w:r>
    </w:p>
    <w:p w14:paraId="634BA6D6" w14:textId="77777777" w:rsidR="00342DEC" w:rsidRPr="00264F21" w:rsidRDefault="00342DEC" w:rsidP="00342DEC">
      <w:pPr>
        <w:jc w:val="both"/>
        <w:rPr>
          <w:rFonts w:ascii="Arial" w:hAnsi="Arial" w:cs="Arial"/>
          <w:b/>
        </w:rPr>
      </w:pPr>
    </w:p>
    <w:p w14:paraId="684C4112" w14:textId="189ED68C" w:rsidR="00342DEC" w:rsidRPr="00264F21" w:rsidRDefault="00596C5C" w:rsidP="00A11C1A">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2</w:t>
      </w:r>
      <w:r w:rsidR="00607E83">
        <w:rPr>
          <w:rFonts w:ascii="Arial" w:hAnsi="Arial" w:cs="Arial"/>
          <w:b/>
        </w:rPr>
        <w:t>5</w:t>
      </w:r>
      <w:r w:rsidR="00805FCB">
        <w:rPr>
          <w:rFonts w:ascii="Arial" w:hAnsi="Arial" w:cs="Arial"/>
          <w:b/>
        </w:rPr>
        <w:t xml:space="preserve">. </w:t>
      </w:r>
      <w:r w:rsidR="00342DEC" w:rsidRPr="00264F21">
        <w:rPr>
          <w:rFonts w:ascii="Arial" w:hAnsi="Arial" w:cs="Arial"/>
          <w:b/>
        </w:rPr>
        <w:t>Female Genital Mutilation (FGM)</w:t>
      </w:r>
    </w:p>
    <w:p w14:paraId="50694DDE" w14:textId="77777777" w:rsidR="00342DEC" w:rsidRPr="00264F21" w:rsidRDefault="00342DEC" w:rsidP="00342DEC">
      <w:pPr>
        <w:jc w:val="both"/>
        <w:rPr>
          <w:rFonts w:ascii="Arial" w:hAnsi="Arial" w:cs="Arial"/>
          <w:b/>
        </w:rPr>
      </w:pPr>
    </w:p>
    <w:p w14:paraId="72DD20ED" w14:textId="77777777" w:rsidR="00342DEC" w:rsidRPr="00264F21" w:rsidRDefault="00342DEC" w:rsidP="00342DEC">
      <w:pPr>
        <w:jc w:val="both"/>
        <w:rPr>
          <w:rFonts w:ascii="Arial" w:hAnsi="Arial" w:cs="Arial"/>
        </w:rPr>
      </w:pPr>
      <w:r w:rsidRPr="00264F21">
        <w:rPr>
          <w:rFonts w:ascii="Arial" w:hAnsi="Arial" w:cs="Arial"/>
        </w:rPr>
        <w:lastRenderedPageBreak/>
        <w:t xml:space="preserve">Staff need to be alert to the possibility of a girl being at risk of FGM, or already having suffered FGM. There is a range of potential indicators that a child or young person may be at risk of FGM, which individually may not indicate risk but if there are two or more indicators present this could signal a risk to the child or young person. Victims of FGM are likely to come from a community that is known to practise FGM. Professionals should note that girls at risk of FGM may not yet be aware of the practice or that it may be conducted on them, so sensitivity should always be shown when approaching the subject. </w:t>
      </w:r>
    </w:p>
    <w:p w14:paraId="284517CA" w14:textId="77777777" w:rsidR="00342DEC" w:rsidRPr="00264F21" w:rsidRDefault="00342DEC" w:rsidP="00342DEC">
      <w:pPr>
        <w:jc w:val="both"/>
        <w:rPr>
          <w:rFonts w:ascii="Arial" w:hAnsi="Arial" w:cs="Arial"/>
        </w:rPr>
      </w:pPr>
    </w:p>
    <w:p w14:paraId="7DAE653D" w14:textId="77777777" w:rsidR="00342DEC" w:rsidRPr="00264F21" w:rsidRDefault="00342DEC" w:rsidP="00342DEC">
      <w:pPr>
        <w:jc w:val="both"/>
        <w:rPr>
          <w:rFonts w:ascii="Arial" w:hAnsi="Arial" w:cs="Arial"/>
        </w:rPr>
      </w:pPr>
      <w:r w:rsidRPr="00264F21">
        <w:rPr>
          <w:rFonts w:ascii="Arial" w:hAnsi="Arial" w:cs="Arial"/>
        </w:rPr>
        <w:t xml:space="preserve">Staff should activate local safeguarding procedures, using existing national and local protocols for multi-agency liaison with police and children’s social care. </w:t>
      </w:r>
      <w:r w:rsidRPr="000F0B26">
        <w:rPr>
          <w:rFonts w:ascii="Arial" w:hAnsi="Arial" w:cs="Arial"/>
        </w:rPr>
        <w:t>Teachers MUST personally report to the police cases where they discover that an act of FGM appears to have been carried out.</w:t>
      </w:r>
    </w:p>
    <w:p w14:paraId="266ED298" w14:textId="77777777" w:rsidR="00176CCC" w:rsidRDefault="00176CCC" w:rsidP="005A1D48">
      <w:pPr>
        <w:jc w:val="both"/>
        <w:rPr>
          <w:rFonts w:ascii="Arial" w:hAnsi="Arial" w:cs="Arial"/>
        </w:rPr>
      </w:pPr>
    </w:p>
    <w:p w14:paraId="0491C765" w14:textId="77777777" w:rsidR="00DB051B" w:rsidRPr="00264F21" w:rsidRDefault="00DB051B" w:rsidP="00DB051B">
      <w:pPr>
        <w:jc w:val="both"/>
        <w:rPr>
          <w:rFonts w:ascii="Arial" w:hAnsi="Arial" w:cs="Arial"/>
        </w:rPr>
      </w:pPr>
    </w:p>
    <w:p w14:paraId="679B2DAE" w14:textId="3939ECC7" w:rsidR="00DB051B" w:rsidRPr="00C7194E" w:rsidRDefault="00596C5C" w:rsidP="00DB051B">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2</w:t>
      </w:r>
      <w:r w:rsidR="00607E83">
        <w:rPr>
          <w:rFonts w:ascii="Arial" w:hAnsi="Arial" w:cs="Arial"/>
          <w:b/>
        </w:rPr>
        <w:t>6</w:t>
      </w:r>
      <w:r w:rsidR="00DB051B" w:rsidRPr="00C7194E">
        <w:rPr>
          <w:rFonts w:ascii="Arial" w:hAnsi="Arial" w:cs="Arial"/>
          <w:b/>
        </w:rPr>
        <w:t>. Mental Health</w:t>
      </w:r>
    </w:p>
    <w:p w14:paraId="47344AB2" w14:textId="77777777" w:rsidR="00DB051B" w:rsidRPr="00C7194E" w:rsidRDefault="00DB051B" w:rsidP="00DB051B">
      <w:pPr>
        <w:jc w:val="both"/>
        <w:rPr>
          <w:rFonts w:ascii="Arial" w:hAnsi="Arial" w:cs="Arial"/>
          <w:b/>
        </w:rPr>
      </w:pPr>
    </w:p>
    <w:p w14:paraId="3C226A60" w14:textId="77777777" w:rsidR="00F92343" w:rsidRPr="00C7194E" w:rsidRDefault="00F92343" w:rsidP="00F92343">
      <w:pPr>
        <w:jc w:val="both"/>
        <w:rPr>
          <w:rFonts w:ascii="Arial" w:hAnsi="Arial" w:cs="Arial"/>
        </w:rPr>
      </w:pPr>
      <w:r w:rsidRPr="00C7194E">
        <w:rPr>
          <w:rFonts w:ascii="Arial" w:hAnsi="Arial" w:cs="Arial"/>
        </w:rPr>
        <w:t>All staff should also be aware that mental health problems can, in some cases, be an indicator that a child has suffered or is at risk of suffering abuse, neglect or exploitation.</w:t>
      </w:r>
    </w:p>
    <w:p w14:paraId="0F57CB4E" w14:textId="77777777" w:rsidR="00F92343" w:rsidRPr="00C7194E" w:rsidRDefault="00F92343" w:rsidP="00F92343">
      <w:pPr>
        <w:jc w:val="both"/>
        <w:rPr>
          <w:rFonts w:ascii="Arial" w:hAnsi="Arial" w:cs="Arial"/>
          <w:b/>
        </w:rPr>
      </w:pPr>
    </w:p>
    <w:p w14:paraId="361F2E6D" w14:textId="77777777" w:rsidR="00F92343" w:rsidRPr="00C7194E" w:rsidRDefault="00F92343" w:rsidP="00F92343">
      <w:pPr>
        <w:jc w:val="both"/>
        <w:rPr>
          <w:rFonts w:ascii="Arial" w:hAnsi="Arial" w:cs="Arial"/>
        </w:rPr>
      </w:pPr>
      <w:r w:rsidRPr="00C7194E">
        <w:rPr>
          <w:rFonts w:ascii="Arial" w:hAnsi="Arial" w:cs="Arial"/>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14:paraId="6544E330" w14:textId="77777777" w:rsidR="00F92343" w:rsidRPr="00C7194E" w:rsidRDefault="00F92343" w:rsidP="00F92343">
      <w:pPr>
        <w:jc w:val="both"/>
        <w:rPr>
          <w:rFonts w:ascii="Arial" w:hAnsi="Arial" w:cs="Arial"/>
        </w:rPr>
      </w:pPr>
    </w:p>
    <w:p w14:paraId="1ECC8F3E" w14:textId="77777777" w:rsidR="00F92343" w:rsidRPr="00C7194E" w:rsidRDefault="00F92343" w:rsidP="00F92343">
      <w:pPr>
        <w:jc w:val="both"/>
        <w:rPr>
          <w:rFonts w:ascii="Arial" w:hAnsi="Arial" w:cs="Arial"/>
        </w:rPr>
      </w:pPr>
      <w:r w:rsidRPr="00C7194E">
        <w:rPr>
          <w:rFonts w:ascii="Arial" w:hAnsi="Arial" w:cs="Arial"/>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289FF918" w14:textId="77777777" w:rsidR="00F92343" w:rsidRPr="00C7194E" w:rsidRDefault="00F92343" w:rsidP="00F92343">
      <w:pPr>
        <w:jc w:val="both"/>
        <w:rPr>
          <w:rFonts w:ascii="Arial" w:hAnsi="Arial" w:cs="Arial"/>
        </w:rPr>
      </w:pPr>
    </w:p>
    <w:p w14:paraId="1C23D0B5" w14:textId="0B9AF209" w:rsidR="00F92343" w:rsidRPr="00FE7FA7" w:rsidRDefault="00F92343" w:rsidP="001C449E">
      <w:pPr>
        <w:jc w:val="both"/>
        <w:rPr>
          <w:rFonts w:ascii="Arial" w:hAnsi="Arial" w:cs="Arial"/>
          <w:color w:val="000000" w:themeColor="text1"/>
        </w:rPr>
      </w:pPr>
      <w:r w:rsidRPr="00FE7FA7">
        <w:rPr>
          <w:rFonts w:ascii="Arial" w:hAnsi="Arial" w:cs="Arial"/>
          <w:color w:val="000000" w:themeColor="text1"/>
        </w:rPr>
        <w:t xml:space="preserve">If staff have a mental health concern about a child that is also a safeguarding concern, immediate action </w:t>
      </w:r>
      <w:r w:rsidR="00FE6159" w:rsidRPr="00FE7FA7">
        <w:rPr>
          <w:rFonts w:ascii="Arial" w:hAnsi="Arial" w:cs="Arial"/>
          <w:color w:val="000000" w:themeColor="text1"/>
        </w:rPr>
        <w:t>should be taken, following the guidance in this</w:t>
      </w:r>
      <w:r w:rsidRPr="00FE7FA7">
        <w:rPr>
          <w:rFonts w:ascii="Arial" w:hAnsi="Arial" w:cs="Arial"/>
          <w:color w:val="000000" w:themeColor="text1"/>
        </w:rPr>
        <w:t xml:space="preserve"> policy and speaking to the </w:t>
      </w:r>
      <w:r w:rsidR="005704AD" w:rsidRPr="00FE7FA7">
        <w:rPr>
          <w:rFonts w:ascii="Arial" w:hAnsi="Arial" w:cs="Arial"/>
          <w:color w:val="000000" w:themeColor="text1"/>
        </w:rPr>
        <w:t>DSL</w:t>
      </w:r>
      <w:r w:rsidR="00B44A18">
        <w:rPr>
          <w:rFonts w:ascii="Arial" w:hAnsi="Arial" w:cs="Arial"/>
          <w:color w:val="000000" w:themeColor="text1"/>
        </w:rPr>
        <w:t>s</w:t>
      </w:r>
      <w:r w:rsidRPr="00FE7FA7">
        <w:rPr>
          <w:rFonts w:ascii="Arial" w:hAnsi="Arial" w:cs="Arial"/>
          <w:color w:val="000000" w:themeColor="text1"/>
        </w:rPr>
        <w:t xml:space="preserve"> or a deputy.</w:t>
      </w:r>
      <w:r w:rsidR="001C449E" w:rsidRPr="00FE7FA7">
        <w:rPr>
          <w:color w:val="000000" w:themeColor="text1"/>
        </w:rPr>
        <w:t xml:space="preserve"> </w:t>
      </w:r>
      <w:r w:rsidR="001C449E" w:rsidRPr="00FE7FA7">
        <w:rPr>
          <w:rFonts w:ascii="Arial" w:hAnsi="Arial" w:cs="Arial"/>
          <w:color w:val="000000" w:themeColor="text1"/>
        </w:rPr>
        <w:t>The Designated Safeguarding Lead</w:t>
      </w:r>
      <w:r w:rsidR="00B44A18">
        <w:rPr>
          <w:rFonts w:ascii="Arial" w:hAnsi="Arial" w:cs="Arial"/>
          <w:color w:val="000000" w:themeColor="text1"/>
        </w:rPr>
        <w:t>s also have</w:t>
      </w:r>
      <w:r w:rsidR="001C449E" w:rsidRPr="00FE7FA7">
        <w:rPr>
          <w:rFonts w:ascii="Arial" w:hAnsi="Arial" w:cs="Arial"/>
          <w:color w:val="000000" w:themeColor="text1"/>
        </w:rPr>
        <w:t xml:space="preserve"> a role as senior mental health promoting wellbeing and mental health in school.</w:t>
      </w:r>
    </w:p>
    <w:p w14:paraId="250A7211" w14:textId="77777777" w:rsidR="00F92343" w:rsidRPr="00C7194E" w:rsidRDefault="00F92343" w:rsidP="00F92343">
      <w:pPr>
        <w:jc w:val="both"/>
        <w:rPr>
          <w:rFonts w:ascii="Arial" w:hAnsi="Arial" w:cs="Arial"/>
        </w:rPr>
      </w:pPr>
    </w:p>
    <w:p w14:paraId="1CC6C680" w14:textId="68A3401B" w:rsidR="00F92343" w:rsidRPr="00C7194E" w:rsidRDefault="005704AD" w:rsidP="001C449E">
      <w:pPr>
        <w:jc w:val="both"/>
        <w:rPr>
          <w:rFonts w:ascii="Arial" w:hAnsi="Arial" w:cs="Arial"/>
        </w:rPr>
      </w:pPr>
      <w:r w:rsidRPr="00C7194E">
        <w:rPr>
          <w:rFonts w:ascii="Arial" w:hAnsi="Arial" w:cs="Arial"/>
        </w:rPr>
        <w:t xml:space="preserve">School can access a range of advice to help them identify children in need of extra mental health support, which includes working with external agencies. </w:t>
      </w:r>
      <w:r w:rsidR="001C449E" w:rsidRPr="001C449E">
        <w:rPr>
          <w:rFonts w:ascii="Arial" w:hAnsi="Arial" w:cs="Arial"/>
        </w:rPr>
        <w:t>The Department has published advice and guid</w:t>
      </w:r>
      <w:r w:rsidR="001C449E">
        <w:rPr>
          <w:rFonts w:ascii="Arial" w:hAnsi="Arial" w:cs="Arial"/>
        </w:rPr>
        <w:t xml:space="preserve">ance on </w:t>
      </w:r>
      <w:hyperlink r:id="rId61" w:history="1">
        <w:r w:rsidR="001C449E">
          <w:rPr>
            <w:rStyle w:val="Hyperlink"/>
            <w:rFonts w:ascii="Arial" w:hAnsi="Arial" w:cs="Arial"/>
          </w:rPr>
          <w:t>Preventing and Tackling Bullying</w:t>
        </w:r>
      </w:hyperlink>
      <w:r w:rsidR="001C449E">
        <w:rPr>
          <w:rFonts w:ascii="Arial" w:hAnsi="Arial" w:cs="Arial"/>
        </w:rPr>
        <w:t xml:space="preserve">  and </w:t>
      </w:r>
      <w:r w:rsidR="001C449E" w:rsidRPr="001C449E">
        <w:rPr>
          <w:rFonts w:ascii="Arial" w:hAnsi="Arial" w:cs="Arial"/>
        </w:rPr>
        <w:t xml:space="preserve"> </w:t>
      </w:r>
      <w:hyperlink r:id="rId62" w:history="1">
        <w:r w:rsidR="001C449E">
          <w:rPr>
            <w:rStyle w:val="Hyperlink"/>
            <w:rFonts w:ascii="Arial" w:hAnsi="Arial" w:cs="Arial"/>
          </w:rPr>
          <w:t xml:space="preserve">The Mental Health and Behaviour in Schools </w:t>
        </w:r>
      </w:hyperlink>
      <w:r w:rsidR="001C449E">
        <w:rPr>
          <w:rFonts w:ascii="Arial" w:hAnsi="Arial" w:cs="Arial"/>
        </w:rPr>
        <w:t xml:space="preserve"> </w:t>
      </w:r>
      <w:r w:rsidR="001C449E" w:rsidRPr="001C449E">
        <w:rPr>
          <w:rFonts w:ascii="Arial" w:hAnsi="Arial" w:cs="Arial"/>
        </w:rPr>
        <w:t>guidance sets out how schools</w:t>
      </w:r>
      <w:r w:rsidR="000656C2">
        <w:rPr>
          <w:rFonts w:ascii="Arial" w:hAnsi="Arial" w:cs="Arial"/>
        </w:rPr>
        <w:t xml:space="preserve"> </w:t>
      </w:r>
      <w:r w:rsidR="001C449E" w:rsidRPr="001C449E">
        <w:rPr>
          <w:rFonts w:ascii="Arial" w:hAnsi="Arial" w:cs="Arial"/>
        </w:rPr>
        <w:t xml:space="preserve">can help prevent mental health problems by </w:t>
      </w:r>
      <w:r w:rsidR="001C449E">
        <w:rPr>
          <w:rFonts w:ascii="Arial" w:hAnsi="Arial" w:cs="Arial"/>
        </w:rPr>
        <w:t xml:space="preserve">promoting resilience as part of an integrated </w:t>
      </w:r>
      <w:r w:rsidR="001C449E" w:rsidRPr="001C449E">
        <w:rPr>
          <w:rFonts w:ascii="Arial" w:hAnsi="Arial" w:cs="Arial"/>
        </w:rPr>
        <w:t>approach to social</w:t>
      </w:r>
      <w:r w:rsidR="001C449E">
        <w:rPr>
          <w:rFonts w:ascii="Arial" w:hAnsi="Arial" w:cs="Arial"/>
        </w:rPr>
        <w:t xml:space="preserve"> and emotional wellbeing, which </w:t>
      </w:r>
      <w:r w:rsidR="001C449E" w:rsidRPr="001C449E">
        <w:rPr>
          <w:rFonts w:ascii="Arial" w:hAnsi="Arial" w:cs="Arial"/>
        </w:rPr>
        <w:t>i</w:t>
      </w:r>
      <w:r w:rsidR="001C449E">
        <w:rPr>
          <w:rFonts w:ascii="Arial" w:hAnsi="Arial" w:cs="Arial"/>
        </w:rPr>
        <w:t>s tailored to the needs of</w:t>
      </w:r>
      <w:r w:rsidR="000656C2">
        <w:rPr>
          <w:rFonts w:ascii="Arial" w:hAnsi="Arial" w:cs="Arial"/>
        </w:rPr>
        <w:t xml:space="preserve"> </w:t>
      </w:r>
      <w:r w:rsidR="001C449E" w:rsidRPr="001C449E">
        <w:rPr>
          <w:rFonts w:ascii="Arial" w:hAnsi="Arial" w:cs="Arial"/>
        </w:rPr>
        <w:t>pupils.</w:t>
      </w:r>
      <w:r w:rsidR="00F92343" w:rsidRPr="00C7194E">
        <w:rPr>
          <w:rFonts w:ascii="Arial" w:hAnsi="Arial" w:cs="Arial"/>
        </w:rPr>
        <w:t xml:space="preserve"> Public Health England has produced a range of resources to support secondary school teachers to promote positive health, wellbeing and resilience among young people including its guidance</w:t>
      </w:r>
      <w:r w:rsidR="00B44A18">
        <w:rPr>
          <w:rFonts w:ascii="Arial" w:hAnsi="Arial" w:cs="Arial"/>
        </w:rPr>
        <w:t xml:space="preserve">  </w:t>
      </w:r>
      <w:hyperlink r:id="rId63" w:history="1">
        <w:r w:rsidR="00B44A18">
          <w:rPr>
            <w:rStyle w:val="Hyperlink"/>
            <w:rFonts w:ascii="Arial" w:hAnsi="Arial" w:cs="Arial"/>
          </w:rPr>
          <w:t>Promoting children and young people’s emotional health and wellbeing</w:t>
        </w:r>
      </w:hyperlink>
      <w:r w:rsidR="00F92343" w:rsidRPr="00C7194E">
        <w:rPr>
          <w:rFonts w:ascii="Arial" w:hAnsi="Arial" w:cs="Arial"/>
        </w:rPr>
        <w:t>. Its resources include social media, forming positive rela</w:t>
      </w:r>
      <w:r w:rsidR="00B44A18">
        <w:rPr>
          <w:rFonts w:ascii="Arial" w:hAnsi="Arial" w:cs="Arial"/>
        </w:rPr>
        <w:t xml:space="preserve">tionships, smoking and alcohol. </w:t>
      </w:r>
      <w:r w:rsidR="00FE6159" w:rsidRPr="00C7194E">
        <w:rPr>
          <w:rFonts w:ascii="Arial" w:hAnsi="Arial" w:cs="Arial"/>
        </w:rPr>
        <w:t xml:space="preserve"> </w:t>
      </w:r>
      <w:hyperlink r:id="rId64" w:history="1">
        <w:r w:rsidR="00B44A18" w:rsidRPr="00B44A18">
          <w:rPr>
            <w:rStyle w:val="Hyperlink"/>
            <w:rFonts w:ascii="Arial" w:hAnsi="Arial" w:cs="Arial"/>
          </w:rPr>
          <w:t>Rise Above</w:t>
        </w:r>
      </w:hyperlink>
      <w:r w:rsidR="00B44A18">
        <w:rPr>
          <w:rFonts w:ascii="Arial" w:hAnsi="Arial" w:cs="Arial"/>
        </w:rPr>
        <w:t xml:space="preserve"> </w:t>
      </w:r>
      <w:r w:rsidR="00FE6159" w:rsidRPr="00C7194E">
        <w:rPr>
          <w:rFonts w:ascii="Arial" w:hAnsi="Arial" w:cs="Arial"/>
        </w:rPr>
        <w:t xml:space="preserve">also provides </w:t>
      </w:r>
      <w:r w:rsidR="00F92343" w:rsidRPr="00C7194E">
        <w:rPr>
          <w:rFonts w:ascii="Arial" w:hAnsi="Arial" w:cs="Arial"/>
        </w:rPr>
        <w:t>links to materials and lesson plans.</w:t>
      </w:r>
    </w:p>
    <w:p w14:paraId="10B9EB8D" w14:textId="77777777" w:rsidR="00F92343" w:rsidRPr="00C7194E" w:rsidRDefault="00F92343" w:rsidP="00DB051B">
      <w:pPr>
        <w:jc w:val="both"/>
        <w:rPr>
          <w:rFonts w:ascii="Arial" w:hAnsi="Arial" w:cs="Arial"/>
          <w:b/>
        </w:rPr>
      </w:pPr>
    </w:p>
    <w:p w14:paraId="478E4BE6" w14:textId="77777777" w:rsidR="00DB051B" w:rsidRPr="00264F21" w:rsidRDefault="00DB051B" w:rsidP="005A1D48">
      <w:pPr>
        <w:jc w:val="both"/>
        <w:rPr>
          <w:rFonts w:ascii="Arial" w:hAnsi="Arial" w:cs="Arial"/>
        </w:rPr>
      </w:pPr>
    </w:p>
    <w:p w14:paraId="3902A1ED" w14:textId="123B8FC5" w:rsidR="00176CCC" w:rsidRPr="00264F21" w:rsidRDefault="00596C5C" w:rsidP="00C322C5">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b/>
        </w:rPr>
        <w:t>2</w:t>
      </w:r>
      <w:r w:rsidR="00607E83">
        <w:rPr>
          <w:rFonts w:ascii="Arial" w:hAnsi="Arial" w:cs="Arial"/>
          <w:b/>
        </w:rPr>
        <w:t>7</w:t>
      </w:r>
      <w:r w:rsidR="00805FCB">
        <w:rPr>
          <w:rFonts w:ascii="Arial" w:hAnsi="Arial" w:cs="Arial"/>
          <w:b/>
        </w:rPr>
        <w:t xml:space="preserve">. </w:t>
      </w:r>
      <w:r w:rsidR="00176CCC" w:rsidRPr="00264F21">
        <w:rPr>
          <w:rFonts w:ascii="Arial" w:hAnsi="Arial" w:cs="Arial"/>
          <w:b/>
        </w:rPr>
        <w:t>Forced marriage</w:t>
      </w:r>
    </w:p>
    <w:p w14:paraId="350AE61A" w14:textId="77777777" w:rsidR="00176CCC" w:rsidRPr="00264F21" w:rsidRDefault="00176CCC" w:rsidP="005A1D48">
      <w:pPr>
        <w:jc w:val="both"/>
        <w:rPr>
          <w:rFonts w:ascii="Arial" w:hAnsi="Arial" w:cs="Arial"/>
          <w:b/>
        </w:rPr>
      </w:pPr>
    </w:p>
    <w:p w14:paraId="7E2A4796" w14:textId="34C39449" w:rsidR="009C31C8" w:rsidRDefault="00176CCC" w:rsidP="005A1D48">
      <w:pPr>
        <w:jc w:val="both"/>
        <w:rPr>
          <w:rFonts w:ascii="Arial" w:hAnsi="Arial" w:cs="Arial"/>
        </w:rPr>
      </w:pPr>
      <w:r w:rsidRPr="00264F21">
        <w:rPr>
          <w:rFonts w:ascii="Arial" w:hAnsi="Arial" w:cs="Arial"/>
        </w:rPr>
        <w:t>Forcing a person to marry is a crime in England. A forced marriage is one entered into without the full and free consent of one or both parties and where violence, threats or any other form of coercion is used to cause a person to enter into a marriage. Threats can</w:t>
      </w:r>
      <w:r w:rsidR="00C52041" w:rsidRPr="00264F21">
        <w:rPr>
          <w:rFonts w:ascii="Arial" w:hAnsi="Arial" w:cs="Arial"/>
        </w:rPr>
        <w:t xml:space="preserve"> be physical or</w:t>
      </w:r>
      <w:r w:rsidRPr="00264F21">
        <w:rPr>
          <w:rFonts w:ascii="Arial" w:hAnsi="Arial" w:cs="Arial"/>
        </w:rPr>
        <w:t xml:space="preserve"> emotional and psychological. A lack of full and free consent can be where a person does not consent or where they cannot consent (learning difficulties for example)</w:t>
      </w:r>
      <w:r w:rsidR="00D662E0">
        <w:rPr>
          <w:rFonts w:ascii="Arial" w:hAnsi="Arial" w:cs="Arial"/>
        </w:rPr>
        <w:t>.</w:t>
      </w:r>
      <w:r w:rsidRPr="00264F21">
        <w:rPr>
          <w:rFonts w:ascii="Arial" w:hAnsi="Arial" w:cs="Arial"/>
        </w:rPr>
        <w:t xml:space="preserve"> Nevertheless, some communities use religion and culture as a way to coerce a person into marriage. Schools can play an important role in </w:t>
      </w:r>
      <w:r w:rsidRPr="00264F21">
        <w:rPr>
          <w:rFonts w:ascii="Arial" w:hAnsi="Arial" w:cs="Arial"/>
        </w:rPr>
        <w:lastRenderedPageBreak/>
        <w:t xml:space="preserve">safeguarding children from forced marriage. </w:t>
      </w:r>
      <w:r w:rsidR="00CC2819" w:rsidRPr="00CC2819">
        <w:rPr>
          <w:rFonts w:ascii="Arial" w:hAnsi="Arial" w:cs="Arial"/>
        </w:rPr>
        <w:t>School staff can contact the forced marriage unit if they need guidance</w:t>
      </w:r>
      <w:r w:rsidR="00CC2819">
        <w:rPr>
          <w:rFonts w:ascii="Arial" w:hAnsi="Arial" w:cs="Arial"/>
        </w:rPr>
        <w:t>.</w:t>
      </w:r>
    </w:p>
    <w:p w14:paraId="37094505" w14:textId="77777777" w:rsidR="00676D1B" w:rsidRDefault="00676D1B" w:rsidP="005A1D48">
      <w:pPr>
        <w:jc w:val="both"/>
        <w:rPr>
          <w:rFonts w:ascii="Arial" w:hAnsi="Arial" w:cs="Arial"/>
        </w:rPr>
      </w:pPr>
    </w:p>
    <w:p w14:paraId="79A9B0A6" w14:textId="77777777" w:rsidR="00CC2819" w:rsidRPr="00264F21" w:rsidRDefault="00CC2819" w:rsidP="005A1D48">
      <w:pPr>
        <w:jc w:val="both"/>
        <w:rPr>
          <w:rFonts w:ascii="Arial" w:hAnsi="Arial" w:cs="Arial"/>
        </w:rPr>
      </w:pPr>
    </w:p>
    <w:p w14:paraId="7DEAB65B" w14:textId="3C30C5A1" w:rsidR="00386611" w:rsidRPr="00264F21" w:rsidRDefault="00805FCB" w:rsidP="00A11C1A">
      <w:pPr>
        <w:pBdr>
          <w:top w:val="single" w:sz="4" w:space="1" w:color="auto"/>
          <w:left w:val="single" w:sz="4" w:space="4" w:color="auto"/>
          <w:bottom w:val="single" w:sz="4" w:space="1" w:color="auto"/>
          <w:right w:val="single" w:sz="4" w:space="4" w:color="auto"/>
        </w:pBdr>
        <w:jc w:val="both"/>
        <w:rPr>
          <w:rFonts w:ascii="Arial" w:hAnsi="Arial" w:cs="Arial"/>
          <w:b/>
        </w:rPr>
      </w:pPr>
      <w:r w:rsidRPr="005D12B3">
        <w:rPr>
          <w:rFonts w:ascii="Arial" w:hAnsi="Arial" w:cs="Arial"/>
          <w:b/>
        </w:rPr>
        <w:t>2</w:t>
      </w:r>
      <w:r w:rsidR="00607E83">
        <w:rPr>
          <w:rFonts w:ascii="Arial" w:hAnsi="Arial" w:cs="Arial"/>
          <w:b/>
        </w:rPr>
        <w:t>8</w:t>
      </w:r>
      <w:r w:rsidRPr="005D12B3">
        <w:rPr>
          <w:rFonts w:ascii="Arial" w:hAnsi="Arial" w:cs="Arial"/>
          <w:b/>
        </w:rPr>
        <w:t xml:space="preserve">. </w:t>
      </w:r>
      <w:r w:rsidR="00C5235B" w:rsidRPr="005D12B3">
        <w:rPr>
          <w:rFonts w:ascii="Arial" w:hAnsi="Arial" w:cs="Arial"/>
          <w:b/>
        </w:rPr>
        <w:t>Prevent</w:t>
      </w:r>
      <w:r w:rsidR="00462DF0" w:rsidRPr="005D12B3">
        <w:rPr>
          <w:rFonts w:ascii="Arial" w:hAnsi="Arial" w:cs="Arial"/>
          <w:b/>
        </w:rPr>
        <w:t>ing Radicalisation</w:t>
      </w:r>
    </w:p>
    <w:p w14:paraId="3062AA2F" w14:textId="77777777" w:rsidR="000867A7" w:rsidRPr="00264F21" w:rsidRDefault="000867A7" w:rsidP="005A1D48">
      <w:pPr>
        <w:jc w:val="both"/>
        <w:rPr>
          <w:rFonts w:ascii="Arial" w:hAnsi="Arial" w:cs="Arial"/>
        </w:rPr>
      </w:pPr>
    </w:p>
    <w:p w14:paraId="5427A0EB" w14:textId="65D02402" w:rsidR="00634A66" w:rsidRPr="00634A66" w:rsidRDefault="00634A66" w:rsidP="00634A66">
      <w:pPr>
        <w:jc w:val="both"/>
        <w:rPr>
          <w:rFonts w:ascii="Arial" w:hAnsi="Arial" w:cs="Arial"/>
        </w:rPr>
      </w:pPr>
      <w:r w:rsidRPr="00634A66">
        <w:rPr>
          <w:rFonts w:ascii="Arial" w:hAnsi="Arial" w:cs="Arial"/>
        </w:rPr>
        <w:t xml:space="preserve">The </w:t>
      </w:r>
      <w:hyperlink r:id="rId65" w:history="1">
        <w:r>
          <w:rPr>
            <w:rStyle w:val="Hyperlink"/>
            <w:rFonts w:ascii="Arial" w:hAnsi="Arial" w:cs="Arial"/>
          </w:rPr>
          <w:t>Prevent Duty Guidance for England and Wales (20</w:t>
        </w:r>
        <w:r w:rsidR="00D858E3">
          <w:rPr>
            <w:rStyle w:val="Hyperlink"/>
            <w:rFonts w:ascii="Arial" w:hAnsi="Arial" w:cs="Arial"/>
          </w:rPr>
          <w:t>23</w:t>
        </w:r>
        <w:r>
          <w:rPr>
            <w:rStyle w:val="Hyperlink"/>
            <w:rFonts w:ascii="Arial" w:hAnsi="Arial" w:cs="Arial"/>
          </w:rPr>
          <w:t xml:space="preserve">, revised </w:t>
        </w:r>
        <w:r w:rsidR="00D858E3">
          <w:rPr>
            <w:rStyle w:val="Hyperlink"/>
            <w:rFonts w:ascii="Arial" w:hAnsi="Arial" w:cs="Arial"/>
          </w:rPr>
          <w:t>March 2024</w:t>
        </w:r>
        <w:r>
          <w:rPr>
            <w:rStyle w:val="Hyperlink"/>
            <w:rFonts w:ascii="Arial" w:hAnsi="Arial" w:cs="Arial"/>
          </w:rPr>
          <w:t>)</w:t>
        </w:r>
      </w:hyperlink>
      <w:r>
        <w:rPr>
          <w:rFonts w:ascii="Arial" w:hAnsi="Arial" w:cs="Arial"/>
        </w:rPr>
        <w:t xml:space="preserve"> </w:t>
      </w:r>
      <w:r w:rsidRPr="00634A66">
        <w:rPr>
          <w:rFonts w:ascii="Arial" w:hAnsi="Arial" w:cs="Arial"/>
        </w:rPr>
        <w:t>places a duty on education and other children’s services to have due regar</w:t>
      </w:r>
      <w:r>
        <w:rPr>
          <w:rFonts w:ascii="Arial" w:hAnsi="Arial" w:cs="Arial"/>
        </w:rPr>
        <w:t xml:space="preserve">d to the need to prevent people </w:t>
      </w:r>
      <w:r w:rsidRPr="00634A66">
        <w:rPr>
          <w:rFonts w:ascii="Arial" w:hAnsi="Arial" w:cs="Arial"/>
        </w:rPr>
        <w:t>from being drawn into terrorism.</w:t>
      </w:r>
      <w:r>
        <w:rPr>
          <w:rFonts w:ascii="Arial" w:hAnsi="Arial" w:cs="Arial"/>
        </w:rPr>
        <w:t xml:space="preserve">  </w:t>
      </w:r>
      <w:r w:rsidRPr="00634A66">
        <w:rPr>
          <w:rFonts w:ascii="Arial" w:hAnsi="Arial" w:cs="Arial"/>
        </w:rPr>
        <w:t>Some children are at risk of being radicalised; adopting beliefs and engaging in a</w:t>
      </w:r>
      <w:r>
        <w:rPr>
          <w:rFonts w:ascii="Arial" w:hAnsi="Arial" w:cs="Arial"/>
        </w:rPr>
        <w:t xml:space="preserve">ctivities which are harmful, </w:t>
      </w:r>
      <w:r w:rsidRPr="00634A66">
        <w:rPr>
          <w:rFonts w:ascii="Arial" w:hAnsi="Arial" w:cs="Arial"/>
        </w:rPr>
        <w:t>criminal or dangerous. This can happen both online and offline.</w:t>
      </w:r>
    </w:p>
    <w:p w14:paraId="0F553B07" w14:textId="77777777" w:rsidR="00634A66" w:rsidRDefault="00634A66" w:rsidP="00634A66">
      <w:pPr>
        <w:jc w:val="both"/>
        <w:rPr>
          <w:rFonts w:ascii="Arial" w:hAnsi="Arial" w:cs="Arial"/>
        </w:rPr>
      </w:pPr>
    </w:p>
    <w:p w14:paraId="53C64559" w14:textId="77777777" w:rsidR="00C8319C" w:rsidRPr="00264F21" w:rsidRDefault="00C8319C" w:rsidP="00C8319C">
      <w:pPr>
        <w:jc w:val="both"/>
        <w:rPr>
          <w:rFonts w:ascii="Arial" w:hAnsi="Arial" w:cs="Arial"/>
          <w:szCs w:val="22"/>
        </w:rPr>
      </w:pPr>
      <w:r w:rsidRPr="00264F21">
        <w:rPr>
          <w:rFonts w:ascii="Arial" w:hAnsi="Arial" w:cs="Arial"/>
          <w:szCs w:val="22"/>
        </w:rPr>
        <w:t>Oakhill aims to build pupils’ resilience to radicalisation by promoting fundamental British values and enabling them to challenge extremist views. There is no single way of identifying an individual who is likely to be susceptible to a terrorist ideology. As with managing other safeguarding risks, staff should be alert to changes in children’s behaviour, which could indicate that they may be in need of help or protection.</w:t>
      </w:r>
    </w:p>
    <w:p w14:paraId="785F3DF2" w14:textId="77777777" w:rsidR="00C8319C" w:rsidRDefault="00C8319C" w:rsidP="00634A66">
      <w:pPr>
        <w:jc w:val="both"/>
        <w:rPr>
          <w:rFonts w:ascii="Arial" w:hAnsi="Arial" w:cs="Arial"/>
        </w:rPr>
      </w:pPr>
    </w:p>
    <w:p w14:paraId="78D86C37" w14:textId="7D0241E8" w:rsidR="00634A66" w:rsidRPr="00634A66" w:rsidRDefault="00634A66" w:rsidP="00634A66">
      <w:pPr>
        <w:jc w:val="both"/>
        <w:rPr>
          <w:rFonts w:ascii="Arial" w:hAnsi="Arial" w:cs="Arial"/>
        </w:rPr>
      </w:pPr>
      <w:r w:rsidRPr="00634A66">
        <w:rPr>
          <w:rFonts w:ascii="Arial" w:hAnsi="Arial" w:cs="Arial"/>
        </w:rPr>
        <w:t xml:space="preserve">The </w:t>
      </w:r>
      <w:r w:rsidR="0057172A">
        <w:rPr>
          <w:rFonts w:ascii="Arial" w:hAnsi="Arial" w:cs="Arial"/>
        </w:rPr>
        <w:t xml:space="preserve">School </w:t>
      </w:r>
      <w:r w:rsidR="0057172A" w:rsidRPr="00634A66">
        <w:rPr>
          <w:rFonts w:ascii="Arial" w:hAnsi="Arial" w:cs="Arial"/>
        </w:rPr>
        <w:t>is</w:t>
      </w:r>
      <w:r w:rsidRPr="00634A66">
        <w:rPr>
          <w:rFonts w:ascii="Arial" w:hAnsi="Arial" w:cs="Arial"/>
        </w:rPr>
        <w:t xml:space="preserve"> clear that exploitation of vulnerable children and radicalisation sho</w:t>
      </w:r>
      <w:r>
        <w:rPr>
          <w:rFonts w:ascii="Arial" w:hAnsi="Arial" w:cs="Arial"/>
        </w:rPr>
        <w:t xml:space="preserve">uld be viewed as a safeguarding </w:t>
      </w:r>
      <w:r w:rsidRPr="00634A66">
        <w:rPr>
          <w:rFonts w:ascii="Arial" w:hAnsi="Arial" w:cs="Arial"/>
        </w:rPr>
        <w:t>concern</w:t>
      </w:r>
      <w:r>
        <w:rPr>
          <w:rFonts w:ascii="Arial" w:hAnsi="Arial" w:cs="Arial"/>
        </w:rPr>
        <w:t>.</w:t>
      </w:r>
      <w:r w:rsidRPr="00634A66">
        <w:rPr>
          <w:rFonts w:ascii="Arial" w:hAnsi="Arial" w:cs="Arial"/>
        </w:rPr>
        <w:t xml:space="preserve"> Staff receive training to help identify early signs o</w:t>
      </w:r>
      <w:r>
        <w:rPr>
          <w:rFonts w:ascii="Arial" w:hAnsi="Arial" w:cs="Arial"/>
        </w:rPr>
        <w:t>f radicalisation and extremism and o</w:t>
      </w:r>
      <w:r w:rsidRPr="00634A66">
        <w:rPr>
          <w:rFonts w:ascii="Arial" w:hAnsi="Arial" w:cs="Arial"/>
        </w:rPr>
        <w:t>pportunities are provided in the curriculum to enable pupils to discuss issues of religion, ethnicity and culture</w:t>
      </w:r>
      <w:r w:rsidR="00D858E3">
        <w:rPr>
          <w:rFonts w:ascii="Arial" w:hAnsi="Arial" w:cs="Arial"/>
        </w:rPr>
        <w:t>.</w:t>
      </w:r>
    </w:p>
    <w:p w14:paraId="21BC6B33" w14:textId="77777777" w:rsidR="00634A66" w:rsidRDefault="00634A66" w:rsidP="00634A66">
      <w:pPr>
        <w:jc w:val="both"/>
        <w:rPr>
          <w:rFonts w:ascii="Arial" w:hAnsi="Arial" w:cs="Arial"/>
        </w:rPr>
      </w:pPr>
    </w:p>
    <w:p w14:paraId="66165483" w14:textId="2E431610" w:rsidR="00634A66" w:rsidRPr="00634A66" w:rsidRDefault="00634A66" w:rsidP="00634A66">
      <w:pPr>
        <w:jc w:val="both"/>
        <w:rPr>
          <w:rFonts w:ascii="Arial" w:hAnsi="Arial" w:cs="Arial"/>
        </w:rPr>
      </w:pPr>
      <w:r w:rsidRPr="00634A66">
        <w:rPr>
          <w:rFonts w:ascii="Arial" w:hAnsi="Arial" w:cs="Arial"/>
        </w:rPr>
        <w:t>When any member of staff has concerns that a pupil may be at risk of radicalisati</w:t>
      </w:r>
      <w:r>
        <w:rPr>
          <w:rFonts w:ascii="Arial" w:hAnsi="Arial" w:cs="Arial"/>
        </w:rPr>
        <w:t xml:space="preserve">on or involvement in terrorism, </w:t>
      </w:r>
      <w:r w:rsidRPr="00634A66">
        <w:rPr>
          <w:rFonts w:ascii="Arial" w:hAnsi="Arial" w:cs="Arial"/>
        </w:rPr>
        <w:t xml:space="preserve">they should speak with </w:t>
      </w:r>
      <w:r w:rsidR="00B44A18">
        <w:rPr>
          <w:rFonts w:ascii="Arial" w:hAnsi="Arial" w:cs="Arial"/>
        </w:rPr>
        <w:t xml:space="preserve">one of </w:t>
      </w:r>
      <w:r w:rsidRPr="00634A66">
        <w:rPr>
          <w:rFonts w:ascii="Arial" w:hAnsi="Arial" w:cs="Arial"/>
        </w:rPr>
        <w:t>the DSL</w:t>
      </w:r>
      <w:r w:rsidR="00B44A18">
        <w:rPr>
          <w:rFonts w:ascii="Arial" w:hAnsi="Arial" w:cs="Arial"/>
        </w:rPr>
        <w:t>s</w:t>
      </w:r>
      <w:r w:rsidRPr="00634A66">
        <w:rPr>
          <w:rFonts w:ascii="Arial" w:hAnsi="Arial" w:cs="Arial"/>
        </w:rPr>
        <w:t>. They should then follow the safeguarding pr</w:t>
      </w:r>
      <w:r>
        <w:rPr>
          <w:rFonts w:ascii="Arial" w:hAnsi="Arial" w:cs="Arial"/>
        </w:rPr>
        <w:t xml:space="preserve">ocedures and refer cases to the </w:t>
      </w:r>
      <w:r w:rsidRPr="00634A66">
        <w:rPr>
          <w:rFonts w:ascii="Arial" w:hAnsi="Arial" w:cs="Arial"/>
        </w:rPr>
        <w:t xml:space="preserve">MASH. If the matter is urgent then </w:t>
      </w:r>
      <w:r w:rsidR="00D55600">
        <w:rPr>
          <w:rFonts w:ascii="Arial" w:hAnsi="Arial" w:cs="Arial"/>
        </w:rPr>
        <w:t>p</w:t>
      </w:r>
      <w:r w:rsidRPr="00634A66">
        <w:rPr>
          <w:rFonts w:ascii="Arial" w:hAnsi="Arial" w:cs="Arial"/>
        </w:rPr>
        <w:t>olice must be contacted by dialling 999. In non-urgent cases where police</w:t>
      </w:r>
      <w:r w:rsidR="00D55600">
        <w:rPr>
          <w:rFonts w:ascii="Arial" w:hAnsi="Arial" w:cs="Arial"/>
        </w:rPr>
        <w:t xml:space="preserve"> </w:t>
      </w:r>
      <w:r w:rsidRPr="00634A66">
        <w:rPr>
          <w:rFonts w:ascii="Arial" w:hAnsi="Arial" w:cs="Arial"/>
        </w:rPr>
        <w:t>advice is sought then dial 101 and ask to speak to the Prevent Coordinator.</w:t>
      </w:r>
    </w:p>
    <w:p w14:paraId="01B517DC" w14:textId="77777777" w:rsidR="00634A66" w:rsidRDefault="00634A66" w:rsidP="00634A66">
      <w:pPr>
        <w:jc w:val="both"/>
        <w:rPr>
          <w:rFonts w:ascii="Arial" w:hAnsi="Arial" w:cs="Arial"/>
        </w:rPr>
      </w:pPr>
    </w:p>
    <w:p w14:paraId="1B61067A" w14:textId="77777777" w:rsidR="00634A66" w:rsidRPr="00634A66" w:rsidRDefault="00634A66" w:rsidP="00634A66">
      <w:pPr>
        <w:jc w:val="both"/>
        <w:rPr>
          <w:rFonts w:ascii="Arial" w:hAnsi="Arial" w:cs="Arial"/>
          <w:b/>
        </w:rPr>
      </w:pPr>
      <w:r w:rsidRPr="00634A66">
        <w:rPr>
          <w:rFonts w:ascii="Arial" w:hAnsi="Arial" w:cs="Arial"/>
          <w:b/>
        </w:rPr>
        <w:t>Indicators of vulnerability to radicalisation</w:t>
      </w:r>
    </w:p>
    <w:p w14:paraId="74422899" w14:textId="77777777" w:rsidR="00634A66" w:rsidRDefault="00634A66" w:rsidP="00634A66">
      <w:pPr>
        <w:jc w:val="both"/>
        <w:rPr>
          <w:rFonts w:ascii="Arial" w:hAnsi="Arial" w:cs="Arial"/>
        </w:rPr>
      </w:pPr>
    </w:p>
    <w:p w14:paraId="291C61DB" w14:textId="724CE3D9" w:rsidR="00634A66" w:rsidRDefault="00634A66" w:rsidP="00634A66">
      <w:pPr>
        <w:jc w:val="both"/>
        <w:rPr>
          <w:rFonts w:ascii="Arial" w:hAnsi="Arial" w:cs="Arial"/>
        </w:rPr>
      </w:pPr>
      <w:r w:rsidRPr="00634A66">
        <w:rPr>
          <w:rFonts w:ascii="Arial" w:hAnsi="Arial" w:cs="Arial"/>
          <w:u w:val="single"/>
        </w:rPr>
        <w:t>Radicalisation</w:t>
      </w:r>
      <w:r w:rsidRPr="00634A66">
        <w:rPr>
          <w:rFonts w:ascii="Arial" w:hAnsi="Arial" w:cs="Arial"/>
        </w:rPr>
        <w:t xml:space="preserve"> </w:t>
      </w:r>
      <w:r w:rsidR="00FB4E0B">
        <w:rPr>
          <w:rFonts w:ascii="Arial" w:hAnsi="Arial" w:cs="Arial"/>
        </w:rPr>
        <w:t>i</w:t>
      </w:r>
      <w:r w:rsidR="00FB4E0B" w:rsidRPr="00FB4E0B">
        <w:rPr>
          <w:rFonts w:ascii="Arial" w:hAnsi="Arial" w:cs="Arial"/>
        </w:rPr>
        <w:t>s the process of a person legitimising support for, or use of, terrorist violence.</w:t>
      </w:r>
    </w:p>
    <w:p w14:paraId="1A566216" w14:textId="77777777" w:rsidR="00FB4E0B" w:rsidRPr="00634A66" w:rsidRDefault="00FB4E0B" w:rsidP="00634A66">
      <w:pPr>
        <w:jc w:val="both"/>
        <w:rPr>
          <w:rFonts w:ascii="Arial" w:hAnsi="Arial" w:cs="Arial"/>
        </w:rPr>
      </w:pPr>
    </w:p>
    <w:p w14:paraId="40E2D42B" w14:textId="144FB60F" w:rsidR="00634A66" w:rsidRDefault="00634A66" w:rsidP="00634A66">
      <w:pPr>
        <w:jc w:val="both"/>
        <w:rPr>
          <w:rFonts w:ascii="Arial" w:hAnsi="Arial" w:cs="Arial"/>
        </w:rPr>
      </w:pPr>
      <w:r w:rsidRPr="00634A66">
        <w:rPr>
          <w:rFonts w:ascii="Arial" w:hAnsi="Arial" w:cs="Arial"/>
          <w:u w:val="single"/>
        </w:rPr>
        <w:t>Extremism</w:t>
      </w:r>
      <w:r w:rsidR="00FB4E0B" w:rsidRPr="00FB4E0B">
        <w:rPr>
          <w:rFonts w:ascii="Arial" w:hAnsi="Arial" w:cs="Arial"/>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14:paraId="64BB6252" w14:textId="77777777" w:rsidR="00FB4E0B" w:rsidRDefault="00FB4E0B" w:rsidP="00634A66">
      <w:pPr>
        <w:jc w:val="both"/>
        <w:rPr>
          <w:rFonts w:ascii="Arial" w:hAnsi="Arial" w:cs="Arial"/>
        </w:rPr>
      </w:pPr>
    </w:p>
    <w:p w14:paraId="13E9F082" w14:textId="579BFA0D" w:rsidR="00634A66" w:rsidRDefault="00FB4E0B" w:rsidP="00634A66">
      <w:pPr>
        <w:jc w:val="both"/>
        <w:rPr>
          <w:rFonts w:ascii="Arial" w:hAnsi="Arial" w:cs="Arial"/>
        </w:rPr>
      </w:pPr>
      <w:r w:rsidRPr="00FB4E0B">
        <w:rPr>
          <w:rFonts w:ascii="Arial" w:hAnsi="Arial" w:cs="Arial"/>
          <w:u w:val="single"/>
        </w:rPr>
        <w:t>Terrorism</w:t>
      </w:r>
      <w:r w:rsidRPr="00FB4E0B">
        <w:rPr>
          <w:rFonts w:ascii="Arial" w:hAnsi="Arial" w:cs="Arial"/>
        </w:rPr>
        <w:t xml:space="preserve"> is an action that endangers or causes serious violence to a person/people; causes serious damage to property; or seriously interferes or disrupts an electronic system. The use or threat must be designed to influence the government or to intimidate</w:t>
      </w:r>
      <w:r>
        <w:rPr>
          <w:rFonts w:ascii="Arial" w:hAnsi="Arial" w:cs="Arial"/>
        </w:rPr>
        <w:t xml:space="preserve"> </w:t>
      </w:r>
      <w:r w:rsidRPr="00FB4E0B">
        <w:rPr>
          <w:rFonts w:ascii="Arial" w:hAnsi="Arial" w:cs="Arial"/>
        </w:rPr>
        <w:t>the public and is made for the purpose of advancing a political, religious or ideological cause.</w:t>
      </w:r>
    </w:p>
    <w:p w14:paraId="5A7FC246" w14:textId="77777777" w:rsidR="00FB4E0B" w:rsidRDefault="00FB4E0B" w:rsidP="00634A66">
      <w:pPr>
        <w:jc w:val="both"/>
        <w:rPr>
          <w:rFonts w:ascii="Arial" w:hAnsi="Arial" w:cs="Arial"/>
        </w:rPr>
      </w:pPr>
    </w:p>
    <w:p w14:paraId="24509F29" w14:textId="308A642B" w:rsidR="00634A66" w:rsidRPr="00634A66" w:rsidRDefault="00634A66" w:rsidP="00634A66">
      <w:pPr>
        <w:jc w:val="both"/>
        <w:rPr>
          <w:rFonts w:ascii="Arial" w:hAnsi="Arial" w:cs="Arial"/>
        </w:rPr>
      </w:pPr>
      <w:r w:rsidRPr="00634A66">
        <w:rPr>
          <w:rFonts w:ascii="Arial" w:hAnsi="Arial" w:cs="Arial"/>
        </w:rPr>
        <w:t xml:space="preserve">There is no such thing as a </w:t>
      </w:r>
      <w:r w:rsidR="009206AB">
        <w:rPr>
          <w:rFonts w:ascii="Arial" w:hAnsi="Arial" w:cs="Arial"/>
        </w:rPr>
        <w:t>‘</w:t>
      </w:r>
      <w:r w:rsidRPr="00634A66">
        <w:rPr>
          <w:rFonts w:ascii="Arial" w:hAnsi="Arial" w:cs="Arial"/>
        </w:rPr>
        <w:t>typical extremist</w:t>
      </w:r>
      <w:r w:rsidR="009206AB">
        <w:rPr>
          <w:rFonts w:ascii="Arial" w:hAnsi="Arial" w:cs="Arial"/>
        </w:rPr>
        <w:t>’</w:t>
      </w:r>
      <w:r w:rsidRPr="00634A66">
        <w:rPr>
          <w:rFonts w:ascii="Arial" w:hAnsi="Arial" w:cs="Arial"/>
        </w:rPr>
        <w:t>: those who become involved in extr</w:t>
      </w:r>
      <w:r>
        <w:rPr>
          <w:rFonts w:ascii="Arial" w:hAnsi="Arial" w:cs="Arial"/>
        </w:rPr>
        <w:t xml:space="preserve">emist actions come from a range </w:t>
      </w:r>
      <w:r w:rsidRPr="00634A66">
        <w:rPr>
          <w:rFonts w:ascii="Arial" w:hAnsi="Arial" w:cs="Arial"/>
        </w:rPr>
        <w:t>of backgrounds and experiences, and most individuals, even those who hold radical views, do not become involved</w:t>
      </w:r>
      <w:r w:rsidR="009206AB">
        <w:rPr>
          <w:rFonts w:ascii="Arial" w:hAnsi="Arial" w:cs="Arial"/>
        </w:rPr>
        <w:t xml:space="preserve"> </w:t>
      </w:r>
      <w:r w:rsidRPr="00634A66">
        <w:rPr>
          <w:rFonts w:ascii="Arial" w:hAnsi="Arial" w:cs="Arial"/>
        </w:rPr>
        <w:t>in violent extremist activity.</w:t>
      </w:r>
    </w:p>
    <w:p w14:paraId="43F6B61F" w14:textId="77777777" w:rsidR="00634A66" w:rsidRDefault="00634A66" w:rsidP="00634A66">
      <w:pPr>
        <w:jc w:val="both"/>
        <w:rPr>
          <w:rFonts w:ascii="Arial" w:hAnsi="Arial" w:cs="Arial"/>
        </w:rPr>
      </w:pPr>
    </w:p>
    <w:p w14:paraId="523C586E" w14:textId="4B652C03" w:rsidR="00C8319C" w:rsidRDefault="00634A66" w:rsidP="00634A66">
      <w:pPr>
        <w:jc w:val="both"/>
        <w:rPr>
          <w:rFonts w:ascii="Arial" w:hAnsi="Arial" w:cs="Arial"/>
        </w:rPr>
      </w:pPr>
      <w:r w:rsidRPr="00634A66">
        <w:rPr>
          <w:rFonts w:ascii="Arial" w:hAnsi="Arial" w:cs="Arial"/>
        </w:rPr>
        <w:t>Pupils may become susceptible to radicalisation through a range of social, personal</w:t>
      </w:r>
      <w:r>
        <w:rPr>
          <w:rFonts w:ascii="Arial" w:hAnsi="Arial" w:cs="Arial"/>
        </w:rPr>
        <w:t xml:space="preserve"> and environmental factors – it </w:t>
      </w:r>
      <w:r w:rsidRPr="00634A66">
        <w:rPr>
          <w:rFonts w:ascii="Arial" w:hAnsi="Arial" w:cs="Arial"/>
        </w:rPr>
        <w:t>is known that violent extremists exploit vulnerabilities in individuals to drive a wedge between them and their</w:t>
      </w:r>
      <w:r>
        <w:rPr>
          <w:rFonts w:ascii="Arial" w:hAnsi="Arial" w:cs="Arial"/>
        </w:rPr>
        <w:t xml:space="preserve"> </w:t>
      </w:r>
      <w:r w:rsidRPr="00634A66">
        <w:rPr>
          <w:rFonts w:ascii="Arial" w:hAnsi="Arial" w:cs="Arial"/>
        </w:rPr>
        <w:t xml:space="preserve">families and communities. </w:t>
      </w:r>
      <w:r w:rsidR="00FB4E0B" w:rsidRPr="00FB4E0B">
        <w:rPr>
          <w:rFonts w:ascii="Arial" w:hAnsi="Arial" w:cs="Arial"/>
        </w:rPr>
        <w:t>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making a Prevent referral.</w:t>
      </w:r>
    </w:p>
    <w:p w14:paraId="7B8FBD42" w14:textId="77777777" w:rsidR="00FB4E0B" w:rsidRDefault="00FB4E0B" w:rsidP="00634A66">
      <w:pPr>
        <w:jc w:val="both"/>
        <w:rPr>
          <w:rFonts w:ascii="Arial" w:hAnsi="Arial" w:cs="Arial"/>
        </w:rPr>
      </w:pPr>
    </w:p>
    <w:p w14:paraId="701954D7" w14:textId="77777777" w:rsidR="00634A66" w:rsidRDefault="00634A66" w:rsidP="00634A66">
      <w:pPr>
        <w:jc w:val="both"/>
        <w:rPr>
          <w:rFonts w:ascii="Arial" w:hAnsi="Arial" w:cs="Arial"/>
        </w:rPr>
      </w:pPr>
      <w:r w:rsidRPr="00634A66">
        <w:rPr>
          <w:rFonts w:ascii="Arial" w:hAnsi="Arial" w:cs="Arial"/>
        </w:rPr>
        <w:t>Indicators of vulnerability include:</w:t>
      </w:r>
    </w:p>
    <w:p w14:paraId="16D8B6FE" w14:textId="77777777" w:rsidR="00C8319C" w:rsidRPr="00634A66" w:rsidRDefault="00C8319C" w:rsidP="00634A66">
      <w:pPr>
        <w:jc w:val="both"/>
        <w:rPr>
          <w:rFonts w:ascii="Arial" w:hAnsi="Arial" w:cs="Arial"/>
        </w:rPr>
      </w:pPr>
    </w:p>
    <w:p w14:paraId="12F0DD8E" w14:textId="1EE02994" w:rsidR="00634A66" w:rsidRPr="00C8319C" w:rsidRDefault="001936A9" w:rsidP="00FF26E2">
      <w:pPr>
        <w:pStyle w:val="ListParagraph"/>
        <w:numPr>
          <w:ilvl w:val="0"/>
          <w:numId w:val="26"/>
        </w:numPr>
        <w:jc w:val="both"/>
        <w:rPr>
          <w:rFonts w:ascii="Arial" w:hAnsi="Arial" w:cs="Arial"/>
        </w:rPr>
      </w:pPr>
      <w:r w:rsidRPr="00634A66">
        <w:rPr>
          <w:rFonts w:ascii="Arial" w:hAnsi="Arial" w:cs="Arial"/>
        </w:rPr>
        <w:t>identity crisis – the student / pupil is distanced from their cultural / religious heritage and experiences</w:t>
      </w:r>
      <w:r>
        <w:rPr>
          <w:rFonts w:ascii="Arial" w:hAnsi="Arial" w:cs="Arial"/>
        </w:rPr>
        <w:t xml:space="preserve"> </w:t>
      </w:r>
      <w:r w:rsidRPr="00C8319C">
        <w:rPr>
          <w:rFonts w:ascii="Arial" w:hAnsi="Arial" w:cs="Arial"/>
        </w:rPr>
        <w:t>/</w:t>
      </w:r>
      <w:r>
        <w:rPr>
          <w:rFonts w:ascii="Arial" w:hAnsi="Arial" w:cs="Arial"/>
        </w:rPr>
        <w:t xml:space="preserve"> </w:t>
      </w:r>
      <w:r w:rsidRPr="00C8319C">
        <w:rPr>
          <w:rFonts w:ascii="Arial" w:hAnsi="Arial" w:cs="Arial"/>
        </w:rPr>
        <w:t>discomfort about their place in society;</w:t>
      </w:r>
    </w:p>
    <w:p w14:paraId="3D705BAA" w14:textId="79675E80" w:rsidR="00634A66" w:rsidRPr="00C8319C" w:rsidRDefault="001936A9" w:rsidP="00A43A6D">
      <w:pPr>
        <w:pStyle w:val="ListParagraph"/>
        <w:numPr>
          <w:ilvl w:val="0"/>
          <w:numId w:val="41"/>
        </w:numPr>
        <w:jc w:val="both"/>
        <w:rPr>
          <w:rFonts w:ascii="Arial" w:hAnsi="Arial" w:cs="Arial"/>
        </w:rPr>
      </w:pPr>
      <w:r w:rsidRPr="00634A66">
        <w:rPr>
          <w:rFonts w:ascii="Arial" w:hAnsi="Arial" w:cs="Arial"/>
        </w:rPr>
        <w:t>personal crisis – the student / pupil may be experiencing family tensions; a sense of isolation; and low</w:t>
      </w:r>
      <w:r>
        <w:rPr>
          <w:rFonts w:ascii="Arial" w:hAnsi="Arial" w:cs="Arial"/>
        </w:rPr>
        <w:t xml:space="preserve"> </w:t>
      </w:r>
      <w:r w:rsidRPr="00C8319C">
        <w:rPr>
          <w:rFonts w:ascii="Arial" w:hAnsi="Arial" w:cs="Arial"/>
        </w:rPr>
        <w:t>self-esteem; they may have dissociated from their existing friendship group and become involved with a</w:t>
      </w:r>
      <w:r>
        <w:rPr>
          <w:rFonts w:ascii="Arial" w:hAnsi="Arial" w:cs="Arial"/>
        </w:rPr>
        <w:t xml:space="preserve"> </w:t>
      </w:r>
      <w:r w:rsidRPr="00C8319C">
        <w:rPr>
          <w:rFonts w:ascii="Arial" w:hAnsi="Arial" w:cs="Arial"/>
        </w:rPr>
        <w:t>question about identity, faith</w:t>
      </w:r>
      <w:r>
        <w:rPr>
          <w:rFonts w:ascii="Arial" w:hAnsi="Arial" w:cs="Arial"/>
        </w:rPr>
        <w:t xml:space="preserve"> </w:t>
      </w:r>
      <w:r w:rsidRPr="00C8319C">
        <w:rPr>
          <w:rFonts w:ascii="Arial" w:hAnsi="Arial" w:cs="Arial"/>
        </w:rPr>
        <w:t>and belonging;</w:t>
      </w:r>
    </w:p>
    <w:p w14:paraId="1A7962C0" w14:textId="6D1AFB3E" w:rsidR="00634A66" w:rsidRPr="00C8319C" w:rsidRDefault="001936A9" w:rsidP="00A43A6D">
      <w:pPr>
        <w:pStyle w:val="ListParagraph"/>
        <w:numPr>
          <w:ilvl w:val="0"/>
          <w:numId w:val="41"/>
        </w:numPr>
        <w:jc w:val="both"/>
        <w:rPr>
          <w:rFonts w:ascii="Arial" w:hAnsi="Arial" w:cs="Arial"/>
        </w:rPr>
      </w:pPr>
      <w:r w:rsidRPr="00634A66">
        <w:rPr>
          <w:rFonts w:ascii="Arial" w:hAnsi="Arial" w:cs="Arial"/>
        </w:rPr>
        <w:t>personal circumstances – migration; local community tensions; and events affecting the student / pupil’s</w:t>
      </w:r>
      <w:r>
        <w:rPr>
          <w:rFonts w:ascii="Arial" w:hAnsi="Arial" w:cs="Arial"/>
        </w:rPr>
        <w:t xml:space="preserve"> </w:t>
      </w:r>
      <w:r w:rsidRPr="00C8319C">
        <w:rPr>
          <w:rFonts w:ascii="Arial" w:hAnsi="Arial" w:cs="Arial"/>
        </w:rPr>
        <w:t>country or region of origin may contribute to a sense of grievance that is triggered by personal experience</w:t>
      </w:r>
      <w:r>
        <w:rPr>
          <w:rFonts w:ascii="Arial" w:hAnsi="Arial" w:cs="Arial"/>
        </w:rPr>
        <w:t xml:space="preserve"> </w:t>
      </w:r>
      <w:r w:rsidRPr="00C8319C">
        <w:rPr>
          <w:rFonts w:ascii="Arial" w:hAnsi="Arial" w:cs="Arial"/>
        </w:rPr>
        <w:t>of racism or discrimination or aspects of government policy;</w:t>
      </w:r>
    </w:p>
    <w:p w14:paraId="3DCE18FF" w14:textId="183ACEAB" w:rsidR="00634A66" w:rsidRPr="00634A66" w:rsidRDefault="001936A9" w:rsidP="00A43A6D">
      <w:pPr>
        <w:pStyle w:val="ListParagraph"/>
        <w:numPr>
          <w:ilvl w:val="0"/>
          <w:numId w:val="41"/>
        </w:numPr>
        <w:jc w:val="both"/>
        <w:rPr>
          <w:rFonts w:ascii="Arial" w:hAnsi="Arial" w:cs="Arial"/>
        </w:rPr>
      </w:pPr>
      <w:r w:rsidRPr="00634A66">
        <w:rPr>
          <w:rFonts w:ascii="Arial" w:hAnsi="Arial" w:cs="Arial"/>
        </w:rPr>
        <w:t>unmet aspirations – the pupil may have perceptions of injustice or a feeling of failure;</w:t>
      </w:r>
    </w:p>
    <w:p w14:paraId="26A1BFC9" w14:textId="18DD8AC3" w:rsidR="00634A66" w:rsidRPr="00C8319C" w:rsidRDefault="001936A9" w:rsidP="00A43A6D">
      <w:pPr>
        <w:pStyle w:val="ListParagraph"/>
        <w:numPr>
          <w:ilvl w:val="0"/>
          <w:numId w:val="41"/>
        </w:numPr>
        <w:jc w:val="both"/>
        <w:rPr>
          <w:rFonts w:ascii="Arial" w:hAnsi="Arial" w:cs="Arial"/>
        </w:rPr>
      </w:pPr>
      <w:r w:rsidRPr="00634A66">
        <w:rPr>
          <w:rFonts w:ascii="Arial" w:hAnsi="Arial" w:cs="Arial"/>
        </w:rPr>
        <w:t>experiences of criminality – which may include involvement with criminal groups, imp</w:t>
      </w:r>
      <w:r w:rsidR="00634A66" w:rsidRPr="00634A66">
        <w:rPr>
          <w:rFonts w:ascii="Arial" w:hAnsi="Arial" w:cs="Arial"/>
        </w:rPr>
        <w:t>risonment, and</w:t>
      </w:r>
      <w:r w:rsidR="00C8319C">
        <w:rPr>
          <w:rFonts w:ascii="Arial" w:hAnsi="Arial" w:cs="Arial"/>
        </w:rPr>
        <w:t xml:space="preserve"> </w:t>
      </w:r>
      <w:r w:rsidR="00634A66" w:rsidRPr="00C8319C">
        <w:rPr>
          <w:rFonts w:ascii="Arial" w:hAnsi="Arial" w:cs="Arial"/>
        </w:rPr>
        <w:t>poor resettlement / reintegration;</w:t>
      </w:r>
    </w:p>
    <w:p w14:paraId="264750FF" w14:textId="77777777" w:rsidR="00634A66" w:rsidRPr="00C8319C" w:rsidRDefault="00634A66" w:rsidP="00A43A6D">
      <w:pPr>
        <w:pStyle w:val="ListParagraph"/>
        <w:numPr>
          <w:ilvl w:val="0"/>
          <w:numId w:val="41"/>
        </w:numPr>
        <w:jc w:val="both"/>
        <w:rPr>
          <w:rFonts w:ascii="Arial" w:hAnsi="Arial" w:cs="Arial"/>
        </w:rPr>
      </w:pPr>
      <w:r w:rsidRPr="00634A66">
        <w:rPr>
          <w:rFonts w:ascii="Arial" w:hAnsi="Arial" w:cs="Arial"/>
        </w:rPr>
        <w:t>Special Educational Needs and Disability – pupils may experience difficulties with social interaction,</w:t>
      </w:r>
      <w:r w:rsidR="00C8319C">
        <w:rPr>
          <w:rFonts w:ascii="Arial" w:hAnsi="Arial" w:cs="Arial"/>
        </w:rPr>
        <w:t xml:space="preserve"> </w:t>
      </w:r>
      <w:r w:rsidRPr="00C8319C">
        <w:rPr>
          <w:rFonts w:ascii="Arial" w:hAnsi="Arial" w:cs="Arial"/>
        </w:rPr>
        <w:t>empathy with others, understanding the consequences of their actions and awareness of the motivations</w:t>
      </w:r>
      <w:r w:rsidR="00C8319C">
        <w:rPr>
          <w:rFonts w:ascii="Arial" w:hAnsi="Arial" w:cs="Arial"/>
        </w:rPr>
        <w:t xml:space="preserve"> </w:t>
      </w:r>
      <w:r w:rsidRPr="00C8319C">
        <w:rPr>
          <w:rFonts w:ascii="Arial" w:hAnsi="Arial" w:cs="Arial"/>
        </w:rPr>
        <w:t>of others.</w:t>
      </w:r>
    </w:p>
    <w:p w14:paraId="18FB0B59" w14:textId="77777777" w:rsidR="00C8319C" w:rsidRDefault="00C8319C" w:rsidP="00634A66">
      <w:pPr>
        <w:jc w:val="both"/>
        <w:rPr>
          <w:rFonts w:ascii="Arial" w:hAnsi="Arial" w:cs="Arial"/>
        </w:rPr>
      </w:pPr>
    </w:p>
    <w:p w14:paraId="71EF1E76" w14:textId="77777777" w:rsidR="00C8319C" w:rsidRPr="00264F21" w:rsidRDefault="00C8319C" w:rsidP="00C8319C">
      <w:pPr>
        <w:jc w:val="both"/>
        <w:rPr>
          <w:rFonts w:ascii="Arial" w:hAnsi="Arial" w:cs="Arial"/>
          <w:szCs w:val="22"/>
        </w:rPr>
      </w:pPr>
      <w:r w:rsidRPr="00264F21">
        <w:rPr>
          <w:rFonts w:ascii="Arial" w:hAnsi="Arial" w:cs="Arial"/>
          <w:szCs w:val="22"/>
        </w:rPr>
        <w:t>Indicators of someone being radicalised could include:</w:t>
      </w:r>
    </w:p>
    <w:p w14:paraId="7D70797E" w14:textId="77777777" w:rsidR="00C8319C" w:rsidRPr="00264F21" w:rsidRDefault="00C8319C" w:rsidP="00C8319C">
      <w:pPr>
        <w:jc w:val="both"/>
        <w:rPr>
          <w:rFonts w:ascii="Arial" w:hAnsi="Arial" w:cs="Arial"/>
          <w:szCs w:val="22"/>
        </w:rPr>
      </w:pPr>
    </w:p>
    <w:p w14:paraId="5EF1D4E0" w14:textId="3F8D8FCF" w:rsidR="00C8319C" w:rsidRPr="00264F21" w:rsidRDefault="001936A9" w:rsidP="00FF26E2">
      <w:pPr>
        <w:pStyle w:val="ListParagraph"/>
        <w:numPr>
          <w:ilvl w:val="0"/>
          <w:numId w:val="25"/>
        </w:numPr>
        <w:jc w:val="both"/>
        <w:rPr>
          <w:rFonts w:ascii="Arial" w:hAnsi="Arial" w:cs="Arial"/>
          <w:szCs w:val="22"/>
        </w:rPr>
      </w:pPr>
      <w:r w:rsidRPr="00264F21">
        <w:rPr>
          <w:rFonts w:ascii="Arial" w:hAnsi="Arial" w:cs="Arial"/>
          <w:szCs w:val="22"/>
        </w:rPr>
        <w:t>disclosing their exposure to extremist actions</w:t>
      </w:r>
    </w:p>
    <w:p w14:paraId="7E808A2F" w14:textId="18AAE5F8" w:rsidR="00C8319C" w:rsidRPr="00264F21" w:rsidRDefault="001936A9" w:rsidP="00FF26E2">
      <w:pPr>
        <w:pStyle w:val="ListParagraph"/>
        <w:numPr>
          <w:ilvl w:val="0"/>
          <w:numId w:val="25"/>
        </w:numPr>
        <w:jc w:val="both"/>
        <w:rPr>
          <w:rFonts w:ascii="Arial" w:hAnsi="Arial" w:cs="Arial"/>
          <w:szCs w:val="22"/>
        </w:rPr>
      </w:pPr>
      <w:r w:rsidRPr="00264F21">
        <w:rPr>
          <w:rFonts w:ascii="Arial" w:hAnsi="Arial" w:cs="Arial"/>
          <w:szCs w:val="22"/>
        </w:rPr>
        <w:t>possession of or duplication of symbols or materials associated an extremist cause</w:t>
      </w:r>
    </w:p>
    <w:p w14:paraId="24423419" w14:textId="417342BE" w:rsidR="00C8319C" w:rsidRPr="00264F21" w:rsidRDefault="001936A9" w:rsidP="00FF26E2">
      <w:pPr>
        <w:pStyle w:val="ListParagraph"/>
        <w:numPr>
          <w:ilvl w:val="0"/>
          <w:numId w:val="25"/>
        </w:numPr>
        <w:jc w:val="both"/>
        <w:rPr>
          <w:rFonts w:ascii="Arial" w:hAnsi="Arial" w:cs="Arial"/>
          <w:szCs w:val="22"/>
        </w:rPr>
      </w:pPr>
      <w:r w:rsidRPr="00264F21">
        <w:rPr>
          <w:rFonts w:ascii="Arial" w:hAnsi="Arial" w:cs="Arial"/>
          <w:szCs w:val="22"/>
        </w:rPr>
        <w:t xml:space="preserve">use of extremist or ‘hate’ terms to exclude </w:t>
      </w:r>
      <w:r>
        <w:rPr>
          <w:rFonts w:ascii="Arial" w:hAnsi="Arial" w:cs="Arial"/>
          <w:szCs w:val="22"/>
        </w:rPr>
        <w:t>o</w:t>
      </w:r>
      <w:r w:rsidRPr="00264F21">
        <w:rPr>
          <w:rFonts w:ascii="Arial" w:hAnsi="Arial" w:cs="Arial"/>
          <w:szCs w:val="22"/>
        </w:rPr>
        <w:t>thers or incite violence</w:t>
      </w:r>
    </w:p>
    <w:p w14:paraId="1AD562D9" w14:textId="52C9A0A6" w:rsidR="00C8319C" w:rsidRPr="00264F21" w:rsidRDefault="001936A9" w:rsidP="00FF26E2">
      <w:pPr>
        <w:pStyle w:val="ListParagraph"/>
        <w:numPr>
          <w:ilvl w:val="0"/>
          <w:numId w:val="25"/>
        </w:numPr>
        <w:jc w:val="both"/>
        <w:rPr>
          <w:rFonts w:ascii="Arial" w:hAnsi="Arial" w:cs="Arial"/>
          <w:szCs w:val="22"/>
        </w:rPr>
      </w:pPr>
      <w:r w:rsidRPr="00264F21">
        <w:rPr>
          <w:rFonts w:ascii="Arial" w:hAnsi="Arial" w:cs="Arial"/>
          <w:szCs w:val="22"/>
        </w:rPr>
        <w:t>intolerance of difference whether secular or religious or views based on, but not exclusive to gender, disability, race or culture</w:t>
      </w:r>
    </w:p>
    <w:p w14:paraId="073DE86A" w14:textId="4DDA0337" w:rsidR="00C8319C" w:rsidRPr="00264F21" w:rsidRDefault="001936A9" w:rsidP="00FF26E2">
      <w:pPr>
        <w:pStyle w:val="ListParagraph"/>
        <w:numPr>
          <w:ilvl w:val="0"/>
          <w:numId w:val="25"/>
        </w:numPr>
        <w:jc w:val="both"/>
        <w:rPr>
          <w:rFonts w:ascii="Arial" w:hAnsi="Arial" w:cs="Arial"/>
          <w:szCs w:val="22"/>
        </w:rPr>
      </w:pPr>
      <w:r w:rsidRPr="00264F21">
        <w:rPr>
          <w:rFonts w:ascii="Arial" w:hAnsi="Arial" w:cs="Arial"/>
          <w:szCs w:val="22"/>
        </w:rPr>
        <w:t>attempts to impose extremist views on others</w:t>
      </w:r>
    </w:p>
    <w:p w14:paraId="6D09EC38" w14:textId="1658F92A" w:rsidR="00C8319C" w:rsidRDefault="001936A9" w:rsidP="00FF26E2">
      <w:pPr>
        <w:pStyle w:val="ListParagraph"/>
        <w:numPr>
          <w:ilvl w:val="0"/>
          <w:numId w:val="25"/>
        </w:numPr>
        <w:jc w:val="both"/>
        <w:rPr>
          <w:rFonts w:ascii="Arial" w:hAnsi="Arial" w:cs="Arial"/>
          <w:szCs w:val="22"/>
        </w:rPr>
      </w:pPr>
      <w:r w:rsidRPr="00264F21">
        <w:rPr>
          <w:rFonts w:ascii="Arial" w:hAnsi="Arial" w:cs="Arial"/>
          <w:szCs w:val="22"/>
        </w:rPr>
        <w:t>anti-British views</w:t>
      </w:r>
    </w:p>
    <w:p w14:paraId="30B805A6" w14:textId="77777777" w:rsidR="00C8319C" w:rsidRDefault="00C8319C" w:rsidP="00634A66">
      <w:pPr>
        <w:jc w:val="both"/>
        <w:rPr>
          <w:rFonts w:ascii="Arial" w:hAnsi="Arial" w:cs="Arial"/>
        </w:rPr>
      </w:pPr>
    </w:p>
    <w:p w14:paraId="1EBD7AF6" w14:textId="116611CF" w:rsidR="00C8319C" w:rsidRDefault="00C8319C" w:rsidP="00C8319C">
      <w:pPr>
        <w:jc w:val="both"/>
        <w:rPr>
          <w:rFonts w:ascii="Arial" w:hAnsi="Arial" w:cs="Arial"/>
        </w:rPr>
      </w:pPr>
      <w:r w:rsidRPr="00634A66">
        <w:rPr>
          <w:rFonts w:ascii="Arial" w:hAnsi="Arial" w:cs="Arial"/>
        </w:rPr>
        <w:t>More critical risk factors could include:</w:t>
      </w:r>
    </w:p>
    <w:p w14:paraId="13C5EC6C" w14:textId="77777777" w:rsidR="00B44A18" w:rsidRPr="00634A66" w:rsidRDefault="00B44A18" w:rsidP="00C8319C">
      <w:pPr>
        <w:jc w:val="both"/>
        <w:rPr>
          <w:rFonts w:ascii="Arial" w:hAnsi="Arial" w:cs="Arial"/>
        </w:rPr>
      </w:pPr>
    </w:p>
    <w:p w14:paraId="6622F80C" w14:textId="6E5B6C3D"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being in contact with extremist recruiters</w:t>
      </w:r>
    </w:p>
    <w:p w14:paraId="6692C58A" w14:textId="445451E7"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accessing violent extremist websites, especially those with a social networking element</w:t>
      </w:r>
    </w:p>
    <w:p w14:paraId="27B12F87" w14:textId="71D6DA90"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possessing or accessing violent extremist literature</w:t>
      </w:r>
    </w:p>
    <w:p w14:paraId="53791333" w14:textId="0B9BFA20" w:rsidR="00C8319C" w:rsidRDefault="001936A9" w:rsidP="00FF26E2">
      <w:pPr>
        <w:pStyle w:val="ListParagraph"/>
        <w:numPr>
          <w:ilvl w:val="0"/>
          <w:numId w:val="26"/>
        </w:numPr>
        <w:jc w:val="both"/>
        <w:rPr>
          <w:rFonts w:ascii="Arial" w:hAnsi="Arial" w:cs="Arial"/>
        </w:rPr>
      </w:pPr>
      <w:r w:rsidRPr="00C8319C">
        <w:rPr>
          <w:rFonts w:ascii="Arial" w:hAnsi="Arial" w:cs="Arial"/>
        </w:rPr>
        <w:t xml:space="preserve">using extremist narratives and a global ideology to explain personal disadvantage </w:t>
      </w:r>
    </w:p>
    <w:p w14:paraId="66E27E77" w14:textId="5A8BC9BC"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justifying the use of violence to solve societal issues</w:t>
      </w:r>
    </w:p>
    <w:p w14:paraId="1A1A8D80" w14:textId="3D0AA464"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joining or seeking to join extremist organisations; and</w:t>
      </w:r>
    </w:p>
    <w:p w14:paraId="07B31B0E" w14:textId="3FC72237"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significant changes to appearance and / or behaviour</w:t>
      </w:r>
    </w:p>
    <w:p w14:paraId="7D219A5C" w14:textId="0E37DEE9" w:rsidR="00C8319C" w:rsidRPr="00634A66" w:rsidRDefault="001936A9" w:rsidP="00FF26E2">
      <w:pPr>
        <w:pStyle w:val="ListParagraph"/>
        <w:numPr>
          <w:ilvl w:val="0"/>
          <w:numId w:val="26"/>
        </w:numPr>
        <w:jc w:val="both"/>
        <w:rPr>
          <w:rFonts w:ascii="Arial" w:hAnsi="Arial" w:cs="Arial"/>
        </w:rPr>
      </w:pPr>
      <w:r w:rsidRPr="00634A66">
        <w:rPr>
          <w:rFonts w:ascii="Arial" w:hAnsi="Arial" w:cs="Arial"/>
        </w:rPr>
        <w:t xml:space="preserve">experiencing a high level of social isolation resulting in issues of identity crisis and / or personal </w:t>
      </w:r>
      <w:r w:rsidR="00C8319C" w:rsidRPr="00634A66">
        <w:rPr>
          <w:rFonts w:ascii="Arial" w:hAnsi="Arial" w:cs="Arial"/>
        </w:rPr>
        <w:t>crisis.</w:t>
      </w:r>
    </w:p>
    <w:p w14:paraId="0D2BB70F" w14:textId="77777777" w:rsidR="00C8319C" w:rsidRDefault="00C8319C" w:rsidP="00C8319C">
      <w:pPr>
        <w:jc w:val="both"/>
        <w:rPr>
          <w:rFonts w:ascii="Arial" w:hAnsi="Arial" w:cs="Arial"/>
        </w:rPr>
      </w:pPr>
    </w:p>
    <w:p w14:paraId="611A62D5" w14:textId="77777777" w:rsidR="00610546" w:rsidRPr="00430B35" w:rsidRDefault="00C8319C" w:rsidP="00430B35">
      <w:pPr>
        <w:jc w:val="both"/>
        <w:rPr>
          <w:rFonts w:ascii="Arial" w:hAnsi="Arial" w:cs="Arial"/>
        </w:rPr>
      </w:pPr>
      <w:r>
        <w:rPr>
          <w:rFonts w:ascii="Arial" w:hAnsi="Arial" w:cs="Arial"/>
        </w:rPr>
        <w:t>However, the</w:t>
      </w:r>
      <w:r w:rsidR="00634A66" w:rsidRPr="00634A66">
        <w:rPr>
          <w:rFonts w:ascii="Arial" w:hAnsi="Arial" w:cs="Arial"/>
        </w:rPr>
        <w:t>s</w:t>
      </w:r>
      <w:r>
        <w:rPr>
          <w:rFonts w:ascii="Arial" w:hAnsi="Arial" w:cs="Arial"/>
        </w:rPr>
        <w:t>e</w:t>
      </w:r>
      <w:r w:rsidR="00634A66" w:rsidRPr="00634A66">
        <w:rPr>
          <w:rFonts w:ascii="Arial" w:hAnsi="Arial" w:cs="Arial"/>
        </w:rPr>
        <w:t xml:space="preserve"> list</w:t>
      </w:r>
      <w:r>
        <w:rPr>
          <w:rFonts w:ascii="Arial" w:hAnsi="Arial" w:cs="Arial"/>
        </w:rPr>
        <w:t>s are</w:t>
      </w:r>
      <w:r w:rsidR="00634A66" w:rsidRPr="00634A66">
        <w:rPr>
          <w:rFonts w:ascii="Arial" w:hAnsi="Arial" w:cs="Arial"/>
        </w:rPr>
        <w:t xml:space="preserve"> not exhaustive, nor does </w:t>
      </w:r>
      <w:r>
        <w:rPr>
          <w:rFonts w:ascii="Arial" w:hAnsi="Arial" w:cs="Arial"/>
        </w:rPr>
        <w:t>they</w:t>
      </w:r>
      <w:r w:rsidR="00634A66" w:rsidRPr="00634A66">
        <w:rPr>
          <w:rFonts w:ascii="Arial" w:hAnsi="Arial" w:cs="Arial"/>
        </w:rPr>
        <w:t xml:space="preserve"> mean that all young people experi</w:t>
      </w:r>
      <w:r>
        <w:rPr>
          <w:rFonts w:ascii="Arial" w:hAnsi="Arial" w:cs="Arial"/>
        </w:rPr>
        <w:t xml:space="preserve">encing the above are at risk of </w:t>
      </w:r>
      <w:r w:rsidR="00634A66" w:rsidRPr="00634A66">
        <w:rPr>
          <w:rFonts w:ascii="Arial" w:hAnsi="Arial" w:cs="Arial"/>
        </w:rPr>
        <w:t>radicalisation for the</w:t>
      </w:r>
      <w:r>
        <w:rPr>
          <w:rFonts w:ascii="Arial" w:hAnsi="Arial" w:cs="Arial"/>
        </w:rPr>
        <w:t xml:space="preserve"> purposes of violent extremism.</w:t>
      </w:r>
    </w:p>
    <w:p w14:paraId="4C4E81E9" w14:textId="77777777" w:rsidR="00676D1B" w:rsidRPr="00610546" w:rsidRDefault="00676D1B" w:rsidP="00610546">
      <w:pPr>
        <w:ind w:left="360"/>
        <w:jc w:val="both"/>
        <w:rPr>
          <w:rFonts w:ascii="Arial" w:hAnsi="Arial" w:cs="Arial"/>
          <w:szCs w:val="22"/>
        </w:rPr>
      </w:pPr>
    </w:p>
    <w:p w14:paraId="7ADA9D22" w14:textId="31EA3800" w:rsidR="00173565" w:rsidRPr="00264F21" w:rsidRDefault="00596C5C" w:rsidP="000C0A36">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2</w:t>
      </w:r>
      <w:r w:rsidR="00607E83">
        <w:rPr>
          <w:rFonts w:ascii="Arial" w:hAnsi="Arial" w:cs="Arial"/>
          <w:b/>
          <w:szCs w:val="22"/>
        </w:rPr>
        <w:t>9</w:t>
      </w:r>
      <w:r w:rsidR="009D4976">
        <w:rPr>
          <w:rFonts w:ascii="Arial" w:hAnsi="Arial" w:cs="Arial"/>
          <w:b/>
          <w:szCs w:val="22"/>
        </w:rPr>
        <w:t xml:space="preserve">. </w:t>
      </w:r>
      <w:r w:rsidR="003C0DB4" w:rsidRPr="00264F21">
        <w:rPr>
          <w:rFonts w:ascii="Arial" w:hAnsi="Arial" w:cs="Arial"/>
          <w:b/>
          <w:szCs w:val="22"/>
        </w:rPr>
        <w:t>School Security</w:t>
      </w:r>
      <w:r w:rsidR="003C0DB4">
        <w:rPr>
          <w:rFonts w:ascii="Arial" w:hAnsi="Arial" w:cs="Arial"/>
          <w:b/>
          <w:szCs w:val="22"/>
        </w:rPr>
        <w:t xml:space="preserve"> and Safe Environment</w:t>
      </w:r>
    </w:p>
    <w:p w14:paraId="2FCB2B39" w14:textId="77777777" w:rsidR="00173565" w:rsidRPr="00264F21" w:rsidRDefault="00173565" w:rsidP="007A02FE">
      <w:pPr>
        <w:jc w:val="both"/>
        <w:rPr>
          <w:rFonts w:ascii="Arial" w:hAnsi="Arial" w:cs="Arial"/>
          <w:b/>
          <w:szCs w:val="22"/>
        </w:rPr>
      </w:pPr>
    </w:p>
    <w:p w14:paraId="2045E594" w14:textId="77777777" w:rsidR="00DE683C" w:rsidRPr="00264F21" w:rsidRDefault="00DE683C" w:rsidP="00E30676">
      <w:pPr>
        <w:jc w:val="both"/>
        <w:rPr>
          <w:rFonts w:ascii="Arial" w:hAnsi="Arial" w:cs="Arial"/>
          <w:szCs w:val="22"/>
        </w:rPr>
      </w:pPr>
      <w:r w:rsidRPr="00264F21">
        <w:rPr>
          <w:rFonts w:ascii="Arial" w:hAnsi="Arial" w:cs="Arial"/>
          <w:szCs w:val="22"/>
        </w:rPr>
        <w:t>Oakhill makes provision for tea</w:t>
      </w:r>
      <w:r w:rsidR="003C0DB4">
        <w:rPr>
          <w:rFonts w:ascii="Arial" w:hAnsi="Arial" w:cs="Arial"/>
          <w:szCs w:val="22"/>
        </w:rPr>
        <w:t>ching children to keep safe onl</w:t>
      </w:r>
      <w:r w:rsidR="003C0DB4" w:rsidRPr="00264F21">
        <w:rPr>
          <w:rFonts w:ascii="Arial" w:hAnsi="Arial" w:cs="Arial"/>
          <w:szCs w:val="22"/>
        </w:rPr>
        <w:t>ine</w:t>
      </w:r>
      <w:r w:rsidRPr="00264F21">
        <w:rPr>
          <w:rFonts w:ascii="Arial" w:hAnsi="Arial" w:cs="Arial"/>
          <w:szCs w:val="22"/>
        </w:rPr>
        <w:t xml:space="preserve"> and in other settings. Prep children upwards receive online safety education within computing lessons; PSHE; form time and assemblies. </w:t>
      </w:r>
      <w:r w:rsidR="000C0A36">
        <w:rPr>
          <w:rFonts w:ascii="Arial" w:hAnsi="Arial" w:cs="Arial"/>
          <w:szCs w:val="22"/>
        </w:rPr>
        <w:t xml:space="preserve">Further details can be found in </w:t>
      </w:r>
      <w:r w:rsidR="00E30676">
        <w:rPr>
          <w:rFonts w:ascii="Arial" w:hAnsi="Arial" w:cs="Arial"/>
          <w:szCs w:val="22"/>
        </w:rPr>
        <w:t>the ICT Acceptable Use Policy</w:t>
      </w:r>
      <w:r w:rsidR="00B43C80">
        <w:rPr>
          <w:rFonts w:ascii="Arial" w:hAnsi="Arial" w:cs="Arial"/>
          <w:szCs w:val="22"/>
        </w:rPr>
        <w:t>, which also contains information on maintain internet safety, the use of filters, the monitorin</w:t>
      </w:r>
      <w:r w:rsidR="003F58E3">
        <w:rPr>
          <w:rFonts w:ascii="Arial" w:hAnsi="Arial" w:cs="Arial"/>
          <w:szCs w:val="22"/>
        </w:rPr>
        <w:t>g of usage and the management of</w:t>
      </w:r>
      <w:r w:rsidR="00B43C80">
        <w:rPr>
          <w:rFonts w:ascii="Arial" w:hAnsi="Arial" w:cs="Arial"/>
          <w:szCs w:val="22"/>
        </w:rPr>
        <w:t xml:space="preserve"> access to 3G/4G</w:t>
      </w:r>
      <w:r w:rsidR="00E30676">
        <w:rPr>
          <w:rFonts w:ascii="Arial" w:hAnsi="Arial" w:cs="Arial"/>
          <w:szCs w:val="22"/>
        </w:rPr>
        <w:t>.</w:t>
      </w:r>
      <w:r w:rsidR="00E30676" w:rsidRPr="00E30676">
        <w:rPr>
          <w:rFonts w:ascii="Arial" w:hAnsi="Arial" w:cs="Arial"/>
          <w:szCs w:val="22"/>
        </w:rPr>
        <w:t xml:space="preserve"> </w:t>
      </w:r>
      <w:r w:rsidR="00B43C80">
        <w:rPr>
          <w:rFonts w:ascii="Arial" w:hAnsi="Arial" w:cs="Arial"/>
          <w:szCs w:val="22"/>
        </w:rPr>
        <w:t>Staff</w:t>
      </w:r>
      <w:r w:rsidR="00E30676" w:rsidRPr="00264F21">
        <w:rPr>
          <w:rFonts w:ascii="Arial" w:hAnsi="Arial" w:cs="Arial"/>
          <w:szCs w:val="22"/>
        </w:rPr>
        <w:t xml:space="preserve"> using </w:t>
      </w:r>
      <w:r w:rsidR="00E30676">
        <w:rPr>
          <w:rFonts w:ascii="Arial" w:hAnsi="Arial" w:cs="Arial"/>
          <w:szCs w:val="22"/>
        </w:rPr>
        <w:t>ICT</w:t>
      </w:r>
      <w:r w:rsidR="00E30676" w:rsidRPr="00264F21">
        <w:rPr>
          <w:rFonts w:ascii="Arial" w:hAnsi="Arial" w:cs="Arial"/>
          <w:szCs w:val="22"/>
        </w:rPr>
        <w:t xml:space="preserve"> within school must sign the acceptable use policy.</w:t>
      </w:r>
    </w:p>
    <w:p w14:paraId="34851743" w14:textId="77777777" w:rsidR="00DE683C" w:rsidRPr="00264F21" w:rsidRDefault="00DE683C" w:rsidP="007A02FE">
      <w:pPr>
        <w:jc w:val="both"/>
        <w:rPr>
          <w:rFonts w:ascii="Arial" w:hAnsi="Arial" w:cs="Arial"/>
          <w:szCs w:val="22"/>
        </w:rPr>
      </w:pPr>
    </w:p>
    <w:p w14:paraId="70DA3D87" w14:textId="77777777" w:rsidR="00173565" w:rsidRPr="00264F21" w:rsidRDefault="00173565" w:rsidP="007A02FE">
      <w:pPr>
        <w:jc w:val="both"/>
        <w:rPr>
          <w:rFonts w:ascii="Arial" w:hAnsi="Arial" w:cs="Arial"/>
          <w:i/>
          <w:szCs w:val="22"/>
        </w:rPr>
      </w:pPr>
      <w:r w:rsidRPr="00264F21">
        <w:rPr>
          <w:rFonts w:ascii="Arial" w:hAnsi="Arial" w:cs="Arial"/>
          <w:szCs w:val="22"/>
        </w:rPr>
        <w:t xml:space="preserve">To help ensure appropriate staff/pupil relationships, all staff should read and follow the Safer Working Practices Policy which is based on the document </w:t>
      </w:r>
      <w:r w:rsidR="00EE47D0" w:rsidRPr="00264F21">
        <w:rPr>
          <w:rFonts w:ascii="Arial" w:hAnsi="Arial" w:cs="Arial"/>
          <w:i/>
          <w:szCs w:val="22"/>
        </w:rPr>
        <w:t>Guidance</w:t>
      </w:r>
      <w:r w:rsidRPr="00264F21">
        <w:rPr>
          <w:rFonts w:ascii="Arial" w:hAnsi="Arial" w:cs="Arial"/>
          <w:i/>
          <w:szCs w:val="22"/>
        </w:rPr>
        <w:t xml:space="preserve"> for Safer Working Practice for Adults who work with Children and Young People in Education Settings.</w:t>
      </w:r>
    </w:p>
    <w:p w14:paraId="7F775C39" w14:textId="77777777" w:rsidR="00B42AF9" w:rsidRPr="00264F21" w:rsidRDefault="00B42AF9" w:rsidP="007A02FE">
      <w:pPr>
        <w:jc w:val="both"/>
        <w:rPr>
          <w:rFonts w:ascii="Arial" w:hAnsi="Arial" w:cs="Arial"/>
          <w:szCs w:val="22"/>
        </w:rPr>
      </w:pPr>
    </w:p>
    <w:p w14:paraId="211A0466" w14:textId="5E6C92BA" w:rsidR="00B42AF9" w:rsidRPr="00264F21" w:rsidRDefault="00B42AF9" w:rsidP="00B42AF9">
      <w:pPr>
        <w:jc w:val="both"/>
        <w:rPr>
          <w:rFonts w:ascii="Arial" w:hAnsi="Arial" w:cs="Arial"/>
          <w:szCs w:val="22"/>
        </w:rPr>
      </w:pPr>
      <w:r w:rsidRPr="00264F21">
        <w:rPr>
          <w:rFonts w:ascii="Arial" w:hAnsi="Arial" w:cs="Arial"/>
          <w:szCs w:val="22"/>
        </w:rPr>
        <w:lastRenderedPageBreak/>
        <w:t>All visiting speakers will have pre</w:t>
      </w:r>
      <w:r w:rsidR="00485E52">
        <w:rPr>
          <w:rFonts w:ascii="Arial" w:hAnsi="Arial" w:cs="Arial"/>
          <w:szCs w:val="22"/>
        </w:rPr>
        <w:t>-</w:t>
      </w:r>
      <w:r w:rsidRPr="00264F21">
        <w:rPr>
          <w:rFonts w:ascii="Arial" w:hAnsi="Arial" w:cs="Arial"/>
          <w:szCs w:val="22"/>
        </w:rPr>
        <w:t>visit checks to ensure their suitability and will be appropriately supervised.</w:t>
      </w:r>
    </w:p>
    <w:p w14:paraId="7E27831C" w14:textId="77777777" w:rsidR="007C7E7D" w:rsidRPr="00264F21" w:rsidRDefault="007C7E7D" w:rsidP="007A02FE">
      <w:pPr>
        <w:jc w:val="both"/>
        <w:rPr>
          <w:rFonts w:ascii="Arial" w:hAnsi="Arial" w:cs="Arial"/>
          <w:b/>
          <w:szCs w:val="22"/>
        </w:rPr>
      </w:pPr>
    </w:p>
    <w:p w14:paraId="4CDDC301" w14:textId="1885E976" w:rsidR="00B94C29" w:rsidRDefault="00974BE2" w:rsidP="007A02FE">
      <w:pPr>
        <w:jc w:val="both"/>
        <w:rPr>
          <w:rFonts w:ascii="Arial" w:hAnsi="Arial" w:cs="Arial"/>
          <w:szCs w:val="22"/>
        </w:rPr>
      </w:pPr>
      <w:r>
        <w:rPr>
          <w:rFonts w:ascii="Arial" w:hAnsi="Arial" w:cs="Arial"/>
          <w:szCs w:val="22"/>
        </w:rPr>
        <w:t>The S</w:t>
      </w:r>
      <w:r w:rsidR="008A635C" w:rsidRPr="00264F21">
        <w:rPr>
          <w:rFonts w:ascii="Arial" w:hAnsi="Arial" w:cs="Arial"/>
          <w:szCs w:val="22"/>
        </w:rPr>
        <w:t>chool is a safe and secure environment for all pupils. All</w:t>
      </w:r>
      <w:r w:rsidR="009C31C8" w:rsidRPr="00264F21">
        <w:rPr>
          <w:rFonts w:ascii="Arial" w:hAnsi="Arial" w:cs="Arial"/>
          <w:szCs w:val="22"/>
        </w:rPr>
        <w:t xml:space="preserve"> classrooms</w:t>
      </w:r>
      <w:r w:rsidR="00232EBA">
        <w:rPr>
          <w:rFonts w:ascii="Arial" w:hAnsi="Arial" w:cs="Arial"/>
          <w:szCs w:val="22"/>
        </w:rPr>
        <w:t>, where possible,</w:t>
      </w:r>
      <w:r w:rsidR="009C31C8" w:rsidRPr="00264F21">
        <w:rPr>
          <w:rFonts w:ascii="Arial" w:hAnsi="Arial" w:cs="Arial"/>
          <w:szCs w:val="22"/>
        </w:rPr>
        <w:t xml:space="preserve"> are secured behind </w:t>
      </w:r>
      <w:r w:rsidR="008A635C" w:rsidRPr="00264F21">
        <w:rPr>
          <w:rFonts w:ascii="Arial" w:hAnsi="Arial" w:cs="Arial"/>
          <w:szCs w:val="22"/>
        </w:rPr>
        <w:t>external</w:t>
      </w:r>
      <w:r>
        <w:rPr>
          <w:rFonts w:ascii="Arial" w:hAnsi="Arial" w:cs="Arial"/>
          <w:szCs w:val="22"/>
        </w:rPr>
        <w:t xml:space="preserve"> doors with </w:t>
      </w:r>
      <w:proofErr w:type="spellStart"/>
      <w:r>
        <w:rPr>
          <w:rFonts w:ascii="Arial" w:hAnsi="Arial" w:cs="Arial"/>
          <w:szCs w:val="22"/>
        </w:rPr>
        <w:t>keycode</w:t>
      </w:r>
      <w:proofErr w:type="spellEnd"/>
      <w:r>
        <w:rPr>
          <w:rFonts w:ascii="Arial" w:hAnsi="Arial" w:cs="Arial"/>
          <w:szCs w:val="22"/>
        </w:rPr>
        <w:t xml:space="preserve"> entry. The S</w:t>
      </w:r>
      <w:r w:rsidR="008A635C" w:rsidRPr="00264F21">
        <w:rPr>
          <w:rFonts w:ascii="Arial" w:hAnsi="Arial" w:cs="Arial"/>
          <w:szCs w:val="22"/>
        </w:rPr>
        <w:t>chool codes are</w:t>
      </w:r>
      <w:r w:rsidR="009C31C8" w:rsidRPr="00264F21">
        <w:rPr>
          <w:rFonts w:ascii="Arial" w:hAnsi="Arial" w:cs="Arial"/>
          <w:szCs w:val="22"/>
        </w:rPr>
        <w:t xml:space="preserve"> changed annually.</w:t>
      </w:r>
      <w:r w:rsidR="00F96CA3" w:rsidRPr="00264F21">
        <w:rPr>
          <w:rFonts w:ascii="Arial" w:hAnsi="Arial" w:cs="Arial"/>
          <w:szCs w:val="22"/>
        </w:rPr>
        <w:t xml:space="preserve"> </w:t>
      </w:r>
      <w:r w:rsidR="008A635C" w:rsidRPr="00264F21">
        <w:rPr>
          <w:rFonts w:ascii="Arial" w:hAnsi="Arial" w:cs="Arial"/>
          <w:szCs w:val="22"/>
        </w:rPr>
        <w:t>Staff are vigilant</w:t>
      </w:r>
      <w:r>
        <w:rPr>
          <w:rFonts w:ascii="Arial" w:hAnsi="Arial" w:cs="Arial"/>
          <w:szCs w:val="22"/>
        </w:rPr>
        <w:t xml:space="preserve"> to any unknown persons on the S</w:t>
      </w:r>
      <w:r w:rsidR="008A635C" w:rsidRPr="00264F21">
        <w:rPr>
          <w:rFonts w:ascii="Arial" w:hAnsi="Arial" w:cs="Arial"/>
          <w:szCs w:val="22"/>
        </w:rPr>
        <w:t>chool site. A visitor</w:t>
      </w:r>
      <w:r w:rsidR="00485E52">
        <w:rPr>
          <w:rFonts w:ascii="Arial" w:hAnsi="Arial" w:cs="Arial"/>
          <w:szCs w:val="22"/>
        </w:rPr>
        <w:t>’</w:t>
      </w:r>
      <w:r w:rsidR="008A635C" w:rsidRPr="00264F21">
        <w:rPr>
          <w:rFonts w:ascii="Arial" w:hAnsi="Arial" w:cs="Arial"/>
          <w:szCs w:val="22"/>
        </w:rPr>
        <w:t>s badge is required by all visitors and if not visible, staff are required in their duty of care to take the visitor to reception for a badge. All gym/leisure members are to stick to the official pa</w:t>
      </w:r>
      <w:r w:rsidR="00B44A18">
        <w:rPr>
          <w:rFonts w:ascii="Arial" w:hAnsi="Arial" w:cs="Arial"/>
          <w:szCs w:val="22"/>
        </w:rPr>
        <w:t>thways that lead to the leisure facility</w:t>
      </w:r>
      <w:r w:rsidR="009C31C8" w:rsidRPr="00264F21">
        <w:rPr>
          <w:rFonts w:ascii="Arial" w:hAnsi="Arial" w:cs="Arial"/>
          <w:szCs w:val="22"/>
        </w:rPr>
        <w:t xml:space="preserve">, and leisure areas are clearly marked and segregated. Key fob entry is </w:t>
      </w:r>
      <w:r w:rsidR="00B94C29" w:rsidRPr="00264F21">
        <w:rPr>
          <w:rFonts w:ascii="Arial" w:hAnsi="Arial" w:cs="Arial"/>
          <w:szCs w:val="22"/>
        </w:rPr>
        <w:t xml:space="preserve">required to enter the prep building from the </w:t>
      </w:r>
      <w:r w:rsidR="00C037DC">
        <w:rPr>
          <w:rFonts w:ascii="Arial" w:hAnsi="Arial" w:cs="Arial"/>
          <w:szCs w:val="22"/>
        </w:rPr>
        <w:t>Leisure facility</w:t>
      </w:r>
      <w:r w:rsidR="00B94C29" w:rsidRPr="00264F21">
        <w:rPr>
          <w:rFonts w:ascii="Arial" w:hAnsi="Arial" w:cs="Arial"/>
          <w:szCs w:val="22"/>
        </w:rPr>
        <w:t>. Leisure members cannot access this door.</w:t>
      </w:r>
      <w:r w:rsidR="008A635C" w:rsidRPr="00264F21">
        <w:rPr>
          <w:rFonts w:ascii="Arial" w:hAnsi="Arial" w:cs="Arial"/>
          <w:szCs w:val="22"/>
        </w:rPr>
        <w:t xml:space="preserve"> CCTV is</w:t>
      </w:r>
      <w:r w:rsidR="00F96CA3" w:rsidRPr="00264F21">
        <w:rPr>
          <w:rFonts w:ascii="Arial" w:hAnsi="Arial" w:cs="Arial"/>
          <w:szCs w:val="22"/>
        </w:rPr>
        <w:t xml:space="preserve"> monitored throughout the day in</w:t>
      </w:r>
      <w:r>
        <w:rPr>
          <w:rFonts w:ascii="Arial" w:hAnsi="Arial" w:cs="Arial"/>
          <w:szCs w:val="22"/>
        </w:rPr>
        <w:t xml:space="preserve"> the S</w:t>
      </w:r>
      <w:r w:rsidR="00C346C6">
        <w:rPr>
          <w:rFonts w:ascii="Arial" w:hAnsi="Arial" w:cs="Arial"/>
          <w:szCs w:val="22"/>
        </w:rPr>
        <w:t>chool</w:t>
      </w:r>
      <w:r>
        <w:rPr>
          <w:rFonts w:ascii="Arial" w:hAnsi="Arial" w:cs="Arial"/>
          <w:szCs w:val="22"/>
        </w:rPr>
        <w:t>’</w:t>
      </w:r>
      <w:r w:rsidR="00C346C6">
        <w:rPr>
          <w:rFonts w:ascii="Arial" w:hAnsi="Arial" w:cs="Arial"/>
          <w:szCs w:val="22"/>
        </w:rPr>
        <w:t>s main office</w:t>
      </w:r>
      <w:r w:rsidR="008A635C" w:rsidRPr="00264F21">
        <w:rPr>
          <w:rFonts w:ascii="Arial" w:hAnsi="Arial" w:cs="Arial"/>
          <w:szCs w:val="22"/>
        </w:rPr>
        <w:t xml:space="preserve"> and i</w:t>
      </w:r>
      <w:r w:rsidR="00F96CA3" w:rsidRPr="00264F21">
        <w:rPr>
          <w:rFonts w:ascii="Arial" w:hAnsi="Arial" w:cs="Arial"/>
          <w:szCs w:val="22"/>
        </w:rPr>
        <w:t xml:space="preserve">n the </w:t>
      </w:r>
      <w:r w:rsidR="00F60F61">
        <w:rPr>
          <w:rFonts w:ascii="Arial" w:hAnsi="Arial" w:cs="Arial"/>
          <w:szCs w:val="22"/>
        </w:rPr>
        <w:t>Proprietor’s</w:t>
      </w:r>
      <w:r w:rsidR="00C7795D" w:rsidRPr="00264F21">
        <w:rPr>
          <w:rFonts w:ascii="Arial" w:hAnsi="Arial" w:cs="Arial"/>
          <w:szCs w:val="22"/>
        </w:rPr>
        <w:t xml:space="preserve"> office.</w:t>
      </w:r>
      <w:r w:rsidR="008E05E0" w:rsidRPr="008E05E0">
        <w:rPr>
          <w:rFonts w:ascii="Arial" w:hAnsi="Arial" w:cs="Arial"/>
          <w:szCs w:val="22"/>
        </w:rPr>
        <w:t xml:space="preserve"> </w:t>
      </w:r>
      <w:r w:rsidR="008E05E0" w:rsidRPr="00264F21">
        <w:rPr>
          <w:rFonts w:ascii="Arial" w:hAnsi="Arial" w:cs="Arial"/>
          <w:szCs w:val="22"/>
        </w:rPr>
        <w:t>There are also supervision policies in place to e</w:t>
      </w:r>
      <w:r>
        <w:rPr>
          <w:rFonts w:ascii="Arial" w:hAnsi="Arial" w:cs="Arial"/>
          <w:szCs w:val="22"/>
        </w:rPr>
        <w:t>nsure safe movement around the S</w:t>
      </w:r>
      <w:r w:rsidR="008E05E0" w:rsidRPr="00264F21">
        <w:rPr>
          <w:rFonts w:ascii="Arial" w:hAnsi="Arial" w:cs="Arial"/>
          <w:szCs w:val="22"/>
        </w:rPr>
        <w:t>chool</w:t>
      </w:r>
      <w:r w:rsidR="00BC5DEB">
        <w:rPr>
          <w:rFonts w:ascii="Arial" w:hAnsi="Arial" w:cs="Arial"/>
          <w:szCs w:val="22"/>
        </w:rPr>
        <w:t>.</w:t>
      </w:r>
    </w:p>
    <w:p w14:paraId="728EE4B0" w14:textId="77777777" w:rsidR="00BC5DEB" w:rsidRPr="00264F21" w:rsidRDefault="00BC5DEB" w:rsidP="007A02FE">
      <w:pPr>
        <w:jc w:val="both"/>
        <w:rPr>
          <w:rFonts w:ascii="Arial" w:hAnsi="Arial" w:cs="Arial"/>
          <w:szCs w:val="22"/>
        </w:rPr>
      </w:pPr>
    </w:p>
    <w:p w14:paraId="6EE82048" w14:textId="356AB366" w:rsidR="00BC5DEB" w:rsidRPr="00BC5DEB" w:rsidRDefault="00607E83" w:rsidP="00BC5DEB">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30</w:t>
      </w:r>
      <w:r w:rsidR="00BC5DEB" w:rsidRPr="005D12B3">
        <w:rPr>
          <w:rFonts w:ascii="Arial" w:hAnsi="Arial" w:cs="Arial"/>
          <w:b/>
          <w:szCs w:val="22"/>
        </w:rPr>
        <w:t>. Private Fostering Arrangements</w:t>
      </w:r>
    </w:p>
    <w:p w14:paraId="5A2B5D2B" w14:textId="77777777" w:rsidR="00BC5DEB" w:rsidRDefault="00BC5DEB" w:rsidP="00BC5DEB">
      <w:pPr>
        <w:jc w:val="both"/>
        <w:rPr>
          <w:rFonts w:ascii="Arial" w:hAnsi="Arial" w:cs="Arial"/>
          <w:szCs w:val="22"/>
        </w:rPr>
      </w:pPr>
    </w:p>
    <w:p w14:paraId="4CA233EE" w14:textId="77777777" w:rsidR="00BC5DEB" w:rsidRPr="00BC5DEB" w:rsidRDefault="00BC5DEB" w:rsidP="00BC5DEB">
      <w:pPr>
        <w:jc w:val="both"/>
        <w:rPr>
          <w:rFonts w:ascii="Arial" w:hAnsi="Arial" w:cs="Arial"/>
          <w:szCs w:val="22"/>
        </w:rPr>
      </w:pPr>
      <w:r w:rsidRPr="00BC5DEB">
        <w:rPr>
          <w:rFonts w:ascii="Arial" w:hAnsi="Arial" w:cs="Arial"/>
          <w:szCs w:val="22"/>
        </w:rPr>
        <w:t>A private fostering arrangement occurs when someone other than a parent or close r</w:t>
      </w:r>
      <w:r>
        <w:rPr>
          <w:rFonts w:ascii="Arial" w:hAnsi="Arial" w:cs="Arial"/>
          <w:szCs w:val="22"/>
        </w:rPr>
        <w:t xml:space="preserve">elative cares for a child for a </w:t>
      </w:r>
      <w:r w:rsidRPr="00BC5DEB">
        <w:rPr>
          <w:rFonts w:ascii="Arial" w:hAnsi="Arial" w:cs="Arial"/>
          <w:szCs w:val="22"/>
        </w:rPr>
        <w:t xml:space="preserve">period of 28 days or more, with the agreement of the child’s parents. It applies </w:t>
      </w:r>
      <w:r>
        <w:rPr>
          <w:rFonts w:ascii="Arial" w:hAnsi="Arial" w:cs="Arial"/>
          <w:szCs w:val="22"/>
        </w:rPr>
        <w:t xml:space="preserve">to children under the age of 16 </w:t>
      </w:r>
      <w:r w:rsidRPr="00BC5DEB">
        <w:rPr>
          <w:rFonts w:ascii="Arial" w:hAnsi="Arial" w:cs="Arial"/>
          <w:szCs w:val="22"/>
        </w:rPr>
        <w:t>years old or 18 years</w:t>
      </w:r>
      <w:r>
        <w:rPr>
          <w:rFonts w:ascii="Arial" w:hAnsi="Arial" w:cs="Arial"/>
          <w:szCs w:val="22"/>
        </w:rPr>
        <w:t xml:space="preserve"> old if the child is disabled.  </w:t>
      </w:r>
      <w:r w:rsidRPr="00BC5DEB">
        <w:rPr>
          <w:rFonts w:ascii="Arial" w:hAnsi="Arial" w:cs="Arial"/>
          <w:szCs w:val="22"/>
        </w:rPr>
        <w:t xml:space="preserve">Children looked after by the local authority or who are place in residential schools, </w:t>
      </w:r>
      <w:r>
        <w:rPr>
          <w:rFonts w:ascii="Arial" w:hAnsi="Arial" w:cs="Arial"/>
          <w:szCs w:val="22"/>
        </w:rPr>
        <w:t xml:space="preserve">children’s homes or hospitals </w:t>
      </w:r>
      <w:r w:rsidRPr="00BC5DEB">
        <w:rPr>
          <w:rFonts w:ascii="Arial" w:hAnsi="Arial" w:cs="Arial"/>
          <w:szCs w:val="22"/>
        </w:rPr>
        <w:t>are not consi</w:t>
      </w:r>
      <w:r>
        <w:rPr>
          <w:rFonts w:ascii="Arial" w:hAnsi="Arial" w:cs="Arial"/>
          <w:szCs w:val="22"/>
        </w:rPr>
        <w:t xml:space="preserve">dered to be privately fostered. </w:t>
      </w:r>
      <w:r w:rsidRPr="00BC5DEB">
        <w:rPr>
          <w:rFonts w:ascii="Arial" w:hAnsi="Arial" w:cs="Arial"/>
          <w:szCs w:val="22"/>
        </w:rPr>
        <w:t>Private fostering occurs in all cultures and children may be privately fostered at any age.</w:t>
      </w:r>
    </w:p>
    <w:p w14:paraId="05AF0E3A" w14:textId="77777777" w:rsidR="00BC5DEB" w:rsidRDefault="00BC5DEB" w:rsidP="00BC5DEB">
      <w:pPr>
        <w:jc w:val="both"/>
        <w:rPr>
          <w:rFonts w:ascii="Arial" w:hAnsi="Arial" w:cs="Arial"/>
          <w:szCs w:val="22"/>
        </w:rPr>
      </w:pPr>
    </w:p>
    <w:p w14:paraId="2AB0D6C3" w14:textId="4D70ED0C" w:rsidR="001B3DE1" w:rsidRDefault="00BC5DEB" w:rsidP="00C037DC">
      <w:pPr>
        <w:jc w:val="both"/>
        <w:rPr>
          <w:rFonts w:ascii="Arial" w:hAnsi="Arial" w:cs="Arial"/>
          <w:szCs w:val="22"/>
        </w:rPr>
      </w:pPr>
      <w:r>
        <w:rPr>
          <w:rFonts w:ascii="Arial" w:hAnsi="Arial" w:cs="Arial"/>
          <w:szCs w:val="22"/>
        </w:rPr>
        <w:t>School</w:t>
      </w:r>
      <w:r w:rsidRPr="00BC5DEB">
        <w:rPr>
          <w:rFonts w:ascii="Arial" w:hAnsi="Arial" w:cs="Arial"/>
          <w:szCs w:val="22"/>
        </w:rPr>
        <w:t xml:space="preserve"> recognise</w:t>
      </w:r>
      <w:r w:rsidR="00485E52">
        <w:rPr>
          <w:rFonts w:ascii="Arial" w:hAnsi="Arial" w:cs="Arial"/>
          <w:szCs w:val="22"/>
        </w:rPr>
        <w:t>s</w:t>
      </w:r>
      <w:r w:rsidRPr="00BC5DEB">
        <w:rPr>
          <w:rFonts w:ascii="Arial" w:hAnsi="Arial" w:cs="Arial"/>
          <w:szCs w:val="22"/>
        </w:rPr>
        <w:t xml:space="preserve"> that most privately fostered children remain safe and well but are </w:t>
      </w:r>
      <w:r>
        <w:rPr>
          <w:rFonts w:ascii="Arial" w:hAnsi="Arial" w:cs="Arial"/>
          <w:szCs w:val="22"/>
        </w:rPr>
        <w:t xml:space="preserve">aware that safeguarding </w:t>
      </w:r>
      <w:r w:rsidRPr="00BC5DEB">
        <w:rPr>
          <w:rFonts w:ascii="Arial" w:hAnsi="Arial" w:cs="Arial"/>
          <w:szCs w:val="22"/>
        </w:rPr>
        <w:t>concerns have been raised in some cases. Therefore, all staff are alert t</w:t>
      </w:r>
      <w:r>
        <w:rPr>
          <w:rFonts w:ascii="Arial" w:hAnsi="Arial" w:cs="Arial"/>
          <w:szCs w:val="22"/>
        </w:rPr>
        <w:t xml:space="preserve">o possible safeguarding issues. </w:t>
      </w:r>
      <w:r w:rsidRPr="00BC5DEB">
        <w:rPr>
          <w:rFonts w:ascii="Arial" w:hAnsi="Arial" w:cs="Arial"/>
          <w:szCs w:val="22"/>
        </w:rPr>
        <w:t>By law, a parent, private foster carer or other persons involved in making a private fostering arrangement must</w:t>
      </w:r>
      <w:r>
        <w:rPr>
          <w:rFonts w:ascii="Arial" w:hAnsi="Arial" w:cs="Arial"/>
          <w:szCs w:val="22"/>
        </w:rPr>
        <w:t xml:space="preserve"> </w:t>
      </w:r>
      <w:r w:rsidRPr="00BC5DEB">
        <w:rPr>
          <w:rFonts w:ascii="Arial" w:hAnsi="Arial" w:cs="Arial"/>
          <w:szCs w:val="22"/>
        </w:rPr>
        <w:t>notify Children’s Social Care as soon as possible. However, where a member of staff becomes aware that a pupil</w:t>
      </w:r>
      <w:r>
        <w:rPr>
          <w:rFonts w:ascii="Arial" w:hAnsi="Arial" w:cs="Arial"/>
          <w:szCs w:val="22"/>
        </w:rPr>
        <w:t xml:space="preserve"> </w:t>
      </w:r>
      <w:r w:rsidRPr="00BC5DEB">
        <w:rPr>
          <w:rFonts w:ascii="Arial" w:hAnsi="Arial" w:cs="Arial"/>
          <w:szCs w:val="22"/>
        </w:rPr>
        <w:t xml:space="preserve">may be in a private fostering </w:t>
      </w:r>
      <w:r w:rsidR="00485E52" w:rsidRPr="00BC5DEB">
        <w:rPr>
          <w:rFonts w:ascii="Arial" w:hAnsi="Arial" w:cs="Arial"/>
          <w:szCs w:val="22"/>
        </w:rPr>
        <w:t>arrangement,</w:t>
      </w:r>
      <w:r w:rsidRPr="00BC5DEB">
        <w:rPr>
          <w:rFonts w:ascii="Arial" w:hAnsi="Arial" w:cs="Arial"/>
          <w:szCs w:val="22"/>
        </w:rPr>
        <w:t xml:space="preserve"> they will raise this will the DSL</w:t>
      </w:r>
      <w:r w:rsidR="00B44A18">
        <w:rPr>
          <w:rFonts w:ascii="Arial" w:hAnsi="Arial" w:cs="Arial"/>
          <w:szCs w:val="22"/>
        </w:rPr>
        <w:t>s</w:t>
      </w:r>
      <w:r w:rsidRPr="00BC5DEB">
        <w:rPr>
          <w:rFonts w:ascii="Arial" w:hAnsi="Arial" w:cs="Arial"/>
          <w:szCs w:val="22"/>
        </w:rPr>
        <w:t xml:space="preserve"> and the DSL</w:t>
      </w:r>
      <w:r w:rsidR="00B44A18">
        <w:rPr>
          <w:rFonts w:ascii="Arial" w:hAnsi="Arial" w:cs="Arial"/>
          <w:szCs w:val="22"/>
        </w:rPr>
        <w:t>s</w:t>
      </w:r>
      <w:r w:rsidRPr="00BC5DEB">
        <w:rPr>
          <w:rFonts w:ascii="Arial" w:hAnsi="Arial" w:cs="Arial"/>
          <w:szCs w:val="22"/>
        </w:rPr>
        <w:t xml:space="preserve"> will notify the MASH.</w:t>
      </w:r>
      <w:r w:rsidRPr="00BC5DEB">
        <w:rPr>
          <w:rFonts w:ascii="Arial" w:hAnsi="Arial" w:cs="Arial"/>
          <w:szCs w:val="22"/>
        </w:rPr>
        <w:cr/>
      </w:r>
    </w:p>
    <w:p w14:paraId="50689969" w14:textId="633C0090" w:rsidR="001B3DE1" w:rsidRPr="001B3DE1" w:rsidRDefault="001B3DE1" w:rsidP="001B3DE1">
      <w:pPr>
        <w:pBdr>
          <w:top w:val="single" w:sz="4" w:space="1" w:color="auto"/>
          <w:left w:val="single" w:sz="4" w:space="4" w:color="auto"/>
          <w:bottom w:val="single" w:sz="4" w:space="1" w:color="auto"/>
          <w:right w:val="single" w:sz="4" w:space="4" w:color="auto"/>
        </w:pBdr>
        <w:rPr>
          <w:rFonts w:ascii="Arial" w:hAnsi="Arial" w:cs="Arial"/>
          <w:b/>
          <w:szCs w:val="22"/>
        </w:rPr>
      </w:pPr>
      <w:r w:rsidRPr="001B3DE1">
        <w:rPr>
          <w:rFonts w:ascii="Arial" w:hAnsi="Arial" w:cs="Arial"/>
          <w:b/>
          <w:szCs w:val="22"/>
        </w:rPr>
        <w:t>3</w:t>
      </w:r>
      <w:r w:rsidR="00607E83">
        <w:rPr>
          <w:rFonts w:ascii="Arial" w:hAnsi="Arial" w:cs="Arial"/>
          <w:b/>
          <w:szCs w:val="22"/>
        </w:rPr>
        <w:t>1</w:t>
      </w:r>
      <w:r w:rsidRPr="001B3DE1">
        <w:rPr>
          <w:rFonts w:ascii="Arial" w:hAnsi="Arial" w:cs="Arial"/>
          <w:b/>
          <w:szCs w:val="22"/>
        </w:rPr>
        <w:t xml:space="preserve">. </w:t>
      </w:r>
      <w:r>
        <w:rPr>
          <w:rFonts w:ascii="Arial" w:hAnsi="Arial" w:cs="Arial"/>
          <w:b/>
          <w:szCs w:val="22"/>
        </w:rPr>
        <w:t>Use of t</w:t>
      </w:r>
      <w:r w:rsidRPr="001B3DE1">
        <w:rPr>
          <w:rFonts w:ascii="Arial" w:hAnsi="Arial" w:cs="Arial"/>
          <w:b/>
          <w:szCs w:val="22"/>
        </w:rPr>
        <w:t>axis to transport children</w:t>
      </w:r>
    </w:p>
    <w:p w14:paraId="17F857E9" w14:textId="782A4841" w:rsidR="001B3DE1" w:rsidRDefault="001B3DE1" w:rsidP="00F04B7B">
      <w:pPr>
        <w:rPr>
          <w:rFonts w:ascii="Arial" w:hAnsi="Arial" w:cs="Arial"/>
          <w:szCs w:val="22"/>
        </w:rPr>
      </w:pPr>
    </w:p>
    <w:p w14:paraId="409CFDA1" w14:textId="3C86E8DE" w:rsidR="001B3DE1" w:rsidRPr="001B3DE1" w:rsidRDefault="001B3DE1" w:rsidP="00C037DC">
      <w:pPr>
        <w:jc w:val="both"/>
        <w:rPr>
          <w:rFonts w:ascii="Arial" w:hAnsi="Arial" w:cs="Arial"/>
          <w:szCs w:val="22"/>
        </w:rPr>
      </w:pPr>
      <w:r w:rsidRPr="001B3DE1">
        <w:rPr>
          <w:rFonts w:ascii="Arial" w:hAnsi="Arial" w:cs="Arial"/>
          <w:szCs w:val="22"/>
        </w:rPr>
        <w:t xml:space="preserve">There may be occasions when pupils need to travel between their school and home in a taxi. Although many taxi firms and taxi drivers are careful to ensure the safety of young passengers, children can be very vulnerable when travelling alone. We do not recommend that pupils of primary school age are routinely allowed to travel to and from school in a taxi when unaccompanied. Where this is a necessity school should be made aware of this arrangement in writing to inform school that such a journey will be made and what the frequency of such journeys may be. We also recommend that other pupils who are vulnerable but who are not of primary school age should not travel unaccompanied in a taxi and a similar agreement should be signed by parent, guardian or carer. The expectation placed upon parents, guardians or carers is that children should be dropped off and collected at school by a responsible adult. This would mean that pupils who need to travel by taxi are accompanied on that journey by a parent, guardian or carer. If a pupil travels “occasionally” in a taxi, we would expect school to be notified by phone to allow the school to ensure that the pupil arrives safely and when expected.” A failure to act responsibly and in the best interests of the young person will result in a letter from school re-stating the expectations with regard to travel in taxis and if </w:t>
      </w:r>
      <w:r w:rsidR="00485E52" w:rsidRPr="001B3DE1">
        <w:rPr>
          <w:rFonts w:ascii="Arial" w:hAnsi="Arial" w:cs="Arial"/>
          <w:szCs w:val="22"/>
        </w:rPr>
        <w:t>necessary,</w:t>
      </w:r>
      <w:r w:rsidRPr="001B3DE1">
        <w:rPr>
          <w:rFonts w:ascii="Arial" w:hAnsi="Arial" w:cs="Arial"/>
          <w:szCs w:val="22"/>
        </w:rPr>
        <w:t xml:space="preserve"> a formal meeting with school staff will be held to discuss the possible associated safety concerns. We also feel obligated to state that children travelling in cars or taxis should be seated on an appropriate car seat or booster seat to ensure their safety when travelling. When schools send pupils in a taxi, we suggest that staff should write down all the details from the badge of the taxi driver and note the name of the firm and the registration number of the vehicle.</w:t>
      </w:r>
    </w:p>
    <w:p w14:paraId="0922DDF4" w14:textId="77777777" w:rsidR="001B3DE1" w:rsidRDefault="001B3DE1" w:rsidP="00C037DC">
      <w:pPr>
        <w:jc w:val="both"/>
        <w:rPr>
          <w:rFonts w:ascii="Arial" w:hAnsi="Arial" w:cs="Arial"/>
          <w:szCs w:val="22"/>
        </w:rPr>
      </w:pPr>
    </w:p>
    <w:p w14:paraId="20ABF74F" w14:textId="31D5FFD0" w:rsidR="001B3DE1" w:rsidRDefault="001B3DE1" w:rsidP="00F04B7B">
      <w:pPr>
        <w:rPr>
          <w:rFonts w:ascii="Arial" w:hAnsi="Arial" w:cs="Arial"/>
          <w:szCs w:val="22"/>
        </w:rPr>
      </w:pPr>
    </w:p>
    <w:p w14:paraId="79C38C73" w14:textId="4025C19A" w:rsidR="001B3DE1" w:rsidRDefault="001B3DE1">
      <w:pPr>
        <w:rPr>
          <w:rFonts w:ascii="Arial" w:hAnsi="Arial" w:cs="Arial"/>
          <w:szCs w:val="22"/>
        </w:rPr>
      </w:pPr>
      <w:r>
        <w:rPr>
          <w:rFonts w:ascii="Arial" w:hAnsi="Arial" w:cs="Arial"/>
          <w:szCs w:val="22"/>
        </w:rPr>
        <w:br w:type="page"/>
      </w:r>
    </w:p>
    <w:p w14:paraId="03810B3D" w14:textId="77777777" w:rsidR="001B3DE1" w:rsidRDefault="001B3DE1" w:rsidP="00F04B7B">
      <w:pPr>
        <w:rPr>
          <w:rFonts w:ascii="Arial" w:hAnsi="Arial" w:cs="Arial"/>
          <w:szCs w:val="22"/>
        </w:rPr>
      </w:pPr>
    </w:p>
    <w:p w14:paraId="43C96711" w14:textId="4BED1E58" w:rsidR="000968C4" w:rsidRPr="00264F21" w:rsidRDefault="00596C5C" w:rsidP="00CE0CF3">
      <w:pPr>
        <w:pBdr>
          <w:top w:val="single" w:sz="4" w:space="1" w:color="auto"/>
          <w:left w:val="single" w:sz="4" w:space="4" w:color="auto"/>
          <w:bottom w:val="single" w:sz="4" w:space="1" w:color="auto"/>
          <w:right w:val="single" w:sz="4" w:space="4" w:color="auto"/>
        </w:pBdr>
        <w:jc w:val="both"/>
        <w:rPr>
          <w:rFonts w:ascii="Arial" w:hAnsi="Arial" w:cs="Arial"/>
          <w:b/>
          <w:szCs w:val="22"/>
        </w:rPr>
      </w:pPr>
      <w:r>
        <w:rPr>
          <w:rFonts w:ascii="Arial" w:hAnsi="Arial" w:cs="Arial"/>
          <w:b/>
          <w:szCs w:val="22"/>
        </w:rPr>
        <w:t>3</w:t>
      </w:r>
      <w:r w:rsidR="00607E83">
        <w:rPr>
          <w:rFonts w:ascii="Arial" w:hAnsi="Arial" w:cs="Arial"/>
          <w:b/>
          <w:szCs w:val="22"/>
        </w:rPr>
        <w:t>2</w:t>
      </w:r>
      <w:r w:rsidR="00FC65F6">
        <w:rPr>
          <w:rFonts w:ascii="Arial" w:hAnsi="Arial" w:cs="Arial"/>
          <w:b/>
          <w:szCs w:val="22"/>
        </w:rPr>
        <w:t xml:space="preserve">. </w:t>
      </w:r>
      <w:r w:rsidR="00E97924" w:rsidRPr="00264F21">
        <w:rPr>
          <w:rFonts w:ascii="Arial" w:hAnsi="Arial" w:cs="Arial"/>
          <w:b/>
          <w:szCs w:val="22"/>
        </w:rPr>
        <w:t>Contact Details</w:t>
      </w:r>
    </w:p>
    <w:p w14:paraId="2083D404" w14:textId="77777777" w:rsidR="000968C4" w:rsidRPr="00264F21" w:rsidRDefault="000968C4" w:rsidP="000968C4">
      <w:pPr>
        <w:jc w:val="both"/>
        <w:rPr>
          <w:rFonts w:ascii="Arial" w:hAnsi="Arial" w:cs="Arial"/>
          <w:szCs w:val="22"/>
        </w:rPr>
      </w:pPr>
    </w:p>
    <w:p w14:paraId="7C6952F3" w14:textId="77777777" w:rsidR="002F38A8" w:rsidRPr="00264F21" w:rsidRDefault="002F38A8" w:rsidP="002F38A8">
      <w:pPr>
        <w:jc w:val="both"/>
        <w:rPr>
          <w:rFonts w:ascii="Arial" w:hAnsi="Arial" w:cs="Arial"/>
          <w:b/>
          <w:szCs w:val="22"/>
        </w:rPr>
      </w:pPr>
      <w:r w:rsidRPr="00264F21">
        <w:rPr>
          <w:rFonts w:ascii="Arial" w:hAnsi="Arial" w:cs="Arial"/>
          <w:b/>
          <w:szCs w:val="22"/>
        </w:rPr>
        <w:t>Designated Safeguarding Team Contact Details</w:t>
      </w:r>
    </w:p>
    <w:p w14:paraId="6FA028A3" w14:textId="77777777" w:rsidR="002F38A8" w:rsidRPr="00264F21" w:rsidRDefault="002F38A8" w:rsidP="002F38A8">
      <w:pPr>
        <w:jc w:val="both"/>
        <w:rPr>
          <w:rFonts w:ascii="Arial" w:hAnsi="Arial" w:cs="Arial"/>
          <w:b/>
          <w:szCs w:val="22"/>
        </w:rPr>
      </w:pPr>
    </w:p>
    <w:p w14:paraId="6E43F8DD" w14:textId="77777777" w:rsidR="002F38A8" w:rsidRDefault="002F38A8" w:rsidP="002F38A8">
      <w:pPr>
        <w:jc w:val="both"/>
        <w:rPr>
          <w:rFonts w:ascii="Arial" w:hAnsi="Arial" w:cs="Arial"/>
          <w:szCs w:val="22"/>
        </w:rPr>
      </w:pPr>
      <w:r w:rsidRPr="00264F21">
        <w:rPr>
          <w:rFonts w:ascii="Arial" w:hAnsi="Arial" w:cs="Arial"/>
          <w:szCs w:val="22"/>
        </w:rPr>
        <w:t xml:space="preserve">All of the team can be </w:t>
      </w:r>
      <w:r w:rsidR="00974BE2">
        <w:rPr>
          <w:rFonts w:ascii="Arial" w:hAnsi="Arial" w:cs="Arial"/>
          <w:szCs w:val="22"/>
        </w:rPr>
        <w:t>contacted by telephone via the School O</w:t>
      </w:r>
      <w:r w:rsidRPr="00264F21">
        <w:rPr>
          <w:rFonts w:ascii="Arial" w:hAnsi="Arial" w:cs="Arial"/>
          <w:szCs w:val="22"/>
        </w:rPr>
        <w:t>ffice on 01254 823546 or via their individual email addresses below.</w:t>
      </w:r>
    </w:p>
    <w:p w14:paraId="40AF15AB" w14:textId="77777777" w:rsidR="0053206A" w:rsidRDefault="0053206A" w:rsidP="002F38A8">
      <w:pPr>
        <w:jc w:val="both"/>
        <w:rPr>
          <w:rFonts w:ascii="Arial" w:hAnsi="Arial" w:cs="Arial"/>
          <w:szCs w:val="22"/>
        </w:rPr>
      </w:pPr>
    </w:p>
    <w:tbl>
      <w:tblPr>
        <w:tblStyle w:val="TableGrid"/>
        <w:tblW w:w="9322" w:type="dxa"/>
        <w:tblLook w:val="04A0" w:firstRow="1" w:lastRow="0" w:firstColumn="1" w:lastColumn="0" w:noHBand="0" w:noVBand="1"/>
      </w:tblPr>
      <w:tblGrid>
        <w:gridCol w:w="2771"/>
        <w:gridCol w:w="2366"/>
        <w:gridCol w:w="4185"/>
      </w:tblGrid>
      <w:tr w:rsidR="0053206A" w:rsidRPr="00FC65F6" w14:paraId="6AB938C8" w14:textId="77777777" w:rsidTr="00F023BA">
        <w:tc>
          <w:tcPr>
            <w:tcW w:w="2771" w:type="dxa"/>
          </w:tcPr>
          <w:p w14:paraId="17DF23CE" w14:textId="77777777" w:rsidR="0053206A" w:rsidRPr="00FC65F6" w:rsidRDefault="0053206A" w:rsidP="0057694E">
            <w:pPr>
              <w:rPr>
                <w:rFonts w:ascii="Arial" w:hAnsi="Arial" w:cs="Arial"/>
                <w:b/>
                <w:szCs w:val="18"/>
              </w:rPr>
            </w:pPr>
          </w:p>
          <w:p w14:paraId="666D51C7" w14:textId="0D86D84D" w:rsidR="0053206A" w:rsidRPr="00FC65F6" w:rsidRDefault="007040C1" w:rsidP="0057694E">
            <w:pPr>
              <w:rPr>
                <w:rFonts w:ascii="Arial" w:hAnsi="Arial" w:cs="Arial"/>
                <w:b/>
                <w:szCs w:val="18"/>
              </w:rPr>
            </w:pPr>
            <w:r>
              <w:rPr>
                <w:rFonts w:ascii="Arial" w:hAnsi="Arial" w:cs="Arial"/>
                <w:b/>
                <w:szCs w:val="18"/>
              </w:rPr>
              <w:t xml:space="preserve">Lead </w:t>
            </w:r>
            <w:r w:rsidR="0053206A" w:rsidRPr="00FC65F6">
              <w:rPr>
                <w:rFonts w:ascii="Arial" w:hAnsi="Arial" w:cs="Arial"/>
                <w:b/>
                <w:szCs w:val="18"/>
              </w:rPr>
              <w:t>Designated Safeguarding Lead</w:t>
            </w:r>
            <w:bookmarkStart w:id="0" w:name="_GoBack"/>
            <w:bookmarkEnd w:id="0"/>
          </w:p>
          <w:p w14:paraId="0AE72520" w14:textId="47A8E2EB" w:rsidR="0053206A" w:rsidRPr="00FC65F6" w:rsidRDefault="0053206A" w:rsidP="0057694E">
            <w:pPr>
              <w:rPr>
                <w:rFonts w:ascii="Arial" w:hAnsi="Arial" w:cs="Arial"/>
                <w:b/>
                <w:szCs w:val="18"/>
              </w:rPr>
            </w:pPr>
            <w:r w:rsidRPr="00FC65F6">
              <w:rPr>
                <w:rFonts w:ascii="Arial" w:hAnsi="Arial" w:cs="Arial"/>
                <w:b/>
                <w:szCs w:val="18"/>
              </w:rPr>
              <w:t>Member of SL</w:t>
            </w:r>
            <w:r w:rsidR="00C037DC">
              <w:rPr>
                <w:rFonts w:ascii="Arial" w:hAnsi="Arial" w:cs="Arial"/>
                <w:b/>
                <w:szCs w:val="18"/>
              </w:rPr>
              <w:t>T</w:t>
            </w:r>
          </w:p>
          <w:p w14:paraId="6087EA54" w14:textId="77777777" w:rsidR="0053206A" w:rsidRPr="00FC65F6" w:rsidRDefault="0053206A" w:rsidP="0057694E">
            <w:pPr>
              <w:rPr>
                <w:rFonts w:ascii="Arial" w:hAnsi="Arial" w:cs="Arial"/>
                <w:b/>
                <w:szCs w:val="18"/>
              </w:rPr>
            </w:pPr>
          </w:p>
        </w:tc>
        <w:tc>
          <w:tcPr>
            <w:tcW w:w="2366" w:type="dxa"/>
          </w:tcPr>
          <w:p w14:paraId="59359113" w14:textId="77777777" w:rsidR="0053206A" w:rsidRPr="00FC65F6" w:rsidRDefault="0053206A" w:rsidP="0057694E">
            <w:pPr>
              <w:rPr>
                <w:rFonts w:ascii="Arial" w:hAnsi="Arial" w:cs="Arial"/>
                <w:b/>
                <w:szCs w:val="18"/>
              </w:rPr>
            </w:pPr>
          </w:p>
          <w:p w14:paraId="0018FA95" w14:textId="77240317" w:rsidR="00485E52" w:rsidRDefault="00485E52" w:rsidP="0057694E">
            <w:pPr>
              <w:rPr>
                <w:rFonts w:ascii="Arial" w:hAnsi="Arial" w:cs="Arial"/>
                <w:b/>
              </w:rPr>
            </w:pPr>
            <w:r w:rsidRPr="00AB7700">
              <w:rPr>
                <w:rFonts w:ascii="Arial" w:hAnsi="Arial" w:cs="Arial"/>
                <w:b/>
                <w:szCs w:val="18"/>
              </w:rPr>
              <w:t>L</w:t>
            </w:r>
            <w:r w:rsidRPr="00AB7700">
              <w:rPr>
                <w:rFonts w:ascii="Arial" w:hAnsi="Arial" w:cs="Arial"/>
                <w:b/>
              </w:rPr>
              <w:t>isa Hitchen</w:t>
            </w:r>
          </w:p>
          <w:p w14:paraId="3B977255" w14:textId="3BA30A6C" w:rsidR="003E6459" w:rsidRPr="00AB7700" w:rsidRDefault="003E6459" w:rsidP="0057694E">
            <w:pPr>
              <w:rPr>
                <w:rFonts w:ascii="Arial" w:hAnsi="Arial" w:cs="Arial"/>
                <w:b/>
                <w:szCs w:val="18"/>
              </w:rPr>
            </w:pPr>
            <w:r>
              <w:rPr>
                <w:rFonts w:ascii="Arial" w:hAnsi="Arial" w:cs="Arial"/>
                <w:b/>
              </w:rPr>
              <w:t>(Lead)</w:t>
            </w:r>
          </w:p>
          <w:p w14:paraId="770B69B4" w14:textId="6EFF3A70" w:rsidR="0053206A" w:rsidRPr="00FC65F6" w:rsidRDefault="0053206A" w:rsidP="0057694E">
            <w:pPr>
              <w:rPr>
                <w:rFonts w:ascii="Arial" w:hAnsi="Arial" w:cs="Arial"/>
                <w:b/>
                <w:szCs w:val="18"/>
              </w:rPr>
            </w:pPr>
          </w:p>
        </w:tc>
        <w:tc>
          <w:tcPr>
            <w:tcW w:w="4185" w:type="dxa"/>
          </w:tcPr>
          <w:p w14:paraId="0BE31C80" w14:textId="77777777" w:rsidR="0053206A" w:rsidRPr="00FC65F6" w:rsidRDefault="0053206A" w:rsidP="0057694E">
            <w:pPr>
              <w:rPr>
                <w:rFonts w:ascii="Arial" w:hAnsi="Arial" w:cs="Arial"/>
                <w:b/>
                <w:szCs w:val="18"/>
              </w:rPr>
            </w:pPr>
          </w:p>
          <w:p w14:paraId="22C90297" w14:textId="65F66FED" w:rsidR="0053206A" w:rsidRPr="00485E52" w:rsidRDefault="000323C4" w:rsidP="0057694E">
            <w:pPr>
              <w:rPr>
                <w:rStyle w:val="Hyperlink"/>
                <w:rFonts w:ascii="Arial" w:hAnsi="Arial" w:cs="Arial"/>
                <w:b/>
                <w:szCs w:val="18"/>
              </w:rPr>
            </w:pPr>
            <w:hyperlink r:id="rId66" w:history="1">
              <w:r w:rsidR="00485E52" w:rsidRPr="00485E52">
                <w:rPr>
                  <w:rStyle w:val="Hyperlink"/>
                  <w:rFonts w:ascii="Arial" w:hAnsi="Arial" w:cs="Arial"/>
                  <w:b/>
                  <w:szCs w:val="18"/>
                </w:rPr>
                <w:t>hitchen.l@oakhillschool.co.uk</w:t>
              </w:r>
            </w:hyperlink>
            <w:r w:rsidR="00485E52" w:rsidRPr="00485E52">
              <w:rPr>
                <w:rStyle w:val="Hyperlink"/>
                <w:rFonts w:ascii="Arial" w:hAnsi="Arial" w:cs="Arial"/>
                <w:b/>
                <w:szCs w:val="18"/>
              </w:rPr>
              <w:t xml:space="preserve"> </w:t>
            </w:r>
          </w:p>
          <w:p w14:paraId="313A00FD" w14:textId="77777777" w:rsidR="00CD0041" w:rsidRPr="00FC65F6" w:rsidRDefault="00CD0041" w:rsidP="00CD0041">
            <w:pPr>
              <w:rPr>
                <w:rFonts w:ascii="Arial" w:hAnsi="Arial" w:cs="Arial"/>
                <w:b/>
                <w:szCs w:val="18"/>
              </w:rPr>
            </w:pPr>
            <w:r>
              <w:rPr>
                <w:rStyle w:val="Hyperlink"/>
                <w:rFonts w:ascii="Arial" w:hAnsi="Arial" w:cs="Arial"/>
                <w:b/>
                <w:szCs w:val="18"/>
              </w:rPr>
              <w:t>safeguarding@oakhillschool.co.uk</w:t>
            </w:r>
          </w:p>
          <w:p w14:paraId="045D49ED" w14:textId="77777777" w:rsidR="00CD0041" w:rsidRPr="00FC65F6" w:rsidRDefault="00CD0041" w:rsidP="0057694E">
            <w:pPr>
              <w:rPr>
                <w:rFonts w:ascii="Arial" w:hAnsi="Arial" w:cs="Arial"/>
                <w:b/>
                <w:szCs w:val="18"/>
              </w:rPr>
            </w:pPr>
          </w:p>
          <w:p w14:paraId="14751527" w14:textId="77777777" w:rsidR="0053206A" w:rsidRPr="00FC65F6" w:rsidRDefault="0053206A" w:rsidP="0057694E">
            <w:pPr>
              <w:rPr>
                <w:rFonts w:ascii="Arial" w:hAnsi="Arial" w:cs="Arial"/>
                <w:b/>
                <w:szCs w:val="18"/>
              </w:rPr>
            </w:pPr>
          </w:p>
        </w:tc>
      </w:tr>
      <w:tr w:rsidR="00B44A18" w:rsidRPr="00FC65F6" w14:paraId="13325F16" w14:textId="77777777" w:rsidTr="00F023BA">
        <w:tc>
          <w:tcPr>
            <w:tcW w:w="2771" w:type="dxa"/>
          </w:tcPr>
          <w:p w14:paraId="2BED420A" w14:textId="08FC372F" w:rsidR="007040C1" w:rsidRPr="00FC65F6" w:rsidRDefault="007040C1" w:rsidP="007040C1">
            <w:pPr>
              <w:rPr>
                <w:rFonts w:ascii="Arial" w:hAnsi="Arial" w:cs="Arial"/>
                <w:b/>
                <w:szCs w:val="18"/>
              </w:rPr>
            </w:pPr>
            <w:r w:rsidRPr="00FC65F6">
              <w:rPr>
                <w:rFonts w:ascii="Arial" w:hAnsi="Arial" w:cs="Arial"/>
                <w:b/>
                <w:szCs w:val="18"/>
              </w:rPr>
              <w:t>Designated Safeguarding Lead</w:t>
            </w:r>
          </w:p>
          <w:p w14:paraId="480B5199" w14:textId="77777777" w:rsidR="007040C1" w:rsidRPr="00FC65F6" w:rsidRDefault="007040C1" w:rsidP="007040C1">
            <w:pPr>
              <w:rPr>
                <w:rFonts w:ascii="Arial" w:hAnsi="Arial" w:cs="Arial"/>
                <w:b/>
                <w:szCs w:val="18"/>
              </w:rPr>
            </w:pPr>
            <w:r w:rsidRPr="00FC65F6">
              <w:rPr>
                <w:rFonts w:ascii="Arial" w:hAnsi="Arial" w:cs="Arial"/>
                <w:b/>
                <w:szCs w:val="18"/>
              </w:rPr>
              <w:t>Member of SL</w:t>
            </w:r>
            <w:r>
              <w:rPr>
                <w:rFonts w:ascii="Arial" w:hAnsi="Arial" w:cs="Arial"/>
                <w:b/>
                <w:szCs w:val="18"/>
              </w:rPr>
              <w:t>T</w:t>
            </w:r>
          </w:p>
          <w:p w14:paraId="462845F9" w14:textId="77777777" w:rsidR="00B44A18" w:rsidRPr="005D12B3" w:rsidRDefault="00B44A18" w:rsidP="0057694E">
            <w:pPr>
              <w:rPr>
                <w:rFonts w:ascii="Arial" w:hAnsi="Arial" w:cs="Arial"/>
                <w:b/>
                <w:szCs w:val="18"/>
              </w:rPr>
            </w:pPr>
          </w:p>
        </w:tc>
        <w:tc>
          <w:tcPr>
            <w:tcW w:w="2366" w:type="dxa"/>
          </w:tcPr>
          <w:p w14:paraId="121143D7" w14:textId="5071D5A5" w:rsidR="00B44A18" w:rsidRPr="00FC65F6" w:rsidRDefault="00B44A18" w:rsidP="0057694E">
            <w:pPr>
              <w:rPr>
                <w:rFonts w:ascii="Arial" w:hAnsi="Arial" w:cs="Arial"/>
                <w:b/>
                <w:szCs w:val="18"/>
              </w:rPr>
            </w:pPr>
            <w:r w:rsidRPr="00AB7700">
              <w:rPr>
                <w:rFonts w:ascii="Arial" w:hAnsi="Arial" w:cs="Arial"/>
                <w:b/>
                <w:szCs w:val="18"/>
              </w:rPr>
              <w:t>C</w:t>
            </w:r>
            <w:r w:rsidRPr="00AB7700">
              <w:rPr>
                <w:rFonts w:ascii="Arial" w:hAnsi="Arial" w:cs="Arial"/>
                <w:b/>
              </w:rPr>
              <w:t>laire Raho</w:t>
            </w:r>
          </w:p>
        </w:tc>
        <w:tc>
          <w:tcPr>
            <w:tcW w:w="4185" w:type="dxa"/>
          </w:tcPr>
          <w:p w14:paraId="30C3F16C" w14:textId="77777777" w:rsidR="00B44A18" w:rsidRPr="00485E52" w:rsidRDefault="00B44A18" w:rsidP="00B44A18">
            <w:pPr>
              <w:rPr>
                <w:rStyle w:val="Hyperlink"/>
                <w:rFonts w:ascii="Arial" w:hAnsi="Arial" w:cs="Arial"/>
                <w:b/>
                <w:szCs w:val="18"/>
              </w:rPr>
            </w:pPr>
            <w:r w:rsidRPr="00485E52">
              <w:rPr>
                <w:rStyle w:val="Hyperlink"/>
                <w:rFonts w:ascii="Arial" w:hAnsi="Arial" w:cs="Arial"/>
                <w:b/>
                <w:szCs w:val="18"/>
              </w:rPr>
              <w:t>raho.c@oakhillschool.co.uk</w:t>
            </w:r>
          </w:p>
          <w:p w14:paraId="68119AA4" w14:textId="77777777" w:rsidR="00B44A18" w:rsidRPr="00FC65F6" w:rsidRDefault="00B44A18" w:rsidP="00B44A18">
            <w:pPr>
              <w:rPr>
                <w:rFonts w:ascii="Arial" w:hAnsi="Arial" w:cs="Arial"/>
                <w:b/>
                <w:szCs w:val="18"/>
              </w:rPr>
            </w:pPr>
            <w:r>
              <w:rPr>
                <w:rStyle w:val="Hyperlink"/>
                <w:rFonts w:ascii="Arial" w:hAnsi="Arial" w:cs="Arial"/>
                <w:b/>
                <w:szCs w:val="18"/>
              </w:rPr>
              <w:t>safeguarding@oakhillschool.co.uk</w:t>
            </w:r>
          </w:p>
          <w:p w14:paraId="3B64558A" w14:textId="77777777" w:rsidR="00B44A18" w:rsidRPr="00FC65F6" w:rsidRDefault="00B44A18" w:rsidP="0057694E">
            <w:pPr>
              <w:rPr>
                <w:rFonts w:ascii="Arial" w:hAnsi="Arial" w:cs="Arial"/>
                <w:b/>
                <w:szCs w:val="18"/>
              </w:rPr>
            </w:pPr>
          </w:p>
        </w:tc>
      </w:tr>
      <w:tr w:rsidR="0053206A" w:rsidRPr="00FC65F6" w14:paraId="35517B71" w14:textId="77777777" w:rsidTr="00F023BA">
        <w:tc>
          <w:tcPr>
            <w:tcW w:w="2771" w:type="dxa"/>
          </w:tcPr>
          <w:p w14:paraId="5EC432A9" w14:textId="77777777" w:rsidR="0053206A" w:rsidRPr="005D12B3" w:rsidRDefault="0053206A" w:rsidP="0057694E">
            <w:pPr>
              <w:rPr>
                <w:rFonts w:ascii="Arial" w:hAnsi="Arial" w:cs="Arial"/>
                <w:b/>
                <w:szCs w:val="18"/>
              </w:rPr>
            </w:pPr>
          </w:p>
          <w:p w14:paraId="27D86DB7" w14:textId="77777777" w:rsidR="0053206A" w:rsidRPr="005D12B3" w:rsidRDefault="0053206A" w:rsidP="0057694E">
            <w:pPr>
              <w:rPr>
                <w:rFonts w:ascii="Arial" w:hAnsi="Arial" w:cs="Arial"/>
                <w:b/>
                <w:szCs w:val="18"/>
              </w:rPr>
            </w:pPr>
            <w:r w:rsidRPr="005D12B3">
              <w:rPr>
                <w:rFonts w:ascii="Arial" w:hAnsi="Arial" w:cs="Arial"/>
                <w:b/>
                <w:szCs w:val="18"/>
              </w:rPr>
              <w:t>Deputy DSL</w:t>
            </w:r>
          </w:p>
          <w:p w14:paraId="34F5C3AC" w14:textId="2D2B97CF" w:rsidR="0053206A" w:rsidRPr="005D12B3" w:rsidRDefault="0053206A" w:rsidP="0057694E">
            <w:pPr>
              <w:rPr>
                <w:rFonts w:ascii="Arial" w:hAnsi="Arial" w:cs="Arial"/>
                <w:b/>
                <w:szCs w:val="18"/>
              </w:rPr>
            </w:pPr>
            <w:r w:rsidRPr="005D12B3">
              <w:rPr>
                <w:rFonts w:ascii="Arial" w:hAnsi="Arial" w:cs="Arial"/>
                <w:b/>
                <w:szCs w:val="18"/>
              </w:rPr>
              <w:t>Member of SL</w:t>
            </w:r>
            <w:r w:rsidR="00C037DC">
              <w:rPr>
                <w:rFonts w:ascii="Arial" w:hAnsi="Arial" w:cs="Arial"/>
                <w:b/>
                <w:szCs w:val="18"/>
              </w:rPr>
              <w:t>T</w:t>
            </w:r>
            <w:r>
              <w:rPr>
                <w:rFonts w:ascii="Arial" w:hAnsi="Arial" w:cs="Arial"/>
                <w:b/>
                <w:szCs w:val="18"/>
              </w:rPr>
              <w:t xml:space="preserve"> </w:t>
            </w:r>
            <w:r w:rsidRPr="005D12B3">
              <w:rPr>
                <w:rFonts w:ascii="Arial" w:hAnsi="Arial" w:cs="Arial"/>
                <w:b/>
                <w:szCs w:val="18"/>
              </w:rPr>
              <w:t>(EYFS)</w:t>
            </w:r>
          </w:p>
        </w:tc>
        <w:tc>
          <w:tcPr>
            <w:tcW w:w="2366" w:type="dxa"/>
          </w:tcPr>
          <w:p w14:paraId="53606E2E" w14:textId="77777777" w:rsidR="0053206A" w:rsidRPr="00FC65F6" w:rsidRDefault="0053206A" w:rsidP="0057694E">
            <w:pPr>
              <w:rPr>
                <w:rFonts w:ascii="Arial" w:hAnsi="Arial" w:cs="Arial"/>
                <w:b/>
                <w:szCs w:val="18"/>
              </w:rPr>
            </w:pPr>
          </w:p>
          <w:p w14:paraId="356FCC9A" w14:textId="77777777" w:rsidR="0053206A" w:rsidRPr="00FC65F6" w:rsidRDefault="0053206A" w:rsidP="0057694E">
            <w:pPr>
              <w:rPr>
                <w:rFonts w:ascii="Arial" w:hAnsi="Arial" w:cs="Arial"/>
                <w:b/>
                <w:szCs w:val="18"/>
              </w:rPr>
            </w:pPr>
            <w:r w:rsidRPr="00FC65F6">
              <w:rPr>
                <w:rFonts w:ascii="Arial" w:hAnsi="Arial" w:cs="Arial"/>
                <w:b/>
                <w:szCs w:val="18"/>
              </w:rPr>
              <w:t>Gemma Curley</w:t>
            </w:r>
          </w:p>
        </w:tc>
        <w:tc>
          <w:tcPr>
            <w:tcW w:w="4185" w:type="dxa"/>
          </w:tcPr>
          <w:p w14:paraId="1D090D62" w14:textId="77777777" w:rsidR="0053206A" w:rsidRPr="00FC65F6" w:rsidRDefault="0053206A" w:rsidP="0057694E">
            <w:pPr>
              <w:rPr>
                <w:rFonts w:ascii="Arial" w:hAnsi="Arial" w:cs="Arial"/>
                <w:b/>
                <w:szCs w:val="18"/>
              </w:rPr>
            </w:pPr>
          </w:p>
          <w:p w14:paraId="7F532F7B" w14:textId="77777777" w:rsidR="0053206A" w:rsidRPr="00FC65F6" w:rsidRDefault="000323C4" w:rsidP="0057694E">
            <w:pPr>
              <w:rPr>
                <w:rFonts w:ascii="Arial" w:hAnsi="Arial" w:cs="Arial"/>
                <w:b/>
                <w:szCs w:val="18"/>
              </w:rPr>
            </w:pPr>
            <w:hyperlink r:id="rId67" w:history="1">
              <w:r w:rsidR="0053206A" w:rsidRPr="005B2C09">
                <w:rPr>
                  <w:rStyle w:val="Hyperlink"/>
                  <w:rFonts w:ascii="Arial" w:hAnsi="Arial" w:cs="Arial"/>
                  <w:b/>
                  <w:szCs w:val="18"/>
                </w:rPr>
                <w:t>curley.g@oakhillschool.co.uk</w:t>
              </w:r>
            </w:hyperlink>
            <w:r w:rsidR="0053206A">
              <w:rPr>
                <w:rFonts w:ascii="Arial" w:hAnsi="Arial" w:cs="Arial"/>
                <w:b/>
                <w:szCs w:val="18"/>
              </w:rPr>
              <w:t xml:space="preserve"> </w:t>
            </w:r>
          </w:p>
        </w:tc>
      </w:tr>
      <w:tr w:rsidR="0053206A" w:rsidRPr="00FC65F6" w14:paraId="7CAA767E" w14:textId="77777777" w:rsidTr="00F023BA">
        <w:tc>
          <w:tcPr>
            <w:tcW w:w="2771" w:type="dxa"/>
          </w:tcPr>
          <w:p w14:paraId="11F97E56" w14:textId="77777777" w:rsidR="0053206A" w:rsidRPr="005D12B3" w:rsidRDefault="0053206A" w:rsidP="0057694E">
            <w:pPr>
              <w:rPr>
                <w:rFonts w:ascii="Arial" w:hAnsi="Arial" w:cs="Arial"/>
                <w:b/>
                <w:szCs w:val="18"/>
              </w:rPr>
            </w:pPr>
          </w:p>
          <w:p w14:paraId="2B706C61" w14:textId="77777777" w:rsidR="0053206A" w:rsidRPr="005D12B3" w:rsidRDefault="0053206A" w:rsidP="0057694E">
            <w:pPr>
              <w:rPr>
                <w:rFonts w:ascii="Arial" w:hAnsi="Arial" w:cs="Arial"/>
                <w:b/>
                <w:szCs w:val="18"/>
              </w:rPr>
            </w:pPr>
            <w:r w:rsidRPr="005D12B3">
              <w:rPr>
                <w:rFonts w:ascii="Arial" w:hAnsi="Arial" w:cs="Arial"/>
                <w:b/>
                <w:szCs w:val="18"/>
              </w:rPr>
              <w:t>Deputy DSL</w:t>
            </w:r>
          </w:p>
          <w:p w14:paraId="12FA957D" w14:textId="4B1AAB53" w:rsidR="0053206A" w:rsidRPr="005D12B3" w:rsidRDefault="0053206A" w:rsidP="0057694E">
            <w:pPr>
              <w:rPr>
                <w:rFonts w:ascii="Arial" w:hAnsi="Arial" w:cs="Arial"/>
                <w:b/>
                <w:szCs w:val="18"/>
              </w:rPr>
            </w:pPr>
            <w:r w:rsidRPr="005D12B3">
              <w:rPr>
                <w:rFonts w:ascii="Arial" w:hAnsi="Arial" w:cs="Arial"/>
                <w:b/>
                <w:szCs w:val="18"/>
              </w:rPr>
              <w:t>Member of SL</w:t>
            </w:r>
            <w:r w:rsidR="00C037DC">
              <w:rPr>
                <w:rFonts w:ascii="Arial" w:hAnsi="Arial" w:cs="Arial"/>
                <w:b/>
                <w:szCs w:val="18"/>
              </w:rPr>
              <w:t>T</w:t>
            </w:r>
            <w:r w:rsidRPr="005D12B3">
              <w:rPr>
                <w:rFonts w:ascii="Arial" w:hAnsi="Arial" w:cs="Arial"/>
                <w:b/>
                <w:szCs w:val="18"/>
              </w:rPr>
              <w:t xml:space="preserve"> (EYFS)</w:t>
            </w:r>
          </w:p>
        </w:tc>
        <w:tc>
          <w:tcPr>
            <w:tcW w:w="2366" w:type="dxa"/>
          </w:tcPr>
          <w:p w14:paraId="3245A47E" w14:textId="77777777" w:rsidR="0053206A" w:rsidRPr="00FC65F6" w:rsidRDefault="0053206A" w:rsidP="0057694E">
            <w:pPr>
              <w:rPr>
                <w:rFonts w:ascii="Arial" w:hAnsi="Arial" w:cs="Arial"/>
                <w:b/>
                <w:szCs w:val="18"/>
              </w:rPr>
            </w:pPr>
          </w:p>
          <w:p w14:paraId="34C44593" w14:textId="77777777" w:rsidR="0053206A" w:rsidRPr="00FC65F6" w:rsidRDefault="0053206A" w:rsidP="0057694E">
            <w:pPr>
              <w:rPr>
                <w:rFonts w:ascii="Arial" w:hAnsi="Arial" w:cs="Arial"/>
                <w:b/>
                <w:szCs w:val="18"/>
              </w:rPr>
            </w:pPr>
            <w:r w:rsidRPr="00FC65F6">
              <w:rPr>
                <w:rFonts w:ascii="Arial" w:hAnsi="Arial" w:cs="Arial"/>
                <w:b/>
                <w:szCs w:val="18"/>
              </w:rPr>
              <w:t>Angela Ragen</w:t>
            </w:r>
          </w:p>
        </w:tc>
        <w:tc>
          <w:tcPr>
            <w:tcW w:w="4185" w:type="dxa"/>
          </w:tcPr>
          <w:p w14:paraId="68ADDD09" w14:textId="77777777" w:rsidR="0053206A" w:rsidRPr="00FC65F6" w:rsidRDefault="0053206A" w:rsidP="0057694E">
            <w:pPr>
              <w:rPr>
                <w:rFonts w:ascii="Arial" w:hAnsi="Arial" w:cs="Arial"/>
                <w:b/>
                <w:szCs w:val="18"/>
              </w:rPr>
            </w:pPr>
          </w:p>
          <w:p w14:paraId="71058ACB" w14:textId="77777777" w:rsidR="0053206A" w:rsidRPr="00FC65F6" w:rsidRDefault="000323C4" w:rsidP="0057694E">
            <w:pPr>
              <w:rPr>
                <w:rFonts w:ascii="Arial" w:hAnsi="Arial" w:cs="Arial"/>
                <w:b/>
                <w:szCs w:val="18"/>
              </w:rPr>
            </w:pPr>
            <w:hyperlink r:id="rId68" w:history="1">
              <w:r w:rsidR="0053206A" w:rsidRPr="005B2C09">
                <w:rPr>
                  <w:rStyle w:val="Hyperlink"/>
                  <w:rFonts w:ascii="Arial" w:hAnsi="Arial" w:cs="Arial"/>
                  <w:b/>
                  <w:szCs w:val="18"/>
                </w:rPr>
                <w:t>ragen.a@oakhillschool.co.uk</w:t>
              </w:r>
            </w:hyperlink>
            <w:r w:rsidR="0053206A">
              <w:rPr>
                <w:rFonts w:ascii="Arial" w:hAnsi="Arial" w:cs="Arial"/>
                <w:b/>
                <w:szCs w:val="18"/>
              </w:rPr>
              <w:t xml:space="preserve"> </w:t>
            </w:r>
          </w:p>
        </w:tc>
      </w:tr>
      <w:tr w:rsidR="00F023BA" w:rsidRPr="00FC65F6" w14:paraId="1A84FFDF" w14:textId="77777777" w:rsidTr="00F023BA">
        <w:tc>
          <w:tcPr>
            <w:tcW w:w="2771" w:type="dxa"/>
          </w:tcPr>
          <w:p w14:paraId="622E7DF1" w14:textId="77777777" w:rsidR="00F023BA" w:rsidRDefault="00F023BA" w:rsidP="00F023BA">
            <w:pPr>
              <w:rPr>
                <w:rFonts w:ascii="Arial" w:hAnsi="Arial" w:cs="Arial"/>
                <w:b/>
                <w:szCs w:val="18"/>
              </w:rPr>
            </w:pPr>
            <w:r>
              <w:rPr>
                <w:rFonts w:ascii="Arial" w:hAnsi="Arial" w:cs="Arial"/>
                <w:b/>
                <w:szCs w:val="18"/>
              </w:rPr>
              <w:t xml:space="preserve">Deputy DSL </w:t>
            </w:r>
          </w:p>
          <w:p w14:paraId="0A424A32" w14:textId="2CA2816F" w:rsidR="00F023BA" w:rsidRPr="005D12B3" w:rsidRDefault="00F023BA" w:rsidP="00F023BA">
            <w:pPr>
              <w:rPr>
                <w:rFonts w:ascii="Arial" w:hAnsi="Arial" w:cs="Arial"/>
                <w:b/>
                <w:szCs w:val="18"/>
              </w:rPr>
            </w:pPr>
            <w:r>
              <w:rPr>
                <w:rFonts w:ascii="Arial" w:hAnsi="Arial" w:cs="Arial"/>
                <w:b/>
                <w:szCs w:val="18"/>
              </w:rPr>
              <w:t>(EYFS)</w:t>
            </w:r>
          </w:p>
        </w:tc>
        <w:tc>
          <w:tcPr>
            <w:tcW w:w="2366" w:type="dxa"/>
          </w:tcPr>
          <w:p w14:paraId="2C250A93" w14:textId="714C54F7" w:rsidR="00F023BA" w:rsidRPr="00FC65F6" w:rsidRDefault="00F023BA" w:rsidP="00F023BA">
            <w:pPr>
              <w:rPr>
                <w:rFonts w:ascii="Arial" w:hAnsi="Arial" w:cs="Arial"/>
                <w:b/>
                <w:szCs w:val="18"/>
              </w:rPr>
            </w:pPr>
            <w:r>
              <w:rPr>
                <w:rFonts w:ascii="Arial" w:hAnsi="Arial" w:cs="Arial"/>
                <w:b/>
                <w:szCs w:val="18"/>
              </w:rPr>
              <w:t>Emma Baxter</w:t>
            </w:r>
          </w:p>
        </w:tc>
        <w:tc>
          <w:tcPr>
            <w:tcW w:w="4185" w:type="dxa"/>
          </w:tcPr>
          <w:p w14:paraId="24137BE7" w14:textId="1864792D" w:rsidR="00F023BA" w:rsidRPr="00FC65F6" w:rsidRDefault="000323C4" w:rsidP="00F023BA">
            <w:pPr>
              <w:rPr>
                <w:rFonts w:ascii="Arial" w:hAnsi="Arial" w:cs="Arial"/>
                <w:b/>
                <w:szCs w:val="18"/>
              </w:rPr>
            </w:pPr>
            <w:hyperlink r:id="rId69" w:history="1">
              <w:r w:rsidR="00F023BA" w:rsidRPr="00320C6B">
                <w:rPr>
                  <w:rStyle w:val="Hyperlink"/>
                  <w:rFonts w:ascii="Arial" w:hAnsi="Arial" w:cs="Arial"/>
                  <w:b/>
                  <w:szCs w:val="18"/>
                </w:rPr>
                <w:t>b</w:t>
              </w:r>
              <w:r w:rsidR="00F023BA" w:rsidRPr="00320C6B">
                <w:rPr>
                  <w:rStyle w:val="Hyperlink"/>
                  <w:rFonts w:ascii="Arial" w:hAnsi="Arial" w:cs="Arial"/>
                  <w:b/>
                </w:rPr>
                <w:t>a</w:t>
              </w:r>
              <w:r w:rsidR="00F023BA" w:rsidRPr="00320C6B">
                <w:rPr>
                  <w:rStyle w:val="Hyperlink"/>
                  <w:rFonts w:ascii="Arial" w:hAnsi="Arial" w:cs="Arial"/>
                  <w:b/>
                  <w:szCs w:val="18"/>
                </w:rPr>
                <w:t>xt</w:t>
              </w:r>
              <w:r w:rsidR="00F023BA" w:rsidRPr="004D3058">
                <w:rPr>
                  <w:rStyle w:val="Hyperlink"/>
                  <w:rFonts w:ascii="Arial" w:hAnsi="Arial" w:cs="Arial"/>
                  <w:b/>
                  <w:szCs w:val="18"/>
                </w:rPr>
                <w:t>er.e@oakhillschool.co.uk</w:t>
              </w:r>
            </w:hyperlink>
            <w:r w:rsidR="00F023BA">
              <w:rPr>
                <w:rFonts w:ascii="Arial" w:hAnsi="Arial" w:cs="Arial"/>
                <w:b/>
                <w:szCs w:val="18"/>
              </w:rPr>
              <w:t xml:space="preserve"> </w:t>
            </w:r>
          </w:p>
        </w:tc>
      </w:tr>
      <w:tr w:rsidR="0053206A" w:rsidRPr="00FC65F6" w14:paraId="491358A4" w14:textId="77777777" w:rsidTr="00F023BA">
        <w:tc>
          <w:tcPr>
            <w:tcW w:w="2771" w:type="dxa"/>
          </w:tcPr>
          <w:p w14:paraId="3290BD94" w14:textId="77777777" w:rsidR="0053206A" w:rsidRPr="00FC65F6" w:rsidRDefault="0053206A" w:rsidP="0057694E">
            <w:pPr>
              <w:rPr>
                <w:rFonts w:ascii="Arial" w:hAnsi="Arial" w:cs="Arial"/>
                <w:b/>
                <w:szCs w:val="18"/>
              </w:rPr>
            </w:pPr>
          </w:p>
          <w:p w14:paraId="75C5AFB4" w14:textId="77777777" w:rsidR="0053206A" w:rsidRPr="00FC65F6" w:rsidRDefault="0053206A" w:rsidP="0057694E">
            <w:pPr>
              <w:rPr>
                <w:rFonts w:ascii="Arial" w:hAnsi="Arial" w:cs="Arial"/>
                <w:b/>
                <w:szCs w:val="18"/>
              </w:rPr>
            </w:pPr>
            <w:r w:rsidRPr="00FC65F6">
              <w:rPr>
                <w:rFonts w:ascii="Arial" w:hAnsi="Arial" w:cs="Arial"/>
                <w:b/>
                <w:szCs w:val="18"/>
              </w:rPr>
              <w:t>DS Team</w:t>
            </w:r>
          </w:p>
          <w:p w14:paraId="3BF27D88" w14:textId="6F624139" w:rsidR="0053206A" w:rsidRPr="00FC65F6" w:rsidRDefault="0053206A" w:rsidP="0057694E">
            <w:pPr>
              <w:rPr>
                <w:rFonts w:ascii="Arial" w:hAnsi="Arial" w:cs="Arial"/>
                <w:b/>
                <w:szCs w:val="18"/>
              </w:rPr>
            </w:pPr>
            <w:r w:rsidRPr="00FC65F6">
              <w:rPr>
                <w:rFonts w:ascii="Arial" w:hAnsi="Arial" w:cs="Arial"/>
                <w:b/>
                <w:szCs w:val="18"/>
              </w:rPr>
              <w:t>Member of SL</w:t>
            </w:r>
            <w:r w:rsidR="00C037DC">
              <w:rPr>
                <w:rFonts w:ascii="Arial" w:hAnsi="Arial" w:cs="Arial"/>
                <w:b/>
                <w:szCs w:val="18"/>
              </w:rPr>
              <w:t>T</w:t>
            </w:r>
            <w:r w:rsidRPr="00FC65F6">
              <w:rPr>
                <w:rFonts w:ascii="Arial" w:hAnsi="Arial" w:cs="Arial"/>
                <w:b/>
                <w:szCs w:val="18"/>
              </w:rPr>
              <w:t>/</w:t>
            </w:r>
          </w:p>
          <w:p w14:paraId="60C6AF09" w14:textId="77777777" w:rsidR="0053206A" w:rsidRPr="00FC65F6" w:rsidRDefault="0053206A" w:rsidP="0057694E">
            <w:pPr>
              <w:rPr>
                <w:rFonts w:ascii="Arial" w:hAnsi="Arial" w:cs="Arial"/>
                <w:b/>
                <w:szCs w:val="18"/>
              </w:rPr>
            </w:pPr>
            <w:r w:rsidRPr="00FC65F6">
              <w:rPr>
                <w:rFonts w:ascii="Arial" w:hAnsi="Arial" w:cs="Arial"/>
                <w:b/>
                <w:szCs w:val="18"/>
              </w:rPr>
              <w:t>Principal</w:t>
            </w:r>
          </w:p>
        </w:tc>
        <w:tc>
          <w:tcPr>
            <w:tcW w:w="2366" w:type="dxa"/>
          </w:tcPr>
          <w:p w14:paraId="4135C3F0" w14:textId="77777777" w:rsidR="0053206A" w:rsidRPr="00FC65F6" w:rsidRDefault="0053206A" w:rsidP="0057694E">
            <w:pPr>
              <w:rPr>
                <w:rFonts w:ascii="Arial" w:hAnsi="Arial" w:cs="Arial"/>
                <w:b/>
                <w:szCs w:val="18"/>
              </w:rPr>
            </w:pPr>
          </w:p>
          <w:p w14:paraId="46AA9598" w14:textId="77777777" w:rsidR="0053206A" w:rsidRPr="00FC65F6" w:rsidRDefault="0053206A" w:rsidP="0057694E">
            <w:pPr>
              <w:rPr>
                <w:rFonts w:ascii="Arial" w:hAnsi="Arial" w:cs="Arial"/>
                <w:b/>
                <w:szCs w:val="18"/>
              </w:rPr>
            </w:pPr>
            <w:r w:rsidRPr="00FC65F6">
              <w:rPr>
                <w:rFonts w:ascii="Arial" w:hAnsi="Arial" w:cs="Arial"/>
                <w:b/>
                <w:szCs w:val="18"/>
              </w:rPr>
              <w:t>Jane Buttery</w:t>
            </w:r>
          </w:p>
        </w:tc>
        <w:tc>
          <w:tcPr>
            <w:tcW w:w="4185" w:type="dxa"/>
          </w:tcPr>
          <w:p w14:paraId="1939C608" w14:textId="77777777" w:rsidR="0053206A" w:rsidRPr="00FC65F6" w:rsidRDefault="0053206A" w:rsidP="0057694E">
            <w:pPr>
              <w:rPr>
                <w:rFonts w:ascii="Arial" w:hAnsi="Arial" w:cs="Arial"/>
                <w:b/>
                <w:szCs w:val="18"/>
              </w:rPr>
            </w:pPr>
          </w:p>
          <w:p w14:paraId="586EE444" w14:textId="77777777" w:rsidR="0053206A" w:rsidRPr="00FC65F6" w:rsidRDefault="000323C4" w:rsidP="0057694E">
            <w:pPr>
              <w:rPr>
                <w:rFonts w:ascii="Arial" w:hAnsi="Arial" w:cs="Arial"/>
                <w:b/>
                <w:szCs w:val="18"/>
              </w:rPr>
            </w:pPr>
            <w:hyperlink r:id="rId70" w:history="1">
              <w:r w:rsidR="0053206A" w:rsidRPr="00FC65F6">
                <w:rPr>
                  <w:rStyle w:val="Hyperlink"/>
                  <w:rFonts w:ascii="Arial" w:hAnsi="Arial" w:cs="Arial"/>
                  <w:b/>
                  <w:szCs w:val="18"/>
                </w:rPr>
                <w:t>principal@oakhillschool.co.uk</w:t>
              </w:r>
            </w:hyperlink>
          </w:p>
          <w:p w14:paraId="3137E9DC" w14:textId="77777777" w:rsidR="0053206A" w:rsidRPr="00FC65F6" w:rsidRDefault="0053206A" w:rsidP="0057694E">
            <w:pPr>
              <w:rPr>
                <w:rFonts w:ascii="Arial" w:hAnsi="Arial" w:cs="Arial"/>
                <w:b/>
                <w:szCs w:val="18"/>
              </w:rPr>
            </w:pPr>
          </w:p>
        </w:tc>
      </w:tr>
      <w:tr w:rsidR="0053206A" w:rsidRPr="00FC65F6" w14:paraId="41F57524" w14:textId="77777777" w:rsidTr="00F023BA">
        <w:tc>
          <w:tcPr>
            <w:tcW w:w="2771" w:type="dxa"/>
          </w:tcPr>
          <w:p w14:paraId="063C5C81" w14:textId="77777777" w:rsidR="0053206A" w:rsidRPr="00FC65F6" w:rsidRDefault="0053206A" w:rsidP="0057694E">
            <w:pPr>
              <w:rPr>
                <w:rFonts w:ascii="Arial" w:hAnsi="Arial" w:cs="Arial"/>
                <w:b/>
                <w:szCs w:val="18"/>
              </w:rPr>
            </w:pPr>
          </w:p>
          <w:p w14:paraId="54B57AEF" w14:textId="77777777" w:rsidR="0053206A" w:rsidRPr="00FC65F6" w:rsidRDefault="0053206A" w:rsidP="0057694E">
            <w:pPr>
              <w:rPr>
                <w:rFonts w:ascii="Arial" w:hAnsi="Arial" w:cs="Arial"/>
                <w:b/>
                <w:szCs w:val="18"/>
              </w:rPr>
            </w:pPr>
            <w:r w:rsidRPr="00FC65F6">
              <w:rPr>
                <w:rFonts w:ascii="Arial" w:hAnsi="Arial" w:cs="Arial"/>
                <w:b/>
                <w:szCs w:val="18"/>
              </w:rPr>
              <w:t>DS Team</w:t>
            </w:r>
          </w:p>
          <w:p w14:paraId="5139F3E5" w14:textId="1DBE5424" w:rsidR="0053206A" w:rsidRPr="00FC65F6" w:rsidRDefault="0053206A" w:rsidP="0057694E">
            <w:pPr>
              <w:rPr>
                <w:rFonts w:ascii="Arial" w:hAnsi="Arial" w:cs="Arial"/>
                <w:b/>
                <w:szCs w:val="18"/>
              </w:rPr>
            </w:pPr>
            <w:r w:rsidRPr="00FC65F6">
              <w:rPr>
                <w:rFonts w:ascii="Arial" w:hAnsi="Arial" w:cs="Arial"/>
                <w:b/>
                <w:szCs w:val="18"/>
              </w:rPr>
              <w:t>Member of SL</w:t>
            </w:r>
            <w:r w:rsidR="00C037DC">
              <w:rPr>
                <w:rFonts w:ascii="Arial" w:hAnsi="Arial" w:cs="Arial"/>
                <w:b/>
                <w:szCs w:val="18"/>
              </w:rPr>
              <w:t>T</w:t>
            </w:r>
            <w:r w:rsidRPr="00FC65F6">
              <w:rPr>
                <w:rFonts w:ascii="Arial" w:hAnsi="Arial" w:cs="Arial"/>
                <w:b/>
                <w:szCs w:val="18"/>
              </w:rPr>
              <w:t>/</w:t>
            </w:r>
          </w:p>
          <w:p w14:paraId="374E8690" w14:textId="77777777" w:rsidR="0053206A" w:rsidRPr="00FC65F6" w:rsidRDefault="0053206A" w:rsidP="0057694E">
            <w:pPr>
              <w:rPr>
                <w:rFonts w:ascii="Arial" w:hAnsi="Arial" w:cs="Arial"/>
                <w:b/>
                <w:szCs w:val="18"/>
              </w:rPr>
            </w:pPr>
            <w:proofErr w:type="spellStart"/>
            <w:r w:rsidRPr="00FC65F6">
              <w:rPr>
                <w:rFonts w:ascii="Arial" w:hAnsi="Arial" w:cs="Arial"/>
                <w:b/>
                <w:szCs w:val="18"/>
              </w:rPr>
              <w:t>SENCo</w:t>
            </w:r>
            <w:proofErr w:type="spellEnd"/>
          </w:p>
        </w:tc>
        <w:tc>
          <w:tcPr>
            <w:tcW w:w="2366" w:type="dxa"/>
          </w:tcPr>
          <w:p w14:paraId="26048F6A" w14:textId="77777777" w:rsidR="00993265" w:rsidRPr="0059020D" w:rsidRDefault="00993265" w:rsidP="0057694E">
            <w:pPr>
              <w:rPr>
                <w:rFonts w:ascii="Arial" w:hAnsi="Arial" w:cs="Arial"/>
                <w:b/>
                <w:szCs w:val="18"/>
              </w:rPr>
            </w:pPr>
          </w:p>
          <w:p w14:paraId="6FF15332" w14:textId="2B137F3A" w:rsidR="0053206A" w:rsidRPr="0059020D" w:rsidRDefault="00993265" w:rsidP="0057694E">
            <w:pPr>
              <w:rPr>
                <w:rFonts w:ascii="Arial" w:hAnsi="Arial" w:cs="Arial"/>
                <w:b/>
                <w:szCs w:val="18"/>
              </w:rPr>
            </w:pPr>
            <w:r w:rsidRPr="0059020D">
              <w:rPr>
                <w:rFonts w:ascii="Arial" w:hAnsi="Arial" w:cs="Arial"/>
                <w:b/>
                <w:szCs w:val="18"/>
              </w:rPr>
              <w:t>Lindsey Meechan</w:t>
            </w:r>
          </w:p>
          <w:p w14:paraId="18118D51" w14:textId="77777777" w:rsidR="0053206A" w:rsidRPr="0059020D" w:rsidRDefault="0053206A" w:rsidP="0057694E">
            <w:pPr>
              <w:rPr>
                <w:rFonts w:ascii="Arial" w:hAnsi="Arial" w:cs="Arial"/>
                <w:b/>
                <w:szCs w:val="18"/>
              </w:rPr>
            </w:pPr>
          </w:p>
        </w:tc>
        <w:tc>
          <w:tcPr>
            <w:tcW w:w="4185" w:type="dxa"/>
          </w:tcPr>
          <w:p w14:paraId="7467227B" w14:textId="77777777" w:rsidR="0053206A" w:rsidRPr="0059020D" w:rsidRDefault="0053206A" w:rsidP="0057694E">
            <w:pPr>
              <w:rPr>
                <w:rFonts w:ascii="Arial" w:hAnsi="Arial" w:cs="Arial"/>
                <w:b/>
                <w:szCs w:val="18"/>
              </w:rPr>
            </w:pPr>
          </w:p>
          <w:p w14:paraId="060D2948" w14:textId="54520193" w:rsidR="0053206A" w:rsidRPr="0059020D" w:rsidRDefault="000323C4" w:rsidP="0057694E">
            <w:pPr>
              <w:rPr>
                <w:rFonts w:ascii="Arial" w:hAnsi="Arial" w:cs="Arial"/>
                <w:b/>
                <w:szCs w:val="18"/>
              </w:rPr>
            </w:pPr>
            <w:hyperlink r:id="rId71" w:history="1">
              <w:r w:rsidR="0059020D" w:rsidRPr="0059020D">
                <w:rPr>
                  <w:rStyle w:val="Hyperlink"/>
                  <w:rFonts w:ascii="Arial" w:hAnsi="Arial" w:cs="Arial"/>
                  <w:b/>
                </w:rPr>
                <w:t>meechan.l@oakhillschool.co.uk</w:t>
              </w:r>
            </w:hyperlink>
            <w:r w:rsidR="0059020D" w:rsidRPr="0059020D">
              <w:rPr>
                <w:rFonts w:ascii="Arial" w:hAnsi="Arial" w:cs="Arial"/>
                <w:b/>
              </w:rPr>
              <w:t xml:space="preserve"> </w:t>
            </w:r>
          </w:p>
        </w:tc>
      </w:tr>
      <w:tr w:rsidR="0053206A" w:rsidRPr="00FC65F6" w14:paraId="2AD5AA22" w14:textId="77777777" w:rsidTr="00F023BA">
        <w:tc>
          <w:tcPr>
            <w:tcW w:w="2771" w:type="dxa"/>
          </w:tcPr>
          <w:p w14:paraId="009BB296" w14:textId="77777777" w:rsidR="0053206A" w:rsidRPr="00FC65F6" w:rsidRDefault="0053206A" w:rsidP="0057694E">
            <w:pPr>
              <w:rPr>
                <w:rFonts w:ascii="Arial" w:hAnsi="Arial" w:cs="Arial"/>
                <w:b/>
                <w:szCs w:val="18"/>
              </w:rPr>
            </w:pPr>
            <w:r w:rsidRPr="00FC65F6">
              <w:rPr>
                <w:rFonts w:ascii="Arial" w:hAnsi="Arial" w:cs="Arial"/>
                <w:b/>
                <w:szCs w:val="18"/>
              </w:rPr>
              <w:t>DS Team</w:t>
            </w:r>
          </w:p>
          <w:p w14:paraId="701EC30F" w14:textId="77777777" w:rsidR="0053206A" w:rsidRPr="00FC65F6" w:rsidRDefault="0053206A" w:rsidP="0057694E">
            <w:pPr>
              <w:rPr>
                <w:rFonts w:ascii="Arial" w:hAnsi="Arial" w:cs="Arial"/>
                <w:b/>
                <w:szCs w:val="18"/>
              </w:rPr>
            </w:pPr>
            <w:r w:rsidRPr="00FC65F6">
              <w:rPr>
                <w:rFonts w:ascii="Arial" w:hAnsi="Arial" w:cs="Arial"/>
                <w:b/>
                <w:szCs w:val="18"/>
              </w:rPr>
              <w:t>Prep Teacher</w:t>
            </w:r>
          </w:p>
        </w:tc>
        <w:tc>
          <w:tcPr>
            <w:tcW w:w="2366" w:type="dxa"/>
          </w:tcPr>
          <w:p w14:paraId="672E1AD9" w14:textId="3C14336F" w:rsidR="0053206A" w:rsidRPr="00FC65F6" w:rsidRDefault="0053206A" w:rsidP="0057694E">
            <w:pPr>
              <w:rPr>
                <w:rFonts w:ascii="Arial" w:hAnsi="Arial" w:cs="Arial"/>
                <w:b/>
                <w:szCs w:val="18"/>
              </w:rPr>
            </w:pPr>
            <w:r w:rsidRPr="00FC65F6">
              <w:rPr>
                <w:rFonts w:ascii="Arial" w:hAnsi="Arial" w:cs="Arial"/>
                <w:b/>
                <w:szCs w:val="18"/>
              </w:rPr>
              <w:t>L</w:t>
            </w:r>
            <w:r w:rsidR="00592AD2">
              <w:rPr>
                <w:rFonts w:ascii="Arial" w:hAnsi="Arial" w:cs="Arial"/>
                <w:b/>
                <w:szCs w:val="18"/>
              </w:rPr>
              <w:t>ouise Barnes</w:t>
            </w:r>
          </w:p>
          <w:p w14:paraId="6EC8DAB5" w14:textId="77777777" w:rsidR="0053206A" w:rsidRPr="00FC65F6" w:rsidRDefault="0053206A" w:rsidP="0057694E">
            <w:pPr>
              <w:rPr>
                <w:rFonts w:ascii="Arial" w:hAnsi="Arial" w:cs="Arial"/>
                <w:b/>
                <w:szCs w:val="18"/>
              </w:rPr>
            </w:pPr>
          </w:p>
        </w:tc>
        <w:tc>
          <w:tcPr>
            <w:tcW w:w="4185" w:type="dxa"/>
          </w:tcPr>
          <w:p w14:paraId="2A7B56D4" w14:textId="2DC99B0F" w:rsidR="0053206A" w:rsidRPr="00FC65F6" w:rsidRDefault="000323C4" w:rsidP="0057694E">
            <w:pPr>
              <w:rPr>
                <w:rFonts w:ascii="Arial" w:hAnsi="Arial" w:cs="Arial"/>
                <w:b/>
                <w:szCs w:val="18"/>
              </w:rPr>
            </w:pPr>
            <w:hyperlink r:id="rId72" w:history="1">
              <w:r w:rsidR="00030B6B" w:rsidRPr="004D3058">
                <w:rPr>
                  <w:rStyle w:val="Hyperlink"/>
                  <w:rFonts w:ascii="Arial" w:hAnsi="Arial" w:cs="Arial"/>
                  <w:b/>
                  <w:szCs w:val="18"/>
                </w:rPr>
                <w:t>barnes.l@oakhillschool.co.uk</w:t>
              </w:r>
            </w:hyperlink>
            <w:r w:rsidR="00030B6B">
              <w:rPr>
                <w:rFonts w:ascii="Arial" w:hAnsi="Arial" w:cs="Arial"/>
                <w:b/>
                <w:szCs w:val="18"/>
              </w:rPr>
              <w:t xml:space="preserve"> </w:t>
            </w:r>
          </w:p>
          <w:p w14:paraId="58BECD45" w14:textId="77777777" w:rsidR="0053206A" w:rsidRPr="00FC65F6" w:rsidRDefault="0053206A" w:rsidP="0057694E">
            <w:pPr>
              <w:rPr>
                <w:rFonts w:ascii="Arial" w:hAnsi="Arial" w:cs="Arial"/>
                <w:b/>
                <w:szCs w:val="18"/>
              </w:rPr>
            </w:pPr>
          </w:p>
        </w:tc>
      </w:tr>
      <w:tr w:rsidR="0053206A" w:rsidRPr="00FC65F6" w14:paraId="63706659" w14:textId="77777777" w:rsidTr="00F023BA">
        <w:tc>
          <w:tcPr>
            <w:tcW w:w="2771" w:type="dxa"/>
          </w:tcPr>
          <w:p w14:paraId="188510BA" w14:textId="77777777" w:rsidR="0053206A" w:rsidRPr="00FC65F6" w:rsidRDefault="0053206A" w:rsidP="0057694E">
            <w:pPr>
              <w:rPr>
                <w:rFonts w:ascii="Arial" w:hAnsi="Arial" w:cs="Arial"/>
                <w:b/>
                <w:szCs w:val="18"/>
              </w:rPr>
            </w:pPr>
            <w:r w:rsidRPr="00FC65F6">
              <w:rPr>
                <w:rFonts w:ascii="Arial" w:hAnsi="Arial" w:cs="Arial"/>
                <w:b/>
                <w:szCs w:val="18"/>
              </w:rPr>
              <w:t>DS Team</w:t>
            </w:r>
          </w:p>
          <w:p w14:paraId="43DF7062" w14:textId="77777777" w:rsidR="0053206A" w:rsidRPr="00FC65F6" w:rsidRDefault="0053206A" w:rsidP="0057694E">
            <w:pPr>
              <w:rPr>
                <w:rFonts w:ascii="Arial" w:hAnsi="Arial" w:cs="Arial"/>
                <w:b/>
                <w:szCs w:val="18"/>
              </w:rPr>
            </w:pPr>
            <w:r w:rsidRPr="00FC65F6">
              <w:rPr>
                <w:rFonts w:ascii="Arial" w:hAnsi="Arial" w:cs="Arial"/>
                <w:b/>
                <w:szCs w:val="18"/>
              </w:rPr>
              <w:t>Teaching Assistant</w:t>
            </w:r>
          </w:p>
        </w:tc>
        <w:tc>
          <w:tcPr>
            <w:tcW w:w="2366" w:type="dxa"/>
          </w:tcPr>
          <w:p w14:paraId="6DE73E02" w14:textId="0A960561" w:rsidR="0053206A" w:rsidRPr="00FC65F6" w:rsidRDefault="00030B6B" w:rsidP="0057694E">
            <w:pPr>
              <w:rPr>
                <w:rFonts w:ascii="Arial" w:hAnsi="Arial" w:cs="Arial"/>
                <w:b/>
                <w:szCs w:val="18"/>
              </w:rPr>
            </w:pPr>
            <w:r>
              <w:rPr>
                <w:rFonts w:ascii="Arial" w:hAnsi="Arial" w:cs="Arial"/>
                <w:b/>
                <w:szCs w:val="18"/>
              </w:rPr>
              <w:t>Sarah Langford</w:t>
            </w:r>
          </w:p>
          <w:p w14:paraId="5B42CDD5" w14:textId="77777777" w:rsidR="0053206A" w:rsidRPr="00FC65F6" w:rsidRDefault="0053206A" w:rsidP="0057694E">
            <w:pPr>
              <w:rPr>
                <w:rFonts w:ascii="Arial" w:hAnsi="Arial" w:cs="Arial"/>
                <w:b/>
                <w:szCs w:val="18"/>
              </w:rPr>
            </w:pPr>
          </w:p>
        </w:tc>
        <w:tc>
          <w:tcPr>
            <w:tcW w:w="4185" w:type="dxa"/>
          </w:tcPr>
          <w:p w14:paraId="2CDF4F01" w14:textId="48DDE99E" w:rsidR="0053206A" w:rsidRPr="00FC65F6" w:rsidRDefault="000323C4" w:rsidP="0057694E">
            <w:pPr>
              <w:rPr>
                <w:rFonts w:ascii="Arial" w:hAnsi="Arial" w:cs="Arial"/>
                <w:b/>
                <w:szCs w:val="18"/>
              </w:rPr>
            </w:pPr>
            <w:hyperlink r:id="rId73" w:history="1">
              <w:r w:rsidR="00B84FD6" w:rsidRPr="004D3058">
                <w:rPr>
                  <w:rStyle w:val="Hyperlink"/>
                  <w:rFonts w:ascii="Arial" w:hAnsi="Arial" w:cs="Arial"/>
                  <w:b/>
                  <w:szCs w:val="18"/>
                </w:rPr>
                <w:t>langford.s@oakhillschool.co.uk</w:t>
              </w:r>
            </w:hyperlink>
            <w:r w:rsidR="00B84FD6">
              <w:rPr>
                <w:rFonts w:ascii="Arial" w:hAnsi="Arial" w:cs="Arial"/>
                <w:b/>
                <w:szCs w:val="18"/>
              </w:rPr>
              <w:t xml:space="preserve"> </w:t>
            </w:r>
          </w:p>
          <w:p w14:paraId="0DE69F0D" w14:textId="77777777" w:rsidR="0053206A" w:rsidRPr="00FC65F6" w:rsidRDefault="0053206A" w:rsidP="0057694E">
            <w:pPr>
              <w:rPr>
                <w:rFonts w:ascii="Arial" w:hAnsi="Arial" w:cs="Arial"/>
                <w:b/>
                <w:szCs w:val="18"/>
              </w:rPr>
            </w:pPr>
          </w:p>
        </w:tc>
      </w:tr>
      <w:tr w:rsidR="0053206A" w:rsidRPr="00FC65F6" w14:paraId="7342A385" w14:textId="77777777" w:rsidTr="00F023BA">
        <w:tc>
          <w:tcPr>
            <w:tcW w:w="2771" w:type="dxa"/>
          </w:tcPr>
          <w:p w14:paraId="6A13601C" w14:textId="77777777" w:rsidR="0053206A" w:rsidRDefault="0053206A" w:rsidP="0057694E">
            <w:pPr>
              <w:rPr>
                <w:rFonts w:ascii="Arial" w:hAnsi="Arial" w:cs="Arial"/>
                <w:b/>
                <w:szCs w:val="18"/>
              </w:rPr>
            </w:pPr>
          </w:p>
          <w:p w14:paraId="045B1513" w14:textId="6D53497A" w:rsidR="0053206A" w:rsidRPr="005D12B3" w:rsidRDefault="0053206A" w:rsidP="0057694E">
            <w:pPr>
              <w:rPr>
                <w:rFonts w:ascii="Arial" w:hAnsi="Arial" w:cs="Arial"/>
                <w:b/>
                <w:szCs w:val="18"/>
              </w:rPr>
            </w:pPr>
            <w:r w:rsidRPr="005D12B3">
              <w:rPr>
                <w:rFonts w:ascii="Arial" w:hAnsi="Arial" w:cs="Arial"/>
                <w:b/>
                <w:szCs w:val="18"/>
              </w:rPr>
              <w:t>CLA (Looked After Child) nominated staff</w:t>
            </w:r>
          </w:p>
        </w:tc>
        <w:tc>
          <w:tcPr>
            <w:tcW w:w="2366" w:type="dxa"/>
          </w:tcPr>
          <w:p w14:paraId="156DBE51" w14:textId="2AF60972" w:rsidR="0053206A" w:rsidRDefault="0053206A" w:rsidP="0057694E">
            <w:pPr>
              <w:rPr>
                <w:rFonts w:ascii="Arial" w:hAnsi="Arial" w:cs="Arial"/>
                <w:b/>
                <w:szCs w:val="18"/>
              </w:rPr>
            </w:pPr>
          </w:p>
          <w:p w14:paraId="7A5714E8" w14:textId="17E64B48" w:rsidR="00D858E3" w:rsidRDefault="00D858E3" w:rsidP="0057694E">
            <w:pPr>
              <w:rPr>
                <w:rFonts w:ascii="Arial" w:hAnsi="Arial" w:cs="Arial"/>
                <w:b/>
                <w:szCs w:val="18"/>
              </w:rPr>
            </w:pPr>
            <w:r>
              <w:rPr>
                <w:rFonts w:ascii="Arial" w:hAnsi="Arial" w:cs="Arial"/>
                <w:b/>
                <w:szCs w:val="18"/>
              </w:rPr>
              <w:t>Lyndsey Meechan</w:t>
            </w:r>
          </w:p>
          <w:p w14:paraId="2E2ADEC7" w14:textId="051ADE9F" w:rsidR="0053206A" w:rsidRPr="00FC65F6" w:rsidRDefault="0053206A" w:rsidP="0057694E">
            <w:pPr>
              <w:rPr>
                <w:rFonts w:ascii="Arial" w:hAnsi="Arial" w:cs="Arial"/>
                <w:b/>
                <w:szCs w:val="18"/>
              </w:rPr>
            </w:pPr>
          </w:p>
        </w:tc>
        <w:tc>
          <w:tcPr>
            <w:tcW w:w="4185" w:type="dxa"/>
          </w:tcPr>
          <w:p w14:paraId="305C82A4" w14:textId="77777777" w:rsidR="0053206A" w:rsidRDefault="0053206A" w:rsidP="00D858E3">
            <w:pPr>
              <w:rPr>
                <w:rFonts w:ascii="Arial" w:hAnsi="Arial" w:cs="Arial"/>
                <w:b/>
                <w:szCs w:val="18"/>
              </w:rPr>
            </w:pPr>
          </w:p>
          <w:p w14:paraId="6E48A083" w14:textId="5C151492" w:rsidR="00D858E3" w:rsidRPr="00FC65F6" w:rsidRDefault="000323C4" w:rsidP="00D858E3">
            <w:pPr>
              <w:rPr>
                <w:rFonts w:ascii="Arial" w:hAnsi="Arial" w:cs="Arial"/>
                <w:b/>
                <w:szCs w:val="18"/>
              </w:rPr>
            </w:pPr>
            <w:hyperlink r:id="rId74" w:history="1">
              <w:r w:rsidR="00D858E3" w:rsidRPr="005066BA">
                <w:rPr>
                  <w:rStyle w:val="Hyperlink"/>
                  <w:rFonts w:ascii="Arial" w:hAnsi="Arial" w:cs="Arial"/>
                  <w:b/>
                  <w:szCs w:val="18"/>
                </w:rPr>
                <w:t>meechan.l@oakhillschool.co.uk</w:t>
              </w:r>
            </w:hyperlink>
            <w:r w:rsidR="00D858E3">
              <w:rPr>
                <w:rFonts w:ascii="Arial" w:hAnsi="Arial" w:cs="Arial"/>
                <w:b/>
                <w:szCs w:val="18"/>
              </w:rPr>
              <w:t xml:space="preserve"> </w:t>
            </w:r>
          </w:p>
        </w:tc>
      </w:tr>
      <w:tr w:rsidR="0053206A" w:rsidRPr="00FC65F6" w14:paraId="06A6B3DA" w14:textId="77777777" w:rsidTr="00F023BA">
        <w:tc>
          <w:tcPr>
            <w:tcW w:w="2771" w:type="dxa"/>
          </w:tcPr>
          <w:p w14:paraId="5E880EBD" w14:textId="77777777" w:rsidR="0053206A" w:rsidRPr="005D12B3" w:rsidRDefault="0053206A" w:rsidP="0057694E">
            <w:pPr>
              <w:rPr>
                <w:rFonts w:ascii="Arial" w:hAnsi="Arial" w:cs="Arial"/>
                <w:b/>
                <w:szCs w:val="18"/>
              </w:rPr>
            </w:pPr>
          </w:p>
          <w:p w14:paraId="24AA5861" w14:textId="198B87DA" w:rsidR="0053206A" w:rsidRPr="005D12B3" w:rsidRDefault="0053206A" w:rsidP="0057694E">
            <w:pPr>
              <w:rPr>
                <w:rFonts w:ascii="Arial" w:hAnsi="Arial" w:cs="Arial"/>
                <w:b/>
                <w:szCs w:val="18"/>
              </w:rPr>
            </w:pPr>
            <w:r w:rsidRPr="005D12B3">
              <w:rPr>
                <w:rFonts w:ascii="Arial" w:hAnsi="Arial" w:cs="Arial"/>
                <w:b/>
                <w:szCs w:val="18"/>
              </w:rPr>
              <w:t>Named governor with Safeguarding responsibilities</w:t>
            </w:r>
          </w:p>
        </w:tc>
        <w:tc>
          <w:tcPr>
            <w:tcW w:w="2366" w:type="dxa"/>
          </w:tcPr>
          <w:p w14:paraId="360D5469" w14:textId="77777777" w:rsidR="0053206A" w:rsidRPr="00FC65F6" w:rsidRDefault="0053206A" w:rsidP="0057694E">
            <w:pPr>
              <w:rPr>
                <w:rFonts w:ascii="Arial" w:hAnsi="Arial" w:cs="Arial"/>
                <w:b/>
                <w:szCs w:val="18"/>
              </w:rPr>
            </w:pPr>
          </w:p>
          <w:p w14:paraId="386C0B73" w14:textId="0AADB3AD" w:rsidR="0053206A" w:rsidRPr="00FC65F6" w:rsidRDefault="00D858E3" w:rsidP="0057694E">
            <w:pPr>
              <w:rPr>
                <w:rFonts w:ascii="Arial" w:hAnsi="Arial" w:cs="Arial"/>
                <w:b/>
                <w:szCs w:val="18"/>
              </w:rPr>
            </w:pPr>
            <w:r>
              <w:rPr>
                <w:rFonts w:ascii="Arial" w:hAnsi="Arial" w:cs="Arial"/>
                <w:b/>
                <w:szCs w:val="18"/>
              </w:rPr>
              <w:t>Nadine</w:t>
            </w:r>
            <w:r w:rsidR="0053206A" w:rsidRPr="00FC65F6">
              <w:rPr>
                <w:rFonts w:ascii="Arial" w:hAnsi="Arial" w:cs="Arial"/>
                <w:b/>
                <w:szCs w:val="18"/>
              </w:rPr>
              <w:t xml:space="preserve"> Baron</w:t>
            </w:r>
          </w:p>
        </w:tc>
        <w:tc>
          <w:tcPr>
            <w:tcW w:w="4185" w:type="dxa"/>
          </w:tcPr>
          <w:p w14:paraId="2400034F" w14:textId="77777777" w:rsidR="0053206A" w:rsidRPr="00FC65F6" w:rsidRDefault="0053206A" w:rsidP="0057694E">
            <w:pPr>
              <w:rPr>
                <w:rFonts w:ascii="Arial" w:hAnsi="Arial" w:cs="Arial"/>
                <w:b/>
                <w:szCs w:val="18"/>
              </w:rPr>
            </w:pPr>
          </w:p>
          <w:p w14:paraId="2F8BC0F2" w14:textId="550AC016" w:rsidR="0053206A" w:rsidRPr="00FC65F6" w:rsidRDefault="0053206A" w:rsidP="0057694E">
            <w:pPr>
              <w:rPr>
                <w:rFonts w:ascii="Arial" w:hAnsi="Arial" w:cs="Arial"/>
                <w:b/>
                <w:szCs w:val="18"/>
                <w:u w:val="single"/>
              </w:rPr>
            </w:pPr>
            <w:r w:rsidRPr="00FC65F6">
              <w:rPr>
                <w:rFonts w:ascii="Arial" w:hAnsi="Arial" w:cs="Arial"/>
                <w:b/>
                <w:szCs w:val="18"/>
              </w:rPr>
              <w:t xml:space="preserve">Can be contacted via Nikki Hunt, Clerk to the Governors </w:t>
            </w:r>
            <w:hyperlink r:id="rId75" w:history="1">
              <w:r w:rsidR="00D858E3" w:rsidRPr="005066BA">
                <w:rPr>
                  <w:rStyle w:val="Hyperlink"/>
                  <w:rFonts w:ascii="Arial" w:hAnsi="Arial" w:cs="Arial"/>
                  <w:b/>
                  <w:szCs w:val="18"/>
                </w:rPr>
                <w:t>hunt.n@oakhillschool.co.uk</w:t>
              </w:r>
            </w:hyperlink>
          </w:p>
          <w:p w14:paraId="1F75D630" w14:textId="77777777" w:rsidR="0053206A" w:rsidRPr="00FC65F6" w:rsidRDefault="0053206A" w:rsidP="0057694E">
            <w:pPr>
              <w:rPr>
                <w:rFonts w:ascii="Arial" w:hAnsi="Arial" w:cs="Arial"/>
                <w:b/>
                <w:szCs w:val="18"/>
              </w:rPr>
            </w:pPr>
          </w:p>
        </w:tc>
      </w:tr>
      <w:tr w:rsidR="0053206A" w:rsidRPr="00FC65F6" w14:paraId="31AC67D8" w14:textId="77777777" w:rsidTr="00F023BA">
        <w:tc>
          <w:tcPr>
            <w:tcW w:w="2771" w:type="dxa"/>
          </w:tcPr>
          <w:p w14:paraId="444E5F74" w14:textId="77777777" w:rsidR="0053206A" w:rsidRPr="00FC65F6" w:rsidRDefault="0053206A" w:rsidP="0057694E">
            <w:pPr>
              <w:rPr>
                <w:rFonts w:ascii="Arial" w:hAnsi="Arial" w:cs="Arial"/>
                <w:b/>
                <w:szCs w:val="18"/>
              </w:rPr>
            </w:pPr>
          </w:p>
          <w:p w14:paraId="0DB0B3E5" w14:textId="77777777" w:rsidR="0053206A" w:rsidRPr="00FC65F6" w:rsidRDefault="0053206A" w:rsidP="0057694E">
            <w:pPr>
              <w:rPr>
                <w:rFonts w:ascii="Arial" w:hAnsi="Arial" w:cs="Arial"/>
                <w:b/>
                <w:szCs w:val="18"/>
              </w:rPr>
            </w:pPr>
            <w:r w:rsidRPr="00FC65F6">
              <w:rPr>
                <w:rFonts w:ascii="Arial" w:hAnsi="Arial" w:cs="Arial"/>
                <w:b/>
                <w:szCs w:val="18"/>
              </w:rPr>
              <w:t>Chair of Governors</w:t>
            </w:r>
          </w:p>
        </w:tc>
        <w:tc>
          <w:tcPr>
            <w:tcW w:w="2366" w:type="dxa"/>
          </w:tcPr>
          <w:p w14:paraId="4EF207FF" w14:textId="77777777" w:rsidR="0053206A" w:rsidRPr="00FC65F6" w:rsidRDefault="0053206A" w:rsidP="0057694E">
            <w:pPr>
              <w:rPr>
                <w:rFonts w:ascii="Arial" w:hAnsi="Arial" w:cs="Arial"/>
                <w:b/>
                <w:szCs w:val="18"/>
              </w:rPr>
            </w:pPr>
          </w:p>
          <w:p w14:paraId="36299721" w14:textId="77777777" w:rsidR="0053206A" w:rsidRPr="00FC65F6" w:rsidRDefault="0053206A" w:rsidP="0057694E">
            <w:pPr>
              <w:rPr>
                <w:rFonts w:ascii="Arial" w:hAnsi="Arial" w:cs="Arial"/>
                <w:b/>
                <w:szCs w:val="18"/>
              </w:rPr>
            </w:pPr>
            <w:r w:rsidRPr="00FC65F6">
              <w:rPr>
                <w:rFonts w:ascii="Arial" w:hAnsi="Arial" w:cs="Arial"/>
                <w:b/>
                <w:szCs w:val="18"/>
              </w:rPr>
              <w:t>Anthony Baron</w:t>
            </w:r>
          </w:p>
        </w:tc>
        <w:tc>
          <w:tcPr>
            <w:tcW w:w="4185" w:type="dxa"/>
          </w:tcPr>
          <w:p w14:paraId="7497B07D" w14:textId="77777777" w:rsidR="0053206A" w:rsidRPr="00FC65F6" w:rsidRDefault="0053206A" w:rsidP="0057694E">
            <w:pPr>
              <w:rPr>
                <w:rFonts w:ascii="Arial" w:hAnsi="Arial" w:cs="Arial"/>
                <w:b/>
                <w:szCs w:val="18"/>
              </w:rPr>
            </w:pPr>
          </w:p>
          <w:p w14:paraId="7A5AB400" w14:textId="77777777" w:rsidR="0053206A" w:rsidRPr="00FC65F6" w:rsidRDefault="000323C4" w:rsidP="0057694E">
            <w:pPr>
              <w:rPr>
                <w:rFonts w:ascii="Arial" w:hAnsi="Arial" w:cs="Arial"/>
                <w:b/>
                <w:szCs w:val="18"/>
                <w:u w:val="single"/>
              </w:rPr>
            </w:pPr>
            <w:hyperlink r:id="rId76" w:history="1">
              <w:r w:rsidR="0053206A" w:rsidRPr="00FC65F6">
                <w:rPr>
                  <w:rStyle w:val="Hyperlink"/>
                  <w:rFonts w:ascii="Arial" w:hAnsi="Arial" w:cs="Arial"/>
                  <w:b/>
                  <w:szCs w:val="18"/>
                </w:rPr>
                <w:t>tonybaron@oakhillschool.co.uk</w:t>
              </w:r>
            </w:hyperlink>
            <w:r w:rsidR="0053206A" w:rsidRPr="00FC65F6">
              <w:rPr>
                <w:rFonts w:ascii="Arial" w:hAnsi="Arial" w:cs="Arial"/>
                <w:b/>
                <w:szCs w:val="18"/>
              </w:rPr>
              <w:t xml:space="preserve"> </w:t>
            </w:r>
            <w:r w:rsidR="0053206A" w:rsidRPr="00FC65F6">
              <w:rPr>
                <w:rFonts w:ascii="Arial" w:hAnsi="Arial" w:cs="Arial"/>
                <w:b/>
                <w:szCs w:val="18"/>
                <w:u w:val="single"/>
              </w:rPr>
              <w:t xml:space="preserve"> </w:t>
            </w:r>
          </w:p>
          <w:p w14:paraId="04B8694D" w14:textId="77777777" w:rsidR="0053206A" w:rsidRPr="00FC65F6" w:rsidRDefault="0053206A" w:rsidP="0057694E">
            <w:pPr>
              <w:rPr>
                <w:rFonts w:ascii="Arial" w:hAnsi="Arial" w:cs="Arial"/>
                <w:b/>
                <w:szCs w:val="18"/>
              </w:rPr>
            </w:pPr>
          </w:p>
        </w:tc>
      </w:tr>
    </w:tbl>
    <w:p w14:paraId="3EBF4659" w14:textId="77777777" w:rsidR="00BC15A3" w:rsidRDefault="00BC15A3" w:rsidP="005D3BF6">
      <w:pPr>
        <w:jc w:val="both"/>
        <w:rPr>
          <w:rFonts w:ascii="Arial" w:hAnsi="Arial" w:cs="Arial"/>
          <w:szCs w:val="22"/>
        </w:rPr>
      </w:pPr>
    </w:p>
    <w:p w14:paraId="0CA3E360" w14:textId="77777777" w:rsidR="00BC15A3" w:rsidRDefault="00BC15A3">
      <w:pPr>
        <w:rPr>
          <w:rFonts w:ascii="Arial" w:hAnsi="Arial" w:cs="Arial"/>
          <w:szCs w:val="22"/>
        </w:rPr>
      </w:pPr>
      <w:r>
        <w:rPr>
          <w:rFonts w:ascii="Arial" w:hAnsi="Arial" w:cs="Arial"/>
          <w:szCs w:val="22"/>
        </w:rPr>
        <w:br w:type="page"/>
      </w:r>
    </w:p>
    <w:p w14:paraId="15D060DA" w14:textId="0A152C4F" w:rsidR="00BC15A3" w:rsidRDefault="00603FA8" w:rsidP="005D3BF6">
      <w:pPr>
        <w:jc w:val="both"/>
        <w:rPr>
          <w:rFonts w:ascii="Arial" w:hAnsi="Arial" w:cs="Arial"/>
          <w:szCs w:val="22"/>
        </w:rPr>
      </w:pPr>
      <w:r w:rsidRPr="00603FA8">
        <w:rPr>
          <w:rFonts w:ascii="Arial" w:hAnsi="Arial" w:cs="Arial"/>
          <w:szCs w:val="22"/>
        </w:rPr>
        <w:lastRenderedPageBreak/>
        <w:t>Lancashire Children's Safeguardin</w:t>
      </w:r>
      <w:r w:rsidR="00181B83">
        <w:rPr>
          <w:rFonts w:ascii="Arial" w:hAnsi="Arial" w:cs="Arial"/>
          <w:szCs w:val="22"/>
        </w:rPr>
        <w:t xml:space="preserve">g Assurance Partnership (CSAP) </w:t>
      </w:r>
      <w:r w:rsidRPr="00181B83">
        <w:rPr>
          <w:rFonts w:ascii="Arial" w:hAnsi="Arial" w:cs="Arial"/>
          <w:i/>
          <w:szCs w:val="22"/>
        </w:rPr>
        <w:t xml:space="preserve">Formerly </w:t>
      </w:r>
      <w:r w:rsidR="000968C4" w:rsidRPr="00181B83">
        <w:rPr>
          <w:rFonts w:ascii="Arial" w:hAnsi="Arial" w:cs="Arial"/>
          <w:i/>
          <w:szCs w:val="22"/>
        </w:rPr>
        <w:t>Lancashire Safeguarding Children’s Board</w:t>
      </w:r>
      <w:r w:rsidR="000968C4" w:rsidRPr="00264F21">
        <w:rPr>
          <w:rFonts w:ascii="Arial" w:hAnsi="Arial" w:cs="Arial"/>
          <w:szCs w:val="22"/>
        </w:rPr>
        <w:tab/>
      </w:r>
    </w:p>
    <w:p w14:paraId="69517D8E" w14:textId="6AEA7E98" w:rsidR="00BC15A3" w:rsidRDefault="00BC15A3" w:rsidP="005D3BF6">
      <w:pPr>
        <w:jc w:val="both"/>
        <w:rPr>
          <w:rFonts w:ascii="Arial" w:hAnsi="Arial" w:cs="Arial"/>
          <w:szCs w:val="22"/>
        </w:rPr>
      </w:pPr>
    </w:p>
    <w:tbl>
      <w:tblPr>
        <w:tblStyle w:val="TableGrid"/>
        <w:tblW w:w="0" w:type="auto"/>
        <w:tblLook w:val="04A0" w:firstRow="1" w:lastRow="0" w:firstColumn="1" w:lastColumn="0" w:noHBand="0" w:noVBand="1"/>
      </w:tblPr>
      <w:tblGrid>
        <w:gridCol w:w="4390"/>
        <w:gridCol w:w="5811"/>
      </w:tblGrid>
      <w:tr w:rsidR="00BC15A3" w:rsidRPr="00D858E3" w14:paraId="687DA6C5" w14:textId="77777777" w:rsidTr="00983CE3">
        <w:tc>
          <w:tcPr>
            <w:tcW w:w="4390" w:type="dxa"/>
          </w:tcPr>
          <w:p w14:paraId="2CE709D5" w14:textId="77777777" w:rsidR="00BC15A3" w:rsidRPr="0061239D" w:rsidRDefault="00BC15A3" w:rsidP="00BC15A3">
            <w:pPr>
              <w:autoSpaceDE w:val="0"/>
              <w:autoSpaceDN w:val="0"/>
              <w:adjustRightInd w:val="0"/>
              <w:rPr>
                <w:rFonts w:ascii="Arial" w:eastAsiaTheme="minorHAnsi" w:hAnsi="Arial" w:cs="Arial"/>
                <w:b/>
                <w:bCs/>
                <w:color w:val="000000"/>
                <w:szCs w:val="22"/>
                <w:lang w:eastAsia="en-US"/>
              </w:rPr>
            </w:pPr>
            <w:r w:rsidRPr="0061239D">
              <w:rPr>
                <w:rFonts w:ascii="Arial" w:eastAsiaTheme="minorHAnsi" w:hAnsi="Arial" w:cs="Arial"/>
                <w:b/>
                <w:bCs/>
                <w:color w:val="000000"/>
                <w:szCs w:val="22"/>
                <w:lang w:eastAsia="en-US"/>
              </w:rPr>
              <w:t>LCC Schools Safeguarding</w:t>
            </w:r>
          </w:p>
          <w:p w14:paraId="3670EA00" w14:textId="77777777" w:rsidR="00BC15A3" w:rsidRPr="0061239D" w:rsidRDefault="00BC15A3" w:rsidP="00BC15A3">
            <w:pPr>
              <w:autoSpaceDE w:val="0"/>
              <w:autoSpaceDN w:val="0"/>
              <w:adjustRightInd w:val="0"/>
              <w:rPr>
                <w:rFonts w:ascii="Arial" w:eastAsiaTheme="minorHAnsi" w:hAnsi="Arial" w:cs="Arial"/>
                <w:b/>
                <w:bCs/>
                <w:color w:val="000000"/>
                <w:szCs w:val="22"/>
                <w:lang w:eastAsia="en-US"/>
              </w:rPr>
            </w:pPr>
            <w:r w:rsidRPr="0061239D">
              <w:rPr>
                <w:rFonts w:ascii="Arial" w:eastAsiaTheme="minorHAnsi" w:hAnsi="Arial" w:cs="Arial"/>
                <w:b/>
                <w:bCs/>
                <w:color w:val="000000"/>
                <w:szCs w:val="22"/>
                <w:lang w:eastAsia="en-US"/>
              </w:rPr>
              <w:t>Officer</w:t>
            </w:r>
          </w:p>
          <w:p w14:paraId="44D4470F" w14:textId="77777777" w:rsidR="00BC15A3" w:rsidRPr="0061239D" w:rsidRDefault="00BC15A3" w:rsidP="005D3BF6">
            <w:pPr>
              <w:jc w:val="both"/>
              <w:rPr>
                <w:rFonts w:ascii="Arial" w:hAnsi="Arial" w:cs="Arial"/>
                <w:szCs w:val="22"/>
              </w:rPr>
            </w:pPr>
          </w:p>
        </w:tc>
        <w:tc>
          <w:tcPr>
            <w:tcW w:w="5811" w:type="dxa"/>
          </w:tcPr>
          <w:p w14:paraId="5B90DCF7" w14:textId="011C5527" w:rsidR="00BC15A3" w:rsidRPr="0035288D" w:rsidRDefault="0035288D" w:rsidP="00BC15A3">
            <w:pPr>
              <w:autoSpaceDE w:val="0"/>
              <w:autoSpaceDN w:val="0"/>
              <w:adjustRightInd w:val="0"/>
              <w:rPr>
                <w:rFonts w:ascii="Arial" w:eastAsiaTheme="minorHAnsi" w:hAnsi="Arial" w:cs="Arial"/>
                <w:i/>
                <w:iCs/>
                <w:color w:val="000000"/>
                <w:szCs w:val="22"/>
                <w:lang w:val="fr-FR" w:eastAsia="en-US"/>
              </w:rPr>
            </w:pPr>
            <w:r w:rsidRPr="0035288D">
              <w:rPr>
                <w:rFonts w:ascii="Arial" w:eastAsiaTheme="minorHAnsi" w:hAnsi="Arial" w:cs="Arial"/>
                <w:i/>
                <w:iCs/>
                <w:color w:val="000000"/>
                <w:szCs w:val="22"/>
                <w:lang w:val="fr-FR" w:eastAsia="en-US"/>
              </w:rPr>
              <w:t xml:space="preserve">Mechelle Lewis / </w:t>
            </w:r>
            <w:r w:rsidR="00BC15A3" w:rsidRPr="0035288D">
              <w:rPr>
                <w:rFonts w:ascii="Arial" w:eastAsiaTheme="minorHAnsi" w:hAnsi="Arial" w:cs="Arial"/>
                <w:i/>
                <w:iCs/>
                <w:color w:val="000000"/>
                <w:szCs w:val="22"/>
                <w:lang w:val="fr-FR" w:eastAsia="en-US"/>
              </w:rPr>
              <w:t>Victoria Wallace/</w:t>
            </w:r>
            <w:r w:rsidRPr="0035288D">
              <w:rPr>
                <w:rFonts w:ascii="Arial" w:eastAsiaTheme="minorHAnsi" w:hAnsi="Arial" w:cs="Arial"/>
                <w:i/>
                <w:iCs/>
                <w:color w:val="000000"/>
                <w:szCs w:val="22"/>
                <w:lang w:val="fr-FR" w:eastAsia="en-US"/>
              </w:rPr>
              <w:t xml:space="preserve"> Sarah</w:t>
            </w:r>
            <w:r>
              <w:rPr>
                <w:rFonts w:ascii="Arial" w:eastAsiaTheme="minorHAnsi" w:hAnsi="Arial" w:cs="Arial"/>
                <w:i/>
                <w:iCs/>
                <w:color w:val="000000"/>
                <w:szCs w:val="22"/>
                <w:lang w:val="fr-FR" w:eastAsia="en-US"/>
              </w:rPr>
              <w:t xml:space="preserve"> Holyhead</w:t>
            </w:r>
          </w:p>
          <w:p w14:paraId="5F79C73F" w14:textId="77777777" w:rsidR="00BC15A3" w:rsidRPr="0061239D" w:rsidRDefault="00BC15A3" w:rsidP="00BC15A3">
            <w:pPr>
              <w:autoSpaceDE w:val="0"/>
              <w:autoSpaceDN w:val="0"/>
              <w:adjustRightInd w:val="0"/>
              <w:rPr>
                <w:rFonts w:ascii="Arial" w:eastAsiaTheme="minorHAnsi" w:hAnsi="Arial" w:cs="Arial"/>
                <w:i/>
                <w:iCs/>
                <w:color w:val="000000"/>
                <w:szCs w:val="22"/>
                <w:lang w:eastAsia="en-US"/>
              </w:rPr>
            </w:pPr>
            <w:r w:rsidRPr="0061239D">
              <w:rPr>
                <w:rFonts w:ascii="Arial" w:eastAsiaTheme="minorHAnsi" w:hAnsi="Arial" w:cs="Arial"/>
                <w:i/>
                <w:iCs/>
                <w:color w:val="000000"/>
                <w:szCs w:val="22"/>
                <w:lang w:eastAsia="en-US"/>
              </w:rPr>
              <w:t>01772 531196</w:t>
            </w:r>
          </w:p>
          <w:p w14:paraId="5A53309B" w14:textId="6EF9899D" w:rsidR="0061239D" w:rsidRDefault="000323C4" w:rsidP="00BC15A3">
            <w:pPr>
              <w:autoSpaceDE w:val="0"/>
              <w:autoSpaceDN w:val="0"/>
              <w:adjustRightInd w:val="0"/>
              <w:rPr>
                <w:rFonts w:ascii="Arial" w:eastAsiaTheme="minorHAnsi" w:hAnsi="Arial" w:cs="Arial"/>
                <w:i/>
                <w:iCs/>
                <w:color w:val="000000"/>
                <w:szCs w:val="22"/>
                <w:lang w:eastAsia="en-US"/>
              </w:rPr>
            </w:pPr>
            <w:hyperlink r:id="rId77" w:history="1">
              <w:r w:rsidR="0061239D" w:rsidRPr="002F3966">
                <w:rPr>
                  <w:rStyle w:val="Hyperlink"/>
                  <w:rFonts w:ascii="Arial" w:eastAsiaTheme="minorHAnsi" w:hAnsi="Arial" w:cs="Arial"/>
                  <w:i/>
                  <w:iCs/>
                  <w:szCs w:val="22"/>
                  <w:lang w:eastAsia="en-US"/>
                </w:rPr>
                <w:t>victoria.wallace@lancashire.gov.uk</w:t>
              </w:r>
            </w:hyperlink>
          </w:p>
          <w:p w14:paraId="185D5E37" w14:textId="77777777" w:rsidR="00BC15A3" w:rsidRDefault="000323C4" w:rsidP="0061239D">
            <w:pPr>
              <w:autoSpaceDE w:val="0"/>
              <w:autoSpaceDN w:val="0"/>
              <w:adjustRightInd w:val="0"/>
              <w:rPr>
                <w:rFonts w:ascii="Arial" w:hAnsi="Arial" w:cs="Arial"/>
                <w:i/>
                <w:iCs/>
                <w:color w:val="000000"/>
                <w:szCs w:val="22"/>
              </w:rPr>
            </w:pPr>
            <w:hyperlink r:id="rId78" w:history="1">
              <w:r w:rsidR="00D858E3" w:rsidRPr="00D858E3">
                <w:rPr>
                  <w:rStyle w:val="Hyperlink"/>
                  <w:rFonts w:ascii="Arial" w:hAnsi="Arial" w:cs="Arial"/>
                  <w:i/>
                  <w:iCs/>
                  <w:szCs w:val="22"/>
                </w:rPr>
                <w:t>mechelle.lewis@lancashire.gov.uk</w:t>
              </w:r>
            </w:hyperlink>
            <w:r w:rsidR="00D858E3" w:rsidRPr="00D858E3">
              <w:rPr>
                <w:rFonts w:ascii="Arial" w:hAnsi="Arial" w:cs="Arial"/>
                <w:i/>
                <w:iCs/>
                <w:color w:val="000000"/>
                <w:szCs w:val="22"/>
              </w:rPr>
              <w:t xml:space="preserve"> </w:t>
            </w:r>
          </w:p>
          <w:p w14:paraId="6539367C" w14:textId="350354E5" w:rsidR="0035288D" w:rsidRDefault="000323C4" w:rsidP="0061239D">
            <w:pPr>
              <w:autoSpaceDE w:val="0"/>
              <w:autoSpaceDN w:val="0"/>
              <w:adjustRightInd w:val="0"/>
              <w:rPr>
                <w:rFonts w:ascii="Arial" w:hAnsi="Arial" w:cs="Arial"/>
                <w:i/>
                <w:iCs/>
                <w:color w:val="000000"/>
                <w:szCs w:val="22"/>
              </w:rPr>
            </w:pPr>
            <w:hyperlink r:id="rId79" w:history="1">
              <w:r w:rsidR="0035288D" w:rsidRPr="005066BA">
                <w:rPr>
                  <w:rStyle w:val="Hyperlink"/>
                  <w:rFonts w:ascii="Arial" w:hAnsi="Arial" w:cs="Arial"/>
                  <w:i/>
                  <w:iCs/>
                  <w:szCs w:val="22"/>
                </w:rPr>
                <w:t>sarah.holyhead@lancashire.gov.uk</w:t>
              </w:r>
            </w:hyperlink>
            <w:r w:rsidR="0035288D">
              <w:rPr>
                <w:rFonts w:ascii="Arial" w:hAnsi="Arial" w:cs="Arial"/>
                <w:i/>
                <w:iCs/>
                <w:color w:val="000000"/>
                <w:szCs w:val="22"/>
              </w:rPr>
              <w:t xml:space="preserve"> </w:t>
            </w:r>
          </w:p>
          <w:p w14:paraId="1EB6DE5F" w14:textId="7393E22A" w:rsidR="0035288D" w:rsidRPr="00D858E3" w:rsidRDefault="000323C4" w:rsidP="0061239D">
            <w:pPr>
              <w:autoSpaceDE w:val="0"/>
              <w:autoSpaceDN w:val="0"/>
              <w:adjustRightInd w:val="0"/>
              <w:rPr>
                <w:rFonts w:ascii="Arial" w:eastAsiaTheme="minorHAnsi" w:hAnsi="Arial" w:cs="Arial"/>
                <w:i/>
                <w:iCs/>
                <w:color w:val="000000"/>
                <w:szCs w:val="22"/>
                <w:lang w:eastAsia="en-US"/>
              </w:rPr>
            </w:pPr>
            <w:hyperlink r:id="rId80" w:history="1">
              <w:r w:rsidR="0035288D" w:rsidRPr="005066BA">
                <w:rPr>
                  <w:rStyle w:val="Hyperlink"/>
                  <w:rFonts w:ascii="Arial" w:hAnsi="Arial" w:cs="Arial"/>
                  <w:i/>
                  <w:iCs/>
                  <w:szCs w:val="22"/>
                </w:rPr>
                <w:t>safeguardingeducationteam@lancashire.gov.uk</w:t>
              </w:r>
            </w:hyperlink>
            <w:r w:rsidR="0035288D">
              <w:rPr>
                <w:rFonts w:ascii="Arial" w:hAnsi="Arial" w:cs="Arial"/>
                <w:i/>
                <w:iCs/>
                <w:color w:val="000000"/>
                <w:szCs w:val="22"/>
              </w:rPr>
              <w:t xml:space="preserve"> </w:t>
            </w:r>
          </w:p>
        </w:tc>
      </w:tr>
      <w:tr w:rsidR="0035288D" w:rsidRPr="00D858E3" w14:paraId="2E338D0C" w14:textId="77777777" w:rsidTr="00983CE3">
        <w:tc>
          <w:tcPr>
            <w:tcW w:w="4390" w:type="dxa"/>
          </w:tcPr>
          <w:p w14:paraId="06C00103" w14:textId="05716C2A" w:rsidR="0035288D" w:rsidRPr="0061239D" w:rsidRDefault="0035288D" w:rsidP="00BC15A3">
            <w:pPr>
              <w:autoSpaceDE w:val="0"/>
              <w:autoSpaceDN w:val="0"/>
              <w:adjustRightInd w:val="0"/>
              <w:rPr>
                <w:rFonts w:ascii="Arial" w:eastAsiaTheme="minorHAnsi" w:hAnsi="Arial" w:cs="Arial"/>
                <w:b/>
                <w:bCs/>
                <w:color w:val="000000"/>
                <w:szCs w:val="22"/>
                <w:lang w:eastAsia="en-US"/>
              </w:rPr>
            </w:pPr>
            <w:r>
              <w:rPr>
                <w:rFonts w:ascii="Arial" w:eastAsiaTheme="minorHAnsi" w:hAnsi="Arial" w:cs="Arial"/>
                <w:b/>
                <w:bCs/>
                <w:color w:val="000000"/>
                <w:szCs w:val="22"/>
                <w:lang w:eastAsia="en-US"/>
              </w:rPr>
              <w:t>LCC Safeguarding Advice line (24hr)</w:t>
            </w:r>
          </w:p>
        </w:tc>
        <w:tc>
          <w:tcPr>
            <w:tcW w:w="5811" w:type="dxa"/>
          </w:tcPr>
          <w:p w14:paraId="7EFF8409" w14:textId="2B793E7D" w:rsidR="0035288D" w:rsidRDefault="000323C4" w:rsidP="00BC15A3">
            <w:pPr>
              <w:autoSpaceDE w:val="0"/>
              <w:autoSpaceDN w:val="0"/>
              <w:adjustRightInd w:val="0"/>
              <w:rPr>
                <w:rFonts w:ascii="Arial" w:eastAsiaTheme="minorHAnsi" w:hAnsi="Arial" w:cs="Arial"/>
                <w:i/>
                <w:iCs/>
                <w:color w:val="000000"/>
                <w:szCs w:val="22"/>
                <w:lang w:eastAsia="en-US"/>
              </w:rPr>
            </w:pPr>
            <w:hyperlink r:id="rId81" w:history="1">
              <w:r w:rsidR="0035288D" w:rsidRPr="0035288D">
                <w:rPr>
                  <w:rStyle w:val="Hyperlink"/>
                  <w:rFonts w:ascii="Arial" w:eastAsiaTheme="minorHAnsi" w:hAnsi="Arial" w:cs="Arial"/>
                  <w:i/>
                  <w:iCs/>
                  <w:szCs w:val="22"/>
                  <w:lang w:eastAsia="en-US"/>
                </w:rPr>
                <w:t>Requesting support from Children's Services - Lancashire County Council</w:t>
              </w:r>
            </w:hyperlink>
            <w:r w:rsidR="0035288D">
              <w:rPr>
                <w:rFonts w:ascii="Arial" w:eastAsiaTheme="minorHAnsi" w:hAnsi="Arial" w:cs="Arial"/>
                <w:i/>
                <w:iCs/>
                <w:color w:val="000000"/>
                <w:szCs w:val="22"/>
                <w:lang w:eastAsia="en-US"/>
              </w:rPr>
              <w:t xml:space="preserve"> – form to fill in and send to</w:t>
            </w:r>
            <w:r w:rsidR="0035288D" w:rsidRPr="0035288D">
              <w:rPr>
                <w:rFonts w:ascii="Arial" w:eastAsiaTheme="minorHAnsi" w:hAnsi="Arial" w:cs="Arial"/>
                <w:i/>
                <w:iCs/>
                <w:color w:val="000000"/>
                <w:szCs w:val="22"/>
                <w:lang w:eastAsia="en-US"/>
              </w:rPr>
              <w:t> </w:t>
            </w:r>
            <w:hyperlink r:id="rId82" w:history="1">
              <w:r w:rsidR="0035288D" w:rsidRPr="0035288D">
                <w:rPr>
                  <w:rStyle w:val="Hyperlink"/>
                  <w:rFonts w:ascii="Arial" w:eastAsiaTheme="minorHAnsi" w:hAnsi="Arial" w:cs="Arial"/>
                  <w:i/>
                  <w:iCs/>
                  <w:szCs w:val="22"/>
                  <w:lang w:eastAsia="en-US"/>
                </w:rPr>
                <w:t>safeguardingadviceline@lancashire.gov.uk</w:t>
              </w:r>
            </w:hyperlink>
            <w:r w:rsidR="0035288D" w:rsidRPr="0035288D">
              <w:rPr>
                <w:rFonts w:ascii="Arial" w:eastAsiaTheme="minorHAnsi" w:hAnsi="Arial" w:cs="Arial"/>
                <w:i/>
                <w:iCs/>
                <w:color w:val="000000"/>
                <w:szCs w:val="22"/>
                <w:lang w:eastAsia="en-US"/>
              </w:rPr>
              <w:t> </w:t>
            </w:r>
          </w:p>
          <w:p w14:paraId="0EF37DF3" w14:textId="7DC162FD" w:rsidR="0035288D" w:rsidRPr="0061239D" w:rsidRDefault="0035288D" w:rsidP="00BC15A3">
            <w:pPr>
              <w:autoSpaceDE w:val="0"/>
              <w:autoSpaceDN w:val="0"/>
              <w:adjustRightInd w:val="0"/>
              <w:rPr>
                <w:rFonts w:ascii="Arial" w:eastAsiaTheme="minorHAnsi" w:hAnsi="Arial" w:cs="Arial"/>
                <w:i/>
                <w:iCs/>
                <w:color w:val="000000"/>
                <w:szCs w:val="22"/>
                <w:lang w:eastAsia="en-US"/>
              </w:rPr>
            </w:pPr>
            <w:r w:rsidRPr="0035288D">
              <w:rPr>
                <w:rFonts w:ascii="Arial" w:eastAsiaTheme="minorHAnsi" w:hAnsi="Arial" w:cs="Arial"/>
                <w:i/>
                <w:iCs/>
                <w:color w:val="000000"/>
                <w:szCs w:val="22"/>
                <w:lang w:eastAsia="en-US"/>
              </w:rPr>
              <w:t>01772 531196</w:t>
            </w:r>
          </w:p>
        </w:tc>
      </w:tr>
      <w:tr w:rsidR="00BC15A3" w:rsidRPr="0061239D" w14:paraId="5C1BFEF6" w14:textId="77777777" w:rsidTr="00983CE3">
        <w:tc>
          <w:tcPr>
            <w:tcW w:w="4390" w:type="dxa"/>
          </w:tcPr>
          <w:p w14:paraId="1D18BB44" w14:textId="77777777" w:rsidR="00BC15A3" w:rsidRPr="0061239D" w:rsidRDefault="00BC15A3" w:rsidP="00BC15A3">
            <w:pPr>
              <w:autoSpaceDE w:val="0"/>
              <w:autoSpaceDN w:val="0"/>
              <w:adjustRightInd w:val="0"/>
              <w:rPr>
                <w:rFonts w:ascii="Arial" w:eastAsiaTheme="minorHAnsi" w:hAnsi="Arial" w:cs="Arial"/>
                <w:b/>
                <w:bCs/>
                <w:color w:val="000000"/>
                <w:szCs w:val="22"/>
                <w:lang w:eastAsia="en-US"/>
              </w:rPr>
            </w:pPr>
            <w:r w:rsidRPr="0061239D">
              <w:rPr>
                <w:rFonts w:ascii="Arial" w:eastAsiaTheme="minorHAnsi" w:hAnsi="Arial" w:cs="Arial"/>
                <w:b/>
                <w:bCs/>
                <w:color w:val="000000"/>
                <w:szCs w:val="22"/>
                <w:lang w:eastAsia="en-US"/>
              </w:rPr>
              <w:t>Local Authority Designated</w:t>
            </w:r>
          </w:p>
          <w:p w14:paraId="58D4EBD4" w14:textId="77777777" w:rsidR="00BC15A3" w:rsidRPr="0061239D" w:rsidRDefault="00BC15A3" w:rsidP="00BC15A3">
            <w:pPr>
              <w:autoSpaceDE w:val="0"/>
              <w:autoSpaceDN w:val="0"/>
              <w:adjustRightInd w:val="0"/>
              <w:rPr>
                <w:rFonts w:ascii="Arial" w:eastAsiaTheme="minorHAnsi" w:hAnsi="Arial" w:cs="Arial"/>
                <w:b/>
                <w:bCs/>
                <w:color w:val="000000"/>
                <w:szCs w:val="22"/>
                <w:lang w:eastAsia="en-US"/>
              </w:rPr>
            </w:pPr>
            <w:r w:rsidRPr="0061239D">
              <w:rPr>
                <w:rFonts w:ascii="Arial" w:eastAsiaTheme="minorHAnsi" w:hAnsi="Arial" w:cs="Arial"/>
                <w:b/>
                <w:bCs/>
                <w:color w:val="000000"/>
                <w:szCs w:val="22"/>
                <w:lang w:eastAsia="en-US"/>
              </w:rPr>
              <w:t>Officer (LADO)</w:t>
            </w:r>
          </w:p>
          <w:p w14:paraId="3773BF9D" w14:textId="77777777" w:rsidR="00BC15A3" w:rsidRPr="0061239D" w:rsidRDefault="00BC15A3" w:rsidP="005D3BF6">
            <w:pPr>
              <w:jc w:val="both"/>
              <w:rPr>
                <w:rFonts w:ascii="Arial" w:hAnsi="Arial" w:cs="Arial"/>
                <w:szCs w:val="22"/>
              </w:rPr>
            </w:pPr>
          </w:p>
        </w:tc>
        <w:tc>
          <w:tcPr>
            <w:tcW w:w="5811" w:type="dxa"/>
          </w:tcPr>
          <w:p w14:paraId="1A23D98D" w14:textId="77777777" w:rsidR="00983CE3" w:rsidRDefault="00BC15A3" w:rsidP="00BC15A3">
            <w:pPr>
              <w:autoSpaceDE w:val="0"/>
              <w:autoSpaceDN w:val="0"/>
              <w:adjustRightInd w:val="0"/>
              <w:rPr>
                <w:rFonts w:ascii="Arial" w:eastAsiaTheme="minorHAnsi" w:hAnsi="Arial" w:cs="Arial"/>
                <w:i/>
                <w:iCs/>
                <w:color w:val="000000"/>
                <w:szCs w:val="22"/>
                <w:lang w:eastAsia="en-US"/>
              </w:rPr>
            </w:pPr>
            <w:r w:rsidRPr="0061239D">
              <w:rPr>
                <w:rFonts w:ascii="Arial" w:eastAsiaTheme="minorHAnsi" w:hAnsi="Arial" w:cs="Arial"/>
                <w:i/>
                <w:iCs/>
                <w:color w:val="000000"/>
                <w:szCs w:val="22"/>
                <w:lang w:eastAsia="en-US"/>
              </w:rPr>
              <w:t>Tim Booth / S</w:t>
            </w:r>
            <w:r w:rsidR="0061239D">
              <w:rPr>
                <w:rFonts w:ascii="Arial" w:eastAsiaTheme="minorHAnsi" w:hAnsi="Arial" w:cs="Arial"/>
                <w:i/>
                <w:iCs/>
                <w:color w:val="000000"/>
                <w:szCs w:val="22"/>
                <w:lang w:eastAsia="en-US"/>
              </w:rPr>
              <w:t>hane Penn / Donna Green</w:t>
            </w:r>
          </w:p>
          <w:p w14:paraId="002C3081" w14:textId="4977F5F7" w:rsidR="00BC15A3" w:rsidRPr="0061239D" w:rsidRDefault="0061239D" w:rsidP="00BC15A3">
            <w:pPr>
              <w:autoSpaceDE w:val="0"/>
              <w:autoSpaceDN w:val="0"/>
              <w:adjustRightInd w:val="0"/>
              <w:rPr>
                <w:rFonts w:ascii="Arial" w:eastAsiaTheme="minorHAnsi" w:hAnsi="Arial" w:cs="Arial"/>
                <w:i/>
                <w:iCs/>
                <w:color w:val="000000"/>
                <w:szCs w:val="22"/>
                <w:lang w:eastAsia="en-US"/>
              </w:rPr>
            </w:pPr>
            <w:r>
              <w:rPr>
                <w:rFonts w:ascii="Arial" w:eastAsiaTheme="minorHAnsi" w:hAnsi="Arial" w:cs="Arial"/>
                <w:i/>
                <w:iCs/>
                <w:color w:val="000000"/>
                <w:szCs w:val="22"/>
                <w:lang w:eastAsia="en-US"/>
              </w:rPr>
              <w:t xml:space="preserve"> – 01772 </w:t>
            </w:r>
            <w:r w:rsidR="00BC15A3" w:rsidRPr="0061239D">
              <w:rPr>
                <w:rFonts w:ascii="Arial" w:eastAsiaTheme="minorHAnsi" w:hAnsi="Arial" w:cs="Arial"/>
                <w:i/>
                <w:iCs/>
                <w:color w:val="000000"/>
                <w:szCs w:val="22"/>
                <w:lang w:eastAsia="en-US"/>
              </w:rPr>
              <w:t>536694</w:t>
            </w:r>
          </w:p>
          <w:p w14:paraId="6E8AC106" w14:textId="2C603EDB" w:rsidR="00BC15A3" w:rsidRPr="0061239D" w:rsidRDefault="0061239D" w:rsidP="0061239D">
            <w:pPr>
              <w:autoSpaceDE w:val="0"/>
              <w:autoSpaceDN w:val="0"/>
              <w:adjustRightInd w:val="0"/>
              <w:rPr>
                <w:rFonts w:ascii="Arial" w:eastAsiaTheme="minorHAnsi" w:hAnsi="Arial" w:cs="Arial"/>
                <w:i/>
                <w:iCs/>
                <w:color w:val="0000FF"/>
                <w:szCs w:val="22"/>
                <w:lang w:eastAsia="en-US"/>
              </w:rPr>
            </w:pPr>
            <w:r>
              <w:rPr>
                <w:rFonts w:ascii="Arial" w:eastAsiaTheme="minorHAnsi" w:hAnsi="Arial" w:cs="Arial"/>
                <w:i/>
                <w:iCs/>
                <w:color w:val="0000FF"/>
                <w:szCs w:val="22"/>
                <w:lang w:eastAsia="en-US"/>
              </w:rPr>
              <w:t>LADO.admin@lancashire.gov.uk</w:t>
            </w:r>
          </w:p>
        </w:tc>
      </w:tr>
      <w:tr w:rsidR="00BC15A3" w:rsidRPr="0061239D" w14:paraId="248D608E" w14:textId="77777777" w:rsidTr="00983CE3">
        <w:tc>
          <w:tcPr>
            <w:tcW w:w="4390" w:type="dxa"/>
          </w:tcPr>
          <w:p w14:paraId="3910FFE8" w14:textId="0B64AB77" w:rsidR="00BC15A3" w:rsidRPr="0061239D" w:rsidRDefault="00BC15A3" w:rsidP="00BC15A3">
            <w:pPr>
              <w:rPr>
                <w:rFonts w:ascii="Arial" w:hAnsi="Arial" w:cs="Arial"/>
                <w:szCs w:val="22"/>
              </w:rPr>
            </w:pPr>
            <w:r w:rsidRPr="0061239D">
              <w:rPr>
                <w:rFonts w:ascii="Arial" w:eastAsiaTheme="minorHAnsi" w:hAnsi="Arial" w:cs="Arial"/>
                <w:b/>
                <w:bCs/>
                <w:iCs/>
                <w:color w:val="000000"/>
                <w:szCs w:val="22"/>
                <w:lang w:eastAsia="en-US"/>
              </w:rPr>
              <w:t>Education Early Support Coordinators</w:t>
            </w:r>
          </w:p>
        </w:tc>
        <w:tc>
          <w:tcPr>
            <w:tcW w:w="5811" w:type="dxa"/>
          </w:tcPr>
          <w:p w14:paraId="782433AA" w14:textId="77777777" w:rsidR="00BC15A3" w:rsidRPr="0061239D" w:rsidRDefault="00BC15A3" w:rsidP="00BC15A3">
            <w:pPr>
              <w:autoSpaceDE w:val="0"/>
              <w:autoSpaceDN w:val="0"/>
              <w:adjustRightInd w:val="0"/>
              <w:rPr>
                <w:rFonts w:ascii="Arial" w:eastAsiaTheme="minorHAnsi" w:hAnsi="Arial" w:cs="Arial"/>
                <w:i/>
                <w:iCs/>
                <w:color w:val="000000"/>
                <w:szCs w:val="22"/>
                <w:lang w:eastAsia="en-US"/>
              </w:rPr>
            </w:pPr>
            <w:r w:rsidRPr="0061239D">
              <w:rPr>
                <w:rFonts w:ascii="Arial" w:eastAsiaTheme="minorHAnsi" w:hAnsi="Arial" w:cs="Arial"/>
                <w:i/>
                <w:iCs/>
                <w:color w:val="000000"/>
                <w:szCs w:val="22"/>
                <w:lang w:eastAsia="en-US"/>
              </w:rPr>
              <w:t>Jenny Ashton 01772 531643</w:t>
            </w:r>
          </w:p>
          <w:p w14:paraId="1FDF030F" w14:textId="77777777" w:rsidR="00BC15A3" w:rsidRPr="0061239D" w:rsidRDefault="00BC15A3" w:rsidP="00BC15A3">
            <w:pPr>
              <w:autoSpaceDE w:val="0"/>
              <w:autoSpaceDN w:val="0"/>
              <w:adjustRightInd w:val="0"/>
              <w:rPr>
                <w:rFonts w:ascii="Arial" w:eastAsiaTheme="minorHAnsi" w:hAnsi="Arial" w:cs="Arial"/>
                <w:i/>
                <w:iCs/>
                <w:color w:val="0000FF"/>
                <w:szCs w:val="22"/>
                <w:lang w:eastAsia="en-US"/>
              </w:rPr>
            </w:pPr>
            <w:r w:rsidRPr="0061239D">
              <w:rPr>
                <w:rFonts w:ascii="Arial" w:eastAsiaTheme="minorHAnsi" w:hAnsi="Arial" w:cs="Arial"/>
                <w:i/>
                <w:iCs/>
                <w:color w:val="0000FF"/>
                <w:szCs w:val="22"/>
                <w:lang w:eastAsia="en-US"/>
              </w:rPr>
              <w:t>jennifer.ashton@lancashire.gov.uk</w:t>
            </w:r>
          </w:p>
          <w:p w14:paraId="49852B7E" w14:textId="77777777" w:rsidR="00BC15A3" w:rsidRPr="0061239D" w:rsidRDefault="00BC15A3" w:rsidP="00BC15A3">
            <w:pPr>
              <w:autoSpaceDE w:val="0"/>
              <w:autoSpaceDN w:val="0"/>
              <w:adjustRightInd w:val="0"/>
              <w:rPr>
                <w:rFonts w:ascii="Arial" w:eastAsiaTheme="minorHAnsi" w:hAnsi="Arial" w:cs="Arial"/>
                <w:i/>
                <w:iCs/>
                <w:color w:val="000000"/>
                <w:szCs w:val="22"/>
                <w:lang w:eastAsia="en-US"/>
              </w:rPr>
            </w:pPr>
            <w:r w:rsidRPr="0061239D">
              <w:rPr>
                <w:rFonts w:ascii="Arial" w:eastAsiaTheme="minorHAnsi" w:hAnsi="Arial" w:cs="Arial"/>
                <w:i/>
                <w:iCs/>
                <w:color w:val="000000"/>
                <w:szCs w:val="22"/>
                <w:lang w:eastAsia="en-US"/>
              </w:rPr>
              <w:t>Matt Chipchase 01254 220989</w:t>
            </w:r>
          </w:p>
          <w:p w14:paraId="5C362745" w14:textId="43C0CBC6" w:rsidR="00BC15A3" w:rsidRPr="0061239D" w:rsidRDefault="00BC15A3" w:rsidP="0061239D">
            <w:pPr>
              <w:autoSpaceDE w:val="0"/>
              <w:autoSpaceDN w:val="0"/>
              <w:adjustRightInd w:val="0"/>
              <w:rPr>
                <w:rFonts w:ascii="Arial" w:eastAsiaTheme="minorHAnsi" w:hAnsi="Arial" w:cs="Arial"/>
                <w:i/>
                <w:iCs/>
                <w:color w:val="0000FF"/>
                <w:szCs w:val="22"/>
                <w:lang w:eastAsia="en-US"/>
              </w:rPr>
            </w:pPr>
            <w:r w:rsidRPr="0061239D">
              <w:rPr>
                <w:rFonts w:ascii="Arial" w:eastAsiaTheme="minorHAnsi" w:hAnsi="Arial" w:cs="Arial"/>
                <w:i/>
                <w:iCs/>
                <w:color w:val="0000FF"/>
                <w:szCs w:val="22"/>
                <w:lang w:eastAsia="en-US"/>
              </w:rPr>
              <w:t>m</w:t>
            </w:r>
            <w:r w:rsidR="0061239D">
              <w:rPr>
                <w:rFonts w:ascii="Arial" w:eastAsiaTheme="minorHAnsi" w:hAnsi="Arial" w:cs="Arial"/>
                <w:i/>
                <w:iCs/>
                <w:color w:val="0000FF"/>
                <w:szCs w:val="22"/>
                <w:lang w:eastAsia="en-US"/>
              </w:rPr>
              <w:t>att.chipchase@lancashire.gov.uk</w:t>
            </w:r>
          </w:p>
        </w:tc>
      </w:tr>
      <w:tr w:rsidR="00BC15A3" w:rsidRPr="0061239D" w14:paraId="6970B3B3" w14:textId="77777777" w:rsidTr="00983CE3">
        <w:tc>
          <w:tcPr>
            <w:tcW w:w="4390" w:type="dxa"/>
          </w:tcPr>
          <w:p w14:paraId="0FC806DC" w14:textId="77777777" w:rsidR="00BC15A3" w:rsidRPr="0061239D" w:rsidRDefault="00BC15A3" w:rsidP="00BC15A3">
            <w:pPr>
              <w:autoSpaceDE w:val="0"/>
              <w:autoSpaceDN w:val="0"/>
              <w:adjustRightInd w:val="0"/>
              <w:rPr>
                <w:rFonts w:ascii="Arial" w:eastAsiaTheme="minorHAnsi" w:hAnsi="Arial" w:cs="Arial"/>
                <w:b/>
                <w:bCs/>
                <w:iCs/>
                <w:color w:val="000000"/>
                <w:lang w:eastAsia="en-US"/>
              </w:rPr>
            </w:pPr>
            <w:r w:rsidRPr="0061239D">
              <w:rPr>
                <w:rFonts w:ascii="Arial" w:eastAsiaTheme="minorHAnsi" w:hAnsi="Arial" w:cs="Arial"/>
                <w:b/>
                <w:bCs/>
                <w:iCs/>
                <w:color w:val="000000"/>
                <w:lang w:eastAsia="en-US"/>
              </w:rPr>
              <w:t>Lancashire Children's Social</w:t>
            </w:r>
          </w:p>
          <w:p w14:paraId="5EBDDCEF" w14:textId="5097E113" w:rsidR="00BC15A3" w:rsidRPr="0061239D" w:rsidRDefault="00BC15A3" w:rsidP="005D3BF6">
            <w:pPr>
              <w:jc w:val="both"/>
              <w:rPr>
                <w:rFonts w:ascii="Arial" w:hAnsi="Arial" w:cs="Arial"/>
                <w:b/>
              </w:rPr>
            </w:pPr>
            <w:r w:rsidRPr="0061239D">
              <w:rPr>
                <w:rFonts w:ascii="Arial" w:eastAsiaTheme="minorHAnsi" w:hAnsi="Arial" w:cs="Arial"/>
                <w:b/>
                <w:bCs/>
                <w:iCs/>
                <w:color w:val="000000"/>
                <w:lang w:eastAsia="en-US"/>
              </w:rPr>
              <w:t>Care</w:t>
            </w:r>
            <w:r w:rsidRPr="0061239D">
              <w:rPr>
                <w:rFonts w:ascii="Arial" w:hAnsi="Arial" w:cs="Arial"/>
                <w:b/>
              </w:rPr>
              <w:t xml:space="preserve"> (Children’s</w:t>
            </w:r>
            <w:r w:rsidR="00983CE3">
              <w:rPr>
                <w:rFonts w:ascii="Arial" w:hAnsi="Arial" w:cs="Arial"/>
                <w:b/>
              </w:rPr>
              <w:t xml:space="preserve"> </w:t>
            </w:r>
            <w:r w:rsidRPr="0061239D">
              <w:rPr>
                <w:rFonts w:ascii="Arial" w:hAnsi="Arial" w:cs="Arial"/>
                <w:b/>
              </w:rPr>
              <w:t>Services Referrals)</w:t>
            </w:r>
            <w:r w:rsidR="0061239D">
              <w:rPr>
                <w:rFonts w:ascii="Arial" w:hAnsi="Arial" w:cs="Arial"/>
                <w:b/>
              </w:rPr>
              <w:t xml:space="preserve"> </w:t>
            </w:r>
          </w:p>
        </w:tc>
        <w:tc>
          <w:tcPr>
            <w:tcW w:w="5811" w:type="dxa"/>
          </w:tcPr>
          <w:p w14:paraId="2F0C37F5" w14:textId="77777777" w:rsidR="00BC15A3" w:rsidRPr="0061239D" w:rsidRDefault="00BC15A3" w:rsidP="00BC15A3">
            <w:pPr>
              <w:autoSpaceDE w:val="0"/>
              <w:autoSpaceDN w:val="0"/>
              <w:adjustRightInd w:val="0"/>
              <w:rPr>
                <w:rFonts w:ascii="Arial" w:eastAsiaTheme="minorHAnsi" w:hAnsi="Arial" w:cs="Arial"/>
                <w:i/>
                <w:iCs/>
                <w:color w:val="000000"/>
                <w:szCs w:val="22"/>
                <w:lang w:eastAsia="en-US"/>
              </w:rPr>
            </w:pPr>
            <w:r w:rsidRPr="0061239D">
              <w:rPr>
                <w:rFonts w:ascii="Arial" w:eastAsiaTheme="minorHAnsi" w:hAnsi="Arial" w:cs="Arial"/>
                <w:i/>
                <w:iCs/>
                <w:color w:val="000000"/>
                <w:szCs w:val="22"/>
                <w:lang w:eastAsia="en-US"/>
              </w:rPr>
              <w:t>0300 1236720</w:t>
            </w:r>
          </w:p>
          <w:p w14:paraId="02CB7E0F" w14:textId="77777777" w:rsidR="00BC15A3" w:rsidRPr="0061239D" w:rsidRDefault="00BC15A3" w:rsidP="00BC15A3">
            <w:pPr>
              <w:autoSpaceDE w:val="0"/>
              <w:autoSpaceDN w:val="0"/>
              <w:adjustRightInd w:val="0"/>
              <w:rPr>
                <w:rFonts w:ascii="Arial" w:eastAsiaTheme="minorHAnsi" w:hAnsi="Arial" w:cs="Arial"/>
                <w:i/>
                <w:iCs/>
                <w:color w:val="0000FF"/>
                <w:szCs w:val="22"/>
                <w:lang w:eastAsia="en-US"/>
              </w:rPr>
            </w:pPr>
            <w:r w:rsidRPr="0061239D">
              <w:rPr>
                <w:rFonts w:ascii="Arial" w:eastAsiaTheme="minorHAnsi" w:hAnsi="Arial" w:cs="Arial"/>
                <w:i/>
                <w:iCs/>
                <w:color w:val="0000FF"/>
                <w:szCs w:val="22"/>
                <w:lang w:eastAsia="en-US"/>
              </w:rPr>
              <w:t>cypreferrals@lancashire.gov.uk</w:t>
            </w:r>
          </w:p>
          <w:p w14:paraId="34D1A341" w14:textId="77777777" w:rsidR="00BC15A3" w:rsidRPr="0061239D" w:rsidRDefault="00BC15A3" w:rsidP="005D3BF6">
            <w:pPr>
              <w:jc w:val="both"/>
              <w:rPr>
                <w:rFonts w:ascii="Arial" w:hAnsi="Arial" w:cs="Arial"/>
                <w:szCs w:val="22"/>
              </w:rPr>
            </w:pPr>
          </w:p>
        </w:tc>
      </w:tr>
      <w:tr w:rsidR="00BC15A3" w:rsidRPr="0061239D" w14:paraId="06DC0B7B" w14:textId="77777777" w:rsidTr="00983CE3">
        <w:tc>
          <w:tcPr>
            <w:tcW w:w="4390" w:type="dxa"/>
          </w:tcPr>
          <w:p w14:paraId="23AAD7FC" w14:textId="7C07141B" w:rsidR="00BC15A3" w:rsidRPr="0061239D" w:rsidRDefault="00BC15A3" w:rsidP="005D3BF6">
            <w:pPr>
              <w:jc w:val="both"/>
              <w:rPr>
                <w:rFonts w:ascii="Arial" w:hAnsi="Arial" w:cs="Arial"/>
                <w:szCs w:val="22"/>
              </w:rPr>
            </w:pPr>
            <w:r w:rsidRPr="0061239D">
              <w:rPr>
                <w:rFonts w:ascii="Arial" w:eastAsiaTheme="minorHAnsi" w:hAnsi="Arial" w:cs="Arial"/>
                <w:b/>
                <w:bCs/>
                <w:color w:val="000000"/>
                <w:szCs w:val="22"/>
                <w:lang w:eastAsia="en-US"/>
              </w:rPr>
              <w:t>Whistleblowing</w:t>
            </w:r>
          </w:p>
        </w:tc>
        <w:tc>
          <w:tcPr>
            <w:tcW w:w="5811" w:type="dxa"/>
          </w:tcPr>
          <w:p w14:paraId="675498BB" w14:textId="77777777" w:rsidR="00BC15A3" w:rsidRPr="0061239D" w:rsidRDefault="00BC15A3" w:rsidP="00BC15A3">
            <w:pPr>
              <w:autoSpaceDE w:val="0"/>
              <w:autoSpaceDN w:val="0"/>
              <w:adjustRightInd w:val="0"/>
              <w:rPr>
                <w:rFonts w:ascii="Arial" w:eastAsiaTheme="minorHAnsi" w:hAnsi="Arial" w:cs="Arial"/>
                <w:i/>
                <w:iCs/>
                <w:color w:val="000000"/>
                <w:szCs w:val="22"/>
                <w:lang w:eastAsia="en-US"/>
              </w:rPr>
            </w:pPr>
            <w:r w:rsidRPr="0061239D">
              <w:rPr>
                <w:rFonts w:ascii="Arial" w:eastAsiaTheme="minorHAnsi" w:hAnsi="Arial" w:cs="Arial"/>
                <w:i/>
                <w:iCs/>
                <w:color w:val="000000"/>
                <w:szCs w:val="22"/>
                <w:lang w:eastAsia="en-US"/>
              </w:rPr>
              <w:t>01772 532500</w:t>
            </w:r>
          </w:p>
          <w:p w14:paraId="6C2C9EFC" w14:textId="3374396B" w:rsidR="00BC15A3" w:rsidRPr="0061239D" w:rsidRDefault="00BC15A3" w:rsidP="00BC15A3">
            <w:pPr>
              <w:jc w:val="both"/>
              <w:rPr>
                <w:rFonts w:ascii="Arial" w:hAnsi="Arial" w:cs="Arial"/>
                <w:szCs w:val="22"/>
              </w:rPr>
            </w:pPr>
            <w:r w:rsidRPr="0061239D">
              <w:rPr>
                <w:rFonts w:ascii="Arial" w:eastAsiaTheme="minorHAnsi" w:hAnsi="Arial" w:cs="Arial"/>
                <w:i/>
                <w:iCs/>
                <w:color w:val="0000FF"/>
                <w:szCs w:val="22"/>
                <w:lang w:eastAsia="en-US"/>
              </w:rPr>
              <w:t>WhistleblowingComplaints@lancashire.gov.uk</w:t>
            </w:r>
          </w:p>
        </w:tc>
      </w:tr>
    </w:tbl>
    <w:p w14:paraId="4107712C" w14:textId="77777777" w:rsidR="00BC15A3" w:rsidRDefault="00BC15A3" w:rsidP="005D3BF6">
      <w:pPr>
        <w:jc w:val="both"/>
        <w:rPr>
          <w:rFonts w:ascii="Arial" w:hAnsi="Arial" w:cs="Arial"/>
          <w:szCs w:val="22"/>
        </w:rPr>
      </w:pPr>
    </w:p>
    <w:p w14:paraId="41F496D4" w14:textId="4AA7A9BB" w:rsidR="000968C4" w:rsidRDefault="00302F9C" w:rsidP="000968C4">
      <w:pPr>
        <w:jc w:val="both"/>
        <w:rPr>
          <w:rFonts w:ascii="Arial" w:hAnsi="Arial" w:cs="Arial"/>
          <w:szCs w:val="18"/>
        </w:rPr>
      </w:pPr>
      <w:r>
        <w:rPr>
          <w:rFonts w:ascii="Arial" w:hAnsi="Arial" w:cs="Arial"/>
          <w:szCs w:val="18"/>
        </w:rPr>
        <w:t>Police</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01772 20320</w:t>
      </w:r>
    </w:p>
    <w:p w14:paraId="60B2C2D0" w14:textId="77777777" w:rsidR="000968C4" w:rsidRPr="00264F21" w:rsidRDefault="000968C4" w:rsidP="000968C4">
      <w:pPr>
        <w:jc w:val="both"/>
        <w:rPr>
          <w:rFonts w:ascii="Arial" w:hAnsi="Arial" w:cs="Arial"/>
          <w:szCs w:val="18"/>
        </w:rPr>
      </w:pPr>
    </w:p>
    <w:p w14:paraId="44E89954" w14:textId="77777777" w:rsidR="000968C4" w:rsidRDefault="00302F9C" w:rsidP="000968C4">
      <w:pPr>
        <w:jc w:val="both"/>
        <w:rPr>
          <w:rFonts w:ascii="Arial" w:hAnsi="Arial" w:cs="Arial"/>
          <w:szCs w:val="18"/>
        </w:rPr>
      </w:pPr>
      <w:r>
        <w:rPr>
          <w:rFonts w:ascii="Arial" w:hAnsi="Arial" w:cs="Arial"/>
          <w:szCs w:val="18"/>
        </w:rPr>
        <w:t>OFSTED Helpline</w:t>
      </w:r>
      <w:r>
        <w:rPr>
          <w:rFonts w:ascii="Arial" w:hAnsi="Arial" w:cs="Arial"/>
          <w:szCs w:val="18"/>
        </w:rPr>
        <w:tab/>
      </w:r>
      <w:r w:rsidR="000968C4" w:rsidRPr="00264F21">
        <w:rPr>
          <w:rFonts w:ascii="Arial" w:hAnsi="Arial" w:cs="Arial"/>
          <w:szCs w:val="18"/>
        </w:rPr>
        <w:tab/>
      </w:r>
      <w:r w:rsidR="000968C4" w:rsidRPr="00264F21">
        <w:rPr>
          <w:rFonts w:ascii="Arial" w:hAnsi="Arial" w:cs="Arial"/>
          <w:szCs w:val="18"/>
        </w:rPr>
        <w:tab/>
      </w:r>
      <w:r w:rsidR="000968C4" w:rsidRPr="00264F21">
        <w:rPr>
          <w:rFonts w:ascii="Arial" w:hAnsi="Arial" w:cs="Arial"/>
          <w:szCs w:val="18"/>
        </w:rPr>
        <w:tab/>
      </w:r>
      <w:r w:rsidR="000968C4" w:rsidRPr="00264F21">
        <w:rPr>
          <w:rFonts w:ascii="Arial" w:hAnsi="Arial" w:cs="Arial"/>
          <w:szCs w:val="18"/>
        </w:rPr>
        <w:tab/>
      </w:r>
      <w:r w:rsidR="000968C4" w:rsidRPr="00264F21">
        <w:rPr>
          <w:rFonts w:ascii="Arial" w:hAnsi="Arial" w:cs="Arial"/>
          <w:szCs w:val="18"/>
        </w:rPr>
        <w:tab/>
        <w:t>0300 123 1231</w:t>
      </w:r>
    </w:p>
    <w:p w14:paraId="2A4EF758" w14:textId="77777777" w:rsidR="00302F9C" w:rsidRPr="00264F21" w:rsidRDefault="00302F9C" w:rsidP="000968C4">
      <w:pPr>
        <w:jc w:val="both"/>
        <w:rPr>
          <w:rFonts w:ascii="Arial" w:hAnsi="Arial" w:cs="Arial"/>
          <w:szCs w:val="18"/>
        </w:rPr>
      </w:pPr>
      <w:r>
        <w:rPr>
          <w:rFonts w:ascii="Arial" w:hAnsi="Arial" w:cs="Arial"/>
          <w:szCs w:val="18"/>
        </w:rPr>
        <w:t>OFSTED Whistleblowing</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0300 123 3155</w:t>
      </w:r>
    </w:p>
    <w:p w14:paraId="3273BDEA" w14:textId="77777777" w:rsidR="000968C4" w:rsidRPr="00264F21" w:rsidRDefault="000323C4" w:rsidP="00302F9C">
      <w:pPr>
        <w:ind w:left="4320" w:firstLine="720"/>
        <w:jc w:val="both"/>
        <w:rPr>
          <w:rFonts w:ascii="Arial" w:hAnsi="Arial" w:cs="Arial"/>
          <w:szCs w:val="18"/>
        </w:rPr>
      </w:pPr>
      <w:hyperlink r:id="rId83" w:history="1">
        <w:r w:rsidR="00302F9C" w:rsidRPr="00264F21">
          <w:rPr>
            <w:rStyle w:val="Hyperlink"/>
            <w:rFonts w:ascii="Arial" w:hAnsi="Arial" w:cs="Arial"/>
            <w:color w:val="auto"/>
            <w:szCs w:val="18"/>
          </w:rPr>
          <w:t>whistleblowing@ofsted.gov.uk</w:t>
        </w:r>
      </w:hyperlink>
    </w:p>
    <w:p w14:paraId="1D4996C5" w14:textId="77777777" w:rsidR="000968C4" w:rsidRPr="00264F21" w:rsidRDefault="00302F9C" w:rsidP="000968C4">
      <w:pPr>
        <w:jc w:val="both"/>
        <w:rPr>
          <w:rFonts w:ascii="Arial" w:hAnsi="Arial" w:cs="Arial"/>
          <w:szCs w:val="18"/>
        </w:rPr>
      </w:pPr>
      <w:r>
        <w:rPr>
          <w:rFonts w:ascii="Arial" w:hAnsi="Arial" w:cs="Arial"/>
          <w:szCs w:val="18"/>
        </w:rPr>
        <w:t>OFSTED Complaints</w:t>
      </w:r>
      <w:r>
        <w:rPr>
          <w:rFonts w:ascii="Arial" w:hAnsi="Arial" w:cs="Arial"/>
          <w:szCs w:val="18"/>
        </w:rPr>
        <w:tab/>
      </w:r>
      <w:r>
        <w:rPr>
          <w:rFonts w:ascii="Arial" w:hAnsi="Arial" w:cs="Arial"/>
          <w:szCs w:val="18"/>
        </w:rPr>
        <w:tab/>
      </w:r>
      <w:r w:rsidR="000968C4" w:rsidRPr="00264F21">
        <w:rPr>
          <w:rFonts w:ascii="Arial" w:hAnsi="Arial" w:cs="Arial"/>
          <w:szCs w:val="18"/>
        </w:rPr>
        <w:tab/>
      </w:r>
      <w:r w:rsidR="000968C4" w:rsidRPr="00264F21">
        <w:rPr>
          <w:rFonts w:ascii="Arial" w:hAnsi="Arial" w:cs="Arial"/>
          <w:szCs w:val="18"/>
        </w:rPr>
        <w:tab/>
      </w:r>
      <w:r w:rsidR="000968C4" w:rsidRPr="00264F21">
        <w:rPr>
          <w:rFonts w:ascii="Arial" w:hAnsi="Arial" w:cs="Arial"/>
          <w:szCs w:val="18"/>
        </w:rPr>
        <w:tab/>
      </w:r>
      <w:r>
        <w:rPr>
          <w:rFonts w:ascii="Arial" w:hAnsi="Arial" w:cs="Arial"/>
          <w:szCs w:val="18"/>
        </w:rPr>
        <w:t>0300 123 4666</w:t>
      </w:r>
    </w:p>
    <w:p w14:paraId="21224233" w14:textId="47518152" w:rsidR="00302F9C" w:rsidRDefault="00BC15A3" w:rsidP="000968C4">
      <w:pPr>
        <w:jc w:val="both"/>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p w14:paraId="3A525839" w14:textId="77777777" w:rsidR="000968C4" w:rsidRPr="00264F21" w:rsidRDefault="000968C4" w:rsidP="000968C4">
      <w:pPr>
        <w:jc w:val="both"/>
        <w:rPr>
          <w:rFonts w:ascii="Arial" w:hAnsi="Arial" w:cs="Arial"/>
          <w:szCs w:val="18"/>
        </w:rPr>
      </w:pPr>
      <w:r w:rsidRPr="00264F21">
        <w:rPr>
          <w:rFonts w:ascii="Arial" w:hAnsi="Arial" w:cs="Arial"/>
          <w:szCs w:val="18"/>
        </w:rPr>
        <w:t xml:space="preserve">National </w:t>
      </w:r>
      <w:proofErr w:type="spellStart"/>
      <w:r w:rsidRPr="00264F21">
        <w:rPr>
          <w:rFonts w:ascii="Arial" w:hAnsi="Arial" w:cs="Arial"/>
          <w:szCs w:val="18"/>
        </w:rPr>
        <w:t>Childline</w:t>
      </w:r>
      <w:proofErr w:type="spellEnd"/>
      <w:r w:rsidRPr="00264F21">
        <w:rPr>
          <w:rFonts w:ascii="Arial" w:hAnsi="Arial" w:cs="Arial"/>
          <w:szCs w:val="18"/>
        </w:rPr>
        <w:tab/>
      </w:r>
      <w:r w:rsidRPr="00264F21">
        <w:rPr>
          <w:rFonts w:ascii="Arial" w:hAnsi="Arial" w:cs="Arial"/>
          <w:szCs w:val="18"/>
        </w:rPr>
        <w:tab/>
      </w:r>
      <w:r w:rsidRPr="00264F21">
        <w:rPr>
          <w:rFonts w:ascii="Arial" w:hAnsi="Arial" w:cs="Arial"/>
          <w:szCs w:val="18"/>
        </w:rPr>
        <w:tab/>
      </w:r>
      <w:r w:rsidRPr="00264F21">
        <w:rPr>
          <w:rFonts w:ascii="Arial" w:hAnsi="Arial" w:cs="Arial"/>
          <w:szCs w:val="18"/>
        </w:rPr>
        <w:tab/>
      </w:r>
      <w:r w:rsidRPr="00264F21">
        <w:rPr>
          <w:rFonts w:ascii="Arial" w:hAnsi="Arial" w:cs="Arial"/>
          <w:szCs w:val="18"/>
        </w:rPr>
        <w:tab/>
      </w:r>
      <w:r w:rsidRPr="00264F21">
        <w:rPr>
          <w:rFonts w:ascii="Arial" w:hAnsi="Arial" w:cs="Arial"/>
          <w:szCs w:val="18"/>
        </w:rPr>
        <w:tab/>
        <w:t>0800 1111</w:t>
      </w:r>
    </w:p>
    <w:p w14:paraId="040F574E" w14:textId="77777777" w:rsidR="000968C4" w:rsidRPr="00264F21" w:rsidRDefault="000968C4" w:rsidP="000968C4">
      <w:pPr>
        <w:jc w:val="both"/>
        <w:rPr>
          <w:rFonts w:ascii="Arial" w:hAnsi="Arial" w:cs="Arial"/>
          <w:szCs w:val="18"/>
        </w:rPr>
      </w:pPr>
    </w:p>
    <w:p w14:paraId="5B950195" w14:textId="77777777" w:rsidR="000968C4" w:rsidRPr="00264F21" w:rsidRDefault="000968C4" w:rsidP="000968C4">
      <w:pPr>
        <w:jc w:val="both"/>
        <w:rPr>
          <w:rFonts w:ascii="Arial" w:hAnsi="Arial" w:cs="Arial"/>
          <w:szCs w:val="18"/>
        </w:rPr>
      </w:pPr>
      <w:r w:rsidRPr="00264F21">
        <w:rPr>
          <w:rFonts w:ascii="Arial" w:hAnsi="Arial" w:cs="Arial"/>
          <w:szCs w:val="18"/>
        </w:rPr>
        <w:t>NSPCC Child Protection Helpline</w:t>
      </w:r>
      <w:r w:rsidRPr="00264F21">
        <w:rPr>
          <w:rFonts w:ascii="Arial" w:hAnsi="Arial" w:cs="Arial"/>
          <w:szCs w:val="18"/>
        </w:rPr>
        <w:tab/>
      </w:r>
      <w:r w:rsidRPr="00264F21">
        <w:rPr>
          <w:rFonts w:ascii="Arial" w:hAnsi="Arial" w:cs="Arial"/>
          <w:szCs w:val="18"/>
        </w:rPr>
        <w:tab/>
      </w:r>
      <w:r w:rsidRPr="00264F21">
        <w:rPr>
          <w:rFonts w:ascii="Arial" w:hAnsi="Arial" w:cs="Arial"/>
          <w:szCs w:val="18"/>
        </w:rPr>
        <w:tab/>
      </w:r>
      <w:r w:rsidRPr="00264F21">
        <w:rPr>
          <w:rFonts w:ascii="Arial" w:hAnsi="Arial" w:cs="Arial"/>
          <w:szCs w:val="18"/>
        </w:rPr>
        <w:tab/>
        <w:t>0800 800 5000</w:t>
      </w:r>
    </w:p>
    <w:p w14:paraId="7E6A9E72" w14:textId="77777777" w:rsidR="000968C4" w:rsidRPr="00264F21" w:rsidRDefault="00181B83" w:rsidP="000968C4">
      <w:pPr>
        <w:jc w:val="both"/>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help@nspcc.org.uk</w:t>
      </w:r>
    </w:p>
    <w:p w14:paraId="5B4D7C24" w14:textId="77777777" w:rsidR="00E97924" w:rsidRPr="00264F21" w:rsidRDefault="00E97924" w:rsidP="000968C4">
      <w:pPr>
        <w:jc w:val="both"/>
        <w:rPr>
          <w:rFonts w:ascii="Arial" w:hAnsi="Arial" w:cs="Arial"/>
          <w:szCs w:val="18"/>
        </w:rPr>
      </w:pPr>
    </w:p>
    <w:p w14:paraId="46A04D51" w14:textId="0EF3E960" w:rsidR="000968C4" w:rsidRPr="00264F21" w:rsidRDefault="00181B83" w:rsidP="000968C4">
      <w:pPr>
        <w:jc w:val="both"/>
        <w:rPr>
          <w:rFonts w:ascii="Arial" w:hAnsi="Arial" w:cs="Arial"/>
          <w:szCs w:val="18"/>
        </w:rPr>
      </w:pPr>
      <w:r>
        <w:rPr>
          <w:rFonts w:ascii="Arial" w:hAnsi="Arial" w:cs="Arial"/>
          <w:szCs w:val="18"/>
        </w:rPr>
        <w:t xml:space="preserve">Channel referrals </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0061239D">
        <w:rPr>
          <w:rFonts w:ascii="Arial" w:hAnsi="Arial" w:cs="Arial"/>
          <w:szCs w:val="18"/>
        </w:rPr>
        <w:tab/>
      </w:r>
      <w:r w:rsidR="0061239D">
        <w:rPr>
          <w:rFonts w:ascii="Arial" w:hAnsi="Arial" w:cs="Arial"/>
          <w:szCs w:val="18"/>
        </w:rPr>
        <w:tab/>
      </w:r>
      <w:r w:rsidR="000968C4" w:rsidRPr="00264F21">
        <w:rPr>
          <w:rFonts w:ascii="Arial" w:hAnsi="Arial" w:cs="Arial"/>
          <w:szCs w:val="18"/>
        </w:rPr>
        <w:t>01772413029</w:t>
      </w:r>
    </w:p>
    <w:p w14:paraId="61084E49" w14:textId="3C6E9126" w:rsidR="005D3BF6" w:rsidRDefault="005D3BF6" w:rsidP="00CE0CF3">
      <w:pPr>
        <w:autoSpaceDE w:val="0"/>
        <w:autoSpaceDN w:val="0"/>
        <w:adjustRightInd w:val="0"/>
        <w:rPr>
          <w:rFonts w:ascii="Arial" w:hAnsi="Arial" w:cs="Arial"/>
          <w:bCs/>
        </w:rPr>
      </w:pPr>
    </w:p>
    <w:p w14:paraId="516AF25B" w14:textId="46FA23CE" w:rsidR="00BC15A3" w:rsidRPr="00BC15A3" w:rsidRDefault="00CE0CF3" w:rsidP="00BC15A3">
      <w:pPr>
        <w:autoSpaceDE w:val="0"/>
        <w:autoSpaceDN w:val="0"/>
        <w:adjustRightInd w:val="0"/>
        <w:rPr>
          <w:rFonts w:ascii="Arial" w:hAnsi="Arial" w:cs="Arial"/>
          <w:bCs/>
        </w:rPr>
      </w:pPr>
      <w:r>
        <w:rPr>
          <w:rFonts w:ascii="Arial" w:hAnsi="Arial" w:cs="Arial"/>
          <w:bCs/>
        </w:rPr>
        <w:t>Lancashire Prevent Team</w:t>
      </w:r>
      <w:r>
        <w:rPr>
          <w:rFonts w:ascii="Arial" w:hAnsi="Arial" w:cs="Arial"/>
          <w:bCs/>
        </w:rPr>
        <w:tab/>
      </w:r>
      <w:r>
        <w:rPr>
          <w:rFonts w:ascii="Arial" w:hAnsi="Arial" w:cs="Arial"/>
          <w:bCs/>
        </w:rPr>
        <w:tab/>
      </w:r>
      <w:r>
        <w:rPr>
          <w:rFonts w:ascii="Arial" w:hAnsi="Arial" w:cs="Arial"/>
          <w:bCs/>
        </w:rPr>
        <w:tab/>
      </w:r>
      <w:r w:rsidR="0061239D">
        <w:rPr>
          <w:rFonts w:ascii="Arial" w:hAnsi="Arial" w:cs="Arial"/>
          <w:bCs/>
        </w:rPr>
        <w:tab/>
      </w:r>
      <w:r w:rsidR="00BC15A3" w:rsidRPr="00BC15A3">
        <w:rPr>
          <w:rFonts w:ascii="Arial" w:hAnsi="Arial" w:cs="Arial"/>
          <w:bCs/>
        </w:rPr>
        <w:t xml:space="preserve">concern@lancashire.pnn.police.uk  </w:t>
      </w:r>
    </w:p>
    <w:p w14:paraId="16B034F7" w14:textId="5294FAB8" w:rsidR="00CE0CF3" w:rsidRDefault="00BC15A3" w:rsidP="0061239D">
      <w:pPr>
        <w:autoSpaceDE w:val="0"/>
        <w:autoSpaceDN w:val="0"/>
        <w:adjustRightInd w:val="0"/>
        <w:ind w:left="4320" w:firstLine="720"/>
        <w:rPr>
          <w:rFonts w:ascii="Arial" w:hAnsi="Arial" w:cs="Arial"/>
        </w:rPr>
      </w:pPr>
      <w:r w:rsidRPr="00BC15A3">
        <w:rPr>
          <w:rFonts w:ascii="Arial" w:hAnsi="Arial" w:cs="Arial"/>
          <w:bCs/>
        </w:rPr>
        <w:t>01282 472329/ 01282 472324</w:t>
      </w:r>
    </w:p>
    <w:p w14:paraId="2D46F88A" w14:textId="62127851" w:rsidR="00302F9C" w:rsidRPr="00264F21" w:rsidRDefault="00302F9C" w:rsidP="00302F9C">
      <w:pPr>
        <w:jc w:val="both"/>
        <w:rPr>
          <w:rFonts w:ascii="Arial" w:hAnsi="Arial" w:cs="Arial"/>
          <w:b/>
          <w:szCs w:val="22"/>
        </w:rPr>
      </w:pPr>
      <w:r w:rsidRPr="00264F21">
        <w:rPr>
          <w:rFonts w:ascii="Arial" w:hAnsi="Arial" w:cs="Arial"/>
          <w:b/>
          <w:szCs w:val="22"/>
        </w:rPr>
        <w:t>ISI Contact Details</w:t>
      </w:r>
    </w:p>
    <w:p w14:paraId="67F35F61" w14:textId="6D1F8FFF" w:rsidR="00302F9C" w:rsidRPr="00264F21" w:rsidRDefault="00302F9C" w:rsidP="00302F9C">
      <w:pPr>
        <w:jc w:val="both"/>
        <w:rPr>
          <w:rFonts w:ascii="Arial" w:hAnsi="Arial" w:cs="Arial"/>
          <w:szCs w:val="22"/>
        </w:rPr>
      </w:pPr>
      <w:r w:rsidRPr="00264F21">
        <w:rPr>
          <w:rFonts w:ascii="Arial" w:hAnsi="Arial" w:cs="Arial"/>
          <w:szCs w:val="22"/>
        </w:rPr>
        <w:t>ISI</w:t>
      </w:r>
    </w:p>
    <w:p w14:paraId="7E9F0492" w14:textId="77777777" w:rsidR="00302F9C" w:rsidRPr="00264F21" w:rsidRDefault="00302F9C" w:rsidP="00302F9C">
      <w:pPr>
        <w:jc w:val="both"/>
        <w:rPr>
          <w:rFonts w:ascii="Arial" w:hAnsi="Arial" w:cs="Arial"/>
          <w:szCs w:val="22"/>
        </w:rPr>
      </w:pPr>
      <w:r w:rsidRPr="00264F21">
        <w:rPr>
          <w:rFonts w:ascii="Arial" w:hAnsi="Arial" w:cs="Arial"/>
          <w:szCs w:val="22"/>
        </w:rPr>
        <w:t>Cap House</w:t>
      </w:r>
    </w:p>
    <w:p w14:paraId="357F4A4E" w14:textId="77777777" w:rsidR="00302F9C" w:rsidRPr="00264F21" w:rsidRDefault="00302F9C" w:rsidP="00302F9C">
      <w:pPr>
        <w:jc w:val="both"/>
        <w:rPr>
          <w:rFonts w:ascii="Arial" w:hAnsi="Arial" w:cs="Arial"/>
          <w:szCs w:val="22"/>
        </w:rPr>
      </w:pPr>
      <w:r w:rsidRPr="00264F21">
        <w:rPr>
          <w:rFonts w:ascii="Arial" w:hAnsi="Arial" w:cs="Arial"/>
          <w:szCs w:val="22"/>
        </w:rPr>
        <w:t>9-12 Long lane</w:t>
      </w:r>
    </w:p>
    <w:p w14:paraId="6F525026" w14:textId="77777777" w:rsidR="00302F9C" w:rsidRPr="00264F21" w:rsidRDefault="00302F9C" w:rsidP="00302F9C">
      <w:pPr>
        <w:jc w:val="both"/>
        <w:rPr>
          <w:rFonts w:ascii="Arial" w:hAnsi="Arial" w:cs="Arial"/>
          <w:szCs w:val="22"/>
        </w:rPr>
      </w:pPr>
      <w:r w:rsidRPr="00264F21">
        <w:rPr>
          <w:rFonts w:ascii="Arial" w:hAnsi="Arial" w:cs="Arial"/>
          <w:szCs w:val="22"/>
        </w:rPr>
        <w:t>London</w:t>
      </w:r>
    </w:p>
    <w:p w14:paraId="43D9BC63" w14:textId="77777777" w:rsidR="00302F9C" w:rsidRPr="00264F21" w:rsidRDefault="00302F9C" w:rsidP="00302F9C">
      <w:pPr>
        <w:jc w:val="both"/>
        <w:rPr>
          <w:rFonts w:ascii="Arial" w:hAnsi="Arial" w:cs="Arial"/>
          <w:szCs w:val="22"/>
        </w:rPr>
      </w:pPr>
      <w:r w:rsidRPr="00264F21">
        <w:rPr>
          <w:rFonts w:ascii="Arial" w:hAnsi="Arial" w:cs="Arial"/>
          <w:szCs w:val="22"/>
        </w:rPr>
        <w:t>EC1A 9HA</w:t>
      </w:r>
    </w:p>
    <w:p w14:paraId="224B67A8" w14:textId="6E58772F" w:rsidR="007C7E7D" w:rsidRDefault="00BC15A3" w:rsidP="00BC15A3">
      <w:pPr>
        <w:jc w:val="both"/>
        <w:rPr>
          <w:rFonts w:ascii="Arial" w:hAnsi="Arial" w:cs="Arial"/>
          <w:szCs w:val="22"/>
        </w:rPr>
      </w:pPr>
      <w:r>
        <w:rPr>
          <w:rFonts w:ascii="Arial" w:hAnsi="Arial" w:cs="Arial"/>
          <w:szCs w:val="22"/>
        </w:rPr>
        <w:t>Tel: 0207 600 010</w:t>
      </w:r>
    </w:p>
    <w:p w14:paraId="52E1472D" w14:textId="37D228B8" w:rsidR="00AC3B9D" w:rsidRDefault="00AC3B9D" w:rsidP="00BC15A3">
      <w:pPr>
        <w:jc w:val="both"/>
        <w:rPr>
          <w:rFonts w:ascii="Arial" w:hAnsi="Arial" w:cs="Arial"/>
          <w:szCs w:val="22"/>
        </w:rPr>
      </w:pPr>
    </w:p>
    <w:p w14:paraId="428AEC24" w14:textId="77777777" w:rsidR="00C71ABC" w:rsidRPr="00C71ABC" w:rsidRDefault="00AC3B9D" w:rsidP="00BC15A3">
      <w:pPr>
        <w:jc w:val="both"/>
        <w:rPr>
          <w:rFonts w:ascii="Arial" w:hAnsi="Arial" w:cs="Arial"/>
          <w:b/>
          <w:szCs w:val="22"/>
        </w:rPr>
      </w:pPr>
      <w:r w:rsidRPr="00C71ABC">
        <w:rPr>
          <w:rFonts w:ascii="Arial" w:hAnsi="Arial" w:cs="Arial"/>
          <w:b/>
          <w:szCs w:val="22"/>
        </w:rPr>
        <w:t>Where a staff member feels unable to raise an issue with their employer, or feels that their genuine concerns are not being addressed, oth</w:t>
      </w:r>
      <w:r w:rsidR="00C71ABC" w:rsidRPr="00C71ABC">
        <w:rPr>
          <w:rFonts w:ascii="Arial" w:hAnsi="Arial" w:cs="Arial"/>
          <w:b/>
          <w:szCs w:val="22"/>
        </w:rPr>
        <w:t xml:space="preserve">er channels are open to them: </w:t>
      </w:r>
    </w:p>
    <w:p w14:paraId="6090B87A" w14:textId="77777777" w:rsidR="00C71ABC" w:rsidRDefault="00C71ABC" w:rsidP="00BC15A3">
      <w:pPr>
        <w:jc w:val="both"/>
        <w:rPr>
          <w:rFonts w:ascii="Arial" w:hAnsi="Arial" w:cs="Arial"/>
          <w:szCs w:val="22"/>
        </w:rPr>
      </w:pPr>
    </w:p>
    <w:p w14:paraId="1A7C5BFC" w14:textId="77777777" w:rsidR="00C71ABC" w:rsidRDefault="00AC3B9D" w:rsidP="00C71ABC">
      <w:pPr>
        <w:pStyle w:val="ListParagraph"/>
        <w:numPr>
          <w:ilvl w:val="0"/>
          <w:numId w:val="57"/>
        </w:numPr>
        <w:jc w:val="both"/>
        <w:rPr>
          <w:rFonts w:ascii="Arial" w:hAnsi="Arial" w:cs="Arial"/>
          <w:szCs w:val="22"/>
        </w:rPr>
      </w:pPr>
      <w:r w:rsidRPr="00C71ABC">
        <w:rPr>
          <w:rFonts w:ascii="Arial" w:hAnsi="Arial" w:cs="Arial"/>
          <w:szCs w:val="22"/>
        </w:rPr>
        <w:lastRenderedPageBreak/>
        <w:t>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w:t>
      </w:r>
      <w:r w:rsidR="00C71ABC">
        <w:rPr>
          <w:rFonts w:ascii="Arial" w:hAnsi="Arial" w:cs="Arial"/>
          <w:szCs w:val="22"/>
        </w:rPr>
        <w:t xml:space="preserve"> EC2A 3NH. </w:t>
      </w:r>
    </w:p>
    <w:p w14:paraId="2C67A862" w14:textId="77777777" w:rsidR="00C71ABC" w:rsidRPr="00C71ABC" w:rsidRDefault="00C71ABC" w:rsidP="00C71ABC">
      <w:pPr>
        <w:jc w:val="both"/>
        <w:rPr>
          <w:rFonts w:ascii="Arial" w:hAnsi="Arial" w:cs="Arial"/>
          <w:szCs w:val="22"/>
        </w:rPr>
      </w:pPr>
    </w:p>
    <w:p w14:paraId="528DFB21" w14:textId="00A31B77" w:rsidR="00C71ABC" w:rsidRDefault="00AC3B9D" w:rsidP="00C71ABC">
      <w:pPr>
        <w:pStyle w:val="ListParagraph"/>
        <w:numPr>
          <w:ilvl w:val="0"/>
          <w:numId w:val="57"/>
        </w:numPr>
        <w:jc w:val="both"/>
        <w:rPr>
          <w:rFonts w:ascii="Arial" w:hAnsi="Arial" w:cs="Arial"/>
          <w:szCs w:val="22"/>
        </w:rPr>
      </w:pPr>
      <w:r w:rsidRPr="00C71ABC">
        <w:rPr>
          <w:rFonts w:ascii="Arial" w:hAnsi="Arial" w:cs="Arial"/>
          <w:szCs w:val="22"/>
        </w:rPr>
        <w:t>Ofsted provides guidance on how to make complaints about a childcare provider: Complaints procedure -</w:t>
      </w:r>
      <w:r w:rsidR="00C71ABC">
        <w:rPr>
          <w:rFonts w:ascii="Arial" w:hAnsi="Arial" w:cs="Arial"/>
          <w:szCs w:val="22"/>
        </w:rPr>
        <w:t xml:space="preserve"> </w:t>
      </w:r>
      <w:hyperlink r:id="rId84" w:history="1">
        <w:r w:rsidR="00C71ABC">
          <w:rPr>
            <w:rStyle w:val="Hyperlink"/>
            <w:rFonts w:ascii="Arial" w:hAnsi="Arial" w:cs="Arial"/>
            <w:szCs w:val="22"/>
          </w:rPr>
          <w:t xml:space="preserve">Ofsted - GOV.UK (www.gov.uk). </w:t>
        </w:r>
      </w:hyperlink>
      <w:r w:rsidRPr="00C71ABC">
        <w:rPr>
          <w:rFonts w:ascii="Arial" w:hAnsi="Arial" w:cs="Arial"/>
          <w:szCs w:val="22"/>
        </w:rPr>
        <w:t xml:space="preserve"> </w:t>
      </w:r>
    </w:p>
    <w:p w14:paraId="22AF4673" w14:textId="77777777" w:rsidR="00C71ABC" w:rsidRPr="00C71ABC" w:rsidRDefault="00C71ABC" w:rsidP="00C71ABC">
      <w:pPr>
        <w:pStyle w:val="ListParagraph"/>
        <w:rPr>
          <w:rFonts w:ascii="Arial" w:hAnsi="Arial" w:cs="Arial"/>
          <w:szCs w:val="22"/>
        </w:rPr>
      </w:pPr>
    </w:p>
    <w:p w14:paraId="1470E566" w14:textId="51418BDD" w:rsidR="00AC3B9D" w:rsidRPr="00C71ABC" w:rsidRDefault="00AC3B9D" w:rsidP="00C71ABC">
      <w:pPr>
        <w:pStyle w:val="ListParagraph"/>
        <w:numPr>
          <w:ilvl w:val="0"/>
          <w:numId w:val="57"/>
        </w:numPr>
        <w:jc w:val="both"/>
        <w:rPr>
          <w:rFonts w:ascii="Arial" w:hAnsi="Arial" w:cs="Arial"/>
          <w:szCs w:val="22"/>
        </w:rPr>
      </w:pPr>
      <w:r w:rsidRPr="00C71ABC">
        <w:rPr>
          <w:rFonts w:ascii="Arial" w:hAnsi="Arial" w:cs="Arial"/>
          <w:szCs w:val="22"/>
        </w:rPr>
        <w:t xml:space="preserve">General guidance on whistleblowing can be found via: </w:t>
      </w:r>
      <w:hyperlink r:id="rId85" w:history="1">
        <w:r w:rsidR="00C71ABC">
          <w:rPr>
            <w:rStyle w:val="Hyperlink"/>
            <w:rFonts w:ascii="Arial" w:hAnsi="Arial" w:cs="Arial"/>
            <w:szCs w:val="22"/>
          </w:rPr>
          <w:t>Whistleblowing for employees</w:t>
        </w:r>
      </w:hyperlink>
      <w:r w:rsidRPr="00C71ABC">
        <w:rPr>
          <w:rFonts w:ascii="Arial" w:hAnsi="Arial" w:cs="Arial"/>
          <w:szCs w:val="22"/>
        </w:rPr>
        <w:t>.</w:t>
      </w:r>
    </w:p>
    <w:p w14:paraId="1EC7A85B" w14:textId="77777777" w:rsidR="0061239D" w:rsidRDefault="0061239D" w:rsidP="00B42AF9">
      <w:pPr>
        <w:jc w:val="center"/>
        <w:rPr>
          <w:rFonts w:ascii="Arial" w:hAnsi="Arial" w:cs="Arial"/>
          <w:b/>
          <w:szCs w:val="22"/>
          <w:highlight w:val="yellow"/>
        </w:rPr>
      </w:pPr>
    </w:p>
    <w:p w14:paraId="41D46EE0" w14:textId="4A3999A2" w:rsidR="00B42AF9" w:rsidRPr="00264F21" w:rsidRDefault="00B42AF9" w:rsidP="00B42AF9">
      <w:pPr>
        <w:jc w:val="center"/>
        <w:rPr>
          <w:rFonts w:ascii="Arial" w:hAnsi="Arial" w:cs="Arial"/>
          <w:b/>
          <w:szCs w:val="22"/>
        </w:rPr>
      </w:pPr>
      <w:r w:rsidRPr="00D858E3">
        <w:rPr>
          <w:rFonts w:ascii="Arial" w:hAnsi="Arial" w:cs="Arial"/>
          <w:b/>
          <w:szCs w:val="22"/>
        </w:rPr>
        <w:t>IF AT ANY TIME A DEFICIENCY IS FOUND IN THE SAFEGUARDING POLICY AND PRACTICE, THIS WILL BE REMEDIED IMMEDIATELY.</w:t>
      </w:r>
    </w:p>
    <w:p w14:paraId="0DAE4EDC" w14:textId="77777777" w:rsidR="00B42AF9" w:rsidRPr="00264F21" w:rsidRDefault="00B42AF9" w:rsidP="00B42AF9">
      <w:pPr>
        <w:jc w:val="both"/>
        <w:rPr>
          <w:rFonts w:ascii="Arial" w:hAnsi="Arial" w:cs="Arial"/>
          <w:szCs w:val="22"/>
        </w:rPr>
      </w:pPr>
    </w:p>
    <w:p w14:paraId="73140C56" w14:textId="77777777" w:rsidR="00B42AF9" w:rsidRPr="00264F21" w:rsidRDefault="00B42AF9" w:rsidP="00B42AF9">
      <w:pPr>
        <w:jc w:val="both"/>
        <w:rPr>
          <w:rFonts w:ascii="Arial" w:hAnsi="Arial" w:cs="Arial"/>
          <w:szCs w:val="22"/>
        </w:rPr>
      </w:pPr>
      <w:r w:rsidRPr="00264F21">
        <w:rPr>
          <w:rFonts w:ascii="Arial" w:hAnsi="Arial" w:cs="Arial"/>
          <w:szCs w:val="22"/>
        </w:rPr>
        <w:t>This policy will be monitored by the Principal, the DSL and the staff; updated as necessary and reviewed annually by the governors.</w:t>
      </w:r>
    </w:p>
    <w:p w14:paraId="632A24D8" w14:textId="77777777" w:rsidR="007A02FE" w:rsidRPr="00264F21" w:rsidRDefault="007A02FE" w:rsidP="007A02FE">
      <w:pPr>
        <w:jc w:val="both"/>
        <w:rPr>
          <w:rFonts w:ascii="Arial" w:hAnsi="Arial" w:cs="Arial"/>
          <w:b/>
          <w:szCs w:val="22"/>
        </w:rPr>
      </w:pPr>
    </w:p>
    <w:p w14:paraId="62D457FF" w14:textId="1F8780B3" w:rsidR="007A02FE" w:rsidRPr="00264F21" w:rsidRDefault="00227B70" w:rsidP="007A02FE">
      <w:pPr>
        <w:jc w:val="both"/>
        <w:rPr>
          <w:rFonts w:ascii="Arial" w:hAnsi="Arial" w:cs="Arial"/>
          <w:b/>
          <w:szCs w:val="22"/>
        </w:rPr>
      </w:pPr>
      <w:r w:rsidRPr="00264F21">
        <w:rPr>
          <w:rFonts w:ascii="Arial" w:hAnsi="Arial" w:cs="Arial"/>
          <w:b/>
          <w:szCs w:val="22"/>
        </w:rPr>
        <w:t xml:space="preserve">Policy Updated: </w:t>
      </w:r>
      <w:r w:rsidR="00D814C0">
        <w:rPr>
          <w:rFonts w:ascii="Arial" w:hAnsi="Arial" w:cs="Arial"/>
          <w:b/>
          <w:szCs w:val="22"/>
        </w:rPr>
        <w:t>March 2025</w:t>
      </w:r>
    </w:p>
    <w:p w14:paraId="0740B033" w14:textId="77777777" w:rsidR="007A02FE" w:rsidRPr="00264F21" w:rsidRDefault="007A02FE" w:rsidP="007A02FE">
      <w:pPr>
        <w:jc w:val="both"/>
        <w:rPr>
          <w:rFonts w:ascii="Arial" w:hAnsi="Arial" w:cs="Arial"/>
          <w:b/>
          <w:szCs w:val="22"/>
        </w:rPr>
      </w:pPr>
    </w:p>
    <w:p w14:paraId="57B450D8" w14:textId="66DB99E6" w:rsidR="007A02FE" w:rsidRPr="00264F21" w:rsidRDefault="00CE0CF3" w:rsidP="007A02FE">
      <w:pPr>
        <w:jc w:val="both"/>
        <w:rPr>
          <w:rFonts w:ascii="Arial" w:hAnsi="Arial" w:cs="Arial"/>
          <w:b/>
          <w:szCs w:val="22"/>
        </w:rPr>
      </w:pPr>
      <w:r>
        <w:rPr>
          <w:rFonts w:ascii="Arial" w:hAnsi="Arial" w:cs="Arial"/>
          <w:b/>
          <w:szCs w:val="22"/>
        </w:rPr>
        <w:t xml:space="preserve">Last </w:t>
      </w:r>
      <w:r w:rsidR="007A02FE" w:rsidRPr="00264F21">
        <w:rPr>
          <w:rFonts w:ascii="Arial" w:hAnsi="Arial" w:cs="Arial"/>
          <w:b/>
          <w:szCs w:val="22"/>
        </w:rPr>
        <w:t>Ann</w:t>
      </w:r>
      <w:r w:rsidR="00227B70" w:rsidRPr="00264F21">
        <w:rPr>
          <w:rFonts w:ascii="Arial" w:hAnsi="Arial" w:cs="Arial"/>
          <w:b/>
          <w:szCs w:val="22"/>
        </w:rPr>
        <w:t xml:space="preserve">ual Review by Governing Body: </w:t>
      </w:r>
      <w:r w:rsidR="00D858E3">
        <w:rPr>
          <w:rFonts w:ascii="Arial" w:hAnsi="Arial" w:cs="Arial"/>
          <w:b/>
          <w:szCs w:val="22"/>
        </w:rPr>
        <w:t>June</w:t>
      </w:r>
      <w:r w:rsidR="009D521B">
        <w:rPr>
          <w:rFonts w:ascii="Arial" w:hAnsi="Arial" w:cs="Arial"/>
          <w:b/>
          <w:szCs w:val="22"/>
        </w:rPr>
        <w:t xml:space="preserve"> 202</w:t>
      </w:r>
      <w:r w:rsidR="00D858E3">
        <w:rPr>
          <w:rFonts w:ascii="Arial" w:hAnsi="Arial" w:cs="Arial"/>
          <w:b/>
          <w:szCs w:val="22"/>
        </w:rPr>
        <w:t>4</w:t>
      </w:r>
      <w:r w:rsidR="00FD2282">
        <w:rPr>
          <w:rFonts w:ascii="Arial" w:hAnsi="Arial" w:cs="Arial"/>
          <w:b/>
          <w:szCs w:val="22"/>
        </w:rPr>
        <w:t xml:space="preserve"> </w:t>
      </w:r>
    </w:p>
    <w:p w14:paraId="3B8E50C6" w14:textId="77777777" w:rsidR="007A02FE" w:rsidRPr="00264F21" w:rsidRDefault="007A02FE" w:rsidP="007A02FE">
      <w:pPr>
        <w:jc w:val="both"/>
        <w:rPr>
          <w:rFonts w:ascii="Arial" w:hAnsi="Arial" w:cs="Arial"/>
          <w:b/>
          <w:szCs w:val="22"/>
        </w:rPr>
      </w:pPr>
    </w:p>
    <w:p w14:paraId="4EF3638C" w14:textId="77777777" w:rsidR="00512263" w:rsidRDefault="00512263" w:rsidP="007A02FE">
      <w:pPr>
        <w:jc w:val="both"/>
        <w:rPr>
          <w:rFonts w:ascii="Arial" w:hAnsi="Arial" w:cs="Arial"/>
          <w:b/>
          <w:szCs w:val="22"/>
        </w:rPr>
      </w:pPr>
    </w:p>
    <w:p w14:paraId="6A3EC40E" w14:textId="76F93443" w:rsidR="00457C4A" w:rsidRPr="001821A0" w:rsidRDefault="007C7E7D" w:rsidP="007A02FE">
      <w:pPr>
        <w:jc w:val="both"/>
        <w:rPr>
          <w:rFonts w:ascii="Arial" w:hAnsi="Arial" w:cs="Arial"/>
          <w:b/>
          <w:szCs w:val="22"/>
        </w:rPr>
      </w:pPr>
      <w:r w:rsidRPr="001821A0">
        <w:rPr>
          <w:rFonts w:ascii="Arial" w:hAnsi="Arial" w:cs="Arial"/>
          <w:b/>
          <w:szCs w:val="22"/>
        </w:rPr>
        <w:t>Safeguarding</w:t>
      </w:r>
      <w:r w:rsidR="00362281" w:rsidRPr="001821A0">
        <w:rPr>
          <w:rFonts w:ascii="Arial" w:hAnsi="Arial" w:cs="Arial"/>
          <w:b/>
          <w:szCs w:val="22"/>
        </w:rPr>
        <w:t xml:space="preserve"> </w:t>
      </w:r>
      <w:r w:rsidRPr="001821A0">
        <w:rPr>
          <w:rFonts w:ascii="Arial" w:hAnsi="Arial" w:cs="Arial"/>
          <w:b/>
          <w:szCs w:val="22"/>
        </w:rPr>
        <w:t xml:space="preserve">and KCSIE </w:t>
      </w:r>
      <w:r w:rsidR="00917403">
        <w:rPr>
          <w:rFonts w:ascii="Arial" w:hAnsi="Arial" w:cs="Arial"/>
          <w:b/>
          <w:szCs w:val="22"/>
        </w:rPr>
        <w:t xml:space="preserve">Training for all staff: </w:t>
      </w:r>
      <w:r w:rsidR="004F7D02" w:rsidRPr="001821A0">
        <w:rPr>
          <w:rFonts w:ascii="Arial" w:hAnsi="Arial" w:cs="Arial"/>
          <w:b/>
          <w:szCs w:val="22"/>
        </w:rPr>
        <w:t>September</w:t>
      </w:r>
      <w:r w:rsidR="00457C4A" w:rsidRPr="001821A0">
        <w:rPr>
          <w:rFonts w:ascii="Arial" w:hAnsi="Arial" w:cs="Arial"/>
          <w:b/>
          <w:szCs w:val="22"/>
        </w:rPr>
        <w:t xml:space="preserve"> </w:t>
      </w:r>
      <w:r w:rsidR="00F87819">
        <w:rPr>
          <w:rFonts w:ascii="Arial" w:hAnsi="Arial" w:cs="Arial"/>
          <w:b/>
          <w:szCs w:val="22"/>
        </w:rPr>
        <w:t>202</w:t>
      </w:r>
      <w:r w:rsidR="00091383">
        <w:rPr>
          <w:rFonts w:ascii="Arial" w:hAnsi="Arial" w:cs="Arial"/>
          <w:b/>
          <w:szCs w:val="22"/>
        </w:rPr>
        <w:t>4</w:t>
      </w:r>
    </w:p>
    <w:p w14:paraId="04F430E5" w14:textId="1F49FC7C" w:rsidR="007C7E7D" w:rsidRPr="001821A0" w:rsidRDefault="00362281" w:rsidP="007A02FE">
      <w:pPr>
        <w:jc w:val="both"/>
        <w:rPr>
          <w:rFonts w:ascii="Arial" w:hAnsi="Arial" w:cs="Arial"/>
          <w:b/>
          <w:szCs w:val="22"/>
        </w:rPr>
      </w:pPr>
      <w:r w:rsidRPr="001821A0">
        <w:rPr>
          <w:rFonts w:ascii="Arial" w:hAnsi="Arial" w:cs="Arial"/>
          <w:b/>
          <w:szCs w:val="22"/>
        </w:rPr>
        <w:t xml:space="preserve">Prevent training: </w:t>
      </w:r>
      <w:r w:rsidR="006C6E40">
        <w:rPr>
          <w:rFonts w:ascii="Arial" w:hAnsi="Arial" w:cs="Arial"/>
          <w:b/>
          <w:szCs w:val="22"/>
        </w:rPr>
        <w:t>October 2024</w:t>
      </w:r>
    </w:p>
    <w:p w14:paraId="1557D133" w14:textId="18924B24" w:rsidR="008A635C" w:rsidRPr="00917403" w:rsidRDefault="00227B70" w:rsidP="007A02FE">
      <w:pPr>
        <w:jc w:val="both"/>
        <w:rPr>
          <w:rFonts w:ascii="Arial" w:hAnsi="Arial" w:cs="Arial"/>
          <w:b/>
          <w:color w:val="000000" w:themeColor="text1"/>
          <w:szCs w:val="22"/>
        </w:rPr>
      </w:pPr>
      <w:r w:rsidRPr="00917403">
        <w:rPr>
          <w:rFonts w:ascii="Arial" w:hAnsi="Arial" w:cs="Arial"/>
          <w:b/>
          <w:color w:val="000000" w:themeColor="text1"/>
          <w:szCs w:val="22"/>
        </w:rPr>
        <w:t xml:space="preserve">Training for the Designated Safeguarding </w:t>
      </w:r>
      <w:r w:rsidR="00CA6FE6" w:rsidRPr="00917403">
        <w:rPr>
          <w:rFonts w:ascii="Arial" w:hAnsi="Arial" w:cs="Arial"/>
          <w:b/>
          <w:color w:val="000000" w:themeColor="text1"/>
          <w:szCs w:val="22"/>
        </w:rPr>
        <w:t xml:space="preserve">Lead </w:t>
      </w:r>
      <w:r w:rsidR="004B6EAA">
        <w:rPr>
          <w:rFonts w:ascii="Arial" w:hAnsi="Arial" w:cs="Arial"/>
          <w:b/>
          <w:color w:val="000000" w:themeColor="text1"/>
          <w:szCs w:val="22"/>
        </w:rPr>
        <w:t xml:space="preserve">– Lisa Hitchen - </w:t>
      </w:r>
      <w:r w:rsidR="00CA6FE6" w:rsidRPr="00917403">
        <w:rPr>
          <w:rFonts w:ascii="Arial" w:hAnsi="Arial" w:cs="Arial"/>
          <w:b/>
          <w:color w:val="000000" w:themeColor="text1"/>
          <w:szCs w:val="22"/>
        </w:rPr>
        <w:t>13</w:t>
      </w:r>
      <w:r w:rsidR="00475D76">
        <w:rPr>
          <w:rFonts w:ascii="Arial" w:hAnsi="Arial" w:cs="Arial"/>
          <w:b/>
          <w:color w:val="000000" w:themeColor="text1"/>
          <w:szCs w:val="22"/>
        </w:rPr>
        <w:t>/</w:t>
      </w:r>
      <w:r w:rsidR="004B6EAA">
        <w:rPr>
          <w:rFonts w:ascii="Arial" w:hAnsi="Arial" w:cs="Arial"/>
          <w:b/>
          <w:color w:val="000000" w:themeColor="text1"/>
          <w:szCs w:val="22"/>
        </w:rPr>
        <w:t>7</w:t>
      </w:r>
      <w:r w:rsidR="00475D76">
        <w:rPr>
          <w:rFonts w:ascii="Arial" w:hAnsi="Arial" w:cs="Arial"/>
          <w:b/>
          <w:color w:val="000000" w:themeColor="text1"/>
          <w:szCs w:val="22"/>
        </w:rPr>
        <w:t>/2</w:t>
      </w:r>
      <w:r w:rsidR="004B6EAA">
        <w:rPr>
          <w:rFonts w:ascii="Arial" w:hAnsi="Arial" w:cs="Arial"/>
          <w:b/>
          <w:color w:val="000000" w:themeColor="text1"/>
          <w:szCs w:val="22"/>
        </w:rPr>
        <w:t>3    Claire Raho</w:t>
      </w:r>
      <w:r w:rsidR="00F06F27">
        <w:rPr>
          <w:rFonts w:ascii="Arial" w:hAnsi="Arial" w:cs="Arial"/>
          <w:b/>
          <w:color w:val="000000" w:themeColor="text1"/>
          <w:szCs w:val="22"/>
        </w:rPr>
        <w:t>-14/9/23</w:t>
      </w:r>
    </w:p>
    <w:p w14:paraId="65015556" w14:textId="1BEB2794" w:rsidR="0095469D" w:rsidRPr="00F66578" w:rsidRDefault="0095469D" w:rsidP="0095469D">
      <w:pPr>
        <w:jc w:val="both"/>
        <w:rPr>
          <w:rFonts w:ascii="Arial" w:hAnsi="Arial" w:cs="Arial"/>
          <w:b/>
          <w:color w:val="FF0000"/>
          <w:szCs w:val="22"/>
        </w:rPr>
      </w:pPr>
      <w:r w:rsidRPr="001821A0">
        <w:rPr>
          <w:rFonts w:ascii="Arial" w:hAnsi="Arial" w:cs="Arial"/>
          <w:b/>
          <w:szCs w:val="22"/>
        </w:rPr>
        <w:t xml:space="preserve">Deputy DSL Training </w:t>
      </w:r>
      <w:r w:rsidR="00091383">
        <w:rPr>
          <w:rFonts w:ascii="Arial" w:hAnsi="Arial" w:cs="Arial"/>
          <w:b/>
          <w:szCs w:val="22"/>
        </w:rPr>
        <w:t>04/07/23</w:t>
      </w:r>
    </w:p>
    <w:p w14:paraId="7F33ACD7" w14:textId="67D49697" w:rsidR="0095469D" w:rsidRDefault="0095469D" w:rsidP="0095469D">
      <w:pPr>
        <w:jc w:val="both"/>
        <w:rPr>
          <w:rFonts w:ascii="Arial" w:hAnsi="Arial" w:cs="Arial"/>
          <w:b/>
          <w:color w:val="000000" w:themeColor="text1"/>
          <w:szCs w:val="22"/>
        </w:rPr>
      </w:pPr>
      <w:r w:rsidRPr="00917403">
        <w:rPr>
          <w:rFonts w:ascii="Arial" w:hAnsi="Arial" w:cs="Arial"/>
          <w:b/>
          <w:color w:val="000000" w:themeColor="text1"/>
          <w:szCs w:val="22"/>
        </w:rPr>
        <w:t>Training for EY</w:t>
      </w:r>
      <w:r w:rsidR="00CE0CF3" w:rsidRPr="00917403">
        <w:rPr>
          <w:rFonts w:ascii="Arial" w:hAnsi="Arial" w:cs="Arial"/>
          <w:b/>
          <w:color w:val="000000" w:themeColor="text1"/>
          <w:szCs w:val="22"/>
        </w:rPr>
        <w:t>FS</w:t>
      </w:r>
      <w:r w:rsidRPr="00917403">
        <w:rPr>
          <w:rFonts w:ascii="Arial" w:hAnsi="Arial" w:cs="Arial"/>
          <w:b/>
          <w:color w:val="000000" w:themeColor="text1"/>
          <w:szCs w:val="22"/>
        </w:rPr>
        <w:t xml:space="preserve"> Designated Safeguarding Leads </w:t>
      </w:r>
      <w:r w:rsidR="00091383">
        <w:rPr>
          <w:rFonts w:ascii="Arial" w:hAnsi="Arial" w:cs="Arial"/>
          <w:b/>
          <w:color w:val="000000" w:themeColor="text1"/>
          <w:szCs w:val="22"/>
        </w:rPr>
        <w:t>4/7/23</w:t>
      </w:r>
    </w:p>
    <w:p w14:paraId="3C6B12A3" w14:textId="5E9F4931" w:rsidR="00917403" w:rsidRDefault="00475D76" w:rsidP="0095469D">
      <w:pPr>
        <w:jc w:val="both"/>
        <w:rPr>
          <w:rFonts w:ascii="Arial" w:hAnsi="Arial" w:cs="Arial"/>
          <w:b/>
          <w:color w:val="000000" w:themeColor="text1"/>
          <w:szCs w:val="22"/>
        </w:rPr>
      </w:pPr>
      <w:r>
        <w:rPr>
          <w:rFonts w:ascii="Arial" w:hAnsi="Arial" w:cs="Arial"/>
          <w:b/>
          <w:color w:val="000000" w:themeColor="text1"/>
          <w:szCs w:val="22"/>
        </w:rPr>
        <w:t>Safer Recru</w:t>
      </w:r>
      <w:r w:rsidR="006C6E40">
        <w:rPr>
          <w:rFonts w:ascii="Arial" w:hAnsi="Arial" w:cs="Arial"/>
          <w:b/>
          <w:color w:val="000000" w:themeColor="text1"/>
          <w:szCs w:val="22"/>
        </w:rPr>
        <w:t>itment: 14/9/21 (AR/GC) 23/11/23</w:t>
      </w:r>
      <w:r>
        <w:rPr>
          <w:rFonts w:ascii="Arial" w:hAnsi="Arial" w:cs="Arial"/>
          <w:b/>
          <w:color w:val="000000" w:themeColor="text1"/>
          <w:szCs w:val="22"/>
        </w:rPr>
        <w:t xml:space="preserve"> (JB)</w:t>
      </w:r>
      <w:r w:rsidR="00FF7666">
        <w:rPr>
          <w:rFonts w:ascii="Arial" w:hAnsi="Arial" w:cs="Arial"/>
          <w:b/>
          <w:color w:val="000000" w:themeColor="text1"/>
          <w:szCs w:val="22"/>
        </w:rPr>
        <w:t xml:space="preserve"> 1/11/24 (LH)</w:t>
      </w:r>
    </w:p>
    <w:p w14:paraId="3FE7741F" w14:textId="76519EC2" w:rsidR="00FF7666" w:rsidRDefault="00FF7666" w:rsidP="0095469D">
      <w:pPr>
        <w:jc w:val="both"/>
        <w:rPr>
          <w:rFonts w:ascii="Arial" w:hAnsi="Arial" w:cs="Arial"/>
          <w:b/>
          <w:color w:val="000000" w:themeColor="text1"/>
          <w:szCs w:val="22"/>
        </w:rPr>
      </w:pPr>
      <w:r>
        <w:rPr>
          <w:rFonts w:ascii="Arial" w:hAnsi="Arial" w:cs="Arial"/>
          <w:b/>
          <w:color w:val="000000" w:themeColor="text1"/>
          <w:szCs w:val="22"/>
        </w:rPr>
        <w:t>Single Central Record – Getting it Right 14/10/24 (LH)</w:t>
      </w:r>
    </w:p>
    <w:p w14:paraId="07EBA8E7" w14:textId="77777777" w:rsidR="000832A3" w:rsidRDefault="000832A3">
      <w:pPr>
        <w:rPr>
          <w:rFonts w:ascii="Arial" w:hAnsi="Arial"/>
        </w:rPr>
      </w:pPr>
    </w:p>
    <w:p w14:paraId="76BB51E6" w14:textId="77777777" w:rsidR="000D33AD" w:rsidRDefault="000D33AD">
      <w:pPr>
        <w:rPr>
          <w:rFonts w:ascii="Arial" w:hAnsi="Arial"/>
        </w:rPr>
      </w:pPr>
    </w:p>
    <w:p w14:paraId="63200AB8" w14:textId="36154929" w:rsidR="000D33AD" w:rsidRPr="00264F21" w:rsidRDefault="000D33AD">
      <w:pPr>
        <w:rPr>
          <w:rFonts w:ascii="Arial" w:hAnsi="Arial"/>
        </w:rPr>
      </w:pPr>
    </w:p>
    <w:sectPr w:rsidR="000D33AD" w:rsidRPr="00264F21" w:rsidSect="00754EED">
      <w:headerReference w:type="even" r:id="rId86"/>
      <w:footerReference w:type="even" r:id="rId87"/>
      <w:footerReference w:type="default" r:id="rId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BF607" w14:textId="77777777" w:rsidR="000323C4" w:rsidRDefault="000323C4">
      <w:r>
        <w:separator/>
      </w:r>
    </w:p>
  </w:endnote>
  <w:endnote w:type="continuationSeparator" w:id="0">
    <w:p w14:paraId="19F3219E" w14:textId="77777777" w:rsidR="000323C4" w:rsidRDefault="0003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971AF" w14:textId="77777777" w:rsidR="000323C4" w:rsidRDefault="000323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B18D9" w14:textId="77777777" w:rsidR="000323C4" w:rsidRDefault="0003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7B24" w14:textId="34FF2D7F" w:rsidR="000323C4" w:rsidRDefault="000323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40C1">
      <w:rPr>
        <w:rStyle w:val="PageNumber"/>
        <w:noProof/>
      </w:rPr>
      <w:t>43</w:t>
    </w:r>
    <w:r>
      <w:rPr>
        <w:rStyle w:val="PageNumber"/>
      </w:rPr>
      <w:fldChar w:fldCharType="end"/>
    </w:r>
  </w:p>
  <w:p w14:paraId="79DA0930" w14:textId="77777777" w:rsidR="000323C4" w:rsidRDefault="00032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F4A05" w14:textId="77777777" w:rsidR="000323C4" w:rsidRDefault="000323C4">
      <w:r>
        <w:separator/>
      </w:r>
    </w:p>
  </w:footnote>
  <w:footnote w:type="continuationSeparator" w:id="0">
    <w:p w14:paraId="15694C3A" w14:textId="77777777" w:rsidR="000323C4" w:rsidRDefault="0003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8FC2" w14:textId="77777777" w:rsidR="000323C4" w:rsidRDefault="000323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4D0C8" w14:textId="77777777" w:rsidR="000323C4" w:rsidRDefault="00032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2.25pt" o:bullet="t">
        <v:imagedata r:id="rId1" o:title="TK_LOGO_POINTER_RGB_bullet_blue"/>
      </v:shape>
    </w:pict>
  </w:numPicBullet>
  <w:abstractNum w:abstractNumId="0" w15:restartNumberingAfterBreak="0">
    <w:nsid w:val="023969EB"/>
    <w:multiLevelType w:val="multilevel"/>
    <w:tmpl w:val="36BAE7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E507D"/>
    <w:multiLevelType w:val="multilevel"/>
    <w:tmpl w:val="352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97898"/>
    <w:multiLevelType w:val="hybridMultilevel"/>
    <w:tmpl w:val="87BE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9C5FEB"/>
    <w:multiLevelType w:val="hybridMultilevel"/>
    <w:tmpl w:val="FD5C6C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E2B43"/>
    <w:multiLevelType w:val="hybridMultilevel"/>
    <w:tmpl w:val="CF74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F787F"/>
    <w:multiLevelType w:val="hybridMultilevel"/>
    <w:tmpl w:val="E98A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57CA6"/>
    <w:multiLevelType w:val="hybridMultilevel"/>
    <w:tmpl w:val="99025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12188D"/>
    <w:multiLevelType w:val="hybridMultilevel"/>
    <w:tmpl w:val="434E9B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4C75319"/>
    <w:multiLevelType w:val="hybridMultilevel"/>
    <w:tmpl w:val="76DC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80A3E"/>
    <w:multiLevelType w:val="hybridMultilevel"/>
    <w:tmpl w:val="257E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239FC"/>
    <w:multiLevelType w:val="hybridMultilevel"/>
    <w:tmpl w:val="81C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3792C"/>
    <w:multiLevelType w:val="hybridMultilevel"/>
    <w:tmpl w:val="E568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A07505"/>
    <w:multiLevelType w:val="multilevel"/>
    <w:tmpl w:val="0B2026D2"/>
    <w:styleLink w:val="Style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E64878"/>
    <w:multiLevelType w:val="hybridMultilevel"/>
    <w:tmpl w:val="D80612B6"/>
    <w:lvl w:ilvl="0" w:tplc="E8DA9F08">
      <w:start w:val="1"/>
      <w:numFmt w:val="bullet"/>
      <w:lvlText w:val=""/>
      <w:lvlJc w:val="left"/>
      <w:pPr>
        <w:ind w:left="1800" w:hanging="360"/>
      </w:pPr>
      <w:rPr>
        <w:rFonts w:ascii="Symbol" w:hAnsi="Symbol" w:hint="default"/>
      </w:rPr>
    </w:lvl>
    <w:lvl w:ilvl="1" w:tplc="E8DA9F08">
      <w:start w:val="1"/>
      <w:numFmt w:val="bullet"/>
      <w:lvlText w:val=""/>
      <w:lvlJc w:val="left"/>
      <w:pPr>
        <w:ind w:left="1440" w:hanging="360"/>
      </w:pPr>
      <w:rPr>
        <w:rFonts w:ascii="Symbol" w:hAnsi="Symbol" w:hint="default"/>
      </w:rPr>
    </w:lvl>
    <w:lvl w:ilvl="2" w:tplc="E8DA9F0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8630B"/>
    <w:multiLevelType w:val="hybridMultilevel"/>
    <w:tmpl w:val="CCFE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859AF"/>
    <w:multiLevelType w:val="hybridMultilevel"/>
    <w:tmpl w:val="CAEA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0F0501"/>
    <w:multiLevelType w:val="hybridMultilevel"/>
    <w:tmpl w:val="49083F72"/>
    <w:lvl w:ilvl="0" w:tplc="E8DA9F0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E100B15"/>
    <w:multiLevelType w:val="hybridMultilevel"/>
    <w:tmpl w:val="8F0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8440A2"/>
    <w:multiLevelType w:val="hybridMultilevel"/>
    <w:tmpl w:val="85CC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E7731B"/>
    <w:multiLevelType w:val="multilevel"/>
    <w:tmpl w:val="931AC142"/>
    <w:styleLink w:val="Style1"/>
    <w:lvl w:ilvl="0">
      <w:start w:val="6"/>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8917587"/>
    <w:multiLevelType w:val="hybridMultilevel"/>
    <w:tmpl w:val="F5BE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B85291"/>
    <w:multiLevelType w:val="hybridMultilevel"/>
    <w:tmpl w:val="AF1EB45E"/>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9554A"/>
    <w:multiLevelType w:val="hybridMultilevel"/>
    <w:tmpl w:val="753E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1C15EA"/>
    <w:multiLevelType w:val="hybridMultilevel"/>
    <w:tmpl w:val="EB5E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74F3A"/>
    <w:multiLevelType w:val="hybridMultilevel"/>
    <w:tmpl w:val="586EF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342FB6"/>
    <w:multiLevelType w:val="hybridMultilevel"/>
    <w:tmpl w:val="220A577E"/>
    <w:lvl w:ilvl="0" w:tplc="5E183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44658B"/>
    <w:multiLevelType w:val="hybridMultilevel"/>
    <w:tmpl w:val="BB14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C45E3F"/>
    <w:multiLevelType w:val="hybridMultilevel"/>
    <w:tmpl w:val="931AC142"/>
    <w:lvl w:ilvl="0" w:tplc="736674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D471832"/>
    <w:multiLevelType w:val="hybridMultilevel"/>
    <w:tmpl w:val="FB3A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7C7995"/>
    <w:multiLevelType w:val="hybridMultilevel"/>
    <w:tmpl w:val="FE14F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D260C5"/>
    <w:multiLevelType w:val="hybridMultilevel"/>
    <w:tmpl w:val="4466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1C5A98"/>
    <w:multiLevelType w:val="hybridMultilevel"/>
    <w:tmpl w:val="76CA9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2045871"/>
    <w:multiLevelType w:val="hybridMultilevel"/>
    <w:tmpl w:val="8068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C54F6"/>
    <w:multiLevelType w:val="hybridMultilevel"/>
    <w:tmpl w:val="0960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31057F"/>
    <w:multiLevelType w:val="hybridMultilevel"/>
    <w:tmpl w:val="34E4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E466EE"/>
    <w:multiLevelType w:val="multilevel"/>
    <w:tmpl w:val="7FD0E4A8"/>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51711480"/>
    <w:multiLevelType w:val="hybridMultilevel"/>
    <w:tmpl w:val="8DB60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1123A"/>
    <w:multiLevelType w:val="hybridMultilevel"/>
    <w:tmpl w:val="F356E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B50FC9"/>
    <w:multiLevelType w:val="hybridMultilevel"/>
    <w:tmpl w:val="7E36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067010"/>
    <w:multiLevelType w:val="hybridMultilevel"/>
    <w:tmpl w:val="BD4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76742B"/>
    <w:multiLevelType w:val="hybridMultilevel"/>
    <w:tmpl w:val="C152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4938A7"/>
    <w:multiLevelType w:val="hybridMultilevel"/>
    <w:tmpl w:val="3784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65F15"/>
    <w:multiLevelType w:val="hybridMultilevel"/>
    <w:tmpl w:val="FC38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E1354"/>
    <w:multiLevelType w:val="hybridMultilevel"/>
    <w:tmpl w:val="4C38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C6E2F"/>
    <w:multiLevelType w:val="hybridMultilevel"/>
    <w:tmpl w:val="9C7C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7A0D3D"/>
    <w:multiLevelType w:val="multilevel"/>
    <w:tmpl w:val="28268610"/>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02A4CDF"/>
    <w:multiLevelType w:val="hybridMultilevel"/>
    <w:tmpl w:val="F77CF920"/>
    <w:lvl w:ilvl="0" w:tplc="9832363E">
      <w:numFmt w:val="bullet"/>
      <w:lvlText w:val="•"/>
      <w:lvlJc w:val="left"/>
      <w:pPr>
        <w:ind w:left="144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233B72"/>
    <w:multiLevelType w:val="hybridMultilevel"/>
    <w:tmpl w:val="6984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5F2E62"/>
    <w:multiLevelType w:val="hybridMultilevel"/>
    <w:tmpl w:val="1C60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000854"/>
    <w:multiLevelType w:val="hybridMultilevel"/>
    <w:tmpl w:val="69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2" w15:restartNumberingAfterBreak="0">
    <w:nsid w:val="7CC0259E"/>
    <w:multiLevelType w:val="hybridMultilevel"/>
    <w:tmpl w:val="A42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D764C2"/>
    <w:multiLevelType w:val="hybridMultilevel"/>
    <w:tmpl w:val="7B7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8A4A76"/>
    <w:multiLevelType w:val="hybridMultilevel"/>
    <w:tmpl w:val="B198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B6FF8"/>
    <w:multiLevelType w:val="hybridMultilevel"/>
    <w:tmpl w:val="5210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B2261D"/>
    <w:multiLevelType w:val="hybridMultilevel"/>
    <w:tmpl w:val="CFC2D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18"/>
  </w:num>
  <w:num w:numId="4">
    <w:abstractNumId w:val="52"/>
  </w:num>
  <w:num w:numId="5">
    <w:abstractNumId w:val="9"/>
  </w:num>
  <w:num w:numId="6">
    <w:abstractNumId w:val="31"/>
  </w:num>
  <w:num w:numId="7">
    <w:abstractNumId w:val="24"/>
  </w:num>
  <w:num w:numId="8">
    <w:abstractNumId w:val="49"/>
  </w:num>
  <w:num w:numId="9">
    <w:abstractNumId w:val="55"/>
  </w:num>
  <w:num w:numId="10">
    <w:abstractNumId w:val="41"/>
  </w:num>
  <w:num w:numId="11">
    <w:abstractNumId w:val="42"/>
  </w:num>
  <w:num w:numId="12">
    <w:abstractNumId w:val="10"/>
  </w:num>
  <w:num w:numId="13">
    <w:abstractNumId w:val="5"/>
  </w:num>
  <w:num w:numId="14">
    <w:abstractNumId w:val="6"/>
  </w:num>
  <w:num w:numId="15">
    <w:abstractNumId w:val="33"/>
  </w:num>
  <w:num w:numId="16">
    <w:abstractNumId w:val="4"/>
  </w:num>
  <w:num w:numId="17">
    <w:abstractNumId w:val="38"/>
  </w:num>
  <w:num w:numId="18">
    <w:abstractNumId w:val="8"/>
  </w:num>
  <w:num w:numId="19">
    <w:abstractNumId w:val="50"/>
  </w:num>
  <w:num w:numId="20">
    <w:abstractNumId w:val="53"/>
  </w:num>
  <w:num w:numId="21">
    <w:abstractNumId w:val="43"/>
  </w:num>
  <w:num w:numId="22">
    <w:abstractNumId w:val="25"/>
  </w:num>
  <w:num w:numId="23">
    <w:abstractNumId w:val="47"/>
  </w:num>
  <w:num w:numId="24">
    <w:abstractNumId w:val="54"/>
  </w:num>
  <w:num w:numId="25">
    <w:abstractNumId w:val="40"/>
  </w:num>
  <w:num w:numId="26">
    <w:abstractNumId w:val="1"/>
  </w:num>
  <w:num w:numId="27">
    <w:abstractNumId w:val="56"/>
  </w:num>
  <w:num w:numId="28">
    <w:abstractNumId w:val="22"/>
  </w:num>
  <w:num w:numId="29">
    <w:abstractNumId w:val="30"/>
  </w:num>
  <w:num w:numId="30">
    <w:abstractNumId w:val="44"/>
  </w:num>
  <w:num w:numId="31">
    <w:abstractNumId w:val="28"/>
  </w:num>
  <w:num w:numId="32">
    <w:abstractNumId w:val="20"/>
  </w:num>
  <w:num w:numId="33">
    <w:abstractNumId w:val="46"/>
  </w:num>
  <w:num w:numId="34">
    <w:abstractNumId w:val="13"/>
  </w:num>
  <w:num w:numId="35">
    <w:abstractNumId w:val="11"/>
  </w:num>
  <w:num w:numId="36">
    <w:abstractNumId w:val="0"/>
  </w:num>
  <w:num w:numId="37">
    <w:abstractNumId w:val="7"/>
  </w:num>
  <w:num w:numId="38">
    <w:abstractNumId w:val="36"/>
  </w:num>
  <w:num w:numId="39">
    <w:abstractNumId w:val="19"/>
  </w:num>
  <w:num w:numId="40">
    <w:abstractNumId w:val="14"/>
  </w:num>
  <w:num w:numId="41">
    <w:abstractNumId w:val="48"/>
  </w:num>
  <w:num w:numId="42">
    <w:abstractNumId w:val="32"/>
  </w:num>
  <w:num w:numId="43">
    <w:abstractNumId w:val="17"/>
  </w:num>
  <w:num w:numId="44">
    <w:abstractNumId w:val="51"/>
  </w:num>
  <w:num w:numId="45">
    <w:abstractNumId w:val="3"/>
  </w:num>
  <w:num w:numId="46">
    <w:abstractNumId w:val="23"/>
  </w:num>
  <w:num w:numId="47">
    <w:abstractNumId w:val="27"/>
  </w:num>
  <w:num w:numId="48">
    <w:abstractNumId w:val="39"/>
  </w:num>
  <w:num w:numId="49">
    <w:abstractNumId w:val="16"/>
  </w:num>
  <w:num w:numId="50">
    <w:abstractNumId w:val="34"/>
  </w:num>
  <w:num w:numId="51">
    <w:abstractNumId w:val="2"/>
  </w:num>
  <w:num w:numId="52">
    <w:abstractNumId w:val="26"/>
  </w:num>
  <w:num w:numId="53">
    <w:abstractNumId w:val="45"/>
  </w:num>
  <w:num w:numId="54">
    <w:abstractNumId w:val="35"/>
  </w:num>
  <w:num w:numId="55">
    <w:abstractNumId w:val="15"/>
  </w:num>
  <w:num w:numId="56">
    <w:abstractNumId w:val="21"/>
  </w:num>
  <w:num w:numId="57">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FE"/>
    <w:rsid w:val="00011907"/>
    <w:rsid w:val="00011999"/>
    <w:rsid w:val="00015458"/>
    <w:rsid w:val="00023021"/>
    <w:rsid w:val="00030A63"/>
    <w:rsid w:val="00030B6B"/>
    <w:rsid w:val="000323C4"/>
    <w:rsid w:val="00035F71"/>
    <w:rsid w:val="00037086"/>
    <w:rsid w:val="000416D3"/>
    <w:rsid w:val="000458F2"/>
    <w:rsid w:val="00045BC9"/>
    <w:rsid w:val="00051D19"/>
    <w:rsid w:val="00053DFE"/>
    <w:rsid w:val="000656C2"/>
    <w:rsid w:val="000801E2"/>
    <w:rsid w:val="00082E86"/>
    <w:rsid w:val="000832A3"/>
    <w:rsid w:val="00083DFE"/>
    <w:rsid w:val="00084B6F"/>
    <w:rsid w:val="000856C7"/>
    <w:rsid w:val="000867A7"/>
    <w:rsid w:val="00090563"/>
    <w:rsid w:val="00091383"/>
    <w:rsid w:val="00096339"/>
    <w:rsid w:val="000968C4"/>
    <w:rsid w:val="000A60CD"/>
    <w:rsid w:val="000B38C8"/>
    <w:rsid w:val="000B3C02"/>
    <w:rsid w:val="000C0A36"/>
    <w:rsid w:val="000C22DA"/>
    <w:rsid w:val="000C4F1B"/>
    <w:rsid w:val="000C7262"/>
    <w:rsid w:val="000D1420"/>
    <w:rsid w:val="000D33AD"/>
    <w:rsid w:val="000D6DB8"/>
    <w:rsid w:val="000E6C25"/>
    <w:rsid w:val="000F0B26"/>
    <w:rsid w:val="000F530E"/>
    <w:rsid w:val="00104B31"/>
    <w:rsid w:val="00105378"/>
    <w:rsid w:val="001119C6"/>
    <w:rsid w:val="00111B33"/>
    <w:rsid w:val="00130BAA"/>
    <w:rsid w:val="001368A0"/>
    <w:rsid w:val="00141C16"/>
    <w:rsid w:val="001432D5"/>
    <w:rsid w:val="00155F28"/>
    <w:rsid w:val="00156A5C"/>
    <w:rsid w:val="00162862"/>
    <w:rsid w:val="0017324D"/>
    <w:rsid w:val="00173565"/>
    <w:rsid w:val="00176CCC"/>
    <w:rsid w:val="00181B83"/>
    <w:rsid w:val="001821A0"/>
    <w:rsid w:val="0018723C"/>
    <w:rsid w:val="001936A9"/>
    <w:rsid w:val="0019496F"/>
    <w:rsid w:val="00196815"/>
    <w:rsid w:val="001A045A"/>
    <w:rsid w:val="001A70C4"/>
    <w:rsid w:val="001B3DE1"/>
    <w:rsid w:val="001C3CF3"/>
    <w:rsid w:val="001C449E"/>
    <w:rsid w:val="001D0395"/>
    <w:rsid w:val="001D0763"/>
    <w:rsid w:val="001D416D"/>
    <w:rsid w:val="001E11DD"/>
    <w:rsid w:val="001F7556"/>
    <w:rsid w:val="00210084"/>
    <w:rsid w:val="00211222"/>
    <w:rsid w:val="00216449"/>
    <w:rsid w:val="00227B70"/>
    <w:rsid w:val="00231A19"/>
    <w:rsid w:val="00232EBA"/>
    <w:rsid w:val="00233D17"/>
    <w:rsid w:val="00243D49"/>
    <w:rsid w:val="002532E5"/>
    <w:rsid w:val="00264059"/>
    <w:rsid w:val="00264F21"/>
    <w:rsid w:val="00286403"/>
    <w:rsid w:val="00290571"/>
    <w:rsid w:val="00290E0C"/>
    <w:rsid w:val="00291E59"/>
    <w:rsid w:val="002936B1"/>
    <w:rsid w:val="00296CE4"/>
    <w:rsid w:val="00297B32"/>
    <w:rsid w:val="002A2DA9"/>
    <w:rsid w:val="002A6377"/>
    <w:rsid w:val="002B7D2A"/>
    <w:rsid w:val="002E3C8C"/>
    <w:rsid w:val="002E47DD"/>
    <w:rsid w:val="002F3253"/>
    <w:rsid w:val="002F38A8"/>
    <w:rsid w:val="002F5122"/>
    <w:rsid w:val="002F6247"/>
    <w:rsid w:val="00302F9C"/>
    <w:rsid w:val="0031006B"/>
    <w:rsid w:val="00320C6B"/>
    <w:rsid w:val="00323AE7"/>
    <w:rsid w:val="00323F76"/>
    <w:rsid w:val="00324146"/>
    <w:rsid w:val="00324854"/>
    <w:rsid w:val="00326452"/>
    <w:rsid w:val="00327586"/>
    <w:rsid w:val="0033045A"/>
    <w:rsid w:val="00330C70"/>
    <w:rsid w:val="0033234F"/>
    <w:rsid w:val="00336052"/>
    <w:rsid w:val="00337306"/>
    <w:rsid w:val="00341318"/>
    <w:rsid w:val="003421B3"/>
    <w:rsid w:val="00342DEC"/>
    <w:rsid w:val="0034403D"/>
    <w:rsid w:val="0034682E"/>
    <w:rsid w:val="0035288D"/>
    <w:rsid w:val="00356D2D"/>
    <w:rsid w:val="00360053"/>
    <w:rsid w:val="00362281"/>
    <w:rsid w:val="00365964"/>
    <w:rsid w:val="00372D36"/>
    <w:rsid w:val="003740A3"/>
    <w:rsid w:val="00386611"/>
    <w:rsid w:val="00396CD2"/>
    <w:rsid w:val="003A03DA"/>
    <w:rsid w:val="003A121A"/>
    <w:rsid w:val="003A3B19"/>
    <w:rsid w:val="003C0DB4"/>
    <w:rsid w:val="003C1EFA"/>
    <w:rsid w:val="003C5A28"/>
    <w:rsid w:val="003C7626"/>
    <w:rsid w:val="003C7E2D"/>
    <w:rsid w:val="003D0C80"/>
    <w:rsid w:val="003D2C7E"/>
    <w:rsid w:val="003E6459"/>
    <w:rsid w:val="003E6CC8"/>
    <w:rsid w:val="003F0F0B"/>
    <w:rsid w:val="003F58E3"/>
    <w:rsid w:val="00403D2D"/>
    <w:rsid w:val="00410150"/>
    <w:rsid w:val="004129AC"/>
    <w:rsid w:val="00412C97"/>
    <w:rsid w:val="004241F8"/>
    <w:rsid w:val="00430B35"/>
    <w:rsid w:val="00431B4A"/>
    <w:rsid w:val="00435BB2"/>
    <w:rsid w:val="00436D3E"/>
    <w:rsid w:val="00437055"/>
    <w:rsid w:val="004376AE"/>
    <w:rsid w:val="00444814"/>
    <w:rsid w:val="00457C4A"/>
    <w:rsid w:val="00462DF0"/>
    <w:rsid w:val="00462E7B"/>
    <w:rsid w:val="00475D76"/>
    <w:rsid w:val="00485E52"/>
    <w:rsid w:val="00487D32"/>
    <w:rsid w:val="004A1881"/>
    <w:rsid w:val="004A2082"/>
    <w:rsid w:val="004A742B"/>
    <w:rsid w:val="004B6EAA"/>
    <w:rsid w:val="004D40CB"/>
    <w:rsid w:val="004E1FEC"/>
    <w:rsid w:val="004E532A"/>
    <w:rsid w:val="004F1827"/>
    <w:rsid w:val="004F4417"/>
    <w:rsid w:val="004F7D02"/>
    <w:rsid w:val="00512263"/>
    <w:rsid w:val="005172D1"/>
    <w:rsid w:val="005228DA"/>
    <w:rsid w:val="0053206A"/>
    <w:rsid w:val="00541F3E"/>
    <w:rsid w:val="00546A3C"/>
    <w:rsid w:val="00554AC8"/>
    <w:rsid w:val="0055697E"/>
    <w:rsid w:val="0056448D"/>
    <w:rsid w:val="005669BA"/>
    <w:rsid w:val="005704AD"/>
    <w:rsid w:val="0057172A"/>
    <w:rsid w:val="00573C48"/>
    <w:rsid w:val="005740AD"/>
    <w:rsid w:val="0057694E"/>
    <w:rsid w:val="00576E91"/>
    <w:rsid w:val="00587781"/>
    <w:rsid w:val="00587EA0"/>
    <w:rsid w:val="0059020D"/>
    <w:rsid w:val="00592AD2"/>
    <w:rsid w:val="00596C5C"/>
    <w:rsid w:val="005A1D48"/>
    <w:rsid w:val="005A5EDE"/>
    <w:rsid w:val="005B242D"/>
    <w:rsid w:val="005C219D"/>
    <w:rsid w:val="005C2B37"/>
    <w:rsid w:val="005C71A1"/>
    <w:rsid w:val="005C7B6C"/>
    <w:rsid w:val="005D12B3"/>
    <w:rsid w:val="005D12EB"/>
    <w:rsid w:val="005D3BF6"/>
    <w:rsid w:val="005D548A"/>
    <w:rsid w:val="005D5CC1"/>
    <w:rsid w:val="005E13C1"/>
    <w:rsid w:val="005E1913"/>
    <w:rsid w:val="005E4E8F"/>
    <w:rsid w:val="005E6185"/>
    <w:rsid w:val="00603FA8"/>
    <w:rsid w:val="00607E83"/>
    <w:rsid w:val="00610546"/>
    <w:rsid w:val="0061239D"/>
    <w:rsid w:val="00617F5E"/>
    <w:rsid w:val="0062030B"/>
    <w:rsid w:val="006254F9"/>
    <w:rsid w:val="00633BC1"/>
    <w:rsid w:val="00634A66"/>
    <w:rsid w:val="0063506C"/>
    <w:rsid w:val="00644C1F"/>
    <w:rsid w:val="00644F2D"/>
    <w:rsid w:val="006455FC"/>
    <w:rsid w:val="0065009A"/>
    <w:rsid w:val="00672630"/>
    <w:rsid w:val="00676D1B"/>
    <w:rsid w:val="0068058E"/>
    <w:rsid w:val="006830CD"/>
    <w:rsid w:val="00692E3C"/>
    <w:rsid w:val="006971D8"/>
    <w:rsid w:val="006A1A95"/>
    <w:rsid w:val="006A1D4E"/>
    <w:rsid w:val="006A20AE"/>
    <w:rsid w:val="006A6690"/>
    <w:rsid w:val="006B070D"/>
    <w:rsid w:val="006C1976"/>
    <w:rsid w:val="006C5F0D"/>
    <w:rsid w:val="006C6E40"/>
    <w:rsid w:val="006E2811"/>
    <w:rsid w:val="006E3029"/>
    <w:rsid w:val="006E43F6"/>
    <w:rsid w:val="006E6D92"/>
    <w:rsid w:val="006F217E"/>
    <w:rsid w:val="00701187"/>
    <w:rsid w:val="007040C1"/>
    <w:rsid w:val="0071058D"/>
    <w:rsid w:val="00712D31"/>
    <w:rsid w:val="00713B5A"/>
    <w:rsid w:val="00715E61"/>
    <w:rsid w:val="00720743"/>
    <w:rsid w:val="007213B0"/>
    <w:rsid w:val="007217F3"/>
    <w:rsid w:val="007227B8"/>
    <w:rsid w:val="00726D02"/>
    <w:rsid w:val="007367B1"/>
    <w:rsid w:val="00754EED"/>
    <w:rsid w:val="0075614C"/>
    <w:rsid w:val="00756BC1"/>
    <w:rsid w:val="0078406B"/>
    <w:rsid w:val="007A02FE"/>
    <w:rsid w:val="007A6CE1"/>
    <w:rsid w:val="007B0DB1"/>
    <w:rsid w:val="007B1826"/>
    <w:rsid w:val="007B3A48"/>
    <w:rsid w:val="007B71D8"/>
    <w:rsid w:val="007C7E7D"/>
    <w:rsid w:val="0080181E"/>
    <w:rsid w:val="0080185B"/>
    <w:rsid w:val="008031FC"/>
    <w:rsid w:val="00805FCB"/>
    <w:rsid w:val="00811455"/>
    <w:rsid w:val="0081617D"/>
    <w:rsid w:val="00820B4D"/>
    <w:rsid w:val="00822ED4"/>
    <w:rsid w:val="00832FAB"/>
    <w:rsid w:val="008362EF"/>
    <w:rsid w:val="00840DAA"/>
    <w:rsid w:val="00842252"/>
    <w:rsid w:val="00855836"/>
    <w:rsid w:val="00857460"/>
    <w:rsid w:val="008577AA"/>
    <w:rsid w:val="00862456"/>
    <w:rsid w:val="008667AB"/>
    <w:rsid w:val="00867FB3"/>
    <w:rsid w:val="00871274"/>
    <w:rsid w:val="00872ACE"/>
    <w:rsid w:val="00874607"/>
    <w:rsid w:val="00883A78"/>
    <w:rsid w:val="008926E6"/>
    <w:rsid w:val="008947DB"/>
    <w:rsid w:val="008A2218"/>
    <w:rsid w:val="008A635C"/>
    <w:rsid w:val="008B2A2C"/>
    <w:rsid w:val="008B55F6"/>
    <w:rsid w:val="008C426D"/>
    <w:rsid w:val="008C5F9E"/>
    <w:rsid w:val="008C7652"/>
    <w:rsid w:val="008C7C42"/>
    <w:rsid w:val="008D5AC2"/>
    <w:rsid w:val="008E05E0"/>
    <w:rsid w:val="008E253A"/>
    <w:rsid w:val="008E488A"/>
    <w:rsid w:val="0090087C"/>
    <w:rsid w:val="00902695"/>
    <w:rsid w:val="00907879"/>
    <w:rsid w:val="00914013"/>
    <w:rsid w:val="009140B6"/>
    <w:rsid w:val="009161A7"/>
    <w:rsid w:val="00917403"/>
    <w:rsid w:val="0091798F"/>
    <w:rsid w:val="009206AB"/>
    <w:rsid w:val="00921A85"/>
    <w:rsid w:val="00931815"/>
    <w:rsid w:val="00935F4F"/>
    <w:rsid w:val="0094191D"/>
    <w:rsid w:val="009428B7"/>
    <w:rsid w:val="00945176"/>
    <w:rsid w:val="00946DEC"/>
    <w:rsid w:val="00946FE7"/>
    <w:rsid w:val="0095238A"/>
    <w:rsid w:val="0095469D"/>
    <w:rsid w:val="00962C66"/>
    <w:rsid w:val="00965896"/>
    <w:rsid w:val="00974BE2"/>
    <w:rsid w:val="00975438"/>
    <w:rsid w:val="009766CB"/>
    <w:rsid w:val="00983CE3"/>
    <w:rsid w:val="0098546B"/>
    <w:rsid w:val="00993265"/>
    <w:rsid w:val="0099369A"/>
    <w:rsid w:val="009955F8"/>
    <w:rsid w:val="00997DDE"/>
    <w:rsid w:val="009A499D"/>
    <w:rsid w:val="009A7EB2"/>
    <w:rsid w:val="009B5842"/>
    <w:rsid w:val="009C089B"/>
    <w:rsid w:val="009C31C8"/>
    <w:rsid w:val="009C5C9F"/>
    <w:rsid w:val="009C60D7"/>
    <w:rsid w:val="009D4976"/>
    <w:rsid w:val="009D5042"/>
    <w:rsid w:val="009D521B"/>
    <w:rsid w:val="009E48F7"/>
    <w:rsid w:val="009E62F4"/>
    <w:rsid w:val="00A00072"/>
    <w:rsid w:val="00A047D2"/>
    <w:rsid w:val="00A11C1A"/>
    <w:rsid w:val="00A15011"/>
    <w:rsid w:val="00A159E2"/>
    <w:rsid w:val="00A202AB"/>
    <w:rsid w:val="00A22917"/>
    <w:rsid w:val="00A265CD"/>
    <w:rsid w:val="00A322C1"/>
    <w:rsid w:val="00A32C46"/>
    <w:rsid w:val="00A40F09"/>
    <w:rsid w:val="00A421FE"/>
    <w:rsid w:val="00A43A6D"/>
    <w:rsid w:val="00A517B2"/>
    <w:rsid w:val="00A5325A"/>
    <w:rsid w:val="00A71B86"/>
    <w:rsid w:val="00A83057"/>
    <w:rsid w:val="00A84C89"/>
    <w:rsid w:val="00A86F73"/>
    <w:rsid w:val="00A90D95"/>
    <w:rsid w:val="00A957AB"/>
    <w:rsid w:val="00AB6BAE"/>
    <w:rsid w:val="00AB7700"/>
    <w:rsid w:val="00AC1D8B"/>
    <w:rsid w:val="00AC3B9D"/>
    <w:rsid w:val="00AC4B1B"/>
    <w:rsid w:val="00AC5766"/>
    <w:rsid w:val="00AD277E"/>
    <w:rsid w:val="00AD2B2F"/>
    <w:rsid w:val="00AD3C71"/>
    <w:rsid w:val="00AD43CA"/>
    <w:rsid w:val="00AD46D9"/>
    <w:rsid w:val="00AD749A"/>
    <w:rsid w:val="00AE2BAF"/>
    <w:rsid w:val="00AE4352"/>
    <w:rsid w:val="00AF0484"/>
    <w:rsid w:val="00AF2BEB"/>
    <w:rsid w:val="00AF3FF5"/>
    <w:rsid w:val="00B00E13"/>
    <w:rsid w:val="00B11AFB"/>
    <w:rsid w:val="00B24E59"/>
    <w:rsid w:val="00B25078"/>
    <w:rsid w:val="00B32B9D"/>
    <w:rsid w:val="00B37153"/>
    <w:rsid w:val="00B37CAF"/>
    <w:rsid w:val="00B42AF9"/>
    <w:rsid w:val="00B43C80"/>
    <w:rsid w:val="00B44A18"/>
    <w:rsid w:val="00B55D94"/>
    <w:rsid w:val="00B568D4"/>
    <w:rsid w:val="00B57ACD"/>
    <w:rsid w:val="00B6234A"/>
    <w:rsid w:val="00B6465A"/>
    <w:rsid w:val="00B663C4"/>
    <w:rsid w:val="00B67142"/>
    <w:rsid w:val="00B7135D"/>
    <w:rsid w:val="00B731AE"/>
    <w:rsid w:val="00B7422E"/>
    <w:rsid w:val="00B82DFC"/>
    <w:rsid w:val="00B84673"/>
    <w:rsid w:val="00B84FD6"/>
    <w:rsid w:val="00B878E3"/>
    <w:rsid w:val="00B9095A"/>
    <w:rsid w:val="00B94C29"/>
    <w:rsid w:val="00BA2031"/>
    <w:rsid w:val="00BA3F23"/>
    <w:rsid w:val="00BA4B9F"/>
    <w:rsid w:val="00BA640A"/>
    <w:rsid w:val="00BB0BF9"/>
    <w:rsid w:val="00BB2DAC"/>
    <w:rsid w:val="00BB2EA5"/>
    <w:rsid w:val="00BC15A3"/>
    <w:rsid w:val="00BC497B"/>
    <w:rsid w:val="00BC5DEB"/>
    <w:rsid w:val="00BD0D08"/>
    <w:rsid w:val="00BD50AA"/>
    <w:rsid w:val="00BD7B14"/>
    <w:rsid w:val="00BE7231"/>
    <w:rsid w:val="00BF75D7"/>
    <w:rsid w:val="00C037DC"/>
    <w:rsid w:val="00C042EF"/>
    <w:rsid w:val="00C04AD7"/>
    <w:rsid w:val="00C24D92"/>
    <w:rsid w:val="00C322C5"/>
    <w:rsid w:val="00C346C6"/>
    <w:rsid w:val="00C41992"/>
    <w:rsid w:val="00C5140D"/>
    <w:rsid w:val="00C52041"/>
    <w:rsid w:val="00C5235B"/>
    <w:rsid w:val="00C53EC7"/>
    <w:rsid w:val="00C5485F"/>
    <w:rsid w:val="00C563FD"/>
    <w:rsid w:val="00C65380"/>
    <w:rsid w:val="00C6626E"/>
    <w:rsid w:val="00C7173F"/>
    <w:rsid w:val="00C7194E"/>
    <w:rsid w:val="00C71ABC"/>
    <w:rsid w:val="00C74A6B"/>
    <w:rsid w:val="00C75ADD"/>
    <w:rsid w:val="00C7795D"/>
    <w:rsid w:val="00C8319C"/>
    <w:rsid w:val="00C87F80"/>
    <w:rsid w:val="00CA6FE6"/>
    <w:rsid w:val="00CB1F74"/>
    <w:rsid w:val="00CB48AB"/>
    <w:rsid w:val="00CB5BA4"/>
    <w:rsid w:val="00CC2819"/>
    <w:rsid w:val="00CD0041"/>
    <w:rsid w:val="00CD47D6"/>
    <w:rsid w:val="00CD5368"/>
    <w:rsid w:val="00CD6C6D"/>
    <w:rsid w:val="00CE01FD"/>
    <w:rsid w:val="00CE0CF3"/>
    <w:rsid w:val="00CE1370"/>
    <w:rsid w:val="00CE2D3F"/>
    <w:rsid w:val="00CE60F3"/>
    <w:rsid w:val="00CF1E6A"/>
    <w:rsid w:val="00CF6E00"/>
    <w:rsid w:val="00D036D3"/>
    <w:rsid w:val="00D042B0"/>
    <w:rsid w:val="00D07CA3"/>
    <w:rsid w:val="00D14CBF"/>
    <w:rsid w:val="00D24CD0"/>
    <w:rsid w:val="00D275CC"/>
    <w:rsid w:val="00D30198"/>
    <w:rsid w:val="00D37C90"/>
    <w:rsid w:val="00D55600"/>
    <w:rsid w:val="00D60229"/>
    <w:rsid w:val="00D606C2"/>
    <w:rsid w:val="00D662E0"/>
    <w:rsid w:val="00D71E4F"/>
    <w:rsid w:val="00D814C0"/>
    <w:rsid w:val="00D81E49"/>
    <w:rsid w:val="00D858E3"/>
    <w:rsid w:val="00D93EFB"/>
    <w:rsid w:val="00D95466"/>
    <w:rsid w:val="00D978B3"/>
    <w:rsid w:val="00DA2CAB"/>
    <w:rsid w:val="00DA3E26"/>
    <w:rsid w:val="00DA4430"/>
    <w:rsid w:val="00DA64EE"/>
    <w:rsid w:val="00DB051B"/>
    <w:rsid w:val="00DB3C0D"/>
    <w:rsid w:val="00DB40B4"/>
    <w:rsid w:val="00DB5F09"/>
    <w:rsid w:val="00DC11C3"/>
    <w:rsid w:val="00DC1B1D"/>
    <w:rsid w:val="00DC4CB4"/>
    <w:rsid w:val="00DE0870"/>
    <w:rsid w:val="00DE11B4"/>
    <w:rsid w:val="00DE3FDE"/>
    <w:rsid w:val="00DE683C"/>
    <w:rsid w:val="00DF666C"/>
    <w:rsid w:val="00DF7135"/>
    <w:rsid w:val="00DF789B"/>
    <w:rsid w:val="00E1155B"/>
    <w:rsid w:val="00E1238C"/>
    <w:rsid w:val="00E16314"/>
    <w:rsid w:val="00E17253"/>
    <w:rsid w:val="00E21A22"/>
    <w:rsid w:val="00E21B35"/>
    <w:rsid w:val="00E21EAD"/>
    <w:rsid w:val="00E30676"/>
    <w:rsid w:val="00E323DA"/>
    <w:rsid w:val="00E36DCC"/>
    <w:rsid w:val="00E43B80"/>
    <w:rsid w:val="00E46086"/>
    <w:rsid w:val="00E5025E"/>
    <w:rsid w:val="00E52816"/>
    <w:rsid w:val="00E53143"/>
    <w:rsid w:val="00E53748"/>
    <w:rsid w:val="00E54AB6"/>
    <w:rsid w:val="00E55C69"/>
    <w:rsid w:val="00E55C8C"/>
    <w:rsid w:val="00E603C8"/>
    <w:rsid w:val="00E610E9"/>
    <w:rsid w:val="00E628C0"/>
    <w:rsid w:val="00E64A1F"/>
    <w:rsid w:val="00E7395D"/>
    <w:rsid w:val="00E941D6"/>
    <w:rsid w:val="00E95F45"/>
    <w:rsid w:val="00E97797"/>
    <w:rsid w:val="00E97924"/>
    <w:rsid w:val="00EA2186"/>
    <w:rsid w:val="00EA5919"/>
    <w:rsid w:val="00EA6774"/>
    <w:rsid w:val="00EA7576"/>
    <w:rsid w:val="00EB0519"/>
    <w:rsid w:val="00EB4E3D"/>
    <w:rsid w:val="00EC1433"/>
    <w:rsid w:val="00EC317F"/>
    <w:rsid w:val="00EC3C57"/>
    <w:rsid w:val="00EC50DA"/>
    <w:rsid w:val="00EC545E"/>
    <w:rsid w:val="00EC681F"/>
    <w:rsid w:val="00ED0761"/>
    <w:rsid w:val="00ED25A2"/>
    <w:rsid w:val="00ED7341"/>
    <w:rsid w:val="00EE47D0"/>
    <w:rsid w:val="00EE5DF0"/>
    <w:rsid w:val="00EE68D3"/>
    <w:rsid w:val="00F023BA"/>
    <w:rsid w:val="00F04227"/>
    <w:rsid w:val="00F04B7B"/>
    <w:rsid w:val="00F05A3A"/>
    <w:rsid w:val="00F06F27"/>
    <w:rsid w:val="00F12046"/>
    <w:rsid w:val="00F13DD8"/>
    <w:rsid w:val="00F27A53"/>
    <w:rsid w:val="00F32C18"/>
    <w:rsid w:val="00F37A62"/>
    <w:rsid w:val="00F42832"/>
    <w:rsid w:val="00F519CC"/>
    <w:rsid w:val="00F55666"/>
    <w:rsid w:val="00F55CC2"/>
    <w:rsid w:val="00F5672E"/>
    <w:rsid w:val="00F57950"/>
    <w:rsid w:val="00F60F61"/>
    <w:rsid w:val="00F66578"/>
    <w:rsid w:val="00F67310"/>
    <w:rsid w:val="00F80DD1"/>
    <w:rsid w:val="00F81C3D"/>
    <w:rsid w:val="00F87819"/>
    <w:rsid w:val="00F92343"/>
    <w:rsid w:val="00F932D4"/>
    <w:rsid w:val="00F96CA3"/>
    <w:rsid w:val="00FA1542"/>
    <w:rsid w:val="00FA4E15"/>
    <w:rsid w:val="00FA505B"/>
    <w:rsid w:val="00FA6B28"/>
    <w:rsid w:val="00FB0F5C"/>
    <w:rsid w:val="00FB45CB"/>
    <w:rsid w:val="00FB4E0B"/>
    <w:rsid w:val="00FC0169"/>
    <w:rsid w:val="00FC388E"/>
    <w:rsid w:val="00FC65F6"/>
    <w:rsid w:val="00FD1D25"/>
    <w:rsid w:val="00FD2282"/>
    <w:rsid w:val="00FD7D02"/>
    <w:rsid w:val="00FE4F80"/>
    <w:rsid w:val="00FE6159"/>
    <w:rsid w:val="00FE7FA7"/>
    <w:rsid w:val="00FF1E60"/>
    <w:rsid w:val="00FF26E2"/>
    <w:rsid w:val="00FF4810"/>
    <w:rsid w:val="00FF4E35"/>
    <w:rsid w:val="00FF7666"/>
    <w:rsid w:val="0592BAB9"/>
    <w:rsid w:val="08850A56"/>
    <w:rsid w:val="09863E3C"/>
    <w:rsid w:val="17843A99"/>
    <w:rsid w:val="1A79EE22"/>
    <w:rsid w:val="2674CF3F"/>
    <w:rsid w:val="26F963E4"/>
    <w:rsid w:val="2760A4AC"/>
    <w:rsid w:val="28BE3CB4"/>
    <w:rsid w:val="2BF5DD76"/>
    <w:rsid w:val="301BB185"/>
    <w:rsid w:val="30EE5E95"/>
    <w:rsid w:val="35F73F8C"/>
    <w:rsid w:val="35F89427"/>
    <w:rsid w:val="39ED336D"/>
    <w:rsid w:val="42A84046"/>
    <w:rsid w:val="4355DD5A"/>
    <w:rsid w:val="4772B4A9"/>
    <w:rsid w:val="4B60EF3F"/>
    <w:rsid w:val="4C965AC1"/>
    <w:rsid w:val="4DE1703B"/>
    <w:rsid w:val="51B70866"/>
    <w:rsid w:val="5A8E6F98"/>
    <w:rsid w:val="61B9ABAC"/>
    <w:rsid w:val="62C0EF23"/>
    <w:rsid w:val="645F1D64"/>
    <w:rsid w:val="690B404C"/>
    <w:rsid w:val="6AD677AD"/>
    <w:rsid w:val="6B5AA9CF"/>
    <w:rsid w:val="6B62D39F"/>
    <w:rsid w:val="6D17CC5D"/>
    <w:rsid w:val="7616A135"/>
    <w:rsid w:val="781C8613"/>
    <w:rsid w:val="7C930DEB"/>
    <w:rsid w:val="7F3B0A6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1826A6"/>
  <w15:docId w15:val="{D9F6E9B3-A3E7-4199-AFE4-9048EF63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3C4"/>
    <w:rPr>
      <w:rFonts w:ascii="Times New Roman" w:eastAsia="Times New Roman" w:hAnsi="Times New Roman" w:cs="Times New Roman"/>
      <w:lang w:val="en-GB" w:eastAsia="en-GB"/>
    </w:rPr>
  </w:style>
  <w:style w:type="paragraph" w:styleId="Heading1">
    <w:name w:val="heading 1"/>
    <w:basedOn w:val="Normal"/>
    <w:next w:val="Normal"/>
    <w:link w:val="Heading1Char"/>
    <w:uiPriority w:val="8"/>
    <w:qFormat/>
    <w:rsid w:val="000D33AD"/>
    <w:pPr>
      <w:spacing w:before="120" w:after="120"/>
      <w:outlineLvl w:val="0"/>
    </w:pPr>
    <w:rPr>
      <w:rFonts w:ascii="Arial" w:eastAsia="Calibri" w:hAnsi="Arial" w:cs="Arial"/>
      <w:b/>
      <w:color w:val="FF1F64"/>
      <w:sz w:val="28"/>
      <w:szCs w:val="36"/>
      <w:lang w:eastAsia="en-US"/>
    </w:rPr>
  </w:style>
  <w:style w:type="paragraph" w:styleId="Heading3">
    <w:name w:val="heading 3"/>
    <w:basedOn w:val="Normal"/>
    <w:next w:val="Normal"/>
    <w:link w:val="Heading3Char"/>
    <w:rsid w:val="00CE2D3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02FE"/>
    <w:pPr>
      <w:tabs>
        <w:tab w:val="center" w:pos="4153"/>
        <w:tab w:val="right" w:pos="8306"/>
      </w:tabs>
    </w:pPr>
  </w:style>
  <w:style w:type="character" w:customStyle="1" w:styleId="HeaderChar">
    <w:name w:val="Header Char"/>
    <w:basedOn w:val="DefaultParagraphFont"/>
    <w:link w:val="Header"/>
    <w:rsid w:val="007A02FE"/>
    <w:rPr>
      <w:rFonts w:ascii="Times New Roman" w:eastAsia="Times New Roman" w:hAnsi="Times New Roman" w:cs="Times New Roman"/>
      <w:lang w:val="en-GB" w:eastAsia="en-GB"/>
    </w:rPr>
  </w:style>
  <w:style w:type="character" w:styleId="PageNumber">
    <w:name w:val="page number"/>
    <w:basedOn w:val="DefaultParagraphFont"/>
    <w:rsid w:val="007A02FE"/>
  </w:style>
  <w:style w:type="paragraph" w:styleId="Footer">
    <w:name w:val="footer"/>
    <w:basedOn w:val="Normal"/>
    <w:link w:val="FooterChar"/>
    <w:uiPriority w:val="99"/>
    <w:rsid w:val="007A02FE"/>
    <w:pPr>
      <w:tabs>
        <w:tab w:val="center" w:pos="4153"/>
        <w:tab w:val="right" w:pos="8306"/>
      </w:tabs>
    </w:pPr>
  </w:style>
  <w:style w:type="character" w:customStyle="1" w:styleId="FooterChar">
    <w:name w:val="Footer Char"/>
    <w:basedOn w:val="DefaultParagraphFont"/>
    <w:link w:val="Footer"/>
    <w:uiPriority w:val="99"/>
    <w:rsid w:val="007A02FE"/>
    <w:rPr>
      <w:rFonts w:ascii="Times New Roman" w:eastAsia="Times New Roman" w:hAnsi="Times New Roman" w:cs="Times New Roman"/>
    </w:rPr>
  </w:style>
  <w:style w:type="character" w:styleId="Hyperlink">
    <w:name w:val="Hyperlink"/>
    <w:rsid w:val="007A02FE"/>
    <w:rPr>
      <w:color w:val="0000FF"/>
      <w:u w:val="single"/>
    </w:rPr>
  </w:style>
  <w:style w:type="paragraph" w:styleId="BalloonText">
    <w:name w:val="Balloon Text"/>
    <w:basedOn w:val="Normal"/>
    <w:link w:val="BalloonTextChar"/>
    <w:semiHidden/>
    <w:rsid w:val="007A02FE"/>
    <w:rPr>
      <w:rFonts w:ascii="Tahoma" w:hAnsi="Tahoma" w:cs="Tahoma"/>
      <w:sz w:val="16"/>
      <w:szCs w:val="16"/>
    </w:rPr>
  </w:style>
  <w:style w:type="character" w:customStyle="1" w:styleId="BalloonTextChar">
    <w:name w:val="Balloon Text Char"/>
    <w:basedOn w:val="DefaultParagraphFont"/>
    <w:link w:val="BalloonText"/>
    <w:semiHidden/>
    <w:rsid w:val="007A02FE"/>
    <w:rPr>
      <w:rFonts w:ascii="Tahoma" w:eastAsia="Times New Roman" w:hAnsi="Tahoma" w:cs="Tahoma"/>
      <w:sz w:val="16"/>
      <w:szCs w:val="16"/>
      <w:lang w:val="en-GB" w:eastAsia="en-GB"/>
    </w:rPr>
  </w:style>
  <w:style w:type="paragraph" w:styleId="ListParagraph">
    <w:name w:val="List Paragraph"/>
    <w:basedOn w:val="Normal"/>
    <w:uiPriority w:val="34"/>
    <w:qFormat/>
    <w:rsid w:val="007A02FE"/>
    <w:pPr>
      <w:ind w:left="720"/>
    </w:pPr>
  </w:style>
  <w:style w:type="character" w:styleId="FollowedHyperlink">
    <w:name w:val="FollowedHyperlink"/>
    <w:basedOn w:val="DefaultParagraphFont"/>
    <w:rsid w:val="00E16314"/>
    <w:rPr>
      <w:color w:val="800080" w:themeColor="followedHyperlink"/>
      <w:u w:val="single"/>
    </w:rPr>
  </w:style>
  <w:style w:type="table" w:styleId="TableGrid">
    <w:name w:val="Table Grid"/>
    <w:basedOn w:val="TableNormal"/>
    <w:rsid w:val="0021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5697E"/>
    <w:pPr>
      <w:numPr>
        <w:numId w:val="32"/>
      </w:numPr>
    </w:pPr>
  </w:style>
  <w:style w:type="numbering" w:customStyle="1" w:styleId="Style2">
    <w:name w:val="Style2"/>
    <w:uiPriority w:val="99"/>
    <w:rsid w:val="0055697E"/>
    <w:pPr>
      <w:numPr>
        <w:numId w:val="34"/>
      </w:numPr>
    </w:pPr>
  </w:style>
  <w:style w:type="character" w:customStyle="1" w:styleId="Heading1Char">
    <w:name w:val="Heading 1 Char"/>
    <w:basedOn w:val="DefaultParagraphFont"/>
    <w:link w:val="Heading1"/>
    <w:uiPriority w:val="8"/>
    <w:rsid w:val="000D33AD"/>
    <w:rPr>
      <w:rFonts w:ascii="Arial" w:eastAsia="Calibri" w:hAnsi="Arial" w:cs="Arial"/>
      <w:b/>
      <w:color w:val="FF1F64"/>
      <w:sz w:val="28"/>
      <w:szCs w:val="36"/>
      <w:lang w:val="en-GB"/>
    </w:rPr>
  </w:style>
  <w:style w:type="paragraph" w:customStyle="1" w:styleId="1bodycopy10pt">
    <w:name w:val="1 body copy 10pt"/>
    <w:basedOn w:val="Normal"/>
    <w:link w:val="1bodycopy10ptChar"/>
    <w:qFormat/>
    <w:rsid w:val="000D33AD"/>
    <w:pPr>
      <w:spacing w:after="120"/>
    </w:pPr>
    <w:rPr>
      <w:rFonts w:ascii="Arial" w:eastAsia="MS Mincho" w:hAnsi="Arial"/>
      <w:sz w:val="20"/>
      <w:lang w:val="en-US" w:eastAsia="en-US"/>
    </w:rPr>
  </w:style>
  <w:style w:type="paragraph" w:customStyle="1" w:styleId="4Bulletedcopyblue">
    <w:name w:val="4 Bulleted copy blue"/>
    <w:basedOn w:val="Normal"/>
    <w:qFormat/>
    <w:rsid w:val="000D33AD"/>
    <w:pPr>
      <w:numPr>
        <w:numId w:val="44"/>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0D33AD"/>
    <w:rPr>
      <w:rFonts w:ascii="Arial" w:eastAsia="MS Mincho" w:hAnsi="Arial" w:cs="Times New Roman"/>
      <w:sz w:val="20"/>
    </w:rPr>
  </w:style>
  <w:style w:type="paragraph" w:customStyle="1" w:styleId="3Policytitle">
    <w:name w:val="3 Policy title"/>
    <w:basedOn w:val="Normal"/>
    <w:qFormat/>
    <w:rsid w:val="000D33AD"/>
    <w:pPr>
      <w:spacing w:after="120"/>
    </w:pPr>
    <w:rPr>
      <w:rFonts w:ascii="Arial" w:eastAsia="MS Mincho" w:hAnsi="Arial"/>
      <w:b/>
      <w:sz w:val="72"/>
      <w:lang w:val="en-US" w:eastAsia="en-US"/>
    </w:rPr>
  </w:style>
  <w:style w:type="paragraph" w:customStyle="1" w:styleId="Bulletedcopylevel2">
    <w:name w:val="Bulleted copy level 2"/>
    <w:basedOn w:val="1bodycopy10pt"/>
    <w:qFormat/>
    <w:rsid w:val="000D33AD"/>
    <w:pPr>
      <w:numPr>
        <w:numId w:val="45"/>
      </w:numPr>
      <w:tabs>
        <w:tab w:val="num" w:pos="360"/>
      </w:tabs>
      <w:ind w:left="0" w:firstLine="0"/>
    </w:pPr>
  </w:style>
  <w:style w:type="paragraph" w:customStyle="1" w:styleId="Subhead2">
    <w:name w:val="Subhead 2"/>
    <w:basedOn w:val="1bodycopy10pt"/>
    <w:next w:val="1bodycopy10pt"/>
    <w:link w:val="Subhead2Char"/>
    <w:qFormat/>
    <w:rsid w:val="000D33AD"/>
    <w:pPr>
      <w:spacing w:before="240"/>
    </w:pPr>
    <w:rPr>
      <w:b/>
      <w:color w:val="12263F"/>
      <w:sz w:val="24"/>
    </w:rPr>
  </w:style>
  <w:style w:type="character" w:customStyle="1" w:styleId="Subhead2Char">
    <w:name w:val="Subhead 2 Char"/>
    <w:link w:val="Subhead2"/>
    <w:rsid w:val="000D33AD"/>
    <w:rPr>
      <w:rFonts w:ascii="Arial" w:eastAsia="MS Mincho" w:hAnsi="Arial" w:cs="Times New Roman"/>
      <w:b/>
      <w:color w:val="12263F"/>
    </w:rPr>
  </w:style>
  <w:style w:type="paragraph" w:customStyle="1" w:styleId="Default">
    <w:name w:val="Default"/>
    <w:rsid w:val="008362EF"/>
    <w:pPr>
      <w:autoSpaceDE w:val="0"/>
      <w:autoSpaceDN w:val="0"/>
      <w:adjustRightInd w:val="0"/>
    </w:pPr>
    <w:rPr>
      <w:rFonts w:ascii="Calibri" w:hAnsi="Calibri" w:cs="Calibri"/>
      <w:color w:val="000000"/>
      <w:lang w:val="en-GB"/>
    </w:rPr>
  </w:style>
  <w:style w:type="character" w:customStyle="1" w:styleId="UnresolvedMention1">
    <w:name w:val="Unresolved Mention1"/>
    <w:basedOn w:val="DefaultParagraphFont"/>
    <w:uiPriority w:val="99"/>
    <w:semiHidden/>
    <w:unhideWhenUsed/>
    <w:rsid w:val="00FD7D02"/>
    <w:rPr>
      <w:color w:val="605E5C"/>
      <w:shd w:val="clear" w:color="auto" w:fill="E1DFDD"/>
    </w:rPr>
  </w:style>
  <w:style w:type="character" w:customStyle="1" w:styleId="Heading3Char">
    <w:name w:val="Heading 3 Char"/>
    <w:basedOn w:val="DefaultParagraphFont"/>
    <w:link w:val="Heading3"/>
    <w:rsid w:val="00CE2D3F"/>
    <w:rPr>
      <w:rFonts w:asciiTheme="majorHAnsi" w:eastAsiaTheme="majorEastAsia" w:hAnsiTheme="majorHAnsi" w:cstheme="majorBidi"/>
      <w:color w:val="243F60" w:themeColor="accent1" w:themeShade="7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9149">
      <w:bodyDiv w:val="1"/>
      <w:marLeft w:val="0"/>
      <w:marRight w:val="0"/>
      <w:marTop w:val="0"/>
      <w:marBottom w:val="0"/>
      <w:divBdr>
        <w:top w:val="none" w:sz="0" w:space="0" w:color="auto"/>
        <w:left w:val="none" w:sz="0" w:space="0" w:color="auto"/>
        <w:bottom w:val="none" w:sz="0" w:space="0" w:color="auto"/>
        <w:right w:val="none" w:sz="0" w:space="0" w:color="auto"/>
      </w:divBdr>
    </w:div>
    <w:div w:id="926158520">
      <w:bodyDiv w:val="1"/>
      <w:marLeft w:val="0"/>
      <w:marRight w:val="0"/>
      <w:marTop w:val="0"/>
      <w:marBottom w:val="0"/>
      <w:divBdr>
        <w:top w:val="none" w:sz="0" w:space="0" w:color="auto"/>
        <w:left w:val="none" w:sz="0" w:space="0" w:color="auto"/>
        <w:bottom w:val="none" w:sz="0" w:space="0" w:color="auto"/>
        <w:right w:val="none" w:sz="0" w:space="0" w:color="auto"/>
      </w:divBdr>
    </w:div>
    <w:div w:id="1579510243">
      <w:bodyDiv w:val="1"/>
      <w:marLeft w:val="0"/>
      <w:marRight w:val="0"/>
      <w:marTop w:val="0"/>
      <w:marBottom w:val="0"/>
      <w:divBdr>
        <w:top w:val="none" w:sz="0" w:space="0" w:color="auto"/>
        <w:left w:val="none" w:sz="0" w:space="0" w:color="auto"/>
        <w:bottom w:val="none" w:sz="0" w:space="0" w:color="auto"/>
        <w:right w:val="none" w:sz="0" w:space="0" w:color="auto"/>
      </w:divBdr>
    </w:div>
    <w:div w:id="1674608282">
      <w:bodyDiv w:val="1"/>
      <w:marLeft w:val="0"/>
      <w:marRight w:val="0"/>
      <w:marTop w:val="0"/>
      <w:marBottom w:val="0"/>
      <w:divBdr>
        <w:top w:val="none" w:sz="0" w:space="0" w:color="auto"/>
        <w:left w:val="none" w:sz="0" w:space="0" w:color="auto"/>
        <w:bottom w:val="none" w:sz="0" w:space="0" w:color="auto"/>
        <w:right w:val="none" w:sz="0" w:space="0" w:color="auto"/>
      </w:divBdr>
    </w:div>
    <w:div w:id="1723746375">
      <w:bodyDiv w:val="1"/>
      <w:marLeft w:val="0"/>
      <w:marRight w:val="0"/>
      <w:marTop w:val="0"/>
      <w:marBottom w:val="0"/>
      <w:divBdr>
        <w:top w:val="none" w:sz="0" w:space="0" w:color="auto"/>
        <w:left w:val="none" w:sz="0" w:space="0" w:color="auto"/>
        <w:bottom w:val="none" w:sz="0" w:space="0" w:color="auto"/>
        <w:right w:val="none" w:sz="0" w:space="0" w:color="auto"/>
      </w:divBdr>
    </w:div>
    <w:div w:id="2071494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ho.c@oakhillschool.co.uk" TargetMode="External"/><Relationship Id="rId18" Type="http://schemas.openxmlformats.org/officeDocument/2006/relationships/hyperlink" Target="mailto:barnes.l@oakhillschool.co.uk" TargetMode="External"/><Relationship Id="rId26" Type="http://schemas.openxmlformats.org/officeDocument/2006/relationships/hyperlink" Target="https://www.gov.uk/government/publications/what-to-do-if-youre-worried-a-child-is-being-abused--2" TargetMode="External"/><Relationship Id="rId39" Type="http://schemas.openxmlformats.org/officeDocument/2006/relationships/hyperlink" Target="https://www.gov.uk/guidance/teaching-about-relationships-sex-and-health" TargetMode="External"/><Relationship Id="rId21" Type="http://schemas.openxmlformats.org/officeDocument/2006/relationships/hyperlink" Target="mailto:hunt.n@oakhillschool.co.uk" TargetMode="External"/><Relationship Id="rId34" Type="http://schemas.openxmlformats.org/officeDocument/2006/relationships/hyperlink" Target="https://www.gov.uk/government/publications/education-for-a-connected-world" TargetMode="External"/><Relationship Id="rId42" Type="http://schemas.openxmlformats.org/officeDocument/2006/relationships/hyperlink" Target="https://www.gov.uk/government/publications/working-together-to-safeguard-children--2" TargetMode="External"/><Relationship Id="rId47" Type="http://schemas.openxmlformats.org/officeDocument/2006/relationships/hyperlink" Target="https://learning.nspcc.org.uk/safeguarding-child-protection-schools/safeguarding-children-with-special-educational-needs-and-disabilities-send" TargetMode="External"/><Relationship Id="rId50" Type="http://schemas.openxmlformats.org/officeDocument/2006/relationships/hyperlink" Target="https://assets.publishing.service.gov.uk/government/uploads/system/uploads/attachment_data/file/809236/190614_CHILDREN_IN_NEED_PUBLICATION_FINAL.pdf" TargetMode="External"/><Relationship Id="rId55" Type="http://schemas.openxmlformats.org/officeDocument/2006/relationships/hyperlink" Target="mailto:cypreferrals@lancashire.gov.uk" TargetMode="External"/><Relationship Id="rId63" Type="http://schemas.openxmlformats.org/officeDocument/2006/relationships/hyperlink" Target="https://www.gov.uk/government/publications/promoting-children-and-young-peoples-emotional-health-and-wellbeing" TargetMode="External"/><Relationship Id="rId68" Type="http://schemas.openxmlformats.org/officeDocument/2006/relationships/hyperlink" Target="mailto:ragen.a@oakhillschool.co.uk" TargetMode="External"/><Relationship Id="rId76" Type="http://schemas.openxmlformats.org/officeDocument/2006/relationships/hyperlink" Target="mailto:tonybaron@oakhillschool.co.uk" TargetMode="External"/><Relationship Id="rId84" Type="http://schemas.openxmlformats.org/officeDocument/2006/relationships/hyperlink" Target="https://www.bing.com/search?q=Complaints+procedure+-+Ofsted+-+GOV.UK+(www.gov.uk&amp;cvid=080f964d6383435da3722492e560e931&amp;gs_lcrp=EgZjaHJvbWUyBggAEEUYOTIICAEQ6QcY_FXSAQc4MDlqMGo0qAIAsAIB&amp;FORM=ANAB01&amp;PC=U531"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meechan.l@oakhillschool.co.uk" TargetMode="External"/><Relationship Id="rId2" Type="http://schemas.openxmlformats.org/officeDocument/2006/relationships/customXml" Target="../customXml/item2.xml"/><Relationship Id="rId16" Type="http://schemas.openxmlformats.org/officeDocument/2006/relationships/hyperlink" Target="mailto:baxter.e@oakhillschool.co.uk" TargetMode="External"/><Relationship Id="rId29" Type="http://schemas.openxmlformats.org/officeDocument/2006/relationships/hyperlink" Target="https://assets.publishing.service.gov.uk/government/uploads/system/uploads/attachment_data/file/623895/Preventing_and_tackling_bullying_advice.pdf" TargetMode="External"/><Relationship Id="rId11" Type="http://schemas.openxmlformats.org/officeDocument/2006/relationships/image" Target="media/image2.jpeg"/><Relationship Id="rId24" Type="http://schemas.openxmlformats.org/officeDocument/2006/relationships/hyperlink" Target="http://panlancashirescb.proceduresonline.com/index.htm" TargetMode="External"/><Relationship Id="rId32" Type="http://schemas.openxmlformats.org/officeDocument/2006/relationships/hyperlink" Target="https://www.gov.uk/government/publications/mental-health-and-behaviour-in-schools--2" TargetMode="External"/><Relationship Id="rId37" Type="http://schemas.openxmlformats.org/officeDocument/2006/relationships/hyperlink" Target="https://www.thinkuknow.co.uk/"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mailto:cypreferrals@lancashire.gov.uk" TargetMode="External"/><Relationship Id="rId53" Type="http://schemas.openxmlformats.org/officeDocument/2006/relationships/hyperlink" Target="https://www.gov.uk/government/publications/searching-screening-and-confiscation" TargetMode="External"/><Relationship Id="rId58" Type="http://schemas.openxmlformats.org/officeDocument/2006/relationships/hyperlink" Target="http://www.legislation.gov.uk/uksi/2006/1751/contents/made" TargetMode="External"/><Relationship Id="rId66" Type="http://schemas.openxmlformats.org/officeDocument/2006/relationships/hyperlink" Target="mailto:smith.s@oakhillschool.co.uk" TargetMode="External"/><Relationship Id="rId74" Type="http://schemas.openxmlformats.org/officeDocument/2006/relationships/hyperlink" Target="mailto:meechan.l@oakhillschool.co.uk" TargetMode="External"/><Relationship Id="rId79" Type="http://schemas.openxmlformats.org/officeDocument/2006/relationships/hyperlink" Target="mailto:sarah.holyhead@lancashire.gov.uk"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uk/government/publications/preventing-and-tackling-bullying" TargetMode="External"/><Relationship Id="rId82" Type="http://schemas.openxmlformats.org/officeDocument/2006/relationships/hyperlink" Target="mailto:safeguardingadviceline@lancashire.gov.uk" TargetMode="External"/><Relationship Id="rId90" Type="http://schemas.openxmlformats.org/officeDocument/2006/relationships/theme" Target="theme/theme1.xml"/><Relationship Id="rId19" Type="http://schemas.openxmlformats.org/officeDocument/2006/relationships/hyperlink" Target="mailto:langford.s@oakhill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rley.g@oakhillschool.co.uk" TargetMode="External"/><Relationship Id="rId22" Type="http://schemas.openxmlformats.org/officeDocument/2006/relationships/hyperlink" Target="mailto:tonybaron@oakhillschool.co.uk"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assets.publishing.service.gov.uk/media/65e5a5bd3f69457ff1035fe2/14.258_HO_Prevent+Duty+Guidance_v5d_Final_Web_1_.pdf" TargetMode="External"/><Relationship Id="rId3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3" Type="http://schemas.openxmlformats.org/officeDocument/2006/relationships/hyperlink" Target="https://www.gov.uk/data-protection" TargetMode="External"/><Relationship Id="rId48" Type="http://schemas.openxmlformats.org/officeDocument/2006/relationships/hyperlink" Target="https://learning.nspcc.org.uk/safeguarding-child-protection/deaf-and-disabled-children" TargetMode="External"/><Relationship Id="rId56" Type="http://schemas.openxmlformats.org/officeDocument/2006/relationships/hyperlink" Target="https://apwg.org/)." TargetMode="External"/><Relationship Id="rId64" Type="http://schemas.openxmlformats.org/officeDocument/2006/relationships/hyperlink" Target="https://riseabove.org.uk/" TargetMode="External"/><Relationship Id="rId69" Type="http://schemas.openxmlformats.org/officeDocument/2006/relationships/hyperlink" Target="mailto:baxter.e@oakhillschool.co.uk" TargetMode="External"/><Relationship Id="rId77" Type="http://schemas.openxmlformats.org/officeDocument/2006/relationships/hyperlink" Target="mailto:victoria.wallace@lancashire.gov.uk" TargetMode="External"/><Relationship Id="rId8" Type="http://schemas.openxmlformats.org/officeDocument/2006/relationships/webSettings" Target="webSettings.xml"/><Relationship Id="rId51" Type="http://schemas.openxmlformats.org/officeDocument/2006/relationships/hyperlink" Target="https://www.gov.uk/government/publications/child-exploitation-disruption-toolkit" TargetMode="External"/><Relationship Id="rId72" Type="http://schemas.openxmlformats.org/officeDocument/2006/relationships/hyperlink" Target="mailto:barnes.l@oakhillschool.co.uk" TargetMode="External"/><Relationship Id="rId80" Type="http://schemas.openxmlformats.org/officeDocument/2006/relationships/hyperlink" Target="mailto:safeguardingeducationteam@lancashire.gov.uk" TargetMode="External"/><Relationship Id="rId85" Type="http://schemas.openxmlformats.org/officeDocument/2006/relationships/hyperlink" Target="https://www.gov.uk/whistleblowing" TargetMode="External"/><Relationship Id="rId3" Type="http://schemas.openxmlformats.org/officeDocument/2006/relationships/customXml" Target="../customXml/item3.xml"/><Relationship Id="rId12" Type="http://schemas.openxmlformats.org/officeDocument/2006/relationships/hyperlink" Target="mailto:hitchen.c@oakhillschool.co.uk" TargetMode="External"/><Relationship Id="rId17" Type="http://schemas.openxmlformats.org/officeDocument/2006/relationships/hyperlink" Target="mailto:principal@oakhillschool.co.uk" TargetMode="External"/><Relationship Id="rId25" Type="http://schemas.openxmlformats.org/officeDocument/2006/relationships/hyperlink" Target="https://assets.publishing.service.gov.uk/media/66d7301b9084b18b95709f75/Keeping_children_safe_in_education_2024.pdf" TargetMode="External"/><Relationship Id="rId33" Type="http://schemas.openxmlformats.org/officeDocument/2006/relationships/hyperlink" Target="https://www.gov.uk/government/publications/teaching-online-safety-in-schools" TargetMode="External"/><Relationship Id="rId38"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mailto:cypreferrals@lancashire.gov.uk" TargetMode="External"/><Relationship Id="rId59" Type="http://schemas.openxmlformats.org/officeDocument/2006/relationships/hyperlink" Target="https://www.lancashiresafeguarding.org.uk/media/1126/CSE-Operational-Protocol-Pan-Lancs-updated.pdf" TargetMode="External"/><Relationship Id="rId67" Type="http://schemas.openxmlformats.org/officeDocument/2006/relationships/hyperlink" Target="mailto:curley.g@oakhillschool.co.uk" TargetMode="External"/><Relationship Id="rId20" Type="http://schemas.openxmlformats.org/officeDocument/2006/relationships/hyperlink" Target="mailto:meechan.l@oakhillschool.co.uk" TargetMode="External"/><Relationship Id="rId41" Type="http://schemas.openxmlformats.org/officeDocument/2006/relationships/hyperlink" Target="https://www.npcc.police.uk/SysSiteAssets/media/downloads/publications/publications-log/2020/when-to-call-the-police--guidance-for-schools-and-colleges.pdf" TargetMode="External"/><Relationship Id="rId54" Type="http://schemas.openxmlformats.org/officeDocument/2006/relationships/hyperlink" Target="https://www.gov.uk/government/publications/sharing-nudes-and-semi-nudes-advice-for-education-settings-working-with-children-and-young-people" TargetMode="External"/><Relationship Id="rId62" Type="http://schemas.openxmlformats.org/officeDocument/2006/relationships/hyperlink" Target="https://www.gov.uk/guidance/mental-health-and-wellbeing-support-in-schools-and-colleges" TargetMode="External"/><Relationship Id="rId70" Type="http://schemas.openxmlformats.org/officeDocument/2006/relationships/hyperlink" Target="mailto:principal@oakhillschool.co.uk" TargetMode="External"/><Relationship Id="rId75" Type="http://schemas.openxmlformats.org/officeDocument/2006/relationships/hyperlink" Target="mailto:hunt.n@oakhillschool.co.uk" TargetMode="External"/><Relationship Id="rId83" Type="http://schemas.openxmlformats.org/officeDocument/2006/relationships/hyperlink" Target="mailto:whistleblowing@ofsted.gov.uk"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agen.a@oakhillschool.co.uk" TargetMode="External"/><Relationship Id="rId23" Type="http://schemas.openxmlformats.org/officeDocument/2006/relationships/hyperlink" Target="http://www.oakhillschool.co.uk" TargetMode="External"/><Relationship Id="rId28" Type="http://schemas.openxmlformats.org/officeDocument/2006/relationships/hyperlink" Target="https://assets.publishing.service.gov.uk/media/66320b06c084007696fca731/Info_sharing_advice_content_May_2024.pdf" TargetMode="External"/><Relationship Id="rId36" Type="http://schemas.openxmlformats.org/officeDocument/2006/relationships/hyperlink" Target="https://www.gov.uk/government/publications/using-external-visitors-to-support-online-safety-education-guidance-for-educational-settings" TargetMode="External"/><Relationship Id="rId49" Type="http://schemas.openxmlformats.org/officeDocument/2006/relationships/hyperlink" Target="https://www.gov.uk/government/publications/review-of-children-in-need/review-of-children-in-need" TargetMode="External"/><Relationship Id="rId57" Type="http://schemas.openxmlformats.org/officeDocument/2006/relationships/hyperlink" Target="https://assets.publishing.service.gov.uk/media/66bf57a4dcb0757928e5bd39/Children_missing_education_guidance_-_August_2024.pdf" TargetMode="External"/><Relationship Id="rId10" Type="http://schemas.openxmlformats.org/officeDocument/2006/relationships/endnotes" Target="endnotes.xml"/><Relationship Id="rId31" Type="http://schemas.openxmlformats.org/officeDocument/2006/relationships/hyperlink" Target="https://www.gov.uk/government/publications/the-prevent-duty-safeguarding-learners-vulnerable-to-radicalisation" TargetMode="External"/><Relationship Id="rId44" Type="http://schemas.openxmlformats.org/officeDocument/2006/relationships/hyperlink" Target="https://www.lancashiresafeguarding.org.uk/media/15006/pan-lancs-continuum-of-need-july-2017-.pdf" TargetMode="External"/><Relationship Id="rId52" Type="http://schemas.openxmlformats.org/officeDocument/2006/relationships/hyperlink" Target="http://www.nspcc.org.uk" TargetMode="External"/><Relationship Id="rId60" Type="http://schemas.openxmlformats.org/officeDocument/2006/relationships/hyperlink" Target="https://www.gov.uk/government/publications/human-trafficking-victims-referral-and-assessment-forms" TargetMode="External"/><Relationship Id="rId65" Type="http://schemas.openxmlformats.org/officeDocument/2006/relationships/hyperlink" Target="https://www.gov.uk/government/publications/prevent-duty-guidance/revised-prevent-duty-guidance-for-england-and-wales" TargetMode="External"/><Relationship Id="rId73" Type="http://schemas.openxmlformats.org/officeDocument/2006/relationships/hyperlink" Target="mailto:langford.s@oakhillschool.co.uk" TargetMode="External"/><Relationship Id="rId78" Type="http://schemas.openxmlformats.org/officeDocument/2006/relationships/hyperlink" Target="mailto:mechelle.lewis@lancashire.gov.uk" TargetMode="External"/><Relationship Id="rId81" Type="http://schemas.openxmlformats.org/officeDocument/2006/relationships/hyperlink" Target="https://www.lancashire.gov.uk/practitioners/supporting-children-and-families/safeguarding-children/requesting-support-from-childrens-services/" TargetMode="External"/><Relationship Id="rId86"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0B63C74243B94987AE03D54C315EA5" ma:contentTypeVersion="13" ma:contentTypeDescription="Create a new document." ma:contentTypeScope="" ma:versionID="bba86f5afc6f06c8c31d32a9769bf4d1">
  <xsd:schema xmlns:xsd="http://www.w3.org/2001/XMLSchema" xmlns:xs="http://www.w3.org/2001/XMLSchema" xmlns:p="http://schemas.microsoft.com/office/2006/metadata/properties" xmlns:ns3="57dd8139-02ce-4f76-a9d3-2be92d0876fa" xmlns:ns4="44d17940-719e-4f97-97d5-df85c41e1f53" targetNamespace="http://schemas.microsoft.com/office/2006/metadata/properties" ma:root="true" ma:fieldsID="d91a10f959a46d2c21380e6aa09c84d6" ns3:_="" ns4:_="">
    <xsd:import namespace="57dd8139-02ce-4f76-a9d3-2be92d0876fa"/>
    <xsd:import namespace="44d17940-719e-4f97-97d5-df85c41e1f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d8139-02ce-4f76-a9d3-2be92d08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d17940-719e-4f97-97d5-df85c41e1f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41E0-CE32-4BE7-8705-4DD1FC55D92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4d17940-719e-4f97-97d5-df85c41e1f53"/>
    <ds:schemaRef ds:uri="57dd8139-02ce-4f76-a9d3-2be92d0876fa"/>
    <ds:schemaRef ds:uri="http://www.w3.org/XML/1998/namespace"/>
  </ds:schemaRefs>
</ds:datastoreItem>
</file>

<file path=customXml/itemProps2.xml><?xml version="1.0" encoding="utf-8"?>
<ds:datastoreItem xmlns:ds="http://schemas.openxmlformats.org/officeDocument/2006/customXml" ds:itemID="{876B3F97-D5E7-4EE9-8BD1-2EEFEACB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d8139-02ce-4f76-a9d3-2be92d0876fa"/>
    <ds:schemaRef ds:uri="44d17940-719e-4f97-97d5-df85c41e1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4F86F-71E7-4A35-B4EB-55F5F5AC9C6B}">
  <ds:schemaRefs>
    <ds:schemaRef ds:uri="http://schemas.microsoft.com/sharepoint/v3/contenttype/forms"/>
  </ds:schemaRefs>
</ds:datastoreItem>
</file>

<file path=customXml/itemProps4.xml><?xml version="1.0" encoding="utf-8"?>
<ds:datastoreItem xmlns:ds="http://schemas.openxmlformats.org/officeDocument/2006/customXml" ds:itemID="{6B8419DB-EA6F-4196-94B3-9F529FC5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20614</Words>
  <Characters>117505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Oakhill College</Company>
  <LinksUpToDate>false</LinksUpToDate>
  <CharactersWithSpaces>137844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Buttery</dc:creator>
  <cp:lastModifiedBy>Jane Buttery</cp:lastModifiedBy>
  <cp:revision>2</cp:revision>
  <cp:lastPrinted>2023-06-05T14:36:00Z</cp:lastPrinted>
  <dcterms:created xsi:type="dcterms:W3CDTF">2025-03-06T15:07:00Z</dcterms:created>
  <dcterms:modified xsi:type="dcterms:W3CDTF">2025-03-06T15:07:00Z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0x010100D10B63C74243B94987AE03D54C315EA5</vt:lpwstr>
  </property>
</Properties>
</file>