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2BE" w:rsidRDefault="00A12222" w:rsidP="00A12222">
      <w:pPr>
        <w:widowControl w:val="0"/>
        <w:tabs>
          <w:tab w:val="left" w:pos="720"/>
        </w:tabs>
        <w:jc w:val="center"/>
        <w:rPr>
          <w:rFonts w:ascii="Arial" w:hAnsi="Arial" w:cs="Arial"/>
          <w:b/>
          <w:snapToGrid w:val="0"/>
          <w:sz w:val="22"/>
        </w:rPr>
      </w:pPr>
      <w:bookmarkStart w:id="0" w:name="_GoBack"/>
      <w:bookmarkEnd w:id="0"/>
      <w:r>
        <w:rPr>
          <w:noProof/>
          <w:lang w:val="en-GB" w:eastAsia="en-GB"/>
        </w:rPr>
        <w:drawing>
          <wp:inline distT="0" distB="0" distL="0" distR="0" wp14:anchorId="404853A4" wp14:editId="31BD9BE9">
            <wp:extent cx="2152650" cy="7808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2833" cy="795407"/>
                    </a:xfrm>
                    <a:prstGeom prst="rect">
                      <a:avLst/>
                    </a:prstGeom>
                  </pic:spPr>
                </pic:pic>
              </a:graphicData>
            </a:graphic>
          </wp:inline>
        </w:drawing>
      </w:r>
    </w:p>
    <w:p w:rsidR="00A12222" w:rsidRPr="006622BE" w:rsidRDefault="00A12222" w:rsidP="00A12222">
      <w:pPr>
        <w:widowControl w:val="0"/>
        <w:tabs>
          <w:tab w:val="left" w:pos="720"/>
        </w:tabs>
        <w:jc w:val="center"/>
        <w:rPr>
          <w:rFonts w:ascii="Arial" w:hAnsi="Arial" w:cs="Arial"/>
          <w:b/>
          <w:snapToGrid w:val="0"/>
          <w:sz w:val="22"/>
        </w:rPr>
      </w:pPr>
    </w:p>
    <w:p w:rsidR="006622BE" w:rsidRPr="006622BE" w:rsidRDefault="006622BE" w:rsidP="006622BE">
      <w:pPr>
        <w:widowControl w:val="0"/>
        <w:tabs>
          <w:tab w:val="left" w:pos="4800"/>
        </w:tabs>
        <w:jc w:val="center"/>
        <w:rPr>
          <w:rFonts w:ascii="Arial" w:hAnsi="Arial" w:cs="Arial"/>
          <w:b/>
          <w:snapToGrid w:val="0"/>
          <w:sz w:val="18"/>
          <w:szCs w:val="18"/>
        </w:rPr>
      </w:pPr>
      <w:r w:rsidRPr="006622BE">
        <w:rPr>
          <w:rFonts w:ascii="Arial" w:hAnsi="Arial" w:cs="Arial"/>
          <w:b/>
          <w:snapToGrid w:val="0"/>
          <w:sz w:val="18"/>
          <w:szCs w:val="18"/>
        </w:rPr>
        <w:t>The Mulberry Bush School is committed to safeguarding and promoting the welfare of children and young people and expects all staff and volunteers to share this commitment</w:t>
      </w:r>
    </w:p>
    <w:p w:rsidR="006622BE" w:rsidRPr="006622BE" w:rsidRDefault="006622BE" w:rsidP="006622BE">
      <w:pPr>
        <w:widowControl w:val="0"/>
        <w:tabs>
          <w:tab w:val="left" w:pos="720"/>
        </w:tabs>
        <w:rPr>
          <w:rFonts w:ascii="Arial" w:hAnsi="Arial" w:cs="Arial"/>
          <w:b/>
          <w:snapToGrid w:val="0"/>
          <w:sz w:val="22"/>
          <w:szCs w:val="22"/>
        </w:rPr>
      </w:pPr>
    </w:p>
    <w:p w:rsidR="006622BE" w:rsidRPr="006622BE" w:rsidRDefault="006622BE" w:rsidP="006622BE">
      <w:pPr>
        <w:widowControl w:val="0"/>
        <w:tabs>
          <w:tab w:val="left" w:pos="720"/>
        </w:tabs>
        <w:rPr>
          <w:rFonts w:ascii="Arial" w:hAnsi="Arial" w:cs="Arial"/>
          <w:b/>
          <w:snapToGrid w:val="0"/>
          <w:sz w:val="22"/>
          <w:szCs w:val="22"/>
        </w:rPr>
      </w:pPr>
    </w:p>
    <w:p w:rsidR="006622BE" w:rsidRPr="006622BE" w:rsidRDefault="006622BE" w:rsidP="006622BE">
      <w:pPr>
        <w:widowControl w:val="0"/>
        <w:tabs>
          <w:tab w:val="left" w:pos="720"/>
        </w:tabs>
        <w:rPr>
          <w:rFonts w:ascii="Arial" w:hAnsi="Arial" w:cs="Arial"/>
          <w:b/>
          <w:snapToGrid w:val="0"/>
          <w:sz w:val="22"/>
        </w:rPr>
      </w:pPr>
      <w:r w:rsidRPr="006622BE">
        <w:rPr>
          <w:rFonts w:ascii="Arial" w:hAnsi="Arial" w:cs="Arial"/>
          <w:b/>
          <w:snapToGrid w:val="0"/>
          <w:sz w:val="22"/>
          <w:szCs w:val="22"/>
        </w:rPr>
        <w:t>Job Title:</w:t>
      </w:r>
      <w:r w:rsidRPr="006622BE">
        <w:rPr>
          <w:rFonts w:ascii="Arial" w:hAnsi="Arial" w:cs="Arial"/>
          <w:snapToGrid w:val="0"/>
          <w:sz w:val="22"/>
          <w:szCs w:val="22"/>
        </w:rPr>
        <w:tab/>
        <w:t xml:space="preserve">                          </w:t>
      </w:r>
      <w:r w:rsidRPr="006622BE">
        <w:rPr>
          <w:rFonts w:ascii="Arial" w:hAnsi="Arial" w:cs="Arial"/>
          <w:b/>
          <w:snapToGrid w:val="0"/>
          <w:sz w:val="22"/>
          <w:szCs w:val="22"/>
        </w:rPr>
        <w:t>HEAD TEACHER</w:t>
      </w:r>
    </w:p>
    <w:p w:rsidR="006622BE" w:rsidRPr="006622BE" w:rsidRDefault="006622BE" w:rsidP="006622BE">
      <w:pPr>
        <w:widowControl w:val="0"/>
        <w:rPr>
          <w:rFonts w:ascii="Arial" w:hAnsi="Arial" w:cs="Arial"/>
          <w:b/>
          <w:snapToGrid w:val="0"/>
          <w:sz w:val="22"/>
          <w:szCs w:val="22"/>
        </w:rPr>
      </w:pPr>
    </w:p>
    <w:p w:rsidR="000C4F3A" w:rsidRDefault="006622BE" w:rsidP="006622BE">
      <w:pPr>
        <w:widowControl w:val="0"/>
        <w:rPr>
          <w:rFonts w:ascii="Times New Roman" w:hAnsi="Times New Roman"/>
          <w:b/>
          <w:spacing w:val="-2"/>
          <w:sz w:val="22"/>
          <w:lang w:val="en-GB"/>
        </w:rPr>
      </w:pPr>
      <w:r w:rsidRPr="006622BE">
        <w:rPr>
          <w:rFonts w:ascii="Arial" w:hAnsi="Arial" w:cs="Arial"/>
          <w:b/>
          <w:snapToGrid w:val="0"/>
          <w:sz w:val="22"/>
          <w:szCs w:val="22"/>
        </w:rPr>
        <w:t xml:space="preserve">Responsible to: </w:t>
      </w:r>
      <w:r w:rsidRPr="006622BE">
        <w:rPr>
          <w:rFonts w:ascii="Arial" w:hAnsi="Arial" w:cs="Arial"/>
          <w:b/>
          <w:snapToGrid w:val="0"/>
          <w:sz w:val="22"/>
          <w:szCs w:val="22"/>
        </w:rPr>
        <w:tab/>
        <w:t xml:space="preserve">              </w:t>
      </w:r>
      <w:r>
        <w:rPr>
          <w:rFonts w:ascii="Arial" w:hAnsi="Arial" w:cs="Arial"/>
          <w:b/>
          <w:snapToGrid w:val="0"/>
          <w:sz w:val="22"/>
          <w:szCs w:val="22"/>
        </w:rPr>
        <w:t>DIRECTOR</w:t>
      </w:r>
      <w:r w:rsidR="00B31FB0">
        <w:rPr>
          <w:rFonts w:ascii="Times New Roman" w:hAnsi="Times New Roman"/>
          <w:b/>
          <w:spacing w:val="-2"/>
          <w:sz w:val="22"/>
          <w:lang w:val="en-GB"/>
        </w:rPr>
        <w:tab/>
      </w:r>
      <w:r w:rsidR="00B31FB0">
        <w:rPr>
          <w:rFonts w:ascii="Times New Roman" w:hAnsi="Times New Roman"/>
          <w:b/>
          <w:spacing w:val="-2"/>
          <w:sz w:val="22"/>
          <w:lang w:val="en-GB"/>
        </w:rPr>
        <w:tab/>
      </w:r>
      <w:r w:rsidR="00B31FB0">
        <w:rPr>
          <w:rFonts w:ascii="Times New Roman" w:hAnsi="Times New Roman"/>
          <w:b/>
          <w:spacing w:val="-2"/>
          <w:sz w:val="22"/>
          <w:lang w:val="en-GB"/>
        </w:rPr>
        <w:tab/>
      </w:r>
      <w:r w:rsidR="00B31FB0">
        <w:rPr>
          <w:rFonts w:ascii="Times New Roman" w:hAnsi="Times New Roman"/>
          <w:b/>
          <w:spacing w:val="-2"/>
          <w:sz w:val="22"/>
          <w:lang w:val="en-GB"/>
        </w:rPr>
        <w:tab/>
        <w:t xml:space="preserve"> </w:t>
      </w:r>
      <w:r w:rsidR="000C4F3A">
        <w:rPr>
          <w:rFonts w:ascii="Times New Roman" w:hAnsi="Times New Roman"/>
          <w:b/>
          <w:spacing w:val="-2"/>
          <w:sz w:val="22"/>
          <w:u w:val="single"/>
          <w:lang w:val="en-GB"/>
        </w:rPr>
        <w:fldChar w:fldCharType="begin"/>
      </w:r>
      <w:r w:rsidR="000C4F3A">
        <w:rPr>
          <w:rFonts w:ascii="Times New Roman" w:hAnsi="Times New Roman"/>
          <w:b/>
          <w:spacing w:val="-2"/>
          <w:sz w:val="22"/>
          <w:u w:val="single"/>
          <w:lang w:val="en-GB"/>
        </w:rPr>
        <w:instrText xml:space="preserve">PRIVATE </w:instrText>
      </w:r>
      <w:r w:rsidR="000C4F3A">
        <w:rPr>
          <w:rFonts w:ascii="Times New Roman" w:hAnsi="Times New Roman"/>
          <w:b/>
          <w:spacing w:val="-2"/>
          <w:sz w:val="22"/>
          <w:u w:val="single"/>
          <w:lang w:val="en-GB"/>
        </w:rPr>
        <w:fldChar w:fldCharType="end"/>
      </w:r>
    </w:p>
    <w:p w:rsidR="000C4F3A" w:rsidRDefault="000C4F3A">
      <w:pPr>
        <w:tabs>
          <w:tab w:val="left" w:pos="-720"/>
        </w:tabs>
        <w:suppressAutoHyphens/>
        <w:jc w:val="both"/>
        <w:rPr>
          <w:rFonts w:ascii="Times New Roman" w:hAnsi="Times New Roman"/>
          <w:b/>
          <w:spacing w:val="-2"/>
          <w:sz w:val="22"/>
          <w:lang w:val="en-GB"/>
        </w:rPr>
      </w:pPr>
    </w:p>
    <w:p w:rsidR="000C4F3A" w:rsidRPr="006622BE" w:rsidRDefault="000C4F3A">
      <w:pPr>
        <w:tabs>
          <w:tab w:val="left" w:pos="-720"/>
        </w:tabs>
        <w:suppressAutoHyphens/>
        <w:jc w:val="both"/>
        <w:rPr>
          <w:rFonts w:ascii="Arial" w:hAnsi="Arial" w:cs="Arial"/>
          <w:b/>
          <w:spacing w:val="-2"/>
          <w:sz w:val="22"/>
          <w:szCs w:val="22"/>
          <w:lang w:val="en-GB"/>
        </w:rPr>
      </w:pPr>
      <w:r w:rsidRPr="006622BE">
        <w:rPr>
          <w:rFonts w:ascii="Arial" w:hAnsi="Arial" w:cs="Arial"/>
          <w:b/>
          <w:spacing w:val="-2"/>
          <w:sz w:val="22"/>
          <w:szCs w:val="22"/>
          <w:u w:val="single"/>
          <w:lang w:val="en-GB"/>
        </w:rPr>
        <w:t>Context</w:t>
      </w:r>
      <w:r w:rsidRPr="006622BE">
        <w:rPr>
          <w:rFonts w:ascii="Arial" w:hAnsi="Arial" w:cs="Arial"/>
          <w:b/>
          <w:spacing w:val="-2"/>
          <w:sz w:val="22"/>
          <w:szCs w:val="22"/>
          <w:lang w:val="en-GB"/>
        </w:rPr>
        <w:tab/>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spacing w:val="-2"/>
          <w:sz w:val="22"/>
          <w:szCs w:val="22"/>
          <w:lang w:val="en-GB"/>
        </w:rPr>
      </w:pPr>
      <w:r w:rsidRPr="006622BE">
        <w:rPr>
          <w:rFonts w:ascii="Arial" w:hAnsi="Arial" w:cs="Arial"/>
          <w:spacing w:val="-2"/>
          <w:sz w:val="22"/>
          <w:szCs w:val="22"/>
          <w:lang w:val="en-GB"/>
        </w:rPr>
        <w:t>At the Mulberry Bush School the residential therapeutic provision pervades all aspects of the children's day.  Thus their classroom and learning experience, though distinct, is integrated with experiences in other areas to form a coherent whole.  The Headteacher will primarily be responsible for classroom educational provision, but an involvement in the residential component of treatment is crucial for the maintenance of this integrated experience and co-ordinated therapeutic process.</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spacing w:val="-2"/>
          <w:sz w:val="22"/>
          <w:szCs w:val="22"/>
          <w:lang w:val="en-GB"/>
        </w:rPr>
      </w:pPr>
      <w:r w:rsidRPr="006622BE">
        <w:rPr>
          <w:rFonts w:ascii="Arial" w:hAnsi="Arial" w:cs="Arial"/>
          <w:spacing w:val="-2"/>
          <w:sz w:val="22"/>
          <w:szCs w:val="22"/>
          <w:lang w:val="en-GB"/>
        </w:rPr>
        <w:tab/>
      </w:r>
      <w:r w:rsidR="00B31FB0" w:rsidRPr="006622BE">
        <w:rPr>
          <w:rFonts w:ascii="Arial" w:hAnsi="Arial" w:cs="Arial"/>
          <w:spacing w:val="-2"/>
          <w:sz w:val="22"/>
          <w:szCs w:val="22"/>
          <w:lang w:val="en-GB"/>
        </w:rPr>
        <w:tab/>
      </w:r>
      <w:r w:rsidR="006622BE">
        <w:rPr>
          <w:rFonts w:ascii="Arial" w:hAnsi="Arial" w:cs="Arial"/>
          <w:spacing w:val="-2"/>
          <w:sz w:val="22"/>
          <w:szCs w:val="22"/>
          <w:lang w:val="en-GB"/>
        </w:rPr>
        <w:t xml:space="preserve"> </w:t>
      </w:r>
    </w:p>
    <w:p w:rsidR="000C4F3A" w:rsidRPr="006622BE" w:rsidRDefault="000C4F3A">
      <w:pPr>
        <w:tabs>
          <w:tab w:val="left" w:pos="-720"/>
        </w:tabs>
        <w:suppressAutoHyphens/>
        <w:jc w:val="both"/>
        <w:rPr>
          <w:rFonts w:ascii="Arial" w:hAnsi="Arial" w:cs="Arial"/>
          <w:b/>
          <w:spacing w:val="-2"/>
          <w:sz w:val="22"/>
          <w:szCs w:val="22"/>
          <w:lang w:val="en-GB"/>
        </w:rPr>
      </w:pPr>
      <w:r w:rsidRPr="006622BE">
        <w:rPr>
          <w:rFonts w:ascii="Arial" w:hAnsi="Arial" w:cs="Arial"/>
          <w:b/>
          <w:spacing w:val="-2"/>
          <w:sz w:val="22"/>
          <w:szCs w:val="22"/>
          <w:u w:val="single"/>
          <w:lang w:val="en-GB"/>
        </w:rPr>
        <w:t>Primary Task</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spacing w:val="-2"/>
          <w:sz w:val="22"/>
          <w:szCs w:val="22"/>
          <w:lang w:val="en-GB"/>
        </w:rPr>
      </w:pPr>
      <w:r w:rsidRPr="006622BE">
        <w:rPr>
          <w:rFonts w:ascii="Arial" w:hAnsi="Arial" w:cs="Arial"/>
          <w:spacing w:val="-2"/>
          <w:sz w:val="22"/>
          <w:szCs w:val="22"/>
          <w:lang w:val="en-GB"/>
        </w:rPr>
        <w:tab/>
        <w:t>The Headteacher is responsible:</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w:t>
      </w:r>
      <w:r w:rsidRPr="006622BE">
        <w:rPr>
          <w:rFonts w:ascii="Arial" w:hAnsi="Arial" w:cs="Arial"/>
          <w:spacing w:val="-2"/>
          <w:sz w:val="22"/>
          <w:szCs w:val="22"/>
          <w:lang w:val="en-GB"/>
        </w:rPr>
        <w:tab/>
        <w:t>for developing and maintaining the educational programme</w:t>
      </w:r>
      <w:r w:rsidR="00127E81">
        <w:rPr>
          <w:rFonts w:ascii="Arial" w:hAnsi="Arial" w:cs="Arial"/>
          <w:spacing w:val="-2"/>
          <w:sz w:val="22"/>
          <w:szCs w:val="22"/>
          <w:lang w:val="en-GB"/>
        </w:rPr>
        <w:t xml:space="preserve">, including an appropriate curriculum and </w:t>
      </w:r>
      <w:proofErr w:type="gramStart"/>
      <w:r w:rsidR="00127E81">
        <w:rPr>
          <w:rFonts w:ascii="Arial" w:hAnsi="Arial" w:cs="Arial"/>
          <w:spacing w:val="-2"/>
          <w:sz w:val="22"/>
          <w:szCs w:val="22"/>
          <w:lang w:val="en-GB"/>
        </w:rPr>
        <w:t xml:space="preserve">assessment </w:t>
      </w:r>
      <w:r w:rsidRPr="006622BE">
        <w:rPr>
          <w:rFonts w:ascii="Arial" w:hAnsi="Arial" w:cs="Arial"/>
          <w:spacing w:val="-2"/>
          <w:sz w:val="22"/>
          <w:szCs w:val="22"/>
          <w:lang w:val="en-GB"/>
        </w:rPr>
        <w:t xml:space="preserve"> </w:t>
      </w:r>
      <w:r w:rsidR="00127E81">
        <w:rPr>
          <w:rFonts w:ascii="Arial" w:hAnsi="Arial" w:cs="Arial"/>
          <w:spacing w:val="-2"/>
          <w:sz w:val="22"/>
          <w:szCs w:val="22"/>
          <w:lang w:val="en-GB"/>
        </w:rPr>
        <w:t>arrangements</w:t>
      </w:r>
      <w:proofErr w:type="gramEnd"/>
      <w:r w:rsidR="00127E81">
        <w:rPr>
          <w:rFonts w:ascii="Arial" w:hAnsi="Arial" w:cs="Arial"/>
          <w:spacing w:val="-2"/>
          <w:sz w:val="22"/>
          <w:szCs w:val="22"/>
          <w:lang w:val="en-GB"/>
        </w:rPr>
        <w:t xml:space="preserve"> </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w:t>
      </w:r>
      <w:r w:rsidRPr="006622BE">
        <w:rPr>
          <w:rFonts w:ascii="Arial" w:hAnsi="Arial" w:cs="Arial"/>
          <w:spacing w:val="-2"/>
          <w:sz w:val="22"/>
          <w:szCs w:val="22"/>
          <w:lang w:val="en-GB"/>
        </w:rPr>
        <w:tab/>
        <w:t>for co-ordinating the educational aims and provisions of the School with</w:t>
      </w:r>
      <w:r w:rsidR="00127E81">
        <w:rPr>
          <w:rFonts w:ascii="Arial" w:hAnsi="Arial" w:cs="Arial"/>
          <w:spacing w:val="-2"/>
          <w:sz w:val="22"/>
          <w:szCs w:val="22"/>
          <w:lang w:val="en-GB"/>
        </w:rPr>
        <w:t>in</w:t>
      </w:r>
      <w:r w:rsidRPr="006622BE">
        <w:rPr>
          <w:rFonts w:ascii="Arial" w:hAnsi="Arial" w:cs="Arial"/>
          <w:spacing w:val="-2"/>
          <w:sz w:val="22"/>
          <w:szCs w:val="22"/>
          <w:lang w:val="en-GB"/>
        </w:rPr>
        <w:t xml:space="preserve"> the overall therapeutic task</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w:t>
      </w:r>
      <w:r w:rsidRPr="006622BE">
        <w:rPr>
          <w:rFonts w:ascii="Arial" w:hAnsi="Arial" w:cs="Arial"/>
          <w:spacing w:val="-2"/>
          <w:sz w:val="22"/>
          <w:szCs w:val="22"/>
          <w:lang w:val="en-GB"/>
        </w:rPr>
        <w:tab/>
        <w:t>for the welfare and management of the children and staff in all educational matters and activities, including any education related outings.</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b/>
          <w:spacing w:val="-2"/>
          <w:sz w:val="22"/>
          <w:szCs w:val="22"/>
          <w:lang w:val="en-GB"/>
        </w:rPr>
      </w:pPr>
      <w:r w:rsidRPr="006622BE">
        <w:rPr>
          <w:rFonts w:ascii="Arial" w:hAnsi="Arial" w:cs="Arial"/>
          <w:b/>
          <w:spacing w:val="-2"/>
          <w:sz w:val="22"/>
          <w:szCs w:val="22"/>
          <w:u w:val="single"/>
          <w:lang w:val="en-GB"/>
        </w:rPr>
        <w:t>Duties</w:t>
      </w:r>
    </w:p>
    <w:p w:rsidR="000C4F3A" w:rsidRPr="006622BE" w:rsidRDefault="000C4F3A">
      <w:pPr>
        <w:tabs>
          <w:tab w:val="left" w:pos="-720"/>
        </w:tabs>
        <w:suppressAutoHyphens/>
        <w:jc w:val="both"/>
        <w:rPr>
          <w:rFonts w:ascii="Arial" w:hAnsi="Arial" w:cs="Arial"/>
          <w:b/>
          <w:spacing w:val="-2"/>
          <w:sz w:val="22"/>
          <w:szCs w:val="22"/>
          <w:lang w:val="en-GB"/>
        </w:rPr>
      </w:pPr>
    </w:p>
    <w:p w:rsidR="000C4F3A" w:rsidRPr="006622BE" w:rsidRDefault="000C4F3A">
      <w:pPr>
        <w:tabs>
          <w:tab w:val="left" w:pos="-720"/>
        </w:tabs>
        <w:suppressAutoHyphens/>
        <w:jc w:val="both"/>
        <w:rPr>
          <w:rFonts w:ascii="Arial" w:hAnsi="Arial" w:cs="Arial"/>
          <w:b/>
          <w:spacing w:val="-2"/>
          <w:sz w:val="22"/>
          <w:szCs w:val="22"/>
          <w:lang w:val="en-GB"/>
        </w:rPr>
      </w:pPr>
      <w:r w:rsidRPr="006622BE">
        <w:rPr>
          <w:rFonts w:ascii="Arial" w:hAnsi="Arial" w:cs="Arial"/>
          <w:b/>
          <w:spacing w:val="-2"/>
          <w:sz w:val="22"/>
          <w:szCs w:val="22"/>
          <w:u w:val="single"/>
          <w:lang w:val="en-GB"/>
        </w:rPr>
        <w:t>Curriculum</w:t>
      </w:r>
      <w:r w:rsidRPr="006622BE">
        <w:rPr>
          <w:rFonts w:ascii="Arial" w:hAnsi="Arial" w:cs="Arial"/>
          <w:b/>
          <w:spacing w:val="-2"/>
          <w:sz w:val="22"/>
          <w:szCs w:val="22"/>
          <w:lang w:val="en-GB"/>
        </w:rPr>
        <w:tab/>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spacing w:val="-2"/>
          <w:sz w:val="22"/>
          <w:szCs w:val="22"/>
          <w:lang w:val="en-GB"/>
        </w:rPr>
      </w:pPr>
      <w:r w:rsidRPr="006622BE">
        <w:rPr>
          <w:rFonts w:ascii="Arial" w:hAnsi="Arial" w:cs="Arial"/>
          <w:spacing w:val="-2"/>
          <w:sz w:val="22"/>
          <w:szCs w:val="22"/>
          <w:lang w:val="en-GB"/>
        </w:rPr>
        <w:t>Organise, implement, monitor and evaluate a written curriculum and all education components of the School Development Plan appropriate for the School, having regard for the National Curriculum, the psychodynamic philosophy and aims of the School and the needs, experience, interest, attitudes and stage of development of the children.</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proofErr w:type="spellStart"/>
      <w:r w:rsidRPr="006622BE">
        <w:rPr>
          <w:rFonts w:ascii="Arial" w:hAnsi="Arial" w:cs="Arial"/>
          <w:spacing w:val="-2"/>
          <w:sz w:val="22"/>
          <w:szCs w:val="22"/>
          <w:lang w:val="en-GB"/>
        </w:rPr>
        <w:t>i</w:t>
      </w:r>
      <w:proofErr w:type="spellEnd"/>
      <w:r w:rsidRPr="006622BE">
        <w:rPr>
          <w:rFonts w:ascii="Arial" w:hAnsi="Arial" w:cs="Arial"/>
          <w:spacing w:val="-2"/>
          <w:sz w:val="22"/>
          <w:szCs w:val="22"/>
          <w:lang w:val="en-GB"/>
        </w:rPr>
        <w:t>)</w:t>
      </w:r>
      <w:r w:rsidRPr="006622BE">
        <w:rPr>
          <w:rFonts w:ascii="Arial" w:hAnsi="Arial" w:cs="Arial"/>
          <w:spacing w:val="-2"/>
          <w:sz w:val="22"/>
          <w:szCs w:val="22"/>
          <w:lang w:val="en-GB"/>
        </w:rPr>
        <w:tab/>
        <w:t>be responsible for the documentation of the curriculum and its regular updating</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ii)</w:t>
      </w:r>
      <w:r w:rsidRPr="006622BE">
        <w:rPr>
          <w:rFonts w:ascii="Arial" w:hAnsi="Arial" w:cs="Arial"/>
          <w:spacing w:val="-2"/>
          <w:sz w:val="22"/>
          <w:szCs w:val="22"/>
          <w:lang w:val="en-GB"/>
        </w:rPr>
        <w:tab/>
        <w:t>Hold regular teachers' meetings to develop the curriculum, to address educational matters generally and to attend to any particular factors that affect the educational provision either directly or indirectly.</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iii)</w:t>
      </w:r>
      <w:r w:rsidRPr="006622BE">
        <w:rPr>
          <w:rFonts w:ascii="Arial" w:hAnsi="Arial" w:cs="Arial"/>
          <w:spacing w:val="-2"/>
          <w:sz w:val="22"/>
          <w:szCs w:val="22"/>
          <w:lang w:val="en-GB"/>
        </w:rPr>
        <w:tab/>
        <w:t xml:space="preserve">Ensure that the assessment and recording of each child's classroom attainments, is undertaken and that regular </w:t>
      </w:r>
      <w:r w:rsidR="00127E81">
        <w:rPr>
          <w:rFonts w:ascii="Arial" w:hAnsi="Arial" w:cs="Arial"/>
          <w:spacing w:val="-2"/>
          <w:sz w:val="22"/>
          <w:szCs w:val="22"/>
          <w:lang w:val="en-GB"/>
        </w:rPr>
        <w:t>progress</w:t>
      </w:r>
      <w:r w:rsidRPr="006622BE">
        <w:rPr>
          <w:rFonts w:ascii="Arial" w:hAnsi="Arial" w:cs="Arial"/>
          <w:spacing w:val="-2"/>
          <w:sz w:val="22"/>
          <w:szCs w:val="22"/>
          <w:lang w:val="en-GB"/>
        </w:rPr>
        <w:t xml:space="preserve"> reports are produced.</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lastRenderedPageBreak/>
        <w:t>iv)</w:t>
      </w:r>
      <w:r w:rsidRPr="006622BE">
        <w:rPr>
          <w:rFonts w:ascii="Arial" w:hAnsi="Arial" w:cs="Arial"/>
          <w:spacing w:val="-2"/>
          <w:sz w:val="22"/>
          <w:szCs w:val="22"/>
          <w:lang w:val="en-GB"/>
        </w:rPr>
        <w:tab/>
        <w:t>Determine and co-ordinate the allocation of staff and children to class groups and keep that allocation under review.</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v)</w:t>
      </w:r>
      <w:r w:rsidRPr="006622BE">
        <w:rPr>
          <w:rFonts w:ascii="Arial" w:hAnsi="Arial" w:cs="Arial"/>
          <w:spacing w:val="-2"/>
          <w:sz w:val="22"/>
          <w:szCs w:val="22"/>
          <w:lang w:val="en-GB"/>
        </w:rPr>
        <w:tab/>
        <w:t>Ensure the curriculum works positively in reflecting the racial and cultural diversity of the School and society and in developing equal opportunities' policies and practices.</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vi)</w:t>
      </w:r>
      <w:r w:rsidRPr="006622BE">
        <w:rPr>
          <w:rFonts w:ascii="Arial" w:hAnsi="Arial" w:cs="Arial"/>
          <w:spacing w:val="-2"/>
          <w:sz w:val="22"/>
          <w:szCs w:val="22"/>
          <w:lang w:val="en-GB"/>
        </w:rPr>
        <w:tab/>
        <w:t>Keep up to date with educational legislation, regulations and guidelines and current educational thinking.</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b/>
          <w:spacing w:val="-2"/>
          <w:sz w:val="22"/>
          <w:szCs w:val="22"/>
          <w:lang w:val="en-GB"/>
        </w:rPr>
      </w:pPr>
      <w:r w:rsidRPr="006622BE">
        <w:rPr>
          <w:rFonts w:ascii="Arial" w:hAnsi="Arial" w:cs="Arial"/>
          <w:b/>
          <w:spacing w:val="-2"/>
          <w:sz w:val="22"/>
          <w:szCs w:val="22"/>
          <w:u w:val="single"/>
          <w:lang w:val="en-GB"/>
        </w:rPr>
        <w:t>Staff Management and Development</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spacing w:val="-2"/>
          <w:sz w:val="22"/>
          <w:szCs w:val="22"/>
          <w:lang w:val="en-GB"/>
        </w:rPr>
      </w:pPr>
      <w:r w:rsidRPr="006622BE">
        <w:rPr>
          <w:rFonts w:ascii="Arial" w:hAnsi="Arial" w:cs="Arial"/>
          <w:spacing w:val="-2"/>
          <w:sz w:val="22"/>
          <w:szCs w:val="22"/>
          <w:lang w:val="en-GB"/>
        </w:rPr>
        <w:t xml:space="preserve">Help to recruit and to direct/deploy, support and develop teachers and </w:t>
      </w:r>
      <w:r w:rsidR="00DF1FBB">
        <w:rPr>
          <w:rFonts w:ascii="Arial" w:hAnsi="Arial" w:cs="Arial"/>
          <w:spacing w:val="-2"/>
          <w:sz w:val="22"/>
          <w:szCs w:val="22"/>
          <w:lang w:val="en-GB"/>
        </w:rPr>
        <w:t>teaching</w:t>
      </w:r>
      <w:r w:rsidRPr="006622BE">
        <w:rPr>
          <w:rFonts w:ascii="Arial" w:hAnsi="Arial" w:cs="Arial"/>
          <w:spacing w:val="-2"/>
          <w:sz w:val="22"/>
          <w:szCs w:val="22"/>
          <w:lang w:val="en-GB"/>
        </w:rPr>
        <w:t xml:space="preserve"> assistants as individuals and as a group in the performance of both their educational tasks and their involvement in other aspects of the School's treatment programme.</w:t>
      </w:r>
    </w:p>
    <w:p w:rsidR="000C4F3A" w:rsidRPr="006622BE" w:rsidRDefault="000C4F3A">
      <w:pPr>
        <w:tabs>
          <w:tab w:val="left" w:pos="-720"/>
        </w:tabs>
        <w:suppressAutoHyphens/>
        <w:jc w:val="both"/>
        <w:rPr>
          <w:rFonts w:ascii="Arial" w:hAnsi="Arial" w:cs="Arial"/>
          <w:spacing w:val="-2"/>
          <w:sz w:val="22"/>
          <w:szCs w:val="22"/>
          <w:lang w:val="en-GB"/>
        </w:rPr>
      </w:pPr>
    </w:p>
    <w:p w:rsidR="002F42D7" w:rsidRDefault="000C4F3A" w:rsidP="002F42D7">
      <w:pPr>
        <w:pStyle w:val="BodyText"/>
        <w:numPr>
          <w:ilvl w:val="0"/>
          <w:numId w:val="2"/>
        </w:numPr>
        <w:rPr>
          <w:rFonts w:ascii="Arial" w:hAnsi="Arial" w:cs="Arial"/>
          <w:szCs w:val="22"/>
        </w:rPr>
      </w:pPr>
      <w:r w:rsidRPr="006622BE">
        <w:rPr>
          <w:rFonts w:ascii="Arial" w:hAnsi="Arial" w:cs="Arial"/>
          <w:szCs w:val="22"/>
        </w:rPr>
        <w:t>Evaluate the standards of teaching and learning in the classrooms and ensure that</w:t>
      </w:r>
    </w:p>
    <w:p w:rsidR="000C4F3A" w:rsidRPr="006622BE" w:rsidRDefault="002F42D7" w:rsidP="002F42D7">
      <w:pPr>
        <w:pStyle w:val="BodyText"/>
        <w:ind w:left="360"/>
        <w:rPr>
          <w:rFonts w:ascii="Arial" w:hAnsi="Arial" w:cs="Arial"/>
          <w:szCs w:val="22"/>
        </w:rPr>
      </w:pPr>
      <w:r>
        <w:rPr>
          <w:rFonts w:ascii="Arial" w:hAnsi="Arial" w:cs="Arial"/>
          <w:szCs w:val="22"/>
        </w:rPr>
        <w:t xml:space="preserve">      </w:t>
      </w:r>
      <w:r w:rsidR="000C4F3A" w:rsidRPr="006622BE">
        <w:rPr>
          <w:rFonts w:ascii="Arial" w:hAnsi="Arial" w:cs="Arial"/>
          <w:szCs w:val="22"/>
        </w:rPr>
        <w:t>proper standards of professional performance are maintained.</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ii)</w:t>
      </w:r>
      <w:r w:rsidRPr="006622BE">
        <w:rPr>
          <w:rFonts w:ascii="Arial" w:hAnsi="Arial" w:cs="Arial"/>
          <w:spacing w:val="-2"/>
          <w:sz w:val="22"/>
          <w:szCs w:val="22"/>
          <w:lang w:val="en-GB"/>
        </w:rPr>
        <w:tab/>
        <w:t>Provide regular supervision sessions for each teacher and, in conjunction with other senior staff, induction for new teachers.</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iii)</w:t>
      </w:r>
      <w:r w:rsidRPr="006622BE">
        <w:rPr>
          <w:rFonts w:ascii="Arial" w:hAnsi="Arial" w:cs="Arial"/>
          <w:spacing w:val="-2"/>
          <w:sz w:val="22"/>
          <w:szCs w:val="22"/>
          <w:lang w:val="en-GB"/>
        </w:rPr>
        <w:tab/>
        <w:t>Ensure appropriate training and development experiences and programmes for the education team as part of an overall programme within the School.</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iv)</w:t>
      </w:r>
      <w:r w:rsidRPr="006622BE">
        <w:rPr>
          <w:rFonts w:ascii="Arial" w:hAnsi="Arial" w:cs="Arial"/>
          <w:spacing w:val="-2"/>
          <w:sz w:val="22"/>
          <w:szCs w:val="22"/>
          <w:lang w:val="en-GB"/>
        </w:rPr>
        <w:tab/>
        <w:t xml:space="preserve">Maintain the teaching staff and </w:t>
      </w:r>
      <w:r w:rsidR="004F0AB6" w:rsidRPr="006622BE">
        <w:rPr>
          <w:rFonts w:ascii="Arial" w:hAnsi="Arial" w:cs="Arial"/>
          <w:spacing w:val="-2"/>
          <w:sz w:val="22"/>
          <w:szCs w:val="22"/>
          <w:lang w:val="en-GB"/>
        </w:rPr>
        <w:t>teaching</w:t>
      </w:r>
      <w:r w:rsidRPr="006622BE">
        <w:rPr>
          <w:rFonts w:ascii="Arial" w:hAnsi="Arial" w:cs="Arial"/>
          <w:spacing w:val="-2"/>
          <w:sz w:val="22"/>
          <w:szCs w:val="22"/>
          <w:lang w:val="en-GB"/>
        </w:rPr>
        <w:t xml:space="preserve"> assistants as a mutually supportive co-operative and creative team, reaching collective decisions wherever possible.</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v)</w:t>
      </w:r>
      <w:r w:rsidRPr="006622BE">
        <w:rPr>
          <w:rFonts w:ascii="Arial" w:hAnsi="Arial" w:cs="Arial"/>
          <w:spacing w:val="-2"/>
          <w:sz w:val="22"/>
          <w:szCs w:val="22"/>
          <w:lang w:val="en-GB"/>
        </w:rPr>
        <w:tab/>
        <w:t>Arrange cover for absent teachers</w:t>
      </w:r>
      <w:r w:rsidR="00DF1FBB">
        <w:rPr>
          <w:rFonts w:ascii="Arial" w:hAnsi="Arial" w:cs="Arial"/>
          <w:spacing w:val="-2"/>
          <w:sz w:val="22"/>
          <w:szCs w:val="22"/>
          <w:lang w:val="en-GB"/>
        </w:rPr>
        <w:t xml:space="preserve"> and teaching assistants</w:t>
      </w:r>
      <w:r w:rsidRPr="006622BE">
        <w:rPr>
          <w:rFonts w:ascii="Arial" w:hAnsi="Arial" w:cs="Arial"/>
          <w:spacing w:val="-2"/>
          <w:sz w:val="22"/>
          <w:szCs w:val="22"/>
          <w:lang w:val="en-GB"/>
        </w:rPr>
        <w:t>, with regard for a fair and equitable sharing amongst other staff of any such requirement.</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vi)</w:t>
      </w:r>
      <w:r w:rsidRPr="006622BE">
        <w:rPr>
          <w:rFonts w:ascii="Arial" w:hAnsi="Arial" w:cs="Arial"/>
          <w:spacing w:val="-2"/>
          <w:sz w:val="22"/>
          <w:szCs w:val="22"/>
          <w:lang w:val="en-GB"/>
        </w:rPr>
        <w:tab/>
        <w:t>Provide information about the work and performance of members of the Education Team when needed for their future employment.</w:t>
      </w:r>
    </w:p>
    <w:p w:rsidR="000C4F3A" w:rsidRPr="006622BE" w:rsidRDefault="000C4F3A">
      <w:pPr>
        <w:tabs>
          <w:tab w:val="left" w:pos="-720"/>
          <w:tab w:val="left" w:pos="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b/>
          <w:spacing w:val="-2"/>
          <w:sz w:val="22"/>
          <w:szCs w:val="22"/>
          <w:lang w:val="en-GB"/>
        </w:rPr>
      </w:pPr>
      <w:r w:rsidRPr="006622BE">
        <w:rPr>
          <w:rFonts w:ascii="Arial" w:hAnsi="Arial" w:cs="Arial"/>
          <w:b/>
          <w:spacing w:val="-2"/>
          <w:sz w:val="22"/>
          <w:szCs w:val="22"/>
          <w:u w:val="single"/>
          <w:lang w:val="en-GB"/>
        </w:rPr>
        <w:t>Responsibilities with the Whole School</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4F0AB6">
      <w:pPr>
        <w:tabs>
          <w:tab w:val="left" w:pos="-720"/>
          <w:tab w:val="left" w:pos="0"/>
        </w:tabs>
        <w:suppressAutoHyphens/>
        <w:ind w:left="720" w:hanging="720"/>
        <w:jc w:val="both"/>
        <w:rPr>
          <w:rFonts w:ascii="Arial" w:hAnsi="Arial" w:cs="Arial"/>
          <w:spacing w:val="-2"/>
          <w:sz w:val="22"/>
          <w:szCs w:val="22"/>
          <w:lang w:val="en-GB"/>
        </w:rPr>
      </w:pPr>
      <w:proofErr w:type="spellStart"/>
      <w:r w:rsidRPr="006622BE">
        <w:rPr>
          <w:rFonts w:ascii="Arial" w:hAnsi="Arial" w:cs="Arial"/>
          <w:spacing w:val="-2"/>
          <w:sz w:val="22"/>
          <w:szCs w:val="22"/>
          <w:lang w:val="en-GB"/>
        </w:rPr>
        <w:t>i</w:t>
      </w:r>
      <w:proofErr w:type="spellEnd"/>
      <w:r w:rsidRPr="006622BE">
        <w:rPr>
          <w:rFonts w:ascii="Arial" w:hAnsi="Arial" w:cs="Arial"/>
          <w:spacing w:val="-2"/>
          <w:sz w:val="22"/>
          <w:szCs w:val="22"/>
          <w:lang w:val="en-GB"/>
        </w:rPr>
        <w:t>)</w:t>
      </w:r>
      <w:r w:rsidRPr="006622BE">
        <w:rPr>
          <w:rFonts w:ascii="Arial" w:hAnsi="Arial" w:cs="Arial"/>
          <w:spacing w:val="-2"/>
          <w:sz w:val="22"/>
          <w:szCs w:val="22"/>
          <w:lang w:val="en-GB"/>
        </w:rPr>
        <w:tab/>
        <w:t>Be part of</w:t>
      </w:r>
      <w:r w:rsidR="000C4F3A" w:rsidRPr="006622BE">
        <w:rPr>
          <w:rFonts w:ascii="Arial" w:hAnsi="Arial" w:cs="Arial"/>
          <w:spacing w:val="-2"/>
          <w:sz w:val="22"/>
          <w:szCs w:val="22"/>
          <w:lang w:val="en-GB"/>
        </w:rPr>
        <w:t xml:space="preserve"> the </w:t>
      </w:r>
      <w:r w:rsidR="004405BD">
        <w:rPr>
          <w:rFonts w:ascii="Arial" w:hAnsi="Arial" w:cs="Arial"/>
          <w:spacing w:val="-2"/>
          <w:sz w:val="22"/>
          <w:szCs w:val="22"/>
          <w:lang w:val="en-GB"/>
        </w:rPr>
        <w:t>School Leadership T</w:t>
      </w:r>
      <w:r w:rsidRPr="006622BE">
        <w:rPr>
          <w:rFonts w:ascii="Arial" w:hAnsi="Arial" w:cs="Arial"/>
          <w:spacing w:val="-2"/>
          <w:sz w:val="22"/>
          <w:szCs w:val="22"/>
          <w:lang w:val="en-GB"/>
        </w:rPr>
        <w:t>eam in order to:</w:t>
      </w:r>
      <w:r w:rsidR="000C4F3A" w:rsidRPr="006622BE">
        <w:rPr>
          <w:rFonts w:ascii="Arial" w:hAnsi="Arial" w:cs="Arial"/>
          <w:spacing w:val="-2"/>
          <w:sz w:val="22"/>
          <w:szCs w:val="22"/>
          <w:lang w:val="en-GB"/>
        </w:rPr>
        <w:t xml:space="preserve"> </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a)</w:t>
      </w:r>
      <w:r w:rsidRPr="006622BE">
        <w:rPr>
          <w:rFonts w:ascii="Arial" w:hAnsi="Arial" w:cs="Arial"/>
          <w:spacing w:val="-2"/>
          <w:sz w:val="22"/>
          <w:szCs w:val="22"/>
          <w:lang w:val="en-GB"/>
        </w:rPr>
        <w:tab/>
        <w:t>Contribute to the development of decisions on strategic planning and matters affecting the proper running and welfare of the entire School.</w:t>
      </w: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b)</w:t>
      </w:r>
      <w:r w:rsidRPr="006622BE">
        <w:rPr>
          <w:rFonts w:ascii="Arial" w:hAnsi="Arial" w:cs="Arial"/>
          <w:spacing w:val="-2"/>
          <w:sz w:val="22"/>
          <w:szCs w:val="22"/>
          <w:lang w:val="en-GB"/>
        </w:rPr>
        <w:tab/>
        <w:t>Liaise closely with the Director and Heads of all other departments in the regarding the overall running of the School and co-ordination of the treatment programme, particularly with reference to educational matters and the areas of overlap between education and care.</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r w:rsidRPr="006622BE">
        <w:rPr>
          <w:rFonts w:ascii="Arial" w:hAnsi="Arial" w:cs="Arial"/>
          <w:spacing w:val="-2"/>
          <w:sz w:val="22"/>
          <w:szCs w:val="22"/>
          <w:lang w:val="en-GB"/>
        </w:rPr>
        <w:t>ii)</w:t>
      </w:r>
      <w:r w:rsidRPr="006622BE">
        <w:rPr>
          <w:rFonts w:ascii="Arial" w:hAnsi="Arial" w:cs="Arial"/>
          <w:spacing w:val="-2"/>
          <w:sz w:val="22"/>
          <w:szCs w:val="22"/>
          <w:lang w:val="en-GB"/>
        </w:rPr>
        <w:tab/>
        <w:t>Ensure an educational perspective is clearly represented at inter-disciplinary meetings.</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numPr>
          <w:ilvl w:val="0"/>
          <w:numId w:val="1"/>
        </w:numPr>
        <w:tabs>
          <w:tab w:val="left" w:pos="-720"/>
          <w:tab w:val="left" w:pos="0"/>
        </w:tabs>
        <w:suppressAutoHyphens/>
        <w:jc w:val="both"/>
        <w:rPr>
          <w:rFonts w:ascii="Arial" w:hAnsi="Arial" w:cs="Arial"/>
          <w:spacing w:val="-2"/>
          <w:sz w:val="22"/>
          <w:szCs w:val="22"/>
          <w:lang w:val="en-GB"/>
        </w:rPr>
      </w:pPr>
      <w:r w:rsidRPr="006622BE">
        <w:rPr>
          <w:rFonts w:ascii="Arial" w:hAnsi="Arial" w:cs="Arial"/>
          <w:spacing w:val="-2"/>
          <w:sz w:val="22"/>
          <w:szCs w:val="22"/>
          <w:lang w:val="en-GB"/>
        </w:rPr>
        <w:t>Attend meetings of the Education</w:t>
      </w:r>
      <w:r w:rsidR="004F0AB6" w:rsidRPr="006622BE">
        <w:rPr>
          <w:rFonts w:ascii="Arial" w:hAnsi="Arial" w:cs="Arial"/>
          <w:spacing w:val="-2"/>
          <w:sz w:val="22"/>
          <w:szCs w:val="22"/>
          <w:lang w:val="en-GB"/>
        </w:rPr>
        <w:t>, Care</w:t>
      </w:r>
      <w:r w:rsidRPr="006622BE">
        <w:rPr>
          <w:rFonts w:ascii="Arial" w:hAnsi="Arial" w:cs="Arial"/>
          <w:spacing w:val="-2"/>
          <w:sz w:val="22"/>
          <w:szCs w:val="22"/>
          <w:lang w:val="en-GB"/>
        </w:rPr>
        <w:t xml:space="preserve"> and Treatment Sub-Committee of the School's Trustee Committee as required in order to present regular educational reports and be available for consultation on educational matters.</w:t>
      </w:r>
    </w:p>
    <w:p w:rsidR="000C4F3A" w:rsidRPr="006622BE" w:rsidRDefault="000C4F3A">
      <w:pPr>
        <w:tabs>
          <w:tab w:val="left" w:pos="-720"/>
          <w:tab w:val="left" w:pos="0"/>
        </w:tabs>
        <w:suppressAutoHyphens/>
        <w:jc w:val="both"/>
        <w:rPr>
          <w:rFonts w:ascii="Arial" w:hAnsi="Arial" w:cs="Arial"/>
          <w:spacing w:val="-2"/>
          <w:sz w:val="22"/>
          <w:szCs w:val="22"/>
          <w:lang w:val="en-GB"/>
        </w:rPr>
      </w:pPr>
    </w:p>
    <w:p w:rsidR="000C4F3A" w:rsidRDefault="000C4F3A">
      <w:pPr>
        <w:numPr>
          <w:ilvl w:val="0"/>
          <w:numId w:val="1"/>
        </w:numPr>
        <w:tabs>
          <w:tab w:val="left" w:pos="-720"/>
          <w:tab w:val="left" w:pos="0"/>
        </w:tabs>
        <w:suppressAutoHyphens/>
        <w:jc w:val="both"/>
        <w:rPr>
          <w:rFonts w:ascii="Arial" w:hAnsi="Arial" w:cs="Arial"/>
          <w:spacing w:val="-2"/>
          <w:sz w:val="22"/>
          <w:szCs w:val="22"/>
          <w:lang w:val="en-GB"/>
        </w:rPr>
      </w:pPr>
      <w:r w:rsidRPr="006622BE">
        <w:rPr>
          <w:rFonts w:ascii="Arial" w:hAnsi="Arial" w:cs="Arial"/>
          <w:spacing w:val="-2"/>
          <w:sz w:val="22"/>
          <w:szCs w:val="22"/>
          <w:lang w:val="en-GB"/>
        </w:rPr>
        <w:t>Participating in the On-Call rota outside of actual working time, and being prepared to assist at any other time regarding serious incidents or situations.</w:t>
      </w:r>
    </w:p>
    <w:p w:rsidR="00DF1FBB" w:rsidRDefault="00DF1FBB" w:rsidP="00DF1FBB">
      <w:pPr>
        <w:pStyle w:val="ListParagraph"/>
        <w:rPr>
          <w:rFonts w:ascii="Arial" w:hAnsi="Arial" w:cs="Arial"/>
          <w:spacing w:val="-2"/>
          <w:sz w:val="22"/>
          <w:szCs w:val="22"/>
          <w:lang w:val="en-GB"/>
        </w:rPr>
      </w:pPr>
    </w:p>
    <w:p w:rsidR="00DF1FBB" w:rsidRPr="006622BE" w:rsidRDefault="00DF1FBB">
      <w:pPr>
        <w:numPr>
          <w:ilvl w:val="0"/>
          <w:numId w:val="1"/>
        </w:numPr>
        <w:tabs>
          <w:tab w:val="left" w:pos="-720"/>
          <w:tab w:val="left" w:pos="0"/>
        </w:tabs>
        <w:suppressAutoHyphens/>
        <w:jc w:val="both"/>
        <w:rPr>
          <w:rFonts w:ascii="Arial" w:hAnsi="Arial" w:cs="Arial"/>
          <w:spacing w:val="-2"/>
          <w:sz w:val="22"/>
          <w:szCs w:val="22"/>
          <w:lang w:val="en-GB"/>
        </w:rPr>
      </w:pPr>
      <w:r>
        <w:rPr>
          <w:rFonts w:ascii="Arial" w:hAnsi="Arial" w:cs="Arial"/>
          <w:spacing w:val="-2"/>
          <w:sz w:val="22"/>
          <w:szCs w:val="22"/>
          <w:lang w:val="en-GB"/>
        </w:rPr>
        <w:t xml:space="preserve">Maintain </w:t>
      </w:r>
      <w:r w:rsidR="00A73C16">
        <w:rPr>
          <w:rFonts w:ascii="Arial" w:hAnsi="Arial" w:cs="Arial"/>
          <w:spacing w:val="-2"/>
          <w:sz w:val="22"/>
          <w:szCs w:val="22"/>
          <w:lang w:val="en-GB"/>
        </w:rPr>
        <w:t>high standards of</w:t>
      </w:r>
      <w:r>
        <w:rPr>
          <w:rFonts w:ascii="Arial" w:hAnsi="Arial" w:cs="Arial"/>
          <w:spacing w:val="-2"/>
          <w:sz w:val="22"/>
          <w:szCs w:val="22"/>
          <w:lang w:val="en-GB"/>
        </w:rPr>
        <w:t xml:space="preserve"> health and safety for all aspect of </w:t>
      </w:r>
      <w:r w:rsidR="00A73C16">
        <w:rPr>
          <w:rFonts w:ascii="Arial" w:hAnsi="Arial" w:cs="Arial"/>
          <w:spacing w:val="-2"/>
          <w:sz w:val="22"/>
          <w:szCs w:val="22"/>
          <w:lang w:val="en-GB"/>
        </w:rPr>
        <w:t>the education provision.</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b/>
          <w:spacing w:val="-2"/>
          <w:sz w:val="22"/>
          <w:szCs w:val="22"/>
          <w:lang w:val="en-GB"/>
        </w:rPr>
      </w:pPr>
      <w:r w:rsidRPr="006622BE">
        <w:rPr>
          <w:rFonts w:ascii="Arial" w:hAnsi="Arial" w:cs="Arial"/>
          <w:b/>
          <w:spacing w:val="-2"/>
          <w:sz w:val="22"/>
          <w:szCs w:val="22"/>
          <w:u w:val="single"/>
          <w:lang w:val="en-GB"/>
        </w:rPr>
        <w:lastRenderedPageBreak/>
        <w:t>Responsibilities beyond the School</w:t>
      </w:r>
    </w:p>
    <w:p w:rsidR="000C4F3A" w:rsidRPr="006622BE" w:rsidRDefault="000C4F3A">
      <w:pPr>
        <w:tabs>
          <w:tab w:val="left" w:pos="-720"/>
        </w:tabs>
        <w:suppressAutoHyphens/>
        <w:jc w:val="both"/>
        <w:rPr>
          <w:rFonts w:ascii="Arial" w:hAnsi="Arial" w:cs="Arial"/>
          <w:spacing w:val="-2"/>
          <w:sz w:val="22"/>
          <w:szCs w:val="22"/>
          <w:lang w:val="en-GB"/>
        </w:rPr>
      </w:pPr>
    </w:p>
    <w:p w:rsidR="002F42D7" w:rsidRDefault="000C4F3A" w:rsidP="002F42D7">
      <w:pPr>
        <w:pStyle w:val="BodyTextIndent"/>
        <w:numPr>
          <w:ilvl w:val="0"/>
          <w:numId w:val="4"/>
        </w:numPr>
        <w:rPr>
          <w:rFonts w:ascii="Arial" w:hAnsi="Arial" w:cs="Arial"/>
          <w:szCs w:val="22"/>
        </w:rPr>
      </w:pPr>
      <w:r w:rsidRPr="006622BE">
        <w:rPr>
          <w:rFonts w:ascii="Arial" w:hAnsi="Arial" w:cs="Arial"/>
          <w:szCs w:val="22"/>
        </w:rPr>
        <w:t>Ensure that Department for Education req</w:t>
      </w:r>
      <w:r w:rsidR="002F42D7">
        <w:rPr>
          <w:rFonts w:ascii="Arial" w:hAnsi="Arial" w:cs="Arial"/>
          <w:szCs w:val="22"/>
        </w:rPr>
        <w:t>uirements are known so that the</w:t>
      </w:r>
    </w:p>
    <w:p w:rsidR="002F42D7" w:rsidRDefault="000C4F3A" w:rsidP="002F42D7">
      <w:pPr>
        <w:pStyle w:val="BodyTextIndent"/>
        <w:ind w:firstLine="0"/>
        <w:rPr>
          <w:rFonts w:ascii="Arial" w:hAnsi="Arial" w:cs="Arial"/>
          <w:szCs w:val="22"/>
        </w:rPr>
      </w:pPr>
      <w:r w:rsidRPr="006622BE">
        <w:rPr>
          <w:rFonts w:ascii="Arial" w:hAnsi="Arial" w:cs="Arial"/>
          <w:szCs w:val="22"/>
        </w:rPr>
        <w:t>School meets its responsibilities and maintains its approval as an Independent Non-</w:t>
      </w:r>
    </w:p>
    <w:p w:rsidR="000C4F3A" w:rsidRDefault="000C4F3A" w:rsidP="002F42D7">
      <w:pPr>
        <w:pStyle w:val="BodyTextIndent"/>
        <w:ind w:firstLine="0"/>
        <w:rPr>
          <w:rFonts w:ascii="Arial" w:hAnsi="Arial" w:cs="Arial"/>
          <w:szCs w:val="22"/>
        </w:rPr>
      </w:pPr>
      <w:r w:rsidRPr="006622BE">
        <w:rPr>
          <w:rFonts w:ascii="Arial" w:hAnsi="Arial" w:cs="Arial"/>
          <w:szCs w:val="22"/>
        </w:rPr>
        <w:t>maintained Special School</w:t>
      </w:r>
      <w:r w:rsidR="004405BD">
        <w:rPr>
          <w:rFonts w:ascii="Arial" w:hAnsi="Arial" w:cs="Arial"/>
          <w:szCs w:val="22"/>
        </w:rPr>
        <w:t xml:space="preserve"> with a Children’s home</w:t>
      </w:r>
      <w:r w:rsidRPr="006622BE">
        <w:rPr>
          <w:rFonts w:ascii="Arial" w:hAnsi="Arial" w:cs="Arial"/>
          <w:szCs w:val="22"/>
        </w:rPr>
        <w:t>.</w:t>
      </w:r>
    </w:p>
    <w:p w:rsidR="002F42D7" w:rsidRDefault="002F42D7" w:rsidP="002F42D7">
      <w:pPr>
        <w:pStyle w:val="BodyTextIndent"/>
        <w:ind w:left="0" w:firstLine="0"/>
        <w:rPr>
          <w:rFonts w:ascii="Arial" w:hAnsi="Arial" w:cs="Arial"/>
          <w:szCs w:val="22"/>
        </w:rPr>
      </w:pPr>
    </w:p>
    <w:p w:rsidR="002F42D7" w:rsidRDefault="002F42D7" w:rsidP="002F42D7">
      <w:pPr>
        <w:pStyle w:val="BodyTextIndent"/>
        <w:ind w:firstLine="0"/>
        <w:rPr>
          <w:rFonts w:ascii="Arial" w:hAnsi="Arial" w:cs="Arial"/>
          <w:szCs w:val="22"/>
        </w:rPr>
      </w:pPr>
      <w:r w:rsidRPr="002F42D7">
        <w:rPr>
          <w:rFonts w:ascii="Arial" w:hAnsi="Arial" w:cs="Arial"/>
          <w:szCs w:val="22"/>
        </w:rPr>
        <w:t xml:space="preserve">Ensure a dialogue is maintained with parents and carers about the School curriculum </w:t>
      </w:r>
    </w:p>
    <w:p w:rsidR="000C4F3A" w:rsidRPr="002F42D7" w:rsidRDefault="002F42D7" w:rsidP="002F42D7">
      <w:pPr>
        <w:pStyle w:val="BodyTextIndent"/>
        <w:numPr>
          <w:ilvl w:val="0"/>
          <w:numId w:val="4"/>
        </w:numPr>
        <w:rPr>
          <w:rFonts w:ascii="Arial" w:hAnsi="Arial" w:cs="Arial"/>
          <w:szCs w:val="22"/>
        </w:rPr>
      </w:pPr>
      <w:r w:rsidRPr="002F42D7">
        <w:rPr>
          <w:rFonts w:ascii="Arial" w:hAnsi="Arial" w:cs="Arial"/>
          <w:szCs w:val="22"/>
        </w:rPr>
        <w:t>and the academic progress of their children.</w:t>
      </w:r>
    </w:p>
    <w:p w:rsidR="000C4F3A" w:rsidRPr="006622BE" w:rsidRDefault="000C4F3A">
      <w:pPr>
        <w:tabs>
          <w:tab w:val="left" w:pos="-720"/>
        </w:tabs>
        <w:suppressAutoHyphens/>
        <w:jc w:val="both"/>
        <w:rPr>
          <w:rFonts w:ascii="Arial" w:hAnsi="Arial" w:cs="Arial"/>
          <w:spacing w:val="-2"/>
          <w:sz w:val="22"/>
          <w:szCs w:val="22"/>
          <w:lang w:val="en-GB"/>
        </w:rPr>
      </w:pPr>
    </w:p>
    <w:p w:rsidR="002F42D7" w:rsidRDefault="000C4F3A" w:rsidP="002F42D7">
      <w:pPr>
        <w:tabs>
          <w:tab w:val="left" w:pos="-720"/>
          <w:tab w:val="left" w:pos="0"/>
        </w:tabs>
        <w:suppressAutoHyphens/>
        <w:ind w:left="720"/>
        <w:jc w:val="both"/>
        <w:rPr>
          <w:rFonts w:ascii="Arial" w:hAnsi="Arial" w:cs="Arial"/>
          <w:spacing w:val="-2"/>
          <w:sz w:val="22"/>
          <w:szCs w:val="22"/>
          <w:lang w:val="en-GB"/>
        </w:rPr>
      </w:pPr>
      <w:r w:rsidRPr="006622BE">
        <w:rPr>
          <w:rFonts w:ascii="Arial" w:hAnsi="Arial" w:cs="Arial"/>
          <w:spacing w:val="-2"/>
          <w:sz w:val="22"/>
          <w:szCs w:val="22"/>
          <w:lang w:val="en-GB"/>
        </w:rPr>
        <w:t xml:space="preserve">Be involved in planning the admission and discharge of </w:t>
      </w:r>
      <w:r w:rsidR="002F42D7">
        <w:rPr>
          <w:rFonts w:ascii="Arial" w:hAnsi="Arial" w:cs="Arial"/>
          <w:spacing w:val="-2"/>
          <w:sz w:val="22"/>
          <w:szCs w:val="22"/>
          <w:lang w:val="en-GB"/>
        </w:rPr>
        <w:t xml:space="preserve">children and, if necessary, any </w:t>
      </w:r>
    </w:p>
    <w:p w:rsidR="000C4F3A" w:rsidRPr="006622BE" w:rsidRDefault="000C4F3A" w:rsidP="002F42D7">
      <w:pPr>
        <w:numPr>
          <w:ilvl w:val="0"/>
          <w:numId w:val="4"/>
        </w:numPr>
        <w:tabs>
          <w:tab w:val="left" w:pos="-720"/>
          <w:tab w:val="left" w:pos="0"/>
        </w:tabs>
        <w:suppressAutoHyphens/>
        <w:jc w:val="both"/>
        <w:rPr>
          <w:rFonts w:ascii="Arial" w:hAnsi="Arial" w:cs="Arial"/>
          <w:spacing w:val="-2"/>
          <w:sz w:val="22"/>
          <w:szCs w:val="22"/>
          <w:lang w:val="en-GB"/>
        </w:rPr>
      </w:pPr>
      <w:r w:rsidRPr="006622BE">
        <w:rPr>
          <w:rFonts w:ascii="Arial" w:hAnsi="Arial" w:cs="Arial"/>
          <w:spacing w:val="-2"/>
          <w:sz w:val="22"/>
          <w:szCs w:val="22"/>
          <w:lang w:val="en-GB"/>
        </w:rPr>
        <w:t>exclusion.</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2F42D7" w:rsidRDefault="000C4F3A" w:rsidP="002F42D7">
      <w:pPr>
        <w:numPr>
          <w:ilvl w:val="0"/>
          <w:numId w:val="4"/>
        </w:numPr>
        <w:tabs>
          <w:tab w:val="left" w:pos="-720"/>
          <w:tab w:val="left" w:pos="0"/>
        </w:tabs>
        <w:suppressAutoHyphens/>
        <w:jc w:val="both"/>
        <w:rPr>
          <w:rFonts w:ascii="Arial" w:hAnsi="Arial" w:cs="Arial"/>
          <w:spacing w:val="-2"/>
          <w:sz w:val="22"/>
          <w:szCs w:val="22"/>
          <w:lang w:val="en-GB"/>
        </w:rPr>
      </w:pPr>
      <w:r w:rsidRPr="006622BE">
        <w:rPr>
          <w:rFonts w:ascii="Arial" w:hAnsi="Arial" w:cs="Arial"/>
          <w:spacing w:val="-2"/>
          <w:sz w:val="22"/>
          <w:szCs w:val="22"/>
          <w:lang w:val="en-GB"/>
        </w:rPr>
        <w:t xml:space="preserve">Convene Annual Educational Reviews of children and </w:t>
      </w:r>
      <w:r w:rsidR="00DF1FBB">
        <w:rPr>
          <w:rFonts w:ascii="Arial" w:hAnsi="Arial" w:cs="Arial"/>
          <w:spacing w:val="-2"/>
          <w:sz w:val="22"/>
          <w:szCs w:val="22"/>
          <w:lang w:val="en-GB"/>
        </w:rPr>
        <w:t>have oversight of their</w:t>
      </w:r>
      <w:r w:rsidRPr="006622BE">
        <w:rPr>
          <w:rFonts w:ascii="Arial" w:hAnsi="Arial" w:cs="Arial"/>
          <w:spacing w:val="-2"/>
          <w:sz w:val="22"/>
          <w:szCs w:val="22"/>
          <w:lang w:val="en-GB"/>
        </w:rPr>
        <w:t xml:space="preserve"> </w:t>
      </w:r>
      <w:r w:rsidR="004F0AB6" w:rsidRPr="006622BE">
        <w:rPr>
          <w:rFonts w:ascii="Arial" w:hAnsi="Arial" w:cs="Arial"/>
          <w:spacing w:val="-2"/>
          <w:sz w:val="22"/>
          <w:szCs w:val="22"/>
          <w:lang w:val="en-GB"/>
        </w:rPr>
        <w:t>Education, Health and Care plans</w:t>
      </w:r>
      <w:r w:rsidRPr="006622BE">
        <w:rPr>
          <w:rFonts w:ascii="Arial" w:hAnsi="Arial" w:cs="Arial"/>
          <w:spacing w:val="-2"/>
          <w:sz w:val="22"/>
          <w:szCs w:val="22"/>
          <w:lang w:val="en-GB"/>
        </w:rPr>
        <w:t>,</w:t>
      </w:r>
      <w:r w:rsidR="00DF1FBB">
        <w:rPr>
          <w:rFonts w:ascii="Arial" w:hAnsi="Arial" w:cs="Arial"/>
          <w:spacing w:val="-2"/>
          <w:sz w:val="22"/>
          <w:szCs w:val="22"/>
          <w:lang w:val="en-GB"/>
        </w:rPr>
        <w:t xml:space="preserve"> </w:t>
      </w:r>
      <w:r w:rsidRPr="002F42D7">
        <w:rPr>
          <w:rFonts w:ascii="Arial" w:hAnsi="Arial" w:cs="Arial"/>
          <w:spacing w:val="-2"/>
          <w:sz w:val="22"/>
          <w:szCs w:val="22"/>
          <w:lang w:val="en-GB"/>
        </w:rPr>
        <w:t>involving r</w:t>
      </w:r>
      <w:r w:rsidR="00DF1FBB">
        <w:rPr>
          <w:rFonts w:ascii="Arial" w:hAnsi="Arial" w:cs="Arial"/>
          <w:spacing w:val="-2"/>
          <w:sz w:val="22"/>
          <w:szCs w:val="22"/>
          <w:lang w:val="en-GB"/>
        </w:rPr>
        <w:t>eferring agencies and ensuring r</w:t>
      </w:r>
      <w:r w:rsidRPr="002F42D7">
        <w:rPr>
          <w:rFonts w:ascii="Arial" w:hAnsi="Arial" w:cs="Arial"/>
          <w:spacing w:val="-2"/>
          <w:sz w:val="22"/>
          <w:szCs w:val="22"/>
          <w:lang w:val="en-GB"/>
        </w:rPr>
        <w:t>eviews a</w:t>
      </w:r>
      <w:r w:rsidR="002F42D7" w:rsidRPr="002F42D7">
        <w:rPr>
          <w:rFonts w:ascii="Arial" w:hAnsi="Arial" w:cs="Arial"/>
          <w:spacing w:val="-2"/>
          <w:sz w:val="22"/>
          <w:szCs w:val="22"/>
          <w:lang w:val="en-GB"/>
        </w:rPr>
        <w:t xml:space="preserve">re appropriately documented and </w:t>
      </w:r>
      <w:r w:rsidRPr="002F42D7">
        <w:rPr>
          <w:rFonts w:ascii="Arial" w:hAnsi="Arial" w:cs="Arial"/>
          <w:spacing w:val="-2"/>
          <w:sz w:val="22"/>
          <w:szCs w:val="22"/>
          <w:lang w:val="en-GB"/>
        </w:rPr>
        <w:t>communicated to all relevant persons and parties.</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2F42D7" w:rsidRDefault="000C4F3A" w:rsidP="002F42D7">
      <w:pPr>
        <w:numPr>
          <w:ilvl w:val="0"/>
          <w:numId w:val="4"/>
        </w:numPr>
        <w:tabs>
          <w:tab w:val="left" w:pos="-720"/>
          <w:tab w:val="left" w:pos="0"/>
        </w:tabs>
        <w:suppressAutoHyphens/>
        <w:jc w:val="both"/>
        <w:rPr>
          <w:rFonts w:ascii="Arial" w:hAnsi="Arial" w:cs="Arial"/>
          <w:spacing w:val="-2"/>
          <w:sz w:val="22"/>
          <w:szCs w:val="22"/>
          <w:lang w:val="en-GB"/>
        </w:rPr>
      </w:pPr>
      <w:r w:rsidRPr="006622BE">
        <w:rPr>
          <w:rFonts w:ascii="Arial" w:hAnsi="Arial" w:cs="Arial"/>
          <w:spacing w:val="-2"/>
          <w:sz w:val="22"/>
          <w:szCs w:val="22"/>
          <w:lang w:val="en-GB"/>
        </w:rPr>
        <w:t>Present an educational perspective on the School in dialogue with other outside interested</w:t>
      </w:r>
      <w:r w:rsidR="002F42D7">
        <w:rPr>
          <w:rFonts w:ascii="Arial" w:hAnsi="Arial" w:cs="Arial"/>
          <w:spacing w:val="-2"/>
          <w:sz w:val="22"/>
          <w:szCs w:val="22"/>
          <w:lang w:val="en-GB"/>
        </w:rPr>
        <w:t xml:space="preserve"> or </w:t>
      </w:r>
      <w:r w:rsidRPr="002F42D7">
        <w:rPr>
          <w:rFonts w:ascii="Arial" w:hAnsi="Arial" w:cs="Arial"/>
          <w:spacing w:val="-2"/>
          <w:sz w:val="22"/>
          <w:szCs w:val="22"/>
          <w:lang w:val="en-GB"/>
        </w:rPr>
        <w:t>responsible bodies as requested by the Director.</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b/>
          <w:spacing w:val="-2"/>
          <w:sz w:val="22"/>
          <w:szCs w:val="22"/>
          <w:lang w:val="en-GB"/>
        </w:rPr>
      </w:pPr>
      <w:r w:rsidRPr="006622BE">
        <w:rPr>
          <w:rFonts w:ascii="Arial" w:hAnsi="Arial" w:cs="Arial"/>
          <w:b/>
          <w:spacing w:val="-2"/>
          <w:sz w:val="22"/>
          <w:szCs w:val="22"/>
          <w:u w:val="single"/>
          <w:lang w:val="en-GB"/>
        </w:rPr>
        <w:t>Resource Management</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ind w:left="720" w:hanging="720"/>
        <w:jc w:val="both"/>
        <w:rPr>
          <w:rFonts w:ascii="Arial" w:hAnsi="Arial" w:cs="Arial"/>
          <w:spacing w:val="-2"/>
          <w:sz w:val="22"/>
          <w:szCs w:val="22"/>
          <w:lang w:val="en-GB"/>
        </w:rPr>
      </w:pPr>
      <w:proofErr w:type="spellStart"/>
      <w:r w:rsidRPr="006622BE">
        <w:rPr>
          <w:rFonts w:ascii="Arial" w:hAnsi="Arial" w:cs="Arial"/>
          <w:spacing w:val="-2"/>
          <w:sz w:val="22"/>
          <w:szCs w:val="22"/>
          <w:lang w:val="en-GB"/>
        </w:rPr>
        <w:t>i</w:t>
      </w:r>
      <w:proofErr w:type="spellEnd"/>
      <w:r w:rsidRPr="006622BE">
        <w:rPr>
          <w:rFonts w:ascii="Arial" w:hAnsi="Arial" w:cs="Arial"/>
          <w:spacing w:val="-2"/>
          <w:sz w:val="22"/>
          <w:szCs w:val="22"/>
          <w:lang w:val="en-GB"/>
        </w:rPr>
        <w:t>)</w:t>
      </w:r>
      <w:r w:rsidRPr="006622BE">
        <w:rPr>
          <w:rFonts w:ascii="Arial" w:hAnsi="Arial" w:cs="Arial"/>
          <w:spacing w:val="-2"/>
          <w:sz w:val="22"/>
          <w:szCs w:val="22"/>
          <w:lang w:val="en-GB"/>
        </w:rPr>
        <w:tab/>
        <w:t>Be responsible for the educational budget ensuring its wise spending according to agreed priorities within the curriculum development plan and in ways that ensure the well-resourced and positive functioning of all educational areas.</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s>
        <w:suppressAutoHyphens/>
        <w:jc w:val="both"/>
        <w:rPr>
          <w:rFonts w:ascii="Arial" w:hAnsi="Arial" w:cs="Arial"/>
          <w:spacing w:val="-2"/>
          <w:sz w:val="22"/>
          <w:szCs w:val="22"/>
          <w:lang w:val="en-GB"/>
        </w:rPr>
      </w:pPr>
      <w:r w:rsidRPr="006622BE">
        <w:rPr>
          <w:rFonts w:ascii="Arial" w:hAnsi="Arial" w:cs="Arial"/>
          <w:spacing w:val="-2"/>
          <w:sz w:val="22"/>
          <w:szCs w:val="22"/>
          <w:lang w:val="en-GB"/>
        </w:rPr>
        <w:t>ii)</w:t>
      </w:r>
      <w:r w:rsidRPr="006622BE">
        <w:rPr>
          <w:rFonts w:ascii="Arial" w:hAnsi="Arial" w:cs="Arial"/>
          <w:spacing w:val="-2"/>
          <w:sz w:val="22"/>
          <w:szCs w:val="22"/>
          <w:lang w:val="en-GB"/>
        </w:rPr>
        <w:tab/>
        <w:t xml:space="preserve">Oversee the safety, maintenance and accessibility of educational stock, equipment and </w:t>
      </w:r>
      <w:r w:rsidRPr="006622BE">
        <w:rPr>
          <w:rFonts w:ascii="Arial" w:hAnsi="Arial" w:cs="Arial"/>
          <w:spacing w:val="-2"/>
          <w:sz w:val="22"/>
          <w:szCs w:val="22"/>
          <w:lang w:val="en-GB"/>
        </w:rPr>
        <w:tab/>
        <w:t>accommodation.</w:t>
      </w:r>
    </w:p>
    <w:p w:rsidR="000C4F3A" w:rsidRPr="006622BE" w:rsidRDefault="000C4F3A">
      <w:pPr>
        <w:tabs>
          <w:tab w:val="left" w:pos="-720"/>
        </w:tabs>
        <w:suppressAutoHyphens/>
        <w:jc w:val="both"/>
        <w:rPr>
          <w:rFonts w:ascii="Arial" w:hAnsi="Arial" w:cs="Arial"/>
          <w:spacing w:val="-2"/>
          <w:sz w:val="22"/>
          <w:szCs w:val="22"/>
          <w:lang w:val="en-GB"/>
        </w:rPr>
      </w:pPr>
    </w:p>
    <w:p w:rsidR="000C4F3A" w:rsidRPr="006622BE" w:rsidRDefault="000C4F3A">
      <w:pPr>
        <w:tabs>
          <w:tab w:val="left" w:pos="-720"/>
          <w:tab w:val="left" w:pos="0"/>
        </w:tabs>
        <w:suppressAutoHyphens/>
        <w:jc w:val="both"/>
        <w:rPr>
          <w:rFonts w:ascii="Arial" w:hAnsi="Arial" w:cs="Arial"/>
          <w:spacing w:val="-2"/>
          <w:sz w:val="22"/>
          <w:szCs w:val="22"/>
          <w:lang w:val="en-GB"/>
        </w:rPr>
      </w:pPr>
      <w:r w:rsidRPr="006622BE">
        <w:rPr>
          <w:rFonts w:ascii="Arial" w:hAnsi="Arial" w:cs="Arial"/>
          <w:spacing w:val="-2"/>
          <w:sz w:val="22"/>
          <w:szCs w:val="22"/>
          <w:lang w:val="en-GB"/>
        </w:rPr>
        <w:t>Updated</w:t>
      </w:r>
      <w:r w:rsidR="00C83EA1" w:rsidRPr="006622BE">
        <w:rPr>
          <w:rFonts w:ascii="Arial" w:hAnsi="Arial" w:cs="Arial"/>
          <w:spacing w:val="-2"/>
          <w:sz w:val="22"/>
          <w:szCs w:val="22"/>
          <w:lang w:val="en-GB"/>
        </w:rPr>
        <w:t>:</w:t>
      </w:r>
      <w:r w:rsidRPr="006622BE">
        <w:rPr>
          <w:rFonts w:ascii="Arial" w:hAnsi="Arial" w:cs="Arial"/>
          <w:spacing w:val="-2"/>
          <w:sz w:val="22"/>
          <w:szCs w:val="22"/>
          <w:lang w:val="en-GB"/>
        </w:rPr>
        <w:t xml:space="preserve">  </w:t>
      </w:r>
      <w:r w:rsidR="004405BD">
        <w:rPr>
          <w:rFonts w:ascii="Arial" w:hAnsi="Arial" w:cs="Arial"/>
          <w:spacing w:val="-2"/>
          <w:sz w:val="22"/>
          <w:szCs w:val="22"/>
          <w:lang w:val="en-GB"/>
        </w:rPr>
        <w:t>November</w:t>
      </w:r>
      <w:r w:rsidR="00DF1FBB">
        <w:rPr>
          <w:rFonts w:ascii="Arial" w:hAnsi="Arial" w:cs="Arial"/>
          <w:spacing w:val="-2"/>
          <w:sz w:val="22"/>
          <w:szCs w:val="22"/>
          <w:lang w:val="en-GB"/>
        </w:rPr>
        <w:t xml:space="preserve"> 2018</w:t>
      </w:r>
      <w:r w:rsidRPr="006622BE">
        <w:rPr>
          <w:rFonts w:ascii="Arial" w:hAnsi="Arial" w:cs="Arial"/>
          <w:spacing w:val="-2"/>
          <w:sz w:val="22"/>
          <w:szCs w:val="22"/>
          <w:lang w:val="en-GB"/>
        </w:rPr>
        <w:t xml:space="preserve"> </w:t>
      </w:r>
    </w:p>
    <w:sectPr w:rsidR="000C4F3A" w:rsidRPr="006622BE">
      <w:endnotePr>
        <w:numFmt w:val="decimal"/>
      </w:endnotePr>
      <w:pgSz w:w="11909" w:h="16834"/>
      <w:pgMar w:top="1440" w:right="1440" w:bottom="1440"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0DF" w:rsidRDefault="00B410DF">
      <w:pPr>
        <w:spacing w:line="20" w:lineRule="exact"/>
        <w:rPr>
          <w:sz w:val="24"/>
        </w:rPr>
      </w:pPr>
    </w:p>
  </w:endnote>
  <w:endnote w:type="continuationSeparator" w:id="0">
    <w:p w:rsidR="00B410DF" w:rsidRDefault="00B410DF">
      <w:r>
        <w:rPr>
          <w:sz w:val="24"/>
        </w:rPr>
        <w:t xml:space="preserve"> </w:t>
      </w:r>
    </w:p>
  </w:endnote>
  <w:endnote w:type="continuationNotice" w:id="1">
    <w:p w:rsidR="00B410DF" w:rsidRDefault="00B410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0DF" w:rsidRDefault="00B410DF">
      <w:r>
        <w:rPr>
          <w:sz w:val="24"/>
        </w:rPr>
        <w:separator/>
      </w:r>
    </w:p>
  </w:footnote>
  <w:footnote w:type="continuationSeparator" w:id="0">
    <w:p w:rsidR="00B410DF" w:rsidRDefault="00B4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8CD"/>
    <w:multiLevelType w:val="hybridMultilevel"/>
    <w:tmpl w:val="74BCE62A"/>
    <w:lvl w:ilvl="0" w:tplc="671CF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704B1"/>
    <w:multiLevelType w:val="singleLevel"/>
    <w:tmpl w:val="79D43BF0"/>
    <w:lvl w:ilvl="0">
      <w:start w:val="3"/>
      <w:numFmt w:val="lowerRoman"/>
      <w:lvlText w:val="%1)"/>
      <w:lvlJc w:val="left"/>
      <w:pPr>
        <w:tabs>
          <w:tab w:val="num" w:pos="720"/>
        </w:tabs>
        <w:ind w:left="720" w:hanging="720"/>
      </w:pPr>
      <w:rPr>
        <w:rFonts w:hint="default"/>
      </w:rPr>
    </w:lvl>
  </w:abstractNum>
  <w:abstractNum w:abstractNumId="2" w15:restartNumberingAfterBreak="0">
    <w:nsid w:val="58405975"/>
    <w:multiLevelType w:val="hybridMultilevel"/>
    <w:tmpl w:val="583095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86882"/>
    <w:multiLevelType w:val="hybridMultilevel"/>
    <w:tmpl w:val="D5A6E738"/>
    <w:lvl w:ilvl="0" w:tplc="80D601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B0"/>
    <w:rsid w:val="00026C77"/>
    <w:rsid w:val="000C4F3A"/>
    <w:rsid w:val="00127E81"/>
    <w:rsid w:val="00180A5C"/>
    <w:rsid w:val="002F42D7"/>
    <w:rsid w:val="004405BD"/>
    <w:rsid w:val="004F0AB6"/>
    <w:rsid w:val="006622BE"/>
    <w:rsid w:val="00A12222"/>
    <w:rsid w:val="00A244AD"/>
    <w:rsid w:val="00A73C16"/>
    <w:rsid w:val="00B31FB0"/>
    <w:rsid w:val="00B410DF"/>
    <w:rsid w:val="00C83EA1"/>
    <w:rsid w:val="00DA7E5A"/>
    <w:rsid w:val="00DF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7EBCA9-215C-464C-A165-F237A05B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tabs>
        <w:tab w:val="left" w:pos="-720"/>
      </w:tabs>
      <w:suppressAutoHyphens/>
      <w:jc w:val="both"/>
    </w:pPr>
    <w:rPr>
      <w:rFonts w:ascii="Times New Roman" w:hAnsi="Times New Roman"/>
      <w:spacing w:val="-2"/>
      <w:sz w:val="22"/>
      <w:lang w:val="en-GB"/>
    </w:rPr>
  </w:style>
  <w:style w:type="paragraph" w:styleId="BodyTextIndent">
    <w:name w:val="Body Text Indent"/>
    <w:basedOn w:val="Normal"/>
    <w:semiHidden/>
    <w:pPr>
      <w:tabs>
        <w:tab w:val="left" w:pos="-720"/>
        <w:tab w:val="left" w:pos="0"/>
      </w:tabs>
      <w:suppressAutoHyphens/>
      <w:ind w:left="720" w:hanging="720"/>
      <w:jc w:val="both"/>
    </w:pPr>
    <w:rPr>
      <w:rFonts w:ascii="Times New Roman" w:hAnsi="Times New Roman"/>
      <w:spacing w:val="-2"/>
      <w:sz w:val="22"/>
      <w:lang w:val="en-GB"/>
    </w:rPr>
  </w:style>
  <w:style w:type="paragraph" w:styleId="BalloonText">
    <w:name w:val="Balloon Text"/>
    <w:basedOn w:val="Normal"/>
    <w:link w:val="BalloonTextChar"/>
    <w:uiPriority w:val="99"/>
    <w:semiHidden/>
    <w:unhideWhenUsed/>
    <w:rsid w:val="00127E81"/>
    <w:rPr>
      <w:rFonts w:ascii="Tahoma" w:hAnsi="Tahoma" w:cs="Tahoma"/>
      <w:sz w:val="16"/>
      <w:szCs w:val="16"/>
    </w:rPr>
  </w:style>
  <w:style w:type="character" w:customStyle="1" w:styleId="BalloonTextChar">
    <w:name w:val="Balloon Text Char"/>
    <w:basedOn w:val="DefaultParagraphFont"/>
    <w:link w:val="BalloonText"/>
    <w:uiPriority w:val="99"/>
    <w:semiHidden/>
    <w:rsid w:val="00127E81"/>
    <w:rPr>
      <w:rFonts w:ascii="Tahoma" w:hAnsi="Tahoma" w:cs="Tahoma"/>
      <w:sz w:val="16"/>
      <w:szCs w:val="16"/>
      <w:lang w:val="en-US" w:eastAsia="en-US"/>
    </w:rPr>
  </w:style>
  <w:style w:type="paragraph" w:styleId="ListParagraph">
    <w:name w:val="List Paragraph"/>
    <w:basedOn w:val="Normal"/>
    <w:uiPriority w:val="34"/>
    <w:qFormat/>
    <w:rsid w:val="00DF1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THE MULBERRY BUSH SCHOOL</vt:lpstr>
    </vt:vector>
  </TitlesOfParts>
  <Company>Mulberry Bush School</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MULBERRY BUSH SCHOOL</dc:title>
  <dc:creator>ALISON</dc:creator>
  <cp:lastModifiedBy>Bryony Ward</cp:lastModifiedBy>
  <cp:revision>2</cp:revision>
  <cp:lastPrinted>2000-11-09T15:51:00Z</cp:lastPrinted>
  <dcterms:created xsi:type="dcterms:W3CDTF">2018-11-05T13:55:00Z</dcterms:created>
  <dcterms:modified xsi:type="dcterms:W3CDTF">2018-11-05T13:55:00Z</dcterms:modified>
</cp:coreProperties>
</file>