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0911" w14:textId="77777777" w:rsidR="00E362D3" w:rsidRDefault="00E362D3" w:rsidP="00CD6D5F">
      <w:pPr>
        <w:tabs>
          <w:tab w:val="left" w:pos="620"/>
        </w:tabs>
        <w:spacing w:after="0"/>
        <w:jc w:val="center"/>
        <w:rPr>
          <w:rFonts w:ascii="Arial" w:eastAsia="Times New Roman" w:hAnsi="Arial" w:cs="Arial"/>
          <w:b/>
          <w:lang w:val="en-GB"/>
        </w:rPr>
      </w:pPr>
    </w:p>
    <w:p w14:paraId="3CF1CF80" w14:textId="77777777" w:rsidR="00E362D3" w:rsidRDefault="00E362D3" w:rsidP="00CD6D5F">
      <w:pPr>
        <w:tabs>
          <w:tab w:val="left" w:pos="620"/>
        </w:tabs>
        <w:spacing w:after="0"/>
        <w:jc w:val="center"/>
        <w:rPr>
          <w:rFonts w:ascii="Arial" w:eastAsia="Times New Roman" w:hAnsi="Arial" w:cs="Arial"/>
          <w:b/>
          <w:lang w:val="en-GB"/>
        </w:rPr>
      </w:pPr>
    </w:p>
    <w:p w14:paraId="0FACEF88" w14:textId="1B5F955D" w:rsidR="00CD6D5F" w:rsidRPr="00CD6D5F" w:rsidRDefault="00180DE3" w:rsidP="00CD6D5F">
      <w:pPr>
        <w:tabs>
          <w:tab w:val="left" w:pos="620"/>
        </w:tabs>
        <w:spacing w:after="0"/>
        <w:jc w:val="center"/>
        <w:rPr>
          <w:rFonts w:ascii="Arial" w:eastAsia="Times New Roman" w:hAnsi="Arial" w:cs="Arial"/>
          <w:b/>
          <w:lang w:val="en-GB"/>
        </w:rPr>
      </w:pPr>
      <w:r>
        <w:rPr>
          <w:rFonts w:ascii="Arial" w:eastAsia="Times New Roman" w:hAnsi="Arial" w:cs="Arial"/>
          <w:b/>
          <w:lang w:val="en-GB"/>
        </w:rPr>
        <w:t xml:space="preserve">SEND </w:t>
      </w:r>
      <w:r w:rsidR="00CD6D5F" w:rsidRPr="00CD6D5F">
        <w:rPr>
          <w:rFonts w:ascii="Arial" w:eastAsia="Times New Roman" w:hAnsi="Arial" w:cs="Arial"/>
          <w:b/>
          <w:lang w:val="en-GB"/>
        </w:rPr>
        <w:t xml:space="preserve">Teaching Assistant </w:t>
      </w:r>
    </w:p>
    <w:p w14:paraId="786DFDAF" w14:textId="77777777" w:rsidR="00CD6D5F" w:rsidRPr="00CD6D5F" w:rsidRDefault="00CD6D5F" w:rsidP="00CD6D5F">
      <w:pPr>
        <w:tabs>
          <w:tab w:val="left" w:pos="620"/>
        </w:tabs>
        <w:spacing w:after="0"/>
        <w:jc w:val="center"/>
        <w:rPr>
          <w:rFonts w:ascii="Arial" w:eastAsia="Times New Roman" w:hAnsi="Arial" w:cs="Arial"/>
          <w:b/>
          <w:lang w:val="en-GB"/>
        </w:rPr>
      </w:pPr>
      <w:r w:rsidRPr="00CD6D5F">
        <w:rPr>
          <w:rFonts w:ascii="Arial" w:eastAsia="Times New Roman" w:hAnsi="Arial" w:cs="Arial"/>
          <w:b/>
          <w:lang w:val="en-GB"/>
        </w:rPr>
        <w:t>Lillington Nursery &amp; Primary School</w:t>
      </w:r>
    </w:p>
    <w:p w14:paraId="2EAA1524" w14:textId="69251DDA" w:rsidR="00CD6D5F" w:rsidRPr="00CD6D5F" w:rsidRDefault="00CD6D5F" w:rsidP="00CD6D5F">
      <w:pPr>
        <w:spacing w:after="0"/>
        <w:jc w:val="center"/>
        <w:rPr>
          <w:rFonts w:ascii="Arial" w:eastAsia="Times New Roman" w:hAnsi="Arial" w:cs="Arial"/>
          <w:b/>
          <w:lang w:val="en-GB"/>
        </w:rPr>
      </w:pPr>
      <w:r w:rsidRPr="00CD6D5F">
        <w:rPr>
          <w:rFonts w:ascii="Arial" w:eastAsia="Times New Roman" w:hAnsi="Arial" w:cs="Arial"/>
          <w:b/>
          <w:lang w:val="en-GB"/>
        </w:rPr>
        <w:t xml:space="preserve">Grade </w:t>
      </w:r>
      <w:r w:rsidR="00083A72">
        <w:rPr>
          <w:rFonts w:ascii="Arial" w:eastAsia="Times New Roman" w:hAnsi="Arial" w:cs="Arial"/>
          <w:b/>
          <w:lang w:val="en-GB"/>
        </w:rPr>
        <w:t xml:space="preserve">3 </w:t>
      </w:r>
      <w:r w:rsidR="00083A72" w:rsidRPr="00083A72">
        <w:rPr>
          <w:rFonts w:ascii="Arial" w:eastAsia="Times New Roman" w:hAnsi="Arial" w:cs="Arial"/>
          <w:b/>
          <w:lang w:val="en-GB"/>
        </w:rPr>
        <w:t>- £</w:t>
      </w:r>
      <w:r w:rsidR="006A2B38">
        <w:rPr>
          <w:rFonts w:ascii="Arial" w:eastAsia="Times New Roman" w:hAnsi="Arial" w:cs="Arial"/>
          <w:b/>
          <w:lang w:val="en-GB"/>
        </w:rPr>
        <w:t>24,404</w:t>
      </w:r>
      <w:r w:rsidR="00083A72" w:rsidRPr="00083A72">
        <w:rPr>
          <w:rFonts w:ascii="Arial" w:eastAsia="Times New Roman" w:hAnsi="Arial" w:cs="Arial"/>
          <w:b/>
          <w:lang w:val="en-GB"/>
        </w:rPr>
        <w:t xml:space="preserve"> - £</w:t>
      </w:r>
      <w:r w:rsidR="00AF0FE5">
        <w:rPr>
          <w:rFonts w:ascii="Arial" w:eastAsia="Times New Roman" w:hAnsi="Arial" w:cs="Arial"/>
          <w:b/>
          <w:lang w:val="en-GB"/>
        </w:rPr>
        <w:t>25,584</w:t>
      </w:r>
      <w:r w:rsidR="00083A72" w:rsidRPr="00083A72">
        <w:rPr>
          <w:rFonts w:ascii="Arial" w:eastAsia="Times New Roman" w:hAnsi="Arial" w:cs="Arial"/>
          <w:b/>
          <w:lang w:val="en-GB"/>
        </w:rPr>
        <w:t xml:space="preserve"> FTE (Actual Salary £</w:t>
      </w:r>
      <w:r w:rsidR="00840CE3">
        <w:rPr>
          <w:rFonts w:ascii="Arial" w:eastAsia="Times New Roman" w:hAnsi="Arial" w:cs="Arial"/>
          <w:b/>
          <w:lang w:val="en-GB"/>
        </w:rPr>
        <w:t>20,604</w:t>
      </w:r>
      <w:r w:rsidR="00083A72" w:rsidRPr="00083A72">
        <w:rPr>
          <w:rFonts w:ascii="Arial" w:eastAsia="Times New Roman" w:hAnsi="Arial" w:cs="Arial"/>
          <w:b/>
          <w:lang w:val="en-GB"/>
        </w:rPr>
        <w:t>- £</w:t>
      </w:r>
      <w:r w:rsidR="00CC5EAD">
        <w:rPr>
          <w:rFonts w:ascii="Arial" w:eastAsia="Times New Roman" w:hAnsi="Arial" w:cs="Arial"/>
          <w:b/>
          <w:lang w:val="en-GB"/>
        </w:rPr>
        <w:t>21,600</w:t>
      </w:r>
      <w:r w:rsidR="00083A72" w:rsidRPr="00083A72">
        <w:rPr>
          <w:rFonts w:ascii="Arial" w:eastAsia="Times New Roman" w:hAnsi="Arial" w:cs="Arial"/>
          <w:b/>
          <w:lang w:val="en-GB"/>
        </w:rPr>
        <w:t>)</w:t>
      </w:r>
    </w:p>
    <w:p w14:paraId="04835DE5" w14:textId="3DACCA05" w:rsidR="00CD6D5F" w:rsidRPr="00CD6D5F" w:rsidRDefault="00905092" w:rsidP="00CD6D5F">
      <w:pPr>
        <w:spacing w:after="0"/>
        <w:jc w:val="center"/>
        <w:rPr>
          <w:rFonts w:ascii="Arial" w:eastAsia="Times New Roman" w:hAnsi="Arial" w:cs="Arial"/>
          <w:b/>
          <w:lang w:val="en-GB"/>
        </w:rPr>
      </w:pPr>
      <w:r>
        <w:rPr>
          <w:rFonts w:ascii="Arial" w:eastAsia="Times New Roman" w:hAnsi="Arial" w:cs="Arial"/>
          <w:b/>
          <w:lang w:val="en-GB"/>
        </w:rPr>
        <w:t>3</w:t>
      </w:r>
      <w:r w:rsidR="00AF2828">
        <w:rPr>
          <w:rFonts w:ascii="Arial" w:eastAsia="Times New Roman" w:hAnsi="Arial" w:cs="Arial"/>
          <w:b/>
          <w:lang w:val="en-GB"/>
        </w:rPr>
        <w:t>6</w:t>
      </w:r>
      <w:r w:rsidR="00CD6D5F" w:rsidRPr="00CD6D5F">
        <w:rPr>
          <w:rFonts w:ascii="Arial" w:eastAsia="Times New Roman" w:hAnsi="Arial" w:cs="Arial"/>
          <w:b/>
          <w:lang w:val="en-GB"/>
        </w:rPr>
        <w:t xml:space="preserve"> hours per week, term time only, plus 5 Days</w:t>
      </w:r>
      <w:r w:rsidR="002058B0">
        <w:rPr>
          <w:rFonts w:ascii="Arial" w:eastAsia="Times New Roman" w:hAnsi="Arial" w:cs="Arial"/>
          <w:b/>
          <w:lang w:val="en-GB"/>
        </w:rPr>
        <w:t xml:space="preserve">, </w:t>
      </w:r>
      <w:r w:rsidR="00440366">
        <w:rPr>
          <w:rFonts w:ascii="Arial" w:eastAsia="Times New Roman" w:hAnsi="Arial" w:cs="Arial"/>
          <w:b/>
          <w:lang w:val="en-GB"/>
        </w:rPr>
        <w:t>Permanent</w:t>
      </w:r>
      <w:r w:rsidR="00CD6D5F" w:rsidRPr="00CD6D5F">
        <w:rPr>
          <w:rFonts w:ascii="Arial" w:eastAsia="Times New Roman" w:hAnsi="Arial" w:cs="Arial"/>
          <w:b/>
          <w:lang w:val="en-GB"/>
        </w:rPr>
        <w:t xml:space="preserve">, Start Date </w:t>
      </w:r>
      <w:r w:rsidR="002058B0">
        <w:rPr>
          <w:rFonts w:ascii="Arial" w:eastAsia="Times New Roman" w:hAnsi="Arial" w:cs="Arial"/>
          <w:b/>
          <w:lang w:val="en-GB"/>
        </w:rPr>
        <w:t>ASAP</w:t>
      </w:r>
    </w:p>
    <w:p w14:paraId="3EB5C679" w14:textId="77777777" w:rsidR="00CD6D5F" w:rsidRPr="00CD6D5F" w:rsidRDefault="00CD6D5F" w:rsidP="00CD6D5F">
      <w:pPr>
        <w:spacing w:after="0"/>
        <w:jc w:val="center"/>
        <w:rPr>
          <w:rFonts w:ascii="Arial" w:eastAsia="Times New Roman" w:hAnsi="Arial" w:cs="Arial"/>
          <w:b/>
          <w:lang w:val="en-GB"/>
        </w:rPr>
      </w:pPr>
    </w:p>
    <w:p w14:paraId="5E8BF735" w14:textId="5E65C580"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Lillington Nursery and Primary school is an amazing place for children to learn. The school is privileged to begin our new and exciting journey into becoming a beacon of excellence in Warwickshire. As a team, we have created a safe, </w:t>
      </w:r>
      <w:r w:rsidR="008D6FC6" w:rsidRPr="00CD6D5F">
        <w:rPr>
          <w:rFonts w:ascii="Arial" w:eastAsia="Times New Roman" w:hAnsi="Arial" w:cs="Times New Roman"/>
          <w:bCs/>
          <w:sz w:val="22"/>
          <w:szCs w:val="20"/>
          <w:lang w:val="en-GB"/>
        </w:rPr>
        <w:t>inspirational,</w:t>
      </w:r>
      <w:r w:rsidRPr="00CD6D5F">
        <w:rPr>
          <w:rFonts w:ascii="Arial" w:eastAsia="Times New Roman" w:hAnsi="Arial" w:cs="Times New Roman"/>
          <w:bCs/>
          <w:sz w:val="22"/>
          <w:szCs w:val="20"/>
          <w:lang w:val="en-GB"/>
        </w:rPr>
        <w:t xml:space="preserve"> and exciting learning experience for every child, built around our values of building </w:t>
      </w:r>
      <w:r w:rsidR="008D6FC6">
        <w:rPr>
          <w:rFonts w:ascii="Arial" w:eastAsia="Times New Roman" w:hAnsi="Arial" w:cs="Times New Roman"/>
          <w:bCs/>
          <w:sz w:val="22"/>
          <w:szCs w:val="20"/>
          <w:lang w:val="en-GB"/>
        </w:rPr>
        <w:t xml:space="preserve">RESPECT, FORGIVENESS, HONESTY, RESILIENCE, TEAMWORK and KINDNESS </w:t>
      </w:r>
      <w:r w:rsidRPr="00CD6D5F">
        <w:rPr>
          <w:rFonts w:ascii="Arial" w:eastAsia="Times New Roman" w:hAnsi="Arial" w:cs="Times New Roman"/>
          <w:bCs/>
          <w:sz w:val="22"/>
          <w:szCs w:val="20"/>
          <w:lang w:val="en-GB"/>
        </w:rPr>
        <w:t xml:space="preserve">learners.  These values form the core of everything we </w:t>
      </w:r>
      <w:r w:rsidR="008D6FC6" w:rsidRPr="00CD6D5F">
        <w:rPr>
          <w:rFonts w:ascii="Arial" w:eastAsia="Times New Roman" w:hAnsi="Arial" w:cs="Times New Roman"/>
          <w:bCs/>
          <w:sz w:val="22"/>
          <w:szCs w:val="20"/>
          <w:lang w:val="en-GB"/>
        </w:rPr>
        <w:t>do,</w:t>
      </w:r>
      <w:r w:rsidRPr="00CD6D5F">
        <w:rPr>
          <w:rFonts w:ascii="Arial" w:eastAsia="Times New Roman" w:hAnsi="Arial" w:cs="Times New Roman"/>
          <w:bCs/>
          <w:sz w:val="22"/>
          <w:szCs w:val="20"/>
          <w:lang w:val="en-GB"/>
        </w:rPr>
        <w:t xml:space="preserve"> and we refer to them every day.</w:t>
      </w:r>
    </w:p>
    <w:p w14:paraId="3A9791A2"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 </w:t>
      </w:r>
    </w:p>
    <w:p w14:paraId="63BAC479" w14:textId="15F27156"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Core learning is the foundation of our </w:t>
      </w:r>
      <w:r w:rsidR="008D6FC6" w:rsidRPr="00CD6D5F">
        <w:rPr>
          <w:rFonts w:ascii="Arial" w:eastAsia="Times New Roman" w:hAnsi="Arial" w:cs="Times New Roman"/>
          <w:bCs/>
          <w:sz w:val="22"/>
          <w:szCs w:val="20"/>
          <w:lang w:val="en-GB"/>
        </w:rPr>
        <w:t>curriculum,</w:t>
      </w:r>
      <w:r w:rsidRPr="00CD6D5F">
        <w:rPr>
          <w:rFonts w:ascii="Arial" w:eastAsia="Times New Roman" w:hAnsi="Arial" w:cs="Times New Roman"/>
          <w:bCs/>
          <w:sz w:val="22"/>
          <w:szCs w:val="20"/>
          <w:lang w:val="en-GB"/>
        </w:rPr>
        <w:t xml:space="preserve"> and we place a high emphasis on this.  Being confident in reading, </w:t>
      </w:r>
      <w:r w:rsidR="008D6FC6" w:rsidRPr="00CD6D5F">
        <w:rPr>
          <w:rFonts w:ascii="Arial" w:eastAsia="Times New Roman" w:hAnsi="Arial" w:cs="Times New Roman"/>
          <w:bCs/>
          <w:sz w:val="22"/>
          <w:szCs w:val="20"/>
          <w:lang w:val="en-GB"/>
        </w:rPr>
        <w:t>writing,</w:t>
      </w:r>
      <w:r w:rsidRPr="00CD6D5F">
        <w:rPr>
          <w:rFonts w:ascii="Arial" w:eastAsia="Times New Roman" w:hAnsi="Arial" w:cs="Times New Roman"/>
          <w:bCs/>
          <w:sz w:val="22"/>
          <w:szCs w:val="20"/>
          <w:lang w:val="en-GB"/>
        </w:rPr>
        <w:t xml:space="preserve"> and using numbers opens so many doors and gives your child access to the widest opportunities in learning.  No matter what ability your child is working at, we ensure they have the right resources, the right level of challenge and the right support in order to develop an absolute love of learning.</w:t>
      </w:r>
    </w:p>
    <w:p w14:paraId="0F1040E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2BF0F8E4" w14:textId="5049CF08"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seeking to appoint an enthusiastic, highly </w:t>
      </w:r>
      <w:r w:rsidR="008D6FC6" w:rsidRPr="00CD6D5F">
        <w:rPr>
          <w:rFonts w:ascii="Arial" w:eastAsia="Times New Roman" w:hAnsi="Arial" w:cs="Times New Roman"/>
          <w:bCs/>
          <w:sz w:val="22"/>
          <w:szCs w:val="20"/>
          <w:lang w:val="en-GB"/>
        </w:rPr>
        <w:t>motivated,</w:t>
      </w:r>
      <w:r w:rsidRPr="00CD6D5F">
        <w:rPr>
          <w:rFonts w:ascii="Arial" w:eastAsia="Times New Roman" w:hAnsi="Arial" w:cs="Times New Roman"/>
          <w:bCs/>
          <w:sz w:val="22"/>
          <w:szCs w:val="20"/>
          <w:lang w:val="en-GB"/>
        </w:rPr>
        <w:t xml:space="preserve"> and flexible </w:t>
      </w:r>
      <w:r w:rsidR="00A0180A">
        <w:rPr>
          <w:rFonts w:ascii="Arial" w:eastAsia="Times New Roman" w:hAnsi="Arial" w:cs="Times New Roman"/>
          <w:bCs/>
          <w:sz w:val="22"/>
          <w:szCs w:val="20"/>
          <w:lang w:val="en-GB"/>
        </w:rPr>
        <w:t xml:space="preserve">SEND </w:t>
      </w:r>
      <w:r w:rsidRPr="00CD6D5F">
        <w:rPr>
          <w:rFonts w:ascii="Arial" w:eastAsia="Times New Roman" w:hAnsi="Arial" w:cs="Times New Roman"/>
          <w:bCs/>
          <w:sz w:val="22"/>
          <w:szCs w:val="20"/>
          <w:lang w:val="en-GB"/>
        </w:rPr>
        <w:t xml:space="preserve">Teaching Assistant, with a strong commitment to inclusive education, who is capable of working both independently and as part of a team in our friendly, dynamic and successful school to ensure all children reach their best possible outcomes.  </w:t>
      </w:r>
      <w:r w:rsidR="00B2064C" w:rsidRPr="00B2064C">
        <w:rPr>
          <w:rFonts w:ascii="Arial" w:eastAsia="Times New Roman" w:hAnsi="Arial" w:cs="Times New Roman"/>
          <w:bCs/>
          <w:sz w:val="22"/>
          <w:szCs w:val="20"/>
          <w:lang w:val="en-GB"/>
        </w:rPr>
        <w:t>Working as part of a team to help pupils with SEND meet their goals can be challenging but is highly rewarding work.</w:t>
      </w:r>
      <w:r w:rsidR="00B2064C">
        <w:rPr>
          <w:rFonts w:ascii="Arial" w:eastAsia="Times New Roman" w:hAnsi="Arial" w:cs="Times New Roman"/>
          <w:bCs/>
          <w:sz w:val="22"/>
          <w:szCs w:val="20"/>
          <w:lang w:val="en-GB"/>
        </w:rPr>
        <w:t xml:space="preserve">  </w:t>
      </w:r>
      <w:r w:rsidR="00B43BE5" w:rsidRPr="00B43BE5">
        <w:rPr>
          <w:rFonts w:ascii="Arial" w:eastAsia="Times New Roman" w:hAnsi="Arial" w:cs="Times New Roman"/>
          <w:bCs/>
          <w:sz w:val="22"/>
          <w:szCs w:val="20"/>
          <w:lang w:val="en-GB"/>
        </w:rPr>
        <w:t xml:space="preserve">The post requires the candidate to </w:t>
      </w:r>
      <w:r w:rsidR="00B43BE5">
        <w:rPr>
          <w:rFonts w:ascii="Arial" w:eastAsia="Times New Roman" w:hAnsi="Arial" w:cs="Times New Roman"/>
          <w:bCs/>
          <w:sz w:val="22"/>
          <w:szCs w:val="20"/>
          <w:lang w:val="en-GB"/>
        </w:rPr>
        <w:t>have experience</w:t>
      </w:r>
      <w:r w:rsidR="00B2064C">
        <w:rPr>
          <w:rFonts w:ascii="Arial" w:eastAsia="Times New Roman" w:hAnsi="Arial" w:cs="Times New Roman"/>
          <w:bCs/>
          <w:sz w:val="22"/>
          <w:szCs w:val="20"/>
          <w:lang w:val="en-GB"/>
        </w:rPr>
        <w:t xml:space="preserve"> </w:t>
      </w:r>
      <w:r w:rsidR="00B2064C" w:rsidRPr="00B2064C">
        <w:rPr>
          <w:rFonts w:ascii="Arial" w:eastAsia="Times New Roman" w:hAnsi="Arial" w:cs="Times New Roman"/>
          <w:bCs/>
          <w:sz w:val="22"/>
          <w:szCs w:val="20"/>
          <w:lang w:val="en-GB"/>
        </w:rPr>
        <w:t>of working with pupils</w:t>
      </w:r>
      <w:r w:rsidR="00B2064C">
        <w:rPr>
          <w:rFonts w:ascii="Arial" w:eastAsia="Times New Roman" w:hAnsi="Arial" w:cs="Times New Roman"/>
          <w:bCs/>
          <w:sz w:val="22"/>
          <w:szCs w:val="20"/>
          <w:lang w:val="en-GB"/>
        </w:rPr>
        <w:t xml:space="preserve"> with</w:t>
      </w:r>
      <w:r w:rsidR="00B43BE5">
        <w:rPr>
          <w:rFonts w:ascii="Arial" w:eastAsia="Times New Roman" w:hAnsi="Arial" w:cs="Times New Roman"/>
          <w:bCs/>
          <w:sz w:val="22"/>
          <w:szCs w:val="20"/>
          <w:lang w:val="en-GB"/>
        </w:rPr>
        <w:t xml:space="preserve"> SEND needs, and e</w:t>
      </w:r>
      <w:r w:rsidRPr="00CD6D5F">
        <w:rPr>
          <w:rFonts w:ascii="Arial" w:eastAsia="Times New Roman" w:hAnsi="Arial" w:cs="Times New Roman"/>
          <w:bCs/>
          <w:sz w:val="22"/>
          <w:szCs w:val="20"/>
          <w:lang w:val="en-GB"/>
        </w:rPr>
        <w:t>xperience of working with children is essential.</w:t>
      </w:r>
    </w:p>
    <w:p w14:paraId="56891852" w14:textId="77777777" w:rsidR="00CD6D5F" w:rsidRPr="00CD6D5F" w:rsidRDefault="00CD6D5F" w:rsidP="00CD6D5F">
      <w:pPr>
        <w:spacing w:after="0"/>
        <w:ind w:right="-397"/>
        <w:jc w:val="both"/>
        <w:rPr>
          <w:rFonts w:ascii="Arial" w:eastAsia="Times New Roman" w:hAnsi="Arial" w:cs="Times New Roman"/>
          <w:bCs/>
          <w:sz w:val="22"/>
          <w:szCs w:val="20"/>
          <w:lang w:val="en-GB"/>
        </w:rPr>
      </w:pPr>
    </w:p>
    <w:p w14:paraId="6476E54B" w14:textId="77777777" w:rsidR="00CD6D5F" w:rsidRPr="00CD6D5F" w:rsidRDefault="00CD6D5F" w:rsidP="00CD6D5F">
      <w:pPr>
        <w:spacing w:after="0"/>
        <w:ind w:right="-397"/>
        <w:jc w:val="both"/>
        <w:rPr>
          <w:rFonts w:ascii="Arial" w:eastAsia="Times New Roman" w:hAnsi="Arial" w:cs="Times New Roman"/>
          <w:bCs/>
          <w:sz w:val="22"/>
          <w:szCs w:val="20"/>
          <w:lang w:val="en-GB"/>
        </w:rPr>
      </w:pPr>
      <w:r w:rsidRPr="00CD6D5F">
        <w:rPr>
          <w:rFonts w:ascii="Arial" w:eastAsia="Times New Roman" w:hAnsi="Arial" w:cs="Times New Roman"/>
          <w:bCs/>
          <w:sz w:val="22"/>
          <w:szCs w:val="20"/>
          <w:lang w:val="en-GB"/>
        </w:rPr>
        <w:t xml:space="preserve">We are part of </w:t>
      </w:r>
      <w:proofErr w:type="spellStart"/>
      <w:r w:rsidRPr="00CD6D5F">
        <w:rPr>
          <w:rFonts w:ascii="Arial" w:eastAsia="Times New Roman" w:hAnsi="Arial" w:cs="Times New Roman"/>
          <w:bCs/>
          <w:sz w:val="22"/>
          <w:szCs w:val="20"/>
          <w:lang w:val="en-GB"/>
        </w:rPr>
        <w:t>Finham</w:t>
      </w:r>
      <w:proofErr w:type="spellEnd"/>
      <w:r w:rsidRPr="00CD6D5F">
        <w:rPr>
          <w:rFonts w:ascii="Arial" w:eastAsia="Times New Roman" w:hAnsi="Arial" w:cs="Times New Roman"/>
          <w:bCs/>
          <w:sz w:val="22"/>
          <w:szCs w:val="20"/>
          <w:lang w:val="en-GB"/>
        </w:rPr>
        <w:t xml:space="preserve"> Park Multi-Academy Trust and as such are committed to designing a 0-19 co-constructed curriculum and working across the child’s whole educational journey.</w:t>
      </w:r>
    </w:p>
    <w:p w14:paraId="4047507A" w14:textId="77777777" w:rsidR="00CD6D5F" w:rsidRPr="00CD6D5F" w:rsidRDefault="00CD6D5F" w:rsidP="00CD6D5F">
      <w:pPr>
        <w:spacing w:after="0"/>
        <w:jc w:val="both"/>
        <w:rPr>
          <w:rFonts w:ascii="Arial" w:eastAsia="Times New Roman" w:hAnsi="Arial" w:cs="Arial"/>
          <w:b/>
          <w:sz w:val="20"/>
          <w:szCs w:val="21"/>
          <w:lang w:val="en-GB"/>
        </w:rPr>
      </w:pPr>
    </w:p>
    <w:p w14:paraId="1825BC89" w14:textId="3F51DFDB" w:rsidR="002058B0" w:rsidRPr="002058B0" w:rsidRDefault="002058B0" w:rsidP="002058B0">
      <w:pPr>
        <w:widowControl w:val="0"/>
        <w:spacing w:after="0"/>
        <w:ind w:right="567"/>
        <w:jc w:val="both"/>
        <w:rPr>
          <w:rFonts w:ascii="Arial" w:eastAsia="Times New Roman" w:hAnsi="Arial" w:cs="Arial"/>
          <w:b/>
          <w:bCs/>
          <w:sz w:val="20"/>
          <w:szCs w:val="20"/>
          <w:lang w:val="en-GB"/>
        </w:rPr>
      </w:pPr>
      <w:r w:rsidRPr="002058B0">
        <w:rPr>
          <w:rFonts w:ascii="Arial" w:eastAsia="Times New Roman" w:hAnsi="Arial" w:cs="Arial"/>
          <w:b/>
          <w:bCs/>
          <w:sz w:val="22"/>
          <w:szCs w:val="20"/>
          <w:lang w:val="en-GB"/>
        </w:rPr>
        <w:t xml:space="preserve">Closing date:  Thursday </w:t>
      </w:r>
      <w:r w:rsidR="00AF2828">
        <w:rPr>
          <w:rFonts w:ascii="Arial" w:eastAsia="Times New Roman" w:hAnsi="Arial" w:cs="Arial"/>
          <w:b/>
          <w:bCs/>
          <w:sz w:val="22"/>
          <w:szCs w:val="20"/>
          <w:lang w:val="en-GB"/>
        </w:rPr>
        <w:t>27</w:t>
      </w:r>
      <w:r w:rsidR="00AF2828" w:rsidRPr="00AF2828">
        <w:rPr>
          <w:rFonts w:ascii="Arial" w:eastAsia="Times New Roman" w:hAnsi="Arial" w:cs="Arial"/>
          <w:b/>
          <w:bCs/>
          <w:sz w:val="22"/>
          <w:szCs w:val="20"/>
          <w:vertAlign w:val="superscript"/>
          <w:lang w:val="en-GB"/>
        </w:rPr>
        <w:t>th</w:t>
      </w:r>
      <w:r w:rsidR="00AF2828">
        <w:rPr>
          <w:rFonts w:ascii="Arial" w:eastAsia="Times New Roman" w:hAnsi="Arial" w:cs="Arial"/>
          <w:b/>
          <w:bCs/>
          <w:sz w:val="22"/>
          <w:szCs w:val="20"/>
          <w:lang w:val="en-GB"/>
        </w:rPr>
        <w:t xml:space="preserve"> February </w:t>
      </w:r>
      <w:r w:rsidRPr="002058B0">
        <w:rPr>
          <w:rFonts w:ascii="Arial" w:eastAsia="Times New Roman" w:hAnsi="Arial" w:cs="Arial"/>
          <w:b/>
          <w:bCs/>
          <w:sz w:val="22"/>
          <w:szCs w:val="20"/>
          <w:lang w:val="en-GB"/>
        </w:rPr>
        <w:t>2025</w:t>
      </w:r>
      <w:r w:rsidR="00AF2828">
        <w:rPr>
          <w:rFonts w:ascii="Arial" w:eastAsia="Times New Roman" w:hAnsi="Arial" w:cs="Arial"/>
          <w:b/>
          <w:bCs/>
          <w:sz w:val="22"/>
          <w:szCs w:val="20"/>
          <w:lang w:val="en-GB"/>
        </w:rPr>
        <w:t xml:space="preserve"> </w:t>
      </w:r>
      <w:r w:rsidRPr="002058B0">
        <w:rPr>
          <w:rFonts w:ascii="Arial" w:eastAsia="Times New Roman" w:hAnsi="Arial" w:cs="Arial"/>
          <w:b/>
          <w:bCs/>
          <w:sz w:val="20"/>
          <w:szCs w:val="20"/>
          <w:lang w:val="en-GB"/>
        </w:rPr>
        <w:t xml:space="preserve">(It is strongly recommended that candidates come and look around the school. Please contact the school directly to book a visit on either Thursday </w:t>
      </w:r>
      <w:r w:rsidR="00AF2828">
        <w:rPr>
          <w:rFonts w:ascii="Arial" w:eastAsia="Times New Roman" w:hAnsi="Arial" w:cs="Arial"/>
          <w:b/>
          <w:bCs/>
          <w:sz w:val="20"/>
          <w:szCs w:val="20"/>
          <w:lang w:val="en-GB"/>
        </w:rPr>
        <w:t>13</w:t>
      </w:r>
      <w:r w:rsidRPr="002058B0">
        <w:rPr>
          <w:rFonts w:ascii="Arial" w:eastAsia="Times New Roman" w:hAnsi="Arial" w:cs="Arial"/>
          <w:b/>
          <w:bCs/>
          <w:sz w:val="20"/>
          <w:szCs w:val="20"/>
          <w:lang w:val="en-GB"/>
        </w:rPr>
        <w:t xml:space="preserve">th </w:t>
      </w:r>
      <w:r w:rsidR="00AF2828">
        <w:rPr>
          <w:rFonts w:ascii="Arial" w:eastAsia="Times New Roman" w:hAnsi="Arial" w:cs="Arial"/>
          <w:b/>
          <w:bCs/>
          <w:sz w:val="20"/>
          <w:szCs w:val="20"/>
          <w:lang w:val="en-GB"/>
        </w:rPr>
        <w:t>February be</w:t>
      </w:r>
      <w:r w:rsidRPr="002058B0">
        <w:rPr>
          <w:rFonts w:ascii="Arial" w:eastAsia="Times New Roman" w:hAnsi="Arial" w:cs="Arial"/>
          <w:b/>
          <w:bCs/>
          <w:sz w:val="20"/>
          <w:szCs w:val="20"/>
          <w:lang w:val="en-GB"/>
        </w:rPr>
        <w:t xml:space="preserve">tween 2-3pm)  </w:t>
      </w:r>
    </w:p>
    <w:p w14:paraId="7ABE86F1" w14:textId="77777777" w:rsidR="002058B0" w:rsidRPr="002058B0" w:rsidRDefault="002058B0" w:rsidP="002058B0">
      <w:pPr>
        <w:widowControl w:val="0"/>
        <w:spacing w:after="0"/>
        <w:ind w:right="567"/>
        <w:jc w:val="both"/>
        <w:rPr>
          <w:rFonts w:ascii="Arial" w:eastAsia="Times New Roman" w:hAnsi="Arial" w:cs="Arial"/>
          <w:b/>
          <w:bCs/>
          <w:sz w:val="22"/>
          <w:szCs w:val="20"/>
          <w:lang w:val="en-GB"/>
        </w:rPr>
      </w:pPr>
    </w:p>
    <w:p w14:paraId="2B67EABE" w14:textId="041C6D94" w:rsidR="00CD6D5F" w:rsidRPr="002058B0" w:rsidRDefault="002058B0" w:rsidP="002058B0">
      <w:pPr>
        <w:widowControl w:val="0"/>
        <w:spacing w:after="0"/>
        <w:ind w:right="567"/>
        <w:jc w:val="both"/>
        <w:rPr>
          <w:rFonts w:ascii="Arial" w:eastAsia="Times New Roman" w:hAnsi="Arial" w:cs="Arial"/>
          <w:b/>
          <w:bCs/>
          <w:sz w:val="20"/>
          <w:szCs w:val="20"/>
          <w:lang w:val="en-GB"/>
        </w:rPr>
      </w:pPr>
      <w:r w:rsidRPr="002058B0">
        <w:rPr>
          <w:rFonts w:ascii="Arial" w:eastAsia="Times New Roman" w:hAnsi="Arial" w:cs="Arial"/>
          <w:b/>
          <w:bCs/>
          <w:sz w:val="22"/>
          <w:szCs w:val="20"/>
          <w:lang w:val="en-GB"/>
        </w:rPr>
        <w:t>Interview date:</w:t>
      </w:r>
      <w:r>
        <w:rPr>
          <w:rFonts w:ascii="Arial" w:eastAsia="Times New Roman" w:hAnsi="Arial" w:cs="Arial"/>
          <w:b/>
          <w:bCs/>
          <w:sz w:val="22"/>
          <w:szCs w:val="20"/>
          <w:lang w:val="en-GB"/>
        </w:rPr>
        <w:t xml:space="preserve"> </w:t>
      </w:r>
      <w:r w:rsidRPr="002058B0">
        <w:rPr>
          <w:rFonts w:ascii="Arial" w:eastAsia="Times New Roman" w:hAnsi="Arial" w:cs="Arial"/>
          <w:b/>
          <w:bCs/>
          <w:sz w:val="22"/>
          <w:szCs w:val="20"/>
          <w:lang w:val="en-GB"/>
        </w:rPr>
        <w:t>T</w:t>
      </w:r>
      <w:r w:rsidR="00AF2828">
        <w:rPr>
          <w:rFonts w:ascii="Arial" w:eastAsia="Times New Roman" w:hAnsi="Arial" w:cs="Arial"/>
          <w:b/>
          <w:bCs/>
          <w:sz w:val="22"/>
          <w:szCs w:val="20"/>
          <w:lang w:val="en-GB"/>
        </w:rPr>
        <w:t>hursday 6</w:t>
      </w:r>
      <w:r w:rsidR="00AF2828" w:rsidRPr="00AF2828">
        <w:rPr>
          <w:rFonts w:ascii="Arial" w:eastAsia="Times New Roman" w:hAnsi="Arial" w:cs="Arial"/>
          <w:b/>
          <w:bCs/>
          <w:sz w:val="22"/>
          <w:szCs w:val="20"/>
          <w:vertAlign w:val="superscript"/>
          <w:lang w:val="en-GB"/>
        </w:rPr>
        <w:t>th</w:t>
      </w:r>
      <w:r w:rsidR="00AF2828">
        <w:rPr>
          <w:rFonts w:ascii="Arial" w:eastAsia="Times New Roman" w:hAnsi="Arial" w:cs="Arial"/>
          <w:b/>
          <w:bCs/>
          <w:sz w:val="22"/>
          <w:szCs w:val="20"/>
          <w:lang w:val="en-GB"/>
        </w:rPr>
        <w:t xml:space="preserve"> March </w:t>
      </w:r>
      <w:r w:rsidRPr="002058B0">
        <w:rPr>
          <w:rFonts w:ascii="Arial" w:eastAsia="Times New Roman" w:hAnsi="Arial" w:cs="Arial"/>
          <w:b/>
          <w:bCs/>
          <w:sz w:val="22"/>
          <w:szCs w:val="20"/>
          <w:lang w:val="en-GB"/>
        </w:rPr>
        <w:t xml:space="preserve">2025 </w:t>
      </w:r>
      <w:r w:rsidRPr="002058B0">
        <w:rPr>
          <w:rFonts w:ascii="Arial" w:eastAsia="Times New Roman" w:hAnsi="Arial" w:cs="Arial"/>
          <w:b/>
          <w:bCs/>
          <w:sz w:val="20"/>
          <w:szCs w:val="20"/>
          <w:lang w:val="en-GB"/>
        </w:rPr>
        <w:t>(Please ensure if you apply for this role, you are available for interview on this date)</w:t>
      </w:r>
      <w:r w:rsidR="00CD6D5F" w:rsidRPr="002058B0">
        <w:rPr>
          <w:rFonts w:ascii="Arial" w:eastAsia="Times New Roman" w:hAnsi="Arial" w:cs="Arial"/>
          <w:b/>
          <w:bCs/>
          <w:sz w:val="20"/>
          <w:szCs w:val="20"/>
          <w:lang w:val="en-GB"/>
        </w:rPr>
        <w:t xml:space="preserve"> </w:t>
      </w:r>
    </w:p>
    <w:p w14:paraId="4CA53BFC" w14:textId="77777777" w:rsidR="00CD6D5F" w:rsidRPr="00C24969" w:rsidRDefault="00CD6D5F" w:rsidP="00CD6D5F">
      <w:pPr>
        <w:widowControl w:val="0"/>
        <w:spacing w:after="0"/>
        <w:ind w:right="567"/>
        <w:jc w:val="both"/>
        <w:rPr>
          <w:rFonts w:ascii="Arial" w:eastAsia="Times New Roman" w:hAnsi="Arial" w:cs="Arial"/>
          <w:b/>
          <w:sz w:val="22"/>
          <w:szCs w:val="20"/>
          <w:lang w:val="en-GB"/>
        </w:rPr>
      </w:pPr>
    </w:p>
    <w:p w14:paraId="199CCEE9" w14:textId="77777777" w:rsidR="00E362D3" w:rsidRDefault="00E362D3" w:rsidP="0086367E">
      <w:pPr>
        <w:ind w:right="95"/>
        <w:jc w:val="both"/>
        <w:rPr>
          <w:rFonts w:ascii="Arial" w:hAnsi="Arial" w:cs="Arial"/>
          <w:sz w:val="22"/>
          <w:szCs w:val="22"/>
        </w:rPr>
      </w:pPr>
    </w:p>
    <w:p w14:paraId="20252502" w14:textId="77777777" w:rsidR="00E362D3" w:rsidRDefault="00E362D3" w:rsidP="0086367E">
      <w:pPr>
        <w:ind w:right="95"/>
        <w:jc w:val="both"/>
        <w:rPr>
          <w:rFonts w:ascii="Arial" w:hAnsi="Arial" w:cs="Arial"/>
          <w:sz w:val="22"/>
          <w:szCs w:val="22"/>
        </w:rPr>
      </w:pPr>
    </w:p>
    <w:p w14:paraId="215708EB" w14:textId="77777777" w:rsidR="00E362D3" w:rsidRDefault="00E362D3" w:rsidP="0086367E">
      <w:pPr>
        <w:ind w:right="95"/>
        <w:jc w:val="both"/>
        <w:rPr>
          <w:rFonts w:ascii="Arial" w:hAnsi="Arial" w:cs="Arial"/>
          <w:sz w:val="22"/>
          <w:szCs w:val="22"/>
        </w:rPr>
      </w:pPr>
    </w:p>
    <w:p w14:paraId="0126A2A2" w14:textId="77777777" w:rsidR="00E362D3" w:rsidRDefault="00E362D3" w:rsidP="0086367E">
      <w:pPr>
        <w:ind w:right="95"/>
        <w:jc w:val="both"/>
        <w:rPr>
          <w:rFonts w:ascii="Arial" w:hAnsi="Arial" w:cs="Arial"/>
          <w:sz w:val="22"/>
          <w:szCs w:val="22"/>
        </w:rPr>
      </w:pPr>
    </w:p>
    <w:p w14:paraId="409340AE" w14:textId="77777777" w:rsidR="00E362D3" w:rsidRDefault="00E362D3" w:rsidP="0086367E">
      <w:pPr>
        <w:ind w:right="95"/>
        <w:jc w:val="both"/>
        <w:rPr>
          <w:rFonts w:ascii="Arial" w:hAnsi="Arial" w:cs="Arial"/>
          <w:sz w:val="22"/>
          <w:szCs w:val="22"/>
        </w:rPr>
      </w:pPr>
    </w:p>
    <w:p w14:paraId="21C5A25D" w14:textId="40789C8A" w:rsidR="0086367E" w:rsidRPr="00E362D3" w:rsidRDefault="0086367E" w:rsidP="0086367E">
      <w:pPr>
        <w:ind w:right="95"/>
        <w:jc w:val="both"/>
        <w:rPr>
          <w:rFonts w:ascii="Arial" w:hAnsi="Arial" w:cs="Arial"/>
          <w:sz w:val="22"/>
          <w:szCs w:val="22"/>
        </w:rPr>
      </w:pPr>
      <w:r w:rsidRPr="00E362D3">
        <w:rPr>
          <w:rFonts w:ascii="Arial" w:hAnsi="Arial" w:cs="Arial"/>
          <w:sz w:val="22"/>
          <w:szCs w:val="22"/>
        </w:rPr>
        <w:t>Applications are submitted through our Every Candidate Portal. Click the link below to take you directly to the site.</w:t>
      </w:r>
    </w:p>
    <w:p w14:paraId="7608EDA8" w14:textId="351F1A2F" w:rsidR="00596BEB" w:rsidRDefault="00596BEB" w:rsidP="0086367E">
      <w:pPr>
        <w:ind w:right="95"/>
        <w:jc w:val="both"/>
        <w:rPr>
          <w:rFonts w:ascii="Arial" w:hAnsi="Arial" w:cs="Arial"/>
          <w:sz w:val="22"/>
          <w:szCs w:val="22"/>
        </w:rPr>
      </w:pPr>
      <w:hyperlink r:id="rId10" w:history="1">
        <w:r w:rsidRPr="0091384F">
          <w:rPr>
            <w:rStyle w:val="Hyperlink"/>
            <w:rFonts w:ascii="Arial" w:hAnsi="Arial" w:cs="Arial"/>
            <w:sz w:val="22"/>
            <w:szCs w:val="22"/>
          </w:rPr>
          <w:t>https://candidates.every.education/Vacancies/Details?advertKey=bf0af409-c707-4414-a452-a627119d05bd</w:t>
        </w:r>
      </w:hyperlink>
    </w:p>
    <w:p w14:paraId="1D9C844A" w14:textId="3BC7AB71" w:rsidR="0086367E" w:rsidRPr="00E362D3" w:rsidRDefault="0086367E" w:rsidP="0086367E">
      <w:pPr>
        <w:ind w:right="95"/>
        <w:jc w:val="both"/>
        <w:rPr>
          <w:rFonts w:ascii="Arial" w:hAnsi="Arial" w:cs="Arial"/>
          <w:sz w:val="22"/>
          <w:szCs w:val="22"/>
        </w:rPr>
      </w:pPr>
      <w:r w:rsidRPr="00E362D3">
        <w:rPr>
          <w:rFonts w:ascii="Arial" w:hAnsi="Arial" w:cs="Arial"/>
          <w:sz w:val="22"/>
          <w:szCs w:val="22"/>
        </w:rPr>
        <w:t xml:space="preserve">Alternatively, you can click on the ‘application form’ on our careers website which will direct you to the application page. </w:t>
      </w:r>
    </w:p>
    <w:p w14:paraId="462F08C8" w14:textId="3FEE58D3" w:rsidR="0086367E" w:rsidRPr="00E362D3" w:rsidRDefault="0086367E" w:rsidP="0086367E">
      <w:pPr>
        <w:ind w:right="95"/>
        <w:jc w:val="both"/>
        <w:rPr>
          <w:rFonts w:ascii="Arial" w:hAnsi="Arial" w:cs="Arial"/>
          <w:sz w:val="22"/>
          <w:szCs w:val="22"/>
        </w:rPr>
      </w:pPr>
      <w:r w:rsidRPr="00E362D3">
        <w:rPr>
          <w:rFonts w:ascii="Arial" w:hAnsi="Arial" w:cs="Arial"/>
          <w:sz w:val="22"/>
          <w:szCs w:val="22"/>
        </w:rPr>
        <w:t>To request any of the documents in an accessible format, or to request an application form via email please contact </w:t>
      </w:r>
      <w:hyperlink r:id="rId11" w:history="1">
        <w:r w:rsidRPr="00E362D3">
          <w:rPr>
            <w:rStyle w:val="Hyperlink"/>
            <w:rFonts w:ascii="Arial" w:hAnsi="Arial" w:cs="Arial"/>
            <w:sz w:val="22"/>
            <w:szCs w:val="22"/>
          </w:rPr>
          <w:t>apply@finhampark.co.uk</w:t>
        </w:r>
      </w:hyperlink>
      <w:r w:rsidRPr="00E362D3">
        <w:rPr>
          <w:rFonts w:ascii="Arial" w:hAnsi="Arial" w:cs="Arial"/>
          <w:sz w:val="22"/>
          <w:szCs w:val="22"/>
        </w:rPr>
        <w:t> or call 02477 180000 and select option 2 for HR.</w:t>
      </w:r>
    </w:p>
    <w:p w14:paraId="1F7EB985" w14:textId="765FF166" w:rsidR="0086367E" w:rsidRPr="00E362D3" w:rsidRDefault="0086367E" w:rsidP="00E362D3">
      <w:pPr>
        <w:ind w:right="95"/>
        <w:jc w:val="both"/>
        <w:rPr>
          <w:rFonts w:ascii="Arial" w:hAnsi="Arial" w:cs="Arial"/>
          <w:sz w:val="22"/>
          <w:szCs w:val="22"/>
        </w:rPr>
      </w:pPr>
      <w:r w:rsidRPr="00E362D3">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5B9FE52D" w14:textId="77777777" w:rsidR="0086367E" w:rsidRPr="00E362D3" w:rsidRDefault="0086367E" w:rsidP="0086367E">
      <w:pPr>
        <w:ind w:right="95"/>
        <w:rPr>
          <w:rStyle w:val="Hyperlink"/>
          <w:rFonts w:ascii="Arial" w:hAnsi="Arial" w:cs="Arial"/>
          <w:sz w:val="22"/>
          <w:szCs w:val="22"/>
        </w:rPr>
      </w:pPr>
      <w:r w:rsidRPr="00E362D3">
        <w:rPr>
          <w:rFonts w:ascii="Arial" w:hAnsi="Arial" w:cs="Arial"/>
          <w:sz w:val="22"/>
          <w:szCs w:val="22"/>
        </w:rPr>
        <w:t xml:space="preserve">For further information on this role and other opportunities within the MAT, please visit </w:t>
      </w:r>
      <w:hyperlink r:id="rId12" w:history="1">
        <w:r w:rsidRPr="00E362D3">
          <w:rPr>
            <w:rStyle w:val="Hyperlink"/>
            <w:rFonts w:ascii="Arial" w:hAnsi="Arial" w:cs="Arial"/>
            <w:sz w:val="22"/>
            <w:szCs w:val="22"/>
          </w:rPr>
          <w:t>https://careers.fpmat.co.uk</w:t>
        </w:r>
      </w:hyperlink>
    </w:p>
    <w:p w14:paraId="0EB11F5E" w14:textId="77777777" w:rsidR="00CD6D5F" w:rsidRPr="00E362D3" w:rsidRDefault="00CD6D5F" w:rsidP="00CD6D5F">
      <w:pPr>
        <w:spacing w:after="0"/>
        <w:jc w:val="center"/>
        <w:rPr>
          <w:rFonts w:ascii="Arial" w:eastAsia="Times New Roman" w:hAnsi="Arial" w:cs="Arial"/>
          <w:b/>
          <w:i/>
          <w:sz w:val="22"/>
          <w:szCs w:val="22"/>
          <w:lang w:val="en-GB"/>
        </w:rPr>
      </w:pPr>
    </w:p>
    <w:p w14:paraId="514D09E5" w14:textId="17E5DC65" w:rsidR="006970F4" w:rsidRPr="00E362D3" w:rsidRDefault="006970F4" w:rsidP="006970F4">
      <w:pPr>
        <w:rPr>
          <w:rFonts w:ascii="Arial" w:hAnsi="Arial" w:cs="Arial"/>
          <w:b/>
          <w:bCs/>
          <w:sz w:val="22"/>
          <w:szCs w:val="22"/>
        </w:rPr>
      </w:pPr>
      <w:proofErr w:type="spellStart"/>
      <w:r w:rsidRPr="00E362D3">
        <w:rPr>
          <w:rFonts w:ascii="Arial" w:hAnsi="Arial" w:cs="Arial"/>
          <w:b/>
          <w:bCs/>
          <w:sz w:val="22"/>
          <w:szCs w:val="22"/>
        </w:rPr>
        <w:t>Finham</w:t>
      </w:r>
      <w:proofErr w:type="spellEnd"/>
      <w:r w:rsidRPr="00E362D3">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689F69F9" w14:textId="5380B3FB" w:rsidR="006970F4" w:rsidRPr="00E362D3" w:rsidRDefault="006970F4" w:rsidP="006970F4">
      <w:pPr>
        <w:rPr>
          <w:rFonts w:ascii="Arial" w:hAnsi="Arial" w:cs="Arial"/>
          <w:b/>
          <w:bCs/>
          <w:sz w:val="22"/>
          <w:szCs w:val="22"/>
        </w:rPr>
      </w:pPr>
      <w:proofErr w:type="spellStart"/>
      <w:r w:rsidRPr="00E362D3">
        <w:rPr>
          <w:rFonts w:ascii="Arial" w:hAnsi="Arial" w:cs="Arial"/>
          <w:b/>
          <w:bCs/>
          <w:sz w:val="22"/>
          <w:szCs w:val="22"/>
        </w:rPr>
        <w:t>Finham</w:t>
      </w:r>
      <w:proofErr w:type="spellEnd"/>
      <w:r w:rsidRPr="00E362D3">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46B15630" w14:textId="77777777" w:rsidR="006970F4" w:rsidRPr="00E362D3" w:rsidRDefault="006970F4" w:rsidP="006970F4">
      <w:pPr>
        <w:rPr>
          <w:rFonts w:ascii="Arial" w:hAnsi="Arial" w:cs="Arial"/>
          <w:b/>
          <w:bCs/>
          <w:sz w:val="22"/>
          <w:szCs w:val="22"/>
          <w:u w:val="single"/>
        </w:rPr>
      </w:pPr>
      <w:r w:rsidRPr="00E362D3">
        <w:rPr>
          <w:rFonts w:ascii="Arial" w:hAnsi="Arial" w:cs="Arial"/>
          <w:b/>
          <w:bCs/>
          <w:sz w:val="22"/>
          <w:szCs w:val="22"/>
          <w:u w:val="single"/>
        </w:rPr>
        <w:t>Online Checks</w:t>
      </w:r>
    </w:p>
    <w:p w14:paraId="1C445C63" w14:textId="77777777" w:rsidR="006970F4" w:rsidRPr="00E362D3" w:rsidRDefault="006970F4" w:rsidP="006970F4">
      <w:pPr>
        <w:rPr>
          <w:rFonts w:ascii="Arial" w:hAnsi="Arial" w:cs="Arial"/>
          <w:b/>
          <w:bCs/>
          <w:sz w:val="22"/>
          <w:szCs w:val="22"/>
        </w:rPr>
      </w:pPr>
      <w:r w:rsidRPr="00E362D3">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5CB15F9B" w14:textId="18DFA9D3" w:rsidR="00FD07DF" w:rsidRPr="00B2064C" w:rsidRDefault="00FD07DF" w:rsidP="006970F4">
      <w:pPr>
        <w:spacing w:after="0"/>
        <w:ind w:left="284" w:right="284"/>
        <w:jc w:val="center"/>
        <w:rPr>
          <w:rFonts w:ascii="Arial" w:eastAsia="Times New Roman" w:hAnsi="Arial" w:cs="Arial"/>
          <w:b/>
          <w:i/>
          <w:sz w:val="12"/>
          <w:szCs w:val="12"/>
          <w:lang w:val="en-GB"/>
        </w:rPr>
      </w:pPr>
    </w:p>
    <w:sectPr w:rsidR="00FD07DF" w:rsidRPr="00B2064C" w:rsidSect="00A61284">
      <w:headerReference w:type="default" r:id="rId13"/>
      <w:footerReference w:type="default" r:id="rId14"/>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3DC6" w14:textId="77777777" w:rsidR="006E5482" w:rsidRDefault="006E5482">
      <w:pPr>
        <w:spacing w:after="0"/>
      </w:pPr>
      <w:r>
        <w:separator/>
      </w:r>
    </w:p>
  </w:endnote>
  <w:endnote w:type="continuationSeparator" w:id="0">
    <w:p w14:paraId="50714D2B" w14:textId="77777777" w:rsidR="006E5482" w:rsidRDefault="006E5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21AA" w14:textId="77777777" w:rsidR="006E5482" w:rsidRDefault="006E5482">
      <w:pPr>
        <w:spacing w:after="0"/>
      </w:pPr>
      <w:r>
        <w:separator/>
      </w:r>
    </w:p>
  </w:footnote>
  <w:footnote w:type="continuationSeparator" w:id="0">
    <w:p w14:paraId="17CB6062" w14:textId="77777777" w:rsidR="006E5482" w:rsidRDefault="006E5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3F94" w14:textId="09D480F9" w:rsidR="00A61284" w:rsidRDefault="00A0180A" w:rsidP="00896DA4">
    <w:pPr>
      <w:pStyle w:val="Header"/>
    </w:pPr>
    <w:r>
      <w:rPr>
        <w:noProof/>
        <w:lang w:val="en-GB" w:eastAsia="en-GB"/>
      </w:rPr>
      <w:drawing>
        <wp:anchor distT="0" distB="0" distL="114300" distR="114300" simplePos="0" relativeHeight="251658240" behindDoc="1" locked="0" layoutInCell="1" allowOverlap="1" wp14:anchorId="02D95BA4" wp14:editId="2C4DDF56">
          <wp:simplePos x="0" y="0"/>
          <wp:positionH relativeFrom="page">
            <wp:posOffset>607060</wp:posOffset>
          </wp:positionH>
          <wp:positionV relativeFrom="paragraph">
            <wp:posOffset>-104775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r w:rsidR="00B931F3">
      <w:rPr>
        <w:noProof/>
        <w:lang w:val="en-GB" w:eastAsia="en-GB"/>
      </w:rPr>
      <w:drawing>
        <wp:inline distT="0" distB="0" distL="0" distR="0" wp14:anchorId="5FBF0007" wp14:editId="082DE061">
          <wp:extent cx="1695450" cy="143600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5864" cy="14448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83A72"/>
    <w:rsid w:val="000B4DD8"/>
    <w:rsid w:val="00100D31"/>
    <w:rsid w:val="001102CB"/>
    <w:rsid w:val="00137264"/>
    <w:rsid w:val="00180DE3"/>
    <w:rsid w:val="00182FD6"/>
    <w:rsid w:val="00193F67"/>
    <w:rsid w:val="001A4C0C"/>
    <w:rsid w:val="001B1569"/>
    <w:rsid w:val="001C6602"/>
    <w:rsid w:val="001D17C1"/>
    <w:rsid w:val="002058B0"/>
    <w:rsid w:val="002506F5"/>
    <w:rsid w:val="00261AD6"/>
    <w:rsid w:val="00264DFA"/>
    <w:rsid w:val="00267045"/>
    <w:rsid w:val="002844B5"/>
    <w:rsid w:val="002A7535"/>
    <w:rsid w:val="002B3A07"/>
    <w:rsid w:val="002D5AE3"/>
    <w:rsid w:val="002D5C52"/>
    <w:rsid w:val="002F40DB"/>
    <w:rsid w:val="002F6A38"/>
    <w:rsid w:val="00360AF3"/>
    <w:rsid w:val="00386B84"/>
    <w:rsid w:val="00397BE3"/>
    <w:rsid w:val="003A3A2C"/>
    <w:rsid w:val="003B030A"/>
    <w:rsid w:val="003C2B68"/>
    <w:rsid w:val="003D6434"/>
    <w:rsid w:val="003E33FF"/>
    <w:rsid w:val="004035D3"/>
    <w:rsid w:val="004279D6"/>
    <w:rsid w:val="00440366"/>
    <w:rsid w:val="004405CE"/>
    <w:rsid w:val="004459FE"/>
    <w:rsid w:val="00446479"/>
    <w:rsid w:val="00453438"/>
    <w:rsid w:val="00472A30"/>
    <w:rsid w:val="004825BE"/>
    <w:rsid w:val="00496EA2"/>
    <w:rsid w:val="004B6800"/>
    <w:rsid w:val="004B7927"/>
    <w:rsid w:val="004C7EA3"/>
    <w:rsid w:val="004E2203"/>
    <w:rsid w:val="0054351A"/>
    <w:rsid w:val="005748A3"/>
    <w:rsid w:val="00596BEB"/>
    <w:rsid w:val="005A648C"/>
    <w:rsid w:val="005B1256"/>
    <w:rsid w:val="005E1C06"/>
    <w:rsid w:val="00682EB0"/>
    <w:rsid w:val="006970F4"/>
    <w:rsid w:val="006A2B38"/>
    <w:rsid w:val="006D0F3A"/>
    <w:rsid w:val="006E5482"/>
    <w:rsid w:val="006F72E3"/>
    <w:rsid w:val="00744A1B"/>
    <w:rsid w:val="00747F2B"/>
    <w:rsid w:val="007A0C0D"/>
    <w:rsid w:val="007B0704"/>
    <w:rsid w:val="007C181B"/>
    <w:rsid w:val="007D3CB6"/>
    <w:rsid w:val="007E6F9C"/>
    <w:rsid w:val="008002B5"/>
    <w:rsid w:val="00807088"/>
    <w:rsid w:val="0082377D"/>
    <w:rsid w:val="0083015A"/>
    <w:rsid w:val="00840CE3"/>
    <w:rsid w:val="0086367E"/>
    <w:rsid w:val="008704F3"/>
    <w:rsid w:val="00872185"/>
    <w:rsid w:val="00884E7C"/>
    <w:rsid w:val="0089120B"/>
    <w:rsid w:val="00896812"/>
    <w:rsid w:val="00896DA4"/>
    <w:rsid w:val="008C366A"/>
    <w:rsid w:val="008C5497"/>
    <w:rsid w:val="008D6FC6"/>
    <w:rsid w:val="008E56CD"/>
    <w:rsid w:val="009032B3"/>
    <w:rsid w:val="00905092"/>
    <w:rsid w:val="009254C4"/>
    <w:rsid w:val="00927116"/>
    <w:rsid w:val="00940765"/>
    <w:rsid w:val="00946B09"/>
    <w:rsid w:val="009739D6"/>
    <w:rsid w:val="00990762"/>
    <w:rsid w:val="009A0C2F"/>
    <w:rsid w:val="00A00B32"/>
    <w:rsid w:val="00A0180A"/>
    <w:rsid w:val="00A414D2"/>
    <w:rsid w:val="00A44645"/>
    <w:rsid w:val="00A52F2B"/>
    <w:rsid w:val="00A61284"/>
    <w:rsid w:val="00A97CC5"/>
    <w:rsid w:val="00AA4954"/>
    <w:rsid w:val="00AD0C86"/>
    <w:rsid w:val="00AD2B82"/>
    <w:rsid w:val="00AF0FE5"/>
    <w:rsid w:val="00AF2828"/>
    <w:rsid w:val="00B2064C"/>
    <w:rsid w:val="00B218BA"/>
    <w:rsid w:val="00B40DC4"/>
    <w:rsid w:val="00B43BE5"/>
    <w:rsid w:val="00B931F3"/>
    <w:rsid w:val="00C24969"/>
    <w:rsid w:val="00C2732F"/>
    <w:rsid w:val="00C51D8E"/>
    <w:rsid w:val="00C52938"/>
    <w:rsid w:val="00C93F84"/>
    <w:rsid w:val="00CC2291"/>
    <w:rsid w:val="00CC5EAD"/>
    <w:rsid w:val="00CD6D5F"/>
    <w:rsid w:val="00D45F95"/>
    <w:rsid w:val="00D53F8D"/>
    <w:rsid w:val="00D55F5A"/>
    <w:rsid w:val="00DB2C2A"/>
    <w:rsid w:val="00DC4B19"/>
    <w:rsid w:val="00E2441C"/>
    <w:rsid w:val="00E25C18"/>
    <w:rsid w:val="00E3297B"/>
    <w:rsid w:val="00E362D3"/>
    <w:rsid w:val="00E56BD8"/>
    <w:rsid w:val="00EE607D"/>
    <w:rsid w:val="00EF3179"/>
    <w:rsid w:val="00EF3760"/>
    <w:rsid w:val="00EF722F"/>
    <w:rsid w:val="00F22D82"/>
    <w:rsid w:val="00F256A3"/>
    <w:rsid w:val="00F61942"/>
    <w:rsid w:val="00F87C80"/>
    <w:rsid w:val="00FC23B6"/>
    <w:rsid w:val="00FC714D"/>
    <w:rsid w:val="00FD07D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basedOn w:val="DefaultParagraphFont"/>
    <w:uiPriority w:val="99"/>
    <w:unhideWhenUsed/>
    <w:rsid w:val="0086367E"/>
    <w:rPr>
      <w:color w:val="0563C1"/>
      <w:u w:val="single"/>
    </w:rPr>
  </w:style>
  <w:style w:type="character" w:styleId="UnresolvedMention">
    <w:name w:val="Unresolved Mention"/>
    <w:basedOn w:val="DefaultParagraphFont"/>
    <w:uiPriority w:val="99"/>
    <w:semiHidden/>
    <w:unhideWhenUsed/>
    <w:rsid w:val="0059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239921">
      <w:bodyDiv w:val="1"/>
      <w:marLeft w:val="0"/>
      <w:marRight w:val="0"/>
      <w:marTop w:val="0"/>
      <w:marBottom w:val="0"/>
      <w:divBdr>
        <w:top w:val="none" w:sz="0" w:space="0" w:color="auto"/>
        <w:left w:val="none" w:sz="0" w:space="0" w:color="auto"/>
        <w:bottom w:val="none" w:sz="0" w:space="0" w:color="auto"/>
        <w:right w:val="none" w:sz="0" w:space="0" w:color="auto"/>
      </w:divBdr>
    </w:div>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s.every.education/Vacancies/Details?advertKey=bf0af409-c707-4414-a452-a627119d05b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AF9E5E76-ACB3-4225-8B05-E728B171B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11</cp:revision>
  <cp:lastPrinted>2024-06-11T09:27:00Z</cp:lastPrinted>
  <dcterms:created xsi:type="dcterms:W3CDTF">2025-01-28T14:51:00Z</dcterms:created>
  <dcterms:modified xsi:type="dcterms:W3CDTF">2025-01-31T14:56:00Z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