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9911" w14:textId="77777777" w:rsidR="009543D4" w:rsidRDefault="00C0072A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Job Description Summary</w:t>
      </w:r>
    </w:p>
    <w:p w14:paraId="51D2FAF0" w14:textId="77777777" w:rsidR="009543D4" w:rsidRDefault="009543D4">
      <w:pPr>
        <w:rPr>
          <w:rFonts w:ascii="Calibri" w:eastAsia="Calibri" w:hAnsi="Calibri" w:cs="Calibri"/>
          <w:b/>
        </w:rPr>
      </w:pPr>
    </w:p>
    <w:p w14:paraId="25F1BA42" w14:textId="77777777" w:rsidR="009543D4" w:rsidRDefault="00C007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Job Purpose:</w:t>
      </w:r>
    </w:p>
    <w:p w14:paraId="45832D20" w14:textId="77777777" w:rsidR="009543D4" w:rsidRDefault="00C007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Special Educational Needs Coordinator (SENCO) will be responsible for SEN policy and its implementation.</w:t>
      </w:r>
    </w:p>
    <w:p w14:paraId="5466F279" w14:textId="77777777" w:rsidR="009543D4" w:rsidRDefault="009543D4">
      <w:pPr>
        <w:rPr>
          <w:rFonts w:ascii="Calibri" w:eastAsia="Calibri" w:hAnsi="Calibri" w:cs="Calibri"/>
        </w:rPr>
      </w:pPr>
    </w:p>
    <w:p w14:paraId="0C710199" w14:textId="77777777" w:rsidR="009543D4" w:rsidRDefault="00C0072A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This is a Full-time post - Fixed term for a year </w:t>
      </w:r>
    </w:p>
    <w:p w14:paraId="665704CD" w14:textId="131B02D8" w:rsidR="009543D4" w:rsidRDefault="00C0072A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>MPS 4 - UPS 3 £</w:t>
      </w:r>
      <w:r w:rsidR="00FD3667">
        <w:rPr>
          <w:rFonts w:ascii="Calibri" w:eastAsia="Calibri" w:hAnsi="Calibri" w:cs="Calibri"/>
          <w:highlight w:val="yellow"/>
        </w:rPr>
        <w:t>44,556 – 60,092</w:t>
      </w:r>
    </w:p>
    <w:p w14:paraId="33600B7C" w14:textId="44829EB3" w:rsidR="009543D4" w:rsidRDefault="00C0072A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 xml:space="preserve">SEN Allowance </w:t>
      </w:r>
      <w:r w:rsidR="00FD3667">
        <w:rPr>
          <w:rFonts w:ascii="Calibri" w:eastAsia="Calibri" w:hAnsi="Calibri" w:cs="Calibri"/>
          <w:highlight w:val="yellow"/>
        </w:rPr>
        <w:t>1</w:t>
      </w:r>
      <w:r>
        <w:rPr>
          <w:rFonts w:ascii="Calibri" w:eastAsia="Calibri" w:hAnsi="Calibri" w:cs="Calibri"/>
          <w:highlight w:val="yellow"/>
        </w:rPr>
        <w:t xml:space="preserve"> £</w:t>
      </w:r>
      <w:r w:rsidR="00FD3667">
        <w:rPr>
          <w:rFonts w:ascii="Calibri" w:eastAsia="Calibri" w:hAnsi="Calibri" w:cs="Calibri"/>
          <w:highlight w:val="yellow"/>
        </w:rPr>
        <w:t>2679</w:t>
      </w:r>
    </w:p>
    <w:p w14:paraId="06A553D1" w14:textId="77777777" w:rsidR="009543D4" w:rsidRDefault="009543D4">
      <w:pPr>
        <w:rPr>
          <w:rFonts w:ascii="Calibri" w:eastAsia="Calibri" w:hAnsi="Calibri" w:cs="Calibri"/>
        </w:rPr>
      </w:pPr>
    </w:p>
    <w:p w14:paraId="0F8D1C25" w14:textId="77777777" w:rsidR="009543D4" w:rsidRDefault="00C007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Main Duties:</w:t>
      </w:r>
    </w:p>
    <w:p w14:paraId="337D7928" w14:textId="77777777" w:rsidR="009543D4" w:rsidRDefault="00C007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Demonstrate leadership by example</w:t>
      </w:r>
    </w:p>
    <w:p w14:paraId="6F9DB278" w14:textId="77777777" w:rsidR="009543D4" w:rsidRDefault="00C007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Set high standards, acting as role models for colleagues.</w:t>
      </w:r>
    </w:p>
    <w:p w14:paraId="0FD4959D" w14:textId="77777777" w:rsidR="009543D4" w:rsidRDefault="00C007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Show a commitment to enabling all pupils to maximise their achievements.</w:t>
      </w:r>
    </w:p>
    <w:p w14:paraId="697C70CA" w14:textId="77777777" w:rsidR="009543D4" w:rsidRDefault="00C007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Contribute to the provision of a safe, secure learning environment.</w:t>
      </w:r>
    </w:p>
    <w:p w14:paraId="65FFDD88" w14:textId="77777777" w:rsidR="009543D4" w:rsidRDefault="00C007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Support the school’s vision and values.</w:t>
      </w:r>
    </w:p>
    <w:p w14:paraId="23E296AE" w14:textId="77777777" w:rsidR="009543D4" w:rsidRDefault="00C007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Manage staff in a way that promotes their skills, confidence and expertise.</w:t>
      </w:r>
    </w:p>
    <w:p w14:paraId="46BB56BF" w14:textId="77777777" w:rsidR="009543D4" w:rsidRDefault="00C007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Invest in, and develop relationships with staff, pupils, parents and the wider community.</w:t>
      </w:r>
    </w:p>
    <w:p w14:paraId="1BFBA672" w14:textId="77777777" w:rsidR="009543D4" w:rsidRDefault="00C007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Actively engage with professional dialogue and challenge</w:t>
      </w:r>
    </w:p>
    <w:p w14:paraId="202D1AB7" w14:textId="77777777" w:rsidR="009543D4" w:rsidRDefault="009543D4">
      <w:pPr>
        <w:rPr>
          <w:rFonts w:ascii="Calibri" w:eastAsia="Calibri" w:hAnsi="Calibri" w:cs="Calibri"/>
        </w:rPr>
      </w:pPr>
    </w:p>
    <w:p w14:paraId="7D6693E7" w14:textId="77777777" w:rsidR="009543D4" w:rsidRDefault="00C0072A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Overall purpose:</w:t>
      </w:r>
    </w:p>
    <w:p w14:paraId="6344F250" w14:textId="77777777" w:rsidR="009543D4" w:rsidRDefault="009543D4">
      <w:pPr>
        <w:rPr>
          <w:rFonts w:ascii="Calibri" w:eastAsia="Calibri" w:hAnsi="Calibri" w:cs="Calibri"/>
        </w:rPr>
      </w:pPr>
    </w:p>
    <w:p w14:paraId="6710C864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Helping to determine, alongside the assistant head for inclusion, the strategic development of SEN policy and provision in the school</w:t>
      </w:r>
    </w:p>
    <w:p w14:paraId="09E4A2A9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Day-to-day responsibility for the operation of SEN policy and co-ordination of specific provision made to support</w:t>
      </w:r>
    </w:p>
    <w:p w14:paraId="2340EA50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Have general oversight of a caseload of Individual pupils with SEN, including those who have EHC plans</w:t>
      </w:r>
    </w:p>
    <w:p w14:paraId="0C69CC64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Have an overall understanding of children with medical needs and manage medical records and processes under the guidance of the assistant head of inclusion </w:t>
      </w:r>
    </w:p>
    <w:p w14:paraId="51D2DD30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Providing professional guidance to colleagues and will work closely with staff, parents and other agencies</w:t>
      </w:r>
    </w:p>
    <w:p w14:paraId="217C5182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Be an excellent teacher with a thorough understanding of adaptive provision such that you can advise other staff</w:t>
      </w:r>
    </w:p>
    <w:p w14:paraId="394F9E40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Cover where appropriate and be flexible in doing part time teaching if the school necessitates it </w:t>
      </w:r>
    </w:p>
    <w:p w14:paraId="3E76D5AA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Deployment and line management of Teaching Assistants alongside the assistant head of inclusion </w:t>
      </w:r>
    </w:p>
    <w:p w14:paraId="6FEFC17B" w14:textId="77777777" w:rsidR="009543D4" w:rsidRDefault="009543D4">
      <w:pPr>
        <w:ind w:left="720"/>
        <w:rPr>
          <w:rFonts w:ascii="Calibri" w:eastAsia="Calibri" w:hAnsi="Calibri" w:cs="Calibri"/>
        </w:rPr>
      </w:pPr>
    </w:p>
    <w:p w14:paraId="5BDE8D02" w14:textId="77777777" w:rsidR="009543D4" w:rsidRDefault="00C007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Reporting to:</w:t>
      </w:r>
    </w:p>
    <w:p w14:paraId="03D4735A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assistant head of inclusion </w:t>
      </w:r>
    </w:p>
    <w:p w14:paraId="0859ED36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post holder is also expected to interact and lead colleagues on a professional level in order to promote a mutual understanding of the school’s vision and values</w:t>
      </w:r>
    </w:p>
    <w:p w14:paraId="7CEDD5DA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post holder will be expected to network and liaise across the range of external providers, schools,</w:t>
      </w:r>
    </w:p>
    <w:p w14:paraId="4B3216F6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community and coordinator networks, to ensure a consistency of approach regarding standards, support,</w:t>
      </w:r>
    </w:p>
    <w:p w14:paraId="5BA7C47D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transition and high quality learning and teaching</w:t>
      </w:r>
    </w:p>
    <w:p w14:paraId="4E29E98B" w14:textId="77777777" w:rsidR="009543D4" w:rsidRDefault="009543D4">
      <w:pPr>
        <w:rPr>
          <w:rFonts w:ascii="Calibri" w:eastAsia="Calibri" w:hAnsi="Calibri" w:cs="Calibri"/>
        </w:rPr>
      </w:pPr>
    </w:p>
    <w:p w14:paraId="38F1562F" w14:textId="77777777" w:rsidR="009543D4" w:rsidRDefault="00C007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SENCO will:</w:t>
      </w:r>
    </w:p>
    <w:p w14:paraId="1D841701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Help maintain and update the SEN register</w:t>
      </w:r>
    </w:p>
    <w:p w14:paraId="6F73313D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Conduct annual reviews for children on their caseload </w:t>
      </w:r>
    </w:p>
    <w:p w14:paraId="3134F3FC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Emulate the values of the school in terms of inclusion and the way we respond to behaviour and children with additional needs </w:t>
      </w:r>
    </w:p>
    <w:p w14:paraId="5780EA14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Oversee the day to day operational implementation of the SEN policy within the academy</w:t>
      </w:r>
    </w:p>
    <w:p w14:paraId="07A0F1D0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Help maintain SEND documentation and filing </w:t>
      </w:r>
    </w:p>
    <w:p w14:paraId="4469654B" w14:textId="77777777" w:rsidR="00C0072A" w:rsidRDefault="00C0072A" w:rsidP="00C0072A">
      <w:pPr>
        <w:rPr>
          <w:rFonts w:ascii="Calibri" w:eastAsia="Calibri" w:hAnsi="Calibri" w:cs="Calibri"/>
        </w:rPr>
      </w:pPr>
    </w:p>
    <w:p w14:paraId="1A5FD8F2" w14:textId="77777777" w:rsidR="00C0072A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Support staff to attend to children with special needs when children are dysregulated, modelling best practice</w:t>
      </w:r>
    </w:p>
    <w:p w14:paraId="6A128890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Coordinate the implementation of all provision for pupils on the SEN register, working closely with Teachers and Teaching Assistants providing training and support to deliver effective provision</w:t>
      </w:r>
    </w:p>
    <w:p w14:paraId="640DF58B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Contribute to the professional development of colleagues, including coaching, mentoring, modelling and delivering CPD with the support of the assistant head of inclusion </w:t>
      </w:r>
    </w:p>
    <w:p w14:paraId="0691D1A8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Liaise with the relevant Designated Teacher where a looked after pupil has SEN</w:t>
      </w:r>
    </w:p>
    <w:p w14:paraId="2324CCAF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Liaise with the Attendance Officer to support where a pupil with attendance issues has SEN</w:t>
      </w:r>
    </w:p>
    <w:p w14:paraId="55CD2752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Liaise closely with the Pastoral Team and DSL</w:t>
      </w:r>
    </w:p>
    <w:p w14:paraId="3A6A5526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Order SEN resources and manage SEND resources and budget appropriately </w:t>
      </w:r>
    </w:p>
    <w:p w14:paraId="1C515CE9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Liaise fully with parents of pupils with SEN</w:t>
      </w:r>
    </w:p>
    <w:p w14:paraId="786622C5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Liaise with Early Years providers, other schools, Educational Psychologists, Health and Social Care professionals, and independent or voluntary bodies</w:t>
      </w:r>
    </w:p>
    <w:p w14:paraId="0150CE64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 one of the key points of contact with external agencies, especially the local authority and its support services</w:t>
      </w:r>
    </w:p>
    <w:p w14:paraId="140A7852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Work with the assistant head teacher and school governors to ensure that the school meets its responsibilities under the Equality Act (2010) with regard to reasonable adjustments and access arrangements</w:t>
      </w:r>
    </w:p>
    <w:p w14:paraId="70B698C9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Ensure that the records of all pupils with SEN is kept up to date</w:t>
      </w:r>
    </w:p>
    <w:p w14:paraId="281048CD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 aware of the admissions process for students with statements of special education needs (SEN),</w:t>
      </w:r>
    </w:p>
    <w:p w14:paraId="13C5A064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 responsible for the preparation and review of all policies, procedures pertaining to SEN e.g. relevant sections of the SEF, the SDP, SIR, governor reports and census returns</w:t>
      </w:r>
    </w:p>
    <w:p w14:paraId="1FA6CD7C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Ensure a commitment to own professional development, keeping up to date with current thinking and practices.</w:t>
      </w:r>
    </w:p>
    <w:p w14:paraId="5D25C784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Ensure Head Teacher and relevant member of the Governing Body has regular updates on the progress and impact of SEND provision within the school</w:t>
      </w:r>
    </w:p>
    <w:p w14:paraId="0D63F902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Carry out performance management of designated staff</w:t>
      </w:r>
    </w:p>
    <w:p w14:paraId="4F548456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Oversee the provision for pupils with medical needs</w:t>
      </w:r>
    </w:p>
    <w:p w14:paraId="7865C36F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Make relevant referrals to external agencies </w:t>
      </w:r>
    </w:p>
    <w:p w14:paraId="7307849D" w14:textId="77777777" w:rsidR="009543D4" w:rsidRDefault="009543D4">
      <w:pPr>
        <w:rPr>
          <w:rFonts w:ascii="Calibri" w:eastAsia="Calibri" w:hAnsi="Calibri" w:cs="Calibri"/>
        </w:rPr>
      </w:pPr>
    </w:p>
    <w:p w14:paraId="02776EA7" w14:textId="77777777" w:rsidR="009543D4" w:rsidRDefault="00C007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is not an exhaustive list of duties and responsibilities, and the post holder may be required to undertake other</w:t>
      </w:r>
    </w:p>
    <w:p w14:paraId="3ADCBAA2" w14:textId="77777777" w:rsidR="009543D4" w:rsidRDefault="00C007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Duties which fall within the grade of the job in discussion with their manager.</w:t>
      </w:r>
    </w:p>
    <w:p w14:paraId="40F0BB03" w14:textId="77777777" w:rsidR="009543D4" w:rsidRDefault="009543D4">
      <w:pPr>
        <w:rPr>
          <w:rFonts w:ascii="Calibri" w:eastAsia="Calibri" w:hAnsi="Calibri" w:cs="Calibri"/>
        </w:rPr>
      </w:pPr>
    </w:p>
    <w:p w14:paraId="6E432A9E" w14:textId="77777777" w:rsidR="009543D4" w:rsidRDefault="009543D4">
      <w:pPr>
        <w:rPr>
          <w:rFonts w:ascii="Calibri" w:eastAsia="Calibri" w:hAnsi="Calibri" w:cs="Calibri"/>
        </w:rPr>
      </w:pPr>
    </w:p>
    <w:p w14:paraId="21C6E902" w14:textId="77777777" w:rsidR="009543D4" w:rsidRDefault="009543D4">
      <w:pPr>
        <w:rPr>
          <w:rFonts w:ascii="Calibri" w:eastAsia="Calibri" w:hAnsi="Calibri" w:cs="Calibri"/>
        </w:rPr>
      </w:pPr>
    </w:p>
    <w:p w14:paraId="66E5C412" w14:textId="77777777" w:rsidR="009543D4" w:rsidRPr="00C0072A" w:rsidRDefault="00C0072A">
      <w:pPr>
        <w:rPr>
          <w:rFonts w:ascii="Calibri" w:eastAsia="Calibri" w:hAnsi="Calibri" w:cs="Calibri"/>
          <w:b/>
          <w:color w:val="17365D" w:themeColor="text2" w:themeShade="BF"/>
        </w:rPr>
      </w:pPr>
      <w:r w:rsidRPr="00C0072A">
        <w:rPr>
          <w:rFonts w:ascii="Calibri" w:eastAsia="Calibri" w:hAnsi="Calibri" w:cs="Calibri"/>
          <w:b/>
          <w:color w:val="17365D" w:themeColor="text2" w:themeShade="BF"/>
        </w:rPr>
        <w:t xml:space="preserve">Person Specification </w:t>
      </w:r>
    </w:p>
    <w:p w14:paraId="179FD848" w14:textId="77777777" w:rsidR="009543D4" w:rsidRDefault="009543D4">
      <w:pPr>
        <w:rPr>
          <w:rFonts w:ascii="Calibri" w:eastAsia="Calibri" w:hAnsi="Calibri" w:cs="Calibri"/>
        </w:rPr>
      </w:pPr>
    </w:p>
    <w:tbl>
      <w:tblPr>
        <w:tblStyle w:val="a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794"/>
        <w:gridCol w:w="3402"/>
        <w:gridCol w:w="1701"/>
      </w:tblGrid>
      <w:tr w:rsidR="009543D4" w14:paraId="27E3A9F6" w14:textId="77777777" w:rsidTr="00C0072A">
        <w:tc>
          <w:tcPr>
            <w:tcW w:w="1725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11A7" w14:textId="77777777" w:rsidR="009543D4" w:rsidRPr="00C0072A" w:rsidRDefault="00C0072A" w:rsidP="00C007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17365D" w:themeColor="text2" w:themeShade="BF"/>
                <w:sz w:val="24"/>
              </w:rPr>
            </w:pPr>
            <w:r w:rsidRPr="00C0072A">
              <w:rPr>
                <w:rFonts w:ascii="Calibri" w:eastAsia="Calibri" w:hAnsi="Calibri" w:cs="Calibri"/>
                <w:b/>
                <w:color w:val="17365D" w:themeColor="text2" w:themeShade="BF"/>
                <w:sz w:val="24"/>
              </w:rPr>
              <w:t>Person Specification</w:t>
            </w:r>
          </w:p>
        </w:tc>
        <w:tc>
          <w:tcPr>
            <w:tcW w:w="3794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72928" w14:textId="77777777" w:rsidR="009543D4" w:rsidRPr="00C0072A" w:rsidRDefault="00C0072A" w:rsidP="00C007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17365D" w:themeColor="text2" w:themeShade="BF"/>
                <w:sz w:val="24"/>
              </w:rPr>
            </w:pPr>
            <w:r w:rsidRPr="00C0072A">
              <w:rPr>
                <w:rFonts w:ascii="Calibri" w:eastAsia="Calibri" w:hAnsi="Calibri" w:cs="Calibri"/>
                <w:b/>
                <w:color w:val="17365D" w:themeColor="text2" w:themeShade="BF"/>
                <w:sz w:val="24"/>
              </w:rPr>
              <w:t>Essential</w:t>
            </w:r>
          </w:p>
        </w:tc>
        <w:tc>
          <w:tcPr>
            <w:tcW w:w="340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2B62D" w14:textId="77777777" w:rsidR="009543D4" w:rsidRPr="00C0072A" w:rsidRDefault="00C0072A" w:rsidP="00C007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17365D" w:themeColor="text2" w:themeShade="BF"/>
                <w:sz w:val="24"/>
              </w:rPr>
            </w:pPr>
            <w:r w:rsidRPr="00C0072A">
              <w:rPr>
                <w:rFonts w:ascii="Calibri" w:eastAsia="Calibri" w:hAnsi="Calibri" w:cs="Calibri"/>
                <w:b/>
                <w:color w:val="17365D" w:themeColor="text2" w:themeShade="BF"/>
                <w:sz w:val="24"/>
              </w:rPr>
              <w:t>Desirable</w:t>
            </w:r>
          </w:p>
        </w:tc>
        <w:tc>
          <w:tcPr>
            <w:tcW w:w="1701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3C399" w14:textId="77777777" w:rsidR="009543D4" w:rsidRPr="00C0072A" w:rsidRDefault="00C0072A" w:rsidP="00C0072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17365D" w:themeColor="text2" w:themeShade="BF"/>
                <w:sz w:val="24"/>
              </w:rPr>
            </w:pPr>
            <w:r w:rsidRPr="00C0072A">
              <w:rPr>
                <w:rFonts w:ascii="Calibri" w:eastAsia="Calibri" w:hAnsi="Calibri" w:cs="Calibri"/>
                <w:b/>
                <w:color w:val="17365D" w:themeColor="text2" w:themeShade="BF"/>
                <w:sz w:val="24"/>
              </w:rPr>
              <w:t>Assessed by</w:t>
            </w:r>
          </w:p>
        </w:tc>
      </w:tr>
      <w:tr w:rsidR="009543D4" w14:paraId="21635415" w14:textId="77777777" w:rsidTr="00C0072A">
        <w:tc>
          <w:tcPr>
            <w:tcW w:w="1725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C12FD" w14:textId="77777777" w:rsidR="009543D4" w:rsidRDefault="00C007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Qualification</w:t>
            </w:r>
          </w:p>
        </w:tc>
        <w:tc>
          <w:tcPr>
            <w:tcW w:w="379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15ED5" w14:textId="77777777" w:rsidR="009543D4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Qualified Teacher Status • Degree or equivalent  </w:t>
            </w:r>
          </w:p>
          <w:p w14:paraId="104FF2F0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6627A7B1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willingness to complete the NASENCO qualification </w:t>
            </w:r>
          </w:p>
        </w:tc>
        <w:tc>
          <w:tcPr>
            <w:tcW w:w="3402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2E95" w14:textId="77777777" w:rsidR="00C0072A" w:rsidRDefault="00C0072A" w:rsidP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Evidence of continuous INSET and commitment to further professional development </w:t>
            </w:r>
          </w:p>
          <w:p w14:paraId="6A5CD894" w14:textId="77777777" w:rsidR="00C0072A" w:rsidRPr="00C0072A" w:rsidRDefault="00C0072A" w:rsidP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NASECNO qualification </w:t>
            </w:r>
          </w:p>
          <w:p w14:paraId="06ED866D" w14:textId="77777777" w:rsidR="009543D4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Masters degree </w:t>
            </w:r>
          </w:p>
          <w:p w14:paraId="614AC336" w14:textId="77777777" w:rsidR="009543D4" w:rsidRDefault="009543D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FD0A0" w14:textId="77777777" w:rsidR="009543D4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 form</w:t>
            </w:r>
          </w:p>
        </w:tc>
      </w:tr>
      <w:tr w:rsidR="009543D4" w14:paraId="0F3C0089" w14:textId="77777777" w:rsidTr="00C0072A">
        <w:tc>
          <w:tcPr>
            <w:tcW w:w="1725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D67D1" w14:textId="77777777" w:rsidR="009543D4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Experience </w:t>
            </w:r>
          </w:p>
        </w:tc>
        <w:tc>
          <w:tcPr>
            <w:tcW w:w="379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4B3FE" w14:textId="77777777" w:rsidR="009543D4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Substantial classroom experience • Varied experience and understanding of </w:t>
            </w:r>
            <w:r>
              <w:rPr>
                <w:rFonts w:ascii="Calibri" w:eastAsia="Calibri" w:hAnsi="Calibri" w:cs="Calibri"/>
              </w:rPr>
              <w:lastRenderedPageBreak/>
              <w:t>teaching and learning across the primary age range • Experience and knowledge of SEMH challenges and how to support children with these difficulties • Evidence of engaging successfully with all stakeholders (parents, governors, local community etc) • Evidence of ability to work successfully as a leader • Proven experience of high standards • Evidence of use of assessment strategies and data interpretation • Supporting children with SEN needs • Minimum of 4 Years teaching experience</w:t>
            </w:r>
          </w:p>
        </w:tc>
        <w:tc>
          <w:tcPr>
            <w:tcW w:w="3402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9BC83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• Experience in at least two primary schools </w:t>
            </w:r>
          </w:p>
          <w:p w14:paraId="04E1D1FF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• Experience of Talk for Writing and White Rose Maths </w:t>
            </w:r>
          </w:p>
          <w:p w14:paraId="6641E665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Experience of teaching at Key Stage 1 &amp; 2 </w:t>
            </w:r>
          </w:p>
          <w:p w14:paraId="0930AAD4" w14:textId="77777777" w:rsidR="009543D4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Coordinating and evaluating the impact of interventions across the school Application form and references </w:t>
            </w:r>
          </w:p>
        </w:tc>
        <w:tc>
          <w:tcPr>
            <w:tcW w:w="1701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63D57" w14:textId="77777777" w:rsidR="009543D4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Application form, references </w:t>
            </w:r>
            <w:r>
              <w:rPr>
                <w:rFonts w:ascii="Calibri" w:eastAsia="Calibri" w:hAnsi="Calibri" w:cs="Calibri"/>
              </w:rPr>
              <w:lastRenderedPageBreak/>
              <w:t>and interview</w:t>
            </w:r>
          </w:p>
        </w:tc>
      </w:tr>
      <w:tr w:rsidR="009543D4" w14:paraId="2BDE6D43" w14:textId="77777777" w:rsidTr="00C0072A">
        <w:tc>
          <w:tcPr>
            <w:tcW w:w="1725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D37A7" w14:textId="77777777" w:rsidR="009543D4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Knowledge and Understanding</w:t>
            </w:r>
          </w:p>
        </w:tc>
        <w:tc>
          <w:tcPr>
            <w:tcW w:w="379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CB7C5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Strategies for meeting SEN needs in mainstream class setting </w:t>
            </w:r>
          </w:p>
          <w:p w14:paraId="19A2B997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The SEN Code of Practice and its practical application; </w:t>
            </w:r>
          </w:p>
          <w:p w14:paraId="12B6921A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Supporting the policy and practice of inclusion; </w:t>
            </w:r>
          </w:p>
          <w:p w14:paraId="010FA46C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Behaviour management techniques for groups and individuals. </w:t>
            </w:r>
          </w:p>
          <w:p w14:paraId="502386D2" w14:textId="77777777" w:rsidR="009543D4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• The EHCP process and the evidence needed</w:t>
            </w:r>
          </w:p>
          <w:p w14:paraId="7DF7F9FB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Strategies for meeting SEN needs in mainstream class setting </w:t>
            </w:r>
          </w:p>
          <w:p w14:paraId="2D3E19BB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The SEN Code of Practice and its practical application; </w:t>
            </w:r>
          </w:p>
          <w:p w14:paraId="426DE50A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Supporting the policy and practice of inclusion; </w:t>
            </w:r>
          </w:p>
          <w:p w14:paraId="0CF87CC3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Behaviour management techniques for groups and individuals. </w:t>
            </w:r>
          </w:p>
          <w:p w14:paraId="33D70D4C" w14:textId="77777777" w:rsidR="009543D4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• The EHCP process and the evidence needed</w:t>
            </w:r>
          </w:p>
        </w:tc>
        <w:tc>
          <w:tcPr>
            <w:tcW w:w="3402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5E8E3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Using comparative information about attainment; </w:t>
            </w:r>
          </w:p>
          <w:p w14:paraId="356422DC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The funding-support mechanism for SEN; </w:t>
            </w:r>
          </w:p>
          <w:p w14:paraId="5D9A15F5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Trauma informed/ Restorative principles  </w:t>
            </w:r>
          </w:p>
          <w:p w14:paraId="7B492F24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The roles and responsibilities of educational psychologists and other external agencies </w:t>
            </w:r>
          </w:p>
          <w:p w14:paraId="41A281CC" w14:textId="77777777" w:rsidR="009543D4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Knowledge of individual support plans. </w:t>
            </w:r>
          </w:p>
        </w:tc>
        <w:tc>
          <w:tcPr>
            <w:tcW w:w="1701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A438F" w14:textId="77777777" w:rsidR="009543D4" w:rsidRDefault="00954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9543D4" w14:paraId="4D8B63E3" w14:textId="77777777" w:rsidTr="00C0072A">
        <w:tc>
          <w:tcPr>
            <w:tcW w:w="1725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2728B" w14:textId="77777777" w:rsidR="009543D4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Professional Skills</w:t>
            </w:r>
          </w:p>
        </w:tc>
        <w:tc>
          <w:tcPr>
            <w:tcW w:w="379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F1BF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Empathise with the difficulties of SEN pupils in engaging with the curriculum </w:t>
            </w:r>
          </w:p>
          <w:p w14:paraId="72070F84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13EB20B5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Manage the coordination of Teaching Assistants in support of SEN pupils </w:t>
            </w:r>
          </w:p>
          <w:p w14:paraId="3E528D01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7FF8439D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• Present clearly a wide range of specialised information to both educationalists and non-educationalists</w:t>
            </w:r>
          </w:p>
          <w:p w14:paraId="7246DF95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23FC5995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• Make consistent judgements based on careful analysis of available evidence</w:t>
            </w:r>
          </w:p>
          <w:p w14:paraId="230565BF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211D2834" w14:textId="77777777" w:rsidR="009543D4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• Ability to maintain effective classroom behaviour in a positive context </w:t>
            </w:r>
          </w:p>
        </w:tc>
        <w:tc>
          <w:tcPr>
            <w:tcW w:w="3402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C283B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Evidence of highly effective teaching in more than one year group </w:t>
            </w:r>
          </w:p>
          <w:p w14:paraId="5FC05B5D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Evidence of planning and leading effective CPD for colleagues </w:t>
            </w:r>
          </w:p>
          <w:p w14:paraId="717DE968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Organise and sustain systematic support from a variety of providers for a range of SEN </w:t>
            </w:r>
          </w:p>
          <w:p w14:paraId="067026D5" w14:textId="77777777" w:rsidR="009543D4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• Advise and motivate teaching staff with SEN initiatives</w:t>
            </w:r>
          </w:p>
        </w:tc>
        <w:tc>
          <w:tcPr>
            <w:tcW w:w="1701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E6A29" w14:textId="77777777" w:rsidR="009543D4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 form, references and interview</w:t>
            </w:r>
          </w:p>
        </w:tc>
      </w:tr>
      <w:tr w:rsidR="009543D4" w14:paraId="5E01A615" w14:textId="77777777" w:rsidTr="00C0072A">
        <w:tc>
          <w:tcPr>
            <w:tcW w:w="1725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3CFC2" w14:textId="77777777" w:rsidR="009543D4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Personal and professional qualities </w:t>
            </w:r>
          </w:p>
        </w:tc>
        <w:tc>
          <w:tcPr>
            <w:tcW w:w="379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62C95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Dedicated team player </w:t>
            </w:r>
          </w:p>
          <w:p w14:paraId="4BA90135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Good sense of humour and ability to maintain perspective </w:t>
            </w:r>
          </w:p>
          <w:p w14:paraId="2DA0271F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• Able to use initiative </w:t>
            </w:r>
          </w:p>
          <w:p w14:paraId="74099412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Possess integrity and loyalty </w:t>
            </w:r>
          </w:p>
          <w:p w14:paraId="2E825F24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Committed to the development of the whole child and ethos of school </w:t>
            </w:r>
          </w:p>
          <w:p w14:paraId="5A88B16E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Innovative thinker </w:t>
            </w:r>
          </w:p>
          <w:p w14:paraId="490BC27F" w14:textId="77777777" w:rsidR="00C0072A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Possess high standards and expectations of self and others </w:t>
            </w:r>
          </w:p>
          <w:p w14:paraId="63314D70" w14:textId="77777777" w:rsidR="009543D4" w:rsidRDefault="00C007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• An excellent communicator</w:t>
            </w:r>
          </w:p>
          <w:p w14:paraId="7574B094" w14:textId="77777777" w:rsidR="009543D4" w:rsidRDefault="00954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71761" w14:textId="77777777" w:rsidR="009543D4" w:rsidRDefault="00C007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• Above and beyond attitude</w:t>
            </w:r>
          </w:p>
        </w:tc>
        <w:tc>
          <w:tcPr>
            <w:tcW w:w="1701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9038" w14:textId="77777777" w:rsidR="009543D4" w:rsidRDefault="00C007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 form, references and interview</w:t>
            </w:r>
          </w:p>
        </w:tc>
      </w:tr>
    </w:tbl>
    <w:p w14:paraId="004D697F" w14:textId="77777777" w:rsidR="009543D4" w:rsidRDefault="009543D4">
      <w:pPr>
        <w:rPr>
          <w:rFonts w:ascii="Calibri" w:eastAsia="Calibri" w:hAnsi="Calibri" w:cs="Calibri"/>
        </w:rPr>
      </w:pPr>
    </w:p>
    <w:sectPr w:rsidR="009543D4" w:rsidSect="00C0072A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82EEB"/>
    <w:multiLevelType w:val="multilevel"/>
    <w:tmpl w:val="5CB63F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3B41D6F"/>
    <w:multiLevelType w:val="hybridMultilevel"/>
    <w:tmpl w:val="F62452AC"/>
    <w:lvl w:ilvl="0" w:tplc="7D083D8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085381">
    <w:abstractNumId w:val="0"/>
  </w:num>
  <w:num w:numId="2" w16cid:durableId="190586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3D4"/>
    <w:rsid w:val="009363F7"/>
    <w:rsid w:val="009543D4"/>
    <w:rsid w:val="00C0072A"/>
    <w:rsid w:val="00E04444"/>
    <w:rsid w:val="00FD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E60D7"/>
  <w15:docId w15:val="{3E853D6C-F8A4-4D0C-9389-58ABB99C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00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1241</Words>
  <Characters>6831</Characters>
  <Application>Microsoft Office Word</Application>
  <DocSecurity>0</DocSecurity>
  <Lines>56</Lines>
  <Paragraphs>16</Paragraphs>
  <ScaleCrop>false</ScaleCrop>
  <Company>SITSS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WORK</dc:creator>
  <cp:lastModifiedBy>Vicki Osbourne</cp:lastModifiedBy>
  <cp:revision>3</cp:revision>
  <dcterms:created xsi:type="dcterms:W3CDTF">2025-05-09T12:02:00Z</dcterms:created>
  <dcterms:modified xsi:type="dcterms:W3CDTF">2025-05-09T12:07:00Z</dcterms:modified>
</cp:coreProperties>
</file>