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E018" w14:textId="1624C6DD" w:rsidR="00D7629E" w:rsidRPr="00970C6B" w:rsidRDefault="0058509F" w:rsidP="005A05F8">
      <w:pPr>
        <w:tabs>
          <w:tab w:val="left" w:pos="7395"/>
        </w:tabs>
        <w:spacing w:before="240" w:line="240" w:lineRule="auto"/>
      </w:pPr>
      <w:r w:rsidRPr="00970C6B">
        <w:rPr>
          <w:noProof/>
        </w:rPr>
        <mc:AlternateContent>
          <mc:Choice Requires="wps">
            <w:drawing>
              <wp:anchor distT="0" distB="0" distL="114300" distR="114300" simplePos="0" relativeHeight="251658241" behindDoc="0" locked="0" layoutInCell="1" allowOverlap="1" wp14:anchorId="1F072ABD" wp14:editId="08C8BA18">
                <wp:simplePos x="0" y="0"/>
                <wp:positionH relativeFrom="page">
                  <wp:align>right</wp:align>
                </wp:positionH>
                <wp:positionV relativeFrom="paragraph">
                  <wp:posOffset>-666750</wp:posOffset>
                </wp:positionV>
                <wp:extent cx="591820" cy="11068050"/>
                <wp:effectExtent l="0" t="0" r="0" b="0"/>
                <wp:wrapNone/>
                <wp:docPr id="5" name="Rectangle 5"/>
                <wp:cNvGraphicFramePr/>
                <a:graphic xmlns:a="http://schemas.openxmlformats.org/drawingml/2006/main">
                  <a:graphicData uri="http://schemas.microsoft.com/office/word/2010/wordprocessingShape">
                    <wps:wsp>
                      <wps:cNvSpPr/>
                      <wps:spPr>
                        <a:xfrm>
                          <a:off x="0" y="0"/>
                          <a:ext cx="591820" cy="11068050"/>
                        </a:xfrm>
                        <a:prstGeom prst="rect">
                          <a:avLst/>
                        </a:prstGeom>
                        <a:solidFill>
                          <a:srgbClr val="E4DD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D8585" id="Rectangle 5" o:spid="_x0000_s1026" style="position:absolute;margin-left:-4.6pt;margin-top:-52.5pt;width:46.6pt;height:871.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" fillcolor="#e4ddce" stroked="f" strokeweight="1pt">
                <w10:wrap anchorx="page"/>
              </v:rect>
            </w:pict>
          </mc:Fallback>
        </mc:AlternateContent>
      </w:r>
      <w:r w:rsidRPr="00970C6B">
        <w:rPr>
          <w:noProof/>
        </w:rPr>
        <mc:AlternateContent>
          <mc:Choice Requires="wps">
            <w:drawing>
              <wp:anchor distT="0" distB="0" distL="114300" distR="114300" simplePos="0" relativeHeight="251658240" behindDoc="1" locked="0" layoutInCell="1" allowOverlap="1" wp14:anchorId="1CAC4FDB" wp14:editId="00F3D908">
                <wp:simplePos x="0" y="0"/>
                <wp:positionH relativeFrom="column">
                  <wp:posOffset>-530860</wp:posOffset>
                </wp:positionH>
                <wp:positionV relativeFrom="paragraph">
                  <wp:posOffset>-666750</wp:posOffset>
                </wp:positionV>
                <wp:extent cx="7162800" cy="10839450"/>
                <wp:effectExtent l="0" t="0" r="0" b="0"/>
                <wp:wrapNone/>
                <wp:docPr id="12" name="Rectangle 12"/>
                <wp:cNvGraphicFramePr/>
                <a:graphic xmlns:a="http://schemas.openxmlformats.org/drawingml/2006/main">
                  <a:graphicData uri="http://schemas.microsoft.com/office/word/2010/wordprocessingShape">
                    <wps:wsp>
                      <wps:cNvSpPr/>
                      <wps:spPr>
                        <a:xfrm>
                          <a:off x="0" y="0"/>
                          <a:ext cx="7162800" cy="10839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61693" id="Rectangle 12" o:spid="_x0000_s1026" style="position:absolute;margin-left:-41.8pt;margin-top:-52.5pt;width:564pt;height:8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" fillcolor="#e7e6e6 [3214]" stroked="f" strokeweight="1pt"/>
            </w:pict>
          </mc:Fallback>
        </mc:AlternateContent>
      </w:r>
      <w:r w:rsidR="001030A1" w:rsidRPr="00970C6B">
        <w:rPr>
          <w:noProof/>
        </w:rPr>
        <mc:AlternateContent>
          <mc:Choice Requires="wps">
            <w:drawing>
              <wp:anchor distT="0" distB="0" distL="114300" distR="114300" simplePos="0" relativeHeight="251658245" behindDoc="0" locked="0" layoutInCell="1" allowOverlap="1" wp14:anchorId="4A655CA4" wp14:editId="759785E0">
                <wp:simplePos x="0" y="0"/>
                <wp:positionH relativeFrom="column">
                  <wp:posOffset>6460917</wp:posOffset>
                </wp:positionH>
                <wp:positionV relativeFrom="paragraph">
                  <wp:posOffset>-71006</wp:posOffset>
                </wp:positionV>
                <wp:extent cx="495272" cy="1852295"/>
                <wp:effectExtent l="0" t="0" r="0" b="0"/>
                <wp:wrapNone/>
                <wp:docPr id="3" name="Text Box 3"/>
                <wp:cNvGraphicFramePr/>
                <a:graphic xmlns:a="http://schemas.openxmlformats.org/drawingml/2006/main">
                  <a:graphicData uri="http://schemas.microsoft.com/office/word/2010/wordprocessingShape">
                    <wps:wsp>
                      <wps:cNvSpPr txBox="1"/>
                      <wps:spPr>
                        <a:xfrm>
                          <a:off x="0" y="0"/>
                          <a:ext cx="495272" cy="1852295"/>
                        </a:xfrm>
                        <a:prstGeom prst="rect">
                          <a:avLst/>
                        </a:prstGeom>
                        <a:noFill/>
                        <a:ln w="6350">
                          <a:noFill/>
                        </a:ln>
                      </wps:spPr>
                      <wps:txbx>
                        <w:txbxContent>
                          <w:p w14:paraId="55D9F252" w14:textId="42324F2E" w:rsidR="0003020B" w:rsidRPr="0003020B" w:rsidRDefault="0003020B" w:rsidP="0003020B">
                            <w:pPr>
                              <w:spacing w:line="240" w:lineRule="auto"/>
                              <w:rPr>
                                <w:sz w:val="32"/>
                                <w:lang w:val="en-US"/>
                              </w:rPr>
                            </w:pPr>
                            <w:r>
                              <w:rPr>
                                <w:sz w:val="32"/>
                                <w:lang w:val="en-US"/>
                              </w:rPr>
                              <w:t xml:space="preserve">Sept </w:t>
                            </w:r>
                            <w:r w:rsidRPr="0003020B">
                              <w:rPr>
                                <w:sz w:val="32"/>
                                <w:lang w:val="en-US"/>
                              </w:rPr>
                              <w:t>202</w:t>
                            </w:r>
                            <w:r w:rsidR="00C307B2">
                              <w:rPr>
                                <w:sz w:val="32"/>
                                <w:lang w:val="en-US"/>
                              </w:rPr>
                              <w:t>4</w:t>
                            </w:r>
                            <w:r>
                              <w:rPr>
                                <w:sz w:val="32"/>
                                <w:lang w:val="en-US"/>
                              </w:rPr>
                              <w:t xml:space="preserve"> -202</w:t>
                            </w:r>
                            <w:r w:rsidR="00C307B2">
                              <w:rPr>
                                <w:sz w:val="32"/>
                                <w:lang w:val="en-US"/>
                              </w:rPr>
                              <w:t>5</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55CA4" id="_x0000_t202" coordsize="21600,21600" o:spt="202" path="m,l,21600r21600,l21600,xe">
                <v:stroke joinstyle="miter"/>
                <v:path gradientshapeok="t" o:connecttype="rect"/>
              </v:shapetype>
              <v:shape id="Text Box 3" o:spid="_x0000_s1026" type="#_x0000_t202" style="position:absolute;left:0;text-align:left;margin-left:508.75pt;margin-top:-5.6pt;width:39pt;height:145.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" filled="f" stroked="f" strokeweight=".5pt">
                <v:textbox style="layout-flow:vertical">
                  <w:txbxContent>
                    <w:p w14:paraId="55D9F252" w14:textId="42324F2E" w:rsidR="0003020B" w:rsidRPr="0003020B" w:rsidRDefault="0003020B" w:rsidP="0003020B">
                      <w:pPr>
                        <w:spacing w:line="240" w:lineRule="auto"/>
                        <w:rPr>
                          <w:sz w:val="32"/>
                          <w:lang w:val="en-US"/>
                        </w:rPr>
                      </w:pPr>
                      <w:r>
                        <w:rPr>
                          <w:sz w:val="32"/>
                          <w:lang w:val="en-US"/>
                        </w:rPr>
                        <w:t xml:space="preserve">Sept </w:t>
                      </w:r>
                      <w:r w:rsidRPr="0003020B">
                        <w:rPr>
                          <w:sz w:val="32"/>
                          <w:lang w:val="en-US"/>
                        </w:rPr>
                        <w:t>202</w:t>
                      </w:r>
                      <w:r w:rsidR="00C307B2">
                        <w:rPr>
                          <w:sz w:val="32"/>
                          <w:lang w:val="en-US"/>
                        </w:rPr>
                        <w:t>4</w:t>
                      </w:r>
                      <w:r>
                        <w:rPr>
                          <w:sz w:val="32"/>
                          <w:lang w:val="en-US"/>
                        </w:rPr>
                        <w:t xml:space="preserve"> -202</w:t>
                      </w:r>
                      <w:r w:rsidR="00C307B2">
                        <w:rPr>
                          <w:sz w:val="32"/>
                          <w:lang w:val="en-US"/>
                        </w:rPr>
                        <w:t>5</w:t>
                      </w:r>
                    </w:p>
                  </w:txbxContent>
                </v:textbox>
              </v:shape>
            </w:pict>
          </mc:Fallback>
        </mc:AlternateContent>
      </w:r>
      <w:r w:rsidR="009E365A" w:rsidRPr="00970C6B">
        <w:rPr>
          <w:noProof/>
        </w:rPr>
        <w:drawing>
          <wp:anchor distT="0" distB="0" distL="114300" distR="114300" simplePos="0" relativeHeight="251658242" behindDoc="1" locked="0" layoutInCell="1" allowOverlap="1" wp14:anchorId="347F4F72" wp14:editId="6A2E55BA">
            <wp:simplePos x="0" y="0"/>
            <wp:positionH relativeFrom="column">
              <wp:posOffset>0</wp:posOffset>
            </wp:positionH>
            <wp:positionV relativeFrom="paragraph">
              <wp:posOffset>0</wp:posOffset>
            </wp:positionV>
            <wp:extent cx="939800" cy="1021912"/>
            <wp:effectExtent l="0" t="0" r="0" b="0"/>
            <wp:wrapNone/>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9800" cy="1021912"/>
                    </a:xfrm>
                    <a:prstGeom prst="rect">
                      <a:avLst/>
                    </a:prstGeom>
                  </pic:spPr>
                </pic:pic>
              </a:graphicData>
            </a:graphic>
            <wp14:sizeRelH relativeFrom="page">
              <wp14:pctWidth>0</wp14:pctWidth>
            </wp14:sizeRelH>
            <wp14:sizeRelV relativeFrom="page">
              <wp14:pctHeight>0</wp14:pctHeight>
            </wp14:sizeRelV>
          </wp:anchor>
        </w:drawing>
      </w:r>
      <w:r w:rsidR="00E325B0">
        <w:tab/>
      </w:r>
    </w:p>
    <w:p w14:paraId="30C72B1A" w14:textId="77777777" w:rsidR="00547658" w:rsidRDefault="00547658" w:rsidP="00547658">
      <w:pPr>
        <w:pStyle w:val="Title"/>
        <w:spacing w:before="0" w:beforeAutospacing="0" w:after="0" w:afterAutospacing="0"/>
        <w:jc w:val="left"/>
        <w:rPr>
          <w:color w:val="181C3C"/>
        </w:rPr>
      </w:pPr>
    </w:p>
    <w:p w14:paraId="56C9BDA9" w14:textId="77777777" w:rsidR="00547658" w:rsidRDefault="00547658" w:rsidP="00547658">
      <w:pPr>
        <w:pStyle w:val="Title"/>
        <w:spacing w:before="0" w:beforeAutospacing="0" w:after="0" w:afterAutospacing="0"/>
        <w:jc w:val="left"/>
        <w:rPr>
          <w:color w:val="181C3C"/>
        </w:rPr>
      </w:pPr>
    </w:p>
    <w:p w14:paraId="2AA25594" w14:textId="63CD51D8" w:rsidR="00295474" w:rsidRPr="00970C6B" w:rsidRDefault="00855E96" w:rsidP="00547658">
      <w:pPr>
        <w:pStyle w:val="Title"/>
        <w:spacing w:before="0" w:beforeAutospacing="0" w:after="0" w:afterAutospacing="0"/>
        <w:jc w:val="left"/>
        <w:rPr>
          <w:color w:val="181C3C"/>
        </w:rPr>
      </w:pPr>
      <w:r w:rsidRPr="3CFD6B7C">
        <w:rPr>
          <w:color w:val="181C3C"/>
        </w:rPr>
        <w:t>Child Protection &amp; Safeguarding Policy</w:t>
      </w:r>
    </w:p>
    <w:p w14:paraId="056B1993" w14:textId="3D92DCE4" w:rsidR="3CFD6B7C" w:rsidRDefault="3CFD6B7C" w:rsidP="005A05F8">
      <w:pPr>
        <w:spacing w:before="240"/>
        <w:rPr>
          <w:color w:val="181C3C"/>
        </w:rPr>
      </w:pPr>
    </w:p>
    <w:p w14:paraId="34DDEFC9" w14:textId="27179B60" w:rsidR="00EB3156" w:rsidRDefault="00796C2D">
      <w:pPr>
        <w:spacing w:line="240" w:lineRule="auto"/>
        <w:jc w:val="left"/>
        <w:rPr>
          <w:rStyle w:val="normaltextrun"/>
          <w:rFonts w:cs="Segoe UI"/>
          <w:szCs w:val="22"/>
        </w:rPr>
      </w:pPr>
      <w:r>
        <w:rPr>
          <w:noProof/>
        </w:rPr>
        <mc:AlternateContent>
          <mc:Choice Requires="wps">
            <w:drawing>
              <wp:anchor distT="0" distB="0" distL="114300" distR="114300" simplePos="0" relativeHeight="251658247" behindDoc="0" locked="0" layoutInCell="1" allowOverlap="1" wp14:anchorId="67365AF2" wp14:editId="43047716">
                <wp:simplePos x="0" y="0"/>
                <wp:positionH relativeFrom="column">
                  <wp:posOffset>6438209</wp:posOffset>
                </wp:positionH>
                <wp:positionV relativeFrom="paragraph">
                  <wp:posOffset>5918835</wp:posOffset>
                </wp:positionV>
                <wp:extent cx="676275" cy="591820"/>
                <wp:effectExtent l="0" t="0" r="28575" b="17780"/>
                <wp:wrapNone/>
                <wp:docPr id="29" name="Rectangle 29"/>
                <wp:cNvGraphicFramePr/>
                <a:graphic xmlns:a="http://schemas.openxmlformats.org/drawingml/2006/main">
                  <a:graphicData uri="http://schemas.microsoft.com/office/word/2010/wordprocessingShape">
                    <wps:wsp>
                      <wps:cNvSpPr/>
                      <wps:spPr>
                        <a:xfrm>
                          <a:off x="0" y="0"/>
                          <a:ext cx="676275" cy="591820"/>
                        </a:xfrm>
                        <a:prstGeom prst="rect">
                          <a:avLst/>
                        </a:prstGeom>
                        <a:solidFill>
                          <a:srgbClr val="E6007E"/>
                        </a:solidFill>
                        <a:ln>
                          <a:solidFill>
                            <a:srgbClr val="E600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1250F" id="Rectangle 29" o:spid="_x0000_s1026" style="position:absolute;margin-left:506.95pt;margin-top:466.05pt;width:53.25pt;height:46.6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" fillcolor="#e6007e" strokecolor="#e6007e" strokeweight="1pt"/>
            </w:pict>
          </mc:Fallback>
        </mc:AlternateContent>
      </w:r>
      <w:r w:rsidRPr="00970C6B">
        <w:rPr>
          <w:noProof/>
        </w:rPr>
        <mc:AlternateContent>
          <mc:Choice Requires="wps">
            <w:drawing>
              <wp:anchor distT="0" distB="0" distL="114300" distR="114300" simplePos="0" relativeHeight="251658246" behindDoc="0" locked="0" layoutInCell="1" allowOverlap="1" wp14:anchorId="5002D335" wp14:editId="4FB079E1">
                <wp:simplePos x="0" y="0"/>
                <wp:positionH relativeFrom="page">
                  <wp:posOffset>3416300</wp:posOffset>
                </wp:positionH>
                <wp:positionV relativeFrom="paragraph">
                  <wp:posOffset>2390775</wp:posOffset>
                </wp:positionV>
                <wp:extent cx="591820" cy="7647305"/>
                <wp:effectExtent l="0" t="3493" r="0" b="0"/>
                <wp:wrapNone/>
                <wp:docPr id="22" name="Rectangle 22"/>
                <wp:cNvGraphicFramePr/>
                <a:graphic xmlns:a="http://schemas.openxmlformats.org/drawingml/2006/main">
                  <a:graphicData uri="http://schemas.microsoft.com/office/word/2010/wordprocessingShape">
                    <wps:wsp>
                      <wps:cNvSpPr/>
                      <wps:spPr>
                        <a:xfrm rot="5400000">
                          <a:off x="0" y="0"/>
                          <a:ext cx="591820" cy="7647305"/>
                        </a:xfrm>
                        <a:prstGeom prst="rect">
                          <a:avLst/>
                        </a:prstGeom>
                        <a:solidFill>
                          <a:srgbClr val="E4DD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1C51C" id="Rectangle 22" o:spid="_x0000_s1026" style="position:absolute;margin-left:269pt;margin-top:188.25pt;width:46.6pt;height:602.15pt;rotation:90;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" fillcolor="#e4ddce" stroked="f" strokeweight="1pt">
                <w10:wrap anchorx="page"/>
              </v:rect>
            </w:pict>
          </mc:Fallback>
        </mc:AlternateContent>
      </w:r>
      <w:r w:rsidR="00EB3156">
        <w:rPr>
          <w:rStyle w:val="normaltextrun"/>
          <w:rFonts w:cs="Segoe UI"/>
          <w:szCs w:val="22"/>
        </w:rPr>
        <w:br w:type="page"/>
      </w:r>
    </w:p>
    <w:p w14:paraId="43C20659" w14:textId="2FC359C5" w:rsidR="00580609" w:rsidRPr="00970C6B" w:rsidRDefault="00E80048" w:rsidP="005A05F8">
      <w:pPr>
        <w:spacing w:before="240" w:line="240" w:lineRule="auto"/>
        <w:rPr>
          <w:rStyle w:val="normaltextrun"/>
          <w:rFonts w:cs="Segoe UI"/>
          <w:szCs w:val="22"/>
        </w:rPr>
      </w:pPr>
      <w:r w:rsidRPr="00970C6B">
        <w:rPr>
          <w:rStyle w:val="normaltextrun"/>
          <w:rFonts w:cs="Segoe UI"/>
          <w:szCs w:val="22"/>
        </w:rPr>
        <w:lastRenderedPageBreak/>
        <w:tab/>
      </w:r>
    </w:p>
    <w:sdt>
      <w:sdtPr>
        <w:rPr>
          <w:rFonts w:ascii="Albert Sans" w:eastAsiaTheme="minorHAnsi" w:hAnsi="Albert Sans" w:cs="Albert Sans"/>
          <w:color w:val="181C42"/>
          <w:sz w:val="22"/>
          <w:szCs w:val="20"/>
          <w:lang w:val="en-GB"/>
        </w:rPr>
        <w:id w:val="1080508508"/>
        <w:docPartObj>
          <w:docPartGallery w:val="Table of Contents"/>
          <w:docPartUnique/>
        </w:docPartObj>
      </w:sdtPr>
      <w:sdtEndPr>
        <w:rPr>
          <w:noProof/>
        </w:rPr>
      </w:sdtEndPr>
      <w:sdtContent>
        <w:p w14:paraId="28BEB01B" w14:textId="7E3D31AB" w:rsidR="00C65CEF" w:rsidRPr="00703CEE" w:rsidRDefault="00C65CEF" w:rsidP="005A05F8">
          <w:pPr>
            <w:pStyle w:val="TOCHeading"/>
            <w:spacing w:line="240" w:lineRule="auto"/>
            <w:rPr>
              <w:rFonts w:ascii="Albert Sans" w:hAnsi="Albert Sans"/>
              <w:sz w:val="22"/>
              <w:szCs w:val="22"/>
            </w:rPr>
          </w:pPr>
          <w:r w:rsidRPr="6E95517C">
            <w:rPr>
              <w:rFonts w:ascii="Albert Sans" w:hAnsi="Albert Sans"/>
              <w:sz w:val="22"/>
              <w:szCs w:val="22"/>
            </w:rPr>
            <w:t>Contents</w:t>
          </w:r>
        </w:p>
        <w:p w14:paraId="2DCBCF3F" w14:textId="042D40B2" w:rsidR="0060693F" w:rsidRDefault="00547658">
          <w:pPr>
            <w:pStyle w:val="TOC1"/>
            <w:tabs>
              <w:tab w:val="right" w:leader="dot" w:pos="9627"/>
            </w:tabs>
            <w:rPr>
              <w:rFonts w:asciiTheme="minorHAnsi" w:eastAsiaTheme="minorEastAsia" w:hAnsiTheme="minorHAnsi" w:cstheme="minorBidi"/>
              <w:noProof/>
              <w:color w:val="auto"/>
              <w:szCs w:val="22"/>
              <w:lang w:eastAsia="en-GB"/>
            </w:rPr>
          </w:pPr>
          <w:r w:rsidRPr="00B96F9E">
            <w:fldChar w:fldCharType="begin"/>
          </w:r>
          <w:r w:rsidR="36DA11BB" w:rsidRPr="00B96F9E">
            <w:instrText>TOC \o "1-3" \z \u \h</w:instrText>
          </w:r>
          <w:r w:rsidRPr="00B96F9E">
            <w:fldChar w:fldCharType="separate"/>
          </w:r>
          <w:hyperlink w:anchor="_Toc175226641" w:history="1">
            <w:r w:rsidR="0060693F" w:rsidRPr="009F650F">
              <w:rPr>
                <w:rStyle w:val="Hyperlink"/>
                <w:noProof/>
              </w:rPr>
              <w:t>School Details</w:t>
            </w:r>
            <w:r w:rsidR="0060693F">
              <w:rPr>
                <w:noProof/>
                <w:webHidden/>
              </w:rPr>
              <w:tab/>
            </w:r>
            <w:r w:rsidR="0060693F">
              <w:rPr>
                <w:noProof/>
                <w:webHidden/>
              </w:rPr>
              <w:fldChar w:fldCharType="begin"/>
            </w:r>
            <w:r w:rsidR="0060693F">
              <w:rPr>
                <w:noProof/>
                <w:webHidden/>
              </w:rPr>
              <w:instrText xml:space="preserve"> PAGEREF _Toc175226641 \h </w:instrText>
            </w:r>
            <w:r w:rsidR="0060693F">
              <w:rPr>
                <w:noProof/>
                <w:webHidden/>
              </w:rPr>
            </w:r>
            <w:r w:rsidR="0060693F">
              <w:rPr>
                <w:noProof/>
                <w:webHidden/>
              </w:rPr>
              <w:fldChar w:fldCharType="separate"/>
            </w:r>
            <w:r w:rsidR="0060693F">
              <w:rPr>
                <w:noProof/>
                <w:webHidden/>
              </w:rPr>
              <w:t>3</w:t>
            </w:r>
            <w:r w:rsidR="0060693F">
              <w:rPr>
                <w:noProof/>
                <w:webHidden/>
              </w:rPr>
              <w:fldChar w:fldCharType="end"/>
            </w:r>
          </w:hyperlink>
        </w:p>
        <w:p w14:paraId="7EDA7BC6" w14:textId="1D7B94CC"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42" w:history="1">
            <w:r w:rsidRPr="009F650F">
              <w:rPr>
                <w:rStyle w:val="Hyperlink"/>
                <w:noProof/>
              </w:rPr>
              <w:t>Introduction</w:t>
            </w:r>
            <w:r>
              <w:rPr>
                <w:noProof/>
                <w:webHidden/>
              </w:rPr>
              <w:tab/>
            </w:r>
            <w:r>
              <w:rPr>
                <w:noProof/>
                <w:webHidden/>
              </w:rPr>
              <w:fldChar w:fldCharType="begin"/>
            </w:r>
            <w:r>
              <w:rPr>
                <w:noProof/>
                <w:webHidden/>
              </w:rPr>
              <w:instrText xml:space="preserve"> PAGEREF _Toc175226642 \h </w:instrText>
            </w:r>
            <w:r>
              <w:rPr>
                <w:noProof/>
                <w:webHidden/>
              </w:rPr>
            </w:r>
            <w:r>
              <w:rPr>
                <w:noProof/>
                <w:webHidden/>
              </w:rPr>
              <w:fldChar w:fldCharType="separate"/>
            </w:r>
            <w:r>
              <w:rPr>
                <w:noProof/>
                <w:webHidden/>
              </w:rPr>
              <w:t>3</w:t>
            </w:r>
            <w:r>
              <w:rPr>
                <w:noProof/>
                <w:webHidden/>
              </w:rPr>
              <w:fldChar w:fldCharType="end"/>
            </w:r>
          </w:hyperlink>
        </w:p>
        <w:p w14:paraId="1ECB5D9B" w14:textId="399E5502"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43" w:history="1">
            <w:r w:rsidRPr="009F650F">
              <w:rPr>
                <w:rStyle w:val="Hyperlink"/>
                <w:noProof/>
              </w:rPr>
              <w:t>Child Protection Statement</w:t>
            </w:r>
            <w:r>
              <w:rPr>
                <w:noProof/>
                <w:webHidden/>
              </w:rPr>
              <w:tab/>
            </w:r>
            <w:r>
              <w:rPr>
                <w:noProof/>
                <w:webHidden/>
              </w:rPr>
              <w:fldChar w:fldCharType="begin"/>
            </w:r>
            <w:r>
              <w:rPr>
                <w:noProof/>
                <w:webHidden/>
              </w:rPr>
              <w:instrText xml:space="preserve"> PAGEREF _Toc175226643 \h </w:instrText>
            </w:r>
            <w:r>
              <w:rPr>
                <w:noProof/>
                <w:webHidden/>
              </w:rPr>
            </w:r>
            <w:r>
              <w:rPr>
                <w:noProof/>
                <w:webHidden/>
              </w:rPr>
              <w:fldChar w:fldCharType="separate"/>
            </w:r>
            <w:r>
              <w:rPr>
                <w:noProof/>
                <w:webHidden/>
              </w:rPr>
              <w:t>4</w:t>
            </w:r>
            <w:r>
              <w:rPr>
                <w:noProof/>
                <w:webHidden/>
              </w:rPr>
              <w:fldChar w:fldCharType="end"/>
            </w:r>
          </w:hyperlink>
        </w:p>
        <w:p w14:paraId="7AD2D4C1" w14:textId="1318AAF9"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44" w:history="1">
            <w:r w:rsidRPr="009F650F">
              <w:rPr>
                <w:rStyle w:val="Hyperlink"/>
                <w:noProof/>
              </w:rPr>
              <w:t>Definitions</w:t>
            </w:r>
            <w:r>
              <w:rPr>
                <w:noProof/>
                <w:webHidden/>
              </w:rPr>
              <w:tab/>
            </w:r>
            <w:r>
              <w:rPr>
                <w:noProof/>
                <w:webHidden/>
              </w:rPr>
              <w:fldChar w:fldCharType="begin"/>
            </w:r>
            <w:r>
              <w:rPr>
                <w:noProof/>
                <w:webHidden/>
              </w:rPr>
              <w:instrText xml:space="preserve"> PAGEREF _Toc175226644 \h </w:instrText>
            </w:r>
            <w:r>
              <w:rPr>
                <w:noProof/>
                <w:webHidden/>
              </w:rPr>
            </w:r>
            <w:r>
              <w:rPr>
                <w:noProof/>
                <w:webHidden/>
              </w:rPr>
              <w:fldChar w:fldCharType="separate"/>
            </w:r>
            <w:r>
              <w:rPr>
                <w:noProof/>
                <w:webHidden/>
              </w:rPr>
              <w:t>4</w:t>
            </w:r>
            <w:r>
              <w:rPr>
                <w:noProof/>
                <w:webHidden/>
              </w:rPr>
              <w:fldChar w:fldCharType="end"/>
            </w:r>
          </w:hyperlink>
        </w:p>
        <w:p w14:paraId="0538DAF7" w14:textId="42C31891"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45" w:history="1">
            <w:r w:rsidRPr="009F650F">
              <w:rPr>
                <w:rStyle w:val="Hyperlink"/>
                <w:noProof/>
              </w:rPr>
              <w:t>Policy Aims</w:t>
            </w:r>
            <w:r>
              <w:rPr>
                <w:noProof/>
                <w:webHidden/>
              </w:rPr>
              <w:tab/>
            </w:r>
            <w:r>
              <w:rPr>
                <w:noProof/>
                <w:webHidden/>
              </w:rPr>
              <w:fldChar w:fldCharType="begin"/>
            </w:r>
            <w:r>
              <w:rPr>
                <w:noProof/>
                <w:webHidden/>
              </w:rPr>
              <w:instrText xml:space="preserve"> PAGEREF _Toc175226645 \h </w:instrText>
            </w:r>
            <w:r>
              <w:rPr>
                <w:noProof/>
                <w:webHidden/>
              </w:rPr>
            </w:r>
            <w:r>
              <w:rPr>
                <w:noProof/>
                <w:webHidden/>
              </w:rPr>
              <w:fldChar w:fldCharType="separate"/>
            </w:r>
            <w:r>
              <w:rPr>
                <w:noProof/>
                <w:webHidden/>
              </w:rPr>
              <w:t>6</w:t>
            </w:r>
            <w:r>
              <w:rPr>
                <w:noProof/>
                <w:webHidden/>
              </w:rPr>
              <w:fldChar w:fldCharType="end"/>
            </w:r>
          </w:hyperlink>
        </w:p>
        <w:p w14:paraId="7134EA1A" w14:textId="6375B69D"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46" w:history="1">
            <w:r w:rsidRPr="009F650F">
              <w:rPr>
                <w:rStyle w:val="Hyperlink"/>
                <w:noProof/>
              </w:rPr>
              <w:t>Key Principles</w:t>
            </w:r>
            <w:r>
              <w:rPr>
                <w:noProof/>
                <w:webHidden/>
              </w:rPr>
              <w:tab/>
            </w:r>
            <w:r>
              <w:rPr>
                <w:noProof/>
                <w:webHidden/>
              </w:rPr>
              <w:fldChar w:fldCharType="begin"/>
            </w:r>
            <w:r>
              <w:rPr>
                <w:noProof/>
                <w:webHidden/>
              </w:rPr>
              <w:instrText xml:space="preserve"> PAGEREF _Toc175226646 \h </w:instrText>
            </w:r>
            <w:r>
              <w:rPr>
                <w:noProof/>
                <w:webHidden/>
              </w:rPr>
            </w:r>
            <w:r>
              <w:rPr>
                <w:noProof/>
                <w:webHidden/>
              </w:rPr>
              <w:fldChar w:fldCharType="separate"/>
            </w:r>
            <w:r>
              <w:rPr>
                <w:noProof/>
                <w:webHidden/>
              </w:rPr>
              <w:t>6</w:t>
            </w:r>
            <w:r>
              <w:rPr>
                <w:noProof/>
                <w:webHidden/>
              </w:rPr>
              <w:fldChar w:fldCharType="end"/>
            </w:r>
          </w:hyperlink>
        </w:p>
        <w:p w14:paraId="1605E660" w14:textId="3AC4AA55"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47" w:history="1">
            <w:r w:rsidRPr="009F650F">
              <w:rPr>
                <w:rStyle w:val="Hyperlink"/>
                <w:noProof/>
              </w:rPr>
              <w:t>Legislation and Guidance</w:t>
            </w:r>
            <w:r>
              <w:rPr>
                <w:noProof/>
                <w:webHidden/>
              </w:rPr>
              <w:tab/>
            </w:r>
            <w:r>
              <w:rPr>
                <w:noProof/>
                <w:webHidden/>
              </w:rPr>
              <w:fldChar w:fldCharType="begin"/>
            </w:r>
            <w:r>
              <w:rPr>
                <w:noProof/>
                <w:webHidden/>
              </w:rPr>
              <w:instrText xml:space="preserve"> PAGEREF _Toc175226647 \h </w:instrText>
            </w:r>
            <w:r>
              <w:rPr>
                <w:noProof/>
                <w:webHidden/>
              </w:rPr>
            </w:r>
            <w:r>
              <w:rPr>
                <w:noProof/>
                <w:webHidden/>
              </w:rPr>
              <w:fldChar w:fldCharType="separate"/>
            </w:r>
            <w:r>
              <w:rPr>
                <w:noProof/>
                <w:webHidden/>
              </w:rPr>
              <w:t>7</w:t>
            </w:r>
            <w:r>
              <w:rPr>
                <w:noProof/>
                <w:webHidden/>
              </w:rPr>
              <w:fldChar w:fldCharType="end"/>
            </w:r>
          </w:hyperlink>
        </w:p>
        <w:p w14:paraId="7B63BF52" w14:textId="720BF261"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48" w:history="1">
            <w:r w:rsidRPr="009F650F">
              <w:rPr>
                <w:rStyle w:val="Hyperlink"/>
                <w:noProof/>
              </w:rPr>
              <w:t>Communicating With Parents and Visitors</w:t>
            </w:r>
            <w:r>
              <w:rPr>
                <w:noProof/>
                <w:webHidden/>
              </w:rPr>
              <w:tab/>
            </w:r>
            <w:r>
              <w:rPr>
                <w:noProof/>
                <w:webHidden/>
              </w:rPr>
              <w:fldChar w:fldCharType="begin"/>
            </w:r>
            <w:r>
              <w:rPr>
                <w:noProof/>
                <w:webHidden/>
              </w:rPr>
              <w:instrText xml:space="preserve"> PAGEREF _Toc175226648 \h </w:instrText>
            </w:r>
            <w:r>
              <w:rPr>
                <w:noProof/>
                <w:webHidden/>
              </w:rPr>
            </w:r>
            <w:r>
              <w:rPr>
                <w:noProof/>
                <w:webHidden/>
              </w:rPr>
              <w:fldChar w:fldCharType="separate"/>
            </w:r>
            <w:r>
              <w:rPr>
                <w:noProof/>
                <w:webHidden/>
              </w:rPr>
              <w:t>11</w:t>
            </w:r>
            <w:r>
              <w:rPr>
                <w:noProof/>
                <w:webHidden/>
              </w:rPr>
              <w:fldChar w:fldCharType="end"/>
            </w:r>
          </w:hyperlink>
        </w:p>
        <w:p w14:paraId="3CAFB3CF" w14:textId="473A8F5B"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49" w:history="1">
            <w:r w:rsidRPr="009F650F">
              <w:rPr>
                <w:rStyle w:val="Hyperlink"/>
                <w:noProof/>
              </w:rPr>
              <w:t>Roles and Responsibilities</w:t>
            </w:r>
            <w:r>
              <w:rPr>
                <w:noProof/>
                <w:webHidden/>
              </w:rPr>
              <w:tab/>
            </w:r>
            <w:r>
              <w:rPr>
                <w:noProof/>
                <w:webHidden/>
              </w:rPr>
              <w:fldChar w:fldCharType="begin"/>
            </w:r>
            <w:r>
              <w:rPr>
                <w:noProof/>
                <w:webHidden/>
              </w:rPr>
              <w:instrText xml:space="preserve"> PAGEREF _Toc175226649 \h </w:instrText>
            </w:r>
            <w:r>
              <w:rPr>
                <w:noProof/>
                <w:webHidden/>
              </w:rPr>
            </w:r>
            <w:r>
              <w:rPr>
                <w:noProof/>
                <w:webHidden/>
              </w:rPr>
              <w:fldChar w:fldCharType="separate"/>
            </w:r>
            <w:r>
              <w:rPr>
                <w:noProof/>
                <w:webHidden/>
              </w:rPr>
              <w:t>12</w:t>
            </w:r>
            <w:r>
              <w:rPr>
                <w:noProof/>
                <w:webHidden/>
              </w:rPr>
              <w:fldChar w:fldCharType="end"/>
            </w:r>
          </w:hyperlink>
        </w:p>
        <w:p w14:paraId="3B91F254" w14:textId="6154579E" w:rsidR="0060693F" w:rsidRDefault="0060693F" w:rsidP="0060693F">
          <w:pPr>
            <w:pStyle w:val="TOC2"/>
            <w:rPr>
              <w:rFonts w:asciiTheme="minorHAnsi" w:eastAsiaTheme="minorEastAsia" w:hAnsiTheme="minorHAnsi" w:cstheme="minorBidi"/>
              <w:color w:val="auto"/>
              <w:szCs w:val="22"/>
              <w:lang w:eastAsia="en-GB"/>
            </w:rPr>
          </w:pPr>
          <w:hyperlink w:anchor="_Toc175226650" w:history="1">
            <w:r w:rsidRPr="009F650F">
              <w:rPr>
                <w:rStyle w:val="Hyperlink"/>
                <w:b/>
                <w:bCs/>
              </w:rPr>
              <w:t>All staff (and volunteers)</w:t>
            </w:r>
            <w:r>
              <w:rPr>
                <w:webHidden/>
              </w:rPr>
              <w:tab/>
            </w:r>
            <w:r>
              <w:rPr>
                <w:webHidden/>
              </w:rPr>
              <w:fldChar w:fldCharType="begin"/>
            </w:r>
            <w:r>
              <w:rPr>
                <w:webHidden/>
              </w:rPr>
              <w:instrText xml:space="preserve"> PAGEREF _Toc175226650 \h </w:instrText>
            </w:r>
            <w:r>
              <w:rPr>
                <w:webHidden/>
              </w:rPr>
            </w:r>
            <w:r>
              <w:rPr>
                <w:webHidden/>
              </w:rPr>
              <w:fldChar w:fldCharType="separate"/>
            </w:r>
            <w:r>
              <w:rPr>
                <w:webHidden/>
              </w:rPr>
              <w:t>12</w:t>
            </w:r>
            <w:r>
              <w:rPr>
                <w:webHidden/>
              </w:rPr>
              <w:fldChar w:fldCharType="end"/>
            </w:r>
          </w:hyperlink>
        </w:p>
        <w:p w14:paraId="690A4A18" w14:textId="5BCFCFA8" w:rsidR="0060693F" w:rsidRDefault="0060693F" w:rsidP="0060693F">
          <w:pPr>
            <w:pStyle w:val="TOC2"/>
            <w:rPr>
              <w:rFonts w:asciiTheme="minorHAnsi" w:eastAsiaTheme="minorEastAsia" w:hAnsiTheme="minorHAnsi" w:cstheme="minorBidi"/>
              <w:color w:val="auto"/>
              <w:szCs w:val="22"/>
              <w:lang w:eastAsia="en-GB"/>
            </w:rPr>
          </w:pPr>
          <w:hyperlink w:anchor="_Toc175226651" w:history="1">
            <w:r w:rsidRPr="009F650F">
              <w:rPr>
                <w:rStyle w:val="Hyperlink"/>
                <w:b/>
                <w:bCs/>
              </w:rPr>
              <w:t>The Governing Body</w:t>
            </w:r>
            <w:r>
              <w:rPr>
                <w:webHidden/>
              </w:rPr>
              <w:tab/>
            </w:r>
            <w:r>
              <w:rPr>
                <w:webHidden/>
              </w:rPr>
              <w:fldChar w:fldCharType="begin"/>
            </w:r>
            <w:r>
              <w:rPr>
                <w:webHidden/>
              </w:rPr>
              <w:instrText xml:space="preserve"> PAGEREF _Toc175226651 \h </w:instrText>
            </w:r>
            <w:r>
              <w:rPr>
                <w:webHidden/>
              </w:rPr>
            </w:r>
            <w:r>
              <w:rPr>
                <w:webHidden/>
              </w:rPr>
              <w:fldChar w:fldCharType="separate"/>
            </w:r>
            <w:r>
              <w:rPr>
                <w:webHidden/>
              </w:rPr>
              <w:t>15</w:t>
            </w:r>
            <w:r>
              <w:rPr>
                <w:webHidden/>
              </w:rPr>
              <w:fldChar w:fldCharType="end"/>
            </w:r>
          </w:hyperlink>
        </w:p>
        <w:p w14:paraId="4AC962CB" w14:textId="260D8C4D" w:rsidR="0060693F" w:rsidRDefault="0060693F" w:rsidP="0060693F">
          <w:pPr>
            <w:pStyle w:val="TOC2"/>
            <w:rPr>
              <w:rFonts w:asciiTheme="minorHAnsi" w:eastAsiaTheme="minorEastAsia" w:hAnsiTheme="minorHAnsi" w:cstheme="minorBidi"/>
              <w:color w:val="auto"/>
              <w:szCs w:val="22"/>
              <w:lang w:eastAsia="en-GB"/>
            </w:rPr>
          </w:pPr>
          <w:hyperlink w:anchor="_Toc175226652" w:history="1">
            <w:r w:rsidRPr="009F650F">
              <w:rPr>
                <w:rStyle w:val="Hyperlink"/>
                <w:b/>
                <w:bCs/>
              </w:rPr>
              <w:t>The Headteacher</w:t>
            </w:r>
            <w:r>
              <w:rPr>
                <w:webHidden/>
              </w:rPr>
              <w:tab/>
            </w:r>
            <w:r>
              <w:rPr>
                <w:webHidden/>
              </w:rPr>
              <w:fldChar w:fldCharType="begin"/>
            </w:r>
            <w:r>
              <w:rPr>
                <w:webHidden/>
              </w:rPr>
              <w:instrText xml:space="preserve"> PAGEREF _Toc175226652 \h </w:instrText>
            </w:r>
            <w:r>
              <w:rPr>
                <w:webHidden/>
              </w:rPr>
            </w:r>
            <w:r>
              <w:rPr>
                <w:webHidden/>
              </w:rPr>
              <w:fldChar w:fldCharType="separate"/>
            </w:r>
            <w:r>
              <w:rPr>
                <w:webHidden/>
              </w:rPr>
              <w:t>16</w:t>
            </w:r>
            <w:r>
              <w:rPr>
                <w:webHidden/>
              </w:rPr>
              <w:fldChar w:fldCharType="end"/>
            </w:r>
          </w:hyperlink>
        </w:p>
        <w:p w14:paraId="2ADFEB0D" w14:textId="64E8A88D" w:rsidR="0060693F" w:rsidRDefault="0060693F" w:rsidP="0060693F">
          <w:pPr>
            <w:pStyle w:val="TOC2"/>
            <w:rPr>
              <w:rFonts w:asciiTheme="minorHAnsi" w:eastAsiaTheme="minorEastAsia" w:hAnsiTheme="minorHAnsi" w:cstheme="minorBidi"/>
              <w:color w:val="auto"/>
              <w:szCs w:val="22"/>
              <w:lang w:eastAsia="en-GB"/>
            </w:rPr>
          </w:pPr>
          <w:hyperlink w:anchor="_Toc175226653" w:history="1">
            <w:r w:rsidRPr="009F650F">
              <w:rPr>
                <w:rStyle w:val="Hyperlink"/>
                <w:b/>
                <w:bCs/>
              </w:rPr>
              <w:t>The Designated Safeguarding Lead</w:t>
            </w:r>
            <w:r>
              <w:rPr>
                <w:webHidden/>
              </w:rPr>
              <w:tab/>
            </w:r>
            <w:r>
              <w:rPr>
                <w:webHidden/>
              </w:rPr>
              <w:fldChar w:fldCharType="begin"/>
            </w:r>
            <w:r>
              <w:rPr>
                <w:webHidden/>
              </w:rPr>
              <w:instrText xml:space="preserve"> PAGEREF _Toc175226653 \h </w:instrText>
            </w:r>
            <w:r>
              <w:rPr>
                <w:webHidden/>
              </w:rPr>
            </w:r>
            <w:r>
              <w:rPr>
                <w:webHidden/>
              </w:rPr>
              <w:fldChar w:fldCharType="separate"/>
            </w:r>
            <w:r>
              <w:rPr>
                <w:webHidden/>
              </w:rPr>
              <w:t>17</w:t>
            </w:r>
            <w:r>
              <w:rPr>
                <w:webHidden/>
              </w:rPr>
              <w:fldChar w:fldCharType="end"/>
            </w:r>
          </w:hyperlink>
        </w:p>
        <w:p w14:paraId="6B491B60" w14:textId="2654F1FC"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54" w:history="1">
            <w:r w:rsidRPr="009F650F">
              <w:rPr>
                <w:rStyle w:val="Hyperlink"/>
                <w:noProof/>
              </w:rPr>
              <w:t>Safeguarding Framework</w:t>
            </w:r>
            <w:r>
              <w:rPr>
                <w:noProof/>
                <w:webHidden/>
              </w:rPr>
              <w:tab/>
            </w:r>
            <w:r>
              <w:rPr>
                <w:noProof/>
                <w:webHidden/>
              </w:rPr>
              <w:fldChar w:fldCharType="begin"/>
            </w:r>
            <w:r>
              <w:rPr>
                <w:noProof/>
                <w:webHidden/>
              </w:rPr>
              <w:instrText xml:space="preserve"> PAGEREF _Toc175226654 \h </w:instrText>
            </w:r>
            <w:r>
              <w:rPr>
                <w:noProof/>
                <w:webHidden/>
              </w:rPr>
            </w:r>
            <w:r>
              <w:rPr>
                <w:noProof/>
                <w:webHidden/>
              </w:rPr>
              <w:fldChar w:fldCharType="separate"/>
            </w:r>
            <w:r>
              <w:rPr>
                <w:noProof/>
                <w:webHidden/>
              </w:rPr>
              <w:t>21</w:t>
            </w:r>
            <w:r>
              <w:rPr>
                <w:noProof/>
                <w:webHidden/>
              </w:rPr>
              <w:fldChar w:fldCharType="end"/>
            </w:r>
          </w:hyperlink>
        </w:p>
        <w:p w14:paraId="6EAC20EB" w14:textId="797580F5"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55" w:history="1">
            <w:r w:rsidRPr="009F650F">
              <w:rPr>
                <w:rStyle w:val="Hyperlink"/>
                <w:noProof/>
              </w:rPr>
              <w:t>Training and Induction</w:t>
            </w:r>
            <w:r>
              <w:rPr>
                <w:noProof/>
                <w:webHidden/>
              </w:rPr>
              <w:tab/>
            </w:r>
            <w:r>
              <w:rPr>
                <w:noProof/>
                <w:webHidden/>
              </w:rPr>
              <w:fldChar w:fldCharType="begin"/>
            </w:r>
            <w:r>
              <w:rPr>
                <w:noProof/>
                <w:webHidden/>
              </w:rPr>
              <w:instrText xml:space="preserve"> PAGEREF _Toc175226655 \h </w:instrText>
            </w:r>
            <w:r>
              <w:rPr>
                <w:noProof/>
                <w:webHidden/>
              </w:rPr>
            </w:r>
            <w:r>
              <w:rPr>
                <w:noProof/>
                <w:webHidden/>
              </w:rPr>
              <w:fldChar w:fldCharType="separate"/>
            </w:r>
            <w:r>
              <w:rPr>
                <w:noProof/>
                <w:webHidden/>
              </w:rPr>
              <w:t>22</w:t>
            </w:r>
            <w:r>
              <w:rPr>
                <w:noProof/>
                <w:webHidden/>
              </w:rPr>
              <w:fldChar w:fldCharType="end"/>
            </w:r>
          </w:hyperlink>
        </w:p>
        <w:p w14:paraId="5C77B8B4" w14:textId="7A1094FF"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56" w:history="1">
            <w:r w:rsidRPr="009F650F">
              <w:rPr>
                <w:rStyle w:val="Hyperlink"/>
                <w:noProof/>
              </w:rPr>
              <w:t>Procedures For Reporting Child Protection or Child Welfare Concerns</w:t>
            </w:r>
            <w:r>
              <w:rPr>
                <w:noProof/>
                <w:webHidden/>
              </w:rPr>
              <w:tab/>
            </w:r>
            <w:r>
              <w:rPr>
                <w:noProof/>
                <w:webHidden/>
              </w:rPr>
              <w:fldChar w:fldCharType="begin"/>
            </w:r>
            <w:r>
              <w:rPr>
                <w:noProof/>
                <w:webHidden/>
              </w:rPr>
              <w:instrText xml:space="preserve"> PAGEREF _Toc175226656 \h </w:instrText>
            </w:r>
            <w:r>
              <w:rPr>
                <w:noProof/>
                <w:webHidden/>
              </w:rPr>
            </w:r>
            <w:r>
              <w:rPr>
                <w:noProof/>
                <w:webHidden/>
              </w:rPr>
              <w:fldChar w:fldCharType="separate"/>
            </w:r>
            <w:r>
              <w:rPr>
                <w:noProof/>
                <w:webHidden/>
              </w:rPr>
              <w:t>23</w:t>
            </w:r>
            <w:r>
              <w:rPr>
                <w:noProof/>
                <w:webHidden/>
              </w:rPr>
              <w:fldChar w:fldCharType="end"/>
            </w:r>
          </w:hyperlink>
        </w:p>
        <w:p w14:paraId="77F5A96E" w14:textId="0783565F"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57" w:history="1">
            <w:r w:rsidRPr="009F650F">
              <w:rPr>
                <w:rStyle w:val="Hyperlink"/>
                <w:noProof/>
              </w:rPr>
              <w:t>Process To Follow If a Child Makes a Disclosure</w:t>
            </w:r>
            <w:r>
              <w:rPr>
                <w:noProof/>
                <w:webHidden/>
              </w:rPr>
              <w:tab/>
            </w:r>
            <w:r>
              <w:rPr>
                <w:noProof/>
                <w:webHidden/>
              </w:rPr>
              <w:fldChar w:fldCharType="begin"/>
            </w:r>
            <w:r>
              <w:rPr>
                <w:noProof/>
                <w:webHidden/>
              </w:rPr>
              <w:instrText xml:space="preserve"> PAGEREF _Toc175226657 \h </w:instrText>
            </w:r>
            <w:r>
              <w:rPr>
                <w:noProof/>
                <w:webHidden/>
              </w:rPr>
            </w:r>
            <w:r>
              <w:rPr>
                <w:noProof/>
                <w:webHidden/>
              </w:rPr>
              <w:fldChar w:fldCharType="separate"/>
            </w:r>
            <w:r>
              <w:rPr>
                <w:noProof/>
                <w:webHidden/>
              </w:rPr>
              <w:t>25</w:t>
            </w:r>
            <w:r>
              <w:rPr>
                <w:noProof/>
                <w:webHidden/>
              </w:rPr>
              <w:fldChar w:fldCharType="end"/>
            </w:r>
          </w:hyperlink>
        </w:p>
        <w:p w14:paraId="2671CB36" w14:textId="43D51732"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58" w:history="1">
            <w:r w:rsidRPr="009F650F">
              <w:rPr>
                <w:rStyle w:val="Hyperlink"/>
                <w:noProof/>
              </w:rPr>
              <w:t>Confidentiality, Information Sharing, Record Transfer and Record Keeping and Retention</w:t>
            </w:r>
            <w:r>
              <w:rPr>
                <w:noProof/>
                <w:webHidden/>
              </w:rPr>
              <w:tab/>
            </w:r>
            <w:r>
              <w:rPr>
                <w:noProof/>
                <w:webHidden/>
              </w:rPr>
              <w:fldChar w:fldCharType="begin"/>
            </w:r>
            <w:r>
              <w:rPr>
                <w:noProof/>
                <w:webHidden/>
              </w:rPr>
              <w:instrText xml:space="preserve"> PAGEREF _Toc175226658 \h </w:instrText>
            </w:r>
            <w:r>
              <w:rPr>
                <w:noProof/>
                <w:webHidden/>
              </w:rPr>
            </w:r>
            <w:r>
              <w:rPr>
                <w:noProof/>
                <w:webHidden/>
              </w:rPr>
              <w:fldChar w:fldCharType="separate"/>
            </w:r>
            <w:r>
              <w:rPr>
                <w:noProof/>
                <w:webHidden/>
              </w:rPr>
              <w:t>26</w:t>
            </w:r>
            <w:r>
              <w:rPr>
                <w:noProof/>
                <w:webHidden/>
              </w:rPr>
              <w:fldChar w:fldCharType="end"/>
            </w:r>
          </w:hyperlink>
        </w:p>
        <w:p w14:paraId="768D9FF8" w14:textId="459A9FB1"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59" w:history="1">
            <w:r w:rsidRPr="009F650F">
              <w:rPr>
                <w:rStyle w:val="Hyperlink"/>
                <w:noProof/>
              </w:rPr>
              <w:t>Additional Child Protection Guidance Will Be Provided to All Adults Working with Young People</w:t>
            </w:r>
            <w:r>
              <w:rPr>
                <w:noProof/>
                <w:webHidden/>
              </w:rPr>
              <w:tab/>
            </w:r>
            <w:r>
              <w:rPr>
                <w:noProof/>
                <w:webHidden/>
              </w:rPr>
              <w:fldChar w:fldCharType="begin"/>
            </w:r>
            <w:r>
              <w:rPr>
                <w:noProof/>
                <w:webHidden/>
              </w:rPr>
              <w:instrText xml:space="preserve"> PAGEREF _Toc175226659 \h </w:instrText>
            </w:r>
            <w:r>
              <w:rPr>
                <w:noProof/>
                <w:webHidden/>
              </w:rPr>
            </w:r>
            <w:r>
              <w:rPr>
                <w:noProof/>
                <w:webHidden/>
              </w:rPr>
              <w:fldChar w:fldCharType="separate"/>
            </w:r>
            <w:r>
              <w:rPr>
                <w:noProof/>
                <w:webHidden/>
              </w:rPr>
              <w:t>27</w:t>
            </w:r>
            <w:r>
              <w:rPr>
                <w:noProof/>
                <w:webHidden/>
              </w:rPr>
              <w:fldChar w:fldCharType="end"/>
            </w:r>
          </w:hyperlink>
        </w:p>
        <w:p w14:paraId="323EE6A1" w14:textId="65FC3B04"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60" w:history="1">
            <w:r w:rsidRPr="009F650F">
              <w:rPr>
                <w:rStyle w:val="Hyperlink"/>
                <w:noProof/>
              </w:rPr>
              <w:t>Managing Allegations Against Adults Working at or on Behalf of The School</w:t>
            </w:r>
            <w:r>
              <w:rPr>
                <w:noProof/>
                <w:webHidden/>
              </w:rPr>
              <w:tab/>
            </w:r>
            <w:r>
              <w:rPr>
                <w:noProof/>
                <w:webHidden/>
              </w:rPr>
              <w:fldChar w:fldCharType="begin"/>
            </w:r>
            <w:r>
              <w:rPr>
                <w:noProof/>
                <w:webHidden/>
              </w:rPr>
              <w:instrText xml:space="preserve"> PAGEREF _Toc175226660 \h </w:instrText>
            </w:r>
            <w:r>
              <w:rPr>
                <w:noProof/>
                <w:webHidden/>
              </w:rPr>
            </w:r>
            <w:r>
              <w:rPr>
                <w:noProof/>
                <w:webHidden/>
              </w:rPr>
              <w:fldChar w:fldCharType="separate"/>
            </w:r>
            <w:r>
              <w:rPr>
                <w:noProof/>
                <w:webHidden/>
              </w:rPr>
              <w:t>27</w:t>
            </w:r>
            <w:r>
              <w:rPr>
                <w:noProof/>
                <w:webHidden/>
              </w:rPr>
              <w:fldChar w:fldCharType="end"/>
            </w:r>
          </w:hyperlink>
        </w:p>
        <w:p w14:paraId="322279F1" w14:textId="0D3D5BD5"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61" w:history="1">
            <w:r w:rsidRPr="009F650F">
              <w:rPr>
                <w:rStyle w:val="Hyperlink"/>
                <w:noProof/>
              </w:rPr>
              <w:t>Low Level Concerns</w:t>
            </w:r>
            <w:r>
              <w:rPr>
                <w:noProof/>
                <w:webHidden/>
              </w:rPr>
              <w:tab/>
            </w:r>
            <w:r>
              <w:rPr>
                <w:noProof/>
                <w:webHidden/>
              </w:rPr>
              <w:fldChar w:fldCharType="begin"/>
            </w:r>
            <w:r>
              <w:rPr>
                <w:noProof/>
                <w:webHidden/>
              </w:rPr>
              <w:instrText xml:space="preserve"> PAGEREF _Toc175226661 \h </w:instrText>
            </w:r>
            <w:r>
              <w:rPr>
                <w:noProof/>
                <w:webHidden/>
              </w:rPr>
            </w:r>
            <w:r>
              <w:rPr>
                <w:noProof/>
                <w:webHidden/>
              </w:rPr>
              <w:fldChar w:fldCharType="separate"/>
            </w:r>
            <w:r>
              <w:rPr>
                <w:noProof/>
                <w:webHidden/>
              </w:rPr>
              <w:t>29</w:t>
            </w:r>
            <w:r>
              <w:rPr>
                <w:noProof/>
                <w:webHidden/>
              </w:rPr>
              <w:fldChar w:fldCharType="end"/>
            </w:r>
          </w:hyperlink>
        </w:p>
        <w:p w14:paraId="6FACE904" w14:textId="49EE3AD6"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62" w:history="1">
            <w:r w:rsidRPr="009F650F">
              <w:rPr>
                <w:rStyle w:val="Hyperlink"/>
                <w:noProof/>
              </w:rPr>
              <w:t>Allegations Of Abuse Against Another Pupil (Child on Child Abuse) including issues of sexual violent and harassment</w:t>
            </w:r>
            <w:r>
              <w:rPr>
                <w:noProof/>
                <w:webHidden/>
              </w:rPr>
              <w:tab/>
            </w:r>
            <w:r>
              <w:rPr>
                <w:noProof/>
                <w:webHidden/>
              </w:rPr>
              <w:fldChar w:fldCharType="begin"/>
            </w:r>
            <w:r>
              <w:rPr>
                <w:noProof/>
                <w:webHidden/>
              </w:rPr>
              <w:instrText xml:space="preserve"> PAGEREF _Toc175226662 \h </w:instrText>
            </w:r>
            <w:r>
              <w:rPr>
                <w:noProof/>
                <w:webHidden/>
              </w:rPr>
            </w:r>
            <w:r>
              <w:rPr>
                <w:noProof/>
                <w:webHidden/>
              </w:rPr>
              <w:fldChar w:fldCharType="separate"/>
            </w:r>
            <w:r>
              <w:rPr>
                <w:noProof/>
                <w:webHidden/>
              </w:rPr>
              <w:t>32</w:t>
            </w:r>
            <w:r>
              <w:rPr>
                <w:noProof/>
                <w:webHidden/>
              </w:rPr>
              <w:fldChar w:fldCharType="end"/>
            </w:r>
          </w:hyperlink>
        </w:p>
        <w:p w14:paraId="57742FD2" w14:textId="30A9B305"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63" w:history="1">
            <w:r w:rsidRPr="009F650F">
              <w:rPr>
                <w:rStyle w:val="Hyperlink"/>
                <w:noProof/>
              </w:rPr>
              <w:t>Children At Risk of Serious Violence And / Or Exploitation</w:t>
            </w:r>
            <w:r>
              <w:rPr>
                <w:noProof/>
                <w:webHidden/>
              </w:rPr>
              <w:tab/>
            </w:r>
            <w:r>
              <w:rPr>
                <w:noProof/>
                <w:webHidden/>
              </w:rPr>
              <w:fldChar w:fldCharType="begin"/>
            </w:r>
            <w:r>
              <w:rPr>
                <w:noProof/>
                <w:webHidden/>
              </w:rPr>
              <w:instrText xml:space="preserve"> PAGEREF _Toc175226663 \h </w:instrText>
            </w:r>
            <w:r>
              <w:rPr>
                <w:noProof/>
                <w:webHidden/>
              </w:rPr>
            </w:r>
            <w:r>
              <w:rPr>
                <w:noProof/>
                <w:webHidden/>
              </w:rPr>
              <w:fldChar w:fldCharType="separate"/>
            </w:r>
            <w:r>
              <w:rPr>
                <w:noProof/>
                <w:webHidden/>
              </w:rPr>
              <w:t>34</w:t>
            </w:r>
            <w:r>
              <w:rPr>
                <w:noProof/>
                <w:webHidden/>
              </w:rPr>
              <w:fldChar w:fldCharType="end"/>
            </w:r>
          </w:hyperlink>
        </w:p>
        <w:p w14:paraId="1F5B5E63" w14:textId="386F9A3B"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64" w:history="1">
            <w:r w:rsidRPr="009F650F">
              <w:rPr>
                <w:rStyle w:val="Hyperlink"/>
                <w:noProof/>
              </w:rPr>
              <w:t>Domestic Abuse and Operation Encompass</w:t>
            </w:r>
            <w:r>
              <w:rPr>
                <w:noProof/>
                <w:webHidden/>
              </w:rPr>
              <w:tab/>
            </w:r>
            <w:r>
              <w:rPr>
                <w:noProof/>
                <w:webHidden/>
              </w:rPr>
              <w:fldChar w:fldCharType="begin"/>
            </w:r>
            <w:r>
              <w:rPr>
                <w:noProof/>
                <w:webHidden/>
              </w:rPr>
              <w:instrText xml:space="preserve"> PAGEREF _Toc175226664 \h </w:instrText>
            </w:r>
            <w:r>
              <w:rPr>
                <w:noProof/>
                <w:webHidden/>
              </w:rPr>
            </w:r>
            <w:r>
              <w:rPr>
                <w:noProof/>
                <w:webHidden/>
              </w:rPr>
              <w:fldChar w:fldCharType="separate"/>
            </w:r>
            <w:r>
              <w:rPr>
                <w:noProof/>
                <w:webHidden/>
              </w:rPr>
              <w:t>36</w:t>
            </w:r>
            <w:r>
              <w:rPr>
                <w:noProof/>
                <w:webHidden/>
              </w:rPr>
              <w:fldChar w:fldCharType="end"/>
            </w:r>
          </w:hyperlink>
        </w:p>
        <w:p w14:paraId="0F40C04E" w14:textId="15A10141" w:rsidR="0060693F" w:rsidRDefault="0060693F">
          <w:pPr>
            <w:pStyle w:val="TOC1"/>
            <w:tabs>
              <w:tab w:val="right" w:leader="dot" w:pos="9627"/>
            </w:tabs>
            <w:rPr>
              <w:rFonts w:asciiTheme="minorHAnsi" w:eastAsiaTheme="minorEastAsia" w:hAnsiTheme="minorHAnsi" w:cstheme="minorBidi"/>
              <w:noProof/>
              <w:color w:val="auto"/>
              <w:szCs w:val="22"/>
              <w:lang w:eastAsia="en-GB"/>
            </w:rPr>
          </w:pPr>
          <w:hyperlink w:anchor="_Toc175226665" w:history="1">
            <w:r w:rsidRPr="009F650F">
              <w:rPr>
                <w:rStyle w:val="Hyperlink"/>
                <w:noProof/>
              </w:rPr>
              <w:t>Online Safety, Data Protection and The Use of Mobile Phones and Digital Photographic Equipment</w:t>
            </w:r>
            <w:r>
              <w:rPr>
                <w:noProof/>
                <w:webHidden/>
              </w:rPr>
              <w:tab/>
            </w:r>
            <w:r>
              <w:rPr>
                <w:noProof/>
                <w:webHidden/>
              </w:rPr>
              <w:fldChar w:fldCharType="begin"/>
            </w:r>
            <w:r>
              <w:rPr>
                <w:noProof/>
                <w:webHidden/>
              </w:rPr>
              <w:instrText xml:space="preserve"> PAGEREF _Toc175226665 \h </w:instrText>
            </w:r>
            <w:r>
              <w:rPr>
                <w:noProof/>
                <w:webHidden/>
              </w:rPr>
            </w:r>
            <w:r>
              <w:rPr>
                <w:noProof/>
                <w:webHidden/>
              </w:rPr>
              <w:fldChar w:fldCharType="separate"/>
            </w:r>
            <w:r>
              <w:rPr>
                <w:noProof/>
                <w:webHidden/>
              </w:rPr>
              <w:t>37</w:t>
            </w:r>
            <w:r>
              <w:rPr>
                <w:noProof/>
                <w:webHidden/>
              </w:rPr>
              <w:fldChar w:fldCharType="end"/>
            </w:r>
          </w:hyperlink>
        </w:p>
        <w:p w14:paraId="421E16A0" w14:textId="794FE12B" w:rsidR="0060693F" w:rsidRDefault="0060693F" w:rsidP="0060693F">
          <w:pPr>
            <w:pStyle w:val="TOC2"/>
            <w:rPr>
              <w:rFonts w:asciiTheme="minorHAnsi" w:eastAsiaTheme="minorEastAsia" w:hAnsiTheme="minorHAnsi" w:cstheme="minorBidi"/>
              <w:color w:val="auto"/>
              <w:szCs w:val="22"/>
              <w:lang w:eastAsia="en-GB"/>
            </w:rPr>
          </w:pPr>
          <w:hyperlink w:anchor="_Toc175226666" w:history="1">
            <w:r w:rsidRPr="009F650F">
              <w:rPr>
                <w:rStyle w:val="Hyperlink"/>
                <w:rFonts w:cs="Segoe UI"/>
              </w:rPr>
              <w:t>Children Requiring Mental Health Support</w:t>
            </w:r>
            <w:r>
              <w:rPr>
                <w:webHidden/>
              </w:rPr>
              <w:tab/>
            </w:r>
            <w:r>
              <w:rPr>
                <w:webHidden/>
              </w:rPr>
              <w:fldChar w:fldCharType="begin"/>
            </w:r>
            <w:r>
              <w:rPr>
                <w:webHidden/>
              </w:rPr>
              <w:instrText xml:space="preserve"> PAGEREF _Toc175226666 \h </w:instrText>
            </w:r>
            <w:r>
              <w:rPr>
                <w:webHidden/>
              </w:rPr>
            </w:r>
            <w:r>
              <w:rPr>
                <w:webHidden/>
              </w:rPr>
              <w:fldChar w:fldCharType="separate"/>
            </w:r>
            <w:r>
              <w:rPr>
                <w:webHidden/>
              </w:rPr>
              <w:t>39</w:t>
            </w:r>
            <w:r>
              <w:rPr>
                <w:webHidden/>
              </w:rPr>
              <w:fldChar w:fldCharType="end"/>
            </w:r>
          </w:hyperlink>
        </w:p>
        <w:p w14:paraId="1756CB00" w14:textId="29C9EF93" w:rsidR="0060693F" w:rsidRDefault="0060693F" w:rsidP="0060693F">
          <w:pPr>
            <w:pStyle w:val="TOC2"/>
            <w:rPr>
              <w:rFonts w:asciiTheme="minorHAnsi" w:eastAsiaTheme="minorEastAsia" w:hAnsiTheme="minorHAnsi" w:cstheme="minorBidi"/>
              <w:color w:val="auto"/>
              <w:szCs w:val="22"/>
              <w:lang w:eastAsia="en-GB"/>
            </w:rPr>
          </w:pPr>
          <w:hyperlink w:anchor="_Toc175226667" w:history="1">
            <w:r w:rsidRPr="009F650F">
              <w:rPr>
                <w:rStyle w:val="Hyperlink"/>
                <w:rFonts w:cs="Segoe UI"/>
              </w:rPr>
              <w:t>Monitoring Attendance</w:t>
            </w:r>
            <w:r>
              <w:rPr>
                <w:webHidden/>
              </w:rPr>
              <w:tab/>
            </w:r>
            <w:r>
              <w:rPr>
                <w:webHidden/>
              </w:rPr>
              <w:fldChar w:fldCharType="begin"/>
            </w:r>
            <w:r>
              <w:rPr>
                <w:webHidden/>
              </w:rPr>
              <w:instrText xml:space="preserve"> PAGEREF _Toc175226667 \h </w:instrText>
            </w:r>
            <w:r>
              <w:rPr>
                <w:webHidden/>
              </w:rPr>
            </w:r>
            <w:r>
              <w:rPr>
                <w:webHidden/>
              </w:rPr>
              <w:fldChar w:fldCharType="separate"/>
            </w:r>
            <w:r>
              <w:rPr>
                <w:webHidden/>
              </w:rPr>
              <w:t>39</w:t>
            </w:r>
            <w:r>
              <w:rPr>
                <w:webHidden/>
              </w:rPr>
              <w:fldChar w:fldCharType="end"/>
            </w:r>
          </w:hyperlink>
        </w:p>
        <w:p w14:paraId="77B66E6D" w14:textId="7E55827F" w:rsidR="0060693F" w:rsidRDefault="0060693F" w:rsidP="0060693F">
          <w:pPr>
            <w:pStyle w:val="TOC2"/>
            <w:rPr>
              <w:rFonts w:asciiTheme="minorHAnsi" w:eastAsiaTheme="minorEastAsia" w:hAnsiTheme="minorHAnsi" w:cstheme="minorBidi"/>
              <w:color w:val="auto"/>
              <w:szCs w:val="22"/>
              <w:lang w:eastAsia="en-GB"/>
            </w:rPr>
          </w:pPr>
          <w:hyperlink w:anchor="_Toc175226668" w:history="1">
            <w:r w:rsidRPr="009F650F">
              <w:rPr>
                <w:rStyle w:val="Hyperlink"/>
                <w:rFonts w:cs="Segoe UI"/>
              </w:rPr>
              <w:t>Safer Recruitment</w:t>
            </w:r>
            <w:r>
              <w:rPr>
                <w:webHidden/>
              </w:rPr>
              <w:tab/>
            </w:r>
            <w:r>
              <w:rPr>
                <w:webHidden/>
              </w:rPr>
              <w:fldChar w:fldCharType="begin"/>
            </w:r>
            <w:r>
              <w:rPr>
                <w:webHidden/>
              </w:rPr>
              <w:instrText xml:space="preserve"> PAGEREF _Toc175226668 \h </w:instrText>
            </w:r>
            <w:r>
              <w:rPr>
                <w:webHidden/>
              </w:rPr>
            </w:r>
            <w:r>
              <w:rPr>
                <w:webHidden/>
              </w:rPr>
              <w:fldChar w:fldCharType="separate"/>
            </w:r>
            <w:r>
              <w:rPr>
                <w:webHidden/>
              </w:rPr>
              <w:t>41</w:t>
            </w:r>
            <w:r>
              <w:rPr>
                <w:webHidden/>
              </w:rPr>
              <w:fldChar w:fldCharType="end"/>
            </w:r>
          </w:hyperlink>
        </w:p>
        <w:p w14:paraId="2CB74AFA" w14:textId="2D45F5DE" w:rsidR="0060693F" w:rsidRDefault="0060693F" w:rsidP="0060693F">
          <w:pPr>
            <w:pStyle w:val="TOC2"/>
            <w:rPr>
              <w:rFonts w:asciiTheme="minorHAnsi" w:eastAsiaTheme="minorEastAsia" w:hAnsiTheme="minorHAnsi" w:cstheme="minorBidi"/>
              <w:color w:val="auto"/>
              <w:szCs w:val="22"/>
              <w:lang w:eastAsia="en-GB"/>
            </w:rPr>
          </w:pPr>
          <w:hyperlink w:anchor="_Toc175226669" w:history="1">
            <w:r w:rsidRPr="009F650F">
              <w:rPr>
                <w:rStyle w:val="Hyperlink"/>
                <w:rFonts w:cs="Segoe UI"/>
              </w:rPr>
              <w:t>The Safeguarding Curriculum</w:t>
            </w:r>
            <w:r>
              <w:rPr>
                <w:webHidden/>
              </w:rPr>
              <w:tab/>
            </w:r>
            <w:r>
              <w:rPr>
                <w:webHidden/>
              </w:rPr>
              <w:fldChar w:fldCharType="begin"/>
            </w:r>
            <w:r>
              <w:rPr>
                <w:webHidden/>
              </w:rPr>
              <w:instrText xml:space="preserve"> PAGEREF _Toc175226669 \h </w:instrText>
            </w:r>
            <w:r>
              <w:rPr>
                <w:webHidden/>
              </w:rPr>
            </w:r>
            <w:r>
              <w:rPr>
                <w:webHidden/>
              </w:rPr>
              <w:fldChar w:fldCharType="separate"/>
            </w:r>
            <w:r>
              <w:rPr>
                <w:webHidden/>
              </w:rPr>
              <w:t>42</w:t>
            </w:r>
            <w:r>
              <w:rPr>
                <w:webHidden/>
              </w:rPr>
              <w:fldChar w:fldCharType="end"/>
            </w:r>
          </w:hyperlink>
        </w:p>
        <w:p w14:paraId="0EC42A92" w14:textId="678EACC6" w:rsidR="0060693F" w:rsidRDefault="0060693F" w:rsidP="0060693F">
          <w:pPr>
            <w:pStyle w:val="TOC2"/>
            <w:rPr>
              <w:rFonts w:asciiTheme="minorHAnsi" w:eastAsiaTheme="minorEastAsia" w:hAnsiTheme="minorHAnsi" w:cstheme="minorBidi"/>
              <w:color w:val="auto"/>
              <w:szCs w:val="22"/>
              <w:lang w:eastAsia="en-GB"/>
            </w:rPr>
          </w:pPr>
          <w:hyperlink w:anchor="_Toc175226670" w:history="1">
            <w:r w:rsidRPr="009F650F">
              <w:rPr>
                <w:rStyle w:val="Hyperlink"/>
                <w:rFonts w:cs="Segoe UI"/>
              </w:rPr>
              <w:t>Safeguarding Children Who Attend Off-Site Alternative Provision</w:t>
            </w:r>
            <w:r>
              <w:rPr>
                <w:webHidden/>
              </w:rPr>
              <w:tab/>
            </w:r>
            <w:r>
              <w:rPr>
                <w:webHidden/>
              </w:rPr>
              <w:fldChar w:fldCharType="begin"/>
            </w:r>
            <w:r>
              <w:rPr>
                <w:webHidden/>
              </w:rPr>
              <w:instrText xml:space="preserve"> PAGEREF _Toc175226670 \h </w:instrText>
            </w:r>
            <w:r>
              <w:rPr>
                <w:webHidden/>
              </w:rPr>
            </w:r>
            <w:r>
              <w:rPr>
                <w:webHidden/>
              </w:rPr>
              <w:fldChar w:fldCharType="separate"/>
            </w:r>
            <w:r>
              <w:rPr>
                <w:webHidden/>
              </w:rPr>
              <w:t>42</w:t>
            </w:r>
            <w:r>
              <w:rPr>
                <w:webHidden/>
              </w:rPr>
              <w:fldChar w:fldCharType="end"/>
            </w:r>
          </w:hyperlink>
        </w:p>
        <w:p w14:paraId="16A1DD09" w14:textId="324C04C4" w:rsidR="0060693F" w:rsidRDefault="0060693F" w:rsidP="0060693F">
          <w:pPr>
            <w:pStyle w:val="TOC2"/>
            <w:rPr>
              <w:rFonts w:asciiTheme="minorHAnsi" w:eastAsiaTheme="minorEastAsia" w:hAnsiTheme="minorHAnsi" w:cstheme="minorBidi"/>
              <w:color w:val="auto"/>
              <w:szCs w:val="22"/>
              <w:lang w:eastAsia="en-GB"/>
            </w:rPr>
          </w:pPr>
          <w:hyperlink w:anchor="_Toc175226671" w:history="1">
            <w:r w:rsidRPr="009F650F">
              <w:rPr>
                <w:rStyle w:val="Hyperlink"/>
                <w:rFonts w:cs="Segoe UI"/>
              </w:rPr>
              <w:t>Complaints and Whistleblowing</w:t>
            </w:r>
            <w:r>
              <w:rPr>
                <w:webHidden/>
              </w:rPr>
              <w:tab/>
            </w:r>
            <w:r>
              <w:rPr>
                <w:webHidden/>
              </w:rPr>
              <w:fldChar w:fldCharType="begin"/>
            </w:r>
            <w:r>
              <w:rPr>
                <w:webHidden/>
              </w:rPr>
              <w:instrText xml:space="preserve"> PAGEREF _Toc175226671 \h </w:instrText>
            </w:r>
            <w:r>
              <w:rPr>
                <w:webHidden/>
              </w:rPr>
            </w:r>
            <w:r>
              <w:rPr>
                <w:webHidden/>
              </w:rPr>
              <w:fldChar w:fldCharType="separate"/>
            </w:r>
            <w:r>
              <w:rPr>
                <w:webHidden/>
              </w:rPr>
              <w:t>43</w:t>
            </w:r>
            <w:r>
              <w:rPr>
                <w:webHidden/>
              </w:rPr>
              <w:fldChar w:fldCharType="end"/>
            </w:r>
          </w:hyperlink>
        </w:p>
        <w:p w14:paraId="30AF6B01" w14:textId="5B2E1CFB" w:rsidR="0060693F" w:rsidRDefault="0060693F" w:rsidP="0060693F">
          <w:pPr>
            <w:pStyle w:val="TOC2"/>
            <w:rPr>
              <w:rFonts w:asciiTheme="minorHAnsi" w:eastAsiaTheme="minorEastAsia" w:hAnsiTheme="minorHAnsi" w:cstheme="minorBidi"/>
              <w:color w:val="auto"/>
              <w:szCs w:val="22"/>
              <w:lang w:eastAsia="en-GB"/>
            </w:rPr>
          </w:pPr>
          <w:hyperlink w:anchor="_Toc175226673" w:history="1">
            <w:r w:rsidRPr="009F650F">
              <w:rPr>
                <w:rStyle w:val="Hyperlink"/>
                <w:rFonts w:cs="Segoe UI"/>
              </w:rPr>
              <w:t>Proactive Safeguarding</w:t>
            </w:r>
            <w:r>
              <w:rPr>
                <w:webHidden/>
              </w:rPr>
              <w:tab/>
            </w:r>
            <w:r>
              <w:rPr>
                <w:webHidden/>
              </w:rPr>
              <w:fldChar w:fldCharType="begin"/>
            </w:r>
            <w:r>
              <w:rPr>
                <w:webHidden/>
              </w:rPr>
              <w:instrText xml:space="preserve"> PAGEREF _Toc175226673 \h </w:instrText>
            </w:r>
            <w:r>
              <w:rPr>
                <w:webHidden/>
              </w:rPr>
            </w:r>
            <w:r>
              <w:rPr>
                <w:webHidden/>
              </w:rPr>
              <w:fldChar w:fldCharType="separate"/>
            </w:r>
            <w:r>
              <w:rPr>
                <w:webHidden/>
              </w:rPr>
              <w:t>44</w:t>
            </w:r>
            <w:r>
              <w:rPr>
                <w:webHidden/>
              </w:rPr>
              <w:fldChar w:fldCharType="end"/>
            </w:r>
          </w:hyperlink>
        </w:p>
        <w:p w14:paraId="54A8CDD1" w14:textId="2BB4E492" w:rsidR="0060693F" w:rsidRDefault="0060693F" w:rsidP="0060693F">
          <w:pPr>
            <w:pStyle w:val="TOC2"/>
            <w:rPr>
              <w:rFonts w:asciiTheme="minorHAnsi" w:eastAsiaTheme="minorEastAsia" w:hAnsiTheme="minorHAnsi" w:cstheme="minorBidi"/>
              <w:color w:val="auto"/>
              <w:szCs w:val="22"/>
              <w:lang w:eastAsia="en-GB"/>
            </w:rPr>
          </w:pPr>
          <w:hyperlink w:anchor="_Toc175226674" w:history="1">
            <w:r w:rsidRPr="009F650F">
              <w:rPr>
                <w:rStyle w:val="Hyperlink"/>
                <w:rFonts w:cs="Segoe UI"/>
              </w:rPr>
              <w:t>Monitoring and Quality Assurance</w:t>
            </w:r>
            <w:r>
              <w:rPr>
                <w:webHidden/>
              </w:rPr>
              <w:tab/>
            </w:r>
            <w:r>
              <w:rPr>
                <w:webHidden/>
              </w:rPr>
              <w:fldChar w:fldCharType="begin"/>
            </w:r>
            <w:r>
              <w:rPr>
                <w:webHidden/>
              </w:rPr>
              <w:instrText xml:space="preserve"> PAGEREF _Toc175226674 \h </w:instrText>
            </w:r>
            <w:r>
              <w:rPr>
                <w:webHidden/>
              </w:rPr>
            </w:r>
            <w:r>
              <w:rPr>
                <w:webHidden/>
              </w:rPr>
              <w:fldChar w:fldCharType="separate"/>
            </w:r>
            <w:r>
              <w:rPr>
                <w:webHidden/>
              </w:rPr>
              <w:t>44</w:t>
            </w:r>
            <w:r>
              <w:rPr>
                <w:webHidden/>
              </w:rPr>
              <w:fldChar w:fldCharType="end"/>
            </w:r>
          </w:hyperlink>
        </w:p>
        <w:p w14:paraId="4A3EF986" w14:textId="6AECBD90" w:rsidR="00547658" w:rsidRPr="001B402C" w:rsidRDefault="00547658" w:rsidP="0060693F">
          <w:pPr>
            <w:pStyle w:val="TOC2"/>
            <w:rPr>
              <w:rStyle w:val="Hyperlink"/>
              <w:sz w:val="2"/>
              <w:szCs w:val="2"/>
              <w:lang w:eastAsia="en-GB"/>
            </w:rPr>
          </w:pPr>
          <w:r w:rsidRPr="00B96F9E">
            <w:fldChar w:fldCharType="end"/>
          </w:r>
        </w:p>
      </w:sdtContent>
    </w:sdt>
    <w:p w14:paraId="708A34CB" w14:textId="56F60A9F" w:rsidR="00E604CF" w:rsidRPr="00415DD1" w:rsidRDefault="48572939" w:rsidP="005A05F8">
      <w:pPr>
        <w:pStyle w:val="Subheadings"/>
        <w:rPr>
          <w:rStyle w:val="normaltextrun"/>
        </w:rPr>
      </w:pPr>
      <w:bookmarkStart w:id="0" w:name="_Toc175226641"/>
      <w:r w:rsidRPr="00415DD1">
        <w:rPr>
          <w:rStyle w:val="SubheadingsChar"/>
          <w:b/>
          <w:bCs/>
        </w:rPr>
        <w:lastRenderedPageBreak/>
        <w:t>School Details</w:t>
      </w:r>
      <w:bookmarkEnd w:id="0"/>
    </w:p>
    <w:p w14:paraId="1FFED3A9" w14:textId="5C6F601B" w:rsidR="00871244" w:rsidRDefault="00855E96" w:rsidP="00FB7EF7">
      <w:r w:rsidRPr="3CFD6B7C">
        <w:t>Headteacher:</w:t>
      </w:r>
      <w:r>
        <w:tab/>
      </w:r>
      <w:r>
        <w:tab/>
      </w:r>
      <w:r>
        <w:tab/>
      </w:r>
      <w:r>
        <w:tab/>
      </w:r>
      <w:r>
        <w:tab/>
      </w:r>
      <w:r>
        <w:tab/>
      </w:r>
      <w:r w:rsidRPr="3CFD6B7C">
        <w:t>Mr D Gidman</w:t>
      </w:r>
    </w:p>
    <w:p w14:paraId="424005E9" w14:textId="2FE10EAE" w:rsidR="00855E96" w:rsidRDefault="00855E96" w:rsidP="00FB7EF7">
      <w:r w:rsidRPr="3CFD6B7C">
        <w:t>Designated Safeguarding Lead:</w:t>
      </w:r>
      <w:r>
        <w:tab/>
      </w:r>
      <w:r>
        <w:tab/>
      </w:r>
      <w:r>
        <w:tab/>
      </w:r>
      <w:r w:rsidR="00C835A9">
        <w:tab/>
      </w:r>
      <w:r w:rsidRPr="3CFD6B7C">
        <w:t>Mrs C Roberts</w:t>
      </w:r>
    </w:p>
    <w:p w14:paraId="1A375226" w14:textId="6E2862B7" w:rsidR="00855E96" w:rsidRDefault="00855E96" w:rsidP="00FB7EF7">
      <w:r w:rsidRPr="3CFD6B7C">
        <w:t>Deputy Designated Safeguarding Lead(s):</w:t>
      </w:r>
      <w:r>
        <w:tab/>
      </w:r>
      <w:r>
        <w:tab/>
      </w:r>
      <w:r w:rsidRPr="3CFD6B7C">
        <w:t>Mrs N Style</w:t>
      </w:r>
      <w:r w:rsidR="00C307B2" w:rsidRPr="3CFD6B7C">
        <w:t>s</w:t>
      </w:r>
    </w:p>
    <w:p w14:paraId="29C7D199" w14:textId="67FD011A" w:rsidR="00855E96" w:rsidRDefault="00855E96" w:rsidP="00FB7EF7">
      <w:r>
        <w:t xml:space="preserve">Designated Teacher for Looked </w:t>
      </w:r>
      <w:r w:rsidR="001511DF">
        <w:t>A</w:t>
      </w:r>
      <w:r>
        <w:t>fter Children:</w:t>
      </w:r>
      <w:r>
        <w:tab/>
      </w:r>
      <w:r w:rsidR="00C835A9">
        <w:tab/>
      </w:r>
      <w:r>
        <w:t>Ms L Crowley (Mrs N Styles DDT)</w:t>
      </w:r>
    </w:p>
    <w:p w14:paraId="5831E3CC" w14:textId="70201EC1" w:rsidR="00855E96" w:rsidRDefault="00855E96" w:rsidP="00FB7EF7">
      <w:r>
        <w:t>Link Governor for Safeguarding:</w:t>
      </w:r>
      <w:r>
        <w:tab/>
      </w:r>
      <w:r>
        <w:tab/>
      </w:r>
      <w:r>
        <w:tab/>
      </w:r>
      <w:r w:rsidR="00C835A9">
        <w:tab/>
      </w:r>
      <w:r>
        <w:t>Ms A Cain</w:t>
      </w:r>
    </w:p>
    <w:p w14:paraId="6D81CDFC" w14:textId="3994244D" w:rsidR="00855E96" w:rsidRDefault="00855E96" w:rsidP="00FB7EF7">
      <w:r w:rsidRPr="3CFD6B7C">
        <w:t>Chair of Governors:</w:t>
      </w:r>
      <w:r>
        <w:tab/>
      </w:r>
      <w:r>
        <w:tab/>
      </w:r>
      <w:r>
        <w:tab/>
      </w:r>
      <w:r>
        <w:tab/>
      </w:r>
      <w:r>
        <w:tab/>
      </w:r>
      <w:r w:rsidRPr="3CFD6B7C">
        <w:t>Miss C O’Leary</w:t>
      </w:r>
    </w:p>
    <w:p w14:paraId="14709A2D" w14:textId="22BCFD5A" w:rsidR="00855E96" w:rsidRDefault="00855E96" w:rsidP="00FB7EF7">
      <w:r w:rsidRPr="3CFD6B7C">
        <w:t>Policy Date:</w:t>
      </w:r>
      <w:r>
        <w:tab/>
      </w:r>
      <w:r>
        <w:tab/>
      </w:r>
      <w:r>
        <w:tab/>
      </w:r>
      <w:r>
        <w:tab/>
      </w:r>
      <w:r>
        <w:tab/>
      </w:r>
      <w:r>
        <w:tab/>
      </w:r>
      <w:r w:rsidR="37F8BFA7" w:rsidRPr="3CFD6B7C">
        <w:t>September 2024</w:t>
      </w:r>
    </w:p>
    <w:p w14:paraId="5495EA13" w14:textId="10627B75" w:rsidR="00855E96" w:rsidRDefault="00855E96" w:rsidP="00FB7EF7">
      <w:r w:rsidRPr="3CFD6B7C">
        <w:t>Policy Status:</w:t>
      </w:r>
      <w:r>
        <w:tab/>
      </w:r>
      <w:r>
        <w:tab/>
      </w:r>
      <w:r>
        <w:tab/>
      </w:r>
      <w:r>
        <w:tab/>
      </w:r>
      <w:r>
        <w:tab/>
      </w:r>
      <w:r>
        <w:tab/>
      </w:r>
      <w:r w:rsidRPr="3CFD6B7C">
        <w:t>Statutory</w:t>
      </w:r>
    </w:p>
    <w:p w14:paraId="1CBDAA73" w14:textId="6B2F6A9C" w:rsidR="00855E96" w:rsidRDefault="00855E96" w:rsidP="00FB7EF7">
      <w:r w:rsidRPr="3CFD6B7C">
        <w:t>Policy Review Cycle:</w:t>
      </w:r>
      <w:r>
        <w:tab/>
      </w:r>
      <w:r>
        <w:tab/>
      </w:r>
      <w:r>
        <w:tab/>
      </w:r>
      <w:r>
        <w:tab/>
      </w:r>
      <w:r>
        <w:tab/>
      </w:r>
      <w:r w:rsidR="001511DF" w:rsidRPr="3CFD6B7C">
        <w:t>Annual</w:t>
      </w:r>
    </w:p>
    <w:p w14:paraId="6EC03BAA" w14:textId="29A44351" w:rsidR="001511DF" w:rsidRDefault="001511DF" w:rsidP="00FB7EF7">
      <w:r w:rsidRPr="3CFD6B7C">
        <w:t>Next Review Date:</w:t>
      </w:r>
      <w:r>
        <w:tab/>
      </w:r>
      <w:r>
        <w:tab/>
      </w:r>
      <w:r>
        <w:tab/>
      </w:r>
      <w:r>
        <w:tab/>
      </w:r>
      <w:r>
        <w:tab/>
      </w:r>
      <w:r w:rsidR="43910178" w:rsidRPr="3CFD6B7C">
        <w:t>September 2025</w:t>
      </w:r>
    </w:p>
    <w:p w14:paraId="412D278B" w14:textId="77777777" w:rsidR="001511DF" w:rsidRDefault="001511DF" w:rsidP="005A05F8">
      <w:pPr>
        <w:spacing w:before="240"/>
      </w:pPr>
      <w:r>
        <w:t xml:space="preserve">This policy provides guidance to all adults working within the school whether paid or voluntary or directly employed by the school or by a third party. </w:t>
      </w:r>
    </w:p>
    <w:p w14:paraId="0E0AB18C" w14:textId="5B717EE5" w:rsidR="00871244" w:rsidRPr="00C307B2" w:rsidRDefault="001511DF" w:rsidP="005A05F8">
      <w:pPr>
        <w:spacing w:before="240"/>
        <w:rPr>
          <w:i/>
          <w:iCs/>
        </w:rPr>
      </w:pPr>
      <w:r w:rsidRPr="00C307B2">
        <w:rPr>
          <w:i/>
          <w:iCs/>
        </w:rPr>
        <w:t>This policy should be read alongside Part 1 and Annex B of Keeping Children Safe in Education 202</w:t>
      </w:r>
      <w:r w:rsidR="00C307B2">
        <w:rPr>
          <w:i/>
          <w:iCs/>
        </w:rPr>
        <w:t>4</w:t>
      </w:r>
      <w:r w:rsidRPr="00C307B2">
        <w:rPr>
          <w:i/>
          <w:iCs/>
        </w:rPr>
        <w:t xml:space="preserve">, and in conjunction with Section 1 of the </w:t>
      </w:r>
      <w:r w:rsidR="00C307B2">
        <w:rPr>
          <w:i/>
          <w:iCs/>
        </w:rPr>
        <w:t>SIL Schools Safeguarding Handbook</w:t>
      </w:r>
      <w:r w:rsidRPr="00C307B2">
        <w:rPr>
          <w:i/>
          <w:iCs/>
        </w:rPr>
        <w:t>, which is made available to all staff and volunteers.</w:t>
      </w:r>
      <w:r w:rsidR="00871244" w:rsidRPr="00C307B2">
        <w:rPr>
          <w:i/>
          <w:iCs/>
          <w:color w:val="000000"/>
        </w:rPr>
        <w:t> </w:t>
      </w:r>
    </w:p>
    <w:p w14:paraId="28643657" w14:textId="24546595" w:rsidR="002A679C" w:rsidRDefault="0103DB06" w:rsidP="005A05F8">
      <w:pPr>
        <w:pStyle w:val="Subheadings"/>
        <w:rPr>
          <w:rStyle w:val="normaltextrun"/>
          <w:b w:val="0"/>
          <w:bCs w:val="0"/>
        </w:rPr>
      </w:pPr>
      <w:bookmarkStart w:id="1" w:name="_Toc175226642"/>
      <w:r w:rsidRPr="00AD6216">
        <w:rPr>
          <w:rStyle w:val="normaltextrun"/>
        </w:rPr>
        <w:t>Introduction</w:t>
      </w:r>
      <w:bookmarkEnd w:id="1"/>
    </w:p>
    <w:p w14:paraId="3F1456FB" w14:textId="17DDCCAA" w:rsidR="009C2879" w:rsidRPr="009C2879" w:rsidRDefault="009C2879" w:rsidP="00FB7EF7">
      <w:pPr>
        <w:rPr>
          <w:sz w:val="18"/>
          <w:szCs w:val="18"/>
          <w:lang w:eastAsia="en-GB"/>
        </w:rPr>
      </w:pPr>
      <w:r w:rsidRPr="00FB7EF7">
        <w:t>St John Bosco Arts College and its</w:t>
      </w:r>
      <w:r w:rsidRPr="009C2879">
        <w:rPr>
          <w:lang w:eastAsia="en-GB"/>
        </w:rPr>
        <w:t xml:space="preserve"> governing body recognises its duty towards safeguarding and promoting the welfare of children as set out in Section 175 / 157 of the Education Act 2002 / Education (Independent School Standards) Regulations 2014. St John Bosco Arts College is an 11-18 Salesian Catholic College for girls.   </w:t>
      </w:r>
    </w:p>
    <w:p w14:paraId="2D0FA989" w14:textId="50D0067A" w:rsidR="009C2879" w:rsidRPr="009C2879" w:rsidRDefault="009C2879" w:rsidP="005A05F8">
      <w:pPr>
        <w:spacing w:before="240"/>
        <w:rPr>
          <w:sz w:val="18"/>
          <w:szCs w:val="18"/>
          <w:lang w:eastAsia="en-GB"/>
        </w:rPr>
      </w:pPr>
      <w:r w:rsidRPr="009C2879">
        <w:rPr>
          <w:lang w:eastAsia="en-GB"/>
        </w:rPr>
        <w:t>Our school will prevent and respond to abuse</w:t>
      </w:r>
      <w:r w:rsidR="00A50D16">
        <w:rPr>
          <w:lang w:eastAsia="en-GB"/>
        </w:rPr>
        <w:t xml:space="preserve">, </w:t>
      </w:r>
      <w:r w:rsidRPr="009C2879">
        <w:rPr>
          <w:lang w:eastAsia="en-GB"/>
        </w:rPr>
        <w:t xml:space="preserve">neglect </w:t>
      </w:r>
      <w:r w:rsidR="00A50D16">
        <w:rPr>
          <w:lang w:eastAsia="en-GB"/>
        </w:rPr>
        <w:t xml:space="preserve">and exploitation </w:t>
      </w:r>
      <w:r w:rsidRPr="009C2879">
        <w:rPr>
          <w:lang w:eastAsia="en-GB"/>
        </w:rPr>
        <w:t>by ensuring that the ethos and atmosphere of the school is conducive to a safe environment. Pupils and parents/carers will feel supported and able to report safeguarding concerns to any member of staff or volunteer. Staff and volunteers will feel they are supported by colleagues and the senior management team, including the governing body, and are able to report and seek advice and guidance on any safeguarding concerns, including those regarding colleagues or themselves. We will protect children at risk of abuse</w:t>
      </w:r>
      <w:r w:rsidR="00A50D16">
        <w:rPr>
          <w:lang w:eastAsia="en-GB"/>
        </w:rPr>
        <w:t>,</w:t>
      </w:r>
      <w:r w:rsidRPr="009C2879">
        <w:rPr>
          <w:lang w:eastAsia="en-GB"/>
        </w:rPr>
        <w:t xml:space="preserve"> neglect </w:t>
      </w:r>
      <w:r w:rsidR="00A50D16">
        <w:rPr>
          <w:lang w:eastAsia="en-GB"/>
        </w:rPr>
        <w:t xml:space="preserve">or exploitation </w:t>
      </w:r>
      <w:r w:rsidRPr="009C2879">
        <w:rPr>
          <w:lang w:eastAsia="en-GB"/>
        </w:rPr>
        <w:t>by having procedures in place that reflect current legislation, guidance and best practice.  </w:t>
      </w:r>
    </w:p>
    <w:p w14:paraId="71D80A8F" w14:textId="73AB8013" w:rsidR="009C2879" w:rsidRPr="009C2879" w:rsidRDefault="009C2879" w:rsidP="005A05F8">
      <w:pPr>
        <w:spacing w:before="240"/>
        <w:rPr>
          <w:sz w:val="18"/>
          <w:szCs w:val="18"/>
          <w:lang w:eastAsia="en-GB"/>
        </w:rPr>
      </w:pPr>
      <w:r w:rsidRPr="009C2879">
        <w:rPr>
          <w:lang w:eastAsia="en-GB"/>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  </w:t>
      </w:r>
    </w:p>
    <w:p w14:paraId="7F3A8F5D" w14:textId="4CC764A3" w:rsidR="000E443F" w:rsidRDefault="009C2879" w:rsidP="005A05F8">
      <w:pPr>
        <w:spacing w:before="240"/>
        <w:rPr>
          <w:rStyle w:val="eop"/>
          <w:color w:val="000000"/>
          <w:szCs w:val="22"/>
        </w:rPr>
      </w:pPr>
      <w:r w:rsidRPr="009C2879">
        <w:rPr>
          <w:lang w:eastAsia="en-GB"/>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 </w:t>
      </w:r>
      <w:r w:rsidR="00BE75B3" w:rsidRPr="009C2879">
        <w:rPr>
          <w:rStyle w:val="eop"/>
          <w:color w:val="000000"/>
          <w:szCs w:val="22"/>
        </w:rPr>
        <w:t> </w:t>
      </w:r>
    </w:p>
    <w:p w14:paraId="17B22F59" w14:textId="77777777" w:rsidR="00253FB4" w:rsidRDefault="00253FB4" w:rsidP="005A05F8">
      <w:pPr>
        <w:spacing w:before="240" w:after="240" w:line="240" w:lineRule="auto"/>
        <w:textAlignment w:val="baseline"/>
        <w:rPr>
          <w:rStyle w:val="eop"/>
          <w:color w:val="000000"/>
          <w:szCs w:val="22"/>
        </w:rPr>
      </w:pPr>
    </w:p>
    <w:p w14:paraId="0D8A9518" w14:textId="77777777" w:rsidR="00253FB4" w:rsidRDefault="00253FB4" w:rsidP="005A05F8">
      <w:pPr>
        <w:spacing w:before="240" w:after="240" w:line="240" w:lineRule="auto"/>
        <w:textAlignment w:val="baseline"/>
        <w:rPr>
          <w:rStyle w:val="eop"/>
          <w:color w:val="000000"/>
          <w:szCs w:val="22"/>
        </w:rPr>
      </w:pPr>
    </w:p>
    <w:p w14:paraId="5591B009" w14:textId="24730303" w:rsidR="00582A37" w:rsidRDefault="46B6657B" w:rsidP="005A05F8">
      <w:pPr>
        <w:pStyle w:val="Subheadings"/>
        <w:rPr>
          <w:rStyle w:val="normaltextrun"/>
        </w:rPr>
      </w:pPr>
      <w:bookmarkStart w:id="2" w:name="_Toc2079464945"/>
      <w:bookmarkStart w:id="3" w:name="_Toc175226643"/>
      <w:r w:rsidRPr="6E95517C">
        <w:rPr>
          <w:rStyle w:val="normaltextrun"/>
        </w:rPr>
        <w:lastRenderedPageBreak/>
        <w:t>Child Protection Statement</w:t>
      </w:r>
      <w:bookmarkEnd w:id="2"/>
      <w:bookmarkEnd w:id="3"/>
      <w:r w:rsidRPr="6E95517C">
        <w:rPr>
          <w:rStyle w:val="normaltextrun"/>
        </w:rPr>
        <w:t xml:space="preserve"> </w:t>
      </w:r>
    </w:p>
    <w:p w14:paraId="0423F65D" w14:textId="4527827F" w:rsidR="004D1ECF" w:rsidRDefault="008765A4" w:rsidP="005A05F8">
      <w:pPr>
        <w:spacing w:before="240" w:line="240" w:lineRule="auto"/>
      </w:pPr>
      <w:r w:rsidRPr="00BE3833">
        <w:rPr>
          <w:rFonts w:ascii="Abadi Extra Light" w:hAnsi="Abadi Extra Light" w:cstheme="majorHAnsi"/>
          <w:noProof/>
          <w:lang w:eastAsia="en-GB"/>
        </w:rPr>
        <mc:AlternateContent>
          <mc:Choice Requires="wps">
            <w:drawing>
              <wp:inline distT="0" distB="0" distL="0" distR="0" wp14:anchorId="17C621BF" wp14:editId="54358268">
                <wp:extent cx="1506540" cy="6140768"/>
                <wp:effectExtent l="6985" t="0" r="5715" b="5715"/>
                <wp:docPr id="3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506540" cy="6140768"/>
                        </a:xfrm>
                        <a:prstGeom prst="roundRect">
                          <a:avLst>
                            <a:gd name="adj" fmla="val 13032"/>
                          </a:avLst>
                        </a:prstGeom>
                        <a:solidFill>
                          <a:sysClr val="window" lastClr="FFFFFF">
                            <a:lumMod val="95000"/>
                          </a:sysClr>
                        </a:solidFill>
                      </wps:spPr>
                      <wps:txbx>
                        <w:txbxContent>
                          <w:p w14:paraId="0F3D7E6B" w14:textId="77777777" w:rsidR="008765A4" w:rsidRPr="002161C4" w:rsidRDefault="008765A4" w:rsidP="008765A4">
                            <w:pPr>
                              <w:spacing w:line="240" w:lineRule="auto"/>
                              <w:rPr>
                                <w:rFonts w:cstheme="majorHAnsi"/>
                                <w:bCs/>
                                <w:iCs/>
                                <w:szCs w:val="22"/>
                              </w:rPr>
                            </w:pPr>
                            <w:r w:rsidRPr="002161C4">
                              <w:rPr>
                                <w:rFonts w:cstheme="majorHAnsi"/>
                                <w:bCs/>
                                <w:iCs/>
                                <w:szCs w:val="22"/>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17C621BF" id="AutoShape 2" o:spid="_x0000_s1027" style="width:118.65pt;height:483.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" fillcolor="#f2f2f2" stroked="f">
                <o:lock v:ext="edit" aspectratio="t"/>
                <v:textbox>
                  <w:txbxContent>
                    <w:p w14:paraId="0F3D7E6B" w14:textId="77777777" w:rsidR="008765A4" w:rsidRPr="002161C4" w:rsidRDefault="008765A4" w:rsidP="008765A4">
                      <w:pPr>
                        <w:spacing w:line="240" w:lineRule="auto"/>
                        <w:rPr>
                          <w:rFonts w:cstheme="majorHAnsi"/>
                          <w:bCs/>
                          <w:iCs/>
                          <w:szCs w:val="22"/>
                        </w:rPr>
                      </w:pPr>
                      <w:r w:rsidRPr="002161C4">
                        <w:rPr>
                          <w:rFonts w:cstheme="majorHAnsi"/>
                          <w:bCs/>
                          <w:iCs/>
                          <w:szCs w:val="22"/>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3CCB3F23" w14:textId="63D55E79" w:rsidR="00B846BD" w:rsidRPr="0042688B" w:rsidRDefault="00B846BD" w:rsidP="005A05F8">
      <w:pPr>
        <w:spacing w:before="240"/>
        <w:rPr>
          <w:rStyle w:val="eop"/>
          <w:color w:val="181042"/>
          <w:szCs w:val="22"/>
          <w:shd w:val="clear" w:color="auto" w:fill="FFFFFF"/>
        </w:rPr>
      </w:pPr>
      <w:r w:rsidRPr="0042688B">
        <w:rPr>
          <w:rStyle w:val="normaltextrun"/>
          <w:color w:val="181042"/>
          <w:szCs w:val="22"/>
          <w:shd w:val="clear" w:color="auto" w:fill="FFFFFF"/>
        </w:rPr>
        <w:t> ‘</w:t>
      </w:r>
      <w:r w:rsidRPr="0042688B">
        <w:rPr>
          <w:rStyle w:val="normaltextrun"/>
          <w:i/>
          <w:iCs/>
          <w:color w:val="181042"/>
          <w:szCs w:val="22"/>
          <w:shd w:val="clear" w:color="auto" w:fill="FFFFFF"/>
        </w:rPr>
        <w:t xml:space="preserve">Safeguarding and promoting the welfare of children is </w:t>
      </w:r>
      <w:r w:rsidRPr="0042688B">
        <w:rPr>
          <w:rStyle w:val="normaltextrun"/>
          <w:b/>
          <w:bCs/>
          <w:i/>
          <w:iCs/>
          <w:color w:val="181042"/>
          <w:szCs w:val="22"/>
          <w:shd w:val="clear" w:color="auto" w:fill="FFFFFF"/>
        </w:rPr>
        <w:t>everyone’s</w:t>
      </w:r>
      <w:r w:rsidRPr="0042688B">
        <w:rPr>
          <w:rStyle w:val="normaltextrun"/>
          <w:i/>
          <w:iCs/>
          <w:color w:val="181042"/>
          <w:szCs w:val="22"/>
          <w:shd w:val="clear" w:color="auto" w:fill="FFFFFF"/>
        </w:rPr>
        <w:t xml:space="preserve"> responsibility. </w:t>
      </w:r>
      <w:r w:rsidRPr="0042688B">
        <w:rPr>
          <w:rStyle w:val="normaltextrun"/>
          <w:b/>
          <w:bCs/>
          <w:i/>
          <w:iCs/>
          <w:color w:val="181042"/>
          <w:szCs w:val="22"/>
          <w:shd w:val="clear" w:color="auto" w:fill="FFFFFF"/>
        </w:rPr>
        <w:t>Everyone</w:t>
      </w:r>
      <w:r w:rsidRPr="0042688B">
        <w:rPr>
          <w:rStyle w:val="normaltextrun"/>
          <w:i/>
          <w:iCs/>
          <w:color w:val="181042"/>
          <w:szCs w:val="22"/>
          <w:shd w:val="clear" w:color="auto" w:fill="FFFFFF"/>
        </w:rPr>
        <w:t xml:space="preserve"> who comes into contact with children and their families has a role to play. In order to fulfil this responsibility effectively, all professionals should make sure their approach is child centred. This means that they should consider, at all times, what is in the </w:t>
      </w:r>
      <w:r w:rsidRPr="0042688B">
        <w:rPr>
          <w:rStyle w:val="normaltextrun"/>
          <w:b/>
          <w:bCs/>
          <w:i/>
          <w:iCs/>
          <w:color w:val="181042"/>
          <w:szCs w:val="22"/>
          <w:shd w:val="clear" w:color="auto" w:fill="FFFFFF"/>
        </w:rPr>
        <w:t>best interests</w:t>
      </w:r>
      <w:r w:rsidRPr="0042688B">
        <w:rPr>
          <w:rStyle w:val="normaltextrun"/>
          <w:i/>
          <w:iCs/>
          <w:color w:val="181042"/>
          <w:szCs w:val="22"/>
          <w:shd w:val="clear" w:color="auto" w:fill="FFFFFF"/>
        </w:rPr>
        <w:t xml:space="preserve"> of the child</w:t>
      </w:r>
      <w:r w:rsidRPr="0042688B">
        <w:rPr>
          <w:rStyle w:val="normaltextrun"/>
          <w:color w:val="181042"/>
          <w:szCs w:val="22"/>
          <w:shd w:val="clear" w:color="auto" w:fill="FFFFFF"/>
        </w:rPr>
        <w:t>.’ (DFE</w:t>
      </w:r>
      <w:r w:rsidRPr="0042688B">
        <w:rPr>
          <w:rStyle w:val="normaltextrun"/>
          <w:rFonts w:ascii="Trebuchet MS" w:hAnsi="Trebuchet MS"/>
          <w:color w:val="181042"/>
          <w:szCs w:val="22"/>
          <w:shd w:val="clear" w:color="auto" w:fill="FFFFFF"/>
        </w:rPr>
        <w:t xml:space="preserve"> </w:t>
      </w:r>
      <w:r w:rsidRPr="0042688B">
        <w:rPr>
          <w:rStyle w:val="normaltextrun"/>
          <w:color w:val="181042"/>
          <w:szCs w:val="22"/>
          <w:shd w:val="clear" w:color="auto" w:fill="FFFFFF"/>
        </w:rPr>
        <w:t>2023)</w:t>
      </w:r>
      <w:r w:rsidRPr="0042688B">
        <w:rPr>
          <w:rStyle w:val="eop"/>
          <w:color w:val="181042"/>
          <w:szCs w:val="22"/>
          <w:shd w:val="clear" w:color="auto" w:fill="FFFFFF"/>
        </w:rPr>
        <w:t> </w:t>
      </w:r>
    </w:p>
    <w:p w14:paraId="79A8C9E4" w14:textId="6D48DE49" w:rsidR="0063596C" w:rsidRPr="000E443F" w:rsidRDefault="74B603B7" w:rsidP="005A05F8">
      <w:pPr>
        <w:pStyle w:val="Subheadings"/>
        <w:rPr>
          <w:rStyle w:val="normaltextrun"/>
          <w:b w:val="0"/>
          <w:bCs w:val="0"/>
        </w:rPr>
      </w:pPr>
      <w:bookmarkStart w:id="4" w:name="_Toc175226644"/>
      <w:r w:rsidRPr="6E95517C">
        <w:rPr>
          <w:rStyle w:val="normaltextrun"/>
        </w:rPr>
        <w:t>Definitions</w:t>
      </w:r>
      <w:bookmarkEnd w:id="4"/>
    </w:p>
    <w:p w14:paraId="0845D27D" w14:textId="792ACBA7" w:rsidR="0063596C" w:rsidRDefault="0063596C" w:rsidP="00FB7EF7">
      <w:pPr>
        <w:pStyle w:val="paragraph"/>
        <w:spacing w:before="240" w:beforeAutospacing="0" w:after="0" w:afterAutospacing="0"/>
        <w:textAlignment w:val="baseline"/>
        <w:rPr>
          <w:rStyle w:val="normaltextrun"/>
          <w:rFonts w:ascii="Albert Sans" w:hAnsi="Albert Sans" w:cs="Segoe UI"/>
          <w:b/>
          <w:bCs/>
          <w:color w:val="181C42"/>
          <w:sz w:val="22"/>
          <w:szCs w:val="22"/>
        </w:rPr>
      </w:pPr>
      <w:r>
        <w:rPr>
          <w:rStyle w:val="normaltextrun"/>
          <w:rFonts w:ascii="Albert Sans" w:hAnsi="Albert Sans" w:cs="Segoe UI"/>
          <w:b/>
          <w:bCs/>
          <w:color w:val="181C42"/>
          <w:sz w:val="22"/>
          <w:szCs w:val="22"/>
        </w:rPr>
        <w:t>Child:</w:t>
      </w:r>
    </w:p>
    <w:p w14:paraId="4BBCB4CC" w14:textId="698D4CC0" w:rsidR="0063596C" w:rsidRDefault="0063596C" w:rsidP="00FB7EF7">
      <w:pPr>
        <w:pStyle w:val="paragraph"/>
        <w:spacing w:before="0" w:beforeAutospacing="0" w:after="240" w:afterAutospacing="0"/>
        <w:textAlignment w:val="baseline"/>
        <w:rPr>
          <w:rStyle w:val="normaltextrun"/>
          <w:rFonts w:ascii="Albert Sans" w:hAnsi="Albert Sans" w:cs="Segoe UI"/>
          <w:color w:val="181C42"/>
          <w:sz w:val="22"/>
          <w:szCs w:val="22"/>
        </w:rPr>
      </w:pPr>
      <w:r>
        <w:rPr>
          <w:rStyle w:val="normaltextrun"/>
          <w:rFonts w:ascii="Albert Sans" w:hAnsi="Albert Sans" w:cs="Segoe UI"/>
          <w:color w:val="181C42"/>
          <w:sz w:val="22"/>
          <w:szCs w:val="22"/>
        </w:rPr>
        <w:t>A child includes everyone under the age of 18. The fact that a child has reached 16 years of age, is living independently or is in further education, is a member of the armed forces, is in hospital or in custody in the secure estate, does not change their status or entitlements to services or protection.</w:t>
      </w:r>
    </w:p>
    <w:p w14:paraId="1D22AA02" w14:textId="52F62C59" w:rsidR="0063596C" w:rsidRDefault="0063596C" w:rsidP="00FB7EF7">
      <w:pPr>
        <w:pStyle w:val="paragraph"/>
        <w:spacing w:before="0" w:beforeAutospacing="0" w:after="0" w:afterAutospacing="0"/>
        <w:textAlignment w:val="baseline"/>
        <w:rPr>
          <w:rStyle w:val="normaltextrun"/>
          <w:rFonts w:ascii="Albert Sans" w:hAnsi="Albert Sans" w:cs="Segoe UI"/>
          <w:b/>
          <w:bCs/>
          <w:color w:val="181C42"/>
          <w:sz w:val="22"/>
          <w:szCs w:val="22"/>
        </w:rPr>
      </w:pPr>
      <w:r>
        <w:rPr>
          <w:rStyle w:val="normaltextrun"/>
          <w:rFonts w:ascii="Albert Sans" w:hAnsi="Albert Sans" w:cs="Segoe UI"/>
          <w:b/>
          <w:bCs/>
          <w:color w:val="181C42"/>
          <w:sz w:val="22"/>
          <w:szCs w:val="22"/>
        </w:rPr>
        <w:t>Child Protection</w:t>
      </w:r>
      <w:r w:rsidR="004A111E">
        <w:rPr>
          <w:rStyle w:val="normaltextrun"/>
          <w:rFonts w:ascii="Albert Sans" w:hAnsi="Albert Sans" w:cs="Segoe UI"/>
          <w:b/>
          <w:bCs/>
          <w:color w:val="181C42"/>
          <w:sz w:val="22"/>
          <w:szCs w:val="22"/>
        </w:rPr>
        <w:t>:</w:t>
      </w:r>
    </w:p>
    <w:p w14:paraId="55E0D336" w14:textId="6B83B8DF" w:rsidR="0063596C" w:rsidRDefault="00746A9C" w:rsidP="00FB7EF7">
      <w:pPr>
        <w:pStyle w:val="paragraph"/>
        <w:spacing w:before="0" w:beforeAutospacing="0" w:after="240" w:afterAutospacing="0"/>
        <w:textAlignment w:val="baseline"/>
        <w:rPr>
          <w:rStyle w:val="normaltextrun"/>
          <w:rFonts w:ascii="Albert Sans" w:hAnsi="Albert Sans" w:cs="Segoe UI"/>
          <w:color w:val="181C42"/>
          <w:sz w:val="22"/>
          <w:szCs w:val="22"/>
        </w:rPr>
      </w:pPr>
      <w:r>
        <w:rPr>
          <w:rStyle w:val="normaltextrun"/>
          <w:rFonts w:ascii="Albert Sans" w:hAnsi="Albert Sans" w:cs="Segoe UI"/>
          <w:color w:val="181C42"/>
          <w:sz w:val="22"/>
          <w:szCs w:val="22"/>
        </w:rPr>
        <w:t>Part of safeguarding and promoting welfare. This refers to the activity that is undertaken to protect specific children who are suffering, or are likely to suffer, significant harm.</w:t>
      </w:r>
      <w:r w:rsidR="00A52624">
        <w:rPr>
          <w:rStyle w:val="normaltextrun"/>
          <w:rFonts w:ascii="Albert Sans" w:hAnsi="Albert Sans" w:cs="Segoe UI"/>
          <w:color w:val="181C42"/>
          <w:sz w:val="22"/>
          <w:szCs w:val="22"/>
        </w:rPr>
        <w:t xml:space="preserve"> This includes harm that occurs inside or outside the home, including online.</w:t>
      </w:r>
    </w:p>
    <w:p w14:paraId="0B75E013" w14:textId="51456250" w:rsidR="00746A9C" w:rsidRPr="0063596C" w:rsidRDefault="004A111E" w:rsidP="005A05F8">
      <w:pPr>
        <w:pStyle w:val="paragraph"/>
        <w:spacing w:before="240" w:beforeAutospacing="0" w:after="240" w:afterAutospacing="0"/>
        <w:textAlignment w:val="baseline"/>
        <w:rPr>
          <w:rStyle w:val="normaltextrun"/>
          <w:rFonts w:ascii="Albert Sans" w:hAnsi="Albert Sans" w:cs="Segoe UI"/>
          <w:color w:val="181C42"/>
          <w:sz w:val="22"/>
          <w:szCs w:val="22"/>
        </w:rPr>
      </w:pPr>
      <w:r>
        <w:rPr>
          <w:rStyle w:val="normaltextrun"/>
          <w:rFonts w:ascii="Albert Sans" w:hAnsi="Albert Sans" w:cs="Segoe UI"/>
          <w:noProof/>
          <w:color w:val="181C42"/>
          <w:sz w:val="22"/>
          <w:szCs w:val="22"/>
        </w:rPr>
        <w:drawing>
          <wp:inline distT="0" distB="0" distL="0" distR="0" wp14:anchorId="065C88FE" wp14:editId="695F3144">
            <wp:extent cx="619125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609600"/>
                    </a:xfrm>
                    <a:prstGeom prst="rect">
                      <a:avLst/>
                    </a:prstGeom>
                    <a:noFill/>
                    <a:ln>
                      <a:noFill/>
                    </a:ln>
                  </pic:spPr>
                </pic:pic>
              </a:graphicData>
            </a:graphic>
          </wp:inline>
        </w:drawing>
      </w:r>
    </w:p>
    <w:p w14:paraId="1ED2E289" w14:textId="00763C5B" w:rsidR="004A111E" w:rsidRDefault="004A111E" w:rsidP="005A05F8">
      <w:pPr>
        <w:pStyle w:val="paragraph"/>
        <w:spacing w:before="240" w:beforeAutospacing="0" w:after="0" w:afterAutospacing="0"/>
        <w:textAlignment w:val="baseline"/>
        <w:rPr>
          <w:rStyle w:val="normaltextrun"/>
          <w:rFonts w:ascii="Albert Sans" w:hAnsi="Albert Sans" w:cs="Segoe UI"/>
          <w:b/>
          <w:bCs/>
          <w:color w:val="181C42"/>
          <w:sz w:val="22"/>
          <w:szCs w:val="22"/>
        </w:rPr>
      </w:pPr>
      <w:r>
        <w:rPr>
          <w:rStyle w:val="normaltextrun"/>
          <w:rFonts w:ascii="Albert Sans" w:hAnsi="Albert Sans" w:cs="Segoe UI"/>
          <w:b/>
          <w:bCs/>
          <w:color w:val="181C42"/>
          <w:sz w:val="22"/>
          <w:szCs w:val="22"/>
        </w:rPr>
        <w:t>Safeguarding Children:</w:t>
      </w:r>
    </w:p>
    <w:p w14:paraId="1B4965E2" w14:textId="736B05DE" w:rsidR="004A111E" w:rsidRPr="00A52624" w:rsidRDefault="00C84061" w:rsidP="00FB7EF7">
      <w:pPr>
        <w:pStyle w:val="paragraph"/>
        <w:spacing w:before="0" w:beforeAutospacing="0" w:after="240" w:afterAutospacing="0"/>
        <w:textAlignment w:val="baseline"/>
        <w:rPr>
          <w:rStyle w:val="normaltextrun"/>
          <w:rFonts w:ascii="Albert Sans" w:hAnsi="Albert Sans" w:cs="Segoe UI"/>
          <w:color w:val="181C42"/>
          <w:sz w:val="22"/>
          <w:szCs w:val="22"/>
        </w:rPr>
      </w:pPr>
      <w:r w:rsidRPr="00A52624">
        <w:rPr>
          <w:rStyle w:val="normaltextrun"/>
          <w:rFonts w:ascii="Albert Sans" w:hAnsi="Albert Sans" w:cs="Segoe UI"/>
          <w:color w:val="181C42"/>
          <w:sz w:val="22"/>
          <w:szCs w:val="22"/>
        </w:rPr>
        <w:t xml:space="preserve">Action should be taken to promote the welfare of a child in need of additional support, even if they are not suffering harm or are at immediate risk. </w:t>
      </w:r>
    </w:p>
    <w:p w14:paraId="04CA8CBF" w14:textId="08D92ED3" w:rsidR="00E40CE9" w:rsidRPr="009A190D" w:rsidRDefault="00BB7454" w:rsidP="005A05F8">
      <w:pPr>
        <w:pStyle w:val="paragraph"/>
        <w:spacing w:before="240" w:beforeAutospacing="0" w:after="240" w:afterAutospacing="0"/>
        <w:textAlignment w:val="baseline"/>
        <w:rPr>
          <w:rFonts w:ascii="Albert Sans" w:hAnsi="Albert Sans"/>
          <w:i/>
          <w:iCs/>
          <w:sz w:val="22"/>
          <w:szCs w:val="22"/>
        </w:rPr>
      </w:pPr>
      <w:r>
        <w:rPr>
          <w:rStyle w:val="normaltextrun"/>
          <w:rFonts w:ascii="Albert Sans" w:hAnsi="Albert Sans" w:cs="Segoe UI"/>
          <w:color w:val="181C42"/>
          <w:sz w:val="22"/>
          <w:szCs w:val="22"/>
        </w:rPr>
        <w:t>‘</w:t>
      </w:r>
      <w:r w:rsidR="00FE02AB" w:rsidRPr="00BB7454">
        <w:rPr>
          <w:rStyle w:val="normaltextrun"/>
          <w:rFonts w:ascii="Albert Sans" w:hAnsi="Albert Sans" w:cs="Segoe UI"/>
          <w:color w:val="181C42"/>
          <w:sz w:val="22"/>
          <w:szCs w:val="22"/>
        </w:rPr>
        <w:t>Safeguarding and promoting the welfare of children is defined as providing help and support to meet the needs of children as soon as problems emerge; protecting children from maltreatment, whether the risk of harm comes from within the child’s family and/or outside (from the wider community), including online; preventing impairment of children’s mental and physical health or development; ensuring that children grow up in circumstances consistent with the provision of safe and effective care; promoting the upbringing of children with their birth parents, or otherwise their family network4 through a kinship care arrangement, whenever possible and where this is in the best interests of the children and taking action to enable all children to have the best outcomes set out in the</w:t>
      </w:r>
      <w:r w:rsidR="00FE02AB" w:rsidRPr="009A190D">
        <w:rPr>
          <w:rFonts w:ascii="Albert Sans" w:hAnsi="Albert Sans" w:cstheme="majorHAnsi"/>
          <w:i/>
          <w:iCs/>
          <w:sz w:val="22"/>
          <w:szCs w:val="22"/>
        </w:rPr>
        <w:t xml:space="preserve"> </w:t>
      </w:r>
      <w:hyperlink r:id="rId13" w:history="1">
        <w:r w:rsidR="00FE02AB" w:rsidRPr="009A190D">
          <w:rPr>
            <w:rStyle w:val="Hyperlink"/>
            <w:rFonts w:ascii="Albert Sans" w:hAnsi="Albert Sans" w:cstheme="majorHAnsi"/>
            <w:b/>
            <w:i/>
            <w:iCs/>
            <w:color w:val="0000FF"/>
            <w:sz w:val="22"/>
            <w:szCs w:val="22"/>
          </w:rPr>
          <w:t>Children’s Social Care National Framework</w:t>
        </w:r>
      </w:hyperlink>
      <w:r w:rsidR="00FE02AB" w:rsidRPr="004F41FD">
        <w:rPr>
          <w:rStyle w:val="normaltextrun"/>
          <w:rFonts w:cs="Segoe UI"/>
          <w:color w:val="181C42"/>
        </w:rPr>
        <w:t>.</w:t>
      </w:r>
      <w:r w:rsidR="00FE02AB" w:rsidRPr="004F41FD">
        <w:rPr>
          <w:rStyle w:val="normaltextrun"/>
          <w:rFonts w:ascii="Albert Sans" w:hAnsi="Albert Sans" w:cs="Segoe UI"/>
          <w:color w:val="181C42"/>
          <w:sz w:val="22"/>
          <w:szCs w:val="22"/>
        </w:rPr>
        <w:t>’ (DfE 2023)</w:t>
      </w:r>
    </w:p>
    <w:p w14:paraId="3323FE06" w14:textId="38E5C2F0" w:rsidR="00FE02AB" w:rsidRPr="00A52624" w:rsidRDefault="00E40CE9" w:rsidP="005A05F8">
      <w:pPr>
        <w:spacing w:before="240"/>
        <w:rPr>
          <w:i/>
          <w:iCs/>
        </w:rPr>
      </w:pPr>
      <w:r>
        <w:t>Effective safeguarding means practitioners should understand and be sensitive to factors, including economic and social circumstances and ethnicity, which can impact children and families’ lives.</w:t>
      </w:r>
    </w:p>
    <w:p w14:paraId="5F940AB4" w14:textId="756808BC" w:rsidR="00E44584" w:rsidRDefault="00E44584" w:rsidP="005A05F8">
      <w:pPr>
        <w:spacing w:before="240"/>
        <w:rPr>
          <w:rStyle w:val="normaltextrun"/>
          <w:rFonts w:cs="Segoe UI"/>
          <w:b/>
          <w:bCs/>
          <w:szCs w:val="22"/>
        </w:rPr>
      </w:pPr>
      <w:r>
        <w:rPr>
          <w:rStyle w:val="normaltextrun"/>
          <w:rFonts w:cs="Segoe UI"/>
          <w:b/>
          <w:bCs/>
          <w:szCs w:val="22"/>
        </w:rPr>
        <w:t>Abuse:</w:t>
      </w:r>
    </w:p>
    <w:p w14:paraId="32D7A17D" w14:textId="2DD19122" w:rsidR="005C546B" w:rsidRDefault="005C546B" w:rsidP="00FB7EF7">
      <w:pPr>
        <w:rPr>
          <w:rStyle w:val="eop"/>
          <w:szCs w:val="22"/>
        </w:rPr>
      </w:pPr>
      <w:r w:rsidRPr="005C546B">
        <w:rPr>
          <w:rStyle w:val="normaltextrun"/>
          <w:szCs w:val="22"/>
        </w:rPr>
        <w:t>Abuse is a form of maltreatment of a child.  Somebody may abuse or neglect a child by inflicting harm, or by failing to act to prevent harm.</w:t>
      </w:r>
      <w:r w:rsidR="00FE02AB">
        <w:rPr>
          <w:rStyle w:val="normaltextrun"/>
          <w:szCs w:val="22"/>
        </w:rPr>
        <w:t xml:space="preserve"> Harm can include ill treatment that is not physical as well as the impact of witnessing ill treatment of others. This can be particularly relevant, for example, in </w:t>
      </w:r>
      <w:r w:rsidR="00A4781B">
        <w:rPr>
          <w:rStyle w:val="normaltextrun"/>
          <w:szCs w:val="22"/>
        </w:rPr>
        <w:t>relation</w:t>
      </w:r>
      <w:r w:rsidR="00FE02AB">
        <w:rPr>
          <w:rStyle w:val="normaltextrun"/>
          <w:szCs w:val="22"/>
        </w:rPr>
        <w:t xml:space="preserve"> to the impact on </w:t>
      </w:r>
      <w:r w:rsidR="00FE02AB">
        <w:rPr>
          <w:rStyle w:val="normaltextrun"/>
          <w:szCs w:val="22"/>
        </w:rPr>
        <w:lastRenderedPageBreak/>
        <w:t>children of all forms of domestic abuse, including where they see, hear, or experience its effects.</w:t>
      </w:r>
      <w:r w:rsidRPr="005C546B">
        <w:rPr>
          <w:rStyle w:val="normaltextrun"/>
          <w:szCs w:val="22"/>
        </w:rPr>
        <w:t xml:space="preserve"> Children may be abused in a family or in an institutional </w:t>
      </w:r>
      <w:r w:rsidR="00FE02AB">
        <w:rPr>
          <w:rStyle w:val="normaltextrun"/>
          <w:szCs w:val="22"/>
        </w:rPr>
        <w:t xml:space="preserve">or extra-familial contexts </w:t>
      </w:r>
      <w:r w:rsidRPr="005C546B">
        <w:rPr>
          <w:rStyle w:val="normaltextrun"/>
          <w:szCs w:val="22"/>
        </w:rPr>
        <w:t>by those known to them or, more rarely, by others.  Abuse can take place wholly online, or technology may be used to facilitate offline abuse.  Children may be abused by an adult or adults, or another child or children.</w:t>
      </w:r>
      <w:r w:rsidRPr="005C546B">
        <w:rPr>
          <w:rStyle w:val="eop"/>
          <w:szCs w:val="22"/>
        </w:rPr>
        <w:t> </w:t>
      </w:r>
    </w:p>
    <w:p w14:paraId="5D9F238C" w14:textId="77777777" w:rsidR="005C546B" w:rsidRPr="005C546B" w:rsidRDefault="005C546B" w:rsidP="005A05F8">
      <w:pPr>
        <w:spacing w:before="240"/>
      </w:pPr>
      <w:r w:rsidRPr="005C546B">
        <w:rPr>
          <w:rStyle w:val="normaltextrun"/>
          <w:b/>
          <w:bCs/>
          <w:szCs w:val="22"/>
        </w:rPr>
        <w:t>Physical Abuse:</w:t>
      </w:r>
      <w:r w:rsidRPr="005C546B">
        <w:rPr>
          <w:rStyle w:val="eop"/>
          <w:szCs w:val="22"/>
        </w:rPr>
        <w:t> </w:t>
      </w:r>
    </w:p>
    <w:p w14:paraId="3D239A3C" w14:textId="77777777" w:rsidR="005C546B" w:rsidRPr="005C546B" w:rsidRDefault="005C546B" w:rsidP="00FB7EF7">
      <w:r w:rsidRPr="005C546B">
        <w:rPr>
          <w:rStyle w:val="normaltextrun"/>
          <w:szCs w:val="22"/>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r w:rsidRPr="005C546B">
        <w:rPr>
          <w:rStyle w:val="eop"/>
          <w:szCs w:val="22"/>
        </w:rPr>
        <w:t> </w:t>
      </w:r>
    </w:p>
    <w:p w14:paraId="5FC9A234" w14:textId="3982DD4B" w:rsidR="005C546B" w:rsidRPr="005C546B" w:rsidRDefault="005C546B" w:rsidP="005A05F8">
      <w:pPr>
        <w:spacing w:before="240"/>
      </w:pPr>
      <w:r w:rsidRPr="005C546B">
        <w:rPr>
          <w:rStyle w:val="normaltextrun"/>
          <w:b/>
          <w:bCs/>
          <w:szCs w:val="22"/>
        </w:rPr>
        <w:t>Emotional Abuse:</w:t>
      </w:r>
      <w:r w:rsidRPr="005C546B">
        <w:rPr>
          <w:rStyle w:val="eop"/>
          <w:szCs w:val="22"/>
        </w:rPr>
        <w:t> </w:t>
      </w:r>
    </w:p>
    <w:p w14:paraId="5560956F" w14:textId="77777777" w:rsidR="005C546B" w:rsidRPr="005C546B" w:rsidRDefault="005C546B" w:rsidP="00FB7EF7">
      <w:r w:rsidRPr="005C546B">
        <w:rPr>
          <w:rStyle w:val="normaltextrun"/>
          <w:szCs w:val="22"/>
        </w:rPr>
        <w:t xml:space="preserve">The </w:t>
      </w:r>
      <w:r w:rsidRPr="005C546B">
        <w:rPr>
          <w:rStyle w:val="normaltextrun"/>
          <w:i/>
          <w:iCs/>
          <w:szCs w:val="22"/>
        </w:rPr>
        <w:t>persistent</w:t>
      </w:r>
      <w:r w:rsidRPr="005C546B">
        <w:rPr>
          <w:rStyle w:val="normaltextrun"/>
          <w:szCs w:val="22"/>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r w:rsidRPr="005C546B">
        <w:rPr>
          <w:rStyle w:val="eop"/>
          <w:szCs w:val="22"/>
        </w:rPr>
        <w:t> </w:t>
      </w:r>
    </w:p>
    <w:p w14:paraId="56047191" w14:textId="2F97BF17" w:rsidR="005C546B" w:rsidRPr="005C546B" w:rsidRDefault="005C546B" w:rsidP="005A05F8">
      <w:pPr>
        <w:spacing w:before="240"/>
      </w:pPr>
      <w:r w:rsidRPr="005C546B">
        <w:rPr>
          <w:rStyle w:val="normaltextrun"/>
          <w:b/>
          <w:bCs/>
          <w:szCs w:val="22"/>
        </w:rPr>
        <w:t>Neglect:</w:t>
      </w:r>
      <w:r w:rsidRPr="005C546B">
        <w:rPr>
          <w:rStyle w:val="eop"/>
          <w:szCs w:val="22"/>
        </w:rPr>
        <w:t> </w:t>
      </w:r>
    </w:p>
    <w:p w14:paraId="0385BAB2" w14:textId="77777777" w:rsidR="005C546B" w:rsidRPr="005C546B" w:rsidRDefault="005C546B" w:rsidP="00FB7EF7">
      <w:r w:rsidRPr="005C546B">
        <w:rPr>
          <w:rStyle w:val="normaltextrun"/>
          <w:szCs w:val="22"/>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r w:rsidRPr="005C546B">
        <w:rPr>
          <w:rStyle w:val="eop"/>
          <w:szCs w:val="22"/>
        </w:rPr>
        <w:t> </w:t>
      </w:r>
    </w:p>
    <w:p w14:paraId="464D4DD9" w14:textId="77777777" w:rsidR="005C546B" w:rsidRPr="005C546B" w:rsidRDefault="005C546B" w:rsidP="002B06B0">
      <w:pPr>
        <w:pStyle w:val="ListParagraph"/>
        <w:rPr>
          <w:rStyle w:val="normaltextrun"/>
          <w:rFonts w:cs="Segoe UI"/>
          <w:szCs w:val="22"/>
        </w:rPr>
      </w:pPr>
      <w:r w:rsidRPr="005C546B">
        <w:rPr>
          <w:rStyle w:val="normaltextrun"/>
          <w:szCs w:val="22"/>
        </w:rPr>
        <w:t>provide adequate food, clothing and shelter (including exclusion from home or abandonment)</w:t>
      </w:r>
      <w:r w:rsidRPr="005C546B">
        <w:rPr>
          <w:rStyle w:val="eop"/>
          <w:szCs w:val="22"/>
        </w:rPr>
        <w:t> </w:t>
      </w:r>
    </w:p>
    <w:p w14:paraId="2FA212EF" w14:textId="77777777" w:rsidR="005C546B" w:rsidRPr="005C546B" w:rsidRDefault="005C546B" w:rsidP="002B06B0">
      <w:pPr>
        <w:pStyle w:val="ListParagraph"/>
        <w:rPr>
          <w:rStyle w:val="normaltextrun"/>
          <w:rFonts w:cs="Segoe UI"/>
          <w:szCs w:val="22"/>
        </w:rPr>
      </w:pPr>
      <w:r w:rsidRPr="005C546B">
        <w:rPr>
          <w:rStyle w:val="normaltextrun"/>
          <w:szCs w:val="22"/>
        </w:rPr>
        <w:t>protect a child from physical and emotional harm or danger</w:t>
      </w:r>
      <w:r w:rsidRPr="005C546B">
        <w:rPr>
          <w:rStyle w:val="eop"/>
          <w:szCs w:val="22"/>
        </w:rPr>
        <w:t> </w:t>
      </w:r>
    </w:p>
    <w:p w14:paraId="58931BEB" w14:textId="77777777" w:rsidR="005C546B" w:rsidRPr="005C546B" w:rsidRDefault="005C546B" w:rsidP="002B06B0">
      <w:pPr>
        <w:pStyle w:val="ListParagraph"/>
        <w:rPr>
          <w:rStyle w:val="normaltextrun"/>
          <w:rFonts w:cs="Segoe UI"/>
          <w:szCs w:val="22"/>
        </w:rPr>
      </w:pPr>
      <w:r w:rsidRPr="005C546B">
        <w:rPr>
          <w:rStyle w:val="normaltextrun"/>
          <w:szCs w:val="22"/>
        </w:rPr>
        <w:t>ensure adequate supervision (including the use of inadequate care-givers)</w:t>
      </w:r>
      <w:r w:rsidRPr="005C546B">
        <w:rPr>
          <w:rStyle w:val="eop"/>
          <w:szCs w:val="22"/>
        </w:rPr>
        <w:t> </w:t>
      </w:r>
    </w:p>
    <w:p w14:paraId="6115322F" w14:textId="70CD0BAD" w:rsidR="005C546B" w:rsidRPr="00FE02AB" w:rsidRDefault="005C546B" w:rsidP="002B06B0">
      <w:pPr>
        <w:pStyle w:val="ListParagraph"/>
        <w:rPr>
          <w:rStyle w:val="eop"/>
          <w:rFonts w:cs="Segoe UI"/>
          <w:szCs w:val="22"/>
        </w:rPr>
      </w:pPr>
      <w:r w:rsidRPr="005C546B">
        <w:rPr>
          <w:rStyle w:val="normaltextrun"/>
          <w:szCs w:val="22"/>
        </w:rPr>
        <w:t>ensure access to appropriate medical care or treatment</w:t>
      </w:r>
      <w:r w:rsidRPr="005C546B">
        <w:rPr>
          <w:rStyle w:val="eop"/>
          <w:szCs w:val="22"/>
        </w:rPr>
        <w:t> </w:t>
      </w:r>
    </w:p>
    <w:p w14:paraId="0545E84F" w14:textId="527563E0" w:rsidR="00FE02AB" w:rsidRPr="005C546B" w:rsidRDefault="00FE02AB" w:rsidP="002B06B0">
      <w:pPr>
        <w:pStyle w:val="ListParagraph"/>
        <w:rPr>
          <w:rStyle w:val="normaltextrun"/>
          <w:rFonts w:cs="Segoe UI"/>
          <w:szCs w:val="22"/>
        </w:rPr>
      </w:pPr>
      <w:r>
        <w:rPr>
          <w:rStyle w:val="eop"/>
          <w:szCs w:val="22"/>
        </w:rPr>
        <w:t>provide suitable education</w:t>
      </w:r>
    </w:p>
    <w:p w14:paraId="3BEE21E8" w14:textId="5958A333" w:rsidR="005C546B" w:rsidRPr="005C546B" w:rsidRDefault="005C546B" w:rsidP="002B06B0">
      <w:pPr>
        <w:pStyle w:val="ListParagraph"/>
        <w:rPr>
          <w:rFonts w:cs="Segoe UI"/>
        </w:rPr>
      </w:pPr>
      <w:r w:rsidRPr="005C546B">
        <w:rPr>
          <w:rStyle w:val="normaltextrun"/>
          <w:szCs w:val="22"/>
        </w:rPr>
        <w:t>It may also include neglect of, or unresponsiveness to, a child’s basic emotional needs.</w:t>
      </w:r>
      <w:r w:rsidRPr="005C546B">
        <w:rPr>
          <w:rStyle w:val="eop"/>
          <w:szCs w:val="22"/>
        </w:rPr>
        <w:t>  </w:t>
      </w:r>
    </w:p>
    <w:p w14:paraId="3997894A" w14:textId="77777777" w:rsidR="005C546B" w:rsidRPr="005C546B" w:rsidRDefault="005C546B" w:rsidP="005A05F8">
      <w:pPr>
        <w:spacing w:before="240"/>
      </w:pPr>
      <w:r w:rsidRPr="005C546B">
        <w:rPr>
          <w:rStyle w:val="normaltextrun"/>
          <w:b/>
          <w:bCs/>
          <w:szCs w:val="22"/>
        </w:rPr>
        <w:t>Sexual Abuse:</w:t>
      </w:r>
      <w:r w:rsidRPr="005C546B">
        <w:rPr>
          <w:rStyle w:val="eop"/>
          <w:szCs w:val="22"/>
        </w:rPr>
        <w:t> </w:t>
      </w:r>
    </w:p>
    <w:p w14:paraId="1DDBCB0C" w14:textId="77777777" w:rsidR="00FB7EF7" w:rsidRDefault="005C546B" w:rsidP="00FB7EF7">
      <w:r w:rsidRPr="005C546B">
        <w:rPr>
          <w:rStyle w:val="normaltextrun"/>
          <w:szCs w:val="22"/>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r w:rsidRPr="005C546B">
        <w:rPr>
          <w:rStyle w:val="eop"/>
          <w:szCs w:val="22"/>
        </w:rPr>
        <w:t> </w:t>
      </w:r>
    </w:p>
    <w:p w14:paraId="5C8D93FB" w14:textId="77777777" w:rsidR="005850EB" w:rsidRDefault="005C546B" w:rsidP="005A05F8">
      <w:pPr>
        <w:spacing w:before="240"/>
        <w:rPr>
          <w:rStyle w:val="normaltextrun"/>
        </w:rPr>
      </w:pPr>
      <w:r w:rsidRPr="005C546B">
        <w:rPr>
          <w:rStyle w:val="normaltextrun"/>
          <w:szCs w:val="22"/>
        </w:rPr>
        <w:t xml:space="preserve">Further information regarding the signs and indicators of abuse are set out in the DFE guidance </w:t>
      </w:r>
      <w:hyperlink r:id="rId14" w:tgtFrame="_blank" w:history="1">
        <w:r w:rsidRPr="005C546B">
          <w:rPr>
            <w:rStyle w:val="normaltextrun"/>
            <w:b/>
            <w:bCs/>
            <w:color w:val="0563C1"/>
            <w:szCs w:val="22"/>
            <w:u w:val="single"/>
          </w:rPr>
          <w:t>Keeping Children Safe in Education</w:t>
        </w:r>
      </w:hyperlink>
      <w:r w:rsidRPr="005C546B">
        <w:rPr>
          <w:rStyle w:val="normaltextrun"/>
          <w:szCs w:val="22"/>
        </w:rPr>
        <w:t xml:space="preserve"> and can be found within the School Improvement Liverpool Schools Safeguarding Handbook. This includes amongst others, the definitions and indicators of Child Sexual Exploitation, Child </w:t>
      </w:r>
      <w:r w:rsidRPr="005C546B">
        <w:rPr>
          <w:rStyle w:val="normaltextrun"/>
          <w:szCs w:val="22"/>
        </w:rPr>
        <w:lastRenderedPageBreak/>
        <w:t>Criminal Exploitation (including County Lines)</w:t>
      </w:r>
      <w:r w:rsidR="00422429">
        <w:rPr>
          <w:rStyle w:val="normaltextrun"/>
          <w:szCs w:val="22"/>
        </w:rPr>
        <w:t>. Domestic Abuse,</w:t>
      </w:r>
      <w:r w:rsidRPr="005C546B">
        <w:rPr>
          <w:rStyle w:val="normaltextrun"/>
          <w:szCs w:val="22"/>
        </w:rPr>
        <w:t xml:space="preserve"> Serious Violence, Female Genital Mutilation, Forced Marriage, </w:t>
      </w:r>
      <w:r w:rsidR="009C53DC">
        <w:rPr>
          <w:rStyle w:val="normaltextrun"/>
          <w:szCs w:val="22"/>
        </w:rPr>
        <w:t xml:space="preserve">Mental Health, </w:t>
      </w:r>
      <w:r w:rsidRPr="005C546B">
        <w:rPr>
          <w:rStyle w:val="normaltextrun"/>
          <w:szCs w:val="22"/>
        </w:rPr>
        <w:t xml:space="preserve">Honour Based Abuse, child on child abuse, Sexual Violence and Sexual Harassment (including sexting and other related issues), Vulnerabilities to Extremism and Children Missing Education. </w:t>
      </w:r>
    </w:p>
    <w:p w14:paraId="0F95D298" w14:textId="56E2F994" w:rsidR="003D7C95" w:rsidRPr="005850EB" w:rsidRDefault="005C546B" w:rsidP="005A05F8">
      <w:pPr>
        <w:spacing w:before="240"/>
      </w:pPr>
      <w:r w:rsidRPr="005C546B">
        <w:rPr>
          <w:rStyle w:val="normaltextrun"/>
          <w:szCs w:val="22"/>
        </w:rPr>
        <w:t xml:space="preserve">The college works closely with PC </w:t>
      </w:r>
      <w:r w:rsidR="00175038">
        <w:rPr>
          <w:rStyle w:val="normaltextrun"/>
          <w:szCs w:val="22"/>
        </w:rPr>
        <w:t>Gemma McNally</w:t>
      </w:r>
      <w:r w:rsidRPr="005C546B">
        <w:rPr>
          <w:rStyle w:val="normaltextrun"/>
          <w:szCs w:val="22"/>
        </w:rPr>
        <w:t xml:space="preserve"> and responds to issues within our local context and community. The safeguarding team work alongside the PSHCE lead to educate the young people to keep themselves and others safe and signpost support to parents and pupils</w:t>
      </w:r>
      <w:r w:rsidR="005A08C3">
        <w:rPr>
          <w:rStyle w:val="normaltextrun"/>
          <w:szCs w:val="22"/>
        </w:rPr>
        <w:t xml:space="preserve">. </w:t>
      </w:r>
      <w:r w:rsidR="006B1D52">
        <w:rPr>
          <w:rStyle w:val="normaltextrun"/>
          <w:szCs w:val="22"/>
        </w:rPr>
        <w:t xml:space="preserve">The </w:t>
      </w:r>
      <w:r w:rsidR="008A54F8">
        <w:rPr>
          <w:rStyle w:val="normaltextrun"/>
          <w:szCs w:val="22"/>
        </w:rPr>
        <w:t xml:space="preserve">safeguarding team work with the Safer Schools hub and attend PAN Merseyside training to ensure </w:t>
      </w:r>
      <w:r w:rsidR="00A44B38">
        <w:rPr>
          <w:rStyle w:val="normaltextrun"/>
          <w:szCs w:val="22"/>
        </w:rPr>
        <w:t xml:space="preserve">awareness of local contextual </w:t>
      </w:r>
      <w:r w:rsidR="00BB38B8">
        <w:rPr>
          <w:rStyle w:val="normaltextrun"/>
          <w:szCs w:val="22"/>
        </w:rPr>
        <w:t>safeguarding</w:t>
      </w:r>
      <w:r w:rsidR="00A44B38">
        <w:rPr>
          <w:rStyle w:val="normaltextrun"/>
          <w:szCs w:val="22"/>
        </w:rPr>
        <w:t xml:space="preserve"> and the support available locally to keep children and their families safe</w:t>
      </w:r>
      <w:r w:rsidR="00BB38B8">
        <w:rPr>
          <w:rStyle w:val="normaltextrun"/>
          <w:szCs w:val="22"/>
        </w:rPr>
        <w:t>.</w:t>
      </w:r>
    </w:p>
    <w:p w14:paraId="2E65A408" w14:textId="603A17EF" w:rsidR="00312DDA" w:rsidRPr="000E443F" w:rsidRDefault="005C546B" w:rsidP="005A05F8">
      <w:pPr>
        <w:pStyle w:val="Subheadings"/>
        <w:rPr>
          <w:rStyle w:val="normaltextrun"/>
          <w:b w:val="0"/>
          <w:bCs w:val="0"/>
        </w:rPr>
      </w:pPr>
      <w:r w:rsidRPr="005C546B">
        <w:rPr>
          <w:rStyle w:val="eop"/>
        </w:rPr>
        <w:t> </w:t>
      </w:r>
      <w:bookmarkStart w:id="5" w:name="_Toc175226645"/>
      <w:r w:rsidR="7E42A072" w:rsidRPr="6E95517C">
        <w:rPr>
          <w:rStyle w:val="normaltextrun"/>
        </w:rPr>
        <w:t>Policy Aims</w:t>
      </w:r>
      <w:bookmarkEnd w:id="5"/>
    </w:p>
    <w:p w14:paraId="10DEC7DA" w14:textId="60759169" w:rsidR="00312DDA" w:rsidRPr="005C546B" w:rsidRDefault="005C546B" w:rsidP="002B06B0">
      <w:pPr>
        <w:pStyle w:val="ListParagraph"/>
        <w:rPr>
          <w:rFonts w:cs="Segoe UI"/>
        </w:rPr>
      </w:pPr>
      <w:r w:rsidRPr="005C546B">
        <w:rPr>
          <w:rStyle w:val="eop"/>
          <w:szCs w:val="22"/>
        </w:rPr>
        <w:t> </w:t>
      </w:r>
      <w:r w:rsidRPr="00312DDA">
        <w:rPr>
          <w:rStyle w:val="normaltextrun"/>
          <w:szCs w:val="22"/>
        </w:rPr>
        <w:t>To ensure school takes appropriate action, in a timely manner, to safeguard and promote the welfare of all children</w:t>
      </w:r>
      <w:r w:rsidRPr="00312DDA">
        <w:rPr>
          <w:rStyle w:val="eop"/>
          <w:szCs w:val="22"/>
        </w:rPr>
        <w:t> </w:t>
      </w:r>
    </w:p>
    <w:p w14:paraId="4C1FE04E" w14:textId="77777777" w:rsidR="00312DDA" w:rsidRPr="005C546B" w:rsidRDefault="005C546B" w:rsidP="002B06B0">
      <w:pPr>
        <w:pStyle w:val="ListParagraph"/>
        <w:rPr>
          <w:rFonts w:cs="Segoe UI"/>
        </w:rPr>
      </w:pPr>
      <w:r w:rsidRPr="00312DDA">
        <w:rPr>
          <w:rStyle w:val="normaltextrun"/>
          <w:szCs w:val="22"/>
        </w:rPr>
        <w:t>To ensure responsibilities and procedures are fully understood and that everyone can recognise signs and indicators of abuse or neglect and respond to them appropriately.</w:t>
      </w:r>
      <w:r w:rsidRPr="00312DDA">
        <w:rPr>
          <w:rStyle w:val="eop"/>
          <w:szCs w:val="22"/>
        </w:rPr>
        <w:t> </w:t>
      </w:r>
    </w:p>
    <w:p w14:paraId="35BB9817" w14:textId="479C8564" w:rsidR="005C546B" w:rsidRPr="003D7C95" w:rsidRDefault="005C546B" w:rsidP="002B06B0">
      <w:pPr>
        <w:pStyle w:val="ListParagraph"/>
        <w:rPr>
          <w:rStyle w:val="eop"/>
          <w:rFonts w:cs="Segoe UI"/>
          <w:szCs w:val="22"/>
        </w:rPr>
      </w:pPr>
      <w:r w:rsidRPr="00312DDA">
        <w:rPr>
          <w:rStyle w:val="normaltextrun"/>
          <w:szCs w:val="22"/>
        </w:rPr>
        <w:t>To ensure that the school’s practice meets local and national guidance and all statutory requirements are in place.</w:t>
      </w:r>
      <w:r w:rsidRPr="00312DDA">
        <w:rPr>
          <w:rStyle w:val="eop"/>
          <w:szCs w:val="22"/>
        </w:rPr>
        <w:t>  </w:t>
      </w:r>
    </w:p>
    <w:p w14:paraId="2282E7C5" w14:textId="7A93F056" w:rsidR="00312DDA" w:rsidRPr="003F3AAA" w:rsidRDefault="7E42A072" w:rsidP="005A05F8">
      <w:pPr>
        <w:pStyle w:val="Subheadings"/>
        <w:rPr>
          <w:rStyle w:val="normaltextrun"/>
        </w:rPr>
      </w:pPr>
      <w:bookmarkStart w:id="6" w:name="_Toc1776544821"/>
      <w:bookmarkStart w:id="7" w:name="_Toc175226646"/>
      <w:r w:rsidRPr="003F3AAA">
        <w:rPr>
          <w:rStyle w:val="normaltextrun"/>
        </w:rPr>
        <w:t>Key Principles</w:t>
      </w:r>
      <w:bookmarkEnd w:id="6"/>
      <w:bookmarkEnd w:id="7"/>
      <w:r w:rsidRPr="003F3AAA">
        <w:rPr>
          <w:rStyle w:val="normaltextrun"/>
        </w:rPr>
        <w:t xml:space="preserve"> </w:t>
      </w:r>
    </w:p>
    <w:p w14:paraId="09DE7BDE" w14:textId="129EA8EF" w:rsidR="00907E0A" w:rsidRPr="00312DDA" w:rsidRDefault="005C546B" w:rsidP="002B06B0">
      <w:pPr>
        <w:pStyle w:val="ListParagraph"/>
        <w:rPr>
          <w:rFonts w:cs="Segoe UI"/>
        </w:rPr>
      </w:pPr>
      <w:r w:rsidRPr="00907E0A">
        <w:rPr>
          <w:rStyle w:val="normaltextrun"/>
          <w:szCs w:val="22"/>
        </w:rPr>
        <w:t>The child’s needs and welfare are paramount. All children have a right to be protected from abuse</w:t>
      </w:r>
      <w:r w:rsidR="0076363F">
        <w:rPr>
          <w:rStyle w:val="normaltextrun"/>
          <w:szCs w:val="22"/>
        </w:rPr>
        <w:t>,</w:t>
      </w:r>
      <w:r w:rsidRPr="00907E0A">
        <w:rPr>
          <w:rStyle w:val="normaltextrun"/>
          <w:szCs w:val="22"/>
        </w:rPr>
        <w:t xml:space="preserve"> neglect </w:t>
      </w:r>
      <w:r w:rsidR="00085D58">
        <w:rPr>
          <w:rStyle w:val="normaltextrun"/>
          <w:szCs w:val="22"/>
        </w:rPr>
        <w:t xml:space="preserve">or exploitation </w:t>
      </w:r>
      <w:r w:rsidRPr="00907E0A">
        <w:rPr>
          <w:rStyle w:val="normaltextrun"/>
          <w:szCs w:val="22"/>
        </w:rPr>
        <w:t>and have their welfare safeguarded.</w:t>
      </w:r>
      <w:r w:rsidRPr="00907E0A">
        <w:rPr>
          <w:rStyle w:val="eop"/>
          <w:szCs w:val="22"/>
        </w:rPr>
        <w:t> </w:t>
      </w:r>
    </w:p>
    <w:p w14:paraId="77E7D3AD" w14:textId="4A59FB95" w:rsidR="00907E0A" w:rsidRPr="00C26C4A" w:rsidRDefault="005C546B" w:rsidP="002B06B0">
      <w:pPr>
        <w:pStyle w:val="ListParagraph"/>
        <w:rPr>
          <w:rStyle w:val="eop"/>
          <w:rFonts w:cs="Segoe UI"/>
          <w:szCs w:val="22"/>
        </w:rPr>
      </w:pPr>
      <w:r w:rsidRPr="00907E0A">
        <w:rPr>
          <w:rStyle w:val="normaltextrun"/>
          <w:szCs w:val="22"/>
        </w:rPr>
        <w:t>Keeping Children Safe in Education (DfE 202</w:t>
      </w:r>
      <w:r w:rsidR="00085D58">
        <w:rPr>
          <w:rStyle w:val="normaltextrun"/>
          <w:szCs w:val="22"/>
        </w:rPr>
        <w:t>4</w:t>
      </w:r>
      <w:r w:rsidRPr="00907E0A">
        <w:rPr>
          <w:rStyle w:val="normaltextrun"/>
          <w:szCs w:val="22"/>
        </w:rPr>
        <w:t>) reminds us that all staff should maintain an attitude of “</w:t>
      </w:r>
      <w:r w:rsidRPr="00907E0A">
        <w:rPr>
          <w:rStyle w:val="normaltextrun"/>
          <w:i/>
          <w:iCs/>
          <w:szCs w:val="22"/>
        </w:rPr>
        <w:t>it could happen here</w:t>
      </w:r>
      <w:r w:rsidRPr="00907E0A">
        <w:rPr>
          <w:rStyle w:val="normaltextrun"/>
          <w:szCs w:val="22"/>
        </w:rPr>
        <w:t>” where safeguarding is concerned.</w:t>
      </w:r>
      <w:r w:rsidRPr="00907E0A">
        <w:rPr>
          <w:rStyle w:val="eop"/>
          <w:szCs w:val="22"/>
        </w:rPr>
        <w:t> </w:t>
      </w:r>
    </w:p>
    <w:p w14:paraId="19B964CD" w14:textId="04A6E6E2" w:rsidR="00C26C4A" w:rsidRPr="00312DDA" w:rsidRDefault="00C26C4A" w:rsidP="002B06B0">
      <w:pPr>
        <w:pStyle w:val="ListParagraph"/>
        <w:rPr>
          <w:rFonts w:cs="Segoe UI"/>
        </w:rPr>
      </w:pPr>
      <w:r>
        <w:rPr>
          <w:rStyle w:val="eop"/>
          <w:szCs w:val="22"/>
        </w:rPr>
        <w:t xml:space="preserve">Safeguarding and promoting the welfare of children is everyone’s responsibility. Everyone who comes into contact </w:t>
      </w:r>
      <w:r w:rsidR="00E22A66">
        <w:rPr>
          <w:rStyle w:val="eop"/>
          <w:szCs w:val="22"/>
        </w:rPr>
        <w:t xml:space="preserve">with children and their families </w:t>
      </w:r>
      <w:r w:rsidR="00183716">
        <w:rPr>
          <w:rStyle w:val="eop"/>
          <w:szCs w:val="22"/>
        </w:rPr>
        <w:t>has a role to play. In order to fulfil this responsibility effectively, all practitioners should make sure their approach is child centred. This means that they should consider, at all times, what is in the best interests of the child.</w:t>
      </w:r>
    </w:p>
    <w:p w14:paraId="003CF58A" w14:textId="77777777" w:rsidR="00907E0A" w:rsidRPr="00FE3D1E" w:rsidRDefault="005C546B" w:rsidP="002B06B0">
      <w:pPr>
        <w:pStyle w:val="ListParagraph"/>
        <w:rPr>
          <w:rStyle w:val="eop"/>
          <w:rFonts w:cs="Segoe UI"/>
          <w:szCs w:val="22"/>
        </w:rPr>
      </w:pPr>
      <w:r w:rsidRPr="00907E0A">
        <w:rPr>
          <w:rStyle w:val="normaltextrun"/>
          <w:szCs w:val="22"/>
        </w:rPr>
        <w:t>Children should be listened to and their views and wishes should inform any assessment and provision for them. Staff should always act in the interests of the child, in order to protect them.</w:t>
      </w:r>
      <w:r w:rsidRPr="00907E0A">
        <w:rPr>
          <w:rStyle w:val="eop"/>
          <w:szCs w:val="22"/>
        </w:rPr>
        <w:t> </w:t>
      </w:r>
    </w:p>
    <w:p w14:paraId="1A2135D2" w14:textId="66493F67" w:rsidR="00FE3D1E" w:rsidRPr="00312DDA" w:rsidRDefault="00FE3D1E" w:rsidP="002B06B0">
      <w:pPr>
        <w:pStyle w:val="ListParagraph"/>
        <w:rPr>
          <w:rFonts w:cs="Segoe UI"/>
        </w:rPr>
      </w:pPr>
      <w:r>
        <w:rPr>
          <w:rStyle w:val="eop"/>
          <w:szCs w:val="22"/>
        </w:rPr>
        <w:t xml:space="preserve">The school recognises that if children and families are to receive the right help at the right time, everyone who comes into contact with them has a role to play in identifying concerns, sharing information and </w:t>
      </w:r>
      <w:r w:rsidR="009D772D">
        <w:rPr>
          <w:rStyle w:val="eop"/>
          <w:szCs w:val="22"/>
        </w:rPr>
        <w:t>taking prompt action.</w:t>
      </w:r>
    </w:p>
    <w:p w14:paraId="6FD00BCD" w14:textId="77777777" w:rsidR="00907E0A" w:rsidRPr="00312DDA" w:rsidRDefault="005C546B" w:rsidP="002B06B0">
      <w:pPr>
        <w:pStyle w:val="ListParagraph"/>
        <w:rPr>
          <w:rFonts w:cs="Segoe UI"/>
        </w:rPr>
      </w:pPr>
      <w:r w:rsidRPr="00907E0A">
        <w:rPr>
          <w:rStyle w:val="normaltextrun"/>
          <w:szCs w:val="22"/>
        </w:rPr>
        <w:t>The school recognises that scrutiny, challenge and supervision are key to safeguarding children. </w:t>
      </w:r>
      <w:r w:rsidRPr="00907E0A">
        <w:rPr>
          <w:rStyle w:val="eop"/>
          <w:szCs w:val="22"/>
        </w:rPr>
        <w:t> </w:t>
      </w:r>
    </w:p>
    <w:p w14:paraId="382AFB25" w14:textId="0FC1FD67" w:rsidR="00907E0A" w:rsidRPr="00312DDA" w:rsidRDefault="005C546B" w:rsidP="002B06B0">
      <w:pPr>
        <w:pStyle w:val="ListParagraph"/>
        <w:rPr>
          <w:rFonts w:cs="Segoe UI"/>
        </w:rPr>
      </w:pPr>
      <w:r w:rsidRPr="00907E0A">
        <w:rPr>
          <w:rStyle w:val="normaltextrun"/>
          <w:szCs w:val="22"/>
        </w:rPr>
        <w:t>The school is committed to working with other agencies to provide early help for children before they become at risk of harm or require a ‘child in need’ statutory assessment. ‘</w:t>
      </w:r>
      <w:r w:rsidRPr="00907E0A">
        <w:rPr>
          <w:rStyle w:val="normaltextrun"/>
          <w:i/>
          <w:iCs/>
          <w:szCs w:val="22"/>
        </w:rPr>
        <w:t>Early Help means providing support as soon as a problem emerges, at any point in a child’s life, from the foundation years through to the teenage years</w:t>
      </w:r>
      <w:r w:rsidRPr="00907E0A">
        <w:rPr>
          <w:rStyle w:val="normaltextrun"/>
          <w:szCs w:val="22"/>
        </w:rPr>
        <w:t>.’ (DfE 202</w:t>
      </w:r>
      <w:r w:rsidR="009D772D">
        <w:rPr>
          <w:rStyle w:val="normaltextrun"/>
          <w:szCs w:val="22"/>
        </w:rPr>
        <w:t>4</w:t>
      </w:r>
      <w:r w:rsidRPr="00907E0A">
        <w:rPr>
          <w:rStyle w:val="normaltextrun"/>
          <w:szCs w:val="22"/>
        </w:rPr>
        <w:t>)</w:t>
      </w:r>
      <w:r w:rsidRPr="00907E0A">
        <w:rPr>
          <w:rStyle w:val="eop"/>
          <w:szCs w:val="22"/>
        </w:rPr>
        <w:t> </w:t>
      </w:r>
    </w:p>
    <w:p w14:paraId="5C7EC941" w14:textId="77777777" w:rsidR="00907E0A" w:rsidRPr="00312DDA" w:rsidRDefault="005C546B" w:rsidP="002B06B0">
      <w:pPr>
        <w:pStyle w:val="ListParagraph"/>
        <w:rPr>
          <w:rFonts w:cs="Segoe UI"/>
        </w:rPr>
      </w:pPr>
      <w:r w:rsidRPr="00907E0A">
        <w:rPr>
          <w:rStyle w:val="normaltextrun"/>
          <w:szCs w:val="22"/>
        </w:rPr>
        <w:t>All 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undertaking an early help assessment.</w:t>
      </w:r>
      <w:r w:rsidRPr="00907E0A">
        <w:rPr>
          <w:rStyle w:val="eop"/>
          <w:szCs w:val="22"/>
        </w:rPr>
        <w:t> </w:t>
      </w:r>
    </w:p>
    <w:p w14:paraId="393B9231" w14:textId="7EF03ACE" w:rsidR="00907E0A" w:rsidRPr="00312DDA" w:rsidRDefault="005C546B" w:rsidP="002B06B0">
      <w:pPr>
        <w:pStyle w:val="ListParagraph"/>
        <w:rPr>
          <w:rFonts w:cs="Segoe UI"/>
        </w:rPr>
      </w:pPr>
      <w:r w:rsidRPr="00907E0A">
        <w:rPr>
          <w:rStyle w:val="normaltextrun"/>
          <w:szCs w:val="22"/>
        </w:rPr>
        <w:t>‘</w:t>
      </w:r>
      <w:r w:rsidRPr="00907E0A">
        <w:rPr>
          <w:rStyle w:val="normaltextrun"/>
          <w:i/>
          <w:iCs/>
          <w:szCs w:val="22"/>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Pr="00907E0A">
        <w:rPr>
          <w:rStyle w:val="normaltextrun"/>
          <w:szCs w:val="22"/>
        </w:rPr>
        <w:t>.’ (DFE 202</w:t>
      </w:r>
      <w:r w:rsidR="009D772D">
        <w:rPr>
          <w:rStyle w:val="normaltextrun"/>
          <w:szCs w:val="22"/>
        </w:rPr>
        <w:t>4</w:t>
      </w:r>
      <w:r w:rsidRPr="00907E0A">
        <w:rPr>
          <w:rStyle w:val="normaltextrun"/>
          <w:szCs w:val="22"/>
        </w:rPr>
        <w:t>)</w:t>
      </w:r>
      <w:r w:rsidRPr="00907E0A">
        <w:rPr>
          <w:rStyle w:val="eop"/>
          <w:szCs w:val="22"/>
        </w:rPr>
        <w:t> </w:t>
      </w:r>
    </w:p>
    <w:p w14:paraId="4E60336A" w14:textId="77777777" w:rsidR="00907E0A" w:rsidRPr="00312DDA" w:rsidRDefault="005C546B" w:rsidP="002B06B0">
      <w:pPr>
        <w:pStyle w:val="ListParagraph"/>
        <w:rPr>
          <w:rFonts w:cs="Segoe UI"/>
        </w:rPr>
      </w:pPr>
      <w:r w:rsidRPr="00907E0A">
        <w:rPr>
          <w:rStyle w:val="normaltextrun"/>
          <w:szCs w:val="22"/>
        </w:rPr>
        <w:t xml:space="preserve">All staff have responsibility to report their concerns about a child </w:t>
      </w:r>
      <w:r w:rsidRPr="00907E0A">
        <w:rPr>
          <w:rStyle w:val="normaltextrun"/>
          <w:b/>
          <w:szCs w:val="22"/>
        </w:rPr>
        <w:t xml:space="preserve">without delay </w:t>
      </w:r>
      <w:r w:rsidRPr="00907E0A">
        <w:rPr>
          <w:rStyle w:val="normaltextrun"/>
          <w:szCs w:val="22"/>
        </w:rPr>
        <w:t xml:space="preserve">to the Designated Safeguarding Lead, or in their absence the deputy designated safeguarding lead(s) or other senior </w:t>
      </w:r>
      <w:r w:rsidRPr="00907E0A">
        <w:rPr>
          <w:rStyle w:val="normaltextrun"/>
          <w:szCs w:val="22"/>
        </w:rPr>
        <w:lastRenderedPageBreak/>
        <w:t xml:space="preserve">member of staff. This should be done both verbally and in writing, using the agreed format. Whilst the Designated Safeguarding Lead will normally make referrals to Children’s Services, </w:t>
      </w:r>
      <w:r w:rsidRPr="00907E0A">
        <w:rPr>
          <w:rStyle w:val="normaltextrun"/>
          <w:b/>
          <w:szCs w:val="22"/>
        </w:rPr>
        <w:t xml:space="preserve">anyone </w:t>
      </w:r>
      <w:r w:rsidRPr="00907E0A">
        <w:rPr>
          <w:rStyle w:val="normaltextrun"/>
          <w:szCs w:val="22"/>
        </w:rPr>
        <w:t xml:space="preserve">can refer their concerns to children’s social care directly in emergencies or if they feel they need to do so. </w:t>
      </w:r>
      <w:hyperlink r:id="rId15" w:tgtFrame="_blank" w:history="1">
        <w:r w:rsidRPr="00907E0A">
          <w:rPr>
            <w:rStyle w:val="normaltextrun"/>
            <w:b/>
            <w:color w:val="0563C1"/>
            <w:szCs w:val="22"/>
            <w:u w:val="single"/>
          </w:rPr>
          <w:t>Safeguarding-Mate</w:t>
        </w:r>
      </w:hyperlink>
      <w:r w:rsidRPr="00907E0A">
        <w:rPr>
          <w:rStyle w:val="normaltextrun"/>
          <w:szCs w:val="22"/>
        </w:rPr>
        <w:t xml:space="preserve"> can support any member of staff through the process of making a referral.</w:t>
      </w:r>
      <w:r w:rsidRPr="00907E0A">
        <w:rPr>
          <w:rStyle w:val="eop"/>
          <w:szCs w:val="22"/>
        </w:rPr>
        <w:t> </w:t>
      </w:r>
    </w:p>
    <w:p w14:paraId="38F74685" w14:textId="77777777" w:rsidR="00907E0A" w:rsidRPr="00312DDA" w:rsidRDefault="005C546B" w:rsidP="002B06B0">
      <w:pPr>
        <w:pStyle w:val="ListParagraph"/>
        <w:rPr>
          <w:rFonts w:cs="Segoe UI"/>
        </w:rPr>
      </w:pPr>
      <w:r w:rsidRPr="00907E0A">
        <w:rPr>
          <w:rStyle w:val="normaltextrun"/>
          <w:szCs w:val="22"/>
        </w:rPr>
        <w:t>Everyone has responsibility to escalate their concerns and ‘press for reconsideration’ if they believe a child’s needs remain unmet or if the child is failing to thrive and in need or if the child is at risk of harm. Concerns about a child should always lead to help for a child at some point and the child’s situation should improve.</w:t>
      </w:r>
      <w:r w:rsidRPr="00907E0A">
        <w:rPr>
          <w:rStyle w:val="eop"/>
          <w:szCs w:val="22"/>
        </w:rPr>
        <w:t> </w:t>
      </w:r>
    </w:p>
    <w:p w14:paraId="4CB89328" w14:textId="49603E9A" w:rsidR="00907E0A" w:rsidRPr="00312DDA" w:rsidRDefault="005C546B" w:rsidP="002B06B0">
      <w:pPr>
        <w:pStyle w:val="ListParagraph"/>
        <w:rPr>
          <w:rFonts w:cs="Segoe UI"/>
        </w:rPr>
      </w:pPr>
      <w:r w:rsidRPr="00907E0A">
        <w:rPr>
          <w:rStyle w:val="normaltextrun"/>
          <w:szCs w:val="22"/>
        </w:rPr>
        <w:t xml:space="preserve">The school will work in partnership with other agencies to promote the welfare of children and protect them from harm, including the need to share information about a child in order to safeguard them.  </w:t>
      </w:r>
      <w:r w:rsidRPr="00907E0A">
        <w:rPr>
          <w:rStyle w:val="normaltextrun"/>
          <w:i/>
          <w:iCs/>
          <w:szCs w:val="22"/>
        </w:rPr>
        <w:t>‘Fears about sharing information cannot be allowed to stand in the way of the need to promote the welfare and protect the safety of children</w:t>
      </w:r>
      <w:r w:rsidRPr="00907E0A">
        <w:rPr>
          <w:rStyle w:val="normaltextrun"/>
          <w:szCs w:val="22"/>
        </w:rPr>
        <w:t>.’ Working Together to Safeguard Children (DfE 20</w:t>
      </w:r>
      <w:r w:rsidR="00FE02AB">
        <w:rPr>
          <w:rStyle w:val="normaltextrun"/>
          <w:szCs w:val="22"/>
        </w:rPr>
        <w:t>23</w:t>
      </w:r>
      <w:r w:rsidRPr="00907E0A">
        <w:rPr>
          <w:rStyle w:val="normaltextrun"/>
          <w:szCs w:val="22"/>
        </w:rPr>
        <w:t>)</w:t>
      </w:r>
      <w:r w:rsidRPr="00907E0A">
        <w:rPr>
          <w:rStyle w:val="eop"/>
          <w:szCs w:val="22"/>
        </w:rPr>
        <w:t> </w:t>
      </w:r>
    </w:p>
    <w:p w14:paraId="05C555CF" w14:textId="77777777" w:rsidR="00907E0A" w:rsidRPr="00312DDA" w:rsidRDefault="005C546B" w:rsidP="002B06B0">
      <w:pPr>
        <w:pStyle w:val="ListParagraph"/>
        <w:rPr>
          <w:rFonts w:cs="Segoe UI"/>
        </w:rPr>
      </w:pPr>
      <w:r w:rsidRPr="00907E0A">
        <w:rPr>
          <w:rStyle w:val="normaltextrun"/>
          <w:szCs w:val="22"/>
        </w:rPr>
        <w:t>The school will work with other agencies to ensure any actions that are part of a multi-agency coordinated plan are completed in a timely way.</w:t>
      </w:r>
      <w:r w:rsidRPr="00907E0A">
        <w:rPr>
          <w:rStyle w:val="eop"/>
          <w:szCs w:val="22"/>
        </w:rPr>
        <w:t> </w:t>
      </w:r>
    </w:p>
    <w:p w14:paraId="0F59AAD6" w14:textId="77777777" w:rsidR="00907E0A" w:rsidRPr="00312DDA" w:rsidRDefault="005C546B" w:rsidP="002B06B0">
      <w:pPr>
        <w:pStyle w:val="ListParagraph"/>
        <w:rPr>
          <w:rFonts w:cs="Segoe UI"/>
        </w:rPr>
      </w:pPr>
      <w:r w:rsidRPr="00907E0A">
        <w:rPr>
          <w:rStyle w:val="normaltextrun"/>
          <w:szCs w:val="22"/>
        </w:rPr>
        <w:t>The school will follow the Local Authority and the Local Safeguarding Children Partnership procedures and provide them with information as required.</w:t>
      </w:r>
      <w:r w:rsidRPr="00907E0A">
        <w:rPr>
          <w:rStyle w:val="eop"/>
          <w:szCs w:val="22"/>
        </w:rPr>
        <w:t> </w:t>
      </w:r>
    </w:p>
    <w:p w14:paraId="1221AA54" w14:textId="77777777" w:rsidR="00907E0A" w:rsidRPr="00312DDA" w:rsidRDefault="005C546B" w:rsidP="002B06B0">
      <w:pPr>
        <w:pStyle w:val="ListParagraph"/>
        <w:rPr>
          <w:rFonts w:cs="Segoe UI"/>
        </w:rPr>
      </w:pPr>
      <w:r w:rsidRPr="00907E0A">
        <w:rPr>
          <w:rStyle w:val="normaltextrun"/>
          <w:szCs w:val="22"/>
        </w:rPr>
        <w:t>Staff, children and families will need support following child protection processes being followed.</w:t>
      </w:r>
      <w:r w:rsidRPr="00907E0A">
        <w:rPr>
          <w:rStyle w:val="eop"/>
          <w:szCs w:val="22"/>
        </w:rPr>
        <w:t> </w:t>
      </w:r>
    </w:p>
    <w:p w14:paraId="039E00DF" w14:textId="45F2B750" w:rsidR="00E44584" w:rsidRPr="00907E0A" w:rsidRDefault="005C546B" w:rsidP="002B06B0">
      <w:pPr>
        <w:pStyle w:val="ListParagraph"/>
        <w:rPr>
          <w:rStyle w:val="normaltextrun"/>
          <w:rFonts w:cs="Segoe UI"/>
          <w:szCs w:val="22"/>
        </w:rPr>
      </w:pPr>
      <w:r w:rsidRPr="00907E0A">
        <w:rPr>
          <w:rStyle w:val="normaltextrun"/>
          <w:szCs w:val="22"/>
        </w:rPr>
        <w:t>Children have a right to learn ways to keep themselves safe from harm and exploitation.</w:t>
      </w:r>
      <w:r w:rsidRPr="00907E0A">
        <w:rPr>
          <w:rStyle w:val="eop"/>
          <w:szCs w:val="22"/>
        </w:rPr>
        <w:t> </w:t>
      </w:r>
    </w:p>
    <w:p w14:paraId="6885D250" w14:textId="45A316C4" w:rsidR="00167EDF" w:rsidRPr="00E03D94" w:rsidRDefault="40EF1FB8" w:rsidP="005A05F8">
      <w:pPr>
        <w:pStyle w:val="Subheadings"/>
        <w:rPr>
          <w:rStyle w:val="normaltextrun"/>
        </w:rPr>
      </w:pPr>
      <w:bookmarkStart w:id="8" w:name="_Toc1100758193"/>
      <w:bookmarkStart w:id="9" w:name="_Toc175226647"/>
      <w:r w:rsidRPr="00E03D94">
        <w:rPr>
          <w:rStyle w:val="normaltextrun"/>
        </w:rPr>
        <w:t>Legislation and Guidance</w:t>
      </w:r>
      <w:bookmarkEnd w:id="8"/>
      <w:bookmarkEnd w:id="9"/>
      <w:r w:rsidRPr="00E03D94">
        <w:rPr>
          <w:rStyle w:val="normaltextrun"/>
        </w:rPr>
        <w:t xml:space="preserve"> </w:t>
      </w:r>
    </w:p>
    <w:p w14:paraId="5A811450" w14:textId="45ECFC62" w:rsidR="00FD54C6" w:rsidRPr="00FD54C6" w:rsidRDefault="00FD54C6" w:rsidP="005850EB">
      <w:r w:rsidRPr="00FD54C6">
        <w:rPr>
          <w:rStyle w:val="normaltextrun"/>
          <w:rFonts w:cs="Segoe UI"/>
          <w:szCs w:val="22"/>
        </w:rPr>
        <w:t>Schools and colleges must have regard for the DfE statutory guidance ‘</w:t>
      </w:r>
      <w:hyperlink r:id="rId16" w:tgtFrame="_blank" w:history="1">
        <w:r w:rsidRPr="00FD54C6">
          <w:rPr>
            <w:rStyle w:val="normaltextrun"/>
            <w:rFonts w:cs="Segoe UI"/>
            <w:b/>
            <w:bCs/>
            <w:color w:val="0563C1"/>
            <w:szCs w:val="22"/>
            <w:u w:val="single"/>
          </w:rPr>
          <w:t>Keeping Children Safe in Education</w:t>
        </w:r>
      </w:hyperlink>
      <w:r w:rsidRPr="00FD54C6">
        <w:rPr>
          <w:rStyle w:val="normaltextrun"/>
          <w:rFonts w:cs="Segoe UI"/>
          <w:szCs w:val="22"/>
        </w:rPr>
        <w:t xml:space="preserve"> (DfE 202</w:t>
      </w:r>
      <w:r w:rsidR="009D772D">
        <w:rPr>
          <w:rStyle w:val="normaltextrun"/>
          <w:rFonts w:cs="Segoe UI"/>
          <w:szCs w:val="22"/>
        </w:rPr>
        <w:t>4</w:t>
      </w:r>
      <w:r w:rsidRPr="00FD54C6">
        <w:rPr>
          <w:rStyle w:val="normaltextrun"/>
          <w:rFonts w:cs="Segoe UI"/>
          <w:szCs w:val="22"/>
        </w:rPr>
        <w:t xml:space="preserve">). </w:t>
      </w:r>
      <w:r w:rsidRPr="00FD54C6">
        <w:rPr>
          <w:rStyle w:val="normaltextrun"/>
          <w:rFonts w:cs="Segoe UI"/>
          <w:b/>
          <w:bCs/>
          <w:szCs w:val="22"/>
        </w:rPr>
        <w:t>This child protection policy should be read alongside this statutory guidance and all staff must read and understand at least Part 1 and Annex B of this guidance.</w:t>
      </w:r>
      <w:r w:rsidRPr="00FD54C6">
        <w:rPr>
          <w:rStyle w:val="normaltextrun"/>
          <w:rFonts w:cs="Segoe UI"/>
          <w:szCs w:val="22"/>
        </w:rPr>
        <w:t> </w:t>
      </w:r>
      <w:r w:rsidRPr="00FD54C6">
        <w:rPr>
          <w:rStyle w:val="eop"/>
          <w:rFonts w:cs="Segoe UI"/>
          <w:szCs w:val="22"/>
        </w:rPr>
        <w:t> </w:t>
      </w:r>
    </w:p>
    <w:p w14:paraId="1CFA4D47" w14:textId="6259AE44" w:rsidR="00FD54C6" w:rsidRPr="00FD54C6" w:rsidRDefault="00FD54C6" w:rsidP="005A05F8">
      <w:pPr>
        <w:spacing w:before="240"/>
      </w:pPr>
      <w:r w:rsidRPr="00FD54C6">
        <w:rPr>
          <w:rStyle w:val="normaltextrun"/>
          <w:rFonts w:cs="Segoe UI"/>
          <w:szCs w:val="22"/>
        </w:rPr>
        <w:t xml:space="preserve">Local authorities have a duty to make enquiries under </w:t>
      </w:r>
      <w:hyperlink r:id="rId17" w:tgtFrame="_blank" w:history="1">
        <w:r w:rsidRPr="00FD54C6">
          <w:rPr>
            <w:rStyle w:val="normaltextrun"/>
            <w:rFonts w:cs="Segoe UI"/>
            <w:b/>
            <w:bCs/>
            <w:color w:val="0563C1"/>
            <w:szCs w:val="22"/>
            <w:u w:val="single"/>
          </w:rPr>
          <w:t>section 47</w:t>
        </w:r>
      </w:hyperlink>
      <w:r w:rsidRPr="00FD54C6">
        <w:rPr>
          <w:rStyle w:val="normaltextrun"/>
          <w:rFonts w:cs="Segoe UI"/>
          <w:szCs w:val="22"/>
        </w:rPr>
        <w:t xml:space="preserve"> of the </w:t>
      </w:r>
      <w:r w:rsidRPr="00FD54C6">
        <w:rPr>
          <w:rStyle w:val="normaltextrun"/>
          <w:rFonts w:cs="Segoe UI"/>
          <w:b/>
          <w:bCs/>
          <w:szCs w:val="22"/>
        </w:rPr>
        <w:t>Children Act 1989</w:t>
      </w:r>
      <w:r w:rsidRPr="00FD54C6">
        <w:rPr>
          <w:rStyle w:val="normaltextrun"/>
          <w:rFonts w:cs="Segoe UI"/>
          <w:szCs w:val="22"/>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r w:rsidRPr="00FD54C6">
        <w:rPr>
          <w:rStyle w:val="eop"/>
          <w:rFonts w:cs="Segoe UI"/>
          <w:szCs w:val="22"/>
        </w:rPr>
        <w:t> </w:t>
      </w:r>
    </w:p>
    <w:p w14:paraId="675CBE6D" w14:textId="6BF8D993" w:rsidR="00FD54C6" w:rsidRPr="00FD54C6" w:rsidRDefault="00FD54C6" w:rsidP="005A05F8">
      <w:pPr>
        <w:spacing w:before="240"/>
      </w:pPr>
      <w:r w:rsidRPr="00FD54C6">
        <w:rPr>
          <w:rStyle w:val="normaltextrun"/>
          <w:rFonts w:cs="Segoe UI"/>
          <w:szCs w:val="22"/>
        </w:rPr>
        <w:t xml:space="preserve">A ‘child in need’ is defined under the </w:t>
      </w:r>
      <w:r w:rsidRPr="00FD54C6">
        <w:rPr>
          <w:rStyle w:val="normaltextrun"/>
          <w:rFonts w:cs="Segoe UI"/>
          <w:b/>
          <w:bCs/>
          <w:szCs w:val="22"/>
        </w:rPr>
        <w:t>Children Act 1989</w:t>
      </w:r>
      <w:r w:rsidRPr="00FD54C6">
        <w:rPr>
          <w:rStyle w:val="normaltextrun"/>
          <w:rFonts w:cs="Segoe UI"/>
          <w:szCs w:val="22"/>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tgtFrame="_blank" w:history="1">
        <w:r w:rsidRPr="00FD54C6">
          <w:rPr>
            <w:rStyle w:val="normaltextrun"/>
            <w:rFonts w:cs="Segoe UI"/>
            <w:b/>
            <w:bCs/>
            <w:color w:val="0563C1"/>
            <w:szCs w:val="22"/>
            <w:u w:val="single"/>
          </w:rPr>
          <w:t>section 17</w:t>
        </w:r>
      </w:hyperlink>
      <w:r w:rsidRPr="00FD54C6">
        <w:rPr>
          <w:rStyle w:val="normaltextrun"/>
          <w:rFonts w:cs="Segoe UI"/>
          <w:szCs w:val="22"/>
        </w:rPr>
        <w:t xml:space="preserve"> of the Children Act 1989. </w:t>
      </w:r>
      <w:r w:rsidRPr="00FD54C6">
        <w:rPr>
          <w:rStyle w:val="eop"/>
          <w:rFonts w:cs="Segoe UI"/>
          <w:szCs w:val="22"/>
        </w:rPr>
        <w:t> </w:t>
      </w:r>
    </w:p>
    <w:p w14:paraId="2FE4EC07" w14:textId="72295D48" w:rsidR="00FD54C6" w:rsidRPr="00FD54C6" w:rsidRDefault="003C488B" w:rsidP="005A05F8">
      <w:pPr>
        <w:spacing w:before="240"/>
      </w:pPr>
      <w:hyperlink r:id="rId19" w:tgtFrame="_blank" w:history="1">
        <w:r w:rsidR="00FD54C6" w:rsidRPr="00FD54C6">
          <w:rPr>
            <w:rStyle w:val="normaltextrun"/>
            <w:rFonts w:cs="Segoe UI"/>
            <w:b/>
            <w:bCs/>
            <w:color w:val="0563C1"/>
            <w:szCs w:val="22"/>
            <w:u w:val="single"/>
          </w:rPr>
          <w:t>Section 175</w:t>
        </w:r>
      </w:hyperlink>
      <w:r w:rsidR="00FD54C6" w:rsidRPr="00FD54C6">
        <w:rPr>
          <w:rStyle w:val="normaltextrun"/>
          <w:rFonts w:cs="Segoe UI"/>
          <w:szCs w:val="22"/>
        </w:rPr>
        <w:t xml:space="preserve"> of the </w:t>
      </w:r>
      <w:r w:rsidR="00FD54C6" w:rsidRPr="00FD54C6">
        <w:rPr>
          <w:rStyle w:val="normaltextrun"/>
          <w:rFonts w:cs="Segoe UI"/>
          <w:b/>
          <w:bCs/>
          <w:szCs w:val="22"/>
        </w:rPr>
        <w:t>Education Act 2002</w:t>
      </w:r>
      <w:r w:rsidR="00FD54C6" w:rsidRPr="00FD54C6">
        <w:rPr>
          <w:rStyle w:val="normaltextrun"/>
          <w:rFonts w:cs="Segoe UI"/>
          <w:szCs w:val="22"/>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tgtFrame="_blank" w:history="1">
        <w:r w:rsidR="00FD54C6" w:rsidRPr="00FD54C6">
          <w:rPr>
            <w:rStyle w:val="normaltextrun"/>
            <w:rFonts w:cs="Segoe UI"/>
            <w:b/>
            <w:bCs/>
            <w:color w:val="0563C1"/>
            <w:szCs w:val="22"/>
            <w:u w:val="single"/>
          </w:rPr>
          <w:t>section 157</w:t>
        </w:r>
      </w:hyperlink>
      <w:r w:rsidR="00FD54C6" w:rsidRPr="00FD54C6">
        <w:rPr>
          <w:rStyle w:val="normaltextrun"/>
          <w:rFonts w:cs="Segoe UI"/>
          <w:szCs w:val="22"/>
        </w:rPr>
        <w:t xml:space="preserve"> of the same Act.</w:t>
      </w:r>
      <w:r w:rsidR="00FD54C6" w:rsidRPr="00FD54C6">
        <w:rPr>
          <w:rStyle w:val="eop"/>
          <w:rFonts w:cs="Segoe UI"/>
          <w:szCs w:val="22"/>
        </w:rPr>
        <w:t> </w:t>
      </w:r>
    </w:p>
    <w:p w14:paraId="7C3F95CA" w14:textId="2BA445B7" w:rsidR="00FD54C6" w:rsidRPr="00FD54C6" w:rsidRDefault="003C488B" w:rsidP="005A05F8">
      <w:pPr>
        <w:spacing w:before="240"/>
      </w:pPr>
      <w:hyperlink r:id="rId21" w:tgtFrame="_blank" w:history="1">
        <w:r w:rsidR="00FD54C6" w:rsidRPr="00FD54C6">
          <w:rPr>
            <w:rStyle w:val="normaltextrun"/>
            <w:rFonts w:cs="Segoe UI"/>
            <w:b/>
            <w:bCs/>
            <w:color w:val="0563C1"/>
            <w:szCs w:val="22"/>
            <w:u w:val="single"/>
          </w:rPr>
          <w:t>Working Together to Safeguard Children</w:t>
        </w:r>
      </w:hyperlink>
      <w:r w:rsidR="00FD54C6" w:rsidRPr="00FD54C6">
        <w:rPr>
          <w:rStyle w:val="normaltextrun"/>
          <w:rFonts w:cs="Segoe UI"/>
          <w:szCs w:val="22"/>
        </w:rPr>
        <w:t xml:space="preserve"> (DfE 20</w:t>
      </w:r>
      <w:r w:rsidR="00FE02AB">
        <w:rPr>
          <w:rStyle w:val="normaltextrun"/>
          <w:rFonts w:cs="Segoe UI"/>
          <w:szCs w:val="22"/>
        </w:rPr>
        <w:t>23</w:t>
      </w:r>
      <w:r w:rsidR="00FD54C6" w:rsidRPr="00FD54C6">
        <w:rPr>
          <w:rStyle w:val="normaltextrun"/>
          <w:rFonts w:cs="Segoe UI"/>
          <w:szCs w:val="22"/>
        </w:rPr>
        <w:t>) provides additional guidance which makes it clear that protecting children from harm and promoting their welfare depends upon a shared responsibility and effective joint working between different agencies:</w:t>
      </w:r>
      <w:r w:rsidR="00FD54C6" w:rsidRPr="00FD54C6">
        <w:rPr>
          <w:rStyle w:val="eop"/>
          <w:rFonts w:cs="Segoe UI"/>
          <w:szCs w:val="22"/>
        </w:rPr>
        <w:t> </w:t>
      </w:r>
    </w:p>
    <w:p w14:paraId="5ADCCC7F" w14:textId="5005ADA3" w:rsidR="00FD54C6" w:rsidRPr="00FD54C6" w:rsidRDefault="00FD54C6" w:rsidP="005A05F8">
      <w:pPr>
        <w:spacing w:before="240"/>
      </w:pPr>
      <w:r w:rsidRPr="00FD54C6">
        <w:rPr>
          <w:rStyle w:val="eop"/>
          <w:rFonts w:cs="Segoe UI"/>
          <w:szCs w:val="22"/>
        </w:rPr>
        <w:lastRenderedPageBreak/>
        <w:t> </w:t>
      </w:r>
      <w:r w:rsidRPr="00FD54C6">
        <w:rPr>
          <w:rStyle w:val="eop"/>
          <w:noProof/>
          <w:color w:val="000000"/>
          <w:szCs w:val="22"/>
          <w:shd w:val="clear" w:color="auto" w:fill="FFFFFF"/>
        </w:rPr>
        <w:drawing>
          <wp:inline distT="0" distB="0" distL="0" distR="0" wp14:anchorId="2FFEB77B" wp14:editId="340A6778">
            <wp:extent cx="6086475" cy="1047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6475" cy="1047750"/>
                    </a:xfrm>
                    <a:prstGeom prst="rect">
                      <a:avLst/>
                    </a:prstGeom>
                    <a:noFill/>
                    <a:ln>
                      <a:noFill/>
                    </a:ln>
                  </pic:spPr>
                </pic:pic>
              </a:graphicData>
            </a:graphic>
          </wp:inline>
        </w:drawing>
      </w:r>
      <w:r w:rsidRPr="00FD54C6">
        <w:rPr>
          <w:rStyle w:val="normaltextrun"/>
          <w:rFonts w:cs="Segoe UI"/>
          <w:szCs w:val="22"/>
        </w:rPr>
        <w:t>In addition, Working Together to Safeguard Children also reinforces the need to take action to provide early help before statutory services are required:</w:t>
      </w:r>
      <w:r w:rsidRPr="00FD54C6">
        <w:rPr>
          <w:rStyle w:val="eop"/>
          <w:rFonts w:cs="Segoe UI"/>
          <w:szCs w:val="22"/>
        </w:rPr>
        <w:t> </w:t>
      </w:r>
    </w:p>
    <w:p w14:paraId="3E87189B" w14:textId="418DE02B" w:rsidR="00FD54C6" w:rsidRPr="00FD54C6" w:rsidRDefault="00FD54C6" w:rsidP="005A05F8">
      <w:pPr>
        <w:spacing w:before="240"/>
      </w:pPr>
      <w:r w:rsidRPr="00FD54C6">
        <w:rPr>
          <w:rStyle w:val="normaltextrun"/>
          <w:rFonts w:cs="Segoe UI"/>
          <w:szCs w:val="22"/>
        </w:rPr>
        <w:t>‘</w:t>
      </w:r>
      <w:r w:rsidR="00FE02AB">
        <w:rPr>
          <w:rStyle w:val="normaltextrun"/>
          <w:rFonts w:cs="Segoe UI"/>
          <w:i/>
          <w:iCs/>
          <w:szCs w:val="22"/>
        </w:rPr>
        <w:t>Early help is support for children of all ages that improves a family’s resilience and outcomes or reduces the chance of a problem getting worse’ DFE 202</w:t>
      </w:r>
      <w:r w:rsidR="00137F42">
        <w:rPr>
          <w:rStyle w:val="normaltextrun"/>
          <w:rFonts w:cs="Segoe UI"/>
          <w:i/>
          <w:iCs/>
          <w:szCs w:val="22"/>
        </w:rPr>
        <w:t>4</w:t>
      </w:r>
      <w:r w:rsidRPr="00FD54C6">
        <w:rPr>
          <w:rStyle w:val="eop"/>
          <w:rFonts w:cs="Segoe UI"/>
          <w:szCs w:val="22"/>
        </w:rPr>
        <w:t> </w:t>
      </w:r>
    </w:p>
    <w:p w14:paraId="4531F881" w14:textId="72C33DCF" w:rsidR="00FD54C6" w:rsidRPr="00FD54C6" w:rsidRDefault="00FD54C6" w:rsidP="005A05F8">
      <w:pPr>
        <w:spacing w:before="240"/>
      </w:pPr>
      <w:r w:rsidRPr="00FD54C6">
        <w:rPr>
          <w:rStyle w:val="normaltextrun"/>
          <w:rFonts w:cs="Segoe UI"/>
          <w:szCs w:val="22"/>
        </w:rPr>
        <w:t>The school therefore understands its responsibility to engage with other professionals in Early Help Assessments when a child’s needs according to the Local Safeguarding Children Partnership’s Responding to Need and Level of Needs framework sit below the requirement for a statutory assessment.</w:t>
      </w:r>
      <w:r w:rsidRPr="00FD54C6">
        <w:rPr>
          <w:rStyle w:val="eop"/>
          <w:rFonts w:cs="Segoe UI"/>
          <w:szCs w:val="22"/>
        </w:rPr>
        <w:t> </w:t>
      </w:r>
    </w:p>
    <w:p w14:paraId="29174D99" w14:textId="36137F4D" w:rsidR="00FD54C6" w:rsidRPr="00FD54C6" w:rsidRDefault="00FD54C6" w:rsidP="005A05F8">
      <w:pPr>
        <w:spacing w:before="240"/>
      </w:pPr>
      <w:r w:rsidRPr="00FD54C6">
        <w:rPr>
          <w:rStyle w:val="normaltextrun"/>
          <w:rFonts w:cs="Segoe UI"/>
          <w:b/>
          <w:bCs/>
          <w:szCs w:val="22"/>
        </w:rPr>
        <w:t>The Counter-Terrorism and Security Act</w:t>
      </w:r>
      <w:r w:rsidRPr="00FD54C6">
        <w:rPr>
          <w:rStyle w:val="normaltextrun"/>
          <w:rFonts w:cs="Segoe UI"/>
          <w:szCs w:val="22"/>
        </w:rPr>
        <w:t xml:space="preserve"> </w:t>
      </w:r>
      <w:r w:rsidRPr="00FD54C6">
        <w:rPr>
          <w:rStyle w:val="normaltextrun"/>
          <w:rFonts w:cs="Segoe UI"/>
          <w:b/>
          <w:bCs/>
          <w:szCs w:val="22"/>
        </w:rPr>
        <w:t>2015</w:t>
      </w:r>
      <w:r w:rsidRPr="00FD54C6">
        <w:rPr>
          <w:rStyle w:val="normaltextrun"/>
          <w:rFonts w:cs="Segoe UI"/>
          <w:szCs w:val="22"/>
        </w:rPr>
        <w:t xml:space="preserve"> places a duty upon local authorities and educational providers to ‘have due regard to the need to prevent people from being drawn into terrorism’. The DfE has provided statutory guidance for schools and child care providers: ‘</w:t>
      </w:r>
      <w:hyperlink r:id="rId23" w:tgtFrame="_blank" w:history="1">
        <w:r w:rsidRPr="00FD54C6">
          <w:rPr>
            <w:rStyle w:val="normaltextrun"/>
            <w:rFonts w:cs="Segoe UI"/>
            <w:b/>
            <w:bCs/>
            <w:color w:val="0563C1"/>
            <w:szCs w:val="22"/>
            <w:u w:val="single"/>
          </w:rPr>
          <w:t>The Prevent Duty</w:t>
        </w:r>
      </w:hyperlink>
      <w:r w:rsidRPr="00FD54C6">
        <w:rPr>
          <w:rStyle w:val="normaltextrun"/>
          <w:rFonts w:cs="Segoe UI"/>
          <w:szCs w:val="22"/>
        </w:rPr>
        <w:t>’ (</w:t>
      </w:r>
      <w:r w:rsidR="00FE02AB">
        <w:rPr>
          <w:rStyle w:val="normaltextrun"/>
          <w:rFonts w:cs="Segoe UI"/>
          <w:szCs w:val="22"/>
        </w:rPr>
        <w:t>December 2023</w:t>
      </w:r>
      <w:r w:rsidRPr="00FD54C6">
        <w:rPr>
          <w:rStyle w:val="normaltextrun"/>
          <w:rFonts w:cs="Segoe UI"/>
          <w:szCs w:val="22"/>
        </w:rPr>
        <w:t xml:space="preserve">). The guidance summarises the requirements of schools and child care providers in terms of four general themes: risk assessment, working in partnership, staff training and IT policies. Our school will ensure that staff are aware of the indicators of extremism and radicalisation </w:t>
      </w:r>
      <w:r w:rsidR="00137F42">
        <w:rPr>
          <w:rStyle w:val="normaltextrun"/>
          <w:rFonts w:cs="Segoe UI"/>
          <w:szCs w:val="22"/>
        </w:rPr>
        <w:t xml:space="preserve">why learners may be susceptible to being drawn into terrorism </w:t>
      </w:r>
      <w:r w:rsidRPr="00FD54C6">
        <w:rPr>
          <w:rStyle w:val="normaltextrun"/>
          <w:rFonts w:cs="Segoe UI"/>
          <w:szCs w:val="22"/>
        </w:rPr>
        <w:t>and know how to respond in keeping with local and national guidance by completing regular training in relation to Prevent. Staff will use their judgement in identifying children who might be at risk of radicalisation</w:t>
      </w:r>
      <w:r w:rsidR="0052069B">
        <w:rPr>
          <w:rStyle w:val="normaltextrun"/>
          <w:rFonts w:cs="Segoe UI"/>
          <w:szCs w:val="22"/>
        </w:rPr>
        <w:t xml:space="preserve">, look out for concerning changes in behaviour </w:t>
      </w:r>
      <w:r w:rsidRPr="00FD54C6">
        <w:rPr>
          <w:rStyle w:val="normaltextrun"/>
          <w:rFonts w:cs="Segoe UI"/>
          <w:szCs w:val="22"/>
        </w:rPr>
        <w:t xml:space="preserve">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 </w:t>
      </w:r>
      <w:r w:rsidR="00EE0AF7">
        <w:rPr>
          <w:rStyle w:val="normaltextrun"/>
          <w:rFonts w:cs="Segoe UI"/>
          <w:szCs w:val="22"/>
        </w:rPr>
        <w:t xml:space="preserve">As a school we will complete a risk assessment </w:t>
      </w:r>
      <w:r w:rsidR="00C85457">
        <w:rPr>
          <w:rStyle w:val="normaltextrun"/>
          <w:rFonts w:cs="Segoe UI"/>
          <w:szCs w:val="22"/>
        </w:rPr>
        <w:t xml:space="preserve">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w:t>
      </w:r>
      <w:r w:rsidR="00394C2B">
        <w:rPr>
          <w:rStyle w:val="normaltextrun"/>
          <w:rFonts w:cs="Segoe UI"/>
          <w:szCs w:val="22"/>
        </w:rPr>
        <w:t xml:space="preserve">and the size and type of our setting. </w:t>
      </w:r>
      <w:r w:rsidRPr="00FD54C6">
        <w:rPr>
          <w:rStyle w:val="normaltextrun"/>
          <w:rFonts w:cs="Segoe UI"/>
          <w:color w:val="000000"/>
          <w:szCs w:val="22"/>
        </w:rPr>
        <w:t>Given</w:t>
      </w:r>
      <w:r w:rsidRPr="00FD54C6">
        <w:rPr>
          <w:rStyle w:val="normaltextrun"/>
          <w:rFonts w:cs="Segoe UI"/>
          <w:szCs w:val="22"/>
        </w:rPr>
        <w:t xml:space="preserve"> Liverpool is a priority area, schools can seek additional advice, guidance and training from the Local Authority’s Prevent Coordinator or Local Authority’s Prevent Education Officer (details in School Improvement Liverpool’s Safeguarding Handbook). </w:t>
      </w:r>
      <w:r w:rsidRPr="00FD54C6">
        <w:rPr>
          <w:rStyle w:val="eop"/>
          <w:rFonts w:cs="Segoe UI"/>
          <w:szCs w:val="22"/>
        </w:rPr>
        <w:t> </w:t>
      </w:r>
    </w:p>
    <w:p w14:paraId="2DE80225" w14:textId="24FAE264" w:rsidR="00FD54C6" w:rsidRPr="00FD54C6" w:rsidRDefault="00FD54C6" w:rsidP="005A05F8">
      <w:pPr>
        <w:spacing w:before="240"/>
      </w:pPr>
      <w:r w:rsidRPr="00FD54C6">
        <w:rPr>
          <w:rStyle w:val="normaltextrun"/>
          <w:rFonts w:cs="Segoe UI"/>
          <w:b/>
          <w:bCs/>
          <w:szCs w:val="22"/>
        </w:rPr>
        <w:t>‘Section 5B of the Female Genital Mutilation Act 2003 (as inserted by section 74 of the Serious Crime Act 2015)</w:t>
      </w:r>
      <w:r w:rsidRPr="00FD54C6">
        <w:rPr>
          <w:rStyle w:val="normaltextrun"/>
          <w:rFonts w:cs="Segoe UI"/>
          <w:szCs w:val="22"/>
        </w:rPr>
        <w:t xml:space="preserve"> places a </w:t>
      </w:r>
      <w:r w:rsidRPr="00FD54C6">
        <w:rPr>
          <w:rStyle w:val="normaltextrun"/>
          <w:rFonts w:cs="Segoe UI"/>
          <w:b/>
          <w:bCs/>
          <w:szCs w:val="22"/>
        </w:rPr>
        <w:t>statutory duty upon</w:t>
      </w:r>
      <w:r w:rsidRPr="00FD54C6">
        <w:rPr>
          <w:rStyle w:val="normaltextrun"/>
          <w:rFonts w:cs="Segoe UI"/>
          <w:szCs w:val="22"/>
        </w:rPr>
        <w:t xml:space="preserve"> </w:t>
      </w:r>
      <w:r w:rsidRPr="00FD54C6">
        <w:rPr>
          <w:rStyle w:val="normaltextrun"/>
          <w:rFonts w:cs="Segoe UI"/>
          <w:b/>
          <w:bCs/>
          <w:szCs w:val="22"/>
        </w:rPr>
        <w:t xml:space="preserve">teachers </w:t>
      </w:r>
      <w:r w:rsidRPr="00FD54C6">
        <w:rPr>
          <w:rStyle w:val="normaltextrun"/>
          <w:rFonts w:cs="Segoe UI"/>
          <w:szCs w:val="22"/>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r w:rsidRPr="00FD54C6">
        <w:rPr>
          <w:rStyle w:val="eop"/>
          <w:rFonts w:cs="Segoe UI"/>
          <w:szCs w:val="22"/>
        </w:rPr>
        <w:t> </w:t>
      </w:r>
    </w:p>
    <w:p w14:paraId="38A70FD9" w14:textId="77777777" w:rsidR="00FD54C6" w:rsidRPr="00FD54C6" w:rsidRDefault="003C488B" w:rsidP="005A05F8">
      <w:pPr>
        <w:spacing w:before="240"/>
      </w:pPr>
      <w:hyperlink r:id="rId24" w:tgtFrame="_blank" w:history="1">
        <w:r w:rsidR="00FD54C6" w:rsidRPr="00FD54C6">
          <w:rPr>
            <w:rStyle w:val="normaltextrun"/>
            <w:rFonts w:cs="Segoe UI"/>
            <w:b/>
            <w:bCs/>
            <w:color w:val="0563C1"/>
            <w:szCs w:val="22"/>
            <w:u w:val="single"/>
          </w:rPr>
          <w:t>www.gov.uk/government/publications/mandatory-reporting-of-female-genital-mutilation-procedural-information</w:t>
        </w:r>
      </w:hyperlink>
      <w:r w:rsidR="00FD54C6" w:rsidRPr="00FD54C6">
        <w:rPr>
          <w:rStyle w:val="eop"/>
          <w:rFonts w:cs="Segoe UI"/>
          <w:color w:val="0563C1"/>
          <w:szCs w:val="22"/>
        </w:rPr>
        <w:t> </w:t>
      </w:r>
    </w:p>
    <w:p w14:paraId="7C17B977" w14:textId="77777777" w:rsidR="00FD54C6" w:rsidRPr="00FD54C6" w:rsidRDefault="00FD54C6" w:rsidP="005A05F8">
      <w:pPr>
        <w:spacing w:before="240"/>
      </w:pPr>
      <w:r w:rsidRPr="00FD54C6">
        <w:rPr>
          <w:rStyle w:val="eop"/>
          <w:rFonts w:cs="Segoe UI"/>
          <w:color w:val="0563C1"/>
          <w:szCs w:val="22"/>
        </w:rPr>
        <w:lastRenderedPageBreak/>
        <w:t> </w:t>
      </w:r>
    </w:p>
    <w:p w14:paraId="15F06257" w14:textId="6ECFAC0D" w:rsidR="00FD54C6" w:rsidRPr="00FD54C6" w:rsidRDefault="00FD54C6" w:rsidP="005A05F8">
      <w:pPr>
        <w:spacing w:before="240"/>
      </w:pPr>
      <w:r w:rsidRPr="00FD54C6">
        <w:rPr>
          <w:rStyle w:val="eop"/>
          <w:noProof/>
          <w:color w:val="000000"/>
          <w:szCs w:val="22"/>
          <w:shd w:val="clear" w:color="auto" w:fill="FFFFFF"/>
        </w:rPr>
        <w:drawing>
          <wp:inline distT="0" distB="0" distL="0" distR="0" wp14:anchorId="59D1A3AD" wp14:editId="57D553D9">
            <wp:extent cx="6134100" cy="1504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34100" cy="1504950"/>
                    </a:xfrm>
                    <a:prstGeom prst="rect">
                      <a:avLst/>
                    </a:prstGeom>
                    <a:noFill/>
                    <a:ln>
                      <a:noFill/>
                    </a:ln>
                  </pic:spPr>
                </pic:pic>
              </a:graphicData>
            </a:graphic>
          </wp:inline>
        </w:drawing>
      </w:r>
      <w:r w:rsidRPr="00FD54C6">
        <w:rPr>
          <w:rStyle w:val="normaltextrun"/>
          <w:rFonts w:cs="Segoe UI"/>
          <w:szCs w:val="22"/>
          <w:lang w:val="en"/>
        </w:rPr>
        <w:t xml:space="preserve">The school will also consult the government guidance </w:t>
      </w:r>
      <w:hyperlink r:id="rId26" w:tgtFrame="_blank" w:history="1">
        <w:r w:rsidRPr="00FD54C6">
          <w:rPr>
            <w:rStyle w:val="normaltextrun"/>
            <w:rFonts w:cs="Segoe UI"/>
            <w:b/>
            <w:bCs/>
            <w:color w:val="0563C1"/>
            <w:szCs w:val="22"/>
            <w:u w:val="single"/>
            <w:lang w:val="en"/>
          </w:rPr>
          <w:t>Multi-agency statutory guidance on female genital mutilation</w:t>
        </w:r>
      </w:hyperlink>
      <w:r w:rsidRPr="00FD54C6">
        <w:rPr>
          <w:rStyle w:val="normaltextrun"/>
          <w:rFonts w:cs="Segoe UI"/>
          <w:b/>
          <w:bCs/>
          <w:szCs w:val="22"/>
          <w:lang w:val="en"/>
        </w:rPr>
        <w:t xml:space="preserve"> </w:t>
      </w:r>
      <w:r w:rsidRPr="00FD54C6">
        <w:rPr>
          <w:rStyle w:val="normaltextrun"/>
          <w:rFonts w:cs="Segoe UI"/>
          <w:szCs w:val="22"/>
          <w:lang w:val="en"/>
        </w:rPr>
        <w:t>(</w:t>
      </w:r>
      <w:r w:rsidR="00E3013C">
        <w:rPr>
          <w:rStyle w:val="normaltextrun"/>
          <w:rFonts w:cs="Segoe UI"/>
          <w:szCs w:val="22"/>
          <w:lang w:val="en"/>
        </w:rPr>
        <w:t>updated 2020</w:t>
      </w:r>
      <w:r w:rsidRPr="00FD54C6">
        <w:rPr>
          <w:rStyle w:val="normaltextrun"/>
          <w:rFonts w:cs="Segoe UI"/>
          <w:szCs w:val="22"/>
          <w:lang w:val="en"/>
        </w:rPr>
        <w:t xml:space="preserve">) and will have reference to guidance provided by the National FGM Centre </w:t>
      </w:r>
      <w:hyperlink r:id="rId27" w:tgtFrame="_blank" w:history="1">
        <w:r w:rsidRPr="00FD54C6">
          <w:rPr>
            <w:rStyle w:val="normaltextrun"/>
            <w:rFonts w:cs="Segoe UI"/>
            <w:b/>
            <w:bCs/>
            <w:color w:val="0563C1"/>
            <w:szCs w:val="22"/>
            <w:u w:val="single"/>
            <w:lang w:val="en"/>
          </w:rPr>
          <w:t>FGM Schools Guidance - National FGM Centre</w:t>
        </w:r>
      </w:hyperlink>
      <w:r w:rsidRPr="00FD54C6">
        <w:rPr>
          <w:rStyle w:val="normaltextrun"/>
          <w:rFonts w:cs="Segoe UI"/>
          <w:szCs w:val="22"/>
          <w:lang w:val="en"/>
        </w:rPr>
        <w:t>.</w:t>
      </w:r>
      <w:r w:rsidRPr="00FD54C6">
        <w:rPr>
          <w:rStyle w:val="eop"/>
          <w:rFonts w:cs="Segoe UI"/>
          <w:szCs w:val="22"/>
        </w:rPr>
        <w:t> </w:t>
      </w:r>
    </w:p>
    <w:p w14:paraId="16915DAB" w14:textId="54F8D42A" w:rsidR="00FD54C6" w:rsidRPr="00FD54C6" w:rsidRDefault="00FD54C6" w:rsidP="005A05F8">
      <w:pPr>
        <w:spacing w:before="240"/>
      </w:pPr>
      <w:r w:rsidRPr="00FD54C6">
        <w:rPr>
          <w:rStyle w:val="normaltextrun"/>
          <w:rFonts w:cs="Segoe UI"/>
          <w:szCs w:val="22"/>
          <w:lang w:val="en"/>
        </w:rPr>
        <w:t xml:space="preserve">In addition, the school recognises the important role schools have in safeguarding children from </w:t>
      </w:r>
      <w:hyperlink r:id="rId28" w:tgtFrame="_blank" w:history="1">
        <w:r w:rsidRPr="00FD54C6">
          <w:rPr>
            <w:rStyle w:val="normaltextrun"/>
            <w:rFonts w:cs="Segoe UI"/>
            <w:b/>
            <w:bCs/>
            <w:color w:val="0563C1"/>
            <w:szCs w:val="22"/>
            <w:u w:val="single"/>
            <w:lang w:val="en"/>
          </w:rPr>
          <w:t>Forced Marriage</w:t>
        </w:r>
      </w:hyperlink>
      <w:r w:rsidRPr="00FD54C6">
        <w:rPr>
          <w:rStyle w:val="normaltextrun"/>
          <w:rFonts w:cs="Segoe UI"/>
          <w:szCs w:val="22"/>
          <w:lang w:val="en"/>
        </w:rPr>
        <w:t xml:space="preserve">. </w:t>
      </w:r>
      <w:r w:rsidRPr="00FD54C6">
        <w:rPr>
          <w:rStyle w:val="normaltextrun"/>
          <w:rFonts w:cs="Segoe UI"/>
          <w:szCs w:val="22"/>
        </w:rPr>
        <w:t xml:space="preserve">The Forced Marriage Unit has published </w:t>
      </w:r>
      <w:hyperlink r:id="rId29" w:tgtFrame="_blank" w:history="1">
        <w:r w:rsidRPr="00FD54C6">
          <w:rPr>
            <w:rStyle w:val="normaltextrun"/>
            <w:rFonts w:cs="Segoe UI"/>
            <w:b/>
            <w:bCs/>
            <w:color w:val="0563C1"/>
            <w:szCs w:val="22"/>
            <w:u w:val="single"/>
          </w:rPr>
          <w:t>Multi-agency statutory guidance</w:t>
        </w:r>
      </w:hyperlink>
      <w:r w:rsidRPr="00FD54C6">
        <w:rPr>
          <w:rStyle w:val="normaltextrun"/>
          <w:rFonts w:cs="Segoe UI"/>
          <w:szCs w:val="22"/>
        </w:rPr>
        <w:t xml:space="preserve">, with </w:t>
      </w:r>
      <w:r w:rsidR="00F70F91">
        <w:rPr>
          <w:rStyle w:val="normaltextrun"/>
          <w:rFonts w:cs="Segoe UI"/>
          <w:szCs w:val="22"/>
        </w:rPr>
        <w:t xml:space="preserve">points 8.1, 8.2 and 8.3 </w:t>
      </w:r>
      <w:r w:rsidRPr="00FD54C6">
        <w:rPr>
          <w:rStyle w:val="normaltextrun"/>
          <w:rFonts w:cs="Segoe UI"/>
          <w:szCs w:val="22"/>
        </w:rPr>
        <w:t xml:space="preserve">focusing on the role of schools and colleges. The school is clear that when it comes to the marriage of a child, the distinction between a forced marriage and an arranged marriage does not exist. Following the </w:t>
      </w:r>
      <w:hyperlink r:id="rId30" w:tgtFrame="_blank" w:history="1">
        <w:r w:rsidRPr="00FD54C6">
          <w:rPr>
            <w:rStyle w:val="normaltextrun"/>
            <w:rFonts w:cs="Segoe UI"/>
            <w:b/>
            <w:bCs/>
            <w:color w:val="0563C1"/>
            <w:szCs w:val="22"/>
            <w:u w:val="single"/>
          </w:rPr>
          <w:t>Marriage and Civil Partnership (Minimum Age) Act 2022</w:t>
        </w:r>
      </w:hyperlink>
      <w:r w:rsidRPr="00FD54C6">
        <w:rPr>
          <w:rStyle w:val="normaltextrun"/>
          <w:rFonts w:cs="Segoe UI"/>
          <w:szCs w:val="22"/>
        </w:rPr>
        <w:t>,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School and college staff can contact the Forced Marriage Unit if they need advice or information. Contact: 020 7008 0151</w:t>
      </w:r>
      <w:r w:rsidR="00F70F91">
        <w:rPr>
          <w:rStyle w:val="normaltextrun"/>
          <w:rFonts w:cs="Segoe UI"/>
          <w:szCs w:val="22"/>
        </w:rPr>
        <w:t xml:space="preserve"> (Monday to Friday 9.00am – 5.00pm)</w:t>
      </w:r>
      <w:r w:rsidRPr="00FD54C6">
        <w:rPr>
          <w:rStyle w:val="normaltextrun"/>
          <w:rFonts w:cs="Segoe UI"/>
          <w:szCs w:val="22"/>
        </w:rPr>
        <w:t xml:space="preserve"> or email: </w:t>
      </w:r>
      <w:hyperlink r:id="rId31" w:tgtFrame="_blank" w:history="1">
        <w:r w:rsidRPr="00FD54C6">
          <w:rPr>
            <w:rStyle w:val="normaltextrun"/>
            <w:rFonts w:cs="Segoe UI"/>
            <w:color w:val="0563C1"/>
            <w:szCs w:val="22"/>
            <w:u w:val="single"/>
          </w:rPr>
          <w:t>fmu@fco.gov.uk</w:t>
        </w:r>
      </w:hyperlink>
      <w:r w:rsidRPr="00FD54C6">
        <w:rPr>
          <w:rStyle w:val="normaltextrun"/>
          <w:rFonts w:cs="Segoe UI"/>
          <w:szCs w:val="22"/>
        </w:rPr>
        <w:t>.</w:t>
      </w:r>
      <w:r w:rsidRPr="00FD54C6">
        <w:rPr>
          <w:rStyle w:val="eop"/>
          <w:rFonts w:cs="Segoe UI"/>
          <w:szCs w:val="22"/>
        </w:rPr>
        <w:t> </w:t>
      </w:r>
    </w:p>
    <w:p w14:paraId="15A885B2" w14:textId="58D8E49C" w:rsidR="00FD54C6" w:rsidRPr="00FD54C6" w:rsidRDefault="00FD54C6" w:rsidP="005A05F8">
      <w:pPr>
        <w:spacing w:before="240"/>
      </w:pPr>
      <w:r w:rsidRPr="00FD54C6">
        <w:rPr>
          <w:rStyle w:val="normaltextrun"/>
          <w:rFonts w:cs="Segoe UI"/>
          <w:szCs w:val="22"/>
        </w:rPr>
        <w:t xml:space="preserve">Early years providers have a duty under section 40 of the </w:t>
      </w:r>
      <w:r w:rsidRPr="00FD54C6">
        <w:rPr>
          <w:rStyle w:val="normaltextrun"/>
          <w:rFonts w:cs="Segoe UI"/>
          <w:b/>
          <w:bCs/>
          <w:szCs w:val="22"/>
        </w:rPr>
        <w:t>Childcare Act 2006</w:t>
      </w:r>
      <w:r w:rsidRPr="00FD54C6">
        <w:rPr>
          <w:rStyle w:val="normaltextrun"/>
          <w:rFonts w:cs="Segoe UI"/>
          <w:szCs w:val="22"/>
        </w:rPr>
        <w:t xml:space="preserve"> to comply with the welfare requirements of the </w:t>
      </w:r>
      <w:hyperlink r:id="rId32" w:tgtFrame="_blank" w:history="1">
        <w:r w:rsidRPr="00FD54C6">
          <w:rPr>
            <w:rStyle w:val="normaltextrun"/>
            <w:rFonts w:cs="Segoe UI"/>
            <w:b/>
            <w:bCs/>
            <w:color w:val="0563C1"/>
            <w:szCs w:val="22"/>
            <w:u w:val="single"/>
          </w:rPr>
          <w:t>Statutory Framework for the Early Years Foundation Stage</w:t>
        </w:r>
      </w:hyperlink>
      <w:r w:rsidRPr="00FD54C6">
        <w:rPr>
          <w:rStyle w:val="normaltextrun"/>
          <w:rFonts w:cs="Segoe UI"/>
          <w:szCs w:val="22"/>
        </w:rPr>
        <w:t>. </w:t>
      </w:r>
      <w:r w:rsidRPr="00FD54C6">
        <w:rPr>
          <w:rStyle w:val="eop"/>
          <w:rFonts w:cs="Segoe UI"/>
          <w:szCs w:val="22"/>
        </w:rPr>
        <w:t> </w:t>
      </w:r>
    </w:p>
    <w:p w14:paraId="7940CB4E" w14:textId="433632DA" w:rsidR="00FD54C6" w:rsidRPr="00FD54C6" w:rsidRDefault="00FD54C6" w:rsidP="005A05F8">
      <w:pPr>
        <w:spacing w:before="240"/>
      </w:pPr>
      <w:r w:rsidRPr="00FD54C6">
        <w:rPr>
          <w:rStyle w:val="normaltextrun"/>
          <w:rFonts w:cs="Segoe UI"/>
          <w:szCs w:val="22"/>
        </w:rPr>
        <w:t xml:space="preserve">The </w:t>
      </w:r>
      <w:hyperlink r:id="rId33" w:tgtFrame="_blank" w:history="1">
        <w:r w:rsidRPr="00FD54C6">
          <w:rPr>
            <w:rStyle w:val="normaltextrun"/>
            <w:rFonts w:cs="Segoe UI"/>
            <w:b/>
            <w:bCs/>
            <w:color w:val="0563C1"/>
            <w:szCs w:val="22"/>
            <w:u w:val="single"/>
          </w:rPr>
          <w:t>Teachers’ Standards</w:t>
        </w:r>
      </w:hyperlink>
      <w:r w:rsidRPr="00FD54C6">
        <w:rPr>
          <w:rStyle w:val="normaltextrun"/>
          <w:rFonts w:cs="Segoe UI"/>
          <w:b/>
          <w:bCs/>
          <w:szCs w:val="22"/>
        </w:rPr>
        <w:t xml:space="preserve"> </w:t>
      </w:r>
      <w:r w:rsidRPr="00FD54C6">
        <w:rPr>
          <w:rStyle w:val="normaltextrun"/>
          <w:rFonts w:cs="Segoe UI"/>
          <w:szCs w:val="22"/>
        </w:rPr>
        <w:t>(DfE 2013, updated 2021) also requires all teachers to ‘uphold public trust in the profession and maintain high standards of ethics and behaviour, within and outside school, including: </w:t>
      </w:r>
      <w:r w:rsidRPr="00FD54C6">
        <w:rPr>
          <w:rStyle w:val="eop"/>
          <w:rFonts w:cs="Segoe UI"/>
          <w:szCs w:val="22"/>
        </w:rPr>
        <w:t> </w:t>
      </w:r>
    </w:p>
    <w:p w14:paraId="2E176122" w14:textId="539065D1" w:rsidR="00C23476" w:rsidRPr="00907E0A" w:rsidRDefault="00FD54C6" w:rsidP="002B06B0">
      <w:pPr>
        <w:pStyle w:val="ListParagraph"/>
        <w:rPr>
          <w:rStyle w:val="normaltextrun"/>
          <w:rFonts w:cs="Segoe UI"/>
          <w:szCs w:val="22"/>
        </w:rPr>
      </w:pPr>
      <w:r w:rsidRPr="00C23476">
        <w:rPr>
          <w:rStyle w:val="normaltextrun"/>
          <w:rFonts w:cs="Segoe UI"/>
          <w:szCs w:val="22"/>
        </w:rPr>
        <w:t>treating pupils with dignity, building relationships rooted in mutual respect, and at all times observing proper boundaries appropriate to a teacher’s professional position </w:t>
      </w:r>
      <w:r w:rsidRPr="00C23476">
        <w:rPr>
          <w:rStyle w:val="eop"/>
          <w:rFonts w:cs="Segoe UI"/>
          <w:szCs w:val="22"/>
        </w:rPr>
        <w:t> </w:t>
      </w:r>
    </w:p>
    <w:p w14:paraId="1CD7DB18" w14:textId="77777777" w:rsidR="00C23476" w:rsidRPr="00907E0A" w:rsidRDefault="00FD54C6" w:rsidP="002B06B0">
      <w:pPr>
        <w:pStyle w:val="ListParagraph"/>
        <w:rPr>
          <w:rStyle w:val="normaltextrun"/>
          <w:rFonts w:cs="Segoe UI"/>
          <w:szCs w:val="22"/>
        </w:rPr>
      </w:pPr>
      <w:r w:rsidRPr="00C23476">
        <w:rPr>
          <w:rStyle w:val="normaltextrun"/>
          <w:rFonts w:cs="Segoe UI"/>
          <w:szCs w:val="22"/>
        </w:rPr>
        <w:t>having regard for the need to safeguard pupils’ well-being, in accordance with statutory provisions </w:t>
      </w:r>
      <w:r w:rsidRPr="00C23476">
        <w:rPr>
          <w:rStyle w:val="eop"/>
          <w:rFonts w:cs="Segoe UI"/>
          <w:szCs w:val="22"/>
        </w:rPr>
        <w:t> </w:t>
      </w:r>
    </w:p>
    <w:p w14:paraId="0DF4D1EB" w14:textId="77777777" w:rsidR="00C23476" w:rsidRPr="00907E0A" w:rsidRDefault="00FD54C6" w:rsidP="002B06B0">
      <w:pPr>
        <w:pStyle w:val="ListParagraph"/>
        <w:rPr>
          <w:rStyle w:val="normaltextrun"/>
          <w:rFonts w:cs="Segoe UI"/>
          <w:szCs w:val="22"/>
        </w:rPr>
      </w:pPr>
      <w:r w:rsidRPr="00C23476">
        <w:rPr>
          <w:rStyle w:val="normaltextrun"/>
          <w:rFonts w:cs="Segoe UI"/>
          <w:szCs w:val="22"/>
        </w:rPr>
        <w:t>showing tolerance of and respect for the rights of others</w:t>
      </w:r>
      <w:r w:rsidRPr="00C23476">
        <w:rPr>
          <w:rStyle w:val="eop"/>
          <w:rFonts w:cs="Segoe UI"/>
          <w:szCs w:val="22"/>
        </w:rPr>
        <w:t> </w:t>
      </w:r>
    </w:p>
    <w:p w14:paraId="4CC8F320" w14:textId="77777777" w:rsidR="00C23476" w:rsidRPr="00907E0A" w:rsidRDefault="00FD54C6" w:rsidP="002B06B0">
      <w:pPr>
        <w:pStyle w:val="ListParagraph"/>
        <w:rPr>
          <w:rStyle w:val="normaltextrun"/>
          <w:rFonts w:cs="Segoe UI"/>
          <w:szCs w:val="22"/>
        </w:rPr>
      </w:pPr>
      <w:r w:rsidRPr="00C23476">
        <w:rPr>
          <w:rStyle w:val="normaltextrun"/>
          <w:rFonts w:cs="Segoe UI"/>
          <w:szCs w:val="22"/>
        </w:rPr>
        <w:t>not undermining fundamental British values, including democracy, the rule of law, individual liberty and mutual respect, and tolerance of those with different faiths and beliefs</w:t>
      </w:r>
      <w:r w:rsidRPr="00C23476">
        <w:rPr>
          <w:rStyle w:val="eop"/>
          <w:rFonts w:cs="Segoe UI"/>
          <w:szCs w:val="22"/>
        </w:rPr>
        <w:t> </w:t>
      </w:r>
    </w:p>
    <w:p w14:paraId="5CC236EA" w14:textId="216505CC" w:rsidR="00FD54C6" w:rsidRPr="00C23476" w:rsidRDefault="00FD54C6" w:rsidP="002B06B0">
      <w:pPr>
        <w:pStyle w:val="ListParagraph"/>
      </w:pPr>
      <w:r w:rsidRPr="00C23476">
        <w:rPr>
          <w:rStyle w:val="normaltextrun"/>
          <w:rFonts w:cs="Segoe UI"/>
          <w:szCs w:val="22"/>
        </w:rPr>
        <w:t>ensuring that personal beliefs are not expressed in ways which exploit pupils’ vulnerability or might lead them to break the law.</w:t>
      </w:r>
      <w:r w:rsidRPr="00C23476">
        <w:rPr>
          <w:rStyle w:val="eop"/>
          <w:rFonts w:cs="Segoe UI"/>
          <w:szCs w:val="22"/>
        </w:rPr>
        <w:t>  </w:t>
      </w:r>
    </w:p>
    <w:p w14:paraId="21C19630" w14:textId="77777777" w:rsidR="00FD54C6" w:rsidRPr="00FD54C6" w:rsidRDefault="00FD54C6" w:rsidP="005A05F8">
      <w:pPr>
        <w:spacing w:before="240"/>
      </w:pPr>
      <w:r w:rsidRPr="00FD54C6">
        <w:rPr>
          <w:rStyle w:val="normaltextrun"/>
          <w:rFonts w:cs="Segoe UI"/>
          <w:szCs w:val="22"/>
        </w:rPr>
        <w:t xml:space="preserve">In addition, the </w:t>
      </w:r>
      <w:r w:rsidRPr="00FD54C6">
        <w:rPr>
          <w:rStyle w:val="normaltextrun"/>
          <w:rFonts w:cs="Segoe UI"/>
          <w:b/>
          <w:bCs/>
          <w:szCs w:val="22"/>
        </w:rPr>
        <w:t>Sexual Offences Act 2003</w:t>
      </w:r>
      <w:r w:rsidRPr="00FD54C6">
        <w:rPr>
          <w:rStyle w:val="normaltextrun"/>
          <w:rFonts w:cs="Segoe UI"/>
          <w:szCs w:val="22"/>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r w:rsidRPr="00FD54C6">
        <w:rPr>
          <w:rStyle w:val="eop"/>
          <w:rFonts w:cs="Segoe UI"/>
          <w:szCs w:val="22"/>
        </w:rPr>
        <w:t> </w:t>
      </w:r>
    </w:p>
    <w:p w14:paraId="73C933EE" w14:textId="3B3FA9D5" w:rsidR="00FD54C6" w:rsidRPr="002E639F" w:rsidRDefault="00FD54C6" w:rsidP="002E639F">
      <w:pPr>
        <w:spacing w:before="240"/>
      </w:pPr>
      <w:r w:rsidRPr="00FD54C6">
        <w:rPr>
          <w:rStyle w:val="normaltextrun"/>
          <w:rFonts w:cs="Segoe UI"/>
          <w:szCs w:val="22"/>
        </w:rPr>
        <w:t xml:space="preserve">The </w:t>
      </w:r>
      <w:r w:rsidRPr="00FD54C6">
        <w:rPr>
          <w:rStyle w:val="normaltextrun"/>
          <w:rFonts w:cs="Segoe UI"/>
          <w:b/>
          <w:bCs/>
          <w:szCs w:val="22"/>
        </w:rPr>
        <w:t>Human Rights Act 1998</w:t>
      </w:r>
      <w:r w:rsidRPr="00FD54C6">
        <w:rPr>
          <w:rStyle w:val="normaltextrun"/>
          <w:rFonts w:cs="Segoe UI"/>
          <w:szCs w:val="22"/>
        </w:rPr>
        <w:t xml:space="preserve"> sets out fundamental rights and freedoms that everyone is entitled to and contains the Articles and protocols of the </w:t>
      </w:r>
      <w:r w:rsidRPr="00FD54C6">
        <w:rPr>
          <w:rStyle w:val="normaltextrun"/>
          <w:rFonts w:cs="Segoe UI"/>
          <w:b/>
          <w:bCs/>
          <w:szCs w:val="22"/>
        </w:rPr>
        <w:t>European Convention on Human Rights</w:t>
      </w:r>
      <w:r w:rsidRPr="00FD54C6">
        <w:rPr>
          <w:rStyle w:val="normaltextrun"/>
          <w:rFonts w:cs="Segoe UI"/>
          <w:szCs w:val="22"/>
        </w:rPr>
        <w:t xml:space="preserve"> that are deemed to apply within the UK. It compels public organisations to protect and respect an individual’s human rights when they make decisions about them. Under the human Rights Act it is unlawful for schools and colleges to act in a </w:t>
      </w:r>
      <w:r w:rsidRPr="00FD54C6">
        <w:rPr>
          <w:rStyle w:val="normaltextrun"/>
          <w:rFonts w:cs="Segoe UI"/>
          <w:szCs w:val="22"/>
        </w:rPr>
        <w:lastRenderedPageBreak/>
        <w:t>way that is incompatible with the Convention. The specific convention rights applying to schools and colleges are:</w:t>
      </w:r>
      <w:r w:rsidRPr="00FD54C6">
        <w:rPr>
          <w:rStyle w:val="eop"/>
          <w:rFonts w:cs="Segoe UI"/>
          <w:szCs w:val="22"/>
        </w:rPr>
        <w:t> </w:t>
      </w:r>
    </w:p>
    <w:p w14:paraId="0F7BBB2D" w14:textId="77777777" w:rsidR="00C23476" w:rsidRPr="00907E0A" w:rsidRDefault="00FD54C6" w:rsidP="002B06B0">
      <w:pPr>
        <w:pStyle w:val="ListParagraph"/>
        <w:rPr>
          <w:rStyle w:val="normaltextrun"/>
          <w:rFonts w:cs="Segoe UI"/>
          <w:szCs w:val="22"/>
        </w:rPr>
      </w:pPr>
      <w:r w:rsidRPr="00C23476">
        <w:rPr>
          <w:rStyle w:val="normaltextrun"/>
          <w:rFonts w:cs="Segoe UI"/>
          <w:szCs w:val="22"/>
        </w:rPr>
        <w:t>Article 3: the right to freedom from inhuman and degrading treatment (an absolute right)</w:t>
      </w:r>
      <w:r w:rsidRPr="00C23476">
        <w:rPr>
          <w:rStyle w:val="eop"/>
          <w:rFonts w:cs="Segoe UI"/>
          <w:szCs w:val="22"/>
        </w:rPr>
        <w:t> </w:t>
      </w:r>
    </w:p>
    <w:p w14:paraId="3D973045" w14:textId="77777777" w:rsidR="00C23476" w:rsidRPr="00907E0A" w:rsidRDefault="00FD54C6" w:rsidP="002B06B0">
      <w:pPr>
        <w:pStyle w:val="ListParagraph"/>
        <w:rPr>
          <w:rStyle w:val="normaltextrun"/>
          <w:rFonts w:cs="Segoe UI"/>
          <w:szCs w:val="22"/>
        </w:rPr>
      </w:pPr>
      <w:r w:rsidRPr="00C23476">
        <w:rPr>
          <w:rStyle w:val="normaltextrun"/>
          <w:rFonts w:cs="Segoe UI"/>
          <w:szCs w:val="22"/>
        </w:rPr>
        <w:t>Article 8: the right to respect for private and family life (a qualified right) includes a duty to protect individuals’ physical and psychological integrity</w:t>
      </w:r>
      <w:r w:rsidRPr="00C23476">
        <w:rPr>
          <w:rStyle w:val="eop"/>
          <w:rFonts w:cs="Segoe UI"/>
          <w:szCs w:val="22"/>
        </w:rPr>
        <w:t> </w:t>
      </w:r>
    </w:p>
    <w:p w14:paraId="01794351" w14:textId="77777777" w:rsidR="00C23476" w:rsidRPr="00907E0A" w:rsidRDefault="00FD54C6" w:rsidP="002B06B0">
      <w:pPr>
        <w:pStyle w:val="ListParagraph"/>
        <w:rPr>
          <w:rStyle w:val="normaltextrun"/>
          <w:rFonts w:cs="Segoe UI"/>
          <w:szCs w:val="22"/>
        </w:rPr>
      </w:pPr>
      <w:r w:rsidRPr="00C23476">
        <w:rPr>
          <w:rStyle w:val="normaltextrun"/>
          <w:rFonts w:cs="Segoe UI"/>
          <w:szCs w:val="22"/>
        </w:rPr>
        <w:t>Article 14: requires that all of the rights and freedoms set out in the Act must be protected and applied without discrimination,</w:t>
      </w:r>
      <w:r w:rsidRPr="00C23476">
        <w:rPr>
          <w:rStyle w:val="normaltextrun"/>
          <w:rFonts w:cs="Segoe UI"/>
          <w:strike/>
          <w:szCs w:val="22"/>
        </w:rPr>
        <w:t xml:space="preserve"> </w:t>
      </w:r>
      <w:r w:rsidRPr="00C23476">
        <w:rPr>
          <w:rStyle w:val="normaltextrun"/>
          <w:rFonts w:cs="Segoe UI"/>
          <w:szCs w:val="22"/>
        </w:rPr>
        <w:t>and</w:t>
      </w:r>
      <w:r w:rsidRPr="00C23476">
        <w:rPr>
          <w:rStyle w:val="eop"/>
          <w:rFonts w:cs="Segoe UI"/>
          <w:szCs w:val="22"/>
        </w:rPr>
        <w:t> </w:t>
      </w:r>
    </w:p>
    <w:p w14:paraId="428E051D" w14:textId="35B76582" w:rsidR="00FD54C6" w:rsidRPr="00C23476" w:rsidRDefault="00FD54C6" w:rsidP="002B06B0">
      <w:pPr>
        <w:pStyle w:val="ListParagraph"/>
      </w:pPr>
      <w:r w:rsidRPr="00C23476">
        <w:rPr>
          <w:rStyle w:val="normaltextrun"/>
          <w:rFonts w:cs="Segoe UI"/>
          <w:szCs w:val="22"/>
        </w:rPr>
        <w:t>Protocol 1, Article 2: protects the right to education</w:t>
      </w:r>
      <w:r w:rsidRPr="00C23476">
        <w:rPr>
          <w:rStyle w:val="eop"/>
          <w:rFonts w:cs="Segoe UI"/>
          <w:szCs w:val="22"/>
        </w:rPr>
        <w:t>  </w:t>
      </w:r>
    </w:p>
    <w:p w14:paraId="5D6702A0" w14:textId="77777777" w:rsidR="00FD54C6" w:rsidRPr="00FD54C6" w:rsidRDefault="00FD54C6" w:rsidP="005A05F8">
      <w:pPr>
        <w:spacing w:before="240"/>
      </w:pPr>
      <w:r w:rsidRPr="00FD54C6">
        <w:rPr>
          <w:rStyle w:val="normaltextrun"/>
          <w:rFonts w:cs="Segoe UI"/>
          <w:szCs w:val="22"/>
        </w:rPr>
        <w:t>We recognise that being subjected to harassment, violence and or abuse, including that of a sexual nature, may breach any or all of these rights, depending on the nature of the conduct and the circumstances.</w:t>
      </w:r>
      <w:r w:rsidRPr="00FD54C6">
        <w:rPr>
          <w:rStyle w:val="eop"/>
          <w:rFonts w:cs="Segoe UI"/>
          <w:szCs w:val="22"/>
        </w:rPr>
        <w:t> </w:t>
      </w:r>
    </w:p>
    <w:p w14:paraId="53DC8CD7" w14:textId="30F23A07" w:rsidR="00FD54C6" w:rsidRPr="00FD54C6" w:rsidRDefault="00FD54C6" w:rsidP="005A05F8">
      <w:pPr>
        <w:spacing w:before="240"/>
      </w:pPr>
      <w:r w:rsidRPr="00FD54C6">
        <w:rPr>
          <w:rStyle w:val="normaltextrun"/>
          <w:rFonts w:cs="Segoe UI"/>
          <w:szCs w:val="22"/>
        </w:rPr>
        <w:t xml:space="preserve">Schools and colleges also have obligations under the </w:t>
      </w:r>
      <w:r w:rsidRPr="00FD54C6">
        <w:rPr>
          <w:rStyle w:val="normaltextrun"/>
          <w:rFonts w:cs="Segoe UI"/>
          <w:b/>
          <w:bCs/>
          <w:szCs w:val="22"/>
        </w:rPr>
        <w:t>Equality Act 2010</w:t>
      </w:r>
      <w:r w:rsidRPr="00FD54C6">
        <w:rPr>
          <w:rStyle w:val="normaltextrun"/>
          <w:rFonts w:cs="Segoe UI"/>
          <w:szCs w:val="22"/>
        </w:rPr>
        <w:t xml:space="preserve"> </w:t>
      </w:r>
      <w:r w:rsidR="00F70F91">
        <w:rPr>
          <w:rStyle w:val="normaltextrun"/>
          <w:rFonts w:cs="Segoe UI"/>
          <w:szCs w:val="22"/>
        </w:rPr>
        <w:t xml:space="preserve">(updated 2018) </w:t>
      </w:r>
      <w:r w:rsidRPr="00FD54C6">
        <w:rPr>
          <w:rStyle w:val="normaltextrun"/>
          <w:rFonts w:cs="Segoe UI"/>
          <w:szCs w:val="22"/>
        </w:rPr>
        <w:t xml:space="preserve">whereby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4" w:tgtFrame="_blank" w:history="1">
        <w:r w:rsidRPr="00FD54C6">
          <w:rPr>
            <w:rStyle w:val="normaltextrun"/>
            <w:rFonts w:cs="Segoe UI"/>
            <w:b/>
            <w:bCs/>
            <w:color w:val="0563C1"/>
            <w:szCs w:val="22"/>
            <w:u w:val="single"/>
          </w:rPr>
          <w:t>Equality Act 2010: advice for schools</w:t>
        </w:r>
      </w:hyperlink>
      <w:r w:rsidRPr="00FD54C6">
        <w:rPr>
          <w:rStyle w:val="normaltextrun"/>
          <w:rFonts w:cs="Segoe UI"/>
          <w:szCs w:val="22"/>
        </w:rPr>
        <w:t>.</w:t>
      </w:r>
      <w:r w:rsidRPr="00FD54C6">
        <w:rPr>
          <w:rStyle w:val="eop"/>
          <w:rFonts w:cs="Segoe UI"/>
          <w:szCs w:val="22"/>
        </w:rPr>
        <w:t> </w:t>
      </w:r>
    </w:p>
    <w:p w14:paraId="2D814662" w14:textId="01036605" w:rsidR="00FD54C6" w:rsidRPr="00FD54C6" w:rsidRDefault="00FD54C6" w:rsidP="005A05F8">
      <w:pPr>
        <w:spacing w:before="240"/>
      </w:pPr>
      <w:r w:rsidRPr="00FD54C6">
        <w:rPr>
          <w:rStyle w:val="normaltextrun"/>
          <w:rFonts w:cs="Segoe UI"/>
          <w:szCs w:val="22"/>
        </w:rPr>
        <w:t xml:space="preserve">In addition, the </w:t>
      </w:r>
      <w:r w:rsidRPr="00FD54C6">
        <w:rPr>
          <w:rStyle w:val="normaltextrun"/>
          <w:rFonts w:cs="Segoe UI"/>
          <w:b/>
          <w:bCs/>
          <w:szCs w:val="22"/>
        </w:rPr>
        <w:t>Public Sector Equality Duty</w:t>
      </w:r>
      <w:r w:rsidRPr="00FD54C6">
        <w:rPr>
          <w:rStyle w:val="normaltextrun"/>
          <w:rFonts w:cs="Segoe UI"/>
          <w:szCs w:val="22"/>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document </w:t>
      </w:r>
      <w:hyperlink r:id="rId35" w:anchor=":~:text=This%20guidance%20was%20updated%20in%20April%202023.&amp;text=It%20offers%20individuals%20stronger%20protection,everyone%20with%20dignity%20and%20respect." w:history="1">
        <w:r w:rsidR="00692511" w:rsidRPr="00692511">
          <w:rPr>
            <w:rStyle w:val="Hyperlink"/>
            <w:rFonts w:cstheme="majorHAnsi"/>
            <w:b/>
            <w:szCs w:val="22"/>
          </w:rPr>
          <w:t>Technical Guidance on Public Sector Equality Duty: England (updated 2023)</w:t>
        </w:r>
      </w:hyperlink>
      <w:r w:rsidRPr="00FD54C6">
        <w:rPr>
          <w:rStyle w:val="normaltextrun"/>
          <w:rFonts w:cs="Segoe UI"/>
          <w:szCs w:val="22"/>
        </w:rPr>
        <w:t>. </w:t>
      </w:r>
      <w:r w:rsidRPr="00FD54C6">
        <w:rPr>
          <w:rStyle w:val="eop"/>
          <w:rFonts w:cs="Segoe UI"/>
          <w:szCs w:val="22"/>
        </w:rPr>
        <w:t> </w:t>
      </w:r>
    </w:p>
    <w:p w14:paraId="6FB0DB13" w14:textId="46289CD2" w:rsidR="00FD54C6" w:rsidRPr="00FD54C6" w:rsidRDefault="00FD54C6" w:rsidP="005A05F8">
      <w:pPr>
        <w:spacing w:before="240"/>
      </w:pPr>
      <w:r w:rsidRPr="00FD54C6">
        <w:rPr>
          <w:rStyle w:val="normaltextrun"/>
          <w:rFonts w:cs="Segoe UI"/>
          <w:b/>
          <w:bCs/>
          <w:szCs w:val="22"/>
        </w:rPr>
        <w:t>The school and this policy also takes account of additional guidance including:</w:t>
      </w:r>
      <w:r w:rsidRPr="00FD54C6">
        <w:rPr>
          <w:rStyle w:val="eop"/>
          <w:rFonts w:cs="Segoe UI"/>
          <w:szCs w:val="22"/>
        </w:rPr>
        <w:t> </w:t>
      </w:r>
    </w:p>
    <w:p w14:paraId="6ED1530C" w14:textId="0392EE3F" w:rsidR="00FD54C6" w:rsidRPr="00FD54C6" w:rsidRDefault="003C488B" w:rsidP="002B06B0">
      <w:pPr>
        <w:pStyle w:val="ListParagraph"/>
        <w:rPr>
          <w:rFonts w:cs="Segoe UI"/>
          <w:szCs w:val="22"/>
        </w:rPr>
      </w:pPr>
      <w:hyperlink r:id="rId36" w:tgtFrame="_blank" w:history="1">
        <w:r w:rsidR="00FD54C6" w:rsidRPr="00FD54C6">
          <w:rPr>
            <w:rStyle w:val="normaltextrun"/>
            <w:rFonts w:cs="Segoe UI"/>
            <w:b/>
            <w:color w:val="0563C1"/>
            <w:szCs w:val="22"/>
            <w:u w:val="single"/>
          </w:rPr>
          <w:t>CSE Definition and guidance for practitioners</w:t>
        </w:r>
      </w:hyperlink>
      <w:r w:rsidR="00FD54C6" w:rsidRPr="00FD54C6">
        <w:rPr>
          <w:rStyle w:val="normaltextrun"/>
          <w:rFonts w:cs="Segoe UI"/>
          <w:szCs w:val="22"/>
        </w:rPr>
        <w:t xml:space="preserve"> DFE 20</w:t>
      </w:r>
      <w:r w:rsidR="0089700F">
        <w:rPr>
          <w:rStyle w:val="normaltextrun"/>
          <w:rFonts w:cs="Segoe UI"/>
          <w:szCs w:val="22"/>
        </w:rPr>
        <w:t>24</w:t>
      </w:r>
    </w:p>
    <w:p w14:paraId="6F6BE9F8" w14:textId="77777777" w:rsidR="00FD54C6" w:rsidRPr="00FD54C6" w:rsidRDefault="003C488B" w:rsidP="002B06B0">
      <w:pPr>
        <w:pStyle w:val="ListParagraph"/>
        <w:rPr>
          <w:rFonts w:cs="Segoe UI"/>
          <w:szCs w:val="22"/>
        </w:rPr>
      </w:pPr>
      <w:hyperlink r:id="rId37" w:tgtFrame="_blank" w:history="1">
        <w:r w:rsidR="00FD54C6" w:rsidRPr="00FD54C6">
          <w:rPr>
            <w:rStyle w:val="normaltextrun"/>
            <w:rFonts w:cs="Segoe UI"/>
            <w:b/>
            <w:color w:val="0563C1"/>
            <w:szCs w:val="22"/>
            <w:u w:val="single"/>
          </w:rPr>
          <w:t>Criminal Exploitation of children and vulnerable adults: County Lines Guidance</w:t>
        </w:r>
      </w:hyperlink>
      <w:r w:rsidR="00FD54C6" w:rsidRPr="00FD54C6">
        <w:rPr>
          <w:rStyle w:val="normaltextrun"/>
          <w:rFonts w:cs="Segoe UI"/>
          <w:szCs w:val="22"/>
        </w:rPr>
        <w:t xml:space="preserve"> DFE 2017</w:t>
      </w:r>
      <w:r w:rsidR="00FD54C6" w:rsidRPr="00FD54C6">
        <w:rPr>
          <w:rStyle w:val="eop"/>
          <w:rFonts w:cs="Segoe UI"/>
          <w:szCs w:val="22"/>
        </w:rPr>
        <w:t> </w:t>
      </w:r>
    </w:p>
    <w:p w14:paraId="19FBBD9E" w14:textId="77777777" w:rsidR="00FD54C6" w:rsidRPr="00FD54C6" w:rsidRDefault="003C488B" w:rsidP="002B06B0">
      <w:pPr>
        <w:pStyle w:val="ListParagraph"/>
        <w:rPr>
          <w:rFonts w:cs="Segoe UI"/>
          <w:szCs w:val="22"/>
        </w:rPr>
      </w:pPr>
      <w:hyperlink r:id="rId38" w:tgtFrame="_blank" w:history="1">
        <w:r w:rsidR="00FD54C6" w:rsidRPr="00FD54C6">
          <w:rPr>
            <w:rStyle w:val="normaltextrun"/>
            <w:rFonts w:cs="Segoe UI"/>
            <w:b/>
            <w:color w:val="0563C1"/>
            <w:szCs w:val="22"/>
            <w:u w:val="single"/>
          </w:rPr>
          <w:t>Disqualification under the Childcare Act</w:t>
        </w:r>
      </w:hyperlink>
      <w:r w:rsidR="00FD54C6" w:rsidRPr="00FD54C6">
        <w:rPr>
          <w:rStyle w:val="normaltextrun"/>
          <w:rFonts w:cs="Segoe UI"/>
          <w:szCs w:val="22"/>
        </w:rPr>
        <w:t xml:space="preserve"> DFE 2006 </w:t>
      </w:r>
      <w:r w:rsidR="00FD54C6" w:rsidRPr="00FD54C6">
        <w:rPr>
          <w:rStyle w:val="eop"/>
          <w:rFonts w:cs="Segoe UI"/>
          <w:szCs w:val="22"/>
        </w:rPr>
        <w:t> </w:t>
      </w:r>
    </w:p>
    <w:p w14:paraId="69A606E0" w14:textId="1D15D28C" w:rsidR="00FD54C6" w:rsidRDefault="003C488B" w:rsidP="002B06B0">
      <w:pPr>
        <w:pStyle w:val="ListParagraph"/>
        <w:rPr>
          <w:rStyle w:val="normaltextrun"/>
          <w:rFonts w:cs="Segoe UI"/>
          <w:szCs w:val="22"/>
        </w:rPr>
      </w:pPr>
      <w:hyperlink r:id="rId39" w:tgtFrame="_blank" w:history="1">
        <w:r w:rsidR="00FD54C6" w:rsidRPr="00FD54C6">
          <w:rPr>
            <w:rStyle w:val="normaltextrun"/>
            <w:rFonts w:cs="Segoe UI"/>
            <w:b/>
            <w:color w:val="0563C1"/>
            <w:szCs w:val="22"/>
            <w:u w:val="single"/>
          </w:rPr>
          <w:t>Information sharing: Advice for practitioners providing safeguarding services</w:t>
        </w:r>
      </w:hyperlink>
      <w:r w:rsidR="00FD54C6" w:rsidRPr="00FD54C6">
        <w:rPr>
          <w:rStyle w:val="normaltextrun"/>
          <w:rFonts w:cs="Segoe UI"/>
          <w:szCs w:val="22"/>
        </w:rPr>
        <w:t xml:space="preserve"> </w:t>
      </w:r>
      <w:r w:rsidR="0089700F">
        <w:rPr>
          <w:rStyle w:val="normaltextrun"/>
          <w:rFonts w:cs="Segoe UI"/>
          <w:szCs w:val="22"/>
        </w:rPr>
        <w:t>DFE 2024</w:t>
      </w:r>
    </w:p>
    <w:p w14:paraId="1AA8F1A5" w14:textId="5AED298F" w:rsidR="00C67B4D" w:rsidRPr="00931823" w:rsidRDefault="003C488B" w:rsidP="002B06B0">
      <w:pPr>
        <w:pStyle w:val="ListParagraph"/>
        <w:rPr>
          <w:rFonts w:cs="Segoe UI"/>
          <w:szCs w:val="22"/>
        </w:rPr>
      </w:pPr>
      <w:hyperlink r:id="rId40" w:history="1">
        <w:r w:rsidR="00931823" w:rsidRPr="00B60A2F">
          <w:rPr>
            <w:rStyle w:val="Hyperlink"/>
            <w:rFonts w:cstheme="majorHAnsi"/>
            <w:b/>
            <w:szCs w:val="22"/>
          </w:rPr>
          <w:t>The Prevent Duty: safeguarding learners vulnerable to radicalisation</w:t>
        </w:r>
      </w:hyperlink>
      <w:r w:rsidR="00B60A2F">
        <w:rPr>
          <w:rStyle w:val="Hyperlink"/>
          <w:rFonts w:cstheme="majorHAnsi"/>
          <w:b/>
          <w:szCs w:val="22"/>
        </w:rPr>
        <w:t xml:space="preserve"> </w:t>
      </w:r>
      <w:r w:rsidR="00B60A2F">
        <w:rPr>
          <w:rStyle w:val="normaltextrun"/>
          <w:rFonts w:cs="Segoe UI"/>
          <w:szCs w:val="22"/>
        </w:rPr>
        <w:t>DFE 2023</w:t>
      </w:r>
    </w:p>
    <w:p w14:paraId="619C221F" w14:textId="77777777" w:rsidR="00FD54C6" w:rsidRPr="00FD54C6" w:rsidRDefault="003C488B" w:rsidP="002B06B0">
      <w:pPr>
        <w:pStyle w:val="ListParagraph"/>
        <w:rPr>
          <w:rFonts w:cs="Segoe UI"/>
          <w:szCs w:val="22"/>
        </w:rPr>
      </w:pPr>
      <w:hyperlink r:id="rId41" w:tgtFrame="_blank" w:history="1">
        <w:r w:rsidR="00FD54C6" w:rsidRPr="00FD54C6">
          <w:rPr>
            <w:rStyle w:val="normaltextrun"/>
            <w:rFonts w:cs="Segoe UI"/>
            <w:b/>
            <w:color w:val="0563C1"/>
            <w:szCs w:val="22"/>
            <w:u w:val="single"/>
          </w:rPr>
          <w:t>How social media is used to encourage travel to Syria and Iraq</w:t>
        </w:r>
      </w:hyperlink>
      <w:r w:rsidR="00FD54C6" w:rsidRPr="00FD54C6">
        <w:rPr>
          <w:rStyle w:val="normaltextrun"/>
          <w:rFonts w:cs="Segoe UI"/>
          <w:szCs w:val="22"/>
        </w:rPr>
        <w:t xml:space="preserve"> DFE 2015 (Briefing note for schools)</w:t>
      </w:r>
      <w:r w:rsidR="00FD54C6" w:rsidRPr="00FD54C6">
        <w:rPr>
          <w:rStyle w:val="eop"/>
          <w:rFonts w:cs="Segoe UI"/>
          <w:szCs w:val="22"/>
        </w:rPr>
        <w:t> </w:t>
      </w:r>
    </w:p>
    <w:p w14:paraId="3DD5E4DD" w14:textId="77777777" w:rsidR="00FD54C6" w:rsidRPr="00FD54C6" w:rsidRDefault="00FD54C6" w:rsidP="002B06B0">
      <w:pPr>
        <w:pStyle w:val="ListParagraph"/>
        <w:rPr>
          <w:rFonts w:cs="Segoe UI"/>
          <w:szCs w:val="22"/>
        </w:rPr>
      </w:pPr>
      <w:r w:rsidRPr="00FD54C6">
        <w:rPr>
          <w:rStyle w:val="normaltextrun"/>
          <w:rFonts w:cs="Segoe UI"/>
          <w:szCs w:val="22"/>
        </w:rPr>
        <w:t xml:space="preserve">The </w:t>
      </w:r>
      <w:hyperlink r:id="rId42" w:tgtFrame="_blank" w:history="1">
        <w:r w:rsidRPr="00FD54C6">
          <w:rPr>
            <w:rStyle w:val="normaltextrun"/>
            <w:rFonts w:cs="Segoe UI"/>
            <w:b/>
            <w:color w:val="0563C1"/>
            <w:szCs w:val="22"/>
            <w:u w:val="single"/>
          </w:rPr>
          <w:t>Ofsted School Inspection Handbook</w:t>
        </w:r>
      </w:hyperlink>
      <w:r w:rsidRPr="00FD54C6">
        <w:rPr>
          <w:rStyle w:val="normaltextrun"/>
          <w:rFonts w:cs="Segoe UI"/>
          <w:szCs w:val="22"/>
        </w:rPr>
        <w:t xml:space="preserve"> and Ofsted guidance: </w:t>
      </w:r>
      <w:hyperlink r:id="rId43" w:tgtFrame="_blank" w:history="1">
        <w:r w:rsidRPr="00FD54C6">
          <w:rPr>
            <w:rStyle w:val="normaltextrun"/>
            <w:rFonts w:cs="Segoe UI"/>
            <w:b/>
            <w:color w:val="0563C1"/>
            <w:szCs w:val="22"/>
            <w:u w:val="single"/>
          </w:rPr>
          <w:t>Inspecting safeguarding in early years, education and skills</w:t>
        </w:r>
      </w:hyperlink>
      <w:r w:rsidRPr="00FD54C6">
        <w:rPr>
          <w:rStyle w:val="normaltextrun"/>
          <w:rFonts w:cs="Segoe UI"/>
          <w:b/>
          <w:szCs w:val="22"/>
        </w:rPr>
        <w:t> </w:t>
      </w:r>
      <w:r w:rsidRPr="00FD54C6">
        <w:rPr>
          <w:rStyle w:val="eop"/>
          <w:rFonts w:cs="Segoe UI"/>
          <w:szCs w:val="22"/>
        </w:rPr>
        <w:t> </w:t>
      </w:r>
    </w:p>
    <w:p w14:paraId="51B9D7D0" w14:textId="77777777" w:rsidR="00FD54C6" w:rsidRPr="00FD54C6" w:rsidRDefault="003C488B" w:rsidP="002B06B0">
      <w:pPr>
        <w:pStyle w:val="ListParagraph"/>
        <w:rPr>
          <w:rFonts w:cs="Segoe UI"/>
          <w:szCs w:val="22"/>
        </w:rPr>
      </w:pPr>
      <w:hyperlink r:id="rId44" w:tgtFrame="_blank" w:history="1">
        <w:r w:rsidR="00FD54C6" w:rsidRPr="00FD54C6">
          <w:rPr>
            <w:rStyle w:val="normaltextrun"/>
            <w:rFonts w:cs="Segoe UI"/>
            <w:b/>
            <w:color w:val="0563C1"/>
            <w:szCs w:val="22"/>
            <w:u w:val="single"/>
          </w:rPr>
          <w:t>What to do if you are worried a child is being abused: Advice for practitioners</w:t>
        </w:r>
      </w:hyperlink>
      <w:r w:rsidR="00FD54C6" w:rsidRPr="00FD54C6">
        <w:rPr>
          <w:rStyle w:val="normaltextrun"/>
          <w:rFonts w:cs="Segoe UI"/>
          <w:b/>
          <w:color w:val="000000"/>
          <w:szCs w:val="22"/>
        </w:rPr>
        <w:t xml:space="preserve"> </w:t>
      </w:r>
      <w:r w:rsidR="00FD54C6" w:rsidRPr="00FD54C6">
        <w:rPr>
          <w:rStyle w:val="normaltextrun"/>
          <w:rFonts w:cs="Segoe UI"/>
          <w:szCs w:val="22"/>
        </w:rPr>
        <w:t>DFE 2015</w:t>
      </w:r>
      <w:r w:rsidR="00FD54C6" w:rsidRPr="00FD54C6">
        <w:rPr>
          <w:rStyle w:val="eop"/>
          <w:rFonts w:cs="Segoe UI"/>
          <w:szCs w:val="22"/>
        </w:rPr>
        <w:t> </w:t>
      </w:r>
    </w:p>
    <w:p w14:paraId="6199251F" w14:textId="38B507EA" w:rsidR="00FD54C6" w:rsidRPr="00FD54C6" w:rsidRDefault="003C488B" w:rsidP="002B06B0">
      <w:pPr>
        <w:pStyle w:val="ListParagraph"/>
        <w:rPr>
          <w:rFonts w:cs="Segoe UI"/>
          <w:szCs w:val="22"/>
        </w:rPr>
      </w:pPr>
      <w:hyperlink r:id="rId45" w:tgtFrame="_blank" w:history="1">
        <w:r w:rsidR="00FD54C6" w:rsidRPr="00FD54C6">
          <w:rPr>
            <w:rStyle w:val="normaltextrun"/>
            <w:rFonts w:cs="Segoe UI"/>
            <w:b/>
            <w:color w:val="0563C1"/>
            <w:szCs w:val="22"/>
            <w:u w:val="single"/>
          </w:rPr>
          <w:t>Sharing nudes and semi-nudes: advice for education settings working with children and young people</w:t>
        </w:r>
      </w:hyperlink>
      <w:r w:rsidR="00FD54C6" w:rsidRPr="00FD54C6">
        <w:rPr>
          <w:rStyle w:val="normaltextrun"/>
          <w:rFonts w:cs="Segoe UI"/>
          <w:szCs w:val="22"/>
        </w:rPr>
        <w:t xml:space="preserve"> D</w:t>
      </w:r>
      <w:r w:rsidR="00487FD2">
        <w:rPr>
          <w:rStyle w:val="normaltextrun"/>
          <w:rFonts w:cs="Segoe UI"/>
          <w:szCs w:val="22"/>
        </w:rPr>
        <w:t>FSIT</w:t>
      </w:r>
      <w:r w:rsidR="00FD54C6" w:rsidRPr="00FD54C6">
        <w:rPr>
          <w:rStyle w:val="normaltextrun"/>
          <w:rFonts w:cs="Segoe UI"/>
          <w:szCs w:val="22"/>
        </w:rPr>
        <w:t xml:space="preserve"> / UKCIS 20</w:t>
      </w:r>
      <w:r w:rsidR="00487FD2">
        <w:rPr>
          <w:rStyle w:val="normaltextrun"/>
          <w:rFonts w:cs="Segoe UI"/>
          <w:szCs w:val="22"/>
        </w:rPr>
        <w:t>24</w:t>
      </w:r>
      <w:r w:rsidR="00FD54C6" w:rsidRPr="00FD54C6">
        <w:rPr>
          <w:rStyle w:val="eop"/>
          <w:rFonts w:cs="Segoe UI"/>
          <w:szCs w:val="22"/>
        </w:rPr>
        <w:t> </w:t>
      </w:r>
    </w:p>
    <w:p w14:paraId="4B31F8F1" w14:textId="77777777" w:rsidR="00FD54C6" w:rsidRPr="00FD54C6" w:rsidRDefault="003C488B" w:rsidP="002B06B0">
      <w:pPr>
        <w:pStyle w:val="ListParagraph"/>
        <w:rPr>
          <w:rFonts w:cs="Segoe UI"/>
          <w:szCs w:val="22"/>
        </w:rPr>
      </w:pPr>
      <w:hyperlink r:id="rId46" w:tgtFrame="_blank" w:history="1">
        <w:r w:rsidR="00FD54C6" w:rsidRPr="00FD54C6">
          <w:rPr>
            <w:rStyle w:val="normaltextrun"/>
            <w:rFonts w:cs="Segoe UI"/>
            <w:b/>
            <w:color w:val="0563C1"/>
            <w:szCs w:val="22"/>
            <w:u w:val="single"/>
          </w:rPr>
          <w:t>Serious Violence Duty: statutory guidance</w:t>
        </w:r>
      </w:hyperlink>
      <w:r w:rsidR="00FD54C6" w:rsidRPr="00FD54C6">
        <w:rPr>
          <w:rStyle w:val="normaltextrun"/>
          <w:rFonts w:cs="Segoe UI"/>
          <w:szCs w:val="22"/>
        </w:rPr>
        <w:t xml:space="preserve"> Home Office 2022</w:t>
      </w:r>
      <w:r w:rsidR="00FD54C6" w:rsidRPr="00FD54C6">
        <w:rPr>
          <w:rStyle w:val="eop"/>
          <w:rFonts w:cs="Segoe UI"/>
          <w:szCs w:val="22"/>
        </w:rPr>
        <w:t> </w:t>
      </w:r>
    </w:p>
    <w:p w14:paraId="572817DB" w14:textId="77777777" w:rsidR="00FD54C6" w:rsidRPr="00FD54C6" w:rsidRDefault="003C488B" w:rsidP="002B06B0">
      <w:pPr>
        <w:pStyle w:val="ListParagraph"/>
        <w:rPr>
          <w:rFonts w:cs="Segoe UI"/>
          <w:szCs w:val="22"/>
        </w:rPr>
      </w:pPr>
      <w:hyperlink r:id="rId47" w:tgtFrame="_blank" w:history="1">
        <w:r w:rsidR="00FD54C6" w:rsidRPr="00FD54C6">
          <w:rPr>
            <w:rStyle w:val="normaltextrun"/>
            <w:rFonts w:cs="Segoe UI"/>
            <w:b/>
            <w:color w:val="0563C1"/>
            <w:szCs w:val="22"/>
            <w:u w:val="single"/>
          </w:rPr>
          <w:t>Domestic Abuse: statutory guidance</w:t>
        </w:r>
      </w:hyperlink>
      <w:r w:rsidR="00FD54C6" w:rsidRPr="00FD54C6">
        <w:rPr>
          <w:rStyle w:val="normaltextrun"/>
          <w:rFonts w:cs="Segoe UI"/>
          <w:szCs w:val="22"/>
        </w:rPr>
        <w:t xml:space="preserve"> Home Office 2022 </w:t>
      </w:r>
      <w:r w:rsidR="00FD54C6" w:rsidRPr="00FD54C6">
        <w:rPr>
          <w:rStyle w:val="eop"/>
          <w:rFonts w:cs="Segoe UI"/>
          <w:szCs w:val="22"/>
        </w:rPr>
        <w:t> </w:t>
      </w:r>
    </w:p>
    <w:p w14:paraId="38281263" w14:textId="77777777" w:rsidR="00FD54C6" w:rsidRPr="00FD54C6" w:rsidRDefault="003C488B" w:rsidP="002B06B0">
      <w:pPr>
        <w:pStyle w:val="ListParagraph"/>
        <w:rPr>
          <w:rFonts w:cs="Segoe UI"/>
          <w:szCs w:val="22"/>
        </w:rPr>
      </w:pPr>
      <w:hyperlink r:id="rId48" w:tgtFrame="_blank" w:history="1">
        <w:r w:rsidR="00FD54C6" w:rsidRPr="00FD54C6">
          <w:rPr>
            <w:rStyle w:val="normaltextrun"/>
            <w:rFonts w:cs="Segoe UI"/>
            <w:b/>
            <w:color w:val="0563C1"/>
            <w:szCs w:val="22"/>
            <w:u w:val="single"/>
          </w:rPr>
          <w:t>Working together to improve school attendance</w:t>
        </w:r>
      </w:hyperlink>
      <w:r w:rsidR="00FD54C6" w:rsidRPr="00FD54C6">
        <w:rPr>
          <w:rStyle w:val="normaltextrun"/>
          <w:rFonts w:cs="Segoe UI"/>
          <w:szCs w:val="22"/>
        </w:rPr>
        <w:t xml:space="preserve"> DFE 2022</w:t>
      </w:r>
      <w:r w:rsidR="00FD54C6" w:rsidRPr="00FD54C6">
        <w:rPr>
          <w:rStyle w:val="eop"/>
          <w:rFonts w:cs="Segoe UI"/>
          <w:szCs w:val="22"/>
        </w:rPr>
        <w:t> </w:t>
      </w:r>
    </w:p>
    <w:p w14:paraId="74563408" w14:textId="764B8341" w:rsidR="00FD54C6" w:rsidRPr="00FD54C6" w:rsidRDefault="003C488B" w:rsidP="002B06B0">
      <w:pPr>
        <w:pStyle w:val="ListParagraph"/>
        <w:rPr>
          <w:rFonts w:cs="Segoe UI"/>
          <w:szCs w:val="22"/>
        </w:rPr>
      </w:pPr>
      <w:hyperlink r:id="rId49" w:tgtFrame="_blank" w:history="1">
        <w:r w:rsidR="00FD54C6" w:rsidRPr="00FD54C6">
          <w:rPr>
            <w:rStyle w:val="normaltextrun"/>
            <w:rFonts w:cs="Segoe UI"/>
            <w:b/>
            <w:color w:val="0563C1"/>
            <w:szCs w:val="22"/>
            <w:u w:val="single"/>
          </w:rPr>
          <w:t>Searching, screening and confiscation: advice for schools</w:t>
        </w:r>
      </w:hyperlink>
      <w:r w:rsidR="00FD54C6" w:rsidRPr="00FD54C6">
        <w:rPr>
          <w:rStyle w:val="normaltextrun"/>
          <w:rFonts w:cs="Segoe UI"/>
          <w:szCs w:val="22"/>
        </w:rPr>
        <w:t xml:space="preserve"> DFE 202</w:t>
      </w:r>
      <w:r w:rsidR="00EF6A93">
        <w:rPr>
          <w:rStyle w:val="normaltextrun"/>
          <w:rFonts w:cs="Segoe UI"/>
          <w:szCs w:val="22"/>
        </w:rPr>
        <w:t>3</w:t>
      </w:r>
    </w:p>
    <w:p w14:paraId="2A170F78" w14:textId="77777777" w:rsidR="00FD54C6" w:rsidRDefault="00FD54C6" w:rsidP="002B06B0">
      <w:pPr>
        <w:pStyle w:val="ListParagraph"/>
        <w:rPr>
          <w:rStyle w:val="eop"/>
          <w:rFonts w:cs="Segoe UI"/>
          <w:szCs w:val="22"/>
        </w:rPr>
      </w:pPr>
      <w:r w:rsidRPr="00FD54C6">
        <w:rPr>
          <w:rStyle w:val="normaltextrun"/>
          <w:rFonts w:cs="Segoe UI"/>
          <w:szCs w:val="22"/>
        </w:rPr>
        <w:t xml:space="preserve">Other DFE statutory guidance including: online safety and children who go missing from home or care is found here: </w:t>
      </w:r>
      <w:hyperlink r:id="rId50" w:tgtFrame="_blank" w:history="1">
        <w:r w:rsidRPr="00FD54C6">
          <w:rPr>
            <w:rStyle w:val="normaltextrun"/>
            <w:rFonts w:cs="Segoe UI"/>
            <w:b/>
            <w:color w:val="0563C1"/>
            <w:szCs w:val="22"/>
            <w:u w:val="single"/>
          </w:rPr>
          <w:t>https://www.gov.uk/topic/schools-colleges-childrens-services/safeguarding-children</w:t>
        </w:r>
      </w:hyperlink>
      <w:r w:rsidRPr="00FD54C6">
        <w:rPr>
          <w:rStyle w:val="normaltextrun"/>
          <w:rFonts w:cs="Segoe UI"/>
          <w:szCs w:val="22"/>
        </w:rPr>
        <w:t> </w:t>
      </w:r>
      <w:r w:rsidRPr="00FD54C6">
        <w:rPr>
          <w:rStyle w:val="eop"/>
          <w:rFonts w:cs="Segoe UI"/>
          <w:szCs w:val="22"/>
        </w:rPr>
        <w:t> </w:t>
      </w:r>
    </w:p>
    <w:p w14:paraId="4625B6F4" w14:textId="77777777" w:rsidR="00E65DC8" w:rsidRDefault="00E65DC8" w:rsidP="00E65DC8">
      <w:pPr>
        <w:pStyle w:val="Subheadings"/>
        <w:spacing w:before="0" w:line="240" w:lineRule="auto"/>
        <w:rPr>
          <w:rStyle w:val="normaltextrun"/>
        </w:rPr>
      </w:pPr>
    </w:p>
    <w:p w14:paraId="3EB3932C" w14:textId="7E37D595" w:rsidR="00007327" w:rsidRDefault="53E093F5" w:rsidP="00E65DC8">
      <w:pPr>
        <w:pStyle w:val="Subheadings"/>
        <w:spacing w:before="0"/>
        <w:rPr>
          <w:rStyle w:val="normaltextrun"/>
          <w:b w:val="0"/>
          <w:bCs w:val="0"/>
        </w:rPr>
      </w:pPr>
      <w:bookmarkStart w:id="10" w:name="_Toc175226648"/>
      <w:r w:rsidRPr="6E95517C">
        <w:rPr>
          <w:rStyle w:val="normaltextrun"/>
        </w:rPr>
        <w:t xml:space="preserve">Communicating </w:t>
      </w:r>
      <w:r w:rsidR="00DA6545" w:rsidRPr="6E95517C">
        <w:rPr>
          <w:rStyle w:val="normaltextrun"/>
        </w:rPr>
        <w:t xml:space="preserve">With </w:t>
      </w:r>
      <w:r w:rsidRPr="6E95517C">
        <w:rPr>
          <w:rStyle w:val="normaltextrun"/>
        </w:rPr>
        <w:t xml:space="preserve">Parents </w:t>
      </w:r>
      <w:r w:rsidR="00DA6545">
        <w:rPr>
          <w:rStyle w:val="normaltextrun"/>
        </w:rPr>
        <w:t>a</w:t>
      </w:r>
      <w:r w:rsidR="00DA6545" w:rsidRPr="6E95517C">
        <w:rPr>
          <w:rStyle w:val="normaltextrun"/>
        </w:rPr>
        <w:t xml:space="preserve">nd </w:t>
      </w:r>
      <w:r w:rsidRPr="6E95517C">
        <w:rPr>
          <w:rStyle w:val="normaltextrun"/>
        </w:rPr>
        <w:t>Visitors</w:t>
      </w:r>
      <w:bookmarkEnd w:id="10"/>
    </w:p>
    <w:p w14:paraId="59B562BD" w14:textId="3B79C05A" w:rsidR="0010717A" w:rsidRPr="0010717A" w:rsidRDefault="0010717A" w:rsidP="00E65DC8">
      <w:pPr>
        <w:rPr>
          <w:sz w:val="18"/>
          <w:szCs w:val="18"/>
          <w:lang w:eastAsia="en-GB"/>
        </w:rPr>
      </w:pPr>
      <w:r w:rsidRPr="0010717A">
        <w:rPr>
          <w:lang w:eastAsia="en-GB"/>
        </w:rPr>
        <w:t xml:space="preserve">The school is committed to the principles of Working Together to Safeguard Children which states that </w:t>
      </w:r>
      <w:r w:rsidR="00FE02AB">
        <w:rPr>
          <w:lang w:eastAsia="en-GB"/>
        </w:rPr>
        <w:t>‘A child centred approach is fundamental to safeguarding and promoting the welfare of every child. 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p>
    <w:p w14:paraId="0C414F99" w14:textId="773F6AC5" w:rsidR="0010717A" w:rsidRPr="0010717A" w:rsidRDefault="0010717A" w:rsidP="005A05F8">
      <w:pPr>
        <w:spacing w:before="240"/>
        <w:rPr>
          <w:sz w:val="18"/>
          <w:szCs w:val="18"/>
          <w:lang w:eastAsia="en-GB"/>
        </w:rPr>
      </w:pPr>
      <w:r w:rsidRPr="0010717A">
        <w:rPr>
          <w:lang w:eastAsia="en-GB"/>
        </w:rPr>
        <w:t>The following statement is provided to parents/carers so they are aware of the school’s responsibilities:  </w:t>
      </w:r>
    </w:p>
    <w:p w14:paraId="097AA9E0" w14:textId="5C1D90A6" w:rsidR="0010717A" w:rsidRPr="0010717A" w:rsidRDefault="0010717A" w:rsidP="005A05F8">
      <w:pPr>
        <w:spacing w:before="240"/>
        <w:rPr>
          <w:sz w:val="18"/>
          <w:szCs w:val="18"/>
          <w:lang w:eastAsia="en-GB"/>
        </w:rPr>
      </w:pPr>
      <w:r w:rsidRPr="0010717A">
        <w:rPr>
          <w:lang w:eastAsia="en-GB"/>
        </w:rPr>
        <w:t>‘The school ensures children learn in a safe, caring and enriching environment. Children are taught how to identify risky, unsafe or problematic situations, how and when to seek help, how to develop positive and healthy relationships and how to avoid situations where they might be at risk including by being exploited.  </w:t>
      </w:r>
    </w:p>
    <w:p w14:paraId="6E19D988" w14:textId="5DD75920" w:rsidR="0010717A" w:rsidRPr="0010717A" w:rsidRDefault="0010717A" w:rsidP="005A05F8">
      <w:pPr>
        <w:spacing w:before="240"/>
        <w:rPr>
          <w:sz w:val="18"/>
          <w:szCs w:val="18"/>
          <w:lang w:eastAsia="en-GB"/>
        </w:rPr>
      </w:pPr>
      <w:r w:rsidRPr="0010717A">
        <w:rPr>
          <w:lang w:eastAsia="en-GB"/>
        </w:rPr>
        <w:t>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160CDC6E" w14:textId="5C82F5E5" w:rsidR="001E6144" w:rsidRDefault="0010717A" w:rsidP="005A05F8">
      <w:pPr>
        <w:spacing w:before="240"/>
        <w:rPr>
          <w:lang w:eastAsia="en-GB"/>
        </w:rPr>
      </w:pPr>
      <w:r w:rsidRPr="0010717A">
        <w:rPr>
          <w:lang w:eastAsia="en-GB"/>
        </w:rPr>
        <w:t>The school will always seek to work in partnership with parents and other agencies to ensure the best possible outcomes for the child and family.’ </w:t>
      </w:r>
    </w:p>
    <w:p w14:paraId="2F166467" w14:textId="11E58BD8" w:rsidR="001E6144" w:rsidRDefault="001E6144" w:rsidP="005A05F8">
      <w:pPr>
        <w:spacing w:before="240"/>
        <w:rPr>
          <w:lang w:eastAsia="en-GB"/>
        </w:rPr>
      </w:pPr>
      <w:r>
        <w:rPr>
          <w:lang w:eastAsia="en-GB"/>
        </w:rPr>
        <w:t>The school has a bi-weekly newsl</w:t>
      </w:r>
      <w:r w:rsidR="00B1498C">
        <w:rPr>
          <w:lang w:eastAsia="en-GB"/>
        </w:rPr>
        <w:t>etter which is send to parents, staff and governors which signpost</w:t>
      </w:r>
      <w:r w:rsidR="003214F2">
        <w:rPr>
          <w:lang w:eastAsia="en-GB"/>
        </w:rPr>
        <w:t xml:space="preserve">s emerging issues and support. </w:t>
      </w:r>
    </w:p>
    <w:p w14:paraId="26AE2B9A" w14:textId="39A2A165" w:rsidR="0010717A" w:rsidRPr="001E6144" w:rsidRDefault="0010717A" w:rsidP="005A05F8">
      <w:pPr>
        <w:spacing w:before="240"/>
        <w:rPr>
          <w:lang w:eastAsia="en-GB"/>
        </w:rPr>
      </w:pPr>
      <w:r w:rsidRPr="0010717A">
        <w:rPr>
          <w:lang w:eastAsia="en-GB"/>
        </w:rPr>
        <w:t>The school will follow national and local advice (for example from DfE, LCSP, Virtual Schools, The Police and other expert agencies) as appropriate.  </w:t>
      </w:r>
    </w:p>
    <w:p w14:paraId="5110C44D" w14:textId="08DCB0F1" w:rsidR="0010717A" w:rsidRPr="0010717A" w:rsidRDefault="0010717A" w:rsidP="005A05F8">
      <w:pPr>
        <w:spacing w:before="240"/>
        <w:rPr>
          <w:sz w:val="18"/>
          <w:szCs w:val="18"/>
          <w:lang w:eastAsia="en-GB"/>
        </w:rPr>
      </w:pPr>
      <w:r w:rsidRPr="0010717A">
        <w:rPr>
          <w:lang w:eastAsia="en-GB"/>
        </w:rPr>
        <w:t>The following notice is made available to all visitors in reception. In addition, all visitors are provided with additional safeguarding guidance. </w:t>
      </w:r>
    </w:p>
    <w:p w14:paraId="2982CC0C" w14:textId="77777777" w:rsidR="0083352F" w:rsidRDefault="0010717A" w:rsidP="005A05F8">
      <w:pPr>
        <w:spacing w:before="240"/>
        <w:rPr>
          <w:lang w:eastAsia="en-GB"/>
        </w:rPr>
      </w:pPr>
      <w:r w:rsidRPr="0010717A">
        <w:rPr>
          <w:noProof/>
          <w:lang w:eastAsia="en-GB"/>
        </w:rPr>
        <w:drawing>
          <wp:inline distT="0" distB="0" distL="0" distR="0" wp14:anchorId="4FADCD9A" wp14:editId="19E8F6BF">
            <wp:extent cx="6134100" cy="1762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34100" cy="1762125"/>
                    </a:xfrm>
                    <a:prstGeom prst="rect">
                      <a:avLst/>
                    </a:prstGeom>
                    <a:noFill/>
                    <a:ln>
                      <a:noFill/>
                    </a:ln>
                  </pic:spPr>
                </pic:pic>
              </a:graphicData>
            </a:graphic>
          </wp:inline>
        </w:drawing>
      </w:r>
    </w:p>
    <w:p w14:paraId="4B7B81C0" w14:textId="006B254E" w:rsidR="0010717A" w:rsidRDefault="0010717A" w:rsidP="005A05F8">
      <w:pPr>
        <w:spacing w:before="240"/>
        <w:rPr>
          <w:lang w:eastAsia="en-GB"/>
        </w:rPr>
      </w:pPr>
      <w:r w:rsidRPr="0010717A">
        <w:rPr>
          <w:lang w:eastAsia="en-GB"/>
        </w:rPr>
        <w:t>The names and photographs of the Designated Safeguarding Lead and those who deputise for them are displayed in reception, in the staffroom and around the school. This is alongside the key message, ‘see it, hear it, say it’.</w:t>
      </w:r>
    </w:p>
    <w:p w14:paraId="78AD8C72" w14:textId="77777777" w:rsidR="0083352F" w:rsidRDefault="0083352F" w:rsidP="0083352F">
      <w:pPr>
        <w:pStyle w:val="Subheadings"/>
        <w:spacing w:before="0"/>
        <w:rPr>
          <w:rStyle w:val="normaltextrun"/>
        </w:rPr>
      </w:pPr>
    </w:p>
    <w:p w14:paraId="50DB44A5" w14:textId="4179CCAB" w:rsidR="0010717A" w:rsidRPr="0083352F" w:rsidRDefault="3A2DFD44" w:rsidP="00164883">
      <w:pPr>
        <w:pStyle w:val="Subheadings"/>
        <w:rPr>
          <w:rStyle w:val="normaltextrun"/>
          <w:rFonts w:asciiTheme="minorHAnsi" w:hAnsiTheme="minorHAnsi"/>
          <w:b w:val="0"/>
          <w:bCs w:val="0"/>
        </w:rPr>
      </w:pPr>
      <w:bookmarkStart w:id="11" w:name="_Toc175226649"/>
      <w:r w:rsidRPr="0083352F">
        <w:rPr>
          <w:rStyle w:val="normaltextrun"/>
        </w:rPr>
        <w:t>Roles</w:t>
      </w:r>
      <w:r w:rsidRPr="6E95517C">
        <w:rPr>
          <w:rStyle w:val="normaltextrun"/>
        </w:rPr>
        <w:t xml:space="preserve"> and Responsibilities</w:t>
      </w:r>
      <w:bookmarkEnd w:id="11"/>
    </w:p>
    <w:tbl>
      <w:tblPr>
        <w:tblStyle w:val="TableGrid"/>
        <w:tblW w:w="0" w:type="auto"/>
        <w:tblLook w:val="04A0" w:firstRow="1" w:lastRow="0" w:firstColumn="1" w:lastColumn="0" w:noHBand="0" w:noVBand="1"/>
      </w:tblPr>
      <w:tblGrid>
        <w:gridCol w:w="3823"/>
        <w:gridCol w:w="5804"/>
      </w:tblGrid>
      <w:tr w:rsidR="00100693" w:rsidRPr="00100693" w14:paraId="39EDE03A" w14:textId="77777777" w:rsidTr="008C7D3E">
        <w:tc>
          <w:tcPr>
            <w:tcW w:w="3823" w:type="dxa"/>
            <w:vAlign w:val="center"/>
          </w:tcPr>
          <w:p w14:paraId="23E47C9D" w14:textId="4041F035" w:rsidR="00100693" w:rsidRPr="00E03D94" w:rsidRDefault="00100693" w:rsidP="00FB109E">
            <w:pPr>
              <w:jc w:val="left"/>
              <w:rPr>
                <w:rFonts w:cs="Segoe UI"/>
                <w:b/>
                <w:bCs/>
                <w:lang w:eastAsia="en-GB"/>
              </w:rPr>
            </w:pPr>
            <w:r w:rsidRPr="00E03D94">
              <w:rPr>
                <w:rFonts w:cs="Segoe UI"/>
                <w:b/>
                <w:bCs/>
                <w:lang w:eastAsia="en-GB"/>
              </w:rPr>
              <w:t>H</w:t>
            </w:r>
            <w:r w:rsidRPr="00E03D94">
              <w:rPr>
                <w:b/>
                <w:bCs/>
                <w:lang w:eastAsia="en-GB"/>
              </w:rPr>
              <w:t>eadteacher:</w:t>
            </w:r>
          </w:p>
        </w:tc>
        <w:tc>
          <w:tcPr>
            <w:tcW w:w="5804" w:type="dxa"/>
            <w:vAlign w:val="center"/>
          </w:tcPr>
          <w:p w14:paraId="0F8D471D" w14:textId="6E344203" w:rsidR="00100693" w:rsidRPr="00DB120A" w:rsidRDefault="48F15D19" w:rsidP="00FB109E">
            <w:pPr>
              <w:jc w:val="left"/>
              <w:rPr>
                <w:rFonts w:cs="Segoe UI"/>
                <w:lang w:eastAsia="en-GB"/>
              </w:rPr>
            </w:pPr>
            <w:r w:rsidRPr="3CFD6B7C">
              <w:rPr>
                <w:rFonts w:cs="Segoe UI"/>
                <w:lang w:eastAsia="en-GB"/>
              </w:rPr>
              <w:t>M</w:t>
            </w:r>
            <w:r w:rsidRPr="3CFD6B7C">
              <w:rPr>
                <w:lang w:eastAsia="en-GB"/>
              </w:rPr>
              <w:t>r D Gidman</w:t>
            </w:r>
          </w:p>
        </w:tc>
      </w:tr>
      <w:tr w:rsidR="00100693" w:rsidRPr="00100693" w14:paraId="7FF6774D" w14:textId="77777777" w:rsidTr="008C7D3E">
        <w:tc>
          <w:tcPr>
            <w:tcW w:w="3823" w:type="dxa"/>
            <w:vAlign w:val="center"/>
          </w:tcPr>
          <w:p w14:paraId="07B3E879" w14:textId="03466FF6" w:rsidR="00100693" w:rsidRPr="00E03D94" w:rsidRDefault="00100693" w:rsidP="00FB109E">
            <w:pPr>
              <w:jc w:val="left"/>
              <w:rPr>
                <w:rFonts w:cs="Segoe UI"/>
                <w:b/>
                <w:bCs/>
                <w:lang w:eastAsia="en-GB"/>
              </w:rPr>
            </w:pPr>
            <w:r w:rsidRPr="00E03D94">
              <w:rPr>
                <w:rFonts w:cs="Segoe UI"/>
                <w:b/>
                <w:bCs/>
                <w:lang w:eastAsia="en-GB"/>
              </w:rPr>
              <w:t>Chair of Governors:</w:t>
            </w:r>
          </w:p>
        </w:tc>
        <w:tc>
          <w:tcPr>
            <w:tcW w:w="5804" w:type="dxa"/>
            <w:vAlign w:val="center"/>
          </w:tcPr>
          <w:p w14:paraId="1BEA20BB" w14:textId="11B135AD" w:rsidR="00100693" w:rsidRPr="00DB120A" w:rsidRDefault="48F15D19" w:rsidP="00FB109E">
            <w:pPr>
              <w:jc w:val="left"/>
              <w:rPr>
                <w:rFonts w:cs="Segoe UI"/>
                <w:lang w:eastAsia="en-GB"/>
              </w:rPr>
            </w:pPr>
            <w:r w:rsidRPr="3CFD6B7C">
              <w:rPr>
                <w:rFonts w:cs="Segoe UI"/>
                <w:lang w:eastAsia="en-GB"/>
              </w:rPr>
              <w:t>Miss C O’Leary</w:t>
            </w:r>
          </w:p>
        </w:tc>
      </w:tr>
      <w:tr w:rsidR="00100693" w:rsidRPr="00100693" w14:paraId="712E1280" w14:textId="77777777" w:rsidTr="008C7D3E">
        <w:tc>
          <w:tcPr>
            <w:tcW w:w="3823" w:type="dxa"/>
            <w:vAlign w:val="center"/>
          </w:tcPr>
          <w:p w14:paraId="7CEA1FCA" w14:textId="42F6707E" w:rsidR="00100693" w:rsidRPr="00E03D94" w:rsidRDefault="00100693" w:rsidP="00FB109E">
            <w:pPr>
              <w:jc w:val="left"/>
              <w:rPr>
                <w:rFonts w:cs="Segoe UI"/>
                <w:b/>
                <w:bCs/>
                <w:lang w:eastAsia="en-GB"/>
              </w:rPr>
            </w:pPr>
            <w:r w:rsidRPr="00E03D94">
              <w:rPr>
                <w:rFonts w:cs="Segoe UI"/>
                <w:b/>
                <w:bCs/>
                <w:lang w:eastAsia="en-GB"/>
              </w:rPr>
              <w:t>Designated Safeguarding Lead for Child Protection:</w:t>
            </w:r>
          </w:p>
        </w:tc>
        <w:tc>
          <w:tcPr>
            <w:tcW w:w="5804" w:type="dxa"/>
            <w:vAlign w:val="center"/>
          </w:tcPr>
          <w:p w14:paraId="3CD2770D" w14:textId="7C2C7965" w:rsidR="00100693" w:rsidRPr="00DB120A" w:rsidRDefault="48F15D19" w:rsidP="00FB109E">
            <w:pPr>
              <w:jc w:val="left"/>
              <w:rPr>
                <w:rFonts w:cs="Segoe UI"/>
                <w:lang w:eastAsia="en-GB"/>
              </w:rPr>
            </w:pPr>
            <w:r w:rsidRPr="3CFD6B7C">
              <w:rPr>
                <w:rFonts w:cs="Segoe UI"/>
                <w:lang w:eastAsia="en-GB"/>
              </w:rPr>
              <w:t>Mrs C Roberts</w:t>
            </w:r>
          </w:p>
        </w:tc>
      </w:tr>
      <w:tr w:rsidR="00100693" w:rsidRPr="00100693" w14:paraId="5D07CFE5" w14:textId="77777777" w:rsidTr="008C7D3E">
        <w:tc>
          <w:tcPr>
            <w:tcW w:w="3823" w:type="dxa"/>
            <w:vAlign w:val="center"/>
          </w:tcPr>
          <w:p w14:paraId="08923D95" w14:textId="0A558423" w:rsidR="00100693" w:rsidRPr="00E03D94" w:rsidRDefault="00100693" w:rsidP="00FB109E">
            <w:pPr>
              <w:jc w:val="left"/>
              <w:rPr>
                <w:rFonts w:cs="Segoe UI"/>
                <w:b/>
                <w:bCs/>
                <w:lang w:eastAsia="en-GB"/>
              </w:rPr>
            </w:pPr>
            <w:r w:rsidRPr="00E03D94">
              <w:rPr>
                <w:rFonts w:cs="Segoe UI"/>
                <w:b/>
                <w:bCs/>
                <w:lang w:eastAsia="en-GB"/>
              </w:rPr>
              <w:t>Staff trained to provide cover for the role of Designated Safeguarding Lead:</w:t>
            </w:r>
          </w:p>
        </w:tc>
        <w:tc>
          <w:tcPr>
            <w:tcW w:w="5804" w:type="dxa"/>
            <w:vAlign w:val="center"/>
          </w:tcPr>
          <w:p w14:paraId="6D512510" w14:textId="7058CC29" w:rsidR="00100693" w:rsidRPr="00DB120A" w:rsidRDefault="48F15D19" w:rsidP="00FB109E">
            <w:pPr>
              <w:jc w:val="left"/>
              <w:rPr>
                <w:rFonts w:cs="Segoe UI"/>
                <w:lang w:eastAsia="en-GB"/>
              </w:rPr>
            </w:pPr>
            <w:r w:rsidRPr="3CFD6B7C">
              <w:rPr>
                <w:rFonts w:cs="Segoe UI"/>
                <w:lang w:eastAsia="en-GB"/>
              </w:rPr>
              <w:t xml:space="preserve">Mr D Boyle, Ms A Lunney, Ms L Crowley, Mrs N Styles, </w:t>
            </w:r>
            <w:r w:rsidR="00292F09">
              <w:rPr>
                <w:rFonts w:cs="Segoe UI"/>
                <w:lang w:eastAsia="en-GB"/>
              </w:rPr>
              <w:br/>
            </w:r>
            <w:r w:rsidRPr="3CFD6B7C">
              <w:rPr>
                <w:rFonts w:cs="Segoe UI"/>
                <w:lang w:eastAsia="en-GB"/>
              </w:rPr>
              <w:t>Ms C Lyon, Mrs J Sullivan, Mrs T Mathias,</w:t>
            </w:r>
            <w:r w:rsidR="1219788C" w:rsidRPr="3CFD6B7C">
              <w:rPr>
                <w:rFonts w:cs="Segoe UI"/>
                <w:lang w:eastAsia="en-GB"/>
              </w:rPr>
              <w:t xml:space="preserve"> Mr D Gidman, </w:t>
            </w:r>
            <w:r w:rsidR="00292F09">
              <w:rPr>
                <w:rFonts w:cs="Segoe UI"/>
                <w:lang w:eastAsia="en-GB"/>
              </w:rPr>
              <w:br/>
            </w:r>
            <w:r w:rsidR="1219788C" w:rsidRPr="3CFD6B7C">
              <w:rPr>
                <w:rFonts w:cs="Segoe UI"/>
                <w:lang w:eastAsia="en-GB"/>
              </w:rPr>
              <w:t>Mrs C Dowling,</w:t>
            </w:r>
            <w:r w:rsidRPr="3CFD6B7C">
              <w:rPr>
                <w:rFonts w:cs="Segoe UI"/>
                <w:lang w:eastAsia="en-GB"/>
              </w:rPr>
              <w:t xml:space="preserve"> Ms M Murphy and Ms F Lally</w:t>
            </w:r>
          </w:p>
        </w:tc>
      </w:tr>
      <w:tr w:rsidR="00100693" w:rsidRPr="00100693" w14:paraId="10EBD1CA" w14:textId="77777777" w:rsidTr="008C7D3E">
        <w:tc>
          <w:tcPr>
            <w:tcW w:w="3823" w:type="dxa"/>
            <w:vAlign w:val="center"/>
          </w:tcPr>
          <w:p w14:paraId="20219893" w14:textId="16FCFCB2" w:rsidR="00100693" w:rsidRPr="00E03D94" w:rsidRDefault="000F79EA" w:rsidP="00FB109E">
            <w:pPr>
              <w:jc w:val="left"/>
              <w:rPr>
                <w:rFonts w:cs="Segoe UI"/>
                <w:b/>
                <w:bCs/>
                <w:lang w:eastAsia="en-GB"/>
              </w:rPr>
            </w:pPr>
            <w:r w:rsidRPr="00E03D94">
              <w:rPr>
                <w:rFonts w:cs="Segoe UI"/>
                <w:b/>
                <w:bCs/>
                <w:lang w:eastAsia="en-GB"/>
              </w:rPr>
              <w:t>Designated</w:t>
            </w:r>
            <w:r w:rsidR="007166FF" w:rsidRPr="00E03D94">
              <w:rPr>
                <w:rFonts w:cs="Segoe UI"/>
                <w:b/>
                <w:bCs/>
                <w:lang w:eastAsia="en-GB"/>
              </w:rPr>
              <w:t xml:space="preserve"> Teacher for Looked-After Children:</w:t>
            </w:r>
          </w:p>
        </w:tc>
        <w:tc>
          <w:tcPr>
            <w:tcW w:w="5804" w:type="dxa"/>
            <w:vAlign w:val="center"/>
          </w:tcPr>
          <w:p w14:paraId="43E7065C" w14:textId="10480E58" w:rsidR="00100693" w:rsidRPr="00DB120A" w:rsidRDefault="1CFCE0E3" w:rsidP="00FB109E">
            <w:pPr>
              <w:jc w:val="left"/>
              <w:rPr>
                <w:rFonts w:cs="Segoe UI"/>
                <w:lang w:eastAsia="en-GB"/>
              </w:rPr>
            </w:pPr>
            <w:r w:rsidRPr="3CFD6B7C">
              <w:rPr>
                <w:rFonts w:cs="Segoe UI"/>
                <w:lang w:eastAsia="en-GB"/>
              </w:rPr>
              <w:t>Ms L Crowley</w:t>
            </w:r>
          </w:p>
        </w:tc>
      </w:tr>
      <w:tr w:rsidR="007166FF" w:rsidRPr="00100693" w14:paraId="6C15DB7C" w14:textId="77777777" w:rsidTr="00FB109E">
        <w:trPr>
          <w:trHeight w:val="603"/>
        </w:trPr>
        <w:tc>
          <w:tcPr>
            <w:tcW w:w="3823" w:type="dxa"/>
            <w:vAlign w:val="center"/>
          </w:tcPr>
          <w:p w14:paraId="580206DF" w14:textId="7ECBF93C" w:rsidR="007166FF" w:rsidRPr="00E03D94" w:rsidRDefault="002922EF" w:rsidP="00FB109E">
            <w:pPr>
              <w:jc w:val="left"/>
              <w:rPr>
                <w:rFonts w:cs="Segoe UI"/>
                <w:b/>
                <w:bCs/>
                <w:lang w:eastAsia="en-GB"/>
              </w:rPr>
            </w:pPr>
            <w:r w:rsidRPr="00E03D94">
              <w:rPr>
                <w:rFonts w:cs="Segoe UI"/>
                <w:b/>
                <w:bCs/>
                <w:lang w:eastAsia="en-GB"/>
              </w:rPr>
              <w:t xml:space="preserve">Nominated </w:t>
            </w:r>
            <w:r w:rsidR="007166FF" w:rsidRPr="00E03D94">
              <w:rPr>
                <w:rFonts w:cs="Segoe UI"/>
                <w:b/>
                <w:bCs/>
                <w:lang w:eastAsia="en-GB"/>
              </w:rPr>
              <w:t>Link Safeguarding/Child Protection Governor:</w:t>
            </w:r>
          </w:p>
        </w:tc>
        <w:tc>
          <w:tcPr>
            <w:tcW w:w="5804" w:type="dxa"/>
            <w:vAlign w:val="center"/>
          </w:tcPr>
          <w:p w14:paraId="60CE7971" w14:textId="3D266AE4" w:rsidR="007166FF" w:rsidRPr="00DB120A" w:rsidRDefault="1CFCE0E3" w:rsidP="00FB109E">
            <w:pPr>
              <w:jc w:val="left"/>
              <w:rPr>
                <w:rFonts w:cs="Segoe UI"/>
                <w:lang w:eastAsia="en-GB"/>
              </w:rPr>
            </w:pPr>
            <w:r w:rsidRPr="3CFD6B7C">
              <w:rPr>
                <w:rFonts w:cs="Segoe UI"/>
                <w:lang w:eastAsia="en-GB"/>
              </w:rPr>
              <w:t>Ms A Cain</w:t>
            </w:r>
          </w:p>
        </w:tc>
      </w:tr>
      <w:tr w:rsidR="007166FF" w:rsidRPr="00100693" w14:paraId="0AEE7284" w14:textId="77777777" w:rsidTr="008C7D3E">
        <w:tc>
          <w:tcPr>
            <w:tcW w:w="3823" w:type="dxa"/>
            <w:vAlign w:val="center"/>
          </w:tcPr>
          <w:p w14:paraId="00A868BF" w14:textId="6C68928F" w:rsidR="007166FF" w:rsidRPr="00E03D94" w:rsidRDefault="002922EF" w:rsidP="00FB109E">
            <w:pPr>
              <w:jc w:val="left"/>
              <w:rPr>
                <w:rFonts w:cs="Segoe UI"/>
                <w:b/>
                <w:bCs/>
                <w:lang w:eastAsia="en-GB"/>
              </w:rPr>
            </w:pPr>
            <w:r w:rsidRPr="00E03D94">
              <w:rPr>
                <w:rFonts w:cs="Segoe UI"/>
                <w:b/>
                <w:bCs/>
                <w:lang w:eastAsia="en-GB"/>
              </w:rPr>
              <w:t>Nominated Governor for dealing with allegations against the Headteacher:</w:t>
            </w:r>
          </w:p>
        </w:tc>
        <w:tc>
          <w:tcPr>
            <w:tcW w:w="5804" w:type="dxa"/>
            <w:vAlign w:val="center"/>
          </w:tcPr>
          <w:p w14:paraId="57C71145" w14:textId="5A339C84" w:rsidR="007166FF" w:rsidRPr="00DB120A" w:rsidRDefault="00E50547" w:rsidP="00FB109E">
            <w:pPr>
              <w:jc w:val="left"/>
              <w:rPr>
                <w:rFonts w:cs="Segoe UI"/>
                <w:lang w:eastAsia="en-GB"/>
              </w:rPr>
            </w:pPr>
            <w:r w:rsidRPr="3CFD6B7C">
              <w:rPr>
                <w:rFonts w:cs="Segoe UI"/>
                <w:lang w:eastAsia="en-GB"/>
              </w:rPr>
              <w:t>Ms C O’Leary</w:t>
            </w:r>
          </w:p>
        </w:tc>
      </w:tr>
      <w:tr w:rsidR="002922EF" w:rsidRPr="00100693" w14:paraId="55082EA5" w14:textId="77777777" w:rsidTr="008C7D3E">
        <w:tc>
          <w:tcPr>
            <w:tcW w:w="3823" w:type="dxa"/>
            <w:vAlign w:val="center"/>
          </w:tcPr>
          <w:p w14:paraId="40C2AEB6" w14:textId="4A987337" w:rsidR="002922EF" w:rsidRPr="00E03D94" w:rsidRDefault="002922EF" w:rsidP="00FB109E">
            <w:pPr>
              <w:jc w:val="left"/>
              <w:rPr>
                <w:rFonts w:cs="Segoe UI"/>
                <w:b/>
                <w:bCs/>
                <w:lang w:eastAsia="en-GB"/>
              </w:rPr>
            </w:pPr>
            <w:r w:rsidRPr="00E03D94">
              <w:rPr>
                <w:rFonts w:cs="Segoe UI"/>
                <w:b/>
                <w:bCs/>
                <w:lang w:eastAsia="en-GB"/>
              </w:rPr>
              <w:t>Mental Health Leads:</w:t>
            </w:r>
          </w:p>
        </w:tc>
        <w:tc>
          <w:tcPr>
            <w:tcW w:w="5804" w:type="dxa"/>
            <w:vAlign w:val="center"/>
          </w:tcPr>
          <w:p w14:paraId="07B5659F" w14:textId="73A4D046" w:rsidR="002922EF" w:rsidRPr="00DB120A" w:rsidRDefault="00E50547" w:rsidP="00FB109E">
            <w:pPr>
              <w:jc w:val="left"/>
              <w:rPr>
                <w:rFonts w:cs="Segoe UI"/>
                <w:lang w:eastAsia="en-GB"/>
              </w:rPr>
            </w:pPr>
            <w:r w:rsidRPr="3CFD6B7C">
              <w:rPr>
                <w:rFonts w:cs="Segoe UI"/>
                <w:lang w:eastAsia="en-GB"/>
              </w:rPr>
              <w:t xml:space="preserve">Ms L Crowley, Mrs T Mathias, Ms F </w:t>
            </w:r>
            <w:r w:rsidR="1219788C" w:rsidRPr="3CFD6B7C">
              <w:rPr>
                <w:rFonts w:cs="Segoe UI"/>
                <w:lang w:eastAsia="en-GB"/>
              </w:rPr>
              <w:t>Lally</w:t>
            </w:r>
          </w:p>
        </w:tc>
      </w:tr>
      <w:tr w:rsidR="002922EF" w:rsidRPr="00100693" w14:paraId="2F7867D1" w14:textId="77777777" w:rsidTr="008C7D3E">
        <w:tc>
          <w:tcPr>
            <w:tcW w:w="3823" w:type="dxa"/>
            <w:vAlign w:val="center"/>
          </w:tcPr>
          <w:p w14:paraId="13423394" w14:textId="2D95196E" w:rsidR="002922EF" w:rsidRPr="00E03D94" w:rsidRDefault="002922EF" w:rsidP="00FB109E">
            <w:pPr>
              <w:jc w:val="left"/>
              <w:rPr>
                <w:rFonts w:cs="Segoe UI"/>
                <w:b/>
                <w:bCs/>
                <w:lang w:eastAsia="en-GB"/>
              </w:rPr>
            </w:pPr>
            <w:r w:rsidRPr="00E03D94">
              <w:rPr>
                <w:rFonts w:cs="Segoe UI"/>
                <w:b/>
                <w:bCs/>
                <w:lang w:eastAsia="en-GB"/>
              </w:rPr>
              <w:t>Young Carers Lead:</w:t>
            </w:r>
          </w:p>
        </w:tc>
        <w:tc>
          <w:tcPr>
            <w:tcW w:w="5804" w:type="dxa"/>
            <w:vAlign w:val="center"/>
          </w:tcPr>
          <w:p w14:paraId="6DC16624" w14:textId="3AE9C9DA" w:rsidR="002922EF" w:rsidRPr="00DB120A" w:rsidRDefault="00E50547" w:rsidP="00FB109E">
            <w:pPr>
              <w:jc w:val="left"/>
              <w:rPr>
                <w:rFonts w:cs="Segoe UI"/>
                <w:lang w:eastAsia="en-GB"/>
              </w:rPr>
            </w:pPr>
            <w:r w:rsidRPr="3CFD6B7C">
              <w:rPr>
                <w:rFonts w:cs="Segoe UI"/>
                <w:lang w:eastAsia="en-GB"/>
              </w:rPr>
              <w:t>Mrs N Styles</w:t>
            </w:r>
          </w:p>
        </w:tc>
      </w:tr>
    </w:tbl>
    <w:p w14:paraId="283955EB" w14:textId="279F552F" w:rsidR="008B5F4D" w:rsidRDefault="008B5F4D" w:rsidP="005A05F8">
      <w:pPr>
        <w:spacing w:before="240"/>
      </w:pPr>
      <w:r w:rsidRPr="005858B2">
        <w:t>The contact numbers for the DSL, safeguarding phone and Headteacher are a</w:t>
      </w:r>
      <w:r w:rsidR="005858B2" w:rsidRPr="005858B2">
        <w:t>vailable</w:t>
      </w:r>
      <w:r w:rsidRPr="005858B2">
        <w:t xml:space="preserve"> to all staff.</w:t>
      </w:r>
      <w:r w:rsidR="005858B2">
        <w:t xml:space="preserve"> Staff are required to follow up a verbal con</w:t>
      </w:r>
      <w:r w:rsidR="00C84CEC">
        <w:t xml:space="preserve">cern/disclosure with an email to </w:t>
      </w:r>
      <w:hyperlink r:id="rId52" w:history="1">
        <w:r w:rsidR="00C84CEC" w:rsidRPr="002B7738">
          <w:rPr>
            <w:rStyle w:val="Hyperlink"/>
            <w:rFonts w:cstheme="majorHAnsi"/>
            <w:szCs w:val="22"/>
          </w:rPr>
          <w:t>safeguarding@stjohnbosco.org.uk</w:t>
        </w:r>
      </w:hyperlink>
    </w:p>
    <w:p w14:paraId="26B8797A" w14:textId="0E3076F3" w:rsidR="000F79EA" w:rsidRPr="009F49C0" w:rsidRDefault="000F79EA" w:rsidP="005A05F8">
      <w:pPr>
        <w:spacing w:before="240"/>
        <w:rPr>
          <w:b/>
          <w:bCs/>
          <w:lang w:eastAsia="en-GB"/>
        </w:rPr>
      </w:pPr>
      <w:bookmarkStart w:id="12" w:name="_Toc1504461084"/>
      <w:bookmarkStart w:id="13" w:name="_Toc175226650"/>
      <w:r w:rsidRPr="009F49C0">
        <w:rPr>
          <w:rStyle w:val="subheading2Char"/>
          <w:b/>
          <w:bCs/>
        </w:rPr>
        <w:t>All staff (and volunteers)</w:t>
      </w:r>
      <w:bookmarkEnd w:id="12"/>
      <w:bookmarkEnd w:id="13"/>
      <w:r w:rsidRPr="009F49C0">
        <w:rPr>
          <w:b/>
          <w:bCs/>
          <w:lang w:eastAsia="en-GB"/>
        </w:rPr>
        <w:t xml:space="preserve"> should:</w:t>
      </w:r>
    </w:p>
    <w:p w14:paraId="395C9588" w14:textId="77777777" w:rsidR="00D221C3" w:rsidRPr="00907E0A" w:rsidRDefault="00D221C3" w:rsidP="002B06B0">
      <w:pPr>
        <w:pStyle w:val="ListParagraph"/>
        <w:rPr>
          <w:rStyle w:val="normaltextrun"/>
          <w:rFonts w:cs="Segoe UI"/>
          <w:szCs w:val="22"/>
        </w:rPr>
      </w:pPr>
      <w:r w:rsidRPr="00D221C3">
        <w:rPr>
          <w:rStyle w:val="normaltextrun"/>
          <w:szCs w:val="22"/>
        </w:rPr>
        <w:t>Contribute to ensuring students learn in a safe environment.</w:t>
      </w:r>
      <w:r w:rsidRPr="00D221C3">
        <w:rPr>
          <w:rStyle w:val="eop"/>
          <w:szCs w:val="22"/>
        </w:rPr>
        <w:t> </w:t>
      </w:r>
    </w:p>
    <w:p w14:paraId="57871ED0" w14:textId="77777777" w:rsidR="00D221C3" w:rsidRPr="00907E0A" w:rsidRDefault="00D221C3" w:rsidP="002B06B0">
      <w:pPr>
        <w:pStyle w:val="ListParagraph"/>
        <w:rPr>
          <w:rStyle w:val="normaltextrun"/>
          <w:rFonts w:cs="Segoe UI"/>
          <w:szCs w:val="22"/>
        </w:rPr>
      </w:pPr>
      <w:r w:rsidRPr="00D221C3">
        <w:rPr>
          <w:rStyle w:val="normaltextrun"/>
          <w:szCs w:val="22"/>
        </w:rPr>
        <w:t>Maintain the belief that ‘</w:t>
      </w:r>
      <w:r w:rsidRPr="00D221C3">
        <w:rPr>
          <w:rStyle w:val="normaltextrun"/>
          <w:i/>
          <w:iCs/>
          <w:szCs w:val="22"/>
        </w:rPr>
        <w:t>it could happen here’</w:t>
      </w:r>
      <w:r w:rsidRPr="00D221C3">
        <w:rPr>
          <w:rStyle w:val="normaltextrun"/>
          <w:szCs w:val="22"/>
        </w:rPr>
        <w:t>.</w:t>
      </w:r>
      <w:r w:rsidRPr="00D221C3">
        <w:rPr>
          <w:rStyle w:val="eop"/>
          <w:szCs w:val="22"/>
        </w:rPr>
        <w:t> </w:t>
      </w:r>
    </w:p>
    <w:p w14:paraId="4BA3D4AE" w14:textId="32DC0788" w:rsidR="00D221C3" w:rsidRPr="00907E0A" w:rsidRDefault="00D221C3" w:rsidP="002B06B0">
      <w:pPr>
        <w:pStyle w:val="ListParagraph"/>
        <w:rPr>
          <w:rStyle w:val="normaltextrun"/>
          <w:rFonts w:cs="Segoe UI"/>
          <w:szCs w:val="22"/>
        </w:rPr>
      </w:pPr>
      <w:r w:rsidRPr="00D221C3">
        <w:rPr>
          <w:rStyle w:val="normaltextrun"/>
          <w:szCs w:val="22"/>
        </w:rPr>
        <w:t>Read and understand as a minimum Part 1 and Annex B of the DFE (202</w:t>
      </w:r>
      <w:r w:rsidR="006E7CC9">
        <w:rPr>
          <w:rStyle w:val="normaltextrun"/>
          <w:szCs w:val="22"/>
        </w:rPr>
        <w:t>4</w:t>
      </w:r>
      <w:r w:rsidRPr="00D221C3">
        <w:rPr>
          <w:rStyle w:val="normaltextrun"/>
          <w:szCs w:val="22"/>
        </w:rPr>
        <w:t>) guidance Keeping Children Safe in Education and engage in training which enables them to identify children who may need additional help or who are suffering or likely to suffer significant harm and take appropriate action. Staff should have an understanding of the specific safeguarding issues outlined in Part 1 and Annex B of the DFE (202</w:t>
      </w:r>
      <w:r w:rsidR="006E7CC9">
        <w:rPr>
          <w:rStyle w:val="normaltextrun"/>
          <w:szCs w:val="22"/>
        </w:rPr>
        <w:t>4</w:t>
      </w:r>
      <w:r w:rsidRPr="00D221C3">
        <w:rPr>
          <w:rStyle w:val="normaltextrun"/>
          <w:szCs w:val="22"/>
        </w:rPr>
        <w:t xml:space="preserve">) guidance Keeping Children Safe in Education </w:t>
      </w:r>
      <w:r w:rsidR="00F3655D" w:rsidRPr="00D221C3">
        <w:rPr>
          <w:rStyle w:val="normaltextrun"/>
          <w:szCs w:val="22"/>
        </w:rPr>
        <w:t>e.g.,</w:t>
      </w:r>
      <w:r w:rsidRPr="00D221C3">
        <w:rPr>
          <w:rStyle w:val="normaltextrun"/>
          <w:szCs w:val="22"/>
        </w:rPr>
        <w:t xml:space="preserve"> fabricated or induced illnesses, faith abuse. Staff should be aware that behaviours linked to drug taking, alcohol abuse, truanting and sexting can put children in danger. Staff should be alert to the signs of </w:t>
      </w:r>
      <w:r w:rsidR="00F3655D" w:rsidRPr="00D221C3">
        <w:rPr>
          <w:rStyle w:val="normaltextrun"/>
          <w:szCs w:val="22"/>
        </w:rPr>
        <w:t>child-on-child</w:t>
      </w:r>
      <w:r w:rsidRPr="00D221C3">
        <w:rPr>
          <w:rStyle w:val="normaltextrun"/>
          <w:szCs w:val="22"/>
        </w:rPr>
        <w:t xml:space="preserve"> abuse and take appropriate action.</w:t>
      </w:r>
      <w:r w:rsidRPr="00D221C3">
        <w:rPr>
          <w:rStyle w:val="eop"/>
          <w:szCs w:val="22"/>
        </w:rPr>
        <w:t> </w:t>
      </w:r>
    </w:p>
    <w:p w14:paraId="1B99DF72" w14:textId="77777777" w:rsidR="00D221C3" w:rsidRPr="00907E0A" w:rsidRDefault="00D221C3" w:rsidP="002B06B0">
      <w:pPr>
        <w:pStyle w:val="ListParagraph"/>
        <w:rPr>
          <w:rStyle w:val="normaltextrun"/>
          <w:rFonts w:cs="Segoe UI"/>
          <w:szCs w:val="22"/>
        </w:rPr>
      </w:pPr>
      <w:r w:rsidRPr="00D221C3">
        <w:rPr>
          <w:rStyle w:val="normaltextrun"/>
          <w:szCs w:val="22"/>
        </w:rPr>
        <w:t>Have access to Section 1 of the Schools Safeguarding Handbook which will further support knowledge and understanding of key issues to enable them to identify and respond to children who need additional help.  Staff will ensure that they have read and understood this document.</w:t>
      </w:r>
      <w:r w:rsidRPr="00D221C3">
        <w:rPr>
          <w:rStyle w:val="eop"/>
          <w:szCs w:val="22"/>
        </w:rPr>
        <w:t> </w:t>
      </w:r>
    </w:p>
    <w:p w14:paraId="06718386" w14:textId="77777777" w:rsidR="00D221C3" w:rsidRPr="00907E0A" w:rsidRDefault="00D221C3" w:rsidP="002B06B0">
      <w:pPr>
        <w:pStyle w:val="ListParagraph"/>
        <w:rPr>
          <w:rStyle w:val="normaltextrun"/>
          <w:rFonts w:cs="Segoe UI"/>
          <w:szCs w:val="22"/>
        </w:rPr>
      </w:pPr>
      <w:r w:rsidRPr="00D221C3">
        <w:rPr>
          <w:rStyle w:val="normaltextrun"/>
          <w:szCs w:val="22"/>
        </w:rPr>
        <w:t>Recognise that any child may benefit from early help, but all school and college staff should be particularly alert to the potential need for early help for a child who: </w:t>
      </w:r>
      <w:r w:rsidRPr="00D221C3">
        <w:rPr>
          <w:rStyle w:val="eop"/>
          <w:szCs w:val="22"/>
        </w:rPr>
        <w:t> </w:t>
      </w:r>
    </w:p>
    <w:p w14:paraId="56C0FBD3" w14:textId="77777777" w:rsidR="00D221C3" w:rsidRPr="00D221C3" w:rsidRDefault="00D221C3" w:rsidP="002B06B0">
      <w:pPr>
        <w:pStyle w:val="Bullet2"/>
      </w:pPr>
      <w:r w:rsidRPr="00D221C3">
        <w:rPr>
          <w:rStyle w:val="normaltextrun"/>
        </w:rPr>
        <w:t>is disabled or has certain health conditions and has specific additional needs</w:t>
      </w:r>
      <w:r w:rsidRPr="00D221C3">
        <w:rPr>
          <w:rStyle w:val="eop"/>
        </w:rPr>
        <w:t> </w:t>
      </w:r>
    </w:p>
    <w:p w14:paraId="4489BB59" w14:textId="77777777" w:rsidR="00D221C3" w:rsidRPr="00D221C3" w:rsidRDefault="00D221C3" w:rsidP="002B06B0">
      <w:pPr>
        <w:pStyle w:val="ListParagraph"/>
      </w:pPr>
      <w:r w:rsidRPr="00D221C3">
        <w:rPr>
          <w:rStyle w:val="normaltextrun"/>
          <w:szCs w:val="22"/>
        </w:rPr>
        <w:t>has special educational needs (whether or not they have a statutory education, health and care plan)</w:t>
      </w:r>
      <w:r w:rsidRPr="00D221C3">
        <w:rPr>
          <w:rStyle w:val="eop"/>
          <w:szCs w:val="22"/>
        </w:rPr>
        <w:t> </w:t>
      </w:r>
    </w:p>
    <w:p w14:paraId="72E51C2C" w14:textId="77777777" w:rsidR="00D221C3" w:rsidRPr="00D221C3" w:rsidRDefault="00D221C3" w:rsidP="002B06B0">
      <w:pPr>
        <w:pStyle w:val="ListParagraph"/>
      </w:pPr>
      <w:r w:rsidRPr="00D221C3">
        <w:rPr>
          <w:rStyle w:val="normaltextrun"/>
          <w:szCs w:val="22"/>
        </w:rPr>
        <w:t>has a mental health need</w:t>
      </w:r>
      <w:r w:rsidRPr="00D221C3">
        <w:rPr>
          <w:rStyle w:val="eop"/>
          <w:szCs w:val="22"/>
        </w:rPr>
        <w:t> </w:t>
      </w:r>
    </w:p>
    <w:p w14:paraId="5A76B1D4" w14:textId="77777777" w:rsidR="00D221C3" w:rsidRPr="00D221C3" w:rsidRDefault="00D221C3" w:rsidP="002B06B0">
      <w:pPr>
        <w:pStyle w:val="ListParagraph"/>
      </w:pPr>
      <w:r w:rsidRPr="00D221C3">
        <w:rPr>
          <w:rStyle w:val="normaltextrun"/>
          <w:szCs w:val="22"/>
        </w:rPr>
        <w:t>is a young carer</w:t>
      </w:r>
      <w:r w:rsidRPr="00D221C3">
        <w:rPr>
          <w:rStyle w:val="eop"/>
          <w:szCs w:val="22"/>
        </w:rPr>
        <w:t> </w:t>
      </w:r>
    </w:p>
    <w:p w14:paraId="1690F6F2" w14:textId="77777777" w:rsidR="00D221C3" w:rsidRPr="00D221C3" w:rsidRDefault="00D221C3" w:rsidP="002B06B0">
      <w:pPr>
        <w:pStyle w:val="ListParagraph"/>
      </w:pPr>
      <w:r w:rsidRPr="00D221C3">
        <w:rPr>
          <w:rStyle w:val="normaltextrun"/>
          <w:szCs w:val="22"/>
        </w:rPr>
        <w:t>is showing signs of being drawn in to anti-social or criminal behaviour, including gang involvement and association with organised crime groups or county lines</w:t>
      </w:r>
      <w:r w:rsidRPr="00D221C3">
        <w:rPr>
          <w:rStyle w:val="eop"/>
          <w:szCs w:val="22"/>
        </w:rPr>
        <w:t> </w:t>
      </w:r>
    </w:p>
    <w:p w14:paraId="525E6F17" w14:textId="4266FA7B" w:rsidR="00D221C3" w:rsidRDefault="00D221C3" w:rsidP="002B06B0">
      <w:pPr>
        <w:pStyle w:val="ListParagraph"/>
        <w:rPr>
          <w:rStyle w:val="normaltextrun"/>
          <w:szCs w:val="22"/>
        </w:rPr>
      </w:pPr>
      <w:r w:rsidRPr="00D221C3">
        <w:rPr>
          <w:rStyle w:val="normaltextrun"/>
          <w:szCs w:val="22"/>
        </w:rPr>
        <w:t>is frequently missing/goes missing from</w:t>
      </w:r>
      <w:r w:rsidR="00A656C4">
        <w:rPr>
          <w:rStyle w:val="normaltextrun"/>
          <w:szCs w:val="22"/>
        </w:rPr>
        <w:t xml:space="preserve"> </w:t>
      </w:r>
      <w:r w:rsidR="00441FD3">
        <w:rPr>
          <w:rStyle w:val="normaltextrun"/>
          <w:szCs w:val="22"/>
        </w:rPr>
        <w:t>education, home or care.</w:t>
      </w:r>
    </w:p>
    <w:p w14:paraId="50511EA5" w14:textId="1C6A8421" w:rsidR="004A3292" w:rsidRPr="00D221C3" w:rsidRDefault="004A3292" w:rsidP="002B06B0">
      <w:pPr>
        <w:pStyle w:val="ListParagraph"/>
      </w:pPr>
      <w:r>
        <w:rPr>
          <w:rStyle w:val="normaltextrun"/>
          <w:szCs w:val="22"/>
        </w:rPr>
        <w:t>has exp</w:t>
      </w:r>
      <w:r w:rsidR="004F5936">
        <w:rPr>
          <w:rStyle w:val="normaltextrun"/>
          <w:szCs w:val="22"/>
        </w:rPr>
        <w:t>erienced multiple suspen</w:t>
      </w:r>
      <w:r w:rsidR="00792398">
        <w:rPr>
          <w:rStyle w:val="normaltextrun"/>
          <w:szCs w:val="22"/>
        </w:rPr>
        <w:t xml:space="preserve">sions, is at risk of being permanently excluded from schools, colleges and in an Alternative Provision </w:t>
      </w:r>
      <w:r w:rsidR="00972446">
        <w:rPr>
          <w:rStyle w:val="normaltextrun"/>
          <w:szCs w:val="22"/>
        </w:rPr>
        <w:t>or Pupil Referral Unit</w:t>
      </w:r>
    </w:p>
    <w:p w14:paraId="0BD8A2A5" w14:textId="008D4D45" w:rsidR="00D221C3" w:rsidRPr="00D221C3" w:rsidRDefault="00D221C3" w:rsidP="002B06B0">
      <w:pPr>
        <w:pStyle w:val="ListParagraph"/>
      </w:pPr>
      <w:r w:rsidRPr="00D221C3">
        <w:rPr>
          <w:rStyle w:val="normaltextrun"/>
          <w:szCs w:val="22"/>
        </w:rPr>
        <w:t xml:space="preserve">is at risk of modern slavery, trafficking, sexual </w:t>
      </w:r>
      <w:r w:rsidR="00001E76">
        <w:rPr>
          <w:rStyle w:val="normaltextrun"/>
          <w:szCs w:val="22"/>
        </w:rPr>
        <w:t>and/</w:t>
      </w:r>
      <w:r w:rsidRPr="00D221C3">
        <w:rPr>
          <w:rStyle w:val="normaltextrun"/>
          <w:szCs w:val="22"/>
        </w:rPr>
        <w:t>or criminal exploitation</w:t>
      </w:r>
      <w:r w:rsidRPr="00D221C3">
        <w:rPr>
          <w:rStyle w:val="eop"/>
          <w:szCs w:val="22"/>
        </w:rPr>
        <w:t> </w:t>
      </w:r>
    </w:p>
    <w:p w14:paraId="10E44CE4" w14:textId="77777777" w:rsidR="00D221C3" w:rsidRPr="00D221C3" w:rsidRDefault="00D221C3" w:rsidP="002B06B0">
      <w:pPr>
        <w:pStyle w:val="ListParagraph"/>
      </w:pPr>
      <w:r w:rsidRPr="00D221C3">
        <w:rPr>
          <w:rStyle w:val="normaltextrun"/>
          <w:szCs w:val="22"/>
        </w:rPr>
        <w:lastRenderedPageBreak/>
        <w:t>is at risk of being radicalised or exploited</w:t>
      </w:r>
      <w:r w:rsidRPr="00D221C3">
        <w:rPr>
          <w:rStyle w:val="eop"/>
          <w:szCs w:val="22"/>
        </w:rPr>
        <w:t> </w:t>
      </w:r>
    </w:p>
    <w:p w14:paraId="21667C1B" w14:textId="1DAC4239" w:rsidR="00D221C3" w:rsidRPr="00D221C3" w:rsidRDefault="00D221C3" w:rsidP="002B06B0">
      <w:pPr>
        <w:pStyle w:val="ListParagraph"/>
      </w:pPr>
      <w:r w:rsidRPr="00D221C3">
        <w:rPr>
          <w:rStyle w:val="normaltextrun"/>
          <w:szCs w:val="22"/>
        </w:rPr>
        <w:t xml:space="preserve">has </w:t>
      </w:r>
      <w:r w:rsidR="00001E76">
        <w:rPr>
          <w:rStyle w:val="normaltextrun"/>
          <w:szCs w:val="22"/>
        </w:rPr>
        <w:t>parent/carer in prison</w:t>
      </w:r>
      <w:r w:rsidRPr="00D221C3">
        <w:rPr>
          <w:rStyle w:val="normaltextrun"/>
          <w:szCs w:val="22"/>
        </w:rPr>
        <w:t>, or is affected by parental offending</w:t>
      </w:r>
      <w:r w:rsidRPr="00D221C3">
        <w:rPr>
          <w:rStyle w:val="eop"/>
          <w:szCs w:val="22"/>
        </w:rPr>
        <w:t> </w:t>
      </w:r>
    </w:p>
    <w:p w14:paraId="73B3D0E7" w14:textId="77777777" w:rsidR="00D221C3" w:rsidRPr="00D221C3" w:rsidRDefault="00D221C3" w:rsidP="002B06B0">
      <w:pPr>
        <w:pStyle w:val="ListParagraph"/>
      </w:pPr>
      <w:r w:rsidRPr="00D221C3">
        <w:rPr>
          <w:rStyle w:val="normaltextrun"/>
          <w:szCs w:val="22"/>
        </w:rPr>
        <w:t>is in a family circumstance presenting challenges for the child, such as drug and alcohol misuse, adult mental health problems and domestic abuse</w:t>
      </w:r>
      <w:r w:rsidRPr="00D221C3">
        <w:rPr>
          <w:rStyle w:val="eop"/>
          <w:szCs w:val="22"/>
        </w:rPr>
        <w:t> </w:t>
      </w:r>
    </w:p>
    <w:p w14:paraId="5462177E" w14:textId="77777777" w:rsidR="00D221C3" w:rsidRPr="00D221C3" w:rsidRDefault="00D221C3" w:rsidP="002B06B0">
      <w:pPr>
        <w:pStyle w:val="ListParagraph"/>
      </w:pPr>
      <w:r w:rsidRPr="00D221C3">
        <w:rPr>
          <w:rStyle w:val="normaltextrun"/>
          <w:szCs w:val="22"/>
        </w:rPr>
        <w:t>is misusing alcohol or other drugs themselves</w:t>
      </w:r>
      <w:r w:rsidRPr="00D221C3">
        <w:rPr>
          <w:rStyle w:val="eop"/>
          <w:szCs w:val="22"/>
        </w:rPr>
        <w:t> </w:t>
      </w:r>
    </w:p>
    <w:p w14:paraId="522C1410" w14:textId="77777777" w:rsidR="00D221C3" w:rsidRPr="00D221C3" w:rsidRDefault="00D221C3" w:rsidP="002B06B0">
      <w:pPr>
        <w:pStyle w:val="ListParagraph"/>
      </w:pPr>
      <w:r w:rsidRPr="00D221C3">
        <w:rPr>
          <w:rStyle w:val="normaltextrun"/>
          <w:szCs w:val="22"/>
        </w:rPr>
        <w:t>has returned home to their family from care</w:t>
      </w:r>
      <w:r w:rsidRPr="00D221C3">
        <w:rPr>
          <w:rStyle w:val="eop"/>
          <w:szCs w:val="22"/>
        </w:rPr>
        <w:t> </w:t>
      </w:r>
    </w:p>
    <w:p w14:paraId="000A9B1C" w14:textId="77777777" w:rsidR="00D221C3" w:rsidRPr="00D221C3" w:rsidRDefault="00D221C3" w:rsidP="002B06B0">
      <w:pPr>
        <w:pStyle w:val="ListParagraph"/>
      </w:pPr>
      <w:r w:rsidRPr="00D221C3">
        <w:rPr>
          <w:rStyle w:val="normaltextrun"/>
          <w:szCs w:val="22"/>
        </w:rPr>
        <w:t>is at risk of ‘honour’-based abuse such as Female Genital Mutilation or Forced Marriage</w:t>
      </w:r>
      <w:r w:rsidRPr="00D221C3">
        <w:rPr>
          <w:rStyle w:val="eop"/>
          <w:szCs w:val="22"/>
        </w:rPr>
        <w:t> </w:t>
      </w:r>
    </w:p>
    <w:p w14:paraId="31ED26DD" w14:textId="77777777" w:rsidR="00D221C3" w:rsidRPr="00D221C3" w:rsidRDefault="00D221C3" w:rsidP="002B06B0">
      <w:pPr>
        <w:pStyle w:val="ListParagraph"/>
      </w:pPr>
      <w:r w:rsidRPr="00D221C3">
        <w:rPr>
          <w:rStyle w:val="normaltextrun"/>
          <w:szCs w:val="22"/>
        </w:rPr>
        <w:t>is showing early signs of abuse and/or neglect</w:t>
      </w:r>
      <w:r w:rsidRPr="00D221C3">
        <w:rPr>
          <w:rStyle w:val="eop"/>
          <w:szCs w:val="22"/>
        </w:rPr>
        <w:t> </w:t>
      </w:r>
    </w:p>
    <w:p w14:paraId="71F8ADC5" w14:textId="7B01F8B0" w:rsidR="00D221C3" w:rsidRPr="00D221C3" w:rsidRDefault="00D221C3" w:rsidP="002B06B0">
      <w:pPr>
        <w:pStyle w:val="ListParagraph"/>
      </w:pPr>
      <w:r w:rsidRPr="00D221C3">
        <w:rPr>
          <w:rStyle w:val="normaltextrun"/>
          <w:szCs w:val="22"/>
        </w:rPr>
        <w:t>is a privately fostered child</w:t>
      </w:r>
      <w:r w:rsidRPr="00D221C3">
        <w:rPr>
          <w:rStyle w:val="eop"/>
          <w:szCs w:val="22"/>
        </w:rPr>
        <w:t> </w:t>
      </w:r>
    </w:p>
    <w:p w14:paraId="1D2BB7C6" w14:textId="606E8213" w:rsidR="00A4781B" w:rsidRPr="009B346C" w:rsidRDefault="00D221C3" w:rsidP="002B06B0">
      <w:pPr>
        <w:pStyle w:val="ListParagraph"/>
      </w:pPr>
      <w:r w:rsidRPr="00D221C3">
        <w:rPr>
          <w:rStyle w:val="normaltextrun"/>
          <w:szCs w:val="22"/>
        </w:rPr>
        <w:t>is persistently absent from education, including persistent absences for part of the school day</w:t>
      </w:r>
      <w:r w:rsidRPr="00D221C3">
        <w:rPr>
          <w:rStyle w:val="eop"/>
          <w:szCs w:val="22"/>
        </w:rPr>
        <w:t> </w:t>
      </w:r>
    </w:p>
    <w:p w14:paraId="12B2A681" w14:textId="77777777" w:rsidR="00D221C3" w:rsidRPr="00907E0A" w:rsidRDefault="00D221C3" w:rsidP="002B06B0">
      <w:pPr>
        <w:pStyle w:val="ListParagraph"/>
        <w:rPr>
          <w:rStyle w:val="normaltextrun"/>
          <w:rFonts w:cs="Segoe UI"/>
          <w:szCs w:val="22"/>
        </w:rPr>
      </w:pPr>
      <w:r w:rsidRPr="00D221C3">
        <w:rPr>
          <w:rStyle w:val="normaltextrun"/>
          <w:szCs w:val="22"/>
        </w:rPr>
        <w:t>Be aware that safeguarding incidents and/or behaviours can be associated with factors outside of the school or college and/or can occur between children outside of these environments. All staff should consider whether children are at risk of abuse of exploitation in situations outside of their family home. Extra-familial harms take a variety of different forms and children can be vulnerable to multiple harms including (but not limited to) sexual exploitation, criminal exploitation and serious youth violence.</w:t>
      </w:r>
      <w:r w:rsidRPr="00D221C3">
        <w:rPr>
          <w:rStyle w:val="eop"/>
          <w:szCs w:val="22"/>
        </w:rPr>
        <w:t> </w:t>
      </w:r>
    </w:p>
    <w:p w14:paraId="275C28D0" w14:textId="77777777" w:rsidR="00D221C3" w:rsidRPr="00907E0A" w:rsidRDefault="00D221C3" w:rsidP="002B06B0">
      <w:pPr>
        <w:pStyle w:val="ListParagraph"/>
        <w:rPr>
          <w:rStyle w:val="normaltextrun"/>
          <w:rFonts w:cs="Segoe UI"/>
          <w:szCs w:val="22"/>
        </w:rPr>
      </w:pPr>
      <w:r w:rsidRPr="00D221C3">
        <w:rPr>
          <w:rStyle w:val="normaltextrun"/>
          <w:szCs w:val="22"/>
        </w:rPr>
        <w:t>Be aware that mental health problems can, in some cases, be an indicator that a child has suffered or is at risk of suffering abuse, neglect or exploitation. Staff are well placed to observe children day to day and identify those whose behaviour suggests that they may be experiencing a mental health problem or be at risk of developing one.</w:t>
      </w:r>
      <w:r w:rsidRPr="00D221C3">
        <w:rPr>
          <w:rStyle w:val="eop"/>
          <w:szCs w:val="22"/>
        </w:rPr>
        <w:t> </w:t>
      </w:r>
    </w:p>
    <w:p w14:paraId="081C8DC6" w14:textId="77777777" w:rsidR="00D221C3" w:rsidRPr="00907E0A" w:rsidRDefault="00D221C3" w:rsidP="002B06B0">
      <w:pPr>
        <w:pStyle w:val="ListParagraph"/>
        <w:rPr>
          <w:rStyle w:val="normaltextrun"/>
          <w:rFonts w:cs="Segoe UI"/>
          <w:szCs w:val="22"/>
        </w:rPr>
      </w:pPr>
      <w:r w:rsidRPr="00D221C3">
        <w:rPr>
          <w:rStyle w:val="normaltextrun"/>
          <w:szCs w:val="22"/>
        </w:rPr>
        <w:t>Understand that where children have suffered abuse or neglect, or other potentially traumatic adverse childhood experiences, this can have a lasting impact throughout childhood, adolescence and into adulthood. All staff should be aware of how these experiences can impact on a child’s mental health, behaviour and education.</w:t>
      </w:r>
      <w:r w:rsidRPr="00D221C3">
        <w:rPr>
          <w:rStyle w:val="eop"/>
          <w:szCs w:val="22"/>
        </w:rPr>
        <w:t> </w:t>
      </w:r>
    </w:p>
    <w:p w14:paraId="0633F88A" w14:textId="77777777" w:rsidR="00D221C3" w:rsidRPr="00907E0A" w:rsidRDefault="00D221C3" w:rsidP="002B06B0">
      <w:pPr>
        <w:pStyle w:val="ListParagraph"/>
        <w:rPr>
          <w:rStyle w:val="normaltextrun"/>
          <w:rFonts w:cs="Segoe UI"/>
          <w:szCs w:val="22"/>
        </w:rPr>
      </w:pPr>
      <w:r w:rsidRPr="00D221C3">
        <w:rPr>
          <w:rStyle w:val="normaltextrun"/>
          <w:szCs w:val="22"/>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Pr="00D221C3">
        <w:rPr>
          <w:rStyle w:val="eop"/>
          <w:szCs w:val="22"/>
        </w:rPr>
        <w:t> </w:t>
      </w:r>
    </w:p>
    <w:p w14:paraId="1EF31660" w14:textId="4059CD11" w:rsidR="00D221C3" w:rsidRPr="00D221C3" w:rsidRDefault="00D221C3" w:rsidP="002B06B0">
      <w:pPr>
        <w:pStyle w:val="ListParagraph"/>
        <w:rPr>
          <w:rFonts w:cs="Segoe UI"/>
        </w:rPr>
      </w:pPr>
      <w:r w:rsidRPr="00D221C3">
        <w:rPr>
          <w:rStyle w:val="normaltextrun"/>
          <w:szCs w:val="22"/>
        </w:rPr>
        <w:t>Staff must ensure that they appropriately challenge any form of derogatory and sexualised language or behaviour to ensure that everyone is respectful at all times.</w:t>
      </w:r>
      <w:r w:rsidRPr="00D221C3">
        <w:rPr>
          <w:rStyle w:val="eop"/>
          <w:szCs w:val="22"/>
        </w:rPr>
        <w:t>  </w:t>
      </w:r>
    </w:p>
    <w:p w14:paraId="2A12B28E" w14:textId="48D50680" w:rsidR="00D221C3" w:rsidRPr="00D221C3" w:rsidRDefault="00D221C3" w:rsidP="005A05F8">
      <w:pPr>
        <w:spacing w:before="240"/>
      </w:pPr>
      <w:r w:rsidRPr="00D221C3">
        <w:rPr>
          <w:noProof/>
        </w:rPr>
        <w:drawing>
          <wp:inline distT="0" distB="0" distL="0" distR="0" wp14:anchorId="75865196" wp14:editId="4F766900">
            <wp:extent cx="6153150" cy="981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53150" cy="981075"/>
                    </a:xfrm>
                    <a:prstGeom prst="rect">
                      <a:avLst/>
                    </a:prstGeom>
                    <a:noFill/>
                    <a:ln>
                      <a:noFill/>
                    </a:ln>
                  </pic:spPr>
                </pic:pic>
              </a:graphicData>
            </a:graphic>
          </wp:inline>
        </w:drawing>
      </w:r>
      <w:r w:rsidRPr="00D221C3">
        <w:rPr>
          <w:rStyle w:val="eop"/>
          <w:szCs w:val="22"/>
        </w:rPr>
        <w:t>  </w:t>
      </w:r>
    </w:p>
    <w:p w14:paraId="703F57DE" w14:textId="77777777" w:rsidR="00D221C3" w:rsidRPr="00907E0A" w:rsidRDefault="00D221C3" w:rsidP="002B06B0">
      <w:pPr>
        <w:pStyle w:val="ListParagraph"/>
        <w:rPr>
          <w:rStyle w:val="normaltextrun"/>
          <w:rFonts w:cs="Segoe UI"/>
          <w:szCs w:val="22"/>
        </w:rPr>
      </w:pPr>
      <w:r w:rsidRPr="00D221C3">
        <w:rPr>
          <w:rStyle w:val="normaltextrun"/>
          <w:szCs w:val="22"/>
        </w:rPr>
        <w:t xml:space="preserve">Report any concerns about a child’s welfare </w:t>
      </w:r>
      <w:r w:rsidRPr="00D221C3">
        <w:rPr>
          <w:rStyle w:val="normaltextrun"/>
          <w:szCs w:val="22"/>
          <w:u w:val="single"/>
        </w:rPr>
        <w:t>without delay</w:t>
      </w:r>
      <w:r w:rsidRPr="00D221C3">
        <w:rPr>
          <w:rStyle w:val="normaltextrun"/>
          <w:szCs w:val="22"/>
        </w:rPr>
        <w:t xml:space="preserve"> to the Designated Safeguarding Lead or Deputy Designated Safeguarding Lead or in their absence a senior member of staff.</w:t>
      </w:r>
      <w:r w:rsidRPr="00D221C3">
        <w:rPr>
          <w:rStyle w:val="eop"/>
          <w:szCs w:val="22"/>
        </w:rPr>
        <w:t> </w:t>
      </w:r>
    </w:p>
    <w:p w14:paraId="036268BF" w14:textId="77777777" w:rsidR="00D221C3" w:rsidRPr="00907E0A" w:rsidRDefault="00D221C3" w:rsidP="002B06B0">
      <w:pPr>
        <w:pStyle w:val="ListParagraph"/>
        <w:rPr>
          <w:rStyle w:val="normaltextrun"/>
          <w:rFonts w:cs="Segoe UI"/>
          <w:szCs w:val="22"/>
        </w:rPr>
      </w:pPr>
      <w:r w:rsidRPr="00D221C3">
        <w:rPr>
          <w:rStyle w:val="normaltextrun"/>
          <w:szCs w:val="22"/>
        </w:rPr>
        <w:t>Ensure that they record their concerns using the school’s agreed reporting procedure via email or CPOMS with an ‘alert’ or ‘assign’ with actions in a contemporaneous fashion. Records will note the difference between fact and opinion. The child’s voice will be made clearly evident.</w:t>
      </w:r>
      <w:r w:rsidRPr="00D221C3">
        <w:rPr>
          <w:rStyle w:val="eop"/>
          <w:szCs w:val="22"/>
        </w:rPr>
        <w:t> </w:t>
      </w:r>
    </w:p>
    <w:p w14:paraId="7C40C15C" w14:textId="77777777" w:rsidR="00D221C3" w:rsidRPr="00907E0A" w:rsidRDefault="00D221C3" w:rsidP="002B06B0">
      <w:pPr>
        <w:pStyle w:val="ListParagraph"/>
        <w:rPr>
          <w:rStyle w:val="normaltextrun"/>
          <w:rFonts w:cs="Segoe UI"/>
          <w:szCs w:val="22"/>
        </w:rPr>
      </w:pPr>
      <w:r w:rsidRPr="00D221C3">
        <w:rPr>
          <w:rStyle w:val="normaltextrun"/>
          <w:szCs w:val="22"/>
        </w:rPr>
        <w:t>Ensure that concerns relating to children remain confidential and are only shared with the appropriate safeguarding staff.</w:t>
      </w:r>
      <w:r w:rsidRPr="00D221C3">
        <w:rPr>
          <w:rStyle w:val="eop"/>
          <w:szCs w:val="22"/>
        </w:rPr>
        <w:t> </w:t>
      </w:r>
    </w:p>
    <w:p w14:paraId="59E1B565" w14:textId="77777777" w:rsidR="00D221C3" w:rsidRPr="00907E0A" w:rsidRDefault="00D221C3" w:rsidP="002B06B0">
      <w:pPr>
        <w:pStyle w:val="ListParagraph"/>
        <w:rPr>
          <w:rStyle w:val="normaltextrun"/>
          <w:rFonts w:cs="Segoe UI"/>
          <w:szCs w:val="22"/>
        </w:rPr>
      </w:pPr>
      <w:r w:rsidRPr="00D221C3">
        <w:rPr>
          <w:rStyle w:val="normaltextrun"/>
          <w:szCs w:val="22"/>
        </w:rPr>
        <w:t>Understand that any member of staff can make a referral to children’s services should that be required, informing the Designated Safeguarding Lead of any action taken.</w:t>
      </w:r>
      <w:r w:rsidRPr="00D221C3">
        <w:rPr>
          <w:rStyle w:val="eop"/>
          <w:szCs w:val="22"/>
        </w:rPr>
        <w:t> </w:t>
      </w:r>
    </w:p>
    <w:p w14:paraId="3EEDDBFE" w14:textId="77777777" w:rsidR="00D221C3" w:rsidRPr="00907E0A" w:rsidRDefault="00D221C3" w:rsidP="002B06B0">
      <w:pPr>
        <w:pStyle w:val="ListParagraph"/>
        <w:rPr>
          <w:rStyle w:val="normaltextrun"/>
          <w:rFonts w:cs="Segoe UI"/>
          <w:szCs w:val="22"/>
        </w:rPr>
      </w:pPr>
      <w:r w:rsidRPr="00D221C3">
        <w:rPr>
          <w:rStyle w:val="normaltextrun"/>
          <w:szCs w:val="22"/>
        </w:rPr>
        <w:t xml:space="preserve">Understand their responsibility to escalate their concerns and ‘press for reconsideration’ if a child remains at risk or their needs are not met or if it appears that the school is not taking effective action in </w:t>
      </w:r>
      <w:r w:rsidRPr="00D221C3">
        <w:rPr>
          <w:rStyle w:val="normaltextrun"/>
          <w:szCs w:val="22"/>
        </w:rPr>
        <w:lastRenderedPageBreak/>
        <w:t>line with expected procedures. This includes the understanding that any member of staff can make a referral to Children’s Services if required to do. </w:t>
      </w:r>
      <w:r w:rsidRPr="00D221C3">
        <w:rPr>
          <w:rStyle w:val="eop"/>
          <w:szCs w:val="22"/>
        </w:rPr>
        <w:t> </w:t>
      </w:r>
    </w:p>
    <w:p w14:paraId="6B5F4259" w14:textId="77777777" w:rsidR="00D221C3" w:rsidRPr="00907E0A" w:rsidRDefault="00D221C3" w:rsidP="002B06B0">
      <w:pPr>
        <w:pStyle w:val="ListParagraph"/>
        <w:rPr>
          <w:rStyle w:val="normaltextrun"/>
          <w:rFonts w:cs="Segoe UI"/>
          <w:szCs w:val="22"/>
        </w:rPr>
      </w:pPr>
      <w:r w:rsidRPr="00D221C3">
        <w:rPr>
          <w:rStyle w:val="normaltextrun"/>
          <w:szCs w:val="22"/>
        </w:rPr>
        <w:t xml:space="preserve">Teachers and those providing teaching </w:t>
      </w:r>
      <w:r w:rsidRPr="00D221C3">
        <w:rPr>
          <w:rStyle w:val="normaltextrun"/>
          <w:b/>
          <w:szCs w:val="22"/>
        </w:rPr>
        <w:t xml:space="preserve">must </w:t>
      </w:r>
      <w:r w:rsidRPr="00D221C3">
        <w:rPr>
          <w:rStyle w:val="normaltextrun"/>
          <w:szCs w:val="22"/>
        </w:rPr>
        <w:t>personally report to the police cases where they discover that an act of FGM appears to have been carried out.</w:t>
      </w:r>
      <w:r w:rsidRPr="00D221C3">
        <w:rPr>
          <w:rStyle w:val="eop"/>
          <w:szCs w:val="22"/>
        </w:rPr>
        <w:t> </w:t>
      </w:r>
    </w:p>
    <w:p w14:paraId="7D763D6A" w14:textId="355F1003" w:rsidR="00D221C3" w:rsidRPr="00907E0A" w:rsidRDefault="00D221C3" w:rsidP="002B06B0">
      <w:pPr>
        <w:pStyle w:val="ListParagraph"/>
        <w:rPr>
          <w:rStyle w:val="normaltextrun"/>
          <w:rFonts w:cs="Segoe UI"/>
          <w:szCs w:val="22"/>
        </w:rPr>
      </w:pPr>
      <w:r w:rsidRPr="00D221C3">
        <w:rPr>
          <w:rStyle w:val="normaltextrun"/>
          <w:szCs w:val="22"/>
        </w:rPr>
        <w:t xml:space="preserve">Be aware safeguarding issues can manifest themselves via </w:t>
      </w:r>
      <w:r w:rsidR="00F3655D" w:rsidRPr="00D221C3">
        <w:rPr>
          <w:rStyle w:val="normaltextrun"/>
          <w:szCs w:val="22"/>
        </w:rPr>
        <w:t>child-on-child</w:t>
      </w:r>
      <w:r w:rsidRPr="00D221C3">
        <w:rPr>
          <w:rStyle w:val="normaltextrun"/>
          <w:szCs w:val="22"/>
        </w:rPr>
        <w:t xml:space="preserve"> abuse.</w:t>
      </w:r>
      <w:r w:rsidRPr="00D221C3">
        <w:rPr>
          <w:rStyle w:val="eop"/>
          <w:szCs w:val="22"/>
        </w:rPr>
        <w:t> </w:t>
      </w:r>
    </w:p>
    <w:p w14:paraId="26699D16" w14:textId="77777777" w:rsidR="00D221C3" w:rsidRPr="00907E0A" w:rsidRDefault="00D221C3" w:rsidP="002B06B0">
      <w:pPr>
        <w:pStyle w:val="ListParagraph"/>
        <w:rPr>
          <w:rStyle w:val="normaltextrun"/>
          <w:rFonts w:cs="Segoe UI"/>
          <w:szCs w:val="22"/>
        </w:rPr>
      </w:pPr>
      <w:r w:rsidRPr="00D221C3">
        <w:rPr>
          <w:rStyle w:val="normaltextrun"/>
          <w:szCs w:val="22"/>
        </w:rPr>
        <w:t>Understand that it may be appropriate to discuss with the Head teacher matters outside of work, which may have implications for the safeguarding of children in the workplace. This includes information about themselves. Staff will ensure that they are aware of the circumstances where this would be applicable.</w:t>
      </w:r>
      <w:r w:rsidRPr="00D221C3">
        <w:rPr>
          <w:rStyle w:val="eop"/>
          <w:szCs w:val="22"/>
        </w:rPr>
        <w:t> </w:t>
      </w:r>
    </w:p>
    <w:p w14:paraId="07B5535C" w14:textId="30145884" w:rsidR="00D221C3" w:rsidRPr="00D221C3" w:rsidRDefault="00D221C3" w:rsidP="002B06B0">
      <w:pPr>
        <w:pStyle w:val="ListParagraph"/>
        <w:rPr>
          <w:rFonts w:cs="Segoe UI"/>
        </w:rPr>
      </w:pPr>
      <w:r w:rsidRPr="00D221C3">
        <w:rPr>
          <w:rStyle w:val="normaltextrun"/>
          <w:szCs w:val="22"/>
        </w:rPr>
        <w:t xml:space="preserve">Report any concerns (including those which might be considered to be low level concerns) about the behaviour of an adult towards a child </w:t>
      </w:r>
      <w:r w:rsidRPr="00D221C3">
        <w:rPr>
          <w:rStyle w:val="normaltextrun"/>
          <w:szCs w:val="22"/>
          <w:u w:val="single"/>
        </w:rPr>
        <w:t>without delay</w:t>
      </w:r>
      <w:r w:rsidRPr="00D221C3">
        <w:rPr>
          <w:rStyle w:val="normaltextrun"/>
          <w:szCs w:val="22"/>
        </w:rPr>
        <w:t xml:space="preserve"> to the Head Teacher, Designated Safeguarding Lead, Chair of Governors or if required the Local Authority Designated Officer for Allegations against Staff.</w:t>
      </w:r>
      <w:r w:rsidRPr="00D221C3">
        <w:rPr>
          <w:rStyle w:val="eop"/>
          <w:szCs w:val="22"/>
        </w:rPr>
        <w:t> </w:t>
      </w:r>
    </w:p>
    <w:p w14:paraId="64981E65" w14:textId="6ED0144A" w:rsidR="00D221C3" w:rsidRPr="00D221C3" w:rsidRDefault="00D221C3" w:rsidP="002B06B0">
      <w:pPr>
        <w:pStyle w:val="ListParagraph"/>
        <w:rPr>
          <w:rFonts w:cs="Segoe UI"/>
        </w:rPr>
      </w:pPr>
      <w:r w:rsidRPr="00D221C3">
        <w:rPr>
          <w:rStyle w:val="normaltextrun"/>
          <w:szCs w:val="22"/>
        </w:rPr>
        <w:t xml:space="preserve">Follow the school’s policies including this child protection policy and the school’s code of conduct for adults and the </w:t>
      </w:r>
      <w:hyperlink r:id="rId54" w:tgtFrame="_blank" w:history="1">
        <w:r w:rsidRPr="00D221C3">
          <w:rPr>
            <w:rStyle w:val="normaltextrun"/>
            <w:b/>
            <w:color w:val="0563C1"/>
            <w:szCs w:val="22"/>
            <w:u w:val="single"/>
          </w:rPr>
          <w:t>Guidance for safer working practice for those working with children and young people in education settings</w:t>
        </w:r>
      </w:hyperlink>
      <w:r w:rsidRPr="00D221C3">
        <w:rPr>
          <w:rStyle w:val="normaltextrun"/>
          <w:szCs w:val="22"/>
        </w:rPr>
        <w:t xml:space="preserve"> (2022)</w:t>
      </w:r>
      <w:r w:rsidRPr="00D221C3">
        <w:rPr>
          <w:rStyle w:val="eop"/>
          <w:szCs w:val="22"/>
        </w:rPr>
        <w:t> </w:t>
      </w:r>
    </w:p>
    <w:p w14:paraId="626B893C" w14:textId="77777777" w:rsidR="00D221C3" w:rsidRPr="00D221C3" w:rsidRDefault="00D221C3" w:rsidP="002B06B0">
      <w:pPr>
        <w:pStyle w:val="ListParagraph"/>
        <w:rPr>
          <w:rFonts w:cs="Segoe UI"/>
        </w:rPr>
      </w:pPr>
      <w:r w:rsidRPr="00D221C3">
        <w:rPr>
          <w:rStyle w:val="normaltextrun"/>
          <w:szCs w:val="22"/>
        </w:rPr>
        <w:t>Understand the circumstances 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r w:rsidRPr="00D221C3">
        <w:rPr>
          <w:rStyle w:val="eop"/>
          <w:szCs w:val="22"/>
        </w:rPr>
        <w:t> </w:t>
      </w:r>
    </w:p>
    <w:p w14:paraId="0CB5E8EE" w14:textId="77777777" w:rsidR="00D221C3" w:rsidRPr="00D221C3" w:rsidRDefault="00D221C3" w:rsidP="002B06B0">
      <w:pPr>
        <w:pStyle w:val="ListParagraph"/>
        <w:rPr>
          <w:rFonts w:cs="Segoe UI"/>
        </w:rPr>
      </w:pPr>
      <w:r w:rsidRPr="00D221C3">
        <w:rPr>
          <w:rStyle w:val="normaltextrun"/>
          <w:szCs w:val="22"/>
        </w:rPr>
        <w:t>Be aware that behaviour by themselves, those with whom they have a relationship or association, or others in their personal lives (in or out of school or online), may impact on their work with children.</w:t>
      </w:r>
      <w:r w:rsidRPr="00D221C3">
        <w:rPr>
          <w:rStyle w:val="eop"/>
          <w:szCs w:val="22"/>
        </w:rPr>
        <w:t> </w:t>
      </w:r>
    </w:p>
    <w:p w14:paraId="0744290E" w14:textId="77777777" w:rsidR="00D221C3" w:rsidRPr="00D221C3" w:rsidRDefault="00D221C3" w:rsidP="002B06B0">
      <w:pPr>
        <w:pStyle w:val="ListParagraph"/>
        <w:rPr>
          <w:rFonts w:cs="Segoe UI"/>
        </w:rPr>
      </w:pPr>
      <w:r w:rsidRPr="00D221C3">
        <w:rPr>
          <w:rStyle w:val="normaltextrun"/>
          <w:szCs w:val="22"/>
        </w:rPr>
        <w:t>Be aware that if their role is within the scope of the Childcare Act 2006 and they commit a relevant offence that would appear on their DBS certificate or they become disqualified under the Childcare Act 2006, then they must inform their head teacher. </w:t>
      </w:r>
      <w:r w:rsidRPr="00D221C3">
        <w:rPr>
          <w:rStyle w:val="eop"/>
          <w:szCs w:val="22"/>
        </w:rPr>
        <w:t> </w:t>
      </w:r>
    </w:p>
    <w:p w14:paraId="732B47B5" w14:textId="77777777" w:rsidR="00D221C3" w:rsidRPr="00D221C3" w:rsidRDefault="00D221C3" w:rsidP="002B06B0">
      <w:pPr>
        <w:pStyle w:val="ListParagraph"/>
        <w:rPr>
          <w:rFonts w:cs="Segoe UI"/>
        </w:rPr>
      </w:pPr>
      <w:r w:rsidRPr="00D221C3">
        <w:rPr>
          <w:rStyle w:val="normaltextrun"/>
          <w:szCs w:val="22"/>
        </w:rPr>
        <w:t>Be aware that they should inform their head teacher of any cautions, convictions or relevant order accrued during their employment, and/or if they are charged with a criminal offence.</w:t>
      </w:r>
      <w:r w:rsidRPr="00D221C3">
        <w:rPr>
          <w:rStyle w:val="eop"/>
          <w:szCs w:val="22"/>
        </w:rPr>
        <w:t> </w:t>
      </w:r>
    </w:p>
    <w:p w14:paraId="2ECE367F" w14:textId="77777777" w:rsidR="00D221C3" w:rsidRPr="00D221C3" w:rsidRDefault="00D221C3" w:rsidP="002B06B0">
      <w:pPr>
        <w:pStyle w:val="ListParagraph"/>
        <w:rPr>
          <w:rFonts w:cs="Segoe UI"/>
        </w:rPr>
      </w:pPr>
      <w:r w:rsidRPr="00D221C3">
        <w:rPr>
          <w:rStyle w:val="normaltextrun"/>
          <w:szCs w:val="22"/>
        </w:rPr>
        <w:t>Understand that some children, including those with Special Educational Needs or Looked After, may be more vulnerable to abuse. </w:t>
      </w:r>
      <w:r w:rsidRPr="00D221C3">
        <w:rPr>
          <w:rStyle w:val="eop"/>
          <w:szCs w:val="22"/>
        </w:rPr>
        <w:t> </w:t>
      </w:r>
    </w:p>
    <w:p w14:paraId="1D779D82" w14:textId="582F9FAB" w:rsidR="00D221C3" w:rsidRPr="00D221C3" w:rsidRDefault="00D221C3" w:rsidP="002B06B0">
      <w:pPr>
        <w:pStyle w:val="ListParagraph"/>
        <w:rPr>
          <w:rFonts w:cs="Segoe UI"/>
        </w:rPr>
      </w:pPr>
      <w:r w:rsidRPr="00D221C3">
        <w:rPr>
          <w:rStyle w:val="normaltextrun"/>
          <w:i/>
          <w:iCs/>
          <w:szCs w:val="22"/>
        </w:rPr>
        <w:t>‘Children with special educational needs and disabilities (SEND) or certain health conditions can face additional safeguarding challenges. This can include: </w:t>
      </w:r>
      <w:r w:rsidRPr="00D221C3">
        <w:rPr>
          <w:rStyle w:val="eop"/>
          <w:szCs w:val="22"/>
        </w:rPr>
        <w:t> </w:t>
      </w:r>
    </w:p>
    <w:p w14:paraId="10E23C5A" w14:textId="77777777" w:rsidR="00D221C3" w:rsidRPr="00D221C3" w:rsidRDefault="00D221C3" w:rsidP="002B06B0">
      <w:pPr>
        <w:pStyle w:val="Bullet2"/>
      </w:pPr>
      <w:r w:rsidRPr="00D221C3">
        <w:rPr>
          <w:rStyle w:val="normaltextrun"/>
          <w:i/>
          <w:iCs/>
        </w:rPr>
        <w:t>assumptions that indicators of possible abuse such as behaviour, mood and injury relate to the child’s disability without further exploration; </w:t>
      </w:r>
      <w:r w:rsidRPr="00D221C3">
        <w:rPr>
          <w:rStyle w:val="eop"/>
        </w:rPr>
        <w:t> </w:t>
      </w:r>
    </w:p>
    <w:p w14:paraId="5231FE0B" w14:textId="77777777" w:rsidR="00D221C3" w:rsidRPr="00D221C3" w:rsidRDefault="00D221C3" w:rsidP="002B06B0">
      <w:pPr>
        <w:pStyle w:val="Bullet2"/>
      </w:pPr>
      <w:r w:rsidRPr="00D221C3">
        <w:rPr>
          <w:rStyle w:val="normaltextrun"/>
          <w:i/>
          <w:iCs/>
        </w:rPr>
        <w:t>these children being more prone to peer group isolation or bullying (including prejudice-based bullying) than other children;</w:t>
      </w:r>
      <w:r w:rsidRPr="00D221C3">
        <w:rPr>
          <w:rStyle w:val="eop"/>
        </w:rPr>
        <w:t> </w:t>
      </w:r>
    </w:p>
    <w:p w14:paraId="62EBD26C" w14:textId="77777777" w:rsidR="00D221C3" w:rsidRPr="00D221C3" w:rsidRDefault="00D221C3" w:rsidP="002B06B0">
      <w:pPr>
        <w:pStyle w:val="Bullet2"/>
      </w:pPr>
      <w:r w:rsidRPr="00D221C3">
        <w:rPr>
          <w:rStyle w:val="normaltextrun"/>
          <w:i/>
          <w:iCs/>
        </w:rPr>
        <w:t>the potential for children with SEND or certain medical conditions being disproportionally impacted by behaviours such as bullying, without outwardly showing any signs; and</w:t>
      </w:r>
      <w:r w:rsidRPr="00D221C3">
        <w:rPr>
          <w:rStyle w:val="eop"/>
        </w:rPr>
        <w:t> </w:t>
      </w:r>
    </w:p>
    <w:p w14:paraId="0BF45EB1" w14:textId="2F1F1BF3" w:rsidR="00D221C3" w:rsidRPr="00D221C3" w:rsidRDefault="00D221C3" w:rsidP="002B06B0">
      <w:pPr>
        <w:pStyle w:val="Bullet2"/>
      </w:pPr>
      <w:r w:rsidRPr="00D221C3">
        <w:rPr>
          <w:rStyle w:val="normaltextrun"/>
          <w:i/>
          <w:iCs/>
        </w:rPr>
        <w:t>communication barriers and difficulties in overcoming these barriers</w:t>
      </w:r>
      <w:r w:rsidRPr="00D221C3">
        <w:rPr>
          <w:rStyle w:val="normaltextrun"/>
        </w:rPr>
        <w:t>.’ (DFE 202</w:t>
      </w:r>
      <w:r w:rsidR="001D4A02">
        <w:rPr>
          <w:rStyle w:val="normaltextrun"/>
        </w:rPr>
        <w:t>4</w:t>
      </w:r>
      <w:r w:rsidRPr="00D221C3">
        <w:rPr>
          <w:rStyle w:val="normaltextrun"/>
        </w:rPr>
        <w:t>) </w:t>
      </w:r>
      <w:r w:rsidRPr="00D221C3">
        <w:rPr>
          <w:rStyle w:val="eop"/>
        </w:rPr>
        <w:t> </w:t>
      </w:r>
    </w:p>
    <w:p w14:paraId="38E15D88" w14:textId="77777777" w:rsidR="00D221C3" w:rsidRPr="00D221C3" w:rsidRDefault="00D221C3" w:rsidP="005A05F8">
      <w:pPr>
        <w:spacing w:before="240"/>
        <w:rPr>
          <w:szCs w:val="22"/>
        </w:rPr>
      </w:pPr>
      <w:r w:rsidRPr="00D221C3">
        <w:rPr>
          <w:rStyle w:val="normaltextrun"/>
          <w:szCs w:val="22"/>
        </w:rPr>
        <w:t>The DFE has provided additional practice guidance ‘</w:t>
      </w:r>
      <w:hyperlink r:id="rId55" w:tgtFrame="_blank" w:history="1">
        <w:r w:rsidRPr="00D221C3">
          <w:rPr>
            <w:rStyle w:val="normaltextrun"/>
            <w:b/>
            <w:bCs/>
            <w:color w:val="0563C1"/>
            <w:szCs w:val="22"/>
            <w:u w:val="single"/>
          </w:rPr>
          <w:t>Safeguarding Disabled Children</w:t>
        </w:r>
      </w:hyperlink>
      <w:r w:rsidRPr="00D221C3">
        <w:rPr>
          <w:rStyle w:val="normaltextrun"/>
          <w:szCs w:val="22"/>
        </w:rPr>
        <w:t>’ DFE 2009.</w:t>
      </w:r>
      <w:r w:rsidRPr="00D221C3">
        <w:rPr>
          <w:rStyle w:val="eop"/>
          <w:szCs w:val="22"/>
        </w:rPr>
        <w:t> </w:t>
      </w:r>
    </w:p>
    <w:p w14:paraId="6C343B5A" w14:textId="670704ED" w:rsidR="00512FB6" w:rsidRPr="00D221C3" w:rsidRDefault="00D221C3" w:rsidP="002B06B0">
      <w:pPr>
        <w:pStyle w:val="ListParagraph"/>
      </w:pPr>
      <w:r w:rsidRPr="00512FB6">
        <w:rPr>
          <w:rStyle w:val="normaltextrun"/>
          <w:szCs w:val="22"/>
        </w:rPr>
        <w:t xml:space="preserve">Have access to the school’s managing allegations against </w:t>
      </w:r>
      <w:r w:rsidR="00F3655D" w:rsidRPr="00512FB6">
        <w:rPr>
          <w:rStyle w:val="normaltextrun"/>
          <w:szCs w:val="22"/>
        </w:rPr>
        <w:t>adults’</w:t>
      </w:r>
      <w:r w:rsidRPr="00512FB6">
        <w:rPr>
          <w:rStyle w:val="normaltextrun"/>
          <w:szCs w:val="22"/>
        </w:rPr>
        <w:t xml:space="preserve"> procedures and whistle blowing policy. In addition, the NSPCC whistleblowing helpline is available for staff who do not feel able to raise concerns regarding child protection failures internally. Staff can call: 0800 028 0285 – line is available from 8:00 AM to 8:00 PM, Monday to Friday </w:t>
      </w:r>
      <w:r w:rsidR="001D4A02">
        <w:rPr>
          <w:rStyle w:val="normaltextrun"/>
          <w:szCs w:val="22"/>
        </w:rPr>
        <w:t xml:space="preserve">and 9:00 AM to 6:00 PM at weekends or </w:t>
      </w:r>
      <w:r w:rsidRPr="00512FB6">
        <w:rPr>
          <w:rStyle w:val="normaltextrun"/>
          <w:szCs w:val="22"/>
        </w:rPr>
        <w:t xml:space="preserve">Email: </w:t>
      </w:r>
      <w:hyperlink r:id="rId56" w:tgtFrame="_blank" w:history="1">
        <w:r w:rsidRPr="00512FB6">
          <w:rPr>
            <w:rStyle w:val="normaltextrun"/>
            <w:color w:val="0563C1"/>
            <w:szCs w:val="22"/>
            <w:u w:val="single"/>
          </w:rPr>
          <w:t>help@nspcc.org.uk</w:t>
        </w:r>
      </w:hyperlink>
      <w:r w:rsidRPr="00512FB6">
        <w:rPr>
          <w:rStyle w:val="normaltextrun"/>
          <w:szCs w:val="22"/>
        </w:rPr>
        <w:t>.</w:t>
      </w:r>
      <w:r w:rsidRPr="00512FB6">
        <w:rPr>
          <w:rStyle w:val="eop"/>
          <w:szCs w:val="22"/>
        </w:rPr>
        <w:t> </w:t>
      </w:r>
    </w:p>
    <w:p w14:paraId="60CFB612" w14:textId="55FB2DF5" w:rsidR="00512FB6" w:rsidRPr="00D221C3" w:rsidRDefault="00D221C3" w:rsidP="002B06B0">
      <w:pPr>
        <w:pStyle w:val="ListParagraph"/>
      </w:pPr>
      <w:r w:rsidRPr="00512FB6">
        <w:rPr>
          <w:rStyle w:val="normaltextrun"/>
          <w:szCs w:val="22"/>
        </w:rPr>
        <w:t xml:space="preserve">Have access to </w:t>
      </w:r>
      <w:hyperlink r:id="rId57" w:tgtFrame="_blank" w:history="1">
        <w:r w:rsidRPr="00512FB6">
          <w:rPr>
            <w:rStyle w:val="normaltextrun"/>
            <w:b/>
            <w:color w:val="0563C1"/>
            <w:szCs w:val="22"/>
            <w:u w:val="single"/>
          </w:rPr>
          <w:t>What to do if you are worried a child is being abused 2015: Advice for practitioners</w:t>
        </w:r>
      </w:hyperlink>
      <w:r w:rsidRPr="00512FB6">
        <w:rPr>
          <w:rStyle w:val="normaltextrun"/>
          <w:b/>
          <w:color w:val="000000"/>
          <w:szCs w:val="22"/>
        </w:rPr>
        <w:t xml:space="preserve"> </w:t>
      </w:r>
      <w:r w:rsidRPr="00512FB6">
        <w:rPr>
          <w:rStyle w:val="normaltextrun"/>
          <w:szCs w:val="22"/>
        </w:rPr>
        <w:t>DFE 2015</w:t>
      </w:r>
      <w:r w:rsidR="009B2E2D">
        <w:rPr>
          <w:rStyle w:val="eop"/>
          <w:szCs w:val="22"/>
        </w:rPr>
        <w:t>.</w:t>
      </w:r>
    </w:p>
    <w:p w14:paraId="38A1EEE0" w14:textId="0B5973E5" w:rsidR="001D4A02" w:rsidRPr="0081381D" w:rsidRDefault="00D221C3" w:rsidP="002B06B0">
      <w:pPr>
        <w:pStyle w:val="ListParagraph"/>
      </w:pPr>
      <w:r w:rsidRPr="00512FB6">
        <w:rPr>
          <w:rStyle w:val="normaltextrun"/>
          <w:szCs w:val="22"/>
        </w:rPr>
        <w:t>Understand that any indication of failure to follow any of the procedure</w:t>
      </w:r>
      <w:r w:rsidR="009B2E2D">
        <w:t>s set out within this policy will lead to a formal investigation by the school.</w:t>
      </w:r>
      <w:r w:rsidR="005A0969" w:rsidRPr="0081381D">
        <w:rPr>
          <w:rStyle w:val="eop"/>
          <w:color w:val="FF0000"/>
          <w:szCs w:val="22"/>
          <w:shd w:val="clear" w:color="auto" w:fill="FFFFFF"/>
        </w:rPr>
        <w:t> </w:t>
      </w:r>
    </w:p>
    <w:p w14:paraId="5463A9B1" w14:textId="245CA419" w:rsidR="00871091" w:rsidRPr="009F49C0" w:rsidRDefault="00871091" w:rsidP="005A05F8">
      <w:pPr>
        <w:spacing w:before="240"/>
        <w:rPr>
          <w:b/>
          <w:bCs/>
          <w:sz w:val="18"/>
          <w:szCs w:val="18"/>
        </w:rPr>
      </w:pPr>
      <w:bookmarkStart w:id="14" w:name="_Toc175226651"/>
      <w:r w:rsidRPr="009F49C0">
        <w:rPr>
          <w:rStyle w:val="subheading2Char"/>
          <w:b/>
          <w:bCs/>
        </w:rPr>
        <w:lastRenderedPageBreak/>
        <w:t>The Governing Body</w:t>
      </w:r>
      <w:bookmarkEnd w:id="14"/>
      <w:r w:rsidRPr="00583CF9">
        <w:rPr>
          <w:rStyle w:val="normaltextrun"/>
          <w:rFonts w:cs="Segoe UI"/>
          <w:b/>
          <w:bCs/>
        </w:rPr>
        <w:t xml:space="preserve"> </w:t>
      </w:r>
      <w:r w:rsidRPr="009F49C0">
        <w:rPr>
          <w:b/>
          <w:bCs/>
        </w:rPr>
        <w:t>should ensure that:</w:t>
      </w:r>
      <w:r w:rsidRPr="00583CF9">
        <w:rPr>
          <w:rStyle w:val="eop"/>
          <w:rFonts w:cs="Segoe UI"/>
          <w:b/>
          <w:bCs/>
        </w:rPr>
        <w:t> </w:t>
      </w:r>
    </w:p>
    <w:p w14:paraId="4161FCAF" w14:textId="03E3C94A" w:rsidR="00871091" w:rsidRPr="00871091" w:rsidRDefault="00871091" w:rsidP="002B06B0">
      <w:pPr>
        <w:pStyle w:val="ListParagraph"/>
      </w:pPr>
      <w:r w:rsidRPr="00871091">
        <w:rPr>
          <w:rStyle w:val="normaltextrun"/>
          <w:rFonts w:cs="Segoe UI"/>
          <w:szCs w:val="22"/>
        </w:rPr>
        <w:t>The school meets the statutory responsibilities set out in Keeping Children Safe in Education (DFE 202</w:t>
      </w:r>
      <w:r w:rsidR="005A0969">
        <w:rPr>
          <w:rStyle w:val="normaltextrun"/>
          <w:rFonts w:cs="Segoe UI"/>
          <w:szCs w:val="22"/>
        </w:rPr>
        <w:t>4</w:t>
      </w:r>
      <w:r w:rsidRPr="00871091">
        <w:rPr>
          <w:rStyle w:val="normaltextrun"/>
          <w:rFonts w:cs="Segoe UI"/>
          <w:szCs w:val="22"/>
        </w:rPr>
        <w:t>) and Working Together to Safeguard Children (DFE 20</w:t>
      </w:r>
      <w:r w:rsidR="00FE02AB">
        <w:rPr>
          <w:rStyle w:val="normaltextrun"/>
          <w:rFonts w:cs="Segoe UI"/>
          <w:szCs w:val="22"/>
        </w:rPr>
        <w:t>23</w:t>
      </w:r>
      <w:r w:rsidRPr="00871091">
        <w:rPr>
          <w:rStyle w:val="normaltextrun"/>
          <w:rFonts w:cs="Segoe UI"/>
          <w:szCs w:val="22"/>
        </w:rPr>
        <w:t>).</w:t>
      </w:r>
      <w:r w:rsidRPr="00871091">
        <w:rPr>
          <w:rStyle w:val="eop"/>
          <w:rFonts w:cs="Segoe UI"/>
          <w:szCs w:val="22"/>
        </w:rPr>
        <w:t> </w:t>
      </w:r>
    </w:p>
    <w:p w14:paraId="2399934F" w14:textId="77777777" w:rsidR="002B291E" w:rsidRPr="00D221C3" w:rsidRDefault="00871091" w:rsidP="002B06B0">
      <w:pPr>
        <w:pStyle w:val="ListParagraph"/>
      </w:pPr>
      <w:r w:rsidRPr="002B291E">
        <w:rPr>
          <w:rStyle w:val="normaltextrun"/>
          <w:rFonts w:cs="Segoe UI"/>
          <w:szCs w:val="22"/>
        </w:rPr>
        <w:t>The school has a strategy for providing early help together with other agencies and supporting children and families by carrying out early help assessments, drawing upon the Local Safeguarding Children Partnership (LSCP) ‘Responding to Needs Framework.’</w:t>
      </w:r>
      <w:r w:rsidRPr="002B291E">
        <w:rPr>
          <w:rStyle w:val="eop"/>
          <w:rFonts w:cs="Segoe UI"/>
          <w:szCs w:val="22"/>
        </w:rPr>
        <w:t> </w:t>
      </w:r>
    </w:p>
    <w:p w14:paraId="3AE5B392" w14:textId="77777777" w:rsidR="002B291E" w:rsidRPr="00D221C3" w:rsidRDefault="00871091" w:rsidP="002B06B0">
      <w:pPr>
        <w:pStyle w:val="ListParagraph"/>
      </w:pPr>
      <w:r w:rsidRPr="002B291E">
        <w:rPr>
          <w:rStyle w:val="normaltextrun"/>
          <w:rFonts w:cs="Segoe UI"/>
          <w:szCs w:val="22"/>
        </w:rPr>
        <w:t>The child protection policy is reviewed at least annually by the full governing body and available to parents, normally via the school’s website. </w:t>
      </w:r>
      <w:r w:rsidRPr="002B291E">
        <w:rPr>
          <w:rStyle w:val="eop"/>
          <w:rFonts w:cs="Segoe UI"/>
          <w:szCs w:val="22"/>
        </w:rPr>
        <w:t> </w:t>
      </w:r>
    </w:p>
    <w:p w14:paraId="4FD7830E" w14:textId="77777777" w:rsidR="002B291E" w:rsidRPr="00D221C3" w:rsidRDefault="00871091" w:rsidP="002B06B0">
      <w:pPr>
        <w:pStyle w:val="ListParagraph"/>
      </w:pPr>
      <w:r w:rsidRPr="002B291E">
        <w:rPr>
          <w:rStyle w:val="normaltextrun"/>
          <w:rFonts w:cs="Segoe UI"/>
          <w:szCs w:val="22"/>
        </w:rPr>
        <w:t>All adults working within the school are aware of the school’s code of conduct and this guidance is in keeping with the Guidance for safer working practice for those working with children and young people in education settings (Safer Recruitment Consortium 2022)</w:t>
      </w:r>
      <w:r w:rsidRPr="002B291E">
        <w:rPr>
          <w:rStyle w:val="eop"/>
          <w:rFonts w:cs="Segoe UI"/>
          <w:szCs w:val="22"/>
        </w:rPr>
        <w:t> </w:t>
      </w:r>
    </w:p>
    <w:p w14:paraId="3AA91189" w14:textId="77777777" w:rsidR="002B291E" w:rsidRPr="00D221C3" w:rsidRDefault="00871091" w:rsidP="002B06B0">
      <w:pPr>
        <w:pStyle w:val="ListParagraph"/>
      </w:pPr>
      <w:r w:rsidRPr="002B291E">
        <w:rPr>
          <w:rStyle w:val="normaltextrun"/>
          <w:rFonts w:cs="Segoe UI"/>
          <w:szCs w:val="22"/>
        </w:rPr>
        <w:t>The school’s practice is reviewed in line with Local Authority guidance, Local Safeguarding Children Partnership (LSCP) priorities and procedures and any actions identified in the Local Authority 175 Audit are completed.</w:t>
      </w:r>
      <w:r w:rsidRPr="002B291E">
        <w:rPr>
          <w:rStyle w:val="eop"/>
          <w:rFonts w:cs="Segoe UI"/>
          <w:szCs w:val="22"/>
        </w:rPr>
        <w:t> </w:t>
      </w:r>
    </w:p>
    <w:p w14:paraId="323D9287" w14:textId="77777777" w:rsidR="002B291E" w:rsidRPr="00D221C3" w:rsidRDefault="00871091" w:rsidP="002B06B0">
      <w:pPr>
        <w:pStyle w:val="ListParagraph"/>
      </w:pPr>
      <w:r w:rsidRPr="002B291E">
        <w:rPr>
          <w:rStyle w:val="normaltextrun"/>
          <w:rFonts w:cs="Segoe UI"/>
          <w:szCs w:val="22"/>
        </w:rPr>
        <w:t>There is a named Designated Safeguarding Lead who is a member of the school leadership team. 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There are colleagues trained to provide cover for the role. Governors will ensure that all staff undertaking the role of Designated Safeguarding Lead or Deputy will have this role explicitly described within their job description.</w:t>
      </w:r>
      <w:r w:rsidRPr="002B291E">
        <w:rPr>
          <w:rStyle w:val="eop"/>
          <w:rFonts w:cs="Segoe UI"/>
          <w:szCs w:val="22"/>
        </w:rPr>
        <w:t> </w:t>
      </w:r>
    </w:p>
    <w:p w14:paraId="7846D5B1" w14:textId="77777777" w:rsidR="002B291E" w:rsidRPr="00D221C3" w:rsidRDefault="00871091" w:rsidP="002B06B0">
      <w:pPr>
        <w:pStyle w:val="ListParagraph"/>
      </w:pPr>
      <w:r w:rsidRPr="002B291E">
        <w:rPr>
          <w:rStyle w:val="normaltextrun"/>
          <w:rFonts w:cs="Segoe UI"/>
          <w:szCs w:val="22"/>
        </w:rPr>
        <w:t>The school has procedures in keeping with the LSCP for dealing with any allegations made against any adult working within or on behalf of the school.</w:t>
      </w:r>
      <w:r w:rsidRPr="002B291E">
        <w:rPr>
          <w:rStyle w:val="eop"/>
          <w:rFonts w:cs="Segoe UI"/>
          <w:szCs w:val="22"/>
        </w:rPr>
        <w:t> </w:t>
      </w:r>
    </w:p>
    <w:p w14:paraId="5CF5CDC6" w14:textId="77777777" w:rsidR="002B291E" w:rsidRPr="00D221C3" w:rsidRDefault="00871091" w:rsidP="002B06B0">
      <w:pPr>
        <w:pStyle w:val="ListParagraph"/>
      </w:pPr>
      <w:r w:rsidRPr="002B291E">
        <w:rPr>
          <w:rStyle w:val="normaltextrun"/>
          <w:rFonts w:cs="Segoe UI"/>
          <w:szCs w:val="22"/>
        </w:rPr>
        <w:t>There is a nominated governor, usually the chair, who is the case manager for managing any allegations against the Head Teacher.</w:t>
      </w:r>
      <w:r w:rsidRPr="002B291E">
        <w:rPr>
          <w:rStyle w:val="eop"/>
          <w:rFonts w:cs="Segoe UI"/>
          <w:szCs w:val="22"/>
        </w:rPr>
        <w:t> </w:t>
      </w:r>
    </w:p>
    <w:p w14:paraId="2782088E" w14:textId="77777777" w:rsidR="002B291E" w:rsidRPr="00D221C3" w:rsidRDefault="00871091" w:rsidP="002B06B0">
      <w:pPr>
        <w:pStyle w:val="ListParagraph"/>
      </w:pPr>
      <w:r w:rsidRPr="002B291E">
        <w:rPr>
          <w:rStyle w:val="normaltextrun"/>
          <w:rFonts w:cs="Segoe UI"/>
          <w:szCs w:val="22"/>
        </w:rPr>
        <w:t>There is an additional nominated safeguarding governor to liaise with the Designated Safeguarding Lead and champion child protection/safeguarding on behalf of the safeguarding body.</w:t>
      </w:r>
      <w:r w:rsidRPr="002B291E">
        <w:rPr>
          <w:rStyle w:val="eop"/>
          <w:rFonts w:cs="Segoe UI"/>
          <w:szCs w:val="22"/>
        </w:rPr>
        <w:t> </w:t>
      </w:r>
    </w:p>
    <w:p w14:paraId="3866B2E0" w14:textId="77777777" w:rsidR="002B291E" w:rsidRPr="00D221C3" w:rsidRDefault="00871091" w:rsidP="002B06B0">
      <w:pPr>
        <w:pStyle w:val="ListParagraph"/>
      </w:pPr>
      <w:r w:rsidRPr="002B291E">
        <w:rPr>
          <w:rStyle w:val="normaltextrun"/>
          <w:rFonts w:cs="Segoe UI"/>
          <w:szCs w:val="22"/>
        </w:rPr>
        <w:t>The school follows safer recruitment procedures, including the statutory pre-employment checks on all staff working with young people. The Chair of Governors and safeguarding governor together with the headteacher review the school’s single central record.</w:t>
      </w:r>
      <w:r w:rsidRPr="002B291E">
        <w:rPr>
          <w:rStyle w:val="eop"/>
          <w:rFonts w:cs="Segoe UI"/>
          <w:szCs w:val="22"/>
        </w:rPr>
        <w:t> </w:t>
      </w:r>
    </w:p>
    <w:p w14:paraId="0068BC8E" w14:textId="77777777" w:rsidR="002B291E" w:rsidRPr="00D221C3" w:rsidRDefault="00871091" w:rsidP="002B06B0">
      <w:pPr>
        <w:pStyle w:val="ListParagraph"/>
      </w:pPr>
      <w:r w:rsidRPr="002B291E">
        <w:rPr>
          <w:rStyle w:val="normaltextrun"/>
          <w:rFonts w:cs="Segoe UI"/>
          <w:szCs w:val="22"/>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r w:rsidRPr="002B291E">
        <w:rPr>
          <w:rStyle w:val="eop"/>
          <w:rFonts w:cs="Segoe UI"/>
          <w:szCs w:val="22"/>
        </w:rPr>
        <w:t> </w:t>
      </w:r>
    </w:p>
    <w:p w14:paraId="01671610" w14:textId="77777777" w:rsidR="002B291E" w:rsidRPr="00D32BC8" w:rsidRDefault="00871091" w:rsidP="002B06B0">
      <w:pPr>
        <w:pStyle w:val="ListParagraph"/>
        <w:rPr>
          <w:rStyle w:val="eop"/>
          <w:szCs w:val="22"/>
        </w:rPr>
      </w:pPr>
      <w:r w:rsidRPr="002B291E">
        <w:rPr>
          <w:rStyle w:val="normaltextrun"/>
          <w:rFonts w:cs="Segoe UI"/>
          <w:szCs w:val="22"/>
        </w:rPr>
        <w:t>Ensure the school audits the health and safety of the school environment and any actions arising from the audit are addressed.</w:t>
      </w:r>
      <w:r w:rsidRPr="002B291E">
        <w:rPr>
          <w:rStyle w:val="eop"/>
          <w:rFonts w:cs="Segoe UI"/>
          <w:szCs w:val="22"/>
        </w:rPr>
        <w:t> </w:t>
      </w:r>
    </w:p>
    <w:p w14:paraId="53AE0977" w14:textId="306574CC" w:rsidR="00D32BC8" w:rsidRPr="00AA7965" w:rsidRDefault="00D32BC8" w:rsidP="002B06B0">
      <w:pPr>
        <w:pStyle w:val="ListParagraph"/>
        <w:rPr>
          <w:rStyle w:val="eop"/>
          <w:szCs w:val="22"/>
        </w:rPr>
      </w:pPr>
      <w:r>
        <w:rPr>
          <w:rStyle w:val="eop"/>
          <w:rFonts w:cs="Segoe UI"/>
          <w:szCs w:val="22"/>
        </w:rPr>
        <w:t>There is a nominated governor responsible for ensuring</w:t>
      </w:r>
      <w:r w:rsidR="0084575F">
        <w:rPr>
          <w:rStyle w:val="eop"/>
          <w:rFonts w:cs="Segoe UI"/>
          <w:szCs w:val="22"/>
        </w:rPr>
        <w:t xml:space="preserve"> </w:t>
      </w:r>
      <w:hyperlink r:id="rId58" w:history="1">
        <w:r w:rsidR="0084575F" w:rsidRPr="0084575F">
          <w:rPr>
            <w:rStyle w:val="Hyperlink"/>
            <w:rFonts w:cs="Segoe UI"/>
            <w:szCs w:val="22"/>
          </w:rPr>
          <w:t>Digital and technology standards in schools and colleges</w:t>
        </w:r>
      </w:hyperlink>
      <w:r w:rsidR="0084575F">
        <w:rPr>
          <w:rStyle w:val="eop"/>
          <w:rFonts w:cs="Segoe UI"/>
          <w:szCs w:val="22"/>
        </w:rPr>
        <w:t xml:space="preserve"> </w:t>
      </w:r>
      <w:r w:rsidR="00AA7965">
        <w:rPr>
          <w:rStyle w:val="eop"/>
          <w:rFonts w:cs="Segoe UI"/>
          <w:szCs w:val="22"/>
        </w:rPr>
        <w:t>(DfE 2024) are met.</w:t>
      </w:r>
    </w:p>
    <w:p w14:paraId="5EC347D6" w14:textId="1EE0BB8F" w:rsidR="00AA7965" w:rsidRPr="00AA7965" w:rsidRDefault="00AA7965" w:rsidP="002B06B0">
      <w:pPr>
        <w:pStyle w:val="ListParagraph"/>
        <w:rPr>
          <w:rStyle w:val="eop"/>
          <w:szCs w:val="22"/>
        </w:rPr>
      </w:pPr>
      <w:r>
        <w:rPr>
          <w:rStyle w:val="eop"/>
          <w:rFonts w:cs="Segoe UI"/>
          <w:szCs w:val="22"/>
        </w:rPr>
        <w:t>Ensure that the school has appropriate filtering and monitoring systems in place for IT systems regularly reviews their effectiveness and encourages safe and responsible use of digital technologies.</w:t>
      </w:r>
    </w:p>
    <w:p w14:paraId="3712DE71" w14:textId="50AE5F91" w:rsidR="00AA7965" w:rsidRPr="00D221C3" w:rsidRDefault="00AA7965" w:rsidP="002B06B0">
      <w:pPr>
        <w:pStyle w:val="ListParagraph"/>
      </w:pPr>
      <w:r>
        <w:rPr>
          <w:rStyle w:val="eop"/>
          <w:rFonts w:cs="Segoe UI"/>
          <w:szCs w:val="22"/>
        </w:rPr>
        <w:t>Ensure that staff and the leadership tam have an awareness and understanding of the provisions in place for filtering and monitoring and manage them effectively and know how to escalate concerns when identified.</w:t>
      </w:r>
    </w:p>
    <w:p w14:paraId="1B8993CA" w14:textId="77777777" w:rsidR="002B291E" w:rsidRPr="00D221C3" w:rsidRDefault="00871091" w:rsidP="002B06B0">
      <w:pPr>
        <w:pStyle w:val="ListParagraph"/>
      </w:pPr>
      <w:r w:rsidRPr="002B291E">
        <w:rPr>
          <w:rStyle w:val="normaltextrun"/>
          <w:rFonts w:cs="Segoe UI"/>
          <w:szCs w:val="22"/>
        </w:rPr>
        <w:t xml:space="preserve">It scrutinises the impact of the school’s training strategy so that all staff, including temporary staff and volunteers, are aware of the school’s child protection procedures. All staff must have child protection training which is regularly updated and forms part of an integrated, aligned training programme which is considered as part of the whole school safeguarding approach and wider staff training and curriculum </w:t>
      </w:r>
      <w:r w:rsidRPr="002B291E">
        <w:rPr>
          <w:rStyle w:val="normaltextrun"/>
          <w:rFonts w:cs="Segoe UI"/>
          <w:szCs w:val="22"/>
        </w:rPr>
        <w:lastRenderedPageBreak/>
        <w:t>planning. The Designated Safeguarding Lead and Deputy Designated Safeguarding Leads undertake training in keeping with statutory training. </w:t>
      </w:r>
      <w:r w:rsidRPr="002B291E">
        <w:rPr>
          <w:rStyle w:val="eop"/>
          <w:rFonts w:cs="Segoe UI"/>
          <w:szCs w:val="22"/>
        </w:rPr>
        <w:t> </w:t>
      </w:r>
    </w:p>
    <w:p w14:paraId="386B61C0" w14:textId="77777777" w:rsidR="002B291E" w:rsidRPr="00D221C3" w:rsidRDefault="00871091" w:rsidP="002B06B0">
      <w:pPr>
        <w:pStyle w:val="ListParagraph"/>
      </w:pPr>
      <w:r w:rsidRPr="002B291E">
        <w:rPr>
          <w:rStyle w:val="normaltextrun"/>
          <w:rFonts w:cs="Segoe UI"/>
          <w:szCs w:val="22"/>
        </w:rPr>
        <w:t>Ensure that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effective, and will support the delivery of a robust whole school approach to safeguarding. This training should then be regularly updated. Governors who also undertake a child facing role in school (either in a paid or voluntary capacity) will in addition, complete the school’s safeguarding training for staff and volunteers. </w:t>
      </w:r>
      <w:r w:rsidRPr="002B291E">
        <w:rPr>
          <w:rStyle w:val="eop"/>
          <w:rFonts w:cs="Segoe UI"/>
          <w:szCs w:val="22"/>
        </w:rPr>
        <w:t> </w:t>
      </w:r>
    </w:p>
    <w:p w14:paraId="1F17FE6F" w14:textId="25B5E384" w:rsidR="002B291E" w:rsidRPr="006A39CD" w:rsidRDefault="00871091" w:rsidP="002B06B0">
      <w:pPr>
        <w:pStyle w:val="ListParagraph"/>
      </w:pPr>
      <w:r w:rsidRPr="006A39CD">
        <w:rPr>
          <w:rStyle w:val="normaltextrun"/>
          <w:rFonts w:cs="Segoe UI"/>
          <w:szCs w:val="22"/>
        </w:rPr>
        <w:t>There is effective analysis of safeguarding data including bullying, attendance, exclusions, behaviour logs, incidents of sexual violence or harassment, pupils taken off roll, the views and progress and participation of vulnerable students.</w:t>
      </w:r>
      <w:r w:rsidR="000A39F6" w:rsidRPr="006A39CD">
        <w:rPr>
          <w:rStyle w:val="normaltextrun"/>
          <w:rFonts w:ascii="Abadi Extra Light" w:hAnsi="Abadi Extra Light"/>
          <w:color w:val="FF0000"/>
          <w:szCs w:val="22"/>
        </w:rPr>
        <w:t xml:space="preserve"> </w:t>
      </w:r>
      <w:r w:rsidRPr="006A39CD">
        <w:rPr>
          <w:rStyle w:val="normaltextrun"/>
          <w:rFonts w:cs="Segoe UI"/>
          <w:szCs w:val="22"/>
        </w:rPr>
        <w:t xml:space="preserve">This data is discussed with </w:t>
      </w:r>
      <w:r w:rsidR="00FE02AB" w:rsidRPr="006A39CD">
        <w:rPr>
          <w:rStyle w:val="normaltextrun"/>
          <w:rFonts w:cs="Segoe UI"/>
          <w:szCs w:val="22"/>
        </w:rPr>
        <w:t>G</w:t>
      </w:r>
      <w:r w:rsidRPr="006A39CD">
        <w:rPr>
          <w:rStyle w:val="normaltextrun"/>
          <w:rFonts w:cs="Segoe UI"/>
          <w:szCs w:val="22"/>
        </w:rPr>
        <w:t>overnors in meetings including. The DSL also reports on the uptake of extra-curricular activities for those on the vulnerable list. </w:t>
      </w:r>
      <w:r w:rsidR="00E1250A" w:rsidRPr="006A39CD">
        <w:rPr>
          <w:rStyle w:val="eop"/>
          <w:rFonts w:cs="Segoe UI"/>
          <w:szCs w:val="22"/>
        </w:rPr>
        <w:t xml:space="preserve">The DSL also produces a termly update for governors in a briefing booklet; this will </w:t>
      </w:r>
      <w:r w:rsidR="00F829D6" w:rsidRPr="006A39CD">
        <w:rPr>
          <w:rStyle w:val="eop"/>
          <w:rFonts w:cs="Segoe UI"/>
          <w:szCs w:val="22"/>
        </w:rPr>
        <w:t>highlight and summarise changes to guidance</w:t>
      </w:r>
      <w:r w:rsidR="00581077" w:rsidRPr="006A39CD">
        <w:rPr>
          <w:rStyle w:val="eop"/>
          <w:rFonts w:cs="Segoe UI"/>
          <w:szCs w:val="22"/>
        </w:rPr>
        <w:t xml:space="preserve"> and any emerging issues. This supports governors knowledge and understanding and invite</w:t>
      </w:r>
      <w:r w:rsidR="006A39CD" w:rsidRPr="006A39CD">
        <w:rPr>
          <w:rStyle w:val="eop"/>
          <w:rFonts w:cs="Segoe UI"/>
          <w:szCs w:val="22"/>
        </w:rPr>
        <w:t>s scrutiny.</w:t>
      </w:r>
    </w:p>
    <w:p w14:paraId="73E7931E" w14:textId="77777777" w:rsidR="002B291E" w:rsidRPr="00D221C3" w:rsidRDefault="00871091" w:rsidP="002B06B0">
      <w:pPr>
        <w:pStyle w:val="ListParagraph"/>
      </w:pPr>
      <w:r w:rsidRPr="006A39CD">
        <w:rPr>
          <w:rStyle w:val="normaltextrun"/>
          <w:rFonts w:cs="Segoe UI"/>
          <w:szCs w:val="22"/>
        </w:rPr>
        <w:t>All safeguarding practices are quality assured by the</w:t>
      </w:r>
      <w:r w:rsidRPr="002B291E">
        <w:rPr>
          <w:rStyle w:val="normaltextrun"/>
          <w:rFonts w:cs="Segoe UI"/>
          <w:szCs w:val="22"/>
        </w:rPr>
        <w:t xml:space="preserve"> leadership team, including the auditing of safeguarding records and the supervision of the Designated Safeguarding Lead and other members of the safeguarding team.</w:t>
      </w:r>
      <w:r w:rsidRPr="002B291E">
        <w:rPr>
          <w:rStyle w:val="eop"/>
          <w:rFonts w:cs="Segoe UI"/>
          <w:szCs w:val="22"/>
        </w:rPr>
        <w:t> </w:t>
      </w:r>
    </w:p>
    <w:p w14:paraId="481926F3" w14:textId="77777777" w:rsidR="002B291E" w:rsidRPr="00D221C3" w:rsidRDefault="00871091" w:rsidP="002B06B0">
      <w:pPr>
        <w:pStyle w:val="ListParagraph"/>
      </w:pPr>
      <w:r w:rsidRPr="002B291E">
        <w:rPr>
          <w:rStyle w:val="normaltextrun"/>
          <w:rFonts w:cs="Segoe UI"/>
          <w:szCs w:val="22"/>
        </w:rPr>
        <w:t>The governing body will appoint an appropriately trained designated teacher to promote the educational achievement of children who are looked after, or have been previously looked after.</w:t>
      </w:r>
      <w:r w:rsidRPr="002B291E">
        <w:rPr>
          <w:rStyle w:val="eop"/>
          <w:rFonts w:cs="Segoe UI"/>
          <w:szCs w:val="22"/>
        </w:rPr>
        <w:t> </w:t>
      </w:r>
    </w:p>
    <w:p w14:paraId="46DBCBF1" w14:textId="77777777" w:rsidR="002B291E" w:rsidRPr="00D221C3" w:rsidRDefault="00871091" w:rsidP="002B06B0">
      <w:pPr>
        <w:pStyle w:val="ListParagraph"/>
      </w:pPr>
      <w:r w:rsidRPr="002B291E">
        <w:rPr>
          <w:rStyle w:val="normaltextrun"/>
          <w:rFonts w:cs="Segoe UI"/>
          <w:szCs w:val="22"/>
        </w:rPr>
        <w:t>There are clear systems and processes in place for identifying possible mental health problems, including routes to escalate and clear referral and accountability systems.</w:t>
      </w:r>
      <w:r w:rsidRPr="002B291E">
        <w:rPr>
          <w:rStyle w:val="eop"/>
          <w:rFonts w:cs="Segoe UI"/>
          <w:szCs w:val="22"/>
        </w:rPr>
        <w:t> </w:t>
      </w:r>
    </w:p>
    <w:p w14:paraId="35EB7D10" w14:textId="514B0BFC" w:rsidR="00871091" w:rsidRPr="002B291E" w:rsidRDefault="00871091" w:rsidP="002B06B0">
      <w:pPr>
        <w:pStyle w:val="ListParagraph"/>
      </w:pPr>
      <w:r w:rsidRPr="002B291E">
        <w:rPr>
          <w:rStyle w:val="normaltextrun"/>
          <w:rFonts w:cs="Segoe UI"/>
          <w:szCs w:val="22"/>
        </w:rPr>
        <w:t>There are clear systems and processes in place to identify and respond to issues of sexual violence, sexual harassment or harmful sexualised behaviours between children, including a sequenced curriculum designed to specifically address sexual harassment, online abuse, sexual violence and issues of consent in an age and stage appropriate way.</w:t>
      </w:r>
      <w:r w:rsidRPr="002B291E">
        <w:rPr>
          <w:rStyle w:val="eop"/>
          <w:rFonts w:cs="Segoe UI"/>
          <w:szCs w:val="22"/>
        </w:rPr>
        <w:t>  </w:t>
      </w:r>
    </w:p>
    <w:p w14:paraId="26299C24" w14:textId="77777777" w:rsidR="00871091" w:rsidRDefault="00871091" w:rsidP="005A05F8">
      <w:pPr>
        <w:spacing w:before="240"/>
        <w:rPr>
          <w:rStyle w:val="eop"/>
          <w:rFonts w:cs="Segoe UI"/>
          <w:szCs w:val="22"/>
        </w:rPr>
      </w:pPr>
      <w:r w:rsidRPr="00871091">
        <w:rPr>
          <w:rStyle w:val="normaltextrun"/>
          <w:rFonts w:cs="Segoe UI"/>
          <w:szCs w:val="22"/>
        </w:rPr>
        <w:t>Governing bodies are accountable for ensuring the school has effective policies and procedures in place in line with local and national guidance, and for monitoring the school’s compliance with them. 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r w:rsidRPr="00871091">
        <w:rPr>
          <w:rStyle w:val="eop"/>
          <w:rFonts w:cs="Segoe UI"/>
          <w:szCs w:val="22"/>
        </w:rPr>
        <w:t> </w:t>
      </w:r>
    </w:p>
    <w:p w14:paraId="3FC39176" w14:textId="7BC8DB4F" w:rsidR="002B291E" w:rsidRPr="009F49C0" w:rsidRDefault="002B291E" w:rsidP="005A05F8">
      <w:pPr>
        <w:spacing w:before="240"/>
        <w:rPr>
          <w:rStyle w:val="eop"/>
          <w:rFonts w:cs="Segoe UI"/>
          <w:b/>
          <w:bCs/>
        </w:rPr>
      </w:pPr>
      <w:bookmarkStart w:id="15" w:name="_Toc175226652"/>
      <w:r w:rsidRPr="009F49C0">
        <w:rPr>
          <w:rStyle w:val="subheading2Char"/>
          <w:b/>
          <w:bCs/>
        </w:rPr>
        <w:t>The Headteacher</w:t>
      </w:r>
      <w:bookmarkEnd w:id="15"/>
      <w:r w:rsidRPr="009F49C0">
        <w:rPr>
          <w:rStyle w:val="eop"/>
          <w:rFonts w:cs="Segoe UI"/>
          <w:b/>
          <w:bCs/>
        </w:rPr>
        <w:t xml:space="preserve"> will ensure that:</w:t>
      </w:r>
    </w:p>
    <w:p w14:paraId="5412D8A7" w14:textId="7A8E5425" w:rsidR="00204226" w:rsidRPr="00D221C3" w:rsidRDefault="00AC2BC5" w:rsidP="002B06B0">
      <w:pPr>
        <w:pStyle w:val="ListParagraph"/>
      </w:pPr>
      <w:r w:rsidRPr="00204226">
        <w:rPr>
          <w:rStyle w:val="normaltextrun"/>
          <w:rFonts w:cs="Segoe UI"/>
          <w:szCs w:val="22"/>
        </w:rPr>
        <w:t>The Single Central Record is up to date and the safer recruitment practices set out in Keeping Children Safe in Education (DFE 202</w:t>
      </w:r>
      <w:r w:rsidR="000A39F6">
        <w:rPr>
          <w:rStyle w:val="normaltextrun"/>
          <w:rFonts w:cs="Segoe UI"/>
          <w:szCs w:val="22"/>
        </w:rPr>
        <w:t>4</w:t>
      </w:r>
      <w:r w:rsidRPr="00204226">
        <w:rPr>
          <w:rStyle w:val="normaltextrun"/>
          <w:rFonts w:cs="Segoe UI"/>
          <w:szCs w:val="22"/>
        </w:rPr>
        <w:t>) are followed in line with the school’s Safer Recruitment Policy and Procedures. At least one member of every recruitment panel has attended safer recruitment training.</w:t>
      </w:r>
      <w:r w:rsidRPr="00204226">
        <w:rPr>
          <w:rStyle w:val="eop"/>
          <w:rFonts w:cs="Segoe UI"/>
          <w:szCs w:val="22"/>
        </w:rPr>
        <w:t> </w:t>
      </w:r>
    </w:p>
    <w:p w14:paraId="2439D2A4" w14:textId="77777777" w:rsidR="00204226" w:rsidRPr="00D221C3" w:rsidRDefault="00AC2BC5" w:rsidP="002B06B0">
      <w:pPr>
        <w:pStyle w:val="ListParagraph"/>
      </w:pPr>
      <w:r w:rsidRPr="00204226">
        <w:rPr>
          <w:rStyle w:val="normaltextrun"/>
          <w:rFonts w:cs="Segoe UI"/>
          <w:szCs w:val="22"/>
        </w:rPr>
        <w:t>Job descriptions and person specifications for all roles make specific reference to child protection and safeguarding. </w:t>
      </w:r>
      <w:r w:rsidRPr="00204226">
        <w:rPr>
          <w:rStyle w:val="eop"/>
          <w:rFonts w:cs="Segoe UI"/>
          <w:szCs w:val="22"/>
        </w:rPr>
        <w:t> </w:t>
      </w:r>
    </w:p>
    <w:p w14:paraId="1C972090" w14:textId="77777777" w:rsidR="00204226" w:rsidRPr="00D221C3" w:rsidRDefault="00AC2BC5" w:rsidP="002B06B0">
      <w:pPr>
        <w:pStyle w:val="ListParagraph"/>
      </w:pPr>
      <w:r w:rsidRPr="00204226">
        <w:rPr>
          <w:rStyle w:val="normaltextrun"/>
          <w:rFonts w:cs="Segoe UI"/>
          <w:szCs w:val="22"/>
        </w:rPr>
        <w:t>There is a listening culture within the school where both staff and children are able to raise concerns about poor or unsafe practices.</w:t>
      </w:r>
      <w:r w:rsidRPr="00204226">
        <w:rPr>
          <w:rStyle w:val="eop"/>
          <w:rFonts w:cs="Segoe UI"/>
          <w:szCs w:val="22"/>
        </w:rPr>
        <w:t> </w:t>
      </w:r>
    </w:p>
    <w:p w14:paraId="10948816" w14:textId="77777777" w:rsidR="00204226" w:rsidRPr="00D221C3" w:rsidRDefault="00AC2BC5" w:rsidP="002B06B0">
      <w:pPr>
        <w:pStyle w:val="ListParagraph"/>
      </w:pPr>
      <w:r w:rsidRPr="00204226">
        <w:rPr>
          <w:rStyle w:val="normaltextrun"/>
          <w:rFonts w:cs="Segoe UI"/>
          <w:szCs w:val="22"/>
        </w:rPr>
        <w:t>Referrals are made to the Disclosure and Barring Service and/or the Teaching Regulation Agency as appropriate.</w:t>
      </w:r>
      <w:r w:rsidRPr="00204226">
        <w:rPr>
          <w:rStyle w:val="eop"/>
          <w:rFonts w:cs="Segoe UI"/>
          <w:szCs w:val="22"/>
        </w:rPr>
        <w:t> </w:t>
      </w:r>
    </w:p>
    <w:p w14:paraId="4295D8FB" w14:textId="77777777" w:rsidR="00204226" w:rsidRPr="00D221C3" w:rsidRDefault="00AC2BC5" w:rsidP="002B06B0">
      <w:pPr>
        <w:pStyle w:val="ListParagraph"/>
      </w:pPr>
      <w:r w:rsidRPr="00204226">
        <w:rPr>
          <w:rStyle w:val="normaltextrun"/>
          <w:rFonts w:cs="Segoe UI"/>
          <w:szCs w:val="22"/>
        </w:rPr>
        <w:t>They liaise with the Local Authority Designated Officer where an allegation is made against a member of staff.</w:t>
      </w:r>
      <w:r w:rsidRPr="00204226">
        <w:rPr>
          <w:rStyle w:val="eop"/>
          <w:rFonts w:cs="Segoe UI"/>
          <w:szCs w:val="22"/>
        </w:rPr>
        <w:t> </w:t>
      </w:r>
    </w:p>
    <w:p w14:paraId="683DA9F9" w14:textId="6572B741" w:rsidR="00204226" w:rsidRPr="00D221C3" w:rsidRDefault="00AC2BC5" w:rsidP="002B06B0">
      <w:pPr>
        <w:pStyle w:val="ListParagraph"/>
      </w:pPr>
      <w:r w:rsidRPr="00204226">
        <w:rPr>
          <w:rStyle w:val="normaltextrun"/>
          <w:rFonts w:cs="Segoe UI"/>
          <w:szCs w:val="22"/>
        </w:rPr>
        <w:t xml:space="preserve">They liaise with the designated safeguarding lead in respect of any concerns raised about staff or volunteers which do not meet the harm threshold and are dealt with by means of the </w:t>
      </w:r>
      <w:r w:rsidR="00F3655D" w:rsidRPr="00204226">
        <w:rPr>
          <w:rStyle w:val="normaltextrun"/>
          <w:rFonts w:cs="Segoe UI"/>
          <w:szCs w:val="22"/>
        </w:rPr>
        <w:t>low-level</w:t>
      </w:r>
      <w:r w:rsidRPr="00204226">
        <w:rPr>
          <w:rStyle w:val="normaltextrun"/>
          <w:rFonts w:cs="Segoe UI"/>
          <w:szCs w:val="22"/>
        </w:rPr>
        <w:t xml:space="preserve"> concerns policy or procedure.</w:t>
      </w:r>
      <w:r w:rsidRPr="00204226">
        <w:rPr>
          <w:rStyle w:val="eop"/>
          <w:rFonts w:cs="Segoe UI"/>
          <w:szCs w:val="22"/>
        </w:rPr>
        <w:t> </w:t>
      </w:r>
    </w:p>
    <w:p w14:paraId="71CDD0E0" w14:textId="4495C780" w:rsidR="00204226" w:rsidRPr="00D221C3" w:rsidRDefault="00AC2BC5" w:rsidP="002B06B0">
      <w:pPr>
        <w:pStyle w:val="ListParagraph"/>
      </w:pPr>
      <w:r w:rsidRPr="00204226">
        <w:rPr>
          <w:rStyle w:val="normaltextrun"/>
          <w:rFonts w:cs="Segoe UI"/>
          <w:szCs w:val="22"/>
        </w:rPr>
        <w:lastRenderedPageBreak/>
        <w:t>The Designated Safeguarding Lead has a job description in keeping with the requirements of Keeping Children Safe in Education (DFE 202</w:t>
      </w:r>
      <w:r w:rsidR="00116BD9">
        <w:rPr>
          <w:rStyle w:val="normaltextrun"/>
          <w:rFonts w:cs="Segoe UI"/>
          <w:szCs w:val="22"/>
        </w:rPr>
        <w:t>4</w:t>
      </w:r>
      <w:r w:rsidRPr="00204226">
        <w:rPr>
          <w:rStyle w:val="normaltextrun"/>
          <w:rFonts w:cs="Segoe UI"/>
          <w:szCs w:val="22"/>
        </w:rPr>
        <w:t>) and that sufficient time, training and support are allocated to this role, including the appointment of colleagues able to deputise for the Designated Safeguarding Lead who have undertaken the same training and who also have the role explicitly referenced within their job description.</w:t>
      </w:r>
      <w:r w:rsidRPr="00204226">
        <w:rPr>
          <w:rStyle w:val="eop"/>
          <w:rFonts w:cs="Segoe UI"/>
          <w:szCs w:val="22"/>
        </w:rPr>
        <w:t> </w:t>
      </w:r>
    </w:p>
    <w:p w14:paraId="48139F56" w14:textId="77777777" w:rsidR="00204226" w:rsidRPr="00D221C3" w:rsidRDefault="00AC2BC5" w:rsidP="002B06B0">
      <w:pPr>
        <w:pStyle w:val="ListParagraph"/>
      </w:pPr>
      <w:r w:rsidRPr="00204226">
        <w:rPr>
          <w:rStyle w:val="normaltextrun"/>
          <w:rFonts w:cs="Segoe UI"/>
          <w:szCs w:val="22"/>
        </w:rPr>
        <w:t>The curriculum provides opportunities to help students stay safe including when online. Children should be aware of the support available to them.</w:t>
      </w:r>
      <w:r w:rsidRPr="00204226">
        <w:rPr>
          <w:rStyle w:val="eop"/>
          <w:rFonts w:cs="Segoe UI"/>
          <w:szCs w:val="22"/>
        </w:rPr>
        <w:t> </w:t>
      </w:r>
    </w:p>
    <w:p w14:paraId="4FDD5B03" w14:textId="14A350B3" w:rsidR="00AC2BC5" w:rsidRPr="00204226" w:rsidRDefault="00AC2BC5" w:rsidP="002B06B0">
      <w:pPr>
        <w:pStyle w:val="ListParagraph"/>
      </w:pPr>
      <w:r w:rsidRPr="00204226">
        <w:rPr>
          <w:rStyle w:val="normaltextrun"/>
          <w:rFonts w:cs="Segoe UI"/>
          <w:szCs w:val="22"/>
        </w:rPr>
        <w:t>The RSHE / PSHE / safeguarding curriculum is appropriately sequenced to ensure children are taught about key issues in a planned and age/stage appropriate way, building on previous knowledge as they move through the school.</w:t>
      </w:r>
      <w:r w:rsidRPr="00204226">
        <w:rPr>
          <w:rStyle w:val="eop"/>
          <w:rFonts w:cs="Segoe UI"/>
          <w:szCs w:val="22"/>
        </w:rPr>
        <w:t> </w:t>
      </w:r>
    </w:p>
    <w:p w14:paraId="486FCB2F" w14:textId="77777777" w:rsidR="00204226" w:rsidRPr="00D221C3" w:rsidRDefault="00AC2BC5" w:rsidP="002B06B0">
      <w:pPr>
        <w:pStyle w:val="ListParagraph"/>
      </w:pPr>
      <w:r w:rsidRPr="00204226">
        <w:rPr>
          <w:rStyle w:val="normaltextrun"/>
          <w:rFonts w:cs="Segoe UI"/>
          <w:szCs w:val="22"/>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r w:rsidRPr="00204226">
        <w:rPr>
          <w:rStyle w:val="eop"/>
          <w:rFonts w:cs="Segoe UI"/>
          <w:szCs w:val="22"/>
        </w:rPr>
        <w:t> </w:t>
      </w:r>
    </w:p>
    <w:p w14:paraId="6A2639F5" w14:textId="13806B50" w:rsidR="002B291E" w:rsidRPr="002D236E" w:rsidRDefault="00AC2BC5" w:rsidP="002B06B0">
      <w:pPr>
        <w:pStyle w:val="ListParagraph"/>
        <w:rPr>
          <w:rStyle w:val="eop"/>
        </w:rPr>
      </w:pPr>
      <w:r w:rsidRPr="00204226">
        <w:rPr>
          <w:rStyle w:val="normaltextrun"/>
          <w:rFonts w:cs="Segoe UI"/>
          <w:szCs w:val="22"/>
        </w:rPr>
        <w:t xml:space="preserve">The school meets its responsibilities under the Prevent Duty including ensuring there are reasonable checks made on visiting speakers and monitoring and filtering is in place across the school’s IT systems. All staff have had opportunity for Prevent training either through </w:t>
      </w:r>
      <w:r w:rsidR="00F3655D" w:rsidRPr="00204226">
        <w:rPr>
          <w:rStyle w:val="normaltextrun"/>
          <w:rFonts w:cs="Segoe UI"/>
          <w:szCs w:val="22"/>
        </w:rPr>
        <w:t>face-to-face</w:t>
      </w:r>
      <w:r w:rsidRPr="00204226">
        <w:rPr>
          <w:rStyle w:val="normaltextrun"/>
          <w:rFonts w:cs="Segoe UI"/>
          <w:szCs w:val="22"/>
        </w:rPr>
        <w:t xml:space="preserve"> training or access to online resources:</w:t>
      </w:r>
      <w:r w:rsidRPr="002D236E">
        <w:rPr>
          <w:rStyle w:val="eop"/>
          <w:rFonts w:cs="Segoe UI"/>
          <w:szCs w:val="22"/>
        </w:rPr>
        <w:t> </w:t>
      </w:r>
      <w:hyperlink r:id="rId59" w:tgtFrame="_blank" w:history="1">
        <w:r w:rsidRPr="002D236E">
          <w:rPr>
            <w:rStyle w:val="normaltextrun"/>
            <w:rFonts w:cs="Segoe UI"/>
            <w:b/>
            <w:color w:val="0563C1"/>
            <w:szCs w:val="22"/>
            <w:u w:val="single"/>
          </w:rPr>
          <w:t>https://www.support-people-vulnerable-to-radicalisation.service.gov.uk/</w:t>
        </w:r>
      </w:hyperlink>
      <w:r w:rsidRPr="002D236E">
        <w:rPr>
          <w:rStyle w:val="eop"/>
          <w:rFonts w:cs="Segoe UI"/>
          <w:szCs w:val="22"/>
        </w:rPr>
        <w:t> </w:t>
      </w:r>
      <w:r w:rsidR="00204226" w:rsidRPr="002D236E">
        <w:rPr>
          <w:rStyle w:val="eop"/>
          <w:rFonts w:cs="Segoe UI"/>
          <w:szCs w:val="22"/>
        </w:rPr>
        <w:tab/>
      </w:r>
    </w:p>
    <w:p w14:paraId="78B7341F" w14:textId="5E48AFDE" w:rsidR="00AC2BC5" w:rsidRDefault="00AC2BC5" w:rsidP="005A05F8">
      <w:pPr>
        <w:pStyle w:val="subheading2"/>
        <w:rPr>
          <w:rStyle w:val="eop"/>
          <w:b/>
          <w:bCs/>
        </w:rPr>
      </w:pPr>
      <w:bookmarkStart w:id="16" w:name="_Toc175226653"/>
      <w:r>
        <w:rPr>
          <w:rStyle w:val="eop"/>
          <w:b/>
          <w:bCs/>
        </w:rPr>
        <w:t>The Designated Safeguarding Lead</w:t>
      </w:r>
      <w:bookmarkEnd w:id="16"/>
    </w:p>
    <w:p w14:paraId="4601A218" w14:textId="77777777" w:rsidR="00AA6C4B" w:rsidRPr="00AA6C4B" w:rsidRDefault="00AA6C4B" w:rsidP="00511150">
      <w:r w:rsidRPr="00AA6C4B">
        <w:rPr>
          <w:rStyle w:val="normaltextrun"/>
          <w:szCs w:val="22"/>
        </w:rPr>
        <w:t>The Designated Safeguarding Lead will be a senior member of staff from the school’s leadership team and the role will be explicit within their job description. The school will also appoint a deputy designated safeguarding lead(s) who will be trained to the same level as the designated safeguarding lead and the role will also be explicit within their job description, however the lead responsibility remains with the designated safeguarding lead. The designated safeguarding lead will take lead responsibility for safeguarding and child protection (including online safety and understanding the filtering and monitoring systems and processes in place).</w:t>
      </w:r>
      <w:r w:rsidRPr="00AA6C4B">
        <w:rPr>
          <w:rStyle w:val="eop"/>
          <w:szCs w:val="22"/>
        </w:rPr>
        <w:t> </w:t>
      </w:r>
    </w:p>
    <w:p w14:paraId="68437A24" w14:textId="45F44DF5" w:rsidR="00AA6C4B" w:rsidRPr="00AA6C4B" w:rsidRDefault="00AA6C4B" w:rsidP="005A05F8">
      <w:pPr>
        <w:spacing w:before="240"/>
      </w:pPr>
      <w:r w:rsidRPr="00AA6C4B">
        <w:rPr>
          <w:rStyle w:val="normaltextrun"/>
          <w:szCs w:val="22"/>
        </w:rPr>
        <w:t>Keeping Children Safe in Education 202</w:t>
      </w:r>
      <w:r w:rsidR="00116BD9">
        <w:rPr>
          <w:rStyle w:val="normaltextrun"/>
          <w:szCs w:val="22"/>
        </w:rPr>
        <w:t>4</w:t>
      </w:r>
      <w:r w:rsidRPr="00AA6C4B">
        <w:rPr>
          <w:rStyle w:val="normaltextrun"/>
          <w:szCs w:val="22"/>
        </w:rPr>
        <w:t xml:space="preserve"> sets out the broad areas of responsibility for the Designated Safeguarding Lead within Annex C. These are detailed below. </w:t>
      </w:r>
      <w:r w:rsidRPr="00AA6C4B">
        <w:rPr>
          <w:rStyle w:val="eop"/>
          <w:szCs w:val="22"/>
        </w:rPr>
        <w:t> </w:t>
      </w:r>
    </w:p>
    <w:p w14:paraId="5A6DCD5C" w14:textId="746C7CB8" w:rsidR="00AA6C4B" w:rsidRPr="00430444" w:rsidRDefault="00AA6C4B" w:rsidP="005A05F8">
      <w:pPr>
        <w:spacing w:before="240"/>
        <w:rPr>
          <w:i/>
          <w:iCs/>
          <w:u w:val="single"/>
        </w:rPr>
      </w:pPr>
      <w:bookmarkStart w:id="17" w:name="_Toc61939717"/>
      <w:r w:rsidRPr="000D549F">
        <w:rPr>
          <w:rStyle w:val="normaltextrun"/>
          <w:i/>
          <w:iCs/>
          <w:u w:val="single"/>
        </w:rPr>
        <w:t xml:space="preserve">Manage </w:t>
      </w:r>
      <w:r w:rsidRPr="00430444">
        <w:rPr>
          <w:rStyle w:val="normaltextrun"/>
          <w:i/>
          <w:iCs/>
          <w:u w:val="single"/>
        </w:rPr>
        <w:t>referrals</w:t>
      </w:r>
      <w:bookmarkEnd w:id="17"/>
    </w:p>
    <w:p w14:paraId="6DCC8DC2" w14:textId="665D93BA" w:rsidR="00AA6C4B" w:rsidRPr="00AA6C4B" w:rsidRDefault="00AA6C4B" w:rsidP="00511150">
      <w:pPr>
        <w:ind w:left="360" w:hanging="360"/>
      </w:pPr>
      <w:r w:rsidRPr="002D236E">
        <w:rPr>
          <w:rStyle w:val="normaltextrun"/>
          <w:szCs w:val="22"/>
        </w:rPr>
        <w:t>The designated safeguarding lead is expected to: </w:t>
      </w:r>
      <w:r w:rsidRPr="002D236E">
        <w:rPr>
          <w:rStyle w:val="eop"/>
          <w:szCs w:val="22"/>
        </w:rPr>
        <w:t>  </w:t>
      </w:r>
    </w:p>
    <w:p w14:paraId="67DC6E24" w14:textId="77777777" w:rsidR="00204226" w:rsidRPr="00D221C3" w:rsidRDefault="00AA6C4B" w:rsidP="002B06B0">
      <w:pPr>
        <w:pStyle w:val="ListParagraph"/>
        <w:rPr>
          <w:rFonts w:cs="Segoe UI"/>
        </w:rPr>
      </w:pPr>
      <w:r w:rsidRPr="00204226">
        <w:rPr>
          <w:rStyle w:val="normaltextrun"/>
          <w:szCs w:val="22"/>
        </w:rPr>
        <w:t>refer cases of suspected abuse to the local authority children’s social care as required;</w:t>
      </w:r>
      <w:r w:rsidRPr="00204226">
        <w:rPr>
          <w:rStyle w:val="eop"/>
          <w:szCs w:val="22"/>
        </w:rPr>
        <w:t> </w:t>
      </w:r>
    </w:p>
    <w:p w14:paraId="40168B22" w14:textId="77777777" w:rsidR="00204226" w:rsidRPr="00D221C3" w:rsidRDefault="00AA6C4B" w:rsidP="002B06B0">
      <w:pPr>
        <w:pStyle w:val="ListParagraph"/>
        <w:rPr>
          <w:rFonts w:cs="Segoe UI"/>
        </w:rPr>
      </w:pPr>
      <w:r w:rsidRPr="00204226">
        <w:rPr>
          <w:rStyle w:val="normaltextrun"/>
          <w:szCs w:val="22"/>
        </w:rPr>
        <w:t>support staff who make referrals to local authority children’s social care;</w:t>
      </w:r>
      <w:r w:rsidRPr="00204226">
        <w:rPr>
          <w:rStyle w:val="eop"/>
          <w:szCs w:val="22"/>
        </w:rPr>
        <w:t> </w:t>
      </w:r>
    </w:p>
    <w:p w14:paraId="68DAEE91" w14:textId="77777777" w:rsidR="00204226" w:rsidRPr="00D221C3" w:rsidRDefault="00AA6C4B" w:rsidP="002B06B0">
      <w:pPr>
        <w:pStyle w:val="ListParagraph"/>
        <w:rPr>
          <w:rFonts w:cs="Segoe UI"/>
        </w:rPr>
      </w:pPr>
      <w:r w:rsidRPr="00204226">
        <w:rPr>
          <w:rStyle w:val="normaltextrun"/>
          <w:szCs w:val="22"/>
        </w:rPr>
        <w:t>refer cases to the Channel programme where there is a radicalisation concern as required;</w:t>
      </w:r>
      <w:r w:rsidRPr="00204226">
        <w:rPr>
          <w:rStyle w:val="eop"/>
          <w:szCs w:val="22"/>
        </w:rPr>
        <w:t> </w:t>
      </w:r>
    </w:p>
    <w:p w14:paraId="2188027E" w14:textId="77777777" w:rsidR="00204226" w:rsidRPr="00D221C3" w:rsidRDefault="00AA6C4B" w:rsidP="002B06B0">
      <w:pPr>
        <w:pStyle w:val="ListParagraph"/>
        <w:rPr>
          <w:rFonts w:cs="Segoe UI"/>
        </w:rPr>
      </w:pPr>
      <w:r w:rsidRPr="00204226">
        <w:rPr>
          <w:rStyle w:val="normaltextrun"/>
          <w:szCs w:val="22"/>
        </w:rPr>
        <w:t>support staff who make referrals to the Channel programme;</w:t>
      </w:r>
      <w:r w:rsidRPr="00204226">
        <w:rPr>
          <w:rStyle w:val="eop"/>
          <w:szCs w:val="22"/>
        </w:rPr>
        <w:t> </w:t>
      </w:r>
    </w:p>
    <w:p w14:paraId="4DD3838D" w14:textId="77777777" w:rsidR="00204226" w:rsidRPr="00D221C3" w:rsidRDefault="00AA6C4B" w:rsidP="002B06B0">
      <w:pPr>
        <w:pStyle w:val="ListParagraph"/>
        <w:rPr>
          <w:rFonts w:cs="Segoe UI"/>
        </w:rPr>
      </w:pPr>
      <w:r w:rsidRPr="00204226">
        <w:rPr>
          <w:rStyle w:val="normaltextrun"/>
          <w:szCs w:val="22"/>
        </w:rPr>
        <w:t>refer cases where a person is dismissed or left due to risk/harm to a child to the Disclosure and Barring Service as required; and</w:t>
      </w:r>
      <w:r w:rsidRPr="00204226">
        <w:rPr>
          <w:rStyle w:val="eop"/>
          <w:szCs w:val="22"/>
        </w:rPr>
        <w:t> </w:t>
      </w:r>
    </w:p>
    <w:p w14:paraId="5F2C0236" w14:textId="7532022A" w:rsidR="00204226" w:rsidRPr="00D221C3" w:rsidRDefault="00AA6C4B" w:rsidP="002B06B0">
      <w:pPr>
        <w:pStyle w:val="ListParagraph"/>
        <w:rPr>
          <w:rFonts w:cs="Segoe UI"/>
        </w:rPr>
      </w:pPr>
      <w:r w:rsidRPr="00204226">
        <w:rPr>
          <w:rStyle w:val="normaltextrun"/>
          <w:szCs w:val="22"/>
        </w:rPr>
        <w:t xml:space="preserve">refer cases where a crime may have been committed to the Police as required. The NPCC document </w:t>
      </w:r>
      <w:hyperlink r:id="rId60" w:history="1">
        <w:r w:rsidR="006E7BCE" w:rsidRPr="006E7BCE">
          <w:rPr>
            <w:rStyle w:val="Hyperlink"/>
            <w:szCs w:val="22"/>
          </w:rPr>
          <w:t>When to call the Police: Guidance for schools and colleges</w:t>
        </w:r>
      </w:hyperlink>
      <w:r w:rsidR="006E7BCE">
        <w:rPr>
          <w:rStyle w:val="normaltextrun"/>
          <w:szCs w:val="22"/>
        </w:rPr>
        <w:t xml:space="preserve"> </w:t>
      </w:r>
      <w:r w:rsidRPr="00204226">
        <w:rPr>
          <w:rStyle w:val="normaltextrun"/>
          <w:szCs w:val="22"/>
        </w:rPr>
        <w:t>can support with this.</w:t>
      </w:r>
      <w:r w:rsidRPr="00204226">
        <w:rPr>
          <w:rStyle w:val="eop"/>
          <w:szCs w:val="22"/>
        </w:rPr>
        <w:t>  </w:t>
      </w:r>
    </w:p>
    <w:p w14:paraId="1353CF4F" w14:textId="24211FA4" w:rsidR="00AA6C4B" w:rsidRPr="006C3A87" w:rsidRDefault="00AA6C4B" w:rsidP="005A05F8">
      <w:pPr>
        <w:spacing w:before="240"/>
        <w:rPr>
          <w:bCs/>
          <w:i/>
          <w:iCs/>
          <w:u w:val="single"/>
        </w:rPr>
      </w:pPr>
      <w:bookmarkStart w:id="18" w:name="_Toc290046075"/>
      <w:r w:rsidRPr="006C3A87">
        <w:rPr>
          <w:rStyle w:val="normaltextrun"/>
          <w:bCs/>
          <w:i/>
          <w:iCs/>
          <w:u w:val="single"/>
        </w:rPr>
        <w:t>Work with others</w:t>
      </w:r>
      <w:bookmarkEnd w:id="18"/>
    </w:p>
    <w:p w14:paraId="15B5720A" w14:textId="229877AB" w:rsidR="00AA6C4B" w:rsidRPr="00AA6C4B" w:rsidRDefault="00AA6C4B" w:rsidP="00511150">
      <w:r w:rsidRPr="00AA6C4B">
        <w:rPr>
          <w:rStyle w:val="normaltextrun"/>
          <w:szCs w:val="22"/>
        </w:rPr>
        <w:t>The designated safeguarding lead is expected to:</w:t>
      </w:r>
      <w:r w:rsidRPr="00AA6C4B">
        <w:rPr>
          <w:rStyle w:val="eop"/>
          <w:szCs w:val="22"/>
        </w:rPr>
        <w:t>  </w:t>
      </w:r>
    </w:p>
    <w:p w14:paraId="6ED4E2EB" w14:textId="77777777" w:rsidR="00204226" w:rsidRPr="00D221C3" w:rsidRDefault="00AA6C4B" w:rsidP="002B06B0">
      <w:pPr>
        <w:pStyle w:val="ListParagraph"/>
        <w:rPr>
          <w:rFonts w:cs="Segoe UI"/>
        </w:rPr>
      </w:pPr>
      <w:r w:rsidRPr="00204226">
        <w:rPr>
          <w:rStyle w:val="normaltextrun"/>
          <w:szCs w:val="22"/>
        </w:rPr>
        <w:t>act as a point of contact with the safeguarding partners;</w:t>
      </w:r>
      <w:r w:rsidRPr="00204226">
        <w:rPr>
          <w:rStyle w:val="eop"/>
          <w:szCs w:val="22"/>
        </w:rPr>
        <w:t> </w:t>
      </w:r>
    </w:p>
    <w:p w14:paraId="0E85A61A" w14:textId="391E1BB1" w:rsidR="00204226" w:rsidRPr="00D221C3" w:rsidRDefault="00AA6C4B" w:rsidP="002B06B0">
      <w:pPr>
        <w:pStyle w:val="ListParagraph"/>
        <w:rPr>
          <w:rFonts w:cs="Segoe UI"/>
        </w:rPr>
      </w:pPr>
      <w:r w:rsidRPr="00204226">
        <w:rPr>
          <w:rStyle w:val="normaltextrun"/>
          <w:szCs w:val="22"/>
        </w:rPr>
        <w:t xml:space="preserve">liaise with the headteacher or principal to inform him or her of issues- especially ongoing enquiries under section 47 of the Children Act 1989 and police investigations. This should include being aware of the requirement for children to have an Appropriate Adult when in contact with Police Officers who suspect </w:t>
      </w:r>
      <w:r w:rsidRPr="00204226">
        <w:rPr>
          <w:rStyle w:val="normaltextrun"/>
          <w:szCs w:val="22"/>
        </w:rPr>
        <w:lastRenderedPageBreak/>
        <w:t>them of an offence. The DSL (or deputy) will communicate any vulnerabilities known to the school to a police officer who wishes to speak to a pupil about an offence and this communication will be recorded on CPOM</w:t>
      </w:r>
      <w:r w:rsidR="00FE02AB">
        <w:rPr>
          <w:rStyle w:val="normaltextrun"/>
          <w:szCs w:val="22"/>
        </w:rPr>
        <w:t>S</w:t>
      </w:r>
      <w:r w:rsidRPr="00204226">
        <w:rPr>
          <w:rStyle w:val="normaltextrun"/>
          <w:szCs w:val="22"/>
        </w:rPr>
        <w:t xml:space="preserve">. Further information can be found in the Statutory guidance - </w:t>
      </w:r>
      <w:hyperlink r:id="rId61" w:tgtFrame="_blank" w:history="1">
        <w:r w:rsidRPr="00204226">
          <w:rPr>
            <w:rStyle w:val="normaltextrun"/>
            <w:b/>
            <w:color w:val="0563C1"/>
            <w:szCs w:val="22"/>
            <w:u w:val="single"/>
          </w:rPr>
          <w:t>PACE Code C 2019</w:t>
        </w:r>
      </w:hyperlink>
      <w:r w:rsidR="008643D2">
        <w:rPr>
          <w:rStyle w:val="normaltextrun"/>
          <w:szCs w:val="22"/>
        </w:rPr>
        <w:t xml:space="preserve"> updated December 2023;</w:t>
      </w:r>
    </w:p>
    <w:p w14:paraId="29AFF9CF" w14:textId="77777777" w:rsidR="00204226" w:rsidRPr="00D221C3" w:rsidRDefault="00AA6C4B" w:rsidP="002B06B0">
      <w:pPr>
        <w:pStyle w:val="ListParagraph"/>
        <w:rPr>
          <w:rFonts w:cs="Segoe UI"/>
        </w:rPr>
      </w:pPr>
      <w:r w:rsidRPr="00204226">
        <w:rPr>
          <w:rStyle w:val="normaltextrun"/>
          <w:szCs w:val="22"/>
        </w:rPr>
        <w:t>as required, liaise with the “case manager” (as per Part four of KCSIE) and the designated officer(s) at the local authority for child protection concerns in cases which concern a staff member;</w:t>
      </w:r>
      <w:r w:rsidRPr="00204226">
        <w:rPr>
          <w:rStyle w:val="eop"/>
          <w:szCs w:val="22"/>
        </w:rPr>
        <w:t> </w:t>
      </w:r>
    </w:p>
    <w:p w14:paraId="3D62ACA8" w14:textId="77777777" w:rsidR="00204226" w:rsidRPr="00D221C3" w:rsidRDefault="00AA6C4B" w:rsidP="002B06B0">
      <w:pPr>
        <w:pStyle w:val="ListParagraph"/>
        <w:rPr>
          <w:rFonts w:cs="Segoe UI"/>
        </w:rPr>
      </w:pPr>
      <w:r w:rsidRPr="00204226">
        <w:rPr>
          <w:rStyle w:val="normaltextrun"/>
          <w:szCs w:val="22"/>
        </w:rPr>
        <w:t>liaise with staff (especially pastoral support staff, school nurses, IT Technicians, and SENCOs or the named person with oversight for SEN in a college and Senior Mental Health Leads) on matters of safety and safeguarding (including online and digital safety) and when deciding whether to make a referral by liaising with relevant agencies so that children’s needs are considered holistically; </w:t>
      </w:r>
      <w:r w:rsidRPr="00204226">
        <w:rPr>
          <w:rStyle w:val="eop"/>
          <w:szCs w:val="22"/>
        </w:rPr>
        <w:t> </w:t>
      </w:r>
    </w:p>
    <w:p w14:paraId="2D283262" w14:textId="77777777" w:rsidR="00204226" w:rsidRPr="00D221C3" w:rsidRDefault="00AA6C4B" w:rsidP="002B06B0">
      <w:pPr>
        <w:pStyle w:val="ListParagraph"/>
        <w:rPr>
          <w:rFonts w:cs="Segoe UI"/>
        </w:rPr>
      </w:pPr>
      <w:r w:rsidRPr="00204226">
        <w:rPr>
          <w:rStyle w:val="normaltextrun"/>
          <w:szCs w:val="22"/>
        </w:rPr>
        <w:t>liaise with the school’s senior mental health lead and where available, the Mental Health Support Team, where safeguarding concerns are linked to mental health;</w:t>
      </w:r>
      <w:r w:rsidRPr="00204226">
        <w:rPr>
          <w:rStyle w:val="eop"/>
          <w:szCs w:val="22"/>
        </w:rPr>
        <w:t> </w:t>
      </w:r>
    </w:p>
    <w:p w14:paraId="36ECE55E" w14:textId="77777777" w:rsidR="00204226" w:rsidRPr="00D221C3" w:rsidRDefault="00AA6C4B" w:rsidP="002B06B0">
      <w:pPr>
        <w:pStyle w:val="ListParagraph"/>
        <w:rPr>
          <w:rFonts w:cs="Segoe UI"/>
        </w:rPr>
      </w:pPr>
      <w:r w:rsidRPr="00204226">
        <w:rPr>
          <w:rStyle w:val="normaltextrun"/>
          <w:szCs w:val="22"/>
        </w:rPr>
        <w:t>promote supportive engagement with parents and/or carers in safeguarding and promoting the welfare of children, including where families may be facing challenging circumstances;</w:t>
      </w:r>
      <w:r w:rsidRPr="00204226">
        <w:rPr>
          <w:rStyle w:val="eop"/>
          <w:szCs w:val="22"/>
        </w:rPr>
        <w:t> </w:t>
      </w:r>
    </w:p>
    <w:p w14:paraId="26B14911" w14:textId="4F7388D8" w:rsidR="00204226" w:rsidRPr="00204226" w:rsidRDefault="00AA6C4B" w:rsidP="002B06B0">
      <w:pPr>
        <w:pStyle w:val="ListParagraph"/>
        <w:rPr>
          <w:rFonts w:cs="Segoe UI"/>
        </w:rPr>
      </w:pPr>
      <w:r w:rsidRPr="00204226">
        <w:rPr>
          <w:rStyle w:val="normaltextrun"/>
          <w:szCs w:val="22"/>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r w:rsidRPr="00204226">
        <w:rPr>
          <w:rStyle w:val="eop"/>
          <w:szCs w:val="22"/>
        </w:rPr>
        <w:t> </w:t>
      </w:r>
    </w:p>
    <w:p w14:paraId="5720458F" w14:textId="77777777" w:rsidR="00204226" w:rsidRPr="002B291E" w:rsidRDefault="00AA6C4B" w:rsidP="002B06B0">
      <w:pPr>
        <w:pStyle w:val="Bullet2"/>
      </w:pPr>
      <w:r w:rsidRPr="00204226">
        <w:rPr>
          <w:rStyle w:val="normaltextrun"/>
        </w:rPr>
        <w:t>ensure that the school or college knows who its cohort of children who have or have had a social worker are, understanding their academic progress and attainment, and maintaining a culture of high aspirations for this cohort; and,</w:t>
      </w:r>
      <w:r w:rsidRPr="00204226">
        <w:rPr>
          <w:rStyle w:val="eop"/>
        </w:rPr>
        <w:t> </w:t>
      </w:r>
    </w:p>
    <w:p w14:paraId="6A1CDFEF" w14:textId="24924160" w:rsidR="00AA6C4B" w:rsidRPr="00204226" w:rsidRDefault="00AA6C4B" w:rsidP="002B06B0">
      <w:pPr>
        <w:pStyle w:val="Bullet2"/>
      </w:pPr>
      <w:r w:rsidRPr="00204226">
        <w:rPr>
          <w:rStyle w:val="normaltextrun"/>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Pr="00204226">
        <w:rPr>
          <w:rStyle w:val="eop"/>
        </w:rPr>
        <w:t> </w:t>
      </w:r>
    </w:p>
    <w:p w14:paraId="0BD2286E" w14:textId="77777777" w:rsidR="00204226" w:rsidRPr="002B291E" w:rsidRDefault="00AA6C4B" w:rsidP="002B06B0">
      <w:pPr>
        <w:pStyle w:val="Bullet2"/>
      </w:pPr>
      <w:r w:rsidRPr="00204226">
        <w:rPr>
          <w:rStyle w:val="normaltextrun"/>
        </w:rPr>
        <w:t>work with the Virtual School Headteacher who retains a non-statutory responsibility for the strategic oversight of the educational attendance, attainment and progress of children with a social worker;</w:t>
      </w:r>
      <w:r w:rsidRPr="00204226">
        <w:rPr>
          <w:rStyle w:val="eop"/>
        </w:rPr>
        <w:t> </w:t>
      </w:r>
    </w:p>
    <w:p w14:paraId="6AA2F3E1" w14:textId="39AA977D" w:rsidR="00AA6C4B" w:rsidRPr="00204226" w:rsidRDefault="00AA6C4B" w:rsidP="002B06B0">
      <w:pPr>
        <w:pStyle w:val="Bullet2"/>
      </w:pPr>
      <w:r w:rsidRPr="00204226">
        <w:rPr>
          <w:rStyle w:val="normaltextrun"/>
        </w:rPr>
        <w:t>act as a source of support, advice and expertise for all staff. </w:t>
      </w:r>
      <w:r w:rsidRPr="00204226">
        <w:rPr>
          <w:rStyle w:val="eop"/>
        </w:rPr>
        <w:t>  </w:t>
      </w:r>
    </w:p>
    <w:p w14:paraId="3C18F2D7" w14:textId="71B96842" w:rsidR="00AA6C4B" w:rsidRPr="002735AA" w:rsidRDefault="00AA6C4B" w:rsidP="005A05F8">
      <w:pPr>
        <w:spacing w:before="240"/>
        <w:rPr>
          <w:i/>
          <w:iCs/>
          <w:u w:val="single"/>
        </w:rPr>
      </w:pPr>
      <w:r w:rsidRPr="002735AA">
        <w:rPr>
          <w:rStyle w:val="normaltextrun"/>
          <w:i/>
          <w:iCs/>
          <w:szCs w:val="22"/>
          <w:u w:val="single"/>
        </w:rPr>
        <w:t>Undertake training</w:t>
      </w:r>
    </w:p>
    <w:p w14:paraId="50F7BFDF" w14:textId="698778FC" w:rsidR="00AA6C4B" w:rsidRPr="00AA6C4B" w:rsidRDefault="00AA6C4B" w:rsidP="000E707A">
      <w:r w:rsidRPr="00AA6C4B">
        <w:rPr>
          <w:rStyle w:val="normaltextrun"/>
          <w:szCs w:val="22"/>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children’s social care, so they:</w:t>
      </w:r>
      <w:r w:rsidRPr="00AA6C4B">
        <w:rPr>
          <w:rStyle w:val="eop"/>
          <w:szCs w:val="22"/>
        </w:rPr>
        <w:t>  </w:t>
      </w:r>
    </w:p>
    <w:p w14:paraId="4CAC35ED" w14:textId="77777777" w:rsidR="00663B9B" w:rsidRPr="00D221C3" w:rsidRDefault="00AA6C4B" w:rsidP="002B06B0">
      <w:pPr>
        <w:pStyle w:val="ListParagraph"/>
        <w:rPr>
          <w:rFonts w:cs="Segoe UI"/>
        </w:rPr>
      </w:pPr>
      <w:r w:rsidRPr="00663B9B">
        <w:rPr>
          <w:rStyle w:val="normaltextrun"/>
          <w:szCs w:val="22"/>
        </w:rPr>
        <w:t>understand the assessment process for providing early help and statutory intervention, including local criteria for action and local authority children’s social care referral arrangements</w:t>
      </w:r>
      <w:r w:rsidR="00204226" w:rsidRPr="00663B9B">
        <w:rPr>
          <w:rStyle w:val="normaltextrun"/>
          <w:szCs w:val="22"/>
        </w:rPr>
        <w:t>. </w:t>
      </w:r>
      <w:r w:rsidR="00204226" w:rsidRPr="00663B9B">
        <w:rPr>
          <w:rStyle w:val="eop"/>
          <w:szCs w:val="22"/>
        </w:rPr>
        <w:t> </w:t>
      </w:r>
    </w:p>
    <w:p w14:paraId="543B60E5" w14:textId="77777777" w:rsidR="00663B9B" w:rsidRPr="00D221C3" w:rsidRDefault="00AA6C4B" w:rsidP="002B06B0">
      <w:pPr>
        <w:pStyle w:val="ListParagraph"/>
        <w:rPr>
          <w:rFonts w:cs="Segoe UI"/>
        </w:rPr>
      </w:pPr>
      <w:r w:rsidRPr="00663B9B">
        <w:rPr>
          <w:rStyle w:val="normaltextrun"/>
          <w:szCs w:val="22"/>
        </w:rPr>
        <w:t>have a working knowledge of how local authorities conduct a child protection case conference and a child protection review conference and be able to attend and contribute to these effectively when required to do so;</w:t>
      </w:r>
      <w:r w:rsidRPr="00663B9B">
        <w:rPr>
          <w:rStyle w:val="eop"/>
          <w:szCs w:val="22"/>
        </w:rPr>
        <w:t> </w:t>
      </w:r>
    </w:p>
    <w:p w14:paraId="543C3726" w14:textId="77777777" w:rsidR="00663B9B" w:rsidRPr="00D221C3" w:rsidRDefault="00AA6C4B" w:rsidP="002B06B0">
      <w:pPr>
        <w:pStyle w:val="ListParagraph"/>
        <w:rPr>
          <w:rFonts w:cs="Segoe UI"/>
        </w:rPr>
      </w:pPr>
      <w:r w:rsidRPr="00663B9B">
        <w:rPr>
          <w:rStyle w:val="normaltextrun"/>
          <w:szCs w:val="22"/>
        </w:rPr>
        <w:t>understand the importance of the role the designated safeguarding lead has in providing information and support to children social care in order to safeguard and promote the welfare of children; </w:t>
      </w:r>
      <w:r w:rsidRPr="00663B9B">
        <w:rPr>
          <w:rStyle w:val="eop"/>
          <w:szCs w:val="22"/>
        </w:rPr>
        <w:t> </w:t>
      </w:r>
    </w:p>
    <w:p w14:paraId="57F4982B" w14:textId="77777777" w:rsidR="00663B9B" w:rsidRPr="00D221C3" w:rsidRDefault="00AA6C4B" w:rsidP="002B06B0">
      <w:pPr>
        <w:pStyle w:val="ListParagraph"/>
        <w:rPr>
          <w:rFonts w:cs="Segoe UI"/>
        </w:rPr>
      </w:pPr>
      <w:r w:rsidRPr="00663B9B">
        <w:rPr>
          <w:rStyle w:val="normaltextrun"/>
          <w:szCs w:val="22"/>
        </w:rPr>
        <w:t>understand the lasting impact that adversity and trauma can have, including on children’s behaviour, mental health and wellbeing, and what is needed in responding to this in promoting educational outcomes;</w:t>
      </w:r>
      <w:r w:rsidRPr="00663B9B">
        <w:rPr>
          <w:rStyle w:val="eop"/>
          <w:szCs w:val="22"/>
        </w:rPr>
        <w:t> </w:t>
      </w:r>
    </w:p>
    <w:p w14:paraId="190ACDA8" w14:textId="77777777" w:rsidR="00663B9B" w:rsidRPr="00D221C3" w:rsidRDefault="00AA6C4B" w:rsidP="002B06B0">
      <w:pPr>
        <w:pStyle w:val="ListParagraph"/>
        <w:rPr>
          <w:rFonts w:cs="Segoe UI"/>
        </w:rPr>
      </w:pPr>
      <w:r w:rsidRPr="00663B9B">
        <w:rPr>
          <w:rStyle w:val="normaltextrun"/>
          <w:szCs w:val="22"/>
        </w:rPr>
        <w:lastRenderedPageBreak/>
        <w:t>are alert to the specific needs of children in need, those with special educational needs and disabilities (SEND) and young carers;</w:t>
      </w:r>
      <w:r w:rsidRPr="00663B9B">
        <w:rPr>
          <w:rStyle w:val="eop"/>
          <w:szCs w:val="22"/>
        </w:rPr>
        <w:t> </w:t>
      </w:r>
    </w:p>
    <w:p w14:paraId="50967EBF" w14:textId="77777777" w:rsidR="00663B9B" w:rsidRPr="00D221C3" w:rsidRDefault="00AA6C4B" w:rsidP="002B06B0">
      <w:pPr>
        <w:pStyle w:val="ListParagraph"/>
        <w:rPr>
          <w:rFonts w:cs="Segoe UI"/>
        </w:rPr>
      </w:pPr>
      <w:r w:rsidRPr="00663B9B">
        <w:rPr>
          <w:rStyle w:val="normaltextrun"/>
          <w:szCs w:val="22"/>
        </w:rPr>
        <w:t>understand the importance of information sharing, both within the school and college, and with the safeguarding partners, other agencies, organisations and practitioners. </w:t>
      </w:r>
      <w:r w:rsidRPr="00663B9B">
        <w:rPr>
          <w:rStyle w:val="eop"/>
          <w:szCs w:val="22"/>
        </w:rPr>
        <w:t> </w:t>
      </w:r>
    </w:p>
    <w:p w14:paraId="3A51AE03" w14:textId="77777777" w:rsidR="00663B9B" w:rsidRPr="00D221C3" w:rsidRDefault="00AA6C4B" w:rsidP="002B06B0">
      <w:pPr>
        <w:pStyle w:val="ListParagraph"/>
        <w:rPr>
          <w:rFonts w:cs="Segoe UI"/>
        </w:rPr>
      </w:pPr>
      <w:r w:rsidRPr="00663B9B">
        <w:rPr>
          <w:rStyle w:val="normaltextrun"/>
          <w:szCs w:val="22"/>
        </w:rPr>
        <w:t>are able to keep detailed, accurate, secure written records of concerns and referrals;</w:t>
      </w:r>
      <w:r w:rsidRPr="00663B9B">
        <w:rPr>
          <w:rStyle w:val="eop"/>
          <w:szCs w:val="22"/>
        </w:rPr>
        <w:t> </w:t>
      </w:r>
    </w:p>
    <w:p w14:paraId="78A7B5A3" w14:textId="77777777" w:rsidR="00663B9B" w:rsidRPr="00D221C3" w:rsidRDefault="00AA6C4B" w:rsidP="002B06B0">
      <w:pPr>
        <w:pStyle w:val="ListParagraph"/>
        <w:rPr>
          <w:rFonts w:cs="Segoe UI"/>
        </w:rPr>
      </w:pPr>
      <w:r w:rsidRPr="00663B9B">
        <w:rPr>
          <w:rStyle w:val="normaltextrun"/>
          <w:szCs w:val="22"/>
        </w:rPr>
        <w:t>understand and support the school or college with regards to the requirements of the Prevent duty and are able to provide advice and support to staff on protecting children from the risk of radicalisation;</w:t>
      </w:r>
      <w:r w:rsidRPr="00663B9B">
        <w:rPr>
          <w:rStyle w:val="eop"/>
          <w:szCs w:val="22"/>
        </w:rPr>
        <w:t> </w:t>
      </w:r>
    </w:p>
    <w:p w14:paraId="092888BC" w14:textId="77777777" w:rsidR="00663B9B" w:rsidRPr="00D221C3" w:rsidRDefault="00AA6C4B" w:rsidP="002B06B0">
      <w:pPr>
        <w:pStyle w:val="ListParagraph"/>
        <w:rPr>
          <w:rFonts w:cs="Segoe UI"/>
        </w:rPr>
      </w:pPr>
      <w:r w:rsidRPr="00663B9B">
        <w:rPr>
          <w:rStyle w:val="normaltextrun"/>
          <w:szCs w:val="22"/>
        </w:rPr>
        <w:t>are able to understand the unique risks associated with online safety and be confident that they have the relevant knowledge and up to date capability required to keep children safe whilst they are online at school or college;</w:t>
      </w:r>
      <w:r w:rsidRPr="00663B9B">
        <w:rPr>
          <w:rStyle w:val="eop"/>
          <w:szCs w:val="22"/>
        </w:rPr>
        <w:t> </w:t>
      </w:r>
    </w:p>
    <w:p w14:paraId="17FF77ED" w14:textId="77777777" w:rsidR="00663B9B" w:rsidRPr="00D221C3" w:rsidRDefault="00AA6C4B" w:rsidP="002B06B0">
      <w:pPr>
        <w:pStyle w:val="ListParagraph"/>
        <w:rPr>
          <w:rFonts w:cs="Segoe UI"/>
        </w:rPr>
      </w:pPr>
      <w:r w:rsidRPr="00663B9B">
        <w:rPr>
          <w:rStyle w:val="normaltextrun"/>
          <w:szCs w:val="22"/>
        </w:rPr>
        <w:t>can recognise the additional risks that children with SEN and disabilities (SEND) face online, for example, from online bullying, grooming and radicalisation and are confident they have the capability to support SEND children to stay safe online;</w:t>
      </w:r>
      <w:r w:rsidRPr="00663B9B">
        <w:rPr>
          <w:rStyle w:val="eop"/>
          <w:szCs w:val="22"/>
        </w:rPr>
        <w:t> </w:t>
      </w:r>
    </w:p>
    <w:p w14:paraId="1647BBD5" w14:textId="77777777" w:rsidR="00663B9B" w:rsidRPr="00D221C3" w:rsidRDefault="00AA6C4B" w:rsidP="002B06B0">
      <w:pPr>
        <w:pStyle w:val="ListParagraph"/>
        <w:rPr>
          <w:rFonts w:cs="Segoe UI"/>
        </w:rPr>
      </w:pPr>
      <w:r w:rsidRPr="00663B9B">
        <w:rPr>
          <w:rStyle w:val="normaltextrun"/>
          <w:szCs w:val="22"/>
        </w:rPr>
        <w:t>obtain access to resources and attend any relevant or refresher training courses; and</w:t>
      </w:r>
      <w:r w:rsidRPr="00663B9B">
        <w:rPr>
          <w:rStyle w:val="eop"/>
          <w:szCs w:val="22"/>
        </w:rPr>
        <w:t> </w:t>
      </w:r>
    </w:p>
    <w:p w14:paraId="3F6F8CE7" w14:textId="77777777" w:rsidR="00663B9B" w:rsidRPr="00D221C3" w:rsidRDefault="00AA6C4B" w:rsidP="002B06B0">
      <w:pPr>
        <w:pStyle w:val="ListParagraph"/>
        <w:rPr>
          <w:rFonts w:cs="Segoe UI"/>
        </w:rPr>
      </w:pPr>
      <w:r w:rsidRPr="00663B9B">
        <w:rPr>
          <w:rStyle w:val="normaltextrun"/>
          <w:szCs w:val="22"/>
        </w:rPr>
        <w:t>encourage a culture of listening to children and taking account of their wishes and feelings, among all staff, in any measures the school or college may put in place to protect them.</w:t>
      </w:r>
      <w:r w:rsidRPr="00663B9B">
        <w:rPr>
          <w:rStyle w:val="eop"/>
          <w:szCs w:val="22"/>
        </w:rPr>
        <w:t>  </w:t>
      </w:r>
    </w:p>
    <w:p w14:paraId="45859C8A" w14:textId="3DA3A83C" w:rsidR="00AA6C4B" w:rsidRPr="00663B9B" w:rsidRDefault="00AA6C4B" w:rsidP="002B06B0">
      <w:pPr>
        <w:pStyle w:val="ListParagraph"/>
        <w:rPr>
          <w:rFonts w:cs="Segoe UI"/>
        </w:rPr>
      </w:pPr>
      <w:r w:rsidRPr="00663B9B">
        <w:rPr>
          <w:rStyle w:val="normaltextrun"/>
          <w:szCs w:val="22"/>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This includes attendance at relevant multi agency training provided by the LSCP.</w:t>
      </w:r>
      <w:r w:rsidRPr="00663B9B">
        <w:rPr>
          <w:rStyle w:val="eop"/>
          <w:szCs w:val="22"/>
        </w:rPr>
        <w:t>  </w:t>
      </w:r>
    </w:p>
    <w:p w14:paraId="0C8C5F81" w14:textId="6BC3D6FE" w:rsidR="00AA6C4B" w:rsidRPr="007D588A" w:rsidRDefault="00AA6C4B" w:rsidP="005A05F8">
      <w:pPr>
        <w:spacing w:before="240"/>
        <w:rPr>
          <w:i/>
          <w:iCs/>
          <w:u w:val="single"/>
        </w:rPr>
      </w:pPr>
      <w:r w:rsidRPr="007D588A">
        <w:rPr>
          <w:rStyle w:val="normaltextrun"/>
          <w:i/>
          <w:iCs/>
          <w:szCs w:val="22"/>
          <w:u w:val="single"/>
        </w:rPr>
        <w:t xml:space="preserve">Raise </w:t>
      </w:r>
      <w:r w:rsidR="006B2430">
        <w:rPr>
          <w:rStyle w:val="normaltextrun"/>
          <w:i/>
          <w:iCs/>
          <w:szCs w:val="22"/>
          <w:u w:val="single"/>
        </w:rPr>
        <w:t>a</w:t>
      </w:r>
      <w:r w:rsidRPr="007D588A">
        <w:rPr>
          <w:rStyle w:val="normaltextrun"/>
          <w:i/>
          <w:iCs/>
          <w:szCs w:val="22"/>
          <w:u w:val="single"/>
        </w:rPr>
        <w:t>wareness</w:t>
      </w:r>
    </w:p>
    <w:p w14:paraId="17909463" w14:textId="7AC263D6" w:rsidR="00AA6C4B" w:rsidRPr="00AA6C4B" w:rsidRDefault="00AA6C4B" w:rsidP="000E707A">
      <w:r w:rsidRPr="00AA6C4B">
        <w:rPr>
          <w:rStyle w:val="normaltextrun"/>
          <w:szCs w:val="22"/>
        </w:rPr>
        <w:t>The designated safeguarding lead should:</w:t>
      </w:r>
      <w:r w:rsidRPr="00AA6C4B">
        <w:rPr>
          <w:rStyle w:val="eop"/>
          <w:szCs w:val="22"/>
        </w:rPr>
        <w:t> </w:t>
      </w:r>
      <w:r w:rsidRPr="00AA6C4B">
        <w:rPr>
          <w:rStyle w:val="normaltextrun"/>
          <w:b/>
          <w:bCs/>
          <w:szCs w:val="22"/>
        </w:rPr>
        <w:t> </w:t>
      </w:r>
      <w:r w:rsidRPr="00AA6C4B">
        <w:rPr>
          <w:rStyle w:val="eop"/>
          <w:szCs w:val="22"/>
        </w:rPr>
        <w:t> </w:t>
      </w:r>
    </w:p>
    <w:p w14:paraId="73F2BF2B" w14:textId="77777777" w:rsidR="00852A6E" w:rsidRPr="00D221C3" w:rsidRDefault="00AA6C4B" w:rsidP="002B06B0">
      <w:pPr>
        <w:pStyle w:val="ListParagraph"/>
        <w:rPr>
          <w:rFonts w:cs="Segoe UI"/>
        </w:rPr>
      </w:pPr>
      <w:r w:rsidRPr="00852A6E">
        <w:rPr>
          <w:rStyle w:val="normaltextrun"/>
          <w:szCs w:val="22"/>
        </w:rPr>
        <w:t>ensure each member of staff has access to, and understands, the school’s or college’s child protection policy and procedures, especially new and part-time staff; </w:t>
      </w:r>
      <w:r w:rsidRPr="00852A6E">
        <w:rPr>
          <w:rStyle w:val="eop"/>
          <w:szCs w:val="22"/>
        </w:rPr>
        <w:t> </w:t>
      </w:r>
    </w:p>
    <w:p w14:paraId="09AC412B" w14:textId="77777777" w:rsidR="00852A6E" w:rsidRPr="00D221C3" w:rsidRDefault="00AA6C4B" w:rsidP="002B06B0">
      <w:pPr>
        <w:pStyle w:val="ListParagraph"/>
        <w:rPr>
          <w:rFonts w:cs="Segoe UI"/>
        </w:rPr>
      </w:pPr>
      <w:r w:rsidRPr="00852A6E">
        <w:rPr>
          <w:rStyle w:val="normaltextrun"/>
          <w:szCs w:val="22"/>
        </w:rPr>
        <w:t>ensure the school’s or college’s child protection policy is reviewed annually (as a minimum) and the procedures and implementation are updated and reviewed regularly, and work with governing bodies or proprietors regarding this;</w:t>
      </w:r>
      <w:r w:rsidRPr="00852A6E">
        <w:rPr>
          <w:rStyle w:val="eop"/>
          <w:szCs w:val="22"/>
        </w:rPr>
        <w:t> </w:t>
      </w:r>
    </w:p>
    <w:p w14:paraId="1908AD03" w14:textId="77777777" w:rsidR="00852A6E" w:rsidRPr="00D221C3" w:rsidRDefault="00AA6C4B" w:rsidP="002B06B0">
      <w:pPr>
        <w:pStyle w:val="ListParagraph"/>
        <w:rPr>
          <w:rFonts w:cs="Segoe UI"/>
        </w:rPr>
      </w:pPr>
      <w:r w:rsidRPr="00852A6E">
        <w:rPr>
          <w:rStyle w:val="normaltextrun"/>
          <w:szCs w:val="22"/>
        </w:rPr>
        <w:t>ensure the child protection policy is available publicly and parents are aware of the fact that referrals about suspected abuse or neglect may be made and the role of the school or college in this; and</w:t>
      </w:r>
      <w:r w:rsidRPr="00852A6E">
        <w:rPr>
          <w:rStyle w:val="eop"/>
          <w:szCs w:val="22"/>
        </w:rPr>
        <w:t> </w:t>
      </w:r>
    </w:p>
    <w:p w14:paraId="0A248D8E" w14:textId="77777777" w:rsidR="00852A6E" w:rsidRPr="00D221C3" w:rsidRDefault="00AA6C4B" w:rsidP="002B06B0">
      <w:pPr>
        <w:pStyle w:val="ListParagraph"/>
        <w:rPr>
          <w:rFonts w:cs="Segoe UI"/>
        </w:rPr>
      </w:pPr>
      <w:r w:rsidRPr="00852A6E">
        <w:rPr>
          <w:rStyle w:val="normaltextrun"/>
          <w:szCs w:val="22"/>
        </w:rPr>
        <w:t>link with the safeguarding partner arrangements to make sure staff are aware of any training opportunities and the latest local policies on local safeguarding arrangements. </w:t>
      </w:r>
      <w:r w:rsidRPr="00852A6E">
        <w:rPr>
          <w:rStyle w:val="eop"/>
          <w:szCs w:val="22"/>
        </w:rPr>
        <w:t> </w:t>
      </w:r>
    </w:p>
    <w:p w14:paraId="2CD0C412" w14:textId="7C085994" w:rsidR="00AA6C4B" w:rsidRPr="00852A6E" w:rsidRDefault="00AA6C4B" w:rsidP="002B06B0">
      <w:pPr>
        <w:pStyle w:val="ListParagraph"/>
        <w:rPr>
          <w:rFonts w:cs="Segoe UI"/>
        </w:rPr>
      </w:pPr>
      <w:r w:rsidRPr="00852A6E">
        <w:rPr>
          <w:rStyle w:val="normaltextrun"/>
          <w:szCs w:val="22"/>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Pr="00852A6E">
        <w:rPr>
          <w:rStyle w:val="eop"/>
          <w:szCs w:val="22"/>
        </w:rPr>
        <w:t>  </w:t>
      </w:r>
    </w:p>
    <w:p w14:paraId="46E88BCC" w14:textId="56AF3325" w:rsidR="00AA6C4B" w:rsidRPr="007D588A" w:rsidRDefault="00AA6C4B" w:rsidP="005A05F8">
      <w:pPr>
        <w:spacing w:before="240"/>
        <w:rPr>
          <w:i/>
          <w:iCs/>
          <w:u w:val="single"/>
        </w:rPr>
      </w:pPr>
      <w:r w:rsidRPr="007D588A">
        <w:rPr>
          <w:rStyle w:val="normaltextrun"/>
          <w:i/>
          <w:iCs/>
          <w:szCs w:val="22"/>
          <w:u w:val="single"/>
        </w:rPr>
        <w:t>Providing support to staff</w:t>
      </w:r>
    </w:p>
    <w:p w14:paraId="79B758D9" w14:textId="73DA95FC" w:rsidR="00AA6C4B" w:rsidRPr="00AA6C4B" w:rsidRDefault="00AA6C4B" w:rsidP="000E707A">
      <w:r w:rsidRPr="00AA6C4B">
        <w:rPr>
          <w:rStyle w:val="normaltextrun"/>
          <w:szCs w:val="22"/>
        </w:rPr>
        <w:t>Training will support the designated safeguarding lead in developing expertise so that they can support and advise staff and help them feel confident on welfare, safeguarding and child protection matters. This includes specifically to:</w:t>
      </w:r>
      <w:r w:rsidRPr="00AA6C4B">
        <w:rPr>
          <w:rStyle w:val="eop"/>
          <w:szCs w:val="22"/>
        </w:rPr>
        <w:t>  </w:t>
      </w:r>
    </w:p>
    <w:p w14:paraId="504C8F41" w14:textId="77777777" w:rsidR="00852A6E" w:rsidRPr="00D221C3" w:rsidRDefault="00AA6C4B" w:rsidP="002B06B0">
      <w:pPr>
        <w:pStyle w:val="ListParagraph"/>
        <w:rPr>
          <w:rFonts w:cs="Segoe UI"/>
        </w:rPr>
      </w:pPr>
      <w:r w:rsidRPr="00852A6E">
        <w:rPr>
          <w:rStyle w:val="normaltextrun"/>
          <w:szCs w:val="22"/>
        </w:rPr>
        <w:t>ensure staff are supported during the referrals processes; and</w:t>
      </w:r>
      <w:r w:rsidRPr="00852A6E">
        <w:rPr>
          <w:rStyle w:val="eop"/>
          <w:szCs w:val="22"/>
        </w:rPr>
        <w:t> </w:t>
      </w:r>
    </w:p>
    <w:p w14:paraId="09C6C735" w14:textId="55DD4AA1" w:rsidR="00AA6C4B" w:rsidRPr="00852A6E" w:rsidRDefault="00AA6C4B" w:rsidP="002B06B0">
      <w:pPr>
        <w:pStyle w:val="ListParagraph"/>
        <w:rPr>
          <w:rFonts w:cs="Segoe UI"/>
        </w:rPr>
      </w:pPr>
      <w:r w:rsidRPr="00852A6E">
        <w:rPr>
          <w:rStyle w:val="normaltextrun"/>
          <w:szCs w:val="22"/>
        </w:rPr>
        <w:lastRenderedPageBreak/>
        <w:t>support staff to consider how safeguarding, welfare and educational outcomes are linked, including to inform the provision of academic and pastoral support.</w:t>
      </w:r>
      <w:r w:rsidRPr="00852A6E">
        <w:rPr>
          <w:rStyle w:val="eop"/>
          <w:szCs w:val="22"/>
        </w:rPr>
        <w:t>  </w:t>
      </w:r>
    </w:p>
    <w:p w14:paraId="6A6D9A0D" w14:textId="2073DA02" w:rsidR="00AA6C4B" w:rsidRPr="000E707A" w:rsidRDefault="00AA6C4B" w:rsidP="005A05F8">
      <w:pPr>
        <w:spacing w:before="240"/>
        <w:rPr>
          <w:rStyle w:val="normaltextrun"/>
          <w:i/>
          <w:iCs/>
          <w:szCs w:val="22"/>
          <w:u w:val="single"/>
        </w:rPr>
      </w:pPr>
      <w:r w:rsidRPr="000E707A">
        <w:rPr>
          <w:rStyle w:val="normaltextrun"/>
          <w:i/>
          <w:iCs/>
          <w:szCs w:val="22"/>
          <w:u w:val="single"/>
        </w:rPr>
        <w:t>Understanding the views of children</w:t>
      </w:r>
      <w:r w:rsidRPr="000E707A">
        <w:rPr>
          <w:rStyle w:val="normaltextrun"/>
          <w:i/>
          <w:iCs/>
          <w:u w:val="single"/>
        </w:rPr>
        <w:t>  </w:t>
      </w:r>
    </w:p>
    <w:p w14:paraId="09BBC7B5" w14:textId="77777777" w:rsidR="00AA6C4B" w:rsidRPr="00AA6C4B" w:rsidRDefault="00AA6C4B" w:rsidP="000E707A">
      <w:r w:rsidRPr="00AA6C4B">
        <w:rPr>
          <w:rStyle w:val="normaltextrun"/>
          <w:szCs w:val="22"/>
        </w:rPr>
        <w:t>Understanding the views of children is essential to respond appropriately to their needs. It is important that children feel heard and understood. The designated safeguarding lead will be supported in developing knowledge and skills to:</w:t>
      </w:r>
      <w:r w:rsidRPr="00AA6C4B">
        <w:rPr>
          <w:rStyle w:val="eop"/>
          <w:szCs w:val="22"/>
        </w:rPr>
        <w:t> </w:t>
      </w:r>
    </w:p>
    <w:p w14:paraId="69DFC7A7" w14:textId="6B10BA3C" w:rsidR="00813419" w:rsidRPr="00D221C3" w:rsidRDefault="00AA6C4B" w:rsidP="002B06B0">
      <w:pPr>
        <w:pStyle w:val="ListParagraph"/>
        <w:rPr>
          <w:rFonts w:cs="Segoe UI"/>
        </w:rPr>
      </w:pPr>
      <w:r w:rsidRPr="00AA6C4B">
        <w:rPr>
          <w:rStyle w:val="normaltextrun"/>
          <w:szCs w:val="22"/>
        </w:rPr>
        <w:t>encourage a culture of listening and taking account of children’s wishes and feelings, among all staff, and in any measures the school may put in place to protect them; and</w:t>
      </w:r>
      <w:r w:rsidRPr="00AA6C4B">
        <w:rPr>
          <w:rStyle w:val="eop"/>
          <w:szCs w:val="22"/>
        </w:rPr>
        <w:t> </w:t>
      </w:r>
    </w:p>
    <w:p w14:paraId="5EED7547" w14:textId="27A335D8" w:rsidR="00AA6C4B" w:rsidRPr="00813419" w:rsidRDefault="00AA6C4B" w:rsidP="002B06B0">
      <w:pPr>
        <w:pStyle w:val="ListParagraph"/>
        <w:rPr>
          <w:rFonts w:cs="Segoe UI"/>
        </w:rPr>
      </w:pPr>
      <w:r w:rsidRPr="00813419">
        <w:rPr>
          <w:rStyle w:val="normaltextrun"/>
          <w:szCs w:val="22"/>
        </w:rPr>
        <w:t>understand the difficulties that children may have in approaching staff about their circumstances and consider how to build trusting relationships which facilitate communication.</w:t>
      </w:r>
      <w:r w:rsidRPr="00813419">
        <w:rPr>
          <w:rStyle w:val="eop"/>
          <w:szCs w:val="22"/>
        </w:rPr>
        <w:t> </w:t>
      </w:r>
    </w:p>
    <w:p w14:paraId="12B13728" w14:textId="7F924FC7" w:rsidR="00AA6C4B" w:rsidRPr="00B41A83" w:rsidRDefault="00AA6C4B" w:rsidP="005A05F8">
      <w:pPr>
        <w:spacing w:before="240"/>
        <w:rPr>
          <w:i/>
          <w:iCs/>
          <w:u w:val="single"/>
        </w:rPr>
      </w:pPr>
      <w:r w:rsidRPr="00B41A83">
        <w:rPr>
          <w:rStyle w:val="normaltextrun"/>
          <w:i/>
          <w:iCs/>
          <w:szCs w:val="22"/>
          <w:u w:val="single"/>
        </w:rPr>
        <w:t>Holding and sharing information</w:t>
      </w:r>
      <w:r w:rsidRPr="00B41A83">
        <w:rPr>
          <w:rStyle w:val="eop"/>
          <w:i/>
          <w:iCs/>
          <w:szCs w:val="22"/>
          <w:u w:val="single"/>
        </w:rPr>
        <w:t>  </w:t>
      </w:r>
    </w:p>
    <w:p w14:paraId="423CA052" w14:textId="24FE9F73" w:rsidR="00AA6C4B" w:rsidRPr="00AA6C4B" w:rsidRDefault="00AA6C4B" w:rsidP="000E707A">
      <w:r w:rsidRPr="00AA6C4B">
        <w:rPr>
          <w:rStyle w:val="normaltextrun"/>
          <w:szCs w:val="22"/>
        </w:rPr>
        <w:t>The designated safeguarding lead should be equipped to:</w:t>
      </w:r>
      <w:r w:rsidRPr="00AA6C4B">
        <w:rPr>
          <w:rStyle w:val="eop"/>
          <w:szCs w:val="22"/>
        </w:rPr>
        <w:t>  </w:t>
      </w:r>
    </w:p>
    <w:p w14:paraId="6C749842" w14:textId="77777777" w:rsidR="00585F77" w:rsidRPr="00D221C3" w:rsidRDefault="00AA6C4B" w:rsidP="002B06B0">
      <w:pPr>
        <w:pStyle w:val="ListParagraph"/>
        <w:rPr>
          <w:rFonts w:cs="Segoe UI"/>
        </w:rPr>
      </w:pPr>
      <w:r w:rsidRPr="00585F77">
        <w:rPr>
          <w:rStyle w:val="normaltextrun"/>
          <w:szCs w:val="22"/>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r w:rsidRPr="00585F77">
        <w:rPr>
          <w:rStyle w:val="eop"/>
          <w:szCs w:val="22"/>
        </w:rPr>
        <w:t> </w:t>
      </w:r>
    </w:p>
    <w:p w14:paraId="4CD5FD75" w14:textId="77777777" w:rsidR="00585F77" w:rsidRPr="00D221C3" w:rsidRDefault="00AA6C4B" w:rsidP="002B06B0">
      <w:pPr>
        <w:pStyle w:val="ListParagraph"/>
        <w:rPr>
          <w:rFonts w:cs="Segoe UI"/>
        </w:rPr>
      </w:pPr>
      <w:r w:rsidRPr="00585F77">
        <w:rPr>
          <w:rStyle w:val="normaltextrun"/>
          <w:szCs w:val="22"/>
        </w:rPr>
        <w:t>understand relevant data protection legislation and regulations, especially the Data Protection Act 2018 and the UK General Data Protection Regulation (UK GDPR); and</w:t>
      </w:r>
      <w:r w:rsidRPr="00585F77">
        <w:rPr>
          <w:rStyle w:val="eop"/>
          <w:szCs w:val="22"/>
        </w:rPr>
        <w:t> </w:t>
      </w:r>
    </w:p>
    <w:p w14:paraId="072E8F51" w14:textId="68406049" w:rsidR="00AA6C4B" w:rsidRPr="00585F77" w:rsidRDefault="00AA6C4B" w:rsidP="002B06B0">
      <w:pPr>
        <w:pStyle w:val="ListParagraph"/>
        <w:rPr>
          <w:rFonts w:cs="Segoe UI"/>
        </w:rPr>
      </w:pPr>
      <w:r w:rsidRPr="00585F77">
        <w:rPr>
          <w:rStyle w:val="normaltextrun"/>
          <w:szCs w:val="22"/>
        </w:rPr>
        <w:t xml:space="preserve">be able to keep detailed, accurate, secure written records of </w:t>
      </w:r>
      <w:r w:rsidR="009F4983">
        <w:rPr>
          <w:rStyle w:val="normaltextrun"/>
          <w:szCs w:val="22"/>
        </w:rPr>
        <w:t>all concerns, discussions and decisions made including the rationale for those decisions. This should include instances where referrals were or were not made to another agency such as LA children’s social care or the Prevent program, etc.</w:t>
      </w:r>
    </w:p>
    <w:p w14:paraId="00F2068D" w14:textId="77777777" w:rsidR="00585F77" w:rsidRPr="00430444" w:rsidRDefault="00AA6C4B" w:rsidP="005A05F8">
      <w:pPr>
        <w:spacing w:before="240"/>
        <w:rPr>
          <w:i/>
          <w:iCs/>
          <w:u w:val="single"/>
        </w:rPr>
      </w:pPr>
      <w:r w:rsidRPr="00430444">
        <w:rPr>
          <w:rStyle w:val="normaltextrun"/>
          <w:i/>
          <w:iCs/>
          <w:szCs w:val="22"/>
          <w:u w:val="single"/>
        </w:rPr>
        <w:t>Child protection file </w:t>
      </w:r>
      <w:r w:rsidRPr="00430444">
        <w:rPr>
          <w:rStyle w:val="eop"/>
          <w:i/>
          <w:iCs/>
          <w:szCs w:val="22"/>
          <w:u w:val="single"/>
        </w:rPr>
        <w:t> </w:t>
      </w:r>
    </w:p>
    <w:p w14:paraId="792CE1D9" w14:textId="382F119C" w:rsidR="00AA6C4B" w:rsidRPr="00AA6C4B" w:rsidRDefault="00AA6C4B" w:rsidP="000E707A">
      <w:r w:rsidRPr="00AA6C4B">
        <w:rPr>
          <w:rStyle w:val="normaltextrun"/>
          <w:szCs w:val="22"/>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 and any sharing of information happens in line with information sharing advice set out in Keeping Children Safe in Education.</w:t>
      </w:r>
      <w:r w:rsidRPr="00AA6C4B">
        <w:rPr>
          <w:rStyle w:val="eop"/>
          <w:szCs w:val="22"/>
        </w:rPr>
        <w:t>  </w:t>
      </w:r>
    </w:p>
    <w:p w14:paraId="5DF7AFBF" w14:textId="6B1027AD" w:rsidR="00AA6C4B" w:rsidRPr="00AA6C4B" w:rsidRDefault="00AA6C4B" w:rsidP="005A05F8">
      <w:pPr>
        <w:spacing w:before="240"/>
      </w:pPr>
      <w:r w:rsidRPr="00AA6C4B">
        <w:rPr>
          <w:rStyle w:val="normaltextrun"/>
          <w:szCs w:val="22"/>
        </w:rPr>
        <w:t>Where children leave the school or college (including for in year transfers) the designated safeguarding lead should ensure their child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r w:rsidRPr="00AA6C4B">
        <w:rPr>
          <w:rStyle w:val="eop"/>
          <w:szCs w:val="22"/>
        </w:rPr>
        <w:t>  </w:t>
      </w:r>
    </w:p>
    <w:p w14:paraId="58E9DAA9" w14:textId="65CCA548" w:rsidR="00AA6C4B" w:rsidRPr="00AA6C4B" w:rsidRDefault="00AA6C4B" w:rsidP="005A05F8">
      <w:pPr>
        <w:spacing w:before="240"/>
      </w:pPr>
      <w:r w:rsidRPr="00AA6C4B">
        <w:rPr>
          <w:rStyle w:val="normaltextrun"/>
          <w:szCs w:val="22"/>
        </w:rPr>
        <w:t>In addition to the child protection file, the designated safeguarding lead should also consider if it would be appropriate to share any information with the new school or college in advance of a child leaving to help them put in place the right support to safeguard the child and help the child thrive in the new setting. A lack of information about a child’s circumstances can impact on the child’s safety, welfare and educational outcomes. For example, information that would allow the new school or college to continue supporting victims of abuse and have that support in place for when the child arrives.</w:t>
      </w:r>
      <w:r w:rsidRPr="00AA6C4B">
        <w:rPr>
          <w:rStyle w:val="eop"/>
          <w:szCs w:val="22"/>
        </w:rPr>
        <w:t>  </w:t>
      </w:r>
    </w:p>
    <w:p w14:paraId="3E4A484F" w14:textId="344EA070" w:rsidR="00AA6C4B" w:rsidRPr="00430444" w:rsidRDefault="00AA6C4B" w:rsidP="005A05F8">
      <w:pPr>
        <w:spacing w:before="240"/>
        <w:rPr>
          <w:i/>
          <w:iCs/>
          <w:u w:val="single"/>
        </w:rPr>
      </w:pPr>
      <w:r w:rsidRPr="00430444">
        <w:rPr>
          <w:rStyle w:val="normaltextrun"/>
          <w:i/>
          <w:iCs/>
          <w:szCs w:val="22"/>
          <w:u w:val="single"/>
        </w:rPr>
        <w:t>Availability</w:t>
      </w:r>
      <w:r w:rsidRPr="00430444">
        <w:rPr>
          <w:rStyle w:val="eop"/>
          <w:i/>
          <w:iCs/>
          <w:szCs w:val="22"/>
          <w:u w:val="single"/>
        </w:rPr>
        <w:t> </w:t>
      </w:r>
    </w:p>
    <w:p w14:paraId="1377C609" w14:textId="144BA573" w:rsidR="00AA6C4B" w:rsidRPr="00AA6C4B" w:rsidRDefault="00AA6C4B" w:rsidP="000E707A">
      <w:r w:rsidRPr="00AA6C4B">
        <w:rPr>
          <w:rStyle w:val="normaltextrun"/>
          <w:szCs w:val="22"/>
        </w:rPr>
        <w:t xml:space="preserve">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w:t>
      </w:r>
      <w:r w:rsidRPr="00AA6C4B">
        <w:rPr>
          <w:rStyle w:val="normaltextrun"/>
          <w:szCs w:val="22"/>
        </w:rPr>
        <w:lastRenderedPageBreak/>
        <w:t>“available” means and whether in exceptional circumstances availability via phone and or Skype or other such media is acceptable.</w:t>
      </w:r>
      <w:r w:rsidRPr="00AA6C4B">
        <w:rPr>
          <w:rStyle w:val="eop"/>
          <w:szCs w:val="22"/>
        </w:rPr>
        <w:t> </w:t>
      </w:r>
    </w:p>
    <w:p w14:paraId="7424CFFD" w14:textId="4C95C0E6" w:rsidR="00AA6C4B" w:rsidRPr="00AA6C4B" w:rsidRDefault="00AA6C4B" w:rsidP="005A05F8">
      <w:pPr>
        <w:spacing w:before="240"/>
      </w:pPr>
      <w:r w:rsidRPr="00AA6C4B">
        <w:rPr>
          <w:rStyle w:val="normaltextrun"/>
          <w:szCs w:val="22"/>
        </w:rPr>
        <w:t>It is a matter for individual schools and colleges and the designated safeguarding lead to arrange adequate and appropriate cover arrangements for any out of hours/out of term activities</w:t>
      </w:r>
      <w:r w:rsidR="000D716B">
        <w:rPr>
          <w:rStyle w:val="eop"/>
          <w:szCs w:val="22"/>
        </w:rPr>
        <w:t>.</w:t>
      </w:r>
      <w:r w:rsidRPr="00AA6C4B">
        <w:rPr>
          <w:rStyle w:val="eop"/>
          <w:szCs w:val="22"/>
        </w:rPr>
        <w:t> </w:t>
      </w:r>
    </w:p>
    <w:p w14:paraId="587EC4DE" w14:textId="23DCBBBE" w:rsidR="00AA6C4B" w:rsidRPr="00AA6C4B" w:rsidRDefault="00AA6C4B" w:rsidP="005A05F8">
      <w:pPr>
        <w:spacing w:before="240"/>
      </w:pPr>
      <w:r w:rsidRPr="00AA6C4B">
        <w:rPr>
          <w:rStyle w:val="normaltextrun"/>
          <w:szCs w:val="22"/>
        </w:rPr>
        <w:t>According to Local Guidance it is expected that the Head Teacher will be the case manager for any allegations against staff and make referrals to the Disclosure and Barring Service and/or Teaching Regulation Agency. </w:t>
      </w:r>
      <w:r w:rsidRPr="00AA6C4B">
        <w:rPr>
          <w:rStyle w:val="eop"/>
          <w:szCs w:val="22"/>
        </w:rPr>
        <w:t>  </w:t>
      </w:r>
    </w:p>
    <w:p w14:paraId="260B437C" w14:textId="21E544B2" w:rsidR="00AA6C4B" w:rsidRPr="00B26469" w:rsidRDefault="00AA6C4B" w:rsidP="005A05F8">
      <w:pPr>
        <w:spacing w:before="240"/>
        <w:rPr>
          <w:b/>
          <w:bCs/>
        </w:rPr>
      </w:pPr>
      <w:r w:rsidRPr="00B26469">
        <w:rPr>
          <w:rStyle w:val="normaltextrun"/>
          <w:b/>
          <w:bCs/>
          <w:szCs w:val="22"/>
        </w:rPr>
        <w:t>In addition to the role outlined in Keeping Children Safe the Designated Safeguarding Lead is also expected to ensure that:</w:t>
      </w:r>
      <w:r w:rsidRPr="00B26469">
        <w:rPr>
          <w:rStyle w:val="eop"/>
          <w:b/>
          <w:bCs/>
          <w:szCs w:val="22"/>
        </w:rPr>
        <w:t>  </w:t>
      </w:r>
    </w:p>
    <w:p w14:paraId="07D389C1" w14:textId="12DB22C4" w:rsidR="000D716B" w:rsidRPr="00D221C3" w:rsidRDefault="00AA6C4B" w:rsidP="002B06B0">
      <w:pPr>
        <w:pStyle w:val="ListParagraph"/>
        <w:rPr>
          <w:rFonts w:cs="Segoe UI"/>
        </w:rPr>
      </w:pPr>
      <w:r w:rsidRPr="000D716B">
        <w:rPr>
          <w:rStyle w:val="normaltextrun"/>
          <w:szCs w:val="22"/>
        </w:rPr>
        <w:t>The school has a specific safeguarding email account</w:t>
      </w:r>
      <w:r w:rsidR="00B172E5">
        <w:rPr>
          <w:rStyle w:val="normaltextrun"/>
          <w:szCs w:val="22"/>
        </w:rPr>
        <w:t xml:space="preserve"> </w:t>
      </w:r>
      <w:hyperlink r:id="rId62" w:history="1">
        <w:r w:rsidR="00B172E5" w:rsidRPr="009B03AA">
          <w:rPr>
            <w:rStyle w:val="Hyperlink"/>
            <w:szCs w:val="22"/>
          </w:rPr>
          <w:t>safeguarding@stjohnbosco.org.uk</w:t>
        </w:r>
      </w:hyperlink>
      <w:r w:rsidR="00B8694F">
        <w:rPr>
          <w:rStyle w:val="normaltextrun"/>
          <w:szCs w:val="22"/>
        </w:rPr>
        <w:t xml:space="preserve"> </w:t>
      </w:r>
      <w:r w:rsidRPr="000D716B">
        <w:rPr>
          <w:rStyle w:val="normaltextrun"/>
          <w:szCs w:val="22"/>
        </w:rPr>
        <w:t>which is accessible by all members of the safeguarding team, and ensures that all communication of a safeguarding nature is seen and responded to by the school</w:t>
      </w:r>
      <w:r w:rsidR="00B172E5">
        <w:rPr>
          <w:rStyle w:val="normaltextrun"/>
          <w:szCs w:val="22"/>
        </w:rPr>
        <w:t xml:space="preserve"> on a daily basis.</w:t>
      </w:r>
      <w:r w:rsidRPr="000D716B">
        <w:rPr>
          <w:rStyle w:val="eop"/>
          <w:szCs w:val="22"/>
        </w:rPr>
        <w:t> </w:t>
      </w:r>
    </w:p>
    <w:p w14:paraId="3A684852" w14:textId="77777777" w:rsidR="000D716B" w:rsidRPr="00D221C3" w:rsidRDefault="00AA6C4B" w:rsidP="002B06B0">
      <w:pPr>
        <w:pStyle w:val="ListParagraph"/>
        <w:rPr>
          <w:rFonts w:cs="Segoe UI"/>
        </w:rPr>
      </w:pPr>
      <w:r w:rsidRPr="000D716B">
        <w:rPr>
          <w:rStyle w:val="normaltextrun"/>
          <w:szCs w:val="22"/>
        </w:rPr>
        <w:t>The social worker is notified if a child subject to a child protection plan is absent without explanation.</w:t>
      </w:r>
      <w:r w:rsidRPr="000D716B">
        <w:rPr>
          <w:rStyle w:val="eop"/>
          <w:szCs w:val="22"/>
        </w:rPr>
        <w:t> </w:t>
      </w:r>
    </w:p>
    <w:p w14:paraId="42F15CF5" w14:textId="77777777" w:rsidR="000D716B" w:rsidRPr="00D221C3" w:rsidRDefault="00AA6C4B" w:rsidP="002B06B0">
      <w:pPr>
        <w:pStyle w:val="ListParagraph"/>
        <w:rPr>
          <w:rFonts w:cs="Segoe UI"/>
        </w:rPr>
      </w:pPr>
      <w:r w:rsidRPr="000D716B">
        <w:rPr>
          <w:rStyle w:val="normaltextrun"/>
          <w:szCs w:val="22"/>
        </w:rPr>
        <w:t>The social worker is informed when a child subject to a child protection plan or a child in need plan moves to a new setting.</w:t>
      </w:r>
      <w:r w:rsidRPr="000D716B">
        <w:rPr>
          <w:rStyle w:val="eop"/>
          <w:szCs w:val="22"/>
        </w:rPr>
        <w:t> </w:t>
      </w:r>
    </w:p>
    <w:p w14:paraId="2D50E039" w14:textId="77777777" w:rsidR="000D716B" w:rsidRPr="00D221C3" w:rsidRDefault="00AA6C4B" w:rsidP="002B06B0">
      <w:pPr>
        <w:pStyle w:val="ListParagraph"/>
        <w:rPr>
          <w:rFonts w:cs="Segoe UI"/>
        </w:rPr>
      </w:pPr>
      <w:r w:rsidRPr="000D716B">
        <w:rPr>
          <w:rStyle w:val="normaltextrun"/>
          <w:szCs w:val="22"/>
        </w:rPr>
        <w:t>A training log is kept of all child protection training including the names of those attending. All staff must have regular training and updates. Staff or volunteers who are unable to attend training will be offered the chance to receive missed training at the earliest opportunity.</w:t>
      </w:r>
      <w:r w:rsidRPr="000D716B">
        <w:rPr>
          <w:rStyle w:val="eop"/>
          <w:szCs w:val="22"/>
        </w:rPr>
        <w:t> </w:t>
      </w:r>
    </w:p>
    <w:p w14:paraId="3A7A0A5B" w14:textId="77777777" w:rsidR="000D716B" w:rsidRPr="00D221C3" w:rsidRDefault="00AA6C4B" w:rsidP="002B06B0">
      <w:pPr>
        <w:pStyle w:val="ListParagraph"/>
        <w:rPr>
          <w:rFonts w:cs="Segoe UI"/>
        </w:rPr>
      </w:pPr>
      <w:r w:rsidRPr="000D716B">
        <w:rPr>
          <w:rStyle w:val="normaltextrun"/>
          <w:szCs w:val="22"/>
        </w:rPr>
        <w:t>Child protection records are kept securely and separately from the child’s normal file. Records will be transferred and/or retained in keeping with the Local Authority and NSPCC guidance.</w:t>
      </w:r>
      <w:r w:rsidRPr="000D716B">
        <w:rPr>
          <w:rStyle w:val="eop"/>
          <w:szCs w:val="22"/>
        </w:rPr>
        <w:t> </w:t>
      </w:r>
    </w:p>
    <w:p w14:paraId="6EA2C769" w14:textId="77777777" w:rsidR="000D716B" w:rsidRPr="00D221C3" w:rsidRDefault="00AA6C4B" w:rsidP="002B06B0">
      <w:pPr>
        <w:pStyle w:val="ListParagraph"/>
        <w:rPr>
          <w:rFonts w:cs="Segoe UI"/>
        </w:rPr>
      </w:pPr>
      <w:r w:rsidRPr="000D716B">
        <w:rPr>
          <w:rStyle w:val="normaltextrun"/>
          <w:szCs w:val="22"/>
        </w:rPr>
        <w:t>The school attends and contributes to child protection case conferences and child in need meetings, ensuring actions are completed in a timely manner. The school will complete the LSCP agency report ahead of each child protection conference.</w:t>
      </w:r>
      <w:r w:rsidRPr="000D716B">
        <w:rPr>
          <w:rStyle w:val="eop"/>
          <w:szCs w:val="22"/>
        </w:rPr>
        <w:t> </w:t>
      </w:r>
    </w:p>
    <w:p w14:paraId="6D73DD8F" w14:textId="77777777" w:rsidR="000D716B" w:rsidRPr="00D221C3" w:rsidRDefault="00AA6C4B" w:rsidP="002B06B0">
      <w:pPr>
        <w:pStyle w:val="ListParagraph"/>
        <w:rPr>
          <w:rFonts w:cs="Segoe UI"/>
        </w:rPr>
      </w:pPr>
      <w:r w:rsidRPr="000D716B">
        <w:rPr>
          <w:rStyle w:val="normaltextrun"/>
          <w:szCs w:val="22"/>
        </w:rPr>
        <w:t>The school escalates its concerns with other agencies when a child’s needs are not being met following the Local Safeguarding Children Partnership Escalation and Resolution Policy.</w:t>
      </w:r>
      <w:r w:rsidRPr="000D716B">
        <w:rPr>
          <w:rStyle w:val="eop"/>
          <w:szCs w:val="22"/>
        </w:rPr>
        <w:t> </w:t>
      </w:r>
    </w:p>
    <w:p w14:paraId="3E81FB26" w14:textId="77777777" w:rsidR="000D716B" w:rsidRPr="00D221C3" w:rsidRDefault="00AA6C4B" w:rsidP="002B06B0">
      <w:pPr>
        <w:pStyle w:val="ListParagraph"/>
        <w:rPr>
          <w:rFonts w:cs="Segoe UI"/>
        </w:rPr>
      </w:pPr>
      <w:r w:rsidRPr="000D716B">
        <w:rPr>
          <w:rStyle w:val="normaltextrun"/>
          <w:szCs w:val="22"/>
        </w:rPr>
        <w:t>All members of the safeguarding team have received appropriate training; that all referrals made are quality assured and that regular safeguarding supervision is provided to the safeguarding team to monitor all decisions and actions taken alongside the well-being of each team member.</w:t>
      </w:r>
      <w:r w:rsidRPr="000D716B">
        <w:rPr>
          <w:rStyle w:val="eop"/>
          <w:szCs w:val="22"/>
        </w:rPr>
        <w:t> </w:t>
      </w:r>
    </w:p>
    <w:p w14:paraId="7F3EAEEA" w14:textId="2DC72F6D" w:rsidR="000D716B" w:rsidRPr="00D221C3" w:rsidRDefault="00AA6C4B" w:rsidP="002B06B0">
      <w:pPr>
        <w:pStyle w:val="ListParagraph"/>
        <w:rPr>
          <w:rFonts w:cs="Segoe UI"/>
        </w:rPr>
      </w:pPr>
      <w:r w:rsidRPr="000D716B">
        <w:rPr>
          <w:rStyle w:val="normaltextrun"/>
          <w:szCs w:val="22"/>
        </w:rPr>
        <w:t>All staff read and understand part 1 and Annex B of the DfE (202</w:t>
      </w:r>
      <w:r w:rsidR="00B172E5">
        <w:rPr>
          <w:rStyle w:val="normaltextrun"/>
          <w:szCs w:val="22"/>
        </w:rPr>
        <w:t>4</w:t>
      </w:r>
      <w:r w:rsidRPr="000D716B">
        <w:rPr>
          <w:rStyle w:val="normaltextrun"/>
          <w:szCs w:val="22"/>
        </w:rPr>
        <w:t>) guidance Keeping Children Safe in Education and make available to them other key documents and guidance.</w:t>
      </w:r>
      <w:r w:rsidRPr="000D716B">
        <w:rPr>
          <w:rStyle w:val="eop"/>
          <w:szCs w:val="22"/>
        </w:rPr>
        <w:t> </w:t>
      </w:r>
    </w:p>
    <w:p w14:paraId="05A0CCFD" w14:textId="22E00776" w:rsidR="00AC2BC5" w:rsidRPr="000D716B" w:rsidRDefault="00AA6C4B" w:rsidP="002B06B0">
      <w:pPr>
        <w:pStyle w:val="ListParagraph"/>
        <w:rPr>
          <w:rFonts w:cs="Segoe UI"/>
        </w:rPr>
      </w:pPr>
      <w:r w:rsidRPr="000D716B">
        <w:rPr>
          <w:rStyle w:val="normaltextrun"/>
          <w:szCs w:val="22"/>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1A5E587E" w14:textId="6217126E" w:rsidR="00B5394B" w:rsidRDefault="4C05F076" w:rsidP="005A05F8">
      <w:pPr>
        <w:pStyle w:val="Subheadings"/>
        <w:rPr>
          <w:rStyle w:val="normaltextrun"/>
          <w:b w:val="0"/>
          <w:bCs w:val="0"/>
        </w:rPr>
      </w:pPr>
      <w:bookmarkStart w:id="19" w:name="_Toc175226654"/>
      <w:r w:rsidRPr="6E95517C">
        <w:rPr>
          <w:rStyle w:val="normaltextrun"/>
        </w:rPr>
        <w:t>Safeguarding Framework</w:t>
      </w:r>
      <w:bookmarkEnd w:id="19"/>
    </w:p>
    <w:p w14:paraId="4F97F77B" w14:textId="204E13D0" w:rsidR="001806F7" w:rsidRDefault="001806F7" w:rsidP="004210E5">
      <w:pPr>
        <w:rPr>
          <w:rStyle w:val="normaltextrun"/>
          <w:rFonts w:cs="Segoe UI"/>
          <w:szCs w:val="22"/>
        </w:rPr>
      </w:pPr>
      <w:r>
        <w:rPr>
          <w:rStyle w:val="normaltextrun"/>
          <w:rFonts w:cs="Segoe UI"/>
          <w:szCs w:val="22"/>
        </w:rPr>
        <w:t>In addition to this child protection policy the school has procedures or policies in relation to other areas for safeguarding children including:</w:t>
      </w:r>
    </w:p>
    <w:p w14:paraId="3757B247" w14:textId="205ED874" w:rsidR="001806F7" w:rsidRDefault="001806F7" w:rsidP="002B06B0">
      <w:pPr>
        <w:pStyle w:val="ListParagraph"/>
      </w:pPr>
      <w:r>
        <w:t xml:space="preserve">Attendance </w:t>
      </w:r>
    </w:p>
    <w:p w14:paraId="08D421E3" w14:textId="5E51BCB8" w:rsidR="001806F7" w:rsidRDefault="001806F7" w:rsidP="002B06B0">
      <w:pPr>
        <w:pStyle w:val="ListParagraph"/>
      </w:pPr>
      <w:r>
        <w:t>Administering medicines</w:t>
      </w:r>
    </w:p>
    <w:p w14:paraId="2626DD19" w14:textId="0F215E3F" w:rsidR="001806F7" w:rsidRDefault="001806F7" w:rsidP="002B06B0">
      <w:pPr>
        <w:pStyle w:val="ListParagraph"/>
      </w:pPr>
      <w:r>
        <w:t>Anti-bullying including cyber-bullying</w:t>
      </w:r>
    </w:p>
    <w:p w14:paraId="74EDD409" w14:textId="744520BD" w:rsidR="00F23134" w:rsidRDefault="00F23134" w:rsidP="002B06B0">
      <w:pPr>
        <w:pStyle w:val="ListParagraph"/>
      </w:pPr>
      <w:r>
        <w:t>Alternative and off-site provision</w:t>
      </w:r>
    </w:p>
    <w:p w14:paraId="0202CA38" w14:textId="0232C12A" w:rsidR="00E848AD" w:rsidRDefault="005B7C55" w:rsidP="002B06B0">
      <w:pPr>
        <w:pStyle w:val="ListParagraph"/>
      </w:pPr>
      <w:r>
        <w:t>Behaviour for learning</w:t>
      </w:r>
    </w:p>
    <w:p w14:paraId="11DC3E03" w14:textId="0F9F60E9" w:rsidR="008E2921" w:rsidRDefault="005B7C55" w:rsidP="002B06B0">
      <w:pPr>
        <w:pStyle w:val="ListParagraph"/>
      </w:pPr>
      <w:r>
        <w:t>Code of conduct for staff, governors and volunteers (guidance on safer</w:t>
      </w:r>
      <w:r w:rsidR="008E2921">
        <w:t xml:space="preserve"> working practices)</w:t>
      </w:r>
    </w:p>
    <w:p w14:paraId="1C63CAF6" w14:textId="5B6AC3F4" w:rsidR="008E2921" w:rsidRDefault="008E2921" w:rsidP="002B06B0">
      <w:pPr>
        <w:pStyle w:val="ListParagraph"/>
      </w:pPr>
      <w:r>
        <w:t>Children in care (Looked after Children)</w:t>
      </w:r>
    </w:p>
    <w:p w14:paraId="697EA77F" w14:textId="0AC7B5BE" w:rsidR="008E2921" w:rsidRDefault="008E2921" w:rsidP="002B06B0">
      <w:pPr>
        <w:pStyle w:val="ListParagraph"/>
      </w:pPr>
      <w:r>
        <w:t>Clubs, trips, educational visits and extended school activities</w:t>
      </w:r>
    </w:p>
    <w:p w14:paraId="0AA03B6E" w14:textId="27BBFF49" w:rsidR="008E2921" w:rsidRDefault="008E2921" w:rsidP="002B06B0">
      <w:pPr>
        <w:pStyle w:val="ListParagraph"/>
      </w:pPr>
      <w:r>
        <w:t>Data protection</w:t>
      </w:r>
    </w:p>
    <w:p w14:paraId="3440F1A7" w14:textId="1C495209" w:rsidR="008E2921" w:rsidRDefault="008E2921" w:rsidP="002B06B0">
      <w:pPr>
        <w:pStyle w:val="ListParagraph"/>
      </w:pPr>
      <w:r>
        <w:lastRenderedPageBreak/>
        <w:t xml:space="preserve">Drug and </w:t>
      </w:r>
      <w:r w:rsidR="00623371">
        <w:t>substance</w:t>
      </w:r>
      <w:r>
        <w:t xml:space="preserve"> misuse </w:t>
      </w:r>
    </w:p>
    <w:p w14:paraId="40459BCF" w14:textId="5C0FD187" w:rsidR="008E2921" w:rsidRDefault="00294E2D" w:rsidP="002B06B0">
      <w:pPr>
        <w:pStyle w:val="ListParagraph"/>
      </w:pPr>
      <w:r>
        <w:t>Disability objectives and accessibility pan</w:t>
      </w:r>
    </w:p>
    <w:p w14:paraId="4855598F" w14:textId="25E69F82" w:rsidR="00294E2D" w:rsidRDefault="00294E2D" w:rsidP="002B06B0">
      <w:pPr>
        <w:pStyle w:val="ListParagraph"/>
      </w:pPr>
      <w:r>
        <w:t>Equal opportunities</w:t>
      </w:r>
    </w:p>
    <w:p w14:paraId="643C0B63" w14:textId="33B58529" w:rsidR="00294E2D" w:rsidRDefault="00294E2D" w:rsidP="002B06B0">
      <w:pPr>
        <w:pStyle w:val="ListParagraph"/>
      </w:pPr>
      <w:r>
        <w:t xml:space="preserve">Emergency planning </w:t>
      </w:r>
    </w:p>
    <w:p w14:paraId="1B7C6555" w14:textId="50041675" w:rsidR="00294E2D" w:rsidRDefault="00294E2D" w:rsidP="002B06B0">
      <w:pPr>
        <w:pStyle w:val="ListParagraph"/>
      </w:pPr>
      <w:r>
        <w:t>Evacuation and lock-down procedures</w:t>
      </w:r>
    </w:p>
    <w:p w14:paraId="3B844639" w14:textId="0804C329" w:rsidR="00294E2D" w:rsidRDefault="00294E2D" w:rsidP="002B06B0">
      <w:pPr>
        <w:pStyle w:val="ListParagraph"/>
      </w:pPr>
      <w:r>
        <w:t>First aid</w:t>
      </w:r>
    </w:p>
    <w:p w14:paraId="07EBB5E1" w14:textId="06737B35" w:rsidR="00294E2D" w:rsidRDefault="00294E2D" w:rsidP="002B06B0">
      <w:pPr>
        <w:pStyle w:val="ListParagraph"/>
      </w:pPr>
      <w:r>
        <w:t>Intimate care</w:t>
      </w:r>
    </w:p>
    <w:p w14:paraId="19138344" w14:textId="4BF13CEC" w:rsidR="00294E2D" w:rsidRDefault="00294E2D" w:rsidP="002B06B0">
      <w:pPr>
        <w:pStyle w:val="ListParagraph"/>
      </w:pPr>
      <w:r>
        <w:t>Managing allegations against staff and volunteers</w:t>
      </w:r>
    </w:p>
    <w:p w14:paraId="24E62926" w14:textId="5D32A8B9" w:rsidR="00294E2D" w:rsidRDefault="00294E2D" w:rsidP="002B06B0">
      <w:pPr>
        <w:pStyle w:val="ListParagraph"/>
      </w:pPr>
      <w:r>
        <w:t>Mental health and wellbeing</w:t>
      </w:r>
    </w:p>
    <w:p w14:paraId="6B62F666" w14:textId="6975BC34" w:rsidR="00294E2D" w:rsidRDefault="00294E2D" w:rsidP="002B06B0">
      <w:pPr>
        <w:pStyle w:val="ListParagraph"/>
      </w:pPr>
      <w:r>
        <w:t>Online safety</w:t>
      </w:r>
    </w:p>
    <w:p w14:paraId="052DA332" w14:textId="0B57602B" w:rsidR="00294E2D" w:rsidRDefault="00294E2D" w:rsidP="002B06B0">
      <w:pPr>
        <w:pStyle w:val="ListParagraph"/>
      </w:pPr>
      <w:r>
        <w:t xml:space="preserve">Risk assessments </w:t>
      </w:r>
    </w:p>
    <w:p w14:paraId="5250BE01" w14:textId="58560310" w:rsidR="00294E2D" w:rsidRDefault="00294E2D" w:rsidP="002B06B0">
      <w:pPr>
        <w:pStyle w:val="ListParagraph"/>
      </w:pPr>
      <w:r>
        <w:t>Safeguarding advice for visitors</w:t>
      </w:r>
    </w:p>
    <w:p w14:paraId="4DC01FB5" w14:textId="1E94A6BE" w:rsidR="00294E2D" w:rsidRDefault="00294E2D" w:rsidP="002B06B0">
      <w:pPr>
        <w:pStyle w:val="ListParagraph"/>
      </w:pPr>
      <w:r>
        <w:t>Safer recruitment practices</w:t>
      </w:r>
    </w:p>
    <w:p w14:paraId="35761D68" w14:textId="6CFDA95E" w:rsidR="00294E2D" w:rsidRDefault="00294E2D" w:rsidP="002B06B0">
      <w:pPr>
        <w:pStyle w:val="ListParagraph"/>
      </w:pPr>
      <w:r>
        <w:t xml:space="preserve">School and site security </w:t>
      </w:r>
    </w:p>
    <w:p w14:paraId="68F5FF82" w14:textId="2685DCDD" w:rsidR="00294E2D" w:rsidRDefault="00294E2D" w:rsidP="002B06B0">
      <w:pPr>
        <w:pStyle w:val="ListParagraph"/>
      </w:pPr>
      <w:r>
        <w:t>Sex and relationships education</w:t>
      </w:r>
    </w:p>
    <w:p w14:paraId="027F63CB" w14:textId="622A9490" w:rsidR="00294E2D" w:rsidRDefault="00294E2D" w:rsidP="002B06B0">
      <w:pPr>
        <w:pStyle w:val="ListParagraph"/>
      </w:pPr>
      <w:r>
        <w:t>Special educational needs and disabilities</w:t>
      </w:r>
    </w:p>
    <w:p w14:paraId="070175A3" w14:textId="16730896" w:rsidR="00294E2D" w:rsidRDefault="00294E2D" w:rsidP="002B06B0">
      <w:pPr>
        <w:pStyle w:val="ListParagraph"/>
      </w:pPr>
      <w:r>
        <w:t>Taking and using photographs</w:t>
      </w:r>
    </w:p>
    <w:p w14:paraId="34930042" w14:textId="7054CF28" w:rsidR="00294E2D" w:rsidRDefault="00294E2D" w:rsidP="002B06B0">
      <w:pPr>
        <w:pStyle w:val="ListParagraph"/>
      </w:pPr>
      <w:r>
        <w:t xml:space="preserve">Whistle blowing </w:t>
      </w:r>
    </w:p>
    <w:p w14:paraId="23E98005" w14:textId="2AF92219" w:rsidR="00366428" w:rsidRDefault="32256082" w:rsidP="005A05F8">
      <w:pPr>
        <w:pStyle w:val="Subheadings"/>
        <w:rPr>
          <w:rStyle w:val="normaltextrun"/>
          <w:b w:val="0"/>
          <w:bCs w:val="0"/>
        </w:rPr>
      </w:pPr>
      <w:bookmarkStart w:id="20" w:name="_Toc175226655"/>
      <w:r w:rsidRPr="6E95517C">
        <w:rPr>
          <w:rStyle w:val="normaltextrun"/>
        </w:rPr>
        <w:t>Training and Induction</w:t>
      </w:r>
      <w:bookmarkEnd w:id="20"/>
    </w:p>
    <w:p w14:paraId="5C41D5C1" w14:textId="362F3AE3" w:rsidR="002438CB" w:rsidRDefault="00457278" w:rsidP="002B06B0">
      <w:pPr>
        <w:pStyle w:val="ListParagraph"/>
        <w:rPr>
          <w:lang w:eastAsia="en-GB"/>
        </w:rPr>
      </w:pPr>
      <w:r w:rsidRPr="00457278">
        <w:rPr>
          <w:lang w:eastAsia="en-GB"/>
        </w:rPr>
        <w:t xml:space="preserve">All staff and volunteers working in the school must </w:t>
      </w:r>
      <w:r w:rsidR="002438CB">
        <w:rPr>
          <w:lang w:eastAsia="en-GB"/>
        </w:rPr>
        <w:t>be aware of systems within the school which support safeguarding, and these will be explained to them as part of staff induction. All staff and volunteers will receive an induction prior to commencing work</w:t>
      </w:r>
      <w:r w:rsidR="00BD7C2F">
        <w:rPr>
          <w:lang w:eastAsia="en-GB"/>
        </w:rPr>
        <w:t xml:space="preserve"> in our school. The induction will ensure the following documents and information are shared:</w:t>
      </w:r>
    </w:p>
    <w:p w14:paraId="399C4E8D" w14:textId="24AA3ED3" w:rsidR="00BD7C2F" w:rsidRDefault="00BD7C2F" w:rsidP="002B06B0">
      <w:pPr>
        <w:pStyle w:val="ListParagraph"/>
      </w:pPr>
      <w:r>
        <w:t>Child Protection Policy (which should amongst other things also include the policy and procedures to deal with child-on-child abuse).</w:t>
      </w:r>
    </w:p>
    <w:p w14:paraId="4D93CFF3" w14:textId="44B7BFD3" w:rsidR="00BD7C2F" w:rsidRDefault="00BD7C2F" w:rsidP="002B06B0">
      <w:pPr>
        <w:pStyle w:val="ListParagraph"/>
      </w:pPr>
      <w:r>
        <w:t>Behaviour Policy (which should include measures to prevent bullying, including cyberbullying, prejudice-based and discriminatory bullying).</w:t>
      </w:r>
    </w:p>
    <w:p w14:paraId="2F16E0B1" w14:textId="7C8E119E" w:rsidR="005442E6" w:rsidRDefault="005442E6" w:rsidP="002B06B0">
      <w:pPr>
        <w:pStyle w:val="ListParagraph"/>
      </w:pPr>
      <w:r>
        <w:t>Staff Behaviour Policy (sometimes called a code of conduct) should amongst other things, include low-level concerns, allegations against staff and whistleblowing.</w:t>
      </w:r>
    </w:p>
    <w:p w14:paraId="4825C1B5" w14:textId="6E216351" w:rsidR="005442E6" w:rsidRDefault="005442E6" w:rsidP="002B06B0">
      <w:pPr>
        <w:pStyle w:val="ListParagraph"/>
      </w:pPr>
      <w:r>
        <w:t xml:space="preserve">Safeguarding response to children who are absent from education, particularly on repeat occasions and/or prolonged periods. </w:t>
      </w:r>
    </w:p>
    <w:p w14:paraId="29678894" w14:textId="42F7DAE0" w:rsidR="005442E6" w:rsidRDefault="005442E6" w:rsidP="002B06B0">
      <w:pPr>
        <w:pStyle w:val="ListParagraph"/>
      </w:pPr>
      <w:r>
        <w:t>Role of the Designated Safeguarding Lead (including the identity of the Designated Safeguarding Lead</w:t>
      </w:r>
      <w:r w:rsidR="00172E5B">
        <w:t>, Deputies and/or safeguarding team members.</w:t>
      </w:r>
    </w:p>
    <w:p w14:paraId="177100DC" w14:textId="3922005A" w:rsidR="00172E5B" w:rsidRDefault="00172E5B" w:rsidP="002B06B0">
      <w:pPr>
        <w:pStyle w:val="ListParagraph"/>
      </w:pPr>
      <w:r>
        <w:t>Copies of any other relevant policies and a copy of Part One (or Annex A, if appropriate) of KCSIE 2024.</w:t>
      </w:r>
    </w:p>
    <w:p w14:paraId="4FC732DC" w14:textId="3AA8E3A2" w:rsidR="00172E5B" w:rsidRDefault="00DA36FE" w:rsidP="005A05F8">
      <w:pPr>
        <w:pStyle w:val="paragraph"/>
        <w:spacing w:before="240" w:beforeAutospacing="0" w:after="240" w:afterAutospacing="0"/>
        <w:textAlignment w:val="baseline"/>
        <w:rPr>
          <w:rFonts w:ascii="Albert Sans" w:hAnsi="Albert Sans" w:cs="Segoe UI"/>
          <w:color w:val="181C42"/>
          <w:sz w:val="22"/>
          <w:szCs w:val="22"/>
        </w:rPr>
      </w:pPr>
      <w:r>
        <w:rPr>
          <w:rFonts w:ascii="Albert Sans" w:hAnsi="Albert Sans" w:cs="Segoe UI"/>
          <w:color w:val="181C42"/>
          <w:sz w:val="22"/>
          <w:szCs w:val="22"/>
        </w:rPr>
        <w:t xml:space="preserve">The school draws upon SIL’s induction template and Safeguarding Induction Booklet (Schools’ Safeguarding Handbook) to ensure all appropriate policies and guidance are shared. </w:t>
      </w:r>
    </w:p>
    <w:p w14:paraId="43FBC7B0" w14:textId="353061CC" w:rsidR="00457278" w:rsidRPr="00542868" w:rsidRDefault="00521C8C" w:rsidP="005A05F8">
      <w:pPr>
        <w:spacing w:before="240"/>
        <w:rPr>
          <w:lang w:eastAsia="en-GB"/>
        </w:rPr>
      </w:pPr>
      <w:r w:rsidRPr="00B26469">
        <w:t xml:space="preserve">All staff and volunteers working in the school must complete safeguarding training appropriate to their role as part of their induction and at a minimum of annually thereafter. As part of the requirement for all staff to undergo regular updated safeguarding training (including online safety which, amongst other things, includes an understanding of the expectations, applicable roles and </w:t>
      </w:r>
      <w:r w:rsidR="00E13964" w:rsidRPr="00B26469">
        <w:t>responsibilities</w:t>
      </w:r>
      <w:r w:rsidRPr="00B26469">
        <w:t xml:space="preserve"> in relation to filtering and monitoring), safeguarding training will be integrated, aligned and considered as part of the whole school safeguarding approach and wider staff training and curriculum planning. The school’s safeguarding training plan will build </w:t>
      </w:r>
      <w:r w:rsidR="00471B0D" w:rsidRPr="00B26469">
        <w:t xml:space="preserve">upon existing staff knowledge, in addition to refreshing key knowledge, and will be pertinent to the needs of the school community and local context. In addition, all staff will receive safeguarding and child protection (including online safety) updates (for example via email, e-bulletins and staff meetings), as </w:t>
      </w:r>
      <w:r w:rsidR="00471B0D" w:rsidRPr="00B26469">
        <w:lastRenderedPageBreak/>
        <w:t>required to continue to provide them with relevant skills and knowledge to safeguard children effectively</w:t>
      </w:r>
      <w:r w:rsidR="003F17F0" w:rsidRPr="00B26469">
        <w:t>. All staff are expected to attend the annual DSL training in September. Staff</w:t>
      </w:r>
      <w:r w:rsidR="003F17F0">
        <w:rPr>
          <w:lang w:eastAsia="en-GB"/>
        </w:rPr>
        <w:t xml:space="preserve"> are also expected to attend the bi</w:t>
      </w:r>
      <w:r w:rsidR="005729F9">
        <w:rPr>
          <w:lang w:eastAsia="en-GB"/>
        </w:rPr>
        <w:t>-annual training from the PREVENT lead.</w:t>
      </w:r>
      <w:r w:rsidR="00B749A3">
        <w:rPr>
          <w:color w:val="FF0000"/>
          <w:lang w:eastAsia="en-GB"/>
        </w:rPr>
        <w:t xml:space="preserve"> </w:t>
      </w:r>
      <w:r w:rsidR="005729F9" w:rsidRPr="00542868">
        <w:rPr>
          <w:lang w:eastAsia="en-GB"/>
        </w:rPr>
        <w:t xml:space="preserve">Staff undertaking </w:t>
      </w:r>
      <w:r w:rsidR="00732E4C" w:rsidRPr="00542868">
        <w:rPr>
          <w:lang w:eastAsia="en-GB"/>
        </w:rPr>
        <w:t xml:space="preserve">specific addition training (eg from SIL, local </w:t>
      </w:r>
      <w:r w:rsidR="00542868" w:rsidRPr="00542868">
        <w:rPr>
          <w:lang w:eastAsia="en-GB"/>
        </w:rPr>
        <w:t>safeguarding</w:t>
      </w:r>
      <w:r w:rsidR="00732E4C" w:rsidRPr="00542868">
        <w:rPr>
          <w:lang w:eastAsia="en-GB"/>
        </w:rPr>
        <w:t xml:space="preserve"> board) should follow the school </w:t>
      </w:r>
      <w:r w:rsidR="00542868" w:rsidRPr="00542868">
        <w:rPr>
          <w:lang w:eastAsia="en-GB"/>
        </w:rPr>
        <w:t>process for CPD.</w:t>
      </w:r>
      <w:r w:rsidR="00542868">
        <w:rPr>
          <w:lang w:eastAsia="en-GB"/>
        </w:rPr>
        <w:t xml:space="preserve"> The </w:t>
      </w:r>
      <w:r w:rsidR="00522A3A">
        <w:rPr>
          <w:lang w:eastAsia="en-GB"/>
        </w:rPr>
        <w:t>h</w:t>
      </w:r>
      <w:r w:rsidR="00542868">
        <w:rPr>
          <w:lang w:eastAsia="en-GB"/>
        </w:rPr>
        <w:t>ead of care and safe</w:t>
      </w:r>
      <w:r w:rsidR="00522A3A">
        <w:rPr>
          <w:lang w:eastAsia="en-GB"/>
        </w:rPr>
        <w:t xml:space="preserve">guarding will undertake additional training sessions across the academic year to cover staff joining mid-year. </w:t>
      </w:r>
    </w:p>
    <w:p w14:paraId="2843D53B" w14:textId="4134FA60" w:rsidR="00457278" w:rsidRPr="00457278" w:rsidRDefault="00457278" w:rsidP="0039592D">
      <w:pPr>
        <w:spacing w:before="240"/>
        <w:rPr>
          <w:lang w:eastAsia="en-GB"/>
        </w:rPr>
      </w:pPr>
      <w:r w:rsidRPr="00457278">
        <w:rPr>
          <w:lang w:eastAsia="en-GB"/>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  </w:t>
      </w:r>
    </w:p>
    <w:p w14:paraId="415E172E" w14:textId="7E63B717" w:rsidR="00457278" w:rsidRPr="00457278" w:rsidRDefault="00457278" w:rsidP="0039592D">
      <w:pPr>
        <w:spacing w:before="240"/>
        <w:rPr>
          <w:lang w:eastAsia="en-GB"/>
        </w:rPr>
      </w:pPr>
      <w:r w:rsidRPr="00457278">
        <w:rPr>
          <w:lang w:eastAsia="en-GB"/>
        </w:rPr>
        <w:t>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effective, and will support the delivery of a robust whole school approach to safeguarding. This training should be regularly updated. Governors who also undertake a child facing role in school (either in a paid or voluntary capacity) will in addition, complete the school’s safeguarding training for staff and volunteers. The Link Governor for Safeguarding should attend appropriate training to enable them to fulfil the expectations of the role.    </w:t>
      </w:r>
    </w:p>
    <w:p w14:paraId="4FC7E5A4" w14:textId="028FB77D" w:rsidR="00457278" w:rsidRPr="00457278" w:rsidRDefault="00457278" w:rsidP="0039592D">
      <w:pPr>
        <w:spacing w:before="240"/>
        <w:rPr>
          <w:lang w:eastAsia="en-GB"/>
        </w:rPr>
      </w:pPr>
      <w:r w:rsidRPr="00457278">
        <w:rPr>
          <w:lang w:eastAsia="en-GB"/>
        </w:rPr>
        <w:t xml:space="preserve">All staff have had opportunity for Prevent training either through </w:t>
      </w:r>
      <w:r w:rsidR="00BB49C0" w:rsidRPr="00457278">
        <w:rPr>
          <w:lang w:eastAsia="en-GB"/>
        </w:rPr>
        <w:t>face-to-face</w:t>
      </w:r>
      <w:r w:rsidRPr="00457278">
        <w:rPr>
          <w:lang w:eastAsia="en-GB"/>
        </w:rPr>
        <w:t xml:space="preserve"> training or access to online resources: </w:t>
      </w:r>
      <w:hyperlink r:id="rId63" w:tgtFrame="_blank" w:history="1">
        <w:r w:rsidRPr="00457278">
          <w:rPr>
            <w:b/>
            <w:bCs/>
            <w:color w:val="0563C1"/>
            <w:u w:val="single"/>
            <w:lang w:eastAsia="en-GB"/>
          </w:rPr>
          <w:t>https://www.support-people-vulnerable-to-radicalisation.service.gov.uk/</w:t>
        </w:r>
      </w:hyperlink>
      <w:r w:rsidRPr="00457278">
        <w:rPr>
          <w:b/>
          <w:bCs/>
          <w:lang w:eastAsia="en-GB"/>
        </w:rPr>
        <w:t> </w:t>
      </w:r>
      <w:r w:rsidRPr="00457278">
        <w:rPr>
          <w:lang w:eastAsia="en-GB"/>
        </w:rPr>
        <w:t> </w:t>
      </w:r>
      <w:r w:rsidRPr="00457278">
        <w:rPr>
          <w:color w:val="0563C1"/>
          <w:lang w:eastAsia="en-GB"/>
        </w:rPr>
        <w:t> </w:t>
      </w:r>
    </w:p>
    <w:p w14:paraId="42C192BA" w14:textId="77777777" w:rsidR="00457278" w:rsidRPr="00457278" w:rsidRDefault="00457278" w:rsidP="0039592D">
      <w:pPr>
        <w:spacing w:before="240"/>
        <w:rPr>
          <w:lang w:eastAsia="en-GB"/>
        </w:rPr>
      </w:pPr>
      <w:r w:rsidRPr="00457278">
        <w:rPr>
          <w:lang w:eastAsia="en-GB"/>
        </w:rPr>
        <w:t>The school will keep a safeguarding training log evidencing the training attended by the different groups of staff/governors and will seek to evidence the ongoing impact of this training.</w:t>
      </w:r>
    </w:p>
    <w:p w14:paraId="3929E01E" w14:textId="185A195D" w:rsidR="00623371" w:rsidRDefault="10AE9E87" w:rsidP="0039592D">
      <w:pPr>
        <w:pStyle w:val="Subheadings"/>
        <w:rPr>
          <w:rStyle w:val="normaltextrun"/>
          <w:b w:val="0"/>
          <w:bCs w:val="0"/>
        </w:rPr>
      </w:pPr>
      <w:bookmarkStart w:id="21" w:name="_Toc175226656"/>
      <w:r w:rsidRPr="6E95517C">
        <w:rPr>
          <w:rStyle w:val="normaltextrun"/>
        </w:rPr>
        <w:t xml:space="preserve">Procedures </w:t>
      </w:r>
      <w:r w:rsidR="00C81E46" w:rsidRPr="6E95517C">
        <w:rPr>
          <w:rStyle w:val="normaltextrun"/>
        </w:rPr>
        <w:t xml:space="preserve">For Reporting Child Protection </w:t>
      </w:r>
      <w:r w:rsidR="00DA6545">
        <w:rPr>
          <w:rStyle w:val="normaltextrun"/>
        </w:rPr>
        <w:t>o</w:t>
      </w:r>
      <w:r w:rsidR="00C81E46" w:rsidRPr="6E95517C">
        <w:rPr>
          <w:rStyle w:val="normaltextrun"/>
        </w:rPr>
        <w:t>r Child Welfare Concerns</w:t>
      </w:r>
      <w:bookmarkEnd w:id="21"/>
    </w:p>
    <w:p w14:paraId="5808FBAD" w14:textId="77777777" w:rsidR="00941343" w:rsidRDefault="00941343" w:rsidP="002B06B0">
      <w:pPr>
        <w:pStyle w:val="ListParagraph"/>
        <w:rPr>
          <w:rFonts w:cs="Segoe UI"/>
        </w:rPr>
      </w:pPr>
      <w:r w:rsidRPr="00941343">
        <w:rPr>
          <w:rStyle w:val="normaltextrun"/>
          <w:szCs w:val="22"/>
        </w:rPr>
        <w:t>All members of the school community have a statutory duty to safeguard and promote the welfare of children and young people.  Staff and governors should not investigate possible abuse or neglect themselves.</w:t>
      </w:r>
      <w:r w:rsidRPr="00941343">
        <w:rPr>
          <w:rStyle w:val="eop"/>
          <w:szCs w:val="22"/>
        </w:rPr>
        <w:t> </w:t>
      </w:r>
    </w:p>
    <w:p w14:paraId="7FAECEF7" w14:textId="02E52CFE" w:rsidR="00941343" w:rsidRDefault="00941343" w:rsidP="002B06B0">
      <w:pPr>
        <w:pStyle w:val="ListParagraph"/>
        <w:rPr>
          <w:rFonts w:cs="Segoe UI"/>
        </w:rPr>
      </w:pPr>
      <w:r w:rsidRPr="00941343">
        <w:rPr>
          <w:rStyle w:val="normaltextrun"/>
          <w:szCs w:val="22"/>
        </w:rPr>
        <w:t>School Improvement Liverpool provide an online resource ‘Safeguarding-Mate’ to support</w:t>
      </w:r>
      <w:r w:rsidR="00BF3AD5">
        <w:rPr>
          <w:rStyle w:val="normaltextrun"/>
          <w:szCs w:val="22"/>
        </w:rPr>
        <w:t>/guide</w:t>
      </w:r>
      <w:r w:rsidRPr="00941343">
        <w:rPr>
          <w:rStyle w:val="normaltextrun"/>
          <w:szCs w:val="22"/>
        </w:rPr>
        <w:t xml:space="preserve"> colleagues decision making</w:t>
      </w:r>
      <w:r w:rsidR="003224D8">
        <w:rPr>
          <w:rStyle w:val="normaltextrun"/>
          <w:szCs w:val="22"/>
        </w:rPr>
        <w:t xml:space="preserve"> when they have a concern about a child or the behaviour of an adult</w:t>
      </w:r>
      <w:r w:rsidRPr="00941343">
        <w:rPr>
          <w:rStyle w:val="normaltextrun"/>
          <w:szCs w:val="22"/>
        </w:rPr>
        <w:t xml:space="preserve">: </w:t>
      </w:r>
      <w:hyperlink r:id="rId64" w:tgtFrame="_blank" w:history="1">
        <w:r w:rsidRPr="00941343">
          <w:rPr>
            <w:rStyle w:val="normaltextrun"/>
            <w:b/>
            <w:color w:val="0563C1"/>
            <w:szCs w:val="22"/>
            <w:u w:val="single"/>
          </w:rPr>
          <w:t>www.schoolimprovementliverpool.co.uk/safeguarding-mate/</w:t>
        </w:r>
      </w:hyperlink>
      <w:r w:rsidRPr="00941343">
        <w:rPr>
          <w:rStyle w:val="eop"/>
          <w:szCs w:val="22"/>
        </w:rPr>
        <w:t> </w:t>
      </w:r>
    </w:p>
    <w:p w14:paraId="4BB174A2" w14:textId="77777777" w:rsidR="00941343" w:rsidRPr="00C6530C" w:rsidRDefault="00941343" w:rsidP="002B06B0">
      <w:pPr>
        <w:pStyle w:val="ListParagraph"/>
        <w:rPr>
          <w:rFonts w:cs="Segoe UI"/>
        </w:rPr>
      </w:pPr>
      <w:r w:rsidRPr="00941343">
        <w:rPr>
          <w:rStyle w:val="normaltextrun"/>
          <w:szCs w:val="22"/>
        </w:rPr>
        <w:t xml:space="preserve">All concerns should be reported </w:t>
      </w:r>
      <w:r w:rsidRPr="00941343">
        <w:rPr>
          <w:rStyle w:val="normaltextrun"/>
          <w:b/>
          <w:szCs w:val="22"/>
        </w:rPr>
        <w:t>without delay</w:t>
      </w:r>
      <w:r w:rsidRPr="00941343">
        <w:rPr>
          <w:rStyle w:val="normaltextrun"/>
          <w:szCs w:val="22"/>
        </w:rPr>
        <w:t xml:space="preserve"> directly to the Designated Safeguarding Lead, Designated Safeguarding Deputies, Head Teacher or any member of the School Leadership Team. This should be followed by a written account of the concerns completed on the school’s agreed Child Protection/Child Welfare Inciden</w:t>
      </w:r>
      <w:r w:rsidRPr="00C6530C">
        <w:rPr>
          <w:rStyle w:val="normaltextrun"/>
          <w:szCs w:val="22"/>
        </w:rPr>
        <w:t xml:space="preserve">t Form. At present, staff are required to pass on concerns in person and then send an email to </w:t>
      </w:r>
      <w:hyperlink r:id="rId65" w:tgtFrame="_blank" w:history="1">
        <w:r w:rsidRPr="00C6530C">
          <w:rPr>
            <w:rStyle w:val="normaltextrun"/>
            <w:color w:val="0563C1"/>
            <w:szCs w:val="22"/>
            <w:u w:val="single"/>
          </w:rPr>
          <w:t>safeguarding@stjohnbosco.org.uk</w:t>
        </w:r>
      </w:hyperlink>
      <w:r w:rsidRPr="00C6530C">
        <w:rPr>
          <w:rStyle w:val="normaltextrun"/>
          <w:szCs w:val="22"/>
        </w:rPr>
        <w:t xml:space="preserve"> . Those staff with access to CPOMs should ensure that all information is added to CPOMs and that actions are undertaken. </w:t>
      </w:r>
      <w:r w:rsidRPr="00C6530C">
        <w:rPr>
          <w:rStyle w:val="eop"/>
          <w:szCs w:val="22"/>
        </w:rPr>
        <w:t> </w:t>
      </w:r>
    </w:p>
    <w:p w14:paraId="6511BF05" w14:textId="77777777" w:rsidR="00941343" w:rsidRDefault="00941343" w:rsidP="002B06B0">
      <w:pPr>
        <w:pStyle w:val="ListParagraph"/>
        <w:rPr>
          <w:rFonts w:cs="Segoe UI"/>
        </w:rPr>
      </w:pPr>
      <w:r w:rsidRPr="00C6530C">
        <w:rPr>
          <w:rStyle w:val="normaltextrun"/>
          <w:szCs w:val="22"/>
        </w:rPr>
        <w:t>Consideration will need to be given to immediately protecting the chil</w:t>
      </w:r>
      <w:r w:rsidRPr="00941343">
        <w:rPr>
          <w:rStyle w:val="normaltextrun"/>
          <w:szCs w:val="22"/>
        </w:rPr>
        <w:t>d and contacting the police and/or ringing for an ambulance if the child is injured.</w:t>
      </w:r>
      <w:r w:rsidRPr="00941343">
        <w:rPr>
          <w:rStyle w:val="eop"/>
          <w:szCs w:val="22"/>
        </w:rPr>
        <w:t> </w:t>
      </w:r>
    </w:p>
    <w:p w14:paraId="0A5382FB" w14:textId="77777777" w:rsidR="00941343" w:rsidRDefault="00941343" w:rsidP="002B06B0">
      <w:pPr>
        <w:pStyle w:val="ListParagraph"/>
        <w:rPr>
          <w:rFonts w:cs="Segoe UI"/>
        </w:rPr>
      </w:pPr>
      <w:r w:rsidRPr="00941343">
        <w:rPr>
          <w:rStyle w:val="normaltextrun"/>
          <w:szCs w:val="22"/>
        </w:rPr>
        <w:t>The Designated Safeguarding Lead or Deputy Designated Safeguarding Lead will take immediate action without delay and will make a referral to children’s services by telephone if a child is believed to be suffering or likely to suffer significant harm. This referral will always be followed up in writing.</w:t>
      </w:r>
      <w:r w:rsidRPr="00941343">
        <w:rPr>
          <w:rStyle w:val="eop"/>
          <w:szCs w:val="22"/>
        </w:rPr>
        <w:t> </w:t>
      </w:r>
    </w:p>
    <w:p w14:paraId="2C2270F5" w14:textId="3288CB96" w:rsidR="00941343" w:rsidRPr="00160A29" w:rsidRDefault="00941343" w:rsidP="002B06B0">
      <w:pPr>
        <w:pStyle w:val="ListParagraph"/>
        <w:rPr>
          <w:rStyle w:val="eop"/>
          <w:rFonts w:cs="Segoe UI"/>
          <w:szCs w:val="22"/>
        </w:rPr>
      </w:pPr>
      <w:r w:rsidRPr="00941343">
        <w:rPr>
          <w:rStyle w:val="normaltextrun"/>
          <w:szCs w:val="22"/>
        </w:rPr>
        <w:t>Children’s Services contact details are as follows:</w:t>
      </w:r>
      <w:r w:rsidRPr="00941343">
        <w:rPr>
          <w:rStyle w:val="eop"/>
          <w:szCs w:val="22"/>
        </w:rPr>
        <w:t>  </w:t>
      </w:r>
    </w:p>
    <w:p w14:paraId="27A4F97B" w14:textId="0C97F0CA" w:rsidR="00160A29" w:rsidRPr="00941343" w:rsidRDefault="00160A29" w:rsidP="005A05F8">
      <w:pPr>
        <w:pStyle w:val="paragraph"/>
        <w:spacing w:before="240" w:beforeAutospacing="0" w:after="240" w:afterAutospacing="0"/>
        <w:ind w:left="284"/>
        <w:textAlignment w:val="baseline"/>
        <w:rPr>
          <w:rFonts w:ascii="Albert Sans" w:hAnsi="Albert Sans" w:cs="Segoe UI"/>
          <w:color w:val="181C42"/>
          <w:sz w:val="22"/>
          <w:szCs w:val="22"/>
        </w:rPr>
      </w:pPr>
      <w:r w:rsidRPr="00BE3833">
        <w:rPr>
          <w:rFonts w:ascii="Abadi Extra Light" w:hAnsi="Abadi Extra Light" w:cstheme="majorHAnsi"/>
          <w:noProof/>
        </w:rPr>
        <w:lastRenderedPageBreak/>
        <mc:AlternateContent>
          <mc:Choice Requires="wps">
            <w:drawing>
              <wp:inline distT="0" distB="0" distL="0" distR="0" wp14:anchorId="3BFD287C" wp14:editId="655D5956">
                <wp:extent cx="2030412" cy="5772150"/>
                <wp:effectExtent l="0" t="4127" r="4127" b="4128"/>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2030412" cy="5772150"/>
                        </a:xfrm>
                        <a:prstGeom prst="roundRect">
                          <a:avLst>
                            <a:gd name="adj" fmla="val 7150"/>
                          </a:avLst>
                        </a:prstGeom>
                        <a:solidFill>
                          <a:sysClr val="window" lastClr="FFFFFF">
                            <a:lumMod val="95000"/>
                          </a:sysClr>
                        </a:solidFill>
                      </wps:spPr>
                      <wps:txbx>
                        <w:txbxContent>
                          <w:p w14:paraId="3C300485" w14:textId="77777777" w:rsidR="00160A29" w:rsidRPr="008D6ACC" w:rsidRDefault="00160A29" w:rsidP="00A02DC1">
                            <w:pPr>
                              <w:spacing w:line="240" w:lineRule="auto"/>
                              <w:ind w:left="426"/>
                              <w:rPr>
                                <w:rFonts w:cstheme="majorHAnsi"/>
                              </w:rPr>
                            </w:pPr>
                            <w:r w:rsidRPr="008D6ACC">
                              <w:rPr>
                                <w:rFonts w:cstheme="majorHAnsi"/>
                                <w:bCs/>
                              </w:rPr>
                              <w:t>Liverpool</w:t>
                            </w:r>
                            <w:r w:rsidRPr="008D6ACC">
                              <w:rPr>
                                <w:rFonts w:cstheme="majorHAnsi"/>
                                <w:b/>
                                <w:bCs/>
                              </w:rPr>
                              <w:t xml:space="preserve"> </w:t>
                            </w:r>
                            <w:r w:rsidRPr="008D6ACC">
                              <w:rPr>
                                <w:rFonts w:cstheme="majorHAnsi"/>
                                <w:bCs/>
                              </w:rPr>
                              <w:t>CASS 0151459 2606</w:t>
                            </w:r>
                            <w:r w:rsidRPr="008D6ACC">
                              <w:rPr>
                                <w:rFonts w:cstheme="majorHAnsi"/>
                              </w:rPr>
                              <w:t xml:space="preserve"> </w:t>
                            </w:r>
                          </w:p>
                          <w:p w14:paraId="192A2528" w14:textId="77777777" w:rsidR="00160A29" w:rsidRPr="008D6ACC" w:rsidRDefault="00160A29" w:rsidP="00160A29">
                            <w:pPr>
                              <w:spacing w:before="40" w:line="240" w:lineRule="auto"/>
                              <w:ind w:firstLine="425"/>
                              <w:rPr>
                                <w:rFonts w:cstheme="majorHAnsi"/>
                              </w:rPr>
                            </w:pPr>
                            <w:r w:rsidRPr="008D6ACC">
                              <w:rPr>
                                <w:rFonts w:cstheme="majorHAnsi"/>
                                <w:bCs/>
                              </w:rPr>
                              <w:t>Halton</w:t>
                            </w:r>
                            <w:r w:rsidRPr="008D6ACC">
                              <w:rPr>
                                <w:rFonts w:cstheme="majorHAnsi"/>
                                <w:b/>
                                <w:bCs/>
                              </w:rPr>
                              <w:t xml:space="preserve"> </w:t>
                            </w:r>
                            <w:r w:rsidRPr="008D6ACC">
                              <w:rPr>
                                <w:rFonts w:cstheme="majorHAnsi"/>
                                <w:bCs/>
                              </w:rPr>
                              <w:t>iCART</w:t>
                            </w:r>
                            <w:r w:rsidRPr="008D6ACC">
                              <w:rPr>
                                <w:rFonts w:cstheme="majorHAnsi"/>
                                <w:b/>
                                <w:bCs/>
                              </w:rPr>
                              <w:t xml:space="preserve"> </w:t>
                            </w:r>
                            <w:r w:rsidRPr="008D6ACC">
                              <w:rPr>
                                <w:rFonts w:cstheme="majorHAnsi"/>
                              </w:rPr>
                              <w:t>0151 907 8305 (Out of hours 0345 050 0148)</w:t>
                            </w:r>
                          </w:p>
                          <w:p w14:paraId="00E023E9" w14:textId="77777777" w:rsidR="00160A29" w:rsidRPr="008D6ACC" w:rsidRDefault="00160A29" w:rsidP="00160A29">
                            <w:pPr>
                              <w:spacing w:before="40" w:line="240" w:lineRule="auto"/>
                              <w:ind w:firstLine="425"/>
                              <w:rPr>
                                <w:rFonts w:cstheme="majorHAnsi"/>
                              </w:rPr>
                            </w:pPr>
                            <w:r w:rsidRPr="008D6ACC">
                              <w:rPr>
                                <w:rFonts w:cstheme="majorHAnsi"/>
                                <w:bCs/>
                              </w:rPr>
                              <w:t>Knowsley</w:t>
                            </w:r>
                            <w:r w:rsidRPr="008D6ACC">
                              <w:rPr>
                                <w:rFonts w:cstheme="majorHAnsi"/>
                                <w:b/>
                                <w:bCs/>
                              </w:rPr>
                              <w:t xml:space="preserve"> </w:t>
                            </w:r>
                            <w:r w:rsidRPr="008D6ACC">
                              <w:rPr>
                                <w:rFonts w:cstheme="majorHAnsi"/>
                                <w:bCs/>
                              </w:rPr>
                              <w:t>MASH</w:t>
                            </w:r>
                            <w:r w:rsidRPr="008D6ACC">
                              <w:rPr>
                                <w:rFonts w:cstheme="majorHAnsi"/>
                              </w:rPr>
                              <w:t xml:space="preserve"> 0151 443 2600</w:t>
                            </w:r>
                          </w:p>
                          <w:p w14:paraId="31CE53D9" w14:textId="77777777" w:rsidR="00160A29" w:rsidRPr="008D6ACC" w:rsidRDefault="00160A29" w:rsidP="00160A29">
                            <w:pPr>
                              <w:spacing w:before="40" w:line="240" w:lineRule="auto"/>
                              <w:ind w:firstLine="425"/>
                              <w:rPr>
                                <w:rFonts w:cstheme="majorHAnsi"/>
                                <w:bCs/>
                              </w:rPr>
                            </w:pPr>
                            <w:r w:rsidRPr="008D6ACC">
                              <w:rPr>
                                <w:rFonts w:cstheme="majorHAnsi"/>
                                <w:bCs/>
                              </w:rPr>
                              <w:t>Lancashire 0300 123 6720 (Out of hours 0300 123 6722)</w:t>
                            </w:r>
                          </w:p>
                          <w:p w14:paraId="53737A22" w14:textId="77777777" w:rsidR="00160A29" w:rsidRPr="008D6ACC" w:rsidRDefault="00160A29" w:rsidP="00160A29">
                            <w:pPr>
                              <w:spacing w:before="40" w:line="240" w:lineRule="auto"/>
                              <w:ind w:firstLine="425"/>
                              <w:rPr>
                                <w:rFonts w:cstheme="majorHAnsi"/>
                              </w:rPr>
                            </w:pPr>
                            <w:r w:rsidRPr="008D6ACC">
                              <w:rPr>
                                <w:rFonts w:cstheme="majorHAnsi"/>
                                <w:bCs/>
                              </w:rPr>
                              <w:t>Sefton</w:t>
                            </w:r>
                            <w:r w:rsidRPr="008D6ACC">
                              <w:rPr>
                                <w:rFonts w:cstheme="majorHAnsi"/>
                              </w:rPr>
                              <w:t xml:space="preserve"> CHAT 0151 934 4013 (Out of hours 0151 934 3555)</w:t>
                            </w:r>
                          </w:p>
                          <w:p w14:paraId="10214894" w14:textId="77777777" w:rsidR="00160A29" w:rsidRPr="008D6ACC" w:rsidRDefault="00160A29" w:rsidP="00160A29">
                            <w:pPr>
                              <w:spacing w:before="40" w:line="240" w:lineRule="auto"/>
                              <w:ind w:firstLine="425"/>
                              <w:rPr>
                                <w:rFonts w:cstheme="majorHAnsi"/>
                              </w:rPr>
                            </w:pPr>
                            <w:r w:rsidRPr="008D6ACC">
                              <w:rPr>
                                <w:rFonts w:cstheme="majorHAnsi"/>
                                <w:bCs/>
                              </w:rPr>
                              <w:t>St Helens</w:t>
                            </w:r>
                            <w:r w:rsidRPr="008D6ACC">
                              <w:rPr>
                                <w:rFonts w:cstheme="majorHAnsi"/>
                                <w:b/>
                                <w:bCs/>
                              </w:rPr>
                              <w:t xml:space="preserve"> </w:t>
                            </w:r>
                            <w:r w:rsidRPr="008D6ACC">
                              <w:rPr>
                                <w:rFonts w:cstheme="majorHAnsi"/>
                                <w:bCs/>
                              </w:rPr>
                              <w:t>Contact Centre</w:t>
                            </w:r>
                            <w:r w:rsidRPr="008D6ACC">
                              <w:rPr>
                                <w:rFonts w:cstheme="majorHAnsi"/>
                                <w:b/>
                                <w:bCs/>
                              </w:rPr>
                              <w:t xml:space="preserve"> </w:t>
                            </w:r>
                            <w:r w:rsidRPr="008D6ACC">
                              <w:rPr>
                                <w:rFonts w:cstheme="majorHAnsi"/>
                              </w:rPr>
                              <w:t>01744 676767 (Emergency Duty Team 0345 050 0148)</w:t>
                            </w:r>
                          </w:p>
                          <w:p w14:paraId="67EA05DE" w14:textId="77777777" w:rsidR="00160A29" w:rsidRPr="008D6ACC" w:rsidRDefault="00160A29" w:rsidP="00160A29">
                            <w:pPr>
                              <w:spacing w:before="40" w:line="240" w:lineRule="auto"/>
                              <w:ind w:firstLine="425"/>
                              <w:rPr>
                                <w:rFonts w:cstheme="majorHAnsi"/>
                              </w:rPr>
                            </w:pPr>
                            <w:r w:rsidRPr="008D6ACC">
                              <w:rPr>
                                <w:rFonts w:cstheme="majorHAnsi"/>
                              </w:rPr>
                              <w:t>Warrington 01925 443322 (Out of hours 01925 444400)</w:t>
                            </w:r>
                          </w:p>
                          <w:p w14:paraId="17F00705" w14:textId="77777777" w:rsidR="00160A29" w:rsidRPr="008D6ACC" w:rsidRDefault="00160A29" w:rsidP="00160A29">
                            <w:pPr>
                              <w:spacing w:before="40" w:line="240" w:lineRule="auto"/>
                              <w:ind w:firstLine="425"/>
                              <w:rPr>
                                <w:rFonts w:cstheme="majorHAnsi"/>
                              </w:rPr>
                            </w:pPr>
                            <w:r w:rsidRPr="008D6ACC">
                              <w:rPr>
                                <w:rFonts w:cstheme="majorHAnsi"/>
                                <w:bCs/>
                              </w:rPr>
                              <w:t>Wigan</w:t>
                            </w:r>
                            <w:r w:rsidRPr="008D6ACC">
                              <w:rPr>
                                <w:rFonts w:cstheme="majorHAnsi"/>
                                <w:b/>
                                <w:bCs/>
                              </w:rPr>
                              <w:t xml:space="preserve"> </w:t>
                            </w:r>
                            <w:r w:rsidRPr="008D6ACC">
                              <w:rPr>
                                <w:rFonts w:cstheme="majorHAnsi"/>
                                <w:bCs/>
                              </w:rPr>
                              <w:t>Duty Team</w:t>
                            </w:r>
                            <w:r w:rsidRPr="008D6ACC">
                              <w:rPr>
                                <w:rFonts w:cstheme="majorHAnsi"/>
                                <w:b/>
                                <w:bCs/>
                              </w:rPr>
                              <w:t xml:space="preserve"> </w:t>
                            </w:r>
                            <w:r w:rsidRPr="008D6ACC">
                              <w:rPr>
                                <w:rFonts w:cstheme="majorHAnsi"/>
                              </w:rPr>
                              <w:t>01942 828300 (Emergency out of hours duty 0161 834 2436)</w:t>
                            </w:r>
                          </w:p>
                          <w:p w14:paraId="6E49F779" w14:textId="77777777" w:rsidR="00160A29" w:rsidRPr="008D6ACC" w:rsidRDefault="00160A29" w:rsidP="00160A29">
                            <w:pPr>
                              <w:spacing w:before="40" w:line="240" w:lineRule="auto"/>
                              <w:ind w:firstLine="425"/>
                              <w:rPr>
                                <w:rFonts w:cstheme="majorHAnsi"/>
                              </w:rPr>
                            </w:pPr>
                            <w:r w:rsidRPr="008D6ACC">
                              <w:rPr>
                                <w:rFonts w:cstheme="majorHAnsi"/>
                                <w:bCs/>
                              </w:rPr>
                              <w:t>Wirral</w:t>
                            </w:r>
                            <w:r w:rsidRPr="008D6ACC">
                              <w:rPr>
                                <w:rFonts w:cstheme="majorHAnsi"/>
                                <w:b/>
                                <w:bCs/>
                              </w:rPr>
                              <w:t xml:space="preserve"> </w:t>
                            </w:r>
                            <w:r w:rsidRPr="008D6ACC">
                              <w:rPr>
                                <w:rFonts w:cstheme="majorHAnsi"/>
                                <w:bCs/>
                              </w:rPr>
                              <w:t>Integrated Front Door</w:t>
                            </w:r>
                            <w:r w:rsidRPr="008D6ACC">
                              <w:rPr>
                                <w:rFonts w:cstheme="majorHAnsi"/>
                                <w:b/>
                                <w:bCs/>
                              </w:rPr>
                              <w:t xml:space="preserve"> </w:t>
                            </w:r>
                            <w:r w:rsidRPr="008D6ACC">
                              <w:rPr>
                                <w:rFonts w:cstheme="majorHAnsi"/>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3BFD287C" id="_x0000_s1028" style="width:159.85pt;height:454.5pt;rotation:90;visibility:visible;mso-wrap-style:square;mso-left-percent:-10001;mso-top-percent:-10001;mso-position-horizontal:absolute;mso-position-horizontal-relative:char;mso-position-vertical:absolute;mso-position-vertical-relative:line;mso-left-percent:-10001;mso-top-percent:-10001;v-text-anchor:middle" arcsize="46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" fillcolor="#f2f2f2" stroked="f">
                <o:lock v:ext="edit" aspectratio="t"/>
                <v:textbox>
                  <w:txbxContent>
                    <w:p w14:paraId="3C300485" w14:textId="77777777" w:rsidR="00160A29" w:rsidRPr="008D6ACC" w:rsidRDefault="00160A29" w:rsidP="00A02DC1">
                      <w:pPr>
                        <w:spacing w:line="240" w:lineRule="auto"/>
                        <w:ind w:left="426"/>
                        <w:rPr>
                          <w:rFonts w:cstheme="majorHAnsi"/>
                        </w:rPr>
                      </w:pPr>
                      <w:r w:rsidRPr="008D6ACC">
                        <w:rPr>
                          <w:rFonts w:cstheme="majorHAnsi"/>
                          <w:bCs/>
                        </w:rPr>
                        <w:t>Liverpool</w:t>
                      </w:r>
                      <w:r w:rsidRPr="008D6ACC">
                        <w:rPr>
                          <w:rFonts w:cstheme="majorHAnsi"/>
                          <w:b/>
                          <w:bCs/>
                        </w:rPr>
                        <w:t xml:space="preserve"> </w:t>
                      </w:r>
                      <w:r w:rsidRPr="008D6ACC">
                        <w:rPr>
                          <w:rFonts w:cstheme="majorHAnsi"/>
                          <w:bCs/>
                        </w:rPr>
                        <w:t>CASS 0151459 2606</w:t>
                      </w:r>
                      <w:r w:rsidRPr="008D6ACC">
                        <w:rPr>
                          <w:rFonts w:cstheme="majorHAnsi"/>
                        </w:rPr>
                        <w:t xml:space="preserve"> </w:t>
                      </w:r>
                    </w:p>
                    <w:p w14:paraId="192A2528" w14:textId="77777777" w:rsidR="00160A29" w:rsidRPr="008D6ACC" w:rsidRDefault="00160A29" w:rsidP="00160A29">
                      <w:pPr>
                        <w:spacing w:before="40" w:line="240" w:lineRule="auto"/>
                        <w:ind w:firstLine="425"/>
                        <w:rPr>
                          <w:rFonts w:cstheme="majorHAnsi"/>
                        </w:rPr>
                      </w:pPr>
                      <w:r w:rsidRPr="008D6ACC">
                        <w:rPr>
                          <w:rFonts w:cstheme="majorHAnsi"/>
                          <w:bCs/>
                        </w:rPr>
                        <w:t>Halton</w:t>
                      </w:r>
                      <w:r w:rsidRPr="008D6ACC">
                        <w:rPr>
                          <w:rFonts w:cstheme="majorHAnsi"/>
                          <w:b/>
                          <w:bCs/>
                        </w:rPr>
                        <w:t xml:space="preserve"> </w:t>
                      </w:r>
                      <w:r w:rsidRPr="008D6ACC">
                        <w:rPr>
                          <w:rFonts w:cstheme="majorHAnsi"/>
                          <w:bCs/>
                        </w:rPr>
                        <w:t>iCART</w:t>
                      </w:r>
                      <w:r w:rsidRPr="008D6ACC">
                        <w:rPr>
                          <w:rFonts w:cstheme="majorHAnsi"/>
                          <w:b/>
                          <w:bCs/>
                        </w:rPr>
                        <w:t xml:space="preserve"> </w:t>
                      </w:r>
                      <w:r w:rsidRPr="008D6ACC">
                        <w:rPr>
                          <w:rFonts w:cstheme="majorHAnsi"/>
                        </w:rPr>
                        <w:t>0151 907 8305 (Out of hours 0345 050 0148)</w:t>
                      </w:r>
                    </w:p>
                    <w:p w14:paraId="00E023E9" w14:textId="77777777" w:rsidR="00160A29" w:rsidRPr="008D6ACC" w:rsidRDefault="00160A29" w:rsidP="00160A29">
                      <w:pPr>
                        <w:spacing w:before="40" w:line="240" w:lineRule="auto"/>
                        <w:ind w:firstLine="425"/>
                        <w:rPr>
                          <w:rFonts w:cstheme="majorHAnsi"/>
                        </w:rPr>
                      </w:pPr>
                      <w:r w:rsidRPr="008D6ACC">
                        <w:rPr>
                          <w:rFonts w:cstheme="majorHAnsi"/>
                          <w:bCs/>
                        </w:rPr>
                        <w:t>Knowsley</w:t>
                      </w:r>
                      <w:r w:rsidRPr="008D6ACC">
                        <w:rPr>
                          <w:rFonts w:cstheme="majorHAnsi"/>
                          <w:b/>
                          <w:bCs/>
                        </w:rPr>
                        <w:t xml:space="preserve"> </w:t>
                      </w:r>
                      <w:r w:rsidRPr="008D6ACC">
                        <w:rPr>
                          <w:rFonts w:cstheme="majorHAnsi"/>
                          <w:bCs/>
                        </w:rPr>
                        <w:t>MASH</w:t>
                      </w:r>
                      <w:r w:rsidRPr="008D6ACC">
                        <w:rPr>
                          <w:rFonts w:cstheme="majorHAnsi"/>
                        </w:rPr>
                        <w:t xml:space="preserve"> 0151 443 2600</w:t>
                      </w:r>
                    </w:p>
                    <w:p w14:paraId="31CE53D9" w14:textId="77777777" w:rsidR="00160A29" w:rsidRPr="008D6ACC" w:rsidRDefault="00160A29" w:rsidP="00160A29">
                      <w:pPr>
                        <w:spacing w:before="40" w:line="240" w:lineRule="auto"/>
                        <w:ind w:firstLine="425"/>
                        <w:rPr>
                          <w:rFonts w:cstheme="majorHAnsi"/>
                          <w:bCs/>
                        </w:rPr>
                      </w:pPr>
                      <w:r w:rsidRPr="008D6ACC">
                        <w:rPr>
                          <w:rFonts w:cstheme="majorHAnsi"/>
                          <w:bCs/>
                        </w:rPr>
                        <w:t>Lancashire 0300 123 6720 (Out of hours 0300 123 6722)</w:t>
                      </w:r>
                    </w:p>
                    <w:p w14:paraId="53737A22" w14:textId="77777777" w:rsidR="00160A29" w:rsidRPr="008D6ACC" w:rsidRDefault="00160A29" w:rsidP="00160A29">
                      <w:pPr>
                        <w:spacing w:before="40" w:line="240" w:lineRule="auto"/>
                        <w:ind w:firstLine="425"/>
                        <w:rPr>
                          <w:rFonts w:cstheme="majorHAnsi"/>
                        </w:rPr>
                      </w:pPr>
                      <w:r w:rsidRPr="008D6ACC">
                        <w:rPr>
                          <w:rFonts w:cstheme="majorHAnsi"/>
                          <w:bCs/>
                        </w:rPr>
                        <w:t>Sefton</w:t>
                      </w:r>
                      <w:r w:rsidRPr="008D6ACC">
                        <w:rPr>
                          <w:rFonts w:cstheme="majorHAnsi"/>
                        </w:rPr>
                        <w:t xml:space="preserve"> CHAT 0151 934 4013 (Out of hours 0151 934 3555)</w:t>
                      </w:r>
                    </w:p>
                    <w:p w14:paraId="10214894" w14:textId="77777777" w:rsidR="00160A29" w:rsidRPr="008D6ACC" w:rsidRDefault="00160A29" w:rsidP="00160A29">
                      <w:pPr>
                        <w:spacing w:before="40" w:line="240" w:lineRule="auto"/>
                        <w:ind w:firstLine="425"/>
                        <w:rPr>
                          <w:rFonts w:cstheme="majorHAnsi"/>
                        </w:rPr>
                      </w:pPr>
                      <w:r w:rsidRPr="008D6ACC">
                        <w:rPr>
                          <w:rFonts w:cstheme="majorHAnsi"/>
                          <w:bCs/>
                        </w:rPr>
                        <w:t>St Helens</w:t>
                      </w:r>
                      <w:r w:rsidRPr="008D6ACC">
                        <w:rPr>
                          <w:rFonts w:cstheme="majorHAnsi"/>
                          <w:b/>
                          <w:bCs/>
                        </w:rPr>
                        <w:t xml:space="preserve"> </w:t>
                      </w:r>
                      <w:r w:rsidRPr="008D6ACC">
                        <w:rPr>
                          <w:rFonts w:cstheme="majorHAnsi"/>
                          <w:bCs/>
                        </w:rPr>
                        <w:t>Contact Centre</w:t>
                      </w:r>
                      <w:r w:rsidRPr="008D6ACC">
                        <w:rPr>
                          <w:rFonts w:cstheme="majorHAnsi"/>
                          <w:b/>
                          <w:bCs/>
                        </w:rPr>
                        <w:t xml:space="preserve"> </w:t>
                      </w:r>
                      <w:r w:rsidRPr="008D6ACC">
                        <w:rPr>
                          <w:rFonts w:cstheme="majorHAnsi"/>
                        </w:rPr>
                        <w:t>01744 676767 (Emergency Duty Team 0345 050 0148)</w:t>
                      </w:r>
                    </w:p>
                    <w:p w14:paraId="67EA05DE" w14:textId="77777777" w:rsidR="00160A29" w:rsidRPr="008D6ACC" w:rsidRDefault="00160A29" w:rsidP="00160A29">
                      <w:pPr>
                        <w:spacing w:before="40" w:line="240" w:lineRule="auto"/>
                        <w:ind w:firstLine="425"/>
                        <w:rPr>
                          <w:rFonts w:cstheme="majorHAnsi"/>
                        </w:rPr>
                      </w:pPr>
                      <w:r w:rsidRPr="008D6ACC">
                        <w:rPr>
                          <w:rFonts w:cstheme="majorHAnsi"/>
                        </w:rPr>
                        <w:t>Warrington 01925 443322 (Out of hours 01925 444400)</w:t>
                      </w:r>
                    </w:p>
                    <w:p w14:paraId="17F00705" w14:textId="77777777" w:rsidR="00160A29" w:rsidRPr="008D6ACC" w:rsidRDefault="00160A29" w:rsidP="00160A29">
                      <w:pPr>
                        <w:spacing w:before="40" w:line="240" w:lineRule="auto"/>
                        <w:ind w:firstLine="425"/>
                        <w:rPr>
                          <w:rFonts w:cstheme="majorHAnsi"/>
                        </w:rPr>
                      </w:pPr>
                      <w:r w:rsidRPr="008D6ACC">
                        <w:rPr>
                          <w:rFonts w:cstheme="majorHAnsi"/>
                          <w:bCs/>
                        </w:rPr>
                        <w:t>Wigan</w:t>
                      </w:r>
                      <w:r w:rsidRPr="008D6ACC">
                        <w:rPr>
                          <w:rFonts w:cstheme="majorHAnsi"/>
                          <w:b/>
                          <w:bCs/>
                        </w:rPr>
                        <w:t xml:space="preserve"> </w:t>
                      </w:r>
                      <w:r w:rsidRPr="008D6ACC">
                        <w:rPr>
                          <w:rFonts w:cstheme="majorHAnsi"/>
                          <w:bCs/>
                        </w:rPr>
                        <w:t>Duty Team</w:t>
                      </w:r>
                      <w:r w:rsidRPr="008D6ACC">
                        <w:rPr>
                          <w:rFonts w:cstheme="majorHAnsi"/>
                          <w:b/>
                          <w:bCs/>
                        </w:rPr>
                        <w:t xml:space="preserve"> </w:t>
                      </w:r>
                      <w:r w:rsidRPr="008D6ACC">
                        <w:rPr>
                          <w:rFonts w:cstheme="majorHAnsi"/>
                        </w:rPr>
                        <w:t>01942 828300 (Emergency out of hours duty 0161 834 2436)</w:t>
                      </w:r>
                    </w:p>
                    <w:p w14:paraId="6E49F779" w14:textId="77777777" w:rsidR="00160A29" w:rsidRPr="008D6ACC" w:rsidRDefault="00160A29" w:rsidP="00160A29">
                      <w:pPr>
                        <w:spacing w:before="40" w:line="240" w:lineRule="auto"/>
                        <w:ind w:firstLine="425"/>
                        <w:rPr>
                          <w:rFonts w:cstheme="majorHAnsi"/>
                        </w:rPr>
                      </w:pPr>
                      <w:r w:rsidRPr="008D6ACC">
                        <w:rPr>
                          <w:rFonts w:cstheme="majorHAnsi"/>
                          <w:bCs/>
                        </w:rPr>
                        <w:t>Wirral</w:t>
                      </w:r>
                      <w:r w:rsidRPr="008D6ACC">
                        <w:rPr>
                          <w:rFonts w:cstheme="majorHAnsi"/>
                          <w:b/>
                          <w:bCs/>
                        </w:rPr>
                        <w:t xml:space="preserve"> </w:t>
                      </w:r>
                      <w:r w:rsidRPr="008D6ACC">
                        <w:rPr>
                          <w:rFonts w:cstheme="majorHAnsi"/>
                          <w:bCs/>
                        </w:rPr>
                        <w:t>Integrated Front Door</w:t>
                      </w:r>
                      <w:r w:rsidRPr="008D6ACC">
                        <w:rPr>
                          <w:rFonts w:cstheme="majorHAnsi"/>
                          <w:b/>
                          <w:bCs/>
                        </w:rPr>
                        <w:t xml:space="preserve"> </w:t>
                      </w:r>
                      <w:r w:rsidRPr="008D6ACC">
                        <w:rPr>
                          <w:rFonts w:cstheme="majorHAnsi"/>
                        </w:rPr>
                        <w:t>0151 606 2008 (Out of hours 0151 677 6557)</w:t>
                      </w:r>
                    </w:p>
                  </w:txbxContent>
                </v:textbox>
                <w10:anchorlock/>
              </v:roundrect>
            </w:pict>
          </mc:Fallback>
        </mc:AlternateContent>
      </w:r>
    </w:p>
    <w:p w14:paraId="7226F440" w14:textId="5C476DA2" w:rsidR="001806F7" w:rsidRDefault="00941343" w:rsidP="00F429F0">
      <w:pPr>
        <w:rPr>
          <w:rFonts w:cs="Segoe UI"/>
        </w:rPr>
      </w:pPr>
      <w:r w:rsidRPr="00941343">
        <w:rPr>
          <w:rStyle w:val="normaltextrun"/>
          <w:szCs w:val="22"/>
        </w:rPr>
        <w:t>The Designated Safeguarding Lead or Deputy Designated Safeguarding Lead will follow the LSCP and Local Authority multi-agency procedures and consider the child’s needs alongside the LSCP’s Levels of Needs/Responding to Needs Framework (Threshold document) and consider whether an early help assessment or referral to children’s services is needed.</w:t>
      </w:r>
      <w:r w:rsidRPr="00941343">
        <w:rPr>
          <w:rStyle w:val="eop"/>
          <w:szCs w:val="22"/>
        </w:rPr>
        <w:t> </w:t>
      </w:r>
    </w:p>
    <w:p w14:paraId="49677E00" w14:textId="05BDA98C" w:rsidR="00941343" w:rsidRDefault="00941343" w:rsidP="005A05F8">
      <w:pPr>
        <w:pStyle w:val="paragraph"/>
        <w:spacing w:before="240" w:beforeAutospacing="0" w:after="240" w:afterAutospacing="0"/>
        <w:textAlignment w:val="baseline"/>
        <w:rPr>
          <w:rStyle w:val="normaltextrun"/>
          <w:rFonts w:ascii="Albert Sans" w:hAnsi="Albert Sans" w:cs="Segoe UI"/>
          <w:color w:val="181C42"/>
          <w:sz w:val="22"/>
          <w:szCs w:val="22"/>
        </w:rPr>
      </w:pPr>
      <w:r>
        <w:rPr>
          <w:rStyle w:val="normaltextrun"/>
          <w:rFonts w:ascii="Albert Sans" w:hAnsi="Albert Sans" w:cs="Segoe UI"/>
          <w:noProof/>
          <w:color w:val="181C42"/>
          <w:sz w:val="22"/>
          <w:szCs w:val="22"/>
        </w:rPr>
        <w:drawing>
          <wp:inline distT="0" distB="0" distL="0" distR="0" wp14:anchorId="768E09A7" wp14:editId="5C31F850">
            <wp:extent cx="6200775" cy="1990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200775" cy="1990725"/>
                    </a:xfrm>
                    <a:prstGeom prst="rect">
                      <a:avLst/>
                    </a:prstGeom>
                    <a:noFill/>
                    <a:ln>
                      <a:noFill/>
                    </a:ln>
                  </pic:spPr>
                </pic:pic>
              </a:graphicData>
            </a:graphic>
          </wp:inline>
        </w:drawing>
      </w:r>
    </w:p>
    <w:p w14:paraId="6D6D32AA" w14:textId="4D8C179E" w:rsidR="00931E1C" w:rsidRDefault="00931E1C" w:rsidP="002B06B0">
      <w:pPr>
        <w:pStyle w:val="ListParagraph"/>
      </w:pPr>
      <w:r w:rsidRPr="00CB565B">
        <w:rPr>
          <w:rStyle w:val="normaltextrun"/>
          <w:rFonts w:cs="Segoe UI"/>
          <w:color w:val="181042"/>
          <w:szCs w:val="22"/>
        </w:rPr>
        <w:t>The Designated Safeguarding Lead or Deputy is able to refer to an online tool which helps professionals assess a child’s level of need and decide which method of referral they should complete (EHAT or MARF). The online ‘Levels of Need Slider’ tool can be accessed here</w:t>
      </w:r>
      <w:r w:rsidRPr="00931E1C">
        <w:rPr>
          <w:rStyle w:val="normaltextrun"/>
          <w:rFonts w:cs="Segoe UI"/>
          <w:color w:val="000000"/>
          <w:szCs w:val="22"/>
        </w:rPr>
        <w:t xml:space="preserve">: </w:t>
      </w:r>
      <w:hyperlink r:id="rId67" w:tgtFrame="_blank" w:history="1">
        <w:r w:rsidRPr="00F429F0">
          <w:rPr>
            <w:rStyle w:val="normaltextrun"/>
            <w:rFonts w:cs="Segoe UI"/>
            <w:color w:val="0563C1"/>
            <w:szCs w:val="22"/>
            <w:u w:val="single"/>
          </w:rPr>
          <w:t>https://liverpool.gov.uk/referrals/childrens-social-care-referrals/make-an-urgent-marf-referral/</w:t>
        </w:r>
      </w:hyperlink>
      <w:r w:rsidRPr="00F429F0">
        <w:rPr>
          <w:rStyle w:val="normaltextrun"/>
          <w:rFonts w:cs="Segoe UI"/>
          <w:szCs w:val="22"/>
        </w:rPr>
        <w:t xml:space="preserve"> </w:t>
      </w:r>
      <w:r w:rsidR="00E430FB">
        <w:rPr>
          <w:rStyle w:val="normaltextrun"/>
          <w:rFonts w:cs="Segoe UI"/>
          <w:szCs w:val="22"/>
        </w:rPr>
        <w:br/>
      </w:r>
      <w:r w:rsidRPr="00AA7723">
        <w:rPr>
          <w:rStyle w:val="normaltextrun"/>
          <w:rFonts w:cs="Segoe UI"/>
          <w:color w:val="181042"/>
          <w:szCs w:val="22"/>
        </w:rPr>
        <w:t xml:space="preserve">Schools can also make a Level 3 Early Help referral using the following link: </w:t>
      </w:r>
      <w:hyperlink r:id="rId68" w:tgtFrame="_blank" w:history="1">
        <w:r w:rsidRPr="00F429F0">
          <w:rPr>
            <w:rStyle w:val="normaltextrun"/>
            <w:rFonts w:cs="Segoe UI"/>
            <w:color w:val="0563C1"/>
            <w:szCs w:val="22"/>
            <w:u w:val="single"/>
          </w:rPr>
          <w:t>https://liverpool.gov.uk/referrals/childrens-social-care-referrals/access-early-help-support/</w:t>
        </w:r>
      </w:hyperlink>
      <w:r w:rsidRPr="00931E1C">
        <w:rPr>
          <w:rStyle w:val="normaltextrun"/>
          <w:rFonts w:cs="Segoe UI"/>
          <w:b/>
          <w:szCs w:val="22"/>
        </w:rPr>
        <w:t> </w:t>
      </w:r>
      <w:r w:rsidRPr="00931E1C">
        <w:rPr>
          <w:rStyle w:val="eop"/>
          <w:rFonts w:cs="Segoe UI"/>
          <w:szCs w:val="22"/>
        </w:rPr>
        <w:t> </w:t>
      </w:r>
    </w:p>
    <w:p w14:paraId="4DECF542" w14:textId="77777777" w:rsidR="00931E1C" w:rsidRDefault="00931E1C" w:rsidP="002B06B0">
      <w:pPr>
        <w:pStyle w:val="ListParagraph"/>
      </w:pPr>
      <w:r w:rsidRPr="00931E1C">
        <w:rPr>
          <w:rStyle w:val="normaltextrun"/>
          <w:rFonts w:cs="Segoe UI"/>
          <w:szCs w:val="22"/>
        </w:rPr>
        <w:t>Concerns about a child should always lead to help for a child. The school may need to escalate its concerns with Children’s Services to ensure a referral is accepted or work with other agencies to ensure an Early Help Assessment is completed.</w:t>
      </w:r>
      <w:r w:rsidRPr="00931E1C">
        <w:rPr>
          <w:rStyle w:val="eop"/>
          <w:rFonts w:cs="Segoe UI"/>
          <w:szCs w:val="22"/>
        </w:rPr>
        <w:t> </w:t>
      </w:r>
    </w:p>
    <w:p w14:paraId="1F1756F6" w14:textId="77777777" w:rsidR="00931E1C" w:rsidRDefault="00931E1C" w:rsidP="002B06B0">
      <w:pPr>
        <w:pStyle w:val="ListParagraph"/>
      </w:pPr>
      <w:r w:rsidRPr="00931E1C">
        <w:rPr>
          <w:rStyle w:val="normaltextrun"/>
          <w:rFonts w:cs="Segoe UI"/>
          <w:szCs w:val="22"/>
        </w:rPr>
        <w:t>The school will always seek to follow the Local Safeguarding Children Partnership procedures which can be found on their website.</w:t>
      </w:r>
      <w:r w:rsidRPr="00931E1C">
        <w:rPr>
          <w:rStyle w:val="eop"/>
          <w:rFonts w:cs="Segoe UI"/>
          <w:szCs w:val="22"/>
        </w:rPr>
        <w:t> </w:t>
      </w:r>
    </w:p>
    <w:p w14:paraId="20CD8C76" w14:textId="77777777" w:rsidR="00931E1C" w:rsidRDefault="00931E1C" w:rsidP="002B06B0">
      <w:pPr>
        <w:pStyle w:val="ListParagraph"/>
      </w:pPr>
      <w:r w:rsidRPr="00931E1C">
        <w:rPr>
          <w:rStyle w:val="normaltextrun"/>
          <w:rFonts w:cs="Segoe UI"/>
          <w:szCs w:val="22"/>
        </w:rPr>
        <w:t>If school does not receive feedback within one working day regarding the outcome of a referral made to Children’s Services, the Designated Safeguarding Lead will contact Children’s Services immediately to determine the outcome of the referral.</w:t>
      </w:r>
      <w:r w:rsidRPr="00931E1C">
        <w:rPr>
          <w:rStyle w:val="eop"/>
          <w:rFonts w:cs="Segoe UI"/>
          <w:szCs w:val="22"/>
        </w:rPr>
        <w:t> </w:t>
      </w:r>
    </w:p>
    <w:p w14:paraId="479854EA" w14:textId="48199542" w:rsidR="00931E1C" w:rsidRPr="00931E1C" w:rsidRDefault="00931E1C" w:rsidP="002B06B0">
      <w:pPr>
        <w:pStyle w:val="ListParagraph"/>
      </w:pPr>
      <w:r w:rsidRPr="00931E1C">
        <w:rPr>
          <w:rStyle w:val="normaltextrun"/>
          <w:rFonts w:cs="Segoe UI"/>
          <w:szCs w:val="22"/>
        </w:rPr>
        <w:t xml:space="preserve">If school disagrees with the outcome of a referral, the Designated Safeguarding Lead will ask to speak to the social worker and/or manager who made the decision. Following this conversation, if they remain </w:t>
      </w:r>
      <w:r w:rsidR="00BB49C0" w:rsidRPr="00931E1C">
        <w:rPr>
          <w:rStyle w:val="normaltextrun"/>
          <w:rFonts w:cs="Segoe UI"/>
          <w:szCs w:val="22"/>
        </w:rPr>
        <w:t>dissatisfied,</w:t>
      </w:r>
      <w:r w:rsidRPr="00931E1C">
        <w:rPr>
          <w:rStyle w:val="normaltextrun"/>
          <w:rFonts w:cs="Segoe UI"/>
          <w:szCs w:val="22"/>
        </w:rPr>
        <w:t xml:space="preserve"> they will follow the Local Safeguarding Children Partnership Escalation and Resolution Procedures.</w:t>
      </w:r>
      <w:r w:rsidRPr="00931E1C">
        <w:rPr>
          <w:rStyle w:val="eop"/>
          <w:rFonts w:cs="Segoe UI"/>
          <w:szCs w:val="22"/>
        </w:rPr>
        <w:t> </w:t>
      </w:r>
    </w:p>
    <w:p w14:paraId="39FE64BB" w14:textId="249FC073" w:rsidR="00931E1C" w:rsidRPr="00931E1C" w:rsidRDefault="00931E1C" w:rsidP="005A05F8">
      <w:pPr>
        <w:spacing w:before="240"/>
      </w:pPr>
      <w:r w:rsidRPr="00931E1C">
        <w:rPr>
          <w:rStyle w:val="normaltextrun"/>
          <w:rFonts w:cs="Segoe UI"/>
          <w:szCs w:val="22"/>
        </w:rPr>
        <w:t>‘School Improvement Liverpool Schools’ Safeguarding Handbook’ and Part 1 of Keeping Children Safe in Education (DFE 202</w:t>
      </w:r>
      <w:r w:rsidR="00775C84">
        <w:rPr>
          <w:rStyle w:val="normaltextrun"/>
          <w:rFonts w:cs="Segoe UI"/>
          <w:szCs w:val="22"/>
        </w:rPr>
        <w:t>4</w:t>
      </w:r>
      <w:r w:rsidRPr="00931E1C">
        <w:rPr>
          <w:rStyle w:val="normaltextrun"/>
          <w:rFonts w:cs="Segoe UI"/>
          <w:szCs w:val="22"/>
        </w:rPr>
        <w:t xml:space="preserve">) provides key flowcharts and guidance to support staff and volunteers’ understanding </w:t>
      </w:r>
      <w:r w:rsidRPr="00931E1C">
        <w:rPr>
          <w:rStyle w:val="normaltextrun"/>
          <w:rFonts w:cs="Segoe UI"/>
          <w:szCs w:val="22"/>
        </w:rPr>
        <w:lastRenderedPageBreak/>
        <w:t>and decision making. This will support staff to make a referral themselves should that become necessary. The Designated Safeguarding Lead should be informed, as soon as possible, following the need for another member of staff to make a referral.</w:t>
      </w:r>
      <w:r w:rsidRPr="00931E1C">
        <w:rPr>
          <w:rStyle w:val="eop"/>
          <w:rFonts w:cs="Segoe UI"/>
          <w:szCs w:val="22"/>
        </w:rPr>
        <w:t> </w:t>
      </w:r>
    </w:p>
    <w:p w14:paraId="0034F304" w14:textId="391DFE83" w:rsidR="00931E1C" w:rsidRPr="00931E1C" w:rsidRDefault="00931E1C" w:rsidP="005A05F8">
      <w:pPr>
        <w:spacing w:before="240"/>
      </w:pPr>
      <w:r w:rsidRPr="00931E1C">
        <w:rPr>
          <w:rStyle w:val="normaltextrun"/>
          <w:rFonts w:cs="Segoe UI"/>
          <w:szCs w:val="22"/>
        </w:rPr>
        <w:t xml:space="preserve">‘School Improvement Liverpool Schools’ Safeguarding Handbook’ will provide additional guidance about indicators of abuse and harm and how to respond to a disclosure. Guidance is also available on the NSPCC website: </w:t>
      </w:r>
      <w:hyperlink r:id="rId69" w:tgtFrame="_blank" w:history="1">
        <w:r w:rsidRPr="00931E1C">
          <w:rPr>
            <w:rStyle w:val="normaltextrun"/>
            <w:rFonts w:cs="Segoe UI"/>
            <w:b/>
            <w:bCs/>
            <w:color w:val="0563C1"/>
            <w:szCs w:val="22"/>
            <w:u w:val="single"/>
          </w:rPr>
          <w:t>www.nspcc.org.uk/keeping-children-safe/</w:t>
        </w:r>
      </w:hyperlink>
      <w:r w:rsidRPr="00931E1C">
        <w:rPr>
          <w:rStyle w:val="eop"/>
          <w:rFonts w:cs="Segoe UI"/>
          <w:color w:val="0563C1"/>
          <w:szCs w:val="22"/>
        </w:rPr>
        <w:t> </w:t>
      </w:r>
    </w:p>
    <w:p w14:paraId="787A49C9" w14:textId="515F3EE0" w:rsidR="00931E1C" w:rsidRPr="00931E1C" w:rsidRDefault="00931E1C" w:rsidP="005A05F8">
      <w:pPr>
        <w:spacing w:before="240"/>
      </w:pPr>
      <w:r w:rsidRPr="00931E1C">
        <w:rPr>
          <w:rStyle w:val="normaltextrun"/>
          <w:rFonts w:cs="Segoe UI"/>
          <w:szCs w:val="22"/>
        </w:rPr>
        <w:t>If a teacher in the course of their work in the profession, discovers that an act of Female Genital Mutilation appears to have been carried out on a girl under the age of 18 the teacher must report this to the police. Keeping Children Safe in Education provides additional guidance.</w:t>
      </w:r>
      <w:r w:rsidRPr="00931E1C">
        <w:rPr>
          <w:rStyle w:val="eop"/>
          <w:rFonts w:cs="Segoe UI"/>
          <w:szCs w:val="22"/>
        </w:rPr>
        <w:t> </w:t>
      </w:r>
    </w:p>
    <w:p w14:paraId="71633F4C" w14:textId="69C0426A" w:rsidR="00931E1C" w:rsidRDefault="00931E1C" w:rsidP="005A05F8">
      <w:pPr>
        <w:spacing w:before="240"/>
      </w:pPr>
      <w:r w:rsidRPr="00931E1C">
        <w:rPr>
          <w:rStyle w:val="normaltextrun"/>
          <w:rFonts w:cs="Segoe UI"/>
          <w:szCs w:val="22"/>
        </w:rPr>
        <w:t>Concerns that a child is being radicalised should follow the normal safeguarding referral mechanism with an additional Channel or Prevent referral being made to the Local Authority’s Prevent and Channel team. Contact details can be found in the School’s Safeguarding Handbook.</w:t>
      </w:r>
      <w:r w:rsidRPr="00931E1C">
        <w:rPr>
          <w:rStyle w:val="eop"/>
          <w:rFonts w:cs="Segoe UI"/>
          <w:szCs w:val="22"/>
        </w:rPr>
        <w:t> </w:t>
      </w:r>
    </w:p>
    <w:p w14:paraId="55E0AA10" w14:textId="3EB40FFB" w:rsidR="00931E1C" w:rsidRDefault="29D8C1CC" w:rsidP="005A05F8">
      <w:pPr>
        <w:pStyle w:val="Subheadings"/>
        <w:rPr>
          <w:rStyle w:val="normaltextrun"/>
          <w:b w:val="0"/>
          <w:bCs w:val="0"/>
        </w:rPr>
      </w:pPr>
      <w:bookmarkStart w:id="22" w:name="_Toc175226657"/>
      <w:r w:rsidRPr="6E95517C">
        <w:rPr>
          <w:rStyle w:val="normaltextrun"/>
        </w:rPr>
        <w:t xml:space="preserve">Process </w:t>
      </w:r>
      <w:r w:rsidR="00C81E46" w:rsidRPr="6E95517C">
        <w:rPr>
          <w:rStyle w:val="normaltextrun"/>
        </w:rPr>
        <w:t xml:space="preserve">To Follow If </w:t>
      </w:r>
      <w:r w:rsidR="00C81E46">
        <w:rPr>
          <w:rStyle w:val="normaltextrun"/>
        </w:rPr>
        <w:t>a</w:t>
      </w:r>
      <w:r w:rsidR="00C81E46" w:rsidRPr="6E95517C">
        <w:rPr>
          <w:rStyle w:val="normaltextrun"/>
        </w:rPr>
        <w:t xml:space="preserve"> Child Makes </w:t>
      </w:r>
      <w:r w:rsidR="00AA7723">
        <w:rPr>
          <w:rStyle w:val="normaltextrun"/>
        </w:rPr>
        <w:t>a</w:t>
      </w:r>
      <w:r w:rsidR="00C81E46" w:rsidRPr="6E95517C">
        <w:rPr>
          <w:rStyle w:val="normaltextrun"/>
        </w:rPr>
        <w:t xml:space="preserve"> Disclosure</w:t>
      </w:r>
      <w:bookmarkEnd w:id="22"/>
    </w:p>
    <w:p w14:paraId="33BF8867" w14:textId="02C1C26D" w:rsidR="00931E1C" w:rsidRPr="00220589" w:rsidRDefault="00931E1C" w:rsidP="00E430FB">
      <w:r>
        <w:t>If a child make</w:t>
      </w:r>
      <w:r w:rsidRPr="00220589">
        <w:t xml:space="preserve">s a disclosure of abuse, staff should: </w:t>
      </w:r>
    </w:p>
    <w:p w14:paraId="7D5431DF" w14:textId="77777777" w:rsidR="00220589" w:rsidRDefault="00220589" w:rsidP="002B06B0">
      <w:pPr>
        <w:pStyle w:val="ListParagraph"/>
      </w:pPr>
      <w:r w:rsidRPr="00220589">
        <w:t>Listen and keep calm. Do not interrupt </w:t>
      </w:r>
    </w:p>
    <w:p w14:paraId="55D70E90" w14:textId="77777777" w:rsidR="00220589" w:rsidRDefault="00220589" w:rsidP="002B06B0">
      <w:pPr>
        <w:pStyle w:val="ListParagraph"/>
      </w:pPr>
      <w:r w:rsidRPr="00220589">
        <w:t>Not promise the child that they will keep the matter confidential. Explain to the child who they will need to tell and why </w:t>
      </w:r>
    </w:p>
    <w:p w14:paraId="0E9BC5B9" w14:textId="77777777" w:rsidR="00220589" w:rsidRDefault="00220589" w:rsidP="002B06B0">
      <w:pPr>
        <w:pStyle w:val="ListParagraph"/>
      </w:pPr>
      <w:r w:rsidRPr="00220589">
        <w:t>Observe visible bruises and marks, but should not ask a child to remove or adjust their clothing to view them </w:t>
      </w:r>
    </w:p>
    <w:p w14:paraId="22E6789B" w14:textId="77777777" w:rsidR="00220589" w:rsidRDefault="00220589" w:rsidP="002B06B0">
      <w:pPr>
        <w:pStyle w:val="ListParagraph"/>
      </w:pPr>
      <w:r w:rsidRPr="00220589">
        <w:t>Keep questions to a minimum as their role is not to investigate. If staff need to ask questions in order to ascertain whether this is a safeguarding concern, they should ensure they are open questions </w:t>
      </w:r>
    </w:p>
    <w:p w14:paraId="0B01EE5C" w14:textId="77777777" w:rsidR="00220589" w:rsidRDefault="00220589" w:rsidP="002B06B0">
      <w:pPr>
        <w:pStyle w:val="ListParagraph"/>
      </w:pPr>
      <w:r w:rsidRPr="00220589">
        <w:t>Use the “TED” model for asking open ended questions: “Tell me about that”, “Explain that to me”, “Describe that” </w:t>
      </w:r>
    </w:p>
    <w:p w14:paraId="0839747E" w14:textId="77777777" w:rsidR="00220589" w:rsidRDefault="00220589" w:rsidP="002B06B0">
      <w:pPr>
        <w:pStyle w:val="ListParagraph"/>
      </w:pPr>
      <w:r w:rsidRPr="00220589">
        <w:t>Make a record of what has been said immediately afterwards in words used by the child and the member of staff to the best of their memory. Use capital letters for the child’s words to help distinguish between the two. </w:t>
      </w:r>
    </w:p>
    <w:p w14:paraId="5265B765" w14:textId="70BF9CCD" w:rsidR="00220589" w:rsidRDefault="00220589" w:rsidP="002B06B0">
      <w:pPr>
        <w:pStyle w:val="ListParagraph"/>
      </w:pPr>
      <w:r w:rsidRPr="00220589">
        <w:t xml:space="preserve">Note anything about the child which is connected </w:t>
      </w:r>
      <w:r w:rsidR="00BB49C0" w:rsidRPr="00220589">
        <w:t>i.e.,</w:t>
      </w:r>
      <w:r w:rsidRPr="00220589">
        <w:t xml:space="preserve"> any visible injuries including the position and description, the demeanour of the child </w:t>
      </w:r>
      <w:r w:rsidR="00BB49C0" w:rsidRPr="00220589">
        <w:t>i.e.,</w:t>
      </w:r>
      <w:r w:rsidRPr="00220589">
        <w:t xml:space="preserve"> crying, withdrawn etc. </w:t>
      </w:r>
    </w:p>
    <w:p w14:paraId="03749A93" w14:textId="58F52F22" w:rsidR="00220589" w:rsidRDefault="00220589" w:rsidP="002B06B0">
      <w:pPr>
        <w:pStyle w:val="ListParagraph"/>
      </w:pPr>
      <w:r w:rsidRPr="00220589">
        <w:t xml:space="preserve">Clearly indicate whether fact, opinion or </w:t>
      </w:r>
      <w:r w:rsidR="00BB49C0" w:rsidRPr="00220589">
        <w:t>third-party</w:t>
      </w:r>
      <w:r w:rsidRPr="00220589">
        <w:t xml:space="preserve"> information </w:t>
      </w:r>
    </w:p>
    <w:p w14:paraId="745EF95F" w14:textId="77777777" w:rsidR="00220589" w:rsidRDefault="00220589" w:rsidP="002B06B0">
      <w:pPr>
        <w:pStyle w:val="ListParagraph"/>
      </w:pPr>
      <w:r w:rsidRPr="00220589">
        <w:t>Report the matter immediately to the Designated Safeguarding Lead  </w:t>
      </w:r>
    </w:p>
    <w:p w14:paraId="6CA28447" w14:textId="4854CC39" w:rsidR="00220589" w:rsidRPr="00220589" w:rsidRDefault="00220589" w:rsidP="002B06B0">
      <w:pPr>
        <w:pStyle w:val="ListParagraph"/>
      </w:pPr>
      <w:r w:rsidRPr="00220589">
        <w:t>Seek advice from the Designated Safeguarding Lead if in doubt   </w:t>
      </w:r>
    </w:p>
    <w:p w14:paraId="36B89297" w14:textId="341E7192" w:rsidR="00220589" w:rsidRPr="00220589" w:rsidRDefault="00220589" w:rsidP="005A05F8">
      <w:pPr>
        <w:spacing w:before="240"/>
        <w:rPr>
          <w:sz w:val="18"/>
          <w:szCs w:val="18"/>
          <w:lang w:eastAsia="en-GB"/>
        </w:rPr>
      </w:pPr>
      <w:r w:rsidRPr="00220589">
        <w:rPr>
          <w:lang w:eastAsia="en-GB"/>
        </w:rPr>
        <w:t>Staff should not: </w:t>
      </w:r>
    </w:p>
    <w:p w14:paraId="61DC819F" w14:textId="770428AC" w:rsidR="00220589" w:rsidRPr="00220589" w:rsidRDefault="00220589" w:rsidP="002B06B0">
      <w:pPr>
        <w:pStyle w:val="ListParagraph"/>
      </w:pPr>
      <w:r w:rsidRPr="00220589">
        <w:t>Ask leading questions, put words into the child’s mouth or press for details </w:t>
      </w:r>
    </w:p>
    <w:p w14:paraId="08D776C8" w14:textId="77777777" w:rsidR="00220589" w:rsidRDefault="00220589" w:rsidP="002B06B0">
      <w:pPr>
        <w:pStyle w:val="ListParagraph"/>
      </w:pPr>
      <w:r w:rsidRPr="00220589">
        <w:t>Rush the child  </w:t>
      </w:r>
    </w:p>
    <w:p w14:paraId="46FB506C" w14:textId="77777777" w:rsidR="00220589" w:rsidRDefault="00220589" w:rsidP="002B06B0">
      <w:pPr>
        <w:pStyle w:val="ListParagraph"/>
      </w:pPr>
      <w:r w:rsidRPr="00220589">
        <w:t>Examine the child </w:t>
      </w:r>
    </w:p>
    <w:p w14:paraId="10EC2AE0" w14:textId="77777777" w:rsidR="00220589" w:rsidRDefault="00220589" w:rsidP="002B06B0">
      <w:pPr>
        <w:pStyle w:val="ListParagraph"/>
      </w:pPr>
      <w:r w:rsidRPr="00220589">
        <w:t>Investigate </w:t>
      </w:r>
    </w:p>
    <w:p w14:paraId="5EA02095" w14:textId="77777777" w:rsidR="00220589" w:rsidRDefault="00220589" w:rsidP="002B06B0">
      <w:pPr>
        <w:pStyle w:val="ListParagraph"/>
      </w:pPr>
      <w:r w:rsidRPr="00220589">
        <w:t>Promise confidentiality </w:t>
      </w:r>
    </w:p>
    <w:p w14:paraId="6BF54B61" w14:textId="77777777" w:rsidR="00220589" w:rsidRDefault="00220589" w:rsidP="002B06B0">
      <w:pPr>
        <w:pStyle w:val="ListParagraph"/>
      </w:pPr>
      <w:r w:rsidRPr="00220589">
        <w:t>Summarise or use your own words to describe events </w:t>
      </w:r>
    </w:p>
    <w:p w14:paraId="43774C29" w14:textId="78CFCAD5" w:rsidR="00220589" w:rsidRDefault="00220589" w:rsidP="002B06B0">
      <w:pPr>
        <w:pStyle w:val="ListParagraph"/>
      </w:pPr>
      <w:r w:rsidRPr="00220589">
        <w:t>Delay sharing the information with the Designated Safeguarding Lead   </w:t>
      </w:r>
    </w:p>
    <w:p w14:paraId="505E5312" w14:textId="77777777" w:rsidR="005C04D8" w:rsidRPr="00220589" w:rsidRDefault="005C04D8" w:rsidP="005A05F8">
      <w:pPr>
        <w:ind w:left="360"/>
      </w:pPr>
    </w:p>
    <w:p w14:paraId="1EF45B00" w14:textId="77777777" w:rsidR="00220589" w:rsidRDefault="00220589" w:rsidP="005A05F8">
      <w:pPr>
        <w:spacing w:before="240" w:line="240" w:lineRule="auto"/>
        <w:textAlignment w:val="baseline"/>
        <w:rPr>
          <w:rFonts w:eastAsia="Times New Roman" w:cs="Segoe UI"/>
          <w:color w:val="auto"/>
          <w:szCs w:val="22"/>
          <w:lang w:eastAsia="en-GB"/>
        </w:rPr>
      </w:pPr>
      <w:r w:rsidRPr="00220589">
        <w:rPr>
          <w:rFonts w:eastAsia="Times New Roman" w:cs="Segoe UI"/>
          <w:noProof/>
          <w:color w:val="auto"/>
          <w:szCs w:val="22"/>
          <w:lang w:eastAsia="en-GB"/>
        </w:rPr>
        <w:lastRenderedPageBreak/>
        <w:drawing>
          <wp:inline distT="0" distB="0" distL="0" distR="0" wp14:anchorId="0058E383" wp14:editId="76636C5B">
            <wp:extent cx="5762625" cy="14668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62625" cy="1466850"/>
                    </a:xfrm>
                    <a:prstGeom prst="rect">
                      <a:avLst/>
                    </a:prstGeom>
                    <a:noFill/>
                    <a:ln>
                      <a:noFill/>
                    </a:ln>
                  </pic:spPr>
                </pic:pic>
              </a:graphicData>
            </a:graphic>
          </wp:inline>
        </w:drawing>
      </w:r>
    </w:p>
    <w:p w14:paraId="52B19ABC" w14:textId="1F53C074" w:rsidR="00220589" w:rsidRDefault="00220589" w:rsidP="005A05F8">
      <w:pPr>
        <w:spacing w:before="240"/>
        <w:rPr>
          <w:lang w:eastAsia="en-GB"/>
        </w:rPr>
      </w:pPr>
      <w:r w:rsidRPr="00220589">
        <w:rPr>
          <w:lang w:eastAsia="en-GB"/>
        </w:rPr>
        <w:t>Further information can be found in part 1 of the School Improvement Liverpool Schools Safeguarding Handbook. </w:t>
      </w:r>
    </w:p>
    <w:p w14:paraId="5354B98B" w14:textId="5690CD91" w:rsidR="00220589" w:rsidRDefault="35A4BE63" w:rsidP="005A05F8">
      <w:pPr>
        <w:pStyle w:val="Subheadings"/>
        <w:rPr>
          <w:rStyle w:val="normaltextrun"/>
          <w:b w:val="0"/>
          <w:bCs w:val="0"/>
        </w:rPr>
      </w:pPr>
      <w:bookmarkStart w:id="23" w:name="_Toc1185403289"/>
      <w:bookmarkStart w:id="24" w:name="_Toc175226658"/>
      <w:r w:rsidRPr="6E95517C">
        <w:rPr>
          <w:rStyle w:val="normaltextrun"/>
        </w:rPr>
        <w:t>Confidentiality</w:t>
      </w:r>
      <w:r w:rsidR="00C81E46" w:rsidRPr="6E95517C">
        <w:rPr>
          <w:rStyle w:val="normaltextrun"/>
        </w:rPr>
        <w:t xml:space="preserve">, </w:t>
      </w:r>
      <w:r w:rsidR="00C81E46">
        <w:rPr>
          <w:rStyle w:val="normaltextrun"/>
        </w:rPr>
        <w:t>I</w:t>
      </w:r>
      <w:r w:rsidRPr="6E95517C">
        <w:rPr>
          <w:rStyle w:val="normaltextrun"/>
        </w:rPr>
        <w:t xml:space="preserve">nformation </w:t>
      </w:r>
      <w:r w:rsidR="00C81E46" w:rsidRPr="6E95517C">
        <w:rPr>
          <w:rStyle w:val="normaltextrun"/>
        </w:rPr>
        <w:t xml:space="preserve">Sharing, Record Transfer </w:t>
      </w:r>
      <w:r w:rsidR="00C81E46">
        <w:rPr>
          <w:rStyle w:val="normaltextrun"/>
        </w:rPr>
        <w:t>a</w:t>
      </w:r>
      <w:r w:rsidR="00C81E46" w:rsidRPr="6E95517C">
        <w:rPr>
          <w:rStyle w:val="normaltextrun"/>
        </w:rPr>
        <w:t xml:space="preserve">nd Record Keeping </w:t>
      </w:r>
      <w:r w:rsidR="00AA7723">
        <w:rPr>
          <w:rStyle w:val="normaltextrun"/>
        </w:rPr>
        <w:t>a</w:t>
      </w:r>
      <w:r w:rsidR="00C81E46" w:rsidRPr="6E95517C">
        <w:rPr>
          <w:rStyle w:val="normaltextrun"/>
        </w:rPr>
        <w:t>nd Retention</w:t>
      </w:r>
      <w:bookmarkEnd w:id="23"/>
      <w:bookmarkEnd w:id="24"/>
      <w:r w:rsidR="00C81E46" w:rsidRPr="6E95517C">
        <w:rPr>
          <w:rStyle w:val="normaltextrun"/>
        </w:rPr>
        <w:t xml:space="preserve"> </w:t>
      </w:r>
    </w:p>
    <w:p w14:paraId="68F34B3F" w14:textId="00915F10" w:rsidR="00474D1B" w:rsidRPr="00474D1B" w:rsidRDefault="00474D1B" w:rsidP="005D7665">
      <w:r w:rsidRPr="00474D1B">
        <w:rPr>
          <w:rStyle w:val="normaltextrun"/>
          <w:rFonts w:cs="Segoe UI"/>
          <w:szCs w:val="22"/>
        </w:rPr>
        <w:t>Information sharing is vital in identifying and tacking all forms of abuse and neglect, and in promoting children’s welfare, including their education outcomes. Schools have clear powers to share, hold and use information for these purposes.</w:t>
      </w:r>
      <w:r w:rsidRPr="00474D1B">
        <w:rPr>
          <w:rStyle w:val="eop"/>
          <w:rFonts w:cs="Segoe UI"/>
          <w:szCs w:val="22"/>
        </w:rPr>
        <w:t> </w:t>
      </w:r>
    </w:p>
    <w:p w14:paraId="589A9A82" w14:textId="7792F3DC" w:rsidR="00474D1B" w:rsidRPr="00474D1B" w:rsidRDefault="00474D1B" w:rsidP="005A05F8">
      <w:pPr>
        <w:spacing w:before="240"/>
      </w:pPr>
      <w:r w:rsidRPr="4A6510A3">
        <w:rPr>
          <w:rStyle w:val="normaltextrun"/>
          <w:rFonts w:cs="Segoe UI"/>
          <w:szCs w:val="22"/>
        </w:rPr>
        <w:t xml:space="preserve">The school recognises that all matters relating to child protection are confidential. </w:t>
      </w:r>
      <w:r w:rsidRPr="4A6510A3">
        <w:rPr>
          <w:rStyle w:val="normaltextrun"/>
          <w:rFonts w:cs="Segoe UI"/>
          <w:szCs w:val="22"/>
          <w:lang w:val="en-US"/>
        </w:rPr>
        <w:t xml:space="preserve">The Head teacher, Designated Safeguarding Lead and/or Deputy will disclose any information about a child to other members of staff on a ‘need to know basis’ only.  Guidance about sharing information can be found in the document </w:t>
      </w:r>
      <w:hyperlink r:id="rId71">
        <w:r w:rsidR="00EB09D9" w:rsidRPr="4A6510A3">
          <w:rPr>
            <w:rStyle w:val="Hyperlink"/>
            <w:rFonts w:cs="Segoe UI"/>
            <w:szCs w:val="22"/>
            <w:lang w:val="en-US"/>
          </w:rPr>
          <w:t>Information Sharing: Advice for Practitioners providing safeguarding services to children, young people, parents and carers 2024</w:t>
        </w:r>
      </w:hyperlink>
      <w:r w:rsidR="00EB09D9" w:rsidRPr="4A6510A3">
        <w:rPr>
          <w:rStyle w:val="normaltextrun"/>
          <w:rFonts w:cs="Segoe UI"/>
          <w:szCs w:val="22"/>
          <w:lang w:val="en-US"/>
        </w:rPr>
        <w:t xml:space="preserve"> </w:t>
      </w:r>
      <w:r w:rsidRPr="4A6510A3">
        <w:rPr>
          <w:rStyle w:val="normaltextrun"/>
          <w:rFonts w:cs="Segoe UI"/>
          <w:szCs w:val="22"/>
          <w:lang w:val="en-US"/>
        </w:rPr>
        <w:t xml:space="preserve">and </w:t>
      </w:r>
      <w:r w:rsidRPr="4A6510A3">
        <w:rPr>
          <w:rStyle w:val="normaltextrun"/>
          <w:rFonts w:cs="Segoe UI"/>
          <w:szCs w:val="22"/>
        </w:rPr>
        <w:t>the</w:t>
      </w:r>
      <w:r w:rsidR="00AD0DE2" w:rsidRPr="4A6510A3">
        <w:rPr>
          <w:rStyle w:val="normaltextrun"/>
          <w:rFonts w:cs="Segoe UI"/>
          <w:szCs w:val="22"/>
        </w:rPr>
        <w:t xml:space="preserve"> </w:t>
      </w:r>
      <w:hyperlink r:id="rId72">
        <w:r w:rsidR="00AD0DE2" w:rsidRPr="4A6510A3">
          <w:rPr>
            <w:rStyle w:val="Hyperlink"/>
            <w:rFonts w:cs="Segoe UI"/>
            <w:szCs w:val="22"/>
          </w:rPr>
          <w:t>Data protection guidance for schools (2024)</w:t>
        </w:r>
      </w:hyperlink>
      <w:r w:rsidRPr="4A6510A3">
        <w:rPr>
          <w:rStyle w:val="normaltextrun"/>
          <w:rFonts w:cs="Segoe UI"/>
          <w:szCs w:val="22"/>
        </w:rPr>
        <w:t xml:space="preserve">. The school understands the need to keep child protection and safeguarding records securely. The school has recorded using CPOMS since 2018. Prior to that all records have been scanned and are kept on </w:t>
      </w:r>
      <w:bookmarkStart w:id="25" w:name="_Int_O23V0uZB"/>
      <w:r w:rsidRPr="4A6510A3">
        <w:rPr>
          <w:rStyle w:val="normaltextrun"/>
          <w:rFonts w:cs="Segoe UI"/>
          <w:szCs w:val="22"/>
        </w:rPr>
        <w:t>Mstore</w:t>
      </w:r>
      <w:bookmarkEnd w:id="25"/>
      <w:r w:rsidRPr="4A6510A3">
        <w:rPr>
          <w:rStyle w:val="normaltextrun"/>
          <w:rFonts w:cs="Segoe UI"/>
          <w:szCs w:val="22"/>
        </w:rPr>
        <w:t>. </w:t>
      </w:r>
      <w:r w:rsidRPr="4A6510A3">
        <w:rPr>
          <w:rStyle w:val="eop"/>
          <w:rFonts w:cs="Segoe UI"/>
          <w:szCs w:val="22"/>
        </w:rPr>
        <w:t> </w:t>
      </w:r>
    </w:p>
    <w:p w14:paraId="603BA96B" w14:textId="11694DB2" w:rsidR="00474D1B" w:rsidRPr="00474D1B" w:rsidRDefault="00474D1B" w:rsidP="005A05F8">
      <w:pPr>
        <w:pStyle w:val="paragraph"/>
        <w:spacing w:before="240" w:beforeAutospacing="0" w:after="0" w:afterAutospacing="0"/>
        <w:textAlignment w:val="baseline"/>
        <w:rPr>
          <w:rFonts w:ascii="Albert Sans" w:hAnsi="Albert Sans" w:cs="Segoe UI"/>
          <w:sz w:val="22"/>
          <w:szCs w:val="22"/>
        </w:rPr>
      </w:pPr>
      <w:r w:rsidRPr="00474D1B">
        <w:rPr>
          <w:rFonts w:ascii="Albert Sans" w:hAnsi="Albert Sans" w:cs="Segoe UI"/>
          <w:noProof/>
          <w:sz w:val="22"/>
          <w:szCs w:val="22"/>
        </w:rPr>
        <w:drawing>
          <wp:inline distT="0" distB="0" distL="0" distR="0" wp14:anchorId="1EC8A69C" wp14:editId="67A567E8">
            <wp:extent cx="6105525" cy="9715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05525" cy="971550"/>
                    </a:xfrm>
                    <a:prstGeom prst="rect">
                      <a:avLst/>
                    </a:prstGeom>
                    <a:noFill/>
                    <a:ln>
                      <a:noFill/>
                    </a:ln>
                  </pic:spPr>
                </pic:pic>
              </a:graphicData>
            </a:graphic>
          </wp:inline>
        </w:drawing>
      </w:r>
      <w:r w:rsidRPr="00474D1B">
        <w:rPr>
          <w:rStyle w:val="eop"/>
          <w:rFonts w:ascii="Albert Sans" w:hAnsi="Albert Sans" w:cs="Segoe UI"/>
          <w:color w:val="FF0000"/>
          <w:sz w:val="22"/>
          <w:szCs w:val="22"/>
        </w:rPr>
        <w:t> </w:t>
      </w:r>
    </w:p>
    <w:p w14:paraId="74E50834" w14:textId="663831EF" w:rsidR="00474D1B" w:rsidRPr="00474D1B" w:rsidRDefault="00474D1B" w:rsidP="005A05F8">
      <w:pPr>
        <w:spacing w:before="240"/>
      </w:pPr>
      <w:r w:rsidRPr="00474D1B">
        <w:rPr>
          <w:rStyle w:val="normaltextrun"/>
          <w:rFonts w:cs="Segoe UI"/>
          <w:szCs w:val="22"/>
        </w:rPr>
        <w:t>The school will aim to seek consent of parents before sharing information with other agencies, however legislation states that schools and other agencies can share information without the consent of a parent/carer in particular circumstances. </w:t>
      </w:r>
      <w:r w:rsidRPr="00474D1B">
        <w:rPr>
          <w:rStyle w:val="eop"/>
          <w:rFonts w:cs="Segoe UI"/>
          <w:szCs w:val="22"/>
        </w:rPr>
        <w:t>  </w:t>
      </w:r>
    </w:p>
    <w:p w14:paraId="5A9E9DF4" w14:textId="7527561B" w:rsidR="00474D1B" w:rsidRPr="00474D1B" w:rsidRDefault="00474D1B" w:rsidP="005A05F8">
      <w:pPr>
        <w:spacing w:before="240"/>
      </w:pPr>
      <w:r w:rsidRPr="00474D1B">
        <w:rPr>
          <w:rStyle w:val="normaltextrun"/>
          <w:rFonts w:cs="Segoe UI"/>
          <w:szCs w:val="22"/>
        </w:rPr>
        <w:t xml:space="preserve">The school pays due regard to the relevant data protection principles which allow us to share personal information, as provided for in the </w:t>
      </w:r>
      <w:hyperlink r:id="rId74" w:tgtFrame="_blank" w:history="1">
        <w:r w:rsidRPr="00474D1B">
          <w:rPr>
            <w:rStyle w:val="normaltextrun"/>
            <w:rFonts w:cs="Segoe UI"/>
            <w:b/>
            <w:bCs/>
            <w:color w:val="0563C1"/>
            <w:szCs w:val="22"/>
            <w:u w:val="single"/>
          </w:rPr>
          <w:t>Data Protection Act 2018</w:t>
        </w:r>
      </w:hyperlink>
      <w:r w:rsidRPr="00474D1B">
        <w:rPr>
          <w:rStyle w:val="normaltextrun"/>
          <w:rFonts w:cs="Segoe UI"/>
          <w:szCs w:val="22"/>
        </w:rPr>
        <w:t xml:space="preserve"> and the </w:t>
      </w:r>
      <w:hyperlink r:id="rId75" w:tgtFrame="_blank" w:history="1">
        <w:r w:rsidRPr="00474D1B">
          <w:rPr>
            <w:rStyle w:val="normaltextrun"/>
            <w:rFonts w:cs="Segoe UI"/>
            <w:b/>
            <w:bCs/>
            <w:color w:val="0563C1"/>
            <w:szCs w:val="22"/>
            <w:u w:val="single"/>
          </w:rPr>
          <w:t>General Data Protection Regulation</w:t>
        </w:r>
      </w:hyperlink>
      <w:r w:rsidRPr="00474D1B">
        <w:rPr>
          <w:rStyle w:val="normaltextrun"/>
          <w:rFonts w:cs="Segoe UI"/>
          <w:b/>
          <w:bCs/>
          <w:szCs w:val="22"/>
        </w:rPr>
        <w:t xml:space="preserve"> </w:t>
      </w:r>
      <w:r w:rsidRPr="00474D1B">
        <w:rPr>
          <w:rStyle w:val="normaltextrun"/>
          <w:rFonts w:cs="Segoe UI"/>
          <w:szCs w:val="22"/>
        </w:rPr>
        <w:t>(GDPR). The school is aware of the processing conditions under the Data Protection Act 2018 and the GDPR which allow school to store and share information for safeguarding purposes, including information which is sensitive and personal, and this is treated as ‘</w:t>
      </w:r>
      <w:r w:rsidRPr="00474D1B">
        <w:rPr>
          <w:rStyle w:val="normaltextrun"/>
          <w:rFonts w:cs="Segoe UI"/>
          <w:i/>
          <w:iCs/>
          <w:szCs w:val="22"/>
        </w:rPr>
        <w:t>special category personal data</w:t>
      </w:r>
      <w:r w:rsidRPr="00474D1B">
        <w:rPr>
          <w:rStyle w:val="normaltextrun"/>
          <w:rFonts w:cs="Segoe UI"/>
          <w:szCs w:val="22"/>
        </w:rPr>
        <w:t>’. Where school would need to share special category personal data, we are aware that the Data Protection Act 2018 contains ‘</w:t>
      </w:r>
      <w:r w:rsidRPr="00474D1B">
        <w:rPr>
          <w:rStyle w:val="normaltextrun"/>
          <w:rFonts w:cs="Segoe UI"/>
          <w:i/>
          <w:iCs/>
          <w:szCs w:val="22"/>
        </w:rPr>
        <w:t>safeguarding of children and individuals at risk</w:t>
      </w:r>
      <w:r w:rsidRPr="00474D1B">
        <w:rPr>
          <w:rStyle w:val="normaltextrun"/>
          <w:rFonts w:cs="Segoe UI"/>
          <w:szCs w:val="22"/>
        </w:rPr>
        <w:t>’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r w:rsidRPr="00474D1B">
        <w:rPr>
          <w:rStyle w:val="eop"/>
          <w:rFonts w:cs="Segoe UI"/>
          <w:szCs w:val="22"/>
        </w:rPr>
        <w:t> </w:t>
      </w:r>
    </w:p>
    <w:p w14:paraId="121E7834" w14:textId="060BE7F8" w:rsidR="00474D1B" w:rsidRPr="00474D1B" w:rsidRDefault="00EE15EC" w:rsidP="005A05F8">
      <w:pPr>
        <w:pStyle w:val="paragraph"/>
        <w:spacing w:before="240" w:beforeAutospacing="0" w:after="0" w:afterAutospacing="0"/>
        <w:textAlignment w:val="baseline"/>
        <w:rPr>
          <w:rFonts w:ascii="Albert Sans" w:hAnsi="Albert Sans" w:cs="Segoe UI"/>
          <w:sz w:val="22"/>
          <w:szCs w:val="22"/>
        </w:rPr>
      </w:pPr>
      <w:r w:rsidRPr="00BE3833">
        <w:rPr>
          <w:rFonts w:ascii="Abadi Extra Light" w:hAnsi="Abadi Extra Light" w:cstheme="majorHAnsi"/>
          <w:noProof/>
        </w:rPr>
        <w:lastRenderedPageBreak/>
        <mc:AlternateContent>
          <mc:Choice Requires="wps">
            <w:drawing>
              <wp:inline distT="0" distB="0" distL="0" distR="0" wp14:anchorId="57B6F153" wp14:editId="5A2461B2">
                <wp:extent cx="956310" cy="6108068"/>
                <wp:effectExtent l="0" t="4128" r="0" b="0"/>
                <wp:docPr id="1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956310" cy="6108068"/>
                        </a:xfrm>
                        <a:prstGeom prst="roundRect">
                          <a:avLst>
                            <a:gd name="adj" fmla="val 13032"/>
                          </a:avLst>
                        </a:prstGeom>
                        <a:solidFill>
                          <a:schemeClr val="bg2"/>
                        </a:solidFill>
                      </wps:spPr>
                      <wps:txbx>
                        <w:txbxContent>
                          <w:p w14:paraId="0CF53392" w14:textId="77777777" w:rsidR="00EE15EC" w:rsidRPr="0035479B" w:rsidRDefault="00EE15EC" w:rsidP="00EE15EC">
                            <w:pPr>
                              <w:spacing w:line="240" w:lineRule="auto"/>
                              <w:rPr>
                                <w:rFonts w:cstheme="majorHAnsi"/>
                                <w:i/>
                                <w:szCs w:val="22"/>
                              </w:rPr>
                            </w:pPr>
                            <w:r w:rsidRPr="00FF26BD">
                              <w:rPr>
                                <w:rFonts w:ascii="Abadi Extra Light" w:hAnsi="Abadi Extra Light" w:cstheme="majorHAnsi"/>
                                <w:i/>
                              </w:rPr>
                              <w:t>‘</w:t>
                            </w:r>
                            <w:r w:rsidRPr="0035479B">
                              <w:rPr>
                                <w:rFonts w:cstheme="majorHAnsi"/>
                                <w:i/>
                                <w:szCs w:val="22"/>
                              </w:rPr>
                              <w:t xml:space="preserve">The Data Protection Act 2018 and UK GDPR </w:t>
                            </w:r>
                            <w:r w:rsidRPr="0035479B">
                              <w:rPr>
                                <w:rFonts w:cstheme="majorHAnsi"/>
                                <w:i/>
                                <w:szCs w:val="22"/>
                                <w:u w:val="single"/>
                              </w:rPr>
                              <w:t>do not</w:t>
                            </w:r>
                            <w:r w:rsidRPr="0035479B">
                              <w:rPr>
                                <w:rFonts w:cstheme="majorHAnsi"/>
                                <w:i/>
                                <w:szCs w:val="22"/>
                              </w:rPr>
                              <w:t xml:space="preserve"> prevent the sharing of information for the purposes of keeping children safe and promoting their welfare... </w:t>
                            </w:r>
                          </w:p>
                          <w:p w14:paraId="35C81A18" w14:textId="77777777" w:rsidR="00EE15EC" w:rsidRPr="0035479B" w:rsidRDefault="00EE15EC" w:rsidP="00EE15EC">
                            <w:pPr>
                              <w:spacing w:line="240" w:lineRule="auto"/>
                              <w:rPr>
                                <w:rFonts w:cstheme="majorHAnsi"/>
                                <w:szCs w:val="22"/>
                              </w:rPr>
                            </w:pPr>
                            <w:r w:rsidRPr="0035479B">
                              <w:rPr>
                                <w:rFonts w:cstheme="majorHAnsi"/>
                                <w:i/>
                                <w:szCs w:val="22"/>
                              </w:rPr>
                              <w:t xml:space="preserve">…Fears about sharing information </w:t>
                            </w:r>
                            <w:r w:rsidRPr="0035479B">
                              <w:rPr>
                                <w:rFonts w:cstheme="majorHAnsi"/>
                                <w:i/>
                                <w:szCs w:val="22"/>
                                <w:u w:val="single"/>
                              </w:rPr>
                              <w:t>must not</w:t>
                            </w:r>
                            <w:r w:rsidRPr="0035479B">
                              <w:rPr>
                                <w:rFonts w:cstheme="majorHAnsi"/>
                                <w:i/>
                                <w:szCs w:val="22"/>
                              </w:rPr>
                              <w:t xml:space="preserve"> be allowed to stand in the way of the need to safeguard and promote the welfare of children’</w:t>
                            </w:r>
                            <w:r w:rsidRPr="0035479B">
                              <w:rPr>
                                <w:rFonts w:cstheme="majorHAnsi"/>
                                <w:szCs w:val="22"/>
                              </w:rPr>
                              <w:t xml:space="preserve"> </w:t>
                            </w:r>
                            <w:r w:rsidRPr="0035479B">
                              <w:rPr>
                                <w:rFonts w:cstheme="majorHAnsi"/>
                                <w:i/>
                                <w:szCs w:val="22"/>
                              </w:rPr>
                              <w:t>(DfE 2024)</w:t>
                            </w:r>
                          </w:p>
                        </w:txbxContent>
                      </wps:txbx>
                      <wps:bodyPr rot="0" vert="horz" wrap="square" lIns="91440" tIns="45720" rIns="91440" bIns="45720" anchor="ctr" anchorCtr="0" upright="1">
                        <a:noAutofit/>
                      </wps:bodyPr>
                    </wps:wsp>
                  </a:graphicData>
                </a:graphic>
              </wp:inline>
            </w:drawing>
          </mc:Choice>
          <mc:Fallback>
            <w:pict>
              <v:roundrect w14:anchorId="57B6F153" id="_x0000_s1029" style="width:75.3pt;height:480.9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" fillcolor="#e7e6e6 [3214]" stroked="f">
                <o:lock v:ext="edit" aspectratio="t"/>
                <v:textbox>
                  <w:txbxContent>
                    <w:p w14:paraId="0CF53392" w14:textId="77777777" w:rsidR="00EE15EC" w:rsidRPr="0035479B" w:rsidRDefault="00EE15EC" w:rsidP="00EE15EC">
                      <w:pPr>
                        <w:spacing w:line="240" w:lineRule="auto"/>
                        <w:rPr>
                          <w:rFonts w:cstheme="majorHAnsi"/>
                          <w:i/>
                          <w:szCs w:val="22"/>
                        </w:rPr>
                      </w:pPr>
                      <w:r w:rsidRPr="00FF26BD">
                        <w:rPr>
                          <w:rFonts w:ascii="Abadi Extra Light" w:hAnsi="Abadi Extra Light" w:cstheme="majorHAnsi"/>
                          <w:i/>
                        </w:rPr>
                        <w:t>‘</w:t>
                      </w:r>
                      <w:r w:rsidRPr="0035479B">
                        <w:rPr>
                          <w:rFonts w:cstheme="majorHAnsi"/>
                          <w:i/>
                          <w:szCs w:val="22"/>
                        </w:rPr>
                        <w:t xml:space="preserve">The Data Protection Act 2018 and UK GDPR </w:t>
                      </w:r>
                      <w:r w:rsidRPr="0035479B">
                        <w:rPr>
                          <w:rFonts w:cstheme="majorHAnsi"/>
                          <w:i/>
                          <w:szCs w:val="22"/>
                          <w:u w:val="single"/>
                        </w:rPr>
                        <w:t>do not</w:t>
                      </w:r>
                      <w:r w:rsidRPr="0035479B">
                        <w:rPr>
                          <w:rFonts w:cstheme="majorHAnsi"/>
                          <w:i/>
                          <w:szCs w:val="22"/>
                        </w:rPr>
                        <w:t xml:space="preserve"> prevent the sharing of information for the purposes of keeping children safe and promoting their welfare... </w:t>
                      </w:r>
                    </w:p>
                    <w:p w14:paraId="35C81A18" w14:textId="77777777" w:rsidR="00EE15EC" w:rsidRPr="0035479B" w:rsidRDefault="00EE15EC" w:rsidP="00EE15EC">
                      <w:pPr>
                        <w:spacing w:line="240" w:lineRule="auto"/>
                        <w:rPr>
                          <w:rFonts w:cstheme="majorHAnsi"/>
                          <w:szCs w:val="22"/>
                        </w:rPr>
                      </w:pPr>
                      <w:r w:rsidRPr="0035479B">
                        <w:rPr>
                          <w:rFonts w:cstheme="majorHAnsi"/>
                          <w:i/>
                          <w:szCs w:val="22"/>
                        </w:rPr>
                        <w:t xml:space="preserve">…Fears about sharing information </w:t>
                      </w:r>
                      <w:r w:rsidRPr="0035479B">
                        <w:rPr>
                          <w:rFonts w:cstheme="majorHAnsi"/>
                          <w:i/>
                          <w:szCs w:val="22"/>
                          <w:u w:val="single"/>
                        </w:rPr>
                        <w:t>must not</w:t>
                      </w:r>
                      <w:r w:rsidRPr="0035479B">
                        <w:rPr>
                          <w:rFonts w:cstheme="majorHAnsi"/>
                          <w:i/>
                          <w:szCs w:val="22"/>
                        </w:rPr>
                        <w:t xml:space="preserve"> be allowed to stand in the way of the need to safeguard and promote the welfare of children’</w:t>
                      </w:r>
                      <w:r w:rsidRPr="0035479B">
                        <w:rPr>
                          <w:rFonts w:cstheme="majorHAnsi"/>
                          <w:szCs w:val="22"/>
                        </w:rPr>
                        <w:t xml:space="preserve"> </w:t>
                      </w:r>
                      <w:r w:rsidRPr="0035479B">
                        <w:rPr>
                          <w:rFonts w:cstheme="majorHAnsi"/>
                          <w:i/>
                          <w:szCs w:val="22"/>
                        </w:rPr>
                        <w:t>(DfE 2024)</w:t>
                      </w:r>
                    </w:p>
                  </w:txbxContent>
                </v:textbox>
                <w10:anchorlock/>
              </v:roundrect>
            </w:pict>
          </mc:Fallback>
        </mc:AlternateContent>
      </w:r>
    </w:p>
    <w:p w14:paraId="68BB4312" w14:textId="7FF8D0B2" w:rsidR="00474D1B" w:rsidRDefault="00474D1B" w:rsidP="005A05F8">
      <w:pPr>
        <w:spacing w:before="240"/>
        <w:rPr>
          <w:rStyle w:val="eop"/>
          <w:rFonts w:cs="Segoe UI"/>
          <w:szCs w:val="22"/>
        </w:rPr>
      </w:pPr>
      <w:r w:rsidRPr="00474D1B">
        <w:rPr>
          <w:rStyle w:val="normaltextrun"/>
          <w:rFonts w:cs="Segoe UI"/>
          <w:szCs w:val="22"/>
        </w:rPr>
        <w:t>The school will transfer records securely to the next setting and discuss the child’s needs before the child starts at the next setting.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(within 5 school days), but separately to the main school file.  The file should be signed upon receipt, and delivered by hand wherever possible. School will follow the transfer of records protocol detailed within the Schools’ Safeguarding handbook.</w:t>
      </w:r>
    </w:p>
    <w:p w14:paraId="0A1FA8FC" w14:textId="13A3AE0E" w:rsidR="00474D1B" w:rsidRPr="00474D1B" w:rsidRDefault="00474D1B" w:rsidP="005A05F8">
      <w:pPr>
        <w:spacing w:before="240"/>
      </w:pPr>
      <w:r w:rsidRPr="00474D1B">
        <w:rPr>
          <w:rStyle w:val="normaltextrun"/>
          <w:rFonts w:cs="Segoe UI"/>
          <w:szCs w:val="22"/>
        </w:rPr>
        <w:t xml:space="preserve">The school will retain records in keeping with Local Authority guidance and NSPCC guidelines: </w:t>
      </w:r>
      <w:r w:rsidRPr="00474D1B">
        <w:rPr>
          <w:rStyle w:val="normaltextrun"/>
          <w:rFonts w:cs="Segoe UI"/>
          <w:b/>
          <w:bCs/>
          <w:color w:val="0563C1"/>
          <w:szCs w:val="22"/>
          <w:u w:val="single"/>
        </w:rPr>
        <w:t>https://learning.nspcc.org.uk/research-resources/briefings/child-protection-records-retention-storage-guidance</w:t>
      </w:r>
      <w:r w:rsidRPr="00474D1B">
        <w:rPr>
          <w:rStyle w:val="normaltextrun"/>
          <w:rFonts w:cs="Segoe UI"/>
          <w:szCs w:val="22"/>
        </w:rPr>
        <w:t xml:space="preserve">. This in turn references the Information and Records Management Society (IRMS) </w:t>
      </w:r>
      <w:hyperlink r:id="rId76" w:tgtFrame="_blank" w:history="1">
        <w:r w:rsidRPr="00474D1B">
          <w:rPr>
            <w:rStyle w:val="normaltextrun"/>
            <w:rFonts w:cs="Segoe UI"/>
            <w:b/>
            <w:bCs/>
            <w:color w:val="0563C1"/>
            <w:szCs w:val="22"/>
            <w:u w:val="single"/>
          </w:rPr>
          <w:t>Information management toolkit for schools 2019</w:t>
        </w:r>
      </w:hyperlink>
      <w:r w:rsidRPr="00474D1B">
        <w:rPr>
          <w:rStyle w:val="normaltextrun"/>
          <w:rFonts w:cs="Segoe UI"/>
          <w:szCs w:val="22"/>
        </w:rPr>
        <w:t>. </w:t>
      </w:r>
      <w:r w:rsidRPr="00474D1B">
        <w:rPr>
          <w:rStyle w:val="eop"/>
          <w:rFonts w:cs="Segoe UI"/>
          <w:szCs w:val="22"/>
        </w:rPr>
        <w:t> </w:t>
      </w:r>
    </w:p>
    <w:p w14:paraId="7BA288FD" w14:textId="77777777" w:rsidR="00474D1B" w:rsidRDefault="00474D1B" w:rsidP="005A05F8">
      <w:pPr>
        <w:spacing w:before="240"/>
        <w:rPr>
          <w:rStyle w:val="eop"/>
          <w:rFonts w:cs="Segoe UI"/>
          <w:szCs w:val="22"/>
        </w:rPr>
      </w:pPr>
      <w:r w:rsidRPr="00474D1B">
        <w:rPr>
          <w:rStyle w:val="normaltextrun"/>
          <w:rFonts w:cs="Segoe UI"/>
          <w:szCs w:val="22"/>
        </w:rPr>
        <w:t>School Improvement Liverpool’s Safeguarding Handbook provides further key guidance for transferring records including a ‘Transfer of CP records Template’.</w:t>
      </w:r>
      <w:r w:rsidRPr="00474D1B">
        <w:rPr>
          <w:rStyle w:val="eop"/>
          <w:rFonts w:cs="Segoe UI"/>
          <w:szCs w:val="22"/>
        </w:rPr>
        <w:t> </w:t>
      </w:r>
    </w:p>
    <w:p w14:paraId="77201B98" w14:textId="27D2C081" w:rsidR="00ED5866" w:rsidRDefault="28E79FB3" w:rsidP="00B4198A">
      <w:pPr>
        <w:pStyle w:val="Subheadings"/>
        <w:rPr>
          <w:rStyle w:val="normaltextrun"/>
        </w:rPr>
      </w:pPr>
      <w:bookmarkStart w:id="26" w:name="_Toc175226659"/>
      <w:r w:rsidRPr="00B4198A">
        <w:rPr>
          <w:rStyle w:val="normaltextrun"/>
        </w:rPr>
        <w:t>Additional</w:t>
      </w:r>
      <w:r w:rsidRPr="6E95517C">
        <w:rPr>
          <w:rStyle w:val="normaltextrun"/>
        </w:rPr>
        <w:t xml:space="preserve"> </w:t>
      </w:r>
      <w:r w:rsidR="00AA7723" w:rsidRPr="6E95517C">
        <w:rPr>
          <w:rStyle w:val="normaltextrun"/>
        </w:rPr>
        <w:t xml:space="preserve">Child Protection Guidance Will Be Provided </w:t>
      </w:r>
      <w:r w:rsidR="00AA7723">
        <w:rPr>
          <w:rStyle w:val="normaltextrun"/>
        </w:rPr>
        <w:t>t</w:t>
      </w:r>
      <w:r w:rsidR="00AA7723" w:rsidRPr="6E95517C">
        <w:rPr>
          <w:rStyle w:val="normaltextrun"/>
        </w:rPr>
        <w:t xml:space="preserve">o All Adults Working </w:t>
      </w:r>
      <w:r w:rsidR="00AA7723">
        <w:rPr>
          <w:rStyle w:val="normaltextrun"/>
        </w:rPr>
        <w:t>w</w:t>
      </w:r>
      <w:r w:rsidR="00AA7723" w:rsidRPr="6E95517C">
        <w:rPr>
          <w:rStyle w:val="normaltextrun"/>
        </w:rPr>
        <w:t>ith Young People</w:t>
      </w:r>
      <w:bookmarkEnd w:id="26"/>
    </w:p>
    <w:p w14:paraId="6AFC8E7A" w14:textId="4C9B1BBF" w:rsidR="00474D1B" w:rsidRPr="00ED5866" w:rsidRDefault="00ED5866" w:rsidP="00ED5866">
      <w:pPr>
        <w:rPr>
          <w:rStyle w:val="normaltextrun"/>
          <w:rFonts w:cs="Segoe UI"/>
          <w:b/>
          <w:bCs/>
          <w:color w:val="181042"/>
          <w:szCs w:val="22"/>
        </w:rPr>
      </w:pPr>
      <w:r>
        <w:rPr>
          <w:rStyle w:val="normaltextrun"/>
          <w:rFonts w:cs="Segoe UI"/>
          <w:color w:val="181042"/>
          <w:szCs w:val="22"/>
        </w:rPr>
        <w:t>This</w:t>
      </w:r>
      <w:r w:rsidR="28E79FB3" w:rsidRPr="00ED5866">
        <w:rPr>
          <w:rStyle w:val="normaltextrun"/>
          <w:rFonts w:cs="Segoe UI"/>
          <w:color w:val="181042"/>
          <w:szCs w:val="22"/>
        </w:rPr>
        <w:t xml:space="preserve"> will include:</w:t>
      </w:r>
    </w:p>
    <w:p w14:paraId="21466E80" w14:textId="66B2F9D1" w:rsidR="00FA2A9F" w:rsidRDefault="00FA2A9F" w:rsidP="002B06B0">
      <w:pPr>
        <w:pStyle w:val="ListParagraph"/>
      </w:pPr>
      <w:r>
        <w:t xml:space="preserve">The school’s child protection policy which includes the role of the Designated Safeguarding Lead </w:t>
      </w:r>
    </w:p>
    <w:p w14:paraId="43DEC78E" w14:textId="67FC1A14" w:rsidR="00B52041" w:rsidRDefault="00B52041" w:rsidP="002B06B0">
      <w:pPr>
        <w:pStyle w:val="ListParagraph"/>
      </w:pPr>
      <w:r w:rsidRPr="00B52041">
        <w:t>Part 1 and Annex B of Keeping Children Safe in Education (DfE 202</w:t>
      </w:r>
      <w:r w:rsidR="0035479B">
        <w:t>4</w:t>
      </w:r>
      <w:r w:rsidRPr="00B52041">
        <w:t>) </w:t>
      </w:r>
    </w:p>
    <w:p w14:paraId="0710D3B7" w14:textId="77777777" w:rsidR="00B52041" w:rsidRDefault="00B52041" w:rsidP="002B06B0">
      <w:pPr>
        <w:pStyle w:val="ListParagraph"/>
      </w:pPr>
      <w:r w:rsidRPr="00B52041">
        <w:t>The School’s Code of Conduct for staff and volunteers </w:t>
      </w:r>
    </w:p>
    <w:p w14:paraId="49C9499D" w14:textId="77777777" w:rsidR="00B52041" w:rsidRPr="00BE37B2" w:rsidRDefault="00B52041" w:rsidP="002B06B0">
      <w:pPr>
        <w:pStyle w:val="ListParagraph"/>
      </w:pPr>
      <w:r w:rsidRPr="00B52041">
        <w:t>The school’s behaviour policy for children </w:t>
      </w:r>
    </w:p>
    <w:p w14:paraId="09E823A0" w14:textId="34BB2D32" w:rsidR="00BE37B2" w:rsidRDefault="00BE37B2" w:rsidP="002B06B0">
      <w:pPr>
        <w:pStyle w:val="ListParagraph"/>
      </w:pPr>
      <w:r>
        <w:t>The name, role and contact details of all staff with safeguarding responsibilities</w:t>
      </w:r>
    </w:p>
    <w:p w14:paraId="0700692F" w14:textId="77777777" w:rsidR="00B52041" w:rsidRDefault="00B52041" w:rsidP="002B06B0">
      <w:pPr>
        <w:pStyle w:val="ListParagraph"/>
      </w:pPr>
      <w:r w:rsidRPr="00B52041">
        <w:t>Guidance for safer working practices for those working with children and young people in education settings (Safer Recruitment Consortium 2022) </w:t>
      </w:r>
    </w:p>
    <w:p w14:paraId="376CBD31" w14:textId="77777777" w:rsidR="00B52041" w:rsidRDefault="00B52041" w:rsidP="002B06B0">
      <w:pPr>
        <w:pStyle w:val="ListParagraph"/>
      </w:pPr>
      <w:r w:rsidRPr="00B52041">
        <w:t>A flowchart summarising the child protection procedures </w:t>
      </w:r>
    </w:p>
    <w:p w14:paraId="290294EF" w14:textId="77777777" w:rsidR="00B52041" w:rsidRDefault="00B52041" w:rsidP="002B06B0">
      <w:pPr>
        <w:pStyle w:val="ListParagraph"/>
      </w:pPr>
      <w:r w:rsidRPr="00B52041">
        <w:t>Definitions of abuse or neglect and possible indicators </w:t>
      </w:r>
    </w:p>
    <w:p w14:paraId="30804E53" w14:textId="77777777" w:rsidR="00B52041" w:rsidRDefault="00B52041" w:rsidP="002B06B0">
      <w:pPr>
        <w:pStyle w:val="ListParagraph"/>
      </w:pPr>
      <w:r w:rsidRPr="00B52041">
        <w:t>Identified groups of children more vulnerable to abuse </w:t>
      </w:r>
    </w:p>
    <w:p w14:paraId="5FDD102A" w14:textId="77777777" w:rsidR="00B52041" w:rsidRDefault="00B52041" w:rsidP="002B06B0">
      <w:pPr>
        <w:pStyle w:val="ListParagraph"/>
      </w:pPr>
      <w:r w:rsidRPr="00B52041">
        <w:t>Specific guidance related to safeguarding issues including Female Genital Mutilation, Forced Marriage, Child Exploitation including sexual and criminal, Extremism and Radicalisation, Neglect, Sexual violence and harassment and online-safety </w:t>
      </w:r>
    </w:p>
    <w:p w14:paraId="15BFC272" w14:textId="14AB5D4B" w:rsidR="00B52041" w:rsidRDefault="00B52041" w:rsidP="002B06B0">
      <w:pPr>
        <w:pStyle w:val="ListParagraph"/>
      </w:pPr>
      <w:r w:rsidRPr="00B52041">
        <w:t xml:space="preserve">Dealing with allegations against staff and </w:t>
      </w:r>
      <w:r w:rsidR="00733E07" w:rsidRPr="00B52041">
        <w:t>volunteers’</w:t>
      </w:r>
      <w:r w:rsidRPr="00B52041">
        <w:t xml:space="preserve"> procedures </w:t>
      </w:r>
    </w:p>
    <w:p w14:paraId="1BE26387" w14:textId="77777777" w:rsidR="00B52041" w:rsidRDefault="00B52041" w:rsidP="002B06B0">
      <w:pPr>
        <w:pStyle w:val="ListParagraph"/>
      </w:pPr>
      <w:r w:rsidRPr="00B52041">
        <w:t>Whistleblowing procedures </w:t>
      </w:r>
    </w:p>
    <w:p w14:paraId="186D3D47" w14:textId="166B7797" w:rsidR="00FA2A9F" w:rsidRPr="005A64F3" w:rsidRDefault="00B52041" w:rsidP="002B06B0">
      <w:pPr>
        <w:pStyle w:val="ListParagraph"/>
      </w:pPr>
      <w:r w:rsidRPr="00B52041">
        <w:t>‘What to do if you are worried a child is being abused: Advice for practitioners’ DFE 2015.</w:t>
      </w:r>
    </w:p>
    <w:p w14:paraId="205534A0" w14:textId="738FB3FA" w:rsidR="00B52041" w:rsidRDefault="12812D66" w:rsidP="005A05F8">
      <w:pPr>
        <w:pStyle w:val="Subheadings"/>
        <w:rPr>
          <w:rStyle w:val="normaltextrun"/>
          <w:b w:val="0"/>
          <w:bCs w:val="0"/>
        </w:rPr>
      </w:pPr>
      <w:bookmarkStart w:id="27" w:name="_Toc175226660"/>
      <w:r w:rsidRPr="6E95517C">
        <w:rPr>
          <w:rStyle w:val="normaltextrun"/>
        </w:rPr>
        <w:t xml:space="preserve">Managing </w:t>
      </w:r>
      <w:r w:rsidR="00733E07" w:rsidRPr="6E95517C">
        <w:rPr>
          <w:rStyle w:val="normaltextrun"/>
        </w:rPr>
        <w:t xml:space="preserve">Allegations Against Adults </w:t>
      </w:r>
      <w:r w:rsidR="005821FF">
        <w:rPr>
          <w:rStyle w:val="normaltextrun"/>
        </w:rPr>
        <w:t>W</w:t>
      </w:r>
      <w:r w:rsidR="00EA2428" w:rsidRPr="6E95517C">
        <w:rPr>
          <w:rStyle w:val="normaltextrun"/>
        </w:rPr>
        <w:t xml:space="preserve">orking </w:t>
      </w:r>
      <w:r w:rsidR="005821FF">
        <w:rPr>
          <w:rStyle w:val="normaltextrun"/>
        </w:rPr>
        <w:t>a</w:t>
      </w:r>
      <w:r w:rsidR="00EA2428" w:rsidRPr="6E95517C">
        <w:rPr>
          <w:rStyle w:val="normaltextrun"/>
        </w:rPr>
        <w:t xml:space="preserve">t </w:t>
      </w:r>
      <w:r w:rsidR="005821FF">
        <w:rPr>
          <w:rStyle w:val="normaltextrun"/>
        </w:rPr>
        <w:t>o</w:t>
      </w:r>
      <w:r w:rsidR="00EA2428" w:rsidRPr="6E95517C">
        <w:rPr>
          <w:rStyle w:val="normaltextrun"/>
        </w:rPr>
        <w:t xml:space="preserve">r </w:t>
      </w:r>
      <w:r w:rsidR="005821FF">
        <w:rPr>
          <w:rStyle w:val="normaltextrun"/>
        </w:rPr>
        <w:t>o</w:t>
      </w:r>
      <w:r w:rsidR="00EA2428" w:rsidRPr="6E95517C">
        <w:rPr>
          <w:rStyle w:val="normaltextrun"/>
        </w:rPr>
        <w:t xml:space="preserve">n Behalf </w:t>
      </w:r>
      <w:r w:rsidR="005821FF">
        <w:rPr>
          <w:rStyle w:val="normaltextrun"/>
        </w:rPr>
        <w:t>o</w:t>
      </w:r>
      <w:r w:rsidR="00EA2428" w:rsidRPr="6E95517C">
        <w:rPr>
          <w:rStyle w:val="normaltextrun"/>
        </w:rPr>
        <w:t>f The School</w:t>
      </w:r>
      <w:bookmarkEnd w:id="27"/>
    </w:p>
    <w:p w14:paraId="645670EA" w14:textId="704E747E" w:rsidR="00DE5D78" w:rsidRPr="00DE5D78" w:rsidRDefault="00DE5D78" w:rsidP="0068338C">
      <w:pPr>
        <w:rPr>
          <w:lang w:eastAsia="en-GB"/>
        </w:rPr>
      </w:pPr>
      <w:r w:rsidRPr="00DE5D78">
        <w:rPr>
          <w:lang w:eastAsia="en-GB"/>
        </w:rPr>
        <w:t>All school staff and other adults working at or on behalf of the school will be aware of and work within the school’s Code of Conduct and other relevant policies and procedures</w:t>
      </w:r>
      <w:r w:rsidR="005821FF">
        <w:rPr>
          <w:lang w:eastAsia="en-GB"/>
        </w:rPr>
        <w:t xml:space="preserve"> </w:t>
      </w:r>
      <w:r w:rsidR="005821FF" w:rsidRPr="005821FF">
        <w:rPr>
          <w:b/>
          <w:bCs/>
        </w:rPr>
        <w:t>(including staff, supply teachers and volunteers)</w:t>
      </w:r>
      <w:r w:rsidRPr="005821FF">
        <w:rPr>
          <w:b/>
          <w:bCs/>
        </w:rPr>
        <w:t>.</w:t>
      </w:r>
      <w:r w:rsidRPr="00DE5D78">
        <w:rPr>
          <w:lang w:eastAsia="en-GB"/>
        </w:rPr>
        <w:t xml:space="preserve"> The Staff Code of Conduct includes guidance for staff regarding the school expectations of the use of mobile phones, electronic equipment and social media.  </w:t>
      </w:r>
    </w:p>
    <w:p w14:paraId="43BF2766" w14:textId="7B9ED399" w:rsidR="00DE5D78" w:rsidRPr="00DE5D78" w:rsidRDefault="00DE5D78" w:rsidP="005A05F8">
      <w:pPr>
        <w:spacing w:before="240"/>
        <w:rPr>
          <w:lang w:eastAsia="en-GB"/>
        </w:rPr>
      </w:pPr>
      <w:r w:rsidRPr="00DE5D78">
        <w:rPr>
          <w:lang w:eastAsia="en-GB"/>
        </w:rPr>
        <w:t xml:space="preserve">All staff and volunteers must report any concerns about a member of staff’s behaviour towards children (including supply staff and volunteers) to the Headteacher who will act as the case manager. Concerns can </w:t>
      </w:r>
      <w:r w:rsidRPr="00DE5D78">
        <w:rPr>
          <w:lang w:eastAsia="en-GB"/>
        </w:rPr>
        <w:lastRenderedPageBreak/>
        <w:t>also be discussed with the Designated Safeguarding Lead. Concerns about the headteacher should be raised with the Chair of Governors or nominated governor. </w:t>
      </w:r>
    </w:p>
    <w:p w14:paraId="0862FDC0" w14:textId="475E3A7E" w:rsidR="00DE5D78" w:rsidRPr="00DE5D78" w:rsidRDefault="00DE5D78" w:rsidP="005A05F8">
      <w:pPr>
        <w:spacing w:before="240"/>
        <w:rPr>
          <w:lang w:eastAsia="en-GB"/>
        </w:rPr>
      </w:pPr>
      <w:r w:rsidRPr="00DE5D78">
        <w:rPr>
          <w:lang w:eastAsia="en-GB"/>
        </w:rPr>
        <w:t>Local Safeguarding Children Partnership multi-agency procedures will be followed in all cases where it is alleged that a member of staff has:  </w:t>
      </w:r>
    </w:p>
    <w:p w14:paraId="27048A9C" w14:textId="77777777" w:rsidR="00DE5D78" w:rsidRPr="00B52041" w:rsidRDefault="00DE5D78" w:rsidP="002B06B0">
      <w:pPr>
        <w:pStyle w:val="ListParagraph"/>
      </w:pPr>
      <w:r w:rsidRPr="00DE5D78">
        <w:t>behaved in a way that has harmed a child, or may have harmed a child; </w:t>
      </w:r>
    </w:p>
    <w:p w14:paraId="2D13DCFC" w14:textId="77777777" w:rsidR="00DE5D78" w:rsidRPr="00B52041" w:rsidRDefault="00DE5D78" w:rsidP="002B06B0">
      <w:pPr>
        <w:pStyle w:val="ListParagraph"/>
      </w:pPr>
      <w:r w:rsidRPr="00DE5D78">
        <w:t>possibly committed a criminal offence against or related to a child; </w:t>
      </w:r>
    </w:p>
    <w:p w14:paraId="5FFB3BDE" w14:textId="77777777" w:rsidR="00DE5D78" w:rsidRPr="00B52041" w:rsidRDefault="00DE5D78" w:rsidP="002B06B0">
      <w:pPr>
        <w:pStyle w:val="ListParagraph"/>
      </w:pPr>
      <w:r w:rsidRPr="00DE5D78">
        <w:t>behaved towards a child or children in a way that indicates they may pose a risk of harm to children; or </w:t>
      </w:r>
    </w:p>
    <w:p w14:paraId="5F600B24" w14:textId="54305121" w:rsidR="00DE5D78" w:rsidRPr="00DE5D78" w:rsidRDefault="00DE5D78" w:rsidP="002B06B0">
      <w:pPr>
        <w:pStyle w:val="ListParagraph"/>
      </w:pPr>
      <w:r w:rsidRPr="00DE5D78">
        <w:t>behaved or may have behaved in a way that indicates they may not be suitable to work with children  </w:t>
      </w:r>
    </w:p>
    <w:p w14:paraId="2635CA6A" w14:textId="4FB9FA05" w:rsidR="00DE5D78" w:rsidRPr="00DE5D78" w:rsidRDefault="00DE5D78" w:rsidP="005A05F8">
      <w:pPr>
        <w:spacing w:before="240"/>
        <w:rPr>
          <w:lang w:eastAsia="en-GB"/>
        </w:rPr>
      </w:pPr>
      <w:r w:rsidRPr="00DE5D78">
        <w:rPr>
          <w:lang w:eastAsia="en-GB"/>
        </w:rPr>
        <w:t>The school’s managing allegations against staff and volunteers policy and procedures will support everyone to take appropriate action. This includes a flowchart to guide colleagues thinking.   </w:t>
      </w:r>
    </w:p>
    <w:p w14:paraId="22CD9C29" w14:textId="6671B454" w:rsidR="00DE5D78" w:rsidRPr="00DE5D78" w:rsidRDefault="00DE5D78" w:rsidP="005A05F8">
      <w:pPr>
        <w:spacing w:before="240"/>
        <w:rPr>
          <w:lang w:eastAsia="en-GB"/>
        </w:rPr>
      </w:pPr>
      <w:r w:rsidRPr="00DE5D78">
        <w:rPr>
          <w:lang w:eastAsia="en-GB"/>
        </w:rPr>
        <w:t>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cease to use the services of a supply teacher as a result of safeguarding concerns, without finding out the facts and liaising with the LADO to determine a suitable outcome.  </w:t>
      </w:r>
    </w:p>
    <w:p w14:paraId="40880338" w14:textId="4DE223C8" w:rsidR="00DE5D78" w:rsidRPr="00DE5D78" w:rsidRDefault="00DE5D78" w:rsidP="005A05F8">
      <w:pPr>
        <w:spacing w:before="240"/>
        <w:rPr>
          <w:lang w:eastAsia="en-GB"/>
        </w:rPr>
      </w:pPr>
      <w:r w:rsidRPr="00DE5D78">
        <w:rPr>
          <w:lang w:eastAsia="en-GB"/>
        </w:rPr>
        <w:t xml:space="preserve">In addition, School Improvement Liverpool provide an online resource ‘Safeguarding-Mate’ to support colleagues decision making: </w:t>
      </w:r>
      <w:hyperlink r:id="rId77" w:tgtFrame="_blank" w:history="1">
        <w:r w:rsidRPr="00DE5D78">
          <w:rPr>
            <w:b/>
            <w:bCs/>
            <w:color w:val="0563C1"/>
            <w:u w:val="single"/>
            <w:lang w:eastAsia="en-GB"/>
          </w:rPr>
          <w:t>https://www.schoolimprovementliverpool.co.uk/safeguarding-mate/</w:t>
        </w:r>
      </w:hyperlink>
      <w:r w:rsidRPr="00DE5D78">
        <w:rPr>
          <w:lang w:eastAsia="en-GB"/>
        </w:rPr>
        <w:t>  </w:t>
      </w:r>
    </w:p>
    <w:p w14:paraId="6888C115" w14:textId="7A824395" w:rsidR="008F4D3E" w:rsidRDefault="00DE5D78" w:rsidP="005A05F8">
      <w:pPr>
        <w:spacing w:before="240"/>
        <w:rPr>
          <w:lang w:eastAsia="en-GB"/>
        </w:rPr>
      </w:pPr>
      <w:r w:rsidRPr="00DE5D78">
        <w:rPr>
          <w:lang w:eastAsia="en-GB"/>
        </w:rPr>
        <w:t>Concerns can also be taken directly to the Local Authority Designated Officer (LADO), if needed, via</w:t>
      </w:r>
      <w:r w:rsidR="00AD486A">
        <w:rPr>
          <w:lang w:eastAsia="en-GB"/>
        </w:rPr>
        <w:t xml:space="preserve"> </w:t>
      </w:r>
      <w:hyperlink r:id="rId78" w:history="1">
        <w:r w:rsidR="008F4D3E" w:rsidRPr="002B7738">
          <w:rPr>
            <w:rStyle w:val="Hyperlink"/>
            <w:rFonts w:eastAsia="Times New Roman" w:cs="Segoe UI"/>
            <w:szCs w:val="22"/>
            <w:lang w:eastAsia="en-GB"/>
          </w:rPr>
          <w:t>LADO@liverpool.gov.uk</w:t>
        </w:r>
      </w:hyperlink>
    </w:p>
    <w:p w14:paraId="31E82DB4" w14:textId="6F1FF390" w:rsidR="00DE5D78" w:rsidRPr="00DE5D78" w:rsidRDefault="00DE5D78" w:rsidP="005A05F8">
      <w:pPr>
        <w:spacing w:before="240"/>
        <w:rPr>
          <w:lang w:eastAsia="en-GB"/>
        </w:rPr>
      </w:pPr>
      <w:r w:rsidRPr="00DE5D78">
        <w:rPr>
          <w:lang w:eastAsia="en-GB"/>
        </w:rPr>
        <w:t>Part 4 of the DFE guidance Keeping Children Safe in Education provides further guidance. In addition to the school’s own procedures, multi-agency procedures can be found on the school’s website.  </w:t>
      </w:r>
    </w:p>
    <w:p w14:paraId="0C38B28F" w14:textId="5E3BA17C" w:rsidR="00DE5D78" w:rsidRPr="00DE5D78" w:rsidRDefault="00DE5D78" w:rsidP="005A05F8">
      <w:pPr>
        <w:spacing w:before="240"/>
        <w:rPr>
          <w:lang w:eastAsia="en-GB"/>
        </w:rPr>
      </w:pPr>
      <w:r w:rsidRPr="00DE5D78">
        <w:rPr>
          <w:lang w:eastAsia="en-GB"/>
        </w:rPr>
        <w:t xml:space="preserve">There are occasions when a person who works with children behaves in a way that is concerning and raises questions about their ability to recognise and take steps to safeguard children in their care that may not always meet the threshold of LADO. As an employer the school has a duty to consider whether the issue indicates that they are unsuitable to continue in their role for the immediate future or indefinitely. These are known as issues of suitability and if they do not meet the harm threshold for allegations they would be dealt with via the school’s disciplinary and </w:t>
      </w:r>
      <w:r w:rsidR="00BB49C0" w:rsidRPr="00DE5D78">
        <w:rPr>
          <w:lang w:eastAsia="en-GB"/>
        </w:rPr>
        <w:t>low-level</w:t>
      </w:r>
      <w:r w:rsidRPr="00DE5D78">
        <w:rPr>
          <w:lang w:eastAsia="en-GB"/>
        </w:rPr>
        <w:t xml:space="preserve"> concerns procedures. Issues of suitability can include:  </w:t>
      </w:r>
    </w:p>
    <w:p w14:paraId="19DEBDE4" w14:textId="77777777" w:rsidR="00917E67" w:rsidRPr="00B52041" w:rsidRDefault="00DE5D78" w:rsidP="002B06B0">
      <w:pPr>
        <w:pStyle w:val="ListParagraph"/>
      </w:pPr>
      <w:r w:rsidRPr="00DE5D78">
        <w:t>Where an employee is being investigated for an offence against an adult, or </w:t>
      </w:r>
    </w:p>
    <w:p w14:paraId="785AA97D" w14:textId="3E4D3B1B" w:rsidR="00DE5D78" w:rsidRPr="00917E67" w:rsidRDefault="00DE5D78" w:rsidP="002B06B0">
      <w:pPr>
        <w:pStyle w:val="ListParagraph"/>
      </w:pPr>
      <w:r w:rsidRPr="00DE5D78">
        <w:t>Their behaviour in their personal lives brings into question their suitability to work with children </w:t>
      </w:r>
      <w:r w:rsidRPr="00917E67">
        <w:t> </w:t>
      </w:r>
    </w:p>
    <w:p w14:paraId="2D7E3A18" w14:textId="20903C00" w:rsidR="00DE5D78" w:rsidRPr="00DE5D78" w:rsidRDefault="00BB49C0" w:rsidP="0068338C">
      <w:pPr>
        <w:spacing w:before="240"/>
        <w:rPr>
          <w:lang w:eastAsia="en-GB"/>
        </w:rPr>
      </w:pPr>
      <w:r w:rsidRPr="00DE5D78">
        <w:rPr>
          <w:lang w:eastAsia="en-GB"/>
        </w:rPr>
        <w:t>However,</w:t>
      </w:r>
      <w:r w:rsidR="00DE5D78" w:rsidRPr="00DE5D78">
        <w:rPr>
          <w:lang w:eastAsia="en-GB"/>
        </w:rPr>
        <w:t xml:space="preserve">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  </w:t>
      </w:r>
    </w:p>
    <w:p w14:paraId="01B366BB" w14:textId="77777777" w:rsidR="00917E67" w:rsidRPr="00B52041" w:rsidRDefault="00DE5D78" w:rsidP="002B06B0">
      <w:pPr>
        <w:pStyle w:val="ListParagraph"/>
      </w:pPr>
      <w:r w:rsidRPr="00DE5D78">
        <w:t>Allegations of assault, physical or emotional, on their own child or on a child they live with or have contact with </w:t>
      </w:r>
    </w:p>
    <w:p w14:paraId="6819C52E" w14:textId="77777777" w:rsidR="00917E67" w:rsidRPr="00B52041" w:rsidRDefault="00DE5D78" w:rsidP="002B06B0">
      <w:pPr>
        <w:pStyle w:val="ListParagraph"/>
      </w:pPr>
      <w:r w:rsidRPr="00DE5D78">
        <w:t>Domestic abuse </w:t>
      </w:r>
    </w:p>
    <w:p w14:paraId="546B09C5" w14:textId="77777777" w:rsidR="00917E67" w:rsidRPr="00B52041" w:rsidRDefault="00DE5D78" w:rsidP="002B06B0">
      <w:pPr>
        <w:pStyle w:val="ListParagraph"/>
      </w:pPr>
      <w:r w:rsidRPr="00DE5D78">
        <w:t>Substance misuse </w:t>
      </w:r>
    </w:p>
    <w:p w14:paraId="097B65B3" w14:textId="1D3A35A9" w:rsidR="00DE5D78" w:rsidRPr="00917E67" w:rsidRDefault="00DE5D78" w:rsidP="002B06B0">
      <w:pPr>
        <w:pStyle w:val="ListParagraph"/>
      </w:pPr>
      <w:r w:rsidRPr="00DE5D78">
        <w:t>Lives with or is in a relationship with a person who is identified as a risk to children </w:t>
      </w:r>
      <w:r w:rsidRPr="00917E67">
        <w:t> </w:t>
      </w:r>
    </w:p>
    <w:p w14:paraId="3C5A66F8" w14:textId="7E423C31" w:rsidR="00DE5D78" w:rsidRPr="00DE5D78" w:rsidRDefault="00DE5D78" w:rsidP="005A05F8">
      <w:pPr>
        <w:spacing w:before="240"/>
        <w:rPr>
          <w:lang w:eastAsia="en-GB"/>
        </w:rPr>
      </w:pPr>
      <w:r w:rsidRPr="00DE5D78">
        <w:rPr>
          <w:lang w:eastAsia="en-GB"/>
        </w:rPr>
        <w:lastRenderedPageBreak/>
        <w:t>The situation would meet the threshold of LADO should the child in question be made subject to a Child Protection plan.  This is because Children’s Services has determined that the adult presents a risk to the associated child either directly or due to a failure to protect.  </w:t>
      </w:r>
    </w:p>
    <w:p w14:paraId="2035F09B" w14:textId="26A14E8C" w:rsidR="00DE5D78" w:rsidRPr="00DE5D78" w:rsidRDefault="00DE5D78" w:rsidP="005A05F8">
      <w:pPr>
        <w:spacing w:before="240"/>
        <w:rPr>
          <w:lang w:eastAsia="en-GB"/>
        </w:rPr>
      </w:pPr>
      <w:r w:rsidRPr="00DE5D78">
        <w:rPr>
          <w:lang w:eastAsia="en-GB"/>
        </w:rPr>
        <w:t>If school are made aware of any of the circumstances detailed above, they will have a consultation with the LADO in order to determine whether the threshold is met for a referral under the managing allegations process.  </w:t>
      </w:r>
    </w:p>
    <w:p w14:paraId="26F4D6AA" w14:textId="77777777" w:rsidR="00AE7783" w:rsidRDefault="00DE5D78" w:rsidP="005A05F8">
      <w:pPr>
        <w:spacing w:before="240" w:line="240" w:lineRule="auto"/>
        <w:textAlignment w:val="baseline"/>
        <w:rPr>
          <w:rFonts w:eastAsia="Times New Roman" w:cs="Segoe UI"/>
          <w:color w:val="auto"/>
          <w:szCs w:val="22"/>
          <w:lang w:eastAsia="en-GB"/>
        </w:rPr>
      </w:pPr>
      <w:r w:rsidRPr="00DE5D78">
        <w:rPr>
          <w:rFonts w:eastAsia="Times New Roman" w:cs="Segoe UI"/>
          <w:noProof/>
          <w:color w:val="auto"/>
          <w:szCs w:val="22"/>
          <w:lang w:eastAsia="en-GB"/>
        </w:rPr>
        <w:drawing>
          <wp:inline distT="0" distB="0" distL="0" distR="0" wp14:anchorId="30761D8D" wp14:editId="3EFD2C4A">
            <wp:extent cx="6153150" cy="857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153150" cy="857250"/>
                    </a:xfrm>
                    <a:prstGeom prst="rect">
                      <a:avLst/>
                    </a:prstGeom>
                    <a:noFill/>
                    <a:ln>
                      <a:noFill/>
                    </a:ln>
                  </pic:spPr>
                </pic:pic>
              </a:graphicData>
            </a:graphic>
          </wp:inline>
        </w:drawing>
      </w:r>
    </w:p>
    <w:p w14:paraId="2B96AC4D" w14:textId="2DF83ACF" w:rsidR="000F79EA" w:rsidRPr="00AE7783" w:rsidRDefault="00DE5D78" w:rsidP="005A05F8">
      <w:pPr>
        <w:spacing w:before="240" w:line="240" w:lineRule="auto"/>
        <w:textAlignment w:val="baseline"/>
        <w:rPr>
          <w:rFonts w:eastAsia="Times New Roman" w:cs="Segoe UI"/>
          <w:color w:val="auto"/>
          <w:szCs w:val="22"/>
          <w:lang w:eastAsia="en-GB"/>
        </w:rPr>
      </w:pPr>
      <w:r w:rsidRPr="00DE5D78">
        <w:rPr>
          <w:rFonts w:eastAsia="Times New Roman" w:cs="Segoe UI"/>
          <w:color w:val="auto"/>
          <w:szCs w:val="22"/>
          <w:lang w:eastAsia="en-GB"/>
        </w:rPr>
        <w:t> </w:t>
      </w:r>
      <w:r w:rsidRPr="00DE5D78">
        <w:rPr>
          <w:lang w:eastAsia="en-GB"/>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 </w:t>
      </w:r>
    </w:p>
    <w:p w14:paraId="75599B31" w14:textId="341B79F4" w:rsidR="00917E67" w:rsidRDefault="0C6DE267" w:rsidP="005A05F8">
      <w:pPr>
        <w:pStyle w:val="Subheadings"/>
        <w:rPr>
          <w:rStyle w:val="normaltextrun"/>
          <w:b w:val="0"/>
          <w:bCs w:val="0"/>
        </w:rPr>
      </w:pPr>
      <w:bookmarkStart w:id="28" w:name="_Toc1608489823"/>
      <w:bookmarkStart w:id="29" w:name="_Toc175226661"/>
      <w:r w:rsidRPr="6E95517C">
        <w:rPr>
          <w:rStyle w:val="normaltextrun"/>
        </w:rPr>
        <w:t>Low Level Concerns</w:t>
      </w:r>
      <w:bookmarkEnd w:id="28"/>
      <w:bookmarkEnd w:id="29"/>
      <w:r w:rsidRPr="6E95517C">
        <w:rPr>
          <w:rStyle w:val="normaltextrun"/>
        </w:rPr>
        <w:t xml:space="preserve"> </w:t>
      </w:r>
    </w:p>
    <w:p w14:paraId="7C671E7C" w14:textId="5F2600D0" w:rsidR="0030111F" w:rsidRPr="0030111F" w:rsidRDefault="00474DAF" w:rsidP="00CF62AA">
      <w:r w:rsidRPr="0030111F">
        <w:t xml:space="preserve">The staff code of conduct </w:t>
      </w:r>
      <w:r w:rsidR="00CB37DE" w:rsidRPr="0030111F">
        <w:t xml:space="preserve">(and training session each September) is clear about how </w:t>
      </w:r>
      <w:r w:rsidR="00270453" w:rsidRPr="0030111F">
        <w:t xml:space="preserve">staff should respond to </w:t>
      </w:r>
      <w:r w:rsidR="001868E2" w:rsidRPr="0030111F">
        <w:t xml:space="preserve"> low level concerns</w:t>
      </w:r>
      <w:r w:rsidR="00270453" w:rsidRPr="0030111F">
        <w:t>. Where there is a concern</w:t>
      </w:r>
      <w:r w:rsidR="00517A02" w:rsidRPr="0030111F">
        <w:t xml:space="preserve"> about a member of staff</w:t>
      </w:r>
      <w:r w:rsidR="001868E2" w:rsidRPr="0030111F">
        <w:t xml:space="preserve"> </w:t>
      </w:r>
      <w:r w:rsidR="00517A02" w:rsidRPr="0030111F">
        <w:t xml:space="preserve">these should be reported to </w:t>
      </w:r>
      <w:r w:rsidR="00F1798C" w:rsidRPr="0030111F">
        <w:t>the</w:t>
      </w:r>
      <w:r w:rsidR="001868E2" w:rsidRPr="0030111F">
        <w:t xml:space="preserve"> Designated Safeguarding Lead </w:t>
      </w:r>
      <w:r w:rsidR="001868E2" w:rsidRPr="0030111F">
        <w:rPr>
          <w:i/>
          <w:iCs/>
        </w:rPr>
        <w:t>or</w:t>
      </w:r>
      <w:r w:rsidR="001868E2" w:rsidRPr="0030111F">
        <w:t xml:space="preserve"> the Headteacher</w:t>
      </w:r>
      <w:r w:rsidR="00F1798C" w:rsidRPr="0030111F">
        <w:t xml:space="preserve">. Where such a concern is reported to </w:t>
      </w:r>
      <w:r w:rsidR="009E7CF5" w:rsidRPr="0030111F">
        <w:t>the DSL</w:t>
      </w:r>
      <w:r w:rsidR="001868E2" w:rsidRPr="0030111F">
        <w:t xml:space="preserve">, they </w:t>
      </w:r>
      <w:r w:rsidR="009E7CF5" w:rsidRPr="0030111F">
        <w:t xml:space="preserve">will </w:t>
      </w:r>
      <w:r w:rsidR="001868E2" w:rsidRPr="0030111F">
        <w:t xml:space="preserve"> inform the headteacher in a timely fashion and the headteacher should be the ultimate decision maker</w:t>
      </w:r>
      <w:r w:rsidR="0021723D" w:rsidRPr="0030111F">
        <w:t xml:space="preserve"> about the appropriate course of action. </w:t>
      </w:r>
      <w:r w:rsidR="00603265" w:rsidRPr="0030111F">
        <w:t xml:space="preserve">Records of </w:t>
      </w:r>
      <w:r w:rsidR="003304DF" w:rsidRPr="0030111F">
        <w:t>low-level</w:t>
      </w:r>
      <w:r w:rsidR="0021723D" w:rsidRPr="0030111F">
        <w:t xml:space="preserve"> concerns </w:t>
      </w:r>
      <w:r w:rsidR="00603265" w:rsidRPr="0030111F">
        <w:t>and action</w:t>
      </w:r>
      <w:r w:rsidR="003304DF" w:rsidRPr="0030111F">
        <w:t xml:space="preserve">s are kept and </w:t>
      </w:r>
      <w:r w:rsidR="0021723D" w:rsidRPr="0030111F">
        <w:t>are</w:t>
      </w:r>
      <w:r w:rsidR="001868E2" w:rsidRPr="0030111F">
        <w:t xml:space="preserve"> stored</w:t>
      </w:r>
      <w:r w:rsidR="00710B83" w:rsidRPr="0030111F">
        <w:t xml:space="preserve"> centrally by the Headteachers PA</w:t>
      </w:r>
      <w:r w:rsidR="008B2A20" w:rsidRPr="0030111F">
        <w:t>; even when the behaviour is found to be in-keeping with the code of conduct</w:t>
      </w:r>
      <w:r w:rsidR="00710B83" w:rsidRPr="0030111F">
        <w:t>.</w:t>
      </w:r>
      <w:r w:rsidR="003304DF" w:rsidRPr="0030111F">
        <w:t xml:space="preserve"> </w:t>
      </w:r>
      <w:r w:rsidR="0017644D" w:rsidRPr="0030111F">
        <w:t>Information</w:t>
      </w:r>
      <w:r w:rsidR="00D76C99" w:rsidRPr="0030111F">
        <w:t xml:space="preserve"> is stored on </w:t>
      </w:r>
      <w:r w:rsidR="001868E2" w:rsidRPr="0030111F">
        <w:t>personnel files</w:t>
      </w:r>
      <w:r w:rsidR="00D76C99" w:rsidRPr="0030111F">
        <w:t xml:space="preserve"> as appropriate</w:t>
      </w:r>
      <w:r w:rsidR="008B2A20" w:rsidRPr="0030111F">
        <w:t xml:space="preserve">. Records of low-level concerns will be retained at least until the staff member is employed at the school. </w:t>
      </w:r>
      <w:r w:rsidR="0030111F" w:rsidRPr="0030111F">
        <w:t xml:space="preserve">It may then be reviewed but can be kept for a subsequent 7 years, longer if it is linked to safeguarding. </w:t>
      </w:r>
      <w:r w:rsidR="001868E2" w:rsidRPr="0030111F">
        <w:t xml:space="preserve"> </w:t>
      </w:r>
    </w:p>
    <w:p w14:paraId="46BF5243" w14:textId="5F4D9A00" w:rsidR="00693ACD" w:rsidRPr="00693ACD" w:rsidRDefault="00693ACD" w:rsidP="005A05F8">
      <w:pPr>
        <w:spacing w:before="240"/>
        <w:rPr>
          <w:sz w:val="18"/>
          <w:szCs w:val="18"/>
          <w:lang w:eastAsia="en-GB"/>
        </w:rPr>
      </w:pPr>
      <w:r w:rsidRPr="4A6510A3">
        <w:rPr>
          <w:lang w:eastAsia="en-GB"/>
        </w:rPr>
        <w:t xml:space="preserve">Staff </w:t>
      </w:r>
      <w:r w:rsidRPr="4A6510A3">
        <w:rPr>
          <w:u w:val="single"/>
          <w:lang w:eastAsia="en-GB"/>
        </w:rPr>
        <w:t>must</w:t>
      </w:r>
      <w:r w:rsidRPr="4A6510A3">
        <w:rPr>
          <w:lang w:eastAsia="en-GB"/>
        </w:rPr>
        <w:t xml:space="preserve"> report low level concerns to the Designated Safeguarding Lead </w:t>
      </w:r>
      <w:r w:rsidRPr="4A6510A3">
        <w:rPr>
          <w:i/>
          <w:iCs/>
          <w:lang w:eastAsia="en-GB"/>
        </w:rPr>
        <w:t>or</w:t>
      </w:r>
      <w:r w:rsidRPr="4A6510A3">
        <w:rPr>
          <w:lang w:eastAsia="en-GB"/>
        </w:rPr>
        <w:t xml:space="preserve"> the Headteacher, (</w:t>
      </w:r>
      <w:bookmarkStart w:id="30" w:name="_Int_WyQ5MXxV"/>
      <w:r w:rsidRPr="4A6510A3">
        <w:rPr>
          <w:lang w:eastAsia="en-GB"/>
        </w:rPr>
        <w:t>KCSiE</w:t>
      </w:r>
      <w:bookmarkEnd w:id="30"/>
      <w:r w:rsidRPr="4A6510A3">
        <w:rPr>
          <w:lang w:eastAsia="en-GB"/>
        </w:rPr>
        <w:t xml:space="preserve"> 2023). If this information is reported to the DSL, they will inform the headteacher in a timely fashion and the headteacher should be the ultimate decision maker. The school will take appropriate action with any concerns that are raised and follow the appropriate policies and guidance in that situation. Organisations should retain all records of low-level concerns (including those which are subsequently deemed by the Headteacher/Principal or Safeguarding Lead to relate to behaviour which is entirely consistent with the staff code of conduct) in a central low-level concerns file (either electronic or hard copy). Where multiple low-level concerns have been shared regarding the same individual these should be kept in chronological order as a running Developing and implementing a low-level concerns policy: A guide for organisations which work with children 15 Return to contents record, and with a timeline alongside (an example of which is appended at Appendix F). These records should be kept confidential and held securely, with access afforded only to a limited number of individuals such as the Headteacher/Principal/DSL or Safeguarding Lead, and the individual they report to; and Senior HR Officer. The Headteacher/Principal or Safeguarding Lead may store the central low-level concerns file with the other safeguarding and child protection records. The rationale for storing such records on a central file, rather than in staff members’ personnel files, is that (a) it makes it easier to (i) address possible issues referred to at paragraph 8.20.1(c), and (ii) review the file and spot any potential patterns of inappropriate, problematic or concerning behaviour; and (b) it reassures staff and encourages them to share low-level concerns. 9.4 Some low-level concerns may also involve issues of misconduct or poor performance, and may trigger an organisation’s disciplinary, capability, grievance, whistleblowing or other procedures. Where these issues would ordinarily require records to be made and retained on the staff </w:t>
      </w:r>
      <w:r w:rsidRPr="4A6510A3">
        <w:rPr>
          <w:lang w:eastAsia="en-GB"/>
        </w:rPr>
        <w:lastRenderedPageBreak/>
        <w:t>member’s personnel file, this should be done in the normal way, in addition to the records of the low-level concern(s) being retained in a central low-level concerns file.  </w:t>
      </w:r>
    </w:p>
    <w:p w14:paraId="50855D53" w14:textId="7D91B2C3" w:rsidR="00693ACD" w:rsidRPr="00693ACD" w:rsidRDefault="00693ACD" w:rsidP="005A05F8">
      <w:pPr>
        <w:spacing w:before="240"/>
        <w:rPr>
          <w:sz w:val="18"/>
          <w:szCs w:val="18"/>
          <w:lang w:eastAsia="en-GB"/>
        </w:rPr>
      </w:pPr>
      <w:r w:rsidRPr="00693ACD">
        <w:rPr>
          <w:lang w:eastAsia="en-GB"/>
        </w:rPr>
        <w:t>Our school recognises that there may be times when there are concerns about a professional’s behaviour which do not meet the harm threshold as set out in section 15 of this policy. This includes third party staff and volunteers. Concerns such as this may arise in several ways and from a number of sources. Examples of this may be:  </w:t>
      </w:r>
    </w:p>
    <w:p w14:paraId="64368FF7" w14:textId="77777777" w:rsidR="00693ACD" w:rsidRPr="00B52041" w:rsidRDefault="00693ACD" w:rsidP="002B06B0">
      <w:pPr>
        <w:pStyle w:val="ListParagraph"/>
      </w:pPr>
      <w:r w:rsidRPr="00693ACD">
        <w:t>suspicion, complaint or disclosure made by a child, parent or other adult within or outside of our school; or </w:t>
      </w:r>
    </w:p>
    <w:p w14:paraId="379BCEEA" w14:textId="4F5155C3" w:rsidR="00693ACD" w:rsidRPr="00693ACD" w:rsidRDefault="00693ACD" w:rsidP="002B06B0">
      <w:pPr>
        <w:pStyle w:val="ListParagraph"/>
      </w:pPr>
      <w:r w:rsidRPr="00693ACD">
        <w:t>as a result of vetting checks undertaken during recruitment  </w:t>
      </w:r>
    </w:p>
    <w:p w14:paraId="7ABC1680" w14:textId="26DDF9A4" w:rsidR="00693ACD" w:rsidRPr="00693ACD" w:rsidRDefault="00693ACD" w:rsidP="005A05F8">
      <w:pPr>
        <w:spacing w:before="240"/>
        <w:rPr>
          <w:sz w:val="18"/>
          <w:szCs w:val="18"/>
          <w:lang w:eastAsia="en-GB"/>
        </w:rPr>
      </w:pPr>
      <w:r w:rsidRPr="00693ACD">
        <w:rPr>
          <w:lang w:eastAsia="en-GB"/>
        </w:rPr>
        <w:t>Our school promotes an open and transparent culture in which all concerns about adults working in or on behalf of the school are dealt with promptly and appropriately. Creating this culture in which all concerns are shared responsibly, in a timely way with the right person, and are recorded and dealt with appropriately is critical to effective safeguarding practice. This culture enables the school to identify concerning, problematic or inappropriate behaviour at the earliest possible stage, minimises the risk of abuse and ensures that all adults working in or on behalf of the school are clear about professional boundaries and act within these, in accordance with our ethos and values. This culture also empowers individuals to share concerns with key staff about their own behaviour at the earliest possible opportunity.  </w:t>
      </w:r>
    </w:p>
    <w:p w14:paraId="608C47A7" w14:textId="195ECA35" w:rsidR="00693ACD" w:rsidRPr="00693ACD" w:rsidRDefault="00693ACD" w:rsidP="005A05F8">
      <w:pPr>
        <w:spacing w:before="240"/>
        <w:rPr>
          <w:sz w:val="18"/>
          <w:szCs w:val="18"/>
          <w:lang w:eastAsia="en-GB"/>
        </w:rPr>
      </w:pPr>
      <w:r w:rsidRPr="00693ACD">
        <w:rPr>
          <w:lang w:eastAsia="en-GB"/>
        </w:rPr>
        <w:t xml:space="preserve">The term ‘low level concern’ does not mean that the behaviour is insignificant. It means a behaviour towards a child which does not meet the threshold set out in section 15 of this policy and part 4 of Keeping Children Safe in Education </w:t>
      </w:r>
      <w:r w:rsidRPr="00693ACD">
        <w:rPr>
          <w:color w:val="000000"/>
          <w:lang w:eastAsia="en-GB"/>
        </w:rPr>
        <w:t>202</w:t>
      </w:r>
      <w:r w:rsidR="00BF51E7">
        <w:rPr>
          <w:color w:val="000000"/>
          <w:lang w:eastAsia="en-GB"/>
        </w:rPr>
        <w:t>4</w:t>
      </w:r>
      <w:r w:rsidRPr="00693ACD">
        <w:rPr>
          <w:lang w:eastAsia="en-GB"/>
        </w:rPr>
        <w:t xml:space="preserve">. A </w:t>
      </w:r>
      <w:r w:rsidR="00FA0CC1" w:rsidRPr="00693ACD">
        <w:rPr>
          <w:lang w:eastAsia="en-GB"/>
        </w:rPr>
        <w:t>low-level</w:t>
      </w:r>
      <w:r w:rsidRPr="00693ACD">
        <w:rPr>
          <w:lang w:eastAsia="en-GB"/>
        </w:rPr>
        <w:t xml:space="preserve"> concern is any concern (no matter how small, and even if no more than causing a sense of unease) that an adult working in or on behalf of the school may have acted in a way that:  </w:t>
      </w:r>
    </w:p>
    <w:p w14:paraId="7C531EB9" w14:textId="77777777" w:rsidR="00693ACD" w:rsidRPr="00B52041" w:rsidRDefault="00693ACD" w:rsidP="002B06B0">
      <w:pPr>
        <w:pStyle w:val="ListParagraph"/>
      </w:pPr>
      <w:r w:rsidRPr="00693ACD">
        <w:t>is not consistent with the staff code of conduct, including conduct outside of the workplace, and/or </w:t>
      </w:r>
    </w:p>
    <w:p w14:paraId="65F62C60" w14:textId="2840EECF" w:rsidR="00693ACD" w:rsidRPr="00693ACD" w:rsidRDefault="00693ACD" w:rsidP="002B06B0">
      <w:pPr>
        <w:pStyle w:val="ListParagraph"/>
      </w:pPr>
      <w:r w:rsidRPr="00693ACD">
        <w:t>does not meet the allegations threshold or is otherwise not considered serious enough for a referral to the LADO.  </w:t>
      </w:r>
    </w:p>
    <w:p w14:paraId="7FB69E95" w14:textId="77777777" w:rsidR="00CF62AA" w:rsidRDefault="00693ACD" w:rsidP="00CF62AA">
      <w:pPr>
        <w:spacing w:before="240"/>
        <w:rPr>
          <w:sz w:val="18"/>
          <w:szCs w:val="18"/>
          <w:lang w:eastAsia="en-GB"/>
        </w:rPr>
      </w:pPr>
      <w:r w:rsidRPr="00693ACD">
        <w:rPr>
          <w:lang w:eastAsia="en-GB"/>
        </w:rPr>
        <w:t>Examples of such behaviour could include, but are not limited to: </w:t>
      </w:r>
    </w:p>
    <w:p w14:paraId="1737BC68" w14:textId="10FE1D4C" w:rsidR="00693ACD" w:rsidRPr="00CF62AA" w:rsidRDefault="00693ACD" w:rsidP="002B06B0">
      <w:pPr>
        <w:pStyle w:val="ListParagraph"/>
      </w:pPr>
      <w:r w:rsidRPr="00CF62AA">
        <w:t>being over friendly with children; </w:t>
      </w:r>
    </w:p>
    <w:p w14:paraId="2728A276" w14:textId="77777777" w:rsidR="00693ACD" w:rsidRPr="00CF62AA" w:rsidRDefault="00693ACD" w:rsidP="002B06B0">
      <w:pPr>
        <w:pStyle w:val="ListParagraph"/>
      </w:pPr>
      <w:r w:rsidRPr="00CF62AA">
        <w:t>having favourites; </w:t>
      </w:r>
    </w:p>
    <w:p w14:paraId="43C314C9" w14:textId="77777777" w:rsidR="00693ACD" w:rsidRPr="00CF62AA" w:rsidRDefault="00693ACD" w:rsidP="002B06B0">
      <w:pPr>
        <w:pStyle w:val="ListParagraph"/>
      </w:pPr>
      <w:r w:rsidRPr="00CF62AA">
        <w:t>taking photographs of children on their mobile phone; </w:t>
      </w:r>
    </w:p>
    <w:p w14:paraId="5A0010E3" w14:textId="31C2DD38" w:rsidR="00693ACD" w:rsidRPr="00693ACD" w:rsidRDefault="00693ACD" w:rsidP="002B06B0">
      <w:pPr>
        <w:pStyle w:val="ListParagraph"/>
      </w:pPr>
      <w:r w:rsidRPr="00CF62AA">
        <w:t>engaging</w:t>
      </w:r>
      <w:r w:rsidRPr="00693ACD">
        <w:t xml:space="preserve"> with a child on a one-to-one basis in a secluded area or behind a closed door.  </w:t>
      </w:r>
    </w:p>
    <w:p w14:paraId="4F94CC33" w14:textId="77777777" w:rsidR="00693ACD" w:rsidRPr="00693ACD" w:rsidRDefault="00693ACD" w:rsidP="005A05F8">
      <w:pPr>
        <w:spacing w:before="240"/>
        <w:rPr>
          <w:sz w:val="18"/>
          <w:szCs w:val="18"/>
          <w:lang w:eastAsia="en-GB"/>
        </w:rPr>
      </w:pPr>
      <w:r w:rsidRPr="00693ACD">
        <w:rPr>
          <w:lang w:eastAsia="en-GB"/>
        </w:rPr>
        <w:t>Behaviours which are not consistent with the standards and values of our school, and which do not meet the expectations set out in our code of conduct for staff, must be addressed. Behaviours such as this, can exist on a spectrum from inadvertent or thoughtless, or behaviour that may look to be inappropriate, but might not be in specific circumstances, through to that which is ultimately intended to enable abuse. </w:t>
      </w:r>
    </w:p>
    <w:p w14:paraId="0832087F" w14:textId="051954A5" w:rsidR="00693ACD" w:rsidRPr="00693ACD" w:rsidRDefault="00693ACD" w:rsidP="005A05F8">
      <w:pPr>
        <w:spacing w:before="240"/>
        <w:rPr>
          <w:sz w:val="18"/>
          <w:szCs w:val="18"/>
          <w:lang w:eastAsia="en-GB"/>
        </w:rPr>
      </w:pPr>
      <w:r w:rsidRPr="00693ACD">
        <w:rPr>
          <w:lang w:eastAsia="en-GB"/>
        </w:rPr>
        <w:t> It is essential that concerns such as this are shared responsibly and with the right person, and that they are recorded and dealt with appropriately. Effective reporting and management of such concerns also protects staff from potential false allegations of misunderstandings. Concerns should be shared as soon as is reasonably possible, and ideally within 24 hours of becoming aware of a problem, however it is never too late to share a concern. </w:t>
      </w:r>
    </w:p>
    <w:p w14:paraId="0047AA9C" w14:textId="17255133" w:rsidR="00693ACD" w:rsidRPr="00693ACD" w:rsidRDefault="00693ACD" w:rsidP="005A05F8">
      <w:pPr>
        <w:spacing w:before="240"/>
        <w:rPr>
          <w:sz w:val="18"/>
          <w:szCs w:val="18"/>
          <w:lang w:eastAsia="en-GB"/>
        </w:rPr>
      </w:pPr>
      <w:r w:rsidRPr="00693ACD">
        <w:rPr>
          <w:lang w:eastAsia="en-GB"/>
        </w:rPr>
        <w:t xml:space="preserve">Occasionally a member of staff may find themselves in a situation which could be misinterpreted, or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w:t>
      </w:r>
      <w:r w:rsidRPr="00693ACD">
        <w:rPr>
          <w:lang w:eastAsia="en-GB"/>
        </w:rPr>
        <w:lastRenderedPageBreak/>
        <w:t>it is an important means of maintaining our culture of everyone aspiring to have the highest standards of conduct and behaviour. </w:t>
      </w:r>
    </w:p>
    <w:p w14:paraId="4AD5027D" w14:textId="1E031A36" w:rsidR="00693ACD" w:rsidRPr="00693ACD" w:rsidRDefault="00693ACD" w:rsidP="005A05F8">
      <w:pPr>
        <w:spacing w:before="240"/>
        <w:rPr>
          <w:sz w:val="18"/>
          <w:szCs w:val="18"/>
          <w:lang w:eastAsia="en-GB"/>
        </w:rPr>
      </w:pPr>
      <w:r w:rsidRPr="00693ACD">
        <w:rPr>
          <w:lang w:eastAsia="en-GB"/>
        </w:rPr>
        <w:t xml:space="preserve">Staff do not need to be able to determine whether their concern is a </w:t>
      </w:r>
      <w:r w:rsidR="00FA0CC1" w:rsidRPr="00693ACD">
        <w:rPr>
          <w:lang w:eastAsia="en-GB"/>
        </w:rPr>
        <w:t>low-level</w:t>
      </w:r>
      <w:r w:rsidRPr="00693ACD">
        <w:rPr>
          <w:lang w:eastAsia="en-GB"/>
        </w:rPr>
        <w:t xml:space="preserve"> concern, or if it would be dealt with under our managing allegations policy. Staff must simply by empowered to share their concern. The determination regarding process will be made by the designated safeguarding lead and headteacher</w:t>
      </w:r>
      <w:r w:rsidRPr="0030111F">
        <w:rPr>
          <w:lang w:eastAsia="en-GB"/>
        </w:rPr>
        <w:t>. The Headteacher will appoint a member of the senior leadership team to investigate the issue in line with policies and procedures.</w:t>
      </w:r>
      <w:r w:rsidRPr="00693ACD">
        <w:rPr>
          <w:lang w:eastAsia="en-GB"/>
        </w:rPr>
        <w:t>  </w:t>
      </w:r>
    </w:p>
    <w:p w14:paraId="27C7D787" w14:textId="4A10BFFE" w:rsidR="00693ACD" w:rsidRPr="00693ACD" w:rsidRDefault="00693ACD" w:rsidP="005A05F8">
      <w:pPr>
        <w:spacing w:before="240"/>
        <w:rPr>
          <w:sz w:val="18"/>
          <w:szCs w:val="18"/>
          <w:lang w:eastAsia="en-GB"/>
        </w:rPr>
      </w:pPr>
      <w:r w:rsidRPr="00693ACD">
        <w:rPr>
          <w:lang w:eastAsia="en-GB"/>
        </w:rPr>
        <w:t xml:space="preserve">Low level concerns should be reported in writing to the Headteacher. Where a </w:t>
      </w:r>
      <w:r w:rsidR="00FA0CC1" w:rsidRPr="00693ACD">
        <w:rPr>
          <w:lang w:eastAsia="en-GB"/>
        </w:rPr>
        <w:t>low-level</w:t>
      </w:r>
      <w:r w:rsidRPr="00693ACD">
        <w:rPr>
          <w:lang w:eastAsia="en-GB"/>
        </w:rPr>
        <w:t xml:space="preserve"> concern is in relation to the Headteacher, it should be shared with the Chair of Governors. </w:t>
      </w:r>
    </w:p>
    <w:p w14:paraId="34315C7F" w14:textId="3D852FD7" w:rsidR="00693ACD" w:rsidRPr="00693ACD" w:rsidRDefault="00693ACD" w:rsidP="005A05F8">
      <w:pPr>
        <w:spacing w:before="240"/>
        <w:rPr>
          <w:sz w:val="18"/>
          <w:szCs w:val="18"/>
          <w:lang w:eastAsia="en-GB"/>
        </w:rPr>
      </w:pPr>
      <w:r w:rsidRPr="00693ACD">
        <w:rPr>
          <w:lang w:eastAsia="en-GB"/>
        </w:rPr>
        <w:t xml:space="preserve">If a report of a </w:t>
      </w:r>
      <w:r w:rsidR="00FA0CC1" w:rsidRPr="00693ACD">
        <w:rPr>
          <w:lang w:eastAsia="en-GB"/>
        </w:rPr>
        <w:t>low-level</w:t>
      </w:r>
      <w:r w:rsidRPr="00693ACD">
        <w:rPr>
          <w:lang w:eastAsia="en-GB"/>
        </w:rPr>
        <w:t xml:space="preserve"> concern is received, it will be dealt with responsively, sensitively, and proportionately. Where a concern is reported, the Headteacher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needed to be taken. Support and advice will be provided to ensure any identified behaviours can be corrected at an early stage.  </w:t>
      </w:r>
    </w:p>
    <w:p w14:paraId="78C1A6CE" w14:textId="613BA2A8" w:rsidR="00AE7783" w:rsidRPr="00AE7783" w:rsidRDefault="00693ACD" w:rsidP="005A05F8">
      <w:pPr>
        <w:spacing w:before="240"/>
        <w:rPr>
          <w:rFonts w:cstheme="majorHAnsi"/>
          <w:color w:val="FF0000"/>
        </w:rPr>
      </w:pPr>
      <w:r w:rsidRPr="00693ACD">
        <w:rPr>
          <w:lang w:eastAsia="en-GB"/>
        </w:rPr>
        <w:t xml:space="preserve">All </w:t>
      </w:r>
      <w:r w:rsidR="00FA0CC1" w:rsidRPr="00693ACD">
        <w:rPr>
          <w:lang w:eastAsia="en-GB"/>
        </w:rPr>
        <w:t>low-level</w:t>
      </w:r>
      <w:r w:rsidRPr="00693ACD">
        <w:rPr>
          <w:lang w:eastAsia="en-GB"/>
        </w:rPr>
        <w:t xml:space="preserve"> concerns will be recorded in writing and this record should include the details of the concern, the context and the action taken, including the rationale for any decisions. Records must be kept confidential and held securely in line with the Data Protection Act 2018 and the UK General Data Protection Regulation. Records will be kept in individual personnel files and will be retained for the duration of the individual’s employment.  </w:t>
      </w:r>
    </w:p>
    <w:p w14:paraId="1B9E20CE" w14:textId="76CC6783" w:rsidR="00693ACD" w:rsidRPr="00693ACD" w:rsidRDefault="00693ACD" w:rsidP="005A05F8">
      <w:pPr>
        <w:spacing w:before="240"/>
        <w:rPr>
          <w:sz w:val="18"/>
          <w:szCs w:val="18"/>
          <w:lang w:eastAsia="en-GB"/>
        </w:rPr>
      </w:pPr>
      <w:r w:rsidRPr="00693ACD">
        <w:rPr>
          <w:lang w:eastAsia="en-GB"/>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 </w:t>
      </w:r>
    </w:p>
    <w:p w14:paraId="22CB1319" w14:textId="58903B5E" w:rsidR="0030111F" w:rsidRPr="00AE7783" w:rsidRDefault="00693ACD" w:rsidP="005A05F8">
      <w:pPr>
        <w:spacing w:before="240"/>
        <w:rPr>
          <w:rFonts w:cstheme="majorHAnsi"/>
          <w:color w:val="FF0000"/>
        </w:rPr>
      </w:pPr>
      <w:r w:rsidRPr="00693ACD">
        <w:rPr>
          <w:lang w:eastAsia="en-GB"/>
        </w:rPr>
        <w:t xml:space="preserve">The Headteacher will regularly review all </w:t>
      </w:r>
      <w:r w:rsidR="00FA0CC1" w:rsidRPr="00693ACD">
        <w:rPr>
          <w:lang w:eastAsia="en-GB"/>
        </w:rPr>
        <w:t>low-level</w:t>
      </w:r>
      <w:r w:rsidRPr="00693ACD">
        <w:rPr>
          <w:lang w:eastAsia="en-GB"/>
        </w:rPr>
        <w:t xml:space="preserve"> concerns reported to them, along with the outcome of the concern. This is to ensure there is appropriate scrutiny and analysis of information in order to agree at what point a series of </w:t>
      </w:r>
      <w:r w:rsidR="00FA0CC1" w:rsidRPr="00693ACD">
        <w:rPr>
          <w:lang w:eastAsia="en-GB"/>
        </w:rPr>
        <w:t>low-level</w:t>
      </w:r>
      <w:r w:rsidRPr="00693ACD">
        <w:rPr>
          <w:lang w:eastAsia="en-GB"/>
        </w:rPr>
        <w:t xml:space="preserve"> concerns or a pattern of behaviour would escalate and meet the threshold </w:t>
      </w:r>
      <w:r w:rsidRPr="00AE7783">
        <w:t>set out in section 15 of this policy and part 4 of Keeping Children Safe in Education 202</w:t>
      </w:r>
      <w:r w:rsidR="00ED3B43" w:rsidRPr="00AE7783">
        <w:t>4</w:t>
      </w:r>
      <w:r w:rsidRPr="00AE7783">
        <w:t>. The DSL will meet with the Headteacher to make them aware of any concern that has been raised as soon as possible (on the same day) and maintain regular contact to update. The Headteacher and DSL will review low level concerns termly. The Headteacher will further review cases with the Chair of governors. </w:t>
      </w:r>
      <w:r w:rsidR="0030111F" w:rsidRPr="00AE7783">
        <w:t>The headteacher will use the regular meetings (at least monthly) to update the chair of governors. These reviews may include the DSL as required.</w:t>
      </w:r>
      <w:r w:rsidR="0030111F">
        <w:rPr>
          <w:color w:val="000000"/>
          <w:lang w:eastAsia="en-GB"/>
        </w:rPr>
        <w:t xml:space="preserve"> </w:t>
      </w:r>
    </w:p>
    <w:p w14:paraId="2B92D79B" w14:textId="5FB2072C" w:rsidR="00F8315E" w:rsidRDefault="00693ACD" w:rsidP="005A05F8">
      <w:pPr>
        <w:spacing w:before="240"/>
        <w:rPr>
          <w:i/>
          <w:iCs/>
          <w:lang w:eastAsia="en-GB"/>
        </w:rPr>
      </w:pPr>
      <w:r w:rsidRPr="00693ACD">
        <w:rPr>
          <w:lang w:eastAsia="en-GB"/>
        </w:rPr>
        <w:t>Low level concerns will not be included in references unless they relate to an issue which would normally be included in a reference. Paragraph 441 of Keeping Children Safe in Education specifie</w:t>
      </w:r>
      <w:r w:rsidR="00621E49">
        <w:rPr>
          <w:lang w:eastAsia="en-GB"/>
        </w:rPr>
        <w:t>s “</w:t>
      </w:r>
      <w:r w:rsidR="00621E49">
        <w:rPr>
          <w:i/>
          <w:iCs/>
          <w:lang w:eastAsia="en-GB"/>
        </w:rPr>
        <w:t xml:space="preserve">Schools and colleges should only provide substantiated safeguarding concerns/allegations (including a group of low-level concerns about the same individual) that meet the harm and threshold in </w:t>
      </w:r>
      <w:r w:rsidR="00F8315E">
        <w:rPr>
          <w:i/>
          <w:iCs/>
          <w:lang w:eastAsia="en-GB"/>
        </w:rPr>
        <w:t>references.”</w:t>
      </w:r>
    </w:p>
    <w:p w14:paraId="5D6C3E71" w14:textId="6BC6860B" w:rsidR="00693ACD" w:rsidRPr="00693ACD" w:rsidRDefault="00F8315E" w:rsidP="005A05F8">
      <w:pPr>
        <w:spacing w:before="240"/>
        <w:rPr>
          <w:sz w:val="18"/>
          <w:szCs w:val="18"/>
          <w:lang w:eastAsia="en-GB"/>
        </w:rPr>
      </w:pPr>
      <w:r>
        <w:rPr>
          <w:lang w:eastAsia="en-GB"/>
        </w:rPr>
        <w:t>Locally, it has been agreed that all concerns will be shared with the LADO relating to the conduct of an adult where sexual harm or sexualised behaviours have been reported, regardless of whether they are a low-level concern or not. This is to ensure that concerning patterns of low-level sexualised behaviour can be identified and responded to appropriately.</w:t>
      </w:r>
      <w:r w:rsidR="00693ACD" w:rsidRPr="00693ACD">
        <w:rPr>
          <w:lang w:eastAsia="en-GB"/>
        </w:rPr>
        <w:t> </w:t>
      </w:r>
    </w:p>
    <w:p w14:paraId="23BC5F03" w14:textId="76EC472F" w:rsidR="00693ACD" w:rsidRPr="009A58D2" w:rsidRDefault="75BC5A18" w:rsidP="009A58D2">
      <w:pPr>
        <w:pStyle w:val="Subheadings"/>
        <w:rPr>
          <w:rStyle w:val="normaltextrun"/>
          <w:b w:val="0"/>
          <w:bCs w:val="0"/>
        </w:rPr>
      </w:pPr>
      <w:bookmarkStart w:id="31" w:name="_Toc1462143601"/>
      <w:bookmarkStart w:id="32" w:name="_Toc175226662"/>
      <w:r w:rsidRPr="6E95517C">
        <w:rPr>
          <w:rStyle w:val="normaltextrun"/>
        </w:rPr>
        <w:lastRenderedPageBreak/>
        <w:t xml:space="preserve">Allegations </w:t>
      </w:r>
      <w:r w:rsidR="002912CF" w:rsidRPr="6E95517C">
        <w:rPr>
          <w:rStyle w:val="normaltextrun"/>
        </w:rPr>
        <w:t xml:space="preserve">Of Abuse Against Another Pupil </w:t>
      </w:r>
      <w:r w:rsidRPr="6E95517C">
        <w:rPr>
          <w:rStyle w:val="normaltextrun"/>
        </w:rPr>
        <w:t>(</w:t>
      </w:r>
      <w:r w:rsidR="002912CF" w:rsidRPr="6E95517C">
        <w:rPr>
          <w:rStyle w:val="normaltextrun"/>
        </w:rPr>
        <w:t xml:space="preserve">Child </w:t>
      </w:r>
      <w:r w:rsidR="002912CF">
        <w:rPr>
          <w:rStyle w:val="normaltextrun"/>
        </w:rPr>
        <w:t>o</w:t>
      </w:r>
      <w:r w:rsidR="002912CF" w:rsidRPr="6E95517C">
        <w:rPr>
          <w:rStyle w:val="normaltextrun"/>
        </w:rPr>
        <w:t>n Child Abuse</w:t>
      </w:r>
      <w:r w:rsidRPr="6E95517C">
        <w:rPr>
          <w:rStyle w:val="normaltextrun"/>
        </w:rPr>
        <w:t>)</w:t>
      </w:r>
      <w:r w:rsidR="009A58D2">
        <w:rPr>
          <w:rStyle w:val="normaltextrun"/>
        </w:rPr>
        <w:t xml:space="preserve"> </w:t>
      </w:r>
      <w:r w:rsidRPr="009A58D2">
        <w:rPr>
          <w:rStyle w:val="normaltextrun"/>
          <w:b w:val="0"/>
          <w:bCs w:val="0"/>
        </w:rPr>
        <w:t>including issues of sexual violent and harassment</w:t>
      </w:r>
      <w:bookmarkEnd w:id="31"/>
      <w:bookmarkEnd w:id="32"/>
      <w:r w:rsidRPr="009A58D2">
        <w:rPr>
          <w:rStyle w:val="normaltextrun"/>
          <w:b w:val="0"/>
          <w:bCs w:val="0"/>
        </w:rPr>
        <w:t xml:space="preserve"> </w:t>
      </w:r>
    </w:p>
    <w:p w14:paraId="62A1DC71" w14:textId="10105D11" w:rsidR="00F8315E" w:rsidRPr="00760C9C" w:rsidRDefault="00F8315E" w:rsidP="002B06B0">
      <w:pPr>
        <w:pStyle w:val="ListParagraph"/>
      </w:pPr>
      <w:r w:rsidRPr="00760C9C">
        <w:t xml:space="preserve">Staff must pass on any reports or observations of child-on-child abuse in line with safeguarding training. This should be face to face to a member of the safeguarding team and followed up in an email to </w:t>
      </w:r>
      <w:hyperlink r:id="rId80" w:history="1">
        <w:r w:rsidRPr="00760C9C">
          <w:rPr>
            <w:rStyle w:val="Hyperlink"/>
            <w:rFonts w:cs="Segoe UI"/>
            <w:color w:val="181042"/>
            <w:szCs w:val="22"/>
          </w:rPr>
          <w:t>safeguarding@stjohnbosco.org.uk</w:t>
        </w:r>
      </w:hyperlink>
      <w:r w:rsidRPr="00760C9C">
        <w:t xml:space="preserve"> or logged on CPOMs. </w:t>
      </w:r>
    </w:p>
    <w:p w14:paraId="0A0618F2" w14:textId="5E898C6A" w:rsidR="001C1854" w:rsidRPr="00760C9C" w:rsidRDefault="001C1854" w:rsidP="002B06B0">
      <w:pPr>
        <w:pStyle w:val="ListParagraph"/>
      </w:pPr>
      <w:r w:rsidRPr="00760C9C">
        <w:t xml:space="preserve">Where staff observe incidents of </w:t>
      </w:r>
      <w:r w:rsidR="00FA0CC1" w:rsidRPr="00760C9C">
        <w:t>child-on-child</w:t>
      </w:r>
      <w:r w:rsidRPr="00760C9C">
        <w:t xml:space="preserve"> </w:t>
      </w:r>
      <w:r w:rsidR="00FA0CC1" w:rsidRPr="00760C9C">
        <w:t>abuse,</w:t>
      </w:r>
      <w:r w:rsidRPr="00760C9C">
        <w:t xml:space="preserve"> they should act to keep the children safe from harm. There is guidance about when and how to intervene in the behaviour and safer handling policy and anti-bullying and child on child abuse policies. </w:t>
      </w:r>
    </w:p>
    <w:p w14:paraId="3D44AA12" w14:textId="77AA0801" w:rsidR="001C1854" w:rsidRPr="00760C9C" w:rsidRDefault="001C1854" w:rsidP="002B06B0">
      <w:pPr>
        <w:pStyle w:val="ListParagraph"/>
      </w:pPr>
      <w:r w:rsidRPr="00760C9C">
        <w:t xml:space="preserve">Staff will recognise that their response to a report of </w:t>
      </w:r>
      <w:r w:rsidR="00FA0CC1" w:rsidRPr="00760C9C">
        <w:t>child-on-child</w:t>
      </w:r>
      <w:r w:rsidRPr="00760C9C">
        <w:t xml:space="preserve"> abuse is very important. Staff will be given training in responding to disclosures (what to say/how to act) and this must be acted upon. </w:t>
      </w:r>
    </w:p>
    <w:p w14:paraId="6F74EEDF" w14:textId="486A84E0" w:rsidR="001C1854" w:rsidRPr="00760C9C" w:rsidRDefault="001C1854" w:rsidP="002B06B0">
      <w:pPr>
        <w:pStyle w:val="ListParagraph"/>
      </w:pPr>
      <w:r w:rsidRPr="00760C9C">
        <w:t xml:space="preserve">Where staff are made aware that the abuse is online, they should work with the relevant pastoral staff and external agencies to support the children and their families. (This should be done for in line with other guidance </w:t>
      </w:r>
      <w:r w:rsidR="00FA0CC1" w:rsidRPr="00760C9C">
        <w:t>e.g.,</w:t>
      </w:r>
      <w:r w:rsidRPr="00760C9C">
        <w:t xml:space="preserve"> staff should not look at images and should follow procedure if they see things online) </w:t>
      </w:r>
    </w:p>
    <w:p w14:paraId="201A6A4C" w14:textId="388B27D9" w:rsidR="001C1854" w:rsidRPr="00760C9C" w:rsidRDefault="001C1854" w:rsidP="002B06B0">
      <w:pPr>
        <w:pStyle w:val="ListParagraph"/>
      </w:pPr>
      <w:r w:rsidRPr="00760C9C">
        <w:t xml:space="preserve">Incidents of </w:t>
      </w:r>
      <w:r w:rsidR="00FA0CC1" w:rsidRPr="00760C9C">
        <w:t>child-on-child</w:t>
      </w:r>
      <w:r w:rsidRPr="00760C9C">
        <w:t xml:space="preserve"> abuse, including sexual violence and sexual </w:t>
      </w:r>
      <w:r w:rsidR="00FA0CC1" w:rsidRPr="00760C9C">
        <w:t>harassment will</w:t>
      </w:r>
      <w:r w:rsidRPr="00760C9C">
        <w:t xml:space="preserve"> be dealt with in line with other college policies, most notably the Behaviour policy. Each incident will be dealt with on a </w:t>
      </w:r>
      <w:r w:rsidR="00FA0CC1" w:rsidRPr="00760C9C">
        <w:t>case-by-case</w:t>
      </w:r>
      <w:r w:rsidRPr="00760C9C">
        <w:t xml:space="preserve"> basis, including the use of any sanctions.  </w:t>
      </w:r>
    </w:p>
    <w:p w14:paraId="394FECDD" w14:textId="77777777" w:rsidR="001C1854" w:rsidRPr="00760C9C" w:rsidRDefault="001C1854" w:rsidP="002B06B0">
      <w:pPr>
        <w:pStyle w:val="ListParagraph"/>
      </w:pPr>
      <w:r w:rsidRPr="00760C9C">
        <w:t>In many cases some form of restorative practice will be appropriate and this will be facilitated by a member of the pastoral team; if both parties and their parents/carers consent. </w:t>
      </w:r>
    </w:p>
    <w:p w14:paraId="47B6531F" w14:textId="77777777" w:rsidR="001C1854" w:rsidRPr="00760C9C" w:rsidRDefault="001C1854" w:rsidP="002B06B0">
      <w:pPr>
        <w:pStyle w:val="ListParagraph"/>
      </w:pPr>
      <w:r w:rsidRPr="00760C9C">
        <w:t>Students will learn about healthy relationships, behaviours that are abusive towards others through the curriculum, including how to report. The pastoral team are ‘high profile’ and there are posters of the safeguarding team on pupil notice boards.  </w:t>
      </w:r>
    </w:p>
    <w:p w14:paraId="48B01B38" w14:textId="328D39D5" w:rsidR="001C1854" w:rsidRPr="00760C9C" w:rsidRDefault="001C1854" w:rsidP="002B06B0">
      <w:pPr>
        <w:pStyle w:val="ListParagraph"/>
      </w:pPr>
      <w:r w:rsidRPr="00760C9C">
        <w:t>School will complete any relevant risk assessments as appropriate (</w:t>
      </w:r>
      <w:r w:rsidR="00122C67" w:rsidRPr="00760C9C">
        <w:t>e.g.,</w:t>
      </w:r>
      <w:r w:rsidRPr="00760C9C">
        <w:t xml:space="preserve"> SV and SH) </w:t>
      </w:r>
    </w:p>
    <w:p w14:paraId="20A1EA28" w14:textId="17D02793" w:rsidR="001C1854" w:rsidRPr="00760C9C" w:rsidRDefault="001C1854" w:rsidP="002B06B0">
      <w:pPr>
        <w:pStyle w:val="ListParagraph"/>
      </w:pPr>
      <w:r w:rsidRPr="00760C9C">
        <w:t xml:space="preserve">Consideration will be given to the needs of the victims of </w:t>
      </w:r>
      <w:r w:rsidR="00122C67" w:rsidRPr="00760C9C">
        <w:t>child-on-child</w:t>
      </w:r>
      <w:r w:rsidRPr="00760C9C">
        <w:t xml:space="preserve"> abuse or SV and SH and any support/interventions that are needed.  </w:t>
      </w:r>
    </w:p>
    <w:p w14:paraId="7C1B18C5" w14:textId="77777777" w:rsidR="00DC2B70" w:rsidRPr="00760C9C" w:rsidRDefault="008D155C" w:rsidP="002B06B0">
      <w:pPr>
        <w:pStyle w:val="ListParagraph"/>
      </w:pPr>
      <w:r w:rsidRPr="00760C9C">
        <w:t>If the</w:t>
      </w:r>
      <w:r w:rsidR="00D341C5" w:rsidRPr="00760C9C">
        <w:t xml:space="preserve"> school decide a referral to statutory services is not needed by those involved</w:t>
      </w:r>
      <w:r w:rsidR="00DC2B70" w:rsidRPr="00760C9C">
        <w:t>, we will consider how those affected may</w:t>
      </w:r>
      <w:r w:rsidR="00D341C5" w:rsidRPr="00760C9C">
        <w:t xml:space="preserve"> benefit from early help </w:t>
      </w:r>
      <w:r w:rsidR="00DC2B70" w:rsidRPr="00760C9C">
        <w:t>and consider opening an EHAT.</w:t>
      </w:r>
    </w:p>
    <w:p w14:paraId="17658655" w14:textId="21343796" w:rsidR="00D341C5" w:rsidRPr="00760C9C" w:rsidRDefault="00DC2B70" w:rsidP="002B06B0">
      <w:pPr>
        <w:pStyle w:val="ListParagraph"/>
      </w:pPr>
      <w:r w:rsidRPr="00760C9C">
        <w:t>T</w:t>
      </w:r>
      <w:r w:rsidR="00D341C5" w:rsidRPr="00760C9C">
        <w:t xml:space="preserve">he PSHE/RSHE curriculum </w:t>
      </w:r>
      <w:r w:rsidR="00CC604B" w:rsidRPr="00760C9C">
        <w:t>is tailored to be fully inclusive and developed to be age and stage development appropriate (especially when considering the needs of children with SEND and disabilities and other vul</w:t>
      </w:r>
      <w:r w:rsidR="0087114B" w:rsidRPr="00760C9C">
        <w:t>nerab</w:t>
      </w:r>
      <w:r w:rsidR="00F36298" w:rsidRPr="00760C9C">
        <w:t>ilities).</w:t>
      </w:r>
      <w:r w:rsidRPr="00760C9C">
        <w:t xml:space="preserve"> The PSHE lead is line managed by a safeguarding officer (with responsibility for e-safety) and works closely with this team, SIL and our safer schools’ police officer to ensure that the programme of study addresses local contextual safeguarding.</w:t>
      </w:r>
    </w:p>
    <w:p w14:paraId="119DA374" w14:textId="77777777" w:rsidR="00D046DC" w:rsidRPr="00D046DC" w:rsidRDefault="00DC2B70" w:rsidP="002B06B0">
      <w:pPr>
        <w:pStyle w:val="ListParagraph"/>
        <w:spacing w:before="240"/>
        <w:rPr>
          <w:rFonts w:eastAsia="Times New Roman" w:cs="Segoe UI"/>
          <w:color w:val="auto"/>
          <w:szCs w:val="22"/>
          <w:lang w:eastAsia="en-GB"/>
        </w:rPr>
      </w:pPr>
      <w:r w:rsidRPr="00760C9C">
        <w:t>The</w:t>
      </w:r>
      <w:r w:rsidR="003A1BEA" w:rsidRPr="00760C9C">
        <w:t xml:space="preserve"> school takes into consideration that some pupils or students may be more at risk of harm from specific issues such as sexual violence, homophobic, biphobia or transphobic bullying or racial discrimination. Such concerns will differ between education settings, but it is important that schools are conscious of disproportionate </w:t>
      </w:r>
      <w:r w:rsidR="00942552" w:rsidRPr="00760C9C">
        <w:t>vulnerabilities in their setting and integrate this into their safeguarding policies and procedures.</w:t>
      </w:r>
      <w:r w:rsidRPr="00760C9C">
        <w:t xml:space="preserve"> These pupils are considered and discussed in the fortnightly </w:t>
      </w:r>
      <w:r>
        <w:t>safeguarding meetings.</w:t>
      </w:r>
      <w:r w:rsidR="00C254AC" w:rsidRPr="002B06B0">
        <w:rPr>
          <w:rFonts w:ascii="Abadi Extra Light" w:hAnsi="Abadi Extra Light" w:cstheme="majorHAnsi"/>
          <w:color w:val="FF0000"/>
          <w:highlight w:val="yellow"/>
        </w:rPr>
        <w:br/>
      </w:r>
    </w:p>
    <w:p w14:paraId="7EA0BC19" w14:textId="2FCAC96A" w:rsidR="001C1854" w:rsidRPr="002B06B0" w:rsidRDefault="001C1854" w:rsidP="00D046DC">
      <w:pPr>
        <w:rPr>
          <w:rFonts w:eastAsia="Times New Roman" w:cs="Segoe UI"/>
          <w:color w:val="auto"/>
          <w:szCs w:val="22"/>
          <w:lang w:eastAsia="en-GB"/>
        </w:rPr>
      </w:pPr>
      <w:r w:rsidRPr="00645625">
        <w:t>Staff should recognise that children are capable of abusing other children, and that not all children will find it easy to tell staff about their abuse verbally. Children can show signs or act in ways that they hope adults will notice and react to. In some cases, the victim may not make a direct report, for example a friend may make a report or a member of staff may overhear a conversation. It is essential that all victims are reassured that they are being taken seriously, regardless of how long it has taken them to come forward, and that they will be supported and kept safe</w:t>
      </w:r>
      <w:r w:rsidRPr="00D046DC">
        <w:rPr>
          <w:color w:val="181042"/>
        </w:rPr>
        <w:t>. Victims will never be given the impression that they are creating a problem by reporting an incident and they</w:t>
      </w:r>
      <w:r w:rsidRPr="00D046DC">
        <w:rPr>
          <w:rFonts w:eastAsia="Times New Roman" w:cs="Segoe UI"/>
          <w:color w:val="181042"/>
          <w:szCs w:val="22"/>
          <w:lang w:eastAsia="en-GB"/>
        </w:rPr>
        <w:t xml:space="preserve"> will never be made to feel ashamed or their experience minimised</w:t>
      </w:r>
      <w:r w:rsidRPr="002B06B0">
        <w:rPr>
          <w:rFonts w:eastAsia="Times New Roman" w:cs="Segoe UI"/>
          <w:color w:val="auto"/>
          <w:szCs w:val="22"/>
          <w:lang w:eastAsia="en-GB"/>
        </w:rPr>
        <w:t>. </w:t>
      </w:r>
    </w:p>
    <w:p w14:paraId="77B3570B" w14:textId="4E67165B" w:rsidR="001C1854" w:rsidRPr="00D046DC" w:rsidRDefault="001C1854" w:rsidP="005A05F8">
      <w:pPr>
        <w:spacing w:before="240" w:after="240" w:line="240" w:lineRule="auto"/>
        <w:textAlignment w:val="baseline"/>
      </w:pPr>
      <w:r w:rsidRPr="001C1854">
        <w:rPr>
          <w:rFonts w:eastAsia="Times New Roman" w:cs="Segoe UI"/>
          <w:color w:val="auto"/>
          <w:szCs w:val="22"/>
          <w:lang w:eastAsia="en-GB"/>
        </w:rPr>
        <w:lastRenderedPageBreak/>
        <w:t> </w:t>
      </w:r>
      <w:r w:rsidRPr="001C1854">
        <w:rPr>
          <w:rFonts w:eastAsia="Times New Roman" w:cs="Segoe UI"/>
          <w:noProof/>
          <w:szCs w:val="22"/>
          <w:lang w:eastAsia="en-GB"/>
        </w:rPr>
        <w:drawing>
          <wp:inline distT="0" distB="0" distL="0" distR="0" wp14:anchorId="75DD49EF" wp14:editId="2127251E">
            <wp:extent cx="6067425" cy="1000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067425" cy="1000125"/>
                    </a:xfrm>
                    <a:prstGeom prst="rect">
                      <a:avLst/>
                    </a:prstGeom>
                    <a:noFill/>
                    <a:ln>
                      <a:noFill/>
                    </a:ln>
                  </pic:spPr>
                </pic:pic>
              </a:graphicData>
            </a:graphic>
          </wp:inline>
        </w:drawing>
      </w:r>
      <w:r w:rsidRPr="00D046DC">
        <w:t>Staff must act on the assumption that children may be experiencing sexual violence or harassment, even if there are no specific reports of such behaviour. Staff must ensure that they challenge any form of derogatory and sexualised language or behaviour.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69B5E072" w14:textId="315380F8" w:rsidR="001C1854" w:rsidRPr="001C1854" w:rsidRDefault="001C1854" w:rsidP="005A05F8">
      <w:pPr>
        <w:spacing w:before="240"/>
        <w:rPr>
          <w:lang w:eastAsia="en-GB"/>
        </w:rPr>
      </w:pPr>
      <w:r w:rsidRPr="001C1854">
        <w:rPr>
          <w:lang w:eastAsia="en-GB"/>
        </w:rPr>
        <w:t>All concerns must be reported and discussed with the Designated Safeguarding Lead, Deputy Designated Safeguarding Lead or senior member of staff. Behaviours can happen in school, online or in the community and are most likely to include, but not limited to:   </w:t>
      </w:r>
    </w:p>
    <w:p w14:paraId="1EB20BBF" w14:textId="77777777" w:rsidR="001C1854" w:rsidRDefault="001C1854" w:rsidP="002B06B0">
      <w:pPr>
        <w:pStyle w:val="ListParagraph"/>
      </w:pPr>
      <w:r w:rsidRPr="001C1854">
        <w:t>abuse within intimate personal relationships between peers;  </w:t>
      </w:r>
    </w:p>
    <w:p w14:paraId="08609650" w14:textId="77777777" w:rsidR="001C1854" w:rsidRDefault="001C1854" w:rsidP="002B06B0">
      <w:pPr>
        <w:pStyle w:val="ListParagraph"/>
      </w:pPr>
      <w:r w:rsidRPr="001C1854">
        <w:t>bullying (including cyber bullying, prejudice-based and discriminatory bullying);  </w:t>
      </w:r>
    </w:p>
    <w:p w14:paraId="2C0E0AD7" w14:textId="3C80B45B" w:rsidR="001C1854" w:rsidRPr="001C1854" w:rsidRDefault="001C1854" w:rsidP="002B06B0">
      <w:pPr>
        <w:pStyle w:val="ListParagraph"/>
      </w:pPr>
      <w:r w:rsidRPr="001C1854">
        <w:t>serious violence;  </w:t>
      </w:r>
    </w:p>
    <w:p w14:paraId="38273239" w14:textId="77777777" w:rsidR="001C1854" w:rsidRDefault="001C1854" w:rsidP="002B06B0">
      <w:pPr>
        <w:pStyle w:val="ListParagraph"/>
      </w:pPr>
      <w:r w:rsidRPr="001C1854">
        <w:t>sexual violence such as rape, assault by penetration and sexual assault (this may include an online element which facilitates, threatens and/or encourages sexual violence);  </w:t>
      </w:r>
    </w:p>
    <w:p w14:paraId="744292BB" w14:textId="77777777" w:rsidR="001C1854" w:rsidRDefault="001C1854" w:rsidP="002B06B0">
      <w:pPr>
        <w:pStyle w:val="ListParagraph"/>
      </w:pPr>
      <w:r w:rsidRPr="001C1854">
        <w:t>sexual harassment such as sexual comments, remarks, “jokes”, taunting and online sexual harassment which may be standalone or part of a broader pattern of abuse;  </w:t>
      </w:r>
    </w:p>
    <w:p w14:paraId="00B5F45C" w14:textId="77777777" w:rsidR="001C1854" w:rsidRDefault="001C1854" w:rsidP="002B06B0">
      <w:pPr>
        <w:pStyle w:val="ListParagraph"/>
      </w:pPr>
      <w:r w:rsidRPr="001C1854">
        <w:t>sexual comments, such as: telling sexual stories, making lewd comments, making sexual remarks about clothes and appearance and calling someone sexualised names; </w:t>
      </w:r>
    </w:p>
    <w:p w14:paraId="41BC988D" w14:textId="77777777" w:rsidR="001C1854" w:rsidRDefault="001C1854" w:rsidP="002B06B0">
      <w:pPr>
        <w:pStyle w:val="ListParagraph"/>
      </w:pPr>
      <w:r w:rsidRPr="001C1854">
        <w:t>physical behaviour, such as: deliberately brushing against someone, interfering with someone’s clothes; </w:t>
      </w:r>
    </w:p>
    <w:p w14:paraId="4A01116C" w14:textId="77777777" w:rsidR="001C1854" w:rsidRDefault="001C1854" w:rsidP="002B06B0">
      <w:pPr>
        <w:pStyle w:val="ListParagraph"/>
      </w:pPr>
      <w:r w:rsidRPr="001C1854">
        <w:t>displaying pictures, photos or drawings of a sexual nature; </w:t>
      </w:r>
    </w:p>
    <w:p w14:paraId="4E429CD8" w14:textId="77777777" w:rsidR="001C1854" w:rsidRDefault="001C1854" w:rsidP="002B06B0">
      <w:pPr>
        <w:pStyle w:val="ListParagraph"/>
      </w:pPr>
      <w:r w:rsidRPr="001C1854">
        <w:t>causing someone to engage in sexual activity without consent;  </w:t>
      </w:r>
    </w:p>
    <w:p w14:paraId="2EB3EE09" w14:textId="77777777" w:rsidR="001C1854" w:rsidRDefault="001C1854" w:rsidP="002B06B0">
      <w:pPr>
        <w:pStyle w:val="ListParagraph"/>
      </w:pPr>
      <w:r w:rsidRPr="001C1854">
        <w:t>online sexual harassment including consensual and non-consensual sharing of nude and semi-nudes images and/or videos, sharing of unwanted explicit content, sexualised online bullying, unwanted sexual comments and messages including on social media, sexual exploitation, coercion and threats and coercing others into sharing images of themselves or performing acts they are not comfortable with online;  </w:t>
      </w:r>
    </w:p>
    <w:p w14:paraId="1AFD766A" w14:textId="77777777" w:rsidR="001C1854" w:rsidRDefault="001C1854" w:rsidP="002B06B0">
      <w:pPr>
        <w:pStyle w:val="ListParagraph"/>
      </w:pPr>
      <w:r w:rsidRPr="001C1854">
        <w:t>upskirting, which typically involves taking a picture under a person’s clothing without their permission (this is a criminal offence);  </w:t>
      </w:r>
    </w:p>
    <w:p w14:paraId="0548AA38" w14:textId="77777777" w:rsidR="001C1854" w:rsidRDefault="001C1854" w:rsidP="002B06B0">
      <w:pPr>
        <w:pStyle w:val="ListParagraph"/>
      </w:pPr>
      <w:r w:rsidRPr="001C1854">
        <w:t>physical abuse such as hitting, kicking, shaking, biting, hair pulling, or otherwise causing physical harm; and </w:t>
      </w:r>
    </w:p>
    <w:p w14:paraId="6597A2CF" w14:textId="385CC556" w:rsidR="001C1854" w:rsidRPr="001C1854" w:rsidRDefault="001C1854" w:rsidP="002B06B0">
      <w:pPr>
        <w:pStyle w:val="ListParagraph"/>
      </w:pPr>
      <w:r w:rsidRPr="001C1854">
        <w:t>initiation/hazing type violence and rituals (this could include activities involving harassment, abuse or humiliation used as a way of initiating a person into a group and many also include an online element).   </w:t>
      </w:r>
    </w:p>
    <w:p w14:paraId="151BFFA4" w14:textId="17CCACF7" w:rsidR="001C1854" w:rsidRPr="001C1854" w:rsidRDefault="001C1854" w:rsidP="005A05F8">
      <w:pPr>
        <w:spacing w:before="240"/>
        <w:rPr>
          <w:lang w:eastAsia="en-GB"/>
        </w:rPr>
      </w:pPr>
      <w:r w:rsidRPr="001C1854">
        <w:rPr>
          <w:lang w:eastAsia="en-GB"/>
        </w:rPr>
        <w:t xml:space="preserve">When responding to reports of </w:t>
      </w:r>
      <w:r w:rsidR="00122C67" w:rsidRPr="001C1854">
        <w:rPr>
          <w:lang w:eastAsia="en-GB"/>
        </w:rPr>
        <w:t>child-on-child</w:t>
      </w:r>
      <w:r w:rsidRPr="001C1854">
        <w:rPr>
          <w:lang w:eastAsia="en-GB"/>
        </w:rPr>
        <w:t xml:space="preserve">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82" w:tgtFrame="_blank" w:history="1">
        <w:r w:rsidRPr="001C1854">
          <w:rPr>
            <w:b/>
            <w:bCs/>
            <w:color w:val="0563C1"/>
            <w:u w:val="single"/>
            <w:lang w:eastAsia="en-GB"/>
          </w:rPr>
          <w:t>When to call the Police</w:t>
        </w:r>
      </w:hyperlink>
      <w:r w:rsidRPr="001C1854">
        <w:rPr>
          <w:lang w:eastAsia="en-GB"/>
        </w:rPr>
        <w:t xml:space="preserve"> for additional support. </w:t>
      </w:r>
    </w:p>
    <w:p w14:paraId="7EA1556B" w14:textId="24F0CFCC" w:rsidR="001C1854" w:rsidRPr="001C1854" w:rsidRDefault="001C1854" w:rsidP="005A05F8">
      <w:pPr>
        <w:spacing w:before="240"/>
        <w:rPr>
          <w:lang w:eastAsia="en-GB"/>
        </w:rPr>
      </w:pPr>
      <w:r w:rsidRPr="001C1854">
        <w:rPr>
          <w:lang w:eastAsia="en-GB"/>
        </w:rPr>
        <w:lastRenderedPageBreak/>
        <w:t xml:space="preserve">The school will also handle reports which include an online element carefully. This includes being aware of </w:t>
      </w:r>
      <w:hyperlink r:id="rId83" w:tgtFrame="_blank" w:history="1">
        <w:r w:rsidRPr="001C1854">
          <w:rPr>
            <w:b/>
            <w:bCs/>
            <w:color w:val="0563C1"/>
            <w:u w:val="single"/>
            <w:lang w:eastAsia="en-GB"/>
          </w:rPr>
          <w:t>Searching, screening and confiscation: advice for schools</w:t>
        </w:r>
      </w:hyperlink>
      <w:r w:rsidRPr="001C1854">
        <w:rPr>
          <w:b/>
          <w:bCs/>
          <w:lang w:eastAsia="en-GB"/>
        </w:rPr>
        <w:t xml:space="preserve"> </w:t>
      </w:r>
      <w:r w:rsidRPr="001C1854">
        <w:rPr>
          <w:lang w:eastAsia="en-GB"/>
        </w:rPr>
        <w:t xml:space="preserve">and </w:t>
      </w:r>
      <w:hyperlink r:id="rId84" w:history="1">
        <w:r w:rsidR="003D6E88" w:rsidRPr="003D6E88">
          <w:rPr>
            <w:rStyle w:val="Hyperlink"/>
            <w:rFonts w:eastAsia="Times New Roman" w:cs="Segoe UI"/>
            <w:szCs w:val="22"/>
            <w:lang w:eastAsia="en-GB"/>
          </w:rPr>
          <w:t>DfSIT &amp; UKCIS Sharing nudes and semi-nudes: advice for education settings working with children and young people 2024</w:t>
        </w:r>
      </w:hyperlink>
      <w:r w:rsidR="003D6E88">
        <w:rPr>
          <w:lang w:eastAsia="en-GB"/>
        </w:rPr>
        <w:t>.</w:t>
      </w:r>
    </w:p>
    <w:p w14:paraId="3872A03C" w14:textId="273D4A3A" w:rsidR="001C1854" w:rsidRPr="001C1854" w:rsidRDefault="001C1854" w:rsidP="005A05F8">
      <w:pPr>
        <w:spacing w:before="240"/>
        <w:rPr>
          <w:lang w:eastAsia="en-GB"/>
        </w:rPr>
      </w:pPr>
      <w:r w:rsidRPr="001C1854">
        <w:rPr>
          <w:lang w:eastAsia="en-GB"/>
        </w:rPr>
        <w:t>Children with special educational needs and disabilities are more vulnerable to sexual violence and harassment and staff should be aware that additional barriers can exist when recognising abuse in these children. The fact that a child or a young person may be LGBT is not in itself an inherent risk factor for harm however children who are LGBT+ or perceived to be, may also be targeted by their peers and harassed or assaulted. Risks can be compounded where children who are LGBT lack a trusted adult with whom they can be open. It is therefore vital that all staff endeavour to reduce the additional barriers faced, and provide a safe space for children to speak out or share their concerns.</w:t>
      </w:r>
    </w:p>
    <w:p w14:paraId="014C2355" w14:textId="6F383B0B" w:rsidR="001C1854" w:rsidRPr="001C1854" w:rsidRDefault="001C1854" w:rsidP="005A05F8">
      <w:pPr>
        <w:spacing w:before="240"/>
        <w:rPr>
          <w:lang w:eastAsia="en-GB"/>
        </w:rPr>
      </w:pPr>
      <w:r w:rsidRPr="001C1854">
        <w:rPr>
          <w:lang w:eastAsia="en-GB"/>
        </w:rPr>
        <w:t xml:space="preserve">Being subjected to harassment, violence and or abuse, including that of a sexual nature, may breach any or all of the protections set out under the </w:t>
      </w:r>
      <w:r w:rsidRPr="001C1854">
        <w:rPr>
          <w:b/>
          <w:bCs/>
          <w:lang w:eastAsia="en-GB"/>
        </w:rPr>
        <w:t>Human Rights Act 1998</w:t>
      </w:r>
      <w:r w:rsidRPr="001C1854">
        <w:rPr>
          <w:lang w:eastAsia="en-GB"/>
        </w:rPr>
        <w:t xml:space="preserve">, depending on the nature of the conduct and the circumstances. In addition, the </w:t>
      </w:r>
      <w:r w:rsidRPr="001C1854">
        <w:rPr>
          <w:b/>
          <w:bCs/>
          <w:lang w:eastAsia="en-GB"/>
        </w:rPr>
        <w:t>Public Sector Equality Duty</w:t>
      </w:r>
      <w:r w:rsidRPr="001C1854">
        <w:rPr>
          <w:lang w:eastAsia="en-GB"/>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w:t>
      </w:r>
    </w:p>
    <w:p w14:paraId="60F420D6" w14:textId="0559C35D" w:rsidR="001C1854" w:rsidRPr="001C1854" w:rsidRDefault="001C1854" w:rsidP="005A05F8">
      <w:pPr>
        <w:spacing w:before="240"/>
        <w:rPr>
          <w:lang w:eastAsia="en-GB"/>
        </w:rPr>
      </w:pPr>
      <w:r w:rsidRPr="001C1854">
        <w:rPr>
          <w:lang w:eastAsia="en-GB"/>
        </w:rPr>
        <w:t xml:space="preserve">Victims of </w:t>
      </w:r>
      <w:r w:rsidR="00122C67" w:rsidRPr="001C1854">
        <w:rPr>
          <w:lang w:eastAsia="en-GB"/>
        </w:rPr>
        <w:t>child-on-child</w:t>
      </w:r>
      <w:r w:rsidRPr="001C1854">
        <w:rPr>
          <w:lang w:eastAsia="en-GB"/>
        </w:rPr>
        <w:t xml:space="preserve"> sexual harm will be supported by the school’s pastoral system and referred to specialist agencies including, for example, ‘CAMHS’, ‘Brook’</w:t>
      </w:r>
      <w:r w:rsidR="00F172B7">
        <w:rPr>
          <w:lang w:eastAsia="en-GB"/>
        </w:rPr>
        <w:t xml:space="preserve">, NSPCC </w:t>
      </w:r>
      <w:r w:rsidRPr="001C1854">
        <w:rPr>
          <w:lang w:eastAsia="en-GB"/>
        </w:rPr>
        <w:t>and ‘Barnardo’s’. When there has been a report of sexual violence, the designated safeguarding lead (or a deputy) will make an immediate risk and needs assessment. Where there has been a report of sexual harassment, the need for a risk assessment will be considered on a case-by-case basis. The school will likely use the resources from The Aim Project, [DDSL training 2021]</w:t>
      </w:r>
      <w:r w:rsidR="00DC2B70">
        <w:rPr>
          <w:lang w:eastAsia="en-GB"/>
        </w:rPr>
        <w:t>; the head of care and safeguarding has received specific training in this. The school will also consider using their general risk assessment template if applicable.</w:t>
      </w:r>
      <w:r w:rsidR="00412D8E" w:rsidRPr="00BE3833">
        <w:rPr>
          <w:rFonts w:ascii="Abadi Extra Light" w:hAnsi="Abadi Extra Light" w:cstheme="majorHAnsi"/>
          <w:color w:val="FF0000"/>
        </w:rPr>
        <w:t xml:space="preserve"> </w:t>
      </w:r>
      <w:r w:rsidRPr="001C1854">
        <w:rPr>
          <w:lang w:eastAsia="en-GB"/>
        </w:rPr>
        <w:t xml:space="preserve"> Ri</w:t>
      </w:r>
      <w:r w:rsidRPr="001C1854">
        <w:rPr>
          <w:color w:val="000000"/>
          <w:lang w:eastAsia="en-GB"/>
        </w:rPr>
        <w:t xml:space="preserve">sk assessments will be recorded (paper or electronic) and will be kept under regular review. </w:t>
      </w:r>
      <w:r w:rsidRPr="001C1854">
        <w:rPr>
          <w:lang w:eastAsia="en-GB"/>
        </w:rPr>
        <w:t>The school curriculum will support young people to become more resilient to inappropriate behaviours towards them, risk taking behaviours and behaviours that children may be coerced into including ‘sexting’ or ‘initiation/hazing’ behaviours.  </w:t>
      </w:r>
    </w:p>
    <w:p w14:paraId="608CB14C" w14:textId="0C2C1277" w:rsidR="001C1854" w:rsidRPr="001C1854" w:rsidRDefault="001C1854" w:rsidP="005A05F8">
      <w:pPr>
        <w:spacing w:before="240"/>
        <w:rPr>
          <w:lang w:eastAsia="en-GB"/>
        </w:rPr>
      </w:pPr>
      <w:r w:rsidRPr="001C1854">
        <w:rPr>
          <w:lang w:eastAsia="en-GB"/>
        </w:rPr>
        <w:t>Additional guidance is available on the NSPCC website: </w:t>
      </w:r>
    </w:p>
    <w:p w14:paraId="3BA6AC78" w14:textId="325D3E57" w:rsidR="00253FB4" w:rsidRDefault="003C488B" w:rsidP="005A05F8">
      <w:pPr>
        <w:spacing w:before="240" w:after="240" w:line="240" w:lineRule="auto"/>
        <w:textAlignment w:val="baseline"/>
        <w:rPr>
          <w:rFonts w:eastAsia="Times New Roman" w:cs="Segoe UI"/>
          <w:color w:val="0563C1"/>
          <w:szCs w:val="22"/>
          <w:lang w:eastAsia="en-GB"/>
        </w:rPr>
      </w:pPr>
      <w:hyperlink r:id="rId85" w:history="1">
        <w:r w:rsidR="00596901" w:rsidRPr="00596901">
          <w:rPr>
            <w:rStyle w:val="Hyperlink"/>
            <w:rFonts w:eastAsia="Times New Roman" w:cs="Segoe UI"/>
            <w:szCs w:val="22"/>
            <w:lang w:eastAsia="en-GB"/>
          </w:rPr>
          <w:t>NSPCC: Preventing Online Abuse and Harm</w:t>
        </w:r>
      </w:hyperlink>
    </w:p>
    <w:p w14:paraId="31C38498" w14:textId="75D7E5E5" w:rsidR="001C1854" w:rsidRDefault="4795CC5F" w:rsidP="005A05F8">
      <w:pPr>
        <w:pStyle w:val="Subheadings"/>
        <w:rPr>
          <w:rStyle w:val="normaltextrun"/>
          <w:b w:val="0"/>
          <w:bCs w:val="0"/>
        </w:rPr>
      </w:pPr>
      <w:bookmarkStart w:id="33" w:name="_Toc975456128"/>
      <w:bookmarkStart w:id="34" w:name="_Toc175226663"/>
      <w:r w:rsidRPr="6E95517C">
        <w:rPr>
          <w:rStyle w:val="normaltextrun"/>
        </w:rPr>
        <w:t xml:space="preserve">Children </w:t>
      </w:r>
      <w:r w:rsidR="009A58D2" w:rsidRPr="6E95517C">
        <w:rPr>
          <w:rStyle w:val="normaltextrun"/>
        </w:rPr>
        <w:t xml:space="preserve">At Risk </w:t>
      </w:r>
      <w:r w:rsidR="009A58D2">
        <w:rPr>
          <w:rStyle w:val="normaltextrun"/>
        </w:rPr>
        <w:t>o</w:t>
      </w:r>
      <w:r w:rsidR="009A58D2" w:rsidRPr="6E95517C">
        <w:rPr>
          <w:rStyle w:val="normaltextrun"/>
        </w:rPr>
        <w:t xml:space="preserve">f </w:t>
      </w:r>
      <w:r w:rsidRPr="6E95517C">
        <w:rPr>
          <w:rStyle w:val="normaltextrun"/>
        </w:rPr>
        <w:t xml:space="preserve">Serious Violence </w:t>
      </w:r>
      <w:r w:rsidR="009A58D2" w:rsidRPr="6E95517C">
        <w:rPr>
          <w:rStyle w:val="normaltextrun"/>
        </w:rPr>
        <w:t>And</w:t>
      </w:r>
      <w:r w:rsidR="009A58D2">
        <w:rPr>
          <w:rStyle w:val="normaltextrun"/>
        </w:rPr>
        <w:t xml:space="preserve"> </w:t>
      </w:r>
      <w:r w:rsidR="009A58D2" w:rsidRPr="6E95517C">
        <w:rPr>
          <w:rStyle w:val="normaltextrun"/>
        </w:rPr>
        <w:t>/</w:t>
      </w:r>
      <w:r w:rsidR="009A58D2">
        <w:rPr>
          <w:rStyle w:val="normaltextrun"/>
        </w:rPr>
        <w:t xml:space="preserve"> </w:t>
      </w:r>
      <w:r w:rsidR="009A58D2" w:rsidRPr="6E95517C">
        <w:rPr>
          <w:rStyle w:val="normaltextrun"/>
        </w:rPr>
        <w:t xml:space="preserve">Or </w:t>
      </w:r>
      <w:r w:rsidRPr="6E95517C">
        <w:rPr>
          <w:rStyle w:val="normaltextrun"/>
        </w:rPr>
        <w:t>Exploitation</w:t>
      </w:r>
      <w:bookmarkEnd w:id="33"/>
      <w:bookmarkEnd w:id="34"/>
      <w:r w:rsidRPr="6E95517C">
        <w:rPr>
          <w:rStyle w:val="normaltextrun"/>
        </w:rPr>
        <w:t xml:space="preserve"> </w:t>
      </w:r>
    </w:p>
    <w:p w14:paraId="34C28FF7" w14:textId="0F2A8E40" w:rsidR="001C1854" w:rsidRPr="003D7757" w:rsidRDefault="001C1854" w:rsidP="00D046DC">
      <w:pPr>
        <w:spacing w:after="240" w:line="240" w:lineRule="auto"/>
        <w:textAlignment w:val="baseline"/>
        <w:rPr>
          <w:rFonts w:eastAsia="Times New Roman" w:cs="Segoe UI"/>
          <w:color w:val="auto"/>
          <w:szCs w:val="22"/>
          <w:lang w:eastAsia="en-GB"/>
        </w:rPr>
      </w:pPr>
      <w:r w:rsidRPr="003D7757">
        <w:rPr>
          <w:rFonts w:eastAsia="Times New Roman" w:cs="Segoe UI"/>
          <w:color w:val="auto"/>
          <w:szCs w:val="22"/>
          <w:lang w:eastAsia="en-GB"/>
        </w:rPr>
        <w:t xml:space="preserve">All </w:t>
      </w:r>
      <w:r w:rsidRPr="00C870E2">
        <w:t>staff should be aware of the indicators which may suggest a child is at risk from, or is involved with, serious violent crime</w:t>
      </w:r>
      <w:r w:rsidRPr="003D7757">
        <w:rPr>
          <w:rFonts w:eastAsia="Times New Roman" w:cs="Segoe UI"/>
          <w:color w:val="auto"/>
          <w:szCs w:val="22"/>
          <w:lang w:eastAsia="en-GB"/>
        </w:rPr>
        <w:t>. These may include:</w:t>
      </w:r>
    </w:p>
    <w:p w14:paraId="7BC880AA" w14:textId="77777777" w:rsidR="003D7757" w:rsidRPr="00C870E2" w:rsidRDefault="003D7757" w:rsidP="002B06B0">
      <w:pPr>
        <w:pStyle w:val="ListParagraph"/>
      </w:pPr>
      <w:r w:rsidRPr="003D7757">
        <w:t xml:space="preserve">Increased </w:t>
      </w:r>
      <w:r w:rsidRPr="00C870E2">
        <w:t>absence from school; </w:t>
      </w:r>
    </w:p>
    <w:p w14:paraId="2962E3CE" w14:textId="77777777" w:rsidR="003D7757" w:rsidRPr="00C870E2" w:rsidRDefault="003D7757" w:rsidP="002B06B0">
      <w:pPr>
        <w:pStyle w:val="ListParagraph"/>
      </w:pPr>
      <w:r w:rsidRPr="00C870E2">
        <w:t>A change in friendships or relationships with older individuals or groups; </w:t>
      </w:r>
    </w:p>
    <w:p w14:paraId="175C10BD" w14:textId="77777777" w:rsidR="003D7757" w:rsidRPr="00C870E2" w:rsidRDefault="003D7757" w:rsidP="002B06B0">
      <w:pPr>
        <w:pStyle w:val="ListParagraph"/>
      </w:pPr>
      <w:r w:rsidRPr="00C870E2">
        <w:t>A significant decline in performance; </w:t>
      </w:r>
    </w:p>
    <w:p w14:paraId="30E1C8B7" w14:textId="433D30A6" w:rsidR="003D7757" w:rsidRPr="00C870E2" w:rsidRDefault="003D7757" w:rsidP="002B06B0">
      <w:pPr>
        <w:pStyle w:val="ListParagraph"/>
      </w:pPr>
      <w:r w:rsidRPr="00C870E2">
        <w:t xml:space="preserve">Signs of </w:t>
      </w:r>
      <w:r w:rsidR="00122C67" w:rsidRPr="00C870E2">
        <w:t>self-harm</w:t>
      </w:r>
      <w:r w:rsidRPr="00C870E2">
        <w:t xml:space="preserve"> or a significant change in wellbeing; or </w:t>
      </w:r>
    </w:p>
    <w:p w14:paraId="1BFA5DD4" w14:textId="3BA000E7" w:rsidR="003D7757" w:rsidRPr="003D7757" w:rsidRDefault="003D7757" w:rsidP="002B06B0">
      <w:pPr>
        <w:pStyle w:val="ListParagraph"/>
      </w:pPr>
      <w:r w:rsidRPr="00C870E2">
        <w:t>Signs of assault or unexplained</w:t>
      </w:r>
      <w:r w:rsidRPr="003D7757">
        <w:t xml:space="preserve"> injuries  </w:t>
      </w:r>
    </w:p>
    <w:p w14:paraId="47F11250" w14:textId="321778A7" w:rsidR="003D7757" w:rsidRPr="003D7757" w:rsidRDefault="003D7757" w:rsidP="005A05F8">
      <w:pPr>
        <w:spacing w:before="240"/>
        <w:rPr>
          <w:lang w:eastAsia="en-GB"/>
        </w:rPr>
      </w:pPr>
      <w:r w:rsidRPr="003D7757">
        <w:rPr>
          <w:lang w:eastAsia="en-GB"/>
        </w:rPr>
        <w:t>Unexplained gifts or new possessions could also indicate that children have been approached by, or are involved with, individuals associated with criminal networks or gangs and may be at risk of criminal exploitation. </w:t>
      </w:r>
    </w:p>
    <w:p w14:paraId="0750D22E" w14:textId="6A983E98" w:rsidR="003D7757" w:rsidRPr="003D7757" w:rsidRDefault="003D7757" w:rsidP="005A05F8">
      <w:pPr>
        <w:spacing w:before="240"/>
        <w:rPr>
          <w:lang w:eastAsia="en-GB"/>
        </w:rPr>
      </w:pPr>
      <w:r w:rsidRPr="003D7757">
        <w:rPr>
          <w:lang w:eastAsia="en-GB"/>
        </w:rPr>
        <w:lastRenderedPageBreak/>
        <w:t>All staff should be aware of the range of risk factors which increase the likelihood of involvement in serious violence</w:t>
      </w:r>
      <w:r w:rsidR="00AD13EF">
        <w:rPr>
          <w:lang w:eastAsia="en-GB"/>
        </w:rPr>
        <w:t xml:space="preserve"> crimes, such as increased absence form school, change in friendships or relationships with older individuals or groups, a significant decline in performance, signs of self-harm or significant change in wellbeing and signs of assault or</w:t>
      </w:r>
      <w:r w:rsidR="00DD69A9">
        <w:rPr>
          <w:lang w:eastAsia="en-GB"/>
        </w:rPr>
        <w:t xml:space="preserve"> </w:t>
      </w:r>
      <w:r w:rsidR="00FA378C">
        <w:rPr>
          <w:lang w:eastAsia="en-GB"/>
        </w:rPr>
        <w:t xml:space="preserve">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w:t>
      </w:r>
      <w:r w:rsidR="00DD2582">
        <w:rPr>
          <w:lang w:eastAsia="en-GB"/>
        </w:rPr>
        <w:t xml:space="preserve">may be increased by factors such as: being male, having been frequently absent or permanently excluded from school, having experienced child maltreatment and having been involved in offending, such as theft or robbery.  </w:t>
      </w:r>
      <w:r w:rsidR="00AD13EF">
        <w:rPr>
          <w:lang w:eastAsia="en-GB"/>
        </w:rPr>
        <w:t xml:space="preserve"> </w:t>
      </w:r>
      <w:r w:rsidRPr="003D7757">
        <w:rPr>
          <w:lang w:eastAsia="en-GB"/>
        </w:rPr>
        <w:t xml:space="preserve">Additional information and advice can be found in the Home Office’s </w:t>
      </w:r>
      <w:hyperlink r:id="rId86" w:tgtFrame="_blank" w:history="1">
        <w:r w:rsidRPr="003D7757">
          <w:rPr>
            <w:b/>
            <w:bCs/>
            <w:color w:val="0563C1"/>
            <w:u w:val="single"/>
            <w:lang w:eastAsia="en-GB"/>
          </w:rPr>
          <w:t>Serious Violence Duty; Preventing and reducing serious violence</w:t>
        </w:r>
      </w:hyperlink>
      <w:r w:rsidRPr="003D7757">
        <w:rPr>
          <w:b/>
          <w:bCs/>
          <w:color w:val="0563C1"/>
          <w:u w:val="single"/>
          <w:lang w:eastAsia="en-GB"/>
        </w:rPr>
        <w:t>,</w:t>
      </w:r>
      <w:r w:rsidRPr="003D7757">
        <w:rPr>
          <w:lang w:eastAsia="en-GB"/>
        </w:rPr>
        <w:t xml:space="preserve"> </w:t>
      </w:r>
      <w:hyperlink r:id="rId87" w:tgtFrame="_blank" w:history="1">
        <w:r w:rsidRPr="003D7757">
          <w:rPr>
            <w:b/>
            <w:bCs/>
            <w:color w:val="0563C1"/>
            <w:u w:val="single"/>
            <w:lang w:eastAsia="en-GB"/>
          </w:rPr>
          <w:t>Preventing youth violence and gang involvement</w:t>
        </w:r>
      </w:hyperlink>
      <w:r w:rsidRPr="003D7757">
        <w:rPr>
          <w:b/>
          <w:bCs/>
          <w:color w:val="0563C1"/>
          <w:lang w:eastAsia="en-GB"/>
        </w:rPr>
        <w:t xml:space="preserve"> </w:t>
      </w:r>
      <w:r w:rsidRPr="003D7757">
        <w:rPr>
          <w:lang w:eastAsia="en-GB"/>
        </w:rPr>
        <w:t xml:space="preserve">and </w:t>
      </w:r>
      <w:hyperlink r:id="rId88" w:tgtFrame="_blank" w:history="1">
        <w:r w:rsidRPr="003D7757">
          <w:rPr>
            <w:b/>
            <w:bCs/>
            <w:color w:val="0563C1"/>
            <w:u w:val="single"/>
            <w:lang w:eastAsia="en-GB"/>
          </w:rPr>
          <w:t>Criminal exploitation of children and vulnerable adults: county lines</w:t>
        </w:r>
      </w:hyperlink>
      <w:r w:rsidRPr="003D7757">
        <w:rPr>
          <w:lang w:eastAsia="en-GB"/>
        </w:rPr>
        <w:t xml:space="preserve"> guidance.</w:t>
      </w:r>
    </w:p>
    <w:p w14:paraId="720A540E" w14:textId="55FDDE42" w:rsidR="003D7757" w:rsidRPr="003D7757" w:rsidRDefault="003D7757" w:rsidP="005A05F8">
      <w:pPr>
        <w:spacing w:before="240"/>
        <w:rPr>
          <w:lang w:eastAsia="en-GB"/>
        </w:rPr>
      </w:pPr>
      <w:r w:rsidRPr="003D7757">
        <w:rPr>
          <w:lang w:eastAsia="en-GB"/>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 </w:t>
      </w:r>
    </w:p>
    <w:p w14:paraId="005C14CF" w14:textId="67AD0486" w:rsidR="003D7757" w:rsidRPr="003D7757" w:rsidRDefault="003D7757" w:rsidP="005A05F8">
      <w:pPr>
        <w:spacing w:before="240"/>
        <w:rPr>
          <w:lang w:eastAsia="en-GB"/>
        </w:rPr>
      </w:pPr>
      <w:r w:rsidRPr="003D7757">
        <w:rPr>
          <w:lang w:eastAsia="en-GB"/>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 </w:t>
      </w:r>
    </w:p>
    <w:p w14:paraId="28A450C9" w14:textId="5FD3325F" w:rsidR="003D7757" w:rsidRPr="003D7757" w:rsidRDefault="003D7757" w:rsidP="005A05F8">
      <w:pPr>
        <w:spacing w:before="240"/>
        <w:rPr>
          <w:lang w:eastAsia="en-GB"/>
        </w:rPr>
      </w:pPr>
      <w:r w:rsidRPr="003D7757">
        <w:rPr>
          <w:lang w:eastAsia="en-GB"/>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 </w:t>
      </w:r>
    </w:p>
    <w:p w14:paraId="42989280" w14:textId="7FD1A9E4" w:rsidR="003D7757" w:rsidRPr="003D7757" w:rsidRDefault="003D7757" w:rsidP="005A05F8">
      <w:pPr>
        <w:spacing w:before="240"/>
        <w:rPr>
          <w:lang w:eastAsia="en-GB"/>
        </w:rPr>
      </w:pPr>
      <w:r w:rsidRPr="003D7757">
        <w:rPr>
          <w:lang w:eastAsia="en-GB"/>
        </w:rPr>
        <w:t>All staff should be aware of the indicators which may suggest a child is at risk from or experiencing child criminal or sexual exploitation. These may include: </w:t>
      </w:r>
    </w:p>
    <w:p w14:paraId="233D8429" w14:textId="77777777" w:rsidR="003D7757" w:rsidRPr="003D7757" w:rsidRDefault="003D7757" w:rsidP="002B06B0">
      <w:pPr>
        <w:pStyle w:val="ListParagraph"/>
      </w:pPr>
      <w:r w:rsidRPr="003D7757">
        <w:t>appear with unexplained gifts, money or new possessions; </w:t>
      </w:r>
    </w:p>
    <w:p w14:paraId="3CBA0F99" w14:textId="77777777" w:rsidR="003D7757" w:rsidRPr="003D7757" w:rsidRDefault="003D7757" w:rsidP="002B06B0">
      <w:pPr>
        <w:pStyle w:val="ListParagraph"/>
      </w:pPr>
      <w:r w:rsidRPr="003D7757">
        <w:t>associate with other children involved in exploitation; </w:t>
      </w:r>
    </w:p>
    <w:p w14:paraId="3E9C425D" w14:textId="567E41E5" w:rsidR="003D7757" w:rsidRPr="003D7757" w:rsidRDefault="003D7757" w:rsidP="002B06B0">
      <w:pPr>
        <w:pStyle w:val="ListParagraph"/>
      </w:pPr>
      <w:r w:rsidRPr="003D7757">
        <w:t>have been the victim or perpetrator</w:t>
      </w:r>
      <w:r w:rsidR="00DD2582">
        <w:t xml:space="preserve"> or alleged perpetrator</w:t>
      </w:r>
      <w:r w:rsidRPr="003D7757">
        <w:t xml:space="preserve"> of serious violence (</w:t>
      </w:r>
      <w:r w:rsidR="00122C67" w:rsidRPr="003D7757">
        <w:t>e.g.,</w:t>
      </w:r>
      <w:r w:rsidRPr="003D7757">
        <w:t xml:space="preserve"> knife crime); </w:t>
      </w:r>
    </w:p>
    <w:p w14:paraId="6FD59F44" w14:textId="77777777" w:rsidR="003D7757" w:rsidRPr="003D7757" w:rsidRDefault="003D7757" w:rsidP="002B06B0">
      <w:pPr>
        <w:pStyle w:val="ListParagraph"/>
      </w:pPr>
      <w:r w:rsidRPr="003D7757">
        <w:t>suffer from changes in emotional well-being; </w:t>
      </w:r>
    </w:p>
    <w:p w14:paraId="031919E7" w14:textId="77777777" w:rsidR="003D7757" w:rsidRPr="003D7757" w:rsidRDefault="003D7757" w:rsidP="002B06B0">
      <w:pPr>
        <w:pStyle w:val="ListParagraph"/>
      </w:pPr>
      <w:r w:rsidRPr="003D7757">
        <w:t>misuse drugs and alcohol; </w:t>
      </w:r>
    </w:p>
    <w:p w14:paraId="4BA05C6C" w14:textId="7E81C724" w:rsidR="003D7757" w:rsidRPr="003D7757" w:rsidRDefault="003D7757" w:rsidP="002B06B0">
      <w:pPr>
        <w:pStyle w:val="ListParagraph"/>
      </w:pPr>
      <w:r w:rsidRPr="003D7757">
        <w:t>go missing for periods of time</w:t>
      </w:r>
      <w:r w:rsidR="00F26AB4">
        <w:t xml:space="preserve"> (from school or home) and are subsequently found in areas away from their home or school; </w:t>
      </w:r>
    </w:p>
    <w:p w14:paraId="3148EA7D" w14:textId="77777777" w:rsidR="003D7757" w:rsidRPr="003D7757" w:rsidRDefault="003D7757" w:rsidP="002B06B0">
      <w:pPr>
        <w:pStyle w:val="ListParagraph"/>
      </w:pPr>
      <w:r w:rsidRPr="003D7757">
        <w:t>are found in accommodation that they have no connection with; and </w:t>
      </w:r>
    </w:p>
    <w:p w14:paraId="0408C5D7" w14:textId="5CE64E3A" w:rsidR="003D7757" w:rsidRPr="003D7757" w:rsidRDefault="003D7757" w:rsidP="002B06B0">
      <w:pPr>
        <w:pStyle w:val="ListParagraph"/>
      </w:pPr>
      <w:r w:rsidRPr="003D7757">
        <w:t>regularly miss school or education or do not take part in education.  </w:t>
      </w:r>
    </w:p>
    <w:p w14:paraId="425A0C71" w14:textId="53C19C93" w:rsidR="003D7757" w:rsidRPr="003D7757" w:rsidRDefault="003D7757" w:rsidP="005A05F8">
      <w:pPr>
        <w:spacing w:before="240"/>
        <w:rPr>
          <w:lang w:eastAsia="en-GB"/>
        </w:rPr>
      </w:pPr>
      <w:r w:rsidRPr="003D7757">
        <w:rPr>
          <w:lang w:eastAsia="en-GB"/>
        </w:rPr>
        <w:t xml:space="preserve">All staff will be aware that children who are involved in criminal exploitation 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w:t>
      </w:r>
      <w:r w:rsidRPr="003D7757">
        <w:rPr>
          <w:lang w:eastAsia="en-GB"/>
        </w:rPr>
        <w:lastRenderedPageBreak/>
        <w:t>girls are at risk of exploitation too. It is also important to note that both boys and girls being criminally exploited may be at higher risk of sexual exploitation.</w:t>
      </w:r>
    </w:p>
    <w:p w14:paraId="139C2963" w14:textId="7122FC96" w:rsidR="003D7757" w:rsidRPr="003D7757" w:rsidRDefault="003D7757" w:rsidP="005A05F8">
      <w:pPr>
        <w:spacing w:before="240"/>
        <w:rPr>
          <w:lang w:eastAsia="en-GB"/>
        </w:rPr>
      </w:pPr>
      <w:r w:rsidRPr="003D7757">
        <w:rPr>
          <w:lang w:eastAsia="en-GB"/>
        </w:rPr>
        <w:t xml:space="preserve">All staff will be aware that child sexual exploitation is child sexual abuse. Exploitation of this nature can be a </w:t>
      </w:r>
      <w:r w:rsidR="00122C67" w:rsidRPr="003D7757">
        <w:rPr>
          <w:lang w:eastAsia="en-GB"/>
        </w:rPr>
        <w:t>one-off</w:t>
      </w:r>
      <w:r w:rsidRPr="003D7757">
        <w:rPr>
          <w:lang w:eastAsia="en-GB"/>
        </w:rPr>
        <w:t xml:space="preserve"> occurrence and may happen without the child’s immediate knowledge </w:t>
      </w:r>
      <w:r w:rsidR="00122C67" w:rsidRPr="003D7757">
        <w:rPr>
          <w:lang w:eastAsia="en-GB"/>
        </w:rPr>
        <w:t>e.g.,</w:t>
      </w:r>
      <w:r w:rsidRPr="003D7757">
        <w:rPr>
          <w:lang w:eastAsia="en-GB"/>
        </w:rPr>
        <w:t xml:space="preserve"> through the sharing of videos or images. It can also affect any child who has been coerced into engaging in sexual activities. This includes 16 and 17 year olds who can legally consent to have sex. Some children may not realise they are being exploited </w:t>
      </w:r>
      <w:r w:rsidR="00122C67" w:rsidRPr="003D7757">
        <w:rPr>
          <w:lang w:eastAsia="en-GB"/>
        </w:rPr>
        <w:t>e.g.,</w:t>
      </w:r>
      <w:r w:rsidRPr="003D7757">
        <w:rPr>
          <w:lang w:eastAsia="en-GB"/>
        </w:rPr>
        <w:t xml:space="preserve"> because they believe they are in a genuine relationship. </w:t>
      </w:r>
    </w:p>
    <w:p w14:paraId="04804823" w14:textId="64F242A7" w:rsidR="001C1854" w:rsidRPr="003D7757" w:rsidRDefault="003D7757" w:rsidP="005A05F8">
      <w:pPr>
        <w:spacing w:before="240"/>
        <w:rPr>
          <w:lang w:eastAsia="en-GB"/>
        </w:rPr>
      </w:pPr>
      <w:r>
        <w:rPr>
          <w:lang w:eastAsia="en-GB"/>
        </w:rPr>
        <w:t>O</w:t>
      </w:r>
      <w:r w:rsidRPr="003D7757">
        <w:rPr>
          <w:lang w:eastAsia="en-GB"/>
        </w:rPr>
        <w:t>ur school understands that children who have been exploited or are at risk of serious violence, will need additional support to help maintain them in education. Further guidance is provided to staff in Section 1 of the Schools’ Safeguarding Handbook.</w:t>
      </w:r>
    </w:p>
    <w:p w14:paraId="545BC57A" w14:textId="2864F2F9" w:rsidR="003D7757" w:rsidRDefault="56331B45" w:rsidP="005A05F8">
      <w:pPr>
        <w:pStyle w:val="Subheadings"/>
        <w:rPr>
          <w:rStyle w:val="normaltextrun"/>
          <w:b w:val="0"/>
          <w:bCs w:val="0"/>
        </w:rPr>
      </w:pPr>
      <w:bookmarkStart w:id="35" w:name="_Toc175226664"/>
      <w:r w:rsidRPr="6E95517C">
        <w:rPr>
          <w:rStyle w:val="normaltextrun"/>
        </w:rPr>
        <w:t>Domestic Abuse and Operation Encompass</w:t>
      </w:r>
      <w:bookmarkEnd w:id="35"/>
    </w:p>
    <w:p w14:paraId="6868BAD7" w14:textId="508BFDD8" w:rsidR="00F66ACC" w:rsidRPr="00F73315" w:rsidRDefault="00F66ACC" w:rsidP="00D046DC">
      <w:r w:rsidRPr="00F73315">
        <w:rPr>
          <w:rStyle w:val="normaltextrun"/>
          <w:rFonts w:cs="Segoe UI"/>
          <w:szCs w:val="22"/>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w:t>
      </w:r>
      <w:r w:rsidRPr="00F73315">
        <w:rPr>
          <w:rStyle w:val="eop"/>
          <w:rFonts w:cs="Segoe UI"/>
          <w:szCs w:val="22"/>
        </w:rPr>
        <w:t>  </w:t>
      </w:r>
    </w:p>
    <w:p w14:paraId="3EB8F488" w14:textId="40601AFB" w:rsidR="00F66ACC" w:rsidRPr="00F73315" w:rsidRDefault="00F66ACC" w:rsidP="005A05F8">
      <w:pPr>
        <w:spacing w:before="240"/>
      </w:pPr>
      <w:r w:rsidRPr="00F73315">
        <w:rPr>
          <w:rStyle w:val="normaltextrun"/>
          <w:rFonts w:cs="Segoe UI"/>
          <w:szCs w:val="22"/>
        </w:rPr>
        <w:t xml:space="preserve">The </w:t>
      </w:r>
      <w:hyperlink r:id="rId89" w:tgtFrame="_blank" w:history="1">
        <w:r w:rsidRPr="00F73315">
          <w:rPr>
            <w:rStyle w:val="normaltextrun"/>
            <w:rFonts w:cs="Segoe UI"/>
            <w:b/>
            <w:bCs/>
            <w:color w:val="0563C1"/>
            <w:szCs w:val="22"/>
            <w:u w:val="single"/>
          </w:rPr>
          <w:t>Domestic Abuse Act 2021</w:t>
        </w:r>
      </w:hyperlink>
      <w:r w:rsidRPr="00F73315">
        <w:rPr>
          <w:rStyle w:val="normaltextrun"/>
          <w:rFonts w:cs="Segoe UI"/>
          <w:color w:val="0563C1"/>
          <w:szCs w:val="22"/>
        </w:rPr>
        <w:t xml:space="preserve"> </w:t>
      </w:r>
      <w:r w:rsidR="0031120E">
        <w:rPr>
          <w:rStyle w:val="normaltextrun"/>
          <w:rFonts w:cs="Segoe UI"/>
          <w:color w:val="000000"/>
          <w:szCs w:val="22"/>
        </w:rPr>
        <w:t>and Keeping Children Safe in Education r</w:t>
      </w:r>
      <w:r w:rsidRPr="00F73315">
        <w:rPr>
          <w:rStyle w:val="normaltextrun"/>
          <w:rFonts w:cs="Segoe UI"/>
          <w:color w:val="000000"/>
          <w:szCs w:val="22"/>
        </w:rPr>
        <w:t>ecognises children as victims of Domestic Abuse in their own right and sets out statutory multi-agency responsibilities, including specific responsibilities on education providers. Amongst other things, these include how school deliver an effective PSHE / RSHE curriculum which supports children to 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r w:rsidRPr="00F73315">
        <w:rPr>
          <w:rStyle w:val="eop"/>
          <w:rFonts w:cs="Segoe UI"/>
          <w:color w:val="000000"/>
          <w:szCs w:val="22"/>
        </w:rPr>
        <w:t> </w:t>
      </w:r>
      <w:r w:rsidRPr="00F73315">
        <w:rPr>
          <w:rStyle w:val="eop"/>
          <w:rFonts w:cs="Segoe UI"/>
          <w:szCs w:val="22"/>
        </w:rPr>
        <w:t> </w:t>
      </w:r>
    </w:p>
    <w:p w14:paraId="3C51C50B" w14:textId="74573712" w:rsidR="00F66ACC" w:rsidRPr="00F73315" w:rsidRDefault="00F66ACC" w:rsidP="005A05F8">
      <w:pPr>
        <w:spacing w:before="240"/>
      </w:pPr>
      <w:r w:rsidRPr="00F73315">
        <w:rPr>
          <w:rStyle w:val="normaltextrun"/>
          <w:rFonts w:cs="Segoe UI"/>
          <w:szCs w:val="22"/>
        </w:rPr>
        <w:t xml:space="preserve">St John Bosco Arts College is part of </w:t>
      </w:r>
      <w:hyperlink r:id="rId90" w:tgtFrame="_blank" w:history="1">
        <w:r w:rsidRPr="00F73315">
          <w:rPr>
            <w:rStyle w:val="normaltextrun"/>
            <w:rFonts w:cs="Segoe UI"/>
            <w:b/>
            <w:bCs/>
            <w:color w:val="0563C1"/>
            <w:szCs w:val="22"/>
            <w:u w:val="single"/>
          </w:rPr>
          <w:t>Operation Encompass</w:t>
        </w:r>
      </w:hyperlink>
      <w:r w:rsidRPr="00F73315">
        <w:rPr>
          <w:rStyle w:val="normaltextrun"/>
          <w:rFonts w:cs="Segoe UI"/>
          <w:szCs w:val="22"/>
        </w:rPr>
        <w:t>. Operation Encompass is a national police and education early intervention safeguarding partnership which supports children and young people who experience Domestic Violence and Abuse. Operation Encompass enables every child to receive support, regardless of whether the incident has been recorded as a crime and regardless of whether there is involvement with children’s services. Operation Encompass means that the police will share information with our school about all police attended Domestic Abuse incidents which involve any of our children prior to the start of the next school day.</w:t>
      </w:r>
      <w:r w:rsidRPr="00F73315">
        <w:rPr>
          <w:rStyle w:val="eop"/>
          <w:rFonts w:cs="Segoe UI"/>
          <w:szCs w:val="22"/>
        </w:rPr>
        <w:t>  </w:t>
      </w:r>
    </w:p>
    <w:p w14:paraId="496610A4" w14:textId="6FE78A53" w:rsidR="00F66ACC" w:rsidRPr="00F73315" w:rsidRDefault="00F66ACC" w:rsidP="005A05F8">
      <w:pPr>
        <w:spacing w:before="240"/>
      </w:pPr>
      <w:r w:rsidRPr="00F73315">
        <w:rPr>
          <w:rStyle w:val="normaltextrun"/>
          <w:rFonts w:cs="Segoe UI"/>
          <w:szCs w:val="22"/>
        </w:rPr>
        <w:t>In order to support the school’s response, key members of staff have undertaken specific training related to Operation Encompass.</w:t>
      </w:r>
      <w:r w:rsidRPr="00F73315">
        <w:rPr>
          <w:rStyle w:val="eop"/>
          <w:rFonts w:cs="Segoe UI"/>
          <w:szCs w:val="22"/>
        </w:rPr>
        <w:t>  </w:t>
      </w:r>
    </w:p>
    <w:p w14:paraId="6B99479B" w14:textId="2F5901D2" w:rsidR="00F66ACC" w:rsidRPr="00F73315" w:rsidRDefault="00F66ACC" w:rsidP="005A05F8">
      <w:pPr>
        <w:spacing w:before="240"/>
        <w:rPr>
          <w:rStyle w:val="eop"/>
          <w:rFonts w:cs="Segoe UI"/>
          <w:szCs w:val="22"/>
        </w:rPr>
      </w:pPr>
      <w:r w:rsidRPr="167387F3">
        <w:rPr>
          <w:rStyle w:val="normaltextrun"/>
          <w:rFonts w:cs="Segoe UI"/>
          <w:szCs w:val="22"/>
        </w:rPr>
        <w:t xml:space="preserve">Our DSL undertook training on </w:t>
      </w:r>
      <w:r w:rsidR="4FB432D3" w:rsidRPr="167387F3">
        <w:rPr>
          <w:rStyle w:val="normaltextrun"/>
          <w:rFonts w:cs="Segoe UI"/>
          <w:szCs w:val="22"/>
        </w:rPr>
        <w:t xml:space="preserve">6th February </w:t>
      </w:r>
      <w:r w:rsidR="3F4CA4DD" w:rsidRPr="167387F3">
        <w:rPr>
          <w:rStyle w:val="normaltextrun"/>
          <w:rFonts w:cs="Segoe UI"/>
          <w:szCs w:val="22"/>
        </w:rPr>
        <w:t xml:space="preserve">2024 </w:t>
      </w:r>
    </w:p>
    <w:p w14:paraId="72BB062A" w14:textId="497ACE4E" w:rsidR="00F66ACC" w:rsidRPr="00F73315" w:rsidRDefault="00F66ACC" w:rsidP="005A05F8">
      <w:pPr>
        <w:spacing w:before="240"/>
        <w:rPr>
          <w:rStyle w:val="eop"/>
          <w:rFonts w:cs="Segoe UI"/>
          <w:szCs w:val="22"/>
        </w:rPr>
      </w:pPr>
      <w:r w:rsidRPr="167387F3">
        <w:rPr>
          <w:rStyle w:val="normaltextrun"/>
          <w:rFonts w:cs="Segoe UI"/>
          <w:szCs w:val="22"/>
        </w:rPr>
        <w:t xml:space="preserve">Our deputy DSL(s) undertook training on </w:t>
      </w:r>
      <w:r w:rsidR="5227FE6A" w:rsidRPr="167387F3">
        <w:rPr>
          <w:rStyle w:val="normaltextrun"/>
          <w:rFonts w:cs="Segoe UI"/>
          <w:szCs w:val="22"/>
        </w:rPr>
        <w:t>6th February 2024</w:t>
      </w:r>
    </w:p>
    <w:p w14:paraId="0BE86216" w14:textId="77777777" w:rsidR="00F66ACC" w:rsidRPr="00F73315" w:rsidRDefault="00F66ACC" w:rsidP="005A05F8">
      <w:pPr>
        <w:spacing w:before="240"/>
      </w:pPr>
      <w:r w:rsidRPr="00F73315">
        <w:rPr>
          <w:rStyle w:val="normaltextrun"/>
          <w:rFonts w:cs="Segoe UI"/>
          <w:szCs w:val="22"/>
        </w:rPr>
        <w:t>Key information about the principles of Operation Encompass is been cascaded to all other school staff and Governors. This includes discussing with staff how we can support children who are experiencing Domestic Abuse on a day-to-day basis, and particularly following an Operation Encompass notification. No actions taken by school will put the child/ren or adult victim at risk.</w:t>
      </w:r>
      <w:r w:rsidRPr="00F73315">
        <w:rPr>
          <w:rStyle w:val="eop"/>
          <w:rFonts w:cs="Segoe UI"/>
          <w:szCs w:val="22"/>
        </w:rPr>
        <w:t> </w:t>
      </w:r>
    </w:p>
    <w:p w14:paraId="5843DA81" w14:textId="523688EA" w:rsidR="00F66ACC" w:rsidRPr="00F73315" w:rsidRDefault="00F66ACC" w:rsidP="005A05F8">
      <w:pPr>
        <w:spacing w:before="240"/>
      </w:pPr>
      <w:r w:rsidRPr="00F73315">
        <w:rPr>
          <w:rStyle w:val="normaltextrun"/>
          <w:rFonts w:cs="Segoe UI"/>
          <w:szCs w:val="22"/>
        </w:rPr>
        <w:lastRenderedPageBreak/>
        <w:t xml:space="preserve">St John Bosco Arts College ensures that parents are fully aware of Operation Encompass and when a new child joins our </w:t>
      </w:r>
      <w:r w:rsidR="00122C67" w:rsidRPr="00F73315">
        <w:rPr>
          <w:rStyle w:val="normaltextrun"/>
          <w:rFonts w:cs="Segoe UI"/>
          <w:szCs w:val="22"/>
        </w:rPr>
        <w:t>school,</w:t>
      </w:r>
      <w:r w:rsidRPr="00F73315">
        <w:rPr>
          <w:rStyle w:val="normaltextrun"/>
          <w:rFonts w:cs="Segoe UI"/>
          <w:szCs w:val="22"/>
        </w:rPr>
        <w:t xml:space="preserve"> we ensure that the parents/carers are informed about Operation Encompass.</w:t>
      </w:r>
      <w:r w:rsidRPr="00F73315">
        <w:rPr>
          <w:rStyle w:val="eop"/>
          <w:rFonts w:cs="Segoe UI"/>
          <w:szCs w:val="22"/>
        </w:rPr>
        <w:t> </w:t>
      </w:r>
    </w:p>
    <w:p w14:paraId="4B0986DA" w14:textId="77777777" w:rsidR="00F66ACC" w:rsidRPr="00F73315" w:rsidRDefault="00F66ACC" w:rsidP="005A05F8">
      <w:pPr>
        <w:spacing w:before="240"/>
      </w:pPr>
      <w:r w:rsidRPr="00F73315">
        <w:rPr>
          <w:rStyle w:val="normaltextrun"/>
          <w:rFonts w:cs="Segoe UI"/>
          <w:szCs w:val="22"/>
        </w:rPr>
        <w:t>Operation Encompass notifications are stored in line with all other confidential safeguarding and child protection information on CPOMS. </w:t>
      </w:r>
      <w:r w:rsidRPr="00F73315">
        <w:rPr>
          <w:rStyle w:val="eop"/>
          <w:rFonts w:cs="Segoe UI"/>
          <w:szCs w:val="22"/>
        </w:rPr>
        <w:t> </w:t>
      </w:r>
    </w:p>
    <w:p w14:paraId="283977E4" w14:textId="52E7D93A" w:rsidR="00F66ACC" w:rsidRPr="00F73315" w:rsidRDefault="00FE02AB" w:rsidP="005A05F8">
      <w:pPr>
        <w:spacing w:before="240"/>
      </w:pPr>
      <w:r>
        <w:rPr>
          <w:rStyle w:val="normaltextrun"/>
          <w:rFonts w:cs="Segoe UI"/>
          <w:szCs w:val="22"/>
        </w:rPr>
        <w:t xml:space="preserve">All </w:t>
      </w:r>
      <w:r w:rsidR="00F66ACC" w:rsidRPr="00F73315">
        <w:rPr>
          <w:rStyle w:val="normaltextrun"/>
          <w:rFonts w:cs="Segoe UI"/>
          <w:szCs w:val="22"/>
        </w:rPr>
        <w:t xml:space="preserve">Operation Encompass data </w:t>
      </w:r>
      <w:r>
        <w:rPr>
          <w:rStyle w:val="normaltextrun"/>
          <w:rFonts w:cs="Segoe UI"/>
          <w:szCs w:val="22"/>
        </w:rPr>
        <w:t xml:space="preserve">(including new MfH notifications) </w:t>
      </w:r>
      <w:r w:rsidR="00F66ACC" w:rsidRPr="00F73315">
        <w:rPr>
          <w:rStyle w:val="normaltextrun"/>
          <w:rFonts w:cs="Segoe UI"/>
          <w:szCs w:val="22"/>
        </w:rPr>
        <w:t>will form part of the termly safeguarding report to Governors. All information is anonymised for these reports.</w:t>
      </w:r>
      <w:r w:rsidR="00F66ACC" w:rsidRPr="00F73315">
        <w:rPr>
          <w:rStyle w:val="eop"/>
          <w:rFonts w:cs="Segoe UI"/>
          <w:szCs w:val="22"/>
        </w:rPr>
        <w:t> </w:t>
      </w:r>
    </w:p>
    <w:p w14:paraId="4064D973" w14:textId="52AEA43A" w:rsidR="00F66ACC" w:rsidRDefault="00F66ACC" w:rsidP="005A05F8">
      <w:pPr>
        <w:spacing w:before="240"/>
        <w:rPr>
          <w:rStyle w:val="eop"/>
          <w:rFonts w:cs="Segoe UI"/>
          <w:szCs w:val="22"/>
        </w:rPr>
      </w:pPr>
      <w:r w:rsidRPr="00F73315">
        <w:rPr>
          <w:rStyle w:val="normaltextrun"/>
          <w:rFonts w:cs="Segoe UI"/>
          <w:szCs w:val="22"/>
        </w:rPr>
        <w:t>The school has used the Operation Encompass Key Adult Responsibilities checklist to ensure that all appropriate actions have been taken.</w:t>
      </w:r>
      <w:r w:rsidRPr="00F73315">
        <w:rPr>
          <w:rStyle w:val="eop"/>
          <w:rFonts w:cs="Segoe UI"/>
          <w:szCs w:val="22"/>
        </w:rPr>
        <w:t> </w:t>
      </w:r>
    </w:p>
    <w:p w14:paraId="10DF340B" w14:textId="3655B165" w:rsidR="00FE02AB" w:rsidRDefault="00FE02AB" w:rsidP="005A05F8">
      <w:pPr>
        <w:spacing w:before="240"/>
        <w:rPr>
          <w:rStyle w:val="eop"/>
          <w:rFonts w:cs="Segoe UI"/>
          <w:szCs w:val="22"/>
        </w:rPr>
      </w:pPr>
      <w:r>
        <w:rPr>
          <w:rStyle w:val="eop"/>
          <w:rFonts w:cs="Segoe UI"/>
          <w:szCs w:val="22"/>
        </w:rPr>
        <w:t>From 2024 using Operation Encompass. Merseyside Police will share information with out school about all children who are or who have been missing from home or care (MfH). The Key Adult (DSL) and their deput</w:t>
      </w:r>
      <w:r w:rsidR="002F2621">
        <w:rPr>
          <w:rStyle w:val="eop"/>
          <w:rFonts w:cs="Segoe UI"/>
          <w:szCs w:val="22"/>
        </w:rPr>
        <w:t>y’s (DDSLs) have completed the online Operation Encompass Key Adult training which contains a module about MfH. Information about MfH notifications have been shared with all other school staff and Governors. Our parents are fully aware that this information is being shared with our school.</w:t>
      </w:r>
    </w:p>
    <w:p w14:paraId="108341AB" w14:textId="655A194B" w:rsidR="002F2621" w:rsidRDefault="002F2621" w:rsidP="005A05F8">
      <w:pPr>
        <w:spacing w:before="240"/>
        <w:rPr>
          <w:rStyle w:val="eop"/>
          <w:rFonts w:cs="Segoe UI"/>
          <w:szCs w:val="22"/>
        </w:rPr>
      </w:pPr>
      <w:r>
        <w:rPr>
          <w:rStyle w:val="eop"/>
          <w:rFonts w:cs="Segoe UI"/>
          <w:szCs w:val="22"/>
        </w:rPr>
        <w:t>The Operation Encompass MfH information is stored in line with all other confidential safeguarding and child protection information.</w:t>
      </w:r>
    </w:p>
    <w:p w14:paraId="4C8951ED" w14:textId="4678C2B3" w:rsidR="002F2621" w:rsidRPr="00F73315" w:rsidRDefault="002F2621" w:rsidP="005A05F8">
      <w:pPr>
        <w:spacing w:before="240"/>
      </w:pPr>
      <w:r>
        <w:rPr>
          <w:rStyle w:val="eop"/>
          <w:rFonts w:cs="Segoe UI"/>
          <w:szCs w:val="22"/>
        </w:rPr>
        <w:t>Our school has discussed how we can support our children who have gone missing and how we will act following an Operation Encompass MfH notification. Our curriculum includes work in this area. We have used the Operation Encompass Handbook on MfH to inform our thinking. We are aware that we must do nothing that puts the child/ren at risk.</w:t>
      </w:r>
    </w:p>
    <w:p w14:paraId="55BECAA4" w14:textId="16678D58" w:rsidR="00F66ACC" w:rsidRPr="00F73315" w:rsidRDefault="0029692B" w:rsidP="005A05F8">
      <w:pPr>
        <w:spacing w:before="240"/>
      </w:pPr>
      <w:r>
        <w:rPr>
          <w:rStyle w:val="normaltextrun"/>
          <w:rFonts w:cs="Segoe UI"/>
          <w:szCs w:val="22"/>
        </w:rPr>
        <w:t>S</w:t>
      </w:r>
      <w:r w:rsidR="00F66ACC" w:rsidRPr="00F73315">
        <w:rPr>
          <w:rStyle w:val="normaltextrun"/>
          <w:rFonts w:cs="Segoe UI"/>
          <w:szCs w:val="22"/>
        </w:rPr>
        <w:t>hould the Head Teacher, DSL or DDSLs leave the school and other staff are appointed, St John Bosco Arts College will ensure that all key information shared with the new Head Teacher/Key Adults and that the new member of staff will undertake the Operation Encompass online training.</w:t>
      </w:r>
    </w:p>
    <w:p w14:paraId="4FAD12C1" w14:textId="535EE122" w:rsidR="002C4405" w:rsidRDefault="0AB229E8" w:rsidP="005A05F8">
      <w:pPr>
        <w:pStyle w:val="Subheadings"/>
        <w:rPr>
          <w:rStyle w:val="normaltextrun"/>
        </w:rPr>
      </w:pPr>
      <w:bookmarkStart w:id="36" w:name="_Toc175226665"/>
      <w:r w:rsidRPr="6E95517C">
        <w:rPr>
          <w:rStyle w:val="normaltextrun"/>
        </w:rPr>
        <w:t xml:space="preserve">Online </w:t>
      </w:r>
      <w:r w:rsidR="009A58D2" w:rsidRPr="6E95517C">
        <w:rPr>
          <w:rStyle w:val="normaltextrun"/>
        </w:rPr>
        <w:t xml:space="preserve">Safety, Data Protection </w:t>
      </w:r>
      <w:r w:rsidR="009A58D2">
        <w:rPr>
          <w:rStyle w:val="normaltextrun"/>
        </w:rPr>
        <w:t>a</w:t>
      </w:r>
      <w:r w:rsidR="009A58D2" w:rsidRPr="6E95517C">
        <w:rPr>
          <w:rStyle w:val="normaltextrun"/>
        </w:rPr>
        <w:t xml:space="preserve">nd The Use </w:t>
      </w:r>
      <w:r w:rsidR="009A58D2">
        <w:rPr>
          <w:rStyle w:val="normaltextrun"/>
        </w:rPr>
        <w:t>o</w:t>
      </w:r>
      <w:r w:rsidR="009A58D2" w:rsidRPr="6E95517C">
        <w:rPr>
          <w:rStyle w:val="normaltextrun"/>
        </w:rPr>
        <w:t xml:space="preserve">f Mobile Phones </w:t>
      </w:r>
      <w:r w:rsidR="009A58D2">
        <w:rPr>
          <w:rStyle w:val="normaltextrun"/>
        </w:rPr>
        <w:t>a</w:t>
      </w:r>
      <w:r w:rsidR="009A58D2" w:rsidRPr="6E95517C">
        <w:rPr>
          <w:rStyle w:val="normaltextrun"/>
        </w:rPr>
        <w:t>nd Digital Photographic Equipment</w:t>
      </w:r>
      <w:bookmarkEnd w:id="36"/>
    </w:p>
    <w:p w14:paraId="0FA7D2EB" w14:textId="29EBF704" w:rsidR="00F648C4" w:rsidRPr="00245690" w:rsidRDefault="002C4405" w:rsidP="00D046DC">
      <w:pPr>
        <w:pStyle w:val="paragraph"/>
        <w:spacing w:before="0" w:beforeAutospacing="0" w:after="240" w:afterAutospacing="0"/>
        <w:textAlignment w:val="baseline"/>
        <w:rPr>
          <w:rStyle w:val="normaltextrun"/>
          <w:rFonts w:eastAsiaTheme="minorHAnsi"/>
          <w:lang w:eastAsia="en-US"/>
        </w:rPr>
      </w:pPr>
      <w:r w:rsidRPr="00245690">
        <w:rPr>
          <w:rStyle w:val="normaltextrun"/>
          <w:rFonts w:ascii="Albert Sans" w:eastAsiaTheme="minorHAnsi" w:hAnsi="Albert Sans" w:cs="Segoe UI"/>
          <w:color w:val="181C42"/>
          <w:sz w:val="22"/>
          <w:szCs w:val="22"/>
          <w:lang w:eastAsia="en-US"/>
        </w:rPr>
        <w:t>Whilst children are permitted to bring phones into school, they should be stored in their lockers throughout the day. Children, including those in the sixth form, should not use phones in lessons. Staff and children are not permitted to take photos or videos in school. Staff should use school devices if they need to take photos or videos of the</w:t>
      </w:r>
      <w:r w:rsidRPr="00245690">
        <w:rPr>
          <w:rStyle w:val="normaltextrun"/>
          <w:rFonts w:eastAsiaTheme="minorHAnsi"/>
          <w:lang w:eastAsia="en-US"/>
        </w:rPr>
        <w:t xml:space="preserve"> </w:t>
      </w:r>
      <w:r w:rsidRPr="00245690">
        <w:rPr>
          <w:rStyle w:val="normaltextrun"/>
          <w:rFonts w:ascii="Albert Sans" w:eastAsiaTheme="minorHAnsi" w:hAnsi="Albert Sans" w:cs="Segoe UI"/>
          <w:color w:val="181C42"/>
          <w:sz w:val="22"/>
          <w:szCs w:val="22"/>
          <w:lang w:eastAsia="en-US"/>
        </w:rPr>
        <w:t>children (</w:t>
      </w:r>
      <w:r w:rsidR="00122C67" w:rsidRPr="00245690">
        <w:rPr>
          <w:rStyle w:val="normaltextrun"/>
          <w:rFonts w:ascii="Albert Sans" w:eastAsiaTheme="minorHAnsi" w:hAnsi="Albert Sans" w:cs="Segoe UI"/>
          <w:color w:val="181C42"/>
          <w:sz w:val="22"/>
          <w:szCs w:val="22"/>
          <w:lang w:eastAsia="en-US"/>
        </w:rPr>
        <w:t>e.g.,</w:t>
      </w:r>
      <w:r w:rsidRPr="00245690">
        <w:rPr>
          <w:rStyle w:val="normaltextrun"/>
          <w:rFonts w:ascii="Albert Sans" w:eastAsiaTheme="minorHAnsi" w:hAnsi="Albert Sans" w:cs="Segoe UI"/>
          <w:color w:val="181C42"/>
          <w:sz w:val="22"/>
          <w:szCs w:val="22"/>
          <w:lang w:eastAsia="en-US"/>
        </w:rPr>
        <w:t xml:space="preserve"> on trips or at events).</w:t>
      </w:r>
    </w:p>
    <w:p w14:paraId="6182B725" w14:textId="77777777" w:rsidR="00096177" w:rsidRDefault="00ED76A5" w:rsidP="00096177">
      <w:pPr>
        <w:spacing w:before="240" w:line="240" w:lineRule="auto"/>
        <w:textAlignment w:val="baseline"/>
        <w:rPr>
          <w:lang w:eastAsia="en-GB"/>
        </w:rPr>
      </w:pPr>
      <w:r w:rsidRPr="00ED76A5">
        <w:rPr>
          <w:rFonts w:eastAsia="Times New Roman" w:cs="Segoe UI"/>
          <w:noProof/>
          <w:szCs w:val="22"/>
          <w:lang w:eastAsia="en-GB"/>
        </w:rPr>
        <w:drawing>
          <wp:inline distT="0" distB="0" distL="0" distR="0" wp14:anchorId="7E6DEF13" wp14:editId="496694B3">
            <wp:extent cx="6153150" cy="13620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153150" cy="1362075"/>
                    </a:xfrm>
                    <a:prstGeom prst="rect">
                      <a:avLst/>
                    </a:prstGeom>
                    <a:noFill/>
                    <a:ln>
                      <a:noFill/>
                    </a:ln>
                  </pic:spPr>
                </pic:pic>
              </a:graphicData>
            </a:graphic>
          </wp:inline>
        </w:drawing>
      </w:r>
    </w:p>
    <w:p w14:paraId="77478641" w14:textId="511659E0" w:rsidR="00ED76A5" w:rsidRPr="00ED76A5" w:rsidRDefault="00ED76A5" w:rsidP="00096177">
      <w:pPr>
        <w:spacing w:before="240" w:line="240" w:lineRule="auto"/>
        <w:textAlignment w:val="baseline"/>
        <w:rPr>
          <w:lang w:eastAsia="en-GB"/>
        </w:rPr>
      </w:pPr>
      <w:r w:rsidRPr="00ED76A5">
        <w:rPr>
          <w:lang w:eastAsia="en-GB"/>
        </w:rPr>
        <w:t xml:space="preserve">Staff should also report any concerns about sexting (youth produced sexual imagery or ‘nudes’) to the Designated Safeguarding Lead, Deputy Designated Safeguarding Lead or senior member of staff who will follow the guidance in </w:t>
      </w:r>
      <w:hyperlink r:id="rId92" w:tgtFrame="_blank" w:history="1">
        <w:r w:rsidRPr="00ED76A5">
          <w:rPr>
            <w:b/>
            <w:bCs/>
            <w:color w:val="0563C1"/>
            <w:u w:val="single"/>
            <w:lang w:eastAsia="en-GB"/>
          </w:rPr>
          <w:t>Sharing nudes and semi-nudes: advice for education settings working with children and young people</w:t>
        </w:r>
      </w:hyperlink>
      <w:r w:rsidRPr="00ED76A5">
        <w:rPr>
          <w:lang w:eastAsia="en-GB"/>
        </w:rPr>
        <w:t xml:space="preserve"> (UK Council for Child Internet Safety, December 202</w:t>
      </w:r>
      <w:r w:rsidR="000722F3">
        <w:rPr>
          <w:lang w:eastAsia="en-GB"/>
        </w:rPr>
        <w:t>4</w:t>
      </w:r>
      <w:r w:rsidRPr="00ED76A5">
        <w:rPr>
          <w:lang w:eastAsia="en-GB"/>
        </w:rPr>
        <w:t>). This document provides clarity as to how staff should respond to these incidents. </w:t>
      </w:r>
    </w:p>
    <w:p w14:paraId="3E8AE597" w14:textId="6E1C17A2" w:rsidR="00ED76A5" w:rsidRPr="00ED76A5" w:rsidRDefault="00ED76A5" w:rsidP="005A05F8">
      <w:pPr>
        <w:spacing w:before="240"/>
        <w:rPr>
          <w:lang w:eastAsia="en-GB"/>
        </w:rPr>
      </w:pPr>
      <w:r w:rsidRPr="00ED76A5">
        <w:rPr>
          <w:lang w:eastAsia="en-GB"/>
        </w:rPr>
        <w:lastRenderedPageBreak/>
        <w:t>The school’s ICT Acceptable Use</w:t>
      </w:r>
      <w:r w:rsidR="000D57E8">
        <w:rPr>
          <w:rStyle w:val="normaltextrun"/>
          <w:rFonts w:ascii="Abadi Extra Light" w:hAnsi="Abadi Extra Light"/>
          <w:color w:val="FF0000"/>
          <w:szCs w:val="22"/>
        </w:rPr>
        <w:t xml:space="preserve"> </w:t>
      </w:r>
      <w:r w:rsidRPr="00ED76A5">
        <w:rPr>
          <w:lang w:eastAsia="en-GB"/>
        </w:rPr>
        <w:t>policy clearly outlines the way in which the school uses digital technologies and there are measures in place to ensure safe, responsible and respectful use by all. This policy also includes appropriate filtering and monitoring on school devices and school networks. There is a clear code of conduct for staff and volunteers which sets out the use of digital technologies, mobile phones and personal photographic equipment around children. The school will consider, in particular, Looked after Children (Children in Care) who might be put at risk by being included in publicity materials or school photographs. </w:t>
      </w:r>
    </w:p>
    <w:p w14:paraId="3D4571D4" w14:textId="77777777" w:rsidR="00ED76A5" w:rsidRPr="00ED76A5" w:rsidRDefault="00ED76A5" w:rsidP="005A05F8">
      <w:pPr>
        <w:spacing w:before="240"/>
        <w:rPr>
          <w:lang w:eastAsia="en-GB"/>
        </w:rPr>
      </w:pPr>
      <w:r w:rsidRPr="00ED76A5">
        <w:rPr>
          <w:lang w:eastAsia="en-GB"/>
        </w:rPr>
        <w:t>The DfE highlights the risks of new technologies: </w:t>
      </w:r>
    </w:p>
    <w:p w14:paraId="36DC62C0" w14:textId="21D23794" w:rsidR="00ED76A5" w:rsidRPr="00245690" w:rsidRDefault="00ED76A5" w:rsidP="005A05F8">
      <w:pPr>
        <w:spacing w:before="240" w:after="240" w:line="240" w:lineRule="auto"/>
        <w:textAlignment w:val="baseline"/>
        <w:rPr>
          <w:i/>
          <w:iCs/>
        </w:rPr>
      </w:pPr>
      <w:r w:rsidRPr="00ED76A5">
        <w:rPr>
          <w:rFonts w:eastAsia="Times New Roman" w:cs="Segoe UI"/>
          <w:color w:val="auto"/>
          <w:szCs w:val="22"/>
          <w:lang w:eastAsia="en-GB"/>
        </w:rPr>
        <w:t> ‘</w:t>
      </w:r>
      <w:r w:rsidRPr="00245690">
        <w:rPr>
          <w:i/>
          <w:iCs/>
        </w:rPr>
        <w:t>An effective approach to online safety empowers a school or college to protect and educate pupils, students, and staff in their use of technology and establishes mechanisms to identify, intervene in, and escalate any concerns where appropriate. The breadth of issues classified within online safety is considerable and ever evolving, but can be categorised into four areas of risk:  </w:t>
      </w:r>
    </w:p>
    <w:p w14:paraId="63A74D41" w14:textId="77777777" w:rsidR="00ED76A5" w:rsidRPr="00096177" w:rsidRDefault="00ED76A5" w:rsidP="002B06B0">
      <w:pPr>
        <w:pStyle w:val="ListParagraph"/>
        <w:rPr>
          <w:i/>
          <w:iCs/>
        </w:rPr>
      </w:pPr>
      <w:r w:rsidRPr="00096177">
        <w:rPr>
          <w:b/>
          <w:i/>
          <w:iCs/>
        </w:rPr>
        <w:t>content</w:t>
      </w:r>
      <w:r w:rsidRPr="00096177">
        <w:rPr>
          <w:i/>
          <w:iCs/>
        </w:rPr>
        <w:t>: being exposed to illegal, inappropriate or harmful content, for example: pornography, fake news, racism, misogyny, self-harm, suicide, anti-Semitism, radicalisation, and extremism </w:t>
      </w:r>
    </w:p>
    <w:p w14:paraId="33F43541" w14:textId="77777777" w:rsidR="00ED76A5" w:rsidRPr="00096177" w:rsidRDefault="00ED76A5" w:rsidP="002B06B0">
      <w:pPr>
        <w:pStyle w:val="ListParagraph"/>
        <w:rPr>
          <w:i/>
          <w:iCs/>
        </w:rPr>
      </w:pPr>
      <w:r w:rsidRPr="00096177">
        <w:rPr>
          <w:b/>
          <w:i/>
          <w:iCs/>
        </w:rPr>
        <w:t>contact</w:t>
      </w:r>
      <w:r w:rsidRPr="00096177">
        <w:rPr>
          <w:i/>
          <w:iCs/>
        </w:rPr>
        <w: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4D7B116A" w14:textId="4193BB88" w:rsidR="00ED76A5" w:rsidRPr="00096177" w:rsidRDefault="00ED76A5" w:rsidP="002B06B0">
      <w:pPr>
        <w:pStyle w:val="ListParagraph"/>
        <w:rPr>
          <w:i/>
          <w:iCs/>
        </w:rPr>
      </w:pPr>
      <w:r w:rsidRPr="00096177">
        <w:rPr>
          <w:b/>
          <w:i/>
          <w:iCs/>
        </w:rPr>
        <w:t>conduct</w:t>
      </w:r>
      <w:r w:rsidRPr="00096177">
        <w:rPr>
          <w:i/>
          <w:iCs/>
        </w:rPr>
        <w:t>: personal online behaviour that increases the likelihood of, or causes, harm; for example, making, sending and receiving explicit images (</w:t>
      </w:r>
      <w:r w:rsidR="00122C67" w:rsidRPr="00096177">
        <w:rPr>
          <w:i/>
          <w:iCs/>
        </w:rPr>
        <w:t>e.g.,</w:t>
      </w:r>
      <w:r w:rsidRPr="00096177">
        <w:rPr>
          <w:i/>
          <w:iCs/>
        </w:rPr>
        <w:t xml:space="preserve"> consensual and non-consensual sharing of nudes and semi-nudes and/or pornography, sharing other explicit images and online bullying, and </w:t>
      </w:r>
    </w:p>
    <w:p w14:paraId="25419DD4" w14:textId="0EA2A0AB" w:rsidR="00ED76A5" w:rsidRPr="00096177" w:rsidRDefault="00ED76A5" w:rsidP="002B06B0">
      <w:pPr>
        <w:pStyle w:val="ListParagraph"/>
        <w:rPr>
          <w:i/>
          <w:iCs/>
        </w:rPr>
      </w:pPr>
      <w:r w:rsidRPr="00096177">
        <w:rPr>
          <w:b/>
          <w:i/>
          <w:iCs/>
        </w:rPr>
        <w:t>commerce</w:t>
      </w:r>
      <w:r w:rsidRPr="00096177">
        <w:rPr>
          <w:i/>
          <w:iCs/>
        </w:rPr>
        <w:t>: risks such as online gambling, inappropriate advertising, phishing and or financial scams’  </w:t>
      </w:r>
    </w:p>
    <w:p w14:paraId="61508430" w14:textId="77777777" w:rsidR="00ED76A5" w:rsidRPr="00ED76A5" w:rsidRDefault="00ED76A5" w:rsidP="005A05F8">
      <w:pPr>
        <w:spacing w:before="240"/>
        <w:rPr>
          <w:lang w:eastAsia="en-GB"/>
        </w:rPr>
      </w:pPr>
      <w:r w:rsidRPr="00ED76A5">
        <w:rPr>
          <w:lang w:eastAsia="en-GB"/>
        </w:rPr>
        <w:t>The use of technology has become a significant component of many safeguarding issues such as child sexual exploitation, criminal exploitation, radicalisation and sexual abuse. Technology often provides the platform that facilitates harm.  </w:t>
      </w:r>
    </w:p>
    <w:p w14:paraId="428D22DE" w14:textId="2D060C14" w:rsidR="00ED76A5" w:rsidRPr="00ED76A5" w:rsidRDefault="00ED76A5" w:rsidP="005A05F8">
      <w:pPr>
        <w:spacing w:before="240"/>
        <w:rPr>
          <w:lang w:eastAsia="en-GB"/>
        </w:rPr>
      </w:pPr>
      <w:r w:rsidRPr="00ED76A5">
        <w:rPr>
          <w:lang w:eastAsia="en-GB"/>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 </w:t>
      </w:r>
    </w:p>
    <w:p w14:paraId="248601DA" w14:textId="77777777" w:rsidR="00ED76A5" w:rsidRPr="00ED76A5" w:rsidRDefault="00ED76A5" w:rsidP="005A05F8">
      <w:pPr>
        <w:spacing w:before="240"/>
        <w:rPr>
          <w:lang w:eastAsia="en-GB"/>
        </w:rPr>
      </w:pPr>
      <w:r w:rsidRPr="00ED76A5">
        <w:rPr>
          <w:lang w:eastAsia="en-GB"/>
        </w:rPr>
        <w:t>Staff should bring immediately to the attention of the Headteacher, Designated Safeguarding Lead or senior leadership team any behaviours by adults or children themselves that may be risky or harmful.  </w:t>
      </w:r>
    </w:p>
    <w:p w14:paraId="28B4FFFA" w14:textId="3486591B" w:rsidR="00ED76A5" w:rsidRPr="00ED76A5" w:rsidRDefault="00ED76A5" w:rsidP="005A05F8">
      <w:pPr>
        <w:spacing w:before="240"/>
        <w:rPr>
          <w:lang w:eastAsia="en-GB"/>
        </w:rPr>
      </w:pPr>
      <w:r>
        <w:rPr>
          <w:lang w:eastAsia="en-GB"/>
        </w:rPr>
        <w:t>O</w:t>
      </w:r>
      <w:r w:rsidRPr="00ED76A5">
        <w:rPr>
          <w:lang w:eastAsia="en-GB"/>
        </w:rPr>
        <w:t>ur Governing Body will ensure that our school has appropriate filters and monitoring systems in place and will regularly review their effectiveness. (KCSIE paragraph 141, September 202</w:t>
      </w:r>
      <w:r w:rsidR="000D57E8">
        <w:rPr>
          <w:lang w:eastAsia="en-GB"/>
        </w:rPr>
        <w:t>4</w:t>
      </w:r>
      <w:r w:rsidRPr="00ED76A5">
        <w:rPr>
          <w:lang w:eastAsia="en-GB"/>
        </w:rPr>
        <w:t xml:space="preserve">). The school will adhere to the DFE </w:t>
      </w:r>
      <w:hyperlink r:id="rId93" w:tgtFrame="_blank" w:history="1">
        <w:r w:rsidRPr="00ED76A5">
          <w:rPr>
            <w:b/>
            <w:bCs/>
            <w:color w:val="0563C1"/>
            <w:u w:val="single"/>
            <w:lang w:eastAsia="en-GB"/>
          </w:rPr>
          <w:t>Meeting digital and technology standards in schools and colleges</w:t>
        </w:r>
      </w:hyperlink>
      <w:r w:rsidRPr="00ED76A5">
        <w:rPr>
          <w:lang w:eastAsia="en-GB"/>
        </w:rPr>
        <w:t xml:space="preserve"> which sets out that schools should:  </w:t>
      </w:r>
    </w:p>
    <w:p w14:paraId="42CCD563" w14:textId="39471BD4" w:rsidR="00ED76A5" w:rsidRPr="00ED76A5" w:rsidRDefault="00ED76A5" w:rsidP="00096177">
      <w:pPr>
        <w:pStyle w:val="ListParagraph"/>
      </w:pPr>
      <w:r w:rsidRPr="00ED76A5">
        <w:t>identify and assign roles and responsibilities to manage filtering and monitoring systems </w:t>
      </w:r>
    </w:p>
    <w:p w14:paraId="28C870F4" w14:textId="35EAE41F" w:rsidR="00ED76A5" w:rsidRPr="003D7757" w:rsidRDefault="00ED76A5" w:rsidP="00096177">
      <w:pPr>
        <w:pStyle w:val="ListParagraph"/>
      </w:pPr>
      <w:r w:rsidRPr="00ED76A5">
        <w:t>review filtering and monitoring provision at least annually</w:t>
      </w:r>
    </w:p>
    <w:p w14:paraId="327FDE10" w14:textId="072733E0" w:rsidR="00ED76A5" w:rsidRPr="003D7757" w:rsidRDefault="00ED76A5" w:rsidP="00096177">
      <w:pPr>
        <w:pStyle w:val="ListParagraph"/>
      </w:pPr>
      <w:r w:rsidRPr="00ED76A5">
        <w:t>block harmful and inappropriate content without unreasonably impacting teaching and learnin</w:t>
      </w:r>
      <w:r w:rsidR="00736DF1">
        <w:t>g</w:t>
      </w:r>
    </w:p>
    <w:p w14:paraId="4B7C5999" w14:textId="2748D3F8" w:rsidR="00ED76A5" w:rsidRPr="000D57E8" w:rsidRDefault="00ED76A5" w:rsidP="00096177">
      <w:pPr>
        <w:pStyle w:val="ListParagraph"/>
      </w:pPr>
      <w:r w:rsidRPr="2B632870">
        <w:t>have effective monitoring strategies in place that meet their safeguarding needs</w:t>
      </w:r>
    </w:p>
    <w:p w14:paraId="32E7D5C9" w14:textId="24205CEB" w:rsidR="0A167F03" w:rsidRDefault="0A167F03" w:rsidP="009D2BFF">
      <w:pPr>
        <w:pStyle w:val="paragraph"/>
        <w:numPr>
          <w:ilvl w:val="0"/>
          <w:numId w:val="2"/>
        </w:numPr>
        <w:tabs>
          <w:tab w:val="clear" w:pos="720"/>
        </w:tabs>
        <w:spacing w:before="0" w:beforeAutospacing="0" w:after="240" w:afterAutospacing="0"/>
        <w:ind w:left="284" w:hanging="284"/>
        <w:rPr>
          <w:rFonts w:ascii="Albert Sans" w:hAnsi="Albert Sans" w:cs="Segoe UI"/>
          <w:color w:val="181C42"/>
          <w:sz w:val="22"/>
          <w:szCs w:val="22"/>
        </w:rPr>
      </w:pPr>
      <w:r w:rsidRPr="2B632870">
        <w:rPr>
          <w:rFonts w:ascii="Albert Sans" w:hAnsi="Albert Sans" w:cs="Segoe UI"/>
          <w:color w:val="181C42"/>
          <w:sz w:val="22"/>
          <w:szCs w:val="22"/>
        </w:rPr>
        <w:t>The</w:t>
      </w:r>
      <w:r w:rsidRPr="009D2BFF">
        <w:rPr>
          <w:rStyle w:val="ListParagraphChar"/>
        </w:rPr>
        <w:t xml:space="preserve"> </w:t>
      </w:r>
      <w:r w:rsidRPr="2B632870">
        <w:rPr>
          <w:rFonts w:ascii="Albert Sans" w:hAnsi="Albert Sans" w:cs="Segoe UI"/>
          <w:color w:val="181C42"/>
          <w:sz w:val="22"/>
          <w:szCs w:val="22"/>
        </w:rPr>
        <w:t>school’s internet is filtered through Apex and monitored through Smoothwall. Smoothwall alerts are emailed ‘live’ to safeguarding@stjohnbosco.org.uk and picked up by a member of the team.</w:t>
      </w:r>
    </w:p>
    <w:p w14:paraId="7C860E42" w14:textId="7EDBE7B2" w:rsidR="00ED76A5" w:rsidRPr="00ED76A5" w:rsidRDefault="00ED76A5" w:rsidP="009D2BFF">
      <w:pPr>
        <w:rPr>
          <w:lang w:eastAsia="en-GB"/>
        </w:rPr>
      </w:pPr>
      <w:r w:rsidRPr="00ED76A5">
        <w:rPr>
          <w:lang w:eastAsia="en-GB"/>
        </w:rPr>
        <w:t>Our school recognises that technology, and risks and harms related to it, evolve and change rapidly. The school will carry out an annual review of our approach to online safety and will conduct a risk assessment which considers and reflects the risks our children face. The DDSL will undertake the LGfL </w:t>
      </w:r>
      <w:r w:rsidR="6D7317A5" w:rsidRPr="00ED76A5">
        <w:rPr>
          <w:lang w:eastAsia="en-GB"/>
        </w:rPr>
        <w:t xml:space="preserve"> </w:t>
      </w:r>
      <w:r w:rsidRPr="00ED76A5">
        <w:rPr>
          <w:lang w:eastAsia="en-GB"/>
        </w:rPr>
        <w:t xml:space="preserve">online safety audit </w:t>
      </w:r>
      <w:r w:rsidRPr="00ED76A5">
        <w:rPr>
          <w:lang w:eastAsia="en-GB"/>
        </w:rPr>
        <w:lastRenderedPageBreak/>
        <w:t>annually and liaise with the business manager to ensure that this includes a review of our filtering and monitoring systems.  </w:t>
      </w:r>
    </w:p>
    <w:p w14:paraId="04B46C6A" w14:textId="4D467B34" w:rsidR="00ED76A5" w:rsidRPr="00ED76A5" w:rsidRDefault="00ED76A5" w:rsidP="009D2BFF">
      <w:pPr>
        <w:rPr>
          <w:lang w:eastAsia="en-GB"/>
        </w:rPr>
      </w:pPr>
      <w:r w:rsidRPr="167387F3">
        <w:rPr>
          <w:lang w:eastAsia="en-GB"/>
        </w:rPr>
        <w:t xml:space="preserve">The DfE guidance </w:t>
      </w:r>
      <w:hyperlink r:id="rId94">
        <w:r w:rsidRPr="167387F3">
          <w:rPr>
            <w:b/>
            <w:bCs/>
            <w:color w:val="0563C1"/>
            <w:u w:val="single"/>
            <w:lang w:eastAsia="en-GB"/>
          </w:rPr>
          <w:t>Teaching Online Safety in Schools</w:t>
        </w:r>
      </w:hyperlink>
      <w:r w:rsidRPr="167387F3">
        <w:rPr>
          <w:lang w:eastAsia="en-GB"/>
        </w:rPr>
        <w:t xml:space="preserve"> (2023) also outlines how schools can ensure their pupils understand how to stay safe and behave online as part of forthcoming and existing curriculum requirements.  </w:t>
      </w:r>
    </w:p>
    <w:p w14:paraId="2C486006" w14:textId="47B79805" w:rsidR="00ED76A5" w:rsidRDefault="00ED76A5" w:rsidP="009D2BFF">
      <w:pPr>
        <w:rPr>
          <w:lang w:eastAsia="en-GB"/>
        </w:rPr>
      </w:pPr>
      <w:r w:rsidRPr="2B632870">
        <w:rPr>
          <w:lang w:eastAsia="en-GB"/>
        </w:rPr>
        <w:t xml:space="preserve">Where children are asked to learn online at home, our school ensures this is done safely by referencing key guidance such as </w:t>
      </w:r>
      <w:hyperlink r:id="rId95">
        <w:r w:rsidRPr="2B632870">
          <w:rPr>
            <w:b/>
            <w:bCs/>
            <w:color w:val="0563C1"/>
            <w:u w:val="single"/>
            <w:lang w:eastAsia="en-GB"/>
          </w:rPr>
          <w:t>Providing remote education: guidance for schools</w:t>
        </w:r>
      </w:hyperlink>
      <w:r w:rsidRPr="2B632870">
        <w:rPr>
          <w:b/>
          <w:bCs/>
          <w:lang w:eastAsia="en-GB"/>
        </w:rPr>
        <w:t xml:space="preserve">, </w:t>
      </w:r>
      <w:hyperlink r:id="rId96">
        <w:r w:rsidRPr="2B632870">
          <w:rPr>
            <w:b/>
            <w:bCs/>
            <w:color w:val="0563C1"/>
            <w:u w:val="single"/>
            <w:lang w:eastAsia="en-GB"/>
          </w:rPr>
          <w:t>Safeguarding and remote education</w:t>
        </w:r>
      </w:hyperlink>
      <w:r w:rsidRPr="2B632870">
        <w:rPr>
          <w:color w:val="0000FF"/>
          <w:lang w:eastAsia="en-GB"/>
        </w:rPr>
        <w:t xml:space="preserve"> </w:t>
      </w:r>
      <w:r w:rsidRPr="2B632870">
        <w:rPr>
          <w:lang w:eastAsia="en-GB"/>
        </w:rPr>
        <w:t>and advice from the</w:t>
      </w:r>
      <w:r w:rsidR="005206A8" w:rsidRPr="2B632870">
        <w:rPr>
          <w:lang w:eastAsia="en-GB"/>
        </w:rPr>
        <w:t xml:space="preserve"> </w:t>
      </w:r>
      <w:hyperlink r:id="rId97">
        <w:r w:rsidR="005206A8" w:rsidRPr="2B632870">
          <w:rPr>
            <w:rStyle w:val="Hyperlink"/>
            <w:rFonts w:eastAsia="Times New Roman" w:cs="Segoe UI"/>
            <w:b/>
            <w:bCs/>
            <w:szCs w:val="22"/>
            <w:lang w:eastAsia="en-GB"/>
          </w:rPr>
          <w:t>London Grid For Learning</w:t>
        </w:r>
      </w:hyperlink>
      <w:r w:rsidRPr="2B632870">
        <w:rPr>
          <w:lang w:eastAsia="en-GB"/>
        </w:rPr>
        <w:t>. </w:t>
      </w:r>
    </w:p>
    <w:p w14:paraId="023298C2" w14:textId="444EB4AE" w:rsidR="00ED76A5" w:rsidRDefault="6AE2FD9E" w:rsidP="005A05F8">
      <w:pPr>
        <w:pStyle w:val="Heading2"/>
        <w:spacing w:before="240" w:line="240" w:lineRule="auto"/>
        <w:rPr>
          <w:rStyle w:val="normaltextrun"/>
          <w:rFonts w:cs="Segoe UI"/>
          <w:b w:val="0"/>
          <w:bCs w:val="0"/>
          <w:color w:val="8D0E57"/>
          <w:sz w:val="22"/>
          <w:szCs w:val="22"/>
        </w:rPr>
      </w:pPr>
      <w:bookmarkStart w:id="37" w:name="_Toc1125408093"/>
      <w:bookmarkStart w:id="38" w:name="_Toc175226666"/>
      <w:r w:rsidRPr="6E95517C">
        <w:rPr>
          <w:rStyle w:val="normaltextrun"/>
          <w:rFonts w:cs="Segoe UI"/>
          <w:color w:val="8D0E57"/>
          <w:sz w:val="22"/>
          <w:szCs w:val="22"/>
        </w:rPr>
        <w:t xml:space="preserve">Children </w:t>
      </w:r>
      <w:r w:rsidR="00AE297D">
        <w:rPr>
          <w:rStyle w:val="normaltextrun"/>
          <w:rFonts w:cs="Segoe UI"/>
          <w:color w:val="8D0E57"/>
          <w:sz w:val="22"/>
          <w:szCs w:val="22"/>
        </w:rPr>
        <w:t>R</w:t>
      </w:r>
      <w:r w:rsidRPr="6E95517C">
        <w:rPr>
          <w:rStyle w:val="normaltextrun"/>
          <w:rFonts w:cs="Segoe UI"/>
          <w:color w:val="8D0E57"/>
          <w:sz w:val="22"/>
          <w:szCs w:val="22"/>
        </w:rPr>
        <w:t xml:space="preserve">equiring </w:t>
      </w:r>
      <w:r w:rsidR="00AE297D">
        <w:rPr>
          <w:rStyle w:val="normaltextrun"/>
          <w:rFonts w:cs="Segoe UI"/>
          <w:color w:val="8D0E57"/>
          <w:sz w:val="22"/>
          <w:szCs w:val="22"/>
        </w:rPr>
        <w:t>M</w:t>
      </w:r>
      <w:r w:rsidRPr="6E95517C">
        <w:rPr>
          <w:rStyle w:val="normaltextrun"/>
          <w:rFonts w:cs="Segoe UI"/>
          <w:color w:val="8D0E57"/>
          <w:sz w:val="22"/>
          <w:szCs w:val="22"/>
        </w:rPr>
        <w:t xml:space="preserve">ental </w:t>
      </w:r>
      <w:r w:rsidR="00AE297D">
        <w:rPr>
          <w:rStyle w:val="normaltextrun"/>
          <w:rFonts w:cs="Segoe UI"/>
          <w:color w:val="8D0E57"/>
          <w:sz w:val="22"/>
          <w:szCs w:val="22"/>
        </w:rPr>
        <w:t>H</w:t>
      </w:r>
      <w:r w:rsidRPr="6E95517C">
        <w:rPr>
          <w:rStyle w:val="normaltextrun"/>
          <w:rFonts w:cs="Segoe UI"/>
          <w:color w:val="8D0E57"/>
          <w:sz w:val="22"/>
          <w:szCs w:val="22"/>
        </w:rPr>
        <w:t xml:space="preserve">ealth </w:t>
      </w:r>
      <w:r w:rsidR="00AE297D">
        <w:rPr>
          <w:rStyle w:val="normaltextrun"/>
          <w:rFonts w:cs="Segoe UI"/>
          <w:color w:val="8D0E57"/>
          <w:sz w:val="22"/>
          <w:szCs w:val="22"/>
        </w:rPr>
        <w:t>S</w:t>
      </w:r>
      <w:r w:rsidRPr="6E95517C">
        <w:rPr>
          <w:rStyle w:val="normaltextrun"/>
          <w:rFonts w:cs="Segoe UI"/>
          <w:color w:val="8D0E57"/>
          <w:sz w:val="22"/>
          <w:szCs w:val="22"/>
        </w:rPr>
        <w:t>upport</w:t>
      </w:r>
      <w:bookmarkEnd w:id="37"/>
      <w:bookmarkEnd w:id="38"/>
      <w:r w:rsidRPr="6E95517C">
        <w:rPr>
          <w:rStyle w:val="normaltextrun"/>
          <w:rFonts w:cs="Segoe UI"/>
          <w:color w:val="8D0E57"/>
          <w:sz w:val="22"/>
          <w:szCs w:val="22"/>
        </w:rPr>
        <w:t xml:space="preserve"> </w:t>
      </w:r>
    </w:p>
    <w:p w14:paraId="26893242" w14:textId="56C3B1AE" w:rsidR="004C3ECE" w:rsidRPr="00DC2B70" w:rsidRDefault="184CEAED" w:rsidP="009D2BFF">
      <w:pPr>
        <w:rPr>
          <w:lang w:eastAsia="en-GB"/>
        </w:rPr>
      </w:pPr>
      <w:r w:rsidRPr="6E95517C">
        <w:rPr>
          <w:lang w:eastAsia="en-GB"/>
        </w:rPr>
        <w:t xml:space="preserve">Our school recognises that it has an important role to play in supporting the mental health and wellbeing of our students. </w:t>
      </w:r>
      <w:r w:rsidR="6DEA1C1F" w:rsidRPr="6E95517C">
        <w:rPr>
          <w:lang w:eastAsia="en-GB"/>
        </w:rPr>
        <w:t>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w:t>
      </w:r>
      <w:r w:rsidRPr="6E95517C">
        <w:rPr>
          <w:lang w:eastAsia="en-GB"/>
        </w:rPr>
        <w:t xml:space="preserve"> recognise that in some cases, mental health problems can be an indicator that a child has suffered, or is at risk of suffering abuse, neglect or exploitation.</w:t>
      </w:r>
      <w:r w:rsidR="220BAD3F" w:rsidRPr="6E95517C">
        <w:rPr>
          <w:lang w:eastAsia="en-GB"/>
        </w:rPr>
        <w:t xml:space="preserve"> Staff are aware of the clear systems and processes in place for identifying possible mental health problems, including routes to escalate and clear referral and accountability systems.</w:t>
      </w:r>
      <w:r w:rsidR="0A1B0F92" w:rsidRPr="6E95517C">
        <w:rPr>
          <w:lang w:eastAsia="en-GB"/>
        </w:rPr>
        <w:t xml:space="preserve"> Members of the pastoral and safeguarding team will raise concerns, including those related to mental health, in the fortnightly safeguarding managerial meeting. Mrs T Mathias and Ms L Crowley have </w:t>
      </w:r>
      <w:r w:rsidR="0FC9CED3" w:rsidRPr="6E95517C">
        <w:rPr>
          <w:lang w:eastAsia="en-GB"/>
        </w:rPr>
        <w:t>undertaken</w:t>
      </w:r>
      <w:r w:rsidR="0A1B0F92" w:rsidRPr="6E95517C">
        <w:rPr>
          <w:lang w:eastAsia="en-GB"/>
        </w:rPr>
        <w:t xml:space="preserve"> the HEARTs programme 2023-24 and work closely with partners such as CAMHs, YPAS to ensure that appropriate support is in place for young people and their families. </w:t>
      </w:r>
    </w:p>
    <w:p w14:paraId="7859D156" w14:textId="77777777" w:rsidR="004C3ECE" w:rsidRPr="00DC2B70" w:rsidRDefault="004C3ECE" w:rsidP="009D2BFF">
      <w:pPr>
        <w:rPr>
          <w:lang w:eastAsia="en-GB"/>
        </w:rPr>
      </w:pPr>
      <w:r w:rsidRPr="3CFD6B7C">
        <w:rPr>
          <w:lang w:eastAsia="en-GB"/>
        </w:rPr>
        <w:t> </w:t>
      </w:r>
    </w:p>
    <w:p w14:paraId="28C0C0E6" w14:textId="33B6CEF3" w:rsidR="004C3ECE" w:rsidRPr="00DC2B70" w:rsidRDefault="004C3ECE" w:rsidP="009D2BFF">
      <w:pPr>
        <w:rPr>
          <w:lang w:eastAsia="en-GB"/>
        </w:rPr>
      </w:pPr>
      <w:r w:rsidRPr="3CFD6B7C">
        <w:rPr>
          <w:lang w:eastAsia="en-GB"/>
        </w:rPr>
        <w:t>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w:t>
      </w:r>
      <w:r w:rsidR="00DC2B70" w:rsidRPr="3CFD6B7C">
        <w:rPr>
          <w:lang w:eastAsia="en-GB"/>
        </w:rPr>
        <w:t>. Pastoral staff will flag concerns to the mental health leads (Ms L Crowley, Ms T Mathias, Mrs N Styles and Ms F Lally) who will signpost or refer for appropriate support.</w:t>
      </w:r>
    </w:p>
    <w:p w14:paraId="05B501F6" w14:textId="77777777" w:rsidR="004C3ECE" w:rsidRPr="00DC2B70" w:rsidRDefault="004C3ECE" w:rsidP="009D2BFF">
      <w:pPr>
        <w:rPr>
          <w:lang w:eastAsia="en-GB"/>
        </w:rPr>
      </w:pPr>
      <w:r w:rsidRPr="2B632870">
        <w:rPr>
          <w:lang w:eastAsia="en-GB"/>
        </w:rPr>
        <w:t> </w:t>
      </w:r>
    </w:p>
    <w:p w14:paraId="358890B3" w14:textId="17DA88E1" w:rsidR="004C3ECE" w:rsidRPr="004C3ECE" w:rsidRDefault="41200D0F" w:rsidP="009D2BFF">
      <w:pPr>
        <w:rPr>
          <w:lang w:eastAsia="en-GB"/>
        </w:rPr>
      </w:pPr>
      <w:r w:rsidRPr="00AE297D">
        <w:rPr>
          <w:lang w:eastAsia="en-GB"/>
        </w:rPr>
        <w:t xml:space="preserve">Our Senior Mental Health Lead is: Ms L Crowley  </w:t>
      </w:r>
      <w:r w:rsidR="004C3ECE" w:rsidRPr="00AE297D">
        <w:rPr>
          <w:lang w:eastAsia="en-GB"/>
        </w:rPr>
        <w:t> </w:t>
      </w:r>
    </w:p>
    <w:p w14:paraId="694F88F5" w14:textId="66B6BEB4" w:rsidR="00AA0248" w:rsidRDefault="25DB97B2" w:rsidP="005A05F8">
      <w:pPr>
        <w:pStyle w:val="Heading2"/>
        <w:spacing w:before="240" w:line="240" w:lineRule="auto"/>
        <w:rPr>
          <w:rStyle w:val="normaltextrun"/>
          <w:rFonts w:cs="Segoe UI"/>
          <w:b w:val="0"/>
          <w:bCs w:val="0"/>
          <w:color w:val="8D0E57"/>
          <w:sz w:val="22"/>
          <w:szCs w:val="22"/>
        </w:rPr>
      </w:pPr>
      <w:bookmarkStart w:id="39" w:name="_Toc1110605805"/>
      <w:bookmarkStart w:id="40" w:name="_Toc175226667"/>
      <w:r w:rsidRPr="6E95517C">
        <w:rPr>
          <w:rStyle w:val="normaltextrun"/>
          <w:rFonts w:cs="Segoe UI"/>
          <w:color w:val="8D0E57"/>
          <w:sz w:val="22"/>
          <w:szCs w:val="22"/>
        </w:rPr>
        <w:t xml:space="preserve">Monitoring </w:t>
      </w:r>
      <w:r w:rsidR="00AE297D">
        <w:rPr>
          <w:rStyle w:val="normaltextrun"/>
          <w:rFonts w:cs="Segoe UI"/>
          <w:color w:val="8D0E57"/>
          <w:sz w:val="22"/>
          <w:szCs w:val="22"/>
        </w:rPr>
        <w:t>A</w:t>
      </w:r>
      <w:r w:rsidRPr="6E95517C">
        <w:rPr>
          <w:rStyle w:val="normaltextrun"/>
          <w:rFonts w:cs="Segoe UI"/>
          <w:color w:val="8D0E57"/>
          <w:sz w:val="22"/>
          <w:szCs w:val="22"/>
        </w:rPr>
        <w:t>ttendance</w:t>
      </w:r>
      <w:bookmarkEnd w:id="39"/>
      <w:bookmarkEnd w:id="40"/>
      <w:r w:rsidRPr="6E95517C">
        <w:rPr>
          <w:rStyle w:val="normaltextrun"/>
          <w:rFonts w:cs="Segoe UI"/>
          <w:color w:val="8D0E57"/>
          <w:sz w:val="22"/>
          <w:szCs w:val="22"/>
        </w:rPr>
        <w:t xml:space="preserve"> </w:t>
      </w:r>
    </w:p>
    <w:p w14:paraId="226DD843" w14:textId="77777777" w:rsidR="00255B2A" w:rsidRDefault="24E9983B" w:rsidP="00255B2A">
      <w:pPr>
        <w:rPr>
          <w:lang w:eastAsia="en-GB"/>
        </w:rPr>
      </w:pPr>
      <w:r w:rsidRPr="2B632870">
        <w:rPr>
          <w:lang w:eastAsia="en-GB"/>
        </w:rPr>
        <w:t xml:space="preserve">Children who are absent from education particularly repeatedly and/or for prolonged periods, and </w:t>
      </w:r>
      <w:r w:rsidR="7EF15A00" w:rsidRPr="2B632870">
        <w:rPr>
          <w:lang w:eastAsia="en-GB"/>
        </w:rPr>
        <w:t>children</w:t>
      </w:r>
      <w:r w:rsidRPr="2B632870">
        <w:rPr>
          <w:lang w:eastAsia="en-GB"/>
        </w:rPr>
        <w:t xml:space="preserve"> missing education</w:t>
      </w:r>
      <w:r w:rsidR="5E02C3F2" w:rsidRPr="2B632870">
        <w:rPr>
          <w:lang w:eastAsia="en-GB"/>
        </w:rPr>
        <w:t xml:space="preserve">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 </w:t>
      </w:r>
    </w:p>
    <w:p w14:paraId="379ED68A" w14:textId="0E8F16E4" w:rsidR="009E377E" w:rsidRPr="00255B2A" w:rsidRDefault="009E377E" w:rsidP="00255B2A">
      <w:pPr>
        <w:spacing w:before="240"/>
        <w:rPr>
          <w:lang w:eastAsia="en-GB"/>
        </w:rPr>
      </w:pPr>
      <w:r w:rsidRPr="3CFD6B7C">
        <w:rPr>
          <w:lang w:eastAsia="en-GB"/>
        </w:rPr>
        <w:t xml:space="preserve">Local Authority guidance and procedures will be followed for dealing with a child who is missing from education, particularly on repeated occasions or if a child suddenly stops attending. The school will follow the </w:t>
      </w:r>
      <w:r w:rsidR="2C60D282" w:rsidRPr="3CFD6B7C">
        <w:rPr>
          <w:lang w:eastAsia="en-GB"/>
        </w:rPr>
        <w:t>Pan-Merseyside</w:t>
      </w:r>
      <w:r w:rsidRPr="3CFD6B7C">
        <w:rPr>
          <w:lang w:eastAsia="en-GB"/>
        </w:rPr>
        <w:t xml:space="preserve"> missing children protocol. For those children and families who have chronic poor attendance or severe or persistent absenteeism, school will consider whether educational neglect is present and whether a referral to children’s services is required, or whether the school should seek consent to begin an Early Help Assessment in order to coordinate a multi-agency plan of support for the child and family. </w:t>
      </w:r>
      <w:r w:rsidRPr="3CFD6B7C">
        <w:rPr>
          <w:lang w:eastAsia="en-GB"/>
        </w:rPr>
        <w:lastRenderedPageBreak/>
        <w:t xml:space="preserve">School will ensure that our response is in line with </w:t>
      </w:r>
      <w:hyperlink r:id="rId98" w:tgtFrame="_blank" w:history="1">
        <w:r w:rsidRPr="3CFD6B7C">
          <w:rPr>
            <w:b/>
            <w:bCs/>
            <w:u w:val="single"/>
            <w:lang w:eastAsia="en-GB"/>
          </w:rPr>
          <w:t>Working together to improve school attendance</w:t>
        </w:r>
      </w:hyperlink>
      <w:r w:rsidRPr="3CFD6B7C">
        <w:rPr>
          <w:b/>
          <w:bCs/>
          <w:lang w:eastAsia="en-GB"/>
        </w:rPr>
        <w:t xml:space="preserve"> </w:t>
      </w:r>
      <w:r w:rsidRPr="3CFD6B7C">
        <w:rPr>
          <w:lang w:eastAsia="en-GB"/>
        </w:rPr>
        <w:t>DFE 2022</w:t>
      </w:r>
      <w:r w:rsidR="2F86F9A9" w:rsidRPr="3CFD6B7C">
        <w:rPr>
          <w:lang w:eastAsia="en-GB"/>
        </w:rPr>
        <w:t xml:space="preserve"> (Updated 2024)</w:t>
      </w:r>
      <w:r w:rsidRPr="3CFD6B7C">
        <w:rPr>
          <w:lang w:eastAsia="en-GB"/>
        </w:rPr>
        <w:t>. </w:t>
      </w:r>
    </w:p>
    <w:p w14:paraId="08D0C222" w14:textId="74EFEB60" w:rsidR="009E377E" w:rsidRPr="009E377E" w:rsidRDefault="009E377E" w:rsidP="00255B2A">
      <w:pPr>
        <w:spacing w:before="240"/>
        <w:rPr>
          <w:color w:val="auto"/>
          <w:lang w:eastAsia="en-GB"/>
        </w:rPr>
      </w:pPr>
      <w:r w:rsidRPr="3CFD6B7C">
        <w:rPr>
          <w:lang w:eastAsia="en-GB"/>
        </w:rPr>
        <w:t xml:space="preserve">Attendance will be closely monitored. In line with the school’s attendance policy, the attendance of children with known welfare and attendance concerns will be monitored closely, particularly those with </w:t>
      </w:r>
      <w:r w:rsidR="4DE1573F" w:rsidRPr="0F6D4811">
        <w:rPr>
          <w:lang w:eastAsia="en-GB"/>
        </w:rPr>
        <w:t xml:space="preserve">unexplainable and/or persistent and severe absences, </w:t>
      </w:r>
      <w:r w:rsidRPr="3CFD6B7C">
        <w:rPr>
          <w:lang w:eastAsia="en-GB"/>
        </w:rPr>
        <w:t xml:space="preserve">or if a child suddenly stops attending. Schools should also scrutinise the attendance of off-site provision to ensure children are attending and are safe. Similarly, the attendance of children who are vulnerable or with known welfare and safeguarding concerns such as children who have a child protection plan, a child in need, are Children Looked After and/or SEN will be rigorously monitored on a daily and weekly basis. The child’s social worker will be informed immediately when there are unexplained absences </w:t>
      </w:r>
      <w:r w:rsidRPr="009E377E">
        <w:rPr>
          <w:color w:val="auto"/>
          <w:lang w:eastAsia="en-GB"/>
        </w:rPr>
        <w:t>or attendance concerns.  </w:t>
      </w:r>
    </w:p>
    <w:p w14:paraId="1B685167" w14:textId="241E8D46" w:rsidR="00145487" w:rsidRPr="00145487" w:rsidRDefault="00145487" w:rsidP="00255B2A">
      <w:pPr>
        <w:spacing w:before="240"/>
      </w:pPr>
      <w:r w:rsidRPr="00145487">
        <w:rPr>
          <w:rStyle w:val="normaltextrun"/>
          <w:rFonts w:cs="Segoe UI"/>
          <w:szCs w:val="22"/>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The timing for this home visit will be determined on a </w:t>
      </w:r>
      <w:r w:rsidR="00C3100C" w:rsidRPr="00145487">
        <w:rPr>
          <w:rStyle w:val="normaltextrun"/>
          <w:rFonts w:cs="Segoe UI"/>
          <w:szCs w:val="22"/>
        </w:rPr>
        <w:t>case-by-case</w:t>
      </w:r>
      <w:r w:rsidRPr="00145487">
        <w:rPr>
          <w:rStyle w:val="normaltextrun"/>
          <w:rFonts w:cs="Segoe UI"/>
          <w:szCs w:val="22"/>
        </w:rPr>
        <w:t xml:space="preserve"> basis. The school will seek to ensure it has at least three emergency contacts for each family and consider what urgent action it may need to take when a vulnerable child and family are not contactable and the child has not attended school. Where necessary, this may include reporting the child missing to the police. The school will ensure it is aware, in advance, of any difficulties in accessing the premises of a child’s family home.</w:t>
      </w:r>
      <w:r w:rsidRPr="00145487">
        <w:rPr>
          <w:rStyle w:val="eop"/>
          <w:rFonts w:cs="Segoe UI"/>
          <w:szCs w:val="22"/>
        </w:rPr>
        <w:t> </w:t>
      </w:r>
    </w:p>
    <w:p w14:paraId="1B69DBDF" w14:textId="77777777" w:rsidR="00145487" w:rsidRPr="00255B2A" w:rsidRDefault="00145487" w:rsidP="00255B2A">
      <w:pPr>
        <w:spacing w:before="240"/>
        <w:rPr>
          <w:color w:val="181042"/>
        </w:rPr>
      </w:pPr>
      <w:r w:rsidRPr="00255B2A">
        <w:rPr>
          <w:rStyle w:val="normaltextrun"/>
          <w:rFonts w:cs="Segoe UI"/>
          <w:color w:val="181042"/>
          <w:szCs w:val="22"/>
        </w:rPr>
        <w:t>Due to the clear link between attendance and safeguarding, the Designated Safeguarding Lead and Designated Attendance Lead will meet regularly in order to analyse and discuss data and agree future action in respect of vulnerable children; this happens through both our fortnightly safeguarding managerial meetings and our monthly SA meetings.</w:t>
      </w:r>
      <w:r w:rsidRPr="00255B2A">
        <w:rPr>
          <w:rStyle w:val="eop"/>
          <w:rFonts w:cs="Segoe UI"/>
          <w:color w:val="181042"/>
          <w:szCs w:val="22"/>
        </w:rPr>
        <w:t> </w:t>
      </w:r>
    </w:p>
    <w:p w14:paraId="6767EBD4" w14:textId="77777777" w:rsidR="00145487" w:rsidRPr="00255B2A" w:rsidRDefault="00145487" w:rsidP="00255B2A">
      <w:pPr>
        <w:spacing w:before="240"/>
        <w:rPr>
          <w:color w:val="181042"/>
        </w:rPr>
      </w:pPr>
      <w:r w:rsidRPr="00255B2A">
        <w:rPr>
          <w:rStyle w:val="normaltextrun"/>
          <w:rFonts w:cs="Segoe UI"/>
          <w:color w:val="181042"/>
          <w:szCs w:val="22"/>
        </w:rPr>
        <w:t>It is essential that all staff are alert to signs to look out for and the individual triggers to be aware of when considering the risks of potential safeguarding concerns such as travelling to conflict zones, Female Genital Mutilation and forced marriage.</w:t>
      </w:r>
      <w:r w:rsidRPr="00255B2A">
        <w:rPr>
          <w:rStyle w:val="eop"/>
          <w:rFonts w:cs="Segoe UI"/>
          <w:color w:val="181042"/>
          <w:szCs w:val="22"/>
        </w:rPr>
        <w:t> </w:t>
      </w:r>
    </w:p>
    <w:p w14:paraId="58F8E034" w14:textId="77777777" w:rsidR="00145487" w:rsidRPr="00255B2A" w:rsidRDefault="00145487" w:rsidP="00255B2A">
      <w:pPr>
        <w:spacing w:before="240"/>
        <w:rPr>
          <w:color w:val="181042"/>
        </w:rPr>
      </w:pPr>
      <w:r w:rsidRPr="00255B2A">
        <w:rPr>
          <w:rStyle w:val="normaltextrun"/>
          <w:rFonts w:cs="Segoe UI"/>
          <w:color w:val="181042"/>
          <w:szCs w:val="22"/>
        </w:rPr>
        <w:t xml:space="preserve">Where children are experiencing social, emotional or mental health issues and this is impacting on their attendance, school will refer to DFE guidance </w:t>
      </w:r>
      <w:hyperlink r:id="rId99" w:tgtFrame="_blank" w:history="1">
        <w:r w:rsidRPr="00255B2A">
          <w:rPr>
            <w:rStyle w:val="normaltextrun"/>
            <w:rFonts w:cs="Segoe UI"/>
            <w:b/>
            <w:bCs/>
            <w:color w:val="181042"/>
            <w:szCs w:val="22"/>
            <w:u w:val="single"/>
          </w:rPr>
          <w:t>Mental health issues affecting a pupil’s attendance: guidance for schools</w:t>
        </w:r>
      </w:hyperlink>
      <w:r w:rsidRPr="00255B2A">
        <w:rPr>
          <w:rStyle w:val="normaltextrun"/>
          <w:rFonts w:cs="Segoe UI"/>
          <w:color w:val="181042"/>
          <w:szCs w:val="22"/>
        </w:rPr>
        <w:t>.</w:t>
      </w:r>
      <w:r w:rsidRPr="00255B2A">
        <w:rPr>
          <w:rStyle w:val="eop"/>
          <w:rFonts w:cs="Segoe UI"/>
          <w:color w:val="181042"/>
          <w:szCs w:val="22"/>
        </w:rPr>
        <w:t> </w:t>
      </w:r>
    </w:p>
    <w:p w14:paraId="3AC56BBC" w14:textId="77777777" w:rsidR="00145487" w:rsidRPr="00255B2A" w:rsidRDefault="00145487" w:rsidP="00255B2A">
      <w:pPr>
        <w:spacing w:before="240"/>
        <w:rPr>
          <w:color w:val="181042"/>
        </w:rPr>
      </w:pPr>
      <w:r w:rsidRPr="00255B2A">
        <w:rPr>
          <w:rStyle w:val="normaltextrun"/>
          <w:rFonts w:cs="Segoe UI"/>
          <w:color w:val="181042"/>
          <w:szCs w:val="22"/>
        </w:rPr>
        <w:t>Children Missing Education (CME) are children of compulsory school age who are not registered pupils at a school and are not receiving suitable education otherwise than at a school. All staff should be aware that children missing education are at significant risk of underachieving, being victims of harm, exploitation or radicalisation, and becoming NEET (not in education, employment or training) later in life. Children going missing can also be an indicator of mental health problems, risk of substance abuse, risk of travelling to conflict zones, risk of female genital mutilation or risk of forced marriage. 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school will make reasonable enquiries to establish the whereabouts of the child jointly with the local authority, before deleting the pupil’s name from the register. Once these enquiries have been undertaken, our school will follow the local protocol for Children Missing Education and make a CME referral to the Local Authority Officer for CME.</w:t>
      </w:r>
      <w:r w:rsidRPr="00255B2A">
        <w:rPr>
          <w:rStyle w:val="eop"/>
          <w:rFonts w:cs="Segoe UI"/>
          <w:color w:val="181042"/>
          <w:szCs w:val="22"/>
        </w:rPr>
        <w:t> </w:t>
      </w:r>
    </w:p>
    <w:p w14:paraId="0A1D4667" w14:textId="1F124583" w:rsidR="00145487" w:rsidRPr="00255B2A" w:rsidRDefault="347020F0" w:rsidP="00255B2A">
      <w:pPr>
        <w:spacing w:before="240"/>
        <w:rPr>
          <w:rStyle w:val="normaltextrun"/>
          <w:rFonts w:cs="Segoe UI"/>
          <w:color w:val="181042"/>
          <w:szCs w:val="22"/>
        </w:rPr>
      </w:pPr>
      <w:r w:rsidRPr="00255B2A">
        <w:rPr>
          <w:rStyle w:val="normaltextrun"/>
          <w:rFonts w:asciiTheme="minorHAnsi" w:eastAsiaTheme="minorEastAsia" w:hAnsiTheme="minorHAnsi" w:cstheme="minorBidi"/>
          <w:color w:val="181042"/>
          <w:szCs w:val="22"/>
          <w:lang w:eastAsia="en-GB"/>
        </w:rPr>
        <w:lastRenderedPageBreak/>
        <w:t>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case for all</w:t>
      </w:r>
      <w:r w:rsidR="758E37D1" w:rsidRPr="00255B2A">
        <w:rPr>
          <w:rStyle w:val="normaltextrun"/>
          <w:rFonts w:asciiTheme="minorHAnsi" w:eastAsiaTheme="minorEastAsia" w:hAnsiTheme="minorHAnsi" w:cstheme="minorBidi"/>
          <w:color w:val="181042"/>
          <w:szCs w:val="22"/>
          <w:lang w:eastAsia="en-GB"/>
        </w:rPr>
        <w:t>. Elective home education can mean that some children are not in receipt of suitable education and are less visible to the services that are there to keep them safe and supported in line with their needs. Where a parent or carer has expressed their intention to remove their child from the school roll with a view to educating at home, the school will work together with other key professionals and will, where possible, attempt to facilitate a meeting.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 The</w:t>
      </w:r>
      <w:r w:rsidRPr="00255B2A">
        <w:rPr>
          <w:rStyle w:val="normaltextrun"/>
          <w:rFonts w:asciiTheme="minorHAnsi" w:eastAsiaTheme="minorEastAsia" w:hAnsiTheme="minorHAnsi" w:cstheme="minorBidi"/>
          <w:color w:val="181042"/>
          <w:szCs w:val="22"/>
          <w:lang w:eastAsia="en-GB"/>
        </w:rPr>
        <w:t xml:space="preserve"> school will also link with the named officer for Elective Home Education within the Local Authority. </w:t>
      </w:r>
    </w:p>
    <w:p w14:paraId="4332087C" w14:textId="65296E0E" w:rsidR="00145487" w:rsidRPr="00574873" w:rsidRDefault="3A9E6014" w:rsidP="005A05F8">
      <w:pPr>
        <w:spacing w:before="240" w:line="240" w:lineRule="auto"/>
        <w:rPr>
          <w:rStyle w:val="normaltextrun"/>
          <w:rFonts w:cs="Segoe UI"/>
          <w:color w:val="8D0E57"/>
          <w:szCs w:val="22"/>
        </w:rPr>
      </w:pPr>
      <w:r w:rsidRPr="6E95517C">
        <w:rPr>
          <w:rStyle w:val="normaltextrun"/>
          <w:rFonts w:asciiTheme="minorHAnsi" w:eastAsiaTheme="minorEastAsia" w:hAnsiTheme="minorHAnsi" w:cstheme="minorBidi"/>
          <w:b/>
          <w:bCs/>
          <w:color w:val="8D0E57"/>
          <w:szCs w:val="22"/>
        </w:rPr>
        <w:t xml:space="preserve">Private Fostering </w:t>
      </w:r>
    </w:p>
    <w:p w14:paraId="33A95E48" w14:textId="3C0C7959" w:rsidR="0054663F" w:rsidRDefault="0054663F" w:rsidP="005A05F8">
      <w:pPr>
        <w:pStyle w:val="paragraph"/>
        <w:keepNext/>
        <w:spacing w:before="240" w:beforeAutospacing="0" w:after="0" w:afterAutospacing="0"/>
        <w:textAlignment w:val="baseline"/>
        <w:rPr>
          <w:rStyle w:val="normaltextrun"/>
          <w:rFonts w:ascii="Albert Sans" w:hAnsi="Albert Sans" w:cs="Segoe UI"/>
          <w:b/>
          <w:bCs/>
          <w:color w:val="8D0E57"/>
          <w:sz w:val="22"/>
          <w:szCs w:val="22"/>
        </w:rPr>
      </w:pPr>
      <w:r>
        <w:rPr>
          <w:rStyle w:val="normaltextrun"/>
          <w:rFonts w:ascii="Albert Sans" w:hAnsi="Albert Sans" w:cs="Segoe UI"/>
          <w:b/>
          <w:bCs/>
          <w:noProof/>
          <w:color w:val="8D0E57"/>
          <w:sz w:val="22"/>
          <w:szCs w:val="22"/>
        </w:rPr>
        <w:drawing>
          <wp:inline distT="0" distB="0" distL="0" distR="0" wp14:anchorId="51B06302" wp14:editId="39CF6311">
            <wp:extent cx="6105525" cy="1323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105525" cy="1323975"/>
                    </a:xfrm>
                    <a:prstGeom prst="rect">
                      <a:avLst/>
                    </a:prstGeom>
                    <a:noFill/>
                    <a:ln>
                      <a:noFill/>
                    </a:ln>
                  </pic:spPr>
                </pic:pic>
              </a:graphicData>
            </a:graphic>
          </wp:inline>
        </w:drawing>
      </w:r>
    </w:p>
    <w:p w14:paraId="60D2F8F1" w14:textId="455376BD" w:rsidR="00AA0248" w:rsidRPr="00B2268D" w:rsidRDefault="0054663F" w:rsidP="00C71FA7">
      <w:pPr>
        <w:spacing w:before="240"/>
        <w:rPr>
          <w:rStyle w:val="eop"/>
          <w:color w:val="181042"/>
          <w:szCs w:val="22"/>
          <w:shd w:val="clear" w:color="auto" w:fill="FFFFFF"/>
        </w:rPr>
      </w:pPr>
      <w:r w:rsidRPr="00B2268D">
        <w:rPr>
          <w:rStyle w:val="normaltextrun"/>
          <w:color w:val="181042"/>
          <w:szCs w:val="22"/>
          <w:shd w:val="clear" w:color="auto" w:fill="FFFFFF"/>
        </w:rPr>
        <w:t xml:space="preserve">Our school has a mandatory duty to report to the local authority if they believe a child is subject to a private fostering arrangement. (This does not include close family relatives </w:t>
      </w:r>
      <w:r w:rsidR="00C3100C" w:rsidRPr="00B2268D">
        <w:rPr>
          <w:rStyle w:val="normaltextrun"/>
          <w:color w:val="181042"/>
          <w:szCs w:val="22"/>
          <w:shd w:val="clear" w:color="auto" w:fill="FFFFFF"/>
        </w:rPr>
        <w:t>e.g.,</w:t>
      </w:r>
      <w:r w:rsidRPr="00B2268D">
        <w:rPr>
          <w:rStyle w:val="normaltextrun"/>
          <w:color w:val="181042"/>
          <w:szCs w:val="22"/>
          <w:shd w:val="clear" w:color="auto" w:fill="FFFFFF"/>
        </w:rPr>
        <w:t xml:space="preserve"> grandparent, brother, sister, uncle or auntie.) This means making a referral to children’s services. 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Education (DFE, 202</w:t>
      </w:r>
      <w:r w:rsidR="00DA34BD" w:rsidRPr="00B2268D">
        <w:rPr>
          <w:rStyle w:val="normaltextrun"/>
          <w:color w:val="181042"/>
          <w:szCs w:val="22"/>
          <w:shd w:val="clear" w:color="auto" w:fill="FFFFFF"/>
        </w:rPr>
        <w:t>4</w:t>
      </w:r>
      <w:r w:rsidRPr="00B2268D">
        <w:rPr>
          <w:rStyle w:val="normaltextrun"/>
          <w:color w:val="181042"/>
          <w:szCs w:val="22"/>
          <w:shd w:val="clear" w:color="auto" w:fill="FFFFFF"/>
        </w:rPr>
        <w:t>) and in</w:t>
      </w:r>
      <w:r w:rsidRPr="0054663F">
        <w:rPr>
          <w:rStyle w:val="normaltextrun"/>
          <w:color w:val="000000"/>
          <w:szCs w:val="22"/>
          <w:shd w:val="clear" w:color="auto" w:fill="FFFFFF"/>
        </w:rPr>
        <w:t xml:space="preserve"> </w:t>
      </w:r>
      <w:hyperlink r:id="rId101" w:tgtFrame="_blank" w:history="1">
        <w:r w:rsidRPr="0054663F">
          <w:rPr>
            <w:rStyle w:val="normaltextrun"/>
            <w:rFonts w:cs="Segoe UI"/>
            <w:b/>
            <w:bCs/>
            <w:color w:val="0563C1"/>
            <w:szCs w:val="22"/>
            <w:u w:val="single"/>
            <w:shd w:val="clear" w:color="auto" w:fill="FFFFFF"/>
          </w:rPr>
          <w:t>Children Act 1989 private fostering</w:t>
        </w:r>
      </w:hyperlink>
      <w:r w:rsidRPr="0054663F">
        <w:rPr>
          <w:rStyle w:val="normaltextrun"/>
          <w:color w:val="000000"/>
          <w:szCs w:val="22"/>
          <w:shd w:val="clear" w:color="auto" w:fill="FFFFFF"/>
        </w:rPr>
        <w:t xml:space="preserve">. </w:t>
      </w:r>
      <w:r w:rsidRPr="00B2268D">
        <w:rPr>
          <w:rStyle w:val="normaltextrun"/>
          <w:color w:val="181042"/>
          <w:szCs w:val="22"/>
          <w:shd w:val="clear" w:color="auto" w:fill="FFFFFF"/>
        </w:rPr>
        <w:t>When a child is privately fostered a social worker must carry out an assessment to ensure the placement is appropriate and consider any support needed.</w:t>
      </w:r>
      <w:r w:rsidRPr="00B2268D">
        <w:rPr>
          <w:rStyle w:val="eop"/>
          <w:color w:val="181042"/>
          <w:szCs w:val="22"/>
          <w:shd w:val="clear" w:color="auto" w:fill="FFFFFF"/>
        </w:rPr>
        <w:t> </w:t>
      </w:r>
    </w:p>
    <w:p w14:paraId="2EA406C2" w14:textId="3C8CEF80" w:rsidR="00DA34BD" w:rsidRDefault="00DA34BD" w:rsidP="00C71FA7">
      <w:pPr>
        <w:spacing w:before="240"/>
        <w:rPr>
          <w:rStyle w:val="eop"/>
          <w:color w:val="000000"/>
          <w:szCs w:val="22"/>
          <w:shd w:val="clear" w:color="auto" w:fill="FFFFFF"/>
        </w:rPr>
      </w:pPr>
      <w:r w:rsidRPr="00B2268D">
        <w:rPr>
          <w:rStyle w:val="eop"/>
          <w:color w:val="181042"/>
          <w:szCs w:val="22"/>
          <w:shd w:val="clear" w:color="auto" w:fill="FFFFFF"/>
        </w:rPr>
        <w:t>Additional guidance on private fostering can be</w:t>
      </w:r>
      <w:r>
        <w:rPr>
          <w:rStyle w:val="eop"/>
          <w:color w:val="000000"/>
          <w:szCs w:val="22"/>
          <w:shd w:val="clear" w:color="auto" w:fill="FFFFFF"/>
        </w:rPr>
        <w:t xml:space="preserve"> </w:t>
      </w:r>
      <w:r w:rsidRPr="00B2268D">
        <w:rPr>
          <w:rStyle w:val="eop"/>
          <w:color w:val="181042"/>
          <w:szCs w:val="22"/>
          <w:shd w:val="clear" w:color="auto" w:fill="FFFFFF"/>
        </w:rPr>
        <w:t>found</w:t>
      </w:r>
      <w:r>
        <w:rPr>
          <w:rStyle w:val="eop"/>
          <w:color w:val="000000"/>
          <w:szCs w:val="22"/>
          <w:shd w:val="clear" w:color="auto" w:fill="FFFFFF"/>
        </w:rPr>
        <w:t xml:space="preserve"> </w:t>
      </w:r>
      <w:hyperlink r:id="rId102" w:history="1">
        <w:r w:rsidRPr="00DA34BD">
          <w:rPr>
            <w:rStyle w:val="Hyperlink"/>
            <w:szCs w:val="22"/>
            <w:shd w:val="clear" w:color="auto" w:fill="FFFFFF"/>
          </w:rPr>
          <w:t>here</w:t>
        </w:r>
      </w:hyperlink>
      <w:r>
        <w:rPr>
          <w:rStyle w:val="eop"/>
          <w:color w:val="000000"/>
          <w:szCs w:val="22"/>
          <w:shd w:val="clear" w:color="auto" w:fill="FFFFFF"/>
        </w:rPr>
        <w:t>.</w:t>
      </w:r>
    </w:p>
    <w:p w14:paraId="72E9CA0D" w14:textId="592F2D90" w:rsidR="0054663F" w:rsidRDefault="072B7BF1" w:rsidP="005A05F8">
      <w:pPr>
        <w:pStyle w:val="Heading2"/>
        <w:spacing w:before="240" w:line="240" w:lineRule="auto"/>
        <w:rPr>
          <w:rStyle w:val="normaltextrun"/>
          <w:rFonts w:cs="Segoe UI"/>
          <w:b w:val="0"/>
          <w:bCs w:val="0"/>
          <w:color w:val="8D0E57"/>
          <w:sz w:val="22"/>
          <w:szCs w:val="22"/>
        </w:rPr>
      </w:pPr>
      <w:bookmarkStart w:id="41" w:name="_Toc175226668"/>
      <w:r w:rsidRPr="6E95517C">
        <w:rPr>
          <w:rStyle w:val="normaltextrun"/>
          <w:rFonts w:cs="Segoe UI"/>
          <w:color w:val="8D0E57"/>
          <w:sz w:val="22"/>
          <w:szCs w:val="22"/>
        </w:rPr>
        <w:t>Safer Recruitment</w:t>
      </w:r>
      <w:bookmarkEnd w:id="41"/>
    </w:p>
    <w:p w14:paraId="20DE5B39" w14:textId="24CDF51C" w:rsidR="0069300D" w:rsidRPr="0069300D" w:rsidRDefault="0069300D" w:rsidP="00C71FA7">
      <w:r w:rsidRPr="0069300D">
        <w:rPr>
          <w:rStyle w:val="normaltextrun"/>
          <w:rFonts w:cs="Segoe UI"/>
          <w:szCs w:val="22"/>
        </w:rPr>
        <w:t>The school will ensure that all appointments follow its recruitment policy and the guidance set out in Keeping Children Safe in Education (DFE 202</w:t>
      </w:r>
      <w:r w:rsidR="00504A74">
        <w:rPr>
          <w:rStyle w:val="normaltextrun"/>
          <w:rFonts w:cs="Segoe UI"/>
          <w:szCs w:val="22"/>
        </w:rPr>
        <w:t>4</w:t>
      </w:r>
      <w:r w:rsidRPr="0069300D">
        <w:rPr>
          <w:rStyle w:val="normaltextrun"/>
          <w:rFonts w:cs="Segoe UI"/>
          <w:szCs w:val="22"/>
        </w:rPr>
        <w:t>). At least one member of the appointments panel will have undertaken safer recruitment training. The school will undertake all the required DFE pre-employments checks and where appropriate will record these checks on the single central record and retain evidence in personnel files. The school will seek written confirmation that third-party organisations including contractor and alternative education providers have undertaken appropriate checks. The school’s Safer Recruitment Policy and Procedures set out the processes in more detail and are drawn from School Improvement Liverpool’s Safeguarding Handbook. </w:t>
      </w:r>
      <w:r w:rsidRPr="0069300D">
        <w:rPr>
          <w:rStyle w:val="eop"/>
          <w:rFonts w:cs="Segoe UI"/>
          <w:szCs w:val="22"/>
        </w:rPr>
        <w:t>  </w:t>
      </w:r>
    </w:p>
    <w:p w14:paraId="0D5E5222" w14:textId="77777777" w:rsidR="0069300D" w:rsidRDefault="0069300D" w:rsidP="005A05F8">
      <w:pPr>
        <w:pStyle w:val="paragraph"/>
        <w:spacing w:before="240" w:beforeAutospacing="0" w:after="240" w:afterAutospacing="0"/>
        <w:textAlignment w:val="baseline"/>
        <w:rPr>
          <w:rStyle w:val="eop"/>
          <w:rFonts w:ascii="Albert Sans" w:hAnsi="Albert Sans" w:cs="Segoe UI"/>
          <w:sz w:val="22"/>
          <w:szCs w:val="22"/>
        </w:rPr>
      </w:pPr>
      <w:r w:rsidRPr="0069300D">
        <w:rPr>
          <w:rStyle w:val="normaltextrun"/>
          <w:rFonts w:ascii="Albert Sans" w:hAnsi="Albert Sans" w:cs="Segoe UI"/>
          <w:sz w:val="22"/>
          <w:szCs w:val="22"/>
        </w:rPr>
        <w:t xml:space="preserve">The school is required to inform relevant staff who fall within the scope of </w:t>
      </w:r>
      <w:hyperlink r:id="rId103" w:anchor="contents" w:tgtFrame="_blank" w:history="1">
        <w:r w:rsidRPr="0069300D">
          <w:rPr>
            <w:rStyle w:val="normaltextrun"/>
            <w:rFonts w:ascii="Albert Sans" w:hAnsi="Albert Sans" w:cs="Segoe UI"/>
            <w:b/>
            <w:bCs/>
            <w:color w:val="0563C1"/>
            <w:sz w:val="22"/>
            <w:szCs w:val="22"/>
            <w:u w:val="single"/>
          </w:rPr>
          <w:t>Disqualification under the Childcare Act 2006</w:t>
        </w:r>
      </w:hyperlink>
      <w:r w:rsidRPr="0069300D">
        <w:rPr>
          <w:rStyle w:val="normaltextrun"/>
          <w:rFonts w:ascii="Albert Sans" w:hAnsi="Albert Sans" w:cs="Segoe UI"/>
          <w:sz w:val="22"/>
          <w:szCs w:val="22"/>
        </w:rPr>
        <w:t xml:space="preserve"> and establish they are not disqualified. The criteria for disqualification under the 2006 Act and the 2018 Regulations includes inclusion on the Disclosure and Barring Service (DBS) Children’s Barred List or committing a relevant offence. </w:t>
      </w:r>
      <w:r w:rsidRPr="0069300D">
        <w:rPr>
          <w:rStyle w:val="eop"/>
          <w:rFonts w:ascii="Albert Sans" w:hAnsi="Albert Sans" w:cs="Segoe UI"/>
          <w:sz w:val="22"/>
          <w:szCs w:val="22"/>
        </w:rPr>
        <w:t> </w:t>
      </w:r>
    </w:p>
    <w:p w14:paraId="7CC29CEC" w14:textId="77777777" w:rsidR="00B2268D" w:rsidRDefault="00B2268D" w:rsidP="005A05F8">
      <w:pPr>
        <w:pStyle w:val="Heading2"/>
        <w:spacing w:before="240" w:line="240" w:lineRule="auto"/>
        <w:rPr>
          <w:rStyle w:val="normaltextrun"/>
          <w:rFonts w:cs="Segoe UI"/>
          <w:color w:val="8D0E57"/>
          <w:sz w:val="22"/>
          <w:szCs w:val="22"/>
        </w:rPr>
      </w:pPr>
    </w:p>
    <w:p w14:paraId="39E5B074" w14:textId="4B0793EC" w:rsidR="008A4914" w:rsidRPr="00DC2B70" w:rsidRDefault="0BCD9737" w:rsidP="005A05F8">
      <w:pPr>
        <w:pStyle w:val="Heading2"/>
        <w:spacing w:before="240" w:line="240" w:lineRule="auto"/>
        <w:rPr>
          <w:rFonts w:cs="Segoe UI"/>
          <w:color w:val="8D0E57"/>
          <w:sz w:val="22"/>
          <w:szCs w:val="22"/>
        </w:rPr>
      </w:pPr>
      <w:bookmarkStart w:id="42" w:name="_Toc175226669"/>
      <w:r w:rsidRPr="6E95517C">
        <w:rPr>
          <w:rStyle w:val="normaltextrun"/>
          <w:rFonts w:cs="Segoe UI"/>
          <w:color w:val="8D0E57"/>
          <w:sz w:val="22"/>
          <w:szCs w:val="22"/>
        </w:rPr>
        <w:lastRenderedPageBreak/>
        <w:t>The Safeguarding Curriculum</w:t>
      </w:r>
      <w:bookmarkEnd w:id="42"/>
    </w:p>
    <w:p w14:paraId="5F99B919" w14:textId="1B126798" w:rsidR="00E14076" w:rsidRPr="00B2268D" w:rsidRDefault="00E14076" w:rsidP="00B2268D">
      <w:pPr>
        <w:rPr>
          <w:color w:val="181042"/>
        </w:rPr>
      </w:pPr>
      <w:r w:rsidRPr="00B2268D">
        <w:rPr>
          <w:rStyle w:val="normaltextrun"/>
          <w:rFonts w:cs="Segoe UI"/>
          <w:color w:val="181042"/>
          <w:szCs w:val="22"/>
        </w:rPr>
        <w:t>Our safeguarding curriculum can be found on the PSHE section of the website. All pupils have a discrete PSHE/RSE lessons in addition to RSE delivered by the RE team and Citizenship in the form time curriculum. All aspects of safeguarding are covered through the course content which also focuses on contextual safeguarding. The PSHE and RSE coordinator liaises with our safer Schools Policer officer and the Head of Care and Safeguarding in the review of the curriculum. This area of the curriculum is line managed by a DDSL.</w:t>
      </w:r>
      <w:r w:rsidRPr="00B2268D">
        <w:rPr>
          <w:rStyle w:val="eop"/>
          <w:rFonts w:cs="Segoe UI"/>
          <w:color w:val="181042"/>
          <w:szCs w:val="22"/>
        </w:rPr>
        <w:t> </w:t>
      </w:r>
    </w:p>
    <w:p w14:paraId="7F2AB912" w14:textId="509F755F" w:rsidR="00E14076" w:rsidRDefault="00E14076" w:rsidP="00B2268D">
      <w:pPr>
        <w:spacing w:before="240"/>
        <w:rPr>
          <w:rStyle w:val="normaltextrun"/>
          <w:rFonts w:cs="Segoe UI"/>
          <w:szCs w:val="22"/>
        </w:rPr>
      </w:pPr>
      <w:r w:rsidRPr="4A6510A3">
        <w:rPr>
          <w:rStyle w:val="normaltextrun"/>
          <w:rFonts w:cs="Segoe UI"/>
          <w:szCs w:val="22"/>
        </w:rPr>
        <w:t xml:space="preserve">The school will ensure it has a curriculum map which sets out how to help children keep themselves safe from harm. This will include messages which are taught through the </w:t>
      </w:r>
      <w:hyperlink r:id="rId104">
        <w:r w:rsidRPr="4A6510A3">
          <w:rPr>
            <w:rStyle w:val="normaltextrun"/>
            <w:rFonts w:cs="Segoe UI"/>
            <w:b/>
            <w:bCs/>
            <w:color w:val="0000FF"/>
            <w:szCs w:val="22"/>
            <w:u w:val="single"/>
          </w:rPr>
          <w:t>Relationships education, relationships and sex education (RSE) and health education</w:t>
        </w:r>
      </w:hyperlink>
      <w:r w:rsidRPr="4A6510A3">
        <w:rPr>
          <w:rStyle w:val="normaltextrun"/>
          <w:rFonts w:cs="Segoe UI"/>
          <w:szCs w:val="22"/>
        </w:rPr>
        <w:t xml:space="preserve"> and PSHE curriculums alongside standalone pieces of work and messages delivered through other curriculum areas, as part of a broad and balanced curriculum. </w:t>
      </w:r>
      <w:r w:rsidR="003E4C2E" w:rsidRPr="4A6510A3">
        <w:rPr>
          <w:rStyle w:val="normaltextrun"/>
          <w:rFonts w:cs="Segoe UI"/>
          <w:szCs w:val="22"/>
        </w:rPr>
        <w:t xml:space="preserve">Preventative education is most effective in the context of a whole-school approach that prepares pupils and students for life in modern Britain. Our </w:t>
      </w:r>
      <w:r w:rsidRPr="4A6510A3">
        <w:rPr>
          <w:rStyle w:val="normaltextrun"/>
          <w:rFonts w:cs="Segoe UI"/>
          <w:szCs w:val="22"/>
        </w:rPr>
        <w:t>Children will be provided with</w:t>
      </w:r>
      <w:r w:rsidR="003E4C2E" w:rsidRPr="4A6510A3">
        <w:rPr>
          <w:rStyle w:val="normaltextrun"/>
          <w:rFonts w:cs="Segoe UI"/>
          <w:szCs w:val="22"/>
        </w:rPr>
        <w:t xml:space="preserve"> a safeguarding curriculum which is fully inclusive and developed to be age and stage developmentally appropriate (especially when considering the needs of children with SEND, disabilities and other vulnerabilities</w:t>
      </w:r>
      <w:r w:rsidR="00566CF2" w:rsidRPr="4A6510A3">
        <w:rPr>
          <w:rStyle w:val="normaltextrun"/>
          <w:rFonts w:cs="Segoe UI"/>
          <w:szCs w:val="22"/>
        </w:rPr>
        <w:t xml:space="preserve">), and will include </w:t>
      </w:r>
      <w:r w:rsidR="00C3100C" w:rsidRPr="4A6510A3">
        <w:rPr>
          <w:rStyle w:val="normaltextrun"/>
          <w:rFonts w:cs="Segoe UI"/>
          <w:szCs w:val="22"/>
        </w:rPr>
        <w:t>age-appropriate</w:t>
      </w:r>
      <w:r w:rsidRPr="4A6510A3">
        <w:rPr>
          <w:rStyle w:val="normaltextrun"/>
          <w:rFonts w:cs="Segoe UI"/>
          <w:szCs w:val="22"/>
        </w:rPr>
        <w:t xml:space="preserve"> skills, knowledge and understanding to help them recognise and respond to issues such as consent and healthy </w:t>
      </w:r>
      <w:r w:rsidR="00566CF2" w:rsidRPr="4A6510A3">
        <w:rPr>
          <w:rStyle w:val="normaltextrun"/>
          <w:rFonts w:cs="Segoe UI"/>
          <w:szCs w:val="22"/>
        </w:rPr>
        <w:t xml:space="preserve">and respectful </w:t>
      </w:r>
      <w:r w:rsidRPr="4A6510A3">
        <w:rPr>
          <w:rStyle w:val="normaltextrun"/>
          <w:rFonts w:cs="Segoe UI"/>
          <w:szCs w:val="22"/>
        </w:rPr>
        <w:t xml:space="preserve">relationships. Children will be supported to develop their understanding, at the appropriate age, of risks </w:t>
      </w:r>
      <w:bookmarkStart w:id="43" w:name="_Int_noSrl6Xt"/>
      <w:r w:rsidRPr="4A6510A3">
        <w:rPr>
          <w:rStyle w:val="normaltextrun"/>
          <w:rFonts w:cs="Segoe UI"/>
          <w:szCs w:val="22"/>
        </w:rPr>
        <w:t>including:</w:t>
      </w:r>
      <w:bookmarkEnd w:id="43"/>
      <w:r w:rsidRPr="4A6510A3">
        <w:rPr>
          <w:rStyle w:val="normaltextrun"/>
          <w:rFonts w:cs="Segoe UI"/>
          <w:szCs w:val="22"/>
        </w:rPr>
        <w:t xml:space="preserve"> when using technology, the internet, and risks associated with grooming and radicalisation, gang and criminal exploitation and misusing drugs and alcohol. The curriculum will include specific sequenced lessons to address sexual harassment, online abuse, sexual </w:t>
      </w:r>
      <w:r w:rsidR="59BF0F23" w:rsidRPr="4A6510A3">
        <w:rPr>
          <w:rStyle w:val="normaltextrun"/>
          <w:rFonts w:cs="Segoe UI"/>
          <w:szCs w:val="22"/>
        </w:rPr>
        <w:t>violence,</w:t>
      </w:r>
      <w:r w:rsidRPr="4A6510A3">
        <w:rPr>
          <w:rStyle w:val="normaltextrun"/>
          <w:rFonts w:cs="Segoe UI"/>
          <w:szCs w:val="22"/>
        </w:rPr>
        <w:t xml:space="preserve"> and issues of consent in an age and stage appropriate way. Our school recognises that a one size fits all approach may not be appropriate for all children, and a more personalised approach for more vulnerable children, victims of abuse and some SEND children may be necessary. 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w:t>
      </w:r>
      <w:r w:rsidR="783E6AEC" w:rsidRPr="4A6510A3">
        <w:rPr>
          <w:rStyle w:val="normaltextrun"/>
          <w:rFonts w:cs="Segoe UI"/>
          <w:szCs w:val="22"/>
        </w:rPr>
        <w:t>disability,</w:t>
      </w:r>
      <w:r w:rsidRPr="4A6510A3">
        <w:rPr>
          <w:rStyle w:val="normaltextrun"/>
          <w:rFonts w:cs="Segoe UI"/>
          <w:szCs w:val="22"/>
        </w:rPr>
        <w:t xml:space="preserve"> and sexual orientations.</w:t>
      </w:r>
      <w:r w:rsidR="00461F56" w:rsidRPr="4A6510A3">
        <w:rPr>
          <w:rStyle w:val="normaltextrun"/>
          <w:rFonts w:cs="Segoe UI"/>
          <w:szCs w:val="22"/>
        </w:rPr>
        <w:t xml:space="preserve"> The safeguarding curriculum is under </w:t>
      </w:r>
      <w:r w:rsidR="18E1A4B7" w:rsidRPr="4A6510A3">
        <w:rPr>
          <w:rStyle w:val="normaltextrun"/>
          <w:rFonts w:cs="Segoe UI"/>
          <w:szCs w:val="22"/>
        </w:rPr>
        <w:t>constant</w:t>
      </w:r>
      <w:r w:rsidR="00461F56" w:rsidRPr="4A6510A3">
        <w:rPr>
          <w:rStyle w:val="normaltextrun"/>
          <w:rFonts w:cs="Segoe UI"/>
          <w:szCs w:val="22"/>
        </w:rPr>
        <w:t xml:space="preserve"> review to protect our children, taking a reflective approach using safeguarding patterns </w:t>
      </w:r>
      <w:r w:rsidR="0078485D" w:rsidRPr="4A6510A3">
        <w:rPr>
          <w:rStyle w:val="normaltextrun"/>
          <w:rFonts w:cs="Segoe UI"/>
          <w:szCs w:val="22"/>
        </w:rPr>
        <w:t>identified in school and the local area to inform necessary changes.</w:t>
      </w:r>
    </w:p>
    <w:p w14:paraId="738F26F9" w14:textId="6C61BD9F" w:rsidR="0078485D" w:rsidRPr="00E14076" w:rsidRDefault="0078485D" w:rsidP="00B2268D">
      <w:pPr>
        <w:spacing w:before="240"/>
      </w:pPr>
      <w:r>
        <w:rPr>
          <w:rStyle w:val="normaltextrun"/>
          <w:rFonts w:cs="Segoe UI"/>
          <w:szCs w:val="22"/>
        </w:rPr>
        <w:t>The Designated Safeguarding Lead will work closely with the PSHE/RSHE/RSE lead to ensure a consistent approach to delivering key safeguarding messages throughout the curriculum, and that the curriculum appropriately reflects the needs of the school community.</w:t>
      </w:r>
    </w:p>
    <w:p w14:paraId="443DF988" w14:textId="1B5A66D7" w:rsidR="00E14076" w:rsidRDefault="2275A9A2" w:rsidP="005A05F8">
      <w:pPr>
        <w:pStyle w:val="Heading2"/>
        <w:spacing w:before="240" w:line="240" w:lineRule="auto"/>
        <w:rPr>
          <w:rStyle w:val="normaltextrun"/>
          <w:rFonts w:ascii="Trebuchet MS" w:hAnsi="Trebuchet MS" w:cs="Segoe UI"/>
          <w:sz w:val="22"/>
          <w:szCs w:val="22"/>
        </w:rPr>
      </w:pPr>
      <w:bookmarkStart w:id="44" w:name="_Toc330986082"/>
      <w:bookmarkStart w:id="45" w:name="_Toc175226670"/>
      <w:r w:rsidRPr="6E95517C">
        <w:rPr>
          <w:rStyle w:val="normaltextrun"/>
          <w:rFonts w:cs="Segoe UI"/>
          <w:color w:val="8D0E57"/>
          <w:sz w:val="22"/>
          <w:szCs w:val="22"/>
        </w:rPr>
        <w:t xml:space="preserve">Safeguarding </w:t>
      </w:r>
      <w:r w:rsidR="00B2268D">
        <w:rPr>
          <w:rStyle w:val="normaltextrun"/>
          <w:rFonts w:cs="Segoe UI"/>
          <w:color w:val="8D0E57"/>
          <w:sz w:val="22"/>
          <w:szCs w:val="22"/>
        </w:rPr>
        <w:t>C</w:t>
      </w:r>
      <w:r w:rsidRPr="6E95517C">
        <w:rPr>
          <w:rStyle w:val="normaltextrun"/>
          <w:rFonts w:cs="Segoe UI"/>
          <w:color w:val="8D0E57"/>
          <w:sz w:val="22"/>
          <w:szCs w:val="22"/>
        </w:rPr>
        <w:t xml:space="preserve">hildren </w:t>
      </w:r>
      <w:r w:rsidR="00B2268D">
        <w:rPr>
          <w:rStyle w:val="normaltextrun"/>
          <w:rFonts w:cs="Segoe UI"/>
          <w:color w:val="8D0E57"/>
          <w:sz w:val="22"/>
          <w:szCs w:val="22"/>
        </w:rPr>
        <w:t>W</w:t>
      </w:r>
      <w:r w:rsidRPr="6E95517C">
        <w:rPr>
          <w:rStyle w:val="normaltextrun"/>
          <w:rFonts w:cs="Segoe UI"/>
          <w:color w:val="8D0E57"/>
          <w:sz w:val="22"/>
          <w:szCs w:val="22"/>
        </w:rPr>
        <w:t xml:space="preserve">ho </w:t>
      </w:r>
      <w:r w:rsidR="00B2268D">
        <w:rPr>
          <w:rStyle w:val="normaltextrun"/>
          <w:rFonts w:cs="Segoe UI"/>
          <w:color w:val="8D0E57"/>
          <w:sz w:val="22"/>
          <w:szCs w:val="22"/>
        </w:rPr>
        <w:t>A</w:t>
      </w:r>
      <w:r w:rsidRPr="6E95517C">
        <w:rPr>
          <w:rStyle w:val="normaltextrun"/>
          <w:rFonts w:cs="Segoe UI"/>
          <w:color w:val="8D0E57"/>
          <w:sz w:val="22"/>
          <w:szCs w:val="22"/>
        </w:rPr>
        <w:t xml:space="preserve">ttend </w:t>
      </w:r>
      <w:r w:rsidR="00B2268D">
        <w:rPr>
          <w:rStyle w:val="normaltextrun"/>
          <w:rFonts w:cs="Segoe UI"/>
          <w:color w:val="8D0E57"/>
          <w:sz w:val="22"/>
          <w:szCs w:val="22"/>
        </w:rPr>
        <w:t>O</w:t>
      </w:r>
      <w:r w:rsidRPr="6E95517C">
        <w:rPr>
          <w:rStyle w:val="normaltextrun"/>
          <w:rFonts w:cs="Segoe UI"/>
          <w:color w:val="8D0E57"/>
          <w:sz w:val="22"/>
          <w:szCs w:val="22"/>
        </w:rPr>
        <w:t>ff-</w:t>
      </w:r>
      <w:r w:rsidR="00B2268D">
        <w:rPr>
          <w:rStyle w:val="normaltextrun"/>
          <w:rFonts w:cs="Segoe UI"/>
          <w:color w:val="8D0E57"/>
          <w:sz w:val="22"/>
          <w:szCs w:val="22"/>
        </w:rPr>
        <w:t>S</w:t>
      </w:r>
      <w:r w:rsidRPr="6E95517C">
        <w:rPr>
          <w:rStyle w:val="normaltextrun"/>
          <w:rFonts w:cs="Segoe UI"/>
          <w:color w:val="8D0E57"/>
          <w:sz w:val="22"/>
          <w:szCs w:val="22"/>
        </w:rPr>
        <w:t xml:space="preserve">ite </w:t>
      </w:r>
      <w:r w:rsidR="00B2268D">
        <w:rPr>
          <w:rStyle w:val="normaltextrun"/>
          <w:rFonts w:cs="Segoe UI"/>
          <w:color w:val="8D0E57"/>
          <w:sz w:val="22"/>
          <w:szCs w:val="22"/>
        </w:rPr>
        <w:t>A</w:t>
      </w:r>
      <w:r w:rsidRPr="6E95517C">
        <w:rPr>
          <w:rStyle w:val="normaltextrun"/>
          <w:rFonts w:cs="Segoe UI"/>
          <w:color w:val="8D0E57"/>
          <w:sz w:val="22"/>
          <w:szCs w:val="22"/>
        </w:rPr>
        <w:t xml:space="preserve">lternative </w:t>
      </w:r>
      <w:r w:rsidR="00B2268D">
        <w:rPr>
          <w:rStyle w:val="normaltextrun"/>
          <w:rFonts w:cs="Segoe UI"/>
          <w:color w:val="8D0E57"/>
          <w:sz w:val="22"/>
          <w:szCs w:val="22"/>
        </w:rPr>
        <w:t>P</w:t>
      </w:r>
      <w:r w:rsidRPr="6E95517C">
        <w:rPr>
          <w:rStyle w:val="normaltextrun"/>
          <w:rFonts w:cs="Segoe UI"/>
          <w:color w:val="8D0E57"/>
          <w:sz w:val="22"/>
          <w:szCs w:val="22"/>
        </w:rPr>
        <w:t>rovision</w:t>
      </w:r>
      <w:bookmarkEnd w:id="44"/>
      <w:bookmarkEnd w:id="45"/>
      <w:r w:rsidRPr="6E95517C">
        <w:rPr>
          <w:rStyle w:val="normaltextrun"/>
          <w:rFonts w:cs="Segoe UI"/>
          <w:color w:val="8D0E57"/>
          <w:sz w:val="22"/>
          <w:szCs w:val="22"/>
        </w:rPr>
        <w:t xml:space="preserve"> </w:t>
      </w:r>
    </w:p>
    <w:p w14:paraId="5B09AB32" w14:textId="22B40829" w:rsidR="00E12BB4" w:rsidRPr="00B2268D" w:rsidRDefault="00E12BB4" w:rsidP="00B2268D">
      <w:pPr>
        <w:rPr>
          <w:color w:val="181042"/>
        </w:rPr>
      </w:pPr>
      <w:r w:rsidRPr="00B2268D">
        <w:rPr>
          <w:rStyle w:val="normaltextrun"/>
          <w:rFonts w:cs="Segoe UI"/>
          <w:color w:val="181042"/>
          <w:szCs w:val="22"/>
        </w:rPr>
        <w:t xml:space="preserve">The college has a small number of pupils at Alternative Provision. The college uses registered providers and if a non-registered provider is used the school will undertake safeguarding checks as agreed with the local authority. We also send another member of staff as </w:t>
      </w:r>
      <w:bookmarkStart w:id="46" w:name="_Int_jlAe7TSW"/>
      <w:r w:rsidRPr="00B2268D">
        <w:rPr>
          <w:rStyle w:val="normaltextrun"/>
          <w:rFonts w:cs="Segoe UI"/>
          <w:color w:val="181042"/>
          <w:szCs w:val="22"/>
        </w:rPr>
        <w:t>TA</w:t>
      </w:r>
      <w:bookmarkEnd w:id="46"/>
      <w:r w:rsidRPr="00B2268D">
        <w:rPr>
          <w:rStyle w:val="normaltextrun"/>
          <w:rFonts w:cs="Segoe UI"/>
          <w:color w:val="181042"/>
          <w:szCs w:val="22"/>
        </w:rPr>
        <w:t xml:space="preserve"> support. We maintain safeguarding and academic responsibility for the pupils. No pupil is referred to AEP without following a graduated response and the Headteacher makes the final decision about any pupils learning off-site. These pupils (safety and progress) are discussed in the fortnightly managerial meetings in school and TAS meetings. The lead member of staff will attend regular meetings at the provider with the host provider, pupil, </w:t>
      </w:r>
      <w:r w:rsidR="65869EC5" w:rsidRPr="00B2268D">
        <w:rPr>
          <w:rStyle w:val="normaltextrun"/>
          <w:rFonts w:cs="Segoe UI"/>
          <w:color w:val="181042"/>
          <w:szCs w:val="22"/>
        </w:rPr>
        <w:t>parents,</w:t>
      </w:r>
      <w:r w:rsidRPr="00B2268D">
        <w:rPr>
          <w:rStyle w:val="normaltextrun"/>
          <w:rFonts w:cs="Segoe UI"/>
          <w:color w:val="181042"/>
          <w:szCs w:val="22"/>
        </w:rPr>
        <w:t xml:space="preserve"> and any other appropriate parties, to discuss progress. Our school make daily contact with any providers to check on daily attendance and any concerns around absence are picked up by our attendance team. The college may also provide pastoral support through counselling sessions at school, the provider or in the family home if suitable.</w:t>
      </w:r>
      <w:r w:rsidRPr="00B2268D">
        <w:rPr>
          <w:rStyle w:val="eop"/>
          <w:rFonts w:cs="Segoe UI"/>
          <w:color w:val="181042"/>
          <w:szCs w:val="22"/>
        </w:rPr>
        <w:t> </w:t>
      </w:r>
    </w:p>
    <w:p w14:paraId="293D5433" w14:textId="099DE2BA" w:rsidR="00E12BB4" w:rsidRPr="00E12BB4" w:rsidRDefault="00E12BB4" w:rsidP="00B2268D">
      <w:r w:rsidRPr="00B2268D">
        <w:rPr>
          <w:rStyle w:val="normaltextrun"/>
          <w:rFonts w:cs="Segoe UI"/>
          <w:color w:val="181042"/>
          <w:szCs w:val="22"/>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w:t>
      </w:r>
      <w:r w:rsidRPr="00B2268D">
        <w:rPr>
          <w:rStyle w:val="normaltextrun"/>
          <w:rFonts w:cs="Segoe UI"/>
          <w:color w:val="181042"/>
          <w:szCs w:val="22"/>
        </w:rPr>
        <w:lastRenderedPageBreak/>
        <w:t xml:space="preserve">safeguarding of any pupils we place in off-site provision. The school will undertake appropriate quality assurance checks to ensure that it is a safe place for the child to attend and will draw upon the specific </w:t>
      </w:r>
      <w:r w:rsidRPr="00E12BB4">
        <w:rPr>
          <w:rStyle w:val="normaltextrun"/>
          <w:rFonts w:cs="Segoe UI"/>
          <w:szCs w:val="22"/>
        </w:rPr>
        <w:t xml:space="preserve">guidance in the Schools’ Safeguarding Handbook relating to this. 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 The school will ensure it seeks the views of the young people at off-site provision to ensure they feel happy and safe. When commissioning places at alternative provision, the school will pay due regard to </w:t>
      </w:r>
      <w:hyperlink r:id="rId105" w:tgtFrame="_blank" w:history="1">
        <w:r w:rsidRPr="00E12BB4">
          <w:rPr>
            <w:rStyle w:val="normaltextrun"/>
            <w:rFonts w:cs="Segoe UI"/>
            <w:b/>
            <w:bCs/>
            <w:color w:val="0563C1"/>
            <w:szCs w:val="22"/>
            <w:u w:val="single"/>
          </w:rPr>
          <w:t>Working together to improve school attendance</w:t>
        </w:r>
      </w:hyperlink>
      <w:r w:rsidRPr="00E12BB4">
        <w:rPr>
          <w:rStyle w:val="normaltextrun"/>
          <w:rFonts w:cs="Segoe UI"/>
          <w:szCs w:val="22"/>
        </w:rPr>
        <w:t xml:space="preserve">, </w:t>
      </w:r>
      <w:hyperlink r:id="rId106" w:tgtFrame="_blank" w:history="1">
        <w:r w:rsidRPr="00E12BB4">
          <w:rPr>
            <w:rStyle w:val="normaltextrun"/>
            <w:rFonts w:cs="Segoe UI"/>
            <w:b/>
            <w:bCs/>
            <w:color w:val="0563C1"/>
            <w:szCs w:val="22"/>
            <w:u w:val="single"/>
          </w:rPr>
          <w:t>Alternative provision – DfE Statutory Guidance</w:t>
        </w:r>
      </w:hyperlink>
      <w:r w:rsidRPr="00E12BB4">
        <w:rPr>
          <w:rStyle w:val="normaltextrun"/>
          <w:rFonts w:cs="Segoe UI"/>
          <w:szCs w:val="22"/>
        </w:rPr>
        <w:t xml:space="preserve"> and </w:t>
      </w:r>
      <w:hyperlink r:id="rId107" w:tgtFrame="_blank" w:history="1">
        <w:r w:rsidRPr="00E12BB4">
          <w:rPr>
            <w:rStyle w:val="normaltextrun"/>
            <w:rFonts w:cs="Segoe UI"/>
            <w:b/>
            <w:bCs/>
            <w:color w:val="0563C1"/>
            <w:szCs w:val="22"/>
            <w:u w:val="single"/>
          </w:rPr>
          <w:t>Education for children with health needs who cannot attend school – DfE Statutory Guidance</w:t>
        </w:r>
      </w:hyperlink>
      <w:r w:rsidRPr="00E12BB4">
        <w:rPr>
          <w:rStyle w:val="normaltextrun"/>
          <w:rFonts w:cs="Segoe UI"/>
          <w:szCs w:val="22"/>
        </w:rPr>
        <w:t>.</w:t>
      </w:r>
      <w:r w:rsidRPr="00E12BB4">
        <w:rPr>
          <w:rStyle w:val="eop"/>
          <w:rFonts w:cs="Segoe UI"/>
          <w:szCs w:val="22"/>
        </w:rPr>
        <w:t> </w:t>
      </w:r>
    </w:p>
    <w:p w14:paraId="502984CB" w14:textId="5A0CECD2" w:rsidR="00E12BB4" w:rsidRPr="00E12BB4" w:rsidRDefault="00E12BB4" w:rsidP="00B2268D">
      <w:pPr>
        <w:rPr>
          <w:rFonts w:cs="Segoe UI"/>
          <w:szCs w:val="22"/>
        </w:rPr>
      </w:pPr>
      <w:r w:rsidRPr="00B2268D">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w:t>
      </w:r>
      <w:r w:rsidRPr="00E12BB4">
        <w:rPr>
          <w:rStyle w:val="normaltextrun"/>
          <w:rFonts w:cs="Segoe UI"/>
          <w:szCs w:val="22"/>
        </w:rPr>
        <w:t>ll be followed in these circumstances.</w:t>
      </w:r>
      <w:r w:rsidRPr="00E12BB4">
        <w:rPr>
          <w:rStyle w:val="eop"/>
          <w:rFonts w:cs="Segoe UI"/>
          <w:szCs w:val="22"/>
        </w:rPr>
        <w:t> </w:t>
      </w:r>
    </w:p>
    <w:p w14:paraId="3CE61985" w14:textId="50D6BB0F" w:rsidR="00E12BB4" w:rsidRDefault="3BD2B6B5" w:rsidP="005A05F8">
      <w:pPr>
        <w:pStyle w:val="Heading2"/>
        <w:spacing w:before="240" w:line="240" w:lineRule="auto"/>
        <w:rPr>
          <w:rStyle w:val="normaltextrun"/>
          <w:rFonts w:ascii="Trebuchet MS" w:hAnsi="Trebuchet MS" w:cs="Segoe UI"/>
          <w:sz w:val="22"/>
          <w:szCs w:val="22"/>
        </w:rPr>
      </w:pPr>
      <w:bookmarkStart w:id="47" w:name="_Toc949659535"/>
      <w:bookmarkStart w:id="48" w:name="_Toc175226671"/>
      <w:r w:rsidRPr="6E95517C">
        <w:rPr>
          <w:rStyle w:val="normaltextrun"/>
          <w:rFonts w:cs="Segoe UI"/>
          <w:color w:val="8D0E57"/>
          <w:sz w:val="22"/>
          <w:szCs w:val="22"/>
        </w:rPr>
        <w:t>Complaints and Whistleblowing</w:t>
      </w:r>
      <w:bookmarkEnd w:id="47"/>
      <w:bookmarkEnd w:id="48"/>
      <w:r w:rsidRPr="6E95517C">
        <w:rPr>
          <w:rStyle w:val="normaltextrun"/>
          <w:rFonts w:cs="Segoe UI"/>
          <w:color w:val="8D0E57"/>
          <w:sz w:val="22"/>
          <w:szCs w:val="22"/>
        </w:rPr>
        <w:t xml:space="preserve"> </w:t>
      </w:r>
    </w:p>
    <w:p w14:paraId="2B87837B" w14:textId="77777777" w:rsidR="00630B34" w:rsidRPr="00630B34" w:rsidRDefault="00630B34" w:rsidP="00B2268D">
      <w:pPr>
        <w:rPr>
          <w:sz w:val="18"/>
          <w:szCs w:val="18"/>
        </w:rPr>
      </w:pPr>
      <w:r w:rsidRPr="00630B34">
        <w:rPr>
          <w:rStyle w:val="normaltextrun"/>
          <w:rFonts w:cs="Segoe UI"/>
          <w:szCs w:val="22"/>
        </w:rPr>
        <w:t>Complaints about safeguarding should follow the school’s complaints policy.</w:t>
      </w:r>
      <w:r w:rsidRPr="00630B34">
        <w:rPr>
          <w:rStyle w:val="eop"/>
          <w:rFonts w:cs="Segoe UI"/>
          <w:szCs w:val="22"/>
        </w:rPr>
        <w:t> </w:t>
      </w:r>
    </w:p>
    <w:p w14:paraId="0F7912CC" w14:textId="77777777" w:rsidR="00630B34" w:rsidRPr="00630B34" w:rsidRDefault="00630B34" w:rsidP="00B2268D">
      <w:pPr>
        <w:spacing w:before="240"/>
        <w:rPr>
          <w:sz w:val="18"/>
          <w:szCs w:val="18"/>
        </w:rPr>
      </w:pPr>
      <w:r w:rsidRPr="00630B34">
        <w:rPr>
          <w:rStyle w:val="normaltextrun"/>
          <w:rFonts w:cs="Segoe UI"/>
          <w:szCs w:val="22"/>
        </w:rPr>
        <w:t>The school recognises that children cannot be expected to raise concerns in an environment where staff fail to do so.</w:t>
      </w:r>
      <w:r w:rsidRPr="00630B34">
        <w:rPr>
          <w:rStyle w:val="eop"/>
          <w:rFonts w:cs="Segoe UI"/>
          <w:szCs w:val="22"/>
        </w:rPr>
        <w:t> </w:t>
      </w:r>
    </w:p>
    <w:p w14:paraId="082B37E5" w14:textId="06BC4BE3" w:rsidR="00630B34" w:rsidRPr="00630B34" w:rsidRDefault="00630B34" w:rsidP="00B2268D">
      <w:pPr>
        <w:spacing w:before="240"/>
        <w:rPr>
          <w:sz w:val="18"/>
          <w:szCs w:val="18"/>
        </w:rPr>
      </w:pPr>
      <w:r w:rsidRPr="00630B34">
        <w:rPr>
          <w:rStyle w:val="eop"/>
          <w:rFonts w:cs="Segoe UI"/>
          <w:szCs w:val="22"/>
        </w:rPr>
        <w:t> </w:t>
      </w:r>
      <w:r w:rsidRPr="00630B34">
        <w:rPr>
          <w:rStyle w:val="normaltextrun"/>
          <w:rFonts w:cs="Segoe UI"/>
          <w:noProof/>
          <w:color w:val="000000"/>
          <w:szCs w:val="22"/>
        </w:rPr>
        <w:drawing>
          <wp:inline distT="0" distB="0" distL="0" distR="0" wp14:anchorId="558EC322" wp14:editId="464181C9">
            <wp:extent cx="6048375" cy="7905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048375" cy="790575"/>
                    </a:xfrm>
                    <a:prstGeom prst="rect">
                      <a:avLst/>
                    </a:prstGeom>
                    <a:noFill/>
                    <a:ln>
                      <a:noFill/>
                    </a:ln>
                  </pic:spPr>
                </pic:pic>
              </a:graphicData>
            </a:graphic>
          </wp:inline>
        </w:drawing>
      </w:r>
      <w:r w:rsidRPr="00630B34">
        <w:rPr>
          <w:rStyle w:val="normaltextrun"/>
          <w:rFonts w:cs="Segoe UI"/>
          <w:szCs w:val="22"/>
        </w:rPr>
        <w:t>Whistleblowing regarding the Head teacher should be made to the Chair of the Governing Body, whose contact details should be readily available to staff.</w:t>
      </w:r>
      <w:r w:rsidRPr="00630B34">
        <w:rPr>
          <w:rStyle w:val="eop"/>
          <w:rFonts w:cs="Segoe UI"/>
          <w:szCs w:val="22"/>
        </w:rPr>
        <w:t> </w:t>
      </w:r>
    </w:p>
    <w:p w14:paraId="4E2B8E03" w14:textId="029BE8A9" w:rsidR="00630B34" w:rsidRPr="00630B34" w:rsidRDefault="00630B34" w:rsidP="00B2268D">
      <w:pPr>
        <w:spacing w:before="240"/>
        <w:rPr>
          <w:sz w:val="18"/>
          <w:szCs w:val="18"/>
        </w:rPr>
      </w:pPr>
      <w:r w:rsidRPr="00630B34">
        <w:rPr>
          <w:rStyle w:val="normaltextrun"/>
          <w:rFonts w:cs="Segoe UI"/>
          <w:szCs w:val="22"/>
        </w:rPr>
        <w:t>The NSPCC whistleblowing helpline is available for staff who do not feel able to raise concerns regarding child protection failures internally. Staff can call: 0800 028 0285.</w:t>
      </w:r>
      <w:r w:rsidRPr="00630B34">
        <w:rPr>
          <w:rStyle w:val="eop"/>
          <w:rFonts w:cs="Segoe UI"/>
          <w:szCs w:val="22"/>
        </w:rPr>
        <w:t> </w:t>
      </w:r>
    </w:p>
    <w:p w14:paraId="07FD5EAD" w14:textId="416CA438" w:rsidR="00B108AA" w:rsidRDefault="3981DB93" w:rsidP="009A58D2">
      <w:pPr>
        <w:spacing w:before="240"/>
        <w:rPr>
          <w:lang w:eastAsia="en-GB"/>
        </w:rPr>
      </w:pPr>
      <w:bookmarkStart w:id="49" w:name="_Toc175226672"/>
      <w:r w:rsidRPr="0060693F">
        <w:rPr>
          <w:rStyle w:val="subheading2Char"/>
          <w:b/>
          <w:bCs/>
        </w:rPr>
        <w:t>Escalation</w:t>
      </w:r>
      <w:bookmarkEnd w:id="49"/>
      <w:r w:rsidR="00DD190F" w:rsidRPr="00DD190F">
        <w:rPr>
          <w:noProof/>
          <w:lang w:eastAsia="en-GB"/>
        </w:rPr>
        <w:drawing>
          <wp:inline distT="0" distB="0" distL="0" distR="0" wp14:anchorId="44FC9A8D" wp14:editId="4CAC2C02">
            <wp:extent cx="6086475" cy="990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086475" cy="990600"/>
                    </a:xfrm>
                    <a:prstGeom prst="rect">
                      <a:avLst/>
                    </a:prstGeom>
                    <a:noFill/>
                    <a:ln>
                      <a:noFill/>
                    </a:ln>
                  </pic:spPr>
                </pic:pic>
              </a:graphicData>
            </a:graphic>
          </wp:inline>
        </w:drawing>
      </w:r>
      <w:r w:rsidR="00DD190F" w:rsidRPr="00DD190F">
        <w:rPr>
          <w:lang w:eastAsia="en-GB"/>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4548A7">
        <w:rPr>
          <w:lang w:eastAsia="en-GB"/>
        </w:rPr>
        <w:t xml:space="preserve">, which can be found here </w:t>
      </w:r>
      <w:hyperlink r:id="rId110" w:history="1">
        <w:r w:rsidR="001E340D" w:rsidRPr="002B7738">
          <w:rPr>
            <w:rStyle w:val="Hyperlink"/>
            <w:rFonts w:eastAsia="Times New Roman" w:cs="Segoe UI"/>
            <w:szCs w:val="22"/>
            <w:lang w:eastAsia="en-GB"/>
          </w:rPr>
          <w:t>https://liverpoolscp.org.uk/scp/policy-guidance/lscp-resolution-and-escalation</w:t>
        </w:r>
      </w:hyperlink>
      <w:r w:rsidR="001E340D">
        <w:rPr>
          <w:lang w:eastAsia="en-GB"/>
        </w:rPr>
        <w:t>.</w:t>
      </w:r>
    </w:p>
    <w:p w14:paraId="5B79D5A1" w14:textId="46E3D4CC" w:rsidR="00DD190F" w:rsidRPr="00DD190F" w:rsidRDefault="00DD190F" w:rsidP="00566D2E">
      <w:pPr>
        <w:spacing w:before="240"/>
        <w:rPr>
          <w:sz w:val="18"/>
          <w:szCs w:val="18"/>
          <w:lang w:eastAsia="en-GB"/>
        </w:rPr>
      </w:pPr>
      <w:r w:rsidRPr="00DD190F">
        <w:rPr>
          <w:lang w:eastAsia="en-GB"/>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 </w:t>
      </w:r>
    </w:p>
    <w:p w14:paraId="160BA64C" w14:textId="77777777" w:rsidR="00566D2E" w:rsidRDefault="00566D2E" w:rsidP="005A05F8">
      <w:pPr>
        <w:pStyle w:val="Heading2"/>
        <w:spacing w:before="240" w:line="240" w:lineRule="auto"/>
        <w:rPr>
          <w:rStyle w:val="normaltextrun"/>
          <w:rFonts w:cs="Segoe UI"/>
          <w:color w:val="8D0E57"/>
          <w:sz w:val="22"/>
          <w:szCs w:val="22"/>
        </w:rPr>
      </w:pPr>
      <w:bookmarkStart w:id="50" w:name="_Toc436946793"/>
    </w:p>
    <w:p w14:paraId="48F16F5B" w14:textId="2456190C" w:rsidR="007B1C6B" w:rsidRDefault="65BD38C8" w:rsidP="005A05F8">
      <w:pPr>
        <w:pStyle w:val="Heading2"/>
        <w:spacing w:before="240" w:line="240" w:lineRule="auto"/>
        <w:rPr>
          <w:rStyle w:val="normaltextrun"/>
          <w:rFonts w:ascii="Trebuchet MS" w:hAnsi="Trebuchet MS" w:cs="Segoe UI"/>
          <w:sz w:val="22"/>
          <w:szCs w:val="22"/>
        </w:rPr>
      </w:pPr>
      <w:bookmarkStart w:id="51" w:name="_Toc175226673"/>
      <w:r w:rsidRPr="6E95517C">
        <w:rPr>
          <w:rStyle w:val="normaltextrun"/>
          <w:rFonts w:cs="Segoe UI"/>
          <w:color w:val="8D0E57"/>
          <w:sz w:val="22"/>
          <w:szCs w:val="22"/>
        </w:rPr>
        <w:lastRenderedPageBreak/>
        <w:t>Proactive Safeguarding</w:t>
      </w:r>
      <w:bookmarkEnd w:id="50"/>
      <w:bookmarkEnd w:id="51"/>
      <w:r w:rsidRPr="6E95517C">
        <w:rPr>
          <w:rStyle w:val="normaltextrun"/>
          <w:rFonts w:cs="Segoe UI"/>
          <w:color w:val="8D0E57"/>
          <w:sz w:val="22"/>
          <w:szCs w:val="22"/>
        </w:rPr>
        <w:t xml:space="preserve"> </w:t>
      </w:r>
    </w:p>
    <w:p w14:paraId="35A9E473" w14:textId="77777777" w:rsidR="00736DF1" w:rsidRPr="00736DF1" w:rsidRDefault="00736DF1" w:rsidP="00566D2E">
      <w:pPr>
        <w:rPr>
          <w:sz w:val="18"/>
          <w:szCs w:val="18"/>
          <w:lang w:eastAsia="en-GB"/>
        </w:rPr>
      </w:pPr>
      <w:r w:rsidRPr="4A6510A3">
        <w:rPr>
          <w:lang w:eastAsia="en-GB"/>
        </w:rPr>
        <w:t xml:space="preserve">Our school recognises that school plays a significant part in the prevention of harm to our children by providing them with opportunities to learn, good lines of communication with trusted adults, supportive </w:t>
      </w:r>
      <w:bookmarkStart w:id="52" w:name="_Int_I75ppntj"/>
      <w:r w:rsidRPr="4A6510A3">
        <w:rPr>
          <w:lang w:eastAsia="en-GB"/>
        </w:rPr>
        <w:t>peers</w:t>
      </w:r>
      <w:bookmarkEnd w:id="52"/>
      <w:r w:rsidRPr="4A6510A3">
        <w:rPr>
          <w:lang w:eastAsia="en-GB"/>
        </w:rPr>
        <w:t xml:space="preserve"> and an ethos of protection. As a result, safeguarding and child protection is at the heart of everything and underpins all policy and procedures within our school. </w:t>
      </w:r>
    </w:p>
    <w:p w14:paraId="1860DEA4" w14:textId="10A1954E" w:rsidR="00736DF1" w:rsidRPr="00736DF1" w:rsidRDefault="00736DF1" w:rsidP="00566D2E">
      <w:pPr>
        <w:spacing w:before="240"/>
        <w:rPr>
          <w:sz w:val="18"/>
          <w:szCs w:val="18"/>
          <w:lang w:eastAsia="en-GB"/>
        </w:rPr>
      </w:pPr>
      <w:r>
        <w:rPr>
          <w:lang w:eastAsia="en-GB"/>
        </w:rPr>
        <w:t>O</w:t>
      </w:r>
      <w:r w:rsidRPr="00736DF1">
        <w:rPr>
          <w:lang w:eastAsia="en-GB"/>
        </w:rPr>
        <w:t>ur school recognises that we may provide the only stability in the lives of children who have been abused or who are at risk of harm. </w:t>
      </w:r>
    </w:p>
    <w:p w14:paraId="4CD56434" w14:textId="729F4FA9" w:rsidR="00736DF1" w:rsidRPr="00736DF1" w:rsidRDefault="00736DF1" w:rsidP="00566D2E">
      <w:pPr>
        <w:spacing w:before="240"/>
        <w:rPr>
          <w:sz w:val="18"/>
          <w:szCs w:val="18"/>
          <w:lang w:eastAsia="en-GB"/>
        </w:rPr>
      </w:pPr>
      <w:r w:rsidRPr="00736DF1">
        <w:rPr>
          <w:lang w:eastAsia="en-GB"/>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 or extra-familial harm, which means assessments of children should consider whether wider environmental factors are present in a child’s life that are a threat to their safety and/or welfare.  </w:t>
      </w:r>
    </w:p>
    <w:p w14:paraId="7B183E58" w14:textId="7BF090DF" w:rsidR="00736DF1" w:rsidRPr="00736DF1" w:rsidRDefault="00736DF1" w:rsidP="00566D2E">
      <w:pPr>
        <w:spacing w:before="240"/>
        <w:rPr>
          <w:sz w:val="18"/>
          <w:szCs w:val="18"/>
          <w:lang w:eastAsia="en-GB"/>
        </w:rPr>
      </w:pPr>
      <w:bookmarkStart w:id="53" w:name="_Int_fJnVRqCD"/>
      <w:r w:rsidRPr="4A6510A3">
        <w:rPr>
          <w:lang w:eastAsia="en-GB"/>
        </w:rPr>
        <w:t>In order to</w:t>
      </w:r>
      <w:bookmarkEnd w:id="53"/>
      <w:r w:rsidRPr="4A6510A3">
        <w:rPr>
          <w:lang w:eastAsia="en-GB"/>
        </w:rPr>
        <w:t xml:space="preserve"> maintain a whole school approach to safeguarding, our school community will: </w:t>
      </w:r>
    </w:p>
    <w:p w14:paraId="09A4D75B" w14:textId="31D3FE38" w:rsidR="00736DF1" w:rsidRPr="00ED76A5" w:rsidRDefault="00736DF1" w:rsidP="00566D2E">
      <w:pPr>
        <w:spacing w:before="240"/>
        <w:rPr>
          <w:lang w:eastAsia="en-GB"/>
        </w:rPr>
      </w:pPr>
      <w:r w:rsidRPr="00736DF1">
        <w:rPr>
          <w:lang w:eastAsia="en-GB"/>
        </w:rPr>
        <w:t>Work to establish and maintain an ethos where children feel secure and are encouraged to talk and are always listened to. This ethos will be modelled and replicated by staff and governors. </w:t>
      </w:r>
    </w:p>
    <w:p w14:paraId="0559F3E6" w14:textId="77777777" w:rsidR="00736DF1" w:rsidRPr="00ED76A5" w:rsidRDefault="00736DF1" w:rsidP="00566D2E">
      <w:pPr>
        <w:pStyle w:val="ListParagraph"/>
      </w:pPr>
      <w:r w:rsidRPr="4A6510A3">
        <w:t xml:space="preserve">Promote a caring, </w:t>
      </w:r>
      <w:bookmarkStart w:id="54" w:name="_Int_7itjlNJj"/>
      <w:r w:rsidRPr="4A6510A3">
        <w:t>safe</w:t>
      </w:r>
      <w:bookmarkEnd w:id="54"/>
      <w:r w:rsidRPr="4A6510A3">
        <w:t xml:space="preserve"> and positive environment within the school. </w:t>
      </w:r>
    </w:p>
    <w:p w14:paraId="1AC9CFF9" w14:textId="77777777" w:rsidR="00736DF1" w:rsidRPr="00ED76A5" w:rsidRDefault="00736DF1" w:rsidP="00566D2E">
      <w:pPr>
        <w:pStyle w:val="ListParagraph"/>
      </w:pPr>
      <w:r w:rsidRPr="4A6510A3">
        <w:t xml:space="preserve">Ensure that the school site is a safe, </w:t>
      </w:r>
      <w:bookmarkStart w:id="55" w:name="_Int_7WXIWiIe"/>
      <w:r w:rsidRPr="4A6510A3">
        <w:t>secure</w:t>
      </w:r>
      <w:bookmarkEnd w:id="55"/>
      <w:r w:rsidRPr="4A6510A3">
        <w:t xml:space="preserve"> and welcoming place to learn and grow. </w:t>
      </w:r>
    </w:p>
    <w:p w14:paraId="5622E40E" w14:textId="77777777" w:rsidR="00736DF1" w:rsidRPr="00ED76A5" w:rsidRDefault="00736DF1" w:rsidP="00566D2E">
      <w:pPr>
        <w:pStyle w:val="ListParagraph"/>
      </w:pPr>
      <w:r w:rsidRPr="00736DF1">
        <w:t>Encourage self-esteem and self-assertiveness through the curriculum as well as through personal relationships, whilst not condoning aggression or bullying. </w:t>
      </w:r>
    </w:p>
    <w:p w14:paraId="30BFDD49" w14:textId="288B8B84" w:rsidR="00736DF1" w:rsidRPr="00ED76A5" w:rsidRDefault="00736DF1" w:rsidP="00566D2E">
      <w:pPr>
        <w:pStyle w:val="ListParagraph"/>
      </w:pPr>
      <w:r w:rsidRPr="00736DF1">
        <w:t xml:space="preserve">Include regular consultation with children </w:t>
      </w:r>
      <w:r w:rsidR="00C3100C" w:rsidRPr="00736DF1">
        <w:t>e.g.,</w:t>
      </w:r>
      <w:r w:rsidRPr="00736DF1">
        <w:t xml:space="preserve"> through safety questionnaires, participation in anti-bullying week, etc. </w:t>
      </w:r>
    </w:p>
    <w:p w14:paraId="56F68C80" w14:textId="77777777" w:rsidR="00736DF1" w:rsidRPr="00ED76A5" w:rsidRDefault="00736DF1" w:rsidP="00566D2E">
      <w:pPr>
        <w:pStyle w:val="ListParagraph"/>
      </w:pPr>
      <w:r w:rsidRPr="00736DF1">
        <w:t>Ensure that all children know there is an adult in the school whom they can approach if they are worried or in difficulty. </w:t>
      </w:r>
    </w:p>
    <w:p w14:paraId="2AEDB91A" w14:textId="15A395F6" w:rsidR="00736DF1" w:rsidRPr="00ED76A5" w:rsidRDefault="00736DF1" w:rsidP="00566D2E">
      <w:pPr>
        <w:pStyle w:val="ListParagraph"/>
      </w:pPr>
      <w:r w:rsidRPr="4A6510A3">
        <w:t xml:space="preserve">Include safeguarding messages across the full curriculum, including RSHE/PSHE, to ensure that the children are equipped with the skills they need to recognise risky behaviours, stay safe from harm and to know to whom they should turn for help. </w:t>
      </w:r>
      <w:bookmarkStart w:id="56" w:name="_Int_Xs7gYJwP"/>
      <w:r w:rsidRPr="4A6510A3">
        <w:t>In particular this</w:t>
      </w:r>
      <w:bookmarkEnd w:id="56"/>
      <w:r w:rsidRPr="4A6510A3">
        <w:t xml:space="preserve"> will include </w:t>
      </w:r>
      <w:r w:rsidR="002F2621" w:rsidRPr="4A6510A3">
        <w:rPr>
          <w:color w:val="000000" w:themeColor="text1"/>
        </w:rPr>
        <w:t>for example;</w:t>
      </w:r>
      <w:r w:rsidRPr="4A6510A3">
        <w:rPr>
          <w:color w:val="000000" w:themeColor="text1"/>
        </w:rPr>
        <w:t xml:space="preserve"> staying safe online, anti-bullying, e-safety, road safety, pedestrian and cycle training, working with our primary colleagues to prepare for transition to Secondary school and more personal safety/independent travel, issues around consent, sexting, positive mental health, etc.</w:t>
      </w:r>
      <w:r w:rsidRPr="4A6510A3">
        <w:rPr>
          <w:rFonts w:cs="Arial"/>
          <w:color w:val="000000" w:themeColor="text1"/>
        </w:rPr>
        <w:t> </w:t>
      </w:r>
      <w:r w:rsidRPr="4A6510A3">
        <w:rPr>
          <w:color w:val="000000" w:themeColor="text1"/>
        </w:rPr>
        <w:t> </w:t>
      </w:r>
    </w:p>
    <w:p w14:paraId="0F360ED8" w14:textId="77777777" w:rsidR="00736DF1" w:rsidRPr="00ED76A5" w:rsidRDefault="00736DF1" w:rsidP="00566D2E">
      <w:pPr>
        <w:pStyle w:val="ListParagraph"/>
      </w:pPr>
      <w:r w:rsidRPr="00736DF1">
        <w:t>Offer a positive school experience. </w:t>
      </w:r>
    </w:p>
    <w:p w14:paraId="6F5F595E" w14:textId="3B9EE044" w:rsidR="00736DF1" w:rsidRPr="00ED76A5" w:rsidRDefault="00736DF1" w:rsidP="00566D2E">
      <w:pPr>
        <w:pStyle w:val="ListParagraph"/>
      </w:pPr>
      <w:r w:rsidRPr="00736DF1">
        <w:t>Ensure all staff are aware of school guidance for their use of mobile technology and have discussed safeguarding issues around the use of mobile technologies and their associated risks</w:t>
      </w:r>
      <w:r>
        <w:t>.</w:t>
      </w:r>
    </w:p>
    <w:p w14:paraId="73E2E9D3" w14:textId="60299943" w:rsidR="00736DF1" w:rsidRPr="00736DF1" w:rsidRDefault="00736DF1" w:rsidP="00566D2E">
      <w:pPr>
        <w:pStyle w:val="ListParagraph"/>
      </w:pPr>
      <w:r w:rsidRPr="00736DF1">
        <w:t>Ensure that all staff, volunteers, governors, policies and procedures operate with the best interests of the child at their heart.  </w:t>
      </w:r>
    </w:p>
    <w:p w14:paraId="66762DCA" w14:textId="78144D24" w:rsidR="00736DF1" w:rsidRDefault="662F1EAD" w:rsidP="005A05F8">
      <w:pPr>
        <w:pStyle w:val="Heading2"/>
        <w:spacing w:before="240" w:line="240" w:lineRule="auto"/>
        <w:rPr>
          <w:rStyle w:val="normaltextrun"/>
          <w:rFonts w:ascii="Trebuchet MS" w:hAnsi="Trebuchet MS" w:cs="Segoe UI"/>
          <w:sz w:val="22"/>
          <w:szCs w:val="22"/>
        </w:rPr>
      </w:pPr>
      <w:bookmarkStart w:id="57" w:name="_Toc627832074"/>
      <w:bookmarkStart w:id="58" w:name="_Toc175226674"/>
      <w:r w:rsidRPr="6E95517C">
        <w:rPr>
          <w:rStyle w:val="normaltextrun"/>
          <w:rFonts w:cs="Segoe UI"/>
          <w:color w:val="8D0E57"/>
          <w:sz w:val="22"/>
          <w:szCs w:val="22"/>
        </w:rPr>
        <w:t>Monitoring and Quality Assurance</w:t>
      </w:r>
      <w:bookmarkEnd w:id="57"/>
      <w:bookmarkEnd w:id="58"/>
      <w:r w:rsidRPr="6E95517C">
        <w:rPr>
          <w:rStyle w:val="normaltextrun"/>
          <w:rFonts w:cs="Segoe UI"/>
          <w:color w:val="8D0E57"/>
          <w:sz w:val="22"/>
          <w:szCs w:val="22"/>
        </w:rPr>
        <w:t xml:space="preserve"> </w:t>
      </w:r>
    </w:p>
    <w:p w14:paraId="406C07B4" w14:textId="77777777" w:rsidR="00300B7A" w:rsidRPr="00300B7A" w:rsidRDefault="00300B7A" w:rsidP="00304914">
      <w:pPr>
        <w:rPr>
          <w:lang w:eastAsia="en-GB"/>
        </w:rPr>
      </w:pPr>
      <w:r w:rsidRPr="00300B7A">
        <w:rPr>
          <w:lang w:eastAsia="en-GB"/>
        </w:rPr>
        <w:t>Policies and procedures only remain effective if they are regularly monitored and reviewed to ensure that they are still applicable and relevant. Our school and its governors recognise the importance of monitoring and quality assuring the effectiveness of our child protection policy and the procedures set out within it. The aim of monitoring and evaluating the child protection policy is to learn from practical experience, which will contribute to inform policy reviews and future changes to the policy and procedures. The process of monitoring and quality assurance will help the school and governors to identify the policy strengths and weaknesses, and will help to provide an understanding of the reasons for these, so that decisions can be made to resolve any limitations with immediate effect.   </w:t>
      </w:r>
    </w:p>
    <w:p w14:paraId="71A7E5EC" w14:textId="77777777" w:rsidR="00300B7A" w:rsidRPr="00300B7A" w:rsidRDefault="00300B7A" w:rsidP="00304914">
      <w:pPr>
        <w:rPr>
          <w:lang w:eastAsia="en-GB"/>
        </w:rPr>
      </w:pPr>
      <w:r w:rsidRPr="00300B7A">
        <w:rPr>
          <w:lang w:eastAsia="en-GB"/>
        </w:rPr>
        <w:lastRenderedPageBreak/>
        <w:t>Monitoring and evaluation will be done by checking whether the standards from the child protection policy are implemented and whether safeguards are working and will be undertaken throughout the year by the Designated Safeguarding Lead, the Head teacher and the Chair of Governors. Activities which could form part of the ongoing monitoring of effectiveness are: </w:t>
      </w:r>
    </w:p>
    <w:p w14:paraId="733BDC0E" w14:textId="77777777" w:rsidR="00300B7A" w:rsidRPr="00ED76A5" w:rsidRDefault="00300B7A" w:rsidP="009C6D61">
      <w:pPr>
        <w:pStyle w:val="ListParagraph"/>
        <w:rPr>
          <w:rFonts w:cs="Segoe UI"/>
        </w:rPr>
      </w:pPr>
      <w:r w:rsidRPr="00300B7A">
        <w:t>Scrutiny of the Single Central Record and personnel files to ensure pre-employment checks are robust and up-to-date, and that job descriptions for new positions include reference to child protection, etc.</w:t>
      </w:r>
      <w:r w:rsidRPr="00300B7A">
        <w:rPr>
          <w:rFonts w:cs="Arial"/>
        </w:rPr>
        <w:t> </w:t>
      </w:r>
      <w:r w:rsidRPr="00300B7A">
        <w:t> </w:t>
      </w:r>
    </w:p>
    <w:p w14:paraId="215B3AC5" w14:textId="77777777" w:rsidR="00300B7A" w:rsidRPr="00ED76A5" w:rsidRDefault="00300B7A" w:rsidP="009C6D61">
      <w:pPr>
        <w:pStyle w:val="ListParagraph"/>
        <w:rPr>
          <w:rFonts w:cs="Segoe UI"/>
        </w:rPr>
      </w:pPr>
      <w:r w:rsidRPr="00300B7A">
        <w:t>Scrutiny of the school’s annual 175 safeguarding audit by the Chair of Governors and Link Governor for Safeguarding, alongside the full governing body having oversight of any actions arising from the audit.</w:t>
      </w:r>
      <w:r w:rsidRPr="00300B7A">
        <w:rPr>
          <w:rFonts w:cs="Arial"/>
        </w:rPr>
        <w:t> </w:t>
      </w:r>
      <w:r w:rsidRPr="00300B7A">
        <w:t> </w:t>
      </w:r>
    </w:p>
    <w:p w14:paraId="65E5601F" w14:textId="1300CBBC" w:rsidR="00300B7A" w:rsidRPr="00ED76A5" w:rsidRDefault="00300B7A" w:rsidP="009C6D61">
      <w:pPr>
        <w:pStyle w:val="ListParagraph"/>
        <w:rPr>
          <w:rFonts w:cs="Segoe UI"/>
        </w:rPr>
      </w:pPr>
      <w:r w:rsidRPr="00300B7A">
        <w:t>Confirmation that training has been undertaken according to planned schedule and that all relevant staff and volunteers have participated</w:t>
      </w:r>
      <w:r>
        <w:rPr>
          <w:rFonts w:cs="Arial"/>
        </w:rPr>
        <w:t>.</w:t>
      </w:r>
    </w:p>
    <w:p w14:paraId="71A47454" w14:textId="77777777" w:rsidR="00300B7A" w:rsidRPr="00ED76A5" w:rsidRDefault="00300B7A" w:rsidP="009C6D61">
      <w:pPr>
        <w:pStyle w:val="ListParagraph"/>
        <w:rPr>
          <w:rFonts w:cs="Segoe UI"/>
        </w:rPr>
      </w:pPr>
      <w:r w:rsidRPr="00300B7A">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r w:rsidRPr="00300B7A">
        <w:rPr>
          <w:rFonts w:cs="Arial"/>
        </w:rPr>
        <w:t> </w:t>
      </w:r>
      <w:r w:rsidRPr="00300B7A">
        <w:t> </w:t>
      </w:r>
    </w:p>
    <w:p w14:paraId="417BE06A" w14:textId="79200E2F" w:rsidR="00300B7A" w:rsidRPr="00ED76A5" w:rsidRDefault="00300B7A" w:rsidP="009C6D61">
      <w:pPr>
        <w:pStyle w:val="ListParagraph"/>
        <w:rPr>
          <w:rFonts w:cs="Segoe UI"/>
        </w:rPr>
      </w:pPr>
      <w:r w:rsidRPr="00300B7A">
        <w:t>Methods such as ‘safeguarding training questionnaires’ used to evidence the effectiveness of staff training</w:t>
      </w:r>
      <w:r>
        <w:rPr>
          <w:rFonts w:cs="Arial"/>
        </w:rPr>
        <w:t>.</w:t>
      </w:r>
    </w:p>
    <w:p w14:paraId="129D7FBF" w14:textId="51E514F2" w:rsidR="00300B7A" w:rsidRPr="00ED76A5" w:rsidRDefault="00300B7A" w:rsidP="009C6D61">
      <w:pPr>
        <w:pStyle w:val="ListParagraph"/>
        <w:rPr>
          <w:rFonts w:cs="Segoe UI"/>
        </w:rPr>
      </w:pPr>
      <w:r w:rsidRPr="00300B7A">
        <w:t>Regular meetings with staff, volunteers and children which include the opportunity to discuss safeguarding and child protection, or use of questionnaires to evidence this</w:t>
      </w:r>
      <w:r>
        <w:rPr>
          <w:rFonts w:cs="Arial"/>
        </w:rPr>
        <w:t>.</w:t>
      </w:r>
    </w:p>
    <w:p w14:paraId="14E1B659" w14:textId="440FCF0A" w:rsidR="00300B7A" w:rsidRPr="00ED76A5" w:rsidRDefault="00300B7A" w:rsidP="009C6D61">
      <w:pPr>
        <w:pStyle w:val="ListParagraph"/>
        <w:rPr>
          <w:rFonts w:cs="Segoe UI"/>
        </w:rPr>
      </w:pPr>
      <w:r w:rsidRPr="00300B7A">
        <w:t>Safeguarding learning walks designed to evidence and test out key safeguarding standards</w:t>
      </w:r>
      <w:r>
        <w:rPr>
          <w:rFonts w:cs="Arial"/>
        </w:rPr>
        <w:t>.</w:t>
      </w:r>
    </w:p>
    <w:p w14:paraId="380BEA6C" w14:textId="77777777" w:rsidR="00300B7A" w:rsidRPr="00ED76A5" w:rsidRDefault="00300B7A" w:rsidP="009C6D61">
      <w:pPr>
        <w:pStyle w:val="ListParagraph"/>
        <w:rPr>
          <w:rFonts w:cs="Segoe UI"/>
        </w:rPr>
      </w:pPr>
      <w:r w:rsidRPr="00300B7A">
        <w:t>Adapting and amending the policy and procedures outside of their annual review date to reflect current issues which may have recently arisen in order to ensure that all children are protected at all times.</w:t>
      </w:r>
      <w:r w:rsidRPr="00300B7A">
        <w:rPr>
          <w:rFonts w:cs="Arial"/>
        </w:rPr>
        <w:t> </w:t>
      </w:r>
      <w:r w:rsidRPr="00300B7A">
        <w:t> </w:t>
      </w:r>
    </w:p>
    <w:p w14:paraId="48C2D90A" w14:textId="77777777" w:rsidR="00300B7A" w:rsidRPr="00ED76A5" w:rsidRDefault="00300B7A" w:rsidP="009C6D61">
      <w:pPr>
        <w:pStyle w:val="ListParagraph"/>
        <w:rPr>
          <w:rFonts w:cs="Segoe UI"/>
        </w:rPr>
      </w:pPr>
      <w:r w:rsidRPr="00300B7A">
        <w:t>The college have fortnightly safeguarding managerial meetings with the whole team in which we discuss all updates on children on ‘The Vulnerable list’. This will include (but not limited to) LAC/PLAC, AEP, CP, CiN, EHAT. </w:t>
      </w:r>
    </w:p>
    <w:p w14:paraId="03394686" w14:textId="77777777" w:rsidR="00300B7A" w:rsidRPr="00ED76A5" w:rsidRDefault="00300B7A" w:rsidP="009C6D61">
      <w:pPr>
        <w:pStyle w:val="ListParagraph"/>
        <w:rPr>
          <w:rFonts w:cs="Segoe UI"/>
        </w:rPr>
      </w:pPr>
      <w:r w:rsidRPr="00300B7A">
        <w:t>Weekly TAS meetings with key pastoral staff, Safer Schools Police Officer, EWO and SLT provide early identification of concerns, particularly relating to attendance and safeguarding. </w:t>
      </w:r>
    </w:p>
    <w:p w14:paraId="49DD3CB1" w14:textId="7B8CC863" w:rsidR="00300B7A" w:rsidRPr="00ED76A5" w:rsidRDefault="00300B7A" w:rsidP="009C6D61">
      <w:pPr>
        <w:spacing w:before="240"/>
        <w:rPr>
          <w:rFonts w:cs="Segoe UI"/>
        </w:rPr>
      </w:pPr>
      <w:r w:rsidRPr="00300B7A">
        <w:t xml:space="preserve">Our school will also draw upon additional quality assurance activities and templates referenced within the School Improvement Liverpool Schools Safeguarding Handbook </w:t>
      </w:r>
      <w:r w:rsidR="00C3100C" w:rsidRPr="00300B7A">
        <w:t>e.g.,</w:t>
      </w:r>
      <w:r w:rsidRPr="00300B7A">
        <w:t xml:space="preserve"> Single Central Record Checklist, Personnel Record Checklist and the Headteacher’s Quality Assurance Checklist.</w:t>
      </w:r>
      <w:r w:rsidRPr="00300B7A">
        <w:rPr>
          <w:rFonts w:cs="Arial"/>
        </w:rPr>
        <w:t> </w:t>
      </w:r>
      <w:r w:rsidRPr="00300B7A">
        <w:t> </w:t>
      </w:r>
    </w:p>
    <w:p w14:paraId="405A9478" w14:textId="476E277E" w:rsidR="00300B7A" w:rsidRPr="009C6D61" w:rsidRDefault="00300B7A" w:rsidP="009C6D61">
      <w:pPr>
        <w:spacing w:before="240"/>
        <w:rPr>
          <w:rFonts w:eastAsia="Times New Roman" w:cs="Times New Roman"/>
          <w:color w:val="181042"/>
          <w:lang w:eastAsia="en-GB"/>
        </w:rPr>
      </w:pPr>
      <w:r w:rsidRPr="009C6D61">
        <w:rPr>
          <w:rFonts w:eastAsia="Times New Roman" w:cs="Times New Roman"/>
          <w:color w:val="181042"/>
          <w:lang w:eastAsia="en-GB"/>
        </w:rPr>
        <w:t>This policy is linked to other safeguarding policies: </w:t>
      </w:r>
    </w:p>
    <w:p w14:paraId="43BBC8F0" w14:textId="77777777" w:rsidR="00300B7A" w:rsidRPr="00ED76A5" w:rsidRDefault="00300B7A" w:rsidP="009C6D61">
      <w:pPr>
        <w:pStyle w:val="ListParagraph"/>
        <w:rPr>
          <w:rFonts w:cs="Segoe UI"/>
        </w:rPr>
      </w:pPr>
      <w:r w:rsidRPr="00300B7A">
        <w:t>Anti-bullying and child on child abuse policy </w:t>
      </w:r>
    </w:p>
    <w:p w14:paraId="7B78CBDF" w14:textId="77777777" w:rsidR="00300B7A" w:rsidRPr="00ED76A5" w:rsidRDefault="00300B7A" w:rsidP="009C6D61">
      <w:pPr>
        <w:pStyle w:val="ListParagraph"/>
        <w:rPr>
          <w:rFonts w:cs="Segoe UI"/>
        </w:rPr>
      </w:pPr>
      <w:r w:rsidRPr="00300B7A">
        <w:t>Young Carer-friendly College </w:t>
      </w:r>
    </w:p>
    <w:p w14:paraId="0405A0B2" w14:textId="77777777" w:rsidR="00300B7A" w:rsidRPr="00ED76A5" w:rsidRDefault="00300B7A" w:rsidP="009C6D61">
      <w:pPr>
        <w:pStyle w:val="ListParagraph"/>
        <w:rPr>
          <w:rFonts w:cs="Segoe UI"/>
        </w:rPr>
      </w:pPr>
      <w:r w:rsidRPr="00300B7A">
        <w:t>Drugs Education and misuse </w:t>
      </w:r>
    </w:p>
    <w:p w14:paraId="11E867D0" w14:textId="77777777" w:rsidR="00300B7A" w:rsidRPr="00ED76A5" w:rsidRDefault="00300B7A" w:rsidP="009C6D61">
      <w:pPr>
        <w:pStyle w:val="ListParagraph"/>
        <w:rPr>
          <w:rFonts w:cs="Segoe UI"/>
        </w:rPr>
      </w:pPr>
      <w:r w:rsidRPr="00300B7A">
        <w:t>PSHCE Policy </w:t>
      </w:r>
    </w:p>
    <w:p w14:paraId="4F8D58F4" w14:textId="77777777" w:rsidR="00300B7A" w:rsidRPr="009C6D61" w:rsidRDefault="00300B7A" w:rsidP="009C6D61">
      <w:pPr>
        <w:pStyle w:val="ListParagraph"/>
        <w:rPr>
          <w:rFonts w:cs="Segoe UI"/>
          <w:color w:val="181042"/>
        </w:rPr>
      </w:pPr>
      <w:r w:rsidRPr="009C6D61">
        <w:rPr>
          <w:color w:val="181042"/>
        </w:rPr>
        <w:t>Managing allegations against staff and volunteers policy and procedures </w:t>
      </w:r>
    </w:p>
    <w:p w14:paraId="7B12D7CE" w14:textId="77777777" w:rsidR="00300B7A" w:rsidRPr="009C6D61" w:rsidRDefault="00300B7A" w:rsidP="009C6D61">
      <w:pPr>
        <w:pStyle w:val="ListParagraph"/>
        <w:rPr>
          <w:rFonts w:cs="Segoe UI"/>
          <w:color w:val="181042"/>
        </w:rPr>
      </w:pPr>
      <w:r w:rsidRPr="009C6D61">
        <w:rPr>
          <w:color w:val="181042"/>
        </w:rPr>
        <w:t>Safer working practices code of conduct for adults </w:t>
      </w:r>
    </w:p>
    <w:p w14:paraId="6FEF9F26" w14:textId="03F81F08" w:rsidR="0054663F" w:rsidRPr="009C6D61" w:rsidRDefault="00300B7A" w:rsidP="009C6D61">
      <w:pPr>
        <w:pStyle w:val="ListParagraph"/>
        <w:rPr>
          <w:rFonts w:cs="Segoe UI"/>
          <w:color w:val="181042"/>
        </w:rPr>
      </w:pPr>
      <w:r w:rsidRPr="009C6D61">
        <w:rPr>
          <w:color w:val="181042"/>
        </w:rPr>
        <w:t>Model Safer Recruitment policy and Recruitment and selection procedures </w:t>
      </w:r>
    </w:p>
    <w:sectPr w:rsidR="0054663F" w:rsidRPr="009C6D61" w:rsidSect="002F2621">
      <w:headerReference w:type="default" r:id="rId111"/>
      <w:footerReference w:type="default" r:id="rId112"/>
      <w:pgSz w:w="11906" w:h="16838" w:code="9"/>
      <w:pgMar w:top="851" w:right="1418"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33EE" w14:textId="77777777" w:rsidR="003C488B" w:rsidRDefault="003C488B" w:rsidP="00643EE0">
      <w:r>
        <w:separator/>
      </w:r>
    </w:p>
  </w:endnote>
  <w:endnote w:type="continuationSeparator" w:id="0">
    <w:p w14:paraId="33B70BEE" w14:textId="77777777" w:rsidR="003C488B" w:rsidRDefault="003C488B" w:rsidP="00643EE0">
      <w:r>
        <w:continuationSeparator/>
      </w:r>
    </w:p>
  </w:endnote>
  <w:endnote w:type="continuationNotice" w:id="1">
    <w:p w14:paraId="1FEDCC41" w14:textId="77777777" w:rsidR="003C488B" w:rsidRDefault="003C48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 Sans">
    <w:altName w:val="Calibri"/>
    <w:panose1 w:val="00000000000000000000"/>
    <w:charset w:val="00"/>
    <w:family w:val="modern"/>
    <w:notTrueType/>
    <w:pitch w:val="variable"/>
    <w:sig w:usb0="A00000B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lbertSansRoman-SemiBold">
    <w:charset w:val="4D"/>
    <w:family w:val="auto"/>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FEC6" w14:textId="132D3181" w:rsidR="00542623" w:rsidRDefault="00E776FD" w:rsidP="00542623">
    <w:pPr>
      <w:pStyle w:val="Footer"/>
      <w:jc w:val="center"/>
    </w:pPr>
    <w:r w:rsidRPr="00BC4F76">
      <w:rPr>
        <w:noProof/>
      </w:rPr>
      <mc:AlternateContent>
        <mc:Choice Requires="wps">
          <w:drawing>
            <wp:anchor distT="0" distB="0" distL="114300" distR="114300" simplePos="0" relativeHeight="251658244" behindDoc="0" locked="0" layoutInCell="1" allowOverlap="1" wp14:anchorId="3799D0B7" wp14:editId="21CAA511">
              <wp:simplePos x="0" y="0"/>
              <wp:positionH relativeFrom="page">
                <wp:posOffset>7210425</wp:posOffset>
              </wp:positionH>
              <wp:positionV relativeFrom="paragraph">
                <wp:posOffset>318770</wp:posOffset>
              </wp:positionV>
              <wp:extent cx="352425" cy="314960"/>
              <wp:effectExtent l="0" t="0" r="9525" b="8890"/>
              <wp:wrapNone/>
              <wp:docPr id="26" name="Rectangle 26"/>
              <wp:cNvGraphicFramePr/>
              <a:graphic xmlns:a="http://schemas.openxmlformats.org/drawingml/2006/main">
                <a:graphicData uri="http://schemas.microsoft.com/office/word/2010/wordprocessingShape">
                  <wps:wsp>
                    <wps:cNvSpPr/>
                    <wps:spPr>
                      <a:xfrm>
                        <a:off x="0" y="0"/>
                        <a:ext cx="352425" cy="314960"/>
                      </a:xfrm>
                      <a:prstGeom prst="rect">
                        <a:avLst/>
                      </a:prstGeom>
                      <a:solidFill>
                        <a:srgbClr val="E600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265E2" id="Rectangle 26" o:spid="_x0000_s1026" style="position:absolute;margin-left:567.75pt;margin-top:25.1pt;width:27.75pt;height:24.8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" fillcolor="#e6007e" stroked="f" strokeweight="1pt">
              <w10:wrap anchorx="page"/>
            </v:rect>
          </w:pict>
        </mc:Fallback>
      </mc:AlternateContent>
    </w:r>
    <w:r w:rsidRPr="00BC4F76">
      <w:rPr>
        <w:noProof/>
      </w:rPr>
      <mc:AlternateContent>
        <mc:Choice Requires="wps">
          <w:drawing>
            <wp:anchor distT="0" distB="0" distL="114300" distR="114300" simplePos="0" relativeHeight="251658240" behindDoc="0" locked="0" layoutInCell="1" allowOverlap="1" wp14:anchorId="58284855" wp14:editId="0A93F705">
              <wp:simplePos x="0" y="0"/>
              <wp:positionH relativeFrom="page">
                <wp:posOffset>-342900</wp:posOffset>
              </wp:positionH>
              <wp:positionV relativeFrom="paragraph">
                <wp:posOffset>337820</wp:posOffset>
              </wp:positionV>
              <wp:extent cx="10658475" cy="276860"/>
              <wp:effectExtent l="0" t="0" r="9525" b="8890"/>
              <wp:wrapNone/>
              <wp:docPr id="27" name="Rectangle 27"/>
              <wp:cNvGraphicFramePr/>
              <a:graphic xmlns:a="http://schemas.openxmlformats.org/drawingml/2006/main">
                <a:graphicData uri="http://schemas.microsoft.com/office/word/2010/wordprocessingShape">
                  <wps:wsp>
                    <wps:cNvSpPr/>
                    <wps:spPr>
                      <a:xfrm>
                        <a:off x="0" y="0"/>
                        <a:ext cx="10658475" cy="276860"/>
                      </a:xfrm>
                      <a:prstGeom prst="rect">
                        <a:avLst/>
                      </a:prstGeom>
                      <a:solidFill>
                        <a:srgbClr val="E4DD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4E728" id="Rectangle 27" o:spid="_x0000_s1026" style="position:absolute;margin-left:-27pt;margin-top:26.6pt;width:839.25pt;height:2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" fillcolor="#e4ddce" stroked="f" strokeweight="1pt">
              <w10:wrap anchorx="page"/>
            </v:rect>
          </w:pict>
        </mc:Fallback>
      </mc:AlternateContent>
    </w:r>
    <w:sdt>
      <w:sdtPr>
        <w:id w:val="1329639107"/>
        <w:docPartObj>
          <w:docPartGallery w:val="Page Numbers (Bottom of Page)"/>
          <w:docPartUnique/>
        </w:docPartObj>
      </w:sdtPr>
      <w:sdtEndPr>
        <w:rPr>
          <w:noProof/>
        </w:rPr>
      </w:sdtEndPr>
      <w:sdtContent>
        <w:r w:rsidR="00542623">
          <w:fldChar w:fldCharType="begin"/>
        </w:r>
        <w:r w:rsidR="00542623">
          <w:instrText xml:space="preserve"> PAGE  \* Arabic  \* MERGEFORMAT </w:instrText>
        </w:r>
        <w:r w:rsidR="00542623">
          <w:fldChar w:fldCharType="separate"/>
        </w:r>
        <w:r w:rsidR="00542623">
          <w:rPr>
            <w:noProof/>
          </w:rPr>
          <w:t>0</w:t>
        </w:r>
        <w:r w:rsidR="00542623">
          <w:fldChar w:fldCharType="end"/>
        </w:r>
      </w:sdtContent>
    </w:sdt>
    <w:r w:rsidR="00542623" w:rsidRPr="00BC4F76">
      <w:rPr>
        <w:noProof/>
      </w:rPr>
      <mc:AlternateContent>
        <mc:Choice Requires="wps">
          <w:drawing>
            <wp:anchor distT="0" distB="0" distL="114300" distR="114300" simplePos="0" relativeHeight="251658241" behindDoc="0" locked="0" layoutInCell="1" allowOverlap="1" wp14:anchorId="6E7773E2" wp14:editId="77A58635">
              <wp:simplePos x="0" y="0"/>
              <wp:positionH relativeFrom="column">
                <wp:posOffset>9846310</wp:posOffset>
              </wp:positionH>
              <wp:positionV relativeFrom="paragraph">
                <wp:posOffset>374015</wp:posOffset>
              </wp:positionV>
              <wp:extent cx="284480" cy="267335"/>
              <wp:effectExtent l="0" t="0" r="1270" b="0"/>
              <wp:wrapNone/>
              <wp:docPr id="28" name="Rectangle 28"/>
              <wp:cNvGraphicFramePr/>
              <a:graphic xmlns:a="http://schemas.openxmlformats.org/drawingml/2006/main">
                <a:graphicData uri="http://schemas.microsoft.com/office/word/2010/wordprocessingShape">
                  <wps:wsp>
                    <wps:cNvSpPr/>
                    <wps:spPr>
                      <a:xfrm>
                        <a:off x="0" y="0"/>
                        <a:ext cx="284480" cy="267335"/>
                      </a:xfrm>
                      <a:prstGeom prst="rect">
                        <a:avLst/>
                      </a:prstGeom>
                      <a:solidFill>
                        <a:srgbClr val="E600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877CB" id="Rectangle 28" o:spid="_x0000_s1026" style="position:absolute;margin-left:775.3pt;margin-top:29.45pt;width:22.4pt;height:21.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" fillcolor="#e6007e"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CE25" w14:textId="77777777" w:rsidR="003C488B" w:rsidRDefault="003C488B" w:rsidP="00643EE0">
      <w:r>
        <w:separator/>
      </w:r>
    </w:p>
  </w:footnote>
  <w:footnote w:type="continuationSeparator" w:id="0">
    <w:p w14:paraId="4667737E" w14:textId="77777777" w:rsidR="003C488B" w:rsidRDefault="003C488B" w:rsidP="00643EE0">
      <w:r>
        <w:continuationSeparator/>
      </w:r>
    </w:p>
  </w:footnote>
  <w:footnote w:type="continuationNotice" w:id="1">
    <w:p w14:paraId="209EA66C" w14:textId="77777777" w:rsidR="003C488B" w:rsidRDefault="003C48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73B1" w14:textId="241D1980" w:rsidR="00542623" w:rsidRPr="00643EE0" w:rsidRDefault="00E776FD" w:rsidP="00643EE0">
    <w:pPr>
      <w:pStyle w:val="Header"/>
    </w:pPr>
    <w:r w:rsidRPr="00BC4F76">
      <w:rPr>
        <w:noProof/>
      </w:rPr>
      <mc:AlternateContent>
        <mc:Choice Requires="wps">
          <w:drawing>
            <wp:anchor distT="0" distB="0" distL="114300" distR="114300" simplePos="0" relativeHeight="251658243" behindDoc="0" locked="0" layoutInCell="1" allowOverlap="1" wp14:anchorId="5F3D1EAF" wp14:editId="1DC739A3">
              <wp:simplePos x="0" y="0"/>
              <wp:positionH relativeFrom="page">
                <wp:posOffset>2121217</wp:posOffset>
              </wp:positionH>
              <wp:positionV relativeFrom="paragraph">
                <wp:posOffset>4506280</wp:posOffset>
              </wp:positionV>
              <wp:extent cx="10542906" cy="327661"/>
              <wp:effectExtent l="2223" t="0" r="0" b="0"/>
              <wp:wrapNone/>
              <wp:docPr id="11" name="Rectangle 11"/>
              <wp:cNvGraphicFramePr/>
              <a:graphic xmlns:a="http://schemas.openxmlformats.org/drawingml/2006/main">
                <a:graphicData uri="http://schemas.microsoft.com/office/word/2010/wordprocessingShape">
                  <wps:wsp>
                    <wps:cNvSpPr/>
                    <wps:spPr>
                      <a:xfrm rot="5400000">
                        <a:off x="0" y="0"/>
                        <a:ext cx="10542906" cy="327661"/>
                      </a:xfrm>
                      <a:prstGeom prst="rect">
                        <a:avLst/>
                      </a:prstGeom>
                      <a:solidFill>
                        <a:srgbClr val="E4DD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3B472" id="Rectangle 11" o:spid="_x0000_s1026" style="position:absolute;margin-left:167pt;margin-top:354.85pt;width:830.15pt;height:25.8pt;rotation:9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" fillcolor="#e4ddce" stroked="f" strokeweight="1pt">
              <w10:wrap anchorx="page"/>
            </v:rect>
          </w:pict>
        </mc:Fallback>
      </mc:AlternateContent>
    </w:r>
    <w:r w:rsidR="00542623">
      <w:rPr>
        <w:noProof/>
      </w:rPr>
      <mc:AlternateContent>
        <mc:Choice Requires="wps">
          <w:drawing>
            <wp:anchor distT="0" distB="0" distL="114300" distR="114300" simplePos="0" relativeHeight="251658242" behindDoc="0" locked="0" layoutInCell="1" allowOverlap="1" wp14:anchorId="4E21498B" wp14:editId="512B44A3">
              <wp:simplePos x="0" y="0"/>
              <wp:positionH relativeFrom="page">
                <wp:posOffset>10387330</wp:posOffset>
              </wp:positionH>
              <wp:positionV relativeFrom="paragraph">
                <wp:posOffset>-450215</wp:posOffset>
              </wp:positionV>
              <wp:extent cx="318135" cy="10795431"/>
              <wp:effectExtent l="0" t="0" r="5715" b="6350"/>
              <wp:wrapNone/>
              <wp:docPr id="25" name="Rectangle 25"/>
              <wp:cNvGraphicFramePr/>
              <a:graphic xmlns:a="http://schemas.openxmlformats.org/drawingml/2006/main">
                <a:graphicData uri="http://schemas.microsoft.com/office/word/2010/wordprocessingShape">
                  <wps:wsp>
                    <wps:cNvSpPr/>
                    <wps:spPr>
                      <a:xfrm>
                        <a:off x="0" y="0"/>
                        <a:ext cx="318135" cy="10795431"/>
                      </a:xfrm>
                      <a:prstGeom prst="rect">
                        <a:avLst/>
                      </a:prstGeom>
                      <a:solidFill>
                        <a:srgbClr val="E4DD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A8562" id="Rectangle 25" o:spid="_x0000_s1026" style="position:absolute;margin-left:817.9pt;margin-top:-35.45pt;width:25.05pt;height:850.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" fillcolor="#e4ddce" stroked="f" strokeweight="1pt">
              <w10:wrap anchorx="page"/>
            </v:rect>
          </w:pict>
        </mc:Fallback>
      </mc:AlternateContent>
    </w:r>
    <w:r w:rsidR="00855E96">
      <w:t xml:space="preserve">Child Protection &amp; Safeguarding Policy </w:t>
    </w:r>
  </w:p>
</w:hdr>
</file>

<file path=word/intelligence2.xml><?xml version="1.0" encoding="utf-8"?>
<int2:intelligence xmlns:int2="http://schemas.microsoft.com/office/intelligence/2020/intelligence">
  <int2:observations>
    <int2:textHash int2:hashCode="SlYFDncvjWIs3o" int2:id="Xk9UEU2s">
      <int2:state int2:type="AugLoop_Text_Critique" int2:value="Rejected"/>
    </int2:textHash>
    <int2:textHash int2:hashCode="+aenkMZbFgij05" int2:id="MXRtamTj">
      <int2:state int2:type="AugLoop_Text_Critique" int2:value="Rejected"/>
    </int2:textHash>
    <int2:textHash int2:hashCode="OhwhpVntQtbOF8" int2:id="hI2lYsmj">
      <int2:state int2:type="AugLoop_Text_Critique" int2:value="Rejected"/>
    </int2:textHash>
    <int2:textHash int2:hashCode="BC3EUS+j05HFFw" int2:id="5cPJ1W56">
      <int2:state int2:type="AugLoop_Text_Critique" int2:value="Rejected"/>
    </int2:textHash>
    <int2:textHash int2:hashCode="KTP1WGcshV3A5J" int2:id="i6WV10CV">
      <int2:state int2:type="AugLoop_Text_Critique" int2:value="Rejected"/>
    </int2:textHash>
    <int2:textHash int2:hashCode="PjW3LeNNF5EpSk" int2:id="EO7Q4tHO">
      <int2:state int2:type="AugLoop_Text_Critique" int2:value="Rejected"/>
    </int2:textHash>
    <int2:textHash int2:hashCode="4tgoU/Lpreb4V0" int2:id="dFiBky7F">
      <int2:state int2:type="AugLoop_Text_Critique" int2:value="Rejected"/>
    </int2:textHash>
    <int2:bookmark int2:bookmarkName="_Int_O23V0uZB" int2:invalidationBookmarkName="" int2:hashCode="I24eTUxfsX0UQS" int2:id="sKUuA7Lf">
      <int2:state int2:type="AugLoop_Text_Critique" int2:value="Rejected"/>
    </int2:bookmark>
    <int2:bookmark int2:bookmarkName="_Int_WyQ5MXxV" int2:invalidationBookmarkName="" int2:hashCode="i834xCrBSM6xZO" int2:id="Oqo0aBIa">
      <int2:state int2:type="AugLoop_Text_Critique" int2:value="Rejected"/>
    </int2:bookmark>
    <int2:bookmark int2:bookmarkName="_Int_Xs7gYJwP" int2:invalidationBookmarkName="" int2:hashCode="e/Ipb8tEYFhS+e" int2:id="517t06rO">
      <int2:state int2:type="AugLoop_Text_Critique" int2:value="Rejected"/>
    </int2:bookmark>
    <int2:bookmark int2:bookmarkName="_Int_7WXIWiIe" int2:invalidationBookmarkName="" int2:hashCode="0BXMRlvbTlGYff" int2:id="LDcLho3j">
      <int2:state int2:type="AugLoop_Text_Critique" int2:value="Rejected"/>
    </int2:bookmark>
    <int2:bookmark int2:bookmarkName="_Int_7itjlNJj" int2:invalidationBookmarkName="" int2:hashCode="vzHFLDKw/Nodw+" int2:id="D92qiOr6">
      <int2:state int2:type="AugLoop_Text_Critique" int2:value="Rejected"/>
    </int2:bookmark>
    <int2:bookmark int2:bookmarkName="_Int_fJnVRqCD" int2:invalidationBookmarkName="" int2:hashCode="3KKjJeR/dxf+gy" int2:id="tVoFpBlj">
      <int2:state int2:type="AugLoop_Text_Critique" int2:value="Rejected"/>
    </int2:bookmark>
    <int2:bookmark int2:bookmarkName="_Int_I75ppntj" int2:invalidationBookmarkName="" int2:hashCode="S6OFTW2CYbzzs0" int2:id="Y0zQaYof">
      <int2:state int2:type="AugLoop_Text_Critique" int2:value="Rejected"/>
    </int2:bookmark>
    <int2:bookmark int2:bookmarkName="_Int_jlAe7TSW" int2:invalidationBookmarkName="" int2:hashCode="jWVb5hQuYCEW4l" int2:id="Ipw7DdsR">
      <int2:state int2:type="AugLoop_Acronyms_AcronymsCritique" int2:value="Rejected"/>
    </int2:bookmark>
    <int2:bookmark int2:bookmarkName="_Int_noSrl6Xt" int2:invalidationBookmarkName="" int2:hashCode="CUGn3lJ++NcJJb" int2:id="72gBaO5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DA332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5330E"/>
    <w:multiLevelType w:val="multilevel"/>
    <w:tmpl w:val="A06AA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A4BF8"/>
    <w:multiLevelType w:val="hybridMultilevel"/>
    <w:tmpl w:val="2F38FD38"/>
    <w:lvl w:ilvl="0" w:tplc="F5486422">
      <w:start w:val="1"/>
      <w:numFmt w:val="bullet"/>
      <w:pStyle w:val="ListParagraph"/>
      <w:lvlText w:val=""/>
      <w:lvlJc w:val="left"/>
      <w:pPr>
        <w:ind w:left="360" w:hanging="360"/>
      </w:pPr>
      <w:rPr>
        <w:rFonts w:ascii="Symbol" w:hAnsi="Symbol" w:hint="default"/>
      </w:rPr>
    </w:lvl>
    <w:lvl w:ilvl="1" w:tplc="B45A9938">
      <w:start w:val="1"/>
      <w:numFmt w:val="bullet"/>
      <w:pStyle w:val="Bullet2"/>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B081BDB"/>
    <w:multiLevelType w:val="multilevel"/>
    <w:tmpl w:val="CD4E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C83E6C"/>
    <w:multiLevelType w:val="multilevel"/>
    <w:tmpl w:val="EEE2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F206F7"/>
    <w:multiLevelType w:val="multilevel"/>
    <w:tmpl w:val="B8E2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2E0439"/>
    <w:multiLevelType w:val="multilevel"/>
    <w:tmpl w:val="5B9C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17551B"/>
    <w:multiLevelType w:val="multilevel"/>
    <w:tmpl w:val="4DBC9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1A13AA"/>
    <w:multiLevelType w:val="hybridMultilevel"/>
    <w:tmpl w:val="30A2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6"/>
  </w:num>
  <w:num w:numId="5">
    <w:abstractNumId w:val="4"/>
  </w:num>
  <w:num w:numId="6">
    <w:abstractNumId w:val="5"/>
  </w:num>
  <w:num w:numId="7">
    <w:abstractNumId w:val="2"/>
  </w:num>
  <w:num w:numId="8">
    <w:abstractNumId w:val="0"/>
  </w:num>
  <w:num w:numId="9">
    <w:abstractNumId w:val="9"/>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CA"/>
    <w:rsid w:val="00001E76"/>
    <w:rsid w:val="000064F6"/>
    <w:rsid w:val="00007327"/>
    <w:rsid w:val="000111BF"/>
    <w:rsid w:val="00025216"/>
    <w:rsid w:val="0002577E"/>
    <w:rsid w:val="00025A25"/>
    <w:rsid w:val="00026D4B"/>
    <w:rsid w:val="0003020B"/>
    <w:rsid w:val="0003156F"/>
    <w:rsid w:val="0003478C"/>
    <w:rsid w:val="00034BC5"/>
    <w:rsid w:val="0003512E"/>
    <w:rsid w:val="00051DA5"/>
    <w:rsid w:val="00071730"/>
    <w:rsid w:val="000722F3"/>
    <w:rsid w:val="00074E05"/>
    <w:rsid w:val="00085D58"/>
    <w:rsid w:val="00096177"/>
    <w:rsid w:val="000A39F6"/>
    <w:rsid w:val="000A73A0"/>
    <w:rsid w:val="000A7EF4"/>
    <w:rsid w:val="000B4046"/>
    <w:rsid w:val="000B447F"/>
    <w:rsid w:val="000C0A45"/>
    <w:rsid w:val="000D3A17"/>
    <w:rsid w:val="000D549F"/>
    <w:rsid w:val="000D57E8"/>
    <w:rsid w:val="000D716B"/>
    <w:rsid w:val="000E443F"/>
    <w:rsid w:val="000E707A"/>
    <w:rsid w:val="000F1C84"/>
    <w:rsid w:val="000F79EA"/>
    <w:rsid w:val="00100693"/>
    <w:rsid w:val="001030A1"/>
    <w:rsid w:val="0010717A"/>
    <w:rsid w:val="0011458A"/>
    <w:rsid w:val="001163CE"/>
    <w:rsid w:val="00116BD9"/>
    <w:rsid w:val="00122C67"/>
    <w:rsid w:val="00125F06"/>
    <w:rsid w:val="001267DE"/>
    <w:rsid w:val="00135056"/>
    <w:rsid w:val="00135D07"/>
    <w:rsid w:val="00137BB7"/>
    <w:rsid w:val="00137F42"/>
    <w:rsid w:val="00141181"/>
    <w:rsid w:val="00145487"/>
    <w:rsid w:val="00145B4E"/>
    <w:rsid w:val="001511DF"/>
    <w:rsid w:val="00160A29"/>
    <w:rsid w:val="00163E6B"/>
    <w:rsid w:val="00164883"/>
    <w:rsid w:val="00167EDF"/>
    <w:rsid w:val="00172E5B"/>
    <w:rsid w:val="00175038"/>
    <w:rsid w:val="0017644D"/>
    <w:rsid w:val="001806F7"/>
    <w:rsid w:val="00181DF7"/>
    <w:rsid w:val="00183716"/>
    <w:rsid w:val="001868E2"/>
    <w:rsid w:val="001B402C"/>
    <w:rsid w:val="001B63AD"/>
    <w:rsid w:val="001C1854"/>
    <w:rsid w:val="001C2269"/>
    <w:rsid w:val="001D1944"/>
    <w:rsid w:val="001D2901"/>
    <w:rsid w:val="001D4A02"/>
    <w:rsid w:val="001D7D14"/>
    <w:rsid w:val="001E00BA"/>
    <w:rsid w:val="001E1FC8"/>
    <w:rsid w:val="001E340D"/>
    <w:rsid w:val="001E6144"/>
    <w:rsid w:val="001F0C8B"/>
    <w:rsid w:val="001F1FC0"/>
    <w:rsid w:val="001F53A0"/>
    <w:rsid w:val="00204226"/>
    <w:rsid w:val="0020487B"/>
    <w:rsid w:val="00204CC6"/>
    <w:rsid w:val="00215A8F"/>
    <w:rsid w:val="0021723D"/>
    <w:rsid w:val="00220589"/>
    <w:rsid w:val="002257F2"/>
    <w:rsid w:val="00242652"/>
    <w:rsid w:val="002438CB"/>
    <w:rsid w:val="00245690"/>
    <w:rsid w:val="00247FCC"/>
    <w:rsid w:val="00251055"/>
    <w:rsid w:val="00253FB4"/>
    <w:rsid w:val="00255B2A"/>
    <w:rsid w:val="00263490"/>
    <w:rsid w:val="00270453"/>
    <w:rsid w:val="002735AA"/>
    <w:rsid w:val="002912CF"/>
    <w:rsid w:val="002922EF"/>
    <w:rsid w:val="00292F09"/>
    <w:rsid w:val="00294E2D"/>
    <w:rsid w:val="00295474"/>
    <w:rsid w:val="0029692B"/>
    <w:rsid w:val="002A25BA"/>
    <w:rsid w:val="002A679C"/>
    <w:rsid w:val="002B06B0"/>
    <w:rsid w:val="002B26BB"/>
    <w:rsid w:val="002B291E"/>
    <w:rsid w:val="002B4A92"/>
    <w:rsid w:val="002C4405"/>
    <w:rsid w:val="002D0277"/>
    <w:rsid w:val="002D0315"/>
    <w:rsid w:val="002D236E"/>
    <w:rsid w:val="002E4718"/>
    <w:rsid w:val="002E639F"/>
    <w:rsid w:val="002E76DF"/>
    <w:rsid w:val="002F2621"/>
    <w:rsid w:val="002F48DD"/>
    <w:rsid w:val="00300B7A"/>
    <w:rsid w:val="0030111F"/>
    <w:rsid w:val="00304914"/>
    <w:rsid w:val="0031120E"/>
    <w:rsid w:val="00311E23"/>
    <w:rsid w:val="00312DDA"/>
    <w:rsid w:val="00315524"/>
    <w:rsid w:val="003214F2"/>
    <w:rsid w:val="00321FC8"/>
    <w:rsid w:val="003224D8"/>
    <w:rsid w:val="0032464E"/>
    <w:rsid w:val="003304DF"/>
    <w:rsid w:val="003341D4"/>
    <w:rsid w:val="00337133"/>
    <w:rsid w:val="003377DD"/>
    <w:rsid w:val="0033795B"/>
    <w:rsid w:val="0035479B"/>
    <w:rsid w:val="00366428"/>
    <w:rsid w:val="00370643"/>
    <w:rsid w:val="00381EE6"/>
    <w:rsid w:val="00383048"/>
    <w:rsid w:val="00383653"/>
    <w:rsid w:val="00394C2B"/>
    <w:rsid w:val="0039592D"/>
    <w:rsid w:val="003977C4"/>
    <w:rsid w:val="00397FCF"/>
    <w:rsid w:val="003A1BEA"/>
    <w:rsid w:val="003A5C83"/>
    <w:rsid w:val="003B04BC"/>
    <w:rsid w:val="003B7EBF"/>
    <w:rsid w:val="003C488B"/>
    <w:rsid w:val="003D6E88"/>
    <w:rsid w:val="003D7757"/>
    <w:rsid w:val="003D7C95"/>
    <w:rsid w:val="003E1D38"/>
    <w:rsid w:val="003E336F"/>
    <w:rsid w:val="003E4C2E"/>
    <w:rsid w:val="003E56B9"/>
    <w:rsid w:val="003F17F0"/>
    <w:rsid w:val="003F262A"/>
    <w:rsid w:val="003F3AAA"/>
    <w:rsid w:val="003F70CA"/>
    <w:rsid w:val="004060DF"/>
    <w:rsid w:val="00412A65"/>
    <w:rsid w:val="00412D8E"/>
    <w:rsid w:val="00415DD1"/>
    <w:rsid w:val="00417C16"/>
    <w:rsid w:val="004210E5"/>
    <w:rsid w:val="00422429"/>
    <w:rsid w:val="0042688B"/>
    <w:rsid w:val="00430444"/>
    <w:rsid w:val="00441FD3"/>
    <w:rsid w:val="004548A7"/>
    <w:rsid w:val="004559E7"/>
    <w:rsid w:val="004562F2"/>
    <w:rsid w:val="00457278"/>
    <w:rsid w:val="00461F56"/>
    <w:rsid w:val="004660D5"/>
    <w:rsid w:val="004675B9"/>
    <w:rsid w:val="00471B0D"/>
    <w:rsid w:val="00474D1B"/>
    <w:rsid w:val="00474DAF"/>
    <w:rsid w:val="00476292"/>
    <w:rsid w:val="00484E37"/>
    <w:rsid w:val="00485949"/>
    <w:rsid w:val="00487FD2"/>
    <w:rsid w:val="00497846"/>
    <w:rsid w:val="004A111E"/>
    <w:rsid w:val="004A3292"/>
    <w:rsid w:val="004B38D3"/>
    <w:rsid w:val="004B669C"/>
    <w:rsid w:val="004B709F"/>
    <w:rsid w:val="004C3981"/>
    <w:rsid w:val="004C3ECE"/>
    <w:rsid w:val="004D1ECF"/>
    <w:rsid w:val="004E04BF"/>
    <w:rsid w:val="004E254E"/>
    <w:rsid w:val="004F41FD"/>
    <w:rsid w:val="004F5936"/>
    <w:rsid w:val="00501F84"/>
    <w:rsid w:val="00504A74"/>
    <w:rsid w:val="005072F5"/>
    <w:rsid w:val="00511150"/>
    <w:rsid w:val="005128B5"/>
    <w:rsid w:val="00512FB6"/>
    <w:rsid w:val="00513DD0"/>
    <w:rsid w:val="0051682F"/>
    <w:rsid w:val="00517A02"/>
    <w:rsid w:val="0052069B"/>
    <w:rsid w:val="005206A8"/>
    <w:rsid w:val="0052190C"/>
    <w:rsid w:val="00521C8C"/>
    <w:rsid w:val="00522A3A"/>
    <w:rsid w:val="00537F77"/>
    <w:rsid w:val="00542623"/>
    <w:rsid w:val="00542868"/>
    <w:rsid w:val="00543B27"/>
    <w:rsid w:val="005442E6"/>
    <w:rsid w:val="00545BF4"/>
    <w:rsid w:val="0054663F"/>
    <w:rsid w:val="00547658"/>
    <w:rsid w:val="00554901"/>
    <w:rsid w:val="005664F7"/>
    <w:rsid w:val="00566CF2"/>
    <w:rsid w:val="00566D2E"/>
    <w:rsid w:val="00570CB6"/>
    <w:rsid w:val="005729F9"/>
    <w:rsid w:val="00574873"/>
    <w:rsid w:val="00580609"/>
    <w:rsid w:val="00581077"/>
    <w:rsid w:val="005821FF"/>
    <w:rsid w:val="00582A37"/>
    <w:rsid w:val="00583CF9"/>
    <w:rsid w:val="0058509F"/>
    <w:rsid w:val="005850EB"/>
    <w:rsid w:val="005858B2"/>
    <w:rsid w:val="00585F77"/>
    <w:rsid w:val="00596901"/>
    <w:rsid w:val="005A05F8"/>
    <w:rsid w:val="005A08C3"/>
    <w:rsid w:val="005A0969"/>
    <w:rsid w:val="005A64F3"/>
    <w:rsid w:val="005B24CC"/>
    <w:rsid w:val="005B3B1A"/>
    <w:rsid w:val="005B7C55"/>
    <w:rsid w:val="005C04D8"/>
    <w:rsid w:val="005C546B"/>
    <w:rsid w:val="005D3CCC"/>
    <w:rsid w:val="005D7665"/>
    <w:rsid w:val="005D7753"/>
    <w:rsid w:val="005E7AB8"/>
    <w:rsid w:val="005F0EF2"/>
    <w:rsid w:val="005F34AA"/>
    <w:rsid w:val="005F6A2E"/>
    <w:rsid w:val="00603265"/>
    <w:rsid w:val="00603290"/>
    <w:rsid w:val="0060693F"/>
    <w:rsid w:val="0061416B"/>
    <w:rsid w:val="00621E49"/>
    <w:rsid w:val="00623371"/>
    <w:rsid w:val="00624DE2"/>
    <w:rsid w:val="00625537"/>
    <w:rsid w:val="006274E0"/>
    <w:rsid w:val="00630B34"/>
    <w:rsid w:val="0063596C"/>
    <w:rsid w:val="00635C0A"/>
    <w:rsid w:val="00640F82"/>
    <w:rsid w:val="006418CC"/>
    <w:rsid w:val="00643EE0"/>
    <w:rsid w:val="006440E9"/>
    <w:rsid w:val="00645625"/>
    <w:rsid w:val="00652AC9"/>
    <w:rsid w:val="00663B9B"/>
    <w:rsid w:val="0066461F"/>
    <w:rsid w:val="0067427E"/>
    <w:rsid w:val="00680EC5"/>
    <w:rsid w:val="006826B6"/>
    <w:rsid w:val="0068338C"/>
    <w:rsid w:val="00683903"/>
    <w:rsid w:val="00685293"/>
    <w:rsid w:val="00692511"/>
    <w:rsid w:val="0069300D"/>
    <w:rsid w:val="0069356E"/>
    <w:rsid w:val="00693ACD"/>
    <w:rsid w:val="006945B2"/>
    <w:rsid w:val="006A0640"/>
    <w:rsid w:val="006A08AA"/>
    <w:rsid w:val="006A39CD"/>
    <w:rsid w:val="006B1D52"/>
    <w:rsid w:val="006B2430"/>
    <w:rsid w:val="006C3A87"/>
    <w:rsid w:val="006C4805"/>
    <w:rsid w:val="006C540B"/>
    <w:rsid w:val="006D063E"/>
    <w:rsid w:val="006D5E5F"/>
    <w:rsid w:val="006E0E63"/>
    <w:rsid w:val="006E7BCE"/>
    <w:rsid w:val="006E7CC9"/>
    <w:rsid w:val="006F61EA"/>
    <w:rsid w:val="006F6BE5"/>
    <w:rsid w:val="00701ED0"/>
    <w:rsid w:val="00702A44"/>
    <w:rsid w:val="00703CEE"/>
    <w:rsid w:val="007045BF"/>
    <w:rsid w:val="00710B83"/>
    <w:rsid w:val="00713959"/>
    <w:rsid w:val="007166FF"/>
    <w:rsid w:val="007177C0"/>
    <w:rsid w:val="007208B3"/>
    <w:rsid w:val="0072638A"/>
    <w:rsid w:val="00732E4C"/>
    <w:rsid w:val="00733292"/>
    <w:rsid w:val="00733E07"/>
    <w:rsid w:val="00736DF1"/>
    <w:rsid w:val="00740DCD"/>
    <w:rsid w:val="00743DB4"/>
    <w:rsid w:val="007465B9"/>
    <w:rsid w:val="00746A9C"/>
    <w:rsid w:val="00747810"/>
    <w:rsid w:val="00751901"/>
    <w:rsid w:val="0075239D"/>
    <w:rsid w:val="00752619"/>
    <w:rsid w:val="007537DB"/>
    <w:rsid w:val="00760C9C"/>
    <w:rsid w:val="0076363F"/>
    <w:rsid w:val="007718E3"/>
    <w:rsid w:val="00772C55"/>
    <w:rsid w:val="00772CA2"/>
    <w:rsid w:val="00773216"/>
    <w:rsid w:val="00775C84"/>
    <w:rsid w:val="0078485D"/>
    <w:rsid w:val="00784B30"/>
    <w:rsid w:val="0078760A"/>
    <w:rsid w:val="00792398"/>
    <w:rsid w:val="00796C2D"/>
    <w:rsid w:val="007A21C4"/>
    <w:rsid w:val="007A71E2"/>
    <w:rsid w:val="007B1C6B"/>
    <w:rsid w:val="007C3C72"/>
    <w:rsid w:val="007C6666"/>
    <w:rsid w:val="007D588A"/>
    <w:rsid w:val="007E7046"/>
    <w:rsid w:val="007F035F"/>
    <w:rsid w:val="007F1FE5"/>
    <w:rsid w:val="007F5934"/>
    <w:rsid w:val="007F6145"/>
    <w:rsid w:val="00813419"/>
    <w:rsid w:val="0081381D"/>
    <w:rsid w:val="00820B34"/>
    <w:rsid w:val="00832439"/>
    <w:rsid w:val="0083352F"/>
    <w:rsid w:val="00836301"/>
    <w:rsid w:val="00840C40"/>
    <w:rsid w:val="0084575F"/>
    <w:rsid w:val="00846E38"/>
    <w:rsid w:val="00852A6E"/>
    <w:rsid w:val="00855E96"/>
    <w:rsid w:val="00856F2C"/>
    <w:rsid w:val="00860077"/>
    <w:rsid w:val="008643D2"/>
    <w:rsid w:val="00865D66"/>
    <w:rsid w:val="00871091"/>
    <w:rsid w:val="0087114B"/>
    <w:rsid w:val="00871244"/>
    <w:rsid w:val="008765A4"/>
    <w:rsid w:val="0087682D"/>
    <w:rsid w:val="008943B1"/>
    <w:rsid w:val="0089700F"/>
    <w:rsid w:val="008A4914"/>
    <w:rsid w:val="008A54F8"/>
    <w:rsid w:val="008B2A20"/>
    <w:rsid w:val="008B5F4D"/>
    <w:rsid w:val="008B68F6"/>
    <w:rsid w:val="008B7BAA"/>
    <w:rsid w:val="008C6555"/>
    <w:rsid w:val="008C7D3E"/>
    <w:rsid w:val="008D155C"/>
    <w:rsid w:val="008D4C39"/>
    <w:rsid w:val="008E2921"/>
    <w:rsid w:val="008E64D5"/>
    <w:rsid w:val="008F06C5"/>
    <w:rsid w:val="008F0941"/>
    <w:rsid w:val="008F4D3E"/>
    <w:rsid w:val="008F5FE5"/>
    <w:rsid w:val="00906AFB"/>
    <w:rsid w:val="00906E05"/>
    <w:rsid w:val="00907E0A"/>
    <w:rsid w:val="00912E36"/>
    <w:rsid w:val="00915A8F"/>
    <w:rsid w:val="00917D92"/>
    <w:rsid w:val="00917E67"/>
    <w:rsid w:val="00931823"/>
    <w:rsid w:val="00931E1C"/>
    <w:rsid w:val="00933560"/>
    <w:rsid w:val="00941343"/>
    <w:rsid w:val="00941D97"/>
    <w:rsid w:val="00942552"/>
    <w:rsid w:val="00953087"/>
    <w:rsid w:val="009709E3"/>
    <w:rsid w:val="00970C6B"/>
    <w:rsid w:val="00972446"/>
    <w:rsid w:val="0097356A"/>
    <w:rsid w:val="00993DCD"/>
    <w:rsid w:val="009A190D"/>
    <w:rsid w:val="009A58D2"/>
    <w:rsid w:val="009B1A8A"/>
    <w:rsid w:val="009B2E2D"/>
    <w:rsid w:val="009B2F47"/>
    <w:rsid w:val="009B346C"/>
    <w:rsid w:val="009C143C"/>
    <w:rsid w:val="009C2879"/>
    <w:rsid w:val="009C33DB"/>
    <w:rsid w:val="009C53DC"/>
    <w:rsid w:val="009C6D61"/>
    <w:rsid w:val="009D021E"/>
    <w:rsid w:val="009D2377"/>
    <w:rsid w:val="009D2BFF"/>
    <w:rsid w:val="009D772D"/>
    <w:rsid w:val="009D7B42"/>
    <w:rsid w:val="009E014E"/>
    <w:rsid w:val="009E365A"/>
    <w:rsid w:val="009E377E"/>
    <w:rsid w:val="009E51FC"/>
    <w:rsid w:val="009E7CF5"/>
    <w:rsid w:val="009F4983"/>
    <w:rsid w:val="009F49C0"/>
    <w:rsid w:val="00A02DC1"/>
    <w:rsid w:val="00A05A81"/>
    <w:rsid w:val="00A06CC1"/>
    <w:rsid w:val="00A37FA2"/>
    <w:rsid w:val="00A432D5"/>
    <w:rsid w:val="00A44B38"/>
    <w:rsid w:val="00A47701"/>
    <w:rsid w:val="00A4781B"/>
    <w:rsid w:val="00A50D16"/>
    <w:rsid w:val="00A52624"/>
    <w:rsid w:val="00A57033"/>
    <w:rsid w:val="00A656C4"/>
    <w:rsid w:val="00A742D9"/>
    <w:rsid w:val="00A74F0D"/>
    <w:rsid w:val="00A77D93"/>
    <w:rsid w:val="00A7F779"/>
    <w:rsid w:val="00A82F77"/>
    <w:rsid w:val="00A8519D"/>
    <w:rsid w:val="00A87235"/>
    <w:rsid w:val="00A9348D"/>
    <w:rsid w:val="00AA0248"/>
    <w:rsid w:val="00AA0E1A"/>
    <w:rsid w:val="00AA3DCB"/>
    <w:rsid w:val="00AA415D"/>
    <w:rsid w:val="00AA6C4B"/>
    <w:rsid w:val="00AA7723"/>
    <w:rsid w:val="00AA7965"/>
    <w:rsid w:val="00AB112E"/>
    <w:rsid w:val="00AC2053"/>
    <w:rsid w:val="00AC2BC5"/>
    <w:rsid w:val="00AC6F71"/>
    <w:rsid w:val="00AC780B"/>
    <w:rsid w:val="00AD0DE2"/>
    <w:rsid w:val="00AD13EF"/>
    <w:rsid w:val="00AD45AC"/>
    <w:rsid w:val="00AD486A"/>
    <w:rsid w:val="00AD4D6A"/>
    <w:rsid w:val="00AD6216"/>
    <w:rsid w:val="00AE297D"/>
    <w:rsid w:val="00AE7783"/>
    <w:rsid w:val="00B002CB"/>
    <w:rsid w:val="00B01BE3"/>
    <w:rsid w:val="00B104EC"/>
    <w:rsid w:val="00B108AA"/>
    <w:rsid w:val="00B1498C"/>
    <w:rsid w:val="00B172E5"/>
    <w:rsid w:val="00B2252D"/>
    <w:rsid w:val="00B2268D"/>
    <w:rsid w:val="00B26469"/>
    <w:rsid w:val="00B35DDE"/>
    <w:rsid w:val="00B4198A"/>
    <w:rsid w:val="00B41A83"/>
    <w:rsid w:val="00B52041"/>
    <w:rsid w:val="00B53247"/>
    <w:rsid w:val="00B533C7"/>
    <w:rsid w:val="00B5394B"/>
    <w:rsid w:val="00B60A2F"/>
    <w:rsid w:val="00B65E94"/>
    <w:rsid w:val="00B736F8"/>
    <w:rsid w:val="00B749A3"/>
    <w:rsid w:val="00B80662"/>
    <w:rsid w:val="00B80854"/>
    <w:rsid w:val="00B846BD"/>
    <w:rsid w:val="00B85DE7"/>
    <w:rsid w:val="00B8694F"/>
    <w:rsid w:val="00B941F8"/>
    <w:rsid w:val="00B94AB6"/>
    <w:rsid w:val="00B96F9E"/>
    <w:rsid w:val="00BA000E"/>
    <w:rsid w:val="00BA1122"/>
    <w:rsid w:val="00BB38B8"/>
    <w:rsid w:val="00BB49C0"/>
    <w:rsid w:val="00BB7454"/>
    <w:rsid w:val="00BC4F76"/>
    <w:rsid w:val="00BD170E"/>
    <w:rsid w:val="00BD7C2F"/>
    <w:rsid w:val="00BE3748"/>
    <w:rsid w:val="00BE37B2"/>
    <w:rsid w:val="00BE6993"/>
    <w:rsid w:val="00BE6B74"/>
    <w:rsid w:val="00BE75B3"/>
    <w:rsid w:val="00BF05C4"/>
    <w:rsid w:val="00BF3AD5"/>
    <w:rsid w:val="00BF51E7"/>
    <w:rsid w:val="00C00FED"/>
    <w:rsid w:val="00C11347"/>
    <w:rsid w:val="00C1155E"/>
    <w:rsid w:val="00C1478D"/>
    <w:rsid w:val="00C23476"/>
    <w:rsid w:val="00C254AC"/>
    <w:rsid w:val="00C26C4A"/>
    <w:rsid w:val="00C307B2"/>
    <w:rsid w:val="00C3100C"/>
    <w:rsid w:val="00C37BA9"/>
    <w:rsid w:val="00C6530C"/>
    <w:rsid w:val="00C65CEF"/>
    <w:rsid w:val="00C66580"/>
    <w:rsid w:val="00C67B4D"/>
    <w:rsid w:val="00C71FA7"/>
    <w:rsid w:val="00C74D6C"/>
    <w:rsid w:val="00C81E46"/>
    <w:rsid w:val="00C835A9"/>
    <w:rsid w:val="00C84061"/>
    <w:rsid w:val="00C84CEC"/>
    <w:rsid w:val="00C85457"/>
    <w:rsid w:val="00C870E2"/>
    <w:rsid w:val="00C973F1"/>
    <w:rsid w:val="00CA0741"/>
    <w:rsid w:val="00CB37DE"/>
    <w:rsid w:val="00CB565B"/>
    <w:rsid w:val="00CC604B"/>
    <w:rsid w:val="00CC79EC"/>
    <w:rsid w:val="00CD4F05"/>
    <w:rsid w:val="00CE2C04"/>
    <w:rsid w:val="00CE4DA7"/>
    <w:rsid w:val="00CF58E5"/>
    <w:rsid w:val="00CF62AA"/>
    <w:rsid w:val="00D0389B"/>
    <w:rsid w:val="00D046DC"/>
    <w:rsid w:val="00D103A7"/>
    <w:rsid w:val="00D15C39"/>
    <w:rsid w:val="00D17E19"/>
    <w:rsid w:val="00D221C3"/>
    <w:rsid w:val="00D26783"/>
    <w:rsid w:val="00D3163A"/>
    <w:rsid w:val="00D32BC8"/>
    <w:rsid w:val="00D341C5"/>
    <w:rsid w:val="00D352AF"/>
    <w:rsid w:val="00D35EFD"/>
    <w:rsid w:val="00D3CD9B"/>
    <w:rsid w:val="00D52004"/>
    <w:rsid w:val="00D63159"/>
    <w:rsid w:val="00D7629E"/>
    <w:rsid w:val="00D76C99"/>
    <w:rsid w:val="00D84D27"/>
    <w:rsid w:val="00D965C0"/>
    <w:rsid w:val="00DA34BD"/>
    <w:rsid w:val="00DA36FE"/>
    <w:rsid w:val="00DA6545"/>
    <w:rsid w:val="00DA70B5"/>
    <w:rsid w:val="00DB120A"/>
    <w:rsid w:val="00DC2B70"/>
    <w:rsid w:val="00DC5E95"/>
    <w:rsid w:val="00DC60E9"/>
    <w:rsid w:val="00DC7806"/>
    <w:rsid w:val="00DD190F"/>
    <w:rsid w:val="00DD2582"/>
    <w:rsid w:val="00DD69A9"/>
    <w:rsid w:val="00DD6CBE"/>
    <w:rsid w:val="00DE5D78"/>
    <w:rsid w:val="00E00F8A"/>
    <w:rsid w:val="00E03D94"/>
    <w:rsid w:val="00E1051F"/>
    <w:rsid w:val="00E1250A"/>
    <w:rsid w:val="00E12BB4"/>
    <w:rsid w:val="00E13964"/>
    <w:rsid w:val="00E14076"/>
    <w:rsid w:val="00E14AAE"/>
    <w:rsid w:val="00E22A66"/>
    <w:rsid w:val="00E24973"/>
    <w:rsid w:val="00E263B4"/>
    <w:rsid w:val="00E3006A"/>
    <w:rsid w:val="00E3013C"/>
    <w:rsid w:val="00E31CE7"/>
    <w:rsid w:val="00E325B0"/>
    <w:rsid w:val="00E40CE9"/>
    <w:rsid w:val="00E430FB"/>
    <w:rsid w:val="00E44584"/>
    <w:rsid w:val="00E50547"/>
    <w:rsid w:val="00E556BC"/>
    <w:rsid w:val="00E604CF"/>
    <w:rsid w:val="00E65DC8"/>
    <w:rsid w:val="00E776FD"/>
    <w:rsid w:val="00E80048"/>
    <w:rsid w:val="00E82DE4"/>
    <w:rsid w:val="00E848AD"/>
    <w:rsid w:val="00E85DE2"/>
    <w:rsid w:val="00EA12E2"/>
    <w:rsid w:val="00EA2428"/>
    <w:rsid w:val="00EA5312"/>
    <w:rsid w:val="00EA5C01"/>
    <w:rsid w:val="00EB09D9"/>
    <w:rsid w:val="00EB1743"/>
    <w:rsid w:val="00EB206C"/>
    <w:rsid w:val="00EB3156"/>
    <w:rsid w:val="00EB4A9A"/>
    <w:rsid w:val="00EB5CA9"/>
    <w:rsid w:val="00ED3B43"/>
    <w:rsid w:val="00ED5866"/>
    <w:rsid w:val="00ED76A5"/>
    <w:rsid w:val="00EE0AF7"/>
    <w:rsid w:val="00EE15EC"/>
    <w:rsid w:val="00EE2002"/>
    <w:rsid w:val="00EE2FA0"/>
    <w:rsid w:val="00EE3E1A"/>
    <w:rsid w:val="00EE7502"/>
    <w:rsid w:val="00EF2785"/>
    <w:rsid w:val="00EF6A93"/>
    <w:rsid w:val="00F172B7"/>
    <w:rsid w:val="00F1798C"/>
    <w:rsid w:val="00F23134"/>
    <w:rsid w:val="00F26AB4"/>
    <w:rsid w:val="00F27DC2"/>
    <w:rsid w:val="00F35363"/>
    <w:rsid w:val="00F36298"/>
    <w:rsid w:val="00F3655D"/>
    <w:rsid w:val="00F429F0"/>
    <w:rsid w:val="00F43244"/>
    <w:rsid w:val="00F47988"/>
    <w:rsid w:val="00F569E2"/>
    <w:rsid w:val="00F648C4"/>
    <w:rsid w:val="00F65F85"/>
    <w:rsid w:val="00F66ACC"/>
    <w:rsid w:val="00F70C4C"/>
    <w:rsid w:val="00F70F91"/>
    <w:rsid w:val="00F73315"/>
    <w:rsid w:val="00F829D6"/>
    <w:rsid w:val="00F8315E"/>
    <w:rsid w:val="00F906A1"/>
    <w:rsid w:val="00F92F02"/>
    <w:rsid w:val="00F955F0"/>
    <w:rsid w:val="00FA0CC1"/>
    <w:rsid w:val="00FA2A9F"/>
    <w:rsid w:val="00FA378C"/>
    <w:rsid w:val="00FA44CA"/>
    <w:rsid w:val="00FB109E"/>
    <w:rsid w:val="00FB4812"/>
    <w:rsid w:val="00FB7EF7"/>
    <w:rsid w:val="00FC2A2D"/>
    <w:rsid w:val="00FC5499"/>
    <w:rsid w:val="00FD54C6"/>
    <w:rsid w:val="00FE02AB"/>
    <w:rsid w:val="00FE3D1E"/>
    <w:rsid w:val="00FE71BC"/>
    <w:rsid w:val="0103DB06"/>
    <w:rsid w:val="01AA1B62"/>
    <w:rsid w:val="01DCD49D"/>
    <w:rsid w:val="02553789"/>
    <w:rsid w:val="0298F876"/>
    <w:rsid w:val="04F62EF5"/>
    <w:rsid w:val="072B7BF1"/>
    <w:rsid w:val="08C296A2"/>
    <w:rsid w:val="0A167F03"/>
    <w:rsid w:val="0A1B0F92"/>
    <w:rsid w:val="0AB229E8"/>
    <w:rsid w:val="0BCD9737"/>
    <w:rsid w:val="0C6DE267"/>
    <w:rsid w:val="0CDDE516"/>
    <w:rsid w:val="0F6D4811"/>
    <w:rsid w:val="0FC9CED3"/>
    <w:rsid w:val="10AE9E87"/>
    <w:rsid w:val="11D00054"/>
    <w:rsid w:val="1219788C"/>
    <w:rsid w:val="12812D66"/>
    <w:rsid w:val="131D600D"/>
    <w:rsid w:val="167387F3"/>
    <w:rsid w:val="1802E362"/>
    <w:rsid w:val="184CEAED"/>
    <w:rsid w:val="18E1A4B7"/>
    <w:rsid w:val="1CFCE0E3"/>
    <w:rsid w:val="1FAF1084"/>
    <w:rsid w:val="2200D0FC"/>
    <w:rsid w:val="220BAD3F"/>
    <w:rsid w:val="223FE730"/>
    <w:rsid w:val="2275A9A2"/>
    <w:rsid w:val="233E8278"/>
    <w:rsid w:val="237ECF27"/>
    <w:rsid w:val="23B577A1"/>
    <w:rsid w:val="24E9983B"/>
    <w:rsid w:val="25DB97B2"/>
    <w:rsid w:val="28E79FB3"/>
    <w:rsid w:val="29D8C1CC"/>
    <w:rsid w:val="2A1AD996"/>
    <w:rsid w:val="2B632870"/>
    <w:rsid w:val="2B79CF4C"/>
    <w:rsid w:val="2C60D282"/>
    <w:rsid w:val="2F708104"/>
    <w:rsid w:val="2F86F9A9"/>
    <w:rsid w:val="2F97E218"/>
    <w:rsid w:val="2FC9E800"/>
    <w:rsid w:val="30202409"/>
    <w:rsid w:val="30B6BCF8"/>
    <w:rsid w:val="31FC983D"/>
    <w:rsid w:val="32256082"/>
    <w:rsid w:val="33E6AFDF"/>
    <w:rsid w:val="34022C34"/>
    <w:rsid w:val="347020F0"/>
    <w:rsid w:val="34AA5B28"/>
    <w:rsid w:val="35A4BE63"/>
    <w:rsid w:val="36DA11BB"/>
    <w:rsid w:val="37CEF0EE"/>
    <w:rsid w:val="37F8BFA7"/>
    <w:rsid w:val="38A378B0"/>
    <w:rsid w:val="3981DB93"/>
    <w:rsid w:val="3A2DFD44"/>
    <w:rsid w:val="3A9E6014"/>
    <w:rsid w:val="3B1023A3"/>
    <w:rsid w:val="3BB4581A"/>
    <w:rsid w:val="3BD2B6B5"/>
    <w:rsid w:val="3CFD6B7C"/>
    <w:rsid w:val="3D6E35C6"/>
    <w:rsid w:val="3F4CA4DD"/>
    <w:rsid w:val="3FED0C07"/>
    <w:rsid w:val="40EF1FB8"/>
    <w:rsid w:val="4109380A"/>
    <w:rsid w:val="41200D0F"/>
    <w:rsid w:val="435D3A90"/>
    <w:rsid w:val="43910178"/>
    <w:rsid w:val="43CF12F1"/>
    <w:rsid w:val="44D9054B"/>
    <w:rsid w:val="450A35B1"/>
    <w:rsid w:val="45B15F5A"/>
    <w:rsid w:val="46B6657B"/>
    <w:rsid w:val="4795CC5F"/>
    <w:rsid w:val="4819C21F"/>
    <w:rsid w:val="48572939"/>
    <w:rsid w:val="48F15D19"/>
    <w:rsid w:val="49237846"/>
    <w:rsid w:val="4A6510A3"/>
    <w:rsid w:val="4C05F076"/>
    <w:rsid w:val="4C74E366"/>
    <w:rsid w:val="4C77C5D8"/>
    <w:rsid w:val="4DE1573F"/>
    <w:rsid w:val="4FB432D3"/>
    <w:rsid w:val="517040F0"/>
    <w:rsid w:val="51B098E3"/>
    <w:rsid w:val="5227FE6A"/>
    <w:rsid w:val="53410FEE"/>
    <w:rsid w:val="53E093F5"/>
    <w:rsid w:val="56331B45"/>
    <w:rsid w:val="57866AC1"/>
    <w:rsid w:val="59B692A8"/>
    <w:rsid w:val="59BF0F23"/>
    <w:rsid w:val="59E33880"/>
    <w:rsid w:val="5B001326"/>
    <w:rsid w:val="5B3F1C97"/>
    <w:rsid w:val="5D213B88"/>
    <w:rsid w:val="5E02C3F2"/>
    <w:rsid w:val="5F4E72D0"/>
    <w:rsid w:val="5FABB4DD"/>
    <w:rsid w:val="61E10515"/>
    <w:rsid w:val="624BAEF0"/>
    <w:rsid w:val="65869EC5"/>
    <w:rsid w:val="65BD38C8"/>
    <w:rsid w:val="662F1EAD"/>
    <w:rsid w:val="68071058"/>
    <w:rsid w:val="68F6726A"/>
    <w:rsid w:val="6AE2FD9E"/>
    <w:rsid w:val="6CCFEECF"/>
    <w:rsid w:val="6D7317A5"/>
    <w:rsid w:val="6DEA1C1F"/>
    <w:rsid w:val="6DFB325E"/>
    <w:rsid w:val="6E95517C"/>
    <w:rsid w:val="6F689109"/>
    <w:rsid w:val="705C4C0B"/>
    <w:rsid w:val="72BA7343"/>
    <w:rsid w:val="7326E7BB"/>
    <w:rsid w:val="7341A0E9"/>
    <w:rsid w:val="739069DC"/>
    <w:rsid w:val="74B603B7"/>
    <w:rsid w:val="7520D346"/>
    <w:rsid w:val="758E37D1"/>
    <w:rsid w:val="75BC5A18"/>
    <w:rsid w:val="76508BE6"/>
    <w:rsid w:val="771A2731"/>
    <w:rsid w:val="783E6AEC"/>
    <w:rsid w:val="7E42A072"/>
    <w:rsid w:val="7EF15A00"/>
    <w:rsid w:val="7F5FF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2BE71"/>
  <w15:chartTrackingRefBased/>
  <w15:docId w15:val="{1E057E3D-7C31-BE41-95CA-22DB6D6E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E04BF"/>
    <w:pPr>
      <w:spacing w:line="276" w:lineRule="auto"/>
      <w:jc w:val="both"/>
    </w:pPr>
    <w:rPr>
      <w:rFonts w:ascii="Albert Sans" w:hAnsi="Albert Sans" w:cs="Albert Sans"/>
      <w:color w:val="181C42"/>
      <w:sz w:val="22"/>
      <w:szCs w:val="20"/>
    </w:rPr>
  </w:style>
  <w:style w:type="paragraph" w:styleId="Heading1">
    <w:name w:val="heading 1"/>
    <w:basedOn w:val="Normal"/>
    <w:next w:val="Normal"/>
    <w:link w:val="Heading1Char"/>
    <w:uiPriority w:val="9"/>
    <w:rsid w:val="007139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3DD0"/>
    <w:pPr>
      <w:outlineLvl w:val="1"/>
    </w:pPr>
    <w:rPr>
      <w:b/>
      <w:bCs/>
      <w:sz w:val="32"/>
      <w:szCs w:val="32"/>
    </w:rPr>
  </w:style>
  <w:style w:type="paragraph" w:styleId="Heading3">
    <w:name w:val="heading 3"/>
    <w:basedOn w:val="Heading2"/>
    <w:next w:val="Normal"/>
    <w:link w:val="Heading3Char"/>
    <w:uiPriority w:val="9"/>
    <w:unhideWhenUsed/>
    <w:qFormat/>
    <w:rsid w:val="00513DD0"/>
    <w:pPr>
      <w:outlineLvl w:val="2"/>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numbers">
    <w:name w:val="Contents numbers"/>
    <w:basedOn w:val="Normal"/>
    <w:uiPriority w:val="99"/>
    <w:rsid w:val="00FA44CA"/>
    <w:pPr>
      <w:autoSpaceDE w:val="0"/>
      <w:autoSpaceDN w:val="0"/>
      <w:adjustRightInd w:val="0"/>
      <w:spacing w:line="1400" w:lineRule="atLeast"/>
      <w:textAlignment w:val="center"/>
    </w:pPr>
    <w:rPr>
      <w:rFonts w:ascii="AlbertSansRoman-SemiBold" w:hAnsi="AlbertSansRoman-SemiBold" w:cs="AlbertSansRoman-SemiBold"/>
      <w:b/>
      <w:bCs/>
      <w:color w:val="FFFFFF"/>
      <w:sz w:val="120"/>
      <w:szCs w:val="120"/>
    </w:rPr>
  </w:style>
  <w:style w:type="character" w:styleId="Hyperlink">
    <w:name w:val="Hyperlink"/>
    <w:basedOn w:val="DefaultParagraphFont"/>
    <w:uiPriority w:val="99"/>
    <w:unhideWhenUsed/>
    <w:rsid w:val="00AC780B"/>
    <w:rPr>
      <w:color w:val="0563C1" w:themeColor="hyperlink"/>
      <w:u w:val="single"/>
    </w:rPr>
  </w:style>
  <w:style w:type="character" w:styleId="UnresolvedMention">
    <w:name w:val="Unresolved Mention"/>
    <w:basedOn w:val="DefaultParagraphFont"/>
    <w:uiPriority w:val="99"/>
    <w:semiHidden/>
    <w:unhideWhenUsed/>
    <w:rsid w:val="00AC780B"/>
    <w:rPr>
      <w:color w:val="605E5C"/>
      <w:shd w:val="clear" w:color="auto" w:fill="E1DFDD"/>
    </w:rPr>
  </w:style>
  <w:style w:type="paragraph" w:styleId="Header">
    <w:name w:val="header"/>
    <w:basedOn w:val="Normal"/>
    <w:link w:val="HeaderChar"/>
    <w:uiPriority w:val="99"/>
    <w:unhideWhenUsed/>
    <w:rsid w:val="00AD45AC"/>
    <w:pPr>
      <w:tabs>
        <w:tab w:val="center" w:pos="4513"/>
        <w:tab w:val="right" w:pos="9026"/>
      </w:tabs>
    </w:pPr>
  </w:style>
  <w:style w:type="character" w:customStyle="1" w:styleId="HeaderChar">
    <w:name w:val="Header Char"/>
    <w:basedOn w:val="DefaultParagraphFont"/>
    <w:link w:val="Header"/>
    <w:uiPriority w:val="99"/>
    <w:rsid w:val="00AD45AC"/>
  </w:style>
  <w:style w:type="paragraph" w:styleId="Footer">
    <w:name w:val="footer"/>
    <w:basedOn w:val="Normal"/>
    <w:link w:val="FooterChar"/>
    <w:uiPriority w:val="99"/>
    <w:unhideWhenUsed/>
    <w:rsid w:val="00AD45AC"/>
    <w:pPr>
      <w:tabs>
        <w:tab w:val="center" w:pos="4513"/>
        <w:tab w:val="right" w:pos="9026"/>
      </w:tabs>
    </w:pPr>
  </w:style>
  <w:style w:type="character" w:customStyle="1" w:styleId="FooterChar">
    <w:name w:val="Footer Char"/>
    <w:basedOn w:val="DefaultParagraphFont"/>
    <w:link w:val="Footer"/>
    <w:uiPriority w:val="99"/>
    <w:rsid w:val="00AD45AC"/>
  </w:style>
  <w:style w:type="paragraph" w:styleId="NormalWeb">
    <w:name w:val="Normal (Web)"/>
    <w:basedOn w:val="Normal"/>
    <w:uiPriority w:val="99"/>
    <w:unhideWhenUsed/>
    <w:rsid w:val="00295474"/>
    <w:pPr>
      <w:spacing w:before="100" w:beforeAutospacing="1" w:after="100" w:afterAutospacing="1"/>
    </w:pPr>
    <w:rPr>
      <w:rFonts w:ascii="Times New Roman" w:eastAsia="Times New Roman" w:hAnsi="Times New Roman" w:cs="Times New Roman"/>
      <w:lang w:eastAsia="en-GB"/>
    </w:rPr>
  </w:style>
  <w:style w:type="paragraph" w:styleId="Title">
    <w:name w:val="Title"/>
    <w:aliases w:val="Document title"/>
    <w:basedOn w:val="NormalWeb"/>
    <w:next w:val="Normal"/>
    <w:link w:val="TitleChar"/>
    <w:uiPriority w:val="10"/>
    <w:qFormat/>
    <w:rsid w:val="00513DD0"/>
    <w:pPr>
      <w:spacing w:line="240" w:lineRule="auto"/>
    </w:pPr>
    <w:rPr>
      <w:rFonts w:ascii="Albert Sans" w:hAnsi="Albert Sans"/>
      <w:b/>
      <w:bCs/>
      <w:color w:val="FFFFFF" w:themeColor="background1"/>
      <w:sz w:val="96"/>
      <w:szCs w:val="96"/>
    </w:rPr>
  </w:style>
  <w:style w:type="character" w:customStyle="1" w:styleId="TitleChar">
    <w:name w:val="Title Char"/>
    <w:aliases w:val="Document title Char"/>
    <w:basedOn w:val="DefaultParagraphFont"/>
    <w:link w:val="Title"/>
    <w:uiPriority w:val="10"/>
    <w:rsid w:val="00513DD0"/>
    <w:rPr>
      <w:rFonts w:ascii="Albert Sans" w:eastAsia="Times New Roman" w:hAnsi="Albert Sans" w:cs="Times New Roman"/>
      <w:b/>
      <w:bCs/>
      <w:color w:val="FFFFFF" w:themeColor="background1"/>
      <w:sz w:val="96"/>
      <w:szCs w:val="96"/>
      <w:lang w:eastAsia="en-GB"/>
    </w:rPr>
  </w:style>
  <w:style w:type="character" w:customStyle="1" w:styleId="Heading2Char">
    <w:name w:val="Heading 2 Char"/>
    <w:basedOn w:val="DefaultParagraphFont"/>
    <w:link w:val="Heading2"/>
    <w:uiPriority w:val="9"/>
    <w:rsid w:val="00513DD0"/>
    <w:rPr>
      <w:rFonts w:ascii="Albert Sans" w:hAnsi="Albert Sans" w:cs="Albert Sans"/>
      <w:b/>
      <w:bCs/>
      <w:color w:val="181C42"/>
      <w:sz w:val="32"/>
      <w:szCs w:val="32"/>
    </w:rPr>
  </w:style>
  <w:style w:type="paragraph" w:styleId="ListParagraph">
    <w:name w:val="List Paragraph"/>
    <w:aliases w:val="Numbered List Header"/>
    <w:basedOn w:val="Normal"/>
    <w:link w:val="ListParagraphChar"/>
    <w:autoRedefine/>
    <w:uiPriority w:val="34"/>
    <w:qFormat/>
    <w:rsid w:val="002B06B0"/>
    <w:pPr>
      <w:numPr>
        <w:numId w:val="1"/>
      </w:numPr>
      <w:contextualSpacing/>
    </w:pPr>
    <w:rPr>
      <w:bCs/>
      <w:szCs w:val="21"/>
    </w:rPr>
  </w:style>
  <w:style w:type="character" w:styleId="BookTitle">
    <w:name w:val="Book Title"/>
    <w:aliases w:val="Numbered List Paragraph"/>
    <w:uiPriority w:val="33"/>
    <w:qFormat/>
    <w:rsid w:val="00643EE0"/>
  </w:style>
  <w:style w:type="character" w:styleId="IntenseReference">
    <w:name w:val="Intense Reference"/>
    <w:aliases w:val="Numbered List_Indented bullet"/>
    <w:basedOn w:val="DefaultParagraphFont"/>
    <w:uiPriority w:val="32"/>
    <w:qFormat/>
    <w:rsid w:val="0061416B"/>
    <w:rPr>
      <w:sz w:val="20"/>
      <w:szCs w:val="20"/>
    </w:rPr>
  </w:style>
  <w:style w:type="paragraph" w:styleId="NoSpacing">
    <w:name w:val="No Spacing"/>
    <w:basedOn w:val="Normal"/>
    <w:link w:val="NoSpacingChar"/>
    <w:uiPriority w:val="1"/>
    <w:rsid w:val="00513DD0"/>
  </w:style>
  <w:style w:type="character" w:customStyle="1" w:styleId="Heading3Char">
    <w:name w:val="Heading 3 Char"/>
    <w:basedOn w:val="DefaultParagraphFont"/>
    <w:link w:val="Heading3"/>
    <w:uiPriority w:val="9"/>
    <w:rsid w:val="00513DD0"/>
    <w:rPr>
      <w:rFonts w:ascii="Albert Sans" w:hAnsi="Albert Sans" w:cs="Albert Sans"/>
      <w:b/>
      <w:bCs/>
      <w:color w:val="181C42"/>
      <w:sz w:val="20"/>
      <w:szCs w:val="20"/>
    </w:rPr>
  </w:style>
  <w:style w:type="paragraph" w:styleId="Subtitle">
    <w:name w:val="Subtitle"/>
    <w:aliases w:val="Intro paragraph"/>
    <w:basedOn w:val="Normal"/>
    <w:next w:val="Normal"/>
    <w:link w:val="SubtitleChar"/>
    <w:uiPriority w:val="11"/>
    <w:qFormat/>
    <w:rsid w:val="00513DD0"/>
    <w:pPr>
      <w:spacing w:after="120"/>
    </w:pPr>
    <w:rPr>
      <w:b/>
      <w:bCs/>
      <w:sz w:val="24"/>
      <w:szCs w:val="24"/>
    </w:rPr>
  </w:style>
  <w:style w:type="character" w:customStyle="1" w:styleId="SubtitleChar">
    <w:name w:val="Subtitle Char"/>
    <w:aliases w:val="Intro paragraph Char"/>
    <w:basedOn w:val="DefaultParagraphFont"/>
    <w:link w:val="Subtitle"/>
    <w:uiPriority w:val="11"/>
    <w:rsid w:val="00513DD0"/>
    <w:rPr>
      <w:rFonts w:ascii="Albert Sans" w:hAnsi="Albert Sans" w:cs="Albert Sans"/>
      <w:b/>
      <w:bCs/>
      <w:color w:val="181C42"/>
    </w:rPr>
  </w:style>
  <w:style w:type="character" w:customStyle="1" w:styleId="NoSpacingChar">
    <w:name w:val="No Spacing Char"/>
    <w:basedOn w:val="DefaultParagraphFont"/>
    <w:link w:val="NoSpacing"/>
    <w:uiPriority w:val="1"/>
    <w:rsid w:val="00513DD0"/>
    <w:rPr>
      <w:rFonts w:ascii="Albert Sans" w:hAnsi="Albert Sans" w:cs="Albert Sans"/>
      <w:color w:val="181C42"/>
      <w:sz w:val="20"/>
      <w:szCs w:val="20"/>
    </w:rPr>
  </w:style>
  <w:style w:type="paragraph" w:customStyle="1" w:styleId="paragraph">
    <w:name w:val="paragraph"/>
    <w:basedOn w:val="Normal"/>
    <w:rsid w:val="001030A1"/>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030A1"/>
  </w:style>
  <w:style w:type="character" w:customStyle="1" w:styleId="eop">
    <w:name w:val="eop"/>
    <w:basedOn w:val="DefaultParagraphFont"/>
    <w:rsid w:val="001030A1"/>
  </w:style>
  <w:style w:type="character" w:customStyle="1" w:styleId="tabchar">
    <w:name w:val="tabchar"/>
    <w:basedOn w:val="DefaultParagraphFont"/>
    <w:rsid w:val="001030A1"/>
  </w:style>
  <w:style w:type="character" w:customStyle="1" w:styleId="pagebreaktextspan">
    <w:name w:val="pagebreaktextspan"/>
    <w:basedOn w:val="DefaultParagraphFont"/>
    <w:rsid w:val="001030A1"/>
  </w:style>
  <w:style w:type="character" w:customStyle="1" w:styleId="scxw30798658">
    <w:name w:val="scxw30798658"/>
    <w:basedOn w:val="DefaultParagraphFont"/>
    <w:rsid w:val="001030A1"/>
  </w:style>
  <w:style w:type="character" w:customStyle="1" w:styleId="Heading1Char">
    <w:name w:val="Heading 1 Char"/>
    <w:basedOn w:val="DefaultParagraphFont"/>
    <w:link w:val="Heading1"/>
    <w:uiPriority w:val="9"/>
    <w:rsid w:val="0071395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13959"/>
    <w:pPr>
      <w:spacing w:line="259" w:lineRule="auto"/>
      <w:outlineLvl w:val="9"/>
    </w:pPr>
    <w:rPr>
      <w:lang w:val="en-US"/>
    </w:rPr>
  </w:style>
  <w:style w:type="table" w:styleId="TableGrid">
    <w:name w:val="Table Grid"/>
    <w:basedOn w:val="TableNormal"/>
    <w:uiPriority w:val="39"/>
    <w:rsid w:val="00100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0693F"/>
    <w:pPr>
      <w:tabs>
        <w:tab w:val="right" w:leader="dot" w:pos="9627"/>
      </w:tabs>
      <w:spacing w:after="100"/>
    </w:pPr>
    <w:rPr>
      <w:noProof/>
    </w:rPr>
  </w:style>
  <w:style w:type="character" w:styleId="FollowedHyperlink">
    <w:name w:val="FollowedHyperlink"/>
    <w:basedOn w:val="DefaultParagraphFont"/>
    <w:uiPriority w:val="99"/>
    <w:semiHidden/>
    <w:unhideWhenUsed/>
    <w:rsid w:val="00692511"/>
    <w:rPr>
      <w:color w:val="954F72" w:themeColor="followedHyperlink"/>
      <w:u w:val="single"/>
    </w:rPr>
  </w:style>
  <w:style w:type="paragraph" w:customStyle="1" w:styleId="Subheadings">
    <w:name w:val="Sub headings"/>
    <w:basedOn w:val="Heading1"/>
    <w:link w:val="SubheadingsChar"/>
    <w:autoRedefine/>
    <w:uiPriority w:val="1"/>
    <w:qFormat/>
    <w:rsid w:val="00B4198A"/>
    <w:rPr>
      <w:rFonts w:ascii="Albert Sans" w:eastAsiaTheme="minorEastAsia" w:hAnsi="Albert Sans" w:cs="Segoe UI"/>
      <w:b/>
      <w:bCs/>
      <w:color w:val="8D0E57"/>
      <w:sz w:val="22"/>
      <w:szCs w:val="22"/>
    </w:rPr>
  </w:style>
  <w:style w:type="character" w:customStyle="1" w:styleId="SubheadingsChar">
    <w:name w:val="Sub headings Char"/>
    <w:basedOn w:val="DefaultParagraphFont"/>
    <w:link w:val="Subheadings"/>
    <w:uiPriority w:val="1"/>
    <w:rsid w:val="00B4198A"/>
    <w:rPr>
      <w:rFonts w:ascii="Albert Sans" w:eastAsiaTheme="minorEastAsia" w:hAnsi="Albert Sans" w:cs="Segoe UI"/>
      <w:b/>
      <w:bCs/>
      <w:color w:val="8D0E57"/>
      <w:sz w:val="22"/>
      <w:szCs w:val="22"/>
    </w:rPr>
  </w:style>
  <w:style w:type="paragraph" w:styleId="TOC1">
    <w:name w:val="toc 1"/>
    <w:basedOn w:val="Normal"/>
    <w:next w:val="Normal"/>
    <w:autoRedefine/>
    <w:uiPriority w:val="39"/>
    <w:unhideWhenUsed/>
    <w:rsid w:val="00415DD1"/>
    <w:pPr>
      <w:spacing w:after="100"/>
    </w:pPr>
  </w:style>
  <w:style w:type="paragraph" w:customStyle="1" w:styleId="Bullet2">
    <w:name w:val="Bullet 2"/>
    <w:basedOn w:val="ListParagraph"/>
    <w:link w:val="Bullet2Char"/>
    <w:qFormat/>
    <w:rsid w:val="004060DF"/>
    <w:pPr>
      <w:numPr>
        <w:ilvl w:val="1"/>
      </w:numPr>
      <w:ind w:left="709"/>
    </w:pPr>
    <w:rPr>
      <w:szCs w:val="22"/>
    </w:rPr>
  </w:style>
  <w:style w:type="character" w:customStyle="1" w:styleId="ListParagraphChar">
    <w:name w:val="List Paragraph Char"/>
    <w:aliases w:val="Numbered List Header Char"/>
    <w:basedOn w:val="DefaultParagraphFont"/>
    <w:link w:val="ListParagraph"/>
    <w:uiPriority w:val="34"/>
    <w:rsid w:val="002B06B0"/>
    <w:rPr>
      <w:rFonts w:ascii="Albert Sans" w:hAnsi="Albert Sans" w:cs="Albert Sans"/>
      <w:bCs/>
      <w:color w:val="181C42"/>
      <w:sz w:val="22"/>
      <w:szCs w:val="21"/>
    </w:rPr>
  </w:style>
  <w:style w:type="character" w:customStyle="1" w:styleId="Bullet2Char">
    <w:name w:val="Bullet 2 Char"/>
    <w:basedOn w:val="ListParagraphChar"/>
    <w:link w:val="Bullet2"/>
    <w:rsid w:val="004060DF"/>
    <w:rPr>
      <w:rFonts w:ascii="Albert Sans" w:hAnsi="Albert Sans" w:cs="Albert Sans"/>
      <w:bCs/>
      <w:color w:val="181C42"/>
      <w:sz w:val="22"/>
      <w:szCs w:val="22"/>
    </w:rPr>
  </w:style>
  <w:style w:type="paragraph" w:styleId="TOC3">
    <w:name w:val="toc 3"/>
    <w:basedOn w:val="Normal"/>
    <w:next w:val="Normal"/>
    <w:autoRedefine/>
    <w:uiPriority w:val="39"/>
    <w:unhideWhenUsed/>
    <w:rsid w:val="006418CC"/>
    <w:pPr>
      <w:spacing w:after="100"/>
      <w:ind w:left="440"/>
    </w:pPr>
  </w:style>
  <w:style w:type="paragraph" w:customStyle="1" w:styleId="subheading2">
    <w:name w:val="subheading 2"/>
    <w:basedOn w:val="Heading2"/>
    <w:link w:val="subheading2Char"/>
    <w:autoRedefine/>
    <w:qFormat/>
    <w:rsid w:val="000D549F"/>
    <w:pPr>
      <w:spacing w:before="240"/>
    </w:pPr>
    <w:rPr>
      <w:rFonts w:cs="Segoe UI"/>
      <w:b w:val="0"/>
      <w:bCs w:val="0"/>
      <w:sz w:val="22"/>
      <w:szCs w:val="22"/>
    </w:rPr>
  </w:style>
  <w:style w:type="character" w:customStyle="1" w:styleId="subheading2Char">
    <w:name w:val="subheading 2 Char"/>
    <w:basedOn w:val="DefaultParagraphFont"/>
    <w:link w:val="subheading2"/>
    <w:rsid w:val="000D549F"/>
    <w:rPr>
      <w:rFonts w:ascii="Albert Sans" w:hAnsi="Albert Sans" w:cs="Segoe UI"/>
      <w:color w:val="181C4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253">
      <w:bodyDiv w:val="1"/>
      <w:marLeft w:val="0"/>
      <w:marRight w:val="0"/>
      <w:marTop w:val="0"/>
      <w:marBottom w:val="0"/>
      <w:divBdr>
        <w:top w:val="none" w:sz="0" w:space="0" w:color="auto"/>
        <w:left w:val="none" w:sz="0" w:space="0" w:color="auto"/>
        <w:bottom w:val="none" w:sz="0" w:space="0" w:color="auto"/>
        <w:right w:val="none" w:sz="0" w:space="0" w:color="auto"/>
      </w:divBdr>
    </w:div>
    <w:div w:id="71896925">
      <w:bodyDiv w:val="1"/>
      <w:marLeft w:val="0"/>
      <w:marRight w:val="0"/>
      <w:marTop w:val="0"/>
      <w:marBottom w:val="0"/>
      <w:divBdr>
        <w:top w:val="none" w:sz="0" w:space="0" w:color="auto"/>
        <w:left w:val="none" w:sz="0" w:space="0" w:color="auto"/>
        <w:bottom w:val="none" w:sz="0" w:space="0" w:color="auto"/>
        <w:right w:val="none" w:sz="0" w:space="0" w:color="auto"/>
      </w:divBdr>
      <w:divsChild>
        <w:div w:id="2141535664">
          <w:marLeft w:val="0"/>
          <w:marRight w:val="0"/>
          <w:marTop w:val="0"/>
          <w:marBottom w:val="0"/>
          <w:divBdr>
            <w:top w:val="none" w:sz="0" w:space="0" w:color="auto"/>
            <w:left w:val="none" w:sz="0" w:space="0" w:color="auto"/>
            <w:bottom w:val="none" w:sz="0" w:space="0" w:color="auto"/>
            <w:right w:val="none" w:sz="0" w:space="0" w:color="auto"/>
          </w:divBdr>
        </w:div>
        <w:div w:id="865798776">
          <w:marLeft w:val="0"/>
          <w:marRight w:val="0"/>
          <w:marTop w:val="0"/>
          <w:marBottom w:val="0"/>
          <w:divBdr>
            <w:top w:val="none" w:sz="0" w:space="0" w:color="auto"/>
            <w:left w:val="none" w:sz="0" w:space="0" w:color="auto"/>
            <w:bottom w:val="none" w:sz="0" w:space="0" w:color="auto"/>
            <w:right w:val="none" w:sz="0" w:space="0" w:color="auto"/>
          </w:divBdr>
        </w:div>
        <w:div w:id="956176723">
          <w:marLeft w:val="0"/>
          <w:marRight w:val="0"/>
          <w:marTop w:val="0"/>
          <w:marBottom w:val="0"/>
          <w:divBdr>
            <w:top w:val="none" w:sz="0" w:space="0" w:color="auto"/>
            <w:left w:val="none" w:sz="0" w:space="0" w:color="auto"/>
            <w:bottom w:val="none" w:sz="0" w:space="0" w:color="auto"/>
            <w:right w:val="none" w:sz="0" w:space="0" w:color="auto"/>
          </w:divBdr>
        </w:div>
        <w:div w:id="385492681">
          <w:marLeft w:val="0"/>
          <w:marRight w:val="0"/>
          <w:marTop w:val="0"/>
          <w:marBottom w:val="0"/>
          <w:divBdr>
            <w:top w:val="none" w:sz="0" w:space="0" w:color="auto"/>
            <w:left w:val="none" w:sz="0" w:space="0" w:color="auto"/>
            <w:bottom w:val="none" w:sz="0" w:space="0" w:color="auto"/>
            <w:right w:val="none" w:sz="0" w:space="0" w:color="auto"/>
          </w:divBdr>
        </w:div>
        <w:div w:id="60057974">
          <w:marLeft w:val="0"/>
          <w:marRight w:val="0"/>
          <w:marTop w:val="0"/>
          <w:marBottom w:val="0"/>
          <w:divBdr>
            <w:top w:val="none" w:sz="0" w:space="0" w:color="auto"/>
            <w:left w:val="none" w:sz="0" w:space="0" w:color="auto"/>
            <w:bottom w:val="none" w:sz="0" w:space="0" w:color="auto"/>
            <w:right w:val="none" w:sz="0" w:space="0" w:color="auto"/>
          </w:divBdr>
        </w:div>
        <w:div w:id="2069066167">
          <w:marLeft w:val="0"/>
          <w:marRight w:val="0"/>
          <w:marTop w:val="0"/>
          <w:marBottom w:val="0"/>
          <w:divBdr>
            <w:top w:val="none" w:sz="0" w:space="0" w:color="auto"/>
            <w:left w:val="none" w:sz="0" w:space="0" w:color="auto"/>
            <w:bottom w:val="none" w:sz="0" w:space="0" w:color="auto"/>
            <w:right w:val="none" w:sz="0" w:space="0" w:color="auto"/>
          </w:divBdr>
        </w:div>
        <w:div w:id="572393326">
          <w:marLeft w:val="0"/>
          <w:marRight w:val="0"/>
          <w:marTop w:val="0"/>
          <w:marBottom w:val="0"/>
          <w:divBdr>
            <w:top w:val="none" w:sz="0" w:space="0" w:color="auto"/>
            <w:left w:val="none" w:sz="0" w:space="0" w:color="auto"/>
            <w:bottom w:val="none" w:sz="0" w:space="0" w:color="auto"/>
            <w:right w:val="none" w:sz="0" w:space="0" w:color="auto"/>
          </w:divBdr>
        </w:div>
      </w:divsChild>
    </w:div>
    <w:div w:id="104809934">
      <w:bodyDiv w:val="1"/>
      <w:marLeft w:val="0"/>
      <w:marRight w:val="0"/>
      <w:marTop w:val="0"/>
      <w:marBottom w:val="0"/>
      <w:divBdr>
        <w:top w:val="none" w:sz="0" w:space="0" w:color="auto"/>
        <w:left w:val="none" w:sz="0" w:space="0" w:color="auto"/>
        <w:bottom w:val="none" w:sz="0" w:space="0" w:color="auto"/>
        <w:right w:val="none" w:sz="0" w:space="0" w:color="auto"/>
      </w:divBdr>
      <w:divsChild>
        <w:div w:id="306668201">
          <w:marLeft w:val="0"/>
          <w:marRight w:val="0"/>
          <w:marTop w:val="0"/>
          <w:marBottom w:val="0"/>
          <w:divBdr>
            <w:top w:val="none" w:sz="0" w:space="0" w:color="auto"/>
            <w:left w:val="none" w:sz="0" w:space="0" w:color="auto"/>
            <w:bottom w:val="none" w:sz="0" w:space="0" w:color="auto"/>
            <w:right w:val="none" w:sz="0" w:space="0" w:color="auto"/>
          </w:divBdr>
        </w:div>
        <w:div w:id="229654143">
          <w:marLeft w:val="0"/>
          <w:marRight w:val="0"/>
          <w:marTop w:val="0"/>
          <w:marBottom w:val="0"/>
          <w:divBdr>
            <w:top w:val="none" w:sz="0" w:space="0" w:color="auto"/>
            <w:left w:val="none" w:sz="0" w:space="0" w:color="auto"/>
            <w:bottom w:val="none" w:sz="0" w:space="0" w:color="auto"/>
            <w:right w:val="none" w:sz="0" w:space="0" w:color="auto"/>
          </w:divBdr>
        </w:div>
        <w:div w:id="999499977">
          <w:marLeft w:val="0"/>
          <w:marRight w:val="0"/>
          <w:marTop w:val="0"/>
          <w:marBottom w:val="0"/>
          <w:divBdr>
            <w:top w:val="none" w:sz="0" w:space="0" w:color="auto"/>
            <w:left w:val="none" w:sz="0" w:space="0" w:color="auto"/>
            <w:bottom w:val="none" w:sz="0" w:space="0" w:color="auto"/>
            <w:right w:val="none" w:sz="0" w:space="0" w:color="auto"/>
          </w:divBdr>
        </w:div>
        <w:div w:id="901334799">
          <w:marLeft w:val="0"/>
          <w:marRight w:val="0"/>
          <w:marTop w:val="0"/>
          <w:marBottom w:val="0"/>
          <w:divBdr>
            <w:top w:val="none" w:sz="0" w:space="0" w:color="auto"/>
            <w:left w:val="none" w:sz="0" w:space="0" w:color="auto"/>
            <w:bottom w:val="none" w:sz="0" w:space="0" w:color="auto"/>
            <w:right w:val="none" w:sz="0" w:space="0" w:color="auto"/>
          </w:divBdr>
        </w:div>
        <w:div w:id="866286737">
          <w:marLeft w:val="0"/>
          <w:marRight w:val="0"/>
          <w:marTop w:val="0"/>
          <w:marBottom w:val="0"/>
          <w:divBdr>
            <w:top w:val="none" w:sz="0" w:space="0" w:color="auto"/>
            <w:left w:val="none" w:sz="0" w:space="0" w:color="auto"/>
            <w:bottom w:val="none" w:sz="0" w:space="0" w:color="auto"/>
            <w:right w:val="none" w:sz="0" w:space="0" w:color="auto"/>
          </w:divBdr>
        </w:div>
      </w:divsChild>
    </w:div>
    <w:div w:id="127548813">
      <w:bodyDiv w:val="1"/>
      <w:marLeft w:val="0"/>
      <w:marRight w:val="0"/>
      <w:marTop w:val="0"/>
      <w:marBottom w:val="0"/>
      <w:divBdr>
        <w:top w:val="none" w:sz="0" w:space="0" w:color="auto"/>
        <w:left w:val="none" w:sz="0" w:space="0" w:color="auto"/>
        <w:bottom w:val="none" w:sz="0" w:space="0" w:color="auto"/>
        <w:right w:val="none" w:sz="0" w:space="0" w:color="auto"/>
      </w:divBdr>
      <w:divsChild>
        <w:div w:id="22488511">
          <w:marLeft w:val="0"/>
          <w:marRight w:val="0"/>
          <w:marTop w:val="0"/>
          <w:marBottom w:val="0"/>
          <w:divBdr>
            <w:top w:val="none" w:sz="0" w:space="0" w:color="auto"/>
            <w:left w:val="none" w:sz="0" w:space="0" w:color="auto"/>
            <w:bottom w:val="none" w:sz="0" w:space="0" w:color="auto"/>
            <w:right w:val="none" w:sz="0" w:space="0" w:color="auto"/>
          </w:divBdr>
        </w:div>
        <w:div w:id="815410871">
          <w:marLeft w:val="0"/>
          <w:marRight w:val="0"/>
          <w:marTop w:val="0"/>
          <w:marBottom w:val="0"/>
          <w:divBdr>
            <w:top w:val="none" w:sz="0" w:space="0" w:color="auto"/>
            <w:left w:val="none" w:sz="0" w:space="0" w:color="auto"/>
            <w:bottom w:val="none" w:sz="0" w:space="0" w:color="auto"/>
            <w:right w:val="none" w:sz="0" w:space="0" w:color="auto"/>
          </w:divBdr>
        </w:div>
        <w:div w:id="1231621017">
          <w:marLeft w:val="0"/>
          <w:marRight w:val="0"/>
          <w:marTop w:val="0"/>
          <w:marBottom w:val="0"/>
          <w:divBdr>
            <w:top w:val="none" w:sz="0" w:space="0" w:color="auto"/>
            <w:left w:val="none" w:sz="0" w:space="0" w:color="auto"/>
            <w:bottom w:val="none" w:sz="0" w:space="0" w:color="auto"/>
            <w:right w:val="none" w:sz="0" w:space="0" w:color="auto"/>
          </w:divBdr>
        </w:div>
        <w:div w:id="2060543798">
          <w:marLeft w:val="0"/>
          <w:marRight w:val="0"/>
          <w:marTop w:val="0"/>
          <w:marBottom w:val="0"/>
          <w:divBdr>
            <w:top w:val="none" w:sz="0" w:space="0" w:color="auto"/>
            <w:left w:val="none" w:sz="0" w:space="0" w:color="auto"/>
            <w:bottom w:val="none" w:sz="0" w:space="0" w:color="auto"/>
            <w:right w:val="none" w:sz="0" w:space="0" w:color="auto"/>
          </w:divBdr>
        </w:div>
        <w:div w:id="766925898">
          <w:marLeft w:val="0"/>
          <w:marRight w:val="0"/>
          <w:marTop w:val="0"/>
          <w:marBottom w:val="0"/>
          <w:divBdr>
            <w:top w:val="none" w:sz="0" w:space="0" w:color="auto"/>
            <w:left w:val="none" w:sz="0" w:space="0" w:color="auto"/>
            <w:bottom w:val="none" w:sz="0" w:space="0" w:color="auto"/>
            <w:right w:val="none" w:sz="0" w:space="0" w:color="auto"/>
          </w:divBdr>
        </w:div>
        <w:div w:id="930118739">
          <w:marLeft w:val="0"/>
          <w:marRight w:val="0"/>
          <w:marTop w:val="0"/>
          <w:marBottom w:val="0"/>
          <w:divBdr>
            <w:top w:val="none" w:sz="0" w:space="0" w:color="auto"/>
            <w:left w:val="none" w:sz="0" w:space="0" w:color="auto"/>
            <w:bottom w:val="none" w:sz="0" w:space="0" w:color="auto"/>
            <w:right w:val="none" w:sz="0" w:space="0" w:color="auto"/>
          </w:divBdr>
        </w:div>
        <w:div w:id="555512974">
          <w:marLeft w:val="0"/>
          <w:marRight w:val="0"/>
          <w:marTop w:val="0"/>
          <w:marBottom w:val="0"/>
          <w:divBdr>
            <w:top w:val="none" w:sz="0" w:space="0" w:color="auto"/>
            <w:left w:val="none" w:sz="0" w:space="0" w:color="auto"/>
            <w:bottom w:val="none" w:sz="0" w:space="0" w:color="auto"/>
            <w:right w:val="none" w:sz="0" w:space="0" w:color="auto"/>
          </w:divBdr>
        </w:div>
        <w:div w:id="326594855">
          <w:marLeft w:val="0"/>
          <w:marRight w:val="0"/>
          <w:marTop w:val="0"/>
          <w:marBottom w:val="0"/>
          <w:divBdr>
            <w:top w:val="none" w:sz="0" w:space="0" w:color="auto"/>
            <w:left w:val="none" w:sz="0" w:space="0" w:color="auto"/>
            <w:bottom w:val="none" w:sz="0" w:space="0" w:color="auto"/>
            <w:right w:val="none" w:sz="0" w:space="0" w:color="auto"/>
          </w:divBdr>
        </w:div>
        <w:div w:id="103615075">
          <w:marLeft w:val="0"/>
          <w:marRight w:val="0"/>
          <w:marTop w:val="0"/>
          <w:marBottom w:val="0"/>
          <w:divBdr>
            <w:top w:val="none" w:sz="0" w:space="0" w:color="auto"/>
            <w:left w:val="none" w:sz="0" w:space="0" w:color="auto"/>
            <w:bottom w:val="none" w:sz="0" w:space="0" w:color="auto"/>
            <w:right w:val="none" w:sz="0" w:space="0" w:color="auto"/>
          </w:divBdr>
        </w:div>
        <w:div w:id="294026027">
          <w:marLeft w:val="0"/>
          <w:marRight w:val="0"/>
          <w:marTop w:val="0"/>
          <w:marBottom w:val="0"/>
          <w:divBdr>
            <w:top w:val="none" w:sz="0" w:space="0" w:color="auto"/>
            <w:left w:val="none" w:sz="0" w:space="0" w:color="auto"/>
            <w:bottom w:val="none" w:sz="0" w:space="0" w:color="auto"/>
            <w:right w:val="none" w:sz="0" w:space="0" w:color="auto"/>
          </w:divBdr>
        </w:div>
        <w:div w:id="1450733456">
          <w:marLeft w:val="0"/>
          <w:marRight w:val="0"/>
          <w:marTop w:val="0"/>
          <w:marBottom w:val="0"/>
          <w:divBdr>
            <w:top w:val="none" w:sz="0" w:space="0" w:color="auto"/>
            <w:left w:val="none" w:sz="0" w:space="0" w:color="auto"/>
            <w:bottom w:val="none" w:sz="0" w:space="0" w:color="auto"/>
            <w:right w:val="none" w:sz="0" w:space="0" w:color="auto"/>
          </w:divBdr>
        </w:div>
        <w:div w:id="6761405">
          <w:marLeft w:val="0"/>
          <w:marRight w:val="0"/>
          <w:marTop w:val="0"/>
          <w:marBottom w:val="0"/>
          <w:divBdr>
            <w:top w:val="none" w:sz="0" w:space="0" w:color="auto"/>
            <w:left w:val="none" w:sz="0" w:space="0" w:color="auto"/>
            <w:bottom w:val="none" w:sz="0" w:space="0" w:color="auto"/>
            <w:right w:val="none" w:sz="0" w:space="0" w:color="auto"/>
          </w:divBdr>
        </w:div>
        <w:div w:id="336346586">
          <w:marLeft w:val="0"/>
          <w:marRight w:val="0"/>
          <w:marTop w:val="0"/>
          <w:marBottom w:val="0"/>
          <w:divBdr>
            <w:top w:val="none" w:sz="0" w:space="0" w:color="auto"/>
            <w:left w:val="none" w:sz="0" w:space="0" w:color="auto"/>
            <w:bottom w:val="none" w:sz="0" w:space="0" w:color="auto"/>
            <w:right w:val="none" w:sz="0" w:space="0" w:color="auto"/>
          </w:divBdr>
        </w:div>
        <w:div w:id="1573659933">
          <w:marLeft w:val="0"/>
          <w:marRight w:val="0"/>
          <w:marTop w:val="0"/>
          <w:marBottom w:val="0"/>
          <w:divBdr>
            <w:top w:val="none" w:sz="0" w:space="0" w:color="auto"/>
            <w:left w:val="none" w:sz="0" w:space="0" w:color="auto"/>
            <w:bottom w:val="none" w:sz="0" w:space="0" w:color="auto"/>
            <w:right w:val="none" w:sz="0" w:space="0" w:color="auto"/>
          </w:divBdr>
        </w:div>
        <w:div w:id="1299145741">
          <w:marLeft w:val="0"/>
          <w:marRight w:val="0"/>
          <w:marTop w:val="0"/>
          <w:marBottom w:val="0"/>
          <w:divBdr>
            <w:top w:val="none" w:sz="0" w:space="0" w:color="auto"/>
            <w:left w:val="none" w:sz="0" w:space="0" w:color="auto"/>
            <w:bottom w:val="none" w:sz="0" w:space="0" w:color="auto"/>
            <w:right w:val="none" w:sz="0" w:space="0" w:color="auto"/>
          </w:divBdr>
        </w:div>
        <w:div w:id="1741438878">
          <w:marLeft w:val="0"/>
          <w:marRight w:val="0"/>
          <w:marTop w:val="0"/>
          <w:marBottom w:val="0"/>
          <w:divBdr>
            <w:top w:val="none" w:sz="0" w:space="0" w:color="auto"/>
            <w:left w:val="none" w:sz="0" w:space="0" w:color="auto"/>
            <w:bottom w:val="none" w:sz="0" w:space="0" w:color="auto"/>
            <w:right w:val="none" w:sz="0" w:space="0" w:color="auto"/>
          </w:divBdr>
        </w:div>
        <w:div w:id="553850571">
          <w:marLeft w:val="0"/>
          <w:marRight w:val="0"/>
          <w:marTop w:val="0"/>
          <w:marBottom w:val="0"/>
          <w:divBdr>
            <w:top w:val="none" w:sz="0" w:space="0" w:color="auto"/>
            <w:left w:val="none" w:sz="0" w:space="0" w:color="auto"/>
            <w:bottom w:val="none" w:sz="0" w:space="0" w:color="auto"/>
            <w:right w:val="none" w:sz="0" w:space="0" w:color="auto"/>
          </w:divBdr>
        </w:div>
      </w:divsChild>
    </w:div>
    <w:div w:id="134838820">
      <w:bodyDiv w:val="1"/>
      <w:marLeft w:val="0"/>
      <w:marRight w:val="0"/>
      <w:marTop w:val="0"/>
      <w:marBottom w:val="0"/>
      <w:divBdr>
        <w:top w:val="none" w:sz="0" w:space="0" w:color="auto"/>
        <w:left w:val="none" w:sz="0" w:space="0" w:color="auto"/>
        <w:bottom w:val="none" w:sz="0" w:space="0" w:color="auto"/>
        <w:right w:val="none" w:sz="0" w:space="0" w:color="auto"/>
      </w:divBdr>
      <w:divsChild>
        <w:div w:id="864488154">
          <w:marLeft w:val="0"/>
          <w:marRight w:val="0"/>
          <w:marTop w:val="0"/>
          <w:marBottom w:val="0"/>
          <w:divBdr>
            <w:top w:val="none" w:sz="0" w:space="0" w:color="auto"/>
            <w:left w:val="none" w:sz="0" w:space="0" w:color="auto"/>
            <w:bottom w:val="none" w:sz="0" w:space="0" w:color="auto"/>
            <w:right w:val="none" w:sz="0" w:space="0" w:color="auto"/>
          </w:divBdr>
        </w:div>
        <w:div w:id="1548490744">
          <w:marLeft w:val="0"/>
          <w:marRight w:val="0"/>
          <w:marTop w:val="0"/>
          <w:marBottom w:val="0"/>
          <w:divBdr>
            <w:top w:val="none" w:sz="0" w:space="0" w:color="auto"/>
            <w:left w:val="none" w:sz="0" w:space="0" w:color="auto"/>
            <w:bottom w:val="none" w:sz="0" w:space="0" w:color="auto"/>
            <w:right w:val="none" w:sz="0" w:space="0" w:color="auto"/>
          </w:divBdr>
        </w:div>
        <w:div w:id="471101581">
          <w:marLeft w:val="0"/>
          <w:marRight w:val="0"/>
          <w:marTop w:val="0"/>
          <w:marBottom w:val="0"/>
          <w:divBdr>
            <w:top w:val="none" w:sz="0" w:space="0" w:color="auto"/>
            <w:left w:val="none" w:sz="0" w:space="0" w:color="auto"/>
            <w:bottom w:val="none" w:sz="0" w:space="0" w:color="auto"/>
            <w:right w:val="none" w:sz="0" w:space="0" w:color="auto"/>
          </w:divBdr>
        </w:div>
      </w:divsChild>
    </w:div>
    <w:div w:id="138160067">
      <w:bodyDiv w:val="1"/>
      <w:marLeft w:val="0"/>
      <w:marRight w:val="0"/>
      <w:marTop w:val="0"/>
      <w:marBottom w:val="0"/>
      <w:divBdr>
        <w:top w:val="none" w:sz="0" w:space="0" w:color="auto"/>
        <w:left w:val="none" w:sz="0" w:space="0" w:color="auto"/>
        <w:bottom w:val="none" w:sz="0" w:space="0" w:color="auto"/>
        <w:right w:val="none" w:sz="0" w:space="0" w:color="auto"/>
      </w:divBdr>
      <w:divsChild>
        <w:div w:id="1930306429">
          <w:marLeft w:val="0"/>
          <w:marRight w:val="0"/>
          <w:marTop w:val="0"/>
          <w:marBottom w:val="0"/>
          <w:divBdr>
            <w:top w:val="none" w:sz="0" w:space="0" w:color="auto"/>
            <w:left w:val="none" w:sz="0" w:space="0" w:color="auto"/>
            <w:bottom w:val="none" w:sz="0" w:space="0" w:color="auto"/>
            <w:right w:val="none" w:sz="0" w:space="0" w:color="auto"/>
          </w:divBdr>
          <w:divsChild>
            <w:div w:id="1226530375">
              <w:marLeft w:val="0"/>
              <w:marRight w:val="0"/>
              <w:marTop w:val="0"/>
              <w:marBottom w:val="0"/>
              <w:divBdr>
                <w:top w:val="none" w:sz="0" w:space="0" w:color="auto"/>
                <w:left w:val="none" w:sz="0" w:space="0" w:color="auto"/>
                <w:bottom w:val="none" w:sz="0" w:space="0" w:color="auto"/>
                <w:right w:val="none" w:sz="0" w:space="0" w:color="auto"/>
              </w:divBdr>
            </w:div>
          </w:divsChild>
        </w:div>
        <w:div w:id="1745295911">
          <w:marLeft w:val="0"/>
          <w:marRight w:val="0"/>
          <w:marTop w:val="0"/>
          <w:marBottom w:val="0"/>
          <w:divBdr>
            <w:top w:val="none" w:sz="0" w:space="0" w:color="auto"/>
            <w:left w:val="none" w:sz="0" w:space="0" w:color="auto"/>
            <w:bottom w:val="none" w:sz="0" w:space="0" w:color="auto"/>
            <w:right w:val="none" w:sz="0" w:space="0" w:color="auto"/>
          </w:divBdr>
          <w:divsChild>
            <w:div w:id="818574360">
              <w:marLeft w:val="0"/>
              <w:marRight w:val="0"/>
              <w:marTop w:val="0"/>
              <w:marBottom w:val="0"/>
              <w:divBdr>
                <w:top w:val="none" w:sz="0" w:space="0" w:color="auto"/>
                <w:left w:val="none" w:sz="0" w:space="0" w:color="auto"/>
                <w:bottom w:val="none" w:sz="0" w:space="0" w:color="auto"/>
                <w:right w:val="none" w:sz="0" w:space="0" w:color="auto"/>
              </w:divBdr>
            </w:div>
            <w:div w:id="1988628203">
              <w:marLeft w:val="0"/>
              <w:marRight w:val="0"/>
              <w:marTop w:val="0"/>
              <w:marBottom w:val="0"/>
              <w:divBdr>
                <w:top w:val="none" w:sz="0" w:space="0" w:color="auto"/>
                <w:left w:val="none" w:sz="0" w:space="0" w:color="auto"/>
                <w:bottom w:val="none" w:sz="0" w:space="0" w:color="auto"/>
                <w:right w:val="none" w:sz="0" w:space="0" w:color="auto"/>
              </w:divBdr>
            </w:div>
            <w:div w:id="1375079432">
              <w:marLeft w:val="0"/>
              <w:marRight w:val="0"/>
              <w:marTop w:val="0"/>
              <w:marBottom w:val="0"/>
              <w:divBdr>
                <w:top w:val="none" w:sz="0" w:space="0" w:color="auto"/>
                <w:left w:val="none" w:sz="0" w:space="0" w:color="auto"/>
                <w:bottom w:val="none" w:sz="0" w:space="0" w:color="auto"/>
                <w:right w:val="none" w:sz="0" w:space="0" w:color="auto"/>
              </w:divBdr>
            </w:div>
            <w:div w:id="284777974">
              <w:marLeft w:val="0"/>
              <w:marRight w:val="0"/>
              <w:marTop w:val="0"/>
              <w:marBottom w:val="0"/>
              <w:divBdr>
                <w:top w:val="none" w:sz="0" w:space="0" w:color="auto"/>
                <w:left w:val="none" w:sz="0" w:space="0" w:color="auto"/>
                <w:bottom w:val="none" w:sz="0" w:space="0" w:color="auto"/>
                <w:right w:val="none" w:sz="0" w:space="0" w:color="auto"/>
              </w:divBdr>
            </w:div>
            <w:div w:id="231351838">
              <w:marLeft w:val="0"/>
              <w:marRight w:val="0"/>
              <w:marTop w:val="0"/>
              <w:marBottom w:val="0"/>
              <w:divBdr>
                <w:top w:val="none" w:sz="0" w:space="0" w:color="auto"/>
                <w:left w:val="none" w:sz="0" w:space="0" w:color="auto"/>
                <w:bottom w:val="none" w:sz="0" w:space="0" w:color="auto"/>
                <w:right w:val="none" w:sz="0" w:space="0" w:color="auto"/>
              </w:divBdr>
            </w:div>
            <w:div w:id="1832520018">
              <w:marLeft w:val="0"/>
              <w:marRight w:val="0"/>
              <w:marTop w:val="0"/>
              <w:marBottom w:val="0"/>
              <w:divBdr>
                <w:top w:val="none" w:sz="0" w:space="0" w:color="auto"/>
                <w:left w:val="none" w:sz="0" w:space="0" w:color="auto"/>
                <w:bottom w:val="none" w:sz="0" w:space="0" w:color="auto"/>
                <w:right w:val="none" w:sz="0" w:space="0" w:color="auto"/>
              </w:divBdr>
            </w:div>
            <w:div w:id="164326813">
              <w:marLeft w:val="0"/>
              <w:marRight w:val="0"/>
              <w:marTop w:val="0"/>
              <w:marBottom w:val="0"/>
              <w:divBdr>
                <w:top w:val="none" w:sz="0" w:space="0" w:color="auto"/>
                <w:left w:val="none" w:sz="0" w:space="0" w:color="auto"/>
                <w:bottom w:val="none" w:sz="0" w:space="0" w:color="auto"/>
                <w:right w:val="none" w:sz="0" w:space="0" w:color="auto"/>
              </w:divBdr>
            </w:div>
            <w:div w:id="1414080766">
              <w:marLeft w:val="0"/>
              <w:marRight w:val="0"/>
              <w:marTop w:val="0"/>
              <w:marBottom w:val="0"/>
              <w:divBdr>
                <w:top w:val="none" w:sz="0" w:space="0" w:color="auto"/>
                <w:left w:val="none" w:sz="0" w:space="0" w:color="auto"/>
                <w:bottom w:val="none" w:sz="0" w:space="0" w:color="auto"/>
                <w:right w:val="none" w:sz="0" w:space="0" w:color="auto"/>
              </w:divBdr>
            </w:div>
            <w:div w:id="425809449">
              <w:marLeft w:val="0"/>
              <w:marRight w:val="0"/>
              <w:marTop w:val="0"/>
              <w:marBottom w:val="0"/>
              <w:divBdr>
                <w:top w:val="none" w:sz="0" w:space="0" w:color="auto"/>
                <w:left w:val="none" w:sz="0" w:space="0" w:color="auto"/>
                <w:bottom w:val="none" w:sz="0" w:space="0" w:color="auto"/>
                <w:right w:val="none" w:sz="0" w:space="0" w:color="auto"/>
              </w:divBdr>
            </w:div>
            <w:div w:id="1951936702">
              <w:marLeft w:val="0"/>
              <w:marRight w:val="0"/>
              <w:marTop w:val="0"/>
              <w:marBottom w:val="0"/>
              <w:divBdr>
                <w:top w:val="none" w:sz="0" w:space="0" w:color="auto"/>
                <w:left w:val="none" w:sz="0" w:space="0" w:color="auto"/>
                <w:bottom w:val="none" w:sz="0" w:space="0" w:color="auto"/>
                <w:right w:val="none" w:sz="0" w:space="0" w:color="auto"/>
              </w:divBdr>
            </w:div>
            <w:div w:id="874852615">
              <w:marLeft w:val="0"/>
              <w:marRight w:val="0"/>
              <w:marTop w:val="0"/>
              <w:marBottom w:val="0"/>
              <w:divBdr>
                <w:top w:val="none" w:sz="0" w:space="0" w:color="auto"/>
                <w:left w:val="none" w:sz="0" w:space="0" w:color="auto"/>
                <w:bottom w:val="none" w:sz="0" w:space="0" w:color="auto"/>
                <w:right w:val="none" w:sz="0" w:space="0" w:color="auto"/>
              </w:divBdr>
            </w:div>
          </w:divsChild>
        </w:div>
        <w:div w:id="1479230112">
          <w:marLeft w:val="0"/>
          <w:marRight w:val="0"/>
          <w:marTop w:val="0"/>
          <w:marBottom w:val="0"/>
          <w:divBdr>
            <w:top w:val="none" w:sz="0" w:space="0" w:color="auto"/>
            <w:left w:val="none" w:sz="0" w:space="0" w:color="auto"/>
            <w:bottom w:val="none" w:sz="0" w:space="0" w:color="auto"/>
            <w:right w:val="none" w:sz="0" w:space="0" w:color="auto"/>
          </w:divBdr>
          <w:divsChild>
            <w:div w:id="576792371">
              <w:marLeft w:val="0"/>
              <w:marRight w:val="0"/>
              <w:marTop w:val="0"/>
              <w:marBottom w:val="0"/>
              <w:divBdr>
                <w:top w:val="none" w:sz="0" w:space="0" w:color="auto"/>
                <w:left w:val="none" w:sz="0" w:space="0" w:color="auto"/>
                <w:bottom w:val="none" w:sz="0" w:space="0" w:color="auto"/>
                <w:right w:val="none" w:sz="0" w:space="0" w:color="auto"/>
              </w:divBdr>
            </w:div>
            <w:div w:id="1721202606">
              <w:marLeft w:val="0"/>
              <w:marRight w:val="0"/>
              <w:marTop w:val="0"/>
              <w:marBottom w:val="0"/>
              <w:divBdr>
                <w:top w:val="none" w:sz="0" w:space="0" w:color="auto"/>
                <w:left w:val="none" w:sz="0" w:space="0" w:color="auto"/>
                <w:bottom w:val="none" w:sz="0" w:space="0" w:color="auto"/>
                <w:right w:val="none" w:sz="0" w:space="0" w:color="auto"/>
              </w:divBdr>
            </w:div>
            <w:div w:id="1875118823">
              <w:marLeft w:val="0"/>
              <w:marRight w:val="0"/>
              <w:marTop w:val="0"/>
              <w:marBottom w:val="0"/>
              <w:divBdr>
                <w:top w:val="none" w:sz="0" w:space="0" w:color="auto"/>
                <w:left w:val="none" w:sz="0" w:space="0" w:color="auto"/>
                <w:bottom w:val="none" w:sz="0" w:space="0" w:color="auto"/>
                <w:right w:val="none" w:sz="0" w:space="0" w:color="auto"/>
              </w:divBdr>
            </w:div>
            <w:div w:id="1000162681">
              <w:marLeft w:val="0"/>
              <w:marRight w:val="0"/>
              <w:marTop w:val="0"/>
              <w:marBottom w:val="0"/>
              <w:divBdr>
                <w:top w:val="none" w:sz="0" w:space="0" w:color="auto"/>
                <w:left w:val="none" w:sz="0" w:space="0" w:color="auto"/>
                <w:bottom w:val="none" w:sz="0" w:space="0" w:color="auto"/>
                <w:right w:val="none" w:sz="0" w:space="0" w:color="auto"/>
              </w:divBdr>
            </w:div>
            <w:div w:id="1514875740">
              <w:marLeft w:val="0"/>
              <w:marRight w:val="0"/>
              <w:marTop w:val="0"/>
              <w:marBottom w:val="0"/>
              <w:divBdr>
                <w:top w:val="none" w:sz="0" w:space="0" w:color="auto"/>
                <w:left w:val="none" w:sz="0" w:space="0" w:color="auto"/>
                <w:bottom w:val="none" w:sz="0" w:space="0" w:color="auto"/>
                <w:right w:val="none" w:sz="0" w:space="0" w:color="auto"/>
              </w:divBdr>
            </w:div>
            <w:div w:id="135533522">
              <w:marLeft w:val="0"/>
              <w:marRight w:val="0"/>
              <w:marTop w:val="0"/>
              <w:marBottom w:val="0"/>
              <w:divBdr>
                <w:top w:val="none" w:sz="0" w:space="0" w:color="auto"/>
                <w:left w:val="none" w:sz="0" w:space="0" w:color="auto"/>
                <w:bottom w:val="none" w:sz="0" w:space="0" w:color="auto"/>
                <w:right w:val="none" w:sz="0" w:space="0" w:color="auto"/>
              </w:divBdr>
            </w:div>
            <w:div w:id="1973244832">
              <w:marLeft w:val="0"/>
              <w:marRight w:val="0"/>
              <w:marTop w:val="0"/>
              <w:marBottom w:val="0"/>
              <w:divBdr>
                <w:top w:val="none" w:sz="0" w:space="0" w:color="auto"/>
                <w:left w:val="none" w:sz="0" w:space="0" w:color="auto"/>
                <w:bottom w:val="none" w:sz="0" w:space="0" w:color="auto"/>
                <w:right w:val="none" w:sz="0" w:space="0" w:color="auto"/>
              </w:divBdr>
            </w:div>
            <w:div w:id="1417163934">
              <w:marLeft w:val="0"/>
              <w:marRight w:val="0"/>
              <w:marTop w:val="0"/>
              <w:marBottom w:val="0"/>
              <w:divBdr>
                <w:top w:val="none" w:sz="0" w:space="0" w:color="auto"/>
                <w:left w:val="none" w:sz="0" w:space="0" w:color="auto"/>
                <w:bottom w:val="none" w:sz="0" w:space="0" w:color="auto"/>
                <w:right w:val="none" w:sz="0" w:space="0" w:color="auto"/>
              </w:divBdr>
            </w:div>
            <w:div w:id="732505506">
              <w:marLeft w:val="0"/>
              <w:marRight w:val="0"/>
              <w:marTop w:val="0"/>
              <w:marBottom w:val="0"/>
              <w:divBdr>
                <w:top w:val="none" w:sz="0" w:space="0" w:color="auto"/>
                <w:left w:val="none" w:sz="0" w:space="0" w:color="auto"/>
                <w:bottom w:val="none" w:sz="0" w:space="0" w:color="auto"/>
                <w:right w:val="none" w:sz="0" w:space="0" w:color="auto"/>
              </w:divBdr>
            </w:div>
            <w:div w:id="1021279455">
              <w:marLeft w:val="0"/>
              <w:marRight w:val="0"/>
              <w:marTop w:val="0"/>
              <w:marBottom w:val="0"/>
              <w:divBdr>
                <w:top w:val="none" w:sz="0" w:space="0" w:color="auto"/>
                <w:left w:val="none" w:sz="0" w:space="0" w:color="auto"/>
                <w:bottom w:val="none" w:sz="0" w:space="0" w:color="auto"/>
                <w:right w:val="none" w:sz="0" w:space="0" w:color="auto"/>
              </w:divBdr>
            </w:div>
            <w:div w:id="496382754">
              <w:marLeft w:val="0"/>
              <w:marRight w:val="0"/>
              <w:marTop w:val="0"/>
              <w:marBottom w:val="0"/>
              <w:divBdr>
                <w:top w:val="none" w:sz="0" w:space="0" w:color="auto"/>
                <w:left w:val="none" w:sz="0" w:space="0" w:color="auto"/>
                <w:bottom w:val="none" w:sz="0" w:space="0" w:color="auto"/>
                <w:right w:val="none" w:sz="0" w:space="0" w:color="auto"/>
              </w:divBdr>
            </w:div>
            <w:div w:id="819344060">
              <w:marLeft w:val="0"/>
              <w:marRight w:val="0"/>
              <w:marTop w:val="0"/>
              <w:marBottom w:val="0"/>
              <w:divBdr>
                <w:top w:val="none" w:sz="0" w:space="0" w:color="auto"/>
                <w:left w:val="none" w:sz="0" w:space="0" w:color="auto"/>
                <w:bottom w:val="none" w:sz="0" w:space="0" w:color="auto"/>
                <w:right w:val="none" w:sz="0" w:space="0" w:color="auto"/>
              </w:divBdr>
            </w:div>
            <w:div w:id="1556164978">
              <w:marLeft w:val="0"/>
              <w:marRight w:val="0"/>
              <w:marTop w:val="0"/>
              <w:marBottom w:val="0"/>
              <w:divBdr>
                <w:top w:val="none" w:sz="0" w:space="0" w:color="auto"/>
                <w:left w:val="none" w:sz="0" w:space="0" w:color="auto"/>
                <w:bottom w:val="none" w:sz="0" w:space="0" w:color="auto"/>
                <w:right w:val="none" w:sz="0" w:space="0" w:color="auto"/>
              </w:divBdr>
            </w:div>
            <w:div w:id="2029673360">
              <w:marLeft w:val="0"/>
              <w:marRight w:val="0"/>
              <w:marTop w:val="0"/>
              <w:marBottom w:val="0"/>
              <w:divBdr>
                <w:top w:val="none" w:sz="0" w:space="0" w:color="auto"/>
                <w:left w:val="none" w:sz="0" w:space="0" w:color="auto"/>
                <w:bottom w:val="none" w:sz="0" w:space="0" w:color="auto"/>
                <w:right w:val="none" w:sz="0" w:space="0" w:color="auto"/>
              </w:divBdr>
            </w:div>
            <w:div w:id="99530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737">
      <w:bodyDiv w:val="1"/>
      <w:marLeft w:val="0"/>
      <w:marRight w:val="0"/>
      <w:marTop w:val="0"/>
      <w:marBottom w:val="0"/>
      <w:divBdr>
        <w:top w:val="none" w:sz="0" w:space="0" w:color="auto"/>
        <w:left w:val="none" w:sz="0" w:space="0" w:color="auto"/>
        <w:bottom w:val="none" w:sz="0" w:space="0" w:color="auto"/>
        <w:right w:val="none" w:sz="0" w:space="0" w:color="auto"/>
      </w:divBdr>
      <w:divsChild>
        <w:div w:id="696658405">
          <w:marLeft w:val="0"/>
          <w:marRight w:val="0"/>
          <w:marTop w:val="0"/>
          <w:marBottom w:val="0"/>
          <w:divBdr>
            <w:top w:val="none" w:sz="0" w:space="0" w:color="auto"/>
            <w:left w:val="none" w:sz="0" w:space="0" w:color="auto"/>
            <w:bottom w:val="none" w:sz="0" w:space="0" w:color="auto"/>
            <w:right w:val="none" w:sz="0" w:space="0" w:color="auto"/>
          </w:divBdr>
        </w:div>
        <w:div w:id="1358461162">
          <w:marLeft w:val="0"/>
          <w:marRight w:val="0"/>
          <w:marTop w:val="0"/>
          <w:marBottom w:val="0"/>
          <w:divBdr>
            <w:top w:val="none" w:sz="0" w:space="0" w:color="auto"/>
            <w:left w:val="none" w:sz="0" w:space="0" w:color="auto"/>
            <w:bottom w:val="none" w:sz="0" w:space="0" w:color="auto"/>
            <w:right w:val="none" w:sz="0" w:space="0" w:color="auto"/>
          </w:divBdr>
        </w:div>
        <w:div w:id="1269386585">
          <w:marLeft w:val="0"/>
          <w:marRight w:val="0"/>
          <w:marTop w:val="0"/>
          <w:marBottom w:val="0"/>
          <w:divBdr>
            <w:top w:val="none" w:sz="0" w:space="0" w:color="auto"/>
            <w:left w:val="none" w:sz="0" w:space="0" w:color="auto"/>
            <w:bottom w:val="none" w:sz="0" w:space="0" w:color="auto"/>
            <w:right w:val="none" w:sz="0" w:space="0" w:color="auto"/>
          </w:divBdr>
        </w:div>
        <w:div w:id="2116943874">
          <w:marLeft w:val="0"/>
          <w:marRight w:val="0"/>
          <w:marTop w:val="0"/>
          <w:marBottom w:val="0"/>
          <w:divBdr>
            <w:top w:val="none" w:sz="0" w:space="0" w:color="auto"/>
            <w:left w:val="none" w:sz="0" w:space="0" w:color="auto"/>
            <w:bottom w:val="none" w:sz="0" w:space="0" w:color="auto"/>
            <w:right w:val="none" w:sz="0" w:space="0" w:color="auto"/>
          </w:divBdr>
        </w:div>
        <w:div w:id="1273247439">
          <w:marLeft w:val="0"/>
          <w:marRight w:val="0"/>
          <w:marTop w:val="0"/>
          <w:marBottom w:val="0"/>
          <w:divBdr>
            <w:top w:val="none" w:sz="0" w:space="0" w:color="auto"/>
            <w:left w:val="none" w:sz="0" w:space="0" w:color="auto"/>
            <w:bottom w:val="none" w:sz="0" w:space="0" w:color="auto"/>
            <w:right w:val="none" w:sz="0" w:space="0" w:color="auto"/>
          </w:divBdr>
        </w:div>
        <w:div w:id="720711772">
          <w:marLeft w:val="0"/>
          <w:marRight w:val="0"/>
          <w:marTop w:val="0"/>
          <w:marBottom w:val="0"/>
          <w:divBdr>
            <w:top w:val="none" w:sz="0" w:space="0" w:color="auto"/>
            <w:left w:val="none" w:sz="0" w:space="0" w:color="auto"/>
            <w:bottom w:val="none" w:sz="0" w:space="0" w:color="auto"/>
            <w:right w:val="none" w:sz="0" w:space="0" w:color="auto"/>
          </w:divBdr>
        </w:div>
        <w:div w:id="1356229472">
          <w:marLeft w:val="0"/>
          <w:marRight w:val="0"/>
          <w:marTop w:val="0"/>
          <w:marBottom w:val="0"/>
          <w:divBdr>
            <w:top w:val="none" w:sz="0" w:space="0" w:color="auto"/>
            <w:left w:val="none" w:sz="0" w:space="0" w:color="auto"/>
            <w:bottom w:val="none" w:sz="0" w:space="0" w:color="auto"/>
            <w:right w:val="none" w:sz="0" w:space="0" w:color="auto"/>
          </w:divBdr>
        </w:div>
        <w:div w:id="1587180397">
          <w:marLeft w:val="0"/>
          <w:marRight w:val="0"/>
          <w:marTop w:val="0"/>
          <w:marBottom w:val="0"/>
          <w:divBdr>
            <w:top w:val="none" w:sz="0" w:space="0" w:color="auto"/>
            <w:left w:val="none" w:sz="0" w:space="0" w:color="auto"/>
            <w:bottom w:val="none" w:sz="0" w:space="0" w:color="auto"/>
            <w:right w:val="none" w:sz="0" w:space="0" w:color="auto"/>
          </w:divBdr>
        </w:div>
        <w:div w:id="1040939454">
          <w:marLeft w:val="0"/>
          <w:marRight w:val="0"/>
          <w:marTop w:val="0"/>
          <w:marBottom w:val="0"/>
          <w:divBdr>
            <w:top w:val="none" w:sz="0" w:space="0" w:color="auto"/>
            <w:left w:val="none" w:sz="0" w:space="0" w:color="auto"/>
            <w:bottom w:val="none" w:sz="0" w:space="0" w:color="auto"/>
            <w:right w:val="none" w:sz="0" w:space="0" w:color="auto"/>
          </w:divBdr>
        </w:div>
      </w:divsChild>
    </w:div>
    <w:div w:id="165291579">
      <w:bodyDiv w:val="1"/>
      <w:marLeft w:val="0"/>
      <w:marRight w:val="0"/>
      <w:marTop w:val="0"/>
      <w:marBottom w:val="0"/>
      <w:divBdr>
        <w:top w:val="none" w:sz="0" w:space="0" w:color="auto"/>
        <w:left w:val="none" w:sz="0" w:space="0" w:color="auto"/>
        <w:bottom w:val="none" w:sz="0" w:space="0" w:color="auto"/>
        <w:right w:val="none" w:sz="0" w:space="0" w:color="auto"/>
      </w:divBdr>
      <w:divsChild>
        <w:div w:id="1089230812">
          <w:marLeft w:val="0"/>
          <w:marRight w:val="0"/>
          <w:marTop w:val="0"/>
          <w:marBottom w:val="0"/>
          <w:divBdr>
            <w:top w:val="none" w:sz="0" w:space="0" w:color="auto"/>
            <w:left w:val="none" w:sz="0" w:space="0" w:color="auto"/>
            <w:bottom w:val="none" w:sz="0" w:space="0" w:color="auto"/>
            <w:right w:val="none" w:sz="0" w:space="0" w:color="auto"/>
          </w:divBdr>
        </w:div>
        <w:div w:id="636181914">
          <w:marLeft w:val="0"/>
          <w:marRight w:val="0"/>
          <w:marTop w:val="0"/>
          <w:marBottom w:val="0"/>
          <w:divBdr>
            <w:top w:val="none" w:sz="0" w:space="0" w:color="auto"/>
            <w:left w:val="none" w:sz="0" w:space="0" w:color="auto"/>
            <w:bottom w:val="none" w:sz="0" w:space="0" w:color="auto"/>
            <w:right w:val="none" w:sz="0" w:space="0" w:color="auto"/>
          </w:divBdr>
        </w:div>
        <w:div w:id="2053266268">
          <w:marLeft w:val="0"/>
          <w:marRight w:val="0"/>
          <w:marTop w:val="0"/>
          <w:marBottom w:val="0"/>
          <w:divBdr>
            <w:top w:val="none" w:sz="0" w:space="0" w:color="auto"/>
            <w:left w:val="none" w:sz="0" w:space="0" w:color="auto"/>
            <w:bottom w:val="none" w:sz="0" w:space="0" w:color="auto"/>
            <w:right w:val="none" w:sz="0" w:space="0" w:color="auto"/>
          </w:divBdr>
        </w:div>
      </w:divsChild>
    </w:div>
    <w:div w:id="190412811">
      <w:bodyDiv w:val="1"/>
      <w:marLeft w:val="0"/>
      <w:marRight w:val="0"/>
      <w:marTop w:val="0"/>
      <w:marBottom w:val="0"/>
      <w:divBdr>
        <w:top w:val="none" w:sz="0" w:space="0" w:color="auto"/>
        <w:left w:val="none" w:sz="0" w:space="0" w:color="auto"/>
        <w:bottom w:val="none" w:sz="0" w:space="0" w:color="auto"/>
        <w:right w:val="none" w:sz="0" w:space="0" w:color="auto"/>
      </w:divBdr>
    </w:div>
    <w:div w:id="205677746">
      <w:bodyDiv w:val="1"/>
      <w:marLeft w:val="0"/>
      <w:marRight w:val="0"/>
      <w:marTop w:val="0"/>
      <w:marBottom w:val="0"/>
      <w:divBdr>
        <w:top w:val="none" w:sz="0" w:space="0" w:color="auto"/>
        <w:left w:val="none" w:sz="0" w:space="0" w:color="auto"/>
        <w:bottom w:val="none" w:sz="0" w:space="0" w:color="auto"/>
        <w:right w:val="none" w:sz="0" w:space="0" w:color="auto"/>
      </w:divBdr>
      <w:divsChild>
        <w:div w:id="1071848441">
          <w:marLeft w:val="0"/>
          <w:marRight w:val="0"/>
          <w:marTop w:val="0"/>
          <w:marBottom w:val="0"/>
          <w:divBdr>
            <w:top w:val="none" w:sz="0" w:space="0" w:color="auto"/>
            <w:left w:val="none" w:sz="0" w:space="0" w:color="auto"/>
            <w:bottom w:val="none" w:sz="0" w:space="0" w:color="auto"/>
            <w:right w:val="none" w:sz="0" w:space="0" w:color="auto"/>
          </w:divBdr>
        </w:div>
        <w:div w:id="505173969">
          <w:marLeft w:val="0"/>
          <w:marRight w:val="0"/>
          <w:marTop w:val="0"/>
          <w:marBottom w:val="0"/>
          <w:divBdr>
            <w:top w:val="none" w:sz="0" w:space="0" w:color="auto"/>
            <w:left w:val="none" w:sz="0" w:space="0" w:color="auto"/>
            <w:bottom w:val="none" w:sz="0" w:space="0" w:color="auto"/>
            <w:right w:val="none" w:sz="0" w:space="0" w:color="auto"/>
          </w:divBdr>
        </w:div>
        <w:div w:id="424961669">
          <w:marLeft w:val="0"/>
          <w:marRight w:val="0"/>
          <w:marTop w:val="0"/>
          <w:marBottom w:val="0"/>
          <w:divBdr>
            <w:top w:val="none" w:sz="0" w:space="0" w:color="auto"/>
            <w:left w:val="none" w:sz="0" w:space="0" w:color="auto"/>
            <w:bottom w:val="none" w:sz="0" w:space="0" w:color="auto"/>
            <w:right w:val="none" w:sz="0" w:space="0" w:color="auto"/>
          </w:divBdr>
        </w:div>
        <w:div w:id="748578455">
          <w:marLeft w:val="0"/>
          <w:marRight w:val="0"/>
          <w:marTop w:val="0"/>
          <w:marBottom w:val="0"/>
          <w:divBdr>
            <w:top w:val="none" w:sz="0" w:space="0" w:color="auto"/>
            <w:left w:val="none" w:sz="0" w:space="0" w:color="auto"/>
            <w:bottom w:val="none" w:sz="0" w:space="0" w:color="auto"/>
            <w:right w:val="none" w:sz="0" w:space="0" w:color="auto"/>
          </w:divBdr>
        </w:div>
        <w:div w:id="1666124574">
          <w:marLeft w:val="0"/>
          <w:marRight w:val="0"/>
          <w:marTop w:val="0"/>
          <w:marBottom w:val="0"/>
          <w:divBdr>
            <w:top w:val="none" w:sz="0" w:space="0" w:color="auto"/>
            <w:left w:val="none" w:sz="0" w:space="0" w:color="auto"/>
            <w:bottom w:val="none" w:sz="0" w:space="0" w:color="auto"/>
            <w:right w:val="none" w:sz="0" w:space="0" w:color="auto"/>
          </w:divBdr>
        </w:div>
      </w:divsChild>
    </w:div>
    <w:div w:id="248195101">
      <w:bodyDiv w:val="1"/>
      <w:marLeft w:val="0"/>
      <w:marRight w:val="0"/>
      <w:marTop w:val="0"/>
      <w:marBottom w:val="0"/>
      <w:divBdr>
        <w:top w:val="none" w:sz="0" w:space="0" w:color="auto"/>
        <w:left w:val="none" w:sz="0" w:space="0" w:color="auto"/>
        <w:bottom w:val="none" w:sz="0" w:space="0" w:color="auto"/>
        <w:right w:val="none" w:sz="0" w:space="0" w:color="auto"/>
      </w:divBdr>
      <w:divsChild>
        <w:div w:id="153569444">
          <w:marLeft w:val="0"/>
          <w:marRight w:val="0"/>
          <w:marTop w:val="0"/>
          <w:marBottom w:val="0"/>
          <w:divBdr>
            <w:top w:val="none" w:sz="0" w:space="0" w:color="auto"/>
            <w:left w:val="none" w:sz="0" w:space="0" w:color="auto"/>
            <w:bottom w:val="none" w:sz="0" w:space="0" w:color="auto"/>
            <w:right w:val="none" w:sz="0" w:space="0" w:color="auto"/>
          </w:divBdr>
          <w:divsChild>
            <w:div w:id="601645936">
              <w:marLeft w:val="0"/>
              <w:marRight w:val="0"/>
              <w:marTop w:val="0"/>
              <w:marBottom w:val="0"/>
              <w:divBdr>
                <w:top w:val="none" w:sz="0" w:space="0" w:color="auto"/>
                <w:left w:val="none" w:sz="0" w:space="0" w:color="auto"/>
                <w:bottom w:val="none" w:sz="0" w:space="0" w:color="auto"/>
                <w:right w:val="none" w:sz="0" w:space="0" w:color="auto"/>
              </w:divBdr>
            </w:div>
            <w:div w:id="1039358882">
              <w:marLeft w:val="0"/>
              <w:marRight w:val="0"/>
              <w:marTop w:val="0"/>
              <w:marBottom w:val="0"/>
              <w:divBdr>
                <w:top w:val="none" w:sz="0" w:space="0" w:color="auto"/>
                <w:left w:val="none" w:sz="0" w:space="0" w:color="auto"/>
                <w:bottom w:val="none" w:sz="0" w:space="0" w:color="auto"/>
                <w:right w:val="none" w:sz="0" w:space="0" w:color="auto"/>
              </w:divBdr>
            </w:div>
          </w:divsChild>
        </w:div>
        <w:div w:id="1277323315">
          <w:marLeft w:val="0"/>
          <w:marRight w:val="0"/>
          <w:marTop w:val="0"/>
          <w:marBottom w:val="0"/>
          <w:divBdr>
            <w:top w:val="none" w:sz="0" w:space="0" w:color="auto"/>
            <w:left w:val="none" w:sz="0" w:space="0" w:color="auto"/>
            <w:bottom w:val="none" w:sz="0" w:space="0" w:color="auto"/>
            <w:right w:val="none" w:sz="0" w:space="0" w:color="auto"/>
          </w:divBdr>
          <w:divsChild>
            <w:div w:id="1568346124">
              <w:marLeft w:val="0"/>
              <w:marRight w:val="0"/>
              <w:marTop w:val="0"/>
              <w:marBottom w:val="0"/>
              <w:divBdr>
                <w:top w:val="none" w:sz="0" w:space="0" w:color="auto"/>
                <w:left w:val="none" w:sz="0" w:space="0" w:color="auto"/>
                <w:bottom w:val="none" w:sz="0" w:space="0" w:color="auto"/>
                <w:right w:val="none" w:sz="0" w:space="0" w:color="auto"/>
              </w:divBdr>
            </w:div>
            <w:div w:id="925698595">
              <w:marLeft w:val="0"/>
              <w:marRight w:val="0"/>
              <w:marTop w:val="0"/>
              <w:marBottom w:val="0"/>
              <w:divBdr>
                <w:top w:val="none" w:sz="0" w:space="0" w:color="auto"/>
                <w:left w:val="none" w:sz="0" w:space="0" w:color="auto"/>
                <w:bottom w:val="none" w:sz="0" w:space="0" w:color="auto"/>
                <w:right w:val="none" w:sz="0" w:space="0" w:color="auto"/>
              </w:divBdr>
            </w:div>
            <w:div w:id="1955868698">
              <w:marLeft w:val="0"/>
              <w:marRight w:val="0"/>
              <w:marTop w:val="0"/>
              <w:marBottom w:val="0"/>
              <w:divBdr>
                <w:top w:val="none" w:sz="0" w:space="0" w:color="auto"/>
                <w:left w:val="none" w:sz="0" w:space="0" w:color="auto"/>
                <w:bottom w:val="none" w:sz="0" w:space="0" w:color="auto"/>
                <w:right w:val="none" w:sz="0" w:space="0" w:color="auto"/>
              </w:divBdr>
            </w:div>
            <w:div w:id="2008970781">
              <w:marLeft w:val="0"/>
              <w:marRight w:val="0"/>
              <w:marTop w:val="0"/>
              <w:marBottom w:val="0"/>
              <w:divBdr>
                <w:top w:val="none" w:sz="0" w:space="0" w:color="auto"/>
                <w:left w:val="none" w:sz="0" w:space="0" w:color="auto"/>
                <w:bottom w:val="none" w:sz="0" w:space="0" w:color="auto"/>
                <w:right w:val="none" w:sz="0" w:space="0" w:color="auto"/>
              </w:divBdr>
            </w:div>
            <w:div w:id="1777478672">
              <w:marLeft w:val="0"/>
              <w:marRight w:val="0"/>
              <w:marTop w:val="0"/>
              <w:marBottom w:val="0"/>
              <w:divBdr>
                <w:top w:val="none" w:sz="0" w:space="0" w:color="auto"/>
                <w:left w:val="none" w:sz="0" w:space="0" w:color="auto"/>
                <w:bottom w:val="none" w:sz="0" w:space="0" w:color="auto"/>
                <w:right w:val="none" w:sz="0" w:space="0" w:color="auto"/>
              </w:divBdr>
            </w:div>
            <w:div w:id="1774519332">
              <w:marLeft w:val="0"/>
              <w:marRight w:val="0"/>
              <w:marTop w:val="0"/>
              <w:marBottom w:val="0"/>
              <w:divBdr>
                <w:top w:val="none" w:sz="0" w:space="0" w:color="auto"/>
                <w:left w:val="none" w:sz="0" w:space="0" w:color="auto"/>
                <w:bottom w:val="none" w:sz="0" w:space="0" w:color="auto"/>
                <w:right w:val="none" w:sz="0" w:space="0" w:color="auto"/>
              </w:divBdr>
            </w:div>
            <w:div w:id="1684433298">
              <w:marLeft w:val="0"/>
              <w:marRight w:val="0"/>
              <w:marTop w:val="0"/>
              <w:marBottom w:val="0"/>
              <w:divBdr>
                <w:top w:val="none" w:sz="0" w:space="0" w:color="auto"/>
                <w:left w:val="none" w:sz="0" w:space="0" w:color="auto"/>
                <w:bottom w:val="none" w:sz="0" w:space="0" w:color="auto"/>
                <w:right w:val="none" w:sz="0" w:space="0" w:color="auto"/>
              </w:divBdr>
            </w:div>
            <w:div w:id="455756890">
              <w:marLeft w:val="0"/>
              <w:marRight w:val="0"/>
              <w:marTop w:val="0"/>
              <w:marBottom w:val="0"/>
              <w:divBdr>
                <w:top w:val="none" w:sz="0" w:space="0" w:color="auto"/>
                <w:left w:val="none" w:sz="0" w:space="0" w:color="auto"/>
                <w:bottom w:val="none" w:sz="0" w:space="0" w:color="auto"/>
                <w:right w:val="none" w:sz="0" w:space="0" w:color="auto"/>
              </w:divBdr>
            </w:div>
            <w:div w:id="1213075904">
              <w:marLeft w:val="0"/>
              <w:marRight w:val="0"/>
              <w:marTop w:val="0"/>
              <w:marBottom w:val="0"/>
              <w:divBdr>
                <w:top w:val="none" w:sz="0" w:space="0" w:color="auto"/>
                <w:left w:val="none" w:sz="0" w:space="0" w:color="auto"/>
                <w:bottom w:val="none" w:sz="0" w:space="0" w:color="auto"/>
                <w:right w:val="none" w:sz="0" w:space="0" w:color="auto"/>
              </w:divBdr>
            </w:div>
            <w:div w:id="439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64403">
      <w:bodyDiv w:val="1"/>
      <w:marLeft w:val="0"/>
      <w:marRight w:val="0"/>
      <w:marTop w:val="0"/>
      <w:marBottom w:val="0"/>
      <w:divBdr>
        <w:top w:val="none" w:sz="0" w:space="0" w:color="auto"/>
        <w:left w:val="none" w:sz="0" w:space="0" w:color="auto"/>
        <w:bottom w:val="none" w:sz="0" w:space="0" w:color="auto"/>
        <w:right w:val="none" w:sz="0" w:space="0" w:color="auto"/>
      </w:divBdr>
      <w:divsChild>
        <w:div w:id="1375426170">
          <w:marLeft w:val="0"/>
          <w:marRight w:val="0"/>
          <w:marTop w:val="0"/>
          <w:marBottom w:val="0"/>
          <w:divBdr>
            <w:top w:val="none" w:sz="0" w:space="0" w:color="auto"/>
            <w:left w:val="none" w:sz="0" w:space="0" w:color="auto"/>
            <w:bottom w:val="none" w:sz="0" w:space="0" w:color="auto"/>
            <w:right w:val="none" w:sz="0" w:space="0" w:color="auto"/>
          </w:divBdr>
        </w:div>
        <w:div w:id="646980363">
          <w:marLeft w:val="0"/>
          <w:marRight w:val="0"/>
          <w:marTop w:val="0"/>
          <w:marBottom w:val="0"/>
          <w:divBdr>
            <w:top w:val="none" w:sz="0" w:space="0" w:color="auto"/>
            <w:left w:val="none" w:sz="0" w:space="0" w:color="auto"/>
            <w:bottom w:val="none" w:sz="0" w:space="0" w:color="auto"/>
            <w:right w:val="none" w:sz="0" w:space="0" w:color="auto"/>
          </w:divBdr>
        </w:div>
        <w:div w:id="2139374197">
          <w:marLeft w:val="0"/>
          <w:marRight w:val="0"/>
          <w:marTop w:val="0"/>
          <w:marBottom w:val="0"/>
          <w:divBdr>
            <w:top w:val="none" w:sz="0" w:space="0" w:color="auto"/>
            <w:left w:val="none" w:sz="0" w:space="0" w:color="auto"/>
            <w:bottom w:val="none" w:sz="0" w:space="0" w:color="auto"/>
            <w:right w:val="none" w:sz="0" w:space="0" w:color="auto"/>
          </w:divBdr>
        </w:div>
      </w:divsChild>
    </w:div>
    <w:div w:id="286157135">
      <w:bodyDiv w:val="1"/>
      <w:marLeft w:val="0"/>
      <w:marRight w:val="0"/>
      <w:marTop w:val="0"/>
      <w:marBottom w:val="0"/>
      <w:divBdr>
        <w:top w:val="none" w:sz="0" w:space="0" w:color="auto"/>
        <w:left w:val="none" w:sz="0" w:space="0" w:color="auto"/>
        <w:bottom w:val="none" w:sz="0" w:space="0" w:color="auto"/>
        <w:right w:val="none" w:sz="0" w:space="0" w:color="auto"/>
      </w:divBdr>
      <w:divsChild>
        <w:div w:id="1772125062">
          <w:marLeft w:val="0"/>
          <w:marRight w:val="0"/>
          <w:marTop w:val="0"/>
          <w:marBottom w:val="0"/>
          <w:divBdr>
            <w:top w:val="none" w:sz="0" w:space="0" w:color="auto"/>
            <w:left w:val="none" w:sz="0" w:space="0" w:color="auto"/>
            <w:bottom w:val="none" w:sz="0" w:space="0" w:color="auto"/>
            <w:right w:val="none" w:sz="0" w:space="0" w:color="auto"/>
          </w:divBdr>
          <w:divsChild>
            <w:div w:id="1968391589">
              <w:marLeft w:val="0"/>
              <w:marRight w:val="0"/>
              <w:marTop w:val="0"/>
              <w:marBottom w:val="0"/>
              <w:divBdr>
                <w:top w:val="none" w:sz="0" w:space="0" w:color="auto"/>
                <w:left w:val="none" w:sz="0" w:space="0" w:color="auto"/>
                <w:bottom w:val="none" w:sz="0" w:space="0" w:color="auto"/>
                <w:right w:val="none" w:sz="0" w:space="0" w:color="auto"/>
              </w:divBdr>
            </w:div>
            <w:div w:id="1957178622">
              <w:marLeft w:val="0"/>
              <w:marRight w:val="0"/>
              <w:marTop w:val="0"/>
              <w:marBottom w:val="0"/>
              <w:divBdr>
                <w:top w:val="none" w:sz="0" w:space="0" w:color="auto"/>
                <w:left w:val="none" w:sz="0" w:space="0" w:color="auto"/>
                <w:bottom w:val="none" w:sz="0" w:space="0" w:color="auto"/>
                <w:right w:val="none" w:sz="0" w:space="0" w:color="auto"/>
              </w:divBdr>
            </w:div>
            <w:div w:id="856696914">
              <w:marLeft w:val="0"/>
              <w:marRight w:val="0"/>
              <w:marTop w:val="0"/>
              <w:marBottom w:val="0"/>
              <w:divBdr>
                <w:top w:val="none" w:sz="0" w:space="0" w:color="auto"/>
                <w:left w:val="none" w:sz="0" w:space="0" w:color="auto"/>
                <w:bottom w:val="none" w:sz="0" w:space="0" w:color="auto"/>
                <w:right w:val="none" w:sz="0" w:space="0" w:color="auto"/>
              </w:divBdr>
            </w:div>
            <w:div w:id="1849561215">
              <w:marLeft w:val="0"/>
              <w:marRight w:val="0"/>
              <w:marTop w:val="0"/>
              <w:marBottom w:val="0"/>
              <w:divBdr>
                <w:top w:val="none" w:sz="0" w:space="0" w:color="auto"/>
                <w:left w:val="none" w:sz="0" w:space="0" w:color="auto"/>
                <w:bottom w:val="none" w:sz="0" w:space="0" w:color="auto"/>
                <w:right w:val="none" w:sz="0" w:space="0" w:color="auto"/>
              </w:divBdr>
            </w:div>
            <w:div w:id="1835678592">
              <w:marLeft w:val="0"/>
              <w:marRight w:val="0"/>
              <w:marTop w:val="0"/>
              <w:marBottom w:val="0"/>
              <w:divBdr>
                <w:top w:val="none" w:sz="0" w:space="0" w:color="auto"/>
                <w:left w:val="none" w:sz="0" w:space="0" w:color="auto"/>
                <w:bottom w:val="none" w:sz="0" w:space="0" w:color="auto"/>
                <w:right w:val="none" w:sz="0" w:space="0" w:color="auto"/>
              </w:divBdr>
            </w:div>
            <w:div w:id="930696467">
              <w:marLeft w:val="0"/>
              <w:marRight w:val="0"/>
              <w:marTop w:val="0"/>
              <w:marBottom w:val="0"/>
              <w:divBdr>
                <w:top w:val="none" w:sz="0" w:space="0" w:color="auto"/>
                <w:left w:val="none" w:sz="0" w:space="0" w:color="auto"/>
                <w:bottom w:val="none" w:sz="0" w:space="0" w:color="auto"/>
                <w:right w:val="none" w:sz="0" w:space="0" w:color="auto"/>
              </w:divBdr>
            </w:div>
            <w:div w:id="1460535399">
              <w:marLeft w:val="0"/>
              <w:marRight w:val="0"/>
              <w:marTop w:val="0"/>
              <w:marBottom w:val="0"/>
              <w:divBdr>
                <w:top w:val="none" w:sz="0" w:space="0" w:color="auto"/>
                <w:left w:val="none" w:sz="0" w:space="0" w:color="auto"/>
                <w:bottom w:val="none" w:sz="0" w:space="0" w:color="auto"/>
                <w:right w:val="none" w:sz="0" w:space="0" w:color="auto"/>
              </w:divBdr>
            </w:div>
            <w:div w:id="1727602231">
              <w:marLeft w:val="0"/>
              <w:marRight w:val="0"/>
              <w:marTop w:val="0"/>
              <w:marBottom w:val="0"/>
              <w:divBdr>
                <w:top w:val="none" w:sz="0" w:space="0" w:color="auto"/>
                <w:left w:val="none" w:sz="0" w:space="0" w:color="auto"/>
                <w:bottom w:val="none" w:sz="0" w:space="0" w:color="auto"/>
                <w:right w:val="none" w:sz="0" w:space="0" w:color="auto"/>
              </w:divBdr>
            </w:div>
            <w:div w:id="868179497">
              <w:marLeft w:val="0"/>
              <w:marRight w:val="0"/>
              <w:marTop w:val="0"/>
              <w:marBottom w:val="0"/>
              <w:divBdr>
                <w:top w:val="none" w:sz="0" w:space="0" w:color="auto"/>
                <w:left w:val="none" w:sz="0" w:space="0" w:color="auto"/>
                <w:bottom w:val="none" w:sz="0" w:space="0" w:color="auto"/>
                <w:right w:val="none" w:sz="0" w:space="0" w:color="auto"/>
              </w:divBdr>
            </w:div>
          </w:divsChild>
        </w:div>
        <w:div w:id="467817338">
          <w:marLeft w:val="0"/>
          <w:marRight w:val="0"/>
          <w:marTop w:val="0"/>
          <w:marBottom w:val="0"/>
          <w:divBdr>
            <w:top w:val="none" w:sz="0" w:space="0" w:color="auto"/>
            <w:left w:val="none" w:sz="0" w:space="0" w:color="auto"/>
            <w:bottom w:val="none" w:sz="0" w:space="0" w:color="auto"/>
            <w:right w:val="none" w:sz="0" w:space="0" w:color="auto"/>
          </w:divBdr>
          <w:divsChild>
            <w:div w:id="27604597">
              <w:marLeft w:val="0"/>
              <w:marRight w:val="0"/>
              <w:marTop w:val="0"/>
              <w:marBottom w:val="0"/>
              <w:divBdr>
                <w:top w:val="none" w:sz="0" w:space="0" w:color="auto"/>
                <w:left w:val="none" w:sz="0" w:space="0" w:color="auto"/>
                <w:bottom w:val="none" w:sz="0" w:space="0" w:color="auto"/>
                <w:right w:val="none" w:sz="0" w:space="0" w:color="auto"/>
              </w:divBdr>
            </w:div>
            <w:div w:id="1319115180">
              <w:marLeft w:val="0"/>
              <w:marRight w:val="0"/>
              <w:marTop w:val="0"/>
              <w:marBottom w:val="0"/>
              <w:divBdr>
                <w:top w:val="none" w:sz="0" w:space="0" w:color="auto"/>
                <w:left w:val="none" w:sz="0" w:space="0" w:color="auto"/>
                <w:bottom w:val="none" w:sz="0" w:space="0" w:color="auto"/>
                <w:right w:val="none" w:sz="0" w:space="0" w:color="auto"/>
              </w:divBdr>
            </w:div>
            <w:div w:id="1995334819">
              <w:marLeft w:val="0"/>
              <w:marRight w:val="0"/>
              <w:marTop w:val="0"/>
              <w:marBottom w:val="0"/>
              <w:divBdr>
                <w:top w:val="none" w:sz="0" w:space="0" w:color="auto"/>
                <w:left w:val="none" w:sz="0" w:space="0" w:color="auto"/>
                <w:bottom w:val="none" w:sz="0" w:space="0" w:color="auto"/>
                <w:right w:val="none" w:sz="0" w:space="0" w:color="auto"/>
              </w:divBdr>
            </w:div>
            <w:div w:id="1616980733">
              <w:marLeft w:val="0"/>
              <w:marRight w:val="0"/>
              <w:marTop w:val="0"/>
              <w:marBottom w:val="0"/>
              <w:divBdr>
                <w:top w:val="none" w:sz="0" w:space="0" w:color="auto"/>
                <w:left w:val="none" w:sz="0" w:space="0" w:color="auto"/>
                <w:bottom w:val="none" w:sz="0" w:space="0" w:color="auto"/>
                <w:right w:val="none" w:sz="0" w:space="0" w:color="auto"/>
              </w:divBdr>
            </w:div>
            <w:div w:id="1125276993">
              <w:marLeft w:val="0"/>
              <w:marRight w:val="0"/>
              <w:marTop w:val="0"/>
              <w:marBottom w:val="0"/>
              <w:divBdr>
                <w:top w:val="none" w:sz="0" w:space="0" w:color="auto"/>
                <w:left w:val="none" w:sz="0" w:space="0" w:color="auto"/>
                <w:bottom w:val="none" w:sz="0" w:space="0" w:color="auto"/>
                <w:right w:val="none" w:sz="0" w:space="0" w:color="auto"/>
              </w:divBdr>
            </w:div>
            <w:div w:id="825316116">
              <w:marLeft w:val="0"/>
              <w:marRight w:val="0"/>
              <w:marTop w:val="0"/>
              <w:marBottom w:val="0"/>
              <w:divBdr>
                <w:top w:val="none" w:sz="0" w:space="0" w:color="auto"/>
                <w:left w:val="none" w:sz="0" w:space="0" w:color="auto"/>
                <w:bottom w:val="none" w:sz="0" w:space="0" w:color="auto"/>
                <w:right w:val="none" w:sz="0" w:space="0" w:color="auto"/>
              </w:divBdr>
            </w:div>
            <w:div w:id="1042053850">
              <w:marLeft w:val="0"/>
              <w:marRight w:val="0"/>
              <w:marTop w:val="0"/>
              <w:marBottom w:val="0"/>
              <w:divBdr>
                <w:top w:val="none" w:sz="0" w:space="0" w:color="auto"/>
                <w:left w:val="none" w:sz="0" w:space="0" w:color="auto"/>
                <w:bottom w:val="none" w:sz="0" w:space="0" w:color="auto"/>
                <w:right w:val="none" w:sz="0" w:space="0" w:color="auto"/>
              </w:divBdr>
            </w:div>
            <w:div w:id="807088487">
              <w:marLeft w:val="0"/>
              <w:marRight w:val="0"/>
              <w:marTop w:val="0"/>
              <w:marBottom w:val="0"/>
              <w:divBdr>
                <w:top w:val="none" w:sz="0" w:space="0" w:color="auto"/>
                <w:left w:val="none" w:sz="0" w:space="0" w:color="auto"/>
                <w:bottom w:val="none" w:sz="0" w:space="0" w:color="auto"/>
                <w:right w:val="none" w:sz="0" w:space="0" w:color="auto"/>
              </w:divBdr>
            </w:div>
            <w:div w:id="1171143572">
              <w:marLeft w:val="0"/>
              <w:marRight w:val="0"/>
              <w:marTop w:val="0"/>
              <w:marBottom w:val="0"/>
              <w:divBdr>
                <w:top w:val="none" w:sz="0" w:space="0" w:color="auto"/>
                <w:left w:val="none" w:sz="0" w:space="0" w:color="auto"/>
                <w:bottom w:val="none" w:sz="0" w:space="0" w:color="auto"/>
                <w:right w:val="none" w:sz="0" w:space="0" w:color="auto"/>
              </w:divBdr>
            </w:div>
            <w:div w:id="935135419">
              <w:marLeft w:val="0"/>
              <w:marRight w:val="0"/>
              <w:marTop w:val="0"/>
              <w:marBottom w:val="0"/>
              <w:divBdr>
                <w:top w:val="none" w:sz="0" w:space="0" w:color="auto"/>
                <w:left w:val="none" w:sz="0" w:space="0" w:color="auto"/>
                <w:bottom w:val="none" w:sz="0" w:space="0" w:color="auto"/>
                <w:right w:val="none" w:sz="0" w:space="0" w:color="auto"/>
              </w:divBdr>
            </w:div>
            <w:div w:id="193933024">
              <w:marLeft w:val="0"/>
              <w:marRight w:val="0"/>
              <w:marTop w:val="0"/>
              <w:marBottom w:val="0"/>
              <w:divBdr>
                <w:top w:val="none" w:sz="0" w:space="0" w:color="auto"/>
                <w:left w:val="none" w:sz="0" w:space="0" w:color="auto"/>
                <w:bottom w:val="none" w:sz="0" w:space="0" w:color="auto"/>
                <w:right w:val="none" w:sz="0" w:space="0" w:color="auto"/>
              </w:divBdr>
            </w:div>
            <w:div w:id="1680499854">
              <w:marLeft w:val="0"/>
              <w:marRight w:val="0"/>
              <w:marTop w:val="0"/>
              <w:marBottom w:val="0"/>
              <w:divBdr>
                <w:top w:val="none" w:sz="0" w:space="0" w:color="auto"/>
                <w:left w:val="none" w:sz="0" w:space="0" w:color="auto"/>
                <w:bottom w:val="none" w:sz="0" w:space="0" w:color="auto"/>
                <w:right w:val="none" w:sz="0" w:space="0" w:color="auto"/>
              </w:divBdr>
            </w:div>
            <w:div w:id="873269351">
              <w:marLeft w:val="0"/>
              <w:marRight w:val="0"/>
              <w:marTop w:val="0"/>
              <w:marBottom w:val="0"/>
              <w:divBdr>
                <w:top w:val="none" w:sz="0" w:space="0" w:color="auto"/>
                <w:left w:val="none" w:sz="0" w:space="0" w:color="auto"/>
                <w:bottom w:val="none" w:sz="0" w:space="0" w:color="auto"/>
                <w:right w:val="none" w:sz="0" w:space="0" w:color="auto"/>
              </w:divBdr>
            </w:div>
            <w:div w:id="1488401043">
              <w:marLeft w:val="0"/>
              <w:marRight w:val="0"/>
              <w:marTop w:val="0"/>
              <w:marBottom w:val="0"/>
              <w:divBdr>
                <w:top w:val="none" w:sz="0" w:space="0" w:color="auto"/>
                <w:left w:val="none" w:sz="0" w:space="0" w:color="auto"/>
                <w:bottom w:val="none" w:sz="0" w:space="0" w:color="auto"/>
                <w:right w:val="none" w:sz="0" w:space="0" w:color="auto"/>
              </w:divBdr>
            </w:div>
            <w:div w:id="1075779284">
              <w:marLeft w:val="0"/>
              <w:marRight w:val="0"/>
              <w:marTop w:val="0"/>
              <w:marBottom w:val="0"/>
              <w:divBdr>
                <w:top w:val="none" w:sz="0" w:space="0" w:color="auto"/>
                <w:left w:val="none" w:sz="0" w:space="0" w:color="auto"/>
                <w:bottom w:val="none" w:sz="0" w:space="0" w:color="auto"/>
                <w:right w:val="none" w:sz="0" w:space="0" w:color="auto"/>
              </w:divBdr>
            </w:div>
            <w:div w:id="1468815303">
              <w:marLeft w:val="0"/>
              <w:marRight w:val="0"/>
              <w:marTop w:val="0"/>
              <w:marBottom w:val="0"/>
              <w:divBdr>
                <w:top w:val="none" w:sz="0" w:space="0" w:color="auto"/>
                <w:left w:val="none" w:sz="0" w:space="0" w:color="auto"/>
                <w:bottom w:val="none" w:sz="0" w:space="0" w:color="auto"/>
                <w:right w:val="none" w:sz="0" w:space="0" w:color="auto"/>
              </w:divBdr>
            </w:div>
          </w:divsChild>
        </w:div>
        <w:div w:id="527764751">
          <w:marLeft w:val="0"/>
          <w:marRight w:val="0"/>
          <w:marTop w:val="0"/>
          <w:marBottom w:val="0"/>
          <w:divBdr>
            <w:top w:val="none" w:sz="0" w:space="0" w:color="auto"/>
            <w:left w:val="none" w:sz="0" w:space="0" w:color="auto"/>
            <w:bottom w:val="none" w:sz="0" w:space="0" w:color="auto"/>
            <w:right w:val="none" w:sz="0" w:space="0" w:color="auto"/>
          </w:divBdr>
        </w:div>
        <w:div w:id="58678916">
          <w:marLeft w:val="0"/>
          <w:marRight w:val="0"/>
          <w:marTop w:val="0"/>
          <w:marBottom w:val="0"/>
          <w:divBdr>
            <w:top w:val="none" w:sz="0" w:space="0" w:color="auto"/>
            <w:left w:val="none" w:sz="0" w:space="0" w:color="auto"/>
            <w:bottom w:val="none" w:sz="0" w:space="0" w:color="auto"/>
            <w:right w:val="none" w:sz="0" w:space="0" w:color="auto"/>
          </w:divBdr>
        </w:div>
        <w:div w:id="2141610631">
          <w:marLeft w:val="0"/>
          <w:marRight w:val="0"/>
          <w:marTop w:val="0"/>
          <w:marBottom w:val="0"/>
          <w:divBdr>
            <w:top w:val="none" w:sz="0" w:space="0" w:color="auto"/>
            <w:left w:val="none" w:sz="0" w:space="0" w:color="auto"/>
            <w:bottom w:val="none" w:sz="0" w:space="0" w:color="auto"/>
            <w:right w:val="none" w:sz="0" w:space="0" w:color="auto"/>
          </w:divBdr>
        </w:div>
        <w:div w:id="9600530">
          <w:marLeft w:val="0"/>
          <w:marRight w:val="0"/>
          <w:marTop w:val="0"/>
          <w:marBottom w:val="0"/>
          <w:divBdr>
            <w:top w:val="none" w:sz="0" w:space="0" w:color="auto"/>
            <w:left w:val="none" w:sz="0" w:space="0" w:color="auto"/>
            <w:bottom w:val="none" w:sz="0" w:space="0" w:color="auto"/>
            <w:right w:val="none" w:sz="0" w:space="0" w:color="auto"/>
          </w:divBdr>
        </w:div>
        <w:div w:id="345062113">
          <w:marLeft w:val="0"/>
          <w:marRight w:val="0"/>
          <w:marTop w:val="0"/>
          <w:marBottom w:val="0"/>
          <w:divBdr>
            <w:top w:val="none" w:sz="0" w:space="0" w:color="auto"/>
            <w:left w:val="none" w:sz="0" w:space="0" w:color="auto"/>
            <w:bottom w:val="none" w:sz="0" w:space="0" w:color="auto"/>
            <w:right w:val="none" w:sz="0" w:space="0" w:color="auto"/>
          </w:divBdr>
        </w:div>
        <w:div w:id="1798914114">
          <w:marLeft w:val="0"/>
          <w:marRight w:val="0"/>
          <w:marTop w:val="0"/>
          <w:marBottom w:val="0"/>
          <w:divBdr>
            <w:top w:val="none" w:sz="0" w:space="0" w:color="auto"/>
            <w:left w:val="none" w:sz="0" w:space="0" w:color="auto"/>
            <w:bottom w:val="none" w:sz="0" w:space="0" w:color="auto"/>
            <w:right w:val="none" w:sz="0" w:space="0" w:color="auto"/>
          </w:divBdr>
        </w:div>
        <w:div w:id="797837017">
          <w:marLeft w:val="0"/>
          <w:marRight w:val="0"/>
          <w:marTop w:val="0"/>
          <w:marBottom w:val="0"/>
          <w:divBdr>
            <w:top w:val="none" w:sz="0" w:space="0" w:color="auto"/>
            <w:left w:val="none" w:sz="0" w:space="0" w:color="auto"/>
            <w:bottom w:val="none" w:sz="0" w:space="0" w:color="auto"/>
            <w:right w:val="none" w:sz="0" w:space="0" w:color="auto"/>
          </w:divBdr>
        </w:div>
        <w:div w:id="988679039">
          <w:marLeft w:val="0"/>
          <w:marRight w:val="0"/>
          <w:marTop w:val="0"/>
          <w:marBottom w:val="0"/>
          <w:divBdr>
            <w:top w:val="none" w:sz="0" w:space="0" w:color="auto"/>
            <w:left w:val="none" w:sz="0" w:space="0" w:color="auto"/>
            <w:bottom w:val="none" w:sz="0" w:space="0" w:color="auto"/>
            <w:right w:val="none" w:sz="0" w:space="0" w:color="auto"/>
          </w:divBdr>
        </w:div>
      </w:divsChild>
    </w:div>
    <w:div w:id="309991734">
      <w:bodyDiv w:val="1"/>
      <w:marLeft w:val="0"/>
      <w:marRight w:val="0"/>
      <w:marTop w:val="0"/>
      <w:marBottom w:val="0"/>
      <w:divBdr>
        <w:top w:val="none" w:sz="0" w:space="0" w:color="auto"/>
        <w:left w:val="none" w:sz="0" w:space="0" w:color="auto"/>
        <w:bottom w:val="none" w:sz="0" w:space="0" w:color="auto"/>
        <w:right w:val="none" w:sz="0" w:space="0" w:color="auto"/>
      </w:divBdr>
      <w:divsChild>
        <w:div w:id="1982807185">
          <w:marLeft w:val="0"/>
          <w:marRight w:val="0"/>
          <w:marTop w:val="0"/>
          <w:marBottom w:val="0"/>
          <w:divBdr>
            <w:top w:val="none" w:sz="0" w:space="0" w:color="auto"/>
            <w:left w:val="none" w:sz="0" w:space="0" w:color="auto"/>
            <w:bottom w:val="none" w:sz="0" w:space="0" w:color="auto"/>
            <w:right w:val="none" w:sz="0" w:space="0" w:color="auto"/>
          </w:divBdr>
          <w:divsChild>
            <w:div w:id="345668227">
              <w:marLeft w:val="0"/>
              <w:marRight w:val="0"/>
              <w:marTop w:val="0"/>
              <w:marBottom w:val="0"/>
              <w:divBdr>
                <w:top w:val="none" w:sz="0" w:space="0" w:color="auto"/>
                <w:left w:val="none" w:sz="0" w:space="0" w:color="auto"/>
                <w:bottom w:val="none" w:sz="0" w:space="0" w:color="auto"/>
                <w:right w:val="none" w:sz="0" w:space="0" w:color="auto"/>
              </w:divBdr>
              <w:divsChild>
                <w:div w:id="1322925578">
                  <w:marLeft w:val="0"/>
                  <w:marRight w:val="0"/>
                  <w:marTop w:val="0"/>
                  <w:marBottom w:val="0"/>
                  <w:divBdr>
                    <w:top w:val="none" w:sz="0" w:space="0" w:color="auto"/>
                    <w:left w:val="none" w:sz="0" w:space="0" w:color="auto"/>
                    <w:bottom w:val="none" w:sz="0" w:space="0" w:color="auto"/>
                    <w:right w:val="none" w:sz="0" w:space="0" w:color="auto"/>
                  </w:divBdr>
                </w:div>
              </w:divsChild>
            </w:div>
            <w:div w:id="1416434904">
              <w:marLeft w:val="0"/>
              <w:marRight w:val="0"/>
              <w:marTop w:val="0"/>
              <w:marBottom w:val="0"/>
              <w:divBdr>
                <w:top w:val="none" w:sz="0" w:space="0" w:color="auto"/>
                <w:left w:val="none" w:sz="0" w:space="0" w:color="auto"/>
                <w:bottom w:val="none" w:sz="0" w:space="0" w:color="auto"/>
                <w:right w:val="none" w:sz="0" w:space="0" w:color="auto"/>
              </w:divBdr>
              <w:divsChild>
                <w:div w:id="585506046">
                  <w:marLeft w:val="0"/>
                  <w:marRight w:val="0"/>
                  <w:marTop w:val="0"/>
                  <w:marBottom w:val="0"/>
                  <w:divBdr>
                    <w:top w:val="none" w:sz="0" w:space="0" w:color="auto"/>
                    <w:left w:val="none" w:sz="0" w:space="0" w:color="auto"/>
                    <w:bottom w:val="none" w:sz="0" w:space="0" w:color="auto"/>
                    <w:right w:val="none" w:sz="0" w:space="0" w:color="auto"/>
                  </w:divBdr>
                </w:div>
              </w:divsChild>
            </w:div>
            <w:div w:id="1591742191">
              <w:marLeft w:val="0"/>
              <w:marRight w:val="0"/>
              <w:marTop w:val="0"/>
              <w:marBottom w:val="0"/>
              <w:divBdr>
                <w:top w:val="none" w:sz="0" w:space="0" w:color="auto"/>
                <w:left w:val="none" w:sz="0" w:space="0" w:color="auto"/>
                <w:bottom w:val="none" w:sz="0" w:space="0" w:color="auto"/>
                <w:right w:val="none" w:sz="0" w:space="0" w:color="auto"/>
              </w:divBdr>
              <w:divsChild>
                <w:div w:id="69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940981">
      <w:bodyDiv w:val="1"/>
      <w:marLeft w:val="0"/>
      <w:marRight w:val="0"/>
      <w:marTop w:val="0"/>
      <w:marBottom w:val="0"/>
      <w:divBdr>
        <w:top w:val="none" w:sz="0" w:space="0" w:color="auto"/>
        <w:left w:val="none" w:sz="0" w:space="0" w:color="auto"/>
        <w:bottom w:val="none" w:sz="0" w:space="0" w:color="auto"/>
        <w:right w:val="none" w:sz="0" w:space="0" w:color="auto"/>
      </w:divBdr>
      <w:divsChild>
        <w:div w:id="1510677973">
          <w:marLeft w:val="0"/>
          <w:marRight w:val="0"/>
          <w:marTop w:val="0"/>
          <w:marBottom w:val="0"/>
          <w:divBdr>
            <w:top w:val="none" w:sz="0" w:space="0" w:color="auto"/>
            <w:left w:val="none" w:sz="0" w:space="0" w:color="auto"/>
            <w:bottom w:val="none" w:sz="0" w:space="0" w:color="auto"/>
            <w:right w:val="none" w:sz="0" w:space="0" w:color="auto"/>
          </w:divBdr>
        </w:div>
        <w:div w:id="351886354">
          <w:marLeft w:val="0"/>
          <w:marRight w:val="0"/>
          <w:marTop w:val="0"/>
          <w:marBottom w:val="0"/>
          <w:divBdr>
            <w:top w:val="none" w:sz="0" w:space="0" w:color="auto"/>
            <w:left w:val="none" w:sz="0" w:space="0" w:color="auto"/>
            <w:bottom w:val="none" w:sz="0" w:space="0" w:color="auto"/>
            <w:right w:val="none" w:sz="0" w:space="0" w:color="auto"/>
          </w:divBdr>
        </w:div>
        <w:div w:id="1075972116">
          <w:marLeft w:val="0"/>
          <w:marRight w:val="0"/>
          <w:marTop w:val="0"/>
          <w:marBottom w:val="0"/>
          <w:divBdr>
            <w:top w:val="none" w:sz="0" w:space="0" w:color="auto"/>
            <w:left w:val="none" w:sz="0" w:space="0" w:color="auto"/>
            <w:bottom w:val="none" w:sz="0" w:space="0" w:color="auto"/>
            <w:right w:val="none" w:sz="0" w:space="0" w:color="auto"/>
          </w:divBdr>
        </w:div>
        <w:div w:id="1633174178">
          <w:marLeft w:val="0"/>
          <w:marRight w:val="0"/>
          <w:marTop w:val="0"/>
          <w:marBottom w:val="0"/>
          <w:divBdr>
            <w:top w:val="none" w:sz="0" w:space="0" w:color="auto"/>
            <w:left w:val="none" w:sz="0" w:space="0" w:color="auto"/>
            <w:bottom w:val="none" w:sz="0" w:space="0" w:color="auto"/>
            <w:right w:val="none" w:sz="0" w:space="0" w:color="auto"/>
          </w:divBdr>
        </w:div>
        <w:div w:id="1768500952">
          <w:marLeft w:val="0"/>
          <w:marRight w:val="0"/>
          <w:marTop w:val="0"/>
          <w:marBottom w:val="0"/>
          <w:divBdr>
            <w:top w:val="none" w:sz="0" w:space="0" w:color="auto"/>
            <w:left w:val="none" w:sz="0" w:space="0" w:color="auto"/>
            <w:bottom w:val="none" w:sz="0" w:space="0" w:color="auto"/>
            <w:right w:val="none" w:sz="0" w:space="0" w:color="auto"/>
          </w:divBdr>
        </w:div>
        <w:div w:id="695741383">
          <w:marLeft w:val="0"/>
          <w:marRight w:val="0"/>
          <w:marTop w:val="0"/>
          <w:marBottom w:val="0"/>
          <w:divBdr>
            <w:top w:val="none" w:sz="0" w:space="0" w:color="auto"/>
            <w:left w:val="none" w:sz="0" w:space="0" w:color="auto"/>
            <w:bottom w:val="none" w:sz="0" w:space="0" w:color="auto"/>
            <w:right w:val="none" w:sz="0" w:space="0" w:color="auto"/>
          </w:divBdr>
        </w:div>
        <w:div w:id="55249257">
          <w:marLeft w:val="0"/>
          <w:marRight w:val="0"/>
          <w:marTop w:val="0"/>
          <w:marBottom w:val="0"/>
          <w:divBdr>
            <w:top w:val="none" w:sz="0" w:space="0" w:color="auto"/>
            <w:left w:val="none" w:sz="0" w:space="0" w:color="auto"/>
            <w:bottom w:val="none" w:sz="0" w:space="0" w:color="auto"/>
            <w:right w:val="none" w:sz="0" w:space="0" w:color="auto"/>
          </w:divBdr>
        </w:div>
        <w:div w:id="517542636">
          <w:marLeft w:val="0"/>
          <w:marRight w:val="0"/>
          <w:marTop w:val="0"/>
          <w:marBottom w:val="0"/>
          <w:divBdr>
            <w:top w:val="none" w:sz="0" w:space="0" w:color="auto"/>
            <w:left w:val="none" w:sz="0" w:space="0" w:color="auto"/>
            <w:bottom w:val="none" w:sz="0" w:space="0" w:color="auto"/>
            <w:right w:val="none" w:sz="0" w:space="0" w:color="auto"/>
          </w:divBdr>
        </w:div>
        <w:div w:id="1817839893">
          <w:marLeft w:val="0"/>
          <w:marRight w:val="0"/>
          <w:marTop w:val="0"/>
          <w:marBottom w:val="0"/>
          <w:divBdr>
            <w:top w:val="none" w:sz="0" w:space="0" w:color="auto"/>
            <w:left w:val="none" w:sz="0" w:space="0" w:color="auto"/>
            <w:bottom w:val="none" w:sz="0" w:space="0" w:color="auto"/>
            <w:right w:val="none" w:sz="0" w:space="0" w:color="auto"/>
          </w:divBdr>
        </w:div>
        <w:div w:id="2028293266">
          <w:marLeft w:val="0"/>
          <w:marRight w:val="0"/>
          <w:marTop w:val="0"/>
          <w:marBottom w:val="0"/>
          <w:divBdr>
            <w:top w:val="none" w:sz="0" w:space="0" w:color="auto"/>
            <w:left w:val="none" w:sz="0" w:space="0" w:color="auto"/>
            <w:bottom w:val="none" w:sz="0" w:space="0" w:color="auto"/>
            <w:right w:val="none" w:sz="0" w:space="0" w:color="auto"/>
          </w:divBdr>
        </w:div>
        <w:div w:id="591669099">
          <w:marLeft w:val="0"/>
          <w:marRight w:val="0"/>
          <w:marTop w:val="0"/>
          <w:marBottom w:val="0"/>
          <w:divBdr>
            <w:top w:val="none" w:sz="0" w:space="0" w:color="auto"/>
            <w:left w:val="none" w:sz="0" w:space="0" w:color="auto"/>
            <w:bottom w:val="none" w:sz="0" w:space="0" w:color="auto"/>
            <w:right w:val="none" w:sz="0" w:space="0" w:color="auto"/>
          </w:divBdr>
        </w:div>
        <w:div w:id="932007471">
          <w:marLeft w:val="0"/>
          <w:marRight w:val="0"/>
          <w:marTop w:val="0"/>
          <w:marBottom w:val="0"/>
          <w:divBdr>
            <w:top w:val="none" w:sz="0" w:space="0" w:color="auto"/>
            <w:left w:val="none" w:sz="0" w:space="0" w:color="auto"/>
            <w:bottom w:val="none" w:sz="0" w:space="0" w:color="auto"/>
            <w:right w:val="none" w:sz="0" w:space="0" w:color="auto"/>
          </w:divBdr>
        </w:div>
        <w:div w:id="232355022">
          <w:marLeft w:val="0"/>
          <w:marRight w:val="0"/>
          <w:marTop w:val="0"/>
          <w:marBottom w:val="0"/>
          <w:divBdr>
            <w:top w:val="none" w:sz="0" w:space="0" w:color="auto"/>
            <w:left w:val="none" w:sz="0" w:space="0" w:color="auto"/>
            <w:bottom w:val="none" w:sz="0" w:space="0" w:color="auto"/>
            <w:right w:val="none" w:sz="0" w:space="0" w:color="auto"/>
          </w:divBdr>
        </w:div>
        <w:div w:id="833376852">
          <w:marLeft w:val="0"/>
          <w:marRight w:val="0"/>
          <w:marTop w:val="0"/>
          <w:marBottom w:val="0"/>
          <w:divBdr>
            <w:top w:val="none" w:sz="0" w:space="0" w:color="auto"/>
            <w:left w:val="none" w:sz="0" w:space="0" w:color="auto"/>
            <w:bottom w:val="none" w:sz="0" w:space="0" w:color="auto"/>
            <w:right w:val="none" w:sz="0" w:space="0" w:color="auto"/>
          </w:divBdr>
        </w:div>
        <w:div w:id="303046702">
          <w:marLeft w:val="0"/>
          <w:marRight w:val="0"/>
          <w:marTop w:val="0"/>
          <w:marBottom w:val="0"/>
          <w:divBdr>
            <w:top w:val="none" w:sz="0" w:space="0" w:color="auto"/>
            <w:left w:val="none" w:sz="0" w:space="0" w:color="auto"/>
            <w:bottom w:val="none" w:sz="0" w:space="0" w:color="auto"/>
            <w:right w:val="none" w:sz="0" w:space="0" w:color="auto"/>
          </w:divBdr>
        </w:div>
        <w:div w:id="225146642">
          <w:marLeft w:val="0"/>
          <w:marRight w:val="0"/>
          <w:marTop w:val="0"/>
          <w:marBottom w:val="0"/>
          <w:divBdr>
            <w:top w:val="none" w:sz="0" w:space="0" w:color="auto"/>
            <w:left w:val="none" w:sz="0" w:space="0" w:color="auto"/>
            <w:bottom w:val="none" w:sz="0" w:space="0" w:color="auto"/>
            <w:right w:val="none" w:sz="0" w:space="0" w:color="auto"/>
          </w:divBdr>
        </w:div>
      </w:divsChild>
    </w:div>
    <w:div w:id="381439505">
      <w:bodyDiv w:val="1"/>
      <w:marLeft w:val="0"/>
      <w:marRight w:val="0"/>
      <w:marTop w:val="0"/>
      <w:marBottom w:val="0"/>
      <w:divBdr>
        <w:top w:val="none" w:sz="0" w:space="0" w:color="auto"/>
        <w:left w:val="none" w:sz="0" w:space="0" w:color="auto"/>
        <w:bottom w:val="none" w:sz="0" w:space="0" w:color="auto"/>
        <w:right w:val="none" w:sz="0" w:space="0" w:color="auto"/>
      </w:divBdr>
      <w:divsChild>
        <w:div w:id="442186203">
          <w:marLeft w:val="0"/>
          <w:marRight w:val="0"/>
          <w:marTop w:val="0"/>
          <w:marBottom w:val="0"/>
          <w:divBdr>
            <w:top w:val="none" w:sz="0" w:space="0" w:color="auto"/>
            <w:left w:val="none" w:sz="0" w:space="0" w:color="auto"/>
            <w:bottom w:val="none" w:sz="0" w:space="0" w:color="auto"/>
            <w:right w:val="none" w:sz="0" w:space="0" w:color="auto"/>
          </w:divBdr>
          <w:divsChild>
            <w:div w:id="1772238861">
              <w:marLeft w:val="0"/>
              <w:marRight w:val="0"/>
              <w:marTop w:val="0"/>
              <w:marBottom w:val="0"/>
              <w:divBdr>
                <w:top w:val="none" w:sz="0" w:space="0" w:color="auto"/>
                <w:left w:val="none" w:sz="0" w:space="0" w:color="auto"/>
                <w:bottom w:val="none" w:sz="0" w:space="0" w:color="auto"/>
                <w:right w:val="none" w:sz="0" w:space="0" w:color="auto"/>
              </w:divBdr>
            </w:div>
            <w:div w:id="1794667389">
              <w:marLeft w:val="0"/>
              <w:marRight w:val="0"/>
              <w:marTop w:val="0"/>
              <w:marBottom w:val="0"/>
              <w:divBdr>
                <w:top w:val="none" w:sz="0" w:space="0" w:color="auto"/>
                <w:left w:val="none" w:sz="0" w:space="0" w:color="auto"/>
                <w:bottom w:val="none" w:sz="0" w:space="0" w:color="auto"/>
                <w:right w:val="none" w:sz="0" w:space="0" w:color="auto"/>
              </w:divBdr>
            </w:div>
          </w:divsChild>
        </w:div>
        <w:div w:id="397898060">
          <w:marLeft w:val="0"/>
          <w:marRight w:val="0"/>
          <w:marTop w:val="0"/>
          <w:marBottom w:val="0"/>
          <w:divBdr>
            <w:top w:val="none" w:sz="0" w:space="0" w:color="auto"/>
            <w:left w:val="none" w:sz="0" w:space="0" w:color="auto"/>
            <w:bottom w:val="none" w:sz="0" w:space="0" w:color="auto"/>
            <w:right w:val="none" w:sz="0" w:space="0" w:color="auto"/>
          </w:divBdr>
          <w:divsChild>
            <w:div w:id="461535634">
              <w:marLeft w:val="0"/>
              <w:marRight w:val="0"/>
              <w:marTop w:val="0"/>
              <w:marBottom w:val="0"/>
              <w:divBdr>
                <w:top w:val="none" w:sz="0" w:space="0" w:color="auto"/>
                <w:left w:val="none" w:sz="0" w:space="0" w:color="auto"/>
                <w:bottom w:val="none" w:sz="0" w:space="0" w:color="auto"/>
                <w:right w:val="none" w:sz="0" w:space="0" w:color="auto"/>
              </w:divBdr>
            </w:div>
            <w:div w:id="2109346693">
              <w:marLeft w:val="0"/>
              <w:marRight w:val="0"/>
              <w:marTop w:val="0"/>
              <w:marBottom w:val="0"/>
              <w:divBdr>
                <w:top w:val="none" w:sz="0" w:space="0" w:color="auto"/>
                <w:left w:val="none" w:sz="0" w:space="0" w:color="auto"/>
                <w:bottom w:val="none" w:sz="0" w:space="0" w:color="auto"/>
                <w:right w:val="none" w:sz="0" w:space="0" w:color="auto"/>
              </w:divBdr>
            </w:div>
            <w:div w:id="348609333">
              <w:marLeft w:val="0"/>
              <w:marRight w:val="0"/>
              <w:marTop w:val="0"/>
              <w:marBottom w:val="0"/>
              <w:divBdr>
                <w:top w:val="none" w:sz="0" w:space="0" w:color="auto"/>
                <w:left w:val="none" w:sz="0" w:space="0" w:color="auto"/>
                <w:bottom w:val="none" w:sz="0" w:space="0" w:color="auto"/>
                <w:right w:val="none" w:sz="0" w:space="0" w:color="auto"/>
              </w:divBdr>
            </w:div>
            <w:div w:id="372117516">
              <w:marLeft w:val="0"/>
              <w:marRight w:val="0"/>
              <w:marTop w:val="0"/>
              <w:marBottom w:val="0"/>
              <w:divBdr>
                <w:top w:val="none" w:sz="0" w:space="0" w:color="auto"/>
                <w:left w:val="none" w:sz="0" w:space="0" w:color="auto"/>
                <w:bottom w:val="none" w:sz="0" w:space="0" w:color="auto"/>
                <w:right w:val="none" w:sz="0" w:space="0" w:color="auto"/>
              </w:divBdr>
            </w:div>
            <w:div w:id="6374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10748">
      <w:bodyDiv w:val="1"/>
      <w:marLeft w:val="0"/>
      <w:marRight w:val="0"/>
      <w:marTop w:val="0"/>
      <w:marBottom w:val="0"/>
      <w:divBdr>
        <w:top w:val="none" w:sz="0" w:space="0" w:color="auto"/>
        <w:left w:val="none" w:sz="0" w:space="0" w:color="auto"/>
        <w:bottom w:val="none" w:sz="0" w:space="0" w:color="auto"/>
        <w:right w:val="none" w:sz="0" w:space="0" w:color="auto"/>
      </w:divBdr>
      <w:divsChild>
        <w:div w:id="1436100109">
          <w:marLeft w:val="0"/>
          <w:marRight w:val="0"/>
          <w:marTop w:val="0"/>
          <w:marBottom w:val="0"/>
          <w:divBdr>
            <w:top w:val="none" w:sz="0" w:space="0" w:color="auto"/>
            <w:left w:val="none" w:sz="0" w:space="0" w:color="auto"/>
            <w:bottom w:val="none" w:sz="0" w:space="0" w:color="auto"/>
            <w:right w:val="none" w:sz="0" w:space="0" w:color="auto"/>
          </w:divBdr>
          <w:divsChild>
            <w:div w:id="699554198">
              <w:marLeft w:val="0"/>
              <w:marRight w:val="0"/>
              <w:marTop w:val="0"/>
              <w:marBottom w:val="0"/>
              <w:divBdr>
                <w:top w:val="none" w:sz="0" w:space="0" w:color="auto"/>
                <w:left w:val="none" w:sz="0" w:space="0" w:color="auto"/>
                <w:bottom w:val="none" w:sz="0" w:space="0" w:color="auto"/>
                <w:right w:val="none" w:sz="0" w:space="0" w:color="auto"/>
              </w:divBdr>
            </w:div>
            <w:div w:id="1903174244">
              <w:marLeft w:val="0"/>
              <w:marRight w:val="0"/>
              <w:marTop w:val="0"/>
              <w:marBottom w:val="0"/>
              <w:divBdr>
                <w:top w:val="none" w:sz="0" w:space="0" w:color="auto"/>
                <w:left w:val="none" w:sz="0" w:space="0" w:color="auto"/>
                <w:bottom w:val="none" w:sz="0" w:space="0" w:color="auto"/>
                <w:right w:val="none" w:sz="0" w:space="0" w:color="auto"/>
              </w:divBdr>
            </w:div>
            <w:div w:id="1980766566">
              <w:marLeft w:val="0"/>
              <w:marRight w:val="0"/>
              <w:marTop w:val="0"/>
              <w:marBottom w:val="0"/>
              <w:divBdr>
                <w:top w:val="none" w:sz="0" w:space="0" w:color="auto"/>
                <w:left w:val="none" w:sz="0" w:space="0" w:color="auto"/>
                <w:bottom w:val="none" w:sz="0" w:space="0" w:color="auto"/>
                <w:right w:val="none" w:sz="0" w:space="0" w:color="auto"/>
              </w:divBdr>
            </w:div>
            <w:div w:id="1556161050">
              <w:marLeft w:val="0"/>
              <w:marRight w:val="0"/>
              <w:marTop w:val="0"/>
              <w:marBottom w:val="0"/>
              <w:divBdr>
                <w:top w:val="none" w:sz="0" w:space="0" w:color="auto"/>
                <w:left w:val="none" w:sz="0" w:space="0" w:color="auto"/>
                <w:bottom w:val="none" w:sz="0" w:space="0" w:color="auto"/>
                <w:right w:val="none" w:sz="0" w:space="0" w:color="auto"/>
              </w:divBdr>
            </w:div>
            <w:div w:id="1051736016">
              <w:marLeft w:val="0"/>
              <w:marRight w:val="0"/>
              <w:marTop w:val="0"/>
              <w:marBottom w:val="0"/>
              <w:divBdr>
                <w:top w:val="none" w:sz="0" w:space="0" w:color="auto"/>
                <w:left w:val="none" w:sz="0" w:space="0" w:color="auto"/>
                <w:bottom w:val="none" w:sz="0" w:space="0" w:color="auto"/>
                <w:right w:val="none" w:sz="0" w:space="0" w:color="auto"/>
              </w:divBdr>
            </w:div>
            <w:div w:id="944381833">
              <w:marLeft w:val="0"/>
              <w:marRight w:val="0"/>
              <w:marTop w:val="0"/>
              <w:marBottom w:val="0"/>
              <w:divBdr>
                <w:top w:val="none" w:sz="0" w:space="0" w:color="auto"/>
                <w:left w:val="none" w:sz="0" w:space="0" w:color="auto"/>
                <w:bottom w:val="none" w:sz="0" w:space="0" w:color="auto"/>
                <w:right w:val="none" w:sz="0" w:space="0" w:color="auto"/>
              </w:divBdr>
            </w:div>
            <w:div w:id="1445538695">
              <w:marLeft w:val="0"/>
              <w:marRight w:val="0"/>
              <w:marTop w:val="0"/>
              <w:marBottom w:val="0"/>
              <w:divBdr>
                <w:top w:val="none" w:sz="0" w:space="0" w:color="auto"/>
                <w:left w:val="none" w:sz="0" w:space="0" w:color="auto"/>
                <w:bottom w:val="none" w:sz="0" w:space="0" w:color="auto"/>
                <w:right w:val="none" w:sz="0" w:space="0" w:color="auto"/>
              </w:divBdr>
            </w:div>
            <w:div w:id="1853302130">
              <w:marLeft w:val="0"/>
              <w:marRight w:val="0"/>
              <w:marTop w:val="0"/>
              <w:marBottom w:val="0"/>
              <w:divBdr>
                <w:top w:val="none" w:sz="0" w:space="0" w:color="auto"/>
                <w:left w:val="none" w:sz="0" w:space="0" w:color="auto"/>
                <w:bottom w:val="none" w:sz="0" w:space="0" w:color="auto"/>
                <w:right w:val="none" w:sz="0" w:space="0" w:color="auto"/>
              </w:divBdr>
            </w:div>
            <w:div w:id="744882871">
              <w:marLeft w:val="0"/>
              <w:marRight w:val="0"/>
              <w:marTop w:val="0"/>
              <w:marBottom w:val="0"/>
              <w:divBdr>
                <w:top w:val="none" w:sz="0" w:space="0" w:color="auto"/>
                <w:left w:val="none" w:sz="0" w:space="0" w:color="auto"/>
                <w:bottom w:val="none" w:sz="0" w:space="0" w:color="auto"/>
                <w:right w:val="none" w:sz="0" w:space="0" w:color="auto"/>
              </w:divBdr>
            </w:div>
            <w:div w:id="1096095882">
              <w:marLeft w:val="0"/>
              <w:marRight w:val="0"/>
              <w:marTop w:val="0"/>
              <w:marBottom w:val="0"/>
              <w:divBdr>
                <w:top w:val="none" w:sz="0" w:space="0" w:color="auto"/>
                <w:left w:val="none" w:sz="0" w:space="0" w:color="auto"/>
                <w:bottom w:val="none" w:sz="0" w:space="0" w:color="auto"/>
                <w:right w:val="none" w:sz="0" w:space="0" w:color="auto"/>
              </w:divBdr>
            </w:div>
            <w:div w:id="828405467">
              <w:marLeft w:val="0"/>
              <w:marRight w:val="0"/>
              <w:marTop w:val="0"/>
              <w:marBottom w:val="0"/>
              <w:divBdr>
                <w:top w:val="none" w:sz="0" w:space="0" w:color="auto"/>
                <w:left w:val="none" w:sz="0" w:space="0" w:color="auto"/>
                <w:bottom w:val="none" w:sz="0" w:space="0" w:color="auto"/>
                <w:right w:val="none" w:sz="0" w:space="0" w:color="auto"/>
              </w:divBdr>
            </w:div>
          </w:divsChild>
        </w:div>
        <w:div w:id="1742633569">
          <w:marLeft w:val="0"/>
          <w:marRight w:val="0"/>
          <w:marTop w:val="0"/>
          <w:marBottom w:val="0"/>
          <w:divBdr>
            <w:top w:val="none" w:sz="0" w:space="0" w:color="auto"/>
            <w:left w:val="none" w:sz="0" w:space="0" w:color="auto"/>
            <w:bottom w:val="none" w:sz="0" w:space="0" w:color="auto"/>
            <w:right w:val="none" w:sz="0" w:space="0" w:color="auto"/>
          </w:divBdr>
          <w:divsChild>
            <w:div w:id="1021127952">
              <w:marLeft w:val="0"/>
              <w:marRight w:val="0"/>
              <w:marTop w:val="0"/>
              <w:marBottom w:val="0"/>
              <w:divBdr>
                <w:top w:val="none" w:sz="0" w:space="0" w:color="auto"/>
                <w:left w:val="none" w:sz="0" w:space="0" w:color="auto"/>
                <w:bottom w:val="none" w:sz="0" w:space="0" w:color="auto"/>
                <w:right w:val="none" w:sz="0" w:space="0" w:color="auto"/>
              </w:divBdr>
            </w:div>
            <w:div w:id="1148940455">
              <w:marLeft w:val="0"/>
              <w:marRight w:val="0"/>
              <w:marTop w:val="0"/>
              <w:marBottom w:val="0"/>
              <w:divBdr>
                <w:top w:val="none" w:sz="0" w:space="0" w:color="auto"/>
                <w:left w:val="none" w:sz="0" w:space="0" w:color="auto"/>
                <w:bottom w:val="none" w:sz="0" w:space="0" w:color="auto"/>
                <w:right w:val="none" w:sz="0" w:space="0" w:color="auto"/>
              </w:divBdr>
            </w:div>
            <w:div w:id="1802378160">
              <w:marLeft w:val="0"/>
              <w:marRight w:val="0"/>
              <w:marTop w:val="0"/>
              <w:marBottom w:val="0"/>
              <w:divBdr>
                <w:top w:val="none" w:sz="0" w:space="0" w:color="auto"/>
                <w:left w:val="none" w:sz="0" w:space="0" w:color="auto"/>
                <w:bottom w:val="none" w:sz="0" w:space="0" w:color="auto"/>
                <w:right w:val="none" w:sz="0" w:space="0" w:color="auto"/>
              </w:divBdr>
            </w:div>
            <w:div w:id="866064417">
              <w:marLeft w:val="0"/>
              <w:marRight w:val="0"/>
              <w:marTop w:val="0"/>
              <w:marBottom w:val="0"/>
              <w:divBdr>
                <w:top w:val="none" w:sz="0" w:space="0" w:color="auto"/>
                <w:left w:val="none" w:sz="0" w:space="0" w:color="auto"/>
                <w:bottom w:val="none" w:sz="0" w:space="0" w:color="auto"/>
                <w:right w:val="none" w:sz="0" w:space="0" w:color="auto"/>
              </w:divBdr>
            </w:div>
            <w:div w:id="1234241389">
              <w:marLeft w:val="0"/>
              <w:marRight w:val="0"/>
              <w:marTop w:val="0"/>
              <w:marBottom w:val="0"/>
              <w:divBdr>
                <w:top w:val="none" w:sz="0" w:space="0" w:color="auto"/>
                <w:left w:val="none" w:sz="0" w:space="0" w:color="auto"/>
                <w:bottom w:val="none" w:sz="0" w:space="0" w:color="auto"/>
                <w:right w:val="none" w:sz="0" w:space="0" w:color="auto"/>
              </w:divBdr>
            </w:div>
            <w:div w:id="2025013701">
              <w:marLeft w:val="0"/>
              <w:marRight w:val="0"/>
              <w:marTop w:val="0"/>
              <w:marBottom w:val="0"/>
              <w:divBdr>
                <w:top w:val="none" w:sz="0" w:space="0" w:color="auto"/>
                <w:left w:val="none" w:sz="0" w:space="0" w:color="auto"/>
                <w:bottom w:val="none" w:sz="0" w:space="0" w:color="auto"/>
                <w:right w:val="none" w:sz="0" w:space="0" w:color="auto"/>
              </w:divBdr>
            </w:div>
            <w:div w:id="746609555">
              <w:marLeft w:val="0"/>
              <w:marRight w:val="0"/>
              <w:marTop w:val="0"/>
              <w:marBottom w:val="0"/>
              <w:divBdr>
                <w:top w:val="none" w:sz="0" w:space="0" w:color="auto"/>
                <w:left w:val="none" w:sz="0" w:space="0" w:color="auto"/>
                <w:bottom w:val="none" w:sz="0" w:space="0" w:color="auto"/>
                <w:right w:val="none" w:sz="0" w:space="0" w:color="auto"/>
              </w:divBdr>
            </w:div>
            <w:div w:id="786855500">
              <w:marLeft w:val="0"/>
              <w:marRight w:val="0"/>
              <w:marTop w:val="0"/>
              <w:marBottom w:val="0"/>
              <w:divBdr>
                <w:top w:val="none" w:sz="0" w:space="0" w:color="auto"/>
                <w:left w:val="none" w:sz="0" w:space="0" w:color="auto"/>
                <w:bottom w:val="none" w:sz="0" w:space="0" w:color="auto"/>
                <w:right w:val="none" w:sz="0" w:space="0" w:color="auto"/>
              </w:divBdr>
            </w:div>
            <w:div w:id="1624144354">
              <w:marLeft w:val="0"/>
              <w:marRight w:val="0"/>
              <w:marTop w:val="0"/>
              <w:marBottom w:val="0"/>
              <w:divBdr>
                <w:top w:val="none" w:sz="0" w:space="0" w:color="auto"/>
                <w:left w:val="none" w:sz="0" w:space="0" w:color="auto"/>
                <w:bottom w:val="none" w:sz="0" w:space="0" w:color="auto"/>
                <w:right w:val="none" w:sz="0" w:space="0" w:color="auto"/>
              </w:divBdr>
            </w:div>
            <w:div w:id="2100635513">
              <w:marLeft w:val="0"/>
              <w:marRight w:val="0"/>
              <w:marTop w:val="0"/>
              <w:marBottom w:val="0"/>
              <w:divBdr>
                <w:top w:val="none" w:sz="0" w:space="0" w:color="auto"/>
                <w:left w:val="none" w:sz="0" w:space="0" w:color="auto"/>
                <w:bottom w:val="none" w:sz="0" w:space="0" w:color="auto"/>
                <w:right w:val="none" w:sz="0" w:space="0" w:color="auto"/>
              </w:divBdr>
            </w:div>
            <w:div w:id="1881086758">
              <w:marLeft w:val="0"/>
              <w:marRight w:val="0"/>
              <w:marTop w:val="0"/>
              <w:marBottom w:val="0"/>
              <w:divBdr>
                <w:top w:val="none" w:sz="0" w:space="0" w:color="auto"/>
                <w:left w:val="none" w:sz="0" w:space="0" w:color="auto"/>
                <w:bottom w:val="none" w:sz="0" w:space="0" w:color="auto"/>
                <w:right w:val="none" w:sz="0" w:space="0" w:color="auto"/>
              </w:divBdr>
            </w:div>
            <w:div w:id="154491007">
              <w:marLeft w:val="0"/>
              <w:marRight w:val="0"/>
              <w:marTop w:val="0"/>
              <w:marBottom w:val="0"/>
              <w:divBdr>
                <w:top w:val="none" w:sz="0" w:space="0" w:color="auto"/>
                <w:left w:val="none" w:sz="0" w:space="0" w:color="auto"/>
                <w:bottom w:val="none" w:sz="0" w:space="0" w:color="auto"/>
                <w:right w:val="none" w:sz="0" w:space="0" w:color="auto"/>
              </w:divBdr>
            </w:div>
            <w:div w:id="900751845">
              <w:marLeft w:val="0"/>
              <w:marRight w:val="0"/>
              <w:marTop w:val="0"/>
              <w:marBottom w:val="0"/>
              <w:divBdr>
                <w:top w:val="none" w:sz="0" w:space="0" w:color="auto"/>
                <w:left w:val="none" w:sz="0" w:space="0" w:color="auto"/>
                <w:bottom w:val="none" w:sz="0" w:space="0" w:color="auto"/>
                <w:right w:val="none" w:sz="0" w:space="0" w:color="auto"/>
              </w:divBdr>
            </w:div>
            <w:div w:id="695303993">
              <w:marLeft w:val="0"/>
              <w:marRight w:val="0"/>
              <w:marTop w:val="0"/>
              <w:marBottom w:val="0"/>
              <w:divBdr>
                <w:top w:val="none" w:sz="0" w:space="0" w:color="auto"/>
                <w:left w:val="none" w:sz="0" w:space="0" w:color="auto"/>
                <w:bottom w:val="none" w:sz="0" w:space="0" w:color="auto"/>
                <w:right w:val="none" w:sz="0" w:space="0" w:color="auto"/>
              </w:divBdr>
            </w:div>
            <w:div w:id="1775173991">
              <w:marLeft w:val="0"/>
              <w:marRight w:val="0"/>
              <w:marTop w:val="0"/>
              <w:marBottom w:val="0"/>
              <w:divBdr>
                <w:top w:val="none" w:sz="0" w:space="0" w:color="auto"/>
                <w:left w:val="none" w:sz="0" w:space="0" w:color="auto"/>
                <w:bottom w:val="none" w:sz="0" w:space="0" w:color="auto"/>
                <w:right w:val="none" w:sz="0" w:space="0" w:color="auto"/>
              </w:divBdr>
            </w:div>
          </w:divsChild>
        </w:div>
        <w:div w:id="24451516">
          <w:marLeft w:val="0"/>
          <w:marRight w:val="0"/>
          <w:marTop w:val="0"/>
          <w:marBottom w:val="0"/>
          <w:divBdr>
            <w:top w:val="none" w:sz="0" w:space="0" w:color="auto"/>
            <w:left w:val="none" w:sz="0" w:space="0" w:color="auto"/>
            <w:bottom w:val="none" w:sz="0" w:space="0" w:color="auto"/>
            <w:right w:val="none" w:sz="0" w:space="0" w:color="auto"/>
          </w:divBdr>
        </w:div>
        <w:div w:id="1137259928">
          <w:marLeft w:val="0"/>
          <w:marRight w:val="0"/>
          <w:marTop w:val="0"/>
          <w:marBottom w:val="0"/>
          <w:divBdr>
            <w:top w:val="none" w:sz="0" w:space="0" w:color="auto"/>
            <w:left w:val="none" w:sz="0" w:space="0" w:color="auto"/>
            <w:bottom w:val="none" w:sz="0" w:space="0" w:color="auto"/>
            <w:right w:val="none" w:sz="0" w:space="0" w:color="auto"/>
          </w:divBdr>
        </w:div>
      </w:divsChild>
    </w:div>
    <w:div w:id="443768855">
      <w:bodyDiv w:val="1"/>
      <w:marLeft w:val="0"/>
      <w:marRight w:val="0"/>
      <w:marTop w:val="0"/>
      <w:marBottom w:val="0"/>
      <w:divBdr>
        <w:top w:val="none" w:sz="0" w:space="0" w:color="auto"/>
        <w:left w:val="none" w:sz="0" w:space="0" w:color="auto"/>
        <w:bottom w:val="none" w:sz="0" w:space="0" w:color="auto"/>
        <w:right w:val="none" w:sz="0" w:space="0" w:color="auto"/>
      </w:divBdr>
      <w:divsChild>
        <w:div w:id="1997688670">
          <w:marLeft w:val="0"/>
          <w:marRight w:val="0"/>
          <w:marTop w:val="0"/>
          <w:marBottom w:val="0"/>
          <w:divBdr>
            <w:top w:val="none" w:sz="0" w:space="0" w:color="auto"/>
            <w:left w:val="none" w:sz="0" w:space="0" w:color="auto"/>
            <w:bottom w:val="none" w:sz="0" w:space="0" w:color="auto"/>
            <w:right w:val="none" w:sz="0" w:space="0" w:color="auto"/>
          </w:divBdr>
        </w:div>
        <w:div w:id="1926837709">
          <w:marLeft w:val="0"/>
          <w:marRight w:val="0"/>
          <w:marTop w:val="0"/>
          <w:marBottom w:val="0"/>
          <w:divBdr>
            <w:top w:val="none" w:sz="0" w:space="0" w:color="auto"/>
            <w:left w:val="none" w:sz="0" w:space="0" w:color="auto"/>
            <w:bottom w:val="none" w:sz="0" w:space="0" w:color="auto"/>
            <w:right w:val="none" w:sz="0" w:space="0" w:color="auto"/>
          </w:divBdr>
        </w:div>
      </w:divsChild>
    </w:div>
    <w:div w:id="454567526">
      <w:bodyDiv w:val="1"/>
      <w:marLeft w:val="0"/>
      <w:marRight w:val="0"/>
      <w:marTop w:val="0"/>
      <w:marBottom w:val="0"/>
      <w:divBdr>
        <w:top w:val="none" w:sz="0" w:space="0" w:color="auto"/>
        <w:left w:val="none" w:sz="0" w:space="0" w:color="auto"/>
        <w:bottom w:val="none" w:sz="0" w:space="0" w:color="auto"/>
        <w:right w:val="none" w:sz="0" w:space="0" w:color="auto"/>
      </w:divBdr>
      <w:divsChild>
        <w:div w:id="526722789">
          <w:marLeft w:val="0"/>
          <w:marRight w:val="0"/>
          <w:marTop w:val="0"/>
          <w:marBottom w:val="0"/>
          <w:divBdr>
            <w:top w:val="none" w:sz="0" w:space="0" w:color="auto"/>
            <w:left w:val="none" w:sz="0" w:space="0" w:color="auto"/>
            <w:bottom w:val="none" w:sz="0" w:space="0" w:color="auto"/>
            <w:right w:val="none" w:sz="0" w:space="0" w:color="auto"/>
          </w:divBdr>
        </w:div>
        <w:div w:id="1137992004">
          <w:marLeft w:val="0"/>
          <w:marRight w:val="0"/>
          <w:marTop w:val="0"/>
          <w:marBottom w:val="0"/>
          <w:divBdr>
            <w:top w:val="none" w:sz="0" w:space="0" w:color="auto"/>
            <w:left w:val="none" w:sz="0" w:space="0" w:color="auto"/>
            <w:bottom w:val="none" w:sz="0" w:space="0" w:color="auto"/>
            <w:right w:val="none" w:sz="0" w:space="0" w:color="auto"/>
          </w:divBdr>
        </w:div>
        <w:div w:id="466582486">
          <w:marLeft w:val="0"/>
          <w:marRight w:val="0"/>
          <w:marTop w:val="0"/>
          <w:marBottom w:val="0"/>
          <w:divBdr>
            <w:top w:val="none" w:sz="0" w:space="0" w:color="auto"/>
            <w:left w:val="none" w:sz="0" w:space="0" w:color="auto"/>
            <w:bottom w:val="none" w:sz="0" w:space="0" w:color="auto"/>
            <w:right w:val="none" w:sz="0" w:space="0" w:color="auto"/>
          </w:divBdr>
        </w:div>
        <w:div w:id="248395520">
          <w:marLeft w:val="0"/>
          <w:marRight w:val="0"/>
          <w:marTop w:val="0"/>
          <w:marBottom w:val="0"/>
          <w:divBdr>
            <w:top w:val="none" w:sz="0" w:space="0" w:color="auto"/>
            <w:left w:val="none" w:sz="0" w:space="0" w:color="auto"/>
            <w:bottom w:val="none" w:sz="0" w:space="0" w:color="auto"/>
            <w:right w:val="none" w:sz="0" w:space="0" w:color="auto"/>
          </w:divBdr>
        </w:div>
        <w:div w:id="1002392418">
          <w:marLeft w:val="0"/>
          <w:marRight w:val="0"/>
          <w:marTop w:val="0"/>
          <w:marBottom w:val="0"/>
          <w:divBdr>
            <w:top w:val="none" w:sz="0" w:space="0" w:color="auto"/>
            <w:left w:val="none" w:sz="0" w:space="0" w:color="auto"/>
            <w:bottom w:val="none" w:sz="0" w:space="0" w:color="auto"/>
            <w:right w:val="none" w:sz="0" w:space="0" w:color="auto"/>
          </w:divBdr>
        </w:div>
      </w:divsChild>
    </w:div>
    <w:div w:id="481240458">
      <w:bodyDiv w:val="1"/>
      <w:marLeft w:val="0"/>
      <w:marRight w:val="0"/>
      <w:marTop w:val="0"/>
      <w:marBottom w:val="0"/>
      <w:divBdr>
        <w:top w:val="none" w:sz="0" w:space="0" w:color="auto"/>
        <w:left w:val="none" w:sz="0" w:space="0" w:color="auto"/>
        <w:bottom w:val="none" w:sz="0" w:space="0" w:color="auto"/>
        <w:right w:val="none" w:sz="0" w:space="0" w:color="auto"/>
      </w:divBdr>
      <w:divsChild>
        <w:div w:id="1469207045">
          <w:marLeft w:val="0"/>
          <w:marRight w:val="0"/>
          <w:marTop w:val="0"/>
          <w:marBottom w:val="0"/>
          <w:divBdr>
            <w:top w:val="none" w:sz="0" w:space="0" w:color="auto"/>
            <w:left w:val="none" w:sz="0" w:space="0" w:color="auto"/>
            <w:bottom w:val="none" w:sz="0" w:space="0" w:color="auto"/>
            <w:right w:val="none" w:sz="0" w:space="0" w:color="auto"/>
          </w:divBdr>
        </w:div>
        <w:div w:id="1651707487">
          <w:marLeft w:val="0"/>
          <w:marRight w:val="0"/>
          <w:marTop w:val="0"/>
          <w:marBottom w:val="0"/>
          <w:divBdr>
            <w:top w:val="none" w:sz="0" w:space="0" w:color="auto"/>
            <w:left w:val="none" w:sz="0" w:space="0" w:color="auto"/>
            <w:bottom w:val="none" w:sz="0" w:space="0" w:color="auto"/>
            <w:right w:val="none" w:sz="0" w:space="0" w:color="auto"/>
          </w:divBdr>
          <w:divsChild>
            <w:div w:id="876161203">
              <w:marLeft w:val="0"/>
              <w:marRight w:val="0"/>
              <w:marTop w:val="0"/>
              <w:marBottom w:val="0"/>
              <w:divBdr>
                <w:top w:val="none" w:sz="0" w:space="0" w:color="auto"/>
                <w:left w:val="none" w:sz="0" w:space="0" w:color="auto"/>
                <w:bottom w:val="none" w:sz="0" w:space="0" w:color="auto"/>
                <w:right w:val="none" w:sz="0" w:space="0" w:color="auto"/>
              </w:divBdr>
            </w:div>
            <w:div w:id="2114936728">
              <w:marLeft w:val="0"/>
              <w:marRight w:val="0"/>
              <w:marTop w:val="0"/>
              <w:marBottom w:val="0"/>
              <w:divBdr>
                <w:top w:val="none" w:sz="0" w:space="0" w:color="auto"/>
                <w:left w:val="none" w:sz="0" w:space="0" w:color="auto"/>
                <w:bottom w:val="none" w:sz="0" w:space="0" w:color="auto"/>
                <w:right w:val="none" w:sz="0" w:space="0" w:color="auto"/>
              </w:divBdr>
            </w:div>
            <w:div w:id="1821732506">
              <w:marLeft w:val="0"/>
              <w:marRight w:val="0"/>
              <w:marTop w:val="0"/>
              <w:marBottom w:val="0"/>
              <w:divBdr>
                <w:top w:val="none" w:sz="0" w:space="0" w:color="auto"/>
                <w:left w:val="none" w:sz="0" w:space="0" w:color="auto"/>
                <w:bottom w:val="none" w:sz="0" w:space="0" w:color="auto"/>
                <w:right w:val="none" w:sz="0" w:space="0" w:color="auto"/>
              </w:divBdr>
            </w:div>
            <w:div w:id="1113750956">
              <w:marLeft w:val="0"/>
              <w:marRight w:val="0"/>
              <w:marTop w:val="0"/>
              <w:marBottom w:val="0"/>
              <w:divBdr>
                <w:top w:val="none" w:sz="0" w:space="0" w:color="auto"/>
                <w:left w:val="none" w:sz="0" w:space="0" w:color="auto"/>
                <w:bottom w:val="none" w:sz="0" w:space="0" w:color="auto"/>
                <w:right w:val="none" w:sz="0" w:space="0" w:color="auto"/>
              </w:divBdr>
            </w:div>
            <w:div w:id="1498227718">
              <w:marLeft w:val="0"/>
              <w:marRight w:val="0"/>
              <w:marTop w:val="0"/>
              <w:marBottom w:val="0"/>
              <w:divBdr>
                <w:top w:val="none" w:sz="0" w:space="0" w:color="auto"/>
                <w:left w:val="none" w:sz="0" w:space="0" w:color="auto"/>
                <w:bottom w:val="none" w:sz="0" w:space="0" w:color="auto"/>
                <w:right w:val="none" w:sz="0" w:space="0" w:color="auto"/>
              </w:divBdr>
            </w:div>
            <w:div w:id="90126555">
              <w:marLeft w:val="0"/>
              <w:marRight w:val="0"/>
              <w:marTop w:val="0"/>
              <w:marBottom w:val="0"/>
              <w:divBdr>
                <w:top w:val="none" w:sz="0" w:space="0" w:color="auto"/>
                <w:left w:val="none" w:sz="0" w:space="0" w:color="auto"/>
                <w:bottom w:val="none" w:sz="0" w:space="0" w:color="auto"/>
                <w:right w:val="none" w:sz="0" w:space="0" w:color="auto"/>
              </w:divBdr>
            </w:div>
            <w:div w:id="162665039">
              <w:marLeft w:val="0"/>
              <w:marRight w:val="0"/>
              <w:marTop w:val="0"/>
              <w:marBottom w:val="0"/>
              <w:divBdr>
                <w:top w:val="none" w:sz="0" w:space="0" w:color="auto"/>
                <w:left w:val="none" w:sz="0" w:space="0" w:color="auto"/>
                <w:bottom w:val="none" w:sz="0" w:space="0" w:color="auto"/>
                <w:right w:val="none" w:sz="0" w:space="0" w:color="auto"/>
              </w:divBdr>
            </w:div>
            <w:div w:id="2069910388">
              <w:marLeft w:val="0"/>
              <w:marRight w:val="0"/>
              <w:marTop w:val="0"/>
              <w:marBottom w:val="0"/>
              <w:divBdr>
                <w:top w:val="none" w:sz="0" w:space="0" w:color="auto"/>
                <w:left w:val="none" w:sz="0" w:space="0" w:color="auto"/>
                <w:bottom w:val="none" w:sz="0" w:space="0" w:color="auto"/>
                <w:right w:val="none" w:sz="0" w:space="0" w:color="auto"/>
              </w:divBdr>
            </w:div>
            <w:div w:id="735931525">
              <w:marLeft w:val="0"/>
              <w:marRight w:val="0"/>
              <w:marTop w:val="0"/>
              <w:marBottom w:val="0"/>
              <w:divBdr>
                <w:top w:val="none" w:sz="0" w:space="0" w:color="auto"/>
                <w:left w:val="none" w:sz="0" w:space="0" w:color="auto"/>
                <w:bottom w:val="none" w:sz="0" w:space="0" w:color="auto"/>
                <w:right w:val="none" w:sz="0" w:space="0" w:color="auto"/>
              </w:divBdr>
            </w:div>
            <w:div w:id="332684183">
              <w:marLeft w:val="0"/>
              <w:marRight w:val="0"/>
              <w:marTop w:val="0"/>
              <w:marBottom w:val="0"/>
              <w:divBdr>
                <w:top w:val="none" w:sz="0" w:space="0" w:color="auto"/>
                <w:left w:val="none" w:sz="0" w:space="0" w:color="auto"/>
                <w:bottom w:val="none" w:sz="0" w:space="0" w:color="auto"/>
                <w:right w:val="none" w:sz="0" w:space="0" w:color="auto"/>
              </w:divBdr>
            </w:div>
            <w:div w:id="1368674311">
              <w:marLeft w:val="0"/>
              <w:marRight w:val="0"/>
              <w:marTop w:val="0"/>
              <w:marBottom w:val="0"/>
              <w:divBdr>
                <w:top w:val="none" w:sz="0" w:space="0" w:color="auto"/>
                <w:left w:val="none" w:sz="0" w:space="0" w:color="auto"/>
                <w:bottom w:val="none" w:sz="0" w:space="0" w:color="auto"/>
                <w:right w:val="none" w:sz="0" w:space="0" w:color="auto"/>
              </w:divBdr>
            </w:div>
            <w:div w:id="809519417">
              <w:marLeft w:val="0"/>
              <w:marRight w:val="0"/>
              <w:marTop w:val="0"/>
              <w:marBottom w:val="0"/>
              <w:divBdr>
                <w:top w:val="none" w:sz="0" w:space="0" w:color="auto"/>
                <w:left w:val="none" w:sz="0" w:space="0" w:color="auto"/>
                <w:bottom w:val="none" w:sz="0" w:space="0" w:color="auto"/>
                <w:right w:val="none" w:sz="0" w:space="0" w:color="auto"/>
              </w:divBdr>
            </w:div>
            <w:div w:id="625896934">
              <w:marLeft w:val="0"/>
              <w:marRight w:val="0"/>
              <w:marTop w:val="0"/>
              <w:marBottom w:val="0"/>
              <w:divBdr>
                <w:top w:val="none" w:sz="0" w:space="0" w:color="auto"/>
                <w:left w:val="none" w:sz="0" w:space="0" w:color="auto"/>
                <w:bottom w:val="none" w:sz="0" w:space="0" w:color="auto"/>
                <w:right w:val="none" w:sz="0" w:space="0" w:color="auto"/>
              </w:divBdr>
            </w:div>
            <w:div w:id="1214005103">
              <w:marLeft w:val="0"/>
              <w:marRight w:val="0"/>
              <w:marTop w:val="0"/>
              <w:marBottom w:val="0"/>
              <w:divBdr>
                <w:top w:val="none" w:sz="0" w:space="0" w:color="auto"/>
                <w:left w:val="none" w:sz="0" w:space="0" w:color="auto"/>
                <w:bottom w:val="none" w:sz="0" w:space="0" w:color="auto"/>
                <w:right w:val="none" w:sz="0" w:space="0" w:color="auto"/>
              </w:divBdr>
            </w:div>
            <w:div w:id="475031799">
              <w:marLeft w:val="0"/>
              <w:marRight w:val="0"/>
              <w:marTop w:val="0"/>
              <w:marBottom w:val="0"/>
              <w:divBdr>
                <w:top w:val="none" w:sz="0" w:space="0" w:color="auto"/>
                <w:left w:val="none" w:sz="0" w:space="0" w:color="auto"/>
                <w:bottom w:val="none" w:sz="0" w:space="0" w:color="auto"/>
                <w:right w:val="none" w:sz="0" w:space="0" w:color="auto"/>
              </w:divBdr>
            </w:div>
            <w:div w:id="1798334927">
              <w:marLeft w:val="0"/>
              <w:marRight w:val="0"/>
              <w:marTop w:val="0"/>
              <w:marBottom w:val="0"/>
              <w:divBdr>
                <w:top w:val="none" w:sz="0" w:space="0" w:color="auto"/>
                <w:left w:val="none" w:sz="0" w:space="0" w:color="auto"/>
                <w:bottom w:val="none" w:sz="0" w:space="0" w:color="auto"/>
                <w:right w:val="none" w:sz="0" w:space="0" w:color="auto"/>
              </w:divBdr>
            </w:div>
          </w:divsChild>
        </w:div>
        <w:div w:id="1817987651">
          <w:marLeft w:val="0"/>
          <w:marRight w:val="0"/>
          <w:marTop w:val="0"/>
          <w:marBottom w:val="0"/>
          <w:divBdr>
            <w:top w:val="none" w:sz="0" w:space="0" w:color="auto"/>
            <w:left w:val="none" w:sz="0" w:space="0" w:color="auto"/>
            <w:bottom w:val="none" w:sz="0" w:space="0" w:color="auto"/>
            <w:right w:val="none" w:sz="0" w:space="0" w:color="auto"/>
          </w:divBdr>
        </w:div>
        <w:div w:id="2007127654">
          <w:marLeft w:val="0"/>
          <w:marRight w:val="0"/>
          <w:marTop w:val="0"/>
          <w:marBottom w:val="0"/>
          <w:divBdr>
            <w:top w:val="none" w:sz="0" w:space="0" w:color="auto"/>
            <w:left w:val="none" w:sz="0" w:space="0" w:color="auto"/>
            <w:bottom w:val="none" w:sz="0" w:space="0" w:color="auto"/>
            <w:right w:val="none" w:sz="0" w:space="0" w:color="auto"/>
          </w:divBdr>
        </w:div>
        <w:div w:id="373431679">
          <w:marLeft w:val="0"/>
          <w:marRight w:val="0"/>
          <w:marTop w:val="0"/>
          <w:marBottom w:val="0"/>
          <w:divBdr>
            <w:top w:val="none" w:sz="0" w:space="0" w:color="auto"/>
            <w:left w:val="none" w:sz="0" w:space="0" w:color="auto"/>
            <w:bottom w:val="none" w:sz="0" w:space="0" w:color="auto"/>
            <w:right w:val="none" w:sz="0" w:space="0" w:color="auto"/>
          </w:divBdr>
        </w:div>
      </w:divsChild>
    </w:div>
    <w:div w:id="481970800">
      <w:bodyDiv w:val="1"/>
      <w:marLeft w:val="0"/>
      <w:marRight w:val="0"/>
      <w:marTop w:val="0"/>
      <w:marBottom w:val="0"/>
      <w:divBdr>
        <w:top w:val="none" w:sz="0" w:space="0" w:color="auto"/>
        <w:left w:val="none" w:sz="0" w:space="0" w:color="auto"/>
        <w:bottom w:val="none" w:sz="0" w:space="0" w:color="auto"/>
        <w:right w:val="none" w:sz="0" w:space="0" w:color="auto"/>
      </w:divBdr>
      <w:divsChild>
        <w:div w:id="1564607640">
          <w:marLeft w:val="0"/>
          <w:marRight w:val="0"/>
          <w:marTop w:val="0"/>
          <w:marBottom w:val="0"/>
          <w:divBdr>
            <w:top w:val="none" w:sz="0" w:space="0" w:color="auto"/>
            <w:left w:val="none" w:sz="0" w:space="0" w:color="auto"/>
            <w:bottom w:val="none" w:sz="0" w:space="0" w:color="auto"/>
            <w:right w:val="none" w:sz="0" w:space="0" w:color="auto"/>
          </w:divBdr>
        </w:div>
        <w:div w:id="1876963662">
          <w:marLeft w:val="0"/>
          <w:marRight w:val="0"/>
          <w:marTop w:val="0"/>
          <w:marBottom w:val="0"/>
          <w:divBdr>
            <w:top w:val="none" w:sz="0" w:space="0" w:color="auto"/>
            <w:left w:val="none" w:sz="0" w:space="0" w:color="auto"/>
            <w:bottom w:val="none" w:sz="0" w:space="0" w:color="auto"/>
            <w:right w:val="none" w:sz="0" w:space="0" w:color="auto"/>
          </w:divBdr>
        </w:div>
      </w:divsChild>
    </w:div>
    <w:div w:id="522091009">
      <w:bodyDiv w:val="1"/>
      <w:marLeft w:val="0"/>
      <w:marRight w:val="0"/>
      <w:marTop w:val="0"/>
      <w:marBottom w:val="0"/>
      <w:divBdr>
        <w:top w:val="none" w:sz="0" w:space="0" w:color="auto"/>
        <w:left w:val="none" w:sz="0" w:space="0" w:color="auto"/>
        <w:bottom w:val="none" w:sz="0" w:space="0" w:color="auto"/>
        <w:right w:val="none" w:sz="0" w:space="0" w:color="auto"/>
      </w:divBdr>
      <w:divsChild>
        <w:div w:id="405342696">
          <w:marLeft w:val="0"/>
          <w:marRight w:val="0"/>
          <w:marTop w:val="0"/>
          <w:marBottom w:val="0"/>
          <w:divBdr>
            <w:top w:val="none" w:sz="0" w:space="0" w:color="auto"/>
            <w:left w:val="none" w:sz="0" w:space="0" w:color="auto"/>
            <w:bottom w:val="none" w:sz="0" w:space="0" w:color="auto"/>
            <w:right w:val="none" w:sz="0" w:space="0" w:color="auto"/>
          </w:divBdr>
        </w:div>
        <w:div w:id="469788694">
          <w:marLeft w:val="0"/>
          <w:marRight w:val="0"/>
          <w:marTop w:val="0"/>
          <w:marBottom w:val="0"/>
          <w:divBdr>
            <w:top w:val="none" w:sz="0" w:space="0" w:color="auto"/>
            <w:left w:val="none" w:sz="0" w:space="0" w:color="auto"/>
            <w:bottom w:val="none" w:sz="0" w:space="0" w:color="auto"/>
            <w:right w:val="none" w:sz="0" w:space="0" w:color="auto"/>
          </w:divBdr>
        </w:div>
        <w:div w:id="982005962">
          <w:marLeft w:val="0"/>
          <w:marRight w:val="0"/>
          <w:marTop w:val="0"/>
          <w:marBottom w:val="0"/>
          <w:divBdr>
            <w:top w:val="none" w:sz="0" w:space="0" w:color="auto"/>
            <w:left w:val="none" w:sz="0" w:space="0" w:color="auto"/>
            <w:bottom w:val="none" w:sz="0" w:space="0" w:color="auto"/>
            <w:right w:val="none" w:sz="0" w:space="0" w:color="auto"/>
          </w:divBdr>
        </w:div>
        <w:div w:id="379060940">
          <w:marLeft w:val="0"/>
          <w:marRight w:val="0"/>
          <w:marTop w:val="0"/>
          <w:marBottom w:val="0"/>
          <w:divBdr>
            <w:top w:val="none" w:sz="0" w:space="0" w:color="auto"/>
            <w:left w:val="none" w:sz="0" w:space="0" w:color="auto"/>
            <w:bottom w:val="none" w:sz="0" w:space="0" w:color="auto"/>
            <w:right w:val="none" w:sz="0" w:space="0" w:color="auto"/>
          </w:divBdr>
        </w:div>
        <w:div w:id="1353796426">
          <w:marLeft w:val="0"/>
          <w:marRight w:val="0"/>
          <w:marTop w:val="0"/>
          <w:marBottom w:val="0"/>
          <w:divBdr>
            <w:top w:val="none" w:sz="0" w:space="0" w:color="auto"/>
            <w:left w:val="none" w:sz="0" w:space="0" w:color="auto"/>
            <w:bottom w:val="none" w:sz="0" w:space="0" w:color="auto"/>
            <w:right w:val="none" w:sz="0" w:space="0" w:color="auto"/>
          </w:divBdr>
        </w:div>
        <w:div w:id="1650749347">
          <w:marLeft w:val="0"/>
          <w:marRight w:val="0"/>
          <w:marTop w:val="0"/>
          <w:marBottom w:val="0"/>
          <w:divBdr>
            <w:top w:val="none" w:sz="0" w:space="0" w:color="auto"/>
            <w:left w:val="none" w:sz="0" w:space="0" w:color="auto"/>
            <w:bottom w:val="none" w:sz="0" w:space="0" w:color="auto"/>
            <w:right w:val="none" w:sz="0" w:space="0" w:color="auto"/>
          </w:divBdr>
        </w:div>
        <w:div w:id="1735422293">
          <w:marLeft w:val="0"/>
          <w:marRight w:val="0"/>
          <w:marTop w:val="0"/>
          <w:marBottom w:val="0"/>
          <w:divBdr>
            <w:top w:val="none" w:sz="0" w:space="0" w:color="auto"/>
            <w:left w:val="none" w:sz="0" w:space="0" w:color="auto"/>
            <w:bottom w:val="none" w:sz="0" w:space="0" w:color="auto"/>
            <w:right w:val="none" w:sz="0" w:space="0" w:color="auto"/>
          </w:divBdr>
        </w:div>
        <w:div w:id="1841310649">
          <w:marLeft w:val="0"/>
          <w:marRight w:val="0"/>
          <w:marTop w:val="0"/>
          <w:marBottom w:val="0"/>
          <w:divBdr>
            <w:top w:val="none" w:sz="0" w:space="0" w:color="auto"/>
            <w:left w:val="none" w:sz="0" w:space="0" w:color="auto"/>
            <w:bottom w:val="none" w:sz="0" w:space="0" w:color="auto"/>
            <w:right w:val="none" w:sz="0" w:space="0" w:color="auto"/>
          </w:divBdr>
        </w:div>
        <w:div w:id="2059157985">
          <w:marLeft w:val="0"/>
          <w:marRight w:val="0"/>
          <w:marTop w:val="0"/>
          <w:marBottom w:val="0"/>
          <w:divBdr>
            <w:top w:val="none" w:sz="0" w:space="0" w:color="auto"/>
            <w:left w:val="none" w:sz="0" w:space="0" w:color="auto"/>
            <w:bottom w:val="none" w:sz="0" w:space="0" w:color="auto"/>
            <w:right w:val="none" w:sz="0" w:space="0" w:color="auto"/>
          </w:divBdr>
        </w:div>
        <w:div w:id="1704477689">
          <w:marLeft w:val="0"/>
          <w:marRight w:val="0"/>
          <w:marTop w:val="0"/>
          <w:marBottom w:val="0"/>
          <w:divBdr>
            <w:top w:val="none" w:sz="0" w:space="0" w:color="auto"/>
            <w:left w:val="none" w:sz="0" w:space="0" w:color="auto"/>
            <w:bottom w:val="none" w:sz="0" w:space="0" w:color="auto"/>
            <w:right w:val="none" w:sz="0" w:space="0" w:color="auto"/>
          </w:divBdr>
        </w:div>
        <w:div w:id="1289164787">
          <w:marLeft w:val="0"/>
          <w:marRight w:val="0"/>
          <w:marTop w:val="0"/>
          <w:marBottom w:val="0"/>
          <w:divBdr>
            <w:top w:val="none" w:sz="0" w:space="0" w:color="auto"/>
            <w:left w:val="none" w:sz="0" w:space="0" w:color="auto"/>
            <w:bottom w:val="none" w:sz="0" w:space="0" w:color="auto"/>
            <w:right w:val="none" w:sz="0" w:space="0" w:color="auto"/>
          </w:divBdr>
        </w:div>
        <w:div w:id="1392270855">
          <w:marLeft w:val="0"/>
          <w:marRight w:val="0"/>
          <w:marTop w:val="0"/>
          <w:marBottom w:val="0"/>
          <w:divBdr>
            <w:top w:val="none" w:sz="0" w:space="0" w:color="auto"/>
            <w:left w:val="none" w:sz="0" w:space="0" w:color="auto"/>
            <w:bottom w:val="none" w:sz="0" w:space="0" w:color="auto"/>
            <w:right w:val="none" w:sz="0" w:space="0" w:color="auto"/>
          </w:divBdr>
        </w:div>
        <w:div w:id="1131895705">
          <w:marLeft w:val="0"/>
          <w:marRight w:val="0"/>
          <w:marTop w:val="0"/>
          <w:marBottom w:val="0"/>
          <w:divBdr>
            <w:top w:val="none" w:sz="0" w:space="0" w:color="auto"/>
            <w:left w:val="none" w:sz="0" w:space="0" w:color="auto"/>
            <w:bottom w:val="none" w:sz="0" w:space="0" w:color="auto"/>
            <w:right w:val="none" w:sz="0" w:space="0" w:color="auto"/>
          </w:divBdr>
        </w:div>
        <w:div w:id="454715840">
          <w:marLeft w:val="0"/>
          <w:marRight w:val="0"/>
          <w:marTop w:val="0"/>
          <w:marBottom w:val="0"/>
          <w:divBdr>
            <w:top w:val="none" w:sz="0" w:space="0" w:color="auto"/>
            <w:left w:val="none" w:sz="0" w:space="0" w:color="auto"/>
            <w:bottom w:val="none" w:sz="0" w:space="0" w:color="auto"/>
            <w:right w:val="none" w:sz="0" w:space="0" w:color="auto"/>
          </w:divBdr>
        </w:div>
        <w:div w:id="286200744">
          <w:marLeft w:val="0"/>
          <w:marRight w:val="0"/>
          <w:marTop w:val="0"/>
          <w:marBottom w:val="0"/>
          <w:divBdr>
            <w:top w:val="none" w:sz="0" w:space="0" w:color="auto"/>
            <w:left w:val="none" w:sz="0" w:space="0" w:color="auto"/>
            <w:bottom w:val="none" w:sz="0" w:space="0" w:color="auto"/>
            <w:right w:val="none" w:sz="0" w:space="0" w:color="auto"/>
          </w:divBdr>
        </w:div>
        <w:div w:id="423840243">
          <w:marLeft w:val="0"/>
          <w:marRight w:val="0"/>
          <w:marTop w:val="0"/>
          <w:marBottom w:val="0"/>
          <w:divBdr>
            <w:top w:val="none" w:sz="0" w:space="0" w:color="auto"/>
            <w:left w:val="none" w:sz="0" w:space="0" w:color="auto"/>
            <w:bottom w:val="none" w:sz="0" w:space="0" w:color="auto"/>
            <w:right w:val="none" w:sz="0" w:space="0" w:color="auto"/>
          </w:divBdr>
        </w:div>
        <w:div w:id="230235740">
          <w:marLeft w:val="0"/>
          <w:marRight w:val="0"/>
          <w:marTop w:val="0"/>
          <w:marBottom w:val="0"/>
          <w:divBdr>
            <w:top w:val="none" w:sz="0" w:space="0" w:color="auto"/>
            <w:left w:val="none" w:sz="0" w:space="0" w:color="auto"/>
            <w:bottom w:val="none" w:sz="0" w:space="0" w:color="auto"/>
            <w:right w:val="none" w:sz="0" w:space="0" w:color="auto"/>
          </w:divBdr>
        </w:div>
        <w:div w:id="249706597">
          <w:marLeft w:val="0"/>
          <w:marRight w:val="0"/>
          <w:marTop w:val="0"/>
          <w:marBottom w:val="0"/>
          <w:divBdr>
            <w:top w:val="none" w:sz="0" w:space="0" w:color="auto"/>
            <w:left w:val="none" w:sz="0" w:space="0" w:color="auto"/>
            <w:bottom w:val="none" w:sz="0" w:space="0" w:color="auto"/>
            <w:right w:val="none" w:sz="0" w:space="0" w:color="auto"/>
          </w:divBdr>
        </w:div>
      </w:divsChild>
    </w:div>
    <w:div w:id="566762934">
      <w:bodyDiv w:val="1"/>
      <w:marLeft w:val="0"/>
      <w:marRight w:val="0"/>
      <w:marTop w:val="0"/>
      <w:marBottom w:val="0"/>
      <w:divBdr>
        <w:top w:val="none" w:sz="0" w:space="0" w:color="auto"/>
        <w:left w:val="none" w:sz="0" w:space="0" w:color="auto"/>
        <w:bottom w:val="none" w:sz="0" w:space="0" w:color="auto"/>
        <w:right w:val="none" w:sz="0" w:space="0" w:color="auto"/>
      </w:divBdr>
      <w:divsChild>
        <w:div w:id="2083016483">
          <w:marLeft w:val="0"/>
          <w:marRight w:val="0"/>
          <w:marTop w:val="0"/>
          <w:marBottom w:val="0"/>
          <w:divBdr>
            <w:top w:val="none" w:sz="0" w:space="0" w:color="auto"/>
            <w:left w:val="none" w:sz="0" w:space="0" w:color="auto"/>
            <w:bottom w:val="none" w:sz="0" w:space="0" w:color="auto"/>
            <w:right w:val="none" w:sz="0" w:space="0" w:color="auto"/>
          </w:divBdr>
        </w:div>
        <w:div w:id="566039110">
          <w:marLeft w:val="0"/>
          <w:marRight w:val="0"/>
          <w:marTop w:val="0"/>
          <w:marBottom w:val="0"/>
          <w:divBdr>
            <w:top w:val="none" w:sz="0" w:space="0" w:color="auto"/>
            <w:left w:val="none" w:sz="0" w:space="0" w:color="auto"/>
            <w:bottom w:val="none" w:sz="0" w:space="0" w:color="auto"/>
            <w:right w:val="none" w:sz="0" w:space="0" w:color="auto"/>
          </w:divBdr>
        </w:div>
        <w:div w:id="555355541">
          <w:marLeft w:val="0"/>
          <w:marRight w:val="0"/>
          <w:marTop w:val="0"/>
          <w:marBottom w:val="0"/>
          <w:divBdr>
            <w:top w:val="none" w:sz="0" w:space="0" w:color="auto"/>
            <w:left w:val="none" w:sz="0" w:space="0" w:color="auto"/>
            <w:bottom w:val="none" w:sz="0" w:space="0" w:color="auto"/>
            <w:right w:val="none" w:sz="0" w:space="0" w:color="auto"/>
          </w:divBdr>
        </w:div>
        <w:div w:id="619722968">
          <w:marLeft w:val="0"/>
          <w:marRight w:val="0"/>
          <w:marTop w:val="0"/>
          <w:marBottom w:val="0"/>
          <w:divBdr>
            <w:top w:val="none" w:sz="0" w:space="0" w:color="auto"/>
            <w:left w:val="none" w:sz="0" w:space="0" w:color="auto"/>
            <w:bottom w:val="none" w:sz="0" w:space="0" w:color="auto"/>
            <w:right w:val="none" w:sz="0" w:space="0" w:color="auto"/>
          </w:divBdr>
        </w:div>
        <w:div w:id="1272321316">
          <w:marLeft w:val="0"/>
          <w:marRight w:val="0"/>
          <w:marTop w:val="0"/>
          <w:marBottom w:val="0"/>
          <w:divBdr>
            <w:top w:val="none" w:sz="0" w:space="0" w:color="auto"/>
            <w:left w:val="none" w:sz="0" w:space="0" w:color="auto"/>
            <w:bottom w:val="none" w:sz="0" w:space="0" w:color="auto"/>
            <w:right w:val="none" w:sz="0" w:space="0" w:color="auto"/>
          </w:divBdr>
        </w:div>
        <w:div w:id="121928900">
          <w:marLeft w:val="0"/>
          <w:marRight w:val="0"/>
          <w:marTop w:val="0"/>
          <w:marBottom w:val="0"/>
          <w:divBdr>
            <w:top w:val="none" w:sz="0" w:space="0" w:color="auto"/>
            <w:left w:val="none" w:sz="0" w:space="0" w:color="auto"/>
            <w:bottom w:val="none" w:sz="0" w:space="0" w:color="auto"/>
            <w:right w:val="none" w:sz="0" w:space="0" w:color="auto"/>
          </w:divBdr>
        </w:div>
      </w:divsChild>
    </w:div>
    <w:div w:id="613750954">
      <w:bodyDiv w:val="1"/>
      <w:marLeft w:val="0"/>
      <w:marRight w:val="0"/>
      <w:marTop w:val="0"/>
      <w:marBottom w:val="0"/>
      <w:divBdr>
        <w:top w:val="none" w:sz="0" w:space="0" w:color="auto"/>
        <w:left w:val="none" w:sz="0" w:space="0" w:color="auto"/>
        <w:bottom w:val="none" w:sz="0" w:space="0" w:color="auto"/>
        <w:right w:val="none" w:sz="0" w:space="0" w:color="auto"/>
      </w:divBdr>
      <w:divsChild>
        <w:div w:id="1215459267">
          <w:marLeft w:val="0"/>
          <w:marRight w:val="0"/>
          <w:marTop w:val="0"/>
          <w:marBottom w:val="0"/>
          <w:divBdr>
            <w:top w:val="none" w:sz="0" w:space="0" w:color="auto"/>
            <w:left w:val="none" w:sz="0" w:space="0" w:color="auto"/>
            <w:bottom w:val="none" w:sz="0" w:space="0" w:color="auto"/>
            <w:right w:val="none" w:sz="0" w:space="0" w:color="auto"/>
          </w:divBdr>
          <w:divsChild>
            <w:div w:id="1102800954">
              <w:marLeft w:val="0"/>
              <w:marRight w:val="0"/>
              <w:marTop w:val="0"/>
              <w:marBottom w:val="0"/>
              <w:divBdr>
                <w:top w:val="none" w:sz="0" w:space="0" w:color="auto"/>
                <w:left w:val="none" w:sz="0" w:space="0" w:color="auto"/>
                <w:bottom w:val="none" w:sz="0" w:space="0" w:color="auto"/>
                <w:right w:val="none" w:sz="0" w:space="0" w:color="auto"/>
              </w:divBdr>
            </w:div>
            <w:div w:id="257759050">
              <w:marLeft w:val="0"/>
              <w:marRight w:val="0"/>
              <w:marTop w:val="0"/>
              <w:marBottom w:val="0"/>
              <w:divBdr>
                <w:top w:val="none" w:sz="0" w:space="0" w:color="auto"/>
                <w:left w:val="none" w:sz="0" w:space="0" w:color="auto"/>
                <w:bottom w:val="none" w:sz="0" w:space="0" w:color="auto"/>
                <w:right w:val="none" w:sz="0" w:space="0" w:color="auto"/>
              </w:divBdr>
            </w:div>
            <w:div w:id="284579250">
              <w:marLeft w:val="0"/>
              <w:marRight w:val="0"/>
              <w:marTop w:val="0"/>
              <w:marBottom w:val="0"/>
              <w:divBdr>
                <w:top w:val="none" w:sz="0" w:space="0" w:color="auto"/>
                <w:left w:val="none" w:sz="0" w:space="0" w:color="auto"/>
                <w:bottom w:val="none" w:sz="0" w:space="0" w:color="auto"/>
                <w:right w:val="none" w:sz="0" w:space="0" w:color="auto"/>
              </w:divBdr>
            </w:div>
            <w:div w:id="1094475802">
              <w:marLeft w:val="0"/>
              <w:marRight w:val="0"/>
              <w:marTop w:val="0"/>
              <w:marBottom w:val="0"/>
              <w:divBdr>
                <w:top w:val="none" w:sz="0" w:space="0" w:color="auto"/>
                <w:left w:val="none" w:sz="0" w:space="0" w:color="auto"/>
                <w:bottom w:val="none" w:sz="0" w:space="0" w:color="auto"/>
                <w:right w:val="none" w:sz="0" w:space="0" w:color="auto"/>
              </w:divBdr>
            </w:div>
            <w:div w:id="1214271878">
              <w:marLeft w:val="0"/>
              <w:marRight w:val="0"/>
              <w:marTop w:val="0"/>
              <w:marBottom w:val="0"/>
              <w:divBdr>
                <w:top w:val="none" w:sz="0" w:space="0" w:color="auto"/>
                <w:left w:val="none" w:sz="0" w:space="0" w:color="auto"/>
                <w:bottom w:val="none" w:sz="0" w:space="0" w:color="auto"/>
                <w:right w:val="none" w:sz="0" w:space="0" w:color="auto"/>
              </w:divBdr>
            </w:div>
            <w:div w:id="370883328">
              <w:marLeft w:val="0"/>
              <w:marRight w:val="0"/>
              <w:marTop w:val="0"/>
              <w:marBottom w:val="0"/>
              <w:divBdr>
                <w:top w:val="none" w:sz="0" w:space="0" w:color="auto"/>
                <w:left w:val="none" w:sz="0" w:space="0" w:color="auto"/>
                <w:bottom w:val="none" w:sz="0" w:space="0" w:color="auto"/>
                <w:right w:val="none" w:sz="0" w:space="0" w:color="auto"/>
              </w:divBdr>
            </w:div>
            <w:div w:id="187765562">
              <w:marLeft w:val="0"/>
              <w:marRight w:val="0"/>
              <w:marTop w:val="0"/>
              <w:marBottom w:val="0"/>
              <w:divBdr>
                <w:top w:val="none" w:sz="0" w:space="0" w:color="auto"/>
                <w:left w:val="none" w:sz="0" w:space="0" w:color="auto"/>
                <w:bottom w:val="none" w:sz="0" w:space="0" w:color="auto"/>
                <w:right w:val="none" w:sz="0" w:space="0" w:color="auto"/>
              </w:divBdr>
            </w:div>
            <w:div w:id="854880556">
              <w:marLeft w:val="0"/>
              <w:marRight w:val="0"/>
              <w:marTop w:val="0"/>
              <w:marBottom w:val="0"/>
              <w:divBdr>
                <w:top w:val="none" w:sz="0" w:space="0" w:color="auto"/>
                <w:left w:val="none" w:sz="0" w:space="0" w:color="auto"/>
                <w:bottom w:val="none" w:sz="0" w:space="0" w:color="auto"/>
                <w:right w:val="none" w:sz="0" w:space="0" w:color="auto"/>
              </w:divBdr>
            </w:div>
          </w:divsChild>
        </w:div>
        <w:div w:id="765543403">
          <w:marLeft w:val="0"/>
          <w:marRight w:val="0"/>
          <w:marTop w:val="0"/>
          <w:marBottom w:val="0"/>
          <w:divBdr>
            <w:top w:val="none" w:sz="0" w:space="0" w:color="auto"/>
            <w:left w:val="none" w:sz="0" w:space="0" w:color="auto"/>
            <w:bottom w:val="none" w:sz="0" w:space="0" w:color="auto"/>
            <w:right w:val="none" w:sz="0" w:space="0" w:color="auto"/>
          </w:divBdr>
          <w:divsChild>
            <w:div w:id="1213495089">
              <w:marLeft w:val="0"/>
              <w:marRight w:val="0"/>
              <w:marTop w:val="0"/>
              <w:marBottom w:val="0"/>
              <w:divBdr>
                <w:top w:val="none" w:sz="0" w:space="0" w:color="auto"/>
                <w:left w:val="none" w:sz="0" w:space="0" w:color="auto"/>
                <w:bottom w:val="none" w:sz="0" w:space="0" w:color="auto"/>
                <w:right w:val="none" w:sz="0" w:space="0" w:color="auto"/>
              </w:divBdr>
            </w:div>
            <w:div w:id="1339191787">
              <w:marLeft w:val="0"/>
              <w:marRight w:val="0"/>
              <w:marTop w:val="0"/>
              <w:marBottom w:val="0"/>
              <w:divBdr>
                <w:top w:val="none" w:sz="0" w:space="0" w:color="auto"/>
                <w:left w:val="none" w:sz="0" w:space="0" w:color="auto"/>
                <w:bottom w:val="none" w:sz="0" w:space="0" w:color="auto"/>
                <w:right w:val="none" w:sz="0" w:space="0" w:color="auto"/>
              </w:divBdr>
            </w:div>
            <w:div w:id="1982608937">
              <w:marLeft w:val="0"/>
              <w:marRight w:val="0"/>
              <w:marTop w:val="0"/>
              <w:marBottom w:val="0"/>
              <w:divBdr>
                <w:top w:val="none" w:sz="0" w:space="0" w:color="auto"/>
                <w:left w:val="none" w:sz="0" w:space="0" w:color="auto"/>
                <w:bottom w:val="none" w:sz="0" w:space="0" w:color="auto"/>
                <w:right w:val="none" w:sz="0" w:space="0" w:color="auto"/>
              </w:divBdr>
            </w:div>
            <w:div w:id="1493596745">
              <w:marLeft w:val="0"/>
              <w:marRight w:val="0"/>
              <w:marTop w:val="0"/>
              <w:marBottom w:val="0"/>
              <w:divBdr>
                <w:top w:val="none" w:sz="0" w:space="0" w:color="auto"/>
                <w:left w:val="none" w:sz="0" w:space="0" w:color="auto"/>
                <w:bottom w:val="none" w:sz="0" w:space="0" w:color="auto"/>
                <w:right w:val="none" w:sz="0" w:space="0" w:color="auto"/>
              </w:divBdr>
            </w:div>
            <w:div w:id="1727337713">
              <w:marLeft w:val="0"/>
              <w:marRight w:val="0"/>
              <w:marTop w:val="0"/>
              <w:marBottom w:val="0"/>
              <w:divBdr>
                <w:top w:val="none" w:sz="0" w:space="0" w:color="auto"/>
                <w:left w:val="none" w:sz="0" w:space="0" w:color="auto"/>
                <w:bottom w:val="none" w:sz="0" w:space="0" w:color="auto"/>
                <w:right w:val="none" w:sz="0" w:space="0" w:color="auto"/>
              </w:divBdr>
            </w:div>
            <w:div w:id="2036998841">
              <w:marLeft w:val="0"/>
              <w:marRight w:val="0"/>
              <w:marTop w:val="0"/>
              <w:marBottom w:val="0"/>
              <w:divBdr>
                <w:top w:val="none" w:sz="0" w:space="0" w:color="auto"/>
                <w:left w:val="none" w:sz="0" w:space="0" w:color="auto"/>
                <w:bottom w:val="none" w:sz="0" w:space="0" w:color="auto"/>
                <w:right w:val="none" w:sz="0" w:space="0" w:color="auto"/>
              </w:divBdr>
            </w:div>
            <w:div w:id="2088723471">
              <w:marLeft w:val="0"/>
              <w:marRight w:val="0"/>
              <w:marTop w:val="0"/>
              <w:marBottom w:val="0"/>
              <w:divBdr>
                <w:top w:val="none" w:sz="0" w:space="0" w:color="auto"/>
                <w:left w:val="none" w:sz="0" w:space="0" w:color="auto"/>
                <w:bottom w:val="none" w:sz="0" w:space="0" w:color="auto"/>
                <w:right w:val="none" w:sz="0" w:space="0" w:color="auto"/>
              </w:divBdr>
            </w:div>
            <w:div w:id="839780502">
              <w:marLeft w:val="0"/>
              <w:marRight w:val="0"/>
              <w:marTop w:val="0"/>
              <w:marBottom w:val="0"/>
              <w:divBdr>
                <w:top w:val="none" w:sz="0" w:space="0" w:color="auto"/>
                <w:left w:val="none" w:sz="0" w:space="0" w:color="auto"/>
                <w:bottom w:val="none" w:sz="0" w:space="0" w:color="auto"/>
                <w:right w:val="none" w:sz="0" w:space="0" w:color="auto"/>
              </w:divBdr>
            </w:div>
            <w:div w:id="1814905004">
              <w:marLeft w:val="0"/>
              <w:marRight w:val="0"/>
              <w:marTop w:val="0"/>
              <w:marBottom w:val="0"/>
              <w:divBdr>
                <w:top w:val="none" w:sz="0" w:space="0" w:color="auto"/>
                <w:left w:val="none" w:sz="0" w:space="0" w:color="auto"/>
                <w:bottom w:val="none" w:sz="0" w:space="0" w:color="auto"/>
                <w:right w:val="none" w:sz="0" w:space="0" w:color="auto"/>
              </w:divBdr>
            </w:div>
            <w:div w:id="363867405">
              <w:marLeft w:val="0"/>
              <w:marRight w:val="0"/>
              <w:marTop w:val="0"/>
              <w:marBottom w:val="0"/>
              <w:divBdr>
                <w:top w:val="none" w:sz="0" w:space="0" w:color="auto"/>
                <w:left w:val="none" w:sz="0" w:space="0" w:color="auto"/>
                <w:bottom w:val="none" w:sz="0" w:space="0" w:color="auto"/>
                <w:right w:val="none" w:sz="0" w:space="0" w:color="auto"/>
              </w:divBdr>
            </w:div>
            <w:div w:id="1588422066">
              <w:marLeft w:val="0"/>
              <w:marRight w:val="0"/>
              <w:marTop w:val="0"/>
              <w:marBottom w:val="0"/>
              <w:divBdr>
                <w:top w:val="none" w:sz="0" w:space="0" w:color="auto"/>
                <w:left w:val="none" w:sz="0" w:space="0" w:color="auto"/>
                <w:bottom w:val="none" w:sz="0" w:space="0" w:color="auto"/>
                <w:right w:val="none" w:sz="0" w:space="0" w:color="auto"/>
              </w:divBdr>
            </w:div>
            <w:div w:id="1922788173">
              <w:marLeft w:val="0"/>
              <w:marRight w:val="0"/>
              <w:marTop w:val="0"/>
              <w:marBottom w:val="0"/>
              <w:divBdr>
                <w:top w:val="none" w:sz="0" w:space="0" w:color="auto"/>
                <w:left w:val="none" w:sz="0" w:space="0" w:color="auto"/>
                <w:bottom w:val="none" w:sz="0" w:space="0" w:color="auto"/>
                <w:right w:val="none" w:sz="0" w:space="0" w:color="auto"/>
              </w:divBdr>
            </w:div>
            <w:div w:id="448821492">
              <w:marLeft w:val="0"/>
              <w:marRight w:val="0"/>
              <w:marTop w:val="0"/>
              <w:marBottom w:val="0"/>
              <w:divBdr>
                <w:top w:val="none" w:sz="0" w:space="0" w:color="auto"/>
                <w:left w:val="none" w:sz="0" w:space="0" w:color="auto"/>
                <w:bottom w:val="none" w:sz="0" w:space="0" w:color="auto"/>
                <w:right w:val="none" w:sz="0" w:space="0" w:color="auto"/>
              </w:divBdr>
            </w:div>
            <w:div w:id="1171605053">
              <w:marLeft w:val="0"/>
              <w:marRight w:val="0"/>
              <w:marTop w:val="0"/>
              <w:marBottom w:val="0"/>
              <w:divBdr>
                <w:top w:val="none" w:sz="0" w:space="0" w:color="auto"/>
                <w:left w:val="none" w:sz="0" w:space="0" w:color="auto"/>
                <w:bottom w:val="none" w:sz="0" w:space="0" w:color="auto"/>
                <w:right w:val="none" w:sz="0" w:space="0" w:color="auto"/>
              </w:divBdr>
            </w:div>
            <w:div w:id="621494417">
              <w:marLeft w:val="0"/>
              <w:marRight w:val="0"/>
              <w:marTop w:val="0"/>
              <w:marBottom w:val="0"/>
              <w:divBdr>
                <w:top w:val="none" w:sz="0" w:space="0" w:color="auto"/>
                <w:left w:val="none" w:sz="0" w:space="0" w:color="auto"/>
                <w:bottom w:val="none" w:sz="0" w:space="0" w:color="auto"/>
                <w:right w:val="none" w:sz="0" w:space="0" w:color="auto"/>
              </w:divBdr>
            </w:div>
            <w:div w:id="133374439">
              <w:marLeft w:val="0"/>
              <w:marRight w:val="0"/>
              <w:marTop w:val="0"/>
              <w:marBottom w:val="0"/>
              <w:divBdr>
                <w:top w:val="none" w:sz="0" w:space="0" w:color="auto"/>
                <w:left w:val="none" w:sz="0" w:space="0" w:color="auto"/>
                <w:bottom w:val="none" w:sz="0" w:space="0" w:color="auto"/>
                <w:right w:val="none" w:sz="0" w:space="0" w:color="auto"/>
              </w:divBdr>
            </w:div>
          </w:divsChild>
        </w:div>
        <w:div w:id="441537724">
          <w:marLeft w:val="0"/>
          <w:marRight w:val="0"/>
          <w:marTop w:val="0"/>
          <w:marBottom w:val="0"/>
          <w:divBdr>
            <w:top w:val="none" w:sz="0" w:space="0" w:color="auto"/>
            <w:left w:val="none" w:sz="0" w:space="0" w:color="auto"/>
            <w:bottom w:val="none" w:sz="0" w:space="0" w:color="auto"/>
            <w:right w:val="none" w:sz="0" w:space="0" w:color="auto"/>
          </w:divBdr>
        </w:div>
        <w:div w:id="1444574656">
          <w:marLeft w:val="0"/>
          <w:marRight w:val="0"/>
          <w:marTop w:val="0"/>
          <w:marBottom w:val="0"/>
          <w:divBdr>
            <w:top w:val="none" w:sz="0" w:space="0" w:color="auto"/>
            <w:left w:val="none" w:sz="0" w:space="0" w:color="auto"/>
            <w:bottom w:val="none" w:sz="0" w:space="0" w:color="auto"/>
            <w:right w:val="none" w:sz="0" w:space="0" w:color="auto"/>
          </w:divBdr>
        </w:div>
        <w:div w:id="1696687297">
          <w:marLeft w:val="0"/>
          <w:marRight w:val="0"/>
          <w:marTop w:val="0"/>
          <w:marBottom w:val="0"/>
          <w:divBdr>
            <w:top w:val="none" w:sz="0" w:space="0" w:color="auto"/>
            <w:left w:val="none" w:sz="0" w:space="0" w:color="auto"/>
            <w:bottom w:val="none" w:sz="0" w:space="0" w:color="auto"/>
            <w:right w:val="none" w:sz="0" w:space="0" w:color="auto"/>
          </w:divBdr>
        </w:div>
        <w:div w:id="1978607886">
          <w:marLeft w:val="0"/>
          <w:marRight w:val="0"/>
          <w:marTop w:val="0"/>
          <w:marBottom w:val="0"/>
          <w:divBdr>
            <w:top w:val="none" w:sz="0" w:space="0" w:color="auto"/>
            <w:left w:val="none" w:sz="0" w:space="0" w:color="auto"/>
            <w:bottom w:val="none" w:sz="0" w:space="0" w:color="auto"/>
            <w:right w:val="none" w:sz="0" w:space="0" w:color="auto"/>
          </w:divBdr>
        </w:div>
        <w:div w:id="283002073">
          <w:marLeft w:val="0"/>
          <w:marRight w:val="0"/>
          <w:marTop w:val="0"/>
          <w:marBottom w:val="0"/>
          <w:divBdr>
            <w:top w:val="none" w:sz="0" w:space="0" w:color="auto"/>
            <w:left w:val="none" w:sz="0" w:space="0" w:color="auto"/>
            <w:bottom w:val="none" w:sz="0" w:space="0" w:color="auto"/>
            <w:right w:val="none" w:sz="0" w:space="0" w:color="auto"/>
          </w:divBdr>
        </w:div>
        <w:div w:id="1628312063">
          <w:marLeft w:val="0"/>
          <w:marRight w:val="0"/>
          <w:marTop w:val="0"/>
          <w:marBottom w:val="0"/>
          <w:divBdr>
            <w:top w:val="none" w:sz="0" w:space="0" w:color="auto"/>
            <w:left w:val="none" w:sz="0" w:space="0" w:color="auto"/>
            <w:bottom w:val="none" w:sz="0" w:space="0" w:color="auto"/>
            <w:right w:val="none" w:sz="0" w:space="0" w:color="auto"/>
          </w:divBdr>
        </w:div>
        <w:div w:id="1854030264">
          <w:marLeft w:val="0"/>
          <w:marRight w:val="0"/>
          <w:marTop w:val="0"/>
          <w:marBottom w:val="0"/>
          <w:divBdr>
            <w:top w:val="none" w:sz="0" w:space="0" w:color="auto"/>
            <w:left w:val="none" w:sz="0" w:space="0" w:color="auto"/>
            <w:bottom w:val="none" w:sz="0" w:space="0" w:color="auto"/>
            <w:right w:val="none" w:sz="0" w:space="0" w:color="auto"/>
          </w:divBdr>
        </w:div>
        <w:div w:id="954751993">
          <w:marLeft w:val="0"/>
          <w:marRight w:val="0"/>
          <w:marTop w:val="0"/>
          <w:marBottom w:val="0"/>
          <w:divBdr>
            <w:top w:val="none" w:sz="0" w:space="0" w:color="auto"/>
            <w:left w:val="none" w:sz="0" w:space="0" w:color="auto"/>
            <w:bottom w:val="none" w:sz="0" w:space="0" w:color="auto"/>
            <w:right w:val="none" w:sz="0" w:space="0" w:color="auto"/>
          </w:divBdr>
        </w:div>
        <w:div w:id="19086013">
          <w:marLeft w:val="0"/>
          <w:marRight w:val="0"/>
          <w:marTop w:val="0"/>
          <w:marBottom w:val="0"/>
          <w:divBdr>
            <w:top w:val="none" w:sz="0" w:space="0" w:color="auto"/>
            <w:left w:val="none" w:sz="0" w:space="0" w:color="auto"/>
            <w:bottom w:val="none" w:sz="0" w:space="0" w:color="auto"/>
            <w:right w:val="none" w:sz="0" w:space="0" w:color="auto"/>
          </w:divBdr>
        </w:div>
        <w:div w:id="104617100">
          <w:marLeft w:val="0"/>
          <w:marRight w:val="0"/>
          <w:marTop w:val="0"/>
          <w:marBottom w:val="0"/>
          <w:divBdr>
            <w:top w:val="none" w:sz="0" w:space="0" w:color="auto"/>
            <w:left w:val="none" w:sz="0" w:space="0" w:color="auto"/>
            <w:bottom w:val="none" w:sz="0" w:space="0" w:color="auto"/>
            <w:right w:val="none" w:sz="0" w:space="0" w:color="auto"/>
          </w:divBdr>
        </w:div>
        <w:div w:id="517811144">
          <w:marLeft w:val="0"/>
          <w:marRight w:val="0"/>
          <w:marTop w:val="0"/>
          <w:marBottom w:val="0"/>
          <w:divBdr>
            <w:top w:val="none" w:sz="0" w:space="0" w:color="auto"/>
            <w:left w:val="none" w:sz="0" w:space="0" w:color="auto"/>
            <w:bottom w:val="none" w:sz="0" w:space="0" w:color="auto"/>
            <w:right w:val="none" w:sz="0" w:space="0" w:color="auto"/>
          </w:divBdr>
        </w:div>
        <w:div w:id="925266856">
          <w:marLeft w:val="0"/>
          <w:marRight w:val="0"/>
          <w:marTop w:val="0"/>
          <w:marBottom w:val="0"/>
          <w:divBdr>
            <w:top w:val="none" w:sz="0" w:space="0" w:color="auto"/>
            <w:left w:val="none" w:sz="0" w:space="0" w:color="auto"/>
            <w:bottom w:val="none" w:sz="0" w:space="0" w:color="auto"/>
            <w:right w:val="none" w:sz="0" w:space="0" w:color="auto"/>
          </w:divBdr>
        </w:div>
      </w:divsChild>
    </w:div>
    <w:div w:id="804663092">
      <w:bodyDiv w:val="1"/>
      <w:marLeft w:val="0"/>
      <w:marRight w:val="0"/>
      <w:marTop w:val="0"/>
      <w:marBottom w:val="0"/>
      <w:divBdr>
        <w:top w:val="none" w:sz="0" w:space="0" w:color="auto"/>
        <w:left w:val="none" w:sz="0" w:space="0" w:color="auto"/>
        <w:bottom w:val="none" w:sz="0" w:space="0" w:color="auto"/>
        <w:right w:val="none" w:sz="0" w:space="0" w:color="auto"/>
      </w:divBdr>
      <w:divsChild>
        <w:div w:id="2129472476">
          <w:marLeft w:val="0"/>
          <w:marRight w:val="0"/>
          <w:marTop w:val="0"/>
          <w:marBottom w:val="0"/>
          <w:divBdr>
            <w:top w:val="none" w:sz="0" w:space="0" w:color="auto"/>
            <w:left w:val="none" w:sz="0" w:space="0" w:color="auto"/>
            <w:bottom w:val="none" w:sz="0" w:space="0" w:color="auto"/>
            <w:right w:val="none" w:sz="0" w:space="0" w:color="auto"/>
          </w:divBdr>
          <w:divsChild>
            <w:div w:id="1348827125">
              <w:marLeft w:val="0"/>
              <w:marRight w:val="0"/>
              <w:marTop w:val="0"/>
              <w:marBottom w:val="0"/>
              <w:divBdr>
                <w:top w:val="none" w:sz="0" w:space="0" w:color="auto"/>
                <w:left w:val="none" w:sz="0" w:space="0" w:color="auto"/>
                <w:bottom w:val="none" w:sz="0" w:space="0" w:color="auto"/>
                <w:right w:val="none" w:sz="0" w:space="0" w:color="auto"/>
              </w:divBdr>
            </w:div>
            <w:div w:id="335765329">
              <w:marLeft w:val="0"/>
              <w:marRight w:val="0"/>
              <w:marTop w:val="0"/>
              <w:marBottom w:val="0"/>
              <w:divBdr>
                <w:top w:val="none" w:sz="0" w:space="0" w:color="auto"/>
                <w:left w:val="none" w:sz="0" w:space="0" w:color="auto"/>
                <w:bottom w:val="none" w:sz="0" w:space="0" w:color="auto"/>
                <w:right w:val="none" w:sz="0" w:space="0" w:color="auto"/>
              </w:divBdr>
            </w:div>
            <w:div w:id="1113093776">
              <w:marLeft w:val="0"/>
              <w:marRight w:val="0"/>
              <w:marTop w:val="0"/>
              <w:marBottom w:val="0"/>
              <w:divBdr>
                <w:top w:val="none" w:sz="0" w:space="0" w:color="auto"/>
                <w:left w:val="none" w:sz="0" w:space="0" w:color="auto"/>
                <w:bottom w:val="none" w:sz="0" w:space="0" w:color="auto"/>
                <w:right w:val="none" w:sz="0" w:space="0" w:color="auto"/>
              </w:divBdr>
            </w:div>
            <w:div w:id="441651113">
              <w:marLeft w:val="0"/>
              <w:marRight w:val="0"/>
              <w:marTop w:val="0"/>
              <w:marBottom w:val="0"/>
              <w:divBdr>
                <w:top w:val="none" w:sz="0" w:space="0" w:color="auto"/>
                <w:left w:val="none" w:sz="0" w:space="0" w:color="auto"/>
                <w:bottom w:val="none" w:sz="0" w:space="0" w:color="auto"/>
                <w:right w:val="none" w:sz="0" w:space="0" w:color="auto"/>
              </w:divBdr>
            </w:div>
            <w:div w:id="1509297056">
              <w:marLeft w:val="0"/>
              <w:marRight w:val="0"/>
              <w:marTop w:val="0"/>
              <w:marBottom w:val="0"/>
              <w:divBdr>
                <w:top w:val="none" w:sz="0" w:space="0" w:color="auto"/>
                <w:left w:val="none" w:sz="0" w:space="0" w:color="auto"/>
                <w:bottom w:val="none" w:sz="0" w:space="0" w:color="auto"/>
                <w:right w:val="none" w:sz="0" w:space="0" w:color="auto"/>
              </w:divBdr>
            </w:div>
          </w:divsChild>
        </w:div>
        <w:div w:id="980616744">
          <w:marLeft w:val="0"/>
          <w:marRight w:val="0"/>
          <w:marTop w:val="0"/>
          <w:marBottom w:val="0"/>
          <w:divBdr>
            <w:top w:val="none" w:sz="0" w:space="0" w:color="auto"/>
            <w:left w:val="none" w:sz="0" w:space="0" w:color="auto"/>
            <w:bottom w:val="none" w:sz="0" w:space="0" w:color="auto"/>
            <w:right w:val="none" w:sz="0" w:space="0" w:color="auto"/>
          </w:divBdr>
        </w:div>
        <w:div w:id="1125999650">
          <w:marLeft w:val="0"/>
          <w:marRight w:val="0"/>
          <w:marTop w:val="0"/>
          <w:marBottom w:val="0"/>
          <w:divBdr>
            <w:top w:val="none" w:sz="0" w:space="0" w:color="auto"/>
            <w:left w:val="none" w:sz="0" w:space="0" w:color="auto"/>
            <w:bottom w:val="none" w:sz="0" w:space="0" w:color="auto"/>
            <w:right w:val="none" w:sz="0" w:space="0" w:color="auto"/>
          </w:divBdr>
        </w:div>
        <w:div w:id="608198760">
          <w:marLeft w:val="0"/>
          <w:marRight w:val="0"/>
          <w:marTop w:val="0"/>
          <w:marBottom w:val="0"/>
          <w:divBdr>
            <w:top w:val="none" w:sz="0" w:space="0" w:color="auto"/>
            <w:left w:val="none" w:sz="0" w:space="0" w:color="auto"/>
            <w:bottom w:val="none" w:sz="0" w:space="0" w:color="auto"/>
            <w:right w:val="none" w:sz="0" w:space="0" w:color="auto"/>
          </w:divBdr>
        </w:div>
        <w:div w:id="580262455">
          <w:marLeft w:val="0"/>
          <w:marRight w:val="0"/>
          <w:marTop w:val="0"/>
          <w:marBottom w:val="0"/>
          <w:divBdr>
            <w:top w:val="none" w:sz="0" w:space="0" w:color="auto"/>
            <w:left w:val="none" w:sz="0" w:space="0" w:color="auto"/>
            <w:bottom w:val="none" w:sz="0" w:space="0" w:color="auto"/>
            <w:right w:val="none" w:sz="0" w:space="0" w:color="auto"/>
          </w:divBdr>
        </w:div>
      </w:divsChild>
    </w:div>
    <w:div w:id="807816558">
      <w:bodyDiv w:val="1"/>
      <w:marLeft w:val="0"/>
      <w:marRight w:val="0"/>
      <w:marTop w:val="0"/>
      <w:marBottom w:val="0"/>
      <w:divBdr>
        <w:top w:val="none" w:sz="0" w:space="0" w:color="auto"/>
        <w:left w:val="none" w:sz="0" w:space="0" w:color="auto"/>
        <w:bottom w:val="none" w:sz="0" w:space="0" w:color="auto"/>
        <w:right w:val="none" w:sz="0" w:space="0" w:color="auto"/>
      </w:divBdr>
      <w:divsChild>
        <w:div w:id="271742220">
          <w:marLeft w:val="0"/>
          <w:marRight w:val="0"/>
          <w:marTop w:val="0"/>
          <w:marBottom w:val="0"/>
          <w:divBdr>
            <w:top w:val="none" w:sz="0" w:space="0" w:color="auto"/>
            <w:left w:val="none" w:sz="0" w:space="0" w:color="auto"/>
            <w:bottom w:val="none" w:sz="0" w:space="0" w:color="auto"/>
            <w:right w:val="none" w:sz="0" w:space="0" w:color="auto"/>
          </w:divBdr>
        </w:div>
        <w:div w:id="1971738224">
          <w:marLeft w:val="0"/>
          <w:marRight w:val="0"/>
          <w:marTop w:val="0"/>
          <w:marBottom w:val="0"/>
          <w:divBdr>
            <w:top w:val="none" w:sz="0" w:space="0" w:color="auto"/>
            <w:left w:val="none" w:sz="0" w:space="0" w:color="auto"/>
            <w:bottom w:val="none" w:sz="0" w:space="0" w:color="auto"/>
            <w:right w:val="none" w:sz="0" w:space="0" w:color="auto"/>
          </w:divBdr>
        </w:div>
      </w:divsChild>
    </w:div>
    <w:div w:id="893732340">
      <w:bodyDiv w:val="1"/>
      <w:marLeft w:val="0"/>
      <w:marRight w:val="0"/>
      <w:marTop w:val="0"/>
      <w:marBottom w:val="0"/>
      <w:divBdr>
        <w:top w:val="none" w:sz="0" w:space="0" w:color="auto"/>
        <w:left w:val="none" w:sz="0" w:space="0" w:color="auto"/>
        <w:bottom w:val="none" w:sz="0" w:space="0" w:color="auto"/>
        <w:right w:val="none" w:sz="0" w:space="0" w:color="auto"/>
      </w:divBdr>
      <w:divsChild>
        <w:div w:id="1410422032">
          <w:marLeft w:val="0"/>
          <w:marRight w:val="0"/>
          <w:marTop w:val="0"/>
          <w:marBottom w:val="0"/>
          <w:divBdr>
            <w:top w:val="none" w:sz="0" w:space="0" w:color="auto"/>
            <w:left w:val="none" w:sz="0" w:space="0" w:color="auto"/>
            <w:bottom w:val="none" w:sz="0" w:space="0" w:color="auto"/>
            <w:right w:val="none" w:sz="0" w:space="0" w:color="auto"/>
          </w:divBdr>
        </w:div>
        <w:div w:id="1883862831">
          <w:marLeft w:val="0"/>
          <w:marRight w:val="0"/>
          <w:marTop w:val="0"/>
          <w:marBottom w:val="0"/>
          <w:divBdr>
            <w:top w:val="none" w:sz="0" w:space="0" w:color="auto"/>
            <w:left w:val="none" w:sz="0" w:space="0" w:color="auto"/>
            <w:bottom w:val="none" w:sz="0" w:space="0" w:color="auto"/>
            <w:right w:val="none" w:sz="0" w:space="0" w:color="auto"/>
          </w:divBdr>
        </w:div>
        <w:div w:id="1745956350">
          <w:marLeft w:val="0"/>
          <w:marRight w:val="0"/>
          <w:marTop w:val="0"/>
          <w:marBottom w:val="0"/>
          <w:divBdr>
            <w:top w:val="none" w:sz="0" w:space="0" w:color="auto"/>
            <w:left w:val="none" w:sz="0" w:space="0" w:color="auto"/>
            <w:bottom w:val="none" w:sz="0" w:space="0" w:color="auto"/>
            <w:right w:val="none" w:sz="0" w:space="0" w:color="auto"/>
          </w:divBdr>
        </w:div>
        <w:div w:id="37584768">
          <w:marLeft w:val="0"/>
          <w:marRight w:val="0"/>
          <w:marTop w:val="0"/>
          <w:marBottom w:val="0"/>
          <w:divBdr>
            <w:top w:val="none" w:sz="0" w:space="0" w:color="auto"/>
            <w:left w:val="none" w:sz="0" w:space="0" w:color="auto"/>
            <w:bottom w:val="none" w:sz="0" w:space="0" w:color="auto"/>
            <w:right w:val="none" w:sz="0" w:space="0" w:color="auto"/>
          </w:divBdr>
        </w:div>
        <w:div w:id="2069765462">
          <w:marLeft w:val="0"/>
          <w:marRight w:val="0"/>
          <w:marTop w:val="0"/>
          <w:marBottom w:val="0"/>
          <w:divBdr>
            <w:top w:val="none" w:sz="0" w:space="0" w:color="auto"/>
            <w:left w:val="none" w:sz="0" w:space="0" w:color="auto"/>
            <w:bottom w:val="none" w:sz="0" w:space="0" w:color="auto"/>
            <w:right w:val="none" w:sz="0" w:space="0" w:color="auto"/>
          </w:divBdr>
        </w:div>
        <w:div w:id="1869053805">
          <w:marLeft w:val="0"/>
          <w:marRight w:val="0"/>
          <w:marTop w:val="0"/>
          <w:marBottom w:val="0"/>
          <w:divBdr>
            <w:top w:val="none" w:sz="0" w:space="0" w:color="auto"/>
            <w:left w:val="none" w:sz="0" w:space="0" w:color="auto"/>
            <w:bottom w:val="none" w:sz="0" w:space="0" w:color="auto"/>
            <w:right w:val="none" w:sz="0" w:space="0" w:color="auto"/>
          </w:divBdr>
        </w:div>
        <w:div w:id="665860483">
          <w:marLeft w:val="0"/>
          <w:marRight w:val="0"/>
          <w:marTop w:val="0"/>
          <w:marBottom w:val="0"/>
          <w:divBdr>
            <w:top w:val="none" w:sz="0" w:space="0" w:color="auto"/>
            <w:left w:val="none" w:sz="0" w:space="0" w:color="auto"/>
            <w:bottom w:val="none" w:sz="0" w:space="0" w:color="auto"/>
            <w:right w:val="none" w:sz="0" w:space="0" w:color="auto"/>
          </w:divBdr>
        </w:div>
        <w:div w:id="2830470">
          <w:marLeft w:val="0"/>
          <w:marRight w:val="0"/>
          <w:marTop w:val="0"/>
          <w:marBottom w:val="0"/>
          <w:divBdr>
            <w:top w:val="none" w:sz="0" w:space="0" w:color="auto"/>
            <w:left w:val="none" w:sz="0" w:space="0" w:color="auto"/>
            <w:bottom w:val="none" w:sz="0" w:space="0" w:color="auto"/>
            <w:right w:val="none" w:sz="0" w:space="0" w:color="auto"/>
          </w:divBdr>
        </w:div>
        <w:div w:id="627778844">
          <w:marLeft w:val="0"/>
          <w:marRight w:val="0"/>
          <w:marTop w:val="0"/>
          <w:marBottom w:val="0"/>
          <w:divBdr>
            <w:top w:val="none" w:sz="0" w:space="0" w:color="auto"/>
            <w:left w:val="none" w:sz="0" w:space="0" w:color="auto"/>
            <w:bottom w:val="none" w:sz="0" w:space="0" w:color="auto"/>
            <w:right w:val="none" w:sz="0" w:space="0" w:color="auto"/>
          </w:divBdr>
        </w:div>
      </w:divsChild>
    </w:div>
    <w:div w:id="896361706">
      <w:bodyDiv w:val="1"/>
      <w:marLeft w:val="0"/>
      <w:marRight w:val="0"/>
      <w:marTop w:val="0"/>
      <w:marBottom w:val="0"/>
      <w:divBdr>
        <w:top w:val="none" w:sz="0" w:space="0" w:color="auto"/>
        <w:left w:val="none" w:sz="0" w:space="0" w:color="auto"/>
        <w:bottom w:val="none" w:sz="0" w:space="0" w:color="auto"/>
        <w:right w:val="none" w:sz="0" w:space="0" w:color="auto"/>
      </w:divBdr>
      <w:divsChild>
        <w:div w:id="357122509">
          <w:marLeft w:val="0"/>
          <w:marRight w:val="0"/>
          <w:marTop w:val="0"/>
          <w:marBottom w:val="0"/>
          <w:divBdr>
            <w:top w:val="none" w:sz="0" w:space="0" w:color="auto"/>
            <w:left w:val="none" w:sz="0" w:space="0" w:color="auto"/>
            <w:bottom w:val="none" w:sz="0" w:space="0" w:color="auto"/>
            <w:right w:val="none" w:sz="0" w:space="0" w:color="auto"/>
          </w:divBdr>
        </w:div>
        <w:div w:id="1534533848">
          <w:marLeft w:val="0"/>
          <w:marRight w:val="0"/>
          <w:marTop w:val="0"/>
          <w:marBottom w:val="0"/>
          <w:divBdr>
            <w:top w:val="none" w:sz="0" w:space="0" w:color="auto"/>
            <w:left w:val="none" w:sz="0" w:space="0" w:color="auto"/>
            <w:bottom w:val="none" w:sz="0" w:space="0" w:color="auto"/>
            <w:right w:val="none" w:sz="0" w:space="0" w:color="auto"/>
          </w:divBdr>
        </w:div>
        <w:div w:id="799423827">
          <w:marLeft w:val="0"/>
          <w:marRight w:val="0"/>
          <w:marTop w:val="0"/>
          <w:marBottom w:val="0"/>
          <w:divBdr>
            <w:top w:val="none" w:sz="0" w:space="0" w:color="auto"/>
            <w:left w:val="none" w:sz="0" w:space="0" w:color="auto"/>
            <w:bottom w:val="none" w:sz="0" w:space="0" w:color="auto"/>
            <w:right w:val="none" w:sz="0" w:space="0" w:color="auto"/>
          </w:divBdr>
        </w:div>
        <w:div w:id="577906661">
          <w:marLeft w:val="0"/>
          <w:marRight w:val="0"/>
          <w:marTop w:val="0"/>
          <w:marBottom w:val="0"/>
          <w:divBdr>
            <w:top w:val="none" w:sz="0" w:space="0" w:color="auto"/>
            <w:left w:val="none" w:sz="0" w:space="0" w:color="auto"/>
            <w:bottom w:val="none" w:sz="0" w:space="0" w:color="auto"/>
            <w:right w:val="none" w:sz="0" w:space="0" w:color="auto"/>
          </w:divBdr>
        </w:div>
        <w:div w:id="512033403">
          <w:marLeft w:val="0"/>
          <w:marRight w:val="0"/>
          <w:marTop w:val="0"/>
          <w:marBottom w:val="0"/>
          <w:divBdr>
            <w:top w:val="none" w:sz="0" w:space="0" w:color="auto"/>
            <w:left w:val="none" w:sz="0" w:space="0" w:color="auto"/>
            <w:bottom w:val="none" w:sz="0" w:space="0" w:color="auto"/>
            <w:right w:val="none" w:sz="0" w:space="0" w:color="auto"/>
          </w:divBdr>
        </w:div>
      </w:divsChild>
    </w:div>
    <w:div w:id="930429571">
      <w:bodyDiv w:val="1"/>
      <w:marLeft w:val="0"/>
      <w:marRight w:val="0"/>
      <w:marTop w:val="0"/>
      <w:marBottom w:val="0"/>
      <w:divBdr>
        <w:top w:val="none" w:sz="0" w:space="0" w:color="auto"/>
        <w:left w:val="none" w:sz="0" w:space="0" w:color="auto"/>
        <w:bottom w:val="none" w:sz="0" w:space="0" w:color="auto"/>
        <w:right w:val="none" w:sz="0" w:space="0" w:color="auto"/>
      </w:divBdr>
      <w:divsChild>
        <w:div w:id="1762024945">
          <w:marLeft w:val="0"/>
          <w:marRight w:val="0"/>
          <w:marTop w:val="0"/>
          <w:marBottom w:val="0"/>
          <w:divBdr>
            <w:top w:val="none" w:sz="0" w:space="0" w:color="auto"/>
            <w:left w:val="none" w:sz="0" w:space="0" w:color="auto"/>
            <w:bottom w:val="none" w:sz="0" w:space="0" w:color="auto"/>
            <w:right w:val="none" w:sz="0" w:space="0" w:color="auto"/>
          </w:divBdr>
          <w:divsChild>
            <w:div w:id="2041586207">
              <w:marLeft w:val="0"/>
              <w:marRight w:val="0"/>
              <w:marTop w:val="0"/>
              <w:marBottom w:val="0"/>
              <w:divBdr>
                <w:top w:val="none" w:sz="0" w:space="0" w:color="auto"/>
                <w:left w:val="none" w:sz="0" w:space="0" w:color="auto"/>
                <w:bottom w:val="none" w:sz="0" w:space="0" w:color="auto"/>
                <w:right w:val="none" w:sz="0" w:space="0" w:color="auto"/>
              </w:divBdr>
            </w:div>
            <w:div w:id="551772617">
              <w:marLeft w:val="0"/>
              <w:marRight w:val="0"/>
              <w:marTop w:val="0"/>
              <w:marBottom w:val="0"/>
              <w:divBdr>
                <w:top w:val="none" w:sz="0" w:space="0" w:color="auto"/>
                <w:left w:val="none" w:sz="0" w:space="0" w:color="auto"/>
                <w:bottom w:val="none" w:sz="0" w:space="0" w:color="auto"/>
                <w:right w:val="none" w:sz="0" w:space="0" w:color="auto"/>
              </w:divBdr>
            </w:div>
            <w:div w:id="314141486">
              <w:marLeft w:val="0"/>
              <w:marRight w:val="0"/>
              <w:marTop w:val="0"/>
              <w:marBottom w:val="0"/>
              <w:divBdr>
                <w:top w:val="none" w:sz="0" w:space="0" w:color="auto"/>
                <w:left w:val="none" w:sz="0" w:space="0" w:color="auto"/>
                <w:bottom w:val="none" w:sz="0" w:space="0" w:color="auto"/>
                <w:right w:val="none" w:sz="0" w:space="0" w:color="auto"/>
              </w:divBdr>
            </w:div>
            <w:div w:id="1564483649">
              <w:marLeft w:val="0"/>
              <w:marRight w:val="0"/>
              <w:marTop w:val="0"/>
              <w:marBottom w:val="0"/>
              <w:divBdr>
                <w:top w:val="none" w:sz="0" w:space="0" w:color="auto"/>
                <w:left w:val="none" w:sz="0" w:space="0" w:color="auto"/>
                <w:bottom w:val="none" w:sz="0" w:space="0" w:color="auto"/>
                <w:right w:val="none" w:sz="0" w:space="0" w:color="auto"/>
              </w:divBdr>
            </w:div>
            <w:div w:id="1966961675">
              <w:marLeft w:val="0"/>
              <w:marRight w:val="0"/>
              <w:marTop w:val="0"/>
              <w:marBottom w:val="0"/>
              <w:divBdr>
                <w:top w:val="none" w:sz="0" w:space="0" w:color="auto"/>
                <w:left w:val="none" w:sz="0" w:space="0" w:color="auto"/>
                <w:bottom w:val="none" w:sz="0" w:space="0" w:color="auto"/>
                <w:right w:val="none" w:sz="0" w:space="0" w:color="auto"/>
              </w:divBdr>
            </w:div>
          </w:divsChild>
        </w:div>
        <w:div w:id="2041390619">
          <w:marLeft w:val="0"/>
          <w:marRight w:val="0"/>
          <w:marTop w:val="0"/>
          <w:marBottom w:val="0"/>
          <w:divBdr>
            <w:top w:val="none" w:sz="0" w:space="0" w:color="auto"/>
            <w:left w:val="none" w:sz="0" w:space="0" w:color="auto"/>
            <w:bottom w:val="none" w:sz="0" w:space="0" w:color="auto"/>
            <w:right w:val="none" w:sz="0" w:space="0" w:color="auto"/>
          </w:divBdr>
        </w:div>
        <w:div w:id="1753550955">
          <w:marLeft w:val="0"/>
          <w:marRight w:val="0"/>
          <w:marTop w:val="0"/>
          <w:marBottom w:val="0"/>
          <w:divBdr>
            <w:top w:val="none" w:sz="0" w:space="0" w:color="auto"/>
            <w:left w:val="none" w:sz="0" w:space="0" w:color="auto"/>
            <w:bottom w:val="none" w:sz="0" w:space="0" w:color="auto"/>
            <w:right w:val="none" w:sz="0" w:space="0" w:color="auto"/>
          </w:divBdr>
        </w:div>
        <w:div w:id="1748764207">
          <w:marLeft w:val="0"/>
          <w:marRight w:val="0"/>
          <w:marTop w:val="0"/>
          <w:marBottom w:val="0"/>
          <w:divBdr>
            <w:top w:val="none" w:sz="0" w:space="0" w:color="auto"/>
            <w:left w:val="none" w:sz="0" w:space="0" w:color="auto"/>
            <w:bottom w:val="none" w:sz="0" w:space="0" w:color="auto"/>
            <w:right w:val="none" w:sz="0" w:space="0" w:color="auto"/>
          </w:divBdr>
        </w:div>
        <w:div w:id="1000229805">
          <w:marLeft w:val="0"/>
          <w:marRight w:val="0"/>
          <w:marTop w:val="0"/>
          <w:marBottom w:val="0"/>
          <w:divBdr>
            <w:top w:val="none" w:sz="0" w:space="0" w:color="auto"/>
            <w:left w:val="none" w:sz="0" w:space="0" w:color="auto"/>
            <w:bottom w:val="none" w:sz="0" w:space="0" w:color="auto"/>
            <w:right w:val="none" w:sz="0" w:space="0" w:color="auto"/>
          </w:divBdr>
        </w:div>
      </w:divsChild>
    </w:div>
    <w:div w:id="955334072">
      <w:bodyDiv w:val="1"/>
      <w:marLeft w:val="0"/>
      <w:marRight w:val="0"/>
      <w:marTop w:val="0"/>
      <w:marBottom w:val="0"/>
      <w:divBdr>
        <w:top w:val="none" w:sz="0" w:space="0" w:color="auto"/>
        <w:left w:val="none" w:sz="0" w:space="0" w:color="auto"/>
        <w:bottom w:val="none" w:sz="0" w:space="0" w:color="auto"/>
        <w:right w:val="none" w:sz="0" w:space="0" w:color="auto"/>
      </w:divBdr>
      <w:divsChild>
        <w:div w:id="1391465970">
          <w:marLeft w:val="0"/>
          <w:marRight w:val="0"/>
          <w:marTop w:val="0"/>
          <w:marBottom w:val="0"/>
          <w:divBdr>
            <w:top w:val="none" w:sz="0" w:space="0" w:color="auto"/>
            <w:left w:val="none" w:sz="0" w:space="0" w:color="auto"/>
            <w:bottom w:val="none" w:sz="0" w:space="0" w:color="auto"/>
            <w:right w:val="none" w:sz="0" w:space="0" w:color="auto"/>
          </w:divBdr>
        </w:div>
        <w:div w:id="1805584457">
          <w:marLeft w:val="0"/>
          <w:marRight w:val="0"/>
          <w:marTop w:val="0"/>
          <w:marBottom w:val="0"/>
          <w:divBdr>
            <w:top w:val="none" w:sz="0" w:space="0" w:color="auto"/>
            <w:left w:val="none" w:sz="0" w:space="0" w:color="auto"/>
            <w:bottom w:val="none" w:sz="0" w:space="0" w:color="auto"/>
            <w:right w:val="none" w:sz="0" w:space="0" w:color="auto"/>
          </w:divBdr>
        </w:div>
        <w:div w:id="1434208121">
          <w:marLeft w:val="0"/>
          <w:marRight w:val="0"/>
          <w:marTop w:val="0"/>
          <w:marBottom w:val="0"/>
          <w:divBdr>
            <w:top w:val="none" w:sz="0" w:space="0" w:color="auto"/>
            <w:left w:val="none" w:sz="0" w:space="0" w:color="auto"/>
            <w:bottom w:val="none" w:sz="0" w:space="0" w:color="auto"/>
            <w:right w:val="none" w:sz="0" w:space="0" w:color="auto"/>
          </w:divBdr>
        </w:div>
        <w:div w:id="2141728396">
          <w:marLeft w:val="0"/>
          <w:marRight w:val="0"/>
          <w:marTop w:val="0"/>
          <w:marBottom w:val="0"/>
          <w:divBdr>
            <w:top w:val="none" w:sz="0" w:space="0" w:color="auto"/>
            <w:left w:val="none" w:sz="0" w:space="0" w:color="auto"/>
            <w:bottom w:val="none" w:sz="0" w:space="0" w:color="auto"/>
            <w:right w:val="none" w:sz="0" w:space="0" w:color="auto"/>
          </w:divBdr>
        </w:div>
      </w:divsChild>
    </w:div>
    <w:div w:id="956523432">
      <w:bodyDiv w:val="1"/>
      <w:marLeft w:val="0"/>
      <w:marRight w:val="0"/>
      <w:marTop w:val="0"/>
      <w:marBottom w:val="0"/>
      <w:divBdr>
        <w:top w:val="none" w:sz="0" w:space="0" w:color="auto"/>
        <w:left w:val="none" w:sz="0" w:space="0" w:color="auto"/>
        <w:bottom w:val="none" w:sz="0" w:space="0" w:color="auto"/>
        <w:right w:val="none" w:sz="0" w:space="0" w:color="auto"/>
      </w:divBdr>
      <w:divsChild>
        <w:div w:id="716049793">
          <w:marLeft w:val="0"/>
          <w:marRight w:val="0"/>
          <w:marTop w:val="0"/>
          <w:marBottom w:val="0"/>
          <w:divBdr>
            <w:top w:val="none" w:sz="0" w:space="0" w:color="auto"/>
            <w:left w:val="none" w:sz="0" w:space="0" w:color="auto"/>
            <w:bottom w:val="none" w:sz="0" w:space="0" w:color="auto"/>
            <w:right w:val="none" w:sz="0" w:space="0" w:color="auto"/>
          </w:divBdr>
        </w:div>
        <w:div w:id="456679121">
          <w:marLeft w:val="0"/>
          <w:marRight w:val="0"/>
          <w:marTop w:val="0"/>
          <w:marBottom w:val="0"/>
          <w:divBdr>
            <w:top w:val="none" w:sz="0" w:space="0" w:color="auto"/>
            <w:left w:val="none" w:sz="0" w:space="0" w:color="auto"/>
            <w:bottom w:val="none" w:sz="0" w:space="0" w:color="auto"/>
            <w:right w:val="none" w:sz="0" w:space="0" w:color="auto"/>
          </w:divBdr>
        </w:div>
        <w:div w:id="214510449">
          <w:marLeft w:val="0"/>
          <w:marRight w:val="0"/>
          <w:marTop w:val="0"/>
          <w:marBottom w:val="0"/>
          <w:divBdr>
            <w:top w:val="none" w:sz="0" w:space="0" w:color="auto"/>
            <w:left w:val="none" w:sz="0" w:space="0" w:color="auto"/>
            <w:bottom w:val="none" w:sz="0" w:space="0" w:color="auto"/>
            <w:right w:val="none" w:sz="0" w:space="0" w:color="auto"/>
          </w:divBdr>
        </w:div>
        <w:div w:id="515118022">
          <w:marLeft w:val="0"/>
          <w:marRight w:val="0"/>
          <w:marTop w:val="0"/>
          <w:marBottom w:val="0"/>
          <w:divBdr>
            <w:top w:val="none" w:sz="0" w:space="0" w:color="auto"/>
            <w:left w:val="none" w:sz="0" w:space="0" w:color="auto"/>
            <w:bottom w:val="none" w:sz="0" w:space="0" w:color="auto"/>
            <w:right w:val="none" w:sz="0" w:space="0" w:color="auto"/>
          </w:divBdr>
        </w:div>
        <w:div w:id="255133118">
          <w:marLeft w:val="0"/>
          <w:marRight w:val="0"/>
          <w:marTop w:val="0"/>
          <w:marBottom w:val="0"/>
          <w:divBdr>
            <w:top w:val="none" w:sz="0" w:space="0" w:color="auto"/>
            <w:left w:val="none" w:sz="0" w:space="0" w:color="auto"/>
            <w:bottom w:val="none" w:sz="0" w:space="0" w:color="auto"/>
            <w:right w:val="none" w:sz="0" w:space="0" w:color="auto"/>
          </w:divBdr>
        </w:div>
        <w:div w:id="1431463845">
          <w:marLeft w:val="0"/>
          <w:marRight w:val="0"/>
          <w:marTop w:val="0"/>
          <w:marBottom w:val="0"/>
          <w:divBdr>
            <w:top w:val="none" w:sz="0" w:space="0" w:color="auto"/>
            <w:left w:val="none" w:sz="0" w:space="0" w:color="auto"/>
            <w:bottom w:val="none" w:sz="0" w:space="0" w:color="auto"/>
            <w:right w:val="none" w:sz="0" w:space="0" w:color="auto"/>
          </w:divBdr>
        </w:div>
        <w:div w:id="1495728258">
          <w:marLeft w:val="0"/>
          <w:marRight w:val="0"/>
          <w:marTop w:val="0"/>
          <w:marBottom w:val="0"/>
          <w:divBdr>
            <w:top w:val="none" w:sz="0" w:space="0" w:color="auto"/>
            <w:left w:val="none" w:sz="0" w:space="0" w:color="auto"/>
            <w:bottom w:val="none" w:sz="0" w:space="0" w:color="auto"/>
            <w:right w:val="none" w:sz="0" w:space="0" w:color="auto"/>
          </w:divBdr>
        </w:div>
        <w:div w:id="2083258380">
          <w:marLeft w:val="0"/>
          <w:marRight w:val="0"/>
          <w:marTop w:val="0"/>
          <w:marBottom w:val="0"/>
          <w:divBdr>
            <w:top w:val="none" w:sz="0" w:space="0" w:color="auto"/>
            <w:left w:val="none" w:sz="0" w:space="0" w:color="auto"/>
            <w:bottom w:val="none" w:sz="0" w:space="0" w:color="auto"/>
            <w:right w:val="none" w:sz="0" w:space="0" w:color="auto"/>
          </w:divBdr>
        </w:div>
        <w:div w:id="1503004890">
          <w:marLeft w:val="0"/>
          <w:marRight w:val="0"/>
          <w:marTop w:val="0"/>
          <w:marBottom w:val="0"/>
          <w:divBdr>
            <w:top w:val="none" w:sz="0" w:space="0" w:color="auto"/>
            <w:left w:val="none" w:sz="0" w:space="0" w:color="auto"/>
            <w:bottom w:val="none" w:sz="0" w:space="0" w:color="auto"/>
            <w:right w:val="none" w:sz="0" w:space="0" w:color="auto"/>
          </w:divBdr>
        </w:div>
        <w:div w:id="805928875">
          <w:marLeft w:val="0"/>
          <w:marRight w:val="0"/>
          <w:marTop w:val="0"/>
          <w:marBottom w:val="0"/>
          <w:divBdr>
            <w:top w:val="none" w:sz="0" w:space="0" w:color="auto"/>
            <w:left w:val="none" w:sz="0" w:space="0" w:color="auto"/>
            <w:bottom w:val="none" w:sz="0" w:space="0" w:color="auto"/>
            <w:right w:val="none" w:sz="0" w:space="0" w:color="auto"/>
          </w:divBdr>
        </w:div>
        <w:div w:id="1822233496">
          <w:marLeft w:val="0"/>
          <w:marRight w:val="0"/>
          <w:marTop w:val="0"/>
          <w:marBottom w:val="0"/>
          <w:divBdr>
            <w:top w:val="none" w:sz="0" w:space="0" w:color="auto"/>
            <w:left w:val="none" w:sz="0" w:space="0" w:color="auto"/>
            <w:bottom w:val="none" w:sz="0" w:space="0" w:color="auto"/>
            <w:right w:val="none" w:sz="0" w:space="0" w:color="auto"/>
          </w:divBdr>
        </w:div>
        <w:div w:id="876041489">
          <w:marLeft w:val="0"/>
          <w:marRight w:val="0"/>
          <w:marTop w:val="0"/>
          <w:marBottom w:val="0"/>
          <w:divBdr>
            <w:top w:val="none" w:sz="0" w:space="0" w:color="auto"/>
            <w:left w:val="none" w:sz="0" w:space="0" w:color="auto"/>
            <w:bottom w:val="none" w:sz="0" w:space="0" w:color="auto"/>
            <w:right w:val="none" w:sz="0" w:space="0" w:color="auto"/>
          </w:divBdr>
        </w:div>
        <w:div w:id="71243683">
          <w:marLeft w:val="0"/>
          <w:marRight w:val="0"/>
          <w:marTop w:val="0"/>
          <w:marBottom w:val="0"/>
          <w:divBdr>
            <w:top w:val="none" w:sz="0" w:space="0" w:color="auto"/>
            <w:left w:val="none" w:sz="0" w:space="0" w:color="auto"/>
            <w:bottom w:val="none" w:sz="0" w:space="0" w:color="auto"/>
            <w:right w:val="none" w:sz="0" w:space="0" w:color="auto"/>
          </w:divBdr>
        </w:div>
        <w:div w:id="1237975805">
          <w:marLeft w:val="0"/>
          <w:marRight w:val="0"/>
          <w:marTop w:val="0"/>
          <w:marBottom w:val="0"/>
          <w:divBdr>
            <w:top w:val="none" w:sz="0" w:space="0" w:color="auto"/>
            <w:left w:val="none" w:sz="0" w:space="0" w:color="auto"/>
            <w:bottom w:val="none" w:sz="0" w:space="0" w:color="auto"/>
            <w:right w:val="none" w:sz="0" w:space="0" w:color="auto"/>
          </w:divBdr>
        </w:div>
        <w:div w:id="1039938498">
          <w:marLeft w:val="0"/>
          <w:marRight w:val="0"/>
          <w:marTop w:val="0"/>
          <w:marBottom w:val="0"/>
          <w:divBdr>
            <w:top w:val="none" w:sz="0" w:space="0" w:color="auto"/>
            <w:left w:val="none" w:sz="0" w:space="0" w:color="auto"/>
            <w:bottom w:val="none" w:sz="0" w:space="0" w:color="auto"/>
            <w:right w:val="none" w:sz="0" w:space="0" w:color="auto"/>
          </w:divBdr>
        </w:div>
        <w:div w:id="639848931">
          <w:marLeft w:val="0"/>
          <w:marRight w:val="0"/>
          <w:marTop w:val="0"/>
          <w:marBottom w:val="0"/>
          <w:divBdr>
            <w:top w:val="none" w:sz="0" w:space="0" w:color="auto"/>
            <w:left w:val="none" w:sz="0" w:space="0" w:color="auto"/>
            <w:bottom w:val="none" w:sz="0" w:space="0" w:color="auto"/>
            <w:right w:val="none" w:sz="0" w:space="0" w:color="auto"/>
          </w:divBdr>
        </w:div>
        <w:div w:id="312610709">
          <w:marLeft w:val="0"/>
          <w:marRight w:val="0"/>
          <w:marTop w:val="0"/>
          <w:marBottom w:val="0"/>
          <w:divBdr>
            <w:top w:val="none" w:sz="0" w:space="0" w:color="auto"/>
            <w:left w:val="none" w:sz="0" w:space="0" w:color="auto"/>
            <w:bottom w:val="none" w:sz="0" w:space="0" w:color="auto"/>
            <w:right w:val="none" w:sz="0" w:space="0" w:color="auto"/>
          </w:divBdr>
        </w:div>
        <w:div w:id="1469476313">
          <w:marLeft w:val="0"/>
          <w:marRight w:val="0"/>
          <w:marTop w:val="0"/>
          <w:marBottom w:val="0"/>
          <w:divBdr>
            <w:top w:val="none" w:sz="0" w:space="0" w:color="auto"/>
            <w:left w:val="none" w:sz="0" w:space="0" w:color="auto"/>
            <w:bottom w:val="none" w:sz="0" w:space="0" w:color="auto"/>
            <w:right w:val="none" w:sz="0" w:space="0" w:color="auto"/>
          </w:divBdr>
        </w:div>
        <w:div w:id="1037317126">
          <w:marLeft w:val="0"/>
          <w:marRight w:val="0"/>
          <w:marTop w:val="0"/>
          <w:marBottom w:val="0"/>
          <w:divBdr>
            <w:top w:val="none" w:sz="0" w:space="0" w:color="auto"/>
            <w:left w:val="none" w:sz="0" w:space="0" w:color="auto"/>
            <w:bottom w:val="none" w:sz="0" w:space="0" w:color="auto"/>
            <w:right w:val="none" w:sz="0" w:space="0" w:color="auto"/>
          </w:divBdr>
        </w:div>
        <w:div w:id="1502506009">
          <w:marLeft w:val="0"/>
          <w:marRight w:val="0"/>
          <w:marTop w:val="0"/>
          <w:marBottom w:val="0"/>
          <w:divBdr>
            <w:top w:val="none" w:sz="0" w:space="0" w:color="auto"/>
            <w:left w:val="none" w:sz="0" w:space="0" w:color="auto"/>
            <w:bottom w:val="none" w:sz="0" w:space="0" w:color="auto"/>
            <w:right w:val="none" w:sz="0" w:space="0" w:color="auto"/>
          </w:divBdr>
        </w:div>
        <w:div w:id="292561477">
          <w:marLeft w:val="0"/>
          <w:marRight w:val="0"/>
          <w:marTop w:val="0"/>
          <w:marBottom w:val="0"/>
          <w:divBdr>
            <w:top w:val="none" w:sz="0" w:space="0" w:color="auto"/>
            <w:left w:val="none" w:sz="0" w:space="0" w:color="auto"/>
            <w:bottom w:val="none" w:sz="0" w:space="0" w:color="auto"/>
            <w:right w:val="none" w:sz="0" w:space="0" w:color="auto"/>
          </w:divBdr>
        </w:div>
        <w:div w:id="1177576747">
          <w:marLeft w:val="0"/>
          <w:marRight w:val="0"/>
          <w:marTop w:val="0"/>
          <w:marBottom w:val="0"/>
          <w:divBdr>
            <w:top w:val="none" w:sz="0" w:space="0" w:color="auto"/>
            <w:left w:val="none" w:sz="0" w:space="0" w:color="auto"/>
            <w:bottom w:val="none" w:sz="0" w:space="0" w:color="auto"/>
            <w:right w:val="none" w:sz="0" w:space="0" w:color="auto"/>
          </w:divBdr>
        </w:div>
      </w:divsChild>
    </w:div>
    <w:div w:id="1041132665">
      <w:bodyDiv w:val="1"/>
      <w:marLeft w:val="0"/>
      <w:marRight w:val="0"/>
      <w:marTop w:val="0"/>
      <w:marBottom w:val="0"/>
      <w:divBdr>
        <w:top w:val="none" w:sz="0" w:space="0" w:color="auto"/>
        <w:left w:val="none" w:sz="0" w:space="0" w:color="auto"/>
        <w:bottom w:val="none" w:sz="0" w:space="0" w:color="auto"/>
        <w:right w:val="none" w:sz="0" w:space="0" w:color="auto"/>
      </w:divBdr>
      <w:divsChild>
        <w:div w:id="1006980988">
          <w:marLeft w:val="0"/>
          <w:marRight w:val="0"/>
          <w:marTop w:val="0"/>
          <w:marBottom w:val="0"/>
          <w:divBdr>
            <w:top w:val="none" w:sz="0" w:space="0" w:color="auto"/>
            <w:left w:val="none" w:sz="0" w:space="0" w:color="auto"/>
            <w:bottom w:val="none" w:sz="0" w:space="0" w:color="auto"/>
            <w:right w:val="none" w:sz="0" w:space="0" w:color="auto"/>
          </w:divBdr>
        </w:div>
        <w:div w:id="1532064176">
          <w:marLeft w:val="0"/>
          <w:marRight w:val="0"/>
          <w:marTop w:val="0"/>
          <w:marBottom w:val="0"/>
          <w:divBdr>
            <w:top w:val="none" w:sz="0" w:space="0" w:color="auto"/>
            <w:left w:val="none" w:sz="0" w:space="0" w:color="auto"/>
            <w:bottom w:val="none" w:sz="0" w:space="0" w:color="auto"/>
            <w:right w:val="none" w:sz="0" w:space="0" w:color="auto"/>
          </w:divBdr>
          <w:divsChild>
            <w:div w:id="1789542884">
              <w:marLeft w:val="0"/>
              <w:marRight w:val="0"/>
              <w:marTop w:val="0"/>
              <w:marBottom w:val="0"/>
              <w:divBdr>
                <w:top w:val="none" w:sz="0" w:space="0" w:color="auto"/>
                <w:left w:val="none" w:sz="0" w:space="0" w:color="auto"/>
                <w:bottom w:val="none" w:sz="0" w:space="0" w:color="auto"/>
                <w:right w:val="none" w:sz="0" w:space="0" w:color="auto"/>
              </w:divBdr>
            </w:div>
            <w:div w:id="169294524">
              <w:marLeft w:val="0"/>
              <w:marRight w:val="0"/>
              <w:marTop w:val="0"/>
              <w:marBottom w:val="0"/>
              <w:divBdr>
                <w:top w:val="none" w:sz="0" w:space="0" w:color="auto"/>
                <w:left w:val="none" w:sz="0" w:space="0" w:color="auto"/>
                <w:bottom w:val="none" w:sz="0" w:space="0" w:color="auto"/>
                <w:right w:val="none" w:sz="0" w:space="0" w:color="auto"/>
              </w:divBdr>
            </w:div>
          </w:divsChild>
        </w:div>
        <w:div w:id="118883343">
          <w:marLeft w:val="0"/>
          <w:marRight w:val="0"/>
          <w:marTop w:val="0"/>
          <w:marBottom w:val="0"/>
          <w:divBdr>
            <w:top w:val="none" w:sz="0" w:space="0" w:color="auto"/>
            <w:left w:val="none" w:sz="0" w:space="0" w:color="auto"/>
            <w:bottom w:val="none" w:sz="0" w:space="0" w:color="auto"/>
            <w:right w:val="none" w:sz="0" w:space="0" w:color="auto"/>
          </w:divBdr>
          <w:divsChild>
            <w:div w:id="578442596">
              <w:marLeft w:val="0"/>
              <w:marRight w:val="0"/>
              <w:marTop w:val="0"/>
              <w:marBottom w:val="0"/>
              <w:divBdr>
                <w:top w:val="none" w:sz="0" w:space="0" w:color="auto"/>
                <w:left w:val="none" w:sz="0" w:space="0" w:color="auto"/>
                <w:bottom w:val="none" w:sz="0" w:space="0" w:color="auto"/>
                <w:right w:val="none" w:sz="0" w:space="0" w:color="auto"/>
              </w:divBdr>
            </w:div>
            <w:div w:id="99497836">
              <w:marLeft w:val="0"/>
              <w:marRight w:val="0"/>
              <w:marTop w:val="0"/>
              <w:marBottom w:val="0"/>
              <w:divBdr>
                <w:top w:val="none" w:sz="0" w:space="0" w:color="auto"/>
                <w:left w:val="none" w:sz="0" w:space="0" w:color="auto"/>
                <w:bottom w:val="none" w:sz="0" w:space="0" w:color="auto"/>
                <w:right w:val="none" w:sz="0" w:space="0" w:color="auto"/>
              </w:divBdr>
            </w:div>
            <w:div w:id="13422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5309">
      <w:bodyDiv w:val="1"/>
      <w:marLeft w:val="0"/>
      <w:marRight w:val="0"/>
      <w:marTop w:val="0"/>
      <w:marBottom w:val="0"/>
      <w:divBdr>
        <w:top w:val="none" w:sz="0" w:space="0" w:color="auto"/>
        <w:left w:val="none" w:sz="0" w:space="0" w:color="auto"/>
        <w:bottom w:val="none" w:sz="0" w:space="0" w:color="auto"/>
        <w:right w:val="none" w:sz="0" w:space="0" w:color="auto"/>
      </w:divBdr>
      <w:divsChild>
        <w:div w:id="1365867960">
          <w:marLeft w:val="0"/>
          <w:marRight w:val="0"/>
          <w:marTop w:val="0"/>
          <w:marBottom w:val="0"/>
          <w:divBdr>
            <w:top w:val="none" w:sz="0" w:space="0" w:color="auto"/>
            <w:left w:val="none" w:sz="0" w:space="0" w:color="auto"/>
            <w:bottom w:val="none" w:sz="0" w:space="0" w:color="auto"/>
            <w:right w:val="none" w:sz="0" w:space="0" w:color="auto"/>
          </w:divBdr>
        </w:div>
        <w:div w:id="1391995731">
          <w:marLeft w:val="0"/>
          <w:marRight w:val="0"/>
          <w:marTop w:val="0"/>
          <w:marBottom w:val="0"/>
          <w:divBdr>
            <w:top w:val="none" w:sz="0" w:space="0" w:color="auto"/>
            <w:left w:val="none" w:sz="0" w:space="0" w:color="auto"/>
            <w:bottom w:val="none" w:sz="0" w:space="0" w:color="auto"/>
            <w:right w:val="none" w:sz="0" w:space="0" w:color="auto"/>
          </w:divBdr>
        </w:div>
        <w:div w:id="695892691">
          <w:marLeft w:val="0"/>
          <w:marRight w:val="0"/>
          <w:marTop w:val="0"/>
          <w:marBottom w:val="0"/>
          <w:divBdr>
            <w:top w:val="none" w:sz="0" w:space="0" w:color="auto"/>
            <w:left w:val="none" w:sz="0" w:space="0" w:color="auto"/>
            <w:bottom w:val="none" w:sz="0" w:space="0" w:color="auto"/>
            <w:right w:val="none" w:sz="0" w:space="0" w:color="auto"/>
          </w:divBdr>
        </w:div>
        <w:div w:id="1687975407">
          <w:marLeft w:val="0"/>
          <w:marRight w:val="0"/>
          <w:marTop w:val="0"/>
          <w:marBottom w:val="0"/>
          <w:divBdr>
            <w:top w:val="none" w:sz="0" w:space="0" w:color="auto"/>
            <w:left w:val="none" w:sz="0" w:space="0" w:color="auto"/>
            <w:bottom w:val="none" w:sz="0" w:space="0" w:color="auto"/>
            <w:right w:val="none" w:sz="0" w:space="0" w:color="auto"/>
          </w:divBdr>
        </w:div>
        <w:div w:id="1951626710">
          <w:marLeft w:val="0"/>
          <w:marRight w:val="0"/>
          <w:marTop w:val="0"/>
          <w:marBottom w:val="0"/>
          <w:divBdr>
            <w:top w:val="none" w:sz="0" w:space="0" w:color="auto"/>
            <w:left w:val="none" w:sz="0" w:space="0" w:color="auto"/>
            <w:bottom w:val="none" w:sz="0" w:space="0" w:color="auto"/>
            <w:right w:val="none" w:sz="0" w:space="0" w:color="auto"/>
          </w:divBdr>
        </w:div>
        <w:div w:id="120459238">
          <w:marLeft w:val="0"/>
          <w:marRight w:val="0"/>
          <w:marTop w:val="0"/>
          <w:marBottom w:val="0"/>
          <w:divBdr>
            <w:top w:val="none" w:sz="0" w:space="0" w:color="auto"/>
            <w:left w:val="none" w:sz="0" w:space="0" w:color="auto"/>
            <w:bottom w:val="none" w:sz="0" w:space="0" w:color="auto"/>
            <w:right w:val="none" w:sz="0" w:space="0" w:color="auto"/>
          </w:divBdr>
        </w:div>
        <w:div w:id="1872836244">
          <w:marLeft w:val="0"/>
          <w:marRight w:val="0"/>
          <w:marTop w:val="0"/>
          <w:marBottom w:val="0"/>
          <w:divBdr>
            <w:top w:val="none" w:sz="0" w:space="0" w:color="auto"/>
            <w:left w:val="none" w:sz="0" w:space="0" w:color="auto"/>
            <w:bottom w:val="none" w:sz="0" w:space="0" w:color="auto"/>
            <w:right w:val="none" w:sz="0" w:space="0" w:color="auto"/>
          </w:divBdr>
        </w:div>
        <w:div w:id="1953434008">
          <w:marLeft w:val="0"/>
          <w:marRight w:val="0"/>
          <w:marTop w:val="0"/>
          <w:marBottom w:val="0"/>
          <w:divBdr>
            <w:top w:val="none" w:sz="0" w:space="0" w:color="auto"/>
            <w:left w:val="none" w:sz="0" w:space="0" w:color="auto"/>
            <w:bottom w:val="none" w:sz="0" w:space="0" w:color="auto"/>
            <w:right w:val="none" w:sz="0" w:space="0" w:color="auto"/>
          </w:divBdr>
        </w:div>
        <w:div w:id="200939475">
          <w:marLeft w:val="0"/>
          <w:marRight w:val="0"/>
          <w:marTop w:val="0"/>
          <w:marBottom w:val="0"/>
          <w:divBdr>
            <w:top w:val="none" w:sz="0" w:space="0" w:color="auto"/>
            <w:left w:val="none" w:sz="0" w:space="0" w:color="auto"/>
            <w:bottom w:val="none" w:sz="0" w:space="0" w:color="auto"/>
            <w:right w:val="none" w:sz="0" w:space="0" w:color="auto"/>
          </w:divBdr>
        </w:div>
        <w:div w:id="1982537234">
          <w:marLeft w:val="0"/>
          <w:marRight w:val="0"/>
          <w:marTop w:val="0"/>
          <w:marBottom w:val="0"/>
          <w:divBdr>
            <w:top w:val="none" w:sz="0" w:space="0" w:color="auto"/>
            <w:left w:val="none" w:sz="0" w:space="0" w:color="auto"/>
            <w:bottom w:val="none" w:sz="0" w:space="0" w:color="auto"/>
            <w:right w:val="none" w:sz="0" w:space="0" w:color="auto"/>
          </w:divBdr>
        </w:div>
        <w:div w:id="1361206787">
          <w:marLeft w:val="0"/>
          <w:marRight w:val="0"/>
          <w:marTop w:val="0"/>
          <w:marBottom w:val="0"/>
          <w:divBdr>
            <w:top w:val="none" w:sz="0" w:space="0" w:color="auto"/>
            <w:left w:val="none" w:sz="0" w:space="0" w:color="auto"/>
            <w:bottom w:val="none" w:sz="0" w:space="0" w:color="auto"/>
            <w:right w:val="none" w:sz="0" w:space="0" w:color="auto"/>
          </w:divBdr>
        </w:div>
      </w:divsChild>
    </w:div>
    <w:div w:id="1133518326">
      <w:bodyDiv w:val="1"/>
      <w:marLeft w:val="0"/>
      <w:marRight w:val="0"/>
      <w:marTop w:val="0"/>
      <w:marBottom w:val="0"/>
      <w:divBdr>
        <w:top w:val="none" w:sz="0" w:space="0" w:color="auto"/>
        <w:left w:val="none" w:sz="0" w:space="0" w:color="auto"/>
        <w:bottom w:val="none" w:sz="0" w:space="0" w:color="auto"/>
        <w:right w:val="none" w:sz="0" w:space="0" w:color="auto"/>
      </w:divBdr>
      <w:divsChild>
        <w:div w:id="236745545">
          <w:marLeft w:val="0"/>
          <w:marRight w:val="0"/>
          <w:marTop w:val="0"/>
          <w:marBottom w:val="0"/>
          <w:divBdr>
            <w:top w:val="none" w:sz="0" w:space="0" w:color="auto"/>
            <w:left w:val="none" w:sz="0" w:space="0" w:color="auto"/>
            <w:bottom w:val="none" w:sz="0" w:space="0" w:color="auto"/>
            <w:right w:val="none" w:sz="0" w:space="0" w:color="auto"/>
          </w:divBdr>
        </w:div>
        <w:div w:id="1882746162">
          <w:marLeft w:val="0"/>
          <w:marRight w:val="0"/>
          <w:marTop w:val="0"/>
          <w:marBottom w:val="0"/>
          <w:divBdr>
            <w:top w:val="none" w:sz="0" w:space="0" w:color="auto"/>
            <w:left w:val="none" w:sz="0" w:space="0" w:color="auto"/>
            <w:bottom w:val="none" w:sz="0" w:space="0" w:color="auto"/>
            <w:right w:val="none" w:sz="0" w:space="0" w:color="auto"/>
          </w:divBdr>
        </w:div>
        <w:div w:id="1021475657">
          <w:marLeft w:val="0"/>
          <w:marRight w:val="0"/>
          <w:marTop w:val="0"/>
          <w:marBottom w:val="0"/>
          <w:divBdr>
            <w:top w:val="none" w:sz="0" w:space="0" w:color="auto"/>
            <w:left w:val="none" w:sz="0" w:space="0" w:color="auto"/>
            <w:bottom w:val="none" w:sz="0" w:space="0" w:color="auto"/>
            <w:right w:val="none" w:sz="0" w:space="0" w:color="auto"/>
          </w:divBdr>
        </w:div>
      </w:divsChild>
    </w:div>
    <w:div w:id="1247230705">
      <w:bodyDiv w:val="1"/>
      <w:marLeft w:val="0"/>
      <w:marRight w:val="0"/>
      <w:marTop w:val="0"/>
      <w:marBottom w:val="0"/>
      <w:divBdr>
        <w:top w:val="none" w:sz="0" w:space="0" w:color="auto"/>
        <w:left w:val="none" w:sz="0" w:space="0" w:color="auto"/>
        <w:bottom w:val="none" w:sz="0" w:space="0" w:color="auto"/>
        <w:right w:val="none" w:sz="0" w:space="0" w:color="auto"/>
      </w:divBdr>
      <w:divsChild>
        <w:div w:id="1528566716">
          <w:marLeft w:val="0"/>
          <w:marRight w:val="0"/>
          <w:marTop w:val="0"/>
          <w:marBottom w:val="0"/>
          <w:divBdr>
            <w:top w:val="none" w:sz="0" w:space="0" w:color="auto"/>
            <w:left w:val="none" w:sz="0" w:space="0" w:color="auto"/>
            <w:bottom w:val="none" w:sz="0" w:space="0" w:color="auto"/>
            <w:right w:val="none" w:sz="0" w:space="0" w:color="auto"/>
          </w:divBdr>
          <w:divsChild>
            <w:div w:id="1207254311">
              <w:marLeft w:val="0"/>
              <w:marRight w:val="0"/>
              <w:marTop w:val="0"/>
              <w:marBottom w:val="0"/>
              <w:divBdr>
                <w:top w:val="none" w:sz="0" w:space="0" w:color="auto"/>
                <w:left w:val="none" w:sz="0" w:space="0" w:color="auto"/>
                <w:bottom w:val="none" w:sz="0" w:space="0" w:color="auto"/>
                <w:right w:val="none" w:sz="0" w:space="0" w:color="auto"/>
              </w:divBdr>
            </w:div>
            <w:div w:id="325666817">
              <w:marLeft w:val="0"/>
              <w:marRight w:val="0"/>
              <w:marTop w:val="0"/>
              <w:marBottom w:val="0"/>
              <w:divBdr>
                <w:top w:val="none" w:sz="0" w:space="0" w:color="auto"/>
                <w:left w:val="none" w:sz="0" w:space="0" w:color="auto"/>
                <w:bottom w:val="none" w:sz="0" w:space="0" w:color="auto"/>
                <w:right w:val="none" w:sz="0" w:space="0" w:color="auto"/>
              </w:divBdr>
            </w:div>
            <w:div w:id="1553544813">
              <w:marLeft w:val="0"/>
              <w:marRight w:val="0"/>
              <w:marTop w:val="0"/>
              <w:marBottom w:val="0"/>
              <w:divBdr>
                <w:top w:val="none" w:sz="0" w:space="0" w:color="auto"/>
                <w:left w:val="none" w:sz="0" w:space="0" w:color="auto"/>
                <w:bottom w:val="none" w:sz="0" w:space="0" w:color="auto"/>
                <w:right w:val="none" w:sz="0" w:space="0" w:color="auto"/>
              </w:divBdr>
            </w:div>
            <w:div w:id="96753577">
              <w:marLeft w:val="0"/>
              <w:marRight w:val="0"/>
              <w:marTop w:val="0"/>
              <w:marBottom w:val="0"/>
              <w:divBdr>
                <w:top w:val="none" w:sz="0" w:space="0" w:color="auto"/>
                <w:left w:val="none" w:sz="0" w:space="0" w:color="auto"/>
                <w:bottom w:val="none" w:sz="0" w:space="0" w:color="auto"/>
                <w:right w:val="none" w:sz="0" w:space="0" w:color="auto"/>
              </w:divBdr>
            </w:div>
            <w:div w:id="57478234">
              <w:marLeft w:val="0"/>
              <w:marRight w:val="0"/>
              <w:marTop w:val="0"/>
              <w:marBottom w:val="0"/>
              <w:divBdr>
                <w:top w:val="none" w:sz="0" w:space="0" w:color="auto"/>
                <w:left w:val="none" w:sz="0" w:space="0" w:color="auto"/>
                <w:bottom w:val="none" w:sz="0" w:space="0" w:color="auto"/>
                <w:right w:val="none" w:sz="0" w:space="0" w:color="auto"/>
              </w:divBdr>
            </w:div>
            <w:div w:id="1803501805">
              <w:marLeft w:val="0"/>
              <w:marRight w:val="0"/>
              <w:marTop w:val="0"/>
              <w:marBottom w:val="0"/>
              <w:divBdr>
                <w:top w:val="none" w:sz="0" w:space="0" w:color="auto"/>
                <w:left w:val="none" w:sz="0" w:space="0" w:color="auto"/>
                <w:bottom w:val="none" w:sz="0" w:space="0" w:color="auto"/>
                <w:right w:val="none" w:sz="0" w:space="0" w:color="auto"/>
              </w:divBdr>
            </w:div>
            <w:div w:id="1897006242">
              <w:marLeft w:val="0"/>
              <w:marRight w:val="0"/>
              <w:marTop w:val="0"/>
              <w:marBottom w:val="0"/>
              <w:divBdr>
                <w:top w:val="none" w:sz="0" w:space="0" w:color="auto"/>
                <w:left w:val="none" w:sz="0" w:space="0" w:color="auto"/>
                <w:bottom w:val="none" w:sz="0" w:space="0" w:color="auto"/>
                <w:right w:val="none" w:sz="0" w:space="0" w:color="auto"/>
              </w:divBdr>
            </w:div>
            <w:div w:id="1347714816">
              <w:marLeft w:val="0"/>
              <w:marRight w:val="0"/>
              <w:marTop w:val="0"/>
              <w:marBottom w:val="0"/>
              <w:divBdr>
                <w:top w:val="none" w:sz="0" w:space="0" w:color="auto"/>
                <w:left w:val="none" w:sz="0" w:space="0" w:color="auto"/>
                <w:bottom w:val="none" w:sz="0" w:space="0" w:color="auto"/>
                <w:right w:val="none" w:sz="0" w:space="0" w:color="auto"/>
              </w:divBdr>
            </w:div>
            <w:div w:id="1262495642">
              <w:marLeft w:val="0"/>
              <w:marRight w:val="0"/>
              <w:marTop w:val="0"/>
              <w:marBottom w:val="0"/>
              <w:divBdr>
                <w:top w:val="none" w:sz="0" w:space="0" w:color="auto"/>
                <w:left w:val="none" w:sz="0" w:space="0" w:color="auto"/>
                <w:bottom w:val="none" w:sz="0" w:space="0" w:color="auto"/>
                <w:right w:val="none" w:sz="0" w:space="0" w:color="auto"/>
              </w:divBdr>
            </w:div>
            <w:div w:id="1691292552">
              <w:marLeft w:val="0"/>
              <w:marRight w:val="0"/>
              <w:marTop w:val="0"/>
              <w:marBottom w:val="0"/>
              <w:divBdr>
                <w:top w:val="none" w:sz="0" w:space="0" w:color="auto"/>
                <w:left w:val="none" w:sz="0" w:space="0" w:color="auto"/>
                <w:bottom w:val="none" w:sz="0" w:space="0" w:color="auto"/>
                <w:right w:val="none" w:sz="0" w:space="0" w:color="auto"/>
              </w:divBdr>
            </w:div>
            <w:div w:id="1684937939">
              <w:marLeft w:val="0"/>
              <w:marRight w:val="0"/>
              <w:marTop w:val="0"/>
              <w:marBottom w:val="0"/>
              <w:divBdr>
                <w:top w:val="none" w:sz="0" w:space="0" w:color="auto"/>
                <w:left w:val="none" w:sz="0" w:space="0" w:color="auto"/>
                <w:bottom w:val="none" w:sz="0" w:space="0" w:color="auto"/>
                <w:right w:val="none" w:sz="0" w:space="0" w:color="auto"/>
              </w:divBdr>
            </w:div>
          </w:divsChild>
        </w:div>
        <w:div w:id="1468006989">
          <w:marLeft w:val="0"/>
          <w:marRight w:val="0"/>
          <w:marTop w:val="0"/>
          <w:marBottom w:val="0"/>
          <w:divBdr>
            <w:top w:val="none" w:sz="0" w:space="0" w:color="auto"/>
            <w:left w:val="none" w:sz="0" w:space="0" w:color="auto"/>
            <w:bottom w:val="none" w:sz="0" w:space="0" w:color="auto"/>
            <w:right w:val="none" w:sz="0" w:space="0" w:color="auto"/>
          </w:divBdr>
          <w:divsChild>
            <w:div w:id="706564050">
              <w:marLeft w:val="0"/>
              <w:marRight w:val="0"/>
              <w:marTop w:val="0"/>
              <w:marBottom w:val="0"/>
              <w:divBdr>
                <w:top w:val="none" w:sz="0" w:space="0" w:color="auto"/>
                <w:left w:val="none" w:sz="0" w:space="0" w:color="auto"/>
                <w:bottom w:val="none" w:sz="0" w:space="0" w:color="auto"/>
                <w:right w:val="none" w:sz="0" w:space="0" w:color="auto"/>
              </w:divBdr>
            </w:div>
            <w:div w:id="1203522683">
              <w:marLeft w:val="0"/>
              <w:marRight w:val="0"/>
              <w:marTop w:val="0"/>
              <w:marBottom w:val="0"/>
              <w:divBdr>
                <w:top w:val="none" w:sz="0" w:space="0" w:color="auto"/>
                <w:left w:val="none" w:sz="0" w:space="0" w:color="auto"/>
                <w:bottom w:val="none" w:sz="0" w:space="0" w:color="auto"/>
                <w:right w:val="none" w:sz="0" w:space="0" w:color="auto"/>
              </w:divBdr>
            </w:div>
            <w:div w:id="756706664">
              <w:marLeft w:val="0"/>
              <w:marRight w:val="0"/>
              <w:marTop w:val="0"/>
              <w:marBottom w:val="0"/>
              <w:divBdr>
                <w:top w:val="none" w:sz="0" w:space="0" w:color="auto"/>
                <w:left w:val="none" w:sz="0" w:space="0" w:color="auto"/>
                <w:bottom w:val="none" w:sz="0" w:space="0" w:color="auto"/>
                <w:right w:val="none" w:sz="0" w:space="0" w:color="auto"/>
              </w:divBdr>
            </w:div>
            <w:div w:id="920411592">
              <w:marLeft w:val="0"/>
              <w:marRight w:val="0"/>
              <w:marTop w:val="0"/>
              <w:marBottom w:val="0"/>
              <w:divBdr>
                <w:top w:val="none" w:sz="0" w:space="0" w:color="auto"/>
                <w:left w:val="none" w:sz="0" w:space="0" w:color="auto"/>
                <w:bottom w:val="none" w:sz="0" w:space="0" w:color="auto"/>
                <w:right w:val="none" w:sz="0" w:space="0" w:color="auto"/>
              </w:divBdr>
            </w:div>
            <w:div w:id="1456216727">
              <w:marLeft w:val="0"/>
              <w:marRight w:val="0"/>
              <w:marTop w:val="0"/>
              <w:marBottom w:val="0"/>
              <w:divBdr>
                <w:top w:val="none" w:sz="0" w:space="0" w:color="auto"/>
                <w:left w:val="none" w:sz="0" w:space="0" w:color="auto"/>
                <w:bottom w:val="none" w:sz="0" w:space="0" w:color="auto"/>
                <w:right w:val="none" w:sz="0" w:space="0" w:color="auto"/>
              </w:divBdr>
            </w:div>
            <w:div w:id="631715616">
              <w:marLeft w:val="0"/>
              <w:marRight w:val="0"/>
              <w:marTop w:val="0"/>
              <w:marBottom w:val="0"/>
              <w:divBdr>
                <w:top w:val="none" w:sz="0" w:space="0" w:color="auto"/>
                <w:left w:val="none" w:sz="0" w:space="0" w:color="auto"/>
                <w:bottom w:val="none" w:sz="0" w:space="0" w:color="auto"/>
                <w:right w:val="none" w:sz="0" w:space="0" w:color="auto"/>
              </w:divBdr>
            </w:div>
            <w:div w:id="1399354310">
              <w:marLeft w:val="0"/>
              <w:marRight w:val="0"/>
              <w:marTop w:val="0"/>
              <w:marBottom w:val="0"/>
              <w:divBdr>
                <w:top w:val="none" w:sz="0" w:space="0" w:color="auto"/>
                <w:left w:val="none" w:sz="0" w:space="0" w:color="auto"/>
                <w:bottom w:val="none" w:sz="0" w:space="0" w:color="auto"/>
                <w:right w:val="none" w:sz="0" w:space="0" w:color="auto"/>
              </w:divBdr>
            </w:div>
            <w:div w:id="743989749">
              <w:marLeft w:val="0"/>
              <w:marRight w:val="0"/>
              <w:marTop w:val="0"/>
              <w:marBottom w:val="0"/>
              <w:divBdr>
                <w:top w:val="none" w:sz="0" w:space="0" w:color="auto"/>
                <w:left w:val="none" w:sz="0" w:space="0" w:color="auto"/>
                <w:bottom w:val="none" w:sz="0" w:space="0" w:color="auto"/>
                <w:right w:val="none" w:sz="0" w:space="0" w:color="auto"/>
              </w:divBdr>
            </w:div>
            <w:div w:id="487402163">
              <w:marLeft w:val="0"/>
              <w:marRight w:val="0"/>
              <w:marTop w:val="0"/>
              <w:marBottom w:val="0"/>
              <w:divBdr>
                <w:top w:val="none" w:sz="0" w:space="0" w:color="auto"/>
                <w:left w:val="none" w:sz="0" w:space="0" w:color="auto"/>
                <w:bottom w:val="none" w:sz="0" w:space="0" w:color="auto"/>
                <w:right w:val="none" w:sz="0" w:space="0" w:color="auto"/>
              </w:divBdr>
            </w:div>
            <w:div w:id="87107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38194">
      <w:bodyDiv w:val="1"/>
      <w:marLeft w:val="0"/>
      <w:marRight w:val="0"/>
      <w:marTop w:val="0"/>
      <w:marBottom w:val="0"/>
      <w:divBdr>
        <w:top w:val="none" w:sz="0" w:space="0" w:color="auto"/>
        <w:left w:val="none" w:sz="0" w:space="0" w:color="auto"/>
        <w:bottom w:val="none" w:sz="0" w:space="0" w:color="auto"/>
        <w:right w:val="none" w:sz="0" w:space="0" w:color="auto"/>
      </w:divBdr>
      <w:divsChild>
        <w:div w:id="527304848">
          <w:marLeft w:val="0"/>
          <w:marRight w:val="0"/>
          <w:marTop w:val="0"/>
          <w:marBottom w:val="0"/>
          <w:divBdr>
            <w:top w:val="none" w:sz="0" w:space="0" w:color="auto"/>
            <w:left w:val="none" w:sz="0" w:space="0" w:color="auto"/>
            <w:bottom w:val="none" w:sz="0" w:space="0" w:color="auto"/>
            <w:right w:val="none" w:sz="0" w:space="0" w:color="auto"/>
          </w:divBdr>
          <w:divsChild>
            <w:div w:id="412626686">
              <w:marLeft w:val="0"/>
              <w:marRight w:val="0"/>
              <w:marTop w:val="0"/>
              <w:marBottom w:val="0"/>
              <w:divBdr>
                <w:top w:val="none" w:sz="0" w:space="0" w:color="auto"/>
                <w:left w:val="none" w:sz="0" w:space="0" w:color="auto"/>
                <w:bottom w:val="none" w:sz="0" w:space="0" w:color="auto"/>
                <w:right w:val="none" w:sz="0" w:space="0" w:color="auto"/>
              </w:divBdr>
            </w:div>
            <w:div w:id="1289701512">
              <w:marLeft w:val="0"/>
              <w:marRight w:val="0"/>
              <w:marTop w:val="0"/>
              <w:marBottom w:val="0"/>
              <w:divBdr>
                <w:top w:val="none" w:sz="0" w:space="0" w:color="auto"/>
                <w:left w:val="none" w:sz="0" w:space="0" w:color="auto"/>
                <w:bottom w:val="none" w:sz="0" w:space="0" w:color="auto"/>
                <w:right w:val="none" w:sz="0" w:space="0" w:color="auto"/>
              </w:divBdr>
            </w:div>
            <w:div w:id="736175036">
              <w:marLeft w:val="0"/>
              <w:marRight w:val="0"/>
              <w:marTop w:val="0"/>
              <w:marBottom w:val="0"/>
              <w:divBdr>
                <w:top w:val="none" w:sz="0" w:space="0" w:color="auto"/>
                <w:left w:val="none" w:sz="0" w:space="0" w:color="auto"/>
                <w:bottom w:val="none" w:sz="0" w:space="0" w:color="auto"/>
                <w:right w:val="none" w:sz="0" w:space="0" w:color="auto"/>
              </w:divBdr>
            </w:div>
            <w:div w:id="1942496024">
              <w:marLeft w:val="0"/>
              <w:marRight w:val="0"/>
              <w:marTop w:val="0"/>
              <w:marBottom w:val="0"/>
              <w:divBdr>
                <w:top w:val="none" w:sz="0" w:space="0" w:color="auto"/>
                <w:left w:val="none" w:sz="0" w:space="0" w:color="auto"/>
                <w:bottom w:val="none" w:sz="0" w:space="0" w:color="auto"/>
                <w:right w:val="none" w:sz="0" w:space="0" w:color="auto"/>
              </w:divBdr>
            </w:div>
            <w:div w:id="1205632053">
              <w:marLeft w:val="0"/>
              <w:marRight w:val="0"/>
              <w:marTop w:val="0"/>
              <w:marBottom w:val="0"/>
              <w:divBdr>
                <w:top w:val="none" w:sz="0" w:space="0" w:color="auto"/>
                <w:left w:val="none" w:sz="0" w:space="0" w:color="auto"/>
                <w:bottom w:val="none" w:sz="0" w:space="0" w:color="auto"/>
                <w:right w:val="none" w:sz="0" w:space="0" w:color="auto"/>
              </w:divBdr>
            </w:div>
          </w:divsChild>
        </w:div>
        <w:div w:id="1682390297">
          <w:marLeft w:val="0"/>
          <w:marRight w:val="0"/>
          <w:marTop w:val="0"/>
          <w:marBottom w:val="0"/>
          <w:divBdr>
            <w:top w:val="none" w:sz="0" w:space="0" w:color="auto"/>
            <w:left w:val="none" w:sz="0" w:space="0" w:color="auto"/>
            <w:bottom w:val="none" w:sz="0" w:space="0" w:color="auto"/>
            <w:right w:val="none" w:sz="0" w:space="0" w:color="auto"/>
          </w:divBdr>
          <w:divsChild>
            <w:div w:id="1921481662">
              <w:marLeft w:val="0"/>
              <w:marRight w:val="0"/>
              <w:marTop w:val="0"/>
              <w:marBottom w:val="0"/>
              <w:divBdr>
                <w:top w:val="none" w:sz="0" w:space="0" w:color="auto"/>
                <w:left w:val="none" w:sz="0" w:space="0" w:color="auto"/>
                <w:bottom w:val="none" w:sz="0" w:space="0" w:color="auto"/>
                <w:right w:val="none" w:sz="0" w:space="0" w:color="auto"/>
              </w:divBdr>
            </w:div>
            <w:div w:id="1493571216">
              <w:marLeft w:val="0"/>
              <w:marRight w:val="0"/>
              <w:marTop w:val="0"/>
              <w:marBottom w:val="0"/>
              <w:divBdr>
                <w:top w:val="none" w:sz="0" w:space="0" w:color="auto"/>
                <w:left w:val="none" w:sz="0" w:space="0" w:color="auto"/>
                <w:bottom w:val="none" w:sz="0" w:space="0" w:color="auto"/>
                <w:right w:val="none" w:sz="0" w:space="0" w:color="auto"/>
              </w:divBdr>
            </w:div>
            <w:div w:id="665280024">
              <w:marLeft w:val="0"/>
              <w:marRight w:val="0"/>
              <w:marTop w:val="0"/>
              <w:marBottom w:val="0"/>
              <w:divBdr>
                <w:top w:val="none" w:sz="0" w:space="0" w:color="auto"/>
                <w:left w:val="none" w:sz="0" w:space="0" w:color="auto"/>
                <w:bottom w:val="none" w:sz="0" w:space="0" w:color="auto"/>
                <w:right w:val="none" w:sz="0" w:space="0" w:color="auto"/>
              </w:divBdr>
            </w:div>
            <w:div w:id="1416784183">
              <w:marLeft w:val="0"/>
              <w:marRight w:val="0"/>
              <w:marTop w:val="0"/>
              <w:marBottom w:val="0"/>
              <w:divBdr>
                <w:top w:val="none" w:sz="0" w:space="0" w:color="auto"/>
                <w:left w:val="none" w:sz="0" w:space="0" w:color="auto"/>
                <w:bottom w:val="none" w:sz="0" w:space="0" w:color="auto"/>
                <w:right w:val="none" w:sz="0" w:space="0" w:color="auto"/>
              </w:divBdr>
            </w:div>
            <w:div w:id="61032035">
              <w:marLeft w:val="0"/>
              <w:marRight w:val="0"/>
              <w:marTop w:val="0"/>
              <w:marBottom w:val="0"/>
              <w:divBdr>
                <w:top w:val="none" w:sz="0" w:space="0" w:color="auto"/>
                <w:left w:val="none" w:sz="0" w:space="0" w:color="auto"/>
                <w:bottom w:val="none" w:sz="0" w:space="0" w:color="auto"/>
                <w:right w:val="none" w:sz="0" w:space="0" w:color="auto"/>
              </w:divBdr>
            </w:div>
            <w:div w:id="1161040926">
              <w:marLeft w:val="0"/>
              <w:marRight w:val="0"/>
              <w:marTop w:val="0"/>
              <w:marBottom w:val="0"/>
              <w:divBdr>
                <w:top w:val="none" w:sz="0" w:space="0" w:color="auto"/>
                <w:left w:val="none" w:sz="0" w:space="0" w:color="auto"/>
                <w:bottom w:val="none" w:sz="0" w:space="0" w:color="auto"/>
                <w:right w:val="none" w:sz="0" w:space="0" w:color="auto"/>
              </w:divBdr>
            </w:div>
            <w:div w:id="1541432952">
              <w:marLeft w:val="0"/>
              <w:marRight w:val="0"/>
              <w:marTop w:val="0"/>
              <w:marBottom w:val="0"/>
              <w:divBdr>
                <w:top w:val="none" w:sz="0" w:space="0" w:color="auto"/>
                <w:left w:val="none" w:sz="0" w:space="0" w:color="auto"/>
                <w:bottom w:val="none" w:sz="0" w:space="0" w:color="auto"/>
                <w:right w:val="none" w:sz="0" w:space="0" w:color="auto"/>
              </w:divBdr>
            </w:div>
            <w:div w:id="730469798">
              <w:marLeft w:val="0"/>
              <w:marRight w:val="0"/>
              <w:marTop w:val="0"/>
              <w:marBottom w:val="0"/>
              <w:divBdr>
                <w:top w:val="none" w:sz="0" w:space="0" w:color="auto"/>
                <w:left w:val="none" w:sz="0" w:space="0" w:color="auto"/>
                <w:bottom w:val="none" w:sz="0" w:space="0" w:color="auto"/>
                <w:right w:val="none" w:sz="0" w:space="0" w:color="auto"/>
              </w:divBdr>
            </w:div>
            <w:div w:id="434322868">
              <w:marLeft w:val="0"/>
              <w:marRight w:val="0"/>
              <w:marTop w:val="0"/>
              <w:marBottom w:val="0"/>
              <w:divBdr>
                <w:top w:val="none" w:sz="0" w:space="0" w:color="auto"/>
                <w:left w:val="none" w:sz="0" w:space="0" w:color="auto"/>
                <w:bottom w:val="none" w:sz="0" w:space="0" w:color="auto"/>
                <w:right w:val="none" w:sz="0" w:space="0" w:color="auto"/>
              </w:divBdr>
            </w:div>
            <w:div w:id="727385056">
              <w:marLeft w:val="0"/>
              <w:marRight w:val="0"/>
              <w:marTop w:val="0"/>
              <w:marBottom w:val="0"/>
              <w:divBdr>
                <w:top w:val="none" w:sz="0" w:space="0" w:color="auto"/>
                <w:left w:val="none" w:sz="0" w:space="0" w:color="auto"/>
                <w:bottom w:val="none" w:sz="0" w:space="0" w:color="auto"/>
                <w:right w:val="none" w:sz="0" w:space="0" w:color="auto"/>
              </w:divBdr>
            </w:div>
            <w:div w:id="794713012">
              <w:marLeft w:val="0"/>
              <w:marRight w:val="0"/>
              <w:marTop w:val="0"/>
              <w:marBottom w:val="0"/>
              <w:divBdr>
                <w:top w:val="none" w:sz="0" w:space="0" w:color="auto"/>
                <w:left w:val="none" w:sz="0" w:space="0" w:color="auto"/>
                <w:bottom w:val="none" w:sz="0" w:space="0" w:color="auto"/>
                <w:right w:val="none" w:sz="0" w:space="0" w:color="auto"/>
              </w:divBdr>
            </w:div>
            <w:div w:id="942957546">
              <w:marLeft w:val="0"/>
              <w:marRight w:val="0"/>
              <w:marTop w:val="0"/>
              <w:marBottom w:val="0"/>
              <w:divBdr>
                <w:top w:val="none" w:sz="0" w:space="0" w:color="auto"/>
                <w:left w:val="none" w:sz="0" w:space="0" w:color="auto"/>
                <w:bottom w:val="none" w:sz="0" w:space="0" w:color="auto"/>
                <w:right w:val="none" w:sz="0" w:space="0" w:color="auto"/>
              </w:divBdr>
            </w:div>
            <w:div w:id="581332120">
              <w:marLeft w:val="0"/>
              <w:marRight w:val="0"/>
              <w:marTop w:val="0"/>
              <w:marBottom w:val="0"/>
              <w:divBdr>
                <w:top w:val="none" w:sz="0" w:space="0" w:color="auto"/>
                <w:left w:val="none" w:sz="0" w:space="0" w:color="auto"/>
                <w:bottom w:val="none" w:sz="0" w:space="0" w:color="auto"/>
                <w:right w:val="none" w:sz="0" w:space="0" w:color="auto"/>
              </w:divBdr>
            </w:div>
            <w:div w:id="698824653">
              <w:marLeft w:val="0"/>
              <w:marRight w:val="0"/>
              <w:marTop w:val="0"/>
              <w:marBottom w:val="0"/>
              <w:divBdr>
                <w:top w:val="none" w:sz="0" w:space="0" w:color="auto"/>
                <w:left w:val="none" w:sz="0" w:space="0" w:color="auto"/>
                <w:bottom w:val="none" w:sz="0" w:space="0" w:color="auto"/>
                <w:right w:val="none" w:sz="0" w:space="0" w:color="auto"/>
              </w:divBdr>
            </w:div>
            <w:div w:id="1384672969">
              <w:marLeft w:val="0"/>
              <w:marRight w:val="0"/>
              <w:marTop w:val="0"/>
              <w:marBottom w:val="0"/>
              <w:divBdr>
                <w:top w:val="none" w:sz="0" w:space="0" w:color="auto"/>
                <w:left w:val="none" w:sz="0" w:space="0" w:color="auto"/>
                <w:bottom w:val="none" w:sz="0" w:space="0" w:color="auto"/>
                <w:right w:val="none" w:sz="0" w:space="0" w:color="auto"/>
              </w:divBdr>
            </w:div>
            <w:div w:id="1000936385">
              <w:marLeft w:val="0"/>
              <w:marRight w:val="0"/>
              <w:marTop w:val="0"/>
              <w:marBottom w:val="0"/>
              <w:divBdr>
                <w:top w:val="none" w:sz="0" w:space="0" w:color="auto"/>
                <w:left w:val="none" w:sz="0" w:space="0" w:color="auto"/>
                <w:bottom w:val="none" w:sz="0" w:space="0" w:color="auto"/>
                <w:right w:val="none" w:sz="0" w:space="0" w:color="auto"/>
              </w:divBdr>
            </w:div>
            <w:div w:id="1376468841">
              <w:marLeft w:val="0"/>
              <w:marRight w:val="0"/>
              <w:marTop w:val="0"/>
              <w:marBottom w:val="0"/>
              <w:divBdr>
                <w:top w:val="none" w:sz="0" w:space="0" w:color="auto"/>
                <w:left w:val="none" w:sz="0" w:space="0" w:color="auto"/>
                <w:bottom w:val="none" w:sz="0" w:space="0" w:color="auto"/>
                <w:right w:val="none" w:sz="0" w:space="0" w:color="auto"/>
              </w:divBdr>
            </w:div>
            <w:div w:id="1183740119">
              <w:marLeft w:val="0"/>
              <w:marRight w:val="0"/>
              <w:marTop w:val="0"/>
              <w:marBottom w:val="0"/>
              <w:divBdr>
                <w:top w:val="none" w:sz="0" w:space="0" w:color="auto"/>
                <w:left w:val="none" w:sz="0" w:space="0" w:color="auto"/>
                <w:bottom w:val="none" w:sz="0" w:space="0" w:color="auto"/>
                <w:right w:val="none" w:sz="0" w:space="0" w:color="auto"/>
              </w:divBdr>
            </w:div>
            <w:div w:id="368117296">
              <w:marLeft w:val="0"/>
              <w:marRight w:val="0"/>
              <w:marTop w:val="0"/>
              <w:marBottom w:val="0"/>
              <w:divBdr>
                <w:top w:val="none" w:sz="0" w:space="0" w:color="auto"/>
                <w:left w:val="none" w:sz="0" w:space="0" w:color="auto"/>
                <w:bottom w:val="none" w:sz="0" w:space="0" w:color="auto"/>
                <w:right w:val="none" w:sz="0" w:space="0" w:color="auto"/>
              </w:divBdr>
            </w:div>
          </w:divsChild>
        </w:div>
        <w:div w:id="275333390">
          <w:marLeft w:val="0"/>
          <w:marRight w:val="0"/>
          <w:marTop w:val="0"/>
          <w:marBottom w:val="0"/>
          <w:divBdr>
            <w:top w:val="none" w:sz="0" w:space="0" w:color="auto"/>
            <w:left w:val="none" w:sz="0" w:space="0" w:color="auto"/>
            <w:bottom w:val="none" w:sz="0" w:space="0" w:color="auto"/>
            <w:right w:val="none" w:sz="0" w:space="0" w:color="auto"/>
          </w:divBdr>
        </w:div>
        <w:div w:id="1468275269">
          <w:marLeft w:val="0"/>
          <w:marRight w:val="0"/>
          <w:marTop w:val="0"/>
          <w:marBottom w:val="0"/>
          <w:divBdr>
            <w:top w:val="none" w:sz="0" w:space="0" w:color="auto"/>
            <w:left w:val="none" w:sz="0" w:space="0" w:color="auto"/>
            <w:bottom w:val="none" w:sz="0" w:space="0" w:color="auto"/>
            <w:right w:val="none" w:sz="0" w:space="0" w:color="auto"/>
          </w:divBdr>
        </w:div>
        <w:div w:id="1625430682">
          <w:marLeft w:val="0"/>
          <w:marRight w:val="0"/>
          <w:marTop w:val="0"/>
          <w:marBottom w:val="0"/>
          <w:divBdr>
            <w:top w:val="none" w:sz="0" w:space="0" w:color="auto"/>
            <w:left w:val="none" w:sz="0" w:space="0" w:color="auto"/>
            <w:bottom w:val="none" w:sz="0" w:space="0" w:color="auto"/>
            <w:right w:val="none" w:sz="0" w:space="0" w:color="auto"/>
          </w:divBdr>
        </w:div>
        <w:div w:id="339478632">
          <w:marLeft w:val="0"/>
          <w:marRight w:val="0"/>
          <w:marTop w:val="0"/>
          <w:marBottom w:val="0"/>
          <w:divBdr>
            <w:top w:val="none" w:sz="0" w:space="0" w:color="auto"/>
            <w:left w:val="none" w:sz="0" w:space="0" w:color="auto"/>
            <w:bottom w:val="none" w:sz="0" w:space="0" w:color="auto"/>
            <w:right w:val="none" w:sz="0" w:space="0" w:color="auto"/>
          </w:divBdr>
        </w:div>
        <w:div w:id="1987972607">
          <w:marLeft w:val="0"/>
          <w:marRight w:val="0"/>
          <w:marTop w:val="0"/>
          <w:marBottom w:val="0"/>
          <w:divBdr>
            <w:top w:val="none" w:sz="0" w:space="0" w:color="auto"/>
            <w:left w:val="none" w:sz="0" w:space="0" w:color="auto"/>
            <w:bottom w:val="none" w:sz="0" w:space="0" w:color="auto"/>
            <w:right w:val="none" w:sz="0" w:space="0" w:color="auto"/>
          </w:divBdr>
        </w:div>
        <w:div w:id="121657669">
          <w:marLeft w:val="0"/>
          <w:marRight w:val="0"/>
          <w:marTop w:val="0"/>
          <w:marBottom w:val="0"/>
          <w:divBdr>
            <w:top w:val="none" w:sz="0" w:space="0" w:color="auto"/>
            <w:left w:val="none" w:sz="0" w:space="0" w:color="auto"/>
            <w:bottom w:val="none" w:sz="0" w:space="0" w:color="auto"/>
            <w:right w:val="none" w:sz="0" w:space="0" w:color="auto"/>
          </w:divBdr>
        </w:div>
        <w:div w:id="1341422098">
          <w:marLeft w:val="0"/>
          <w:marRight w:val="0"/>
          <w:marTop w:val="0"/>
          <w:marBottom w:val="0"/>
          <w:divBdr>
            <w:top w:val="none" w:sz="0" w:space="0" w:color="auto"/>
            <w:left w:val="none" w:sz="0" w:space="0" w:color="auto"/>
            <w:bottom w:val="none" w:sz="0" w:space="0" w:color="auto"/>
            <w:right w:val="none" w:sz="0" w:space="0" w:color="auto"/>
          </w:divBdr>
        </w:div>
        <w:div w:id="1128203466">
          <w:marLeft w:val="0"/>
          <w:marRight w:val="0"/>
          <w:marTop w:val="0"/>
          <w:marBottom w:val="0"/>
          <w:divBdr>
            <w:top w:val="none" w:sz="0" w:space="0" w:color="auto"/>
            <w:left w:val="none" w:sz="0" w:space="0" w:color="auto"/>
            <w:bottom w:val="none" w:sz="0" w:space="0" w:color="auto"/>
            <w:right w:val="none" w:sz="0" w:space="0" w:color="auto"/>
          </w:divBdr>
        </w:div>
        <w:div w:id="1226641765">
          <w:marLeft w:val="0"/>
          <w:marRight w:val="0"/>
          <w:marTop w:val="0"/>
          <w:marBottom w:val="0"/>
          <w:divBdr>
            <w:top w:val="none" w:sz="0" w:space="0" w:color="auto"/>
            <w:left w:val="none" w:sz="0" w:space="0" w:color="auto"/>
            <w:bottom w:val="none" w:sz="0" w:space="0" w:color="auto"/>
            <w:right w:val="none" w:sz="0" w:space="0" w:color="auto"/>
          </w:divBdr>
        </w:div>
        <w:div w:id="1826896451">
          <w:marLeft w:val="0"/>
          <w:marRight w:val="0"/>
          <w:marTop w:val="0"/>
          <w:marBottom w:val="0"/>
          <w:divBdr>
            <w:top w:val="none" w:sz="0" w:space="0" w:color="auto"/>
            <w:left w:val="none" w:sz="0" w:space="0" w:color="auto"/>
            <w:bottom w:val="none" w:sz="0" w:space="0" w:color="auto"/>
            <w:right w:val="none" w:sz="0" w:space="0" w:color="auto"/>
          </w:divBdr>
        </w:div>
        <w:div w:id="1028215927">
          <w:marLeft w:val="0"/>
          <w:marRight w:val="0"/>
          <w:marTop w:val="0"/>
          <w:marBottom w:val="0"/>
          <w:divBdr>
            <w:top w:val="none" w:sz="0" w:space="0" w:color="auto"/>
            <w:left w:val="none" w:sz="0" w:space="0" w:color="auto"/>
            <w:bottom w:val="none" w:sz="0" w:space="0" w:color="auto"/>
            <w:right w:val="none" w:sz="0" w:space="0" w:color="auto"/>
          </w:divBdr>
        </w:div>
        <w:div w:id="222329143">
          <w:marLeft w:val="0"/>
          <w:marRight w:val="0"/>
          <w:marTop w:val="0"/>
          <w:marBottom w:val="0"/>
          <w:divBdr>
            <w:top w:val="none" w:sz="0" w:space="0" w:color="auto"/>
            <w:left w:val="none" w:sz="0" w:space="0" w:color="auto"/>
            <w:bottom w:val="none" w:sz="0" w:space="0" w:color="auto"/>
            <w:right w:val="none" w:sz="0" w:space="0" w:color="auto"/>
          </w:divBdr>
        </w:div>
        <w:div w:id="1421632986">
          <w:marLeft w:val="0"/>
          <w:marRight w:val="0"/>
          <w:marTop w:val="0"/>
          <w:marBottom w:val="0"/>
          <w:divBdr>
            <w:top w:val="none" w:sz="0" w:space="0" w:color="auto"/>
            <w:left w:val="none" w:sz="0" w:space="0" w:color="auto"/>
            <w:bottom w:val="none" w:sz="0" w:space="0" w:color="auto"/>
            <w:right w:val="none" w:sz="0" w:space="0" w:color="auto"/>
          </w:divBdr>
        </w:div>
        <w:div w:id="2073116623">
          <w:marLeft w:val="0"/>
          <w:marRight w:val="0"/>
          <w:marTop w:val="0"/>
          <w:marBottom w:val="0"/>
          <w:divBdr>
            <w:top w:val="none" w:sz="0" w:space="0" w:color="auto"/>
            <w:left w:val="none" w:sz="0" w:space="0" w:color="auto"/>
            <w:bottom w:val="none" w:sz="0" w:space="0" w:color="auto"/>
            <w:right w:val="none" w:sz="0" w:space="0" w:color="auto"/>
          </w:divBdr>
        </w:div>
        <w:div w:id="1963147763">
          <w:marLeft w:val="0"/>
          <w:marRight w:val="0"/>
          <w:marTop w:val="0"/>
          <w:marBottom w:val="0"/>
          <w:divBdr>
            <w:top w:val="none" w:sz="0" w:space="0" w:color="auto"/>
            <w:left w:val="none" w:sz="0" w:space="0" w:color="auto"/>
            <w:bottom w:val="none" w:sz="0" w:space="0" w:color="auto"/>
            <w:right w:val="none" w:sz="0" w:space="0" w:color="auto"/>
          </w:divBdr>
        </w:div>
        <w:div w:id="466436017">
          <w:marLeft w:val="0"/>
          <w:marRight w:val="0"/>
          <w:marTop w:val="0"/>
          <w:marBottom w:val="0"/>
          <w:divBdr>
            <w:top w:val="none" w:sz="0" w:space="0" w:color="auto"/>
            <w:left w:val="none" w:sz="0" w:space="0" w:color="auto"/>
            <w:bottom w:val="none" w:sz="0" w:space="0" w:color="auto"/>
            <w:right w:val="none" w:sz="0" w:space="0" w:color="auto"/>
          </w:divBdr>
        </w:div>
        <w:div w:id="355349231">
          <w:marLeft w:val="0"/>
          <w:marRight w:val="0"/>
          <w:marTop w:val="0"/>
          <w:marBottom w:val="0"/>
          <w:divBdr>
            <w:top w:val="none" w:sz="0" w:space="0" w:color="auto"/>
            <w:left w:val="none" w:sz="0" w:space="0" w:color="auto"/>
            <w:bottom w:val="none" w:sz="0" w:space="0" w:color="auto"/>
            <w:right w:val="none" w:sz="0" w:space="0" w:color="auto"/>
          </w:divBdr>
        </w:div>
        <w:div w:id="339625374">
          <w:marLeft w:val="0"/>
          <w:marRight w:val="0"/>
          <w:marTop w:val="0"/>
          <w:marBottom w:val="0"/>
          <w:divBdr>
            <w:top w:val="none" w:sz="0" w:space="0" w:color="auto"/>
            <w:left w:val="none" w:sz="0" w:space="0" w:color="auto"/>
            <w:bottom w:val="none" w:sz="0" w:space="0" w:color="auto"/>
            <w:right w:val="none" w:sz="0" w:space="0" w:color="auto"/>
          </w:divBdr>
        </w:div>
        <w:div w:id="1704788943">
          <w:marLeft w:val="0"/>
          <w:marRight w:val="0"/>
          <w:marTop w:val="0"/>
          <w:marBottom w:val="0"/>
          <w:divBdr>
            <w:top w:val="none" w:sz="0" w:space="0" w:color="auto"/>
            <w:left w:val="none" w:sz="0" w:space="0" w:color="auto"/>
            <w:bottom w:val="none" w:sz="0" w:space="0" w:color="auto"/>
            <w:right w:val="none" w:sz="0" w:space="0" w:color="auto"/>
          </w:divBdr>
        </w:div>
        <w:div w:id="876283838">
          <w:marLeft w:val="0"/>
          <w:marRight w:val="0"/>
          <w:marTop w:val="0"/>
          <w:marBottom w:val="0"/>
          <w:divBdr>
            <w:top w:val="none" w:sz="0" w:space="0" w:color="auto"/>
            <w:left w:val="none" w:sz="0" w:space="0" w:color="auto"/>
            <w:bottom w:val="none" w:sz="0" w:space="0" w:color="auto"/>
            <w:right w:val="none" w:sz="0" w:space="0" w:color="auto"/>
          </w:divBdr>
        </w:div>
        <w:div w:id="1320041015">
          <w:marLeft w:val="0"/>
          <w:marRight w:val="0"/>
          <w:marTop w:val="0"/>
          <w:marBottom w:val="0"/>
          <w:divBdr>
            <w:top w:val="none" w:sz="0" w:space="0" w:color="auto"/>
            <w:left w:val="none" w:sz="0" w:space="0" w:color="auto"/>
            <w:bottom w:val="none" w:sz="0" w:space="0" w:color="auto"/>
            <w:right w:val="none" w:sz="0" w:space="0" w:color="auto"/>
          </w:divBdr>
          <w:divsChild>
            <w:div w:id="258215897">
              <w:marLeft w:val="0"/>
              <w:marRight w:val="0"/>
              <w:marTop w:val="0"/>
              <w:marBottom w:val="0"/>
              <w:divBdr>
                <w:top w:val="none" w:sz="0" w:space="0" w:color="auto"/>
                <w:left w:val="none" w:sz="0" w:space="0" w:color="auto"/>
                <w:bottom w:val="none" w:sz="0" w:space="0" w:color="auto"/>
                <w:right w:val="none" w:sz="0" w:space="0" w:color="auto"/>
              </w:divBdr>
            </w:div>
            <w:div w:id="309095393">
              <w:marLeft w:val="0"/>
              <w:marRight w:val="0"/>
              <w:marTop w:val="0"/>
              <w:marBottom w:val="0"/>
              <w:divBdr>
                <w:top w:val="none" w:sz="0" w:space="0" w:color="auto"/>
                <w:left w:val="none" w:sz="0" w:space="0" w:color="auto"/>
                <w:bottom w:val="none" w:sz="0" w:space="0" w:color="auto"/>
                <w:right w:val="none" w:sz="0" w:space="0" w:color="auto"/>
              </w:divBdr>
            </w:div>
            <w:div w:id="1297838107">
              <w:marLeft w:val="0"/>
              <w:marRight w:val="0"/>
              <w:marTop w:val="0"/>
              <w:marBottom w:val="0"/>
              <w:divBdr>
                <w:top w:val="none" w:sz="0" w:space="0" w:color="auto"/>
                <w:left w:val="none" w:sz="0" w:space="0" w:color="auto"/>
                <w:bottom w:val="none" w:sz="0" w:space="0" w:color="auto"/>
                <w:right w:val="none" w:sz="0" w:space="0" w:color="auto"/>
              </w:divBdr>
            </w:div>
            <w:div w:id="1424959377">
              <w:marLeft w:val="0"/>
              <w:marRight w:val="0"/>
              <w:marTop w:val="0"/>
              <w:marBottom w:val="0"/>
              <w:divBdr>
                <w:top w:val="none" w:sz="0" w:space="0" w:color="auto"/>
                <w:left w:val="none" w:sz="0" w:space="0" w:color="auto"/>
                <w:bottom w:val="none" w:sz="0" w:space="0" w:color="auto"/>
                <w:right w:val="none" w:sz="0" w:space="0" w:color="auto"/>
              </w:divBdr>
            </w:div>
            <w:div w:id="1772166995">
              <w:marLeft w:val="0"/>
              <w:marRight w:val="0"/>
              <w:marTop w:val="0"/>
              <w:marBottom w:val="0"/>
              <w:divBdr>
                <w:top w:val="none" w:sz="0" w:space="0" w:color="auto"/>
                <w:left w:val="none" w:sz="0" w:space="0" w:color="auto"/>
                <w:bottom w:val="none" w:sz="0" w:space="0" w:color="auto"/>
                <w:right w:val="none" w:sz="0" w:space="0" w:color="auto"/>
              </w:divBdr>
            </w:div>
            <w:div w:id="1133988168">
              <w:marLeft w:val="0"/>
              <w:marRight w:val="0"/>
              <w:marTop w:val="0"/>
              <w:marBottom w:val="0"/>
              <w:divBdr>
                <w:top w:val="none" w:sz="0" w:space="0" w:color="auto"/>
                <w:left w:val="none" w:sz="0" w:space="0" w:color="auto"/>
                <w:bottom w:val="none" w:sz="0" w:space="0" w:color="auto"/>
                <w:right w:val="none" w:sz="0" w:space="0" w:color="auto"/>
              </w:divBdr>
            </w:div>
            <w:div w:id="1669066">
              <w:marLeft w:val="0"/>
              <w:marRight w:val="0"/>
              <w:marTop w:val="0"/>
              <w:marBottom w:val="0"/>
              <w:divBdr>
                <w:top w:val="none" w:sz="0" w:space="0" w:color="auto"/>
                <w:left w:val="none" w:sz="0" w:space="0" w:color="auto"/>
                <w:bottom w:val="none" w:sz="0" w:space="0" w:color="auto"/>
                <w:right w:val="none" w:sz="0" w:space="0" w:color="auto"/>
              </w:divBdr>
            </w:div>
            <w:div w:id="734280368">
              <w:marLeft w:val="0"/>
              <w:marRight w:val="0"/>
              <w:marTop w:val="0"/>
              <w:marBottom w:val="0"/>
              <w:divBdr>
                <w:top w:val="none" w:sz="0" w:space="0" w:color="auto"/>
                <w:left w:val="none" w:sz="0" w:space="0" w:color="auto"/>
                <w:bottom w:val="none" w:sz="0" w:space="0" w:color="auto"/>
                <w:right w:val="none" w:sz="0" w:space="0" w:color="auto"/>
              </w:divBdr>
            </w:div>
            <w:div w:id="315115085">
              <w:marLeft w:val="0"/>
              <w:marRight w:val="0"/>
              <w:marTop w:val="0"/>
              <w:marBottom w:val="0"/>
              <w:divBdr>
                <w:top w:val="none" w:sz="0" w:space="0" w:color="auto"/>
                <w:left w:val="none" w:sz="0" w:space="0" w:color="auto"/>
                <w:bottom w:val="none" w:sz="0" w:space="0" w:color="auto"/>
                <w:right w:val="none" w:sz="0" w:space="0" w:color="auto"/>
              </w:divBdr>
            </w:div>
            <w:div w:id="584846118">
              <w:marLeft w:val="0"/>
              <w:marRight w:val="0"/>
              <w:marTop w:val="0"/>
              <w:marBottom w:val="0"/>
              <w:divBdr>
                <w:top w:val="none" w:sz="0" w:space="0" w:color="auto"/>
                <w:left w:val="none" w:sz="0" w:space="0" w:color="auto"/>
                <w:bottom w:val="none" w:sz="0" w:space="0" w:color="auto"/>
                <w:right w:val="none" w:sz="0" w:space="0" w:color="auto"/>
              </w:divBdr>
            </w:div>
            <w:div w:id="883982147">
              <w:marLeft w:val="0"/>
              <w:marRight w:val="0"/>
              <w:marTop w:val="0"/>
              <w:marBottom w:val="0"/>
              <w:divBdr>
                <w:top w:val="none" w:sz="0" w:space="0" w:color="auto"/>
                <w:left w:val="none" w:sz="0" w:space="0" w:color="auto"/>
                <w:bottom w:val="none" w:sz="0" w:space="0" w:color="auto"/>
                <w:right w:val="none" w:sz="0" w:space="0" w:color="auto"/>
              </w:divBdr>
            </w:div>
          </w:divsChild>
        </w:div>
        <w:div w:id="977222935">
          <w:marLeft w:val="0"/>
          <w:marRight w:val="0"/>
          <w:marTop w:val="0"/>
          <w:marBottom w:val="0"/>
          <w:divBdr>
            <w:top w:val="none" w:sz="0" w:space="0" w:color="auto"/>
            <w:left w:val="none" w:sz="0" w:space="0" w:color="auto"/>
            <w:bottom w:val="none" w:sz="0" w:space="0" w:color="auto"/>
            <w:right w:val="none" w:sz="0" w:space="0" w:color="auto"/>
          </w:divBdr>
          <w:divsChild>
            <w:div w:id="1929465272">
              <w:marLeft w:val="0"/>
              <w:marRight w:val="0"/>
              <w:marTop w:val="0"/>
              <w:marBottom w:val="0"/>
              <w:divBdr>
                <w:top w:val="none" w:sz="0" w:space="0" w:color="auto"/>
                <w:left w:val="none" w:sz="0" w:space="0" w:color="auto"/>
                <w:bottom w:val="none" w:sz="0" w:space="0" w:color="auto"/>
                <w:right w:val="none" w:sz="0" w:space="0" w:color="auto"/>
              </w:divBdr>
            </w:div>
            <w:div w:id="886337359">
              <w:marLeft w:val="0"/>
              <w:marRight w:val="0"/>
              <w:marTop w:val="0"/>
              <w:marBottom w:val="0"/>
              <w:divBdr>
                <w:top w:val="none" w:sz="0" w:space="0" w:color="auto"/>
                <w:left w:val="none" w:sz="0" w:space="0" w:color="auto"/>
                <w:bottom w:val="none" w:sz="0" w:space="0" w:color="auto"/>
                <w:right w:val="none" w:sz="0" w:space="0" w:color="auto"/>
              </w:divBdr>
            </w:div>
            <w:div w:id="1341351671">
              <w:marLeft w:val="0"/>
              <w:marRight w:val="0"/>
              <w:marTop w:val="0"/>
              <w:marBottom w:val="0"/>
              <w:divBdr>
                <w:top w:val="none" w:sz="0" w:space="0" w:color="auto"/>
                <w:left w:val="none" w:sz="0" w:space="0" w:color="auto"/>
                <w:bottom w:val="none" w:sz="0" w:space="0" w:color="auto"/>
                <w:right w:val="none" w:sz="0" w:space="0" w:color="auto"/>
              </w:divBdr>
            </w:div>
            <w:div w:id="806825856">
              <w:marLeft w:val="0"/>
              <w:marRight w:val="0"/>
              <w:marTop w:val="0"/>
              <w:marBottom w:val="0"/>
              <w:divBdr>
                <w:top w:val="none" w:sz="0" w:space="0" w:color="auto"/>
                <w:left w:val="none" w:sz="0" w:space="0" w:color="auto"/>
                <w:bottom w:val="none" w:sz="0" w:space="0" w:color="auto"/>
                <w:right w:val="none" w:sz="0" w:space="0" w:color="auto"/>
              </w:divBdr>
            </w:div>
            <w:div w:id="1273442178">
              <w:marLeft w:val="0"/>
              <w:marRight w:val="0"/>
              <w:marTop w:val="0"/>
              <w:marBottom w:val="0"/>
              <w:divBdr>
                <w:top w:val="none" w:sz="0" w:space="0" w:color="auto"/>
                <w:left w:val="none" w:sz="0" w:space="0" w:color="auto"/>
                <w:bottom w:val="none" w:sz="0" w:space="0" w:color="auto"/>
                <w:right w:val="none" w:sz="0" w:space="0" w:color="auto"/>
              </w:divBdr>
            </w:div>
            <w:div w:id="809058282">
              <w:marLeft w:val="0"/>
              <w:marRight w:val="0"/>
              <w:marTop w:val="0"/>
              <w:marBottom w:val="0"/>
              <w:divBdr>
                <w:top w:val="none" w:sz="0" w:space="0" w:color="auto"/>
                <w:left w:val="none" w:sz="0" w:space="0" w:color="auto"/>
                <w:bottom w:val="none" w:sz="0" w:space="0" w:color="auto"/>
                <w:right w:val="none" w:sz="0" w:space="0" w:color="auto"/>
              </w:divBdr>
            </w:div>
            <w:div w:id="2092191816">
              <w:marLeft w:val="0"/>
              <w:marRight w:val="0"/>
              <w:marTop w:val="0"/>
              <w:marBottom w:val="0"/>
              <w:divBdr>
                <w:top w:val="none" w:sz="0" w:space="0" w:color="auto"/>
                <w:left w:val="none" w:sz="0" w:space="0" w:color="auto"/>
                <w:bottom w:val="none" w:sz="0" w:space="0" w:color="auto"/>
                <w:right w:val="none" w:sz="0" w:space="0" w:color="auto"/>
              </w:divBdr>
            </w:div>
            <w:div w:id="3941982">
              <w:marLeft w:val="0"/>
              <w:marRight w:val="0"/>
              <w:marTop w:val="0"/>
              <w:marBottom w:val="0"/>
              <w:divBdr>
                <w:top w:val="none" w:sz="0" w:space="0" w:color="auto"/>
                <w:left w:val="none" w:sz="0" w:space="0" w:color="auto"/>
                <w:bottom w:val="none" w:sz="0" w:space="0" w:color="auto"/>
                <w:right w:val="none" w:sz="0" w:space="0" w:color="auto"/>
              </w:divBdr>
            </w:div>
            <w:div w:id="1825005293">
              <w:marLeft w:val="0"/>
              <w:marRight w:val="0"/>
              <w:marTop w:val="0"/>
              <w:marBottom w:val="0"/>
              <w:divBdr>
                <w:top w:val="none" w:sz="0" w:space="0" w:color="auto"/>
                <w:left w:val="none" w:sz="0" w:space="0" w:color="auto"/>
                <w:bottom w:val="none" w:sz="0" w:space="0" w:color="auto"/>
                <w:right w:val="none" w:sz="0" w:space="0" w:color="auto"/>
              </w:divBdr>
            </w:div>
            <w:div w:id="1032878341">
              <w:marLeft w:val="0"/>
              <w:marRight w:val="0"/>
              <w:marTop w:val="0"/>
              <w:marBottom w:val="0"/>
              <w:divBdr>
                <w:top w:val="none" w:sz="0" w:space="0" w:color="auto"/>
                <w:left w:val="none" w:sz="0" w:space="0" w:color="auto"/>
                <w:bottom w:val="none" w:sz="0" w:space="0" w:color="auto"/>
                <w:right w:val="none" w:sz="0" w:space="0" w:color="auto"/>
              </w:divBdr>
            </w:div>
            <w:div w:id="1678731357">
              <w:marLeft w:val="0"/>
              <w:marRight w:val="0"/>
              <w:marTop w:val="0"/>
              <w:marBottom w:val="0"/>
              <w:divBdr>
                <w:top w:val="none" w:sz="0" w:space="0" w:color="auto"/>
                <w:left w:val="none" w:sz="0" w:space="0" w:color="auto"/>
                <w:bottom w:val="none" w:sz="0" w:space="0" w:color="auto"/>
                <w:right w:val="none" w:sz="0" w:space="0" w:color="auto"/>
              </w:divBdr>
            </w:div>
            <w:div w:id="1769423461">
              <w:marLeft w:val="0"/>
              <w:marRight w:val="0"/>
              <w:marTop w:val="0"/>
              <w:marBottom w:val="0"/>
              <w:divBdr>
                <w:top w:val="none" w:sz="0" w:space="0" w:color="auto"/>
                <w:left w:val="none" w:sz="0" w:space="0" w:color="auto"/>
                <w:bottom w:val="none" w:sz="0" w:space="0" w:color="auto"/>
                <w:right w:val="none" w:sz="0" w:space="0" w:color="auto"/>
              </w:divBdr>
            </w:div>
            <w:div w:id="1107194812">
              <w:marLeft w:val="0"/>
              <w:marRight w:val="0"/>
              <w:marTop w:val="0"/>
              <w:marBottom w:val="0"/>
              <w:divBdr>
                <w:top w:val="none" w:sz="0" w:space="0" w:color="auto"/>
                <w:left w:val="none" w:sz="0" w:space="0" w:color="auto"/>
                <w:bottom w:val="none" w:sz="0" w:space="0" w:color="auto"/>
                <w:right w:val="none" w:sz="0" w:space="0" w:color="auto"/>
              </w:divBdr>
            </w:div>
            <w:div w:id="671955947">
              <w:marLeft w:val="0"/>
              <w:marRight w:val="0"/>
              <w:marTop w:val="0"/>
              <w:marBottom w:val="0"/>
              <w:divBdr>
                <w:top w:val="none" w:sz="0" w:space="0" w:color="auto"/>
                <w:left w:val="none" w:sz="0" w:space="0" w:color="auto"/>
                <w:bottom w:val="none" w:sz="0" w:space="0" w:color="auto"/>
                <w:right w:val="none" w:sz="0" w:space="0" w:color="auto"/>
              </w:divBdr>
            </w:div>
            <w:div w:id="918253290">
              <w:marLeft w:val="0"/>
              <w:marRight w:val="0"/>
              <w:marTop w:val="0"/>
              <w:marBottom w:val="0"/>
              <w:divBdr>
                <w:top w:val="none" w:sz="0" w:space="0" w:color="auto"/>
                <w:left w:val="none" w:sz="0" w:space="0" w:color="auto"/>
                <w:bottom w:val="none" w:sz="0" w:space="0" w:color="auto"/>
                <w:right w:val="none" w:sz="0" w:space="0" w:color="auto"/>
              </w:divBdr>
            </w:div>
          </w:divsChild>
        </w:div>
        <w:div w:id="583613060">
          <w:marLeft w:val="0"/>
          <w:marRight w:val="0"/>
          <w:marTop w:val="0"/>
          <w:marBottom w:val="0"/>
          <w:divBdr>
            <w:top w:val="none" w:sz="0" w:space="0" w:color="auto"/>
            <w:left w:val="none" w:sz="0" w:space="0" w:color="auto"/>
            <w:bottom w:val="none" w:sz="0" w:space="0" w:color="auto"/>
            <w:right w:val="none" w:sz="0" w:space="0" w:color="auto"/>
          </w:divBdr>
          <w:divsChild>
            <w:div w:id="734670963">
              <w:marLeft w:val="0"/>
              <w:marRight w:val="0"/>
              <w:marTop w:val="0"/>
              <w:marBottom w:val="0"/>
              <w:divBdr>
                <w:top w:val="none" w:sz="0" w:space="0" w:color="auto"/>
                <w:left w:val="none" w:sz="0" w:space="0" w:color="auto"/>
                <w:bottom w:val="none" w:sz="0" w:space="0" w:color="auto"/>
                <w:right w:val="none" w:sz="0" w:space="0" w:color="auto"/>
              </w:divBdr>
            </w:div>
            <w:div w:id="1373533698">
              <w:marLeft w:val="0"/>
              <w:marRight w:val="0"/>
              <w:marTop w:val="0"/>
              <w:marBottom w:val="0"/>
              <w:divBdr>
                <w:top w:val="none" w:sz="0" w:space="0" w:color="auto"/>
                <w:left w:val="none" w:sz="0" w:space="0" w:color="auto"/>
                <w:bottom w:val="none" w:sz="0" w:space="0" w:color="auto"/>
                <w:right w:val="none" w:sz="0" w:space="0" w:color="auto"/>
              </w:divBdr>
            </w:div>
            <w:div w:id="409424439">
              <w:marLeft w:val="0"/>
              <w:marRight w:val="0"/>
              <w:marTop w:val="0"/>
              <w:marBottom w:val="0"/>
              <w:divBdr>
                <w:top w:val="none" w:sz="0" w:space="0" w:color="auto"/>
                <w:left w:val="none" w:sz="0" w:space="0" w:color="auto"/>
                <w:bottom w:val="none" w:sz="0" w:space="0" w:color="auto"/>
                <w:right w:val="none" w:sz="0" w:space="0" w:color="auto"/>
              </w:divBdr>
            </w:div>
            <w:div w:id="741878246">
              <w:marLeft w:val="0"/>
              <w:marRight w:val="0"/>
              <w:marTop w:val="0"/>
              <w:marBottom w:val="0"/>
              <w:divBdr>
                <w:top w:val="none" w:sz="0" w:space="0" w:color="auto"/>
                <w:left w:val="none" w:sz="0" w:space="0" w:color="auto"/>
                <w:bottom w:val="none" w:sz="0" w:space="0" w:color="auto"/>
                <w:right w:val="none" w:sz="0" w:space="0" w:color="auto"/>
              </w:divBdr>
            </w:div>
            <w:div w:id="2073891485">
              <w:marLeft w:val="0"/>
              <w:marRight w:val="0"/>
              <w:marTop w:val="0"/>
              <w:marBottom w:val="0"/>
              <w:divBdr>
                <w:top w:val="none" w:sz="0" w:space="0" w:color="auto"/>
                <w:left w:val="none" w:sz="0" w:space="0" w:color="auto"/>
                <w:bottom w:val="none" w:sz="0" w:space="0" w:color="auto"/>
                <w:right w:val="none" w:sz="0" w:space="0" w:color="auto"/>
              </w:divBdr>
            </w:div>
            <w:div w:id="998734620">
              <w:marLeft w:val="0"/>
              <w:marRight w:val="0"/>
              <w:marTop w:val="0"/>
              <w:marBottom w:val="0"/>
              <w:divBdr>
                <w:top w:val="none" w:sz="0" w:space="0" w:color="auto"/>
                <w:left w:val="none" w:sz="0" w:space="0" w:color="auto"/>
                <w:bottom w:val="none" w:sz="0" w:space="0" w:color="auto"/>
                <w:right w:val="none" w:sz="0" w:space="0" w:color="auto"/>
              </w:divBdr>
            </w:div>
            <w:div w:id="482353994">
              <w:marLeft w:val="0"/>
              <w:marRight w:val="0"/>
              <w:marTop w:val="0"/>
              <w:marBottom w:val="0"/>
              <w:divBdr>
                <w:top w:val="none" w:sz="0" w:space="0" w:color="auto"/>
                <w:left w:val="none" w:sz="0" w:space="0" w:color="auto"/>
                <w:bottom w:val="none" w:sz="0" w:space="0" w:color="auto"/>
                <w:right w:val="none" w:sz="0" w:space="0" w:color="auto"/>
              </w:divBdr>
            </w:div>
            <w:div w:id="1350986771">
              <w:marLeft w:val="0"/>
              <w:marRight w:val="0"/>
              <w:marTop w:val="0"/>
              <w:marBottom w:val="0"/>
              <w:divBdr>
                <w:top w:val="none" w:sz="0" w:space="0" w:color="auto"/>
                <w:left w:val="none" w:sz="0" w:space="0" w:color="auto"/>
                <w:bottom w:val="none" w:sz="0" w:space="0" w:color="auto"/>
                <w:right w:val="none" w:sz="0" w:space="0" w:color="auto"/>
              </w:divBdr>
            </w:div>
            <w:div w:id="796488186">
              <w:marLeft w:val="0"/>
              <w:marRight w:val="0"/>
              <w:marTop w:val="0"/>
              <w:marBottom w:val="0"/>
              <w:divBdr>
                <w:top w:val="none" w:sz="0" w:space="0" w:color="auto"/>
                <w:left w:val="none" w:sz="0" w:space="0" w:color="auto"/>
                <w:bottom w:val="none" w:sz="0" w:space="0" w:color="auto"/>
                <w:right w:val="none" w:sz="0" w:space="0" w:color="auto"/>
              </w:divBdr>
            </w:div>
            <w:div w:id="1625498621">
              <w:marLeft w:val="0"/>
              <w:marRight w:val="0"/>
              <w:marTop w:val="0"/>
              <w:marBottom w:val="0"/>
              <w:divBdr>
                <w:top w:val="none" w:sz="0" w:space="0" w:color="auto"/>
                <w:left w:val="none" w:sz="0" w:space="0" w:color="auto"/>
                <w:bottom w:val="none" w:sz="0" w:space="0" w:color="auto"/>
                <w:right w:val="none" w:sz="0" w:space="0" w:color="auto"/>
              </w:divBdr>
            </w:div>
          </w:divsChild>
        </w:div>
        <w:div w:id="1420440902">
          <w:marLeft w:val="0"/>
          <w:marRight w:val="0"/>
          <w:marTop w:val="0"/>
          <w:marBottom w:val="0"/>
          <w:divBdr>
            <w:top w:val="none" w:sz="0" w:space="0" w:color="auto"/>
            <w:left w:val="none" w:sz="0" w:space="0" w:color="auto"/>
            <w:bottom w:val="none" w:sz="0" w:space="0" w:color="auto"/>
            <w:right w:val="none" w:sz="0" w:space="0" w:color="auto"/>
          </w:divBdr>
          <w:divsChild>
            <w:div w:id="1947927891">
              <w:marLeft w:val="0"/>
              <w:marRight w:val="0"/>
              <w:marTop w:val="0"/>
              <w:marBottom w:val="0"/>
              <w:divBdr>
                <w:top w:val="none" w:sz="0" w:space="0" w:color="auto"/>
                <w:left w:val="none" w:sz="0" w:space="0" w:color="auto"/>
                <w:bottom w:val="none" w:sz="0" w:space="0" w:color="auto"/>
                <w:right w:val="none" w:sz="0" w:space="0" w:color="auto"/>
              </w:divBdr>
            </w:div>
            <w:div w:id="964236952">
              <w:marLeft w:val="0"/>
              <w:marRight w:val="0"/>
              <w:marTop w:val="0"/>
              <w:marBottom w:val="0"/>
              <w:divBdr>
                <w:top w:val="none" w:sz="0" w:space="0" w:color="auto"/>
                <w:left w:val="none" w:sz="0" w:space="0" w:color="auto"/>
                <w:bottom w:val="none" w:sz="0" w:space="0" w:color="auto"/>
                <w:right w:val="none" w:sz="0" w:space="0" w:color="auto"/>
              </w:divBdr>
            </w:div>
            <w:div w:id="1641576819">
              <w:marLeft w:val="0"/>
              <w:marRight w:val="0"/>
              <w:marTop w:val="0"/>
              <w:marBottom w:val="0"/>
              <w:divBdr>
                <w:top w:val="none" w:sz="0" w:space="0" w:color="auto"/>
                <w:left w:val="none" w:sz="0" w:space="0" w:color="auto"/>
                <w:bottom w:val="none" w:sz="0" w:space="0" w:color="auto"/>
                <w:right w:val="none" w:sz="0" w:space="0" w:color="auto"/>
              </w:divBdr>
            </w:div>
            <w:div w:id="12885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9582">
      <w:bodyDiv w:val="1"/>
      <w:marLeft w:val="0"/>
      <w:marRight w:val="0"/>
      <w:marTop w:val="0"/>
      <w:marBottom w:val="0"/>
      <w:divBdr>
        <w:top w:val="none" w:sz="0" w:space="0" w:color="auto"/>
        <w:left w:val="none" w:sz="0" w:space="0" w:color="auto"/>
        <w:bottom w:val="none" w:sz="0" w:space="0" w:color="auto"/>
        <w:right w:val="none" w:sz="0" w:space="0" w:color="auto"/>
      </w:divBdr>
      <w:divsChild>
        <w:div w:id="995912213">
          <w:marLeft w:val="0"/>
          <w:marRight w:val="0"/>
          <w:marTop w:val="0"/>
          <w:marBottom w:val="0"/>
          <w:divBdr>
            <w:top w:val="none" w:sz="0" w:space="0" w:color="auto"/>
            <w:left w:val="none" w:sz="0" w:space="0" w:color="auto"/>
            <w:bottom w:val="none" w:sz="0" w:space="0" w:color="auto"/>
            <w:right w:val="none" w:sz="0" w:space="0" w:color="auto"/>
          </w:divBdr>
        </w:div>
        <w:div w:id="1211917921">
          <w:marLeft w:val="0"/>
          <w:marRight w:val="0"/>
          <w:marTop w:val="0"/>
          <w:marBottom w:val="0"/>
          <w:divBdr>
            <w:top w:val="none" w:sz="0" w:space="0" w:color="auto"/>
            <w:left w:val="none" w:sz="0" w:space="0" w:color="auto"/>
            <w:bottom w:val="none" w:sz="0" w:space="0" w:color="auto"/>
            <w:right w:val="none" w:sz="0" w:space="0" w:color="auto"/>
          </w:divBdr>
        </w:div>
      </w:divsChild>
    </w:div>
    <w:div w:id="1303273424">
      <w:bodyDiv w:val="1"/>
      <w:marLeft w:val="0"/>
      <w:marRight w:val="0"/>
      <w:marTop w:val="0"/>
      <w:marBottom w:val="0"/>
      <w:divBdr>
        <w:top w:val="none" w:sz="0" w:space="0" w:color="auto"/>
        <w:left w:val="none" w:sz="0" w:space="0" w:color="auto"/>
        <w:bottom w:val="none" w:sz="0" w:space="0" w:color="auto"/>
        <w:right w:val="none" w:sz="0" w:space="0" w:color="auto"/>
      </w:divBdr>
      <w:divsChild>
        <w:div w:id="2139105158">
          <w:marLeft w:val="0"/>
          <w:marRight w:val="0"/>
          <w:marTop w:val="0"/>
          <w:marBottom w:val="0"/>
          <w:divBdr>
            <w:top w:val="none" w:sz="0" w:space="0" w:color="auto"/>
            <w:left w:val="none" w:sz="0" w:space="0" w:color="auto"/>
            <w:bottom w:val="none" w:sz="0" w:space="0" w:color="auto"/>
            <w:right w:val="none" w:sz="0" w:space="0" w:color="auto"/>
          </w:divBdr>
          <w:divsChild>
            <w:div w:id="1707831293">
              <w:marLeft w:val="0"/>
              <w:marRight w:val="0"/>
              <w:marTop w:val="0"/>
              <w:marBottom w:val="0"/>
              <w:divBdr>
                <w:top w:val="none" w:sz="0" w:space="0" w:color="auto"/>
                <w:left w:val="none" w:sz="0" w:space="0" w:color="auto"/>
                <w:bottom w:val="none" w:sz="0" w:space="0" w:color="auto"/>
                <w:right w:val="none" w:sz="0" w:space="0" w:color="auto"/>
              </w:divBdr>
              <w:divsChild>
                <w:div w:id="1042830795">
                  <w:marLeft w:val="0"/>
                  <w:marRight w:val="0"/>
                  <w:marTop w:val="0"/>
                  <w:marBottom w:val="0"/>
                  <w:divBdr>
                    <w:top w:val="none" w:sz="0" w:space="0" w:color="auto"/>
                    <w:left w:val="none" w:sz="0" w:space="0" w:color="auto"/>
                    <w:bottom w:val="none" w:sz="0" w:space="0" w:color="auto"/>
                    <w:right w:val="none" w:sz="0" w:space="0" w:color="auto"/>
                  </w:divBdr>
                </w:div>
              </w:divsChild>
            </w:div>
            <w:div w:id="365060081">
              <w:marLeft w:val="0"/>
              <w:marRight w:val="0"/>
              <w:marTop w:val="0"/>
              <w:marBottom w:val="0"/>
              <w:divBdr>
                <w:top w:val="none" w:sz="0" w:space="0" w:color="auto"/>
                <w:left w:val="none" w:sz="0" w:space="0" w:color="auto"/>
                <w:bottom w:val="none" w:sz="0" w:space="0" w:color="auto"/>
                <w:right w:val="none" w:sz="0" w:space="0" w:color="auto"/>
              </w:divBdr>
              <w:divsChild>
                <w:div w:id="1971401405">
                  <w:marLeft w:val="0"/>
                  <w:marRight w:val="0"/>
                  <w:marTop w:val="0"/>
                  <w:marBottom w:val="0"/>
                  <w:divBdr>
                    <w:top w:val="none" w:sz="0" w:space="0" w:color="auto"/>
                    <w:left w:val="none" w:sz="0" w:space="0" w:color="auto"/>
                    <w:bottom w:val="none" w:sz="0" w:space="0" w:color="auto"/>
                    <w:right w:val="none" w:sz="0" w:space="0" w:color="auto"/>
                  </w:divBdr>
                </w:div>
              </w:divsChild>
            </w:div>
            <w:div w:id="1839538151">
              <w:marLeft w:val="0"/>
              <w:marRight w:val="0"/>
              <w:marTop w:val="0"/>
              <w:marBottom w:val="0"/>
              <w:divBdr>
                <w:top w:val="none" w:sz="0" w:space="0" w:color="auto"/>
                <w:left w:val="none" w:sz="0" w:space="0" w:color="auto"/>
                <w:bottom w:val="none" w:sz="0" w:space="0" w:color="auto"/>
                <w:right w:val="none" w:sz="0" w:space="0" w:color="auto"/>
              </w:divBdr>
              <w:divsChild>
                <w:div w:id="8886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747624">
      <w:bodyDiv w:val="1"/>
      <w:marLeft w:val="0"/>
      <w:marRight w:val="0"/>
      <w:marTop w:val="0"/>
      <w:marBottom w:val="0"/>
      <w:divBdr>
        <w:top w:val="none" w:sz="0" w:space="0" w:color="auto"/>
        <w:left w:val="none" w:sz="0" w:space="0" w:color="auto"/>
        <w:bottom w:val="none" w:sz="0" w:space="0" w:color="auto"/>
        <w:right w:val="none" w:sz="0" w:space="0" w:color="auto"/>
      </w:divBdr>
      <w:divsChild>
        <w:div w:id="1394348741">
          <w:marLeft w:val="0"/>
          <w:marRight w:val="0"/>
          <w:marTop w:val="0"/>
          <w:marBottom w:val="0"/>
          <w:divBdr>
            <w:top w:val="none" w:sz="0" w:space="0" w:color="auto"/>
            <w:left w:val="none" w:sz="0" w:space="0" w:color="auto"/>
            <w:bottom w:val="none" w:sz="0" w:space="0" w:color="auto"/>
            <w:right w:val="none" w:sz="0" w:space="0" w:color="auto"/>
          </w:divBdr>
        </w:div>
        <w:div w:id="420175731">
          <w:marLeft w:val="0"/>
          <w:marRight w:val="0"/>
          <w:marTop w:val="0"/>
          <w:marBottom w:val="0"/>
          <w:divBdr>
            <w:top w:val="none" w:sz="0" w:space="0" w:color="auto"/>
            <w:left w:val="none" w:sz="0" w:space="0" w:color="auto"/>
            <w:bottom w:val="none" w:sz="0" w:space="0" w:color="auto"/>
            <w:right w:val="none" w:sz="0" w:space="0" w:color="auto"/>
          </w:divBdr>
        </w:div>
        <w:div w:id="1952786336">
          <w:marLeft w:val="0"/>
          <w:marRight w:val="0"/>
          <w:marTop w:val="0"/>
          <w:marBottom w:val="0"/>
          <w:divBdr>
            <w:top w:val="none" w:sz="0" w:space="0" w:color="auto"/>
            <w:left w:val="none" w:sz="0" w:space="0" w:color="auto"/>
            <w:bottom w:val="none" w:sz="0" w:space="0" w:color="auto"/>
            <w:right w:val="none" w:sz="0" w:space="0" w:color="auto"/>
          </w:divBdr>
        </w:div>
        <w:div w:id="1060327836">
          <w:marLeft w:val="0"/>
          <w:marRight w:val="0"/>
          <w:marTop w:val="0"/>
          <w:marBottom w:val="0"/>
          <w:divBdr>
            <w:top w:val="none" w:sz="0" w:space="0" w:color="auto"/>
            <w:left w:val="none" w:sz="0" w:space="0" w:color="auto"/>
            <w:bottom w:val="none" w:sz="0" w:space="0" w:color="auto"/>
            <w:right w:val="none" w:sz="0" w:space="0" w:color="auto"/>
          </w:divBdr>
        </w:div>
        <w:div w:id="2075859156">
          <w:marLeft w:val="0"/>
          <w:marRight w:val="0"/>
          <w:marTop w:val="0"/>
          <w:marBottom w:val="0"/>
          <w:divBdr>
            <w:top w:val="none" w:sz="0" w:space="0" w:color="auto"/>
            <w:left w:val="none" w:sz="0" w:space="0" w:color="auto"/>
            <w:bottom w:val="none" w:sz="0" w:space="0" w:color="auto"/>
            <w:right w:val="none" w:sz="0" w:space="0" w:color="auto"/>
          </w:divBdr>
        </w:div>
        <w:div w:id="334497087">
          <w:marLeft w:val="0"/>
          <w:marRight w:val="0"/>
          <w:marTop w:val="0"/>
          <w:marBottom w:val="0"/>
          <w:divBdr>
            <w:top w:val="none" w:sz="0" w:space="0" w:color="auto"/>
            <w:left w:val="none" w:sz="0" w:space="0" w:color="auto"/>
            <w:bottom w:val="none" w:sz="0" w:space="0" w:color="auto"/>
            <w:right w:val="none" w:sz="0" w:space="0" w:color="auto"/>
          </w:divBdr>
        </w:div>
        <w:div w:id="1205026151">
          <w:marLeft w:val="0"/>
          <w:marRight w:val="0"/>
          <w:marTop w:val="0"/>
          <w:marBottom w:val="0"/>
          <w:divBdr>
            <w:top w:val="none" w:sz="0" w:space="0" w:color="auto"/>
            <w:left w:val="none" w:sz="0" w:space="0" w:color="auto"/>
            <w:bottom w:val="none" w:sz="0" w:space="0" w:color="auto"/>
            <w:right w:val="none" w:sz="0" w:space="0" w:color="auto"/>
          </w:divBdr>
        </w:div>
        <w:div w:id="745491425">
          <w:marLeft w:val="0"/>
          <w:marRight w:val="0"/>
          <w:marTop w:val="0"/>
          <w:marBottom w:val="0"/>
          <w:divBdr>
            <w:top w:val="none" w:sz="0" w:space="0" w:color="auto"/>
            <w:left w:val="none" w:sz="0" w:space="0" w:color="auto"/>
            <w:bottom w:val="none" w:sz="0" w:space="0" w:color="auto"/>
            <w:right w:val="none" w:sz="0" w:space="0" w:color="auto"/>
          </w:divBdr>
        </w:div>
        <w:div w:id="168377978">
          <w:marLeft w:val="0"/>
          <w:marRight w:val="0"/>
          <w:marTop w:val="0"/>
          <w:marBottom w:val="0"/>
          <w:divBdr>
            <w:top w:val="none" w:sz="0" w:space="0" w:color="auto"/>
            <w:left w:val="none" w:sz="0" w:space="0" w:color="auto"/>
            <w:bottom w:val="none" w:sz="0" w:space="0" w:color="auto"/>
            <w:right w:val="none" w:sz="0" w:space="0" w:color="auto"/>
          </w:divBdr>
        </w:div>
        <w:div w:id="1868786128">
          <w:marLeft w:val="0"/>
          <w:marRight w:val="0"/>
          <w:marTop w:val="0"/>
          <w:marBottom w:val="0"/>
          <w:divBdr>
            <w:top w:val="none" w:sz="0" w:space="0" w:color="auto"/>
            <w:left w:val="none" w:sz="0" w:space="0" w:color="auto"/>
            <w:bottom w:val="none" w:sz="0" w:space="0" w:color="auto"/>
            <w:right w:val="none" w:sz="0" w:space="0" w:color="auto"/>
          </w:divBdr>
        </w:div>
        <w:div w:id="1727945772">
          <w:marLeft w:val="0"/>
          <w:marRight w:val="0"/>
          <w:marTop w:val="0"/>
          <w:marBottom w:val="0"/>
          <w:divBdr>
            <w:top w:val="none" w:sz="0" w:space="0" w:color="auto"/>
            <w:left w:val="none" w:sz="0" w:space="0" w:color="auto"/>
            <w:bottom w:val="none" w:sz="0" w:space="0" w:color="auto"/>
            <w:right w:val="none" w:sz="0" w:space="0" w:color="auto"/>
          </w:divBdr>
        </w:div>
        <w:div w:id="638221949">
          <w:marLeft w:val="0"/>
          <w:marRight w:val="0"/>
          <w:marTop w:val="0"/>
          <w:marBottom w:val="0"/>
          <w:divBdr>
            <w:top w:val="none" w:sz="0" w:space="0" w:color="auto"/>
            <w:left w:val="none" w:sz="0" w:space="0" w:color="auto"/>
            <w:bottom w:val="none" w:sz="0" w:space="0" w:color="auto"/>
            <w:right w:val="none" w:sz="0" w:space="0" w:color="auto"/>
          </w:divBdr>
        </w:div>
        <w:div w:id="1070929199">
          <w:marLeft w:val="0"/>
          <w:marRight w:val="0"/>
          <w:marTop w:val="0"/>
          <w:marBottom w:val="0"/>
          <w:divBdr>
            <w:top w:val="none" w:sz="0" w:space="0" w:color="auto"/>
            <w:left w:val="none" w:sz="0" w:space="0" w:color="auto"/>
            <w:bottom w:val="none" w:sz="0" w:space="0" w:color="auto"/>
            <w:right w:val="none" w:sz="0" w:space="0" w:color="auto"/>
          </w:divBdr>
        </w:div>
        <w:div w:id="876043585">
          <w:marLeft w:val="0"/>
          <w:marRight w:val="0"/>
          <w:marTop w:val="0"/>
          <w:marBottom w:val="0"/>
          <w:divBdr>
            <w:top w:val="none" w:sz="0" w:space="0" w:color="auto"/>
            <w:left w:val="none" w:sz="0" w:space="0" w:color="auto"/>
            <w:bottom w:val="none" w:sz="0" w:space="0" w:color="auto"/>
            <w:right w:val="none" w:sz="0" w:space="0" w:color="auto"/>
          </w:divBdr>
        </w:div>
        <w:div w:id="938949456">
          <w:marLeft w:val="0"/>
          <w:marRight w:val="0"/>
          <w:marTop w:val="0"/>
          <w:marBottom w:val="0"/>
          <w:divBdr>
            <w:top w:val="none" w:sz="0" w:space="0" w:color="auto"/>
            <w:left w:val="none" w:sz="0" w:space="0" w:color="auto"/>
            <w:bottom w:val="none" w:sz="0" w:space="0" w:color="auto"/>
            <w:right w:val="none" w:sz="0" w:space="0" w:color="auto"/>
          </w:divBdr>
        </w:div>
        <w:div w:id="133524396">
          <w:marLeft w:val="0"/>
          <w:marRight w:val="0"/>
          <w:marTop w:val="0"/>
          <w:marBottom w:val="0"/>
          <w:divBdr>
            <w:top w:val="none" w:sz="0" w:space="0" w:color="auto"/>
            <w:left w:val="none" w:sz="0" w:space="0" w:color="auto"/>
            <w:bottom w:val="none" w:sz="0" w:space="0" w:color="auto"/>
            <w:right w:val="none" w:sz="0" w:space="0" w:color="auto"/>
          </w:divBdr>
        </w:div>
        <w:div w:id="1414207419">
          <w:marLeft w:val="0"/>
          <w:marRight w:val="0"/>
          <w:marTop w:val="0"/>
          <w:marBottom w:val="0"/>
          <w:divBdr>
            <w:top w:val="none" w:sz="0" w:space="0" w:color="auto"/>
            <w:left w:val="none" w:sz="0" w:space="0" w:color="auto"/>
            <w:bottom w:val="none" w:sz="0" w:space="0" w:color="auto"/>
            <w:right w:val="none" w:sz="0" w:space="0" w:color="auto"/>
          </w:divBdr>
        </w:div>
        <w:div w:id="2067295452">
          <w:marLeft w:val="0"/>
          <w:marRight w:val="0"/>
          <w:marTop w:val="0"/>
          <w:marBottom w:val="0"/>
          <w:divBdr>
            <w:top w:val="none" w:sz="0" w:space="0" w:color="auto"/>
            <w:left w:val="none" w:sz="0" w:space="0" w:color="auto"/>
            <w:bottom w:val="none" w:sz="0" w:space="0" w:color="auto"/>
            <w:right w:val="none" w:sz="0" w:space="0" w:color="auto"/>
          </w:divBdr>
        </w:div>
        <w:div w:id="1789860046">
          <w:marLeft w:val="0"/>
          <w:marRight w:val="0"/>
          <w:marTop w:val="0"/>
          <w:marBottom w:val="0"/>
          <w:divBdr>
            <w:top w:val="none" w:sz="0" w:space="0" w:color="auto"/>
            <w:left w:val="none" w:sz="0" w:space="0" w:color="auto"/>
            <w:bottom w:val="none" w:sz="0" w:space="0" w:color="auto"/>
            <w:right w:val="none" w:sz="0" w:space="0" w:color="auto"/>
          </w:divBdr>
        </w:div>
        <w:div w:id="627710256">
          <w:marLeft w:val="0"/>
          <w:marRight w:val="0"/>
          <w:marTop w:val="0"/>
          <w:marBottom w:val="0"/>
          <w:divBdr>
            <w:top w:val="none" w:sz="0" w:space="0" w:color="auto"/>
            <w:left w:val="none" w:sz="0" w:space="0" w:color="auto"/>
            <w:bottom w:val="none" w:sz="0" w:space="0" w:color="auto"/>
            <w:right w:val="none" w:sz="0" w:space="0" w:color="auto"/>
          </w:divBdr>
        </w:div>
        <w:div w:id="1746874298">
          <w:marLeft w:val="0"/>
          <w:marRight w:val="0"/>
          <w:marTop w:val="0"/>
          <w:marBottom w:val="0"/>
          <w:divBdr>
            <w:top w:val="none" w:sz="0" w:space="0" w:color="auto"/>
            <w:left w:val="none" w:sz="0" w:space="0" w:color="auto"/>
            <w:bottom w:val="none" w:sz="0" w:space="0" w:color="auto"/>
            <w:right w:val="none" w:sz="0" w:space="0" w:color="auto"/>
          </w:divBdr>
        </w:div>
        <w:div w:id="354381490">
          <w:marLeft w:val="0"/>
          <w:marRight w:val="0"/>
          <w:marTop w:val="0"/>
          <w:marBottom w:val="0"/>
          <w:divBdr>
            <w:top w:val="none" w:sz="0" w:space="0" w:color="auto"/>
            <w:left w:val="none" w:sz="0" w:space="0" w:color="auto"/>
            <w:bottom w:val="none" w:sz="0" w:space="0" w:color="auto"/>
            <w:right w:val="none" w:sz="0" w:space="0" w:color="auto"/>
          </w:divBdr>
          <w:divsChild>
            <w:div w:id="373038555">
              <w:marLeft w:val="0"/>
              <w:marRight w:val="0"/>
              <w:marTop w:val="0"/>
              <w:marBottom w:val="0"/>
              <w:divBdr>
                <w:top w:val="none" w:sz="0" w:space="0" w:color="auto"/>
                <w:left w:val="none" w:sz="0" w:space="0" w:color="auto"/>
                <w:bottom w:val="none" w:sz="0" w:space="0" w:color="auto"/>
                <w:right w:val="none" w:sz="0" w:space="0" w:color="auto"/>
              </w:divBdr>
            </w:div>
            <w:div w:id="1556699062">
              <w:marLeft w:val="0"/>
              <w:marRight w:val="0"/>
              <w:marTop w:val="0"/>
              <w:marBottom w:val="0"/>
              <w:divBdr>
                <w:top w:val="none" w:sz="0" w:space="0" w:color="auto"/>
                <w:left w:val="none" w:sz="0" w:space="0" w:color="auto"/>
                <w:bottom w:val="none" w:sz="0" w:space="0" w:color="auto"/>
                <w:right w:val="none" w:sz="0" w:space="0" w:color="auto"/>
              </w:divBdr>
            </w:div>
            <w:div w:id="1893148314">
              <w:marLeft w:val="0"/>
              <w:marRight w:val="0"/>
              <w:marTop w:val="0"/>
              <w:marBottom w:val="0"/>
              <w:divBdr>
                <w:top w:val="none" w:sz="0" w:space="0" w:color="auto"/>
                <w:left w:val="none" w:sz="0" w:space="0" w:color="auto"/>
                <w:bottom w:val="none" w:sz="0" w:space="0" w:color="auto"/>
                <w:right w:val="none" w:sz="0" w:space="0" w:color="auto"/>
              </w:divBdr>
            </w:div>
            <w:div w:id="1955138646">
              <w:marLeft w:val="0"/>
              <w:marRight w:val="0"/>
              <w:marTop w:val="0"/>
              <w:marBottom w:val="0"/>
              <w:divBdr>
                <w:top w:val="none" w:sz="0" w:space="0" w:color="auto"/>
                <w:left w:val="none" w:sz="0" w:space="0" w:color="auto"/>
                <w:bottom w:val="none" w:sz="0" w:space="0" w:color="auto"/>
                <w:right w:val="none" w:sz="0" w:space="0" w:color="auto"/>
              </w:divBdr>
            </w:div>
            <w:div w:id="1509101981">
              <w:marLeft w:val="0"/>
              <w:marRight w:val="0"/>
              <w:marTop w:val="0"/>
              <w:marBottom w:val="0"/>
              <w:divBdr>
                <w:top w:val="none" w:sz="0" w:space="0" w:color="auto"/>
                <w:left w:val="none" w:sz="0" w:space="0" w:color="auto"/>
                <w:bottom w:val="none" w:sz="0" w:space="0" w:color="auto"/>
                <w:right w:val="none" w:sz="0" w:space="0" w:color="auto"/>
              </w:divBdr>
            </w:div>
            <w:div w:id="1013528812">
              <w:marLeft w:val="0"/>
              <w:marRight w:val="0"/>
              <w:marTop w:val="0"/>
              <w:marBottom w:val="0"/>
              <w:divBdr>
                <w:top w:val="none" w:sz="0" w:space="0" w:color="auto"/>
                <w:left w:val="none" w:sz="0" w:space="0" w:color="auto"/>
                <w:bottom w:val="none" w:sz="0" w:space="0" w:color="auto"/>
                <w:right w:val="none" w:sz="0" w:space="0" w:color="auto"/>
              </w:divBdr>
            </w:div>
            <w:div w:id="1271007349">
              <w:marLeft w:val="0"/>
              <w:marRight w:val="0"/>
              <w:marTop w:val="0"/>
              <w:marBottom w:val="0"/>
              <w:divBdr>
                <w:top w:val="none" w:sz="0" w:space="0" w:color="auto"/>
                <w:left w:val="none" w:sz="0" w:space="0" w:color="auto"/>
                <w:bottom w:val="none" w:sz="0" w:space="0" w:color="auto"/>
                <w:right w:val="none" w:sz="0" w:space="0" w:color="auto"/>
              </w:divBdr>
            </w:div>
            <w:div w:id="8651853">
              <w:marLeft w:val="0"/>
              <w:marRight w:val="0"/>
              <w:marTop w:val="0"/>
              <w:marBottom w:val="0"/>
              <w:divBdr>
                <w:top w:val="none" w:sz="0" w:space="0" w:color="auto"/>
                <w:left w:val="none" w:sz="0" w:space="0" w:color="auto"/>
                <w:bottom w:val="none" w:sz="0" w:space="0" w:color="auto"/>
                <w:right w:val="none" w:sz="0" w:space="0" w:color="auto"/>
              </w:divBdr>
            </w:div>
            <w:div w:id="115832587">
              <w:marLeft w:val="0"/>
              <w:marRight w:val="0"/>
              <w:marTop w:val="0"/>
              <w:marBottom w:val="0"/>
              <w:divBdr>
                <w:top w:val="none" w:sz="0" w:space="0" w:color="auto"/>
                <w:left w:val="none" w:sz="0" w:space="0" w:color="auto"/>
                <w:bottom w:val="none" w:sz="0" w:space="0" w:color="auto"/>
                <w:right w:val="none" w:sz="0" w:space="0" w:color="auto"/>
              </w:divBdr>
            </w:div>
            <w:div w:id="144013119">
              <w:marLeft w:val="0"/>
              <w:marRight w:val="0"/>
              <w:marTop w:val="0"/>
              <w:marBottom w:val="0"/>
              <w:divBdr>
                <w:top w:val="none" w:sz="0" w:space="0" w:color="auto"/>
                <w:left w:val="none" w:sz="0" w:space="0" w:color="auto"/>
                <w:bottom w:val="none" w:sz="0" w:space="0" w:color="auto"/>
                <w:right w:val="none" w:sz="0" w:space="0" w:color="auto"/>
              </w:divBdr>
            </w:div>
            <w:div w:id="1339700072">
              <w:marLeft w:val="0"/>
              <w:marRight w:val="0"/>
              <w:marTop w:val="0"/>
              <w:marBottom w:val="0"/>
              <w:divBdr>
                <w:top w:val="none" w:sz="0" w:space="0" w:color="auto"/>
                <w:left w:val="none" w:sz="0" w:space="0" w:color="auto"/>
                <w:bottom w:val="none" w:sz="0" w:space="0" w:color="auto"/>
                <w:right w:val="none" w:sz="0" w:space="0" w:color="auto"/>
              </w:divBdr>
            </w:div>
            <w:div w:id="872617527">
              <w:marLeft w:val="0"/>
              <w:marRight w:val="0"/>
              <w:marTop w:val="0"/>
              <w:marBottom w:val="0"/>
              <w:divBdr>
                <w:top w:val="none" w:sz="0" w:space="0" w:color="auto"/>
                <w:left w:val="none" w:sz="0" w:space="0" w:color="auto"/>
                <w:bottom w:val="none" w:sz="0" w:space="0" w:color="auto"/>
                <w:right w:val="none" w:sz="0" w:space="0" w:color="auto"/>
              </w:divBdr>
            </w:div>
            <w:div w:id="1965842863">
              <w:marLeft w:val="0"/>
              <w:marRight w:val="0"/>
              <w:marTop w:val="0"/>
              <w:marBottom w:val="0"/>
              <w:divBdr>
                <w:top w:val="none" w:sz="0" w:space="0" w:color="auto"/>
                <w:left w:val="none" w:sz="0" w:space="0" w:color="auto"/>
                <w:bottom w:val="none" w:sz="0" w:space="0" w:color="auto"/>
                <w:right w:val="none" w:sz="0" w:space="0" w:color="auto"/>
              </w:divBdr>
            </w:div>
            <w:div w:id="171725176">
              <w:marLeft w:val="0"/>
              <w:marRight w:val="0"/>
              <w:marTop w:val="0"/>
              <w:marBottom w:val="0"/>
              <w:divBdr>
                <w:top w:val="none" w:sz="0" w:space="0" w:color="auto"/>
                <w:left w:val="none" w:sz="0" w:space="0" w:color="auto"/>
                <w:bottom w:val="none" w:sz="0" w:space="0" w:color="auto"/>
                <w:right w:val="none" w:sz="0" w:space="0" w:color="auto"/>
              </w:divBdr>
            </w:div>
            <w:div w:id="2001537144">
              <w:marLeft w:val="0"/>
              <w:marRight w:val="0"/>
              <w:marTop w:val="0"/>
              <w:marBottom w:val="0"/>
              <w:divBdr>
                <w:top w:val="none" w:sz="0" w:space="0" w:color="auto"/>
                <w:left w:val="none" w:sz="0" w:space="0" w:color="auto"/>
                <w:bottom w:val="none" w:sz="0" w:space="0" w:color="auto"/>
                <w:right w:val="none" w:sz="0" w:space="0" w:color="auto"/>
              </w:divBdr>
            </w:div>
            <w:div w:id="1602446190">
              <w:marLeft w:val="0"/>
              <w:marRight w:val="0"/>
              <w:marTop w:val="0"/>
              <w:marBottom w:val="0"/>
              <w:divBdr>
                <w:top w:val="none" w:sz="0" w:space="0" w:color="auto"/>
                <w:left w:val="none" w:sz="0" w:space="0" w:color="auto"/>
                <w:bottom w:val="none" w:sz="0" w:space="0" w:color="auto"/>
                <w:right w:val="none" w:sz="0" w:space="0" w:color="auto"/>
              </w:divBdr>
            </w:div>
          </w:divsChild>
        </w:div>
        <w:div w:id="851379402">
          <w:marLeft w:val="0"/>
          <w:marRight w:val="0"/>
          <w:marTop w:val="0"/>
          <w:marBottom w:val="0"/>
          <w:divBdr>
            <w:top w:val="none" w:sz="0" w:space="0" w:color="auto"/>
            <w:left w:val="none" w:sz="0" w:space="0" w:color="auto"/>
            <w:bottom w:val="none" w:sz="0" w:space="0" w:color="auto"/>
            <w:right w:val="none" w:sz="0" w:space="0" w:color="auto"/>
          </w:divBdr>
          <w:divsChild>
            <w:div w:id="1324505474">
              <w:marLeft w:val="0"/>
              <w:marRight w:val="0"/>
              <w:marTop w:val="0"/>
              <w:marBottom w:val="0"/>
              <w:divBdr>
                <w:top w:val="none" w:sz="0" w:space="0" w:color="auto"/>
                <w:left w:val="none" w:sz="0" w:space="0" w:color="auto"/>
                <w:bottom w:val="none" w:sz="0" w:space="0" w:color="auto"/>
                <w:right w:val="none" w:sz="0" w:space="0" w:color="auto"/>
              </w:divBdr>
            </w:div>
            <w:div w:id="1866483801">
              <w:marLeft w:val="0"/>
              <w:marRight w:val="0"/>
              <w:marTop w:val="0"/>
              <w:marBottom w:val="0"/>
              <w:divBdr>
                <w:top w:val="none" w:sz="0" w:space="0" w:color="auto"/>
                <w:left w:val="none" w:sz="0" w:space="0" w:color="auto"/>
                <w:bottom w:val="none" w:sz="0" w:space="0" w:color="auto"/>
                <w:right w:val="none" w:sz="0" w:space="0" w:color="auto"/>
              </w:divBdr>
            </w:div>
            <w:div w:id="64763374">
              <w:marLeft w:val="0"/>
              <w:marRight w:val="0"/>
              <w:marTop w:val="0"/>
              <w:marBottom w:val="0"/>
              <w:divBdr>
                <w:top w:val="none" w:sz="0" w:space="0" w:color="auto"/>
                <w:left w:val="none" w:sz="0" w:space="0" w:color="auto"/>
                <w:bottom w:val="none" w:sz="0" w:space="0" w:color="auto"/>
                <w:right w:val="none" w:sz="0" w:space="0" w:color="auto"/>
              </w:divBdr>
            </w:div>
            <w:div w:id="167445591">
              <w:marLeft w:val="0"/>
              <w:marRight w:val="0"/>
              <w:marTop w:val="0"/>
              <w:marBottom w:val="0"/>
              <w:divBdr>
                <w:top w:val="none" w:sz="0" w:space="0" w:color="auto"/>
                <w:left w:val="none" w:sz="0" w:space="0" w:color="auto"/>
                <w:bottom w:val="none" w:sz="0" w:space="0" w:color="auto"/>
                <w:right w:val="none" w:sz="0" w:space="0" w:color="auto"/>
              </w:divBdr>
            </w:div>
            <w:div w:id="2068407480">
              <w:marLeft w:val="0"/>
              <w:marRight w:val="0"/>
              <w:marTop w:val="0"/>
              <w:marBottom w:val="0"/>
              <w:divBdr>
                <w:top w:val="none" w:sz="0" w:space="0" w:color="auto"/>
                <w:left w:val="none" w:sz="0" w:space="0" w:color="auto"/>
                <w:bottom w:val="none" w:sz="0" w:space="0" w:color="auto"/>
                <w:right w:val="none" w:sz="0" w:space="0" w:color="auto"/>
              </w:divBdr>
            </w:div>
            <w:div w:id="2082873614">
              <w:marLeft w:val="0"/>
              <w:marRight w:val="0"/>
              <w:marTop w:val="0"/>
              <w:marBottom w:val="0"/>
              <w:divBdr>
                <w:top w:val="none" w:sz="0" w:space="0" w:color="auto"/>
                <w:left w:val="none" w:sz="0" w:space="0" w:color="auto"/>
                <w:bottom w:val="none" w:sz="0" w:space="0" w:color="auto"/>
                <w:right w:val="none" w:sz="0" w:space="0" w:color="auto"/>
              </w:divBdr>
            </w:div>
            <w:div w:id="376246265">
              <w:marLeft w:val="0"/>
              <w:marRight w:val="0"/>
              <w:marTop w:val="0"/>
              <w:marBottom w:val="0"/>
              <w:divBdr>
                <w:top w:val="none" w:sz="0" w:space="0" w:color="auto"/>
                <w:left w:val="none" w:sz="0" w:space="0" w:color="auto"/>
                <w:bottom w:val="none" w:sz="0" w:space="0" w:color="auto"/>
                <w:right w:val="none" w:sz="0" w:space="0" w:color="auto"/>
              </w:divBdr>
            </w:div>
            <w:div w:id="1565948441">
              <w:marLeft w:val="0"/>
              <w:marRight w:val="0"/>
              <w:marTop w:val="0"/>
              <w:marBottom w:val="0"/>
              <w:divBdr>
                <w:top w:val="none" w:sz="0" w:space="0" w:color="auto"/>
                <w:left w:val="none" w:sz="0" w:space="0" w:color="auto"/>
                <w:bottom w:val="none" w:sz="0" w:space="0" w:color="auto"/>
                <w:right w:val="none" w:sz="0" w:space="0" w:color="auto"/>
              </w:divBdr>
            </w:div>
            <w:div w:id="982193775">
              <w:marLeft w:val="0"/>
              <w:marRight w:val="0"/>
              <w:marTop w:val="0"/>
              <w:marBottom w:val="0"/>
              <w:divBdr>
                <w:top w:val="none" w:sz="0" w:space="0" w:color="auto"/>
                <w:left w:val="none" w:sz="0" w:space="0" w:color="auto"/>
                <w:bottom w:val="none" w:sz="0" w:space="0" w:color="auto"/>
                <w:right w:val="none" w:sz="0" w:space="0" w:color="auto"/>
              </w:divBdr>
            </w:div>
            <w:div w:id="659389170">
              <w:marLeft w:val="0"/>
              <w:marRight w:val="0"/>
              <w:marTop w:val="0"/>
              <w:marBottom w:val="0"/>
              <w:divBdr>
                <w:top w:val="none" w:sz="0" w:space="0" w:color="auto"/>
                <w:left w:val="none" w:sz="0" w:space="0" w:color="auto"/>
                <w:bottom w:val="none" w:sz="0" w:space="0" w:color="auto"/>
                <w:right w:val="none" w:sz="0" w:space="0" w:color="auto"/>
              </w:divBdr>
            </w:div>
            <w:div w:id="1269779009">
              <w:marLeft w:val="0"/>
              <w:marRight w:val="0"/>
              <w:marTop w:val="0"/>
              <w:marBottom w:val="0"/>
              <w:divBdr>
                <w:top w:val="none" w:sz="0" w:space="0" w:color="auto"/>
                <w:left w:val="none" w:sz="0" w:space="0" w:color="auto"/>
                <w:bottom w:val="none" w:sz="0" w:space="0" w:color="auto"/>
                <w:right w:val="none" w:sz="0" w:space="0" w:color="auto"/>
              </w:divBdr>
            </w:div>
            <w:div w:id="1184976432">
              <w:marLeft w:val="0"/>
              <w:marRight w:val="0"/>
              <w:marTop w:val="0"/>
              <w:marBottom w:val="0"/>
              <w:divBdr>
                <w:top w:val="none" w:sz="0" w:space="0" w:color="auto"/>
                <w:left w:val="none" w:sz="0" w:space="0" w:color="auto"/>
                <w:bottom w:val="none" w:sz="0" w:space="0" w:color="auto"/>
                <w:right w:val="none" w:sz="0" w:space="0" w:color="auto"/>
              </w:divBdr>
            </w:div>
          </w:divsChild>
        </w:div>
        <w:div w:id="25953686">
          <w:marLeft w:val="0"/>
          <w:marRight w:val="0"/>
          <w:marTop w:val="0"/>
          <w:marBottom w:val="0"/>
          <w:divBdr>
            <w:top w:val="none" w:sz="0" w:space="0" w:color="auto"/>
            <w:left w:val="none" w:sz="0" w:space="0" w:color="auto"/>
            <w:bottom w:val="none" w:sz="0" w:space="0" w:color="auto"/>
            <w:right w:val="none" w:sz="0" w:space="0" w:color="auto"/>
          </w:divBdr>
          <w:divsChild>
            <w:div w:id="131364808">
              <w:marLeft w:val="0"/>
              <w:marRight w:val="0"/>
              <w:marTop w:val="0"/>
              <w:marBottom w:val="0"/>
              <w:divBdr>
                <w:top w:val="none" w:sz="0" w:space="0" w:color="auto"/>
                <w:left w:val="none" w:sz="0" w:space="0" w:color="auto"/>
                <w:bottom w:val="none" w:sz="0" w:space="0" w:color="auto"/>
                <w:right w:val="none" w:sz="0" w:space="0" w:color="auto"/>
              </w:divBdr>
            </w:div>
            <w:div w:id="17405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99847">
      <w:bodyDiv w:val="1"/>
      <w:marLeft w:val="0"/>
      <w:marRight w:val="0"/>
      <w:marTop w:val="0"/>
      <w:marBottom w:val="0"/>
      <w:divBdr>
        <w:top w:val="none" w:sz="0" w:space="0" w:color="auto"/>
        <w:left w:val="none" w:sz="0" w:space="0" w:color="auto"/>
        <w:bottom w:val="none" w:sz="0" w:space="0" w:color="auto"/>
        <w:right w:val="none" w:sz="0" w:space="0" w:color="auto"/>
      </w:divBdr>
      <w:divsChild>
        <w:div w:id="1980264941">
          <w:marLeft w:val="0"/>
          <w:marRight w:val="0"/>
          <w:marTop w:val="0"/>
          <w:marBottom w:val="0"/>
          <w:divBdr>
            <w:top w:val="none" w:sz="0" w:space="0" w:color="auto"/>
            <w:left w:val="none" w:sz="0" w:space="0" w:color="auto"/>
            <w:bottom w:val="none" w:sz="0" w:space="0" w:color="auto"/>
            <w:right w:val="none" w:sz="0" w:space="0" w:color="auto"/>
          </w:divBdr>
          <w:divsChild>
            <w:div w:id="843545320">
              <w:marLeft w:val="0"/>
              <w:marRight w:val="0"/>
              <w:marTop w:val="0"/>
              <w:marBottom w:val="0"/>
              <w:divBdr>
                <w:top w:val="none" w:sz="0" w:space="0" w:color="auto"/>
                <w:left w:val="none" w:sz="0" w:space="0" w:color="auto"/>
                <w:bottom w:val="none" w:sz="0" w:space="0" w:color="auto"/>
                <w:right w:val="none" w:sz="0" w:space="0" w:color="auto"/>
              </w:divBdr>
            </w:div>
            <w:div w:id="1263421054">
              <w:marLeft w:val="0"/>
              <w:marRight w:val="0"/>
              <w:marTop w:val="0"/>
              <w:marBottom w:val="0"/>
              <w:divBdr>
                <w:top w:val="none" w:sz="0" w:space="0" w:color="auto"/>
                <w:left w:val="none" w:sz="0" w:space="0" w:color="auto"/>
                <w:bottom w:val="none" w:sz="0" w:space="0" w:color="auto"/>
                <w:right w:val="none" w:sz="0" w:space="0" w:color="auto"/>
              </w:divBdr>
            </w:div>
            <w:div w:id="1838308091">
              <w:marLeft w:val="0"/>
              <w:marRight w:val="0"/>
              <w:marTop w:val="0"/>
              <w:marBottom w:val="0"/>
              <w:divBdr>
                <w:top w:val="none" w:sz="0" w:space="0" w:color="auto"/>
                <w:left w:val="none" w:sz="0" w:space="0" w:color="auto"/>
                <w:bottom w:val="none" w:sz="0" w:space="0" w:color="auto"/>
                <w:right w:val="none" w:sz="0" w:space="0" w:color="auto"/>
              </w:divBdr>
            </w:div>
          </w:divsChild>
        </w:div>
        <w:div w:id="20397980">
          <w:marLeft w:val="0"/>
          <w:marRight w:val="0"/>
          <w:marTop w:val="0"/>
          <w:marBottom w:val="0"/>
          <w:divBdr>
            <w:top w:val="none" w:sz="0" w:space="0" w:color="auto"/>
            <w:left w:val="none" w:sz="0" w:space="0" w:color="auto"/>
            <w:bottom w:val="none" w:sz="0" w:space="0" w:color="auto"/>
            <w:right w:val="none" w:sz="0" w:space="0" w:color="auto"/>
          </w:divBdr>
          <w:divsChild>
            <w:div w:id="644706424">
              <w:marLeft w:val="0"/>
              <w:marRight w:val="0"/>
              <w:marTop w:val="0"/>
              <w:marBottom w:val="0"/>
              <w:divBdr>
                <w:top w:val="none" w:sz="0" w:space="0" w:color="auto"/>
                <w:left w:val="none" w:sz="0" w:space="0" w:color="auto"/>
                <w:bottom w:val="none" w:sz="0" w:space="0" w:color="auto"/>
                <w:right w:val="none" w:sz="0" w:space="0" w:color="auto"/>
              </w:divBdr>
            </w:div>
            <w:div w:id="1270628711">
              <w:marLeft w:val="0"/>
              <w:marRight w:val="0"/>
              <w:marTop w:val="0"/>
              <w:marBottom w:val="0"/>
              <w:divBdr>
                <w:top w:val="none" w:sz="0" w:space="0" w:color="auto"/>
                <w:left w:val="none" w:sz="0" w:space="0" w:color="auto"/>
                <w:bottom w:val="none" w:sz="0" w:space="0" w:color="auto"/>
                <w:right w:val="none" w:sz="0" w:space="0" w:color="auto"/>
              </w:divBdr>
            </w:div>
            <w:div w:id="732700734">
              <w:marLeft w:val="0"/>
              <w:marRight w:val="0"/>
              <w:marTop w:val="0"/>
              <w:marBottom w:val="0"/>
              <w:divBdr>
                <w:top w:val="none" w:sz="0" w:space="0" w:color="auto"/>
                <w:left w:val="none" w:sz="0" w:space="0" w:color="auto"/>
                <w:bottom w:val="none" w:sz="0" w:space="0" w:color="auto"/>
                <w:right w:val="none" w:sz="0" w:space="0" w:color="auto"/>
              </w:divBdr>
            </w:div>
            <w:div w:id="20095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4243">
      <w:bodyDiv w:val="1"/>
      <w:marLeft w:val="0"/>
      <w:marRight w:val="0"/>
      <w:marTop w:val="0"/>
      <w:marBottom w:val="0"/>
      <w:divBdr>
        <w:top w:val="none" w:sz="0" w:space="0" w:color="auto"/>
        <w:left w:val="none" w:sz="0" w:space="0" w:color="auto"/>
        <w:bottom w:val="none" w:sz="0" w:space="0" w:color="auto"/>
        <w:right w:val="none" w:sz="0" w:space="0" w:color="auto"/>
      </w:divBdr>
      <w:divsChild>
        <w:div w:id="1500195222">
          <w:marLeft w:val="0"/>
          <w:marRight w:val="0"/>
          <w:marTop w:val="0"/>
          <w:marBottom w:val="0"/>
          <w:divBdr>
            <w:top w:val="none" w:sz="0" w:space="0" w:color="auto"/>
            <w:left w:val="none" w:sz="0" w:space="0" w:color="auto"/>
            <w:bottom w:val="none" w:sz="0" w:space="0" w:color="auto"/>
            <w:right w:val="none" w:sz="0" w:space="0" w:color="auto"/>
          </w:divBdr>
        </w:div>
        <w:div w:id="1874921017">
          <w:marLeft w:val="0"/>
          <w:marRight w:val="0"/>
          <w:marTop w:val="0"/>
          <w:marBottom w:val="0"/>
          <w:divBdr>
            <w:top w:val="none" w:sz="0" w:space="0" w:color="auto"/>
            <w:left w:val="none" w:sz="0" w:space="0" w:color="auto"/>
            <w:bottom w:val="none" w:sz="0" w:space="0" w:color="auto"/>
            <w:right w:val="none" w:sz="0" w:space="0" w:color="auto"/>
          </w:divBdr>
        </w:div>
        <w:div w:id="1376007617">
          <w:marLeft w:val="0"/>
          <w:marRight w:val="0"/>
          <w:marTop w:val="0"/>
          <w:marBottom w:val="0"/>
          <w:divBdr>
            <w:top w:val="none" w:sz="0" w:space="0" w:color="auto"/>
            <w:left w:val="none" w:sz="0" w:space="0" w:color="auto"/>
            <w:bottom w:val="none" w:sz="0" w:space="0" w:color="auto"/>
            <w:right w:val="none" w:sz="0" w:space="0" w:color="auto"/>
          </w:divBdr>
        </w:div>
        <w:div w:id="998967269">
          <w:marLeft w:val="0"/>
          <w:marRight w:val="0"/>
          <w:marTop w:val="0"/>
          <w:marBottom w:val="0"/>
          <w:divBdr>
            <w:top w:val="none" w:sz="0" w:space="0" w:color="auto"/>
            <w:left w:val="none" w:sz="0" w:space="0" w:color="auto"/>
            <w:bottom w:val="none" w:sz="0" w:space="0" w:color="auto"/>
            <w:right w:val="none" w:sz="0" w:space="0" w:color="auto"/>
          </w:divBdr>
        </w:div>
        <w:div w:id="1964145578">
          <w:marLeft w:val="0"/>
          <w:marRight w:val="0"/>
          <w:marTop w:val="0"/>
          <w:marBottom w:val="0"/>
          <w:divBdr>
            <w:top w:val="none" w:sz="0" w:space="0" w:color="auto"/>
            <w:left w:val="none" w:sz="0" w:space="0" w:color="auto"/>
            <w:bottom w:val="none" w:sz="0" w:space="0" w:color="auto"/>
            <w:right w:val="none" w:sz="0" w:space="0" w:color="auto"/>
          </w:divBdr>
        </w:div>
        <w:div w:id="1451824630">
          <w:marLeft w:val="0"/>
          <w:marRight w:val="0"/>
          <w:marTop w:val="0"/>
          <w:marBottom w:val="0"/>
          <w:divBdr>
            <w:top w:val="none" w:sz="0" w:space="0" w:color="auto"/>
            <w:left w:val="none" w:sz="0" w:space="0" w:color="auto"/>
            <w:bottom w:val="none" w:sz="0" w:space="0" w:color="auto"/>
            <w:right w:val="none" w:sz="0" w:space="0" w:color="auto"/>
          </w:divBdr>
        </w:div>
        <w:div w:id="298195705">
          <w:marLeft w:val="0"/>
          <w:marRight w:val="0"/>
          <w:marTop w:val="0"/>
          <w:marBottom w:val="0"/>
          <w:divBdr>
            <w:top w:val="none" w:sz="0" w:space="0" w:color="auto"/>
            <w:left w:val="none" w:sz="0" w:space="0" w:color="auto"/>
            <w:bottom w:val="none" w:sz="0" w:space="0" w:color="auto"/>
            <w:right w:val="none" w:sz="0" w:space="0" w:color="auto"/>
          </w:divBdr>
        </w:div>
      </w:divsChild>
    </w:div>
    <w:div w:id="1448744148">
      <w:bodyDiv w:val="1"/>
      <w:marLeft w:val="0"/>
      <w:marRight w:val="0"/>
      <w:marTop w:val="0"/>
      <w:marBottom w:val="0"/>
      <w:divBdr>
        <w:top w:val="none" w:sz="0" w:space="0" w:color="auto"/>
        <w:left w:val="none" w:sz="0" w:space="0" w:color="auto"/>
        <w:bottom w:val="none" w:sz="0" w:space="0" w:color="auto"/>
        <w:right w:val="none" w:sz="0" w:space="0" w:color="auto"/>
      </w:divBdr>
      <w:divsChild>
        <w:div w:id="1190340187">
          <w:marLeft w:val="0"/>
          <w:marRight w:val="0"/>
          <w:marTop w:val="0"/>
          <w:marBottom w:val="0"/>
          <w:divBdr>
            <w:top w:val="none" w:sz="0" w:space="0" w:color="auto"/>
            <w:left w:val="none" w:sz="0" w:space="0" w:color="auto"/>
            <w:bottom w:val="none" w:sz="0" w:space="0" w:color="auto"/>
            <w:right w:val="none" w:sz="0" w:space="0" w:color="auto"/>
          </w:divBdr>
        </w:div>
        <w:div w:id="391389672">
          <w:marLeft w:val="0"/>
          <w:marRight w:val="0"/>
          <w:marTop w:val="0"/>
          <w:marBottom w:val="0"/>
          <w:divBdr>
            <w:top w:val="none" w:sz="0" w:space="0" w:color="auto"/>
            <w:left w:val="none" w:sz="0" w:space="0" w:color="auto"/>
            <w:bottom w:val="none" w:sz="0" w:space="0" w:color="auto"/>
            <w:right w:val="none" w:sz="0" w:space="0" w:color="auto"/>
          </w:divBdr>
        </w:div>
      </w:divsChild>
    </w:div>
    <w:div w:id="1530141139">
      <w:bodyDiv w:val="1"/>
      <w:marLeft w:val="0"/>
      <w:marRight w:val="0"/>
      <w:marTop w:val="0"/>
      <w:marBottom w:val="0"/>
      <w:divBdr>
        <w:top w:val="none" w:sz="0" w:space="0" w:color="auto"/>
        <w:left w:val="none" w:sz="0" w:space="0" w:color="auto"/>
        <w:bottom w:val="none" w:sz="0" w:space="0" w:color="auto"/>
        <w:right w:val="none" w:sz="0" w:space="0" w:color="auto"/>
      </w:divBdr>
      <w:divsChild>
        <w:div w:id="219823797">
          <w:marLeft w:val="0"/>
          <w:marRight w:val="0"/>
          <w:marTop w:val="0"/>
          <w:marBottom w:val="0"/>
          <w:divBdr>
            <w:top w:val="none" w:sz="0" w:space="0" w:color="auto"/>
            <w:left w:val="none" w:sz="0" w:space="0" w:color="auto"/>
            <w:bottom w:val="none" w:sz="0" w:space="0" w:color="auto"/>
            <w:right w:val="none" w:sz="0" w:space="0" w:color="auto"/>
          </w:divBdr>
        </w:div>
        <w:div w:id="1161002527">
          <w:marLeft w:val="0"/>
          <w:marRight w:val="0"/>
          <w:marTop w:val="0"/>
          <w:marBottom w:val="0"/>
          <w:divBdr>
            <w:top w:val="none" w:sz="0" w:space="0" w:color="auto"/>
            <w:left w:val="none" w:sz="0" w:space="0" w:color="auto"/>
            <w:bottom w:val="none" w:sz="0" w:space="0" w:color="auto"/>
            <w:right w:val="none" w:sz="0" w:space="0" w:color="auto"/>
          </w:divBdr>
        </w:div>
        <w:div w:id="552547227">
          <w:marLeft w:val="0"/>
          <w:marRight w:val="0"/>
          <w:marTop w:val="0"/>
          <w:marBottom w:val="0"/>
          <w:divBdr>
            <w:top w:val="none" w:sz="0" w:space="0" w:color="auto"/>
            <w:left w:val="none" w:sz="0" w:space="0" w:color="auto"/>
            <w:bottom w:val="none" w:sz="0" w:space="0" w:color="auto"/>
            <w:right w:val="none" w:sz="0" w:space="0" w:color="auto"/>
          </w:divBdr>
        </w:div>
        <w:div w:id="1416171476">
          <w:marLeft w:val="0"/>
          <w:marRight w:val="0"/>
          <w:marTop w:val="0"/>
          <w:marBottom w:val="0"/>
          <w:divBdr>
            <w:top w:val="none" w:sz="0" w:space="0" w:color="auto"/>
            <w:left w:val="none" w:sz="0" w:space="0" w:color="auto"/>
            <w:bottom w:val="none" w:sz="0" w:space="0" w:color="auto"/>
            <w:right w:val="none" w:sz="0" w:space="0" w:color="auto"/>
          </w:divBdr>
        </w:div>
        <w:div w:id="1245800610">
          <w:marLeft w:val="0"/>
          <w:marRight w:val="0"/>
          <w:marTop w:val="0"/>
          <w:marBottom w:val="0"/>
          <w:divBdr>
            <w:top w:val="none" w:sz="0" w:space="0" w:color="auto"/>
            <w:left w:val="none" w:sz="0" w:space="0" w:color="auto"/>
            <w:bottom w:val="none" w:sz="0" w:space="0" w:color="auto"/>
            <w:right w:val="none" w:sz="0" w:space="0" w:color="auto"/>
          </w:divBdr>
        </w:div>
        <w:div w:id="873613884">
          <w:marLeft w:val="0"/>
          <w:marRight w:val="0"/>
          <w:marTop w:val="0"/>
          <w:marBottom w:val="0"/>
          <w:divBdr>
            <w:top w:val="none" w:sz="0" w:space="0" w:color="auto"/>
            <w:left w:val="none" w:sz="0" w:space="0" w:color="auto"/>
            <w:bottom w:val="none" w:sz="0" w:space="0" w:color="auto"/>
            <w:right w:val="none" w:sz="0" w:space="0" w:color="auto"/>
          </w:divBdr>
        </w:div>
        <w:div w:id="147328067">
          <w:marLeft w:val="0"/>
          <w:marRight w:val="0"/>
          <w:marTop w:val="0"/>
          <w:marBottom w:val="0"/>
          <w:divBdr>
            <w:top w:val="none" w:sz="0" w:space="0" w:color="auto"/>
            <w:left w:val="none" w:sz="0" w:space="0" w:color="auto"/>
            <w:bottom w:val="none" w:sz="0" w:space="0" w:color="auto"/>
            <w:right w:val="none" w:sz="0" w:space="0" w:color="auto"/>
          </w:divBdr>
        </w:div>
        <w:div w:id="1924795175">
          <w:marLeft w:val="0"/>
          <w:marRight w:val="0"/>
          <w:marTop w:val="0"/>
          <w:marBottom w:val="0"/>
          <w:divBdr>
            <w:top w:val="none" w:sz="0" w:space="0" w:color="auto"/>
            <w:left w:val="none" w:sz="0" w:space="0" w:color="auto"/>
            <w:bottom w:val="none" w:sz="0" w:space="0" w:color="auto"/>
            <w:right w:val="none" w:sz="0" w:space="0" w:color="auto"/>
          </w:divBdr>
        </w:div>
        <w:div w:id="1683580360">
          <w:marLeft w:val="0"/>
          <w:marRight w:val="0"/>
          <w:marTop w:val="0"/>
          <w:marBottom w:val="0"/>
          <w:divBdr>
            <w:top w:val="none" w:sz="0" w:space="0" w:color="auto"/>
            <w:left w:val="none" w:sz="0" w:space="0" w:color="auto"/>
            <w:bottom w:val="none" w:sz="0" w:space="0" w:color="auto"/>
            <w:right w:val="none" w:sz="0" w:space="0" w:color="auto"/>
          </w:divBdr>
        </w:div>
        <w:div w:id="1062486678">
          <w:marLeft w:val="0"/>
          <w:marRight w:val="0"/>
          <w:marTop w:val="0"/>
          <w:marBottom w:val="0"/>
          <w:divBdr>
            <w:top w:val="none" w:sz="0" w:space="0" w:color="auto"/>
            <w:left w:val="none" w:sz="0" w:space="0" w:color="auto"/>
            <w:bottom w:val="none" w:sz="0" w:space="0" w:color="auto"/>
            <w:right w:val="none" w:sz="0" w:space="0" w:color="auto"/>
          </w:divBdr>
        </w:div>
        <w:div w:id="11691918">
          <w:marLeft w:val="0"/>
          <w:marRight w:val="0"/>
          <w:marTop w:val="0"/>
          <w:marBottom w:val="0"/>
          <w:divBdr>
            <w:top w:val="none" w:sz="0" w:space="0" w:color="auto"/>
            <w:left w:val="none" w:sz="0" w:space="0" w:color="auto"/>
            <w:bottom w:val="none" w:sz="0" w:space="0" w:color="auto"/>
            <w:right w:val="none" w:sz="0" w:space="0" w:color="auto"/>
          </w:divBdr>
        </w:div>
        <w:div w:id="1182545150">
          <w:marLeft w:val="0"/>
          <w:marRight w:val="0"/>
          <w:marTop w:val="0"/>
          <w:marBottom w:val="0"/>
          <w:divBdr>
            <w:top w:val="none" w:sz="0" w:space="0" w:color="auto"/>
            <w:left w:val="none" w:sz="0" w:space="0" w:color="auto"/>
            <w:bottom w:val="none" w:sz="0" w:space="0" w:color="auto"/>
            <w:right w:val="none" w:sz="0" w:space="0" w:color="auto"/>
          </w:divBdr>
        </w:div>
        <w:div w:id="128404077">
          <w:marLeft w:val="0"/>
          <w:marRight w:val="0"/>
          <w:marTop w:val="0"/>
          <w:marBottom w:val="0"/>
          <w:divBdr>
            <w:top w:val="none" w:sz="0" w:space="0" w:color="auto"/>
            <w:left w:val="none" w:sz="0" w:space="0" w:color="auto"/>
            <w:bottom w:val="none" w:sz="0" w:space="0" w:color="auto"/>
            <w:right w:val="none" w:sz="0" w:space="0" w:color="auto"/>
          </w:divBdr>
        </w:div>
        <w:div w:id="1470972480">
          <w:marLeft w:val="0"/>
          <w:marRight w:val="0"/>
          <w:marTop w:val="0"/>
          <w:marBottom w:val="0"/>
          <w:divBdr>
            <w:top w:val="none" w:sz="0" w:space="0" w:color="auto"/>
            <w:left w:val="none" w:sz="0" w:space="0" w:color="auto"/>
            <w:bottom w:val="none" w:sz="0" w:space="0" w:color="auto"/>
            <w:right w:val="none" w:sz="0" w:space="0" w:color="auto"/>
          </w:divBdr>
        </w:div>
        <w:div w:id="914045729">
          <w:marLeft w:val="0"/>
          <w:marRight w:val="0"/>
          <w:marTop w:val="0"/>
          <w:marBottom w:val="0"/>
          <w:divBdr>
            <w:top w:val="none" w:sz="0" w:space="0" w:color="auto"/>
            <w:left w:val="none" w:sz="0" w:space="0" w:color="auto"/>
            <w:bottom w:val="none" w:sz="0" w:space="0" w:color="auto"/>
            <w:right w:val="none" w:sz="0" w:space="0" w:color="auto"/>
          </w:divBdr>
        </w:div>
        <w:div w:id="1675835376">
          <w:marLeft w:val="0"/>
          <w:marRight w:val="0"/>
          <w:marTop w:val="0"/>
          <w:marBottom w:val="0"/>
          <w:divBdr>
            <w:top w:val="none" w:sz="0" w:space="0" w:color="auto"/>
            <w:left w:val="none" w:sz="0" w:space="0" w:color="auto"/>
            <w:bottom w:val="none" w:sz="0" w:space="0" w:color="auto"/>
            <w:right w:val="none" w:sz="0" w:space="0" w:color="auto"/>
          </w:divBdr>
        </w:div>
        <w:div w:id="74087435">
          <w:marLeft w:val="0"/>
          <w:marRight w:val="0"/>
          <w:marTop w:val="0"/>
          <w:marBottom w:val="0"/>
          <w:divBdr>
            <w:top w:val="none" w:sz="0" w:space="0" w:color="auto"/>
            <w:left w:val="none" w:sz="0" w:space="0" w:color="auto"/>
            <w:bottom w:val="none" w:sz="0" w:space="0" w:color="auto"/>
            <w:right w:val="none" w:sz="0" w:space="0" w:color="auto"/>
          </w:divBdr>
        </w:div>
        <w:div w:id="1695157594">
          <w:marLeft w:val="0"/>
          <w:marRight w:val="0"/>
          <w:marTop w:val="0"/>
          <w:marBottom w:val="0"/>
          <w:divBdr>
            <w:top w:val="none" w:sz="0" w:space="0" w:color="auto"/>
            <w:left w:val="none" w:sz="0" w:space="0" w:color="auto"/>
            <w:bottom w:val="none" w:sz="0" w:space="0" w:color="auto"/>
            <w:right w:val="none" w:sz="0" w:space="0" w:color="auto"/>
          </w:divBdr>
        </w:div>
        <w:div w:id="1335456647">
          <w:marLeft w:val="0"/>
          <w:marRight w:val="0"/>
          <w:marTop w:val="0"/>
          <w:marBottom w:val="0"/>
          <w:divBdr>
            <w:top w:val="none" w:sz="0" w:space="0" w:color="auto"/>
            <w:left w:val="none" w:sz="0" w:space="0" w:color="auto"/>
            <w:bottom w:val="none" w:sz="0" w:space="0" w:color="auto"/>
            <w:right w:val="none" w:sz="0" w:space="0" w:color="auto"/>
          </w:divBdr>
        </w:div>
        <w:div w:id="916548272">
          <w:marLeft w:val="0"/>
          <w:marRight w:val="0"/>
          <w:marTop w:val="0"/>
          <w:marBottom w:val="0"/>
          <w:divBdr>
            <w:top w:val="none" w:sz="0" w:space="0" w:color="auto"/>
            <w:left w:val="none" w:sz="0" w:space="0" w:color="auto"/>
            <w:bottom w:val="none" w:sz="0" w:space="0" w:color="auto"/>
            <w:right w:val="none" w:sz="0" w:space="0" w:color="auto"/>
          </w:divBdr>
        </w:div>
        <w:div w:id="2022855935">
          <w:marLeft w:val="0"/>
          <w:marRight w:val="0"/>
          <w:marTop w:val="0"/>
          <w:marBottom w:val="0"/>
          <w:divBdr>
            <w:top w:val="none" w:sz="0" w:space="0" w:color="auto"/>
            <w:left w:val="none" w:sz="0" w:space="0" w:color="auto"/>
            <w:bottom w:val="none" w:sz="0" w:space="0" w:color="auto"/>
            <w:right w:val="none" w:sz="0" w:space="0" w:color="auto"/>
          </w:divBdr>
        </w:div>
        <w:div w:id="1706757029">
          <w:marLeft w:val="0"/>
          <w:marRight w:val="0"/>
          <w:marTop w:val="0"/>
          <w:marBottom w:val="0"/>
          <w:divBdr>
            <w:top w:val="none" w:sz="0" w:space="0" w:color="auto"/>
            <w:left w:val="none" w:sz="0" w:space="0" w:color="auto"/>
            <w:bottom w:val="none" w:sz="0" w:space="0" w:color="auto"/>
            <w:right w:val="none" w:sz="0" w:space="0" w:color="auto"/>
          </w:divBdr>
        </w:div>
        <w:div w:id="1440294120">
          <w:marLeft w:val="0"/>
          <w:marRight w:val="0"/>
          <w:marTop w:val="0"/>
          <w:marBottom w:val="0"/>
          <w:divBdr>
            <w:top w:val="none" w:sz="0" w:space="0" w:color="auto"/>
            <w:left w:val="none" w:sz="0" w:space="0" w:color="auto"/>
            <w:bottom w:val="none" w:sz="0" w:space="0" w:color="auto"/>
            <w:right w:val="none" w:sz="0" w:space="0" w:color="auto"/>
          </w:divBdr>
        </w:div>
        <w:div w:id="605893772">
          <w:marLeft w:val="0"/>
          <w:marRight w:val="0"/>
          <w:marTop w:val="0"/>
          <w:marBottom w:val="0"/>
          <w:divBdr>
            <w:top w:val="none" w:sz="0" w:space="0" w:color="auto"/>
            <w:left w:val="none" w:sz="0" w:space="0" w:color="auto"/>
            <w:bottom w:val="none" w:sz="0" w:space="0" w:color="auto"/>
            <w:right w:val="none" w:sz="0" w:space="0" w:color="auto"/>
          </w:divBdr>
        </w:div>
        <w:div w:id="9455274">
          <w:marLeft w:val="0"/>
          <w:marRight w:val="0"/>
          <w:marTop w:val="0"/>
          <w:marBottom w:val="0"/>
          <w:divBdr>
            <w:top w:val="none" w:sz="0" w:space="0" w:color="auto"/>
            <w:left w:val="none" w:sz="0" w:space="0" w:color="auto"/>
            <w:bottom w:val="none" w:sz="0" w:space="0" w:color="auto"/>
            <w:right w:val="none" w:sz="0" w:space="0" w:color="auto"/>
          </w:divBdr>
        </w:div>
        <w:div w:id="252711069">
          <w:marLeft w:val="0"/>
          <w:marRight w:val="0"/>
          <w:marTop w:val="0"/>
          <w:marBottom w:val="0"/>
          <w:divBdr>
            <w:top w:val="none" w:sz="0" w:space="0" w:color="auto"/>
            <w:left w:val="none" w:sz="0" w:space="0" w:color="auto"/>
            <w:bottom w:val="none" w:sz="0" w:space="0" w:color="auto"/>
            <w:right w:val="none" w:sz="0" w:space="0" w:color="auto"/>
          </w:divBdr>
        </w:div>
        <w:div w:id="1780029057">
          <w:marLeft w:val="0"/>
          <w:marRight w:val="0"/>
          <w:marTop w:val="0"/>
          <w:marBottom w:val="0"/>
          <w:divBdr>
            <w:top w:val="none" w:sz="0" w:space="0" w:color="auto"/>
            <w:left w:val="none" w:sz="0" w:space="0" w:color="auto"/>
            <w:bottom w:val="none" w:sz="0" w:space="0" w:color="auto"/>
            <w:right w:val="none" w:sz="0" w:space="0" w:color="auto"/>
          </w:divBdr>
        </w:div>
        <w:div w:id="1616908225">
          <w:marLeft w:val="0"/>
          <w:marRight w:val="0"/>
          <w:marTop w:val="0"/>
          <w:marBottom w:val="0"/>
          <w:divBdr>
            <w:top w:val="none" w:sz="0" w:space="0" w:color="auto"/>
            <w:left w:val="none" w:sz="0" w:space="0" w:color="auto"/>
            <w:bottom w:val="none" w:sz="0" w:space="0" w:color="auto"/>
            <w:right w:val="none" w:sz="0" w:space="0" w:color="auto"/>
          </w:divBdr>
        </w:div>
        <w:div w:id="1676805033">
          <w:marLeft w:val="0"/>
          <w:marRight w:val="0"/>
          <w:marTop w:val="0"/>
          <w:marBottom w:val="0"/>
          <w:divBdr>
            <w:top w:val="none" w:sz="0" w:space="0" w:color="auto"/>
            <w:left w:val="none" w:sz="0" w:space="0" w:color="auto"/>
            <w:bottom w:val="none" w:sz="0" w:space="0" w:color="auto"/>
            <w:right w:val="none" w:sz="0" w:space="0" w:color="auto"/>
          </w:divBdr>
        </w:div>
        <w:div w:id="1928810686">
          <w:marLeft w:val="0"/>
          <w:marRight w:val="0"/>
          <w:marTop w:val="0"/>
          <w:marBottom w:val="0"/>
          <w:divBdr>
            <w:top w:val="none" w:sz="0" w:space="0" w:color="auto"/>
            <w:left w:val="none" w:sz="0" w:space="0" w:color="auto"/>
            <w:bottom w:val="none" w:sz="0" w:space="0" w:color="auto"/>
            <w:right w:val="none" w:sz="0" w:space="0" w:color="auto"/>
          </w:divBdr>
        </w:div>
        <w:div w:id="804155946">
          <w:marLeft w:val="0"/>
          <w:marRight w:val="0"/>
          <w:marTop w:val="0"/>
          <w:marBottom w:val="0"/>
          <w:divBdr>
            <w:top w:val="none" w:sz="0" w:space="0" w:color="auto"/>
            <w:left w:val="none" w:sz="0" w:space="0" w:color="auto"/>
            <w:bottom w:val="none" w:sz="0" w:space="0" w:color="auto"/>
            <w:right w:val="none" w:sz="0" w:space="0" w:color="auto"/>
          </w:divBdr>
        </w:div>
        <w:div w:id="412506757">
          <w:marLeft w:val="0"/>
          <w:marRight w:val="0"/>
          <w:marTop w:val="0"/>
          <w:marBottom w:val="0"/>
          <w:divBdr>
            <w:top w:val="none" w:sz="0" w:space="0" w:color="auto"/>
            <w:left w:val="none" w:sz="0" w:space="0" w:color="auto"/>
            <w:bottom w:val="none" w:sz="0" w:space="0" w:color="auto"/>
            <w:right w:val="none" w:sz="0" w:space="0" w:color="auto"/>
          </w:divBdr>
        </w:div>
        <w:div w:id="821583449">
          <w:marLeft w:val="0"/>
          <w:marRight w:val="0"/>
          <w:marTop w:val="0"/>
          <w:marBottom w:val="0"/>
          <w:divBdr>
            <w:top w:val="none" w:sz="0" w:space="0" w:color="auto"/>
            <w:left w:val="none" w:sz="0" w:space="0" w:color="auto"/>
            <w:bottom w:val="none" w:sz="0" w:space="0" w:color="auto"/>
            <w:right w:val="none" w:sz="0" w:space="0" w:color="auto"/>
          </w:divBdr>
        </w:div>
        <w:div w:id="864368789">
          <w:marLeft w:val="0"/>
          <w:marRight w:val="0"/>
          <w:marTop w:val="0"/>
          <w:marBottom w:val="0"/>
          <w:divBdr>
            <w:top w:val="none" w:sz="0" w:space="0" w:color="auto"/>
            <w:left w:val="none" w:sz="0" w:space="0" w:color="auto"/>
            <w:bottom w:val="none" w:sz="0" w:space="0" w:color="auto"/>
            <w:right w:val="none" w:sz="0" w:space="0" w:color="auto"/>
          </w:divBdr>
        </w:div>
        <w:div w:id="926688623">
          <w:marLeft w:val="0"/>
          <w:marRight w:val="0"/>
          <w:marTop w:val="0"/>
          <w:marBottom w:val="0"/>
          <w:divBdr>
            <w:top w:val="none" w:sz="0" w:space="0" w:color="auto"/>
            <w:left w:val="none" w:sz="0" w:space="0" w:color="auto"/>
            <w:bottom w:val="none" w:sz="0" w:space="0" w:color="auto"/>
            <w:right w:val="none" w:sz="0" w:space="0" w:color="auto"/>
          </w:divBdr>
        </w:div>
        <w:div w:id="912856235">
          <w:marLeft w:val="0"/>
          <w:marRight w:val="0"/>
          <w:marTop w:val="0"/>
          <w:marBottom w:val="0"/>
          <w:divBdr>
            <w:top w:val="none" w:sz="0" w:space="0" w:color="auto"/>
            <w:left w:val="none" w:sz="0" w:space="0" w:color="auto"/>
            <w:bottom w:val="none" w:sz="0" w:space="0" w:color="auto"/>
            <w:right w:val="none" w:sz="0" w:space="0" w:color="auto"/>
          </w:divBdr>
        </w:div>
        <w:div w:id="1779325771">
          <w:marLeft w:val="0"/>
          <w:marRight w:val="0"/>
          <w:marTop w:val="0"/>
          <w:marBottom w:val="0"/>
          <w:divBdr>
            <w:top w:val="none" w:sz="0" w:space="0" w:color="auto"/>
            <w:left w:val="none" w:sz="0" w:space="0" w:color="auto"/>
            <w:bottom w:val="none" w:sz="0" w:space="0" w:color="auto"/>
            <w:right w:val="none" w:sz="0" w:space="0" w:color="auto"/>
          </w:divBdr>
        </w:div>
        <w:div w:id="507259382">
          <w:marLeft w:val="0"/>
          <w:marRight w:val="0"/>
          <w:marTop w:val="0"/>
          <w:marBottom w:val="0"/>
          <w:divBdr>
            <w:top w:val="none" w:sz="0" w:space="0" w:color="auto"/>
            <w:left w:val="none" w:sz="0" w:space="0" w:color="auto"/>
            <w:bottom w:val="none" w:sz="0" w:space="0" w:color="auto"/>
            <w:right w:val="none" w:sz="0" w:space="0" w:color="auto"/>
          </w:divBdr>
        </w:div>
        <w:div w:id="1196970319">
          <w:marLeft w:val="0"/>
          <w:marRight w:val="0"/>
          <w:marTop w:val="0"/>
          <w:marBottom w:val="0"/>
          <w:divBdr>
            <w:top w:val="none" w:sz="0" w:space="0" w:color="auto"/>
            <w:left w:val="none" w:sz="0" w:space="0" w:color="auto"/>
            <w:bottom w:val="none" w:sz="0" w:space="0" w:color="auto"/>
            <w:right w:val="none" w:sz="0" w:space="0" w:color="auto"/>
          </w:divBdr>
        </w:div>
        <w:div w:id="1538080991">
          <w:marLeft w:val="0"/>
          <w:marRight w:val="0"/>
          <w:marTop w:val="0"/>
          <w:marBottom w:val="0"/>
          <w:divBdr>
            <w:top w:val="none" w:sz="0" w:space="0" w:color="auto"/>
            <w:left w:val="none" w:sz="0" w:space="0" w:color="auto"/>
            <w:bottom w:val="none" w:sz="0" w:space="0" w:color="auto"/>
            <w:right w:val="none" w:sz="0" w:space="0" w:color="auto"/>
          </w:divBdr>
        </w:div>
        <w:div w:id="1309163064">
          <w:marLeft w:val="0"/>
          <w:marRight w:val="0"/>
          <w:marTop w:val="0"/>
          <w:marBottom w:val="0"/>
          <w:divBdr>
            <w:top w:val="none" w:sz="0" w:space="0" w:color="auto"/>
            <w:left w:val="none" w:sz="0" w:space="0" w:color="auto"/>
            <w:bottom w:val="none" w:sz="0" w:space="0" w:color="auto"/>
            <w:right w:val="none" w:sz="0" w:space="0" w:color="auto"/>
          </w:divBdr>
        </w:div>
        <w:div w:id="268046141">
          <w:marLeft w:val="0"/>
          <w:marRight w:val="0"/>
          <w:marTop w:val="0"/>
          <w:marBottom w:val="0"/>
          <w:divBdr>
            <w:top w:val="none" w:sz="0" w:space="0" w:color="auto"/>
            <w:left w:val="none" w:sz="0" w:space="0" w:color="auto"/>
            <w:bottom w:val="none" w:sz="0" w:space="0" w:color="auto"/>
            <w:right w:val="none" w:sz="0" w:space="0" w:color="auto"/>
          </w:divBdr>
        </w:div>
        <w:div w:id="874654208">
          <w:marLeft w:val="0"/>
          <w:marRight w:val="0"/>
          <w:marTop w:val="0"/>
          <w:marBottom w:val="0"/>
          <w:divBdr>
            <w:top w:val="none" w:sz="0" w:space="0" w:color="auto"/>
            <w:left w:val="none" w:sz="0" w:space="0" w:color="auto"/>
            <w:bottom w:val="none" w:sz="0" w:space="0" w:color="auto"/>
            <w:right w:val="none" w:sz="0" w:space="0" w:color="auto"/>
          </w:divBdr>
        </w:div>
        <w:div w:id="294676035">
          <w:marLeft w:val="0"/>
          <w:marRight w:val="0"/>
          <w:marTop w:val="0"/>
          <w:marBottom w:val="0"/>
          <w:divBdr>
            <w:top w:val="none" w:sz="0" w:space="0" w:color="auto"/>
            <w:left w:val="none" w:sz="0" w:space="0" w:color="auto"/>
            <w:bottom w:val="none" w:sz="0" w:space="0" w:color="auto"/>
            <w:right w:val="none" w:sz="0" w:space="0" w:color="auto"/>
          </w:divBdr>
        </w:div>
        <w:div w:id="1210916450">
          <w:marLeft w:val="0"/>
          <w:marRight w:val="0"/>
          <w:marTop w:val="0"/>
          <w:marBottom w:val="0"/>
          <w:divBdr>
            <w:top w:val="none" w:sz="0" w:space="0" w:color="auto"/>
            <w:left w:val="none" w:sz="0" w:space="0" w:color="auto"/>
            <w:bottom w:val="none" w:sz="0" w:space="0" w:color="auto"/>
            <w:right w:val="none" w:sz="0" w:space="0" w:color="auto"/>
          </w:divBdr>
        </w:div>
        <w:div w:id="599219607">
          <w:marLeft w:val="0"/>
          <w:marRight w:val="0"/>
          <w:marTop w:val="0"/>
          <w:marBottom w:val="0"/>
          <w:divBdr>
            <w:top w:val="none" w:sz="0" w:space="0" w:color="auto"/>
            <w:left w:val="none" w:sz="0" w:space="0" w:color="auto"/>
            <w:bottom w:val="none" w:sz="0" w:space="0" w:color="auto"/>
            <w:right w:val="none" w:sz="0" w:space="0" w:color="auto"/>
          </w:divBdr>
        </w:div>
        <w:div w:id="2124809395">
          <w:marLeft w:val="0"/>
          <w:marRight w:val="0"/>
          <w:marTop w:val="0"/>
          <w:marBottom w:val="0"/>
          <w:divBdr>
            <w:top w:val="none" w:sz="0" w:space="0" w:color="auto"/>
            <w:left w:val="none" w:sz="0" w:space="0" w:color="auto"/>
            <w:bottom w:val="none" w:sz="0" w:space="0" w:color="auto"/>
            <w:right w:val="none" w:sz="0" w:space="0" w:color="auto"/>
          </w:divBdr>
        </w:div>
        <w:div w:id="1325282220">
          <w:marLeft w:val="0"/>
          <w:marRight w:val="0"/>
          <w:marTop w:val="0"/>
          <w:marBottom w:val="0"/>
          <w:divBdr>
            <w:top w:val="none" w:sz="0" w:space="0" w:color="auto"/>
            <w:left w:val="none" w:sz="0" w:space="0" w:color="auto"/>
            <w:bottom w:val="none" w:sz="0" w:space="0" w:color="auto"/>
            <w:right w:val="none" w:sz="0" w:space="0" w:color="auto"/>
          </w:divBdr>
        </w:div>
        <w:div w:id="1792896106">
          <w:marLeft w:val="0"/>
          <w:marRight w:val="0"/>
          <w:marTop w:val="0"/>
          <w:marBottom w:val="0"/>
          <w:divBdr>
            <w:top w:val="none" w:sz="0" w:space="0" w:color="auto"/>
            <w:left w:val="none" w:sz="0" w:space="0" w:color="auto"/>
            <w:bottom w:val="none" w:sz="0" w:space="0" w:color="auto"/>
            <w:right w:val="none" w:sz="0" w:space="0" w:color="auto"/>
          </w:divBdr>
        </w:div>
        <w:div w:id="867530084">
          <w:marLeft w:val="0"/>
          <w:marRight w:val="0"/>
          <w:marTop w:val="0"/>
          <w:marBottom w:val="0"/>
          <w:divBdr>
            <w:top w:val="none" w:sz="0" w:space="0" w:color="auto"/>
            <w:left w:val="none" w:sz="0" w:space="0" w:color="auto"/>
            <w:bottom w:val="none" w:sz="0" w:space="0" w:color="auto"/>
            <w:right w:val="none" w:sz="0" w:space="0" w:color="auto"/>
          </w:divBdr>
        </w:div>
        <w:div w:id="1571227723">
          <w:marLeft w:val="0"/>
          <w:marRight w:val="0"/>
          <w:marTop w:val="0"/>
          <w:marBottom w:val="0"/>
          <w:divBdr>
            <w:top w:val="none" w:sz="0" w:space="0" w:color="auto"/>
            <w:left w:val="none" w:sz="0" w:space="0" w:color="auto"/>
            <w:bottom w:val="none" w:sz="0" w:space="0" w:color="auto"/>
            <w:right w:val="none" w:sz="0" w:space="0" w:color="auto"/>
          </w:divBdr>
        </w:div>
        <w:div w:id="623846268">
          <w:marLeft w:val="0"/>
          <w:marRight w:val="0"/>
          <w:marTop w:val="0"/>
          <w:marBottom w:val="0"/>
          <w:divBdr>
            <w:top w:val="none" w:sz="0" w:space="0" w:color="auto"/>
            <w:left w:val="none" w:sz="0" w:space="0" w:color="auto"/>
            <w:bottom w:val="none" w:sz="0" w:space="0" w:color="auto"/>
            <w:right w:val="none" w:sz="0" w:space="0" w:color="auto"/>
          </w:divBdr>
        </w:div>
        <w:div w:id="1610745447">
          <w:marLeft w:val="0"/>
          <w:marRight w:val="0"/>
          <w:marTop w:val="0"/>
          <w:marBottom w:val="0"/>
          <w:divBdr>
            <w:top w:val="none" w:sz="0" w:space="0" w:color="auto"/>
            <w:left w:val="none" w:sz="0" w:space="0" w:color="auto"/>
            <w:bottom w:val="none" w:sz="0" w:space="0" w:color="auto"/>
            <w:right w:val="none" w:sz="0" w:space="0" w:color="auto"/>
          </w:divBdr>
        </w:div>
        <w:div w:id="851995696">
          <w:marLeft w:val="0"/>
          <w:marRight w:val="0"/>
          <w:marTop w:val="0"/>
          <w:marBottom w:val="0"/>
          <w:divBdr>
            <w:top w:val="none" w:sz="0" w:space="0" w:color="auto"/>
            <w:left w:val="none" w:sz="0" w:space="0" w:color="auto"/>
            <w:bottom w:val="none" w:sz="0" w:space="0" w:color="auto"/>
            <w:right w:val="none" w:sz="0" w:space="0" w:color="auto"/>
          </w:divBdr>
        </w:div>
        <w:div w:id="590166129">
          <w:marLeft w:val="0"/>
          <w:marRight w:val="0"/>
          <w:marTop w:val="0"/>
          <w:marBottom w:val="0"/>
          <w:divBdr>
            <w:top w:val="none" w:sz="0" w:space="0" w:color="auto"/>
            <w:left w:val="none" w:sz="0" w:space="0" w:color="auto"/>
            <w:bottom w:val="none" w:sz="0" w:space="0" w:color="auto"/>
            <w:right w:val="none" w:sz="0" w:space="0" w:color="auto"/>
          </w:divBdr>
        </w:div>
        <w:div w:id="1443957422">
          <w:marLeft w:val="0"/>
          <w:marRight w:val="0"/>
          <w:marTop w:val="0"/>
          <w:marBottom w:val="0"/>
          <w:divBdr>
            <w:top w:val="none" w:sz="0" w:space="0" w:color="auto"/>
            <w:left w:val="none" w:sz="0" w:space="0" w:color="auto"/>
            <w:bottom w:val="none" w:sz="0" w:space="0" w:color="auto"/>
            <w:right w:val="none" w:sz="0" w:space="0" w:color="auto"/>
          </w:divBdr>
        </w:div>
        <w:div w:id="924649361">
          <w:marLeft w:val="0"/>
          <w:marRight w:val="0"/>
          <w:marTop w:val="0"/>
          <w:marBottom w:val="0"/>
          <w:divBdr>
            <w:top w:val="none" w:sz="0" w:space="0" w:color="auto"/>
            <w:left w:val="none" w:sz="0" w:space="0" w:color="auto"/>
            <w:bottom w:val="none" w:sz="0" w:space="0" w:color="auto"/>
            <w:right w:val="none" w:sz="0" w:space="0" w:color="auto"/>
          </w:divBdr>
        </w:div>
        <w:div w:id="1508062458">
          <w:marLeft w:val="0"/>
          <w:marRight w:val="0"/>
          <w:marTop w:val="0"/>
          <w:marBottom w:val="0"/>
          <w:divBdr>
            <w:top w:val="none" w:sz="0" w:space="0" w:color="auto"/>
            <w:left w:val="none" w:sz="0" w:space="0" w:color="auto"/>
            <w:bottom w:val="none" w:sz="0" w:space="0" w:color="auto"/>
            <w:right w:val="none" w:sz="0" w:space="0" w:color="auto"/>
          </w:divBdr>
        </w:div>
        <w:div w:id="2013217306">
          <w:marLeft w:val="0"/>
          <w:marRight w:val="0"/>
          <w:marTop w:val="0"/>
          <w:marBottom w:val="0"/>
          <w:divBdr>
            <w:top w:val="none" w:sz="0" w:space="0" w:color="auto"/>
            <w:left w:val="none" w:sz="0" w:space="0" w:color="auto"/>
            <w:bottom w:val="none" w:sz="0" w:space="0" w:color="auto"/>
            <w:right w:val="none" w:sz="0" w:space="0" w:color="auto"/>
          </w:divBdr>
        </w:div>
        <w:div w:id="2147308131">
          <w:marLeft w:val="0"/>
          <w:marRight w:val="0"/>
          <w:marTop w:val="0"/>
          <w:marBottom w:val="0"/>
          <w:divBdr>
            <w:top w:val="none" w:sz="0" w:space="0" w:color="auto"/>
            <w:left w:val="none" w:sz="0" w:space="0" w:color="auto"/>
            <w:bottom w:val="none" w:sz="0" w:space="0" w:color="auto"/>
            <w:right w:val="none" w:sz="0" w:space="0" w:color="auto"/>
          </w:divBdr>
        </w:div>
        <w:div w:id="1282686063">
          <w:marLeft w:val="0"/>
          <w:marRight w:val="0"/>
          <w:marTop w:val="0"/>
          <w:marBottom w:val="0"/>
          <w:divBdr>
            <w:top w:val="none" w:sz="0" w:space="0" w:color="auto"/>
            <w:left w:val="none" w:sz="0" w:space="0" w:color="auto"/>
            <w:bottom w:val="none" w:sz="0" w:space="0" w:color="auto"/>
            <w:right w:val="none" w:sz="0" w:space="0" w:color="auto"/>
          </w:divBdr>
        </w:div>
        <w:div w:id="275798458">
          <w:marLeft w:val="0"/>
          <w:marRight w:val="0"/>
          <w:marTop w:val="0"/>
          <w:marBottom w:val="0"/>
          <w:divBdr>
            <w:top w:val="none" w:sz="0" w:space="0" w:color="auto"/>
            <w:left w:val="none" w:sz="0" w:space="0" w:color="auto"/>
            <w:bottom w:val="none" w:sz="0" w:space="0" w:color="auto"/>
            <w:right w:val="none" w:sz="0" w:space="0" w:color="auto"/>
          </w:divBdr>
        </w:div>
        <w:div w:id="1370649012">
          <w:marLeft w:val="0"/>
          <w:marRight w:val="0"/>
          <w:marTop w:val="0"/>
          <w:marBottom w:val="0"/>
          <w:divBdr>
            <w:top w:val="none" w:sz="0" w:space="0" w:color="auto"/>
            <w:left w:val="none" w:sz="0" w:space="0" w:color="auto"/>
            <w:bottom w:val="none" w:sz="0" w:space="0" w:color="auto"/>
            <w:right w:val="none" w:sz="0" w:space="0" w:color="auto"/>
          </w:divBdr>
        </w:div>
        <w:div w:id="1117916413">
          <w:marLeft w:val="0"/>
          <w:marRight w:val="0"/>
          <w:marTop w:val="0"/>
          <w:marBottom w:val="0"/>
          <w:divBdr>
            <w:top w:val="none" w:sz="0" w:space="0" w:color="auto"/>
            <w:left w:val="none" w:sz="0" w:space="0" w:color="auto"/>
            <w:bottom w:val="none" w:sz="0" w:space="0" w:color="auto"/>
            <w:right w:val="none" w:sz="0" w:space="0" w:color="auto"/>
          </w:divBdr>
        </w:div>
        <w:div w:id="1544705390">
          <w:marLeft w:val="0"/>
          <w:marRight w:val="0"/>
          <w:marTop w:val="0"/>
          <w:marBottom w:val="0"/>
          <w:divBdr>
            <w:top w:val="none" w:sz="0" w:space="0" w:color="auto"/>
            <w:left w:val="none" w:sz="0" w:space="0" w:color="auto"/>
            <w:bottom w:val="none" w:sz="0" w:space="0" w:color="auto"/>
            <w:right w:val="none" w:sz="0" w:space="0" w:color="auto"/>
          </w:divBdr>
        </w:div>
        <w:div w:id="1808431294">
          <w:marLeft w:val="0"/>
          <w:marRight w:val="0"/>
          <w:marTop w:val="0"/>
          <w:marBottom w:val="0"/>
          <w:divBdr>
            <w:top w:val="none" w:sz="0" w:space="0" w:color="auto"/>
            <w:left w:val="none" w:sz="0" w:space="0" w:color="auto"/>
            <w:bottom w:val="none" w:sz="0" w:space="0" w:color="auto"/>
            <w:right w:val="none" w:sz="0" w:space="0" w:color="auto"/>
          </w:divBdr>
        </w:div>
        <w:div w:id="1253472552">
          <w:marLeft w:val="0"/>
          <w:marRight w:val="0"/>
          <w:marTop w:val="0"/>
          <w:marBottom w:val="0"/>
          <w:divBdr>
            <w:top w:val="none" w:sz="0" w:space="0" w:color="auto"/>
            <w:left w:val="none" w:sz="0" w:space="0" w:color="auto"/>
            <w:bottom w:val="none" w:sz="0" w:space="0" w:color="auto"/>
            <w:right w:val="none" w:sz="0" w:space="0" w:color="auto"/>
          </w:divBdr>
        </w:div>
        <w:div w:id="214321131">
          <w:marLeft w:val="0"/>
          <w:marRight w:val="0"/>
          <w:marTop w:val="0"/>
          <w:marBottom w:val="0"/>
          <w:divBdr>
            <w:top w:val="none" w:sz="0" w:space="0" w:color="auto"/>
            <w:left w:val="none" w:sz="0" w:space="0" w:color="auto"/>
            <w:bottom w:val="none" w:sz="0" w:space="0" w:color="auto"/>
            <w:right w:val="none" w:sz="0" w:space="0" w:color="auto"/>
          </w:divBdr>
        </w:div>
        <w:div w:id="469056164">
          <w:marLeft w:val="0"/>
          <w:marRight w:val="0"/>
          <w:marTop w:val="0"/>
          <w:marBottom w:val="0"/>
          <w:divBdr>
            <w:top w:val="none" w:sz="0" w:space="0" w:color="auto"/>
            <w:left w:val="none" w:sz="0" w:space="0" w:color="auto"/>
            <w:bottom w:val="none" w:sz="0" w:space="0" w:color="auto"/>
            <w:right w:val="none" w:sz="0" w:space="0" w:color="auto"/>
          </w:divBdr>
        </w:div>
        <w:div w:id="1299804197">
          <w:marLeft w:val="0"/>
          <w:marRight w:val="0"/>
          <w:marTop w:val="0"/>
          <w:marBottom w:val="0"/>
          <w:divBdr>
            <w:top w:val="none" w:sz="0" w:space="0" w:color="auto"/>
            <w:left w:val="none" w:sz="0" w:space="0" w:color="auto"/>
            <w:bottom w:val="none" w:sz="0" w:space="0" w:color="auto"/>
            <w:right w:val="none" w:sz="0" w:space="0" w:color="auto"/>
          </w:divBdr>
        </w:div>
        <w:div w:id="284507182">
          <w:marLeft w:val="0"/>
          <w:marRight w:val="0"/>
          <w:marTop w:val="0"/>
          <w:marBottom w:val="0"/>
          <w:divBdr>
            <w:top w:val="none" w:sz="0" w:space="0" w:color="auto"/>
            <w:left w:val="none" w:sz="0" w:space="0" w:color="auto"/>
            <w:bottom w:val="none" w:sz="0" w:space="0" w:color="auto"/>
            <w:right w:val="none" w:sz="0" w:space="0" w:color="auto"/>
          </w:divBdr>
        </w:div>
      </w:divsChild>
    </w:div>
    <w:div w:id="1535802591">
      <w:bodyDiv w:val="1"/>
      <w:marLeft w:val="0"/>
      <w:marRight w:val="0"/>
      <w:marTop w:val="0"/>
      <w:marBottom w:val="0"/>
      <w:divBdr>
        <w:top w:val="none" w:sz="0" w:space="0" w:color="auto"/>
        <w:left w:val="none" w:sz="0" w:space="0" w:color="auto"/>
        <w:bottom w:val="none" w:sz="0" w:space="0" w:color="auto"/>
        <w:right w:val="none" w:sz="0" w:space="0" w:color="auto"/>
      </w:divBdr>
      <w:divsChild>
        <w:div w:id="1501434140">
          <w:marLeft w:val="0"/>
          <w:marRight w:val="0"/>
          <w:marTop w:val="0"/>
          <w:marBottom w:val="0"/>
          <w:divBdr>
            <w:top w:val="none" w:sz="0" w:space="0" w:color="auto"/>
            <w:left w:val="none" w:sz="0" w:space="0" w:color="auto"/>
            <w:bottom w:val="none" w:sz="0" w:space="0" w:color="auto"/>
            <w:right w:val="none" w:sz="0" w:space="0" w:color="auto"/>
          </w:divBdr>
        </w:div>
        <w:div w:id="1949774602">
          <w:marLeft w:val="0"/>
          <w:marRight w:val="0"/>
          <w:marTop w:val="0"/>
          <w:marBottom w:val="0"/>
          <w:divBdr>
            <w:top w:val="none" w:sz="0" w:space="0" w:color="auto"/>
            <w:left w:val="none" w:sz="0" w:space="0" w:color="auto"/>
            <w:bottom w:val="none" w:sz="0" w:space="0" w:color="auto"/>
            <w:right w:val="none" w:sz="0" w:space="0" w:color="auto"/>
          </w:divBdr>
        </w:div>
        <w:div w:id="1350570319">
          <w:marLeft w:val="0"/>
          <w:marRight w:val="0"/>
          <w:marTop w:val="0"/>
          <w:marBottom w:val="0"/>
          <w:divBdr>
            <w:top w:val="none" w:sz="0" w:space="0" w:color="auto"/>
            <w:left w:val="none" w:sz="0" w:space="0" w:color="auto"/>
            <w:bottom w:val="none" w:sz="0" w:space="0" w:color="auto"/>
            <w:right w:val="none" w:sz="0" w:space="0" w:color="auto"/>
          </w:divBdr>
        </w:div>
        <w:div w:id="206992767">
          <w:marLeft w:val="0"/>
          <w:marRight w:val="0"/>
          <w:marTop w:val="0"/>
          <w:marBottom w:val="0"/>
          <w:divBdr>
            <w:top w:val="none" w:sz="0" w:space="0" w:color="auto"/>
            <w:left w:val="none" w:sz="0" w:space="0" w:color="auto"/>
            <w:bottom w:val="none" w:sz="0" w:space="0" w:color="auto"/>
            <w:right w:val="none" w:sz="0" w:space="0" w:color="auto"/>
          </w:divBdr>
        </w:div>
        <w:div w:id="594824868">
          <w:marLeft w:val="0"/>
          <w:marRight w:val="0"/>
          <w:marTop w:val="0"/>
          <w:marBottom w:val="0"/>
          <w:divBdr>
            <w:top w:val="none" w:sz="0" w:space="0" w:color="auto"/>
            <w:left w:val="none" w:sz="0" w:space="0" w:color="auto"/>
            <w:bottom w:val="none" w:sz="0" w:space="0" w:color="auto"/>
            <w:right w:val="none" w:sz="0" w:space="0" w:color="auto"/>
          </w:divBdr>
        </w:div>
        <w:div w:id="1206141020">
          <w:marLeft w:val="0"/>
          <w:marRight w:val="0"/>
          <w:marTop w:val="0"/>
          <w:marBottom w:val="0"/>
          <w:divBdr>
            <w:top w:val="none" w:sz="0" w:space="0" w:color="auto"/>
            <w:left w:val="none" w:sz="0" w:space="0" w:color="auto"/>
            <w:bottom w:val="none" w:sz="0" w:space="0" w:color="auto"/>
            <w:right w:val="none" w:sz="0" w:space="0" w:color="auto"/>
          </w:divBdr>
        </w:div>
        <w:div w:id="2070031115">
          <w:marLeft w:val="0"/>
          <w:marRight w:val="0"/>
          <w:marTop w:val="0"/>
          <w:marBottom w:val="0"/>
          <w:divBdr>
            <w:top w:val="none" w:sz="0" w:space="0" w:color="auto"/>
            <w:left w:val="none" w:sz="0" w:space="0" w:color="auto"/>
            <w:bottom w:val="none" w:sz="0" w:space="0" w:color="auto"/>
            <w:right w:val="none" w:sz="0" w:space="0" w:color="auto"/>
          </w:divBdr>
        </w:div>
      </w:divsChild>
    </w:div>
    <w:div w:id="1576163787">
      <w:bodyDiv w:val="1"/>
      <w:marLeft w:val="0"/>
      <w:marRight w:val="0"/>
      <w:marTop w:val="0"/>
      <w:marBottom w:val="0"/>
      <w:divBdr>
        <w:top w:val="none" w:sz="0" w:space="0" w:color="auto"/>
        <w:left w:val="none" w:sz="0" w:space="0" w:color="auto"/>
        <w:bottom w:val="none" w:sz="0" w:space="0" w:color="auto"/>
        <w:right w:val="none" w:sz="0" w:space="0" w:color="auto"/>
      </w:divBdr>
      <w:divsChild>
        <w:div w:id="1243566170">
          <w:marLeft w:val="0"/>
          <w:marRight w:val="0"/>
          <w:marTop w:val="0"/>
          <w:marBottom w:val="0"/>
          <w:divBdr>
            <w:top w:val="none" w:sz="0" w:space="0" w:color="auto"/>
            <w:left w:val="none" w:sz="0" w:space="0" w:color="auto"/>
            <w:bottom w:val="none" w:sz="0" w:space="0" w:color="auto"/>
            <w:right w:val="none" w:sz="0" w:space="0" w:color="auto"/>
          </w:divBdr>
        </w:div>
        <w:div w:id="931085766">
          <w:marLeft w:val="0"/>
          <w:marRight w:val="0"/>
          <w:marTop w:val="0"/>
          <w:marBottom w:val="0"/>
          <w:divBdr>
            <w:top w:val="none" w:sz="0" w:space="0" w:color="auto"/>
            <w:left w:val="none" w:sz="0" w:space="0" w:color="auto"/>
            <w:bottom w:val="none" w:sz="0" w:space="0" w:color="auto"/>
            <w:right w:val="none" w:sz="0" w:space="0" w:color="auto"/>
          </w:divBdr>
        </w:div>
        <w:div w:id="1945379845">
          <w:marLeft w:val="0"/>
          <w:marRight w:val="0"/>
          <w:marTop w:val="0"/>
          <w:marBottom w:val="0"/>
          <w:divBdr>
            <w:top w:val="none" w:sz="0" w:space="0" w:color="auto"/>
            <w:left w:val="none" w:sz="0" w:space="0" w:color="auto"/>
            <w:bottom w:val="none" w:sz="0" w:space="0" w:color="auto"/>
            <w:right w:val="none" w:sz="0" w:space="0" w:color="auto"/>
          </w:divBdr>
        </w:div>
        <w:div w:id="1815826326">
          <w:marLeft w:val="0"/>
          <w:marRight w:val="0"/>
          <w:marTop w:val="0"/>
          <w:marBottom w:val="0"/>
          <w:divBdr>
            <w:top w:val="none" w:sz="0" w:space="0" w:color="auto"/>
            <w:left w:val="none" w:sz="0" w:space="0" w:color="auto"/>
            <w:bottom w:val="none" w:sz="0" w:space="0" w:color="auto"/>
            <w:right w:val="none" w:sz="0" w:space="0" w:color="auto"/>
          </w:divBdr>
        </w:div>
        <w:div w:id="1004941445">
          <w:marLeft w:val="0"/>
          <w:marRight w:val="0"/>
          <w:marTop w:val="0"/>
          <w:marBottom w:val="0"/>
          <w:divBdr>
            <w:top w:val="none" w:sz="0" w:space="0" w:color="auto"/>
            <w:left w:val="none" w:sz="0" w:space="0" w:color="auto"/>
            <w:bottom w:val="none" w:sz="0" w:space="0" w:color="auto"/>
            <w:right w:val="none" w:sz="0" w:space="0" w:color="auto"/>
          </w:divBdr>
        </w:div>
        <w:div w:id="1745882725">
          <w:marLeft w:val="0"/>
          <w:marRight w:val="0"/>
          <w:marTop w:val="0"/>
          <w:marBottom w:val="0"/>
          <w:divBdr>
            <w:top w:val="none" w:sz="0" w:space="0" w:color="auto"/>
            <w:left w:val="none" w:sz="0" w:space="0" w:color="auto"/>
            <w:bottom w:val="none" w:sz="0" w:space="0" w:color="auto"/>
            <w:right w:val="none" w:sz="0" w:space="0" w:color="auto"/>
          </w:divBdr>
        </w:div>
        <w:div w:id="1014846719">
          <w:marLeft w:val="0"/>
          <w:marRight w:val="0"/>
          <w:marTop w:val="0"/>
          <w:marBottom w:val="0"/>
          <w:divBdr>
            <w:top w:val="none" w:sz="0" w:space="0" w:color="auto"/>
            <w:left w:val="none" w:sz="0" w:space="0" w:color="auto"/>
            <w:bottom w:val="none" w:sz="0" w:space="0" w:color="auto"/>
            <w:right w:val="none" w:sz="0" w:space="0" w:color="auto"/>
          </w:divBdr>
        </w:div>
        <w:div w:id="1237667523">
          <w:marLeft w:val="0"/>
          <w:marRight w:val="0"/>
          <w:marTop w:val="0"/>
          <w:marBottom w:val="0"/>
          <w:divBdr>
            <w:top w:val="none" w:sz="0" w:space="0" w:color="auto"/>
            <w:left w:val="none" w:sz="0" w:space="0" w:color="auto"/>
            <w:bottom w:val="none" w:sz="0" w:space="0" w:color="auto"/>
            <w:right w:val="none" w:sz="0" w:space="0" w:color="auto"/>
          </w:divBdr>
        </w:div>
        <w:div w:id="717895450">
          <w:marLeft w:val="0"/>
          <w:marRight w:val="0"/>
          <w:marTop w:val="0"/>
          <w:marBottom w:val="0"/>
          <w:divBdr>
            <w:top w:val="none" w:sz="0" w:space="0" w:color="auto"/>
            <w:left w:val="none" w:sz="0" w:space="0" w:color="auto"/>
            <w:bottom w:val="none" w:sz="0" w:space="0" w:color="auto"/>
            <w:right w:val="none" w:sz="0" w:space="0" w:color="auto"/>
          </w:divBdr>
        </w:div>
        <w:div w:id="1881434612">
          <w:marLeft w:val="0"/>
          <w:marRight w:val="0"/>
          <w:marTop w:val="0"/>
          <w:marBottom w:val="0"/>
          <w:divBdr>
            <w:top w:val="none" w:sz="0" w:space="0" w:color="auto"/>
            <w:left w:val="none" w:sz="0" w:space="0" w:color="auto"/>
            <w:bottom w:val="none" w:sz="0" w:space="0" w:color="auto"/>
            <w:right w:val="none" w:sz="0" w:space="0" w:color="auto"/>
          </w:divBdr>
        </w:div>
        <w:div w:id="1501509823">
          <w:marLeft w:val="0"/>
          <w:marRight w:val="0"/>
          <w:marTop w:val="0"/>
          <w:marBottom w:val="0"/>
          <w:divBdr>
            <w:top w:val="none" w:sz="0" w:space="0" w:color="auto"/>
            <w:left w:val="none" w:sz="0" w:space="0" w:color="auto"/>
            <w:bottom w:val="none" w:sz="0" w:space="0" w:color="auto"/>
            <w:right w:val="none" w:sz="0" w:space="0" w:color="auto"/>
          </w:divBdr>
        </w:div>
        <w:div w:id="190190011">
          <w:marLeft w:val="0"/>
          <w:marRight w:val="0"/>
          <w:marTop w:val="0"/>
          <w:marBottom w:val="0"/>
          <w:divBdr>
            <w:top w:val="none" w:sz="0" w:space="0" w:color="auto"/>
            <w:left w:val="none" w:sz="0" w:space="0" w:color="auto"/>
            <w:bottom w:val="none" w:sz="0" w:space="0" w:color="auto"/>
            <w:right w:val="none" w:sz="0" w:space="0" w:color="auto"/>
          </w:divBdr>
        </w:div>
        <w:div w:id="1181436011">
          <w:marLeft w:val="0"/>
          <w:marRight w:val="0"/>
          <w:marTop w:val="0"/>
          <w:marBottom w:val="0"/>
          <w:divBdr>
            <w:top w:val="none" w:sz="0" w:space="0" w:color="auto"/>
            <w:left w:val="none" w:sz="0" w:space="0" w:color="auto"/>
            <w:bottom w:val="none" w:sz="0" w:space="0" w:color="auto"/>
            <w:right w:val="none" w:sz="0" w:space="0" w:color="auto"/>
          </w:divBdr>
        </w:div>
        <w:div w:id="1540122821">
          <w:marLeft w:val="0"/>
          <w:marRight w:val="0"/>
          <w:marTop w:val="0"/>
          <w:marBottom w:val="0"/>
          <w:divBdr>
            <w:top w:val="none" w:sz="0" w:space="0" w:color="auto"/>
            <w:left w:val="none" w:sz="0" w:space="0" w:color="auto"/>
            <w:bottom w:val="none" w:sz="0" w:space="0" w:color="auto"/>
            <w:right w:val="none" w:sz="0" w:space="0" w:color="auto"/>
          </w:divBdr>
        </w:div>
        <w:div w:id="1697807137">
          <w:marLeft w:val="0"/>
          <w:marRight w:val="0"/>
          <w:marTop w:val="0"/>
          <w:marBottom w:val="0"/>
          <w:divBdr>
            <w:top w:val="none" w:sz="0" w:space="0" w:color="auto"/>
            <w:left w:val="none" w:sz="0" w:space="0" w:color="auto"/>
            <w:bottom w:val="none" w:sz="0" w:space="0" w:color="auto"/>
            <w:right w:val="none" w:sz="0" w:space="0" w:color="auto"/>
          </w:divBdr>
        </w:div>
      </w:divsChild>
    </w:div>
    <w:div w:id="1596664964">
      <w:bodyDiv w:val="1"/>
      <w:marLeft w:val="0"/>
      <w:marRight w:val="0"/>
      <w:marTop w:val="0"/>
      <w:marBottom w:val="0"/>
      <w:divBdr>
        <w:top w:val="none" w:sz="0" w:space="0" w:color="auto"/>
        <w:left w:val="none" w:sz="0" w:space="0" w:color="auto"/>
        <w:bottom w:val="none" w:sz="0" w:space="0" w:color="auto"/>
        <w:right w:val="none" w:sz="0" w:space="0" w:color="auto"/>
      </w:divBdr>
      <w:divsChild>
        <w:div w:id="471092968">
          <w:marLeft w:val="0"/>
          <w:marRight w:val="0"/>
          <w:marTop w:val="0"/>
          <w:marBottom w:val="0"/>
          <w:divBdr>
            <w:top w:val="none" w:sz="0" w:space="0" w:color="auto"/>
            <w:left w:val="none" w:sz="0" w:space="0" w:color="auto"/>
            <w:bottom w:val="none" w:sz="0" w:space="0" w:color="auto"/>
            <w:right w:val="none" w:sz="0" w:space="0" w:color="auto"/>
          </w:divBdr>
        </w:div>
        <w:div w:id="1209731709">
          <w:marLeft w:val="0"/>
          <w:marRight w:val="0"/>
          <w:marTop w:val="0"/>
          <w:marBottom w:val="0"/>
          <w:divBdr>
            <w:top w:val="none" w:sz="0" w:space="0" w:color="auto"/>
            <w:left w:val="none" w:sz="0" w:space="0" w:color="auto"/>
            <w:bottom w:val="none" w:sz="0" w:space="0" w:color="auto"/>
            <w:right w:val="none" w:sz="0" w:space="0" w:color="auto"/>
          </w:divBdr>
        </w:div>
        <w:div w:id="1809660254">
          <w:marLeft w:val="0"/>
          <w:marRight w:val="0"/>
          <w:marTop w:val="0"/>
          <w:marBottom w:val="0"/>
          <w:divBdr>
            <w:top w:val="none" w:sz="0" w:space="0" w:color="auto"/>
            <w:left w:val="none" w:sz="0" w:space="0" w:color="auto"/>
            <w:bottom w:val="none" w:sz="0" w:space="0" w:color="auto"/>
            <w:right w:val="none" w:sz="0" w:space="0" w:color="auto"/>
          </w:divBdr>
        </w:div>
        <w:div w:id="1770347595">
          <w:marLeft w:val="0"/>
          <w:marRight w:val="0"/>
          <w:marTop w:val="0"/>
          <w:marBottom w:val="0"/>
          <w:divBdr>
            <w:top w:val="none" w:sz="0" w:space="0" w:color="auto"/>
            <w:left w:val="none" w:sz="0" w:space="0" w:color="auto"/>
            <w:bottom w:val="none" w:sz="0" w:space="0" w:color="auto"/>
            <w:right w:val="none" w:sz="0" w:space="0" w:color="auto"/>
          </w:divBdr>
        </w:div>
      </w:divsChild>
    </w:div>
    <w:div w:id="1669870321">
      <w:bodyDiv w:val="1"/>
      <w:marLeft w:val="0"/>
      <w:marRight w:val="0"/>
      <w:marTop w:val="0"/>
      <w:marBottom w:val="0"/>
      <w:divBdr>
        <w:top w:val="none" w:sz="0" w:space="0" w:color="auto"/>
        <w:left w:val="none" w:sz="0" w:space="0" w:color="auto"/>
        <w:bottom w:val="none" w:sz="0" w:space="0" w:color="auto"/>
        <w:right w:val="none" w:sz="0" w:space="0" w:color="auto"/>
      </w:divBdr>
      <w:divsChild>
        <w:div w:id="1224097230">
          <w:marLeft w:val="0"/>
          <w:marRight w:val="0"/>
          <w:marTop w:val="0"/>
          <w:marBottom w:val="0"/>
          <w:divBdr>
            <w:top w:val="none" w:sz="0" w:space="0" w:color="auto"/>
            <w:left w:val="none" w:sz="0" w:space="0" w:color="auto"/>
            <w:bottom w:val="none" w:sz="0" w:space="0" w:color="auto"/>
            <w:right w:val="none" w:sz="0" w:space="0" w:color="auto"/>
          </w:divBdr>
        </w:div>
        <w:div w:id="824902205">
          <w:marLeft w:val="0"/>
          <w:marRight w:val="0"/>
          <w:marTop w:val="0"/>
          <w:marBottom w:val="0"/>
          <w:divBdr>
            <w:top w:val="none" w:sz="0" w:space="0" w:color="auto"/>
            <w:left w:val="none" w:sz="0" w:space="0" w:color="auto"/>
            <w:bottom w:val="none" w:sz="0" w:space="0" w:color="auto"/>
            <w:right w:val="none" w:sz="0" w:space="0" w:color="auto"/>
          </w:divBdr>
        </w:div>
        <w:div w:id="1984507384">
          <w:marLeft w:val="0"/>
          <w:marRight w:val="0"/>
          <w:marTop w:val="0"/>
          <w:marBottom w:val="0"/>
          <w:divBdr>
            <w:top w:val="none" w:sz="0" w:space="0" w:color="auto"/>
            <w:left w:val="none" w:sz="0" w:space="0" w:color="auto"/>
            <w:bottom w:val="none" w:sz="0" w:space="0" w:color="auto"/>
            <w:right w:val="none" w:sz="0" w:space="0" w:color="auto"/>
          </w:divBdr>
        </w:div>
        <w:div w:id="139618781">
          <w:marLeft w:val="0"/>
          <w:marRight w:val="0"/>
          <w:marTop w:val="0"/>
          <w:marBottom w:val="0"/>
          <w:divBdr>
            <w:top w:val="none" w:sz="0" w:space="0" w:color="auto"/>
            <w:left w:val="none" w:sz="0" w:space="0" w:color="auto"/>
            <w:bottom w:val="none" w:sz="0" w:space="0" w:color="auto"/>
            <w:right w:val="none" w:sz="0" w:space="0" w:color="auto"/>
          </w:divBdr>
        </w:div>
        <w:div w:id="1545874690">
          <w:marLeft w:val="0"/>
          <w:marRight w:val="0"/>
          <w:marTop w:val="0"/>
          <w:marBottom w:val="0"/>
          <w:divBdr>
            <w:top w:val="none" w:sz="0" w:space="0" w:color="auto"/>
            <w:left w:val="none" w:sz="0" w:space="0" w:color="auto"/>
            <w:bottom w:val="none" w:sz="0" w:space="0" w:color="auto"/>
            <w:right w:val="none" w:sz="0" w:space="0" w:color="auto"/>
          </w:divBdr>
        </w:div>
        <w:div w:id="1056733248">
          <w:marLeft w:val="0"/>
          <w:marRight w:val="0"/>
          <w:marTop w:val="0"/>
          <w:marBottom w:val="0"/>
          <w:divBdr>
            <w:top w:val="none" w:sz="0" w:space="0" w:color="auto"/>
            <w:left w:val="none" w:sz="0" w:space="0" w:color="auto"/>
            <w:bottom w:val="none" w:sz="0" w:space="0" w:color="auto"/>
            <w:right w:val="none" w:sz="0" w:space="0" w:color="auto"/>
          </w:divBdr>
        </w:div>
        <w:div w:id="1221132714">
          <w:marLeft w:val="0"/>
          <w:marRight w:val="0"/>
          <w:marTop w:val="0"/>
          <w:marBottom w:val="0"/>
          <w:divBdr>
            <w:top w:val="none" w:sz="0" w:space="0" w:color="auto"/>
            <w:left w:val="none" w:sz="0" w:space="0" w:color="auto"/>
            <w:bottom w:val="none" w:sz="0" w:space="0" w:color="auto"/>
            <w:right w:val="none" w:sz="0" w:space="0" w:color="auto"/>
          </w:divBdr>
        </w:div>
      </w:divsChild>
    </w:div>
    <w:div w:id="1693259997">
      <w:bodyDiv w:val="1"/>
      <w:marLeft w:val="0"/>
      <w:marRight w:val="0"/>
      <w:marTop w:val="0"/>
      <w:marBottom w:val="0"/>
      <w:divBdr>
        <w:top w:val="none" w:sz="0" w:space="0" w:color="auto"/>
        <w:left w:val="none" w:sz="0" w:space="0" w:color="auto"/>
        <w:bottom w:val="none" w:sz="0" w:space="0" w:color="auto"/>
        <w:right w:val="none" w:sz="0" w:space="0" w:color="auto"/>
      </w:divBdr>
      <w:divsChild>
        <w:div w:id="2058628940">
          <w:marLeft w:val="0"/>
          <w:marRight w:val="0"/>
          <w:marTop w:val="0"/>
          <w:marBottom w:val="0"/>
          <w:divBdr>
            <w:top w:val="none" w:sz="0" w:space="0" w:color="auto"/>
            <w:left w:val="none" w:sz="0" w:space="0" w:color="auto"/>
            <w:bottom w:val="none" w:sz="0" w:space="0" w:color="auto"/>
            <w:right w:val="none" w:sz="0" w:space="0" w:color="auto"/>
          </w:divBdr>
        </w:div>
        <w:div w:id="165219638">
          <w:marLeft w:val="0"/>
          <w:marRight w:val="0"/>
          <w:marTop w:val="0"/>
          <w:marBottom w:val="0"/>
          <w:divBdr>
            <w:top w:val="none" w:sz="0" w:space="0" w:color="auto"/>
            <w:left w:val="none" w:sz="0" w:space="0" w:color="auto"/>
            <w:bottom w:val="none" w:sz="0" w:space="0" w:color="auto"/>
            <w:right w:val="none" w:sz="0" w:space="0" w:color="auto"/>
          </w:divBdr>
        </w:div>
        <w:div w:id="1348866656">
          <w:marLeft w:val="0"/>
          <w:marRight w:val="0"/>
          <w:marTop w:val="0"/>
          <w:marBottom w:val="0"/>
          <w:divBdr>
            <w:top w:val="none" w:sz="0" w:space="0" w:color="auto"/>
            <w:left w:val="none" w:sz="0" w:space="0" w:color="auto"/>
            <w:bottom w:val="none" w:sz="0" w:space="0" w:color="auto"/>
            <w:right w:val="none" w:sz="0" w:space="0" w:color="auto"/>
          </w:divBdr>
        </w:div>
        <w:div w:id="1022631645">
          <w:marLeft w:val="0"/>
          <w:marRight w:val="0"/>
          <w:marTop w:val="0"/>
          <w:marBottom w:val="0"/>
          <w:divBdr>
            <w:top w:val="none" w:sz="0" w:space="0" w:color="auto"/>
            <w:left w:val="none" w:sz="0" w:space="0" w:color="auto"/>
            <w:bottom w:val="none" w:sz="0" w:space="0" w:color="auto"/>
            <w:right w:val="none" w:sz="0" w:space="0" w:color="auto"/>
          </w:divBdr>
          <w:divsChild>
            <w:div w:id="2070837337">
              <w:marLeft w:val="0"/>
              <w:marRight w:val="0"/>
              <w:marTop w:val="0"/>
              <w:marBottom w:val="0"/>
              <w:divBdr>
                <w:top w:val="none" w:sz="0" w:space="0" w:color="auto"/>
                <w:left w:val="none" w:sz="0" w:space="0" w:color="auto"/>
                <w:bottom w:val="none" w:sz="0" w:space="0" w:color="auto"/>
                <w:right w:val="none" w:sz="0" w:space="0" w:color="auto"/>
              </w:divBdr>
            </w:div>
            <w:div w:id="676883638">
              <w:marLeft w:val="0"/>
              <w:marRight w:val="0"/>
              <w:marTop w:val="0"/>
              <w:marBottom w:val="0"/>
              <w:divBdr>
                <w:top w:val="none" w:sz="0" w:space="0" w:color="auto"/>
                <w:left w:val="none" w:sz="0" w:space="0" w:color="auto"/>
                <w:bottom w:val="none" w:sz="0" w:space="0" w:color="auto"/>
                <w:right w:val="none" w:sz="0" w:space="0" w:color="auto"/>
              </w:divBdr>
            </w:div>
            <w:div w:id="951664515">
              <w:marLeft w:val="0"/>
              <w:marRight w:val="0"/>
              <w:marTop w:val="0"/>
              <w:marBottom w:val="0"/>
              <w:divBdr>
                <w:top w:val="none" w:sz="0" w:space="0" w:color="auto"/>
                <w:left w:val="none" w:sz="0" w:space="0" w:color="auto"/>
                <w:bottom w:val="none" w:sz="0" w:space="0" w:color="auto"/>
                <w:right w:val="none" w:sz="0" w:space="0" w:color="auto"/>
              </w:divBdr>
            </w:div>
            <w:div w:id="1613899748">
              <w:marLeft w:val="0"/>
              <w:marRight w:val="0"/>
              <w:marTop w:val="0"/>
              <w:marBottom w:val="0"/>
              <w:divBdr>
                <w:top w:val="none" w:sz="0" w:space="0" w:color="auto"/>
                <w:left w:val="none" w:sz="0" w:space="0" w:color="auto"/>
                <w:bottom w:val="none" w:sz="0" w:space="0" w:color="auto"/>
                <w:right w:val="none" w:sz="0" w:space="0" w:color="auto"/>
              </w:divBdr>
            </w:div>
            <w:div w:id="1476488144">
              <w:marLeft w:val="0"/>
              <w:marRight w:val="0"/>
              <w:marTop w:val="0"/>
              <w:marBottom w:val="0"/>
              <w:divBdr>
                <w:top w:val="none" w:sz="0" w:space="0" w:color="auto"/>
                <w:left w:val="none" w:sz="0" w:space="0" w:color="auto"/>
                <w:bottom w:val="none" w:sz="0" w:space="0" w:color="auto"/>
                <w:right w:val="none" w:sz="0" w:space="0" w:color="auto"/>
              </w:divBdr>
            </w:div>
          </w:divsChild>
        </w:div>
        <w:div w:id="1682078471">
          <w:marLeft w:val="0"/>
          <w:marRight w:val="0"/>
          <w:marTop w:val="0"/>
          <w:marBottom w:val="0"/>
          <w:divBdr>
            <w:top w:val="none" w:sz="0" w:space="0" w:color="auto"/>
            <w:left w:val="none" w:sz="0" w:space="0" w:color="auto"/>
            <w:bottom w:val="none" w:sz="0" w:space="0" w:color="auto"/>
            <w:right w:val="none" w:sz="0" w:space="0" w:color="auto"/>
          </w:divBdr>
          <w:divsChild>
            <w:div w:id="463619078">
              <w:marLeft w:val="0"/>
              <w:marRight w:val="0"/>
              <w:marTop w:val="0"/>
              <w:marBottom w:val="0"/>
              <w:divBdr>
                <w:top w:val="none" w:sz="0" w:space="0" w:color="auto"/>
                <w:left w:val="none" w:sz="0" w:space="0" w:color="auto"/>
                <w:bottom w:val="none" w:sz="0" w:space="0" w:color="auto"/>
                <w:right w:val="none" w:sz="0" w:space="0" w:color="auto"/>
              </w:divBdr>
            </w:div>
            <w:div w:id="649217643">
              <w:marLeft w:val="0"/>
              <w:marRight w:val="0"/>
              <w:marTop w:val="0"/>
              <w:marBottom w:val="0"/>
              <w:divBdr>
                <w:top w:val="none" w:sz="0" w:space="0" w:color="auto"/>
                <w:left w:val="none" w:sz="0" w:space="0" w:color="auto"/>
                <w:bottom w:val="none" w:sz="0" w:space="0" w:color="auto"/>
                <w:right w:val="none" w:sz="0" w:space="0" w:color="auto"/>
              </w:divBdr>
            </w:div>
            <w:div w:id="1277757967">
              <w:marLeft w:val="0"/>
              <w:marRight w:val="0"/>
              <w:marTop w:val="0"/>
              <w:marBottom w:val="0"/>
              <w:divBdr>
                <w:top w:val="none" w:sz="0" w:space="0" w:color="auto"/>
                <w:left w:val="none" w:sz="0" w:space="0" w:color="auto"/>
                <w:bottom w:val="none" w:sz="0" w:space="0" w:color="auto"/>
                <w:right w:val="none" w:sz="0" w:space="0" w:color="auto"/>
              </w:divBdr>
            </w:div>
            <w:div w:id="1549679674">
              <w:marLeft w:val="0"/>
              <w:marRight w:val="0"/>
              <w:marTop w:val="0"/>
              <w:marBottom w:val="0"/>
              <w:divBdr>
                <w:top w:val="none" w:sz="0" w:space="0" w:color="auto"/>
                <w:left w:val="none" w:sz="0" w:space="0" w:color="auto"/>
                <w:bottom w:val="none" w:sz="0" w:space="0" w:color="auto"/>
                <w:right w:val="none" w:sz="0" w:space="0" w:color="auto"/>
              </w:divBdr>
            </w:div>
            <w:div w:id="1622613300">
              <w:marLeft w:val="0"/>
              <w:marRight w:val="0"/>
              <w:marTop w:val="0"/>
              <w:marBottom w:val="0"/>
              <w:divBdr>
                <w:top w:val="none" w:sz="0" w:space="0" w:color="auto"/>
                <w:left w:val="none" w:sz="0" w:space="0" w:color="auto"/>
                <w:bottom w:val="none" w:sz="0" w:space="0" w:color="auto"/>
                <w:right w:val="none" w:sz="0" w:space="0" w:color="auto"/>
              </w:divBdr>
            </w:div>
          </w:divsChild>
        </w:div>
        <w:div w:id="1109620257">
          <w:marLeft w:val="0"/>
          <w:marRight w:val="0"/>
          <w:marTop w:val="0"/>
          <w:marBottom w:val="0"/>
          <w:divBdr>
            <w:top w:val="none" w:sz="0" w:space="0" w:color="auto"/>
            <w:left w:val="none" w:sz="0" w:space="0" w:color="auto"/>
            <w:bottom w:val="none" w:sz="0" w:space="0" w:color="auto"/>
            <w:right w:val="none" w:sz="0" w:space="0" w:color="auto"/>
          </w:divBdr>
          <w:divsChild>
            <w:div w:id="1877768227">
              <w:marLeft w:val="0"/>
              <w:marRight w:val="0"/>
              <w:marTop w:val="0"/>
              <w:marBottom w:val="0"/>
              <w:divBdr>
                <w:top w:val="none" w:sz="0" w:space="0" w:color="auto"/>
                <w:left w:val="none" w:sz="0" w:space="0" w:color="auto"/>
                <w:bottom w:val="none" w:sz="0" w:space="0" w:color="auto"/>
                <w:right w:val="none" w:sz="0" w:space="0" w:color="auto"/>
              </w:divBdr>
            </w:div>
            <w:div w:id="2078553689">
              <w:marLeft w:val="0"/>
              <w:marRight w:val="0"/>
              <w:marTop w:val="0"/>
              <w:marBottom w:val="0"/>
              <w:divBdr>
                <w:top w:val="none" w:sz="0" w:space="0" w:color="auto"/>
                <w:left w:val="none" w:sz="0" w:space="0" w:color="auto"/>
                <w:bottom w:val="none" w:sz="0" w:space="0" w:color="auto"/>
                <w:right w:val="none" w:sz="0" w:space="0" w:color="auto"/>
              </w:divBdr>
            </w:div>
            <w:div w:id="185872718">
              <w:marLeft w:val="0"/>
              <w:marRight w:val="0"/>
              <w:marTop w:val="0"/>
              <w:marBottom w:val="0"/>
              <w:divBdr>
                <w:top w:val="none" w:sz="0" w:space="0" w:color="auto"/>
                <w:left w:val="none" w:sz="0" w:space="0" w:color="auto"/>
                <w:bottom w:val="none" w:sz="0" w:space="0" w:color="auto"/>
                <w:right w:val="none" w:sz="0" w:space="0" w:color="auto"/>
              </w:divBdr>
            </w:div>
            <w:div w:id="824707627">
              <w:marLeft w:val="0"/>
              <w:marRight w:val="0"/>
              <w:marTop w:val="0"/>
              <w:marBottom w:val="0"/>
              <w:divBdr>
                <w:top w:val="none" w:sz="0" w:space="0" w:color="auto"/>
                <w:left w:val="none" w:sz="0" w:space="0" w:color="auto"/>
                <w:bottom w:val="none" w:sz="0" w:space="0" w:color="auto"/>
                <w:right w:val="none" w:sz="0" w:space="0" w:color="auto"/>
              </w:divBdr>
            </w:div>
            <w:div w:id="613907206">
              <w:marLeft w:val="0"/>
              <w:marRight w:val="0"/>
              <w:marTop w:val="0"/>
              <w:marBottom w:val="0"/>
              <w:divBdr>
                <w:top w:val="none" w:sz="0" w:space="0" w:color="auto"/>
                <w:left w:val="none" w:sz="0" w:space="0" w:color="auto"/>
                <w:bottom w:val="none" w:sz="0" w:space="0" w:color="auto"/>
                <w:right w:val="none" w:sz="0" w:space="0" w:color="auto"/>
              </w:divBdr>
            </w:div>
          </w:divsChild>
        </w:div>
        <w:div w:id="198249203">
          <w:marLeft w:val="0"/>
          <w:marRight w:val="0"/>
          <w:marTop w:val="0"/>
          <w:marBottom w:val="0"/>
          <w:divBdr>
            <w:top w:val="none" w:sz="0" w:space="0" w:color="auto"/>
            <w:left w:val="none" w:sz="0" w:space="0" w:color="auto"/>
            <w:bottom w:val="none" w:sz="0" w:space="0" w:color="auto"/>
            <w:right w:val="none" w:sz="0" w:space="0" w:color="auto"/>
          </w:divBdr>
        </w:div>
        <w:div w:id="188567513">
          <w:marLeft w:val="0"/>
          <w:marRight w:val="0"/>
          <w:marTop w:val="0"/>
          <w:marBottom w:val="0"/>
          <w:divBdr>
            <w:top w:val="none" w:sz="0" w:space="0" w:color="auto"/>
            <w:left w:val="none" w:sz="0" w:space="0" w:color="auto"/>
            <w:bottom w:val="none" w:sz="0" w:space="0" w:color="auto"/>
            <w:right w:val="none" w:sz="0" w:space="0" w:color="auto"/>
          </w:divBdr>
        </w:div>
        <w:div w:id="1439836308">
          <w:marLeft w:val="0"/>
          <w:marRight w:val="0"/>
          <w:marTop w:val="0"/>
          <w:marBottom w:val="0"/>
          <w:divBdr>
            <w:top w:val="none" w:sz="0" w:space="0" w:color="auto"/>
            <w:left w:val="none" w:sz="0" w:space="0" w:color="auto"/>
            <w:bottom w:val="none" w:sz="0" w:space="0" w:color="auto"/>
            <w:right w:val="none" w:sz="0" w:space="0" w:color="auto"/>
          </w:divBdr>
        </w:div>
        <w:div w:id="1155800305">
          <w:marLeft w:val="0"/>
          <w:marRight w:val="0"/>
          <w:marTop w:val="0"/>
          <w:marBottom w:val="0"/>
          <w:divBdr>
            <w:top w:val="none" w:sz="0" w:space="0" w:color="auto"/>
            <w:left w:val="none" w:sz="0" w:space="0" w:color="auto"/>
            <w:bottom w:val="none" w:sz="0" w:space="0" w:color="auto"/>
            <w:right w:val="none" w:sz="0" w:space="0" w:color="auto"/>
          </w:divBdr>
        </w:div>
        <w:div w:id="1445880644">
          <w:marLeft w:val="0"/>
          <w:marRight w:val="0"/>
          <w:marTop w:val="0"/>
          <w:marBottom w:val="0"/>
          <w:divBdr>
            <w:top w:val="none" w:sz="0" w:space="0" w:color="auto"/>
            <w:left w:val="none" w:sz="0" w:space="0" w:color="auto"/>
            <w:bottom w:val="none" w:sz="0" w:space="0" w:color="auto"/>
            <w:right w:val="none" w:sz="0" w:space="0" w:color="auto"/>
          </w:divBdr>
        </w:div>
        <w:div w:id="1232693631">
          <w:marLeft w:val="0"/>
          <w:marRight w:val="0"/>
          <w:marTop w:val="0"/>
          <w:marBottom w:val="0"/>
          <w:divBdr>
            <w:top w:val="none" w:sz="0" w:space="0" w:color="auto"/>
            <w:left w:val="none" w:sz="0" w:space="0" w:color="auto"/>
            <w:bottom w:val="none" w:sz="0" w:space="0" w:color="auto"/>
            <w:right w:val="none" w:sz="0" w:space="0" w:color="auto"/>
          </w:divBdr>
        </w:div>
      </w:divsChild>
    </w:div>
    <w:div w:id="1746221890">
      <w:bodyDiv w:val="1"/>
      <w:marLeft w:val="0"/>
      <w:marRight w:val="0"/>
      <w:marTop w:val="0"/>
      <w:marBottom w:val="0"/>
      <w:divBdr>
        <w:top w:val="none" w:sz="0" w:space="0" w:color="auto"/>
        <w:left w:val="none" w:sz="0" w:space="0" w:color="auto"/>
        <w:bottom w:val="none" w:sz="0" w:space="0" w:color="auto"/>
        <w:right w:val="none" w:sz="0" w:space="0" w:color="auto"/>
      </w:divBdr>
      <w:divsChild>
        <w:div w:id="307323460">
          <w:marLeft w:val="0"/>
          <w:marRight w:val="0"/>
          <w:marTop w:val="0"/>
          <w:marBottom w:val="0"/>
          <w:divBdr>
            <w:top w:val="none" w:sz="0" w:space="0" w:color="auto"/>
            <w:left w:val="none" w:sz="0" w:space="0" w:color="auto"/>
            <w:bottom w:val="none" w:sz="0" w:space="0" w:color="auto"/>
            <w:right w:val="none" w:sz="0" w:space="0" w:color="auto"/>
          </w:divBdr>
        </w:div>
        <w:div w:id="1880238296">
          <w:marLeft w:val="0"/>
          <w:marRight w:val="0"/>
          <w:marTop w:val="0"/>
          <w:marBottom w:val="0"/>
          <w:divBdr>
            <w:top w:val="none" w:sz="0" w:space="0" w:color="auto"/>
            <w:left w:val="none" w:sz="0" w:space="0" w:color="auto"/>
            <w:bottom w:val="none" w:sz="0" w:space="0" w:color="auto"/>
            <w:right w:val="none" w:sz="0" w:space="0" w:color="auto"/>
          </w:divBdr>
        </w:div>
        <w:div w:id="2133132274">
          <w:marLeft w:val="0"/>
          <w:marRight w:val="0"/>
          <w:marTop w:val="0"/>
          <w:marBottom w:val="0"/>
          <w:divBdr>
            <w:top w:val="none" w:sz="0" w:space="0" w:color="auto"/>
            <w:left w:val="none" w:sz="0" w:space="0" w:color="auto"/>
            <w:bottom w:val="none" w:sz="0" w:space="0" w:color="auto"/>
            <w:right w:val="none" w:sz="0" w:space="0" w:color="auto"/>
          </w:divBdr>
        </w:div>
      </w:divsChild>
    </w:div>
    <w:div w:id="1750225172">
      <w:bodyDiv w:val="1"/>
      <w:marLeft w:val="0"/>
      <w:marRight w:val="0"/>
      <w:marTop w:val="0"/>
      <w:marBottom w:val="0"/>
      <w:divBdr>
        <w:top w:val="none" w:sz="0" w:space="0" w:color="auto"/>
        <w:left w:val="none" w:sz="0" w:space="0" w:color="auto"/>
        <w:bottom w:val="none" w:sz="0" w:space="0" w:color="auto"/>
        <w:right w:val="none" w:sz="0" w:space="0" w:color="auto"/>
      </w:divBdr>
      <w:divsChild>
        <w:div w:id="40709481">
          <w:marLeft w:val="0"/>
          <w:marRight w:val="0"/>
          <w:marTop w:val="0"/>
          <w:marBottom w:val="0"/>
          <w:divBdr>
            <w:top w:val="none" w:sz="0" w:space="0" w:color="auto"/>
            <w:left w:val="none" w:sz="0" w:space="0" w:color="auto"/>
            <w:bottom w:val="none" w:sz="0" w:space="0" w:color="auto"/>
            <w:right w:val="none" w:sz="0" w:space="0" w:color="auto"/>
          </w:divBdr>
        </w:div>
        <w:div w:id="703864498">
          <w:marLeft w:val="0"/>
          <w:marRight w:val="0"/>
          <w:marTop w:val="0"/>
          <w:marBottom w:val="0"/>
          <w:divBdr>
            <w:top w:val="none" w:sz="0" w:space="0" w:color="auto"/>
            <w:left w:val="none" w:sz="0" w:space="0" w:color="auto"/>
            <w:bottom w:val="none" w:sz="0" w:space="0" w:color="auto"/>
            <w:right w:val="none" w:sz="0" w:space="0" w:color="auto"/>
          </w:divBdr>
        </w:div>
        <w:div w:id="501971045">
          <w:marLeft w:val="0"/>
          <w:marRight w:val="0"/>
          <w:marTop w:val="0"/>
          <w:marBottom w:val="0"/>
          <w:divBdr>
            <w:top w:val="none" w:sz="0" w:space="0" w:color="auto"/>
            <w:left w:val="none" w:sz="0" w:space="0" w:color="auto"/>
            <w:bottom w:val="none" w:sz="0" w:space="0" w:color="auto"/>
            <w:right w:val="none" w:sz="0" w:space="0" w:color="auto"/>
          </w:divBdr>
        </w:div>
      </w:divsChild>
    </w:div>
    <w:div w:id="1766338755">
      <w:bodyDiv w:val="1"/>
      <w:marLeft w:val="0"/>
      <w:marRight w:val="0"/>
      <w:marTop w:val="0"/>
      <w:marBottom w:val="0"/>
      <w:divBdr>
        <w:top w:val="none" w:sz="0" w:space="0" w:color="auto"/>
        <w:left w:val="none" w:sz="0" w:space="0" w:color="auto"/>
        <w:bottom w:val="none" w:sz="0" w:space="0" w:color="auto"/>
        <w:right w:val="none" w:sz="0" w:space="0" w:color="auto"/>
      </w:divBdr>
      <w:divsChild>
        <w:div w:id="1419907288">
          <w:marLeft w:val="0"/>
          <w:marRight w:val="0"/>
          <w:marTop w:val="0"/>
          <w:marBottom w:val="0"/>
          <w:divBdr>
            <w:top w:val="none" w:sz="0" w:space="0" w:color="auto"/>
            <w:left w:val="none" w:sz="0" w:space="0" w:color="auto"/>
            <w:bottom w:val="none" w:sz="0" w:space="0" w:color="auto"/>
            <w:right w:val="none" w:sz="0" w:space="0" w:color="auto"/>
          </w:divBdr>
        </w:div>
        <w:div w:id="791442421">
          <w:marLeft w:val="0"/>
          <w:marRight w:val="0"/>
          <w:marTop w:val="0"/>
          <w:marBottom w:val="0"/>
          <w:divBdr>
            <w:top w:val="none" w:sz="0" w:space="0" w:color="auto"/>
            <w:left w:val="none" w:sz="0" w:space="0" w:color="auto"/>
            <w:bottom w:val="none" w:sz="0" w:space="0" w:color="auto"/>
            <w:right w:val="none" w:sz="0" w:space="0" w:color="auto"/>
          </w:divBdr>
        </w:div>
        <w:div w:id="829097878">
          <w:marLeft w:val="0"/>
          <w:marRight w:val="0"/>
          <w:marTop w:val="0"/>
          <w:marBottom w:val="0"/>
          <w:divBdr>
            <w:top w:val="none" w:sz="0" w:space="0" w:color="auto"/>
            <w:left w:val="none" w:sz="0" w:space="0" w:color="auto"/>
            <w:bottom w:val="none" w:sz="0" w:space="0" w:color="auto"/>
            <w:right w:val="none" w:sz="0" w:space="0" w:color="auto"/>
          </w:divBdr>
        </w:div>
        <w:div w:id="263269668">
          <w:marLeft w:val="0"/>
          <w:marRight w:val="0"/>
          <w:marTop w:val="0"/>
          <w:marBottom w:val="0"/>
          <w:divBdr>
            <w:top w:val="none" w:sz="0" w:space="0" w:color="auto"/>
            <w:left w:val="none" w:sz="0" w:space="0" w:color="auto"/>
            <w:bottom w:val="none" w:sz="0" w:space="0" w:color="auto"/>
            <w:right w:val="none" w:sz="0" w:space="0" w:color="auto"/>
          </w:divBdr>
        </w:div>
        <w:div w:id="881600204">
          <w:marLeft w:val="0"/>
          <w:marRight w:val="0"/>
          <w:marTop w:val="0"/>
          <w:marBottom w:val="0"/>
          <w:divBdr>
            <w:top w:val="none" w:sz="0" w:space="0" w:color="auto"/>
            <w:left w:val="none" w:sz="0" w:space="0" w:color="auto"/>
            <w:bottom w:val="none" w:sz="0" w:space="0" w:color="auto"/>
            <w:right w:val="none" w:sz="0" w:space="0" w:color="auto"/>
          </w:divBdr>
          <w:divsChild>
            <w:div w:id="1216240705">
              <w:marLeft w:val="0"/>
              <w:marRight w:val="0"/>
              <w:marTop w:val="0"/>
              <w:marBottom w:val="0"/>
              <w:divBdr>
                <w:top w:val="none" w:sz="0" w:space="0" w:color="auto"/>
                <w:left w:val="none" w:sz="0" w:space="0" w:color="auto"/>
                <w:bottom w:val="none" w:sz="0" w:space="0" w:color="auto"/>
                <w:right w:val="none" w:sz="0" w:space="0" w:color="auto"/>
              </w:divBdr>
            </w:div>
            <w:div w:id="1157184342">
              <w:marLeft w:val="0"/>
              <w:marRight w:val="0"/>
              <w:marTop w:val="0"/>
              <w:marBottom w:val="0"/>
              <w:divBdr>
                <w:top w:val="none" w:sz="0" w:space="0" w:color="auto"/>
                <w:left w:val="none" w:sz="0" w:space="0" w:color="auto"/>
                <w:bottom w:val="none" w:sz="0" w:space="0" w:color="auto"/>
                <w:right w:val="none" w:sz="0" w:space="0" w:color="auto"/>
              </w:divBdr>
            </w:div>
            <w:div w:id="1596936128">
              <w:marLeft w:val="0"/>
              <w:marRight w:val="0"/>
              <w:marTop w:val="0"/>
              <w:marBottom w:val="0"/>
              <w:divBdr>
                <w:top w:val="none" w:sz="0" w:space="0" w:color="auto"/>
                <w:left w:val="none" w:sz="0" w:space="0" w:color="auto"/>
                <w:bottom w:val="none" w:sz="0" w:space="0" w:color="auto"/>
                <w:right w:val="none" w:sz="0" w:space="0" w:color="auto"/>
              </w:divBdr>
            </w:div>
            <w:div w:id="683048323">
              <w:marLeft w:val="0"/>
              <w:marRight w:val="0"/>
              <w:marTop w:val="0"/>
              <w:marBottom w:val="0"/>
              <w:divBdr>
                <w:top w:val="none" w:sz="0" w:space="0" w:color="auto"/>
                <w:left w:val="none" w:sz="0" w:space="0" w:color="auto"/>
                <w:bottom w:val="none" w:sz="0" w:space="0" w:color="auto"/>
                <w:right w:val="none" w:sz="0" w:space="0" w:color="auto"/>
              </w:divBdr>
            </w:div>
            <w:div w:id="251085000">
              <w:marLeft w:val="0"/>
              <w:marRight w:val="0"/>
              <w:marTop w:val="0"/>
              <w:marBottom w:val="0"/>
              <w:divBdr>
                <w:top w:val="none" w:sz="0" w:space="0" w:color="auto"/>
                <w:left w:val="none" w:sz="0" w:space="0" w:color="auto"/>
                <w:bottom w:val="none" w:sz="0" w:space="0" w:color="auto"/>
                <w:right w:val="none" w:sz="0" w:space="0" w:color="auto"/>
              </w:divBdr>
            </w:div>
            <w:div w:id="12374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6085">
      <w:bodyDiv w:val="1"/>
      <w:marLeft w:val="0"/>
      <w:marRight w:val="0"/>
      <w:marTop w:val="0"/>
      <w:marBottom w:val="0"/>
      <w:divBdr>
        <w:top w:val="none" w:sz="0" w:space="0" w:color="auto"/>
        <w:left w:val="none" w:sz="0" w:space="0" w:color="auto"/>
        <w:bottom w:val="none" w:sz="0" w:space="0" w:color="auto"/>
        <w:right w:val="none" w:sz="0" w:space="0" w:color="auto"/>
      </w:divBdr>
      <w:divsChild>
        <w:div w:id="57749544">
          <w:marLeft w:val="0"/>
          <w:marRight w:val="0"/>
          <w:marTop w:val="0"/>
          <w:marBottom w:val="0"/>
          <w:divBdr>
            <w:top w:val="none" w:sz="0" w:space="0" w:color="auto"/>
            <w:left w:val="none" w:sz="0" w:space="0" w:color="auto"/>
            <w:bottom w:val="none" w:sz="0" w:space="0" w:color="auto"/>
            <w:right w:val="none" w:sz="0" w:space="0" w:color="auto"/>
          </w:divBdr>
        </w:div>
        <w:div w:id="95367481">
          <w:marLeft w:val="0"/>
          <w:marRight w:val="0"/>
          <w:marTop w:val="0"/>
          <w:marBottom w:val="0"/>
          <w:divBdr>
            <w:top w:val="none" w:sz="0" w:space="0" w:color="auto"/>
            <w:left w:val="none" w:sz="0" w:space="0" w:color="auto"/>
            <w:bottom w:val="none" w:sz="0" w:space="0" w:color="auto"/>
            <w:right w:val="none" w:sz="0" w:space="0" w:color="auto"/>
          </w:divBdr>
        </w:div>
      </w:divsChild>
    </w:div>
    <w:div w:id="1792163793">
      <w:bodyDiv w:val="1"/>
      <w:marLeft w:val="0"/>
      <w:marRight w:val="0"/>
      <w:marTop w:val="0"/>
      <w:marBottom w:val="0"/>
      <w:divBdr>
        <w:top w:val="none" w:sz="0" w:space="0" w:color="auto"/>
        <w:left w:val="none" w:sz="0" w:space="0" w:color="auto"/>
        <w:bottom w:val="none" w:sz="0" w:space="0" w:color="auto"/>
        <w:right w:val="none" w:sz="0" w:space="0" w:color="auto"/>
      </w:divBdr>
    </w:div>
    <w:div w:id="1839036003">
      <w:bodyDiv w:val="1"/>
      <w:marLeft w:val="0"/>
      <w:marRight w:val="0"/>
      <w:marTop w:val="0"/>
      <w:marBottom w:val="0"/>
      <w:divBdr>
        <w:top w:val="none" w:sz="0" w:space="0" w:color="auto"/>
        <w:left w:val="none" w:sz="0" w:space="0" w:color="auto"/>
        <w:bottom w:val="none" w:sz="0" w:space="0" w:color="auto"/>
        <w:right w:val="none" w:sz="0" w:space="0" w:color="auto"/>
      </w:divBdr>
      <w:divsChild>
        <w:div w:id="410977891">
          <w:marLeft w:val="0"/>
          <w:marRight w:val="0"/>
          <w:marTop w:val="0"/>
          <w:marBottom w:val="0"/>
          <w:divBdr>
            <w:top w:val="none" w:sz="0" w:space="0" w:color="auto"/>
            <w:left w:val="none" w:sz="0" w:space="0" w:color="auto"/>
            <w:bottom w:val="none" w:sz="0" w:space="0" w:color="auto"/>
            <w:right w:val="none" w:sz="0" w:space="0" w:color="auto"/>
          </w:divBdr>
        </w:div>
        <w:div w:id="514926534">
          <w:marLeft w:val="0"/>
          <w:marRight w:val="0"/>
          <w:marTop w:val="0"/>
          <w:marBottom w:val="0"/>
          <w:divBdr>
            <w:top w:val="none" w:sz="0" w:space="0" w:color="auto"/>
            <w:left w:val="none" w:sz="0" w:space="0" w:color="auto"/>
            <w:bottom w:val="none" w:sz="0" w:space="0" w:color="auto"/>
            <w:right w:val="none" w:sz="0" w:space="0" w:color="auto"/>
          </w:divBdr>
        </w:div>
        <w:div w:id="1935897351">
          <w:marLeft w:val="0"/>
          <w:marRight w:val="0"/>
          <w:marTop w:val="0"/>
          <w:marBottom w:val="0"/>
          <w:divBdr>
            <w:top w:val="none" w:sz="0" w:space="0" w:color="auto"/>
            <w:left w:val="none" w:sz="0" w:space="0" w:color="auto"/>
            <w:bottom w:val="none" w:sz="0" w:space="0" w:color="auto"/>
            <w:right w:val="none" w:sz="0" w:space="0" w:color="auto"/>
          </w:divBdr>
        </w:div>
      </w:divsChild>
    </w:div>
    <w:div w:id="1839425464">
      <w:bodyDiv w:val="1"/>
      <w:marLeft w:val="0"/>
      <w:marRight w:val="0"/>
      <w:marTop w:val="0"/>
      <w:marBottom w:val="0"/>
      <w:divBdr>
        <w:top w:val="none" w:sz="0" w:space="0" w:color="auto"/>
        <w:left w:val="none" w:sz="0" w:space="0" w:color="auto"/>
        <w:bottom w:val="none" w:sz="0" w:space="0" w:color="auto"/>
        <w:right w:val="none" w:sz="0" w:space="0" w:color="auto"/>
      </w:divBdr>
      <w:divsChild>
        <w:div w:id="258804662">
          <w:marLeft w:val="0"/>
          <w:marRight w:val="0"/>
          <w:marTop w:val="0"/>
          <w:marBottom w:val="0"/>
          <w:divBdr>
            <w:top w:val="none" w:sz="0" w:space="0" w:color="auto"/>
            <w:left w:val="none" w:sz="0" w:space="0" w:color="auto"/>
            <w:bottom w:val="none" w:sz="0" w:space="0" w:color="auto"/>
            <w:right w:val="none" w:sz="0" w:space="0" w:color="auto"/>
          </w:divBdr>
          <w:divsChild>
            <w:div w:id="65416076">
              <w:marLeft w:val="0"/>
              <w:marRight w:val="0"/>
              <w:marTop w:val="0"/>
              <w:marBottom w:val="0"/>
              <w:divBdr>
                <w:top w:val="none" w:sz="0" w:space="0" w:color="auto"/>
                <w:left w:val="none" w:sz="0" w:space="0" w:color="auto"/>
                <w:bottom w:val="none" w:sz="0" w:space="0" w:color="auto"/>
                <w:right w:val="none" w:sz="0" w:space="0" w:color="auto"/>
              </w:divBdr>
            </w:div>
            <w:div w:id="616062846">
              <w:marLeft w:val="0"/>
              <w:marRight w:val="0"/>
              <w:marTop w:val="0"/>
              <w:marBottom w:val="0"/>
              <w:divBdr>
                <w:top w:val="none" w:sz="0" w:space="0" w:color="auto"/>
                <w:left w:val="none" w:sz="0" w:space="0" w:color="auto"/>
                <w:bottom w:val="none" w:sz="0" w:space="0" w:color="auto"/>
                <w:right w:val="none" w:sz="0" w:space="0" w:color="auto"/>
              </w:divBdr>
            </w:div>
          </w:divsChild>
        </w:div>
        <w:div w:id="1608581529">
          <w:marLeft w:val="0"/>
          <w:marRight w:val="0"/>
          <w:marTop w:val="0"/>
          <w:marBottom w:val="0"/>
          <w:divBdr>
            <w:top w:val="none" w:sz="0" w:space="0" w:color="auto"/>
            <w:left w:val="none" w:sz="0" w:space="0" w:color="auto"/>
            <w:bottom w:val="none" w:sz="0" w:space="0" w:color="auto"/>
            <w:right w:val="none" w:sz="0" w:space="0" w:color="auto"/>
          </w:divBdr>
          <w:divsChild>
            <w:div w:id="1491211011">
              <w:marLeft w:val="0"/>
              <w:marRight w:val="0"/>
              <w:marTop w:val="0"/>
              <w:marBottom w:val="0"/>
              <w:divBdr>
                <w:top w:val="none" w:sz="0" w:space="0" w:color="auto"/>
                <w:left w:val="none" w:sz="0" w:space="0" w:color="auto"/>
                <w:bottom w:val="none" w:sz="0" w:space="0" w:color="auto"/>
                <w:right w:val="none" w:sz="0" w:space="0" w:color="auto"/>
              </w:divBdr>
            </w:div>
          </w:divsChild>
        </w:div>
        <w:div w:id="1915625388">
          <w:marLeft w:val="0"/>
          <w:marRight w:val="0"/>
          <w:marTop w:val="0"/>
          <w:marBottom w:val="0"/>
          <w:divBdr>
            <w:top w:val="none" w:sz="0" w:space="0" w:color="auto"/>
            <w:left w:val="none" w:sz="0" w:space="0" w:color="auto"/>
            <w:bottom w:val="none" w:sz="0" w:space="0" w:color="auto"/>
            <w:right w:val="none" w:sz="0" w:space="0" w:color="auto"/>
          </w:divBdr>
          <w:divsChild>
            <w:div w:id="1292859190">
              <w:marLeft w:val="0"/>
              <w:marRight w:val="0"/>
              <w:marTop w:val="0"/>
              <w:marBottom w:val="0"/>
              <w:divBdr>
                <w:top w:val="none" w:sz="0" w:space="0" w:color="auto"/>
                <w:left w:val="none" w:sz="0" w:space="0" w:color="auto"/>
                <w:bottom w:val="none" w:sz="0" w:space="0" w:color="auto"/>
                <w:right w:val="none" w:sz="0" w:space="0" w:color="auto"/>
              </w:divBdr>
            </w:div>
          </w:divsChild>
        </w:div>
        <w:div w:id="1972126486">
          <w:marLeft w:val="0"/>
          <w:marRight w:val="0"/>
          <w:marTop w:val="0"/>
          <w:marBottom w:val="0"/>
          <w:divBdr>
            <w:top w:val="none" w:sz="0" w:space="0" w:color="auto"/>
            <w:left w:val="none" w:sz="0" w:space="0" w:color="auto"/>
            <w:bottom w:val="none" w:sz="0" w:space="0" w:color="auto"/>
            <w:right w:val="none" w:sz="0" w:space="0" w:color="auto"/>
          </w:divBdr>
          <w:divsChild>
            <w:div w:id="717898706">
              <w:marLeft w:val="0"/>
              <w:marRight w:val="0"/>
              <w:marTop w:val="0"/>
              <w:marBottom w:val="0"/>
              <w:divBdr>
                <w:top w:val="none" w:sz="0" w:space="0" w:color="auto"/>
                <w:left w:val="none" w:sz="0" w:space="0" w:color="auto"/>
                <w:bottom w:val="none" w:sz="0" w:space="0" w:color="auto"/>
                <w:right w:val="none" w:sz="0" w:space="0" w:color="auto"/>
              </w:divBdr>
            </w:div>
          </w:divsChild>
        </w:div>
        <w:div w:id="2036226993">
          <w:marLeft w:val="0"/>
          <w:marRight w:val="0"/>
          <w:marTop w:val="0"/>
          <w:marBottom w:val="0"/>
          <w:divBdr>
            <w:top w:val="none" w:sz="0" w:space="0" w:color="auto"/>
            <w:left w:val="none" w:sz="0" w:space="0" w:color="auto"/>
            <w:bottom w:val="none" w:sz="0" w:space="0" w:color="auto"/>
            <w:right w:val="none" w:sz="0" w:space="0" w:color="auto"/>
          </w:divBdr>
          <w:divsChild>
            <w:div w:id="1037511372">
              <w:marLeft w:val="0"/>
              <w:marRight w:val="0"/>
              <w:marTop w:val="0"/>
              <w:marBottom w:val="0"/>
              <w:divBdr>
                <w:top w:val="none" w:sz="0" w:space="0" w:color="auto"/>
                <w:left w:val="none" w:sz="0" w:space="0" w:color="auto"/>
                <w:bottom w:val="none" w:sz="0" w:space="0" w:color="auto"/>
                <w:right w:val="none" w:sz="0" w:space="0" w:color="auto"/>
              </w:divBdr>
            </w:div>
          </w:divsChild>
        </w:div>
        <w:div w:id="766847835">
          <w:marLeft w:val="0"/>
          <w:marRight w:val="0"/>
          <w:marTop w:val="0"/>
          <w:marBottom w:val="0"/>
          <w:divBdr>
            <w:top w:val="none" w:sz="0" w:space="0" w:color="auto"/>
            <w:left w:val="none" w:sz="0" w:space="0" w:color="auto"/>
            <w:bottom w:val="none" w:sz="0" w:space="0" w:color="auto"/>
            <w:right w:val="none" w:sz="0" w:space="0" w:color="auto"/>
          </w:divBdr>
          <w:divsChild>
            <w:div w:id="766392885">
              <w:marLeft w:val="0"/>
              <w:marRight w:val="0"/>
              <w:marTop w:val="0"/>
              <w:marBottom w:val="0"/>
              <w:divBdr>
                <w:top w:val="none" w:sz="0" w:space="0" w:color="auto"/>
                <w:left w:val="none" w:sz="0" w:space="0" w:color="auto"/>
                <w:bottom w:val="none" w:sz="0" w:space="0" w:color="auto"/>
                <w:right w:val="none" w:sz="0" w:space="0" w:color="auto"/>
              </w:divBdr>
            </w:div>
          </w:divsChild>
        </w:div>
        <w:div w:id="548959701">
          <w:marLeft w:val="0"/>
          <w:marRight w:val="0"/>
          <w:marTop w:val="0"/>
          <w:marBottom w:val="0"/>
          <w:divBdr>
            <w:top w:val="none" w:sz="0" w:space="0" w:color="auto"/>
            <w:left w:val="none" w:sz="0" w:space="0" w:color="auto"/>
            <w:bottom w:val="none" w:sz="0" w:space="0" w:color="auto"/>
            <w:right w:val="none" w:sz="0" w:space="0" w:color="auto"/>
          </w:divBdr>
          <w:divsChild>
            <w:div w:id="1693218658">
              <w:marLeft w:val="0"/>
              <w:marRight w:val="0"/>
              <w:marTop w:val="0"/>
              <w:marBottom w:val="0"/>
              <w:divBdr>
                <w:top w:val="none" w:sz="0" w:space="0" w:color="auto"/>
                <w:left w:val="none" w:sz="0" w:space="0" w:color="auto"/>
                <w:bottom w:val="none" w:sz="0" w:space="0" w:color="auto"/>
                <w:right w:val="none" w:sz="0" w:space="0" w:color="auto"/>
              </w:divBdr>
            </w:div>
          </w:divsChild>
        </w:div>
        <w:div w:id="1550150398">
          <w:marLeft w:val="0"/>
          <w:marRight w:val="0"/>
          <w:marTop w:val="0"/>
          <w:marBottom w:val="0"/>
          <w:divBdr>
            <w:top w:val="none" w:sz="0" w:space="0" w:color="auto"/>
            <w:left w:val="none" w:sz="0" w:space="0" w:color="auto"/>
            <w:bottom w:val="none" w:sz="0" w:space="0" w:color="auto"/>
            <w:right w:val="none" w:sz="0" w:space="0" w:color="auto"/>
          </w:divBdr>
          <w:divsChild>
            <w:div w:id="217791491">
              <w:marLeft w:val="0"/>
              <w:marRight w:val="0"/>
              <w:marTop w:val="0"/>
              <w:marBottom w:val="0"/>
              <w:divBdr>
                <w:top w:val="none" w:sz="0" w:space="0" w:color="auto"/>
                <w:left w:val="none" w:sz="0" w:space="0" w:color="auto"/>
                <w:bottom w:val="none" w:sz="0" w:space="0" w:color="auto"/>
                <w:right w:val="none" w:sz="0" w:space="0" w:color="auto"/>
              </w:divBdr>
            </w:div>
          </w:divsChild>
        </w:div>
        <w:div w:id="96410665">
          <w:marLeft w:val="0"/>
          <w:marRight w:val="0"/>
          <w:marTop w:val="0"/>
          <w:marBottom w:val="0"/>
          <w:divBdr>
            <w:top w:val="none" w:sz="0" w:space="0" w:color="auto"/>
            <w:left w:val="none" w:sz="0" w:space="0" w:color="auto"/>
            <w:bottom w:val="none" w:sz="0" w:space="0" w:color="auto"/>
            <w:right w:val="none" w:sz="0" w:space="0" w:color="auto"/>
          </w:divBdr>
          <w:divsChild>
            <w:div w:id="1019695607">
              <w:marLeft w:val="0"/>
              <w:marRight w:val="0"/>
              <w:marTop w:val="0"/>
              <w:marBottom w:val="0"/>
              <w:divBdr>
                <w:top w:val="none" w:sz="0" w:space="0" w:color="auto"/>
                <w:left w:val="none" w:sz="0" w:space="0" w:color="auto"/>
                <w:bottom w:val="none" w:sz="0" w:space="0" w:color="auto"/>
                <w:right w:val="none" w:sz="0" w:space="0" w:color="auto"/>
              </w:divBdr>
            </w:div>
          </w:divsChild>
        </w:div>
        <w:div w:id="1365446313">
          <w:marLeft w:val="0"/>
          <w:marRight w:val="0"/>
          <w:marTop w:val="0"/>
          <w:marBottom w:val="0"/>
          <w:divBdr>
            <w:top w:val="none" w:sz="0" w:space="0" w:color="auto"/>
            <w:left w:val="none" w:sz="0" w:space="0" w:color="auto"/>
            <w:bottom w:val="none" w:sz="0" w:space="0" w:color="auto"/>
            <w:right w:val="none" w:sz="0" w:space="0" w:color="auto"/>
          </w:divBdr>
          <w:divsChild>
            <w:div w:id="1584608705">
              <w:marLeft w:val="0"/>
              <w:marRight w:val="0"/>
              <w:marTop w:val="0"/>
              <w:marBottom w:val="0"/>
              <w:divBdr>
                <w:top w:val="none" w:sz="0" w:space="0" w:color="auto"/>
                <w:left w:val="none" w:sz="0" w:space="0" w:color="auto"/>
                <w:bottom w:val="none" w:sz="0" w:space="0" w:color="auto"/>
                <w:right w:val="none" w:sz="0" w:space="0" w:color="auto"/>
              </w:divBdr>
            </w:div>
          </w:divsChild>
        </w:div>
        <w:div w:id="894317009">
          <w:marLeft w:val="0"/>
          <w:marRight w:val="0"/>
          <w:marTop w:val="0"/>
          <w:marBottom w:val="0"/>
          <w:divBdr>
            <w:top w:val="none" w:sz="0" w:space="0" w:color="auto"/>
            <w:left w:val="none" w:sz="0" w:space="0" w:color="auto"/>
            <w:bottom w:val="none" w:sz="0" w:space="0" w:color="auto"/>
            <w:right w:val="none" w:sz="0" w:space="0" w:color="auto"/>
          </w:divBdr>
          <w:divsChild>
            <w:div w:id="58095475">
              <w:marLeft w:val="0"/>
              <w:marRight w:val="0"/>
              <w:marTop w:val="0"/>
              <w:marBottom w:val="0"/>
              <w:divBdr>
                <w:top w:val="none" w:sz="0" w:space="0" w:color="auto"/>
                <w:left w:val="none" w:sz="0" w:space="0" w:color="auto"/>
                <w:bottom w:val="none" w:sz="0" w:space="0" w:color="auto"/>
                <w:right w:val="none" w:sz="0" w:space="0" w:color="auto"/>
              </w:divBdr>
            </w:div>
          </w:divsChild>
        </w:div>
        <w:div w:id="1097755215">
          <w:marLeft w:val="0"/>
          <w:marRight w:val="0"/>
          <w:marTop w:val="0"/>
          <w:marBottom w:val="0"/>
          <w:divBdr>
            <w:top w:val="none" w:sz="0" w:space="0" w:color="auto"/>
            <w:left w:val="none" w:sz="0" w:space="0" w:color="auto"/>
            <w:bottom w:val="none" w:sz="0" w:space="0" w:color="auto"/>
            <w:right w:val="none" w:sz="0" w:space="0" w:color="auto"/>
          </w:divBdr>
          <w:divsChild>
            <w:div w:id="692729998">
              <w:marLeft w:val="0"/>
              <w:marRight w:val="0"/>
              <w:marTop w:val="0"/>
              <w:marBottom w:val="0"/>
              <w:divBdr>
                <w:top w:val="none" w:sz="0" w:space="0" w:color="auto"/>
                <w:left w:val="none" w:sz="0" w:space="0" w:color="auto"/>
                <w:bottom w:val="none" w:sz="0" w:space="0" w:color="auto"/>
                <w:right w:val="none" w:sz="0" w:space="0" w:color="auto"/>
              </w:divBdr>
            </w:div>
          </w:divsChild>
        </w:div>
        <w:div w:id="776101303">
          <w:marLeft w:val="0"/>
          <w:marRight w:val="0"/>
          <w:marTop w:val="0"/>
          <w:marBottom w:val="0"/>
          <w:divBdr>
            <w:top w:val="none" w:sz="0" w:space="0" w:color="auto"/>
            <w:left w:val="none" w:sz="0" w:space="0" w:color="auto"/>
            <w:bottom w:val="none" w:sz="0" w:space="0" w:color="auto"/>
            <w:right w:val="none" w:sz="0" w:space="0" w:color="auto"/>
          </w:divBdr>
          <w:divsChild>
            <w:div w:id="1967083150">
              <w:marLeft w:val="0"/>
              <w:marRight w:val="0"/>
              <w:marTop w:val="0"/>
              <w:marBottom w:val="0"/>
              <w:divBdr>
                <w:top w:val="none" w:sz="0" w:space="0" w:color="auto"/>
                <w:left w:val="none" w:sz="0" w:space="0" w:color="auto"/>
                <w:bottom w:val="none" w:sz="0" w:space="0" w:color="auto"/>
                <w:right w:val="none" w:sz="0" w:space="0" w:color="auto"/>
              </w:divBdr>
            </w:div>
          </w:divsChild>
        </w:div>
        <w:div w:id="1571620835">
          <w:marLeft w:val="0"/>
          <w:marRight w:val="0"/>
          <w:marTop w:val="0"/>
          <w:marBottom w:val="0"/>
          <w:divBdr>
            <w:top w:val="none" w:sz="0" w:space="0" w:color="auto"/>
            <w:left w:val="none" w:sz="0" w:space="0" w:color="auto"/>
            <w:bottom w:val="none" w:sz="0" w:space="0" w:color="auto"/>
            <w:right w:val="none" w:sz="0" w:space="0" w:color="auto"/>
          </w:divBdr>
          <w:divsChild>
            <w:div w:id="1673990308">
              <w:marLeft w:val="0"/>
              <w:marRight w:val="0"/>
              <w:marTop w:val="0"/>
              <w:marBottom w:val="0"/>
              <w:divBdr>
                <w:top w:val="none" w:sz="0" w:space="0" w:color="auto"/>
                <w:left w:val="none" w:sz="0" w:space="0" w:color="auto"/>
                <w:bottom w:val="none" w:sz="0" w:space="0" w:color="auto"/>
                <w:right w:val="none" w:sz="0" w:space="0" w:color="auto"/>
              </w:divBdr>
            </w:div>
          </w:divsChild>
        </w:div>
        <w:div w:id="1222404291">
          <w:marLeft w:val="0"/>
          <w:marRight w:val="0"/>
          <w:marTop w:val="0"/>
          <w:marBottom w:val="0"/>
          <w:divBdr>
            <w:top w:val="none" w:sz="0" w:space="0" w:color="auto"/>
            <w:left w:val="none" w:sz="0" w:space="0" w:color="auto"/>
            <w:bottom w:val="none" w:sz="0" w:space="0" w:color="auto"/>
            <w:right w:val="none" w:sz="0" w:space="0" w:color="auto"/>
          </w:divBdr>
          <w:divsChild>
            <w:div w:id="639502475">
              <w:marLeft w:val="0"/>
              <w:marRight w:val="0"/>
              <w:marTop w:val="0"/>
              <w:marBottom w:val="0"/>
              <w:divBdr>
                <w:top w:val="none" w:sz="0" w:space="0" w:color="auto"/>
                <w:left w:val="none" w:sz="0" w:space="0" w:color="auto"/>
                <w:bottom w:val="none" w:sz="0" w:space="0" w:color="auto"/>
                <w:right w:val="none" w:sz="0" w:space="0" w:color="auto"/>
              </w:divBdr>
            </w:div>
          </w:divsChild>
        </w:div>
        <w:div w:id="1326277614">
          <w:marLeft w:val="0"/>
          <w:marRight w:val="0"/>
          <w:marTop w:val="0"/>
          <w:marBottom w:val="0"/>
          <w:divBdr>
            <w:top w:val="none" w:sz="0" w:space="0" w:color="auto"/>
            <w:left w:val="none" w:sz="0" w:space="0" w:color="auto"/>
            <w:bottom w:val="none" w:sz="0" w:space="0" w:color="auto"/>
            <w:right w:val="none" w:sz="0" w:space="0" w:color="auto"/>
          </w:divBdr>
          <w:divsChild>
            <w:div w:id="496965178">
              <w:marLeft w:val="0"/>
              <w:marRight w:val="0"/>
              <w:marTop w:val="0"/>
              <w:marBottom w:val="0"/>
              <w:divBdr>
                <w:top w:val="none" w:sz="0" w:space="0" w:color="auto"/>
                <w:left w:val="none" w:sz="0" w:space="0" w:color="auto"/>
                <w:bottom w:val="none" w:sz="0" w:space="0" w:color="auto"/>
                <w:right w:val="none" w:sz="0" w:space="0" w:color="auto"/>
              </w:divBdr>
            </w:div>
          </w:divsChild>
        </w:div>
        <w:div w:id="1406297565">
          <w:marLeft w:val="0"/>
          <w:marRight w:val="0"/>
          <w:marTop w:val="0"/>
          <w:marBottom w:val="0"/>
          <w:divBdr>
            <w:top w:val="none" w:sz="0" w:space="0" w:color="auto"/>
            <w:left w:val="none" w:sz="0" w:space="0" w:color="auto"/>
            <w:bottom w:val="none" w:sz="0" w:space="0" w:color="auto"/>
            <w:right w:val="none" w:sz="0" w:space="0" w:color="auto"/>
          </w:divBdr>
          <w:divsChild>
            <w:div w:id="1063455166">
              <w:marLeft w:val="0"/>
              <w:marRight w:val="0"/>
              <w:marTop w:val="0"/>
              <w:marBottom w:val="0"/>
              <w:divBdr>
                <w:top w:val="none" w:sz="0" w:space="0" w:color="auto"/>
                <w:left w:val="none" w:sz="0" w:space="0" w:color="auto"/>
                <w:bottom w:val="none" w:sz="0" w:space="0" w:color="auto"/>
                <w:right w:val="none" w:sz="0" w:space="0" w:color="auto"/>
              </w:divBdr>
            </w:div>
          </w:divsChild>
        </w:div>
        <w:div w:id="1055473798">
          <w:marLeft w:val="0"/>
          <w:marRight w:val="0"/>
          <w:marTop w:val="0"/>
          <w:marBottom w:val="0"/>
          <w:divBdr>
            <w:top w:val="none" w:sz="0" w:space="0" w:color="auto"/>
            <w:left w:val="none" w:sz="0" w:space="0" w:color="auto"/>
            <w:bottom w:val="none" w:sz="0" w:space="0" w:color="auto"/>
            <w:right w:val="none" w:sz="0" w:space="0" w:color="auto"/>
          </w:divBdr>
          <w:divsChild>
            <w:div w:id="1699309990">
              <w:marLeft w:val="0"/>
              <w:marRight w:val="0"/>
              <w:marTop w:val="0"/>
              <w:marBottom w:val="0"/>
              <w:divBdr>
                <w:top w:val="none" w:sz="0" w:space="0" w:color="auto"/>
                <w:left w:val="none" w:sz="0" w:space="0" w:color="auto"/>
                <w:bottom w:val="none" w:sz="0" w:space="0" w:color="auto"/>
                <w:right w:val="none" w:sz="0" w:space="0" w:color="auto"/>
              </w:divBdr>
            </w:div>
          </w:divsChild>
        </w:div>
        <w:div w:id="533806281">
          <w:marLeft w:val="0"/>
          <w:marRight w:val="0"/>
          <w:marTop w:val="0"/>
          <w:marBottom w:val="0"/>
          <w:divBdr>
            <w:top w:val="none" w:sz="0" w:space="0" w:color="auto"/>
            <w:left w:val="none" w:sz="0" w:space="0" w:color="auto"/>
            <w:bottom w:val="none" w:sz="0" w:space="0" w:color="auto"/>
            <w:right w:val="none" w:sz="0" w:space="0" w:color="auto"/>
          </w:divBdr>
          <w:divsChild>
            <w:div w:id="1714040846">
              <w:marLeft w:val="0"/>
              <w:marRight w:val="0"/>
              <w:marTop w:val="0"/>
              <w:marBottom w:val="0"/>
              <w:divBdr>
                <w:top w:val="none" w:sz="0" w:space="0" w:color="auto"/>
                <w:left w:val="none" w:sz="0" w:space="0" w:color="auto"/>
                <w:bottom w:val="none" w:sz="0" w:space="0" w:color="auto"/>
                <w:right w:val="none" w:sz="0" w:space="0" w:color="auto"/>
              </w:divBdr>
            </w:div>
          </w:divsChild>
        </w:div>
        <w:div w:id="2121409125">
          <w:marLeft w:val="0"/>
          <w:marRight w:val="0"/>
          <w:marTop w:val="0"/>
          <w:marBottom w:val="0"/>
          <w:divBdr>
            <w:top w:val="none" w:sz="0" w:space="0" w:color="auto"/>
            <w:left w:val="none" w:sz="0" w:space="0" w:color="auto"/>
            <w:bottom w:val="none" w:sz="0" w:space="0" w:color="auto"/>
            <w:right w:val="none" w:sz="0" w:space="0" w:color="auto"/>
          </w:divBdr>
          <w:divsChild>
            <w:div w:id="2080252750">
              <w:marLeft w:val="0"/>
              <w:marRight w:val="0"/>
              <w:marTop w:val="0"/>
              <w:marBottom w:val="0"/>
              <w:divBdr>
                <w:top w:val="none" w:sz="0" w:space="0" w:color="auto"/>
                <w:left w:val="none" w:sz="0" w:space="0" w:color="auto"/>
                <w:bottom w:val="none" w:sz="0" w:space="0" w:color="auto"/>
                <w:right w:val="none" w:sz="0" w:space="0" w:color="auto"/>
              </w:divBdr>
            </w:div>
          </w:divsChild>
        </w:div>
        <w:div w:id="456527368">
          <w:marLeft w:val="0"/>
          <w:marRight w:val="0"/>
          <w:marTop w:val="0"/>
          <w:marBottom w:val="0"/>
          <w:divBdr>
            <w:top w:val="none" w:sz="0" w:space="0" w:color="auto"/>
            <w:left w:val="none" w:sz="0" w:space="0" w:color="auto"/>
            <w:bottom w:val="none" w:sz="0" w:space="0" w:color="auto"/>
            <w:right w:val="none" w:sz="0" w:space="0" w:color="auto"/>
          </w:divBdr>
          <w:divsChild>
            <w:div w:id="504975316">
              <w:marLeft w:val="0"/>
              <w:marRight w:val="0"/>
              <w:marTop w:val="0"/>
              <w:marBottom w:val="0"/>
              <w:divBdr>
                <w:top w:val="none" w:sz="0" w:space="0" w:color="auto"/>
                <w:left w:val="none" w:sz="0" w:space="0" w:color="auto"/>
                <w:bottom w:val="none" w:sz="0" w:space="0" w:color="auto"/>
                <w:right w:val="none" w:sz="0" w:space="0" w:color="auto"/>
              </w:divBdr>
            </w:div>
          </w:divsChild>
        </w:div>
        <w:div w:id="843206894">
          <w:marLeft w:val="0"/>
          <w:marRight w:val="0"/>
          <w:marTop w:val="0"/>
          <w:marBottom w:val="0"/>
          <w:divBdr>
            <w:top w:val="none" w:sz="0" w:space="0" w:color="auto"/>
            <w:left w:val="none" w:sz="0" w:space="0" w:color="auto"/>
            <w:bottom w:val="none" w:sz="0" w:space="0" w:color="auto"/>
            <w:right w:val="none" w:sz="0" w:space="0" w:color="auto"/>
          </w:divBdr>
          <w:divsChild>
            <w:div w:id="1423648258">
              <w:marLeft w:val="0"/>
              <w:marRight w:val="0"/>
              <w:marTop w:val="0"/>
              <w:marBottom w:val="0"/>
              <w:divBdr>
                <w:top w:val="none" w:sz="0" w:space="0" w:color="auto"/>
                <w:left w:val="none" w:sz="0" w:space="0" w:color="auto"/>
                <w:bottom w:val="none" w:sz="0" w:space="0" w:color="auto"/>
                <w:right w:val="none" w:sz="0" w:space="0" w:color="auto"/>
              </w:divBdr>
            </w:div>
          </w:divsChild>
        </w:div>
        <w:div w:id="50008311">
          <w:marLeft w:val="0"/>
          <w:marRight w:val="0"/>
          <w:marTop w:val="0"/>
          <w:marBottom w:val="0"/>
          <w:divBdr>
            <w:top w:val="none" w:sz="0" w:space="0" w:color="auto"/>
            <w:left w:val="none" w:sz="0" w:space="0" w:color="auto"/>
            <w:bottom w:val="none" w:sz="0" w:space="0" w:color="auto"/>
            <w:right w:val="none" w:sz="0" w:space="0" w:color="auto"/>
          </w:divBdr>
          <w:divsChild>
            <w:div w:id="1234706461">
              <w:marLeft w:val="0"/>
              <w:marRight w:val="0"/>
              <w:marTop w:val="0"/>
              <w:marBottom w:val="0"/>
              <w:divBdr>
                <w:top w:val="none" w:sz="0" w:space="0" w:color="auto"/>
                <w:left w:val="none" w:sz="0" w:space="0" w:color="auto"/>
                <w:bottom w:val="none" w:sz="0" w:space="0" w:color="auto"/>
                <w:right w:val="none" w:sz="0" w:space="0" w:color="auto"/>
              </w:divBdr>
            </w:div>
          </w:divsChild>
        </w:div>
        <w:div w:id="1809741849">
          <w:marLeft w:val="0"/>
          <w:marRight w:val="0"/>
          <w:marTop w:val="0"/>
          <w:marBottom w:val="0"/>
          <w:divBdr>
            <w:top w:val="none" w:sz="0" w:space="0" w:color="auto"/>
            <w:left w:val="none" w:sz="0" w:space="0" w:color="auto"/>
            <w:bottom w:val="none" w:sz="0" w:space="0" w:color="auto"/>
            <w:right w:val="none" w:sz="0" w:space="0" w:color="auto"/>
          </w:divBdr>
          <w:divsChild>
            <w:div w:id="1656689341">
              <w:marLeft w:val="0"/>
              <w:marRight w:val="0"/>
              <w:marTop w:val="0"/>
              <w:marBottom w:val="0"/>
              <w:divBdr>
                <w:top w:val="none" w:sz="0" w:space="0" w:color="auto"/>
                <w:left w:val="none" w:sz="0" w:space="0" w:color="auto"/>
                <w:bottom w:val="none" w:sz="0" w:space="0" w:color="auto"/>
                <w:right w:val="none" w:sz="0" w:space="0" w:color="auto"/>
              </w:divBdr>
            </w:div>
          </w:divsChild>
        </w:div>
        <w:div w:id="1347053658">
          <w:marLeft w:val="0"/>
          <w:marRight w:val="0"/>
          <w:marTop w:val="0"/>
          <w:marBottom w:val="0"/>
          <w:divBdr>
            <w:top w:val="none" w:sz="0" w:space="0" w:color="auto"/>
            <w:left w:val="none" w:sz="0" w:space="0" w:color="auto"/>
            <w:bottom w:val="none" w:sz="0" w:space="0" w:color="auto"/>
            <w:right w:val="none" w:sz="0" w:space="0" w:color="auto"/>
          </w:divBdr>
          <w:divsChild>
            <w:div w:id="1994066166">
              <w:marLeft w:val="0"/>
              <w:marRight w:val="0"/>
              <w:marTop w:val="0"/>
              <w:marBottom w:val="0"/>
              <w:divBdr>
                <w:top w:val="none" w:sz="0" w:space="0" w:color="auto"/>
                <w:left w:val="none" w:sz="0" w:space="0" w:color="auto"/>
                <w:bottom w:val="none" w:sz="0" w:space="0" w:color="auto"/>
                <w:right w:val="none" w:sz="0" w:space="0" w:color="auto"/>
              </w:divBdr>
            </w:div>
          </w:divsChild>
        </w:div>
        <w:div w:id="1696493754">
          <w:marLeft w:val="0"/>
          <w:marRight w:val="0"/>
          <w:marTop w:val="0"/>
          <w:marBottom w:val="0"/>
          <w:divBdr>
            <w:top w:val="none" w:sz="0" w:space="0" w:color="auto"/>
            <w:left w:val="none" w:sz="0" w:space="0" w:color="auto"/>
            <w:bottom w:val="none" w:sz="0" w:space="0" w:color="auto"/>
            <w:right w:val="none" w:sz="0" w:space="0" w:color="auto"/>
          </w:divBdr>
          <w:divsChild>
            <w:div w:id="1618565152">
              <w:marLeft w:val="0"/>
              <w:marRight w:val="0"/>
              <w:marTop w:val="0"/>
              <w:marBottom w:val="0"/>
              <w:divBdr>
                <w:top w:val="none" w:sz="0" w:space="0" w:color="auto"/>
                <w:left w:val="none" w:sz="0" w:space="0" w:color="auto"/>
                <w:bottom w:val="none" w:sz="0" w:space="0" w:color="auto"/>
                <w:right w:val="none" w:sz="0" w:space="0" w:color="auto"/>
              </w:divBdr>
            </w:div>
          </w:divsChild>
        </w:div>
        <w:div w:id="2079817362">
          <w:marLeft w:val="0"/>
          <w:marRight w:val="0"/>
          <w:marTop w:val="0"/>
          <w:marBottom w:val="0"/>
          <w:divBdr>
            <w:top w:val="none" w:sz="0" w:space="0" w:color="auto"/>
            <w:left w:val="none" w:sz="0" w:space="0" w:color="auto"/>
            <w:bottom w:val="none" w:sz="0" w:space="0" w:color="auto"/>
            <w:right w:val="none" w:sz="0" w:space="0" w:color="auto"/>
          </w:divBdr>
          <w:divsChild>
            <w:div w:id="1195728295">
              <w:marLeft w:val="0"/>
              <w:marRight w:val="0"/>
              <w:marTop w:val="0"/>
              <w:marBottom w:val="0"/>
              <w:divBdr>
                <w:top w:val="none" w:sz="0" w:space="0" w:color="auto"/>
                <w:left w:val="none" w:sz="0" w:space="0" w:color="auto"/>
                <w:bottom w:val="none" w:sz="0" w:space="0" w:color="auto"/>
                <w:right w:val="none" w:sz="0" w:space="0" w:color="auto"/>
              </w:divBdr>
            </w:div>
          </w:divsChild>
        </w:div>
        <w:div w:id="979119139">
          <w:marLeft w:val="0"/>
          <w:marRight w:val="0"/>
          <w:marTop w:val="0"/>
          <w:marBottom w:val="0"/>
          <w:divBdr>
            <w:top w:val="none" w:sz="0" w:space="0" w:color="auto"/>
            <w:left w:val="none" w:sz="0" w:space="0" w:color="auto"/>
            <w:bottom w:val="none" w:sz="0" w:space="0" w:color="auto"/>
            <w:right w:val="none" w:sz="0" w:space="0" w:color="auto"/>
          </w:divBdr>
          <w:divsChild>
            <w:div w:id="1123885350">
              <w:marLeft w:val="0"/>
              <w:marRight w:val="0"/>
              <w:marTop w:val="0"/>
              <w:marBottom w:val="0"/>
              <w:divBdr>
                <w:top w:val="none" w:sz="0" w:space="0" w:color="auto"/>
                <w:left w:val="none" w:sz="0" w:space="0" w:color="auto"/>
                <w:bottom w:val="none" w:sz="0" w:space="0" w:color="auto"/>
                <w:right w:val="none" w:sz="0" w:space="0" w:color="auto"/>
              </w:divBdr>
            </w:div>
          </w:divsChild>
        </w:div>
        <w:div w:id="2119060408">
          <w:marLeft w:val="0"/>
          <w:marRight w:val="0"/>
          <w:marTop w:val="0"/>
          <w:marBottom w:val="0"/>
          <w:divBdr>
            <w:top w:val="none" w:sz="0" w:space="0" w:color="auto"/>
            <w:left w:val="none" w:sz="0" w:space="0" w:color="auto"/>
            <w:bottom w:val="none" w:sz="0" w:space="0" w:color="auto"/>
            <w:right w:val="none" w:sz="0" w:space="0" w:color="auto"/>
          </w:divBdr>
          <w:divsChild>
            <w:div w:id="1340349322">
              <w:marLeft w:val="0"/>
              <w:marRight w:val="0"/>
              <w:marTop w:val="0"/>
              <w:marBottom w:val="0"/>
              <w:divBdr>
                <w:top w:val="none" w:sz="0" w:space="0" w:color="auto"/>
                <w:left w:val="none" w:sz="0" w:space="0" w:color="auto"/>
                <w:bottom w:val="none" w:sz="0" w:space="0" w:color="auto"/>
                <w:right w:val="none" w:sz="0" w:space="0" w:color="auto"/>
              </w:divBdr>
            </w:div>
          </w:divsChild>
        </w:div>
        <w:div w:id="559443379">
          <w:marLeft w:val="0"/>
          <w:marRight w:val="0"/>
          <w:marTop w:val="0"/>
          <w:marBottom w:val="0"/>
          <w:divBdr>
            <w:top w:val="none" w:sz="0" w:space="0" w:color="auto"/>
            <w:left w:val="none" w:sz="0" w:space="0" w:color="auto"/>
            <w:bottom w:val="none" w:sz="0" w:space="0" w:color="auto"/>
            <w:right w:val="none" w:sz="0" w:space="0" w:color="auto"/>
          </w:divBdr>
          <w:divsChild>
            <w:div w:id="1719082864">
              <w:marLeft w:val="0"/>
              <w:marRight w:val="0"/>
              <w:marTop w:val="0"/>
              <w:marBottom w:val="0"/>
              <w:divBdr>
                <w:top w:val="none" w:sz="0" w:space="0" w:color="auto"/>
                <w:left w:val="none" w:sz="0" w:space="0" w:color="auto"/>
                <w:bottom w:val="none" w:sz="0" w:space="0" w:color="auto"/>
                <w:right w:val="none" w:sz="0" w:space="0" w:color="auto"/>
              </w:divBdr>
            </w:div>
          </w:divsChild>
        </w:div>
        <w:div w:id="1946960096">
          <w:marLeft w:val="0"/>
          <w:marRight w:val="0"/>
          <w:marTop w:val="0"/>
          <w:marBottom w:val="0"/>
          <w:divBdr>
            <w:top w:val="none" w:sz="0" w:space="0" w:color="auto"/>
            <w:left w:val="none" w:sz="0" w:space="0" w:color="auto"/>
            <w:bottom w:val="none" w:sz="0" w:space="0" w:color="auto"/>
            <w:right w:val="none" w:sz="0" w:space="0" w:color="auto"/>
          </w:divBdr>
          <w:divsChild>
            <w:div w:id="129789799">
              <w:marLeft w:val="0"/>
              <w:marRight w:val="0"/>
              <w:marTop w:val="0"/>
              <w:marBottom w:val="0"/>
              <w:divBdr>
                <w:top w:val="none" w:sz="0" w:space="0" w:color="auto"/>
                <w:left w:val="none" w:sz="0" w:space="0" w:color="auto"/>
                <w:bottom w:val="none" w:sz="0" w:space="0" w:color="auto"/>
                <w:right w:val="none" w:sz="0" w:space="0" w:color="auto"/>
              </w:divBdr>
            </w:div>
          </w:divsChild>
        </w:div>
        <w:div w:id="939727366">
          <w:marLeft w:val="0"/>
          <w:marRight w:val="0"/>
          <w:marTop w:val="0"/>
          <w:marBottom w:val="0"/>
          <w:divBdr>
            <w:top w:val="none" w:sz="0" w:space="0" w:color="auto"/>
            <w:left w:val="none" w:sz="0" w:space="0" w:color="auto"/>
            <w:bottom w:val="none" w:sz="0" w:space="0" w:color="auto"/>
            <w:right w:val="none" w:sz="0" w:space="0" w:color="auto"/>
          </w:divBdr>
          <w:divsChild>
            <w:div w:id="2031031896">
              <w:marLeft w:val="0"/>
              <w:marRight w:val="0"/>
              <w:marTop w:val="0"/>
              <w:marBottom w:val="0"/>
              <w:divBdr>
                <w:top w:val="none" w:sz="0" w:space="0" w:color="auto"/>
                <w:left w:val="none" w:sz="0" w:space="0" w:color="auto"/>
                <w:bottom w:val="none" w:sz="0" w:space="0" w:color="auto"/>
                <w:right w:val="none" w:sz="0" w:space="0" w:color="auto"/>
              </w:divBdr>
            </w:div>
          </w:divsChild>
        </w:div>
        <w:div w:id="1753430167">
          <w:marLeft w:val="0"/>
          <w:marRight w:val="0"/>
          <w:marTop w:val="0"/>
          <w:marBottom w:val="0"/>
          <w:divBdr>
            <w:top w:val="none" w:sz="0" w:space="0" w:color="auto"/>
            <w:left w:val="none" w:sz="0" w:space="0" w:color="auto"/>
            <w:bottom w:val="none" w:sz="0" w:space="0" w:color="auto"/>
            <w:right w:val="none" w:sz="0" w:space="0" w:color="auto"/>
          </w:divBdr>
          <w:divsChild>
            <w:div w:id="1780179347">
              <w:marLeft w:val="0"/>
              <w:marRight w:val="0"/>
              <w:marTop w:val="0"/>
              <w:marBottom w:val="0"/>
              <w:divBdr>
                <w:top w:val="none" w:sz="0" w:space="0" w:color="auto"/>
                <w:left w:val="none" w:sz="0" w:space="0" w:color="auto"/>
                <w:bottom w:val="none" w:sz="0" w:space="0" w:color="auto"/>
                <w:right w:val="none" w:sz="0" w:space="0" w:color="auto"/>
              </w:divBdr>
            </w:div>
          </w:divsChild>
        </w:div>
        <w:div w:id="943541678">
          <w:marLeft w:val="0"/>
          <w:marRight w:val="0"/>
          <w:marTop w:val="0"/>
          <w:marBottom w:val="0"/>
          <w:divBdr>
            <w:top w:val="none" w:sz="0" w:space="0" w:color="auto"/>
            <w:left w:val="none" w:sz="0" w:space="0" w:color="auto"/>
            <w:bottom w:val="none" w:sz="0" w:space="0" w:color="auto"/>
            <w:right w:val="none" w:sz="0" w:space="0" w:color="auto"/>
          </w:divBdr>
          <w:divsChild>
            <w:div w:id="136073793">
              <w:marLeft w:val="0"/>
              <w:marRight w:val="0"/>
              <w:marTop w:val="0"/>
              <w:marBottom w:val="0"/>
              <w:divBdr>
                <w:top w:val="none" w:sz="0" w:space="0" w:color="auto"/>
                <w:left w:val="none" w:sz="0" w:space="0" w:color="auto"/>
                <w:bottom w:val="none" w:sz="0" w:space="0" w:color="auto"/>
                <w:right w:val="none" w:sz="0" w:space="0" w:color="auto"/>
              </w:divBdr>
            </w:div>
          </w:divsChild>
        </w:div>
        <w:div w:id="178936497">
          <w:marLeft w:val="0"/>
          <w:marRight w:val="0"/>
          <w:marTop w:val="0"/>
          <w:marBottom w:val="0"/>
          <w:divBdr>
            <w:top w:val="none" w:sz="0" w:space="0" w:color="auto"/>
            <w:left w:val="none" w:sz="0" w:space="0" w:color="auto"/>
            <w:bottom w:val="none" w:sz="0" w:space="0" w:color="auto"/>
            <w:right w:val="none" w:sz="0" w:space="0" w:color="auto"/>
          </w:divBdr>
          <w:divsChild>
            <w:div w:id="652368235">
              <w:marLeft w:val="0"/>
              <w:marRight w:val="0"/>
              <w:marTop w:val="0"/>
              <w:marBottom w:val="0"/>
              <w:divBdr>
                <w:top w:val="none" w:sz="0" w:space="0" w:color="auto"/>
                <w:left w:val="none" w:sz="0" w:space="0" w:color="auto"/>
                <w:bottom w:val="none" w:sz="0" w:space="0" w:color="auto"/>
                <w:right w:val="none" w:sz="0" w:space="0" w:color="auto"/>
              </w:divBdr>
            </w:div>
          </w:divsChild>
        </w:div>
        <w:div w:id="856772077">
          <w:marLeft w:val="0"/>
          <w:marRight w:val="0"/>
          <w:marTop w:val="0"/>
          <w:marBottom w:val="0"/>
          <w:divBdr>
            <w:top w:val="none" w:sz="0" w:space="0" w:color="auto"/>
            <w:left w:val="none" w:sz="0" w:space="0" w:color="auto"/>
            <w:bottom w:val="none" w:sz="0" w:space="0" w:color="auto"/>
            <w:right w:val="none" w:sz="0" w:space="0" w:color="auto"/>
          </w:divBdr>
          <w:divsChild>
            <w:div w:id="1737972246">
              <w:marLeft w:val="0"/>
              <w:marRight w:val="0"/>
              <w:marTop w:val="0"/>
              <w:marBottom w:val="0"/>
              <w:divBdr>
                <w:top w:val="none" w:sz="0" w:space="0" w:color="auto"/>
                <w:left w:val="none" w:sz="0" w:space="0" w:color="auto"/>
                <w:bottom w:val="none" w:sz="0" w:space="0" w:color="auto"/>
                <w:right w:val="none" w:sz="0" w:space="0" w:color="auto"/>
              </w:divBdr>
            </w:div>
          </w:divsChild>
        </w:div>
        <w:div w:id="566035455">
          <w:marLeft w:val="0"/>
          <w:marRight w:val="0"/>
          <w:marTop w:val="0"/>
          <w:marBottom w:val="0"/>
          <w:divBdr>
            <w:top w:val="none" w:sz="0" w:space="0" w:color="auto"/>
            <w:left w:val="none" w:sz="0" w:space="0" w:color="auto"/>
            <w:bottom w:val="none" w:sz="0" w:space="0" w:color="auto"/>
            <w:right w:val="none" w:sz="0" w:space="0" w:color="auto"/>
          </w:divBdr>
          <w:divsChild>
            <w:div w:id="473260703">
              <w:marLeft w:val="0"/>
              <w:marRight w:val="0"/>
              <w:marTop w:val="0"/>
              <w:marBottom w:val="0"/>
              <w:divBdr>
                <w:top w:val="none" w:sz="0" w:space="0" w:color="auto"/>
                <w:left w:val="none" w:sz="0" w:space="0" w:color="auto"/>
                <w:bottom w:val="none" w:sz="0" w:space="0" w:color="auto"/>
                <w:right w:val="none" w:sz="0" w:space="0" w:color="auto"/>
              </w:divBdr>
            </w:div>
          </w:divsChild>
        </w:div>
        <w:div w:id="438915902">
          <w:marLeft w:val="0"/>
          <w:marRight w:val="0"/>
          <w:marTop w:val="0"/>
          <w:marBottom w:val="0"/>
          <w:divBdr>
            <w:top w:val="none" w:sz="0" w:space="0" w:color="auto"/>
            <w:left w:val="none" w:sz="0" w:space="0" w:color="auto"/>
            <w:bottom w:val="none" w:sz="0" w:space="0" w:color="auto"/>
            <w:right w:val="none" w:sz="0" w:space="0" w:color="auto"/>
          </w:divBdr>
          <w:divsChild>
            <w:div w:id="1691445513">
              <w:marLeft w:val="0"/>
              <w:marRight w:val="0"/>
              <w:marTop w:val="0"/>
              <w:marBottom w:val="0"/>
              <w:divBdr>
                <w:top w:val="none" w:sz="0" w:space="0" w:color="auto"/>
                <w:left w:val="none" w:sz="0" w:space="0" w:color="auto"/>
                <w:bottom w:val="none" w:sz="0" w:space="0" w:color="auto"/>
                <w:right w:val="none" w:sz="0" w:space="0" w:color="auto"/>
              </w:divBdr>
            </w:div>
          </w:divsChild>
        </w:div>
        <w:div w:id="1209340705">
          <w:marLeft w:val="0"/>
          <w:marRight w:val="0"/>
          <w:marTop w:val="0"/>
          <w:marBottom w:val="0"/>
          <w:divBdr>
            <w:top w:val="none" w:sz="0" w:space="0" w:color="auto"/>
            <w:left w:val="none" w:sz="0" w:space="0" w:color="auto"/>
            <w:bottom w:val="none" w:sz="0" w:space="0" w:color="auto"/>
            <w:right w:val="none" w:sz="0" w:space="0" w:color="auto"/>
          </w:divBdr>
          <w:divsChild>
            <w:div w:id="549340467">
              <w:marLeft w:val="0"/>
              <w:marRight w:val="0"/>
              <w:marTop w:val="0"/>
              <w:marBottom w:val="0"/>
              <w:divBdr>
                <w:top w:val="none" w:sz="0" w:space="0" w:color="auto"/>
                <w:left w:val="none" w:sz="0" w:space="0" w:color="auto"/>
                <w:bottom w:val="none" w:sz="0" w:space="0" w:color="auto"/>
                <w:right w:val="none" w:sz="0" w:space="0" w:color="auto"/>
              </w:divBdr>
            </w:div>
          </w:divsChild>
        </w:div>
        <w:div w:id="2105999674">
          <w:marLeft w:val="0"/>
          <w:marRight w:val="0"/>
          <w:marTop w:val="0"/>
          <w:marBottom w:val="0"/>
          <w:divBdr>
            <w:top w:val="none" w:sz="0" w:space="0" w:color="auto"/>
            <w:left w:val="none" w:sz="0" w:space="0" w:color="auto"/>
            <w:bottom w:val="none" w:sz="0" w:space="0" w:color="auto"/>
            <w:right w:val="none" w:sz="0" w:space="0" w:color="auto"/>
          </w:divBdr>
          <w:divsChild>
            <w:div w:id="1781294731">
              <w:marLeft w:val="0"/>
              <w:marRight w:val="0"/>
              <w:marTop w:val="0"/>
              <w:marBottom w:val="0"/>
              <w:divBdr>
                <w:top w:val="none" w:sz="0" w:space="0" w:color="auto"/>
                <w:left w:val="none" w:sz="0" w:space="0" w:color="auto"/>
                <w:bottom w:val="none" w:sz="0" w:space="0" w:color="auto"/>
                <w:right w:val="none" w:sz="0" w:space="0" w:color="auto"/>
              </w:divBdr>
            </w:div>
          </w:divsChild>
        </w:div>
        <w:div w:id="1853255538">
          <w:marLeft w:val="0"/>
          <w:marRight w:val="0"/>
          <w:marTop w:val="0"/>
          <w:marBottom w:val="0"/>
          <w:divBdr>
            <w:top w:val="none" w:sz="0" w:space="0" w:color="auto"/>
            <w:left w:val="none" w:sz="0" w:space="0" w:color="auto"/>
            <w:bottom w:val="none" w:sz="0" w:space="0" w:color="auto"/>
            <w:right w:val="none" w:sz="0" w:space="0" w:color="auto"/>
          </w:divBdr>
          <w:divsChild>
            <w:div w:id="540215152">
              <w:marLeft w:val="0"/>
              <w:marRight w:val="0"/>
              <w:marTop w:val="0"/>
              <w:marBottom w:val="0"/>
              <w:divBdr>
                <w:top w:val="none" w:sz="0" w:space="0" w:color="auto"/>
                <w:left w:val="none" w:sz="0" w:space="0" w:color="auto"/>
                <w:bottom w:val="none" w:sz="0" w:space="0" w:color="auto"/>
                <w:right w:val="none" w:sz="0" w:space="0" w:color="auto"/>
              </w:divBdr>
            </w:div>
          </w:divsChild>
        </w:div>
        <w:div w:id="155535216">
          <w:marLeft w:val="0"/>
          <w:marRight w:val="0"/>
          <w:marTop w:val="0"/>
          <w:marBottom w:val="0"/>
          <w:divBdr>
            <w:top w:val="none" w:sz="0" w:space="0" w:color="auto"/>
            <w:left w:val="none" w:sz="0" w:space="0" w:color="auto"/>
            <w:bottom w:val="none" w:sz="0" w:space="0" w:color="auto"/>
            <w:right w:val="none" w:sz="0" w:space="0" w:color="auto"/>
          </w:divBdr>
          <w:divsChild>
            <w:div w:id="111366653">
              <w:marLeft w:val="0"/>
              <w:marRight w:val="0"/>
              <w:marTop w:val="0"/>
              <w:marBottom w:val="0"/>
              <w:divBdr>
                <w:top w:val="none" w:sz="0" w:space="0" w:color="auto"/>
                <w:left w:val="none" w:sz="0" w:space="0" w:color="auto"/>
                <w:bottom w:val="none" w:sz="0" w:space="0" w:color="auto"/>
                <w:right w:val="none" w:sz="0" w:space="0" w:color="auto"/>
              </w:divBdr>
            </w:div>
          </w:divsChild>
        </w:div>
        <w:div w:id="1725447557">
          <w:marLeft w:val="0"/>
          <w:marRight w:val="0"/>
          <w:marTop w:val="0"/>
          <w:marBottom w:val="0"/>
          <w:divBdr>
            <w:top w:val="none" w:sz="0" w:space="0" w:color="auto"/>
            <w:left w:val="none" w:sz="0" w:space="0" w:color="auto"/>
            <w:bottom w:val="none" w:sz="0" w:space="0" w:color="auto"/>
            <w:right w:val="none" w:sz="0" w:space="0" w:color="auto"/>
          </w:divBdr>
          <w:divsChild>
            <w:div w:id="616525617">
              <w:marLeft w:val="0"/>
              <w:marRight w:val="0"/>
              <w:marTop w:val="0"/>
              <w:marBottom w:val="0"/>
              <w:divBdr>
                <w:top w:val="none" w:sz="0" w:space="0" w:color="auto"/>
                <w:left w:val="none" w:sz="0" w:space="0" w:color="auto"/>
                <w:bottom w:val="none" w:sz="0" w:space="0" w:color="auto"/>
                <w:right w:val="none" w:sz="0" w:space="0" w:color="auto"/>
              </w:divBdr>
            </w:div>
          </w:divsChild>
        </w:div>
        <w:div w:id="694699483">
          <w:marLeft w:val="0"/>
          <w:marRight w:val="0"/>
          <w:marTop w:val="0"/>
          <w:marBottom w:val="0"/>
          <w:divBdr>
            <w:top w:val="none" w:sz="0" w:space="0" w:color="auto"/>
            <w:left w:val="none" w:sz="0" w:space="0" w:color="auto"/>
            <w:bottom w:val="none" w:sz="0" w:space="0" w:color="auto"/>
            <w:right w:val="none" w:sz="0" w:space="0" w:color="auto"/>
          </w:divBdr>
          <w:divsChild>
            <w:div w:id="717516275">
              <w:marLeft w:val="0"/>
              <w:marRight w:val="0"/>
              <w:marTop w:val="0"/>
              <w:marBottom w:val="0"/>
              <w:divBdr>
                <w:top w:val="none" w:sz="0" w:space="0" w:color="auto"/>
                <w:left w:val="none" w:sz="0" w:space="0" w:color="auto"/>
                <w:bottom w:val="none" w:sz="0" w:space="0" w:color="auto"/>
                <w:right w:val="none" w:sz="0" w:space="0" w:color="auto"/>
              </w:divBdr>
            </w:div>
          </w:divsChild>
        </w:div>
        <w:div w:id="1499954122">
          <w:marLeft w:val="0"/>
          <w:marRight w:val="0"/>
          <w:marTop w:val="0"/>
          <w:marBottom w:val="0"/>
          <w:divBdr>
            <w:top w:val="none" w:sz="0" w:space="0" w:color="auto"/>
            <w:left w:val="none" w:sz="0" w:space="0" w:color="auto"/>
            <w:bottom w:val="none" w:sz="0" w:space="0" w:color="auto"/>
            <w:right w:val="none" w:sz="0" w:space="0" w:color="auto"/>
          </w:divBdr>
          <w:divsChild>
            <w:div w:id="220214258">
              <w:marLeft w:val="0"/>
              <w:marRight w:val="0"/>
              <w:marTop w:val="0"/>
              <w:marBottom w:val="0"/>
              <w:divBdr>
                <w:top w:val="none" w:sz="0" w:space="0" w:color="auto"/>
                <w:left w:val="none" w:sz="0" w:space="0" w:color="auto"/>
                <w:bottom w:val="none" w:sz="0" w:space="0" w:color="auto"/>
                <w:right w:val="none" w:sz="0" w:space="0" w:color="auto"/>
              </w:divBdr>
            </w:div>
          </w:divsChild>
        </w:div>
        <w:div w:id="170411461">
          <w:marLeft w:val="0"/>
          <w:marRight w:val="0"/>
          <w:marTop w:val="0"/>
          <w:marBottom w:val="0"/>
          <w:divBdr>
            <w:top w:val="none" w:sz="0" w:space="0" w:color="auto"/>
            <w:left w:val="none" w:sz="0" w:space="0" w:color="auto"/>
            <w:bottom w:val="none" w:sz="0" w:space="0" w:color="auto"/>
            <w:right w:val="none" w:sz="0" w:space="0" w:color="auto"/>
          </w:divBdr>
          <w:divsChild>
            <w:div w:id="590087972">
              <w:marLeft w:val="0"/>
              <w:marRight w:val="0"/>
              <w:marTop w:val="0"/>
              <w:marBottom w:val="0"/>
              <w:divBdr>
                <w:top w:val="none" w:sz="0" w:space="0" w:color="auto"/>
                <w:left w:val="none" w:sz="0" w:space="0" w:color="auto"/>
                <w:bottom w:val="none" w:sz="0" w:space="0" w:color="auto"/>
                <w:right w:val="none" w:sz="0" w:space="0" w:color="auto"/>
              </w:divBdr>
            </w:div>
          </w:divsChild>
        </w:div>
        <w:div w:id="1878345488">
          <w:marLeft w:val="0"/>
          <w:marRight w:val="0"/>
          <w:marTop w:val="0"/>
          <w:marBottom w:val="0"/>
          <w:divBdr>
            <w:top w:val="none" w:sz="0" w:space="0" w:color="auto"/>
            <w:left w:val="none" w:sz="0" w:space="0" w:color="auto"/>
            <w:bottom w:val="none" w:sz="0" w:space="0" w:color="auto"/>
            <w:right w:val="none" w:sz="0" w:space="0" w:color="auto"/>
          </w:divBdr>
          <w:divsChild>
            <w:div w:id="544369878">
              <w:marLeft w:val="0"/>
              <w:marRight w:val="0"/>
              <w:marTop w:val="0"/>
              <w:marBottom w:val="0"/>
              <w:divBdr>
                <w:top w:val="none" w:sz="0" w:space="0" w:color="auto"/>
                <w:left w:val="none" w:sz="0" w:space="0" w:color="auto"/>
                <w:bottom w:val="none" w:sz="0" w:space="0" w:color="auto"/>
                <w:right w:val="none" w:sz="0" w:space="0" w:color="auto"/>
              </w:divBdr>
            </w:div>
          </w:divsChild>
        </w:div>
        <w:div w:id="2109619836">
          <w:marLeft w:val="0"/>
          <w:marRight w:val="0"/>
          <w:marTop w:val="0"/>
          <w:marBottom w:val="0"/>
          <w:divBdr>
            <w:top w:val="none" w:sz="0" w:space="0" w:color="auto"/>
            <w:left w:val="none" w:sz="0" w:space="0" w:color="auto"/>
            <w:bottom w:val="none" w:sz="0" w:space="0" w:color="auto"/>
            <w:right w:val="none" w:sz="0" w:space="0" w:color="auto"/>
          </w:divBdr>
          <w:divsChild>
            <w:div w:id="1100947775">
              <w:marLeft w:val="0"/>
              <w:marRight w:val="0"/>
              <w:marTop w:val="0"/>
              <w:marBottom w:val="0"/>
              <w:divBdr>
                <w:top w:val="none" w:sz="0" w:space="0" w:color="auto"/>
                <w:left w:val="none" w:sz="0" w:space="0" w:color="auto"/>
                <w:bottom w:val="none" w:sz="0" w:space="0" w:color="auto"/>
                <w:right w:val="none" w:sz="0" w:space="0" w:color="auto"/>
              </w:divBdr>
            </w:div>
          </w:divsChild>
        </w:div>
        <w:div w:id="1722171779">
          <w:marLeft w:val="0"/>
          <w:marRight w:val="0"/>
          <w:marTop w:val="0"/>
          <w:marBottom w:val="0"/>
          <w:divBdr>
            <w:top w:val="none" w:sz="0" w:space="0" w:color="auto"/>
            <w:left w:val="none" w:sz="0" w:space="0" w:color="auto"/>
            <w:bottom w:val="none" w:sz="0" w:space="0" w:color="auto"/>
            <w:right w:val="none" w:sz="0" w:space="0" w:color="auto"/>
          </w:divBdr>
          <w:divsChild>
            <w:div w:id="664741670">
              <w:marLeft w:val="0"/>
              <w:marRight w:val="0"/>
              <w:marTop w:val="0"/>
              <w:marBottom w:val="0"/>
              <w:divBdr>
                <w:top w:val="none" w:sz="0" w:space="0" w:color="auto"/>
                <w:left w:val="none" w:sz="0" w:space="0" w:color="auto"/>
                <w:bottom w:val="none" w:sz="0" w:space="0" w:color="auto"/>
                <w:right w:val="none" w:sz="0" w:space="0" w:color="auto"/>
              </w:divBdr>
            </w:div>
          </w:divsChild>
        </w:div>
        <w:div w:id="228270200">
          <w:marLeft w:val="0"/>
          <w:marRight w:val="0"/>
          <w:marTop w:val="0"/>
          <w:marBottom w:val="0"/>
          <w:divBdr>
            <w:top w:val="none" w:sz="0" w:space="0" w:color="auto"/>
            <w:left w:val="none" w:sz="0" w:space="0" w:color="auto"/>
            <w:bottom w:val="none" w:sz="0" w:space="0" w:color="auto"/>
            <w:right w:val="none" w:sz="0" w:space="0" w:color="auto"/>
          </w:divBdr>
          <w:divsChild>
            <w:div w:id="1404569731">
              <w:marLeft w:val="0"/>
              <w:marRight w:val="0"/>
              <w:marTop w:val="0"/>
              <w:marBottom w:val="0"/>
              <w:divBdr>
                <w:top w:val="none" w:sz="0" w:space="0" w:color="auto"/>
                <w:left w:val="none" w:sz="0" w:space="0" w:color="auto"/>
                <w:bottom w:val="none" w:sz="0" w:space="0" w:color="auto"/>
                <w:right w:val="none" w:sz="0" w:space="0" w:color="auto"/>
              </w:divBdr>
            </w:div>
          </w:divsChild>
        </w:div>
        <w:div w:id="1477795525">
          <w:marLeft w:val="0"/>
          <w:marRight w:val="0"/>
          <w:marTop w:val="0"/>
          <w:marBottom w:val="0"/>
          <w:divBdr>
            <w:top w:val="none" w:sz="0" w:space="0" w:color="auto"/>
            <w:left w:val="none" w:sz="0" w:space="0" w:color="auto"/>
            <w:bottom w:val="none" w:sz="0" w:space="0" w:color="auto"/>
            <w:right w:val="none" w:sz="0" w:space="0" w:color="auto"/>
          </w:divBdr>
          <w:divsChild>
            <w:div w:id="1072779158">
              <w:marLeft w:val="0"/>
              <w:marRight w:val="0"/>
              <w:marTop w:val="0"/>
              <w:marBottom w:val="0"/>
              <w:divBdr>
                <w:top w:val="none" w:sz="0" w:space="0" w:color="auto"/>
                <w:left w:val="none" w:sz="0" w:space="0" w:color="auto"/>
                <w:bottom w:val="none" w:sz="0" w:space="0" w:color="auto"/>
                <w:right w:val="none" w:sz="0" w:space="0" w:color="auto"/>
              </w:divBdr>
            </w:div>
          </w:divsChild>
        </w:div>
        <w:div w:id="1480612157">
          <w:marLeft w:val="0"/>
          <w:marRight w:val="0"/>
          <w:marTop w:val="0"/>
          <w:marBottom w:val="0"/>
          <w:divBdr>
            <w:top w:val="none" w:sz="0" w:space="0" w:color="auto"/>
            <w:left w:val="none" w:sz="0" w:space="0" w:color="auto"/>
            <w:bottom w:val="none" w:sz="0" w:space="0" w:color="auto"/>
            <w:right w:val="none" w:sz="0" w:space="0" w:color="auto"/>
          </w:divBdr>
          <w:divsChild>
            <w:div w:id="1596405649">
              <w:marLeft w:val="0"/>
              <w:marRight w:val="0"/>
              <w:marTop w:val="0"/>
              <w:marBottom w:val="0"/>
              <w:divBdr>
                <w:top w:val="none" w:sz="0" w:space="0" w:color="auto"/>
                <w:left w:val="none" w:sz="0" w:space="0" w:color="auto"/>
                <w:bottom w:val="none" w:sz="0" w:space="0" w:color="auto"/>
                <w:right w:val="none" w:sz="0" w:space="0" w:color="auto"/>
              </w:divBdr>
            </w:div>
          </w:divsChild>
        </w:div>
        <w:div w:id="1495148270">
          <w:marLeft w:val="0"/>
          <w:marRight w:val="0"/>
          <w:marTop w:val="0"/>
          <w:marBottom w:val="0"/>
          <w:divBdr>
            <w:top w:val="none" w:sz="0" w:space="0" w:color="auto"/>
            <w:left w:val="none" w:sz="0" w:space="0" w:color="auto"/>
            <w:bottom w:val="none" w:sz="0" w:space="0" w:color="auto"/>
            <w:right w:val="none" w:sz="0" w:space="0" w:color="auto"/>
          </w:divBdr>
          <w:divsChild>
            <w:div w:id="650601795">
              <w:marLeft w:val="0"/>
              <w:marRight w:val="0"/>
              <w:marTop w:val="0"/>
              <w:marBottom w:val="0"/>
              <w:divBdr>
                <w:top w:val="none" w:sz="0" w:space="0" w:color="auto"/>
                <w:left w:val="none" w:sz="0" w:space="0" w:color="auto"/>
                <w:bottom w:val="none" w:sz="0" w:space="0" w:color="auto"/>
                <w:right w:val="none" w:sz="0" w:space="0" w:color="auto"/>
              </w:divBdr>
            </w:div>
          </w:divsChild>
        </w:div>
        <w:div w:id="876242216">
          <w:marLeft w:val="0"/>
          <w:marRight w:val="0"/>
          <w:marTop w:val="0"/>
          <w:marBottom w:val="0"/>
          <w:divBdr>
            <w:top w:val="none" w:sz="0" w:space="0" w:color="auto"/>
            <w:left w:val="none" w:sz="0" w:space="0" w:color="auto"/>
            <w:bottom w:val="none" w:sz="0" w:space="0" w:color="auto"/>
            <w:right w:val="none" w:sz="0" w:space="0" w:color="auto"/>
          </w:divBdr>
          <w:divsChild>
            <w:div w:id="391389878">
              <w:marLeft w:val="0"/>
              <w:marRight w:val="0"/>
              <w:marTop w:val="0"/>
              <w:marBottom w:val="0"/>
              <w:divBdr>
                <w:top w:val="none" w:sz="0" w:space="0" w:color="auto"/>
                <w:left w:val="none" w:sz="0" w:space="0" w:color="auto"/>
                <w:bottom w:val="none" w:sz="0" w:space="0" w:color="auto"/>
                <w:right w:val="none" w:sz="0" w:space="0" w:color="auto"/>
              </w:divBdr>
            </w:div>
          </w:divsChild>
        </w:div>
        <w:div w:id="1952009741">
          <w:marLeft w:val="0"/>
          <w:marRight w:val="0"/>
          <w:marTop w:val="0"/>
          <w:marBottom w:val="0"/>
          <w:divBdr>
            <w:top w:val="none" w:sz="0" w:space="0" w:color="auto"/>
            <w:left w:val="none" w:sz="0" w:space="0" w:color="auto"/>
            <w:bottom w:val="none" w:sz="0" w:space="0" w:color="auto"/>
            <w:right w:val="none" w:sz="0" w:space="0" w:color="auto"/>
          </w:divBdr>
          <w:divsChild>
            <w:div w:id="16182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6100">
      <w:bodyDiv w:val="1"/>
      <w:marLeft w:val="0"/>
      <w:marRight w:val="0"/>
      <w:marTop w:val="0"/>
      <w:marBottom w:val="0"/>
      <w:divBdr>
        <w:top w:val="none" w:sz="0" w:space="0" w:color="auto"/>
        <w:left w:val="none" w:sz="0" w:space="0" w:color="auto"/>
        <w:bottom w:val="none" w:sz="0" w:space="0" w:color="auto"/>
        <w:right w:val="none" w:sz="0" w:space="0" w:color="auto"/>
      </w:divBdr>
      <w:divsChild>
        <w:div w:id="1375539852">
          <w:marLeft w:val="0"/>
          <w:marRight w:val="0"/>
          <w:marTop w:val="0"/>
          <w:marBottom w:val="0"/>
          <w:divBdr>
            <w:top w:val="none" w:sz="0" w:space="0" w:color="auto"/>
            <w:left w:val="none" w:sz="0" w:space="0" w:color="auto"/>
            <w:bottom w:val="none" w:sz="0" w:space="0" w:color="auto"/>
            <w:right w:val="none" w:sz="0" w:space="0" w:color="auto"/>
          </w:divBdr>
        </w:div>
        <w:div w:id="500585872">
          <w:marLeft w:val="0"/>
          <w:marRight w:val="0"/>
          <w:marTop w:val="0"/>
          <w:marBottom w:val="0"/>
          <w:divBdr>
            <w:top w:val="none" w:sz="0" w:space="0" w:color="auto"/>
            <w:left w:val="none" w:sz="0" w:space="0" w:color="auto"/>
            <w:bottom w:val="none" w:sz="0" w:space="0" w:color="auto"/>
            <w:right w:val="none" w:sz="0" w:space="0" w:color="auto"/>
          </w:divBdr>
        </w:div>
        <w:div w:id="394862634">
          <w:marLeft w:val="0"/>
          <w:marRight w:val="0"/>
          <w:marTop w:val="0"/>
          <w:marBottom w:val="0"/>
          <w:divBdr>
            <w:top w:val="none" w:sz="0" w:space="0" w:color="auto"/>
            <w:left w:val="none" w:sz="0" w:space="0" w:color="auto"/>
            <w:bottom w:val="none" w:sz="0" w:space="0" w:color="auto"/>
            <w:right w:val="none" w:sz="0" w:space="0" w:color="auto"/>
          </w:divBdr>
        </w:div>
      </w:divsChild>
    </w:div>
    <w:div w:id="1894148498">
      <w:bodyDiv w:val="1"/>
      <w:marLeft w:val="0"/>
      <w:marRight w:val="0"/>
      <w:marTop w:val="0"/>
      <w:marBottom w:val="0"/>
      <w:divBdr>
        <w:top w:val="none" w:sz="0" w:space="0" w:color="auto"/>
        <w:left w:val="none" w:sz="0" w:space="0" w:color="auto"/>
        <w:bottom w:val="none" w:sz="0" w:space="0" w:color="auto"/>
        <w:right w:val="none" w:sz="0" w:space="0" w:color="auto"/>
      </w:divBdr>
      <w:divsChild>
        <w:div w:id="1764296968">
          <w:marLeft w:val="0"/>
          <w:marRight w:val="0"/>
          <w:marTop w:val="0"/>
          <w:marBottom w:val="0"/>
          <w:divBdr>
            <w:top w:val="none" w:sz="0" w:space="0" w:color="auto"/>
            <w:left w:val="none" w:sz="0" w:space="0" w:color="auto"/>
            <w:bottom w:val="none" w:sz="0" w:space="0" w:color="auto"/>
            <w:right w:val="none" w:sz="0" w:space="0" w:color="auto"/>
          </w:divBdr>
        </w:div>
        <w:div w:id="1176842794">
          <w:marLeft w:val="0"/>
          <w:marRight w:val="0"/>
          <w:marTop w:val="0"/>
          <w:marBottom w:val="0"/>
          <w:divBdr>
            <w:top w:val="none" w:sz="0" w:space="0" w:color="auto"/>
            <w:left w:val="none" w:sz="0" w:space="0" w:color="auto"/>
            <w:bottom w:val="none" w:sz="0" w:space="0" w:color="auto"/>
            <w:right w:val="none" w:sz="0" w:space="0" w:color="auto"/>
          </w:divBdr>
        </w:div>
        <w:div w:id="497111574">
          <w:marLeft w:val="0"/>
          <w:marRight w:val="0"/>
          <w:marTop w:val="0"/>
          <w:marBottom w:val="0"/>
          <w:divBdr>
            <w:top w:val="none" w:sz="0" w:space="0" w:color="auto"/>
            <w:left w:val="none" w:sz="0" w:space="0" w:color="auto"/>
            <w:bottom w:val="none" w:sz="0" w:space="0" w:color="auto"/>
            <w:right w:val="none" w:sz="0" w:space="0" w:color="auto"/>
          </w:divBdr>
        </w:div>
        <w:div w:id="812716693">
          <w:marLeft w:val="0"/>
          <w:marRight w:val="0"/>
          <w:marTop w:val="0"/>
          <w:marBottom w:val="0"/>
          <w:divBdr>
            <w:top w:val="none" w:sz="0" w:space="0" w:color="auto"/>
            <w:left w:val="none" w:sz="0" w:space="0" w:color="auto"/>
            <w:bottom w:val="none" w:sz="0" w:space="0" w:color="auto"/>
            <w:right w:val="none" w:sz="0" w:space="0" w:color="auto"/>
          </w:divBdr>
        </w:div>
        <w:div w:id="1833334758">
          <w:marLeft w:val="0"/>
          <w:marRight w:val="0"/>
          <w:marTop w:val="0"/>
          <w:marBottom w:val="0"/>
          <w:divBdr>
            <w:top w:val="none" w:sz="0" w:space="0" w:color="auto"/>
            <w:left w:val="none" w:sz="0" w:space="0" w:color="auto"/>
            <w:bottom w:val="none" w:sz="0" w:space="0" w:color="auto"/>
            <w:right w:val="none" w:sz="0" w:space="0" w:color="auto"/>
          </w:divBdr>
        </w:div>
        <w:div w:id="803281251">
          <w:marLeft w:val="0"/>
          <w:marRight w:val="0"/>
          <w:marTop w:val="0"/>
          <w:marBottom w:val="0"/>
          <w:divBdr>
            <w:top w:val="none" w:sz="0" w:space="0" w:color="auto"/>
            <w:left w:val="none" w:sz="0" w:space="0" w:color="auto"/>
            <w:bottom w:val="none" w:sz="0" w:space="0" w:color="auto"/>
            <w:right w:val="none" w:sz="0" w:space="0" w:color="auto"/>
          </w:divBdr>
        </w:div>
      </w:divsChild>
    </w:div>
    <w:div w:id="1929190782">
      <w:bodyDiv w:val="1"/>
      <w:marLeft w:val="0"/>
      <w:marRight w:val="0"/>
      <w:marTop w:val="0"/>
      <w:marBottom w:val="0"/>
      <w:divBdr>
        <w:top w:val="none" w:sz="0" w:space="0" w:color="auto"/>
        <w:left w:val="none" w:sz="0" w:space="0" w:color="auto"/>
        <w:bottom w:val="none" w:sz="0" w:space="0" w:color="auto"/>
        <w:right w:val="none" w:sz="0" w:space="0" w:color="auto"/>
      </w:divBdr>
      <w:divsChild>
        <w:div w:id="129593331">
          <w:marLeft w:val="0"/>
          <w:marRight w:val="0"/>
          <w:marTop w:val="0"/>
          <w:marBottom w:val="0"/>
          <w:divBdr>
            <w:top w:val="none" w:sz="0" w:space="0" w:color="auto"/>
            <w:left w:val="none" w:sz="0" w:space="0" w:color="auto"/>
            <w:bottom w:val="none" w:sz="0" w:space="0" w:color="auto"/>
            <w:right w:val="none" w:sz="0" w:space="0" w:color="auto"/>
          </w:divBdr>
        </w:div>
        <w:div w:id="2040273275">
          <w:marLeft w:val="0"/>
          <w:marRight w:val="0"/>
          <w:marTop w:val="0"/>
          <w:marBottom w:val="0"/>
          <w:divBdr>
            <w:top w:val="none" w:sz="0" w:space="0" w:color="auto"/>
            <w:left w:val="none" w:sz="0" w:space="0" w:color="auto"/>
            <w:bottom w:val="none" w:sz="0" w:space="0" w:color="auto"/>
            <w:right w:val="none" w:sz="0" w:space="0" w:color="auto"/>
          </w:divBdr>
        </w:div>
        <w:div w:id="225645539">
          <w:marLeft w:val="0"/>
          <w:marRight w:val="0"/>
          <w:marTop w:val="0"/>
          <w:marBottom w:val="0"/>
          <w:divBdr>
            <w:top w:val="none" w:sz="0" w:space="0" w:color="auto"/>
            <w:left w:val="none" w:sz="0" w:space="0" w:color="auto"/>
            <w:bottom w:val="none" w:sz="0" w:space="0" w:color="auto"/>
            <w:right w:val="none" w:sz="0" w:space="0" w:color="auto"/>
          </w:divBdr>
        </w:div>
        <w:div w:id="1748071945">
          <w:marLeft w:val="0"/>
          <w:marRight w:val="0"/>
          <w:marTop w:val="0"/>
          <w:marBottom w:val="0"/>
          <w:divBdr>
            <w:top w:val="none" w:sz="0" w:space="0" w:color="auto"/>
            <w:left w:val="none" w:sz="0" w:space="0" w:color="auto"/>
            <w:bottom w:val="none" w:sz="0" w:space="0" w:color="auto"/>
            <w:right w:val="none" w:sz="0" w:space="0" w:color="auto"/>
          </w:divBdr>
        </w:div>
      </w:divsChild>
    </w:div>
    <w:div w:id="1971858658">
      <w:bodyDiv w:val="1"/>
      <w:marLeft w:val="0"/>
      <w:marRight w:val="0"/>
      <w:marTop w:val="0"/>
      <w:marBottom w:val="0"/>
      <w:divBdr>
        <w:top w:val="none" w:sz="0" w:space="0" w:color="auto"/>
        <w:left w:val="none" w:sz="0" w:space="0" w:color="auto"/>
        <w:bottom w:val="none" w:sz="0" w:space="0" w:color="auto"/>
        <w:right w:val="none" w:sz="0" w:space="0" w:color="auto"/>
      </w:divBdr>
      <w:divsChild>
        <w:div w:id="887034627">
          <w:marLeft w:val="0"/>
          <w:marRight w:val="0"/>
          <w:marTop w:val="0"/>
          <w:marBottom w:val="0"/>
          <w:divBdr>
            <w:top w:val="none" w:sz="0" w:space="0" w:color="auto"/>
            <w:left w:val="none" w:sz="0" w:space="0" w:color="auto"/>
            <w:bottom w:val="none" w:sz="0" w:space="0" w:color="auto"/>
            <w:right w:val="none" w:sz="0" w:space="0" w:color="auto"/>
          </w:divBdr>
          <w:divsChild>
            <w:div w:id="1386833320">
              <w:marLeft w:val="0"/>
              <w:marRight w:val="0"/>
              <w:marTop w:val="0"/>
              <w:marBottom w:val="0"/>
              <w:divBdr>
                <w:top w:val="none" w:sz="0" w:space="0" w:color="auto"/>
                <w:left w:val="none" w:sz="0" w:space="0" w:color="auto"/>
                <w:bottom w:val="none" w:sz="0" w:space="0" w:color="auto"/>
                <w:right w:val="none" w:sz="0" w:space="0" w:color="auto"/>
              </w:divBdr>
              <w:divsChild>
                <w:div w:id="128402419">
                  <w:marLeft w:val="0"/>
                  <w:marRight w:val="0"/>
                  <w:marTop w:val="0"/>
                  <w:marBottom w:val="0"/>
                  <w:divBdr>
                    <w:top w:val="none" w:sz="0" w:space="0" w:color="auto"/>
                    <w:left w:val="none" w:sz="0" w:space="0" w:color="auto"/>
                    <w:bottom w:val="none" w:sz="0" w:space="0" w:color="auto"/>
                    <w:right w:val="none" w:sz="0" w:space="0" w:color="auto"/>
                  </w:divBdr>
                </w:div>
              </w:divsChild>
            </w:div>
            <w:div w:id="788166497">
              <w:marLeft w:val="0"/>
              <w:marRight w:val="0"/>
              <w:marTop w:val="0"/>
              <w:marBottom w:val="0"/>
              <w:divBdr>
                <w:top w:val="none" w:sz="0" w:space="0" w:color="auto"/>
                <w:left w:val="none" w:sz="0" w:space="0" w:color="auto"/>
                <w:bottom w:val="none" w:sz="0" w:space="0" w:color="auto"/>
                <w:right w:val="none" w:sz="0" w:space="0" w:color="auto"/>
              </w:divBdr>
              <w:divsChild>
                <w:div w:id="2138982226">
                  <w:marLeft w:val="0"/>
                  <w:marRight w:val="0"/>
                  <w:marTop w:val="0"/>
                  <w:marBottom w:val="0"/>
                  <w:divBdr>
                    <w:top w:val="none" w:sz="0" w:space="0" w:color="auto"/>
                    <w:left w:val="none" w:sz="0" w:space="0" w:color="auto"/>
                    <w:bottom w:val="none" w:sz="0" w:space="0" w:color="auto"/>
                    <w:right w:val="none" w:sz="0" w:space="0" w:color="auto"/>
                  </w:divBdr>
                </w:div>
              </w:divsChild>
            </w:div>
            <w:div w:id="570193873">
              <w:marLeft w:val="0"/>
              <w:marRight w:val="0"/>
              <w:marTop w:val="0"/>
              <w:marBottom w:val="0"/>
              <w:divBdr>
                <w:top w:val="none" w:sz="0" w:space="0" w:color="auto"/>
                <w:left w:val="none" w:sz="0" w:space="0" w:color="auto"/>
                <w:bottom w:val="none" w:sz="0" w:space="0" w:color="auto"/>
                <w:right w:val="none" w:sz="0" w:space="0" w:color="auto"/>
              </w:divBdr>
              <w:divsChild>
                <w:div w:id="435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80186">
      <w:bodyDiv w:val="1"/>
      <w:marLeft w:val="0"/>
      <w:marRight w:val="0"/>
      <w:marTop w:val="0"/>
      <w:marBottom w:val="0"/>
      <w:divBdr>
        <w:top w:val="none" w:sz="0" w:space="0" w:color="auto"/>
        <w:left w:val="none" w:sz="0" w:space="0" w:color="auto"/>
        <w:bottom w:val="none" w:sz="0" w:space="0" w:color="auto"/>
        <w:right w:val="none" w:sz="0" w:space="0" w:color="auto"/>
      </w:divBdr>
      <w:divsChild>
        <w:div w:id="1364289676">
          <w:marLeft w:val="0"/>
          <w:marRight w:val="0"/>
          <w:marTop w:val="0"/>
          <w:marBottom w:val="0"/>
          <w:divBdr>
            <w:top w:val="none" w:sz="0" w:space="0" w:color="auto"/>
            <w:left w:val="none" w:sz="0" w:space="0" w:color="auto"/>
            <w:bottom w:val="none" w:sz="0" w:space="0" w:color="auto"/>
            <w:right w:val="none" w:sz="0" w:space="0" w:color="auto"/>
          </w:divBdr>
        </w:div>
        <w:div w:id="883369429">
          <w:marLeft w:val="0"/>
          <w:marRight w:val="0"/>
          <w:marTop w:val="0"/>
          <w:marBottom w:val="0"/>
          <w:divBdr>
            <w:top w:val="none" w:sz="0" w:space="0" w:color="auto"/>
            <w:left w:val="none" w:sz="0" w:space="0" w:color="auto"/>
            <w:bottom w:val="none" w:sz="0" w:space="0" w:color="auto"/>
            <w:right w:val="none" w:sz="0" w:space="0" w:color="auto"/>
          </w:divBdr>
        </w:div>
        <w:div w:id="246890818">
          <w:marLeft w:val="0"/>
          <w:marRight w:val="0"/>
          <w:marTop w:val="0"/>
          <w:marBottom w:val="0"/>
          <w:divBdr>
            <w:top w:val="none" w:sz="0" w:space="0" w:color="auto"/>
            <w:left w:val="none" w:sz="0" w:space="0" w:color="auto"/>
            <w:bottom w:val="none" w:sz="0" w:space="0" w:color="auto"/>
            <w:right w:val="none" w:sz="0" w:space="0" w:color="auto"/>
          </w:divBdr>
        </w:div>
        <w:div w:id="1359041602">
          <w:marLeft w:val="0"/>
          <w:marRight w:val="0"/>
          <w:marTop w:val="0"/>
          <w:marBottom w:val="0"/>
          <w:divBdr>
            <w:top w:val="none" w:sz="0" w:space="0" w:color="auto"/>
            <w:left w:val="none" w:sz="0" w:space="0" w:color="auto"/>
            <w:bottom w:val="none" w:sz="0" w:space="0" w:color="auto"/>
            <w:right w:val="none" w:sz="0" w:space="0" w:color="auto"/>
          </w:divBdr>
        </w:div>
        <w:div w:id="1947074842">
          <w:marLeft w:val="0"/>
          <w:marRight w:val="0"/>
          <w:marTop w:val="0"/>
          <w:marBottom w:val="0"/>
          <w:divBdr>
            <w:top w:val="none" w:sz="0" w:space="0" w:color="auto"/>
            <w:left w:val="none" w:sz="0" w:space="0" w:color="auto"/>
            <w:bottom w:val="none" w:sz="0" w:space="0" w:color="auto"/>
            <w:right w:val="none" w:sz="0" w:space="0" w:color="auto"/>
          </w:divBdr>
        </w:div>
        <w:div w:id="60057443">
          <w:marLeft w:val="0"/>
          <w:marRight w:val="0"/>
          <w:marTop w:val="0"/>
          <w:marBottom w:val="0"/>
          <w:divBdr>
            <w:top w:val="none" w:sz="0" w:space="0" w:color="auto"/>
            <w:left w:val="none" w:sz="0" w:space="0" w:color="auto"/>
            <w:bottom w:val="none" w:sz="0" w:space="0" w:color="auto"/>
            <w:right w:val="none" w:sz="0" w:space="0" w:color="auto"/>
          </w:divBdr>
        </w:div>
        <w:div w:id="1747025615">
          <w:marLeft w:val="0"/>
          <w:marRight w:val="0"/>
          <w:marTop w:val="0"/>
          <w:marBottom w:val="0"/>
          <w:divBdr>
            <w:top w:val="none" w:sz="0" w:space="0" w:color="auto"/>
            <w:left w:val="none" w:sz="0" w:space="0" w:color="auto"/>
            <w:bottom w:val="none" w:sz="0" w:space="0" w:color="auto"/>
            <w:right w:val="none" w:sz="0" w:space="0" w:color="auto"/>
          </w:divBdr>
        </w:div>
        <w:div w:id="1745758898">
          <w:marLeft w:val="0"/>
          <w:marRight w:val="0"/>
          <w:marTop w:val="0"/>
          <w:marBottom w:val="0"/>
          <w:divBdr>
            <w:top w:val="none" w:sz="0" w:space="0" w:color="auto"/>
            <w:left w:val="none" w:sz="0" w:space="0" w:color="auto"/>
            <w:bottom w:val="none" w:sz="0" w:space="0" w:color="auto"/>
            <w:right w:val="none" w:sz="0" w:space="0" w:color="auto"/>
          </w:divBdr>
        </w:div>
      </w:divsChild>
    </w:div>
    <w:div w:id="1997805756">
      <w:bodyDiv w:val="1"/>
      <w:marLeft w:val="0"/>
      <w:marRight w:val="0"/>
      <w:marTop w:val="0"/>
      <w:marBottom w:val="0"/>
      <w:divBdr>
        <w:top w:val="none" w:sz="0" w:space="0" w:color="auto"/>
        <w:left w:val="none" w:sz="0" w:space="0" w:color="auto"/>
        <w:bottom w:val="none" w:sz="0" w:space="0" w:color="auto"/>
        <w:right w:val="none" w:sz="0" w:space="0" w:color="auto"/>
      </w:divBdr>
      <w:divsChild>
        <w:div w:id="952900622">
          <w:marLeft w:val="0"/>
          <w:marRight w:val="0"/>
          <w:marTop w:val="0"/>
          <w:marBottom w:val="0"/>
          <w:divBdr>
            <w:top w:val="none" w:sz="0" w:space="0" w:color="auto"/>
            <w:left w:val="none" w:sz="0" w:space="0" w:color="auto"/>
            <w:bottom w:val="none" w:sz="0" w:space="0" w:color="auto"/>
            <w:right w:val="none" w:sz="0" w:space="0" w:color="auto"/>
          </w:divBdr>
        </w:div>
        <w:div w:id="1544318907">
          <w:marLeft w:val="0"/>
          <w:marRight w:val="0"/>
          <w:marTop w:val="0"/>
          <w:marBottom w:val="0"/>
          <w:divBdr>
            <w:top w:val="none" w:sz="0" w:space="0" w:color="auto"/>
            <w:left w:val="none" w:sz="0" w:space="0" w:color="auto"/>
            <w:bottom w:val="none" w:sz="0" w:space="0" w:color="auto"/>
            <w:right w:val="none" w:sz="0" w:space="0" w:color="auto"/>
          </w:divBdr>
        </w:div>
      </w:divsChild>
    </w:div>
    <w:div w:id="2014867823">
      <w:bodyDiv w:val="1"/>
      <w:marLeft w:val="0"/>
      <w:marRight w:val="0"/>
      <w:marTop w:val="0"/>
      <w:marBottom w:val="0"/>
      <w:divBdr>
        <w:top w:val="none" w:sz="0" w:space="0" w:color="auto"/>
        <w:left w:val="none" w:sz="0" w:space="0" w:color="auto"/>
        <w:bottom w:val="none" w:sz="0" w:space="0" w:color="auto"/>
        <w:right w:val="none" w:sz="0" w:space="0" w:color="auto"/>
      </w:divBdr>
      <w:divsChild>
        <w:div w:id="102190148">
          <w:marLeft w:val="0"/>
          <w:marRight w:val="0"/>
          <w:marTop w:val="0"/>
          <w:marBottom w:val="0"/>
          <w:divBdr>
            <w:top w:val="none" w:sz="0" w:space="0" w:color="auto"/>
            <w:left w:val="none" w:sz="0" w:space="0" w:color="auto"/>
            <w:bottom w:val="none" w:sz="0" w:space="0" w:color="auto"/>
            <w:right w:val="none" w:sz="0" w:space="0" w:color="auto"/>
          </w:divBdr>
          <w:divsChild>
            <w:div w:id="99881665">
              <w:marLeft w:val="0"/>
              <w:marRight w:val="0"/>
              <w:marTop w:val="0"/>
              <w:marBottom w:val="0"/>
              <w:divBdr>
                <w:top w:val="none" w:sz="0" w:space="0" w:color="auto"/>
                <w:left w:val="none" w:sz="0" w:space="0" w:color="auto"/>
                <w:bottom w:val="none" w:sz="0" w:space="0" w:color="auto"/>
                <w:right w:val="none" w:sz="0" w:space="0" w:color="auto"/>
              </w:divBdr>
              <w:divsChild>
                <w:div w:id="5047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40293">
      <w:bodyDiv w:val="1"/>
      <w:marLeft w:val="0"/>
      <w:marRight w:val="0"/>
      <w:marTop w:val="0"/>
      <w:marBottom w:val="0"/>
      <w:divBdr>
        <w:top w:val="none" w:sz="0" w:space="0" w:color="auto"/>
        <w:left w:val="none" w:sz="0" w:space="0" w:color="auto"/>
        <w:bottom w:val="none" w:sz="0" w:space="0" w:color="auto"/>
        <w:right w:val="none" w:sz="0" w:space="0" w:color="auto"/>
      </w:divBdr>
      <w:divsChild>
        <w:div w:id="1254779930">
          <w:marLeft w:val="0"/>
          <w:marRight w:val="0"/>
          <w:marTop w:val="0"/>
          <w:marBottom w:val="0"/>
          <w:divBdr>
            <w:top w:val="none" w:sz="0" w:space="0" w:color="auto"/>
            <w:left w:val="none" w:sz="0" w:space="0" w:color="auto"/>
            <w:bottom w:val="none" w:sz="0" w:space="0" w:color="auto"/>
            <w:right w:val="none" w:sz="0" w:space="0" w:color="auto"/>
          </w:divBdr>
        </w:div>
        <w:div w:id="993025094">
          <w:marLeft w:val="0"/>
          <w:marRight w:val="0"/>
          <w:marTop w:val="0"/>
          <w:marBottom w:val="0"/>
          <w:divBdr>
            <w:top w:val="none" w:sz="0" w:space="0" w:color="auto"/>
            <w:left w:val="none" w:sz="0" w:space="0" w:color="auto"/>
            <w:bottom w:val="none" w:sz="0" w:space="0" w:color="auto"/>
            <w:right w:val="none" w:sz="0" w:space="0" w:color="auto"/>
          </w:divBdr>
        </w:div>
        <w:div w:id="2123841343">
          <w:marLeft w:val="0"/>
          <w:marRight w:val="0"/>
          <w:marTop w:val="0"/>
          <w:marBottom w:val="0"/>
          <w:divBdr>
            <w:top w:val="none" w:sz="0" w:space="0" w:color="auto"/>
            <w:left w:val="none" w:sz="0" w:space="0" w:color="auto"/>
            <w:bottom w:val="none" w:sz="0" w:space="0" w:color="auto"/>
            <w:right w:val="none" w:sz="0" w:space="0" w:color="auto"/>
          </w:divBdr>
        </w:div>
      </w:divsChild>
    </w:div>
    <w:div w:id="2110345357">
      <w:bodyDiv w:val="1"/>
      <w:marLeft w:val="0"/>
      <w:marRight w:val="0"/>
      <w:marTop w:val="0"/>
      <w:marBottom w:val="0"/>
      <w:divBdr>
        <w:top w:val="none" w:sz="0" w:space="0" w:color="auto"/>
        <w:left w:val="none" w:sz="0" w:space="0" w:color="auto"/>
        <w:bottom w:val="none" w:sz="0" w:space="0" w:color="auto"/>
        <w:right w:val="none" w:sz="0" w:space="0" w:color="auto"/>
      </w:divBdr>
      <w:divsChild>
        <w:div w:id="1782409536">
          <w:marLeft w:val="0"/>
          <w:marRight w:val="0"/>
          <w:marTop w:val="0"/>
          <w:marBottom w:val="0"/>
          <w:divBdr>
            <w:top w:val="none" w:sz="0" w:space="0" w:color="auto"/>
            <w:left w:val="none" w:sz="0" w:space="0" w:color="auto"/>
            <w:bottom w:val="none" w:sz="0" w:space="0" w:color="auto"/>
            <w:right w:val="none" w:sz="0" w:space="0" w:color="auto"/>
          </w:divBdr>
          <w:divsChild>
            <w:div w:id="1844276638">
              <w:marLeft w:val="0"/>
              <w:marRight w:val="0"/>
              <w:marTop w:val="0"/>
              <w:marBottom w:val="0"/>
              <w:divBdr>
                <w:top w:val="none" w:sz="0" w:space="0" w:color="auto"/>
                <w:left w:val="none" w:sz="0" w:space="0" w:color="auto"/>
                <w:bottom w:val="none" w:sz="0" w:space="0" w:color="auto"/>
                <w:right w:val="none" w:sz="0" w:space="0" w:color="auto"/>
              </w:divBdr>
            </w:div>
          </w:divsChild>
        </w:div>
        <w:div w:id="43600794">
          <w:marLeft w:val="0"/>
          <w:marRight w:val="0"/>
          <w:marTop w:val="0"/>
          <w:marBottom w:val="0"/>
          <w:divBdr>
            <w:top w:val="none" w:sz="0" w:space="0" w:color="auto"/>
            <w:left w:val="none" w:sz="0" w:space="0" w:color="auto"/>
            <w:bottom w:val="none" w:sz="0" w:space="0" w:color="auto"/>
            <w:right w:val="none" w:sz="0" w:space="0" w:color="auto"/>
          </w:divBdr>
          <w:divsChild>
            <w:div w:id="1511141614">
              <w:marLeft w:val="0"/>
              <w:marRight w:val="0"/>
              <w:marTop w:val="0"/>
              <w:marBottom w:val="0"/>
              <w:divBdr>
                <w:top w:val="none" w:sz="0" w:space="0" w:color="auto"/>
                <w:left w:val="none" w:sz="0" w:space="0" w:color="auto"/>
                <w:bottom w:val="none" w:sz="0" w:space="0" w:color="auto"/>
                <w:right w:val="none" w:sz="0" w:space="0" w:color="auto"/>
              </w:divBdr>
            </w:div>
            <w:div w:id="600063804">
              <w:marLeft w:val="0"/>
              <w:marRight w:val="0"/>
              <w:marTop w:val="0"/>
              <w:marBottom w:val="0"/>
              <w:divBdr>
                <w:top w:val="none" w:sz="0" w:space="0" w:color="auto"/>
                <w:left w:val="none" w:sz="0" w:space="0" w:color="auto"/>
                <w:bottom w:val="none" w:sz="0" w:space="0" w:color="auto"/>
                <w:right w:val="none" w:sz="0" w:space="0" w:color="auto"/>
              </w:divBdr>
            </w:div>
            <w:div w:id="1952663867">
              <w:marLeft w:val="0"/>
              <w:marRight w:val="0"/>
              <w:marTop w:val="0"/>
              <w:marBottom w:val="0"/>
              <w:divBdr>
                <w:top w:val="none" w:sz="0" w:space="0" w:color="auto"/>
                <w:left w:val="none" w:sz="0" w:space="0" w:color="auto"/>
                <w:bottom w:val="none" w:sz="0" w:space="0" w:color="auto"/>
                <w:right w:val="none" w:sz="0" w:space="0" w:color="auto"/>
              </w:divBdr>
            </w:div>
          </w:divsChild>
        </w:div>
        <w:div w:id="1276785964">
          <w:marLeft w:val="0"/>
          <w:marRight w:val="0"/>
          <w:marTop w:val="0"/>
          <w:marBottom w:val="0"/>
          <w:divBdr>
            <w:top w:val="none" w:sz="0" w:space="0" w:color="auto"/>
            <w:left w:val="none" w:sz="0" w:space="0" w:color="auto"/>
            <w:bottom w:val="none" w:sz="0" w:space="0" w:color="auto"/>
            <w:right w:val="none" w:sz="0" w:space="0" w:color="auto"/>
          </w:divBdr>
          <w:divsChild>
            <w:div w:id="1686177838">
              <w:marLeft w:val="0"/>
              <w:marRight w:val="0"/>
              <w:marTop w:val="0"/>
              <w:marBottom w:val="0"/>
              <w:divBdr>
                <w:top w:val="none" w:sz="0" w:space="0" w:color="auto"/>
                <w:left w:val="none" w:sz="0" w:space="0" w:color="auto"/>
                <w:bottom w:val="none" w:sz="0" w:space="0" w:color="auto"/>
                <w:right w:val="none" w:sz="0" w:space="0" w:color="auto"/>
              </w:divBdr>
            </w:div>
            <w:div w:id="1451239909">
              <w:marLeft w:val="0"/>
              <w:marRight w:val="0"/>
              <w:marTop w:val="0"/>
              <w:marBottom w:val="0"/>
              <w:divBdr>
                <w:top w:val="none" w:sz="0" w:space="0" w:color="auto"/>
                <w:left w:val="none" w:sz="0" w:space="0" w:color="auto"/>
                <w:bottom w:val="none" w:sz="0" w:space="0" w:color="auto"/>
                <w:right w:val="none" w:sz="0" w:space="0" w:color="auto"/>
              </w:divBdr>
            </w:div>
          </w:divsChild>
        </w:div>
        <w:div w:id="368847050">
          <w:marLeft w:val="0"/>
          <w:marRight w:val="0"/>
          <w:marTop w:val="0"/>
          <w:marBottom w:val="0"/>
          <w:divBdr>
            <w:top w:val="none" w:sz="0" w:space="0" w:color="auto"/>
            <w:left w:val="none" w:sz="0" w:space="0" w:color="auto"/>
            <w:bottom w:val="none" w:sz="0" w:space="0" w:color="auto"/>
            <w:right w:val="none" w:sz="0" w:space="0" w:color="auto"/>
          </w:divBdr>
          <w:divsChild>
            <w:div w:id="2131703605">
              <w:marLeft w:val="0"/>
              <w:marRight w:val="0"/>
              <w:marTop w:val="0"/>
              <w:marBottom w:val="0"/>
              <w:divBdr>
                <w:top w:val="none" w:sz="0" w:space="0" w:color="auto"/>
                <w:left w:val="none" w:sz="0" w:space="0" w:color="auto"/>
                <w:bottom w:val="none" w:sz="0" w:space="0" w:color="auto"/>
                <w:right w:val="none" w:sz="0" w:space="0" w:color="auto"/>
              </w:divBdr>
            </w:div>
          </w:divsChild>
        </w:div>
        <w:div w:id="456800340">
          <w:marLeft w:val="0"/>
          <w:marRight w:val="0"/>
          <w:marTop w:val="0"/>
          <w:marBottom w:val="0"/>
          <w:divBdr>
            <w:top w:val="none" w:sz="0" w:space="0" w:color="auto"/>
            <w:left w:val="none" w:sz="0" w:space="0" w:color="auto"/>
            <w:bottom w:val="none" w:sz="0" w:space="0" w:color="auto"/>
            <w:right w:val="none" w:sz="0" w:space="0" w:color="auto"/>
          </w:divBdr>
          <w:divsChild>
            <w:div w:id="1893148952">
              <w:marLeft w:val="0"/>
              <w:marRight w:val="0"/>
              <w:marTop w:val="0"/>
              <w:marBottom w:val="0"/>
              <w:divBdr>
                <w:top w:val="none" w:sz="0" w:space="0" w:color="auto"/>
                <w:left w:val="none" w:sz="0" w:space="0" w:color="auto"/>
                <w:bottom w:val="none" w:sz="0" w:space="0" w:color="auto"/>
                <w:right w:val="none" w:sz="0" w:space="0" w:color="auto"/>
              </w:divBdr>
            </w:div>
          </w:divsChild>
        </w:div>
        <w:div w:id="1385984493">
          <w:marLeft w:val="0"/>
          <w:marRight w:val="0"/>
          <w:marTop w:val="0"/>
          <w:marBottom w:val="0"/>
          <w:divBdr>
            <w:top w:val="none" w:sz="0" w:space="0" w:color="auto"/>
            <w:left w:val="none" w:sz="0" w:space="0" w:color="auto"/>
            <w:bottom w:val="none" w:sz="0" w:space="0" w:color="auto"/>
            <w:right w:val="none" w:sz="0" w:space="0" w:color="auto"/>
          </w:divBdr>
          <w:divsChild>
            <w:div w:id="2081248854">
              <w:marLeft w:val="0"/>
              <w:marRight w:val="0"/>
              <w:marTop w:val="0"/>
              <w:marBottom w:val="0"/>
              <w:divBdr>
                <w:top w:val="none" w:sz="0" w:space="0" w:color="auto"/>
                <w:left w:val="none" w:sz="0" w:space="0" w:color="auto"/>
                <w:bottom w:val="none" w:sz="0" w:space="0" w:color="auto"/>
                <w:right w:val="none" w:sz="0" w:space="0" w:color="auto"/>
              </w:divBdr>
            </w:div>
          </w:divsChild>
        </w:div>
        <w:div w:id="1315454961">
          <w:marLeft w:val="0"/>
          <w:marRight w:val="0"/>
          <w:marTop w:val="0"/>
          <w:marBottom w:val="0"/>
          <w:divBdr>
            <w:top w:val="none" w:sz="0" w:space="0" w:color="auto"/>
            <w:left w:val="none" w:sz="0" w:space="0" w:color="auto"/>
            <w:bottom w:val="none" w:sz="0" w:space="0" w:color="auto"/>
            <w:right w:val="none" w:sz="0" w:space="0" w:color="auto"/>
          </w:divBdr>
          <w:divsChild>
            <w:div w:id="1070663969">
              <w:marLeft w:val="0"/>
              <w:marRight w:val="0"/>
              <w:marTop w:val="0"/>
              <w:marBottom w:val="0"/>
              <w:divBdr>
                <w:top w:val="none" w:sz="0" w:space="0" w:color="auto"/>
                <w:left w:val="none" w:sz="0" w:space="0" w:color="auto"/>
                <w:bottom w:val="none" w:sz="0" w:space="0" w:color="auto"/>
                <w:right w:val="none" w:sz="0" w:space="0" w:color="auto"/>
              </w:divBdr>
            </w:div>
          </w:divsChild>
        </w:div>
        <w:div w:id="1408962617">
          <w:marLeft w:val="0"/>
          <w:marRight w:val="0"/>
          <w:marTop w:val="0"/>
          <w:marBottom w:val="0"/>
          <w:divBdr>
            <w:top w:val="none" w:sz="0" w:space="0" w:color="auto"/>
            <w:left w:val="none" w:sz="0" w:space="0" w:color="auto"/>
            <w:bottom w:val="none" w:sz="0" w:space="0" w:color="auto"/>
            <w:right w:val="none" w:sz="0" w:space="0" w:color="auto"/>
          </w:divBdr>
          <w:divsChild>
            <w:div w:id="201869102">
              <w:marLeft w:val="0"/>
              <w:marRight w:val="0"/>
              <w:marTop w:val="0"/>
              <w:marBottom w:val="0"/>
              <w:divBdr>
                <w:top w:val="none" w:sz="0" w:space="0" w:color="auto"/>
                <w:left w:val="none" w:sz="0" w:space="0" w:color="auto"/>
                <w:bottom w:val="none" w:sz="0" w:space="0" w:color="auto"/>
                <w:right w:val="none" w:sz="0" w:space="0" w:color="auto"/>
              </w:divBdr>
            </w:div>
          </w:divsChild>
        </w:div>
        <w:div w:id="461702569">
          <w:marLeft w:val="0"/>
          <w:marRight w:val="0"/>
          <w:marTop w:val="0"/>
          <w:marBottom w:val="0"/>
          <w:divBdr>
            <w:top w:val="none" w:sz="0" w:space="0" w:color="auto"/>
            <w:left w:val="none" w:sz="0" w:space="0" w:color="auto"/>
            <w:bottom w:val="none" w:sz="0" w:space="0" w:color="auto"/>
            <w:right w:val="none" w:sz="0" w:space="0" w:color="auto"/>
          </w:divBdr>
          <w:divsChild>
            <w:div w:id="1933733140">
              <w:marLeft w:val="0"/>
              <w:marRight w:val="0"/>
              <w:marTop w:val="0"/>
              <w:marBottom w:val="0"/>
              <w:divBdr>
                <w:top w:val="none" w:sz="0" w:space="0" w:color="auto"/>
                <w:left w:val="none" w:sz="0" w:space="0" w:color="auto"/>
                <w:bottom w:val="none" w:sz="0" w:space="0" w:color="auto"/>
                <w:right w:val="none" w:sz="0" w:space="0" w:color="auto"/>
              </w:divBdr>
            </w:div>
            <w:div w:id="936795367">
              <w:marLeft w:val="0"/>
              <w:marRight w:val="0"/>
              <w:marTop w:val="0"/>
              <w:marBottom w:val="0"/>
              <w:divBdr>
                <w:top w:val="none" w:sz="0" w:space="0" w:color="auto"/>
                <w:left w:val="none" w:sz="0" w:space="0" w:color="auto"/>
                <w:bottom w:val="none" w:sz="0" w:space="0" w:color="auto"/>
                <w:right w:val="none" w:sz="0" w:space="0" w:color="auto"/>
              </w:divBdr>
            </w:div>
            <w:div w:id="940142028">
              <w:marLeft w:val="0"/>
              <w:marRight w:val="0"/>
              <w:marTop w:val="0"/>
              <w:marBottom w:val="0"/>
              <w:divBdr>
                <w:top w:val="none" w:sz="0" w:space="0" w:color="auto"/>
                <w:left w:val="none" w:sz="0" w:space="0" w:color="auto"/>
                <w:bottom w:val="none" w:sz="0" w:space="0" w:color="auto"/>
                <w:right w:val="none" w:sz="0" w:space="0" w:color="auto"/>
              </w:divBdr>
            </w:div>
            <w:div w:id="1111785370">
              <w:marLeft w:val="0"/>
              <w:marRight w:val="0"/>
              <w:marTop w:val="0"/>
              <w:marBottom w:val="0"/>
              <w:divBdr>
                <w:top w:val="none" w:sz="0" w:space="0" w:color="auto"/>
                <w:left w:val="none" w:sz="0" w:space="0" w:color="auto"/>
                <w:bottom w:val="none" w:sz="0" w:space="0" w:color="auto"/>
                <w:right w:val="none" w:sz="0" w:space="0" w:color="auto"/>
              </w:divBdr>
            </w:div>
            <w:div w:id="1988975518">
              <w:marLeft w:val="0"/>
              <w:marRight w:val="0"/>
              <w:marTop w:val="0"/>
              <w:marBottom w:val="0"/>
              <w:divBdr>
                <w:top w:val="none" w:sz="0" w:space="0" w:color="auto"/>
                <w:left w:val="none" w:sz="0" w:space="0" w:color="auto"/>
                <w:bottom w:val="none" w:sz="0" w:space="0" w:color="auto"/>
                <w:right w:val="none" w:sz="0" w:space="0" w:color="auto"/>
              </w:divBdr>
            </w:div>
            <w:div w:id="1746679880">
              <w:marLeft w:val="0"/>
              <w:marRight w:val="0"/>
              <w:marTop w:val="0"/>
              <w:marBottom w:val="0"/>
              <w:divBdr>
                <w:top w:val="none" w:sz="0" w:space="0" w:color="auto"/>
                <w:left w:val="none" w:sz="0" w:space="0" w:color="auto"/>
                <w:bottom w:val="none" w:sz="0" w:space="0" w:color="auto"/>
                <w:right w:val="none" w:sz="0" w:space="0" w:color="auto"/>
              </w:divBdr>
            </w:div>
            <w:div w:id="811603088">
              <w:marLeft w:val="0"/>
              <w:marRight w:val="0"/>
              <w:marTop w:val="0"/>
              <w:marBottom w:val="0"/>
              <w:divBdr>
                <w:top w:val="none" w:sz="0" w:space="0" w:color="auto"/>
                <w:left w:val="none" w:sz="0" w:space="0" w:color="auto"/>
                <w:bottom w:val="none" w:sz="0" w:space="0" w:color="auto"/>
                <w:right w:val="none" w:sz="0" w:space="0" w:color="auto"/>
              </w:divBdr>
            </w:div>
            <w:div w:id="1626036404">
              <w:marLeft w:val="0"/>
              <w:marRight w:val="0"/>
              <w:marTop w:val="0"/>
              <w:marBottom w:val="0"/>
              <w:divBdr>
                <w:top w:val="none" w:sz="0" w:space="0" w:color="auto"/>
                <w:left w:val="none" w:sz="0" w:space="0" w:color="auto"/>
                <w:bottom w:val="none" w:sz="0" w:space="0" w:color="auto"/>
                <w:right w:val="none" w:sz="0" w:space="0" w:color="auto"/>
              </w:divBdr>
            </w:div>
            <w:div w:id="556478975">
              <w:marLeft w:val="0"/>
              <w:marRight w:val="0"/>
              <w:marTop w:val="0"/>
              <w:marBottom w:val="0"/>
              <w:divBdr>
                <w:top w:val="none" w:sz="0" w:space="0" w:color="auto"/>
                <w:left w:val="none" w:sz="0" w:space="0" w:color="auto"/>
                <w:bottom w:val="none" w:sz="0" w:space="0" w:color="auto"/>
                <w:right w:val="none" w:sz="0" w:space="0" w:color="auto"/>
              </w:divBdr>
            </w:div>
          </w:divsChild>
        </w:div>
        <w:div w:id="631204843">
          <w:marLeft w:val="0"/>
          <w:marRight w:val="0"/>
          <w:marTop w:val="0"/>
          <w:marBottom w:val="0"/>
          <w:divBdr>
            <w:top w:val="none" w:sz="0" w:space="0" w:color="auto"/>
            <w:left w:val="none" w:sz="0" w:space="0" w:color="auto"/>
            <w:bottom w:val="none" w:sz="0" w:space="0" w:color="auto"/>
            <w:right w:val="none" w:sz="0" w:space="0" w:color="auto"/>
          </w:divBdr>
          <w:divsChild>
            <w:div w:id="650863959">
              <w:marLeft w:val="0"/>
              <w:marRight w:val="0"/>
              <w:marTop w:val="0"/>
              <w:marBottom w:val="0"/>
              <w:divBdr>
                <w:top w:val="none" w:sz="0" w:space="0" w:color="auto"/>
                <w:left w:val="none" w:sz="0" w:space="0" w:color="auto"/>
                <w:bottom w:val="none" w:sz="0" w:space="0" w:color="auto"/>
                <w:right w:val="none" w:sz="0" w:space="0" w:color="auto"/>
              </w:divBdr>
            </w:div>
            <w:div w:id="1678314362">
              <w:marLeft w:val="0"/>
              <w:marRight w:val="0"/>
              <w:marTop w:val="0"/>
              <w:marBottom w:val="0"/>
              <w:divBdr>
                <w:top w:val="none" w:sz="0" w:space="0" w:color="auto"/>
                <w:left w:val="none" w:sz="0" w:space="0" w:color="auto"/>
                <w:bottom w:val="none" w:sz="0" w:space="0" w:color="auto"/>
                <w:right w:val="none" w:sz="0" w:space="0" w:color="auto"/>
              </w:divBdr>
            </w:div>
            <w:div w:id="1459028179">
              <w:marLeft w:val="0"/>
              <w:marRight w:val="0"/>
              <w:marTop w:val="0"/>
              <w:marBottom w:val="0"/>
              <w:divBdr>
                <w:top w:val="none" w:sz="0" w:space="0" w:color="auto"/>
                <w:left w:val="none" w:sz="0" w:space="0" w:color="auto"/>
                <w:bottom w:val="none" w:sz="0" w:space="0" w:color="auto"/>
                <w:right w:val="none" w:sz="0" w:space="0" w:color="auto"/>
              </w:divBdr>
            </w:div>
            <w:div w:id="419562612">
              <w:marLeft w:val="0"/>
              <w:marRight w:val="0"/>
              <w:marTop w:val="0"/>
              <w:marBottom w:val="0"/>
              <w:divBdr>
                <w:top w:val="none" w:sz="0" w:space="0" w:color="auto"/>
                <w:left w:val="none" w:sz="0" w:space="0" w:color="auto"/>
                <w:bottom w:val="none" w:sz="0" w:space="0" w:color="auto"/>
                <w:right w:val="none" w:sz="0" w:space="0" w:color="auto"/>
              </w:divBdr>
            </w:div>
            <w:div w:id="1801411465">
              <w:marLeft w:val="0"/>
              <w:marRight w:val="0"/>
              <w:marTop w:val="0"/>
              <w:marBottom w:val="0"/>
              <w:divBdr>
                <w:top w:val="none" w:sz="0" w:space="0" w:color="auto"/>
                <w:left w:val="none" w:sz="0" w:space="0" w:color="auto"/>
                <w:bottom w:val="none" w:sz="0" w:space="0" w:color="auto"/>
                <w:right w:val="none" w:sz="0" w:space="0" w:color="auto"/>
              </w:divBdr>
            </w:div>
            <w:div w:id="671686803">
              <w:marLeft w:val="0"/>
              <w:marRight w:val="0"/>
              <w:marTop w:val="0"/>
              <w:marBottom w:val="0"/>
              <w:divBdr>
                <w:top w:val="none" w:sz="0" w:space="0" w:color="auto"/>
                <w:left w:val="none" w:sz="0" w:space="0" w:color="auto"/>
                <w:bottom w:val="none" w:sz="0" w:space="0" w:color="auto"/>
                <w:right w:val="none" w:sz="0" w:space="0" w:color="auto"/>
              </w:divBdr>
            </w:div>
            <w:div w:id="696588894">
              <w:marLeft w:val="0"/>
              <w:marRight w:val="0"/>
              <w:marTop w:val="0"/>
              <w:marBottom w:val="0"/>
              <w:divBdr>
                <w:top w:val="none" w:sz="0" w:space="0" w:color="auto"/>
                <w:left w:val="none" w:sz="0" w:space="0" w:color="auto"/>
                <w:bottom w:val="none" w:sz="0" w:space="0" w:color="auto"/>
                <w:right w:val="none" w:sz="0" w:space="0" w:color="auto"/>
              </w:divBdr>
            </w:div>
            <w:div w:id="694384269">
              <w:marLeft w:val="0"/>
              <w:marRight w:val="0"/>
              <w:marTop w:val="0"/>
              <w:marBottom w:val="0"/>
              <w:divBdr>
                <w:top w:val="none" w:sz="0" w:space="0" w:color="auto"/>
                <w:left w:val="none" w:sz="0" w:space="0" w:color="auto"/>
                <w:bottom w:val="none" w:sz="0" w:space="0" w:color="auto"/>
                <w:right w:val="none" w:sz="0" w:space="0" w:color="auto"/>
              </w:divBdr>
            </w:div>
            <w:div w:id="712657299">
              <w:marLeft w:val="0"/>
              <w:marRight w:val="0"/>
              <w:marTop w:val="0"/>
              <w:marBottom w:val="0"/>
              <w:divBdr>
                <w:top w:val="none" w:sz="0" w:space="0" w:color="auto"/>
                <w:left w:val="none" w:sz="0" w:space="0" w:color="auto"/>
                <w:bottom w:val="none" w:sz="0" w:space="0" w:color="auto"/>
                <w:right w:val="none" w:sz="0" w:space="0" w:color="auto"/>
              </w:divBdr>
            </w:div>
            <w:div w:id="1019544769">
              <w:marLeft w:val="0"/>
              <w:marRight w:val="0"/>
              <w:marTop w:val="0"/>
              <w:marBottom w:val="0"/>
              <w:divBdr>
                <w:top w:val="none" w:sz="0" w:space="0" w:color="auto"/>
                <w:left w:val="none" w:sz="0" w:space="0" w:color="auto"/>
                <w:bottom w:val="none" w:sz="0" w:space="0" w:color="auto"/>
                <w:right w:val="none" w:sz="0" w:space="0" w:color="auto"/>
              </w:divBdr>
            </w:div>
            <w:div w:id="1999067421">
              <w:marLeft w:val="0"/>
              <w:marRight w:val="0"/>
              <w:marTop w:val="0"/>
              <w:marBottom w:val="0"/>
              <w:divBdr>
                <w:top w:val="none" w:sz="0" w:space="0" w:color="auto"/>
                <w:left w:val="none" w:sz="0" w:space="0" w:color="auto"/>
                <w:bottom w:val="none" w:sz="0" w:space="0" w:color="auto"/>
                <w:right w:val="none" w:sz="0" w:space="0" w:color="auto"/>
              </w:divBdr>
            </w:div>
            <w:div w:id="1317611137">
              <w:marLeft w:val="0"/>
              <w:marRight w:val="0"/>
              <w:marTop w:val="0"/>
              <w:marBottom w:val="0"/>
              <w:divBdr>
                <w:top w:val="none" w:sz="0" w:space="0" w:color="auto"/>
                <w:left w:val="none" w:sz="0" w:space="0" w:color="auto"/>
                <w:bottom w:val="none" w:sz="0" w:space="0" w:color="auto"/>
                <w:right w:val="none" w:sz="0" w:space="0" w:color="auto"/>
              </w:divBdr>
            </w:div>
          </w:divsChild>
        </w:div>
        <w:div w:id="384524025">
          <w:marLeft w:val="0"/>
          <w:marRight w:val="0"/>
          <w:marTop w:val="0"/>
          <w:marBottom w:val="0"/>
          <w:divBdr>
            <w:top w:val="none" w:sz="0" w:space="0" w:color="auto"/>
            <w:left w:val="none" w:sz="0" w:space="0" w:color="auto"/>
            <w:bottom w:val="none" w:sz="0" w:space="0" w:color="auto"/>
            <w:right w:val="none" w:sz="0" w:space="0" w:color="auto"/>
          </w:divBdr>
          <w:divsChild>
            <w:div w:id="1011299986">
              <w:marLeft w:val="0"/>
              <w:marRight w:val="0"/>
              <w:marTop w:val="0"/>
              <w:marBottom w:val="0"/>
              <w:divBdr>
                <w:top w:val="none" w:sz="0" w:space="0" w:color="auto"/>
                <w:left w:val="none" w:sz="0" w:space="0" w:color="auto"/>
                <w:bottom w:val="none" w:sz="0" w:space="0" w:color="auto"/>
                <w:right w:val="none" w:sz="0" w:space="0" w:color="auto"/>
              </w:divBdr>
            </w:div>
            <w:div w:id="505175799">
              <w:marLeft w:val="0"/>
              <w:marRight w:val="0"/>
              <w:marTop w:val="0"/>
              <w:marBottom w:val="0"/>
              <w:divBdr>
                <w:top w:val="none" w:sz="0" w:space="0" w:color="auto"/>
                <w:left w:val="none" w:sz="0" w:space="0" w:color="auto"/>
                <w:bottom w:val="none" w:sz="0" w:space="0" w:color="auto"/>
                <w:right w:val="none" w:sz="0" w:space="0" w:color="auto"/>
              </w:divBdr>
            </w:div>
            <w:div w:id="1617710520">
              <w:marLeft w:val="0"/>
              <w:marRight w:val="0"/>
              <w:marTop w:val="0"/>
              <w:marBottom w:val="0"/>
              <w:divBdr>
                <w:top w:val="none" w:sz="0" w:space="0" w:color="auto"/>
                <w:left w:val="none" w:sz="0" w:space="0" w:color="auto"/>
                <w:bottom w:val="none" w:sz="0" w:space="0" w:color="auto"/>
                <w:right w:val="none" w:sz="0" w:space="0" w:color="auto"/>
              </w:divBdr>
            </w:div>
            <w:div w:id="492182524">
              <w:marLeft w:val="0"/>
              <w:marRight w:val="0"/>
              <w:marTop w:val="0"/>
              <w:marBottom w:val="0"/>
              <w:divBdr>
                <w:top w:val="none" w:sz="0" w:space="0" w:color="auto"/>
                <w:left w:val="none" w:sz="0" w:space="0" w:color="auto"/>
                <w:bottom w:val="none" w:sz="0" w:space="0" w:color="auto"/>
                <w:right w:val="none" w:sz="0" w:space="0" w:color="auto"/>
              </w:divBdr>
            </w:div>
            <w:div w:id="647518650">
              <w:marLeft w:val="0"/>
              <w:marRight w:val="0"/>
              <w:marTop w:val="0"/>
              <w:marBottom w:val="0"/>
              <w:divBdr>
                <w:top w:val="none" w:sz="0" w:space="0" w:color="auto"/>
                <w:left w:val="none" w:sz="0" w:space="0" w:color="auto"/>
                <w:bottom w:val="none" w:sz="0" w:space="0" w:color="auto"/>
                <w:right w:val="none" w:sz="0" w:space="0" w:color="auto"/>
              </w:divBdr>
            </w:div>
            <w:div w:id="1227841886">
              <w:marLeft w:val="0"/>
              <w:marRight w:val="0"/>
              <w:marTop w:val="0"/>
              <w:marBottom w:val="0"/>
              <w:divBdr>
                <w:top w:val="none" w:sz="0" w:space="0" w:color="auto"/>
                <w:left w:val="none" w:sz="0" w:space="0" w:color="auto"/>
                <w:bottom w:val="none" w:sz="0" w:space="0" w:color="auto"/>
                <w:right w:val="none" w:sz="0" w:space="0" w:color="auto"/>
              </w:divBdr>
            </w:div>
            <w:div w:id="176117056">
              <w:marLeft w:val="0"/>
              <w:marRight w:val="0"/>
              <w:marTop w:val="0"/>
              <w:marBottom w:val="0"/>
              <w:divBdr>
                <w:top w:val="none" w:sz="0" w:space="0" w:color="auto"/>
                <w:left w:val="none" w:sz="0" w:space="0" w:color="auto"/>
                <w:bottom w:val="none" w:sz="0" w:space="0" w:color="auto"/>
                <w:right w:val="none" w:sz="0" w:space="0" w:color="auto"/>
              </w:divBdr>
            </w:div>
            <w:div w:id="745347657">
              <w:marLeft w:val="0"/>
              <w:marRight w:val="0"/>
              <w:marTop w:val="0"/>
              <w:marBottom w:val="0"/>
              <w:divBdr>
                <w:top w:val="none" w:sz="0" w:space="0" w:color="auto"/>
                <w:left w:val="none" w:sz="0" w:space="0" w:color="auto"/>
                <w:bottom w:val="none" w:sz="0" w:space="0" w:color="auto"/>
                <w:right w:val="none" w:sz="0" w:space="0" w:color="auto"/>
              </w:divBdr>
            </w:div>
            <w:div w:id="1838184819">
              <w:marLeft w:val="0"/>
              <w:marRight w:val="0"/>
              <w:marTop w:val="0"/>
              <w:marBottom w:val="0"/>
              <w:divBdr>
                <w:top w:val="none" w:sz="0" w:space="0" w:color="auto"/>
                <w:left w:val="none" w:sz="0" w:space="0" w:color="auto"/>
                <w:bottom w:val="none" w:sz="0" w:space="0" w:color="auto"/>
                <w:right w:val="none" w:sz="0" w:space="0" w:color="auto"/>
              </w:divBdr>
            </w:div>
            <w:div w:id="1856578874">
              <w:marLeft w:val="0"/>
              <w:marRight w:val="0"/>
              <w:marTop w:val="0"/>
              <w:marBottom w:val="0"/>
              <w:divBdr>
                <w:top w:val="none" w:sz="0" w:space="0" w:color="auto"/>
                <w:left w:val="none" w:sz="0" w:space="0" w:color="auto"/>
                <w:bottom w:val="none" w:sz="0" w:space="0" w:color="auto"/>
                <w:right w:val="none" w:sz="0" w:space="0" w:color="auto"/>
              </w:divBdr>
            </w:div>
            <w:div w:id="1024330635">
              <w:marLeft w:val="0"/>
              <w:marRight w:val="0"/>
              <w:marTop w:val="0"/>
              <w:marBottom w:val="0"/>
              <w:divBdr>
                <w:top w:val="none" w:sz="0" w:space="0" w:color="auto"/>
                <w:left w:val="none" w:sz="0" w:space="0" w:color="auto"/>
                <w:bottom w:val="none" w:sz="0" w:space="0" w:color="auto"/>
                <w:right w:val="none" w:sz="0" w:space="0" w:color="auto"/>
              </w:divBdr>
            </w:div>
            <w:div w:id="1768966086">
              <w:marLeft w:val="0"/>
              <w:marRight w:val="0"/>
              <w:marTop w:val="0"/>
              <w:marBottom w:val="0"/>
              <w:divBdr>
                <w:top w:val="none" w:sz="0" w:space="0" w:color="auto"/>
                <w:left w:val="none" w:sz="0" w:space="0" w:color="auto"/>
                <w:bottom w:val="none" w:sz="0" w:space="0" w:color="auto"/>
                <w:right w:val="none" w:sz="0" w:space="0" w:color="auto"/>
              </w:divBdr>
            </w:div>
          </w:divsChild>
        </w:div>
        <w:div w:id="249774384">
          <w:marLeft w:val="0"/>
          <w:marRight w:val="0"/>
          <w:marTop w:val="0"/>
          <w:marBottom w:val="0"/>
          <w:divBdr>
            <w:top w:val="none" w:sz="0" w:space="0" w:color="auto"/>
            <w:left w:val="none" w:sz="0" w:space="0" w:color="auto"/>
            <w:bottom w:val="none" w:sz="0" w:space="0" w:color="auto"/>
            <w:right w:val="none" w:sz="0" w:space="0" w:color="auto"/>
          </w:divBdr>
          <w:divsChild>
            <w:div w:id="165098736">
              <w:marLeft w:val="0"/>
              <w:marRight w:val="0"/>
              <w:marTop w:val="0"/>
              <w:marBottom w:val="0"/>
              <w:divBdr>
                <w:top w:val="none" w:sz="0" w:space="0" w:color="auto"/>
                <w:left w:val="none" w:sz="0" w:space="0" w:color="auto"/>
                <w:bottom w:val="none" w:sz="0" w:space="0" w:color="auto"/>
                <w:right w:val="none" w:sz="0" w:space="0" w:color="auto"/>
              </w:divBdr>
            </w:div>
            <w:div w:id="1788573959">
              <w:marLeft w:val="0"/>
              <w:marRight w:val="0"/>
              <w:marTop w:val="0"/>
              <w:marBottom w:val="0"/>
              <w:divBdr>
                <w:top w:val="none" w:sz="0" w:space="0" w:color="auto"/>
                <w:left w:val="none" w:sz="0" w:space="0" w:color="auto"/>
                <w:bottom w:val="none" w:sz="0" w:space="0" w:color="auto"/>
                <w:right w:val="none" w:sz="0" w:space="0" w:color="auto"/>
              </w:divBdr>
            </w:div>
            <w:div w:id="551888573">
              <w:marLeft w:val="0"/>
              <w:marRight w:val="0"/>
              <w:marTop w:val="0"/>
              <w:marBottom w:val="0"/>
              <w:divBdr>
                <w:top w:val="none" w:sz="0" w:space="0" w:color="auto"/>
                <w:left w:val="none" w:sz="0" w:space="0" w:color="auto"/>
                <w:bottom w:val="none" w:sz="0" w:space="0" w:color="auto"/>
                <w:right w:val="none" w:sz="0" w:space="0" w:color="auto"/>
              </w:divBdr>
            </w:div>
            <w:div w:id="905411186">
              <w:marLeft w:val="0"/>
              <w:marRight w:val="0"/>
              <w:marTop w:val="0"/>
              <w:marBottom w:val="0"/>
              <w:divBdr>
                <w:top w:val="none" w:sz="0" w:space="0" w:color="auto"/>
                <w:left w:val="none" w:sz="0" w:space="0" w:color="auto"/>
                <w:bottom w:val="none" w:sz="0" w:space="0" w:color="auto"/>
                <w:right w:val="none" w:sz="0" w:space="0" w:color="auto"/>
              </w:divBdr>
            </w:div>
            <w:div w:id="187644734">
              <w:marLeft w:val="0"/>
              <w:marRight w:val="0"/>
              <w:marTop w:val="0"/>
              <w:marBottom w:val="0"/>
              <w:divBdr>
                <w:top w:val="none" w:sz="0" w:space="0" w:color="auto"/>
                <w:left w:val="none" w:sz="0" w:space="0" w:color="auto"/>
                <w:bottom w:val="none" w:sz="0" w:space="0" w:color="auto"/>
                <w:right w:val="none" w:sz="0" w:space="0" w:color="auto"/>
              </w:divBdr>
            </w:div>
            <w:div w:id="1304233661">
              <w:marLeft w:val="0"/>
              <w:marRight w:val="0"/>
              <w:marTop w:val="0"/>
              <w:marBottom w:val="0"/>
              <w:divBdr>
                <w:top w:val="none" w:sz="0" w:space="0" w:color="auto"/>
                <w:left w:val="none" w:sz="0" w:space="0" w:color="auto"/>
                <w:bottom w:val="none" w:sz="0" w:space="0" w:color="auto"/>
                <w:right w:val="none" w:sz="0" w:space="0" w:color="auto"/>
              </w:divBdr>
            </w:div>
            <w:div w:id="328948412">
              <w:marLeft w:val="0"/>
              <w:marRight w:val="0"/>
              <w:marTop w:val="0"/>
              <w:marBottom w:val="0"/>
              <w:divBdr>
                <w:top w:val="none" w:sz="0" w:space="0" w:color="auto"/>
                <w:left w:val="none" w:sz="0" w:space="0" w:color="auto"/>
                <w:bottom w:val="none" w:sz="0" w:space="0" w:color="auto"/>
                <w:right w:val="none" w:sz="0" w:space="0" w:color="auto"/>
              </w:divBdr>
            </w:div>
          </w:divsChild>
        </w:div>
        <w:div w:id="1616210182">
          <w:marLeft w:val="0"/>
          <w:marRight w:val="0"/>
          <w:marTop w:val="0"/>
          <w:marBottom w:val="0"/>
          <w:divBdr>
            <w:top w:val="none" w:sz="0" w:space="0" w:color="auto"/>
            <w:left w:val="none" w:sz="0" w:space="0" w:color="auto"/>
            <w:bottom w:val="none" w:sz="0" w:space="0" w:color="auto"/>
            <w:right w:val="none" w:sz="0" w:space="0" w:color="auto"/>
          </w:divBdr>
          <w:divsChild>
            <w:div w:id="1495990591">
              <w:marLeft w:val="0"/>
              <w:marRight w:val="0"/>
              <w:marTop w:val="0"/>
              <w:marBottom w:val="0"/>
              <w:divBdr>
                <w:top w:val="none" w:sz="0" w:space="0" w:color="auto"/>
                <w:left w:val="none" w:sz="0" w:space="0" w:color="auto"/>
                <w:bottom w:val="none" w:sz="0" w:space="0" w:color="auto"/>
                <w:right w:val="none" w:sz="0" w:space="0" w:color="auto"/>
              </w:divBdr>
            </w:div>
          </w:divsChild>
        </w:div>
        <w:div w:id="121264494">
          <w:marLeft w:val="0"/>
          <w:marRight w:val="0"/>
          <w:marTop w:val="0"/>
          <w:marBottom w:val="0"/>
          <w:divBdr>
            <w:top w:val="none" w:sz="0" w:space="0" w:color="auto"/>
            <w:left w:val="none" w:sz="0" w:space="0" w:color="auto"/>
            <w:bottom w:val="none" w:sz="0" w:space="0" w:color="auto"/>
            <w:right w:val="none" w:sz="0" w:space="0" w:color="auto"/>
          </w:divBdr>
          <w:divsChild>
            <w:div w:id="574974441">
              <w:marLeft w:val="0"/>
              <w:marRight w:val="0"/>
              <w:marTop w:val="0"/>
              <w:marBottom w:val="0"/>
              <w:divBdr>
                <w:top w:val="none" w:sz="0" w:space="0" w:color="auto"/>
                <w:left w:val="none" w:sz="0" w:space="0" w:color="auto"/>
                <w:bottom w:val="none" w:sz="0" w:space="0" w:color="auto"/>
                <w:right w:val="none" w:sz="0" w:space="0" w:color="auto"/>
              </w:divBdr>
            </w:div>
            <w:div w:id="833254732">
              <w:marLeft w:val="0"/>
              <w:marRight w:val="0"/>
              <w:marTop w:val="0"/>
              <w:marBottom w:val="0"/>
              <w:divBdr>
                <w:top w:val="none" w:sz="0" w:space="0" w:color="auto"/>
                <w:left w:val="none" w:sz="0" w:space="0" w:color="auto"/>
                <w:bottom w:val="none" w:sz="0" w:space="0" w:color="auto"/>
                <w:right w:val="none" w:sz="0" w:space="0" w:color="auto"/>
              </w:divBdr>
            </w:div>
            <w:div w:id="33163146">
              <w:marLeft w:val="0"/>
              <w:marRight w:val="0"/>
              <w:marTop w:val="0"/>
              <w:marBottom w:val="0"/>
              <w:divBdr>
                <w:top w:val="none" w:sz="0" w:space="0" w:color="auto"/>
                <w:left w:val="none" w:sz="0" w:space="0" w:color="auto"/>
                <w:bottom w:val="none" w:sz="0" w:space="0" w:color="auto"/>
                <w:right w:val="none" w:sz="0" w:space="0" w:color="auto"/>
              </w:divBdr>
            </w:div>
            <w:div w:id="922031893">
              <w:marLeft w:val="0"/>
              <w:marRight w:val="0"/>
              <w:marTop w:val="0"/>
              <w:marBottom w:val="0"/>
              <w:divBdr>
                <w:top w:val="none" w:sz="0" w:space="0" w:color="auto"/>
                <w:left w:val="none" w:sz="0" w:space="0" w:color="auto"/>
                <w:bottom w:val="none" w:sz="0" w:space="0" w:color="auto"/>
                <w:right w:val="none" w:sz="0" w:space="0" w:color="auto"/>
              </w:divBdr>
            </w:div>
            <w:div w:id="2109111377">
              <w:marLeft w:val="0"/>
              <w:marRight w:val="0"/>
              <w:marTop w:val="0"/>
              <w:marBottom w:val="0"/>
              <w:divBdr>
                <w:top w:val="none" w:sz="0" w:space="0" w:color="auto"/>
                <w:left w:val="none" w:sz="0" w:space="0" w:color="auto"/>
                <w:bottom w:val="none" w:sz="0" w:space="0" w:color="auto"/>
                <w:right w:val="none" w:sz="0" w:space="0" w:color="auto"/>
              </w:divBdr>
            </w:div>
            <w:div w:id="1856143241">
              <w:marLeft w:val="0"/>
              <w:marRight w:val="0"/>
              <w:marTop w:val="0"/>
              <w:marBottom w:val="0"/>
              <w:divBdr>
                <w:top w:val="none" w:sz="0" w:space="0" w:color="auto"/>
                <w:left w:val="none" w:sz="0" w:space="0" w:color="auto"/>
                <w:bottom w:val="none" w:sz="0" w:space="0" w:color="auto"/>
                <w:right w:val="none" w:sz="0" w:space="0" w:color="auto"/>
              </w:divBdr>
            </w:div>
            <w:div w:id="1504315243">
              <w:marLeft w:val="0"/>
              <w:marRight w:val="0"/>
              <w:marTop w:val="0"/>
              <w:marBottom w:val="0"/>
              <w:divBdr>
                <w:top w:val="none" w:sz="0" w:space="0" w:color="auto"/>
                <w:left w:val="none" w:sz="0" w:space="0" w:color="auto"/>
                <w:bottom w:val="none" w:sz="0" w:space="0" w:color="auto"/>
                <w:right w:val="none" w:sz="0" w:space="0" w:color="auto"/>
              </w:divBdr>
            </w:div>
            <w:div w:id="610092764">
              <w:marLeft w:val="0"/>
              <w:marRight w:val="0"/>
              <w:marTop w:val="0"/>
              <w:marBottom w:val="0"/>
              <w:divBdr>
                <w:top w:val="none" w:sz="0" w:space="0" w:color="auto"/>
                <w:left w:val="none" w:sz="0" w:space="0" w:color="auto"/>
                <w:bottom w:val="none" w:sz="0" w:space="0" w:color="auto"/>
                <w:right w:val="none" w:sz="0" w:space="0" w:color="auto"/>
              </w:divBdr>
            </w:div>
            <w:div w:id="2036686611">
              <w:marLeft w:val="0"/>
              <w:marRight w:val="0"/>
              <w:marTop w:val="0"/>
              <w:marBottom w:val="0"/>
              <w:divBdr>
                <w:top w:val="none" w:sz="0" w:space="0" w:color="auto"/>
                <w:left w:val="none" w:sz="0" w:space="0" w:color="auto"/>
                <w:bottom w:val="none" w:sz="0" w:space="0" w:color="auto"/>
                <w:right w:val="none" w:sz="0" w:space="0" w:color="auto"/>
              </w:divBdr>
            </w:div>
          </w:divsChild>
        </w:div>
        <w:div w:id="1175922662">
          <w:marLeft w:val="0"/>
          <w:marRight w:val="0"/>
          <w:marTop w:val="0"/>
          <w:marBottom w:val="0"/>
          <w:divBdr>
            <w:top w:val="none" w:sz="0" w:space="0" w:color="auto"/>
            <w:left w:val="none" w:sz="0" w:space="0" w:color="auto"/>
            <w:bottom w:val="none" w:sz="0" w:space="0" w:color="auto"/>
            <w:right w:val="none" w:sz="0" w:space="0" w:color="auto"/>
          </w:divBdr>
          <w:divsChild>
            <w:div w:id="1820147378">
              <w:marLeft w:val="0"/>
              <w:marRight w:val="0"/>
              <w:marTop w:val="0"/>
              <w:marBottom w:val="0"/>
              <w:divBdr>
                <w:top w:val="none" w:sz="0" w:space="0" w:color="auto"/>
                <w:left w:val="none" w:sz="0" w:space="0" w:color="auto"/>
                <w:bottom w:val="none" w:sz="0" w:space="0" w:color="auto"/>
                <w:right w:val="none" w:sz="0" w:space="0" w:color="auto"/>
              </w:divBdr>
            </w:div>
          </w:divsChild>
        </w:div>
        <w:div w:id="65807050">
          <w:marLeft w:val="0"/>
          <w:marRight w:val="0"/>
          <w:marTop w:val="0"/>
          <w:marBottom w:val="0"/>
          <w:divBdr>
            <w:top w:val="none" w:sz="0" w:space="0" w:color="auto"/>
            <w:left w:val="none" w:sz="0" w:space="0" w:color="auto"/>
            <w:bottom w:val="none" w:sz="0" w:space="0" w:color="auto"/>
            <w:right w:val="none" w:sz="0" w:space="0" w:color="auto"/>
          </w:divBdr>
          <w:divsChild>
            <w:div w:id="1196967053">
              <w:marLeft w:val="0"/>
              <w:marRight w:val="0"/>
              <w:marTop w:val="0"/>
              <w:marBottom w:val="0"/>
              <w:divBdr>
                <w:top w:val="none" w:sz="0" w:space="0" w:color="auto"/>
                <w:left w:val="none" w:sz="0" w:space="0" w:color="auto"/>
                <w:bottom w:val="none" w:sz="0" w:space="0" w:color="auto"/>
                <w:right w:val="none" w:sz="0" w:space="0" w:color="auto"/>
              </w:divBdr>
            </w:div>
            <w:div w:id="1795445630">
              <w:marLeft w:val="0"/>
              <w:marRight w:val="0"/>
              <w:marTop w:val="0"/>
              <w:marBottom w:val="0"/>
              <w:divBdr>
                <w:top w:val="none" w:sz="0" w:space="0" w:color="auto"/>
                <w:left w:val="none" w:sz="0" w:space="0" w:color="auto"/>
                <w:bottom w:val="none" w:sz="0" w:space="0" w:color="auto"/>
                <w:right w:val="none" w:sz="0" w:space="0" w:color="auto"/>
              </w:divBdr>
            </w:div>
            <w:div w:id="1211303279">
              <w:marLeft w:val="0"/>
              <w:marRight w:val="0"/>
              <w:marTop w:val="0"/>
              <w:marBottom w:val="0"/>
              <w:divBdr>
                <w:top w:val="none" w:sz="0" w:space="0" w:color="auto"/>
                <w:left w:val="none" w:sz="0" w:space="0" w:color="auto"/>
                <w:bottom w:val="none" w:sz="0" w:space="0" w:color="auto"/>
                <w:right w:val="none" w:sz="0" w:space="0" w:color="auto"/>
              </w:divBdr>
            </w:div>
            <w:div w:id="43919416">
              <w:marLeft w:val="0"/>
              <w:marRight w:val="0"/>
              <w:marTop w:val="0"/>
              <w:marBottom w:val="0"/>
              <w:divBdr>
                <w:top w:val="none" w:sz="0" w:space="0" w:color="auto"/>
                <w:left w:val="none" w:sz="0" w:space="0" w:color="auto"/>
                <w:bottom w:val="none" w:sz="0" w:space="0" w:color="auto"/>
                <w:right w:val="none" w:sz="0" w:space="0" w:color="auto"/>
              </w:divBdr>
            </w:div>
          </w:divsChild>
        </w:div>
        <w:div w:id="89931040">
          <w:marLeft w:val="0"/>
          <w:marRight w:val="0"/>
          <w:marTop w:val="0"/>
          <w:marBottom w:val="0"/>
          <w:divBdr>
            <w:top w:val="none" w:sz="0" w:space="0" w:color="auto"/>
            <w:left w:val="none" w:sz="0" w:space="0" w:color="auto"/>
            <w:bottom w:val="none" w:sz="0" w:space="0" w:color="auto"/>
            <w:right w:val="none" w:sz="0" w:space="0" w:color="auto"/>
          </w:divBdr>
          <w:divsChild>
            <w:div w:id="824319905">
              <w:marLeft w:val="0"/>
              <w:marRight w:val="0"/>
              <w:marTop w:val="0"/>
              <w:marBottom w:val="0"/>
              <w:divBdr>
                <w:top w:val="none" w:sz="0" w:space="0" w:color="auto"/>
                <w:left w:val="none" w:sz="0" w:space="0" w:color="auto"/>
                <w:bottom w:val="none" w:sz="0" w:space="0" w:color="auto"/>
                <w:right w:val="none" w:sz="0" w:space="0" w:color="auto"/>
              </w:divBdr>
            </w:div>
          </w:divsChild>
        </w:div>
        <w:div w:id="250234973">
          <w:marLeft w:val="0"/>
          <w:marRight w:val="0"/>
          <w:marTop w:val="0"/>
          <w:marBottom w:val="0"/>
          <w:divBdr>
            <w:top w:val="none" w:sz="0" w:space="0" w:color="auto"/>
            <w:left w:val="none" w:sz="0" w:space="0" w:color="auto"/>
            <w:bottom w:val="none" w:sz="0" w:space="0" w:color="auto"/>
            <w:right w:val="none" w:sz="0" w:space="0" w:color="auto"/>
          </w:divBdr>
          <w:divsChild>
            <w:div w:id="137966360">
              <w:marLeft w:val="0"/>
              <w:marRight w:val="0"/>
              <w:marTop w:val="0"/>
              <w:marBottom w:val="0"/>
              <w:divBdr>
                <w:top w:val="none" w:sz="0" w:space="0" w:color="auto"/>
                <w:left w:val="none" w:sz="0" w:space="0" w:color="auto"/>
                <w:bottom w:val="none" w:sz="0" w:space="0" w:color="auto"/>
                <w:right w:val="none" w:sz="0" w:space="0" w:color="auto"/>
              </w:divBdr>
            </w:div>
            <w:div w:id="990594216">
              <w:marLeft w:val="0"/>
              <w:marRight w:val="0"/>
              <w:marTop w:val="0"/>
              <w:marBottom w:val="0"/>
              <w:divBdr>
                <w:top w:val="none" w:sz="0" w:space="0" w:color="auto"/>
                <w:left w:val="none" w:sz="0" w:space="0" w:color="auto"/>
                <w:bottom w:val="none" w:sz="0" w:space="0" w:color="auto"/>
                <w:right w:val="none" w:sz="0" w:space="0" w:color="auto"/>
              </w:divBdr>
            </w:div>
          </w:divsChild>
        </w:div>
        <w:div w:id="1590387269">
          <w:marLeft w:val="0"/>
          <w:marRight w:val="0"/>
          <w:marTop w:val="0"/>
          <w:marBottom w:val="0"/>
          <w:divBdr>
            <w:top w:val="none" w:sz="0" w:space="0" w:color="auto"/>
            <w:left w:val="none" w:sz="0" w:space="0" w:color="auto"/>
            <w:bottom w:val="none" w:sz="0" w:space="0" w:color="auto"/>
            <w:right w:val="none" w:sz="0" w:space="0" w:color="auto"/>
          </w:divBdr>
          <w:divsChild>
            <w:div w:id="647441590">
              <w:marLeft w:val="0"/>
              <w:marRight w:val="0"/>
              <w:marTop w:val="0"/>
              <w:marBottom w:val="0"/>
              <w:divBdr>
                <w:top w:val="none" w:sz="0" w:space="0" w:color="auto"/>
                <w:left w:val="none" w:sz="0" w:space="0" w:color="auto"/>
                <w:bottom w:val="none" w:sz="0" w:space="0" w:color="auto"/>
                <w:right w:val="none" w:sz="0" w:space="0" w:color="auto"/>
              </w:divBdr>
            </w:div>
            <w:div w:id="1670712026">
              <w:marLeft w:val="0"/>
              <w:marRight w:val="0"/>
              <w:marTop w:val="0"/>
              <w:marBottom w:val="0"/>
              <w:divBdr>
                <w:top w:val="none" w:sz="0" w:space="0" w:color="auto"/>
                <w:left w:val="none" w:sz="0" w:space="0" w:color="auto"/>
                <w:bottom w:val="none" w:sz="0" w:space="0" w:color="auto"/>
                <w:right w:val="none" w:sz="0" w:space="0" w:color="auto"/>
              </w:divBdr>
            </w:div>
          </w:divsChild>
        </w:div>
        <w:div w:id="1850900081">
          <w:marLeft w:val="0"/>
          <w:marRight w:val="0"/>
          <w:marTop w:val="0"/>
          <w:marBottom w:val="0"/>
          <w:divBdr>
            <w:top w:val="none" w:sz="0" w:space="0" w:color="auto"/>
            <w:left w:val="none" w:sz="0" w:space="0" w:color="auto"/>
            <w:bottom w:val="none" w:sz="0" w:space="0" w:color="auto"/>
            <w:right w:val="none" w:sz="0" w:space="0" w:color="auto"/>
          </w:divBdr>
          <w:divsChild>
            <w:div w:id="679936500">
              <w:marLeft w:val="0"/>
              <w:marRight w:val="0"/>
              <w:marTop w:val="0"/>
              <w:marBottom w:val="0"/>
              <w:divBdr>
                <w:top w:val="none" w:sz="0" w:space="0" w:color="auto"/>
                <w:left w:val="none" w:sz="0" w:space="0" w:color="auto"/>
                <w:bottom w:val="none" w:sz="0" w:space="0" w:color="auto"/>
                <w:right w:val="none" w:sz="0" w:space="0" w:color="auto"/>
              </w:divBdr>
            </w:div>
            <w:div w:id="1785297241">
              <w:marLeft w:val="0"/>
              <w:marRight w:val="0"/>
              <w:marTop w:val="0"/>
              <w:marBottom w:val="0"/>
              <w:divBdr>
                <w:top w:val="none" w:sz="0" w:space="0" w:color="auto"/>
                <w:left w:val="none" w:sz="0" w:space="0" w:color="auto"/>
                <w:bottom w:val="none" w:sz="0" w:space="0" w:color="auto"/>
                <w:right w:val="none" w:sz="0" w:space="0" w:color="auto"/>
              </w:divBdr>
            </w:div>
          </w:divsChild>
        </w:div>
        <w:div w:id="1584530450">
          <w:marLeft w:val="0"/>
          <w:marRight w:val="0"/>
          <w:marTop w:val="0"/>
          <w:marBottom w:val="0"/>
          <w:divBdr>
            <w:top w:val="none" w:sz="0" w:space="0" w:color="auto"/>
            <w:left w:val="none" w:sz="0" w:space="0" w:color="auto"/>
            <w:bottom w:val="none" w:sz="0" w:space="0" w:color="auto"/>
            <w:right w:val="none" w:sz="0" w:space="0" w:color="auto"/>
          </w:divBdr>
          <w:divsChild>
            <w:div w:id="1529758774">
              <w:marLeft w:val="0"/>
              <w:marRight w:val="0"/>
              <w:marTop w:val="0"/>
              <w:marBottom w:val="0"/>
              <w:divBdr>
                <w:top w:val="none" w:sz="0" w:space="0" w:color="auto"/>
                <w:left w:val="none" w:sz="0" w:space="0" w:color="auto"/>
                <w:bottom w:val="none" w:sz="0" w:space="0" w:color="auto"/>
                <w:right w:val="none" w:sz="0" w:space="0" w:color="auto"/>
              </w:divBdr>
            </w:div>
          </w:divsChild>
        </w:div>
        <w:div w:id="704448246">
          <w:marLeft w:val="0"/>
          <w:marRight w:val="0"/>
          <w:marTop w:val="0"/>
          <w:marBottom w:val="0"/>
          <w:divBdr>
            <w:top w:val="none" w:sz="0" w:space="0" w:color="auto"/>
            <w:left w:val="none" w:sz="0" w:space="0" w:color="auto"/>
            <w:bottom w:val="none" w:sz="0" w:space="0" w:color="auto"/>
            <w:right w:val="none" w:sz="0" w:space="0" w:color="auto"/>
          </w:divBdr>
          <w:divsChild>
            <w:div w:id="718280618">
              <w:marLeft w:val="0"/>
              <w:marRight w:val="0"/>
              <w:marTop w:val="0"/>
              <w:marBottom w:val="0"/>
              <w:divBdr>
                <w:top w:val="none" w:sz="0" w:space="0" w:color="auto"/>
                <w:left w:val="none" w:sz="0" w:space="0" w:color="auto"/>
                <w:bottom w:val="none" w:sz="0" w:space="0" w:color="auto"/>
                <w:right w:val="none" w:sz="0" w:space="0" w:color="auto"/>
              </w:divBdr>
            </w:div>
            <w:div w:id="1611550730">
              <w:marLeft w:val="0"/>
              <w:marRight w:val="0"/>
              <w:marTop w:val="0"/>
              <w:marBottom w:val="0"/>
              <w:divBdr>
                <w:top w:val="none" w:sz="0" w:space="0" w:color="auto"/>
                <w:left w:val="none" w:sz="0" w:space="0" w:color="auto"/>
                <w:bottom w:val="none" w:sz="0" w:space="0" w:color="auto"/>
                <w:right w:val="none" w:sz="0" w:space="0" w:color="auto"/>
              </w:divBdr>
            </w:div>
          </w:divsChild>
        </w:div>
        <w:div w:id="1177619424">
          <w:marLeft w:val="0"/>
          <w:marRight w:val="0"/>
          <w:marTop w:val="0"/>
          <w:marBottom w:val="0"/>
          <w:divBdr>
            <w:top w:val="none" w:sz="0" w:space="0" w:color="auto"/>
            <w:left w:val="none" w:sz="0" w:space="0" w:color="auto"/>
            <w:bottom w:val="none" w:sz="0" w:space="0" w:color="auto"/>
            <w:right w:val="none" w:sz="0" w:space="0" w:color="auto"/>
          </w:divBdr>
          <w:divsChild>
            <w:div w:id="265044079">
              <w:marLeft w:val="0"/>
              <w:marRight w:val="0"/>
              <w:marTop w:val="0"/>
              <w:marBottom w:val="0"/>
              <w:divBdr>
                <w:top w:val="none" w:sz="0" w:space="0" w:color="auto"/>
                <w:left w:val="none" w:sz="0" w:space="0" w:color="auto"/>
                <w:bottom w:val="none" w:sz="0" w:space="0" w:color="auto"/>
                <w:right w:val="none" w:sz="0" w:space="0" w:color="auto"/>
              </w:divBdr>
            </w:div>
            <w:div w:id="716322133">
              <w:marLeft w:val="0"/>
              <w:marRight w:val="0"/>
              <w:marTop w:val="0"/>
              <w:marBottom w:val="0"/>
              <w:divBdr>
                <w:top w:val="none" w:sz="0" w:space="0" w:color="auto"/>
                <w:left w:val="none" w:sz="0" w:space="0" w:color="auto"/>
                <w:bottom w:val="none" w:sz="0" w:space="0" w:color="auto"/>
                <w:right w:val="none" w:sz="0" w:space="0" w:color="auto"/>
              </w:divBdr>
            </w:div>
            <w:div w:id="542179995">
              <w:marLeft w:val="0"/>
              <w:marRight w:val="0"/>
              <w:marTop w:val="0"/>
              <w:marBottom w:val="0"/>
              <w:divBdr>
                <w:top w:val="none" w:sz="0" w:space="0" w:color="auto"/>
                <w:left w:val="none" w:sz="0" w:space="0" w:color="auto"/>
                <w:bottom w:val="none" w:sz="0" w:space="0" w:color="auto"/>
                <w:right w:val="none" w:sz="0" w:space="0" w:color="auto"/>
              </w:divBdr>
            </w:div>
            <w:div w:id="2006282305">
              <w:marLeft w:val="0"/>
              <w:marRight w:val="0"/>
              <w:marTop w:val="0"/>
              <w:marBottom w:val="0"/>
              <w:divBdr>
                <w:top w:val="none" w:sz="0" w:space="0" w:color="auto"/>
                <w:left w:val="none" w:sz="0" w:space="0" w:color="auto"/>
                <w:bottom w:val="none" w:sz="0" w:space="0" w:color="auto"/>
                <w:right w:val="none" w:sz="0" w:space="0" w:color="auto"/>
              </w:divBdr>
            </w:div>
            <w:div w:id="527374903">
              <w:marLeft w:val="0"/>
              <w:marRight w:val="0"/>
              <w:marTop w:val="0"/>
              <w:marBottom w:val="0"/>
              <w:divBdr>
                <w:top w:val="none" w:sz="0" w:space="0" w:color="auto"/>
                <w:left w:val="none" w:sz="0" w:space="0" w:color="auto"/>
                <w:bottom w:val="none" w:sz="0" w:space="0" w:color="auto"/>
                <w:right w:val="none" w:sz="0" w:space="0" w:color="auto"/>
              </w:divBdr>
            </w:div>
          </w:divsChild>
        </w:div>
        <w:div w:id="2146387908">
          <w:marLeft w:val="0"/>
          <w:marRight w:val="0"/>
          <w:marTop w:val="0"/>
          <w:marBottom w:val="0"/>
          <w:divBdr>
            <w:top w:val="none" w:sz="0" w:space="0" w:color="auto"/>
            <w:left w:val="none" w:sz="0" w:space="0" w:color="auto"/>
            <w:bottom w:val="none" w:sz="0" w:space="0" w:color="auto"/>
            <w:right w:val="none" w:sz="0" w:space="0" w:color="auto"/>
          </w:divBdr>
          <w:divsChild>
            <w:div w:id="445660796">
              <w:marLeft w:val="0"/>
              <w:marRight w:val="0"/>
              <w:marTop w:val="0"/>
              <w:marBottom w:val="0"/>
              <w:divBdr>
                <w:top w:val="none" w:sz="0" w:space="0" w:color="auto"/>
                <w:left w:val="none" w:sz="0" w:space="0" w:color="auto"/>
                <w:bottom w:val="none" w:sz="0" w:space="0" w:color="auto"/>
                <w:right w:val="none" w:sz="0" w:space="0" w:color="auto"/>
              </w:divBdr>
            </w:div>
            <w:div w:id="617680441">
              <w:marLeft w:val="0"/>
              <w:marRight w:val="0"/>
              <w:marTop w:val="0"/>
              <w:marBottom w:val="0"/>
              <w:divBdr>
                <w:top w:val="none" w:sz="0" w:space="0" w:color="auto"/>
                <w:left w:val="none" w:sz="0" w:space="0" w:color="auto"/>
                <w:bottom w:val="none" w:sz="0" w:space="0" w:color="auto"/>
                <w:right w:val="none" w:sz="0" w:space="0" w:color="auto"/>
              </w:divBdr>
            </w:div>
            <w:div w:id="806363726">
              <w:marLeft w:val="0"/>
              <w:marRight w:val="0"/>
              <w:marTop w:val="0"/>
              <w:marBottom w:val="0"/>
              <w:divBdr>
                <w:top w:val="none" w:sz="0" w:space="0" w:color="auto"/>
                <w:left w:val="none" w:sz="0" w:space="0" w:color="auto"/>
                <w:bottom w:val="none" w:sz="0" w:space="0" w:color="auto"/>
                <w:right w:val="none" w:sz="0" w:space="0" w:color="auto"/>
              </w:divBdr>
            </w:div>
            <w:div w:id="397753932">
              <w:marLeft w:val="0"/>
              <w:marRight w:val="0"/>
              <w:marTop w:val="0"/>
              <w:marBottom w:val="0"/>
              <w:divBdr>
                <w:top w:val="none" w:sz="0" w:space="0" w:color="auto"/>
                <w:left w:val="none" w:sz="0" w:space="0" w:color="auto"/>
                <w:bottom w:val="none" w:sz="0" w:space="0" w:color="auto"/>
                <w:right w:val="none" w:sz="0" w:space="0" w:color="auto"/>
              </w:divBdr>
            </w:div>
            <w:div w:id="1969311935">
              <w:marLeft w:val="0"/>
              <w:marRight w:val="0"/>
              <w:marTop w:val="0"/>
              <w:marBottom w:val="0"/>
              <w:divBdr>
                <w:top w:val="none" w:sz="0" w:space="0" w:color="auto"/>
                <w:left w:val="none" w:sz="0" w:space="0" w:color="auto"/>
                <w:bottom w:val="none" w:sz="0" w:space="0" w:color="auto"/>
                <w:right w:val="none" w:sz="0" w:space="0" w:color="auto"/>
              </w:divBdr>
            </w:div>
            <w:div w:id="1169254205">
              <w:marLeft w:val="0"/>
              <w:marRight w:val="0"/>
              <w:marTop w:val="0"/>
              <w:marBottom w:val="0"/>
              <w:divBdr>
                <w:top w:val="none" w:sz="0" w:space="0" w:color="auto"/>
                <w:left w:val="none" w:sz="0" w:space="0" w:color="auto"/>
                <w:bottom w:val="none" w:sz="0" w:space="0" w:color="auto"/>
                <w:right w:val="none" w:sz="0" w:space="0" w:color="auto"/>
              </w:divBdr>
            </w:div>
            <w:div w:id="751776780">
              <w:marLeft w:val="0"/>
              <w:marRight w:val="0"/>
              <w:marTop w:val="0"/>
              <w:marBottom w:val="0"/>
              <w:divBdr>
                <w:top w:val="none" w:sz="0" w:space="0" w:color="auto"/>
                <w:left w:val="none" w:sz="0" w:space="0" w:color="auto"/>
                <w:bottom w:val="none" w:sz="0" w:space="0" w:color="auto"/>
                <w:right w:val="none" w:sz="0" w:space="0" w:color="auto"/>
              </w:divBdr>
            </w:div>
            <w:div w:id="1429429099">
              <w:marLeft w:val="0"/>
              <w:marRight w:val="0"/>
              <w:marTop w:val="0"/>
              <w:marBottom w:val="0"/>
              <w:divBdr>
                <w:top w:val="none" w:sz="0" w:space="0" w:color="auto"/>
                <w:left w:val="none" w:sz="0" w:space="0" w:color="auto"/>
                <w:bottom w:val="none" w:sz="0" w:space="0" w:color="auto"/>
                <w:right w:val="none" w:sz="0" w:space="0" w:color="auto"/>
              </w:divBdr>
            </w:div>
            <w:div w:id="771514262">
              <w:marLeft w:val="0"/>
              <w:marRight w:val="0"/>
              <w:marTop w:val="0"/>
              <w:marBottom w:val="0"/>
              <w:divBdr>
                <w:top w:val="none" w:sz="0" w:space="0" w:color="auto"/>
                <w:left w:val="none" w:sz="0" w:space="0" w:color="auto"/>
                <w:bottom w:val="none" w:sz="0" w:space="0" w:color="auto"/>
                <w:right w:val="none" w:sz="0" w:space="0" w:color="auto"/>
              </w:divBdr>
            </w:div>
            <w:div w:id="715391064">
              <w:marLeft w:val="0"/>
              <w:marRight w:val="0"/>
              <w:marTop w:val="0"/>
              <w:marBottom w:val="0"/>
              <w:divBdr>
                <w:top w:val="none" w:sz="0" w:space="0" w:color="auto"/>
                <w:left w:val="none" w:sz="0" w:space="0" w:color="auto"/>
                <w:bottom w:val="none" w:sz="0" w:space="0" w:color="auto"/>
                <w:right w:val="none" w:sz="0" w:space="0" w:color="auto"/>
              </w:divBdr>
            </w:div>
            <w:div w:id="691998901">
              <w:marLeft w:val="0"/>
              <w:marRight w:val="0"/>
              <w:marTop w:val="0"/>
              <w:marBottom w:val="0"/>
              <w:divBdr>
                <w:top w:val="none" w:sz="0" w:space="0" w:color="auto"/>
                <w:left w:val="none" w:sz="0" w:space="0" w:color="auto"/>
                <w:bottom w:val="none" w:sz="0" w:space="0" w:color="auto"/>
                <w:right w:val="none" w:sz="0" w:space="0" w:color="auto"/>
              </w:divBdr>
            </w:div>
            <w:div w:id="2096365688">
              <w:marLeft w:val="0"/>
              <w:marRight w:val="0"/>
              <w:marTop w:val="0"/>
              <w:marBottom w:val="0"/>
              <w:divBdr>
                <w:top w:val="none" w:sz="0" w:space="0" w:color="auto"/>
                <w:left w:val="none" w:sz="0" w:space="0" w:color="auto"/>
                <w:bottom w:val="none" w:sz="0" w:space="0" w:color="auto"/>
                <w:right w:val="none" w:sz="0" w:space="0" w:color="auto"/>
              </w:divBdr>
            </w:div>
            <w:div w:id="359281326">
              <w:marLeft w:val="0"/>
              <w:marRight w:val="0"/>
              <w:marTop w:val="0"/>
              <w:marBottom w:val="0"/>
              <w:divBdr>
                <w:top w:val="none" w:sz="0" w:space="0" w:color="auto"/>
                <w:left w:val="none" w:sz="0" w:space="0" w:color="auto"/>
                <w:bottom w:val="none" w:sz="0" w:space="0" w:color="auto"/>
                <w:right w:val="none" w:sz="0" w:space="0" w:color="auto"/>
              </w:divBdr>
            </w:div>
            <w:div w:id="1092162271">
              <w:marLeft w:val="0"/>
              <w:marRight w:val="0"/>
              <w:marTop w:val="0"/>
              <w:marBottom w:val="0"/>
              <w:divBdr>
                <w:top w:val="none" w:sz="0" w:space="0" w:color="auto"/>
                <w:left w:val="none" w:sz="0" w:space="0" w:color="auto"/>
                <w:bottom w:val="none" w:sz="0" w:space="0" w:color="auto"/>
                <w:right w:val="none" w:sz="0" w:space="0" w:color="auto"/>
              </w:divBdr>
            </w:div>
          </w:divsChild>
        </w:div>
        <w:div w:id="1240794058">
          <w:marLeft w:val="0"/>
          <w:marRight w:val="0"/>
          <w:marTop w:val="0"/>
          <w:marBottom w:val="0"/>
          <w:divBdr>
            <w:top w:val="none" w:sz="0" w:space="0" w:color="auto"/>
            <w:left w:val="none" w:sz="0" w:space="0" w:color="auto"/>
            <w:bottom w:val="none" w:sz="0" w:space="0" w:color="auto"/>
            <w:right w:val="none" w:sz="0" w:space="0" w:color="auto"/>
          </w:divBdr>
          <w:divsChild>
            <w:div w:id="880631739">
              <w:marLeft w:val="0"/>
              <w:marRight w:val="0"/>
              <w:marTop w:val="0"/>
              <w:marBottom w:val="0"/>
              <w:divBdr>
                <w:top w:val="none" w:sz="0" w:space="0" w:color="auto"/>
                <w:left w:val="none" w:sz="0" w:space="0" w:color="auto"/>
                <w:bottom w:val="none" w:sz="0" w:space="0" w:color="auto"/>
                <w:right w:val="none" w:sz="0" w:space="0" w:color="auto"/>
              </w:divBdr>
            </w:div>
            <w:div w:id="866219236">
              <w:marLeft w:val="0"/>
              <w:marRight w:val="0"/>
              <w:marTop w:val="0"/>
              <w:marBottom w:val="0"/>
              <w:divBdr>
                <w:top w:val="none" w:sz="0" w:space="0" w:color="auto"/>
                <w:left w:val="none" w:sz="0" w:space="0" w:color="auto"/>
                <w:bottom w:val="none" w:sz="0" w:space="0" w:color="auto"/>
                <w:right w:val="none" w:sz="0" w:space="0" w:color="auto"/>
              </w:divBdr>
            </w:div>
            <w:div w:id="1767460177">
              <w:marLeft w:val="0"/>
              <w:marRight w:val="0"/>
              <w:marTop w:val="0"/>
              <w:marBottom w:val="0"/>
              <w:divBdr>
                <w:top w:val="none" w:sz="0" w:space="0" w:color="auto"/>
                <w:left w:val="none" w:sz="0" w:space="0" w:color="auto"/>
                <w:bottom w:val="none" w:sz="0" w:space="0" w:color="auto"/>
                <w:right w:val="none" w:sz="0" w:space="0" w:color="auto"/>
              </w:divBdr>
            </w:div>
            <w:div w:id="851603603">
              <w:marLeft w:val="0"/>
              <w:marRight w:val="0"/>
              <w:marTop w:val="0"/>
              <w:marBottom w:val="0"/>
              <w:divBdr>
                <w:top w:val="none" w:sz="0" w:space="0" w:color="auto"/>
                <w:left w:val="none" w:sz="0" w:space="0" w:color="auto"/>
                <w:bottom w:val="none" w:sz="0" w:space="0" w:color="auto"/>
                <w:right w:val="none" w:sz="0" w:space="0" w:color="auto"/>
              </w:divBdr>
            </w:div>
            <w:div w:id="1777947286">
              <w:marLeft w:val="0"/>
              <w:marRight w:val="0"/>
              <w:marTop w:val="0"/>
              <w:marBottom w:val="0"/>
              <w:divBdr>
                <w:top w:val="none" w:sz="0" w:space="0" w:color="auto"/>
                <w:left w:val="none" w:sz="0" w:space="0" w:color="auto"/>
                <w:bottom w:val="none" w:sz="0" w:space="0" w:color="auto"/>
                <w:right w:val="none" w:sz="0" w:space="0" w:color="auto"/>
              </w:divBdr>
            </w:div>
            <w:div w:id="1794130141">
              <w:marLeft w:val="0"/>
              <w:marRight w:val="0"/>
              <w:marTop w:val="0"/>
              <w:marBottom w:val="0"/>
              <w:divBdr>
                <w:top w:val="none" w:sz="0" w:space="0" w:color="auto"/>
                <w:left w:val="none" w:sz="0" w:space="0" w:color="auto"/>
                <w:bottom w:val="none" w:sz="0" w:space="0" w:color="auto"/>
                <w:right w:val="none" w:sz="0" w:space="0" w:color="auto"/>
              </w:divBdr>
            </w:div>
            <w:div w:id="211117838">
              <w:marLeft w:val="0"/>
              <w:marRight w:val="0"/>
              <w:marTop w:val="0"/>
              <w:marBottom w:val="0"/>
              <w:divBdr>
                <w:top w:val="none" w:sz="0" w:space="0" w:color="auto"/>
                <w:left w:val="none" w:sz="0" w:space="0" w:color="auto"/>
                <w:bottom w:val="none" w:sz="0" w:space="0" w:color="auto"/>
                <w:right w:val="none" w:sz="0" w:space="0" w:color="auto"/>
              </w:divBdr>
            </w:div>
            <w:div w:id="927690262">
              <w:marLeft w:val="0"/>
              <w:marRight w:val="0"/>
              <w:marTop w:val="0"/>
              <w:marBottom w:val="0"/>
              <w:divBdr>
                <w:top w:val="none" w:sz="0" w:space="0" w:color="auto"/>
                <w:left w:val="none" w:sz="0" w:space="0" w:color="auto"/>
                <w:bottom w:val="none" w:sz="0" w:space="0" w:color="auto"/>
                <w:right w:val="none" w:sz="0" w:space="0" w:color="auto"/>
              </w:divBdr>
            </w:div>
            <w:div w:id="2109546303">
              <w:marLeft w:val="0"/>
              <w:marRight w:val="0"/>
              <w:marTop w:val="0"/>
              <w:marBottom w:val="0"/>
              <w:divBdr>
                <w:top w:val="none" w:sz="0" w:space="0" w:color="auto"/>
                <w:left w:val="none" w:sz="0" w:space="0" w:color="auto"/>
                <w:bottom w:val="none" w:sz="0" w:space="0" w:color="auto"/>
                <w:right w:val="none" w:sz="0" w:space="0" w:color="auto"/>
              </w:divBdr>
            </w:div>
            <w:div w:id="1014765165">
              <w:marLeft w:val="0"/>
              <w:marRight w:val="0"/>
              <w:marTop w:val="0"/>
              <w:marBottom w:val="0"/>
              <w:divBdr>
                <w:top w:val="none" w:sz="0" w:space="0" w:color="auto"/>
                <w:left w:val="none" w:sz="0" w:space="0" w:color="auto"/>
                <w:bottom w:val="none" w:sz="0" w:space="0" w:color="auto"/>
                <w:right w:val="none" w:sz="0" w:space="0" w:color="auto"/>
              </w:divBdr>
            </w:div>
            <w:div w:id="1714885500">
              <w:marLeft w:val="0"/>
              <w:marRight w:val="0"/>
              <w:marTop w:val="0"/>
              <w:marBottom w:val="0"/>
              <w:divBdr>
                <w:top w:val="none" w:sz="0" w:space="0" w:color="auto"/>
                <w:left w:val="none" w:sz="0" w:space="0" w:color="auto"/>
                <w:bottom w:val="none" w:sz="0" w:space="0" w:color="auto"/>
                <w:right w:val="none" w:sz="0" w:space="0" w:color="auto"/>
              </w:divBdr>
            </w:div>
            <w:div w:id="89398739">
              <w:marLeft w:val="0"/>
              <w:marRight w:val="0"/>
              <w:marTop w:val="0"/>
              <w:marBottom w:val="0"/>
              <w:divBdr>
                <w:top w:val="none" w:sz="0" w:space="0" w:color="auto"/>
                <w:left w:val="none" w:sz="0" w:space="0" w:color="auto"/>
                <w:bottom w:val="none" w:sz="0" w:space="0" w:color="auto"/>
                <w:right w:val="none" w:sz="0" w:space="0" w:color="auto"/>
              </w:divBdr>
            </w:div>
          </w:divsChild>
        </w:div>
        <w:div w:id="637538327">
          <w:marLeft w:val="0"/>
          <w:marRight w:val="0"/>
          <w:marTop w:val="0"/>
          <w:marBottom w:val="0"/>
          <w:divBdr>
            <w:top w:val="none" w:sz="0" w:space="0" w:color="auto"/>
            <w:left w:val="none" w:sz="0" w:space="0" w:color="auto"/>
            <w:bottom w:val="none" w:sz="0" w:space="0" w:color="auto"/>
            <w:right w:val="none" w:sz="0" w:space="0" w:color="auto"/>
          </w:divBdr>
          <w:divsChild>
            <w:div w:id="1634942750">
              <w:marLeft w:val="0"/>
              <w:marRight w:val="0"/>
              <w:marTop w:val="0"/>
              <w:marBottom w:val="0"/>
              <w:divBdr>
                <w:top w:val="none" w:sz="0" w:space="0" w:color="auto"/>
                <w:left w:val="none" w:sz="0" w:space="0" w:color="auto"/>
                <w:bottom w:val="none" w:sz="0" w:space="0" w:color="auto"/>
                <w:right w:val="none" w:sz="0" w:space="0" w:color="auto"/>
              </w:divBdr>
            </w:div>
            <w:div w:id="152726108">
              <w:marLeft w:val="0"/>
              <w:marRight w:val="0"/>
              <w:marTop w:val="0"/>
              <w:marBottom w:val="0"/>
              <w:divBdr>
                <w:top w:val="none" w:sz="0" w:space="0" w:color="auto"/>
                <w:left w:val="none" w:sz="0" w:space="0" w:color="auto"/>
                <w:bottom w:val="none" w:sz="0" w:space="0" w:color="auto"/>
                <w:right w:val="none" w:sz="0" w:space="0" w:color="auto"/>
              </w:divBdr>
            </w:div>
            <w:div w:id="1643778288">
              <w:marLeft w:val="0"/>
              <w:marRight w:val="0"/>
              <w:marTop w:val="0"/>
              <w:marBottom w:val="0"/>
              <w:divBdr>
                <w:top w:val="none" w:sz="0" w:space="0" w:color="auto"/>
                <w:left w:val="none" w:sz="0" w:space="0" w:color="auto"/>
                <w:bottom w:val="none" w:sz="0" w:space="0" w:color="auto"/>
                <w:right w:val="none" w:sz="0" w:space="0" w:color="auto"/>
              </w:divBdr>
            </w:div>
            <w:div w:id="1333491986">
              <w:marLeft w:val="0"/>
              <w:marRight w:val="0"/>
              <w:marTop w:val="0"/>
              <w:marBottom w:val="0"/>
              <w:divBdr>
                <w:top w:val="none" w:sz="0" w:space="0" w:color="auto"/>
                <w:left w:val="none" w:sz="0" w:space="0" w:color="auto"/>
                <w:bottom w:val="none" w:sz="0" w:space="0" w:color="auto"/>
                <w:right w:val="none" w:sz="0" w:space="0" w:color="auto"/>
              </w:divBdr>
            </w:div>
            <w:div w:id="1199395607">
              <w:marLeft w:val="0"/>
              <w:marRight w:val="0"/>
              <w:marTop w:val="0"/>
              <w:marBottom w:val="0"/>
              <w:divBdr>
                <w:top w:val="none" w:sz="0" w:space="0" w:color="auto"/>
                <w:left w:val="none" w:sz="0" w:space="0" w:color="auto"/>
                <w:bottom w:val="none" w:sz="0" w:space="0" w:color="auto"/>
                <w:right w:val="none" w:sz="0" w:space="0" w:color="auto"/>
              </w:divBdr>
            </w:div>
            <w:div w:id="706874029">
              <w:marLeft w:val="0"/>
              <w:marRight w:val="0"/>
              <w:marTop w:val="0"/>
              <w:marBottom w:val="0"/>
              <w:divBdr>
                <w:top w:val="none" w:sz="0" w:space="0" w:color="auto"/>
                <w:left w:val="none" w:sz="0" w:space="0" w:color="auto"/>
                <w:bottom w:val="none" w:sz="0" w:space="0" w:color="auto"/>
                <w:right w:val="none" w:sz="0" w:space="0" w:color="auto"/>
              </w:divBdr>
            </w:div>
          </w:divsChild>
        </w:div>
        <w:div w:id="42950244">
          <w:marLeft w:val="0"/>
          <w:marRight w:val="0"/>
          <w:marTop w:val="0"/>
          <w:marBottom w:val="0"/>
          <w:divBdr>
            <w:top w:val="none" w:sz="0" w:space="0" w:color="auto"/>
            <w:left w:val="none" w:sz="0" w:space="0" w:color="auto"/>
            <w:bottom w:val="none" w:sz="0" w:space="0" w:color="auto"/>
            <w:right w:val="none" w:sz="0" w:space="0" w:color="auto"/>
          </w:divBdr>
          <w:divsChild>
            <w:div w:id="1582989271">
              <w:marLeft w:val="0"/>
              <w:marRight w:val="0"/>
              <w:marTop w:val="0"/>
              <w:marBottom w:val="0"/>
              <w:divBdr>
                <w:top w:val="none" w:sz="0" w:space="0" w:color="auto"/>
                <w:left w:val="none" w:sz="0" w:space="0" w:color="auto"/>
                <w:bottom w:val="none" w:sz="0" w:space="0" w:color="auto"/>
                <w:right w:val="none" w:sz="0" w:space="0" w:color="auto"/>
              </w:divBdr>
            </w:div>
          </w:divsChild>
        </w:div>
        <w:div w:id="1739287374">
          <w:marLeft w:val="0"/>
          <w:marRight w:val="0"/>
          <w:marTop w:val="0"/>
          <w:marBottom w:val="0"/>
          <w:divBdr>
            <w:top w:val="none" w:sz="0" w:space="0" w:color="auto"/>
            <w:left w:val="none" w:sz="0" w:space="0" w:color="auto"/>
            <w:bottom w:val="none" w:sz="0" w:space="0" w:color="auto"/>
            <w:right w:val="none" w:sz="0" w:space="0" w:color="auto"/>
          </w:divBdr>
          <w:divsChild>
            <w:div w:id="1332832282">
              <w:marLeft w:val="0"/>
              <w:marRight w:val="0"/>
              <w:marTop w:val="0"/>
              <w:marBottom w:val="0"/>
              <w:divBdr>
                <w:top w:val="none" w:sz="0" w:space="0" w:color="auto"/>
                <w:left w:val="none" w:sz="0" w:space="0" w:color="auto"/>
                <w:bottom w:val="none" w:sz="0" w:space="0" w:color="auto"/>
                <w:right w:val="none" w:sz="0" w:space="0" w:color="auto"/>
              </w:divBdr>
            </w:div>
            <w:div w:id="1467703415">
              <w:marLeft w:val="0"/>
              <w:marRight w:val="0"/>
              <w:marTop w:val="0"/>
              <w:marBottom w:val="0"/>
              <w:divBdr>
                <w:top w:val="none" w:sz="0" w:space="0" w:color="auto"/>
                <w:left w:val="none" w:sz="0" w:space="0" w:color="auto"/>
                <w:bottom w:val="none" w:sz="0" w:space="0" w:color="auto"/>
                <w:right w:val="none" w:sz="0" w:space="0" w:color="auto"/>
              </w:divBdr>
            </w:div>
            <w:div w:id="1673415437">
              <w:marLeft w:val="0"/>
              <w:marRight w:val="0"/>
              <w:marTop w:val="0"/>
              <w:marBottom w:val="0"/>
              <w:divBdr>
                <w:top w:val="none" w:sz="0" w:space="0" w:color="auto"/>
                <w:left w:val="none" w:sz="0" w:space="0" w:color="auto"/>
                <w:bottom w:val="none" w:sz="0" w:space="0" w:color="auto"/>
                <w:right w:val="none" w:sz="0" w:space="0" w:color="auto"/>
              </w:divBdr>
            </w:div>
            <w:div w:id="1336805336">
              <w:marLeft w:val="0"/>
              <w:marRight w:val="0"/>
              <w:marTop w:val="0"/>
              <w:marBottom w:val="0"/>
              <w:divBdr>
                <w:top w:val="none" w:sz="0" w:space="0" w:color="auto"/>
                <w:left w:val="none" w:sz="0" w:space="0" w:color="auto"/>
                <w:bottom w:val="none" w:sz="0" w:space="0" w:color="auto"/>
                <w:right w:val="none" w:sz="0" w:space="0" w:color="auto"/>
              </w:divBdr>
            </w:div>
            <w:div w:id="2053722360">
              <w:marLeft w:val="0"/>
              <w:marRight w:val="0"/>
              <w:marTop w:val="0"/>
              <w:marBottom w:val="0"/>
              <w:divBdr>
                <w:top w:val="none" w:sz="0" w:space="0" w:color="auto"/>
                <w:left w:val="none" w:sz="0" w:space="0" w:color="auto"/>
                <w:bottom w:val="none" w:sz="0" w:space="0" w:color="auto"/>
                <w:right w:val="none" w:sz="0" w:space="0" w:color="auto"/>
              </w:divBdr>
            </w:div>
            <w:div w:id="1717581621">
              <w:marLeft w:val="0"/>
              <w:marRight w:val="0"/>
              <w:marTop w:val="0"/>
              <w:marBottom w:val="0"/>
              <w:divBdr>
                <w:top w:val="none" w:sz="0" w:space="0" w:color="auto"/>
                <w:left w:val="none" w:sz="0" w:space="0" w:color="auto"/>
                <w:bottom w:val="none" w:sz="0" w:space="0" w:color="auto"/>
                <w:right w:val="none" w:sz="0" w:space="0" w:color="auto"/>
              </w:divBdr>
            </w:div>
            <w:div w:id="2141485588">
              <w:marLeft w:val="0"/>
              <w:marRight w:val="0"/>
              <w:marTop w:val="0"/>
              <w:marBottom w:val="0"/>
              <w:divBdr>
                <w:top w:val="none" w:sz="0" w:space="0" w:color="auto"/>
                <w:left w:val="none" w:sz="0" w:space="0" w:color="auto"/>
                <w:bottom w:val="none" w:sz="0" w:space="0" w:color="auto"/>
                <w:right w:val="none" w:sz="0" w:space="0" w:color="auto"/>
              </w:divBdr>
            </w:div>
            <w:div w:id="2104102488">
              <w:marLeft w:val="0"/>
              <w:marRight w:val="0"/>
              <w:marTop w:val="0"/>
              <w:marBottom w:val="0"/>
              <w:divBdr>
                <w:top w:val="none" w:sz="0" w:space="0" w:color="auto"/>
                <w:left w:val="none" w:sz="0" w:space="0" w:color="auto"/>
                <w:bottom w:val="none" w:sz="0" w:space="0" w:color="auto"/>
                <w:right w:val="none" w:sz="0" w:space="0" w:color="auto"/>
              </w:divBdr>
            </w:div>
            <w:div w:id="1075324639">
              <w:marLeft w:val="0"/>
              <w:marRight w:val="0"/>
              <w:marTop w:val="0"/>
              <w:marBottom w:val="0"/>
              <w:divBdr>
                <w:top w:val="none" w:sz="0" w:space="0" w:color="auto"/>
                <w:left w:val="none" w:sz="0" w:space="0" w:color="auto"/>
                <w:bottom w:val="none" w:sz="0" w:space="0" w:color="auto"/>
                <w:right w:val="none" w:sz="0" w:space="0" w:color="auto"/>
              </w:divBdr>
            </w:div>
            <w:div w:id="1235434671">
              <w:marLeft w:val="0"/>
              <w:marRight w:val="0"/>
              <w:marTop w:val="0"/>
              <w:marBottom w:val="0"/>
              <w:divBdr>
                <w:top w:val="none" w:sz="0" w:space="0" w:color="auto"/>
                <w:left w:val="none" w:sz="0" w:space="0" w:color="auto"/>
                <w:bottom w:val="none" w:sz="0" w:space="0" w:color="auto"/>
                <w:right w:val="none" w:sz="0" w:space="0" w:color="auto"/>
              </w:divBdr>
            </w:div>
            <w:div w:id="490096275">
              <w:marLeft w:val="0"/>
              <w:marRight w:val="0"/>
              <w:marTop w:val="0"/>
              <w:marBottom w:val="0"/>
              <w:divBdr>
                <w:top w:val="none" w:sz="0" w:space="0" w:color="auto"/>
                <w:left w:val="none" w:sz="0" w:space="0" w:color="auto"/>
                <w:bottom w:val="none" w:sz="0" w:space="0" w:color="auto"/>
                <w:right w:val="none" w:sz="0" w:space="0" w:color="auto"/>
              </w:divBdr>
            </w:div>
            <w:div w:id="367488429">
              <w:marLeft w:val="0"/>
              <w:marRight w:val="0"/>
              <w:marTop w:val="0"/>
              <w:marBottom w:val="0"/>
              <w:divBdr>
                <w:top w:val="none" w:sz="0" w:space="0" w:color="auto"/>
                <w:left w:val="none" w:sz="0" w:space="0" w:color="auto"/>
                <w:bottom w:val="none" w:sz="0" w:space="0" w:color="auto"/>
                <w:right w:val="none" w:sz="0" w:space="0" w:color="auto"/>
              </w:divBdr>
            </w:div>
            <w:div w:id="688869810">
              <w:marLeft w:val="0"/>
              <w:marRight w:val="0"/>
              <w:marTop w:val="0"/>
              <w:marBottom w:val="0"/>
              <w:divBdr>
                <w:top w:val="none" w:sz="0" w:space="0" w:color="auto"/>
                <w:left w:val="none" w:sz="0" w:space="0" w:color="auto"/>
                <w:bottom w:val="none" w:sz="0" w:space="0" w:color="auto"/>
                <w:right w:val="none" w:sz="0" w:space="0" w:color="auto"/>
              </w:divBdr>
            </w:div>
            <w:div w:id="1006830662">
              <w:marLeft w:val="0"/>
              <w:marRight w:val="0"/>
              <w:marTop w:val="0"/>
              <w:marBottom w:val="0"/>
              <w:divBdr>
                <w:top w:val="none" w:sz="0" w:space="0" w:color="auto"/>
                <w:left w:val="none" w:sz="0" w:space="0" w:color="auto"/>
                <w:bottom w:val="none" w:sz="0" w:space="0" w:color="auto"/>
                <w:right w:val="none" w:sz="0" w:space="0" w:color="auto"/>
              </w:divBdr>
            </w:div>
            <w:div w:id="53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6841">
      <w:bodyDiv w:val="1"/>
      <w:marLeft w:val="0"/>
      <w:marRight w:val="0"/>
      <w:marTop w:val="0"/>
      <w:marBottom w:val="0"/>
      <w:divBdr>
        <w:top w:val="none" w:sz="0" w:space="0" w:color="auto"/>
        <w:left w:val="none" w:sz="0" w:space="0" w:color="auto"/>
        <w:bottom w:val="none" w:sz="0" w:space="0" w:color="auto"/>
        <w:right w:val="none" w:sz="0" w:space="0" w:color="auto"/>
      </w:divBdr>
      <w:divsChild>
        <w:div w:id="51932925">
          <w:marLeft w:val="0"/>
          <w:marRight w:val="0"/>
          <w:marTop w:val="0"/>
          <w:marBottom w:val="0"/>
          <w:divBdr>
            <w:top w:val="none" w:sz="0" w:space="0" w:color="auto"/>
            <w:left w:val="none" w:sz="0" w:space="0" w:color="auto"/>
            <w:bottom w:val="none" w:sz="0" w:space="0" w:color="auto"/>
            <w:right w:val="none" w:sz="0" w:space="0" w:color="auto"/>
          </w:divBdr>
        </w:div>
        <w:div w:id="432433001">
          <w:marLeft w:val="0"/>
          <w:marRight w:val="0"/>
          <w:marTop w:val="0"/>
          <w:marBottom w:val="0"/>
          <w:divBdr>
            <w:top w:val="none" w:sz="0" w:space="0" w:color="auto"/>
            <w:left w:val="none" w:sz="0" w:space="0" w:color="auto"/>
            <w:bottom w:val="none" w:sz="0" w:space="0" w:color="auto"/>
            <w:right w:val="none" w:sz="0" w:space="0" w:color="auto"/>
          </w:divBdr>
        </w:div>
        <w:div w:id="1537037771">
          <w:marLeft w:val="0"/>
          <w:marRight w:val="0"/>
          <w:marTop w:val="0"/>
          <w:marBottom w:val="0"/>
          <w:divBdr>
            <w:top w:val="none" w:sz="0" w:space="0" w:color="auto"/>
            <w:left w:val="none" w:sz="0" w:space="0" w:color="auto"/>
            <w:bottom w:val="none" w:sz="0" w:space="0" w:color="auto"/>
            <w:right w:val="none" w:sz="0" w:space="0" w:color="auto"/>
          </w:divBdr>
        </w:div>
        <w:div w:id="1924681539">
          <w:marLeft w:val="0"/>
          <w:marRight w:val="0"/>
          <w:marTop w:val="0"/>
          <w:marBottom w:val="0"/>
          <w:divBdr>
            <w:top w:val="none" w:sz="0" w:space="0" w:color="auto"/>
            <w:left w:val="none" w:sz="0" w:space="0" w:color="auto"/>
            <w:bottom w:val="none" w:sz="0" w:space="0" w:color="auto"/>
            <w:right w:val="none" w:sz="0" w:space="0" w:color="auto"/>
          </w:divBdr>
        </w:div>
        <w:div w:id="1352295584">
          <w:marLeft w:val="0"/>
          <w:marRight w:val="0"/>
          <w:marTop w:val="0"/>
          <w:marBottom w:val="0"/>
          <w:divBdr>
            <w:top w:val="none" w:sz="0" w:space="0" w:color="auto"/>
            <w:left w:val="none" w:sz="0" w:space="0" w:color="auto"/>
            <w:bottom w:val="none" w:sz="0" w:space="0" w:color="auto"/>
            <w:right w:val="none" w:sz="0" w:space="0" w:color="auto"/>
          </w:divBdr>
          <w:divsChild>
            <w:div w:id="1717118178">
              <w:marLeft w:val="0"/>
              <w:marRight w:val="0"/>
              <w:marTop w:val="0"/>
              <w:marBottom w:val="0"/>
              <w:divBdr>
                <w:top w:val="none" w:sz="0" w:space="0" w:color="auto"/>
                <w:left w:val="none" w:sz="0" w:space="0" w:color="auto"/>
                <w:bottom w:val="none" w:sz="0" w:space="0" w:color="auto"/>
                <w:right w:val="none" w:sz="0" w:space="0" w:color="auto"/>
              </w:divBdr>
            </w:div>
            <w:div w:id="23992536">
              <w:marLeft w:val="0"/>
              <w:marRight w:val="0"/>
              <w:marTop w:val="0"/>
              <w:marBottom w:val="0"/>
              <w:divBdr>
                <w:top w:val="none" w:sz="0" w:space="0" w:color="auto"/>
                <w:left w:val="none" w:sz="0" w:space="0" w:color="auto"/>
                <w:bottom w:val="none" w:sz="0" w:space="0" w:color="auto"/>
                <w:right w:val="none" w:sz="0" w:space="0" w:color="auto"/>
              </w:divBdr>
            </w:div>
            <w:div w:id="938682412">
              <w:marLeft w:val="0"/>
              <w:marRight w:val="0"/>
              <w:marTop w:val="0"/>
              <w:marBottom w:val="0"/>
              <w:divBdr>
                <w:top w:val="none" w:sz="0" w:space="0" w:color="auto"/>
                <w:left w:val="none" w:sz="0" w:space="0" w:color="auto"/>
                <w:bottom w:val="none" w:sz="0" w:space="0" w:color="auto"/>
                <w:right w:val="none" w:sz="0" w:space="0" w:color="auto"/>
              </w:divBdr>
            </w:div>
            <w:div w:id="1072049261">
              <w:marLeft w:val="0"/>
              <w:marRight w:val="0"/>
              <w:marTop w:val="0"/>
              <w:marBottom w:val="0"/>
              <w:divBdr>
                <w:top w:val="none" w:sz="0" w:space="0" w:color="auto"/>
                <w:left w:val="none" w:sz="0" w:space="0" w:color="auto"/>
                <w:bottom w:val="none" w:sz="0" w:space="0" w:color="auto"/>
                <w:right w:val="none" w:sz="0" w:space="0" w:color="auto"/>
              </w:divBdr>
            </w:div>
            <w:div w:id="1830629521">
              <w:marLeft w:val="0"/>
              <w:marRight w:val="0"/>
              <w:marTop w:val="0"/>
              <w:marBottom w:val="0"/>
              <w:divBdr>
                <w:top w:val="none" w:sz="0" w:space="0" w:color="auto"/>
                <w:left w:val="none" w:sz="0" w:space="0" w:color="auto"/>
                <w:bottom w:val="none" w:sz="0" w:space="0" w:color="auto"/>
                <w:right w:val="none" w:sz="0" w:space="0" w:color="auto"/>
              </w:divBdr>
            </w:div>
          </w:divsChild>
        </w:div>
        <w:div w:id="44451970">
          <w:marLeft w:val="0"/>
          <w:marRight w:val="0"/>
          <w:marTop w:val="0"/>
          <w:marBottom w:val="0"/>
          <w:divBdr>
            <w:top w:val="none" w:sz="0" w:space="0" w:color="auto"/>
            <w:left w:val="none" w:sz="0" w:space="0" w:color="auto"/>
            <w:bottom w:val="none" w:sz="0" w:space="0" w:color="auto"/>
            <w:right w:val="none" w:sz="0" w:space="0" w:color="auto"/>
          </w:divBdr>
          <w:divsChild>
            <w:div w:id="1631323670">
              <w:marLeft w:val="0"/>
              <w:marRight w:val="0"/>
              <w:marTop w:val="0"/>
              <w:marBottom w:val="0"/>
              <w:divBdr>
                <w:top w:val="none" w:sz="0" w:space="0" w:color="auto"/>
                <w:left w:val="none" w:sz="0" w:space="0" w:color="auto"/>
                <w:bottom w:val="none" w:sz="0" w:space="0" w:color="auto"/>
                <w:right w:val="none" w:sz="0" w:space="0" w:color="auto"/>
              </w:divBdr>
            </w:div>
          </w:divsChild>
        </w:div>
        <w:div w:id="8335198">
          <w:marLeft w:val="0"/>
          <w:marRight w:val="0"/>
          <w:marTop w:val="0"/>
          <w:marBottom w:val="0"/>
          <w:divBdr>
            <w:top w:val="none" w:sz="0" w:space="0" w:color="auto"/>
            <w:left w:val="none" w:sz="0" w:space="0" w:color="auto"/>
            <w:bottom w:val="none" w:sz="0" w:space="0" w:color="auto"/>
            <w:right w:val="none" w:sz="0" w:space="0" w:color="auto"/>
          </w:divBdr>
          <w:divsChild>
            <w:div w:id="325668059">
              <w:marLeft w:val="0"/>
              <w:marRight w:val="0"/>
              <w:marTop w:val="0"/>
              <w:marBottom w:val="0"/>
              <w:divBdr>
                <w:top w:val="none" w:sz="0" w:space="0" w:color="auto"/>
                <w:left w:val="none" w:sz="0" w:space="0" w:color="auto"/>
                <w:bottom w:val="none" w:sz="0" w:space="0" w:color="auto"/>
                <w:right w:val="none" w:sz="0" w:space="0" w:color="auto"/>
              </w:divBdr>
            </w:div>
          </w:divsChild>
        </w:div>
        <w:div w:id="1543059429">
          <w:marLeft w:val="0"/>
          <w:marRight w:val="0"/>
          <w:marTop w:val="0"/>
          <w:marBottom w:val="0"/>
          <w:divBdr>
            <w:top w:val="none" w:sz="0" w:space="0" w:color="auto"/>
            <w:left w:val="none" w:sz="0" w:space="0" w:color="auto"/>
            <w:bottom w:val="none" w:sz="0" w:space="0" w:color="auto"/>
            <w:right w:val="none" w:sz="0" w:space="0" w:color="auto"/>
          </w:divBdr>
          <w:divsChild>
            <w:div w:id="875308941">
              <w:marLeft w:val="0"/>
              <w:marRight w:val="0"/>
              <w:marTop w:val="0"/>
              <w:marBottom w:val="0"/>
              <w:divBdr>
                <w:top w:val="none" w:sz="0" w:space="0" w:color="auto"/>
                <w:left w:val="none" w:sz="0" w:space="0" w:color="auto"/>
                <w:bottom w:val="none" w:sz="0" w:space="0" w:color="auto"/>
                <w:right w:val="none" w:sz="0" w:space="0" w:color="auto"/>
              </w:divBdr>
            </w:div>
            <w:div w:id="1763866719">
              <w:marLeft w:val="0"/>
              <w:marRight w:val="0"/>
              <w:marTop w:val="0"/>
              <w:marBottom w:val="0"/>
              <w:divBdr>
                <w:top w:val="none" w:sz="0" w:space="0" w:color="auto"/>
                <w:left w:val="none" w:sz="0" w:space="0" w:color="auto"/>
                <w:bottom w:val="none" w:sz="0" w:space="0" w:color="auto"/>
                <w:right w:val="none" w:sz="0" w:space="0" w:color="auto"/>
              </w:divBdr>
            </w:div>
            <w:div w:id="231474094">
              <w:marLeft w:val="0"/>
              <w:marRight w:val="0"/>
              <w:marTop w:val="0"/>
              <w:marBottom w:val="0"/>
              <w:divBdr>
                <w:top w:val="none" w:sz="0" w:space="0" w:color="auto"/>
                <w:left w:val="none" w:sz="0" w:space="0" w:color="auto"/>
                <w:bottom w:val="none" w:sz="0" w:space="0" w:color="auto"/>
                <w:right w:val="none" w:sz="0" w:space="0" w:color="auto"/>
              </w:divBdr>
            </w:div>
            <w:div w:id="1133643413">
              <w:marLeft w:val="0"/>
              <w:marRight w:val="0"/>
              <w:marTop w:val="0"/>
              <w:marBottom w:val="0"/>
              <w:divBdr>
                <w:top w:val="none" w:sz="0" w:space="0" w:color="auto"/>
                <w:left w:val="none" w:sz="0" w:space="0" w:color="auto"/>
                <w:bottom w:val="none" w:sz="0" w:space="0" w:color="auto"/>
                <w:right w:val="none" w:sz="0" w:space="0" w:color="auto"/>
              </w:divBdr>
            </w:div>
            <w:div w:id="1039167765">
              <w:marLeft w:val="0"/>
              <w:marRight w:val="0"/>
              <w:marTop w:val="0"/>
              <w:marBottom w:val="0"/>
              <w:divBdr>
                <w:top w:val="none" w:sz="0" w:space="0" w:color="auto"/>
                <w:left w:val="none" w:sz="0" w:space="0" w:color="auto"/>
                <w:bottom w:val="none" w:sz="0" w:space="0" w:color="auto"/>
                <w:right w:val="none" w:sz="0" w:space="0" w:color="auto"/>
              </w:divBdr>
            </w:div>
          </w:divsChild>
        </w:div>
        <w:div w:id="1712653081">
          <w:marLeft w:val="0"/>
          <w:marRight w:val="0"/>
          <w:marTop w:val="0"/>
          <w:marBottom w:val="0"/>
          <w:divBdr>
            <w:top w:val="none" w:sz="0" w:space="0" w:color="auto"/>
            <w:left w:val="none" w:sz="0" w:space="0" w:color="auto"/>
            <w:bottom w:val="none" w:sz="0" w:space="0" w:color="auto"/>
            <w:right w:val="none" w:sz="0" w:space="0" w:color="auto"/>
          </w:divBdr>
          <w:divsChild>
            <w:div w:id="681860429">
              <w:marLeft w:val="0"/>
              <w:marRight w:val="0"/>
              <w:marTop w:val="0"/>
              <w:marBottom w:val="0"/>
              <w:divBdr>
                <w:top w:val="none" w:sz="0" w:space="0" w:color="auto"/>
                <w:left w:val="none" w:sz="0" w:space="0" w:color="auto"/>
                <w:bottom w:val="none" w:sz="0" w:space="0" w:color="auto"/>
                <w:right w:val="none" w:sz="0" w:space="0" w:color="auto"/>
              </w:divBdr>
            </w:div>
          </w:divsChild>
        </w:div>
        <w:div w:id="970673204">
          <w:marLeft w:val="0"/>
          <w:marRight w:val="0"/>
          <w:marTop w:val="0"/>
          <w:marBottom w:val="0"/>
          <w:divBdr>
            <w:top w:val="none" w:sz="0" w:space="0" w:color="auto"/>
            <w:left w:val="none" w:sz="0" w:space="0" w:color="auto"/>
            <w:bottom w:val="none" w:sz="0" w:space="0" w:color="auto"/>
            <w:right w:val="none" w:sz="0" w:space="0" w:color="auto"/>
          </w:divBdr>
          <w:divsChild>
            <w:div w:id="858084603">
              <w:marLeft w:val="0"/>
              <w:marRight w:val="0"/>
              <w:marTop w:val="0"/>
              <w:marBottom w:val="0"/>
              <w:divBdr>
                <w:top w:val="none" w:sz="0" w:space="0" w:color="auto"/>
                <w:left w:val="none" w:sz="0" w:space="0" w:color="auto"/>
                <w:bottom w:val="none" w:sz="0" w:space="0" w:color="auto"/>
                <w:right w:val="none" w:sz="0" w:space="0" w:color="auto"/>
              </w:divBdr>
            </w:div>
            <w:div w:id="1187014863">
              <w:marLeft w:val="0"/>
              <w:marRight w:val="0"/>
              <w:marTop w:val="0"/>
              <w:marBottom w:val="0"/>
              <w:divBdr>
                <w:top w:val="none" w:sz="0" w:space="0" w:color="auto"/>
                <w:left w:val="none" w:sz="0" w:space="0" w:color="auto"/>
                <w:bottom w:val="none" w:sz="0" w:space="0" w:color="auto"/>
                <w:right w:val="none" w:sz="0" w:space="0" w:color="auto"/>
              </w:divBdr>
            </w:div>
            <w:div w:id="124935751">
              <w:marLeft w:val="0"/>
              <w:marRight w:val="0"/>
              <w:marTop w:val="0"/>
              <w:marBottom w:val="0"/>
              <w:divBdr>
                <w:top w:val="none" w:sz="0" w:space="0" w:color="auto"/>
                <w:left w:val="none" w:sz="0" w:space="0" w:color="auto"/>
                <w:bottom w:val="none" w:sz="0" w:space="0" w:color="auto"/>
                <w:right w:val="none" w:sz="0" w:space="0" w:color="auto"/>
              </w:divBdr>
            </w:div>
            <w:div w:id="56902068">
              <w:marLeft w:val="0"/>
              <w:marRight w:val="0"/>
              <w:marTop w:val="0"/>
              <w:marBottom w:val="0"/>
              <w:divBdr>
                <w:top w:val="none" w:sz="0" w:space="0" w:color="auto"/>
                <w:left w:val="none" w:sz="0" w:space="0" w:color="auto"/>
                <w:bottom w:val="none" w:sz="0" w:space="0" w:color="auto"/>
                <w:right w:val="none" w:sz="0" w:space="0" w:color="auto"/>
              </w:divBdr>
            </w:div>
          </w:divsChild>
        </w:div>
        <w:div w:id="1353723754">
          <w:marLeft w:val="0"/>
          <w:marRight w:val="0"/>
          <w:marTop w:val="0"/>
          <w:marBottom w:val="0"/>
          <w:divBdr>
            <w:top w:val="none" w:sz="0" w:space="0" w:color="auto"/>
            <w:left w:val="none" w:sz="0" w:space="0" w:color="auto"/>
            <w:bottom w:val="none" w:sz="0" w:space="0" w:color="auto"/>
            <w:right w:val="none" w:sz="0" w:space="0" w:color="auto"/>
          </w:divBdr>
          <w:divsChild>
            <w:div w:id="1108158491">
              <w:marLeft w:val="0"/>
              <w:marRight w:val="0"/>
              <w:marTop w:val="0"/>
              <w:marBottom w:val="0"/>
              <w:divBdr>
                <w:top w:val="none" w:sz="0" w:space="0" w:color="auto"/>
                <w:left w:val="none" w:sz="0" w:space="0" w:color="auto"/>
                <w:bottom w:val="none" w:sz="0" w:space="0" w:color="auto"/>
                <w:right w:val="none" w:sz="0" w:space="0" w:color="auto"/>
              </w:divBdr>
            </w:div>
            <w:div w:id="705955849">
              <w:marLeft w:val="0"/>
              <w:marRight w:val="0"/>
              <w:marTop w:val="0"/>
              <w:marBottom w:val="0"/>
              <w:divBdr>
                <w:top w:val="none" w:sz="0" w:space="0" w:color="auto"/>
                <w:left w:val="none" w:sz="0" w:space="0" w:color="auto"/>
                <w:bottom w:val="none" w:sz="0" w:space="0" w:color="auto"/>
                <w:right w:val="none" w:sz="0" w:space="0" w:color="auto"/>
              </w:divBdr>
            </w:div>
            <w:div w:id="1138887068">
              <w:marLeft w:val="0"/>
              <w:marRight w:val="0"/>
              <w:marTop w:val="0"/>
              <w:marBottom w:val="0"/>
              <w:divBdr>
                <w:top w:val="none" w:sz="0" w:space="0" w:color="auto"/>
                <w:left w:val="none" w:sz="0" w:space="0" w:color="auto"/>
                <w:bottom w:val="none" w:sz="0" w:space="0" w:color="auto"/>
                <w:right w:val="none" w:sz="0" w:space="0" w:color="auto"/>
              </w:divBdr>
            </w:div>
            <w:div w:id="1080563132">
              <w:marLeft w:val="0"/>
              <w:marRight w:val="0"/>
              <w:marTop w:val="0"/>
              <w:marBottom w:val="0"/>
              <w:divBdr>
                <w:top w:val="none" w:sz="0" w:space="0" w:color="auto"/>
                <w:left w:val="none" w:sz="0" w:space="0" w:color="auto"/>
                <w:bottom w:val="none" w:sz="0" w:space="0" w:color="auto"/>
                <w:right w:val="none" w:sz="0" w:space="0" w:color="auto"/>
              </w:divBdr>
            </w:div>
          </w:divsChild>
        </w:div>
        <w:div w:id="86466515">
          <w:marLeft w:val="0"/>
          <w:marRight w:val="0"/>
          <w:marTop w:val="0"/>
          <w:marBottom w:val="0"/>
          <w:divBdr>
            <w:top w:val="none" w:sz="0" w:space="0" w:color="auto"/>
            <w:left w:val="none" w:sz="0" w:space="0" w:color="auto"/>
            <w:bottom w:val="none" w:sz="0" w:space="0" w:color="auto"/>
            <w:right w:val="none" w:sz="0" w:space="0" w:color="auto"/>
          </w:divBdr>
        </w:div>
        <w:div w:id="1277181573">
          <w:marLeft w:val="0"/>
          <w:marRight w:val="0"/>
          <w:marTop w:val="0"/>
          <w:marBottom w:val="0"/>
          <w:divBdr>
            <w:top w:val="none" w:sz="0" w:space="0" w:color="auto"/>
            <w:left w:val="none" w:sz="0" w:space="0" w:color="auto"/>
            <w:bottom w:val="none" w:sz="0" w:space="0" w:color="auto"/>
            <w:right w:val="none" w:sz="0" w:space="0" w:color="auto"/>
          </w:divBdr>
        </w:div>
        <w:div w:id="2125953089">
          <w:marLeft w:val="0"/>
          <w:marRight w:val="0"/>
          <w:marTop w:val="0"/>
          <w:marBottom w:val="0"/>
          <w:divBdr>
            <w:top w:val="none" w:sz="0" w:space="0" w:color="auto"/>
            <w:left w:val="none" w:sz="0" w:space="0" w:color="auto"/>
            <w:bottom w:val="none" w:sz="0" w:space="0" w:color="auto"/>
            <w:right w:val="none" w:sz="0" w:space="0" w:color="auto"/>
          </w:divBdr>
        </w:div>
        <w:div w:id="2040548677">
          <w:marLeft w:val="0"/>
          <w:marRight w:val="0"/>
          <w:marTop w:val="0"/>
          <w:marBottom w:val="0"/>
          <w:divBdr>
            <w:top w:val="none" w:sz="0" w:space="0" w:color="auto"/>
            <w:left w:val="none" w:sz="0" w:space="0" w:color="auto"/>
            <w:bottom w:val="none" w:sz="0" w:space="0" w:color="auto"/>
            <w:right w:val="none" w:sz="0" w:space="0" w:color="auto"/>
          </w:divBdr>
        </w:div>
        <w:div w:id="2061712544">
          <w:marLeft w:val="0"/>
          <w:marRight w:val="0"/>
          <w:marTop w:val="0"/>
          <w:marBottom w:val="0"/>
          <w:divBdr>
            <w:top w:val="none" w:sz="0" w:space="0" w:color="auto"/>
            <w:left w:val="none" w:sz="0" w:space="0" w:color="auto"/>
            <w:bottom w:val="none" w:sz="0" w:space="0" w:color="auto"/>
            <w:right w:val="none" w:sz="0" w:space="0" w:color="auto"/>
          </w:divBdr>
        </w:div>
        <w:div w:id="1399009722">
          <w:marLeft w:val="0"/>
          <w:marRight w:val="0"/>
          <w:marTop w:val="0"/>
          <w:marBottom w:val="0"/>
          <w:divBdr>
            <w:top w:val="none" w:sz="0" w:space="0" w:color="auto"/>
            <w:left w:val="none" w:sz="0" w:space="0" w:color="auto"/>
            <w:bottom w:val="none" w:sz="0" w:space="0" w:color="auto"/>
            <w:right w:val="none" w:sz="0" w:space="0" w:color="auto"/>
          </w:divBdr>
        </w:div>
        <w:div w:id="1342856901">
          <w:marLeft w:val="0"/>
          <w:marRight w:val="0"/>
          <w:marTop w:val="0"/>
          <w:marBottom w:val="0"/>
          <w:divBdr>
            <w:top w:val="none" w:sz="0" w:space="0" w:color="auto"/>
            <w:left w:val="none" w:sz="0" w:space="0" w:color="auto"/>
            <w:bottom w:val="none" w:sz="0" w:space="0" w:color="auto"/>
            <w:right w:val="none" w:sz="0" w:space="0" w:color="auto"/>
          </w:divBdr>
        </w:div>
        <w:div w:id="1506237788">
          <w:marLeft w:val="0"/>
          <w:marRight w:val="0"/>
          <w:marTop w:val="0"/>
          <w:marBottom w:val="0"/>
          <w:divBdr>
            <w:top w:val="none" w:sz="0" w:space="0" w:color="auto"/>
            <w:left w:val="none" w:sz="0" w:space="0" w:color="auto"/>
            <w:bottom w:val="none" w:sz="0" w:space="0" w:color="auto"/>
            <w:right w:val="none" w:sz="0" w:space="0" w:color="auto"/>
          </w:divBdr>
        </w:div>
        <w:div w:id="692344050">
          <w:marLeft w:val="0"/>
          <w:marRight w:val="0"/>
          <w:marTop w:val="0"/>
          <w:marBottom w:val="0"/>
          <w:divBdr>
            <w:top w:val="none" w:sz="0" w:space="0" w:color="auto"/>
            <w:left w:val="none" w:sz="0" w:space="0" w:color="auto"/>
            <w:bottom w:val="none" w:sz="0" w:space="0" w:color="auto"/>
            <w:right w:val="none" w:sz="0" w:space="0" w:color="auto"/>
          </w:divBdr>
        </w:div>
        <w:div w:id="1744982746">
          <w:marLeft w:val="0"/>
          <w:marRight w:val="0"/>
          <w:marTop w:val="0"/>
          <w:marBottom w:val="0"/>
          <w:divBdr>
            <w:top w:val="none" w:sz="0" w:space="0" w:color="auto"/>
            <w:left w:val="none" w:sz="0" w:space="0" w:color="auto"/>
            <w:bottom w:val="none" w:sz="0" w:space="0" w:color="auto"/>
            <w:right w:val="none" w:sz="0" w:space="0" w:color="auto"/>
          </w:divBdr>
        </w:div>
        <w:div w:id="127674829">
          <w:marLeft w:val="0"/>
          <w:marRight w:val="0"/>
          <w:marTop w:val="0"/>
          <w:marBottom w:val="0"/>
          <w:divBdr>
            <w:top w:val="none" w:sz="0" w:space="0" w:color="auto"/>
            <w:left w:val="none" w:sz="0" w:space="0" w:color="auto"/>
            <w:bottom w:val="none" w:sz="0" w:space="0" w:color="auto"/>
            <w:right w:val="none" w:sz="0" w:space="0" w:color="auto"/>
          </w:divBdr>
        </w:div>
        <w:div w:id="922758598">
          <w:marLeft w:val="0"/>
          <w:marRight w:val="0"/>
          <w:marTop w:val="0"/>
          <w:marBottom w:val="0"/>
          <w:divBdr>
            <w:top w:val="none" w:sz="0" w:space="0" w:color="auto"/>
            <w:left w:val="none" w:sz="0" w:space="0" w:color="auto"/>
            <w:bottom w:val="none" w:sz="0" w:space="0" w:color="auto"/>
            <w:right w:val="none" w:sz="0" w:space="0" w:color="auto"/>
          </w:divBdr>
        </w:div>
        <w:div w:id="654795751">
          <w:marLeft w:val="0"/>
          <w:marRight w:val="0"/>
          <w:marTop w:val="0"/>
          <w:marBottom w:val="0"/>
          <w:divBdr>
            <w:top w:val="none" w:sz="0" w:space="0" w:color="auto"/>
            <w:left w:val="none" w:sz="0" w:space="0" w:color="auto"/>
            <w:bottom w:val="none" w:sz="0" w:space="0" w:color="auto"/>
            <w:right w:val="none" w:sz="0" w:space="0" w:color="auto"/>
          </w:divBdr>
        </w:div>
        <w:div w:id="1054814161">
          <w:marLeft w:val="0"/>
          <w:marRight w:val="0"/>
          <w:marTop w:val="0"/>
          <w:marBottom w:val="0"/>
          <w:divBdr>
            <w:top w:val="none" w:sz="0" w:space="0" w:color="auto"/>
            <w:left w:val="none" w:sz="0" w:space="0" w:color="auto"/>
            <w:bottom w:val="none" w:sz="0" w:space="0" w:color="auto"/>
            <w:right w:val="none" w:sz="0" w:space="0" w:color="auto"/>
          </w:divBdr>
        </w:div>
        <w:div w:id="213351342">
          <w:marLeft w:val="0"/>
          <w:marRight w:val="0"/>
          <w:marTop w:val="0"/>
          <w:marBottom w:val="0"/>
          <w:divBdr>
            <w:top w:val="none" w:sz="0" w:space="0" w:color="auto"/>
            <w:left w:val="none" w:sz="0" w:space="0" w:color="auto"/>
            <w:bottom w:val="none" w:sz="0" w:space="0" w:color="auto"/>
            <w:right w:val="none" w:sz="0" w:space="0" w:color="auto"/>
          </w:divBdr>
        </w:div>
        <w:div w:id="1927299725">
          <w:marLeft w:val="0"/>
          <w:marRight w:val="0"/>
          <w:marTop w:val="0"/>
          <w:marBottom w:val="0"/>
          <w:divBdr>
            <w:top w:val="none" w:sz="0" w:space="0" w:color="auto"/>
            <w:left w:val="none" w:sz="0" w:space="0" w:color="auto"/>
            <w:bottom w:val="none" w:sz="0" w:space="0" w:color="auto"/>
            <w:right w:val="none" w:sz="0" w:space="0" w:color="auto"/>
          </w:divBdr>
          <w:divsChild>
            <w:div w:id="669679421">
              <w:marLeft w:val="0"/>
              <w:marRight w:val="0"/>
              <w:marTop w:val="0"/>
              <w:marBottom w:val="0"/>
              <w:divBdr>
                <w:top w:val="none" w:sz="0" w:space="0" w:color="auto"/>
                <w:left w:val="none" w:sz="0" w:space="0" w:color="auto"/>
                <w:bottom w:val="none" w:sz="0" w:space="0" w:color="auto"/>
                <w:right w:val="none" w:sz="0" w:space="0" w:color="auto"/>
              </w:divBdr>
            </w:div>
          </w:divsChild>
        </w:div>
        <w:div w:id="481240807">
          <w:marLeft w:val="0"/>
          <w:marRight w:val="0"/>
          <w:marTop w:val="0"/>
          <w:marBottom w:val="0"/>
          <w:divBdr>
            <w:top w:val="none" w:sz="0" w:space="0" w:color="auto"/>
            <w:left w:val="none" w:sz="0" w:space="0" w:color="auto"/>
            <w:bottom w:val="none" w:sz="0" w:space="0" w:color="auto"/>
            <w:right w:val="none" w:sz="0" w:space="0" w:color="auto"/>
          </w:divBdr>
          <w:divsChild>
            <w:div w:id="1134785895">
              <w:marLeft w:val="0"/>
              <w:marRight w:val="0"/>
              <w:marTop w:val="0"/>
              <w:marBottom w:val="0"/>
              <w:divBdr>
                <w:top w:val="none" w:sz="0" w:space="0" w:color="auto"/>
                <w:left w:val="none" w:sz="0" w:space="0" w:color="auto"/>
                <w:bottom w:val="none" w:sz="0" w:space="0" w:color="auto"/>
                <w:right w:val="none" w:sz="0" w:space="0" w:color="auto"/>
              </w:divBdr>
            </w:div>
          </w:divsChild>
        </w:div>
        <w:div w:id="1013800415">
          <w:marLeft w:val="0"/>
          <w:marRight w:val="0"/>
          <w:marTop w:val="0"/>
          <w:marBottom w:val="0"/>
          <w:divBdr>
            <w:top w:val="none" w:sz="0" w:space="0" w:color="auto"/>
            <w:left w:val="none" w:sz="0" w:space="0" w:color="auto"/>
            <w:bottom w:val="none" w:sz="0" w:space="0" w:color="auto"/>
            <w:right w:val="none" w:sz="0" w:space="0" w:color="auto"/>
          </w:divBdr>
          <w:divsChild>
            <w:div w:id="1857423125">
              <w:marLeft w:val="0"/>
              <w:marRight w:val="0"/>
              <w:marTop w:val="0"/>
              <w:marBottom w:val="0"/>
              <w:divBdr>
                <w:top w:val="none" w:sz="0" w:space="0" w:color="auto"/>
                <w:left w:val="none" w:sz="0" w:space="0" w:color="auto"/>
                <w:bottom w:val="none" w:sz="0" w:space="0" w:color="auto"/>
                <w:right w:val="none" w:sz="0" w:space="0" w:color="auto"/>
              </w:divBdr>
            </w:div>
          </w:divsChild>
        </w:div>
        <w:div w:id="1731728151">
          <w:marLeft w:val="0"/>
          <w:marRight w:val="0"/>
          <w:marTop w:val="0"/>
          <w:marBottom w:val="0"/>
          <w:divBdr>
            <w:top w:val="none" w:sz="0" w:space="0" w:color="auto"/>
            <w:left w:val="none" w:sz="0" w:space="0" w:color="auto"/>
            <w:bottom w:val="none" w:sz="0" w:space="0" w:color="auto"/>
            <w:right w:val="none" w:sz="0" w:space="0" w:color="auto"/>
          </w:divBdr>
        </w:div>
        <w:div w:id="1616325100">
          <w:marLeft w:val="0"/>
          <w:marRight w:val="0"/>
          <w:marTop w:val="0"/>
          <w:marBottom w:val="0"/>
          <w:divBdr>
            <w:top w:val="none" w:sz="0" w:space="0" w:color="auto"/>
            <w:left w:val="none" w:sz="0" w:space="0" w:color="auto"/>
            <w:bottom w:val="none" w:sz="0" w:space="0" w:color="auto"/>
            <w:right w:val="none" w:sz="0" w:space="0" w:color="auto"/>
          </w:divBdr>
        </w:div>
        <w:div w:id="1170682132">
          <w:marLeft w:val="0"/>
          <w:marRight w:val="0"/>
          <w:marTop w:val="0"/>
          <w:marBottom w:val="0"/>
          <w:divBdr>
            <w:top w:val="none" w:sz="0" w:space="0" w:color="auto"/>
            <w:left w:val="none" w:sz="0" w:space="0" w:color="auto"/>
            <w:bottom w:val="none" w:sz="0" w:space="0" w:color="auto"/>
            <w:right w:val="none" w:sz="0" w:space="0" w:color="auto"/>
          </w:divBdr>
        </w:div>
        <w:div w:id="1763842254">
          <w:marLeft w:val="0"/>
          <w:marRight w:val="0"/>
          <w:marTop w:val="0"/>
          <w:marBottom w:val="0"/>
          <w:divBdr>
            <w:top w:val="none" w:sz="0" w:space="0" w:color="auto"/>
            <w:left w:val="none" w:sz="0" w:space="0" w:color="auto"/>
            <w:bottom w:val="none" w:sz="0" w:space="0" w:color="auto"/>
            <w:right w:val="none" w:sz="0" w:space="0" w:color="auto"/>
          </w:divBdr>
        </w:div>
        <w:div w:id="597254656">
          <w:marLeft w:val="0"/>
          <w:marRight w:val="0"/>
          <w:marTop w:val="0"/>
          <w:marBottom w:val="0"/>
          <w:divBdr>
            <w:top w:val="none" w:sz="0" w:space="0" w:color="auto"/>
            <w:left w:val="none" w:sz="0" w:space="0" w:color="auto"/>
            <w:bottom w:val="none" w:sz="0" w:space="0" w:color="auto"/>
            <w:right w:val="none" w:sz="0" w:space="0" w:color="auto"/>
          </w:divBdr>
        </w:div>
        <w:div w:id="894856218">
          <w:marLeft w:val="0"/>
          <w:marRight w:val="0"/>
          <w:marTop w:val="0"/>
          <w:marBottom w:val="0"/>
          <w:divBdr>
            <w:top w:val="none" w:sz="0" w:space="0" w:color="auto"/>
            <w:left w:val="none" w:sz="0" w:space="0" w:color="auto"/>
            <w:bottom w:val="none" w:sz="0" w:space="0" w:color="auto"/>
            <w:right w:val="none" w:sz="0" w:space="0" w:color="auto"/>
          </w:divBdr>
        </w:div>
        <w:div w:id="1400519855">
          <w:marLeft w:val="0"/>
          <w:marRight w:val="0"/>
          <w:marTop w:val="0"/>
          <w:marBottom w:val="0"/>
          <w:divBdr>
            <w:top w:val="none" w:sz="0" w:space="0" w:color="auto"/>
            <w:left w:val="none" w:sz="0" w:space="0" w:color="auto"/>
            <w:bottom w:val="none" w:sz="0" w:space="0" w:color="auto"/>
            <w:right w:val="none" w:sz="0" w:space="0" w:color="auto"/>
          </w:divBdr>
        </w:div>
        <w:div w:id="591819500">
          <w:marLeft w:val="0"/>
          <w:marRight w:val="0"/>
          <w:marTop w:val="0"/>
          <w:marBottom w:val="0"/>
          <w:divBdr>
            <w:top w:val="none" w:sz="0" w:space="0" w:color="auto"/>
            <w:left w:val="none" w:sz="0" w:space="0" w:color="auto"/>
            <w:bottom w:val="none" w:sz="0" w:space="0" w:color="auto"/>
            <w:right w:val="none" w:sz="0" w:space="0" w:color="auto"/>
          </w:divBdr>
        </w:div>
        <w:div w:id="2087456761">
          <w:marLeft w:val="0"/>
          <w:marRight w:val="0"/>
          <w:marTop w:val="0"/>
          <w:marBottom w:val="0"/>
          <w:divBdr>
            <w:top w:val="none" w:sz="0" w:space="0" w:color="auto"/>
            <w:left w:val="none" w:sz="0" w:space="0" w:color="auto"/>
            <w:bottom w:val="none" w:sz="0" w:space="0" w:color="auto"/>
            <w:right w:val="none" w:sz="0" w:space="0" w:color="auto"/>
          </w:divBdr>
        </w:div>
        <w:div w:id="1544243421">
          <w:marLeft w:val="0"/>
          <w:marRight w:val="0"/>
          <w:marTop w:val="0"/>
          <w:marBottom w:val="0"/>
          <w:divBdr>
            <w:top w:val="none" w:sz="0" w:space="0" w:color="auto"/>
            <w:left w:val="none" w:sz="0" w:space="0" w:color="auto"/>
            <w:bottom w:val="none" w:sz="0" w:space="0" w:color="auto"/>
            <w:right w:val="none" w:sz="0" w:space="0" w:color="auto"/>
          </w:divBdr>
        </w:div>
        <w:div w:id="1931815881">
          <w:marLeft w:val="0"/>
          <w:marRight w:val="0"/>
          <w:marTop w:val="0"/>
          <w:marBottom w:val="0"/>
          <w:divBdr>
            <w:top w:val="none" w:sz="0" w:space="0" w:color="auto"/>
            <w:left w:val="none" w:sz="0" w:space="0" w:color="auto"/>
            <w:bottom w:val="none" w:sz="0" w:space="0" w:color="auto"/>
            <w:right w:val="none" w:sz="0" w:space="0" w:color="auto"/>
          </w:divBdr>
        </w:div>
        <w:div w:id="1331906934">
          <w:marLeft w:val="0"/>
          <w:marRight w:val="0"/>
          <w:marTop w:val="0"/>
          <w:marBottom w:val="0"/>
          <w:divBdr>
            <w:top w:val="none" w:sz="0" w:space="0" w:color="auto"/>
            <w:left w:val="none" w:sz="0" w:space="0" w:color="auto"/>
            <w:bottom w:val="none" w:sz="0" w:space="0" w:color="auto"/>
            <w:right w:val="none" w:sz="0" w:space="0" w:color="auto"/>
          </w:divBdr>
        </w:div>
        <w:div w:id="1433742574">
          <w:marLeft w:val="0"/>
          <w:marRight w:val="0"/>
          <w:marTop w:val="0"/>
          <w:marBottom w:val="0"/>
          <w:divBdr>
            <w:top w:val="none" w:sz="0" w:space="0" w:color="auto"/>
            <w:left w:val="none" w:sz="0" w:space="0" w:color="auto"/>
            <w:bottom w:val="none" w:sz="0" w:space="0" w:color="auto"/>
            <w:right w:val="none" w:sz="0" w:space="0" w:color="auto"/>
          </w:divBdr>
        </w:div>
        <w:div w:id="925459413">
          <w:marLeft w:val="0"/>
          <w:marRight w:val="0"/>
          <w:marTop w:val="0"/>
          <w:marBottom w:val="0"/>
          <w:divBdr>
            <w:top w:val="none" w:sz="0" w:space="0" w:color="auto"/>
            <w:left w:val="none" w:sz="0" w:space="0" w:color="auto"/>
            <w:bottom w:val="none" w:sz="0" w:space="0" w:color="auto"/>
            <w:right w:val="none" w:sz="0" w:space="0" w:color="auto"/>
          </w:divBdr>
        </w:div>
        <w:div w:id="382145974">
          <w:marLeft w:val="0"/>
          <w:marRight w:val="0"/>
          <w:marTop w:val="0"/>
          <w:marBottom w:val="0"/>
          <w:divBdr>
            <w:top w:val="none" w:sz="0" w:space="0" w:color="auto"/>
            <w:left w:val="none" w:sz="0" w:space="0" w:color="auto"/>
            <w:bottom w:val="none" w:sz="0" w:space="0" w:color="auto"/>
            <w:right w:val="none" w:sz="0" w:space="0" w:color="auto"/>
          </w:divBdr>
        </w:div>
        <w:div w:id="1844709351">
          <w:marLeft w:val="0"/>
          <w:marRight w:val="0"/>
          <w:marTop w:val="0"/>
          <w:marBottom w:val="0"/>
          <w:divBdr>
            <w:top w:val="none" w:sz="0" w:space="0" w:color="auto"/>
            <w:left w:val="none" w:sz="0" w:space="0" w:color="auto"/>
            <w:bottom w:val="none" w:sz="0" w:space="0" w:color="auto"/>
            <w:right w:val="none" w:sz="0" w:space="0" w:color="auto"/>
          </w:divBdr>
        </w:div>
        <w:div w:id="570623610">
          <w:marLeft w:val="0"/>
          <w:marRight w:val="0"/>
          <w:marTop w:val="0"/>
          <w:marBottom w:val="0"/>
          <w:divBdr>
            <w:top w:val="none" w:sz="0" w:space="0" w:color="auto"/>
            <w:left w:val="none" w:sz="0" w:space="0" w:color="auto"/>
            <w:bottom w:val="none" w:sz="0" w:space="0" w:color="auto"/>
            <w:right w:val="none" w:sz="0" w:space="0" w:color="auto"/>
          </w:divBdr>
        </w:div>
        <w:div w:id="2004698162">
          <w:marLeft w:val="0"/>
          <w:marRight w:val="0"/>
          <w:marTop w:val="0"/>
          <w:marBottom w:val="0"/>
          <w:divBdr>
            <w:top w:val="none" w:sz="0" w:space="0" w:color="auto"/>
            <w:left w:val="none" w:sz="0" w:space="0" w:color="auto"/>
            <w:bottom w:val="none" w:sz="0" w:space="0" w:color="auto"/>
            <w:right w:val="none" w:sz="0" w:space="0" w:color="auto"/>
          </w:divBdr>
        </w:div>
        <w:div w:id="1633436223">
          <w:marLeft w:val="0"/>
          <w:marRight w:val="0"/>
          <w:marTop w:val="0"/>
          <w:marBottom w:val="0"/>
          <w:divBdr>
            <w:top w:val="none" w:sz="0" w:space="0" w:color="auto"/>
            <w:left w:val="none" w:sz="0" w:space="0" w:color="auto"/>
            <w:bottom w:val="none" w:sz="0" w:space="0" w:color="auto"/>
            <w:right w:val="none" w:sz="0" w:space="0" w:color="auto"/>
          </w:divBdr>
        </w:div>
        <w:div w:id="2041467099">
          <w:marLeft w:val="0"/>
          <w:marRight w:val="0"/>
          <w:marTop w:val="0"/>
          <w:marBottom w:val="0"/>
          <w:divBdr>
            <w:top w:val="none" w:sz="0" w:space="0" w:color="auto"/>
            <w:left w:val="none" w:sz="0" w:space="0" w:color="auto"/>
            <w:bottom w:val="none" w:sz="0" w:space="0" w:color="auto"/>
            <w:right w:val="none" w:sz="0" w:space="0" w:color="auto"/>
          </w:divBdr>
        </w:div>
        <w:div w:id="2080788049">
          <w:marLeft w:val="0"/>
          <w:marRight w:val="0"/>
          <w:marTop w:val="0"/>
          <w:marBottom w:val="0"/>
          <w:divBdr>
            <w:top w:val="none" w:sz="0" w:space="0" w:color="auto"/>
            <w:left w:val="none" w:sz="0" w:space="0" w:color="auto"/>
            <w:bottom w:val="none" w:sz="0" w:space="0" w:color="auto"/>
            <w:right w:val="none" w:sz="0" w:space="0" w:color="auto"/>
          </w:divBdr>
        </w:div>
        <w:div w:id="719282892">
          <w:marLeft w:val="0"/>
          <w:marRight w:val="0"/>
          <w:marTop w:val="0"/>
          <w:marBottom w:val="0"/>
          <w:divBdr>
            <w:top w:val="none" w:sz="0" w:space="0" w:color="auto"/>
            <w:left w:val="none" w:sz="0" w:space="0" w:color="auto"/>
            <w:bottom w:val="none" w:sz="0" w:space="0" w:color="auto"/>
            <w:right w:val="none" w:sz="0" w:space="0" w:color="auto"/>
          </w:divBdr>
        </w:div>
        <w:div w:id="1051542500">
          <w:marLeft w:val="0"/>
          <w:marRight w:val="0"/>
          <w:marTop w:val="0"/>
          <w:marBottom w:val="0"/>
          <w:divBdr>
            <w:top w:val="none" w:sz="0" w:space="0" w:color="auto"/>
            <w:left w:val="none" w:sz="0" w:space="0" w:color="auto"/>
            <w:bottom w:val="none" w:sz="0" w:space="0" w:color="auto"/>
            <w:right w:val="none" w:sz="0" w:space="0" w:color="auto"/>
          </w:divBdr>
        </w:div>
        <w:div w:id="674655081">
          <w:marLeft w:val="0"/>
          <w:marRight w:val="0"/>
          <w:marTop w:val="0"/>
          <w:marBottom w:val="0"/>
          <w:divBdr>
            <w:top w:val="none" w:sz="0" w:space="0" w:color="auto"/>
            <w:left w:val="none" w:sz="0" w:space="0" w:color="auto"/>
            <w:bottom w:val="none" w:sz="0" w:space="0" w:color="auto"/>
            <w:right w:val="none" w:sz="0" w:space="0" w:color="auto"/>
          </w:divBdr>
        </w:div>
        <w:div w:id="1107115586">
          <w:marLeft w:val="0"/>
          <w:marRight w:val="0"/>
          <w:marTop w:val="0"/>
          <w:marBottom w:val="0"/>
          <w:divBdr>
            <w:top w:val="none" w:sz="0" w:space="0" w:color="auto"/>
            <w:left w:val="none" w:sz="0" w:space="0" w:color="auto"/>
            <w:bottom w:val="none" w:sz="0" w:space="0" w:color="auto"/>
            <w:right w:val="none" w:sz="0" w:space="0" w:color="auto"/>
          </w:divBdr>
        </w:div>
        <w:div w:id="1708723059">
          <w:marLeft w:val="0"/>
          <w:marRight w:val="0"/>
          <w:marTop w:val="0"/>
          <w:marBottom w:val="0"/>
          <w:divBdr>
            <w:top w:val="none" w:sz="0" w:space="0" w:color="auto"/>
            <w:left w:val="none" w:sz="0" w:space="0" w:color="auto"/>
            <w:bottom w:val="none" w:sz="0" w:space="0" w:color="auto"/>
            <w:right w:val="none" w:sz="0" w:space="0" w:color="auto"/>
          </w:divBdr>
          <w:divsChild>
            <w:div w:id="283998077">
              <w:marLeft w:val="0"/>
              <w:marRight w:val="0"/>
              <w:marTop w:val="0"/>
              <w:marBottom w:val="0"/>
              <w:divBdr>
                <w:top w:val="none" w:sz="0" w:space="0" w:color="auto"/>
                <w:left w:val="none" w:sz="0" w:space="0" w:color="auto"/>
                <w:bottom w:val="none" w:sz="0" w:space="0" w:color="auto"/>
                <w:right w:val="none" w:sz="0" w:space="0" w:color="auto"/>
              </w:divBdr>
            </w:div>
            <w:div w:id="763234733">
              <w:marLeft w:val="0"/>
              <w:marRight w:val="0"/>
              <w:marTop w:val="0"/>
              <w:marBottom w:val="0"/>
              <w:divBdr>
                <w:top w:val="none" w:sz="0" w:space="0" w:color="auto"/>
                <w:left w:val="none" w:sz="0" w:space="0" w:color="auto"/>
                <w:bottom w:val="none" w:sz="0" w:space="0" w:color="auto"/>
                <w:right w:val="none" w:sz="0" w:space="0" w:color="auto"/>
              </w:divBdr>
            </w:div>
            <w:div w:id="751659568">
              <w:marLeft w:val="0"/>
              <w:marRight w:val="0"/>
              <w:marTop w:val="0"/>
              <w:marBottom w:val="0"/>
              <w:divBdr>
                <w:top w:val="none" w:sz="0" w:space="0" w:color="auto"/>
                <w:left w:val="none" w:sz="0" w:space="0" w:color="auto"/>
                <w:bottom w:val="none" w:sz="0" w:space="0" w:color="auto"/>
                <w:right w:val="none" w:sz="0" w:space="0" w:color="auto"/>
              </w:divBdr>
            </w:div>
            <w:div w:id="984040869">
              <w:marLeft w:val="0"/>
              <w:marRight w:val="0"/>
              <w:marTop w:val="0"/>
              <w:marBottom w:val="0"/>
              <w:divBdr>
                <w:top w:val="none" w:sz="0" w:space="0" w:color="auto"/>
                <w:left w:val="none" w:sz="0" w:space="0" w:color="auto"/>
                <w:bottom w:val="none" w:sz="0" w:space="0" w:color="auto"/>
                <w:right w:val="none" w:sz="0" w:space="0" w:color="auto"/>
              </w:divBdr>
            </w:div>
          </w:divsChild>
        </w:div>
        <w:div w:id="1885825722">
          <w:marLeft w:val="0"/>
          <w:marRight w:val="0"/>
          <w:marTop w:val="0"/>
          <w:marBottom w:val="0"/>
          <w:divBdr>
            <w:top w:val="none" w:sz="0" w:space="0" w:color="auto"/>
            <w:left w:val="none" w:sz="0" w:space="0" w:color="auto"/>
            <w:bottom w:val="none" w:sz="0" w:space="0" w:color="auto"/>
            <w:right w:val="none" w:sz="0" w:space="0" w:color="auto"/>
          </w:divBdr>
          <w:divsChild>
            <w:div w:id="1637642093">
              <w:marLeft w:val="0"/>
              <w:marRight w:val="0"/>
              <w:marTop w:val="0"/>
              <w:marBottom w:val="0"/>
              <w:divBdr>
                <w:top w:val="none" w:sz="0" w:space="0" w:color="auto"/>
                <w:left w:val="none" w:sz="0" w:space="0" w:color="auto"/>
                <w:bottom w:val="none" w:sz="0" w:space="0" w:color="auto"/>
                <w:right w:val="none" w:sz="0" w:space="0" w:color="auto"/>
              </w:divBdr>
            </w:div>
            <w:div w:id="1236671226">
              <w:marLeft w:val="0"/>
              <w:marRight w:val="0"/>
              <w:marTop w:val="0"/>
              <w:marBottom w:val="0"/>
              <w:divBdr>
                <w:top w:val="none" w:sz="0" w:space="0" w:color="auto"/>
                <w:left w:val="none" w:sz="0" w:space="0" w:color="auto"/>
                <w:bottom w:val="none" w:sz="0" w:space="0" w:color="auto"/>
                <w:right w:val="none" w:sz="0" w:space="0" w:color="auto"/>
              </w:divBdr>
            </w:div>
          </w:divsChild>
        </w:div>
        <w:div w:id="2044011371">
          <w:marLeft w:val="0"/>
          <w:marRight w:val="0"/>
          <w:marTop w:val="0"/>
          <w:marBottom w:val="0"/>
          <w:divBdr>
            <w:top w:val="none" w:sz="0" w:space="0" w:color="auto"/>
            <w:left w:val="none" w:sz="0" w:space="0" w:color="auto"/>
            <w:bottom w:val="none" w:sz="0" w:space="0" w:color="auto"/>
            <w:right w:val="none" w:sz="0" w:space="0" w:color="auto"/>
          </w:divBdr>
        </w:div>
        <w:div w:id="1476754746">
          <w:marLeft w:val="0"/>
          <w:marRight w:val="0"/>
          <w:marTop w:val="0"/>
          <w:marBottom w:val="0"/>
          <w:divBdr>
            <w:top w:val="none" w:sz="0" w:space="0" w:color="auto"/>
            <w:left w:val="none" w:sz="0" w:space="0" w:color="auto"/>
            <w:bottom w:val="none" w:sz="0" w:space="0" w:color="auto"/>
            <w:right w:val="none" w:sz="0" w:space="0" w:color="auto"/>
          </w:divBdr>
        </w:div>
        <w:div w:id="1291205044">
          <w:marLeft w:val="0"/>
          <w:marRight w:val="0"/>
          <w:marTop w:val="0"/>
          <w:marBottom w:val="0"/>
          <w:divBdr>
            <w:top w:val="none" w:sz="0" w:space="0" w:color="auto"/>
            <w:left w:val="none" w:sz="0" w:space="0" w:color="auto"/>
            <w:bottom w:val="none" w:sz="0" w:space="0" w:color="auto"/>
            <w:right w:val="none" w:sz="0" w:space="0" w:color="auto"/>
          </w:divBdr>
        </w:div>
        <w:div w:id="1512835792">
          <w:marLeft w:val="0"/>
          <w:marRight w:val="0"/>
          <w:marTop w:val="0"/>
          <w:marBottom w:val="0"/>
          <w:divBdr>
            <w:top w:val="none" w:sz="0" w:space="0" w:color="auto"/>
            <w:left w:val="none" w:sz="0" w:space="0" w:color="auto"/>
            <w:bottom w:val="none" w:sz="0" w:space="0" w:color="auto"/>
            <w:right w:val="none" w:sz="0" w:space="0" w:color="auto"/>
          </w:divBdr>
        </w:div>
        <w:div w:id="1658727025">
          <w:marLeft w:val="0"/>
          <w:marRight w:val="0"/>
          <w:marTop w:val="0"/>
          <w:marBottom w:val="0"/>
          <w:divBdr>
            <w:top w:val="none" w:sz="0" w:space="0" w:color="auto"/>
            <w:left w:val="none" w:sz="0" w:space="0" w:color="auto"/>
            <w:bottom w:val="none" w:sz="0" w:space="0" w:color="auto"/>
            <w:right w:val="none" w:sz="0" w:space="0" w:color="auto"/>
          </w:divBdr>
        </w:div>
        <w:div w:id="2132815994">
          <w:marLeft w:val="0"/>
          <w:marRight w:val="0"/>
          <w:marTop w:val="0"/>
          <w:marBottom w:val="0"/>
          <w:divBdr>
            <w:top w:val="none" w:sz="0" w:space="0" w:color="auto"/>
            <w:left w:val="none" w:sz="0" w:space="0" w:color="auto"/>
            <w:bottom w:val="none" w:sz="0" w:space="0" w:color="auto"/>
            <w:right w:val="none" w:sz="0" w:space="0" w:color="auto"/>
          </w:divBdr>
          <w:divsChild>
            <w:div w:id="944728016">
              <w:marLeft w:val="0"/>
              <w:marRight w:val="0"/>
              <w:marTop w:val="0"/>
              <w:marBottom w:val="0"/>
              <w:divBdr>
                <w:top w:val="none" w:sz="0" w:space="0" w:color="auto"/>
                <w:left w:val="none" w:sz="0" w:space="0" w:color="auto"/>
                <w:bottom w:val="none" w:sz="0" w:space="0" w:color="auto"/>
                <w:right w:val="none" w:sz="0" w:space="0" w:color="auto"/>
              </w:divBdr>
            </w:div>
            <w:div w:id="1019888077">
              <w:marLeft w:val="0"/>
              <w:marRight w:val="0"/>
              <w:marTop w:val="0"/>
              <w:marBottom w:val="0"/>
              <w:divBdr>
                <w:top w:val="none" w:sz="0" w:space="0" w:color="auto"/>
                <w:left w:val="none" w:sz="0" w:space="0" w:color="auto"/>
                <w:bottom w:val="none" w:sz="0" w:space="0" w:color="auto"/>
                <w:right w:val="none" w:sz="0" w:space="0" w:color="auto"/>
              </w:divBdr>
            </w:div>
          </w:divsChild>
        </w:div>
        <w:div w:id="2013145233">
          <w:marLeft w:val="0"/>
          <w:marRight w:val="0"/>
          <w:marTop w:val="0"/>
          <w:marBottom w:val="0"/>
          <w:divBdr>
            <w:top w:val="none" w:sz="0" w:space="0" w:color="auto"/>
            <w:left w:val="none" w:sz="0" w:space="0" w:color="auto"/>
            <w:bottom w:val="none" w:sz="0" w:space="0" w:color="auto"/>
            <w:right w:val="none" w:sz="0" w:space="0" w:color="auto"/>
          </w:divBdr>
          <w:divsChild>
            <w:div w:id="2106266001">
              <w:marLeft w:val="0"/>
              <w:marRight w:val="0"/>
              <w:marTop w:val="0"/>
              <w:marBottom w:val="0"/>
              <w:divBdr>
                <w:top w:val="none" w:sz="0" w:space="0" w:color="auto"/>
                <w:left w:val="none" w:sz="0" w:space="0" w:color="auto"/>
                <w:bottom w:val="none" w:sz="0" w:space="0" w:color="auto"/>
                <w:right w:val="none" w:sz="0" w:space="0" w:color="auto"/>
              </w:divBdr>
            </w:div>
            <w:div w:id="1794246039">
              <w:marLeft w:val="0"/>
              <w:marRight w:val="0"/>
              <w:marTop w:val="0"/>
              <w:marBottom w:val="0"/>
              <w:divBdr>
                <w:top w:val="none" w:sz="0" w:space="0" w:color="auto"/>
                <w:left w:val="none" w:sz="0" w:space="0" w:color="auto"/>
                <w:bottom w:val="none" w:sz="0" w:space="0" w:color="auto"/>
                <w:right w:val="none" w:sz="0" w:space="0" w:color="auto"/>
              </w:divBdr>
            </w:div>
            <w:div w:id="1929339129">
              <w:marLeft w:val="0"/>
              <w:marRight w:val="0"/>
              <w:marTop w:val="0"/>
              <w:marBottom w:val="0"/>
              <w:divBdr>
                <w:top w:val="none" w:sz="0" w:space="0" w:color="auto"/>
                <w:left w:val="none" w:sz="0" w:space="0" w:color="auto"/>
                <w:bottom w:val="none" w:sz="0" w:space="0" w:color="auto"/>
                <w:right w:val="none" w:sz="0" w:space="0" w:color="auto"/>
              </w:divBdr>
            </w:div>
            <w:div w:id="1564288894">
              <w:marLeft w:val="0"/>
              <w:marRight w:val="0"/>
              <w:marTop w:val="0"/>
              <w:marBottom w:val="0"/>
              <w:divBdr>
                <w:top w:val="none" w:sz="0" w:space="0" w:color="auto"/>
                <w:left w:val="none" w:sz="0" w:space="0" w:color="auto"/>
                <w:bottom w:val="none" w:sz="0" w:space="0" w:color="auto"/>
                <w:right w:val="none" w:sz="0" w:space="0" w:color="auto"/>
              </w:divBdr>
            </w:div>
            <w:div w:id="290214217">
              <w:marLeft w:val="0"/>
              <w:marRight w:val="0"/>
              <w:marTop w:val="0"/>
              <w:marBottom w:val="0"/>
              <w:divBdr>
                <w:top w:val="none" w:sz="0" w:space="0" w:color="auto"/>
                <w:left w:val="none" w:sz="0" w:space="0" w:color="auto"/>
                <w:bottom w:val="none" w:sz="0" w:space="0" w:color="auto"/>
                <w:right w:val="none" w:sz="0" w:space="0" w:color="auto"/>
              </w:divBdr>
            </w:div>
          </w:divsChild>
        </w:div>
        <w:div w:id="1623808567">
          <w:marLeft w:val="0"/>
          <w:marRight w:val="0"/>
          <w:marTop w:val="0"/>
          <w:marBottom w:val="0"/>
          <w:divBdr>
            <w:top w:val="none" w:sz="0" w:space="0" w:color="auto"/>
            <w:left w:val="none" w:sz="0" w:space="0" w:color="auto"/>
            <w:bottom w:val="none" w:sz="0" w:space="0" w:color="auto"/>
            <w:right w:val="none" w:sz="0" w:space="0" w:color="auto"/>
          </w:divBdr>
        </w:div>
        <w:div w:id="38748487">
          <w:marLeft w:val="0"/>
          <w:marRight w:val="0"/>
          <w:marTop w:val="0"/>
          <w:marBottom w:val="0"/>
          <w:divBdr>
            <w:top w:val="none" w:sz="0" w:space="0" w:color="auto"/>
            <w:left w:val="none" w:sz="0" w:space="0" w:color="auto"/>
            <w:bottom w:val="none" w:sz="0" w:space="0" w:color="auto"/>
            <w:right w:val="none" w:sz="0" w:space="0" w:color="auto"/>
          </w:divBdr>
        </w:div>
        <w:div w:id="1567764813">
          <w:marLeft w:val="0"/>
          <w:marRight w:val="0"/>
          <w:marTop w:val="0"/>
          <w:marBottom w:val="0"/>
          <w:divBdr>
            <w:top w:val="none" w:sz="0" w:space="0" w:color="auto"/>
            <w:left w:val="none" w:sz="0" w:space="0" w:color="auto"/>
            <w:bottom w:val="none" w:sz="0" w:space="0" w:color="auto"/>
            <w:right w:val="none" w:sz="0" w:space="0" w:color="auto"/>
          </w:divBdr>
        </w:div>
        <w:div w:id="1612127998">
          <w:marLeft w:val="0"/>
          <w:marRight w:val="0"/>
          <w:marTop w:val="0"/>
          <w:marBottom w:val="0"/>
          <w:divBdr>
            <w:top w:val="none" w:sz="0" w:space="0" w:color="auto"/>
            <w:left w:val="none" w:sz="0" w:space="0" w:color="auto"/>
            <w:bottom w:val="none" w:sz="0" w:space="0" w:color="auto"/>
            <w:right w:val="none" w:sz="0" w:space="0" w:color="auto"/>
          </w:divBdr>
        </w:div>
        <w:div w:id="1988582337">
          <w:marLeft w:val="0"/>
          <w:marRight w:val="0"/>
          <w:marTop w:val="0"/>
          <w:marBottom w:val="0"/>
          <w:divBdr>
            <w:top w:val="none" w:sz="0" w:space="0" w:color="auto"/>
            <w:left w:val="none" w:sz="0" w:space="0" w:color="auto"/>
            <w:bottom w:val="none" w:sz="0" w:space="0" w:color="auto"/>
            <w:right w:val="none" w:sz="0" w:space="0" w:color="auto"/>
          </w:divBdr>
        </w:div>
        <w:div w:id="1871987531">
          <w:marLeft w:val="0"/>
          <w:marRight w:val="0"/>
          <w:marTop w:val="0"/>
          <w:marBottom w:val="0"/>
          <w:divBdr>
            <w:top w:val="none" w:sz="0" w:space="0" w:color="auto"/>
            <w:left w:val="none" w:sz="0" w:space="0" w:color="auto"/>
            <w:bottom w:val="none" w:sz="0" w:space="0" w:color="auto"/>
            <w:right w:val="none" w:sz="0" w:space="0" w:color="auto"/>
          </w:divBdr>
          <w:divsChild>
            <w:div w:id="231162260">
              <w:marLeft w:val="0"/>
              <w:marRight w:val="0"/>
              <w:marTop w:val="0"/>
              <w:marBottom w:val="0"/>
              <w:divBdr>
                <w:top w:val="none" w:sz="0" w:space="0" w:color="auto"/>
                <w:left w:val="none" w:sz="0" w:space="0" w:color="auto"/>
                <w:bottom w:val="none" w:sz="0" w:space="0" w:color="auto"/>
                <w:right w:val="none" w:sz="0" w:space="0" w:color="auto"/>
              </w:divBdr>
            </w:div>
            <w:div w:id="115829866">
              <w:marLeft w:val="0"/>
              <w:marRight w:val="0"/>
              <w:marTop w:val="0"/>
              <w:marBottom w:val="0"/>
              <w:divBdr>
                <w:top w:val="none" w:sz="0" w:space="0" w:color="auto"/>
                <w:left w:val="none" w:sz="0" w:space="0" w:color="auto"/>
                <w:bottom w:val="none" w:sz="0" w:space="0" w:color="auto"/>
                <w:right w:val="none" w:sz="0" w:space="0" w:color="auto"/>
              </w:divBdr>
            </w:div>
            <w:div w:id="920723114">
              <w:marLeft w:val="0"/>
              <w:marRight w:val="0"/>
              <w:marTop w:val="0"/>
              <w:marBottom w:val="0"/>
              <w:divBdr>
                <w:top w:val="none" w:sz="0" w:space="0" w:color="auto"/>
                <w:left w:val="none" w:sz="0" w:space="0" w:color="auto"/>
                <w:bottom w:val="none" w:sz="0" w:space="0" w:color="auto"/>
                <w:right w:val="none" w:sz="0" w:space="0" w:color="auto"/>
              </w:divBdr>
            </w:div>
          </w:divsChild>
        </w:div>
        <w:div w:id="599339178">
          <w:marLeft w:val="0"/>
          <w:marRight w:val="0"/>
          <w:marTop w:val="0"/>
          <w:marBottom w:val="0"/>
          <w:divBdr>
            <w:top w:val="none" w:sz="0" w:space="0" w:color="auto"/>
            <w:left w:val="none" w:sz="0" w:space="0" w:color="auto"/>
            <w:bottom w:val="none" w:sz="0" w:space="0" w:color="auto"/>
            <w:right w:val="none" w:sz="0" w:space="0" w:color="auto"/>
          </w:divBdr>
        </w:div>
        <w:div w:id="276301457">
          <w:marLeft w:val="0"/>
          <w:marRight w:val="0"/>
          <w:marTop w:val="0"/>
          <w:marBottom w:val="0"/>
          <w:divBdr>
            <w:top w:val="none" w:sz="0" w:space="0" w:color="auto"/>
            <w:left w:val="none" w:sz="0" w:space="0" w:color="auto"/>
            <w:bottom w:val="none" w:sz="0" w:space="0" w:color="auto"/>
            <w:right w:val="none" w:sz="0" w:space="0" w:color="auto"/>
          </w:divBdr>
        </w:div>
        <w:div w:id="1618366444">
          <w:marLeft w:val="0"/>
          <w:marRight w:val="0"/>
          <w:marTop w:val="0"/>
          <w:marBottom w:val="0"/>
          <w:divBdr>
            <w:top w:val="none" w:sz="0" w:space="0" w:color="auto"/>
            <w:left w:val="none" w:sz="0" w:space="0" w:color="auto"/>
            <w:bottom w:val="none" w:sz="0" w:space="0" w:color="auto"/>
            <w:right w:val="none" w:sz="0" w:space="0" w:color="auto"/>
          </w:divBdr>
        </w:div>
        <w:div w:id="69515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multi-agency-statutory-guidance-on-female-genital-mutilation"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school-inspection-handbook-eif" TargetMode="External"/><Relationship Id="rId47" Type="http://schemas.openxmlformats.org/officeDocument/2006/relationships/hyperlink" Target="https://www.gov.uk/government/publications/domestic-abuse-act-2021" TargetMode="External"/><Relationship Id="rId63" Type="http://schemas.openxmlformats.org/officeDocument/2006/relationships/hyperlink" Target="https://www.support-people-vulnerable-to-radicalisation.service.gov.uk/" TargetMode="External"/><Relationship Id="rId68" Type="http://schemas.openxmlformats.org/officeDocument/2006/relationships/hyperlink" Target="https://liverpool.gov.uk/referrals/childrens-social-care-referrals/access-early-help-support/" TargetMode="External"/><Relationship Id="rId84" Type="http://schemas.openxmlformats.org/officeDocument/2006/relationships/hyperlink" Target="https://www.gov.uk/government/publications/sharing-nudes-and-semi-nudes-advice-for-education-settings-working-with-children-and-young-people" TargetMode="External"/><Relationship Id="rId89" Type="http://schemas.openxmlformats.org/officeDocument/2006/relationships/hyperlink" Target="https://www.gov.uk/government/publications/domestic-abuse-act-2021" TargetMode="External"/><Relationship Id="rId112" Type="http://schemas.openxmlformats.org/officeDocument/2006/relationships/footer" Target="footer1.xml"/><Relationship Id="R6f09022bbfff4086" Type="http://schemas.microsoft.com/office/2020/10/relationships/intelligence" Target="intelligence2.xml"/><Relationship Id="rId16" Type="http://schemas.openxmlformats.org/officeDocument/2006/relationships/hyperlink" Target="https://www.gov.uk/government/publications/keeping-children-safe-in-education--2" TargetMode="External"/><Relationship Id="rId107" Type="http://schemas.openxmlformats.org/officeDocument/2006/relationships/hyperlink" Target="https://www.gov.uk/government/publications/education-for-children-with-health-needs-who-cannot-attend-school" TargetMode="External"/><Relationship Id="rId11" Type="http://schemas.openxmlformats.org/officeDocument/2006/relationships/image" Target="media/image1.png"/><Relationship Id="rId32" Type="http://schemas.openxmlformats.org/officeDocument/2006/relationships/hyperlink" Target="https://www.gov.uk/government/publications/early-years-foundation-stage-framework--2" TargetMode="External"/><Relationship Id="rId37" Type="http://schemas.openxmlformats.org/officeDocument/2006/relationships/hyperlink" Target="https://www.gov.uk/government/publications/criminal-exploitation-of-children-and-vulnerable-adults-county-lines" TargetMode="External"/><Relationship Id="rId53" Type="http://schemas.openxmlformats.org/officeDocument/2006/relationships/image" Target="media/image6.png"/><Relationship Id="rId58" Type="http://schemas.openxmlformats.org/officeDocument/2006/relationships/hyperlink" Target="https://www.gov.uk/guidance/meeting-digital-and-technology-standards-in-schools-and-colleges/filtering-and-monitoring-standards-for-schools-and-colleges" TargetMode="External"/><Relationship Id="rId74" Type="http://schemas.openxmlformats.org/officeDocument/2006/relationships/hyperlink" Target="http://www.legislation.gov.uk/ukpga/2018/12/contents/enacted" TargetMode="External"/><Relationship Id="rId79" Type="http://schemas.openxmlformats.org/officeDocument/2006/relationships/image" Target="media/image10.png"/><Relationship Id="rId102" Type="http://schemas.openxmlformats.org/officeDocument/2006/relationships/hyperlink" Target="https://www.gov.uk/government/publications/children-act-1989-private-fostering" TargetMode="External"/><Relationship Id="rId5" Type="http://schemas.openxmlformats.org/officeDocument/2006/relationships/numbering" Target="numbering.xml"/><Relationship Id="rId90" Type="http://schemas.openxmlformats.org/officeDocument/2006/relationships/hyperlink" Target="https://www.operationencompass.org/" TargetMode="External"/><Relationship Id="rId95" Type="http://schemas.openxmlformats.org/officeDocument/2006/relationships/hyperlink" Target="https://www.gov.uk/government/publications/providing-remote-education-guidance-for-schools" TargetMode="External"/><Relationship Id="rId22" Type="http://schemas.openxmlformats.org/officeDocument/2006/relationships/image" Target="media/image3.png"/><Relationship Id="rId27" Type="http://schemas.openxmlformats.org/officeDocument/2006/relationships/hyperlink" Target="http://nationalfgmcentre.org.uk/wp-content/uploads/2019/06/FGM-Schools-Guidance-National-FGM-Centre.pdf" TargetMode="External"/><Relationship Id="rId43" Type="http://schemas.openxmlformats.org/officeDocument/2006/relationships/hyperlink" Target="https://www.gov.uk/government/publications/inspecting-safeguarding-in-early-years-education-and-skills" TargetMode="External"/><Relationship Id="rId48" Type="http://schemas.openxmlformats.org/officeDocument/2006/relationships/hyperlink" Target="https://www.gov.uk/government/publications/working-together-to-improve-school-attendance" TargetMode="External"/><Relationship Id="rId64" Type="http://schemas.openxmlformats.org/officeDocument/2006/relationships/hyperlink" Target="http://www.schoolimprovementliverpool.co.uk/safeguarding-mate/" TargetMode="External"/><Relationship Id="rId69" Type="http://schemas.openxmlformats.org/officeDocument/2006/relationships/hyperlink" Target="http://www.nspcc.org.uk/keeping-children-safe/" TargetMode="External"/><Relationship Id="rId113" Type="http://schemas.openxmlformats.org/officeDocument/2006/relationships/fontTable" Target="fontTable.xml"/><Relationship Id="rId80" Type="http://schemas.openxmlformats.org/officeDocument/2006/relationships/hyperlink" Target="mailto:safeguarding@stjohnbosco.org.uk" TargetMode="External"/><Relationship Id="rId85" Type="http://schemas.openxmlformats.org/officeDocument/2006/relationships/hyperlink" Target="https://learning.nspcc.org.uk/online-safety/preventing-online-abuse-and-harm" TargetMode="External"/><Relationship Id="rId12" Type="http://schemas.openxmlformats.org/officeDocument/2006/relationships/image" Target="media/image2.png"/><Relationship Id="rId17" Type="http://schemas.openxmlformats.org/officeDocument/2006/relationships/hyperlink" Target="http://www.legislation.gov.uk/ukpga/1989/41/section/47" TargetMode="External"/><Relationship Id="rId33" Type="http://schemas.openxmlformats.org/officeDocument/2006/relationships/hyperlink" Target="https://www.gov.uk/government/publications/teachers-standards" TargetMode="External"/><Relationship Id="rId38" Type="http://schemas.openxmlformats.org/officeDocument/2006/relationships/hyperlink" Target="https://www.gov.uk/government/publications/disqualification-under-the-childcare-act-2006/disqualification-under-the-childcare-act-2006" TargetMode="External"/><Relationship Id="rId59" Type="http://schemas.openxmlformats.org/officeDocument/2006/relationships/hyperlink" Target="https://www.support-people-vulnerable-to-radicalisation.service.gov.uk/" TargetMode="External"/><Relationship Id="rId103" Type="http://schemas.openxmlformats.org/officeDocument/2006/relationships/hyperlink" Target="https://www.gov.uk/government/publications/disqualification-under-the-childcare-act-2006/disqualification-under-the-childcare-act-2006" TargetMode="External"/><Relationship Id="rId108" Type="http://schemas.openxmlformats.org/officeDocument/2006/relationships/image" Target="media/image14.png"/><Relationship Id="rId54" Type="http://schemas.openxmlformats.org/officeDocument/2006/relationships/hyperlink" Target="https://c-cluster-110.uploads.documents.cimpress.io/v1/uploads/d71d6fd8-b99e-4327-b8fd-1ac968b768a4~110/original?tenant=vbu-digital" TargetMode="External"/><Relationship Id="rId70" Type="http://schemas.openxmlformats.org/officeDocument/2006/relationships/image" Target="media/image8.png"/><Relationship Id="rId75" Type="http://schemas.openxmlformats.org/officeDocument/2006/relationships/hyperlink" Target="https://www.gov.uk/government/publications/guide-to-the-general-data-protection-regulation" TargetMode="External"/><Relationship Id="rId91" Type="http://schemas.openxmlformats.org/officeDocument/2006/relationships/image" Target="media/image12.png"/><Relationship Id="rId96" Type="http://schemas.openxmlformats.org/officeDocument/2006/relationships/hyperlink" Target="https://www.gov.uk/guidance/safeguarding-and-remote-educ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s://www.gov.uk/government/publications/prevent-duty-guidance" TargetMode="External"/><Relationship Id="rId28" Type="http://schemas.openxmlformats.org/officeDocument/2006/relationships/hyperlink" Target="https://www.gov.uk/guidance/forced-marriage" TargetMode="External"/><Relationship Id="rId36" Type="http://schemas.openxmlformats.org/officeDocument/2006/relationships/hyperlink" Target="https://www.gov.uk/government/publications/child-sexual-exploitation-definition-and-guide-for-practitioners" TargetMode="External"/><Relationship Id="rId49" Type="http://schemas.openxmlformats.org/officeDocument/2006/relationships/hyperlink" Target="https://www.gov.uk/government/publications/searching-screening-and-confiscation" TargetMode="External"/><Relationship Id="rId57" Type="http://schemas.openxmlformats.org/officeDocument/2006/relationships/hyperlink" Target="https://www.gov.uk/government/publications/what-to-do-if-youre-worried-a-child-is-being-abused--2" TargetMode="External"/><Relationship Id="rId106" Type="http://schemas.openxmlformats.org/officeDocument/2006/relationships/hyperlink" Target="https://www.gov.uk/government/publications/alternative-provision"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fmu@fco.gov.uk" TargetMode="External"/><Relationship Id="rId44" Type="http://schemas.openxmlformats.org/officeDocument/2006/relationships/hyperlink" Target="https://www.gov.uk/government/publications/what-to-do-if-youre-worried-a-child-is-being-abused--2" TargetMode="External"/><Relationship Id="rId52" Type="http://schemas.openxmlformats.org/officeDocument/2006/relationships/hyperlink" Target="mailto:safeguarding@stjohnbosco.org.uk" TargetMode="External"/><Relationship Id="rId60" Type="http://schemas.openxmlformats.org/officeDocument/2006/relationships/hyperlink" Target="https://www.governmentevents.co.uk/wp-content/uploads/2020/10/When-to-call-police-guidance-for-schools-and-colleges.pdf" TargetMode="External"/><Relationship Id="rId65" Type="http://schemas.openxmlformats.org/officeDocument/2006/relationships/hyperlink" Target="mailto:safeguarding@stjohnbosco.org.uk" TargetMode="External"/><Relationship Id="rId73" Type="http://schemas.openxmlformats.org/officeDocument/2006/relationships/image" Target="media/image9.png"/><Relationship Id="rId78" Type="http://schemas.openxmlformats.org/officeDocument/2006/relationships/hyperlink" Target="mailto:LADO@liverpool.gov.uk" TargetMode="External"/><Relationship Id="rId81" Type="http://schemas.openxmlformats.org/officeDocument/2006/relationships/image" Target="media/image11.png"/><Relationship Id="rId86" Type="http://schemas.openxmlformats.org/officeDocument/2006/relationships/hyperlink" Target="https://www.gov.uk/government/publications/serious-violence-duty" TargetMode="External"/><Relationship Id="rId94" Type="http://schemas.openxmlformats.org/officeDocument/2006/relationships/hyperlink" Target="http://www.gov.uk/government/publications/teaching-online-safety-in-schools" TargetMode="External"/><Relationship Id="rId99" Type="http://schemas.openxmlformats.org/officeDocument/2006/relationships/hyperlink" Target="https://www.gov.uk/government/publications/mental-health-issues-affecting-a-pupils-attendance-guidance-for-schools" TargetMode="External"/><Relationship Id="rId101" Type="http://schemas.openxmlformats.org/officeDocument/2006/relationships/hyperlink" Target="https://assets.publishing.service.gov.uk/government/uploads/system/uploads/attachment_data/file/274414/Children_Act_1989_private_fostering.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safeguarding-practitioners-information-sharing-advice" TargetMode="External"/><Relationship Id="rId109" Type="http://schemas.openxmlformats.org/officeDocument/2006/relationships/image" Target="media/image15.png"/><Relationship Id="rId34" Type="http://schemas.openxmlformats.org/officeDocument/2006/relationships/hyperlink" Target="https://www.gov.uk/government/publications/equality-act-2010-advice-for-schools" TargetMode="External"/><Relationship Id="rId50" Type="http://schemas.openxmlformats.org/officeDocument/2006/relationships/hyperlink" Target="https://www.gov.uk/topic/schools-colleges-childrens-services/safeguarding-children" TargetMode="External"/><Relationship Id="rId55" Type="http://schemas.openxmlformats.org/officeDocument/2006/relationships/hyperlink" Target="https://www.gov.uk/government/publications/safeguarding-disabled-children-practice-guidance" TargetMode="External"/><Relationship Id="rId76" Type="http://schemas.openxmlformats.org/officeDocument/2006/relationships/hyperlink" Target="https://irms.org.uk/page/SchoolsToolkit" TargetMode="External"/><Relationship Id="rId97" Type="http://schemas.openxmlformats.org/officeDocument/2006/relationships/hyperlink" Target="https://lgfl.net/safeguarding/safe-remote-learning" TargetMode="External"/><Relationship Id="rId104" Type="http://schemas.openxmlformats.org/officeDocument/2006/relationships/hyperlink" Target="https://www.gov.uk/government/publications/relationships-education-relationships-and-sex-education-rse-and-health-education" TargetMode="External"/><Relationship Id="rId7" Type="http://schemas.openxmlformats.org/officeDocument/2006/relationships/settings" Target="settings.xml"/><Relationship Id="rId71" Type="http://schemas.openxmlformats.org/officeDocument/2006/relationships/hyperlink" Target="https://www.gov.uk/government/publications/safeguarding-practitioners-information-sharing-advice" TargetMode="External"/><Relationship Id="rId92"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customXml" Target="../customXml/item2.xml"/><Relationship Id="rId29" Type="http://schemas.openxmlformats.org/officeDocument/2006/relationships/hyperlink" Target="https://www.gov.uk/government/publications/the-right-to-choose-government-guidance-on-forced-marriage" TargetMode="External"/><Relationship Id="rId24" Type="http://schemas.openxmlformats.org/officeDocument/2006/relationships/hyperlink" Target="http://www.gov.uk/government/publications/mandatory-reporting-of-female-genital-mutilation-procedural-information" TargetMode="External"/><Relationship Id="rId40" Type="http://schemas.openxmlformats.org/officeDocument/2006/relationships/hyperlink" Target="https://www.gov.uk/government/publications/prevent-duty-guidance" TargetMode="External"/><Relationship Id="rId45" Type="http://schemas.openxmlformats.org/officeDocument/2006/relationships/hyperlink" Target="https://www.gov.uk/government/publications/sharing-nudes-and-semi-nudes-advice-for-education-settings-working-with-children-and-young-people" TargetMode="External"/><Relationship Id="rId66" Type="http://schemas.openxmlformats.org/officeDocument/2006/relationships/image" Target="media/image7.png"/><Relationship Id="rId87" Type="http://schemas.openxmlformats.org/officeDocument/2006/relationships/hyperlink" Target="https://www.gov.uk/government/publications/advice-to-schools-and-colleges-on-gangs-and-youth-violence" TargetMode="External"/><Relationship Id="rId110" Type="http://schemas.openxmlformats.org/officeDocument/2006/relationships/hyperlink" Target="https://liverpoolscp.org.uk/scp/policy-guidance/lscp-resolution-and-escalation" TargetMode="External"/><Relationship Id="rId61" Type="http://schemas.openxmlformats.org/officeDocument/2006/relationships/hyperlink" Target="https://www.gov.uk/government/publications/pace-code-c-2019/pace-code-c-2019-accessible" TargetMode="External"/><Relationship Id="rId82" Type="http://schemas.openxmlformats.org/officeDocument/2006/relationships/hyperlink" Target="https://www.npcc.police.uk/SysSiteAssets/media/downloads/publications/publications-log/2020/when-to-call-the-police--guidance-for-schools-and-colleges.pdf"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https://www.legislation.gov.uk/ukpga/2022/28/enacted" TargetMode="External"/><Relationship Id="rId35" Type="http://schemas.openxmlformats.org/officeDocument/2006/relationships/hyperlink" Target="https://www.equalityhumanrights.com/guidance/public-sector-equality-duty/technical-guidance-public-sector-equality-duty-england-0" TargetMode="External"/><Relationship Id="rId56" Type="http://schemas.openxmlformats.org/officeDocument/2006/relationships/hyperlink" Target="mailto:help@nspcc.org.uk" TargetMode="External"/><Relationship Id="rId77" Type="http://schemas.openxmlformats.org/officeDocument/2006/relationships/hyperlink" Target="https://www.schoolimprovementliverpool.co.uk/safeguarding-mate/" TargetMode="External"/><Relationship Id="rId100" Type="http://schemas.openxmlformats.org/officeDocument/2006/relationships/image" Target="media/image13.png"/><Relationship Id="rId105" Type="http://schemas.openxmlformats.org/officeDocument/2006/relationships/hyperlink" Target="https://www.gov.uk/government/publications/working-together-to-improve-school-attendance" TargetMode="External"/><Relationship Id="rId8" Type="http://schemas.openxmlformats.org/officeDocument/2006/relationships/webSettings" Target="webSettings.xml"/><Relationship Id="rId51" Type="http://schemas.openxmlformats.org/officeDocument/2006/relationships/image" Target="media/image5.png"/><Relationship Id="rId72" Type="http://schemas.openxmlformats.org/officeDocument/2006/relationships/hyperlink" Target="https://www.gov.uk/government/publications/data-protection-toolkit-for-schools" TargetMode="External"/><Relationship Id="rId93" Type="http://schemas.openxmlformats.org/officeDocument/2006/relationships/hyperlink" Target="https://www.gov.uk/guidance/meeting-digital-and-technology-standards-in-schools-and-colleges/filtering-and-monitoring-standards-for-schools-and-colleges"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25" Type="http://schemas.openxmlformats.org/officeDocument/2006/relationships/image" Target="media/image4.png"/><Relationship Id="rId46" Type="http://schemas.openxmlformats.org/officeDocument/2006/relationships/hyperlink" Target="https://www.gov.uk/government/publications/serious-violence-duty" TargetMode="External"/><Relationship Id="rId67" Type="http://schemas.openxmlformats.org/officeDocument/2006/relationships/hyperlink" Target="https://liverpool.gov.uk/referrals/childrens-social-care-referrals/make-an-urgent-marf-referral/" TargetMode="Externa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the-use-of-social-media-for-online-radicalisation" TargetMode="External"/><Relationship Id="rId62" Type="http://schemas.openxmlformats.org/officeDocument/2006/relationships/hyperlink" Target="mailto:safeguarding@stjohnbosco.org.uk" TargetMode="External"/><Relationship Id="rId83" Type="http://schemas.openxmlformats.org/officeDocument/2006/relationships/hyperlink" Target="https://www.gov.uk/government/publications/searching-screening-and-confiscation" TargetMode="External"/><Relationship Id="rId88" Type="http://schemas.openxmlformats.org/officeDocument/2006/relationships/hyperlink" Target="https://www.gov.uk/government/publications/criminal-exploitation-of-children-and-vulnerable-adults-county-lines" TargetMode="External"/><Relationship Id="rId1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0ad557-5748-4500-afe1-6a80c6c351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77486D8AE21541B071E71E73ED508B" ma:contentTypeVersion="14" ma:contentTypeDescription="Create a new document." ma:contentTypeScope="" ma:versionID="eba04ca1d6155880341885e6c8cc1a17">
  <xsd:schema xmlns:xsd="http://www.w3.org/2001/XMLSchema" xmlns:xs="http://www.w3.org/2001/XMLSchema" xmlns:p="http://schemas.microsoft.com/office/2006/metadata/properties" xmlns:ns3="960ad557-5748-4500-afe1-6a80c6c3519c" xmlns:ns4="d460447d-16d2-4110-b63f-fd0d737e0cf3" targetNamespace="http://schemas.microsoft.com/office/2006/metadata/properties" ma:root="true" ma:fieldsID="597af896a8b4ae87ba4d29c3b97bebd6" ns3:_="" ns4:_="">
    <xsd:import namespace="960ad557-5748-4500-afe1-6a80c6c3519c"/>
    <xsd:import namespace="d460447d-16d2-4110-b63f-fd0d737e0cf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d557-5748-4500-afe1-6a80c6c35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60447d-16d2-4110-b63f-fd0d737e0cf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7FB32-7D07-4C01-A63C-5A35C406A62B}">
  <ds:schemaRefs>
    <ds:schemaRef ds:uri="http://schemas.microsoft.com/office/2006/metadata/properties"/>
    <ds:schemaRef ds:uri="http://schemas.microsoft.com/office/infopath/2007/PartnerControls"/>
    <ds:schemaRef ds:uri="960ad557-5748-4500-afe1-6a80c6c3519c"/>
  </ds:schemaRefs>
</ds:datastoreItem>
</file>

<file path=customXml/itemProps2.xml><?xml version="1.0" encoding="utf-8"?>
<ds:datastoreItem xmlns:ds="http://schemas.openxmlformats.org/officeDocument/2006/customXml" ds:itemID="{DE536F6B-A881-49EC-80BD-9F1772FC57AB}">
  <ds:schemaRefs>
    <ds:schemaRef ds:uri="http://schemas.microsoft.com/sharepoint/v3/contenttype/forms"/>
  </ds:schemaRefs>
</ds:datastoreItem>
</file>

<file path=customXml/itemProps3.xml><?xml version="1.0" encoding="utf-8"?>
<ds:datastoreItem xmlns:ds="http://schemas.openxmlformats.org/officeDocument/2006/customXml" ds:itemID="{FA5CC11E-F446-4BF7-8DE4-232272FE3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d557-5748-4500-afe1-6a80c6c3519c"/>
    <ds:schemaRef ds:uri="d460447d-16d2-4110-b63f-fd0d737e0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D81D7-46BD-4C3B-B0DD-C7FA3752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45</Pages>
  <Words>24130</Words>
  <Characters>137547</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Smith</dc:creator>
  <cp:keywords/>
  <dc:description/>
  <cp:lastModifiedBy>Shirine Nujjoo</cp:lastModifiedBy>
  <cp:revision>134</cp:revision>
  <dcterms:created xsi:type="dcterms:W3CDTF">2024-08-05T10:38:00Z</dcterms:created>
  <dcterms:modified xsi:type="dcterms:W3CDTF">2024-08-22T12:44:00Z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0x0101005F77486D8AE21541B071E71E73ED508B</vt:lpwstr>
  </property>
</Properties>
</file>