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BE" w:rsidRPr="00A219A0" w:rsidRDefault="00AC7963" w:rsidP="003976BE">
      <w:pPr>
        <w:rPr>
          <w:rFonts w:asciiTheme="minorHAnsi" w:hAnsiTheme="minorHAnsi" w:cstheme="minorHAnsi"/>
          <w:b/>
          <w:color w:val="002060"/>
          <w:sz w:val="36"/>
          <w:szCs w:val="36"/>
        </w:rPr>
      </w:pPr>
      <w:r w:rsidRPr="00A219A0">
        <w:rPr>
          <w:rFonts w:asciiTheme="minorHAnsi" w:hAnsiTheme="minorHAnsi" w:cstheme="minorHAnsi"/>
          <w:b/>
          <w:noProof/>
          <w:color w:val="002060"/>
          <w:sz w:val="36"/>
          <w:szCs w:val="36"/>
          <w:lang w:eastAsia="en-GB"/>
        </w:rPr>
        <mc:AlternateContent>
          <mc:Choice Requires="wps">
            <w:drawing>
              <wp:anchor distT="0" distB="0" distL="114300" distR="114300" simplePos="0" relativeHeight="251662336" behindDoc="0" locked="0" layoutInCell="1" allowOverlap="1" wp14:editId="36B11C9B">
                <wp:simplePos x="0" y="0"/>
                <wp:positionH relativeFrom="column">
                  <wp:posOffset>4098757</wp:posOffset>
                </wp:positionH>
                <wp:positionV relativeFrom="paragraph">
                  <wp:posOffset>-327804</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D5F67" w:rsidRDefault="00AD5F67">
                            <w:r>
                              <w:rPr>
                                <w:noProof/>
                                <w:lang w:eastAsia="en-GB"/>
                              </w:rPr>
                              <w:drawing>
                                <wp:inline distT="0" distB="0" distL="0" distR="0" wp14:anchorId="547EF5C6" wp14:editId="25A79B00">
                                  <wp:extent cx="2325370" cy="706120"/>
                                  <wp:effectExtent l="0" t="0" r="0" b="0"/>
                                  <wp:docPr id="8" name="Picture 8"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70" cy="7061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75pt;margin-top:-25.8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" stroked="f">
                <v:textbox style="mso-fit-shape-to-text:t">
                  <w:txbxContent>
                    <w:p w:rsidR="00AD5F67" w:rsidRDefault="00AD5F67">
                      <w:r>
                        <w:rPr>
                          <w:noProof/>
                          <w:lang w:eastAsia="en-GB"/>
                        </w:rPr>
                        <w:drawing>
                          <wp:inline distT="0" distB="0" distL="0" distR="0" wp14:anchorId="547EF5C6" wp14:editId="25A79B00">
                            <wp:extent cx="2325370" cy="706120"/>
                            <wp:effectExtent l="0" t="0" r="0" b="0"/>
                            <wp:docPr id="8" name="Picture 8"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5370" cy="706120"/>
                                    </a:xfrm>
                                    <a:prstGeom prst="rect">
                                      <a:avLst/>
                                    </a:prstGeom>
                                    <a:noFill/>
                                    <a:ln>
                                      <a:noFill/>
                                    </a:ln>
                                  </pic:spPr>
                                </pic:pic>
                              </a:graphicData>
                            </a:graphic>
                          </wp:inline>
                        </w:drawing>
                      </w:r>
                    </w:p>
                  </w:txbxContent>
                </v:textbox>
              </v:shape>
            </w:pict>
          </mc:Fallback>
        </mc:AlternateContent>
      </w:r>
      <w:r w:rsidR="003976BE" w:rsidRPr="00A219A0">
        <w:rPr>
          <w:rFonts w:asciiTheme="minorHAnsi" w:hAnsiTheme="minorHAnsi" w:cstheme="minorHAnsi"/>
          <w:b/>
          <w:color w:val="002060"/>
          <w:sz w:val="36"/>
          <w:szCs w:val="36"/>
        </w:rPr>
        <w:t>Goresbrook Schoo</w:t>
      </w:r>
      <w:r w:rsidRPr="00A219A0">
        <w:rPr>
          <w:rFonts w:asciiTheme="minorHAnsi" w:hAnsiTheme="minorHAnsi" w:cstheme="minorHAnsi"/>
          <w:b/>
          <w:color w:val="002060"/>
          <w:sz w:val="36"/>
          <w:szCs w:val="36"/>
        </w:rPr>
        <w:t>l</w:t>
      </w:r>
    </w:p>
    <w:p w:rsidR="003976BE" w:rsidRPr="00A219A0" w:rsidRDefault="003976BE" w:rsidP="003976BE">
      <w:pPr>
        <w:rPr>
          <w:rFonts w:asciiTheme="minorHAnsi" w:hAnsiTheme="minorHAnsi" w:cstheme="minorHAnsi"/>
          <w:b/>
          <w:color w:val="002060"/>
          <w:sz w:val="36"/>
          <w:szCs w:val="36"/>
        </w:rPr>
      </w:pPr>
      <w:r w:rsidRPr="00A219A0">
        <w:rPr>
          <w:rFonts w:asciiTheme="minorHAnsi" w:hAnsiTheme="minorHAnsi" w:cstheme="minorHAnsi"/>
          <w:b/>
          <w:color w:val="002060"/>
          <w:sz w:val="36"/>
          <w:szCs w:val="36"/>
        </w:rPr>
        <w:t>Job Description</w:t>
      </w:r>
    </w:p>
    <w:p w:rsidR="003976BE" w:rsidRPr="00A219A0" w:rsidRDefault="003976BE" w:rsidP="003976BE">
      <w:pPr>
        <w:rPr>
          <w:rFonts w:asciiTheme="minorHAnsi" w:hAnsiTheme="minorHAnsi" w:cstheme="minorHAnsi"/>
          <w:b/>
          <w:color w:val="002060"/>
          <w:szCs w:val="22"/>
        </w:rPr>
      </w:pPr>
    </w:p>
    <w:p w:rsidR="00A137DD" w:rsidRPr="00A219A0" w:rsidRDefault="003976BE" w:rsidP="003976BE">
      <w:pPr>
        <w:rPr>
          <w:rFonts w:asciiTheme="minorHAnsi" w:hAnsiTheme="minorHAnsi" w:cstheme="minorHAnsi"/>
          <w:b/>
          <w:color w:val="002060"/>
          <w:szCs w:val="22"/>
        </w:rPr>
      </w:pPr>
      <w:r w:rsidRPr="00A219A0">
        <w:rPr>
          <w:rFonts w:asciiTheme="minorHAnsi" w:hAnsiTheme="minorHAnsi" w:cstheme="minorHAnsi"/>
          <w:b/>
          <w:color w:val="002060"/>
          <w:szCs w:val="22"/>
        </w:rPr>
        <w:t xml:space="preserve">Post:                         </w:t>
      </w:r>
      <w:r w:rsidR="00B1459B" w:rsidRPr="00A219A0">
        <w:rPr>
          <w:rFonts w:asciiTheme="minorHAnsi" w:hAnsiTheme="minorHAnsi" w:cstheme="minorHAnsi"/>
          <w:b/>
          <w:color w:val="002060"/>
          <w:szCs w:val="22"/>
        </w:rPr>
        <w:t>Head of Year</w:t>
      </w:r>
    </w:p>
    <w:p w:rsidR="00541676" w:rsidRPr="00A219A0" w:rsidRDefault="00EA4DE6" w:rsidP="003976BE">
      <w:pPr>
        <w:rPr>
          <w:rFonts w:asciiTheme="minorHAnsi" w:hAnsiTheme="minorHAnsi" w:cstheme="minorHAnsi"/>
          <w:b/>
          <w:color w:val="002060"/>
          <w:szCs w:val="22"/>
        </w:rPr>
      </w:pPr>
      <w:r w:rsidRPr="00A219A0">
        <w:rPr>
          <w:rFonts w:asciiTheme="minorHAnsi" w:hAnsiTheme="minorHAnsi" w:cstheme="minorHAnsi"/>
          <w:b/>
          <w:color w:val="002060"/>
          <w:szCs w:val="22"/>
        </w:rPr>
        <w:t xml:space="preserve">Responsible to:       </w:t>
      </w:r>
      <w:r w:rsidR="00A219A0" w:rsidRPr="00A219A0">
        <w:rPr>
          <w:rFonts w:asciiTheme="minorHAnsi" w:hAnsiTheme="minorHAnsi" w:cstheme="minorHAnsi"/>
          <w:b/>
          <w:color w:val="002060"/>
          <w:szCs w:val="22"/>
        </w:rPr>
        <w:t>SLT</w:t>
      </w:r>
    </w:p>
    <w:p w:rsidR="003976BE" w:rsidRPr="00A219A0" w:rsidRDefault="003976BE" w:rsidP="003976BE">
      <w:pPr>
        <w:ind w:right="-152"/>
        <w:rPr>
          <w:rFonts w:asciiTheme="minorHAnsi" w:hAnsiTheme="minorHAnsi" w:cstheme="minorHAnsi"/>
          <w:b/>
          <w:color w:val="002060"/>
          <w:szCs w:val="22"/>
        </w:rPr>
      </w:pPr>
    </w:p>
    <w:p w:rsidR="003976BE" w:rsidRPr="00A219A0" w:rsidRDefault="003976BE" w:rsidP="003976BE">
      <w:pPr>
        <w:rPr>
          <w:rFonts w:asciiTheme="minorHAnsi" w:hAnsiTheme="minorHAnsi" w:cstheme="minorHAnsi"/>
          <w:b/>
          <w:color w:val="002060"/>
          <w:szCs w:val="22"/>
        </w:rPr>
      </w:pPr>
      <w:r w:rsidRPr="00A219A0">
        <w:rPr>
          <w:rFonts w:asciiTheme="minorHAnsi" w:hAnsiTheme="minorHAnsi" w:cstheme="minorHAnsi"/>
          <w:b/>
          <w:color w:val="002060"/>
          <w:szCs w:val="22"/>
        </w:rPr>
        <w:t>Role Purpose</w:t>
      </w:r>
    </w:p>
    <w:p w:rsidR="00EA4DE6" w:rsidRPr="00A219A0" w:rsidRDefault="00367885" w:rsidP="003976BE">
      <w:pPr>
        <w:ind w:right="-152"/>
        <w:rPr>
          <w:rFonts w:asciiTheme="minorHAnsi" w:hAnsiTheme="minorHAnsi" w:cstheme="minorHAnsi"/>
          <w:color w:val="002060"/>
          <w:szCs w:val="22"/>
        </w:rPr>
      </w:pPr>
      <w:r w:rsidRPr="00A219A0">
        <w:rPr>
          <w:rFonts w:asciiTheme="minorHAnsi" w:hAnsiTheme="minorHAnsi" w:cstheme="minorHAnsi"/>
          <w:color w:val="002060"/>
          <w:szCs w:val="22"/>
        </w:rPr>
        <w:t xml:space="preserve">To </w:t>
      </w:r>
      <w:r w:rsidR="00B1459B" w:rsidRPr="00A219A0">
        <w:rPr>
          <w:rFonts w:asciiTheme="minorHAnsi" w:hAnsiTheme="minorHAnsi" w:cstheme="minorHAnsi"/>
          <w:color w:val="002060"/>
          <w:szCs w:val="22"/>
        </w:rPr>
        <w:t xml:space="preserve">deliver the highest standards in pastoral support for all </w:t>
      </w:r>
      <w:r w:rsidR="00A30FDE" w:rsidRPr="00A219A0">
        <w:rPr>
          <w:rFonts w:asciiTheme="minorHAnsi" w:hAnsiTheme="minorHAnsi" w:cstheme="minorHAnsi"/>
          <w:color w:val="002060"/>
          <w:szCs w:val="22"/>
        </w:rPr>
        <w:t xml:space="preserve">students </w:t>
      </w:r>
      <w:r w:rsidR="00B1459B" w:rsidRPr="00A219A0">
        <w:rPr>
          <w:rFonts w:asciiTheme="minorHAnsi" w:hAnsiTheme="minorHAnsi" w:cstheme="minorHAnsi"/>
          <w:color w:val="002060"/>
          <w:szCs w:val="22"/>
        </w:rPr>
        <w:t xml:space="preserve">in the year group, in order for </w:t>
      </w:r>
      <w:r w:rsidR="00A30FDE" w:rsidRPr="00A219A0">
        <w:rPr>
          <w:rFonts w:asciiTheme="minorHAnsi" w:hAnsiTheme="minorHAnsi" w:cstheme="minorHAnsi"/>
          <w:color w:val="002060"/>
          <w:szCs w:val="22"/>
        </w:rPr>
        <w:t>individuals to flourish.</w:t>
      </w:r>
    </w:p>
    <w:p w:rsidR="00367885" w:rsidRPr="00A219A0" w:rsidRDefault="00367885" w:rsidP="003976BE">
      <w:pPr>
        <w:ind w:right="-152"/>
        <w:rPr>
          <w:rFonts w:asciiTheme="minorHAnsi" w:hAnsiTheme="minorHAnsi" w:cstheme="minorHAnsi"/>
          <w:color w:val="002060"/>
          <w:szCs w:val="22"/>
        </w:rPr>
      </w:pPr>
    </w:p>
    <w:p w:rsidR="00EA4DE6" w:rsidRPr="00A219A0" w:rsidRDefault="00367885" w:rsidP="003976BE">
      <w:pPr>
        <w:ind w:right="-152"/>
        <w:rPr>
          <w:rFonts w:asciiTheme="minorHAnsi" w:hAnsiTheme="minorHAnsi" w:cstheme="minorHAnsi"/>
          <w:color w:val="002060"/>
          <w:szCs w:val="22"/>
        </w:rPr>
      </w:pPr>
      <w:r w:rsidRPr="00A219A0">
        <w:rPr>
          <w:rFonts w:asciiTheme="minorHAnsi" w:hAnsiTheme="minorHAnsi" w:cstheme="minorHAnsi"/>
          <w:color w:val="002060"/>
          <w:szCs w:val="22"/>
        </w:rPr>
        <w:t>This role will be undertaken in conjunction with the post-holders’ main responsibilities</w:t>
      </w:r>
      <w:r w:rsidR="00541676" w:rsidRPr="00A219A0">
        <w:rPr>
          <w:rFonts w:asciiTheme="minorHAnsi" w:hAnsiTheme="minorHAnsi" w:cstheme="minorHAnsi"/>
          <w:color w:val="002060"/>
          <w:szCs w:val="22"/>
        </w:rPr>
        <w:t xml:space="preserve"> within the school.</w:t>
      </w:r>
    </w:p>
    <w:p w:rsidR="00367885" w:rsidRPr="00A219A0" w:rsidRDefault="00367885" w:rsidP="003976BE">
      <w:pPr>
        <w:ind w:right="-152"/>
        <w:rPr>
          <w:rFonts w:asciiTheme="minorHAnsi" w:hAnsiTheme="minorHAnsi" w:cstheme="minorHAnsi"/>
          <w:b/>
          <w:color w:val="002060"/>
          <w:szCs w:val="22"/>
        </w:rPr>
      </w:pPr>
    </w:p>
    <w:p w:rsidR="003976BE" w:rsidRPr="00A219A0" w:rsidRDefault="003976BE" w:rsidP="00D761E6">
      <w:pPr>
        <w:ind w:right="-152"/>
        <w:rPr>
          <w:rFonts w:asciiTheme="minorHAnsi" w:hAnsiTheme="minorHAnsi" w:cstheme="minorHAnsi"/>
          <w:b/>
          <w:color w:val="002060"/>
          <w:szCs w:val="22"/>
        </w:rPr>
      </w:pPr>
      <w:r w:rsidRPr="00A219A0">
        <w:rPr>
          <w:rFonts w:asciiTheme="minorHAnsi" w:hAnsiTheme="minorHAnsi" w:cstheme="minorHAnsi"/>
          <w:b/>
          <w:color w:val="002060"/>
          <w:szCs w:val="22"/>
        </w:rPr>
        <w:t xml:space="preserve">Main duties and responsibilities </w:t>
      </w:r>
    </w:p>
    <w:p w:rsidR="003976BE" w:rsidRPr="00A219A0" w:rsidRDefault="003976BE" w:rsidP="003976BE">
      <w:pPr>
        <w:pStyle w:val="ListParagraph"/>
        <w:autoSpaceDE w:val="0"/>
        <w:autoSpaceDN w:val="0"/>
        <w:adjustRightInd w:val="0"/>
        <w:rPr>
          <w:rFonts w:asciiTheme="minorHAnsi" w:hAnsiTheme="minorHAnsi" w:cstheme="minorHAnsi"/>
          <w:color w:val="002060"/>
          <w:szCs w:val="22"/>
          <w:lang w:eastAsia="en-GB"/>
        </w:rPr>
      </w:pPr>
    </w:p>
    <w:p w:rsidR="00B1459B" w:rsidRPr="00A219A0" w:rsidRDefault="00B1459B" w:rsidP="00B1459B">
      <w:pPr>
        <w:rPr>
          <w:rFonts w:asciiTheme="minorHAnsi" w:hAnsiTheme="minorHAnsi" w:cstheme="minorHAnsi"/>
          <w:b/>
          <w:color w:val="002060"/>
          <w:szCs w:val="22"/>
        </w:rPr>
      </w:pPr>
    </w:p>
    <w:p w:rsidR="00390826" w:rsidRPr="00A219A0" w:rsidRDefault="00A30FDE" w:rsidP="00A30FDE">
      <w:pPr>
        <w:rPr>
          <w:rFonts w:asciiTheme="minorHAnsi" w:hAnsiTheme="minorHAnsi" w:cstheme="minorHAnsi"/>
          <w:b/>
          <w:color w:val="002060"/>
          <w:szCs w:val="22"/>
        </w:rPr>
      </w:pPr>
      <w:r w:rsidRPr="00A219A0">
        <w:rPr>
          <w:rFonts w:asciiTheme="minorHAnsi" w:hAnsiTheme="minorHAnsi" w:cstheme="minorHAnsi"/>
          <w:b/>
          <w:color w:val="002060"/>
          <w:szCs w:val="22"/>
        </w:rPr>
        <w:t>Overall</w:t>
      </w:r>
    </w:p>
    <w:p w:rsidR="00390826" w:rsidRPr="00A219A0" w:rsidRDefault="00B1459B"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be a highly visible presence at all times around the school and to manage student behaviour in a positive, persistent and relentless manner</w:t>
      </w:r>
    </w:p>
    <w:p w:rsidR="00390826" w:rsidRPr="00A219A0" w:rsidRDefault="00B1459B"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be an exceptional role model to young people </w:t>
      </w:r>
    </w:p>
    <w:p w:rsidR="00390826" w:rsidRPr="00A219A0" w:rsidRDefault="00390826"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be unfailingly positive about all students in the year group, and act as their advocate in relevant situations</w:t>
      </w:r>
    </w:p>
    <w:p w:rsidR="00390826" w:rsidRPr="00A219A0" w:rsidRDefault="00390826"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be available for students and staff to consult about the year group </w:t>
      </w:r>
    </w:p>
    <w:p w:rsidR="00390826" w:rsidRPr="00A219A0" w:rsidRDefault="00390826" w:rsidP="00A30FDE">
      <w:pPr>
        <w:pStyle w:val="ListParagraph"/>
        <w:ind w:left="1440"/>
        <w:rPr>
          <w:rFonts w:asciiTheme="minorHAnsi" w:hAnsiTheme="minorHAnsi" w:cstheme="minorHAnsi"/>
          <w:color w:val="002060"/>
          <w:szCs w:val="22"/>
        </w:rPr>
      </w:pPr>
    </w:p>
    <w:p w:rsidR="00390826" w:rsidRPr="00A219A0" w:rsidRDefault="00390826" w:rsidP="00A30FDE">
      <w:pPr>
        <w:pStyle w:val="ListParagraph"/>
        <w:ind w:left="1440"/>
        <w:rPr>
          <w:rFonts w:asciiTheme="minorHAnsi" w:hAnsiTheme="minorHAnsi" w:cstheme="minorHAnsi"/>
          <w:color w:val="002060"/>
          <w:szCs w:val="22"/>
        </w:rPr>
      </w:pPr>
    </w:p>
    <w:p w:rsidR="00390826" w:rsidRPr="00A219A0" w:rsidRDefault="00390826" w:rsidP="00A30FDE">
      <w:pPr>
        <w:rPr>
          <w:rFonts w:asciiTheme="minorHAnsi" w:hAnsiTheme="minorHAnsi" w:cstheme="minorHAnsi"/>
          <w:b/>
          <w:color w:val="002060"/>
          <w:szCs w:val="22"/>
        </w:rPr>
      </w:pPr>
      <w:r w:rsidRPr="00A219A0">
        <w:rPr>
          <w:rFonts w:asciiTheme="minorHAnsi" w:hAnsiTheme="minorHAnsi" w:cstheme="minorHAnsi"/>
          <w:b/>
          <w:color w:val="002060"/>
          <w:szCs w:val="22"/>
        </w:rPr>
        <w:t>Pastoral Support</w:t>
      </w:r>
    </w:p>
    <w:p w:rsidR="00B1459B" w:rsidRPr="00A219A0" w:rsidRDefault="00B1459B" w:rsidP="00A30FDE">
      <w:pPr>
        <w:pStyle w:val="ListParagraph"/>
        <w:ind w:left="1440"/>
        <w:rPr>
          <w:rFonts w:asciiTheme="minorHAnsi" w:hAnsiTheme="minorHAnsi" w:cstheme="minorHAnsi"/>
          <w:color w:val="002060"/>
          <w:szCs w:val="22"/>
        </w:rPr>
      </w:pPr>
    </w:p>
    <w:p w:rsidR="00B1459B" w:rsidRPr="00A219A0" w:rsidRDefault="00B1459B"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know key information about every student and their family, and to use this to support students to make exceptional progress </w:t>
      </w:r>
    </w:p>
    <w:p w:rsidR="00390826" w:rsidRPr="00A219A0" w:rsidRDefault="00390826"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ensure that all students in the year group receive high standards of care at all times and that their emotional and social development is appropriately supported  </w:t>
      </w:r>
    </w:p>
    <w:p w:rsidR="00390826" w:rsidRPr="00A219A0" w:rsidRDefault="00B1459B"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work with the Subject Leaders and SLT to raise standards of achievement and attainment in the year group by ensuring that all students make outstanding progress across the curriculum  </w:t>
      </w:r>
    </w:p>
    <w:p w:rsidR="00AD5F67" w:rsidRPr="00A219A0" w:rsidRDefault="00AD5F67"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carefully track attendance and punctuality, reward and sanctions and attainment data and ensure interventions and timely and effective</w:t>
      </w:r>
    </w:p>
    <w:p w:rsidR="00390826" w:rsidRPr="00A219A0" w:rsidRDefault="00390826"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work with the SENDCO and Subject Leaders to ensure that students have appropriate personalised provision and intervention to meet their needs</w:t>
      </w:r>
    </w:p>
    <w:p w:rsidR="00AD5F67" w:rsidRPr="00A219A0" w:rsidRDefault="00AD5F67" w:rsidP="00AD5F67">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proactively role model interactions ensuring that these are productive and positive</w:t>
      </w:r>
    </w:p>
    <w:p w:rsidR="008622D4" w:rsidRPr="00A219A0" w:rsidRDefault="00390826"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work with the Attendance and Welfare team to ensure the year group meets its target</w:t>
      </w:r>
      <w:r w:rsidR="008622D4" w:rsidRPr="00A219A0">
        <w:rPr>
          <w:rFonts w:asciiTheme="minorHAnsi" w:hAnsiTheme="minorHAnsi" w:cstheme="minorHAnsi"/>
          <w:color w:val="002060"/>
          <w:szCs w:val="22"/>
        </w:rPr>
        <w:t>s for attendance and punctuality</w:t>
      </w:r>
    </w:p>
    <w:p w:rsidR="008622D4" w:rsidRPr="00A219A0" w:rsidRDefault="008622D4"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work with external agencies and organisations to ensure that any barriers to learning for individuals are overcome</w:t>
      </w:r>
    </w:p>
    <w:p w:rsidR="00390826" w:rsidRPr="00A219A0" w:rsidRDefault="00390826" w:rsidP="00A30FDE">
      <w:pPr>
        <w:rPr>
          <w:rFonts w:asciiTheme="minorHAnsi" w:hAnsiTheme="minorHAnsi" w:cstheme="minorHAnsi"/>
          <w:color w:val="002060"/>
          <w:szCs w:val="22"/>
        </w:rPr>
      </w:pPr>
    </w:p>
    <w:p w:rsidR="00390826" w:rsidRPr="00A219A0" w:rsidRDefault="00390826" w:rsidP="00A30FDE">
      <w:pPr>
        <w:rPr>
          <w:rFonts w:asciiTheme="minorHAnsi" w:hAnsiTheme="minorHAnsi" w:cstheme="minorHAnsi"/>
          <w:b/>
          <w:color w:val="002060"/>
          <w:szCs w:val="22"/>
        </w:rPr>
      </w:pPr>
      <w:r w:rsidRPr="00A219A0">
        <w:rPr>
          <w:rFonts w:asciiTheme="minorHAnsi" w:hAnsiTheme="minorHAnsi" w:cstheme="minorHAnsi"/>
          <w:b/>
          <w:color w:val="002060"/>
          <w:szCs w:val="22"/>
        </w:rPr>
        <w:t>Behaviour and attitudes to learning</w:t>
      </w:r>
    </w:p>
    <w:p w:rsidR="00390826" w:rsidRPr="00A219A0" w:rsidRDefault="00390826" w:rsidP="00A30FDE">
      <w:pPr>
        <w:pStyle w:val="NoSpacing"/>
        <w:rPr>
          <w:rFonts w:asciiTheme="minorHAnsi" w:hAnsiTheme="minorHAnsi" w:cstheme="minorHAnsi"/>
          <w:color w:val="002060"/>
          <w:szCs w:val="22"/>
        </w:rPr>
      </w:pPr>
    </w:p>
    <w:p w:rsidR="00390826" w:rsidRPr="00A219A0" w:rsidRDefault="00390826"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ensure the highest standards of behaviour at all times, through effective use of sanctions and recognitions according to the Behaviour for Learning policy</w:t>
      </w:r>
    </w:p>
    <w:p w:rsidR="00A30FDE" w:rsidRPr="00A219A0" w:rsidRDefault="00A30FDE"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manage the day-to-day running of all aspects of the Behaviour for Learning Policy (e.g. Navigation station, re-routing, planner tracking, Milestone assemblies, Mountain guides).</w:t>
      </w:r>
    </w:p>
    <w:p w:rsidR="00390826" w:rsidRPr="00A219A0" w:rsidRDefault="00390826"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pro-actively review behaviour and attitudes to learning across the year group, and implement strategies for improvement as appropriate</w:t>
      </w:r>
    </w:p>
    <w:p w:rsidR="00390826" w:rsidRPr="00A219A0" w:rsidRDefault="00390826"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lastRenderedPageBreak/>
        <w:t xml:space="preserve">To always be inquisitive and proactive in following up any issues involving students in the year group and to take ownership of any issues and ensure that all necessary actions are followed up </w:t>
      </w:r>
    </w:p>
    <w:p w:rsidR="00A30FDE" w:rsidRPr="00A219A0" w:rsidRDefault="00A30FDE"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coach other members of staff at Goresbrook to improve practise in relation to behaviour and attitudes</w:t>
      </w:r>
      <w:r w:rsidR="00AD5F67" w:rsidRPr="00A219A0">
        <w:rPr>
          <w:rFonts w:asciiTheme="minorHAnsi" w:hAnsiTheme="minorHAnsi" w:cstheme="minorHAnsi"/>
          <w:color w:val="002060"/>
          <w:szCs w:val="22"/>
        </w:rPr>
        <w:t xml:space="preserve"> including inducting new members of staff</w:t>
      </w:r>
    </w:p>
    <w:p w:rsidR="00AD5F67" w:rsidRPr="00A219A0" w:rsidRDefault="00AD5F67"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monitor, evaluate and review the consistent application of the behaviour system and routines for learning. </w:t>
      </w:r>
    </w:p>
    <w:p w:rsidR="00390826" w:rsidRPr="00A219A0" w:rsidRDefault="008622D4" w:rsidP="00A30FDE">
      <w:pPr>
        <w:pStyle w:val="NoSpacing"/>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positively advocate the behaviour for learning policy at all times and promote and reinforce routines that maximise learning time</w:t>
      </w:r>
    </w:p>
    <w:p w:rsidR="00A30FDE" w:rsidRPr="00A219A0" w:rsidRDefault="00A30FDE" w:rsidP="00A30FDE">
      <w:pPr>
        <w:rPr>
          <w:rFonts w:asciiTheme="minorHAnsi" w:hAnsiTheme="minorHAnsi" w:cstheme="minorHAnsi"/>
          <w:color w:val="002060"/>
          <w:szCs w:val="22"/>
        </w:rPr>
      </w:pPr>
    </w:p>
    <w:p w:rsidR="00390826" w:rsidRPr="00A219A0" w:rsidRDefault="00A30FDE" w:rsidP="00A30FDE">
      <w:pPr>
        <w:rPr>
          <w:rFonts w:asciiTheme="minorHAnsi" w:hAnsiTheme="minorHAnsi" w:cstheme="minorHAnsi"/>
          <w:b/>
          <w:color w:val="002060"/>
          <w:szCs w:val="22"/>
        </w:rPr>
      </w:pPr>
      <w:r w:rsidRPr="00A219A0">
        <w:rPr>
          <w:rFonts w:asciiTheme="minorHAnsi" w:hAnsiTheme="minorHAnsi" w:cstheme="minorHAnsi"/>
          <w:b/>
          <w:color w:val="002060"/>
          <w:szCs w:val="22"/>
        </w:rPr>
        <w:t>Other</w:t>
      </w:r>
    </w:p>
    <w:p w:rsidR="00A30FDE" w:rsidRPr="00A219A0" w:rsidRDefault="00390826" w:rsidP="00A30FDE">
      <w:pPr>
        <w:pStyle w:val="ListParagraph"/>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manage a team of coaches and to ensure consistency of practice and high standards across Morning Meetings and coaching time </w:t>
      </w:r>
    </w:p>
    <w:p w:rsidR="00A30FDE" w:rsidRPr="00A219A0" w:rsidRDefault="00A30FDE" w:rsidP="00A30FDE">
      <w:pPr>
        <w:pStyle w:val="ListParagraph"/>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contribute to assemblies and Morning Meetings, with excellent content that reinforces Goresbrook values and celebrates success</w:t>
      </w:r>
    </w:p>
    <w:p w:rsidR="00B1459B" w:rsidRPr="00A219A0" w:rsidRDefault="00B1459B" w:rsidP="00A30FDE">
      <w:pPr>
        <w:pStyle w:val="ListParagraph"/>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maintain consistent and effective systems for tracking and monitoring student behaviour, attendance and progress which are efficient a</w:t>
      </w:r>
      <w:r w:rsidR="00390826" w:rsidRPr="00A219A0">
        <w:rPr>
          <w:rFonts w:asciiTheme="minorHAnsi" w:hAnsiTheme="minorHAnsi" w:cstheme="minorHAnsi"/>
          <w:color w:val="002060"/>
          <w:szCs w:val="22"/>
        </w:rPr>
        <w:t>nd communicated well to others</w:t>
      </w:r>
    </w:p>
    <w:p w:rsidR="00B1459B" w:rsidRPr="00A219A0" w:rsidRDefault="00390826" w:rsidP="00A30FDE">
      <w:pPr>
        <w:pStyle w:val="ListParagraph"/>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w:t>
      </w:r>
      <w:r w:rsidR="00B1459B" w:rsidRPr="00A219A0">
        <w:rPr>
          <w:rFonts w:asciiTheme="minorHAnsi" w:hAnsiTheme="minorHAnsi" w:cstheme="minorHAnsi"/>
          <w:color w:val="002060"/>
          <w:szCs w:val="22"/>
        </w:rPr>
        <w:t xml:space="preserve">o establish good and frequent dialogue with other members of staff concerning the </w:t>
      </w:r>
      <w:r w:rsidRPr="00A219A0">
        <w:rPr>
          <w:rFonts w:asciiTheme="minorHAnsi" w:hAnsiTheme="minorHAnsi" w:cstheme="minorHAnsi"/>
          <w:color w:val="002060"/>
          <w:szCs w:val="22"/>
        </w:rPr>
        <w:t>behaviour</w:t>
      </w:r>
      <w:r w:rsidR="00B1459B" w:rsidRPr="00A219A0">
        <w:rPr>
          <w:rFonts w:asciiTheme="minorHAnsi" w:hAnsiTheme="minorHAnsi" w:cstheme="minorHAnsi"/>
          <w:color w:val="002060"/>
          <w:szCs w:val="22"/>
        </w:rPr>
        <w:t xml:space="preserve"> and progress of students in the year group and ensure staff confidence that any concerns are dealt with promptly </w:t>
      </w:r>
    </w:p>
    <w:p w:rsidR="00A30FDE" w:rsidRPr="00A219A0" w:rsidRDefault="00A30FDE" w:rsidP="00A30FDE">
      <w:pPr>
        <w:pStyle w:val="ListParagraph"/>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To ensure duty rotas allow appropriate supervision and support for students at break and lunch, and before and after school</w:t>
      </w:r>
    </w:p>
    <w:p w:rsidR="00390826" w:rsidRPr="00A219A0" w:rsidRDefault="00B1459B" w:rsidP="00A30FDE">
      <w:pPr>
        <w:pStyle w:val="ListParagraph"/>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communicate effectively with parents, staff and students </w:t>
      </w:r>
    </w:p>
    <w:p w:rsidR="00B1459B" w:rsidRPr="00A219A0" w:rsidRDefault="00B1459B" w:rsidP="00A30FDE">
      <w:pPr>
        <w:pStyle w:val="ListParagraph"/>
        <w:numPr>
          <w:ilvl w:val="0"/>
          <w:numId w:val="41"/>
        </w:numPr>
        <w:rPr>
          <w:rFonts w:asciiTheme="minorHAnsi" w:hAnsiTheme="minorHAnsi" w:cstheme="minorHAnsi"/>
          <w:color w:val="002060"/>
          <w:szCs w:val="22"/>
        </w:rPr>
      </w:pPr>
      <w:r w:rsidRPr="00A219A0">
        <w:rPr>
          <w:rFonts w:asciiTheme="minorHAnsi" w:hAnsiTheme="minorHAnsi" w:cstheme="minorHAnsi"/>
          <w:color w:val="002060"/>
          <w:szCs w:val="22"/>
        </w:rPr>
        <w:t xml:space="preserve">To carry out any additional duties and responsibilities as directed by </w:t>
      </w:r>
      <w:r w:rsidR="00390826" w:rsidRPr="00A219A0">
        <w:rPr>
          <w:rFonts w:asciiTheme="minorHAnsi" w:hAnsiTheme="minorHAnsi" w:cstheme="minorHAnsi"/>
          <w:color w:val="002060"/>
          <w:szCs w:val="22"/>
        </w:rPr>
        <w:t>SLT</w:t>
      </w:r>
      <w:r w:rsidR="00A30FDE" w:rsidRPr="00A219A0">
        <w:rPr>
          <w:rFonts w:asciiTheme="minorHAnsi" w:hAnsiTheme="minorHAnsi" w:cstheme="minorHAnsi"/>
          <w:color w:val="002060"/>
          <w:szCs w:val="22"/>
        </w:rPr>
        <w:t>.</w:t>
      </w:r>
    </w:p>
    <w:p w:rsidR="00390826" w:rsidRPr="00A219A0" w:rsidRDefault="00390826" w:rsidP="00A30FDE">
      <w:pPr>
        <w:pStyle w:val="ListParagraph"/>
        <w:ind w:left="1440"/>
        <w:rPr>
          <w:rFonts w:asciiTheme="minorHAnsi" w:hAnsiTheme="minorHAnsi" w:cstheme="minorHAnsi"/>
          <w:color w:val="002060"/>
          <w:szCs w:val="22"/>
        </w:rPr>
      </w:pPr>
    </w:p>
    <w:p w:rsidR="003976BE" w:rsidRPr="00A219A0" w:rsidRDefault="003976BE" w:rsidP="00A30FDE">
      <w:pPr>
        <w:rPr>
          <w:rFonts w:asciiTheme="minorHAnsi" w:hAnsiTheme="minorHAnsi" w:cstheme="minorHAnsi"/>
          <w:color w:val="002060"/>
          <w:szCs w:val="22"/>
        </w:rPr>
      </w:pPr>
    </w:p>
    <w:p w:rsidR="003976BE" w:rsidRPr="00A219A0" w:rsidRDefault="003976BE" w:rsidP="003976BE">
      <w:pPr>
        <w:rPr>
          <w:rFonts w:asciiTheme="minorHAnsi" w:hAnsiTheme="minorHAnsi" w:cstheme="minorHAnsi"/>
          <w:color w:val="002060"/>
          <w:szCs w:val="22"/>
        </w:rPr>
      </w:pPr>
    </w:p>
    <w:p w:rsidR="00A30FDE" w:rsidRPr="00A219A0" w:rsidRDefault="00A30FDE">
      <w:pPr>
        <w:rPr>
          <w:rFonts w:asciiTheme="minorHAnsi" w:hAnsiTheme="minorHAnsi" w:cstheme="minorHAnsi"/>
          <w:color w:val="002060"/>
          <w:szCs w:val="22"/>
        </w:rPr>
      </w:pPr>
      <w:r w:rsidRPr="00A219A0">
        <w:rPr>
          <w:rFonts w:asciiTheme="minorHAnsi" w:hAnsiTheme="minorHAnsi" w:cstheme="minorHAnsi"/>
          <w:color w:val="002060"/>
          <w:szCs w:val="22"/>
        </w:rPr>
        <w:br w:type="page"/>
      </w:r>
    </w:p>
    <w:p w:rsidR="00A30FDE" w:rsidRPr="00A219A0" w:rsidRDefault="00A30FDE" w:rsidP="00A30FDE">
      <w:pPr>
        <w:rPr>
          <w:rFonts w:asciiTheme="minorHAnsi" w:hAnsiTheme="minorHAnsi" w:cstheme="minorHAnsi"/>
          <w:b/>
          <w:color w:val="002060"/>
          <w:szCs w:val="22"/>
        </w:rPr>
      </w:pPr>
      <w:r w:rsidRPr="00A219A0">
        <w:rPr>
          <w:rFonts w:asciiTheme="minorHAnsi" w:hAnsiTheme="minorHAnsi" w:cstheme="minorHAnsi"/>
          <w:b/>
          <w:color w:val="002060"/>
          <w:szCs w:val="22"/>
        </w:rPr>
        <w:lastRenderedPageBreak/>
        <w:t>Person Specification</w:t>
      </w:r>
    </w:p>
    <w:p w:rsidR="00A219A0" w:rsidRPr="00A219A0" w:rsidRDefault="00A219A0" w:rsidP="00A219A0">
      <w:pPr>
        <w:rPr>
          <w:rFonts w:asciiTheme="minorHAnsi" w:hAnsiTheme="minorHAnsi" w:cstheme="minorHAnsi"/>
          <w:b/>
          <w:color w:val="002060"/>
          <w:szCs w:val="22"/>
        </w:rPr>
      </w:pPr>
      <w:r w:rsidRPr="00A219A0">
        <w:rPr>
          <w:rFonts w:asciiTheme="minorHAnsi" w:hAnsiTheme="minorHAnsi" w:cstheme="minorHAnsi"/>
          <w:b/>
          <w:color w:val="002060"/>
          <w:szCs w:val="22"/>
        </w:rPr>
        <w:t>Post:                         Head of Year</w:t>
      </w:r>
    </w:p>
    <w:p w:rsidR="00A219A0" w:rsidRPr="00A219A0" w:rsidRDefault="00A219A0" w:rsidP="00A219A0">
      <w:pPr>
        <w:rPr>
          <w:rFonts w:asciiTheme="minorHAnsi" w:hAnsiTheme="minorHAnsi" w:cstheme="minorHAnsi"/>
          <w:b/>
          <w:color w:val="002060"/>
          <w:szCs w:val="22"/>
        </w:rPr>
      </w:pPr>
      <w:r w:rsidRPr="00A219A0">
        <w:rPr>
          <w:rFonts w:asciiTheme="minorHAnsi" w:hAnsiTheme="minorHAnsi" w:cstheme="minorHAnsi"/>
          <w:b/>
          <w:color w:val="002060"/>
          <w:szCs w:val="22"/>
        </w:rPr>
        <w:t>Responsible to:       SLT</w:t>
      </w:r>
    </w:p>
    <w:p w:rsidR="00A139DC" w:rsidRPr="00A219A0" w:rsidRDefault="00A139DC" w:rsidP="00A30FDE">
      <w:pPr>
        <w:rPr>
          <w:rFonts w:asciiTheme="minorHAnsi" w:hAnsiTheme="minorHAnsi" w:cstheme="minorHAnsi"/>
          <w:color w:val="002060"/>
          <w:szCs w:val="22"/>
        </w:rPr>
      </w:pPr>
    </w:p>
    <w:tbl>
      <w:tblPr>
        <w:tblStyle w:val="TableGrid"/>
        <w:tblW w:w="10627" w:type="dxa"/>
        <w:tblLayout w:type="fixed"/>
        <w:tblLook w:val="04A0" w:firstRow="1" w:lastRow="0" w:firstColumn="1" w:lastColumn="0" w:noHBand="0" w:noVBand="1"/>
      </w:tblPr>
      <w:tblGrid>
        <w:gridCol w:w="2093"/>
        <w:gridCol w:w="4706"/>
        <w:gridCol w:w="3828"/>
      </w:tblGrid>
      <w:tr w:rsidR="00A219A0" w:rsidRPr="00A219A0" w:rsidTr="00AD5F67">
        <w:tc>
          <w:tcPr>
            <w:tcW w:w="2093" w:type="dxa"/>
          </w:tcPr>
          <w:p w:rsidR="00A139DC" w:rsidRPr="00A219A0" w:rsidRDefault="00A139DC" w:rsidP="00AD5F67">
            <w:pPr>
              <w:jc w:val="both"/>
              <w:rPr>
                <w:rFonts w:asciiTheme="minorHAnsi" w:hAnsiTheme="minorHAnsi" w:cstheme="minorHAnsi"/>
                <w:color w:val="002060"/>
                <w:szCs w:val="22"/>
              </w:rPr>
            </w:pPr>
          </w:p>
        </w:tc>
        <w:tc>
          <w:tcPr>
            <w:tcW w:w="4706" w:type="dxa"/>
          </w:tcPr>
          <w:p w:rsidR="00A139DC" w:rsidRPr="00A219A0" w:rsidRDefault="00A139DC" w:rsidP="00AD5F67">
            <w:pPr>
              <w:jc w:val="both"/>
              <w:rPr>
                <w:rFonts w:asciiTheme="minorHAnsi" w:hAnsiTheme="minorHAnsi" w:cstheme="minorHAnsi"/>
                <w:b/>
                <w:color w:val="002060"/>
                <w:szCs w:val="22"/>
              </w:rPr>
            </w:pPr>
            <w:r w:rsidRPr="00A219A0">
              <w:rPr>
                <w:rFonts w:asciiTheme="minorHAnsi" w:hAnsiTheme="minorHAnsi" w:cstheme="minorHAnsi"/>
                <w:b/>
                <w:color w:val="002060"/>
                <w:szCs w:val="22"/>
              </w:rPr>
              <w:t>ESSENTIAL</w:t>
            </w:r>
          </w:p>
        </w:tc>
        <w:tc>
          <w:tcPr>
            <w:tcW w:w="3828" w:type="dxa"/>
          </w:tcPr>
          <w:p w:rsidR="00A139DC" w:rsidRPr="00A219A0" w:rsidRDefault="00A139DC" w:rsidP="00AD5F67">
            <w:pPr>
              <w:jc w:val="both"/>
              <w:rPr>
                <w:rFonts w:asciiTheme="minorHAnsi" w:hAnsiTheme="minorHAnsi" w:cstheme="minorHAnsi"/>
                <w:b/>
                <w:color w:val="002060"/>
                <w:szCs w:val="22"/>
              </w:rPr>
            </w:pPr>
            <w:r w:rsidRPr="00A219A0">
              <w:rPr>
                <w:rFonts w:asciiTheme="minorHAnsi" w:hAnsiTheme="minorHAnsi" w:cstheme="minorHAnsi"/>
                <w:b/>
                <w:color w:val="002060"/>
                <w:szCs w:val="22"/>
              </w:rPr>
              <w:t>DESIRABLE</w:t>
            </w:r>
          </w:p>
        </w:tc>
      </w:tr>
      <w:tr w:rsidR="00A219A0" w:rsidRPr="00A219A0" w:rsidTr="00AD5F67">
        <w:tc>
          <w:tcPr>
            <w:tcW w:w="2093" w:type="dxa"/>
          </w:tcPr>
          <w:p w:rsidR="00A139DC" w:rsidRPr="00A219A0" w:rsidRDefault="00A139DC" w:rsidP="00AD5F67">
            <w:pPr>
              <w:jc w:val="both"/>
              <w:rPr>
                <w:rFonts w:asciiTheme="minorHAnsi" w:hAnsiTheme="minorHAnsi" w:cstheme="minorHAnsi"/>
                <w:color w:val="002060"/>
                <w:szCs w:val="22"/>
              </w:rPr>
            </w:pPr>
            <w:r w:rsidRPr="00A219A0">
              <w:rPr>
                <w:rFonts w:asciiTheme="minorHAnsi" w:hAnsiTheme="minorHAnsi" w:cstheme="minorHAnsi"/>
                <w:color w:val="002060"/>
                <w:szCs w:val="22"/>
              </w:rPr>
              <w:t>QUALIFICATIONS</w:t>
            </w:r>
          </w:p>
        </w:tc>
        <w:tc>
          <w:tcPr>
            <w:tcW w:w="4706" w:type="dxa"/>
          </w:tcPr>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A good Honours Degree</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lang w:val="en-US"/>
              </w:rPr>
              <w:t xml:space="preserve">Qualified Teachers Status </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lang w:val="en-US"/>
              </w:rPr>
              <w:t xml:space="preserve">Relevant up to date experience teaching in UK schools </w:t>
            </w:r>
          </w:p>
        </w:tc>
        <w:tc>
          <w:tcPr>
            <w:tcW w:w="3828" w:type="dxa"/>
          </w:tcPr>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Prepared themselves for the post through appropriate professional development</w:t>
            </w:r>
          </w:p>
        </w:tc>
      </w:tr>
      <w:tr w:rsidR="00A219A0" w:rsidRPr="00A219A0" w:rsidTr="00AD5F67">
        <w:tc>
          <w:tcPr>
            <w:tcW w:w="2093" w:type="dxa"/>
          </w:tcPr>
          <w:p w:rsidR="00A139DC" w:rsidRPr="00A219A0" w:rsidRDefault="00A139DC" w:rsidP="00AD5F67">
            <w:pPr>
              <w:jc w:val="both"/>
              <w:rPr>
                <w:rFonts w:asciiTheme="minorHAnsi" w:hAnsiTheme="minorHAnsi" w:cstheme="minorHAnsi"/>
                <w:color w:val="002060"/>
                <w:szCs w:val="22"/>
              </w:rPr>
            </w:pPr>
            <w:r w:rsidRPr="00A219A0">
              <w:rPr>
                <w:rFonts w:asciiTheme="minorHAnsi" w:hAnsiTheme="minorHAnsi" w:cstheme="minorHAnsi"/>
                <w:color w:val="002060"/>
                <w:szCs w:val="22"/>
              </w:rPr>
              <w:t>SKILLS &amp; EXPERIENCE</w:t>
            </w:r>
          </w:p>
        </w:tc>
        <w:tc>
          <w:tcPr>
            <w:tcW w:w="4706" w:type="dxa"/>
          </w:tcPr>
          <w:p w:rsidR="00A139DC" w:rsidRPr="00A219A0" w:rsidRDefault="00A139DC" w:rsidP="00A139DC">
            <w:pPr>
              <w:pStyle w:val="ListParagraph"/>
              <w:numPr>
                <w:ilvl w:val="0"/>
                <w:numId w:val="44"/>
              </w:numPr>
              <w:jc w:val="both"/>
              <w:rPr>
                <w:rFonts w:asciiTheme="minorHAnsi" w:hAnsiTheme="minorHAnsi" w:cstheme="minorHAnsi"/>
                <w:color w:val="002060"/>
                <w:szCs w:val="22"/>
              </w:rPr>
            </w:pPr>
            <w:r w:rsidRPr="00A219A0">
              <w:rPr>
                <w:rFonts w:asciiTheme="minorHAnsi" w:hAnsiTheme="minorHAnsi" w:cstheme="minorHAnsi"/>
                <w:color w:val="002060"/>
                <w:szCs w:val="22"/>
              </w:rPr>
              <w:t>An outstanding teacher</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Proven track record of outstanding teaching and learning</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Have a relentless focus on high standards</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Work on their own initiative and be part of a team</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See tasks, plans and ideas through to completion</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Think strategically but have an ‘eye for detail’</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Undertake complex, problem solving tasks such as data analysis</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Communicate effectively in a wide variety of forms to a range of audiences</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Excellent role model for oral and written communication</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Total support and alignment with the strategic vision for the school</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Skills that bring out the best in others of all levels of experience</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To have a relentless focus on driving up standards and lead by example at all times</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Can assimilate information quickly, and ability to work at pace</w:t>
            </w:r>
          </w:p>
        </w:tc>
        <w:tc>
          <w:tcPr>
            <w:tcW w:w="3828" w:type="dxa"/>
          </w:tcPr>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Proven track record of outstanding middle leadership</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Experience in coaching for improvement</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Experience in leading and inspiring others</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Experience of using emotional intelligence to manage change effectively</w:t>
            </w:r>
          </w:p>
          <w:p w:rsidR="00A139DC" w:rsidRPr="00A219A0" w:rsidRDefault="00A139DC" w:rsidP="00A139DC">
            <w:pPr>
              <w:jc w:val="both"/>
              <w:rPr>
                <w:rFonts w:asciiTheme="minorHAnsi" w:hAnsiTheme="minorHAnsi" w:cstheme="minorHAnsi"/>
                <w:color w:val="002060"/>
                <w:szCs w:val="22"/>
              </w:rPr>
            </w:pPr>
          </w:p>
        </w:tc>
      </w:tr>
      <w:tr w:rsidR="00A219A0" w:rsidRPr="00A219A0" w:rsidTr="00AD5F67">
        <w:tc>
          <w:tcPr>
            <w:tcW w:w="2093" w:type="dxa"/>
          </w:tcPr>
          <w:p w:rsidR="00A139DC" w:rsidRPr="00A219A0" w:rsidRDefault="00A139DC" w:rsidP="00AD5F67">
            <w:pPr>
              <w:jc w:val="both"/>
              <w:rPr>
                <w:rFonts w:asciiTheme="minorHAnsi" w:hAnsiTheme="minorHAnsi" w:cstheme="minorHAnsi"/>
                <w:color w:val="002060"/>
                <w:szCs w:val="22"/>
              </w:rPr>
            </w:pPr>
            <w:r w:rsidRPr="00A219A0">
              <w:rPr>
                <w:rFonts w:asciiTheme="minorHAnsi" w:hAnsiTheme="minorHAnsi" w:cstheme="minorHAnsi"/>
                <w:color w:val="002060"/>
                <w:szCs w:val="22"/>
              </w:rPr>
              <w:t>ATTITUDES</w:t>
            </w:r>
          </w:p>
        </w:tc>
        <w:tc>
          <w:tcPr>
            <w:tcW w:w="4706" w:type="dxa"/>
          </w:tcPr>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Value the education of every student as equally important</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Be committed to equal opportunities</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Believe in students’ entitlement to a broad, balanced and meaningful education</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Be committed to high quality in all aspects of their work</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Have a collaborative approach to partnership working</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Have an understanding of school systems, timetabling, data tracking for students, development, planning and implementation</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t>The desire for personal improvement and skills to act on feedback</w:t>
            </w:r>
          </w:p>
          <w:p w:rsidR="00A139DC" w:rsidRPr="00A219A0" w:rsidRDefault="00A139DC" w:rsidP="00A139DC">
            <w:pPr>
              <w:pStyle w:val="ListParagraph"/>
              <w:numPr>
                <w:ilvl w:val="0"/>
                <w:numId w:val="42"/>
              </w:numPr>
              <w:jc w:val="both"/>
              <w:rPr>
                <w:rFonts w:asciiTheme="minorHAnsi" w:hAnsiTheme="minorHAnsi" w:cstheme="minorHAnsi"/>
                <w:color w:val="002060"/>
                <w:szCs w:val="22"/>
              </w:rPr>
            </w:pPr>
            <w:r w:rsidRPr="00A219A0">
              <w:rPr>
                <w:rFonts w:asciiTheme="minorHAnsi" w:hAnsiTheme="minorHAnsi" w:cstheme="minorHAnsi"/>
                <w:color w:val="002060"/>
                <w:szCs w:val="22"/>
              </w:rPr>
              <w:lastRenderedPageBreak/>
              <w:t>Recognise that it is the responsibility of leadership to provide active support and challenge to colleagues</w:t>
            </w:r>
          </w:p>
        </w:tc>
        <w:tc>
          <w:tcPr>
            <w:tcW w:w="3828" w:type="dxa"/>
          </w:tcPr>
          <w:p w:rsidR="00A139DC" w:rsidRPr="00A219A0" w:rsidRDefault="00A139DC" w:rsidP="00AD5F67">
            <w:pPr>
              <w:ind w:left="360"/>
              <w:jc w:val="both"/>
              <w:rPr>
                <w:rFonts w:asciiTheme="minorHAnsi" w:hAnsiTheme="minorHAnsi" w:cstheme="minorHAnsi"/>
                <w:color w:val="002060"/>
                <w:szCs w:val="22"/>
              </w:rPr>
            </w:pPr>
          </w:p>
        </w:tc>
      </w:tr>
      <w:tr w:rsidR="00A139DC" w:rsidRPr="00A219A0" w:rsidTr="00AD5F67">
        <w:trPr>
          <w:trHeight w:val="1967"/>
        </w:trPr>
        <w:tc>
          <w:tcPr>
            <w:tcW w:w="2093" w:type="dxa"/>
          </w:tcPr>
          <w:p w:rsidR="00A139DC" w:rsidRPr="00A219A0" w:rsidRDefault="00A139DC" w:rsidP="00AD5F67">
            <w:pPr>
              <w:jc w:val="both"/>
              <w:rPr>
                <w:rFonts w:asciiTheme="minorHAnsi" w:hAnsiTheme="minorHAnsi" w:cstheme="minorHAnsi"/>
                <w:color w:val="002060"/>
                <w:szCs w:val="22"/>
              </w:rPr>
            </w:pPr>
            <w:r w:rsidRPr="00A219A0">
              <w:rPr>
                <w:rFonts w:asciiTheme="minorHAnsi" w:hAnsiTheme="minorHAnsi" w:cstheme="minorHAnsi"/>
                <w:color w:val="002060"/>
                <w:szCs w:val="22"/>
              </w:rPr>
              <w:t>QUALITIES</w:t>
            </w:r>
          </w:p>
        </w:tc>
        <w:tc>
          <w:tcPr>
            <w:tcW w:w="4706" w:type="dxa"/>
          </w:tcPr>
          <w:p w:rsidR="00A139DC" w:rsidRPr="00A219A0" w:rsidRDefault="00A139DC" w:rsidP="00A139DC">
            <w:pPr>
              <w:pStyle w:val="ListParagraph"/>
              <w:numPr>
                <w:ilvl w:val="0"/>
                <w:numId w:val="43"/>
              </w:numPr>
              <w:jc w:val="both"/>
              <w:rPr>
                <w:rFonts w:asciiTheme="minorHAnsi" w:hAnsiTheme="minorHAnsi" w:cstheme="minorHAnsi"/>
                <w:color w:val="002060"/>
                <w:szCs w:val="22"/>
              </w:rPr>
            </w:pPr>
            <w:r w:rsidRPr="00A219A0">
              <w:rPr>
                <w:rFonts w:asciiTheme="minorHAnsi" w:hAnsiTheme="minorHAnsi" w:cstheme="minorHAnsi"/>
                <w:color w:val="002060"/>
                <w:szCs w:val="22"/>
              </w:rPr>
              <w:t>A highly professional approach to their work</w:t>
            </w:r>
          </w:p>
          <w:p w:rsidR="00A139DC" w:rsidRPr="00A219A0" w:rsidRDefault="00A139DC" w:rsidP="00A139DC">
            <w:pPr>
              <w:pStyle w:val="ListParagraph"/>
              <w:numPr>
                <w:ilvl w:val="0"/>
                <w:numId w:val="43"/>
              </w:numPr>
              <w:jc w:val="both"/>
              <w:rPr>
                <w:rFonts w:asciiTheme="minorHAnsi" w:hAnsiTheme="minorHAnsi" w:cstheme="minorHAnsi"/>
                <w:color w:val="002060"/>
                <w:szCs w:val="22"/>
              </w:rPr>
            </w:pPr>
            <w:r w:rsidRPr="00A219A0">
              <w:rPr>
                <w:rFonts w:asciiTheme="minorHAnsi" w:hAnsiTheme="minorHAnsi" w:cstheme="minorHAnsi"/>
                <w:color w:val="002060"/>
                <w:szCs w:val="22"/>
              </w:rPr>
              <w:t>The ability to thrive in a ‘no excuses’ culture</w:t>
            </w:r>
          </w:p>
          <w:p w:rsidR="00A139DC" w:rsidRPr="00A219A0" w:rsidRDefault="00A139DC" w:rsidP="00A139DC">
            <w:pPr>
              <w:pStyle w:val="ListParagraph"/>
              <w:numPr>
                <w:ilvl w:val="0"/>
                <w:numId w:val="43"/>
              </w:numPr>
              <w:jc w:val="both"/>
              <w:rPr>
                <w:rFonts w:asciiTheme="minorHAnsi" w:hAnsiTheme="minorHAnsi" w:cstheme="minorHAnsi"/>
                <w:color w:val="002060"/>
                <w:szCs w:val="22"/>
              </w:rPr>
            </w:pPr>
            <w:r w:rsidRPr="00A219A0">
              <w:rPr>
                <w:rFonts w:asciiTheme="minorHAnsi" w:hAnsiTheme="minorHAnsi" w:cstheme="minorHAnsi"/>
                <w:color w:val="002060"/>
                <w:szCs w:val="22"/>
              </w:rPr>
              <w:t>Great energy, enthusiasm and hope</w:t>
            </w:r>
          </w:p>
          <w:p w:rsidR="00A139DC" w:rsidRPr="00A219A0" w:rsidRDefault="00A139DC" w:rsidP="00A139DC">
            <w:pPr>
              <w:pStyle w:val="ListParagraph"/>
              <w:numPr>
                <w:ilvl w:val="0"/>
                <w:numId w:val="43"/>
              </w:numPr>
              <w:jc w:val="both"/>
              <w:rPr>
                <w:rFonts w:asciiTheme="minorHAnsi" w:hAnsiTheme="minorHAnsi" w:cstheme="minorHAnsi"/>
                <w:color w:val="002060"/>
                <w:szCs w:val="22"/>
              </w:rPr>
            </w:pPr>
            <w:r w:rsidRPr="00A219A0">
              <w:rPr>
                <w:rFonts w:asciiTheme="minorHAnsi" w:hAnsiTheme="minorHAnsi" w:cstheme="minorHAnsi"/>
                <w:color w:val="002060"/>
                <w:szCs w:val="22"/>
              </w:rPr>
              <w:t>A real drive to make things happen</w:t>
            </w:r>
          </w:p>
          <w:p w:rsidR="00A139DC" w:rsidRPr="00A219A0" w:rsidRDefault="00A139DC" w:rsidP="00A139DC">
            <w:pPr>
              <w:pStyle w:val="ListParagraph"/>
              <w:numPr>
                <w:ilvl w:val="0"/>
                <w:numId w:val="43"/>
              </w:numPr>
              <w:jc w:val="both"/>
              <w:rPr>
                <w:rFonts w:asciiTheme="minorHAnsi" w:hAnsiTheme="minorHAnsi" w:cstheme="minorHAnsi"/>
                <w:color w:val="002060"/>
                <w:szCs w:val="22"/>
              </w:rPr>
            </w:pPr>
            <w:r w:rsidRPr="00A219A0">
              <w:rPr>
                <w:rFonts w:asciiTheme="minorHAnsi" w:hAnsiTheme="minorHAnsi" w:cstheme="minorHAnsi"/>
                <w:color w:val="002060"/>
                <w:szCs w:val="22"/>
              </w:rPr>
              <w:t>A passionate desire to make a difference</w:t>
            </w:r>
          </w:p>
          <w:p w:rsidR="00A139DC" w:rsidRPr="00A219A0" w:rsidRDefault="00A139DC" w:rsidP="00A139DC">
            <w:pPr>
              <w:pStyle w:val="ListParagraph"/>
              <w:numPr>
                <w:ilvl w:val="0"/>
                <w:numId w:val="43"/>
              </w:numPr>
              <w:jc w:val="both"/>
              <w:rPr>
                <w:rFonts w:asciiTheme="minorHAnsi" w:hAnsiTheme="minorHAnsi" w:cstheme="minorHAnsi"/>
                <w:color w:val="002060"/>
                <w:szCs w:val="22"/>
              </w:rPr>
            </w:pPr>
            <w:r w:rsidRPr="00A219A0">
              <w:rPr>
                <w:rFonts w:asciiTheme="minorHAnsi" w:hAnsiTheme="minorHAnsi" w:cstheme="minorHAnsi"/>
                <w:color w:val="002060"/>
                <w:szCs w:val="22"/>
              </w:rPr>
              <w:t>Good sense of humour.</w:t>
            </w:r>
          </w:p>
        </w:tc>
        <w:tc>
          <w:tcPr>
            <w:tcW w:w="3828" w:type="dxa"/>
          </w:tcPr>
          <w:p w:rsidR="00A139DC" w:rsidRPr="00A219A0" w:rsidRDefault="00A139DC" w:rsidP="00AD5F67">
            <w:pPr>
              <w:ind w:left="360"/>
              <w:jc w:val="both"/>
              <w:rPr>
                <w:rFonts w:asciiTheme="minorHAnsi" w:hAnsiTheme="minorHAnsi" w:cstheme="minorHAnsi"/>
                <w:color w:val="002060"/>
                <w:szCs w:val="22"/>
              </w:rPr>
            </w:pPr>
          </w:p>
        </w:tc>
      </w:tr>
    </w:tbl>
    <w:p w:rsidR="00A139DC" w:rsidRDefault="00A139DC" w:rsidP="00A30FDE">
      <w:pPr>
        <w:rPr>
          <w:rFonts w:asciiTheme="minorHAnsi" w:hAnsiTheme="minorHAnsi" w:cstheme="minorHAnsi"/>
          <w:color w:val="002060"/>
          <w:szCs w:val="22"/>
        </w:rPr>
      </w:pPr>
    </w:p>
    <w:p w:rsidR="00FE3DBA" w:rsidRPr="00A219A0" w:rsidRDefault="00FE3DBA" w:rsidP="00A30FDE">
      <w:pPr>
        <w:rPr>
          <w:rFonts w:asciiTheme="minorHAnsi" w:hAnsiTheme="minorHAnsi" w:cstheme="minorHAnsi"/>
          <w:color w:val="002060"/>
          <w:szCs w:val="22"/>
        </w:rPr>
      </w:pPr>
      <w:bookmarkStart w:id="0" w:name="_GoBack"/>
      <w:bookmarkEnd w:id="0"/>
    </w:p>
    <w:sectPr w:rsidR="00FE3DBA" w:rsidRPr="00A219A0" w:rsidSect="009F0230">
      <w:headerReference w:type="default" r:id="rId15"/>
      <w:footerReference w:type="default" r:id="rId16"/>
      <w:pgSz w:w="11900" w:h="16840"/>
      <w:pgMar w:top="851" w:right="1127"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F67" w:rsidRDefault="00AD5F67">
      <w:r>
        <w:separator/>
      </w:r>
    </w:p>
  </w:endnote>
  <w:endnote w:type="continuationSeparator" w:id="0">
    <w:p w:rsidR="00AD5F67" w:rsidRDefault="00AD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3000000" w:usb1="00000000" w:usb2="00000000" w:usb3="00000000" w:csb0="00000001" w:csb1="00000000"/>
  </w:font>
  <w:font w:name="Times-Roman">
    <w:altName w:val="Arial"/>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67" w:rsidRDefault="00AD5F67" w:rsidP="000C5200">
    <w:pPr>
      <w:pStyle w:val="Footer"/>
    </w:pPr>
    <w:r>
      <w:rPr>
        <w:noProof/>
        <w:lang w:eastAsia="en-GB"/>
      </w:rPr>
      <mc:AlternateContent>
        <mc:Choice Requires="wps">
          <w:drawing>
            <wp:anchor distT="0" distB="0" distL="114300" distR="114300" simplePos="0" relativeHeight="251658240" behindDoc="0" locked="0" layoutInCell="1" allowOverlap="1" wp14:anchorId="628007AC" wp14:editId="64B331EA">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F67" w:rsidRPr="000C5200" w:rsidRDefault="00AD5F67"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07AC" id="_x0000_t202" coordsize="21600,21600" o:spt="202" path="m,l,21600r21600,l21600,xe">
              <v:stroke joinstyle="miter"/>
              <v:path gradientshapeok="t" o:connecttype="rect"/>
            </v:shapetype>
            <v:shape id="Text Box 15" o:spid="_x0000_s1027"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4tg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" filled="f" stroked="f">
              <v:textbox>
                <w:txbxContent>
                  <w:p w:rsidR="00367885" w:rsidRPr="000C5200" w:rsidRDefault="00367885" w:rsidP="000C5200">
                    <w:pPr>
                      <w:rPr>
                        <w:szCs w:val="18"/>
                      </w:rPr>
                    </w:pPr>
                  </w:p>
                </w:txbxContent>
              </v:textbox>
            </v:shape>
          </w:pict>
        </mc:Fallback>
      </mc:AlternateContent>
    </w:r>
  </w:p>
  <w:p w:rsidR="00AD5F67" w:rsidRDefault="00AD5F67" w:rsidP="000C5200">
    <w:pPr>
      <w:pStyle w:val="Footer"/>
      <w:ind w:left="-1800"/>
    </w:pPr>
    <w:r>
      <w:rPr>
        <w:noProof/>
        <w:lang w:eastAsia="en-GB"/>
      </w:rPr>
      <mc:AlternateContent>
        <mc:Choice Requires="wps">
          <w:drawing>
            <wp:anchor distT="0" distB="0" distL="114300" distR="114300" simplePos="0" relativeHeight="251662336" behindDoc="0" locked="0" layoutInCell="1" allowOverlap="1" wp14:anchorId="498ED571" wp14:editId="079F3E6D">
              <wp:simplePos x="0" y="0"/>
              <wp:positionH relativeFrom="column">
                <wp:posOffset>5454650</wp:posOffset>
              </wp:positionH>
              <wp:positionV relativeFrom="paragraph">
                <wp:posOffset>125095</wp:posOffset>
              </wp:positionV>
              <wp:extent cx="1304925" cy="309245"/>
              <wp:effectExtent l="0" t="1270" r="3175" b="381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F67" w:rsidRPr="009F3D9F" w:rsidRDefault="00AD5F67"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684E56">
                            <w:rPr>
                              <w:rFonts w:cs="Calibri"/>
                              <w:noProof/>
                              <w:color w:val="052264"/>
                              <w:sz w:val="18"/>
                              <w:szCs w:val="18"/>
                            </w:rPr>
                            <w:t>1</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684E56">
                            <w:rPr>
                              <w:rFonts w:cs="Calibri"/>
                              <w:noProof/>
                              <w:color w:val="052264"/>
                              <w:sz w:val="18"/>
                              <w:szCs w:val="18"/>
                            </w:rPr>
                            <w:t>4</w:t>
                          </w:r>
                          <w:r w:rsidRPr="009F3D9F">
                            <w:rPr>
                              <w:rFonts w:cs="Calibri"/>
                              <w:color w:val="052264"/>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8ED571" id="_x0000_t202" coordsize="21600,21600" o:spt="202" path="m,l,21600r21600,l21600,xe">
              <v:stroke joinstyle="miter"/>
              <v:path gradientshapeok="t" o:connecttype="rect"/>
            </v:shapetype>
            <v:shape id="Text Box 19" o:spid="_x0000_s1028" type="#_x0000_t202" style="position:absolute;left:0;text-align:left;margin-left:429.5pt;margin-top:9.85pt;width:102.7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kJRuA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" filled="f" stroked="f">
              <v:textbox>
                <w:txbxContent>
                  <w:p w:rsidR="00AD5F67" w:rsidRPr="009F3D9F" w:rsidRDefault="00AD5F67" w:rsidP="000C5200">
                    <w:pPr>
                      <w:jc w:val="right"/>
                      <w:rPr>
                        <w:rFonts w:cs="Calibri"/>
                        <w:color w:val="052264"/>
                        <w:sz w:val="18"/>
                        <w:szCs w:val="18"/>
                      </w:rPr>
                    </w:pPr>
                    <w:r w:rsidRPr="009F3D9F">
                      <w:rPr>
                        <w:rFonts w:cs="Calibri"/>
                        <w:color w:val="052264"/>
                        <w:sz w:val="18"/>
                        <w:szCs w:val="18"/>
                      </w:rPr>
                      <w:fldChar w:fldCharType="begin"/>
                    </w:r>
                    <w:r w:rsidRPr="009F3D9F">
                      <w:rPr>
                        <w:rFonts w:cs="Calibri"/>
                        <w:color w:val="052264"/>
                        <w:sz w:val="18"/>
                        <w:szCs w:val="18"/>
                      </w:rPr>
                      <w:instrText xml:space="preserve"> PAGE </w:instrText>
                    </w:r>
                    <w:r w:rsidRPr="009F3D9F">
                      <w:rPr>
                        <w:rFonts w:cs="Calibri"/>
                        <w:color w:val="052264"/>
                        <w:sz w:val="18"/>
                        <w:szCs w:val="18"/>
                      </w:rPr>
                      <w:fldChar w:fldCharType="separate"/>
                    </w:r>
                    <w:r w:rsidR="00684E56">
                      <w:rPr>
                        <w:rFonts w:cs="Calibri"/>
                        <w:noProof/>
                        <w:color w:val="052264"/>
                        <w:sz w:val="18"/>
                        <w:szCs w:val="18"/>
                      </w:rPr>
                      <w:t>1</w:t>
                    </w:r>
                    <w:r w:rsidRPr="009F3D9F">
                      <w:rPr>
                        <w:rFonts w:cs="Calibri"/>
                        <w:color w:val="052264"/>
                        <w:sz w:val="18"/>
                        <w:szCs w:val="18"/>
                      </w:rPr>
                      <w:fldChar w:fldCharType="end"/>
                    </w:r>
                    <w:r w:rsidRPr="009F3D9F">
                      <w:rPr>
                        <w:rFonts w:cs="Calibri"/>
                        <w:color w:val="052264"/>
                        <w:sz w:val="18"/>
                        <w:szCs w:val="18"/>
                      </w:rPr>
                      <w:t xml:space="preserve"> of </w:t>
                    </w:r>
                    <w:r w:rsidRPr="009F3D9F">
                      <w:rPr>
                        <w:rFonts w:cs="Calibri"/>
                        <w:color w:val="052264"/>
                        <w:sz w:val="18"/>
                        <w:szCs w:val="18"/>
                      </w:rPr>
                      <w:fldChar w:fldCharType="begin"/>
                    </w:r>
                    <w:r w:rsidRPr="009F3D9F">
                      <w:rPr>
                        <w:rFonts w:cs="Calibri"/>
                        <w:color w:val="052264"/>
                        <w:sz w:val="18"/>
                        <w:szCs w:val="18"/>
                      </w:rPr>
                      <w:instrText xml:space="preserve"> NUMPAGES  </w:instrText>
                    </w:r>
                    <w:r w:rsidRPr="009F3D9F">
                      <w:rPr>
                        <w:rFonts w:cs="Calibri"/>
                        <w:color w:val="052264"/>
                        <w:sz w:val="18"/>
                        <w:szCs w:val="18"/>
                      </w:rPr>
                      <w:fldChar w:fldCharType="separate"/>
                    </w:r>
                    <w:r w:rsidR="00684E56">
                      <w:rPr>
                        <w:rFonts w:cs="Calibri"/>
                        <w:noProof/>
                        <w:color w:val="052264"/>
                        <w:sz w:val="18"/>
                        <w:szCs w:val="18"/>
                      </w:rPr>
                      <w:t>4</w:t>
                    </w:r>
                    <w:r w:rsidRPr="009F3D9F">
                      <w:rPr>
                        <w:rFonts w:cs="Calibri"/>
                        <w:color w:val="052264"/>
                        <w:sz w:val="18"/>
                        <w:szCs w:val="18"/>
                      </w:rPr>
                      <w:fldChar w:fldCharType="end"/>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32A7E12" wp14:editId="10331AEF">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CF362"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5iIgIAAD0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" strokecolor="white"/>
          </w:pict>
        </mc:Fallback>
      </mc:AlternateContent>
    </w:r>
    <w:r>
      <w:rPr>
        <w:noProof/>
        <w:lang w:eastAsia="en-GB"/>
      </w:rPr>
      <w:drawing>
        <wp:anchor distT="0" distB="0" distL="114300" distR="114300" simplePos="0" relativeHeight="251664384" behindDoc="1" locked="0" layoutInCell="1" allowOverlap="1" wp14:anchorId="139D049E" wp14:editId="09C6D7F3">
          <wp:simplePos x="0" y="0"/>
          <wp:positionH relativeFrom="column">
            <wp:posOffset>-521335</wp:posOffset>
          </wp:positionH>
          <wp:positionV relativeFrom="paragraph">
            <wp:posOffset>-271672</wp:posOffset>
          </wp:positionV>
          <wp:extent cx="7571297" cy="1078302"/>
          <wp:effectExtent l="19050" t="0" r="0" b="0"/>
          <wp:wrapNone/>
          <wp:docPr id="21" name="Picture 6"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ternal document banner"/>
                  <pic:cNvPicPr>
                    <a:picLocks noChangeAspect="1" noChangeArrowheads="1"/>
                  </pic:cNvPicPr>
                </pic:nvPicPr>
                <pic:blipFill>
                  <a:blip r:embed="rId1"/>
                  <a:srcRect/>
                  <a:stretch>
                    <a:fillRect/>
                  </a:stretch>
                </pic:blipFill>
                <pic:spPr bwMode="auto">
                  <a:xfrm>
                    <a:off x="0" y="0"/>
                    <a:ext cx="7571297" cy="1078302"/>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14:anchorId="2C5741BF" wp14:editId="2A820645">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995D5"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tkIw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" strokecolor="white"/>
          </w:pict>
        </mc:Fallback>
      </mc:AlternateContent>
    </w:r>
  </w:p>
  <w:p w:rsidR="00AD5F67" w:rsidRDefault="00AD5F67" w:rsidP="000C5200">
    <w:pPr>
      <w:pStyle w:val="Footer"/>
      <w:ind w:left="-1800"/>
    </w:pPr>
  </w:p>
  <w:p w:rsidR="00AD5F67" w:rsidRPr="008267A0" w:rsidRDefault="00AD5F67" w:rsidP="000C5200">
    <w:pPr>
      <w:pStyle w:val="Footer"/>
    </w:pPr>
    <w:r>
      <w:rPr>
        <w:noProof/>
        <w:lang w:eastAsia="en-GB"/>
      </w:rPr>
      <mc:AlternateContent>
        <mc:Choice Requires="wps">
          <w:drawing>
            <wp:anchor distT="0" distB="0" distL="114300" distR="114300" simplePos="0" relativeHeight="251663360" behindDoc="0" locked="0" layoutInCell="1" allowOverlap="1" wp14:anchorId="59373C4A" wp14:editId="3710B7B4">
              <wp:simplePos x="0" y="0"/>
              <wp:positionH relativeFrom="column">
                <wp:posOffset>2637155</wp:posOffset>
              </wp:positionH>
              <wp:positionV relativeFrom="paragraph">
                <wp:posOffset>19685</wp:posOffset>
              </wp:positionV>
              <wp:extent cx="4122420" cy="381000"/>
              <wp:effectExtent l="0" t="635" r="317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24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F67" w:rsidRPr="0075018C" w:rsidRDefault="00AD5F67"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rsidR="00AD5F67" w:rsidRPr="0075018C" w:rsidRDefault="00AD5F67" w:rsidP="000C5200">
                          <w:pPr>
                            <w:pStyle w:val="Footer"/>
                            <w:ind w:left="-1134"/>
                            <w:jc w:val="right"/>
                            <w:rPr>
                              <w:rFonts w:cs="Calibri"/>
                              <w:color w:val="002060"/>
                              <w:sz w:val="12"/>
                              <w:szCs w:val="12"/>
                            </w:rPr>
                          </w:pPr>
                          <w:r w:rsidRPr="0075018C">
                            <w:rPr>
                              <w:rFonts w:cs="Calibri"/>
                              <w:color w:val="002060"/>
                              <w:sz w:val="12"/>
                              <w:szCs w:val="12"/>
                            </w:rPr>
                            <w:t>and ULT (Registered in England No. 4439859. An Exempt Charity). Companies limited by guarantee. VAT number 834 8515 12.</w:t>
                          </w:r>
                        </w:p>
                        <w:p w:rsidR="00AD5F67" w:rsidRPr="0075018C" w:rsidRDefault="00AD5F67" w:rsidP="000C5200">
                          <w:pPr>
                            <w:rPr>
                              <w:color w:val="00206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373C4A" id="Text Box 20" o:spid="_x0000_s1029" type="#_x0000_t202" style="position:absolute;margin-left:207.65pt;margin-top:1.55pt;width:324.6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" stroked="f">
              <v:textbox>
                <w:txbxContent>
                  <w:p w:rsidR="00367885" w:rsidRPr="0075018C" w:rsidRDefault="00367885" w:rsidP="000C5200">
                    <w:pPr>
                      <w:pStyle w:val="Default"/>
                      <w:jc w:val="right"/>
                      <w:rPr>
                        <w:color w:val="002060"/>
                        <w:sz w:val="12"/>
                        <w:szCs w:val="12"/>
                      </w:rPr>
                    </w:pPr>
                    <w:r w:rsidRPr="0075018C">
                      <w:rPr>
                        <w:color w:val="002060"/>
                        <w:sz w:val="12"/>
                        <w:szCs w:val="12"/>
                      </w:rPr>
                      <w:t>United Learning comprises: UCST (Registered in England No: 2780748. Charity No. 1016538)</w:t>
                    </w:r>
                  </w:p>
                  <w:p w:rsidR="00367885" w:rsidRPr="0075018C" w:rsidRDefault="00367885" w:rsidP="000C5200">
                    <w:pPr>
                      <w:pStyle w:val="Footer"/>
                      <w:ind w:left="-1134"/>
                      <w:jc w:val="right"/>
                      <w:rPr>
                        <w:rFonts w:cs="Calibri"/>
                        <w:color w:val="002060"/>
                        <w:sz w:val="12"/>
                        <w:szCs w:val="12"/>
                      </w:rPr>
                    </w:pPr>
                    <w:proofErr w:type="gramStart"/>
                    <w:r w:rsidRPr="0075018C">
                      <w:rPr>
                        <w:rFonts w:cs="Calibri"/>
                        <w:color w:val="002060"/>
                        <w:sz w:val="12"/>
                        <w:szCs w:val="12"/>
                      </w:rPr>
                      <w:t>and</w:t>
                    </w:r>
                    <w:proofErr w:type="gramEnd"/>
                    <w:r w:rsidRPr="0075018C">
                      <w:rPr>
                        <w:rFonts w:cs="Calibri"/>
                        <w:color w:val="002060"/>
                        <w:sz w:val="12"/>
                        <w:szCs w:val="12"/>
                      </w:rPr>
                      <w:t xml:space="preserve"> ULT (Registered in England No. 4439859. An Exempt Charity). Companies limited by guarantee. VAT number 834 8515 12.</w:t>
                    </w:r>
                  </w:p>
                  <w:p w:rsidR="00367885" w:rsidRPr="0075018C" w:rsidRDefault="00367885" w:rsidP="000C5200">
                    <w:pPr>
                      <w:rPr>
                        <w:color w:val="002060"/>
                      </w:rPr>
                    </w:pPr>
                  </w:p>
                </w:txbxContent>
              </v:textbox>
            </v:shape>
          </w:pict>
        </mc:Fallback>
      </mc:AlternateContent>
    </w:r>
  </w:p>
  <w:p w:rsidR="00AD5F67" w:rsidRDefault="00AD5F67" w:rsidP="000C5200">
    <w:pPr>
      <w:pStyle w:val="Footer"/>
    </w:pPr>
  </w:p>
  <w:p w:rsidR="00AD5F67" w:rsidRDefault="00AD5F67">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F67" w:rsidRDefault="00AD5F67">
      <w:r>
        <w:separator/>
      </w:r>
    </w:p>
  </w:footnote>
  <w:footnote w:type="continuationSeparator" w:id="0">
    <w:p w:rsidR="00AD5F67" w:rsidRDefault="00AD5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67" w:rsidRDefault="00AD5F67">
    <w:pPr>
      <w:pStyle w:val="Header"/>
      <w:jc w:val="right"/>
    </w:pPr>
  </w:p>
  <w:p w:rsidR="00AD5F67" w:rsidRDefault="00AD5F6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38BFE3"/>
    <w:multiLevelType w:val="hybridMultilevel"/>
    <w:tmpl w:val="CED61CD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F620C"/>
    <w:multiLevelType w:val="hybridMultilevel"/>
    <w:tmpl w:val="5818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ACD14B9"/>
    <w:multiLevelType w:val="hybridMultilevel"/>
    <w:tmpl w:val="2034BF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5" w15:restartNumberingAfterBreak="0">
    <w:nsid w:val="1CF81531"/>
    <w:multiLevelType w:val="hybridMultilevel"/>
    <w:tmpl w:val="3412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20ABE"/>
    <w:multiLevelType w:val="hybridMultilevel"/>
    <w:tmpl w:val="7562B6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DD0982"/>
    <w:multiLevelType w:val="hybridMultilevel"/>
    <w:tmpl w:val="C144C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C7021"/>
    <w:multiLevelType w:val="hybridMultilevel"/>
    <w:tmpl w:val="10C48BD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A4591"/>
    <w:multiLevelType w:val="hybridMultilevel"/>
    <w:tmpl w:val="9334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4F58CC"/>
    <w:multiLevelType w:val="hybridMultilevel"/>
    <w:tmpl w:val="CA1AC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2A449"/>
    <w:multiLevelType w:val="hybridMultilevel"/>
    <w:tmpl w:val="E15CD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4407769"/>
    <w:multiLevelType w:val="hybridMultilevel"/>
    <w:tmpl w:val="70B2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96ABC"/>
    <w:multiLevelType w:val="hybridMultilevel"/>
    <w:tmpl w:val="D8E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4169A"/>
    <w:multiLevelType w:val="hybridMultilevel"/>
    <w:tmpl w:val="A8F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720A9"/>
    <w:multiLevelType w:val="hybridMultilevel"/>
    <w:tmpl w:val="7A82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0B7FBF"/>
    <w:multiLevelType w:val="hybridMultilevel"/>
    <w:tmpl w:val="50EA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44F15"/>
    <w:multiLevelType w:val="hybridMultilevel"/>
    <w:tmpl w:val="165E517A"/>
    <w:lvl w:ilvl="0" w:tplc="03C2A2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B800B4"/>
    <w:multiLevelType w:val="hybridMultilevel"/>
    <w:tmpl w:val="636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D30D7"/>
    <w:multiLevelType w:val="hybridMultilevel"/>
    <w:tmpl w:val="C7E070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B7E0DB9"/>
    <w:multiLevelType w:val="hybridMultilevel"/>
    <w:tmpl w:val="6930E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E73CC0"/>
    <w:multiLevelType w:val="hybridMultilevel"/>
    <w:tmpl w:val="44A4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E2EBA"/>
    <w:multiLevelType w:val="hybridMultilevel"/>
    <w:tmpl w:val="ED7C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22175D"/>
    <w:multiLevelType w:val="hybridMultilevel"/>
    <w:tmpl w:val="6888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FC5EC0"/>
    <w:multiLevelType w:val="hybridMultilevel"/>
    <w:tmpl w:val="C772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515C9B"/>
    <w:multiLevelType w:val="hybridMultilevel"/>
    <w:tmpl w:val="46EA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784E12"/>
    <w:multiLevelType w:val="hybridMultilevel"/>
    <w:tmpl w:val="992A5CF8"/>
    <w:lvl w:ilvl="0" w:tplc="04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51660A60"/>
    <w:multiLevelType w:val="hybridMultilevel"/>
    <w:tmpl w:val="6606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763717"/>
    <w:multiLevelType w:val="hybridMultilevel"/>
    <w:tmpl w:val="D5D6F5D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EE251C"/>
    <w:multiLevelType w:val="hybridMultilevel"/>
    <w:tmpl w:val="95FED1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2D11CE"/>
    <w:multiLevelType w:val="hybridMultilevel"/>
    <w:tmpl w:val="7BA04BAC"/>
    <w:lvl w:ilvl="0" w:tplc="03C2A2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9C274A"/>
    <w:multiLevelType w:val="hybridMultilevel"/>
    <w:tmpl w:val="B61C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666B1E"/>
    <w:multiLevelType w:val="hybridMultilevel"/>
    <w:tmpl w:val="3CB69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F410CC"/>
    <w:multiLevelType w:val="hybridMultilevel"/>
    <w:tmpl w:val="2018B8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BE7B32"/>
    <w:multiLevelType w:val="hybridMultilevel"/>
    <w:tmpl w:val="0BD438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2C40DC0"/>
    <w:multiLevelType w:val="hybridMultilevel"/>
    <w:tmpl w:val="6EE2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9A21CC"/>
    <w:multiLevelType w:val="hybridMultilevel"/>
    <w:tmpl w:val="A8741DAC"/>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5004728"/>
    <w:multiLevelType w:val="hybridMultilevel"/>
    <w:tmpl w:val="5E48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418E47"/>
    <w:multiLevelType w:val="hybridMultilevel"/>
    <w:tmpl w:val="FC3A4E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79551FD"/>
    <w:multiLevelType w:val="hybridMultilevel"/>
    <w:tmpl w:val="4650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E0862"/>
    <w:multiLevelType w:val="hybridMultilevel"/>
    <w:tmpl w:val="532A0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8C6AD1"/>
    <w:multiLevelType w:val="hybridMultilevel"/>
    <w:tmpl w:val="3E2C81E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BE2C55"/>
    <w:multiLevelType w:val="hybridMultilevel"/>
    <w:tmpl w:val="04EC3C42"/>
    <w:lvl w:ilvl="0" w:tplc="BB88DBAC">
      <w:start w:val="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8"/>
  </w:num>
  <w:num w:numId="4">
    <w:abstractNumId w:val="31"/>
  </w:num>
  <w:num w:numId="5">
    <w:abstractNumId w:val="8"/>
  </w:num>
  <w:num w:numId="6">
    <w:abstractNumId w:val="0"/>
  </w:num>
  <w:num w:numId="7">
    <w:abstractNumId w:val="37"/>
  </w:num>
  <w:num w:numId="8">
    <w:abstractNumId w:val="11"/>
  </w:num>
  <w:num w:numId="9">
    <w:abstractNumId w:val="20"/>
  </w:num>
  <w:num w:numId="10">
    <w:abstractNumId w:val="39"/>
  </w:num>
  <w:num w:numId="11">
    <w:abstractNumId w:val="25"/>
  </w:num>
  <w:num w:numId="12">
    <w:abstractNumId w:val="13"/>
  </w:num>
  <w:num w:numId="13">
    <w:abstractNumId w:val="12"/>
  </w:num>
  <w:num w:numId="14">
    <w:abstractNumId w:val="29"/>
  </w:num>
  <w:num w:numId="15">
    <w:abstractNumId w:val="35"/>
  </w:num>
  <w:num w:numId="16">
    <w:abstractNumId w:val="6"/>
  </w:num>
  <w:num w:numId="17">
    <w:abstractNumId w:val="41"/>
  </w:num>
  <w:num w:numId="18">
    <w:abstractNumId w:val="24"/>
  </w:num>
  <w:num w:numId="19">
    <w:abstractNumId w:val="21"/>
  </w:num>
  <w:num w:numId="20">
    <w:abstractNumId w:val="38"/>
  </w:num>
  <w:num w:numId="21">
    <w:abstractNumId w:val="5"/>
  </w:num>
  <w:num w:numId="22">
    <w:abstractNumId w:val="17"/>
  </w:num>
  <w:num w:numId="23">
    <w:abstractNumId w:val="26"/>
  </w:num>
  <w:num w:numId="24">
    <w:abstractNumId w:val="30"/>
  </w:num>
  <w:num w:numId="25">
    <w:abstractNumId w:val="23"/>
  </w:num>
  <w:num w:numId="26">
    <w:abstractNumId w:val="14"/>
  </w:num>
  <w:num w:numId="27">
    <w:abstractNumId w:val="33"/>
  </w:num>
  <w:num w:numId="28">
    <w:abstractNumId w:val="9"/>
  </w:num>
  <w:num w:numId="29">
    <w:abstractNumId w:val="1"/>
  </w:num>
  <w:num w:numId="30">
    <w:abstractNumId w:val="40"/>
  </w:num>
  <w:num w:numId="31">
    <w:abstractNumId w:val="27"/>
  </w:num>
  <w:num w:numId="32">
    <w:abstractNumId w:val="34"/>
  </w:num>
  <w:num w:numId="33">
    <w:abstractNumId w:val="42"/>
  </w:num>
  <w:num w:numId="34">
    <w:abstractNumId w:val="32"/>
  </w:num>
  <w:num w:numId="35">
    <w:abstractNumId w:val="2"/>
  </w:num>
  <w:num w:numId="36">
    <w:abstractNumId w:val="7"/>
  </w:num>
  <w:num w:numId="37">
    <w:abstractNumId w:val="36"/>
  </w:num>
  <w:num w:numId="38">
    <w:abstractNumId w:val="3"/>
  </w:num>
  <w:num w:numId="39">
    <w:abstractNumId w:val="43"/>
  </w:num>
  <w:num w:numId="40">
    <w:abstractNumId w:val="15"/>
  </w:num>
  <w:num w:numId="41">
    <w:abstractNumId w:val="10"/>
  </w:num>
  <w:num w:numId="42">
    <w:abstractNumId w:val="22"/>
  </w:num>
  <w:num w:numId="43">
    <w:abstractNumId w:val="19"/>
  </w:num>
  <w:num w:numId="44">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3079C"/>
    <w:rsid w:val="00036B66"/>
    <w:rsid w:val="000A7F30"/>
    <w:rsid w:val="000B07EE"/>
    <w:rsid w:val="000C5200"/>
    <w:rsid w:val="000C66D8"/>
    <w:rsid w:val="001042CB"/>
    <w:rsid w:val="00111041"/>
    <w:rsid w:val="00142BC1"/>
    <w:rsid w:val="0014634B"/>
    <w:rsid w:val="00147435"/>
    <w:rsid w:val="00153533"/>
    <w:rsid w:val="001905AC"/>
    <w:rsid w:val="00192793"/>
    <w:rsid w:val="001C3048"/>
    <w:rsid w:val="001E03AA"/>
    <w:rsid w:val="00210AD5"/>
    <w:rsid w:val="002808EA"/>
    <w:rsid w:val="00285968"/>
    <w:rsid w:val="00293429"/>
    <w:rsid w:val="002B7EB5"/>
    <w:rsid w:val="002E1114"/>
    <w:rsid w:val="00311B86"/>
    <w:rsid w:val="003323E6"/>
    <w:rsid w:val="0034072A"/>
    <w:rsid w:val="00361732"/>
    <w:rsid w:val="00362467"/>
    <w:rsid w:val="00367885"/>
    <w:rsid w:val="00385DE9"/>
    <w:rsid w:val="00390826"/>
    <w:rsid w:val="003976BE"/>
    <w:rsid w:val="003A5979"/>
    <w:rsid w:val="003F560D"/>
    <w:rsid w:val="004119F8"/>
    <w:rsid w:val="00435ACC"/>
    <w:rsid w:val="00446C8C"/>
    <w:rsid w:val="004569A0"/>
    <w:rsid w:val="00461BE4"/>
    <w:rsid w:val="00464701"/>
    <w:rsid w:val="0048765B"/>
    <w:rsid w:val="00490F99"/>
    <w:rsid w:val="00496070"/>
    <w:rsid w:val="00521FC4"/>
    <w:rsid w:val="00541676"/>
    <w:rsid w:val="00553593"/>
    <w:rsid w:val="005548E5"/>
    <w:rsid w:val="00557D13"/>
    <w:rsid w:val="00560FA6"/>
    <w:rsid w:val="0059474B"/>
    <w:rsid w:val="005B7D49"/>
    <w:rsid w:val="0063564F"/>
    <w:rsid w:val="00660939"/>
    <w:rsid w:val="0066216A"/>
    <w:rsid w:val="00670E41"/>
    <w:rsid w:val="00681007"/>
    <w:rsid w:val="00684E56"/>
    <w:rsid w:val="00694055"/>
    <w:rsid w:val="006942A7"/>
    <w:rsid w:val="006970FC"/>
    <w:rsid w:val="00697941"/>
    <w:rsid w:val="006D1CE1"/>
    <w:rsid w:val="006E6B00"/>
    <w:rsid w:val="006F5613"/>
    <w:rsid w:val="00703D14"/>
    <w:rsid w:val="007158CF"/>
    <w:rsid w:val="00724100"/>
    <w:rsid w:val="007318E2"/>
    <w:rsid w:val="007604B2"/>
    <w:rsid w:val="00763099"/>
    <w:rsid w:val="00792DA7"/>
    <w:rsid w:val="007951A6"/>
    <w:rsid w:val="007A2F9E"/>
    <w:rsid w:val="007A4648"/>
    <w:rsid w:val="007C5959"/>
    <w:rsid w:val="007E17D4"/>
    <w:rsid w:val="007E5FEA"/>
    <w:rsid w:val="007F2C4A"/>
    <w:rsid w:val="0081747C"/>
    <w:rsid w:val="0082608F"/>
    <w:rsid w:val="00826B63"/>
    <w:rsid w:val="00840353"/>
    <w:rsid w:val="008622D4"/>
    <w:rsid w:val="008733A8"/>
    <w:rsid w:val="00881B5C"/>
    <w:rsid w:val="0088415C"/>
    <w:rsid w:val="008865C1"/>
    <w:rsid w:val="008E7436"/>
    <w:rsid w:val="00931F93"/>
    <w:rsid w:val="00935595"/>
    <w:rsid w:val="009356BB"/>
    <w:rsid w:val="00936601"/>
    <w:rsid w:val="00945281"/>
    <w:rsid w:val="009519FD"/>
    <w:rsid w:val="0097595F"/>
    <w:rsid w:val="009C1FB7"/>
    <w:rsid w:val="009C3065"/>
    <w:rsid w:val="009C5777"/>
    <w:rsid w:val="009C760F"/>
    <w:rsid w:val="009D6135"/>
    <w:rsid w:val="009E266A"/>
    <w:rsid w:val="009F0230"/>
    <w:rsid w:val="00A137DD"/>
    <w:rsid w:val="00A139DC"/>
    <w:rsid w:val="00A201CB"/>
    <w:rsid w:val="00A219A0"/>
    <w:rsid w:val="00A25F22"/>
    <w:rsid w:val="00A30FDE"/>
    <w:rsid w:val="00A541D2"/>
    <w:rsid w:val="00A612B1"/>
    <w:rsid w:val="00A762C1"/>
    <w:rsid w:val="00A80742"/>
    <w:rsid w:val="00A952BE"/>
    <w:rsid w:val="00AB173C"/>
    <w:rsid w:val="00AC7963"/>
    <w:rsid w:val="00AC7F65"/>
    <w:rsid w:val="00AD4498"/>
    <w:rsid w:val="00AD5F67"/>
    <w:rsid w:val="00AE70DD"/>
    <w:rsid w:val="00B02655"/>
    <w:rsid w:val="00B135DD"/>
    <w:rsid w:val="00B1459B"/>
    <w:rsid w:val="00B53D41"/>
    <w:rsid w:val="00B77750"/>
    <w:rsid w:val="00BB0270"/>
    <w:rsid w:val="00BB5602"/>
    <w:rsid w:val="00BB5A2A"/>
    <w:rsid w:val="00BC21DE"/>
    <w:rsid w:val="00BD3CA2"/>
    <w:rsid w:val="00BF0F70"/>
    <w:rsid w:val="00C21590"/>
    <w:rsid w:val="00C226AB"/>
    <w:rsid w:val="00C2368F"/>
    <w:rsid w:val="00C2548D"/>
    <w:rsid w:val="00C4516F"/>
    <w:rsid w:val="00C559A9"/>
    <w:rsid w:val="00C7538E"/>
    <w:rsid w:val="00C90671"/>
    <w:rsid w:val="00CA656B"/>
    <w:rsid w:val="00CC349B"/>
    <w:rsid w:val="00CC3908"/>
    <w:rsid w:val="00CC5AB2"/>
    <w:rsid w:val="00CF0300"/>
    <w:rsid w:val="00CF2477"/>
    <w:rsid w:val="00CF695E"/>
    <w:rsid w:val="00D120BD"/>
    <w:rsid w:val="00D1794F"/>
    <w:rsid w:val="00D26019"/>
    <w:rsid w:val="00D41072"/>
    <w:rsid w:val="00D45203"/>
    <w:rsid w:val="00D67954"/>
    <w:rsid w:val="00D761E6"/>
    <w:rsid w:val="00DA3DC9"/>
    <w:rsid w:val="00DD43EB"/>
    <w:rsid w:val="00DE5E07"/>
    <w:rsid w:val="00E11331"/>
    <w:rsid w:val="00E24A8E"/>
    <w:rsid w:val="00E45364"/>
    <w:rsid w:val="00E50249"/>
    <w:rsid w:val="00E56261"/>
    <w:rsid w:val="00E56B4A"/>
    <w:rsid w:val="00E753AE"/>
    <w:rsid w:val="00EA4DE6"/>
    <w:rsid w:val="00EC3D9E"/>
    <w:rsid w:val="00EF7A74"/>
    <w:rsid w:val="00F02AF2"/>
    <w:rsid w:val="00F03188"/>
    <w:rsid w:val="00F23166"/>
    <w:rsid w:val="00F2409A"/>
    <w:rsid w:val="00F47AF9"/>
    <w:rsid w:val="00F807F1"/>
    <w:rsid w:val="00F844FE"/>
    <w:rsid w:val="00F942CB"/>
    <w:rsid w:val="00FA208A"/>
    <w:rsid w:val="00FD09EE"/>
    <w:rsid w:val="00FE0389"/>
    <w:rsid w:val="00FE3DBA"/>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04F82CCC"/>
  <w15:docId w15:val="{B57579C2-FDCA-4632-BE31-09210464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paragraph" w:styleId="Heading3">
    <w:name w:val="heading 3"/>
    <w:basedOn w:val="Normal"/>
    <w:next w:val="Normal"/>
    <w:link w:val="Heading3Char"/>
    <w:uiPriority w:val="9"/>
    <w:unhideWhenUsed/>
    <w:qFormat/>
    <w:rsid w:val="003976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945281"/>
    <w:pPr>
      <w:spacing w:after="120" w:line="480" w:lineRule="auto"/>
    </w:pPr>
    <w:rPr>
      <w:szCs w:val="20"/>
    </w:rPr>
  </w:style>
  <w:style w:type="character" w:customStyle="1" w:styleId="BodyText2Char">
    <w:name w:val="Body Text 2 Char"/>
    <w:basedOn w:val="DefaultParagraphFont"/>
    <w:link w:val="BodyText2"/>
    <w:rsid w:val="00945281"/>
    <w:rPr>
      <w:sz w:val="22"/>
      <w:lang w:eastAsia="en-US"/>
    </w:rPr>
  </w:style>
  <w:style w:type="character" w:customStyle="1" w:styleId="Heading3Char">
    <w:name w:val="Heading 3 Char"/>
    <w:basedOn w:val="DefaultParagraphFont"/>
    <w:link w:val="Heading3"/>
    <w:uiPriority w:val="9"/>
    <w:rsid w:val="003976BE"/>
    <w:rPr>
      <w:rFonts w:asciiTheme="majorHAnsi" w:eastAsiaTheme="majorEastAsia" w:hAnsiTheme="majorHAnsi" w:cstheme="majorBidi"/>
      <w:b/>
      <w:bCs/>
      <w:color w:val="4F81BD" w:themeColor="accent1"/>
      <w:sz w:val="22"/>
      <w:szCs w:val="24"/>
      <w:lang w:eastAsia="en-US"/>
    </w:rPr>
  </w:style>
  <w:style w:type="paragraph" w:styleId="NoSpacing">
    <w:name w:val="No Spacing"/>
    <w:uiPriority w:val="1"/>
    <w:qFormat/>
    <w:rsid w:val="00A30FDE"/>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994907">
      <w:bodyDiv w:val="1"/>
      <w:marLeft w:val="0"/>
      <w:marRight w:val="0"/>
      <w:marTop w:val="0"/>
      <w:marBottom w:val="0"/>
      <w:divBdr>
        <w:top w:val="none" w:sz="0" w:space="0" w:color="auto"/>
        <w:left w:val="none" w:sz="0" w:space="0" w:color="auto"/>
        <w:bottom w:val="none" w:sz="0" w:space="0" w:color="auto"/>
        <w:right w:val="none" w:sz="0" w:space="0" w:color="auto"/>
      </w:divBdr>
    </w:div>
    <w:div w:id="1743023765">
      <w:bodyDiv w:val="1"/>
      <w:marLeft w:val="0"/>
      <w:marRight w:val="0"/>
      <w:marTop w:val="0"/>
      <w:marBottom w:val="0"/>
      <w:divBdr>
        <w:top w:val="none" w:sz="0" w:space="0" w:color="auto"/>
        <w:left w:val="none" w:sz="0" w:space="0" w:color="auto"/>
        <w:bottom w:val="none" w:sz="0" w:space="0" w:color="auto"/>
        <w:right w:val="none" w:sz="0" w:space="0" w:color="auto"/>
      </w:divBdr>
    </w:div>
    <w:div w:id="19482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2.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3.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4.xml><?xml version="1.0" encoding="utf-8"?>
<ds:datastoreItem xmlns:ds="http://schemas.openxmlformats.org/officeDocument/2006/customXml" ds:itemID="{A11E3A27-F428-41AF-B746-C463AC4D2C4F}">
  <ds:schemaRef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18c96cb8-2bee-4f96-8271-b8d005748f86"/>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60E6343-BE94-43CA-ACC5-A077E6D2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(4).dotx</Template>
  <TotalTime>0</TotalTime>
  <Pages>4</Pages>
  <Words>907</Words>
  <Characters>5109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Bardhyl Velia</cp:lastModifiedBy>
  <cp:revision>2</cp:revision>
  <cp:lastPrinted>2018-06-21T13:32:00Z</cp:lastPrinted>
  <dcterms:created xsi:type="dcterms:W3CDTF">2019-01-14T18:13:00Z</dcterms:created>
  <dcterms:modified xsi:type="dcterms:W3CDTF">2019-01-14T18:13:00Z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