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65A7" w14:textId="77777777" w:rsidR="00992FA1" w:rsidRPr="00D06F14" w:rsidRDefault="00992FA1" w:rsidP="00992FA1">
      <w:pPr>
        <w:spacing w:before="120" w:after="120"/>
        <w:jc w:val="center"/>
        <w:rPr>
          <w:rFonts w:ascii="Verdana" w:hAnsi="Verdana"/>
          <w:b/>
          <w:sz w:val="28"/>
        </w:rPr>
      </w:pPr>
      <w:r w:rsidRPr="00D06F14">
        <w:rPr>
          <w:rFonts w:ascii="Verdana" w:hAnsi="Verdana"/>
          <w:b/>
          <w:sz w:val="28"/>
        </w:rPr>
        <w:t>Job Description</w:t>
      </w:r>
    </w:p>
    <w:tbl>
      <w:tblPr>
        <w:tblStyle w:val="TableGrid1"/>
        <w:tblW w:w="10201" w:type="dxa"/>
        <w:jc w:val="center"/>
        <w:tblLook w:val="04A0" w:firstRow="1" w:lastRow="0" w:firstColumn="1" w:lastColumn="0" w:noHBand="0" w:noVBand="1"/>
      </w:tblPr>
      <w:tblGrid>
        <w:gridCol w:w="2938"/>
        <w:gridCol w:w="7263"/>
      </w:tblGrid>
      <w:tr w:rsidR="00992FA1" w:rsidRPr="000B4009" w14:paraId="5630D18B" w14:textId="77777777" w:rsidTr="00CA13F8">
        <w:trPr>
          <w:jc w:val="center"/>
        </w:trPr>
        <w:tc>
          <w:tcPr>
            <w:tcW w:w="2938" w:type="dxa"/>
            <w:vAlign w:val="center"/>
          </w:tcPr>
          <w:p w14:paraId="4DD59CBF" w14:textId="77777777" w:rsidR="00992FA1" w:rsidRPr="000B4009" w:rsidRDefault="00992FA1" w:rsidP="00CA13F8">
            <w:pPr>
              <w:spacing w:before="60" w:after="60"/>
              <w:rPr>
                <w:rFonts w:ascii="Verdana" w:eastAsia="Calibri" w:hAnsi="Verdana" w:cs="Times New Roman"/>
              </w:rPr>
            </w:pPr>
            <w:r w:rsidRPr="000B4009">
              <w:rPr>
                <w:rFonts w:ascii="Verdana" w:eastAsia="Calibri" w:hAnsi="Verdana" w:cs="Times New Roman"/>
              </w:rPr>
              <w:t xml:space="preserve">Job Title: </w:t>
            </w:r>
          </w:p>
        </w:tc>
        <w:tc>
          <w:tcPr>
            <w:tcW w:w="7263" w:type="dxa"/>
            <w:vAlign w:val="center"/>
          </w:tcPr>
          <w:p w14:paraId="16EB2681" w14:textId="25D97F7B" w:rsidR="00992FA1" w:rsidRPr="00056290" w:rsidRDefault="00A614A5" w:rsidP="00CA13F8">
            <w:pPr>
              <w:spacing w:after="0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Kitchen Assistant</w:t>
            </w:r>
          </w:p>
        </w:tc>
      </w:tr>
      <w:tr w:rsidR="00992FA1" w:rsidRPr="000B4009" w14:paraId="17365653" w14:textId="77777777" w:rsidTr="00CA13F8">
        <w:trPr>
          <w:jc w:val="center"/>
        </w:trPr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29E3A18E" w14:textId="77777777" w:rsidR="00992FA1" w:rsidRPr="000B4009" w:rsidRDefault="00992FA1" w:rsidP="00CA13F8">
            <w:pPr>
              <w:spacing w:before="60" w:after="60"/>
              <w:rPr>
                <w:rFonts w:ascii="Verdana" w:eastAsia="Calibri" w:hAnsi="Verdana" w:cs="Times New Roman"/>
              </w:rPr>
            </w:pPr>
            <w:r w:rsidRPr="000B4009">
              <w:rPr>
                <w:rFonts w:ascii="Verdana" w:eastAsia="Calibri" w:hAnsi="Verdana" w:cs="Times New Roman"/>
              </w:rPr>
              <w:t>Reporting to: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1CB9992F" w14:textId="6A56FDDC" w:rsidR="00992FA1" w:rsidRPr="000B4009" w:rsidRDefault="00A614A5" w:rsidP="00CA13F8">
            <w:pPr>
              <w:spacing w:after="0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Hotel Manager</w:t>
            </w:r>
          </w:p>
        </w:tc>
      </w:tr>
      <w:tr w:rsidR="00992FA1" w:rsidRPr="000B4009" w14:paraId="2EC19CDC" w14:textId="77777777" w:rsidTr="00CA13F8">
        <w:trPr>
          <w:jc w:val="center"/>
        </w:trPr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1A9A751D" w14:textId="77777777" w:rsidR="00992FA1" w:rsidRPr="000B4009" w:rsidRDefault="00992FA1" w:rsidP="00CA13F8">
            <w:pPr>
              <w:spacing w:before="60" w:after="60"/>
              <w:rPr>
                <w:rFonts w:ascii="Verdana" w:eastAsia="Calibri" w:hAnsi="Verdana" w:cs="Times New Roman"/>
              </w:rPr>
            </w:pPr>
            <w:r w:rsidRPr="000B4009">
              <w:rPr>
                <w:rFonts w:ascii="Verdana" w:eastAsia="Calibri" w:hAnsi="Verdana" w:cs="Times New Roman"/>
              </w:rPr>
              <w:t xml:space="preserve">Location: 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328B8D89" w14:textId="7149551A" w:rsidR="00992FA1" w:rsidRPr="000B4009" w:rsidRDefault="00A614A5" w:rsidP="00CA13F8">
            <w:pPr>
              <w:spacing w:after="0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Foxes Hotel</w:t>
            </w:r>
          </w:p>
        </w:tc>
      </w:tr>
    </w:tbl>
    <w:p w14:paraId="54AB6077" w14:textId="77777777" w:rsidR="00992FA1" w:rsidRPr="00100573" w:rsidRDefault="00992FA1" w:rsidP="00992FA1">
      <w:pPr>
        <w:jc w:val="both"/>
        <w:rPr>
          <w:sz w:val="2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224486BB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4DA08614" w14:textId="77777777" w:rsidR="00992FA1" w:rsidRPr="00FA2288" w:rsidRDefault="00992FA1" w:rsidP="00CA13F8">
            <w:pPr>
              <w:tabs>
                <w:tab w:val="left" w:pos="2535"/>
              </w:tabs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FA2288">
              <w:rPr>
                <w:rFonts w:ascii="Verdana" w:hAnsi="Verdana"/>
                <w:b/>
                <w:sz w:val="20"/>
                <w:szCs w:val="20"/>
              </w:rPr>
              <w:t>Main Purpose</w:t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992FA1" w:rsidRPr="00FA2288" w14:paraId="19D4661E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02267EA0" w14:textId="5CB98793" w:rsidR="00992FA1" w:rsidRPr="00391E12" w:rsidRDefault="00A614A5" w:rsidP="00CA13F8">
            <w:pPr>
              <w:tabs>
                <w:tab w:val="left" w:pos="10382"/>
              </w:tabs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To support the smooth and safe operation of the kitchen by upholding high standards of hygiene, assisting with food preparation, and playing a flexible, proactive role in maintaining an efficient kitchen environment that supports both the culinary team and students’ learning. </w:t>
            </w:r>
          </w:p>
        </w:tc>
      </w:tr>
    </w:tbl>
    <w:p w14:paraId="045E43E7" w14:textId="77777777" w:rsidR="00992FA1" w:rsidRPr="00AD2DFD" w:rsidRDefault="00992FA1" w:rsidP="00992FA1">
      <w:pPr>
        <w:spacing w:before="120" w:after="60" w:line="23" w:lineRule="atLeast"/>
        <w:jc w:val="both"/>
        <w:rPr>
          <w:rFonts w:ascii="Verdana" w:hAnsi="Verdana"/>
          <w:sz w:val="2"/>
          <w:szCs w:val="20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035BE169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2F5FA579" w14:textId="77777777" w:rsidR="00992FA1" w:rsidRPr="00FA2288" w:rsidRDefault="00992FA1" w:rsidP="00CA13F8">
            <w:pPr>
              <w:tabs>
                <w:tab w:val="left" w:pos="2535"/>
              </w:tabs>
              <w:spacing w:before="60"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FA2288">
              <w:rPr>
                <w:rFonts w:ascii="Verdana" w:hAnsi="Verdana"/>
                <w:b/>
                <w:sz w:val="20"/>
                <w:szCs w:val="20"/>
              </w:rPr>
              <w:t>Key Accountabilities</w:t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992FA1" w:rsidRPr="00FA2288" w14:paraId="05DFB934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71BC4862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Ensure the kitchen and related areas are consistently clean, hygienic, and well-maintained, in line with food safety and health &amp; safety standards.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5F31CEA9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 xml:space="preserve">Take responsibility for maintaining an </w:t>
            </w:r>
            <w:proofErr w:type="spellStart"/>
            <w:r w:rsidRPr="00A614A5">
              <w:rPr>
                <w:rFonts w:ascii="Verdana" w:hAnsi="Verdana"/>
                <w:sz w:val="20"/>
                <w:szCs w:val="20"/>
              </w:rPr>
              <w:t>organised</w:t>
            </w:r>
            <w:proofErr w:type="spellEnd"/>
            <w:r w:rsidRPr="00A614A5">
              <w:rPr>
                <w:rFonts w:ascii="Verdana" w:hAnsi="Verdana"/>
                <w:sz w:val="20"/>
                <w:szCs w:val="20"/>
              </w:rPr>
              <w:t xml:space="preserve"> and orderly environment, including stock storage, cleanliness of facilities, and readiness for service.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14D21B5D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Support food preparation and presentation, including assisting chefs during busy times and independently helping with tasks such as plating and serving desserts during quieter periods.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5B707CD3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 xml:space="preserve">Collaborate with the wider team to ensure effective and safe service delivery, </w:t>
            </w:r>
            <w:proofErr w:type="spellStart"/>
            <w:r w:rsidRPr="00A614A5">
              <w:rPr>
                <w:rFonts w:ascii="Verdana" w:hAnsi="Verdana"/>
                <w:sz w:val="20"/>
                <w:szCs w:val="20"/>
              </w:rPr>
              <w:t>recognising</w:t>
            </w:r>
            <w:proofErr w:type="spellEnd"/>
            <w:r w:rsidRPr="00A614A5">
              <w:rPr>
                <w:rFonts w:ascii="Verdana" w:hAnsi="Verdana"/>
                <w:sz w:val="20"/>
                <w:szCs w:val="20"/>
              </w:rPr>
              <w:t xml:space="preserve"> and responding to varying levels of kitchen activity.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057193C8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Assist with guiding and modelling good kitchen practices for learners under the supervision of chefs and tutors.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713F0D0F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Proactively identify and report any issues, including maintenance needs, accidents, or concerns related to learners, in line with company policies.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1AE4FB80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Demonstrate a professional, respectful and supportive approach when working with students, acting as a positive role model at all times.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5D912B80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 xml:space="preserve">Remain up to date and compliant with all statutory and </w:t>
            </w:r>
            <w:proofErr w:type="spellStart"/>
            <w:r w:rsidRPr="00A614A5">
              <w:rPr>
                <w:rFonts w:ascii="Verdana" w:hAnsi="Verdana"/>
                <w:sz w:val="20"/>
                <w:szCs w:val="20"/>
              </w:rPr>
              <w:t>organisational</w:t>
            </w:r>
            <w:proofErr w:type="spellEnd"/>
            <w:r w:rsidRPr="00A614A5">
              <w:rPr>
                <w:rFonts w:ascii="Verdana" w:hAnsi="Verdana"/>
                <w:sz w:val="20"/>
                <w:szCs w:val="20"/>
              </w:rPr>
              <w:t xml:space="preserve"> policies, especially in relation to safeguarding, Prevent Duty, health and safety, food hygiene, and data protection.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3962D83E" w14:textId="77777777" w:rsidR="00A614A5" w:rsidRPr="00AE70BA" w:rsidRDefault="00A614A5" w:rsidP="00A614A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AE70B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Attend training, supervision, and relevant meetings to ensure ongoing development and effective team contribution. </w:t>
            </w:r>
          </w:p>
          <w:p w14:paraId="200E9B51" w14:textId="054E2AE0" w:rsidR="00A614A5" w:rsidRPr="00AE70BA" w:rsidRDefault="00A614A5" w:rsidP="00A614A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AE70B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Be flexible and responsive to the operational needs of the hotel and</w:t>
            </w:r>
            <w:r w:rsidR="00AE70B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college</w:t>
            </w:r>
            <w:r w:rsidRPr="00AE70B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, including undertaking other reasonable duties as directed by the Hotel Manager or senior leaders. </w:t>
            </w:r>
          </w:p>
          <w:p w14:paraId="352920E5" w14:textId="3B802F4D" w:rsidR="00992FA1" w:rsidRPr="00E53E34" w:rsidRDefault="00992FA1" w:rsidP="00E53E34">
            <w:p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D0A25B" w14:textId="77777777" w:rsidR="00992FA1" w:rsidRPr="00AD2DFD" w:rsidRDefault="00992FA1" w:rsidP="00992FA1">
      <w:pPr>
        <w:spacing w:before="120" w:after="60" w:line="23" w:lineRule="atLeast"/>
        <w:jc w:val="both"/>
        <w:rPr>
          <w:rFonts w:ascii="Verdana" w:hAnsi="Verdana"/>
          <w:sz w:val="2"/>
          <w:szCs w:val="20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70CFE292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48F16C2D" w14:textId="77777777" w:rsidR="00992FA1" w:rsidRPr="00FA2288" w:rsidRDefault="00992FA1" w:rsidP="00CA13F8">
            <w:pPr>
              <w:tabs>
                <w:tab w:val="left" w:pos="2535"/>
              </w:tabs>
              <w:spacing w:before="60"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FA2288">
              <w:rPr>
                <w:rFonts w:ascii="Verdana" w:hAnsi="Verdana"/>
                <w:b/>
                <w:sz w:val="20"/>
                <w:szCs w:val="20"/>
              </w:rPr>
              <w:t>Key Duties</w:t>
            </w:r>
          </w:p>
        </w:tc>
      </w:tr>
      <w:tr w:rsidR="00992FA1" w:rsidRPr="00FA2288" w14:paraId="5D3A6083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7C6F7614" w14:textId="35C1E417" w:rsidR="00E53E34" w:rsidRPr="00A614A5" w:rsidRDefault="00216546" w:rsidP="00E53E34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Maintain </w:t>
            </w:r>
            <w:r w:rsidR="002704D3">
              <w:rPr>
                <w:rFonts w:ascii="Verdana" w:hAnsi="Verdana"/>
                <w:sz w:val="20"/>
                <w:szCs w:val="20"/>
              </w:rPr>
              <w:t xml:space="preserve">hygiene standards of the </w:t>
            </w:r>
            <w:r w:rsidR="00E53E34">
              <w:rPr>
                <w:rFonts w:ascii="Verdana" w:hAnsi="Verdana"/>
                <w:sz w:val="20"/>
                <w:szCs w:val="20"/>
              </w:rPr>
              <w:t xml:space="preserve">hotel </w:t>
            </w:r>
            <w:r w:rsidR="00E53E34" w:rsidRPr="00A614A5">
              <w:rPr>
                <w:rFonts w:ascii="Verdana" w:hAnsi="Verdana"/>
                <w:sz w:val="20"/>
                <w:szCs w:val="20"/>
              </w:rPr>
              <w:t xml:space="preserve">kitchen and related areas </w:t>
            </w:r>
            <w:r w:rsidR="002704D3">
              <w:rPr>
                <w:rFonts w:ascii="Verdana" w:hAnsi="Verdana"/>
                <w:sz w:val="20"/>
                <w:szCs w:val="20"/>
              </w:rPr>
              <w:t>by ensuring the area is</w:t>
            </w:r>
            <w:r w:rsidR="00E53E34" w:rsidRPr="00A614A5">
              <w:rPr>
                <w:rFonts w:ascii="Verdana" w:hAnsi="Verdana"/>
                <w:sz w:val="20"/>
                <w:szCs w:val="20"/>
              </w:rPr>
              <w:t xml:space="preserve"> consistently clean, hygienic, and well-maintained, in line with food safety and health &amp; safety standards</w:t>
            </w:r>
          </w:p>
          <w:p w14:paraId="5B11DA3F" w14:textId="7A103648" w:rsidR="00E53E34" w:rsidRPr="00A614A5" w:rsidRDefault="009B2CD8" w:rsidP="00E53E34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="00E53E34" w:rsidRPr="00A614A5">
              <w:rPr>
                <w:rFonts w:ascii="Verdana" w:hAnsi="Verdana"/>
                <w:sz w:val="20"/>
                <w:szCs w:val="20"/>
              </w:rPr>
              <w:t xml:space="preserve">aintaining an </w:t>
            </w:r>
            <w:proofErr w:type="spellStart"/>
            <w:r w:rsidR="00E53E34" w:rsidRPr="00A614A5">
              <w:rPr>
                <w:rFonts w:ascii="Verdana" w:hAnsi="Verdana"/>
                <w:sz w:val="20"/>
                <w:szCs w:val="20"/>
              </w:rPr>
              <w:t>organised</w:t>
            </w:r>
            <w:proofErr w:type="spellEnd"/>
            <w:r w:rsidR="00E53E34" w:rsidRPr="00A614A5">
              <w:rPr>
                <w:rFonts w:ascii="Verdana" w:hAnsi="Verdana"/>
                <w:sz w:val="20"/>
                <w:szCs w:val="20"/>
              </w:rPr>
              <w:t xml:space="preserve"> and orderly environment</w:t>
            </w:r>
            <w:r w:rsidR="00AF26D5">
              <w:rPr>
                <w:rFonts w:ascii="Verdana" w:hAnsi="Verdana"/>
                <w:sz w:val="20"/>
                <w:szCs w:val="20"/>
              </w:rPr>
              <w:t xml:space="preserve"> to support food service</w:t>
            </w:r>
          </w:p>
          <w:p w14:paraId="56EE7BD3" w14:textId="05E8D2C1" w:rsidR="00E53E34" w:rsidRPr="00A614A5" w:rsidRDefault="00E53E34" w:rsidP="00E53E34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Support food preparation and presentation</w:t>
            </w:r>
          </w:p>
          <w:p w14:paraId="0FA8E3DD" w14:textId="3FA374CA" w:rsidR="00992FA1" w:rsidRPr="00E53E34" w:rsidRDefault="00992FA1" w:rsidP="00E53E34">
            <w:p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3956984" w14:textId="77777777" w:rsidR="00992FA1" w:rsidRPr="00AD2DFD" w:rsidRDefault="00992FA1" w:rsidP="00992FA1">
      <w:pPr>
        <w:spacing w:before="120" w:after="60" w:line="23" w:lineRule="atLeast"/>
        <w:jc w:val="both"/>
        <w:rPr>
          <w:rFonts w:ascii="Verdana" w:hAnsi="Verdana"/>
          <w:sz w:val="2"/>
          <w:szCs w:val="20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63614FAF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35FDC452" w14:textId="77777777" w:rsidR="00992FA1" w:rsidRPr="00FA2288" w:rsidRDefault="00992FA1" w:rsidP="00CA13F8">
            <w:pPr>
              <w:tabs>
                <w:tab w:val="left" w:pos="2535"/>
              </w:tabs>
              <w:spacing w:before="60"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FA2288">
              <w:rPr>
                <w:rFonts w:ascii="Verdana" w:hAnsi="Verdana"/>
                <w:b/>
                <w:sz w:val="20"/>
                <w:szCs w:val="20"/>
              </w:rPr>
              <w:t>Knowledge, Skills and Experience</w:t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992FA1" w:rsidRPr="00FA2288" w14:paraId="50EA9CF9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2F51A9A9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Experience of working in a busy kitchen or hospitality environment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6AE68352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Understanding of kitchen safety, hygiene, and food handling procedures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2848D335" w14:textId="77777777" w:rsidR="00A614A5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Food Hygiene Certificate (or willingness to complete)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0B157307" w14:textId="68B93E64" w:rsidR="00992FA1" w:rsidRPr="00A614A5" w:rsidRDefault="00A614A5" w:rsidP="00A614A5">
            <w:pPr>
              <w:pStyle w:val="ListParagraph"/>
              <w:numPr>
                <w:ilvl w:val="0"/>
                <w:numId w:val="10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Ability to remain calm under pressure and work collaboratively as part of a team</w:t>
            </w:r>
          </w:p>
        </w:tc>
      </w:tr>
    </w:tbl>
    <w:p w14:paraId="5394D698" w14:textId="77777777" w:rsidR="00992FA1" w:rsidRDefault="00992FA1" w:rsidP="00992FA1">
      <w:pPr>
        <w:spacing w:before="120" w:after="60" w:line="23" w:lineRule="atLeast"/>
        <w:jc w:val="both"/>
        <w:rPr>
          <w:rFonts w:ascii="Verdana" w:hAnsi="Verdana"/>
          <w:sz w:val="2"/>
          <w:szCs w:val="20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69133438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7D560BE4" w14:textId="7C2EF8B1" w:rsidR="00992FA1" w:rsidRPr="00FA2288" w:rsidRDefault="00992FA1" w:rsidP="00CA13F8">
            <w:pPr>
              <w:tabs>
                <w:tab w:val="left" w:pos="2535"/>
              </w:tabs>
              <w:spacing w:before="60"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"/>
                <w:szCs w:val="20"/>
              </w:rPr>
              <w:br w:type="page"/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>Requirements of Role</w:t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992FA1" w:rsidRPr="00FA2288" w14:paraId="68B8C6FC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2B9BBD5E" w14:textId="77777777" w:rsidR="00992FA1" w:rsidRDefault="00FA7159" w:rsidP="00473B6B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Food hygiene certi</w:t>
            </w:r>
            <w:r w:rsidR="00E53E34">
              <w:rPr>
                <w:rFonts w:ascii="Verdana" w:hAnsi="Verdana"/>
                <w:sz w:val="20"/>
                <w:szCs w:val="20"/>
              </w:rPr>
              <w:t>fi</w:t>
            </w:r>
            <w:r>
              <w:rPr>
                <w:rFonts w:ascii="Verdana" w:hAnsi="Verdana"/>
                <w:sz w:val="20"/>
                <w:szCs w:val="20"/>
              </w:rPr>
              <w:t>cate (or willingness to complete</w:t>
            </w:r>
            <w:r w:rsidR="00E53E34">
              <w:rPr>
                <w:rFonts w:ascii="Verdana" w:hAnsi="Verdana"/>
                <w:sz w:val="20"/>
                <w:szCs w:val="20"/>
              </w:rPr>
              <w:t>)</w:t>
            </w:r>
          </w:p>
          <w:p w14:paraId="4F396A88" w14:textId="667E3594" w:rsidR="00995541" w:rsidRPr="00473B6B" w:rsidRDefault="00995541" w:rsidP="00473B6B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Health and safety </w:t>
            </w:r>
            <w:r w:rsidR="009B2CD8">
              <w:rPr>
                <w:rFonts w:ascii="Verdana" w:hAnsi="Verdana"/>
                <w:sz w:val="20"/>
                <w:szCs w:val="20"/>
              </w:rPr>
              <w:t>experience in a kitchen environment</w:t>
            </w:r>
          </w:p>
        </w:tc>
      </w:tr>
    </w:tbl>
    <w:p w14:paraId="13B69AC0" w14:textId="77777777" w:rsidR="00992FA1" w:rsidRDefault="00992FA1" w:rsidP="00992FA1">
      <w:pPr>
        <w:spacing w:before="120" w:after="60" w:line="23" w:lineRule="atLeast"/>
        <w:jc w:val="both"/>
        <w:rPr>
          <w:rFonts w:ascii="Verdana" w:hAnsi="Verdana"/>
          <w:sz w:val="2"/>
          <w:szCs w:val="20"/>
        </w:rPr>
      </w:pPr>
    </w:p>
    <w:tbl>
      <w:tblPr>
        <w:tblStyle w:val="TableGrid"/>
        <w:tblW w:w="10206" w:type="dxa"/>
        <w:jc w:val="center"/>
        <w:shd w:val="clear" w:color="auto" w:fill="99FFCC"/>
        <w:tblLook w:val="04A0" w:firstRow="1" w:lastRow="0" w:firstColumn="1" w:lastColumn="0" w:noHBand="0" w:noVBand="1"/>
      </w:tblPr>
      <w:tblGrid>
        <w:gridCol w:w="10206"/>
      </w:tblGrid>
      <w:tr w:rsidR="00992FA1" w:rsidRPr="00FA2288" w14:paraId="514FE031" w14:textId="77777777" w:rsidTr="00CA13F8">
        <w:trPr>
          <w:jc w:val="center"/>
        </w:trPr>
        <w:tc>
          <w:tcPr>
            <w:tcW w:w="10206" w:type="dxa"/>
            <w:shd w:val="clear" w:color="auto" w:fill="21B7D8"/>
          </w:tcPr>
          <w:p w14:paraId="5F5B6C20" w14:textId="77777777" w:rsidR="00992FA1" w:rsidRPr="00FA2288" w:rsidRDefault="00992FA1" w:rsidP="00CA13F8">
            <w:pPr>
              <w:tabs>
                <w:tab w:val="left" w:pos="2535"/>
              </w:tabs>
              <w:spacing w:before="60" w:after="60" w:line="23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FA2288">
              <w:rPr>
                <w:rFonts w:ascii="Verdana" w:hAnsi="Verdana"/>
                <w:b/>
                <w:sz w:val="20"/>
                <w:szCs w:val="20"/>
              </w:rPr>
              <w:t>Additional Information</w:t>
            </w:r>
            <w:r w:rsidRPr="00FA2288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992FA1" w:rsidRPr="00FA2288" w14:paraId="1D593C8E" w14:textId="77777777" w:rsidTr="00CA13F8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755CDFE5" w14:textId="77777777" w:rsidR="00A614A5" w:rsidRPr="00A614A5" w:rsidRDefault="00A614A5" w:rsidP="00A614A5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 xml:space="preserve">Promote and uphold the values, ethos and vision of the </w:t>
            </w:r>
            <w:proofErr w:type="spellStart"/>
            <w:r w:rsidRPr="00A614A5">
              <w:rPr>
                <w:rFonts w:ascii="Verdana" w:hAnsi="Verdana"/>
                <w:sz w:val="20"/>
                <w:szCs w:val="20"/>
              </w:rPr>
              <w:t>organisation</w:t>
            </w:r>
            <w:proofErr w:type="spellEnd"/>
            <w:r w:rsidRPr="00A614A5">
              <w:rPr>
                <w:rFonts w:ascii="Verdana" w:hAnsi="Verdana"/>
                <w:sz w:val="20"/>
                <w:szCs w:val="20"/>
              </w:rPr>
              <w:t xml:space="preserve"> at all times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07064530" w14:textId="77777777" w:rsidR="00A614A5" w:rsidRPr="00A614A5" w:rsidRDefault="00A614A5" w:rsidP="00A614A5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Participate in training, supervision, appraisal, and development activities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1698F29F" w14:textId="77777777" w:rsidR="00A614A5" w:rsidRPr="00A614A5" w:rsidRDefault="00A614A5" w:rsidP="00A614A5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 xml:space="preserve">Follow all </w:t>
            </w:r>
            <w:proofErr w:type="spellStart"/>
            <w:r w:rsidRPr="00A614A5">
              <w:rPr>
                <w:rFonts w:ascii="Verdana" w:hAnsi="Verdana"/>
                <w:sz w:val="20"/>
                <w:szCs w:val="20"/>
              </w:rPr>
              <w:t>organisational</w:t>
            </w:r>
            <w:proofErr w:type="spellEnd"/>
            <w:r w:rsidRPr="00A614A5">
              <w:rPr>
                <w:rFonts w:ascii="Verdana" w:hAnsi="Verdana"/>
                <w:sz w:val="20"/>
                <w:szCs w:val="20"/>
              </w:rPr>
              <w:t xml:space="preserve"> policies including those relating to safeguarding, equality, health and safety, and confidentiality</w:t>
            </w:r>
            <w:r w:rsidRPr="00A614A5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</w:p>
          <w:p w14:paraId="73C31067" w14:textId="05CA3AA9" w:rsidR="00992FA1" w:rsidRPr="00A614A5" w:rsidRDefault="00A614A5" w:rsidP="00A614A5">
            <w:pPr>
              <w:pStyle w:val="ListParagraph"/>
              <w:numPr>
                <w:ilvl w:val="0"/>
                <w:numId w:val="9"/>
              </w:numPr>
              <w:spacing w:after="60" w:line="23" w:lineRule="atLeast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A614A5">
              <w:rPr>
                <w:rFonts w:ascii="Verdana" w:hAnsi="Verdana"/>
                <w:sz w:val="20"/>
                <w:szCs w:val="20"/>
              </w:rPr>
              <w:t>Contribute to a culture of continuous improvement and inclusion</w:t>
            </w:r>
          </w:p>
        </w:tc>
      </w:tr>
    </w:tbl>
    <w:p w14:paraId="0374C4D1" w14:textId="77777777" w:rsidR="00992FA1" w:rsidRPr="00217D14" w:rsidRDefault="00992FA1" w:rsidP="00992FA1">
      <w:pPr>
        <w:spacing w:before="200"/>
        <w:jc w:val="both"/>
        <w:rPr>
          <w:rFonts w:ascii="Verdana" w:hAnsi="Verdana"/>
          <w:b/>
          <w:bCs/>
          <w:sz w:val="20"/>
        </w:rPr>
      </w:pPr>
      <w:r w:rsidRPr="00217D14">
        <w:rPr>
          <w:rFonts w:ascii="Verdana" w:hAnsi="Verdana"/>
          <w:b/>
          <w:bCs/>
          <w:sz w:val="20"/>
        </w:rPr>
        <w:t xml:space="preserve">This job description sets out a summary of the key features of the role. It is not intended to be exhaustive and will be reviewed </w:t>
      </w:r>
      <w:r>
        <w:rPr>
          <w:rFonts w:ascii="Verdana" w:hAnsi="Verdana"/>
          <w:b/>
          <w:bCs/>
          <w:sz w:val="20"/>
        </w:rPr>
        <w:t xml:space="preserve">and amended </w:t>
      </w:r>
      <w:r w:rsidRPr="00217D14">
        <w:rPr>
          <w:rFonts w:ascii="Verdana" w:hAnsi="Verdana"/>
          <w:b/>
          <w:bCs/>
          <w:sz w:val="20"/>
        </w:rPr>
        <w:t>periodically to ensure it remains appropriate for the role.</w:t>
      </w:r>
    </w:p>
    <w:p w14:paraId="1A13634D" w14:textId="77777777" w:rsidR="00754498" w:rsidRDefault="00754498"/>
    <w:sectPr w:rsidR="00754498" w:rsidSect="00AD2DFD">
      <w:headerReference w:type="default" r:id="rId10"/>
      <w:pgSz w:w="12240" w:h="15840"/>
      <w:pgMar w:top="1134" w:right="907" w:bottom="993" w:left="90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7D32" w14:textId="77777777" w:rsidR="005A1ED1" w:rsidRDefault="005A1ED1" w:rsidP="00992FA1">
      <w:pPr>
        <w:spacing w:after="0" w:line="240" w:lineRule="auto"/>
      </w:pPr>
      <w:r>
        <w:separator/>
      </w:r>
    </w:p>
  </w:endnote>
  <w:endnote w:type="continuationSeparator" w:id="0">
    <w:p w14:paraId="527C7658" w14:textId="77777777" w:rsidR="005A1ED1" w:rsidRDefault="005A1ED1" w:rsidP="0099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11A0" w14:textId="77777777" w:rsidR="005A1ED1" w:rsidRDefault="005A1ED1" w:rsidP="00992FA1">
      <w:pPr>
        <w:spacing w:after="0" w:line="240" w:lineRule="auto"/>
      </w:pPr>
      <w:r>
        <w:separator/>
      </w:r>
    </w:p>
  </w:footnote>
  <w:footnote w:type="continuationSeparator" w:id="0">
    <w:p w14:paraId="1BC4C71C" w14:textId="77777777" w:rsidR="005A1ED1" w:rsidRDefault="005A1ED1" w:rsidP="0099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65E" w14:textId="1923F52C" w:rsidR="00A614A5" w:rsidRPr="0056728D" w:rsidRDefault="00992FA1" w:rsidP="00AD2DFD">
    <w:pPr>
      <w:pStyle w:val="Header"/>
      <w:jc w:val="center"/>
      <w:rPr>
        <w:sz w:val="16"/>
      </w:rPr>
    </w:pPr>
    <w:r>
      <w:rPr>
        <w:noProof/>
      </w:rPr>
      <w:drawing>
        <wp:inline distT="0" distB="0" distL="0" distR="0" wp14:anchorId="138155E7" wp14:editId="63C94C3E">
          <wp:extent cx="1619250" cy="3619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B3FB8" w14:textId="77777777" w:rsidR="00A614A5" w:rsidRPr="0056728D" w:rsidRDefault="00A614A5" w:rsidP="000B4009">
    <w:pPr>
      <w:pStyle w:val="Header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9B8"/>
    <w:multiLevelType w:val="hybridMultilevel"/>
    <w:tmpl w:val="8500B1F2"/>
    <w:lvl w:ilvl="0" w:tplc="566A72F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42FC5"/>
    <w:multiLevelType w:val="multilevel"/>
    <w:tmpl w:val="9F36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8E3B9B"/>
    <w:multiLevelType w:val="hybridMultilevel"/>
    <w:tmpl w:val="B84484FE"/>
    <w:lvl w:ilvl="0" w:tplc="566A72F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561CE"/>
    <w:multiLevelType w:val="multilevel"/>
    <w:tmpl w:val="CD48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BE7701"/>
    <w:multiLevelType w:val="hybridMultilevel"/>
    <w:tmpl w:val="23B08386"/>
    <w:lvl w:ilvl="0" w:tplc="566A72F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74724"/>
    <w:multiLevelType w:val="hybridMultilevel"/>
    <w:tmpl w:val="A26CB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1521B"/>
    <w:multiLevelType w:val="multilevel"/>
    <w:tmpl w:val="5654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E4455F"/>
    <w:multiLevelType w:val="multilevel"/>
    <w:tmpl w:val="34E4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ED1317"/>
    <w:multiLevelType w:val="multilevel"/>
    <w:tmpl w:val="082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BB16D3"/>
    <w:multiLevelType w:val="multilevel"/>
    <w:tmpl w:val="A07C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41ED7"/>
    <w:multiLevelType w:val="multilevel"/>
    <w:tmpl w:val="ABEA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4F2172"/>
    <w:multiLevelType w:val="hybridMultilevel"/>
    <w:tmpl w:val="A684BBF4"/>
    <w:lvl w:ilvl="0" w:tplc="13A61B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D1CCC"/>
    <w:multiLevelType w:val="multilevel"/>
    <w:tmpl w:val="EBDA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602CF7"/>
    <w:multiLevelType w:val="multilevel"/>
    <w:tmpl w:val="7A1E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D36A4B"/>
    <w:multiLevelType w:val="multilevel"/>
    <w:tmpl w:val="FFDA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D3559D"/>
    <w:multiLevelType w:val="multilevel"/>
    <w:tmpl w:val="4F92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3E0576"/>
    <w:multiLevelType w:val="hybridMultilevel"/>
    <w:tmpl w:val="629A1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FB20FB"/>
    <w:multiLevelType w:val="multilevel"/>
    <w:tmpl w:val="F41A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3D798E"/>
    <w:multiLevelType w:val="multilevel"/>
    <w:tmpl w:val="28C6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057A63"/>
    <w:multiLevelType w:val="multilevel"/>
    <w:tmpl w:val="0E80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A75991"/>
    <w:multiLevelType w:val="multilevel"/>
    <w:tmpl w:val="C6AC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C31540"/>
    <w:multiLevelType w:val="hybridMultilevel"/>
    <w:tmpl w:val="47ACDEA8"/>
    <w:lvl w:ilvl="0" w:tplc="13A61B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4253D"/>
    <w:multiLevelType w:val="hybridMultilevel"/>
    <w:tmpl w:val="B1D005A6"/>
    <w:lvl w:ilvl="0" w:tplc="566A72F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844ED9"/>
    <w:multiLevelType w:val="multilevel"/>
    <w:tmpl w:val="60B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A416F4"/>
    <w:multiLevelType w:val="multilevel"/>
    <w:tmpl w:val="787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50726E"/>
    <w:multiLevelType w:val="multilevel"/>
    <w:tmpl w:val="4FC4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647813"/>
    <w:multiLevelType w:val="hybridMultilevel"/>
    <w:tmpl w:val="9F36478A"/>
    <w:lvl w:ilvl="0" w:tplc="13A61B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52324"/>
    <w:multiLevelType w:val="hybridMultilevel"/>
    <w:tmpl w:val="0A8E2B44"/>
    <w:lvl w:ilvl="0" w:tplc="566A72F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188939">
    <w:abstractNumId w:val="4"/>
  </w:num>
  <w:num w:numId="2" w16cid:durableId="56050179">
    <w:abstractNumId w:val="0"/>
  </w:num>
  <w:num w:numId="3" w16cid:durableId="966082273">
    <w:abstractNumId w:val="27"/>
  </w:num>
  <w:num w:numId="4" w16cid:durableId="1174876266">
    <w:abstractNumId w:val="2"/>
  </w:num>
  <w:num w:numId="5" w16cid:durableId="87429800">
    <w:abstractNumId w:val="22"/>
  </w:num>
  <w:num w:numId="6" w16cid:durableId="1738279722">
    <w:abstractNumId w:val="11"/>
  </w:num>
  <w:num w:numId="7" w16cid:durableId="723218618">
    <w:abstractNumId w:val="26"/>
  </w:num>
  <w:num w:numId="8" w16cid:durableId="1604074379">
    <w:abstractNumId w:val="21"/>
  </w:num>
  <w:num w:numId="9" w16cid:durableId="1181312790">
    <w:abstractNumId w:val="16"/>
  </w:num>
  <w:num w:numId="10" w16cid:durableId="1963687637">
    <w:abstractNumId w:val="5"/>
  </w:num>
  <w:num w:numId="11" w16cid:durableId="1804692384">
    <w:abstractNumId w:val="13"/>
  </w:num>
  <w:num w:numId="12" w16cid:durableId="2097172003">
    <w:abstractNumId w:val="7"/>
  </w:num>
  <w:num w:numId="13" w16cid:durableId="1705860540">
    <w:abstractNumId w:val="17"/>
  </w:num>
  <w:num w:numId="14" w16cid:durableId="2121097377">
    <w:abstractNumId w:val="9"/>
  </w:num>
  <w:num w:numId="15" w16cid:durableId="1006709337">
    <w:abstractNumId w:val="19"/>
  </w:num>
  <w:num w:numId="16" w16cid:durableId="707533405">
    <w:abstractNumId w:val="12"/>
  </w:num>
  <w:num w:numId="17" w16cid:durableId="1334719816">
    <w:abstractNumId w:val="3"/>
  </w:num>
  <w:num w:numId="18" w16cid:durableId="211576559">
    <w:abstractNumId w:val="15"/>
  </w:num>
  <w:num w:numId="19" w16cid:durableId="2028217860">
    <w:abstractNumId w:val="25"/>
  </w:num>
  <w:num w:numId="20" w16cid:durableId="1383598937">
    <w:abstractNumId w:val="6"/>
  </w:num>
  <w:num w:numId="21" w16cid:durableId="215045421">
    <w:abstractNumId w:val="14"/>
  </w:num>
  <w:num w:numId="22" w16cid:durableId="18436727">
    <w:abstractNumId w:val="18"/>
  </w:num>
  <w:num w:numId="23" w16cid:durableId="1840850725">
    <w:abstractNumId w:val="20"/>
  </w:num>
  <w:num w:numId="24" w16cid:durableId="1262225862">
    <w:abstractNumId w:val="23"/>
  </w:num>
  <w:num w:numId="25" w16cid:durableId="782270296">
    <w:abstractNumId w:val="10"/>
  </w:num>
  <w:num w:numId="26" w16cid:durableId="314530665">
    <w:abstractNumId w:val="8"/>
  </w:num>
  <w:num w:numId="27" w16cid:durableId="249775344">
    <w:abstractNumId w:val="1"/>
  </w:num>
  <w:num w:numId="28" w16cid:durableId="19046754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A1"/>
    <w:rsid w:val="000236DA"/>
    <w:rsid w:val="00147DF0"/>
    <w:rsid w:val="00216546"/>
    <w:rsid w:val="002704D3"/>
    <w:rsid w:val="00473B6B"/>
    <w:rsid w:val="004A1112"/>
    <w:rsid w:val="004A3788"/>
    <w:rsid w:val="004A786B"/>
    <w:rsid w:val="00586272"/>
    <w:rsid w:val="005A1ED1"/>
    <w:rsid w:val="00754498"/>
    <w:rsid w:val="00961804"/>
    <w:rsid w:val="00992FA1"/>
    <w:rsid w:val="00995541"/>
    <w:rsid w:val="009B2CD8"/>
    <w:rsid w:val="00A614A5"/>
    <w:rsid w:val="00AE70BA"/>
    <w:rsid w:val="00AF26D5"/>
    <w:rsid w:val="00B93837"/>
    <w:rsid w:val="00BD6FD6"/>
    <w:rsid w:val="00DC2FF6"/>
    <w:rsid w:val="00DF5891"/>
    <w:rsid w:val="00E53E34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8CED"/>
  <w15:chartTrackingRefBased/>
  <w15:docId w15:val="{66C0B01A-5AB9-426E-8CD8-95EC3427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A1"/>
  </w:style>
  <w:style w:type="table" w:customStyle="1" w:styleId="TableGrid1">
    <w:name w:val="Table Grid1"/>
    <w:basedOn w:val="TableNormal"/>
    <w:next w:val="TableGrid"/>
    <w:uiPriority w:val="59"/>
    <w:rsid w:val="00992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92F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F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92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A1"/>
  </w:style>
  <w:style w:type="paragraph" w:customStyle="1" w:styleId="paragraph">
    <w:name w:val="paragraph"/>
    <w:basedOn w:val="Normal"/>
    <w:rsid w:val="00A6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614A5"/>
  </w:style>
  <w:style w:type="character" w:customStyle="1" w:styleId="eop">
    <w:name w:val="eop"/>
    <w:basedOn w:val="DefaultParagraphFont"/>
    <w:rsid w:val="00A6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7D68FCECDDD44B36D976B59CF832D" ma:contentTypeVersion="6" ma:contentTypeDescription="Create a new document." ma:contentTypeScope="" ma:versionID="dcab650b815c024eb0ea1f15e7a97bf6">
  <xsd:schema xmlns:xsd="http://www.w3.org/2001/XMLSchema" xmlns:xs="http://www.w3.org/2001/XMLSchema" xmlns:p="http://schemas.microsoft.com/office/2006/metadata/properties" xmlns:ns1="http://schemas.microsoft.com/sharepoint/v3" xmlns:ns2="ccc90a7b-330c-45ea-8029-ff4d348c2921" targetNamespace="http://schemas.microsoft.com/office/2006/metadata/properties" ma:root="true" ma:fieldsID="4db89edbbe0310d618372739a823c510" ns1:_="" ns2:_="">
    <xsd:import namespace="http://schemas.microsoft.com/sharepoint/v3"/>
    <xsd:import namespace="ccc90a7b-330c-45ea-8029-ff4d348c2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90a7b-330c-45ea-8029-ff4d348c2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CC523A-552B-4CB9-AD3C-8A1956C06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D5E19-86CE-4F86-B038-414CD9DA2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c90a7b-330c-45ea-8029-ff4d348c2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AEABA-C637-43F7-8315-2E7740276865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cc90a7b-330c-45ea-8029-ff4d348c2921"/>
    <ds:schemaRef ds:uri="http://purl.org/dc/terms/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Hudson (CEN Staff)</dc:creator>
  <cp:keywords/>
  <dc:description/>
  <cp:lastModifiedBy>Steph Sloane</cp:lastModifiedBy>
  <cp:revision>2</cp:revision>
  <dcterms:created xsi:type="dcterms:W3CDTF">2025-03-28T11:42:00Z</dcterms:created>
  <dcterms:modified xsi:type="dcterms:W3CDTF">2025-03-28T11:42:00Z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0x01010087E7D68FCECDDD44B36D976B59CF832D</vt:lpwstr>
  </property>
</Properties>
</file>