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50" w:rsidRPr="007D55BA" w:rsidRDefault="00A80F50" w:rsidP="00A80F50">
      <w:pPr>
        <w:rPr>
          <w:rFonts w:ascii="Verdana" w:hAnsi="Verdana"/>
          <w:b/>
          <w:sz w:val="20"/>
          <w:szCs w:val="20"/>
          <w:u w:val="single"/>
        </w:rPr>
      </w:pPr>
    </w:p>
    <w:p w:rsidR="00A80F50" w:rsidRPr="007D55BA" w:rsidRDefault="00A80F50" w:rsidP="00A80F50">
      <w:pPr>
        <w:jc w:val="center"/>
        <w:rPr>
          <w:rFonts w:ascii="Verdana" w:hAnsi="Verdana"/>
          <w:b/>
          <w:sz w:val="20"/>
          <w:szCs w:val="20"/>
          <w:u w:val="single"/>
        </w:rPr>
      </w:pPr>
      <w:r w:rsidRPr="007D55BA">
        <w:rPr>
          <w:rFonts w:ascii="Verdana" w:hAnsi="Verdana"/>
          <w:i/>
          <w:noProof/>
          <w:sz w:val="20"/>
          <w:szCs w:val="20"/>
          <w:lang w:eastAsia="en-GB"/>
        </w:rPr>
        <w:drawing>
          <wp:inline distT="0" distB="0" distL="0" distR="0" wp14:anchorId="48134795" wp14:editId="26AE0149">
            <wp:extent cx="5448300" cy="1285875"/>
            <wp:effectExtent l="19050" t="0" r="0" b="0"/>
            <wp:docPr id="2" name="Picture 1" descr="Crest t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to Left"/>
                    <pic:cNvPicPr>
                      <a:picLocks noChangeAspect="1" noChangeArrowheads="1"/>
                    </pic:cNvPicPr>
                  </pic:nvPicPr>
                  <pic:blipFill>
                    <a:blip r:embed="rId5" cstate="print"/>
                    <a:srcRect/>
                    <a:stretch>
                      <a:fillRect/>
                    </a:stretch>
                  </pic:blipFill>
                  <pic:spPr bwMode="auto">
                    <a:xfrm>
                      <a:off x="0" y="0"/>
                      <a:ext cx="5448300" cy="1285875"/>
                    </a:xfrm>
                    <a:prstGeom prst="rect">
                      <a:avLst/>
                    </a:prstGeom>
                    <a:noFill/>
                    <a:ln w="9525">
                      <a:noFill/>
                      <a:miter lim="800000"/>
                      <a:headEnd/>
                      <a:tailEnd/>
                    </a:ln>
                  </pic:spPr>
                </pic:pic>
              </a:graphicData>
            </a:graphic>
          </wp:inline>
        </w:drawing>
      </w:r>
    </w:p>
    <w:p w:rsidR="003A50B7" w:rsidRPr="007D55BA" w:rsidRDefault="003A50B7">
      <w:pPr>
        <w:rPr>
          <w:rFonts w:ascii="Verdana" w:hAnsi="Verdana"/>
          <w:b/>
          <w:sz w:val="20"/>
          <w:szCs w:val="20"/>
          <w:u w:val="single"/>
        </w:rPr>
      </w:pPr>
    </w:p>
    <w:p w:rsidR="00077BD5" w:rsidRPr="007D55BA" w:rsidRDefault="00077BD5">
      <w:pPr>
        <w:rPr>
          <w:rFonts w:ascii="Verdana" w:hAnsi="Verdana"/>
          <w:sz w:val="20"/>
          <w:szCs w:val="20"/>
        </w:rPr>
      </w:pPr>
      <w:r w:rsidRPr="007D55BA">
        <w:rPr>
          <w:rFonts w:ascii="Verdana" w:hAnsi="Verdana"/>
          <w:b/>
          <w:sz w:val="20"/>
          <w:szCs w:val="20"/>
        </w:rPr>
        <w:t>Post Title</w:t>
      </w:r>
      <w:r w:rsidR="00A80F50" w:rsidRPr="007D55BA">
        <w:rPr>
          <w:rFonts w:ascii="Verdana" w:hAnsi="Verdana"/>
          <w:sz w:val="20"/>
          <w:szCs w:val="20"/>
        </w:rPr>
        <w:t xml:space="preserve"> </w:t>
      </w:r>
      <w:r w:rsidR="00E97142" w:rsidRPr="007D55BA">
        <w:rPr>
          <w:rFonts w:ascii="Verdana" w:hAnsi="Verdana"/>
          <w:sz w:val="20"/>
          <w:szCs w:val="20"/>
        </w:rPr>
        <w:tab/>
      </w:r>
      <w:r w:rsidR="00E97142" w:rsidRPr="007D55BA">
        <w:rPr>
          <w:rFonts w:ascii="Verdana" w:hAnsi="Verdana"/>
          <w:sz w:val="20"/>
          <w:szCs w:val="20"/>
        </w:rPr>
        <w:tab/>
      </w:r>
      <w:r w:rsidR="005A1ED7">
        <w:rPr>
          <w:rFonts w:ascii="Verdana" w:hAnsi="Verdana"/>
          <w:sz w:val="20"/>
          <w:szCs w:val="20"/>
        </w:rPr>
        <w:t>Graduate Assistant – Lower School</w:t>
      </w:r>
    </w:p>
    <w:p w:rsidR="00077BD5" w:rsidRPr="007D55BA" w:rsidRDefault="00E97142">
      <w:pPr>
        <w:rPr>
          <w:rFonts w:ascii="Verdana" w:hAnsi="Verdana"/>
          <w:sz w:val="20"/>
          <w:szCs w:val="20"/>
          <w:u w:val="single"/>
        </w:rPr>
      </w:pPr>
      <w:r w:rsidRPr="007D55BA">
        <w:rPr>
          <w:rFonts w:ascii="Verdana" w:hAnsi="Verdana"/>
          <w:b/>
          <w:sz w:val="20"/>
          <w:szCs w:val="20"/>
        </w:rPr>
        <w:t>Reporting To</w:t>
      </w:r>
      <w:r w:rsidR="00077BD5" w:rsidRPr="007D55BA">
        <w:rPr>
          <w:rFonts w:ascii="Verdana" w:hAnsi="Verdana"/>
          <w:sz w:val="20"/>
          <w:szCs w:val="20"/>
        </w:rPr>
        <w:t xml:space="preserve"> </w:t>
      </w:r>
      <w:r w:rsidRPr="007D55BA">
        <w:rPr>
          <w:rFonts w:ascii="Verdana" w:hAnsi="Verdana"/>
          <w:sz w:val="20"/>
          <w:szCs w:val="20"/>
        </w:rPr>
        <w:tab/>
      </w:r>
      <w:r w:rsidR="00077BD5" w:rsidRPr="007D55BA">
        <w:rPr>
          <w:rFonts w:ascii="Verdana" w:hAnsi="Verdana"/>
          <w:sz w:val="20"/>
          <w:szCs w:val="20"/>
        </w:rPr>
        <w:t xml:space="preserve">Head of </w:t>
      </w:r>
      <w:r w:rsidR="005A1ED7">
        <w:rPr>
          <w:rFonts w:ascii="Verdana" w:hAnsi="Verdana"/>
          <w:sz w:val="20"/>
          <w:szCs w:val="20"/>
        </w:rPr>
        <w:t>Lower School</w:t>
      </w:r>
    </w:p>
    <w:p w:rsidR="00077BD5" w:rsidRPr="007D55BA" w:rsidRDefault="00077BD5">
      <w:pPr>
        <w:rPr>
          <w:rFonts w:ascii="Verdana" w:hAnsi="Verdana"/>
          <w:sz w:val="20"/>
          <w:szCs w:val="20"/>
        </w:rPr>
      </w:pPr>
      <w:r w:rsidRPr="007D55BA">
        <w:rPr>
          <w:rFonts w:ascii="Verdana" w:hAnsi="Verdana"/>
          <w:b/>
          <w:sz w:val="20"/>
          <w:szCs w:val="20"/>
        </w:rPr>
        <w:t>Hours</w:t>
      </w:r>
      <w:r w:rsidR="00A80F50" w:rsidRPr="007D55BA">
        <w:rPr>
          <w:rFonts w:ascii="Verdana" w:hAnsi="Verdana"/>
          <w:b/>
          <w:sz w:val="20"/>
          <w:szCs w:val="20"/>
        </w:rPr>
        <w:t xml:space="preserve"> </w:t>
      </w:r>
      <w:r w:rsidR="00E97142" w:rsidRPr="007D55BA">
        <w:rPr>
          <w:rFonts w:ascii="Verdana" w:hAnsi="Verdana"/>
          <w:b/>
          <w:sz w:val="20"/>
          <w:szCs w:val="20"/>
        </w:rPr>
        <w:tab/>
      </w:r>
      <w:r w:rsidR="00E97142" w:rsidRPr="007D55BA">
        <w:rPr>
          <w:rFonts w:ascii="Verdana" w:hAnsi="Verdana"/>
          <w:b/>
          <w:sz w:val="20"/>
          <w:szCs w:val="20"/>
        </w:rPr>
        <w:tab/>
      </w:r>
      <w:r w:rsidR="005A1ED7">
        <w:rPr>
          <w:rFonts w:ascii="Verdana" w:hAnsi="Verdana"/>
          <w:sz w:val="20"/>
          <w:szCs w:val="20"/>
        </w:rPr>
        <w:t>Full-time term time only</w:t>
      </w:r>
    </w:p>
    <w:p w:rsidR="00077BD5" w:rsidRPr="007D55BA" w:rsidRDefault="00E97142">
      <w:pPr>
        <w:rPr>
          <w:rFonts w:ascii="Verdana" w:hAnsi="Verdana"/>
          <w:b/>
          <w:sz w:val="20"/>
          <w:szCs w:val="20"/>
        </w:rPr>
      </w:pPr>
      <w:r w:rsidRPr="007D55BA">
        <w:rPr>
          <w:rFonts w:ascii="Verdana" w:hAnsi="Verdana"/>
          <w:b/>
          <w:sz w:val="20"/>
          <w:szCs w:val="20"/>
        </w:rPr>
        <w:t>Role Profile</w:t>
      </w:r>
    </w:p>
    <w:p w:rsidR="005A1ED7" w:rsidRDefault="005A1ED7" w:rsidP="005A1ED7">
      <w:pPr>
        <w:autoSpaceDE w:val="0"/>
        <w:autoSpaceDN w:val="0"/>
        <w:adjustRightInd w:val="0"/>
        <w:spacing w:after="0" w:line="240" w:lineRule="auto"/>
        <w:rPr>
          <w:rFonts w:ascii="Verdana" w:hAnsi="Verdana" w:cs="Verdana"/>
          <w:sz w:val="20"/>
          <w:szCs w:val="20"/>
        </w:rPr>
      </w:pPr>
      <w:r w:rsidRPr="005A1ED7">
        <w:rPr>
          <w:rFonts w:ascii="Verdana" w:hAnsi="Verdana" w:cs="Verdana"/>
          <w:sz w:val="20"/>
          <w:szCs w:val="20"/>
        </w:rPr>
        <w:t xml:space="preserve">The </w:t>
      </w:r>
      <w:r>
        <w:rPr>
          <w:rFonts w:ascii="Verdana" w:hAnsi="Verdana" w:cs="Verdana"/>
          <w:sz w:val="20"/>
          <w:szCs w:val="20"/>
        </w:rPr>
        <w:t>main purpose of the role to be a</w:t>
      </w:r>
      <w:r w:rsidR="006E6538">
        <w:rPr>
          <w:rFonts w:ascii="Verdana" w:hAnsi="Verdana" w:cs="Verdana"/>
          <w:sz w:val="20"/>
          <w:szCs w:val="20"/>
        </w:rPr>
        <w:t xml:space="preserve"> confident </w:t>
      </w:r>
      <w:r>
        <w:rPr>
          <w:rFonts w:ascii="Verdana" w:hAnsi="Verdana" w:cs="Verdana"/>
          <w:sz w:val="20"/>
          <w:szCs w:val="20"/>
        </w:rPr>
        <w:t>role model</w:t>
      </w:r>
      <w:r w:rsidR="006E6538">
        <w:rPr>
          <w:rFonts w:ascii="Verdana" w:hAnsi="Verdana" w:cs="Verdana"/>
          <w:sz w:val="20"/>
          <w:szCs w:val="20"/>
        </w:rPr>
        <w:t xml:space="preserve">, to demonstrate a clear sense of right and wrong and make </w:t>
      </w:r>
      <w:r w:rsidR="000143E8">
        <w:rPr>
          <w:rFonts w:ascii="Verdana" w:hAnsi="Verdana" w:cs="Verdana"/>
          <w:sz w:val="20"/>
          <w:szCs w:val="20"/>
        </w:rPr>
        <w:t>promote</w:t>
      </w:r>
      <w:r w:rsidR="006E6538">
        <w:rPr>
          <w:rFonts w:ascii="Verdana" w:hAnsi="Verdana" w:cs="Verdana"/>
          <w:sz w:val="20"/>
          <w:szCs w:val="20"/>
        </w:rPr>
        <w:t xml:space="preserve"> a good work ethic,</w:t>
      </w:r>
      <w:r>
        <w:rPr>
          <w:rFonts w:ascii="Verdana" w:hAnsi="Verdana" w:cs="Verdana"/>
          <w:sz w:val="20"/>
          <w:szCs w:val="20"/>
        </w:rPr>
        <w:t xml:space="preserve"> for the boys in years 7 and 8.  The successful cand</w:t>
      </w:r>
      <w:r w:rsidR="000143E8">
        <w:rPr>
          <w:rFonts w:ascii="Verdana" w:hAnsi="Verdana" w:cs="Verdana"/>
          <w:sz w:val="20"/>
          <w:szCs w:val="20"/>
        </w:rPr>
        <w:t>idate will integrate and build</w:t>
      </w:r>
      <w:r>
        <w:rPr>
          <w:rFonts w:ascii="Verdana" w:hAnsi="Verdana" w:cs="Verdana"/>
          <w:sz w:val="20"/>
          <w:szCs w:val="20"/>
        </w:rPr>
        <w:t xml:space="preserve"> professional relationship</w:t>
      </w:r>
      <w:r w:rsidR="000143E8">
        <w:rPr>
          <w:rFonts w:ascii="Verdana" w:hAnsi="Verdana" w:cs="Verdana"/>
          <w:sz w:val="20"/>
          <w:szCs w:val="20"/>
        </w:rPr>
        <w:t>s</w:t>
      </w:r>
      <w:r>
        <w:rPr>
          <w:rFonts w:ascii="Verdana" w:hAnsi="Verdana" w:cs="Verdana"/>
          <w:sz w:val="20"/>
          <w:szCs w:val="20"/>
        </w:rPr>
        <w:t xml:space="preserve"> with the boys during breaks, lessons, co-curricular activities and supervised prep</w:t>
      </w:r>
      <w:r w:rsidR="006E6538">
        <w:rPr>
          <w:rFonts w:ascii="Verdana" w:hAnsi="Verdana" w:cs="Verdana"/>
          <w:sz w:val="20"/>
          <w:szCs w:val="20"/>
        </w:rPr>
        <w:t xml:space="preserve">.  </w:t>
      </w:r>
    </w:p>
    <w:p w:rsidR="005A1ED7" w:rsidRDefault="005A1ED7" w:rsidP="005A1ED7">
      <w:pPr>
        <w:autoSpaceDE w:val="0"/>
        <w:autoSpaceDN w:val="0"/>
        <w:adjustRightInd w:val="0"/>
        <w:spacing w:after="0" w:line="240" w:lineRule="auto"/>
        <w:rPr>
          <w:rFonts w:ascii="Verdana" w:hAnsi="Verdana" w:cs="Verdana"/>
          <w:sz w:val="20"/>
          <w:szCs w:val="20"/>
        </w:rPr>
      </w:pPr>
    </w:p>
    <w:p w:rsidR="005A1ED7" w:rsidRPr="005A1ED7" w:rsidRDefault="005A1ED7" w:rsidP="005A1ED7">
      <w:pPr>
        <w:autoSpaceDE w:val="0"/>
        <w:autoSpaceDN w:val="0"/>
        <w:adjustRightInd w:val="0"/>
        <w:spacing w:after="0" w:line="240" w:lineRule="auto"/>
        <w:rPr>
          <w:rFonts w:ascii="Verdana" w:hAnsi="Verdana" w:cs="Verdana"/>
          <w:sz w:val="20"/>
          <w:szCs w:val="20"/>
        </w:rPr>
      </w:pPr>
    </w:p>
    <w:p w:rsidR="005A1ED7" w:rsidRPr="005A1ED7" w:rsidRDefault="000143E8" w:rsidP="005A1ED7">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For </w:t>
      </w:r>
      <w:r w:rsidR="005A1ED7" w:rsidRPr="005A1ED7">
        <w:rPr>
          <w:rFonts w:ascii="Verdana" w:hAnsi="Verdana" w:cs="Verdana"/>
          <w:sz w:val="20"/>
          <w:szCs w:val="20"/>
        </w:rPr>
        <w:t>those candidates considering a career in teaching, we will provide support, mentoring</w:t>
      </w:r>
    </w:p>
    <w:p w:rsidR="00170608" w:rsidRPr="005A1ED7" w:rsidRDefault="005A1ED7" w:rsidP="005A1ED7">
      <w:pPr>
        <w:rPr>
          <w:rFonts w:ascii="Verdana" w:hAnsi="Verdana"/>
          <w:b/>
          <w:sz w:val="20"/>
          <w:szCs w:val="20"/>
        </w:rPr>
      </w:pPr>
      <w:proofErr w:type="gramStart"/>
      <w:r w:rsidRPr="005A1ED7">
        <w:rPr>
          <w:rFonts w:ascii="Verdana" w:hAnsi="Verdana" w:cs="Verdana"/>
          <w:sz w:val="20"/>
          <w:szCs w:val="20"/>
        </w:rPr>
        <w:t>and</w:t>
      </w:r>
      <w:proofErr w:type="gramEnd"/>
      <w:r w:rsidRPr="005A1ED7">
        <w:rPr>
          <w:rFonts w:ascii="Verdana" w:hAnsi="Verdana" w:cs="Verdana"/>
          <w:sz w:val="20"/>
          <w:szCs w:val="20"/>
        </w:rPr>
        <w:t xml:space="preserve"> teaching experience ahead of applying for your PGCE</w:t>
      </w:r>
    </w:p>
    <w:p w:rsidR="00077BD5" w:rsidRPr="007D55BA" w:rsidRDefault="00E97142">
      <w:pPr>
        <w:rPr>
          <w:rFonts w:ascii="Verdana" w:hAnsi="Verdana"/>
          <w:b/>
          <w:sz w:val="20"/>
          <w:szCs w:val="20"/>
        </w:rPr>
      </w:pPr>
      <w:r w:rsidRPr="007D55BA">
        <w:rPr>
          <w:rFonts w:ascii="Verdana" w:hAnsi="Verdana"/>
          <w:b/>
          <w:sz w:val="20"/>
          <w:szCs w:val="20"/>
        </w:rPr>
        <w:t>Key Duties and Responsibilities</w:t>
      </w:r>
    </w:p>
    <w:p w:rsidR="006E6538" w:rsidRDefault="006E6538" w:rsidP="006E6538">
      <w:pPr>
        <w:pStyle w:val="ListParagraph"/>
        <w:numPr>
          <w:ilvl w:val="0"/>
          <w:numId w:val="7"/>
        </w:numPr>
      </w:pPr>
      <w:r>
        <w:t>Support individuals and groups of boy</w:t>
      </w:r>
      <w:r w:rsidR="000143E8">
        <w:t xml:space="preserve">s in all aspects of school life including </w:t>
      </w:r>
      <w:r w:rsidR="00BB4CA3">
        <w:t>academic lessons, sport and co-</w:t>
      </w:r>
      <w:r>
        <w:t xml:space="preserve">curricular </w:t>
      </w:r>
      <w:r w:rsidR="000143E8">
        <w:t>activities</w:t>
      </w:r>
    </w:p>
    <w:p w:rsidR="006E6538" w:rsidRDefault="006E6538" w:rsidP="006E6538">
      <w:pPr>
        <w:pStyle w:val="ListParagraph"/>
        <w:numPr>
          <w:ilvl w:val="0"/>
          <w:numId w:val="7"/>
        </w:numPr>
      </w:pPr>
      <w:r>
        <w:t>Liaise closely with the Head of Lower school and Matron on day to day issues</w:t>
      </w:r>
    </w:p>
    <w:p w:rsidR="006E6538" w:rsidRDefault="006E6538" w:rsidP="006E6538">
      <w:pPr>
        <w:pStyle w:val="ListParagraph"/>
        <w:numPr>
          <w:ilvl w:val="0"/>
          <w:numId w:val="7"/>
        </w:numPr>
      </w:pPr>
      <w:r>
        <w:t>Set clear expectations of standards of behaviour in keeping with the ethos of the House</w:t>
      </w:r>
    </w:p>
    <w:p w:rsidR="006E6538" w:rsidRDefault="006E6538" w:rsidP="006E6538">
      <w:pPr>
        <w:pStyle w:val="ListParagraph"/>
        <w:numPr>
          <w:ilvl w:val="0"/>
          <w:numId w:val="7"/>
        </w:numPr>
      </w:pPr>
      <w:r>
        <w:t xml:space="preserve">Encourage the boys to interact with each other and engage </w:t>
      </w:r>
      <w:r w:rsidR="00BB4CA3">
        <w:t>in teacher led activities</w:t>
      </w:r>
    </w:p>
    <w:p w:rsidR="00BB4CA3" w:rsidRDefault="00BB4CA3" w:rsidP="006E6538">
      <w:pPr>
        <w:pStyle w:val="ListParagraph"/>
        <w:numPr>
          <w:ilvl w:val="0"/>
          <w:numId w:val="7"/>
        </w:numPr>
      </w:pPr>
      <w:r>
        <w:t xml:space="preserve">Demonstrate </w:t>
      </w:r>
      <w:r w:rsidR="000143E8">
        <w:t>tolerance a</w:t>
      </w:r>
      <w:r>
        <w:t>nd acceptance of differences among the boys</w:t>
      </w:r>
    </w:p>
    <w:p w:rsidR="00BB4CA3" w:rsidRDefault="00BB4CA3" w:rsidP="006E6538">
      <w:pPr>
        <w:pStyle w:val="ListParagraph"/>
        <w:numPr>
          <w:ilvl w:val="0"/>
          <w:numId w:val="7"/>
        </w:numPr>
      </w:pPr>
      <w:r>
        <w:t>Assist in the supervision of boys during break times</w:t>
      </w:r>
    </w:p>
    <w:p w:rsidR="00BB4CA3" w:rsidRDefault="00BB4CA3" w:rsidP="006E6538">
      <w:pPr>
        <w:pStyle w:val="ListParagraph"/>
        <w:numPr>
          <w:ilvl w:val="0"/>
          <w:numId w:val="7"/>
        </w:numPr>
      </w:pPr>
      <w:r>
        <w:t xml:space="preserve">Provide detailed and regular feedback to the Housemaster regarding </w:t>
      </w:r>
      <w:r w:rsidR="00C30553">
        <w:t>the achievements and behaviour of the pupils</w:t>
      </w:r>
    </w:p>
    <w:p w:rsidR="00BB4CA3" w:rsidRDefault="00BB4CA3" w:rsidP="006E6538">
      <w:pPr>
        <w:pStyle w:val="ListParagraph"/>
        <w:numPr>
          <w:ilvl w:val="0"/>
          <w:numId w:val="7"/>
        </w:numPr>
      </w:pPr>
      <w:r>
        <w:t>Encourage the boys to step outside their comfort zone and grow as individuals</w:t>
      </w:r>
    </w:p>
    <w:p w:rsidR="0051266C" w:rsidRDefault="00BB4CA3" w:rsidP="00C30553">
      <w:pPr>
        <w:pStyle w:val="ListParagraph"/>
        <w:numPr>
          <w:ilvl w:val="0"/>
          <w:numId w:val="7"/>
        </w:numPr>
      </w:pPr>
      <w:r>
        <w:t>Help create a purposeful and supportive learning environment</w:t>
      </w:r>
    </w:p>
    <w:p w:rsidR="0051266C" w:rsidRDefault="0051266C" w:rsidP="006E6538">
      <w:pPr>
        <w:pStyle w:val="ListParagraph"/>
        <w:numPr>
          <w:ilvl w:val="0"/>
          <w:numId w:val="7"/>
        </w:numPr>
      </w:pPr>
      <w:r>
        <w:t xml:space="preserve">Provide administrative support </w:t>
      </w:r>
      <w:r w:rsidR="00C30553">
        <w:t xml:space="preserve">to </w:t>
      </w:r>
      <w:r>
        <w:t>the house team and lower school teachers</w:t>
      </w:r>
    </w:p>
    <w:p w:rsidR="006E6538" w:rsidRDefault="0051266C" w:rsidP="00C30553">
      <w:pPr>
        <w:pStyle w:val="ListParagraph"/>
        <w:numPr>
          <w:ilvl w:val="0"/>
          <w:numId w:val="7"/>
        </w:numPr>
      </w:pPr>
      <w:r>
        <w:t>Accompany the boys on day and residential trips as required</w:t>
      </w:r>
      <w:bookmarkStart w:id="0" w:name="_GoBack"/>
      <w:bookmarkEnd w:id="0"/>
    </w:p>
    <w:p w:rsidR="00023CFE" w:rsidRPr="007D55BA" w:rsidRDefault="00023CFE" w:rsidP="00F71EE1">
      <w:pPr>
        <w:rPr>
          <w:rFonts w:ascii="Verdana" w:hAnsi="Verdana"/>
          <w:b/>
          <w:sz w:val="20"/>
          <w:szCs w:val="20"/>
          <w:u w:val="single"/>
        </w:rPr>
      </w:pPr>
    </w:p>
    <w:p w:rsidR="00F71EE1" w:rsidRPr="007D55BA" w:rsidRDefault="00E97142" w:rsidP="00F71EE1">
      <w:pPr>
        <w:rPr>
          <w:rFonts w:ascii="Verdana" w:hAnsi="Verdana"/>
          <w:b/>
          <w:sz w:val="20"/>
          <w:szCs w:val="20"/>
        </w:rPr>
      </w:pPr>
      <w:r w:rsidRPr="007D55BA">
        <w:rPr>
          <w:rFonts w:ascii="Verdana" w:hAnsi="Verdana"/>
          <w:b/>
          <w:sz w:val="20"/>
          <w:szCs w:val="20"/>
        </w:rPr>
        <w:t>Skills and Attributes Required</w:t>
      </w:r>
    </w:p>
    <w:p w:rsidR="0051266C" w:rsidRPr="0051266C" w:rsidRDefault="0051266C" w:rsidP="00F71EE1">
      <w:pPr>
        <w:pStyle w:val="ListParagraph"/>
        <w:numPr>
          <w:ilvl w:val="0"/>
          <w:numId w:val="4"/>
        </w:numPr>
        <w:rPr>
          <w:rFonts w:ascii="Verdana" w:hAnsi="Verdana"/>
          <w:b/>
          <w:sz w:val="20"/>
          <w:szCs w:val="20"/>
          <w:u w:val="single"/>
        </w:rPr>
      </w:pPr>
      <w:r>
        <w:rPr>
          <w:rFonts w:ascii="Verdana" w:hAnsi="Verdana"/>
          <w:sz w:val="20"/>
          <w:szCs w:val="20"/>
        </w:rPr>
        <w:t>A genuine interest in working with young people to make a difference to their lives</w:t>
      </w:r>
    </w:p>
    <w:p w:rsidR="00F71EE1" w:rsidRPr="0051266C" w:rsidRDefault="0051266C" w:rsidP="0051266C">
      <w:pPr>
        <w:pStyle w:val="ListParagraph"/>
        <w:numPr>
          <w:ilvl w:val="0"/>
          <w:numId w:val="4"/>
        </w:numPr>
        <w:rPr>
          <w:rFonts w:ascii="Verdana" w:hAnsi="Verdana"/>
          <w:b/>
          <w:sz w:val="20"/>
          <w:szCs w:val="20"/>
          <w:u w:val="single"/>
        </w:rPr>
      </w:pPr>
      <w:r>
        <w:rPr>
          <w:rFonts w:ascii="Verdana" w:hAnsi="Verdana"/>
          <w:sz w:val="20"/>
          <w:szCs w:val="20"/>
        </w:rPr>
        <w:t>Excellent o</w:t>
      </w:r>
      <w:r w:rsidR="00023CFE" w:rsidRPr="0051266C">
        <w:rPr>
          <w:rFonts w:ascii="Verdana" w:hAnsi="Verdana"/>
          <w:sz w:val="20"/>
          <w:szCs w:val="20"/>
        </w:rPr>
        <w:t xml:space="preserve">rganisational skills with an ability to work to a strict deadline </w:t>
      </w:r>
    </w:p>
    <w:p w:rsidR="0051266C" w:rsidRPr="0051266C" w:rsidRDefault="0051266C" w:rsidP="00F71EE1">
      <w:pPr>
        <w:pStyle w:val="ListParagraph"/>
        <w:numPr>
          <w:ilvl w:val="0"/>
          <w:numId w:val="4"/>
        </w:numPr>
        <w:rPr>
          <w:rFonts w:ascii="Verdana" w:hAnsi="Verdana"/>
          <w:b/>
          <w:sz w:val="20"/>
          <w:szCs w:val="20"/>
          <w:u w:val="single"/>
        </w:rPr>
      </w:pPr>
      <w:r>
        <w:rPr>
          <w:rFonts w:ascii="Verdana" w:hAnsi="Verdana"/>
          <w:sz w:val="20"/>
          <w:szCs w:val="20"/>
        </w:rPr>
        <w:t>Ability to build strong relationships built on trust with pupils</w:t>
      </w:r>
    </w:p>
    <w:p w:rsidR="0051266C" w:rsidRPr="0051266C" w:rsidRDefault="0051266C" w:rsidP="00F71EE1">
      <w:pPr>
        <w:pStyle w:val="ListParagraph"/>
        <w:numPr>
          <w:ilvl w:val="0"/>
          <w:numId w:val="4"/>
        </w:numPr>
        <w:rPr>
          <w:rFonts w:ascii="Verdana" w:hAnsi="Verdana"/>
          <w:sz w:val="20"/>
          <w:szCs w:val="20"/>
        </w:rPr>
      </w:pPr>
      <w:r w:rsidRPr="0051266C">
        <w:rPr>
          <w:rFonts w:ascii="Verdana" w:hAnsi="Verdana"/>
          <w:sz w:val="20"/>
          <w:szCs w:val="20"/>
        </w:rPr>
        <w:t>Good working knowledge of IT</w:t>
      </w:r>
    </w:p>
    <w:p w:rsidR="003A50B7" w:rsidRPr="0051266C" w:rsidRDefault="00023CFE" w:rsidP="0051266C">
      <w:pPr>
        <w:pStyle w:val="ListParagraph"/>
        <w:numPr>
          <w:ilvl w:val="0"/>
          <w:numId w:val="4"/>
        </w:numPr>
        <w:rPr>
          <w:rFonts w:ascii="Verdana" w:hAnsi="Verdana"/>
          <w:b/>
          <w:sz w:val="20"/>
          <w:szCs w:val="20"/>
          <w:u w:val="single"/>
        </w:rPr>
      </w:pPr>
      <w:r w:rsidRPr="0051266C">
        <w:rPr>
          <w:rFonts w:ascii="Verdana" w:hAnsi="Verdana"/>
          <w:sz w:val="20"/>
          <w:szCs w:val="20"/>
        </w:rPr>
        <w:lastRenderedPageBreak/>
        <w:t>P</w:t>
      </w:r>
      <w:r w:rsidR="0051266C">
        <w:rPr>
          <w:rFonts w:ascii="Verdana" w:hAnsi="Verdana"/>
          <w:sz w:val="20"/>
          <w:szCs w:val="20"/>
        </w:rPr>
        <w:t xml:space="preserve">roven ability to use initiative, </w:t>
      </w:r>
      <w:r w:rsidRPr="0051266C">
        <w:rPr>
          <w:rFonts w:ascii="Verdana" w:hAnsi="Verdana"/>
          <w:sz w:val="20"/>
          <w:szCs w:val="20"/>
        </w:rPr>
        <w:t>think o</w:t>
      </w:r>
      <w:r w:rsidR="00170608" w:rsidRPr="0051266C">
        <w:rPr>
          <w:rFonts w:ascii="Verdana" w:hAnsi="Verdana"/>
          <w:sz w:val="20"/>
          <w:szCs w:val="20"/>
        </w:rPr>
        <w:t>n</w:t>
      </w:r>
      <w:r w:rsidRPr="0051266C">
        <w:rPr>
          <w:rFonts w:ascii="Verdana" w:hAnsi="Verdana"/>
          <w:sz w:val="20"/>
          <w:szCs w:val="20"/>
        </w:rPr>
        <w:t xml:space="preserve"> your feet,</w:t>
      </w:r>
      <w:r w:rsidR="0051266C">
        <w:rPr>
          <w:rFonts w:ascii="Verdana" w:hAnsi="Verdana"/>
          <w:sz w:val="20"/>
          <w:szCs w:val="20"/>
        </w:rPr>
        <w:t xml:space="preserve"> and be</w:t>
      </w:r>
      <w:r w:rsidRPr="0051266C">
        <w:rPr>
          <w:rFonts w:ascii="Verdana" w:hAnsi="Verdana"/>
          <w:sz w:val="20"/>
          <w:szCs w:val="20"/>
        </w:rPr>
        <w:t xml:space="preserve"> flexible where needed</w:t>
      </w:r>
    </w:p>
    <w:p w:rsidR="00023CFE" w:rsidRPr="007D55BA" w:rsidRDefault="00023CFE" w:rsidP="00023CFE">
      <w:pPr>
        <w:pStyle w:val="ListParagraph"/>
        <w:numPr>
          <w:ilvl w:val="0"/>
          <w:numId w:val="4"/>
        </w:numPr>
        <w:rPr>
          <w:rFonts w:ascii="Verdana" w:hAnsi="Verdana"/>
          <w:b/>
          <w:sz w:val="20"/>
          <w:szCs w:val="20"/>
          <w:u w:val="single"/>
        </w:rPr>
      </w:pPr>
      <w:r w:rsidRPr="007D55BA">
        <w:rPr>
          <w:rFonts w:ascii="Verdana" w:hAnsi="Verdana"/>
          <w:sz w:val="20"/>
          <w:szCs w:val="20"/>
        </w:rPr>
        <w:t>Excellent interpersonal skills with the ability to communicate well with students, colleagues</w:t>
      </w:r>
      <w:r w:rsidR="0051266C">
        <w:rPr>
          <w:rFonts w:ascii="Verdana" w:hAnsi="Verdana"/>
          <w:sz w:val="20"/>
          <w:szCs w:val="20"/>
        </w:rPr>
        <w:t>, parents</w:t>
      </w:r>
      <w:r w:rsidRPr="007D55BA">
        <w:rPr>
          <w:rFonts w:ascii="Verdana" w:hAnsi="Verdana"/>
          <w:sz w:val="20"/>
          <w:szCs w:val="20"/>
        </w:rPr>
        <w:t xml:space="preserve"> and senior management</w:t>
      </w:r>
    </w:p>
    <w:p w:rsidR="003A50B7" w:rsidRPr="007D55BA" w:rsidRDefault="003A50B7" w:rsidP="00023CFE">
      <w:pPr>
        <w:jc w:val="both"/>
        <w:rPr>
          <w:rFonts w:ascii="Verdana" w:hAnsi="Verdana"/>
          <w:b/>
          <w:sz w:val="20"/>
          <w:szCs w:val="20"/>
        </w:rPr>
      </w:pPr>
    </w:p>
    <w:p w:rsidR="00380EF7" w:rsidRPr="007D55BA" w:rsidRDefault="00380EF7" w:rsidP="007D55BA">
      <w:pPr>
        <w:jc w:val="both"/>
        <w:rPr>
          <w:rFonts w:ascii="Verdana" w:hAnsi="Verdana"/>
          <w:sz w:val="20"/>
          <w:szCs w:val="20"/>
          <w:u w:val="single"/>
        </w:rPr>
      </w:pPr>
      <w:r w:rsidRPr="007D55BA">
        <w:rPr>
          <w:rFonts w:ascii="Verdana" w:hAnsi="Verdana"/>
          <w:b/>
          <w:sz w:val="20"/>
          <w:szCs w:val="20"/>
        </w:rPr>
        <w:t>Any other duties as reasonably</w:t>
      </w:r>
      <w:r w:rsidR="00023CFE" w:rsidRPr="007D55BA">
        <w:rPr>
          <w:rFonts w:ascii="Verdana" w:hAnsi="Verdana"/>
          <w:b/>
          <w:sz w:val="20"/>
          <w:szCs w:val="20"/>
        </w:rPr>
        <w:t xml:space="preserve"> required by your Head of Department or member of the Senior Management Team</w:t>
      </w:r>
    </w:p>
    <w:p w:rsidR="00380EF7" w:rsidRPr="007D55BA" w:rsidRDefault="00380EF7" w:rsidP="00380EF7">
      <w:pPr>
        <w:autoSpaceDE w:val="0"/>
        <w:autoSpaceDN w:val="0"/>
        <w:adjustRightInd w:val="0"/>
        <w:rPr>
          <w:rFonts w:ascii="Verdana" w:hAnsi="Verdana" w:cs="Arial"/>
          <w:b/>
          <w:sz w:val="20"/>
          <w:szCs w:val="20"/>
        </w:rPr>
      </w:pPr>
      <w:r w:rsidRPr="007D55BA">
        <w:rPr>
          <w:rFonts w:ascii="Verdana" w:hAnsi="Verdana" w:cs="Arial"/>
          <w:b/>
          <w:sz w:val="20"/>
          <w:szCs w:val="20"/>
        </w:rPr>
        <w:t>Outline Salary and Conditions</w:t>
      </w:r>
    </w:p>
    <w:p w:rsidR="00380EF7" w:rsidRPr="007D55BA" w:rsidRDefault="00380EF7" w:rsidP="00380EF7">
      <w:pPr>
        <w:pStyle w:val="Default"/>
        <w:numPr>
          <w:ilvl w:val="0"/>
          <w:numId w:val="5"/>
        </w:numPr>
        <w:spacing w:after="21"/>
        <w:ind w:left="680" w:hanging="340"/>
        <w:rPr>
          <w:rFonts w:ascii="Verdana" w:hAnsi="Verdana"/>
          <w:sz w:val="20"/>
          <w:szCs w:val="20"/>
        </w:rPr>
      </w:pPr>
      <w:r w:rsidRPr="007D55BA">
        <w:rPr>
          <w:rFonts w:ascii="Verdana" w:hAnsi="Verdana"/>
          <w:sz w:val="20"/>
          <w:szCs w:val="20"/>
        </w:rPr>
        <w:t xml:space="preserve">A competitive salary </w:t>
      </w:r>
      <w:proofErr w:type="gramStart"/>
      <w:r w:rsidRPr="007D55BA">
        <w:rPr>
          <w:rFonts w:ascii="Verdana" w:hAnsi="Verdana"/>
          <w:sz w:val="20"/>
          <w:szCs w:val="20"/>
        </w:rPr>
        <w:t>will be offered</w:t>
      </w:r>
      <w:proofErr w:type="gramEnd"/>
      <w:r w:rsidRPr="007D55BA">
        <w:rPr>
          <w:rFonts w:ascii="Verdana" w:hAnsi="Verdana"/>
          <w:sz w:val="20"/>
          <w:szCs w:val="20"/>
        </w:rPr>
        <w:t xml:space="preserve"> in accordance with experience and qualifications. Shiplake College has its own salary structure</w:t>
      </w:r>
    </w:p>
    <w:p w:rsidR="00380EF7" w:rsidRDefault="00380EF7" w:rsidP="00380EF7">
      <w:pPr>
        <w:pStyle w:val="Default"/>
        <w:numPr>
          <w:ilvl w:val="0"/>
          <w:numId w:val="5"/>
        </w:numPr>
        <w:spacing w:after="21"/>
        <w:ind w:left="680" w:hanging="340"/>
        <w:rPr>
          <w:rFonts w:ascii="Verdana" w:hAnsi="Verdana"/>
          <w:sz w:val="20"/>
          <w:szCs w:val="20"/>
        </w:rPr>
      </w:pPr>
      <w:r w:rsidRPr="007D55BA">
        <w:rPr>
          <w:rFonts w:ascii="Verdana" w:hAnsi="Verdana"/>
          <w:sz w:val="20"/>
          <w:szCs w:val="20"/>
        </w:rPr>
        <w:t>A contributory pension scheme is available</w:t>
      </w:r>
    </w:p>
    <w:p w:rsidR="00FD5F87" w:rsidRPr="007D55BA" w:rsidRDefault="00FD5F87" w:rsidP="00380EF7">
      <w:pPr>
        <w:pStyle w:val="Default"/>
        <w:numPr>
          <w:ilvl w:val="0"/>
          <w:numId w:val="5"/>
        </w:numPr>
        <w:spacing w:after="21"/>
        <w:ind w:left="680" w:hanging="340"/>
        <w:rPr>
          <w:rFonts w:ascii="Verdana" w:hAnsi="Verdana"/>
          <w:sz w:val="20"/>
          <w:szCs w:val="20"/>
        </w:rPr>
      </w:pPr>
      <w:r>
        <w:rPr>
          <w:rFonts w:ascii="Verdana" w:hAnsi="Verdana"/>
          <w:sz w:val="20"/>
          <w:szCs w:val="20"/>
        </w:rPr>
        <w:t>Accommodation may be available on site</w:t>
      </w:r>
    </w:p>
    <w:p w:rsidR="00380EF7" w:rsidRPr="007D55BA" w:rsidRDefault="00380EF7" w:rsidP="00380EF7">
      <w:pPr>
        <w:pStyle w:val="Default"/>
        <w:numPr>
          <w:ilvl w:val="0"/>
          <w:numId w:val="5"/>
        </w:numPr>
        <w:spacing w:after="21"/>
        <w:ind w:left="680" w:hanging="340"/>
        <w:rPr>
          <w:rFonts w:ascii="Verdana" w:hAnsi="Verdana"/>
          <w:sz w:val="20"/>
          <w:szCs w:val="20"/>
        </w:rPr>
      </w:pPr>
      <w:r w:rsidRPr="007D55BA">
        <w:rPr>
          <w:rFonts w:ascii="Verdana" w:hAnsi="Verdana"/>
          <w:sz w:val="20"/>
          <w:szCs w:val="20"/>
        </w:rPr>
        <w:t>Hours will be by agreement with successful candidate</w:t>
      </w:r>
    </w:p>
    <w:p w:rsidR="00380EF7" w:rsidRDefault="00380EF7" w:rsidP="00E80302">
      <w:pPr>
        <w:pStyle w:val="Default"/>
        <w:numPr>
          <w:ilvl w:val="0"/>
          <w:numId w:val="5"/>
        </w:numPr>
        <w:spacing w:after="21"/>
        <w:ind w:left="680" w:hanging="340"/>
        <w:rPr>
          <w:rFonts w:ascii="Verdana" w:hAnsi="Verdana"/>
          <w:sz w:val="20"/>
          <w:szCs w:val="20"/>
        </w:rPr>
      </w:pPr>
      <w:r w:rsidRPr="007D55BA">
        <w:rPr>
          <w:rFonts w:ascii="Verdana" w:hAnsi="Verdana"/>
          <w:sz w:val="20"/>
          <w:szCs w:val="20"/>
        </w:rPr>
        <w:t xml:space="preserve">Free lunch and supper if you are scheduled to work at meal times during term time </w:t>
      </w:r>
    </w:p>
    <w:p w:rsidR="0050412B" w:rsidRPr="007D55BA" w:rsidRDefault="0050412B" w:rsidP="00E80302">
      <w:pPr>
        <w:pStyle w:val="Default"/>
        <w:numPr>
          <w:ilvl w:val="0"/>
          <w:numId w:val="5"/>
        </w:numPr>
        <w:spacing w:after="21"/>
        <w:ind w:left="680" w:hanging="340"/>
        <w:rPr>
          <w:rFonts w:ascii="Verdana" w:hAnsi="Verdana"/>
          <w:sz w:val="20"/>
          <w:szCs w:val="20"/>
        </w:rPr>
      </w:pPr>
      <w:r>
        <w:rPr>
          <w:rFonts w:ascii="Verdana" w:hAnsi="Verdana"/>
          <w:sz w:val="20"/>
          <w:szCs w:val="20"/>
        </w:rPr>
        <w:t>Free use of gym and open air swimming pool (summer season only)</w:t>
      </w:r>
    </w:p>
    <w:p w:rsidR="00380EF7" w:rsidRPr="007D55BA" w:rsidRDefault="00380EF7" w:rsidP="00E80302">
      <w:pPr>
        <w:pStyle w:val="Default"/>
        <w:numPr>
          <w:ilvl w:val="0"/>
          <w:numId w:val="5"/>
        </w:numPr>
        <w:spacing w:after="21"/>
        <w:ind w:left="680" w:hanging="340"/>
        <w:rPr>
          <w:rFonts w:ascii="Verdana" w:hAnsi="Verdana"/>
          <w:sz w:val="20"/>
          <w:szCs w:val="20"/>
        </w:rPr>
      </w:pPr>
      <w:r w:rsidRPr="007D55BA">
        <w:rPr>
          <w:rFonts w:ascii="Verdana" w:hAnsi="Verdana"/>
          <w:sz w:val="20"/>
          <w:szCs w:val="20"/>
        </w:rPr>
        <w:t>Shiplake complies with standard employment legislation with regard to retirement</w:t>
      </w:r>
    </w:p>
    <w:p w:rsidR="00380EF7" w:rsidRPr="007D55BA" w:rsidRDefault="00380EF7" w:rsidP="00380EF7">
      <w:pPr>
        <w:autoSpaceDE w:val="0"/>
        <w:autoSpaceDN w:val="0"/>
        <w:adjustRightInd w:val="0"/>
        <w:rPr>
          <w:rFonts w:ascii="Verdana" w:hAnsi="Verdana" w:cs="Arial"/>
          <w:sz w:val="20"/>
          <w:szCs w:val="20"/>
        </w:rPr>
      </w:pPr>
    </w:p>
    <w:p w:rsidR="00380EF7" w:rsidRPr="007D55BA" w:rsidRDefault="00380EF7" w:rsidP="00380EF7">
      <w:pPr>
        <w:jc w:val="both"/>
        <w:rPr>
          <w:rFonts w:ascii="Verdana" w:hAnsi="Verdana" w:cs="Arial"/>
          <w:b/>
          <w:sz w:val="20"/>
          <w:szCs w:val="20"/>
        </w:rPr>
      </w:pPr>
      <w:r w:rsidRPr="007D55BA">
        <w:rPr>
          <w:rFonts w:ascii="Verdana" w:hAnsi="Verdana" w:cs="Arial"/>
          <w:b/>
          <w:sz w:val="20"/>
          <w:szCs w:val="20"/>
        </w:rPr>
        <w:t>Shiplake College is committed to safeguarding and promoting the welfare of children.  Applicants must be willing to undergo child protection screening appropriate to the post including checks with the Disclosure and Barring Service. Shiplake College is an equal opportunities employer.</w:t>
      </w:r>
    </w:p>
    <w:p w:rsidR="00077BD5" w:rsidRPr="007D55BA" w:rsidRDefault="00077BD5" w:rsidP="00023CFE">
      <w:pPr>
        <w:rPr>
          <w:rFonts w:ascii="Verdana" w:hAnsi="Verdana"/>
          <w:b/>
          <w:sz w:val="20"/>
          <w:szCs w:val="20"/>
        </w:rPr>
      </w:pPr>
    </w:p>
    <w:sectPr w:rsidR="00077BD5" w:rsidRPr="007D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DD2"/>
    <w:multiLevelType w:val="hybridMultilevel"/>
    <w:tmpl w:val="08A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3C8E"/>
    <w:multiLevelType w:val="hybridMultilevel"/>
    <w:tmpl w:val="AD3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D286C"/>
    <w:multiLevelType w:val="hybridMultilevel"/>
    <w:tmpl w:val="DED8A1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4192BC2"/>
    <w:multiLevelType w:val="hybridMultilevel"/>
    <w:tmpl w:val="F150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33B6F"/>
    <w:multiLevelType w:val="hybridMultilevel"/>
    <w:tmpl w:val="D1E4C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154BB"/>
    <w:multiLevelType w:val="hybridMultilevel"/>
    <w:tmpl w:val="B7109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F34D5"/>
    <w:multiLevelType w:val="hybridMultilevel"/>
    <w:tmpl w:val="053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6FBE"/>
    <w:multiLevelType w:val="hybridMultilevel"/>
    <w:tmpl w:val="18D899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45848"/>
    <w:multiLevelType w:val="hybridMultilevel"/>
    <w:tmpl w:val="FDC8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C6605"/>
    <w:multiLevelType w:val="hybridMultilevel"/>
    <w:tmpl w:val="33C212B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934537"/>
    <w:multiLevelType w:val="hybridMultilevel"/>
    <w:tmpl w:val="24A2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C5016"/>
    <w:multiLevelType w:val="hybridMultilevel"/>
    <w:tmpl w:val="4FE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2"/>
  </w:num>
  <w:num w:numId="6">
    <w:abstractNumId w:val="5"/>
  </w:num>
  <w:num w:numId="7">
    <w:abstractNumId w:val="6"/>
  </w:num>
  <w:num w:numId="8">
    <w:abstractNumId w:val="7"/>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5"/>
    <w:rsid w:val="000143E8"/>
    <w:rsid w:val="00023CFE"/>
    <w:rsid w:val="00077BD5"/>
    <w:rsid w:val="00170608"/>
    <w:rsid w:val="00380EF7"/>
    <w:rsid w:val="003A50B7"/>
    <w:rsid w:val="004E4182"/>
    <w:rsid w:val="0050412B"/>
    <w:rsid w:val="0051266C"/>
    <w:rsid w:val="005A1ED7"/>
    <w:rsid w:val="00612676"/>
    <w:rsid w:val="006E6538"/>
    <w:rsid w:val="007D55BA"/>
    <w:rsid w:val="00A80F50"/>
    <w:rsid w:val="00AC50FA"/>
    <w:rsid w:val="00BB4CA3"/>
    <w:rsid w:val="00C1528A"/>
    <w:rsid w:val="00C30553"/>
    <w:rsid w:val="00C43CED"/>
    <w:rsid w:val="00CD6DFC"/>
    <w:rsid w:val="00E80302"/>
    <w:rsid w:val="00E97142"/>
    <w:rsid w:val="00EA3D87"/>
    <w:rsid w:val="00F71EE1"/>
    <w:rsid w:val="00FD0FB9"/>
    <w:rsid w:val="00FD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A028"/>
  <w15:chartTrackingRefBased/>
  <w15:docId w15:val="{1AE85604-70D3-4A25-B9C8-CD2B0F30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D5"/>
    <w:pPr>
      <w:ind w:left="720"/>
      <w:contextualSpacing/>
    </w:pPr>
  </w:style>
  <w:style w:type="paragraph" w:styleId="BalloonText">
    <w:name w:val="Balloon Text"/>
    <w:basedOn w:val="Normal"/>
    <w:link w:val="BalloonTextChar"/>
    <w:uiPriority w:val="99"/>
    <w:semiHidden/>
    <w:unhideWhenUsed/>
    <w:rsid w:val="00A8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0"/>
    <w:rPr>
      <w:rFonts w:ascii="Segoe UI" w:hAnsi="Segoe UI" w:cs="Segoe UI"/>
      <w:sz w:val="18"/>
      <w:szCs w:val="18"/>
    </w:rPr>
  </w:style>
  <w:style w:type="paragraph" w:customStyle="1" w:styleId="Default">
    <w:name w:val="Default"/>
    <w:rsid w:val="00380EF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1854E970.dotm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Nunes, Mrs J</dc:creator>
  <cp:keywords/>
  <dc:description/>
  <cp:lastModifiedBy>Flynn, Mrs M</cp:lastModifiedBy>
  <cp:revision>2</cp:revision>
  <cp:lastPrinted>2016-09-27T07:21:00Z</cp:lastPrinted>
  <dcterms:created xsi:type="dcterms:W3CDTF">2019-06-14T15:08:00Z</dcterms:created>
  <dcterms:modified xsi:type="dcterms:W3CDTF">2019-06-14T15:08:00Z</dcterms:modified>
</cp:coreProperties>
</file>