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7" w:type="dxa"/>
        <w:tblInd w:w="-5" w:type="dxa"/>
        <w:tblLayout w:type="fixed"/>
        <w:tblLook w:val="0000" w:firstRow="0" w:lastRow="0" w:firstColumn="0" w:lastColumn="0" w:noHBand="0" w:noVBand="0"/>
      </w:tblPr>
      <w:tblGrid>
        <w:gridCol w:w="1843"/>
        <w:gridCol w:w="7484"/>
      </w:tblGrid>
      <w:tr w:rsidR="00083C29" w:rsidRPr="00320F7C" w14:paraId="50010B36" w14:textId="77777777" w:rsidTr="00FE4B4D">
        <w:trPr>
          <w:trHeight w:val="192"/>
        </w:trPr>
        <w:tc>
          <w:tcPr>
            <w:tcW w:w="1843" w:type="dxa"/>
            <w:tcBorders>
              <w:top w:val="single" w:sz="4" w:space="0" w:color="000000"/>
              <w:left w:val="single" w:sz="4" w:space="0" w:color="000000"/>
              <w:bottom w:val="single" w:sz="4" w:space="0" w:color="000000"/>
            </w:tcBorders>
            <w:vAlign w:val="center"/>
          </w:tcPr>
          <w:p w14:paraId="67C3EBCE" w14:textId="77777777" w:rsidR="00083C29" w:rsidRPr="00320F7C" w:rsidRDefault="00083C29" w:rsidP="00E24C31">
            <w:pPr>
              <w:pStyle w:val="NoSpacing"/>
              <w:rPr>
                <w:b/>
                <w:sz w:val="22"/>
                <w:szCs w:val="22"/>
              </w:rPr>
            </w:pPr>
            <w:r w:rsidRPr="00320F7C">
              <w:rPr>
                <w:b/>
                <w:sz w:val="22"/>
                <w:szCs w:val="22"/>
              </w:rPr>
              <w:t>Post</w:t>
            </w:r>
          </w:p>
        </w:tc>
        <w:tc>
          <w:tcPr>
            <w:tcW w:w="7484" w:type="dxa"/>
            <w:tcBorders>
              <w:top w:val="single" w:sz="4" w:space="0" w:color="000000"/>
              <w:left w:val="single" w:sz="4" w:space="0" w:color="000000"/>
              <w:bottom w:val="single" w:sz="4" w:space="0" w:color="000000"/>
              <w:right w:val="single" w:sz="4" w:space="0" w:color="000000"/>
            </w:tcBorders>
            <w:vAlign w:val="center"/>
          </w:tcPr>
          <w:p w14:paraId="623A23A9" w14:textId="763809DC" w:rsidR="00083C29" w:rsidRPr="00320F7C" w:rsidRDefault="00022EE7" w:rsidP="00E24C31">
            <w:pPr>
              <w:pStyle w:val="NoSpacing"/>
              <w:rPr>
                <w:b/>
                <w:sz w:val="22"/>
                <w:szCs w:val="22"/>
                <w:lang w:val="en-US"/>
              </w:rPr>
            </w:pPr>
            <w:r w:rsidRPr="00320F7C">
              <w:rPr>
                <w:b/>
                <w:sz w:val="22"/>
                <w:szCs w:val="22"/>
                <w:lang w:val="en-US"/>
              </w:rPr>
              <w:t xml:space="preserve">Second in Charge of </w:t>
            </w:r>
            <w:proofErr w:type="spellStart"/>
            <w:r w:rsidRPr="00320F7C">
              <w:rPr>
                <w:b/>
                <w:sz w:val="22"/>
                <w:szCs w:val="22"/>
                <w:lang w:val="en-US"/>
              </w:rPr>
              <w:t>Maths</w:t>
            </w:r>
            <w:proofErr w:type="spellEnd"/>
          </w:p>
          <w:p w14:paraId="6B7704D3" w14:textId="77777777" w:rsidR="00BB1729" w:rsidRPr="00320F7C" w:rsidRDefault="00BB1729" w:rsidP="00E24C31">
            <w:pPr>
              <w:pStyle w:val="NoSpacing"/>
              <w:rPr>
                <w:b/>
                <w:sz w:val="22"/>
                <w:szCs w:val="22"/>
              </w:rPr>
            </w:pPr>
          </w:p>
        </w:tc>
      </w:tr>
      <w:tr w:rsidR="00083C29" w:rsidRPr="00320F7C" w14:paraId="522E285E" w14:textId="77777777" w:rsidTr="00FE4B4D">
        <w:trPr>
          <w:trHeight w:val="381"/>
        </w:trPr>
        <w:tc>
          <w:tcPr>
            <w:tcW w:w="1843" w:type="dxa"/>
            <w:tcBorders>
              <w:top w:val="single" w:sz="4" w:space="0" w:color="000000"/>
              <w:left w:val="single" w:sz="4" w:space="0" w:color="000000"/>
              <w:bottom w:val="single" w:sz="4" w:space="0" w:color="000000"/>
            </w:tcBorders>
            <w:vAlign w:val="center"/>
          </w:tcPr>
          <w:p w14:paraId="5317FA7F" w14:textId="2E32C72C" w:rsidR="00083C29" w:rsidRPr="00320F7C" w:rsidRDefault="00FE4B4D" w:rsidP="00E24C31">
            <w:pPr>
              <w:pStyle w:val="NoSpacing"/>
              <w:rPr>
                <w:b/>
                <w:sz w:val="22"/>
                <w:szCs w:val="22"/>
              </w:rPr>
            </w:pPr>
            <w:r w:rsidRPr="00320F7C">
              <w:rPr>
                <w:b/>
                <w:sz w:val="22"/>
                <w:szCs w:val="22"/>
              </w:rPr>
              <w:t>TLR</w:t>
            </w:r>
          </w:p>
        </w:tc>
        <w:tc>
          <w:tcPr>
            <w:tcW w:w="7484" w:type="dxa"/>
            <w:tcBorders>
              <w:top w:val="single" w:sz="4" w:space="0" w:color="000000"/>
              <w:left w:val="single" w:sz="4" w:space="0" w:color="000000"/>
              <w:bottom w:val="single" w:sz="4" w:space="0" w:color="000000"/>
              <w:right w:val="single" w:sz="4" w:space="0" w:color="000000"/>
            </w:tcBorders>
            <w:vAlign w:val="center"/>
          </w:tcPr>
          <w:p w14:paraId="51EF6CA9" w14:textId="650B37E0" w:rsidR="00BB1729" w:rsidRPr="00320F7C" w:rsidRDefault="00320F7C" w:rsidP="00E24C31">
            <w:pPr>
              <w:pStyle w:val="NoSpacing"/>
              <w:rPr>
                <w:b/>
                <w:sz w:val="22"/>
                <w:szCs w:val="22"/>
                <w:highlight w:val="yellow"/>
              </w:rPr>
            </w:pPr>
            <w:r>
              <w:rPr>
                <w:b/>
                <w:sz w:val="22"/>
                <w:szCs w:val="22"/>
                <w:highlight w:val="yellow"/>
              </w:rPr>
              <w:t>TLR 2b</w:t>
            </w:r>
          </w:p>
          <w:p w14:paraId="692882C8" w14:textId="77777777" w:rsidR="00CC077E" w:rsidRPr="00320F7C" w:rsidRDefault="00CC077E" w:rsidP="00E24C31">
            <w:pPr>
              <w:pStyle w:val="NoSpacing"/>
              <w:rPr>
                <w:sz w:val="22"/>
                <w:szCs w:val="22"/>
                <w:highlight w:val="yellow"/>
              </w:rPr>
            </w:pPr>
          </w:p>
        </w:tc>
      </w:tr>
      <w:tr w:rsidR="00083C29" w:rsidRPr="00320F7C" w14:paraId="180C90A7" w14:textId="77777777" w:rsidTr="00FE4B4D">
        <w:tc>
          <w:tcPr>
            <w:tcW w:w="1843" w:type="dxa"/>
            <w:tcBorders>
              <w:top w:val="single" w:sz="4" w:space="0" w:color="000000"/>
              <w:left w:val="single" w:sz="4" w:space="0" w:color="000000"/>
              <w:bottom w:val="single" w:sz="4" w:space="0" w:color="000000"/>
            </w:tcBorders>
            <w:vAlign w:val="center"/>
          </w:tcPr>
          <w:p w14:paraId="4FCF85B3" w14:textId="77777777" w:rsidR="00083C29" w:rsidRPr="00320F7C" w:rsidRDefault="00083C29" w:rsidP="00E24C31">
            <w:pPr>
              <w:pStyle w:val="NoSpacing"/>
              <w:rPr>
                <w:b/>
                <w:sz w:val="22"/>
                <w:szCs w:val="22"/>
              </w:rPr>
            </w:pPr>
            <w:r w:rsidRPr="00320F7C">
              <w:rPr>
                <w:b/>
                <w:sz w:val="22"/>
                <w:szCs w:val="22"/>
              </w:rPr>
              <w:t>Accountable to</w:t>
            </w:r>
          </w:p>
        </w:tc>
        <w:tc>
          <w:tcPr>
            <w:tcW w:w="7484" w:type="dxa"/>
            <w:tcBorders>
              <w:top w:val="single" w:sz="4" w:space="0" w:color="000000"/>
              <w:left w:val="single" w:sz="4" w:space="0" w:color="000000"/>
              <w:bottom w:val="single" w:sz="4" w:space="0" w:color="000000"/>
              <w:right w:val="single" w:sz="4" w:space="0" w:color="000000"/>
            </w:tcBorders>
            <w:vAlign w:val="center"/>
          </w:tcPr>
          <w:p w14:paraId="6748FEEA" w14:textId="13EE4F44" w:rsidR="00083C29" w:rsidRPr="00320F7C" w:rsidRDefault="00022EE7" w:rsidP="00E24C31">
            <w:pPr>
              <w:pStyle w:val="NoSpacing"/>
              <w:rPr>
                <w:b/>
                <w:sz w:val="22"/>
                <w:szCs w:val="22"/>
              </w:rPr>
            </w:pPr>
            <w:r w:rsidRPr="00320F7C">
              <w:rPr>
                <w:b/>
                <w:sz w:val="22"/>
                <w:szCs w:val="22"/>
              </w:rPr>
              <w:t>Lead Teacher for Maths</w:t>
            </w:r>
          </w:p>
          <w:p w14:paraId="76683D82" w14:textId="77777777" w:rsidR="00BB1729" w:rsidRPr="00320F7C" w:rsidRDefault="00BB1729" w:rsidP="00E24C31">
            <w:pPr>
              <w:pStyle w:val="NoSpacing"/>
              <w:rPr>
                <w:rFonts w:cs="Calibri"/>
                <w:b/>
                <w:caps/>
                <w:sz w:val="22"/>
                <w:szCs w:val="22"/>
              </w:rPr>
            </w:pPr>
          </w:p>
        </w:tc>
      </w:tr>
      <w:tr w:rsidR="00FE4B4D" w:rsidRPr="00320F7C" w14:paraId="3ACE911E" w14:textId="77777777" w:rsidTr="00FE4B4D">
        <w:tc>
          <w:tcPr>
            <w:tcW w:w="1843" w:type="dxa"/>
            <w:tcBorders>
              <w:top w:val="single" w:sz="4" w:space="0" w:color="000000"/>
              <w:left w:val="single" w:sz="4" w:space="0" w:color="000000"/>
              <w:bottom w:val="single" w:sz="4" w:space="0" w:color="000000"/>
            </w:tcBorders>
          </w:tcPr>
          <w:p w14:paraId="351603DA" w14:textId="177F67FF" w:rsidR="00FE4B4D" w:rsidRPr="00320F7C" w:rsidRDefault="00022EE7" w:rsidP="00FE4B4D">
            <w:pPr>
              <w:pStyle w:val="NoSpacing"/>
              <w:rPr>
                <w:b/>
                <w:sz w:val="22"/>
                <w:szCs w:val="22"/>
              </w:rPr>
            </w:pPr>
            <w:r w:rsidRPr="00320F7C">
              <w:rPr>
                <w:b/>
                <w:sz w:val="22"/>
                <w:szCs w:val="22"/>
              </w:rPr>
              <w:t>Purpose</w:t>
            </w:r>
          </w:p>
        </w:tc>
        <w:tc>
          <w:tcPr>
            <w:tcW w:w="7484" w:type="dxa"/>
            <w:tcBorders>
              <w:top w:val="single" w:sz="4" w:space="0" w:color="000000"/>
              <w:left w:val="single" w:sz="4" w:space="0" w:color="000000"/>
              <w:bottom w:val="single" w:sz="4" w:space="0" w:color="000000"/>
              <w:right w:val="single" w:sz="4" w:space="0" w:color="000000"/>
            </w:tcBorders>
          </w:tcPr>
          <w:p w14:paraId="5479F75F" w14:textId="77777777" w:rsidR="00022EE7" w:rsidRPr="00320F7C" w:rsidRDefault="00022EE7" w:rsidP="00022EE7">
            <w:pPr>
              <w:numPr>
                <w:ilvl w:val="0"/>
                <w:numId w:val="19"/>
              </w:numPr>
              <w:spacing w:after="0" w:line="240" w:lineRule="auto"/>
              <w:jc w:val="both"/>
              <w:rPr>
                <w:sz w:val="22"/>
                <w:szCs w:val="22"/>
              </w:rPr>
            </w:pPr>
            <w:r w:rsidRPr="00320F7C">
              <w:rPr>
                <w:sz w:val="22"/>
                <w:szCs w:val="22"/>
              </w:rPr>
              <w:t xml:space="preserve">To implement and deliver an appropriately broad, balanced, relevant and differentiated curriculum for pupils and to support a designated curriculum area as appropriate. </w:t>
            </w:r>
          </w:p>
          <w:p w14:paraId="6613C92E" w14:textId="77777777" w:rsidR="00022EE7" w:rsidRPr="00320F7C" w:rsidRDefault="00022EE7" w:rsidP="00022EE7">
            <w:pPr>
              <w:numPr>
                <w:ilvl w:val="0"/>
                <w:numId w:val="19"/>
              </w:numPr>
              <w:spacing w:after="0" w:line="240" w:lineRule="auto"/>
              <w:jc w:val="both"/>
              <w:rPr>
                <w:sz w:val="22"/>
                <w:szCs w:val="22"/>
              </w:rPr>
            </w:pPr>
            <w:r w:rsidRPr="00320F7C">
              <w:rPr>
                <w:sz w:val="22"/>
                <w:szCs w:val="22"/>
              </w:rPr>
              <w:t>To monitor and support the overall progress and development of pupils as a teacher/form tutor.</w:t>
            </w:r>
          </w:p>
          <w:p w14:paraId="2019E977" w14:textId="77777777" w:rsidR="00022EE7" w:rsidRPr="00320F7C" w:rsidRDefault="00022EE7" w:rsidP="00022EE7">
            <w:pPr>
              <w:numPr>
                <w:ilvl w:val="0"/>
                <w:numId w:val="19"/>
              </w:numPr>
              <w:spacing w:after="0" w:line="240" w:lineRule="auto"/>
              <w:jc w:val="both"/>
              <w:rPr>
                <w:sz w:val="22"/>
                <w:szCs w:val="22"/>
              </w:rPr>
            </w:pPr>
            <w:r w:rsidRPr="00320F7C">
              <w:rPr>
                <w:sz w:val="22"/>
                <w:szCs w:val="22"/>
              </w:rPr>
              <w:t>To facilitate and encourage a learning experience which provides pupils with the opportunity to achieve their individual potential and celebrate that achievement.</w:t>
            </w:r>
          </w:p>
          <w:p w14:paraId="1D1E4875" w14:textId="77777777" w:rsidR="00022EE7" w:rsidRPr="00320F7C" w:rsidRDefault="00022EE7" w:rsidP="00022EE7">
            <w:pPr>
              <w:numPr>
                <w:ilvl w:val="0"/>
                <w:numId w:val="19"/>
              </w:numPr>
              <w:spacing w:after="0" w:line="240" w:lineRule="auto"/>
              <w:jc w:val="both"/>
              <w:rPr>
                <w:sz w:val="22"/>
                <w:szCs w:val="22"/>
              </w:rPr>
            </w:pPr>
            <w:r w:rsidRPr="00320F7C">
              <w:rPr>
                <w:sz w:val="22"/>
                <w:szCs w:val="22"/>
              </w:rPr>
              <w:t>To contribute to raising standards of pupil attainment.</w:t>
            </w:r>
          </w:p>
          <w:p w14:paraId="2DCE7C42" w14:textId="77777777" w:rsidR="00022EE7" w:rsidRPr="00320F7C" w:rsidRDefault="00022EE7" w:rsidP="00022EE7">
            <w:pPr>
              <w:numPr>
                <w:ilvl w:val="0"/>
                <w:numId w:val="19"/>
              </w:numPr>
              <w:spacing w:after="0" w:line="240" w:lineRule="auto"/>
              <w:jc w:val="both"/>
              <w:rPr>
                <w:sz w:val="22"/>
                <w:szCs w:val="22"/>
              </w:rPr>
            </w:pPr>
            <w:r w:rsidRPr="00320F7C">
              <w:rPr>
                <w:sz w:val="22"/>
                <w:szCs w:val="22"/>
              </w:rPr>
              <w:t xml:space="preserve">To share and support the Academy’s responsibility to provide and monitor opportunities for personal and academic growth. </w:t>
            </w:r>
          </w:p>
          <w:p w14:paraId="6581BBF4" w14:textId="77777777" w:rsidR="00022EE7" w:rsidRPr="00320F7C" w:rsidRDefault="00022EE7" w:rsidP="00022EE7">
            <w:pPr>
              <w:numPr>
                <w:ilvl w:val="0"/>
                <w:numId w:val="19"/>
              </w:numPr>
              <w:spacing w:after="0" w:line="240" w:lineRule="auto"/>
              <w:jc w:val="both"/>
              <w:rPr>
                <w:sz w:val="22"/>
                <w:szCs w:val="22"/>
              </w:rPr>
            </w:pPr>
            <w:r w:rsidRPr="00320F7C">
              <w:rPr>
                <w:sz w:val="22"/>
                <w:szCs w:val="22"/>
              </w:rPr>
              <w:t>To develop and be accountable for a particular area of mathematics, likely to be Key stage 4.</w:t>
            </w:r>
          </w:p>
          <w:p w14:paraId="62679008" w14:textId="77777777" w:rsidR="00320F7C" w:rsidRDefault="00022EE7" w:rsidP="00320F7C">
            <w:pPr>
              <w:numPr>
                <w:ilvl w:val="0"/>
                <w:numId w:val="19"/>
              </w:numPr>
              <w:spacing w:after="0" w:line="240" w:lineRule="auto"/>
              <w:jc w:val="both"/>
              <w:rPr>
                <w:sz w:val="22"/>
                <w:szCs w:val="22"/>
              </w:rPr>
            </w:pPr>
            <w:r w:rsidRPr="00320F7C">
              <w:rPr>
                <w:sz w:val="22"/>
                <w:szCs w:val="22"/>
              </w:rPr>
              <w:t>To be accountable for further delegated responsibilities within mathematics or at a whole school level.</w:t>
            </w:r>
          </w:p>
          <w:p w14:paraId="0EA3EDAB" w14:textId="1222FE2C" w:rsidR="00320F7C" w:rsidRPr="00320F7C" w:rsidRDefault="00320F7C" w:rsidP="00320F7C">
            <w:pPr>
              <w:numPr>
                <w:ilvl w:val="0"/>
                <w:numId w:val="19"/>
              </w:numPr>
              <w:spacing w:after="0" w:line="240" w:lineRule="auto"/>
              <w:jc w:val="both"/>
              <w:rPr>
                <w:sz w:val="22"/>
                <w:szCs w:val="22"/>
              </w:rPr>
            </w:pPr>
            <w:r w:rsidRPr="00320F7C">
              <w:rPr>
                <w:sz w:val="22"/>
                <w:szCs w:val="22"/>
              </w:rPr>
              <w:t xml:space="preserve">To </w:t>
            </w:r>
            <w:r w:rsidRPr="00320F7C">
              <w:rPr>
                <w:rFonts w:ascii="Calibri" w:hAnsi="Calibri"/>
                <w:color w:val="000000"/>
                <w:sz w:val="22"/>
                <w:szCs w:val="22"/>
              </w:rPr>
              <w:t>assist the Head of Department to raise achievements across the maths department.</w:t>
            </w:r>
          </w:p>
          <w:p w14:paraId="629DC2A2" w14:textId="77777777" w:rsidR="00320F7C" w:rsidRPr="00320F7C" w:rsidRDefault="00320F7C" w:rsidP="00320F7C">
            <w:pPr>
              <w:numPr>
                <w:ilvl w:val="0"/>
                <w:numId w:val="19"/>
              </w:numPr>
              <w:spacing w:after="0" w:line="240" w:lineRule="auto"/>
              <w:jc w:val="both"/>
              <w:rPr>
                <w:sz w:val="22"/>
                <w:szCs w:val="22"/>
              </w:rPr>
            </w:pPr>
            <w:r w:rsidRPr="00320F7C">
              <w:rPr>
                <w:rFonts w:ascii="Calibri" w:hAnsi="Calibri"/>
                <w:color w:val="000000"/>
                <w:sz w:val="22"/>
                <w:szCs w:val="22"/>
              </w:rPr>
              <w:t>To model and showcase outstanding practice.</w:t>
            </w:r>
          </w:p>
          <w:p w14:paraId="77C0CEE8" w14:textId="7ECEE7C1" w:rsidR="00FE4B4D" w:rsidRPr="00320F7C" w:rsidRDefault="00320F7C" w:rsidP="00320F7C">
            <w:pPr>
              <w:spacing w:after="0" w:line="240" w:lineRule="auto"/>
              <w:ind w:left="720"/>
              <w:jc w:val="both"/>
              <w:rPr>
                <w:sz w:val="22"/>
                <w:szCs w:val="22"/>
              </w:rPr>
            </w:pPr>
            <w:r w:rsidRPr="00320F7C">
              <w:rPr>
                <w:sz w:val="22"/>
                <w:szCs w:val="22"/>
              </w:rPr>
              <w:t xml:space="preserve"> </w:t>
            </w:r>
          </w:p>
        </w:tc>
      </w:tr>
      <w:tr w:rsidR="00FE4B4D" w:rsidRPr="00320F7C" w14:paraId="3B5E6B46" w14:textId="77777777" w:rsidTr="00FE4B4D">
        <w:tc>
          <w:tcPr>
            <w:tcW w:w="1843" w:type="dxa"/>
            <w:tcBorders>
              <w:top w:val="single" w:sz="4" w:space="0" w:color="000000"/>
              <w:left w:val="single" w:sz="4" w:space="0" w:color="000000"/>
              <w:bottom w:val="single" w:sz="4" w:space="0" w:color="000000"/>
            </w:tcBorders>
          </w:tcPr>
          <w:p w14:paraId="17D8431F" w14:textId="77777777" w:rsidR="00FE4B4D" w:rsidRPr="00320F7C" w:rsidRDefault="00FE4B4D" w:rsidP="00FE4B4D">
            <w:pPr>
              <w:snapToGrid w:val="0"/>
              <w:spacing w:after="0" w:line="240" w:lineRule="auto"/>
              <w:rPr>
                <w:b/>
                <w:bCs/>
                <w:sz w:val="22"/>
                <w:szCs w:val="22"/>
              </w:rPr>
            </w:pPr>
          </w:p>
          <w:p w14:paraId="5E93C504" w14:textId="77777777" w:rsidR="00FE4B4D" w:rsidRPr="00320F7C" w:rsidRDefault="00FE4B4D" w:rsidP="00FE4B4D">
            <w:pPr>
              <w:snapToGrid w:val="0"/>
              <w:spacing w:after="0" w:line="240" w:lineRule="auto"/>
              <w:rPr>
                <w:b/>
                <w:bCs/>
                <w:sz w:val="22"/>
                <w:szCs w:val="22"/>
              </w:rPr>
            </w:pPr>
            <w:r w:rsidRPr="00320F7C">
              <w:rPr>
                <w:b/>
                <w:bCs/>
                <w:sz w:val="22"/>
                <w:szCs w:val="22"/>
              </w:rPr>
              <w:t>Key Duties/</w:t>
            </w:r>
          </w:p>
          <w:p w14:paraId="658C0AD6" w14:textId="65FA129A" w:rsidR="00FE4B4D" w:rsidRPr="00320F7C" w:rsidRDefault="00FE4B4D" w:rsidP="00FE4B4D">
            <w:pPr>
              <w:pStyle w:val="NoSpacing"/>
              <w:rPr>
                <w:sz w:val="22"/>
                <w:szCs w:val="22"/>
              </w:rPr>
            </w:pPr>
            <w:r w:rsidRPr="00320F7C">
              <w:rPr>
                <w:b/>
                <w:bCs/>
                <w:sz w:val="22"/>
                <w:szCs w:val="22"/>
              </w:rPr>
              <w:t>Responsibilities</w:t>
            </w:r>
          </w:p>
        </w:tc>
        <w:tc>
          <w:tcPr>
            <w:tcW w:w="7484" w:type="dxa"/>
            <w:tcBorders>
              <w:top w:val="single" w:sz="4" w:space="0" w:color="000000"/>
              <w:left w:val="single" w:sz="4" w:space="0" w:color="000000"/>
              <w:bottom w:val="single" w:sz="4" w:space="0" w:color="000000"/>
              <w:right w:val="single" w:sz="4" w:space="0" w:color="000000"/>
            </w:tcBorders>
          </w:tcPr>
          <w:p w14:paraId="45A88A37" w14:textId="77777777" w:rsidR="00FE4B4D" w:rsidRPr="00320F7C" w:rsidRDefault="00FE4B4D" w:rsidP="00FE4B4D">
            <w:pPr>
              <w:spacing w:after="0" w:line="240" w:lineRule="auto"/>
              <w:rPr>
                <w:sz w:val="22"/>
                <w:szCs w:val="22"/>
              </w:rPr>
            </w:pPr>
          </w:p>
          <w:p w14:paraId="6DCB4BE0" w14:textId="77777777" w:rsidR="00FE4B4D" w:rsidRPr="00320F7C" w:rsidRDefault="00FE4B4D" w:rsidP="00FE4B4D">
            <w:pPr>
              <w:spacing w:after="0" w:line="240" w:lineRule="auto"/>
              <w:rPr>
                <w:b/>
                <w:sz w:val="22"/>
                <w:szCs w:val="22"/>
              </w:rPr>
            </w:pPr>
            <w:r w:rsidRPr="00320F7C">
              <w:rPr>
                <w:b/>
                <w:sz w:val="22"/>
                <w:szCs w:val="22"/>
              </w:rPr>
              <w:t>Operational/Strategic Planning</w:t>
            </w:r>
          </w:p>
          <w:p w14:paraId="384F031C" w14:textId="77777777" w:rsidR="00022EE7" w:rsidRPr="00320F7C" w:rsidRDefault="00022EE7" w:rsidP="00320F7C">
            <w:pPr>
              <w:numPr>
                <w:ilvl w:val="0"/>
                <w:numId w:val="34"/>
              </w:numPr>
              <w:spacing w:after="0" w:line="240" w:lineRule="auto"/>
              <w:jc w:val="both"/>
              <w:rPr>
                <w:sz w:val="22"/>
                <w:szCs w:val="22"/>
              </w:rPr>
            </w:pPr>
            <w:r w:rsidRPr="00320F7C">
              <w:rPr>
                <w:sz w:val="22"/>
                <w:szCs w:val="22"/>
              </w:rPr>
              <w:t>To assist in the development of appropriate programmes of study, resources, schemes of work, assessment and teaching strategies in the Curriculum Area and Department.</w:t>
            </w:r>
          </w:p>
          <w:p w14:paraId="4A372E1A" w14:textId="77777777" w:rsidR="00022EE7" w:rsidRPr="00320F7C" w:rsidRDefault="00022EE7" w:rsidP="00320F7C">
            <w:pPr>
              <w:numPr>
                <w:ilvl w:val="0"/>
                <w:numId w:val="34"/>
              </w:numPr>
              <w:spacing w:after="0" w:line="240" w:lineRule="auto"/>
              <w:jc w:val="both"/>
              <w:rPr>
                <w:sz w:val="22"/>
                <w:szCs w:val="22"/>
              </w:rPr>
            </w:pPr>
            <w:r w:rsidRPr="00320F7C">
              <w:rPr>
                <w:sz w:val="22"/>
                <w:szCs w:val="22"/>
              </w:rPr>
              <w:t>To contribute to the Curriculum Area and Department’s development plan and its implementation.</w:t>
            </w:r>
          </w:p>
          <w:p w14:paraId="41F0689F" w14:textId="77777777" w:rsidR="00022EE7" w:rsidRPr="00320F7C" w:rsidRDefault="00022EE7" w:rsidP="00320F7C">
            <w:pPr>
              <w:numPr>
                <w:ilvl w:val="0"/>
                <w:numId w:val="34"/>
              </w:numPr>
              <w:spacing w:after="0" w:line="240" w:lineRule="auto"/>
              <w:jc w:val="both"/>
              <w:rPr>
                <w:sz w:val="22"/>
                <w:szCs w:val="22"/>
              </w:rPr>
            </w:pPr>
            <w:r w:rsidRPr="00320F7C">
              <w:rPr>
                <w:sz w:val="22"/>
                <w:szCs w:val="22"/>
              </w:rPr>
              <w:t>To plan and prepare courses and lessons.</w:t>
            </w:r>
          </w:p>
          <w:p w14:paraId="3EEA790C" w14:textId="77777777" w:rsidR="00022EE7" w:rsidRPr="00320F7C" w:rsidRDefault="00022EE7" w:rsidP="00320F7C">
            <w:pPr>
              <w:numPr>
                <w:ilvl w:val="0"/>
                <w:numId w:val="34"/>
              </w:numPr>
              <w:spacing w:after="0" w:line="240" w:lineRule="auto"/>
              <w:jc w:val="both"/>
              <w:rPr>
                <w:sz w:val="22"/>
                <w:szCs w:val="22"/>
              </w:rPr>
            </w:pPr>
            <w:r w:rsidRPr="00320F7C">
              <w:rPr>
                <w:sz w:val="22"/>
                <w:szCs w:val="22"/>
              </w:rPr>
              <w:t>To contribute to the whole Academy’s planning activities.</w:t>
            </w:r>
          </w:p>
          <w:p w14:paraId="6446B7BC" w14:textId="77777777" w:rsidR="00320F7C" w:rsidRPr="00320F7C" w:rsidRDefault="00320F7C" w:rsidP="00022EE7">
            <w:pPr>
              <w:jc w:val="both"/>
              <w:rPr>
                <w:b/>
                <w:sz w:val="22"/>
                <w:szCs w:val="22"/>
              </w:rPr>
            </w:pPr>
          </w:p>
          <w:p w14:paraId="6F65B7F5" w14:textId="769C466D" w:rsidR="00022EE7" w:rsidRPr="00320F7C" w:rsidRDefault="00022EE7" w:rsidP="00022EE7">
            <w:pPr>
              <w:jc w:val="both"/>
              <w:rPr>
                <w:sz w:val="22"/>
                <w:szCs w:val="22"/>
              </w:rPr>
            </w:pPr>
            <w:r w:rsidRPr="00320F7C">
              <w:rPr>
                <w:b/>
                <w:sz w:val="22"/>
                <w:szCs w:val="22"/>
              </w:rPr>
              <w:t>Curriculum Provision:</w:t>
            </w:r>
          </w:p>
          <w:p w14:paraId="2C4F2851" w14:textId="77777777" w:rsidR="00022EE7" w:rsidRPr="00320F7C" w:rsidRDefault="00022EE7" w:rsidP="00320F7C">
            <w:pPr>
              <w:numPr>
                <w:ilvl w:val="0"/>
                <w:numId w:val="34"/>
              </w:numPr>
              <w:spacing w:after="0" w:line="240" w:lineRule="auto"/>
              <w:jc w:val="both"/>
              <w:rPr>
                <w:sz w:val="22"/>
                <w:szCs w:val="22"/>
              </w:rPr>
            </w:pPr>
            <w:r w:rsidRPr="00320F7C">
              <w:rPr>
                <w:sz w:val="22"/>
                <w:szCs w:val="22"/>
              </w:rPr>
              <w:t>To assist the Leader of Learning to ensure that the curriculum area provides a range of teaching; this complements the Academy’s aims and Academy Development Plan objectives.</w:t>
            </w:r>
          </w:p>
          <w:p w14:paraId="73CA7E12" w14:textId="77777777" w:rsidR="00022EE7" w:rsidRPr="00320F7C" w:rsidRDefault="00022EE7" w:rsidP="00022EE7">
            <w:pPr>
              <w:jc w:val="both"/>
              <w:rPr>
                <w:sz w:val="22"/>
                <w:szCs w:val="22"/>
              </w:rPr>
            </w:pPr>
          </w:p>
          <w:p w14:paraId="3A535FCA" w14:textId="77777777" w:rsidR="00022EE7" w:rsidRPr="00320F7C" w:rsidRDefault="00022EE7" w:rsidP="00022EE7">
            <w:pPr>
              <w:jc w:val="both"/>
              <w:rPr>
                <w:sz w:val="22"/>
                <w:szCs w:val="22"/>
              </w:rPr>
            </w:pPr>
            <w:r w:rsidRPr="00320F7C">
              <w:rPr>
                <w:b/>
                <w:sz w:val="22"/>
                <w:szCs w:val="22"/>
              </w:rPr>
              <w:t>Curriculum Development:</w:t>
            </w:r>
          </w:p>
          <w:p w14:paraId="2B8EADEA" w14:textId="0CDA34D1" w:rsidR="00022EE7" w:rsidRDefault="00022EE7" w:rsidP="00320F7C">
            <w:pPr>
              <w:numPr>
                <w:ilvl w:val="0"/>
                <w:numId w:val="34"/>
              </w:numPr>
              <w:spacing w:after="0" w:line="240" w:lineRule="auto"/>
              <w:rPr>
                <w:sz w:val="22"/>
                <w:szCs w:val="22"/>
              </w:rPr>
            </w:pPr>
            <w:r w:rsidRPr="00320F7C">
              <w:rPr>
                <w:sz w:val="22"/>
                <w:szCs w:val="22"/>
              </w:rPr>
              <w:t xml:space="preserve">To assist in the process of curriculum development and change so as to ensure the continued relevance to the needs of pupils, examining and awarding bodies and the Academy’s Aims and Development Plan </w:t>
            </w:r>
            <w:r w:rsidRPr="00320F7C">
              <w:rPr>
                <w:sz w:val="22"/>
                <w:szCs w:val="22"/>
              </w:rPr>
              <w:lastRenderedPageBreak/>
              <w:t>objectives.</w:t>
            </w:r>
            <w:r w:rsidRPr="00320F7C">
              <w:rPr>
                <w:sz w:val="22"/>
                <w:szCs w:val="22"/>
              </w:rPr>
              <w:br/>
            </w:r>
          </w:p>
          <w:p w14:paraId="2A28E19C" w14:textId="77777777" w:rsidR="00320F7C" w:rsidRPr="00320F7C" w:rsidRDefault="00320F7C" w:rsidP="00320F7C">
            <w:pPr>
              <w:spacing w:after="0" w:line="240" w:lineRule="auto"/>
              <w:ind w:left="720"/>
              <w:rPr>
                <w:sz w:val="22"/>
                <w:szCs w:val="22"/>
              </w:rPr>
            </w:pPr>
          </w:p>
          <w:p w14:paraId="1BB2A235" w14:textId="77777777" w:rsidR="00022EE7" w:rsidRPr="00320F7C" w:rsidRDefault="00022EE7" w:rsidP="00022EE7">
            <w:pPr>
              <w:jc w:val="both"/>
              <w:rPr>
                <w:sz w:val="22"/>
                <w:szCs w:val="22"/>
              </w:rPr>
            </w:pPr>
            <w:r w:rsidRPr="00320F7C">
              <w:rPr>
                <w:b/>
                <w:sz w:val="22"/>
                <w:szCs w:val="22"/>
              </w:rPr>
              <w:t>Staff Development/Recruitment/Deployment of Staff:</w:t>
            </w:r>
          </w:p>
          <w:p w14:paraId="2F058793" w14:textId="77777777" w:rsidR="00022EE7" w:rsidRPr="00320F7C" w:rsidRDefault="00022EE7" w:rsidP="00320F7C">
            <w:pPr>
              <w:numPr>
                <w:ilvl w:val="0"/>
                <w:numId w:val="34"/>
              </w:numPr>
              <w:spacing w:after="0" w:line="240" w:lineRule="auto"/>
              <w:jc w:val="both"/>
              <w:rPr>
                <w:sz w:val="22"/>
                <w:szCs w:val="22"/>
              </w:rPr>
            </w:pPr>
            <w:r w:rsidRPr="00320F7C">
              <w:rPr>
                <w:sz w:val="22"/>
                <w:szCs w:val="22"/>
              </w:rPr>
              <w:t xml:space="preserve">To take part in the Academy’s staff development programme by participating in arrangements for further training and professional development. </w:t>
            </w:r>
          </w:p>
          <w:p w14:paraId="022ECE59" w14:textId="77777777" w:rsidR="00022EE7" w:rsidRPr="00320F7C" w:rsidRDefault="00022EE7" w:rsidP="00320F7C">
            <w:pPr>
              <w:numPr>
                <w:ilvl w:val="0"/>
                <w:numId w:val="34"/>
              </w:numPr>
              <w:spacing w:after="0" w:line="240" w:lineRule="auto"/>
              <w:jc w:val="both"/>
              <w:rPr>
                <w:sz w:val="22"/>
                <w:szCs w:val="22"/>
              </w:rPr>
            </w:pPr>
            <w:r w:rsidRPr="00320F7C">
              <w:rPr>
                <w:sz w:val="22"/>
                <w:szCs w:val="22"/>
              </w:rPr>
              <w:t xml:space="preserve">To continue personal development in the relevant areas, including subject knowledge and teaching methods. </w:t>
            </w:r>
          </w:p>
          <w:p w14:paraId="58AEEBCC" w14:textId="77777777" w:rsidR="00022EE7" w:rsidRPr="00320F7C" w:rsidRDefault="00022EE7" w:rsidP="00320F7C">
            <w:pPr>
              <w:numPr>
                <w:ilvl w:val="0"/>
                <w:numId w:val="34"/>
              </w:numPr>
              <w:spacing w:after="0" w:line="240" w:lineRule="auto"/>
              <w:jc w:val="both"/>
              <w:rPr>
                <w:sz w:val="22"/>
                <w:szCs w:val="22"/>
              </w:rPr>
            </w:pPr>
            <w:r w:rsidRPr="00320F7C">
              <w:rPr>
                <w:sz w:val="22"/>
                <w:szCs w:val="22"/>
              </w:rPr>
              <w:t>To engage actively in the Performance Management Review process.</w:t>
            </w:r>
          </w:p>
          <w:p w14:paraId="4998C52E" w14:textId="77777777" w:rsidR="00022EE7" w:rsidRPr="00320F7C" w:rsidRDefault="00022EE7" w:rsidP="00320F7C">
            <w:pPr>
              <w:numPr>
                <w:ilvl w:val="0"/>
                <w:numId w:val="34"/>
              </w:numPr>
              <w:spacing w:after="0" w:line="240" w:lineRule="auto"/>
              <w:jc w:val="both"/>
              <w:rPr>
                <w:sz w:val="22"/>
                <w:szCs w:val="22"/>
              </w:rPr>
            </w:pPr>
            <w:r w:rsidRPr="00320F7C">
              <w:rPr>
                <w:sz w:val="22"/>
                <w:szCs w:val="22"/>
              </w:rPr>
              <w:t>To ensure the effective/efficient deployment of classroom support.</w:t>
            </w:r>
          </w:p>
          <w:p w14:paraId="04D15EEA" w14:textId="77777777" w:rsidR="00022EE7" w:rsidRPr="00320F7C" w:rsidRDefault="00022EE7" w:rsidP="00320F7C">
            <w:pPr>
              <w:numPr>
                <w:ilvl w:val="0"/>
                <w:numId w:val="34"/>
              </w:numPr>
              <w:spacing w:after="0" w:line="240" w:lineRule="auto"/>
              <w:jc w:val="both"/>
              <w:rPr>
                <w:sz w:val="22"/>
                <w:szCs w:val="22"/>
              </w:rPr>
            </w:pPr>
            <w:r w:rsidRPr="00320F7C">
              <w:rPr>
                <w:sz w:val="22"/>
                <w:szCs w:val="22"/>
              </w:rPr>
              <w:t>To work as a member of a designated team and to contribute positively to effective working relations of that team and within the Academy as a whole.</w:t>
            </w:r>
          </w:p>
          <w:p w14:paraId="67F41152" w14:textId="04A5EF74" w:rsidR="00FE4B4D" w:rsidRPr="00320F7C" w:rsidRDefault="00FE4B4D" w:rsidP="00FE4B4D">
            <w:pPr>
              <w:spacing w:after="0" w:line="240" w:lineRule="auto"/>
              <w:rPr>
                <w:sz w:val="22"/>
                <w:szCs w:val="22"/>
              </w:rPr>
            </w:pPr>
          </w:p>
          <w:p w14:paraId="5A536931" w14:textId="77777777" w:rsidR="00320F7C" w:rsidRPr="00320F7C" w:rsidRDefault="00320F7C" w:rsidP="00320F7C">
            <w:pPr>
              <w:jc w:val="both"/>
              <w:rPr>
                <w:sz w:val="22"/>
                <w:szCs w:val="22"/>
              </w:rPr>
            </w:pPr>
            <w:r w:rsidRPr="00320F7C">
              <w:rPr>
                <w:b/>
                <w:sz w:val="22"/>
                <w:szCs w:val="22"/>
              </w:rPr>
              <w:t>Quality Assurance:</w:t>
            </w:r>
          </w:p>
          <w:p w14:paraId="4CF76E2B"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help to implement Academy quality procedures and to adhere to them.</w:t>
            </w:r>
          </w:p>
          <w:p w14:paraId="4B4A3AA4"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contribute to the process of monitoring and evaluation of the curriculum area/department in line with agreed Academy procedures, including evaluation against quality standards and performance criteria.  To seek/implement modification and improvement where required.</w:t>
            </w:r>
          </w:p>
          <w:p w14:paraId="79B8894E"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review methods of teaching and programmes of work.</w:t>
            </w:r>
          </w:p>
          <w:p w14:paraId="37786C79"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 xml:space="preserve">To take part, as may be required, in the review, development and management of activities relating to the curriculum organisation and pastoral functions of the Academy. </w:t>
            </w:r>
          </w:p>
          <w:p w14:paraId="21E6309B" w14:textId="77777777" w:rsidR="00320F7C" w:rsidRPr="00320F7C" w:rsidRDefault="00320F7C" w:rsidP="00320F7C">
            <w:pPr>
              <w:jc w:val="both"/>
              <w:rPr>
                <w:sz w:val="22"/>
                <w:szCs w:val="22"/>
              </w:rPr>
            </w:pPr>
          </w:p>
          <w:p w14:paraId="16E36B33" w14:textId="77777777" w:rsidR="00320F7C" w:rsidRPr="00320F7C" w:rsidRDefault="00320F7C" w:rsidP="00320F7C">
            <w:pPr>
              <w:jc w:val="both"/>
              <w:rPr>
                <w:sz w:val="22"/>
                <w:szCs w:val="22"/>
              </w:rPr>
            </w:pPr>
            <w:r w:rsidRPr="00320F7C">
              <w:rPr>
                <w:b/>
                <w:sz w:val="22"/>
                <w:szCs w:val="22"/>
              </w:rPr>
              <w:t>Management Information:</w:t>
            </w:r>
          </w:p>
          <w:p w14:paraId="2D94428B"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 xml:space="preserve">To maintain appropriate records and to provide relevant accurate and up-to-date information for SIMS, registers etc. </w:t>
            </w:r>
          </w:p>
          <w:p w14:paraId="2BC99F1F"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complete the relevant documentation to assist in the tracking of pupils.</w:t>
            </w:r>
          </w:p>
          <w:p w14:paraId="70EA2CD2"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track pupil progress and use information to inform teaching and learning.</w:t>
            </w:r>
          </w:p>
          <w:p w14:paraId="62C655D8" w14:textId="77777777" w:rsidR="00320F7C" w:rsidRPr="00320F7C" w:rsidRDefault="00320F7C" w:rsidP="00320F7C">
            <w:pPr>
              <w:jc w:val="both"/>
              <w:rPr>
                <w:b/>
                <w:sz w:val="22"/>
                <w:szCs w:val="22"/>
              </w:rPr>
            </w:pPr>
          </w:p>
          <w:p w14:paraId="6DD82C7D" w14:textId="77777777" w:rsidR="00320F7C" w:rsidRPr="00320F7C" w:rsidRDefault="00320F7C" w:rsidP="00320F7C">
            <w:pPr>
              <w:jc w:val="both"/>
              <w:rPr>
                <w:sz w:val="22"/>
                <w:szCs w:val="22"/>
              </w:rPr>
            </w:pPr>
            <w:r w:rsidRPr="00320F7C">
              <w:rPr>
                <w:b/>
                <w:sz w:val="22"/>
                <w:szCs w:val="22"/>
              </w:rPr>
              <w:t>Communications:</w:t>
            </w:r>
          </w:p>
          <w:p w14:paraId="192F9C44"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communicate effectively with the parents of pupils as appropriate.</w:t>
            </w:r>
          </w:p>
          <w:p w14:paraId="528AA30F"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Where appropriate, to communicate and co-operate with persons or bodies outside the Academy.</w:t>
            </w:r>
          </w:p>
          <w:p w14:paraId="2B9E65CB"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follow agreed policies for communications in the Academy.</w:t>
            </w:r>
          </w:p>
          <w:p w14:paraId="76B3F36F" w14:textId="77777777" w:rsidR="00320F7C" w:rsidRPr="00320F7C" w:rsidRDefault="00320F7C" w:rsidP="00320F7C">
            <w:pPr>
              <w:jc w:val="both"/>
              <w:rPr>
                <w:sz w:val="22"/>
                <w:szCs w:val="22"/>
              </w:rPr>
            </w:pPr>
          </w:p>
          <w:p w14:paraId="708EEF98" w14:textId="77777777" w:rsidR="00320F7C" w:rsidRPr="00320F7C" w:rsidRDefault="00320F7C" w:rsidP="00320F7C">
            <w:pPr>
              <w:jc w:val="both"/>
              <w:rPr>
                <w:sz w:val="22"/>
                <w:szCs w:val="22"/>
              </w:rPr>
            </w:pPr>
            <w:r w:rsidRPr="00320F7C">
              <w:rPr>
                <w:b/>
                <w:sz w:val="22"/>
                <w:szCs w:val="22"/>
              </w:rPr>
              <w:t>Marketing and Liaison:</w:t>
            </w:r>
          </w:p>
          <w:p w14:paraId="368A873E"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take part in marketing and liaison activities such as Open Evenings, Parents Evenings, Review days and liaison events with partner Academies.</w:t>
            </w:r>
          </w:p>
          <w:p w14:paraId="7B731416"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lastRenderedPageBreak/>
              <w:t>To contribute to the development of effective subject links with external agencies.</w:t>
            </w:r>
          </w:p>
          <w:p w14:paraId="08D68389" w14:textId="77777777" w:rsidR="00320F7C" w:rsidRPr="00320F7C" w:rsidRDefault="00320F7C" w:rsidP="00320F7C">
            <w:pPr>
              <w:jc w:val="both"/>
              <w:rPr>
                <w:b/>
                <w:sz w:val="22"/>
                <w:szCs w:val="22"/>
              </w:rPr>
            </w:pPr>
          </w:p>
          <w:p w14:paraId="2880D5D8" w14:textId="77777777" w:rsidR="00320F7C" w:rsidRPr="00320F7C" w:rsidRDefault="00320F7C" w:rsidP="00320F7C">
            <w:pPr>
              <w:jc w:val="both"/>
              <w:rPr>
                <w:sz w:val="22"/>
                <w:szCs w:val="22"/>
              </w:rPr>
            </w:pPr>
            <w:r w:rsidRPr="00320F7C">
              <w:rPr>
                <w:b/>
                <w:sz w:val="22"/>
                <w:szCs w:val="22"/>
              </w:rPr>
              <w:t>Management of Resources:</w:t>
            </w:r>
          </w:p>
          <w:p w14:paraId="71988659"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contribute to the process identifying and allocation of equipment and materials.</w:t>
            </w:r>
          </w:p>
          <w:p w14:paraId="0366FE18"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 xml:space="preserve">To assist the Leader of Learning to identify resource needs and to contribute to the efficient/effective use of physical resources. </w:t>
            </w:r>
          </w:p>
          <w:p w14:paraId="212E98A4"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 xml:space="preserve">To co-operate with other staff to ensure a sharing and effective usage of resources to the benefit of the Academy, department and the pupils. </w:t>
            </w:r>
          </w:p>
          <w:p w14:paraId="13A28EB8" w14:textId="77777777" w:rsidR="00320F7C" w:rsidRPr="00320F7C" w:rsidRDefault="00320F7C" w:rsidP="00320F7C">
            <w:pPr>
              <w:jc w:val="both"/>
              <w:rPr>
                <w:sz w:val="22"/>
                <w:szCs w:val="22"/>
              </w:rPr>
            </w:pPr>
          </w:p>
          <w:p w14:paraId="5E49D2BA" w14:textId="77777777" w:rsidR="00320F7C" w:rsidRPr="00320F7C" w:rsidRDefault="00320F7C" w:rsidP="00320F7C">
            <w:pPr>
              <w:jc w:val="both"/>
              <w:rPr>
                <w:sz w:val="22"/>
                <w:szCs w:val="22"/>
              </w:rPr>
            </w:pPr>
            <w:r w:rsidRPr="00320F7C">
              <w:rPr>
                <w:b/>
                <w:sz w:val="22"/>
                <w:szCs w:val="22"/>
              </w:rPr>
              <w:t>Pastoral System:</w:t>
            </w:r>
          </w:p>
          <w:p w14:paraId="51261804"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be a Form Tutor to an assigned group of pupils or a support tutor to a year group.</w:t>
            </w:r>
          </w:p>
          <w:p w14:paraId="3D742141"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 xml:space="preserve">To promote positive emotional health and well-being to help pupils to understand and express their feelings and build their confidence and emotional resilience, and therefore their capacity to learn. </w:t>
            </w:r>
          </w:p>
          <w:p w14:paraId="2B2C7F40"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liaise with the Leaders of Learning: Personal Development to ensure the implementation of the Academy’s Pastoral System.</w:t>
            </w:r>
          </w:p>
          <w:p w14:paraId="651A7C69"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 xml:space="preserve">To register pupils, accompany them to assemblies and help supervise them, encourage their full attendance at all lessons and their participation in other aspects of Academy life. </w:t>
            </w:r>
          </w:p>
          <w:p w14:paraId="4423B0E5"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evaluate and monitor the progress of pupils and keep up to date pupil records as may be required.</w:t>
            </w:r>
          </w:p>
          <w:p w14:paraId="2846187C"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contribute to the preparation of Action Plans and progress files and other reports.</w:t>
            </w:r>
          </w:p>
          <w:p w14:paraId="242617FA"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alert the appropriate staff to problems experienced by pupils and to make recommendations as to how these may be resolved.</w:t>
            </w:r>
          </w:p>
          <w:p w14:paraId="64729DDF"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communicate as appropriate, with the parents of pupils and with persons or bodies outside the Academy concerned with the welfare of individual pupils, after consultation with the appropriate staff.</w:t>
            </w:r>
          </w:p>
          <w:p w14:paraId="7A13FDAE" w14:textId="011985B6" w:rsidR="00320F7C" w:rsidRDefault="00320F7C" w:rsidP="00320F7C">
            <w:pPr>
              <w:numPr>
                <w:ilvl w:val="0"/>
                <w:numId w:val="34"/>
              </w:numPr>
              <w:spacing w:after="0" w:line="240" w:lineRule="auto"/>
              <w:jc w:val="both"/>
              <w:rPr>
                <w:sz w:val="22"/>
                <w:szCs w:val="22"/>
              </w:rPr>
            </w:pPr>
            <w:r w:rsidRPr="00320F7C">
              <w:rPr>
                <w:sz w:val="22"/>
                <w:szCs w:val="22"/>
              </w:rPr>
              <w:t>To apply the systems of rewards and behaviour management, both in and out of class, so that effective learning can take place.</w:t>
            </w:r>
          </w:p>
          <w:p w14:paraId="4B2B3CF5" w14:textId="77777777" w:rsidR="00320F7C" w:rsidRPr="00320F7C" w:rsidRDefault="00320F7C" w:rsidP="00320F7C">
            <w:pPr>
              <w:spacing w:after="0" w:line="240" w:lineRule="auto"/>
              <w:ind w:left="720"/>
              <w:jc w:val="both"/>
              <w:rPr>
                <w:sz w:val="22"/>
                <w:szCs w:val="22"/>
              </w:rPr>
            </w:pPr>
          </w:p>
          <w:p w14:paraId="6BF7F897" w14:textId="77777777" w:rsidR="00320F7C" w:rsidRPr="00320F7C" w:rsidRDefault="00320F7C" w:rsidP="00320F7C">
            <w:pPr>
              <w:jc w:val="both"/>
              <w:rPr>
                <w:sz w:val="22"/>
                <w:szCs w:val="22"/>
              </w:rPr>
            </w:pPr>
            <w:r w:rsidRPr="00320F7C">
              <w:rPr>
                <w:b/>
                <w:sz w:val="22"/>
                <w:szCs w:val="22"/>
              </w:rPr>
              <w:t>Teaching:</w:t>
            </w:r>
          </w:p>
          <w:p w14:paraId="2308A6C7"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 xml:space="preserve">To teach pupils according to their educational needs, including the setting and marking of work to be carried out by the pupils in Academy and elsewhere. </w:t>
            </w:r>
          </w:p>
          <w:p w14:paraId="1DF2E5C1"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assess, record and report on the attendance, progress, development and attainment of pupils and to keep such records as are required.</w:t>
            </w:r>
          </w:p>
          <w:p w14:paraId="0A64DF34"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 xml:space="preserve">To provide, or contribute to, oral and written assessments, reports and references relating to individual pupils and groups of pupils. </w:t>
            </w:r>
          </w:p>
          <w:p w14:paraId="5AD3894F"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lastRenderedPageBreak/>
              <w:t>To ensure that ICT, Literacy, Numeracy, Citizenship, Assessment for Learning and Academy subject specialism(s) are reflected in the teaching and learning experience of pupils.</w:t>
            </w:r>
          </w:p>
          <w:p w14:paraId="0047771E"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undertake a designated programme of teaching.</w:t>
            </w:r>
          </w:p>
          <w:p w14:paraId="50B15E17"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ensure a high quality learning experience for pupils which meets internal and external quality standards.</w:t>
            </w:r>
          </w:p>
          <w:p w14:paraId="3F7367EE"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prepare and update learning materials.</w:t>
            </w:r>
          </w:p>
          <w:p w14:paraId="4966F9F1"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use a variety of delivery methods which will stimulate learning appropriate to pupil needs and demands of the syllabus.</w:t>
            </w:r>
          </w:p>
          <w:p w14:paraId="0E8F5C49"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maintain discipline in accordance with the Academy’s procedures, and to encourage good practice with regard to punctuality, behaviour, standards of work and homework.</w:t>
            </w:r>
          </w:p>
          <w:p w14:paraId="2CD405CE"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undertake assessment of pupils as requested by external examination bodies, departmental and Academy procedures.</w:t>
            </w:r>
          </w:p>
          <w:p w14:paraId="5CEF8CE5"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 xml:space="preserve">To mark, grade and give written/verbal and diagnostic feedback as required. </w:t>
            </w:r>
          </w:p>
          <w:p w14:paraId="6CFD1DF5"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communicate as appropriate, (telephone, letters home etc.) with parents of pupils to keep them updated as to the pupils progress within the subject area.</w:t>
            </w:r>
          </w:p>
          <w:p w14:paraId="45732801"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set appropriate work for pupils in the case of planned absence.</w:t>
            </w:r>
          </w:p>
          <w:p w14:paraId="6DD28CB2" w14:textId="3829B288" w:rsidR="00320F7C" w:rsidRPr="00320F7C" w:rsidRDefault="00320F7C" w:rsidP="00320F7C">
            <w:pPr>
              <w:jc w:val="both"/>
              <w:rPr>
                <w:sz w:val="22"/>
                <w:szCs w:val="22"/>
              </w:rPr>
            </w:pPr>
          </w:p>
          <w:p w14:paraId="416C7CCE" w14:textId="5CCD34D2" w:rsidR="00320F7C" w:rsidRPr="00320F7C" w:rsidRDefault="00320F7C" w:rsidP="00320F7C">
            <w:pPr>
              <w:rPr>
                <w:sz w:val="22"/>
                <w:szCs w:val="22"/>
              </w:rPr>
            </w:pPr>
            <w:r>
              <w:rPr>
                <w:b/>
                <w:sz w:val="22"/>
                <w:szCs w:val="22"/>
              </w:rPr>
              <w:t>OTHER SPECIFIC DUTIES</w:t>
            </w:r>
          </w:p>
          <w:p w14:paraId="79FCB34A"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play a full part in the life of the Academy community to support its distinctive mission and ethos and to encourage staff and pupils to follow this example.</w:t>
            </w:r>
          </w:p>
          <w:p w14:paraId="6E771085"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support the Academy in fulfilling its policy of achieving full and active participation in all assemblies.</w:t>
            </w:r>
          </w:p>
          <w:p w14:paraId="68C1BB38"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promote actively the Academy’s corporate policies, aims, objectives and development plan.</w:t>
            </w:r>
          </w:p>
          <w:p w14:paraId="6B384BC0"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To comply with the Academy’s Health and Safety Policy and undertake risk assessments as appropriate.</w:t>
            </w:r>
          </w:p>
          <w:p w14:paraId="69BF00FB" w14:textId="731074C0" w:rsidR="00320F7C" w:rsidRPr="00320F7C" w:rsidRDefault="00320F7C" w:rsidP="00320F7C">
            <w:pPr>
              <w:numPr>
                <w:ilvl w:val="0"/>
                <w:numId w:val="34"/>
              </w:numPr>
              <w:spacing w:after="0" w:line="240" w:lineRule="auto"/>
              <w:jc w:val="both"/>
              <w:rPr>
                <w:sz w:val="22"/>
                <w:szCs w:val="22"/>
              </w:rPr>
            </w:pPr>
            <w:r w:rsidRPr="00320F7C">
              <w:rPr>
                <w:sz w:val="22"/>
                <w:szCs w:val="22"/>
              </w:rPr>
              <w:t>To actively engage in the published duty rota.</w:t>
            </w:r>
          </w:p>
          <w:p w14:paraId="329BD076" w14:textId="77777777" w:rsidR="00320F7C" w:rsidRPr="00320F7C" w:rsidRDefault="00320F7C" w:rsidP="00320F7C">
            <w:pPr>
              <w:numPr>
                <w:ilvl w:val="0"/>
                <w:numId w:val="34"/>
              </w:numPr>
              <w:suppressAutoHyphens/>
              <w:spacing w:after="0" w:line="240" w:lineRule="auto"/>
              <w:rPr>
                <w:sz w:val="22"/>
                <w:szCs w:val="22"/>
              </w:rPr>
            </w:pPr>
            <w:r w:rsidRPr="00320F7C">
              <w:rPr>
                <w:sz w:val="22"/>
                <w:szCs w:val="22"/>
              </w:rPr>
              <w:t>Responsible for a full learning experience, guidance and support for pupils.</w:t>
            </w:r>
          </w:p>
          <w:p w14:paraId="1E9901DB" w14:textId="77777777" w:rsidR="00320F7C" w:rsidRPr="00320F7C" w:rsidRDefault="00320F7C" w:rsidP="00320F7C">
            <w:pPr>
              <w:numPr>
                <w:ilvl w:val="0"/>
                <w:numId w:val="34"/>
              </w:numPr>
              <w:spacing w:after="0" w:line="240" w:lineRule="auto"/>
              <w:jc w:val="both"/>
              <w:rPr>
                <w:sz w:val="22"/>
                <w:szCs w:val="22"/>
              </w:rPr>
            </w:pPr>
            <w:r w:rsidRPr="00320F7C">
              <w:rPr>
                <w:sz w:val="22"/>
                <w:szCs w:val="22"/>
              </w:rPr>
              <w:t>Liaising with Senior staff, teaching/support staff, external agencies and parents.</w:t>
            </w:r>
          </w:p>
          <w:p w14:paraId="5F957D51" w14:textId="6972DC92" w:rsidR="00320F7C" w:rsidRPr="00320F7C" w:rsidRDefault="00320F7C" w:rsidP="00320F7C">
            <w:pPr>
              <w:numPr>
                <w:ilvl w:val="0"/>
                <w:numId w:val="34"/>
              </w:numPr>
              <w:spacing w:after="0" w:line="240" w:lineRule="auto"/>
              <w:jc w:val="both"/>
              <w:rPr>
                <w:sz w:val="22"/>
                <w:szCs w:val="22"/>
              </w:rPr>
            </w:pPr>
            <w:r w:rsidRPr="00320F7C">
              <w:rPr>
                <w:sz w:val="22"/>
                <w:szCs w:val="22"/>
              </w:rPr>
              <w:t xml:space="preserve">To undertake any other duty as specified by the Principal not mentioned in the above. </w:t>
            </w:r>
          </w:p>
          <w:p w14:paraId="04F567FE" w14:textId="77777777" w:rsidR="00320F7C" w:rsidRPr="00320F7C" w:rsidRDefault="00320F7C" w:rsidP="00320F7C">
            <w:pPr>
              <w:jc w:val="both"/>
              <w:rPr>
                <w:sz w:val="22"/>
                <w:szCs w:val="22"/>
              </w:rPr>
            </w:pPr>
          </w:p>
          <w:p w14:paraId="55A32D66" w14:textId="77777777" w:rsidR="00320F7C" w:rsidRPr="00320F7C" w:rsidRDefault="00320F7C" w:rsidP="00320F7C">
            <w:pPr>
              <w:jc w:val="both"/>
              <w:rPr>
                <w:sz w:val="22"/>
                <w:szCs w:val="22"/>
              </w:rPr>
            </w:pPr>
            <w:r w:rsidRPr="00320F7C">
              <w:rPr>
                <w:sz w:val="22"/>
                <w:szCs w:val="22"/>
              </w:rPr>
              <w:t xml:space="preserve">Whilst every effort has been made to explain the main duties and responsibilities of the post, each individual task undertaken may not be identified. </w:t>
            </w:r>
          </w:p>
          <w:p w14:paraId="488898E5" w14:textId="7684C3CC" w:rsidR="00FE4B4D" w:rsidRPr="00320F7C" w:rsidRDefault="00FE4B4D" w:rsidP="00320F7C">
            <w:pPr>
              <w:spacing w:after="0" w:line="240" w:lineRule="auto"/>
              <w:jc w:val="both"/>
              <w:rPr>
                <w:sz w:val="22"/>
                <w:szCs w:val="22"/>
              </w:rPr>
            </w:pPr>
          </w:p>
        </w:tc>
      </w:tr>
      <w:tr w:rsidR="00FE4B4D" w:rsidRPr="00320F7C" w14:paraId="4905DC00" w14:textId="77777777" w:rsidTr="00FE4B4D">
        <w:trPr>
          <w:trHeight w:val="1067"/>
        </w:trPr>
        <w:tc>
          <w:tcPr>
            <w:tcW w:w="1843" w:type="dxa"/>
            <w:tcBorders>
              <w:top w:val="single" w:sz="4" w:space="0" w:color="000000"/>
              <w:left w:val="single" w:sz="4" w:space="0" w:color="000000"/>
              <w:bottom w:val="single" w:sz="4" w:space="0" w:color="000000"/>
            </w:tcBorders>
          </w:tcPr>
          <w:p w14:paraId="5B37BBA9" w14:textId="77777777" w:rsidR="00FE4B4D" w:rsidRPr="00320F7C" w:rsidRDefault="00FE4B4D" w:rsidP="00FE4B4D">
            <w:pPr>
              <w:pStyle w:val="NoSpacing"/>
              <w:rPr>
                <w:rFonts w:cs="Calibri"/>
                <w:sz w:val="22"/>
                <w:szCs w:val="22"/>
                <w:lang w:eastAsia="ar-SA"/>
              </w:rPr>
            </w:pPr>
            <w:r w:rsidRPr="00320F7C">
              <w:rPr>
                <w:rFonts w:cs="Calibri"/>
                <w:sz w:val="22"/>
                <w:szCs w:val="22"/>
                <w:lang w:eastAsia="ar-SA"/>
              </w:rPr>
              <w:lastRenderedPageBreak/>
              <w:t>Community</w:t>
            </w:r>
          </w:p>
        </w:tc>
        <w:tc>
          <w:tcPr>
            <w:tcW w:w="7484" w:type="dxa"/>
            <w:tcBorders>
              <w:top w:val="single" w:sz="4" w:space="0" w:color="000000"/>
              <w:left w:val="single" w:sz="4" w:space="0" w:color="000000"/>
              <w:bottom w:val="single" w:sz="4" w:space="0" w:color="000000"/>
              <w:right w:val="single" w:sz="4" w:space="0" w:color="000000"/>
            </w:tcBorders>
          </w:tcPr>
          <w:p w14:paraId="04272933" w14:textId="68227C26" w:rsidR="00FE4B4D" w:rsidRPr="00320F7C" w:rsidRDefault="00FE4B4D" w:rsidP="00FE4B4D">
            <w:pPr>
              <w:pStyle w:val="NoSpacing"/>
              <w:numPr>
                <w:ilvl w:val="0"/>
                <w:numId w:val="16"/>
              </w:numPr>
              <w:rPr>
                <w:rFonts w:cs="Calibri"/>
                <w:sz w:val="22"/>
                <w:szCs w:val="22"/>
                <w:lang w:eastAsia="ar-SA"/>
              </w:rPr>
            </w:pPr>
            <w:r w:rsidRPr="00320F7C">
              <w:rPr>
                <w:rFonts w:cs="Calibri"/>
                <w:sz w:val="22"/>
                <w:szCs w:val="22"/>
                <w:lang w:eastAsia="ar-SA"/>
              </w:rPr>
              <w:t>Maintain confidentiality inside and outside the workplace.</w:t>
            </w:r>
          </w:p>
          <w:p w14:paraId="6D644518" w14:textId="0E01A80E" w:rsidR="00FE4B4D" w:rsidRPr="00320F7C" w:rsidRDefault="00FE4B4D" w:rsidP="00FE4B4D">
            <w:pPr>
              <w:pStyle w:val="NoSpacing"/>
              <w:numPr>
                <w:ilvl w:val="0"/>
                <w:numId w:val="16"/>
              </w:numPr>
              <w:rPr>
                <w:rFonts w:cs="Calibri"/>
                <w:sz w:val="22"/>
                <w:szCs w:val="22"/>
                <w:lang w:eastAsia="ar-SA"/>
              </w:rPr>
            </w:pPr>
            <w:r w:rsidRPr="00320F7C">
              <w:rPr>
                <w:rFonts w:cs="Calibri"/>
                <w:sz w:val="22"/>
                <w:szCs w:val="22"/>
                <w:lang w:eastAsia="ar-SA"/>
              </w:rPr>
              <w:t>Understand and apply Academy policies.</w:t>
            </w:r>
          </w:p>
          <w:p w14:paraId="3ABB9312" w14:textId="7098EA4A" w:rsidR="00FE4B4D" w:rsidRPr="00320F7C" w:rsidRDefault="00FE4B4D" w:rsidP="00FE4B4D">
            <w:pPr>
              <w:pStyle w:val="NoSpacing"/>
              <w:numPr>
                <w:ilvl w:val="0"/>
                <w:numId w:val="16"/>
              </w:numPr>
              <w:rPr>
                <w:rFonts w:cs="Calibri"/>
                <w:sz w:val="22"/>
                <w:szCs w:val="22"/>
                <w:lang w:eastAsia="ar-SA"/>
              </w:rPr>
            </w:pPr>
            <w:r w:rsidRPr="00320F7C">
              <w:rPr>
                <w:rFonts w:cs="Calibri"/>
                <w:sz w:val="22"/>
                <w:szCs w:val="22"/>
                <w:lang w:eastAsia="ar-SA"/>
              </w:rPr>
              <w:t>Support Academy ethos and vision in the wider community.</w:t>
            </w:r>
          </w:p>
        </w:tc>
      </w:tr>
    </w:tbl>
    <w:p w14:paraId="00D5CA44" w14:textId="77777777" w:rsidR="00BB1729" w:rsidRPr="00320F7C" w:rsidRDefault="00BB1729" w:rsidP="00E24C31">
      <w:pPr>
        <w:pStyle w:val="NoSpacing"/>
        <w:rPr>
          <w:sz w:val="22"/>
          <w:szCs w:val="22"/>
        </w:rPr>
      </w:pPr>
    </w:p>
    <w:p w14:paraId="4AA0BDC5" w14:textId="77777777" w:rsidR="0079110A" w:rsidRPr="0079110A" w:rsidRDefault="0079110A" w:rsidP="0079110A">
      <w:pPr>
        <w:pStyle w:val="NoSpacing"/>
        <w:rPr>
          <w:sz w:val="22"/>
          <w:szCs w:val="22"/>
        </w:rPr>
      </w:pPr>
      <w:r w:rsidRPr="0079110A">
        <w:rPr>
          <w:sz w:val="22"/>
          <w:szCs w:val="22"/>
        </w:rPr>
        <w:t xml:space="preserve">Generic Duties relevant to all members of staff </w:t>
      </w:r>
    </w:p>
    <w:p w14:paraId="139CFEE4" w14:textId="77777777" w:rsidR="0079110A" w:rsidRPr="0079110A" w:rsidRDefault="0079110A" w:rsidP="0079110A">
      <w:pPr>
        <w:pStyle w:val="NoSpacing"/>
        <w:rPr>
          <w:sz w:val="22"/>
          <w:szCs w:val="22"/>
        </w:rPr>
      </w:pPr>
      <w:r w:rsidRPr="0079110A">
        <w:rPr>
          <w:sz w:val="22"/>
          <w:szCs w:val="22"/>
        </w:rPr>
        <w:t xml:space="preserve">1.1 The Trust </w:t>
      </w:r>
    </w:p>
    <w:p w14:paraId="08EB3FE2" w14:textId="77777777" w:rsidR="0079110A" w:rsidRPr="0079110A" w:rsidRDefault="0079110A" w:rsidP="0079110A">
      <w:pPr>
        <w:pStyle w:val="NoSpacing"/>
        <w:rPr>
          <w:sz w:val="22"/>
          <w:szCs w:val="22"/>
        </w:rPr>
      </w:pPr>
      <w:r w:rsidRPr="0079110A">
        <w:rPr>
          <w:sz w:val="22"/>
          <w:szCs w:val="22"/>
        </w:rPr>
        <w:t xml:space="preserve">The ethos of the Trust is included within the strapline “Transforming Life Chances”.  All staff are expected to be committed to this aim in everything they do. </w:t>
      </w:r>
    </w:p>
    <w:p w14:paraId="43FE666A" w14:textId="77777777" w:rsidR="0079110A" w:rsidRPr="0079110A" w:rsidRDefault="0079110A" w:rsidP="0079110A">
      <w:pPr>
        <w:pStyle w:val="NoSpacing"/>
        <w:rPr>
          <w:sz w:val="22"/>
          <w:szCs w:val="22"/>
        </w:rPr>
      </w:pPr>
      <w:r w:rsidRPr="0079110A">
        <w:rPr>
          <w:sz w:val="22"/>
          <w:szCs w:val="22"/>
        </w:rPr>
        <w:t xml:space="preserve">It is expected that all staff work collaboratively as members of the Trust to share good practice, resources and ideas and realise the Trust’s visions and aims.  All staff should act with professional integrity at all times, following the “Code of Conduct”. </w:t>
      </w:r>
    </w:p>
    <w:p w14:paraId="11ABDBE2" w14:textId="77777777" w:rsidR="0079110A" w:rsidRPr="0079110A" w:rsidRDefault="0079110A" w:rsidP="0079110A">
      <w:pPr>
        <w:pStyle w:val="NoSpacing"/>
        <w:rPr>
          <w:sz w:val="22"/>
          <w:szCs w:val="22"/>
        </w:rPr>
      </w:pPr>
      <w:r w:rsidRPr="0079110A">
        <w:rPr>
          <w:sz w:val="22"/>
          <w:szCs w:val="22"/>
        </w:rPr>
        <w:t xml:space="preserve">You will be based at The Victory Academy. However, you may be asked to work at any of the other academies within the Trust or partner schools and you should expect to travel between sites as required. </w:t>
      </w:r>
    </w:p>
    <w:p w14:paraId="091F2BBF" w14:textId="77777777" w:rsidR="0079110A" w:rsidRPr="0079110A" w:rsidRDefault="0079110A" w:rsidP="0079110A">
      <w:pPr>
        <w:pStyle w:val="NoSpacing"/>
        <w:rPr>
          <w:sz w:val="22"/>
          <w:szCs w:val="22"/>
        </w:rPr>
      </w:pPr>
      <w:r w:rsidRPr="0079110A">
        <w:rPr>
          <w:sz w:val="22"/>
          <w:szCs w:val="22"/>
        </w:rPr>
        <w:t xml:space="preserve">1.2 Teaching and Learning </w:t>
      </w:r>
    </w:p>
    <w:p w14:paraId="0BDDEC2C" w14:textId="77777777" w:rsidR="0079110A" w:rsidRPr="0079110A" w:rsidRDefault="0079110A" w:rsidP="0079110A">
      <w:pPr>
        <w:pStyle w:val="NoSpacing"/>
        <w:rPr>
          <w:sz w:val="22"/>
          <w:szCs w:val="22"/>
        </w:rPr>
      </w:pPr>
      <w:r w:rsidRPr="0079110A">
        <w:rPr>
          <w:sz w:val="22"/>
          <w:szCs w:val="22"/>
        </w:rPr>
        <w:t xml:space="preserve">This is our core business and therefore it is an absolute priority. You are expected to support all teaching staff, irrespective of seniority, to ensure they concentrate on the core business.  This may mean undertaking tasks outside of your area of responsibility where required. </w:t>
      </w:r>
    </w:p>
    <w:p w14:paraId="5BBA06C9" w14:textId="77777777" w:rsidR="0079110A" w:rsidRPr="0079110A" w:rsidRDefault="0079110A" w:rsidP="0079110A">
      <w:pPr>
        <w:pStyle w:val="NoSpacing"/>
        <w:rPr>
          <w:sz w:val="22"/>
          <w:szCs w:val="22"/>
        </w:rPr>
      </w:pPr>
      <w:r w:rsidRPr="0079110A">
        <w:rPr>
          <w:sz w:val="22"/>
          <w:szCs w:val="22"/>
        </w:rPr>
        <w:t xml:space="preserve">1.3 ICT </w:t>
      </w:r>
    </w:p>
    <w:p w14:paraId="0AA32CB5" w14:textId="77777777" w:rsidR="0079110A" w:rsidRPr="0079110A" w:rsidRDefault="0079110A" w:rsidP="0079110A">
      <w:pPr>
        <w:pStyle w:val="NoSpacing"/>
        <w:rPr>
          <w:sz w:val="22"/>
          <w:szCs w:val="22"/>
        </w:rPr>
      </w:pPr>
      <w:r w:rsidRPr="0079110A">
        <w:rPr>
          <w:sz w:val="22"/>
          <w:szCs w:val="22"/>
        </w:rPr>
        <w:t xml:space="preserve">It is expected that all teaching and support staff follow the ICT Vision of the Trust. </w:t>
      </w:r>
    </w:p>
    <w:p w14:paraId="30F6CD82" w14:textId="77777777" w:rsidR="0079110A" w:rsidRPr="0079110A" w:rsidRDefault="0079110A" w:rsidP="0079110A">
      <w:pPr>
        <w:pStyle w:val="NoSpacing"/>
        <w:rPr>
          <w:sz w:val="22"/>
          <w:szCs w:val="22"/>
        </w:rPr>
      </w:pPr>
      <w:r w:rsidRPr="0079110A">
        <w:rPr>
          <w:sz w:val="22"/>
          <w:szCs w:val="22"/>
        </w:rPr>
        <w:t xml:space="preserve">All staff will be expected to utilise ICT and to improve communication and reduce paper use.  Security procedures must be followed when using ICT systems. </w:t>
      </w:r>
    </w:p>
    <w:p w14:paraId="0736BF15" w14:textId="77777777" w:rsidR="0079110A" w:rsidRPr="0079110A" w:rsidRDefault="0079110A" w:rsidP="0079110A">
      <w:pPr>
        <w:pStyle w:val="NoSpacing"/>
        <w:rPr>
          <w:sz w:val="22"/>
          <w:szCs w:val="22"/>
        </w:rPr>
      </w:pPr>
      <w:r w:rsidRPr="0079110A">
        <w:rPr>
          <w:sz w:val="22"/>
          <w:szCs w:val="22"/>
        </w:rPr>
        <w:t xml:space="preserve">All staff are expected to follow (and ensure students follow) the procedures as laid out in the Trust’s Acceptable Use Policy.  Staff are also expected to ensure </w:t>
      </w:r>
    </w:p>
    <w:p w14:paraId="5A4D4DB6" w14:textId="77777777" w:rsidR="0079110A" w:rsidRPr="0079110A" w:rsidRDefault="0079110A" w:rsidP="0079110A">
      <w:pPr>
        <w:pStyle w:val="NoSpacing"/>
        <w:rPr>
          <w:sz w:val="22"/>
          <w:szCs w:val="22"/>
        </w:rPr>
      </w:pPr>
      <w:r w:rsidRPr="0079110A">
        <w:rPr>
          <w:sz w:val="22"/>
          <w:szCs w:val="22"/>
        </w:rPr>
        <w:t xml:space="preserve">that they follow Trust policies with regard to professional conduct when using ICT systems or Trust ICT equipment. </w:t>
      </w:r>
    </w:p>
    <w:p w14:paraId="62AB2B16" w14:textId="77777777" w:rsidR="0079110A" w:rsidRPr="0079110A" w:rsidRDefault="0079110A" w:rsidP="0079110A">
      <w:pPr>
        <w:pStyle w:val="NoSpacing"/>
        <w:rPr>
          <w:sz w:val="22"/>
          <w:szCs w:val="22"/>
        </w:rPr>
      </w:pPr>
      <w:r w:rsidRPr="0079110A">
        <w:rPr>
          <w:sz w:val="22"/>
          <w:szCs w:val="22"/>
        </w:rPr>
        <w:t xml:space="preserve">1.4 Health and Safety </w:t>
      </w:r>
    </w:p>
    <w:p w14:paraId="5BA0E161" w14:textId="77777777" w:rsidR="0079110A" w:rsidRPr="0079110A" w:rsidRDefault="0079110A" w:rsidP="0079110A">
      <w:pPr>
        <w:pStyle w:val="NoSpacing"/>
        <w:rPr>
          <w:sz w:val="22"/>
          <w:szCs w:val="22"/>
        </w:rPr>
      </w:pPr>
      <w:r w:rsidRPr="0079110A">
        <w:rPr>
          <w:sz w:val="22"/>
          <w:szCs w:val="22"/>
        </w:rPr>
        <w:t xml:space="preserve">Employees are required to work in compliance with the Academy’s Health &amp; Safety Policies and under the Health and Safety </w:t>
      </w:r>
      <w:proofErr w:type="gramStart"/>
      <w:r w:rsidRPr="0079110A">
        <w:rPr>
          <w:sz w:val="22"/>
          <w:szCs w:val="22"/>
        </w:rPr>
        <w:t>At</w:t>
      </w:r>
      <w:proofErr w:type="gramEnd"/>
      <w:r w:rsidRPr="0079110A">
        <w:rPr>
          <w:sz w:val="22"/>
          <w:szCs w:val="22"/>
        </w:rPr>
        <w:t xml:space="preserve"> Work Act 1974 (as amended), ensuring the safety of all parties they come into contact with, such as members of the public, in premises or sites controlled by the Trust. </w:t>
      </w:r>
    </w:p>
    <w:p w14:paraId="45F31FC7" w14:textId="77777777" w:rsidR="0079110A" w:rsidRPr="0079110A" w:rsidRDefault="0079110A" w:rsidP="0079110A">
      <w:pPr>
        <w:pStyle w:val="NoSpacing"/>
        <w:rPr>
          <w:sz w:val="22"/>
          <w:szCs w:val="22"/>
        </w:rPr>
      </w:pPr>
      <w:r w:rsidRPr="0079110A">
        <w:rPr>
          <w:sz w:val="22"/>
          <w:szCs w:val="22"/>
        </w:rPr>
        <w:t xml:space="preserve">In order to ensure compliance, procedures should be observed at all times under the provision of safe systems of work through safe and health environments, including information, training and supervision necessary to accomplish those goals. </w:t>
      </w:r>
    </w:p>
    <w:p w14:paraId="1B16F175" w14:textId="77777777" w:rsidR="0079110A" w:rsidRPr="0079110A" w:rsidRDefault="0079110A" w:rsidP="0079110A">
      <w:pPr>
        <w:pStyle w:val="NoSpacing"/>
        <w:rPr>
          <w:sz w:val="22"/>
          <w:szCs w:val="22"/>
        </w:rPr>
      </w:pPr>
      <w:r w:rsidRPr="0079110A">
        <w:rPr>
          <w:sz w:val="22"/>
          <w:szCs w:val="22"/>
        </w:rPr>
        <w:t xml:space="preserve">1.5 Safeguarding </w:t>
      </w:r>
    </w:p>
    <w:p w14:paraId="5A39D903" w14:textId="77777777" w:rsidR="0079110A" w:rsidRPr="0079110A" w:rsidRDefault="0079110A" w:rsidP="0079110A">
      <w:pPr>
        <w:pStyle w:val="NoSpacing"/>
        <w:rPr>
          <w:sz w:val="22"/>
          <w:szCs w:val="22"/>
        </w:rPr>
      </w:pPr>
      <w:r w:rsidRPr="0079110A">
        <w:rPr>
          <w:sz w:val="22"/>
          <w:szCs w:val="22"/>
        </w:rPr>
        <w:t xml:space="preserve">The Thinking Schools Academy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Thinking Schools Academy Trust.  Any safeguarding or child protection issues must be acted upon immediately by informing the Designated Child Protection Officer. </w:t>
      </w:r>
    </w:p>
    <w:p w14:paraId="78473B2D" w14:textId="77777777" w:rsidR="0079110A" w:rsidRPr="0079110A" w:rsidRDefault="0079110A" w:rsidP="0079110A">
      <w:pPr>
        <w:pStyle w:val="NoSpacing"/>
        <w:rPr>
          <w:sz w:val="22"/>
          <w:szCs w:val="22"/>
        </w:rPr>
      </w:pPr>
      <w:r w:rsidRPr="0079110A">
        <w:rPr>
          <w:sz w:val="22"/>
          <w:szCs w:val="22"/>
        </w:rPr>
        <w:t xml:space="preserve">1.6 Data Protection </w:t>
      </w:r>
    </w:p>
    <w:p w14:paraId="38B54974" w14:textId="77777777" w:rsidR="0079110A" w:rsidRDefault="0079110A" w:rsidP="0079110A">
      <w:pPr>
        <w:pStyle w:val="NoSpacing"/>
        <w:rPr>
          <w:sz w:val="22"/>
          <w:szCs w:val="22"/>
        </w:rPr>
      </w:pPr>
      <w:r w:rsidRPr="0079110A">
        <w:rPr>
          <w:sz w:val="22"/>
          <w:szCs w:val="22"/>
        </w:rPr>
        <w:t xml:space="preserve">The Thinking Schools Academy Trust takes the responsibility of protecting and securing the data of Pupils, Staff, Parents and all associated individuals very seriously. The Trust requires all staff to complete data protection training and to adhere to its Data protection policies and procedures. All staff must ensure that if they suspect a data breach they must inform the Trust Data Protection officer immediately.   </w:t>
      </w:r>
    </w:p>
    <w:p w14:paraId="24BD3326" w14:textId="6AFE4BF8" w:rsidR="00083C29" w:rsidRPr="00320F7C" w:rsidRDefault="00083C29" w:rsidP="0079110A">
      <w:pPr>
        <w:pStyle w:val="NoSpacing"/>
        <w:rPr>
          <w:sz w:val="22"/>
          <w:szCs w:val="22"/>
        </w:rPr>
      </w:pPr>
      <w:bookmarkStart w:id="0" w:name="_GoBack"/>
      <w:bookmarkEnd w:id="0"/>
      <w:r w:rsidRPr="00320F7C">
        <w:rPr>
          <w:sz w:val="22"/>
          <w:szCs w:val="22"/>
        </w:rPr>
        <w:lastRenderedPageBreak/>
        <w:t xml:space="preserve">This job description sets out </w:t>
      </w:r>
      <w:r w:rsidR="00235458" w:rsidRPr="00320F7C">
        <w:rPr>
          <w:sz w:val="22"/>
          <w:szCs w:val="22"/>
        </w:rPr>
        <w:t xml:space="preserve">the main duties of the post.  </w:t>
      </w:r>
      <w:r w:rsidRPr="00320F7C">
        <w:rPr>
          <w:sz w:val="22"/>
          <w:szCs w:val="22"/>
        </w:rPr>
        <w:t xml:space="preserve">Other </w:t>
      </w:r>
      <w:r w:rsidRPr="00320F7C">
        <w:rPr>
          <w:sz w:val="22"/>
          <w:szCs w:val="22"/>
          <w:lang w:val="en-US"/>
        </w:rPr>
        <w:t xml:space="preserve">duties may be assigned by the Principal or the Academy Trust, </w:t>
      </w:r>
      <w:r w:rsidRPr="00320F7C">
        <w:rPr>
          <w:sz w:val="22"/>
          <w:szCs w:val="22"/>
        </w:rPr>
        <w:t xml:space="preserve">without changing the general character of the post or level of responsibility. Roles and responsibilities may change as the Academy develops. </w:t>
      </w:r>
    </w:p>
    <w:p w14:paraId="43B59844" w14:textId="10BBB9F9" w:rsidR="00582BA7" w:rsidRPr="00320F7C" w:rsidRDefault="00083C29" w:rsidP="00E24C31">
      <w:pPr>
        <w:pStyle w:val="NoSpacing"/>
        <w:rPr>
          <w:sz w:val="22"/>
          <w:szCs w:val="22"/>
        </w:rPr>
      </w:pPr>
      <w:r w:rsidRPr="00320F7C">
        <w:rPr>
          <w:sz w:val="22"/>
          <w:szCs w:val="22"/>
        </w:rPr>
        <w:t>These responsibilities will be discussed annually as part of annual performance review and are subject to change.</w:t>
      </w:r>
    </w:p>
    <w:sectPr w:rsidR="00582BA7" w:rsidRPr="00320F7C" w:rsidSect="00D627D4">
      <w:head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0753E" w14:textId="77777777" w:rsidR="00022EE7" w:rsidRDefault="00022EE7" w:rsidP="00582BA7">
      <w:pPr>
        <w:spacing w:after="0" w:line="240" w:lineRule="auto"/>
      </w:pPr>
      <w:r>
        <w:separator/>
      </w:r>
    </w:p>
  </w:endnote>
  <w:endnote w:type="continuationSeparator" w:id="0">
    <w:p w14:paraId="693EAD4A" w14:textId="77777777" w:rsidR="00022EE7" w:rsidRDefault="00022EE7" w:rsidP="0058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AF67" w14:textId="77777777" w:rsidR="00022EE7" w:rsidRDefault="00022EE7" w:rsidP="00582BA7">
      <w:pPr>
        <w:spacing w:after="0" w:line="240" w:lineRule="auto"/>
      </w:pPr>
      <w:r>
        <w:separator/>
      </w:r>
    </w:p>
  </w:footnote>
  <w:footnote w:type="continuationSeparator" w:id="0">
    <w:p w14:paraId="3095E3FA" w14:textId="77777777" w:rsidR="00022EE7" w:rsidRDefault="00022EE7" w:rsidP="00582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827B" w14:textId="77777777" w:rsidR="00022EE7" w:rsidRPr="00582BA7" w:rsidRDefault="00022EE7" w:rsidP="00582BA7">
    <w:pPr>
      <w:jc w:val="center"/>
      <w:rPr>
        <w:sz w:val="40"/>
        <w:szCs w:val="40"/>
      </w:rPr>
    </w:pPr>
    <w:r>
      <w:rPr>
        <w:noProof/>
        <w:lang w:eastAsia="en-GB"/>
      </w:rPr>
      <w:drawing>
        <wp:anchor distT="0" distB="0" distL="114300" distR="114300" simplePos="0" relativeHeight="251658240" behindDoc="1" locked="0" layoutInCell="1" allowOverlap="1" wp14:anchorId="721DBC85" wp14:editId="79D62D07">
          <wp:simplePos x="0" y="0"/>
          <wp:positionH relativeFrom="column">
            <wp:posOffset>4867275</wp:posOffset>
          </wp:positionH>
          <wp:positionV relativeFrom="paragraph">
            <wp:posOffset>-311577</wp:posOffset>
          </wp:positionV>
          <wp:extent cx="1403985" cy="1309797"/>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200" cy="1337052"/>
                  </a:xfrm>
                  <a:prstGeom prst="rect">
                    <a:avLst/>
                  </a:prstGeom>
                  <a:noFill/>
                </pic:spPr>
              </pic:pic>
            </a:graphicData>
          </a:graphic>
          <wp14:sizeRelH relativeFrom="page">
            <wp14:pctWidth>0</wp14:pctWidth>
          </wp14:sizeRelH>
          <wp14:sizeRelV relativeFrom="page">
            <wp14:pctHeight>0</wp14:pctHeight>
          </wp14:sizeRelV>
        </wp:anchor>
      </w:drawing>
    </w:r>
    <w:r w:rsidRPr="00582BA7">
      <w:rPr>
        <w:sz w:val="40"/>
        <w:szCs w:val="40"/>
      </w:rPr>
      <w:t>THE VICTORY ACADEMY</w:t>
    </w:r>
  </w:p>
  <w:p w14:paraId="4E4CB3C0" w14:textId="77777777" w:rsidR="00022EE7" w:rsidRDefault="00022EE7" w:rsidP="00582BA7">
    <w:pPr>
      <w:jc w:val="center"/>
      <w:rPr>
        <w:b/>
        <w:sz w:val="28"/>
        <w:szCs w:val="28"/>
      </w:rPr>
    </w:pPr>
    <w:r w:rsidRPr="00582BA7">
      <w:rPr>
        <w:b/>
        <w:sz w:val="28"/>
        <w:szCs w:val="28"/>
      </w:rPr>
      <w:t>Job Description</w:t>
    </w:r>
  </w:p>
  <w:p w14:paraId="6F98AB62" w14:textId="77777777" w:rsidR="00022EE7" w:rsidRPr="00582BA7" w:rsidRDefault="0079110A" w:rsidP="00582BA7">
    <w:pPr>
      <w:jc w:val="center"/>
      <w:rPr>
        <w:b/>
        <w:sz w:val="28"/>
        <w:szCs w:val="28"/>
      </w:rPr>
    </w:pPr>
    <w:r>
      <w:rPr>
        <w:b/>
        <w:sz w:val="28"/>
        <w:szCs w:val="28"/>
      </w:rPr>
      <w:pict w14:anchorId="288A6958">
        <v:rect id="_x0000_i1025" style="width:0;height:1.5pt" o:hralign="center" o:hrstd="t" o:hr="t" fillcolor="#a0a0a0" stroked="f"/>
      </w:pict>
    </w:r>
  </w:p>
  <w:p w14:paraId="4EF3B840" w14:textId="77777777" w:rsidR="00022EE7" w:rsidRDefault="00022E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8"/>
    <w:multiLevelType w:val="singleLevel"/>
    <w:tmpl w:val="8ED02F18"/>
    <w:lvl w:ilvl="0">
      <w:start w:val="1"/>
      <w:numFmt w:val="bullet"/>
      <w:lvlText w:val=""/>
      <w:lvlJc w:val="left"/>
      <w:pPr>
        <w:ind w:left="720" w:hanging="360"/>
      </w:pPr>
      <w:rPr>
        <w:rFonts w:ascii="Symbol" w:hAnsi="Symbol"/>
        <w:color w:val="auto"/>
      </w:rPr>
    </w:lvl>
  </w:abstractNum>
  <w:abstractNum w:abstractNumId="2" w15:restartNumberingAfterBreak="0">
    <w:nsid w:val="003B09C4"/>
    <w:multiLevelType w:val="hybridMultilevel"/>
    <w:tmpl w:val="BC28DA4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47502D"/>
    <w:multiLevelType w:val="hybridMultilevel"/>
    <w:tmpl w:val="4996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24A9F"/>
    <w:multiLevelType w:val="hybridMultilevel"/>
    <w:tmpl w:val="E9F88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B2BC6"/>
    <w:multiLevelType w:val="hybridMultilevel"/>
    <w:tmpl w:val="2E942C2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121BE"/>
    <w:multiLevelType w:val="hybridMultilevel"/>
    <w:tmpl w:val="06FAF4AE"/>
    <w:lvl w:ilvl="0" w:tplc="63784B74">
      <w:start w:val="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975E2"/>
    <w:multiLevelType w:val="hybridMultilevel"/>
    <w:tmpl w:val="E85A5EC6"/>
    <w:lvl w:ilvl="0" w:tplc="AFCE202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21BA5"/>
    <w:multiLevelType w:val="hybridMultilevel"/>
    <w:tmpl w:val="0A420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4E1616"/>
    <w:multiLevelType w:val="hybridMultilevel"/>
    <w:tmpl w:val="EC9CDFA2"/>
    <w:lvl w:ilvl="0" w:tplc="FA4273B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AC3D88"/>
    <w:multiLevelType w:val="hybridMultilevel"/>
    <w:tmpl w:val="B9CE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E0AFB"/>
    <w:multiLevelType w:val="hybridMultilevel"/>
    <w:tmpl w:val="C8A03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84C5A"/>
    <w:multiLevelType w:val="hybridMultilevel"/>
    <w:tmpl w:val="D95406F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53BAD"/>
    <w:multiLevelType w:val="hybridMultilevel"/>
    <w:tmpl w:val="6042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95586"/>
    <w:multiLevelType w:val="hybridMultilevel"/>
    <w:tmpl w:val="90CED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9795C"/>
    <w:multiLevelType w:val="hybridMultilevel"/>
    <w:tmpl w:val="9BAEC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B34BFD"/>
    <w:multiLevelType w:val="hybridMultilevel"/>
    <w:tmpl w:val="BDEE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C7F15"/>
    <w:multiLevelType w:val="hybridMultilevel"/>
    <w:tmpl w:val="31B08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593295"/>
    <w:multiLevelType w:val="hybridMultilevel"/>
    <w:tmpl w:val="80DE5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6A1981"/>
    <w:multiLevelType w:val="hybridMultilevel"/>
    <w:tmpl w:val="39FC0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5A1B70"/>
    <w:multiLevelType w:val="hybridMultilevel"/>
    <w:tmpl w:val="7764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266EE"/>
    <w:multiLevelType w:val="hybridMultilevel"/>
    <w:tmpl w:val="9EB87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22DA2"/>
    <w:multiLevelType w:val="hybridMultilevel"/>
    <w:tmpl w:val="BBCE5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D2C2A"/>
    <w:multiLevelType w:val="hybridMultilevel"/>
    <w:tmpl w:val="227A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86764"/>
    <w:multiLevelType w:val="hybridMultilevel"/>
    <w:tmpl w:val="59F0B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B5E7A"/>
    <w:multiLevelType w:val="hybridMultilevel"/>
    <w:tmpl w:val="9008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436CC"/>
    <w:multiLevelType w:val="hybridMultilevel"/>
    <w:tmpl w:val="C3B6D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4B0C49"/>
    <w:multiLevelType w:val="hybridMultilevel"/>
    <w:tmpl w:val="99B8943E"/>
    <w:lvl w:ilvl="0" w:tplc="AFCE202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C1A48"/>
    <w:multiLevelType w:val="hybridMultilevel"/>
    <w:tmpl w:val="F3022BDE"/>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F3DA5"/>
    <w:multiLevelType w:val="hybridMultilevel"/>
    <w:tmpl w:val="5390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C7459D"/>
    <w:multiLevelType w:val="hybridMultilevel"/>
    <w:tmpl w:val="5816C024"/>
    <w:lvl w:ilvl="0" w:tplc="AFCE202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C7921"/>
    <w:multiLevelType w:val="hybridMultilevel"/>
    <w:tmpl w:val="6AFEE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D4762B"/>
    <w:multiLevelType w:val="hybridMultilevel"/>
    <w:tmpl w:val="8F8A2014"/>
    <w:lvl w:ilvl="0" w:tplc="AFCE202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1D62"/>
    <w:multiLevelType w:val="hybridMultilevel"/>
    <w:tmpl w:val="E85EF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0"/>
  </w:num>
  <w:num w:numId="4">
    <w:abstractNumId w:val="9"/>
  </w:num>
  <w:num w:numId="5">
    <w:abstractNumId w:val="6"/>
  </w:num>
  <w:num w:numId="6">
    <w:abstractNumId w:val="5"/>
  </w:num>
  <w:num w:numId="7">
    <w:abstractNumId w:val="12"/>
  </w:num>
  <w:num w:numId="8">
    <w:abstractNumId w:val="2"/>
  </w:num>
  <w:num w:numId="9">
    <w:abstractNumId w:val="28"/>
  </w:num>
  <w:num w:numId="10">
    <w:abstractNumId w:val="15"/>
  </w:num>
  <w:num w:numId="11">
    <w:abstractNumId w:val="29"/>
  </w:num>
  <w:num w:numId="12">
    <w:abstractNumId w:val="26"/>
  </w:num>
  <w:num w:numId="13">
    <w:abstractNumId w:val="20"/>
  </w:num>
  <w:num w:numId="14">
    <w:abstractNumId w:val="10"/>
  </w:num>
  <w:num w:numId="15">
    <w:abstractNumId w:val="16"/>
  </w:num>
  <w:num w:numId="16">
    <w:abstractNumId w:val="3"/>
  </w:num>
  <w:num w:numId="17">
    <w:abstractNumId w:val="13"/>
  </w:num>
  <w:num w:numId="18">
    <w:abstractNumId w:val="25"/>
  </w:num>
  <w:num w:numId="19">
    <w:abstractNumId w:val="23"/>
  </w:num>
  <w:num w:numId="20">
    <w:abstractNumId w:val="7"/>
  </w:num>
  <w:num w:numId="21">
    <w:abstractNumId w:val="32"/>
  </w:num>
  <w:num w:numId="22">
    <w:abstractNumId w:val="30"/>
  </w:num>
  <w:num w:numId="23">
    <w:abstractNumId w:val="27"/>
  </w:num>
  <w:num w:numId="24">
    <w:abstractNumId w:val="11"/>
  </w:num>
  <w:num w:numId="25">
    <w:abstractNumId w:val="21"/>
  </w:num>
  <w:num w:numId="26">
    <w:abstractNumId w:val="8"/>
  </w:num>
  <w:num w:numId="27">
    <w:abstractNumId w:val="33"/>
  </w:num>
  <w:num w:numId="28">
    <w:abstractNumId w:val="14"/>
  </w:num>
  <w:num w:numId="29">
    <w:abstractNumId w:val="4"/>
  </w:num>
  <w:num w:numId="30">
    <w:abstractNumId w:val="17"/>
  </w:num>
  <w:num w:numId="31">
    <w:abstractNumId w:val="31"/>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A7"/>
    <w:rsid w:val="00022EE7"/>
    <w:rsid w:val="00056247"/>
    <w:rsid w:val="00083C29"/>
    <w:rsid w:val="000D6DEC"/>
    <w:rsid w:val="000E6E28"/>
    <w:rsid w:val="00235458"/>
    <w:rsid w:val="00260CD5"/>
    <w:rsid w:val="002B3041"/>
    <w:rsid w:val="002C3FDF"/>
    <w:rsid w:val="00320F7C"/>
    <w:rsid w:val="00346F17"/>
    <w:rsid w:val="00507990"/>
    <w:rsid w:val="0057273A"/>
    <w:rsid w:val="00582BA7"/>
    <w:rsid w:val="005F53CF"/>
    <w:rsid w:val="006B1BDF"/>
    <w:rsid w:val="00711312"/>
    <w:rsid w:val="00731467"/>
    <w:rsid w:val="0079110A"/>
    <w:rsid w:val="007B4E51"/>
    <w:rsid w:val="0085573A"/>
    <w:rsid w:val="009D3993"/>
    <w:rsid w:val="009E5032"/>
    <w:rsid w:val="00AD49C5"/>
    <w:rsid w:val="00AD61CE"/>
    <w:rsid w:val="00BB1729"/>
    <w:rsid w:val="00BD6864"/>
    <w:rsid w:val="00C15425"/>
    <w:rsid w:val="00C7546F"/>
    <w:rsid w:val="00C92C45"/>
    <w:rsid w:val="00C95717"/>
    <w:rsid w:val="00CC077E"/>
    <w:rsid w:val="00D627D4"/>
    <w:rsid w:val="00E24C31"/>
    <w:rsid w:val="00F12ADE"/>
    <w:rsid w:val="00FE4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29542D76"/>
  <w15:chartTrackingRefBased/>
  <w15:docId w15:val="{346DFB06-BF54-4548-9EE5-6E3AE64E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A7"/>
  </w:style>
  <w:style w:type="paragraph" w:styleId="Heading1">
    <w:name w:val="heading 1"/>
    <w:basedOn w:val="Normal"/>
    <w:next w:val="Normal"/>
    <w:link w:val="Heading1Char"/>
    <w:uiPriority w:val="9"/>
    <w:qFormat/>
    <w:rsid w:val="00582BA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82BA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82BA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82BA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82BA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82BA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82BA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82BA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82BA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B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82BA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82BA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82BA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82BA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82BA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82BA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82BA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82BA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82BA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82BA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82BA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82BA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82BA7"/>
    <w:rPr>
      <w:rFonts w:asciiTheme="majorHAnsi" w:eastAsiaTheme="majorEastAsia" w:hAnsiTheme="majorHAnsi" w:cstheme="majorBidi"/>
      <w:sz w:val="24"/>
      <w:szCs w:val="24"/>
    </w:rPr>
  </w:style>
  <w:style w:type="character" w:styleId="Strong">
    <w:name w:val="Strong"/>
    <w:basedOn w:val="DefaultParagraphFont"/>
    <w:uiPriority w:val="22"/>
    <w:qFormat/>
    <w:rsid w:val="00582BA7"/>
    <w:rPr>
      <w:b/>
      <w:bCs/>
    </w:rPr>
  </w:style>
  <w:style w:type="character" w:styleId="Emphasis">
    <w:name w:val="Emphasis"/>
    <w:basedOn w:val="DefaultParagraphFont"/>
    <w:uiPriority w:val="20"/>
    <w:qFormat/>
    <w:rsid w:val="00582BA7"/>
    <w:rPr>
      <w:i/>
      <w:iCs/>
    </w:rPr>
  </w:style>
  <w:style w:type="paragraph" w:styleId="NoSpacing">
    <w:name w:val="No Spacing"/>
    <w:uiPriority w:val="1"/>
    <w:qFormat/>
    <w:rsid w:val="00582BA7"/>
    <w:pPr>
      <w:spacing w:after="0" w:line="240" w:lineRule="auto"/>
    </w:pPr>
  </w:style>
  <w:style w:type="paragraph" w:styleId="Quote">
    <w:name w:val="Quote"/>
    <w:basedOn w:val="Normal"/>
    <w:next w:val="Normal"/>
    <w:link w:val="QuoteChar"/>
    <w:uiPriority w:val="29"/>
    <w:qFormat/>
    <w:rsid w:val="00582BA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82BA7"/>
    <w:rPr>
      <w:i/>
      <w:iCs/>
      <w:color w:val="404040" w:themeColor="text1" w:themeTint="BF"/>
    </w:rPr>
  </w:style>
  <w:style w:type="paragraph" w:styleId="IntenseQuote">
    <w:name w:val="Intense Quote"/>
    <w:basedOn w:val="Normal"/>
    <w:next w:val="Normal"/>
    <w:link w:val="IntenseQuoteChar"/>
    <w:uiPriority w:val="30"/>
    <w:qFormat/>
    <w:rsid w:val="00582BA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82BA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82BA7"/>
    <w:rPr>
      <w:i/>
      <w:iCs/>
      <w:color w:val="404040" w:themeColor="text1" w:themeTint="BF"/>
    </w:rPr>
  </w:style>
  <w:style w:type="character" w:styleId="IntenseEmphasis">
    <w:name w:val="Intense Emphasis"/>
    <w:basedOn w:val="DefaultParagraphFont"/>
    <w:uiPriority w:val="21"/>
    <w:qFormat/>
    <w:rsid w:val="00582BA7"/>
    <w:rPr>
      <w:b/>
      <w:bCs/>
      <w:i/>
      <w:iCs/>
    </w:rPr>
  </w:style>
  <w:style w:type="character" w:styleId="SubtleReference">
    <w:name w:val="Subtle Reference"/>
    <w:basedOn w:val="DefaultParagraphFont"/>
    <w:uiPriority w:val="31"/>
    <w:qFormat/>
    <w:rsid w:val="00582BA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2BA7"/>
    <w:rPr>
      <w:b/>
      <w:bCs/>
      <w:smallCaps/>
      <w:spacing w:val="5"/>
      <w:u w:val="single"/>
    </w:rPr>
  </w:style>
  <w:style w:type="character" w:styleId="BookTitle">
    <w:name w:val="Book Title"/>
    <w:basedOn w:val="DefaultParagraphFont"/>
    <w:uiPriority w:val="33"/>
    <w:qFormat/>
    <w:rsid w:val="00582BA7"/>
    <w:rPr>
      <w:b/>
      <w:bCs/>
      <w:smallCaps/>
    </w:rPr>
  </w:style>
  <w:style w:type="paragraph" w:styleId="TOCHeading">
    <w:name w:val="TOC Heading"/>
    <w:basedOn w:val="Heading1"/>
    <w:next w:val="Normal"/>
    <w:uiPriority w:val="39"/>
    <w:semiHidden/>
    <w:unhideWhenUsed/>
    <w:qFormat/>
    <w:rsid w:val="00582BA7"/>
    <w:pPr>
      <w:outlineLvl w:val="9"/>
    </w:pPr>
  </w:style>
  <w:style w:type="paragraph" w:styleId="Header">
    <w:name w:val="header"/>
    <w:basedOn w:val="Normal"/>
    <w:link w:val="HeaderChar"/>
    <w:uiPriority w:val="99"/>
    <w:unhideWhenUsed/>
    <w:rsid w:val="00582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BA7"/>
  </w:style>
  <w:style w:type="paragraph" w:styleId="Footer">
    <w:name w:val="footer"/>
    <w:basedOn w:val="Normal"/>
    <w:link w:val="FooterChar"/>
    <w:uiPriority w:val="99"/>
    <w:unhideWhenUsed/>
    <w:rsid w:val="00582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BA7"/>
  </w:style>
  <w:style w:type="paragraph" w:styleId="BodyText">
    <w:name w:val="Body Text"/>
    <w:basedOn w:val="Normal"/>
    <w:link w:val="BodyTextChar"/>
    <w:rsid w:val="00083C29"/>
    <w:pPr>
      <w:suppressAutoHyphens/>
      <w:spacing w:after="0" w:line="240" w:lineRule="auto"/>
      <w:jc w:val="both"/>
    </w:pPr>
    <w:rPr>
      <w:rFonts w:ascii="Arial" w:eastAsia="Times New Roman" w:hAnsi="Arial" w:cs="Arial"/>
      <w:lang w:eastAsia="ar-SA"/>
    </w:rPr>
  </w:style>
  <w:style w:type="character" w:customStyle="1" w:styleId="BodyTextChar">
    <w:name w:val="Body Text Char"/>
    <w:basedOn w:val="DefaultParagraphFont"/>
    <w:link w:val="BodyText"/>
    <w:rsid w:val="00083C29"/>
    <w:rPr>
      <w:rFonts w:ascii="Arial" w:eastAsia="Times New Roman" w:hAnsi="Arial" w:cs="Arial"/>
      <w:lang w:eastAsia="ar-SA"/>
    </w:rPr>
  </w:style>
  <w:style w:type="paragraph" w:styleId="ListParagraph">
    <w:name w:val="List Paragraph"/>
    <w:basedOn w:val="Normal"/>
    <w:qFormat/>
    <w:rsid w:val="00D627D4"/>
    <w:pPr>
      <w:spacing w:after="0" w:line="240" w:lineRule="auto"/>
      <w:ind w:left="720"/>
    </w:pPr>
    <w:rPr>
      <w:rFonts w:ascii="Cambria" w:hAnsi="Cambria" w:cs="Cambria"/>
      <w:sz w:val="24"/>
      <w:szCs w:val="24"/>
      <w:lang w:val="en-US"/>
    </w:rPr>
  </w:style>
  <w:style w:type="character" w:styleId="CommentReference">
    <w:name w:val="annotation reference"/>
    <w:basedOn w:val="DefaultParagraphFont"/>
    <w:uiPriority w:val="99"/>
    <w:semiHidden/>
    <w:unhideWhenUsed/>
    <w:rsid w:val="007B4E51"/>
    <w:rPr>
      <w:sz w:val="16"/>
      <w:szCs w:val="16"/>
    </w:rPr>
  </w:style>
  <w:style w:type="paragraph" w:styleId="CommentText">
    <w:name w:val="annotation text"/>
    <w:basedOn w:val="Normal"/>
    <w:link w:val="CommentTextChar"/>
    <w:uiPriority w:val="99"/>
    <w:semiHidden/>
    <w:unhideWhenUsed/>
    <w:rsid w:val="007B4E51"/>
    <w:pPr>
      <w:spacing w:line="240" w:lineRule="auto"/>
    </w:pPr>
  </w:style>
  <w:style w:type="character" w:customStyle="1" w:styleId="CommentTextChar">
    <w:name w:val="Comment Text Char"/>
    <w:basedOn w:val="DefaultParagraphFont"/>
    <w:link w:val="CommentText"/>
    <w:uiPriority w:val="99"/>
    <w:semiHidden/>
    <w:rsid w:val="007B4E51"/>
  </w:style>
  <w:style w:type="paragraph" w:styleId="CommentSubject">
    <w:name w:val="annotation subject"/>
    <w:basedOn w:val="CommentText"/>
    <w:next w:val="CommentText"/>
    <w:link w:val="CommentSubjectChar"/>
    <w:uiPriority w:val="99"/>
    <w:semiHidden/>
    <w:unhideWhenUsed/>
    <w:rsid w:val="007B4E51"/>
    <w:rPr>
      <w:b/>
      <w:bCs/>
    </w:rPr>
  </w:style>
  <w:style w:type="character" w:customStyle="1" w:styleId="CommentSubjectChar">
    <w:name w:val="Comment Subject Char"/>
    <w:basedOn w:val="CommentTextChar"/>
    <w:link w:val="CommentSubject"/>
    <w:uiPriority w:val="99"/>
    <w:semiHidden/>
    <w:rsid w:val="007B4E51"/>
    <w:rPr>
      <w:b/>
      <w:bCs/>
    </w:rPr>
  </w:style>
  <w:style w:type="paragraph" w:styleId="BalloonText">
    <w:name w:val="Balloon Text"/>
    <w:basedOn w:val="Normal"/>
    <w:link w:val="BalloonTextChar"/>
    <w:uiPriority w:val="99"/>
    <w:semiHidden/>
    <w:unhideWhenUsed/>
    <w:rsid w:val="007B4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51"/>
    <w:rPr>
      <w:rFonts w:ascii="Segoe UI" w:hAnsi="Segoe UI" w:cs="Segoe UI"/>
      <w:sz w:val="18"/>
      <w:szCs w:val="18"/>
    </w:rPr>
  </w:style>
  <w:style w:type="paragraph" w:customStyle="1" w:styleId="Default">
    <w:name w:val="Default"/>
    <w:rsid w:val="00E24C31"/>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WW8Num8z2">
    <w:name w:val="WW8Num8z2"/>
    <w:rsid w:val="00FE4B4D"/>
    <w:rPr>
      <w:rFonts w:ascii="Wingdings" w:hAnsi="Wingdings"/>
    </w:rPr>
  </w:style>
  <w:style w:type="paragraph" w:styleId="NormalWeb">
    <w:name w:val="Normal (Web)"/>
    <w:basedOn w:val="Normal"/>
    <w:uiPriority w:val="99"/>
    <w:semiHidden/>
    <w:unhideWhenUsed/>
    <w:rsid w:val="00320F7C"/>
    <w:pPr>
      <w:spacing w:after="0"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857F-401D-4AE9-8F7B-3BD861FC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Bishop of Rochester Academy</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Villalta</dc:creator>
  <cp:keywords/>
  <dc:description/>
  <cp:lastModifiedBy>Arnold, Simon</cp:lastModifiedBy>
  <cp:revision>2</cp:revision>
  <dcterms:created xsi:type="dcterms:W3CDTF">2019-07-08T08:50:00Z</dcterms:created>
  <dcterms:modified xsi:type="dcterms:W3CDTF">2019-07-08T08:50:00Z</dcterms:modified>
</cp:coreProperties>
</file>